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6C3" w:rsidRDefault="001D76C3" w:rsidP="00654A37">
      <w:pPr>
        <w:jc w:val="center"/>
        <w:rPr>
          <w:rFonts w:hint="cs"/>
        </w:rPr>
      </w:pPr>
      <w:bookmarkStart w:id="0" w:name="_GoBack"/>
      <w:bookmarkEnd w:id="0"/>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1D76C3" w:rsidRPr="009B073D" w:rsidTr="00A23EDE">
        <w:trPr>
          <w:trHeight w:val="339"/>
        </w:trPr>
        <w:tc>
          <w:tcPr>
            <w:tcW w:w="2356" w:type="dxa"/>
            <w:shd w:val="clear" w:color="auto" w:fill="E6E6E6"/>
            <w:vAlign w:val="center"/>
          </w:tcPr>
          <w:p w:rsidR="001D76C3" w:rsidRPr="009B073D" w:rsidRDefault="001D76C3" w:rsidP="00A23EDE">
            <w:pPr>
              <w:jc w:val="center"/>
              <w:rPr>
                <w:rFonts w:ascii="Times New Roman" w:hAnsi="Times New Roman"/>
                <w:i/>
                <w:iCs/>
                <w:rtl/>
                <w:lang w:bidi="ar-JO"/>
              </w:rPr>
            </w:pPr>
            <w:r w:rsidRPr="009B073D">
              <w:rPr>
                <w:rFonts w:ascii="Times New Roman" w:hAnsi="Times New Roman"/>
                <w:i/>
                <w:iCs/>
                <w:rtl/>
                <w:lang w:bidi="ar-JO"/>
              </w:rPr>
              <w:t xml:space="preserve">نموذج  (هـ)   </w:t>
            </w:r>
          </w:p>
        </w:tc>
      </w:tr>
    </w:tbl>
    <w:p w:rsidR="001D76C3" w:rsidRPr="006D2443" w:rsidRDefault="001D76C3" w:rsidP="001D76C3">
      <w:pPr>
        <w:ind w:left="123"/>
        <w:rPr>
          <w:rFonts w:ascii="Times New Roman" w:hAnsi="Times New Roman"/>
          <w:i/>
          <w:iCs/>
          <w:rtl/>
          <w:lang w:bidi="ar-EG"/>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1D76C3" w:rsidRPr="009B073D" w:rsidTr="00A23EDE">
        <w:trPr>
          <w:trHeight w:val="364"/>
        </w:trPr>
        <w:tc>
          <w:tcPr>
            <w:tcW w:w="6722" w:type="dxa"/>
            <w:shd w:val="clear" w:color="auto" w:fill="E6E6E6"/>
            <w:vAlign w:val="center"/>
          </w:tcPr>
          <w:p w:rsidR="001D76C3" w:rsidRPr="009B073D" w:rsidRDefault="001D76C3" w:rsidP="00A23EDE">
            <w:pPr>
              <w:jc w:val="center"/>
              <w:rPr>
                <w:rFonts w:ascii="Times New Roman" w:hAnsi="Times New Roman"/>
                <w:i/>
                <w:iCs/>
                <w:rtl/>
                <w:lang w:bidi="ar-JO"/>
              </w:rPr>
            </w:pPr>
            <w:r w:rsidRPr="009B073D">
              <w:rPr>
                <w:rFonts w:ascii="Times New Roman" w:hAnsi="Times New Roman"/>
                <w:i/>
                <w:iCs/>
                <w:rtl/>
                <w:lang w:bidi="ar-JO"/>
              </w:rPr>
              <w:t xml:space="preserve">مختصر توصيف المقرر </w:t>
            </w:r>
          </w:p>
        </w:tc>
      </w:tr>
    </w:tbl>
    <w:p w:rsidR="001D76C3" w:rsidRPr="006D2443" w:rsidRDefault="001D76C3" w:rsidP="001D76C3">
      <w:pPr>
        <w:rPr>
          <w:rFonts w:ascii="Times New Roman" w:hAnsi="Times New Roman"/>
          <w:i/>
          <w:iCs/>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1D76C3" w:rsidRPr="009B073D" w:rsidTr="00A23EDE">
        <w:tc>
          <w:tcPr>
            <w:tcW w:w="4249" w:type="dxa"/>
          </w:tcPr>
          <w:p w:rsidR="001D76C3" w:rsidRPr="006D2443" w:rsidRDefault="001D76C3" w:rsidP="00A23EDE">
            <w:pPr>
              <w:pStyle w:val="Style1"/>
              <w:rPr>
                <w:rFonts w:cs="Arabic Transparent"/>
                <w:b w:val="0"/>
                <w:bCs w:val="0"/>
                <w:color w:val="000000"/>
                <w:sz w:val="24"/>
                <w:szCs w:val="24"/>
                <w:rtl/>
              </w:rPr>
            </w:pPr>
            <w:r w:rsidRPr="006D2443">
              <w:rPr>
                <w:rFonts w:cs="Times New Roman"/>
                <w:b w:val="0"/>
                <w:bCs w:val="0"/>
                <w:i/>
                <w:iCs/>
                <w:sz w:val="24"/>
                <w:szCs w:val="24"/>
                <w:rtl/>
                <w:lang w:bidi="ar-JO"/>
              </w:rPr>
              <w:t xml:space="preserve">اسم المقرر: </w:t>
            </w:r>
            <w:r w:rsidRPr="006D2443">
              <w:rPr>
                <w:rFonts w:cs="Arabic Transparent" w:hint="cs"/>
                <w:b w:val="0"/>
                <w:bCs w:val="0"/>
                <w:color w:val="000000"/>
                <w:sz w:val="24"/>
                <w:szCs w:val="24"/>
                <w:rtl/>
              </w:rPr>
              <w:t xml:space="preserve">مقدمة في علوم المكتبات والمعلومات </w:t>
            </w:r>
          </w:p>
          <w:p w:rsidR="001D76C3" w:rsidRPr="006D2443" w:rsidRDefault="005E674C" w:rsidP="005E674C">
            <w:pPr>
              <w:pStyle w:val="Style1"/>
              <w:jc w:val="left"/>
              <w:rPr>
                <w:rFonts w:cs="Times New Roman"/>
                <w:b w:val="0"/>
                <w:bCs w:val="0"/>
                <w:i/>
                <w:iCs/>
                <w:sz w:val="24"/>
                <w:szCs w:val="24"/>
                <w:rtl/>
              </w:rPr>
            </w:pPr>
            <w:r>
              <w:rPr>
                <w:rFonts w:cs="Arabic Transparent"/>
                <w:b w:val="0"/>
                <w:bCs w:val="0"/>
                <w:color w:val="000000"/>
                <w:sz w:val="24"/>
                <w:szCs w:val="24"/>
              </w:rPr>
              <w:t>Introduction to</w:t>
            </w:r>
            <w:r w:rsidR="001D76C3" w:rsidRPr="006D2443">
              <w:rPr>
                <w:rFonts w:cs="Arabic Transparent"/>
                <w:b w:val="0"/>
                <w:bCs w:val="0"/>
                <w:color w:val="000000"/>
                <w:sz w:val="24"/>
                <w:szCs w:val="24"/>
              </w:rPr>
              <w:t xml:space="preserve"> Library &amp; Information </w:t>
            </w:r>
            <w:r>
              <w:rPr>
                <w:rFonts w:cs="Arabic Transparent"/>
                <w:b w:val="0"/>
                <w:bCs w:val="0"/>
                <w:color w:val="000000"/>
                <w:sz w:val="24"/>
                <w:szCs w:val="24"/>
              </w:rPr>
              <w:t>Sciences</w:t>
            </w:r>
          </w:p>
        </w:tc>
        <w:tc>
          <w:tcPr>
            <w:tcW w:w="4250" w:type="dxa"/>
          </w:tcPr>
          <w:p w:rsidR="001D76C3" w:rsidRPr="009B073D" w:rsidRDefault="001D76C3" w:rsidP="00654C2E">
            <w:pPr>
              <w:spacing w:line="360" w:lineRule="auto"/>
              <w:rPr>
                <w:rFonts w:ascii="Times New Roman" w:hAnsi="Times New Roman"/>
                <w:i/>
                <w:iCs/>
              </w:rPr>
            </w:pPr>
            <w:r w:rsidRPr="009B073D">
              <w:rPr>
                <w:rFonts w:ascii="Times New Roman" w:hAnsi="Times New Roman"/>
                <w:i/>
                <w:iCs/>
                <w:rtl/>
                <w:lang w:bidi="ar-JO"/>
              </w:rPr>
              <w:t>رقم المقرر ورمزه:</w:t>
            </w:r>
            <w:r w:rsidRPr="009B073D">
              <w:rPr>
                <w:rFonts w:ascii="Times New Roman" w:hAnsi="Times New Roman"/>
                <w:i/>
                <w:iCs/>
                <w:color w:val="000000"/>
                <w:rtl/>
              </w:rPr>
              <w:t xml:space="preserve"> </w:t>
            </w:r>
            <w:r w:rsidR="00865A0C">
              <w:rPr>
                <w:rFonts w:cs="Arabic Transparent" w:hint="cs"/>
                <w:color w:val="000000"/>
                <w:rtl/>
              </w:rPr>
              <w:t>113</w:t>
            </w:r>
            <w:r w:rsidRPr="009B073D">
              <w:rPr>
                <w:rFonts w:cs="Arabic Transparent"/>
                <w:color w:val="000000"/>
                <w:rtl/>
              </w:rPr>
              <w:t xml:space="preserve"> </w:t>
            </w:r>
            <w:r w:rsidR="007B49EC" w:rsidRPr="00472F94">
              <w:rPr>
                <w:rFonts w:cs="Arabic Transparent"/>
                <w:color w:val="FF0000"/>
                <w:rtl/>
              </w:rPr>
              <w:t>م</w:t>
            </w:r>
            <w:r w:rsidR="00654C2E" w:rsidRPr="00472F94">
              <w:rPr>
                <w:rFonts w:cs="Arabic Transparent" w:hint="cs"/>
                <w:color w:val="FF0000"/>
                <w:rtl/>
                <w:lang w:bidi="ar-EG"/>
              </w:rPr>
              <w:t>كت</w:t>
            </w:r>
            <w:r w:rsidR="00654C2E">
              <w:rPr>
                <w:rFonts w:cs="Arabic Transparent" w:hint="cs"/>
                <w:color w:val="000000"/>
                <w:rtl/>
                <w:lang w:bidi="ar-EG"/>
              </w:rPr>
              <w:t xml:space="preserve"> </w:t>
            </w:r>
            <w:r w:rsidR="00654C2E" w:rsidRPr="00472F94">
              <w:rPr>
                <w:rFonts w:cs="Arabic Transparent"/>
                <w:color w:val="FF0000"/>
              </w:rPr>
              <w:t>LIBR</w:t>
            </w:r>
            <w:r w:rsidR="00654C2E">
              <w:rPr>
                <w:rFonts w:cs="Arabic Transparent"/>
                <w:color w:val="000000"/>
              </w:rPr>
              <w:t xml:space="preserve"> </w:t>
            </w:r>
            <w:r w:rsidR="00865A0C">
              <w:rPr>
                <w:rFonts w:cs="Arabic Transparent"/>
                <w:color w:val="000000"/>
              </w:rPr>
              <w:t>113</w:t>
            </w:r>
          </w:p>
        </w:tc>
      </w:tr>
      <w:tr w:rsidR="001D76C3" w:rsidRPr="009B073D" w:rsidTr="00A23EDE">
        <w:tc>
          <w:tcPr>
            <w:tcW w:w="4249" w:type="dxa"/>
          </w:tcPr>
          <w:p w:rsidR="001D76C3" w:rsidRPr="009B073D" w:rsidRDefault="001D76C3" w:rsidP="00A23EDE">
            <w:pPr>
              <w:spacing w:line="360" w:lineRule="auto"/>
              <w:rPr>
                <w:rFonts w:ascii="Times New Roman" w:hAnsi="Times New Roman"/>
                <w:i/>
                <w:iCs/>
                <w:rtl/>
                <w:lang w:bidi="ar-JO"/>
              </w:rPr>
            </w:pPr>
            <w:r w:rsidRPr="009B073D">
              <w:rPr>
                <w:rFonts w:ascii="Times New Roman" w:hAnsi="Times New Roman"/>
                <w:i/>
                <w:iCs/>
                <w:rtl/>
                <w:lang w:bidi="ar-JO"/>
              </w:rPr>
              <w:t>المتطلب السابق للمقرر: لا يوجد</w:t>
            </w:r>
          </w:p>
        </w:tc>
        <w:tc>
          <w:tcPr>
            <w:tcW w:w="4250" w:type="dxa"/>
          </w:tcPr>
          <w:p w:rsidR="001D76C3" w:rsidRPr="009B073D" w:rsidRDefault="001D76C3" w:rsidP="00A23EDE">
            <w:pPr>
              <w:spacing w:line="360" w:lineRule="auto"/>
              <w:rPr>
                <w:rFonts w:ascii="Times New Roman" w:hAnsi="Times New Roman"/>
                <w:i/>
                <w:iCs/>
                <w:rtl/>
                <w:lang w:bidi="ar-JO"/>
              </w:rPr>
            </w:pPr>
            <w:r w:rsidRPr="009B073D">
              <w:rPr>
                <w:rFonts w:ascii="Times New Roman" w:hAnsi="Times New Roman"/>
                <w:i/>
                <w:iCs/>
                <w:rtl/>
                <w:lang w:bidi="ar-JO"/>
              </w:rPr>
              <w:t>لغة تدريس المقرر: اللغة العربية</w:t>
            </w:r>
          </w:p>
        </w:tc>
      </w:tr>
      <w:tr w:rsidR="001D76C3" w:rsidRPr="009B073D" w:rsidTr="00A23EDE">
        <w:tc>
          <w:tcPr>
            <w:tcW w:w="4249" w:type="dxa"/>
          </w:tcPr>
          <w:p w:rsidR="001D76C3" w:rsidRPr="009B073D" w:rsidRDefault="001D76C3" w:rsidP="007B49EC">
            <w:pPr>
              <w:spacing w:line="360" w:lineRule="auto"/>
              <w:rPr>
                <w:rFonts w:ascii="Times New Roman" w:hAnsi="Times New Roman"/>
                <w:i/>
                <w:iCs/>
                <w:rtl/>
                <w:lang w:bidi="ar-JO"/>
              </w:rPr>
            </w:pPr>
            <w:r w:rsidRPr="009B073D">
              <w:rPr>
                <w:rFonts w:ascii="Times New Roman" w:hAnsi="Times New Roman"/>
                <w:i/>
                <w:iCs/>
                <w:rtl/>
                <w:lang w:bidi="ar-JO"/>
              </w:rPr>
              <w:t xml:space="preserve">مستوى المقرر: </w:t>
            </w:r>
            <w:r w:rsidR="007B49EC">
              <w:rPr>
                <w:rFonts w:ascii="Times New Roman" w:hAnsi="Times New Roman" w:hint="cs"/>
                <w:i/>
                <w:iCs/>
                <w:rtl/>
                <w:lang w:bidi="ar-JO"/>
              </w:rPr>
              <w:t>الثالث</w:t>
            </w:r>
          </w:p>
        </w:tc>
        <w:tc>
          <w:tcPr>
            <w:tcW w:w="4250" w:type="dxa"/>
          </w:tcPr>
          <w:p w:rsidR="001D76C3" w:rsidRPr="009B073D" w:rsidRDefault="001D76C3" w:rsidP="00A23EDE">
            <w:pPr>
              <w:spacing w:line="360" w:lineRule="auto"/>
              <w:rPr>
                <w:rFonts w:ascii="Times New Roman" w:hAnsi="Times New Roman"/>
                <w:i/>
                <w:iCs/>
                <w:rtl/>
                <w:lang w:bidi="ar-JO"/>
              </w:rPr>
            </w:pPr>
            <w:r w:rsidRPr="009B073D">
              <w:rPr>
                <w:rFonts w:ascii="Times New Roman" w:hAnsi="Times New Roman"/>
                <w:i/>
                <w:iCs/>
                <w:rtl/>
                <w:lang w:bidi="ar-JO"/>
              </w:rPr>
              <w:t>الساعات المعتمدة: 3</w:t>
            </w:r>
          </w:p>
        </w:tc>
      </w:tr>
    </w:tbl>
    <w:p w:rsidR="001D76C3" w:rsidRPr="006D2443" w:rsidRDefault="001D76C3" w:rsidP="001D76C3">
      <w:pPr>
        <w:rPr>
          <w:rFonts w:ascii="Times New Roman" w:hAnsi="Times New Roman"/>
          <w:i/>
          <w:iCs/>
          <w:rtl/>
          <w:lang w:bidi="ar-JO"/>
        </w:rPr>
      </w:pPr>
      <w:r w:rsidRPr="006D2443">
        <w:rPr>
          <w:rFonts w:ascii="Times New Roman" w:hAnsi="Times New Roman"/>
          <w:i/>
          <w:iCs/>
          <w:rtl/>
          <w:lang w:bidi="ar-JO"/>
        </w:rPr>
        <w:t>وصف المقرر :</w:t>
      </w:r>
      <w:r w:rsidRPr="006D2443">
        <w:rPr>
          <w:rFonts w:ascii="Times New Roman" w:hAnsi="Times New Roman"/>
          <w:i/>
          <w:iCs/>
          <w:rtl/>
          <w:lang w:bidi="ar-JO"/>
        </w:rPr>
        <w:tab/>
      </w:r>
      <w:r w:rsidRPr="006D2443">
        <w:rPr>
          <w:rFonts w:ascii="Times New Roman" w:hAnsi="Times New Roman"/>
          <w:i/>
          <w:iCs/>
          <w:rtl/>
          <w:lang w:bidi="ar-JO"/>
        </w:rPr>
        <w:tab/>
      </w:r>
      <w:r w:rsidRPr="006D2443">
        <w:rPr>
          <w:rFonts w:ascii="Times New Roman" w:hAnsi="Times New Roman"/>
          <w:i/>
          <w:iCs/>
          <w:rtl/>
          <w:lang w:bidi="ar-JO"/>
        </w:rPr>
        <w:tab/>
      </w:r>
      <w:r w:rsidRPr="006D2443">
        <w:rPr>
          <w:rFonts w:ascii="Times New Roman" w:hAnsi="Times New Roman"/>
          <w:i/>
          <w:iCs/>
          <w:rtl/>
          <w:lang w:bidi="ar-JO"/>
        </w:rPr>
        <w:tab/>
      </w:r>
      <w:r w:rsidRPr="006D2443">
        <w:rPr>
          <w:rFonts w:ascii="Times New Roman" w:hAnsi="Times New Roman"/>
          <w:i/>
          <w:iCs/>
          <w:rtl/>
          <w:lang w:bidi="ar-JO"/>
        </w:rPr>
        <w:tab/>
      </w:r>
      <w:r w:rsidRPr="006D2443">
        <w:rPr>
          <w:rFonts w:ascii="Times New Roman" w:hAnsi="Times New Roman"/>
          <w:i/>
          <w:iCs/>
          <w:rtl/>
          <w:lang w:bidi="ar-JO"/>
        </w:rPr>
        <w:tab/>
      </w:r>
      <w:r w:rsidRPr="006D2443">
        <w:rPr>
          <w:rFonts w:ascii="Times New Roman" w:hAnsi="Times New Roman"/>
          <w:i/>
          <w:iCs/>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1D76C3" w:rsidRPr="009B073D" w:rsidTr="00A23EDE">
        <w:trPr>
          <w:trHeight w:val="1030"/>
        </w:trPr>
        <w:tc>
          <w:tcPr>
            <w:tcW w:w="4261" w:type="dxa"/>
          </w:tcPr>
          <w:p w:rsidR="001D76C3" w:rsidRPr="009B073D" w:rsidRDefault="001D76C3" w:rsidP="00A23EDE">
            <w:pPr>
              <w:rPr>
                <w:rFonts w:ascii="Times New Roman" w:hAnsi="Times New Roman"/>
                <w:i/>
                <w:iCs/>
                <w:rtl/>
                <w:lang w:bidi="ar-JO"/>
              </w:rPr>
            </w:pPr>
            <w:r w:rsidRPr="009B073D">
              <w:rPr>
                <w:rFonts w:cs="Arabic Transparent" w:hint="cs"/>
                <w:color w:val="000000"/>
                <w:rtl/>
              </w:rPr>
              <w:t xml:space="preserve">يُعنى بدراسات المكتبات والمعلومات بشكل إطاري مدخلي، وذلك بتهيئة الطالب لفهم طبيعة التخصص ونشأته وبيان حدوده الموضوعية والمنهجية، وإرساء مفاهيمه الأساس ومعرفة فروعه المختلفة </w:t>
            </w:r>
            <w:r w:rsidRPr="009B073D">
              <w:rPr>
                <w:rFonts w:cs="Arabic Transparent" w:hint="eastAsia"/>
                <w:color w:val="000000"/>
                <w:rtl/>
              </w:rPr>
              <w:t>ومدى</w:t>
            </w:r>
            <w:r w:rsidRPr="009B073D">
              <w:rPr>
                <w:rFonts w:cs="Arabic Transparent"/>
                <w:color w:val="000000"/>
                <w:rtl/>
              </w:rPr>
              <w:t xml:space="preserve"> </w:t>
            </w:r>
            <w:r w:rsidRPr="009B073D">
              <w:rPr>
                <w:rFonts w:cs="Arabic Transparent" w:hint="eastAsia"/>
                <w:color w:val="000000"/>
                <w:rtl/>
              </w:rPr>
              <w:t>التداخل</w:t>
            </w:r>
            <w:r w:rsidRPr="009B073D">
              <w:rPr>
                <w:rFonts w:cs="Arabic Transparent"/>
                <w:color w:val="000000"/>
              </w:rPr>
              <w:t xml:space="preserve"> </w:t>
            </w:r>
            <w:r w:rsidRPr="009B073D">
              <w:rPr>
                <w:rFonts w:cs="Arabic Transparent"/>
                <w:color w:val="000000"/>
                <w:rtl/>
              </w:rPr>
              <w:t xml:space="preserve">والتكامل </w:t>
            </w:r>
            <w:r w:rsidRPr="009B073D">
              <w:rPr>
                <w:rFonts w:cs="Arabic Transparent" w:hint="cs"/>
                <w:color w:val="000000"/>
                <w:rtl/>
              </w:rPr>
              <w:t>فيما بينها.</w:t>
            </w:r>
          </w:p>
        </w:tc>
        <w:tc>
          <w:tcPr>
            <w:tcW w:w="4261" w:type="dxa"/>
          </w:tcPr>
          <w:p w:rsidR="001D76C3" w:rsidRPr="003950B3" w:rsidRDefault="003950B3" w:rsidP="003950B3">
            <w:pPr>
              <w:bidi w:val="0"/>
              <w:rPr>
                <w:rFonts w:ascii="Times New Roman" w:hAnsi="Times New Roman"/>
                <w:i/>
                <w:iCs/>
                <w:rtl/>
              </w:rPr>
            </w:pPr>
            <w:r>
              <w:rPr>
                <w:lang w:bidi="ar-EG"/>
              </w:rPr>
              <w:t xml:space="preserve">This course meant to be as an introduction and framework to </w:t>
            </w:r>
            <w:r w:rsidRPr="004E6CF2">
              <w:rPr>
                <w:lang w:bidi="ar-EG"/>
              </w:rPr>
              <w:t xml:space="preserve">studies on libraries and information </w:t>
            </w:r>
            <w:r>
              <w:rPr>
                <w:lang w:bidi="ar-EG"/>
              </w:rPr>
              <w:t xml:space="preserve">to prepare </w:t>
            </w:r>
            <w:r w:rsidRPr="004E6CF2">
              <w:rPr>
                <w:lang w:bidi="ar-EG"/>
              </w:rPr>
              <w:t xml:space="preserve"> student</w:t>
            </w:r>
            <w:r>
              <w:rPr>
                <w:lang w:bidi="ar-EG"/>
              </w:rPr>
              <w:t xml:space="preserve"> </w:t>
            </w:r>
            <w:r w:rsidRPr="004E6CF2">
              <w:rPr>
                <w:lang w:bidi="ar-EG"/>
              </w:rPr>
              <w:t xml:space="preserve"> to understand the nature </w:t>
            </w:r>
            <w:r>
              <w:rPr>
                <w:lang w:bidi="ar-EG"/>
              </w:rPr>
              <w:t>,</w:t>
            </w:r>
            <w:r w:rsidRPr="004E6CF2">
              <w:rPr>
                <w:lang w:bidi="ar-EG"/>
              </w:rPr>
              <w:t xml:space="preserve"> origin of specialization </w:t>
            </w:r>
            <w:r>
              <w:rPr>
                <w:lang w:bidi="ar-EG"/>
              </w:rPr>
              <w:t>,</w:t>
            </w:r>
            <w:r w:rsidRPr="004E6CF2">
              <w:rPr>
                <w:lang w:bidi="ar-EG"/>
              </w:rPr>
              <w:t xml:space="preserve"> </w:t>
            </w:r>
            <w:r>
              <w:rPr>
                <w:lang w:bidi="ar-EG"/>
              </w:rPr>
              <w:t>,</w:t>
            </w:r>
            <w:r w:rsidRPr="004E6CF2">
              <w:rPr>
                <w:lang w:bidi="ar-EG"/>
              </w:rPr>
              <w:t xml:space="preserve">methodology, the basic concepts </w:t>
            </w:r>
            <w:r>
              <w:rPr>
                <w:lang w:bidi="ar-EG"/>
              </w:rPr>
              <w:t>,</w:t>
            </w:r>
            <w:r w:rsidRPr="004E6CF2">
              <w:rPr>
                <w:lang w:bidi="ar-EG"/>
              </w:rPr>
              <w:t xml:space="preserve">knowledge of </w:t>
            </w:r>
            <w:r>
              <w:rPr>
                <w:lang w:bidi="ar-EG"/>
              </w:rPr>
              <w:t>its</w:t>
            </w:r>
            <w:r w:rsidRPr="004E6CF2">
              <w:rPr>
                <w:lang w:bidi="ar-EG"/>
              </w:rPr>
              <w:t xml:space="preserve"> various branches and the extent of overlap and integration among them</w:t>
            </w:r>
          </w:p>
        </w:tc>
      </w:tr>
    </w:tbl>
    <w:p w:rsidR="001D76C3" w:rsidRPr="006D2443" w:rsidRDefault="001D76C3" w:rsidP="001D76C3">
      <w:pPr>
        <w:rPr>
          <w:rFonts w:ascii="Times New Roman" w:hAnsi="Times New Roman"/>
          <w:i/>
          <w:iCs/>
          <w:rtl/>
          <w:lang w:bidi="ar-JO"/>
        </w:rPr>
      </w:pPr>
      <w:r w:rsidRPr="006D2443">
        <w:rPr>
          <w:rFonts w:ascii="Times New Roman" w:hAnsi="Times New Roman"/>
          <w:i/>
          <w:iCs/>
          <w:rtl/>
          <w:lang w:bidi="ar-JO"/>
        </w:rPr>
        <w:t>أهداف المقرر :</w:t>
      </w:r>
      <w:r w:rsidRPr="006D2443">
        <w:rPr>
          <w:rFonts w:ascii="Times New Roman" w:hAnsi="Times New Roman"/>
          <w:i/>
          <w:iCs/>
          <w:rtl/>
          <w:lang w:bidi="ar-JO"/>
        </w:rPr>
        <w:tab/>
      </w:r>
      <w:r w:rsidRPr="006D2443">
        <w:rPr>
          <w:rFonts w:ascii="Times New Roman" w:hAnsi="Times New Roman"/>
          <w:i/>
          <w:iCs/>
          <w:rtl/>
          <w:lang w:bidi="ar-JO"/>
        </w:rPr>
        <w:tab/>
      </w:r>
      <w:r w:rsidRPr="006D2443">
        <w:rPr>
          <w:rFonts w:ascii="Times New Roman" w:hAnsi="Times New Roman"/>
          <w:i/>
          <w:iCs/>
          <w:rtl/>
          <w:lang w:bidi="ar-JO"/>
        </w:rPr>
        <w:tab/>
      </w:r>
      <w:r w:rsidRPr="006D2443">
        <w:rPr>
          <w:rFonts w:ascii="Times New Roman" w:hAnsi="Times New Roman"/>
          <w:i/>
          <w:iCs/>
          <w:rtl/>
          <w:lang w:bidi="ar-JO"/>
        </w:rPr>
        <w:tab/>
      </w:r>
      <w:r w:rsidRPr="006D2443">
        <w:rPr>
          <w:rFonts w:ascii="Times New Roman" w:hAnsi="Times New Roman"/>
          <w:i/>
          <w:iCs/>
          <w:rtl/>
          <w:lang w:bidi="ar-JO"/>
        </w:rPr>
        <w:tab/>
      </w:r>
      <w:r w:rsidRPr="006D2443">
        <w:rPr>
          <w:rFonts w:ascii="Times New Roman" w:hAnsi="Times New Roman"/>
          <w:i/>
          <w:iCs/>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1D76C3" w:rsidRPr="009B073D" w:rsidTr="00A23EDE">
        <w:tc>
          <w:tcPr>
            <w:tcW w:w="4261" w:type="dxa"/>
          </w:tcPr>
          <w:p w:rsidR="001D76C3" w:rsidRPr="009B073D" w:rsidRDefault="001D76C3" w:rsidP="00A23EDE">
            <w:pPr>
              <w:numPr>
                <w:ilvl w:val="0"/>
                <w:numId w:val="8"/>
              </w:numPr>
              <w:spacing w:after="0" w:line="240" w:lineRule="auto"/>
              <w:ind w:left="432"/>
              <w:rPr>
                <w:rFonts w:cs="Arabic Transparent"/>
                <w:color w:val="000000"/>
                <w:rtl/>
              </w:rPr>
            </w:pPr>
            <w:r w:rsidRPr="009B073D">
              <w:rPr>
                <w:rFonts w:cs="Arabic Transparent"/>
                <w:color w:val="000000"/>
                <w:rtl/>
              </w:rPr>
              <w:t>إرساء المفاهيم الأساس المرتبطة ب</w:t>
            </w:r>
            <w:r w:rsidRPr="009B073D">
              <w:rPr>
                <w:rFonts w:cs="Arabic Transparent" w:hint="cs"/>
                <w:color w:val="000000"/>
                <w:rtl/>
              </w:rPr>
              <w:t xml:space="preserve">دراسات </w:t>
            </w:r>
            <w:r w:rsidRPr="009B073D">
              <w:rPr>
                <w:rFonts w:cs="Arabic Transparent"/>
                <w:color w:val="000000"/>
                <w:rtl/>
              </w:rPr>
              <w:t>المعلومات</w:t>
            </w:r>
            <w:r w:rsidRPr="009B073D">
              <w:rPr>
                <w:rFonts w:cs="Arabic Transparent" w:hint="cs"/>
                <w:color w:val="000000"/>
                <w:rtl/>
              </w:rPr>
              <w:t>.</w:t>
            </w:r>
            <w:r w:rsidRPr="009B073D">
              <w:rPr>
                <w:rFonts w:cs="Arabic Transparent"/>
                <w:color w:val="000000"/>
                <w:rtl/>
              </w:rPr>
              <w:t xml:space="preserve"> </w:t>
            </w:r>
          </w:p>
        </w:tc>
        <w:tc>
          <w:tcPr>
            <w:tcW w:w="4261" w:type="dxa"/>
          </w:tcPr>
          <w:p w:rsidR="001D76C3" w:rsidRPr="009B073D" w:rsidRDefault="001D76C3" w:rsidP="00A23EDE">
            <w:pPr>
              <w:rPr>
                <w:rFonts w:ascii="Times New Roman" w:hAnsi="Times New Roman"/>
                <w:i/>
                <w:iCs/>
                <w:rtl/>
                <w:lang w:bidi="ar-JO"/>
              </w:rPr>
            </w:pPr>
          </w:p>
        </w:tc>
      </w:tr>
      <w:tr w:rsidR="001D76C3" w:rsidRPr="009B073D" w:rsidTr="00A23EDE">
        <w:tc>
          <w:tcPr>
            <w:tcW w:w="4261" w:type="dxa"/>
          </w:tcPr>
          <w:p w:rsidR="001D76C3" w:rsidRPr="009B073D" w:rsidRDefault="001D76C3" w:rsidP="00A23EDE">
            <w:pPr>
              <w:numPr>
                <w:ilvl w:val="0"/>
                <w:numId w:val="8"/>
              </w:numPr>
              <w:spacing w:after="0" w:line="240" w:lineRule="auto"/>
              <w:ind w:left="432"/>
              <w:rPr>
                <w:rFonts w:cs="Arabic Transparent"/>
                <w:color w:val="000000"/>
                <w:rtl/>
              </w:rPr>
            </w:pPr>
            <w:r w:rsidRPr="009B073D">
              <w:rPr>
                <w:rFonts w:cs="Arabic Transparent"/>
                <w:color w:val="000000"/>
                <w:rtl/>
              </w:rPr>
              <w:t xml:space="preserve">توضيح طبيعة الظاهرة التي </w:t>
            </w:r>
            <w:r w:rsidRPr="009B073D">
              <w:rPr>
                <w:rFonts w:cs="Arabic Transparent" w:hint="cs"/>
                <w:color w:val="000000"/>
                <w:rtl/>
              </w:rPr>
              <w:t>يدور</w:t>
            </w:r>
            <w:r w:rsidRPr="009B073D">
              <w:rPr>
                <w:rFonts w:cs="Arabic Transparent"/>
                <w:color w:val="000000"/>
                <w:rtl/>
              </w:rPr>
              <w:t xml:space="preserve"> حولها اهتمام التخصص، وهي ظاهرة المعلومات، من حيث إنتاجها و</w:t>
            </w:r>
            <w:r w:rsidRPr="009B073D">
              <w:rPr>
                <w:rFonts w:cs="Arabic Transparent" w:hint="cs"/>
                <w:color w:val="000000"/>
                <w:rtl/>
              </w:rPr>
              <w:t xml:space="preserve">اختزانها </w:t>
            </w:r>
            <w:r w:rsidRPr="009B073D">
              <w:rPr>
                <w:rFonts w:cs="Arabic Transparent"/>
                <w:color w:val="000000"/>
                <w:rtl/>
              </w:rPr>
              <w:t xml:space="preserve">وبثها واسترجاعها والإفادة منها. </w:t>
            </w:r>
          </w:p>
        </w:tc>
        <w:tc>
          <w:tcPr>
            <w:tcW w:w="4261" w:type="dxa"/>
          </w:tcPr>
          <w:p w:rsidR="001D76C3" w:rsidRPr="009B073D" w:rsidRDefault="001D76C3" w:rsidP="00A23EDE">
            <w:pPr>
              <w:rPr>
                <w:rFonts w:ascii="Times New Roman" w:hAnsi="Times New Roman"/>
                <w:i/>
                <w:iCs/>
                <w:rtl/>
                <w:lang w:bidi="ar-JO"/>
              </w:rPr>
            </w:pPr>
          </w:p>
        </w:tc>
      </w:tr>
      <w:tr w:rsidR="001D76C3" w:rsidRPr="009B073D" w:rsidTr="00A23EDE">
        <w:tc>
          <w:tcPr>
            <w:tcW w:w="4261" w:type="dxa"/>
          </w:tcPr>
          <w:p w:rsidR="001D76C3" w:rsidRPr="009B073D" w:rsidRDefault="001D76C3" w:rsidP="00A23EDE">
            <w:pPr>
              <w:numPr>
                <w:ilvl w:val="0"/>
                <w:numId w:val="8"/>
              </w:numPr>
              <w:spacing w:after="0" w:line="240" w:lineRule="auto"/>
              <w:ind w:left="432"/>
              <w:rPr>
                <w:rFonts w:cs="Arabic Transparent"/>
                <w:color w:val="000000"/>
                <w:rtl/>
              </w:rPr>
            </w:pPr>
            <w:r w:rsidRPr="009B073D">
              <w:rPr>
                <w:rFonts w:cs="Arabic Transparent"/>
                <w:color w:val="000000"/>
                <w:rtl/>
              </w:rPr>
              <w:t xml:space="preserve">التعرف على أنواع المؤسسات المعنية بالتعامل مع المعلومات من حيث </w:t>
            </w:r>
            <w:r w:rsidRPr="009B073D">
              <w:rPr>
                <w:rFonts w:cs="Arabic Transparent" w:hint="cs"/>
                <w:color w:val="000000"/>
                <w:rtl/>
              </w:rPr>
              <w:t>أهدافها و</w:t>
            </w:r>
            <w:r w:rsidRPr="009B073D">
              <w:rPr>
                <w:rFonts w:cs="Arabic Transparent"/>
                <w:color w:val="000000"/>
                <w:rtl/>
              </w:rPr>
              <w:t xml:space="preserve">تنظيمها ووظائفها وخدماتها، على اختلاف أشكالها وأنواعها. </w:t>
            </w:r>
          </w:p>
        </w:tc>
        <w:tc>
          <w:tcPr>
            <w:tcW w:w="4261" w:type="dxa"/>
          </w:tcPr>
          <w:p w:rsidR="001D76C3" w:rsidRPr="009B073D" w:rsidRDefault="001D76C3" w:rsidP="00A23EDE">
            <w:pPr>
              <w:rPr>
                <w:rFonts w:ascii="Times New Roman" w:hAnsi="Times New Roman"/>
                <w:i/>
                <w:iCs/>
                <w:rtl/>
                <w:lang w:bidi="ar-JO"/>
              </w:rPr>
            </w:pPr>
          </w:p>
        </w:tc>
      </w:tr>
      <w:tr w:rsidR="001D76C3" w:rsidRPr="009B073D" w:rsidTr="00A23EDE">
        <w:tc>
          <w:tcPr>
            <w:tcW w:w="4261" w:type="dxa"/>
          </w:tcPr>
          <w:p w:rsidR="001D76C3" w:rsidRPr="009B073D" w:rsidRDefault="001D76C3" w:rsidP="00A23EDE">
            <w:pPr>
              <w:numPr>
                <w:ilvl w:val="0"/>
                <w:numId w:val="8"/>
              </w:numPr>
              <w:spacing w:after="0" w:line="240" w:lineRule="auto"/>
              <w:ind w:left="432"/>
              <w:rPr>
                <w:rFonts w:cs="Arabic Transparent"/>
                <w:color w:val="000000"/>
                <w:rtl/>
              </w:rPr>
            </w:pPr>
            <w:r w:rsidRPr="009B073D">
              <w:rPr>
                <w:rFonts w:cs="Arabic Transparent" w:hint="cs"/>
                <w:color w:val="000000"/>
                <w:rtl/>
              </w:rPr>
              <w:t>ال</w:t>
            </w:r>
            <w:r w:rsidRPr="009B073D">
              <w:rPr>
                <w:rFonts w:cs="Arabic Transparent"/>
                <w:color w:val="000000"/>
                <w:rtl/>
              </w:rPr>
              <w:t xml:space="preserve">تعريف بمصادر المعلومات المتوافرة في </w:t>
            </w:r>
            <w:r w:rsidRPr="009B073D">
              <w:rPr>
                <w:rFonts w:cs="Arabic Transparent" w:hint="cs"/>
                <w:color w:val="000000"/>
                <w:rtl/>
              </w:rPr>
              <w:t xml:space="preserve">مؤسسات </w:t>
            </w:r>
            <w:r w:rsidRPr="009B073D">
              <w:rPr>
                <w:rFonts w:cs="Arabic Transparent"/>
                <w:color w:val="000000"/>
                <w:rtl/>
              </w:rPr>
              <w:t xml:space="preserve">المعلومات، سواء أكانت هذه المصادر تقليدية أم إلكترونية، منشورة أم غير منشورة، وثائقية أم غير وثائقية،  مرجعية </w:t>
            </w:r>
            <w:r w:rsidRPr="009B073D">
              <w:rPr>
                <w:rFonts w:cs="Arabic Transparent" w:hint="cs"/>
                <w:color w:val="000000"/>
                <w:rtl/>
              </w:rPr>
              <w:t>أم</w:t>
            </w:r>
            <w:r w:rsidRPr="009B073D">
              <w:rPr>
                <w:rFonts w:cs="Arabic Transparent"/>
                <w:color w:val="000000"/>
                <w:rtl/>
              </w:rPr>
              <w:t xml:space="preserve"> غير مرجعية</w:t>
            </w:r>
            <w:r w:rsidRPr="009B073D">
              <w:rPr>
                <w:rFonts w:cs="Arabic Transparent" w:hint="cs"/>
                <w:color w:val="000000"/>
                <w:rtl/>
              </w:rPr>
              <w:t>.</w:t>
            </w:r>
            <w:r w:rsidRPr="009B073D">
              <w:rPr>
                <w:rFonts w:cs="Arabic Transparent"/>
                <w:color w:val="000000"/>
                <w:rtl/>
              </w:rPr>
              <w:t xml:space="preserve"> </w:t>
            </w:r>
          </w:p>
        </w:tc>
        <w:tc>
          <w:tcPr>
            <w:tcW w:w="4261" w:type="dxa"/>
          </w:tcPr>
          <w:p w:rsidR="001D76C3" w:rsidRPr="009B073D" w:rsidRDefault="001D76C3" w:rsidP="00A23EDE">
            <w:pPr>
              <w:rPr>
                <w:rFonts w:ascii="Times New Roman" w:hAnsi="Times New Roman"/>
                <w:i/>
                <w:iCs/>
                <w:rtl/>
                <w:lang w:bidi="ar-JO"/>
              </w:rPr>
            </w:pPr>
          </w:p>
        </w:tc>
      </w:tr>
      <w:tr w:rsidR="001D76C3" w:rsidRPr="009B073D" w:rsidTr="00A23EDE">
        <w:tc>
          <w:tcPr>
            <w:tcW w:w="4261" w:type="dxa"/>
          </w:tcPr>
          <w:p w:rsidR="001D76C3" w:rsidRPr="009B073D" w:rsidRDefault="001D76C3" w:rsidP="00A23EDE">
            <w:pPr>
              <w:numPr>
                <w:ilvl w:val="0"/>
                <w:numId w:val="8"/>
              </w:numPr>
              <w:spacing w:after="0" w:line="240" w:lineRule="auto"/>
              <w:ind w:left="431" w:hanging="357"/>
              <w:rPr>
                <w:rFonts w:cs="Arabic Transparent"/>
                <w:color w:val="000000"/>
              </w:rPr>
            </w:pPr>
            <w:r w:rsidRPr="009B073D">
              <w:rPr>
                <w:rFonts w:cs="Arabic Transparent"/>
                <w:color w:val="000000"/>
                <w:rtl/>
              </w:rPr>
              <w:t xml:space="preserve">إعطاء خلفية علمية </w:t>
            </w:r>
            <w:r w:rsidRPr="009B073D">
              <w:rPr>
                <w:rFonts w:cs="Arabic Transparent" w:hint="cs"/>
                <w:color w:val="000000"/>
                <w:rtl/>
              </w:rPr>
              <w:t>مدخلية</w:t>
            </w:r>
            <w:r w:rsidRPr="009B073D">
              <w:rPr>
                <w:rFonts w:cs="Arabic Transparent"/>
                <w:color w:val="000000"/>
                <w:rtl/>
              </w:rPr>
              <w:t xml:space="preserve"> للإجراءات الفنية التقليدية والمستحدثة التي تمارسها </w:t>
            </w:r>
            <w:r w:rsidRPr="009B073D">
              <w:rPr>
                <w:rFonts w:cs="Arabic Transparent" w:hint="cs"/>
                <w:color w:val="000000"/>
                <w:rtl/>
              </w:rPr>
              <w:t>مؤسسات</w:t>
            </w:r>
            <w:r w:rsidRPr="009B073D">
              <w:rPr>
                <w:rFonts w:cs="Arabic Transparent"/>
                <w:color w:val="000000"/>
                <w:rtl/>
              </w:rPr>
              <w:t xml:space="preserve"> المعلومات في تنظيم</w:t>
            </w:r>
            <w:r w:rsidRPr="009B073D">
              <w:rPr>
                <w:rFonts w:cs="Arabic Transparent" w:hint="cs"/>
                <w:color w:val="000000"/>
                <w:rtl/>
              </w:rPr>
              <w:t xml:space="preserve"> المعلومات.</w:t>
            </w:r>
          </w:p>
        </w:tc>
        <w:tc>
          <w:tcPr>
            <w:tcW w:w="4261" w:type="dxa"/>
          </w:tcPr>
          <w:p w:rsidR="001D76C3" w:rsidRPr="009B073D" w:rsidRDefault="001D76C3" w:rsidP="00A23EDE">
            <w:pPr>
              <w:rPr>
                <w:rFonts w:ascii="Times New Roman" w:hAnsi="Times New Roman"/>
                <w:i/>
                <w:iCs/>
                <w:rtl/>
                <w:lang w:bidi="ar-JO"/>
              </w:rPr>
            </w:pPr>
          </w:p>
        </w:tc>
      </w:tr>
      <w:tr w:rsidR="001D76C3" w:rsidRPr="009B073D" w:rsidTr="00A23EDE">
        <w:tc>
          <w:tcPr>
            <w:tcW w:w="4261" w:type="dxa"/>
          </w:tcPr>
          <w:p w:rsidR="001D76C3" w:rsidRPr="009B073D" w:rsidRDefault="001D76C3" w:rsidP="00A23EDE">
            <w:pPr>
              <w:numPr>
                <w:ilvl w:val="0"/>
                <w:numId w:val="8"/>
              </w:numPr>
              <w:spacing w:after="0" w:line="240" w:lineRule="auto"/>
            </w:pPr>
            <w:r w:rsidRPr="009B073D">
              <w:rPr>
                <w:rFonts w:cs="Arabic Transparent"/>
                <w:color w:val="000000"/>
                <w:rtl/>
              </w:rPr>
              <w:t xml:space="preserve">إبراز </w:t>
            </w:r>
            <w:r w:rsidRPr="009B073D">
              <w:rPr>
                <w:rFonts w:cs="Arabic Transparent" w:hint="cs"/>
                <w:color w:val="000000"/>
                <w:rtl/>
              </w:rPr>
              <w:t xml:space="preserve">أهم </w:t>
            </w:r>
            <w:r w:rsidRPr="009B073D">
              <w:rPr>
                <w:rFonts w:cs="Arabic Transparent"/>
                <w:color w:val="000000"/>
                <w:rtl/>
              </w:rPr>
              <w:t>التحديات التي يواجهها التخصص في أداء رسالته على المستويين الأكاديمي والميداني، وسبل التعامل معها منهجياً وعلمياً.</w:t>
            </w:r>
          </w:p>
        </w:tc>
        <w:tc>
          <w:tcPr>
            <w:tcW w:w="4261" w:type="dxa"/>
          </w:tcPr>
          <w:p w:rsidR="001D76C3" w:rsidRPr="009B073D" w:rsidRDefault="001D76C3" w:rsidP="00A23EDE">
            <w:pPr>
              <w:rPr>
                <w:rFonts w:ascii="Times New Roman" w:hAnsi="Times New Roman"/>
                <w:i/>
                <w:iCs/>
                <w:rtl/>
              </w:rPr>
            </w:pPr>
          </w:p>
        </w:tc>
      </w:tr>
    </w:tbl>
    <w:p w:rsidR="001D76C3" w:rsidRPr="006D2443" w:rsidRDefault="001D76C3" w:rsidP="001D76C3">
      <w:pPr>
        <w:rPr>
          <w:rFonts w:ascii="Times New Roman" w:hAnsi="Times New Roman"/>
          <w:i/>
          <w:iCs/>
          <w:u w:val="single"/>
          <w:rtl/>
          <w:lang w:bidi="ar-JO"/>
        </w:rPr>
      </w:pPr>
      <w:r w:rsidRPr="006D2443">
        <w:rPr>
          <w:rFonts w:ascii="Times New Roman" w:hAnsi="Times New Roman"/>
          <w:i/>
          <w:iCs/>
          <w:u w:val="single"/>
          <w:rtl/>
          <w:lang w:bidi="ar-JO"/>
        </w:rPr>
        <w:t>مخرجات التعليم: (الفهم والمعرفة والمهارات الذهنية والعملية)</w:t>
      </w:r>
    </w:p>
    <w:p w:rsidR="001D76C3" w:rsidRPr="000F2918" w:rsidRDefault="001D76C3" w:rsidP="001D76C3">
      <w:pPr>
        <w:rPr>
          <w:rFonts w:ascii="Times New Roman" w:hAnsi="Times New Roman"/>
          <w:rtl/>
          <w:lang w:bidi="ar-JO"/>
        </w:rPr>
      </w:pPr>
      <w:r w:rsidRPr="000F2918">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1D76C3" w:rsidRPr="009B073D" w:rsidTr="00A23EDE">
        <w:tc>
          <w:tcPr>
            <w:tcW w:w="4250" w:type="dxa"/>
          </w:tcPr>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hint="eastAsia"/>
                <w:rtl/>
              </w:rPr>
              <w:t>تحديد</w:t>
            </w:r>
            <w:r w:rsidRPr="009B073D">
              <w:rPr>
                <w:rFonts w:ascii="Times New Roman" w:hAnsi="Times New Roman"/>
                <w:rtl/>
              </w:rPr>
              <w:t xml:space="preserve"> </w:t>
            </w:r>
            <w:r w:rsidRPr="009B073D">
              <w:rPr>
                <w:rFonts w:ascii="Times New Roman" w:hAnsi="Times New Roman" w:hint="eastAsia"/>
                <w:rtl/>
              </w:rPr>
              <w:t>طبيعة</w:t>
            </w:r>
            <w:r w:rsidRPr="009B073D">
              <w:rPr>
                <w:rFonts w:ascii="Times New Roman" w:hAnsi="Times New Roman"/>
                <w:rtl/>
              </w:rPr>
              <w:t xml:space="preserve"> </w:t>
            </w:r>
            <w:r w:rsidRPr="009B073D">
              <w:rPr>
                <w:rFonts w:ascii="Times New Roman" w:hAnsi="Times New Roman" w:hint="eastAsia"/>
                <w:rtl/>
              </w:rPr>
              <w:t>تخصص</w:t>
            </w:r>
            <w:r w:rsidRPr="009B073D">
              <w:rPr>
                <w:rFonts w:ascii="Times New Roman" w:hAnsi="Times New Roman"/>
                <w:rtl/>
              </w:rPr>
              <w:t xml:space="preserve"> </w:t>
            </w:r>
            <w:r w:rsidRPr="009B073D">
              <w:rPr>
                <w:rFonts w:ascii="Times New Roman" w:hAnsi="Times New Roman" w:hint="eastAsia"/>
                <w:rtl/>
              </w:rPr>
              <w:t>المكتبات</w:t>
            </w:r>
            <w:r w:rsidRPr="009B073D">
              <w:rPr>
                <w:rFonts w:ascii="Times New Roman" w:hAnsi="Times New Roman"/>
                <w:rtl/>
              </w:rPr>
              <w:t xml:space="preserve"> </w:t>
            </w:r>
            <w:r w:rsidRPr="009B073D">
              <w:rPr>
                <w:rFonts w:ascii="Times New Roman" w:hAnsi="Times New Roman" w:hint="eastAsia"/>
                <w:rtl/>
              </w:rPr>
              <w:t>والمعلومات</w:t>
            </w:r>
            <w:r w:rsidRPr="009B073D">
              <w:rPr>
                <w:rFonts w:ascii="Times New Roman" w:hAnsi="Times New Roman"/>
                <w:rtl/>
              </w:rPr>
              <w:t>.</w:t>
            </w:r>
          </w:p>
        </w:tc>
        <w:tc>
          <w:tcPr>
            <w:tcW w:w="4249" w:type="dxa"/>
          </w:tcPr>
          <w:p w:rsidR="001D76C3" w:rsidRPr="009B073D" w:rsidRDefault="001D76C3" w:rsidP="00A23EDE">
            <w:pPr>
              <w:rPr>
                <w:rFonts w:ascii="Times New Roman" w:hAnsi="Times New Roman"/>
                <w:rtl/>
                <w:lang w:bidi="ar-JO"/>
              </w:rPr>
            </w:pPr>
          </w:p>
        </w:tc>
      </w:tr>
      <w:tr w:rsidR="001D76C3" w:rsidRPr="009B073D" w:rsidTr="00A23EDE">
        <w:tc>
          <w:tcPr>
            <w:tcW w:w="4250" w:type="dxa"/>
          </w:tcPr>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hint="eastAsia"/>
                <w:rtl/>
              </w:rPr>
              <w:lastRenderedPageBreak/>
              <w:t>تمييز</w:t>
            </w:r>
            <w:r w:rsidRPr="009B073D">
              <w:rPr>
                <w:rFonts w:ascii="Times New Roman" w:hAnsi="Times New Roman"/>
                <w:rtl/>
              </w:rPr>
              <w:t xml:space="preserve"> </w:t>
            </w:r>
            <w:r w:rsidRPr="009B073D">
              <w:rPr>
                <w:rFonts w:ascii="Times New Roman" w:hAnsi="Times New Roman" w:hint="eastAsia"/>
                <w:rtl/>
              </w:rPr>
              <w:t>العلاقات</w:t>
            </w:r>
            <w:r w:rsidRPr="009B073D">
              <w:rPr>
                <w:rFonts w:ascii="Times New Roman" w:hAnsi="Times New Roman"/>
                <w:rtl/>
              </w:rPr>
              <w:t xml:space="preserve"> </w:t>
            </w:r>
            <w:r w:rsidRPr="009B073D">
              <w:rPr>
                <w:rFonts w:ascii="Times New Roman" w:hAnsi="Times New Roman" w:hint="eastAsia"/>
                <w:rtl/>
              </w:rPr>
              <w:t>البينية</w:t>
            </w:r>
            <w:r w:rsidRPr="009B073D">
              <w:rPr>
                <w:rFonts w:ascii="Times New Roman" w:hAnsi="Times New Roman"/>
                <w:rtl/>
              </w:rPr>
              <w:t xml:space="preserve"> </w:t>
            </w:r>
            <w:r w:rsidRPr="009B073D">
              <w:rPr>
                <w:rFonts w:ascii="Times New Roman" w:hAnsi="Times New Roman" w:hint="eastAsia"/>
                <w:rtl/>
              </w:rPr>
              <w:t>بين</w:t>
            </w:r>
            <w:r w:rsidRPr="009B073D">
              <w:rPr>
                <w:rFonts w:ascii="Times New Roman" w:hAnsi="Times New Roman"/>
                <w:rtl/>
              </w:rPr>
              <w:t xml:space="preserve"> </w:t>
            </w:r>
            <w:r w:rsidRPr="009B073D">
              <w:rPr>
                <w:rFonts w:ascii="Times New Roman" w:hAnsi="Times New Roman" w:hint="eastAsia"/>
                <w:rtl/>
              </w:rPr>
              <w:t>التخصص</w:t>
            </w:r>
            <w:r w:rsidRPr="009B073D">
              <w:rPr>
                <w:rFonts w:ascii="Times New Roman" w:hAnsi="Times New Roman"/>
                <w:rtl/>
              </w:rPr>
              <w:t xml:space="preserve"> </w:t>
            </w:r>
            <w:r w:rsidRPr="009B073D">
              <w:rPr>
                <w:rFonts w:ascii="Times New Roman" w:hAnsi="Times New Roman" w:hint="eastAsia"/>
                <w:rtl/>
              </w:rPr>
              <w:t>والتخصصات</w:t>
            </w:r>
            <w:r w:rsidRPr="009B073D">
              <w:rPr>
                <w:rFonts w:ascii="Times New Roman" w:hAnsi="Times New Roman"/>
                <w:rtl/>
              </w:rPr>
              <w:t xml:space="preserve"> </w:t>
            </w:r>
            <w:r w:rsidRPr="009B073D">
              <w:rPr>
                <w:rFonts w:ascii="Times New Roman" w:hAnsi="Times New Roman" w:hint="eastAsia"/>
                <w:rtl/>
              </w:rPr>
              <w:t>الأخرى</w:t>
            </w:r>
            <w:r w:rsidRPr="009B073D">
              <w:rPr>
                <w:rFonts w:ascii="Times New Roman" w:hAnsi="Times New Roman"/>
                <w:rtl/>
              </w:rPr>
              <w:t>.</w:t>
            </w:r>
          </w:p>
        </w:tc>
        <w:tc>
          <w:tcPr>
            <w:tcW w:w="4249" w:type="dxa"/>
          </w:tcPr>
          <w:p w:rsidR="001D76C3" w:rsidRPr="009B073D" w:rsidRDefault="001D76C3" w:rsidP="00A23EDE">
            <w:pPr>
              <w:rPr>
                <w:rFonts w:ascii="Times New Roman" w:hAnsi="Times New Roman"/>
                <w:rtl/>
                <w:lang w:bidi="ar-JO"/>
              </w:rPr>
            </w:pPr>
          </w:p>
        </w:tc>
      </w:tr>
      <w:tr w:rsidR="001D76C3" w:rsidRPr="009B073D" w:rsidTr="00A23EDE">
        <w:tc>
          <w:tcPr>
            <w:tcW w:w="4250" w:type="dxa"/>
          </w:tcPr>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hint="cs"/>
                <w:rtl/>
              </w:rPr>
              <w:t>تثمين</w:t>
            </w:r>
            <w:r w:rsidRPr="009B073D">
              <w:rPr>
                <w:rFonts w:ascii="Times New Roman" w:hAnsi="Times New Roman"/>
                <w:rtl/>
              </w:rPr>
              <w:t xml:space="preserve"> </w:t>
            </w:r>
            <w:r w:rsidRPr="009B073D">
              <w:rPr>
                <w:rFonts w:ascii="Times New Roman" w:hAnsi="Times New Roman" w:hint="eastAsia"/>
                <w:rtl/>
              </w:rPr>
              <w:t>أهمية</w:t>
            </w:r>
            <w:r w:rsidRPr="009B073D">
              <w:rPr>
                <w:rFonts w:ascii="Times New Roman" w:hAnsi="Times New Roman"/>
                <w:rtl/>
              </w:rPr>
              <w:t xml:space="preserve"> </w:t>
            </w:r>
            <w:r w:rsidRPr="009B073D">
              <w:rPr>
                <w:rFonts w:ascii="Times New Roman" w:hAnsi="Times New Roman" w:hint="eastAsia"/>
                <w:rtl/>
              </w:rPr>
              <w:t>خدمات</w:t>
            </w:r>
            <w:r w:rsidRPr="009B073D">
              <w:rPr>
                <w:rFonts w:ascii="Times New Roman" w:hAnsi="Times New Roman"/>
                <w:rtl/>
              </w:rPr>
              <w:t xml:space="preserve"> </w:t>
            </w:r>
            <w:r w:rsidRPr="009B073D">
              <w:rPr>
                <w:rFonts w:ascii="Times New Roman" w:hAnsi="Times New Roman" w:hint="eastAsia"/>
                <w:rtl/>
              </w:rPr>
              <w:t>المكتبات</w:t>
            </w:r>
            <w:r w:rsidRPr="009B073D">
              <w:rPr>
                <w:rFonts w:ascii="Times New Roman" w:hAnsi="Times New Roman"/>
                <w:rtl/>
              </w:rPr>
              <w:t xml:space="preserve"> </w:t>
            </w:r>
            <w:r w:rsidRPr="009B073D">
              <w:rPr>
                <w:rFonts w:ascii="Times New Roman" w:hAnsi="Times New Roman" w:hint="eastAsia"/>
                <w:rtl/>
              </w:rPr>
              <w:t>والمعلومات</w:t>
            </w:r>
            <w:r w:rsidRPr="009B073D">
              <w:rPr>
                <w:rFonts w:ascii="Times New Roman" w:hAnsi="Times New Roman"/>
                <w:rtl/>
              </w:rPr>
              <w:t>.</w:t>
            </w:r>
          </w:p>
        </w:tc>
        <w:tc>
          <w:tcPr>
            <w:tcW w:w="4249" w:type="dxa"/>
          </w:tcPr>
          <w:p w:rsidR="001D76C3" w:rsidRPr="009B073D" w:rsidRDefault="001D76C3" w:rsidP="00A23EDE">
            <w:pPr>
              <w:rPr>
                <w:rFonts w:ascii="Times New Roman" w:hAnsi="Times New Roman"/>
                <w:rtl/>
                <w:lang w:bidi="ar-JO"/>
              </w:rPr>
            </w:pPr>
          </w:p>
        </w:tc>
      </w:tr>
      <w:tr w:rsidR="001D76C3" w:rsidRPr="009B073D" w:rsidTr="00A23EDE">
        <w:tc>
          <w:tcPr>
            <w:tcW w:w="4250" w:type="dxa"/>
          </w:tcPr>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hint="eastAsia"/>
                <w:rtl/>
              </w:rPr>
              <w:t>التعامل</w:t>
            </w:r>
            <w:r w:rsidRPr="009B073D">
              <w:rPr>
                <w:rFonts w:ascii="Times New Roman" w:hAnsi="Times New Roman"/>
                <w:rtl/>
              </w:rPr>
              <w:t xml:space="preserve"> </w:t>
            </w:r>
            <w:r w:rsidRPr="009B073D">
              <w:rPr>
                <w:rFonts w:ascii="Times New Roman" w:hAnsi="Times New Roman" w:hint="eastAsia"/>
                <w:rtl/>
              </w:rPr>
              <w:t>مع</w:t>
            </w:r>
            <w:r w:rsidRPr="009B073D">
              <w:rPr>
                <w:rFonts w:ascii="Times New Roman" w:hAnsi="Times New Roman"/>
                <w:rtl/>
              </w:rPr>
              <w:t xml:space="preserve"> </w:t>
            </w:r>
            <w:r w:rsidRPr="009B073D">
              <w:rPr>
                <w:rFonts w:ascii="Times New Roman" w:hAnsi="Times New Roman" w:hint="eastAsia"/>
                <w:rtl/>
              </w:rPr>
              <w:t>التقنيات</w:t>
            </w:r>
            <w:r w:rsidRPr="009B073D">
              <w:rPr>
                <w:rFonts w:ascii="Times New Roman" w:hAnsi="Times New Roman"/>
                <w:rtl/>
              </w:rPr>
              <w:t xml:space="preserve"> </w:t>
            </w:r>
            <w:r w:rsidRPr="009B073D">
              <w:rPr>
                <w:rFonts w:ascii="Times New Roman" w:hAnsi="Times New Roman" w:hint="eastAsia"/>
                <w:rtl/>
              </w:rPr>
              <w:t>الحديثة</w:t>
            </w:r>
            <w:r w:rsidRPr="009B073D">
              <w:rPr>
                <w:rFonts w:ascii="Times New Roman" w:hAnsi="Times New Roman"/>
                <w:rtl/>
              </w:rPr>
              <w:t xml:space="preserve"> </w:t>
            </w:r>
            <w:r w:rsidRPr="009B073D">
              <w:rPr>
                <w:rFonts w:ascii="Times New Roman" w:hAnsi="Times New Roman" w:hint="eastAsia"/>
                <w:rtl/>
              </w:rPr>
              <w:t>في</w:t>
            </w:r>
            <w:r w:rsidRPr="009B073D">
              <w:rPr>
                <w:rFonts w:ascii="Times New Roman" w:hAnsi="Times New Roman"/>
                <w:rtl/>
              </w:rPr>
              <w:t xml:space="preserve"> </w:t>
            </w:r>
            <w:r w:rsidRPr="009B073D">
              <w:rPr>
                <w:rFonts w:ascii="Times New Roman" w:hAnsi="Times New Roman" w:hint="eastAsia"/>
                <w:rtl/>
              </w:rPr>
              <w:t>مرافق</w:t>
            </w:r>
            <w:r w:rsidRPr="009B073D">
              <w:rPr>
                <w:rFonts w:ascii="Times New Roman" w:hAnsi="Times New Roman"/>
                <w:rtl/>
              </w:rPr>
              <w:t xml:space="preserve"> </w:t>
            </w:r>
            <w:r w:rsidRPr="009B073D">
              <w:rPr>
                <w:rFonts w:ascii="Times New Roman" w:hAnsi="Times New Roman" w:hint="eastAsia"/>
                <w:rtl/>
              </w:rPr>
              <w:t>المعلومات</w:t>
            </w:r>
            <w:r w:rsidRPr="009B073D">
              <w:rPr>
                <w:rFonts w:ascii="Times New Roman" w:hAnsi="Times New Roman"/>
                <w:rtl/>
              </w:rPr>
              <w:t>.</w:t>
            </w:r>
          </w:p>
        </w:tc>
        <w:tc>
          <w:tcPr>
            <w:tcW w:w="4249" w:type="dxa"/>
          </w:tcPr>
          <w:p w:rsidR="001D76C3" w:rsidRPr="009B073D" w:rsidRDefault="001D76C3" w:rsidP="00A23EDE">
            <w:pPr>
              <w:rPr>
                <w:rFonts w:ascii="Times New Roman" w:hAnsi="Times New Roman"/>
                <w:rtl/>
                <w:lang w:bidi="ar-JO"/>
              </w:rPr>
            </w:pPr>
          </w:p>
        </w:tc>
      </w:tr>
    </w:tbl>
    <w:p w:rsidR="001D76C3" w:rsidRPr="000F2918" w:rsidRDefault="001D76C3" w:rsidP="001D76C3">
      <w:pPr>
        <w:rPr>
          <w:rFonts w:ascii="Times New Roman" w:hAnsi="Times New Roman"/>
          <w:u w:val="single"/>
          <w:rtl/>
        </w:rPr>
      </w:pPr>
      <w:r w:rsidRPr="000F2918">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1D76C3" w:rsidRPr="009B073D" w:rsidTr="00A23EDE">
        <w:tc>
          <w:tcPr>
            <w:tcW w:w="2130" w:type="dxa"/>
            <w:tcBorders>
              <w:top w:val="double" w:sz="4" w:space="0" w:color="auto"/>
              <w:bottom w:val="double" w:sz="4" w:space="0" w:color="auto"/>
            </w:tcBorders>
            <w:shd w:val="clear" w:color="auto" w:fill="E6E6E6"/>
          </w:tcPr>
          <w:p w:rsidR="001D76C3" w:rsidRPr="009B073D" w:rsidRDefault="001D76C3" w:rsidP="00A23EDE">
            <w:pPr>
              <w:jc w:val="center"/>
              <w:rPr>
                <w:rFonts w:ascii="Times New Roman" w:hAnsi="Times New Roman"/>
                <w:rtl/>
                <w:lang w:bidi="ar-JO"/>
              </w:rPr>
            </w:pPr>
            <w:r w:rsidRPr="009B073D">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1D76C3" w:rsidRPr="009B073D" w:rsidRDefault="001D76C3" w:rsidP="00A23EDE">
            <w:pPr>
              <w:jc w:val="center"/>
              <w:rPr>
                <w:rFonts w:ascii="Times New Roman" w:hAnsi="Times New Roman"/>
                <w:rtl/>
                <w:lang w:bidi="ar-JO"/>
              </w:rPr>
            </w:pPr>
            <w:r w:rsidRPr="009B073D">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1D76C3" w:rsidRPr="009B073D" w:rsidRDefault="001D76C3" w:rsidP="00A23EDE">
            <w:pPr>
              <w:jc w:val="center"/>
              <w:rPr>
                <w:rFonts w:ascii="Times New Roman" w:hAnsi="Times New Roman"/>
                <w:rtl/>
                <w:lang w:bidi="ar-JO"/>
              </w:rPr>
            </w:pPr>
            <w:r w:rsidRPr="009B073D">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1D76C3" w:rsidRPr="009B073D" w:rsidRDefault="001D76C3" w:rsidP="00A23EDE">
            <w:pPr>
              <w:jc w:val="center"/>
              <w:rPr>
                <w:rFonts w:ascii="Times New Roman" w:hAnsi="Times New Roman"/>
                <w:rtl/>
                <w:lang w:bidi="ar-JO"/>
              </w:rPr>
            </w:pPr>
            <w:r w:rsidRPr="009B073D">
              <w:rPr>
                <w:rFonts w:ascii="Times New Roman" w:hAnsi="Times New Roman"/>
                <w:rtl/>
                <w:lang w:bidi="ar-JO"/>
              </w:rPr>
              <w:t>سنة النشر</w:t>
            </w:r>
          </w:p>
        </w:tc>
      </w:tr>
      <w:tr w:rsidR="001D76C3" w:rsidRPr="009B073D" w:rsidTr="00A23EDE">
        <w:tc>
          <w:tcPr>
            <w:tcW w:w="2130" w:type="dxa"/>
            <w:tcBorders>
              <w:top w:val="double" w:sz="4" w:space="0" w:color="auto"/>
              <w:bottom w:val="double" w:sz="4" w:space="0" w:color="auto"/>
            </w:tcBorders>
          </w:tcPr>
          <w:p w:rsidR="001D76C3" w:rsidRPr="009B073D" w:rsidRDefault="001D76C3" w:rsidP="00A23EDE">
            <w:pPr>
              <w:rPr>
                <w:rFonts w:ascii="Times New Roman" w:hAnsi="Times New Roman"/>
                <w:rtl/>
              </w:rPr>
            </w:pPr>
            <w:r w:rsidRPr="009B073D">
              <w:rPr>
                <w:rFonts w:cs="Arabic Transparent" w:hint="cs"/>
                <w:color w:val="000000"/>
                <w:rtl/>
              </w:rPr>
              <w:t>المدخل لدراسة علم المكتبات ومراكز المعلومات</w:t>
            </w:r>
          </w:p>
        </w:tc>
        <w:tc>
          <w:tcPr>
            <w:tcW w:w="2130"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hint="cs"/>
                <w:color w:val="000000"/>
                <w:rtl/>
              </w:rPr>
              <w:t>بدير، جمال</w:t>
            </w:r>
          </w:p>
        </w:tc>
        <w:tc>
          <w:tcPr>
            <w:tcW w:w="2131"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hint="cs"/>
                <w:color w:val="000000"/>
                <w:rtl/>
              </w:rPr>
              <w:t>دار الحامد</w:t>
            </w:r>
          </w:p>
        </w:tc>
        <w:tc>
          <w:tcPr>
            <w:tcW w:w="2131"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hint="cs"/>
                <w:color w:val="000000"/>
                <w:rtl/>
              </w:rPr>
              <w:t>2007م</w:t>
            </w:r>
          </w:p>
        </w:tc>
      </w:tr>
      <w:tr w:rsidR="001D76C3" w:rsidRPr="009B073D" w:rsidTr="00A23EDE">
        <w:tc>
          <w:tcPr>
            <w:tcW w:w="2130" w:type="dxa"/>
            <w:tcBorders>
              <w:top w:val="double" w:sz="4" w:space="0" w:color="auto"/>
              <w:bottom w:val="double" w:sz="4" w:space="0" w:color="auto"/>
            </w:tcBorders>
          </w:tcPr>
          <w:p w:rsidR="001D76C3" w:rsidRPr="009B073D" w:rsidRDefault="001D76C3" w:rsidP="00A23EDE">
            <w:pPr>
              <w:rPr>
                <w:rFonts w:ascii="Times New Roman" w:hAnsi="Times New Roman"/>
                <w:rtl/>
              </w:rPr>
            </w:pPr>
            <w:r w:rsidRPr="009B073D">
              <w:rPr>
                <w:rFonts w:cs="Arabic Transparent"/>
                <w:color w:val="000000"/>
                <w:rtl/>
              </w:rPr>
              <w:t>تخصص المكتبات والمعلومات</w:t>
            </w:r>
          </w:p>
        </w:tc>
        <w:tc>
          <w:tcPr>
            <w:tcW w:w="2130"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color w:val="000000"/>
                <w:rtl/>
              </w:rPr>
              <w:t>حسب الله</w:t>
            </w:r>
            <w:r w:rsidRPr="009B073D">
              <w:rPr>
                <w:rFonts w:cs="Arabic Transparent" w:hint="cs"/>
                <w:color w:val="000000"/>
                <w:rtl/>
              </w:rPr>
              <w:t>، سيد؛</w:t>
            </w:r>
            <w:r w:rsidRPr="009B073D">
              <w:rPr>
                <w:rFonts w:cs="Arabic Transparent"/>
                <w:color w:val="000000"/>
                <w:rtl/>
              </w:rPr>
              <w:t xml:space="preserve"> </w:t>
            </w:r>
            <w:r w:rsidRPr="009B073D">
              <w:rPr>
                <w:rFonts w:cs="Arabic Transparent" w:hint="cs"/>
                <w:color w:val="000000"/>
                <w:rtl/>
              </w:rPr>
              <w:t>و</w:t>
            </w:r>
            <w:r w:rsidRPr="009B073D">
              <w:rPr>
                <w:rFonts w:cs="Arabic Transparent"/>
                <w:color w:val="000000"/>
                <w:rtl/>
              </w:rPr>
              <w:t>سعد الهجرسي</w:t>
            </w:r>
          </w:p>
        </w:tc>
        <w:tc>
          <w:tcPr>
            <w:tcW w:w="2131"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color w:val="000000"/>
                <w:rtl/>
              </w:rPr>
              <w:t>دار المريخ</w:t>
            </w:r>
          </w:p>
        </w:tc>
        <w:tc>
          <w:tcPr>
            <w:tcW w:w="2131"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color w:val="000000"/>
                <w:rtl/>
              </w:rPr>
              <w:t>1994</w:t>
            </w:r>
            <w:r w:rsidRPr="009B073D">
              <w:rPr>
                <w:rFonts w:cs="Arabic Transparent" w:hint="cs"/>
                <w:color w:val="000000"/>
                <w:rtl/>
              </w:rPr>
              <w:t>م</w:t>
            </w:r>
          </w:p>
        </w:tc>
      </w:tr>
      <w:tr w:rsidR="001D76C3" w:rsidRPr="009B073D" w:rsidTr="00A23EDE">
        <w:tc>
          <w:tcPr>
            <w:tcW w:w="2130" w:type="dxa"/>
            <w:tcBorders>
              <w:top w:val="double" w:sz="4" w:space="0" w:color="auto"/>
              <w:bottom w:val="double" w:sz="4" w:space="0" w:color="auto"/>
            </w:tcBorders>
          </w:tcPr>
          <w:p w:rsidR="001D76C3" w:rsidRPr="009B073D" w:rsidRDefault="001D76C3" w:rsidP="00A23EDE">
            <w:pPr>
              <w:rPr>
                <w:rFonts w:ascii="Times New Roman" w:hAnsi="Times New Roman"/>
                <w:rtl/>
              </w:rPr>
            </w:pPr>
            <w:r w:rsidRPr="009B073D">
              <w:rPr>
                <w:rFonts w:cs="Arabic Transparent" w:hint="cs"/>
                <w:color w:val="000000"/>
                <w:rtl/>
              </w:rPr>
              <w:t>مقدمة في علم المعلومات</w:t>
            </w:r>
          </w:p>
        </w:tc>
        <w:tc>
          <w:tcPr>
            <w:tcW w:w="2130"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hint="cs"/>
                <w:color w:val="000000"/>
                <w:rtl/>
              </w:rPr>
              <w:t>السريحي، حسن، وشريف شاهين</w:t>
            </w:r>
          </w:p>
        </w:tc>
        <w:tc>
          <w:tcPr>
            <w:tcW w:w="2131"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hint="cs"/>
                <w:color w:val="000000"/>
                <w:rtl/>
              </w:rPr>
              <w:t>دار الخلود</w:t>
            </w:r>
          </w:p>
        </w:tc>
        <w:tc>
          <w:tcPr>
            <w:tcW w:w="2131" w:type="dxa"/>
            <w:tcBorders>
              <w:top w:val="double" w:sz="4" w:space="0" w:color="auto"/>
              <w:bottom w:val="double" w:sz="4" w:space="0" w:color="auto"/>
            </w:tcBorders>
          </w:tcPr>
          <w:p w:rsidR="001D76C3" w:rsidRPr="009B073D" w:rsidRDefault="001D76C3" w:rsidP="00A23EDE">
            <w:pPr>
              <w:jc w:val="center"/>
              <w:rPr>
                <w:rFonts w:ascii="Times New Roman" w:hAnsi="Times New Roman"/>
                <w:rtl/>
              </w:rPr>
            </w:pPr>
            <w:r w:rsidRPr="009B073D">
              <w:rPr>
                <w:rFonts w:cs="Arabic Transparent" w:hint="cs"/>
                <w:color w:val="000000"/>
                <w:rtl/>
              </w:rPr>
              <w:t>1997م</w:t>
            </w:r>
          </w:p>
        </w:tc>
      </w:tr>
      <w:tr w:rsidR="001D76C3" w:rsidRPr="009B073D" w:rsidTr="00A23EDE">
        <w:tc>
          <w:tcPr>
            <w:tcW w:w="2130" w:type="dxa"/>
            <w:tcBorders>
              <w:top w:val="double" w:sz="4" w:space="0" w:color="auto"/>
              <w:bottom w:val="double" w:sz="4" w:space="0" w:color="auto"/>
            </w:tcBorders>
          </w:tcPr>
          <w:p w:rsidR="001D76C3" w:rsidRPr="009B073D" w:rsidRDefault="001D76C3" w:rsidP="00A23EDE">
            <w:pPr>
              <w:rPr>
                <w:rFonts w:ascii="Times New Roman" w:hAnsi="Times New Roman"/>
                <w:rtl/>
              </w:rPr>
            </w:pPr>
            <w:r w:rsidRPr="009B073D">
              <w:rPr>
                <w:rFonts w:cs="Arabic Transparent"/>
                <w:color w:val="000000"/>
                <w:rtl/>
              </w:rPr>
              <w:t>أساسيات علم المكتبات والمعلومات</w:t>
            </w:r>
          </w:p>
        </w:tc>
        <w:tc>
          <w:tcPr>
            <w:tcW w:w="2130"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hint="cs"/>
                <w:color w:val="000000"/>
                <w:rtl/>
              </w:rPr>
              <w:t xml:space="preserve">عليان، </w:t>
            </w:r>
            <w:r w:rsidRPr="009B073D">
              <w:rPr>
                <w:rFonts w:cs="Arabic Transparent"/>
                <w:color w:val="000000"/>
                <w:rtl/>
              </w:rPr>
              <w:t>ربحي، وعمر همشري</w:t>
            </w:r>
          </w:p>
        </w:tc>
        <w:tc>
          <w:tcPr>
            <w:tcW w:w="2131"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color w:val="000000"/>
                <w:rtl/>
              </w:rPr>
              <w:t>المؤلفان</w:t>
            </w:r>
          </w:p>
        </w:tc>
        <w:tc>
          <w:tcPr>
            <w:tcW w:w="2131" w:type="dxa"/>
            <w:tcBorders>
              <w:top w:val="double" w:sz="4" w:space="0" w:color="auto"/>
              <w:bottom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color w:val="000000"/>
                <w:rtl/>
              </w:rPr>
              <w:t>1988</w:t>
            </w:r>
            <w:r w:rsidRPr="009B073D">
              <w:rPr>
                <w:rFonts w:cs="Arabic Transparent" w:hint="cs"/>
                <w:color w:val="000000"/>
                <w:rtl/>
              </w:rPr>
              <w:t>م</w:t>
            </w:r>
          </w:p>
        </w:tc>
      </w:tr>
      <w:tr w:rsidR="001D76C3" w:rsidRPr="009B073D" w:rsidTr="00A23EDE">
        <w:tc>
          <w:tcPr>
            <w:tcW w:w="2130" w:type="dxa"/>
            <w:tcBorders>
              <w:top w:val="double" w:sz="4" w:space="0" w:color="auto"/>
            </w:tcBorders>
          </w:tcPr>
          <w:p w:rsidR="001D76C3" w:rsidRPr="009B073D" w:rsidRDefault="001D76C3" w:rsidP="00A23EDE">
            <w:pPr>
              <w:rPr>
                <w:rFonts w:ascii="Times New Roman" w:hAnsi="Times New Roman"/>
                <w:rtl/>
              </w:rPr>
            </w:pPr>
            <w:r w:rsidRPr="009B073D">
              <w:rPr>
                <w:rFonts w:cs="Arabic Transparent"/>
                <w:color w:val="000000"/>
                <w:rtl/>
              </w:rPr>
              <w:t>علم المعلومات بين النظرية والتطبيق</w:t>
            </w:r>
          </w:p>
        </w:tc>
        <w:tc>
          <w:tcPr>
            <w:tcW w:w="2130" w:type="dxa"/>
            <w:tcBorders>
              <w:top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hint="cs"/>
                <w:color w:val="000000"/>
                <w:rtl/>
              </w:rPr>
              <w:t xml:space="preserve">فيكري، </w:t>
            </w:r>
            <w:r w:rsidRPr="009B073D">
              <w:rPr>
                <w:rFonts w:cs="Arabic Transparent"/>
                <w:color w:val="000000"/>
                <w:rtl/>
              </w:rPr>
              <w:t xml:space="preserve">براين، </w:t>
            </w:r>
            <w:r w:rsidRPr="009B073D">
              <w:rPr>
                <w:rFonts w:cs="Arabic Transparent" w:hint="cs"/>
                <w:color w:val="000000"/>
                <w:rtl/>
              </w:rPr>
              <w:t>و</w:t>
            </w:r>
            <w:r w:rsidRPr="009B073D">
              <w:rPr>
                <w:rFonts w:cs="Arabic Transparent"/>
                <w:color w:val="000000"/>
                <w:rtl/>
              </w:rPr>
              <w:t>ألينا فيكري</w:t>
            </w:r>
          </w:p>
        </w:tc>
        <w:tc>
          <w:tcPr>
            <w:tcW w:w="2131" w:type="dxa"/>
            <w:tcBorders>
              <w:top w:val="double" w:sz="4" w:space="0" w:color="auto"/>
            </w:tcBorders>
          </w:tcPr>
          <w:p w:rsidR="001D76C3" w:rsidRPr="009B073D" w:rsidRDefault="001D76C3" w:rsidP="00A23EDE">
            <w:pPr>
              <w:jc w:val="center"/>
              <w:rPr>
                <w:rFonts w:ascii="Times New Roman" w:hAnsi="Times New Roman"/>
                <w:rtl/>
                <w:lang w:bidi="ar-JO"/>
              </w:rPr>
            </w:pPr>
            <w:r w:rsidRPr="009B073D">
              <w:rPr>
                <w:rFonts w:cs="Arabic Transparent"/>
                <w:color w:val="000000"/>
                <w:rtl/>
              </w:rPr>
              <w:t>دار غريب</w:t>
            </w:r>
          </w:p>
        </w:tc>
        <w:tc>
          <w:tcPr>
            <w:tcW w:w="2131" w:type="dxa"/>
            <w:tcBorders>
              <w:top w:val="double" w:sz="4" w:space="0" w:color="auto"/>
            </w:tcBorders>
          </w:tcPr>
          <w:p w:rsidR="001D76C3" w:rsidRPr="009B073D" w:rsidRDefault="001D76C3" w:rsidP="00A23EDE">
            <w:pPr>
              <w:jc w:val="center"/>
              <w:rPr>
                <w:rFonts w:ascii="Times New Roman" w:hAnsi="Times New Roman"/>
                <w:rtl/>
              </w:rPr>
            </w:pPr>
            <w:r w:rsidRPr="009B073D">
              <w:rPr>
                <w:rFonts w:cs="Arabic Transparent"/>
                <w:color w:val="000000"/>
                <w:rtl/>
              </w:rPr>
              <w:t>1991</w:t>
            </w:r>
            <w:r w:rsidRPr="009B073D">
              <w:rPr>
                <w:rFonts w:cs="Arabic Transparent" w:hint="cs"/>
                <w:color w:val="000000"/>
                <w:rtl/>
              </w:rPr>
              <w:t>م</w:t>
            </w:r>
          </w:p>
        </w:tc>
      </w:tr>
    </w:tbl>
    <w:p w:rsidR="001D76C3" w:rsidRPr="006D2443" w:rsidRDefault="001D76C3" w:rsidP="001D76C3">
      <w:pPr>
        <w:rPr>
          <w:rFonts w:ascii="Times New Roman" w:hAnsi="Times New Roman"/>
          <w:i/>
          <w:iCs/>
          <w:rtl/>
          <w:lang w:bidi="ar-EG"/>
        </w:rPr>
      </w:pPr>
    </w:p>
    <w:p w:rsidR="001D76C3" w:rsidRDefault="001D76C3" w:rsidP="001D76C3">
      <w:pPr>
        <w:bidi w:val="0"/>
      </w:pPr>
      <w:r>
        <w:rPr>
          <w:rtl/>
        </w:rPr>
        <w:br w:type="page"/>
      </w:r>
    </w:p>
    <w:p w:rsidR="001D76C3" w:rsidRDefault="001D76C3" w:rsidP="001D76C3">
      <w:pPr>
        <w:rPr>
          <w:rtl/>
        </w:rPr>
      </w:pPr>
    </w:p>
    <w:p w:rsidR="001D76C3" w:rsidRDefault="001D76C3" w:rsidP="001D76C3"/>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1D76C3" w:rsidRPr="009B073D" w:rsidTr="00A23EDE">
        <w:trPr>
          <w:trHeight w:val="339"/>
        </w:trPr>
        <w:tc>
          <w:tcPr>
            <w:tcW w:w="2356" w:type="dxa"/>
            <w:shd w:val="clear" w:color="auto" w:fill="E6E6E6"/>
            <w:vAlign w:val="center"/>
          </w:tcPr>
          <w:p w:rsidR="001D76C3" w:rsidRPr="009B073D" w:rsidRDefault="001D76C3" w:rsidP="00A23EDE">
            <w:pPr>
              <w:jc w:val="center"/>
              <w:rPr>
                <w:rFonts w:ascii="Times New Roman" w:hAnsi="Times New Roman"/>
                <w:b/>
                <w:bCs/>
                <w:i/>
                <w:iCs/>
                <w:rtl/>
                <w:lang w:bidi="ar-JO"/>
              </w:rPr>
            </w:pPr>
            <w:r w:rsidRPr="009B073D">
              <w:rPr>
                <w:rFonts w:ascii="Times New Roman" w:hAnsi="Times New Roman"/>
                <w:b/>
                <w:bCs/>
                <w:rtl/>
                <w:lang w:bidi="ar-JO"/>
              </w:rPr>
              <w:t xml:space="preserve">نموذج  (و) </w:t>
            </w:r>
          </w:p>
        </w:tc>
      </w:tr>
    </w:tbl>
    <w:p w:rsidR="001D76C3" w:rsidRPr="00761E16" w:rsidRDefault="001D76C3" w:rsidP="001D76C3">
      <w:pPr>
        <w:ind w:left="123"/>
        <w:rPr>
          <w:rFonts w:ascii="Times New Roman" w:hAnsi="Times New Roman"/>
          <w:b/>
          <w:bCs/>
          <w:rtl/>
          <w:lang w:bidi="ar-EG"/>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1D76C3" w:rsidRPr="009B073D" w:rsidTr="00A23EDE">
        <w:trPr>
          <w:trHeight w:val="364"/>
        </w:trPr>
        <w:tc>
          <w:tcPr>
            <w:tcW w:w="6722" w:type="dxa"/>
            <w:shd w:val="clear" w:color="auto" w:fill="E6E6E6"/>
            <w:vAlign w:val="center"/>
          </w:tcPr>
          <w:p w:rsidR="001D76C3" w:rsidRPr="009B073D" w:rsidRDefault="001D76C3" w:rsidP="00A23EDE">
            <w:pPr>
              <w:jc w:val="center"/>
              <w:rPr>
                <w:rFonts w:ascii="Times New Roman" w:hAnsi="Times New Roman"/>
                <w:b/>
                <w:bCs/>
                <w:i/>
                <w:iCs/>
                <w:rtl/>
                <w:lang w:bidi="ar-JO"/>
              </w:rPr>
            </w:pPr>
            <w:r w:rsidRPr="009B073D">
              <w:rPr>
                <w:rFonts w:ascii="Times New Roman" w:hAnsi="Times New Roman"/>
                <w:b/>
                <w:bCs/>
                <w:rtl/>
                <w:lang w:bidi="ar-JO"/>
              </w:rPr>
              <w:t xml:space="preserve">توصيف المقرر </w:t>
            </w:r>
          </w:p>
        </w:tc>
      </w:tr>
    </w:tbl>
    <w:p w:rsidR="001D76C3" w:rsidRPr="00761E16" w:rsidRDefault="001D76C3" w:rsidP="001D76C3">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761E16">
        <w:rPr>
          <w:rFonts w:ascii="Times New Roman" w:hAnsi="Times New Roman"/>
          <w:rtl/>
        </w:rPr>
        <w:t xml:space="preserve">المؤسسة التعليمية </w:t>
      </w:r>
      <w:r w:rsidRPr="00761E16">
        <w:rPr>
          <w:rFonts w:ascii="Times New Roman" w:hAnsi="Times New Roman"/>
        </w:rPr>
        <w:t xml:space="preserve"> </w:t>
      </w:r>
      <w:r w:rsidRPr="00761E16">
        <w:rPr>
          <w:rFonts w:ascii="Times New Roman" w:hAnsi="Times New Roman"/>
          <w:color w:val="000000"/>
          <w:rtl/>
        </w:rPr>
        <w:t>جامعة الملك سعود</w:t>
      </w:r>
    </w:p>
    <w:p w:rsidR="001D76C3" w:rsidRPr="00761E16" w:rsidRDefault="001D76C3" w:rsidP="001D76C3">
      <w:pPr>
        <w:jc w:val="both"/>
        <w:rPr>
          <w:rFonts w:ascii="Times New Roman" w:hAnsi="Times New Roman"/>
          <w:rtl/>
        </w:rPr>
      </w:pPr>
    </w:p>
    <w:p w:rsidR="001D76C3" w:rsidRPr="00654A37" w:rsidRDefault="001D76C3" w:rsidP="007B49E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761E16">
        <w:rPr>
          <w:rFonts w:ascii="Times New Roman" w:hAnsi="Times New Roman"/>
          <w:rtl/>
        </w:rPr>
        <w:t xml:space="preserve">الكلية/ القسم </w:t>
      </w:r>
      <w:r w:rsidR="007B49EC">
        <w:rPr>
          <w:rFonts w:ascii="Times New Roman" w:hAnsi="Times New Roman"/>
          <w:color w:val="000000"/>
          <w:rtl/>
        </w:rPr>
        <w:t>كلية الآداب/قسم عل</w:t>
      </w:r>
      <w:r w:rsidRPr="00761E16">
        <w:rPr>
          <w:rFonts w:ascii="Times New Roman" w:hAnsi="Times New Roman"/>
          <w:color w:val="000000"/>
          <w:rtl/>
        </w:rPr>
        <w:t>م المعلومات</w:t>
      </w:r>
    </w:p>
    <w:p w:rsidR="001D76C3" w:rsidRPr="00761E16" w:rsidRDefault="001D76C3" w:rsidP="001D76C3">
      <w:pPr>
        <w:jc w:val="both"/>
        <w:rPr>
          <w:rFonts w:ascii="Times New Roman" w:hAnsi="Times New Roman"/>
          <w:b/>
          <w:bCs/>
        </w:rPr>
      </w:pPr>
      <w:r w:rsidRPr="00761E16">
        <w:rPr>
          <w:rFonts w:ascii="Times New Roman" w:hAnsi="Times New Roman"/>
          <w:b/>
          <w:bCs/>
          <w:rtl/>
        </w:rPr>
        <w:t>أ</w:t>
      </w:r>
      <w:r>
        <w:rPr>
          <w:rFonts w:ascii="Times New Roman" w:hAnsi="Times New Roman"/>
          <w:b/>
          <w:bCs/>
          <w:rtl/>
        </w:rPr>
        <w:t xml:space="preserve">) </w:t>
      </w:r>
      <w:r w:rsidRPr="00761E16">
        <w:rPr>
          <w:rFonts w:ascii="Times New Roman" w:hAnsi="Times New Roman"/>
          <w:b/>
          <w:bCs/>
          <w:rtl/>
        </w:rPr>
        <w:t xml:space="preserve"> تحديد المقرر والمعلومات العامة </w:t>
      </w:r>
    </w:p>
    <w:p w:rsidR="001D76C3" w:rsidRPr="00761E16" w:rsidRDefault="001D76C3" w:rsidP="00542C38">
      <w:pPr>
        <w:pBdr>
          <w:top w:val="single" w:sz="4" w:space="1" w:color="auto"/>
          <w:left w:val="single" w:sz="4" w:space="4" w:color="auto"/>
          <w:bottom w:val="single" w:sz="4" w:space="1" w:color="auto"/>
          <w:right w:val="single" w:sz="4" w:space="4" w:color="auto"/>
        </w:pBdr>
        <w:jc w:val="both"/>
        <w:rPr>
          <w:rFonts w:ascii="Times New Roman" w:hAnsi="Times New Roman"/>
          <w:color w:val="000000"/>
          <w:rtl/>
        </w:rPr>
      </w:pPr>
      <w:r w:rsidRPr="008F47AC">
        <w:rPr>
          <w:rFonts w:ascii="Times New Roman" w:hAnsi="Times New Roman"/>
          <w:highlight w:val="yellow"/>
          <w:rtl/>
        </w:rPr>
        <w:t xml:space="preserve">1 – اسم المقرر و رقمه: </w:t>
      </w:r>
      <w:r w:rsidRPr="008F47AC">
        <w:rPr>
          <w:rFonts w:ascii="Times New Roman" w:hAnsi="Times New Roman"/>
          <w:color w:val="000000"/>
          <w:highlight w:val="yellow"/>
          <w:rtl/>
        </w:rPr>
        <w:t>مقدمة في علوم المكتبات والمعلومات 11</w:t>
      </w:r>
      <w:r w:rsidR="00542C38" w:rsidRPr="008F47AC">
        <w:rPr>
          <w:rFonts w:ascii="Times New Roman" w:hAnsi="Times New Roman" w:hint="cs"/>
          <w:color w:val="000000"/>
          <w:highlight w:val="yellow"/>
          <w:rtl/>
        </w:rPr>
        <w:t>3</w:t>
      </w:r>
      <w:r w:rsidR="00BC22D2">
        <w:rPr>
          <w:rFonts w:ascii="Times New Roman" w:hAnsi="Times New Roman" w:hint="cs"/>
          <w:color w:val="FF0000"/>
          <w:highlight w:val="yellow"/>
          <w:rtl/>
        </w:rPr>
        <w:t xml:space="preserve"> </w:t>
      </w:r>
      <w:r w:rsidR="00654C2E" w:rsidRPr="00914759">
        <w:rPr>
          <w:rFonts w:ascii="Times New Roman" w:hAnsi="Times New Roman"/>
          <w:color w:val="FF0000"/>
          <w:highlight w:val="yellow"/>
          <w:rtl/>
        </w:rPr>
        <w:t>م</w:t>
      </w:r>
      <w:r w:rsidR="00654C2E" w:rsidRPr="00914759">
        <w:rPr>
          <w:rFonts w:ascii="Times New Roman" w:hAnsi="Times New Roman" w:hint="cs"/>
          <w:color w:val="FF0000"/>
          <w:rtl/>
        </w:rPr>
        <w:t xml:space="preserve">كت </w:t>
      </w:r>
    </w:p>
    <w:p w:rsidR="001D76C3" w:rsidRPr="00761E16" w:rsidRDefault="005E674C" w:rsidP="00654C2E">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Pr>
          <w:rFonts w:ascii="Times New Roman" w:hAnsi="Times New Roman"/>
          <w:color w:val="000000"/>
        </w:rPr>
        <w:t>Introduction to</w:t>
      </w:r>
      <w:r w:rsidR="001D76C3" w:rsidRPr="00761E16">
        <w:rPr>
          <w:rFonts w:ascii="Times New Roman" w:hAnsi="Times New Roman"/>
          <w:color w:val="000000"/>
        </w:rPr>
        <w:t xml:space="preserve"> Library &amp; Information S</w:t>
      </w:r>
      <w:r>
        <w:rPr>
          <w:rFonts w:ascii="Times New Roman" w:hAnsi="Times New Roman"/>
        </w:rPr>
        <w:t>ciences</w:t>
      </w:r>
      <w:r w:rsidR="001D76C3" w:rsidRPr="00761E16">
        <w:rPr>
          <w:rFonts w:ascii="Times New Roman" w:hAnsi="Times New Roman"/>
        </w:rPr>
        <w:t xml:space="preserve">  </w:t>
      </w:r>
      <w:r w:rsidR="00654C2E" w:rsidRPr="00914759">
        <w:rPr>
          <w:rFonts w:ascii="Times New Roman" w:hAnsi="Times New Roman"/>
          <w:color w:val="FF0000"/>
        </w:rPr>
        <w:t>LIBR</w:t>
      </w:r>
      <w:r w:rsidR="00881AB9">
        <w:rPr>
          <w:rFonts w:ascii="Times New Roman" w:hAnsi="Times New Roman"/>
        </w:rPr>
        <w:t xml:space="preserve"> </w:t>
      </w:r>
      <w:r w:rsidR="001D76C3" w:rsidRPr="00761E16">
        <w:rPr>
          <w:rFonts w:ascii="Times New Roman" w:hAnsi="Times New Roman"/>
        </w:rPr>
        <w:t>11</w:t>
      </w:r>
      <w:r w:rsidR="00542C38">
        <w:rPr>
          <w:rFonts w:ascii="Times New Roman" w:hAnsi="Times New Roman"/>
        </w:rPr>
        <w:t>3</w:t>
      </w:r>
    </w:p>
    <w:p w:rsidR="001D76C3" w:rsidRPr="00654C2E" w:rsidRDefault="00654C2E" w:rsidP="001D76C3">
      <w:pPr>
        <w:jc w:val="both"/>
        <w:rPr>
          <w:rFonts w:ascii="Times New Roman" w:hAnsi="Times New Roman"/>
          <w:rtl/>
          <w:lang w:bidi="ar-EG"/>
        </w:rPr>
      </w:pPr>
      <w:r>
        <w:rPr>
          <w:rFonts w:ascii="Times New Roman" w:hAnsi="Times New Roman" w:hint="cs"/>
          <w:rtl/>
          <w:lang w:bidi="ar-EG"/>
        </w:rPr>
        <w:t xml:space="preserve"> </w:t>
      </w: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Pr>
      </w:pPr>
      <w:r w:rsidRPr="00761E16">
        <w:rPr>
          <w:rFonts w:ascii="Times New Roman" w:hAnsi="Times New Roman"/>
          <w:rtl/>
        </w:rPr>
        <w:t>2 – الساعات المعتمدة: 3</w:t>
      </w:r>
    </w:p>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rtl/>
        </w:rPr>
        <w:t>3 – البرنامج أو البرامج التي يتم تقديم المقرر ضمنها</w:t>
      </w:r>
      <w:r>
        <w:rPr>
          <w:rFonts w:ascii="Times New Roman" w:hAnsi="Times New Roman"/>
        </w:rPr>
        <w:t>:</w:t>
      </w:r>
      <w:r w:rsidRPr="00761E16">
        <w:rPr>
          <w:rFonts w:ascii="Times New Roman" w:hAnsi="Times New Roman"/>
          <w:rtl/>
        </w:rPr>
        <w:t>(إذا كان هناك أشياء عمومية مختارة في برامج عدة يجب ذكرها فضلا عن ذكر البرامج)</w:t>
      </w:r>
      <w:r>
        <w:rPr>
          <w:rFonts w:ascii="Times New Roman" w:hAnsi="Times New Roman" w:hint="cs"/>
          <w:rtl/>
        </w:rPr>
        <w:t>:</w:t>
      </w:r>
      <w:r w:rsidR="000369CF">
        <w:rPr>
          <w:rFonts w:ascii="Times New Roman" w:hAnsi="Times New Roman"/>
          <w:rtl/>
        </w:rPr>
        <w:t>علم المعلومات</w:t>
      </w:r>
    </w:p>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Pr>
      </w:pPr>
      <w:r w:rsidRPr="00761E16">
        <w:rPr>
          <w:rFonts w:ascii="Times New Roman" w:hAnsi="Times New Roman"/>
          <w:rtl/>
        </w:rPr>
        <w:t xml:space="preserve">4 – اسم عضو هيئة التدريس المسئول عن تدريس  المقرر: </w:t>
      </w:r>
    </w:p>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61E16">
        <w:rPr>
          <w:rFonts w:ascii="Times New Roman" w:hAnsi="Times New Roman"/>
          <w:rtl/>
        </w:rPr>
        <w:t>5 – المستوى أو السنة التي س</w:t>
      </w:r>
      <w:r w:rsidR="000369CF">
        <w:rPr>
          <w:rFonts w:ascii="Times New Roman" w:hAnsi="Times New Roman"/>
          <w:rtl/>
        </w:rPr>
        <w:t>يتم تقديم هذه المقرر فيه: ال</w:t>
      </w:r>
      <w:r w:rsidR="000369CF">
        <w:rPr>
          <w:rFonts w:ascii="Times New Roman" w:hAnsi="Times New Roman" w:hint="cs"/>
          <w:rtl/>
        </w:rPr>
        <w:t>مستوى الثالث</w:t>
      </w:r>
    </w:p>
    <w:p w:rsidR="001D76C3" w:rsidRPr="00F01821"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61E16">
        <w:rPr>
          <w:rFonts w:ascii="Times New Roman" w:hAnsi="Times New Roman"/>
          <w:rtl/>
        </w:rPr>
        <w:t xml:space="preserve">6 – المتطلبات المسبقة لهذه المقرر (إن وجدت) </w:t>
      </w:r>
    </w:p>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Pr>
      </w:pPr>
      <w:r w:rsidRPr="00761E16">
        <w:rPr>
          <w:rFonts w:ascii="Times New Roman" w:hAnsi="Times New Roman"/>
          <w:rtl/>
        </w:rPr>
        <w:t xml:space="preserve">7 – المتطلبات المصاحبة لهذه المقرر (إن وجدت) </w:t>
      </w:r>
    </w:p>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Pr>
      </w:pPr>
      <w:r w:rsidRPr="00761E16">
        <w:rPr>
          <w:rFonts w:ascii="Times New Roman" w:hAnsi="Times New Roman"/>
          <w:rtl/>
        </w:rPr>
        <w:t>8 – مكان تدريس المقرر إن لم يكن في المقر الرئيسي للمؤسسة التعليمية</w:t>
      </w:r>
      <w:r w:rsidRPr="00761E16">
        <w:rPr>
          <w:rFonts w:ascii="Times New Roman" w:hAnsi="Times New Roman"/>
        </w:rPr>
        <w:t>:</w:t>
      </w:r>
      <w:r w:rsidRPr="00761E16">
        <w:rPr>
          <w:rFonts w:ascii="Times New Roman" w:hAnsi="Times New Roman"/>
          <w:rtl/>
        </w:rPr>
        <w:t xml:space="preserve"> </w:t>
      </w:r>
    </w:p>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61E16">
        <w:rPr>
          <w:rFonts w:ascii="Times New Roman" w:hAnsi="Times New Roman"/>
          <w:rtl/>
        </w:rPr>
        <w:t>9– لغة تدريس المقرر</w:t>
      </w:r>
      <w:r>
        <w:rPr>
          <w:rFonts w:ascii="Times New Roman" w:hAnsi="Times New Roman" w:hint="cs"/>
          <w:rtl/>
        </w:rPr>
        <w:t>:</w:t>
      </w:r>
      <w:r w:rsidRPr="00761E16">
        <w:rPr>
          <w:rFonts w:ascii="Times New Roman" w:hAnsi="Times New Roman"/>
        </w:rPr>
        <w:t xml:space="preserve"> </w:t>
      </w:r>
      <w:r w:rsidRPr="00761E16">
        <w:rPr>
          <w:rFonts w:ascii="Times New Roman" w:hAnsi="Times New Roman"/>
          <w:rtl/>
        </w:rPr>
        <w:t xml:space="preserve"> العربية</w:t>
      </w:r>
    </w:p>
    <w:p w:rsidR="001D76C3" w:rsidRPr="00761E16" w:rsidRDefault="001D76C3" w:rsidP="001D76C3">
      <w:pPr>
        <w:jc w:val="both"/>
        <w:rPr>
          <w:rFonts w:ascii="Times New Roman" w:hAnsi="Times New Roman"/>
          <w:b/>
          <w:bCs/>
        </w:rPr>
      </w:pPr>
      <w:r w:rsidRPr="00761E16">
        <w:rPr>
          <w:rFonts w:ascii="Times New Roman" w:hAnsi="Times New Roman"/>
          <w:b/>
          <w:bCs/>
          <w:rtl/>
        </w:rPr>
        <w:t>ب</w:t>
      </w:r>
      <w:r>
        <w:rPr>
          <w:rFonts w:ascii="Times New Roman" w:hAnsi="Times New Roman"/>
          <w:b/>
          <w:bCs/>
          <w:rtl/>
        </w:rPr>
        <w:t xml:space="preserve">) </w:t>
      </w:r>
      <w:r w:rsidRPr="00761E16">
        <w:rPr>
          <w:rFonts w:ascii="Times New Roman" w:hAnsi="Times New Roman"/>
          <w:b/>
          <w:bCs/>
          <w:rtl/>
        </w:rPr>
        <w:t xml:space="preserve"> الأهداف :  </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b/>
          <w:bCs/>
          <w:rtl/>
        </w:rPr>
        <w:lastRenderedPageBreak/>
        <w:t xml:space="preserve">1 – وصف موجز لنتائج التعلم </w:t>
      </w:r>
      <w:r>
        <w:rPr>
          <w:rFonts w:ascii="Times New Roman" w:hAnsi="Times New Roman"/>
          <w:b/>
          <w:bCs/>
          <w:rtl/>
        </w:rPr>
        <w:t xml:space="preserve">الأساس </w:t>
      </w:r>
      <w:r w:rsidRPr="00761E16">
        <w:rPr>
          <w:rFonts w:ascii="Times New Roman" w:hAnsi="Times New Roman"/>
          <w:b/>
          <w:bCs/>
          <w:rtl/>
        </w:rPr>
        <w:t>للطلبة المسجلين في هذا المقرر:</w:t>
      </w:r>
      <w:r>
        <w:rPr>
          <w:rFonts w:ascii="Times New Roman" w:hAnsi="Times New Roman" w:hint="cs"/>
          <w:color w:val="000000"/>
          <w:rtl/>
        </w:rPr>
        <w:br/>
        <w:t xml:space="preserve">- </w:t>
      </w:r>
      <w:r w:rsidRPr="00761E16">
        <w:rPr>
          <w:rFonts w:ascii="Times New Roman" w:hAnsi="Times New Roman"/>
          <w:color w:val="000000"/>
          <w:rtl/>
        </w:rPr>
        <w:t xml:space="preserve">إرساء المفاهيم </w:t>
      </w:r>
      <w:r>
        <w:rPr>
          <w:rFonts w:ascii="Times New Roman" w:hAnsi="Times New Roman"/>
          <w:color w:val="000000"/>
          <w:rtl/>
        </w:rPr>
        <w:t xml:space="preserve">الأساس </w:t>
      </w:r>
      <w:r w:rsidRPr="00761E16">
        <w:rPr>
          <w:rFonts w:ascii="Times New Roman" w:hAnsi="Times New Roman"/>
          <w:color w:val="000000"/>
          <w:rtl/>
        </w:rPr>
        <w:t xml:space="preserve">المرتبطة بدراسات المعلومات. </w:t>
      </w:r>
      <w:r>
        <w:rPr>
          <w:rFonts w:ascii="Times New Roman" w:hAnsi="Times New Roman" w:hint="cs"/>
          <w:color w:val="000000"/>
          <w:rtl/>
        </w:rPr>
        <w:br/>
        <w:t xml:space="preserve">- </w:t>
      </w:r>
      <w:r w:rsidRPr="00761E16">
        <w:rPr>
          <w:rFonts w:ascii="Times New Roman" w:hAnsi="Times New Roman"/>
          <w:color w:val="000000"/>
          <w:rtl/>
        </w:rPr>
        <w:t>توضيح طبيعة الظاهرة التي يدور حولها اهتمام التخصص</w:t>
      </w:r>
      <w:r>
        <w:rPr>
          <w:rFonts w:ascii="Times New Roman" w:hAnsi="Times New Roman"/>
          <w:color w:val="000000"/>
          <w:rtl/>
        </w:rPr>
        <w:t xml:space="preserve">، </w:t>
      </w:r>
      <w:r w:rsidRPr="00761E16">
        <w:rPr>
          <w:rFonts w:ascii="Times New Roman" w:hAnsi="Times New Roman"/>
          <w:color w:val="000000"/>
          <w:rtl/>
        </w:rPr>
        <w:t>وهي ظاهرة المعلومات</w:t>
      </w:r>
      <w:r>
        <w:rPr>
          <w:rFonts w:ascii="Times New Roman" w:hAnsi="Times New Roman"/>
          <w:color w:val="000000"/>
          <w:rtl/>
        </w:rPr>
        <w:t xml:space="preserve">، </w:t>
      </w:r>
      <w:r w:rsidRPr="00761E16">
        <w:rPr>
          <w:rFonts w:ascii="Times New Roman" w:hAnsi="Times New Roman"/>
          <w:color w:val="000000"/>
          <w:rtl/>
        </w:rPr>
        <w:t xml:space="preserve">من حيث إنتاجها واختزانها وبثها واسترجاعها والإفادة منها. </w:t>
      </w:r>
      <w:r>
        <w:rPr>
          <w:rFonts w:ascii="Times New Roman" w:hAnsi="Times New Roman" w:hint="cs"/>
          <w:color w:val="000000"/>
          <w:rtl/>
        </w:rPr>
        <w:br/>
        <w:t xml:space="preserve">- </w:t>
      </w:r>
      <w:r w:rsidRPr="00761E16">
        <w:rPr>
          <w:rFonts w:ascii="Times New Roman" w:hAnsi="Times New Roman"/>
          <w:color w:val="000000"/>
          <w:rtl/>
        </w:rPr>
        <w:t>التعرف على أنواع المؤسسات المعنية بالتعامل مع المعلومات من حيث أهدافها وتنظيمها ووظائفها وخدماتها</w:t>
      </w:r>
      <w:r>
        <w:rPr>
          <w:rFonts w:ascii="Times New Roman" w:hAnsi="Times New Roman"/>
          <w:color w:val="000000"/>
          <w:rtl/>
        </w:rPr>
        <w:t xml:space="preserve">، </w:t>
      </w:r>
      <w:r w:rsidRPr="00761E16">
        <w:rPr>
          <w:rFonts w:ascii="Times New Roman" w:hAnsi="Times New Roman"/>
          <w:color w:val="000000"/>
          <w:rtl/>
        </w:rPr>
        <w:t xml:space="preserve">على اختلاف أشكالها وأنواعها. </w:t>
      </w:r>
      <w:r>
        <w:rPr>
          <w:rFonts w:ascii="Times New Roman" w:hAnsi="Times New Roman" w:hint="cs"/>
          <w:color w:val="000000"/>
          <w:rtl/>
        </w:rPr>
        <w:br/>
        <w:t xml:space="preserve">- </w:t>
      </w:r>
      <w:r w:rsidRPr="00761E16">
        <w:rPr>
          <w:rFonts w:ascii="Times New Roman" w:hAnsi="Times New Roman"/>
          <w:color w:val="000000"/>
          <w:rtl/>
        </w:rPr>
        <w:t xml:space="preserve">التعريف بمصادر المعلومات </w:t>
      </w:r>
      <w:r>
        <w:rPr>
          <w:rFonts w:ascii="Times New Roman" w:hAnsi="Times New Roman"/>
          <w:color w:val="000000"/>
          <w:rtl/>
        </w:rPr>
        <w:t>المتوافرة</w:t>
      </w:r>
      <w:r w:rsidRPr="00761E16">
        <w:rPr>
          <w:rFonts w:ascii="Times New Roman" w:hAnsi="Times New Roman"/>
          <w:color w:val="000000"/>
          <w:rtl/>
        </w:rPr>
        <w:t xml:space="preserve"> في مؤسسات المعلومات</w:t>
      </w:r>
      <w:r>
        <w:rPr>
          <w:rFonts w:ascii="Times New Roman" w:hAnsi="Times New Roman"/>
          <w:color w:val="000000"/>
          <w:rtl/>
        </w:rPr>
        <w:t xml:space="preserve">، </w:t>
      </w:r>
      <w:r w:rsidRPr="00761E16">
        <w:rPr>
          <w:rFonts w:ascii="Times New Roman" w:hAnsi="Times New Roman"/>
          <w:color w:val="000000"/>
          <w:rtl/>
        </w:rPr>
        <w:t>سواء أكانت هذه المصادر تقليدية أم إلكترونية</w:t>
      </w:r>
      <w:r>
        <w:rPr>
          <w:rFonts w:ascii="Times New Roman" w:hAnsi="Times New Roman"/>
          <w:color w:val="000000"/>
          <w:rtl/>
        </w:rPr>
        <w:t xml:space="preserve">، منشورة أم غير منشورة، وثائقية أم غير وثائقية،  </w:t>
      </w:r>
      <w:r w:rsidRPr="00761E16">
        <w:rPr>
          <w:rFonts w:ascii="Times New Roman" w:hAnsi="Times New Roman"/>
          <w:color w:val="000000"/>
          <w:rtl/>
        </w:rPr>
        <w:t>مرجعية أم غير مرجعية.</w:t>
      </w:r>
      <w:r>
        <w:rPr>
          <w:rFonts w:ascii="Times New Roman" w:hAnsi="Times New Roman" w:hint="cs"/>
          <w:color w:val="000000"/>
          <w:rtl/>
        </w:rPr>
        <w:br/>
        <w:t xml:space="preserve">- </w:t>
      </w:r>
      <w:r w:rsidRPr="00761E16">
        <w:rPr>
          <w:rFonts w:ascii="Times New Roman" w:hAnsi="Times New Roman"/>
          <w:color w:val="000000"/>
          <w:rtl/>
        </w:rPr>
        <w:t xml:space="preserve">إعطاء خلفية علمية مدخلية للإجراءات الفنية التقليدية والمستحدثة التي تمارسها مؤسسات المعلومات </w:t>
      </w:r>
      <w:r>
        <w:rPr>
          <w:rFonts w:ascii="Times New Roman" w:hAnsi="Times New Roman"/>
          <w:color w:val="000000"/>
          <w:rtl/>
        </w:rPr>
        <w:t>في تنظيم</w:t>
      </w:r>
      <w:r w:rsidRPr="00761E16">
        <w:rPr>
          <w:rFonts w:ascii="Times New Roman" w:hAnsi="Times New Roman"/>
          <w:color w:val="000000"/>
          <w:rtl/>
        </w:rPr>
        <w:t xml:space="preserve"> المعلومات.</w:t>
      </w:r>
      <w:r>
        <w:rPr>
          <w:rFonts w:ascii="Times New Roman" w:hAnsi="Times New Roman" w:hint="cs"/>
          <w:color w:val="000000"/>
          <w:rtl/>
        </w:rPr>
        <w:br/>
        <w:t xml:space="preserve">- </w:t>
      </w:r>
      <w:r w:rsidRPr="00761E16">
        <w:rPr>
          <w:rFonts w:ascii="Times New Roman" w:hAnsi="Times New Roman"/>
          <w:color w:val="000000"/>
          <w:rtl/>
        </w:rPr>
        <w:t>إبراز أهم التحديات التي يواجهها التخصص في أداء رسالته على المستويين الأكاديمي والميداني</w:t>
      </w:r>
      <w:r>
        <w:rPr>
          <w:rFonts w:ascii="Times New Roman" w:hAnsi="Times New Roman"/>
          <w:color w:val="000000"/>
          <w:rtl/>
        </w:rPr>
        <w:t xml:space="preserve">، </w:t>
      </w:r>
      <w:r w:rsidRPr="00761E16">
        <w:rPr>
          <w:rFonts w:ascii="Times New Roman" w:hAnsi="Times New Roman"/>
          <w:color w:val="000000"/>
          <w:rtl/>
        </w:rPr>
        <w:t>وسبل التعامل معها منهجياً وعلمياً.</w:t>
      </w:r>
    </w:p>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761E16">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761E16">
        <w:rPr>
          <w:rFonts w:ascii="Times New Roman" w:hAnsi="Times New Roman"/>
          <w:rtl/>
        </w:rPr>
        <w:t>- تحديث قائمة المراجع باستمرار.</w:t>
      </w:r>
      <w:r w:rsidRPr="00761E16">
        <w:rPr>
          <w:rFonts w:ascii="Times New Roman" w:hAnsi="Times New Roman"/>
          <w:rtl/>
        </w:rPr>
        <w:tab/>
      </w:r>
      <w:r>
        <w:rPr>
          <w:rFonts w:ascii="Times New Roman" w:hAnsi="Times New Roman" w:hint="cs"/>
          <w:rtl/>
        </w:rPr>
        <w:br/>
      </w:r>
      <w:r w:rsidRPr="00761E16">
        <w:rPr>
          <w:rFonts w:ascii="Times New Roman" w:hAnsi="Times New Roman"/>
          <w:rtl/>
        </w:rPr>
        <w:t xml:space="preserve">- </w:t>
      </w:r>
      <w:r>
        <w:rPr>
          <w:rFonts w:ascii="Times New Roman" w:hAnsi="Times New Roman"/>
          <w:rtl/>
        </w:rPr>
        <w:t>انتهي من تطوير الخطة</w:t>
      </w:r>
      <w:r w:rsidRPr="00761E16">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761E16">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761E16">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761E16">
        <w:rPr>
          <w:rFonts w:ascii="Times New Roman" w:hAnsi="Times New Roman"/>
          <w:rtl/>
        </w:rPr>
        <w:t xml:space="preserve">- </w:t>
      </w:r>
      <w:r>
        <w:rPr>
          <w:rFonts w:ascii="Times New Roman" w:hAnsi="Times New Roman"/>
          <w:rtl/>
        </w:rPr>
        <w:t>إعدت قائمة بالأدوات المطلوب</w:t>
      </w:r>
      <w:r w:rsidRPr="00761E16">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761E16">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علوم المكتبات والمعلومات</w:t>
      </w:r>
      <w:r>
        <w:rPr>
          <w:rFonts w:ascii="Times New Roman" w:hAnsi="Times New Roman"/>
          <w:rtl/>
        </w:rPr>
        <w:t xml:space="preserve">، </w:t>
      </w:r>
      <w:r w:rsidRPr="00761E16">
        <w:rPr>
          <w:rFonts w:ascii="Times New Roman" w:hAnsi="Times New Roman"/>
          <w:rtl/>
        </w:rPr>
        <w:t xml:space="preserve">سواء في الشكل المطبوع أو الشكل الإلكتروني المتاح على شبكة الويب. </w:t>
      </w:r>
      <w:r>
        <w:rPr>
          <w:rFonts w:ascii="Times New Roman" w:hAnsi="Times New Roman" w:hint="cs"/>
          <w:rtl/>
        </w:rPr>
        <w:br/>
      </w:r>
      <w:r w:rsidRPr="00761E16">
        <w:rPr>
          <w:rFonts w:ascii="Times New Roman" w:hAnsi="Times New Roman"/>
          <w:rtl/>
        </w:rPr>
        <w:t xml:space="preserve">- </w:t>
      </w:r>
      <w:r>
        <w:rPr>
          <w:rFonts w:ascii="Times New Roman" w:hAnsi="Times New Roman"/>
          <w:rtl/>
        </w:rPr>
        <w:t xml:space="preserve">إعدت قائمة </w:t>
      </w:r>
      <w:r w:rsidRPr="00761E16">
        <w:rPr>
          <w:rFonts w:ascii="Times New Roman" w:hAnsi="Times New Roman"/>
          <w:rtl/>
        </w:rPr>
        <w:t xml:space="preserve"> بمعينات التدريس الإلكترونية المطلوب توافرها في معامل القسم وقدمت إلى رئيس القسم.</w:t>
      </w:r>
    </w:p>
    <w:p w:rsidR="001D76C3" w:rsidRPr="00761E16" w:rsidRDefault="001D76C3" w:rsidP="001D76C3">
      <w:pPr>
        <w:rPr>
          <w:rFonts w:ascii="Times New Roman" w:hAnsi="Times New Roman"/>
          <w:b/>
          <w:bCs/>
          <w:rtl/>
        </w:rPr>
      </w:pPr>
    </w:p>
    <w:p w:rsidR="001D76C3" w:rsidRPr="00761E16" w:rsidRDefault="001D76C3" w:rsidP="001D76C3">
      <w:pPr>
        <w:jc w:val="both"/>
        <w:rPr>
          <w:rFonts w:ascii="Times New Roman" w:hAnsi="Times New Roman"/>
          <w:b/>
          <w:bCs/>
        </w:rPr>
      </w:pPr>
      <w:r w:rsidRPr="00761E16">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1D76C3" w:rsidRPr="009B073D" w:rsidTr="00A23EDE">
        <w:tc>
          <w:tcPr>
            <w:tcW w:w="8522" w:type="dxa"/>
            <w:gridSpan w:val="3"/>
          </w:tcPr>
          <w:p w:rsidR="001D76C3" w:rsidRPr="009B073D" w:rsidRDefault="001D76C3" w:rsidP="00A23EDE">
            <w:pPr>
              <w:rPr>
                <w:rFonts w:ascii="Times New Roman" w:hAnsi="Times New Roman"/>
                <w:b/>
                <w:bCs/>
                <w:rtl/>
              </w:rPr>
            </w:pPr>
            <w:r w:rsidRPr="009B073D">
              <w:rPr>
                <w:rFonts w:ascii="Times New Roman" w:hAnsi="Times New Roman"/>
                <w:b/>
                <w:bCs/>
                <w:rtl/>
              </w:rPr>
              <w:t>1 – المواضيع المطلوب بحثها وشمولها</w:t>
            </w:r>
          </w:p>
        </w:tc>
      </w:tr>
      <w:tr w:rsidR="001D76C3" w:rsidRPr="009B073D" w:rsidTr="00A23EDE">
        <w:tc>
          <w:tcPr>
            <w:tcW w:w="4422" w:type="dxa"/>
          </w:tcPr>
          <w:p w:rsidR="001D76C3" w:rsidRPr="009B073D" w:rsidRDefault="001D76C3" w:rsidP="00A23EDE">
            <w:pPr>
              <w:jc w:val="center"/>
              <w:rPr>
                <w:rFonts w:ascii="Times New Roman" w:hAnsi="Times New Roman"/>
              </w:rPr>
            </w:pPr>
            <w:r w:rsidRPr="009B073D">
              <w:rPr>
                <w:rFonts w:ascii="Times New Roman" w:hAnsi="Times New Roman"/>
                <w:rtl/>
              </w:rPr>
              <w:t>الموضوع</w:t>
            </w:r>
          </w:p>
        </w:tc>
        <w:tc>
          <w:tcPr>
            <w:tcW w:w="1997" w:type="dxa"/>
          </w:tcPr>
          <w:p w:rsidR="001D76C3" w:rsidRPr="009B073D" w:rsidRDefault="001D76C3" w:rsidP="00A23EDE">
            <w:pPr>
              <w:jc w:val="center"/>
              <w:rPr>
                <w:rFonts w:ascii="Times New Roman" w:hAnsi="Times New Roman"/>
                <w:rtl/>
              </w:rPr>
            </w:pPr>
            <w:r w:rsidRPr="009B073D">
              <w:rPr>
                <w:rFonts w:ascii="Times New Roman" w:hAnsi="Times New Roman"/>
                <w:rtl/>
              </w:rPr>
              <w:t>عدد الأسابيع</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rtl/>
              </w:rPr>
              <w:t>ساعات الاتصال</w:t>
            </w:r>
          </w:p>
        </w:tc>
      </w:tr>
      <w:tr w:rsidR="001D76C3" w:rsidRPr="009B073D" w:rsidTr="00A23EDE">
        <w:tc>
          <w:tcPr>
            <w:tcW w:w="4422" w:type="dxa"/>
          </w:tcPr>
          <w:p w:rsidR="001D76C3" w:rsidRPr="00562365" w:rsidRDefault="001D76C3" w:rsidP="00562365">
            <w:pPr>
              <w:numPr>
                <w:ilvl w:val="0"/>
                <w:numId w:val="7"/>
              </w:numPr>
              <w:tabs>
                <w:tab w:val="clear" w:pos="1368"/>
                <w:tab w:val="num" w:pos="368"/>
              </w:tabs>
              <w:spacing w:after="0" w:line="240" w:lineRule="auto"/>
              <w:ind w:left="252" w:hanging="26"/>
              <w:rPr>
                <w:rFonts w:ascii="Times New Roman" w:hAnsi="Times New Roman"/>
                <w:b/>
                <w:bCs/>
                <w:color w:val="000000"/>
                <w:rtl/>
              </w:rPr>
            </w:pPr>
            <w:r w:rsidRPr="00562365">
              <w:rPr>
                <w:rFonts w:ascii="Times New Roman" w:hAnsi="Times New Roman"/>
                <w:b/>
                <w:bCs/>
                <w:color w:val="000000"/>
                <w:rtl/>
              </w:rPr>
              <w:t xml:space="preserve">تاريخ الكتابة والكتب والمكتبات عبر الحضارات الإنسانية. </w:t>
            </w:r>
          </w:p>
        </w:tc>
        <w:tc>
          <w:tcPr>
            <w:tcW w:w="1997" w:type="dxa"/>
          </w:tcPr>
          <w:p w:rsidR="001D76C3" w:rsidRPr="009B073D" w:rsidRDefault="001D76C3" w:rsidP="00A23EDE">
            <w:pPr>
              <w:jc w:val="center"/>
              <w:rPr>
                <w:rFonts w:ascii="Times New Roman" w:hAnsi="Times New Roman"/>
              </w:rPr>
            </w:pPr>
            <w:r w:rsidRPr="009B073D">
              <w:rPr>
                <w:rFonts w:ascii="Times New Roman" w:hAnsi="Times New Roman"/>
                <w:rtl/>
              </w:rPr>
              <w:t>1</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hint="cs"/>
                <w:rtl/>
              </w:rPr>
              <w:t>3 نظري</w:t>
            </w:r>
          </w:p>
        </w:tc>
      </w:tr>
      <w:tr w:rsidR="001D76C3" w:rsidRPr="009B073D" w:rsidTr="00A23EDE">
        <w:tc>
          <w:tcPr>
            <w:tcW w:w="4422" w:type="dxa"/>
          </w:tcPr>
          <w:p w:rsidR="001D76C3" w:rsidRPr="00466834" w:rsidRDefault="001D76C3" w:rsidP="00562365">
            <w:pPr>
              <w:pStyle w:val="20"/>
              <w:numPr>
                <w:ilvl w:val="0"/>
                <w:numId w:val="7"/>
              </w:numPr>
              <w:tabs>
                <w:tab w:val="clear" w:pos="1155"/>
                <w:tab w:val="clear" w:pos="1368"/>
                <w:tab w:val="num" w:pos="368"/>
              </w:tabs>
              <w:ind w:left="252" w:hanging="26"/>
              <w:jc w:val="left"/>
              <w:rPr>
                <w:color w:val="000000"/>
                <w:rtl/>
              </w:rPr>
            </w:pPr>
            <w:r w:rsidRPr="00466834">
              <w:rPr>
                <w:color w:val="000000"/>
                <w:rtl/>
              </w:rPr>
              <w:t>علم المكتبات والمعلومات: موضوعه، حدوده، ارتباطاته، علاقاته.</w:t>
            </w:r>
          </w:p>
        </w:tc>
        <w:tc>
          <w:tcPr>
            <w:tcW w:w="1997" w:type="dxa"/>
          </w:tcPr>
          <w:p w:rsidR="001D76C3" w:rsidRPr="009B073D" w:rsidRDefault="001D76C3" w:rsidP="00A23EDE">
            <w:pPr>
              <w:jc w:val="center"/>
              <w:rPr>
                <w:rFonts w:ascii="Times New Roman" w:hAnsi="Times New Roman"/>
                <w:rtl/>
              </w:rPr>
            </w:pPr>
            <w:r w:rsidRPr="009B073D">
              <w:rPr>
                <w:rFonts w:ascii="Times New Roman" w:hAnsi="Times New Roman"/>
                <w:rtl/>
              </w:rPr>
              <w:t>1</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hint="cs"/>
                <w:rtl/>
              </w:rPr>
              <w:t>3 نظري</w:t>
            </w:r>
          </w:p>
        </w:tc>
      </w:tr>
      <w:tr w:rsidR="001D76C3" w:rsidRPr="009B073D" w:rsidTr="00A23EDE">
        <w:tc>
          <w:tcPr>
            <w:tcW w:w="4422" w:type="dxa"/>
          </w:tcPr>
          <w:p w:rsidR="001D76C3" w:rsidRPr="00562365" w:rsidRDefault="001D76C3" w:rsidP="00562365">
            <w:pPr>
              <w:numPr>
                <w:ilvl w:val="0"/>
                <w:numId w:val="7"/>
              </w:numPr>
              <w:tabs>
                <w:tab w:val="clear" w:pos="1368"/>
                <w:tab w:val="num" w:pos="368"/>
              </w:tabs>
              <w:spacing w:after="0" w:line="240" w:lineRule="auto"/>
              <w:ind w:left="252" w:hanging="26"/>
              <w:rPr>
                <w:rFonts w:ascii="Times New Roman" w:hAnsi="Times New Roman"/>
                <w:b/>
                <w:bCs/>
                <w:color w:val="000000"/>
                <w:rtl/>
              </w:rPr>
            </w:pPr>
            <w:r w:rsidRPr="00562365">
              <w:rPr>
                <w:rFonts w:ascii="Times New Roman" w:hAnsi="Times New Roman"/>
                <w:b/>
                <w:bCs/>
                <w:color w:val="000000"/>
                <w:rtl/>
              </w:rPr>
              <w:t>ظاهرة المعلومات: طبيعتها وأبعادها واتجاهات دراستها والبحث فيها.</w:t>
            </w:r>
          </w:p>
        </w:tc>
        <w:tc>
          <w:tcPr>
            <w:tcW w:w="1997" w:type="dxa"/>
          </w:tcPr>
          <w:p w:rsidR="001D76C3" w:rsidRPr="009B073D" w:rsidRDefault="001D76C3" w:rsidP="00A23EDE">
            <w:pPr>
              <w:jc w:val="center"/>
              <w:rPr>
                <w:rFonts w:ascii="Times New Roman" w:hAnsi="Times New Roman"/>
                <w:rtl/>
              </w:rPr>
            </w:pPr>
            <w:r w:rsidRPr="009B073D">
              <w:rPr>
                <w:rFonts w:ascii="Times New Roman" w:hAnsi="Times New Roman"/>
                <w:rtl/>
              </w:rPr>
              <w:t>1</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hint="cs"/>
                <w:rtl/>
              </w:rPr>
              <w:t>3 نظري</w:t>
            </w:r>
          </w:p>
        </w:tc>
      </w:tr>
      <w:tr w:rsidR="001D76C3" w:rsidRPr="009B073D" w:rsidTr="00A23EDE">
        <w:tc>
          <w:tcPr>
            <w:tcW w:w="4422" w:type="dxa"/>
          </w:tcPr>
          <w:p w:rsidR="001D76C3" w:rsidRPr="00562365" w:rsidRDefault="001D76C3" w:rsidP="00562365">
            <w:pPr>
              <w:numPr>
                <w:ilvl w:val="0"/>
                <w:numId w:val="7"/>
              </w:numPr>
              <w:tabs>
                <w:tab w:val="clear" w:pos="1368"/>
                <w:tab w:val="num" w:pos="368"/>
              </w:tabs>
              <w:spacing w:after="0" w:line="240" w:lineRule="auto"/>
              <w:ind w:left="252" w:hanging="26"/>
              <w:rPr>
                <w:rFonts w:ascii="Times New Roman" w:hAnsi="Times New Roman"/>
                <w:b/>
                <w:bCs/>
                <w:color w:val="000000"/>
                <w:rtl/>
              </w:rPr>
            </w:pPr>
            <w:r w:rsidRPr="00562365">
              <w:rPr>
                <w:rFonts w:ascii="Times New Roman" w:hAnsi="Times New Roman"/>
                <w:b/>
                <w:bCs/>
                <w:color w:val="000000"/>
                <w:rtl/>
              </w:rPr>
              <w:t xml:space="preserve">دراسات المعلومات: نشأتها، وتطورها، ومجالاتها، وارتباطاتها. </w:t>
            </w:r>
          </w:p>
        </w:tc>
        <w:tc>
          <w:tcPr>
            <w:tcW w:w="1997" w:type="dxa"/>
          </w:tcPr>
          <w:p w:rsidR="001D76C3" w:rsidRPr="009B073D" w:rsidRDefault="001D76C3" w:rsidP="00A23EDE">
            <w:pPr>
              <w:jc w:val="center"/>
              <w:rPr>
                <w:rFonts w:ascii="Times New Roman" w:hAnsi="Times New Roman"/>
                <w:rtl/>
              </w:rPr>
            </w:pPr>
            <w:r w:rsidRPr="009B073D">
              <w:rPr>
                <w:rFonts w:ascii="Times New Roman" w:hAnsi="Times New Roman"/>
                <w:rtl/>
              </w:rPr>
              <w:t>2</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hint="cs"/>
                <w:rtl/>
              </w:rPr>
              <w:t>3 نظري</w:t>
            </w:r>
          </w:p>
        </w:tc>
      </w:tr>
      <w:tr w:rsidR="001D76C3" w:rsidRPr="009B073D" w:rsidTr="00A23EDE">
        <w:tc>
          <w:tcPr>
            <w:tcW w:w="4422" w:type="dxa"/>
          </w:tcPr>
          <w:p w:rsidR="001D76C3" w:rsidRPr="00562365" w:rsidRDefault="001D76C3" w:rsidP="00562365">
            <w:pPr>
              <w:numPr>
                <w:ilvl w:val="0"/>
                <w:numId w:val="7"/>
              </w:numPr>
              <w:tabs>
                <w:tab w:val="clear" w:pos="1368"/>
                <w:tab w:val="num" w:pos="368"/>
              </w:tabs>
              <w:spacing w:after="0" w:line="240" w:lineRule="auto"/>
              <w:ind w:left="252" w:hanging="26"/>
              <w:rPr>
                <w:rFonts w:ascii="Times New Roman" w:hAnsi="Times New Roman"/>
                <w:b/>
                <w:bCs/>
                <w:color w:val="000000"/>
                <w:rtl/>
              </w:rPr>
            </w:pPr>
            <w:r w:rsidRPr="00562365">
              <w:rPr>
                <w:rFonts w:ascii="Times New Roman" w:hAnsi="Times New Roman"/>
                <w:b/>
                <w:bCs/>
                <w:color w:val="000000"/>
                <w:rtl/>
              </w:rPr>
              <w:t xml:space="preserve">مؤسسات المعلومات: أنواعها، ووظائفها، وخدماتها. </w:t>
            </w:r>
          </w:p>
        </w:tc>
        <w:tc>
          <w:tcPr>
            <w:tcW w:w="1997" w:type="dxa"/>
          </w:tcPr>
          <w:p w:rsidR="001D76C3" w:rsidRPr="009B073D" w:rsidRDefault="001D76C3" w:rsidP="00A23EDE">
            <w:pPr>
              <w:jc w:val="center"/>
              <w:rPr>
                <w:rFonts w:ascii="Times New Roman" w:hAnsi="Times New Roman"/>
                <w:rtl/>
              </w:rPr>
            </w:pPr>
            <w:r w:rsidRPr="009B073D">
              <w:rPr>
                <w:rFonts w:ascii="Times New Roman" w:hAnsi="Times New Roman"/>
                <w:rtl/>
              </w:rPr>
              <w:t>2</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hint="cs"/>
                <w:rtl/>
              </w:rPr>
              <w:t>3 نظري</w:t>
            </w:r>
          </w:p>
        </w:tc>
      </w:tr>
      <w:tr w:rsidR="001D76C3" w:rsidRPr="009B073D" w:rsidTr="00A23EDE">
        <w:tc>
          <w:tcPr>
            <w:tcW w:w="4422" w:type="dxa"/>
          </w:tcPr>
          <w:p w:rsidR="001D76C3" w:rsidRPr="00562365" w:rsidRDefault="001D76C3" w:rsidP="00562365">
            <w:pPr>
              <w:numPr>
                <w:ilvl w:val="0"/>
                <w:numId w:val="7"/>
              </w:numPr>
              <w:tabs>
                <w:tab w:val="clear" w:pos="1368"/>
                <w:tab w:val="num" w:pos="368"/>
              </w:tabs>
              <w:spacing w:after="0" w:line="240" w:lineRule="auto"/>
              <w:ind w:left="252" w:hanging="26"/>
              <w:rPr>
                <w:rFonts w:ascii="Times New Roman" w:hAnsi="Times New Roman"/>
                <w:b/>
                <w:bCs/>
                <w:color w:val="000000"/>
                <w:rtl/>
              </w:rPr>
            </w:pPr>
            <w:r w:rsidRPr="00562365">
              <w:rPr>
                <w:rFonts w:ascii="Times New Roman" w:hAnsi="Times New Roman"/>
                <w:b/>
                <w:bCs/>
                <w:color w:val="000000"/>
                <w:rtl/>
              </w:rPr>
              <w:t xml:space="preserve">مصادر المعلومات: أنواعها، وخصائصها، وفوائدها. </w:t>
            </w:r>
          </w:p>
        </w:tc>
        <w:tc>
          <w:tcPr>
            <w:tcW w:w="1997" w:type="dxa"/>
          </w:tcPr>
          <w:p w:rsidR="001D76C3" w:rsidRPr="009B073D" w:rsidRDefault="001D76C3" w:rsidP="00A23EDE">
            <w:pPr>
              <w:jc w:val="center"/>
              <w:rPr>
                <w:rFonts w:ascii="Times New Roman" w:hAnsi="Times New Roman"/>
                <w:rtl/>
              </w:rPr>
            </w:pPr>
            <w:r w:rsidRPr="009B073D">
              <w:rPr>
                <w:rFonts w:ascii="Times New Roman" w:hAnsi="Times New Roman"/>
                <w:rtl/>
              </w:rPr>
              <w:t>2</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hint="cs"/>
                <w:rtl/>
              </w:rPr>
              <w:t>3 نظري</w:t>
            </w:r>
          </w:p>
        </w:tc>
      </w:tr>
      <w:tr w:rsidR="001D76C3" w:rsidRPr="009B073D" w:rsidTr="00A23EDE">
        <w:tc>
          <w:tcPr>
            <w:tcW w:w="4422" w:type="dxa"/>
          </w:tcPr>
          <w:p w:rsidR="001D76C3" w:rsidRPr="00562365" w:rsidRDefault="001D76C3" w:rsidP="00562365">
            <w:pPr>
              <w:numPr>
                <w:ilvl w:val="0"/>
                <w:numId w:val="7"/>
              </w:numPr>
              <w:tabs>
                <w:tab w:val="clear" w:pos="1368"/>
                <w:tab w:val="num" w:pos="368"/>
              </w:tabs>
              <w:spacing w:after="0" w:line="240" w:lineRule="auto"/>
              <w:ind w:left="252" w:hanging="26"/>
              <w:rPr>
                <w:rFonts w:ascii="Times New Roman" w:hAnsi="Times New Roman"/>
                <w:b/>
                <w:bCs/>
                <w:color w:val="000000"/>
                <w:rtl/>
              </w:rPr>
            </w:pPr>
            <w:r w:rsidRPr="00562365">
              <w:rPr>
                <w:rFonts w:ascii="Times New Roman" w:hAnsi="Times New Roman"/>
                <w:b/>
                <w:bCs/>
                <w:color w:val="000000"/>
                <w:rtl/>
              </w:rPr>
              <w:t xml:space="preserve">الإجراءات الفنية في مؤسسات المعلومات. </w:t>
            </w:r>
          </w:p>
        </w:tc>
        <w:tc>
          <w:tcPr>
            <w:tcW w:w="1997" w:type="dxa"/>
          </w:tcPr>
          <w:p w:rsidR="001D76C3" w:rsidRPr="009B073D" w:rsidRDefault="001D76C3" w:rsidP="00A23EDE">
            <w:pPr>
              <w:jc w:val="center"/>
              <w:rPr>
                <w:rFonts w:ascii="Times New Roman" w:hAnsi="Times New Roman"/>
                <w:rtl/>
              </w:rPr>
            </w:pPr>
            <w:r w:rsidRPr="009B073D">
              <w:rPr>
                <w:rFonts w:ascii="Times New Roman" w:hAnsi="Times New Roman"/>
                <w:rtl/>
              </w:rPr>
              <w:t>2</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hint="cs"/>
                <w:rtl/>
              </w:rPr>
              <w:t>3 نظري</w:t>
            </w:r>
          </w:p>
        </w:tc>
      </w:tr>
      <w:tr w:rsidR="001D76C3" w:rsidRPr="009B073D" w:rsidTr="00A23EDE">
        <w:tc>
          <w:tcPr>
            <w:tcW w:w="4422" w:type="dxa"/>
          </w:tcPr>
          <w:p w:rsidR="001D76C3" w:rsidRPr="00562365" w:rsidRDefault="001D76C3" w:rsidP="00562365">
            <w:pPr>
              <w:numPr>
                <w:ilvl w:val="0"/>
                <w:numId w:val="7"/>
              </w:numPr>
              <w:tabs>
                <w:tab w:val="clear" w:pos="1368"/>
                <w:tab w:val="num" w:pos="368"/>
              </w:tabs>
              <w:spacing w:after="0" w:line="240" w:lineRule="auto"/>
              <w:ind w:left="252" w:hanging="26"/>
              <w:jc w:val="both"/>
              <w:rPr>
                <w:rFonts w:ascii="Times New Roman" w:hAnsi="Times New Roman"/>
                <w:b/>
                <w:bCs/>
                <w:color w:val="000000"/>
                <w:rtl/>
              </w:rPr>
            </w:pPr>
            <w:r w:rsidRPr="00562365">
              <w:rPr>
                <w:rFonts w:ascii="Times New Roman" w:hAnsi="Times New Roman"/>
                <w:b/>
                <w:bCs/>
                <w:color w:val="000000"/>
                <w:rtl/>
              </w:rPr>
              <w:t xml:space="preserve">خدمات المعلومات. </w:t>
            </w:r>
          </w:p>
        </w:tc>
        <w:tc>
          <w:tcPr>
            <w:tcW w:w="1997" w:type="dxa"/>
          </w:tcPr>
          <w:p w:rsidR="001D76C3" w:rsidRPr="009B073D" w:rsidRDefault="001D76C3" w:rsidP="00A23EDE">
            <w:pPr>
              <w:jc w:val="center"/>
              <w:rPr>
                <w:rFonts w:ascii="Times New Roman" w:hAnsi="Times New Roman"/>
                <w:rtl/>
              </w:rPr>
            </w:pPr>
            <w:r w:rsidRPr="009B073D">
              <w:rPr>
                <w:rFonts w:ascii="Times New Roman" w:hAnsi="Times New Roman"/>
                <w:rtl/>
              </w:rPr>
              <w:t>2</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hint="cs"/>
                <w:rtl/>
              </w:rPr>
              <w:t>3 نظري</w:t>
            </w:r>
          </w:p>
        </w:tc>
      </w:tr>
      <w:tr w:rsidR="001D76C3" w:rsidRPr="009B073D" w:rsidTr="00A23EDE">
        <w:tc>
          <w:tcPr>
            <w:tcW w:w="4422" w:type="dxa"/>
          </w:tcPr>
          <w:p w:rsidR="001D76C3" w:rsidRPr="00562365" w:rsidRDefault="001D76C3" w:rsidP="00562365">
            <w:pPr>
              <w:numPr>
                <w:ilvl w:val="0"/>
                <w:numId w:val="7"/>
              </w:numPr>
              <w:tabs>
                <w:tab w:val="clear" w:pos="1368"/>
                <w:tab w:val="num" w:pos="368"/>
              </w:tabs>
              <w:spacing w:after="0" w:line="240" w:lineRule="auto"/>
              <w:ind w:left="252" w:hanging="26"/>
              <w:jc w:val="both"/>
              <w:rPr>
                <w:rFonts w:ascii="Times New Roman" w:hAnsi="Times New Roman"/>
                <w:b/>
                <w:bCs/>
                <w:color w:val="000000"/>
              </w:rPr>
            </w:pPr>
            <w:r w:rsidRPr="00562365">
              <w:rPr>
                <w:rFonts w:ascii="Times New Roman" w:hAnsi="Times New Roman"/>
                <w:b/>
                <w:bCs/>
                <w:color w:val="000000"/>
                <w:rtl/>
              </w:rPr>
              <w:lastRenderedPageBreak/>
              <w:t xml:space="preserve">التحديات المعاصرة المحيطة بدراسات المعلومات. </w:t>
            </w:r>
          </w:p>
        </w:tc>
        <w:tc>
          <w:tcPr>
            <w:tcW w:w="1997" w:type="dxa"/>
          </w:tcPr>
          <w:p w:rsidR="001D76C3" w:rsidRPr="009B073D" w:rsidRDefault="001D76C3" w:rsidP="00A23EDE">
            <w:pPr>
              <w:jc w:val="center"/>
              <w:rPr>
                <w:rFonts w:ascii="Times New Roman" w:hAnsi="Times New Roman"/>
                <w:rtl/>
              </w:rPr>
            </w:pPr>
            <w:r w:rsidRPr="009B073D">
              <w:rPr>
                <w:rFonts w:ascii="Times New Roman" w:hAnsi="Times New Roman"/>
                <w:rtl/>
              </w:rPr>
              <w:t>1</w:t>
            </w:r>
          </w:p>
        </w:tc>
        <w:tc>
          <w:tcPr>
            <w:tcW w:w="2103" w:type="dxa"/>
          </w:tcPr>
          <w:p w:rsidR="001D76C3" w:rsidRPr="009B073D" w:rsidRDefault="001D76C3" w:rsidP="00A23EDE">
            <w:pPr>
              <w:jc w:val="center"/>
              <w:rPr>
                <w:rFonts w:ascii="Times New Roman" w:hAnsi="Times New Roman"/>
                <w:rtl/>
              </w:rPr>
            </w:pPr>
            <w:r w:rsidRPr="009B073D">
              <w:rPr>
                <w:rFonts w:ascii="Times New Roman" w:hAnsi="Times New Roman" w:hint="cs"/>
                <w:rtl/>
              </w:rPr>
              <w:t>3 نظري</w:t>
            </w:r>
          </w:p>
        </w:tc>
      </w:tr>
    </w:tbl>
    <w:p w:rsidR="001D76C3" w:rsidRDefault="001D76C3" w:rsidP="001D76C3">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1D76C3" w:rsidRPr="009B073D" w:rsidTr="00A23EDE">
        <w:tc>
          <w:tcPr>
            <w:tcW w:w="8853" w:type="dxa"/>
            <w:gridSpan w:val="4"/>
          </w:tcPr>
          <w:p w:rsidR="001D76C3" w:rsidRPr="009B073D" w:rsidRDefault="001D76C3" w:rsidP="00A23EDE">
            <w:pPr>
              <w:rPr>
                <w:rFonts w:ascii="Times New Roman" w:hAnsi="Times New Roman"/>
                <w:b/>
                <w:bCs/>
              </w:rPr>
            </w:pPr>
            <w:r w:rsidRPr="009B073D">
              <w:rPr>
                <w:rFonts w:ascii="Times New Roman" w:hAnsi="Times New Roman"/>
                <w:b/>
                <w:bCs/>
                <w:rtl/>
              </w:rPr>
              <w:t xml:space="preserve">2 – </w:t>
            </w:r>
            <w:r w:rsidRPr="009B073D">
              <w:rPr>
                <w:rFonts w:ascii="Times New Roman" w:hAnsi="Times New Roman" w:hint="cs"/>
                <w:b/>
                <w:bCs/>
                <w:rtl/>
              </w:rPr>
              <w:t>مكونات</w:t>
            </w:r>
            <w:r w:rsidRPr="009B073D">
              <w:rPr>
                <w:rFonts w:ascii="Times New Roman" w:hAnsi="Times New Roman"/>
                <w:b/>
                <w:bCs/>
                <w:rtl/>
              </w:rPr>
              <w:t xml:space="preserve"> </w:t>
            </w:r>
            <w:r w:rsidRPr="009B073D">
              <w:rPr>
                <w:rFonts w:ascii="Times New Roman" w:hAnsi="Times New Roman" w:hint="cs"/>
                <w:b/>
                <w:bCs/>
                <w:rtl/>
              </w:rPr>
              <w:t>المقرر</w:t>
            </w:r>
            <w:r w:rsidRPr="009B073D">
              <w:rPr>
                <w:rFonts w:ascii="Times New Roman" w:hAnsi="Times New Roman"/>
                <w:b/>
                <w:bCs/>
                <w:rtl/>
              </w:rPr>
              <w:t xml:space="preserve"> (</w:t>
            </w:r>
            <w:r w:rsidRPr="009B073D">
              <w:rPr>
                <w:rFonts w:ascii="Times New Roman" w:hAnsi="Times New Roman" w:hint="cs"/>
                <w:b/>
                <w:bCs/>
                <w:rtl/>
              </w:rPr>
              <w:t>مجموع</w:t>
            </w:r>
            <w:r w:rsidRPr="009B073D">
              <w:rPr>
                <w:rFonts w:ascii="Times New Roman" w:hAnsi="Times New Roman"/>
                <w:b/>
                <w:bCs/>
                <w:rtl/>
              </w:rPr>
              <w:t xml:space="preserve"> </w:t>
            </w:r>
            <w:r w:rsidRPr="009B073D">
              <w:rPr>
                <w:rFonts w:ascii="Times New Roman" w:hAnsi="Times New Roman" w:hint="cs"/>
                <w:b/>
                <w:bCs/>
                <w:rtl/>
              </w:rPr>
              <w:t>ساعات</w:t>
            </w:r>
            <w:r w:rsidRPr="009B073D">
              <w:rPr>
                <w:rFonts w:ascii="Times New Roman" w:hAnsi="Times New Roman"/>
                <w:b/>
                <w:bCs/>
                <w:rtl/>
              </w:rPr>
              <w:t xml:space="preserve"> </w:t>
            </w:r>
            <w:r w:rsidRPr="009B073D">
              <w:rPr>
                <w:rFonts w:ascii="Times New Roman" w:hAnsi="Times New Roman" w:hint="cs"/>
                <w:b/>
                <w:bCs/>
                <w:rtl/>
              </w:rPr>
              <w:t>الاتصال</w:t>
            </w:r>
            <w:r w:rsidRPr="009B073D">
              <w:rPr>
                <w:rFonts w:ascii="Times New Roman" w:hAnsi="Times New Roman"/>
                <w:b/>
                <w:bCs/>
                <w:rtl/>
              </w:rPr>
              <w:t xml:space="preserve"> </w:t>
            </w:r>
            <w:r w:rsidRPr="009B073D">
              <w:rPr>
                <w:rFonts w:ascii="Times New Roman" w:hAnsi="Times New Roman" w:hint="cs"/>
                <w:b/>
                <w:bCs/>
                <w:rtl/>
              </w:rPr>
              <w:t>في</w:t>
            </w:r>
            <w:r w:rsidRPr="009B073D">
              <w:rPr>
                <w:rFonts w:ascii="Times New Roman" w:hAnsi="Times New Roman"/>
                <w:b/>
                <w:bCs/>
                <w:rtl/>
              </w:rPr>
              <w:t xml:space="preserve"> </w:t>
            </w:r>
            <w:r w:rsidRPr="009B073D">
              <w:rPr>
                <w:rFonts w:ascii="Times New Roman" w:hAnsi="Times New Roman" w:hint="cs"/>
                <w:b/>
                <w:bCs/>
                <w:rtl/>
              </w:rPr>
              <w:t>الفصل</w:t>
            </w:r>
            <w:r w:rsidRPr="009B073D">
              <w:rPr>
                <w:rFonts w:ascii="Times New Roman" w:hAnsi="Times New Roman"/>
                <w:b/>
                <w:bCs/>
                <w:rtl/>
              </w:rPr>
              <w:t xml:space="preserve"> </w:t>
            </w:r>
            <w:r w:rsidRPr="009B073D">
              <w:rPr>
                <w:rFonts w:ascii="Times New Roman" w:hAnsi="Times New Roman" w:hint="cs"/>
                <w:b/>
                <w:bCs/>
                <w:rtl/>
              </w:rPr>
              <w:t>الدراسي</w:t>
            </w:r>
            <w:r w:rsidRPr="009B073D">
              <w:rPr>
                <w:rFonts w:ascii="Times New Roman" w:hAnsi="Times New Roman"/>
                <w:b/>
                <w:bCs/>
                <w:rtl/>
              </w:rPr>
              <w:t>):</w:t>
            </w:r>
          </w:p>
        </w:tc>
      </w:tr>
      <w:tr w:rsidR="001D76C3" w:rsidRPr="009B073D" w:rsidTr="00A23EDE">
        <w:tc>
          <w:tcPr>
            <w:tcW w:w="1772" w:type="dxa"/>
          </w:tcPr>
          <w:p w:rsidR="001D76C3" w:rsidRPr="009B073D" w:rsidRDefault="001D76C3" w:rsidP="00A23EDE">
            <w:pPr>
              <w:jc w:val="center"/>
              <w:rPr>
                <w:rFonts w:ascii="Times New Roman" w:hAnsi="Times New Roman"/>
              </w:rPr>
            </w:pPr>
            <w:r w:rsidRPr="009B073D">
              <w:rPr>
                <w:rFonts w:ascii="Times New Roman" w:hAnsi="Times New Roman"/>
                <w:rtl/>
              </w:rPr>
              <w:t>المحاضرة</w:t>
            </w:r>
          </w:p>
        </w:tc>
        <w:tc>
          <w:tcPr>
            <w:tcW w:w="1772" w:type="dxa"/>
          </w:tcPr>
          <w:p w:rsidR="001D76C3" w:rsidRPr="009B073D" w:rsidRDefault="001D76C3" w:rsidP="00A23EDE">
            <w:pPr>
              <w:jc w:val="center"/>
              <w:rPr>
                <w:rFonts w:ascii="Times New Roman" w:hAnsi="Times New Roman"/>
                <w:rtl/>
              </w:rPr>
            </w:pPr>
            <w:r w:rsidRPr="009B073D">
              <w:rPr>
                <w:rFonts w:ascii="Times New Roman" w:hAnsi="Times New Roman"/>
                <w:rtl/>
              </w:rPr>
              <w:t>الدروس الخاصة</w:t>
            </w:r>
          </w:p>
        </w:tc>
        <w:tc>
          <w:tcPr>
            <w:tcW w:w="3029" w:type="dxa"/>
          </w:tcPr>
          <w:p w:rsidR="001D76C3" w:rsidRPr="009B073D" w:rsidRDefault="001D76C3" w:rsidP="00A23EDE">
            <w:pPr>
              <w:jc w:val="center"/>
              <w:rPr>
                <w:rFonts w:ascii="Times New Roman" w:hAnsi="Times New Roman"/>
              </w:rPr>
            </w:pPr>
            <w:r w:rsidRPr="009B073D">
              <w:rPr>
                <w:rFonts w:ascii="Times New Roman" w:hAnsi="Times New Roman"/>
                <w:rtl/>
              </w:rPr>
              <w:t>العملي / الميداني / التدريب التعاوني أو الامتياز لطلبة التخصصات الصحية</w:t>
            </w:r>
          </w:p>
        </w:tc>
        <w:tc>
          <w:tcPr>
            <w:tcW w:w="2280" w:type="dxa"/>
          </w:tcPr>
          <w:p w:rsidR="001D76C3" w:rsidRPr="009B073D" w:rsidRDefault="001D76C3" w:rsidP="00A23EDE">
            <w:pPr>
              <w:jc w:val="center"/>
              <w:rPr>
                <w:rFonts w:ascii="Times New Roman" w:hAnsi="Times New Roman"/>
              </w:rPr>
            </w:pPr>
            <w:r w:rsidRPr="009B073D">
              <w:rPr>
                <w:rFonts w:ascii="Times New Roman" w:hAnsi="Times New Roman"/>
                <w:rtl/>
              </w:rPr>
              <w:t>أخرى</w:t>
            </w:r>
          </w:p>
        </w:tc>
      </w:tr>
      <w:tr w:rsidR="001D76C3" w:rsidRPr="009B073D" w:rsidTr="00A23EDE">
        <w:tc>
          <w:tcPr>
            <w:tcW w:w="1772" w:type="dxa"/>
          </w:tcPr>
          <w:p w:rsidR="001D76C3" w:rsidRPr="009B073D" w:rsidRDefault="001D76C3" w:rsidP="00A23EDE">
            <w:pPr>
              <w:jc w:val="center"/>
              <w:rPr>
                <w:rFonts w:ascii="Times New Roman" w:hAnsi="Times New Roman"/>
                <w:rtl/>
              </w:rPr>
            </w:pPr>
            <w:r w:rsidRPr="009B073D">
              <w:rPr>
                <w:rFonts w:ascii="Times New Roman" w:hAnsi="Times New Roman"/>
                <w:rtl/>
              </w:rPr>
              <w:t>30</w:t>
            </w:r>
            <w:r w:rsidRPr="009B073D">
              <w:rPr>
                <w:rFonts w:ascii="Times New Roman" w:hAnsi="Times New Roman"/>
              </w:rPr>
              <w:t xml:space="preserve"> </w:t>
            </w:r>
            <w:r w:rsidRPr="009B073D">
              <w:rPr>
                <w:rFonts w:ascii="Times New Roman" w:hAnsi="Times New Roman"/>
                <w:rtl/>
              </w:rPr>
              <w:t>نظري</w:t>
            </w:r>
          </w:p>
        </w:tc>
        <w:tc>
          <w:tcPr>
            <w:tcW w:w="1772" w:type="dxa"/>
          </w:tcPr>
          <w:p w:rsidR="001D76C3" w:rsidRPr="009B073D" w:rsidRDefault="001D76C3" w:rsidP="00A23EDE">
            <w:pPr>
              <w:jc w:val="center"/>
              <w:rPr>
                <w:rFonts w:ascii="Times New Roman" w:hAnsi="Times New Roman"/>
                <w:rtl/>
              </w:rPr>
            </w:pPr>
          </w:p>
        </w:tc>
        <w:tc>
          <w:tcPr>
            <w:tcW w:w="3029" w:type="dxa"/>
          </w:tcPr>
          <w:p w:rsidR="001D76C3" w:rsidRPr="009B073D" w:rsidRDefault="001D76C3" w:rsidP="00A23EDE">
            <w:pPr>
              <w:jc w:val="center"/>
              <w:rPr>
                <w:rFonts w:ascii="Times New Roman" w:hAnsi="Times New Roman"/>
                <w:rtl/>
              </w:rPr>
            </w:pPr>
          </w:p>
        </w:tc>
        <w:tc>
          <w:tcPr>
            <w:tcW w:w="2280" w:type="dxa"/>
          </w:tcPr>
          <w:p w:rsidR="001D76C3" w:rsidRPr="009B073D" w:rsidRDefault="001D76C3" w:rsidP="00A23EDE">
            <w:pPr>
              <w:jc w:val="center"/>
              <w:rPr>
                <w:rFonts w:ascii="Times New Roman" w:hAnsi="Times New Roman"/>
                <w:rtl/>
              </w:rPr>
            </w:pPr>
          </w:p>
        </w:tc>
      </w:tr>
    </w:tbl>
    <w:p w:rsidR="001D76C3" w:rsidRDefault="001D76C3" w:rsidP="001D76C3">
      <w:pPr>
        <w:rPr>
          <w:rFonts w:ascii="Times New Roman" w:hAnsi="Times New Roman"/>
          <w:rtl/>
        </w:rPr>
      </w:pPr>
    </w:p>
    <w:p w:rsidR="001D76C3" w:rsidRPr="00761E16" w:rsidRDefault="001D76C3" w:rsidP="001D76C3">
      <w:pPr>
        <w:pBdr>
          <w:top w:val="single" w:sz="4" w:space="1" w:color="auto"/>
          <w:left w:val="single" w:sz="4" w:space="21" w:color="auto"/>
          <w:bottom w:val="single" w:sz="4" w:space="1" w:color="auto"/>
          <w:right w:val="single" w:sz="4" w:space="4" w:color="auto"/>
        </w:pBdr>
        <w:rPr>
          <w:rFonts w:ascii="Times New Roman" w:hAnsi="Times New Roman"/>
        </w:rPr>
      </w:pPr>
      <w:r w:rsidRPr="00761E16">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Pr>
          <w:rFonts w:ascii="Times New Roman" w:hAnsi="Times New Roman" w:hint="cs"/>
          <w:rtl/>
        </w:rPr>
        <w:br/>
      </w:r>
      <w:r w:rsidRPr="00761E16">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761E16">
        <w:rPr>
          <w:rFonts w:ascii="Times New Roman" w:hAnsi="Times New Roman"/>
          <w:rtl/>
        </w:rPr>
        <w:t xml:space="preserve"> حتى يتمكن من اكتساب المعارف النظرية والمهارات العملية التي تتصل بالمقرر بشكل جيد .</w:t>
      </w:r>
    </w:p>
    <w:p w:rsidR="001D76C3" w:rsidRPr="00761E16" w:rsidRDefault="001D76C3" w:rsidP="001D76C3">
      <w:pPr>
        <w:jc w:val="both"/>
        <w:rPr>
          <w:rFonts w:ascii="Times New Roman" w:hAnsi="Times New Roman"/>
          <w:rtl/>
          <w:lang w:bidi="ar-EG"/>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1D76C3" w:rsidRPr="009B073D" w:rsidTr="00A23EDE">
        <w:trPr>
          <w:trHeight w:val="1266"/>
        </w:trPr>
        <w:tc>
          <w:tcPr>
            <w:tcW w:w="8522" w:type="dxa"/>
          </w:tcPr>
          <w:p w:rsidR="001D76C3" w:rsidRPr="009B073D" w:rsidRDefault="001D76C3" w:rsidP="00A23EDE">
            <w:pPr>
              <w:rPr>
                <w:rFonts w:ascii="Times New Roman" w:hAnsi="Times New Roman"/>
                <w:b/>
                <w:bCs/>
                <w:rtl/>
              </w:rPr>
            </w:pPr>
            <w:r w:rsidRPr="009B073D">
              <w:rPr>
                <w:rFonts w:ascii="Times New Roman" w:hAnsi="Times New Roman"/>
                <w:b/>
                <w:bCs/>
              </w:rPr>
              <w:t>-4</w:t>
            </w:r>
            <w:r w:rsidRPr="009B073D">
              <w:rPr>
                <w:rFonts w:ascii="Times New Roman" w:hAnsi="Times New Roman"/>
                <w:b/>
                <w:bCs/>
                <w:rtl/>
              </w:rPr>
              <w:t xml:space="preserve">  تطوير نتائج التعلم في نطاقات أو مجالات التعلم</w:t>
            </w:r>
          </w:p>
          <w:p w:rsidR="001D76C3" w:rsidRPr="009B073D" w:rsidRDefault="001D76C3" w:rsidP="00A23EDE">
            <w:pPr>
              <w:rPr>
                <w:rFonts w:ascii="Times New Roman" w:hAnsi="Times New Roman"/>
              </w:rPr>
            </w:pPr>
            <w:r w:rsidRPr="009B073D">
              <w:rPr>
                <w:rFonts w:ascii="Times New Roman" w:hAnsi="Times New Roman"/>
                <w:rtl/>
              </w:rPr>
              <w:t>لكل مجال من مجالات التعلم الموضحة فيما يلي يجب توضيح:</w:t>
            </w:r>
            <w:r w:rsidRPr="009B073D">
              <w:rPr>
                <w:rFonts w:ascii="Times New Roman" w:hAnsi="Times New Roman" w:hint="cs"/>
                <w:rtl/>
              </w:rPr>
              <w:br/>
            </w:r>
            <w:r w:rsidRPr="009B073D">
              <w:rPr>
                <w:rFonts w:ascii="Times New Roman" w:hAnsi="Times New Roman"/>
                <w:rtl/>
              </w:rPr>
              <w:t xml:space="preserve">-  ملخص موجز للمعرفة أو المهارات التي صمم المقرر من أجل تطويرها. </w:t>
            </w:r>
            <w:r w:rsidRPr="009B073D">
              <w:rPr>
                <w:rFonts w:ascii="Times New Roman" w:hAnsi="Times New Roman" w:hint="cs"/>
                <w:rtl/>
              </w:rPr>
              <w:br/>
            </w:r>
            <w:r w:rsidRPr="009B073D">
              <w:rPr>
                <w:rFonts w:ascii="Times New Roman" w:hAnsi="Times New Roman"/>
                <w:rtl/>
              </w:rPr>
              <w:t>- وصف لاستراتيجيات التعلم المطلوب استخدامها لتطوير تلك المعرفة أو المهارات.</w:t>
            </w:r>
            <w:r w:rsidRPr="009B073D">
              <w:rPr>
                <w:rFonts w:ascii="Times New Roman" w:hAnsi="Times New Roman" w:hint="cs"/>
                <w:rtl/>
              </w:rPr>
              <w:br/>
            </w:r>
            <w:r w:rsidRPr="009B073D">
              <w:rPr>
                <w:rFonts w:ascii="Times New Roman" w:hAnsi="Times New Roman"/>
                <w:rtl/>
              </w:rPr>
              <w:t>- طرق تقييم الطالب المستخدمة في المقرر لتقييم نتائج التعلم في المجال المعني.</w:t>
            </w:r>
            <w:r w:rsidRPr="009B073D">
              <w:rPr>
                <w:rFonts w:ascii="Times New Roman" w:hAnsi="Times New Roman"/>
                <w:b/>
                <w:bCs/>
              </w:rPr>
              <w:br/>
            </w:r>
            <w:r w:rsidRPr="009B073D">
              <w:rPr>
                <w:rFonts w:ascii="Times New Roman" w:hAnsi="Times New Roman"/>
                <w:b/>
                <w:bCs/>
                <w:rtl/>
              </w:rPr>
              <w:br/>
              <w:t xml:space="preserve">أ – المعــرفـة </w:t>
            </w:r>
          </w:p>
          <w:p w:rsidR="001D76C3" w:rsidRPr="00761E16" w:rsidRDefault="001D76C3" w:rsidP="00A23EDE">
            <w:pPr>
              <w:pStyle w:val="a3"/>
              <w:numPr>
                <w:ilvl w:val="0"/>
                <w:numId w:val="6"/>
              </w:numPr>
              <w:jc w:val="both"/>
              <w:rPr>
                <w:rFonts w:ascii="Times New Roman" w:hAnsi="Times New Roman"/>
                <w:rtl/>
                <w:lang w:bidi="ar-SA"/>
              </w:rPr>
            </w:pPr>
            <w:r w:rsidRPr="00761E16">
              <w:rPr>
                <w:rFonts w:ascii="Times New Roman" w:hAnsi="Times New Roman"/>
                <w:rtl/>
                <w:lang w:bidi="ar-SA"/>
              </w:rPr>
              <w:t>وصف المعرفة التي سيتم اكتسابها من المقرر:</w:t>
            </w:r>
          </w:p>
          <w:p w:rsidR="001D76C3" w:rsidRPr="009B073D" w:rsidRDefault="001D76C3" w:rsidP="00A23EDE">
            <w:pPr>
              <w:numPr>
                <w:ilvl w:val="0"/>
                <w:numId w:val="5"/>
              </w:numPr>
              <w:spacing w:after="0" w:line="240" w:lineRule="auto"/>
              <w:ind w:left="1155"/>
              <w:jc w:val="both"/>
              <w:rPr>
                <w:rFonts w:ascii="Times New Roman" w:hAnsi="Times New Roman"/>
                <w:b/>
              </w:rPr>
            </w:pPr>
            <w:r w:rsidRPr="009B073D">
              <w:rPr>
                <w:rFonts w:ascii="Times New Roman" w:hAnsi="Times New Roman"/>
                <w:b/>
                <w:rtl/>
              </w:rPr>
              <w:t>التعرف على دراسات المكتبات والمعلومات بشكل إطاري مدخلي .</w:t>
            </w:r>
          </w:p>
          <w:p w:rsidR="001D76C3" w:rsidRPr="009B073D" w:rsidRDefault="001D76C3" w:rsidP="00A23EDE">
            <w:pPr>
              <w:numPr>
                <w:ilvl w:val="0"/>
                <w:numId w:val="5"/>
              </w:numPr>
              <w:spacing w:after="0" w:line="240" w:lineRule="auto"/>
              <w:ind w:left="1155"/>
              <w:jc w:val="both"/>
              <w:rPr>
                <w:rFonts w:ascii="Times New Roman" w:hAnsi="Times New Roman"/>
                <w:b/>
              </w:rPr>
            </w:pPr>
            <w:r w:rsidRPr="009B073D">
              <w:rPr>
                <w:rFonts w:ascii="Times New Roman" w:hAnsi="Times New Roman"/>
                <w:b/>
                <w:rtl/>
              </w:rPr>
              <w:t xml:space="preserve">التعرف على طبيعة التخصص ونشأته وحدوده الموضوعية والمنهجية. </w:t>
            </w:r>
          </w:p>
          <w:p w:rsidR="001D76C3" w:rsidRPr="009B073D" w:rsidRDefault="001D76C3" w:rsidP="00A23EDE">
            <w:pPr>
              <w:numPr>
                <w:ilvl w:val="0"/>
                <w:numId w:val="5"/>
              </w:numPr>
              <w:spacing w:after="0" w:line="240" w:lineRule="auto"/>
              <w:ind w:left="1155"/>
              <w:rPr>
                <w:rFonts w:ascii="Times New Roman" w:hAnsi="Times New Roman"/>
                <w:b/>
              </w:rPr>
            </w:pPr>
            <w:r w:rsidRPr="009B073D">
              <w:rPr>
                <w:rFonts w:ascii="Times New Roman" w:hAnsi="Times New Roman"/>
                <w:b/>
                <w:rtl/>
              </w:rPr>
              <w:t>التعرف على فروع التخصص المختلفة ومدى التداخل والتكامل فيما بينها.</w:t>
            </w:r>
            <w:r w:rsidRPr="009B073D">
              <w:rPr>
                <w:rFonts w:ascii="Times New Roman" w:hAnsi="Times New Roman"/>
                <w:b/>
              </w:rPr>
              <w:br/>
            </w:r>
          </w:p>
          <w:p w:rsidR="001D76C3" w:rsidRPr="00761E16" w:rsidRDefault="001D76C3" w:rsidP="00A23EDE">
            <w:pPr>
              <w:pStyle w:val="a3"/>
              <w:numPr>
                <w:ilvl w:val="0"/>
                <w:numId w:val="6"/>
              </w:numPr>
              <w:jc w:val="both"/>
              <w:rPr>
                <w:rFonts w:ascii="Times New Roman" w:hAnsi="Times New Roman"/>
                <w:rtl/>
                <w:lang w:bidi="ar-SA"/>
              </w:rPr>
            </w:pPr>
            <w:r w:rsidRPr="00761E16">
              <w:rPr>
                <w:rFonts w:ascii="Times New Roman" w:hAnsi="Times New Roman"/>
                <w:rtl/>
                <w:lang w:bidi="ar-SA"/>
              </w:rPr>
              <w:t>إستراتيجية التعليم (التدريس المطلوب استخدامها لتطوير تلك المعرفة):</w:t>
            </w:r>
          </w:p>
          <w:p w:rsidR="001D76C3" w:rsidRPr="009B073D" w:rsidRDefault="001D76C3" w:rsidP="00A23EDE">
            <w:pPr>
              <w:ind w:left="543"/>
              <w:rPr>
                <w:rFonts w:ascii="Times New Roman" w:hAnsi="Times New Roman"/>
                <w:rtl/>
              </w:rPr>
            </w:pPr>
            <w:r w:rsidRPr="009B073D">
              <w:rPr>
                <w:rFonts w:ascii="Times New Roman" w:hAnsi="Times New Roman"/>
                <w:rtl/>
              </w:rPr>
              <w:t xml:space="preserve">- المحاضرات الحوارية التفاعلية . </w:t>
            </w:r>
            <w:r w:rsidRPr="009B073D">
              <w:rPr>
                <w:rFonts w:ascii="Times New Roman" w:hAnsi="Times New Roman" w:hint="cs"/>
                <w:rtl/>
              </w:rPr>
              <w:br/>
            </w:r>
            <w:r w:rsidRPr="009B073D">
              <w:rPr>
                <w:rFonts w:ascii="Times New Roman" w:hAnsi="Times New Roman"/>
                <w:rtl/>
              </w:rPr>
              <w:t xml:space="preserve">- الدروس والتطبيقات العملية . </w:t>
            </w:r>
            <w:r w:rsidRPr="009B073D">
              <w:rPr>
                <w:rFonts w:ascii="Times New Roman" w:hAnsi="Times New Roman" w:hint="cs"/>
                <w:rtl/>
              </w:rPr>
              <w:br/>
            </w:r>
            <w:r w:rsidRPr="009B073D">
              <w:rPr>
                <w:rFonts w:ascii="Times New Roman" w:hAnsi="Times New Roman"/>
                <w:rtl/>
              </w:rPr>
              <w:t xml:space="preserve">- التكليفات القرائية والعملية . </w:t>
            </w:r>
            <w:r w:rsidRPr="009B073D">
              <w:rPr>
                <w:rFonts w:ascii="Times New Roman" w:hAnsi="Times New Roman" w:hint="cs"/>
                <w:rtl/>
              </w:rPr>
              <w:br/>
            </w:r>
            <w:r w:rsidRPr="009B073D">
              <w:rPr>
                <w:rFonts w:ascii="Times New Roman" w:hAnsi="Times New Roman"/>
                <w:rtl/>
              </w:rPr>
              <w:t xml:space="preserve">- الزيارات الميدانية. </w:t>
            </w:r>
            <w:r w:rsidRPr="009B073D">
              <w:rPr>
                <w:rFonts w:ascii="Times New Roman" w:hAnsi="Times New Roman" w:hint="cs"/>
                <w:rtl/>
              </w:rPr>
              <w:br/>
            </w:r>
            <w:r w:rsidRPr="009B073D">
              <w:rPr>
                <w:rFonts w:ascii="Times New Roman" w:hAnsi="Times New Roman"/>
                <w:rtl/>
              </w:rPr>
              <w:t>- إحالة الطلاب إلى مصادر مكتبة الجامعة، وكذلك إلى أهم المواقع المتاحة على شبكة الويب التي تتصل بالمقرر .</w:t>
            </w:r>
          </w:p>
          <w:p w:rsidR="001D76C3" w:rsidRPr="009B073D" w:rsidRDefault="001D76C3" w:rsidP="00A23EDE">
            <w:pPr>
              <w:numPr>
                <w:ilvl w:val="0"/>
                <w:numId w:val="6"/>
              </w:numPr>
              <w:spacing w:after="0" w:line="240" w:lineRule="auto"/>
              <w:jc w:val="both"/>
              <w:rPr>
                <w:rFonts w:ascii="Times New Roman" w:hAnsi="Times New Roman"/>
                <w:rtl/>
              </w:rPr>
            </w:pPr>
            <w:r w:rsidRPr="009B073D">
              <w:rPr>
                <w:rFonts w:ascii="Times New Roman" w:hAnsi="Times New Roman"/>
                <w:rtl/>
              </w:rPr>
              <w:t>طرق تقييم المعرفة المكتسبة.</w:t>
            </w:r>
          </w:p>
          <w:p w:rsidR="001D76C3" w:rsidRPr="009B073D" w:rsidRDefault="001D76C3" w:rsidP="00A23EDE">
            <w:pPr>
              <w:ind w:left="75"/>
              <w:rPr>
                <w:rFonts w:ascii="Times New Roman" w:hAnsi="Times New Roman"/>
                <w:rtl/>
              </w:rPr>
            </w:pPr>
            <w:r w:rsidRPr="009B073D">
              <w:rPr>
                <w:rFonts w:ascii="Times New Roman" w:hAnsi="Times New Roman"/>
                <w:rtl/>
              </w:rPr>
              <w:t xml:space="preserve">       - تكليف عملي أول . </w:t>
            </w:r>
            <w:r w:rsidRPr="009B073D">
              <w:rPr>
                <w:rFonts w:ascii="Times New Roman" w:hAnsi="Times New Roman" w:hint="cs"/>
                <w:rtl/>
              </w:rPr>
              <w:br/>
            </w:r>
            <w:r w:rsidRPr="009B073D">
              <w:rPr>
                <w:rFonts w:ascii="Times New Roman" w:hAnsi="Times New Roman"/>
                <w:rtl/>
              </w:rPr>
              <w:t xml:space="preserve">       - اختبار فصلي (أسئلة مغلقة،  وأسئلة مفتوحة،  واختيار من متعدد)  . </w:t>
            </w:r>
            <w:r w:rsidRPr="009B073D">
              <w:rPr>
                <w:rFonts w:ascii="Times New Roman" w:hAnsi="Times New Roman" w:hint="cs"/>
                <w:rtl/>
              </w:rPr>
              <w:br/>
            </w:r>
            <w:r w:rsidRPr="009B073D">
              <w:rPr>
                <w:rFonts w:ascii="Times New Roman" w:hAnsi="Times New Roman"/>
                <w:rtl/>
              </w:rPr>
              <w:t xml:space="preserve">       - تكليف عملي ثان</w:t>
            </w:r>
            <w:r w:rsidRPr="009B073D">
              <w:rPr>
                <w:rFonts w:ascii="Times New Roman" w:hAnsi="Times New Roman" w:hint="cs"/>
                <w:rtl/>
              </w:rPr>
              <w:t>ي</w:t>
            </w:r>
            <w:r w:rsidRPr="009B073D">
              <w:rPr>
                <w:rFonts w:ascii="Times New Roman" w:hAnsi="Times New Roman"/>
                <w:rtl/>
              </w:rPr>
              <w:t xml:space="preserve">. </w:t>
            </w:r>
            <w:r w:rsidRPr="009B073D">
              <w:rPr>
                <w:rFonts w:ascii="Times New Roman" w:hAnsi="Times New Roman" w:hint="cs"/>
                <w:rtl/>
              </w:rPr>
              <w:br/>
            </w:r>
            <w:r w:rsidRPr="009B073D">
              <w:rPr>
                <w:rFonts w:ascii="Times New Roman" w:hAnsi="Times New Roman"/>
                <w:rtl/>
              </w:rPr>
              <w:t xml:space="preserve">       - تقييم تقارير الزيارات الميدانية والبحث في الإنترنت.</w:t>
            </w:r>
            <w:r w:rsidRPr="009B073D">
              <w:rPr>
                <w:rFonts w:ascii="Times New Roman" w:hAnsi="Times New Roman" w:hint="cs"/>
                <w:rtl/>
              </w:rPr>
              <w:br/>
            </w:r>
            <w:r w:rsidRPr="009B073D">
              <w:rPr>
                <w:rFonts w:ascii="Times New Roman" w:hAnsi="Times New Roman"/>
                <w:rtl/>
              </w:rPr>
              <w:t xml:space="preserve">       - تقييم مشاركة الطالب في النقاش والطرح الذي يقدمه خلاله.</w:t>
            </w:r>
            <w:r w:rsidRPr="009B073D">
              <w:rPr>
                <w:rFonts w:ascii="Times New Roman" w:hAnsi="Times New Roman" w:hint="cs"/>
                <w:rtl/>
              </w:rPr>
              <w:br/>
            </w:r>
            <w:r w:rsidRPr="009B073D">
              <w:rPr>
                <w:rFonts w:ascii="Times New Roman" w:hAnsi="Times New Roman"/>
                <w:rtl/>
              </w:rPr>
              <w:t xml:space="preserve">       - اختبار نهاية الفصل الدراسي (أسئلة مغلقة،  وأسئلة مفتوحة،  واختيار من متعدد)  .</w:t>
            </w:r>
          </w:p>
        </w:tc>
      </w:tr>
    </w:tbl>
    <w:p w:rsidR="001D76C3" w:rsidRPr="00761E16" w:rsidRDefault="001D76C3" w:rsidP="001D76C3">
      <w:pPr>
        <w:jc w:val="both"/>
        <w:rPr>
          <w:rFonts w:ascii="Times New Roman" w:hAnsi="Times New Roman"/>
          <w:rtl/>
        </w:rPr>
      </w:pPr>
    </w:p>
    <w:p w:rsidR="001D76C3" w:rsidRPr="00761E16" w:rsidRDefault="001D76C3" w:rsidP="00DF5BFD">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b/>
          <w:bCs/>
          <w:rtl/>
        </w:rPr>
        <w:lastRenderedPageBreak/>
        <w:t>ب – المهارات المعرفية (الإدراكية)</w:t>
      </w:r>
      <w:r w:rsidRPr="00761E16">
        <w:rPr>
          <w:rFonts w:ascii="Times New Roman" w:hAnsi="Times New Roman"/>
          <w:b/>
          <w:bCs/>
          <w:rtl/>
        </w:rPr>
        <w:br/>
      </w:r>
      <w:r w:rsidRPr="00761E16">
        <w:rPr>
          <w:rFonts w:ascii="Times New Roman" w:hAnsi="Times New Roman"/>
          <w:rtl/>
        </w:rPr>
        <w:t>1 - المهارات المعرفية المطلوب تطويرها:</w:t>
      </w:r>
      <w:r>
        <w:rPr>
          <w:rFonts w:ascii="Times New Roman" w:hAnsi="Times New Roman" w:hint="cs"/>
          <w:rtl/>
        </w:rPr>
        <w:br/>
      </w:r>
      <w:r w:rsidRPr="00761E16">
        <w:rPr>
          <w:rFonts w:ascii="Times New Roman" w:hAnsi="Times New Roman"/>
          <w:rtl/>
        </w:rPr>
        <w:t>- القدرة على تحديد طبيعة تخصص المكتبات والمعلومات.</w:t>
      </w:r>
      <w:r>
        <w:rPr>
          <w:rFonts w:ascii="Times New Roman" w:hAnsi="Times New Roman" w:hint="cs"/>
          <w:rtl/>
        </w:rPr>
        <w:br/>
      </w:r>
      <w:r w:rsidRPr="00761E16">
        <w:rPr>
          <w:rFonts w:ascii="Times New Roman" w:hAnsi="Times New Roman"/>
          <w:rtl/>
        </w:rPr>
        <w:t>- القدرة على تمييز العلاقات البينية بين التخصص والتخصصات الأخرى.</w:t>
      </w:r>
      <w:r>
        <w:rPr>
          <w:rFonts w:ascii="Times New Roman" w:hAnsi="Times New Roman" w:hint="cs"/>
          <w:rtl/>
        </w:rPr>
        <w:br/>
      </w:r>
      <w:r w:rsidRPr="00761E16">
        <w:rPr>
          <w:rFonts w:ascii="Times New Roman" w:hAnsi="Times New Roman"/>
          <w:rtl/>
        </w:rPr>
        <w:t>- القدرة على تقدير أهمية خدمات المكتبات والمعلومات.</w:t>
      </w:r>
      <w:r>
        <w:rPr>
          <w:rFonts w:ascii="Times New Roman" w:hAnsi="Times New Roman" w:hint="cs"/>
          <w:rtl/>
        </w:rPr>
        <w:br/>
      </w:r>
      <w:r w:rsidRPr="00761E16">
        <w:rPr>
          <w:rFonts w:ascii="Times New Roman" w:hAnsi="Times New Roman"/>
          <w:rtl/>
        </w:rPr>
        <w:t>- القدرة على التعامل مع التقنيات الحديثة في مرافق المعلومات</w:t>
      </w:r>
      <w:r>
        <w:rPr>
          <w:rFonts w:ascii="Times New Roman" w:hAnsi="Times New Roman"/>
          <w:rtl/>
        </w:rPr>
        <w:t>.</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rtl/>
        </w:rPr>
        <w:t>2- استراتيجيات التعلم المستخدمة في تطوير المهارات المعرفية:</w:t>
      </w:r>
      <w:r>
        <w:rPr>
          <w:rFonts w:ascii="Times New Roman" w:hAnsi="Times New Roman" w:hint="cs"/>
          <w:rtl/>
        </w:rPr>
        <w:br/>
      </w:r>
      <w:r w:rsidRPr="00761E16">
        <w:rPr>
          <w:rFonts w:ascii="Times New Roman" w:hAnsi="Times New Roman"/>
          <w:rtl/>
        </w:rPr>
        <w:t xml:space="preserve">- توجيه الأسئلة غير المباشرة للطلاب. </w:t>
      </w:r>
      <w:r>
        <w:rPr>
          <w:rFonts w:ascii="Times New Roman" w:hAnsi="Times New Roman" w:hint="cs"/>
          <w:rtl/>
        </w:rPr>
        <w:br/>
      </w:r>
      <w:r w:rsidRPr="00761E16">
        <w:rPr>
          <w:rFonts w:ascii="Times New Roman" w:hAnsi="Times New Roman"/>
          <w:rtl/>
        </w:rPr>
        <w:t>- التطبيقات والتكليفات العملية .</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rtl/>
        </w:rPr>
        <w:t>3– طرق تقييم المهارات المعرفية المكتسبة:</w:t>
      </w:r>
      <w:r>
        <w:rPr>
          <w:rFonts w:ascii="Times New Roman" w:hAnsi="Times New Roman" w:hint="cs"/>
          <w:rtl/>
        </w:rPr>
        <w:br/>
      </w:r>
      <w:r w:rsidRPr="00761E16">
        <w:rPr>
          <w:rFonts w:ascii="Times New Roman" w:hAnsi="Times New Roman"/>
          <w:rtl/>
        </w:rPr>
        <w:t xml:space="preserve"> - التكليفات العملية. </w:t>
      </w:r>
      <w:r>
        <w:rPr>
          <w:rFonts w:ascii="Times New Roman" w:hAnsi="Times New Roman" w:hint="cs"/>
          <w:rtl/>
        </w:rPr>
        <w:br/>
      </w:r>
      <w:r w:rsidRPr="00761E16">
        <w:rPr>
          <w:rFonts w:ascii="Times New Roman" w:hAnsi="Times New Roman"/>
          <w:rtl/>
        </w:rPr>
        <w:t xml:space="preserve"> - الاختبارات الفصلية الدورية. </w:t>
      </w:r>
      <w:r>
        <w:rPr>
          <w:rFonts w:ascii="Times New Roman" w:hAnsi="Times New Roman" w:hint="cs"/>
          <w:rtl/>
        </w:rPr>
        <w:br/>
      </w:r>
      <w:r w:rsidRPr="00761E16">
        <w:rPr>
          <w:rFonts w:ascii="Times New Roman" w:hAnsi="Times New Roman"/>
          <w:rtl/>
        </w:rPr>
        <w:t xml:space="preserve"> - النقاشات الشفوية. </w:t>
      </w:r>
      <w:r>
        <w:rPr>
          <w:rFonts w:ascii="Times New Roman" w:hAnsi="Times New Roman" w:hint="cs"/>
          <w:rtl/>
        </w:rPr>
        <w:br/>
      </w:r>
      <w:r w:rsidRPr="00761E16">
        <w:rPr>
          <w:rFonts w:ascii="Times New Roman" w:hAnsi="Times New Roman"/>
          <w:rtl/>
        </w:rPr>
        <w:t xml:space="preserve"> - اختبار نهاية الفصل الدراسي.</w:t>
      </w:r>
    </w:p>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b/>
          <w:bCs/>
          <w:rtl/>
        </w:rPr>
        <w:t>ج –  مهارات العلاقات البينية (الشخصية)  والمسئولية</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rtl/>
        </w:rPr>
        <w:t>1 –  وصف لمهارات العلاقات الشخصية مع الآخرين</w:t>
      </w:r>
      <w:r>
        <w:rPr>
          <w:rFonts w:ascii="Times New Roman" w:hAnsi="Times New Roman"/>
          <w:rtl/>
        </w:rPr>
        <w:t xml:space="preserve">، </w:t>
      </w:r>
      <w:r w:rsidRPr="00761E16">
        <w:rPr>
          <w:rFonts w:ascii="Times New Roman" w:hAnsi="Times New Roman"/>
          <w:rtl/>
        </w:rPr>
        <w:t xml:space="preserve">والقدرة على تحمل المسئولية المطلوب تطويرها: </w:t>
      </w:r>
      <w:r>
        <w:rPr>
          <w:rFonts w:ascii="Times New Roman" w:hAnsi="Times New Roman" w:hint="cs"/>
          <w:b/>
          <w:bCs/>
          <w:color w:val="000000"/>
          <w:rtl/>
        </w:rPr>
        <w:br/>
      </w:r>
      <w:r w:rsidRPr="00761E16">
        <w:rPr>
          <w:rFonts w:ascii="Times New Roman" w:hAnsi="Times New Roman"/>
          <w:b/>
          <w:bCs/>
          <w:color w:val="000000"/>
          <w:rtl/>
        </w:rPr>
        <w:t xml:space="preserve">- </w:t>
      </w:r>
      <w:r w:rsidRPr="00761E16">
        <w:rPr>
          <w:rFonts w:ascii="Times New Roman" w:hAnsi="Times New Roman"/>
          <w:color w:val="000000"/>
          <w:rtl/>
        </w:rPr>
        <w:t xml:space="preserve">القدرة على اكتساب الطلاب مهارات العمل الجماعي من خلال التكليفات العملية الجماعية. </w:t>
      </w:r>
      <w:r>
        <w:rPr>
          <w:rFonts w:ascii="Times New Roman" w:hAnsi="Times New Roman" w:hint="cs"/>
          <w:color w:val="000000"/>
          <w:rtl/>
        </w:rPr>
        <w:br/>
      </w:r>
      <w:r w:rsidRPr="00761E16">
        <w:rPr>
          <w:rFonts w:ascii="Times New Roman" w:hAnsi="Times New Roman"/>
          <w:color w:val="000000"/>
          <w:rtl/>
        </w:rPr>
        <w:t>- القدرة على المناقشة الجماعية.</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rtl/>
        </w:rPr>
        <w:t>2 - استراتيجيات التعليم المستخدمة في تطوير هذه المهارات والقدرات:</w:t>
      </w:r>
      <w:r>
        <w:rPr>
          <w:rFonts w:ascii="Times New Roman" w:hAnsi="Times New Roman" w:hint="cs"/>
          <w:rtl/>
        </w:rPr>
        <w:br/>
      </w:r>
      <w:r w:rsidRPr="00761E16">
        <w:rPr>
          <w:rFonts w:ascii="Times New Roman" w:hAnsi="Times New Roman"/>
          <w:rtl/>
        </w:rPr>
        <w:t xml:space="preserve">- تكليفات بحثية لكل طالبين على حدة. </w:t>
      </w:r>
      <w:r>
        <w:rPr>
          <w:rFonts w:ascii="Times New Roman" w:hAnsi="Times New Roman" w:hint="cs"/>
          <w:rtl/>
        </w:rPr>
        <w:br/>
      </w:r>
      <w:r w:rsidRPr="00761E16">
        <w:rPr>
          <w:rFonts w:ascii="Times New Roman" w:hAnsi="Times New Roman"/>
          <w:rtl/>
        </w:rPr>
        <w:t>- تكليفات عملية جماعية في الدروس والت</w:t>
      </w:r>
      <w:r>
        <w:rPr>
          <w:rFonts w:ascii="Times New Roman" w:hAnsi="Times New Roman"/>
          <w:rtl/>
        </w:rPr>
        <w:t>طبيقات العملية للمقرر.</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rtl/>
        </w:rPr>
        <w:t>3 – طرق تقييم اكتساب الطلبة لمهارات العلاقات الشخصية وقدرتهم على تحمل المسئولية:</w:t>
      </w:r>
      <w:r>
        <w:rPr>
          <w:rFonts w:ascii="Times New Roman" w:hAnsi="Times New Roman" w:hint="cs"/>
          <w:rtl/>
        </w:rPr>
        <w:br/>
      </w:r>
      <w:r w:rsidRPr="00761E16">
        <w:rPr>
          <w:rFonts w:ascii="Times New Roman" w:hAnsi="Times New Roman"/>
          <w:rtl/>
        </w:rPr>
        <w:t xml:space="preserve">- تقييم الطلاب في الدروس والتطبيقات العملية التي تعلموها بشكل فردي. </w:t>
      </w:r>
      <w:r>
        <w:rPr>
          <w:rFonts w:ascii="Times New Roman" w:hAnsi="Times New Roman" w:hint="cs"/>
          <w:rtl/>
        </w:rPr>
        <w:br/>
      </w:r>
      <w:r w:rsidRPr="00761E16">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761E16">
        <w:rPr>
          <w:rFonts w:ascii="Times New Roman" w:hAnsi="Times New Roman"/>
          <w:rtl/>
        </w:rPr>
        <w:t>.</w:t>
      </w:r>
    </w:p>
    <w:p w:rsidR="001D76C3" w:rsidRPr="00761E16" w:rsidRDefault="001D76C3" w:rsidP="001D76C3">
      <w:pPr>
        <w:jc w:val="both"/>
        <w:rPr>
          <w:rFonts w:ascii="Times New Roman" w:hAnsi="Times New Roman"/>
        </w:rPr>
      </w:pPr>
      <w:r w:rsidRPr="00761E16">
        <w:rPr>
          <w:rFonts w:ascii="Times New Roman" w:hAnsi="Times New Roman"/>
          <w:rtl/>
        </w:rPr>
        <w:t xml:space="preserve"> </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b/>
          <w:bCs/>
        </w:rPr>
      </w:pPr>
      <w:r w:rsidRPr="00761E16">
        <w:rPr>
          <w:rFonts w:ascii="Times New Roman" w:hAnsi="Times New Roman"/>
          <w:b/>
          <w:bCs/>
          <w:rtl/>
        </w:rPr>
        <w:t>د – مهارات الاتصال</w:t>
      </w:r>
      <w:r>
        <w:rPr>
          <w:rFonts w:ascii="Times New Roman" w:hAnsi="Times New Roman"/>
          <w:b/>
          <w:bCs/>
          <w:rtl/>
        </w:rPr>
        <w:t xml:space="preserve">، </w:t>
      </w:r>
      <w:r w:rsidRPr="00761E16">
        <w:rPr>
          <w:rFonts w:ascii="Times New Roman" w:hAnsi="Times New Roman"/>
          <w:b/>
          <w:bCs/>
          <w:rtl/>
        </w:rPr>
        <w:t>وتقنية المعلومات</w:t>
      </w:r>
      <w:r>
        <w:rPr>
          <w:rFonts w:ascii="Times New Roman" w:hAnsi="Times New Roman"/>
          <w:b/>
          <w:bCs/>
          <w:rtl/>
        </w:rPr>
        <w:t xml:space="preserve">، </w:t>
      </w:r>
      <w:r w:rsidRPr="00761E16">
        <w:rPr>
          <w:rFonts w:ascii="Times New Roman" w:hAnsi="Times New Roman"/>
          <w:b/>
          <w:bCs/>
          <w:rtl/>
        </w:rPr>
        <w:t>والمهارات الحسابية (العددية):</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rtl/>
        </w:rPr>
        <w:t xml:space="preserve">1 – وصف المهارات العددية ومهارات الاتصال المطلوب تطويرها: </w:t>
      </w:r>
      <w:r>
        <w:rPr>
          <w:rFonts w:ascii="Times New Roman" w:hAnsi="Times New Roman" w:hint="cs"/>
          <w:rtl/>
        </w:rPr>
        <w:br/>
      </w:r>
      <w:r w:rsidRPr="00761E16">
        <w:rPr>
          <w:rFonts w:ascii="Times New Roman" w:hAnsi="Times New Roman"/>
          <w:rtl/>
        </w:rPr>
        <w:t xml:space="preserve">- القدرة على اكتساب الطلاب لمهارات الاتصال الشفوي والمكتوب. </w:t>
      </w:r>
      <w:r>
        <w:rPr>
          <w:rFonts w:ascii="Times New Roman" w:hAnsi="Times New Roman" w:hint="cs"/>
          <w:rtl/>
        </w:rPr>
        <w:br/>
      </w:r>
      <w:r w:rsidRPr="00761E16">
        <w:rPr>
          <w:rFonts w:ascii="Times New Roman" w:hAnsi="Times New Roman"/>
          <w:rtl/>
        </w:rPr>
        <w:t>- القدرة على إدراك الطلاب لأهمية الإطلاع الحر بغرض التعلم الذاتي.</w:t>
      </w:r>
      <w:r>
        <w:rPr>
          <w:rFonts w:ascii="Times New Roman" w:hAnsi="Times New Roman" w:hint="cs"/>
          <w:rtl/>
        </w:rPr>
        <w:br/>
      </w:r>
      <w:r w:rsidRPr="00761E16">
        <w:rPr>
          <w:rFonts w:ascii="Times New Roman" w:hAnsi="Times New Roman"/>
          <w:rtl/>
        </w:rPr>
        <w:t xml:space="preserve">- القدرة على استخدام الإنترنت والبحث عن معلومات تتعلق بالمقرر </w:t>
      </w:r>
      <w:r>
        <w:rPr>
          <w:rFonts w:ascii="Times New Roman" w:hAnsi="Times New Roman" w:hint="cs"/>
          <w:rtl/>
        </w:rPr>
        <w:br/>
      </w:r>
      <w:r w:rsidRPr="00761E16">
        <w:rPr>
          <w:rFonts w:ascii="Times New Roman" w:hAnsi="Times New Roman"/>
          <w:rtl/>
        </w:rPr>
        <w:t>- القدرة على كتابة التقارير وتسجيل الملاحظات الشخصية.</w:t>
      </w:r>
      <w:r>
        <w:rPr>
          <w:rFonts w:ascii="Times New Roman" w:hAnsi="Times New Roman" w:hint="cs"/>
          <w:rtl/>
        </w:rPr>
        <w:br/>
      </w:r>
      <w:r w:rsidRPr="00761E16">
        <w:rPr>
          <w:rFonts w:ascii="Times New Roman" w:hAnsi="Times New Roman"/>
          <w:rtl/>
        </w:rPr>
        <w:t>- القدرة على إلقاء التقارير الميدانية وعرض ملخصات لأهم نقاطها.</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rtl/>
        </w:rPr>
        <w:t>2 - استراتيجيات التعليم المستخدمة في تطوير هذه المهارات:</w:t>
      </w:r>
      <w:r>
        <w:rPr>
          <w:rFonts w:ascii="Times New Roman" w:hAnsi="Times New Roman" w:hint="cs"/>
          <w:rtl/>
        </w:rPr>
        <w:br/>
      </w:r>
      <w:r w:rsidRPr="00761E16">
        <w:rPr>
          <w:rFonts w:ascii="Times New Roman" w:hAnsi="Times New Roman"/>
          <w:rtl/>
        </w:rPr>
        <w:t xml:space="preserve">-  توجيه أسئلة شفهية للطلاب . </w:t>
      </w:r>
      <w:r>
        <w:rPr>
          <w:rFonts w:ascii="Times New Roman" w:hAnsi="Times New Roman" w:hint="cs"/>
          <w:rtl/>
        </w:rPr>
        <w:br/>
      </w:r>
      <w:r w:rsidRPr="00761E16">
        <w:rPr>
          <w:rFonts w:ascii="Times New Roman" w:hAnsi="Times New Roman"/>
          <w:rtl/>
        </w:rPr>
        <w:t xml:space="preserve">- تكليفات عملية فردية وجماعية . </w:t>
      </w:r>
      <w:r>
        <w:rPr>
          <w:rFonts w:ascii="Times New Roman" w:hAnsi="Times New Roman" w:hint="cs"/>
          <w:rtl/>
        </w:rPr>
        <w:br/>
      </w:r>
      <w:r w:rsidRPr="00761E16">
        <w:rPr>
          <w:rFonts w:ascii="Times New Roman" w:hAnsi="Times New Roman"/>
          <w:rtl/>
        </w:rPr>
        <w:t>- حث الطلاب على المزيد من الإطلاع</w:t>
      </w:r>
      <w:r>
        <w:rPr>
          <w:rFonts w:ascii="Times New Roman" w:hAnsi="Times New Roman"/>
          <w:rtl/>
        </w:rPr>
        <w:t xml:space="preserve">، </w:t>
      </w:r>
      <w:r w:rsidRPr="00761E16">
        <w:rPr>
          <w:rFonts w:ascii="Times New Roman" w:hAnsi="Times New Roman"/>
          <w:rtl/>
        </w:rPr>
        <w:t xml:space="preserve"> والتأكيد على أهمية التعلم الذاتي</w:t>
      </w:r>
      <w:r>
        <w:rPr>
          <w:rFonts w:ascii="Times New Roman" w:hAnsi="Times New Roman"/>
          <w:rtl/>
        </w:rPr>
        <w:t xml:space="preserve">، </w:t>
      </w:r>
      <w:r w:rsidRPr="00761E16">
        <w:rPr>
          <w:rFonts w:ascii="Times New Roman" w:hAnsi="Times New Roman"/>
          <w:rtl/>
        </w:rPr>
        <w:t xml:space="preserve"> واستخدام أهم المواقع المتاحة على الويب التي تتصل بموضوع المقرر .</w:t>
      </w:r>
      <w:r>
        <w:rPr>
          <w:rFonts w:ascii="Times New Roman" w:hAnsi="Times New Roman" w:hint="cs"/>
          <w:rtl/>
        </w:rPr>
        <w:br/>
      </w:r>
      <w:r w:rsidRPr="00761E16">
        <w:rPr>
          <w:rFonts w:ascii="Times New Roman" w:hAnsi="Times New Roman"/>
          <w:rtl/>
        </w:rPr>
        <w:t>- تكليف الطلاب بتقديم ملخص شفهي عن تقريره الميداني.</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rtl/>
        </w:rPr>
        <w:lastRenderedPageBreak/>
        <w:t>3 – طرق تقييم اكتساب الطلبة لمهارات الاتصال</w:t>
      </w:r>
      <w:r>
        <w:rPr>
          <w:rFonts w:ascii="Times New Roman" w:hAnsi="Times New Roman"/>
          <w:rtl/>
        </w:rPr>
        <w:t xml:space="preserve">، </w:t>
      </w:r>
      <w:r w:rsidRPr="00761E16">
        <w:rPr>
          <w:rFonts w:ascii="Times New Roman" w:hAnsi="Times New Roman"/>
          <w:rtl/>
        </w:rPr>
        <w:t xml:space="preserve"> وتقنية المعلومات</w:t>
      </w:r>
      <w:r>
        <w:rPr>
          <w:rFonts w:ascii="Times New Roman" w:hAnsi="Times New Roman"/>
          <w:rtl/>
        </w:rPr>
        <w:t xml:space="preserve">، </w:t>
      </w:r>
      <w:r w:rsidRPr="00761E16">
        <w:rPr>
          <w:rFonts w:ascii="Times New Roman" w:hAnsi="Times New Roman"/>
          <w:rtl/>
        </w:rPr>
        <w:t xml:space="preserve">والمهارات الحسابية (العددية): </w:t>
      </w:r>
      <w:r>
        <w:rPr>
          <w:rFonts w:ascii="Times New Roman" w:hAnsi="Times New Roman" w:hint="cs"/>
          <w:rtl/>
        </w:rPr>
        <w:br/>
      </w:r>
      <w:r w:rsidRPr="00761E16">
        <w:rPr>
          <w:rFonts w:ascii="Times New Roman" w:hAnsi="Times New Roman"/>
          <w:rtl/>
        </w:rPr>
        <w:t xml:space="preserve">       - تقويم الاختبارات الشفهية الموجهة للطلاب . </w:t>
      </w:r>
      <w:r>
        <w:rPr>
          <w:rFonts w:ascii="Times New Roman" w:hAnsi="Times New Roman" w:hint="cs"/>
          <w:rtl/>
        </w:rPr>
        <w:br/>
      </w:r>
      <w:r w:rsidRPr="00761E16">
        <w:rPr>
          <w:rFonts w:ascii="Times New Roman" w:hAnsi="Times New Roman"/>
          <w:rtl/>
        </w:rPr>
        <w:t xml:space="preserve">       - تقويم التكليفات العملية الفردية والجماعية .</w:t>
      </w:r>
    </w:p>
    <w:p w:rsidR="001D76C3" w:rsidRPr="00761E16" w:rsidRDefault="001D76C3" w:rsidP="001D76C3">
      <w:pPr>
        <w:jc w:val="both"/>
        <w:rPr>
          <w:rFonts w:ascii="Times New Roman" w:hAnsi="Times New Roman"/>
        </w:rPr>
      </w:pP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Pr>
      </w:pPr>
      <w:r w:rsidRPr="00761E16">
        <w:rPr>
          <w:rFonts w:ascii="Times New Roman" w:hAnsi="Times New Roman"/>
          <w:b/>
          <w:bCs/>
          <w:rtl/>
        </w:rPr>
        <w:t>هـ</w:t>
      </w:r>
      <w:r>
        <w:rPr>
          <w:rFonts w:ascii="Times New Roman" w:hAnsi="Times New Roman"/>
          <w:b/>
          <w:bCs/>
          <w:rtl/>
        </w:rPr>
        <w:t xml:space="preserve">) </w:t>
      </w:r>
      <w:r w:rsidRPr="00761E16">
        <w:rPr>
          <w:rFonts w:ascii="Times New Roman" w:hAnsi="Times New Roman"/>
          <w:b/>
          <w:bCs/>
          <w:rtl/>
        </w:rPr>
        <w:t xml:space="preserve"> المهارات الحركية (إن كانت مطلوبة) </w:t>
      </w: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61E16">
        <w:rPr>
          <w:rFonts w:ascii="Times New Roman" w:hAnsi="Times New Roman"/>
          <w:rtl/>
        </w:rPr>
        <w:t>1 – وصف للمهارات الحركية (مهارات عضلية ذات منشأ نفسي) المطلوب تطويرها في هذا المجال:</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rtl/>
        </w:rPr>
        <w:t>لا يوجد.</w:t>
      </w:r>
      <w:r w:rsidRPr="00761E16">
        <w:rPr>
          <w:rFonts w:ascii="Times New Roman" w:hAnsi="Times New Roman"/>
        </w:rPr>
        <w:br/>
      </w:r>
      <w:r w:rsidRPr="00761E16">
        <w:rPr>
          <w:rFonts w:ascii="Times New Roman" w:hAnsi="Times New Roman"/>
        </w:rPr>
        <w:br/>
      </w:r>
      <w:r w:rsidRPr="00761E16">
        <w:rPr>
          <w:rFonts w:ascii="Times New Roman" w:hAnsi="Times New Roman"/>
          <w:rtl/>
        </w:rPr>
        <w:t>2 - استراتيجيات التعلم المستخدمة في تطوير المهارات الحركية:</w:t>
      </w:r>
      <w:r>
        <w:rPr>
          <w:rFonts w:ascii="Times New Roman" w:hAnsi="Times New Roman" w:hint="cs"/>
          <w:rtl/>
        </w:rPr>
        <w:br/>
      </w:r>
      <w:r w:rsidRPr="00761E16">
        <w:rPr>
          <w:rFonts w:ascii="Times New Roman" w:hAnsi="Times New Roman"/>
          <w:rtl/>
        </w:rPr>
        <w:tab/>
        <w:t>-</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rPr>
        <w:t>3</w:t>
      </w:r>
      <w:r w:rsidRPr="00761E16">
        <w:rPr>
          <w:rFonts w:ascii="Times New Roman" w:hAnsi="Times New Roman"/>
          <w:rtl/>
        </w:rPr>
        <w:t xml:space="preserve"> – طرق تقييم اكتساب الطلبة للمهارات الحركية:</w:t>
      </w:r>
      <w:r>
        <w:rPr>
          <w:rFonts w:ascii="Times New Roman" w:hAnsi="Times New Roman" w:hint="cs"/>
          <w:rtl/>
        </w:rPr>
        <w:br/>
      </w:r>
      <w:r w:rsidRPr="00761E16">
        <w:rPr>
          <w:rFonts w:ascii="Times New Roman" w:hAnsi="Times New Roman"/>
        </w:rPr>
        <w:tab/>
        <w:t xml:space="preserve">- </w:t>
      </w:r>
    </w:p>
    <w:p w:rsidR="001D76C3" w:rsidRPr="00761E16" w:rsidRDefault="001D76C3" w:rsidP="001D76C3">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1D76C3" w:rsidRPr="009B073D" w:rsidTr="00A23EDE">
        <w:tc>
          <w:tcPr>
            <w:tcW w:w="8522" w:type="dxa"/>
            <w:gridSpan w:val="4"/>
          </w:tcPr>
          <w:p w:rsidR="001D76C3" w:rsidRPr="009B073D" w:rsidRDefault="001D76C3" w:rsidP="00A23EDE">
            <w:pPr>
              <w:rPr>
                <w:rFonts w:ascii="Times New Roman" w:hAnsi="Times New Roman"/>
                <w:b/>
                <w:bCs/>
                <w:rtl/>
              </w:rPr>
            </w:pPr>
            <w:r w:rsidRPr="009B073D">
              <w:rPr>
                <w:rFonts w:ascii="Times New Roman" w:hAnsi="Times New Roman"/>
                <w:b/>
                <w:bCs/>
                <w:rtl/>
              </w:rPr>
              <w:t>5 - تحديد الجدول الزمني لمهام التقويم التي يتم تقييم الطلبة وفقها خلال الفصل الدراسي</w:t>
            </w:r>
          </w:p>
        </w:tc>
      </w:tr>
      <w:tr w:rsidR="001D76C3" w:rsidRPr="009B073D" w:rsidTr="00A23EDE">
        <w:tc>
          <w:tcPr>
            <w:tcW w:w="706" w:type="dxa"/>
          </w:tcPr>
          <w:p w:rsidR="001D76C3" w:rsidRPr="009B073D" w:rsidRDefault="001D76C3" w:rsidP="00A23EDE">
            <w:pPr>
              <w:jc w:val="center"/>
              <w:rPr>
                <w:rFonts w:ascii="Times New Roman" w:hAnsi="Times New Roman"/>
                <w:rtl/>
              </w:rPr>
            </w:pPr>
            <w:r w:rsidRPr="009B073D">
              <w:rPr>
                <w:rFonts w:ascii="Times New Roman" w:hAnsi="Times New Roman"/>
                <w:rtl/>
              </w:rPr>
              <w:t>رقم التقييم</w:t>
            </w:r>
          </w:p>
        </w:tc>
        <w:tc>
          <w:tcPr>
            <w:tcW w:w="4527" w:type="dxa"/>
          </w:tcPr>
          <w:p w:rsidR="001D76C3" w:rsidRPr="009B073D" w:rsidRDefault="001D76C3" w:rsidP="00A23EDE">
            <w:pPr>
              <w:jc w:val="center"/>
              <w:rPr>
                <w:rFonts w:ascii="Times New Roman" w:hAnsi="Times New Roman"/>
                <w:rtl/>
              </w:rPr>
            </w:pPr>
            <w:r w:rsidRPr="009B073D">
              <w:rPr>
                <w:rFonts w:ascii="Times New Roman" w:hAnsi="Times New Roman"/>
                <w:rtl/>
              </w:rPr>
              <w:t>طبيعة مهمة التقييم  (مثلا: مقالة، أو اختبار قصير، أو مشروع جماعي، أو اختبار فصلي... الخ</w:t>
            </w:r>
          </w:p>
        </w:tc>
        <w:tc>
          <w:tcPr>
            <w:tcW w:w="1769" w:type="dxa"/>
          </w:tcPr>
          <w:p w:rsidR="001D76C3" w:rsidRPr="009B073D" w:rsidRDefault="001D76C3" w:rsidP="00A23EDE">
            <w:pPr>
              <w:jc w:val="center"/>
              <w:rPr>
                <w:rFonts w:ascii="Times New Roman" w:hAnsi="Times New Roman"/>
                <w:rtl/>
              </w:rPr>
            </w:pPr>
            <w:r w:rsidRPr="009B073D">
              <w:rPr>
                <w:rFonts w:ascii="Times New Roman" w:hAnsi="Times New Roman"/>
                <w:rtl/>
              </w:rPr>
              <w:t>الأسبوع المستحق</w:t>
            </w:r>
          </w:p>
        </w:tc>
        <w:tc>
          <w:tcPr>
            <w:tcW w:w="1520" w:type="dxa"/>
          </w:tcPr>
          <w:p w:rsidR="001D76C3" w:rsidRPr="009B073D" w:rsidRDefault="001D76C3" w:rsidP="00A23EDE">
            <w:pPr>
              <w:jc w:val="center"/>
              <w:rPr>
                <w:rFonts w:ascii="Times New Roman" w:hAnsi="Times New Roman"/>
                <w:rtl/>
              </w:rPr>
            </w:pPr>
            <w:r w:rsidRPr="009B073D">
              <w:rPr>
                <w:rFonts w:ascii="Times New Roman" w:hAnsi="Times New Roman"/>
                <w:rtl/>
              </w:rPr>
              <w:t>نسبة الدرجة إلى درجة  التقييم النهائي</w:t>
            </w:r>
          </w:p>
        </w:tc>
      </w:tr>
      <w:tr w:rsidR="001D76C3" w:rsidRPr="009B073D" w:rsidTr="00A23EDE">
        <w:tc>
          <w:tcPr>
            <w:tcW w:w="706" w:type="dxa"/>
          </w:tcPr>
          <w:p w:rsidR="001D76C3" w:rsidRPr="009B073D" w:rsidRDefault="001D76C3" w:rsidP="00A23EDE">
            <w:pPr>
              <w:jc w:val="center"/>
              <w:rPr>
                <w:rFonts w:ascii="Times New Roman" w:hAnsi="Times New Roman"/>
              </w:rPr>
            </w:pPr>
            <w:r w:rsidRPr="009B073D">
              <w:rPr>
                <w:rFonts w:ascii="Times New Roman" w:hAnsi="Times New Roman"/>
                <w:rtl/>
              </w:rPr>
              <w:t>1</w:t>
            </w:r>
          </w:p>
        </w:tc>
        <w:tc>
          <w:tcPr>
            <w:tcW w:w="4527" w:type="dxa"/>
          </w:tcPr>
          <w:p w:rsidR="001D76C3" w:rsidRPr="009B073D" w:rsidRDefault="001D76C3" w:rsidP="00A23EDE">
            <w:pPr>
              <w:rPr>
                <w:rFonts w:ascii="Times New Roman" w:hAnsi="Times New Roman"/>
                <w:rtl/>
              </w:rPr>
            </w:pPr>
            <w:r w:rsidRPr="009B073D">
              <w:rPr>
                <w:rFonts w:ascii="Times New Roman" w:hAnsi="Times New Roman"/>
                <w:rtl/>
              </w:rPr>
              <w:t xml:space="preserve">المواظبة والتفاعل </w:t>
            </w:r>
          </w:p>
        </w:tc>
        <w:tc>
          <w:tcPr>
            <w:tcW w:w="1769" w:type="dxa"/>
          </w:tcPr>
          <w:p w:rsidR="001D76C3" w:rsidRPr="009B073D" w:rsidRDefault="001D76C3" w:rsidP="00A23EDE">
            <w:pPr>
              <w:jc w:val="center"/>
              <w:rPr>
                <w:rFonts w:ascii="Times New Roman" w:hAnsi="Times New Roman"/>
              </w:rPr>
            </w:pPr>
            <w:r w:rsidRPr="009B073D">
              <w:rPr>
                <w:rFonts w:ascii="Times New Roman" w:hAnsi="Times New Roman"/>
                <w:rtl/>
              </w:rPr>
              <w:t>على مدار الفصل الدراسي</w:t>
            </w:r>
          </w:p>
        </w:tc>
        <w:tc>
          <w:tcPr>
            <w:tcW w:w="1520" w:type="dxa"/>
          </w:tcPr>
          <w:p w:rsidR="001D76C3" w:rsidRPr="009B073D" w:rsidRDefault="001D76C3" w:rsidP="00A23EDE">
            <w:pPr>
              <w:jc w:val="center"/>
              <w:rPr>
                <w:rFonts w:ascii="Times New Roman" w:hAnsi="Times New Roman"/>
                <w:rtl/>
              </w:rPr>
            </w:pPr>
            <w:r w:rsidRPr="009B073D">
              <w:rPr>
                <w:rFonts w:ascii="Times New Roman" w:hAnsi="Times New Roman"/>
              </w:rPr>
              <w:t>10</w:t>
            </w:r>
            <w:r w:rsidRPr="009B073D">
              <w:rPr>
                <w:rFonts w:ascii="Times New Roman" w:hAnsi="Times New Roman"/>
                <w:rtl/>
              </w:rPr>
              <w:t>%</w:t>
            </w:r>
          </w:p>
        </w:tc>
      </w:tr>
      <w:tr w:rsidR="001D76C3" w:rsidRPr="009B073D" w:rsidTr="00A23EDE">
        <w:tc>
          <w:tcPr>
            <w:tcW w:w="706" w:type="dxa"/>
          </w:tcPr>
          <w:p w:rsidR="001D76C3" w:rsidRPr="009B073D" w:rsidRDefault="001D76C3" w:rsidP="00A23EDE">
            <w:pPr>
              <w:jc w:val="center"/>
              <w:rPr>
                <w:rFonts w:ascii="Times New Roman" w:hAnsi="Times New Roman"/>
                <w:rtl/>
              </w:rPr>
            </w:pPr>
            <w:r w:rsidRPr="009B073D">
              <w:rPr>
                <w:rFonts w:ascii="Times New Roman" w:hAnsi="Times New Roman"/>
                <w:rtl/>
              </w:rPr>
              <w:t>2</w:t>
            </w:r>
          </w:p>
        </w:tc>
        <w:tc>
          <w:tcPr>
            <w:tcW w:w="4527" w:type="dxa"/>
          </w:tcPr>
          <w:p w:rsidR="001D76C3" w:rsidRPr="009B073D" w:rsidRDefault="001D76C3" w:rsidP="00A23EDE">
            <w:pPr>
              <w:rPr>
                <w:rFonts w:ascii="Times New Roman" w:hAnsi="Times New Roman"/>
                <w:rtl/>
              </w:rPr>
            </w:pPr>
            <w:r w:rsidRPr="009B073D">
              <w:rPr>
                <w:rFonts w:ascii="Times New Roman" w:hAnsi="Times New Roman"/>
                <w:rtl/>
              </w:rPr>
              <w:t xml:space="preserve">تكليف عملي أول </w:t>
            </w:r>
          </w:p>
        </w:tc>
        <w:tc>
          <w:tcPr>
            <w:tcW w:w="1769" w:type="dxa"/>
          </w:tcPr>
          <w:p w:rsidR="001D76C3" w:rsidRPr="009B073D" w:rsidRDefault="001D76C3" w:rsidP="00A23EDE">
            <w:pPr>
              <w:jc w:val="center"/>
              <w:rPr>
                <w:rFonts w:ascii="Times New Roman" w:hAnsi="Times New Roman"/>
                <w:rtl/>
              </w:rPr>
            </w:pPr>
            <w:r w:rsidRPr="009B073D">
              <w:rPr>
                <w:rFonts w:ascii="Times New Roman" w:hAnsi="Times New Roman"/>
                <w:rtl/>
              </w:rPr>
              <w:t>الخامس</w:t>
            </w:r>
          </w:p>
        </w:tc>
        <w:tc>
          <w:tcPr>
            <w:tcW w:w="1520" w:type="dxa"/>
          </w:tcPr>
          <w:p w:rsidR="001D76C3" w:rsidRPr="009B073D" w:rsidRDefault="001D76C3" w:rsidP="00A23EDE">
            <w:pPr>
              <w:jc w:val="center"/>
              <w:rPr>
                <w:rFonts w:ascii="Times New Roman" w:hAnsi="Times New Roman"/>
                <w:rtl/>
              </w:rPr>
            </w:pPr>
            <w:r w:rsidRPr="009B073D">
              <w:rPr>
                <w:rFonts w:ascii="Times New Roman" w:hAnsi="Times New Roman"/>
              </w:rPr>
              <w:t>5</w:t>
            </w:r>
            <w:r w:rsidRPr="009B073D">
              <w:rPr>
                <w:rFonts w:ascii="Times New Roman" w:hAnsi="Times New Roman"/>
                <w:rtl/>
              </w:rPr>
              <w:t>%</w:t>
            </w:r>
          </w:p>
        </w:tc>
      </w:tr>
      <w:tr w:rsidR="001D76C3" w:rsidRPr="009B073D" w:rsidTr="00A23EDE">
        <w:tc>
          <w:tcPr>
            <w:tcW w:w="706" w:type="dxa"/>
          </w:tcPr>
          <w:p w:rsidR="001D76C3" w:rsidRPr="009B073D" w:rsidRDefault="001D76C3" w:rsidP="00A23EDE">
            <w:pPr>
              <w:jc w:val="center"/>
              <w:rPr>
                <w:rFonts w:ascii="Times New Roman" w:hAnsi="Times New Roman"/>
                <w:rtl/>
              </w:rPr>
            </w:pPr>
            <w:r w:rsidRPr="009B073D">
              <w:rPr>
                <w:rFonts w:ascii="Times New Roman" w:hAnsi="Times New Roman"/>
                <w:rtl/>
              </w:rPr>
              <w:t>4</w:t>
            </w:r>
          </w:p>
        </w:tc>
        <w:tc>
          <w:tcPr>
            <w:tcW w:w="4527" w:type="dxa"/>
          </w:tcPr>
          <w:p w:rsidR="001D76C3" w:rsidRPr="009B073D" w:rsidRDefault="001D76C3" w:rsidP="00A23EDE">
            <w:pPr>
              <w:rPr>
                <w:rFonts w:ascii="Times New Roman" w:hAnsi="Times New Roman"/>
                <w:rtl/>
              </w:rPr>
            </w:pPr>
            <w:r w:rsidRPr="009B073D">
              <w:rPr>
                <w:rFonts w:ascii="Times New Roman" w:hAnsi="Times New Roman"/>
                <w:rtl/>
              </w:rPr>
              <w:t xml:space="preserve">تكليف عملي ثاني </w:t>
            </w:r>
          </w:p>
        </w:tc>
        <w:tc>
          <w:tcPr>
            <w:tcW w:w="1769" w:type="dxa"/>
          </w:tcPr>
          <w:p w:rsidR="001D76C3" w:rsidRPr="009B073D" w:rsidRDefault="001D76C3" w:rsidP="00A23EDE">
            <w:pPr>
              <w:jc w:val="center"/>
              <w:rPr>
                <w:rFonts w:ascii="Times New Roman" w:hAnsi="Times New Roman"/>
                <w:rtl/>
              </w:rPr>
            </w:pPr>
            <w:r w:rsidRPr="009B073D">
              <w:rPr>
                <w:rFonts w:ascii="Times New Roman" w:hAnsi="Times New Roman"/>
                <w:rtl/>
              </w:rPr>
              <w:t>العاشر</w:t>
            </w:r>
          </w:p>
        </w:tc>
        <w:tc>
          <w:tcPr>
            <w:tcW w:w="1520" w:type="dxa"/>
          </w:tcPr>
          <w:p w:rsidR="001D76C3" w:rsidRPr="009B073D" w:rsidRDefault="001D76C3" w:rsidP="00A23EDE">
            <w:pPr>
              <w:jc w:val="center"/>
              <w:rPr>
                <w:rFonts w:ascii="Times New Roman" w:hAnsi="Times New Roman"/>
                <w:rtl/>
              </w:rPr>
            </w:pPr>
            <w:r w:rsidRPr="009B073D">
              <w:rPr>
                <w:rFonts w:ascii="Times New Roman" w:hAnsi="Times New Roman"/>
              </w:rPr>
              <w:t>5</w:t>
            </w:r>
            <w:r w:rsidRPr="009B073D">
              <w:rPr>
                <w:rFonts w:ascii="Times New Roman" w:hAnsi="Times New Roman"/>
                <w:rtl/>
              </w:rPr>
              <w:t>%</w:t>
            </w:r>
          </w:p>
        </w:tc>
      </w:tr>
      <w:tr w:rsidR="001D76C3" w:rsidRPr="009B073D" w:rsidTr="00A23EDE">
        <w:tc>
          <w:tcPr>
            <w:tcW w:w="706" w:type="dxa"/>
          </w:tcPr>
          <w:p w:rsidR="001D76C3" w:rsidRPr="009B073D" w:rsidRDefault="001D76C3" w:rsidP="00A23EDE">
            <w:pPr>
              <w:jc w:val="center"/>
              <w:rPr>
                <w:rFonts w:ascii="Times New Roman" w:hAnsi="Times New Roman"/>
                <w:rtl/>
              </w:rPr>
            </w:pPr>
            <w:r w:rsidRPr="009B073D">
              <w:rPr>
                <w:rFonts w:ascii="Times New Roman" w:hAnsi="Times New Roman"/>
                <w:rtl/>
              </w:rPr>
              <w:t>5</w:t>
            </w:r>
          </w:p>
        </w:tc>
        <w:tc>
          <w:tcPr>
            <w:tcW w:w="4527" w:type="dxa"/>
          </w:tcPr>
          <w:p w:rsidR="001D76C3" w:rsidRPr="009B073D" w:rsidRDefault="001D76C3" w:rsidP="00A23EDE">
            <w:pPr>
              <w:rPr>
                <w:rFonts w:ascii="Times New Roman" w:hAnsi="Times New Roman"/>
                <w:rtl/>
              </w:rPr>
            </w:pPr>
            <w:r w:rsidRPr="009B073D">
              <w:rPr>
                <w:rFonts w:ascii="Times New Roman" w:hAnsi="Times New Roman"/>
                <w:rtl/>
              </w:rPr>
              <w:t>الاختبار الفصلي</w:t>
            </w:r>
          </w:p>
        </w:tc>
        <w:tc>
          <w:tcPr>
            <w:tcW w:w="1769" w:type="dxa"/>
          </w:tcPr>
          <w:p w:rsidR="001D76C3" w:rsidRPr="009B073D" w:rsidRDefault="001D76C3" w:rsidP="00A23EDE">
            <w:pPr>
              <w:jc w:val="center"/>
              <w:rPr>
                <w:rFonts w:ascii="Times New Roman" w:hAnsi="Times New Roman"/>
                <w:rtl/>
              </w:rPr>
            </w:pPr>
            <w:r w:rsidRPr="009B073D">
              <w:rPr>
                <w:rFonts w:ascii="Times New Roman" w:hAnsi="Times New Roman"/>
                <w:rtl/>
              </w:rPr>
              <w:t>الثالث عشر</w:t>
            </w:r>
          </w:p>
        </w:tc>
        <w:tc>
          <w:tcPr>
            <w:tcW w:w="1520" w:type="dxa"/>
          </w:tcPr>
          <w:p w:rsidR="001D76C3" w:rsidRPr="009B073D" w:rsidRDefault="00007F3B" w:rsidP="00A23EDE">
            <w:pPr>
              <w:jc w:val="center"/>
              <w:rPr>
                <w:rFonts w:ascii="Times New Roman" w:hAnsi="Times New Roman"/>
                <w:rtl/>
              </w:rPr>
            </w:pPr>
            <w:r>
              <w:rPr>
                <w:rFonts w:ascii="Times New Roman" w:hAnsi="Times New Roman" w:hint="cs"/>
                <w:rtl/>
              </w:rPr>
              <w:t>40</w:t>
            </w:r>
            <w:r w:rsidR="001D76C3" w:rsidRPr="009B073D">
              <w:rPr>
                <w:rFonts w:ascii="Times New Roman" w:hAnsi="Times New Roman"/>
                <w:rtl/>
              </w:rPr>
              <w:t>%</w:t>
            </w:r>
          </w:p>
        </w:tc>
      </w:tr>
      <w:tr w:rsidR="001D76C3" w:rsidRPr="009B073D" w:rsidTr="00A23EDE">
        <w:tc>
          <w:tcPr>
            <w:tcW w:w="706" w:type="dxa"/>
          </w:tcPr>
          <w:p w:rsidR="001D76C3" w:rsidRPr="009B073D" w:rsidRDefault="001D76C3" w:rsidP="00A23EDE">
            <w:pPr>
              <w:jc w:val="center"/>
              <w:rPr>
                <w:rFonts w:ascii="Times New Roman" w:hAnsi="Times New Roman"/>
              </w:rPr>
            </w:pPr>
            <w:r w:rsidRPr="009B073D">
              <w:rPr>
                <w:rFonts w:ascii="Times New Roman" w:hAnsi="Times New Roman"/>
                <w:rtl/>
              </w:rPr>
              <w:t>6</w:t>
            </w:r>
          </w:p>
        </w:tc>
        <w:tc>
          <w:tcPr>
            <w:tcW w:w="4527" w:type="dxa"/>
          </w:tcPr>
          <w:p w:rsidR="001D76C3" w:rsidRPr="009B073D" w:rsidRDefault="001D76C3" w:rsidP="00A23EDE">
            <w:pPr>
              <w:rPr>
                <w:rFonts w:ascii="Times New Roman" w:hAnsi="Times New Roman"/>
                <w:rtl/>
              </w:rPr>
            </w:pPr>
            <w:r w:rsidRPr="009B073D">
              <w:rPr>
                <w:rFonts w:ascii="Times New Roman" w:hAnsi="Times New Roman"/>
                <w:rtl/>
              </w:rPr>
              <w:t xml:space="preserve">الاختبار الفصلي النهائي </w:t>
            </w:r>
          </w:p>
        </w:tc>
        <w:tc>
          <w:tcPr>
            <w:tcW w:w="1769" w:type="dxa"/>
          </w:tcPr>
          <w:p w:rsidR="001D76C3" w:rsidRPr="009B073D" w:rsidRDefault="001D76C3" w:rsidP="00A23EDE">
            <w:pPr>
              <w:jc w:val="center"/>
              <w:rPr>
                <w:rFonts w:ascii="Times New Roman" w:hAnsi="Times New Roman"/>
                <w:rtl/>
              </w:rPr>
            </w:pPr>
            <w:r w:rsidRPr="009B073D">
              <w:rPr>
                <w:rFonts w:ascii="Times New Roman" w:hAnsi="Times New Roman"/>
                <w:rtl/>
              </w:rPr>
              <w:t>تبعا للموعد الذي تحدده الكلية</w:t>
            </w:r>
          </w:p>
        </w:tc>
        <w:tc>
          <w:tcPr>
            <w:tcW w:w="1520" w:type="dxa"/>
          </w:tcPr>
          <w:p w:rsidR="001D76C3" w:rsidRPr="009B073D" w:rsidRDefault="00007F3B" w:rsidP="00A23EDE">
            <w:pPr>
              <w:jc w:val="center"/>
              <w:rPr>
                <w:rFonts w:ascii="Times New Roman" w:hAnsi="Times New Roman"/>
              </w:rPr>
            </w:pPr>
            <w:r>
              <w:rPr>
                <w:rFonts w:ascii="Times New Roman" w:hAnsi="Times New Roman" w:hint="cs"/>
                <w:rtl/>
              </w:rPr>
              <w:t>40</w:t>
            </w:r>
            <w:r w:rsidR="001D76C3" w:rsidRPr="009B073D">
              <w:rPr>
                <w:rFonts w:ascii="Times New Roman" w:hAnsi="Times New Roman"/>
                <w:rtl/>
              </w:rPr>
              <w:t>%</w:t>
            </w:r>
          </w:p>
        </w:tc>
      </w:tr>
    </w:tbl>
    <w:p w:rsidR="001D76C3" w:rsidRPr="00761E16" w:rsidRDefault="001D76C3" w:rsidP="001D76C3">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1D76C3" w:rsidRPr="009B073D" w:rsidTr="00A23EDE">
        <w:tc>
          <w:tcPr>
            <w:tcW w:w="8522" w:type="dxa"/>
          </w:tcPr>
          <w:p w:rsidR="001D76C3" w:rsidRPr="009B073D" w:rsidRDefault="001D76C3"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9B073D">
              <w:rPr>
                <w:rFonts w:ascii="Times New Roman" w:hAnsi="Times New Roman"/>
                <w:b/>
                <w:bCs/>
                <w:rtl/>
              </w:rPr>
              <w:t>د) الدعم المقدم للطلبة</w:t>
            </w:r>
          </w:p>
          <w:p w:rsidR="001D76C3" w:rsidRPr="009B073D" w:rsidRDefault="001D76C3" w:rsidP="00A23ED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B073D">
              <w:rPr>
                <w:rFonts w:ascii="Times New Roman" w:hAnsi="Times New Roman"/>
                <w:rtl/>
              </w:rPr>
              <w:t>الإجراءات أو الترتيبات المعمول بها لضمان تواجد أعضاء هيئة التدريس من أجل تقديم المشورة والإرشاد الأكاديمي للطالب المحتاج لذلك (مع تحديد مقدار الوقت – الساعات المكتبية- الذي يتواجد فيه أعضاء هيئة التدريس في الأسبوع):</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rtl/>
              </w:rPr>
              <w:t>1. يشرف عضو هيئة التدريس على عدد من طلاب القسم إشرافا وإرشادا أكاديميا</w:t>
            </w:r>
            <w:r w:rsidRPr="009B073D">
              <w:rPr>
                <w:rFonts w:ascii="Times New Roman" w:hAnsi="Times New Roman"/>
              </w:rPr>
              <w:t xml:space="preserve">. </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Pr>
            </w:pPr>
            <w:r w:rsidRPr="009B073D">
              <w:rPr>
                <w:rFonts w:ascii="Times New Roman" w:hAnsi="Times New Roman"/>
                <w:rtl/>
              </w:rPr>
              <w:t>2. يخصص أستاذ المقرر ست ساعات مكتبية أسبوعيا  لمقابلة الطلاب،  موضحة في جدوله الدراسي المعلن على باب مكتبه</w:t>
            </w:r>
            <w:r w:rsidRPr="009B073D">
              <w:rPr>
                <w:rFonts w:ascii="Times New Roman" w:hAnsi="Times New Roman"/>
              </w:rPr>
              <w:t xml:space="preserve"> . </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Pr>
            </w:pPr>
            <w:r w:rsidRPr="009B073D">
              <w:rPr>
                <w:rFonts w:ascii="Times New Roman" w:hAnsi="Times New Roman"/>
                <w:rtl/>
              </w:rPr>
              <w:t>3. يشجع الطلاب على مقابلة أستاذ المقرر في مكتبه في أية أوقات أخرى غير الساعات المكتبية المحددة</w:t>
            </w:r>
            <w:r w:rsidRPr="009B073D">
              <w:rPr>
                <w:rFonts w:ascii="Times New Roman" w:hAnsi="Times New Roman"/>
              </w:rPr>
              <w:t xml:space="preserve"> . </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9B073D">
              <w:rPr>
                <w:rFonts w:ascii="Times New Roman" w:hAnsi="Times New Roman"/>
                <w:rtl/>
              </w:rPr>
              <w:lastRenderedPageBreak/>
              <w:t>4. يزود من يرغب من الطلاب برقمي هاتف المكتب والهاتف الجوال لأستاذ المقرر</w:t>
            </w:r>
            <w:r w:rsidRPr="009B073D">
              <w:rPr>
                <w:rFonts w:ascii="Times New Roman" w:hAnsi="Times New Roman"/>
              </w:rPr>
              <w:t xml:space="preserve"> .</w:t>
            </w:r>
            <w:r w:rsidRPr="009B073D">
              <w:rPr>
                <w:rFonts w:ascii="Times New Roman" w:hAnsi="Times New Roman"/>
                <w:b/>
                <w:bCs/>
                <w:rtl/>
              </w:rPr>
              <w:t xml:space="preserve">   </w:t>
            </w:r>
          </w:p>
        </w:tc>
      </w:tr>
    </w:tbl>
    <w:p w:rsidR="001D76C3" w:rsidRPr="00761E16" w:rsidRDefault="001D76C3" w:rsidP="001D76C3">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1D76C3" w:rsidRPr="009B073D" w:rsidTr="00A23EDE">
        <w:tc>
          <w:tcPr>
            <w:tcW w:w="8522" w:type="dxa"/>
          </w:tcPr>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b/>
                <w:bCs/>
              </w:rPr>
            </w:pPr>
            <w:r w:rsidRPr="009B073D">
              <w:rPr>
                <w:rFonts w:ascii="Times New Roman" w:hAnsi="Times New Roman" w:hint="cs"/>
                <w:b/>
                <w:bCs/>
                <w:rtl/>
              </w:rPr>
              <w:t>هـ) مصادر التعلم</w:t>
            </w:r>
            <w:r w:rsidRPr="009B073D">
              <w:rPr>
                <w:rFonts w:ascii="Times New Roman" w:hAnsi="Times New Roman"/>
                <w:b/>
                <w:bCs/>
              </w:rPr>
              <w:br/>
              <w:t>1</w:t>
            </w:r>
            <w:r w:rsidRPr="009B073D">
              <w:rPr>
                <w:rFonts w:ascii="Times New Roman" w:hAnsi="Times New Roman"/>
                <w:b/>
                <w:bCs/>
                <w:rtl/>
              </w:rPr>
              <w:t xml:space="preserve">– الكتاب (الكتب) الرئيسة المطلوبة: </w:t>
            </w:r>
          </w:p>
          <w:p w:rsidR="001D76C3" w:rsidRPr="009B073D" w:rsidRDefault="001D76C3" w:rsidP="00A23ED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B073D">
              <w:rPr>
                <w:rFonts w:ascii="Times New Roman" w:hAnsi="Times New Roman"/>
                <w:rtl/>
              </w:rPr>
              <w:t xml:space="preserve">          -        </w:t>
            </w:r>
          </w:p>
          <w:p w:rsidR="001D76C3" w:rsidRPr="009B073D" w:rsidRDefault="001D76C3"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9B073D">
              <w:rPr>
                <w:rFonts w:ascii="Times New Roman" w:hAnsi="Times New Roman"/>
                <w:b/>
                <w:bCs/>
                <w:rtl/>
              </w:rPr>
              <w:t xml:space="preserve">2 – المراجع الأساسية: </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rtl/>
              </w:rPr>
              <w:t>1.</w:t>
            </w:r>
            <w:r w:rsidRPr="009B073D">
              <w:rPr>
                <w:rFonts w:ascii="Times New Roman" w:hAnsi="Times New Roman"/>
                <w:rtl/>
              </w:rPr>
              <w:tab/>
            </w:r>
            <w:r w:rsidRPr="009B073D">
              <w:rPr>
                <w:rFonts w:ascii="Times New Roman" w:hAnsi="Times New Roman" w:hint="cs"/>
                <w:rtl/>
              </w:rPr>
              <w:t>بدير، جمال</w:t>
            </w:r>
            <w:r w:rsidRPr="009B073D">
              <w:rPr>
                <w:rFonts w:ascii="Times New Roman" w:hAnsi="Times New Roman"/>
                <w:rtl/>
              </w:rPr>
              <w:t xml:space="preserve">. </w:t>
            </w:r>
            <w:r w:rsidRPr="009B073D">
              <w:rPr>
                <w:rFonts w:ascii="Times New Roman" w:hAnsi="Times New Roman" w:hint="cs"/>
                <w:rtl/>
              </w:rPr>
              <w:t>المدخل</w:t>
            </w:r>
            <w:r w:rsidRPr="009B073D">
              <w:rPr>
                <w:rFonts w:ascii="Times New Roman" w:hAnsi="Times New Roman"/>
                <w:rtl/>
              </w:rPr>
              <w:t xml:space="preserve"> </w:t>
            </w:r>
            <w:r w:rsidRPr="009B073D">
              <w:rPr>
                <w:rFonts w:ascii="Times New Roman" w:hAnsi="Times New Roman" w:hint="cs"/>
                <w:rtl/>
              </w:rPr>
              <w:t>لدراسة</w:t>
            </w:r>
            <w:r w:rsidRPr="009B073D">
              <w:rPr>
                <w:rFonts w:ascii="Times New Roman" w:hAnsi="Times New Roman"/>
                <w:rtl/>
              </w:rPr>
              <w:t xml:space="preserve"> </w:t>
            </w:r>
            <w:r w:rsidRPr="009B073D">
              <w:rPr>
                <w:rFonts w:ascii="Times New Roman" w:hAnsi="Times New Roman" w:hint="cs"/>
                <w:rtl/>
              </w:rPr>
              <w:t>علم</w:t>
            </w:r>
            <w:r w:rsidRPr="009B073D">
              <w:rPr>
                <w:rFonts w:ascii="Times New Roman" w:hAnsi="Times New Roman"/>
                <w:rtl/>
              </w:rPr>
              <w:t xml:space="preserve"> </w:t>
            </w:r>
            <w:r w:rsidRPr="009B073D">
              <w:rPr>
                <w:rFonts w:ascii="Times New Roman" w:hAnsi="Times New Roman" w:hint="cs"/>
                <w:rtl/>
              </w:rPr>
              <w:t>المكتبات</w:t>
            </w:r>
            <w:r w:rsidRPr="009B073D">
              <w:rPr>
                <w:rFonts w:ascii="Times New Roman" w:hAnsi="Times New Roman"/>
                <w:rtl/>
              </w:rPr>
              <w:t xml:space="preserve"> </w:t>
            </w:r>
            <w:r w:rsidRPr="009B073D">
              <w:rPr>
                <w:rFonts w:ascii="Times New Roman" w:hAnsi="Times New Roman" w:hint="cs"/>
                <w:rtl/>
              </w:rPr>
              <w:t>ومراكز</w:t>
            </w:r>
            <w:r w:rsidRPr="009B073D">
              <w:rPr>
                <w:rFonts w:ascii="Times New Roman" w:hAnsi="Times New Roman"/>
                <w:rtl/>
              </w:rPr>
              <w:t xml:space="preserve"> </w:t>
            </w:r>
            <w:r w:rsidRPr="009B073D">
              <w:rPr>
                <w:rFonts w:ascii="Times New Roman" w:hAnsi="Times New Roman" w:hint="cs"/>
                <w:rtl/>
              </w:rPr>
              <w:t>المعلومات</w:t>
            </w:r>
            <w:r w:rsidRPr="009B073D">
              <w:rPr>
                <w:rFonts w:ascii="Times New Roman" w:hAnsi="Times New Roman"/>
                <w:rtl/>
              </w:rPr>
              <w:t xml:space="preserve">. </w:t>
            </w:r>
            <w:r w:rsidRPr="009B073D">
              <w:rPr>
                <w:rFonts w:ascii="Times New Roman" w:hAnsi="Times New Roman" w:hint="cs"/>
                <w:rtl/>
              </w:rPr>
              <w:t>دار</w:t>
            </w:r>
            <w:r w:rsidRPr="009B073D">
              <w:rPr>
                <w:rFonts w:ascii="Times New Roman" w:hAnsi="Times New Roman"/>
                <w:rtl/>
              </w:rPr>
              <w:t xml:space="preserve"> </w:t>
            </w:r>
            <w:r w:rsidRPr="009B073D">
              <w:rPr>
                <w:rFonts w:ascii="Times New Roman" w:hAnsi="Times New Roman" w:hint="cs"/>
                <w:rtl/>
              </w:rPr>
              <w:t>الحامد</w:t>
            </w:r>
            <w:r w:rsidRPr="009B073D">
              <w:rPr>
                <w:rFonts w:ascii="Times New Roman" w:hAnsi="Times New Roman"/>
                <w:rtl/>
              </w:rPr>
              <w:t>. 2007</w:t>
            </w:r>
            <w:r w:rsidRPr="009B073D">
              <w:rPr>
                <w:rFonts w:ascii="Times New Roman" w:hAnsi="Times New Roman" w:hint="cs"/>
                <w:rtl/>
              </w:rPr>
              <w:t>م</w:t>
            </w:r>
            <w:r w:rsidRPr="009B073D">
              <w:rPr>
                <w:rFonts w:ascii="Times New Roman" w:hAnsi="Times New Roman"/>
                <w:rtl/>
              </w:rPr>
              <w:t>. 374</w:t>
            </w:r>
            <w:r w:rsidRPr="009B073D">
              <w:rPr>
                <w:rFonts w:ascii="Times New Roman" w:hAnsi="Times New Roman" w:hint="cs"/>
                <w:rtl/>
              </w:rPr>
              <w:t>ص</w:t>
            </w:r>
            <w:r w:rsidRPr="009B073D">
              <w:rPr>
                <w:rFonts w:ascii="Times New Roman" w:hAnsi="Times New Roman"/>
                <w:rtl/>
              </w:rPr>
              <w:t>.</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rtl/>
              </w:rPr>
              <w:t>2.</w:t>
            </w:r>
            <w:r w:rsidRPr="009B073D">
              <w:rPr>
                <w:rFonts w:ascii="Times New Roman" w:hAnsi="Times New Roman"/>
                <w:rtl/>
              </w:rPr>
              <w:tab/>
            </w:r>
            <w:r w:rsidRPr="009B073D">
              <w:rPr>
                <w:rFonts w:ascii="Times New Roman" w:hAnsi="Times New Roman" w:hint="cs"/>
                <w:rtl/>
              </w:rPr>
              <w:t>حسب</w:t>
            </w:r>
            <w:r w:rsidRPr="009B073D">
              <w:rPr>
                <w:rFonts w:ascii="Times New Roman" w:hAnsi="Times New Roman"/>
                <w:rtl/>
              </w:rPr>
              <w:t xml:space="preserve"> </w:t>
            </w:r>
            <w:r w:rsidRPr="009B073D">
              <w:rPr>
                <w:rFonts w:ascii="Times New Roman" w:hAnsi="Times New Roman" w:hint="cs"/>
                <w:rtl/>
              </w:rPr>
              <w:t>الله، سيد؛</w:t>
            </w:r>
            <w:r w:rsidRPr="009B073D">
              <w:rPr>
                <w:rFonts w:ascii="Times New Roman" w:hAnsi="Times New Roman"/>
                <w:rtl/>
              </w:rPr>
              <w:t xml:space="preserve"> </w:t>
            </w:r>
            <w:r w:rsidRPr="009B073D">
              <w:rPr>
                <w:rFonts w:ascii="Times New Roman" w:hAnsi="Times New Roman" w:hint="cs"/>
                <w:rtl/>
              </w:rPr>
              <w:t>وسعد</w:t>
            </w:r>
            <w:r w:rsidRPr="009B073D">
              <w:rPr>
                <w:rFonts w:ascii="Times New Roman" w:hAnsi="Times New Roman"/>
                <w:rtl/>
              </w:rPr>
              <w:t xml:space="preserve"> </w:t>
            </w:r>
            <w:r w:rsidRPr="009B073D">
              <w:rPr>
                <w:rFonts w:ascii="Times New Roman" w:hAnsi="Times New Roman" w:hint="cs"/>
                <w:rtl/>
              </w:rPr>
              <w:t>الهجرسي</w:t>
            </w:r>
            <w:r w:rsidRPr="009B073D">
              <w:rPr>
                <w:rFonts w:ascii="Times New Roman" w:hAnsi="Times New Roman"/>
                <w:rtl/>
              </w:rPr>
              <w:t xml:space="preserve">. </w:t>
            </w:r>
            <w:r w:rsidRPr="009B073D">
              <w:rPr>
                <w:rFonts w:ascii="Times New Roman" w:hAnsi="Times New Roman" w:hint="cs"/>
                <w:rtl/>
              </w:rPr>
              <w:t>تخصص</w:t>
            </w:r>
            <w:r w:rsidRPr="009B073D">
              <w:rPr>
                <w:rFonts w:ascii="Times New Roman" w:hAnsi="Times New Roman"/>
                <w:rtl/>
              </w:rPr>
              <w:t xml:space="preserve"> </w:t>
            </w:r>
            <w:r w:rsidRPr="009B073D">
              <w:rPr>
                <w:rFonts w:ascii="Times New Roman" w:hAnsi="Times New Roman" w:hint="cs"/>
                <w:rtl/>
              </w:rPr>
              <w:t>المكتبات</w:t>
            </w:r>
            <w:r w:rsidRPr="009B073D">
              <w:rPr>
                <w:rFonts w:ascii="Times New Roman" w:hAnsi="Times New Roman"/>
                <w:rtl/>
              </w:rPr>
              <w:t xml:space="preserve"> </w:t>
            </w:r>
            <w:r w:rsidRPr="009B073D">
              <w:rPr>
                <w:rFonts w:ascii="Times New Roman" w:hAnsi="Times New Roman" w:hint="cs"/>
                <w:rtl/>
              </w:rPr>
              <w:t>والمعلومات</w:t>
            </w:r>
            <w:r w:rsidRPr="009B073D">
              <w:rPr>
                <w:rFonts w:ascii="Times New Roman" w:hAnsi="Times New Roman"/>
                <w:rtl/>
              </w:rPr>
              <w:t xml:space="preserve">. </w:t>
            </w:r>
            <w:r w:rsidRPr="009B073D">
              <w:rPr>
                <w:rFonts w:ascii="Times New Roman" w:hAnsi="Times New Roman" w:hint="cs"/>
                <w:rtl/>
              </w:rPr>
              <w:t>الرياض</w:t>
            </w:r>
            <w:r w:rsidRPr="009B073D">
              <w:rPr>
                <w:rFonts w:ascii="Times New Roman" w:hAnsi="Times New Roman"/>
                <w:rtl/>
              </w:rPr>
              <w:t xml:space="preserve">: </w:t>
            </w:r>
            <w:r w:rsidRPr="009B073D">
              <w:rPr>
                <w:rFonts w:ascii="Times New Roman" w:hAnsi="Times New Roman" w:hint="cs"/>
                <w:rtl/>
              </w:rPr>
              <w:t>دار</w:t>
            </w:r>
            <w:r w:rsidRPr="009B073D">
              <w:rPr>
                <w:rFonts w:ascii="Times New Roman" w:hAnsi="Times New Roman"/>
                <w:rtl/>
              </w:rPr>
              <w:t xml:space="preserve"> </w:t>
            </w:r>
            <w:r w:rsidRPr="009B073D">
              <w:rPr>
                <w:rFonts w:ascii="Times New Roman" w:hAnsi="Times New Roman" w:hint="cs"/>
                <w:rtl/>
              </w:rPr>
              <w:t xml:space="preserve">المريخ، </w:t>
            </w:r>
            <w:r w:rsidRPr="009B073D">
              <w:rPr>
                <w:rFonts w:ascii="Times New Roman" w:hAnsi="Times New Roman"/>
                <w:rtl/>
              </w:rPr>
              <w:t>1994</w:t>
            </w:r>
            <w:r w:rsidRPr="009B073D">
              <w:rPr>
                <w:rFonts w:ascii="Times New Roman" w:hAnsi="Times New Roman" w:hint="cs"/>
                <w:rtl/>
              </w:rPr>
              <w:t>م</w:t>
            </w:r>
            <w:r w:rsidRPr="009B073D">
              <w:rPr>
                <w:rFonts w:ascii="Times New Roman" w:hAnsi="Times New Roman"/>
                <w:rtl/>
              </w:rPr>
              <w:t xml:space="preserve">. </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rtl/>
              </w:rPr>
              <w:t>3.</w:t>
            </w:r>
            <w:r w:rsidRPr="009B073D">
              <w:rPr>
                <w:rFonts w:ascii="Times New Roman" w:hAnsi="Times New Roman"/>
                <w:rtl/>
              </w:rPr>
              <w:tab/>
            </w:r>
            <w:r w:rsidRPr="009B073D">
              <w:rPr>
                <w:rFonts w:ascii="Times New Roman" w:hAnsi="Times New Roman" w:hint="cs"/>
                <w:rtl/>
              </w:rPr>
              <w:t>السريحي، حسن، وشريف</w:t>
            </w:r>
            <w:r w:rsidRPr="009B073D">
              <w:rPr>
                <w:rFonts w:ascii="Times New Roman" w:hAnsi="Times New Roman"/>
                <w:rtl/>
              </w:rPr>
              <w:t xml:space="preserve"> </w:t>
            </w:r>
            <w:r w:rsidRPr="009B073D">
              <w:rPr>
                <w:rFonts w:ascii="Times New Roman" w:hAnsi="Times New Roman" w:hint="cs"/>
                <w:rtl/>
              </w:rPr>
              <w:t>شاهين</w:t>
            </w:r>
            <w:r w:rsidRPr="009B073D">
              <w:rPr>
                <w:rFonts w:ascii="Times New Roman" w:hAnsi="Times New Roman"/>
                <w:rtl/>
              </w:rPr>
              <w:t xml:space="preserve">. </w:t>
            </w:r>
            <w:r w:rsidRPr="009B073D">
              <w:rPr>
                <w:rFonts w:ascii="Times New Roman" w:hAnsi="Times New Roman" w:hint="cs"/>
                <w:rtl/>
              </w:rPr>
              <w:t>مقدمة</w:t>
            </w:r>
            <w:r w:rsidRPr="009B073D">
              <w:rPr>
                <w:rFonts w:ascii="Times New Roman" w:hAnsi="Times New Roman"/>
                <w:rtl/>
              </w:rPr>
              <w:t xml:space="preserve"> </w:t>
            </w:r>
            <w:r w:rsidRPr="009B073D">
              <w:rPr>
                <w:rFonts w:ascii="Times New Roman" w:hAnsi="Times New Roman" w:hint="cs"/>
                <w:rtl/>
              </w:rPr>
              <w:t>في</w:t>
            </w:r>
            <w:r w:rsidRPr="009B073D">
              <w:rPr>
                <w:rFonts w:ascii="Times New Roman" w:hAnsi="Times New Roman"/>
                <w:rtl/>
              </w:rPr>
              <w:t xml:space="preserve"> </w:t>
            </w:r>
            <w:r w:rsidRPr="009B073D">
              <w:rPr>
                <w:rFonts w:ascii="Times New Roman" w:hAnsi="Times New Roman" w:hint="cs"/>
                <w:rtl/>
              </w:rPr>
              <w:t>علم</w:t>
            </w:r>
            <w:r w:rsidRPr="009B073D">
              <w:rPr>
                <w:rFonts w:ascii="Times New Roman" w:hAnsi="Times New Roman"/>
                <w:rtl/>
              </w:rPr>
              <w:t xml:space="preserve"> </w:t>
            </w:r>
            <w:r w:rsidRPr="009B073D">
              <w:rPr>
                <w:rFonts w:ascii="Times New Roman" w:hAnsi="Times New Roman" w:hint="cs"/>
                <w:rtl/>
              </w:rPr>
              <w:t>المعلومات</w:t>
            </w:r>
            <w:r w:rsidRPr="009B073D">
              <w:rPr>
                <w:rFonts w:ascii="Times New Roman" w:hAnsi="Times New Roman"/>
                <w:rtl/>
              </w:rPr>
              <w:t xml:space="preserve">. </w:t>
            </w:r>
            <w:r w:rsidRPr="009B073D">
              <w:rPr>
                <w:rFonts w:ascii="Times New Roman" w:hAnsi="Times New Roman" w:hint="cs"/>
                <w:rtl/>
              </w:rPr>
              <w:t>جدة</w:t>
            </w:r>
            <w:r w:rsidRPr="009B073D">
              <w:rPr>
                <w:rFonts w:ascii="Times New Roman" w:hAnsi="Times New Roman"/>
                <w:rtl/>
              </w:rPr>
              <w:t xml:space="preserve">: </w:t>
            </w:r>
            <w:r w:rsidRPr="009B073D">
              <w:rPr>
                <w:rFonts w:ascii="Times New Roman" w:hAnsi="Times New Roman" w:hint="cs"/>
                <w:rtl/>
              </w:rPr>
              <w:t>دار</w:t>
            </w:r>
            <w:r w:rsidRPr="009B073D">
              <w:rPr>
                <w:rFonts w:ascii="Times New Roman" w:hAnsi="Times New Roman"/>
                <w:rtl/>
              </w:rPr>
              <w:t xml:space="preserve"> </w:t>
            </w:r>
            <w:r w:rsidRPr="009B073D">
              <w:rPr>
                <w:rFonts w:ascii="Times New Roman" w:hAnsi="Times New Roman" w:hint="cs"/>
                <w:rtl/>
              </w:rPr>
              <w:t xml:space="preserve">الخلود، </w:t>
            </w:r>
            <w:r w:rsidRPr="009B073D">
              <w:rPr>
                <w:rFonts w:ascii="Times New Roman" w:hAnsi="Times New Roman"/>
                <w:rtl/>
              </w:rPr>
              <w:t>1997</w:t>
            </w:r>
            <w:r w:rsidRPr="009B073D">
              <w:rPr>
                <w:rFonts w:ascii="Times New Roman" w:hAnsi="Times New Roman" w:hint="cs"/>
                <w:rtl/>
              </w:rPr>
              <w:t>م</w:t>
            </w:r>
            <w:r w:rsidRPr="009B073D">
              <w:rPr>
                <w:rFonts w:ascii="Times New Roman" w:hAnsi="Times New Roman"/>
                <w:rtl/>
              </w:rPr>
              <w:t xml:space="preserve">. </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rtl/>
              </w:rPr>
              <w:t>4.</w:t>
            </w:r>
            <w:r w:rsidRPr="009B073D">
              <w:rPr>
                <w:rFonts w:ascii="Times New Roman" w:hAnsi="Times New Roman"/>
                <w:rtl/>
              </w:rPr>
              <w:tab/>
            </w:r>
            <w:r w:rsidRPr="009B073D">
              <w:rPr>
                <w:rFonts w:ascii="Times New Roman" w:hAnsi="Times New Roman" w:hint="cs"/>
                <w:rtl/>
              </w:rPr>
              <w:t>عليان، ربحي، وعمر</w:t>
            </w:r>
            <w:r w:rsidRPr="009B073D">
              <w:rPr>
                <w:rFonts w:ascii="Times New Roman" w:hAnsi="Times New Roman"/>
                <w:rtl/>
              </w:rPr>
              <w:t xml:space="preserve"> </w:t>
            </w:r>
            <w:r w:rsidRPr="009B073D">
              <w:rPr>
                <w:rFonts w:ascii="Times New Roman" w:hAnsi="Times New Roman" w:hint="cs"/>
                <w:rtl/>
              </w:rPr>
              <w:t>همشري</w:t>
            </w:r>
            <w:r w:rsidRPr="009B073D">
              <w:rPr>
                <w:rFonts w:ascii="Times New Roman" w:hAnsi="Times New Roman"/>
                <w:rtl/>
              </w:rPr>
              <w:t xml:space="preserve">. </w:t>
            </w:r>
            <w:r w:rsidRPr="009B073D">
              <w:rPr>
                <w:rFonts w:ascii="Times New Roman" w:hAnsi="Times New Roman" w:hint="cs"/>
                <w:rtl/>
              </w:rPr>
              <w:t>أساسيات</w:t>
            </w:r>
            <w:r w:rsidRPr="009B073D">
              <w:rPr>
                <w:rFonts w:ascii="Times New Roman" w:hAnsi="Times New Roman"/>
                <w:rtl/>
              </w:rPr>
              <w:t xml:space="preserve"> </w:t>
            </w:r>
            <w:r w:rsidRPr="009B073D">
              <w:rPr>
                <w:rFonts w:ascii="Times New Roman" w:hAnsi="Times New Roman" w:hint="cs"/>
                <w:rtl/>
              </w:rPr>
              <w:t>علم</w:t>
            </w:r>
            <w:r w:rsidRPr="009B073D">
              <w:rPr>
                <w:rFonts w:ascii="Times New Roman" w:hAnsi="Times New Roman"/>
                <w:rtl/>
              </w:rPr>
              <w:t xml:space="preserve"> </w:t>
            </w:r>
            <w:r w:rsidRPr="009B073D">
              <w:rPr>
                <w:rFonts w:ascii="Times New Roman" w:hAnsi="Times New Roman" w:hint="cs"/>
                <w:rtl/>
              </w:rPr>
              <w:t>المكتبات</w:t>
            </w:r>
            <w:r w:rsidRPr="009B073D">
              <w:rPr>
                <w:rFonts w:ascii="Times New Roman" w:hAnsi="Times New Roman"/>
                <w:rtl/>
              </w:rPr>
              <w:t xml:space="preserve"> </w:t>
            </w:r>
            <w:r w:rsidRPr="009B073D">
              <w:rPr>
                <w:rFonts w:ascii="Times New Roman" w:hAnsi="Times New Roman" w:hint="cs"/>
                <w:rtl/>
              </w:rPr>
              <w:t>والمعلومات</w:t>
            </w:r>
            <w:r w:rsidRPr="009B073D">
              <w:rPr>
                <w:rFonts w:ascii="Times New Roman" w:hAnsi="Times New Roman"/>
                <w:rtl/>
              </w:rPr>
              <w:t xml:space="preserve">. </w:t>
            </w:r>
            <w:r w:rsidRPr="009B073D">
              <w:rPr>
                <w:rFonts w:ascii="Times New Roman" w:hAnsi="Times New Roman" w:hint="cs"/>
                <w:rtl/>
              </w:rPr>
              <w:t>عمان</w:t>
            </w:r>
            <w:r w:rsidRPr="009B073D">
              <w:rPr>
                <w:rFonts w:ascii="Times New Roman" w:hAnsi="Times New Roman"/>
                <w:rtl/>
              </w:rPr>
              <w:t xml:space="preserve">: </w:t>
            </w:r>
            <w:r w:rsidRPr="009B073D">
              <w:rPr>
                <w:rFonts w:ascii="Times New Roman" w:hAnsi="Times New Roman" w:hint="cs"/>
                <w:rtl/>
              </w:rPr>
              <w:t xml:space="preserve">المؤلفان، </w:t>
            </w:r>
            <w:r w:rsidRPr="009B073D">
              <w:rPr>
                <w:rFonts w:ascii="Times New Roman" w:hAnsi="Times New Roman"/>
                <w:rtl/>
              </w:rPr>
              <w:t>1988</w:t>
            </w:r>
            <w:r w:rsidRPr="009B073D">
              <w:rPr>
                <w:rFonts w:ascii="Times New Roman" w:hAnsi="Times New Roman" w:hint="cs"/>
                <w:rtl/>
              </w:rPr>
              <w:t>م</w:t>
            </w:r>
            <w:r w:rsidRPr="009B073D">
              <w:rPr>
                <w:rFonts w:ascii="Times New Roman" w:hAnsi="Times New Roman"/>
                <w:rtl/>
              </w:rPr>
              <w:t>.</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rtl/>
              </w:rPr>
              <w:t>5.</w:t>
            </w:r>
            <w:r w:rsidRPr="009B073D">
              <w:rPr>
                <w:rFonts w:ascii="Times New Roman" w:hAnsi="Times New Roman"/>
                <w:rtl/>
              </w:rPr>
              <w:tab/>
            </w:r>
            <w:r w:rsidRPr="009B073D">
              <w:rPr>
                <w:rFonts w:ascii="Times New Roman" w:hAnsi="Times New Roman" w:hint="cs"/>
                <w:rtl/>
              </w:rPr>
              <w:t>فيكري، براين، وألينا</w:t>
            </w:r>
            <w:r w:rsidRPr="009B073D">
              <w:rPr>
                <w:rFonts w:ascii="Times New Roman" w:hAnsi="Times New Roman"/>
                <w:rtl/>
              </w:rPr>
              <w:t xml:space="preserve"> </w:t>
            </w:r>
            <w:r w:rsidRPr="009B073D">
              <w:rPr>
                <w:rFonts w:ascii="Times New Roman" w:hAnsi="Times New Roman" w:hint="cs"/>
                <w:rtl/>
              </w:rPr>
              <w:t>فيكري</w:t>
            </w:r>
            <w:r w:rsidRPr="009B073D">
              <w:rPr>
                <w:rFonts w:ascii="Times New Roman" w:hAnsi="Times New Roman"/>
                <w:rtl/>
              </w:rPr>
              <w:t xml:space="preserve">. </w:t>
            </w:r>
            <w:r w:rsidRPr="009B073D">
              <w:rPr>
                <w:rFonts w:ascii="Times New Roman" w:hAnsi="Times New Roman" w:hint="cs"/>
                <w:rtl/>
              </w:rPr>
              <w:t>علم</w:t>
            </w:r>
            <w:r w:rsidRPr="009B073D">
              <w:rPr>
                <w:rFonts w:ascii="Times New Roman" w:hAnsi="Times New Roman"/>
                <w:rtl/>
              </w:rPr>
              <w:t xml:space="preserve"> </w:t>
            </w:r>
            <w:r w:rsidRPr="009B073D">
              <w:rPr>
                <w:rFonts w:ascii="Times New Roman" w:hAnsi="Times New Roman" w:hint="cs"/>
                <w:rtl/>
              </w:rPr>
              <w:t>المعلومات</w:t>
            </w:r>
            <w:r w:rsidRPr="009B073D">
              <w:rPr>
                <w:rFonts w:ascii="Times New Roman" w:hAnsi="Times New Roman"/>
                <w:rtl/>
              </w:rPr>
              <w:t xml:space="preserve"> </w:t>
            </w:r>
            <w:r w:rsidRPr="009B073D">
              <w:rPr>
                <w:rFonts w:ascii="Times New Roman" w:hAnsi="Times New Roman" w:hint="cs"/>
                <w:rtl/>
              </w:rPr>
              <w:t>بين</w:t>
            </w:r>
            <w:r w:rsidRPr="009B073D">
              <w:rPr>
                <w:rFonts w:ascii="Times New Roman" w:hAnsi="Times New Roman"/>
                <w:rtl/>
              </w:rPr>
              <w:t xml:space="preserve"> </w:t>
            </w:r>
            <w:r w:rsidRPr="009B073D">
              <w:rPr>
                <w:rFonts w:ascii="Times New Roman" w:hAnsi="Times New Roman" w:hint="cs"/>
                <w:rtl/>
              </w:rPr>
              <w:t>النظرية</w:t>
            </w:r>
            <w:r w:rsidRPr="009B073D">
              <w:rPr>
                <w:rFonts w:ascii="Times New Roman" w:hAnsi="Times New Roman"/>
                <w:rtl/>
              </w:rPr>
              <w:t xml:space="preserve"> </w:t>
            </w:r>
            <w:r w:rsidRPr="009B073D">
              <w:rPr>
                <w:rFonts w:ascii="Times New Roman" w:hAnsi="Times New Roman" w:hint="cs"/>
                <w:rtl/>
              </w:rPr>
              <w:t>والتطبيق</w:t>
            </w:r>
            <w:r w:rsidRPr="009B073D">
              <w:rPr>
                <w:rFonts w:ascii="Times New Roman" w:hAnsi="Times New Roman"/>
                <w:rtl/>
              </w:rPr>
              <w:t xml:space="preserve">. </w:t>
            </w:r>
            <w:r w:rsidRPr="009B073D">
              <w:rPr>
                <w:rFonts w:ascii="Times New Roman" w:hAnsi="Times New Roman" w:hint="cs"/>
                <w:rtl/>
              </w:rPr>
              <w:t>ترجمة</w:t>
            </w:r>
            <w:r w:rsidRPr="009B073D">
              <w:rPr>
                <w:rFonts w:ascii="Times New Roman" w:hAnsi="Times New Roman"/>
                <w:rtl/>
              </w:rPr>
              <w:t xml:space="preserve"> </w:t>
            </w:r>
            <w:r w:rsidRPr="009B073D">
              <w:rPr>
                <w:rFonts w:ascii="Times New Roman" w:hAnsi="Times New Roman" w:hint="cs"/>
                <w:rtl/>
              </w:rPr>
              <w:t>حشمت</w:t>
            </w:r>
            <w:r w:rsidRPr="009B073D">
              <w:rPr>
                <w:rFonts w:ascii="Times New Roman" w:hAnsi="Times New Roman"/>
                <w:rtl/>
              </w:rPr>
              <w:t xml:space="preserve"> </w:t>
            </w:r>
            <w:r w:rsidRPr="009B073D">
              <w:rPr>
                <w:rFonts w:ascii="Times New Roman" w:hAnsi="Times New Roman" w:hint="cs"/>
                <w:rtl/>
              </w:rPr>
              <w:t>قاسم</w:t>
            </w:r>
            <w:r w:rsidRPr="009B073D">
              <w:rPr>
                <w:rFonts w:ascii="Times New Roman" w:hAnsi="Times New Roman"/>
                <w:rtl/>
              </w:rPr>
              <w:t xml:space="preserve">. </w:t>
            </w:r>
            <w:r w:rsidRPr="009B073D">
              <w:rPr>
                <w:rFonts w:ascii="Times New Roman" w:hAnsi="Times New Roman" w:hint="cs"/>
                <w:rtl/>
              </w:rPr>
              <w:t>القاهرة</w:t>
            </w:r>
            <w:r w:rsidRPr="009B073D">
              <w:rPr>
                <w:rFonts w:ascii="Times New Roman" w:hAnsi="Times New Roman"/>
                <w:rtl/>
              </w:rPr>
              <w:t xml:space="preserve">: </w:t>
            </w:r>
            <w:r w:rsidRPr="009B073D">
              <w:rPr>
                <w:rFonts w:ascii="Times New Roman" w:hAnsi="Times New Roman" w:hint="cs"/>
                <w:rtl/>
              </w:rPr>
              <w:t>دار</w:t>
            </w:r>
            <w:r w:rsidRPr="009B073D">
              <w:rPr>
                <w:rFonts w:ascii="Times New Roman" w:hAnsi="Times New Roman"/>
                <w:rtl/>
              </w:rPr>
              <w:t xml:space="preserve"> </w:t>
            </w:r>
            <w:r w:rsidRPr="009B073D">
              <w:rPr>
                <w:rFonts w:ascii="Times New Roman" w:hAnsi="Times New Roman" w:hint="cs"/>
                <w:rtl/>
              </w:rPr>
              <w:t xml:space="preserve">غريب، </w:t>
            </w:r>
            <w:r w:rsidRPr="009B073D">
              <w:rPr>
                <w:rFonts w:ascii="Times New Roman" w:hAnsi="Times New Roman"/>
                <w:rtl/>
              </w:rPr>
              <w:t>1991</w:t>
            </w:r>
            <w:r w:rsidRPr="009B073D">
              <w:rPr>
                <w:rFonts w:ascii="Times New Roman" w:hAnsi="Times New Roman" w:hint="cs"/>
                <w:rtl/>
              </w:rPr>
              <w:t>م</w:t>
            </w:r>
            <w:r w:rsidRPr="009B073D">
              <w:rPr>
                <w:rFonts w:ascii="Times New Roman" w:hAnsi="Times New Roman"/>
                <w:rtl/>
              </w:rPr>
              <w:t xml:space="preserve">. </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rtl/>
              </w:rPr>
              <w:t>6.</w:t>
            </w:r>
            <w:r w:rsidRPr="009B073D">
              <w:rPr>
                <w:rFonts w:ascii="Times New Roman" w:hAnsi="Times New Roman"/>
                <w:rtl/>
              </w:rPr>
              <w:tab/>
            </w:r>
            <w:r w:rsidRPr="009B073D">
              <w:rPr>
                <w:rFonts w:ascii="Times New Roman" w:hAnsi="Times New Roman" w:hint="cs"/>
                <w:rtl/>
              </w:rPr>
              <w:t>قاسم، حشمت</w:t>
            </w:r>
            <w:r w:rsidRPr="009B073D">
              <w:rPr>
                <w:rFonts w:ascii="Times New Roman" w:hAnsi="Times New Roman"/>
                <w:rtl/>
              </w:rPr>
              <w:t xml:space="preserve">. </w:t>
            </w:r>
            <w:r w:rsidRPr="009B073D">
              <w:rPr>
                <w:rFonts w:ascii="Times New Roman" w:hAnsi="Times New Roman" w:hint="cs"/>
                <w:rtl/>
              </w:rPr>
              <w:t>المدخل</w:t>
            </w:r>
            <w:r w:rsidRPr="009B073D">
              <w:rPr>
                <w:rFonts w:ascii="Times New Roman" w:hAnsi="Times New Roman"/>
                <w:rtl/>
              </w:rPr>
              <w:t xml:space="preserve"> </w:t>
            </w:r>
            <w:r w:rsidRPr="009B073D">
              <w:rPr>
                <w:rFonts w:ascii="Times New Roman" w:hAnsi="Times New Roman" w:hint="cs"/>
                <w:rtl/>
              </w:rPr>
              <w:t>لدراسة</w:t>
            </w:r>
            <w:r w:rsidRPr="009B073D">
              <w:rPr>
                <w:rFonts w:ascii="Times New Roman" w:hAnsi="Times New Roman"/>
                <w:rtl/>
              </w:rPr>
              <w:t xml:space="preserve"> </w:t>
            </w:r>
            <w:r w:rsidRPr="009B073D">
              <w:rPr>
                <w:rFonts w:ascii="Times New Roman" w:hAnsi="Times New Roman" w:hint="cs"/>
                <w:rtl/>
              </w:rPr>
              <w:t>المكتبات</w:t>
            </w:r>
            <w:r w:rsidRPr="009B073D">
              <w:rPr>
                <w:rFonts w:ascii="Times New Roman" w:hAnsi="Times New Roman"/>
                <w:rtl/>
              </w:rPr>
              <w:t xml:space="preserve"> </w:t>
            </w:r>
            <w:r w:rsidRPr="009B073D">
              <w:rPr>
                <w:rFonts w:ascii="Times New Roman" w:hAnsi="Times New Roman" w:hint="cs"/>
                <w:rtl/>
              </w:rPr>
              <w:t>وعلم</w:t>
            </w:r>
            <w:r w:rsidRPr="009B073D">
              <w:rPr>
                <w:rFonts w:ascii="Times New Roman" w:hAnsi="Times New Roman"/>
                <w:rtl/>
              </w:rPr>
              <w:t xml:space="preserve"> </w:t>
            </w:r>
            <w:r w:rsidRPr="009B073D">
              <w:rPr>
                <w:rFonts w:ascii="Times New Roman" w:hAnsi="Times New Roman" w:hint="cs"/>
                <w:rtl/>
              </w:rPr>
              <w:t>المعلومات</w:t>
            </w:r>
            <w:r w:rsidRPr="009B073D">
              <w:rPr>
                <w:rFonts w:ascii="Times New Roman" w:hAnsi="Times New Roman"/>
                <w:rtl/>
              </w:rPr>
              <w:t xml:space="preserve">. </w:t>
            </w:r>
            <w:r w:rsidRPr="009B073D">
              <w:rPr>
                <w:rFonts w:ascii="Times New Roman" w:hAnsi="Times New Roman" w:hint="cs"/>
                <w:rtl/>
              </w:rPr>
              <w:t>القاهرة</w:t>
            </w:r>
            <w:r w:rsidRPr="009B073D">
              <w:rPr>
                <w:rFonts w:ascii="Times New Roman" w:hAnsi="Times New Roman"/>
                <w:rtl/>
              </w:rPr>
              <w:t xml:space="preserve">: </w:t>
            </w:r>
            <w:r w:rsidRPr="009B073D">
              <w:rPr>
                <w:rFonts w:ascii="Times New Roman" w:hAnsi="Times New Roman" w:hint="cs"/>
                <w:rtl/>
              </w:rPr>
              <w:t>مكتبة</w:t>
            </w:r>
            <w:r w:rsidRPr="009B073D">
              <w:rPr>
                <w:rFonts w:ascii="Times New Roman" w:hAnsi="Times New Roman"/>
                <w:rtl/>
              </w:rPr>
              <w:t xml:space="preserve"> </w:t>
            </w:r>
            <w:r w:rsidRPr="009B073D">
              <w:rPr>
                <w:rFonts w:ascii="Times New Roman" w:hAnsi="Times New Roman" w:hint="cs"/>
                <w:rtl/>
              </w:rPr>
              <w:t xml:space="preserve">غريب، </w:t>
            </w:r>
            <w:r w:rsidRPr="009B073D">
              <w:rPr>
                <w:rFonts w:ascii="Times New Roman" w:hAnsi="Times New Roman"/>
                <w:rtl/>
              </w:rPr>
              <w:t>1993</w:t>
            </w:r>
            <w:r w:rsidRPr="009B073D">
              <w:rPr>
                <w:rFonts w:ascii="Times New Roman" w:hAnsi="Times New Roman" w:hint="cs"/>
                <w:rtl/>
              </w:rPr>
              <w:t>م</w:t>
            </w:r>
            <w:r w:rsidRPr="009B073D">
              <w:rPr>
                <w:rFonts w:ascii="Times New Roman" w:hAnsi="Times New Roman"/>
                <w:rtl/>
              </w:rPr>
              <w:t>.</w:t>
            </w:r>
          </w:p>
          <w:p w:rsidR="001D76C3" w:rsidRDefault="001D76C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B073D">
              <w:rPr>
                <w:rFonts w:ascii="Times New Roman" w:hAnsi="Times New Roman"/>
                <w:rtl/>
              </w:rPr>
              <w:t>7.</w:t>
            </w:r>
            <w:r w:rsidRPr="009B073D">
              <w:rPr>
                <w:rFonts w:ascii="Times New Roman" w:hAnsi="Times New Roman"/>
                <w:rtl/>
              </w:rPr>
              <w:tab/>
            </w:r>
            <w:r w:rsidRPr="009B073D">
              <w:rPr>
                <w:rFonts w:ascii="Times New Roman" w:hAnsi="Times New Roman" w:hint="cs"/>
                <w:rtl/>
              </w:rPr>
              <w:t>نبهان، كمال</w:t>
            </w:r>
            <w:r w:rsidRPr="009B073D">
              <w:rPr>
                <w:rFonts w:ascii="Times New Roman" w:hAnsi="Times New Roman"/>
                <w:rtl/>
              </w:rPr>
              <w:t xml:space="preserve"> </w:t>
            </w:r>
            <w:r w:rsidRPr="009B073D">
              <w:rPr>
                <w:rFonts w:ascii="Times New Roman" w:hAnsi="Times New Roman" w:hint="cs"/>
                <w:rtl/>
              </w:rPr>
              <w:t>عرفات</w:t>
            </w:r>
            <w:r w:rsidRPr="009B073D">
              <w:rPr>
                <w:rFonts w:ascii="Times New Roman" w:hAnsi="Times New Roman"/>
                <w:rtl/>
              </w:rPr>
              <w:t xml:space="preserve">. </w:t>
            </w:r>
            <w:r w:rsidRPr="009B073D">
              <w:rPr>
                <w:rFonts w:ascii="Times New Roman" w:hAnsi="Times New Roman" w:hint="cs"/>
                <w:rtl/>
              </w:rPr>
              <w:t>الذاكرة</w:t>
            </w:r>
            <w:r w:rsidRPr="009B073D">
              <w:rPr>
                <w:rFonts w:ascii="Times New Roman" w:hAnsi="Times New Roman"/>
                <w:rtl/>
              </w:rPr>
              <w:t xml:space="preserve"> </w:t>
            </w:r>
            <w:r w:rsidRPr="009B073D">
              <w:rPr>
                <w:rFonts w:ascii="Times New Roman" w:hAnsi="Times New Roman" w:hint="cs"/>
                <w:rtl/>
              </w:rPr>
              <w:t>الخارجية</w:t>
            </w:r>
            <w:r w:rsidRPr="009B073D">
              <w:rPr>
                <w:rFonts w:ascii="Times New Roman" w:hAnsi="Times New Roman"/>
                <w:rtl/>
              </w:rPr>
              <w:t xml:space="preserve"> </w:t>
            </w:r>
            <w:r w:rsidRPr="009B073D">
              <w:rPr>
                <w:rFonts w:ascii="Times New Roman" w:hAnsi="Times New Roman" w:hint="cs"/>
                <w:rtl/>
              </w:rPr>
              <w:t>وامتداداتها</w:t>
            </w:r>
            <w:r w:rsidRPr="009B073D">
              <w:rPr>
                <w:rFonts w:ascii="Times New Roman" w:hAnsi="Times New Roman"/>
                <w:rtl/>
              </w:rPr>
              <w:t xml:space="preserve">: </w:t>
            </w:r>
            <w:r w:rsidRPr="009B073D">
              <w:rPr>
                <w:rFonts w:ascii="Times New Roman" w:hAnsi="Times New Roman" w:hint="cs"/>
                <w:rtl/>
              </w:rPr>
              <w:t>دراسة</w:t>
            </w:r>
            <w:r w:rsidRPr="009B073D">
              <w:rPr>
                <w:rFonts w:ascii="Times New Roman" w:hAnsi="Times New Roman"/>
                <w:rtl/>
              </w:rPr>
              <w:t xml:space="preserve"> </w:t>
            </w:r>
            <w:r w:rsidRPr="009B073D">
              <w:rPr>
                <w:rFonts w:ascii="Times New Roman" w:hAnsi="Times New Roman" w:hint="cs"/>
                <w:rtl/>
              </w:rPr>
              <w:t>في</w:t>
            </w:r>
            <w:r w:rsidRPr="009B073D">
              <w:rPr>
                <w:rFonts w:ascii="Times New Roman" w:hAnsi="Times New Roman"/>
                <w:rtl/>
              </w:rPr>
              <w:t xml:space="preserve"> </w:t>
            </w:r>
            <w:r w:rsidRPr="009B073D">
              <w:rPr>
                <w:rFonts w:ascii="Times New Roman" w:hAnsi="Times New Roman" w:hint="cs"/>
                <w:rtl/>
              </w:rPr>
              <w:t>علم</w:t>
            </w:r>
            <w:r w:rsidRPr="009B073D">
              <w:rPr>
                <w:rFonts w:ascii="Times New Roman" w:hAnsi="Times New Roman"/>
                <w:rtl/>
              </w:rPr>
              <w:t xml:space="preserve"> </w:t>
            </w:r>
            <w:r w:rsidRPr="009B073D">
              <w:rPr>
                <w:rFonts w:ascii="Times New Roman" w:hAnsi="Times New Roman" w:hint="cs"/>
                <w:rtl/>
              </w:rPr>
              <w:t>المعلومات</w:t>
            </w:r>
            <w:r w:rsidRPr="009B073D">
              <w:rPr>
                <w:rFonts w:ascii="Times New Roman" w:hAnsi="Times New Roman"/>
                <w:rtl/>
              </w:rPr>
              <w:t xml:space="preserve"> </w:t>
            </w:r>
            <w:r w:rsidRPr="009B073D">
              <w:rPr>
                <w:rFonts w:ascii="Times New Roman" w:hAnsi="Times New Roman" w:hint="cs"/>
                <w:rtl/>
              </w:rPr>
              <w:t>والاتصال</w:t>
            </w:r>
            <w:r w:rsidRPr="009B073D">
              <w:rPr>
                <w:rFonts w:ascii="Times New Roman" w:hAnsi="Times New Roman"/>
                <w:rtl/>
              </w:rPr>
              <w:t xml:space="preserve">. </w:t>
            </w:r>
            <w:r w:rsidRPr="009B073D">
              <w:rPr>
                <w:rFonts w:ascii="Times New Roman" w:hAnsi="Times New Roman" w:hint="cs"/>
                <w:rtl/>
              </w:rPr>
              <w:t>القاهرة</w:t>
            </w:r>
            <w:r w:rsidRPr="009B073D">
              <w:rPr>
                <w:rFonts w:ascii="Times New Roman" w:hAnsi="Times New Roman"/>
                <w:rtl/>
              </w:rPr>
              <w:t xml:space="preserve">: </w:t>
            </w:r>
            <w:r w:rsidRPr="009B073D">
              <w:rPr>
                <w:rFonts w:ascii="Times New Roman" w:hAnsi="Times New Roman" w:hint="cs"/>
                <w:rtl/>
              </w:rPr>
              <w:t>المكتبة</w:t>
            </w:r>
            <w:r w:rsidRPr="009B073D">
              <w:rPr>
                <w:rFonts w:ascii="Times New Roman" w:hAnsi="Times New Roman"/>
                <w:rtl/>
              </w:rPr>
              <w:t xml:space="preserve"> </w:t>
            </w:r>
            <w:r w:rsidRPr="009B073D">
              <w:rPr>
                <w:rFonts w:ascii="Times New Roman" w:hAnsi="Times New Roman" w:hint="cs"/>
                <w:rtl/>
              </w:rPr>
              <w:t xml:space="preserve">الأكاديمية، </w:t>
            </w:r>
            <w:r w:rsidRPr="009B073D">
              <w:rPr>
                <w:rFonts w:ascii="Times New Roman" w:hAnsi="Times New Roman"/>
                <w:rtl/>
              </w:rPr>
              <w:t>1995</w:t>
            </w:r>
            <w:r w:rsidRPr="009B073D">
              <w:rPr>
                <w:rFonts w:ascii="Times New Roman" w:hAnsi="Times New Roman" w:hint="cs"/>
                <w:rtl/>
              </w:rPr>
              <w:t>م</w:t>
            </w:r>
            <w:r w:rsidRPr="009B073D">
              <w:rPr>
                <w:rFonts w:ascii="Times New Roman" w:hAnsi="Times New Roman"/>
                <w:rtl/>
              </w:rPr>
              <w:t>.</w:t>
            </w:r>
          </w:p>
          <w:p w:rsidR="00F143F3" w:rsidRDefault="00F143F3" w:rsidP="00A23EDE">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8- سفندال : تاريخ الكتاب من أقدم العصور إلي الوقت الحاضر. ترجمة / محمد حلمي، القاهرة </w:t>
            </w:r>
            <w:r w:rsidR="007679CB">
              <w:rPr>
                <w:rFonts w:ascii="Times New Roman" w:hAnsi="Times New Roman" w:hint="cs"/>
                <w:rtl/>
              </w:rPr>
              <w:t>، المؤسسة القومية للنشر والتوزيع ، 1958م.</w:t>
            </w:r>
          </w:p>
          <w:p w:rsidR="007679CB" w:rsidRPr="009B073D" w:rsidRDefault="007679CB" w:rsidP="00A23EDE">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9- طرازي، فيليب دي. خزائن الكتب العربية في الخافقين .بيروت. مطبعة جوزيف صقيلي، د.ت.</w:t>
            </w:r>
          </w:p>
          <w:p w:rsidR="001D76C3" w:rsidRPr="009B073D" w:rsidRDefault="007679CB" w:rsidP="00A23EDE">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10-</w:t>
            </w:r>
            <w:r w:rsidR="001D76C3" w:rsidRPr="009B073D">
              <w:rPr>
                <w:rFonts w:ascii="Times New Roman" w:hAnsi="Times New Roman"/>
                <w:rtl/>
              </w:rPr>
              <w:tab/>
            </w:r>
            <w:r w:rsidR="001D76C3" w:rsidRPr="009B073D">
              <w:rPr>
                <w:rFonts w:ascii="Times New Roman" w:hAnsi="Times New Roman"/>
              </w:rPr>
              <w:t xml:space="preserve">Richard, R. Foundations of Library and Information Science. </w:t>
            </w:r>
            <w:smartTag w:uri="urn:schemas-microsoft-com:office:smarttags" w:element="place">
              <w:smartTag w:uri="urn:schemas-microsoft-com:office:smarttags" w:element="State">
                <w:r w:rsidR="001D76C3" w:rsidRPr="009B073D">
                  <w:rPr>
                    <w:rFonts w:ascii="Times New Roman" w:hAnsi="Times New Roman"/>
                  </w:rPr>
                  <w:t>New York</w:t>
                </w:r>
              </w:smartTag>
            </w:smartTag>
            <w:r w:rsidR="001D76C3" w:rsidRPr="009B073D">
              <w:rPr>
                <w:rFonts w:ascii="Times New Roman" w:hAnsi="Times New Roman"/>
              </w:rPr>
              <w:t>: Neal-Schuman, 2000</w:t>
            </w:r>
            <w:r w:rsidR="001D76C3" w:rsidRPr="009B073D">
              <w:rPr>
                <w:rFonts w:ascii="Times New Roman" w:hAnsi="Times New Roman"/>
                <w:rtl/>
              </w:rPr>
              <w:t>.</w:t>
            </w:r>
          </w:p>
          <w:p w:rsidR="001D76C3" w:rsidRPr="009B073D" w:rsidRDefault="007679CB" w:rsidP="007679CB">
            <w:pPr>
              <w:pBdr>
                <w:top w:val="single" w:sz="4" w:space="1" w:color="auto"/>
                <w:left w:val="single" w:sz="4" w:space="4" w:color="auto"/>
                <w:bottom w:val="single" w:sz="4" w:space="1" w:color="auto"/>
                <w:right w:val="single" w:sz="4" w:space="4" w:color="auto"/>
              </w:pBdr>
              <w:rPr>
                <w:rFonts w:ascii="Times New Roman" w:hAnsi="Times New Roman"/>
                <w:b/>
                <w:bCs/>
                <w:rtl/>
              </w:rPr>
            </w:pPr>
            <w:r>
              <w:rPr>
                <w:rFonts w:ascii="Times New Roman" w:hAnsi="Times New Roman" w:hint="cs"/>
                <w:rtl/>
              </w:rPr>
              <w:t>11-</w:t>
            </w:r>
            <w:r w:rsidR="001D76C3" w:rsidRPr="009B073D">
              <w:rPr>
                <w:rFonts w:ascii="Times New Roman" w:hAnsi="Times New Roman"/>
                <w:rtl/>
              </w:rPr>
              <w:tab/>
            </w:r>
            <w:r w:rsidR="001D76C3" w:rsidRPr="009B073D">
              <w:rPr>
                <w:rFonts w:ascii="Times New Roman" w:hAnsi="Times New Roman"/>
              </w:rPr>
              <w:t xml:space="preserve">Shuman, B. Foundations and Issues in Library and Information Science. </w:t>
            </w:r>
            <w:smartTag w:uri="urn:schemas-microsoft-com:office:smarttags" w:element="place">
              <w:smartTag w:uri="urn:schemas-microsoft-com:office:smarttags" w:element="City">
                <w:r w:rsidR="001D76C3" w:rsidRPr="009B073D">
                  <w:rPr>
                    <w:rFonts w:ascii="Times New Roman" w:hAnsi="Times New Roman"/>
                  </w:rPr>
                  <w:t>Englewood</w:t>
                </w:r>
              </w:smartTag>
              <w:r w:rsidR="001D76C3" w:rsidRPr="009B073D">
                <w:rPr>
                  <w:rFonts w:ascii="Times New Roman" w:hAnsi="Times New Roman"/>
                </w:rPr>
                <w:t xml:space="preserve">, </w:t>
              </w:r>
              <w:smartTag w:uri="urn:schemas-microsoft-com:office:smarttags" w:element="State">
                <w:r w:rsidR="001D76C3" w:rsidRPr="009B073D">
                  <w:rPr>
                    <w:rFonts w:ascii="Times New Roman" w:hAnsi="Times New Roman"/>
                  </w:rPr>
                  <w:t>CO</w:t>
                </w:r>
              </w:smartTag>
            </w:smartTag>
            <w:r w:rsidR="001D76C3" w:rsidRPr="009B073D">
              <w:rPr>
                <w:rFonts w:ascii="Times New Roman" w:hAnsi="Times New Roman"/>
              </w:rPr>
              <w:t>: Libraries Unlimited, 1992</w:t>
            </w:r>
            <w:r w:rsidR="001D76C3" w:rsidRPr="009B073D">
              <w:rPr>
                <w:rFonts w:ascii="Times New Roman" w:hAnsi="Times New Roman"/>
                <w:rtl/>
              </w:rPr>
              <w:t>.</w:t>
            </w:r>
            <w:r w:rsidR="001D76C3" w:rsidRPr="009B073D">
              <w:rPr>
                <w:rFonts w:ascii="Times New Roman" w:hAnsi="Times New Roman"/>
                <w:rtl/>
              </w:rPr>
              <w:br/>
            </w:r>
            <w:r w:rsidR="001D76C3" w:rsidRPr="009B073D">
              <w:rPr>
                <w:rFonts w:ascii="Times New Roman" w:hAnsi="Times New Roman"/>
                <w:b/>
                <w:bCs/>
                <w:rtl/>
              </w:rPr>
              <w:t xml:space="preserve">3 – </w:t>
            </w:r>
            <w:r w:rsidR="001D76C3" w:rsidRPr="009B073D">
              <w:rPr>
                <w:rFonts w:ascii="Times New Roman" w:hAnsi="Times New Roman" w:hint="cs"/>
                <w:b/>
                <w:bCs/>
                <w:rtl/>
              </w:rPr>
              <w:t>الكتب</w:t>
            </w:r>
            <w:r w:rsidR="001D76C3" w:rsidRPr="009B073D">
              <w:rPr>
                <w:rFonts w:ascii="Times New Roman" w:hAnsi="Times New Roman"/>
                <w:b/>
                <w:bCs/>
                <w:rtl/>
              </w:rPr>
              <w:t xml:space="preserve"> </w:t>
            </w:r>
            <w:r w:rsidR="001D76C3" w:rsidRPr="009B073D">
              <w:rPr>
                <w:rFonts w:ascii="Times New Roman" w:hAnsi="Times New Roman" w:hint="cs"/>
                <w:b/>
                <w:bCs/>
                <w:rtl/>
              </w:rPr>
              <w:t>والمراجع</w:t>
            </w:r>
            <w:r w:rsidR="001D76C3" w:rsidRPr="009B073D">
              <w:rPr>
                <w:rFonts w:ascii="Times New Roman" w:hAnsi="Times New Roman"/>
                <w:b/>
                <w:bCs/>
                <w:rtl/>
              </w:rPr>
              <w:t xml:space="preserve"> </w:t>
            </w:r>
            <w:r w:rsidR="001D76C3" w:rsidRPr="009B073D">
              <w:rPr>
                <w:rFonts w:ascii="Times New Roman" w:hAnsi="Times New Roman" w:hint="cs"/>
                <w:b/>
                <w:bCs/>
                <w:rtl/>
              </w:rPr>
              <w:t>الموصى</w:t>
            </w:r>
            <w:r w:rsidR="001D76C3" w:rsidRPr="009B073D">
              <w:rPr>
                <w:rFonts w:ascii="Times New Roman" w:hAnsi="Times New Roman"/>
                <w:b/>
                <w:bCs/>
                <w:rtl/>
              </w:rPr>
              <w:t xml:space="preserve"> </w:t>
            </w:r>
            <w:r w:rsidR="001D76C3" w:rsidRPr="009B073D">
              <w:rPr>
                <w:rFonts w:ascii="Times New Roman" w:hAnsi="Times New Roman" w:hint="cs"/>
                <w:b/>
                <w:bCs/>
                <w:rtl/>
              </w:rPr>
              <w:t>بها</w:t>
            </w:r>
            <w:r w:rsidR="001D76C3" w:rsidRPr="009B073D">
              <w:rPr>
                <w:rFonts w:ascii="Times New Roman" w:hAnsi="Times New Roman"/>
                <w:b/>
                <w:bCs/>
                <w:rtl/>
              </w:rPr>
              <w:t xml:space="preserve"> (</w:t>
            </w:r>
            <w:r w:rsidR="001D76C3" w:rsidRPr="009B073D">
              <w:rPr>
                <w:rFonts w:ascii="Times New Roman" w:hAnsi="Times New Roman" w:hint="cs"/>
                <w:b/>
                <w:bCs/>
                <w:rtl/>
              </w:rPr>
              <w:t>الدوريات</w:t>
            </w:r>
            <w:r w:rsidR="001D76C3" w:rsidRPr="009B073D">
              <w:rPr>
                <w:rFonts w:ascii="Times New Roman" w:hAnsi="Times New Roman"/>
                <w:b/>
                <w:bCs/>
                <w:rtl/>
              </w:rPr>
              <w:t xml:space="preserve"> </w:t>
            </w:r>
            <w:r w:rsidR="001D76C3" w:rsidRPr="009B073D">
              <w:rPr>
                <w:rFonts w:ascii="Times New Roman" w:hAnsi="Times New Roman" w:hint="cs"/>
                <w:b/>
                <w:bCs/>
                <w:rtl/>
              </w:rPr>
              <w:t>العلمية، التقارير</w:t>
            </w:r>
            <w:r w:rsidR="001D76C3" w:rsidRPr="009B073D">
              <w:rPr>
                <w:rFonts w:ascii="Times New Roman" w:hAnsi="Times New Roman"/>
                <w:b/>
                <w:bCs/>
                <w:rtl/>
              </w:rPr>
              <w:t xml:space="preserve">... </w:t>
            </w:r>
            <w:r w:rsidR="001D76C3" w:rsidRPr="009B073D">
              <w:rPr>
                <w:rFonts w:ascii="Times New Roman" w:hAnsi="Times New Roman" w:hint="cs"/>
                <w:b/>
                <w:bCs/>
                <w:rtl/>
              </w:rPr>
              <w:t>الخ</w:t>
            </w:r>
            <w:r w:rsidR="001D76C3" w:rsidRPr="009B073D">
              <w:rPr>
                <w:rFonts w:ascii="Times New Roman" w:hAnsi="Times New Roman"/>
                <w:b/>
                <w:bCs/>
                <w:rtl/>
              </w:rPr>
              <w:t>) (</w:t>
            </w:r>
            <w:r w:rsidR="001D76C3" w:rsidRPr="009B073D">
              <w:rPr>
                <w:rFonts w:ascii="Times New Roman" w:hAnsi="Times New Roman" w:hint="cs"/>
                <w:b/>
                <w:bCs/>
                <w:rtl/>
              </w:rPr>
              <w:t>يرفق</w:t>
            </w:r>
            <w:r w:rsidR="001D76C3" w:rsidRPr="009B073D">
              <w:rPr>
                <w:rFonts w:ascii="Times New Roman" w:hAnsi="Times New Roman"/>
                <w:b/>
                <w:bCs/>
                <w:rtl/>
              </w:rPr>
              <w:t xml:space="preserve"> </w:t>
            </w:r>
            <w:r w:rsidR="001D76C3" w:rsidRPr="009B073D">
              <w:rPr>
                <w:rFonts w:ascii="Times New Roman" w:hAnsi="Times New Roman" w:hint="cs"/>
                <w:b/>
                <w:bCs/>
                <w:rtl/>
              </w:rPr>
              <w:t>قائمة</w:t>
            </w:r>
            <w:r w:rsidR="001D76C3" w:rsidRPr="009B073D">
              <w:rPr>
                <w:rFonts w:ascii="Times New Roman" w:hAnsi="Times New Roman"/>
                <w:b/>
                <w:bCs/>
                <w:rtl/>
              </w:rPr>
              <w:t xml:space="preserve"> </w:t>
            </w:r>
            <w:r w:rsidR="001D76C3" w:rsidRPr="009B073D">
              <w:rPr>
                <w:rFonts w:ascii="Times New Roman" w:hAnsi="Times New Roman" w:hint="cs"/>
                <w:b/>
                <w:bCs/>
                <w:rtl/>
              </w:rPr>
              <w:t>بذلك</w:t>
            </w:r>
            <w:r w:rsidR="001D76C3" w:rsidRPr="009B073D">
              <w:rPr>
                <w:rFonts w:ascii="Times New Roman" w:hAnsi="Times New Roman"/>
                <w:b/>
                <w:bCs/>
                <w:rtl/>
              </w:rPr>
              <w:t xml:space="preserve">: </w:t>
            </w:r>
            <w:r w:rsidR="001D76C3" w:rsidRPr="009B073D">
              <w:rPr>
                <w:rFonts w:ascii="Times New Roman" w:hAnsi="Times New Roman"/>
                <w:b/>
                <w:bCs/>
                <w:rtl/>
              </w:rPr>
              <w:tab/>
            </w:r>
          </w:p>
          <w:p w:rsidR="001D76C3" w:rsidRDefault="001D76C3"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9B073D">
              <w:rPr>
                <w:rFonts w:ascii="Times New Roman" w:hAnsi="Times New Roman"/>
                <w:b/>
                <w:bCs/>
                <w:rtl/>
              </w:rPr>
              <w:t xml:space="preserve">- </w:t>
            </w:r>
            <w:r w:rsidR="007679CB">
              <w:rPr>
                <w:rFonts w:ascii="Times New Roman" w:hAnsi="Times New Roman" w:hint="cs"/>
                <w:b/>
                <w:bCs/>
                <w:rtl/>
              </w:rPr>
              <w:t>مجلة المكتبات والمعلومات العربية.</w:t>
            </w:r>
          </w:p>
          <w:p w:rsidR="007679CB" w:rsidRDefault="007679CB"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Pr>
                <w:rFonts w:ascii="Times New Roman" w:hAnsi="Times New Roman" w:hint="cs"/>
                <w:b/>
                <w:bCs/>
                <w:rtl/>
              </w:rPr>
              <w:t>- مجلة عالم الكتب، الرياض.</w:t>
            </w:r>
          </w:p>
          <w:p w:rsidR="007679CB" w:rsidRDefault="007679CB"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Pr>
                <w:rFonts w:ascii="Times New Roman" w:hAnsi="Times New Roman" w:hint="cs"/>
                <w:b/>
                <w:bCs/>
                <w:rtl/>
              </w:rPr>
              <w:t>- مجلة المقتطف.</w:t>
            </w:r>
          </w:p>
          <w:p w:rsidR="007679CB" w:rsidRPr="009B073D" w:rsidRDefault="007679CB"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Pr>
                <w:rFonts w:ascii="Times New Roman" w:hAnsi="Times New Roman" w:hint="cs"/>
                <w:b/>
                <w:bCs/>
                <w:rtl/>
              </w:rPr>
              <w:t>- مجلة الكتاب، القاهرة.</w:t>
            </w:r>
          </w:p>
          <w:p w:rsidR="001D76C3" w:rsidRPr="009B073D" w:rsidRDefault="001D76C3"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9B073D">
              <w:rPr>
                <w:rFonts w:ascii="Times New Roman" w:hAnsi="Times New Roman"/>
                <w:b/>
                <w:bCs/>
                <w:rtl/>
              </w:rPr>
              <w:t xml:space="preserve">4 - </w:t>
            </w:r>
            <w:r w:rsidRPr="009B073D">
              <w:rPr>
                <w:rFonts w:ascii="Times New Roman" w:hAnsi="Times New Roman" w:hint="cs"/>
                <w:b/>
                <w:bCs/>
                <w:rtl/>
              </w:rPr>
              <w:t>المواد</w:t>
            </w:r>
            <w:r w:rsidRPr="009B073D">
              <w:rPr>
                <w:rFonts w:ascii="Times New Roman" w:hAnsi="Times New Roman"/>
                <w:b/>
                <w:bCs/>
                <w:rtl/>
              </w:rPr>
              <w:t xml:space="preserve"> </w:t>
            </w:r>
            <w:r w:rsidRPr="009B073D">
              <w:rPr>
                <w:rFonts w:ascii="Times New Roman" w:hAnsi="Times New Roman" w:hint="cs"/>
                <w:b/>
                <w:bCs/>
                <w:rtl/>
              </w:rPr>
              <w:t>الالكترونية</w:t>
            </w:r>
            <w:r w:rsidRPr="009B073D">
              <w:rPr>
                <w:rFonts w:ascii="Times New Roman" w:hAnsi="Times New Roman"/>
                <w:b/>
                <w:bCs/>
                <w:rtl/>
              </w:rPr>
              <w:t xml:space="preserve"> </w:t>
            </w:r>
            <w:r w:rsidRPr="009B073D">
              <w:rPr>
                <w:rFonts w:ascii="Times New Roman" w:hAnsi="Times New Roman" w:hint="cs"/>
                <w:b/>
                <w:bCs/>
                <w:rtl/>
              </w:rPr>
              <w:t>و</w:t>
            </w:r>
            <w:r w:rsidRPr="009B073D">
              <w:rPr>
                <w:rFonts w:ascii="Times New Roman" w:hAnsi="Times New Roman"/>
                <w:b/>
                <w:bCs/>
                <w:rtl/>
              </w:rPr>
              <w:t xml:space="preserve"> </w:t>
            </w:r>
            <w:r w:rsidRPr="009B073D">
              <w:rPr>
                <w:rFonts w:ascii="Times New Roman" w:hAnsi="Times New Roman" w:hint="cs"/>
                <w:b/>
                <w:bCs/>
                <w:rtl/>
              </w:rPr>
              <w:t>مواقع</w:t>
            </w:r>
            <w:r w:rsidRPr="009B073D">
              <w:rPr>
                <w:rFonts w:ascii="Times New Roman" w:hAnsi="Times New Roman"/>
                <w:b/>
                <w:bCs/>
                <w:rtl/>
              </w:rPr>
              <w:t xml:space="preserve"> </w:t>
            </w:r>
            <w:r w:rsidRPr="009B073D">
              <w:rPr>
                <w:rFonts w:ascii="Times New Roman" w:hAnsi="Times New Roman" w:hint="cs"/>
                <w:b/>
                <w:bCs/>
                <w:rtl/>
              </w:rPr>
              <w:t>الانترنت</w:t>
            </w:r>
            <w:r w:rsidRPr="009B073D">
              <w:rPr>
                <w:rFonts w:ascii="Times New Roman" w:hAnsi="Times New Roman"/>
                <w:b/>
                <w:bCs/>
                <w:rtl/>
              </w:rPr>
              <w:t xml:space="preserve"> ... </w:t>
            </w:r>
            <w:r w:rsidRPr="009B073D">
              <w:rPr>
                <w:rFonts w:ascii="Times New Roman" w:hAnsi="Times New Roman" w:hint="cs"/>
                <w:b/>
                <w:bCs/>
                <w:rtl/>
              </w:rPr>
              <w:t>الخ</w:t>
            </w:r>
            <w:r w:rsidRPr="009B073D">
              <w:rPr>
                <w:rFonts w:ascii="Times New Roman" w:hAnsi="Times New Roman"/>
                <w:b/>
                <w:bCs/>
                <w:rtl/>
              </w:rPr>
              <w:t>:</w:t>
            </w:r>
          </w:p>
          <w:p w:rsidR="001D76C3" w:rsidRPr="009B073D" w:rsidRDefault="001D76C3" w:rsidP="007679CB">
            <w:pPr>
              <w:pBdr>
                <w:top w:val="single" w:sz="4" w:space="1" w:color="auto"/>
                <w:left w:val="single" w:sz="4" w:space="4" w:color="auto"/>
                <w:bottom w:val="single" w:sz="4" w:space="1" w:color="auto"/>
                <w:right w:val="single" w:sz="4" w:space="4" w:color="auto"/>
              </w:pBdr>
              <w:rPr>
                <w:rFonts w:ascii="Times New Roman" w:hAnsi="Times New Roman"/>
                <w:color w:val="000000"/>
              </w:rPr>
            </w:pPr>
            <w:r w:rsidRPr="009B073D">
              <w:rPr>
                <w:rFonts w:ascii="Times New Roman" w:hAnsi="Times New Roman"/>
                <w:b/>
                <w:bCs/>
                <w:rtl/>
              </w:rPr>
              <w:t xml:space="preserve">  -5 </w:t>
            </w:r>
            <w:r w:rsidRPr="009B073D">
              <w:rPr>
                <w:rFonts w:ascii="Times New Roman" w:hAnsi="Times New Roman" w:hint="cs"/>
                <w:b/>
                <w:bCs/>
                <w:rtl/>
              </w:rPr>
              <w:t>مواد</w:t>
            </w:r>
            <w:r w:rsidRPr="009B073D">
              <w:rPr>
                <w:rFonts w:ascii="Times New Roman" w:hAnsi="Times New Roman"/>
                <w:b/>
                <w:bCs/>
                <w:rtl/>
              </w:rPr>
              <w:t xml:space="preserve"> </w:t>
            </w:r>
            <w:r w:rsidRPr="009B073D">
              <w:rPr>
                <w:rFonts w:ascii="Times New Roman" w:hAnsi="Times New Roman" w:hint="cs"/>
                <w:b/>
                <w:bCs/>
                <w:rtl/>
              </w:rPr>
              <w:t>تعلم</w:t>
            </w:r>
            <w:r w:rsidRPr="009B073D">
              <w:rPr>
                <w:rFonts w:ascii="Times New Roman" w:hAnsi="Times New Roman"/>
                <w:b/>
                <w:bCs/>
                <w:rtl/>
              </w:rPr>
              <w:t xml:space="preserve"> </w:t>
            </w:r>
            <w:r w:rsidRPr="009B073D">
              <w:rPr>
                <w:rFonts w:ascii="Times New Roman" w:hAnsi="Times New Roman" w:hint="cs"/>
                <w:b/>
                <w:bCs/>
                <w:rtl/>
              </w:rPr>
              <w:t>أخرى</w:t>
            </w:r>
            <w:r w:rsidRPr="009B073D">
              <w:rPr>
                <w:rFonts w:ascii="Times New Roman" w:hAnsi="Times New Roman"/>
                <w:b/>
                <w:bCs/>
                <w:rtl/>
              </w:rPr>
              <w:t xml:space="preserve"> </w:t>
            </w:r>
            <w:r w:rsidRPr="009B073D">
              <w:rPr>
                <w:rFonts w:ascii="Times New Roman" w:hAnsi="Times New Roman" w:hint="cs"/>
                <w:b/>
                <w:bCs/>
                <w:rtl/>
              </w:rPr>
              <w:t>مثل</w:t>
            </w:r>
            <w:r w:rsidRPr="009B073D">
              <w:rPr>
                <w:rFonts w:ascii="Times New Roman" w:hAnsi="Times New Roman"/>
                <w:b/>
                <w:bCs/>
                <w:rtl/>
              </w:rPr>
              <w:t xml:space="preserve"> </w:t>
            </w:r>
            <w:r w:rsidRPr="009B073D">
              <w:rPr>
                <w:rFonts w:ascii="Times New Roman" w:hAnsi="Times New Roman" w:hint="cs"/>
                <w:b/>
                <w:bCs/>
                <w:rtl/>
              </w:rPr>
              <w:t>البرامج</w:t>
            </w:r>
            <w:r w:rsidRPr="009B073D">
              <w:rPr>
                <w:rFonts w:ascii="Times New Roman" w:hAnsi="Times New Roman"/>
                <w:b/>
                <w:bCs/>
                <w:rtl/>
              </w:rPr>
              <w:t xml:space="preserve"> </w:t>
            </w:r>
            <w:r w:rsidRPr="009B073D">
              <w:rPr>
                <w:rFonts w:ascii="Times New Roman" w:hAnsi="Times New Roman" w:hint="cs"/>
                <w:b/>
                <w:bCs/>
                <w:rtl/>
              </w:rPr>
              <w:t>التي</w:t>
            </w:r>
            <w:r w:rsidRPr="009B073D">
              <w:rPr>
                <w:rFonts w:ascii="Times New Roman" w:hAnsi="Times New Roman"/>
                <w:b/>
                <w:bCs/>
                <w:rtl/>
              </w:rPr>
              <w:t xml:space="preserve"> </w:t>
            </w:r>
            <w:r w:rsidRPr="009B073D">
              <w:rPr>
                <w:rFonts w:ascii="Times New Roman" w:hAnsi="Times New Roman" w:hint="cs"/>
                <w:b/>
                <w:bCs/>
                <w:rtl/>
              </w:rPr>
              <w:t>تعتمد</w:t>
            </w:r>
            <w:r w:rsidRPr="009B073D">
              <w:rPr>
                <w:rFonts w:ascii="Times New Roman" w:hAnsi="Times New Roman"/>
                <w:b/>
                <w:bCs/>
                <w:rtl/>
              </w:rPr>
              <w:t xml:space="preserve"> </w:t>
            </w:r>
            <w:r w:rsidRPr="009B073D">
              <w:rPr>
                <w:rFonts w:ascii="Times New Roman" w:hAnsi="Times New Roman" w:hint="cs"/>
                <w:b/>
                <w:bCs/>
                <w:rtl/>
              </w:rPr>
              <w:t>على</w:t>
            </w:r>
            <w:r w:rsidRPr="009B073D">
              <w:rPr>
                <w:rFonts w:ascii="Times New Roman" w:hAnsi="Times New Roman"/>
                <w:b/>
                <w:bCs/>
                <w:rtl/>
              </w:rPr>
              <w:t xml:space="preserve"> </w:t>
            </w:r>
            <w:r w:rsidRPr="009B073D">
              <w:rPr>
                <w:rFonts w:ascii="Times New Roman" w:hAnsi="Times New Roman" w:hint="cs"/>
                <w:b/>
                <w:bCs/>
                <w:rtl/>
              </w:rPr>
              <w:t>الكمبيوتر</w:t>
            </w:r>
            <w:r w:rsidRPr="009B073D">
              <w:rPr>
                <w:rFonts w:ascii="Times New Roman" w:hAnsi="Times New Roman"/>
                <w:b/>
                <w:bCs/>
                <w:rtl/>
              </w:rPr>
              <w:t xml:space="preserve"> </w:t>
            </w:r>
            <w:r w:rsidRPr="009B073D">
              <w:rPr>
                <w:rFonts w:ascii="Times New Roman" w:hAnsi="Times New Roman" w:hint="cs"/>
                <w:b/>
                <w:bCs/>
                <w:rtl/>
              </w:rPr>
              <w:t>أو</w:t>
            </w:r>
            <w:r w:rsidRPr="009B073D">
              <w:rPr>
                <w:rFonts w:ascii="Times New Roman" w:hAnsi="Times New Roman"/>
                <w:b/>
                <w:bCs/>
                <w:rtl/>
              </w:rPr>
              <w:t xml:space="preserve"> </w:t>
            </w:r>
            <w:r w:rsidRPr="009B073D">
              <w:rPr>
                <w:rFonts w:ascii="Times New Roman" w:hAnsi="Times New Roman" w:hint="cs"/>
                <w:b/>
                <w:bCs/>
                <w:rtl/>
              </w:rPr>
              <w:t>الأقراص</w:t>
            </w:r>
            <w:r w:rsidRPr="009B073D">
              <w:rPr>
                <w:rFonts w:ascii="Times New Roman" w:hAnsi="Times New Roman"/>
                <w:b/>
                <w:bCs/>
                <w:rtl/>
              </w:rPr>
              <w:t xml:space="preserve"> </w:t>
            </w:r>
            <w:r w:rsidRPr="009B073D">
              <w:rPr>
                <w:rFonts w:ascii="Times New Roman" w:hAnsi="Times New Roman" w:hint="cs"/>
                <w:b/>
                <w:bCs/>
                <w:rtl/>
              </w:rPr>
              <w:t>المضغوطة</w:t>
            </w:r>
            <w:r w:rsidRPr="009B073D">
              <w:rPr>
                <w:rFonts w:ascii="Times New Roman" w:hAnsi="Times New Roman"/>
                <w:b/>
                <w:bCs/>
                <w:rtl/>
              </w:rPr>
              <w:t xml:space="preserve"> </w:t>
            </w:r>
            <w:r w:rsidRPr="009B073D">
              <w:rPr>
                <w:rFonts w:ascii="Times New Roman" w:hAnsi="Times New Roman" w:hint="cs"/>
                <w:b/>
                <w:bCs/>
                <w:rtl/>
              </w:rPr>
              <w:t>أو</w:t>
            </w:r>
            <w:r w:rsidRPr="009B073D">
              <w:rPr>
                <w:rFonts w:ascii="Times New Roman" w:hAnsi="Times New Roman"/>
                <w:b/>
                <w:bCs/>
                <w:rtl/>
              </w:rPr>
              <w:t xml:space="preserve"> </w:t>
            </w:r>
            <w:r w:rsidRPr="009B073D">
              <w:rPr>
                <w:rFonts w:ascii="Times New Roman" w:hAnsi="Times New Roman" w:hint="cs"/>
                <w:b/>
                <w:bCs/>
                <w:rtl/>
              </w:rPr>
              <w:t>المعايير</w:t>
            </w:r>
            <w:r w:rsidRPr="009B073D">
              <w:rPr>
                <w:rFonts w:ascii="Times New Roman" w:hAnsi="Times New Roman"/>
                <w:b/>
                <w:bCs/>
                <w:rtl/>
              </w:rPr>
              <w:t xml:space="preserve"> </w:t>
            </w:r>
            <w:r w:rsidRPr="009B073D">
              <w:rPr>
                <w:rFonts w:ascii="Times New Roman" w:hAnsi="Times New Roman" w:hint="cs"/>
                <w:b/>
                <w:bCs/>
                <w:rtl/>
              </w:rPr>
              <w:t>المهنية</w:t>
            </w:r>
            <w:r w:rsidRPr="009B073D">
              <w:rPr>
                <w:rFonts w:ascii="Times New Roman" w:hAnsi="Times New Roman"/>
                <w:b/>
                <w:bCs/>
                <w:rtl/>
              </w:rPr>
              <w:t xml:space="preserve"> </w:t>
            </w:r>
            <w:r w:rsidRPr="009B073D">
              <w:rPr>
                <w:rFonts w:ascii="Times New Roman" w:hAnsi="Times New Roman" w:hint="cs"/>
                <w:b/>
                <w:bCs/>
                <w:rtl/>
              </w:rPr>
              <w:t>أو</w:t>
            </w:r>
            <w:r w:rsidRPr="009B073D">
              <w:rPr>
                <w:rFonts w:ascii="Times New Roman" w:hAnsi="Times New Roman"/>
                <w:b/>
                <w:bCs/>
                <w:rtl/>
              </w:rPr>
              <w:t xml:space="preserve"> </w:t>
            </w:r>
            <w:r w:rsidRPr="009B073D">
              <w:rPr>
                <w:rFonts w:ascii="Times New Roman" w:hAnsi="Times New Roman" w:hint="cs"/>
                <w:b/>
                <w:bCs/>
                <w:rtl/>
              </w:rPr>
              <w:t>الأنظمة</w:t>
            </w:r>
            <w:r w:rsidRPr="009B073D">
              <w:rPr>
                <w:rFonts w:ascii="Times New Roman" w:hAnsi="Times New Roman"/>
                <w:b/>
                <w:bCs/>
                <w:rtl/>
              </w:rPr>
              <w:t>:</w:t>
            </w:r>
          </w:p>
        </w:tc>
      </w:tr>
    </w:tbl>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b/>
          <w:bCs/>
          <w:rtl/>
        </w:rPr>
        <w:lastRenderedPageBreak/>
        <w:t>و) المرافق المطلوبة</w:t>
      </w:r>
      <w:r>
        <w:rPr>
          <w:rFonts w:ascii="Times New Roman" w:hAnsi="Times New Roman" w:hint="cs"/>
          <w:rtl/>
        </w:rPr>
        <w:br/>
      </w:r>
      <w:r w:rsidRPr="00461DE0">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761E16">
        <w:rPr>
          <w:rFonts w:ascii="Times New Roman" w:hAnsi="Times New Roman"/>
        </w:rPr>
        <w:br/>
      </w:r>
      <w:r w:rsidRPr="00761E16">
        <w:rPr>
          <w:rFonts w:ascii="Times New Roman" w:hAnsi="Times New Roman"/>
          <w:rtl/>
        </w:rPr>
        <w:t>1 – المرافق التعليمية (حجرات المحاضرات والمختبرات  ... الخ):</w:t>
      </w:r>
      <w:r>
        <w:rPr>
          <w:rFonts w:ascii="Times New Roman" w:hAnsi="Times New Roman" w:hint="cs"/>
          <w:rtl/>
        </w:rPr>
        <w:br/>
      </w:r>
      <w:r w:rsidRPr="00761E16">
        <w:rPr>
          <w:rFonts w:ascii="Times New Roman" w:hAnsi="Times New Roman"/>
          <w:rtl/>
        </w:rPr>
        <w:t>- قاعة محاضرات تستوعب 30 طالبا للمحاضرات النظرية</w:t>
      </w:r>
      <w:r>
        <w:rPr>
          <w:rFonts w:ascii="Times New Roman" w:hAnsi="Times New Roman"/>
          <w:rtl/>
        </w:rPr>
        <w:t xml:space="preserve">، </w:t>
      </w:r>
      <w:r w:rsidRPr="00761E16">
        <w:rPr>
          <w:rFonts w:ascii="Times New Roman" w:hAnsi="Times New Roman"/>
          <w:rtl/>
        </w:rPr>
        <w:t xml:space="preserve"> ويتوافر فيها معينات التدريس الإلكترونية . </w:t>
      </w:r>
      <w:r>
        <w:rPr>
          <w:rFonts w:ascii="Times New Roman" w:hAnsi="Times New Roman" w:hint="cs"/>
          <w:rtl/>
        </w:rPr>
        <w:br/>
      </w:r>
      <w:r w:rsidRPr="00761E16">
        <w:rPr>
          <w:rFonts w:ascii="Times New Roman" w:hAnsi="Times New Roman"/>
          <w:rtl/>
        </w:rPr>
        <w:t xml:space="preserve">- </w:t>
      </w:r>
      <w:r w:rsidR="00030BAD">
        <w:rPr>
          <w:rFonts w:ascii="Times New Roman" w:hAnsi="Times New Roman"/>
          <w:rtl/>
        </w:rPr>
        <w:t>معمل حاسب آلي للقسم</w:t>
      </w:r>
      <w:r w:rsidRPr="00761E16">
        <w:rPr>
          <w:rFonts w:ascii="Times New Roman" w:hAnsi="Times New Roman"/>
          <w:rtl/>
        </w:rPr>
        <w:t xml:space="preserve"> يتوافر فيه معينات التدريس الإلكترونية </w:t>
      </w:r>
      <w:r>
        <w:rPr>
          <w:rFonts w:ascii="Times New Roman" w:hAnsi="Times New Roman"/>
          <w:rtl/>
        </w:rPr>
        <w:t>(</w:t>
      </w:r>
      <w:r w:rsidRPr="00761E16">
        <w:rPr>
          <w:rFonts w:ascii="Times New Roman" w:hAnsi="Times New Roman"/>
          <w:rtl/>
        </w:rPr>
        <w:t>أجهزة حاسبات إلكترونية</w:t>
      </w:r>
      <w:r>
        <w:rPr>
          <w:rFonts w:ascii="Times New Roman" w:hAnsi="Times New Roman"/>
          <w:rtl/>
        </w:rPr>
        <w:t xml:space="preserve">، </w:t>
      </w:r>
      <w:r w:rsidRPr="00761E16">
        <w:rPr>
          <w:rFonts w:ascii="Times New Roman" w:hAnsi="Times New Roman"/>
          <w:rtl/>
        </w:rPr>
        <w:t xml:space="preserve">وجهاز تقديم العروض الإلكترونية </w:t>
      </w:r>
      <w:r w:rsidRPr="00761E16">
        <w:rPr>
          <w:rFonts w:ascii="Times New Roman" w:hAnsi="Times New Roman"/>
        </w:rPr>
        <w:t>data show</w:t>
      </w:r>
      <w:r>
        <w:rPr>
          <w:rFonts w:ascii="Times New Roman" w:hAnsi="Times New Roman"/>
          <w:rtl/>
        </w:rPr>
        <w:t xml:space="preserve">، </w:t>
      </w:r>
      <w:r w:rsidRPr="00761E16">
        <w:rPr>
          <w:rFonts w:ascii="Times New Roman" w:hAnsi="Times New Roman"/>
          <w:rtl/>
        </w:rPr>
        <w:t xml:space="preserve"> وسبورة إلكترونية</w:t>
      </w:r>
      <w:r>
        <w:rPr>
          <w:rFonts w:ascii="Times New Roman" w:hAnsi="Times New Roman"/>
          <w:rtl/>
        </w:rPr>
        <w:t xml:space="preserve">) </w:t>
      </w:r>
      <w:r w:rsidRPr="00761E16">
        <w:rPr>
          <w:rFonts w:ascii="Times New Roman" w:hAnsi="Times New Roman"/>
        </w:rPr>
        <w:t>.</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rtl/>
        </w:rPr>
        <w:t>2 – أجهزة الكمبيوتر:</w:t>
      </w:r>
      <w:r>
        <w:rPr>
          <w:rFonts w:ascii="Times New Roman" w:hAnsi="Times New Roman" w:hint="cs"/>
          <w:rtl/>
        </w:rPr>
        <w:br/>
      </w:r>
      <w:r w:rsidRPr="00761E16">
        <w:rPr>
          <w:rFonts w:ascii="Times New Roman" w:hAnsi="Times New Roman"/>
          <w:rtl/>
        </w:rPr>
        <w:t xml:space="preserve">- عدد 15 جهاز حاسب إلكتروني متصلة في شبكة . </w:t>
      </w:r>
      <w:r>
        <w:rPr>
          <w:rFonts w:ascii="Times New Roman" w:hAnsi="Times New Roman" w:hint="cs"/>
          <w:rtl/>
        </w:rPr>
        <w:br/>
      </w:r>
      <w:r w:rsidRPr="00761E16">
        <w:rPr>
          <w:rFonts w:ascii="Times New Roman" w:hAnsi="Times New Roman"/>
          <w:rtl/>
        </w:rPr>
        <w:t xml:space="preserve">- جهاز تقديم عروض إلكترونية </w:t>
      </w:r>
      <w:r w:rsidRPr="00761E16">
        <w:rPr>
          <w:rFonts w:ascii="Times New Roman" w:hAnsi="Times New Roman"/>
        </w:rPr>
        <w:t>data show</w:t>
      </w:r>
      <w:r w:rsidRPr="00761E16">
        <w:rPr>
          <w:rFonts w:ascii="Times New Roman" w:hAnsi="Times New Roman"/>
          <w:rtl/>
        </w:rPr>
        <w:t xml:space="preserve"> . </w:t>
      </w:r>
      <w:r>
        <w:rPr>
          <w:rFonts w:ascii="Times New Roman" w:hAnsi="Times New Roman" w:hint="cs"/>
          <w:rtl/>
        </w:rPr>
        <w:br/>
      </w:r>
      <w:r w:rsidRPr="00761E16">
        <w:rPr>
          <w:rFonts w:ascii="Times New Roman" w:hAnsi="Times New Roman"/>
          <w:rtl/>
        </w:rPr>
        <w:t xml:space="preserve">- طابعة ليزر </w:t>
      </w:r>
      <w:r w:rsidRPr="00761E16">
        <w:rPr>
          <w:rFonts w:ascii="Times New Roman" w:hAnsi="Times New Roman"/>
        </w:rPr>
        <w:t>laser printer</w:t>
      </w:r>
      <w:r w:rsidRPr="00761E16">
        <w:rPr>
          <w:rFonts w:ascii="Times New Roman" w:hAnsi="Times New Roman"/>
          <w:rtl/>
        </w:rPr>
        <w:t xml:space="preserve"> .</w:t>
      </w:r>
      <w:r>
        <w:rPr>
          <w:rFonts w:ascii="Times New Roman" w:hAnsi="Times New Roman" w:hint="cs"/>
          <w:rtl/>
        </w:rPr>
        <w:br/>
      </w:r>
      <w:r w:rsidRPr="00761E16">
        <w:rPr>
          <w:rFonts w:ascii="Times New Roman" w:hAnsi="Times New Roman"/>
          <w:rtl/>
        </w:rPr>
        <w:br/>
        <w:t>3 – موارد أخرى (حددها – مثلا: إذا كان مطلوبا معدات مختبر معينة حدد المتطلبات أو أرفق قائمة):</w:t>
      </w:r>
      <w:r>
        <w:rPr>
          <w:rFonts w:ascii="Times New Roman" w:hAnsi="Times New Roman" w:hint="cs"/>
          <w:rtl/>
        </w:rPr>
        <w:br/>
        <w:t xml:space="preserve">- </w:t>
      </w:r>
    </w:p>
    <w:p w:rsidR="001D76C3" w:rsidRPr="00761E16" w:rsidRDefault="001D76C3" w:rsidP="001D76C3">
      <w:pPr>
        <w:jc w:val="both"/>
        <w:rPr>
          <w:rFonts w:ascii="Times New Roman" w:hAnsi="Times New Roman"/>
          <w:rtl/>
        </w:rPr>
      </w:pPr>
    </w:p>
    <w:p w:rsidR="001D76C3" w:rsidRPr="00761E16" w:rsidRDefault="001D76C3" w:rsidP="001D76C3">
      <w:pPr>
        <w:pBdr>
          <w:top w:val="single" w:sz="4" w:space="1" w:color="auto"/>
          <w:left w:val="single" w:sz="4" w:space="4" w:color="auto"/>
          <w:bottom w:val="single" w:sz="4" w:space="1" w:color="auto"/>
          <w:right w:val="single" w:sz="4" w:space="4" w:color="auto"/>
        </w:pBdr>
        <w:jc w:val="both"/>
        <w:rPr>
          <w:rFonts w:ascii="Times New Roman" w:hAnsi="Times New Roman"/>
        </w:rPr>
      </w:pPr>
      <w:r w:rsidRPr="00761E16">
        <w:rPr>
          <w:rFonts w:ascii="Times New Roman" w:hAnsi="Times New Roman"/>
          <w:b/>
          <w:bCs/>
          <w:rtl/>
        </w:rPr>
        <w:t>ز</w:t>
      </w:r>
      <w:r>
        <w:rPr>
          <w:rFonts w:ascii="Times New Roman" w:hAnsi="Times New Roman"/>
          <w:b/>
          <w:bCs/>
          <w:rtl/>
        </w:rPr>
        <w:t xml:space="preserve">) </w:t>
      </w:r>
      <w:r w:rsidRPr="00761E16">
        <w:rPr>
          <w:rFonts w:ascii="Times New Roman" w:hAnsi="Times New Roman"/>
          <w:b/>
          <w:bCs/>
          <w:rtl/>
        </w:rPr>
        <w:t xml:space="preserve"> تقييم المقرر وعمليات التحسين: </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Pr>
      </w:pPr>
      <w:r w:rsidRPr="00761E16">
        <w:rPr>
          <w:rFonts w:ascii="Times New Roman" w:hAnsi="Times New Roman"/>
          <w:rtl/>
        </w:rPr>
        <w:t>1 – استراتيجيات الحصول على نتائج الطالب وفعالية التعليم:</w:t>
      </w:r>
      <w:r>
        <w:rPr>
          <w:rFonts w:ascii="Times New Roman" w:hAnsi="Times New Roman" w:hint="cs"/>
          <w:rtl/>
        </w:rPr>
        <w:br/>
      </w:r>
      <w:r w:rsidRPr="00761E16">
        <w:rPr>
          <w:rFonts w:ascii="Times New Roman" w:hAnsi="Times New Roman"/>
          <w:rtl/>
        </w:rPr>
        <w:t>-  سؤال مجموعة مختارة من الطلاب بعد إكمالهم المقرر.</w:t>
      </w:r>
      <w:r>
        <w:rPr>
          <w:rFonts w:ascii="Times New Roman" w:hAnsi="Times New Roman" w:hint="cs"/>
          <w:rtl/>
        </w:rPr>
        <w:br/>
      </w:r>
      <w:r w:rsidRPr="00761E16">
        <w:rPr>
          <w:rFonts w:ascii="Times New Roman" w:hAnsi="Times New Roman"/>
          <w:rtl/>
        </w:rPr>
        <w:t>- نماذج تقييم الطلاب للمقرر والتي توزع مع نهاية كل فصل دراسيي.</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rtl/>
        </w:rPr>
        <w:t>2 – الاستراتيجيات الأخرى المتبعة في تقييم عملية التعليم إما عن طريق الأستاذ أو عن طريق القسم:</w:t>
      </w:r>
      <w:r>
        <w:rPr>
          <w:rFonts w:ascii="Times New Roman" w:hAnsi="Times New Roman" w:hint="cs"/>
          <w:rtl/>
        </w:rPr>
        <w:br/>
      </w:r>
      <w:r w:rsidRPr="00761E16">
        <w:rPr>
          <w:rFonts w:ascii="Times New Roman" w:hAnsi="Times New Roman"/>
          <w:rtl/>
        </w:rPr>
        <w:t>- استشارة الزملاء وملحوظاتهم.</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rtl/>
        </w:rPr>
      </w:pPr>
      <w:r w:rsidRPr="00761E16">
        <w:rPr>
          <w:rFonts w:ascii="Times New Roman" w:hAnsi="Times New Roman"/>
          <w:rtl/>
        </w:rPr>
        <w:t>3 – عمليات تحسين التعليم:</w:t>
      </w:r>
      <w:r>
        <w:rPr>
          <w:rFonts w:ascii="Times New Roman" w:hAnsi="Times New Roman" w:hint="cs"/>
          <w:rtl/>
        </w:rPr>
        <w:br/>
      </w:r>
      <w:r w:rsidRPr="00761E16">
        <w:rPr>
          <w:rFonts w:ascii="Times New Roman" w:hAnsi="Times New Roman"/>
          <w:rtl/>
        </w:rPr>
        <w:t>-</w:t>
      </w:r>
      <w:r w:rsidRPr="00761E16">
        <w:rPr>
          <w:rFonts w:ascii="Times New Roman" w:hAnsi="Times New Roman"/>
        </w:rPr>
        <w:t xml:space="preserve"> </w:t>
      </w:r>
      <w:r w:rsidRPr="00761E16">
        <w:rPr>
          <w:rFonts w:ascii="Times New Roman" w:hAnsi="Times New Roman"/>
          <w:rtl/>
        </w:rPr>
        <w:t xml:space="preserve"> </w:t>
      </w:r>
      <w:r>
        <w:rPr>
          <w:rFonts w:ascii="Times New Roman" w:hAnsi="Times New Roman"/>
          <w:rtl/>
        </w:rPr>
        <w:t xml:space="preserve">حضور الدورات التدريبية التي  </w:t>
      </w:r>
      <w:r w:rsidRPr="00761E16">
        <w:rPr>
          <w:rFonts w:ascii="Times New Roman" w:hAnsi="Times New Roman"/>
          <w:rtl/>
        </w:rPr>
        <w:t xml:space="preserve"> تنظمها عمادة تطوير المهارات بالجامعة.</w:t>
      </w:r>
    </w:p>
    <w:p w:rsidR="001D76C3" w:rsidRPr="00761E16" w:rsidRDefault="001D76C3" w:rsidP="001D76C3">
      <w:pPr>
        <w:pBdr>
          <w:top w:val="single" w:sz="4" w:space="1" w:color="auto"/>
          <w:left w:val="single" w:sz="4" w:space="4" w:color="auto"/>
          <w:bottom w:val="single" w:sz="4" w:space="1" w:color="auto"/>
          <w:right w:val="single" w:sz="4" w:space="4" w:color="auto"/>
        </w:pBdr>
        <w:rPr>
          <w:rFonts w:ascii="Times New Roman" w:hAnsi="Times New Roman"/>
          <w:b/>
          <w:bCs/>
          <w:u w:val="single"/>
          <w:rtl/>
        </w:rPr>
      </w:pPr>
      <w:r w:rsidRPr="00761E16">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761E16">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r>
        <w:rPr>
          <w:rFonts w:ascii="Times New Roman" w:hAnsi="Times New Roman" w:hint="cs"/>
          <w:rtl/>
        </w:rPr>
        <w:br/>
      </w:r>
      <w:r w:rsidRPr="00761E16">
        <w:rPr>
          <w:rFonts w:ascii="Times New Roman" w:hAnsi="Times New Roman"/>
          <w:rtl/>
        </w:rPr>
        <w:t xml:space="preserve">- </w:t>
      </w:r>
      <w:r>
        <w:rPr>
          <w:rFonts w:ascii="Times New Roman" w:hAnsi="Times New Roman"/>
          <w:rtl/>
        </w:rPr>
        <w:t>لا يعمل حاليا</w:t>
      </w:r>
      <w:r w:rsidRPr="00761E16">
        <w:rPr>
          <w:rFonts w:ascii="Times New Roman" w:hAnsi="Times New Roman"/>
          <w:rtl/>
        </w:rPr>
        <w:t xml:space="preserve"> بهذا الأسلوب .</w:t>
      </w:r>
      <w:r w:rsidRPr="00761E16">
        <w:rPr>
          <w:rFonts w:ascii="Times New Roman" w:hAnsi="Times New Roman"/>
          <w:rtl/>
        </w:rPr>
        <w:br/>
      </w:r>
      <w:r w:rsidRPr="00761E16">
        <w:rPr>
          <w:rFonts w:ascii="Times New Roman" w:hAnsi="Times New Roman"/>
          <w:rtl/>
        </w:rPr>
        <w:br/>
        <w:t xml:space="preserve"> 5 – صف الترتيبات والخطط المعدة للمراجعة الدورية لفاعلية المقرر والتخطيط للتحسين:</w:t>
      </w:r>
      <w:r>
        <w:rPr>
          <w:rFonts w:ascii="Times New Roman" w:hAnsi="Times New Roman" w:hint="cs"/>
          <w:rtl/>
        </w:rPr>
        <w:br/>
      </w:r>
      <w:r w:rsidRPr="00761E16">
        <w:rPr>
          <w:rFonts w:ascii="Times New Roman" w:hAnsi="Times New Roman"/>
          <w:rtl/>
        </w:rPr>
        <w:t>-</w:t>
      </w:r>
      <w:r w:rsidRPr="00761E16">
        <w:rPr>
          <w:rFonts w:ascii="Times New Roman" w:hAnsi="Times New Roman"/>
          <w:rtl/>
          <w:lang w:bidi="ar-JO"/>
        </w:rPr>
        <w:t xml:space="preserve"> </w:t>
      </w:r>
      <w:r>
        <w:rPr>
          <w:rFonts w:ascii="Times New Roman" w:hAnsi="Times New Roman"/>
          <w:rtl/>
          <w:lang w:bidi="ar-JO"/>
        </w:rPr>
        <w:t>مراجعة الخطة دوريا</w:t>
      </w:r>
      <w:r w:rsidRPr="00761E16">
        <w:rPr>
          <w:rFonts w:ascii="Times New Roman" w:hAnsi="Times New Roman"/>
          <w:rtl/>
          <w:lang w:bidi="ar-JO"/>
        </w:rPr>
        <w:t xml:space="preserve"> وتعديلها إن تطلب الأمر.</w:t>
      </w:r>
    </w:p>
    <w:p w:rsidR="00382C54" w:rsidRDefault="001D76C3" w:rsidP="001D76C3">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82C54" w:rsidRPr="00DE77BA" w:rsidTr="00A23EDE">
        <w:trPr>
          <w:trHeight w:val="339"/>
        </w:trPr>
        <w:tc>
          <w:tcPr>
            <w:tcW w:w="2356" w:type="dxa"/>
            <w:shd w:val="clear" w:color="auto" w:fill="E6E6E6"/>
            <w:vAlign w:val="center"/>
          </w:tcPr>
          <w:p w:rsidR="00382C54" w:rsidRPr="00DE77BA" w:rsidRDefault="00382C54" w:rsidP="00A23EDE">
            <w:pPr>
              <w:jc w:val="center"/>
              <w:rPr>
                <w:rFonts w:ascii="Times New Roman" w:hAnsi="Times New Roman"/>
                <w:rtl/>
                <w:lang w:bidi="ar-JO"/>
              </w:rPr>
            </w:pPr>
            <w:r w:rsidRPr="00DE77BA">
              <w:rPr>
                <w:rFonts w:ascii="Times New Roman" w:hAnsi="Times New Roman"/>
                <w:rtl/>
                <w:lang w:bidi="ar-JO"/>
              </w:rPr>
              <w:t xml:space="preserve">نموذج  </w:t>
            </w:r>
            <w:r>
              <w:rPr>
                <w:rFonts w:ascii="Times New Roman" w:hAnsi="Times New Roman"/>
                <w:rtl/>
                <w:lang w:bidi="ar-JO"/>
              </w:rPr>
              <w:t>(</w:t>
            </w:r>
            <w:r w:rsidRPr="00DE77BA">
              <w:rPr>
                <w:rFonts w:ascii="Times New Roman" w:hAnsi="Times New Roman"/>
                <w:rtl/>
                <w:lang w:bidi="ar-JO"/>
              </w:rPr>
              <w:t>هـ</w:t>
            </w:r>
            <w:r>
              <w:rPr>
                <w:rFonts w:ascii="Times New Roman" w:hAnsi="Times New Roman"/>
                <w:rtl/>
                <w:lang w:bidi="ar-JO"/>
              </w:rPr>
              <w:t xml:space="preserve">) </w:t>
            </w:r>
            <w:r w:rsidRPr="00DE77BA">
              <w:rPr>
                <w:rFonts w:ascii="Times New Roman" w:hAnsi="Times New Roman"/>
                <w:rtl/>
                <w:lang w:bidi="ar-JO"/>
              </w:rPr>
              <w:t xml:space="preserve">  </w:t>
            </w:r>
          </w:p>
        </w:tc>
      </w:tr>
    </w:tbl>
    <w:p w:rsidR="00382C54" w:rsidRPr="00DE77BA" w:rsidRDefault="00382C54" w:rsidP="00382C54">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82C54" w:rsidRPr="00DE77BA" w:rsidTr="00A23EDE">
        <w:trPr>
          <w:trHeight w:val="364"/>
        </w:trPr>
        <w:tc>
          <w:tcPr>
            <w:tcW w:w="6722" w:type="dxa"/>
            <w:shd w:val="clear" w:color="auto" w:fill="E6E6E6"/>
            <w:vAlign w:val="center"/>
          </w:tcPr>
          <w:p w:rsidR="00382C54" w:rsidRPr="00DE77BA" w:rsidRDefault="00382C54" w:rsidP="00A23EDE">
            <w:pPr>
              <w:jc w:val="center"/>
              <w:rPr>
                <w:rFonts w:ascii="Times New Roman" w:hAnsi="Times New Roman"/>
                <w:rtl/>
                <w:lang w:bidi="ar-JO"/>
              </w:rPr>
            </w:pPr>
            <w:r w:rsidRPr="00DE77BA">
              <w:rPr>
                <w:rFonts w:ascii="Times New Roman" w:hAnsi="Times New Roman"/>
                <w:rtl/>
                <w:lang w:bidi="ar-JO"/>
              </w:rPr>
              <w:t xml:space="preserve">مختصر توصيف المقرر </w:t>
            </w:r>
          </w:p>
        </w:tc>
      </w:tr>
    </w:tbl>
    <w:p w:rsidR="00382C54" w:rsidRPr="00DE77BA" w:rsidRDefault="00382C54" w:rsidP="00382C54">
      <w:pPr>
        <w:rPr>
          <w:rFonts w:ascii="Times New Roman" w:hAnsi="Times New Roman"/>
          <w:rtl/>
          <w:lang w:bidi="ar-EG"/>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382C54" w:rsidRPr="00DE77BA" w:rsidTr="00A23EDE">
        <w:tc>
          <w:tcPr>
            <w:tcW w:w="4249" w:type="dxa"/>
          </w:tcPr>
          <w:p w:rsidR="00382C54" w:rsidRPr="00DE77BA" w:rsidRDefault="00382C54" w:rsidP="00A23EDE">
            <w:pPr>
              <w:pStyle w:val="Style1"/>
              <w:jc w:val="left"/>
              <w:rPr>
                <w:rFonts w:cs="Times New Roman"/>
                <w:b w:val="0"/>
                <w:bCs w:val="0"/>
                <w:color w:val="000000"/>
                <w:sz w:val="24"/>
                <w:szCs w:val="24"/>
                <w:rtl/>
              </w:rPr>
            </w:pPr>
            <w:r w:rsidRPr="00DE77BA">
              <w:rPr>
                <w:rFonts w:cs="Times New Roman"/>
                <w:b w:val="0"/>
                <w:bCs w:val="0"/>
                <w:sz w:val="24"/>
                <w:szCs w:val="24"/>
                <w:rtl/>
                <w:lang w:bidi="ar-JO"/>
              </w:rPr>
              <w:t xml:space="preserve">اسم المقرر: </w:t>
            </w:r>
            <w:r w:rsidRPr="00DE77BA">
              <w:rPr>
                <w:rFonts w:cs="Times New Roman"/>
                <w:b w:val="0"/>
                <w:bCs w:val="0"/>
                <w:color w:val="000000"/>
                <w:sz w:val="24"/>
                <w:szCs w:val="24"/>
                <w:rtl/>
              </w:rPr>
              <w:t xml:space="preserve">إعداد أوراق البحث </w:t>
            </w:r>
          </w:p>
          <w:p w:rsidR="00382C54" w:rsidRPr="00DE77BA" w:rsidRDefault="00382C54" w:rsidP="00A23EDE">
            <w:pPr>
              <w:pStyle w:val="Style1"/>
              <w:jc w:val="left"/>
              <w:rPr>
                <w:rFonts w:cs="Times New Roman"/>
                <w:b w:val="0"/>
                <w:bCs w:val="0"/>
                <w:sz w:val="24"/>
                <w:szCs w:val="24"/>
                <w:rtl/>
              </w:rPr>
            </w:pPr>
            <w:r w:rsidRPr="00DE77BA">
              <w:rPr>
                <w:rFonts w:cs="Times New Roman"/>
                <w:b w:val="0"/>
                <w:bCs w:val="0"/>
                <w:color w:val="000000"/>
                <w:sz w:val="24"/>
                <w:szCs w:val="24"/>
              </w:rPr>
              <w:t>Writing Research Papers</w:t>
            </w:r>
          </w:p>
        </w:tc>
        <w:tc>
          <w:tcPr>
            <w:tcW w:w="4250" w:type="dxa"/>
          </w:tcPr>
          <w:p w:rsidR="00382C54" w:rsidRPr="00DE77BA" w:rsidRDefault="00382C54" w:rsidP="00C15C34">
            <w:pPr>
              <w:spacing w:line="360" w:lineRule="auto"/>
              <w:rPr>
                <w:rFonts w:ascii="Times New Roman" w:hAnsi="Times New Roman"/>
                <w:rtl/>
                <w:lang w:bidi="ar-EG"/>
              </w:rPr>
            </w:pPr>
            <w:r w:rsidRPr="00DE77BA">
              <w:rPr>
                <w:rFonts w:ascii="Times New Roman" w:hAnsi="Times New Roman"/>
                <w:rtl/>
                <w:lang w:bidi="ar-JO"/>
              </w:rPr>
              <w:t>رقم المقرر ورمزه:</w:t>
            </w:r>
            <w:r w:rsidRPr="00DE77BA">
              <w:rPr>
                <w:rFonts w:ascii="Times New Roman" w:hAnsi="Times New Roman"/>
                <w:color w:val="000000"/>
                <w:rtl/>
              </w:rPr>
              <w:t xml:space="preserve"> 132 </w:t>
            </w:r>
            <w:r w:rsidR="00C15C34">
              <w:rPr>
                <w:rFonts w:ascii="Times New Roman" w:hAnsi="Times New Roman" w:hint="cs"/>
                <w:color w:val="FF0000"/>
                <w:rtl/>
                <w:lang w:bidi="ar-EG"/>
              </w:rPr>
              <w:t xml:space="preserve">مكت </w:t>
            </w:r>
            <w:r w:rsidR="00C15C34" w:rsidRPr="00C15C34">
              <w:rPr>
                <w:rFonts w:ascii="Times New Roman" w:hAnsi="Times New Roman"/>
                <w:color w:val="FF0000"/>
              </w:rPr>
              <w:t>LIBR</w:t>
            </w:r>
            <w:r w:rsidR="00C15C34">
              <w:rPr>
                <w:rFonts w:ascii="Times New Roman" w:hAnsi="Times New Roman"/>
                <w:color w:val="000000"/>
              </w:rPr>
              <w:t xml:space="preserve"> </w:t>
            </w:r>
            <w:r w:rsidRPr="00DE77BA">
              <w:rPr>
                <w:rFonts w:ascii="Times New Roman" w:hAnsi="Times New Roman"/>
                <w:color w:val="000000"/>
              </w:rPr>
              <w:t>132</w:t>
            </w:r>
          </w:p>
        </w:tc>
      </w:tr>
      <w:tr w:rsidR="00382C54" w:rsidRPr="00DE77BA" w:rsidTr="00A23EDE">
        <w:tc>
          <w:tcPr>
            <w:tcW w:w="4249" w:type="dxa"/>
          </w:tcPr>
          <w:p w:rsidR="00382C54" w:rsidRPr="00DE77BA" w:rsidRDefault="00382C54" w:rsidP="00A23EDE">
            <w:pPr>
              <w:spacing w:line="360" w:lineRule="auto"/>
              <w:rPr>
                <w:rFonts w:ascii="Times New Roman" w:hAnsi="Times New Roman"/>
                <w:rtl/>
                <w:lang w:bidi="ar-JO"/>
              </w:rPr>
            </w:pPr>
            <w:r w:rsidRPr="00DE77BA">
              <w:rPr>
                <w:rFonts w:ascii="Times New Roman" w:hAnsi="Times New Roman"/>
                <w:rtl/>
                <w:lang w:bidi="ar-JO"/>
              </w:rPr>
              <w:t>المتطلب السابق للمقرر: لا يوجد</w:t>
            </w:r>
          </w:p>
        </w:tc>
        <w:tc>
          <w:tcPr>
            <w:tcW w:w="4250" w:type="dxa"/>
          </w:tcPr>
          <w:p w:rsidR="00382C54" w:rsidRPr="00DE77BA" w:rsidRDefault="00382C54" w:rsidP="00A23EDE">
            <w:pPr>
              <w:spacing w:line="360" w:lineRule="auto"/>
              <w:rPr>
                <w:rFonts w:ascii="Times New Roman" w:hAnsi="Times New Roman"/>
                <w:rtl/>
                <w:lang w:bidi="ar-JO"/>
              </w:rPr>
            </w:pPr>
            <w:r w:rsidRPr="00DE77BA">
              <w:rPr>
                <w:rFonts w:ascii="Times New Roman" w:hAnsi="Times New Roman"/>
                <w:rtl/>
                <w:lang w:bidi="ar-JO"/>
              </w:rPr>
              <w:t>لغة تدريس المقرر: اللغة العربية</w:t>
            </w:r>
          </w:p>
        </w:tc>
      </w:tr>
      <w:tr w:rsidR="00382C54" w:rsidRPr="00DE77BA" w:rsidTr="00A23EDE">
        <w:tc>
          <w:tcPr>
            <w:tcW w:w="4249" w:type="dxa"/>
          </w:tcPr>
          <w:p w:rsidR="00382C54" w:rsidRPr="00DE77BA" w:rsidRDefault="00382C54" w:rsidP="00A23EDE">
            <w:pPr>
              <w:spacing w:line="360" w:lineRule="auto"/>
              <w:rPr>
                <w:rFonts w:ascii="Times New Roman" w:hAnsi="Times New Roman"/>
                <w:rtl/>
                <w:lang w:bidi="ar-JO"/>
              </w:rPr>
            </w:pPr>
            <w:r w:rsidRPr="00DE77BA">
              <w:rPr>
                <w:rFonts w:ascii="Times New Roman" w:hAnsi="Times New Roman"/>
                <w:rtl/>
                <w:lang w:bidi="ar-JO"/>
              </w:rPr>
              <w:t>مستوى المقرر: ال</w:t>
            </w:r>
            <w:r w:rsidR="000369CF">
              <w:rPr>
                <w:rFonts w:ascii="Times New Roman" w:hAnsi="Times New Roman" w:hint="cs"/>
                <w:rtl/>
                <w:lang w:bidi="ar-JO"/>
              </w:rPr>
              <w:t>مستوى الثالث</w:t>
            </w:r>
          </w:p>
        </w:tc>
        <w:tc>
          <w:tcPr>
            <w:tcW w:w="4250" w:type="dxa"/>
          </w:tcPr>
          <w:p w:rsidR="00382C54" w:rsidRPr="00DE77BA" w:rsidRDefault="00382C54" w:rsidP="00A23EDE">
            <w:pPr>
              <w:spacing w:line="360" w:lineRule="auto"/>
              <w:rPr>
                <w:rFonts w:ascii="Times New Roman" w:hAnsi="Times New Roman"/>
                <w:rtl/>
                <w:lang w:bidi="ar-JO"/>
              </w:rPr>
            </w:pPr>
            <w:r w:rsidRPr="00DE77BA">
              <w:rPr>
                <w:rFonts w:ascii="Times New Roman" w:hAnsi="Times New Roman"/>
                <w:rtl/>
                <w:lang w:bidi="ar-JO"/>
              </w:rPr>
              <w:t>الساعات المعتمدة: 3</w:t>
            </w:r>
          </w:p>
        </w:tc>
      </w:tr>
    </w:tbl>
    <w:p w:rsidR="00382C54" w:rsidRPr="00DE77BA" w:rsidRDefault="00382C54" w:rsidP="00382C54">
      <w:pPr>
        <w:rPr>
          <w:rFonts w:ascii="Times New Roman" w:hAnsi="Times New Roman"/>
          <w:rtl/>
          <w:lang w:bidi="ar-JO"/>
        </w:rPr>
      </w:pPr>
      <w:r w:rsidRPr="00DE77BA">
        <w:rPr>
          <w:rFonts w:ascii="Times New Roman" w:hAnsi="Times New Roman"/>
          <w:rtl/>
          <w:lang w:bidi="ar-JO"/>
        </w:rPr>
        <w:t>وصف المقرر :</w:t>
      </w:r>
      <w:r w:rsidRPr="00DE77BA">
        <w:rPr>
          <w:rFonts w:ascii="Times New Roman" w:hAnsi="Times New Roman"/>
          <w:rtl/>
          <w:lang w:bidi="ar-JO"/>
        </w:rPr>
        <w:tab/>
      </w:r>
      <w:r w:rsidRPr="00DE77BA">
        <w:rPr>
          <w:rFonts w:ascii="Times New Roman" w:hAnsi="Times New Roman"/>
          <w:rtl/>
          <w:lang w:bidi="ar-JO"/>
        </w:rPr>
        <w:tab/>
      </w:r>
      <w:r w:rsidRPr="00DE77BA">
        <w:rPr>
          <w:rFonts w:ascii="Times New Roman" w:hAnsi="Times New Roman"/>
          <w:rtl/>
          <w:lang w:bidi="ar-JO"/>
        </w:rPr>
        <w:tab/>
      </w:r>
      <w:r w:rsidRPr="00DE77BA">
        <w:rPr>
          <w:rFonts w:ascii="Times New Roman" w:hAnsi="Times New Roman"/>
          <w:rtl/>
          <w:lang w:bidi="ar-JO"/>
        </w:rPr>
        <w:tab/>
      </w:r>
      <w:r w:rsidRPr="00DE77BA">
        <w:rPr>
          <w:rFonts w:ascii="Times New Roman" w:hAnsi="Times New Roman"/>
          <w:rtl/>
          <w:lang w:bidi="ar-JO"/>
        </w:rPr>
        <w:tab/>
      </w:r>
      <w:r w:rsidRPr="00DE77BA">
        <w:rPr>
          <w:rFonts w:ascii="Times New Roman" w:hAnsi="Times New Roman"/>
          <w:rtl/>
          <w:lang w:bidi="ar-JO"/>
        </w:rPr>
        <w:tab/>
      </w:r>
      <w:r w:rsidRPr="00DE77BA">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382C54" w:rsidRPr="00DE77BA" w:rsidTr="00A23EDE">
        <w:trPr>
          <w:trHeight w:val="1030"/>
        </w:trPr>
        <w:tc>
          <w:tcPr>
            <w:tcW w:w="4261" w:type="dxa"/>
          </w:tcPr>
          <w:p w:rsidR="00382C54" w:rsidRPr="00DE77BA" w:rsidRDefault="00382C54" w:rsidP="00A23EDE">
            <w:pPr>
              <w:rPr>
                <w:rFonts w:ascii="Times New Roman" w:hAnsi="Times New Roman"/>
                <w:rtl/>
                <w:lang w:bidi="ar-JO"/>
              </w:rPr>
            </w:pPr>
            <w:r w:rsidRPr="00DE77BA">
              <w:rPr>
                <w:rFonts w:ascii="Times New Roman" w:hAnsi="Times New Roman"/>
                <w:color w:val="000000"/>
                <w:rtl/>
              </w:rPr>
              <w:t>يتناول أساسيات كتابة البحوث العلمية</w:t>
            </w:r>
            <w:r>
              <w:rPr>
                <w:rFonts w:ascii="Times New Roman" w:hAnsi="Times New Roman"/>
                <w:color w:val="000000"/>
                <w:rtl/>
              </w:rPr>
              <w:t xml:space="preserve">، </w:t>
            </w:r>
            <w:r w:rsidRPr="00DE77BA">
              <w:rPr>
                <w:rFonts w:ascii="Times New Roman" w:hAnsi="Times New Roman"/>
                <w:color w:val="000000"/>
                <w:rtl/>
              </w:rPr>
              <w:t>وتعريف الطلاب بأخلاقيات البحث العلمي</w:t>
            </w:r>
            <w:r>
              <w:rPr>
                <w:rFonts w:ascii="Times New Roman" w:hAnsi="Times New Roman"/>
                <w:color w:val="000000"/>
                <w:rtl/>
              </w:rPr>
              <w:t xml:space="preserve">، </w:t>
            </w:r>
            <w:r w:rsidRPr="00DE77BA">
              <w:rPr>
                <w:rFonts w:ascii="Times New Roman" w:hAnsi="Times New Roman"/>
                <w:color w:val="000000"/>
                <w:rtl/>
              </w:rPr>
              <w:t>وبمبادئ إعداد أوراق البحث والتقارير</w:t>
            </w:r>
            <w:r>
              <w:rPr>
                <w:rFonts w:ascii="Times New Roman" w:hAnsi="Times New Roman"/>
                <w:color w:val="000000"/>
                <w:rtl/>
              </w:rPr>
              <w:t xml:space="preserve">، </w:t>
            </w:r>
            <w:r w:rsidRPr="00DE77BA">
              <w:rPr>
                <w:rFonts w:ascii="Times New Roman" w:hAnsi="Times New Roman"/>
                <w:color w:val="000000"/>
                <w:rtl/>
              </w:rPr>
              <w:t>وبكيفية إعداد البحث وإجراءات تنفيذه (التمهيد</w:t>
            </w:r>
            <w:r>
              <w:rPr>
                <w:rFonts w:ascii="Times New Roman" w:hAnsi="Times New Roman"/>
                <w:color w:val="000000"/>
                <w:rtl/>
              </w:rPr>
              <w:t xml:space="preserve">، </w:t>
            </w:r>
            <w:r w:rsidRPr="00DE77BA">
              <w:rPr>
                <w:rFonts w:ascii="Times New Roman" w:hAnsi="Times New Roman"/>
                <w:color w:val="000000"/>
                <w:rtl/>
              </w:rPr>
              <w:t>النص</w:t>
            </w:r>
            <w:r>
              <w:rPr>
                <w:rFonts w:ascii="Times New Roman" w:hAnsi="Times New Roman"/>
                <w:color w:val="000000"/>
                <w:rtl/>
              </w:rPr>
              <w:t xml:space="preserve">، </w:t>
            </w:r>
            <w:r w:rsidRPr="00DE77BA">
              <w:rPr>
                <w:rFonts w:ascii="Times New Roman" w:hAnsi="Times New Roman"/>
                <w:color w:val="000000"/>
                <w:rtl/>
              </w:rPr>
              <w:t>الملاحق</w:t>
            </w:r>
            <w:r>
              <w:rPr>
                <w:rFonts w:ascii="Times New Roman" w:hAnsi="Times New Roman"/>
                <w:color w:val="000000"/>
                <w:rtl/>
              </w:rPr>
              <w:t xml:space="preserve">، </w:t>
            </w:r>
            <w:r w:rsidRPr="00DE77BA">
              <w:rPr>
                <w:rFonts w:ascii="Times New Roman" w:hAnsi="Times New Roman"/>
                <w:color w:val="000000"/>
                <w:rtl/>
              </w:rPr>
              <w:t>الاستشهادات المرجعية). ويعنى بأساليب تقويم المعلومات.</w:t>
            </w:r>
          </w:p>
        </w:tc>
        <w:tc>
          <w:tcPr>
            <w:tcW w:w="4261" w:type="dxa"/>
          </w:tcPr>
          <w:p w:rsidR="00382C54" w:rsidRPr="00DE77BA" w:rsidRDefault="003950B3" w:rsidP="003950B3">
            <w:pPr>
              <w:bidi w:val="0"/>
              <w:rPr>
                <w:rFonts w:ascii="Times New Roman" w:hAnsi="Times New Roman"/>
              </w:rPr>
            </w:pPr>
            <w:r>
              <w:rPr>
                <w:lang w:val="en-GB" w:bidi="ar-EG"/>
              </w:rPr>
              <w:t>This course</w:t>
            </w:r>
            <w:r w:rsidRPr="00EB5C9D">
              <w:rPr>
                <w:lang w:val="en-GB" w:bidi="ar-EG"/>
              </w:rPr>
              <w:t xml:space="preserve"> deals with the basics of writing scientific research, introduce students to the ethics of scientific research, the principles of the preparation of research papers and reports, how to prepare research and procedures for its execution (</w:t>
            </w:r>
            <w:r>
              <w:rPr>
                <w:lang w:val="en-GB" w:bidi="ar-EG"/>
              </w:rPr>
              <w:t>introduction</w:t>
            </w:r>
            <w:r w:rsidRPr="00EB5C9D">
              <w:rPr>
                <w:lang w:val="en-GB" w:bidi="ar-EG"/>
              </w:rPr>
              <w:t xml:space="preserve">, </w:t>
            </w:r>
            <w:r>
              <w:rPr>
                <w:lang w:val="en-GB" w:bidi="ar-EG"/>
              </w:rPr>
              <w:t xml:space="preserve">main </w:t>
            </w:r>
            <w:r w:rsidRPr="00EB5C9D">
              <w:rPr>
                <w:lang w:val="en-GB" w:bidi="ar-EG"/>
              </w:rPr>
              <w:t xml:space="preserve">text, appendices, reference </w:t>
            </w:r>
            <w:r>
              <w:rPr>
                <w:lang w:val="en-GB" w:bidi="ar-EG"/>
              </w:rPr>
              <w:t xml:space="preserve">and </w:t>
            </w:r>
            <w:r w:rsidRPr="00EB5C9D">
              <w:rPr>
                <w:lang w:val="en-GB" w:bidi="ar-EG"/>
              </w:rPr>
              <w:t xml:space="preserve">citations). </w:t>
            </w:r>
            <w:r>
              <w:rPr>
                <w:lang w:val="en-GB" w:bidi="ar-EG"/>
              </w:rPr>
              <w:t xml:space="preserve">The </w:t>
            </w:r>
            <w:r w:rsidRPr="00EB5C9D">
              <w:rPr>
                <w:lang w:val="en-GB" w:bidi="ar-EG"/>
              </w:rPr>
              <w:t>methods of evaluating information.</w:t>
            </w:r>
          </w:p>
        </w:tc>
      </w:tr>
    </w:tbl>
    <w:p w:rsidR="00382C54" w:rsidRPr="00DE77BA" w:rsidRDefault="00382C54" w:rsidP="00382C54">
      <w:pPr>
        <w:rPr>
          <w:rFonts w:ascii="Times New Roman" w:hAnsi="Times New Roman"/>
          <w:rtl/>
          <w:lang w:bidi="ar-JO"/>
        </w:rPr>
      </w:pPr>
      <w:r w:rsidRPr="00DE77BA">
        <w:rPr>
          <w:rFonts w:ascii="Times New Roman" w:hAnsi="Times New Roman"/>
          <w:rtl/>
          <w:lang w:bidi="ar-JO"/>
        </w:rPr>
        <w:t>أهداف المقرر :</w:t>
      </w:r>
      <w:r w:rsidRPr="00DE77BA">
        <w:rPr>
          <w:rFonts w:ascii="Times New Roman" w:hAnsi="Times New Roman"/>
          <w:rtl/>
          <w:lang w:bidi="ar-JO"/>
        </w:rPr>
        <w:tab/>
      </w:r>
      <w:r w:rsidRPr="00DE77BA">
        <w:rPr>
          <w:rFonts w:ascii="Times New Roman" w:hAnsi="Times New Roman"/>
          <w:rtl/>
          <w:lang w:bidi="ar-JO"/>
        </w:rPr>
        <w:tab/>
      </w:r>
      <w:r w:rsidRPr="00DE77BA">
        <w:rPr>
          <w:rFonts w:ascii="Times New Roman" w:hAnsi="Times New Roman"/>
          <w:rtl/>
          <w:lang w:bidi="ar-JO"/>
        </w:rPr>
        <w:tab/>
      </w:r>
      <w:r w:rsidRPr="00DE77BA">
        <w:rPr>
          <w:rFonts w:ascii="Times New Roman" w:hAnsi="Times New Roman"/>
          <w:rtl/>
          <w:lang w:bidi="ar-JO"/>
        </w:rPr>
        <w:tab/>
      </w:r>
      <w:r w:rsidRPr="00DE77BA">
        <w:rPr>
          <w:rFonts w:ascii="Times New Roman" w:hAnsi="Times New Roman"/>
          <w:rtl/>
          <w:lang w:bidi="ar-JO"/>
        </w:rPr>
        <w:tab/>
      </w:r>
      <w:r w:rsidRPr="00DE77BA">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382C54" w:rsidRPr="00DE77BA" w:rsidTr="00A23EDE">
        <w:tc>
          <w:tcPr>
            <w:tcW w:w="4261" w:type="dxa"/>
          </w:tcPr>
          <w:p w:rsidR="00382C54" w:rsidRPr="00DE77BA" w:rsidRDefault="00382C54" w:rsidP="00A23EDE">
            <w:pPr>
              <w:rPr>
                <w:rFonts w:ascii="Times New Roman" w:hAnsi="Times New Roman"/>
                <w:color w:val="000000"/>
                <w:rtl/>
              </w:rPr>
            </w:pPr>
            <w:r w:rsidRPr="00DE77BA">
              <w:rPr>
                <w:rFonts w:ascii="Times New Roman" w:hAnsi="Times New Roman"/>
                <w:color w:val="000000"/>
                <w:rtl/>
                <w:lang w:bidi="ar-JO"/>
              </w:rPr>
              <w:t>1.</w:t>
            </w:r>
            <w:r w:rsidRPr="00DE77BA">
              <w:rPr>
                <w:rFonts w:ascii="Times New Roman" w:hAnsi="Times New Roman"/>
                <w:color w:val="000000"/>
                <w:rtl/>
              </w:rPr>
              <w:t>معرفة أساليب إعداد البحوث الجامعية والأوراق العلمية والتقارير وكتابتها.</w:t>
            </w:r>
          </w:p>
        </w:tc>
        <w:tc>
          <w:tcPr>
            <w:tcW w:w="4261" w:type="dxa"/>
          </w:tcPr>
          <w:p w:rsidR="00382C54" w:rsidRPr="00DE77BA" w:rsidRDefault="00382C54" w:rsidP="00A23EDE">
            <w:pPr>
              <w:rPr>
                <w:rFonts w:ascii="Times New Roman" w:hAnsi="Times New Roman"/>
                <w:rtl/>
                <w:lang w:bidi="ar-JO"/>
              </w:rPr>
            </w:pPr>
          </w:p>
        </w:tc>
      </w:tr>
      <w:tr w:rsidR="00382C54" w:rsidRPr="00DE77BA" w:rsidTr="00A23EDE">
        <w:tc>
          <w:tcPr>
            <w:tcW w:w="4261" w:type="dxa"/>
          </w:tcPr>
          <w:p w:rsidR="00382C54" w:rsidRPr="00DE77BA" w:rsidRDefault="00382C54" w:rsidP="00A23EDE">
            <w:pPr>
              <w:rPr>
                <w:rFonts w:ascii="Times New Roman" w:hAnsi="Times New Roman"/>
                <w:color w:val="000000"/>
              </w:rPr>
            </w:pPr>
            <w:r w:rsidRPr="00DE77BA">
              <w:rPr>
                <w:rFonts w:ascii="Times New Roman" w:hAnsi="Times New Roman"/>
                <w:color w:val="000000"/>
                <w:rtl/>
              </w:rPr>
              <w:t>2.معرفة أساليب تقويم المعلومات.</w:t>
            </w:r>
          </w:p>
        </w:tc>
        <w:tc>
          <w:tcPr>
            <w:tcW w:w="4261" w:type="dxa"/>
          </w:tcPr>
          <w:p w:rsidR="00382C54" w:rsidRPr="00DE77BA" w:rsidRDefault="00382C54" w:rsidP="00A23EDE">
            <w:pPr>
              <w:rPr>
                <w:rFonts w:ascii="Times New Roman" w:hAnsi="Times New Roman"/>
                <w:rtl/>
                <w:lang w:bidi="ar-JO"/>
              </w:rPr>
            </w:pPr>
          </w:p>
        </w:tc>
      </w:tr>
    </w:tbl>
    <w:p w:rsidR="00382C54" w:rsidRPr="00DE77BA" w:rsidRDefault="00382C54" w:rsidP="00382C54">
      <w:pPr>
        <w:rPr>
          <w:rFonts w:ascii="Times New Roman" w:hAnsi="Times New Roman"/>
          <w:u w:val="single"/>
          <w:rtl/>
          <w:lang w:bidi="ar-JO"/>
        </w:rPr>
      </w:pPr>
      <w:r w:rsidRPr="00DE77BA">
        <w:rPr>
          <w:rFonts w:ascii="Times New Roman" w:hAnsi="Times New Roman"/>
          <w:u w:val="single"/>
          <w:rtl/>
          <w:lang w:bidi="ar-JO"/>
        </w:rPr>
        <w:t>مخرجات التعليم: (الفهم والمعرفة والمهارات الذهنية والعملية)</w:t>
      </w:r>
    </w:p>
    <w:p w:rsidR="00382C54" w:rsidRPr="00DE77BA" w:rsidRDefault="00382C54" w:rsidP="00382C54">
      <w:pPr>
        <w:rPr>
          <w:rFonts w:ascii="Times New Roman" w:hAnsi="Times New Roman"/>
          <w:rtl/>
          <w:lang w:bidi="ar-JO"/>
        </w:rPr>
      </w:pPr>
      <w:r w:rsidRPr="00DE77BA">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382C54" w:rsidRPr="00DE77BA" w:rsidTr="00A23EDE">
        <w:tc>
          <w:tcPr>
            <w:tcW w:w="4250" w:type="dxa"/>
          </w:tcPr>
          <w:p w:rsidR="00382C54" w:rsidRPr="00DE77BA"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DE77BA">
              <w:rPr>
                <w:rFonts w:ascii="Times New Roman" w:hAnsi="Times New Roman"/>
                <w:rtl/>
              </w:rPr>
              <w:t>إعداد أوراق البحث.</w:t>
            </w:r>
          </w:p>
        </w:tc>
        <w:tc>
          <w:tcPr>
            <w:tcW w:w="4249" w:type="dxa"/>
          </w:tcPr>
          <w:p w:rsidR="00382C54" w:rsidRPr="00DE77BA" w:rsidRDefault="00382C54" w:rsidP="00A23EDE">
            <w:pPr>
              <w:rPr>
                <w:rFonts w:ascii="Times New Roman" w:hAnsi="Times New Roman"/>
                <w:rtl/>
                <w:lang w:bidi="ar-JO"/>
              </w:rPr>
            </w:pPr>
          </w:p>
        </w:tc>
      </w:tr>
      <w:tr w:rsidR="00382C54" w:rsidRPr="00DE77BA" w:rsidTr="00A23EDE">
        <w:tc>
          <w:tcPr>
            <w:tcW w:w="4250" w:type="dxa"/>
          </w:tcPr>
          <w:p w:rsidR="00382C54" w:rsidRPr="00DE77BA"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DE77BA">
              <w:rPr>
                <w:rFonts w:ascii="Times New Roman" w:hAnsi="Times New Roman"/>
                <w:rtl/>
              </w:rPr>
              <w:t>استخدام تطبيقات الحاسب في مجال إعداد أوراق البحث.</w:t>
            </w:r>
          </w:p>
        </w:tc>
        <w:tc>
          <w:tcPr>
            <w:tcW w:w="4249" w:type="dxa"/>
          </w:tcPr>
          <w:p w:rsidR="00382C54" w:rsidRPr="00DE77BA" w:rsidRDefault="00382C54" w:rsidP="00A23EDE">
            <w:pPr>
              <w:rPr>
                <w:rFonts w:ascii="Times New Roman" w:hAnsi="Times New Roman"/>
                <w:rtl/>
                <w:lang w:bidi="ar-JO"/>
              </w:rPr>
            </w:pPr>
          </w:p>
        </w:tc>
      </w:tr>
    </w:tbl>
    <w:p w:rsidR="00382C54" w:rsidRPr="00DE77BA" w:rsidRDefault="00382C54" w:rsidP="00382C54">
      <w:pPr>
        <w:rPr>
          <w:rFonts w:ascii="Times New Roman" w:hAnsi="Times New Roman"/>
          <w:u w:val="single"/>
          <w:rtl/>
        </w:rPr>
      </w:pPr>
      <w:r w:rsidRPr="00DE77BA">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382C54" w:rsidRPr="00DE77BA" w:rsidTr="00A23EDE">
        <w:tc>
          <w:tcPr>
            <w:tcW w:w="2130" w:type="dxa"/>
            <w:tcBorders>
              <w:top w:val="double" w:sz="4" w:space="0" w:color="auto"/>
              <w:bottom w:val="double" w:sz="4" w:space="0" w:color="auto"/>
            </w:tcBorders>
            <w:shd w:val="clear" w:color="auto" w:fill="E6E6E6"/>
          </w:tcPr>
          <w:p w:rsidR="00382C54" w:rsidRPr="00DE77BA" w:rsidRDefault="00382C54" w:rsidP="00A23EDE">
            <w:pPr>
              <w:jc w:val="center"/>
              <w:rPr>
                <w:rFonts w:ascii="Times New Roman" w:hAnsi="Times New Roman"/>
                <w:rtl/>
                <w:lang w:bidi="ar-JO"/>
              </w:rPr>
            </w:pPr>
            <w:r w:rsidRPr="00DE77BA">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382C54" w:rsidRPr="00DE77BA" w:rsidRDefault="00382C54" w:rsidP="00A23EDE">
            <w:pPr>
              <w:jc w:val="center"/>
              <w:rPr>
                <w:rFonts w:ascii="Times New Roman" w:hAnsi="Times New Roman"/>
                <w:rtl/>
                <w:lang w:bidi="ar-JO"/>
              </w:rPr>
            </w:pPr>
            <w:r w:rsidRPr="00DE77BA">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382C54" w:rsidRPr="00DE77BA" w:rsidRDefault="00382C54" w:rsidP="00A23EDE">
            <w:pPr>
              <w:jc w:val="center"/>
              <w:rPr>
                <w:rFonts w:ascii="Times New Roman" w:hAnsi="Times New Roman"/>
                <w:rtl/>
                <w:lang w:bidi="ar-JO"/>
              </w:rPr>
            </w:pPr>
            <w:r w:rsidRPr="00DE77BA">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382C54" w:rsidRPr="00DE77BA" w:rsidRDefault="00382C54" w:rsidP="00A23EDE">
            <w:pPr>
              <w:jc w:val="center"/>
              <w:rPr>
                <w:rFonts w:ascii="Times New Roman" w:hAnsi="Times New Roman"/>
                <w:rtl/>
                <w:lang w:bidi="ar-JO"/>
              </w:rPr>
            </w:pPr>
            <w:r w:rsidRPr="00DE77BA">
              <w:rPr>
                <w:rFonts w:ascii="Times New Roman" w:hAnsi="Times New Roman"/>
                <w:rtl/>
                <w:lang w:bidi="ar-JO"/>
              </w:rPr>
              <w:t>سنة النشر</w:t>
            </w:r>
          </w:p>
        </w:tc>
      </w:tr>
      <w:tr w:rsidR="00382C54" w:rsidRPr="00DE77BA" w:rsidTr="00A23EDE">
        <w:tc>
          <w:tcPr>
            <w:tcW w:w="2130" w:type="dxa"/>
            <w:tcBorders>
              <w:top w:val="double" w:sz="4" w:space="0" w:color="auto"/>
              <w:bottom w:val="double" w:sz="4" w:space="0" w:color="auto"/>
            </w:tcBorders>
          </w:tcPr>
          <w:p w:rsidR="00382C54" w:rsidRPr="00DE77BA" w:rsidRDefault="00382C54" w:rsidP="00A23EDE">
            <w:pPr>
              <w:jc w:val="both"/>
              <w:rPr>
                <w:rFonts w:ascii="Times New Roman" w:hAnsi="Times New Roman"/>
                <w:rtl/>
              </w:rPr>
            </w:pPr>
            <w:r w:rsidRPr="00DE77BA">
              <w:rPr>
                <w:rFonts w:ascii="Times New Roman" w:hAnsi="Times New Roman"/>
                <w:color w:val="000000"/>
                <w:rtl/>
              </w:rPr>
              <w:t>كيف تكتب بحثًا جامعيًا</w:t>
            </w:r>
          </w:p>
        </w:tc>
        <w:tc>
          <w:tcPr>
            <w:tcW w:w="2130"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أبو حمدة</w:t>
            </w:r>
            <w:r>
              <w:rPr>
                <w:rFonts w:ascii="Times New Roman" w:hAnsi="Times New Roman"/>
                <w:color w:val="000000"/>
                <w:rtl/>
              </w:rPr>
              <w:t xml:space="preserve">، </w:t>
            </w:r>
            <w:r w:rsidRPr="00DE77BA">
              <w:rPr>
                <w:rFonts w:ascii="Times New Roman" w:hAnsi="Times New Roman"/>
                <w:color w:val="000000"/>
                <w:rtl/>
              </w:rPr>
              <w:t>محمد علي</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دار عمار</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1417هـ</w:t>
            </w:r>
          </w:p>
        </w:tc>
      </w:tr>
      <w:tr w:rsidR="00382C54" w:rsidRPr="00DE77BA" w:rsidTr="00A23EDE">
        <w:tc>
          <w:tcPr>
            <w:tcW w:w="2130" w:type="dxa"/>
            <w:tcBorders>
              <w:top w:val="double" w:sz="4" w:space="0" w:color="auto"/>
              <w:bottom w:val="double" w:sz="4" w:space="0" w:color="auto"/>
            </w:tcBorders>
          </w:tcPr>
          <w:p w:rsidR="00382C54" w:rsidRPr="00DE77BA" w:rsidRDefault="00382C54" w:rsidP="00A23EDE">
            <w:pPr>
              <w:jc w:val="both"/>
              <w:rPr>
                <w:rFonts w:ascii="Times New Roman" w:hAnsi="Times New Roman"/>
                <w:rtl/>
                <w:lang w:bidi="ar-JO"/>
              </w:rPr>
            </w:pPr>
            <w:r w:rsidRPr="00DE77BA">
              <w:rPr>
                <w:rFonts w:ascii="Times New Roman" w:hAnsi="Times New Roman"/>
                <w:color w:val="000000"/>
                <w:rtl/>
              </w:rPr>
              <w:t>أساسيات البحث العلمي والثقافة المكتبية</w:t>
            </w:r>
          </w:p>
        </w:tc>
        <w:tc>
          <w:tcPr>
            <w:tcW w:w="2130"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أبو سل</w:t>
            </w:r>
            <w:r>
              <w:rPr>
                <w:rFonts w:ascii="Times New Roman" w:hAnsi="Times New Roman"/>
                <w:color w:val="000000"/>
                <w:rtl/>
              </w:rPr>
              <w:t xml:space="preserve">، </w:t>
            </w:r>
            <w:r w:rsidRPr="00DE77BA">
              <w:rPr>
                <w:rFonts w:ascii="Times New Roman" w:hAnsi="Times New Roman"/>
                <w:color w:val="000000"/>
                <w:rtl/>
              </w:rPr>
              <w:t>محمد عبد الكريم</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دار الفكر</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1419هـ</w:t>
            </w:r>
          </w:p>
        </w:tc>
      </w:tr>
      <w:tr w:rsidR="00382C54" w:rsidRPr="00DE77BA" w:rsidTr="00A23EDE">
        <w:tc>
          <w:tcPr>
            <w:tcW w:w="2130" w:type="dxa"/>
            <w:tcBorders>
              <w:top w:val="double" w:sz="4" w:space="0" w:color="auto"/>
              <w:bottom w:val="double" w:sz="4" w:space="0" w:color="auto"/>
            </w:tcBorders>
          </w:tcPr>
          <w:p w:rsidR="00382C54" w:rsidRPr="00DE77BA" w:rsidRDefault="00382C54" w:rsidP="00A23EDE">
            <w:pPr>
              <w:jc w:val="both"/>
              <w:rPr>
                <w:rFonts w:ascii="Times New Roman" w:hAnsi="Times New Roman"/>
                <w:rtl/>
              </w:rPr>
            </w:pPr>
            <w:r w:rsidRPr="00DE77BA">
              <w:rPr>
                <w:rFonts w:ascii="Times New Roman" w:hAnsi="Times New Roman"/>
                <w:color w:val="000000"/>
                <w:rtl/>
              </w:rPr>
              <w:t xml:space="preserve"> كتابة البحث العلمي: صياغة جديدة</w:t>
            </w:r>
          </w:p>
        </w:tc>
        <w:tc>
          <w:tcPr>
            <w:tcW w:w="2130"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أبو سليمان</w:t>
            </w:r>
            <w:r>
              <w:rPr>
                <w:rFonts w:ascii="Times New Roman" w:hAnsi="Times New Roman"/>
                <w:color w:val="000000"/>
                <w:rtl/>
              </w:rPr>
              <w:t xml:space="preserve">، </w:t>
            </w:r>
            <w:r w:rsidRPr="00DE77BA">
              <w:rPr>
                <w:rFonts w:ascii="Times New Roman" w:hAnsi="Times New Roman"/>
                <w:color w:val="000000"/>
                <w:rtl/>
              </w:rPr>
              <w:t>عبدالوهاب إبراهيم</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 دار الشبل للنشر والتوزيع والطباعة</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rPr>
            </w:pPr>
            <w:r w:rsidRPr="00DE77BA">
              <w:rPr>
                <w:rFonts w:ascii="Times New Roman" w:hAnsi="Times New Roman"/>
                <w:color w:val="000000"/>
                <w:rtl/>
              </w:rPr>
              <w:t>2005م</w:t>
            </w:r>
          </w:p>
        </w:tc>
      </w:tr>
      <w:tr w:rsidR="00382C54" w:rsidRPr="00DE77BA" w:rsidTr="00A23EDE">
        <w:tc>
          <w:tcPr>
            <w:tcW w:w="2130" w:type="dxa"/>
            <w:tcBorders>
              <w:top w:val="double" w:sz="4" w:space="0" w:color="auto"/>
              <w:bottom w:val="double" w:sz="4" w:space="0" w:color="auto"/>
            </w:tcBorders>
          </w:tcPr>
          <w:p w:rsidR="00382C54" w:rsidRPr="00DE77BA" w:rsidRDefault="00382C54" w:rsidP="00A23EDE">
            <w:pPr>
              <w:jc w:val="both"/>
              <w:rPr>
                <w:rFonts w:ascii="Times New Roman" w:hAnsi="Times New Roman"/>
                <w:rtl/>
              </w:rPr>
            </w:pPr>
            <w:r w:rsidRPr="00DE77BA">
              <w:rPr>
                <w:rFonts w:ascii="Times New Roman" w:hAnsi="Times New Roman"/>
                <w:color w:val="000000"/>
                <w:rtl/>
              </w:rPr>
              <w:t>كتابة التقارير</w:t>
            </w:r>
          </w:p>
        </w:tc>
        <w:tc>
          <w:tcPr>
            <w:tcW w:w="2130"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أبو شيخة</w:t>
            </w:r>
            <w:r>
              <w:rPr>
                <w:rFonts w:ascii="Times New Roman" w:hAnsi="Times New Roman"/>
                <w:color w:val="000000"/>
                <w:rtl/>
              </w:rPr>
              <w:t xml:space="preserve">، </w:t>
            </w:r>
            <w:r w:rsidRPr="00DE77BA">
              <w:rPr>
                <w:rFonts w:ascii="Times New Roman" w:hAnsi="Times New Roman"/>
                <w:color w:val="000000"/>
                <w:rtl/>
              </w:rPr>
              <w:t>نادر أحمد</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دار صفاء</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1420هـ</w:t>
            </w:r>
          </w:p>
        </w:tc>
      </w:tr>
      <w:tr w:rsidR="00382C54" w:rsidRPr="00DE77BA" w:rsidTr="00A23EDE">
        <w:tc>
          <w:tcPr>
            <w:tcW w:w="2130" w:type="dxa"/>
            <w:tcBorders>
              <w:top w:val="double" w:sz="4" w:space="0" w:color="auto"/>
              <w:bottom w:val="double" w:sz="4" w:space="0" w:color="auto"/>
            </w:tcBorders>
          </w:tcPr>
          <w:p w:rsidR="00382C54" w:rsidRPr="00DE77BA" w:rsidRDefault="00382C54" w:rsidP="00A23EDE">
            <w:pPr>
              <w:rPr>
                <w:rFonts w:ascii="Times New Roman" w:hAnsi="Times New Roman"/>
                <w:rtl/>
              </w:rPr>
            </w:pPr>
            <w:r w:rsidRPr="00DE77BA">
              <w:rPr>
                <w:rFonts w:ascii="Times New Roman" w:hAnsi="Times New Roman"/>
                <w:color w:val="000000"/>
                <w:rtl/>
              </w:rPr>
              <w:t>كتابة التقارير: دليل شامل في الأسس الفنية واللغوية لإعداد التقارير في كل المجالات</w:t>
            </w:r>
          </w:p>
        </w:tc>
        <w:tc>
          <w:tcPr>
            <w:tcW w:w="2130"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الحاج</w:t>
            </w:r>
            <w:r>
              <w:rPr>
                <w:rFonts w:ascii="Times New Roman" w:hAnsi="Times New Roman"/>
                <w:color w:val="000000"/>
                <w:rtl/>
              </w:rPr>
              <w:t xml:space="preserve">، </w:t>
            </w:r>
            <w:r w:rsidRPr="00DE77BA">
              <w:rPr>
                <w:rFonts w:ascii="Times New Roman" w:hAnsi="Times New Roman"/>
                <w:color w:val="000000"/>
                <w:rtl/>
              </w:rPr>
              <w:t>محمد مصطفى</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lang w:bidi="ar-JO"/>
              </w:rPr>
            </w:pPr>
            <w:r w:rsidRPr="00DE77BA">
              <w:rPr>
                <w:rFonts w:ascii="Times New Roman" w:hAnsi="Times New Roman"/>
                <w:color w:val="000000"/>
                <w:rtl/>
              </w:rPr>
              <w:t>عصمى للنشر والتوزيع</w:t>
            </w:r>
          </w:p>
        </w:tc>
        <w:tc>
          <w:tcPr>
            <w:tcW w:w="2131" w:type="dxa"/>
            <w:tcBorders>
              <w:top w:val="double" w:sz="4" w:space="0" w:color="auto"/>
              <w:bottom w:val="double" w:sz="4" w:space="0" w:color="auto"/>
            </w:tcBorders>
          </w:tcPr>
          <w:p w:rsidR="00382C54" w:rsidRPr="00DE77BA" w:rsidRDefault="00382C54" w:rsidP="00A23EDE">
            <w:pPr>
              <w:jc w:val="center"/>
              <w:rPr>
                <w:rFonts w:ascii="Times New Roman" w:hAnsi="Times New Roman"/>
                <w:rtl/>
              </w:rPr>
            </w:pPr>
            <w:r w:rsidRPr="00DE77BA">
              <w:rPr>
                <w:rFonts w:ascii="Times New Roman" w:hAnsi="Times New Roman"/>
                <w:color w:val="000000"/>
                <w:rtl/>
              </w:rPr>
              <w:t>1996م</w:t>
            </w:r>
          </w:p>
        </w:tc>
      </w:tr>
      <w:tr w:rsidR="00382C54" w:rsidRPr="00DE77BA" w:rsidTr="00A23EDE">
        <w:tc>
          <w:tcPr>
            <w:tcW w:w="2130" w:type="dxa"/>
            <w:tcBorders>
              <w:top w:val="double" w:sz="4" w:space="0" w:color="auto"/>
            </w:tcBorders>
          </w:tcPr>
          <w:p w:rsidR="00382C54" w:rsidRPr="00DE77BA" w:rsidRDefault="00382C54" w:rsidP="00A23EDE">
            <w:pPr>
              <w:rPr>
                <w:rFonts w:ascii="Times New Roman" w:hAnsi="Times New Roman"/>
                <w:color w:val="000000"/>
                <w:rtl/>
              </w:rPr>
            </w:pPr>
            <w:r w:rsidRPr="00DE77BA">
              <w:rPr>
                <w:rFonts w:ascii="Times New Roman" w:hAnsi="Times New Roman"/>
                <w:color w:val="000000"/>
                <w:rtl/>
              </w:rPr>
              <w:t xml:space="preserve"> البحث العلمي: مفهومه وأدواته</w:t>
            </w:r>
          </w:p>
        </w:tc>
        <w:tc>
          <w:tcPr>
            <w:tcW w:w="2130" w:type="dxa"/>
            <w:tcBorders>
              <w:top w:val="double" w:sz="4" w:space="0" w:color="auto"/>
            </w:tcBorders>
          </w:tcPr>
          <w:p w:rsidR="00382C54" w:rsidRPr="00DE77BA" w:rsidRDefault="00382C54" w:rsidP="00A23EDE">
            <w:pPr>
              <w:jc w:val="center"/>
              <w:rPr>
                <w:rFonts w:ascii="Times New Roman" w:hAnsi="Times New Roman"/>
                <w:color w:val="000000"/>
                <w:rtl/>
              </w:rPr>
            </w:pPr>
            <w:r w:rsidRPr="00DE77BA">
              <w:rPr>
                <w:rFonts w:ascii="Times New Roman" w:hAnsi="Times New Roman"/>
                <w:color w:val="000000"/>
                <w:rtl/>
              </w:rPr>
              <w:t>عبيدات</w:t>
            </w:r>
            <w:r>
              <w:rPr>
                <w:rFonts w:ascii="Times New Roman" w:hAnsi="Times New Roman"/>
                <w:color w:val="000000"/>
                <w:rtl/>
              </w:rPr>
              <w:t xml:space="preserve">، </w:t>
            </w:r>
            <w:r w:rsidRPr="00DE77BA">
              <w:rPr>
                <w:rFonts w:ascii="Times New Roman" w:hAnsi="Times New Roman"/>
                <w:color w:val="000000"/>
                <w:rtl/>
              </w:rPr>
              <w:t>ذوقان – وآخرون</w:t>
            </w:r>
          </w:p>
        </w:tc>
        <w:tc>
          <w:tcPr>
            <w:tcW w:w="2131" w:type="dxa"/>
            <w:tcBorders>
              <w:top w:val="double" w:sz="4" w:space="0" w:color="auto"/>
            </w:tcBorders>
          </w:tcPr>
          <w:p w:rsidR="00382C54" w:rsidRPr="00DE77BA" w:rsidRDefault="00382C54" w:rsidP="00A23EDE">
            <w:pPr>
              <w:jc w:val="center"/>
              <w:rPr>
                <w:rFonts w:ascii="Times New Roman" w:hAnsi="Times New Roman"/>
                <w:color w:val="000000"/>
                <w:rtl/>
              </w:rPr>
            </w:pPr>
            <w:r w:rsidRPr="00DE77BA">
              <w:rPr>
                <w:rFonts w:ascii="Times New Roman" w:hAnsi="Times New Roman"/>
                <w:color w:val="000000"/>
                <w:rtl/>
              </w:rPr>
              <w:t>دار الفكر</w:t>
            </w:r>
          </w:p>
        </w:tc>
        <w:tc>
          <w:tcPr>
            <w:tcW w:w="2131" w:type="dxa"/>
            <w:tcBorders>
              <w:top w:val="double" w:sz="4" w:space="0" w:color="auto"/>
            </w:tcBorders>
          </w:tcPr>
          <w:p w:rsidR="00382C54" w:rsidRPr="00DE77BA" w:rsidRDefault="00382C54" w:rsidP="00A23EDE">
            <w:pPr>
              <w:jc w:val="center"/>
              <w:rPr>
                <w:rFonts w:ascii="Times New Roman" w:hAnsi="Times New Roman"/>
                <w:color w:val="000000"/>
                <w:rtl/>
              </w:rPr>
            </w:pPr>
            <w:r w:rsidRPr="00DE77BA">
              <w:rPr>
                <w:rFonts w:ascii="Times New Roman" w:hAnsi="Times New Roman"/>
                <w:color w:val="000000"/>
                <w:rtl/>
              </w:rPr>
              <w:t>2007م</w:t>
            </w:r>
          </w:p>
        </w:tc>
      </w:tr>
    </w:tbl>
    <w:p w:rsidR="00382C54" w:rsidRDefault="00382C54">
      <w:pPr>
        <w:rPr>
          <w:rtl/>
        </w:rPr>
      </w:pPr>
    </w:p>
    <w:p w:rsidR="00382C54" w:rsidRDefault="00382C54" w:rsidP="00954A83">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82C54" w:rsidRPr="00B53C60" w:rsidTr="00A23EDE">
        <w:trPr>
          <w:trHeight w:val="339"/>
        </w:trPr>
        <w:tc>
          <w:tcPr>
            <w:tcW w:w="2356" w:type="dxa"/>
            <w:shd w:val="clear" w:color="auto" w:fill="E6E6E6"/>
            <w:vAlign w:val="center"/>
          </w:tcPr>
          <w:p w:rsidR="00382C54" w:rsidRPr="00B53C60" w:rsidRDefault="00382C54" w:rsidP="00A23EDE">
            <w:pPr>
              <w:jc w:val="center"/>
              <w:rPr>
                <w:rFonts w:ascii="Times New Roman" w:hAnsi="Times New Roman"/>
                <w:b/>
                <w:bCs/>
                <w:i/>
                <w:iCs/>
                <w:rtl/>
                <w:lang w:bidi="ar-JO"/>
              </w:rPr>
            </w:pPr>
            <w:r w:rsidRPr="00B53C60">
              <w:rPr>
                <w:rFonts w:ascii="Times New Roman" w:hAnsi="Times New Roman"/>
                <w:b/>
                <w:bCs/>
                <w:rtl/>
                <w:lang w:bidi="ar-JO"/>
              </w:rPr>
              <w:t xml:space="preserve">نموذج  </w:t>
            </w:r>
            <w:r>
              <w:rPr>
                <w:rFonts w:ascii="Times New Roman" w:hAnsi="Times New Roman"/>
                <w:b/>
                <w:bCs/>
                <w:rtl/>
                <w:lang w:bidi="ar-JO"/>
              </w:rPr>
              <w:t>(</w:t>
            </w:r>
            <w:r w:rsidRPr="00B53C60">
              <w:rPr>
                <w:rFonts w:ascii="Times New Roman" w:hAnsi="Times New Roman"/>
                <w:b/>
                <w:bCs/>
                <w:rtl/>
                <w:lang w:bidi="ar-JO"/>
              </w:rPr>
              <w:t>و</w:t>
            </w:r>
            <w:r>
              <w:rPr>
                <w:rFonts w:ascii="Times New Roman" w:hAnsi="Times New Roman"/>
                <w:b/>
                <w:bCs/>
                <w:rtl/>
                <w:lang w:bidi="ar-JO"/>
              </w:rPr>
              <w:t xml:space="preserve">) </w:t>
            </w:r>
          </w:p>
        </w:tc>
      </w:tr>
    </w:tbl>
    <w:p w:rsidR="00382C54" w:rsidRPr="00B53C60" w:rsidRDefault="00382C54" w:rsidP="00382C54">
      <w:pPr>
        <w:ind w:left="123"/>
        <w:rPr>
          <w:rFonts w:ascii="Times New Roman" w:hAnsi="Times New Roman"/>
          <w:b/>
          <w:bCs/>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82C54" w:rsidRPr="00B53C60" w:rsidTr="00A23EDE">
        <w:trPr>
          <w:trHeight w:val="364"/>
        </w:trPr>
        <w:tc>
          <w:tcPr>
            <w:tcW w:w="6722" w:type="dxa"/>
            <w:shd w:val="clear" w:color="auto" w:fill="E6E6E6"/>
            <w:vAlign w:val="center"/>
          </w:tcPr>
          <w:p w:rsidR="00382C54" w:rsidRPr="00B53C60" w:rsidRDefault="00382C54" w:rsidP="00A23EDE">
            <w:pPr>
              <w:jc w:val="center"/>
              <w:rPr>
                <w:rFonts w:ascii="Times New Roman" w:hAnsi="Times New Roman"/>
                <w:b/>
                <w:bCs/>
                <w:i/>
                <w:iCs/>
                <w:rtl/>
                <w:lang w:bidi="ar-JO"/>
              </w:rPr>
            </w:pPr>
            <w:r w:rsidRPr="00B53C60">
              <w:rPr>
                <w:rFonts w:ascii="Times New Roman" w:hAnsi="Times New Roman"/>
                <w:b/>
                <w:bCs/>
                <w:rtl/>
                <w:lang w:bidi="ar-JO"/>
              </w:rPr>
              <w:t xml:space="preserve">توصيف المقرر </w:t>
            </w:r>
          </w:p>
        </w:tc>
      </w:tr>
    </w:tbl>
    <w:p w:rsidR="00382C54" w:rsidRPr="00B53C60"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B53C60">
        <w:rPr>
          <w:rFonts w:ascii="Times New Roman" w:hAnsi="Times New Roman"/>
          <w:rtl/>
        </w:rPr>
        <w:t>المؤسسة التعليمية :  جامعة الملك سعود</w:t>
      </w:r>
    </w:p>
    <w:p w:rsidR="00382C54" w:rsidRPr="00B53C60" w:rsidRDefault="00382C54" w:rsidP="00382C54">
      <w:pPr>
        <w:jc w:val="both"/>
        <w:rPr>
          <w:rFonts w:ascii="Times New Roman" w:hAnsi="Times New Roman"/>
          <w:rtl/>
        </w:rPr>
      </w:pPr>
    </w:p>
    <w:p w:rsidR="00382C54" w:rsidRPr="00B53C60"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B53C60">
        <w:rPr>
          <w:rFonts w:ascii="Times New Roman" w:hAnsi="Times New Roman"/>
          <w:rtl/>
        </w:rPr>
        <w:t xml:space="preserve">الكلية/ القسم  :  كلية آداب – قسم </w:t>
      </w:r>
      <w:r w:rsidR="000369CF">
        <w:rPr>
          <w:rFonts w:ascii="Times New Roman" w:hAnsi="Times New Roman"/>
          <w:rtl/>
        </w:rPr>
        <w:t>علم المعلومات</w:t>
      </w:r>
    </w:p>
    <w:p w:rsidR="00382C54" w:rsidRPr="00B53C60" w:rsidRDefault="00382C54" w:rsidP="00382C54">
      <w:pPr>
        <w:jc w:val="both"/>
        <w:rPr>
          <w:rFonts w:ascii="Times New Roman" w:hAnsi="Times New Roman"/>
          <w:b/>
          <w:bCs/>
          <w:rtl/>
        </w:rPr>
      </w:pPr>
      <w:r w:rsidRPr="00B53C60">
        <w:rPr>
          <w:rFonts w:ascii="Times New Roman" w:hAnsi="Times New Roman"/>
          <w:b/>
          <w:bCs/>
          <w:rtl/>
        </w:rPr>
        <w:t>أ</w:t>
      </w:r>
      <w:r>
        <w:rPr>
          <w:rFonts w:ascii="Times New Roman" w:hAnsi="Times New Roman"/>
          <w:b/>
          <w:bCs/>
          <w:rtl/>
        </w:rPr>
        <w:t xml:space="preserve">) </w:t>
      </w:r>
      <w:r w:rsidRPr="00B53C60">
        <w:rPr>
          <w:rFonts w:ascii="Times New Roman" w:hAnsi="Times New Roman"/>
          <w:b/>
          <w:bCs/>
          <w:rtl/>
        </w:rPr>
        <w:t xml:space="preserve"> تحديد المقرر والمعلومات العامة </w:t>
      </w:r>
    </w:p>
    <w:p w:rsidR="00382C54" w:rsidRPr="008F47AC" w:rsidRDefault="00382C54" w:rsidP="00057AAB">
      <w:pPr>
        <w:pBdr>
          <w:top w:val="single" w:sz="4" w:space="1" w:color="auto"/>
          <w:left w:val="single" w:sz="4" w:space="4" w:color="auto"/>
          <w:bottom w:val="single" w:sz="4" w:space="1" w:color="auto"/>
          <w:right w:val="single" w:sz="4" w:space="4" w:color="auto"/>
        </w:pBdr>
        <w:rPr>
          <w:rFonts w:ascii="Times New Roman" w:hAnsi="Times New Roman"/>
          <w:highlight w:val="yellow"/>
          <w:rtl/>
          <w:lang w:bidi="ar-EG"/>
        </w:rPr>
      </w:pPr>
      <w:r w:rsidRPr="008F47AC">
        <w:rPr>
          <w:rFonts w:ascii="Times New Roman" w:hAnsi="Times New Roman"/>
          <w:highlight w:val="yellow"/>
          <w:rtl/>
        </w:rPr>
        <w:t>1 – اسم المقرر و رقمه</w:t>
      </w:r>
      <w:r w:rsidRPr="008F47AC">
        <w:rPr>
          <w:rFonts w:ascii="Times New Roman" w:hAnsi="Times New Roman"/>
          <w:highlight w:val="yellow"/>
        </w:rPr>
        <w:t xml:space="preserve"> </w:t>
      </w:r>
      <w:r w:rsidRPr="008F47AC">
        <w:rPr>
          <w:rFonts w:ascii="Times New Roman" w:hAnsi="Times New Roman"/>
          <w:highlight w:val="yellow"/>
          <w:rtl/>
        </w:rPr>
        <w:t>: إعداد أوراق البحث 132</w:t>
      </w:r>
      <w:r w:rsidR="00057AAB">
        <w:rPr>
          <w:rFonts w:ascii="Times New Roman" w:hAnsi="Times New Roman" w:hint="cs"/>
          <w:highlight w:val="yellow"/>
          <w:rtl/>
        </w:rPr>
        <w:t xml:space="preserve"> </w:t>
      </w:r>
      <w:r w:rsidR="00057AAB" w:rsidRPr="00057AAB">
        <w:rPr>
          <w:rFonts w:ascii="Times New Roman" w:hAnsi="Times New Roman" w:hint="cs"/>
          <w:color w:val="FF0000"/>
          <w:highlight w:val="yellow"/>
          <w:rtl/>
        </w:rPr>
        <w:t xml:space="preserve">مكت </w:t>
      </w:r>
      <w:r w:rsidRPr="008F47AC">
        <w:rPr>
          <w:rFonts w:ascii="Times New Roman" w:hAnsi="Times New Roman"/>
          <w:highlight w:val="yellow"/>
          <w:rtl/>
        </w:rPr>
        <w:t xml:space="preserve">  </w:t>
      </w:r>
    </w:p>
    <w:p w:rsidR="00382C54" w:rsidRPr="00B53C60" w:rsidRDefault="00382C54" w:rsidP="00057AAB">
      <w:pPr>
        <w:pBdr>
          <w:top w:val="single" w:sz="4" w:space="1" w:color="auto"/>
          <w:left w:val="single" w:sz="4" w:space="4" w:color="auto"/>
          <w:bottom w:val="single" w:sz="4" w:space="1" w:color="auto"/>
          <w:right w:val="single" w:sz="4" w:space="4" w:color="auto"/>
        </w:pBdr>
        <w:bidi w:val="0"/>
        <w:rPr>
          <w:rFonts w:ascii="Times New Roman" w:hAnsi="Times New Roman"/>
        </w:rPr>
      </w:pPr>
      <w:r w:rsidRPr="008F47AC">
        <w:rPr>
          <w:rFonts w:ascii="Times New Roman" w:hAnsi="Times New Roman"/>
          <w:color w:val="000000"/>
          <w:highlight w:val="yellow"/>
        </w:rPr>
        <w:t>Writing Research Papers</w:t>
      </w:r>
      <w:r w:rsidRPr="008F47AC">
        <w:rPr>
          <w:rFonts w:ascii="Times New Roman" w:hAnsi="Times New Roman"/>
          <w:highlight w:val="yellow"/>
        </w:rPr>
        <w:t xml:space="preserve"> </w:t>
      </w:r>
      <w:r w:rsidR="00057AAB" w:rsidRPr="00057AAB">
        <w:rPr>
          <w:rFonts w:ascii="Times New Roman" w:hAnsi="Times New Roman"/>
          <w:color w:val="FF0000"/>
          <w:highlight w:val="yellow"/>
        </w:rPr>
        <w:t>LIBR</w:t>
      </w:r>
      <w:r w:rsidR="00057AAB">
        <w:rPr>
          <w:rFonts w:ascii="Times New Roman" w:hAnsi="Times New Roman"/>
          <w:highlight w:val="yellow"/>
        </w:rPr>
        <w:t xml:space="preserve"> </w:t>
      </w:r>
      <w:r w:rsidRPr="008F47AC">
        <w:rPr>
          <w:rFonts w:ascii="Times New Roman" w:hAnsi="Times New Roman"/>
          <w:highlight w:val="yellow"/>
        </w:rPr>
        <w:t>132</w:t>
      </w:r>
    </w:p>
    <w:p w:rsidR="00382C54" w:rsidRPr="00B53C60" w:rsidRDefault="00382C54" w:rsidP="00382C54">
      <w:pPr>
        <w:jc w:val="both"/>
        <w:rPr>
          <w:rFonts w:ascii="Times New Roman" w:hAnsi="Times New Roman"/>
          <w:rtl/>
          <w:lang w:bidi="ar-EG"/>
        </w:rPr>
      </w:pP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B53C60">
        <w:rPr>
          <w:rFonts w:ascii="Times New Roman" w:hAnsi="Times New Roman"/>
          <w:rtl/>
        </w:rPr>
        <w:t>2 – الساعات المعتمدة : 3</w:t>
      </w:r>
    </w:p>
    <w:p w:rsidR="00382C54" w:rsidRPr="00B53C60" w:rsidRDefault="00382C54" w:rsidP="00382C54">
      <w:pPr>
        <w:jc w:val="both"/>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3 – البرنامج أو البرامج التي يتم تقديم المقرر ضمنها (إذا كان هناك أشياء عمومية مختارة في برامج عدة يجب ذكرها فضلا عن ذكر البرامج)</w:t>
      </w:r>
      <w:r w:rsidRPr="00B53C60">
        <w:rPr>
          <w:rFonts w:ascii="Times New Roman" w:hAnsi="Times New Roman"/>
        </w:rPr>
        <w:t>:</w:t>
      </w:r>
      <w:r w:rsidR="000369CF">
        <w:rPr>
          <w:rFonts w:ascii="Times New Roman" w:hAnsi="Times New Roman"/>
          <w:rtl/>
        </w:rPr>
        <w:t>علم المعلومات</w:t>
      </w:r>
    </w:p>
    <w:p w:rsidR="00382C54" w:rsidRPr="00EC6C2E" w:rsidRDefault="00382C54" w:rsidP="00382C54">
      <w:pPr>
        <w:jc w:val="both"/>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B53C60">
        <w:rPr>
          <w:rFonts w:ascii="Times New Roman" w:hAnsi="Times New Roman"/>
          <w:rtl/>
        </w:rPr>
        <w:t xml:space="preserve">4 – اسم عضو هيئة التدريس المسئول عن تدريس  المقرر: </w:t>
      </w:r>
    </w:p>
    <w:p w:rsidR="00382C54" w:rsidRPr="00B53C60" w:rsidRDefault="00382C54" w:rsidP="00382C54">
      <w:pPr>
        <w:jc w:val="both"/>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B53C60">
        <w:rPr>
          <w:rFonts w:ascii="Times New Roman" w:hAnsi="Times New Roman"/>
          <w:rtl/>
        </w:rPr>
        <w:t>5 – المستوى أو السنة التي سيتم تقد</w:t>
      </w:r>
      <w:r w:rsidR="000369CF">
        <w:rPr>
          <w:rFonts w:ascii="Times New Roman" w:hAnsi="Times New Roman"/>
          <w:rtl/>
        </w:rPr>
        <w:t>يم هذه المقرر فيه: ال</w:t>
      </w:r>
      <w:r w:rsidR="000369CF">
        <w:rPr>
          <w:rFonts w:ascii="Times New Roman" w:hAnsi="Times New Roman" w:hint="cs"/>
          <w:rtl/>
        </w:rPr>
        <w:t>مستوى الثالث</w:t>
      </w:r>
    </w:p>
    <w:p w:rsidR="00382C54" w:rsidRPr="00B53C60" w:rsidRDefault="00382C54" w:rsidP="00382C54">
      <w:pPr>
        <w:jc w:val="both"/>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B53C60">
        <w:rPr>
          <w:rFonts w:ascii="Times New Roman" w:hAnsi="Times New Roman"/>
          <w:rtl/>
        </w:rPr>
        <w:t xml:space="preserve">6 – المتطلبات المسبقة لهذه المقرر (إن وجدت) </w:t>
      </w:r>
      <w:r w:rsidRPr="00B53C60">
        <w:rPr>
          <w:rFonts w:ascii="Times New Roman" w:hAnsi="Times New Roman"/>
        </w:rPr>
        <w:t xml:space="preserve">   </w:t>
      </w:r>
      <w:r w:rsidRPr="00B53C60">
        <w:rPr>
          <w:rFonts w:ascii="Times New Roman" w:hAnsi="Times New Roman"/>
          <w:rtl/>
        </w:rPr>
        <w:t xml:space="preserve"> </w:t>
      </w:r>
    </w:p>
    <w:p w:rsidR="00382C54" w:rsidRPr="00B53C60" w:rsidRDefault="00382C54" w:rsidP="00382C54">
      <w:pPr>
        <w:jc w:val="both"/>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B53C60">
        <w:rPr>
          <w:rFonts w:ascii="Times New Roman" w:hAnsi="Times New Roman"/>
          <w:rtl/>
        </w:rPr>
        <w:t>7 – المتطلبات المصاحبة لهذه المقرر (إن وجدت)</w:t>
      </w:r>
    </w:p>
    <w:p w:rsidR="00382C54" w:rsidRPr="00B53C60" w:rsidRDefault="00382C54" w:rsidP="00382C54">
      <w:pPr>
        <w:jc w:val="both"/>
        <w:rPr>
          <w:rFonts w:ascii="Times New Roman" w:hAnsi="Times New Roman"/>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382C54" w:rsidRPr="00B53C60" w:rsidTr="00A23EDE">
        <w:tc>
          <w:tcPr>
            <w:tcW w:w="8522" w:type="dxa"/>
          </w:tcPr>
          <w:p w:rsidR="00382C54" w:rsidRPr="00B53C60" w:rsidRDefault="00382C54" w:rsidP="00A23EDE">
            <w:pPr>
              <w:jc w:val="both"/>
              <w:rPr>
                <w:rFonts w:ascii="Times New Roman" w:hAnsi="Times New Roman"/>
                <w:rtl/>
              </w:rPr>
            </w:pPr>
            <w:r w:rsidRPr="00B53C60">
              <w:rPr>
                <w:rFonts w:ascii="Times New Roman" w:hAnsi="Times New Roman"/>
                <w:rtl/>
              </w:rPr>
              <w:t>8 – مكان تدريس المقرر إن لم يكن في المقر الرئيسي للمؤسسة التعليمية.</w:t>
            </w:r>
          </w:p>
        </w:tc>
      </w:tr>
    </w:tbl>
    <w:p w:rsidR="00382C54" w:rsidRPr="00B53C60" w:rsidRDefault="00382C54" w:rsidP="00382C54">
      <w:pPr>
        <w:jc w:val="both"/>
        <w:rPr>
          <w:rFonts w:ascii="Times New Roman" w:hAnsi="Times New Roman"/>
          <w:rtl/>
        </w:rPr>
      </w:pPr>
    </w:p>
    <w:p w:rsidR="00382C54" w:rsidRPr="00B53C60" w:rsidRDefault="00382C54" w:rsidP="00382C54">
      <w:pPr>
        <w:jc w:val="both"/>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B53C60">
        <w:rPr>
          <w:rFonts w:ascii="Times New Roman" w:hAnsi="Times New Roman"/>
          <w:rtl/>
        </w:rPr>
        <w:t xml:space="preserve">9– </w:t>
      </w:r>
      <w:r>
        <w:rPr>
          <w:rFonts w:ascii="Times New Roman" w:hAnsi="Times New Roman"/>
          <w:rtl/>
        </w:rPr>
        <w:t>لغة تدريس المقرر: العربية</w:t>
      </w:r>
    </w:p>
    <w:p w:rsidR="00382C54" w:rsidRPr="00B53C60" w:rsidRDefault="00382C54" w:rsidP="00382C54">
      <w:pPr>
        <w:jc w:val="both"/>
        <w:rPr>
          <w:rFonts w:ascii="Times New Roman" w:hAnsi="Times New Roman"/>
          <w:rtl/>
        </w:rPr>
      </w:pPr>
    </w:p>
    <w:p w:rsidR="00382C54" w:rsidRPr="00B53C60" w:rsidRDefault="00382C54" w:rsidP="00382C54">
      <w:pPr>
        <w:rPr>
          <w:rFonts w:ascii="Times New Roman" w:hAnsi="Times New Roman"/>
          <w:b/>
          <w:bCs/>
          <w:rtl/>
        </w:rPr>
      </w:pPr>
      <w:r w:rsidRPr="00B53C60">
        <w:rPr>
          <w:rFonts w:ascii="Times New Roman" w:hAnsi="Times New Roman"/>
          <w:b/>
          <w:bCs/>
          <w:rtl/>
        </w:rPr>
        <w:t>ب</w:t>
      </w:r>
      <w:r>
        <w:rPr>
          <w:rFonts w:ascii="Times New Roman" w:hAnsi="Times New Roman"/>
          <w:b/>
          <w:bCs/>
          <w:rtl/>
        </w:rPr>
        <w:t xml:space="preserve">) </w:t>
      </w:r>
      <w:r w:rsidRPr="00B53C60">
        <w:rPr>
          <w:rFonts w:ascii="Times New Roman" w:hAnsi="Times New Roman"/>
          <w:b/>
          <w:bCs/>
          <w:rtl/>
        </w:rPr>
        <w:t xml:space="preserve"> الأهداف </w:t>
      </w:r>
      <w:r>
        <w:rPr>
          <w:rFonts w:ascii="Times New Roman" w:hAnsi="Times New Roman"/>
          <w:b/>
          <w:bCs/>
          <w:rtl/>
        </w:rPr>
        <w:t>:</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382C54" w:rsidRPr="00385F07" w:rsidTr="00A23EDE">
        <w:tc>
          <w:tcPr>
            <w:tcW w:w="8522" w:type="dxa"/>
          </w:tcPr>
          <w:p w:rsidR="00382C54" w:rsidRPr="00385F07" w:rsidRDefault="00382C54" w:rsidP="00A23EDE">
            <w:pPr>
              <w:rPr>
                <w:rFonts w:ascii="Times New Roman" w:hAnsi="Times New Roman"/>
                <w:b/>
                <w:bCs/>
                <w:rtl/>
              </w:rPr>
            </w:pPr>
            <w:r w:rsidRPr="00385F07">
              <w:rPr>
                <w:rFonts w:ascii="Times New Roman" w:hAnsi="Times New Roman"/>
                <w:b/>
                <w:bCs/>
                <w:rtl/>
              </w:rPr>
              <w:t>1-</w:t>
            </w:r>
            <w:r w:rsidRPr="00385F07">
              <w:rPr>
                <w:rFonts w:ascii="Times New Roman" w:hAnsi="Times New Roman"/>
                <w:b/>
                <w:bCs/>
                <w:rtl/>
              </w:rPr>
              <w:tab/>
            </w:r>
            <w:r w:rsidRPr="00385F07">
              <w:rPr>
                <w:rFonts w:ascii="Times New Roman" w:hAnsi="Times New Roman" w:hint="eastAsia"/>
                <w:b/>
                <w:bCs/>
                <w:rtl/>
              </w:rPr>
              <w:t>وصف</w:t>
            </w:r>
            <w:r w:rsidRPr="00385F07">
              <w:rPr>
                <w:rFonts w:ascii="Times New Roman" w:hAnsi="Times New Roman"/>
                <w:b/>
                <w:bCs/>
                <w:rtl/>
              </w:rPr>
              <w:t xml:space="preserve"> </w:t>
            </w:r>
            <w:r w:rsidRPr="00385F07">
              <w:rPr>
                <w:rFonts w:ascii="Times New Roman" w:hAnsi="Times New Roman" w:hint="eastAsia"/>
                <w:b/>
                <w:bCs/>
                <w:rtl/>
              </w:rPr>
              <w:t>موجز</w:t>
            </w:r>
            <w:r w:rsidRPr="00385F07">
              <w:rPr>
                <w:rFonts w:ascii="Times New Roman" w:hAnsi="Times New Roman"/>
                <w:b/>
                <w:bCs/>
                <w:rtl/>
              </w:rPr>
              <w:t xml:space="preserve"> </w:t>
            </w:r>
            <w:r w:rsidRPr="00385F07">
              <w:rPr>
                <w:rFonts w:ascii="Times New Roman" w:hAnsi="Times New Roman" w:hint="eastAsia"/>
                <w:b/>
                <w:bCs/>
                <w:rtl/>
              </w:rPr>
              <w:t>لنواتج</w:t>
            </w:r>
            <w:r w:rsidRPr="00385F07">
              <w:rPr>
                <w:rFonts w:ascii="Times New Roman" w:hAnsi="Times New Roman"/>
                <w:b/>
                <w:bCs/>
                <w:rtl/>
              </w:rPr>
              <w:t xml:space="preserve"> </w:t>
            </w:r>
            <w:r w:rsidRPr="00385F07">
              <w:rPr>
                <w:rFonts w:ascii="Times New Roman" w:hAnsi="Times New Roman" w:hint="eastAsia"/>
                <w:b/>
                <w:bCs/>
                <w:rtl/>
              </w:rPr>
              <w:t>التعلم</w:t>
            </w:r>
            <w:r w:rsidRPr="00385F07">
              <w:rPr>
                <w:rFonts w:ascii="Times New Roman" w:hAnsi="Times New Roman"/>
                <w:b/>
                <w:bCs/>
                <w:rtl/>
              </w:rPr>
              <w:t xml:space="preserve"> </w:t>
            </w:r>
            <w:r>
              <w:rPr>
                <w:rFonts w:ascii="Times New Roman" w:hAnsi="Times New Roman" w:hint="eastAsia"/>
                <w:b/>
                <w:bCs/>
                <w:rtl/>
              </w:rPr>
              <w:t xml:space="preserve">الأساس </w:t>
            </w:r>
            <w:r w:rsidRPr="00385F07">
              <w:rPr>
                <w:rFonts w:ascii="Times New Roman" w:hAnsi="Times New Roman" w:hint="eastAsia"/>
                <w:b/>
                <w:bCs/>
                <w:rtl/>
              </w:rPr>
              <w:t>للطلبة</w:t>
            </w:r>
            <w:r w:rsidRPr="00385F07">
              <w:rPr>
                <w:rFonts w:ascii="Times New Roman" w:hAnsi="Times New Roman"/>
                <w:b/>
                <w:bCs/>
                <w:rtl/>
              </w:rPr>
              <w:t xml:space="preserve"> </w:t>
            </w:r>
            <w:r w:rsidRPr="00385F07">
              <w:rPr>
                <w:rFonts w:ascii="Times New Roman" w:hAnsi="Times New Roman" w:hint="eastAsia"/>
                <w:b/>
                <w:bCs/>
                <w:rtl/>
              </w:rPr>
              <w:t>المسجلين</w:t>
            </w:r>
            <w:r w:rsidRPr="00385F07">
              <w:rPr>
                <w:rFonts w:ascii="Times New Roman" w:hAnsi="Times New Roman"/>
                <w:b/>
                <w:bCs/>
                <w:rtl/>
              </w:rPr>
              <w:t xml:space="preserve"> </w:t>
            </w:r>
            <w:r w:rsidRPr="00385F07">
              <w:rPr>
                <w:rFonts w:ascii="Times New Roman" w:hAnsi="Times New Roman" w:hint="eastAsia"/>
                <w:b/>
                <w:bCs/>
                <w:rtl/>
              </w:rPr>
              <w:t>في</w:t>
            </w:r>
            <w:r w:rsidRPr="00385F07">
              <w:rPr>
                <w:rFonts w:ascii="Times New Roman" w:hAnsi="Times New Roman"/>
                <w:b/>
                <w:bCs/>
                <w:rtl/>
              </w:rPr>
              <w:t xml:space="preserve"> </w:t>
            </w:r>
            <w:r w:rsidRPr="00385F07">
              <w:rPr>
                <w:rFonts w:ascii="Times New Roman" w:hAnsi="Times New Roman" w:hint="eastAsia"/>
                <w:b/>
                <w:bCs/>
                <w:rtl/>
              </w:rPr>
              <w:t>هذا</w:t>
            </w:r>
            <w:r w:rsidRPr="00385F07">
              <w:rPr>
                <w:rFonts w:ascii="Times New Roman" w:hAnsi="Times New Roman"/>
                <w:b/>
                <w:bCs/>
                <w:rtl/>
              </w:rPr>
              <w:t xml:space="preserve"> </w:t>
            </w:r>
            <w:r w:rsidRPr="00385F07">
              <w:rPr>
                <w:rFonts w:ascii="Times New Roman" w:hAnsi="Times New Roman" w:hint="eastAsia"/>
                <w:b/>
                <w:bCs/>
                <w:rtl/>
              </w:rPr>
              <w:t>المقرر</w:t>
            </w:r>
            <w:r w:rsidRPr="00385F07">
              <w:rPr>
                <w:rFonts w:ascii="Times New Roman" w:hAnsi="Times New Roman"/>
                <w:b/>
                <w:bCs/>
                <w:rtl/>
              </w:rPr>
              <w:t>:</w:t>
            </w:r>
          </w:p>
          <w:p w:rsidR="00382C54" w:rsidRPr="00385F07" w:rsidRDefault="00382C54" w:rsidP="00A23EDE">
            <w:pPr>
              <w:rPr>
                <w:rFonts w:ascii="Times New Roman" w:hAnsi="Times New Roman"/>
                <w:b/>
                <w:bCs/>
                <w:rtl/>
              </w:rPr>
            </w:pPr>
            <w:r w:rsidRPr="00385F07">
              <w:rPr>
                <w:rFonts w:ascii="Times New Roman" w:hAnsi="Times New Roman"/>
                <w:rtl/>
              </w:rPr>
              <w:t>-</w:t>
            </w:r>
            <w:r w:rsidRPr="00385F07">
              <w:rPr>
                <w:rFonts w:ascii="Times New Roman" w:hAnsi="Times New Roman"/>
                <w:rtl/>
              </w:rPr>
              <w:tab/>
            </w:r>
            <w:r w:rsidRPr="00385F07">
              <w:rPr>
                <w:rFonts w:ascii="Times New Roman" w:hAnsi="Times New Roman" w:hint="eastAsia"/>
                <w:rtl/>
              </w:rPr>
              <w:t>معرفة</w:t>
            </w:r>
            <w:r w:rsidRPr="00385F07">
              <w:rPr>
                <w:rFonts w:ascii="Times New Roman" w:hAnsi="Times New Roman"/>
                <w:rtl/>
              </w:rPr>
              <w:t xml:space="preserve"> </w:t>
            </w:r>
            <w:r w:rsidRPr="00385F07">
              <w:rPr>
                <w:rFonts w:ascii="Times New Roman" w:hAnsi="Times New Roman" w:hint="eastAsia"/>
                <w:rtl/>
              </w:rPr>
              <w:t>أساليب</w:t>
            </w:r>
            <w:r w:rsidRPr="00385F07">
              <w:rPr>
                <w:rFonts w:ascii="Times New Roman" w:hAnsi="Times New Roman"/>
                <w:rtl/>
              </w:rPr>
              <w:t xml:space="preserve"> </w:t>
            </w:r>
            <w:r w:rsidRPr="00385F07">
              <w:rPr>
                <w:rFonts w:ascii="Times New Roman" w:hAnsi="Times New Roman" w:hint="eastAsia"/>
                <w:rtl/>
              </w:rPr>
              <w:t>إعداد</w:t>
            </w:r>
            <w:r w:rsidRPr="00385F07">
              <w:rPr>
                <w:rFonts w:ascii="Times New Roman" w:hAnsi="Times New Roman"/>
                <w:rtl/>
              </w:rPr>
              <w:t xml:space="preserve"> </w:t>
            </w:r>
            <w:r w:rsidRPr="00385F07">
              <w:rPr>
                <w:rFonts w:ascii="Times New Roman" w:hAnsi="Times New Roman" w:hint="eastAsia"/>
                <w:rtl/>
              </w:rPr>
              <w:t>البحوث</w:t>
            </w:r>
            <w:r w:rsidRPr="00385F07">
              <w:rPr>
                <w:rFonts w:ascii="Times New Roman" w:hAnsi="Times New Roman"/>
                <w:rtl/>
              </w:rPr>
              <w:t xml:space="preserve"> </w:t>
            </w:r>
            <w:r w:rsidRPr="00385F07">
              <w:rPr>
                <w:rFonts w:ascii="Times New Roman" w:hAnsi="Times New Roman" w:hint="eastAsia"/>
                <w:rtl/>
              </w:rPr>
              <w:t>الجامعية</w:t>
            </w:r>
            <w:r w:rsidRPr="00385F07">
              <w:rPr>
                <w:rFonts w:ascii="Times New Roman" w:hAnsi="Times New Roman"/>
                <w:rtl/>
              </w:rPr>
              <w:t xml:space="preserve"> </w:t>
            </w:r>
            <w:r w:rsidRPr="00385F07">
              <w:rPr>
                <w:rFonts w:ascii="Times New Roman" w:hAnsi="Times New Roman" w:hint="eastAsia"/>
                <w:rtl/>
              </w:rPr>
              <w:t>والأوراق</w:t>
            </w:r>
            <w:r w:rsidRPr="00385F07">
              <w:rPr>
                <w:rFonts w:ascii="Times New Roman" w:hAnsi="Times New Roman"/>
                <w:rtl/>
              </w:rPr>
              <w:t xml:space="preserve"> </w:t>
            </w:r>
            <w:r w:rsidRPr="00385F07">
              <w:rPr>
                <w:rFonts w:ascii="Times New Roman" w:hAnsi="Times New Roman" w:hint="eastAsia"/>
                <w:rtl/>
              </w:rPr>
              <w:t>العلمية</w:t>
            </w:r>
            <w:r w:rsidRPr="00385F07">
              <w:rPr>
                <w:rFonts w:ascii="Times New Roman" w:hAnsi="Times New Roman"/>
                <w:rtl/>
              </w:rPr>
              <w:t xml:space="preserve"> </w:t>
            </w:r>
            <w:r w:rsidRPr="00385F07">
              <w:rPr>
                <w:rFonts w:ascii="Times New Roman" w:hAnsi="Times New Roman" w:hint="eastAsia"/>
                <w:rtl/>
              </w:rPr>
              <w:t>والتقارير</w:t>
            </w:r>
            <w:r w:rsidRPr="00385F07">
              <w:rPr>
                <w:rFonts w:ascii="Times New Roman" w:hAnsi="Times New Roman"/>
                <w:rtl/>
              </w:rPr>
              <w:t xml:space="preserve"> </w:t>
            </w:r>
            <w:r w:rsidRPr="00385F07">
              <w:rPr>
                <w:rFonts w:ascii="Times New Roman" w:hAnsi="Times New Roman" w:hint="eastAsia"/>
                <w:rtl/>
              </w:rPr>
              <w:t>وكتابتها</w:t>
            </w:r>
            <w:r w:rsidRPr="00385F07">
              <w:rPr>
                <w:rFonts w:ascii="Times New Roman" w:hAnsi="Times New Roman"/>
                <w:rtl/>
              </w:rPr>
              <w:t>.</w:t>
            </w:r>
            <w:r w:rsidRPr="00385F07">
              <w:rPr>
                <w:rFonts w:ascii="Times New Roman" w:hAnsi="Times New Roman" w:hint="cs"/>
                <w:rtl/>
              </w:rPr>
              <w:br/>
            </w:r>
            <w:r w:rsidRPr="00385F07">
              <w:rPr>
                <w:rFonts w:ascii="Times New Roman" w:hAnsi="Times New Roman"/>
                <w:rtl/>
              </w:rPr>
              <w:t>-</w:t>
            </w:r>
            <w:r w:rsidRPr="00385F07">
              <w:rPr>
                <w:rFonts w:ascii="Times New Roman" w:hAnsi="Times New Roman"/>
                <w:rtl/>
              </w:rPr>
              <w:tab/>
            </w:r>
            <w:r w:rsidRPr="00385F07">
              <w:rPr>
                <w:rFonts w:ascii="Times New Roman" w:hAnsi="Times New Roman" w:hint="eastAsia"/>
                <w:rtl/>
              </w:rPr>
              <w:t>معرفة</w:t>
            </w:r>
            <w:r w:rsidRPr="00385F07">
              <w:rPr>
                <w:rFonts w:ascii="Times New Roman" w:hAnsi="Times New Roman"/>
                <w:rtl/>
              </w:rPr>
              <w:t xml:space="preserve"> </w:t>
            </w:r>
            <w:r w:rsidRPr="00385F07">
              <w:rPr>
                <w:rFonts w:ascii="Times New Roman" w:hAnsi="Times New Roman" w:hint="eastAsia"/>
                <w:rtl/>
              </w:rPr>
              <w:t>أساليب</w:t>
            </w:r>
            <w:r w:rsidRPr="00385F07">
              <w:rPr>
                <w:rFonts w:ascii="Times New Roman" w:hAnsi="Times New Roman"/>
                <w:rtl/>
              </w:rPr>
              <w:t xml:space="preserve"> </w:t>
            </w:r>
            <w:r w:rsidRPr="00385F07">
              <w:rPr>
                <w:rFonts w:ascii="Times New Roman" w:hAnsi="Times New Roman" w:hint="eastAsia"/>
                <w:rtl/>
              </w:rPr>
              <w:t>تقويم</w:t>
            </w:r>
            <w:r w:rsidRPr="00385F07">
              <w:rPr>
                <w:rFonts w:ascii="Times New Roman" w:hAnsi="Times New Roman"/>
                <w:rtl/>
              </w:rPr>
              <w:t xml:space="preserve"> </w:t>
            </w:r>
            <w:r w:rsidRPr="00385F07">
              <w:rPr>
                <w:rFonts w:ascii="Times New Roman" w:hAnsi="Times New Roman" w:hint="eastAsia"/>
                <w:rtl/>
              </w:rPr>
              <w:t>المعلومات</w:t>
            </w:r>
            <w:r w:rsidRPr="00385F07">
              <w:rPr>
                <w:rFonts w:ascii="Times New Roman" w:hAnsi="Times New Roman"/>
                <w:rtl/>
              </w:rPr>
              <w:t xml:space="preserve"> </w:t>
            </w:r>
            <w:r w:rsidRPr="00385F07">
              <w:rPr>
                <w:rFonts w:ascii="Times New Roman" w:hAnsi="Times New Roman" w:hint="eastAsia"/>
                <w:rtl/>
              </w:rPr>
              <w:t>والمصادر</w:t>
            </w:r>
            <w:r w:rsidRPr="00385F07">
              <w:rPr>
                <w:rFonts w:ascii="Times New Roman" w:hAnsi="Times New Roman"/>
                <w:rtl/>
              </w:rPr>
              <w:t xml:space="preserve"> </w:t>
            </w:r>
            <w:r w:rsidRPr="00385F07">
              <w:rPr>
                <w:rFonts w:ascii="Times New Roman" w:hAnsi="Times New Roman" w:hint="eastAsia"/>
                <w:rtl/>
              </w:rPr>
              <w:t>والقدرة</w:t>
            </w:r>
            <w:r w:rsidRPr="00385F07">
              <w:rPr>
                <w:rFonts w:ascii="Times New Roman" w:hAnsi="Times New Roman"/>
                <w:rtl/>
              </w:rPr>
              <w:t xml:space="preserve"> </w:t>
            </w:r>
            <w:r w:rsidRPr="00385F07">
              <w:rPr>
                <w:rFonts w:ascii="Times New Roman" w:hAnsi="Times New Roman" w:hint="eastAsia"/>
                <w:rtl/>
              </w:rPr>
              <w:t>على</w:t>
            </w:r>
            <w:r w:rsidRPr="00385F07">
              <w:rPr>
                <w:rFonts w:ascii="Times New Roman" w:hAnsi="Times New Roman"/>
                <w:rtl/>
              </w:rPr>
              <w:t xml:space="preserve"> </w:t>
            </w:r>
            <w:r w:rsidRPr="00385F07">
              <w:rPr>
                <w:rFonts w:ascii="Times New Roman" w:hAnsi="Times New Roman" w:hint="eastAsia"/>
                <w:rtl/>
              </w:rPr>
              <w:t>التقويم</w:t>
            </w:r>
            <w:r w:rsidRPr="00385F07">
              <w:rPr>
                <w:rFonts w:ascii="Times New Roman" w:hAnsi="Times New Roman"/>
                <w:rtl/>
              </w:rPr>
              <w:t>.</w:t>
            </w:r>
          </w:p>
        </w:tc>
      </w:tr>
    </w:tbl>
    <w:p w:rsidR="00382C54" w:rsidRDefault="00382C54" w:rsidP="00382C54">
      <w:pPr>
        <w:rPr>
          <w:rFonts w:ascii="Times New Roman" w:hAnsi="Times New Roman"/>
          <w:b/>
          <w:bCs/>
          <w:rtl/>
        </w:rPr>
      </w:pP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884372">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884372">
        <w:rPr>
          <w:rFonts w:ascii="Times New Roman" w:hAnsi="Times New Roman"/>
          <w:rtl/>
        </w:rPr>
        <w:t>- تحديث قائمة المراجع باستمرار.</w:t>
      </w:r>
      <w:r w:rsidRPr="00884372">
        <w:rPr>
          <w:rFonts w:ascii="Times New Roman" w:hAnsi="Times New Roman"/>
          <w:rtl/>
        </w:rPr>
        <w:tab/>
      </w:r>
      <w:r>
        <w:rPr>
          <w:rFonts w:ascii="Times New Roman" w:hAnsi="Times New Roman" w:hint="cs"/>
          <w:rtl/>
        </w:rPr>
        <w:br/>
      </w:r>
      <w:r w:rsidRPr="00884372">
        <w:rPr>
          <w:rFonts w:ascii="Times New Roman" w:hAnsi="Times New Roman"/>
          <w:rtl/>
        </w:rPr>
        <w:t xml:space="preserve">- </w:t>
      </w:r>
      <w:r>
        <w:rPr>
          <w:rFonts w:ascii="Times New Roman" w:hAnsi="Times New Roman"/>
          <w:rtl/>
        </w:rPr>
        <w:t>انتهي من تطوير الخطة</w:t>
      </w:r>
      <w:r w:rsidRPr="00884372">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884372">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884372">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884372">
        <w:rPr>
          <w:rFonts w:ascii="Times New Roman" w:hAnsi="Times New Roman"/>
          <w:rtl/>
        </w:rPr>
        <w:t xml:space="preserve">- </w:t>
      </w:r>
      <w:r>
        <w:rPr>
          <w:rFonts w:ascii="Times New Roman" w:hAnsi="Times New Roman"/>
          <w:rtl/>
        </w:rPr>
        <w:t>إعدت قائمة بالأدوات المطلوب</w:t>
      </w:r>
      <w:r w:rsidRPr="00884372">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884372">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إعداد أوراق البحث</w:t>
      </w:r>
      <w:r>
        <w:rPr>
          <w:rFonts w:ascii="Times New Roman" w:hAnsi="Times New Roman"/>
          <w:rtl/>
        </w:rPr>
        <w:t xml:space="preserve">، </w:t>
      </w:r>
      <w:r w:rsidRPr="00884372">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884372">
        <w:rPr>
          <w:rFonts w:ascii="Times New Roman" w:hAnsi="Times New Roman"/>
          <w:rtl/>
        </w:rPr>
        <w:t xml:space="preserve">- </w:t>
      </w:r>
      <w:r>
        <w:rPr>
          <w:rFonts w:ascii="Times New Roman" w:hAnsi="Times New Roman"/>
          <w:rtl/>
        </w:rPr>
        <w:t xml:space="preserve">إعدت قائمة </w:t>
      </w:r>
      <w:r w:rsidRPr="00884372">
        <w:rPr>
          <w:rFonts w:ascii="Times New Roman" w:hAnsi="Times New Roman"/>
          <w:rtl/>
        </w:rPr>
        <w:t xml:space="preserve"> بمعينات التدريس الإلكترونية المطلوب توافرها في معامل القسم وقدمت إلى رئيس القسم.</w:t>
      </w:r>
    </w:p>
    <w:p w:rsidR="00382C54" w:rsidRPr="00884372" w:rsidRDefault="00382C54" w:rsidP="00382C54">
      <w:pPr>
        <w:jc w:val="both"/>
        <w:rPr>
          <w:rFonts w:ascii="Times New Roman" w:hAnsi="Times New Roman"/>
          <w:b/>
          <w:bCs/>
        </w:rPr>
      </w:pPr>
      <w:r w:rsidRPr="00884372">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382C54" w:rsidRPr="00884372" w:rsidTr="00A23EDE">
        <w:tc>
          <w:tcPr>
            <w:tcW w:w="8522" w:type="dxa"/>
            <w:gridSpan w:val="3"/>
          </w:tcPr>
          <w:p w:rsidR="00382C54" w:rsidRPr="00EC6C2E" w:rsidRDefault="00382C54" w:rsidP="00A23EDE">
            <w:pPr>
              <w:ind w:left="720"/>
              <w:contextualSpacing/>
              <w:rPr>
                <w:rFonts w:ascii="Times New Roman" w:hAnsi="Times New Roman"/>
                <w:b/>
                <w:bCs/>
                <w:rtl/>
              </w:rPr>
            </w:pPr>
            <w:r w:rsidRPr="00EC6C2E">
              <w:rPr>
                <w:rFonts w:ascii="Times New Roman" w:hAnsi="Times New Roman"/>
                <w:b/>
                <w:bCs/>
                <w:rtl/>
              </w:rPr>
              <w:t>1 – المواضيع المطلوب بحثها وشمولها</w:t>
            </w:r>
          </w:p>
        </w:tc>
      </w:tr>
      <w:tr w:rsidR="00382C54" w:rsidRPr="00884372" w:rsidTr="00A23EDE">
        <w:tc>
          <w:tcPr>
            <w:tcW w:w="4422" w:type="dxa"/>
          </w:tcPr>
          <w:p w:rsidR="00382C54" w:rsidRPr="00EC6C2E" w:rsidRDefault="00382C54" w:rsidP="00A23EDE">
            <w:pPr>
              <w:ind w:left="720"/>
              <w:contextualSpacing/>
              <w:rPr>
                <w:rFonts w:ascii="Times New Roman" w:hAnsi="Times New Roman"/>
              </w:rPr>
            </w:pPr>
            <w:r w:rsidRPr="00EC6C2E">
              <w:rPr>
                <w:rFonts w:ascii="Times New Roman" w:hAnsi="Times New Roman"/>
                <w:rtl/>
              </w:rPr>
              <w:t xml:space="preserve">الموضوع </w:t>
            </w:r>
          </w:p>
        </w:tc>
        <w:tc>
          <w:tcPr>
            <w:tcW w:w="1997" w:type="dxa"/>
          </w:tcPr>
          <w:p w:rsidR="00382C54" w:rsidRPr="00EC6C2E" w:rsidRDefault="00382C54" w:rsidP="00A23EDE">
            <w:pPr>
              <w:ind w:left="720"/>
              <w:contextualSpacing/>
              <w:rPr>
                <w:rFonts w:ascii="Times New Roman" w:hAnsi="Times New Roman"/>
                <w:rtl/>
              </w:rPr>
            </w:pPr>
            <w:r w:rsidRPr="00EC6C2E">
              <w:rPr>
                <w:rFonts w:ascii="Times New Roman" w:hAnsi="Times New Roman"/>
                <w:rtl/>
              </w:rPr>
              <w:t>عدد الأسابيع</w:t>
            </w:r>
          </w:p>
        </w:tc>
        <w:tc>
          <w:tcPr>
            <w:tcW w:w="2103" w:type="dxa"/>
          </w:tcPr>
          <w:p w:rsidR="00382C54" w:rsidRPr="00EC6C2E" w:rsidRDefault="00382C54" w:rsidP="00A23EDE">
            <w:pPr>
              <w:ind w:left="720"/>
              <w:contextualSpacing/>
              <w:rPr>
                <w:rFonts w:ascii="Times New Roman" w:hAnsi="Times New Roman"/>
                <w:rtl/>
              </w:rPr>
            </w:pPr>
            <w:r w:rsidRPr="00EC6C2E">
              <w:rPr>
                <w:rFonts w:ascii="Times New Roman" w:hAnsi="Times New Roman"/>
                <w:rtl/>
              </w:rPr>
              <w:t>ساعات الاتصال</w:t>
            </w:r>
          </w:p>
        </w:tc>
      </w:tr>
      <w:tr w:rsidR="00382C54" w:rsidRPr="00884372" w:rsidTr="00A23EDE">
        <w:tc>
          <w:tcPr>
            <w:tcW w:w="4422" w:type="dxa"/>
          </w:tcPr>
          <w:p w:rsidR="00382C54" w:rsidRPr="00EC6C2E" w:rsidRDefault="00382C54" w:rsidP="00382C54">
            <w:pPr>
              <w:numPr>
                <w:ilvl w:val="0"/>
                <w:numId w:val="12"/>
              </w:numPr>
              <w:spacing w:after="0" w:line="240" w:lineRule="auto"/>
              <w:ind w:left="432"/>
              <w:rPr>
                <w:rFonts w:cs="Arabic Transparent"/>
                <w:color w:val="000000"/>
                <w:rtl/>
              </w:rPr>
            </w:pPr>
            <w:r w:rsidRPr="00EC6C2E">
              <w:rPr>
                <w:rFonts w:cs="Arabic Transparent" w:hint="cs"/>
                <w:color w:val="000000"/>
                <w:rtl/>
              </w:rPr>
              <w:t>تعريف طرق البحث وأساسياته.</w:t>
            </w:r>
          </w:p>
        </w:tc>
        <w:tc>
          <w:tcPr>
            <w:tcW w:w="1997" w:type="dxa"/>
          </w:tcPr>
          <w:p w:rsidR="00382C54" w:rsidRPr="00EC6C2E" w:rsidRDefault="00382C54" w:rsidP="00A23EDE">
            <w:pPr>
              <w:ind w:left="720"/>
              <w:contextualSpacing/>
              <w:jc w:val="center"/>
              <w:rPr>
                <w:rFonts w:ascii="Times New Roman" w:hAnsi="Times New Roman"/>
              </w:rPr>
            </w:pPr>
            <w:r w:rsidRPr="00EC6C2E">
              <w:rPr>
                <w:rFonts w:ascii="Times New Roman" w:hAnsi="Times New Roman"/>
                <w:rtl/>
              </w:rPr>
              <w:t>2</w:t>
            </w:r>
          </w:p>
        </w:tc>
        <w:tc>
          <w:tcPr>
            <w:tcW w:w="2103" w:type="dxa"/>
          </w:tcPr>
          <w:p w:rsidR="00382C54" w:rsidRPr="00EC6C2E" w:rsidRDefault="00382C54" w:rsidP="00A23EDE">
            <w:pPr>
              <w:ind w:left="720"/>
              <w:contextualSpacing/>
              <w:jc w:val="center"/>
              <w:rPr>
                <w:rFonts w:ascii="Times New Roman" w:hAnsi="Times New Roman"/>
                <w:rtl/>
              </w:rPr>
            </w:pPr>
            <w:r>
              <w:rPr>
                <w:rFonts w:ascii="Times New Roman" w:hAnsi="Times New Roman"/>
              </w:rPr>
              <w:t>3</w:t>
            </w:r>
            <w:r>
              <w:rPr>
                <w:rFonts w:ascii="Times New Roman" w:hAnsi="Times New Roman" w:hint="cs"/>
                <w:rtl/>
              </w:rPr>
              <w:t xml:space="preserve"> نظري</w:t>
            </w:r>
          </w:p>
        </w:tc>
      </w:tr>
      <w:tr w:rsidR="00382C54" w:rsidRPr="00884372" w:rsidTr="00A23EDE">
        <w:tc>
          <w:tcPr>
            <w:tcW w:w="4422" w:type="dxa"/>
          </w:tcPr>
          <w:p w:rsidR="00382C54" w:rsidRPr="00EC6C2E" w:rsidRDefault="00382C54" w:rsidP="00382C54">
            <w:pPr>
              <w:numPr>
                <w:ilvl w:val="0"/>
                <w:numId w:val="12"/>
              </w:numPr>
              <w:spacing w:after="0" w:line="240" w:lineRule="auto"/>
              <w:ind w:left="432"/>
              <w:rPr>
                <w:rFonts w:cs="Arabic Transparent"/>
                <w:color w:val="000000"/>
              </w:rPr>
            </w:pPr>
            <w:r w:rsidRPr="00EC6C2E">
              <w:rPr>
                <w:rFonts w:cs="Arabic Transparent" w:hint="cs"/>
                <w:color w:val="000000"/>
                <w:rtl/>
              </w:rPr>
              <w:t>المصطلحات الأساس للبحث العلمي</w:t>
            </w:r>
            <w:r w:rsidRPr="00EC6C2E">
              <w:rPr>
                <w:rFonts w:cs="Arabic Transparent"/>
                <w:color w:val="000000"/>
                <w:rtl/>
              </w:rPr>
              <w:t>.</w:t>
            </w:r>
          </w:p>
        </w:tc>
        <w:tc>
          <w:tcPr>
            <w:tcW w:w="1997" w:type="dxa"/>
          </w:tcPr>
          <w:p w:rsidR="00382C54" w:rsidRPr="00EC6C2E" w:rsidRDefault="00382C54" w:rsidP="00A23EDE">
            <w:pPr>
              <w:ind w:left="720"/>
              <w:contextualSpacing/>
              <w:jc w:val="center"/>
              <w:rPr>
                <w:rFonts w:ascii="Times New Roman" w:hAnsi="Times New Roman"/>
                <w:rtl/>
              </w:rPr>
            </w:pPr>
            <w:r w:rsidRPr="00EC6C2E">
              <w:rPr>
                <w:rFonts w:ascii="Times New Roman" w:hAnsi="Times New Roman"/>
                <w:rtl/>
              </w:rPr>
              <w:t>2</w:t>
            </w:r>
          </w:p>
        </w:tc>
        <w:tc>
          <w:tcPr>
            <w:tcW w:w="2103" w:type="dxa"/>
          </w:tcPr>
          <w:p w:rsidR="00382C54" w:rsidRPr="00EC6C2E" w:rsidRDefault="00382C54" w:rsidP="00A23EDE">
            <w:pPr>
              <w:ind w:left="720"/>
              <w:contextualSpacing/>
              <w:jc w:val="center"/>
              <w:rPr>
                <w:rFonts w:ascii="Times New Roman" w:hAnsi="Times New Roman"/>
                <w:rtl/>
              </w:rPr>
            </w:pPr>
            <w:r>
              <w:rPr>
                <w:rFonts w:ascii="Times New Roman" w:hAnsi="Times New Roman"/>
              </w:rPr>
              <w:t>3</w:t>
            </w:r>
            <w:r>
              <w:rPr>
                <w:rFonts w:ascii="Times New Roman" w:hAnsi="Times New Roman" w:hint="cs"/>
                <w:rtl/>
              </w:rPr>
              <w:t xml:space="preserve"> نظري</w:t>
            </w:r>
          </w:p>
        </w:tc>
      </w:tr>
      <w:tr w:rsidR="00382C54" w:rsidRPr="00884372" w:rsidTr="00A23EDE">
        <w:tc>
          <w:tcPr>
            <w:tcW w:w="4422" w:type="dxa"/>
          </w:tcPr>
          <w:p w:rsidR="00382C54" w:rsidRPr="00EC6C2E" w:rsidRDefault="00382C54" w:rsidP="00382C54">
            <w:pPr>
              <w:numPr>
                <w:ilvl w:val="0"/>
                <w:numId w:val="12"/>
              </w:numPr>
              <w:spacing w:after="0" w:line="240" w:lineRule="auto"/>
              <w:ind w:left="432"/>
              <w:rPr>
                <w:rFonts w:cs="Arabic Transparent"/>
                <w:color w:val="000000"/>
                <w:rtl/>
              </w:rPr>
            </w:pPr>
            <w:r w:rsidRPr="00EC6C2E">
              <w:rPr>
                <w:rFonts w:cs="Arabic Transparent" w:hint="cs"/>
                <w:color w:val="000000"/>
                <w:rtl/>
              </w:rPr>
              <w:t>أخلاقيات البحث العلمي.</w:t>
            </w:r>
          </w:p>
        </w:tc>
        <w:tc>
          <w:tcPr>
            <w:tcW w:w="1997" w:type="dxa"/>
          </w:tcPr>
          <w:p w:rsidR="00382C54" w:rsidRPr="00EC6C2E" w:rsidRDefault="00382C54" w:rsidP="00A23EDE">
            <w:pPr>
              <w:ind w:left="720"/>
              <w:contextualSpacing/>
              <w:jc w:val="center"/>
              <w:rPr>
                <w:rFonts w:ascii="Times New Roman" w:hAnsi="Times New Roman"/>
                <w:rtl/>
              </w:rPr>
            </w:pPr>
            <w:r w:rsidRPr="00EC6C2E">
              <w:rPr>
                <w:rFonts w:ascii="Times New Roman" w:hAnsi="Times New Roman"/>
                <w:rtl/>
              </w:rPr>
              <w:t>1</w:t>
            </w:r>
          </w:p>
        </w:tc>
        <w:tc>
          <w:tcPr>
            <w:tcW w:w="2103" w:type="dxa"/>
          </w:tcPr>
          <w:p w:rsidR="00382C54" w:rsidRPr="00EC6C2E" w:rsidRDefault="00382C54" w:rsidP="00A23EDE">
            <w:pPr>
              <w:ind w:left="720"/>
              <w:contextualSpacing/>
              <w:jc w:val="center"/>
              <w:rPr>
                <w:rFonts w:ascii="Times New Roman" w:hAnsi="Times New Roman"/>
                <w:rtl/>
              </w:rPr>
            </w:pPr>
            <w:r>
              <w:rPr>
                <w:rFonts w:ascii="Times New Roman" w:hAnsi="Times New Roman"/>
              </w:rPr>
              <w:t>3</w:t>
            </w:r>
            <w:r>
              <w:rPr>
                <w:rFonts w:ascii="Times New Roman" w:hAnsi="Times New Roman" w:hint="cs"/>
                <w:rtl/>
              </w:rPr>
              <w:t xml:space="preserve"> نظري</w:t>
            </w:r>
          </w:p>
        </w:tc>
      </w:tr>
      <w:tr w:rsidR="00382C54" w:rsidRPr="00884372" w:rsidTr="00A23EDE">
        <w:tc>
          <w:tcPr>
            <w:tcW w:w="4422" w:type="dxa"/>
          </w:tcPr>
          <w:p w:rsidR="00382C54" w:rsidRPr="00EC6C2E" w:rsidRDefault="00382C54" w:rsidP="00382C54">
            <w:pPr>
              <w:numPr>
                <w:ilvl w:val="0"/>
                <w:numId w:val="12"/>
              </w:numPr>
              <w:spacing w:after="0" w:line="240" w:lineRule="auto"/>
              <w:ind w:left="432"/>
              <w:rPr>
                <w:rFonts w:cs="Arabic Transparent"/>
                <w:color w:val="000000"/>
              </w:rPr>
            </w:pPr>
            <w:r w:rsidRPr="00EC6C2E">
              <w:rPr>
                <w:rFonts w:cs="Arabic Transparent" w:hint="cs"/>
                <w:color w:val="000000"/>
                <w:rtl/>
              </w:rPr>
              <w:t>تقويم المعلومات والمصادر.</w:t>
            </w:r>
          </w:p>
        </w:tc>
        <w:tc>
          <w:tcPr>
            <w:tcW w:w="1997" w:type="dxa"/>
          </w:tcPr>
          <w:p w:rsidR="00382C54" w:rsidRPr="00EC6C2E" w:rsidRDefault="00382C54" w:rsidP="00A23EDE">
            <w:pPr>
              <w:ind w:left="720"/>
              <w:contextualSpacing/>
              <w:jc w:val="center"/>
              <w:rPr>
                <w:rFonts w:ascii="Times New Roman" w:hAnsi="Times New Roman"/>
                <w:rtl/>
              </w:rPr>
            </w:pPr>
            <w:r w:rsidRPr="00EC6C2E">
              <w:rPr>
                <w:rFonts w:ascii="Times New Roman" w:hAnsi="Times New Roman"/>
                <w:rtl/>
              </w:rPr>
              <w:t>2</w:t>
            </w:r>
          </w:p>
        </w:tc>
        <w:tc>
          <w:tcPr>
            <w:tcW w:w="2103" w:type="dxa"/>
          </w:tcPr>
          <w:p w:rsidR="00382C54" w:rsidRPr="00EC6C2E" w:rsidRDefault="00382C54" w:rsidP="00A23EDE">
            <w:pPr>
              <w:ind w:left="720"/>
              <w:contextualSpacing/>
              <w:jc w:val="center"/>
              <w:rPr>
                <w:rFonts w:ascii="Times New Roman" w:hAnsi="Times New Roman"/>
                <w:rtl/>
              </w:rPr>
            </w:pPr>
            <w:r>
              <w:rPr>
                <w:rFonts w:ascii="Times New Roman" w:hAnsi="Times New Roman"/>
              </w:rPr>
              <w:t>3</w:t>
            </w:r>
            <w:r>
              <w:rPr>
                <w:rFonts w:ascii="Times New Roman" w:hAnsi="Times New Roman" w:hint="cs"/>
                <w:rtl/>
              </w:rPr>
              <w:t xml:space="preserve"> نظري</w:t>
            </w:r>
          </w:p>
        </w:tc>
      </w:tr>
      <w:tr w:rsidR="00382C54" w:rsidRPr="00884372" w:rsidTr="00A23EDE">
        <w:tc>
          <w:tcPr>
            <w:tcW w:w="4422" w:type="dxa"/>
          </w:tcPr>
          <w:p w:rsidR="00382C54" w:rsidRPr="00EC6C2E" w:rsidRDefault="00382C54" w:rsidP="00382C54">
            <w:pPr>
              <w:numPr>
                <w:ilvl w:val="0"/>
                <w:numId w:val="12"/>
              </w:numPr>
              <w:spacing w:after="0" w:line="240" w:lineRule="auto"/>
              <w:ind w:left="432"/>
              <w:rPr>
                <w:rFonts w:cs="Arabic Transparent"/>
                <w:color w:val="000000"/>
              </w:rPr>
            </w:pPr>
            <w:r w:rsidRPr="00EC6C2E">
              <w:rPr>
                <w:rFonts w:cs="Arabic Transparent" w:hint="cs"/>
                <w:color w:val="000000"/>
                <w:rtl/>
              </w:rPr>
              <w:t>أخطاء التعبير والكتابة.</w:t>
            </w:r>
          </w:p>
        </w:tc>
        <w:tc>
          <w:tcPr>
            <w:tcW w:w="1997" w:type="dxa"/>
          </w:tcPr>
          <w:p w:rsidR="00382C54" w:rsidRPr="00EC6C2E" w:rsidRDefault="00382C54" w:rsidP="00A23EDE">
            <w:pPr>
              <w:ind w:left="720"/>
              <w:contextualSpacing/>
              <w:jc w:val="center"/>
              <w:rPr>
                <w:rFonts w:ascii="Times New Roman" w:hAnsi="Times New Roman"/>
                <w:rtl/>
              </w:rPr>
            </w:pPr>
            <w:r w:rsidRPr="00EC6C2E">
              <w:rPr>
                <w:rFonts w:ascii="Times New Roman" w:hAnsi="Times New Roman"/>
                <w:rtl/>
              </w:rPr>
              <w:t>4</w:t>
            </w:r>
          </w:p>
        </w:tc>
        <w:tc>
          <w:tcPr>
            <w:tcW w:w="2103" w:type="dxa"/>
          </w:tcPr>
          <w:p w:rsidR="00382C54" w:rsidRPr="00EC6C2E" w:rsidRDefault="00382C54" w:rsidP="00A23EDE">
            <w:pPr>
              <w:ind w:left="720"/>
              <w:contextualSpacing/>
              <w:jc w:val="center"/>
              <w:rPr>
                <w:rFonts w:ascii="Times New Roman" w:hAnsi="Times New Roman"/>
                <w:rtl/>
              </w:rPr>
            </w:pPr>
            <w:r>
              <w:rPr>
                <w:rFonts w:ascii="Times New Roman" w:hAnsi="Times New Roman"/>
              </w:rPr>
              <w:t>3</w:t>
            </w:r>
            <w:r>
              <w:rPr>
                <w:rFonts w:ascii="Times New Roman" w:hAnsi="Times New Roman" w:hint="cs"/>
                <w:rtl/>
              </w:rPr>
              <w:t xml:space="preserve"> نظري</w:t>
            </w:r>
          </w:p>
        </w:tc>
      </w:tr>
      <w:tr w:rsidR="00382C54" w:rsidRPr="00884372" w:rsidTr="00A23EDE">
        <w:tc>
          <w:tcPr>
            <w:tcW w:w="4422" w:type="dxa"/>
          </w:tcPr>
          <w:p w:rsidR="00382C54" w:rsidRPr="00EC6C2E" w:rsidRDefault="00382C54" w:rsidP="00A23EDE">
            <w:pPr>
              <w:pStyle w:val="Style1"/>
              <w:numPr>
                <w:ilvl w:val="0"/>
                <w:numId w:val="12"/>
              </w:numPr>
              <w:ind w:left="432"/>
              <w:jc w:val="left"/>
              <w:rPr>
                <w:rFonts w:cs="Arabic Transparent"/>
                <w:b w:val="0"/>
                <w:bCs w:val="0"/>
                <w:color w:val="000000"/>
                <w:sz w:val="24"/>
                <w:szCs w:val="24"/>
                <w:rtl/>
              </w:rPr>
            </w:pPr>
            <w:r w:rsidRPr="00EC6C2E">
              <w:rPr>
                <w:rFonts w:cs="Arabic Transparent" w:hint="cs"/>
                <w:b w:val="0"/>
                <w:bCs w:val="0"/>
                <w:color w:val="000000"/>
                <w:sz w:val="24"/>
                <w:szCs w:val="24"/>
                <w:rtl/>
                <w:lang w:eastAsia="ar-SA"/>
              </w:rPr>
              <w:t xml:space="preserve">خطوات إعداد أوراق البحث الجامعية: </w:t>
            </w:r>
            <w:r w:rsidRPr="00EC6C2E">
              <w:rPr>
                <w:rFonts w:cs="Arabic Transparent" w:hint="cs"/>
                <w:b w:val="0"/>
                <w:bCs w:val="0"/>
                <w:color w:val="000000"/>
                <w:sz w:val="24"/>
                <w:szCs w:val="24"/>
                <w:rtl/>
              </w:rPr>
              <w:t>اختيار الموضوع</w:t>
            </w:r>
            <w:r>
              <w:rPr>
                <w:rFonts w:cs="Arabic Transparent" w:hint="cs"/>
                <w:b w:val="0"/>
                <w:bCs w:val="0"/>
                <w:color w:val="000000"/>
                <w:sz w:val="24"/>
                <w:szCs w:val="24"/>
                <w:rtl/>
              </w:rPr>
              <w:t xml:space="preserve">، </w:t>
            </w:r>
            <w:r w:rsidRPr="00EC6C2E">
              <w:rPr>
                <w:rFonts w:cs="Arabic Transparent" w:hint="cs"/>
                <w:b w:val="0"/>
                <w:bCs w:val="0"/>
                <w:color w:val="000000"/>
                <w:sz w:val="24"/>
                <w:szCs w:val="24"/>
                <w:rtl/>
              </w:rPr>
              <w:t>والقراءة الشاملة</w:t>
            </w:r>
            <w:r>
              <w:rPr>
                <w:rFonts w:cs="Arabic Transparent" w:hint="cs"/>
                <w:b w:val="0"/>
                <w:bCs w:val="0"/>
                <w:color w:val="000000"/>
                <w:sz w:val="24"/>
                <w:szCs w:val="24"/>
                <w:rtl/>
              </w:rPr>
              <w:t xml:space="preserve">، </w:t>
            </w:r>
            <w:r w:rsidRPr="00EC6C2E">
              <w:rPr>
                <w:rFonts w:cs="Arabic Transparent" w:hint="cs"/>
                <w:b w:val="0"/>
                <w:bCs w:val="0"/>
                <w:color w:val="000000"/>
                <w:sz w:val="24"/>
                <w:szCs w:val="24"/>
                <w:rtl/>
              </w:rPr>
              <w:t>وتحديد الموضوع</w:t>
            </w:r>
            <w:r>
              <w:rPr>
                <w:rFonts w:cs="Arabic Transparent" w:hint="cs"/>
                <w:b w:val="0"/>
                <w:bCs w:val="0"/>
                <w:color w:val="000000"/>
                <w:sz w:val="24"/>
                <w:szCs w:val="24"/>
                <w:rtl/>
              </w:rPr>
              <w:t xml:space="preserve">، </w:t>
            </w:r>
            <w:r w:rsidRPr="00EC6C2E">
              <w:rPr>
                <w:rFonts w:cs="Arabic Transparent" w:hint="cs"/>
                <w:b w:val="0"/>
                <w:bCs w:val="0"/>
                <w:color w:val="000000"/>
                <w:sz w:val="24"/>
                <w:szCs w:val="24"/>
                <w:rtl/>
              </w:rPr>
              <w:t>وتنظيم المصادر وتوثيقها</w:t>
            </w:r>
            <w:r>
              <w:rPr>
                <w:rFonts w:cs="Arabic Transparent" w:hint="cs"/>
                <w:b w:val="0"/>
                <w:bCs w:val="0"/>
                <w:color w:val="000000"/>
                <w:sz w:val="24"/>
                <w:szCs w:val="24"/>
                <w:rtl/>
              </w:rPr>
              <w:t xml:space="preserve">، </w:t>
            </w:r>
            <w:r w:rsidRPr="00EC6C2E">
              <w:rPr>
                <w:rFonts w:cs="Arabic Transparent" w:hint="cs"/>
                <w:b w:val="0"/>
                <w:bCs w:val="0"/>
                <w:color w:val="000000"/>
                <w:sz w:val="24"/>
                <w:szCs w:val="24"/>
                <w:rtl/>
              </w:rPr>
              <w:t>واقتباس الأفكار وتلخيصها</w:t>
            </w:r>
            <w:r>
              <w:rPr>
                <w:rFonts w:cs="Arabic Transparent" w:hint="cs"/>
                <w:b w:val="0"/>
                <w:bCs w:val="0"/>
                <w:color w:val="000000"/>
                <w:sz w:val="24"/>
                <w:szCs w:val="24"/>
                <w:rtl/>
              </w:rPr>
              <w:t xml:space="preserve">، </w:t>
            </w:r>
            <w:r w:rsidRPr="00EC6C2E">
              <w:rPr>
                <w:rFonts w:cs="Arabic Transparent" w:hint="cs"/>
                <w:b w:val="0"/>
                <w:bCs w:val="0"/>
                <w:color w:val="000000"/>
                <w:sz w:val="24"/>
                <w:szCs w:val="24"/>
                <w:rtl/>
              </w:rPr>
              <w:t>وكتابة مسودة البحث</w:t>
            </w:r>
            <w:r>
              <w:rPr>
                <w:rFonts w:cs="Arabic Transparent" w:hint="cs"/>
                <w:b w:val="0"/>
                <w:bCs w:val="0"/>
                <w:color w:val="000000"/>
                <w:sz w:val="24"/>
                <w:szCs w:val="24"/>
                <w:rtl/>
              </w:rPr>
              <w:t xml:space="preserve">، </w:t>
            </w:r>
            <w:r w:rsidRPr="00EC6C2E">
              <w:rPr>
                <w:rFonts w:cs="Arabic Transparent" w:hint="cs"/>
                <w:b w:val="0"/>
                <w:bCs w:val="0"/>
                <w:color w:val="000000"/>
                <w:sz w:val="24"/>
                <w:szCs w:val="24"/>
                <w:rtl/>
              </w:rPr>
              <w:t>وإعداد الورقة بصورتها النهائية.</w:t>
            </w:r>
          </w:p>
        </w:tc>
        <w:tc>
          <w:tcPr>
            <w:tcW w:w="1997" w:type="dxa"/>
          </w:tcPr>
          <w:p w:rsidR="00382C54" w:rsidRPr="00EC6C2E" w:rsidRDefault="00382C54" w:rsidP="00A23EDE">
            <w:pPr>
              <w:ind w:left="720"/>
              <w:contextualSpacing/>
              <w:jc w:val="center"/>
              <w:rPr>
                <w:rFonts w:ascii="Times New Roman" w:hAnsi="Times New Roman"/>
                <w:rtl/>
              </w:rPr>
            </w:pPr>
            <w:r w:rsidRPr="00EC6C2E">
              <w:rPr>
                <w:rFonts w:ascii="Times New Roman" w:hAnsi="Times New Roman"/>
                <w:rtl/>
              </w:rPr>
              <w:t>4</w:t>
            </w:r>
          </w:p>
        </w:tc>
        <w:tc>
          <w:tcPr>
            <w:tcW w:w="2103" w:type="dxa"/>
          </w:tcPr>
          <w:p w:rsidR="00382C54" w:rsidRPr="00EC6C2E" w:rsidRDefault="00382C54" w:rsidP="00A23EDE">
            <w:pPr>
              <w:ind w:left="720"/>
              <w:contextualSpacing/>
              <w:jc w:val="center"/>
              <w:rPr>
                <w:rFonts w:ascii="Times New Roman" w:hAnsi="Times New Roman"/>
                <w:rtl/>
              </w:rPr>
            </w:pPr>
            <w:r>
              <w:rPr>
                <w:rFonts w:ascii="Times New Roman" w:hAnsi="Times New Roman"/>
              </w:rPr>
              <w:t>3</w:t>
            </w:r>
            <w:r>
              <w:rPr>
                <w:rFonts w:ascii="Times New Roman" w:hAnsi="Times New Roman" w:hint="cs"/>
                <w:rtl/>
              </w:rPr>
              <w:t xml:space="preserve"> نظري</w:t>
            </w:r>
          </w:p>
        </w:tc>
      </w:tr>
      <w:tr w:rsidR="00382C54" w:rsidRPr="00884372" w:rsidTr="00A23EDE">
        <w:tc>
          <w:tcPr>
            <w:tcW w:w="4422" w:type="dxa"/>
          </w:tcPr>
          <w:p w:rsidR="00382C54" w:rsidRPr="00EC6C2E" w:rsidRDefault="00382C54" w:rsidP="00382C54">
            <w:pPr>
              <w:numPr>
                <w:ilvl w:val="0"/>
                <w:numId w:val="12"/>
              </w:numPr>
              <w:spacing w:after="0" w:line="240" w:lineRule="auto"/>
              <w:ind w:left="432"/>
              <w:rPr>
                <w:rFonts w:cs="Arabic Transparent"/>
                <w:color w:val="000000"/>
              </w:rPr>
            </w:pPr>
            <w:r w:rsidRPr="00EC6C2E">
              <w:rPr>
                <w:rFonts w:cs="Arabic Transparent" w:hint="cs"/>
                <w:color w:val="000000"/>
                <w:rtl/>
              </w:rPr>
              <w:t>خطوات إعداد التقارير: أجزاء التقرير</w:t>
            </w:r>
            <w:r>
              <w:rPr>
                <w:rFonts w:cs="Arabic Transparent" w:hint="cs"/>
                <w:color w:val="000000"/>
                <w:rtl/>
              </w:rPr>
              <w:t xml:space="preserve">، </w:t>
            </w:r>
            <w:r w:rsidRPr="00EC6C2E">
              <w:rPr>
                <w:rFonts w:cs="Arabic Transparent" w:hint="cs"/>
                <w:color w:val="000000"/>
                <w:rtl/>
              </w:rPr>
              <w:t>وتحديد المشكلة</w:t>
            </w:r>
            <w:r>
              <w:rPr>
                <w:rFonts w:cs="Arabic Transparent" w:hint="cs"/>
                <w:color w:val="000000"/>
                <w:rtl/>
              </w:rPr>
              <w:t xml:space="preserve">، </w:t>
            </w:r>
            <w:r w:rsidRPr="00EC6C2E">
              <w:rPr>
                <w:rFonts w:cs="Arabic Transparent" w:hint="cs"/>
                <w:color w:val="000000"/>
                <w:rtl/>
              </w:rPr>
              <w:t>وتحديد الهدف العام من التقرير</w:t>
            </w:r>
            <w:r>
              <w:rPr>
                <w:rFonts w:cs="Arabic Transparent" w:hint="cs"/>
                <w:color w:val="000000"/>
                <w:rtl/>
              </w:rPr>
              <w:t xml:space="preserve">، </w:t>
            </w:r>
            <w:r w:rsidRPr="00EC6C2E">
              <w:rPr>
                <w:rFonts w:cs="Arabic Transparent" w:hint="cs"/>
                <w:color w:val="000000"/>
                <w:rtl/>
              </w:rPr>
              <w:t>وجمع البيانات وتحليلها وتفسيرها</w:t>
            </w:r>
            <w:r>
              <w:rPr>
                <w:rFonts w:cs="Arabic Transparent" w:hint="cs"/>
                <w:color w:val="000000"/>
                <w:rtl/>
              </w:rPr>
              <w:t xml:space="preserve">، </w:t>
            </w:r>
            <w:r w:rsidRPr="00EC6C2E">
              <w:rPr>
                <w:rFonts w:cs="Arabic Transparent" w:hint="cs"/>
                <w:color w:val="000000"/>
                <w:rtl/>
              </w:rPr>
              <w:t>وكتابة التقرير وعرضه.</w:t>
            </w:r>
          </w:p>
        </w:tc>
        <w:tc>
          <w:tcPr>
            <w:tcW w:w="1997" w:type="dxa"/>
          </w:tcPr>
          <w:p w:rsidR="00382C54" w:rsidRPr="00EC6C2E" w:rsidRDefault="00382C54" w:rsidP="00A23EDE">
            <w:pPr>
              <w:ind w:left="720"/>
              <w:contextualSpacing/>
              <w:jc w:val="center"/>
              <w:rPr>
                <w:rFonts w:ascii="Times New Roman" w:hAnsi="Times New Roman"/>
                <w:rtl/>
              </w:rPr>
            </w:pPr>
            <w:r w:rsidRPr="00EC6C2E">
              <w:rPr>
                <w:rFonts w:ascii="Times New Roman" w:hAnsi="Times New Roman"/>
                <w:rtl/>
              </w:rPr>
              <w:t>4</w:t>
            </w:r>
          </w:p>
        </w:tc>
        <w:tc>
          <w:tcPr>
            <w:tcW w:w="2103" w:type="dxa"/>
          </w:tcPr>
          <w:p w:rsidR="00382C54" w:rsidRPr="00EC6C2E" w:rsidRDefault="00382C54" w:rsidP="00A23EDE">
            <w:pPr>
              <w:ind w:left="720"/>
              <w:contextualSpacing/>
              <w:jc w:val="center"/>
              <w:rPr>
                <w:rFonts w:ascii="Times New Roman" w:hAnsi="Times New Roman"/>
                <w:rtl/>
              </w:rPr>
            </w:pPr>
            <w:r>
              <w:rPr>
                <w:rFonts w:ascii="Times New Roman" w:hAnsi="Times New Roman"/>
              </w:rPr>
              <w:t>3</w:t>
            </w:r>
            <w:r>
              <w:rPr>
                <w:rFonts w:ascii="Times New Roman" w:hAnsi="Times New Roman" w:hint="cs"/>
                <w:rtl/>
              </w:rPr>
              <w:t xml:space="preserve"> نظري</w:t>
            </w:r>
          </w:p>
        </w:tc>
      </w:tr>
      <w:tr w:rsidR="00382C54" w:rsidRPr="00884372" w:rsidTr="00A23EDE">
        <w:tc>
          <w:tcPr>
            <w:tcW w:w="4422" w:type="dxa"/>
          </w:tcPr>
          <w:p w:rsidR="00382C54" w:rsidRPr="00EC6C2E" w:rsidRDefault="00382C54" w:rsidP="00382C54">
            <w:pPr>
              <w:numPr>
                <w:ilvl w:val="0"/>
                <w:numId w:val="12"/>
              </w:numPr>
              <w:spacing w:after="0" w:line="240" w:lineRule="auto"/>
            </w:pPr>
            <w:r w:rsidRPr="00EC6C2E">
              <w:rPr>
                <w:rFonts w:cs="Arabic Transparent" w:hint="cs"/>
                <w:color w:val="000000"/>
                <w:rtl/>
              </w:rPr>
              <w:t>تطبيق عملي: إعداد ورقة بحث</w:t>
            </w:r>
            <w:r>
              <w:rPr>
                <w:rFonts w:cs="Arabic Transparent" w:hint="cs"/>
                <w:color w:val="000000"/>
                <w:rtl/>
              </w:rPr>
              <w:t xml:space="preserve">، </w:t>
            </w:r>
            <w:r w:rsidRPr="00EC6C2E">
              <w:rPr>
                <w:rFonts w:cs="Arabic Transparent" w:hint="cs"/>
                <w:color w:val="000000"/>
                <w:rtl/>
              </w:rPr>
              <w:t>إعداد تقرير</w:t>
            </w:r>
            <w:r>
              <w:rPr>
                <w:rFonts w:cs="Arabic Transparent" w:hint="cs"/>
                <w:color w:val="000000"/>
                <w:rtl/>
              </w:rPr>
              <w:t xml:space="preserve">، </w:t>
            </w:r>
            <w:r w:rsidRPr="00EC6C2E">
              <w:rPr>
                <w:rFonts w:cs="Arabic Transparent" w:hint="cs"/>
                <w:color w:val="000000"/>
                <w:rtl/>
              </w:rPr>
              <w:t>استخدام الحاسب (معالجة الكلمات</w:t>
            </w:r>
            <w:r>
              <w:rPr>
                <w:rFonts w:cs="Arabic Transparent" w:hint="cs"/>
                <w:color w:val="000000"/>
                <w:rtl/>
              </w:rPr>
              <w:t xml:space="preserve">، </w:t>
            </w:r>
            <w:r w:rsidRPr="00EC6C2E">
              <w:rPr>
                <w:rFonts w:cs="Arabic Transparent" w:hint="cs"/>
                <w:color w:val="000000"/>
                <w:rtl/>
              </w:rPr>
              <w:t>الشرائح</w:t>
            </w:r>
            <w:r>
              <w:rPr>
                <w:rFonts w:cs="Arabic Transparent" w:hint="cs"/>
                <w:color w:val="000000"/>
                <w:rtl/>
              </w:rPr>
              <w:t xml:space="preserve">، </w:t>
            </w:r>
            <w:r w:rsidRPr="00EC6C2E">
              <w:rPr>
                <w:rFonts w:cs="Arabic Transparent" w:hint="cs"/>
                <w:color w:val="000000"/>
                <w:rtl/>
              </w:rPr>
              <w:t>البرامج الإحصائية).</w:t>
            </w:r>
          </w:p>
        </w:tc>
        <w:tc>
          <w:tcPr>
            <w:tcW w:w="1997" w:type="dxa"/>
          </w:tcPr>
          <w:p w:rsidR="00382C54" w:rsidRPr="00EC6C2E" w:rsidRDefault="00382C54" w:rsidP="00A23EDE">
            <w:pPr>
              <w:ind w:left="720"/>
              <w:contextualSpacing/>
              <w:jc w:val="center"/>
              <w:rPr>
                <w:rFonts w:ascii="Times New Roman" w:hAnsi="Times New Roman"/>
              </w:rPr>
            </w:pPr>
            <w:r w:rsidRPr="00EC6C2E">
              <w:rPr>
                <w:rFonts w:ascii="Times New Roman" w:hAnsi="Times New Roman"/>
                <w:rtl/>
              </w:rPr>
              <w:t>4</w:t>
            </w:r>
          </w:p>
        </w:tc>
        <w:tc>
          <w:tcPr>
            <w:tcW w:w="2103" w:type="dxa"/>
          </w:tcPr>
          <w:p w:rsidR="00382C54" w:rsidRPr="00EC6C2E" w:rsidRDefault="00382C54" w:rsidP="00A23EDE">
            <w:pPr>
              <w:ind w:left="720"/>
              <w:contextualSpacing/>
              <w:jc w:val="center"/>
              <w:rPr>
                <w:rFonts w:ascii="Times New Roman" w:hAnsi="Times New Roman"/>
                <w:rtl/>
              </w:rPr>
            </w:pPr>
            <w:r>
              <w:rPr>
                <w:rFonts w:ascii="Times New Roman" w:hAnsi="Times New Roman"/>
              </w:rPr>
              <w:t>3</w:t>
            </w:r>
            <w:r>
              <w:rPr>
                <w:rFonts w:ascii="Times New Roman" w:hAnsi="Times New Roman" w:hint="cs"/>
                <w:rtl/>
              </w:rPr>
              <w:t xml:space="preserve"> نظري</w:t>
            </w:r>
          </w:p>
        </w:tc>
      </w:tr>
    </w:tbl>
    <w:p w:rsidR="00382C54" w:rsidRDefault="00382C54" w:rsidP="00382C54">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382C54" w:rsidRPr="00303F17" w:rsidTr="00A23EDE">
        <w:tc>
          <w:tcPr>
            <w:tcW w:w="8853" w:type="dxa"/>
            <w:gridSpan w:val="4"/>
          </w:tcPr>
          <w:p w:rsidR="00382C54" w:rsidRPr="0097710B" w:rsidRDefault="00382C54"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382C54" w:rsidRPr="00303F17" w:rsidTr="00A23EDE">
        <w:tc>
          <w:tcPr>
            <w:tcW w:w="1772" w:type="dxa"/>
          </w:tcPr>
          <w:p w:rsidR="00382C54" w:rsidRPr="00303F17" w:rsidRDefault="00382C54" w:rsidP="00A23EDE">
            <w:pPr>
              <w:jc w:val="center"/>
              <w:rPr>
                <w:rFonts w:ascii="Times New Roman" w:hAnsi="Times New Roman"/>
              </w:rPr>
            </w:pPr>
            <w:r w:rsidRPr="00303F17">
              <w:rPr>
                <w:rFonts w:ascii="Times New Roman" w:hAnsi="Times New Roman"/>
                <w:rtl/>
              </w:rPr>
              <w:t>المحاضرة</w:t>
            </w:r>
          </w:p>
        </w:tc>
        <w:tc>
          <w:tcPr>
            <w:tcW w:w="1772" w:type="dxa"/>
          </w:tcPr>
          <w:p w:rsidR="00382C54" w:rsidRPr="00303F17" w:rsidRDefault="00382C54"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382C54" w:rsidRPr="00303F17" w:rsidRDefault="00382C54"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382C54" w:rsidRPr="00303F17" w:rsidRDefault="00382C54" w:rsidP="00A23EDE">
            <w:pPr>
              <w:jc w:val="center"/>
              <w:rPr>
                <w:rFonts w:ascii="Times New Roman" w:hAnsi="Times New Roman"/>
              </w:rPr>
            </w:pPr>
            <w:r w:rsidRPr="00303F17">
              <w:rPr>
                <w:rFonts w:ascii="Times New Roman" w:hAnsi="Times New Roman"/>
                <w:rtl/>
              </w:rPr>
              <w:t>أخرى</w:t>
            </w:r>
          </w:p>
        </w:tc>
      </w:tr>
      <w:tr w:rsidR="00382C54" w:rsidRPr="00303F17" w:rsidTr="00A23EDE">
        <w:tc>
          <w:tcPr>
            <w:tcW w:w="1772" w:type="dxa"/>
          </w:tcPr>
          <w:p w:rsidR="00382C54" w:rsidRPr="00303F17" w:rsidRDefault="00382C54" w:rsidP="00A23EDE">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382C54" w:rsidRPr="00303F17" w:rsidRDefault="00382C54" w:rsidP="00A23EDE">
            <w:pPr>
              <w:jc w:val="center"/>
              <w:rPr>
                <w:rFonts w:ascii="Times New Roman" w:hAnsi="Times New Roman"/>
                <w:rtl/>
              </w:rPr>
            </w:pPr>
          </w:p>
        </w:tc>
        <w:tc>
          <w:tcPr>
            <w:tcW w:w="3029" w:type="dxa"/>
          </w:tcPr>
          <w:p w:rsidR="00382C54" w:rsidRPr="00303F17" w:rsidRDefault="00382C54" w:rsidP="00A23EDE">
            <w:pPr>
              <w:jc w:val="center"/>
              <w:rPr>
                <w:rFonts w:ascii="Times New Roman" w:hAnsi="Times New Roman"/>
                <w:rtl/>
              </w:rPr>
            </w:pPr>
          </w:p>
        </w:tc>
        <w:tc>
          <w:tcPr>
            <w:tcW w:w="2280" w:type="dxa"/>
          </w:tcPr>
          <w:p w:rsidR="00382C54" w:rsidRPr="00303F17" w:rsidRDefault="00382C54" w:rsidP="00A23EDE">
            <w:pPr>
              <w:jc w:val="center"/>
              <w:rPr>
                <w:rFonts w:ascii="Times New Roman" w:hAnsi="Times New Roman"/>
                <w:rtl/>
              </w:rPr>
            </w:pPr>
          </w:p>
        </w:tc>
      </w:tr>
    </w:tbl>
    <w:p w:rsidR="00382C54" w:rsidRDefault="00382C54" w:rsidP="00382C54">
      <w:pPr>
        <w:rPr>
          <w:rFonts w:ascii="Times New Roman" w:hAnsi="Times New Roman"/>
          <w:rtl/>
        </w:rPr>
      </w:pPr>
    </w:p>
    <w:p w:rsidR="00382C54" w:rsidRPr="00B53C60" w:rsidRDefault="00382C54" w:rsidP="00382C54">
      <w:pPr>
        <w:rPr>
          <w:rFonts w:ascii="Times New Roman" w:hAnsi="Times New Roman"/>
          <w:rtl/>
        </w:rPr>
      </w:pPr>
    </w:p>
    <w:p w:rsidR="00382C54" w:rsidRPr="00B53C60" w:rsidRDefault="00382C54" w:rsidP="00382C54">
      <w:pPr>
        <w:pBdr>
          <w:top w:val="single" w:sz="4" w:space="1" w:color="auto"/>
          <w:left w:val="single" w:sz="4" w:space="21" w:color="auto"/>
          <w:bottom w:val="single" w:sz="4" w:space="1" w:color="auto"/>
          <w:right w:val="single" w:sz="4" w:space="4" w:color="auto"/>
        </w:pBdr>
        <w:rPr>
          <w:rFonts w:ascii="Times New Roman" w:hAnsi="Times New Roman"/>
          <w:b/>
          <w:bCs/>
        </w:rPr>
      </w:pPr>
      <w:r w:rsidRPr="00B53C60">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382C54" w:rsidRPr="00B53C60" w:rsidRDefault="00382C54" w:rsidP="00382C54">
      <w:pPr>
        <w:pBdr>
          <w:top w:val="single" w:sz="4" w:space="1" w:color="auto"/>
          <w:left w:val="single" w:sz="4" w:space="21" w:color="auto"/>
          <w:bottom w:val="single" w:sz="4" w:space="1" w:color="auto"/>
          <w:right w:val="single" w:sz="4" w:space="4" w:color="auto"/>
        </w:pBdr>
        <w:jc w:val="both"/>
        <w:rPr>
          <w:rFonts w:ascii="Times New Roman" w:hAnsi="Times New Roman"/>
          <w:rtl/>
        </w:rPr>
      </w:pPr>
      <w:r w:rsidRPr="00B53C60">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B53C60">
        <w:rPr>
          <w:rFonts w:ascii="Times New Roman" w:hAnsi="Times New Roman"/>
          <w:rtl/>
        </w:rPr>
        <w:t xml:space="preserve"> حتى يتمكن من اكتساب المعارف النظرية والمهارات العملية التي تتصل بالمقرر بشكل جيد .</w:t>
      </w:r>
    </w:p>
    <w:p w:rsidR="00382C54" w:rsidRPr="00B53C60" w:rsidRDefault="00382C54" w:rsidP="00382C54">
      <w:pPr>
        <w:jc w:val="both"/>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53C60">
        <w:rPr>
          <w:rFonts w:ascii="Times New Roman" w:hAnsi="Times New Roman"/>
          <w:b/>
          <w:bCs/>
          <w:rtl/>
        </w:rPr>
        <w:t>4 – تطوير نتائج التعلم في نطاقات أو مجالات التعلم</w:t>
      </w: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53C60">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B53C60">
        <w:rPr>
          <w:rFonts w:ascii="Times New Roman" w:hAnsi="Times New Roman"/>
          <w:rtl/>
        </w:rPr>
        <w:t xml:space="preserve"> </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B53C60">
        <w:rPr>
          <w:rFonts w:ascii="Times New Roman" w:hAnsi="Times New Roman"/>
          <w:rtl/>
        </w:rPr>
        <w:t xml:space="preserve">-  ملخص موجز للمعرفة أو المهارات التي صمم المقرر من أجل تطويرها. </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 xml:space="preserve">- وصف لاستراتيجيات التعلم المطلوب استخدامها لتطوير تلك المعرفة أو المهارات. </w:t>
      </w: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 xml:space="preserve">- طرق تقييم الطالب المستخدمة في المقرر لتقييم نتائج التعلم في المجال المعني. </w:t>
      </w: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382C54" w:rsidRPr="00B53C60" w:rsidTr="00A23EDE">
        <w:tc>
          <w:tcPr>
            <w:tcW w:w="8522" w:type="dxa"/>
          </w:tcPr>
          <w:p w:rsidR="00382C54" w:rsidRPr="00B53C60" w:rsidRDefault="00382C54" w:rsidP="00382C54">
            <w:pPr>
              <w:numPr>
                <w:ilvl w:val="0"/>
                <w:numId w:val="9"/>
              </w:numPr>
              <w:spacing w:after="0" w:line="240" w:lineRule="auto"/>
              <w:rPr>
                <w:rFonts w:ascii="Times New Roman" w:hAnsi="Times New Roman"/>
                <w:rtl/>
              </w:rPr>
            </w:pPr>
            <w:r w:rsidRPr="00B53C60">
              <w:rPr>
                <w:rFonts w:ascii="Times New Roman" w:hAnsi="Times New Roman"/>
                <w:b/>
                <w:bCs/>
                <w:rtl/>
              </w:rPr>
              <w:t xml:space="preserve">أ – المـــــــــــعــرفـــة </w:t>
            </w:r>
            <w:r>
              <w:rPr>
                <w:rFonts w:ascii="Times New Roman" w:hAnsi="Times New Roman"/>
                <w:b/>
                <w:bCs/>
                <w:rtl/>
              </w:rPr>
              <w:br/>
            </w:r>
            <w:r>
              <w:rPr>
                <w:rFonts w:ascii="Times New Roman" w:hAnsi="Times New Roman" w:hint="cs"/>
                <w:b/>
                <w:bCs/>
                <w:rtl/>
              </w:rPr>
              <w:br/>
            </w:r>
            <w:r w:rsidRPr="00B53C60">
              <w:rPr>
                <w:rFonts w:ascii="Times New Roman" w:hAnsi="Times New Roman"/>
                <w:rtl/>
              </w:rPr>
              <w:t>وصف المعرفة التي سيتم اكتسابها في المقرر:</w:t>
            </w:r>
          </w:p>
          <w:p w:rsidR="00382C54" w:rsidRPr="00B53C60" w:rsidRDefault="00382C54" w:rsidP="00A23EDE">
            <w:pPr>
              <w:pStyle w:val="a3"/>
              <w:numPr>
                <w:ilvl w:val="0"/>
                <w:numId w:val="1"/>
              </w:numPr>
              <w:spacing w:line="276" w:lineRule="auto"/>
              <w:rPr>
                <w:rFonts w:ascii="Times New Roman" w:hAnsi="Times New Roman"/>
              </w:rPr>
            </w:pPr>
            <w:r w:rsidRPr="00B53C60">
              <w:rPr>
                <w:rFonts w:ascii="Times New Roman" w:hAnsi="Times New Roman"/>
                <w:rtl/>
                <w:lang w:bidi="ar-SA"/>
              </w:rPr>
              <w:t>معرفة</w:t>
            </w:r>
            <w:r w:rsidRPr="00B53C60">
              <w:rPr>
                <w:rFonts w:ascii="Times New Roman" w:hAnsi="Times New Roman"/>
                <w:rtl/>
              </w:rPr>
              <w:t xml:space="preserve"> </w:t>
            </w:r>
            <w:r w:rsidRPr="00B53C60">
              <w:rPr>
                <w:rFonts w:ascii="Times New Roman" w:hAnsi="Times New Roman"/>
                <w:rtl/>
                <w:lang w:bidi="ar-SA"/>
              </w:rPr>
              <w:t>أساليب</w:t>
            </w:r>
            <w:r w:rsidRPr="00B53C60">
              <w:rPr>
                <w:rFonts w:ascii="Times New Roman" w:hAnsi="Times New Roman"/>
                <w:rtl/>
              </w:rPr>
              <w:t xml:space="preserve"> </w:t>
            </w:r>
            <w:r w:rsidRPr="00B53C60">
              <w:rPr>
                <w:rFonts w:ascii="Times New Roman" w:hAnsi="Times New Roman"/>
                <w:rtl/>
                <w:lang w:bidi="ar-SA"/>
              </w:rPr>
              <w:t>إعداد</w:t>
            </w:r>
            <w:r w:rsidRPr="00B53C60">
              <w:rPr>
                <w:rFonts w:ascii="Times New Roman" w:hAnsi="Times New Roman"/>
                <w:rtl/>
              </w:rPr>
              <w:t xml:space="preserve"> </w:t>
            </w:r>
            <w:r w:rsidRPr="00B53C60">
              <w:rPr>
                <w:rFonts w:ascii="Times New Roman" w:hAnsi="Times New Roman"/>
                <w:rtl/>
                <w:lang w:bidi="ar-SA"/>
              </w:rPr>
              <w:t>البحوث</w:t>
            </w:r>
            <w:r w:rsidRPr="00B53C60">
              <w:rPr>
                <w:rFonts w:ascii="Times New Roman" w:hAnsi="Times New Roman"/>
                <w:rtl/>
              </w:rPr>
              <w:t xml:space="preserve"> </w:t>
            </w:r>
            <w:r w:rsidRPr="00B53C60">
              <w:rPr>
                <w:rFonts w:ascii="Times New Roman" w:hAnsi="Times New Roman"/>
                <w:rtl/>
                <w:lang w:bidi="ar-SA"/>
              </w:rPr>
              <w:t>الجامعية</w:t>
            </w:r>
            <w:r w:rsidRPr="00B53C60">
              <w:rPr>
                <w:rFonts w:ascii="Times New Roman" w:hAnsi="Times New Roman"/>
                <w:rtl/>
              </w:rPr>
              <w:t xml:space="preserve"> </w:t>
            </w:r>
            <w:r w:rsidRPr="00B53C60">
              <w:rPr>
                <w:rFonts w:ascii="Times New Roman" w:hAnsi="Times New Roman"/>
                <w:rtl/>
                <w:lang w:bidi="ar-SA"/>
              </w:rPr>
              <w:t>والأوراق</w:t>
            </w:r>
            <w:r w:rsidRPr="00B53C60">
              <w:rPr>
                <w:rFonts w:ascii="Times New Roman" w:hAnsi="Times New Roman"/>
                <w:rtl/>
              </w:rPr>
              <w:t xml:space="preserve"> </w:t>
            </w:r>
            <w:r w:rsidRPr="00B53C60">
              <w:rPr>
                <w:rFonts w:ascii="Times New Roman" w:hAnsi="Times New Roman"/>
                <w:rtl/>
                <w:lang w:bidi="ar-SA"/>
              </w:rPr>
              <w:t>العلمية</w:t>
            </w:r>
            <w:r w:rsidRPr="00B53C60">
              <w:rPr>
                <w:rFonts w:ascii="Times New Roman" w:hAnsi="Times New Roman"/>
                <w:rtl/>
              </w:rPr>
              <w:t xml:space="preserve"> </w:t>
            </w:r>
            <w:r w:rsidRPr="00B53C60">
              <w:rPr>
                <w:rFonts w:ascii="Times New Roman" w:hAnsi="Times New Roman"/>
                <w:rtl/>
                <w:lang w:bidi="ar-SA"/>
              </w:rPr>
              <w:t>والتقارير</w:t>
            </w:r>
            <w:r w:rsidRPr="00B53C60">
              <w:rPr>
                <w:rFonts w:ascii="Times New Roman" w:hAnsi="Times New Roman"/>
                <w:rtl/>
              </w:rPr>
              <w:t xml:space="preserve"> </w:t>
            </w:r>
            <w:r w:rsidRPr="00B53C60">
              <w:rPr>
                <w:rFonts w:ascii="Times New Roman" w:hAnsi="Times New Roman"/>
                <w:rtl/>
                <w:lang w:bidi="ar-SA"/>
              </w:rPr>
              <w:t>وكتابتها</w:t>
            </w:r>
            <w:r w:rsidRPr="00B53C60">
              <w:rPr>
                <w:rFonts w:ascii="Times New Roman" w:hAnsi="Times New Roman"/>
                <w:rtl/>
              </w:rPr>
              <w:t>.</w:t>
            </w:r>
          </w:p>
          <w:p w:rsidR="00382C54" w:rsidRPr="00B53C60" w:rsidRDefault="00382C54" w:rsidP="00A23EDE">
            <w:pPr>
              <w:pStyle w:val="a3"/>
              <w:numPr>
                <w:ilvl w:val="0"/>
                <w:numId w:val="1"/>
              </w:numPr>
              <w:spacing w:line="276" w:lineRule="auto"/>
              <w:rPr>
                <w:rFonts w:ascii="Times New Roman" w:hAnsi="Times New Roman"/>
              </w:rPr>
            </w:pPr>
            <w:r w:rsidRPr="00B53C60">
              <w:rPr>
                <w:rFonts w:ascii="Times New Roman" w:hAnsi="Times New Roman"/>
                <w:rtl/>
                <w:lang w:bidi="ar-SA"/>
              </w:rPr>
              <w:t>معرفة</w:t>
            </w:r>
            <w:r w:rsidRPr="00B53C60">
              <w:rPr>
                <w:rFonts w:ascii="Times New Roman" w:hAnsi="Times New Roman"/>
                <w:rtl/>
              </w:rPr>
              <w:t xml:space="preserve"> </w:t>
            </w:r>
            <w:r w:rsidRPr="00B53C60">
              <w:rPr>
                <w:rFonts w:ascii="Times New Roman" w:hAnsi="Times New Roman"/>
                <w:rtl/>
                <w:lang w:bidi="ar-SA"/>
              </w:rPr>
              <w:t>أساليب</w:t>
            </w:r>
            <w:r w:rsidRPr="00B53C60">
              <w:rPr>
                <w:rFonts w:ascii="Times New Roman" w:hAnsi="Times New Roman"/>
                <w:rtl/>
              </w:rPr>
              <w:t xml:space="preserve"> </w:t>
            </w:r>
            <w:r w:rsidRPr="00B53C60">
              <w:rPr>
                <w:rFonts w:ascii="Times New Roman" w:hAnsi="Times New Roman"/>
                <w:rtl/>
                <w:lang w:bidi="ar-SA"/>
              </w:rPr>
              <w:t>تقويم</w:t>
            </w:r>
            <w:r w:rsidRPr="00B53C60">
              <w:rPr>
                <w:rFonts w:ascii="Times New Roman" w:hAnsi="Times New Roman"/>
                <w:rtl/>
              </w:rPr>
              <w:t xml:space="preserve"> </w:t>
            </w:r>
            <w:r w:rsidRPr="00B53C60">
              <w:rPr>
                <w:rFonts w:ascii="Times New Roman" w:hAnsi="Times New Roman"/>
                <w:rtl/>
                <w:lang w:bidi="ar-SA"/>
              </w:rPr>
              <w:t>المعلومات</w:t>
            </w:r>
            <w:r w:rsidRPr="00B53C60">
              <w:rPr>
                <w:rFonts w:ascii="Times New Roman" w:hAnsi="Times New Roman"/>
                <w:rtl/>
              </w:rPr>
              <w:t xml:space="preserve"> </w:t>
            </w:r>
            <w:r w:rsidRPr="00B53C60">
              <w:rPr>
                <w:rFonts w:ascii="Times New Roman" w:hAnsi="Times New Roman"/>
                <w:rtl/>
                <w:lang w:bidi="ar-SA"/>
              </w:rPr>
              <w:t>والمصادر</w:t>
            </w:r>
            <w:r w:rsidRPr="00B53C60">
              <w:rPr>
                <w:rFonts w:ascii="Times New Roman" w:hAnsi="Times New Roman"/>
                <w:rtl/>
              </w:rPr>
              <w:t xml:space="preserve"> </w:t>
            </w:r>
            <w:r w:rsidRPr="00B53C60">
              <w:rPr>
                <w:rFonts w:ascii="Times New Roman" w:hAnsi="Times New Roman"/>
                <w:rtl/>
                <w:lang w:bidi="ar-SA"/>
              </w:rPr>
              <w:t>والقدرة</w:t>
            </w:r>
            <w:r w:rsidRPr="00B53C60">
              <w:rPr>
                <w:rFonts w:ascii="Times New Roman" w:hAnsi="Times New Roman"/>
                <w:rtl/>
              </w:rPr>
              <w:t xml:space="preserve"> </w:t>
            </w:r>
            <w:r w:rsidRPr="00B53C60">
              <w:rPr>
                <w:rFonts w:ascii="Times New Roman" w:hAnsi="Times New Roman"/>
                <w:rtl/>
                <w:lang w:bidi="ar-SA"/>
              </w:rPr>
              <w:t>على</w:t>
            </w:r>
            <w:r w:rsidRPr="00B53C60">
              <w:rPr>
                <w:rFonts w:ascii="Times New Roman" w:hAnsi="Times New Roman"/>
                <w:rtl/>
              </w:rPr>
              <w:t xml:space="preserve"> </w:t>
            </w:r>
            <w:r w:rsidRPr="00B53C60">
              <w:rPr>
                <w:rFonts w:ascii="Times New Roman" w:hAnsi="Times New Roman"/>
                <w:rtl/>
                <w:lang w:bidi="ar-SA"/>
              </w:rPr>
              <w:t>التقويم</w:t>
            </w:r>
            <w:r w:rsidRPr="00B53C60">
              <w:rPr>
                <w:rFonts w:ascii="Times New Roman" w:hAnsi="Times New Roman"/>
                <w:rtl/>
              </w:rPr>
              <w:t>.</w:t>
            </w:r>
            <w:r>
              <w:rPr>
                <w:rFonts w:ascii="Times New Roman" w:hAnsi="Times New Roman" w:hint="cs"/>
                <w:rtl/>
              </w:rPr>
              <w:br/>
            </w:r>
          </w:p>
          <w:p w:rsidR="00382C54" w:rsidRPr="00B53C60" w:rsidRDefault="00382C54" w:rsidP="00382C54">
            <w:pPr>
              <w:numPr>
                <w:ilvl w:val="0"/>
                <w:numId w:val="9"/>
              </w:numPr>
              <w:spacing w:after="0" w:line="240" w:lineRule="auto"/>
              <w:jc w:val="both"/>
              <w:rPr>
                <w:rFonts w:ascii="Times New Roman" w:hAnsi="Times New Roman"/>
                <w:rtl/>
              </w:rPr>
            </w:pPr>
            <w:r w:rsidRPr="00B53C60">
              <w:rPr>
                <w:rFonts w:ascii="Times New Roman" w:hAnsi="Times New Roman"/>
                <w:rtl/>
              </w:rPr>
              <w:t>إستراتيجية التعليم (التدريس المطلوب استخدامها لتطوير تلك المعرفة):</w:t>
            </w:r>
          </w:p>
          <w:p w:rsidR="00382C54" w:rsidRPr="00B53C60" w:rsidRDefault="00382C54" w:rsidP="00382C54">
            <w:pPr>
              <w:numPr>
                <w:ilvl w:val="0"/>
                <w:numId w:val="1"/>
              </w:numPr>
              <w:spacing w:after="0" w:line="240" w:lineRule="auto"/>
              <w:jc w:val="both"/>
              <w:rPr>
                <w:rFonts w:ascii="Times New Roman" w:hAnsi="Times New Roman"/>
              </w:rPr>
            </w:pPr>
            <w:r w:rsidRPr="00B53C60">
              <w:rPr>
                <w:rFonts w:ascii="Times New Roman" w:hAnsi="Times New Roman"/>
                <w:rtl/>
              </w:rPr>
              <w:t>المحاضرات الحوارية التفاعلية.</w:t>
            </w:r>
          </w:p>
          <w:p w:rsidR="00382C54" w:rsidRPr="00B53C60" w:rsidRDefault="00382C54" w:rsidP="00382C54">
            <w:pPr>
              <w:numPr>
                <w:ilvl w:val="0"/>
                <w:numId w:val="1"/>
              </w:numPr>
              <w:spacing w:after="0" w:line="240" w:lineRule="auto"/>
              <w:jc w:val="both"/>
              <w:rPr>
                <w:rFonts w:ascii="Times New Roman" w:hAnsi="Times New Roman"/>
                <w:rtl/>
              </w:rPr>
            </w:pPr>
            <w:r w:rsidRPr="00B53C60">
              <w:rPr>
                <w:rFonts w:ascii="Times New Roman" w:hAnsi="Times New Roman"/>
                <w:rtl/>
              </w:rPr>
              <w:t xml:space="preserve">الدروس والتطبيقات العملية . </w:t>
            </w:r>
          </w:p>
          <w:p w:rsidR="00382C54" w:rsidRDefault="00382C54" w:rsidP="00382C54">
            <w:pPr>
              <w:numPr>
                <w:ilvl w:val="0"/>
                <w:numId w:val="1"/>
              </w:numPr>
              <w:spacing w:after="0" w:line="240" w:lineRule="auto"/>
              <w:rPr>
                <w:rFonts w:ascii="Times New Roman" w:hAnsi="Times New Roman"/>
              </w:rPr>
            </w:pPr>
            <w:r w:rsidRPr="00B53C60">
              <w:rPr>
                <w:rFonts w:ascii="Times New Roman" w:hAnsi="Times New Roman"/>
                <w:rtl/>
              </w:rPr>
              <w:t xml:space="preserve">التكليفات القرائية والعملية . </w:t>
            </w:r>
          </w:p>
          <w:p w:rsidR="00382C54" w:rsidRDefault="00382C54" w:rsidP="00382C54">
            <w:pPr>
              <w:numPr>
                <w:ilvl w:val="0"/>
                <w:numId w:val="1"/>
              </w:numPr>
              <w:spacing w:after="0" w:line="240" w:lineRule="auto"/>
              <w:rPr>
                <w:rFonts w:ascii="Times New Roman" w:hAnsi="Times New Roman"/>
              </w:rPr>
            </w:pPr>
            <w:r w:rsidRPr="00B53C60">
              <w:rPr>
                <w:rFonts w:ascii="Times New Roman" w:hAnsi="Times New Roman"/>
                <w:rtl/>
              </w:rPr>
              <w:t>الزيارات الميدانية.</w:t>
            </w:r>
          </w:p>
          <w:p w:rsidR="00382C54" w:rsidRDefault="00382C54" w:rsidP="00382C54">
            <w:pPr>
              <w:numPr>
                <w:ilvl w:val="0"/>
                <w:numId w:val="1"/>
              </w:numPr>
              <w:spacing w:after="0" w:line="240" w:lineRule="auto"/>
              <w:rPr>
                <w:rFonts w:ascii="Times New Roman" w:hAnsi="Times New Roman"/>
              </w:rPr>
            </w:pPr>
            <w:r w:rsidRPr="00B53C60">
              <w:rPr>
                <w:rFonts w:ascii="Times New Roman" w:hAnsi="Times New Roman"/>
                <w:rtl/>
              </w:rPr>
              <w:t xml:space="preserve"> إحالة الطلاب إلى مصادر مكتبة الجامعة</w:t>
            </w:r>
            <w:r>
              <w:rPr>
                <w:rFonts w:ascii="Times New Roman" w:hAnsi="Times New Roman"/>
                <w:rtl/>
              </w:rPr>
              <w:t xml:space="preserve">، </w:t>
            </w:r>
            <w:r w:rsidRPr="00B53C60">
              <w:rPr>
                <w:rFonts w:ascii="Times New Roman" w:hAnsi="Times New Roman"/>
                <w:rtl/>
              </w:rPr>
              <w:t>وكذلك إلى أهم المواقع المتاحة على شبكة الويب التي تتصل بالمقرر .</w:t>
            </w:r>
            <w:r>
              <w:rPr>
                <w:rFonts w:ascii="Times New Roman" w:hAnsi="Times New Roman"/>
                <w:rtl/>
              </w:rPr>
              <w:br/>
            </w:r>
          </w:p>
          <w:p w:rsidR="00382C54" w:rsidRPr="0003515B" w:rsidRDefault="00382C54" w:rsidP="00A23EDE">
            <w:pPr>
              <w:rPr>
                <w:rFonts w:ascii="Times New Roman" w:hAnsi="Times New Roman"/>
                <w:rtl/>
              </w:rPr>
            </w:pPr>
            <w:r w:rsidRPr="0003515B">
              <w:rPr>
                <w:rFonts w:ascii="Times New Roman" w:hAnsi="Times New Roman"/>
                <w:rtl/>
              </w:rPr>
              <w:t>3-</w:t>
            </w:r>
            <w:r w:rsidRPr="0003515B">
              <w:rPr>
                <w:rFonts w:ascii="Times New Roman" w:hAnsi="Times New Roman"/>
                <w:rtl/>
              </w:rPr>
              <w:tab/>
            </w:r>
            <w:r w:rsidRPr="0003515B">
              <w:rPr>
                <w:rFonts w:ascii="Times New Roman" w:hAnsi="Times New Roman" w:hint="eastAsia"/>
                <w:rtl/>
              </w:rPr>
              <w:t>طرق</w:t>
            </w:r>
            <w:r w:rsidRPr="0003515B">
              <w:rPr>
                <w:rFonts w:ascii="Times New Roman" w:hAnsi="Times New Roman"/>
                <w:rtl/>
              </w:rPr>
              <w:t xml:space="preserve"> </w:t>
            </w:r>
            <w:r w:rsidRPr="0003515B">
              <w:rPr>
                <w:rFonts w:ascii="Times New Roman" w:hAnsi="Times New Roman" w:hint="eastAsia"/>
                <w:rtl/>
              </w:rPr>
              <w:t>تقييم</w:t>
            </w:r>
            <w:r w:rsidRPr="0003515B">
              <w:rPr>
                <w:rFonts w:ascii="Times New Roman" w:hAnsi="Times New Roman"/>
                <w:rtl/>
              </w:rPr>
              <w:t xml:space="preserve"> </w:t>
            </w:r>
            <w:r w:rsidRPr="0003515B">
              <w:rPr>
                <w:rFonts w:ascii="Times New Roman" w:hAnsi="Times New Roman" w:hint="eastAsia"/>
                <w:rtl/>
              </w:rPr>
              <w:t>المعرفة</w:t>
            </w:r>
            <w:r w:rsidRPr="0003515B">
              <w:rPr>
                <w:rFonts w:ascii="Times New Roman" w:hAnsi="Times New Roman"/>
                <w:rtl/>
              </w:rPr>
              <w:t xml:space="preserve"> </w:t>
            </w:r>
            <w:r w:rsidRPr="0003515B">
              <w:rPr>
                <w:rFonts w:ascii="Times New Roman" w:hAnsi="Times New Roman" w:hint="eastAsia"/>
                <w:rtl/>
              </w:rPr>
              <w:t>المكتسبة</w:t>
            </w:r>
            <w:r w:rsidRPr="0003515B">
              <w:rPr>
                <w:rFonts w:ascii="Times New Roman" w:hAnsi="Times New Roman"/>
                <w:rtl/>
              </w:rPr>
              <w:t>:</w:t>
            </w:r>
          </w:p>
          <w:p w:rsidR="00382C54" w:rsidRPr="0003515B" w:rsidRDefault="00382C54" w:rsidP="00A23EDE">
            <w:pPr>
              <w:rPr>
                <w:rFonts w:ascii="Times New Roman" w:hAnsi="Times New Roman"/>
                <w:rtl/>
              </w:rPr>
            </w:pPr>
            <w:r w:rsidRPr="0003515B">
              <w:rPr>
                <w:rFonts w:ascii="Times New Roman" w:hAnsi="Times New Roman"/>
                <w:rtl/>
              </w:rPr>
              <w:t>-</w:t>
            </w:r>
            <w:r w:rsidRPr="0003515B">
              <w:rPr>
                <w:rFonts w:ascii="Times New Roman" w:hAnsi="Times New Roman"/>
                <w:rtl/>
              </w:rPr>
              <w:tab/>
            </w:r>
            <w:r w:rsidRPr="0003515B">
              <w:rPr>
                <w:rFonts w:ascii="Times New Roman" w:hAnsi="Times New Roman" w:hint="eastAsia"/>
                <w:rtl/>
              </w:rPr>
              <w:t>تكليف</w:t>
            </w:r>
            <w:r w:rsidRPr="0003515B">
              <w:rPr>
                <w:rFonts w:ascii="Times New Roman" w:hAnsi="Times New Roman"/>
                <w:rtl/>
              </w:rPr>
              <w:t xml:space="preserve"> </w:t>
            </w:r>
            <w:r w:rsidRPr="0003515B">
              <w:rPr>
                <w:rFonts w:ascii="Times New Roman" w:hAnsi="Times New Roman" w:hint="eastAsia"/>
                <w:rtl/>
              </w:rPr>
              <w:t>عملي</w:t>
            </w:r>
            <w:r w:rsidRPr="0003515B">
              <w:rPr>
                <w:rFonts w:ascii="Times New Roman" w:hAnsi="Times New Roman"/>
                <w:rtl/>
              </w:rPr>
              <w:t xml:space="preserve"> </w:t>
            </w:r>
            <w:r w:rsidRPr="0003515B">
              <w:rPr>
                <w:rFonts w:ascii="Times New Roman" w:hAnsi="Times New Roman" w:hint="eastAsia"/>
                <w:rtl/>
              </w:rPr>
              <w:t>أول</w:t>
            </w:r>
            <w:r w:rsidRPr="0003515B">
              <w:rPr>
                <w:rFonts w:ascii="Times New Roman" w:hAnsi="Times New Roman"/>
                <w:rtl/>
              </w:rPr>
              <w:t xml:space="preserve"> . </w:t>
            </w:r>
          </w:p>
          <w:p w:rsidR="00382C54" w:rsidRPr="0003515B" w:rsidRDefault="00382C54" w:rsidP="00A23EDE">
            <w:pPr>
              <w:rPr>
                <w:rFonts w:ascii="Times New Roman" w:hAnsi="Times New Roman"/>
                <w:rtl/>
              </w:rPr>
            </w:pPr>
            <w:r w:rsidRPr="0003515B">
              <w:rPr>
                <w:rFonts w:ascii="Times New Roman" w:hAnsi="Times New Roman"/>
                <w:rtl/>
              </w:rPr>
              <w:t>-</w:t>
            </w:r>
            <w:r w:rsidRPr="0003515B">
              <w:rPr>
                <w:rFonts w:ascii="Times New Roman" w:hAnsi="Times New Roman"/>
                <w:rtl/>
              </w:rPr>
              <w:tab/>
            </w:r>
            <w:r w:rsidRPr="0003515B">
              <w:rPr>
                <w:rFonts w:ascii="Times New Roman" w:hAnsi="Times New Roman" w:hint="eastAsia"/>
                <w:rtl/>
              </w:rPr>
              <w:t>اختبار</w:t>
            </w:r>
            <w:r w:rsidRPr="0003515B">
              <w:rPr>
                <w:rFonts w:ascii="Times New Roman" w:hAnsi="Times New Roman"/>
                <w:rtl/>
              </w:rPr>
              <w:t xml:space="preserve"> </w:t>
            </w:r>
            <w:r w:rsidRPr="0003515B">
              <w:rPr>
                <w:rFonts w:ascii="Times New Roman" w:hAnsi="Times New Roman" w:hint="eastAsia"/>
                <w:rtl/>
              </w:rPr>
              <w:t>فصلي</w:t>
            </w:r>
            <w:r w:rsidRPr="0003515B">
              <w:rPr>
                <w:rFonts w:ascii="Times New Roman" w:hAnsi="Times New Roman"/>
                <w:rtl/>
              </w:rPr>
              <w:t xml:space="preserve"> </w:t>
            </w:r>
            <w:r>
              <w:rPr>
                <w:rFonts w:ascii="Times New Roman" w:hAnsi="Times New Roman"/>
                <w:rtl/>
              </w:rPr>
              <w:t>(</w:t>
            </w:r>
            <w:r w:rsidRPr="0003515B">
              <w:rPr>
                <w:rFonts w:ascii="Times New Roman" w:hAnsi="Times New Roman" w:hint="eastAsia"/>
                <w:rtl/>
              </w:rPr>
              <w:t>أسئلة</w:t>
            </w:r>
            <w:r w:rsidRPr="0003515B">
              <w:rPr>
                <w:rFonts w:ascii="Times New Roman" w:hAnsi="Times New Roman"/>
                <w:rtl/>
              </w:rPr>
              <w:t xml:space="preserve"> </w:t>
            </w:r>
            <w:r w:rsidRPr="0003515B">
              <w:rPr>
                <w:rFonts w:ascii="Times New Roman" w:hAnsi="Times New Roman" w:hint="eastAsia"/>
                <w:rtl/>
              </w:rPr>
              <w:t>مغلقة</w:t>
            </w:r>
            <w:r>
              <w:rPr>
                <w:rFonts w:ascii="Times New Roman" w:hAnsi="Times New Roman"/>
                <w:rtl/>
              </w:rPr>
              <w:t xml:space="preserve">، </w:t>
            </w:r>
            <w:r w:rsidRPr="0003515B">
              <w:rPr>
                <w:rFonts w:ascii="Times New Roman" w:hAnsi="Times New Roman"/>
                <w:rtl/>
              </w:rPr>
              <w:t xml:space="preserve"> </w:t>
            </w:r>
            <w:r w:rsidRPr="0003515B">
              <w:rPr>
                <w:rFonts w:ascii="Times New Roman" w:hAnsi="Times New Roman" w:hint="eastAsia"/>
                <w:rtl/>
              </w:rPr>
              <w:t>وأسئلة</w:t>
            </w:r>
            <w:r w:rsidRPr="0003515B">
              <w:rPr>
                <w:rFonts w:ascii="Times New Roman" w:hAnsi="Times New Roman"/>
                <w:rtl/>
              </w:rPr>
              <w:t xml:space="preserve"> </w:t>
            </w:r>
            <w:r w:rsidRPr="0003515B">
              <w:rPr>
                <w:rFonts w:ascii="Times New Roman" w:hAnsi="Times New Roman" w:hint="eastAsia"/>
                <w:rtl/>
              </w:rPr>
              <w:t>مفتوحة</w:t>
            </w:r>
            <w:r>
              <w:rPr>
                <w:rFonts w:ascii="Times New Roman" w:hAnsi="Times New Roman"/>
                <w:rtl/>
              </w:rPr>
              <w:t xml:space="preserve">، </w:t>
            </w:r>
            <w:r w:rsidRPr="0003515B">
              <w:rPr>
                <w:rFonts w:ascii="Times New Roman" w:hAnsi="Times New Roman"/>
                <w:rtl/>
              </w:rPr>
              <w:t xml:space="preserve"> </w:t>
            </w:r>
            <w:r w:rsidRPr="0003515B">
              <w:rPr>
                <w:rFonts w:ascii="Times New Roman" w:hAnsi="Times New Roman" w:hint="eastAsia"/>
                <w:rtl/>
              </w:rPr>
              <w:t>واختيار</w:t>
            </w:r>
            <w:r w:rsidRPr="0003515B">
              <w:rPr>
                <w:rFonts w:ascii="Times New Roman" w:hAnsi="Times New Roman"/>
                <w:rtl/>
              </w:rPr>
              <w:t xml:space="preserve"> </w:t>
            </w:r>
            <w:r w:rsidRPr="0003515B">
              <w:rPr>
                <w:rFonts w:ascii="Times New Roman" w:hAnsi="Times New Roman" w:hint="eastAsia"/>
                <w:rtl/>
              </w:rPr>
              <w:t>من</w:t>
            </w:r>
            <w:r w:rsidRPr="0003515B">
              <w:rPr>
                <w:rFonts w:ascii="Times New Roman" w:hAnsi="Times New Roman"/>
                <w:rtl/>
              </w:rPr>
              <w:t xml:space="preserve"> </w:t>
            </w:r>
            <w:r w:rsidRPr="0003515B">
              <w:rPr>
                <w:rFonts w:ascii="Times New Roman" w:hAnsi="Times New Roman" w:hint="eastAsia"/>
                <w:rtl/>
              </w:rPr>
              <w:t>متعدد</w:t>
            </w:r>
            <w:r>
              <w:rPr>
                <w:rFonts w:ascii="Times New Roman" w:hAnsi="Times New Roman"/>
                <w:rtl/>
              </w:rPr>
              <w:t xml:space="preserve">) </w:t>
            </w:r>
            <w:r w:rsidRPr="0003515B">
              <w:rPr>
                <w:rFonts w:ascii="Times New Roman" w:hAnsi="Times New Roman"/>
                <w:rtl/>
              </w:rPr>
              <w:t xml:space="preserve"> . </w:t>
            </w:r>
          </w:p>
          <w:p w:rsidR="00382C54" w:rsidRPr="0003515B" w:rsidRDefault="00382C54" w:rsidP="00A23EDE">
            <w:pPr>
              <w:rPr>
                <w:rFonts w:ascii="Times New Roman" w:hAnsi="Times New Roman"/>
              </w:rPr>
            </w:pPr>
            <w:r w:rsidRPr="0003515B">
              <w:rPr>
                <w:rFonts w:ascii="Times New Roman" w:hAnsi="Times New Roman"/>
                <w:rtl/>
              </w:rPr>
              <w:t>-</w:t>
            </w:r>
            <w:r w:rsidRPr="0003515B">
              <w:rPr>
                <w:rFonts w:ascii="Times New Roman" w:hAnsi="Times New Roman"/>
                <w:rtl/>
              </w:rPr>
              <w:tab/>
            </w:r>
            <w:r w:rsidRPr="0003515B">
              <w:rPr>
                <w:rFonts w:ascii="Times New Roman" w:hAnsi="Times New Roman" w:hint="eastAsia"/>
                <w:rtl/>
              </w:rPr>
              <w:t>تكليف</w:t>
            </w:r>
            <w:r w:rsidRPr="0003515B">
              <w:rPr>
                <w:rFonts w:ascii="Times New Roman" w:hAnsi="Times New Roman"/>
                <w:rtl/>
              </w:rPr>
              <w:t xml:space="preserve"> </w:t>
            </w:r>
            <w:r w:rsidRPr="0003515B">
              <w:rPr>
                <w:rFonts w:ascii="Times New Roman" w:hAnsi="Times New Roman" w:hint="eastAsia"/>
                <w:rtl/>
              </w:rPr>
              <w:t>عملي</w:t>
            </w:r>
            <w:r w:rsidRPr="0003515B">
              <w:rPr>
                <w:rFonts w:ascii="Times New Roman" w:hAnsi="Times New Roman"/>
                <w:rtl/>
              </w:rPr>
              <w:t xml:space="preserve"> </w:t>
            </w:r>
            <w:r w:rsidRPr="0003515B">
              <w:rPr>
                <w:rFonts w:ascii="Times New Roman" w:hAnsi="Times New Roman" w:hint="eastAsia"/>
                <w:rtl/>
              </w:rPr>
              <w:t>ثاني</w:t>
            </w:r>
            <w:r w:rsidRPr="0003515B">
              <w:rPr>
                <w:rFonts w:ascii="Times New Roman" w:hAnsi="Times New Roman"/>
                <w:rtl/>
              </w:rPr>
              <w:t xml:space="preserve"> . </w:t>
            </w:r>
          </w:p>
          <w:p w:rsidR="00382C54" w:rsidRPr="0003515B" w:rsidRDefault="00382C54" w:rsidP="00A23EDE">
            <w:pPr>
              <w:rPr>
                <w:rFonts w:ascii="Times New Roman" w:hAnsi="Times New Roman"/>
                <w:rtl/>
              </w:rPr>
            </w:pPr>
            <w:r w:rsidRPr="0003515B">
              <w:rPr>
                <w:rFonts w:ascii="Times New Roman" w:hAnsi="Times New Roman"/>
                <w:rtl/>
              </w:rPr>
              <w:t>-</w:t>
            </w:r>
            <w:r w:rsidRPr="0003515B">
              <w:rPr>
                <w:rFonts w:ascii="Times New Roman" w:hAnsi="Times New Roman"/>
                <w:rtl/>
              </w:rPr>
              <w:tab/>
            </w:r>
            <w:r w:rsidRPr="0003515B">
              <w:rPr>
                <w:rFonts w:ascii="Times New Roman" w:hAnsi="Times New Roman" w:hint="eastAsia"/>
                <w:rtl/>
              </w:rPr>
              <w:t>تقييم</w:t>
            </w:r>
            <w:r w:rsidRPr="0003515B">
              <w:rPr>
                <w:rFonts w:ascii="Times New Roman" w:hAnsi="Times New Roman"/>
                <w:rtl/>
              </w:rPr>
              <w:t xml:space="preserve"> </w:t>
            </w:r>
            <w:r w:rsidRPr="0003515B">
              <w:rPr>
                <w:rFonts w:ascii="Times New Roman" w:hAnsi="Times New Roman" w:hint="eastAsia"/>
                <w:rtl/>
              </w:rPr>
              <w:t>تقارير</w:t>
            </w:r>
            <w:r w:rsidRPr="0003515B">
              <w:rPr>
                <w:rFonts w:ascii="Times New Roman" w:hAnsi="Times New Roman"/>
                <w:rtl/>
              </w:rPr>
              <w:t xml:space="preserve"> </w:t>
            </w:r>
            <w:r w:rsidRPr="0003515B">
              <w:rPr>
                <w:rFonts w:ascii="Times New Roman" w:hAnsi="Times New Roman" w:hint="eastAsia"/>
                <w:rtl/>
              </w:rPr>
              <w:t>الزيارات</w:t>
            </w:r>
            <w:r w:rsidRPr="0003515B">
              <w:rPr>
                <w:rFonts w:ascii="Times New Roman" w:hAnsi="Times New Roman"/>
                <w:rtl/>
              </w:rPr>
              <w:t xml:space="preserve"> </w:t>
            </w:r>
            <w:r w:rsidRPr="0003515B">
              <w:rPr>
                <w:rFonts w:ascii="Times New Roman" w:hAnsi="Times New Roman" w:hint="eastAsia"/>
                <w:rtl/>
              </w:rPr>
              <w:t>الميدانية</w:t>
            </w:r>
            <w:r w:rsidRPr="0003515B">
              <w:rPr>
                <w:rFonts w:ascii="Times New Roman" w:hAnsi="Times New Roman"/>
                <w:rtl/>
              </w:rPr>
              <w:t xml:space="preserve"> </w:t>
            </w:r>
            <w:r w:rsidRPr="0003515B">
              <w:rPr>
                <w:rFonts w:ascii="Times New Roman" w:hAnsi="Times New Roman" w:hint="eastAsia"/>
                <w:rtl/>
              </w:rPr>
              <w:t>والبحث</w:t>
            </w:r>
            <w:r w:rsidRPr="0003515B">
              <w:rPr>
                <w:rFonts w:ascii="Times New Roman" w:hAnsi="Times New Roman"/>
                <w:rtl/>
              </w:rPr>
              <w:t xml:space="preserve"> </w:t>
            </w:r>
            <w:r w:rsidRPr="0003515B">
              <w:rPr>
                <w:rFonts w:ascii="Times New Roman" w:hAnsi="Times New Roman" w:hint="eastAsia"/>
                <w:rtl/>
              </w:rPr>
              <w:t>في</w:t>
            </w:r>
            <w:r w:rsidRPr="0003515B">
              <w:rPr>
                <w:rFonts w:ascii="Times New Roman" w:hAnsi="Times New Roman"/>
                <w:rtl/>
              </w:rPr>
              <w:t xml:space="preserve"> </w:t>
            </w:r>
            <w:r w:rsidRPr="0003515B">
              <w:rPr>
                <w:rFonts w:ascii="Times New Roman" w:hAnsi="Times New Roman" w:hint="eastAsia"/>
                <w:rtl/>
              </w:rPr>
              <w:t>الإنترنت</w:t>
            </w:r>
            <w:r w:rsidRPr="0003515B">
              <w:rPr>
                <w:rFonts w:ascii="Times New Roman" w:hAnsi="Times New Roman"/>
                <w:rtl/>
              </w:rPr>
              <w:t>.</w:t>
            </w:r>
          </w:p>
          <w:p w:rsidR="00382C54" w:rsidRPr="0003515B" w:rsidRDefault="00382C54" w:rsidP="00A23EDE">
            <w:pPr>
              <w:rPr>
                <w:rFonts w:ascii="Times New Roman" w:hAnsi="Times New Roman"/>
                <w:rtl/>
              </w:rPr>
            </w:pPr>
            <w:r w:rsidRPr="0003515B">
              <w:rPr>
                <w:rFonts w:ascii="Times New Roman" w:hAnsi="Times New Roman"/>
                <w:rtl/>
              </w:rPr>
              <w:t>-</w:t>
            </w:r>
            <w:r w:rsidRPr="0003515B">
              <w:rPr>
                <w:rFonts w:ascii="Times New Roman" w:hAnsi="Times New Roman"/>
                <w:rtl/>
              </w:rPr>
              <w:tab/>
            </w:r>
            <w:r w:rsidRPr="0003515B">
              <w:rPr>
                <w:rFonts w:ascii="Times New Roman" w:hAnsi="Times New Roman" w:hint="eastAsia"/>
                <w:rtl/>
              </w:rPr>
              <w:t>تقييم</w:t>
            </w:r>
            <w:r w:rsidRPr="0003515B">
              <w:rPr>
                <w:rFonts w:ascii="Times New Roman" w:hAnsi="Times New Roman"/>
                <w:rtl/>
              </w:rPr>
              <w:t xml:space="preserve"> </w:t>
            </w:r>
            <w:r w:rsidRPr="0003515B">
              <w:rPr>
                <w:rFonts w:ascii="Times New Roman" w:hAnsi="Times New Roman" w:hint="eastAsia"/>
                <w:rtl/>
              </w:rPr>
              <w:t>مشاركة</w:t>
            </w:r>
            <w:r w:rsidRPr="0003515B">
              <w:rPr>
                <w:rFonts w:ascii="Times New Roman" w:hAnsi="Times New Roman"/>
                <w:rtl/>
              </w:rPr>
              <w:t xml:space="preserve"> </w:t>
            </w:r>
            <w:r w:rsidRPr="0003515B">
              <w:rPr>
                <w:rFonts w:ascii="Times New Roman" w:hAnsi="Times New Roman" w:hint="eastAsia"/>
                <w:rtl/>
              </w:rPr>
              <w:t>الطالب</w:t>
            </w:r>
            <w:r w:rsidRPr="0003515B">
              <w:rPr>
                <w:rFonts w:ascii="Times New Roman" w:hAnsi="Times New Roman"/>
                <w:rtl/>
              </w:rPr>
              <w:t xml:space="preserve"> </w:t>
            </w:r>
            <w:r w:rsidRPr="0003515B">
              <w:rPr>
                <w:rFonts w:ascii="Times New Roman" w:hAnsi="Times New Roman" w:hint="eastAsia"/>
                <w:rtl/>
              </w:rPr>
              <w:t>في</w:t>
            </w:r>
            <w:r w:rsidRPr="0003515B">
              <w:rPr>
                <w:rFonts w:ascii="Times New Roman" w:hAnsi="Times New Roman"/>
                <w:rtl/>
              </w:rPr>
              <w:t xml:space="preserve"> </w:t>
            </w:r>
            <w:r w:rsidRPr="0003515B">
              <w:rPr>
                <w:rFonts w:ascii="Times New Roman" w:hAnsi="Times New Roman" w:hint="eastAsia"/>
                <w:rtl/>
              </w:rPr>
              <w:t>النقاش</w:t>
            </w:r>
            <w:r w:rsidRPr="0003515B">
              <w:rPr>
                <w:rFonts w:ascii="Times New Roman" w:hAnsi="Times New Roman"/>
                <w:rtl/>
              </w:rPr>
              <w:t xml:space="preserve"> </w:t>
            </w:r>
            <w:r w:rsidRPr="0003515B">
              <w:rPr>
                <w:rFonts w:ascii="Times New Roman" w:hAnsi="Times New Roman" w:hint="eastAsia"/>
                <w:rtl/>
              </w:rPr>
              <w:t>والطرح</w:t>
            </w:r>
            <w:r w:rsidRPr="0003515B">
              <w:rPr>
                <w:rFonts w:ascii="Times New Roman" w:hAnsi="Times New Roman"/>
                <w:rtl/>
              </w:rPr>
              <w:t xml:space="preserve"> </w:t>
            </w:r>
            <w:r w:rsidRPr="0003515B">
              <w:rPr>
                <w:rFonts w:ascii="Times New Roman" w:hAnsi="Times New Roman" w:hint="eastAsia"/>
                <w:rtl/>
              </w:rPr>
              <w:t>الذي</w:t>
            </w:r>
            <w:r w:rsidRPr="0003515B">
              <w:rPr>
                <w:rFonts w:ascii="Times New Roman" w:hAnsi="Times New Roman"/>
                <w:rtl/>
              </w:rPr>
              <w:t xml:space="preserve"> </w:t>
            </w:r>
            <w:r w:rsidRPr="0003515B">
              <w:rPr>
                <w:rFonts w:ascii="Times New Roman" w:hAnsi="Times New Roman" w:hint="eastAsia"/>
                <w:rtl/>
              </w:rPr>
              <w:t>يقدمه</w:t>
            </w:r>
            <w:r w:rsidRPr="0003515B">
              <w:rPr>
                <w:rFonts w:ascii="Times New Roman" w:hAnsi="Times New Roman"/>
                <w:rtl/>
              </w:rPr>
              <w:t xml:space="preserve"> </w:t>
            </w:r>
            <w:r w:rsidRPr="0003515B">
              <w:rPr>
                <w:rFonts w:ascii="Times New Roman" w:hAnsi="Times New Roman" w:hint="eastAsia"/>
                <w:rtl/>
              </w:rPr>
              <w:t>خلاله</w:t>
            </w:r>
            <w:r w:rsidRPr="0003515B">
              <w:rPr>
                <w:rFonts w:ascii="Times New Roman" w:hAnsi="Times New Roman"/>
                <w:rtl/>
              </w:rPr>
              <w:t>.</w:t>
            </w:r>
          </w:p>
          <w:p w:rsidR="00382C54" w:rsidRPr="00B53C60" w:rsidRDefault="00382C54" w:rsidP="00A23EDE">
            <w:pPr>
              <w:rPr>
                <w:rFonts w:ascii="Times New Roman" w:hAnsi="Times New Roman"/>
                <w:rtl/>
              </w:rPr>
            </w:pPr>
            <w:r w:rsidRPr="0003515B">
              <w:rPr>
                <w:rFonts w:ascii="Times New Roman" w:hAnsi="Times New Roman"/>
                <w:rtl/>
              </w:rPr>
              <w:t>-</w:t>
            </w:r>
            <w:r w:rsidRPr="0003515B">
              <w:rPr>
                <w:rFonts w:ascii="Times New Roman" w:hAnsi="Times New Roman"/>
                <w:rtl/>
              </w:rPr>
              <w:tab/>
            </w:r>
            <w:r w:rsidRPr="0003515B">
              <w:rPr>
                <w:rFonts w:ascii="Times New Roman" w:hAnsi="Times New Roman" w:hint="eastAsia"/>
                <w:rtl/>
              </w:rPr>
              <w:t>اختبار</w:t>
            </w:r>
            <w:r w:rsidRPr="0003515B">
              <w:rPr>
                <w:rFonts w:ascii="Times New Roman" w:hAnsi="Times New Roman"/>
                <w:rtl/>
              </w:rPr>
              <w:t xml:space="preserve"> </w:t>
            </w:r>
            <w:r w:rsidRPr="0003515B">
              <w:rPr>
                <w:rFonts w:ascii="Times New Roman" w:hAnsi="Times New Roman" w:hint="eastAsia"/>
                <w:rtl/>
              </w:rPr>
              <w:t>نهاية</w:t>
            </w:r>
            <w:r w:rsidRPr="0003515B">
              <w:rPr>
                <w:rFonts w:ascii="Times New Roman" w:hAnsi="Times New Roman"/>
                <w:rtl/>
              </w:rPr>
              <w:t xml:space="preserve"> </w:t>
            </w:r>
            <w:r w:rsidRPr="0003515B">
              <w:rPr>
                <w:rFonts w:ascii="Times New Roman" w:hAnsi="Times New Roman" w:hint="eastAsia"/>
                <w:rtl/>
              </w:rPr>
              <w:t>الفصل</w:t>
            </w:r>
            <w:r w:rsidRPr="0003515B">
              <w:rPr>
                <w:rFonts w:ascii="Times New Roman" w:hAnsi="Times New Roman"/>
                <w:rtl/>
              </w:rPr>
              <w:t xml:space="preserve"> </w:t>
            </w:r>
            <w:r w:rsidRPr="0003515B">
              <w:rPr>
                <w:rFonts w:ascii="Times New Roman" w:hAnsi="Times New Roman" w:hint="eastAsia"/>
                <w:rtl/>
              </w:rPr>
              <w:t>الدراسي</w:t>
            </w:r>
            <w:r w:rsidRPr="0003515B">
              <w:rPr>
                <w:rFonts w:ascii="Times New Roman" w:hAnsi="Times New Roman"/>
                <w:rtl/>
              </w:rPr>
              <w:t xml:space="preserve"> </w:t>
            </w:r>
            <w:r>
              <w:rPr>
                <w:rFonts w:ascii="Times New Roman" w:hAnsi="Times New Roman"/>
                <w:rtl/>
              </w:rPr>
              <w:t>(</w:t>
            </w:r>
            <w:r w:rsidRPr="0003515B">
              <w:rPr>
                <w:rFonts w:ascii="Times New Roman" w:hAnsi="Times New Roman" w:hint="eastAsia"/>
                <w:rtl/>
              </w:rPr>
              <w:t>أسئلة</w:t>
            </w:r>
            <w:r w:rsidRPr="0003515B">
              <w:rPr>
                <w:rFonts w:ascii="Times New Roman" w:hAnsi="Times New Roman"/>
                <w:rtl/>
              </w:rPr>
              <w:t xml:space="preserve"> </w:t>
            </w:r>
            <w:r w:rsidRPr="0003515B">
              <w:rPr>
                <w:rFonts w:ascii="Times New Roman" w:hAnsi="Times New Roman" w:hint="eastAsia"/>
                <w:rtl/>
              </w:rPr>
              <w:t>مغلقة</w:t>
            </w:r>
            <w:r>
              <w:rPr>
                <w:rFonts w:ascii="Times New Roman" w:hAnsi="Times New Roman"/>
                <w:rtl/>
              </w:rPr>
              <w:t xml:space="preserve">، </w:t>
            </w:r>
            <w:r w:rsidRPr="0003515B">
              <w:rPr>
                <w:rFonts w:ascii="Times New Roman" w:hAnsi="Times New Roman"/>
                <w:rtl/>
              </w:rPr>
              <w:t xml:space="preserve"> </w:t>
            </w:r>
            <w:r w:rsidRPr="0003515B">
              <w:rPr>
                <w:rFonts w:ascii="Times New Roman" w:hAnsi="Times New Roman" w:hint="eastAsia"/>
                <w:rtl/>
              </w:rPr>
              <w:t>وأسئلة</w:t>
            </w:r>
            <w:r w:rsidRPr="0003515B">
              <w:rPr>
                <w:rFonts w:ascii="Times New Roman" w:hAnsi="Times New Roman"/>
                <w:rtl/>
              </w:rPr>
              <w:t xml:space="preserve"> </w:t>
            </w:r>
            <w:r w:rsidRPr="0003515B">
              <w:rPr>
                <w:rFonts w:ascii="Times New Roman" w:hAnsi="Times New Roman" w:hint="eastAsia"/>
                <w:rtl/>
              </w:rPr>
              <w:t>مفتوحة</w:t>
            </w:r>
            <w:r>
              <w:rPr>
                <w:rFonts w:ascii="Times New Roman" w:hAnsi="Times New Roman"/>
                <w:rtl/>
              </w:rPr>
              <w:t xml:space="preserve">، </w:t>
            </w:r>
            <w:r w:rsidRPr="0003515B">
              <w:rPr>
                <w:rFonts w:ascii="Times New Roman" w:hAnsi="Times New Roman"/>
                <w:rtl/>
              </w:rPr>
              <w:t xml:space="preserve"> </w:t>
            </w:r>
            <w:r w:rsidRPr="0003515B">
              <w:rPr>
                <w:rFonts w:ascii="Times New Roman" w:hAnsi="Times New Roman" w:hint="eastAsia"/>
                <w:rtl/>
              </w:rPr>
              <w:t>واختيار</w:t>
            </w:r>
            <w:r w:rsidRPr="0003515B">
              <w:rPr>
                <w:rFonts w:ascii="Times New Roman" w:hAnsi="Times New Roman"/>
                <w:rtl/>
              </w:rPr>
              <w:t xml:space="preserve"> </w:t>
            </w:r>
            <w:r w:rsidRPr="0003515B">
              <w:rPr>
                <w:rFonts w:ascii="Times New Roman" w:hAnsi="Times New Roman" w:hint="eastAsia"/>
                <w:rtl/>
              </w:rPr>
              <w:t>من</w:t>
            </w:r>
            <w:r w:rsidRPr="0003515B">
              <w:rPr>
                <w:rFonts w:ascii="Times New Roman" w:hAnsi="Times New Roman"/>
                <w:rtl/>
              </w:rPr>
              <w:t xml:space="preserve"> </w:t>
            </w:r>
            <w:r w:rsidRPr="0003515B">
              <w:rPr>
                <w:rFonts w:ascii="Times New Roman" w:hAnsi="Times New Roman" w:hint="eastAsia"/>
                <w:rtl/>
              </w:rPr>
              <w:t>متعدد</w:t>
            </w:r>
            <w:r>
              <w:rPr>
                <w:rFonts w:ascii="Times New Roman" w:hAnsi="Times New Roman"/>
                <w:rtl/>
              </w:rPr>
              <w:t xml:space="preserve">) </w:t>
            </w:r>
            <w:r w:rsidRPr="0003515B">
              <w:rPr>
                <w:rFonts w:ascii="Times New Roman" w:hAnsi="Times New Roman"/>
                <w:rtl/>
              </w:rPr>
              <w:t xml:space="preserve"> .</w:t>
            </w:r>
          </w:p>
        </w:tc>
      </w:tr>
    </w:tbl>
    <w:p w:rsidR="00382C54" w:rsidRDefault="00382C54" w:rsidP="00382C54">
      <w:pPr>
        <w:jc w:val="both"/>
        <w:rPr>
          <w:rFonts w:ascii="Times New Roman" w:hAnsi="Times New Roman"/>
          <w:rtl/>
        </w:rPr>
      </w:pP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884372">
        <w:rPr>
          <w:rFonts w:ascii="Times New Roman" w:hAnsi="Times New Roman"/>
          <w:b/>
          <w:bCs/>
          <w:rtl/>
        </w:rPr>
        <w:t xml:space="preserve">ب </w:t>
      </w:r>
      <w:r>
        <w:rPr>
          <w:rFonts w:ascii="Times New Roman" w:hAnsi="Times New Roman"/>
          <w:b/>
          <w:bCs/>
          <w:rtl/>
        </w:rPr>
        <w:t>– المهارات المعرفية (الإدراكية)</w:t>
      </w:r>
    </w:p>
    <w:p w:rsidR="00382C54" w:rsidRPr="00AB662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1 - المهارات المعرفية المطلوب تطويرها:</w:t>
      </w:r>
      <w:r>
        <w:rPr>
          <w:rFonts w:ascii="Times New Roman" w:hAnsi="Times New Roman" w:hint="cs"/>
          <w:rtl/>
        </w:rPr>
        <w:br/>
      </w:r>
      <w:r w:rsidRPr="00AB6624">
        <w:rPr>
          <w:rFonts w:ascii="Times New Roman" w:hAnsi="Times New Roman"/>
          <w:rtl/>
        </w:rPr>
        <w:t xml:space="preserve">  </w:t>
      </w:r>
      <w:r w:rsidRPr="00AB6624">
        <w:rPr>
          <w:rFonts w:ascii="Times New Roman" w:hAnsi="Times New Roman" w:hint="eastAsia"/>
          <w:rtl/>
        </w:rPr>
        <w:t>القدرة</w:t>
      </w:r>
      <w:r w:rsidRPr="00AB6624">
        <w:rPr>
          <w:rFonts w:ascii="Times New Roman" w:hAnsi="Times New Roman"/>
          <w:rtl/>
        </w:rPr>
        <w:t xml:space="preserve"> </w:t>
      </w:r>
      <w:r w:rsidRPr="00AB6624">
        <w:rPr>
          <w:rFonts w:ascii="Times New Roman" w:hAnsi="Times New Roman" w:hint="eastAsia"/>
          <w:rtl/>
        </w:rPr>
        <w:t>على</w:t>
      </w:r>
      <w:r w:rsidRPr="00AB6624">
        <w:rPr>
          <w:rFonts w:ascii="Times New Roman" w:hAnsi="Times New Roman"/>
          <w:rtl/>
        </w:rPr>
        <w:t xml:space="preserve"> </w:t>
      </w:r>
      <w:r w:rsidRPr="00AB6624">
        <w:rPr>
          <w:rFonts w:ascii="Times New Roman" w:hAnsi="Times New Roman" w:hint="eastAsia"/>
          <w:rtl/>
        </w:rPr>
        <w:t>كتابة</w:t>
      </w:r>
      <w:r w:rsidRPr="00AB6624">
        <w:rPr>
          <w:rFonts w:ascii="Times New Roman" w:hAnsi="Times New Roman"/>
          <w:rtl/>
        </w:rPr>
        <w:t xml:space="preserve"> </w:t>
      </w:r>
      <w:r w:rsidRPr="00AB6624">
        <w:rPr>
          <w:rFonts w:ascii="Times New Roman" w:hAnsi="Times New Roman" w:hint="eastAsia"/>
          <w:rtl/>
        </w:rPr>
        <w:t>البحث</w:t>
      </w:r>
      <w:r w:rsidRPr="00AB6624">
        <w:rPr>
          <w:rFonts w:ascii="Times New Roman" w:hAnsi="Times New Roman"/>
          <w:rtl/>
        </w:rPr>
        <w:t xml:space="preserve">  </w:t>
      </w:r>
      <w:r w:rsidRPr="00AB6624">
        <w:rPr>
          <w:rFonts w:ascii="Times New Roman" w:hAnsi="Times New Roman" w:hint="eastAsia"/>
          <w:rtl/>
        </w:rPr>
        <w:t>والتقارير</w:t>
      </w:r>
      <w:r w:rsidRPr="00AB6624">
        <w:rPr>
          <w:rFonts w:ascii="Times New Roman" w:hAnsi="Times New Roman"/>
          <w:rtl/>
        </w:rPr>
        <w:t xml:space="preserve"> </w:t>
      </w:r>
      <w:r w:rsidRPr="00AB6624">
        <w:rPr>
          <w:rFonts w:ascii="Times New Roman" w:hAnsi="Times New Roman" w:hint="eastAsia"/>
          <w:rtl/>
        </w:rPr>
        <w:t>العلمية</w:t>
      </w:r>
      <w:r w:rsidRPr="00AB6624">
        <w:rPr>
          <w:rFonts w:ascii="Times New Roman" w:hAnsi="Times New Roman"/>
          <w:rtl/>
        </w:rPr>
        <w:t xml:space="preserve"> .</w:t>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AB6624">
        <w:rPr>
          <w:rFonts w:ascii="Times New Roman" w:hAnsi="Times New Roman"/>
          <w:rtl/>
        </w:rPr>
        <w:t xml:space="preserve">- </w:t>
      </w:r>
      <w:r w:rsidRPr="00AB6624">
        <w:rPr>
          <w:rFonts w:ascii="Times New Roman" w:hAnsi="Times New Roman" w:hint="eastAsia"/>
          <w:rtl/>
        </w:rPr>
        <w:t>القدرة</w:t>
      </w:r>
      <w:r w:rsidRPr="00AB6624">
        <w:rPr>
          <w:rFonts w:ascii="Times New Roman" w:hAnsi="Times New Roman"/>
          <w:rtl/>
        </w:rPr>
        <w:t xml:space="preserve"> </w:t>
      </w:r>
      <w:r w:rsidRPr="00AB6624">
        <w:rPr>
          <w:rFonts w:ascii="Times New Roman" w:hAnsi="Times New Roman" w:hint="eastAsia"/>
          <w:rtl/>
        </w:rPr>
        <w:t>على</w:t>
      </w:r>
      <w:r w:rsidRPr="00AB6624">
        <w:rPr>
          <w:rFonts w:ascii="Times New Roman" w:hAnsi="Times New Roman"/>
          <w:rtl/>
        </w:rPr>
        <w:t xml:space="preserve"> </w:t>
      </w:r>
      <w:r w:rsidRPr="00AB6624">
        <w:rPr>
          <w:rFonts w:ascii="Times New Roman" w:hAnsi="Times New Roman" w:hint="eastAsia"/>
          <w:rtl/>
        </w:rPr>
        <w:t>استخدام</w:t>
      </w:r>
      <w:r w:rsidRPr="00AB6624">
        <w:rPr>
          <w:rFonts w:ascii="Times New Roman" w:hAnsi="Times New Roman"/>
          <w:rtl/>
        </w:rPr>
        <w:t xml:space="preserve"> </w:t>
      </w:r>
      <w:r w:rsidRPr="00AB6624">
        <w:rPr>
          <w:rFonts w:ascii="Times New Roman" w:hAnsi="Times New Roman" w:hint="eastAsia"/>
          <w:rtl/>
        </w:rPr>
        <w:t>تطبيقات</w:t>
      </w:r>
      <w:r w:rsidRPr="00AB6624">
        <w:rPr>
          <w:rFonts w:ascii="Times New Roman" w:hAnsi="Times New Roman"/>
          <w:rtl/>
        </w:rPr>
        <w:t xml:space="preserve"> </w:t>
      </w:r>
      <w:r w:rsidRPr="00AB6624">
        <w:rPr>
          <w:rFonts w:ascii="Times New Roman" w:hAnsi="Times New Roman" w:hint="eastAsia"/>
          <w:rtl/>
        </w:rPr>
        <w:t>الحاسب</w:t>
      </w:r>
      <w:r w:rsidRPr="00AB6624">
        <w:rPr>
          <w:rFonts w:ascii="Times New Roman" w:hAnsi="Times New Roman"/>
          <w:rtl/>
        </w:rPr>
        <w:t xml:space="preserve"> </w:t>
      </w:r>
      <w:r w:rsidRPr="00AB6624">
        <w:rPr>
          <w:rFonts w:ascii="Times New Roman" w:hAnsi="Times New Roman" w:hint="eastAsia"/>
          <w:rtl/>
        </w:rPr>
        <w:t>في</w:t>
      </w:r>
      <w:r w:rsidRPr="00AB6624">
        <w:rPr>
          <w:rFonts w:ascii="Times New Roman" w:hAnsi="Times New Roman"/>
          <w:rtl/>
        </w:rPr>
        <w:t xml:space="preserve"> </w:t>
      </w:r>
      <w:r w:rsidRPr="00AB6624">
        <w:rPr>
          <w:rFonts w:ascii="Times New Roman" w:hAnsi="Times New Roman" w:hint="eastAsia"/>
          <w:rtl/>
        </w:rPr>
        <w:t>مجال</w:t>
      </w:r>
      <w:r w:rsidRPr="00AB6624">
        <w:rPr>
          <w:rFonts w:ascii="Times New Roman" w:hAnsi="Times New Roman"/>
          <w:rtl/>
        </w:rPr>
        <w:t xml:space="preserve"> </w:t>
      </w:r>
      <w:r w:rsidRPr="00AB6624">
        <w:rPr>
          <w:rFonts w:ascii="Times New Roman" w:hAnsi="Times New Roman" w:hint="eastAsia"/>
          <w:rtl/>
        </w:rPr>
        <w:t>إعداد</w:t>
      </w:r>
      <w:r w:rsidRPr="00AB6624">
        <w:rPr>
          <w:rFonts w:ascii="Times New Roman" w:hAnsi="Times New Roman"/>
          <w:rtl/>
        </w:rPr>
        <w:t xml:space="preserve"> </w:t>
      </w:r>
      <w:r w:rsidRPr="00AB6624">
        <w:rPr>
          <w:rFonts w:ascii="Times New Roman" w:hAnsi="Times New Roman" w:hint="eastAsia"/>
          <w:rtl/>
        </w:rPr>
        <w:t>أوراق</w:t>
      </w:r>
      <w:r w:rsidRPr="00AB6624">
        <w:rPr>
          <w:rFonts w:ascii="Times New Roman" w:hAnsi="Times New Roman"/>
          <w:rtl/>
        </w:rPr>
        <w:t xml:space="preserve"> </w:t>
      </w:r>
      <w:r w:rsidRPr="00AB6624">
        <w:rPr>
          <w:rFonts w:ascii="Times New Roman" w:hAnsi="Times New Roman" w:hint="eastAsia"/>
          <w:rtl/>
        </w:rPr>
        <w:t>البحث</w:t>
      </w:r>
      <w:r w:rsidRPr="00AB6624">
        <w:rPr>
          <w:rFonts w:ascii="Times New Roman" w:hAnsi="Times New Roman"/>
          <w:rtl/>
        </w:rPr>
        <w:t>.</w:t>
      </w:r>
      <w:r>
        <w:rPr>
          <w:rFonts w:ascii="Times New Roman" w:hAnsi="Times New Roman"/>
        </w:rPr>
        <w:br/>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2- استراتيجيات التعلم المستخدمة في تطوير المهارات المعرفية:</w:t>
      </w:r>
      <w:r>
        <w:rPr>
          <w:rFonts w:ascii="Times New Roman" w:hAnsi="Times New Roman" w:hint="cs"/>
          <w:rtl/>
        </w:rPr>
        <w:br/>
      </w:r>
      <w:r w:rsidRPr="00884372">
        <w:rPr>
          <w:rFonts w:ascii="Times New Roman" w:hAnsi="Times New Roman"/>
          <w:rtl/>
        </w:rPr>
        <w:t xml:space="preserve">- توجيه الأسئلة غير المباشرة للطلاب. </w:t>
      </w:r>
      <w:r>
        <w:rPr>
          <w:rFonts w:ascii="Times New Roman" w:hAnsi="Times New Roman" w:hint="cs"/>
          <w:rtl/>
        </w:rPr>
        <w:br/>
      </w:r>
      <w:r w:rsidRPr="00884372">
        <w:rPr>
          <w:rFonts w:ascii="Times New Roman" w:hAnsi="Times New Roman"/>
          <w:rtl/>
        </w:rPr>
        <w:t xml:space="preserve">- الدروس العملية على كيفية </w:t>
      </w:r>
      <w:r>
        <w:rPr>
          <w:rFonts w:ascii="Times New Roman" w:hAnsi="Times New Roman" w:hint="cs"/>
          <w:rtl/>
        </w:rPr>
        <w:t>إعداد أوراق البحث</w:t>
      </w:r>
      <w:r w:rsidRPr="00884372">
        <w:rPr>
          <w:rFonts w:ascii="Times New Roman" w:hAnsi="Times New Roman"/>
          <w:rtl/>
        </w:rPr>
        <w:t xml:space="preserve">. </w:t>
      </w:r>
      <w:r>
        <w:rPr>
          <w:rFonts w:ascii="Times New Roman" w:hAnsi="Times New Roman" w:hint="cs"/>
          <w:rtl/>
        </w:rPr>
        <w:br/>
      </w:r>
      <w:r w:rsidRPr="00884372">
        <w:rPr>
          <w:rFonts w:ascii="Times New Roman" w:hAnsi="Times New Roman"/>
          <w:rtl/>
        </w:rPr>
        <w:t>- التطبيقات والتكليفات العملية .</w:t>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3– طرق تقييم المهارات المعرفية المكتسبة:</w:t>
      </w:r>
      <w:r>
        <w:rPr>
          <w:rFonts w:ascii="Times New Roman" w:hAnsi="Times New Roman" w:hint="cs"/>
          <w:rtl/>
        </w:rPr>
        <w:br/>
      </w:r>
      <w:r w:rsidRPr="00884372">
        <w:rPr>
          <w:rFonts w:ascii="Times New Roman" w:hAnsi="Times New Roman"/>
          <w:rtl/>
        </w:rPr>
        <w:t xml:space="preserve"> - التكليفات العملية. </w:t>
      </w:r>
      <w:r>
        <w:rPr>
          <w:rFonts w:ascii="Times New Roman" w:hAnsi="Times New Roman" w:hint="cs"/>
          <w:rtl/>
        </w:rPr>
        <w:br/>
      </w:r>
      <w:r w:rsidRPr="00884372">
        <w:rPr>
          <w:rFonts w:ascii="Times New Roman" w:hAnsi="Times New Roman"/>
          <w:rtl/>
        </w:rPr>
        <w:t xml:space="preserve"> - الاختبارات الفصلية الدورية. </w:t>
      </w:r>
      <w:r>
        <w:rPr>
          <w:rFonts w:ascii="Times New Roman" w:hAnsi="Times New Roman" w:hint="cs"/>
          <w:rtl/>
        </w:rPr>
        <w:br/>
      </w:r>
      <w:r w:rsidRPr="00884372">
        <w:rPr>
          <w:rFonts w:ascii="Times New Roman" w:hAnsi="Times New Roman"/>
          <w:rtl/>
        </w:rPr>
        <w:t xml:space="preserve"> - النقاشات الشفوية. </w:t>
      </w:r>
      <w:r>
        <w:rPr>
          <w:rFonts w:ascii="Times New Roman" w:hAnsi="Times New Roman" w:hint="cs"/>
          <w:rtl/>
        </w:rPr>
        <w:br/>
      </w:r>
      <w:r w:rsidRPr="00884372">
        <w:rPr>
          <w:rFonts w:ascii="Times New Roman" w:hAnsi="Times New Roman"/>
          <w:rtl/>
        </w:rPr>
        <w:t xml:space="preserve"> - اختبار نهاية الفصل الدراسي.</w:t>
      </w:r>
    </w:p>
    <w:p w:rsidR="00382C54" w:rsidRPr="00884372" w:rsidRDefault="00382C54" w:rsidP="00382C54">
      <w:pPr>
        <w:jc w:val="both"/>
        <w:rPr>
          <w:rFonts w:ascii="Times New Roman" w:hAnsi="Times New Roman"/>
        </w:rPr>
      </w:pP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b/>
          <w:bCs/>
          <w:rtl/>
        </w:rPr>
        <w:t>ج –  مهارات العلاقات البينية (الشخصية)  والمسئولية</w:t>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1 –  وصف لمهارات العلاقات الشخصية مع الآخرين</w:t>
      </w:r>
      <w:r>
        <w:rPr>
          <w:rFonts w:ascii="Times New Roman" w:hAnsi="Times New Roman"/>
          <w:rtl/>
        </w:rPr>
        <w:t xml:space="preserve">، </w:t>
      </w:r>
      <w:r w:rsidRPr="00884372">
        <w:rPr>
          <w:rFonts w:ascii="Times New Roman" w:hAnsi="Times New Roman"/>
          <w:rtl/>
        </w:rPr>
        <w:t xml:space="preserve">والقدرة على تحمل المسئولية المطلوب تطويرها: </w:t>
      </w:r>
      <w:r>
        <w:rPr>
          <w:rFonts w:ascii="Times New Roman" w:hAnsi="Times New Roman" w:hint="cs"/>
          <w:b/>
          <w:bCs/>
          <w:color w:val="000000"/>
          <w:rtl/>
        </w:rPr>
        <w:br/>
      </w:r>
      <w:r w:rsidRPr="00884372">
        <w:rPr>
          <w:rFonts w:ascii="Times New Roman" w:hAnsi="Times New Roman"/>
          <w:b/>
          <w:bCs/>
          <w:color w:val="000000"/>
          <w:rtl/>
        </w:rPr>
        <w:t xml:space="preserve">- </w:t>
      </w:r>
      <w:r w:rsidRPr="00884372">
        <w:rPr>
          <w:rFonts w:ascii="Times New Roman" w:hAnsi="Times New Roman"/>
          <w:color w:val="000000"/>
          <w:rtl/>
        </w:rPr>
        <w:t xml:space="preserve">القدرة على اكتساب الطلاب مهارات العمل الجماعي من خلال التكليفات العملية الجماعية. </w:t>
      </w:r>
      <w:r>
        <w:rPr>
          <w:rFonts w:ascii="Times New Roman" w:hAnsi="Times New Roman" w:hint="cs"/>
          <w:color w:val="000000"/>
          <w:rtl/>
        </w:rPr>
        <w:br/>
      </w:r>
      <w:r w:rsidRPr="00884372">
        <w:rPr>
          <w:rFonts w:ascii="Times New Roman" w:hAnsi="Times New Roman"/>
          <w:color w:val="000000"/>
          <w:rtl/>
        </w:rPr>
        <w:t>- القدرة على المناقشة الجماعية.</w:t>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2 - استراتيجيات التعليم المستخدمة في تطوير هذه المهارات والقدرات:</w:t>
      </w:r>
      <w:r>
        <w:rPr>
          <w:rFonts w:ascii="Times New Roman" w:hAnsi="Times New Roman" w:hint="cs"/>
          <w:rtl/>
        </w:rPr>
        <w:br/>
      </w:r>
      <w:r w:rsidRPr="00884372">
        <w:rPr>
          <w:rFonts w:ascii="Times New Roman" w:hAnsi="Times New Roman"/>
          <w:rtl/>
        </w:rPr>
        <w:t xml:space="preserve">- تكليفات بحثية لكل طالبين على حدة. </w:t>
      </w:r>
      <w:r>
        <w:rPr>
          <w:rFonts w:ascii="Times New Roman" w:hAnsi="Times New Roman" w:hint="cs"/>
          <w:rtl/>
        </w:rPr>
        <w:br/>
      </w:r>
      <w:r w:rsidRPr="00884372">
        <w:rPr>
          <w:rFonts w:ascii="Times New Roman" w:hAnsi="Times New Roman"/>
          <w:rtl/>
        </w:rPr>
        <w:t>- تكليفات عملية جماعية في الدروس والتطبيقات العملية للمقرر.</w:t>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3 – طرق تقييم اكتساب الطلبة لمهارات العلاقات الشخصية وقدرتهم على تحمل المسئولية:</w:t>
      </w:r>
      <w:r>
        <w:rPr>
          <w:rFonts w:ascii="Times New Roman" w:hAnsi="Times New Roman" w:hint="cs"/>
          <w:rtl/>
        </w:rPr>
        <w:br/>
      </w:r>
      <w:r w:rsidRPr="00884372">
        <w:rPr>
          <w:rFonts w:ascii="Times New Roman" w:hAnsi="Times New Roman"/>
          <w:rtl/>
        </w:rPr>
        <w:t xml:space="preserve">- تقييم الطلاب في الدروس والتطبيقات العملية التي تعلموها بشكل فردي. </w:t>
      </w:r>
      <w:r>
        <w:rPr>
          <w:rFonts w:ascii="Times New Roman" w:hAnsi="Times New Roman" w:hint="cs"/>
          <w:rtl/>
        </w:rPr>
        <w:br/>
      </w:r>
      <w:r w:rsidRPr="00884372">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884372">
        <w:rPr>
          <w:rFonts w:ascii="Times New Roman" w:hAnsi="Times New Roman"/>
          <w:rtl/>
        </w:rPr>
        <w:t>.</w:t>
      </w:r>
    </w:p>
    <w:p w:rsidR="00382C54" w:rsidRPr="00884372" w:rsidRDefault="00382C54" w:rsidP="00382C54">
      <w:pPr>
        <w:jc w:val="both"/>
        <w:rPr>
          <w:rFonts w:ascii="Times New Roman" w:hAnsi="Times New Roman"/>
        </w:rPr>
      </w:pPr>
      <w:r w:rsidRPr="00884372">
        <w:rPr>
          <w:rFonts w:ascii="Times New Roman" w:hAnsi="Times New Roman"/>
          <w:rtl/>
        </w:rPr>
        <w:t xml:space="preserve"> </w:t>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884372">
        <w:rPr>
          <w:rFonts w:ascii="Times New Roman" w:hAnsi="Times New Roman"/>
          <w:b/>
          <w:bCs/>
          <w:rtl/>
        </w:rPr>
        <w:t>د – مهارات الاتصال</w:t>
      </w:r>
      <w:r>
        <w:rPr>
          <w:rFonts w:ascii="Times New Roman" w:hAnsi="Times New Roman"/>
          <w:b/>
          <w:bCs/>
          <w:rtl/>
        </w:rPr>
        <w:t xml:space="preserve">، </w:t>
      </w:r>
      <w:r w:rsidRPr="00884372">
        <w:rPr>
          <w:rFonts w:ascii="Times New Roman" w:hAnsi="Times New Roman"/>
          <w:b/>
          <w:bCs/>
          <w:rtl/>
        </w:rPr>
        <w:t>وتقنية المعلومات</w:t>
      </w:r>
      <w:r>
        <w:rPr>
          <w:rFonts w:ascii="Times New Roman" w:hAnsi="Times New Roman"/>
          <w:b/>
          <w:bCs/>
          <w:rtl/>
        </w:rPr>
        <w:t xml:space="preserve">، </w:t>
      </w:r>
      <w:r w:rsidRPr="00884372">
        <w:rPr>
          <w:rFonts w:ascii="Times New Roman" w:hAnsi="Times New Roman"/>
          <w:b/>
          <w:bCs/>
          <w:rtl/>
        </w:rPr>
        <w:t>والمهارات الحسابية (العددية):</w:t>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 xml:space="preserve">1 – وصف المهارات العددية ومهارات الاتصال المطلوب تطويرها: </w:t>
      </w:r>
      <w:r>
        <w:rPr>
          <w:rFonts w:ascii="Times New Roman" w:hAnsi="Times New Roman" w:hint="cs"/>
          <w:rtl/>
        </w:rPr>
        <w:br/>
      </w:r>
      <w:r w:rsidRPr="00884372">
        <w:rPr>
          <w:rFonts w:ascii="Times New Roman" w:hAnsi="Times New Roman"/>
          <w:rtl/>
        </w:rPr>
        <w:t xml:space="preserve">- القدرة على اكتساب الطلاب لمهارات الاتصال الشفوي والمكتوب. </w:t>
      </w:r>
      <w:r>
        <w:rPr>
          <w:rFonts w:ascii="Times New Roman" w:hAnsi="Times New Roman" w:hint="cs"/>
          <w:rtl/>
        </w:rPr>
        <w:br/>
      </w:r>
      <w:r w:rsidRPr="00884372">
        <w:rPr>
          <w:rFonts w:ascii="Times New Roman" w:hAnsi="Times New Roman"/>
          <w:rtl/>
        </w:rPr>
        <w:t>- القدرة على إدراك الطلاب لأهمية الإطلاع الحر بغرض التعلم الذاتي.</w:t>
      </w:r>
      <w:r>
        <w:rPr>
          <w:rFonts w:ascii="Times New Roman" w:hAnsi="Times New Roman" w:hint="cs"/>
          <w:rtl/>
        </w:rPr>
        <w:br/>
      </w:r>
      <w:r w:rsidRPr="00884372">
        <w:rPr>
          <w:rFonts w:ascii="Times New Roman" w:hAnsi="Times New Roman"/>
          <w:rtl/>
        </w:rPr>
        <w:t xml:space="preserve">- القدرة على استخدام الإنترنت والبحث عن معلومات تتعلق بالمقرر </w:t>
      </w:r>
      <w:r>
        <w:rPr>
          <w:rFonts w:ascii="Times New Roman" w:hAnsi="Times New Roman" w:hint="cs"/>
          <w:rtl/>
        </w:rPr>
        <w:br/>
      </w:r>
      <w:r w:rsidRPr="00884372">
        <w:rPr>
          <w:rFonts w:ascii="Times New Roman" w:hAnsi="Times New Roman"/>
          <w:rtl/>
        </w:rPr>
        <w:t>- القدرة على كتابة التقارير وتسجيل الملاحظات الشخصية.</w:t>
      </w:r>
      <w:r>
        <w:rPr>
          <w:rFonts w:ascii="Times New Roman" w:hAnsi="Times New Roman" w:hint="cs"/>
          <w:rtl/>
        </w:rPr>
        <w:br/>
      </w:r>
      <w:r w:rsidRPr="00884372">
        <w:rPr>
          <w:rFonts w:ascii="Times New Roman" w:hAnsi="Times New Roman"/>
          <w:rtl/>
        </w:rPr>
        <w:t>- القدرة على إلقاء التقارير الميدانية وعرض ملخصات لأهم نقاطها.</w:t>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2 - استراتيجيات التعليم المستخدمة في تطوير هذه المهارات:</w:t>
      </w:r>
      <w:r>
        <w:rPr>
          <w:rFonts w:ascii="Times New Roman" w:hAnsi="Times New Roman" w:hint="cs"/>
          <w:rtl/>
        </w:rPr>
        <w:br/>
      </w:r>
      <w:r w:rsidRPr="00884372">
        <w:rPr>
          <w:rFonts w:ascii="Times New Roman" w:hAnsi="Times New Roman"/>
          <w:rtl/>
        </w:rPr>
        <w:t xml:space="preserve">-  توجيه أسئلة شفهية للطلاب . </w:t>
      </w:r>
      <w:r>
        <w:rPr>
          <w:rFonts w:ascii="Times New Roman" w:hAnsi="Times New Roman" w:hint="cs"/>
          <w:rtl/>
        </w:rPr>
        <w:br/>
      </w:r>
      <w:r w:rsidRPr="00884372">
        <w:rPr>
          <w:rFonts w:ascii="Times New Roman" w:hAnsi="Times New Roman"/>
          <w:rtl/>
        </w:rPr>
        <w:t xml:space="preserve">- تكليفات عملية فردية وجماعية . </w:t>
      </w:r>
      <w:r>
        <w:rPr>
          <w:rFonts w:ascii="Times New Roman" w:hAnsi="Times New Roman" w:hint="cs"/>
          <w:rtl/>
        </w:rPr>
        <w:br/>
      </w:r>
      <w:r w:rsidRPr="00884372">
        <w:rPr>
          <w:rFonts w:ascii="Times New Roman" w:hAnsi="Times New Roman"/>
          <w:rtl/>
        </w:rPr>
        <w:t>- حث الطلاب على المزيد من الإطلاع</w:t>
      </w:r>
      <w:r>
        <w:rPr>
          <w:rFonts w:ascii="Times New Roman" w:hAnsi="Times New Roman"/>
          <w:rtl/>
        </w:rPr>
        <w:t xml:space="preserve">، </w:t>
      </w:r>
      <w:r w:rsidRPr="00884372">
        <w:rPr>
          <w:rFonts w:ascii="Times New Roman" w:hAnsi="Times New Roman"/>
          <w:rtl/>
        </w:rPr>
        <w:t xml:space="preserve"> والتأكيد على أهمية التعلم الذاتي</w:t>
      </w:r>
      <w:r>
        <w:rPr>
          <w:rFonts w:ascii="Times New Roman" w:hAnsi="Times New Roman"/>
          <w:rtl/>
        </w:rPr>
        <w:t xml:space="preserve">، </w:t>
      </w:r>
      <w:r w:rsidRPr="00884372">
        <w:rPr>
          <w:rFonts w:ascii="Times New Roman" w:hAnsi="Times New Roman"/>
          <w:rtl/>
        </w:rPr>
        <w:t xml:space="preserve"> واستخدام أهم المواقع المتاحة على الويب التي تتصل بموضوع المقرر .</w:t>
      </w:r>
      <w:r>
        <w:rPr>
          <w:rFonts w:ascii="Times New Roman" w:hAnsi="Times New Roman" w:hint="cs"/>
          <w:rtl/>
        </w:rPr>
        <w:br/>
      </w:r>
      <w:r w:rsidRPr="00884372">
        <w:rPr>
          <w:rFonts w:ascii="Times New Roman" w:hAnsi="Times New Roman"/>
          <w:rtl/>
        </w:rPr>
        <w:t>- تكليف الطلاب بتقديم ملخص شفهي عن تقريره الميداني.</w:t>
      </w:r>
    </w:p>
    <w:p w:rsidR="00382C54" w:rsidRPr="00884372"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3 – طرق تقييم اكتساب الطلبة لمهارات الاتصال</w:t>
      </w:r>
      <w:r>
        <w:rPr>
          <w:rFonts w:ascii="Times New Roman" w:hAnsi="Times New Roman"/>
          <w:rtl/>
        </w:rPr>
        <w:t xml:space="preserve">، </w:t>
      </w:r>
      <w:r w:rsidRPr="00884372">
        <w:rPr>
          <w:rFonts w:ascii="Times New Roman" w:hAnsi="Times New Roman"/>
          <w:rtl/>
        </w:rPr>
        <w:t xml:space="preserve"> وتقنية المعلومات</w:t>
      </w:r>
      <w:r>
        <w:rPr>
          <w:rFonts w:ascii="Times New Roman" w:hAnsi="Times New Roman"/>
          <w:rtl/>
        </w:rPr>
        <w:t xml:space="preserve">، </w:t>
      </w:r>
      <w:r w:rsidRPr="00884372">
        <w:rPr>
          <w:rFonts w:ascii="Times New Roman" w:hAnsi="Times New Roman"/>
          <w:rtl/>
        </w:rPr>
        <w:t xml:space="preserve">والمهارات الحسابية (العددية): </w:t>
      </w:r>
      <w:r>
        <w:rPr>
          <w:rFonts w:ascii="Times New Roman" w:hAnsi="Times New Roman" w:hint="cs"/>
          <w:rtl/>
        </w:rPr>
        <w:br/>
      </w:r>
      <w:r w:rsidRPr="00884372">
        <w:rPr>
          <w:rFonts w:ascii="Times New Roman" w:hAnsi="Times New Roman"/>
          <w:rtl/>
        </w:rPr>
        <w:t xml:space="preserve">       - تقويم الاختبارات الشفهية الموجهة للطلاب . </w:t>
      </w:r>
      <w:r>
        <w:rPr>
          <w:rFonts w:ascii="Times New Roman" w:hAnsi="Times New Roman" w:hint="cs"/>
          <w:rtl/>
        </w:rPr>
        <w:br/>
      </w:r>
      <w:r w:rsidRPr="00884372">
        <w:rPr>
          <w:rFonts w:ascii="Times New Roman" w:hAnsi="Times New Roman"/>
          <w:rtl/>
        </w:rPr>
        <w:t xml:space="preserve">       - تقويم التكليفات العملية الفردية والجماعية .</w:t>
      </w:r>
      <w:r w:rsidRPr="00884372">
        <w:rPr>
          <w:rFonts w:ascii="Times New Roman" w:hAnsi="Times New Roman"/>
        </w:rPr>
        <w:t xml:space="preserve"> </w:t>
      </w:r>
    </w:p>
    <w:p w:rsidR="00382C54" w:rsidRDefault="00382C54" w:rsidP="00382C54">
      <w:pPr>
        <w:jc w:val="both"/>
        <w:rPr>
          <w:rFonts w:ascii="Times New Roman" w:hAnsi="Times New Roman"/>
          <w:b/>
          <w:bCs/>
          <w:rtl/>
        </w:rPr>
      </w:pPr>
    </w:p>
    <w:p w:rsidR="00382C54" w:rsidRPr="00303F17"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382C54" w:rsidRPr="00303F17"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1 – وصف للمهارات الحركية (مهارات عضلية ذات منشأ نفسي) المطلوب تطويرها في هذا المجال:</w:t>
      </w:r>
    </w:p>
    <w:p w:rsidR="00382C54" w:rsidRPr="00303F17"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p>
    <w:p w:rsidR="00382C54" w:rsidRPr="00303F17"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ab/>
        <w:t>-</w:t>
      </w:r>
    </w:p>
    <w:p w:rsidR="00382C54" w:rsidRPr="00303F17"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p>
    <w:p w:rsidR="00382C54" w:rsidRPr="00303F17"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ab/>
        <w:t xml:space="preserve">- </w:t>
      </w:r>
    </w:p>
    <w:p w:rsidR="00382C54" w:rsidRPr="00B53C60" w:rsidRDefault="00382C54" w:rsidP="00382C54">
      <w:pPr>
        <w:jc w:val="both"/>
        <w:rPr>
          <w:rFonts w:ascii="Times New Roman" w:hAnsi="Times New Roman"/>
          <w:rtl/>
          <w:lang w:bidi="ar-EG"/>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382C54" w:rsidRPr="00B53C60" w:rsidTr="00A23EDE">
        <w:tc>
          <w:tcPr>
            <w:tcW w:w="8522" w:type="dxa"/>
            <w:gridSpan w:val="4"/>
          </w:tcPr>
          <w:p w:rsidR="00382C54" w:rsidRPr="00B53C60" w:rsidRDefault="00382C54" w:rsidP="00A23EDE">
            <w:pPr>
              <w:rPr>
                <w:rFonts w:ascii="Times New Roman" w:hAnsi="Times New Roman"/>
                <w:b/>
                <w:bCs/>
                <w:rtl/>
              </w:rPr>
            </w:pPr>
            <w:r w:rsidRPr="00B53C60">
              <w:rPr>
                <w:rFonts w:ascii="Times New Roman" w:hAnsi="Times New Roman"/>
                <w:b/>
                <w:bCs/>
                <w:rtl/>
              </w:rPr>
              <w:t>5 - تحديد الجدول الزمني لمهام التقويم التي يتم تقييم الطلبة وفقها خلال الفصل الدراسي</w:t>
            </w:r>
          </w:p>
        </w:tc>
      </w:tr>
      <w:tr w:rsidR="00382C54" w:rsidRPr="00B53C60" w:rsidTr="00A23EDE">
        <w:tc>
          <w:tcPr>
            <w:tcW w:w="706" w:type="dxa"/>
          </w:tcPr>
          <w:p w:rsidR="00382C54" w:rsidRPr="00B53C60" w:rsidRDefault="00382C54" w:rsidP="00A23EDE">
            <w:pPr>
              <w:jc w:val="center"/>
              <w:rPr>
                <w:rFonts w:ascii="Times New Roman" w:hAnsi="Times New Roman"/>
                <w:rtl/>
              </w:rPr>
            </w:pPr>
            <w:r w:rsidRPr="00B53C60">
              <w:rPr>
                <w:rFonts w:ascii="Times New Roman" w:hAnsi="Times New Roman"/>
                <w:rtl/>
              </w:rPr>
              <w:t>رقم التقييم</w:t>
            </w:r>
          </w:p>
        </w:tc>
        <w:tc>
          <w:tcPr>
            <w:tcW w:w="4527" w:type="dxa"/>
          </w:tcPr>
          <w:p w:rsidR="00382C54" w:rsidRPr="00B53C60" w:rsidRDefault="00382C54" w:rsidP="00A23EDE">
            <w:pPr>
              <w:jc w:val="center"/>
              <w:rPr>
                <w:rFonts w:ascii="Times New Roman" w:hAnsi="Times New Roman"/>
                <w:rtl/>
              </w:rPr>
            </w:pPr>
            <w:r w:rsidRPr="00B53C60">
              <w:rPr>
                <w:rFonts w:ascii="Times New Roman" w:hAnsi="Times New Roman"/>
                <w:rtl/>
              </w:rPr>
              <w:t>طبيعة مهمة التقييم  (مثلا: مقالة</w:t>
            </w:r>
            <w:r>
              <w:rPr>
                <w:rFonts w:ascii="Times New Roman" w:hAnsi="Times New Roman"/>
                <w:rtl/>
              </w:rPr>
              <w:t xml:space="preserve">، </w:t>
            </w:r>
            <w:r w:rsidRPr="00B53C60">
              <w:rPr>
                <w:rFonts w:ascii="Times New Roman" w:hAnsi="Times New Roman"/>
                <w:rtl/>
              </w:rPr>
              <w:t>أو اختبار قصير</w:t>
            </w:r>
            <w:r>
              <w:rPr>
                <w:rFonts w:ascii="Times New Roman" w:hAnsi="Times New Roman"/>
                <w:rtl/>
              </w:rPr>
              <w:t xml:space="preserve">، </w:t>
            </w:r>
            <w:r w:rsidRPr="00B53C60">
              <w:rPr>
                <w:rFonts w:ascii="Times New Roman" w:hAnsi="Times New Roman"/>
                <w:rtl/>
              </w:rPr>
              <w:t>أو مشروع جماعي</w:t>
            </w:r>
            <w:r>
              <w:rPr>
                <w:rFonts w:ascii="Times New Roman" w:hAnsi="Times New Roman"/>
                <w:rtl/>
              </w:rPr>
              <w:t xml:space="preserve">، </w:t>
            </w:r>
            <w:r w:rsidRPr="00B53C60">
              <w:rPr>
                <w:rFonts w:ascii="Times New Roman" w:hAnsi="Times New Roman"/>
                <w:rtl/>
              </w:rPr>
              <w:t>أو اختبار فصلي... الخ</w:t>
            </w:r>
          </w:p>
        </w:tc>
        <w:tc>
          <w:tcPr>
            <w:tcW w:w="1769" w:type="dxa"/>
          </w:tcPr>
          <w:p w:rsidR="00382C54" w:rsidRPr="00B53C60" w:rsidRDefault="00382C54" w:rsidP="00A23EDE">
            <w:pPr>
              <w:jc w:val="center"/>
              <w:rPr>
                <w:rFonts w:ascii="Times New Roman" w:hAnsi="Times New Roman"/>
                <w:rtl/>
              </w:rPr>
            </w:pPr>
            <w:r w:rsidRPr="00B53C60">
              <w:rPr>
                <w:rFonts w:ascii="Times New Roman" w:hAnsi="Times New Roman"/>
                <w:rtl/>
              </w:rPr>
              <w:t>الأسبوع المستحق</w:t>
            </w:r>
          </w:p>
        </w:tc>
        <w:tc>
          <w:tcPr>
            <w:tcW w:w="1520" w:type="dxa"/>
          </w:tcPr>
          <w:p w:rsidR="00382C54" w:rsidRPr="00B53C60" w:rsidRDefault="00382C54" w:rsidP="00A23EDE">
            <w:pPr>
              <w:jc w:val="center"/>
              <w:rPr>
                <w:rFonts w:ascii="Times New Roman" w:hAnsi="Times New Roman"/>
                <w:rtl/>
              </w:rPr>
            </w:pPr>
            <w:r w:rsidRPr="00B53C60">
              <w:rPr>
                <w:rFonts w:ascii="Times New Roman" w:hAnsi="Times New Roman"/>
                <w:rtl/>
              </w:rPr>
              <w:t>نسبة الدرجة إلى درجة  التقييم النهائي</w:t>
            </w:r>
          </w:p>
        </w:tc>
      </w:tr>
      <w:tr w:rsidR="00382C54" w:rsidRPr="00B53C60" w:rsidTr="00A23EDE">
        <w:tc>
          <w:tcPr>
            <w:tcW w:w="706" w:type="dxa"/>
          </w:tcPr>
          <w:p w:rsidR="00382C54" w:rsidRPr="00B53C60" w:rsidRDefault="00382C54" w:rsidP="00A23EDE">
            <w:pPr>
              <w:jc w:val="center"/>
              <w:rPr>
                <w:rFonts w:ascii="Times New Roman" w:hAnsi="Times New Roman"/>
              </w:rPr>
            </w:pPr>
            <w:r w:rsidRPr="00B53C60">
              <w:rPr>
                <w:rFonts w:ascii="Times New Roman" w:hAnsi="Times New Roman"/>
                <w:rtl/>
              </w:rPr>
              <w:t>1</w:t>
            </w:r>
          </w:p>
        </w:tc>
        <w:tc>
          <w:tcPr>
            <w:tcW w:w="4527" w:type="dxa"/>
          </w:tcPr>
          <w:p w:rsidR="00382C54" w:rsidRPr="00B53C60" w:rsidRDefault="00382C54" w:rsidP="00A23EDE">
            <w:pPr>
              <w:rPr>
                <w:rFonts w:ascii="Times New Roman" w:hAnsi="Times New Roman"/>
                <w:rtl/>
              </w:rPr>
            </w:pPr>
            <w:r w:rsidRPr="00B53C60">
              <w:rPr>
                <w:rFonts w:ascii="Times New Roman" w:hAnsi="Times New Roman"/>
                <w:rtl/>
              </w:rPr>
              <w:t xml:space="preserve">المواظبة والتفاعل </w:t>
            </w:r>
          </w:p>
        </w:tc>
        <w:tc>
          <w:tcPr>
            <w:tcW w:w="1769" w:type="dxa"/>
          </w:tcPr>
          <w:p w:rsidR="00382C54" w:rsidRPr="00B53C60" w:rsidRDefault="00382C54" w:rsidP="00A23EDE">
            <w:pPr>
              <w:jc w:val="center"/>
              <w:rPr>
                <w:rFonts w:ascii="Times New Roman" w:hAnsi="Times New Roman"/>
              </w:rPr>
            </w:pPr>
            <w:r w:rsidRPr="00B53C60">
              <w:rPr>
                <w:rFonts w:ascii="Times New Roman" w:hAnsi="Times New Roman"/>
                <w:rtl/>
              </w:rPr>
              <w:t>على مدار الفصل الدراسي</w:t>
            </w:r>
          </w:p>
        </w:tc>
        <w:tc>
          <w:tcPr>
            <w:tcW w:w="1520" w:type="dxa"/>
          </w:tcPr>
          <w:p w:rsidR="00382C54" w:rsidRPr="00B53C60" w:rsidRDefault="00382C54" w:rsidP="00A23EDE">
            <w:pPr>
              <w:jc w:val="center"/>
              <w:rPr>
                <w:rFonts w:ascii="Times New Roman" w:hAnsi="Times New Roman"/>
                <w:rtl/>
              </w:rPr>
            </w:pPr>
            <w:r w:rsidRPr="00B53C60">
              <w:rPr>
                <w:rFonts w:ascii="Times New Roman" w:hAnsi="Times New Roman"/>
              </w:rPr>
              <w:t>10</w:t>
            </w:r>
            <w:r w:rsidRPr="00B53C60">
              <w:rPr>
                <w:rFonts w:ascii="Times New Roman" w:hAnsi="Times New Roman"/>
                <w:rtl/>
              </w:rPr>
              <w:t>%</w:t>
            </w:r>
          </w:p>
        </w:tc>
      </w:tr>
      <w:tr w:rsidR="00382C54" w:rsidRPr="00B53C60" w:rsidTr="00A23EDE">
        <w:tc>
          <w:tcPr>
            <w:tcW w:w="706" w:type="dxa"/>
          </w:tcPr>
          <w:p w:rsidR="00382C54" w:rsidRPr="00B53C60" w:rsidRDefault="00382C54" w:rsidP="00A23EDE">
            <w:pPr>
              <w:jc w:val="center"/>
              <w:rPr>
                <w:rFonts w:ascii="Times New Roman" w:hAnsi="Times New Roman"/>
                <w:rtl/>
              </w:rPr>
            </w:pPr>
            <w:r w:rsidRPr="00B53C60">
              <w:rPr>
                <w:rFonts w:ascii="Times New Roman" w:hAnsi="Times New Roman"/>
                <w:rtl/>
              </w:rPr>
              <w:t>2</w:t>
            </w:r>
          </w:p>
        </w:tc>
        <w:tc>
          <w:tcPr>
            <w:tcW w:w="4527" w:type="dxa"/>
          </w:tcPr>
          <w:p w:rsidR="00382C54" w:rsidRPr="00B53C60" w:rsidRDefault="00382C54" w:rsidP="00A23EDE">
            <w:pPr>
              <w:rPr>
                <w:rFonts w:ascii="Times New Roman" w:hAnsi="Times New Roman"/>
                <w:rtl/>
              </w:rPr>
            </w:pPr>
            <w:r w:rsidRPr="00B53C60">
              <w:rPr>
                <w:rFonts w:ascii="Times New Roman" w:hAnsi="Times New Roman"/>
                <w:rtl/>
              </w:rPr>
              <w:t xml:space="preserve">تكليف عملي أول </w:t>
            </w:r>
          </w:p>
        </w:tc>
        <w:tc>
          <w:tcPr>
            <w:tcW w:w="1769" w:type="dxa"/>
          </w:tcPr>
          <w:p w:rsidR="00382C54" w:rsidRPr="00B53C60" w:rsidRDefault="00382C54" w:rsidP="00A23EDE">
            <w:pPr>
              <w:jc w:val="center"/>
              <w:rPr>
                <w:rFonts w:ascii="Times New Roman" w:hAnsi="Times New Roman"/>
                <w:rtl/>
              </w:rPr>
            </w:pPr>
            <w:r w:rsidRPr="00B53C60">
              <w:rPr>
                <w:rFonts w:ascii="Times New Roman" w:hAnsi="Times New Roman"/>
                <w:rtl/>
              </w:rPr>
              <w:t>الخامس</w:t>
            </w:r>
          </w:p>
        </w:tc>
        <w:tc>
          <w:tcPr>
            <w:tcW w:w="1520" w:type="dxa"/>
          </w:tcPr>
          <w:p w:rsidR="00382C54" w:rsidRPr="00B53C60" w:rsidRDefault="00382C54" w:rsidP="00A23EDE">
            <w:pPr>
              <w:jc w:val="center"/>
              <w:rPr>
                <w:rFonts w:ascii="Times New Roman" w:hAnsi="Times New Roman"/>
                <w:rtl/>
              </w:rPr>
            </w:pPr>
            <w:r w:rsidRPr="00B53C60">
              <w:rPr>
                <w:rFonts w:ascii="Times New Roman" w:hAnsi="Times New Roman"/>
              </w:rPr>
              <w:t>5</w:t>
            </w:r>
            <w:r w:rsidRPr="00B53C60">
              <w:rPr>
                <w:rFonts w:ascii="Times New Roman" w:hAnsi="Times New Roman"/>
                <w:rtl/>
              </w:rPr>
              <w:t>%</w:t>
            </w:r>
          </w:p>
        </w:tc>
      </w:tr>
      <w:tr w:rsidR="00382C54" w:rsidRPr="00B53C60" w:rsidTr="00A23EDE">
        <w:tc>
          <w:tcPr>
            <w:tcW w:w="706" w:type="dxa"/>
          </w:tcPr>
          <w:p w:rsidR="00382C54" w:rsidRPr="00B53C60" w:rsidRDefault="00382C54" w:rsidP="00A23EDE">
            <w:pPr>
              <w:jc w:val="center"/>
              <w:rPr>
                <w:rFonts w:ascii="Times New Roman" w:hAnsi="Times New Roman"/>
                <w:rtl/>
              </w:rPr>
            </w:pPr>
            <w:r w:rsidRPr="00B53C60">
              <w:rPr>
                <w:rFonts w:ascii="Times New Roman" w:hAnsi="Times New Roman"/>
                <w:rtl/>
              </w:rPr>
              <w:t>4</w:t>
            </w:r>
          </w:p>
        </w:tc>
        <w:tc>
          <w:tcPr>
            <w:tcW w:w="4527" w:type="dxa"/>
          </w:tcPr>
          <w:p w:rsidR="00382C54" w:rsidRPr="00B53C60" w:rsidRDefault="00382C54" w:rsidP="00A23EDE">
            <w:pPr>
              <w:rPr>
                <w:rFonts w:ascii="Times New Roman" w:hAnsi="Times New Roman"/>
              </w:rPr>
            </w:pPr>
            <w:r w:rsidRPr="00B53C60">
              <w:rPr>
                <w:rFonts w:ascii="Times New Roman" w:hAnsi="Times New Roman"/>
                <w:rtl/>
              </w:rPr>
              <w:t xml:space="preserve">تكليف عملي ثاني </w:t>
            </w:r>
          </w:p>
        </w:tc>
        <w:tc>
          <w:tcPr>
            <w:tcW w:w="1769" w:type="dxa"/>
          </w:tcPr>
          <w:p w:rsidR="00382C54" w:rsidRPr="00B53C60" w:rsidRDefault="00382C54" w:rsidP="00A23EDE">
            <w:pPr>
              <w:jc w:val="center"/>
              <w:rPr>
                <w:rFonts w:ascii="Times New Roman" w:hAnsi="Times New Roman"/>
                <w:rtl/>
              </w:rPr>
            </w:pPr>
            <w:r w:rsidRPr="00B53C60">
              <w:rPr>
                <w:rFonts w:ascii="Times New Roman" w:hAnsi="Times New Roman"/>
                <w:rtl/>
              </w:rPr>
              <w:t>العاشر</w:t>
            </w:r>
          </w:p>
        </w:tc>
        <w:tc>
          <w:tcPr>
            <w:tcW w:w="1520" w:type="dxa"/>
          </w:tcPr>
          <w:p w:rsidR="00382C54" w:rsidRPr="00B53C60" w:rsidRDefault="00382C54" w:rsidP="00A23EDE">
            <w:pPr>
              <w:jc w:val="center"/>
              <w:rPr>
                <w:rFonts w:ascii="Times New Roman" w:hAnsi="Times New Roman"/>
                <w:rtl/>
              </w:rPr>
            </w:pPr>
            <w:r w:rsidRPr="00B53C60">
              <w:rPr>
                <w:rFonts w:ascii="Times New Roman" w:hAnsi="Times New Roman"/>
              </w:rPr>
              <w:t>5</w:t>
            </w:r>
            <w:r w:rsidRPr="00B53C60">
              <w:rPr>
                <w:rFonts w:ascii="Times New Roman" w:hAnsi="Times New Roman"/>
                <w:rtl/>
              </w:rPr>
              <w:t>%</w:t>
            </w:r>
          </w:p>
        </w:tc>
      </w:tr>
      <w:tr w:rsidR="00382C54" w:rsidRPr="00B53C60" w:rsidTr="00A23EDE">
        <w:tc>
          <w:tcPr>
            <w:tcW w:w="706" w:type="dxa"/>
          </w:tcPr>
          <w:p w:rsidR="00382C54" w:rsidRPr="00B53C60" w:rsidRDefault="00382C54" w:rsidP="00A23EDE">
            <w:pPr>
              <w:jc w:val="center"/>
              <w:rPr>
                <w:rFonts w:ascii="Times New Roman" w:hAnsi="Times New Roman"/>
                <w:rtl/>
              </w:rPr>
            </w:pPr>
            <w:r w:rsidRPr="00B53C60">
              <w:rPr>
                <w:rFonts w:ascii="Times New Roman" w:hAnsi="Times New Roman"/>
                <w:rtl/>
              </w:rPr>
              <w:t>5</w:t>
            </w:r>
          </w:p>
        </w:tc>
        <w:tc>
          <w:tcPr>
            <w:tcW w:w="4527" w:type="dxa"/>
          </w:tcPr>
          <w:p w:rsidR="00382C54" w:rsidRPr="00B53C60" w:rsidRDefault="00382C54" w:rsidP="00A23EDE">
            <w:pPr>
              <w:rPr>
                <w:rFonts w:ascii="Times New Roman" w:hAnsi="Times New Roman"/>
                <w:rtl/>
              </w:rPr>
            </w:pPr>
            <w:r w:rsidRPr="00B53C60">
              <w:rPr>
                <w:rFonts w:ascii="Times New Roman" w:hAnsi="Times New Roman"/>
                <w:rtl/>
              </w:rPr>
              <w:t>الاختبار الفصلي</w:t>
            </w:r>
          </w:p>
        </w:tc>
        <w:tc>
          <w:tcPr>
            <w:tcW w:w="1769" w:type="dxa"/>
          </w:tcPr>
          <w:p w:rsidR="00382C54" w:rsidRPr="00B53C60" w:rsidRDefault="00382C54" w:rsidP="00A23EDE">
            <w:pPr>
              <w:jc w:val="center"/>
              <w:rPr>
                <w:rFonts w:ascii="Times New Roman" w:hAnsi="Times New Roman"/>
                <w:rtl/>
              </w:rPr>
            </w:pPr>
            <w:r w:rsidRPr="00B53C60">
              <w:rPr>
                <w:rFonts w:ascii="Times New Roman" w:hAnsi="Times New Roman"/>
                <w:rtl/>
              </w:rPr>
              <w:t>الثالث عشر</w:t>
            </w:r>
          </w:p>
        </w:tc>
        <w:tc>
          <w:tcPr>
            <w:tcW w:w="1520" w:type="dxa"/>
          </w:tcPr>
          <w:p w:rsidR="00382C54" w:rsidRPr="00B53C60" w:rsidRDefault="00007F3B" w:rsidP="00A23EDE">
            <w:pPr>
              <w:jc w:val="center"/>
              <w:rPr>
                <w:rFonts w:ascii="Times New Roman" w:hAnsi="Times New Roman"/>
                <w:rtl/>
              </w:rPr>
            </w:pPr>
            <w:r>
              <w:rPr>
                <w:rFonts w:ascii="Times New Roman" w:hAnsi="Times New Roman" w:hint="cs"/>
                <w:rtl/>
              </w:rPr>
              <w:t>40</w:t>
            </w:r>
            <w:r w:rsidR="00382C54" w:rsidRPr="00B53C60">
              <w:rPr>
                <w:rFonts w:ascii="Times New Roman" w:hAnsi="Times New Roman"/>
                <w:rtl/>
              </w:rPr>
              <w:t>%</w:t>
            </w:r>
          </w:p>
        </w:tc>
      </w:tr>
      <w:tr w:rsidR="00382C54" w:rsidRPr="00B53C60" w:rsidTr="00A23EDE">
        <w:tc>
          <w:tcPr>
            <w:tcW w:w="706" w:type="dxa"/>
          </w:tcPr>
          <w:p w:rsidR="00382C54" w:rsidRPr="00B53C60" w:rsidRDefault="00382C54" w:rsidP="00A23EDE">
            <w:pPr>
              <w:jc w:val="center"/>
              <w:rPr>
                <w:rFonts w:ascii="Times New Roman" w:hAnsi="Times New Roman"/>
              </w:rPr>
            </w:pPr>
            <w:r w:rsidRPr="00B53C60">
              <w:rPr>
                <w:rFonts w:ascii="Times New Roman" w:hAnsi="Times New Roman"/>
                <w:rtl/>
              </w:rPr>
              <w:t>6</w:t>
            </w:r>
          </w:p>
        </w:tc>
        <w:tc>
          <w:tcPr>
            <w:tcW w:w="4527" w:type="dxa"/>
          </w:tcPr>
          <w:p w:rsidR="00382C54" w:rsidRPr="00B53C60" w:rsidRDefault="00382C54" w:rsidP="00A23EDE">
            <w:pPr>
              <w:rPr>
                <w:rFonts w:ascii="Times New Roman" w:hAnsi="Times New Roman"/>
                <w:rtl/>
              </w:rPr>
            </w:pPr>
            <w:r w:rsidRPr="00B53C60">
              <w:rPr>
                <w:rFonts w:ascii="Times New Roman" w:hAnsi="Times New Roman"/>
                <w:rtl/>
              </w:rPr>
              <w:t xml:space="preserve">الاختبار الفصلي النهائي </w:t>
            </w:r>
          </w:p>
        </w:tc>
        <w:tc>
          <w:tcPr>
            <w:tcW w:w="1769" w:type="dxa"/>
          </w:tcPr>
          <w:p w:rsidR="00382C54" w:rsidRPr="00B53C60" w:rsidRDefault="00382C54" w:rsidP="00A23EDE">
            <w:pPr>
              <w:jc w:val="center"/>
              <w:rPr>
                <w:rFonts w:ascii="Times New Roman" w:hAnsi="Times New Roman"/>
                <w:rtl/>
              </w:rPr>
            </w:pPr>
            <w:r w:rsidRPr="00B53C60">
              <w:rPr>
                <w:rFonts w:ascii="Times New Roman" w:hAnsi="Times New Roman"/>
                <w:rtl/>
              </w:rPr>
              <w:t>تبعا للموعد الذي تحدده الكلية</w:t>
            </w:r>
          </w:p>
        </w:tc>
        <w:tc>
          <w:tcPr>
            <w:tcW w:w="1520" w:type="dxa"/>
          </w:tcPr>
          <w:p w:rsidR="00382C54" w:rsidRPr="00B53C60" w:rsidRDefault="00007F3B" w:rsidP="00A23EDE">
            <w:pPr>
              <w:jc w:val="center"/>
              <w:rPr>
                <w:rFonts w:ascii="Times New Roman" w:hAnsi="Times New Roman"/>
              </w:rPr>
            </w:pPr>
            <w:r>
              <w:rPr>
                <w:rFonts w:ascii="Times New Roman" w:hAnsi="Times New Roman" w:hint="cs"/>
                <w:rtl/>
              </w:rPr>
              <w:t>40</w:t>
            </w:r>
            <w:r w:rsidR="00382C54" w:rsidRPr="00B53C60">
              <w:rPr>
                <w:rFonts w:ascii="Times New Roman" w:hAnsi="Times New Roman"/>
                <w:rtl/>
              </w:rPr>
              <w:t>%</w:t>
            </w:r>
          </w:p>
        </w:tc>
      </w:tr>
    </w:tbl>
    <w:p w:rsidR="00382C54" w:rsidRPr="00B53C60" w:rsidRDefault="00382C54" w:rsidP="00382C54">
      <w:pPr>
        <w:jc w:val="both"/>
        <w:rPr>
          <w:rFonts w:ascii="Times New Roman" w:hAnsi="Times New Roman"/>
          <w:b/>
          <w:bCs/>
        </w:rPr>
      </w:pPr>
      <w:r w:rsidRPr="00B53C60">
        <w:rPr>
          <w:rFonts w:ascii="Times New Roman" w:hAnsi="Times New Roman"/>
          <w:b/>
          <w:bCs/>
          <w:rtl/>
        </w:rPr>
        <w:t>د) الدعم المقدم للطلبة</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B53C60">
        <w:rPr>
          <w:rFonts w:ascii="Times New Roman" w:hAnsi="Times New Roman"/>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rtl/>
        </w:rPr>
        <w:t>(</w:t>
      </w:r>
      <w:r w:rsidRPr="00B53C60">
        <w:rPr>
          <w:rFonts w:ascii="Times New Roman" w:hAnsi="Times New Roman"/>
          <w:rtl/>
        </w:rPr>
        <w:t>مع تحديد مقدار الوقت – الساعات المكتبية- الذي يتواجد فيه أعضاء هيئة التدريس في الأسبوع):</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B53C60">
        <w:rPr>
          <w:rFonts w:ascii="Times New Roman" w:hAnsi="Times New Roman"/>
          <w:rtl/>
        </w:rPr>
        <w:t xml:space="preserve">1. </w:t>
      </w:r>
      <w:r>
        <w:rPr>
          <w:rFonts w:ascii="Times New Roman" w:hAnsi="Times New Roman"/>
          <w:rtl/>
        </w:rPr>
        <w:t>يشرف عضو هيئة التدريس</w:t>
      </w:r>
      <w:r w:rsidRPr="00B53C60">
        <w:rPr>
          <w:rFonts w:ascii="Times New Roman" w:hAnsi="Times New Roman"/>
          <w:rtl/>
        </w:rPr>
        <w:t xml:space="preserve"> على عدد من طلاب القسم إشرافا وإرشادا أكاديميا</w:t>
      </w:r>
      <w:r w:rsidRPr="00B53C60">
        <w:rPr>
          <w:rFonts w:ascii="Times New Roman" w:hAnsi="Times New Roman"/>
        </w:rPr>
        <w:t xml:space="preserve">. </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 xml:space="preserve">2. </w:t>
      </w:r>
      <w:r>
        <w:rPr>
          <w:rFonts w:ascii="Times New Roman" w:hAnsi="Times New Roman"/>
          <w:rtl/>
        </w:rPr>
        <w:t>يخصص أستاذ المقرر ست</w:t>
      </w:r>
      <w:r w:rsidRPr="00B53C60">
        <w:rPr>
          <w:rFonts w:ascii="Times New Roman" w:hAnsi="Times New Roman"/>
          <w:rtl/>
        </w:rPr>
        <w:t xml:space="preserve"> ساعات مكتبية أسبوعيا  لمقابلة الطلاب</w:t>
      </w:r>
      <w:r>
        <w:rPr>
          <w:rFonts w:ascii="Times New Roman" w:hAnsi="Times New Roman"/>
          <w:rtl/>
        </w:rPr>
        <w:t xml:space="preserve">، </w:t>
      </w:r>
      <w:r w:rsidRPr="00B53C60">
        <w:rPr>
          <w:rFonts w:ascii="Times New Roman" w:hAnsi="Times New Roman"/>
          <w:rtl/>
        </w:rPr>
        <w:t xml:space="preserve"> موضحة في جدوله الدراسي المعلن على باب مكتبه</w:t>
      </w:r>
      <w:r w:rsidRPr="00B53C60">
        <w:rPr>
          <w:rFonts w:ascii="Times New Roman" w:hAnsi="Times New Roman"/>
        </w:rPr>
        <w:t xml:space="preserve"> . </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 xml:space="preserve">3. </w:t>
      </w:r>
      <w:r>
        <w:rPr>
          <w:rFonts w:ascii="Times New Roman" w:hAnsi="Times New Roman"/>
          <w:rtl/>
        </w:rPr>
        <w:t>يشجع الطلاب على مقابلة</w:t>
      </w:r>
      <w:r w:rsidRPr="00B53C60">
        <w:rPr>
          <w:rFonts w:ascii="Times New Roman" w:hAnsi="Times New Roman"/>
          <w:rtl/>
        </w:rPr>
        <w:t xml:space="preserve"> أستاذ المقرر في مكتبه في أية أوقات أخرى غير الساعات المكتبية المحددة</w:t>
      </w:r>
      <w:r w:rsidRPr="00B53C60">
        <w:rPr>
          <w:rFonts w:ascii="Times New Roman" w:hAnsi="Times New Roman"/>
        </w:rPr>
        <w:t xml:space="preserve"> . </w:t>
      </w: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B53C60">
        <w:rPr>
          <w:rFonts w:ascii="Times New Roman" w:hAnsi="Times New Roman"/>
          <w:rtl/>
        </w:rPr>
        <w:t xml:space="preserve">4. </w:t>
      </w:r>
      <w:r>
        <w:rPr>
          <w:rFonts w:ascii="Times New Roman" w:hAnsi="Times New Roman"/>
          <w:rtl/>
        </w:rPr>
        <w:t>يزود من يرغب</w:t>
      </w:r>
      <w:r w:rsidRPr="00B53C60">
        <w:rPr>
          <w:rFonts w:ascii="Times New Roman" w:hAnsi="Times New Roman"/>
          <w:rtl/>
        </w:rPr>
        <w:t xml:space="preserve"> من الطلاب برقمي هاتف المكتب والهاتف الجوال لأستاذ المقرر</w:t>
      </w:r>
      <w:r w:rsidRPr="00B53C60">
        <w:rPr>
          <w:rFonts w:ascii="Times New Roman" w:hAnsi="Times New Roman"/>
        </w:rPr>
        <w:t xml:space="preserve"> .</w:t>
      </w:r>
    </w:p>
    <w:p w:rsidR="00382C54" w:rsidRPr="00B53C60" w:rsidRDefault="00382C54" w:rsidP="00382C54">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382C54" w:rsidRPr="00B53C60" w:rsidTr="00A23EDE">
        <w:tc>
          <w:tcPr>
            <w:tcW w:w="8522" w:type="dxa"/>
          </w:tcPr>
          <w:p w:rsidR="00112A28" w:rsidRPr="00112A28" w:rsidRDefault="00382C54" w:rsidP="00391185">
            <w:pPr>
              <w:numPr>
                <w:ilvl w:val="0"/>
                <w:numId w:val="80"/>
              </w:numPr>
              <w:pBdr>
                <w:top w:val="single" w:sz="4" w:space="1" w:color="auto"/>
                <w:left w:val="single" w:sz="4" w:space="4" w:color="auto"/>
                <w:bottom w:val="single" w:sz="4" w:space="1" w:color="auto"/>
                <w:right w:val="single" w:sz="4" w:space="4" w:color="auto"/>
              </w:pBdr>
              <w:rPr>
                <w:rFonts w:ascii="Times New Roman" w:hAnsi="Times New Roman"/>
                <w:rtl/>
              </w:rPr>
            </w:pPr>
            <w:r w:rsidRPr="00112A28">
              <w:rPr>
                <w:rFonts w:ascii="Times New Roman" w:hAnsi="Times New Roman"/>
                <w:b/>
                <w:bCs/>
                <w:rtl/>
              </w:rPr>
              <w:t>هـ)  مصادر التعلم</w:t>
            </w:r>
            <w:r w:rsidRPr="00B53C60">
              <w:rPr>
                <w:rFonts w:ascii="Times New Roman" w:hAnsi="Times New Roman"/>
                <w:rtl/>
              </w:rPr>
              <w:br/>
            </w:r>
            <w:r w:rsidRPr="00112A28">
              <w:rPr>
                <w:rFonts w:ascii="Times New Roman" w:hAnsi="Times New Roman"/>
                <w:b/>
                <w:bCs/>
                <w:rtl/>
              </w:rPr>
              <w:t xml:space="preserve">1- الكتاب (الكتب)  الرئيسة المطلوبة: </w:t>
            </w:r>
            <w:r w:rsidRPr="00B53C60">
              <w:rPr>
                <w:rFonts w:ascii="Times New Roman" w:hAnsi="Times New Roman"/>
              </w:rPr>
              <w:br/>
            </w:r>
            <w:r w:rsidRPr="00B53C60">
              <w:rPr>
                <w:rFonts w:ascii="Times New Roman" w:hAnsi="Times New Roman"/>
                <w:rtl/>
              </w:rPr>
              <w:t xml:space="preserve">   - </w:t>
            </w:r>
            <w:r w:rsidRPr="00B53C60">
              <w:rPr>
                <w:rFonts w:ascii="Times New Roman" w:hAnsi="Times New Roman"/>
              </w:rPr>
              <w:br/>
            </w:r>
            <w:r w:rsidRPr="00112A28">
              <w:rPr>
                <w:rFonts w:ascii="Times New Roman" w:hAnsi="Times New Roman"/>
                <w:b/>
                <w:bCs/>
                <w:rtl/>
              </w:rPr>
              <w:t>2- المراجع الأساس (التي يجب إتاحتها للطلاب للرجوع إليها):</w:t>
            </w:r>
          </w:p>
          <w:p w:rsidR="00112A28" w:rsidRPr="00112A28" w:rsidRDefault="00112A28" w:rsidP="00391185">
            <w:pPr>
              <w:numPr>
                <w:ilvl w:val="0"/>
                <w:numId w:val="80"/>
              </w:numPr>
              <w:pBdr>
                <w:top w:val="single" w:sz="4" w:space="1" w:color="auto"/>
                <w:left w:val="single" w:sz="4" w:space="4" w:color="auto"/>
                <w:bottom w:val="single" w:sz="4" w:space="1" w:color="auto"/>
                <w:right w:val="single" w:sz="4" w:space="4" w:color="auto"/>
              </w:pBdr>
              <w:rPr>
                <w:rFonts w:ascii="Times New Roman" w:hAnsi="Times New Roman"/>
                <w:rtl/>
              </w:rPr>
            </w:pPr>
            <w:r w:rsidRPr="00112A28">
              <w:rPr>
                <w:rFonts w:ascii="Times New Roman" w:hAnsi="Times New Roman"/>
                <w:rtl/>
              </w:rPr>
              <w:t>السماك، محمد ازهر سعيد</w:t>
            </w:r>
            <w:r w:rsidRPr="00112A28">
              <w:rPr>
                <w:rFonts w:ascii="Times New Roman" w:hAnsi="Times New Roman" w:hint="cs"/>
                <w:rtl/>
              </w:rPr>
              <w:t xml:space="preserve">. </w:t>
            </w:r>
            <w:r w:rsidRPr="00112A28">
              <w:rPr>
                <w:rFonts w:ascii="Times New Roman" w:hAnsi="Times New Roman"/>
                <w:rtl/>
              </w:rPr>
              <w:t>طرق البحث العلمي أسس وتطبيقات</w:t>
            </w:r>
            <w:r w:rsidRPr="00112A28">
              <w:rPr>
                <w:rFonts w:ascii="Times New Roman" w:hAnsi="Times New Roman" w:hint="cs"/>
                <w:rtl/>
              </w:rPr>
              <w:t xml:space="preserve">. عمان: </w:t>
            </w:r>
            <w:r w:rsidRPr="00112A28">
              <w:rPr>
                <w:rFonts w:ascii="Times New Roman" w:hAnsi="Times New Roman"/>
                <w:rtl/>
              </w:rPr>
              <w:t>دار اليازوري</w:t>
            </w:r>
            <w:r w:rsidRPr="00112A28">
              <w:rPr>
                <w:rFonts w:ascii="Times New Roman" w:hAnsi="Times New Roman" w:hint="cs"/>
                <w:rtl/>
              </w:rPr>
              <w:t>، 2011.</w:t>
            </w:r>
          </w:p>
          <w:p w:rsidR="00112A28" w:rsidRPr="00112A28" w:rsidRDefault="00112A28" w:rsidP="00391185">
            <w:pPr>
              <w:numPr>
                <w:ilvl w:val="0"/>
                <w:numId w:val="80"/>
              </w:numPr>
              <w:pBdr>
                <w:top w:val="single" w:sz="4" w:space="1" w:color="auto"/>
                <w:left w:val="single" w:sz="4" w:space="4" w:color="auto"/>
                <w:bottom w:val="single" w:sz="4" w:space="1" w:color="auto"/>
                <w:right w:val="single" w:sz="4" w:space="4" w:color="auto"/>
              </w:pBdr>
              <w:rPr>
                <w:rFonts w:ascii="Times New Roman" w:hAnsi="Times New Roman"/>
                <w:rtl/>
              </w:rPr>
            </w:pPr>
            <w:r w:rsidRPr="00112A28">
              <w:rPr>
                <w:rFonts w:ascii="Times New Roman" w:hAnsi="Times New Roman"/>
                <w:rtl/>
              </w:rPr>
              <w:t>العزاوي، عبد</w:t>
            </w:r>
            <w:r>
              <w:rPr>
                <w:rFonts w:ascii="Times New Roman" w:hAnsi="Times New Roman" w:hint="cs"/>
                <w:rtl/>
              </w:rPr>
              <w:t xml:space="preserve"> </w:t>
            </w:r>
            <w:r w:rsidRPr="00112A28">
              <w:rPr>
                <w:rFonts w:ascii="Times New Roman" w:hAnsi="Times New Roman"/>
                <w:rtl/>
              </w:rPr>
              <w:t>الرحمن حسين</w:t>
            </w:r>
            <w:r w:rsidRPr="00112A28">
              <w:rPr>
                <w:rFonts w:ascii="Times New Roman" w:hAnsi="Times New Roman" w:hint="cs"/>
                <w:rtl/>
              </w:rPr>
              <w:t xml:space="preserve">. </w:t>
            </w:r>
            <w:r w:rsidRPr="00112A28">
              <w:rPr>
                <w:rFonts w:ascii="Times New Roman" w:hAnsi="Times New Roman"/>
                <w:rtl/>
              </w:rPr>
              <w:t>أصول البحث العلمي</w:t>
            </w:r>
            <w:r w:rsidRPr="00112A28">
              <w:rPr>
                <w:rFonts w:ascii="Times New Roman" w:hAnsi="Times New Roman" w:hint="cs"/>
                <w:rtl/>
              </w:rPr>
              <w:t xml:space="preserve">. الإمارات: </w:t>
            </w:r>
            <w:r w:rsidRPr="00112A28">
              <w:rPr>
                <w:rFonts w:ascii="Times New Roman" w:hAnsi="Times New Roman"/>
                <w:rtl/>
              </w:rPr>
              <w:t>دار الخليج</w:t>
            </w:r>
            <w:r w:rsidRPr="00112A28">
              <w:rPr>
                <w:rFonts w:ascii="Times New Roman" w:hAnsi="Times New Roman" w:hint="cs"/>
                <w:rtl/>
              </w:rPr>
              <w:t>، 2011.</w:t>
            </w:r>
          </w:p>
          <w:p w:rsidR="00112A28" w:rsidRDefault="00112A28" w:rsidP="00391185">
            <w:pPr>
              <w:numPr>
                <w:ilvl w:val="0"/>
                <w:numId w:val="80"/>
              </w:numPr>
              <w:pBdr>
                <w:top w:val="single" w:sz="4" w:space="1" w:color="auto"/>
                <w:left w:val="single" w:sz="4" w:space="4" w:color="auto"/>
                <w:bottom w:val="single" w:sz="4" w:space="1" w:color="auto"/>
                <w:right w:val="single" w:sz="4" w:space="4" w:color="auto"/>
              </w:pBdr>
              <w:rPr>
                <w:rFonts w:ascii="Times New Roman" w:hAnsi="Times New Roman"/>
                <w:rtl/>
              </w:rPr>
            </w:pPr>
            <w:r w:rsidRPr="00882145">
              <w:rPr>
                <w:rFonts w:ascii="Times New Roman" w:hAnsi="Times New Roman" w:hint="eastAsia"/>
                <w:rtl/>
              </w:rPr>
              <w:t>عبيدات</w:t>
            </w:r>
            <w:r>
              <w:rPr>
                <w:rFonts w:ascii="Times New Roman" w:hAnsi="Times New Roman" w:hint="eastAsia"/>
                <w:rtl/>
              </w:rPr>
              <w:t xml:space="preserve">، </w:t>
            </w:r>
            <w:r w:rsidRPr="00882145">
              <w:rPr>
                <w:rFonts w:ascii="Times New Roman" w:hAnsi="Times New Roman" w:hint="eastAsia"/>
                <w:rtl/>
              </w:rPr>
              <w:t>ذوقان</w:t>
            </w:r>
            <w:r w:rsidRPr="00882145">
              <w:rPr>
                <w:rFonts w:ascii="Times New Roman" w:hAnsi="Times New Roman"/>
                <w:rtl/>
              </w:rPr>
              <w:t xml:space="preserve"> – </w:t>
            </w:r>
            <w:r w:rsidRPr="00882145">
              <w:rPr>
                <w:rFonts w:ascii="Times New Roman" w:hAnsi="Times New Roman" w:hint="eastAsia"/>
                <w:rtl/>
              </w:rPr>
              <w:t>وآخرون</w:t>
            </w:r>
            <w:r w:rsidRPr="00882145">
              <w:rPr>
                <w:rFonts w:ascii="Times New Roman" w:hAnsi="Times New Roman"/>
                <w:rtl/>
              </w:rPr>
              <w:t xml:space="preserve">. </w:t>
            </w:r>
            <w:r w:rsidRPr="00882145">
              <w:rPr>
                <w:rFonts w:ascii="Times New Roman" w:hAnsi="Times New Roman" w:hint="eastAsia"/>
                <w:rtl/>
              </w:rPr>
              <w:t>البحث</w:t>
            </w:r>
            <w:r w:rsidRPr="00882145">
              <w:rPr>
                <w:rFonts w:ascii="Times New Roman" w:hAnsi="Times New Roman"/>
                <w:rtl/>
              </w:rPr>
              <w:t xml:space="preserve"> </w:t>
            </w:r>
            <w:r w:rsidRPr="00882145">
              <w:rPr>
                <w:rFonts w:ascii="Times New Roman" w:hAnsi="Times New Roman" w:hint="eastAsia"/>
                <w:rtl/>
              </w:rPr>
              <w:t>العلمي</w:t>
            </w:r>
            <w:r w:rsidRPr="00882145">
              <w:rPr>
                <w:rFonts w:ascii="Times New Roman" w:hAnsi="Times New Roman"/>
                <w:rtl/>
              </w:rPr>
              <w:t xml:space="preserve">: </w:t>
            </w:r>
            <w:r w:rsidRPr="00882145">
              <w:rPr>
                <w:rFonts w:ascii="Times New Roman" w:hAnsi="Times New Roman" w:hint="eastAsia"/>
                <w:rtl/>
              </w:rPr>
              <w:t>مفهومه</w:t>
            </w:r>
            <w:r w:rsidRPr="00882145">
              <w:rPr>
                <w:rFonts w:ascii="Times New Roman" w:hAnsi="Times New Roman"/>
                <w:rtl/>
              </w:rPr>
              <w:t xml:space="preserve"> </w:t>
            </w:r>
            <w:r w:rsidRPr="00882145">
              <w:rPr>
                <w:rFonts w:ascii="Times New Roman" w:hAnsi="Times New Roman" w:hint="eastAsia"/>
                <w:rtl/>
              </w:rPr>
              <w:t>وأدواته</w:t>
            </w:r>
            <w:r w:rsidRPr="00882145">
              <w:rPr>
                <w:rFonts w:ascii="Times New Roman" w:hAnsi="Times New Roman"/>
                <w:rtl/>
              </w:rPr>
              <w:t xml:space="preserve">. </w:t>
            </w:r>
            <w:r w:rsidRPr="00882145">
              <w:rPr>
                <w:rFonts w:ascii="Times New Roman" w:hAnsi="Times New Roman" w:hint="eastAsia"/>
                <w:rtl/>
              </w:rPr>
              <w:t>عمان</w:t>
            </w:r>
            <w:r w:rsidRPr="00882145">
              <w:rPr>
                <w:rFonts w:ascii="Times New Roman" w:hAnsi="Times New Roman"/>
                <w:rtl/>
              </w:rPr>
              <w:t xml:space="preserve">: </w:t>
            </w:r>
            <w:r w:rsidRPr="00882145">
              <w:rPr>
                <w:rFonts w:ascii="Times New Roman" w:hAnsi="Times New Roman" w:hint="eastAsia"/>
                <w:rtl/>
              </w:rPr>
              <w:t>دار</w:t>
            </w:r>
            <w:r w:rsidRPr="00882145">
              <w:rPr>
                <w:rFonts w:ascii="Times New Roman" w:hAnsi="Times New Roman"/>
                <w:rtl/>
              </w:rPr>
              <w:t xml:space="preserve"> </w:t>
            </w:r>
            <w:r w:rsidRPr="00882145">
              <w:rPr>
                <w:rFonts w:ascii="Times New Roman" w:hAnsi="Times New Roman" w:hint="eastAsia"/>
                <w:rtl/>
              </w:rPr>
              <w:t>الفكر</w:t>
            </w:r>
            <w:r>
              <w:rPr>
                <w:rFonts w:ascii="Times New Roman" w:hAnsi="Times New Roman" w:hint="eastAsia"/>
                <w:rtl/>
              </w:rPr>
              <w:t xml:space="preserve">، </w:t>
            </w:r>
            <w:r w:rsidRPr="00882145">
              <w:rPr>
                <w:rFonts w:ascii="Times New Roman" w:hAnsi="Times New Roman"/>
                <w:rtl/>
              </w:rPr>
              <w:t>2007</w:t>
            </w:r>
            <w:r w:rsidRPr="00882145">
              <w:rPr>
                <w:rFonts w:ascii="Times New Roman" w:hAnsi="Times New Roman" w:hint="eastAsia"/>
                <w:rtl/>
              </w:rPr>
              <w:t>م</w:t>
            </w:r>
            <w:r w:rsidRPr="00882145">
              <w:rPr>
                <w:rFonts w:ascii="Times New Roman" w:hAnsi="Times New Roman"/>
                <w:rtl/>
              </w:rPr>
              <w:t>.</w:t>
            </w:r>
          </w:p>
          <w:p w:rsidR="00112A28" w:rsidRPr="00882145" w:rsidRDefault="00112A28" w:rsidP="00391185">
            <w:pPr>
              <w:numPr>
                <w:ilvl w:val="0"/>
                <w:numId w:val="80"/>
              </w:numPr>
              <w:pBdr>
                <w:top w:val="single" w:sz="4" w:space="1" w:color="auto"/>
                <w:left w:val="single" w:sz="4" w:space="4" w:color="auto"/>
                <w:bottom w:val="single" w:sz="4" w:space="1" w:color="auto"/>
                <w:right w:val="single" w:sz="4" w:space="4" w:color="auto"/>
              </w:pBdr>
              <w:rPr>
                <w:rFonts w:ascii="Times New Roman" w:hAnsi="Times New Roman"/>
              </w:rPr>
            </w:pPr>
            <w:r w:rsidRPr="00882145">
              <w:rPr>
                <w:rFonts w:ascii="Times New Roman" w:hAnsi="Times New Roman" w:hint="eastAsia"/>
                <w:rtl/>
              </w:rPr>
              <w:t>أبو</w:t>
            </w:r>
            <w:r w:rsidRPr="00882145">
              <w:rPr>
                <w:rFonts w:ascii="Times New Roman" w:hAnsi="Times New Roman"/>
                <w:rtl/>
              </w:rPr>
              <w:t xml:space="preserve"> </w:t>
            </w:r>
            <w:r w:rsidRPr="00882145">
              <w:rPr>
                <w:rFonts w:ascii="Times New Roman" w:hAnsi="Times New Roman" w:hint="eastAsia"/>
                <w:rtl/>
              </w:rPr>
              <w:t>سليمان</w:t>
            </w:r>
            <w:r>
              <w:rPr>
                <w:rFonts w:ascii="Times New Roman" w:hAnsi="Times New Roman" w:hint="eastAsia"/>
                <w:rtl/>
              </w:rPr>
              <w:t xml:space="preserve">، </w:t>
            </w:r>
            <w:r w:rsidRPr="00882145">
              <w:rPr>
                <w:rFonts w:ascii="Times New Roman" w:hAnsi="Times New Roman" w:hint="eastAsia"/>
                <w:rtl/>
              </w:rPr>
              <w:t>عبد</w:t>
            </w:r>
            <w:r>
              <w:rPr>
                <w:rFonts w:ascii="Times New Roman" w:hAnsi="Times New Roman" w:hint="cs"/>
                <w:rtl/>
              </w:rPr>
              <w:t xml:space="preserve"> </w:t>
            </w:r>
            <w:r w:rsidRPr="00882145">
              <w:rPr>
                <w:rFonts w:ascii="Times New Roman" w:hAnsi="Times New Roman" w:hint="eastAsia"/>
                <w:rtl/>
              </w:rPr>
              <w:t>الوهاب</w:t>
            </w:r>
            <w:r w:rsidRPr="00882145">
              <w:rPr>
                <w:rFonts w:ascii="Times New Roman" w:hAnsi="Times New Roman"/>
                <w:rtl/>
              </w:rPr>
              <w:t xml:space="preserve"> </w:t>
            </w:r>
            <w:r w:rsidRPr="00882145">
              <w:rPr>
                <w:rFonts w:ascii="Times New Roman" w:hAnsi="Times New Roman" w:hint="eastAsia"/>
                <w:rtl/>
              </w:rPr>
              <w:t>إبراهيم</w:t>
            </w:r>
            <w:r w:rsidRPr="00882145">
              <w:rPr>
                <w:rFonts w:ascii="Times New Roman" w:hAnsi="Times New Roman"/>
                <w:rtl/>
              </w:rPr>
              <w:t xml:space="preserve">. </w:t>
            </w:r>
            <w:r w:rsidRPr="00882145">
              <w:rPr>
                <w:rFonts w:ascii="Times New Roman" w:hAnsi="Times New Roman" w:hint="eastAsia"/>
                <w:rtl/>
              </w:rPr>
              <w:t>كتابة</w:t>
            </w:r>
            <w:r w:rsidRPr="00882145">
              <w:rPr>
                <w:rFonts w:ascii="Times New Roman" w:hAnsi="Times New Roman"/>
                <w:rtl/>
              </w:rPr>
              <w:t xml:space="preserve"> </w:t>
            </w:r>
            <w:r w:rsidRPr="00882145">
              <w:rPr>
                <w:rFonts w:ascii="Times New Roman" w:hAnsi="Times New Roman" w:hint="eastAsia"/>
                <w:rtl/>
              </w:rPr>
              <w:t>البحث</w:t>
            </w:r>
            <w:r w:rsidRPr="00882145">
              <w:rPr>
                <w:rFonts w:ascii="Times New Roman" w:hAnsi="Times New Roman"/>
                <w:rtl/>
              </w:rPr>
              <w:t xml:space="preserve"> </w:t>
            </w:r>
            <w:r w:rsidRPr="00882145">
              <w:rPr>
                <w:rFonts w:ascii="Times New Roman" w:hAnsi="Times New Roman" w:hint="eastAsia"/>
                <w:rtl/>
              </w:rPr>
              <w:t>العلمي</w:t>
            </w:r>
            <w:r w:rsidRPr="00882145">
              <w:rPr>
                <w:rFonts w:ascii="Times New Roman" w:hAnsi="Times New Roman"/>
                <w:rtl/>
              </w:rPr>
              <w:t xml:space="preserve">: </w:t>
            </w:r>
            <w:r w:rsidRPr="00882145">
              <w:rPr>
                <w:rFonts w:ascii="Times New Roman" w:hAnsi="Times New Roman" w:hint="eastAsia"/>
                <w:rtl/>
              </w:rPr>
              <w:t>صياغة</w:t>
            </w:r>
            <w:r w:rsidRPr="00882145">
              <w:rPr>
                <w:rFonts w:ascii="Times New Roman" w:hAnsi="Times New Roman"/>
                <w:rtl/>
              </w:rPr>
              <w:t xml:space="preserve"> </w:t>
            </w:r>
            <w:r w:rsidRPr="00882145">
              <w:rPr>
                <w:rFonts w:ascii="Times New Roman" w:hAnsi="Times New Roman" w:hint="eastAsia"/>
                <w:rtl/>
              </w:rPr>
              <w:t>جديدة</w:t>
            </w:r>
            <w:r w:rsidRPr="00882145">
              <w:rPr>
                <w:rFonts w:ascii="Times New Roman" w:hAnsi="Times New Roman"/>
                <w:rtl/>
              </w:rPr>
              <w:t xml:space="preserve">. </w:t>
            </w:r>
            <w:r w:rsidRPr="00882145">
              <w:rPr>
                <w:rFonts w:ascii="Times New Roman" w:hAnsi="Times New Roman" w:hint="eastAsia"/>
                <w:rtl/>
              </w:rPr>
              <w:t>الرياض</w:t>
            </w:r>
            <w:r w:rsidRPr="00882145">
              <w:rPr>
                <w:rFonts w:ascii="Times New Roman" w:hAnsi="Times New Roman"/>
                <w:rtl/>
              </w:rPr>
              <w:t xml:space="preserve">: </w:t>
            </w:r>
            <w:r w:rsidRPr="00882145">
              <w:rPr>
                <w:rFonts w:ascii="Times New Roman" w:hAnsi="Times New Roman" w:hint="eastAsia"/>
                <w:rtl/>
              </w:rPr>
              <w:t>دار</w:t>
            </w:r>
            <w:r w:rsidRPr="00882145">
              <w:rPr>
                <w:rFonts w:ascii="Times New Roman" w:hAnsi="Times New Roman"/>
                <w:rtl/>
              </w:rPr>
              <w:t xml:space="preserve"> </w:t>
            </w:r>
            <w:r w:rsidRPr="00882145">
              <w:rPr>
                <w:rFonts w:ascii="Times New Roman" w:hAnsi="Times New Roman" w:hint="eastAsia"/>
                <w:rtl/>
              </w:rPr>
              <w:t>الشبل</w:t>
            </w:r>
            <w:r w:rsidRPr="00882145">
              <w:rPr>
                <w:rFonts w:ascii="Times New Roman" w:hAnsi="Times New Roman"/>
                <w:rtl/>
              </w:rPr>
              <w:t xml:space="preserve"> </w:t>
            </w:r>
            <w:r w:rsidRPr="00882145">
              <w:rPr>
                <w:rFonts w:ascii="Times New Roman" w:hAnsi="Times New Roman" w:hint="eastAsia"/>
                <w:rtl/>
              </w:rPr>
              <w:t>للنشر</w:t>
            </w:r>
            <w:r w:rsidRPr="00882145">
              <w:rPr>
                <w:rFonts w:ascii="Times New Roman" w:hAnsi="Times New Roman"/>
                <w:rtl/>
              </w:rPr>
              <w:t xml:space="preserve"> </w:t>
            </w:r>
            <w:r w:rsidRPr="00882145">
              <w:rPr>
                <w:rFonts w:ascii="Times New Roman" w:hAnsi="Times New Roman" w:hint="eastAsia"/>
                <w:rtl/>
              </w:rPr>
              <w:t>والتوزيع</w:t>
            </w:r>
            <w:r w:rsidRPr="00882145">
              <w:rPr>
                <w:rFonts w:ascii="Times New Roman" w:hAnsi="Times New Roman"/>
                <w:rtl/>
              </w:rPr>
              <w:t xml:space="preserve"> </w:t>
            </w:r>
            <w:r w:rsidRPr="00882145">
              <w:rPr>
                <w:rFonts w:ascii="Times New Roman" w:hAnsi="Times New Roman" w:hint="eastAsia"/>
                <w:rtl/>
              </w:rPr>
              <w:t>والطباعة</w:t>
            </w:r>
            <w:r w:rsidRPr="00882145">
              <w:rPr>
                <w:rFonts w:ascii="Times New Roman" w:hAnsi="Times New Roman"/>
                <w:rtl/>
              </w:rPr>
              <w:t>. 2005.</w:t>
            </w:r>
          </w:p>
          <w:p w:rsidR="00382C54" w:rsidRPr="00882145" w:rsidRDefault="00382C54" w:rsidP="00391185">
            <w:pPr>
              <w:numPr>
                <w:ilvl w:val="0"/>
                <w:numId w:val="80"/>
              </w:numPr>
              <w:pBdr>
                <w:top w:val="single" w:sz="4" w:space="1" w:color="auto"/>
                <w:left w:val="single" w:sz="4" w:space="4" w:color="auto"/>
                <w:bottom w:val="single" w:sz="4" w:space="1" w:color="auto"/>
                <w:right w:val="single" w:sz="4" w:space="4" w:color="auto"/>
              </w:pBdr>
              <w:rPr>
                <w:rFonts w:ascii="Times New Roman" w:hAnsi="Times New Roman"/>
              </w:rPr>
            </w:pPr>
            <w:r w:rsidRPr="00882145">
              <w:rPr>
                <w:rFonts w:ascii="Times New Roman" w:hAnsi="Times New Roman" w:hint="eastAsia"/>
                <w:rtl/>
              </w:rPr>
              <w:t>أبو</w:t>
            </w:r>
            <w:r w:rsidRPr="00882145">
              <w:rPr>
                <w:rFonts w:ascii="Times New Roman" w:hAnsi="Times New Roman"/>
                <w:rtl/>
              </w:rPr>
              <w:t xml:space="preserve"> </w:t>
            </w:r>
            <w:r w:rsidRPr="00882145">
              <w:rPr>
                <w:rFonts w:ascii="Times New Roman" w:hAnsi="Times New Roman" w:hint="eastAsia"/>
                <w:rtl/>
              </w:rPr>
              <w:t>حمدة</w:t>
            </w:r>
            <w:r>
              <w:rPr>
                <w:rFonts w:ascii="Times New Roman" w:hAnsi="Times New Roman" w:hint="eastAsia"/>
                <w:rtl/>
              </w:rPr>
              <w:t xml:space="preserve">، </w:t>
            </w:r>
            <w:r w:rsidRPr="00882145">
              <w:rPr>
                <w:rFonts w:ascii="Times New Roman" w:hAnsi="Times New Roman" w:hint="eastAsia"/>
                <w:rtl/>
              </w:rPr>
              <w:t>محمد</w:t>
            </w:r>
            <w:r w:rsidRPr="00882145">
              <w:rPr>
                <w:rFonts w:ascii="Times New Roman" w:hAnsi="Times New Roman"/>
                <w:rtl/>
              </w:rPr>
              <w:t xml:space="preserve"> </w:t>
            </w:r>
            <w:r w:rsidRPr="00882145">
              <w:rPr>
                <w:rFonts w:ascii="Times New Roman" w:hAnsi="Times New Roman" w:hint="eastAsia"/>
                <w:rtl/>
              </w:rPr>
              <w:t>علي</w:t>
            </w:r>
            <w:r w:rsidRPr="00882145">
              <w:rPr>
                <w:rFonts w:ascii="Times New Roman" w:hAnsi="Times New Roman"/>
                <w:rtl/>
              </w:rPr>
              <w:t xml:space="preserve">. </w:t>
            </w:r>
            <w:r w:rsidRPr="00882145">
              <w:rPr>
                <w:rFonts w:ascii="Times New Roman" w:hAnsi="Times New Roman" w:hint="eastAsia"/>
                <w:rtl/>
              </w:rPr>
              <w:t>كيف</w:t>
            </w:r>
            <w:r w:rsidRPr="00882145">
              <w:rPr>
                <w:rFonts w:ascii="Times New Roman" w:hAnsi="Times New Roman"/>
                <w:rtl/>
              </w:rPr>
              <w:t xml:space="preserve"> </w:t>
            </w:r>
            <w:r w:rsidRPr="00882145">
              <w:rPr>
                <w:rFonts w:ascii="Times New Roman" w:hAnsi="Times New Roman" w:hint="eastAsia"/>
                <w:rtl/>
              </w:rPr>
              <w:t>تكتب</w:t>
            </w:r>
            <w:r w:rsidRPr="00882145">
              <w:rPr>
                <w:rFonts w:ascii="Times New Roman" w:hAnsi="Times New Roman"/>
                <w:rtl/>
              </w:rPr>
              <w:t xml:space="preserve"> </w:t>
            </w:r>
            <w:r w:rsidRPr="00882145">
              <w:rPr>
                <w:rFonts w:ascii="Times New Roman" w:hAnsi="Times New Roman" w:hint="eastAsia"/>
                <w:rtl/>
              </w:rPr>
              <w:t>بحثًا</w:t>
            </w:r>
            <w:r w:rsidRPr="00882145">
              <w:rPr>
                <w:rFonts w:ascii="Times New Roman" w:hAnsi="Times New Roman"/>
                <w:rtl/>
              </w:rPr>
              <w:t xml:space="preserve"> </w:t>
            </w:r>
            <w:r w:rsidRPr="00882145">
              <w:rPr>
                <w:rFonts w:ascii="Times New Roman" w:hAnsi="Times New Roman" w:hint="eastAsia"/>
                <w:rtl/>
              </w:rPr>
              <w:t>جامعيًا</w:t>
            </w:r>
            <w:r w:rsidRPr="00882145">
              <w:rPr>
                <w:rFonts w:ascii="Times New Roman" w:hAnsi="Times New Roman"/>
                <w:rtl/>
              </w:rPr>
              <w:t xml:space="preserve">. </w:t>
            </w:r>
            <w:r w:rsidRPr="00882145">
              <w:rPr>
                <w:rFonts w:ascii="Times New Roman" w:hAnsi="Times New Roman" w:hint="eastAsia"/>
                <w:rtl/>
              </w:rPr>
              <w:t>عمان</w:t>
            </w:r>
            <w:r w:rsidRPr="00882145">
              <w:rPr>
                <w:rFonts w:ascii="Times New Roman" w:hAnsi="Times New Roman"/>
                <w:rtl/>
              </w:rPr>
              <w:t xml:space="preserve">: </w:t>
            </w:r>
            <w:r w:rsidRPr="00882145">
              <w:rPr>
                <w:rFonts w:ascii="Times New Roman" w:hAnsi="Times New Roman" w:hint="eastAsia"/>
                <w:rtl/>
              </w:rPr>
              <w:t>دار</w:t>
            </w:r>
            <w:r w:rsidRPr="00882145">
              <w:rPr>
                <w:rFonts w:ascii="Times New Roman" w:hAnsi="Times New Roman"/>
                <w:rtl/>
              </w:rPr>
              <w:t xml:space="preserve"> </w:t>
            </w:r>
            <w:r w:rsidRPr="00882145">
              <w:rPr>
                <w:rFonts w:ascii="Times New Roman" w:hAnsi="Times New Roman" w:hint="eastAsia"/>
                <w:rtl/>
              </w:rPr>
              <w:t>عمار</w:t>
            </w:r>
            <w:r>
              <w:rPr>
                <w:rFonts w:ascii="Times New Roman" w:hAnsi="Times New Roman" w:hint="eastAsia"/>
                <w:rtl/>
              </w:rPr>
              <w:t xml:space="preserve">، </w:t>
            </w:r>
            <w:r w:rsidRPr="00882145">
              <w:rPr>
                <w:rFonts w:ascii="Times New Roman" w:hAnsi="Times New Roman"/>
                <w:rtl/>
              </w:rPr>
              <w:t>1417</w:t>
            </w:r>
            <w:r w:rsidRPr="00882145">
              <w:rPr>
                <w:rFonts w:ascii="Times New Roman" w:hAnsi="Times New Roman" w:hint="eastAsia"/>
                <w:rtl/>
              </w:rPr>
              <w:t>هـ</w:t>
            </w:r>
            <w:r w:rsidRPr="00882145">
              <w:rPr>
                <w:rFonts w:ascii="Times New Roman" w:hAnsi="Times New Roman"/>
                <w:rtl/>
              </w:rPr>
              <w:t>.</w:t>
            </w:r>
          </w:p>
          <w:p w:rsidR="00382C54" w:rsidRPr="00882145" w:rsidRDefault="00382C54" w:rsidP="00391185">
            <w:pPr>
              <w:numPr>
                <w:ilvl w:val="0"/>
                <w:numId w:val="80"/>
              </w:numPr>
              <w:pBdr>
                <w:top w:val="single" w:sz="4" w:space="1" w:color="auto"/>
                <w:left w:val="single" w:sz="4" w:space="4" w:color="auto"/>
                <w:bottom w:val="single" w:sz="4" w:space="1" w:color="auto"/>
                <w:right w:val="single" w:sz="4" w:space="4" w:color="auto"/>
              </w:pBdr>
              <w:rPr>
                <w:rFonts w:ascii="Times New Roman" w:hAnsi="Times New Roman"/>
              </w:rPr>
            </w:pPr>
            <w:r w:rsidRPr="00882145">
              <w:rPr>
                <w:rFonts w:ascii="Times New Roman" w:hAnsi="Times New Roman" w:hint="eastAsia"/>
                <w:rtl/>
              </w:rPr>
              <w:t>أبو</w:t>
            </w:r>
            <w:r w:rsidRPr="00882145">
              <w:rPr>
                <w:rFonts w:ascii="Times New Roman" w:hAnsi="Times New Roman"/>
                <w:rtl/>
              </w:rPr>
              <w:t xml:space="preserve"> </w:t>
            </w:r>
            <w:r w:rsidRPr="00882145">
              <w:rPr>
                <w:rFonts w:ascii="Times New Roman" w:hAnsi="Times New Roman" w:hint="eastAsia"/>
                <w:rtl/>
              </w:rPr>
              <w:t>سل</w:t>
            </w:r>
            <w:r>
              <w:rPr>
                <w:rFonts w:ascii="Times New Roman" w:hAnsi="Times New Roman" w:hint="eastAsia"/>
                <w:rtl/>
              </w:rPr>
              <w:t xml:space="preserve">، </w:t>
            </w:r>
            <w:r w:rsidRPr="00882145">
              <w:rPr>
                <w:rFonts w:ascii="Times New Roman" w:hAnsi="Times New Roman" w:hint="eastAsia"/>
                <w:rtl/>
              </w:rPr>
              <w:t>محمد</w:t>
            </w:r>
            <w:r w:rsidRPr="00882145">
              <w:rPr>
                <w:rFonts w:ascii="Times New Roman" w:hAnsi="Times New Roman"/>
                <w:rtl/>
              </w:rPr>
              <w:t xml:space="preserve"> </w:t>
            </w:r>
            <w:r w:rsidRPr="00882145">
              <w:rPr>
                <w:rFonts w:ascii="Times New Roman" w:hAnsi="Times New Roman" w:hint="eastAsia"/>
                <w:rtl/>
              </w:rPr>
              <w:t>عبد</w:t>
            </w:r>
            <w:r w:rsidRPr="00882145">
              <w:rPr>
                <w:rFonts w:ascii="Times New Roman" w:hAnsi="Times New Roman"/>
                <w:rtl/>
              </w:rPr>
              <w:t xml:space="preserve"> </w:t>
            </w:r>
            <w:r w:rsidRPr="00882145">
              <w:rPr>
                <w:rFonts w:ascii="Times New Roman" w:hAnsi="Times New Roman" w:hint="eastAsia"/>
                <w:rtl/>
              </w:rPr>
              <w:t>الكريم</w:t>
            </w:r>
            <w:r w:rsidRPr="00882145">
              <w:rPr>
                <w:rFonts w:ascii="Times New Roman" w:hAnsi="Times New Roman"/>
                <w:rtl/>
              </w:rPr>
              <w:t xml:space="preserve">. </w:t>
            </w:r>
            <w:r w:rsidRPr="00882145">
              <w:rPr>
                <w:rFonts w:ascii="Times New Roman" w:hAnsi="Times New Roman" w:hint="eastAsia"/>
                <w:rtl/>
              </w:rPr>
              <w:t>أساسيات</w:t>
            </w:r>
            <w:r w:rsidRPr="00882145">
              <w:rPr>
                <w:rFonts w:ascii="Times New Roman" w:hAnsi="Times New Roman"/>
                <w:rtl/>
              </w:rPr>
              <w:t xml:space="preserve"> </w:t>
            </w:r>
            <w:r w:rsidRPr="00882145">
              <w:rPr>
                <w:rFonts w:ascii="Times New Roman" w:hAnsi="Times New Roman" w:hint="eastAsia"/>
                <w:rtl/>
              </w:rPr>
              <w:t>البحث</w:t>
            </w:r>
            <w:r w:rsidRPr="00882145">
              <w:rPr>
                <w:rFonts w:ascii="Times New Roman" w:hAnsi="Times New Roman"/>
                <w:rtl/>
              </w:rPr>
              <w:t xml:space="preserve"> </w:t>
            </w:r>
            <w:r w:rsidRPr="00882145">
              <w:rPr>
                <w:rFonts w:ascii="Times New Roman" w:hAnsi="Times New Roman" w:hint="eastAsia"/>
                <w:rtl/>
              </w:rPr>
              <w:t>العلمي</w:t>
            </w:r>
            <w:r w:rsidRPr="00882145">
              <w:rPr>
                <w:rFonts w:ascii="Times New Roman" w:hAnsi="Times New Roman"/>
                <w:rtl/>
              </w:rPr>
              <w:t xml:space="preserve"> </w:t>
            </w:r>
            <w:r w:rsidRPr="00882145">
              <w:rPr>
                <w:rFonts w:ascii="Times New Roman" w:hAnsi="Times New Roman" w:hint="eastAsia"/>
                <w:rtl/>
              </w:rPr>
              <w:t>والثقافة</w:t>
            </w:r>
            <w:r w:rsidRPr="00882145">
              <w:rPr>
                <w:rFonts w:ascii="Times New Roman" w:hAnsi="Times New Roman"/>
                <w:rtl/>
              </w:rPr>
              <w:t xml:space="preserve"> </w:t>
            </w:r>
            <w:r w:rsidRPr="00882145">
              <w:rPr>
                <w:rFonts w:ascii="Times New Roman" w:hAnsi="Times New Roman" w:hint="eastAsia"/>
                <w:rtl/>
              </w:rPr>
              <w:t>المكتبية</w:t>
            </w:r>
            <w:r w:rsidRPr="00882145">
              <w:rPr>
                <w:rFonts w:ascii="Times New Roman" w:hAnsi="Times New Roman"/>
                <w:rtl/>
              </w:rPr>
              <w:t xml:space="preserve">. </w:t>
            </w:r>
            <w:r w:rsidRPr="00882145">
              <w:rPr>
                <w:rFonts w:ascii="Times New Roman" w:hAnsi="Times New Roman" w:hint="eastAsia"/>
                <w:rtl/>
              </w:rPr>
              <w:t>عمان</w:t>
            </w:r>
            <w:r w:rsidRPr="00882145">
              <w:rPr>
                <w:rFonts w:ascii="Times New Roman" w:hAnsi="Times New Roman"/>
                <w:rtl/>
              </w:rPr>
              <w:t xml:space="preserve">: </w:t>
            </w:r>
            <w:r w:rsidRPr="00882145">
              <w:rPr>
                <w:rFonts w:ascii="Times New Roman" w:hAnsi="Times New Roman" w:hint="eastAsia"/>
                <w:rtl/>
              </w:rPr>
              <w:t>دار</w:t>
            </w:r>
            <w:r w:rsidRPr="00882145">
              <w:rPr>
                <w:rFonts w:ascii="Times New Roman" w:hAnsi="Times New Roman"/>
                <w:rtl/>
              </w:rPr>
              <w:t xml:space="preserve"> </w:t>
            </w:r>
            <w:r w:rsidRPr="00882145">
              <w:rPr>
                <w:rFonts w:ascii="Times New Roman" w:hAnsi="Times New Roman" w:hint="eastAsia"/>
                <w:rtl/>
              </w:rPr>
              <w:t>الفكر</w:t>
            </w:r>
            <w:r>
              <w:rPr>
                <w:rFonts w:ascii="Times New Roman" w:hAnsi="Times New Roman" w:hint="eastAsia"/>
                <w:rtl/>
              </w:rPr>
              <w:t xml:space="preserve">، </w:t>
            </w:r>
            <w:r w:rsidRPr="00882145">
              <w:rPr>
                <w:rFonts w:ascii="Times New Roman" w:hAnsi="Times New Roman"/>
                <w:rtl/>
              </w:rPr>
              <w:t>1419</w:t>
            </w:r>
            <w:r w:rsidRPr="00882145">
              <w:rPr>
                <w:rFonts w:ascii="Times New Roman" w:hAnsi="Times New Roman" w:hint="eastAsia"/>
                <w:rtl/>
              </w:rPr>
              <w:t>هـ</w:t>
            </w:r>
            <w:r w:rsidRPr="00882145">
              <w:rPr>
                <w:rFonts w:ascii="Times New Roman" w:hAnsi="Times New Roman"/>
                <w:rtl/>
              </w:rPr>
              <w:t>.</w:t>
            </w:r>
          </w:p>
          <w:p w:rsidR="00382C54" w:rsidRPr="00882145" w:rsidRDefault="00382C54" w:rsidP="00391185">
            <w:pPr>
              <w:numPr>
                <w:ilvl w:val="0"/>
                <w:numId w:val="80"/>
              </w:numPr>
              <w:pBdr>
                <w:top w:val="single" w:sz="4" w:space="1" w:color="auto"/>
                <w:left w:val="single" w:sz="4" w:space="4" w:color="auto"/>
                <w:bottom w:val="single" w:sz="4" w:space="1" w:color="auto"/>
                <w:right w:val="single" w:sz="4" w:space="4" w:color="auto"/>
              </w:pBdr>
              <w:rPr>
                <w:rFonts w:ascii="Times New Roman" w:hAnsi="Times New Roman"/>
              </w:rPr>
            </w:pPr>
            <w:r w:rsidRPr="00882145">
              <w:rPr>
                <w:rFonts w:ascii="Times New Roman" w:hAnsi="Times New Roman" w:hint="eastAsia"/>
                <w:rtl/>
              </w:rPr>
              <w:t>أبو</w:t>
            </w:r>
            <w:r w:rsidRPr="00882145">
              <w:rPr>
                <w:rFonts w:ascii="Times New Roman" w:hAnsi="Times New Roman"/>
                <w:rtl/>
              </w:rPr>
              <w:t xml:space="preserve"> </w:t>
            </w:r>
            <w:r w:rsidRPr="00882145">
              <w:rPr>
                <w:rFonts w:ascii="Times New Roman" w:hAnsi="Times New Roman" w:hint="eastAsia"/>
                <w:rtl/>
              </w:rPr>
              <w:t>شيخة</w:t>
            </w:r>
            <w:r>
              <w:rPr>
                <w:rFonts w:ascii="Times New Roman" w:hAnsi="Times New Roman" w:hint="eastAsia"/>
                <w:rtl/>
              </w:rPr>
              <w:t xml:space="preserve">، </w:t>
            </w:r>
            <w:r w:rsidRPr="00882145">
              <w:rPr>
                <w:rFonts w:ascii="Times New Roman" w:hAnsi="Times New Roman" w:hint="eastAsia"/>
                <w:rtl/>
              </w:rPr>
              <w:t>نادر</w:t>
            </w:r>
            <w:r w:rsidRPr="00882145">
              <w:rPr>
                <w:rFonts w:ascii="Times New Roman" w:hAnsi="Times New Roman"/>
                <w:rtl/>
              </w:rPr>
              <w:t xml:space="preserve"> </w:t>
            </w:r>
            <w:r w:rsidRPr="00882145">
              <w:rPr>
                <w:rFonts w:ascii="Times New Roman" w:hAnsi="Times New Roman" w:hint="eastAsia"/>
                <w:rtl/>
              </w:rPr>
              <w:t>أحمد</w:t>
            </w:r>
            <w:r w:rsidRPr="00882145">
              <w:rPr>
                <w:rFonts w:ascii="Times New Roman" w:hAnsi="Times New Roman"/>
                <w:rtl/>
              </w:rPr>
              <w:t xml:space="preserve">. </w:t>
            </w:r>
            <w:r w:rsidRPr="00882145">
              <w:rPr>
                <w:rFonts w:ascii="Times New Roman" w:hAnsi="Times New Roman" w:hint="eastAsia"/>
                <w:rtl/>
              </w:rPr>
              <w:t>كتابة</w:t>
            </w:r>
            <w:r w:rsidRPr="00882145">
              <w:rPr>
                <w:rFonts w:ascii="Times New Roman" w:hAnsi="Times New Roman"/>
                <w:rtl/>
              </w:rPr>
              <w:t xml:space="preserve"> </w:t>
            </w:r>
            <w:r w:rsidRPr="00882145">
              <w:rPr>
                <w:rFonts w:ascii="Times New Roman" w:hAnsi="Times New Roman" w:hint="eastAsia"/>
                <w:rtl/>
              </w:rPr>
              <w:t>التقارير</w:t>
            </w:r>
            <w:r w:rsidRPr="00882145">
              <w:rPr>
                <w:rFonts w:ascii="Times New Roman" w:hAnsi="Times New Roman"/>
                <w:rtl/>
              </w:rPr>
              <w:t xml:space="preserve">. </w:t>
            </w:r>
            <w:r w:rsidRPr="00882145">
              <w:rPr>
                <w:rFonts w:ascii="Times New Roman" w:hAnsi="Times New Roman" w:hint="eastAsia"/>
                <w:rtl/>
              </w:rPr>
              <w:t>عمان</w:t>
            </w:r>
            <w:r w:rsidRPr="00882145">
              <w:rPr>
                <w:rFonts w:ascii="Times New Roman" w:hAnsi="Times New Roman"/>
                <w:rtl/>
              </w:rPr>
              <w:t xml:space="preserve">: </w:t>
            </w:r>
            <w:r w:rsidRPr="00882145">
              <w:rPr>
                <w:rFonts w:ascii="Times New Roman" w:hAnsi="Times New Roman" w:hint="eastAsia"/>
                <w:rtl/>
              </w:rPr>
              <w:t>دار</w:t>
            </w:r>
            <w:r w:rsidRPr="00882145">
              <w:rPr>
                <w:rFonts w:ascii="Times New Roman" w:hAnsi="Times New Roman"/>
                <w:rtl/>
              </w:rPr>
              <w:t xml:space="preserve"> </w:t>
            </w:r>
            <w:r w:rsidRPr="00882145">
              <w:rPr>
                <w:rFonts w:ascii="Times New Roman" w:hAnsi="Times New Roman" w:hint="eastAsia"/>
                <w:rtl/>
              </w:rPr>
              <w:t>صفاء</w:t>
            </w:r>
            <w:r>
              <w:rPr>
                <w:rFonts w:ascii="Times New Roman" w:hAnsi="Times New Roman" w:hint="eastAsia"/>
                <w:rtl/>
              </w:rPr>
              <w:t xml:space="preserve">، </w:t>
            </w:r>
            <w:r w:rsidRPr="00882145">
              <w:rPr>
                <w:rFonts w:ascii="Times New Roman" w:hAnsi="Times New Roman"/>
                <w:rtl/>
              </w:rPr>
              <w:t>1420</w:t>
            </w:r>
            <w:r w:rsidRPr="00882145">
              <w:rPr>
                <w:rFonts w:ascii="Times New Roman" w:hAnsi="Times New Roman" w:hint="eastAsia"/>
                <w:rtl/>
              </w:rPr>
              <w:t>هـ</w:t>
            </w:r>
            <w:r w:rsidRPr="00882145">
              <w:rPr>
                <w:rFonts w:ascii="Times New Roman" w:hAnsi="Times New Roman"/>
                <w:rtl/>
              </w:rPr>
              <w:t>.</w:t>
            </w:r>
          </w:p>
          <w:p w:rsidR="00112A28" w:rsidRDefault="00382C54" w:rsidP="00391185">
            <w:pPr>
              <w:numPr>
                <w:ilvl w:val="0"/>
                <w:numId w:val="80"/>
              </w:numPr>
              <w:pBdr>
                <w:top w:val="single" w:sz="4" w:space="1" w:color="auto"/>
                <w:left w:val="single" w:sz="4" w:space="4" w:color="auto"/>
                <w:bottom w:val="single" w:sz="4" w:space="1" w:color="auto"/>
                <w:right w:val="single" w:sz="4" w:space="4" w:color="auto"/>
              </w:pBdr>
              <w:rPr>
                <w:rFonts w:ascii="Times New Roman" w:hAnsi="Times New Roman"/>
              </w:rPr>
            </w:pPr>
            <w:r w:rsidRPr="00882145">
              <w:rPr>
                <w:rFonts w:ascii="Times New Roman" w:hAnsi="Times New Roman" w:hint="eastAsia"/>
                <w:rtl/>
              </w:rPr>
              <w:t>الحاج</w:t>
            </w:r>
            <w:r>
              <w:rPr>
                <w:rFonts w:ascii="Times New Roman" w:hAnsi="Times New Roman" w:hint="eastAsia"/>
                <w:rtl/>
              </w:rPr>
              <w:t xml:space="preserve">، </w:t>
            </w:r>
            <w:r w:rsidRPr="00882145">
              <w:rPr>
                <w:rFonts w:ascii="Times New Roman" w:hAnsi="Times New Roman" w:hint="eastAsia"/>
                <w:rtl/>
              </w:rPr>
              <w:t>محمد</w:t>
            </w:r>
            <w:r w:rsidRPr="00882145">
              <w:rPr>
                <w:rFonts w:ascii="Times New Roman" w:hAnsi="Times New Roman"/>
                <w:rtl/>
              </w:rPr>
              <w:t xml:space="preserve"> </w:t>
            </w:r>
            <w:r w:rsidRPr="00882145">
              <w:rPr>
                <w:rFonts w:ascii="Times New Roman" w:hAnsi="Times New Roman" w:hint="eastAsia"/>
                <w:rtl/>
              </w:rPr>
              <w:t>مصطفى</w:t>
            </w:r>
            <w:r w:rsidRPr="00882145">
              <w:rPr>
                <w:rFonts w:ascii="Times New Roman" w:hAnsi="Times New Roman"/>
                <w:rtl/>
              </w:rPr>
              <w:t xml:space="preserve">. </w:t>
            </w:r>
            <w:r w:rsidRPr="00882145">
              <w:rPr>
                <w:rFonts w:ascii="Times New Roman" w:hAnsi="Times New Roman" w:hint="eastAsia"/>
                <w:rtl/>
              </w:rPr>
              <w:t>كتابة</w:t>
            </w:r>
            <w:r w:rsidRPr="00882145">
              <w:rPr>
                <w:rFonts w:ascii="Times New Roman" w:hAnsi="Times New Roman"/>
                <w:rtl/>
              </w:rPr>
              <w:t xml:space="preserve"> </w:t>
            </w:r>
            <w:r w:rsidRPr="00882145">
              <w:rPr>
                <w:rFonts w:ascii="Times New Roman" w:hAnsi="Times New Roman" w:hint="eastAsia"/>
                <w:rtl/>
              </w:rPr>
              <w:t>التقارير</w:t>
            </w:r>
            <w:r w:rsidRPr="00882145">
              <w:rPr>
                <w:rFonts w:ascii="Times New Roman" w:hAnsi="Times New Roman"/>
                <w:rtl/>
              </w:rPr>
              <w:t xml:space="preserve">: </w:t>
            </w:r>
            <w:r w:rsidRPr="00882145">
              <w:rPr>
                <w:rFonts w:ascii="Times New Roman" w:hAnsi="Times New Roman" w:hint="eastAsia"/>
                <w:rtl/>
              </w:rPr>
              <w:t>دليل</w:t>
            </w:r>
            <w:r w:rsidRPr="00882145">
              <w:rPr>
                <w:rFonts w:ascii="Times New Roman" w:hAnsi="Times New Roman"/>
                <w:rtl/>
              </w:rPr>
              <w:t xml:space="preserve"> </w:t>
            </w:r>
            <w:r w:rsidRPr="00882145">
              <w:rPr>
                <w:rFonts w:ascii="Times New Roman" w:hAnsi="Times New Roman" w:hint="eastAsia"/>
                <w:rtl/>
              </w:rPr>
              <w:t>شامل</w:t>
            </w:r>
            <w:r w:rsidRPr="00882145">
              <w:rPr>
                <w:rFonts w:ascii="Times New Roman" w:hAnsi="Times New Roman"/>
                <w:rtl/>
              </w:rPr>
              <w:t xml:space="preserve"> </w:t>
            </w:r>
            <w:r w:rsidRPr="00882145">
              <w:rPr>
                <w:rFonts w:ascii="Times New Roman" w:hAnsi="Times New Roman" w:hint="eastAsia"/>
                <w:rtl/>
              </w:rPr>
              <w:t>في</w:t>
            </w:r>
            <w:r w:rsidRPr="00882145">
              <w:rPr>
                <w:rFonts w:ascii="Times New Roman" w:hAnsi="Times New Roman"/>
                <w:rtl/>
              </w:rPr>
              <w:t xml:space="preserve"> </w:t>
            </w:r>
            <w:r w:rsidRPr="00882145">
              <w:rPr>
                <w:rFonts w:ascii="Times New Roman" w:hAnsi="Times New Roman" w:hint="eastAsia"/>
                <w:rtl/>
              </w:rPr>
              <w:t>الأسس</w:t>
            </w:r>
            <w:r w:rsidRPr="00882145">
              <w:rPr>
                <w:rFonts w:ascii="Times New Roman" w:hAnsi="Times New Roman"/>
                <w:rtl/>
              </w:rPr>
              <w:t xml:space="preserve"> </w:t>
            </w:r>
            <w:r w:rsidRPr="00882145">
              <w:rPr>
                <w:rFonts w:ascii="Times New Roman" w:hAnsi="Times New Roman" w:hint="eastAsia"/>
                <w:rtl/>
              </w:rPr>
              <w:t>الفنية</w:t>
            </w:r>
            <w:r w:rsidRPr="00882145">
              <w:rPr>
                <w:rFonts w:ascii="Times New Roman" w:hAnsi="Times New Roman"/>
                <w:rtl/>
              </w:rPr>
              <w:t xml:space="preserve"> </w:t>
            </w:r>
            <w:r w:rsidRPr="00882145">
              <w:rPr>
                <w:rFonts w:ascii="Times New Roman" w:hAnsi="Times New Roman" w:hint="eastAsia"/>
                <w:rtl/>
              </w:rPr>
              <w:t>واللغوية</w:t>
            </w:r>
            <w:r w:rsidRPr="00882145">
              <w:rPr>
                <w:rFonts w:ascii="Times New Roman" w:hAnsi="Times New Roman"/>
                <w:rtl/>
              </w:rPr>
              <w:t xml:space="preserve"> </w:t>
            </w:r>
            <w:r w:rsidRPr="00882145">
              <w:rPr>
                <w:rFonts w:ascii="Times New Roman" w:hAnsi="Times New Roman" w:hint="eastAsia"/>
                <w:rtl/>
              </w:rPr>
              <w:t>لإعداد</w:t>
            </w:r>
            <w:r w:rsidRPr="00882145">
              <w:rPr>
                <w:rFonts w:ascii="Times New Roman" w:hAnsi="Times New Roman"/>
                <w:rtl/>
              </w:rPr>
              <w:t xml:space="preserve"> </w:t>
            </w:r>
            <w:r w:rsidRPr="00882145">
              <w:rPr>
                <w:rFonts w:ascii="Times New Roman" w:hAnsi="Times New Roman" w:hint="eastAsia"/>
                <w:rtl/>
              </w:rPr>
              <w:t>التقارير</w:t>
            </w:r>
            <w:r w:rsidRPr="00882145">
              <w:rPr>
                <w:rFonts w:ascii="Times New Roman" w:hAnsi="Times New Roman"/>
                <w:rtl/>
              </w:rPr>
              <w:t xml:space="preserve"> </w:t>
            </w:r>
            <w:r w:rsidRPr="00882145">
              <w:rPr>
                <w:rFonts w:ascii="Times New Roman" w:hAnsi="Times New Roman" w:hint="eastAsia"/>
                <w:rtl/>
              </w:rPr>
              <w:t>في</w:t>
            </w:r>
            <w:r w:rsidRPr="00882145">
              <w:rPr>
                <w:rFonts w:ascii="Times New Roman" w:hAnsi="Times New Roman"/>
                <w:rtl/>
              </w:rPr>
              <w:t xml:space="preserve"> </w:t>
            </w:r>
            <w:r w:rsidRPr="00882145">
              <w:rPr>
                <w:rFonts w:ascii="Times New Roman" w:hAnsi="Times New Roman" w:hint="eastAsia"/>
                <w:rtl/>
              </w:rPr>
              <w:t>كل</w:t>
            </w:r>
            <w:r w:rsidRPr="00882145">
              <w:rPr>
                <w:rFonts w:ascii="Times New Roman" w:hAnsi="Times New Roman"/>
                <w:rtl/>
              </w:rPr>
              <w:t xml:space="preserve"> </w:t>
            </w:r>
            <w:r w:rsidRPr="00882145">
              <w:rPr>
                <w:rFonts w:ascii="Times New Roman" w:hAnsi="Times New Roman" w:hint="eastAsia"/>
                <w:rtl/>
              </w:rPr>
              <w:t>المجالات</w:t>
            </w:r>
            <w:r w:rsidRPr="00882145">
              <w:rPr>
                <w:rFonts w:ascii="Times New Roman" w:hAnsi="Times New Roman"/>
                <w:rtl/>
              </w:rPr>
              <w:t xml:space="preserve">. </w:t>
            </w:r>
            <w:r w:rsidRPr="00882145">
              <w:rPr>
                <w:rFonts w:ascii="Times New Roman" w:hAnsi="Times New Roman" w:hint="eastAsia"/>
                <w:rtl/>
              </w:rPr>
              <w:t>القاهرة</w:t>
            </w:r>
            <w:r w:rsidRPr="00882145">
              <w:rPr>
                <w:rFonts w:ascii="Times New Roman" w:hAnsi="Times New Roman"/>
                <w:rtl/>
              </w:rPr>
              <w:t xml:space="preserve">: </w:t>
            </w:r>
            <w:r w:rsidRPr="00882145">
              <w:rPr>
                <w:rFonts w:ascii="Times New Roman" w:hAnsi="Times New Roman" w:hint="eastAsia"/>
                <w:rtl/>
              </w:rPr>
              <w:t>عصمى</w:t>
            </w:r>
            <w:r w:rsidRPr="00882145">
              <w:rPr>
                <w:rFonts w:ascii="Times New Roman" w:hAnsi="Times New Roman"/>
                <w:rtl/>
              </w:rPr>
              <w:t xml:space="preserve"> </w:t>
            </w:r>
            <w:r w:rsidRPr="00882145">
              <w:rPr>
                <w:rFonts w:ascii="Times New Roman" w:hAnsi="Times New Roman" w:hint="eastAsia"/>
                <w:rtl/>
              </w:rPr>
              <w:t>للنشر</w:t>
            </w:r>
            <w:r w:rsidRPr="00882145">
              <w:rPr>
                <w:rFonts w:ascii="Times New Roman" w:hAnsi="Times New Roman"/>
                <w:rtl/>
              </w:rPr>
              <w:t xml:space="preserve"> </w:t>
            </w:r>
            <w:r w:rsidRPr="00882145">
              <w:rPr>
                <w:rFonts w:ascii="Times New Roman" w:hAnsi="Times New Roman" w:hint="eastAsia"/>
                <w:rtl/>
              </w:rPr>
              <w:t>والتوزيع</w:t>
            </w:r>
            <w:r>
              <w:rPr>
                <w:rFonts w:ascii="Times New Roman" w:hAnsi="Times New Roman" w:hint="eastAsia"/>
                <w:rtl/>
              </w:rPr>
              <w:t xml:space="preserve">، </w:t>
            </w:r>
            <w:r w:rsidRPr="00882145">
              <w:rPr>
                <w:rFonts w:ascii="Times New Roman" w:hAnsi="Times New Roman"/>
                <w:rtl/>
              </w:rPr>
              <w:t>1996</w:t>
            </w:r>
            <w:r w:rsidRPr="00882145">
              <w:rPr>
                <w:rFonts w:ascii="Times New Roman" w:hAnsi="Times New Roman" w:hint="eastAsia"/>
                <w:rtl/>
              </w:rPr>
              <w:t>م</w:t>
            </w:r>
            <w:r w:rsidRPr="00882145">
              <w:rPr>
                <w:rFonts w:ascii="Times New Roman" w:hAnsi="Times New Roman"/>
                <w:rtl/>
              </w:rPr>
              <w:t>.</w:t>
            </w:r>
          </w:p>
          <w:p w:rsidR="00112A28" w:rsidRDefault="00382C54" w:rsidP="00391185">
            <w:pPr>
              <w:numPr>
                <w:ilvl w:val="0"/>
                <w:numId w:val="80"/>
              </w:numPr>
              <w:pBdr>
                <w:top w:val="single" w:sz="4" w:space="1" w:color="auto"/>
                <w:left w:val="single" w:sz="4" w:space="4" w:color="auto"/>
                <w:bottom w:val="single" w:sz="4" w:space="1" w:color="auto"/>
                <w:right w:val="single" w:sz="4" w:space="4" w:color="auto"/>
              </w:pBdr>
              <w:bidi w:val="0"/>
              <w:rPr>
                <w:rFonts w:ascii="Times New Roman" w:hAnsi="Times New Roman"/>
              </w:rPr>
            </w:pPr>
            <w:r w:rsidRPr="00112A28">
              <w:rPr>
                <w:rFonts w:ascii="Times New Roman" w:hAnsi="Times New Roman"/>
              </w:rPr>
              <w:t>The Complete Writing Guide to Preparing Reports, Proposals, Memos …. Englewood, N.J.: Prentice-Hall, 1980</w:t>
            </w:r>
            <w:r w:rsidRPr="00112A28">
              <w:rPr>
                <w:rFonts w:ascii="Times New Roman" w:hAnsi="Times New Roman"/>
                <w:rtl/>
              </w:rPr>
              <w:t>.</w:t>
            </w:r>
          </w:p>
          <w:p w:rsidR="00382C54" w:rsidRPr="00112A28" w:rsidRDefault="00382C54" w:rsidP="00391185">
            <w:pPr>
              <w:numPr>
                <w:ilvl w:val="0"/>
                <w:numId w:val="80"/>
              </w:numPr>
              <w:pBdr>
                <w:top w:val="single" w:sz="4" w:space="1" w:color="auto"/>
                <w:left w:val="single" w:sz="4" w:space="4" w:color="auto"/>
                <w:bottom w:val="single" w:sz="4" w:space="1" w:color="auto"/>
                <w:right w:val="single" w:sz="4" w:space="4" w:color="auto"/>
              </w:pBdr>
              <w:bidi w:val="0"/>
              <w:rPr>
                <w:rFonts w:ascii="Times New Roman" w:hAnsi="Times New Roman"/>
              </w:rPr>
            </w:pPr>
            <w:r w:rsidRPr="00112A28">
              <w:rPr>
                <w:rFonts w:ascii="Times New Roman" w:hAnsi="Times New Roman"/>
              </w:rPr>
              <w:t xml:space="preserve">Davis, P. &amp; Rogal, S. (1985). Preparing the Research Papers. ?: Education Publication Service, 1985.  </w:t>
            </w:r>
          </w:p>
          <w:p w:rsidR="00112A28" w:rsidRPr="00112A28" w:rsidRDefault="00382C54" w:rsidP="00112A28">
            <w:pPr>
              <w:pBdr>
                <w:top w:val="single" w:sz="4" w:space="1" w:color="auto"/>
                <w:left w:val="single" w:sz="4" w:space="4" w:color="auto"/>
                <w:bottom w:val="single" w:sz="4" w:space="1" w:color="auto"/>
                <w:right w:val="single" w:sz="4" w:space="4" w:color="auto"/>
              </w:pBdr>
              <w:bidi w:val="0"/>
              <w:jc w:val="right"/>
              <w:rPr>
                <w:rFonts w:ascii="Times New Roman" w:hAnsi="Times New Roman"/>
              </w:rPr>
            </w:pPr>
            <w:r w:rsidRPr="00112A28">
              <w:rPr>
                <w:rFonts w:ascii="Times New Roman" w:hAnsi="Times New Roman"/>
                <w:b/>
                <w:bCs/>
                <w:rtl/>
              </w:rPr>
              <w:t xml:space="preserve">3. </w:t>
            </w:r>
            <w:r w:rsidRPr="00112A28">
              <w:rPr>
                <w:rFonts w:ascii="Times New Roman" w:hAnsi="Times New Roman" w:hint="eastAsia"/>
                <w:b/>
                <w:bCs/>
                <w:rtl/>
              </w:rPr>
              <w:t>الكتب</w:t>
            </w:r>
            <w:r w:rsidRPr="00112A28">
              <w:rPr>
                <w:rFonts w:ascii="Times New Roman" w:hAnsi="Times New Roman"/>
                <w:b/>
                <w:bCs/>
                <w:rtl/>
              </w:rPr>
              <w:t xml:space="preserve"> </w:t>
            </w:r>
            <w:r w:rsidRPr="00112A28">
              <w:rPr>
                <w:rFonts w:ascii="Times New Roman" w:hAnsi="Times New Roman" w:hint="eastAsia"/>
                <w:b/>
                <w:bCs/>
                <w:rtl/>
              </w:rPr>
              <w:t>والمراجع</w:t>
            </w:r>
            <w:r w:rsidRPr="00112A28">
              <w:rPr>
                <w:rFonts w:ascii="Times New Roman" w:hAnsi="Times New Roman"/>
                <w:b/>
                <w:bCs/>
                <w:rtl/>
              </w:rPr>
              <w:t xml:space="preserve"> </w:t>
            </w:r>
            <w:r w:rsidRPr="00112A28">
              <w:rPr>
                <w:rFonts w:ascii="Times New Roman" w:hAnsi="Times New Roman" w:hint="eastAsia"/>
                <w:b/>
                <w:bCs/>
                <w:rtl/>
              </w:rPr>
              <w:t>الموصى</w:t>
            </w:r>
            <w:r w:rsidRPr="00112A28">
              <w:rPr>
                <w:rFonts w:ascii="Times New Roman" w:hAnsi="Times New Roman"/>
                <w:b/>
                <w:bCs/>
                <w:rtl/>
              </w:rPr>
              <w:t xml:space="preserve"> </w:t>
            </w:r>
            <w:r w:rsidRPr="00112A28">
              <w:rPr>
                <w:rFonts w:ascii="Times New Roman" w:hAnsi="Times New Roman" w:hint="eastAsia"/>
                <w:b/>
                <w:bCs/>
                <w:rtl/>
              </w:rPr>
              <w:t>بها</w:t>
            </w:r>
            <w:r w:rsidRPr="00112A28">
              <w:rPr>
                <w:rFonts w:ascii="Times New Roman" w:hAnsi="Times New Roman"/>
                <w:b/>
                <w:bCs/>
                <w:rtl/>
              </w:rPr>
              <w:t xml:space="preserve"> (</w:t>
            </w:r>
            <w:r w:rsidRPr="00112A28">
              <w:rPr>
                <w:rFonts w:ascii="Times New Roman" w:hAnsi="Times New Roman" w:hint="eastAsia"/>
                <w:b/>
                <w:bCs/>
                <w:rtl/>
              </w:rPr>
              <w:t>الدوريات</w:t>
            </w:r>
            <w:r w:rsidRPr="00112A28">
              <w:rPr>
                <w:rFonts w:ascii="Times New Roman" w:hAnsi="Times New Roman"/>
                <w:b/>
                <w:bCs/>
                <w:rtl/>
              </w:rPr>
              <w:t xml:space="preserve"> </w:t>
            </w:r>
            <w:r w:rsidRPr="00112A28">
              <w:rPr>
                <w:rFonts w:ascii="Times New Roman" w:hAnsi="Times New Roman" w:hint="eastAsia"/>
                <w:b/>
                <w:bCs/>
                <w:rtl/>
              </w:rPr>
              <w:t>العلمية</w:t>
            </w:r>
            <w:r w:rsidRPr="00112A28">
              <w:rPr>
                <w:rFonts w:ascii="Times New Roman" w:hAnsi="Times New Roman"/>
                <w:b/>
                <w:bCs/>
                <w:rtl/>
              </w:rPr>
              <w:t xml:space="preserve">،  </w:t>
            </w:r>
            <w:r w:rsidRPr="00112A28">
              <w:rPr>
                <w:rFonts w:ascii="Times New Roman" w:hAnsi="Times New Roman" w:hint="eastAsia"/>
                <w:b/>
                <w:bCs/>
                <w:rtl/>
              </w:rPr>
              <w:t>التقارير</w:t>
            </w:r>
            <w:r w:rsidRPr="00112A28">
              <w:rPr>
                <w:rFonts w:ascii="Times New Roman" w:hAnsi="Times New Roman"/>
                <w:b/>
                <w:bCs/>
                <w:rtl/>
              </w:rPr>
              <w:t>...</w:t>
            </w:r>
            <w:r w:rsidRPr="00112A28">
              <w:rPr>
                <w:rFonts w:ascii="Times New Roman" w:hAnsi="Times New Roman" w:hint="eastAsia"/>
                <w:b/>
                <w:bCs/>
                <w:rtl/>
              </w:rPr>
              <w:t>الخ</w:t>
            </w:r>
            <w:r w:rsidRPr="00112A28">
              <w:rPr>
                <w:rFonts w:ascii="Times New Roman" w:hAnsi="Times New Roman"/>
                <w:b/>
                <w:bCs/>
                <w:rtl/>
              </w:rPr>
              <w:t>) (</w:t>
            </w:r>
            <w:r w:rsidRPr="00112A28">
              <w:rPr>
                <w:rFonts w:ascii="Times New Roman" w:hAnsi="Times New Roman" w:hint="eastAsia"/>
                <w:b/>
                <w:bCs/>
                <w:rtl/>
              </w:rPr>
              <w:t>يرفق</w:t>
            </w:r>
            <w:r w:rsidRPr="00112A28">
              <w:rPr>
                <w:rFonts w:ascii="Times New Roman" w:hAnsi="Times New Roman"/>
                <w:b/>
                <w:bCs/>
                <w:rtl/>
              </w:rPr>
              <w:t xml:space="preserve"> </w:t>
            </w:r>
            <w:r w:rsidRPr="00112A28">
              <w:rPr>
                <w:rFonts w:ascii="Times New Roman" w:hAnsi="Times New Roman" w:hint="eastAsia"/>
                <w:b/>
                <w:bCs/>
                <w:rtl/>
              </w:rPr>
              <w:t>قائمة</w:t>
            </w:r>
            <w:r w:rsidRPr="00112A28">
              <w:rPr>
                <w:rFonts w:ascii="Times New Roman" w:hAnsi="Times New Roman"/>
                <w:b/>
                <w:bCs/>
                <w:rtl/>
              </w:rPr>
              <w:t xml:space="preserve"> </w:t>
            </w:r>
            <w:r w:rsidRPr="00112A28">
              <w:rPr>
                <w:rFonts w:ascii="Times New Roman" w:hAnsi="Times New Roman" w:hint="eastAsia"/>
                <w:b/>
                <w:bCs/>
                <w:rtl/>
              </w:rPr>
              <w:t>بذلك</w:t>
            </w:r>
            <w:r w:rsidRPr="00112A28">
              <w:rPr>
                <w:rFonts w:ascii="Times New Roman" w:hAnsi="Times New Roman"/>
                <w:b/>
                <w:bCs/>
                <w:rtl/>
              </w:rPr>
              <w:t>)</w:t>
            </w:r>
            <w:r w:rsidRPr="00112A28">
              <w:rPr>
                <w:rFonts w:ascii="Times New Roman" w:hAnsi="Times New Roman" w:hint="cs"/>
                <w:rtl/>
              </w:rPr>
              <w:br/>
            </w:r>
            <w:r w:rsidRPr="00112A28">
              <w:rPr>
                <w:rFonts w:ascii="Times New Roman" w:hAnsi="Times New Roman"/>
                <w:b/>
                <w:bCs/>
                <w:rtl/>
              </w:rPr>
              <w:t xml:space="preserve">4- </w:t>
            </w:r>
            <w:r w:rsidRPr="00112A28">
              <w:rPr>
                <w:rFonts w:ascii="Times New Roman" w:hAnsi="Times New Roman" w:hint="eastAsia"/>
                <w:b/>
                <w:bCs/>
                <w:rtl/>
              </w:rPr>
              <w:t>المواد</w:t>
            </w:r>
            <w:r w:rsidRPr="00112A28">
              <w:rPr>
                <w:rFonts w:ascii="Times New Roman" w:hAnsi="Times New Roman"/>
                <w:b/>
                <w:bCs/>
                <w:rtl/>
              </w:rPr>
              <w:t xml:space="preserve"> </w:t>
            </w:r>
            <w:r w:rsidRPr="00112A28">
              <w:rPr>
                <w:rFonts w:ascii="Times New Roman" w:hAnsi="Times New Roman" w:hint="eastAsia"/>
                <w:b/>
                <w:bCs/>
                <w:rtl/>
              </w:rPr>
              <w:t>الالكترونية</w:t>
            </w:r>
            <w:r w:rsidRPr="00112A28">
              <w:rPr>
                <w:rFonts w:ascii="Times New Roman" w:hAnsi="Times New Roman"/>
                <w:b/>
                <w:bCs/>
                <w:rtl/>
              </w:rPr>
              <w:t xml:space="preserve">  </w:t>
            </w:r>
            <w:r w:rsidRPr="00112A28">
              <w:rPr>
                <w:rFonts w:ascii="Times New Roman" w:hAnsi="Times New Roman" w:hint="eastAsia"/>
                <w:b/>
                <w:bCs/>
                <w:rtl/>
              </w:rPr>
              <w:t>و</w:t>
            </w:r>
            <w:r w:rsidRPr="00112A28">
              <w:rPr>
                <w:rFonts w:ascii="Times New Roman" w:hAnsi="Times New Roman"/>
                <w:b/>
                <w:bCs/>
                <w:rtl/>
              </w:rPr>
              <w:t xml:space="preserve"> </w:t>
            </w:r>
            <w:r w:rsidRPr="00112A28">
              <w:rPr>
                <w:rFonts w:ascii="Times New Roman" w:hAnsi="Times New Roman" w:hint="eastAsia"/>
                <w:b/>
                <w:bCs/>
                <w:rtl/>
              </w:rPr>
              <w:t>مواقع</w:t>
            </w:r>
            <w:r w:rsidRPr="00112A28">
              <w:rPr>
                <w:rFonts w:ascii="Times New Roman" w:hAnsi="Times New Roman"/>
                <w:b/>
                <w:bCs/>
                <w:rtl/>
              </w:rPr>
              <w:t xml:space="preserve"> </w:t>
            </w:r>
            <w:r w:rsidRPr="00112A28">
              <w:rPr>
                <w:rFonts w:ascii="Times New Roman" w:hAnsi="Times New Roman" w:hint="eastAsia"/>
                <w:b/>
                <w:bCs/>
                <w:rtl/>
              </w:rPr>
              <w:t>الانترنت</w:t>
            </w:r>
            <w:r w:rsidRPr="00112A28">
              <w:rPr>
                <w:rFonts w:ascii="Times New Roman" w:hAnsi="Times New Roman"/>
                <w:b/>
                <w:bCs/>
                <w:rtl/>
              </w:rPr>
              <w:t xml:space="preserve"> ... </w:t>
            </w:r>
            <w:r w:rsidRPr="00112A28">
              <w:rPr>
                <w:rFonts w:ascii="Times New Roman" w:hAnsi="Times New Roman" w:hint="eastAsia"/>
                <w:b/>
                <w:bCs/>
                <w:rtl/>
              </w:rPr>
              <w:t>الخ</w:t>
            </w:r>
            <w:r w:rsidRPr="00112A28">
              <w:rPr>
                <w:rFonts w:ascii="Times New Roman" w:hAnsi="Times New Roman"/>
                <w:b/>
                <w:bCs/>
                <w:rtl/>
              </w:rPr>
              <w:t>:</w:t>
            </w:r>
          </w:p>
          <w:p w:rsidR="00382C54" w:rsidRPr="00112A28" w:rsidRDefault="00382C54" w:rsidP="00391185">
            <w:pPr>
              <w:numPr>
                <w:ilvl w:val="0"/>
                <w:numId w:val="80"/>
              </w:numPr>
              <w:pBdr>
                <w:top w:val="single" w:sz="4" w:space="1" w:color="auto"/>
                <w:left w:val="single" w:sz="4" w:space="4" w:color="auto"/>
                <w:bottom w:val="single" w:sz="4" w:space="1" w:color="auto"/>
                <w:right w:val="single" w:sz="4" w:space="4" w:color="auto"/>
              </w:pBdr>
              <w:bidi w:val="0"/>
              <w:rPr>
                <w:rFonts w:ascii="Times New Roman" w:hAnsi="Times New Roman"/>
                <w:rtl/>
              </w:rPr>
            </w:pPr>
            <w:r w:rsidRPr="00112A28">
              <w:rPr>
                <w:rFonts w:ascii="Times New Roman" w:hAnsi="Times New Roman"/>
                <w:rtl/>
              </w:rPr>
              <w:t xml:space="preserve">   -  </w:t>
            </w:r>
            <w:r w:rsidRPr="00112A28">
              <w:rPr>
                <w:rFonts w:ascii="Times New Roman" w:hAnsi="Times New Roman" w:hint="eastAsia"/>
                <w:rtl/>
              </w:rPr>
              <w:t>منتدى</w:t>
            </w:r>
            <w:r w:rsidRPr="00112A28">
              <w:rPr>
                <w:rFonts w:ascii="Times New Roman" w:hAnsi="Times New Roman"/>
                <w:rtl/>
              </w:rPr>
              <w:t xml:space="preserve"> </w:t>
            </w:r>
            <w:r w:rsidRPr="00112A28">
              <w:rPr>
                <w:rFonts w:ascii="Times New Roman" w:hAnsi="Times New Roman" w:hint="eastAsia"/>
                <w:rtl/>
              </w:rPr>
              <w:t>مادة</w:t>
            </w:r>
            <w:r w:rsidRPr="00112A28">
              <w:rPr>
                <w:rFonts w:ascii="Times New Roman" w:hAnsi="Times New Roman"/>
                <w:rtl/>
              </w:rPr>
              <w:t xml:space="preserve"> </w:t>
            </w:r>
            <w:r w:rsidRPr="00112A28">
              <w:rPr>
                <w:rFonts w:ascii="Times New Roman" w:hAnsi="Times New Roman" w:hint="eastAsia"/>
                <w:rtl/>
              </w:rPr>
              <w:t>المكتبة</w:t>
            </w:r>
            <w:r w:rsidRPr="00112A28">
              <w:rPr>
                <w:rFonts w:ascii="Times New Roman" w:hAnsi="Times New Roman"/>
                <w:rtl/>
              </w:rPr>
              <w:t xml:space="preserve"> </w:t>
            </w:r>
            <w:r w:rsidRPr="00112A28">
              <w:rPr>
                <w:rFonts w:ascii="Times New Roman" w:hAnsi="Times New Roman" w:hint="eastAsia"/>
                <w:rtl/>
              </w:rPr>
              <w:t>والبحث</w:t>
            </w:r>
            <w:r w:rsidRPr="00112A28">
              <w:rPr>
                <w:rFonts w:ascii="Times New Roman" w:hAnsi="Times New Roman"/>
                <w:rtl/>
              </w:rPr>
              <w:t xml:space="preserve">- </w:t>
            </w:r>
            <w:r w:rsidRPr="00112A28">
              <w:rPr>
                <w:rFonts w:ascii="Times New Roman" w:hAnsi="Times New Roman" w:hint="eastAsia"/>
                <w:rtl/>
              </w:rPr>
              <w:t>اليسير</w:t>
            </w:r>
            <w:r w:rsidRPr="00112A28">
              <w:rPr>
                <w:rFonts w:ascii="Times New Roman" w:hAnsi="Times New Roman"/>
                <w:rtl/>
              </w:rPr>
              <w:t xml:space="preserve">                                </w:t>
            </w:r>
            <w:r w:rsidRPr="00112A28">
              <w:rPr>
                <w:rFonts w:ascii="Times New Roman" w:hAnsi="Times New Roman"/>
              </w:rPr>
              <w:t>http://www.alyseer.net</w:t>
            </w:r>
          </w:p>
          <w:p w:rsidR="00382C54" w:rsidRPr="00AB6624" w:rsidRDefault="00382C54" w:rsidP="00391185">
            <w:pPr>
              <w:numPr>
                <w:ilvl w:val="0"/>
                <w:numId w:val="80"/>
              </w:numPr>
              <w:pBdr>
                <w:top w:val="single" w:sz="4" w:space="1" w:color="auto"/>
                <w:left w:val="single" w:sz="4" w:space="4" w:color="auto"/>
                <w:bottom w:val="single" w:sz="4" w:space="1" w:color="auto"/>
                <w:right w:val="single" w:sz="4" w:space="4" w:color="auto"/>
              </w:pBdr>
              <w:bidi w:val="0"/>
              <w:rPr>
                <w:rFonts w:ascii="Times New Roman" w:hAnsi="Times New Roman"/>
                <w:rtl/>
              </w:rPr>
            </w:pPr>
            <w:r w:rsidRPr="00AB6624">
              <w:rPr>
                <w:rFonts w:ascii="Times New Roman" w:hAnsi="Times New Roman"/>
                <w:rtl/>
              </w:rPr>
              <w:t xml:space="preserve">-   </w:t>
            </w:r>
            <w:r w:rsidRPr="00AB6624">
              <w:rPr>
                <w:rFonts w:ascii="Times New Roman" w:hAnsi="Times New Roman" w:hint="eastAsia"/>
                <w:rtl/>
              </w:rPr>
              <w:t>مجلة</w:t>
            </w:r>
            <w:r w:rsidRPr="00AB6624">
              <w:rPr>
                <w:rFonts w:ascii="Times New Roman" w:hAnsi="Times New Roman"/>
                <w:rtl/>
              </w:rPr>
              <w:t xml:space="preserve"> </w:t>
            </w:r>
            <w:r w:rsidRPr="00AB6624">
              <w:rPr>
                <w:rFonts w:ascii="Times New Roman" w:hAnsi="Times New Roman" w:hint="eastAsia"/>
                <w:rtl/>
              </w:rPr>
              <w:t>العربية</w:t>
            </w:r>
            <w:r w:rsidRPr="00AB6624">
              <w:rPr>
                <w:rFonts w:ascii="Times New Roman" w:hAnsi="Times New Roman"/>
                <w:rtl/>
              </w:rPr>
              <w:t xml:space="preserve"> – </w:t>
            </w:r>
            <w:r w:rsidRPr="00AB6624">
              <w:rPr>
                <w:rFonts w:ascii="Times New Roman" w:hAnsi="Times New Roman" w:hint="eastAsia"/>
                <w:rtl/>
              </w:rPr>
              <w:t>النادي</w:t>
            </w:r>
            <w:r w:rsidRPr="00AB6624">
              <w:rPr>
                <w:rFonts w:ascii="Times New Roman" w:hAnsi="Times New Roman"/>
                <w:rtl/>
              </w:rPr>
              <w:t xml:space="preserve"> </w:t>
            </w:r>
            <w:r w:rsidRPr="00AB6624">
              <w:rPr>
                <w:rFonts w:ascii="Times New Roman" w:hAnsi="Times New Roman" w:hint="eastAsia"/>
                <w:rtl/>
              </w:rPr>
              <w:t>العربي</w:t>
            </w:r>
            <w:r w:rsidRPr="00AB6624">
              <w:rPr>
                <w:rFonts w:ascii="Times New Roman" w:hAnsi="Times New Roman"/>
                <w:rtl/>
              </w:rPr>
              <w:t xml:space="preserve"> </w:t>
            </w:r>
            <w:r w:rsidRPr="00AB6624">
              <w:rPr>
                <w:rFonts w:ascii="Times New Roman" w:hAnsi="Times New Roman" w:hint="eastAsia"/>
                <w:rtl/>
              </w:rPr>
              <w:t>للمعلومات</w:t>
            </w:r>
            <w:r w:rsidRPr="00AB6624">
              <w:rPr>
                <w:rFonts w:ascii="Times New Roman" w:hAnsi="Times New Roman"/>
                <w:rtl/>
              </w:rPr>
              <w:t xml:space="preserve">             </w:t>
            </w:r>
            <w:r w:rsidRPr="00AB6624">
              <w:rPr>
                <w:rFonts w:ascii="Times New Roman" w:hAnsi="Times New Roman"/>
              </w:rPr>
              <w:t>http://www.arabcin.net/arabiaall</w:t>
            </w:r>
          </w:p>
          <w:p w:rsidR="00382C54" w:rsidRPr="00AB6624" w:rsidRDefault="00382C54" w:rsidP="00391185">
            <w:pPr>
              <w:numPr>
                <w:ilvl w:val="0"/>
                <w:numId w:val="80"/>
              </w:numPr>
              <w:pBdr>
                <w:top w:val="single" w:sz="4" w:space="1" w:color="auto"/>
                <w:left w:val="single" w:sz="4" w:space="4" w:color="auto"/>
                <w:bottom w:val="single" w:sz="4" w:space="1" w:color="auto"/>
                <w:right w:val="single" w:sz="4" w:space="4" w:color="auto"/>
              </w:pBdr>
              <w:bidi w:val="0"/>
              <w:rPr>
                <w:rFonts w:ascii="Times New Roman" w:hAnsi="Times New Roman"/>
                <w:rtl/>
              </w:rPr>
            </w:pPr>
            <w:r w:rsidRPr="00AB6624">
              <w:rPr>
                <w:rFonts w:ascii="Times New Roman" w:hAnsi="Times New Roman"/>
                <w:rtl/>
              </w:rPr>
              <w:t xml:space="preserve">-  </w:t>
            </w:r>
            <w:r w:rsidRPr="00AB6624">
              <w:rPr>
                <w:rFonts w:ascii="Times New Roman" w:hAnsi="Times New Roman" w:hint="eastAsia"/>
                <w:rtl/>
              </w:rPr>
              <w:t>المكتبة</w:t>
            </w:r>
            <w:r w:rsidRPr="00AB6624">
              <w:rPr>
                <w:rFonts w:ascii="Times New Roman" w:hAnsi="Times New Roman"/>
                <w:rtl/>
              </w:rPr>
              <w:t xml:space="preserve"> </w:t>
            </w:r>
            <w:r w:rsidRPr="00AB6624">
              <w:rPr>
                <w:rFonts w:ascii="Times New Roman" w:hAnsi="Times New Roman" w:hint="eastAsia"/>
                <w:rtl/>
              </w:rPr>
              <w:t>والبحث</w:t>
            </w:r>
            <w:r w:rsidRPr="00AB6624">
              <w:rPr>
                <w:rFonts w:ascii="Times New Roman" w:hAnsi="Times New Roman"/>
                <w:rtl/>
              </w:rPr>
              <w:t xml:space="preserve">- </w:t>
            </w:r>
            <w:r w:rsidRPr="00AB6624">
              <w:rPr>
                <w:rFonts w:ascii="Times New Roman" w:hAnsi="Times New Roman" w:hint="eastAsia"/>
                <w:rtl/>
              </w:rPr>
              <w:t>منتديات</w:t>
            </w:r>
            <w:r w:rsidRPr="00AB6624">
              <w:rPr>
                <w:rFonts w:ascii="Times New Roman" w:hAnsi="Times New Roman"/>
                <w:rtl/>
              </w:rPr>
              <w:t xml:space="preserve"> </w:t>
            </w:r>
            <w:r w:rsidRPr="00AB6624">
              <w:rPr>
                <w:rFonts w:ascii="Times New Roman" w:hAnsi="Times New Roman" w:hint="eastAsia"/>
                <w:rtl/>
              </w:rPr>
              <w:t>النرجس</w:t>
            </w:r>
            <w:r w:rsidRPr="00AB6624">
              <w:rPr>
                <w:rFonts w:ascii="Times New Roman" w:hAnsi="Times New Roman"/>
                <w:rtl/>
              </w:rPr>
              <w:t xml:space="preserve">         </w:t>
            </w:r>
            <w:r w:rsidRPr="00AB6624">
              <w:rPr>
                <w:rFonts w:ascii="Times New Roman" w:hAnsi="Times New Roman"/>
              </w:rPr>
              <w:t>http://alnarges.com/vb/forumidsplay</w:t>
            </w:r>
          </w:p>
          <w:p w:rsidR="00382C54" w:rsidRPr="00112A28" w:rsidRDefault="00382C54" w:rsidP="00391185">
            <w:pPr>
              <w:numPr>
                <w:ilvl w:val="0"/>
                <w:numId w:val="80"/>
              </w:numPr>
              <w:pBdr>
                <w:top w:val="single" w:sz="4" w:space="1" w:color="auto"/>
                <w:left w:val="single" w:sz="4" w:space="4" w:color="auto"/>
                <w:bottom w:val="single" w:sz="4" w:space="1" w:color="auto"/>
                <w:right w:val="single" w:sz="4" w:space="4" w:color="auto"/>
              </w:pBdr>
              <w:bidi w:val="0"/>
              <w:rPr>
                <w:rFonts w:ascii="Times New Roman" w:hAnsi="Times New Roman"/>
              </w:rPr>
            </w:pPr>
            <w:r w:rsidRPr="00AB6624">
              <w:rPr>
                <w:rFonts w:ascii="Times New Roman" w:hAnsi="Times New Roman"/>
                <w:rtl/>
              </w:rPr>
              <w:t xml:space="preserve"> - </w:t>
            </w:r>
            <w:r w:rsidRPr="00AB6624">
              <w:rPr>
                <w:rFonts w:ascii="Times New Roman" w:hAnsi="Times New Roman" w:hint="eastAsia"/>
                <w:rtl/>
              </w:rPr>
              <w:t>مجلة</w:t>
            </w:r>
            <w:r w:rsidRPr="00AB6624">
              <w:rPr>
                <w:rFonts w:ascii="Times New Roman" w:hAnsi="Times New Roman"/>
                <w:rtl/>
              </w:rPr>
              <w:t xml:space="preserve"> </w:t>
            </w:r>
            <w:r w:rsidRPr="00AB6624">
              <w:rPr>
                <w:rFonts w:ascii="Times New Roman" w:hAnsi="Times New Roman" w:hint="eastAsia"/>
                <w:rtl/>
              </w:rPr>
              <w:t>المعلوماتية</w:t>
            </w:r>
            <w:r w:rsidRPr="00AB6624">
              <w:rPr>
                <w:rFonts w:ascii="Times New Roman" w:hAnsi="Times New Roman"/>
                <w:rtl/>
              </w:rPr>
              <w:t xml:space="preserve"> (</w:t>
            </w:r>
            <w:r w:rsidRPr="00AB6624">
              <w:rPr>
                <w:rFonts w:ascii="Times New Roman" w:hAnsi="Times New Roman" w:hint="eastAsia"/>
                <w:rtl/>
              </w:rPr>
              <w:t>عدد</w:t>
            </w:r>
            <w:r w:rsidRPr="00AB6624">
              <w:rPr>
                <w:rFonts w:ascii="Times New Roman" w:hAnsi="Times New Roman"/>
                <w:rtl/>
              </w:rPr>
              <w:t xml:space="preserve"> </w:t>
            </w:r>
            <w:r w:rsidRPr="00AB6624">
              <w:rPr>
                <w:rFonts w:ascii="Times New Roman" w:hAnsi="Times New Roman" w:hint="eastAsia"/>
                <w:rtl/>
              </w:rPr>
              <w:t>عن</w:t>
            </w:r>
            <w:r w:rsidRPr="00AB6624">
              <w:rPr>
                <w:rFonts w:ascii="Times New Roman" w:hAnsi="Times New Roman"/>
                <w:rtl/>
              </w:rPr>
              <w:t xml:space="preserve"> </w:t>
            </w:r>
            <w:r w:rsidRPr="00AB6624">
              <w:rPr>
                <w:rFonts w:ascii="Times New Roman" w:hAnsi="Times New Roman" w:hint="eastAsia"/>
                <w:rtl/>
              </w:rPr>
              <w:t>المكتبة</w:t>
            </w:r>
            <w:r w:rsidRPr="00AB6624">
              <w:rPr>
                <w:rFonts w:ascii="Times New Roman" w:hAnsi="Times New Roman"/>
                <w:rtl/>
              </w:rPr>
              <w:t xml:space="preserve"> </w:t>
            </w:r>
            <w:r w:rsidRPr="00AB6624">
              <w:rPr>
                <w:rFonts w:ascii="Times New Roman" w:hAnsi="Times New Roman" w:hint="eastAsia"/>
                <w:rtl/>
              </w:rPr>
              <w:t>والبحث</w:t>
            </w:r>
            <w:r>
              <w:rPr>
                <w:rFonts w:ascii="Times New Roman" w:hAnsi="Times New Roman"/>
                <w:rtl/>
              </w:rPr>
              <w:t xml:space="preserve">) </w:t>
            </w:r>
            <w:r w:rsidRPr="00AB6624">
              <w:rPr>
                <w:rFonts w:ascii="Times New Roman" w:hAnsi="Times New Roman"/>
                <w:rtl/>
              </w:rPr>
              <w:t xml:space="preserve">    </w:t>
            </w:r>
            <w:r w:rsidRPr="00AB6624">
              <w:rPr>
                <w:rFonts w:ascii="Times New Roman" w:hAnsi="Times New Roman"/>
              </w:rPr>
              <w:t>http://www.informatics.gov.sa/modules</w:t>
            </w:r>
            <w:r w:rsidRPr="00AB6624">
              <w:rPr>
                <w:rFonts w:ascii="Times New Roman" w:hAnsi="Times New Roman"/>
                <w:rtl/>
              </w:rPr>
              <w:t xml:space="preserve"> </w:t>
            </w:r>
            <w:r>
              <w:rPr>
                <w:rFonts w:ascii="Times New Roman" w:hAnsi="Times New Roman" w:hint="cs"/>
                <w:rtl/>
              </w:rPr>
              <w:br/>
            </w:r>
            <w:r w:rsidRPr="00AB6624">
              <w:rPr>
                <w:rFonts w:ascii="Times New Roman" w:hAnsi="Times New Roman"/>
                <w:rtl/>
              </w:rPr>
              <w:t>5</w:t>
            </w:r>
            <w:r w:rsidRPr="00112A28">
              <w:rPr>
                <w:rFonts w:ascii="Times New Roman" w:hAnsi="Times New Roman"/>
                <w:rtl/>
              </w:rPr>
              <w:t>-</w:t>
            </w:r>
            <w:r w:rsidRPr="00112A28">
              <w:rPr>
                <w:rFonts w:ascii="Times New Roman" w:hAnsi="Times New Roman" w:hint="eastAsia"/>
                <w:rtl/>
              </w:rPr>
              <w:t>مواد</w:t>
            </w:r>
            <w:r w:rsidRPr="00112A28">
              <w:rPr>
                <w:rFonts w:ascii="Times New Roman" w:hAnsi="Times New Roman"/>
                <w:rtl/>
              </w:rPr>
              <w:t xml:space="preserve"> </w:t>
            </w:r>
            <w:r w:rsidRPr="00112A28">
              <w:rPr>
                <w:rFonts w:ascii="Times New Roman" w:hAnsi="Times New Roman" w:hint="eastAsia"/>
                <w:rtl/>
              </w:rPr>
              <w:t>تعلم</w:t>
            </w:r>
            <w:r w:rsidRPr="00112A28">
              <w:rPr>
                <w:rFonts w:ascii="Times New Roman" w:hAnsi="Times New Roman"/>
                <w:rtl/>
              </w:rPr>
              <w:t xml:space="preserve"> </w:t>
            </w:r>
            <w:r w:rsidRPr="00112A28">
              <w:rPr>
                <w:rFonts w:ascii="Times New Roman" w:hAnsi="Times New Roman" w:hint="eastAsia"/>
                <w:rtl/>
              </w:rPr>
              <w:t>أخرى</w:t>
            </w:r>
            <w:r w:rsidRPr="00112A28">
              <w:rPr>
                <w:rFonts w:ascii="Times New Roman" w:hAnsi="Times New Roman"/>
                <w:rtl/>
              </w:rPr>
              <w:t xml:space="preserve"> </w:t>
            </w:r>
            <w:r w:rsidRPr="00112A28">
              <w:rPr>
                <w:rFonts w:ascii="Times New Roman" w:hAnsi="Times New Roman" w:hint="eastAsia"/>
                <w:rtl/>
              </w:rPr>
              <w:t>مثل</w:t>
            </w:r>
            <w:r w:rsidRPr="00112A28">
              <w:rPr>
                <w:rFonts w:ascii="Times New Roman" w:hAnsi="Times New Roman"/>
                <w:rtl/>
              </w:rPr>
              <w:t xml:space="preserve"> </w:t>
            </w:r>
            <w:r w:rsidRPr="00112A28">
              <w:rPr>
                <w:rFonts w:ascii="Times New Roman" w:hAnsi="Times New Roman" w:hint="eastAsia"/>
                <w:rtl/>
              </w:rPr>
              <w:t>البرامج</w:t>
            </w:r>
            <w:r w:rsidRPr="00112A28">
              <w:rPr>
                <w:rFonts w:ascii="Times New Roman" w:hAnsi="Times New Roman"/>
                <w:rtl/>
              </w:rPr>
              <w:t xml:space="preserve"> </w:t>
            </w:r>
            <w:r w:rsidRPr="00112A28">
              <w:rPr>
                <w:rFonts w:ascii="Times New Roman" w:hAnsi="Times New Roman" w:hint="eastAsia"/>
                <w:rtl/>
              </w:rPr>
              <w:t>التي</w:t>
            </w:r>
            <w:r w:rsidRPr="00112A28">
              <w:rPr>
                <w:rFonts w:ascii="Times New Roman" w:hAnsi="Times New Roman"/>
                <w:rtl/>
              </w:rPr>
              <w:t xml:space="preserve"> </w:t>
            </w:r>
            <w:r w:rsidRPr="00112A28">
              <w:rPr>
                <w:rFonts w:ascii="Times New Roman" w:hAnsi="Times New Roman" w:hint="eastAsia"/>
                <w:rtl/>
              </w:rPr>
              <w:t>تعتمد</w:t>
            </w:r>
            <w:r w:rsidRPr="00112A28">
              <w:rPr>
                <w:rFonts w:ascii="Times New Roman" w:hAnsi="Times New Roman"/>
                <w:rtl/>
              </w:rPr>
              <w:t xml:space="preserve"> </w:t>
            </w:r>
            <w:r w:rsidRPr="00112A28">
              <w:rPr>
                <w:rFonts w:ascii="Times New Roman" w:hAnsi="Times New Roman" w:hint="eastAsia"/>
                <w:rtl/>
              </w:rPr>
              <w:t>على</w:t>
            </w:r>
            <w:r w:rsidRPr="00112A28">
              <w:rPr>
                <w:rFonts w:ascii="Times New Roman" w:hAnsi="Times New Roman"/>
                <w:rtl/>
              </w:rPr>
              <w:t xml:space="preserve"> </w:t>
            </w:r>
            <w:r w:rsidRPr="00112A28">
              <w:rPr>
                <w:rFonts w:ascii="Times New Roman" w:hAnsi="Times New Roman" w:hint="eastAsia"/>
                <w:rtl/>
              </w:rPr>
              <w:t>الكمبيوتر</w:t>
            </w:r>
            <w:r w:rsidRPr="00112A28">
              <w:rPr>
                <w:rFonts w:ascii="Times New Roman" w:hAnsi="Times New Roman"/>
                <w:rtl/>
              </w:rPr>
              <w:t xml:space="preserve"> </w:t>
            </w:r>
            <w:r w:rsidRPr="00112A28">
              <w:rPr>
                <w:rFonts w:ascii="Times New Roman" w:hAnsi="Times New Roman" w:hint="eastAsia"/>
                <w:rtl/>
              </w:rPr>
              <w:t>أو</w:t>
            </w:r>
            <w:r w:rsidRPr="00112A28">
              <w:rPr>
                <w:rFonts w:ascii="Times New Roman" w:hAnsi="Times New Roman"/>
                <w:rtl/>
              </w:rPr>
              <w:t xml:space="preserve"> </w:t>
            </w:r>
            <w:r w:rsidRPr="00112A28">
              <w:rPr>
                <w:rFonts w:ascii="Times New Roman" w:hAnsi="Times New Roman" w:hint="eastAsia"/>
                <w:rtl/>
              </w:rPr>
              <w:t>الأقراص</w:t>
            </w:r>
            <w:r w:rsidRPr="00112A28">
              <w:rPr>
                <w:rFonts w:ascii="Times New Roman" w:hAnsi="Times New Roman"/>
                <w:rtl/>
              </w:rPr>
              <w:t xml:space="preserve"> </w:t>
            </w:r>
            <w:r w:rsidRPr="00112A28">
              <w:rPr>
                <w:rFonts w:ascii="Times New Roman" w:hAnsi="Times New Roman" w:hint="eastAsia"/>
                <w:rtl/>
              </w:rPr>
              <w:t>المضغوطة</w:t>
            </w:r>
            <w:r w:rsidRPr="00112A28">
              <w:rPr>
                <w:rFonts w:ascii="Times New Roman" w:hAnsi="Times New Roman"/>
                <w:rtl/>
              </w:rPr>
              <w:t xml:space="preserve"> </w:t>
            </w:r>
            <w:r w:rsidRPr="00112A28">
              <w:rPr>
                <w:rFonts w:ascii="Times New Roman" w:hAnsi="Times New Roman" w:hint="eastAsia"/>
                <w:rtl/>
              </w:rPr>
              <w:t>أو</w:t>
            </w:r>
            <w:r w:rsidRPr="00112A28">
              <w:rPr>
                <w:rFonts w:ascii="Times New Roman" w:hAnsi="Times New Roman"/>
                <w:rtl/>
              </w:rPr>
              <w:t xml:space="preserve"> </w:t>
            </w:r>
            <w:r w:rsidRPr="00112A28">
              <w:rPr>
                <w:rFonts w:ascii="Times New Roman" w:hAnsi="Times New Roman" w:hint="eastAsia"/>
                <w:rtl/>
              </w:rPr>
              <w:t>المعايير</w:t>
            </w:r>
            <w:r w:rsidRPr="00112A28">
              <w:rPr>
                <w:rFonts w:ascii="Times New Roman" w:hAnsi="Times New Roman"/>
                <w:rtl/>
              </w:rPr>
              <w:t xml:space="preserve"> </w:t>
            </w:r>
            <w:r w:rsidRPr="00112A28">
              <w:rPr>
                <w:rFonts w:ascii="Times New Roman" w:hAnsi="Times New Roman" w:hint="eastAsia"/>
                <w:rtl/>
              </w:rPr>
              <w:t>المهنية</w:t>
            </w:r>
            <w:r w:rsidRPr="00112A28">
              <w:rPr>
                <w:rFonts w:ascii="Times New Roman" w:hAnsi="Times New Roman"/>
                <w:rtl/>
              </w:rPr>
              <w:t xml:space="preserve"> </w:t>
            </w:r>
            <w:r w:rsidRPr="00112A28">
              <w:rPr>
                <w:rFonts w:ascii="Times New Roman" w:hAnsi="Times New Roman" w:hint="eastAsia"/>
                <w:rtl/>
              </w:rPr>
              <w:t>أو</w:t>
            </w:r>
            <w:r w:rsidRPr="00112A28">
              <w:rPr>
                <w:rFonts w:ascii="Times New Roman" w:hAnsi="Times New Roman"/>
                <w:rtl/>
              </w:rPr>
              <w:t xml:space="preserve"> </w:t>
            </w:r>
            <w:r w:rsidRPr="00112A28">
              <w:rPr>
                <w:rFonts w:ascii="Times New Roman" w:hAnsi="Times New Roman" w:hint="eastAsia"/>
                <w:rtl/>
              </w:rPr>
              <w:t>الأنظمة</w:t>
            </w:r>
            <w:r w:rsidRPr="00112A28">
              <w:rPr>
                <w:rFonts w:ascii="Times New Roman" w:hAnsi="Times New Roman"/>
                <w:rtl/>
              </w:rPr>
              <w:t>:</w:t>
            </w:r>
            <w:r w:rsidRPr="00112A28">
              <w:rPr>
                <w:rFonts w:ascii="Times New Roman" w:hAnsi="Times New Roman"/>
              </w:rPr>
              <w:t xml:space="preserve"> </w:t>
            </w:r>
            <w:r w:rsidRPr="00112A28">
              <w:rPr>
                <w:rFonts w:ascii="Times New Roman" w:hAnsi="Times New Roman"/>
              </w:rPr>
              <w:br/>
              <w:t xml:space="preserve">- </w:t>
            </w:r>
          </w:p>
        </w:tc>
      </w:tr>
    </w:tbl>
    <w:p w:rsidR="00382C54" w:rsidRPr="00882145" w:rsidRDefault="00382C54" w:rsidP="00382C54">
      <w:pPr>
        <w:jc w:val="both"/>
        <w:rPr>
          <w:rFonts w:ascii="Times New Roman" w:hAnsi="Times New Roman"/>
          <w:rtl/>
          <w:lang w:bidi="ar-EG"/>
        </w:rPr>
      </w:pPr>
    </w:p>
    <w:p w:rsidR="00382C54" w:rsidRPr="003C7856"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tl/>
        </w:rPr>
      </w:pPr>
      <w:r w:rsidRPr="00B53C60">
        <w:rPr>
          <w:rFonts w:ascii="Times New Roman" w:hAnsi="Times New Roman"/>
          <w:b/>
          <w:bCs/>
          <w:rtl/>
        </w:rPr>
        <w:t>و) المرافق المطلوبة</w:t>
      </w:r>
      <w:r w:rsidRPr="00B53C60">
        <w:rPr>
          <w:rFonts w:ascii="Times New Roman" w:hAnsi="Times New Roman"/>
          <w:b/>
          <w:bCs/>
          <w:rtl/>
        </w:rPr>
        <w:br/>
        <w:t>حدد متطلبات المقرر بما في ذلك حجم الفصول والمختبرات (أي عدد المقاعد في الفصول والمختبرات ومدى توافر أجهزة الكمبيوتر .. الخ).</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1 – المرافق التعليمية (حجرات المحاضرات والمختبرات  ... الخ):</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 قاعة محاضرات تستوعب 30 طالبا للمحاضرات النظرية</w:t>
      </w:r>
      <w:r>
        <w:rPr>
          <w:rFonts w:ascii="Times New Roman" w:hAnsi="Times New Roman"/>
          <w:rtl/>
        </w:rPr>
        <w:t xml:space="preserve">، </w:t>
      </w:r>
      <w:r w:rsidRPr="00B53C60">
        <w:rPr>
          <w:rFonts w:ascii="Times New Roman" w:hAnsi="Times New Roman"/>
          <w:rtl/>
        </w:rPr>
        <w:t xml:space="preserve"> ويتوافر فيها معينات التدريس الإلكترونية . </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B53C60">
        <w:rPr>
          <w:rFonts w:ascii="Times New Roman" w:hAnsi="Times New Roman"/>
          <w:rtl/>
        </w:rPr>
        <w:t xml:space="preserve">- معمل حاسب آلي للقسم يتوافر فيه معينات التدريس الإلكترونية </w:t>
      </w:r>
      <w:r>
        <w:rPr>
          <w:rFonts w:ascii="Times New Roman" w:hAnsi="Times New Roman"/>
          <w:rtl/>
        </w:rPr>
        <w:t>(</w:t>
      </w:r>
      <w:r w:rsidRPr="00B53C60">
        <w:rPr>
          <w:rFonts w:ascii="Times New Roman" w:hAnsi="Times New Roman"/>
          <w:rtl/>
        </w:rPr>
        <w:t>أجهزة حاسبات إلكترونية</w:t>
      </w:r>
      <w:r>
        <w:rPr>
          <w:rFonts w:ascii="Times New Roman" w:hAnsi="Times New Roman"/>
          <w:rtl/>
        </w:rPr>
        <w:t xml:space="preserve">، </w:t>
      </w:r>
      <w:r w:rsidRPr="00B53C60">
        <w:rPr>
          <w:rFonts w:ascii="Times New Roman" w:hAnsi="Times New Roman"/>
          <w:rtl/>
        </w:rPr>
        <w:t xml:space="preserve">وجهاز تقديم العروض الإلكترونية </w:t>
      </w:r>
      <w:r w:rsidRPr="00B53C60">
        <w:rPr>
          <w:rFonts w:ascii="Times New Roman" w:hAnsi="Times New Roman"/>
        </w:rPr>
        <w:t>data show</w:t>
      </w:r>
      <w:r>
        <w:rPr>
          <w:rFonts w:ascii="Times New Roman" w:hAnsi="Times New Roman"/>
          <w:rtl/>
        </w:rPr>
        <w:t xml:space="preserve">، </w:t>
      </w:r>
      <w:r w:rsidRPr="00B53C60">
        <w:rPr>
          <w:rFonts w:ascii="Times New Roman" w:hAnsi="Times New Roman"/>
          <w:rtl/>
        </w:rPr>
        <w:t xml:space="preserve"> وسبورة إلكترونية</w:t>
      </w:r>
      <w:r>
        <w:rPr>
          <w:rFonts w:ascii="Times New Roman" w:hAnsi="Times New Roman"/>
          <w:rtl/>
        </w:rPr>
        <w:t xml:space="preserve">) </w:t>
      </w:r>
      <w:r w:rsidRPr="00B53C60">
        <w:rPr>
          <w:rFonts w:ascii="Times New Roman" w:hAnsi="Times New Roman"/>
        </w:rPr>
        <w:t>.</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B53C60">
        <w:rPr>
          <w:rFonts w:ascii="Times New Roman" w:hAnsi="Times New Roman"/>
          <w:rtl/>
        </w:rPr>
        <w:t>- معمل ببليوجرافي يحتوي على المصادر المدروسة (بواقع نسختين في الأقل من كل مصدر).</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2 – أجهزة الكمبيوتر:</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B53C60">
        <w:rPr>
          <w:rFonts w:ascii="Times New Roman" w:hAnsi="Times New Roman"/>
          <w:rtl/>
        </w:rPr>
        <w:t xml:space="preserve">- عدد 15 جهاز حاسب إلكتروني متصلة في شبكة . </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 xml:space="preserve">- جهاز تقديم عروض إلكترونية </w:t>
      </w:r>
      <w:r w:rsidRPr="00B53C60">
        <w:rPr>
          <w:rFonts w:ascii="Times New Roman" w:hAnsi="Times New Roman"/>
        </w:rPr>
        <w:t>data show</w:t>
      </w:r>
      <w:r w:rsidRPr="00B53C60">
        <w:rPr>
          <w:rFonts w:ascii="Times New Roman" w:hAnsi="Times New Roman"/>
          <w:rtl/>
        </w:rPr>
        <w:t xml:space="preserve"> . </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B53C60">
        <w:rPr>
          <w:rFonts w:ascii="Times New Roman" w:hAnsi="Times New Roman"/>
          <w:rtl/>
        </w:rPr>
        <w:t xml:space="preserve">- طابعة ليزر </w:t>
      </w:r>
      <w:r w:rsidRPr="00B53C60">
        <w:rPr>
          <w:rFonts w:ascii="Times New Roman" w:hAnsi="Times New Roman"/>
        </w:rPr>
        <w:t>laser printer</w:t>
      </w:r>
      <w:r w:rsidRPr="00B53C60">
        <w:rPr>
          <w:rFonts w:ascii="Times New Roman" w:hAnsi="Times New Roman"/>
          <w:rtl/>
        </w:rPr>
        <w:t xml:space="preserve"> .</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53C60">
        <w:rPr>
          <w:rFonts w:ascii="Times New Roman" w:hAnsi="Times New Roman"/>
          <w:rtl/>
        </w:rPr>
        <w:t>3 – موارد أخرى (حددها – مثلا: إذا كان مطلوبا معدات مختبر معينة حدد المتطلبات أو أرفق قائمة):</w:t>
      </w:r>
    </w:p>
    <w:p w:rsidR="00382C54" w:rsidRPr="00B53C60"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p>
    <w:p w:rsidR="00382C54" w:rsidRPr="00B53C60" w:rsidRDefault="00382C54" w:rsidP="00382C54">
      <w:pPr>
        <w:jc w:val="both"/>
        <w:rPr>
          <w:rFonts w:ascii="Times New Roman" w:hAnsi="Times New Roman"/>
          <w:rtl/>
        </w:rPr>
      </w:pP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B53C60">
        <w:rPr>
          <w:rFonts w:ascii="Times New Roman" w:hAnsi="Times New Roman"/>
          <w:b/>
          <w:bCs/>
          <w:rtl/>
        </w:rPr>
        <w:t>ز</w:t>
      </w:r>
      <w:r>
        <w:rPr>
          <w:rFonts w:ascii="Times New Roman" w:hAnsi="Times New Roman"/>
          <w:b/>
          <w:bCs/>
          <w:rtl/>
        </w:rPr>
        <w:t xml:space="preserve">) </w:t>
      </w:r>
      <w:r w:rsidRPr="00B53C60">
        <w:rPr>
          <w:rFonts w:ascii="Times New Roman" w:hAnsi="Times New Roman"/>
          <w:b/>
          <w:bCs/>
          <w:rtl/>
        </w:rPr>
        <w:t xml:space="preserve"> تقييم المقرر وعمليات التحسين: </w:t>
      </w:r>
      <w:r w:rsidRPr="00B53C60">
        <w:rPr>
          <w:rFonts w:ascii="Times New Roman" w:hAnsi="Times New Roman"/>
          <w:b/>
          <w:bCs/>
        </w:rPr>
        <w:br/>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1 – استراتيجيات الحصول على نتائج الطالب وفعالية التعليم:</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B53C60">
        <w:rPr>
          <w:rFonts w:ascii="Times New Roman" w:hAnsi="Times New Roman"/>
          <w:rtl/>
        </w:rPr>
        <w:t>-  سؤال مجموعة مختارة من الطلاب بعد إكمالهم المقرر.</w:t>
      </w:r>
      <w:r w:rsidRPr="00B53C60">
        <w:rPr>
          <w:rFonts w:ascii="Times New Roman" w:hAnsi="Times New Roman"/>
          <w:rtl/>
        </w:rPr>
        <w:br/>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 نماذج تقييم الطلاب للمقرر والتي توزع مع نهاية كل فصل دراسيي.</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2 – الاستراتيجيات الأخرى المتبعة في تقييم عملية التعليم إما عن طريق الأستاذ أو عن طريق القسم:</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B53C60">
        <w:rPr>
          <w:rFonts w:ascii="Times New Roman" w:hAnsi="Times New Roman"/>
          <w:rtl/>
        </w:rPr>
        <w:t>- استشارة الزملاء وملحوظاتهم.</w:t>
      </w:r>
      <w:r w:rsidRPr="00B53C60">
        <w:rPr>
          <w:rFonts w:ascii="Times New Roman" w:hAnsi="Times New Roman"/>
          <w:rtl/>
        </w:rPr>
        <w:br/>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 xml:space="preserve">3 – عمليات تحسين التعليم: </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w:t>
      </w:r>
      <w:r w:rsidRPr="00B53C60">
        <w:rPr>
          <w:rFonts w:ascii="Times New Roman" w:hAnsi="Times New Roman"/>
        </w:rPr>
        <w:t xml:space="preserve"> </w:t>
      </w:r>
      <w:r w:rsidRPr="00B53C60">
        <w:rPr>
          <w:rFonts w:ascii="Times New Roman" w:hAnsi="Times New Roman"/>
          <w:rtl/>
        </w:rPr>
        <w:t xml:space="preserve"> </w:t>
      </w:r>
      <w:r>
        <w:rPr>
          <w:rFonts w:ascii="Times New Roman" w:hAnsi="Times New Roman"/>
          <w:rtl/>
        </w:rPr>
        <w:t xml:space="preserve">حضور الدورات التدريبية التي  </w:t>
      </w:r>
      <w:r w:rsidRPr="00B53C60">
        <w:rPr>
          <w:rFonts w:ascii="Times New Roman" w:hAnsi="Times New Roman"/>
          <w:rtl/>
        </w:rPr>
        <w:t xml:space="preserve"> تنظمها عمادة تطوير المهارات بالجامعة.</w:t>
      </w:r>
      <w:r w:rsidRPr="00B53C60">
        <w:rPr>
          <w:rFonts w:ascii="Times New Roman" w:hAnsi="Times New Roman"/>
        </w:rPr>
        <w:br/>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B53C60">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 xml:space="preserve">- </w:t>
      </w:r>
      <w:r>
        <w:rPr>
          <w:rFonts w:ascii="Times New Roman" w:hAnsi="Times New Roman"/>
          <w:rtl/>
        </w:rPr>
        <w:t>لا يعمل حاليا</w:t>
      </w:r>
      <w:r w:rsidRPr="00B53C60">
        <w:rPr>
          <w:rFonts w:ascii="Times New Roman" w:hAnsi="Times New Roman"/>
          <w:rtl/>
        </w:rPr>
        <w:t xml:space="preserve"> بهذا الأسلوب . </w:t>
      </w:r>
      <w:r w:rsidRPr="00B53C60">
        <w:rPr>
          <w:rFonts w:ascii="Times New Roman" w:hAnsi="Times New Roman"/>
        </w:rPr>
        <w:br/>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B53C60">
        <w:rPr>
          <w:rFonts w:ascii="Times New Roman" w:hAnsi="Times New Roman"/>
          <w:rtl/>
        </w:rPr>
        <w:t>5 – صف الترتيبات والخطط المعدة للمراجعة الدورية لفاعلية المقرر والتخطيط للتحسين:</w:t>
      </w:r>
    </w:p>
    <w:p w:rsidR="00382C54" w:rsidRPr="00B53C6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u w:val="single"/>
          <w:rtl/>
        </w:rPr>
      </w:pPr>
      <w:r w:rsidRPr="00B53C60">
        <w:rPr>
          <w:rFonts w:ascii="Times New Roman" w:hAnsi="Times New Roman"/>
          <w:rtl/>
        </w:rPr>
        <w:t>-</w:t>
      </w:r>
      <w:r w:rsidRPr="00B53C60">
        <w:rPr>
          <w:rFonts w:ascii="Times New Roman" w:hAnsi="Times New Roman"/>
          <w:rtl/>
          <w:lang w:bidi="ar-JO"/>
        </w:rPr>
        <w:t xml:space="preserve"> </w:t>
      </w:r>
      <w:r>
        <w:rPr>
          <w:rFonts w:ascii="Times New Roman" w:hAnsi="Times New Roman"/>
          <w:rtl/>
          <w:lang w:bidi="ar-JO"/>
        </w:rPr>
        <w:t>مراجعة الخطة دوريا</w:t>
      </w:r>
      <w:r w:rsidRPr="00B53C60">
        <w:rPr>
          <w:rFonts w:ascii="Times New Roman" w:hAnsi="Times New Roman"/>
          <w:rtl/>
          <w:lang w:bidi="ar-JO"/>
        </w:rPr>
        <w:t xml:space="preserve"> وتعديلها إن تطلب الأمر.</w:t>
      </w:r>
    </w:p>
    <w:p w:rsidR="00542C38" w:rsidRDefault="00542C38" w:rsidP="000145F8">
      <w:pPr>
        <w:rPr>
          <w:rtl/>
        </w:rPr>
      </w:pPr>
    </w:p>
    <w:p w:rsidR="00542C38" w:rsidRDefault="00542C38" w:rsidP="000145F8"/>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542C38" w:rsidRPr="009B073D" w:rsidTr="00542C38">
        <w:trPr>
          <w:trHeight w:val="339"/>
        </w:trPr>
        <w:tc>
          <w:tcPr>
            <w:tcW w:w="2356" w:type="dxa"/>
            <w:shd w:val="clear" w:color="auto" w:fill="E6E6E6"/>
            <w:vAlign w:val="center"/>
          </w:tcPr>
          <w:p w:rsidR="00542C38" w:rsidRPr="009B073D" w:rsidRDefault="00542C38" w:rsidP="00542C38">
            <w:pPr>
              <w:jc w:val="center"/>
              <w:rPr>
                <w:i/>
                <w:iCs/>
                <w:rtl/>
                <w:lang w:bidi="ar-JO"/>
              </w:rPr>
            </w:pPr>
            <w:r w:rsidRPr="009B073D">
              <w:rPr>
                <w:i/>
                <w:iCs/>
                <w:rtl/>
                <w:lang w:bidi="ar-JO"/>
              </w:rPr>
              <w:t xml:space="preserve">نموذج  (هـ)   </w:t>
            </w:r>
          </w:p>
        </w:tc>
      </w:tr>
    </w:tbl>
    <w:p w:rsidR="00542C38" w:rsidRPr="006D2443" w:rsidRDefault="00542C38" w:rsidP="00542C38">
      <w:pPr>
        <w:ind w:left="123"/>
        <w:rPr>
          <w:i/>
          <w:iCs/>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542C38" w:rsidRPr="009B073D" w:rsidTr="00542C38">
        <w:trPr>
          <w:trHeight w:val="364"/>
        </w:trPr>
        <w:tc>
          <w:tcPr>
            <w:tcW w:w="6722" w:type="dxa"/>
            <w:shd w:val="clear" w:color="auto" w:fill="E6E6E6"/>
            <w:vAlign w:val="center"/>
          </w:tcPr>
          <w:p w:rsidR="00542C38" w:rsidRPr="009B073D" w:rsidRDefault="00542C38" w:rsidP="00542C38">
            <w:pPr>
              <w:jc w:val="center"/>
              <w:rPr>
                <w:i/>
                <w:iCs/>
                <w:rtl/>
                <w:lang w:bidi="ar-JO"/>
              </w:rPr>
            </w:pPr>
            <w:r w:rsidRPr="009B073D">
              <w:rPr>
                <w:i/>
                <w:iCs/>
                <w:rtl/>
                <w:lang w:bidi="ar-JO"/>
              </w:rPr>
              <w:t xml:space="preserve">مختصر توصيف المقرر </w:t>
            </w:r>
          </w:p>
        </w:tc>
      </w:tr>
    </w:tbl>
    <w:p w:rsidR="00542C38" w:rsidRPr="006D2443" w:rsidRDefault="00542C38" w:rsidP="00542C38">
      <w:pPr>
        <w:rPr>
          <w:i/>
          <w:iCs/>
          <w:rtl/>
        </w:rPr>
      </w:pPr>
    </w:p>
    <w:tbl>
      <w:tblPr>
        <w:bidiVisual/>
        <w:tblW w:w="895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705"/>
      </w:tblGrid>
      <w:tr w:rsidR="00542C38" w:rsidRPr="009B073D" w:rsidTr="00542C38">
        <w:tc>
          <w:tcPr>
            <w:tcW w:w="4249" w:type="dxa"/>
          </w:tcPr>
          <w:p w:rsidR="00542C38" w:rsidRPr="009473B1" w:rsidRDefault="00542C38" w:rsidP="00542C38">
            <w:pPr>
              <w:pStyle w:val="Style1"/>
              <w:rPr>
                <w:b w:val="0"/>
                <w:bCs w:val="0"/>
              </w:rPr>
            </w:pPr>
            <w:r w:rsidRPr="006D2443">
              <w:rPr>
                <w:rFonts w:cs="Times New Roman"/>
                <w:b w:val="0"/>
                <w:bCs w:val="0"/>
                <w:i/>
                <w:iCs/>
                <w:sz w:val="24"/>
                <w:szCs w:val="24"/>
                <w:rtl/>
                <w:lang w:bidi="ar-JO"/>
              </w:rPr>
              <w:t xml:space="preserve">اسم المقرر: </w:t>
            </w:r>
            <w:bookmarkStart w:id="1" w:name="_Toc9862694"/>
            <w:bookmarkStart w:id="2" w:name="_Toc10910176"/>
            <w:bookmarkStart w:id="3" w:name="_Toc10918333"/>
            <w:bookmarkStart w:id="4" w:name="_Toc10919334"/>
            <w:r w:rsidRPr="009473B1">
              <w:rPr>
                <w:b w:val="0"/>
                <w:bCs w:val="0"/>
                <w:rtl/>
              </w:rPr>
              <w:t>أسس تقنية المعلومات</w:t>
            </w:r>
            <w:bookmarkEnd w:id="1"/>
            <w:bookmarkEnd w:id="2"/>
            <w:bookmarkEnd w:id="3"/>
            <w:bookmarkEnd w:id="4"/>
          </w:p>
          <w:p w:rsidR="00542C38" w:rsidRPr="006D2443" w:rsidRDefault="00542C38" w:rsidP="005E674C">
            <w:pPr>
              <w:pStyle w:val="Style1"/>
              <w:jc w:val="right"/>
              <w:rPr>
                <w:rFonts w:cs="Times New Roman"/>
                <w:b w:val="0"/>
                <w:bCs w:val="0"/>
                <w:i/>
                <w:iCs/>
                <w:sz w:val="24"/>
                <w:szCs w:val="24"/>
              </w:rPr>
            </w:pPr>
            <w:r w:rsidRPr="009473B1">
              <w:rPr>
                <w:b w:val="0"/>
                <w:bCs w:val="0"/>
              </w:rPr>
              <w:t xml:space="preserve"> </w:t>
            </w:r>
            <w:r w:rsidRPr="009473B1">
              <w:rPr>
                <w:rFonts w:hint="cs"/>
                <w:b w:val="0"/>
                <w:bCs w:val="0"/>
                <w:rtl/>
              </w:rPr>
              <w:t xml:space="preserve"> </w:t>
            </w:r>
            <w:bookmarkStart w:id="5" w:name="_Toc10910177"/>
            <w:bookmarkStart w:id="6" w:name="_Toc10918334"/>
            <w:bookmarkStart w:id="7" w:name="_Toc10919335"/>
            <w:r w:rsidR="005E674C">
              <w:rPr>
                <w:b w:val="0"/>
                <w:bCs w:val="0"/>
              </w:rPr>
              <w:t>Fundamentals</w:t>
            </w:r>
            <w:r w:rsidRPr="009473B1">
              <w:rPr>
                <w:b w:val="0"/>
                <w:bCs w:val="0"/>
              </w:rPr>
              <w:t xml:space="preserve"> of Information Technology</w:t>
            </w:r>
            <w:bookmarkEnd w:id="5"/>
            <w:bookmarkEnd w:id="6"/>
            <w:bookmarkEnd w:id="7"/>
          </w:p>
        </w:tc>
        <w:tc>
          <w:tcPr>
            <w:tcW w:w="4705" w:type="dxa"/>
          </w:tcPr>
          <w:p w:rsidR="00542C38" w:rsidRPr="009B073D" w:rsidRDefault="00542C38" w:rsidP="00247AF2">
            <w:pPr>
              <w:spacing w:line="360" w:lineRule="auto"/>
              <w:rPr>
                <w:i/>
                <w:iCs/>
              </w:rPr>
            </w:pPr>
            <w:r w:rsidRPr="009B073D">
              <w:rPr>
                <w:i/>
                <w:iCs/>
                <w:rtl/>
                <w:lang w:bidi="ar-JO"/>
              </w:rPr>
              <w:t>رقم المقرر ورمزه:</w:t>
            </w:r>
            <w:r w:rsidRPr="009B073D">
              <w:rPr>
                <w:i/>
                <w:iCs/>
                <w:color w:val="000000"/>
                <w:rtl/>
              </w:rPr>
              <w:t xml:space="preserve"> </w:t>
            </w:r>
            <w:bookmarkStart w:id="8" w:name="_Toc9862693"/>
            <w:bookmarkStart w:id="9" w:name="_Toc10910175"/>
            <w:bookmarkStart w:id="10" w:name="_Toc10918332"/>
            <w:bookmarkStart w:id="11" w:name="_Toc10919333"/>
            <w:r w:rsidRPr="002108DF">
              <w:rPr>
                <w:sz w:val="36"/>
                <w:rtl/>
              </w:rPr>
              <w:t>143</w:t>
            </w:r>
            <w:r w:rsidR="007B49EC" w:rsidRPr="00247AF2">
              <w:rPr>
                <w:color w:val="FF0000"/>
                <w:sz w:val="36"/>
                <w:rtl/>
              </w:rPr>
              <w:t>م</w:t>
            </w:r>
            <w:bookmarkEnd w:id="8"/>
            <w:r w:rsidR="00247AF2" w:rsidRPr="00247AF2">
              <w:rPr>
                <w:rFonts w:hint="cs"/>
                <w:color w:val="FF0000"/>
                <w:sz w:val="36"/>
                <w:rtl/>
              </w:rPr>
              <w:t>كت</w:t>
            </w:r>
            <w:r w:rsidRPr="002108DF">
              <w:rPr>
                <w:rFonts w:hint="cs"/>
                <w:sz w:val="36"/>
                <w:rtl/>
              </w:rPr>
              <w:t xml:space="preserve">   </w:t>
            </w:r>
            <w:r w:rsidR="00247AF2" w:rsidRPr="00373721">
              <w:rPr>
                <w:color w:val="FF0000"/>
                <w:sz w:val="24"/>
                <w:szCs w:val="24"/>
              </w:rPr>
              <w:t>LIBR</w:t>
            </w:r>
            <w:r w:rsidR="00247AF2" w:rsidRPr="00373721">
              <w:rPr>
                <w:sz w:val="24"/>
                <w:szCs w:val="24"/>
              </w:rPr>
              <w:t xml:space="preserve"> </w:t>
            </w:r>
            <w:r w:rsidRPr="00373721">
              <w:rPr>
                <w:sz w:val="24"/>
                <w:szCs w:val="24"/>
              </w:rPr>
              <w:t>143</w:t>
            </w:r>
            <w:bookmarkEnd w:id="9"/>
            <w:bookmarkEnd w:id="10"/>
            <w:bookmarkEnd w:id="11"/>
            <w:r w:rsidRPr="00373721">
              <w:rPr>
                <w:sz w:val="24"/>
                <w:szCs w:val="24"/>
              </w:rPr>
              <w:t xml:space="preserve">  </w:t>
            </w:r>
          </w:p>
        </w:tc>
      </w:tr>
      <w:tr w:rsidR="00542C38" w:rsidRPr="009B073D" w:rsidTr="00542C38">
        <w:tc>
          <w:tcPr>
            <w:tcW w:w="4249" w:type="dxa"/>
          </w:tcPr>
          <w:p w:rsidR="00542C38" w:rsidRPr="009B073D" w:rsidRDefault="00542C38" w:rsidP="00542C38">
            <w:pPr>
              <w:spacing w:line="360" w:lineRule="auto"/>
              <w:rPr>
                <w:i/>
                <w:iCs/>
                <w:rtl/>
                <w:lang w:bidi="ar-JO"/>
              </w:rPr>
            </w:pPr>
            <w:r w:rsidRPr="009B073D">
              <w:rPr>
                <w:i/>
                <w:iCs/>
                <w:rtl/>
                <w:lang w:bidi="ar-JO"/>
              </w:rPr>
              <w:t>المتطلب السابق للمقرر: لا يوجد</w:t>
            </w:r>
          </w:p>
        </w:tc>
        <w:tc>
          <w:tcPr>
            <w:tcW w:w="4705" w:type="dxa"/>
          </w:tcPr>
          <w:p w:rsidR="00542C38" w:rsidRPr="009B073D" w:rsidRDefault="00542C38" w:rsidP="00542C38">
            <w:pPr>
              <w:spacing w:line="360" w:lineRule="auto"/>
              <w:rPr>
                <w:i/>
                <w:iCs/>
                <w:rtl/>
                <w:lang w:bidi="ar-JO"/>
              </w:rPr>
            </w:pPr>
            <w:r w:rsidRPr="009B073D">
              <w:rPr>
                <w:i/>
                <w:iCs/>
                <w:rtl/>
                <w:lang w:bidi="ar-JO"/>
              </w:rPr>
              <w:t>لغة تدريس المقرر: اللغة العربية</w:t>
            </w:r>
          </w:p>
        </w:tc>
      </w:tr>
      <w:tr w:rsidR="00542C38" w:rsidRPr="009B073D" w:rsidTr="00542C38">
        <w:tc>
          <w:tcPr>
            <w:tcW w:w="4249" w:type="dxa"/>
          </w:tcPr>
          <w:p w:rsidR="00542C38" w:rsidRPr="009B073D" w:rsidRDefault="00542C38" w:rsidP="00542C38">
            <w:pPr>
              <w:spacing w:line="360" w:lineRule="auto"/>
              <w:rPr>
                <w:i/>
                <w:iCs/>
                <w:rtl/>
                <w:lang w:bidi="ar-JO"/>
              </w:rPr>
            </w:pPr>
            <w:r w:rsidRPr="009B073D">
              <w:rPr>
                <w:i/>
                <w:iCs/>
                <w:rtl/>
                <w:lang w:bidi="ar-JO"/>
              </w:rPr>
              <w:t>مستوى المقرر: ال</w:t>
            </w:r>
            <w:r w:rsidR="000369CF">
              <w:rPr>
                <w:rFonts w:hint="cs"/>
                <w:i/>
                <w:iCs/>
                <w:rtl/>
                <w:lang w:bidi="ar-JO"/>
              </w:rPr>
              <w:t>مستوى الثالث</w:t>
            </w:r>
          </w:p>
        </w:tc>
        <w:tc>
          <w:tcPr>
            <w:tcW w:w="4705" w:type="dxa"/>
          </w:tcPr>
          <w:p w:rsidR="00542C38" w:rsidRPr="009B073D" w:rsidRDefault="00542C38" w:rsidP="00542C38">
            <w:pPr>
              <w:spacing w:line="360" w:lineRule="auto"/>
              <w:rPr>
                <w:i/>
                <w:iCs/>
                <w:rtl/>
                <w:lang w:bidi="ar-JO"/>
              </w:rPr>
            </w:pPr>
            <w:r w:rsidRPr="009B073D">
              <w:rPr>
                <w:i/>
                <w:iCs/>
                <w:rtl/>
                <w:lang w:bidi="ar-JO"/>
              </w:rPr>
              <w:t>الساعات المعتمدة: 3</w:t>
            </w:r>
          </w:p>
        </w:tc>
      </w:tr>
    </w:tbl>
    <w:p w:rsidR="00542C38" w:rsidRPr="006D2443" w:rsidRDefault="00542C38" w:rsidP="00542C38">
      <w:pPr>
        <w:rPr>
          <w:i/>
          <w:iCs/>
          <w:rtl/>
          <w:lang w:bidi="ar-JO"/>
        </w:rPr>
      </w:pPr>
      <w:r w:rsidRPr="006D2443">
        <w:rPr>
          <w:i/>
          <w:iCs/>
          <w:rtl/>
          <w:lang w:bidi="ar-JO"/>
        </w:rPr>
        <w:t>وصف المقرر :</w:t>
      </w:r>
      <w:r w:rsidRPr="006D2443">
        <w:rPr>
          <w:i/>
          <w:iCs/>
          <w:rtl/>
          <w:lang w:bidi="ar-JO"/>
        </w:rPr>
        <w:tab/>
      </w:r>
      <w:r w:rsidRPr="006D2443">
        <w:rPr>
          <w:i/>
          <w:iCs/>
          <w:rtl/>
          <w:lang w:bidi="ar-JO"/>
        </w:rPr>
        <w:tab/>
      </w:r>
      <w:r w:rsidRPr="006D2443">
        <w:rPr>
          <w:i/>
          <w:iCs/>
          <w:rtl/>
          <w:lang w:bidi="ar-JO"/>
        </w:rPr>
        <w:tab/>
      </w:r>
      <w:r w:rsidRPr="006D2443">
        <w:rPr>
          <w:i/>
          <w:iCs/>
          <w:rtl/>
          <w:lang w:bidi="ar-JO"/>
        </w:rPr>
        <w:tab/>
      </w:r>
      <w:r w:rsidRPr="006D2443">
        <w:rPr>
          <w:i/>
          <w:iCs/>
          <w:rtl/>
          <w:lang w:bidi="ar-JO"/>
        </w:rPr>
        <w:tab/>
      </w:r>
      <w:r w:rsidRPr="006D2443">
        <w:rPr>
          <w:i/>
          <w:iCs/>
          <w:rtl/>
          <w:lang w:bidi="ar-JO"/>
        </w:rPr>
        <w:tab/>
      </w:r>
      <w:r w:rsidRPr="006D2443">
        <w:rPr>
          <w:i/>
          <w:iCs/>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542C38" w:rsidRPr="009B073D" w:rsidTr="00542C38">
        <w:trPr>
          <w:trHeight w:val="1030"/>
        </w:trPr>
        <w:tc>
          <w:tcPr>
            <w:tcW w:w="4261" w:type="dxa"/>
          </w:tcPr>
          <w:p w:rsidR="00542C38" w:rsidRPr="008604B3" w:rsidRDefault="00542C38" w:rsidP="00542C38">
            <w:pPr>
              <w:rPr>
                <w:i/>
                <w:iCs/>
                <w:sz w:val="36"/>
                <w:rtl/>
              </w:rPr>
            </w:pPr>
            <w:r w:rsidRPr="008604B3">
              <w:rPr>
                <w:rFonts w:hint="cs"/>
                <w:sz w:val="36"/>
                <w:rtl/>
              </w:rPr>
              <w:t xml:space="preserve">يعنى المقرر بتزويد الطالب بأسس تقنية المعلومات وتطبيقاتها في مؤسسات المعلومات. كما يتناول المقرر أيضًا </w:t>
            </w:r>
            <w:r w:rsidRPr="008604B3">
              <w:rPr>
                <w:sz w:val="36"/>
                <w:rtl/>
              </w:rPr>
              <w:t>تقنية المعلومات كظاهرة اجتماعية والأنظمة العلمية والتقنية والهندسية المستخدمة للتعامل معها ومعالجتها واستخدامها.</w:t>
            </w:r>
          </w:p>
        </w:tc>
        <w:tc>
          <w:tcPr>
            <w:tcW w:w="4261" w:type="dxa"/>
          </w:tcPr>
          <w:p w:rsidR="00542C38" w:rsidRPr="003950B3" w:rsidRDefault="00542C38" w:rsidP="00542C38">
            <w:pPr>
              <w:bidi w:val="0"/>
              <w:rPr>
                <w:i/>
                <w:iCs/>
                <w:rtl/>
              </w:rPr>
            </w:pPr>
          </w:p>
        </w:tc>
      </w:tr>
    </w:tbl>
    <w:p w:rsidR="00542C38" w:rsidRPr="006D2443" w:rsidRDefault="00542C38" w:rsidP="00542C38">
      <w:pPr>
        <w:rPr>
          <w:i/>
          <w:iCs/>
          <w:rtl/>
          <w:lang w:bidi="ar-JO"/>
        </w:rPr>
      </w:pPr>
      <w:r w:rsidRPr="006D2443">
        <w:rPr>
          <w:i/>
          <w:iCs/>
          <w:rtl/>
          <w:lang w:bidi="ar-JO"/>
        </w:rPr>
        <w:t>أهداف المقرر :</w:t>
      </w:r>
      <w:r w:rsidRPr="006D2443">
        <w:rPr>
          <w:i/>
          <w:iCs/>
          <w:rtl/>
          <w:lang w:bidi="ar-JO"/>
        </w:rPr>
        <w:tab/>
      </w:r>
      <w:r w:rsidRPr="006D2443">
        <w:rPr>
          <w:i/>
          <w:iCs/>
          <w:rtl/>
          <w:lang w:bidi="ar-JO"/>
        </w:rPr>
        <w:tab/>
      </w:r>
      <w:r w:rsidRPr="006D2443">
        <w:rPr>
          <w:i/>
          <w:iCs/>
          <w:rtl/>
          <w:lang w:bidi="ar-JO"/>
        </w:rPr>
        <w:tab/>
      </w:r>
      <w:r w:rsidRPr="006D2443">
        <w:rPr>
          <w:i/>
          <w:iCs/>
          <w:rtl/>
          <w:lang w:bidi="ar-JO"/>
        </w:rPr>
        <w:tab/>
      </w:r>
      <w:r w:rsidRPr="006D2443">
        <w:rPr>
          <w:i/>
          <w:iCs/>
          <w:rtl/>
          <w:lang w:bidi="ar-JO"/>
        </w:rPr>
        <w:tab/>
      </w:r>
      <w:r w:rsidRPr="006D2443">
        <w:rPr>
          <w:i/>
          <w:iCs/>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542C38" w:rsidRPr="009B073D" w:rsidTr="00542C38">
        <w:tc>
          <w:tcPr>
            <w:tcW w:w="4261" w:type="dxa"/>
          </w:tcPr>
          <w:p w:rsidR="00542C38" w:rsidRPr="002108DF" w:rsidRDefault="00542C38" w:rsidP="00542C38">
            <w:pPr>
              <w:numPr>
                <w:ilvl w:val="0"/>
                <w:numId w:val="8"/>
              </w:numPr>
              <w:spacing w:after="0" w:line="240" w:lineRule="auto"/>
              <w:rPr>
                <w:sz w:val="36"/>
                <w:rtl/>
              </w:rPr>
            </w:pPr>
            <w:r w:rsidRPr="002108DF">
              <w:rPr>
                <w:rFonts w:hint="cs"/>
                <w:sz w:val="36"/>
                <w:rtl/>
              </w:rPr>
              <w:t xml:space="preserve">معرفة </w:t>
            </w:r>
            <w:r w:rsidRPr="002108DF">
              <w:rPr>
                <w:sz w:val="36"/>
                <w:rtl/>
              </w:rPr>
              <w:t>مفاهيم وأساسيات ومصطلحات وتطبيقات الحاسب الآلي وتقنيات الاتصال والشبكات والوسائط المتعددة</w:t>
            </w:r>
            <w:r w:rsidRPr="002108DF">
              <w:rPr>
                <w:rFonts w:hint="cs"/>
                <w:sz w:val="36"/>
                <w:rtl/>
              </w:rPr>
              <w:t>.</w:t>
            </w:r>
          </w:p>
        </w:tc>
        <w:tc>
          <w:tcPr>
            <w:tcW w:w="4261" w:type="dxa"/>
          </w:tcPr>
          <w:p w:rsidR="00542C38" w:rsidRPr="009B073D" w:rsidRDefault="00542C38" w:rsidP="00542C38">
            <w:pPr>
              <w:rPr>
                <w:i/>
                <w:iCs/>
                <w:rtl/>
                <w:lang w:bidi="ar-JO"/>
              </w:rPr>
            </w:pPr>
          </w:p>
        </w:tc>
      </w:tr>
      <w:tr w:rsidR="00542C38" w:rsidRPr="009B073D" w:rsidTr="00542C38">
        <w:tc>
          <w:tcPr>
            <w:tcW w:w="4261" w:type="dxa"/>
          </w:tcPr>
          <w:p w:rsidR="00542C38" w:rsidRPr="002108DF" w:rsidRDefault="00542C38" w:rsidP="00542C38">
            <w:pPr>
              <w:numPr>
                <w:ilvl w:val="0"/>
                <w:numId w:val="8"/>
              </w:numPr>
              <w:spacing w:after="0" w:line="240" w:lineRule="auto"/>
              <w:rPr>
                <w:sz w:val="36"/>
                <w:rtl/>
              </w:rPr>
            </w:pPr>
            <w:r w:rsidRPr="002108DF">
              <w:rPr>
                <w:rFonts w:hint="cs"/>
                <w:sz w:val="36"/>
                <w:rtl/>
              </w:rPr>
              <w:t xml:space="preserve">القدرة على </w:t>
            </w:r>
            <w:r w:rsidRPr="002108DF">
              <w:rPr>
                <w:sz w:val="36"/>
                <w:rtl/>
              </w:rPr>
              <w:t>استخدام برامج معالجة الكلمات وإعداد الشرائح الإلكترونية والبرامج الإحصائية.</w:t>
            </w:r>
          </w:p>
        </w:tc>
        <w:tc>
          <w:tcPr>
            <w:tcW w:w="4261" w:type="dxa"/>
          </w:tcPr>
          <w:p w:rsidR="00542C38" w:rsidRPr="009B073D" w:rsidRDefault="00542C38" w:rsidP="00542C38">
            <w:pPr>
              <w:rPr>
                <w:i/>
                <w:iCs/>
                <w:rtl/>
                <w:lang w:bidi="ar-JO"/>
              </w:rPr>
            </w:pPr>
          </w:p>
        </w:tc>
      </w:tr>
      <w:tr w:rsidR="00542C38" w:rsidRPr="009B073D" w:rsidTr="00542C38">
        <w:tc>
          <w:tcPr>
            <w:tcW w:w="4261" w:type="dxa"/>
          </w:tcPr>
          <w:p w:rsidR="00542C38" w:rsidRPr="002108DF" w:rsidRDefault="00542C38" w:rsidP="00542C38">
            <w:pPr>
              <w:numPr>
                <w:ilvl w:val="0"/>
                <w:numId w:val="8"/>
              </w:numPr>
              <w:spacing w:after="0" w:line="240" w:lineRule="auto"/>
              <w:ind w:left="432"/>
              <w:rPr>
                <w:rFonts w:cs="Arabic Transparent"/>
                <w:color w:val="000000"/>
                <w:sz w:val="36"/>
                <w:rtl/>
              </w:rPr>
            </w:pPr>
            <w:r w:rsidRPr="002108DF">
              <w:rPr>
                <w:rFonts w:hint="cs"/>
                <w:sz w:val="36"/>
                <w:rtl/>
              </w:rPr>
              <w:t>القدرة على استخدام تقنية المسح الضوئي.</w:t>
            </w:r>
          </w:p>
        </w:tc>
        <w:tc>
          <w:tcPr>
            <w:tcW w:w="4261" w:type="dxa"/>
          </w:tcPr>
          <w:p w:rsidR="00542C38" w:rsidRPr="009B073D" w:rsidRDefault="00542C38" w:rsidP="00542C38">
            <w:pPr>
              <w:rPr>
                <w:i/>
                <w:iCs/>
                <w:rtl/>
                <w:lang w:bidi="ar-JO"/>
              </w:rPr>
            </w:pPr>
          </w:p>
        </w:tc>
      </w:tr>
    </w:tbl>
    <w:p w:rsidR="00542C38" w:rsidRPr="006D2443" w:rsidRDefault="00542C38" w:rsidP="00542C38">
      <w:pPr>
        <w:rPr>
          <w:i/>
          <w:iCs/>
          <w:u w:val="single"/>
          <w:rtl/>
          <w:lang w:bidi="ar-JO"/>
        </w:rPr>
      </w:pPr>
      <w:r w:rsidRPr="006D2443">
        <w:rPr>
          <w:i/>
          <w:iCs/>
          <w:u w:val="single"/>
          <w:rtl/>
          <w:lang w:bidi="ar-JO"/>
        </w:rPr>
        <w:t>مخرجات التعليم: (الفهم والمعرفة والمهارات الذهنية والعملية)</w:t>
      </w:r>
    </w:p>
    <w:p w:rsidR="00542C38" w:rsidRPr="000F2918" w:rsidRDefault="00542C38" w:rsidP="00542C38">
      <w:pPr>
        <w:rPr>
          <w:rtl/>
          <w:lang w:bidi="ar-JO"/>
        </w:rPr>
      </w:pPr>
      <w:r w:rsidRPr="000F2918">
        <w:rPr>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542C38" w:rsidRPr="009B073D" w:rsidTr="00542C38">
        <w:tc>
          <w:tcPr>
            <w:tcW w:w="4250" w:type="dxa"/>
          </w:tcPr>
          <w:p w:rsidR="00542C38" w:rsidRPr="002108DF" w:rsidRDefault="00542C38" w:rsidP="00542C38">
            <w:pPr>
              <w:pBdr>
                <w:top w:val="single" w:sz="4" w:space="1" w:color="auto"/>
                <w:left w:val="single" w:sz="4" w:space="4" w:color="auto"/>
                <w:bottom w:val="single" w:sz="4" w:space="1" w:color="auto"/>
                <w:right w:val="single" w:sz="4" w:space="4" w:color="auto"/>
              </w:pBdr>
              <w:rPr>
                <w:sz w:val="36"/>
                <w:rtl/>
              </w:rPr>
            </w:pPr>
            <w:r w:rsidRPr="002108DF">
              <w:rPr>
                <w:rFonts w:hint="eastAsia"/>
                <w:sz w:val="36"/>
                <w:rtl/>
              </w:rPr>
              <w:t>تمييز</w:t>
            </w:r>
            <w:r w:rsidRPr="002108DF">
              <w:rPr>
                <w:sz w:val="36"/>
                <w:rtl/>
              </w:rPr>
              <w:t xml:space="preserve"> مفاهيم وأساسيات ومصطلحات وتطبيقات الحاسب الآلي وتقنيات الاتصال والشبكات والوسائط المتعددة</w:t>
            </w:r>
            <w:r w:rsidRPr="002108DF">
              <w:rPr>
                <w:rFonts w:hint="cs"/>
                <w:sz w:val="36"/>
                <w:rtl/>
              </w:rPr>
              <w:t>.</w:t>
            </w:r>
          </w:p>
        </w:tc>
        <w:tc>
          <w:tcPr>
            <w:tcW w:w="4249" w:type="dxa"/>
          </w:tcPr>
          <w:p w:rsidR="00542C38" w:rsidRPr="009B073D" w:rsidRDefault="00542C38" w:rsidP="00542C38">
            <w:pPr>
              <w:rPr>
                <w:rtl/>
                <w:lang w:bidi="ar-JO"/>
              </w:rPr>
            </w:pPr>
          </w:p>
        </w:tc>
      </w:tr>
      <w:tr w:rsidR="00542C38" w:rsidRPr="009B073D" w:rsidTr="00542C38">
        <w:tc>
          <w:tcPr>
            <w:tcW w:w="4250" w:type="dxa"/>
          </w:tcPr>
          <w:p w:rsidR="00542C38" w:rsidRPr="009B073D" w:rsidRDefault="00542C38" w:rsidP="00542C38">
            <w:pPr>
              <w:pBdr>
                <w:top w:val="single" w:sz="4" w:space="1" w:color="auto"/>
                <w:left w:val="single" w:sz="4" w:space="4" w:color="auto"/>
                <w:bottom w:val="single" w:sz="4" w:space="1" w:color="auto"/>
                <w:right w:val="single" w:sz="4" w:space="4" w:color="auto"/>
              </w:pBdr>
              <w:rPr>
                <w:rtl/>
              </w:rPr>
            </w:pPr>
            <w:r>
              <w:rPr>
                <w:rFonts w:hint="cs"/>
                <w:sz w:val="36"/>
                <w:rtl/>
              </w:rPr>
              <w:t xml:space="preserve">أن يكون قادرا </w:t>
            </w:r>
            <w:r w:rsidRPr="002108DF">
              <w:rPr>
                <w:rFonts w:hint="cs"/>
                <w:sz w:val="36"/>
                <w:rtl/>
              </w:rPr>
              <w:t xml:space="preserve">على </w:t>
            </w:r>
            <w:r w:rsidRPr="002108DF">
              <w:rPr>
                <w:sz w:val="36"/>
                <w:rtl/>
              </w:rPr>
              <w:t>استخدام برامج معالجة الكلمات وإعداد الشرائح الإلكترونية والبرامج الإحصائية.</w:t>
            </w:r>
          </w:p>
        </w:tc>
        <w:tc>
          <w:tcPr>
            <w:tcW w:w="4249" w:type="dxa"/>
          </w:tcPr>
          <w:p w:rsidR="00542C38" w:rsidRPr="009B073D" w:rsidRDefault="00542C38" w:rsidP="00542C38">
            <w:pPr>
              <w:rPr>
                <w:rtl/>
                <w:lang w:bidi="ar-JO"/>
              </w:rPr>
            </w:pPr>
          </w:p>
        </w:tc>
      </w:tr>
      <w:tr w:rsidR="00542C38" w:rsidRPr="009B073D" w:rsidTr="00542C38">
        <w:tc>
          <w:tcPr>
            <w:tcW w:w="4250" w:type="dxa"/>
          </w:tcPr>
          <w:p w:rsidR="00542C38" w:rsidRPr="009B073D" w:rsidRDefault="00542C38" w:rsidP="00542C38">
            <w:pPr>
              <w:pBdr>
                <w:top w:val="single" w:sz="4" w:space="1" w:color="auto"/>
                <w:left w:val="single" w:sz="4" w:space="4" w:color="auto"/>
                <w:bottom w:val="single" w:sz="4" w:space="1" w:color="auto"/>
                <w:right w:val="single" w:sz="4" w:space="4" w:color="auto"/>
              </w:pBdr>
              <w:rPr>
                <w:rtl/>
              </w:rPr>
            </w:pPr>
            <w:r w:rsidRPr="009B073D">
              <w:rPr>
                <w:rFonts w:hint="eastAsia"/>
                <w:rtl/>
              </w:rPr>
              <w:t>التعامل</w:t>
            </w:r>
            <w:r w:rsidRPr="009B073D">
              <w:rPr>
                <w:rtl/>
              </w:rPr>
              <w:t xml:space="preserve"> </w:t>
            </w:r>
            <w:r w:rsidRPr="009B073D">
              <w:rPr>
                <w:rFonts w:hint="eastAsia"/>
                <w:rtl/>
              </w:rPr>
              <w:t>مع</w:t>
            </w:r>
            <w:r w:rsidRPr="009B073D">
              <w:rPr>
                <w:rtl/>
              </w:rPr>
              <w:t xml:space="preserve"> </w:t>
            </w:r>
            <w:r w:rsidRPr="009B073D">
              <w:rPr>
                <w:rFonts w:hint="eastAsia"/>
                <w:rtl/>
              </w:rPr>
              <w:t>التقنيات</w:t>
            </w:r>
            <w:r w:rsidRPr="009B073D">
              <w:rPr>
                <w:rtl/>
              </w:rPr>
              <w:t xml:space="preserve"> </w:t>
            </w:r>
            <w:r w:rsidRPr="009B073D">
              <w:rPr>
                <w:rFonts w:hint="eastAsia"/>
                <w:rtl/>
              </w:rPr>
              <w:t>الحديثة</w:t>
            </w:r>
            <w:r w:rsidRPr="009B073D">
              <w:rPr>
                <w:rtl/>
              </w:rPr>
              <w:t xml:space="preserve"> </w:t>
            </w:r>
            <w:r w:rsidRPr="009B073D">
              <w:rPr>
                <w:rFonts w:hint="eastAsia"/>
                <w:rtl/>
              </w:rPr>
              <w:t>في</w:t>
            </w:r>
            <w:r w:rsidRPr="009B073D">
              <w:rPr>
                <w:rtl/>
              </w:rPr>
              <w:t xml:space="preserve"> </w:t>
            </w:r>
            <w:r w:rsidRPr="009B073D">
              <w:rPr>
                <w:rFonts w:hint="eastAsia"/>
                <w:rtl/>
              </w:rPr>
              <w:t>مرافق</w:t>
            </w:r>
            <w:r w:rsidRPr="009B073D">
              <w:rPr>
                <w:rtl/>
              </w:rPr>
              <w:t xml:space="preserve"> </w:t>
            </w:r>
            <w:r w:rsidRPr="009B073D">
              <w:rPr>
                <w:rFonts w:hint="eastAsia"/>
                <w:rtl/>
              </w:rPr>
              <w:t>المعلومات</w:t>
            </w:r>
            <w:r w:rsidRPr="009B073D">
              <w:rPr>
                <w:rtl/>
              </w:rPr>
              <w:t>.</w:t>
            </w:r>
          </w:p>
        </w:tc>
        <w:tc>
          <w:tcPr>
            <w:tcW w:w="4249" w:type="dxa"/>
          </w:tcPr>
          <w:p w:rsidR="00542C38" w:rsidRPr="009B073D" w:rsidRDefault="00542C38" w:rsidP="00542C38">
            <w:pPr>
              <w:rPr>
                <w:rtl/>
                <w:lang w:bidi="ar-JO"/>
              </w:rPr>
            </w:pPr>
          </w:p>
        </w:tc>
      </w:tr>
    </w:tbl>
    <w:p w:rsidR="00542C38" w:rsidRPr="000F2918" w:rsidRDefault="00542C38" w:rsidP="00542C38">
      <w:pPr>
        <w:rPr>
          <w:u w:val="single"/>
          <w:rtl/>
        </w:rPr>
      </w:pPr>
      <w:r w:rsidRPr="000F2918">
        <w:rPr>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542C38" w:rsidRPr="009B073D" w:rsidTr="00542C38">
        <w:tc>
          <w:tcPr>
            <w:tcW w:w="2130" w:type="dxa"/>
            <w:tcBorders>
              <w:top w:val="double" w:sz="4" w:space="0" w:color="auto"/>
              <w:bottom w:val="double" w:sz="4" w:space="0" w:color="auto"/>
            </w:tcBorders>
            <w:shd w:val="clear" w:color="auto" w:fill="E6E6E6"/>
          </w:tcPr>
          <w:p w:rsidR="00542C38" w:rsidRPr="009B073D" w:rsidRDefault="00542C38" w:rsidP="00542C38">
            <w:pPr>
              <w:jc w:val="center"/>
              <w:rPr>
                <w:rtl/>
                <w:lang w:bidi="ar-JO"/>
              </w:rPr>
            </w:pPr>
            <w:r w:rsidRPr="009B073D">
              <w:rPr>
                <w:rtl/>
                <w:lang w:bidi="ar-JO"/>
              </w:rPr>
              <w:t>اسم الكتاب</w:t>
            </w:r>
          </w:p>
        </w:tc>
        <w:tc>
          <w:tcPr>
            <w:tcW w:w="2130" w:type="dxa"/>
            <w:tcBorders>
              <w:top w:val="double" w:sz="4" w:space="0" w:color="auto"/>
              <w:bottom w:val="double" w:sz="4" w:space="0" w:color="auto"/>
            </w:tcBorders>
            <w:shd w:val="clear" w:color="auto" w:fill="E6E6E6"/>
          </w:tcPr>
          <w:p w:rsidR="00542C38" w:rsidRPr="009B073D" w:rsidRDefault="00542C38" w:rsidP="00542C38">
            <w:pPr>
              <w:jc w:val="center"/>
              <w:rPr>
                <w:rtl/>
                <w:lang w:bidi="ar-JO"/>
              </w:rPr>
            </w:pPr>
            <w:r w:rsidRPr="009B073D">
              <w:rPr>
                <w:rtl/>
                <w:lang w:bidi="ar-JO"/>
              </w:rPr>
              <w:t>اسم المؤلف</w:t>
            </w:r>
          </w:p>
        </w:tc>
        <w:tc>
          <w:tcPr>
            <w:tcW w:w="2131" w:type="dxa"/>
            <w:tcBorders>
              <w:top w:val="double" w:sz="4" w:space="0" w:color="auto"/>
              <w:bottom w:val="double" w:sz="4" w:space="0" w:color="auto"/>
            </w:tcBorders>
            <w:shd w:val="clear" w:color="auto" w:fill="E6E6E6"/>
          </w:tcPr>
          <w:p w:rsidR="00542C38" w:rsidRPr="009B073D" w:rsidRDefault="00542C38" w:rsidP="00542C38">
            <w:pPr>
              <w:jc w:val="center"/>
              <w:rPr>
                <w:rtl/>
                <w:lang w:bidi="ar-JO"/>
              </w:rPr>
            </w:pPr>
            <w:r w:rsidRPr="009B073D">
              <w:rPr>
                <w:rtl/>
                <w:lang w:bidi="ar-JO"/>
              </w:rPr>
              <w:t>اسم الناشر</w:t>
            </w:r>
          </w:p>
        </w:tc>
        <w:tc>
          <w:tcPr>
            <w:tcW w:w="2131" w:type="dxa"/>
            <w:tcBorders>
              <w:top w:val="double" w:sz="4" w:space="0" w:color="auto"/>
              <w:bottom w:val="double" w:sz="4" w:space="0" w:color="auto"/>
            </w:tcBorders>
            <w:shd w:val="clear" w:color="auto" w:fill="E6E6E6"/>
          </w:tcPr>
          <w:p w:rsidR="00542C38" w:rsidRPr="009B073D" w:rsidRDefault="00542C38" w:rsidP="00542C38">
            <w:pPr>
              <w:jc w:val="center"/>
              <w:rPr>
                <w:rtl/>
                <w:lang w:bidi="ar-JO"/>
              </w:rPr>
            </w:pPr>
            <w:r w:rsidRPr="009B073D">
              <w:rPr>
                <w:rtl/>
                <w:lang w:bidi="ar-JO"/>
              </w:rPr>
              <w:t>سنة النشر</w:t>
            </w:r>
          </w:p>
        </w:tc>
      </w:tr>
      <w:tr w:rsidR="00542C38" w:rsidRPr="009B073D" w:rsidTr="00542C38">
        <w:tc>
          <w:tcPr>
            <w:tcW w:w="2130" w:type="dxa"/>
            <w:tcBorders>
              <w:top w:val="double" w:sz="4" w:space="0" w:color="auto"/>
              <w:bottom w:val="double" w:sz="4" w:space="0" w:color="auto"/>
            </w:tcBorders>
          </w:tcPr>
          <w:p w:rsidR="00542C38" w:rsidRPr="002108DF" w:rsidRDefault="00542C38" w:rsidP="00542C38">
            <w:pPr>
              <w:rPr>
                <w:rtl/>
              </w:rPr>
            </w:pPr>
            <w:r w:rsidRPr="002108DF">
              <w:rPr>
                <w:sz w:val="28"/>
                <w:szCs w:val="28"/>
                <w:rtl/>
              </w:rPr>
              <w:t>أسس تقنية المعلومات</w:t>
            </w:r>
          </w:p>
        </w:tc>
        <w:tc>
          <w:tcPr>
            <w:tcW w:w="2130"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 xml:space="preserve">رولي، جنيفر </w:t>
            </w:r>
            <w:r w:rsidRPr="002108DF">
              <w:rPr>
                <w:sz w:val="28"/>
                <w:szCs w:val="28"/>
                <w:rtl/>
              </w:rPr>
              <w:t>ترجمة عبد الرحمن العكرش.</w:t>
            </w:r>
          </w:p>
        </w:tc>
        <w:tc>
          <w:tcPr>
            <w:tcW w:w="2131" w:type="dxa"/>
            <w:tcBorders>
              <w:top w:val="double" w:sz="4" w:space="0" w:color="auto"/>
              <w:bottom w:val="double" w:sz="4" w:space="0" w:color="auto"/>
            </w:tcBorders>
          </w:tcPr>
          <w:p w:rsidR="00542C38" w:rsidRPr="002108DF" w:rsidRDefault="00542C38" w:rsidP="00542C38">
            <w:pPr>
              <w:jc w:val="center"/>
              <w:rPr>
                <w:rtl/>
                <w:lang w:bidi="ar-JO"/>
              </w:rPr>
            </w:pPr>
            <w:r w:rsidRPr="002108DF">
              <w:rPr>
                <w:sz w:val="28"/>
                <w:szCs w:val="28"/>
                <w:rtl/>
              </w:rPr>
              <w:t>مكتبة الملك فهد الوطنية</w:t>
            </w:r>
          </w:p>
        </w:tc>
        <w:tc>
          <w:tcPr>
            <w:tcW w:w="2131"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1414هـ</w:t>
            </w:r>
          </w:p>
        </w:tc>
      </w:tr>
      <w:tr w:rsidR="00542C38" w:rsidRPr="009B073D" w:rsidTr="00542C38">
        <w:tc>
          <w:tcPr>
            <w:tcW w:w="2130" w:type="dxa"/>
            <w:tcBorders>
              <w:top w:val="double" w:sz="4" w:space="0" w:color="auto"/>
              <w:bottom w:val="double" w:sz="4" w:space="0" w:color="auto"/>
            </w:tcBorders>
          </w:tcPr>
          <w:p w:rsidR="00542C38" w:rsidRPr="002108DF" w:rsidRDefault="00542C38" w:rsidP="00542C38">
            <w:pPr>
              <w:rPr>
                <w:rtl/>
              </w:rPr>
            </w:pPr>
            <w:r w:rsidRPr="002108DF">
              <w:rPr>
                <w:rFonts w:hint="cs"/>
                <w:sz w:val="28"/>
                <w:szCs w:val="28"/>
                <w:rtl/>
              </w:rPr>
              <w:t>التقنية وإدارة المعلومات</w:t>
            </w:r>
          </w:p>
        </w:tc>
        <w:tc>
          <w:tcPr>
            <w:tcW w:w="2130"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عزيز، يونس</w:t>
            </w:r>
          </w:p>
        </w:tc>
        <w:tc>
          <w:tcPr>
            <w:tcW w:w="2131"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جامعة بنغازي</w:t>
            </w:r>
          </w:p>
        </w:tc>
        <w:tc>
          <w:tcPr>
            <w:tcW w:w="2131"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1994</w:t>
            </w:r>
          </w:p>
        </w:tc>
      </w:tr>
      <w:tr w:rsidR="00542C38" w:rsidRPr="009B073D" w:rsidTr="00542C38">
        <w:tc>
          <w:tcPr>
            <w:tcW w:w="2130" w:type="dxa"/>
            <w:tcBorders>
              <w:top w:val="double" w:sz="4" w:space="0" w:color="auto"/>
              <w:bottom w:val="double" w:sz="4" w:space="0" w:color="auto"/>
            </w:tcBorders>
          </w:tcPr>
          <w:p w:rsidR="00542C38" w:rsidRPr="002108DF" w:rsidRDefault="00542C38" w:rsidP="00542C38">
            <w:pPr>
              <w:rPr>
                <w:rtl/>
              </w:rPr>
            </w:pPr>
            <w:r w:rsidRPr="002108DF">
              <w:rPr>
                <w:rFonts w:hint="cs"/>
                <w:sz w:val="28"/>
                <w:szCs w:val="28"/>
                <w:rtl/>
              </w:rPr>
              <w:t>مقدمة في الحاسب الآلي وتقنية المعلومات</w:t>
            </w:r>
          </w:p>
        </w:tc>
        <w:tc>
          <w:tcPr>
            <w:tcW w:w="2130"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الشدي، طارق</w:t>
            </w:r>
          </w:p>
        </w:tc>
        <w:tc>
          <w:tcPr>
            <w:tcW w:w="2131"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دار الوطن</w:t>
            </w:r>
          </w:p>
        </w:tc>
        <w:tc>
          <w:tcPr>
            <w:tcW w:w="2131" w:type="dxa"/>
            <w:tcBorders>
              <w:top w:val="double" w:sz="4" w:space="0" w:color="auto"/>
              <w:bottom w:val="double" w:sz="4" w:space="0" w:color="auto"/>
            </w:tcBorders>
          </w:tcPr>
          <w:p w:rsidR="00542C38" w:rsidRPr="002108DF" w:rsidRDefault="00542C38" w:rsidP="00542C38">
            <w:pPr>
              <w:jc w:val="center"/>
              <w:rPr>
                <w:rtl/>
              </w:rPr>
            </w:pPr>
            <w:r w:rsidRPr="002108DF">
              <w:rPr>
                <w:rFonts w:hint="cs"/>
                <w:sz w:val="28"/>
                <w:szCs w:val="28"/>
                <w:rtl/>
              </w:rPr>
              <w:t>1416</w:t>
            </w:r>
          </w:p>
        </w:tc>
      </w:tr>
      <w:tr w:rsidR="00542C38" w:rsidRPr="009B073D" w:rsidTr="00542C38">
        <w:tc>
          <w:tcPr>
            <w:tcW w:w="2130" w:type="dxa"/>
            <w:tcBorders>
              <w:top w:val="double" w:sz="4" w:space="0" w:color="auto"/>
              <w:bottom w:val="double" w:sz="4" w:space="0" w:color="auto"/>
            </w:tcBorders>
          </w:tcPr>
          <w:p w:rsidR="00542C38" w:rsidRPr="002108DF" w:rsidRDefault="00143517" w:rsidP="00542C38">
            <w:pPr>
              <w:rPr>
                <w:rtl/>
              </w:rPr>
            </w:pPr>
            <w:r>
              <w:rPr>
                <w:rFonts w:hint="cs"/>
                <w:sz w:val="28"/>
                <w:szCs w:val="28"/>
                <w:rtl/>
              </w:rPr>
              <w:t>ت</w:t>
            </w:r>
            <w:r w:rsidR="00542C38" w:rsidRPr="002108DF">
              <w:rPr>
                <w:rFonts w:hint="cs"/>
                <w:sz w:val="28"/>
                <w:szCs w:val="28"/>
                <w:rtl/>
              </w:rPr>
              <w:t>كنولوجيا المعلومات</w:t>
            </w:r>
          </w:p>
        </w:tc>
        <w:tc>
          <w:tcPr>
            <w:tcW w:w="2130"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السالمي، علاء</w:t>
            </w:r>
          </w:p>
        </w:tc>
        <w:tc>
          <w:tcPr>
            <w:tcW w:w="2131"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دار المناهج للنشر والتوزيع</w:t>
            </w:r>
          </w:p>
        </w:tc>
        <w:tc>
          <w:tcPr>
            <w:tcW w:w="2131" w:type="dxa"/>
            <w:tcBorders>
              <w:top w:val="double" w:sz="4" w:space="0" w:color="auto"/>
              <w:bottom w:val="double" w:sz="4" w:space="0" w:color="auto"/>
            </w:tcBorders>
          </w:tcPr>
          <w:p w:rsidR="00542C38" w:rsidRPr="002108DF" w:rsidRDefault="00542C38" w:rsidP="00542C38">
            <w:pPr>
              <w:jc w:val="center"/>
              <w:rPr>
                <w:rtl/>
                <w:lang w:bidi="ar-JO"/>
              </w:rPr>
            </w:pPr>
            <w:r w:rsidRPr="002108DF">
              <w:rPr>
                <w:rFonts w:hint="cs"/>
                <w:sz w:val="28"/>
                <w:szCs w:val="28"/>
                <w:rtl/>
              </w:rPr>
              <w:t>2000</w:t>
            </w:r>
          </w:p>
        </w:tc>
      </w:tr>
      <w:tr w:rsidR="00542C38" w:rsidRPr="009B073D" w:rsidTr="00542C38">
        <w:tc>
          <w:tcPr>
            <w:tcW w:w="2130" w:type="dxa"/>
            <w:tcBorders>
              <w:top w:val="double" w:sz="4" w:space="0" w:color="auto"/>
            </w:tcBorders>
          </w:tcPr>
          <w:p w:rsidR="00542C38" w:rsidRPr="002108DF" w:rsidRDefault="00542C38" w:rsidP="00542C38">
            <w:pPr>
              <w:jc w:val="right"/>
              <w:rPr>
                <w:rtl/>
              </w:rPr>
            </w:pPr>
            <w:r w:rsidRPr="002108DF">
              <w:rPr>
                <w:szCs w:val="24"/>
              </w:rPr>
              <w:t xml:space="preserve">Information Technology: Concepts and Issues. </w:t>
            </w:r>
          </w:p>
        </w:tc>
        <w:tc>
          <w:tcPr>
            <w:tcW w:w="2130" w:type="dxa"/>
            <w:tcBorders>
              <w:top w:val="double" w:sz="4" w:space="0" w:color="auto"/>
            </w:tcBorders>
          </w:tcPr>
          <w:p w:rsidR="00542C38" w:rsidRPr="002108DF" w:rsidRDefault="00542C38" w:rsidP="00542C38">
            <w:pPr>
              <w:jc w:val="center"/>
              <w:rPr>
                <w:rtl/>
                <w:lang w:bidi="ar-JO"/>
              </w:rPr>
            </w:pPr>
            <w:r w:rsidRPr="002108DF">
              <w:rPr>
                <w:szCs w:val="24"/>
              </w:rPr>
              <w:t>Laudon, G. &amp; Laudon, J</w:t>
            </w:r>
          </w:p>
        </w:tc>
        <w:tc>
          <w:tcPr>
            <w:tcW w:w="2131" w:type="dxa"/>
            <w:tcBorders>
              <w:top w:val="double" w:sz="4" w:space="0" w:color="auto"/>
            </w:tcBorders>
          </w:tcPr>
          <w:p w:rsidR="00542C38" w:rsidRPr="002108DF" w:rsidRDefault="00542C38" w:rsidP="00542C38">
            <w:pPr>
              <w:jc w:val="center"/>
              <w:rPr>
                <w:rtl/>
                <w:lang w:bidi="ar-JO"/>
              </w:rPr>
            </w:pPr>
            <w:smartTag w:uri="urn:schemas-microsoft-com:office:smarttags" w:element="State">
              <w:smartTag w:uri="urn:schemas-microsoft-com:office:smarttags" w:element="place">
                <w:r w:rsidRPr="002108DF">
                  <w:rPr>
                    <w:szCs w:val="24"/>
                  </w:rPr>
                  <w:t>Mass.</w:t>
                </w:r>
              </w:smartTag>
            </w:smartTag>
            <w:r w:rsidRPr="002108DF">
              <w:rPr>
                <w:szCs w:val="24"/>
              </w:rPr>
              <w:t>: Boyd &amp; Farser</w:t>
            </w:r>
          </w:p>
        </w:tc>
        <w:tc>
          <w:tcPr>
            <w:tcW w:w="2131" w:type="dxa"/>
            <w:tcBorders>
              <w:top w:val="double" w:sz="4" w:space="0" w:color="auto"/>
            </w:tcBorders>
          </w:tcPr>
          <w:p w:rsidR="00542C38" w:rsidRPr="002108DF" w:rsidRDefault="00542C38" w:rsidP="00542C38">
            <w:pPr>
              <w:jc w:val="center"/>
              <w:rPr>
                <w:rtl/>
              </w:rPr>
            </w:pPr>
            <w:r w:rsidRPr="002108DF">
              <w:rPr>
                <w:szCs w:val="24"/>
              </w:rPr>
              <w:t>1995</w:t>
            </w:r>
          </w:p>
        </w:tc>
      </w:tr>
    </w:tbl>
    <w:p w:rsidR="00542C38" w:rsidRPr="006D2443" w:rsidRDefault="00542C38" w:rsidP="00542C38">
      <w:pPr>
        <w:rPr>
          <w:i/>
          <w:iCs/>
          <w:rtl/>
          <w:lang w:bidi="ar-EG"/>
        </w:rPr>
      </w:pPr>
    </w:p>
    <w:p w:rsidR="00542C38" w:rsidRDefault="00542C38" w:rsidP="00542C38">
      <w:pPr>
        <w:bidi w:val="0"/>
      </w:pPr>
      <w:r>
        <w:rPr>
          <w:rtl/>
        </w:rPr>
        <w:br w:type="page"/>
      </w:r>
    </w:p>
    <w:p w:rsidR="00542C38" w:rsidRDefault="00542C38" w:rsidP="00542C38">
      <w:pPr>
        <w:rPr>
          <w:rtl/>
          <w:lang w:bidi="ar-EG"/>
        </w:rPr>
      </w:pPr>
    </w:p>
    <w:p w:rsidR="00542C38" w:rsidRDefault="00542C38" w:rsidP="00542C38"/>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542C38" w:rsidRPr="009B073D" w:rsidTr="00542C38">
        <w:trPr>
          <w:trHeight w:val="339"/>
        </w:trPr>
        <w:tc>
          <w:tcPr>
            <w:tcW w:w="2356" w:type="dxa"/>
            <w:shd w:val="clear" w:color="auto" w:fill="E6E6E6"/>
            <w:vAlign w:val="center"/>
          </w:tcPr>
          <w:p w:rsidR="00542C38" w:rsidRPr="009B073D" w:rsidRDefault="00542C38" w:rsidP="00542C38">
            <w:pPr>
              <w:jc w:val="center"/>
              <w:rPr>
                <w:b/>
                <w:bCs/>
                <w:i/>
                <w:iCs/>
                <w:rtl/>
                <w:lang w:bidi="ar-JO"/>
              </w:rPr>
            </w:pPr>
            <w:r w:rsidRPr="009B073D">
              <w:rPr>
                <w:b/>
                <w:bCs/>
                <w:rtl/>
                <w:lang w:bidi="ar-JO"/>
              </w:rPr>
              <w:t xml:space="preserve">نموذج  (و) </w:t>
            </w:r>
          </w:p>
        </w:tc>
      </w:tr>
    </w:tbl>
    <w:p w:rsidR="00542C38" w:rsidRPr="00761E16" w:rsidRDefault="00542C38" w:rsidP="00542C38">
      <w:pPr>
        <w:ind w:left="123"/>
        <w:rPr>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542C38" w:rsidRPr="009B073D" w:rsidTr="00542C38">
        <w:trPr>
          <w:trHeight w:val="364"/>
        </w:trPr>
        <w:tc>
          <w:tcPr>
            <w:tcW w:w="6722" w:type="dxa"/>
            <w:shd w:val="clear" w:color="auto" w:fill="E6E6E6"/>
            <w:vAlign w:val="center"/>
          </w:tcPr>
          <w:p w:rsidR="00542C38" w:rsidRPr="009B073D" w:rsidRDefault="00542C38" w:rsidP="00542C38">
            <w:pPr>
              <w:jc w:val="center"/>
              <w:rPr>
                <w:b/>
                <w:bCs/>
                <w:i/>
                <w:iCs/>
                <w:rtl/>
              </w:rPr>
            </w:pPr>
            <w:r w:rsidRPr="009B073D">
              <w:rPr>
                <w:b/>
                <w:bCs/>
                <w:rtl/>
                <w:lang w:bidi="ar-JO"/>
              </w:rPr>
              <w:t xml:space="preserve">توصيف المقرر </w:t>
            </w:r>
          </w:p>
        </w:tc>
      </w:tr>
    </w:tbl>
    <w:p w:rsidR="00542C38" w:rsidRPr="00761E16" w:rsidRDefault="00542C38" w:rsidP="00542C38">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tl/>
        </w:rPr>
      </w:pPr>
      <w:r w:rsidRPr="00761E16">
        <w:rPr>
          <w:rtl/>
        </w:rPr>
        <w:t xml:space="preserve">المؤسسة التعليمية </w:t>
      </w:r>
      <w:r w:rsidRPr="00761E16">
        <w:t xml:space="preserve"> </w:t>
      </w:r>
      <w:r w:rsidRPr="00761E16">
        <w:rPr>
          <w:color w:val="000000"/>
          <w:rtl/>
        </w:rPr>
        <w:t>جامعة الملك سعود</w:t>
      </w:r>
    </w:p>
    <w:p w:rsidR="00542C38" w:rsidRPr="00761E16" w:rsidRDefault="00542C38" w:rsidP="00542C38">
      <w:pPr>
        <w:jc w:val="both"/>
        <w:rPr>
          <w:rtl/>
        </w:rPr>
      </w:pPr>
    </w:p>
    <w:p w:rsidR="00542C38" w:rsidRPr="00654A37" w:rsidRDefault="00542C38" w:rsidP="00542C38">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tl/>
        </w:rPr>
      </w:pPr>
      <w:r w:rsidRPr="00761E16">
        <w:rPr>
          <w:rtl/>
        </w:rPr>
        <w:t xml:space="preserve">الكلية/ القسم </w:t>
      </w:r>
      <w:r w:rsidRPr="00761E16">
        <w:rPr>
          <w:color w:val="000000"/>
          <w:rtl/>
        </w:rPr>
        <w:t xml:space="preserve">كلية الآداب/قسم </w:t>
      </w:r>
      <w:r w:rsidR="000369CF">
        <w:rPr>
          <w:color w:val="000000"/>
          <w:rtl/>
        </w:rPr>
        <w:t>علم المعلومات</w:t>
      </w:r>
    </w:p>
    <w:p w:rsidR="00542C38" w:rsidRPr="00761E16" w:rsidRDefault="00542C38" w:rsidP="00542C38">
      <w:pPr>
        <w:jc w:val="both"/>
        <w:rPr>
          <w:b/>
          <w:bCs/>
        </w:rPr>
      </w:pPr>
      <w:r w:rsidRPr="00761E16">
        <w:rPr>
          <w:b/>
          <w:bCs/>
          <w:rtl/>
        </w:rPr>
        <w:t>أ</w:t>
      </w:r>
      <w:r>
        <w:rPr>
          <w:b/>
          <w:bCs/>
          <w:rtl/>
        </w:rPr>
        <w:t xml:space="preserve">) </w:t>
      </w:r>
      <w:r w:rsidRPr="00761E16">
        <w:rPr>
          <w:b/>
          <w:bCs/>
          <w:rtl/>
        </w:rPr>
        <w:t xml:space="preserve"> تحديد المقرر والمعلومات العامة </w:t>
      </w:r>
    </w:p>
    <w:p w:rsidR="00542C38" w:rsidRPr="004F535C" w:rsidRDefault="00542C38" w:rsidP="007D5546">
      <w:pPr>
        <w:pBdr>
          <w:top w:val="single" w:sz="4" w:space="1" w:color="auto"/>
          <w:left w:val="single" w:sz="4" w:space="4" w:color="auto"/>
          <w:bottom w:val="single" w:sz="4" w:space="1" w:color="auto"/>
          <w:right w:val="single" w:sz="4" w:space="4" w:color="auto"/>
        </w:pBdr>
        <w:jc w:val="both"/>
        <w:rPr>
          <w:color w:val="000000"/>
          <w:highlight w:val="yellow"/>
          <w:rtl/>
          <w:lang w:bidi="ar-EG"/>
        </w:rPr>
      </w:pPr>
      <w:r w:rsidRPr="004F535C">
        <w:rPr>
          <w:highlight w:val="yellow"/>
          <w:rtl/>
        </w:rPr>
        <w:t xml:space="preserve">1 – اسم المقرر و رقمه: </w:t>
      </w:r>
      <w:r w:rsidRPr="004F535C">
        <w:rPr>
          <w:rFonts w:cs="Times New Roman"/>
          <w:i/>
          <w:iCs/>
          <w:szCs w:val="24"/>
          <w:highlight w:val="yellow"/>
          <w:rtl/>
          <w:lang w:bidi="ar-JO"/>
        </w:rPr>
        <w:t xml:space="preserve">: </w:t>
      </w:r>
      <w:r w:rsidRPr="004F535C">
        <w:rPr>
          <w:highlight w:val="yellow"/>
          <w:rtl/>
        </w:rPr>
        <w:t>أسس تقنية المعلومات</w:t>
      </w:r>
      <w:r w:rsidRPr="004F535C">
        <w:rPr>
          <w:color w:val="000000"/>
          <w:highlight w:val="yellow"/>
          <w:rtl/>
        </w:rPr>
        <w:t xml:space="preserve"> </w:t>
      </w:r>
      <w:r w:rsidRPr="004F535C">
        <w:rPr>
          <w:rFonts w:hint="cs"/>
          <w:color w:val="000000"/>
          <w:highlight w:val="yellow"/>
          <w:rtl/>
        </w:rPr>
        <w:t>143</w:t>
      </w:r>
      <w:r w:rsidR="007D5546">
        <w:rPr>
          <w:rFonts w:hint="cs"/>
          <w:color w:val="000000"/>
          <w:highlight w:val="yellow"/>
          <w:rtl/>
        </w:rPr>
        <w:t xml:space="preserve"> </w:t>
      </w:r>
      <w:r w:rsidR="007D5546" w:rsidRPr="007D5546">
        <w:rPr>
          <w:rFonts w:hint="cs"/>
          <w:color w:val="FF0000"/>
          <w:highlight w:val="yellow"/>
          <w:rtl/>
        </w:rPr>
        <w:t>مكت</w:t>
      </w:r>
      <w:r w:rsidR="007D5546">
        <w:rPr>
          <w:rFonts w:hint="cs"/>
          <w:color w:val="000000"/>
          <w:highlight w:val="yellow"/>
          <w:rtl/>
        </w:rPr>
        <w:t xml:space="preserve"> </w:t>
      </w:r>
    </w:p>
    <w:p w:rsidR="00542C38" w:rsidRPr="0089656C" w:rsidRDefault="005E674C" w:rsidP="007D5546">
      <w:pPr>
        <w:pBdr>
          <w:top w:val="single" w:sz="4" w:space="1" w:color="auto"/>
          <w:left w:val="single" w:sz="4" w:space="4" w:color="auto"/>
          <w:bottom w:val="single" w:sz="4" w:space="1" w:color="auto"/>
          <w:right w:val="single" w:sz="4" w:space="4" w:color="auto"/>
        </w:pBdr>
        <w:bidi w:val="0"/>
        <w:jc w:val="both"/>
        <w:rPr>
          <w:sz w:val="24"/>
          <w:szCs w:val="24"/>
        </w:rPr>
      </w:pPr>
      <w:r w:rsidRPr="0089656C">
        <w:rPr>
          <w:sz w:val="24"/>
          <w:szCs w:val="24"/>
          <w:highlight w:val="yellow"/>
        </w:rPr>
        <w:t>Fundamentals</w:t>
      </w:r>
      <w:r w:rsidR="00542C38" w:rsidRPr="0089656C">
        <w:rPr>
          <w:sz w:val="24"/>
          <w:szCs w:val="24"/>
          <w:highlight w:val="yellow"/>
        </w:rPr>
        <w:t xml:space="preserve"> of Information Technology</w:t>
      </w:r>
      <w:r w:rsidR="007D5546" w:rsidRPr="0089656C">
        <w:rPr>
          <w:sz w:val="24"/>
          <w:szCs w:val="24"/>
          <w:highlight w:val="yellow"/>
        </w:rPr>
        <w:t xml:space="preserve"> </w:t>
      </w:r>
      <w:r w:rsidR="007D5546" w:rsidRPr="0089656C">
        <w:rPr>
          <w:color w:val="FF0000"/>
          <w:sz w:val="24"/>
          <w:szCs w:val="24"/>
          <w:highlight w:val="yellow"/>
        </w:rPr>
        <w:t>LIBR</w:t>
      </w:r>
      <w:r w:rsidR="00542C38" w:rsidRPr="0089656C">
        <w:rPr>
          <w:sz w:val="24"/>
          <w:szCs w:val="24"/>
          <w:highlight w:val="yellow"/>
        </w:rPr>
        <w:t xml:space="preserve"> 143</w:t>
      </w:r>
    </w:p>
    <w:p w:rsidR="00542C38" w:rsidRPr="00654A37" w:rsidRDefault="00542C38" w:rsidP="00542C38">
      <w:pPr>
        <w:jc w:val="both"/>
        <w:rPr>
          <w:rtl/>
          <w:lang w:bidi="ar-EG"/>
        </w:rPr>
      </w:pPr>
    </w:p>
    <w:p w:rsidR="00542C38" w:rsidRPr="00761E16" w:rsidRDefault="00542C38" w:rsidP="00542C38">
      <w:pPr>
        <w:pBdr>
          <w:top w:val="single" w:sz="4" w:space="1" w:color="auto"/>
          <w:left w:val="single" w:sz="4" w:space="4" w:color="auto"/>
          <w:bottom w:val="single" w:sz="4" w:space="1" w:color="auto"/>
          <w:right w:val="single" w:sz="4" w:space="4" w:color="auto"/>
        </w:pBdr>
        <w:jc w:val="both"/>
      </w:pPr>
      <w:r w:rsidRPr="00761E16">
        <w:rPr>
          <w:rtl/>
        </w:rPr>
        <w:t>2 – الساعات المعتمدة: 3</w:t>
      </w:r>
    </w:p>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rtl/>
        </w:rPr>
        <w:t>3 – البرنامج أو البرامج التي يتم تقديم المقرر ضمنها</w:t>
      </w:r>
      <w:r>
        <w:t>:</w:t>
      </w:r>
      <w:r w:rsidRPr="00761E16">
        <w:rPr>
          <w:rtl/>
        </w:rPr>
        <w:t>(إذا كان هناك أشياء عمومية مختارة في برامج عدة يجب ذكرها فضلا عن ذكر البرامج)</w:t>
      </w:r>
      <w:r>
        <w:rPr>
          <w:rFonts w:hint="cs"/>
          <w:rtl/>
        </w:rPr>
        <w:t>:</w:t>
      </w:r>
      <w:r w:rsidR="000369CF">
        <w:rPr>
          <w:rtl/>
        </w:rPr>
        <w:t>علم المعلومات</w:t>
      </w:r>
    </w:p>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jc w:val="both"/>
      </w:pPr>
      <w:r w:rsidRPr="00761E16">
        <w:rPr>
          <w:rtl/>
        </w:rPr>
        <w:t xml:space="preserve">4 – اسم عضو هيئة التدريس المسئول عن تدريس  المقرر: </w:t>
      </w:r>
    </w:p>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jc w:val="both"/>
        <w:rPr>
          <w:rtl/>
        </w:rPr>
      </w:pPr>
      <w:r w:rsidRPr="00761E16">
        <w:rPr>
          <w:rtl/>
        </w:rPr>
        <w:t>5 – المستوى أو السنة التي س</w:t>
      </w:r>
      <w:r w:rsidR="008819AE">
        <w:rPr>
          <w:rtl/>
        </w:rPr>
        <w:t>يتم تقديم هذه المقرر فيه: ال</w:t>
      </w:r>
      <w:r w:rsidR="008819AE">
        <w:rPr>
          <w:rFonts w:hint="cs"/>
          <w:rtl/>
        </w:rPr>
        <w:t>مستوى الثالث</w:t>
      </w:r>
    </w:p>
    <w:p w:rsidR="00542C38" w:rsidRPr="00F01821"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jc w:val="both"/>
        <w:rPr>
          <w:rtl/>
        </w:rPr>
      </w:pPr>
      <w:r w:rsidRPr="00761E16">
        <w:rPr>
          <w:rtl/>
        </w:rPr>
        <w:t xml:space="preserve">6 – المتطلبات المسبقة لهذه المقرر (إن وجدت) </w:t>
      </w:r>
    </w:p>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jc w:val="both"/>
      </w:pPr>
      <w:r w:rsidRPr="00761E16">
        <w:rPr>
          <w:rtl/>
        </w:rPr>
        <w:t xml:space="preserve">7 – المتطلبات المصاحبة لهذه المقرر (إن وجدت) </w:t>
      </w:r>
    </w:p>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jc w:val="both"/>
      </w:pPr>
      <w:r w:rsidRPr="00761E16">
        <w:rPr>
          <w:rtl/>
        </w:rPr>
        <w:t>8 – مكان تدريس المقرر إن لم يكن في المقر الرئيسي للمؤسسة التعليمية</w:t>
      </w:r>
      <w:r w:rsidRPr="00761E16">
        <w:t>:</w:t>
      </w:r>
      <w:r w:rsidRPr="00761E16">
        <w:rPr>
          <w:rtl/>
        </w:rPr>
        <w:t xml:space="preserve"> </w:t>
      </w:r>
    </w:p>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jc w:val="both"/>
        <w:rPr>
          <w:rtl/>
        </w:rPr>
      </w:pPr>
      <w:r w:rsidRPr="00761E16">
        <w:rPr>
          <w:rtl/>
        </w:rPr>
        <w:t>9– لغة تدريس المقرر</w:t>
      </w:r>
      <w:r>
        <w:rPr>
          <w:rFonts w:hint="cs"/>
          <w:rtl/>
        </w:rPr>
        <w:t>:</w:t>
      </w:r>
      <w:r w:rsidRPr="00761E16">
        <w:t xml:space="preserve"> </w:t>
      </w:r>
      <w:r w:rsidRPr="00761E16">
        <w:rPr>
          <w:rtl/>
        </w:rPr>
        <w:t xml:space="preserve"> العربية</w:t>
      </w:r>
    </w:p>
    <w:p w:rsidR="00542C38" w:rsidRPr="00761E16" w:rsidRDefault="00542C38" w:rsidP="00542C38">
      <w:pPr>
        <w:jc w:val="both"/>
        <w:rPr>
          <w:b/>
          <w:bCs/>
        </w:rPr>
      </w:pPr>
      <w:r w:rsidRPr="00761E16">
        <w:rPr>
          <w:b/>
          <w:bCs/>
          <w:rtl/>
        </w:rPr>
        <w:t>ب</w:t>
      </w:r>
      <w:r>
        <w:rPr>
          <w:b/>
          <w:bCs/>
          <w:rtl/>
        </w:rPr>
        <w:t xml:space="preserve">) </w:t>
      </w:r>
      <w:r w:rsidRPr="00761E16">
        <w:rPr>
          <w:b/>
          <w:bCs/>
          <w:rtl/>
        </w:rPr>
        <w:t xml:space="preserve"> الأهداف :  </w:t>
      </w:r>
    </w:p>
    <w:p w:rsidR="00542C38" w:rsidRDefault="00542C38" w:rsidP="00542C38">
      <w:pPr>
        <w:pBdr>
          <w:top w:val="single" w:sz="4" w:space="1" w:color="auto"/>
          <w:left w:val="single" w:sz="4" w:space="4" w:color="auto"/>
          <w:bottom w:val="single" w:sz="4" w:space="1" w:color="auto"/>
          <w:right w:val="single" w:sz="4" w:space="4" w:color="auto"/>
        </w:pBdr>
        <w:rPr>
          <w:b/>
          <w:bCs/>
          <w:rtl/>
        </w:rPr>
      </w:pPr>
      <w:r w:rsidRPr="00761E16">
        <w:rPr>
          <w:b/>
          <w:bCs/>
          <w:rtl/>
        </w:rPr>
        <w:t xml:space="preserve">1 – وصف موجز لنتائج التعلم </w:t>
      </w:r>
      <w:r>
        <w:rPr>
          <w:b/>
          <w:bCs/>
          <w:rtl/>
        </w:rPr>
        <w:t xml:space="preserve">الأساس </w:t>
      </w:r>
      <w:r w:rsidRPr="00761E16">
        <w:rPr>
          <w:b/>
          <w:bCs/>
          <w:rtl/>
        </w:rPr>
        <w:t>للطلبة المسجلين في هذا المقرر:</w:t>
      </w:r>
    </w:p>
    <w:p w:rsidR="00542C38" w:rsidRDefault="00542C38" w:rsidP="00542C38">
      <w:pPr>
        <w:pBdr>
          <w:top w:val="single" w:sz="4" w:space="1" w:color="auto"/>
          <w:left w:val="single" w:sz="4" w:space="4" w:color="auto"/>
          <w:bottom w:val="single" w:sz="4" w:space="1" w:color="auto"/>
          <w:right w:val="single" w:sz="4" w:space="4" w:color="auto"/>
        </w:pBdr>
        <w:rPr>
          <w:color w:val="000000"/>
          <w:rtl/>
        </w:rPr>
      </w:pPr>
      <w:r>
        <w:rPr>
          <w:rFonts w:hint="cs"/>
          <w:color w:val="000000"/>
          <w:rtl/>
        </w:rPr>
        <w:t xml:space="preserve">- </w:t>
      </w:r>
      <w:r w:rsidRPr="00F301BD">
        <w:rPr>
          <w:color w:val="000000"/>
          <w:rtl/>
        </w:rPr>
        <w:t>معرفة مفاهيم وأساسيات ومصطلحات وتطبيقات الحاسب الآلي وتقنيات الاتصال والشبكات والوسائط المتعددة.</w:t>
      </w:r>
    </w:p>
    <w:p w:rsidR="00542C38" w:rsidRDefault="00542C38" w:rsidP="00542C38">
      <w:pPr>
        <w:pBdr>
          <w:top w:val="single" w:sz="4" w:space="1" w:color="auto"/>
          <w:left w:val="single" w:sz="4" w:space="4" w:color="auto"/>
          <w:bottom w:val="single" w:sz="4" w:space="1" w:color="auto"/>
          <w:right w:val="single" w:sz="4" w:space="4" w:color="auto"/>
        </w:pBdr>
        <w:rPr>
          <w:color w:val="000000"/>
          <w:rtl/>
        </w:rPr>
      </w:pPr>
      <w:r>
        <w:rPr>
          <w:rFonts w:hint="cs"/>
          <w:color w:val="000000"/>
          <w:rtl/>
        </w:rPr>
        <w:t xml:space="preserve">- </w:t>
      </w:r>
      <w:r w:rsidRPr="00F301BD">
        <w:rPr>
          <w:color w:val="000000"/>
          <w:rtl/>
        </w:rPr>
        <w:t>القدرة على استخدام برامج معالجة الكلمات وإعداد الشرائح الإلكترونية والبرامج الإحصائية.</w:t>
      </w:r>
    </w:p>
    <w:p w:rsidR="00542C38" w:rsidRPr="00761E16" w:rsidRDefault="00542C38" w:rsidP="00542C38">
      <w:pPr>
        <w:pBdr>
          <w:top w:val="single" w:sz="4" w:space="1" w:color="auto"/>
          <w:left w:val="single" w:sz="4" w:space="4" w:color="auto"/>
          <w:bottom w:val="single" w:sz="4" w:space="1" w:color="auto"/>
          <w:right w:val="single" w:sz="4" w:space="4" w:color="auto"/>
        </w:pBdr>
      </w:pPr>
      <w:r>
        <w:rPr>
          <w:rFonts w:hint="cs"/>
          <w:color w:val="000000"/>
          <w:rtl/>
        </w:rPr>
        <w:t xml:space="preserve">- </w:t>
      </w:r>
      <w:r w:rsidRPr="00F301BD">
        <w:rPr>
          <w:color w:val="000000"/>
          <w:rtl/>
        </w:rPr>
        <w:t>القدرة على استخدام تقنية المسح الضوئي.</w:t>
      </w:r>
    </w:p>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pPr>
      <w:r w:rsidRPr="00761E16">
        <w:rPr>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b/>
          <w:bCs/>
          <w:rtl/>
        </w:rPr>
        <w:t xml:space="preserve">، </w:t>
      </w:r>
      <w:r w:rsidRPr="00761E16">
        <w:rPr>
          <w:b/>
          <w:bCs/>
          <w:rtl/>
        </w:rPr>
        <w:t>والتغييرات في محتوى المقرر بناء على نتائج البحوث العلمية الجديدة في المجال):</w:t>
      </w:r>
      <w:r>
        <w:rPr>
          <w:rFonts w:hint="cs"/>
          <w:rtl/>
        </w:rPr>
        <w:br/>
      </w:r>
      <w:r w:rsidRPr="00761E16">
        <w:rPr>
          <w:rtl/>
        </w:rPr>
        <w:t>- تحديث قائمة المراجع باستمرار.</w:t>
      </w:r>
      <w:r w:rsidRPr="00761E16">
        <w:rPr>
          <w:rtl/>
        </w:rPr>
        <w:tab/>
      </w:r>
      <w:r>
        <w:rPr>
          <w:rFonts w:hint="cs"/>
          <w:rtl/>
        </w:rPr>
        <w:br/>
      </w:r>
      <w:r w:rsidRPr="00761E16">
        <w:rPr>
          <w:rtl/>
        </w:rPr>
        <w:t xml:space="preserve">- </w:t>
      </w:r>
      <w:r>
        <w:rPr>
          <w:rtl/>
        </w:rPr>
        <w:t>انتهي من تطوير الخطة</w:t>
      </w:r>
      <w:r w:rsidRPr="00761E16">
        <w:rPr>
          <w:rtl/>
        </w:rPr>
        <w:t xml:space="preserve"> الدراسية بالقسم وفقا لنظام الساعات المعتمدة</w:t>
      </w:r>
      <w:r>
        <w:rPr>
          <w:rtl/>
        </w:rPr>
        <w:t xml:space="preserve">، </w:t>
      </w:r>
      <w:r w:rsidRPr="00761E16">
        <w:rPr>
          <w:rtl/>
        </w:rPr>
        <w:t xml:space="preserve"> ومن </w:t>
      </w:r>
      <w:r>
        <w:rPr>
          <w:rtl/>
        </w:rPr>
        <w:t>خلالها عدل توصيف جميع المقررات الدراسية وحدثت لتناسب</w:t>
      </w:r>
      <w:r w:rsidRPr="00761E16">
        <w:rPr>
          <w:rtl/>
        </w:rPr>
        <w:t xml:space="preserve"> التطورات الحديثة في مجال المكتبات وعلم المعلومات . </w:t>
      </w:r>
      <w:r>
        <w:rPr>
          <w:rFonts w:hint="cs"/>
          <w:rtl/>
        </w:rPr>
        <w:br/>
      </w:r>
      <w:r w:rsidRPr="00761E16">
        <w:rPr>
          <w:rtl/>
        </w:rPr>
        <w:t xml:space="preserve">- </w:t>
      </w:r>
      <w:r>
        <w:rPr>
          <w:rtl/>
        </w:rPr>
        <w:t>إعدت قائمة بالأدوات المطلوب</w:t>
      </w:r>
      <w:r w:rsidRPr="00761E16">
        <w:rPr>
          <w:rtl/>
        </w:rPr>
        <w:t xml:space="preserve"> توافرها في معامل القسم وقدمت إلى رئيس القسم</w:t>
      </w:r>
      <w:r>
        <w:rPr>
          <w:rtl/>
        </w:rPr>
        <w:t xml:space="preserve">، </w:t>
      </w:r>
      <w:r w:rsidRPr="00761E16">
        <w:rPr>
          <w:rtl/>
        </w:rPr>
        <w:t xml:space="preserve"> وهي تشمل عناوين أحدث الإصدارات باللغتين العربية والإنجليزية في مجال </w:t>
      </w:r>
      <w:r>
        <w:rPr>
          <w:rFonts w:hint="cs"/>
          <w:rtl/>
        </w:rPr>
        <w:t>علوم المكتبات والمعلومات</w:t>
      </w:r>
      <w:r>
        <w:rPr>
          <w:rtl/>
        </w:rPr>
        <w:t xml:space="preserve">، </w:t>
      </w:r>
      <w:r w:rsidRPr="00761E16">
        <w:rPr>
          <w:rtl/>
        </w:rPr>
        <w:t xml:space="preserve">سواء في الشكل المطبوع أو الشكل الإلكتروني المتاح على شبكة الويب. </w:t>
      </w:r>
      <w:r>
        <w:rPr>
          <w:rFonts w:hint="cs"/>
          <w:rtl/>
        </w:rPr>
        <w:br/>
      </w:r>
      <w:r w:rsidRPr="00761E16">
        <w:rPr>
          <w:rtl/>
        </w:rPr>
        <w:t xml:space="preserve">- </w:t>
      </w:r>
      <w:r>
        <w:rPr>
          <w:rtl/>
        </w:rPr>
        <w:t xml:space="preserve">إعدت قائمة </w:t>
      </w:r>
      <w:r w:rsidRPr="00761E16">
        <w:rPr>
          <w:rtl/>
        </w:rPr>
        <w:t xml:space="preserve"> بمعينات التدريس الإلكترونية المطلوب توافرها في معامل القسم وقدمت إلى رئيس القسم.</w:t>
      </w:r>
    </w:p>
    <w:p w:rsidR="00542C38" w:rsidRPr="00761E16" w:rsidRDefault="00542C38" w:rsidP="00542C38">
      <w:pPr>
        <w:rPr>
          <w:b/>
          <w:bCs/>
          <w:rtl/>
        </w:rPr>
      </w:pPr>
    </w:p>
    <w:p w:rsidR="00542C38" w:rsidRPr="00761E16" w:rsidRDefault="00542C38" w:rsidP="00542C38">
      <w:pPr>
        <w:jc w:val="both"/>
        <w:rPr>
          <w:b/>
          <w:bCs/>
        </w:rPr>
      </w:pPr>
      <w:r w:rsidRPr="00761E16">
        <w:rPr>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542C38" w:rsidRPr="009B073D" w:rsidTr="00542C38">
        <w:tc>
          <w:tcPr>
            <w:tcW w:w="8522" w:type="dxa"/>
            <w:gridSpan w:val="3"/>
          </w:tcPr>
          <w:p w:rsidR="00542C38" w:rsidRPr="009B073D" w:rsidRDefault="00542C38" w:rsidP="00542C38">
            <w:pPr>
              <w:rPr>
                <w:b/>
                <w:bCs/>
                <w:rtl/>
              </w:rPr>
            </w:pPr>
            <w:r w:rsidRPr="009B073D">
              <w:rPr>
                <w:b/>
                <w:bCs/>
                <w:rtl/>
              </w:rPr>
              <w:t>1 – المواضيع المطلوب بحثها وشمولها</w:t>
            </w:r>
          </w:p>
        </w:tc>
      </w:tr>
      <w:tr w:rsidR="00542C38" w:rsidRPr="009B073D" w:rsidTr="00542C38">
        <w:tc>
          <w:tcPr>
            <w:tcW w:w="4422" w:type="dxa"/>
          </w:tcPr>
          <w:p w:rsidR="00542C38" w:rsidRPr="009B073D" w:rsidRDefault="00542C38" w:rsidP="00542C38">
            <w:pPr>
              <w:jc w:val="center"/>
            </w:pPr>
            <w:r w:rsidRPr="009B073D">
              <w:rPr>
                <w:rtl/>
              </w:rPr>
              <w:t>الموضوع</w:t>
            </w:r>
          </w:p>
        </w:tc>
        <w:tc>
          <w:tcPr>
            <w:tcW w:w="1997" w:type="dxa"/>
          </w:tcPr>
          <w:p w:rsidR="00542C38" w:rsidRPr="009B073D" w:rsidRDefault="00542C38" w:rsidP="00542C38">
            <w:pPr>
              <w:jc w:val="center"/>
              <w:rPr>
                <w:rtl/>
              </w:rPr>
            </w:pPr>
            <w:r w:rsidRPr="009B073D">
              <w:rPr>
                <w:rtl/>
              </w:rPr>
              <w:t>عدد الأسابيع</w:t>
            </w:r>
          </w:p>
        </w:tc>
        <w:tc>
          <w:tcPr>
            <w:tcW w:w="2103" w:type="dxa"/>
          </w:tcPr>
          <w:p w:rsidR="00542C38" w:rsidRPr="009B073D" w:rsidRDefault="00542C38" w:rsidP="00542C38">
            <w:pPr>
              <w:jc w:val="center"/>
              <w:rPr>
                <w:rtl/>
              </w:rPr>
            </w:pPr>
            <w:r w:rsidRPr="009B073D">
              <w:rPr>
                <w:rtl/>
              </w:rPr>
              <w:t>ساعات الاتصال</w:t>
            </w:r>
          </w:p>
        </w:tc>
      </w:tr>
      <w:tr w:rsidR="00542C38" w:rsidRPr="009B073D" w:rsidTr="00542C38">
        <w:tc>
          <w:tcPr>
            <w:tcW w:w="4422" w:type="dxa"/>
          </w:tcPr>
          <w:p w:rsidR="00542C38" w:rsidRPr="00C43FDA" w:rsidRDefault="00542C38" w:rsidP="00391185">
            <w:pPr>
              <w:numPr>
                <w:ilvl w:val="0"/>
                <w:numId w:val="65"/>
              </w:numPr>
              <w:spacing w:after="0" w:line="240" w:lineRule="auto"/>
              <w:jc w:val="both"/>
              <w:rPr>
                <w:b/>
                <w:bCs/>
                <w:sz w:val="28"/>
                <w:szCs w:val="28"/>
                <w:rtl/>
              </w:rPr>
            </w:pPr>
            <w:r w:rsidRPr="00C43FDA">
              <w:rPr>
                <w:b/>
                <w:bCs/>
                <w:sz w:val="28"/>
                <w:szCs w:val="28"/>
                <w:rtl/>
              </w:rPr>
              <w:t>مفهوم تقنية المعلومات وتطورها ودواعي استخدامها</w:t>
            </w:r>
            <w:r w:rsidRPr="00C43FDA">
              <w:rPr>
                <w:rFonts w:hint="cs"/>
                <w:b/>
                <w:bCs/>
                <w:sz w:val="28"/>
                <w:szCs w:val="28"/>
                <w:rtl/>
              </w:rPr>
              <w:t>.</w:t>
            </w:r>
          </w:p>
        </w:tc>
        <w:tc>
          <w:tcPr>
            <w:tcW w:w="1997" w:type="dxa"/>
          </w:tcPr>
          <w:p w:rsidR="00542C38" w:rsidRPr="009B073D" w:rsidRDefault="00542C38" w:rsidP="00542C38">
            <w:pPr>
              <w:jc w:val="center"/>
            </w:pPr>
            <w:r w:rsidRPr="009B073D">
              <w:rPr>
                <w:rtl/>
              </w:rPr>
              <w:t>1</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Pr="00C43FDA" w:rsidRDefault="00542C38" w:rsidP="00391185">
            <w:pPr>
              <w:numPr>
                <w:ilvl w:val="0"/>
                <w:numId w:val="65"/>
              </w:numPr>
              <w:spacing w:after="0" w:line="240" w:lineRule="auto"/>
              <w:jc w:val="both"/>
              <w:rPr>
                <w:b/>
                <w:bCs/>
                <w:sz w:val="28"/>
                <w:szCs w:val="28"/>
              </w:rPr>
            </w:pPr>
            <w:r w:rsidRPr="00C43FDA">
              <w:rPr>
                <w:b/>
                <w:bCs/>
                <w:sz w:val="28"/>
                <w:szCs w:val="28"/>
                <w:rtl/>
              </w:rPr>
              <w:t xml:space="preserve">أجهزة </w:t>
            </w:r>
            <w:r w:rsidRPr="00C43FDA">
              <w:rPr>
                <w:rFonts w:hint="cs"/>
                <w:b/>
                <w:bCs/>
                <w:sz w:val="28"/>
                <w:szCs w:val="28"/>
                <w:rtl/>
              </w:rPr>
              <w:t>تقنية المعلومات.</w:t>
            </w:r>
          </w:p>
        </w:tc>
        <w:tc>
          <w:tcPr>
            <w:tcW w:w="1997" w:type="dxa"/>
          </w:tcPr>
          <w:p w:rsidR="00542C38" w:rsidRPr="009B073D" w:rsidRDefault="00542C38" w:rsidP="00542C38">
            <w:pPr>
              <w:jc w:val="center"/>
              <w:rPr>
                <w:rtl/>
              </w:rPr>
            </w:pPr>
            <w:r w:rsidRPr="009B073D">
              <w:rPr>
                <w:rtl/>
              </w:rPr>
              <w:t>1</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Pr="00C43FDA" w:rsidRDefault="00542C38" w:rsidP="00391185">
            <w:pPr>
              <w:numPr>
                <w:ilvl w:val="0"/>
                <w:numId w:val="65"/>
              </w:numPr>
              <w:spacing w:after="0" w:line="240" w:lineRule="auto"/>
              <w:jc w:val="both"/>
              <w:rPr>
                <w:b/>
                <w:bCs/>
                <w:sz w:val="28"/>
                <w:szCs w:val="28"/>
              </w:rPr>
            </w:pPr>
            <w:r w:rsidRPr="00C43FDA">
              <w:rPr>
                <w:b/>
                <w:bCs/>
                <w:sz w:val="28"/>
                <w:szCs w:val="28"/>
                <w:rtl/>
              </w:rPr>
              <w:t xml:space="preserve">برامج </w:t>
            </w:r>
            <w:r w:rsidRPr="00C43FDA">
              <w:rPr>
                <w:rFonts w:hint="cs"/>
                <w:b/>
                <w:bCs/>
                <w:sz w:val="28"/>
                <w:szCs w:val="28"/>
                <w:rtl/>
              </w:rPr>
              <w:t>تقنية المعلومات.</w:t>
            </w:r>
          </w:p>
        </w:tc>
        <w:tc>
          <w:tcPr>
            <w:tcW w:w="1997" w:type="dxa"/>
          </w:tcPr>
          <w:p w:rsidR="00542C38" w:rsidRPr="009B073D" w:rsidRDefault="00542C38" w:rsidP="00542C38">
            <w:pPr>
              <w:jc w:val="center"/>
              <w:rPr>
                <w:rtl/>
              </w:rPr>
            </w:pPr>
            <w:r w:rsidRPr="009B073D">
              <w:rPr>
                <w:rtl/>
              </w:rPr>
              <w:t>1</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Pr="00C43FDA" w:rsidRDefault="00542C38" w:rsidP="00391185">
            <w:pPr>
              <w:numPr>
                <w:ilvl w:val="0"/>
                <w:numId w:val="65"/>
              </w:numPr>
              <w:spacing w:after="0" w:line="240" w:lineRule="auto"/>
              <w:jc w:val="both"/>
              <w:rPr>
                <w:b/>
                <w:bCs/>
                <w:sz w:val="28"/>
                <w:szCs w:val="28"/>
              </w:rPr>
            </w:pPr>
            <w:r w:rsidRPr="00C43FDA">
              <w:rPr>
                <w:rFonts w:hint="cs"/>
                <w:b/>
                <w:bCs/>
                <w:sz w:val="28"/>
                <w:szCs w:val="28"/>
                <w:rtl/>
              </w:rPr>
              <w:t>تنظيم المعلومات: الملفات وقواعد البيانات.</w:t>
            </w:r>
          </w:p>
        </w:tc>
        <w:tc>
          <w:tcPr>
            <w:tcW w:w="1997" w:type="dxa"/>
          </w:tcPr>
          <w:p w:rsidR="00542C38" w:rsidRPr="009B073D" w:rsidRDefault="00542C38" w:rsidP="00542C38">
            <w:pPr>
              <w:jc w:val="center"/>
              <w:rPr>
                <w:rtl/>
              </w:rPr>
            </w:pPr>
            <w:r w:rsidRPr="009B073D">
              <w:rPr>
                <w:rtl/>
              </w:rPr>
              <w:t>2</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Pr="00C43FDA" w:rsidRDefault="00542C38" w:rsidP="00391185">
            <w:pPr>
              <w:numPr>
                <w:ilvl w:val="0"/>
                <w:numId w:val="65"/>
              </w:numPr>
              <w:spacing w:after="0" w:line="240" w:lineRule="auto"/>
              <w:jc w:val="both"/>
              <w:rPr>
                <w:b/>
                <w:bCs/>
                <w:sz w:val="28"/>
                <w:szCs w:val="28"/>
                <w:rtl/>
              </w:rPr>
            </w:pPr>
            <w:r w:rsidRPr="00C43FDA">
              <w:rPr>
                <w:rFonts w:hint="cs"/>
                <w:b/>
                <w:bCs/>
                <w:sz w:val="28"/>
                <w:szCs w:val="28"/>
                <w:rtl/>
              </w:rPr>
              <w:t>تقنيات الاتصال والشبكات.</w:t>
            </w:r>
          </w:p>
        </w:tc>
        <w:tc>
          <w:tcPr>
            <w:tcW w:w="1997" w:type="dxa"/>
          </w:tcPr>
          <w:p w:rsidR="00542C38" w:rsidRPr="009B073D" w:rsidRDefault="00542C38" w:rsidP="00542C38">
            <w:pPr>
              <w:jc w:val="center"/>
              <w:rPr>
                <w:rtl/>
              </w:rPr>
            </w:pPr>
            <w:r w:rsidRPr="009B073D">
              <w:rPr>
                <w:rtl/>
              </w:rPr>
              <w:t>2</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Pr="00C43FDA" w:rsidRDefault="00542C38" w:rsidP="00391185">
            <w:pPr>
              <w:numPr>
                <w:ilvl w:val="0"/>
                <w:numId w:val="65"/>
              </w:numPr>
              <w:spacing w:after="0" w:line="240" w:lineRule="auto"/>
              <w:jc w:val="both"/>
              <w:rPr>
                <w:b/>
                <w:bCs/>
                <w:sz w:val="28"/>
                <w:szCs w:val="28"/>
                <w:rtl/>
              </w:rPr>
            </w:pPr>
            <w:r w:rsidRPr="00C43FDA">
              <w:rPr>
                <w:b/>
                <w:bCs/>
                <w:sz w:val="28"/>
                <w:szCs w:val="28"/>
                <w:rtl/>
              </w:rPr>
              <w:t>الاتصال عن بعد وتخاطب الحاسبات الآلية مع بعضها البعض</w:t>
            </w:r>
            <w:r w:rsidRPr="00C43FDA">
              <w:rPr>
                <w:rFonts w:hint="cs"/>
                <w:b/>
                <w:bCs/>
                <w:sz w:val="28"/>
                <w:szCs w:val="28"/>
                <w:rtl/>
              </w:rPr>
              <w:t>.</w:t>
            </w:r>
          </w:p>
        </w:tc>
        <w:tc>
          <w:tcPr>
            <w:tcW w:w="1997" w:type="dxa"/>
          </w:tcPr>
          <w:p w:rsidR="00542C38" w:rsidRPr="009B073D" w:rsidRDefault="00542C38" w:rsidP="00542C38">
            <w:pPr>
              <w:jc w:val="center"/>
              <w:rPr>
                <w:rtl/>
              </w:rPr>
            </w:pPr>
            <w:r w:rsidRPr="009B073D">
              <w:rPr>
                <w:rtl/>
              </w:rPr>
              <w:t>2</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Pr="00C43FDA" w:rsidRDefault="00542C38" w:rsidP="00391185">
            <w:pPr>
              <w:numPr>
                <w:ilvl w:val="0"/>
                <w:numId w:val="65"/>
              </w:numPr>
              <w:spacing w:after="0" w:line="240" w:lineRule="auto"/>
              <w:jc w:val="both"/>
              <w:rPr>
                <w:b/>
                <w:bCs/>
                <w:sz w:val="28"/>
                <w:szCs w:val="28"/>
              </w:rPr>
            </w:pPr>
            <w:r w:rsidRPr="00C43FDA">
              <w:rPr>
                <w:b/>
                <w:bCs/>
                <w:sz w:val="28"/>
                <w:szCs w:val="28"/>
                <w:rtl/>
              </w:rPr>
              <w:t>أنظمة تشغيل الحاسبات الآلية وحزم البرامج المستخدمة</w:t>
            </w:r>
            <w:r w:rsidRPr="00C43FDA">
              <w:rPr>
                <w:rFonts w:hint="cs"/>
                <w:b/>
                <w:bCs/>
                <w:sz w:val="28"/>
                <w:szCs w:val="28"/>
                <w:rtl/>
              </w:rPr>
              <w:t>.</w:t>
            </w:r>
          </w:p>
        </w:tc>
        <w:tc>
          <w:tcPr>
            <w:tcW w:w="1997" w:type="dxa"/>
          </w:tcPr>
          <w:p w:rsidR="00542C38" w:rsidRPr="009B073D" w:rsidRDefault="00542C38" w:rsidP="00542C38">
            <w:pPr>
              <w:jc w:val="center"/>
              <w:rPr>
                <w:rtl/>
              </w:rPr>
            </w:pPr>
            <w:r w:rsidRPr="009B073D">
              <w:rPr>
                <w:rtl/>
              </w:rPr>
              <w:t>2</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Pr="00C43FDA" w:rsidRDefault="00542C38" w:rsidP="00391185">
            <w:pPr>
              <w:numPr>
                <w:ilvl w:val="0"/>
                <w:numId w:val="65"/>
              </w:numPr>
              <w:tabs>
                <w:tab w:val="right" w:pos="792"/>
              </w:tabs>
              <w:spacing w:after="0" w:line="240" w:lineRule="auto"/>
              <w:jc w:val="both"/>
              <w:rPr>
                <w:b/>
                <w:bCs/>
                <w:sz w:val="28"/>
                <w:szCs w:val="28"/>
              </w:rPr>
            </w:pPr>
            <w:r w:rsidRPr="00C43FDA">
              <w:rPr>
                <w:rFonts w:hint="cs"/>
                <w:b/>
                <w:bCs/>
                <w:sz w:val="28"/>
                <w:szCs w:val="28"/>
                <w:rtl/>
              </w:rPr>
              <w:t>دور تقنيات المعلومات في إدارة وتنظيم مؤسسات المعلومات.</w:t>
            </w:r>
          </w:p>
        </w:tc>
        <w:tc>
          <w:tcPr>
            <w:tcW w:w="1997" w:type="dxa"/>
          </w:tcPr>
          <w:p w:rsidR="00542C38" w:rsidRPr="009B073D" w:rsidRDefault="00542C38" w:rsidP="00542C38">
            <w:pPr>
              <w:jc w:val="center"/>
              <w:rPr>
                <w:rtl/>
              </w:rPr>
            </w:pPr>
            <w:r w:rsidRPr="009B073D">
              <w:rPr>
                <w:rtl/>
              </w:rPr>
              <w:t>2</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Pr="00C43FDA" w:rsidRDefault="00542C38" w:rsidP="00391185">
            <w:pPr>
              <w:numPr>
                <w:ilvl w:val="0"/>
                <w:numId w:val="65"/>
              </w:numPr>
              <w:tabs>
                <w:tab w:val="right" w:pos="792"/>
              </w:tabs>
              <w:spacing w:after="0" w:line="240" w:lineRule="auto"/>
              <w:jc w:val="both"/>
              <w:rPr>
                <w:b/>
                <w:bCs/>
                <w:sz w:val="28"/>
                <w:szCs w:val="28"/>
              </w:rPr>
            </w:pPr>
            <w:r w:rsidRPr="00C43FDA">
              <w:rPr>
                <w:rFonts w:hint="cs"/>
                <w:b/>
                <w:bCs/>
                <w:sz w:val="28"/>
                <w:szCs w:val="28"/>
                <w:rtl/>
              </w:rPr>
              <w:t>أخلاقيات وخصوصية البيانات.</w:t>
            </w:r>
          </w:p>
        </w:tc>
        <w:tc>
          <w:tcPr>
            <w:tcW w:w="1997" w:type="dxa"/>
          </w:tcPr>
          <w:p w:rsidR="00542C38" w:rsidRPr="009B073D" w:rsidRDefault="00542C38" w:rsidP="00542C38">
            <w:pPr>
              <w:jc w:val="center"/>
              <w:rPr>
                <w:rtl/>
              </w:rPr>
            </w:pPr>
            <w:r w:rsidRPr="009B073D">
              <w:rPr>
                <w:rtl/>
              </w:rPr>
              <w:t>1</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Pr="00C43FDA" w:rsidRDefault="00542C38" w:rsidP="00391185">
            <w:pPr>
              <w:numPr>
                <w:ilvl w:val="0"/>
                <w:numId w:val="65"/>
              </w:numPr>
              <w:tabs>
                <w:tab w:val="right" w:pos="792"/>
              </w:tabs>
              <w:spacing w:after="0" w:line="240" w:lineRule="auto"/>
              <w:jc w:val="both"/>
              <w:rPr>
                <w:b/>
                <w:bCs/>
                <w:sz w:val="28"/>
                <w:szCs w:val="28"/>
              </w:rPr>
            </w:pPr>
            <w:r w:rsidRPr="00C43FDA">
              <w:rPr>
                <w:rFonts w:hint="cs"/>
                <w:b/>
                <w:bCs/>
                <w:sz w:val="28"/>
                <w:szCs w:val="28"/>
                <w:rtl/>
              </w:rPr>
              <w:t>مستقبل نظم تقنيات المعلومات.</w:t>
            </w:r>
          </w:p>
        </w:tc>
        <w:tc>
          <w:tcPr>
            <w:tcW w:w="1997" w:type="dxa"/>
          </w:tcPr>
          <w:p w:rsidR="00542C38" w:rsidRPr="009B073D" w:rsidRDefault="00542C38" w:rsidP="00542C38">
            <w:pPr>
              <w:jc w:val="center"/>
              <w:rPr>
                <w:rtl/>
              </w:rPr>
            </w:pPr>
            <w:r w:rsidRPr="009B073D">
              <w:rPr>
                <w:rtl/>
              </w:rPr>
              <w:t>1</w:t>
            </w:r>
          </w:p>
        </w:tc>
        <w:tc>
          <w:tcPr>
            <w:tcW w:w="2103" w:type="dxa"/>
          </w:tcPr>
          <w:p w:rsidR="00542C38" w:rsidRPr="009B073D" w:rsidRDefault="00542C38" w:rsidP="00542C38">
            <w:pPr>
              <w:jc w:val="center"/>
              <w:rPr>
                <w:rtl/>
              </w:rPr>
            </w:pPr>
            <w:r w:rsidRPr="009B073D">
              <w:rPr>
                <w:rFonts w:hint="cs"/>
                <w:rtl/>
              </w:rPr>
              <w:t>3 نظري</w:t>
            </w:r>
          </w:p>
        </w:tc>
      </w:tr>
      <w:tr w:rsidR="00542C38" w:rsidRPr="009B073D" w:rsidTr="00542C38">
        <w:tc>
          <w:tcPr>
            <w:tcW w:w="4422" w:type="dxa"/>
          </w:tcPr>
          <w:p w:rsidR="00542C38" w:rsidRDefault="00542C38" w:rsidP="00542C38">
            <w:r>
              <w:rPr>
                <w:rFonts w:hint="cs"/>
                <w:b/>
                <w:bCs/>
                <w:sz w:val="28"/>
                <w:szCs w:val="28"/>
                <w:rtl/>
              </w:rPr>
              <w:t xml:space="preserve">11. </w:t>
            </w:r>
            <w:r w:rsidRPr="00C43FDA">
              <w:rPr>
                <w:rFonts w:hint="cs"/>
                <w:b/>
                <w:bCs/>
                <w:sz w:val="28"/>
                <w:szCs w:val="28"/>
                <w:rtl/>
              </w:rPr>
              <w:t>تطبيق عملي في معالجة الكلمات/الشرائح الإلكترونية/البرامج الإحصائية.</w:t>
            </w:r>
          </w:p>
        </w:tc>
        <w:tc>
          <w:tcPr>
            <w:tcW w:w="1997" w:type="dxa"/>
          </w:tcPr>
          <w:p w:rsidR="00542C38" w:rsidRPr="009B073D" w:rsidRDefault="00542C38" w:rsidP="00542C38">
            <w:pPr>
              <w:jc w:val="center"/>
              <w:rPr>
                <w:rtl/>
              </w:rPr>
            </w:pPr>
            <w:r w:rsidRPr="009B073D">
              <w:rPr>
                <w:rtl/>
              </w:rPr>
              <w:t>1</w:t>
            </w:r>
          </w:p>
        </w:tc>
        <w:tc>
          <w:tcPr>
            <w:tcW w:w="2103" w:type="dxa"/>
          </w:tcPr>
          <w:p w:rsidR="00542C38" w:rsidRPr="009B073D" w:rsidRDefault="00542C38" w:rsidP="00542C38">
            <w:pPr>
              <w:jc w:val="center"/>
              <w:rPr>
                <w:rtl/>
              </w:rPr>
            </w:pPr>
            <w:r w:rsidRPr="009B073D">
              <w:rPr>
                <w:rFonts w:hint="cs"/>
                <w:rtl/>
              </w:rPr>
              <w:t>3 نظري</w:t>
            </w:r>
          </w:p>
        </w:tc>
      </w:tr>
    </w:tbl>
    <w:p w:rsidR="00542C38" w:rsidRDefault="00542C38" w:rsidP="00542C38">
      <w:pPr>
        <w:rPr>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542C38" w:rsidRPr="009B073D" w:rsidTr="00542C38">
        <w:tc>
          <w:tcPr>
            <w:tcW w:w="8853" w:type="dxa"/>
            <w:gridSpan w:val="4"/>
          </w:tcPr>
          <w:p w:rsidR="00542C38" w:rsidRPr="009B073D" w:rsidRDefault="00542C38" w:rsidP="00542C38">
            <w:pPr>
              <w:rPr>
                <w:b/>
                <w:bCs/>
              </w:rPr>
            </w:pPr>
            <w:r w:rsidRPr="009B073D">
              <w:rPr>
                <w:b/>
                <w:bCs/>
                <w:rtl/>
              </w:rPr>
              <w:t xml:space="preserve">2 – </w:t>
            </w:r>
            <w:r w:rsidRPr="009B073D">
              <w:rPr>
                <w:rFonts w:hint="cs"/>
                <w:b/>
                <w:bCs/>
                <w:rtl/>
              </w:rPr>
              <w:t>مكونات</w:t>
            </w:r>
            <w:r w:rsidRPr="009B073D">
              <w:rPr>
                <w:b/>
                <w:bCs/>
                <w:rtl/>
              </w:rPr>
              <w:t xml:space="preserve"> </w:t>
            </w:r>
            <w:r w:rsidRPr="009B073D">
              <w:rPr>
                <w:rFonts w:hint="cs"/>
                <w:b/>
                <w:bCs/>
                <w:rtl/>
              </w:rPr>
              <w:t>المقرر</w:t>
            </w:r>
            <w:r w:rsidRPr="009B073D">
              <w:rPr>
                <w:b/>
                <w:bCs/>
                <w:rtl/>
              </w:rPr>
              <w:t xml:space="preserve"> (</w:t>
            </w:r>
            <w:r w:rsidRPr="009B073D">
              <w:rPr>
                <w:rFonts w:hint="cs"/>
                <w:b/>
                <w:bCs/>
                <w:rtl/>
              </w:rPr>
              <w:t>مجموع</w:t>
            </w:r>
            <w:r w:rsidRPr="009B073D">
              <w:rPr>
                <w:b/>
                <w:bCs/>
                <w:rtl/>
              </w:rPr>
              <w:t xml:space="preserve"> </w:t>
            </w:r>
            <w:r w:rsidRPr="009B073D">
              <w:rPr>
                <w:rFonts w:hint="cs"/>
                <w:b/>
                <w:bCs/>
                <w:rtl/>
              </w:rPr>
              <w:t>ساعات</w:t>
            </w:r>
            <w:r w:rsidRPr="009B073D">
              <w:rPr>
                <w:b/>
                <w:bCs/>
                <w:rtl/>
              </w:rPr>
              <w:t xml:space="preserve"> </w:t>
            </w:r>
            <w:r w:rsidRPr="009B073D">
              <w:rPr>
                <w:rFonts w:hint="cs"/>
                <w:b/>
                <w:bCs/>
                <w:rtl/>
              </w:rPr>
              <w:t>الاتصال</w:t>
            </w:r>
            <w:r w:rsidRPr="009B073D">
              <w:rPr>
                <w:b/>
                <w:bCs/>
                <w:rtl/>
              </w:rPr>
              <w:t xml:space="preserve"> </w:t>
            </w:r>
            <w:r w:rsidRPr="009B073D">
              <w:rPr>
                <w:rFonts w:hint="cs"/>
                <w:b/>
                <w:bCs/>
                <w:rtl/>
              </w:rPr>
              <w:t>في</w:t>
            </w:r>
            <w:r w:rsidRPr="009B073D">
              <w:rPr>
                <w:b/>
                <w:bCs/>
                <w:rtl/>
              </w:rPr>
              <w:t xml:space="preserve"> </w:t>
            </w:r>
            <w:r w:rsidRPr="009B073D">
              <w:rPr>
                <w:rFonts w:hint="cs"/>
                <w:b/>
                <w:bCs/>
                <w:rtl/>
              </w:rPr>
              <w:t>الفصل</w:t>
            </w:r>
            <w:r w:rsidRPr="009B073D">
              <w:rPr>
                <w:b/>
                <w:bCs/>
                <w:rtl/>
              </w:rPr>
              <w:t xml:space="preserve"> </w:t>
            </w:r>
            <w:r w:rsidRPr="009B073D">
              <w:rPr>
                <w:rFonts w:hint="cs"/>
                <w:b/>
                <w:bCs/>
                <w:rtl/>
              </w:rPr>
              <w:t>الدراسي</w:t>
            </w:r>
            <w:r w:rsidRPr="009B073D">
              <w:rPr>
                <w:b/>
                <w:bCs/>
                <w:rtl/>
              </w:rPr>
              <w:t>):</w:t>
            </w:r>
          </w:p>
        </w:tc>
      </w:tr>
      <w:tr w:rsidR="00542C38" w:rsidRPr="009B073D" w:rsidTr="00542C38">
        <w:tc>
          <w:tcPr>
            <w:tcW w:w="1772" w:type="dxa"/>
          </w:tcPr>
          <w:p w:rsidR="00542C38" w:rsidRPr="009B073D" w:rsidRDefault="00542C38" w:rsidP="00542C38">
            <w:pPr>
              <w:jc w:val="center"/>
            </w:pPr>
            <w:r w:rsidRPr="009B073D">
              <w:rPr>
                <w:rtl/>
              </w:rPr>
              <w:t>المحاضرة</w:t>
            </w:r>
          </w:p>
        </w:tc>
        <w:tc>
          <w:tcPr>
            <w:tcW w:w="1772" w:type="dxa"/>
          </w:tcPr>
          <w:p w:rsidR="00542C38" w:rsidRPr="009B073D" w:rsidRDefault="00542C38" w:rsidP="00542C38">
            <w:pPr>
              <w:jc w:val="center"/>
              <w:rPr>
                <w:rtl/>
              </w:rPr>
            </w:pPr>
            <w:r w:rsidRPr="009B073D">
              <w:rPr>
                <w:rtl/>
              </w:rPr>
              <w:t>الدروس الخاصة</w:t>
            </w:r>
          </w:p>
        </w:tc>
        <w:tc>
          <w:tcPr>
            <w:tcW w:w="3029" w:type="dxa"/>
          </w:tcPr>
          <w:p w:rsidR="00542C38" w:rsidRPr="009B073D" w:rsidRDefault="00542C38" w:rsidP="00542C38">
            <w:pPr>
              <w:jc w:val="center"/>
            </w:pPr>
            <w:r w:rsidRPr="009B073D">
              <w:rPr>
                <w:rtl/>
              </w:rPr>
              <w:t>العملي / الميداني / التدريب التعاوني أو الامتياز لطلبة التخصصات الصحية</w:t>
            </w:r>
          </w:p>
        </w:tc>
        <w:tc>
          <w:tcPr>
            <w:tcW w:w="2280" w:type="dxa"/>
          </w:tcPr>
          <w:p w:rsidR="00542C38" w:rsidRPr="009B073D" w:rsidRDefault="00542C38" w:rsidP="00542C38">
            <w:pPr>
              <w:jc w:val="center"/>
            </w:pPr>
            <w:r w:rsidRPr="009B073D">
              <w:rPr>
                <w:rtl/>
              </w:rPr>
              <w:t>أخرى</w:t>
            </w:r>
          </w:p>
        </w:tc>
      </w:tr>
      <w:tr w:rsidR="00542C38" w:rsidRPr="009B073D" w:rsidTr="00542C38">
        <w:tc>
          <w:tcPr>
            <w:tcW w:w="1772" w:type="dxa"/>
          </w:tcPr>
          <w:p w:rsidR="00542C38" w:rsidRPr="009B073D" w:rsidRDefault="00542C38" w:rsidP="00542C38">
            <w:pPr>
              <w:jc w:val="center"/>
              <w:rPr>
                <w:rtl/>
              </w:rPr>
            </w:pPr>
            <w:r w:rsidRPr="009B073D">
              <w:rPr>
                <w:rtl/>
              </w:rPr>
              <w:t>30</w:t>
            </w:r>
            <w:r w:rsidRPr="009B073D">
              <w:t xml:space="preserve"> </w:t>
            </w:r>
            <w:r w:rsidRPr="009B073D">
              <w:rPr>
                <w:rtl/>
              </w:rPr>
              <w:t>نظري</w:t>
            </w:r>
          </w:p>
        </w:tc>
        <w:tc>
          <w:tcPr>
            <w:tcW w:w="1772" w:type="dxa"/>
          </w:tcPr>
          <w:p w:rsidR="00542C38" w:rsidRPr="009B073D" w:rsidRDefault="00542C38" w:rsidP="00542C38">
            <w:pPr>
              <w:jc w:val="center"/>
              <w:rPr>
                <w:rtl/>
              </w:rPr>
            </w:pPr>
          </w:p>
        </w:tc>
        <w:tc>
          <w:tcPr>
            <w:tcW w:w="3029" w:type="dxa"/>
          </w:tcPr>
          <w:p w:rsidR="00542C38" w:rsidRPr="009B073D" w:rsidRDefault="00542C38" w:rsidP="00542C38">
            <w:pPr>
              <w:jc w:val="center"/>
              <w:rPr>
                <w:rtl/>
              </w:rPr>
            </w:pPr>
          </w:p>
        </w:tc>
        <w:tc>
          <w:tcPr>
            <w:tcW w:w="2280" w:type="dxa"/>
          </w:tcPr>
          <w:p w:rsidR="00542C38" w:rsidRPr="009B073D" w:rsidRDefault="00542C38" w:rsidP="00542C38">
            <w:pPr>
              <w:jc w:val="center"/>
              <w:rPr>
                <w:rtl/>
              </w:rPr>
            </w:pPr>
          </w:p>
        </w:tc>
      </w:tr>
    </w:tbl>
    <w:p w:rsidR="00542C38" w:rsidRDefault="00542C38" w:rsidP="00542C38">
      <w:pPr>
        <w:rPr>
          <w:rtl/>
        </w:rPr>
      </w:pPr>
    </w:p>
    <w:p w:rsidR="00542C38" w:rsidRPr="00761E16" w:rsidRDefault="00542C38" w:rsidP="00542C38">
      <w:pPr>
        <w:pBdr>
          <w:top w:val="single" w:sz="4" w:space="1" w:color="auto"/>
          <w:left w:val="single" w:sz="4" w:space="21" w:color="auto"/>
          <w:bottom w:val="single" w:sz="4" w:space="1" w:color="auto"/>
          <w:right w:val="single" w:sz="4" w:space="4" w:color="auto"/>
        </w:pBdr>
      </w:pPr>
      <w:r w:rsidRPr="00761E16">
        <w:rPr>
          <w:b/>
          <w:bCs/>
          <w:rtl/>
        </w:rPr>
        <w:t>3 – دراسة إضافية خاصة/ ساعات تعلم متوقعة من الطلبة في الأسبوع (المطلوب هنا المعدل المتوقع للفصل الدراسي وليس المتطلبات المحددة في كل أسبوع):</w:t>
      </w:r>
      <w:r>
        <w:rPr>
          <w:rFonts w:hint="cs"/>
          <w:rtl/>
        </w:rPr>
        <w:br/>
      </w:r>
      <w:r w:rsidRPr="00761E16">
        <w:rPr>
          <w:rtl/>
        </w:rPr>
        <w:t>يحتاج الطالب من جانبه إلى عدد مماثل لساعات الاتصال النظرية والعملية أسبوعيا</w:t>
      </w:r>
      <w:r>
        <w:rPr>
          <w:rtl/>
        </w:rPr>
        <w:t xml:space="preserve">، </w:t>
      </w:r>
      <w:r w:rsidRPr="00761E16">
        <w:rPr>
          <w:rtl/>
        </w:rPr>
        <w:t xml:space="preserve"> حتى يتمكن من اكتساب المعارف النظرية والمهارات العملية التي تتصل بالمقرر بشكل جيد .</w:t>
      </w:r>
    </w:p>
    <w:p w:rsidR="00542C38" w:rsidRPr="00761E16" w:rsidRDefault="00542C38" w:rsidP="00542C38">
      <w:pPr>
        <w:jc w:val="both"/>
        <w:rPr>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542C38" w:rsidRPr="009B073D" w:rsidTr="00542C38">
        <w:trPr>
          <w:trHeight w:val="1266"/>
        </w:trPr>
        <w:tc>
          <w:tcPr>
            <w:tcW w:w="8522" w:type="dxa"/>
          </w:tcPr>
          <w:p w:rsidR="00542C38" w:rsidRPr="009B073D" w:rsidRDefault="00542C38" w:rsidP="00542C38">
            <w:pPr>
              <w:rPr>
                <w:b/>
                <w:bCs/>
                <w:rtl/>
              </w:rPr>
            </w:pPr>
            <w:r w:rsidRPr="009B073D">
              <w:rPr>
                <w:b/>
                <w:bCs/>
              </w:rPr>
              <w:t>-4</w:t>
            </w:r>
            <w:r w:rsidRPr="009B073D">
              <w:rPr>
                <w:b/>
                <w:bCs/>
                <w:rtl/>
              </w:rPr>
              <w:t xml:space="preserve">  تطوير نتائج التعلم في نطاقات أو مجالات التعلم</w:t>
            </w:r>
          </w:p>
          <w:p w:rsidR="00542C38" w:rsidRPr="009B073D" w:rsidRDefault="00542C38" w:rsidP="00542C38">
            <w:r w:rsidRPr="009B073D">
              <w:rPr>
                <w:rtl/>
              </w:rPr>
              <w:t>لكل مجال من مجالات التعلم الموضحة فيما يلي يجب توضيح:</w:t>
            </w:r>
            <w:r w:rsidRPr="009B073D">
              <w:rPr>
                <w:rFonts w:hint="cs"/>
                <w:rtl/>
              </w:rPr>
              <w:br/>
            </w:r>
            <w:r w:rsidRPr="009B073D">
              <w:rPr>
                <w:rtl/>
              </w:rPr>
              <w:t xml:space="preserve">-  ملخص موجز للمعرفة أو المهارات التي صمم المقرر من أجل تطويرها. </w:t>
            </w:r>
            <w:r w:rsidRPr="009B073D">
              <w:rPr>
                <w:rFonts w:hint="cs"/>
                <w:rtl/>
              </w:rPr>
              <w:br/>
            </w:r>
            <w:r w:rsidRPr="009B073D">
              <w:rPr>
                <w:rtl/>
              </w:rPr>
              <w:t>- وصف لاستراتيجيات التعلم المطلوب استخدامها لتطوير تلك المعرفة أو المهارات.</w:t>
            </w:r>
            <w:r w:rsidRPr="009B073D">
              <w:rPr>
                <w:rFonts w:hint="cs"/>
                <w:rtl/>
              </w:rPr>
              <w:br/>
            </w:r>
            <w:r w:rsidRPr="009B073D">
              <w:rPr>
                <w:rtl/>
              </w:rPr>
              <w:t>- طرق تقييم الطالب المستخدمة في المقرر لتقييم نتائج التعلم في المجال المعني.</w:t>
            </w:r>
            <w:r w:rsidRPr="009B073D">
              <w:rPr>
                <w:b/>
                <w:bCs/>
              </w:rPr>
              <w:br/>
            </w:r>
            <w:r w:rsidRPr="009B073D">
              <w:rPr>
                <w:b/>
                <w:bCs/>
                <w:rtl/>
              </w:rPr>
              <w:br/>
              <w:t xml:space="preserve">أ – المعــرفـة </w:t>
            </w:r>
          </w:p>
          <w:p w:rsidR="00542C38" w:rsidRPr="00761E16" w:rsidRDefault="00542C38" w:rsidP="00542C38">
            <w:pPr>
              <w:pStyle w:val="a3"/>
              <w:numPr>
                <w:ilvl w:val="0"/>
                <w:numId w:val="6"/>
              </w:numPr>
              <w:jc w:val="both"/>
              <w:rPr>
                <w:rFonts w:ascii="Times New Roman" w:hAnsi="Times New Roman"/>
                <w:rtl/>
                <w:lang w:bidi="ar-SA"/>
              </w:rPr>
            </w:pPr>
            <w:r w:rsidRPr="00761E16">
              <w:rPr>
                <w:rFonts w:ascii="Times New Roman" w:hAnsi="Times New Roman"/>
                <w:rtl/>
                <w:lang w:bidi="ar-SA"/>
              </w:rPr>
              <w:t>وصف المعرفة التي سيتم اكتسابها من المقرر:</w:t>
            </w:r>
          </w:p>
          <w:p w:rsidR="00542C38" w:rsidRPr="00F87703" w:rsidRDefault="00542C38" w:rsidP="00542C38">
            <w:pPr>
              <w:numPr>
                <w:ilvl w:val="0"/>
                <w:numId w:val="5"/>
              </w:numPr>
              <w:spacing w:after="0" w:line="240" w:lineRule="auto"/>
              <w:ind w:left="1155"/>
              <w:jc w:val="both"/>
              <w:rPr>
                <w:b/>
                <w:rtl/>
              </w:rPr>
            </w:pPr>
            <w:r w:rsidRPr="009B073D">
              <w:rPr>
                <w:b/>
                <w:rtl/>
              </w:rPr>
              <w:t xml:space="preserve">التعرف </w:t>
            </w:r>
            <w:r>
              <w:rPr>
                <w:rFonts w:hint="cs"/>
                <w:b/>
                <w:rtl/>
              </w:rPr>
              <w:t>على ال</w:t>
            </w:r>
            <w:r w:rsidRPr="00F87703">
              <w:rPr>
                <w:b/>
                <w:rtl/>
              </w:rPr>
              <w:t>مفاهيم وأساسيات ومصطلحات وتطبيقات الحاسب الآلي وتقنيات الاتصال والشبكات والوسائط المتعددة.</w:t>
            </w:r>
          </w:p>
          <w:p w:rsidR="00542C38" w:rsidRPr="00F87703" w:rsidRDefault="00542C38" w:rsidP="00542C38">
            <w:pPr>
              <w:numPr>
                <w:ilvl w:val="0"/>
                <w:numId w:val="5"/>
              </w:numPr>
              <w:spacing w:after="0" w:line="240" w:lineRule="auto"/>
              <w:ind w:left="1155"/>
              <w:jc w:val="both"/>
              <w:rPr>
                <w:b/>
                <w:rtl/>
              </w:rPr>
            </w:pPr>
            <w:r>
              <w:rPr>
                <w:rFonts w:hint="cs"/>
                <w:b/>
                <w:rtl/>
              </w:rPr>
              <w:t>التعرف على</w:t>
            </w:r>
            <w:r w:rsidRPr="00F87703">
              <w:rPr>
                <w:b/>
                <w:rtl/>
              </w:rPr>
              <w:t xml:space="preserve"> برامج معالجة الكلمات وإعداد الشرائح الإلكترونية والبرامج الإحصائية.</w:t>
            </w:r>
          </w:p>
          <w:p w:rsidR="00542C38" w:rsidRPr="009B073D" w:rsidRDefault="00542C38" w:rsidP="00542C38">
            <w:pPr>
              <w:numPr>
                <w:ilvl w:val="0"/>
                <w:numId w:val="5"/>
              </w:numPr>
              <w:spacing w:after="0" w:line="240" w:lineRule="auto"/>
              <w:ind w:left="1155"/>
              <w:rPr>
                <w:b/>
              </w:rPr>
            </w:pPr>
            <w:r>
              <w:rPr>
                <w:rFonts w:hint="cs"/>
                <w:b/>
                <w:rtl/>
              </w:rPr>
              <w:t xml:space="preserve">التعرف </w:t>
            </w:r>
            <w:r w:rsidRPr="00F87703">
              <w:rPr>
                <w:b/>
                <w:rtl/>
              </w:rPr>
              <w:t xml:space="preserve">على </w:t>
            </w:r>
            <w:r>
              <w:rPr>
                <w:rFonts w:hint="cs"/>
                <w:b/>
                <w:rtl/>
              </w:rPr>
              <w:t>تقنيات</w:t>
            </w:r>
            <w:r w:rsidRPr="00F87703">
              <w:rPr>
                <w:b/>
                <w:rtl/>
              </w:rPr>
              <w:t xml:space="preserve"> المسح الضوئي.</w:t>
            </w:r>
            <w:r w:rsidRPr="009B073D">
              <w:rPr>
                <w:b/>
              </w:rPr>
              <w:br/>
            </w:r>
          </w:p>
          <w:p w:rsidR="00542C38" w:rsidRPr="00761E16" w:rsidRDefault="00542C38" w:rsidP="00542C38">
            <w:pPr>
              <w:pStyle w:val="a3"/>
              <w:numPr>
                <w:ilvl w:val="0"/>
                <w:numId w:val="6"/>
              </w:numPr>
              <w:jc w:val="both"/>
              <w:rPr>
                <w:rFonts w:ascii="Times New Roman" w:hAnsi="Times New Roman"/>
                <w:rtl/>
                <w:lang w:bidi="ar-SA"/>
              </w:rPr>
            </w:pPr>
            <w:r w:rsidRPr="00761E16">
              <w:rPr>
                <w:rFonts w:ascii="Times New Roman" w:hAnsi="Times New Roman"/>
                <w:rtl/>
                <w:lang w:bidi="ar-SA"/>
              </w:rPr>
              <w:t>إستراتيجية التعليم (التدريس المطلوب استخدامها لتطوير تلك المعرفة):</w:t>
            </w:r>
          </w:p>
          <w:p w:rsidR="00542C38" w:rsidRPr="009B073D" w:rsidRDefault="00542C38" w:rsidP="00542C38">
            <w:pPr>
              <w:ind w:left="543"/>
              <w:rPr>
                <w:rtl/>
              </w:rPr>
            </w:pPr>
            <w:r w:rsidRPr="009B073D">
              <w:rPr>
                <w:rtl/>
              </w:rPr>
              <w:t xml:space="preserve">- المحاضرات الحوارية </w:t>
            </w:r>
            <w:r w:rsidRPr="009B073D">
              <w:rPr>
                <w:rFonts w:hint="cs"/>
                <w:rtl/>
              </w:rPr>
              <w:t>التفاعلية.</w:t>
            </w:r>
            <w:r w:rsidRPr="009B073D">
              <w:rPr>
                <w:rtl/>
              </w:rPr>
              <w:t xml:space="preserve"> </w:t>
            </w:r>
            <w:r w:rsidRPr="009B073D">
              <w:rPr>
                <w:rFonts w:hint="cs"/>
                <w:rtl/>
              </w:rPr>
              <w:br/>
            </w:r>
            <w:r w:rsidRPr="009B073D">
              <w:rPr>
                <w:rtl/>
              </w:rPr>
              <w:t xml:space="preserve">- الدروس والتطبيقات العملية . </w:t>
            </w:r>
            <w:r w:rsidRPr="009B073D">
              <w:rPr>
                <w:rFonts w:hint="cs"/>
                <w:rtl/>
              </w:rPr>
              <w:br/>
            </w:r>
            <w:r w:rsidRPr="009B073D">
              <w:rPr>
                <w:rtl/>
              </w:rPr>
              <w:t xml:space="preserve">- التكليفات القرائية والعملية . </w:t>
            </w:r>
            <w:r w:rsidRPr="009B073D">
              <w:rPr>
                <w:rFonts w:hint="cs"/>
                <w:rtl/>
              </w:rPr>
              <w:br/>
            </w:r>
            <w:r w:rsidRPr="009B073D">
              <w:rPr>
                <w:rtl/>
              </w:rPr>
              <w:t xml:space="preserve">- الزيارات الميدانية. </w:t>
            </w:r>
            <w:r w:rsidRPr="009B073D">
              <w:rPr>
                <w:rFonts w:hint="cs"/>
                <w:rtl/>
              </w:rPr>
              <w:br/>
            </w:r>
            <w:r w:rsidRPr="009B073D">
              <w:rPr>
                <w:rtl/>
              </w:rPr>
              <w:t>- إحالة الطلاب إلى مصادر مكتبة الجامعة، وكذلك إلى أهم المواقع المتاحة على شبكة الويب التي تتصل بالمقرر .</w:t>
            </w:r>
          </w:p>
          <w:p w:rsidR="00542C38" w:rsidRPr="009B073D" w:rsidRDefault="00542C38" w:rsidP="00542C38">
            <w:pPr>
              <w:numPr>
                <w:ilvl w:val="0"/>
                <w:numId w:val="6"/>
              </w:numPr>
              <w:spacing w:after="0" w:line="240" w:lineRule="auto"/>
              <w:jc w:val="both"/>
              <w:rPr>
                <w:rtl/>
              </w:rPr>
            </w:pPr>
            <w:r w:rsidRPr="009B073D">
              <w:rPr>
                <w:rtl/>
              </w:rPr>
              <w:t>طرق تقييم المعرفة المكتسبة.</w:t>
            </w:r>
          </w:p>
          <w:p w:rsidR="00542C38" w:rsidRPr="009B073D" w:rsidRDefault="00542C38" w:rsidP="00542C38">
            <w:pPr>
              <w:ind w:left="75"/>
              <w:rPr>
                <w:rtl/>
              </w:rPr>
            </w:pPr>
            <w:r w:rsidRPr="009B073D">
              <w:rPr>
                <w:rtl/>
              </w:rPr>
              <w:t xml:space="preserve">       - تكليف عملي أول . </w:t>
            </w:r>
            <w:r w:rsidRPr="009B073D">
              <w:rPr>
                <w:rFonts w:hint="cs"/>
                <w:rtl/>
              </w:rPr>
              <w:br/>
            </w:r>
            <w:r w:rsidRPr="009B073D">
              <w:rPr>
                <w:rtl/>
              </w:rPr>
              <w:t xml:space="preserve">       - اختبار فصلي (أسئلة مغلقة،  وأسئلة مفتوحة،  واختيار من متعدد)  . </w:t>
            </w:r>
            <w:r w:rsidRPr="009B073D">
              <w:rPr>
                <w:rFonts w:hint="cs"/>
                <w:rtl/>
              </w:rPr>
              <w:br/>
            </w:r>
            <w:r w:rsidRPr="009B073D">
              <w:rPr>
                <w:rtl/>
              </w:rPr>
              <w:t xml:space="preserve">       - تكليف عملي ثان</w:t>
            </w:r>
            <w:r w:rsidRPr="009B073D">
              <w:rPr>
                <w:rFonts w:hint="cs"/>
                <w:rtl/>
              </w:rPr>
              <w:t>ي</w:t>
            </w:r>
            <w:r w:rsidRPr="009B073D">
              <w:rPr>
                <w:rtl/>
              </w:rPr>
              <w:t xml:space="preserve">. </w:t>
            </w:r>
            <w:r w:rsidRPr="009B073D">
              <w:rPr>
                <w:rFonts w:hint="cs"/>
                <w:rtl/>
              </w:rPr>
              <w:br/>
            </w:r>
            <w:r w:rsidRPr="009B073D">
              <w:rPr>
                <w:rtl/>
              </w:rPr>
              <w:t xml:space="preserve">       - تقييم تقارير الزيارات الميدانية والبحث في الإنترنت.</w:t>
            </w:r>
            <w:r w:rsidRPr="009B073D">
              <w:rPr>
                <w:rFonts w:hint="cs"/>
                <w:rtl/>
              </w:rPr>
              <w:br/>
            </w:r>
            <w:r w:rsidRPr="009B073D">
              <w:rPr>
                <w:rtl/>
              </w:rPr>
              <w:t xml:space="preserve">       - تقييم مشاركة الطالب في النقاش والطرح الذي يقدمه خلاله.</w:t>
            </w:r>
            <w:r w:rsidRPr="009B073D">
              <w:rPr>
                <w:rFonts w:hint="cs"/>
                <w:rtl/>
              </w:rPr>
              <w:br/>
            </w:r>
            <w:r w:rsidRPr="009B073D">
              <w:rPr>
                <w:rtl/>
              </w:rPr>
              <w:t xml:space="preserve">       - اختبار نهاية الفصل الدراسي (أسئلة مغلقة،  وأسئلة مفتوحة،  واختيار من متعدد)  .</w:t>
            </w:r>
          </w:p>
        </w:tc>
      </w:tr>
    </w:tbl>
    <w:p w:rsidR="00542C38" w:rsidRPr="00761E16" w:rsidRDefault="00542C38" w:rsidP="00542C38">
      <w:pPr>
        <w:jc w:val="both"/>
        <w:rPr>
          <w:rtl/>
        </w:rPr>
      </w:pPr>
    </w:p>
    <w:p w:rsidR="00542C38" w:rsidRDefault="00542C38" w:rsidP="00542C38">
      <w:pPr>
        <w:pBdr>
          <w:top w:val="single" w:sz="4" w:space="1" w:color="auto"/>
          <w:left w:val="single" w:sz="4" w:space="4" w:color="auto"/>
          <w:bottom w:val="single" w:sz="4" w:space="1" w:color="auto"/>
          <w:right w:val="single" w:sz="4" w:space="4" w:color="auto"/>
        </w:pBdr>
        <w:rPr>
          <w:rtl/>
        </w:rPr>
      </w:pPr>
      <w:r w:rsidRPr="00761E16">
        <w:rPr>
          <w:b/>
          <w:bCs/>
          <w:rtl/>
        </w:rPr>
        <w:t>ب – المهارات المعرفية (الإدراكية)</w:t>
      </w:r>
      <w:r w:rsidRPr="00761E16">
        <w:rPr>
          <w:b/>
          <w:bCs/>
          <w:rtl/>
        </w:rPr>
        <w:br/>
      </w:r>
      <w:r w:rsidRPr="00761E16">
        <w:rPr>
          <w:b/>
          <w:bCs/>
          <w:rtl/>
        </w:rPr>
        <w:br/>
      </w:r>
      <w:r w:rsidRPr="00761E16">
        <w:rPr>
          <w:rtl/>
        </w:rPr>
        <w:t>1 - المهارات المعرفية المطلوب تطويرها:</w:t>
      </w:r>
      <w:r>
        <w:rPr>
          <w:rFonts w:hint="cs"/>
          <w:rtl/>
        </w:rPr>
        <w:br/>
      </w:r>
      <w:r w:rsidRPr="00761E16">
        <w:rPr>
          <w:rtl/>
        </w:rPr>
        <w:t xml:space="preserve">- القدرة </w:t>
      </w:r>
      <w:r>
        <w:rPr>
          <w:rFonts w:hint="cs"/>
          <w:rtl/>
        </w:rPr>
        <w:t xml:space="preserve">تحديد ومعرفة </w:t>
      </w:r>
      <w:r>
        <w:rPr>
          <w:rtl/>
        </w:rPr>
        <w:t>مفاهيم وأساسيات ومصطلحات وتطبيقات الحاسب الآلي وتقنيات الاتصال والشبكات والوسائط المتعددة.</w:t>
      </w:r>
    </w:p>
    <w:p w:rsidR="00542C38" w:rsidRDefault="00542C38" w:rsidP="00542C38">
      <w:pPr>
        <w:pBdr>
          <w:top w:val="single" w:sz="4" w:space="1" w:color="auto"/>
          <w:left w:val="single" w:sz="4" w:space="4" w:color="auto"/>
          <w:bottom w:val="single" w:sz="4" w:space="1" w:color="auto"/>
          <w:right w:val="single" w:sz="4" w:space="4" w:color="auto"/>
        </w:pBdr>
        <w:rPr>
          <w:rtl/>
        </w:rPr>
      </w:pPr>
      <w:r>
        <w:rPr>
          <w:rtl/>
        </w:rPr>
        <w:t>- القدرة على استخدام برامج معالجة الكلمات وإعداد الشرائح الإلكترونية والبرامج الإحصائية.</w:t>
      </w:r>
    </w:p>
    <w:p w:rsidR="00542C38" w:rsidRDefault="00542C38" w:rsidP="00542C38">
      <w:pPr>
        <w:pBdr>
          <w:top w:val="single" w:sz="4" w:space="1" w:color="auto"/>
          <w:left w:val="single" w:sz="4" w:space="4" w:color="auto"/>
          <w:bottom w:val="single" w:sz="4" w:space="1" w:color="auto"/>
          <w:right w:val="single" w:sz="4" w:space="4" w:color="auto"/>
        </w:pBdr>
        <w:rPr>
          <w:rtl/>
        </w:rPr>
      </w:pPr>
      <w:r>
        <w:rPr>
          <w:rtl/>
        </w:rPr>
        <w:t>- القدرة على استخدام تقنية المسح الضوئي</w:t>
      </w:r>
      <w:r>
        <w:rPr>
          <w:rFonts w:hint="cs"/>
          <w:rtl/>
        </w:rPr>
        <w:t>.</w:t>
      </w:r>
    </w:p>
    <w:p w:rsidR="00542C38" w:rsidRPr="00761E16" w:rsidRDefault="00542C38" w:rsidP="00542C38">
      <w:pPr>
        <w:pBdr>
          <w:top w:val="single" w:sz="4" w:space="1" w:color="auto"/>
          <w:left w:val="single" w:sz="4" w:space="4" w:color="auto"/>
          <w:bottom w:val="single" w:sz="4" w:space="1" w:color="auto"/>
          <w:right w:val="single" w:sz="4" w:space="4" w:color="auto"/>
        </w:pBdr>
      </w:pPr>
      <w:r w:rsidRPr="00761E16">
        <w:rPr>
          <w:rtl/>
        </w:rPr>
        <w:t>2- استراتيجيات التعلم المستخدمة في تطوير المهارات المعرفية:</w:t>
      </w:r>
      <w:r>
        <w:rPr>
          <w:rFonts w:hint="cs"/>
          <w:rtl/>
        </w:rPr>
        <w:br/>
      </w:r>
      <w:r w:rsidRPr="00761E16">
        <w:rPr>
          <w:rtl/>
        </w:rPr>
        <w:t xml:space="preserve">- توجيه الأسئلة غير المباشرة للطلاب. </w:t>
      </w:r>
      <w:r>
        <w:rPr>
          <w:rFonts w:hint="cs"/>
          <w:rtl/>
        </w:rPr>
        <w:br/>
      </w:r>
      <w:r w:rsidRPr="00761E16">
        <w:rPr>
          <w:rtl/>
        </w:rPr>
        <w:t>- التطبيقات والتكليفات العملية .</w:t>
      </w:r>
    </w:p>
    <w:p w:rsidR="00542C38" w:rsidRPr="00761E16" w:rsidRDefault="00542C38" w:rsidP="00542C38">
      <w:pPr>
        <w:pBdr>
          <w:top w:val="single" w:sz="4" w:space="1" w:color="auto"/>
          <w:left w:val="single" w:sz="4" w:space="4" w:color="auto"/>
          <w:bottom w:val="single" w:sz="4" w:space="1" w:color="auto"/>
          <w:right w:val="single" w:sz="4" w:space="4" w:color="auto"/>
        </w:pBdr>
      </w:pPr>
      <w:r w:rsidRPr="00761E16">
        <w:rPr>
          <w:rtl/>
        </w:rPr>
        <w:t>3– طرق تقييم المهارات المعرفية المكتسبة:</w:t>
      </w:r>
      <w:r>
        <w:rPr>
          <w:rFonts w:hint="cs"/>
          <w:rtl/>
        </w:rPr>
        <w:br/>
      </w:r>
      <w:r w:rsidRPr="00761E16">
        <w:rPr>
          <w:rtl/>
        </w:rPr>
        <w:t xml:space="preserve"> - التكليفات العملية. </w:t>
      </w:r>
      <w:r>
        <w:rPr>
          <w:rFonts w:hint="cs"/>
          <w:rtl/>
        </w:rPr>
        <w:br/>
      </w:r>
      <w:r w:rsidRPr="00761E16">
        <w:rPr>
          <w:rtl/>
        </w:rPr>
        <w:t xml:space="preserve"> - الاختبارات الفصلية الدورية. </w:t>
      </w:r>
      <w:r>
        <w:rPr>
          <w:rFonts w:hint="cs"/>
          <w:rtl/>
        </w:rPr>
        <w:br/>
      </w:r>
      <w:r w:rsidRPr="00761E16">
        <w:rPr>
          <w:rtl/>
        </w:rPr>
        <w:t xml:space="preserve"> - النقاشات الشفوية. </w:t>
      </w:r>
      <w:r>
        <w:rPr>
          <w:rFonts w:hint="cs"/>
          <w:rtl/>
        </w:rPr>
        <w:br/>
      </w:r>
      <w:r w:rsidRPr="00761E16">
        <w:rPr>
          <w:rtl/>
        </w:rPr>
        <w:t xml:space="preserve"> - اختبار نهاية الفصل الدراسي.</w:t>
      </w:r>
    </w:p>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pPr>
      <w:r w:rsidRPr="00761E16">
        <w:rPr>
          <w:b/>
          <w:bCs/>
          <w:rtl/>
        </w:rPr>
        <w:t>ج –  مهارات العلاقات البينية (الشخصية)  والمسئولية</w:t>
      </w: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rtl/>
        </w:rPr>
        <w:t>1 –  وصف لمهارات العلاقات الشخصية مع الآخرين</w:t>
      </w:r>
      <w:r>
        <w:rPr>
          <w:rtl/>
        </w:rPr>
        <w:t xml:space="preserve">، </w:t>
      </w:r>
      <w:r w:rsidRPr="00761E16">
        <w:rPr>
          <w:rtl/>
        </w:rPr>
        <w:t xml:space="preserve">والقدرة على تحمل المسئولية المطلوب تطويرها: </w:t>
      </w:r>
      <w:r>
        <w:rPr>
          <w:rFonts w:hint="cs"/>
          <w:b/>
          <w:bCs/>
          <w:color w:val="000000"/>
          <w:rtl/>
        </w:rPr>
        <w:br/>
      </w:r>
      <w:r w:rsidRPr="00761E16">
        <w:rPr>
          <w:b/>
          <w:bCs/>
          <w:color w:val="000000"/>
          <w:rtl/>
        </w:rPr>
        <w:t xml:space="preserve">- </w:t>
      </w:r>
      <w:r w:rsidRPr="00761E16">
        <w:rPr>
          <w:color w:val="000000"/>
          <w:rtl/>
        </w:rPr>
        <w:t xml:space="preserve">القدرة على اكتساب الطلاب مهارات العمل الجماعي من خلال التكليفات العملية الجماعية. </w:t>
      </w:r>
      <w:r>
        <w:rPr>
          <w:rFonts w:hint="cs"/>
          <w:color w:val="000000"/>
          <w:rtl/>
        </w:rPr>
        <w:br/>
      </w:r>
      <w:r w:rsidRPr="00761E16">
        <w:rPr>
          <w:color w:val="000000"/>
          <w:rtl/>
        </w:rPr>
        <w:t>- القدرة على المناقشة الجماعية.</w:t>
      </w: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rtl/>
        </w:rPr>
        <w:t>2 - استراتيجيات التعليم المستخدمة في تطوير هذه المهارات والقدرات:</w:t>
      </w:r>
      <w:r>
        <w:rPr>
          <w:rFonts w:hint="cs"/>
          <w:rtl/>
        </w:rPr>
        <w:br/>
      </w:r>
      <w:r w:rsidRPr="00761E16">
        <w:rPr>
          <w:rtl/>
        </w:rPr>
        <w:t xml:space="preserve">- تكليفات بحثية لكل طالبين على حدة. </w:t>
      </w:r>
      <w:r>
        <w:rPr>
          <w:rFonts w:hint="cs"/>
          <w:rtl/>
        </w:rPr>
        <w:br/>
      </w:r>
      <w:r w:rsidRPr="00761E16">
        <w:rPr>
          <w:rtl/>
        </w:rPr>
        <w:t>- تكليفات عملية جماعية في الدروس والت</w:t>
      </w:r>
      <w:r>
        <w:rPr>
          <w:rtl/>
        </w:rPr>
        <w:t>طبيقات العملية للمقرر.</w:t>
      </w: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rtl/>
        </w:rPr>
        <w:t>3 – طرق تقييم اكتساب الطلبة لمهارات العلاقات الشخصية وقدرتهم على تحمل المسئولية:</w:t>
      </w:r>
      <w:r>
        <w:rPr>
          <w:rFonts w:hint="cs"/>
          <w:rtl/>
        </w:rPr>
        <w:br/>
      </w:r>
      <w:r w:rsidRPr="00761E16">
        <w:rPr>
          <w:rtl/>
        </w:rPr>
        <w:t xml:space="preserve">- تقييم الطلاب في الدروس والتطبيقات العملية التي تعلموها بشكل فردي. </w:t>
      </w:r>
      <w:r>
        <w:rPr>
          <w:rFonts w:hint="cs"/>
          <w:rtl/>
        </w:rPr>
        <w:br/>
      </w:r>
      <w:r w:rsidRPr="00761E16">
        <w:rPr>
          <w:rtl/>
        </w:rPr>
        <w:t xml:space="preserve">- تقييم الطلاب في التكليفات والتطبيقات العملية الجماعية التي </w:t>
      </w:r>
      <w:r>
        <w:rPr>
          <w:rtl/>
        </w:rPr>
        <w:t>أعدوها</w:t>
      </w:r>
      <w:r w:rsidRPr="00761E16">
        <w:rPr>
          <w:rtl/>
        </w:rPr>
        <w:t>.</w:t>
      </w:r>
    </w:p>
    <w:p w:rsidR="00542C38" w:rsidRPr="00761E16" w:rsidRDefault="00542C38" w:rsidP="00542C38">
      <w:pPr>
        <w:jc w:val="both"/>
      </w:pPr>
      <w:r w:rsidRPr="00761E16">
        <w:rPr>
          <w:rtl/>
        </w:rPr>
        <w:t xml:space="preserve"> </w:t>
      </w:r>
    </w:p>
    <w:p w:rsidR="00542C38" w:rsidRPr="00761E16" w:rsidRDefault="00542C38" w:rsidP="00542C38">
      <w:pPr>
        <w:pBdr>
          <w:top w:val="single" w:sz="4" w:space="1" w:color="auto"/>
          <w:left w:val="single" w:sz="4" w:space="4" w:color="auto"/>
          <w:bottom w:val="single" w:sz="4" w:space="1" w:color="auto"/>
          <w:right w:val="single" w:sz="4" w:space="4" w:color="auto"/>
        </w:pBdr>
        <w:rPr>
          <w:b/>
          <w:bCs/>
        </w:rPr>
      </w:pPr>
      <w:r w:rsidRPr="00761E16">
        <w:rPr>
          <w:b/>
          <w:bCs/>
          <w:rtl/>
        </w:rPr>
        <w:t>د – مهارات الاتصال</w:t>
      </w:r>
      <w:r>
        <w:rPr>
          <w:b/>
          <w:bCs/>
          <w:rtl/>
        </w:rPr>
        <w:t xml:space="preserve">، </w:t>
      </w:r>
      <w:r w:rsidRPr="00761E16">
        <w:rPr>
          <w:b/>
          <w:bCs/>
          <w:rtl/>
        </w:rPr>
        <w:t>وتقنية المعلومات</w:t>
      </w:r>
      <w:r>
        <w:rPr>
          <w:b/>
          <w:bCs/>
          <w:rtl/>
        </w:rPr>
        <w:t xml:space="preserve">، </w:t>
      </w:r>
      <w:r w:rsidRPr="00761E16">
        <w:rPr>
          <w:b/>
          <w:bCs/>
          <w:rtl/>
        </w:rPr>
        <w:t>والمهارات الحسابية (العددية):</w:t>
      </w: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rtl/>
        </w:rPr>
        <w:t xml:space="preserve">1 – وصف المهارات العددية ومهارات الاتصال المطلوب تطويرها: </w:t>
      </w:r>
      <w:r>
        <w:rPr>
          <w:rFonts w:hint="cs"/>
          <w:rtl/>
        </w:rPr>
        <w:br/>
      </w:r>
      <w:r w:rsidRPr="00761E16">
        <w:rPr>
          <w:rtl/>
        </w:rPr>
        <w:t xml:space="preserve">- القدرة على اكتساب الطلاب لمهارات الاتصال الشفوي والمكتوب. </w:t>
      </w:r>
      <w:r>
        <w:rPr>
          <w:rFonts w:hint="cs"/>
          <w:rtl/>
        </w:rPr>
        <w:br/>
      </w:r>
      <w:r w:rsidRPr="00761E16">
        <w:rPr>
          <w:rtl/>
        </w:rPr>
        <w:t>- القدرة على إدراك الطلاب لأهمية الإطلاع الحر بغرض التعلم الذاتي.</w:t>
      </w:r>
      <w:r>
        <w:rPr>
          <w:rFonts w:hint="cs"/>
          <w:rtl/>
        </w:rPr>
        <w:br/>
      </w:r>
      <w:r w:rsidRPr="00761E16">
        <w:rPr>
          <w:rtl/>
        </w:rPr>
        <w:t xml:space="preserve">- القدرة على استخدام الإنترنت والبحث عن معلومات تتعلق بالمقرر </w:t>
      </w:r>
      <w:r>
        <w:rPr>
          <w:rFonts w:hint="cs"/>
          <w:rtl/>
        </w:rPr>
        <w:br/>
      </w:r>
      <w:r w:rsidRPr="00761E16">
        <w:rPr>
          <w:rtl/>
        </w:rPr>
        <w:t>- القدرة على كتابة التقارير وتسجيل الملاحظات الشخصية.</w:t>
      </w:r>
      <w:r>
        <w:rPr>
          <w:rFonts w:hint="cs"/>
          <w:rtl/>
        </w:rPr>
        <w:br/>
      </w:r>
      <w:r w:rsidRPr="00761E16">
        <w:rPr>
          <w:rtl/>
        </w:rPr>
        <w:t>- القدرة على إلقاء التقارير الميدانية وعرض ملخصات لأهم نقاطها.</w:t>
      </w:r>
    </w:p>
    <w:p w:rsidR="00542C38" w:rsidRPr="00761E16" w:rsidRDefault="00542C38" w:rsidP="00542C38">
      <w:pPr>
        <w:pBdr>
          <w:top w:val="single" w:sz="4" w:space="1" w:color="auto"/>
          <w:left w:val="single" w:sz="4" w:space="4" w:color="auto"/>
          <w:bottom w:val="single" w:sz="4" w:space="1" w:color="auto"/>
          <w:right w:val="single" w:sz="4" w:space="4" w:color="auto"/>
        </w:pBdr>
      </w:pPr>
      <w:r w:rsidRPr="00761E16">
        <w:rPr>
          <w:rtl/>
        </w:rPr>
        <w:t>2 - استراتيجيات التعليم المستخدمة في تطوير هذه المهارات:</w:t>
      </w:r>
      <w:r>
        <w:rPr>
          <w:rFonts w:hint="cs"/>
          <w:rtl/>
        </w:rPr>
        <w:br/>
      </w:r>
      <w:r w:rsidRPr="00761E16">
        <w:rPr>
          <w:rtl/>
        </w:rPr>
        <w:t xml:space="preserve">-  توجيه أسئلة شفهية للطلاب . </w:t>
      </w:r>
      <w:r>
        <w:rPr>
          <w:rFonts w:hint="cs"/>
          <w:rtl/>
        </w:rPr>
        <w:br/>
      </w:r>
      <w:r w:rsidRPr="00761E16">
        <w:rPr>
          <w:rtl/>
        </w:rPr>
        <w:t xml:space="preserve">- تكليفات عملية فردية وجماعية . </w:t>
      </w:r>
      <w:r>
        <w:rPr>
          <w:rFonts w:hint="cs"/>
          <w:rtl/>
        </w:rPr>
        <w:br/>
      </w:r>
      <w:r w:rsidRPr="00761E16">
        <w:rPr>
          <w:rtl/>
        </w:rPr>
        <w:t>- حث الطلاب على المزيد من الإطلاع</w:t>
      </w:r>
      <w:r>
        <w:rPr>
          <w:rtl/>
        </w:rPr>
        <w:t xml:space="preserve">، </w:t>
      </w:r>
      <w:r w:rsidRPr="00761E16">
        <w:rPr>
          <w:rtl/>
        </w:rPr>
        <w:t xml:space="preserve"> والتأكيد على أهمية التعلم الذاتي</w:t>
      </w:r>
      <w:r>
        <w:rPr>
          <w:rtl/>
        </w:rPr>
        <w:t xml:space="preserve">، </w:t>
      </w:r>
      <w:r w:rsidRPr="00761E16">
        <w:rPr>
          <w:rtl/>
        </w:rPr>
        <w:t xml:space="preserve"> واستخدام أهم المواقع المتاحة على الويب التي تتصل بموضوع المقرر .</w:t>
      </w:r>
      <w:r>
        <w:rPr>
          <w:rFonts w:hint="cs"/>
          <w:rtl/>
        </w:rPr>
        <w:br/>
      </w:r>
      <w:r w:rsidRPr="00761E16">
        <w:rPr>
          <w:rtl/>
        </w:rPr>
        <w:t>- تكليف الطلاب بتقديم ملخص شفهي عن تقريره الميداني.</w:t>
      </w: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rtl/>
        </w:rPr>
        <w:t>3 – طرق تقييم اكتساب الطلبة لمهارات الاتصال</w:t>
      </w:r>
      <w:r>
        <w:rPr>
          <w:rtl/>
        </w:rPr>
        <w:t xml:space="preserve">، </w:t>
      </w:r>
      <w:r w:rsidRPr="00761E16">
        <w:rPr>
          <w:rtl/>
        </w:rPr>
        <w:t xml:space="preserve"> وتقنية المعلومات</w:t>
      </w:r>
      <w:r>
        <w:rPr>
          <w:rtl/>
        </w:rPr>
        <w:t xml:space="preserve">، </w:t>
      </w:r>
      <w:r w:rsidRPr="00761E16">
        <w:rPr>
          <w:rtl/>
        </w:rPr>
        <w:t xml:space="preserve">والمهارات الحسابية (العددية): </w:t>
      </w:r>
      <w:r>
        <w:rPr>
          <w:rFonts w:hint="cs"/>
          <w:rtl/>
        </w:rPr>
        <w:br/>
      </w:r>
      <w:r w:rsidRPr="00761E16">
        <w:rPr>
          <w:rtl/>
        </w:rPr>
        <w:t xml:space="preserve">       - تقويم الاختبارات الشفهية الموجهة للطلاب . </w:t>
      </w:r>
      <w:r>
        <w:rPr>
          <w:rFonts w:hint="cs"/>
          <w:rtl/>
        </w:rPr>
        <w:br/>
      </w:r>
      <w:r w:rsidRPr="00761E16">
        <w:rPr>
          <w:rtl/>
        </w:rPr>
        <w:t xml:space="preserve">       - تقويم التكليفات العملية الفردية والجماعية .</w:t>
      </w:r>
    </w:p>
    <w:p w:rsidR="00542C38" w:rsidRPr="00761E16" w:rsidRDefault="00542C38" w:rsidP="00542C38">
      <w:pPr>
        <w:jc w:val="both"/>
      </w:pPr>
    </w:p>
    <w:p w:rsidR="00542C38" w:rsidRPr="00761E16" w:rsidRDefault="00542C38" w:rsidP="00542C38">
      <w:pPr>
        <w:pBdr>
          <w:top w:val="single" w:sz="4" w:space="1" w:color="auto"/>
          <w:left w:val="single" w:sz="4" w:space="4" w:color="auto"/>
          <w:bottom w:val="single" w:sz="4" w:space="1" w:color="auto"/>
          <w:right w:val="single" w:sz="4" w:space="4" w:color="auto"/>
        </w:pBdr>
        <w:jc w:val="both"/>
      </w:pPr>
      <w:r w:rsidRPr="00761E16">
        <w:rPr>
          <w:b/>
          <w:bCs/>
          <w:rtl/>
        </w:rPr>
        <w:t>هـ</w:t>
      </w:r>
      <w:r>
        <w:rPr>
          <w:b/>
          <w:bCs/>
          <w:rtl/>
        </w:rPr>
        <w:t xml:space="preserve">) </w:t>
      </w:r>
      <w:r w:rsidRPr="00761E16">
        <w:rPr>
          <w:b/>
          <w:bCs/>
          <w:rtl/>
        </w:rPr>
        <w:t xml:space="preserve"> المهارات الحركية (إن كانت مطلوبة) </w:t>
      </w:r>
    </w:p>
    <w:p w:rsidR="00542C38" w:rsidRPr="00761E16" w:rsidRDefault="00542C38" w:rsidP="00542C38">
      <w:pPr>
        <w:pBdr>
          <w:top w:val="single" w:sz="4" w:space="1" w:color="auto"/>
          <w:left w:val="single" w:sz="4" w:space="4" w:color="auto"/>
          <w:bottom w:val="single" w:sz="4" w:space="1" w:color="auto"/>
          <w:right w:val="single" w:sz="4" w:space="4" w:color="auto"/>
        </w:pBdr>
        <w:jc w:val="both"/>
        <w:rPr>
          <w:rtl/>
        </w:rPr>
      </w:pPr>
      <w:r w:rsidRPr="00761E16">
        <w:rPr>
          <w:rtl/>
        </w:rPr>
        <w:t>1 – وصف للمهارات الحركية (مهارات عضلية ذات منشأ نفسي) المطلوب تطويرها في هذا المجال:</w:t>
      </w:r>
    </w:p>
    <w:p w:rsidR="00542C38" w:rsidRPr="00761E16" w:rsidRDefault="00542C38" w:rsidP="00542C38">
      <w:pPr>
        <w:pBdr>
          <w:top w:val="single" w:sz="4" w:space="1" w:color="auto"/>
          <w:left w:val="single" w:sz="4" w:space="4" w:color="auto"/>
          <w:bottom w:val="single" w:sz="4" w:space="1" w:color="auto"/>
          <w:right w:val="single" w:sz="4" w:space="4" w:color="auto"/>
        </w:pBdr>
      </w:pPr>
      <w:r w:rsidRPr="00761E16">
        <w:rPr>
          <w:rtl/>
        </w:rPr>
        <w:t>لا يوجد.</w:t>
      </w:r>
      <w:r w:rsidRPr="00761E16">
        <w:br/>
      </w:r>
      <w:r w:rsidRPr="00761E16">
        <w:br/>
      </w:r>
      <w:r w:rsidRPr="00761E16">
        <w:rPr>
          <w:rtl/>
        </w:rPr>
        <w:t>2 - استراتيجيات التعلم المستخدمة في تطوير المهارات الحركية:</w:t>
      </w:r>
      <w:r>
        <w:rPr>
          <w:rFonts w:hint="cs"/>
          <w:rtl/>
        </w:rPr>
        <w:br/>
      </w:r>
      <w:r w:rsidRPr="00761E16">
        <w:rPr>
          <w:rtl/>
        </w:rPr>
        <w:tab/>
        <w:t>-</w:t>
      </w:r>
    </w:p>
    <w:p w:rsidR="00542C38" w:rsidRPr="00761E16" w:rsidRDefault="00542C38" w:rsidP="00542C38">
      <w:pPr>
        <w:pBdr>
          <w:top w:val="single" w:sz="4" w:space="1" w:color="auto"/>
          <w:left w:val="single" w:sz="4" w:space="4" w:color="auto"/>
          <w:bottom w:val="single" w:sz="4" w:space="1" w:color="auto"/>
          <w:right w:val="single" w:sz="4" w:space="4" w:color="auto"/>
        </w:pBdr>
      </w:pPr>
      <w:r w:rsidRPr="00761E16">
        <w:t>3</w:t>
      </w:r>
      <w:r w:rsidRPr="00761E16">
        <w:rPr>
          <w:rtl/>
        </w:rPr>
        <w:t xml:space="preserve"> – طرق تقييم اكتساب الطلبة للمهارات الحركية:</w:t>
      </w:r>
      <w:r>
        <w:rPr>
          <w:rFonts w:hint="cs"/>
          <w:rtl/>
        </w:rPr>
        <w:br/>
      </w:r>
      <w:r w:rsidRPr="00761E16">
        <w:tab/>
        <w:t xml:space="preserve">- </w:t>
      </w:r>
    </w:p>
    <w:p w:rsidR="00542C38" w:rsidRPr="00761E16" w:rsidRDefault="00542C38" w:rsidP="00542C38">
      <w:pPr>
        <w:jc w:val="both"/>
        <w:rPr>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542C38" w:rsidRPr="009B073D" w:rsidTr="00542C38">
        <w:tc>
          <w:tcPr>
            <w:tcW w:w="8522" w:type="dxa"/>
            <w:gridSpan w:val="4"/>
          </w:tcPr>
          <w:p w:rsidR="00542C38" w:rsidRPr="009B073D" w:rsidRDefault="00542C38" w:rsidP="00542C38">
            <w:pPr>
              <w:rPr>
                <w:b/>
                <w:bCs/>
                <w:rtl/>
              </w:rPr>
            </w:pPr>
            <w:r w:rsidRPr="009B073D">
              <w:rPr>
                <w:b/>
                <w:bCs/>
                <w:rtl/>
              </w:rPr>
              <w:t>5 - تحديد الجدول الزمني لمهام التقويم التي يتم تقييم الطلبة وفقها خلال الفصل الدراسي</w:t>
            </w:r>
          </w:p>
        </w:tc>
      </w:tr>
      <w:tr w:rsidR="00542C38" w:rsidRPr="009B073D" w:rsidTr="00542C38">
        <w:tc>
          <w:tcPr>
            <w:tcW w:w="706" w:type="dxa"/>
          </w:tcPr>
          <w:p w:rsidR="00542C38" w:rsidRPr="009B073D" w:rsidRDefault="00542C38" w:rsidP="00542C38">
            <w:pPr>
              <w:jc w:val="center"/>
              <w:rPr>
                <w:rtl/>
              </w:rPr>
            </w:pPr>
            <w:r w:rsidRPr="009B073D">
              <w:rPr>
                <w:rtl/>
              </w:rPr>
              <w:t>رقم التقييم</w:t>
            </w:r>
          </w:p>
        </w:tc>
        <w:tc>
          <w:tcPr>
            <w:tcW w:w="4527" w:type="dxa"/>
          </w:tcPr>
          <w:p w:rsidR="00542C38" w:rsidRPr="009B073D" w:rsidRDefault="00542C38" w:rsidP="00542C38">
            <w:pPr>
              <w:jc w:val="center"/>
              <w:rPr>
                <w:rtl/>
              </w:rPr>
            </w:pPr>
            <w:r w:rsidRPr="009B073D">
              <w:rPr>
                <w:rtl/>
              </w:rPr>
              <w:t>طبيعة مهمة التقييم  (مثلا: مقالة، أو اختبار قصير، أو مشروع جماعي، أو اختبار فصلي... الخ</w:t>
            </w:r>
          </w:p>
        </w:tc>
        <w:tc>
          <w:tcPr>
            <w:tcW w:w="1769" w:type="dxa"/>
          </w:tcPr>
          <w:p w:rsidR="00542C38" w:rsidRPr="009B073D" w:rsidRDefault="00542C38" w:rsidP="00542C38">
            <w:pPr>
              <w:jc w:val="center"/>
              <w:rPr>
                <w:rtl/>
              </w:rPr>
            </w:pPr>
            <w:r w:rsidRPr="009B073D">
              <w:rPr>
                <w:rtl/>
              </w:rPr>
              <w:t>الأسبوع المستحق</w:t>
            </w:r>
          </w:p>
        </w:tc>
        <w:tc>
          <w:tcPr>
            <w:tcW w:w="1520" w:type="dxa"/>
          </w:tcPr>
          <w:p w:rsidR="00542C38" w:rsidRPr="009B073D" w:rsidRDefault="00542C38" w:rsidP="00542C38">
            <w:pPr>
              <w:jc w:val="center"/>
              <w:rPr>
                <w:rtl/>
              </w:rPr>
            </w:pPr>
            <w:r w:rsidRPr="009B073D">
              <w:rPr>
                <w:rtl/>
              </w:rPr>
              <w:t>نسبة الدرجة إلى درجة  التقييم النهائي</w:t>
            </w:r>
          </w:p>
        </w:tc>
      </w:tr>
      <w:tr w:rsidR="00542C38" w:rsidRPr="009B073D" w:rsidTr="00542C38">
        <w:tc>
          <w:tcPr>
            <w:tcW w:w="706" w:type="dxa"/>
          </w:tcPr>
          <w:p w:rsidR="00542C38" w:rsidRPr="009B073D" w:rsidRDefault="00542C38" w:rsidP="00542C38">
            <w:pPr>
              <w:jc w:val="center"/>
            </w:pPr>
            <w:r w:rsidRPr="009B073D">
              <w:rPr>
                <w:rtl/>
              </w:rPr>
              <w:t>1</w:t>
            </w:r>
          </w:p>
        </w:tc>
        <w:tc>
          <w:tcPr>
            <w:tcW w:w="4527" w:type="dxa"/>
          </w:tcPr>
          <w:p w:rsidR="00542C38" w:rsidRPr="009B073D" w:rsidRDefault="00542C38" w:rsidP="00542C38">
            <w:pPr>
              <w:rPr>
                <w:rtl/>
              </w:rPr>
            </w:pPr>
            <w:r w:rsidRPr="009B073D">
              <w:rPr>
                <w:rtl/>
              </w:rPr>
              <w:t xml:space="preserve">المواظبة والتفاعل </w:t>
            </w:r>
          </w:p>
        </w:tc>
        <w:tc>
          <w:tcPr>
            <w:tcW w:w="1769" w:type="dxa"/>
          </w:tcPr>
          <w:p w:rsidR="00542C38" w:rsidRPr="009B073D" w:rsidRDefault="00542C38" w:rsidP="00542C38">
            <w:pPr>
              <w:jc w:val="center"/>
            </w:pPr>
            <w:r w:rsidRPr="009B073D">
              <w:rPr>
                <w:rtl/>
              </w:rPr>
              <w:t>على مدار الفصل الدراسي</w:t>
            </w:r>
          </w:p>
        </w:tc>
        <w:tc>
          <w:tcPr>
            <w:tcW w:w="1520" w:type="dxa"/>
          </w:tcPr>
          <w:p w:rsidR="00542C38" w:rsidRPr="009B073D" w:rsidRDefault="00542C38" w:rsidP="00542C38">
            <w:pPr>
              <w:jc w:val="center"/>
              <w:rPr>
                <w:rtl/>
              </w:rPr>
            </w:pPr>
            <w:r w:rsidRPr="009B073D">
              <w:t>10</w:t>
            </w:r>
            <w:r w:rsidRPr="009B073D">
              <w:rPr>
                <w:rtl/>
              </w:rPr>
              <w:t>%</w:t>
            </w:r>
          </w:p>
        </w:tc>
      </w:tr>
      <w:tr w:rsidR="00542C38" w:rsidRPr="009B073D" w:rsidTr="00542C38">
        <w:tc>
          <w:tcPr>
            <w:tcW w:w="706" w:type="dxa"/>
          </w:tcPr>
          <w:p w:rsidR="00542C38" w:rsidRPr="009B073D" w:rsidRDefault="00542C38" w:rsidP="00542C38">
            <w:pPr>
              <w:jc w:val="center"/>
              <w:rPr>
                <w:rtl/>
              </w:rPr>
            </w:pPr>
            <w:r w:rsidRPr="009B073D">
              <w:rPr>
                <w:rtl/>
              </w:rPr>
              <w:t>2</w:t>
            </w:r>
          </w:p>
        </w:tc>
        <w:tc>
          <w:tcPr>
            <w:tcW w:w="4527" w:type="dxa"/>
          </w:tcPr>
          <w:p w:rsidR="00542C38" w:rsidRPr="009B073D" w:rsidRDefault="00542C38" w:rsidP="00542C38">
            <w:pPr>
              <w:rPr>
                <w:rtl/>
              </w:rPr>
            </w:pPr>
            <w:r w:rsidRPr="009B073D">
              <w:rPr>
                <w:rtl/>
              </w:rPr>
              <w:t xml:space="preserve">تكليف عملي أول </w:t>
            </w:r>
          </w:p>
        </w:tc>
        <w:tc>
          <w:tcPr>
            <w:tcW w:w="1769" w:type="dxa"/>
          </w:tcPr>
          <w:p w:rsidR="00542C38" w:rsidRPr="009B073D" w:rsidRDefault="00542C38" w:rsidP="00542C38">
            <w:pPr>
              <w:jc w:val="center"/>
              <w:rPr>
                <w:rtl/>
              </w:rPr>
            </w:pPr>
            <w:r w:rsidRPr="009B073D">
              <w:rPr>
                <w:rtl/>
              </w:rPr>
              <w:t>الخامس</w:t>
            </w:r>
          </w:p>
        </w:tc>
        <w:tc>
          <w:tcPr>
            <w:tcW w:w="1520" w:type="dxa"/>
          </w:tcPr>
          <w:p w:rsidR="00542C38" w:rsidRPr="009B073D" w:rsidRDefault="00542C38" w:rsidP="00542C38">
            <w:pPr>
              <w:jc w:val="center"/>
              <w:rPr>
                <w:rtl/>
              </w:rPr>
            </w:pPr>
            <w:r w:rsidRPr="009B073D">
              <w:t>5</w:t>
            </w:r>
            <w:r w:rsidRPr="009B073D">
              <w:rPr>
                <w:rtl/>
              </w:rPr>
              <w:t>%</w:t>
            </w:r>
          </w:p>
        </w:tc>
      </w:tr>
      <w:tr w:rsidR="00542C38" w:rsidRPr="009B073D" w:rsidTr="00542C38">
        <w:tc>
          <w:tcPr>
            <w:tcW w:w="706" w:type="dxa"/>
          </w:tcPr>
          <w:p w:rsidR="00542C38" w:rsidRPr="009B073D" w:rsidRDefault="00542C38" w:rsidP="00542C38">
            <w:pPr>
              <w:jc w:val="center"/>
              <w:rPr>
                <w:rtl/>
              </w:rPr>
            </w:pPr>
            <w:r w:rsidRPr="009B073D">
              <w:rPr>
                <w:rtl/>
              </w:rPr>
              <w:t>4</w:t>
            </w:r>
          </w:p>
        </w:tc>
        <w:tc>
          <w:tcPr>
            <w:tcW w:w="4527" w:type="dxa"/>
          </w:tcPr>
          <w:p w:rsidR="00542C38" w:rsidRPr="009B073D" w:rsidRDefault="00542C38" w:rsidP="00542C38">
            <w:pPr>
              <w:rPr>
                <w:rtl/>
              </w:rPr>
            </w:pPr>
            <w:r w:rsidRPr="009B073D">
              <w:rPr>
                <w:rtl/>
              </w:rPr>
              <w:t xml:space="preserve">تكليف عملي ثاني </w:t>
            </w:r>
          </w:p>
        </w:tc>
        <w:tc>
          <w:tcPr>
            <w:tcW w:w="1769" w:type="dxa"/>
          </w:tcPr>
          <w:p w:rsidR="00542C38" w:rsidRPr="009B073D" w:rsidRDefault="00542C38" w:rsidP="00542C38">
            <w:pPr>
              <w:jc w:val="center"/>
              <w:rPr>
                <w:rtl/>
              </w:rPr>
            </w:pPr>
            <w:r w:rsidRPr="009B073D">
              <w:rPr>
                <w:rtl/>
              </w:rPr>
              <w:t>العاشر</w:t>
            </w:r>
          </w:p>
        </w:tc>
        <w:tc>
          <w:tcPr>
            <w:tcW w:w="1520" w:type="dxa"/>
          </w:tcPr>
          <w:p w:rsidR="00542C38" w:rsidRPr="009B073D" w:rsidRDefault="00542C38" w:rsidP="00542C38">
            <w:pPr>
              <w:jc w:val="center"/>
              <w:rPr>
                <w:rtl/>
              </w:rPr>
            </w:pPr>
            <w:r w:rsidRPr="009B073D">
              <w:t>5</w:t>
            </w:r>
            <w:r w:rsidRPr="009B073D">
              <w:rPr>
                <w:rtl/>
              </w:rPr>
              <w:t>%</w:t>
            </w:r>
          </w:p>
        </w:tc>
      </w:tr>
      <w:tr w:rsidR="00542C38" w:rsidRPr="009B073D" w:rsidTr="00542C38">
        <w:tc>
          <w:tcPr>
            <w:tcW w:w="706" w:type="dxa"/>
          </w:tcPr>
          <w:p w:rsidR="00542C38" w:rsidRPr="009B073D" w:rsidRDefault="00542C38" w:rsidP="00542C38">
            <w:pPr>
              <w:jc w:val="center"/>
              <w:rPr>
                <w:rtl/>
              </w:rPr>
            </w:pPr>
            <w:r w:rsidRPr="009B073D">
              <w:rPr>
                <w:rtl/>
              </w:rPr>
              <w:t>5</w:t>
            </w:r>
          </w:p>
        </w:tc>
        <w:tc>
          <w:tcPr>
            <w:tcW w:w="4527" w:type="dxa"/>
          </w:tcPr>
          <w:p w:rsidR="00542C38" w:rsidRPr="009B073D" w:rsidRDefault="00542C38" w:rsidP="00542C38">
            <w:pPr>
              <w:rPr>
                <w:rtl/>
              </w:rPr>
            </w:pPr>
            <w:r w:rsidRPr="009B073D">
              <w:rPr>
                <w:rtl/>
              </w:rPr>
              <w:t>الاختبار الفصلي</w:t>
            </w:r>
          </w:p>
        </w:tc>
        <w:tc>
          <w:tcPr>
            <w:tcW w:w="1769" w:type="dxa"/>
          </w:tcPr>
          <w:p w:rsidR="00542C38" w:rsidRPr="009B073D" w:rsidRDefault="00542C38" w:rsidP="00542C38">
            <w:pPr>
              <w:jc w:val="center"/>
              <w:rPr>
                <w:rtl/>
              </w:rPr>
            </w:pPr>
            <w:r w:rsidRPr="009B073D">
              <w:rPr>
                <w:rtl/>
              </w:rPr>
              <w:t>الثالث عشر</w:t>
            </w:r>
          </w:p>
        </w:tc>
        <w:tc>
          <w:tcPr>
            <w:tcW w:w="1520" w:type="dxa"/>
          </w:tcPr>
          <w:p w:rsidR="00542C38" w:rsidRPr="009B073D" w:rsidRDefault="00542C38" w:rsidP="00542C38">
            <w:pPr>
              <w:jc w:val="center"/>
              <w:rPr>
                <w:rtl/>
              </w:rPr>
            </w:pPr>
            <w:r>
              <w:rPr>
                <w:rFonts w:hint="cs"/>
                <w:rtl/>
              </w:rPr>
              <w:t>40</w:t>
            </w:r>
            <w:r w:rsidRPr="009B073D">
              <w:rPr>
                <w:rtl/>
              </w:rPr>
              <w:t>%</w:t>
            </w:r>
          </w:p>
        </w:tc>
      </w:tr>
      <w:tr w:rsidR="00542C38" w:rsidRPr="009B073D" w:rsidTr="00542C38">
        <w:tc>
          <w:tcPr>
            <w:tcW w:w="706" w:type="dxa"/>
          </w:tcPr>
          <w:p w:rsidR="00542C38" w:rsidRPr="009B073D" w:rsidRDefault="00542C38" w:rsidP="00542C38">
            <w:pPr>
              <w:jc w:val="center"/>
            </w:pPr>
            <w:r w:rsidRPr="009B073D">
              <w:rPr>
                <w:rtl/>
              </w:rPr>
              <w:t>6</w:t>
            </w:r>
          </w:p>
        </w:tc>
        <w:tc>
          <w:tcPr>
            <w:tcW w:w="4527" w:type="dxa"/>
          </w:tcPr>
          <w:p w:rsidR="00542C38" w:rsidRPr="009B073D" w:rsidRDefault="00542C38" w:rsidP="00542C38">
            <w:pPr>
              <w:rPr>
                <w:rtl/>
              </w:rPr>
            </w:pPr>
            <w:r w:rsidRPr="009B073D">
              <w:rPr>
                <w:rtl/>
              </w:rPr>
              <w:t xml:space="preserve">الاختبار الفصلي النهائي </w:t>
            </w:r>
          </w:p>
        </w:tc>
        <w:tc>
          <w:tcPr>
            <w:tcW w:w="1769" w:type="dxa"/>
          </w:tcPr>
          <w:p w:rsidR="00542C38" w:rsidRPr="009B073D" w:rsidRDefault="00542C38" w:rsidP="00542C38">
            <w:pPr>
              <w:jc w:val="center"/>
              <w:rPr>
                <w:rtl/>
              </w:rPr>
            </w:pPr>
            <w:r w:rsidRPr="009B073D">
              <w:rPr>
                <w:rtl/>
              </w:rPr>
              <w:t>تبعا للموعد الذي تحدده الكلية</w:t>
            </w:r>
          </w:p>
        </w:tc>
        <w:tc>
          <w:tcPr>
            <w:tcW w:w="1520" w:type="dxa"/>
          </w:tcPr>
          <w:p w:rsidR="00542C38" w:rsidRPr="009B073D" w:rsidRDefault="00542C38" w:rsidP="00542C38">
            <w:pPr>
              <w:jc w:val="center"/>
            </w:pPr>
            <w:r>
              <w:rPr>
                <w:rFonts w:hint="cs"/>
                <w:rtl/>
              </w:rPr>
              <w:t>40</w:t>
            </w:r>
            <w:r w:rsidRPr="009B073D">
              <w:rPr>
                <w:rtl/>
              </w:rPr>
              <w:t>%</w:t>
            </w:r>
          </w:p>
        </w:tc>
      </w:tr>
    </w:tbl>
    <w:p w:rsidR="00542C38" w:rsidRPr="00761E16" w:rsidRDefault="00542C38" w:rsidP="00542C38">
      <w:pPr>
        <w:jc w:val="both"/>
        <w:rPr>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542C38" w:rsidRPr="009B073D" w:rsidTr="00542C38">
        <w:tc>
          <w:tcPr>
            <w:tcW w:w="8522" w:type="dxa"/>
          </w:tcPr>
          <w:p w:rsidR="00542C38" w:rsidRPr="009B073D" w:rsidRDefault="00542C38" w:rsidP="00542C38">
            <w:pPr>
              <w:pBdr>
                <w:top w:val="single" w:sz="4" w:space="1" w:color="auto"/>
                <w:left w:val="single" w:sz="4" w:space="4" w:color="auto"/>
                <w:bottom w:val="single" w:sz="4" w:space="1" w:color="auto"/>
                <w:right w:val="single" w:sz="4" w:space="4" w:color="auto"/>
              </w:pBdr>
              <w:jc w:val="both"/>
              <w:rPr>
                <w:b/>
                <w:bCs/>
                <w:rtl/>
              </w:rPr>
            </w:pPr>
            <w:r w:rsidRPr="009B073D">
              <w:rPr>
                <w:b/>
                <w:bCs/>
                <w:rtl/>
              </w:rPr>
              <w:t>د) الدعم المقدم للطلبة</w:t>
            </w:r>
          </w:p>
          <w:p w:rsidR="00542C38" w:rsidRPr="009B073D" w:rsidRDefault="00542C38" w:rsidP="00542C38">
            <w:pPr>
              <w:pBdr>
                <w:top w:val="single" w:sz="4" w:space="1" w:color="auto"/>
                <w:left w:val="single" w:sz="4" w:space="4" w:color="auto"/>
                <w:bottom w:val="single" w:sz="4" w:space="1" w:color="auto"/>
                <w:right w:val="single" w:sz="4" w:space="4" w:color="auto"/>
              </w:pBdr>
              <w:jc w:val="both"/>
              <w:rPr>
                <w:rtl/>
              </w:rPr>
            </w:pPr>
            <w:r w:rsidRPr="009B073D">
              <w:rPr>
                <w:rtl/>
              </w:rPr>
              <w:t>الإجراءات أو الترتيبات المعمول بها لضمان تواجد أعضاء هيئة التدريس من أجل تقديم المشورة والإرشاد الأكاديمي للطالب المحتاج لذلك (مع تحديد مقدار الوقت – الساعات المكتبية- الذي يتواجد فيه أعضاء هيئة التدريس في الأسبوع):</w:t>
            </w:r>
          </w:p>
          <w:p w:rsidR="00542C38" w:rsidRPr="009B073D" w:rsidRDefault="00542C38" w:rsidP="00542C38">
            <w:pPr>
              <w:pBdr>
                <w:top w:val="single" w:sz="4" w:space="1" w:color="auto"/>
                <w:left w:val="single" w:sz="4" w:space="4" w:color="auto"/>
                <w:bottom w:val="single" w:sz="4" w:space="1" w:color="auto"/>
                <w:right w:val="single" w:sz="4" w:space="4" w:color="auto"/>
              </w:pBdr>
              <w:rPr>
                <w:rtl/>
              </w:rPr>
            </w:pPr>
            <w:r w:rsidRPr="009B073D">
              <w:rPr>
                <w:rtl/>
              </w:rPr>
              <w:t>1. يشرف عضو هيئة التدريس على عدد من طلاب القسم إشرافا وإرشادا أكاديميا</w:t>
            </w:r>
            <w:r w:rsidRPr="009B073D">
              <w:t xml:space="preserve">. </w:t>
            </w:r>
          </w:p>
          <w:p w:rsidR="00542C38" w:rsidRPr="009B073D" w:rsidRDefault="00542C38" w:rsidP="00542C38">
            <w:pPr>
              <w:pBdr>
                <w:top w:val="single" w:sz="4" w:space="1" w:color="auto"/>
                <w:left w:val="single" w:sz="4" w:space="4" w:color="auto"/>
                <w:bottom w:val="single" w:sz="4" w:space="1" w:color="auto"/>
                <w:right w:val="single" w:sz="4" w:space="4" w:color="auto"/>
              </w:pBdr>
            </w:pPr>
            <w:r w:rsidRPr="009B073D">
              <w:rPr>
                <w:rtl/>
              </w:rPr>
              <w:t>2. يخصص أستاذ المقرر ست ساعات مكتبية أسبوعيا  لمقابلة الطلاب،  موضحة في جدوله الدراسي المعلن على باب مكتبه</w:t>
            </w:r>
            <w:r w:rsidRPr="009B073D">
              <w:t xml:space="preserve"> . </w:t>
            </w:r>
          </w:p>
          <w:p w:rsidR="00542C38" w:rsidRPr="009B073D" w:rsidRDefault="00542C38" w:rsidP="00542C38">
            <w:pPr>
              <w:pBdr>
                <w:top w:val="single" w:sz="4" w:space="1" w:color="auto"/>
                <w:left w:val="single" w:sz="4" w:space="4" w:color="auto"/>
                <w:bottom w:val="single" w:sz="4" w:space="1" w:color="auto"/>
                <w:right w:val="single" w:sz="4" w:space="4" w:color="auto"/>
              </w:pBdr>
            </w:pPr>
            <w:r w:rsidRPr="009B073D">
              <w:rPr>
                <w:rtl/>
              </w:rPr>
              <w:t>3. يشجع الطلاب على مقابلة أستاذ المقرر في مكتبه في أية أوقات أخرى غير الساعات المكتبية المحددة</w:t>
            </w:r>
            <w:r w:rsidRPr="009B073D">
              <w:t xml:space="preserve"> . </w:t>
            </w:r>
          </w:p>
          <w:p w:rsidR="00542C38" w:rsidRPr="009B073D" w:rsidRDefault="00542C38" w:rsidP="00542C38">
            <w:pPr>
              <w:pBdr>
                <w:top w:val="single" w:sz="4" w:space="1" w:color="auto"/>
                <w:left w:val="single" w:sz="4" w:space="4" w:color="auto"/>
                <w:bottom w:val="single" w:sz="4" w:space="1" w:color="auto"/>
                <w:right w:val="single" w:sz="4" w:space="4" w:color="auto"/>
              </w:pBdr>
              <w:rPr>
                <w:b/>
                <w:bCs/>
                <w:rtl/>
              </w:rPr>
            </w:pPr>
            <w:r w:rsidRPr="009B073D">
              <w:rPr>
                <w:rtl/>
              </w:rPr>
              <w:t>4. يزود من يرغب من الطلاب برقمي هاتف المكتب والهاتف الجوال لأستاذ المقرر</w:t>
            </w:r>
            <w:r w:rsidRPr="009B073D">
              <w:t xml:space="preserve"> .</w:t>
            </w:r>
            <w:r w:rsidRPr="009B073D">
              <w:rPr>
                <w:b/>
                <w:bCs/>
                <w:rtl/>
              </w:rPr>
              <w:t xml:space="preserve">   </w:t>
            </w:r>
          </w:p>
        </w:tc>
      </w:tr>
    </w:tbl>
    <w:p w:rsidR="00542C38" w:rsidRPr="00761E16" w:rsidRDefault="00542C38" w:rsidP="00542C38">
      <w:pPr>
        <w:jc w:val="both"/>
        <w:rPr>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542C38" w:rsidRPr="009B073D" w:rsidTr="00542C38">
        <w:tc>
          <w:tcPr>
            <w:tcW w:w="8522" w:type="dxa"/>
          </w:tcPr>
          <w:p w:rsidR="00542C38" w:rsidRPr="009B073D" w:rsidRDefault="00542C38" w:rsidP="00542C38">
            <w:pPr>
              <w:pBdr>
                <w:top w:val="single" w:sz="4" w:space="1" w:color="auto"/>
                <w:left w:val="single" w:sz="4" w:space="4" w:color="auto"/>
                <w:bottom w:val="single" w:sz="4" w:space="1" w:color="auto"/>
                <w:right w:val="single" w:sz="4" w:space="4" w:color="auto"/>
              </w:pBdr>
              <w:rPr>
                <w:b/>
                <w:bCs/>
              </w:rPr>
            </w:pPr>
            <w:r w:rsidRPr="009B073D">
              <w:rPr>
                <w:rFonts w:hint="cs"/>
                <w:b/>
                <w:bCs/>
                <w:rtl/>
              </w:rPr>
              <w:t>هـ) مصادر التعلم</w:t>
            </w:r>
            <w:r w:rsidRPr="009B073D">
              <w:rPr>
                <w:b/>
                <w:bCs/>
              </w:rPr>
              <w:br/>
              <w:t>1</w:t>
            </w:r>
            <w:r w:rsidRPr="009B073D">
              <w:rPr>
                <w:b/>
                <w:bCs/>
                <w:rtl/>
              </w:rPr>
              <w:t xml:space="preserve">– الكتاب (الكتب) الرئيسة المطلوبة: </w:t>
            </w:r>
          </w:p>
          <w:p w:rsidR="00542C38" w:rsidRPr="009B073D" w:rsidRDefault="00542C38" w:rsidP="00542C38">
            <w:pPr>
              <w:pBdr>
                <w:top w:val="single" w:sz="4" w:space="1" w:color="auto"/>
                <w:left w:val="single" w:sz="4" w:space="4" w:color="auto"/>
                <w:bottom w:val="single" w:sz="4" w:space="1" w:color="auto"/>
                <w:right w:val="single" w:sz="4" w:space="4" w:color="auto"/>
              </w:pBdr>
              <w:jc w:val="both"/>
              <w:rPr>
                <w:rtl/>
              </w:rPr>
            </w:pPr>
            <w:r w:rsidRPr="009B073D">
              <w:rPr>
                <w:rtl/>
              </w:rPr>
              <w:t xml:space="preserve">          -        </w:t>
            </w:r>
          </w:p>
          <w:p w:rsidR="00542C38" w:rsidRPr="009B073D" w:rsidRDefault="00542C38" w:rsidP="00542C38">
            <w:pPr>
              <w:pBdr>
                <w:top w:val="single" w:sz="4" w:space="1" w:color="auto"/>
                <w:left w:val="single" w:sz="4" w:space="4" w:color="auto"/>
                <w:bottom w:val="single" w:sz="4" w:space="1" w:color="auto"/>
                <w:right w:val="single" w:sz="4" w:space="4" w:color="auto"/>
              </w:pBdr>
              <w:jc w:val="both"/>
              <w:rPr>
                <w:b/>
                <w:bCs/>
                <w:rtl/>
              </w:rPr>
            </w:pPr>
            <w:r w:rsidRPr="009B073D">
              <w:rPr>
                <w:b/>
                <w:bCs/>
                <w:rtl/>
              </w:rPr>
              <w:t xml:space="preserve">2 – المراجع الأساسية: </w:t>
            </w:r>
          </w:p>
          <w:p w:rsidR="00542C38" w:rsidRDefault="00542C38" w:rsidP="00542C38">
            <w:pPr>
              <w:pBdr>
                <w:top w:val="single" w:sz="4" w:space="1" w:color="auto"/>
                <w:left w:val="single" w:sz="4" w:space="4" w:color="auto"/>
                <w:bottom w:val="single" w:sz="4" w:space="1" w:color="auto"/>
                <w:right w:val="single" w:sz="4" w:space="4" w:color="auto"/>
              </w:pBdr>
            </w:pPr>
            <w:r>
              <w:rPr>
                <w:rtl/>
              </w:rPr>
              <w:t>1.</w:t>
            </w:r>
            <w:r>
              <w:rPr>
                <w:rtl/>
              </w:rPr>
              <w:tab/>
              <w:t xml:space="preserve">رولي، جنيفر . أسس تقنية المعلومات. ترجمة عبد الرحمن العكرش. الرياض: مكتبة الملك فهد الوطنية ، 1414هـ . </w:t>
            </w:r>
          </w:p>
          <w:p w:rsidR="00542C38" w:rsidRDefault="00542C38" w:rsidP="00542C38">
            <w:pPr>
              <w:pBdr>
                <w:top w:val="single" w:sz="4" w:space="1" w:color="auto"/>
                <w:left w:val="single" w:sz="4" w:space="4" w:color="auto"/>
                <w:bottom w:val="single" w:sz="4" w:space="1" w:color="auto"/>
                <w:right w:val="single" w:sz="4" w:space="4" w:color="auto"/>
              </w:pBdr>
            </w:pPr>
            <w:r>
              <w:rPr>
                <w:rtl/>
              </w:rPr>
              <w:t>2.</w:t>
            </w:r>
            <w:r>
              <w:rPr>
                <w:rtl/>
              </w:rPr>
              <w:tab/>
              <w:t>عزيز، يونس (1994). التقنية وإدارة المعلومات. بنغازي: جامعة بنغازي.</w:t>
            </w:r>
          </w:p>
          <w:p w:rsidR="00542C38" w:rsidRDefault="00542C38" w:rsidP="00542C38">
            <w:pPr>
              <w:pBdr>
                <w:top w:val="single" w:sz="4" w:space="1" w:color="auto"/>
                <w:left w:val="single" w:sz="4" w:space="4" w:color="auto"/>
                <w:bottom w:val="single" w:sz="4" w:space="1" w:color="auto"/>
                <w:right w:val="single" w:sz="4" w:space="4" w:color="auto"/>
              </w:pBdr>
            </w:pPr>
            <w:r>
              <w:rPr>
                <w:rtl/>
              </w:rPr>
              <w:t>3.</w:t>
            </w:r>
            <w:r>
              <w:rPr>
                <w:rtl/>
              </w:rPr>
              <w:tab/>
              <w:t>الشدي، طارق (1416). مقدمة في الحاسب الآلي وتقنية المعلومات. الرياض: دار الوطن.</w:t>
            </w:r>
          </w:p>
          <w:p w:rsidR="00542C38" w:rsidRDefault="00542C38" w:rsidP="00542C38">
            <w:pPr>
              <w:pBdr>
                <w:top w:val="single" w:sz="4" w:space="1" w:color="auto"/>
                <w:left w:val="single" w:sz="4" w:space="4" w:color="auto"/>
                <w:bottom w:val="single" w:sz="4" w:space="1" w:color="auto"/>
                <w:right w:val="single" w:sz="4" w:space="4" w:color="auto"/>
              </w:pBdr>
              <w:rPr>
                <w:rtl/>
              </w:rPr>
            </w:pPr>
            <w:r>
              <w:rPr>
                <w:rtl/>
              </w:rPr>
              <w:t>4.</w:t>
            </w:r>
            <w:r>
              <w:rPr>
                <w:rtl/>
              </w:rPr>
              <w:tab/>
              <w:t>السالمي، علاء (2000). تكنولوجيا المعلومات. عمان: دار المناهج للنشر والتوزيع.</w:t>
            </w:r>
          </w:p>
          <w:p w:rsidR="00895AB9" w:rsidRDefault="00895AB9" w:rsidP="00895AB9">
            <w:pPr>
              <w:pBdr>
                <w:top w:val="single" w:sz="4" w:space="1" w:color="auto"/>
                <w:left w:val="single" w:sz="4" w:space="4" w:color="auto"/>
                <w:bottom w:val="single" w:sz="4" w:space="1" w:color="auto"/>
                <w:right w:val="single" w:sz="4" w:space="4" w:color="auto"/>
              </w:pBdr>
              <w:bidi w:val="0"/>
            </w:pPr>
            <w:r>
              <w:t xml:space="preserve">5- Senn, James A.Information Technology: Principles, Practices, and Opportunities. Prentice Hall.  </w:t>
            </w:r>
            <w:r>
              <w:rPr>
                <w:rtl/>
              </w:rPr>
              <w:t>3</w:t>
            </w:r>
            <w:r>
              <w:t xml:space="preserve">rd Edition, </w:t>
            </w:r>
            <w:r>
              <w:rPr>
                <w:rtl/>
              </w:rPr>
              <w:t>2003.</w:t>
            </w:r>
          </w:p>
          <w:p w:rsidR="00895AB9" w:rsidRDefault="00895AB9" w:rsidP="00895AB9">
            <w:pPr>
              <w:pBdr>
                <w:top w:val="single" w:sz="4" w:space="1" w:color="auto"/>
                <w:left w:val="single" w:sz="4" w:space="4" w:color="auto"/>
                <w:bottom w:val="single" w:sz="4" w:space="1" w:color="auto"/>
                <w:right w:val="single" w:sz="4" w:space="4" w:color="auto"/>
              </w:pBdr>
              <w:bidi w:val="0"/>
              <w:rPr>
                <w:rtl/>
              </w:rPr>
            </w:pPr>
            <w:r>
              <w:t xml:space="preserve">6- Snyder, Lawrence. Fluency with Information Technology: Skills, Concepts, and Capabilities, Prentice Hall, </w:t>
            </w:r>
            <w:r>
              <w:rPr>
                <w:rtl/>
              </w:rPr>
              <w:t xml:space="preserve">4 </w:t>
            </w:r>
            <w:r>
              <w:t xml:space="preserve">edition. </w:t>
            </w:r>
            <w:r>
              <w:rPr>
                <w:rtl/>
              </w:rPr>
              <w:t>2010.</w:t>
            </w:r>
          </w:p>
          <w:p w:rsidR="00542C38" w:rsidRPr="00895AB9" w:rsidRDefault="00895AB9" w:rsidP="00895AB9">
            <w:pPr>
              <w:pBdr>
                <w:top w:val="single" w:sz="4" w:space="1" w:color="auto"/>
                <w:left w:val="single" w:sz="4" w:space="4" w:color="auto"/>
                <w:bottom w:val="single" w:sz="4" w:space="1" w:color="auto"/>
                <w:right w:val="single" w:sz="4" w:space="4" w:color="auto"/>
              </w:pBdr>
              <w:bidi w:val="0"/>
              <w:rPr>
                <w:rtl/>
              </w:rPr>
            </w:pPr>
            <w:r>
              <w:t>7-</w:t>
            </w:r>
            <w:r w:rsidR="00542C38">
              <w:t xml:space="preserve">Laudon, G. &amp; Laudon, J (1995). Information Technology: Concepts and Issues. </w:t>
            </w:r>
            <w:smartTag w:uri="urn:schemas-microsoft-com:office:smarttags" w:element="place">
              <w:smartTag w:uri="urn:schemas-microsoft-com:office:smarttags" w:element="City">
                <w:r w:rsidR="00542C38">
                  <w:t>Danvers</w:t>
                </w:r>
              </w:smartTag>
              <w:r w:rsidR="00542C38">
                <w:t xml:space="preserve">, </w:t>
              </w:r>
              <w:smartTag w:uri="urn:schemas-microsoft-com:office:smarttags" w:element="State">
                <w:r w:rsidR="00542C38">
                  <w:t>Mass.</w:t>
                </w:r>
              </w:smartTag>
            </w:smartTag>
            <w:r w:rsidR="00542C38">
              <w:t>: Boyd &amp; Farser</w:t>
            </w:r>
            <w:r w:rsidR="00542C38">
              <w:rPr>
                <w:rtl/>
              </w:rPr>
              <w:t xml:space="preserve">. </w:t>
            </w:r>
          </w:p>
          <w:p w:rsidR="00542C38" w:rsidRDefault="00542C38" w:rsidP="00542C38">
            <w:pPr>
              <w:pBdr>
                <w:top w:val="single" w:sz="4" w:space="1" w:color="auto"/>
                <w:left w:val="single" w:sz="4" w:space="4" w:color="auto"/>
                <w:bottom w:val="single" w:sz="4" w:space="1" w:color="auto"/>
                <w:right w:val="single" w:sz="4" w:space="4" w:color="auto"/>
              </w:pBdr>
              <w:rPr>
                <w:b/>
                <w:bCs/>
                <w:rtl/>
              </w:rPr>
            </w:pPr>
          </w:p>
          <w:p w:rsidR="00542C38" w:rsidRPr="009B073D" w:rsidRDefault="00542C38" w:rsidP="00542C38">
            <w:pPr>
              <w:pBdr>
                <w:top w:val="single" w:sz="4" w:space="1" w:color="auto"/>
                <w:left w:val="single" w:sz="4" w:space="4" w:color="auto"/>
                <w:bottom w:val="single" w:sz="4" w:space="1" w:color="auto"/>
                <w:right w:val="single" w:sz="4" w:space="4" w:color="auto"/>
              </w:pBdr>
              <w:rPr>
                <w:b/>
                <w:bCs/>
                <w:rtl/>
              </w:rPr>
            </w:pPr>
            <w:r w:rsidRPr="009B073D">
              <w:rPr>
                <w:b/>
                <w:bCs/>
                <w:rtl/>
              </w:rPr>
              <w:t xml:space="preserve">3 – </w:t>
            </w:r>
            <w:r w:rsidRPr="009B073D">
              <w:rPr>
                <w:rFonts w:hint="cs"/>
                <w:b/>
                <w:bCs/>
                <w:rtl/>
              </w:rPr>
              <w:t>الكتب</w:t>
            </w:r>
            <w:r w:rsidRPr="009B073D">
              <w:rPr>
                <w:b/>
                <w:bCs/>
                <w:rtl/>
              </w:rPr>
              <w:t xml:space="preserve"> </w:t>
            </w:r>
            <w:r w:rsidRPr="009B073D">
              <w:rPr>
                <w:rFonts w:hint="cs"/>
                <w:b/>
                <w:bCs/>
                <w:rtl/>
              </w:rPr>
              <w:t>والمراجع</w:t>
            </w:r>
            <w:r w:rsidRPr="009B073D">
              <w:rPr>
                <w:b/>
                <w:bCs/>
                <w:rtl/>
              </w:rPr>
              <w:t xml:space="preserve"> </w:t>
            </w:r>
            <w:r w:rsidRPr="009B073D">
              <w:rPr>
                <w:rFonts w:hint="cs"/>
                <w:b/>
                <w:bCs/>
                <w:rtl/>
              </w:rPr>
              <w:t>الموصى</w:t>
            </w:r>
            <w:r w:rsidRPr="009B073D">
              <w:rPr>
                <w:b/>
                <w:bCs/>
                <w:rtl/>
              </w:rPr>
              <w:t xml:space="preserve"> </w:t>
            </w:r>
            <w:r w:rsidRPr="009B073D">
              <w:rPr>
                <w:rFonts w:hint="cs"/>
                <w:b/>
                <w:bCs/>
                <w:rtl/>
              </w:rPr>
              <w:t>بها</w:t>
            </w:r>
            <w:r w:rsidRPr="009B073D">
              <w:rPr>
                <w:b/>
                <w:bCs/>
                <w:rtl/>
              </w:rPr>
              <w:t xml:space="preserve"> (</w:t>
            </w:r>
            <w:r w:rsidRPr="009B073D">
              <w:rPr>
                <w:rFonts w:hint="cs"/>
                <w:b/>
                <w:bCs/>
                <w:rtl/>
              </w:rPr>
              <w:t>الدوريات</w:t>
            </w:r>
            <w:r w:rsidRPr="009B073D">
              <w:rPr>
                <w:b/>
                <w:bCs/>
                <w:rtl/>
              </w:rPr>
              <w:t xml:space="preserve"> </w:t>
            </w:r>
            <w:r w:rsidRPr="009B073D">
              <w:rPr>
                <w:rFonts w:hint="cs"/>
                <w:b/>
                <w:bCs/>
                <w:rtl/>
              </w:rPr>
              <w:t>العلمية، التقارير</w:t>
            </w:r>
            <w:r w:rsidRPr="009B073D">
              <w:rPr>
                <w:b/>
                <w:bCs/>
                <w:rtl/>
              </w:rPr>
              <w:t xml:space="preserve">... </w:t>
            </w:r>
            <w:r w:rsidRPr="009B073D">
              <w:rPr>
                <w:rFonts w:hint="cs"/>
                <w:b/>
                <w:bCs/>
                <w:rtl/>
              </w:rPr>
              <w:t>الخ</w:t>
            </w:r>
            <w:r w:rsidRPr="009B073D">
              <w:rPr>
                <w:b/>
                <w:bCs/>
                <w:rtl/>
              </w:rPr>
              <w:t>) (</w:t>
            </w:r>
            <w:r w:rsidRPr="009B073D">
              <w:rPr>
                <w:rFonts w:hint="cs"/>
                <w:b/>
                <w:bCs/>
                <w:rtl/>
              </w:rPr>
              <w:t>يرفق</w:t>
            </w:r>
            <w:r w:rsidRPr="009B073D">
              <w:rPr>
                <w:b/>
                <w:bCs/>
                <w:rtl/>
              </w:rPr>
              <w:t xml:space="preserve"> </w:t>
            </w:r>
            <w:r w:rsidRPr="009B073D">
              <w:rPr>
                <w:rFonts w:hint="cs"/>
                <w:b/>
                <w:bCs/>
                <w:rtl/>
              </w:rPr>
              <w:t>قائمة</w:t>
            </w:r>
            <w:r w:rsidRPr="009B073D">
              <w:rPr>
                <w:b/>
                <w:bCs/>
                <w:rtl/>
              </w:rPr>
              <w:t xml:space="preserve"> </w:t>
            </w:r>
            <w:r w:rsidRPr="009B073D">
              <w:rPr>
                <w:rFonts w:hint="cs"/>
                <w:b/>
                <w:bCs/>
                <w:rtl/>
              </w:rPr>
              <w:t>بذلك</w:t>
            </w:r>
            <w:r w:rsidRPr="009B073D">
              <w:rPr>
                <w:b/>
                <w:bCs/>
                <w:rtl/>
              </w:rPr>
              <w:t xml:space="preserve">: </w:t>
            </w:r>
            <w:r w:rsidRPr="009B073D">
              <w:rPr>
                <w:b/>
                <w:bCs/>
                <w:rtl/>
              </w:rPr>
              <w:tab/>
            </w:r>
          </w:p>
          <w:p w:rsidR="00542C38" w:rsidRPr="009B073D" w:rsidRDefault="00542C38" w:rsidP="00542C38">
            <w:pPr>
              <w:pBdr>
                <w:top w:val="single" w:sz="4" w:space="1" w:color="auto"/>
                <w:left w:val="single" w:sz="4" w:space="4" w:color="auto"/>
                <w:bottom w:val="single" w:sz="4" w:space="1" w:color="auto"/>
                <w:right w:val="single" w:sz="4" w:space="4" w:color="auto"/>
              </w:pBdr>
              <w:rPr>
                <w:b/>
                <w:bCs/>
                <w:rtl/>
              </w:rPr>
            </w:pPr>
            <w:r w:rsidRPr="009B073D">
              <w:rPr>
                <w:b/>
                <w:bCs/>
                <w:rtl/>
              </w:rPr>
              <w:t xml:space="preserve">- </w:t>
            </w:r>
          </w:p>
          <w:p w:rsidR="00542C38" w:rsidRPr="009B073D" w:rsidRDefault="00542C38" w:rsidP="00542C38">
            <w:pPr>
              <w:pBdr>
                <w:top w:val="single" w:sz="4" w:space="1" w:color="auto"/>
                <w:left w:val="single" w:sz="4" w:space="4" w:color="auto"/>
                <w:bottom w:val="single" w:sz="4" w:space="1" w:color="auto"/>
                <w:right w:val="single" w:sz="4" w:space="4" w:color="auto"/>
              </w:pBdr>
              <w:rPr>
                <w:b/>
                <w:bCs/>
                <w:rtl/>
              </w:rPr>
            </w:pPr>
            <w:r w:rsidRPr="009B073D">
              <w:rPr>
                <w:b/>
                <w:bCs/>
                <w:rtl/>
              </w:rPr>
              <w:t xml:space="preserve">4 - </w:t>
            </w:r>
            <w:r w:rsidRPr="009B073D">
              <w:rPr>
                <w:rFonts w:hint="cs"/>
                <w:b/>
                <w:bCs/>
                <w:rtl/>
              </w:rPr>
              <w:t>المواد</w:t>
            </w:r>
            <w:r w:rsidRPr="009B073D">
              <w:rPr>
                <w:b/>
                <w:bCs/>
                <w:rtl/>
              </w:rPr>
              <w:t xml:space="preserve"> </w:t>
            </w:r>
            <w:r w:rsidRPr="009B073D">
              <w:rPr>
                <w:rFonts w:hint="cs"/>
                <w:b/>
                <w:bCs/>
                <w:rtl/>
              </w:rPr>
              <w:t>الالكترونية</w:t>
            </w:r>
            <w:r w:rsidRPr="009B073D">
              <w:rPr>
                <w:b/>
                <w:bCs/>
                <w:rtl/>
              </w:rPr>
              <w:t xml:space="preserve"> </w:t>
            </w:r>
            <w:r w:rsidRPr="009B073D">
              <w:rPr>
                <w:rFonts w:hint="cs"/>
                <w:b/>
                <w:bCs/>
                <w:rtl/>
              </w:rPr>
              <w:t>و</w:t>
            </w:r>
            <w:r w:rsidRPr="009B073D">
              <w:rPr>
                <w:b/>
                <w:bCs/>
                <w:rtl/>
              </w:rPr>
              <w:t xml:space="preserve"> </w:t>
            </w:r>
            <w:r w:rsidRPr="009B073D">
              <w:rPr>
                <w:rFonts w:hint="cs"/>
                <w:b/>
                <w:bCs/>
                <w:rtl/>
              </w:rPr>
              <w:t>مواقع</w:t>
            </w:r>
            <w:r w:rsidRPr="009B073D">
              <w:rPr>
                <w:b/>
                <w:bCs/>
                <w:rtl/>
              </w:rPr>
              <w:t xml:space="preserve"> </w:t>
            </w:r>
            <w:r w:rsidRPr="009B073D">
              <w:rPr>
                <w:rFonts w:hint="cs"/>
                <w:b/>
                <w:bCs/>
                <w:rtl/>
              </w:rPr>
              <w:t>الانترنت</w:t>
            </w:r>
            <w:r w:rsidRPr="009B073D">
              <w:rPr>
                <w:b/>
                <w:bCs/>
                <w:rtl/>
              </w:rPr>
              <w:t xml:space="preserve"> ... </w:t>
            </w:r>
            <w:r w:rsidRPr="009B073D">
              <w:rPr>
                <w:rFonts w:hint="cs"/>
                <w:b/>
                <w:bCs/>
                <w:rtl/>
              </w:rPr>
              <w:t>الخ</w:t>
            </w:r>
            <w:r w:rsidRPr="009B073D">
              <w:rPr>
                <w:b/>
                <w:bCs/>
                <w:rtl/>
              </w:rPr>
              <w:t>:</w:t>
            </w:r>
          </w:p>
          <w:p w:rsidR="00542C38" w:rsidRPr="009B073D" w:rsidRDefault="00542C38" w:rsidP="00542C38">
            <w:pPr>
              <w:pBdr>
                <w:top w:val="single" w:sz="4" w:space="1" w:color="auto"/>
                <w:left w:val="single" w:sz="4" w:space="4" w:color="auto"/>
                <w:bottom w:val="single" w:sz="4" w:space="1" w:color="auto"/>
                <w:right w:val="single" w:sz="4" w:space="4" w:color="auto"/>
              </w:pBdr>
              <w:rPr>
                <w:b/>
                <w:bCs/>
                <w:rtl/>
              </w:rPr>
            </w:pPr>
            <w:r w:rsidRPr="009B073D">
              <w:rPr>
                <w:b/>
                <w:bCs/>
                <w:rtl/>
              </w:rPr>
              <w:t xml:space="preserve">  </w:t>
            </w:r>
          </w:p>
          <w:p w:rsidR="00542C38" w:rsidRPr="009B073D" w:rsidRDefault="00542C38" w:rsidP="00542C38">
            <w:pPr>
              <w:pBdr>
                <w:top w:val="single" w:sz="4" w:space="1" w:color="auto"/>
                <w:left w:val="single" w:sz="4" w:space="4" w:color="auto"/>
                <w:bottom w:val="single" w:sz="4" w:space="1" w:color="auto"/>
                <w:right w:val="single" w:sz="4" w:space="4" w:color="auto"/>
              </w:pBdr>
              <w:jc w:val="both"/>
              <w:rPr>
                <w:b/>
                <w:bCs/>
              </w:rPr>
            </w:pPr>
            <w:r w:rsidRPr="009B073D">
              <w:rPr>
                <w:b/>
                <w:bCs/>
                <w:rtl/>
              </w:rPr>
              <w:t xml:space="preserve">-5 </w:t>
            </w:r>
            <w:r w:rsidRPr="009B073D">
              <w:rPr>
                <w:rFonts w:hint="cs"/>
                <w:b/>
                <w:bCs/>
                <w:rtl/>
              </w:rPr>
              <w:t>مواد</w:t>
            </w:r>
            <w:r w:rsidRPr="009B073D">
              <w:rPr>
                <w:b/>
                <w:bCs/>
                <w:rtl/>
              </w:rPr>
              <w:t xml:space="preserve"> </w:t>
            </w:r>
            <w:r w:rsidRPr="009B073D">
              <w:rPr>
                <w:rFonts w:hint="cs"/>
                <w:b/>
                <w:bCs/>
                <w:rtl/>
              </w:rPr>
              <w:t>تعلم</w:t>
            </w:r>
            <w:r w:rsidRPr="009B073D">
              <w:rPr>
                <w:b/>
                <w:bCs/>
                <w:rtl/>
              </w:rPr>
              <w:t xml:space="preserve"> </w:t>
            </w:r>
            <w:r w:rsidRPr="009B073D">
              <w:rPr>
                <w:rFonts w:hint="cs"/>
                <w:b/>
                <w:bCs/>
                <w:rtl/>
              </w:rPr>
              <w:t>أخرى</w:t>
            </w:r>
            <w:r w:rsidRPr="009B073D">
              <w:rPr>
                <w:b/>
                <w:bCs/>
                <w:rtl/>
              </w:rPr>
              <w:t xml:space="preserve"> </w:t>
            </w:r>
            <w:r w:rsidRPr="009B073D">
              <w:rPr>
                <w:rFonts w:hint="cs"/>
                <w:b/>
                <w:bCs/>
                <w:rtl/>
              </w:rPr>
              <w:t>مثل</w:t>
            </w:r>
            <w:r w:rsidRPr="009B073D">
              <w:rPr>
                <w:b/>
                <w:bCs/>
                <w:rtl/>
              </w:rPr>
              <w:t xml:space="preserve"> </w:t>
            </w:r>
            <w:r w:rsidRPr="009B073D">
              <w:rPr>
                <w:rFonts w:hint="cs"/>
                <w:b/>
                <w:bCs/>
                <w:rtl/>
              </w:rPr>
              <w:t>البرامج</w:t>
            </w:r>
            <w:r w:rsidRPr="009B073D">
              <w:rPr>
                <w:b/>
                <w:bCs/>
                <w:rtl/>
              </w:rPr>
              <w:t xml:space="preserve"> </w:t>
            </w:r>
            <w:r w:rsidRPr="009B073D">
              <w:rPr>
                <w:rFonts w:hint="cs"/>
                <w:b/>
                <w:bCs/>
                <w:rtl/>
              </w:rPr>
              <w:t>التي</w:t>
            </w:r>
            <w:r w:rsidRPr="009B073D">
              <w:rPr>
                <w:b/>
                <w:bCs/>
                <w:rtl/>
              </w:rPr>
              <w:t xml:space="preserve"> </w:t>
            </w:r>
            <w:r w:rsidRPr="009B073D">
              <w:rPr>
                <w:rFonts w:hint="cs"/>
                <w:b/>
                <w:bCs/>
                <w:rtl/>
              </w:rPr>
              <w:t>تعتمد</w:t>
            </w:r>
            <w:r w:rsidRPr="009B073D">
              <w:rPr>
                <w:b/>
                <w:bCs/>
                <w:rtl/>
              </w:rPr>
              <w:t xml:space="preserve"> </w:t>
            </w:r>
            <w:r w:rsidRPr="009B073D">
              <w:rPr>
                <w:rFonts w:hint="cs"/>
                <w:b/>
                <w:bCs/>
                <w:rtl/>
              </w:rPr>
              <w:t>على</w:t>
            </w:r>
            <w:r w:rsidRPr="009B073D">
              <w:rPr>
                <w:b/>
                <w:bCs/>
                <w:rtl/>
              </w:rPr>
              <w:t xml:space="preserve"> </w:t>
            </w:r>
            <w:r w:rsidRPr="009B073D">
              <w:rPr>
                <w:rFonts w:hint="cs"/>
                <w:b/>
                <w:bCs/>
                <w:rtl/>
              </w:rPr>
              <w:t>الكمبيوتر</w:t>
            </w:r>
            <w:r w:rsidRPr="009B073D">
              <w:rPr>
                <w:b/>
                <w:bCs/>
                <w:rtl/>
              </w:rPr>
              <w:t xml:space="preserve"> </w:t>
            </w:r>
            <w:r w:rsidRPr="009B073D">
              <w:rPr>
                <w:rFonts w:hint="cs"/>
                <w:b/>
                <w:bCs/>
                <w:rtl/>
              </w:rPr>
              <w:t>أو</w:t>
            </w:r>
            <w:r w:rsidRPr="009B073D">
              <w:rPr>
                <w:b/>
                <w:bCs/>
                <w:rtl/>
              </w:rPr>
              <w:t xml:space="preserve"> </w:t>
            </w:r>
            <w:r w:rsidRPr="009B073D">
              <w:rPr>
                <w:rFonts w:hint="cs"/>
                <w:b/>
                <w:bCs/>
                <w:rtl/>
              </w:rPr>
              <w:t>الأقراص</w:t>
            </w:r>
            <w:r w:rsidRPr="009B073D">
              <w:rPr>
                <w:b/>
                <w:bCs/>
                <w:rtl/>
              </w:rPr>
              <w:t xml:space="preserve"> </w:t>
            </w:r>
            <w:r w:rsidRPr="009B073D">
              <w:rPr>
                <w:rFonts w:hint="cs"/>
                <w:b/>
                <w:bCs/>
                <w:rtl/>
              </w:rPr>
              <w:t>المضغوطة</w:t>
            </w:r>
            <w:r w:rsidRPr="009B073D">
              <w:rPr>
                <w:b/>
                <w:bCs/>
                <w:rtl/>
              </w:rPr>
              <w:t xml:space="preserve"> </w:t>
            </w:r>
            <w:r w:rsidRPr="009B073D">
              <w:rPr>
                <w:rFonts w:hint="cs"/>
                <w:b/>
                <w:bCs/>
                <w:rtl/>
              </w:rPr>
              <w:t>أو</w:t>
            </w:r>
            <w:r w:rsidRPr="009B073D">
              <w:rPr>
                <w:b/>
                <w:bCs/>
                <w:rtl/>
              </w:rPr>
              <w:t xml:space="preserve"> </w:t>
            </w:r>
            <w:r w:rsidRPr="009B073D">
              <w:rPr>
                <w:rFonts w:hint="cs"/>
                <w:b/>
                <w:bCs/>
                <w:rtl/>
              </w:rPr>
              <w:t>المعايير</w:t>
            </w:r>
            <w:r w:rsidRPr="009B073D">
              <w:rPr>
                <w:b/>
                <w:bCs/>
                <w:rtl/>
              </w:rPr>
              <w:t xml:space="preserve"> </w:t>
            </w:r>
            <w:r w:rsidRPr="009B073D">
              <w:rPr>
                <w:rFonts w:hint="cs"/>
                <w:b/>
                <w:bCs/>
                <w:rtl/>
              </w:rPr>
              <w:t>المهنية</w:t>
            </w:r>
            <w:r w:rsidRPr="009B073D">
              <w:rPr>
                <w:b/>
                <w:bCs/>
                <w:rtl/>
              </w:rPr>
              <w:t xml:space="preserve"> </w:t>
            </w:r>
            <w:r w:rsidRPr="009B073D">
              <w:rPr>
                <w:rFonts w:hint="cs"/>
                <w:b/>
                <w:bCs/>
                <w:rtl/>
              </w:rPr>
              <w:t>أو</w:t>
            </w:r>
            <w:r w:rsidRPr="009B073D">
              <w:rPr>
                <w:b/>
                <w:bCs/>
                <w:rtl/>
              </w:rPr>
              <w:t xml:space="preserve"> </w:t>
            </w:r>
            <w:r w:rsidRPr="009B073D">
              <w:rPr>
                <w:rFonts w:hint="cs"/>
                <w:b/>
                <w:bCs/>
                <w:rtl/>
              </w:rPr>
              <w:t>الأنظمة</w:t>
            </w:r>
            <w:r w:rsidRPr="009B073D">
              <w:rPr>
                <w:b/>
                <w:bCs/>
                <w:rtl/>
              </w:rPr>
              <w:t>:</w:t>
            </w:r>
          </w:p>
          <w:p w:rsidR="00542C38" w:rsidRPr="009B073D" w:rsidRDefault="00542C38" w:rsidP="00542C38">
            <w:pPr>
              <w:pBdr>
                <w:top w:val="single" w:sz="4" w:space="1" w:color="auto"/>
                <w:left w:val="single" w:sz="4" w:space="4" w:color="auto"/>
                <w:bottom w:val="single" w:sz="4" w:space="1" w:color="auto"/>
                <w:right w:val="single" w:sz="4" w:space="4" w:color="auto"/>
              </w:pBdr>
              <w:jc w:val="both"/>
              <w:rPr>
                <w:color w:val="000000"/>
              </w:rPr>
            </w:pPr>
          </w:p>
        </w:tc>
      </w:tr>
    </w:tbl>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b/>
          <w:bCs/>
          <w:rtl/>
        </w:rPr>
        <w:t>و) المرافق المطلوبة</w:t>
      </w:r>
      <w:r>
        <w:rPr>
          <w:rFonts w:hint="cs"/>
          <w:rtl/>
        </w:rPr>
        <w:br/>
      </w:r>
      <w:r w:rsidRPr="00461DE0">
        <w:rPr>
          <w:b/>
          <w:bCs/>
          <w:rtl/>
        </w:rPr>
        <w:t>حدد متطلبات المقرر بما في ذلك حجم الفصول والمختبرات (أي عدد المقاعد في الفصول والمختبرات ومدى توافر أجهزة الكمبيوتر .. الخ).</w:t>
      </w:r>
      <w:r w:rsidRPr="00761E16">
        <w:br/>
      </w:r>
      <w:r w:rsidRPr="00761E16">
        <w:rPr>
          <w:rtl/>
        </w:rPr>
        <w:t>1 – المرافق التعليمية (حجرات المحاضرات والمختبرات  ... الخ):</w:t>
      </w:r>
      <w:r>
        <w:rPr>
          <w:rFonts w:hint="cs"/>
          <w:rtl/>
        </w:rPr>
        <w:br/>
      </w:r>
      <w:r w:rsidRPr="00761E16">
        <w:rPr>
          <w:rtl/>
        </w:rPr>
        <w:t>- قاعة محاضرات تستوعب 30 طالبا للمحاضرات النظرية</w:t>
      </w:r>
      <w:r>
        <w:rPr>
          <w:rtl/>
        </w:rPr>
        <w:t xml:space="preserve">، </w:t>
      </w:r>
      <w:r w:rsidRPr="00761E16">
        <w:rPr>
          <w:rtl/>
        </w:rPr>
        <w:t xml:space="preserve"> ويتوافر فيها معينات التدريس الإلكترونية . </w:t>
      </w:r>
      <w:r>
        <w:rPr>
          <w:rFonts w:hint="cs"/>
          <w:rtl/>
        </w:rPr>
        <w:br/>
      </w:r>
      <w:r w:rsidRPr="00761E16">
        <w:rPr>
          <w:rtl/>
        </w:rPr>
        <w:t xml:space="preserve">- </w:t>
      </w:r>
      <w:r>
        <w:rPr>
          <w:rtl/>
        </w:rPr>
        <w:t>معمل حاسب آلي للقسم</w:t>
      </w:r>
      <w:r w:rsidRPr="00761E16">
        <w:rPr>
          <w:rtl/>
        </w:rPr>
        <w:t xml:space="preserve"> يتوافر فيه معينات التدريس الإلكترونية </w:t>
      </w:r>
      <w:r>
        <w:rPr>
          <w:rtl/>
        </w:rPr>
        <w:t>(</w:t>
      </w:r>
      <w:r w:rsidRPr="00761E16">
        <w:rPr>
          <w:rtl/>
        </w:rPr>
        <w:t>أجهزة حاسبات إلكترونية</w:t>
      </w:r>
      <w:r>
        <w:rPr>
          <w:rtl/>
        </w:rPr>
        <w:t xml:space="preserve">، </w:t>
      </w:r>
      <w:r w:rsidRPr="00761E16">
        <w:rPr>
          <w:rtl/>
        </w:rPr>
        <w:t xml:space="preserve">وجهاز تقديم العروض الإلكترونية </w:t>
      </w:r>
      <w:r w:rsidRPr="00761E16">
        <w:t>data show</w:t>
      </w:r>
      <w:r>
        <w:rPr>
          <w:rtl/>
        </w:rPr>
        <w:t xml:space="preserve">، </w:t>
      </w:r>
      <w:r w:rsidRPr="00761E16">
        <w:rPr>
          <w:rtl/>
        </w:rPr>
        <w:t xml:space="preserve"> وسبورة إلكترونية</w:t>
      </w:r>
      <w:r>
        <w:rPr>
          <w:rtl/>
        </w:rPr>
        <w:t xml:space="preserve">) </w:t>
      </w:r>
      <w:r w:rsidRPr="00761E16">
        <w:t>.</w:t>
      </w: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rtl/>
        </w:rPr>
        <w:t>2 – أجهزة الكمبيوتر:</w:t>
      </w:r>
      <w:r>
        <w:rPr>
          <w:rFonts w:hint="cs"/>
          <w:rtl/>
        </w:rPr>
        <w:br/>
      </w:r>
      <w:r w:rsidRPr="00761E16">
        <w:rPr>
          <w:rtl/>
        </w:rPr>
        <w:t xml:space="preserve">- عدد 15 جهاز حاسب إلكتروني متصلة في شبكة . </w:t>
      </w:r>
      <w:r>
        <w:rPr>
          <w:rFonts w:hint="cs"/>
          <w:rtl/>
        </w:rPr>
        <w:br/>
      </w:r>
      <w:r w:rsidRPr="00761E16">
        <w:rPr>
          <w:rtl/>
        </w:rPr>
        <w:t xml:space="preserve">- جهاز تقديم عروض إلكترونية </w:t>
      </w:r>
      <w:r w:rsidRPr="00761E16">
        <w:t>data show</w:t>
      </w:r>
      <w:r w:rsidRPr="00761E16">
        <w:rPr>
          <w:rtl/>
        </w:rPr>
        <w:t xml:space="preserve"> . </w:t>
      </w:r>
      <w:r>
        <w:rPr>
          <w:rFonts w:hint="cs"/>
          <w:rtl/>
        </w:rPr>
        <w:br/>
      </w:r>
      <w:r w:rsidRPr="00761E16">
        <w:rPr>
          <w:rtl/>
        </w:rPr>
        <w:t xml:space="preserve">- طابعة ليزر </w:t>
      </w:r>
      <w:r w:rsidRPr="00761E16">
        <w:t>laser printer</w:t>
      </w:r>
      <w:r w:rsidRPr="00761E16">
        <w:rPr>
          <w:rtl/>
        </w:rPr>
        <w:t xml:space="preserve"> .</w:t>
      </w:r>
      <w:r>
        <w:rPr>
          <w:rFonts w:hint="cs"/>
          <w:rtl/>
        </w:rPr>
        <w:br/>
      </w:r>
      <w:r w:rsidRPr="00761E16">
        <w:rPr>
          <w:rtl/>
        </w:rPr>
        <w:br/>
        <w:t>3 – موارد أخرى (حددها – مثلا: إذا كان مطلوبا معدات مختبر معينة حدد المتطلبات أو أرفق قائمة):</w:t>
      </w:r>
      <w:r>
        <w:rPr>
          <w:rFonts w:hint="cs"/>
          <w:rtl/>
        </w:rPr>
        <w:br/>
        <w:t xml:space="preserve">- </w:t>
      </w:r>
    </w:p>
    <w:p w:rsidR="00542C38" w:rsidRPr="00761E16" w:rsidRDefault="00542C38" w:rsidP="00542C38">
      <w:pPr>
        <w:jc w:val="both"/>
        <w:rPr>
          <w:rtl/>
        </w:rPr>
      </w:pPr>
    </w:p>
    <w:p w:rsidR="00542C38" w:rsidRPr="00761E16" w:rsidRDefault="00542C38" w:rsidP="00542C38">
      <w:pPr>
        <w:pBdr>
          <w:top w:val="single" w:sz="4" w:space="1" w:color="auto"/>
          <w:left w:val="single" w:sz="4" w:space="4" w:color="auto"/>
          <w:bottom w:val="single" w:sz="4" w:space="1" w:color="auto"/>
          <w:right w:val="single" w:sz="4" w:space="4" w:color="auto"/>
        </w:pBdr>
        <w:jc w:val="both"/>
      </w:pPr>
      <w:r w:rsidRPr="00761E16">
        <w:rPr>
          <w:b/>
          <w:bCs/>
          <w:rtl/>
        </w:rPr>
        <w:t>ز</w:t>
      </w:r>
      <w:r>
        <w:rPr>
          <w:b/>
          <w:bCs/>
          <w:rtl/>
        </w:rPr>
        <w:t xml:space="preserve">) </w:t>
      </w:r>
      <w:r w:rsidRPr="00761E16">
        <w:rPr>
          <w:b/>
          <w:bCs/>
          <w:rtl/>
        </w:rPr>
        <w:t xml:space="preserve"> تقييم المقرر وعمليات التحسين: </w:t>
      </w:r>
    </w:p>
    <w:p w:rsidR="00542C38" w:rsidRPr="00761E16" w:rsidRDefault="00542C38" w:rsidP="00542C38">
      <w:pPr>
        <w:pBdr>
          <w:top w:val="single" w:sz="4" w:space="1" w:color="auto"/>
          <w:left w:val="single" w:sz="4" w:space="4" w:color="auto"/>
          <w:bottom w:val="single" w:sz="4" w:space="1" w:color="auto"/>
          <w:right w:val="single" w:sz="4" w:space="4" w:color="auto"/>
        </w:pBdr>
      </w:pPr>
      <w:r w:rsidRPr="00761E16">
        <w:rPr>
          <w:rtl/>
        </w:rPr>
        <w:t>1 – استراتيجيات الحصول على نتائج الطالب وفعالية التعليم:</w:t>
      </w:r>
      <w:r>
        <w:rPr>
          <w:rFonts w:hint="cs"/>
          <w:rtl/>
        </w:rPr>
        <w:br/>
      </w:r>
      <w:r w:rsidRPr="00761E16">
        <w:rPr>
          <w:rtl/>
        </w:rPr>
        <w:t>-  سؤال مجموعة مختارة من الطلاب بعد إكمالهم المقرر.</w:t>
      </w:r>
      <w:r>
        <w:rPr>
          <w:rFonts w:hint="cs"/>
          <w:rtl/>
        </w:rPr>
        <w:br/>
      </w:r>
      <w:r w:rsidRPr="00761E16">
        <w:rPr>
          <w:rtl/>
        </w:rPr>
        <w:t>- نماذج تقييم الطلاب للمقرر والتي توزع مع نهاية كل فصل دراسيي.</w:t>
      </w: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rtl/>
        </w:rPr>
        <w:t>2 – الاستراتيجيات الأخرى المتبعة في تقييم عملية التعليم إما عن طريق الأستاذ أو عن طريق القسم:</w:t>
      </w:r>
      <w:r>
        <w:rPr>
          <w:rFonts w:hint="cs"/>
          <w:rtl/>
        </w:rPr>
        <w:br/>
      </w:r>
      <w:r w:rsidRPr="00761E16">
        <w:rPr>
          <w:rtl/>
        </w:rPr>
        <w:t>- استشارة الزملاء وملحوظاتهم.</w:t>
      </w:r>
    </w:p>
    <w:p w:rsidR="00542C38" w:rsidRPr="00761E16" w:rsidRDefault="00542C38" w:rsidP="00542C38">
      <w:pPr>
        <w:pBdr>
          <w:top w:val="single" w:sz="4" w:space="1" w:color="auto"/>
          <w:left w:val="single" w:sz="4" w:space="4" w:color="auto"/>
          <w:bottom w:val="single" w:sz="4" w:space="1" w:color="auto"/>
          <w:right w:val="single" w:sz="4" w:space="4" w:color="auto"/>
        </w:pBdr>
        <w:rPr>
          <w:rtl/>
        </w:rPr>
      </w:pPr>
      <w:r w:rsidRPr="00761E16">
        <w:rPr>
          <w:rtl/>
        </w:rPr>
        <w:t>3 – عمليات تحسين التعليم:</w:t>
      </w:r>
      <w:r>
        <w:rPr>
          <w:rFonts w:hint="cs"/>
          <w:rtl/>
        </w:rPr>
        <w:br/>
      </w:r>
      <w:r w:rsidRPr="00761E16">
        <w:rPr>
          <w:rtl/>
        </w:rPr>
        <w:t>-</w:t>
      </w:r>
      <w:r w:rsidRPr="00761E16">
        <w:t xml:space="preserve"> </w:t>
      </w:r>
      <w:r w:rsidRPr="00761E16">
        <w:rPr>
          <w:rtl/>
        </w:rPr>
        <w:t xml:space="preserve"> </w:t>
      </w:r>
      <w:r>
        <w:rPr>
          <w:rtl/>
        </w:rPr>
        <w:t xml:space="preserve">حضور الدورات التدريبية التي  </w:t>
      </w:r>
      <w:r w:rsidRPr="00761E16">
        <w:rPr>
          <w:rtl/>
        </w:rPr>
        <w:t xml:space="preserve"> تنظمها عمادة تطوير المهارات بالجامعة.</w:t>
      </w:r>
    </w:p>
    <w:p w:rsidR="00542C38" w:rsidRPr="00761E16" w:rsidRDefault="00542C38" w:rsidP="00542C38">
      <w:pPr>
        <w:pBdr>
          <w:top w:val="single" w:sz="4" w:space="1" w:color="auto"/>
          <w:left w:val="single" w:sz="4" w:space="4" w:color="auto"/>
          <w:bottom w:val="single" w:sz="4" w:space="1" w:color="auto"/>
          <w:right w:val="single" w:sz="4" w:space="4" w:color="auto"/>
        </w:pBdr>
        <w:rPr>
          <w:b/>
          <w:bCs/>
          <w:u w:val="single"/>
          <w:rtl/>
        </w:rPr>
      </w:pPr>
      <w:r w:rsidRPr="00761E16">
        <w:rPr>
          <w:rtl/>
        </w:rPr>
        <w:t>4 – عمليات التحقق من مستويات إنجاز الطلبة (مثلا: فحص التصحيح أو الدرجات من قبل عضو هيئة تدريس مستقل لعينة من أعمال الطلبة</w:t>
      </w:r>
      <w:r>
        <w:rPr>
          <w:rtl/>
        </w:rPr>
        <w:t xml:space="preserve">، وتبادل أستاذ المقرر تصحيح   </w:t>
      </w:r>
      <w:r w:rsidRPr="00761E16">
        <w:rPr>
          <w:rtl/>
        </w:rPr>
        <w:t xml:space="preserve"> عينة من الواجبات أو الاختبارات بصفة دورية مع عضو هيئة تدريس آخر لنفس المقرر في مؤسسة تعليمية أخرى)</w:t>
      </w:r>
      <w:r>
        <w:rPr>
          <w:rFonts w:hint="cs"/>
          <w:rtl/>
        </w:rPr>
        <w:br/>
      </w:r>
      <w:r w:rsidRPr="00761E16">
        <w:rPr>
          <w:rtl/>
        </w:rPr>
        <w:t xml:space="preserve">- </w:t>
      </w:r>
      <w:r>
        <w:rPr>
          <w:rtl/>
        </w:rPr>
        <w:t>لا يعمل حاليا بهذا الأسلوب .</w:t>
      </w:r>
      <w:r w:rsidRPr="00761E16">
        <w:rPr>
          <w:rtl/>
        </w:rPr>
        <w:br/>
        <w:t xml:space="preserve"> 5 – صف الترتيبات والخطط المعدة للمراجعة الدورية لفاعلية المقرر والتخطيط للتحسين:</w:t>
      </w:r>
      <w:r>
        <w:rPr>
          <w:rFonts w:hint="cs"/>
          <w:rtl/>
        </w:rPr>
        <w:br/>
      </w:r>
      <w:r w:rsidRPr="00761E16">
        <w:rPr>
          <w:rtl/>
        </w:rPr>
        <w:t>-</w:t>
      </w:r>
      <w:r w:rsidRPr="00761E16">
        <w:rPr>
          <w:rtl/>
          <w:lang w:bidi="ar-JO"/>
        </w:rPr>
        <w:t xml:space="preserve"> </w:t>
      </w:r>
      <w:r>
        <w:rPr>
          <w:rtl/>
          <w:lang w:bidi="ar-JO"/>
        </w:rPr>
        <w:t>مراجعة الخطة دوريا</w:t>
      </w:r>
      <w:r w:rsidRPr="00761E16">
        <w:rPr>
          <w:rtl/>
          <w:lang w:bidi="ar-JO"/>
        </w:rPr>
        <w:t xml:space="preserve"> وتعديلها إن تطلب الأمر.</w:t>
      </w:r>
    </w:p>
    <w:p w:rsidR="00382C54" w:rsidRDefault="00382C54" w:rsidP="000145F8">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82C54" w:rsidRPr="00113BC3" w:rsidTr="00A23EDE">
        <w:trPr>
          <w:trHeight w:val="339"/>
        </w:trPr>
        <w:tc>
          <w:tcPr>
            <w:tcW w:w="2356" w:type="dxa"/>
            <w:shd w:val="clear" w:color="auto" w:fill="E6E6E6"/>
            <w:vAlign w:val="center"/>
          </w:tcPr>
          <w:p w:rsidR="00382C54" w:rsidRPr="00113BC3" w:rsidRDefault="00382C54" w:rsidP="00A23EDE">
            <w:pPr>
              <w:jc w:val="center"/>
              <w:rPr>
                <w:rFonts w:ascii="Times New Roman" w:hAnsi="Times New Roman"/>
                <w:rtl/>
                <w:lang w:bidi="ar-JO"/>
              </w:rPr>
            </w:pPr>
            <w:r w:rsidRPr="00113BC3">
              <w:rPr>
                <w:rFonts w:ascii="Times New Roman" w:hAnsi="Times New Roman"/>
                <w:rtl/>
                <w:lang w:bidi="ar-JO"/>
              </w:rPr>
              <w:t xml:space="preserve">نموذج  </w:t>
            </w:r>
            <w:r>
              <w:rPr>
                <w:rFonts w:ascii="Times New Roman" w:hAnsi="Times New Roman"/>
                <w:rtl/>
                <w:lang w:bidi="ar-JO"/>
              </w:rPr>
              <w:t>(</w:t>
            </w:r>
            <w:r w:rsidRPr="00113BC3">
              <w:rPr>
                <w:rFonts w:ascii="Times New Roman" w:hAnsi="Times New Roman"/>
                <w:rtl/>
                <w:lang w:bidi="ar-JO"/>
              </w:rPr>
              <w:t>هـ</w:t>
            </w:r>
            <w:r>
              <w:rPr>
                <w:rFonts w:ascii="Times New Roman" w:hAnsi="Times New Roman"/>
                <w:rtl/>
                <w:lang w:bidi="ar-JO"/>
              </w:rPr>
              <w:t xml:space="preserve">) </w:t>
            </w:r>
            <w:r w:rsidRPr="00113BC3">
              <w:rPr>
                <w:rFonts w:ascii="Times New Roman" w:hAnsi="Times New Roman"/>
                <w:rtl/>
                <w:lang w:bidi="ar-JO"/>
              </w:rPr>
              <w:t xml:space="preserve">  </w:t>
            </w:r>
          </w:p>
        </w:tc>
      </w:tr>
    </w:tbl>
    <w:p w:rsidR="00382C54" w:rsidRPr="00113BC3" w:rsidRDefault="00382C54" w:rsidP="00382C54">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82C54" w:rsidRPr="00113BC3" w:rsidTr="00A23EDE">
        <w:trPr>
          <w:trHeight w:val="364"/>
        </w:trPr>
        <w:tc>
          <w:tcPr>
            <w:tcW w:w="6722" w:type="dxa"/>
            <w:shd w:val="clear" w:color="auto" w:fill="E6E6E6"/>
            <w:vAlign w:val="center"/>
          </w:tcPr>
          <w:p w:rsidR="00382C54" w:rsidRPr="00113BC3" w:rsidRDefault="00382C54" w:rsidP="00A23EDE">
            <w:pPr>
              <w:jc w:val="center"/>
              <w:rPr>
                <w:rFonts w:ascii="Times New Roman" w:hAnsi="Times New Roman"/>
                <w:rtl/>
                <w:lang w:bidi="ar-JO"/>
              </w:rPr>
            </w:pPr>
            <w:r w:rsidRPr="00113BC3">
              <w:rPr>
                <w:rFonts w:ascii="Times New Roman" w:hAnsi="Times New Roman"/>
                <w:rtl/>
                <w:lang w:bidi="ar-JO"/>
              </w:rPr>
              <w:t xml:space="preserve">مختصر توصيف المقرر </w:t>
            </w:r>
          </w:p>
        </w:tc>
      </w:tr>
    </w:tbl>
    <w:p w:rsidR="00382C54" w:rsidRPr="00113BC3" w:rsidRDefault="00382C54" w:rsidP="00382C54">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382C54" w:rsidRPr="00113BC3" w:rsidTr="00A23EDE">
        <w:tc>
          <w:tcPr>
            <w:tcW w:w="4249" w:type="dxa"/>
          </w:tcPr>
          <w:p w:rsidR="00382C54" w:rsidRPr="00113BC3" w:rsidRDefault="00382C54" w:rsidP="00A23EDE">
            <w:pPr>
              <w:pStyle w:val="Style1"/>
              <w:jc w:val="left"/>
              <w:rPr>
                <w:rFonts w:cs="Times New Roman"/>
                <w:b w:val="0"/>
                <w:bCs w:val="0"/>
                <w:color w:val="000000"/>
                <w:sz w:val="24"/>
                <w:szCs w:val="24"/>
                <w:rtl/>
              </w:rPr>
            </w:pPr>
            <w:r w:rsidRPr="00113BC3">
              <w:rPr>
                <w:rFonts w:cs="Times New Roman"/>
                <w:b w:val="0"/>
                <w:bCs w:val="0"/>
                <w:sz w:val="24"/>
                <w:szCs w:val="24"/>
                <w:rtl/>
                <w:lang w:bidi="ar-JO"/>
              </w:rPr>
              <w:t xml:space="preserve">اسم المقرر: </w:t>
            </w:r>
            <w:r w:rsidRPr="00113BC3">
              <w:rPr>
                <w:rFonts w:cs="Times New Roman"/>
                <w:b w:val="0"/>
                <w:bCs w:val="0"/>
                <w:color w:val="000000"/>
                <w:sz w:val="24"/>
                <w:szCs w:val="24"/>
                <w:rtl/>
              </w:rPr>
              <w:t>الموارد المرجعية العامة</w:t>
            </w:r>
          </w:p>
          <w:p w:rsidR="00382C54" w:rsidRPr="00113BC3" w:rsidRDefault="00382C54" w:rsidP="00A23EDE">
            <w:pPr>
              <w:pStyle w:val="Style1"/>
              <w:jc w:val="left"/>
              <w:rPr>
                <w:rFonts w:cs="Times New Roman"/>
                <w:b w:val="0"/>
                <w:bCs w:val="0"/>
                <w:sz w:val="24"/>
                <w:szCs w:val="24"/>
                <w:rtl/>
              </w:rPr>
            </w:pPr>
            <w:r w:rsidRPr="00113BC3">
              <w:rPr>
                <w:rFonts w:cs="Times New Roman"/>
                <w:b w:val="0"/>
                <w:bCs w:val="0"/>
                <w:color w:val="000000"/>
                <w:sz w:val="24"/>
                <w:szCs w:val="24"/>
                <w:rtl/>
              </w:rPr>
              <w:t xml:space="preserve"> </w:t>
            </w:r>
            <w:r w:rsidRPr="00113BC3">
              <w:rPr>
                <w:rFonts w:cs="Times New Roman"/>
                <w:b w:val="0"/>
                <w:bCs w:val="0"/>
                <w:color w:val="000000"/>
                <w:sz w:val="24"/>
                <w:szCs w:val="24"/>
              </w:rPr>
              <w:t>General Reference Sources</w:t>
            </w:r>
          </w:p>
        </w:tc>
        <w:tc>
          <w:tcPr>
            <w:tcW w:w="4250" w:type="dxa"/>
          </w:tcPr>
          <w:p w:rsidR="00382C54" w:rsidRPr="00113BC3" w:rsidRDefault="00382C54" w:rsidP="0044669A">
            <w:pPr>
              <w:spacing w:line="360" w:lineRule="auto"/>
              <w:rPr>
                <w:rFonts w:ascii="Times New Roman" w:hAnsi="Times New Roman"/>
                <w:rtl/>
                <w:lang w:bidi="ar-EG"/>
              </w:rPr>
            </w:pPr>
            <w:r w:rsidRPr="00113BC3">
              <w:rPr>
                <w:rFonts w:ascii="Times New Roman" w:hAnsi="Times New Roman"/>
                <w:rtl/>
                <w:lang w:bidi="ar-JO"/>
              </w:rPr>
              <w:t>رقم المقرر ورمزه:</w:t>
            </w:r>
            <w:r w:rsidRPr="00113BC3">
              <w:rPr>
                <w:rFonts w:ascii="Times New Roman" w:hAnsi="Times New Roman"/>
                <w:color w:val="000000"/>
                <w:rtl/>
              </w:rPr>
              <w:t xml:space="preserve"> 154 </w:t>
            </w:r>
            <w:r w:rsidR="0044669A" w:rsidRPr="0044669A">
              <w:rPr>
                <w:rFonts w:ascii="Times New Roman" w:hAnsi="Times New Roman"/>
                <w:color w:val="FF0000"/>
                <w:rtl/>
              </w:rPr>
              <w:t>م</w:t>
            </w:r>
            <w:r w:rsidR="0044669A" w:rsidRPr="0044669A">
              <w:rPr>
                <w:rFonts w:ascii="Times New Roman" w:hAnsi="Times New Roman" w:hint="cs"/>
                <w:color w:val="FF0000"/>
                <w:rtl/>
              </w:rPr>
              <w:t>كت</w:t>
            </w:r>
            <w:r w:rsidRPr="00113BC3">
              <w:rPr>
                <w:rFonts w:ascii="Times New Roman" w:hAnsi="Times New Roman"/>
                <w:color w:val="000000"/>
                <w:rtl/>
              </w:rPr>
              <w:t xml:space="preserve"> </w:t>
            </w:r>
            <w:r w:rsidR="0044669A" w:rsidRPr="0044669A">
              <w:rPr>
                <w:rFonts w:ascii="Times New Roman" w:hAnsi="Times New Roman"/>
                <w:color w:val="FF0000"/>
              </w:rPr>
              <w:t>LIBR</w:t>
            </w:r>
            <w:r w:rsidR="0044669A">
              <w:rPr>
                <w:rFonts w:ascii="Times New Roman" w:hAnsi="Times New Roman"/>
                <w:color w:val="000000"/>
              </w:rPr>
              <w:t xml:space="preserve"> 154 </w:t>
            </w:r>
          </w:p>
        </w:tc>
      </w:tr>
      <w:tr w:rsidR="00382C54" w:rsidRPr="00113BC3" w:rsidTr="00A23EDE">
        <w:tc>
          <w:tcPr>
            <w:tcW w:w="4249" w:type="dxa"/>
          </w:tcPr>
          <w:p w:rsidR="00382C54" w:rsidRPr="00113BC3" w:rsidRDefault="00382C54" w:rsidP="00A23EDE">
            <w:pPr>
              <w:spacing w:line="360" w:lineRule="auto"/>
              <w:rPr>
                <w:rFonts w:ascii="Times New Roman" w:hAnsi="Times New Roman"/>
                <w:rtl/>
                <w:lang w:bidi="ar-JO"/>
              </w:rPr>
            </w:pPr>
            <w:r w:rsidRPr="00113BC3">
              <w:rPr>
                <w:rFonts w:ascii="Times New Roman" w:hAnsi="Times New Roman"/>
                <w:rtl/>
                <w:lang w:bidi="ar-JO"/>
              </w:rPr>
              <w:t>المتطلب السابق للمقرر: لا يوجد</w:t>
            </w:r>
          </w:p>
        </w:tc>
        <w:tc>
          <w:tcPr>
            <w:tcW w:w="4250" w:type="dxa"/>
          </w:tcPr>
          <w:p w:rsidR="00382C54" w:rsidRPr="00113BC3" w:rsidRDefault="00382C54" w:rsidP="00A23EDE">
            <w:pPr>
              <w:spacing w:line="360" w:lineRule="auto"/>
              <w:rPr>
                <w:rFonts w:ascii="Times New Roman" w:hAnsi="Times New Roman"/>
                <w:rtl/>
                <w:lang w:bidi="ar-JO"/>
              </w:rPr>
            </w:pPr>
            <w:r w:rsidRPr="00113BC3">
              <w:rPr>
                <w:rFonts w:ascii="Times New Roman" w:hAnsi="Times New Roman"/>
                <w:rtl/>
                <w:lang w:bidi="ar-JO"/>
              </w:rPr>
              <w:t>لغة تدريس المقرر: اللغة العربية</w:t>
            </w:r>
          </w:p>
        </w:tc>
      </w:tr>
      <w:tr w:rsidR="00382C54" w:rsidRPr="00113BC3" w:rsidTr="00A23EDE">
        <w:tc>
          <w:tcPr>
            <w:tcW w:w="4249" w:type="dxa"/>
          </w:tcPr>
          <w:p w:rsidR="00382C54" w:rsidRPr="00113BC3" w:rsidRDefault="00382C54" w:rsidP="00A23EDE">
            <w:pPr>
              <w:spacing w:line="360" w:lineRule="auto"/>
              <w:rPr>
                <w:rFonts w:ascii="Times New Roman" w:hAnsi="Times New Roman"/>
                <w:rtl/>
                <w:lang w:bidi="ar-JO"/>
              </w:rPr>
            </w:pPr>
            <w:r w:rsidRPr="00113BC3">
              <w:rPr>
                <w:rFonts w:ascii="Times New Roman" w:hAnsi="Times New Roman"/>
                <w:rtl/>
                <w:lang w:bidi="ar-JO"/>
              </w:rPr>
              <w:t>مستوى المقرر: ال</w:t>
            </w:r>
            <w:r w:rsidR="008819AE">
              <w:rPr>
                <w:rFonts w:ascii="Times New Roman" w:hAnsi="Times New Roman" w:hint="cs"/>
                <w:rtl/>
                <w:lang w:bidi="ar-JO"/>
              </w:rPr>
              <w:t>مستوى الثالث</w:t>
            </w:r>
          </w:p>
        </w:tc>
        <w:tc>
          <w:tcPr>
            <w:tcW w:w="4250" w:type="dxa"/>
          </w:tcPr>
          <w:p w:rsidR="00382C54" w:rsidRPr="00113BC3" w:rsidRDefault="00382C54" w:rsidP="00A23EDE">
            <w:pPr>
              <w:spacing w:line="360" w:lineRule="auto"/>
              <w:rPr>
                <w:rFonts w:ascii="Times New Roman" w:hAnsi="Times New Roman"/>
                <w:rtl/>
                <w:lang w:bidi="ar-JO"/>
              </w:rPr>
            </w:pPr>
            <w:r w:rsidRPr="00113BC3">
              <w:rPr>
                <w:rFonts w:ascii="Times New Roman" w:hAnsi="Times New Roman"/>
                <w:rtl/>
                <w:lang w:bidi="ar-JO"/>
              </w:rPr>
              <w:t>الساعات المعتمدة: 3</w:t>
            </w:r>
          </w:p>
        </w:tc>
      </w:tr>
    </w:tbl>
    <w:p w:rsidR="00382C54" w:rsidRPr="00113BC3" w:rsidRDefault="00382C54" w:rsidP="00382C54">
      <w:pPr>
        <w:rPr>
          <w:rFonts w:ascii="Times New Roman" w:hAnsi="Times New Roman"/>
          <w:rtl/>
          <w:lang w:bidi="ar-JO"/>
        </w:rPr>
      </w:pPr>
      <w:r w:rsidRPr="00113BC3">
        <w:rPr>
          <w:rFonts w:ascii="Times New Roman" w:hAnsi="Times New Roman"/>
          <w:rtl/>
          <w:lang w:bidi="ar-JO"/>
        </w:rPr>
        <w:t>وصف المقرر :</w:t>
      </w:r>
      <w:r w:rsidRPr="00113BC3">
        <w:rPr>
          <w:rFonts w:ascii="Times New Roman" w:hAnsi="Times New Roman"/>
          <w:rtl/>
          <w:lang w:bidi="ar-JO"/>
        </w:rPr>
        <w:tab/>
      </w:r>
      <w:r w:rsidRPr="00113BC3">
        <w:rPr>
          <w:rFonts w:ascii="Times New Roman" w:hAnsi="Times New Roman"/>
          <w:rtl/>
          <w:lang w:bidi="ar-JO"/>
        </w:rPr>
        <w:tab/>
      </w:r>
      <w:r w:rsidRPr="00113BC3">
        <w:rPr>
          <w:rFonts w:ascii="Times New Roman" w:hAnsi="Times New Roman"/>
          <w:rtl/>
          <w:lang w:bidi="ar-JO"/>
        </w:rPr>
        <w:tab/>
      </w:r>
      <w:r w:rsidRPr="00113BC3">
        <w:rPr>
          <w:rFonts w:ascii="Times New Roman" w:hAnsi="Times New Roman"/>
          <w:rtl/>
          <w:lang w:bidi="ar-JO"/>
        </w:rPr>
        <w:tab/>
      </w:r>
      <w:r w:rsidRPr="00113BC3">
        <w:rPr>
          <w:rFonts w:ascii="Times New Roman" w:hAnsi="Times New Roman"/>
          <w:rtl/>
          <w:lang w:bidi="ar-JO"/>
        </w:rPr>
        <w:tab/>
      </w:r>
      <w:r w:rsidRPr="00113BC3">
        <w:rPr>
          <w:rFonts w:ascii="Times New Roman" w:hAnsi="Times New Roman"/>
          <w:rtl/>
          <w:lang w:bidi="ar-JO"/>
        </w:rPr>
        <w:tab/>
      </w:r>
      <w:r w:rsidRPr="00113BC3">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382C54" w:rsidRPr="00113BC3" w:rsidTr="00A23EDE">
        <w:trPr>
          <w:trHeight w:val="1030"/>
        </w:trPr>
        <w:tc>
          <w:tcPr>
            <w:tcW w:w="4261" w:type="dxa"/>
          </w:tcPr>
          <w:p w:rsidR="00382C54" w:rsidRPr="00113BC3" w:rsidRDefault="00382C54" w:rsidP="00A23EDE">
            <w:pPr>
              <w:rPr>
                <w:rFonts w:ascii="Times New Roman" w:hAnsi="Times New Roman"/>
                <w:rtl/>
                <w:lang w:bidi="ar-JO"/>
              </w:rPr>
            </w:pPr>
            <w:r w:rsidRPr="00113BC3">
              <w:rPr>
                <w:rFonts w:ascii="Times New Roman" w:hAnsi="Times New Roman"/>
                <w:rtl/>
                <w:lang w:bidi="ar-JO"/>
              </w:rPr>
              <w:t>يُعنى بالمصطلحات المهمة ومفاهيمها في موار</w:t>
            </w:r>
            <w:r>
              <w:rPr>
                <w:rFonts w:ascii="Times New Roman" w:hAnsi="Times New Roman" w:hint="cs"/>
                <w:rtl/>
                <w:lang w:bidi="ar-JO"/>
              </w:rPr>
              <w:t>د</w:t>
            </w:r>
            <w:r w:rsidRPr="00113BC3">
              <w:rPr>
                <w:rFonts w:ascii="Times New Roman" w:hAnsi="Times New Roman"/>
                <w:rtl/>
                <w:lang w:bidi="ar-JO"/>
              </w:rPr>
              <w:t xml:space="preserve"> المعلومات</w:t>
            </w:r>
            <w:r>
              <w:rPr>
                <w:rFonts w:ascii="Times New Roman" w:hAnsi="Times New Roman" w:hint="cs"/>
                <w:rtl/>
                <w:lang w:bidi="ar-JO"/>
              </w:rPr>
              <w:t>؛</w:t>
            </w:r>
            <w:r>
              <w:rPr>
                <w:rFonts w:ascii="Times New Roman" w:hAnsi="Times New Roman"/>
                <w:rtl/>
                <w:lang w:bidi="ar-JO"/>
              </w:rPr>
              <w:t xml:space="preserve"> </w:t>
            </w:r>
            <w:r w:rsidRPr="00113BC3">
              <w:rPr>
                <w:rFonts w:ascii="Times New Roman" w:hAnsi="Times New Roman"/>
                <w:rtl/>
                <w:lang w:bidi="ar-JO"/>
              </w:rPr>
              <w:t>مثل المراجع</w:t>
            </w:r>
            <w:r>
              <w:rPr>
                <w:rFonts w:ascii="Times New Roman" w:hAnsi="Times New Roman"/>
                <w:rtl/>
                <w:lang w:bidi="ar-JO"/>
              </w:rPr>
              <w:t xml:space="preserve">، </w:t>
            </w:r>
            <w:r w:rsidRPr="00113BC3">
              <w:rPr>
                <w:rFonts w:ascii="Times New Roman" w:hAnsi="Times New Roman"/>
                <w:rtl/>
                <w:lang w:bidi="ar-JO"/>
              </w:rPr>
              <w:t>والمصادر</w:t>
            </w:r>
            <w:r>
              <w:rPr>
                <w:rFonts w:ascii="Times New Roman" w:hAnsi="Times New Roman"/>
                <w:rtl/>
                <w:lang w:bidi="ar-JO"/>
              </w:rPr>
              <w:t xml:space="preserve">، </w:t>
            </w:r>
            <w:r w:rsidRPr="00113BC3">
              <w:rPr>
                <w:rFonts w:ascii="Times New Roman" w:hAnsi="Times New Roman"/>
                <w:rtl/>
                <w:lang w:bidi="ar-JO"/>
              </w:rPr>
              <w:t>والموارد المرجعية</w:t>
            </w:r>
            <w:r>
              <w:rPr>
                <w:rFonts w:ascii="Times New Roman" w:hAnsi="Times New Roman" w:hint="cs"/>
                <w:rtl/>
                <w:lang w:bidi="ar-JO"/>
              </w:rPr>
              <w:t>؛</w:t>
            </w:r>
            <w:r>
              <w:rPr>
                <w:rFonts w:ascii="Times New Roman" w:hAnsi="Times New Roman"/>
                <w:rtl/>
                <w:lang w:bidi="ar-JO"/>
              </w:rPr>
              <w:t xml:space="preserve"> </w:t>
            </w:r>
            <w:r w:rsidRPr="00113BC3">
              <w:rPr>
                <w:rFonts w:ascii="Times New Roman" w:hAnsi="Times New Roman"/>
                <w:rtl/>
                <w:lang w:bidi="ar-JO"/>
              </w:rPr>
              <w:t>وبتقويم موارد المعلومات ومعاييره</w:t>
            </w:r>
            <w:r>
              <w:rPr>
                <w:rFonts w:ascii="Times New Roman" w:hAnsi="Times New Roman"/>
                <w:rtl/>
                <w:lang w:bidi="ar-JO"/>
              </w:rPr>
              <w:t xml:space="preserve">، </w:t>
            </w:r>
            <w:r w:rsidRPr="00113BC3">
              <w:rPr>
                <w:rFonts w:ascii="Times New Roman" w:hAnsi="Times New Roman"/>
                <w:rtl/>
                <w:lang w:bidi="ar-JO"/>
              </w:rPr>
              <w:t>وبتقسيم موارد المعلومات حسب الأساس المصدري (موارد المعلومات الحكومية</w:t>
            </w:r>
            <w:r>
              <w:rPr>
                <w:rFonts w:ascii="Times New Roman" w:hAnsi="Times New Roman"/>
                <w:rtl/>
                <w:lang w:bidi="ar-JO"/>
              </w:rPr>
              <w:t xml:space="preserve">، </w:t>
            </w:r>
            <w:r w:rsidRPr="00113BC3">
              <w:rPr>
                <w:rFonts w:ascii="Times New Roman" w:hAnsi="Times New Roman"/>
                <w:rtl/>
                <w:lang w:bidi="ar-JO"/>
              </w:rPr>
              <w:t>وموارد المعلومات المتخصصة وخصائصها</w:t>
            </w:r>
            <w:r>
              <w:rPr>
                <w:rFonts w:ascii="Times New Roman" w:hAnsi="Times New Roman"/>
                <w:rtl/>
                <w:lang w:bidi="ar-JO"/>
              </w:rPr>
              <w:t xml:space="preserve">، </w:t>
            </w:r>
            <w:r w:rsidRPr="00113BC3">
              <w:rPr>
                <w:rFonts w:ascii="Times New Roman" w:hAnsi="Times New Roman"/>
                <w:rtl/>
                <w:lang w:bidi="ar-JO"/>
              </w:rPr>
              <w:t>وموارد المعلومات التجارية وخصائصها</w:t>
            </w:r>
            <w:r>
              <w:rPr>
                <w:rFonts w:ascii="Times New Roman" w:hAnsi="Times New Roman" w:hint="cs"/>
                <w:rtl/>
                <w:lang w:bidi="ar-JO"/>
              </w:rPr>
              <w:t>)</w:t>
            </w:r>
            <w:r w:rsidRPr="00113BC3">
              <w:rPr>
                <w:rFonts w:ascii="Times New Roman" w:hAnsi="Times New Roman"/>
                <w:rtl/>
                <w:lang w:bidi="ar-JO"/>
              </w:rPr>
              <w:t xml:space="preserve"> وبحسب النشر (مطبوعة</w:t>
            </w:r>
            <w:r>
              <w:rPr>
                <w:rFonts w:ascii="Times New Roman" w:hAnsi="Times New Roman"/>
                <w:rtl/>
                <w:lang w:bidi="ar-JO"/>
              </w:rPr>
              <w:t xml:space="preserve">، </w:t>
            </w:r>
            <w:r w:rsidRPr="00113BC3">
              <w:rPr>
                <w:rFonts w:ascii="Times New Roman" w:hAnsi="Times New Roman"/>
                <w:rtl/>
                <w:lang w:bidi="ar-JO"/>
              </w:rPr>
              <w:t>وإلكترونية).</w:t>
            </w:r>
          </w:p>
        </w:tc>
        <w:tc>
          <w:tcPr>
            <w:tcW w:w="4261" w:type="dxa"/>
          </w:tcPr>
          <w:p w:rsidR="00382C54" w:rsidRPr="000145F8" w:rsidRDefault="000145F8" w:rsidP="000145F8">
            <w:pPr>
              <w:bidi w:val="0"/>
              <w:rPr>
                <w:rFonts w:ascii="Times New Roman" w:hAnsi="Times New Roman"/>
                <w:lang w:val="en-GB"/>
              </w:rPr>
            </w:pPr>
            <w:r>
              <w:rPr>
                <w:lang w:val="en-GB" w:bidi="ar-EG"/>
              </w:rPr>
              <w:t>This course  deals with</w:t>
            </w:r>
            <w:r w:rsidRPr="00380308">
              <w:rPr>
                <w:lang w:val="en-GB" w:bidi="ar-EG"/>
              </w:rPr>
              <w:t xml:space="preserve"> </w:t>
            </w:r>
            <w:r>
              <w:rPr>
                <w:lang w:val="en-GB" w:bidi="ar-EG"/>
              </w:rPr>
              <w:t>important</w:t>
            </w:r>
            <w:r w:rsidRPr="00380308">
              <w:rPr>
                <w:lang w:val="en-GB" w:bidi="ar-EG"/>
              </w:rPr>
              <w:t xml:space="preserve"> terms and concepts </w:t>
            </w:r>
            <w:r>
              <w:rPr>
                <w:lang w:val="en-GB" w:bidi="ar-EG"/>
              </w:rPr>
              <w:t xml:space="preserve">of </w:t>
            </w:r>
            <w:r w:rsidRPr="00380308">
              <w:rPr>
                <w:lang w:val="en-GB" w:bidi="ar-EG"/>
              </w:rPr>
              <w:t xml:space="preserve">information </w:t>
            </w:r>
            <w:r>
              <w:rPr>
                <w:lang w:val="en-GB" w:bidi="ar-EG"/>
              </w:rPr>
              <w:t>re</w:t>
            </w:r>
            <w:r w:rsidRPr="00380308">
              <w:rPr>
                <w:lang w:val="en-GB" w:bidi="ar-EG"/>
              </w:rPr>
              <w:t>sources</w:t>
            </w:r>
            <w:r>
              <w:rPr>
                <w:lang w:val="en-GB" w:bidi="ar-EG"/>
              </w:rPr>
              <w:t xml:space="preserve"> such as</w:t>
            </w:r>
            <w:r w:rsidRPr="00380308">
              <w:rPr>
                <w:lang w:val="en-GB" w:bidi="ar-EG"/>
              </w:rPr>
              <w:t xml:space="preserve"> reference sources</w:t>
            </w:r>
            <w:r>
              <w:rPr>
                <w:lang w:val="en-GB" w:bidi="ar-EG"/>
              </w:rPr>
              <w:t>,</w:t>
            </w:r>
            <w:r w:rsidRPr="00380308">
              <w:rPr>
                <w:lang w:val="en-GB" w:bidi="ar-EG"/>
              </w:rPr>
              <w:t xml:space="preserve"> </w:t>
            </w:r>
            <w:r>
              <w:rPr>
                <w:lang w:val="en-GB" w:bidi="ar-EG"/>
              </w:rPr>
              <w:t>reference resources ,</w:t>
            </w:r>
            <w:r w:rsidRPr="00380308">
              <w:rPr>
                <w:lang w:val="en-GB" w:bidi="ar-EG"/>
              </w:rPr>
              <w:t xml:space="preserve">evaluating information resources and </w:t>
            </w:r>
            <w:r>
              <w:rPr>
                <w:lang w:val="en-GB" w:bidi="ar-EG"/>
              </w:rPr>
              <w:t xml:space="preserve">their </w:t>
            </w:r>
            <w:r w:rsidRPr="00380308">
              <w:rPr>
                <w:lang w:val="en-GB" w:bidi="ar-EG"/>
              </w:rPr>
              <w:t>standards</w:t>
            </w:r>
            <w:r>
              <w:rPr>
                <w:lang w:val="en-GB" w:bidi="ar-EG"/>
              </w:rPr>
              <w:t xml:space="preserve"> .The course also deals with  </w:t>
            </w:r>
            <w:r w:rsidRPr="00380308">
              <w:rPr>
                <w:lang w:val="en-GB" w:bidi="ar-EG"/>
              </w:rPr>
              <w:t xml:space="preserve"> </w:t>
            </w:r>
            <w:r>
              <w:rPr>
                <w:lang w:val="en-GB" w:bidi="ar-EG"/>
              </w:rPr>
              <w:t xml:space="preserve">divisions </w:t>
            </w:r>
            <w:r w:rsidRPr="00380308">
              <w:rPr>
                <w:lang w:val="en-GB" w:bidi="ar-EG"/>
              </w:rPr>
              <w:t xml:space="preserve">of information </w:t>
            </w:r>
            <w:r>
              <w:rPr>
                <w:lang w:val="en-GB" w:bidi="ar-EG"/>
              </w:rPr>
              <w:t>re</w:t>
            </w:r>
            <w:r w:rsidRPr="00380308">
              <w:rPr>
                <w:lang w:val="en-GB" w:bidi="ar-EG"/>
              </w:rPr>
              <w:t xml:space="preserve">sources </w:t>
            </w:r>
            <w:r>
              <w:rPr>
                <w:lang w:val="en-GB" w:bidi="ar-EG"/>
              </w:rPr>
              <w:t>based on their</w:t>
            </w:r>
            <w:r w:rsidRPr="00380308">
              <w:rPr>
                <w:lang w:val="en-GB" w:bidi="ar-EG"/>
              </w:rPr>
              <w:t xml:space="preserve"> source (government information</w:t>
            </w:r>
            <w:r>
              <w:rPr>
                <w:lang w:val="en-GB" w:bidi="ar-EG"/>
              </w:rPr>
              <w:t xml:space="preserve"> re</w:t>
            </w:r>
            <w:r w:rsidRPr="00380308">
              <w:rPr>
                <w:lang w:val="en-GB" w:bidi="ar-EG"/>
              </w:rPr>
              <w:t xml:space="preserve">sources, specialized information </w:t>
            </w:r>
            <w:r>
              <w:rPr>
                <w:lang w:val="en-GB" w:bidi="ar-EG"/>
              </w:rPr>
              <w:t>re</w:t>
            </w:r>
            <w:r w:rsidRPr="00380308">
              <w:rPr>
                <w:lang w:val="en-GB" w:bidi="ar-EG"/>
              </w:rPr>
              <w:t xml:space="preserve">sources </w:t>
            </w:r>
            <w:r>
              <w:rPr>
                <w:lang w:val="en-GB" w:bidi="ar-EG"/>
              </w:rPr>
              <w:t xml:space="preserve">,their </w:t>
            </w:r>
            <w:r w:rsidRPr="00380308">
              <w:rPr>
                <w:lang w:val="en-GB" w:bidi="ar-EG"/>
              </w:rPr>
              <w:t>characteristics, business information</w:t>
            </w:r>
            <w:r>
              <w:rPr>
                <w:lang w:val="en-GB" w:bidi="ar-EG"/>
              </w:rPr>
              <w:t xml:space="preserve"> resource </w:t>
            </w:r>
            <w:r w:rsidRPr="00380308">
              <w:rPr>
                <w:lang w:val="en-GB" w:bidi="ar-EG"/>
              </w:rPr>
              <w:t>and their characteristics</w:t>
            </w:r>
            <w:r>
              <w:rPr>
                <w:lang w:val="en-GB" w:bidi="ar-EG"/>
              </w:rPr>
              <w:t xml:space="preserve"> based on </w:t>
            </w:r>
            <w:r w:rsidRPr="00380308">
              <w:rPr>
                <w:lang w:val="en-GB" w:bidi="ar-EG"/>
              </w:rPr>
              <w:t>publishing (print and electronic)</w:t>
            </w:r>
          </w:p>
        </w:tc>
      </w:tr>
    </w:tbl>
    <w:p w:rsidR="00382C54" w:rsidRPr="00113BC3" w:rsidRDefault="00382C54" w:rsidP="00382C54">
      <w:pPr>
        <w:rPr>
          <w:rFonts w:ascii="Times New Roman" w:hAnsi="Times New Roman"/>
          <w:rtl/>
          <w:lang w:bidi="ar-JO"/>
        </w:rPr>
      </w:pPr>
      <w:r w:rsidRPr="00113BC3">
        <w:rPr>
          <w:rFonts w:ascii="Times New Roman" w:hAnsi="Times New Roman"/>
          <w:rtl/>
          <w:lang w:bidi="ar-JO"/>
        </w:rPr>
        <w:t>أهداف المقرر :</w:t>
      </w:r>
      <w:r w:rsidRPr="00113BC3">
        <w:rPr>
          <w:rFonts w:ascii="Times New Roman" w:hAnsi="Times New Roman"/>
          <w:rtl/>
          <w:lang w:bidi="ar-JO"/>
        </w:rPr>
        <w:tab/>
      </w:r>
      <w:r w:rsidRPr="00113BC3">
        <w:rPr>
          <w:rFonts w:ascii="Times New Roman" w:hAnsi="Times New Roman"/>
          <w:rtl/>
          <w:lang w:bidi="ar-JO"/>
        </w:rPr>
        <w:tab/>
      </w:r>
      <w:r w:rsidRPr="00113BC3">
        <w:rPr>
          <w:rFonts w:ascii="Times New Roman" w:hAnsi="Times New Roman"/>
          <w:rtl/>
          <w:lang w:bidi="ar-JO"/>
        </w:rPr>
        <w:tab/>
      </w:r>
      <w:r w:rsidRPr="00113BC3">
        <w:rPr>
          <w:rFonts w:ascii="Times New Roman" w:hAnsi="Times New Roman"/>
          <w:rtl/>
          <w:lang w:bidi="ar-JO"/>
        </w:rPr>
        <w:tab/>
      </w:r>
      <w:r w:rsidRPr="00113BC3">
        <w:rPr>
          <w:rFonts w:ascii="Times New Roman" w:hAnsi="Times New Roman"/>
          <w:rtl/>
          <w:lang w:bidi="ar-JO"/>
        </w:rPr>
        <w:tab/>
      </w:r>
      <w:r w:rsidRPr="00113BC3">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382C54" w:rsidRPr="00113BC3" w:rsidTr="00A23EDE">
        <w:tc>
          <w:tcPr>
            <w:tcW w:w="4261" w:type="dxa"/>
          </w:tcPr>
          <w:p w:rsidR="00382C54" w:rsidRPr="00113BC3" w:rsidRDefault="00382C54" w:rsidP="00A23EDE">
            <w:pPr>
              <w:numPr>
                <w:ilvl w:val="0"/>
                <w:numId w:val="13"/>
              </w:numPr>
              <w:spacing w:after="0" w:line="240" w:lineRule="auto"/>
              <w:ind w:left="432"/>
              <w:rPr>
                <w:rFonts w:ascii="Times New Roman" w:hAnsi="Times New Roman"/>
                <w:color w:val="000000"/>
              </w:rPr>
            </w:pPr>
            <w:r w:rsidRPr="00113BC3">
              <w:rPr>
                <w:rFonts w:ascii="Times New Roman" w:hAnsi="Times New Roman"/>
                <w:color w:val="000000"/>
                <w:rtl/>
              </w:rPr>
              <w:t>معرفة المعلومات الحكومية الوطنية والدولية</w:t>
            </w:r>
            <w:r>
              <w:rPr>
                <w:rFonts w:ascii="Times New Roman" w:hAnsi="Times New Roman"/>
                <w:color w:val="000000"/>
                <w:rtl/>
              </w:rPr>
              <w:t xml:space="preserve">، </w:t>
            </w:r>
            <w:r w:rsidRPr="00113BC3">
              <w:rPr>
                <w:rFonts w:ascii="Times New Roman" w:hAnsi="Times New Roman"/>
                <w:color w:val="000000"/>
                <w:rtl/>
              </w:rPr>
              <w:t>ومعلومات مؤسسات القطاع الخاص بأشكالها</w:t>
            </w:r>
            <w:r>
              <w:rPr>
                <w:rFonts w:ascii="Times New Roman" w:hAnsi="Times New Roman" w:hint="cs"/>
                <w:color w:val="000000"/>
                <w:rtl/>
              </w:rPr>
              <w:t xml:space="preserve"> المختلفة</w:t>
            </w:r>
            <w:r w:rsidRPr="00113BC3">
              <w:rPr>
                <w:rFonts w:ascii="Times New Roman" w:hAnsi="Times New Roman"/>
                <w:color w:val="000000"/>
                <w:rtl/>
              </w:rPr>
              <w:t>.</w:t>
            </w:r>
          </w:p>
        </w:tc>
        <w:tc>
          <w:tcPr>
            <w:tcW w:w="4261" w:type="dxa"/>
          </w:tcPr>
          <w:p w:rsidR="00382C54" w:rsidRPr="00113BC3" w:rsidRDefault="00382C54" w:rsidP="00A23EDE">
            <w:pPr>
              <w:rPr>
                <w:rFonts w:ascii="Times New Roman" w:hAnsi="Times New Roman"/>
                <w:rtl/>
                <w:lang w:bidi="ar-JO"/>
              </w:rPr>
            </w:pPr>
          </w:p>
        </w:tc>
      </w:tr>
      <w:tr w:rsidR="00382C54" w:rsidRPr="00113BC3" w:rsidTr="00A23EDE">
        <w:tc>
          <w:tcPr>
            <w:tcW w:w="4261" w:type="dxa"/>
          </w:tcPr>
          <w:p w:rsidR="00382C54" w:rsidRPr="00113BC3" w:rsidRDefault="00382C54" w:rsidP="00A23EDE">
            <w:pPr>
              <w:numPr>
                <w:ilvl w:val="0"/>
                <w:numId w:val="13"/>
              </w:numPr>
              <w:spacing w:after="0" w:line="240" w:lineRule="auto"/>
              <w:ind w:left="432"/>
              <w:rPr>
                <w:rFonts w:ascii="Times New Roman" w:hAnsi="Times New Roman"/>
                <w:color w:val="000000"/>
              </w:rPr>
            </w:pPr>
            <w:r w:rsidRPr="00113BC3">
              <w:rPr>
                <w:rFonts w:ascii="Times New Roman" w:hAnsi="Times New Roman"/>
                <w:color w:val="000000"/>
                <w:rtl/>
              </w:rPr>
              <w:t xml:space="preserve">معرفة الموارد الشبكية العامة </w:t>
            </w:r>
            <w:r w:rsidRPr="00113BC3">
              <w:rPr>
                <w:rFonts w:ascii="Times New Roman" w:hAnsi="Times New Roman"/>
                <w:color w:val="000000"/>
              </w:rPr>
              <w:t>Networked Resources</w:t>
            </w:r>
            <w:r w:rsidRPr="00113BC3">
              <w:rPr>
                <w:rFonts w:ascii="Times New Roman" w:hAnsi="Times New Roman"/>
                <w:color w:val="000000"/>
                <w:rtl/>
              </w:rPr>
              <w:t xml:space="preserve"> وفي مقدمتها موارد الإنترنت.</w:t>
            </w:r>
          </w:p>
        </w:tc>
        <w:tc>
          <w:tcPr>
            <w:tcW w:w="4261" w:type="dxa"/>
          </w:tcPr>
          <w:p w:rsidR="00382C54" w:rsidRPr="00113BC3" w:rsidRDefault="00382C54" w:rsidP="00A23EDE">
            <w:pPr>
              <w:rPr>
                <w:rFonts w:ascii="Times New Roman" w:hAnsi="Times New Roman"/>
                <w:rtl/>
              </w:rPr>
            </w:pPr>
          </w:p>
        </w:tc>
      </w:tr>
      <w:tr w:rsidR="00382C54" w:rsidRPr="00113BC3" w:rsidTr="00A23EDE">
        <w:tc>
          <w:tcPr>
            <w:tcW w:w="4261" w:type="dxa"/>
          </w:tcPr>
          <w:p w:rsidR="00382C54" w:rsidRPr="00113BC3" w:rsidRDefault="00382C54" w:rsidP="00A23EDE">
            <w:pPr>
              <w:numPr>
                <w:ilvl w:val="0"/>
                <w:numId w:val="13"/>
              </w:numPr>
              <w:spacing w:after="0" w:line="240" w:lineRule="auto"/>
              <w:rPr>
                <w:rFonts w:ascii="Times New Roman" w:hAnsi="Times New Roman"/>
              </w:rPr>
            </w:pPr>
            <w:r w:rsidRPr="00113BC3">
              <w:rPr>
                <w:rFonts w:ascii="Times New Roman" w:hAnsi="Times New Roman"/>
                <w:color w:val="000000"/>
                <w:rtl/>
              </w:rPr>
              <w:t>الإلمام بالمصادر والمراجع العامة وأنواعها المختلفة.</w:t>
            </w:r>
          </w:p>
        </w:tc>
        <w:tc>
          <w:tcPr>
            <w:tcW w:w="4261" w:type="dxa"/>
          </w:tcPr>
          <w:p w:rsidR="00382C54" w:rsidRPr="00113BC3" w:rsidRDefault="00382C54" w:rsidP="00A23EDE">
            <w:pPr>
              <w:rPr>
                <w:rFonts w:ascii="Times New Roman" w:hAnsi="Times New Roman"/>
                <w:rtl/>
                <w:lang w:bidi="ar-JO"/>
              </w:rPr>
            </w:pPr>
          </w:p>
        </w:tc>
      </w:tr>
      <w:tr w:rsidR="00382C54" w:rsidRPr="00113BC3" w:rsidTr="00A23EDE">
        <w:tc>
          <w:tcPr>
            <w:tcW w:w="4261" w:type="dxa"/>
          </w:tcPr>
          <w:p w:rsidR="00382C54" w:rsidRPr="00113BC3" w:rsidRDefault="00382C54" w:rsidP="00A23EDE">
            <w:pPr>
              <w:numPr>
                <w:ilvl w:val="0"/>
                <w:numId w:val="13"/>
              </w:numPr>
              <w:spacing w:after="0" w:line="240" w:lineRule="auto"/>
              <w:ind w:left="432"/>
              <w:rPr>
                <w:rFonts w:ascii="Times New Roman" w:hAnsi="Times New Roman"/>
                <w:color w:val="000000"/>
              </w:rPr>
            </w:pPr>
            <w:r w:rsidRPr="00113BC3">
              <w:rPr>
                <w:rFonts w:ascii="Times New Roman" w:hAnsi="Times New Roman"/>
                <w:rtl/>
              </w:rPr>
              <w:t xml:space="preserve">معرفة </w:t>
            </w:r>
            <w:r w:rsidRPr="00113BC3">
              <w:rPr>
                <w:rFonts w:ascii="Times New Roman" w:hAnsi="Times New Roman"/>
                <w:color w:val="000000"/>
                <w:rtl/>
              </w:rPr>
              <w:t>المصطلحات المهمة ومفاهيمها في موارد المعلومات</w:t>
            </w:r>
            <w:r w:rsidRPr="00113BC3">
              <w:rPr>
                <w:rFonts w:ascii="Times New Roman" w:hAnsi="Times New Roman"/>
                <w:rtl/>
              </w:rPr>
              <w:t xml:space="preserve"> بالعربية والإنجليزية.</w:t>
            </w:r>
          </w:p>
        </w:tc>
        <w:tc>
          <w:tcPr>
            <w:tcW w:w="4261" w:type="dxa"/>
          </w:tcPr>
          <w:p w:rsidR="00382C54" w:rsidRPr="00113BC3" w:rsidRDefault="00382C54" w:rsidP="00A23EDE">
            <w:pPr>
              <w:rPr>
                <w:rFonts w:ascii="Times New Roman" w:hAnsi="Times New Roman"/>
                <w:rtl/>
                <w:lang w:bidi="ar-JO"/>
              </w:rPr>
            </w:pPr>
          </w:p>
        </w:tc>
      </w:tr>
      <w:tr w:rsidR="00382C54" w:rsidRPr="00113BC3" w:rsidTr="00A23EDE">
        <w:tc>
          <w:tcPr>
            <w:tcW w:w="4261" w:type="dxa"/>
          </w:tcPr>
          <w:p w:rsidR="00382C54" w:rsidRPr="00113BC3" w:rsidRDefault="00382C54" w:rsidP="00A23EDE">
            <w:pPr>
              <w:jc w:val="both"/>
              <w:rPr>
                <w:rFonts w:ascii="Times New Roman" w:hAnsi="Times New Roman"/>
                <w:color w:val="000000"/>
                <w:rtl/>
              </w:rPr>
            </w:pPr>
          </w:p>
        </w:tc>
        <w:tc>
          <w:tcPr>
            <w:tcW w:w="4261" w:type="dxa"/>
          </w:tcPr>
          <w:p w:rsidR="00382C54" w:rsidRPr="00113BC3" w:rsidRDefault="00382C54" w:rsidP="00A23EDE">
            <w:pPr>
              <w:rPr>
                <w:rFonts w:ascii="Times New Roman" w:hAnsi="Times New Roman"/>
                <w:rtl/>
                <w:lang w:bidi="ar-JO"/>
              </w:rPr>
            </w:pPr>
          </w:p>
        </w:tc>
      </w:tr>
    </w:tbl>
    <w:p w:rsidR="00382C54" w:rsidRPr="00113BC3" w:rsidRDefault="00382C54" w:rsidP="00382C54">
      <w:pPr>
        <w:rPr>
          <w:rFonts w:ascii="Times New Roman" w:hAnsi="Times New Roman"/>
          <w:u w:val="single"/>
          <w:rtl/>
          <w:lang w:bidi="ar-JO"/>
        </w:rPr>
      </w:pPr>
      <w:r w:rsidRPr="00113BC3">
        <w:rPr>
          <w:rFonts w:ascii="Times New Roman" w:hAnsi="Times New Roman"/>
          <w:u w:val="single"/>
          <w:rtl/>
          <w:lang w:bidi="ar-JO"/>
        </w:rPr>
        <w:t>مخرجات التعليم: (الفهم والمعرفة والمهارات الذهنية والعملية)</w:t>
      </w:r>
    </w:p>
    <w:p w:rsidR="00382C54" w:rsidRPr="00113BC3" w:rsidRDefault="00382C54" w:rsidP="00382C54">
      <w:pPr>
        <w:rPr>
          <w:rFonts w:ascii="Times New Roman" w:hAnsi="Times New Roman"/>
          <w:rtl/>
          <w:lang w:bidi="ar-JO"/>
        </w:rPr>
      </w:pPr>
      <w:r w:rsidRPr="00113BC3">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382C54" w:rsidRPr="00113BC3" w:rsidTr="00A23EDE">
        <w:tc>
          <w:tcPr>
            <w:tcW w:w="4250" w:type="dxa"/>
          </w:tcPr>
          <w:p w:rsidR="00382C54" w:rsidRPr="00113BC3"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113BC3">
              <w:rPr>
                <w:rFonts w:ascii="Times New Roman" w:hAnsi="Times New Roman"/>
                <w:rtl/>
              </w:rPr>
              <w:t>التمييز بين مصادر المعلومات المرجعية وغير المرجعية.</w:t>
            </w:r>
          </w:p>
        </w:tc>
        <w:tc>
          <w:tcPr>
            <w:tcW w:w="4249" w:type="dxa"/>
          </w:tcPr>
          <w:p w:rsidR="00382C54" w:rsidRPr="00113BC3" w:rsidRDefault="00382C54" w:rsidP="00A23EDE">
            <w:pPr>
              <w:rPr>
                <w:rFonts w:ascii="Times New Roman" w:hAnsi="Times New Roman"/>
                <w:rtl/>
                <w:lang w:bidi="ar-JO"/>
              </w:rPr>
            </w:pPr>
          </w:p>
        </w:tc>
      </w:tr>
      <w:tr w:rsidR="00382C54" w:rsidRPr="00113BC3" w:rsidTr="00A23EDE">
        <w:tc>
          <w:tcPr>
            <w:tcW w:w="4250" w:type="dxa"/>
          </w:tcPr>
          <w:p w:rsidR="00382C54" w:rsidRPr="00113BC3"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113BC3">
              <w:rPr>
                <w:rFonts w:ascii="Times New Roman" w:hAnsi="Times New Roman"/>
                <w:rtl/>
              </w:rPr>
              <w:t>التمييز بين مصادر المعلومات المرجعية العامة ومصادر المعلومات المرجعية المتخصصة.</w:t>
            </w:r>
          </w:p>
        </w:tc>
        <w:tc>
          <w:tcPr>
            <w:tcW w:w="4249" w:type="dxa"/>
          </w:tcPr>
          <w:p w:rsidR="00382C54" w:rsidRPr="00113BC3" w:rsidRDefault="00382C54" w:rsidP="00A23EDE">
            <w:pPr>
              <w:rPr>
                <w:rFonts w:ascii="Times New Roman" w:hAnsi="Times New Roman"/>
                <w:rtl/>
                <w:lang w:bidi="ar-JO"/>
              </w:rPr>
            </w:pPr>
          </w:p>
        </w:tc>
      </w:tr>
      <w:tr w:rsidR="00382C54" w:rsidRPr="00113BC3" w:rsidTr="00A23EDE">
        <w:tc>
          <w:tcPr>
            <w:tcW w:w="4250" w:type="dxa"/>
          </w:tcPr>
          <w:p w:rsidR="00382C54" w:rsidRPr="00113BC3"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113BC3">
              <w:rPr>
                <w:rFonts w:ascii="Times New Roman" w:hAnsi="Times New Roman"/>
                <w:rtl/>
              </w:rPr>
              <w:t xml:space="preserve">الإجابة </w:t>
            </w:r>
            <w:r>
              <w:rPr>
                <w:rFonts w:ascii="Times New Roman" w:hAnsi="Times New Roman" w:hint="cs"/>
                <w:rtl/>
              </w:rPr>
              <w:t>عن</w:t>
            </w:r>
            <w:r w:rsidRPr="00113BC3">
              <w:rPr>
                <w:rFonts w:ascii="Times New Roman" w:hAnsi="Times New Roman"/>
                <w:rtl/>
              </w:rPr>
              <w:t xml:space="preserve"> الأسئلة المرجعية.</w:t>
            </w:r>
          </w:p>
        </w:tc>
        <w:tc>
          <w:tcPr>
            <w:tcW w:w="4249" w:type="dxa"/>
          </w:tcPr>
          <w:p w:rsidR="00382C54" w:rsidRPr="00113BC3" w:rsidRDefault="00382C54" w:rsidP="00A23EDE">
            <w:pPr>
              <w:rPr>
                <w:rFonts w:ascii="Times New Roman" w:hAnsi="Times New Roman"/>
                <w:rtl/>
                <w:lang w:bidi="ar-JO"/>
              </w:rPr>
            </w:pPr>
          </w:p>
        </w:tc>
      </w:tr>
    </w:tbl>
    <w:p w:rsidR="00382C54" w:rsidRPr="00113BC3" w:rsidRDefault="00382C54" w:rsidP="00382C54">
      <w:pPr>
        <w:rPr>
          <w:rFonts w:ascii="Times New Roman" w:hAnsi="Times New Roman"/>
          <w:u w:val="single"/>
          <w:rtl/>
        </w:rPr>
      </w:pPr>
      <w:r w:rsidRPr="00113BC3">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382C54" w:rsidRPr="00113BC3" w:rsidTr="00A23EDE">
        <w:tc>
          <w:tcPr>
            <w:tcW w:w="2130" w:type="dxa"/>
            <w:tcBorders>
              <w:top w:val="double" w:sz="4" w:space="0" w:color="auto"/>
              <w:bottom w:val="double" w:sz="4" w:space="0" w:color="auto"/>
            </w:tcBorders>
            <w:shd w:val="clear" w:color="auto" w:fill="E6E6E6"/>
          </w:tcPr>
          <w:p w:rsidR="00382C54" w:rsidRPr="00113BC3" w:rsidRDefault="00382C54" w:rsidP="00A23EDE">
            <w:pPr>
              <w:jc w:val="center"/>
              <w:rPr>
                <w:rFonts w:ascii="Times New Roman" w:hAnsi="Times New Roman"/>
                <w:rtl/>
                <w:lang w:bidi="ar-JO"/>
              </w:rPr>
            </w:pPr>
            <w:r w:rsidRPr="00113BC3">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382C54" w:rsidRPr="00113BC3" w:rsidRDefault="00382C54" w:rsidP="00A23EDE">
            <w:pPr>
              <w:jc w:val="center"/>
              <w:rPr>
                <w:rFonts w:ascii="Times New Roman" w:hAnsi="Times New Roman"/>
                <w:rtl/>
                <w:lang w:bidi="ar-JO"/>
              </w:rPr>
            </w:pPr>
            <w:r w:rsidRPr="00113BC3">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382C54" w:rsidRPr="00113BC3" w:rsidRDefault="00382C54" w:rsidP="00A23EDE">
            <w:pPr>
              <w:jc w:val="center"/>
              <w:rPr>
                <w:rFonts w:ascii="Times New Roman" w:hAnsi="Times New Roman"/>
                <w:rtl/>
                <w:lang w:bidi="ar-JO"/>
              </w:rPr>
            </w:pPr>
            <w:r w:rsidRPr="00113BC3">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382C54" w:rsidRPr="00113BC3" w:rsidRDefault="00382C54" w:rsidP="00A23EDE">
            <w:pPr>
              <w:jc w:val="center"/>
              <w:rPr>
                <w:rFonts w:ascii="Times New Roman" w:hAnsi="Times New Roman"/>
                <w:rtl/>
                <w:lang w:bidi="ar-JO"/>
              </w:rPr>
            </w:pPr>
            <w:r w:rsidRPr="00113BC3">
              <w:rPr>
                <w:rFonts w:ascii="Times New Roman" w:hAnsi="Times New Roman"/>
                <w:rtl/>
                <w:lang w:bidi="ar-JO"/>
              </w:rPr>
              <w:t>سنة النشر</w:t>
            </w:r>
          </w:p>
        </w:tc>
      </w:tr>
      <w:tr w:rsidR="00382C54" w:rsidRPr="00113BC3" w:rsidTr="00A23EDE">
        <w:tc>
          <w:tcPr>
            <w:tcW w:w="2130" w:type="dxa"/>
            <w:tcBorders>
              <w:top w:val="double" w:sz="4" w:space="0" w:color="auto"/>
              <w:bottom w:val="double" w:sz="4" w:space="0" w:color="auto"/>
            </w:tcBorders>
          </w:tcPr>
          <w:p w:rsidR="00382C54" w:rsidRPr="00113BC3" w:rsidRDefault="00382C54" w:rsidP="00A23EDE">
            <w:pPr>
              <w:jc w:val="both"/>
              <w:rPr>
                <w:rFonts w:ascii="Times New Roman" w:hAnsi="Times New Roman"/>
                <w:rtl/>
              </w:rPr>
            </w:pPr>
            <w:r w:rsidRPr="00113BC3">
              <w:rPr>
                <w:rFonts w:ascii="Times New Roman" w:hAnsi="Times New Roman"/>
                <w:color w:val="000000"/>
                <w:rtl/>
              </w:rPr>
              <w:t>الإنترنت في المكتبات ومراكز المعلومات</w:t>
            </w:r>
          </w:p>
        </w:tc>
        <w:tc>
          <w:tcPr>
            <w:tcW w:w="2130"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أمان</w:t>
            </w:r>
            <w:r>
              <w:rPr>
                <w:rFonts w:ascii="Times New Roman" w:hAnsi="Times New Roman"/>
                <w:color w:val="000000"/>
                <w:rtl/>
              </w:rPr>
              <w:t xml:space="preserve">، </w:t>
            </w:r>
            <w:r w:rsidRPr="00113BC3">
              <w:rPr>
                <w:rFonts w:ascii="Times New Roman" w:hAnsi="Times New Roman"/>
                <w:color w:val="000000"/>
                <w:rtl/>
              </w:rPr>
              <w:t>محمد محمد</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المنظمة العربية للتربية والثقافة والعلوم</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2000م</w:t>
            </w:r>
          </w:p>
        </w:tc>
      </w:tr>
      <w:tr w:rsidR="00382C54" w:rsidRPr="00113BC3" w:rsidTr="00A23EDE">
        <w:tc>
          <w:tcPr>
            <w:tcW w:w="2130" w:type="dxa"/>
            <w:tcBorders>
              <w:top w:val="double" w:sz="4" w:space="0" w:color="auto"/>
              <w:bottom w:val="double" w:sz="4" w:space="0" w:color="auto"/>
            </w:tcBorders>
          </w:tcPr>
          <w:p w:rsidR="00382C54" w:rsidRPr="00113BC3" w:rsidRDefault="00382C54" w:rsidP="00A23EDE">
            <w:pPr>
              <w:jc w:val="both"/>
              <w:rPr>
                <w:rFonts w:ascii="Times New Roman" w:hAnsi="Times New Roman"/>
                <w:rtl/>
                <w:lang w:bidi="ar-JO"/>
              </w:rPr>
            </w:pPr>
            <w:r w:rsidRPr="00113BC3">
              <w:rPr>
                <w:rFonts w:ascii="Times New Roman" w:hAnsi="Times New Roman"/>
                <w:color w:val="000000"/>
                <w:rtl/>
              </w:rPr>
              <w:t>المراجع العربية</w:t>
            </w:r>
          </w:p>
        </w:tc>
        <w:tc>
          <w:tcPr>
            <w:tcW w:w="2130"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الحزيمي</w:t>
            </w:r>
            <w:r>
              <w:rPr>
                <w:rFonts w:ascii="Times New Roman" w:hAnsi="Times New Roman"/>
                <w:color w:val="000000"/>
                <w:rtl/>
              </w:rPr>
              <w:t xml:space="preserve">، </w:t>
            </w:r>
            <w:r w:rsidRPr="00113BC3">
              <w:rPr>
                <w:rFonts w:ascii="Times New Roman" w:hAnsi="Times New Roman"/>
                <w:color w:val="000000"/>
                <w:rtl/>
              </w:rPr>
              <w:t>سعود</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معهد الإدارة العامة</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1411هـ</w:t>
            </w:r>
          </w:p>
        </w:tc>
      </w:tr>
      <w:tr w:rsidR="00382C54" w:rsidRPr="00113BC3" w:rsidTr="00A23EDE">
        <w:tc>
          <w:tcPr>
            <w:tcW w:w="2130" w:type="dxa"/>
            <w:tcBorders>
              <w:top w:val="double" w:sz="4" w:space="0" w:color="auto"/>
              <w:bottom w:val="double" w:sz="4" w:space="0" w:color="auto"/>
            </w:tcBorders>
          </w:tcPr>
          <w:p w:rsidR="00382C54" w:rsidRPr="00113BC3" w:rsidRDefault="00382C54" w:rsidP="00A23EDE">
            <w:pPr>
              <w:rPr>
                <w:rFonts w:ascii="Times New Roman" w:hAnsi="Times New Roman"/>
                <w:rtl/>
              </w:rPr>
            </w:pPr>
            <w:r w:rsidRPr="00113BC3">
              <w:rPr>
                <w:rFonts w:ascii="Times New Roman" w:hAnsi="Times New Roman"/>
                <w:color w:val="000000"/>
                <w:rtl/>
              </w:rPr>
              <w:t>بنوك المعلومات أو المصادر والمراجع الببليوغرافية المحسبة</w:t>
            </w:r>
          </w:p>
        </w:tc>
        <w:tc>
          <w:tcPr>
            <w:tcW w:w="2130"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حسب الله</w:t>
            </w:r>
            <w:r>
              <w:rPr>
                <w:rFonts w:ascii="Times New Roman" w:hAnsi="Times New Roman"/>
                <w:color w:val="000000"/>
                <w:rtl/>
              </w:rPr>
              <w:t xml:space="preserve">، </w:t>
            </w:r>
            <w:r w:rsidRPr="00113BC3">
              <w:rPr>
                <w:rFonts w:ascii="Times New Roman" w:hAnsi="Times New Roman"/>
                <w:color w:val="000000"/>
                <w:rtl/>
              </w:rPr>
              <w:t>سيد</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دار المريخ</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rPr>
            </w:pPr>
            <w:r w:rsidRPr="00113BC3">
              <w:rPr>
                <w:rFonts w:ascii="Times New Roman" w:hAnsi="Times New Roman"/>
                <w:color w:val="000000"/>
                <w:rtl/>
              </w:rPr>
              <w:t>1400هـ</w:t>
            </w:r>
          </w:p>
        </w:tc>
      </w:tr>
      <w:tr w:rsidR="00382C54" w:rsidRPr="00113BC3" w:rsidTr="00A23EDE">
        <w:tc>
          <w:tcPr>
            <w:tcW w:w="2130" w:type="dxa"/>
            <w:tcBorders>
              <w:top w:val="double" w:sz="4" w:space="0" w:color="auto"/>
              <w:bottom w:val="double" w:sz="4" w:space="0" w:color="auto"/>
            </w:tcBorders>
          </w:tcPr>
          <w:p w:rsidR="00382C54" w:rsidRPr="00113BC3" w:rsidRDefault="00382C54" w:rsidP="00A23EDE">
            <w:pPr>
              <w:rPr>
                <w:rFonts w:ascii="Times New Roman" w:hAnsi="Times New Roman"/>
                <w:rtl/>
              </w:rPr>
            </w:pPr>
            <w:r w:rsidRPr="00113BC3">
              <w:rPr>
                <w:rFonts w:ascii="Times New Roman" w:hAnsi="Times New Roman"/>
                <w:color w:val="000000"/>
                <w:rtl/>
              </w:rPr>
              <w:t>مصادر المعلومات الإلكترونية في المكتبات ومراكز المعلومات</w:t>
            </w:r>
          </w:p>
        </w:tc>
        <w:tc>
          <w:tcPr>
            <w:tcW w:w="2130"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شاهين</w:t>
            </w:r>
            <w:r>
              <w:rPr>
                <w:rFonts w:ascii="Times New Roman" w:hAnsi="Times New Roman"/>
                <w:color w:val="000000"/>
                <w:rtl/>
              </w:rPr>
              <w:t xml:space="preserve">، </w:t>
            </w:r>
            <w:r w:rsidRPr="00113BC3">
              <w:rPr>
                <w:rFonts w:ascii="Times New Roman" w:hAnsi="Times New Roman"/>
                <w:color w:val="000000"/>
                <w:rtl/>
              </w:rPr>
              <w:t>شريف</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الدار المصرية اللبنانية</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2000م</w:t>
            </w:r>
          </w:p>
        </w:tc>
      </w:tr>
      <w:tr w:rsidR="00382C54" w:rsidRPr="00113BC3" w:rsidTr="00A23EDE">
        <w:tc>
          <w:tcPr>
            <w:tcW w:w="2130" w:type="dxa"/>
            <w:tcBorders>
              <w:top w:val="double" w:sz="4" w:space="0" w:color="auto"/>
              <w:bottom w:val="double" w:sz="4" w:space="0" w:color="auto"/>
            </w:tcBorders>
          </w:tcPr>
          <w:p w:rsidR="00382C54" w:rsidRPr="00113BC3" w:rsidRDefault="00382C54" w:rsidP="00A23EDE">
            <w:pPr>
              <w:jc w:val="both"/>
              <w:rPr>
                <w:rFonts w:ascii="Times New Roman" w:hAnsi="Times New Roman"/>
                <w:rtl/>
              </w:rPr>
            </w:pPr>
            <w:r w:rsidRPr="00113BC3">
              <w:rPr>
                <w:rFonts w:ascii="Times New Roman" w:hAnsi="Times New Roman"/>
                <w:color w:val="000000"/>
                <w:rtl/>
              </w:rPr>
              <w:t>مصادر المعلومات من عصر المخطوطات إلى عصر الإنترنت</w:t>
            </w:r>
          </w:p>
        </w:tc>
        <w:tc>
          <w:tcPr>
            <w:tcW w:w="2130"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قنديلجي</w:t>
            </w:r>
            <w:r>
              <w:rPr>
                <w:rFonts w:ascii="Times New Roman" w:hAnsi="Times New Roman"/>
                <w:color w:val="000000"/>
                <w:rtl/>
              </w:rPr>
              <w:t xml:space="preserve">، </w:t>
            </w:r>
            <w:r w:rsidRPr="00113BC3">
              <w:rPr>
                <w:rFonts w:ascii="Times New Roman" w:hAnsi="Times New Roman"/>
                <w:color w:val="000000"/>
                <w:rtl/>
              </w:rPr>
              <w:t>عامر وآخرون</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lang w:bidi="ar-JO"/>
              </w:rPr>
            </w:pPr>
            <w:r w:rsidRPr="00113BC3">
              <w:rPr>
                <w:rFonts w:ascii="Times New Roman" w:hAnsi="Times New Roman"/>
                <w:color w:val="000000"/>
                <w:rtl/>
              </w:rPr>
              <w:t>دار الفكر</w:t>
            </w:r>
          </w:p>
        </w:tc>
        <w:tc>
          <w:tcPr>
            <w:tcW w:w="2131" w:type="dxa"/>
            <w:tcBorders>
              <w:top w:val="double" w:sz="4" w:space="0" w:color="auto"/>
              <w:bottom w:val="double" w:sz="4" w:space="0" w:color="auto"/>
            </w:tcBorders>
          </w:tcPr>
          <w:p w:rsidR="00382C54" w:rsidRPr="00113BC3" w:rsidRDefault="00382C54" w:rsidP="00A23EDE">
            <w:pPr>
              <w:jc w:val="center"/>
              <w:rPr>
                <w:rFonts w:ascii="Times New Roman" w:hAnsi="Times New Roman"/>
                <w:rtl/>
              </w:rPr>
            </w:pPr>
            <w:r w:rsidRPr="00113BC3">
              <w:rPr>
                <w:rFonts w:ascii="Times New Roman" w:hAnsi="Times New Roman"/>
                <w:color w:val="000000"/>
                <w:rtl/>
              </w:rPr>
              <w:t>2000م</w:t>
            </w:r>
          </w:p>
        </w:tc>
      </w:tr>
      <w:tr w:rsidR="00382C54" w:rsidRPr="00113BC3" w:rsidTr="00A23EDE">
        <w:tc>
          <w:tcPr>
            <w:tcW w:w="2130" w:type="dxa"/>
            <w:tcBorders>
              <w:top w:val="double" w:sz="4" w:space="0" w:color="auto"/>
            </w:tcBorders>
          </w:tcPr>
          <w:p w:rsidR="00382C54" w:rsidRPr="00113BC3" w:rsidRDefault="00382C54" w:rsidP="00A23EDE">
            <w:pPr>
              <w:jc w:val="both"/>
              <w:rPr>
                <w:rFonts w:ascii="Times New Roman" w:hAnsi="Times New Roman"/>
                <w:color w:val="000000"/>
                <w:rtl/>
              </w:rPr>
            </w:pPr>
            <w:r w:rsidRPr="00113BC3">
              <w:rPr>
                <w:rFonts w:ascii="Times New Roman" w:hAnsi="Times New Roman"/>
                <w:color w:val="000000"/>
                <w:rtl/>
              </w:rPr>
              <w:t>المراجع العامة</w:t>
            </w:r>
          </w:p>
        </w:tc>
        <w:tc>
          <w:tcPr>
            <w:tcW w:w="2130" w:type="dxa"/>
            <w:tcBorders>
              <w:top w:val="double" w:sz="4" w:space="0" w:color="auto"/>
            </w:tcBorders>
          </w:tcPr>
          <w:p w:rsidR="00382C54" w:rsidRPr="00113BC3" w:rsidRDefault="00382C54" w:rsidP="00A23EDE">
            <w:pPr>
              <w:jc w:val="center"/>
              <w:rPr>
                <w:rFonts w:ascii="Times New Roman" w:hAnsi="Times New Roman"/>
                <w:color w:val="000000"/>
                <w:rtl/>
              </w:rPr>
            </w:pPr>
            <w:r w:rsidRPr="00113BC3">
              <w:rPr>
                <w:rFonts w:ascii="Times New Roman" w:hAnsi="Times New Roman"/>
                <w:color w:val="000000"/>
                <w:rtl/>
              </w:rPr>
              <w:t>الهجرسي</w:t>
            </w:r>
            <w:r>
              <w:rPr>
                <w:rFonts w:ascii="Times New Roman" w:hAnsi="Times New Roman"/>
                <w:color w:val="000000"/>
                <w:rtl/>
              </w:rPr>
              <w:t xml:space="preserve">، </w:t>
            </w:r>
            <w:r w:rsidRPr="00113BC3">
              <w:rPr>
                <w:rFonts w:ascii="Times New Roman" w:hAnsi="Times New Roman"/>
                <w:color w:val="000000"/>
                <w:rtl/>
              </w:rPr>
              <w:t>سعد</w:t>
            </w:r>
          </w:p>
        </w:tc>
        <w:tc>
          <w:tcPr>
            <w:tcW w:w="2131" w:type="dxa"/>
            <w:tcBorders>
              <w:top w:val="double" w:sz="4" w:space="0" w:color="auto"/>
            </w:tcBorders>
          </w:tcPr>
          <w:p w:rsidR="00382C54" w:rsidRPr="00113BC3" w:rsidRDefault="00382C54" w:rsidP="00A23EDE">
            <w:pPr>
              <w:jc w:val="center"/>
              <w:rPr>
                <w:rFonts w:ascii="Times New Roman" w:hAnsi="Times New Roman"/>
                <w:color w:val="000000"/>
                <w:rtl/>
              </w:rPr>
            </w:pPr>
            <w:r w:rsidRPr="00113BC3">
              <w:rPr>
                <w:rFonts w:ascii="Times New Roman" w:hAnsi="Times New Roman"/>
                <w:color w:val="000000"/>
                <w:rtl/>
              </w:rPr>
              <w:t>مطبعة جامعة القاهرة</w:t>
            </w:r>
          </w:p>
        </w:tc>
        <w:tc>
          <w:tcPr>
            <w:tcW w:w="2131" w:type="dxa"/>
            <w:tcBorders>
              <w:top w:val="double" w:sz="4" w:space="0" w:color="auto"/>
            </w:tcBorders>
          </w:tcPr>
          <w:p w:rsidR="00382C54" w:rsidRPr="00113BC3" w:rsidRDefault="00382C54" w:rsidP="00A23EDE">
            <w:pPr>
              <w:jc w:val="center"/>
              <w:rPr>
                <w:rFonts w:ascii="Times New Roman" w:hAnsi="Times New Roman"/>
                <w:color w:val="000000"/>
                <w:rtl/>
              </w:rPr>
            </w:pPr>
            <w:r w:rsidRPr="00113BC3">
              <w:rPr>
                <w:rFonts w:ascii="Times New Roman" w:hAnsi="Times New Roman"/>
                <w:color w:val="000000"/>
                <w:rtl/>
              </w:rPr>
              <w:t>1980م</w:t>
            </w:r>
          </w:p>
        </w:tc>
      </w:tr>
    </w:tbl>
    <w:p w:rsidR="00382C54" w:rsidRPr="00113BC3" w:rsidRDefault="00382C54" w:rsidP="00382C54">
      <w:pPr>
        <w:jc w:val="both"/>
        <w:rPr>
          <w:rFonts w:ascii="Times New Roman" w:hAnsi="Times New Roman"/>
          <w:color w:val="000000"/>
        </w:rPr>
      </w:pPr>
    </w:p>
    <w:p w:rsidR="00382C54" w:rsidRDefault="00382C54" w:rsidP="00382C54">
      <w:pPr>
        <w:rPr>
          <w:rtl/>
        </w:rPr>
      </w:pPr>
      <w:r>
        <w:rPr>
          <w:rtl/>
        </w:rPr>
        <w:br w:type="page"/>
      </w:r>
    </w:p>
    <w:p w:rsidR="00382C54" w:rsidRDefault="00382C54" w:rsidP="00382C54"/>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82C54" w:rsidRPr="00512ED1" w:rsidTr="00A23EDE">
        <w:trPr>
          <w:trHeight w:val="339"/>
        </w:trPr>
        <w:tc>
          <w:tcPr>
            <w:tcW w:w="2356" w:type="dxa"/>
            <w:shd w:val="clear" w:color="auto" w:fill="E6E6E6"/>
            <w:vAlign w:val="center"/>
          </w:tcPr>
          <w:p w:rsidR="00382C54" w:rsidRPr="00512ED1" w:rsidRDefault="00382C54" w:rsidP="00A23EDE">
            <w:pPr>
              <w:jc w:val="center"/>
              <w:rPr>
                <w:rFonts w:ascii="Times New Roman" w:hAnsi="Times New Roman"/>
                <w:b/>
                <w:bCs/>
                <w:i/>
                <w:iCs/>
                <w:rtl/>
                <w:lang w:bidi="ar-JO"/>
              </w:rPr>
            </w:pPr>
            <w:r w:rsidRPr="00512ED1">
              <w:rPr>
                <w:rFonts w:ascii="Times New Roman" w:hAnsi="Times New Roman"/>
                <w:b/>
                <w:bCs/>
                <w:rtl/>
                <w:lang w:bidi="ar-JO"/>
              </w:rPr>
              <w:t xml:space="preserve">نموذج  </w:t>
            </w:r>
            <w:r>
              <w:rPr>
                <w:rFonts w:ascii="Times New Roman" w:hAnsi="Times New Roman"/>
                <w:b/>
                <w:bCs/>
                <w:rtl/>
                <w:lang w:bidi="ar-JO"/>
              </w:rPr>
              <w:t>(</w:t>
            </w:r>
            <w:r w:rsidRPr="00512ED1">
              <w:rPr>
                <w:rFonts w:ascii="Times New Roman" w:hAnsi="Times New Roman"/>
                <w:b/>
                <w:bCs/>
                <w:rtl/>
                <w:lang w:bidi="ar-JO"/>
              </w:rPr>
              <w:t>و</w:t>
            </w:r>
            <w:r>
              <w:rPr>
                <w:rFonts w:ascii="Times New Roman" w:hAnsi="Times New Roman"/>
                <w:b/>
                <w:bCs/>
                <w:rtl/>
                <w:lang w:bidi="ar-JO"/>
              </w:rPr>
              <w:t xml:space="preserve">) </w:t>
            </w:r>
          </w:p>
        </w:tc>
      </w:tr>
    </w:tbl>
    <w:p w:rsidR="00382C54" w:rsidRPr="00512ED1" w:rsidRDefault="00382C54" w:rsidP="00382C54">
      <w:pPr>
        <w:ind w:left="123"/>
        <w:rPr>
          <w:rFonts w:ascii="Times New Roman" w:hAnsi="Times New Roman"/>
          <w:b/>
          <w:bCs/>
          <w:rtl/>
          <w:lang w:bidi="ar-EG"/>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82C54" w:rsidRPr="00512ED1" w:rsidTr="00A23EDE">
        <w:trPr>
          <w:trHeight w:val="364"/>
        </w:trPr>
        <w:tc>
          <w:tcPr>
            <w:tcW w:w="6722" w:type="dxa"/>
            <w:shd w:val="clear" w:color="auto" w:fill="E6E6E6"/>
            <w:vAlign w:val="center"/>
          </w:tcPr>
          <w:p w:rsidR="00382C54" w:rsidRPr="00512ED1" w:rsidRDefault="00382C54" w:rsidP="00A23EDE">
            <w:pPr>
              <w:jc w:val="center"/>
              <w:rPr>
                <w:rFonts w:ascii="Times New Roman" w:hAnsi="Times New Roman"/>
                <w:b/>
                <w:bCs/>
                <w:i/>
                <w:iCs/>
                <w:rtl/>
                <w:lang w:bidi="ar-JO"/>
              </w:rPr>
            </w:pPr>
            <w:r w:rsidRPr="00512ED1">
              <w:rPr>
                <w:rFonts w:ascii="Times New Roman" w:hAnsi="Times New Roman"/>
                <w:b/>
                <w:bCs/>
                <w:rtl/>
                <w:lang w:bidi="ar-JO"/>
              </w:rPr>
              <w:t xml:space="preserve">توصيف المقرر </w:t>
            </w:r>
          </w:p>
        </w:tc>
      </w:tr>
    </w:tbl>
    <w:p w:rsidR="00382C54" w:rsidRPr="00512ED1"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512ED1">
        <w:rPr>
          <w:rFonts w:ascii="Times New Roman" w:hAnsi="Times New Roman"/>
          <w:rtl/>
        </w:rPr>
        <w:t xml:space="preserve">المؤسسة التعليمية </w:t>
      </w:r>
      <w:r w:rsidRPr="00512ED1">
        <w:rPr>
          <w:rFonts w:ascii="Times New Roman" w:hAnsi="Times New Roman"/>
        </w:rPr>
        <w:t xml:space="preserve"> </w:t>
      </w:r>
      <w:r w:rsidRPr="00512ED1">
        <w:rPr>
          <w:rFonts w:ascii="Times New Roman" w:hAnsi="Times New Roman"/>
          <w:rtl/>
        </w:rPr>
        <w:t>جامعة الملك سعود</w:t>
      </w:r>
    </w:p>
    <w:p w:rsidR="00382C54" w:rsidRPr="00512ED1" w:rsidRDefault="00382C54" w:rsidP="00382C54">
      <w:pPr>
        <w:jc w:val="both"/>
        <w:rPr>
          <w:rFonts w:ascii="Times New Roman" w:hAnsi="Times New Roman"/>
          <w:rtl/>
        </w:rPr>
      </w:pPr>
    </w:p>
    <w:p w:rsidR="00382C54" w:rsidRPr="00512ED1"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512ED1">
        <w:rPr>
          <w:rFonts w:ascii="Times New Roman" w:hAnsi="Times New Roman"/>
          <w:rtl/>
        </w:rPr>
        <w:t xml:space="preserve">الكلية/ القسم </w:t>
      </w:r>
      <w:r>
        <w:rPr>
          <w:rFonts w:ascii="Times New Roman" w:hAnsi="Times New Roman"/>
          <w:rtl/>
        </w:rPr>
        <w:t xml:space="preserve">كلية الآداب </w:t>
      </w:r>
      <w:r>
        <w:rPr>
          <w:rFonts w:ascii="Times New Roman" w:hAnsi="Times New Roman" w:hint="cs"/>
          <w:rtl/>
        </w:rPr>
        <w:t>/</w:t>
      </w:r>
      <w:r w:rsidRPr="00512ED1">
        <w:rPr>
          <w:rFonts w:ascii="Times New Roman" w:hAnsi="Times New Roman"/>
          <w:rtl/>
        </w:rPr>
        <w:t xml:space="preserve">  قسم </w:t>
      </w:r>
      <w:r w:rsidR="000369CF">
        <w:rPr>
          <w:rFonts w:ascii="Times New Roman" w:hAnsi="Times New Roman"/>
          <w:rtl/>
        </w:rPr>
        <w:t>علم المعلومات</w:t>
      </w:r>
    </w:p>
    <w:p w:rsidR="00382C54" w:rsidRPr="00512ED1" w:rsidRDefault="00382C54" w:rsidP="00382C54">
      <w:pPr>
        <w:jc w:val="both"/>
        <w:rPr>
          <w:rFonts w:ascii="Times New Roman" w:hAnsi="Times New Roman"/>
          <w:b/>
          <w:bCs/>
          <w:rtl/>
        </w:rPr>
      </w:pPr>
      <w:r w:rsidRPr="00512ED1">
        <w:rPr>
          <w:rFonts w:ascii="Times New Roman" w:hAnsi="Times New Roman"/>
          <w:b/>
          <w:bCs/>
          <w:rtl/>
        </w:rPr>
        <w:t>أ</w:t>
      </w:r>
      <w:r>
        <w:rPr>
          <w:rFonts w:ascii="Times New Roman" w:hAnsi="Times New Roman"/>
          <w:b/>
          <w:bCs/>
          <w:rtl/>
        </w:rPr>
        <w:t xml:space="preserve">) </w:t>
      </w:r>
      <w:r w:rsidRPr="00512ED1">
        <w:rPr>
          <w:rFonts w:ascii="Times New Roman" w:hAnsi="Times New Roman"/>
          <w:b/>
          <w:bCs/>
          <w:rtl/>
        </w:rPr>
        <w:t xml:space="preserve"> تحديد المقرر والمعلومات العامة </w:t>
      </w:r>
    </w:p>
    <w:p w:rsidR="00382C54" w:rsidRPr="00111CA8"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highlight w:val="yellow"/>
          <w:rtl/>
          <w:lang w:bidi="ar-EG"/>
        </w:rPr>
      </w:pPr>
      <w:r w:rsidRPr="00111CA8">
        <w:rPr>
          <w:rFonts w:ascii="Times New Roman" w:hAnsi="Times New Roman"/>
          <w:highlight w:val="yellow"/>
          <w:rtl/>
        </w:rPr>
        <w:t>1 – اسم المقرر و رقمه:  الموارد المرجعية العامة 154</w:t>
      </w:r>
      <w:r w:rsidR="00935413" w:rsidRPr="00935413">
        <w:rPr>
          <w:rFonts w:ascii="Times New Roman" w:hAnsi="Times New Roman"/>
          <w:color w:val="FF0000"/>
          <w:highlight w:val="yellow"/>
          <w:rtl/>
        </w:rPr>
        <w:t>م</w:t>
      </w:r>
      <w:r w:rsidR="00935413" w:rsidRPr="00935413">
        <w:rPr>
          <w:rFonts w:ascii="Times New Roman" w:hAnsi="Times New Roman" w:hint="cs"/>
          <w:color w:val="FF0000"/>
          <w:highlight w:val="yellow"/>
          <w:rtl/>
        </w:rPr>
        <w:t xml:space="preserve">كت </w:t>
      </w:r>
    </w:p>
    <w:p w:rsidR="00382C54" w:rsidRPr="00512ED1" w:rsidRDefault="00382C54" w:rsidP="00935413">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111CA8">
        <w:rPr>
          <w:rFonts w:ascii="Times New Roman" w:hAnsi="Times New Roman"/>
          <w:color w:val="000000"/>
          <w:highlight w:val="yellow"/>
        </w:rPr>
        <w:t>General Reference Sources</w:t>
      </w:r>
      <w:r w:rsidR="00935413">
        <w:rPr>
          <w:rFonts w:ascii="Times New Roman" w:hAnsi="Times New Roman"/>
          <w:color w:val="000000"/>
          <w:highlight w:val="yellow"/>
        </w:rPr>
        <w:t xml:space="preserve"> </w:t>
      </w:r>
      <w:r w:rsidR="00935413" w:rsidRPr="00935413">
        <w:rPr>
          <w:rFonts w:ascii="Times New Roman" w:hAnsi="Times New Roman"/>
          <w:color w:val="FF0000"/>
          <w:highlight w:val="yellow"/>
        </w:rPr>
        <w:t>LIBR</w:t>
      </w:r>
      <w:r w:rsidRPr="00111CA8">
        <w:rPr>
          <w:rFonts w:ascii="Times New Roman" w:hAnsi="Times New Roman"/>
          <w:color w:val="000000"/>
          <w:highlight w:val="yellow"/>
        </w:rPr>
        <w:t xml:space="preserve"> 154</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2 – الساعات المعتمدة: </w:t>
      </w:r>
      <w:r w:rsidRPr="00512ED1">
        <w:rPr>
          <w:rFonts w:ascii="Times New Roman" w:hAnsi="Times New Roman"/>
        </w:rPr>
        <w:t xml:space="preserve"> </w:t>
      </w:r>
      <w:r w:rsidRPr="001D53A5">
        <w:rPr>
          <w:rFonts w:ascii="Times New Roman" w:hAnsi="Times New Roman"/>
          <w:color w:val="000000"/>
          <w:rtl/>
        </w:rPr>
        <w:t>3 (2</w:t>
      </w:r>
      <w:r>
        <w:rPr>
          <w:rFonts w:ascii="Times New Roman" w:hAnsi="Times New Roman" w:hint="cs"/>
          <w:color w:val="000000"/>
          <w:rtl/>
        </w:rPr>
        <w:t xml:space="preserve"> نظري </w:t>
      </w:r>
      <w:r w:rsidRPr="001D53A5">
        <w:rPr>
          <w:rFonts w:ascii="Times New Roman" w:hAnsi="Times New Roman"/>
          <w:color w:val="000000"/>
          <w:rtl/>
        </w:rPr>
        <w:t>+2</w:t>
      </w:r>
      <w:r>
        <w:rPr>
          <w:rFonts w:ascii="Times New Roman" w:hAnsi="Times New Roman" w:hint="cs"/>
          <w:color w:val="000000"/>
          <w:rtl/>
        </w:rPr>
        <w:t xml:space="preserve"> عملي</w:t>
      </w:r>
      <w:r w:rsidRPr="001D53A5">
        <w:rPr>
          <w:rFonts w:ascii="Times New Roman" w:hAnsi="Times New Roman"/>
          <w:color w:val="000000"/>
          <w:rtl/>
        </w:rPr>
        <w:t>)</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3 – البرنامج أو البرامج التي يتم تقديم المقرر ضمنها</w:t>
      </w:r>
      <w:r>
        <w:rPr>
          <w:rFonts w:ascii="Times New Roman" w:hAnsi="Times New Roman"/>
        </w:rPr>
        <w:t xml:space="preserve"> </w:t>
      </w:r>
      <w:r w:rsidRPr="00512ED1">
        <w:rPr>
          <w:rFonts w:ascii="Times New Roman" w:hAnsi="Times New Roman"/>
          <w:rtl/>
        </w:rPr>
        <w:t>(إذا كان هناك أشياء عمومية مختارة في برامج عدة يجب ذكرها فضلا عن ذكر البرامج)</w:t>
      </w:r>
      <w:r>
        <w:rPr>
          <w:rFonts w:ascii="Times New Roman" w:hAnsi="Times New Roman"/>
        </w:rPr>
        <w:t xml:space="preserve">: </w:t>
      </w:r>
      <w:r w:rsidR="000369CF">
        <w:rPr>
          <w:rFonts w:ascii="Times New Roman" w:hAnsi="Times New Roman"/>
          <w:rtl/>
        </w:rPr>
        <w:t>علم المعلومات</w:t>
      </w:r>
    </w:p>
    <w:p w:rsidR="00382C54" w:rsidRPr="00F8760A"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4 – اسم عضو هيئة التدريس المسئول عن تدريس  المقرر: </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5 – المستوى أو السنة التي سي</w:t>
      </w:r>
      <w:r w:rsidR="008819AE">
        <w:rPr>
          <w:rFonts w:ascii="Times New Roman" w:hAnsi="Times New Roman"/>
          <w:rtl/>
        </w:rPr>
        <w:t>تم تقديم هذه المقرر فيه: ال</w:t>
      </w:r>
      <w:r w:rsidR="008819AE">
        <w:rPr>
          <w:rFonts w:ascii="Times New Roman" w:hAnsi="Times New Roman" w:hint="cs"/>
          <w:rtl/>
        </w:rPr>
        <w:t>مستوى الثالث</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6 – المتطلبات المسبقة لهذه المقرر (إن وجدت) لا يوجد </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7 – المتطلبات المصاحبة لهذه المقرر (إن وجدت) </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8 – مكان تدريس المقرر إن لم يكن في المقر الرئيسي للمؤسسة التعليمية.</w:t>
      </w:r>
      <w:r w:rsidRPr="00512ED1">
        <w:rPr>
          <w:rFonts w:ascii="Times New Roman" w:hAnsi="Times New Roman"/>
        </w:rPr>
        <w:t xml:space="preserve"> </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9– لغة تدريس المقرر.</w:t>
      </w:r>
      <w:r w:rsidRPr="00512ED1">
        <w:rPr>
          <w:rFonts w:ascii="Times New Roman" w:hAnsi="Times New Roman"/>
        </w:rPr>
        <w:t xml:space="preserve"> </w:t>
      </w:r>
      <w:r w:rsidRPr="00512ED1">
        <w:rPr>
          <w:rFonts w:ascii="Times New Roman" w:hAnsi="Times New Roman"/>
          <w:rtl/>
        </w:rPr>
        <w:t xml:space="preserve"> اللغة العربية</w:t>
      </w:r>
    </w:p>
    <w:p w:rsidR="00382C54" w:rsidRPr="00512ED1" w:rsidRDefault="00382C54" w:rsidP="00382C54">
      <w:pPr>
        <w:jc w:val="both"/>
        <w:rPr>
          <w:rFonts w:ascii="Times New Roman" w:hAnsi="Times New Roman"/>
          <w:rtl/>
        </w:rPr>
      </w:pPr>
    </w:p>
    <w:p w:rsidR="00382C54" w:rsidRPr="00512ED1" w:rsidRDefault="00382C54" w:rsidP="00382C54">
      <w:pPr>
        <w:jc w:val="both"/>
        <w:rPr>
          <w:rFonts w:ascii="Times New Roman" w:hAnsi="Times New Roman"/>
          <w:b/>
          <w:bCs/>
        </w:rPr>
      </w:pPr>
      <w:r w:rsidRPr="00512ED1">
        <w:rPr>
          <w:rFonts w:ascii="Times New Roman" w:hAnsi="Times New Roman"/>
          <w:b/>
          <w:bCs/>
          <w:rtl/>
        </w:rPr>
        <w:t>ب</w:t>
      </w:r>
      <w:r>
        <w:rPr>
          <w:rFonts w:ascii="Times New Roman" w:hAnsi="Times New Roman"/>
          <w:b/>
          <w:bCs/>
          <w:rtl/>
        </w:rPr>
        <w:t xml:space="preserve">) </w:t>
      </w:r>
      <w:r w:rsidRPr="00512ED1">
        <w:rPr>
          <w:rFonts w:ascii="Times New Roman" w:hAnsi="Times New Roman"/>
          <w:b/>
          <w:bCs/>
          <w:rtl/>
        </w:rPr>
        <w:t xml:space="preserve"> الأهداف :  </w:t>
      </w:r>
    </w:p>
    <w:p w:rsidR="00382C54" w:rsidRPr="0069349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93490">
        <w:rPr>
          <w:rFonts w:ascii="Times New Roman" w:hAnsi="Times New Roman"/>
          <w:b/>
          <w:bCs/>
          <w:rtl/>
        </w:rPr>
        <w:t xml:space="preserve">1 – وصف موجز لنتائج التعلم </w:t>
      </w:r>
      <w:r>
        <w:rPr>
          <w:rFonts w:ascii="Times New Roman" w:hAnsi="Times New Roman"/>
          <w:b/>
          <w:bCs/>
          <w:rtl/>
        </w:rPr>
        <w:t xml:space="preserve">الأساس </w:t>
      </w:r>
      <w:r w:rsidRPr="00693490">
        <w:rPr>
          <w:rFonts w:ascii="Times New Roman" w:hAnsi="Times New Roman"/>
          <w:b/>
          <w:bCs/>
          <w:rtl/>
        </w:rPr>
        <w:t>للطلبة المسجلين في هذا المقرر:</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343F85">
        <w:rPr>
          <w:rFonts w:ascii="Times New Roman" w:hAnsi="Times New Roman" w:hint="eastAsia"/>
          <w:rtl/>
        </w:rPr>
        <w:t>معرفة</w:t>
      </w:r>
      <w:r w:rsidRPr="00343F85">
        <w:rPr>
          <w:rFonts w:ascii="Times New Roman" w:hAnsi="Times New Roman"/>
          <w:rtl/>
        </w:rPr>
        <w:t xml:space="preserve"> </w:t>
      </w:r>
      <w:r w:rsidRPr="00343F85">
        <w:rPr>
          <w:rFonts w:ascii="Times New Roman" w:hAnsi="Times New Roman" w:hint="eastAsia"/>
          <w:rtl/>
        </w:rPr>
        <w:t>المعلومات</w:t>
      </w:r>
      <w:r w:rsidRPr="00343F85">
        <w:rPr>
          <w:rFonts w:ascii="Times New Roman" w:hAnsi="Times New Roman"/>
          <w:rtl/>
        </w:rPr>
        <w:t xml:space="preserve"> </w:t>
      </w:r>
      <w:r w:rsidRPr="00343F85">
        <w:rPr>
          <w:rFonts w:ascii="Times New Roman" w:hAnsi="Times New Roman" w:hint="eastAsia"/>
          <w:rtl/>
        </w:rPr>
        <w:t>الحكومية</w:t>
      </w:r>
      <w:r w:rsidRPr="00343F85">
        <w:rPr>
          <w:rFonts w:ascii="Times New Roman" w:hAnsi="Times New Roman"/>
          <w:rtl/>
        </w:rPr>
        <w:t xml:space="preserve"> </w:t>
      </w:r>
      <w:r w:rsidRPr="00343F85">
        <w:rPr>
          <w:rFonts w:ascii="Times New Roman" w:hAnsi="Times New Roman" w:hint="eastAsia"/>
          <w:rtl/>
        </w:rPr>
        <w:t>الوطنية</w:t>
      </w:r>
      <w:r w:rsidRPr="00343F85">
        <w:rPr>
          <w:rFonts w:ascii="Times New Roman" w:hAnsi="Times New Roman"/>
          <w:rtl/>
        </w:rPr>
        <w:t xml:space="preserve"> </w:t>
      </w:r>
      <w:r w:rsidRPr="00343F85">
        <w:rPr>
          <w:rFonts w:ascii="Times New Roman" w:hAnsi="Times New Roman" w:hint="eastAsia"/>
          <w:rtl/>
        </w:rPr>
        <w:t>والدولية</w:t>
      </w:r>
      <w:r>
        <w:rPr>
          <w:rFonts w:ascii="Times New Roman" w:hAnsi="Times New Roman" w:hint="eastAsia"/>
          <w:rtl/>
        </w:rPr>
        <w:t xml:space="preserve">، </w:t>
      </w:r>
      <w:r w:rsidRPr="00343F85">
        <w:rPr>
          <w:rFonts w:ascii="Times New Roman" w:hAnsi="Times New Roman" w:hint="eastAsia"/>
          <w:rtl/>
        </w:rPr>
        <w:t>ومعلومات</w:t>
      </w:r>
      <w:r w:rsidRPr="00343F85">
        <w:rPr>
          <w:rFonts w:ascii="Times New Roman" w:hAnsi="Times New Roman"/>
          <w:rtl/>
        </w:rPr>
        <w:t xml:space="preserve"> </w:t>
      </w:r>
      <w:r w:rsidRPr="00343F85">
        <w:rPr>
          <w:rFonts w:ascii="Times New Roman" w:hAnsi="Times New Roman" w:hint="eastAsia"/>
          <w:rtl/>
        </w:rPr>
        <w:t>مؤسسات</w:t>
      </w:r>
      <w:r w:rsidRPr="00343F85">
        <w:rPr>
          <w:rFonts w:ascii="Times New Roman" w:hAnsi="Times New Roman"/>
          <w:rtl/>
        </w:rPr>
        <w:t xml:space="preserve"> </w:t>
      </w:r>
      <w:r w:rsidRPr="00343F85">
        <w:rPr>
          <w:rFonts w:ascii="Times New Roman" w:hAnsi="Times New Roman" w:hint="eastAsia"/>
          <w:rtl/>
        </w:rPr>
        <w:t>القطاع</w:t>
      </w:r>
      <w:r w:rsidRPr="00343F85">
        <w:rPr>
          <w:rFonts w:ascii="Times New Roman" w:hAnsi="Times New Roman"/>
          <w:rtl/>
        </w:rPr>
        <w:t xml:space="preserve"> </w:t>
      </w:r>
      <w:r w:rsidRPr="00343F85">
        <w:rPr>
          <w:rFonts w:ascii="Times New Roman" w:hAnsi="Times New Roman" w:hint="eastAsia"/>
          <w:rtl/>
        </w:rPr>
        <w:t>الخاص</w:t>
      </w:r>
      <w:r w:rsidRPr="00343F85">
        <w:rPr>
          <w:rFonts w:ascii="Times New Roman" w:hAnsi="Times New Roman"/>
          <w:rtl/>
        </w:rPr>
        <w:t xml:space="preserve"> </w:t>
      </w:r>
      <w:r>
        <w:rPr>
          <w:rFonts w:ascii="Times New Roman" w:hAnsi="Times New Roman" w:hint="cs"/>
          <w:rtl/>
        </w:rPr>
        <w:t>ب</w:t>
      </w:r>
      <w:r w:rsidRPr="00343F85">
        <w:rPr>
          <w:rFonts w:ascii="Times New Roman" w:hAnsi="Times New Roman" w:hint="eastAsia"/>
          <w:rtl/>
        </w:rPr>
        <w:t>أشكالها</w:t>
      </w:r>
      <w:r>
        <w:rPr>
          <w:rFonts w:ascii="Times New Roman" w:hAnsi="Times New Roman" w:hint="cs"/>
          <w:rtl/>
        </w:rPr>
        <w:t xml:space="preserve"> المختلفة</w:t>
      </w:r>
      <w:r w:rsidRPr="00343F85">
        <w:rPr>
          <w:rFonts w:ascii="Times New Roman" w:hAnsi="Times New Roman"/>
          <w:rtl/>
        </w:rPr>
        <w:t>.</w:t>
      </w: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343F85">
        <w:rPr>
          <w:rFonts w:ascii="Times New Roman" w:hAnsi="Times New Roman" w:hint="eastAsia"/>
          <w:rtl/>
        </w:rPr>
        <w:t>معرفة</w:t>
      </w:r>
      <w:r w:rsidRPr="00343F85">
        <w:rPr>
          <w:rFonts w:ascii="Times New Roman" w:hAnsi="Times New Roman"/>
          <w:rtl/>
        </w:rPr>
        <w:t xml:space="preserve"> </w:t>
      </w:r>
      <w:r w:rsidRPr="00343F85">
        <w:rPr>
          <w:rFonts w:ascii="Times New Roman" w:hAnsi="Times New Roman" w:hint="eastAsia"/>
          <w:rtl/>
        </w:rPr>
        <w:t>الموارد</w:t>
      </w:r>
      <w:r w:rsidRPr="00343F85">
        <w:rPr>
          <w:rFonts w:ascii="Times New Roman" w:hAnsi="Times New Roman"/>
          <w:rtl/>
        </w:rPr>
        <w:t xml:space="preserve"> </w:t>
      </w:r>
      <w:r w:rsidRPr="00343F85">
        <w:rPr>
          <w:rFonts w:ascii="Times New Roman" w:hAnsi="Times New Roman" w:hint="eastAsia"/>
          <w:rtl/>
        </w:rPr>
        <w:t>الشبكية</w:t>
      </w:r>
      <w:r w:rsidRPr="00343F85">
        <w:rPr>
          <w:rFonts w:ascii="Times New Roman" w:hAnsi="Times New Roman"/>
          <w:rtl/>
        </w:rPr>
        <w:t xml:space="preserve"> </w:t>
      </w:r>
      <w:r w:rsidRPr="00343F85">
        <w:rPr>
          <w:rFonts w:ascii="Times New Roman" w:hAnsi="Times New Roman" w:hint="eastAsia"/>
          <w:rtl/>
        </w:rPr>
        <w:t>العامة</w:t>
      </w:r>
      <w:r w:rsidRPr="00343F85">
        <w:rPr>
          <w:rFonts w:ascii="Times New Roman" w:hAnsi="Times New Roman"/>
          <w:rtl/>
        </w:rPr>
        <w:t xml:space="preserve"> </w:t>
      </w:r>
      <w:r w:rsidRPr="00343F85">
        <w:rPr>
          <w:rFonts w:ascii="Times New Roman" w:hAnsi="Times New Roman"/>
        </w:rPr>
        <w:t>Networked Resources</w:t>
      </w:r>
      <w:r w:rsidRPr="00343F85">
        <w:rPr>
          <w:rFonts w:ascii="Times New Roman" w:hAnsi="Times New Roman"/>
          <w:rtl/>
        </w:rPr>
        <w:t xml:space="preserve"> </w:t>
      </w:r>
      <w:r w:rsidRPr="00343F85">
        <w:rPr>
          <w:rFonts w:ascii="Times New Roman" w:hAnsi="Times New Roman" w:hint="eastAsia"/>
          <w:rtl/>
        </w:rPr>
        <w:t>وفي</w:t>
      </w:r>
      <w:r w:rsidRPr="00343F85">
        <w:rPr>
          <w:rFonts w:ascii="Times New Roman" w:hAnsi="Times New Roman"/>
          <w:rtl/>
        </w:rPr>
        <w:t xml:space="preserve"> </w:t>
      </w:r>
      <w:r w:rsidRPr="00343F85">
        <w:rPr>
          <w:rFonts w:ascii="Times New Roman" w:hAnsi="Times New Roman" w:hint="eastAsia"/>
          <w:rtl/>
        </w:rPr>
        <w:t>مقدمتها</w:t>
      </w:r>
      <w:r w:rsidRPr="00343F85">
        <w:rPr>
          <w:rFonts w:ascii="Times New Roman" w:hAnsi="Times New Roman"/>
          <w:rtl/>
        </w:rPr>
        <w:t xml:space="preserve"> </w:t>
      </w:r>
      <w:r w:rsidRPr="00343F85">
        <w:rPr>
          <w:rFonts w:ascii="Times New Roman" w:hAnsi="Times New Roman" w:hint="eastAsia"/>
          <w:rtl/>
        </w:rPr>
        <w:t>موارد</w:t>
      </w:r>
      <w:r w:rsidRPr="00343F85">
        <w:rPr>
          <w:rFonts w:ascii="Times New Roman" w:hAnsi="Times New Roman"/>
          <w:rtl/>
        </w:rPr>
        <w:t xml:space="preserve"> </w:t>
      </w:r>
      <w:r w:rsidRPr="00343F85">
        <w:rPr>
          <w:rFonts w:ascii="Times New Roman" w:hAnsi="Times New Roman" w:hint="eastAsia"/>
          <w:rtl/>
        </w:rPr>
        <w:t>الإنترنت</w:t>
      </w:r>
      <w:r w:rsidRPr="00343F85">
        <w:rPr>
          <w:rFonts w:ascii="Times New Roman" w:hAnsi="Times New Roman"/>
          <w:rtl/>
        </w:rPr>
        <w:t>.</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معرفة ا</w:t>
      </w:r>
      <w:r w:rsidRPr="00343F85">
        <w:rPr>
          <w:rFonts w:ascii="Times New Roman" w:hAnsi="Times New Roman" w:hint="eastAsia"/>
          <w:rtl/>
        </w:rPr>
        <w:t>لمصادر</w:t>
      </w:r>
      <w:r w:rsidRPr="00343F85">
        <w:rPr>
          <w:rFonts w:ascii="Times New Roman" w:hAnsi="Times New Roman"/>
          <w:rtl/>
        </w:rPr>
        <w:t xml:space="preserve"> </w:t>
      </w:r>
      <w:r w:rsidRPr="00343F85">
        <w:rPr>
          <w:rFonts w:ascii="Times New Roman" w:hAnsi="Times New Roman" w:hint="eastAsia"/>
          <w:rtl/>
        </w:rPr>
        <w:t>والمراجع</w:t>
      </w:r>
      <w:r w:rsidRPr="00343F85">
        <w:rPr>
          <w:rFonts w:ascii="Times New Roman" w:hAnsi="Times New Roman"/>
          <w:rtl/>
        </w:rPr>
        <w:t xml:space="preserve"> </w:t>
      </w:r>
      <w:r w:rsidRPr="00343F85">
        <w:rPr>
          <w:rFonts w:ascii="Times New Roman" w:hAnsi="Times New Roman" w:hint="eastAsia"/>
          <w:rtl/>
        </w:rPr>
        <w:t>العامة</w:t>
      </w:r>
      <w:r w:rsidRPr="00343F85">
        <w:rPr>
          <w:rFonts w:ascii="Times New Roman" w:hAnsi="Times New Roman"/>
          <w:rtl/>
        </w:rPr>
        <w:t xml:space="preserve"> </w:t>
      </w:r>
      <w:r w:rsidRPr="00343F85">
        <w:rPr>
          <w:rFonts w:ascii="Times New Roman" w:hAnsi="Times New Roman" w:hint="eastAsia"/>
          <w:rtl/>
        </w:rPr>
        <w:t>وأنواعها</w:t>
      </w:r>
      <w:r w:rsidRPr="00343F85">
        <w:rPr>
          <w:rFonts w:ascii="Times New Roman" w:hAnsi="Times New Roman"/>
          <w:rtl/>
        </w:rPr>
        <w:t xml:space="preserve"> </w:t>
      </w:r>
      <w:r w:rsidRPr="00343F85">
        <w:rPr>
          <w:rFonts w:ascii="Times New Roman" w:hAnsi="Times New Roman" w:hint="eastAsia"/>
          <w:rtl/>
        </w:rPr>
        <w:t>المختلفة</w:t>
      </w:r>
      <w:r w:rsidRPr="00343F85">
        <w:rPr>
          <w:rFonts w:ascii="Times New Roman" w:hAnsi="Times New Roman"/>
          <w:rtl/>
        </w:rPr>
        <w:t>.</w:t>
      </w:r>
      <w:r>
        <w:rPr>
          <w:rFonts w:ascii="Times New Roman" w:hAnsi="Times New Roman"/>
          <w:rtl/>
        </w:rPr>
        <w:br/>
      </w:r>
      <w:r>
        <w:rPr>
          <w:rFonts w:ascii="Times New Roman" w:hAnsi="Times New Roman" w:hint="cs"/>
          <w:rtl/>
        </w:rPr>
        <w:t>- م</w:t>
      </w:r>
      <w:r w:rsidRPr="00343F85">
        <w:rPr>
          <w:rFonts w:ascii="Times New Roman" w:hAnsi="Times New Roman" w:hint="eastAsia"/>
          <w:rtl/>
        </w:rPr>
        <w:t>عرفة</w:t>
      </w:r>
      <w:r w:rsidRPr="00343F85">
        <w:rPr>
          <w:rFonts w:ascii="Times New Roman" w:hAnsi="Times New Roman"/>
          <w:rtl/>
        </w:rPr>
        <w:t xml:space="preserve"> </w:t>
      </w:r>
      <w:r w:rsidRPr="00512ED1">
        <w:rPr>
          <w:rFonts w:ascii="Times New Roman" w:hAnsi="Times New Roman"/>
          <w:color w:val="000000"/>
          <w:rtl/>
        </w:rPr>
        <w:t>المصطلحات المهمة ومفاهيمها في موارد المعلومات</w:t>
      </w:r>
      <w:r>
        <w:rPr>
          <w:rFonts w:ascii="Times New Roman" w:hAnsi="Times New Roman" w:hint="cs"/>
          <w:rtl/>
        </w:rPr>
        <w:t xml:space="preserve"> </w:t>
      </w:r>
      <w:r w:rsidRPr="00343F85">
        <w:rPr>
          <w:rFonts w:ascii="Times New Roman" w:hAnsi="Times New Roman" w:hint="eastAsia"/>
          <w:rtl/>
        </w:rPr>
        <w:t>بالعربية</w:t>
      </w:r>
      <w:r w:rsidRPr="00343F85">
        <w:rPr>
          <w:rFonts w:ascii="Times New Roman" w:hAnsi="Times New Roman"/>
          <w:rtl/>
        </w:rPr>
        <w:t xml:space="preserve"> </w:t>
      </w:r>
      <w:r w:rsidRPr="00343F85">
        <w:rPr>
          <w:rFonts w:ascii="Times New Roman" w:hAnsi="Times New Roman" w:hint="eastAsia"/>
          <w:rtl/>
        </w:rPr>
        <w:t>والإنجليزية</w:t>
      </w:r>
      <w:r w:rsidRPr="00343F85">
        <w:rPr>
          <w:rFonts w:ascii="Times New Roman" w:hAnsi="Times New Roman"/>
          <w:rtl/>
        </w:rPr>
        <w:t>.</w:t>
      </w:r>
    </w:p>
    <w:p w:rsidR="00382C54" w:rsidRPr="00343F85" w:rsidRDefault="00382C54" w:rsidP="00382C54">
      <w:pPr>
        <w:jc w:val="both"/>
        <w:rPr>
          <w:rFonts w:ascii="Times New Roman" w:hAnsi="Times New Roman"/>
          <w:rtl/>
        </w:rPr>
      </w:pPr>
    </w:p>
    <w:p w:rsidR="00382C54" w:rsidRPr="0069349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693490">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693490">
        <w:rPr>
          <w:rFonts w:ascii="Times New Roman" w:hAnsi="Times New Roman"/>
          <w:b/>
          <w:bCs/>
          <w:rtl/>
        </w:rPr>
        <w:t>والتغييرات في محتوى المقرر بناء على نتائج البحوث العلمية الجديدة في المجال):</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 تحديث قائمة المراجع باستمرار.</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 </w:t>
      </w:r>
      <w:r>
        <w:rPr>
          <w:rFonts w:ascii="Times New Roman" w:hAnsi="Times New Roman"/>
          <w:rtl/>
        </w:rPr>
        <w:t>انتهي من تطوير الخطة</w:t>
      </w:r>
      <w:r w:rsidRPr="00512ED1">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512ED1">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512ED1">
        <w:rPr>
          <w:rFonts w:ascii="Times New Roman" w:hAnsi="Times New Roman"/>
          <w:rtl/>
        </w:rPr>
        <w:t xml:space="preserve"> التطورات الحديثة في مجال المكتبات وعلم المعلومات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 </w:t>
      </w:r>
      <w:r>
        <w:rPr>
          <w:rFonts w:ascii="Times New Roman" w:hAnsi="Times New Roman"/>
          <w:rtl/>
        </w:rPr>
        <w:t>إعدت قائمة بالأدوات المطلوب</w:t>
      </w:r>
      <w:r w:rsidRPr="00512ED1">
        <w:rPr>
          <w:rFonts w:ascii="Times New Roman" w:hAnsi="Times New Roman"/>
          <w:rtl/>
        </w:rPr>
        <w:t xml:space="preserve"> توافرها في المعمل الببليوجرافي للقسم وقدمت إلى رئيس القسم</w:t>
      </w:r>
      <w:r>
        <w:rPr>
          <w:rFonts w:ascii="Times New Roman" w:hAnsi="Times New Roman"/>
          <w:rtl/>
        </w:rPr>
        <w:t xml:space="preserve">، </w:t>
      </w:r>
      <w:r w:rsidRPr="00512ED1">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موارد المعلومات</w:t>
      </w:r>
      <w:r>
        <w:rPr>
          <w:rFonts w:ascii="Times New Roman" w:hAnsi="Times New Roman"/>
          <w:rtl/>
        </w:rPr>
        <w:t xml:space="preserve">، </w:t>
      </w:r>
      <w:r w:rsidRPr="00512ED1">
        <w:rPr>
          <w:rFonts w:ascii="Times New Roman" w:hAnsi="Times New Roman"/>
          <w:rtl/>
        </w:rPr>
        <w:t xml:space="preserve">سواء في الشكل المطبوع أو الشكل الإلكتروني المتاح على شبكة الويب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 </w:t>
      </w:r>
      <w:r>
        <w:rPr>
          <w:rFonts w:ascii="Times New Roman" w:hAnsi="Times New Roman"/>
          <w:rtl/>
        </w:rPr>
        <w:t xml:space="preserve">إعدت قائمة </w:t>
      </w:r>
      <w:r w:rsidRPr="00512ED1">
        <w:rPr>
          <w:rFonts w:ascii="Times New Roman" w:hAnsi="Times New Roman"/>
          <w:rtl/>
        </w:rPr>
        <w:t xml:space="preserve"> بمعينات التدريس الإلكترونية المطلوب توافرها في المعمل الببليوجرافي للقسم وقدمت إلى رئيس القسم .</w:t>
      </w:r>
    </w:p>
    <w:p w:rsidR="00382C54" w:rsidRPr="00512ED1" w:rsidRDefault="00382C54" w:rsidP="00382C54">
      <w:pPr>
        <w:rPr>
          <w:rFonts w:ascii="Times New Roman" w:hAnsi="Times New Roman"/>
          <w:b/>
          <w:bCs/>
          <w:rtl/>
        </w:rPr>
      </w:pPr>
    </w:p>
    <w:p w:rsidR="00382C54" w:rsidRPr="00512ED1" w:rsidRDefault="00382C54" w:rsidP="00382C54">
      <w:pPr>
        <w:jc w:val="both"/>
        <w:rPr>
          <w:rFonts w:ascii="Times New Roman" w:hAnsi="Times New Roman"/>
          <w:b/>
          <w:bCs/>
        </w:rPr>
      </w:pPr>
      <w:r w:rsidRPr="00512ED1">
        <w:rPr>
          <w:rFonts w:ascii="Times New Roman" w:hAnsi="Times New Roman"/>
          <w:b/>
          <w:bCs/>
          <w:rtl/>
        </w:rPr>
        <w:t>ج</w:t>
      </w:r>
      <w:r>
        <w:rPr>
          <w:rFonts w:ascii="Times New Roman" w:hAnsi="Times New Roman"/>
          <w:b/>
          <w:bCs/>
          <w:rtl/>
        </w:rPr>
        <w:t xml:space="preserve">) </w:t>
      </w:r>
      <w:r w:rsidRPr="00512ED1">
        <w:rPr>
          <w:rFonts w:ascii="Times New Roman" w:hAnsi="Times New Roman"/>
          <w:b/>
          <w:bCs/>
          <w:rtl/>
        </w:rPr>
        <w:t xml:space="preserve"> وصف المقرر: (ملاحظة: وصف عام للنموذج الذي سيستخدم للنشرة أو الدليل الذي سيرفق)</w:t>
      </w:r>
    </w:p>
    <w:p w:rsidR="00382C54" w:rsidRPr="00512ED1" w:rsidRDefault="00382C54" w:rsidP="00382C54">
      <w:pPr>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1"/>
        <w:gridCol w:w="1998"/>
        <w:gridCol w:w="2103"/>
      </w:tblGrid>
      <w:tr w:rsidR="00382C54" w:rsidRPr="00512ED1" w:rsidTr="00A23EDE">
        <w:tc>
          <w:tcPr>
            <w:tcW w:w="8522" w:type="dxa"/>
            <w:gridSpan w:val="3"/>
          </w:tcPr>
          <w:p w:rsidR="00382C54" w:rsidRPr="00512ED1" w:rsidRDefault="00382C54" w:rsidP="00A23EDE">
            <w:pPr>
              <w:rPr>
                <w:rFonts w:ascii="Times New Roman" w:hAnsi="Times New Roman"/>
              </w:rPr>
            </w:pPr>
            <w:r w:rsidRPr="00512ED1">
              <w:rPr>
                <w:rFonts w:ascii="Times New Roman" w:hAnsi="Times New Roman"/>
                <w:rtl/>
              </w:rPr>
              <w:t>1 – المواضيع المطلوب بحثها وشمولها</w:t>
            </w:r>
          </w:p>
        </w:tc>
      </w:tr>
      <w:tr w:rsidR="00382C54" w:rsidRPr="00512ED1" w:rsidTr="00A23EDE">
        <w:tc>
          <w:tcPr>
            <w:tcW w:w="4421" w:type="dxa"/>
          </w:tcPr>
          <w:p w:rsidR="00382C54" w:rsidRPr="00512ED1" w:rsidRDefault="00382C54" w:rsidP="00A23EDE">
            <w:pPr>
              <w:rPr>
                <w:rFonts w:ascii="Times New Roman" w:hAnsi="Times New Roman"/>
              </w:rPr>
            </w:pPr>
            <w:r w:rsidRPr="00512ED1">
              <w:rPr>
                <w:rFonts w:ascii="Times New Roman" w:hAnsi="Times New Roman"/>
                <w:rtl/>
              </w:rPr>
              <w:t xml:space="preserve">الموضوع </w:t>
            </w:r>
          </w:p>
        </w:tc>
        <w:tc>
          <w:tcPr>
            <w:tcW w:w="1998" w:type="dxa"/>
          </w:tcPr>
          <w:p w:rsidR="00382C54" w:rsidRPr="00512ED1" w:rsidRDefault="00382C54" w:rsidP="00A23EDE">
            <w:pPr>
              <w:rPr>
                <w:rFonts w:ascii="Times New Roman" w:hAnsi="Times New Roman"/>
                <w:rtl/>
              </w:rPr>
            </w:pPr>
            <w:r w:rsidRPr="00512ED1">
              <w:rPr>
                <w:rFonts w:ascii="Times New Roman" w:hAnsi="Times New Roman"/>
                <w:rtl/>
              </w:rPr>
              <w:t>عدد الأسابيع</w:t>
            </w:r>
          </w:p>
        </w:tc>
        <w:tc>
          <w:tcPr>
            <w:tcW w:w="2103" w:type="dxa"/>
          </w:tcPr>
          <w:p w:rsidR="00382C54" w:rsidRPr="00512ED1" w:rsidRDefault="00382C54" w:rsidP="00A23EDE">
            <w:pPr>
              <w:rPr>
                <w:rFonts w:ascii="Times New Roman" w:hAnsi="Times New Roman"/>
                <w:rtl/>
              </w:rPr>
            </w:pPr>
            <w:r w:rsidRPr="00512ED1">
              <w:rPr>
                <w:rFonts w:ascii="Times New Roman" w:hAnsi="Times New Roman"/>
                <w:rtl/>
              </w:rPr>
              <w:t>ساعات الاتصال</w:t>
            </w:r>
          </w:p>
        </w:tc>
      </w:tr>
      <w:tr w:rsidR="00382C54" w:rsidRPr="00512ED1" w:rsidTr="00A23EDE">
        <w:tc>
          <w:tcPr>
            <w:tcW w:w="4421" w:type="dxa"/>
          </w:tcPr>
          <w:p w:rsidR="00382C54" w:rsidRPr="00A115A8" w:rsidRDefault="00382C54" w:rsidP="00A23EDE">
            <w:pPr>
              <w:jc w:val="both"/>
              <w:rPr>
                <w:rFonts w:ascii="Times New Roman" w:hAnsi="Times New Roman"/>
                <w:color w:val="000000"/>
                <w:rtl/>
              </w:rPr>
            </w:pPr>
            <w:r w:rsidRPr="00A115A8">
              <w:rPr>
                <w:rFonts w:ascii="Times New Roman" w:hAnsi="Times New Roman"/>
                <w:color w:val="000000"/>
                <w:rtl/>
              </w:rPr>
              <w:t>التعريف بمصطلحات الموضوع المهمة ومفاهيمها.</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1</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jc w:val="both"/>
              <w:rPr>
                <w:rFonts w:ascii="Times New Roman" w:hAnsi="Times New Roman"/>
                <w:color w:val="000000"/>
              </w:rPr>
            </w:pPr>
            <w:r w:rsidRPr="00A115A8">
              <w:rPr>
                <w:rFonts w:ascii="Times New Roman" w:hAnsi="Times New Roman"/>
                <w:color w:val="000000"/>
                <w:rtl/>
              </w:rPr>
              <w:t>تقويم موارد المعلومات ومعاييره.</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2</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jc w:val="both"/>
              <w:rPr>
                <w:rFonts w:ascii="Times New Roman" w:hAnsi="Times New Roman"/>
              </w:rPr>
            </w:pPr>
            <w:r w:rsidRPr="00A115A8">
              <w:rPr>
                <w:rFonts w:ascii="Times New Roman" w:hAnsi="Times New Roman"/>
                <w:color w:val="000000"/>
                <w:rtl/>
              </w:rPr>
              <w:t>موارد المعلومات من حيث مصادرها</w:t>
            </w:r>
            <w:r>
              <w:rPr>
                <w:rFonts w:ascii="Times New Roman" w:hAnsi="Times New Roman"/>
                <w:color w:val="000000"/>
                <w:rtl/>
              </w:rPr>
              <w:t xml:space="preserve">، </w:t>
            </w:r>
            <w:r w:rsidRPr="00A115A8">
              <w:rPr>
                <w:rFonts w:ascii="Times New Roman" w:hAnsi="Times New Roman"/>
                <w:color w:val="000000"/>
                <w:rtl/>
              </w:rPr>
              <w:t>وفئاتها</w:t>
            </w:r>
            <w:r>
              <w:rPr>
                <w:rFonts w:ascii="Times New Roman" w:hAnsi="Times New Roman"/>
                <w:color w:val="000000"/>
                <w:rtl/>
              </w:rPr>
              <w:t xml:space="preserve">، </w:t>
            </w:r>
            <w:r w:rsidRPr="00A115A8">
              <w:rPr>
                <w:rFonts w:ascii="Times New Roman" w:hAnsi="Times New Roman"/>
                <w:color w:val="000000"/>
                <w:rtl/>
              </w:rPr>
              <w:t>وخصائصها</w:t>
            </w:r>
            <w:r>
              <w:rPr>
                <w:rFonts w:ascii="Times New Roman" w:hAnsi="Times New Roman" w:hint="cs"/>
                <w:color w:val="000000"/>
                <w:rtl/>
              </w:rPr>
              <w:t>،</w:t>
            </w:r>
            <w:r w:rsidRPr="00A115A8">
              <w:rPr>
                <w:rFonts w:ascii="Times New Roman" w:hAnsi="Times New Roman"/>
                <w:color w:val="000000"/>
                <w:rtl/>
              </w:rPr>
              <w:t xml:space="preserve"> وتشعبها.</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2</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jc w:val="both"/>
              <w:rPr>
                <w:rFonts w:ascii="Times New Roman" w:hAnsi="Times New Roman"/>
              </w:rPr>
            </w:pPr>
            <w:r w:rsidRPr="00A115A8">
              <w:rPr>
                <w:rFonts w:ascii="Times New Roman" w:hAnsi="Times New Roman"/>
                <w:color w:val="000000"/>
                <w:rtl/>
              </w:rPr>
              <w:t>موارد المعلومات من حيث نشرها</w:t>
            </w:r>
            <w:r>
              <w:rPr>
                <w:rFonts w:ascii="Times New Roman" w:hAnsi="Times New Roman"/>
                <w:color w:val="000000"/>
                <w:rtl/>
              </w:rPr>
              <w:t xml:space="preserve">، </w:t>
            </w:r>
            <w:r w:rsidRPr="00A115A8">
              <w:rPr>
                <w:rFonts w:ascii="Times New Roman" w:hAnsi="Times New Roman"/>
                <w:color w:val="000000"/>
                <w:rtl/>
              </w:rPr>
              <w:t>وفئاتها الرئيسة وخصائصها.</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1</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jc w:val="both"/>
              <w:rPr>
                <w:rFonts w:ascii="Times New Roman" w:hAnsi="Times New Roman"/>
              </w:rPr>
            </w:pPr>
            <w:r w:rsidRPr="00A115A8">
              <w:rPr>
                <w:rFonts w:ascii="Times New Roman" w:hAnsi="Times New Roman"/>
                <w:color w:val="000000"/>
                <w:rtl/>
              </w:rPr>
              <w:t xml:space="preserve">موارد المعلومات المطبوعة: الموارد الأولية </w:t>
            </w:r>
            <w:r w:rsidRPr="00A115A8">
              <w:rPr>
                <w:rFonts w:ascii="Times New Roman" w:hAnsi="Times New Roman"/>
                <w:color w:val="000000"/>
              </w:rPr>
              <w:t>Primary</w:t>
            </w:r>
            <w:r w:rsidRPr="00A115A8">
              <w:rPr>
                <w:rFonts w:ascii="Times New Roman" w:hAnsi="Times New Roman"/>
                <w:color w:val="000000"/>
                <w:rtl/>
              </w:rPr>
              <w:t xml:space="preserve"> (المجلات العامة</w:t>
            </w:r>
            <w:r>
              <w:rPr>
                <w:rFonts w:ascii="Times New Roman" w:hAnsi="Times New Roman"/>
                <w:color w:val="000000"/>
                <w:rtl/>
              </w:rPr>
              <w:t xml:space="preserve">، </w:t>
            </w:r>
            <w:r w:rsidRPr="00A115A8">
              <w:rPr>
                <w:rFonts w:ascii="Times New Roman" w:hAnsi="Times New Roman"/>
                <w:color w:val="000000"/>
                <w:rtl/>
              </w:rPr>
              <w:t>والمنشورات الحكومية)</w:t>
            </w:r>
            <w:r>
              <w:rPr>
                <w:rFonts w:ascii="Times New Roman" w:hAnsi="Times New Roman"/>
                <w:color w:val="000000"/>
                <w:rtl/>
              </w:rPr>
              <w:t xml:space="preserve">، </w:t>
            </w:r>
            <w:r w:rsidRPr="00A115A8">
              <w:rPr>
                <w:rFonts w:ascii="Times New Roman" w:hAnsi="Times New Roman"/>
                <w:color w:val="000000"/>
                <w:rtl/>
              </w:rPr>
              <w:t xml:space="preserve">الموارد الثانوية </w:t>
            </w:r>
            <w:r w:rsidRPr="00A115A8">
              <w:rPr>
                <w:rFonts w:ascii="Times New Roman" w:hAnsi="Times New Roman"/>
                <w:color w:val="000000"/>
              </w:rPr>
              <w:t>Secondary</w:t>
            </w:r>
            <w:r w:rsidRPr="00A115A8">
              <w:rPr>
                <w:rFonts w:ascii="Times New Roman" w:hAnsi="Times New Roman"/>
                <w:color w:val="000000"/>
                <w:rtl/>
              </w:rPr>
              <w:t xml:space="preserve"> (مجلات المراجعات والتعليقات</w:t>
            </w:r>
            <w:r>
              <w:rPr>
                <w:rFonts w:ascii="Times New Roman" w:hAnsi="Times New Roman"/>
                <w:color w:val="000000"/>
                <w:rtl/>
              </w:rPr>
              <w:t xml:space="preserve">، </w:t>
            </w:r>
            <w:r w:rsidRPr="00A115A8">
              <w:rPr>
                <w:rFonts w:ascii="Times New Roman" w:hAnsi="Times New Roman"/>
                <w:color w:val="000000"/>
                <w:rtl/>
              </w:rPr>
              <w:t>والكشافات</w:t>
            </w:r>
            <w:r>
              <w:rPr>
                <w:rFonts w:ascii="Times New Roman" w:hAnsi="Times New Roman"/>
                <w:color w:val="000000"/>
                <w:rtl/>
              </w:rPr>
              <w:t xml:space="preserve">، </w:t>
            </w:r>
            <w:r w:rsidRPr="00A115A8">
              <w:rPr>
                <w:rFonts w:ascii="Times New Roman" w:hAnsi="Times New Roman"/>
                <w:color w:val="000000"/>
                <w:rtl/>
              </w:rPr>
              <w:t>ونشرات المستخلصات</w:t>
            </w:r>
            <w:r>
              <w:rPr>
                <w:rFonts w:ascii="Times New Roman" w:hAnsi="Times New Roman"/>
                <w:color w:val="000000"/>
                <w:rtl/>
              </w:rPr>
              <w:t xml:space="preserve">، </w:t>
            </w:r>
            <w:r w:rsidRPr="00A115A8">
              <w:rPr>
                <w:rFonts w:ascii="Times New Roman" w:hAnsi="Times New Roman"/>
                <w:color w:val="000000"/>
                <w:rtl/>
              </w:rPr>
              <w:t>والمراجع العامة مثل الموسوعات</w:t>
            </w:r>
            <w:r>
              <w:rPr>
                <w:rFonts w:ascii="Times New Roman" w:hAnsi="Times New Roman"/>
                <w:color w:val="000000"/>
                <w:rtl/>
              </w:rPr>
              <w:t xml:space="preserve">، </w:t>
            </w:r>
            <w:r w:rsidRPr="00A115A8">
              <w:rPr>
                <w:rFonts w:ascii="Times New Roman" w:hAnsi="Times New Roman"/>
                <w:color w:val="000000"/>
                <w:rtl/>
              </w:rPr>
              <w:t>والمعاجم</w:t>
            </w:r>
            <w:r>
              <w:rPr>
                <w:rFonts w:ascii="Times New Roman" w:hAnsi="Times New Roman"/>
                <w:color w:val="000000"/>
                <w:rtl/>
              </w:rPr>
              <w:t xml:space="preserve">، </w:t>
            </w:r>
            <w:r w:rsidRPr="00A115A8">
              <w:rPr>
                <w:rFonts w:ascii="Times New Roman" w:hAnsi="Times New Roman"/>
                <w:color w:val="000000"/>
                <w:rtl/>
              </w:rPr>
              <w:t>والتراجم)</w:t>
            </w:r>
            <w:r>
              <w:rPr>
                <w:rFonts w:ascii="Times New Roman" w:hAnsi="Times New Roman"/>
                <w:color w:val="000000"/>
                <w:rtl/>
              </w:rPr>
              <w:t xml:space="preserve">، </w:t>
            </w:r>
            <w:r w:rsidRPr="00A115A8">
              <w:rPr>
                <w:rFonts w:ascii="Times New Roman" w:hAnsi="Times New Roman"/>
                <w:color w:val="000000"/>
                <w:rtl/>
              </w:rPr>
              <w:t xml:space="preserve">موارد الفئة الثالثة </w:t>
            </w:r>
            <w:r w:rsidRPr="00A115A8">
              <w:rPr>
                <w:rFonts w:ascii="Times New Roman" w:hAnsi="Times New Roman"/>
                <w:color w:val="000000"/>
              </w:rPr>
              <w:t>Tertiary</w:t>
            </w:r>
            <w:r w:rsidRPr="00A115A8">
              <w:rPr>
                <w:rFonts w:ascii="Times New Roman" w:hAnsi="Times New Roman"/>
                <w:color w:val="000000"/>
                <w:rtl/>
              </w:rPr>
              <w:t xml:space="preserve"> (الأدلة والكتب السنوية</w:t>
            </w:r>
            <w:r>
              <w:rPr>
                <w:rFonts w:ascii="Times New Roman" w:hAnsi="Times New Roman"/>
                <w:color w:val="000000"/>
                <w:rtl/>
              </w:rPr>
              <w:t xml:space="preserve">، </w:t>
            </w:r>
            <w:r w:rsidRPr="00A115A8">
              <w:rPr>
                <w:rFonts w:ascii="Times New Roman" w:hAnsi="Times New Roman"/>
                <w:color w:val="000000"/>
                <w:rtl/>
              </w:rPr>
              <w:t>والببليوجرافيات</w:t>
            </w:r>
            <w:r>
              <w:rPr>
                <w:rFonts w:ascii="Times New Roman" w:hAnsi="Times New Roman"/>
                <w:color w:val="000000"/>
                <w:rtl/>
              </w:rPr>
              <w:t xml:space="preserve">، </w:t>
            </w:r>
            <w:r w:rsidRPr="00A115A8">
              <w:rPr>
                <w:rFonts w:ascii="Times New Roman" w:hAnsi="Times New Roman"/>
                <w:color w:val="000000"/>
                <w:rtl/>
              </w:rPr>
              <w:t xml:space="preserve">والفهارس). </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2</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jc w:val="both"/>
              <w:rPr>
                <w:rFonts w:ascii="Times New Roman" w:hAnsi="Times New Roman"/>
              </w:rPr>
            </w:pPr>
            <w:r w:rsidRPr="00A115A8">
              <w:rPr>
                <w:rFonts w:ascii="Times New Roman" w:hAnsi="Times New Roman"/>
                <w:color w:val="000000"/>
                <w:rtl/>
              </w:rPr>
              <w:t>موارد المعلومات غير المنشورة.</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1</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jc w:val="both"/>
              <w:rPr>
                <w:rFonts w:ascii="Times New Roman" w:hAnsi="Times New Roman"/>
              </w:rPr>
            </w:pPr>
            <w:r w:rsidRPr="00A115A8">
              <w:rPr>
                <w:rFonts w:ascii="Times New Roman" w:hAnsi="Times New Roman"/>
                <w:color w:val="000000"/>
                <w:rtl/>
              </w:rPr>
              <w:t>موارد المعلومات غير المطبوعة</w:t>
            </w:r>
            <w:r>
              <w:rPr>
                <w:rFonts w:ascii="Times New Roman" w:hAnsi="Times New Roman"/>
                <w:color w:val="000000"/>
                <w:rtl/>
              </w:rPr>
              <w:t xml:space="preserve">، </w:t>
            </w:r>
            <w:r w:rsidRPr="00A115A8">
              <w:rPr>
                <w:rFonts w:ascii="Times New Roman" w:hAnsi="Times New Roman"/>
                <w:color w:val="000000"/>
                <w:rtl/>
              </w:rPr>
              <w:t>مع التركيز على الالكترونية بما فيها الانترنت.</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2</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jc w:val="both"/>
              <w:rPr>
                <w:rFonts w:ascii="Times New Roman" w:hAnsi="Times New Roman"/>
                <w:rtl/>
              </w:rPr>
            </w:pPr>
            <w:r w:rsidRPr="00A115A8">
              <w:rPr>
                <w:rFonts w:ascii="Times New Roman" w:hAnsi="Times New Roman"/>
                <w:color w:val="000000"/>
                <w:rtl/>
              </w:rPr>
              <w:t>استراتيجية البحث واسترجاع المعلومات من موارد المعلومات الالكترونية ومعالمها العامة (خطواتها).</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1</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jc w:val="both"/>
              <w:rPr>
                <w:rFonts w:ascii="Times New Roman" w:hAnsi="Times New Roman"/>
              </w:rPr>
            </w:pPr>
            <w:r w:rsidRPr="00A115A8">
              <w:rPr>
                <w:rFonts w:ascii="Times New Roman" w:hAnsi="Times New Roman"/>
                <w:color w:val="000000"/>
                <w:rtl/>
              </w:rPr>
              <w:t>أقسام خدمات المراجع</w:t>
            </w:r>
            <w:r>
              <w:rPr>
                <w:rFonts w:ascii="Times New Roman" w:hAnsi="Times New Roman"/>
                <w:color w:val="000000"/>
                <w:rtl/>
              </w:rPr>
              <w:t xml:space="preserve">، </w:t>
            </w:r>
            <w:r w:rsidRPr="00A115A8">
              <w:rPr>
                <w:rFonts w:ascii="Times New Roman" w:hAnsi="Times New Roman"/>
                <w:color w:val="000000"/>
                <w:rtl/>
              </w:rPr>
              <w:t>خدمات موارد المعلومات</w:t>
            </w:r>
            <w:r>
              <w:rPr>
                <w:rFonts w:ascii="Times New Roman" w:hAnsi="Times New Roman"/>
                <w:color w:val="000000"/>
                <w:rtl/>
              </w:rPr>
              <w:t xml:space="preserve">، </w:t>
            </w:r>
            <w:r w:rsidRPr="00A115A8">
              <w:rPr>
                <w:rFonts w:ascii="Times New Roman" w:hAnsi="Times New Roman"/>
                <w:color w:val="000000"/>
                <w:rtl/>
              </w:rPr>
              <w:t>خدمات المعلومات وأثرها في تلبية الحاجات المعلوماتية للمستفيدين.</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1</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jc w:val="both"/>
              <w:rPr>
                <w:rFonts w:ascii="Times New Roman" w:hAnsi="Times New Roman"/>
                <w:color w:val="000000"/>
              </w:rPr>
            </w:pPr>
            <w:r w:rsidRPr="00A115A8">
              <w:rPr>
                <w:rFonts w:ascii="Times New Roman" w:hAnsi="Times New Roman"/>
                <w:color w:val="000000"/>
                <w:rtl/>
              </w:rPr>
              <w:t>الإجابة عن الأسئلة المرجعية (الحقائقية</w:t>
            </w:r>
            <w:r>
              <w:rPr>
                <w:rFonts w:ascii="Times New Roman" w:hAnsi="Times New Roman"/>
                <w:color w:val="000000"/>
                <w:rtl/>
              </w:rPr>
              <w:t xml:space="preserve">، </w:t>
            </w:r>
            <w:r w:rsidRPr="00A115A8">
              <w:rPr>
                <w:rFonts w:ascii="Times New Roman" w:hAnsi="Times New Roman"/>
                <w:color w:val="000000"/>
                <w:rtl/>
              </w:rPr>
              <w:t>الببليوجرافية</w:t>
            </w:r>
            <w:r>
              <w:rPr>
                <w:rFonts w:ascii="Times New Roman" w:hAnsi="Times New Roman"/>
                <w:color w:val="000000"/>
                <w:rtl/>
              </w:rPr>
              <w:t xml:space="preserve">، </w:t>
            </w:r>
            <w:r w:rsidRPr="00A115A8">
              <w:rPr>
                <w:rFonts w:ascii="Times New Roman" w:hAnsi="Times New Roman"/>
                <w:color w:val="000000"/>
                <w:rtl/>
              </w:rPr>
              <w:t>والبحثية).</w:t>
            </w:r>
          </w:p>
        </w:tc>
        <w:tc>
          <w:tcPr>
            <w:tcW w:w="1998" w:type="dxa"/>
          </w:tcPr>
          <w:p w:rsidR="00382C54" w:rsidRPr="00512ED1" w:rsidRDefault="00382C54" w:rsidP="00A23EDE">
            <w:pPr>
              <w:jc w:val="center"/>
              <w:rPr>
                <w:rFonts w:ascii="Times New Roman" w:hAnsi="Times New Roman"/>
                <w:rtl/>
              </w:rPr>
            </w:pPr>
            <w:r w:rsidRPr="00512ED1">
              <w:rPr>
                <w:rFonts w:ascii="Times New Roman" w:hAnsi="Times New Roman"/>
                <w:rtl/>
              </w:rPr>
              <w:t>1</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r w:rsidR="00382C54" w:rsidRPr="00512ED1" w:rsidTr="00A23EDE">
        <w:tc>
          <w:tcPr>
            <w:tcW w:w="4421" w:type="dxa"/>
          </w:tcPr>
          <w:p w:rsidR="00382C54" w:rsidRPr="00A115A8" w:rsidRDefault="00382C54" w:rsidP="00A23EDE">
            <w:pPr>
              <w:rPr>
                <w:rFonts w:ascii="Times New Roman" w:hAnsi="Times New Roman"/>
              </w:rPr>
            </w:pPr>
            <w:r w:rsidRPr="00A115A8">
              <w:rPr>
                <w:rFonts w:ascii="Times New Roman" w:hAnsi="Times New Roman"/>
                <w:color w:val="000000"/>
                <w:rtl/>
              </w:rPr>
              <w:t xml:space="preserve">تطبيقات </w:t>
            </w:r>
            <w:r>
              <w:rPr>
                <w:rFonts w:ascii="Times New Roman" w:hAnsi="Times New Roman" w:hint="cs"/>
                <w:color w:val="000000"/>
                <w:rtl/>
              </w:rPr>
              <w:t>على</w:t>
            </w:r>
            <w:r w:rsidRPr="00A115A8">
              <w:rPr>
                <w:rFonts w:ascii="Times New Roman" w:hAnsi="Times New Roman"/>
                <w:color w:val="000000"/>
                <w:rtl/>
              </w:rPr>
              <w:t xml:space="preserve"> استخدام موارد المعلومات العامة بأشكالها المطبوعة والالكترونية للتعرف على طبيعة البيانات فيها وعرضها وتنظيمها واسترجاعها.</w:t>
            </w:r>
          </w:p>
        </w:tc>
        <w:tc>
          <w:tcPr>
            <w:tcW w:w="1998" w:type="dxa"/>
          </w:tcPr>
          <w:p w:rsidR="00382C54" w:rsidRPr="00512ED1" w:rsidRDefault="00382C54" w:rsidP="00A23EDE">
            <w:pPr>
              <w:jc w:val="center"/>
              <w:rPr>
                <w:rFonts w:ascii="Times New Roman" w:hAnsi="Times New Roman"/>
              </w:rPr>
            </w:pPr>
            <w:r w:rsidRPr="00512ED1">
              <w:rPr>
                <w:rFonts w:ascii="Times New Roman" w:hAnsi="Times New Roman"/>
                <w:rtl/>
              </w:rPr>
              <w:t>1</w:t>
            </w:r>
          </w:p>
        </w:tc>
        <w:tc>
          <w:tcPr>
            <w:tcW w:w="2103" w:type="dxa"/>
          </w:tcPr>
          <w:p w:rsidR="00382C54" w:rsidRPr="00512ED1" w:rsidRDefault="00382C54" w:rsidP="00A23EDE">
            <w:pPr>
              <w:rPr>
                <w:rFonts w:ascii="Times New Roman" w:hAnsi="Times New Roman"/>
                <w:rtl/>
              </w:rPr>
            </w:pPr>
            <w:r>
              <w:rPr>
                <w:rFonts w:ascii="Times New Roman" w:hAnsi="Times New Roman" w:hint="cs"/>
                <w:rtl/>
              </w:rPr>
              <w:t>2 نظري + 2 عملي</w:t>
            </w:r>
          </w:p>
        </w:tc>
      </w:tr>
    </w:tbl>
    <w:p w:rsidR="00382C54" w:rsidRPr="00512ED1" w:rsidRDefault="00382C54" w:rsidP="00382C54">
      <w:pPr>
        <w:rPr>
          <w:rFonts w:ascii="Times New Roman" w:hAnsi="Times New Roman"/>
          <w:rtl/>
        </w:rPr>
      </w:pPr>
    </w:p>
    <w:p w:rsidR="00382C54" w:rsidRPr="00512ED1" w:rsidRDefault="00382C54" w:rsidP="00382C54">
      <w:pPr>
        <w:pBdr>
          <w:top w:val="single" w:sz="4" w:space="1" w:color="auto"/>
          <w:left w:val="single" w:sz="4" w:space="19" w:color="auto"/>
          <w:bottom w:val="single" w:sz="4" w:space="1" w:color="auto"/>
          <w:right w:val="single" w:sz="4" w:space="4" w:color="auto"/>
        </w:pBdr>
        <w:rPr>
          <w:rFonts w:ascii="Times New Roman" w:hAnsi="Times New Roman"/>
          <w:b/>
          <w:bCs/>
        </w:rPr>
      </w:pPr>
      <w:r w:rsidRPr="00512ED1">
        <w:rPr>
          <w:rFonts w:ascii="Times New Roman" w:hAnsi="Times New Roman"/>
          <w:b/>
          <w:bCs/>
          <w:rtl/>
        </w:rPr>
        <w:t xml:space="preserve">2 – مكونات المقرر (مجموع ساعات الاتصال في الفصل الدراسي):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382C54" w:rsidRPr="00512ED1" w:rsidTr="00A23EDE">
        <w:tc>
          <w:tcPr>
            <w:tcW w:w="1772" w:type="dxa"/>
          </w:tcPr>
          <w:p w:rsidR="00382C54" w:rsidRPr="00512ED1" w:rsidRDefault="00382C54" w:rsidP="00A23EDE">
            <w:pPr>
              <w:jc w:val="center"/>
              <w:rPr>
                <w:rFonts w:ascii="Times New Roman" w:hAnsi="Times New Roman"/>
                <w:rtl/>
              </w:rPr>
            </w:pPr>
            <w:r w:rsidRPr="00512ED1">
              <w:rPr>
                <w:rFonts w:ascii="Times New Roman" w:hAnsi="Times New Roman"/>
                <w:rtl/>
              </w:rPr>
              <w:t>المحاضرة</w:t>
            </w:r>
          </w:p>
        </w:tc>
        <w:tc>
          <w:tcPr>
            <w:tcW w:w="1772" w:type="dxa"/>
          </w:tcPr>
          <w:p w:rsidR="00382C54" w:rsidRPr="00512ED1" w:rsidRDefault="00382C54" w:rsidP="00A23EDE">
            <w:pPr>
              <w:jc w:val="center"/>
              <w:rPr>
                <w:rFonts w:ascii="Times New Roman" w:hAnsi="Times New Roman"/>
              </w:rPr>
            </w:pPr>
            <w:r w:rsidRPr="00512ED1">
              <w:rPr>
                <w:rFonts w:ascii="Times New Roman" w:hAnsi="Times New Roman"/>
                <w:rtl/>
              </w:rPr>
              <w:t>الدروس الخاصة</w:t>
            </w:r>
          </w:p>
        </w:tc>
        <w:tc>
          <w:tcPr>
            <w:tcW w:w="3029" w:type="dxa"/>
          </w:tcPr>
          <w:p w:rsidR="00382C54" w:rsidRPr="00512ED1" w:rsidRDefault="00382C54" w:rsidP="00A23EDE">
            <w:pPr>
              <w:jc w:val="center"/>
              <w:rPr>
                <w:rFonts w:ascii="Times New Roman" w:hAnsi="Times New Roman"/>
              </w:rPr>
            </w:pPr>
            <w:r w:rsidRPr="00512ED1">
              <w:rPr>
                <w:rFonts w:ascii="Times New Roman" w:hAnsi="Times New Roman"/>
                <w:rtl/>
              </w:rPr>
              <w:t>العملي / الميداني / التدريب التعاوني أو الامتياز لطلبة التخصصات الصحية</w:t>
            </w:r>
          </w:p>
        </w:tc>
        <w:tc>
          <w:tcPr>
            <w:tcW w:w="2280" w:type="dxa"/>
          </w:tcPr>
          <w:p w:rsidR="00382C54" w:rsidRPr="00512ED1" w:rsidRDefault="00382C54" w:rsidP="00A23EDE">
            <w:pPr>
              <w:jc w:val="center"/>
              <w:rPr>
                <w:rFonts w:ascii="Times New Roman" w:hAnsi="Times New Roman"/>
                <w:rtl/>
              </w:rPr>
            </w:pPr>
            <w:r w:rsidRPr="00512ED1">
              <w:rPr>
                <w:rFonts w:ascii="Times New Roman" w:hAnsi="Times New Roman"/>
                <w:rtl/>
              </w:rPr>
              <w:t>أخرى</w:t>
            </w:r>
          </w:p>
        </w:tc>
      </w:tr>
      <w:tr w:rsidR="00382C54" w:rsidRPr="00512ED1" w:rsidTr="00A23EDE">
        <w:tc>
          <w:tcPr>
            <w:tcW w:w="1772" w:type="dxa"/>
          </w:tcPr>
          <w:p w:rsidR="00382C54" w:rsidRPr="00512ED1" w:rsidRDefault="00382C54" w:rsidP="00A23EDE">
            <w:pPr>
              <w:jc w:val="center"/>
              <w:rPr>
                <w:rFonts w:ascii="Times New Roman" w:hAnsi="Times New Roman"/>
              </w:rPr>
            </w:pPr>
            <w:r w:rsidRPr="00512ED1">
              <w:rPr>
                <w:rFonts w:ascii="Times New Roman" w:hAnsi="Times New Roman"/>
                <w:rtl/>
              </w:rPr>
              <w:t>30 نظري</w:t>
            </w:r>
          </w:p>
          <w:p w:rsidR="00382C54" w:rsidRPr="00512ED1" w:rsidRDefault="00382C54" w:rsidP="00A23EDE">
            <w:pPr>
              <w:jc w:val="center"/>
              <w:rPr>
                <w:rFonts w:ascii="Times New Roman" w:hAnsi="Times New Roman"/>
                <w:rtl/>
              </w:rPr>
            </w:pPr>
          </w:p>
        </w:tc>
        <w:tc>
          <w:tcPr>
            <w:tcW w:w="1772" w:type="dxa"/>
          </w:tcPr>
          <w:p w:rsidR="00382C54" w:rsidRPr="00512ED1" w:rsidRDefault="00382C54" w:rsidP="00A23EDE">
            <w:pPr>
              <w:jc w:val="center"/>
              <w:rPr>
                <w:rFonts w:ascii="Times New Roman" w:hAnsi="Times New Roman"/>
              </w:rPr>
            </w:pPr>
          </w:p>
        </w:tc>
        <w:tc>
          <w:tcPr>
            <w:tcW w:w="3029" w:type="dxa"/>
          </w:tcPr>
          <w:p w:rsidR="00382C54" w:rsidRPr="00512ED1" w:rsidRDefault="00382C54" w:rsidP="00A23EDE">
            <w:pPr>
              <w:jc w:val="center"/>
              <w:rPr>
                <w:rFonts w:ascii="Times New Roman" w:hAnsi="Times New Roman"/>
              </w:rPr>
            </w:pPr>
            <w:r w:rsidRPr="00512ED1">
              <w:rPr>
                <w:rFonts w:ascii="Times New Roman" w:hAnsi="Times New Roman"/>
                <w:rtl/>
              </w:rPr>
              <w:t>30 عملي</w:t>
            </w:r>
          </w:p>
        </w:tc>
        <w:tc>
          <w:tcPr>
            <w:tcW w:w="2280" w:type="dxa"/>
          </w:tcPr>
          <w:p w:rsidR="00382C54" w:rsidRPr="00512ED1" w:rsidRDefault="00382C54" w:rsidP="00A23EDE">
            <w:pPr>
              <w:jc w:val="center"/>
              <w:rPr>
                <w:rFonts w:ascii="Times New Roman" w:hAnsi="Times New Roman"/>
                <w:rtl/>
              </w:rPr>
            </w:pPr>
          </w:p>
        </w:tc>
      </w:tr>
    </w:tbl>
    <w:p w:rsidR="00382C54" w:rsidRPr="00512ED1" w:rsidRDefault="00382C54" w:rsidP="00382C54">
      <w:pPr>
        <w:rPr>
          <w:rFonts w:ascii="Times New Roman" w:hAnsi="Times New Roman"/>
          <w:rtl/>
        </w:rPr>
      </w:pPr>
    </w:p>
    <w:p w:rsidR="00382C54" w:rsidRPr="00512ED1" w:rsidRDefault="00382C54" w:rsidP="00382C54">
      <w:pPr>
        <w:pBdr>
          <w:top w:val="single" w:sz="4" w:space="1" w:color="auto"/>
          <w:left w:val="single" w:sz="4" w:space="21" w:color="auto"/>
          <w:bottom w:val="single" w:sz="4" w:space="1" w:color="auto"/>
          <w:right w:val="single" w:sz="4" w:space="4" w:color="auto"/>
        </w:pBdr>
        <w:rPr>
          <w:rFonts w:ascii="Times New Roman" w:hAnsi="Times New Roman"/>
          <w:b/>
          <w:bCs/>
        </w:rPr>
      </w:pPr>
      <w:r w:rsidRPr="00512ED1">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382C54" w:rsidRPr="00512ED1" w:rsidRDefault="00382C54" w:rsidP="00382C54">
      <w:pPr>
        <w:pBdr>
          <w:top w:val="single" w:sz="4" w:space="1" w:color="auto"/>
          <w:left w:val="single" w:sz="4" w:space="21" w:color="auto"/>
          <w:bottom w:val="single" w:sz="4" w:space="1" w:color="auto"/>
          <w:right w:val="single" w:sz="4" w:space="4" w:color="auto"/>
        </w:pBdr>
        <w:jc w:val="both"/>
        <w:rPr>
          <w:rFonts w:ascii="Times New Roman" w:hAnsi="Times New Roman"/>
        </w:rPr>
      </w:pPr>
      <w:r w:rsidRPr="00512ED1">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512ED1">
        <w:rPr>
          <w:rFonts w:ascii="Times New Roman" w:hAnsi="Times New Roman"/>
          <w:rtl/>
        </w:rPr>
        <w:t xml:space="preserve"> حتى يتمكن من اكتساب المعارف النظرية والمهارات العملية التي تتصل بالمقرر بشكل جيد .</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512ED1">
        <w:rPr>
          <w:rFonts w:ascii="Times New Roman" w:hAnsi="Times New Roman"/>
          <w:b/>
          <w:bCs/>
          <w:rtl/>
        </w:rPr>
        <w:t>4 – تطوير نتائج التعلم في نطاقات أو مجالات التعلم</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512ED1">
        <w:rPr>
          <w:rFonts w:ascii="Times New Roman" w:hAnsi="Times New Roman"/>
          <w:rtl/>
        </w:rPr>
        <w:t xml:space="preserve">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ملخص موجز للمعرفة أو المهارات التي صمم المقرر من أجل تطويرها.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وصف لاستراتيجيات التعلم المطلوب استخدامها لتطوير تلك المعرفة أو المهارات.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طرق تقييم الطالب المستخدمة في المقرر لتقييم نتائج التعلم في المجال المعني.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أ – المعــرفـة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1.</w:t>
      </w:r>
      <w:r w:rsidRPr="00512ED1">
        <w:rPr>
          <w:rFonts w:ascii="Times New Roman" w:hAnsi="Times New Roman"/>
          <w:rtl/>
        </w:rPr>
        <w:tab/>
        <w:t>وصف المعرفة التي سيتم اكتسابها من المقرر:</w:t>
      </w: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rtl/>
        </w:rPr>
        <w:t>-</w:t>
      </w:r>
      <w:r>
        <w:rPr>
          <w:rFonts w:ascii="Times New Roman" w:hAnsi="Times New Roman" w:hint="cs"/>
          <w:rtl/>
        </w:rPr>
        <w:t xml:space="preserve"> </w:t>
      </w:r>
      <w:r>
        <w:rPr>
          <w:rFonts w:ascii="Times New Roman" w:hAnsi="Times New Roman"/>
          <w:rtl/>
        </w:rPr>
        <w:t xml:space="preserve">التعرف </w:t>
      </w:r>
      <w:r>
        <w:rPr>
          <w:rFonts w:ascii="Times New Roman" w:hAnsi="Times New Roman" w:hint="cs"/>
          <w:rtl/>
        </w:rPr>
        <w:t xml:space="preserve">على </w:t>
      </w:r>
      <w:r w:rsidRPr="00343F85">
        <w:rPr>
          <w:rFonts w:ascii="Times New Roman" w:hAnsi="Times New Roman" w:hint="eastAsia"/>
          <w:rtl/>
        </w:rPr>
        <w:t>المعلومات</w:t>
      </w:r>
      <w:r w:rsidRPr="00343F85">
        <w:rPr>
          <w:rFonts w:ascii="Times New Roman" w:hAnsi="Times New Roman"/>
          <w:rtl/>
        </w:rPr>
        <w:t xml:space="preserve"> </w:t>
      </w:r>
      <w:r w:rsidRPr="00343F85">
        <w:rPr>
          <w:rFonts w:ascii="Times New Roman" w:hAnsi="Times New Roman" w:hint="eastAsia"/>
          <w:rtl/>
        </w:rPr>
        <w:t>الحكومية</w:t>
      </w:r>
      <w:r w:rsidRPr="00343F85">
        <w:rPr>
          <w:rFonts w:ascii="Times New Roman" w:hAnsi="Times New Roman"/>
          <w:rtl/>
        </w:rPr>
        <w:t xml:space="preserve"> </w:t>
      </w:r>
      <w:r w:rsidRPr="00343F85">
        <w:rPr>
          <w:rFonts w:ascii="Times New Roman" w:hAnsi="Times New Roman" w:hint="eastAsia"/>
          <w:rtl/>
        </w:rPr>
        <w:t>الوطنية</w:t>
      </w:r>
      <w:r w:rsidRPr="00343F85">
        <w:rPr>
          <w:rFonts w:ascii="Times New Roman" w:hAnsi="Times New Roman"/>
          <w:rtl/>
        </w:rPr>
        <w:t xml:space="preserve"> </w:t>
      </w:r>
      <w:r w:rsidRPr="00343F85">
        <w:rPr>
          <w:rFonts w:ascii="Times New Roman" w:hAnsi="Times New Roman" w:hint="eastAsia"/>
          <w:rtl/>
        </w:rPr>
        <w:t>والدولية</w:t>
      </w:r>
      <w:r>
        <w:rPr>
          <w:rFonts w:ascii="Times New Roman" w:hAnsi="Times New Roman" w:hint="eastAsia"/>
          <w:rtl/>
        </w:rPr>
        <w:t xml:space="preserve">، </w:t>
      </w:r>
      <w:r w:rsidRPr="00343F85">
        <w:rPr>
          <w:rFonts w:ascii="Times New Roman" w:hAnsi="Times New Roman" w:hint="eastAsia"/>
          <w:rtl/>
        </w:rPr>
        <w:t>ومعلومات</w:t>
      </w:r>
      <w:r w:rsidRPr="00343F85">
        <w:rPr>
          <w:rFonts w:ascii="Times New Roman" w:hAnsi="Times New Roman"/>
          <w:rtl/>
        </w:rPr>
        <w:t xml:space="preserve"> </w:t>
      </w:r>
      <w:r w:rsidRPr="00343F85">
        <w:rPr>
          <w:rFonts w:ascii="Times New Roman" w:hAnsi="Times New Roman" w:hint="eastAsia"/>
          <w:rtl/>
        </w:rPr>
        <w:t>مؤسسات</w:t>
      </w:r>
      <w:r w:rsidRPr="00343F85">
        <w:rPr>
          <w:rFonts w:ascii="Times New Roman" w:hAnsi="Times New Roman"/>
          <w:rtl/>
        </w:rPr>
        <w:t xml:space="preserve"> </w:t>
      </w:r>
      <w:r w:rsidRPr="00343F85">
        <w:rPr>
          <w:rFonts w:ascii="Times New Roman" w:hAnsi="Times New Roman" w:hint="eastAsia"/>
          <w:rtl/>
        </w:rPr>
        <w:t>القطاع</w:t>
      </w:r>
      <w:r w:rsidRPr="00343F85">
        <w:rPr>
          <w:rFonts w:ascii="Times New Roman" w:hAnsi="Times New Roman"/>
          <w:rtl/>
        </w:rPr>
        <w:t xml:space="preserve"> </w:t>
      </w:r>
      <w:r w:rsidRPr="00343F85">
        <w:rPr>
          <w:rFonts w:ascii="Times New Roman" w:hAnsi="Times New Roman" w:hint="eastAsia"/>
          <w:rtl/>
        </w:rPr>
        <w:t>الخاص</w:t>
      </w:r>
      <w:r w:rsidRPr="00343F85">
        <w:rPr>
          <w:rFonts w:ascii="Times New Roman" w:hAnsi="Times New Roman"/>
          <w:rtl/>
        </w:rPr>
        <w:t xml:space="preserve"> </w:t>
      </w:r>
      <w:r w:rsidRPr="00343F85">
        <w:rPr>
          <w:rFonts w:ascii="Times New Roman" w:hAnsi="Times New Roman" w:hint="eastAsia"/>
          <w:rtl/>
        </w:rPr>
        <w:t>بشتى</w:t>
      </w:r>
      <w:r w:rsidRPr="00343F85">
        <w:rPr>
          <w:rFonts w:ascii="Times New Roman" w:hAnsi="Times New Roman"/>
          <w:rtl/>
        </w:rPr>
        <w:t xml:space="preserve"> </w:t>
      </w:r>
      <w:r w:rsidRPr="00343F85">
        <w:rPr>
          <w:rFonts w:ascii="Times New Roman" w:hAnsi="Times New Roman" w:hint="eastAsia"/>
          <w:rtl/>
        </w:rPr>
        <w:t>أشكالها</w:t>
      </w:r>
      <w:r w:rsidRPr="00343F85">
        <w:rPr>
          <w:rFonts w:ascii="Times New Roman" w:hAnsi="Times New Roman"/>
          <w:rtl/>
        </w:rPr>
        <w:t>.</w:t>
      </w: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التعرف على </w:t>
      </w:r>
      <w:r w:rsidRPr="00343F85">
        <w:rPr>
          <w:rFonts w:ascii="Times New Roman" w:hAnsi="Times New Roman" w:hint="eastAsia"/>
          <w:rtl/>
        </w:rPr>
        <w:t>الموارد</w:t>
      </w:r>
      <w:r w:rsidRPr="00343F85">
        <w:rPr>
          <w:rFonts w:ascii="Times New Roman" w:hAnsi="Times New Roman"/>
          <w:rtl/>
        </w:rPr>
        <w:t xml:space="preserve"> </w:t>
      </w:r>
      <w:r w:rsidRPr="00343F85">
        <w:rPr>
          <w:rFonts w:ascii="Times New Roman" w:hAnsi="Times New Roman" w:hint="eastAsia"/>
          <w:rtl/>
        </w:rPr>
        <w:t>الشبكية</w:t>
      </w:r>
      <w:r w:rsidRPr="00343F85">
        <w:rPr>
          <w:rFonts w:ascii="Times New Roman" w:hAnsi="Times New Roman"/>
          <w:rtl/>
        </w:rPr>
        <w:t xml:space="preserve"> </w:t>
      </w:r>
      <w:r w:rsidRPr="00343F85">
        <w:rPr>
          <w:rFonts w:ascii="Times New Roman" w:hAnsi="Times New Roman" w:hint="eastAsia"/>
          <w:rtl/>
        </w:rPr>
        <w:t>العامة</w:t>
      </w:r>
      <w:r w:rsidRPr="00343F85">
        <w:rPr>
          <w:rFonts w:ascii="Times New Roman" w:hAnsi="Times New Roman"/>
          <w:rtl/>
        </w:rPr>
        <w:t xml:space="preserve"> </w:t>
      </w:r>
      <w:r w:rsidRPr="00343F85">
        <w:rPr>
          <w:rFonts w:ascii="Times New Roman" w:hAnsi="Times New Roman"/>
        </w:rPr>
        <w:t>Networked Resources</w:t>
      </w:r>
      <w:r w:rsidRPr="00343F85">
        <w:rPr>
          <w:rFonts w:ascii="Times New Roman" w:hAnsi="Times New Roman"/>
          <w:rtl/>
        </w:rPr>
        <w:t xml:space="preserve"> </w:t>
      </w:r>
      <w:r w:rsidRPr="00343F85">
        <w:rPr>
          <w:rFonts w:ascii="Times New Roman" w:hAnsi="Times New Roman" w:hint="eastAsia"/>
          <w:rtl/>
        </w:rPr>
        <w:t>وفي</w:t>
      </w:r>
      <w:r w:rsidRPr="00343F85">
        <w:rPr>
          <w:rFonts w:ascii="Times New Roman" w:hAnsi="Times New Roman"/>
          <w:rtl/>
        </w:rPr>
        <w:t xml:space="preserve"> </w:t>
      </w:r>
      <w:r w:rsidRPr="00343F85">
        <w:rPr>
          <w:rFonts w:ascii="Times New Roman" w:hAnsi="Times New Roman" w:hint="eastAsia"/>
          <w:rtl/>
        </w:rPr>
        <w:t>مقدمتها</w:t>
      </w:r>
      <w:r w:rsidRPr="00343F85">
        <w:rPr>
          <w:rFonts w:ascii="Times New Roman" w:hAnsi="Times New Roman"/>
          <w:rtl/>
        </w:rPr>
        <w:t xml:space="preserve"> </w:t>
      </w:r>
      <w:r w:rsidRPr="00343F85">
        <w:rPr>
          <w:rFonts w:ascii="Times New Roman" w:hAnsi="Times New Roman" w:hint="eastAsia"/>
          <w:rtl/>
        </w:rPr>
        <w:t>موارد</w:t>
      </w:r>
      <w:r w:rsidRPr="00343F85">
        <w:rPr>
          <w:rFonts w:ascii="Times New Roman" w:hAnsi="Times New Roman"/>
          <w:rtl/>
        </w:rPr>
        <w:t xml:space="preserve"> </w:t>
      </w:r>
      <w:r w:rsidRPr="00343F85">
        <w:rPr>
          <w:rFonts w:ascii="Times New Roman" w:hAnsi="Times New Roman" w:hint="eastAsia"/>
          <w:rtl/>
        </w:rPr>
        <w:t>الإنترنت</w:t>
      </w:r>
      <w:r w:rsidRPr="00343F85">
        <w:rPr>
          <w:rFonts w:ascii="Times New Roman" w:hAnsi="Times New Roman"/>
          <w:rtl/>
        </w:rPr>
        <w:t>.</w:t>
      </w: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التعرف على ا</w:t>
      </w:r>
      <w:r w:rsidRPr="00343F85">
        <w:rPr>
          <w:rFonts w:ascii="Times New Roman" w:hAnsi="Times New Roman" w:hint="eastAsia"/>
          <w:rtl/>
        </w:rPr>
        <w:t>لمصادر</w:t>
      </w:r>
      <w:r w:rsidRPr="00343F85">
        <w:rPr>
          <w:rFonts w:ascii="Times New Roman" w:hAnsi="Times New Roman"/>
          <w:rtl/>
        </w:rPr>
        <w:t xml:space="preserve"> </w:t>
      </w:r>
      <w:r w:rsidRPr="00343F85">
        <w:rPr>
          <w:rFonts w:ascii="Times New Roman" w:hAnsi="Times New Roman" w:hint="eastAsia"/>
          <w:rtl/>
        </w:rPr>
        <w:t>والمراجع</w:t>
      </w:r>
      <w:r w:rsidRPr="00343F85">
        <w:rPr>
          <w:rFonts w:ascii="Times New Roman" w:hAnsi="Times New Roman"/>
          <w:rtl/>
        </w:rPr>
        <w:t xml:space="preserve"> </w:t>
      </w:r>
      <w:r w:rsidRPr="00343F85">
        <w:rPr>
          <w:rFonts w:ascii="Times New Roman" w:hAnsi="Times New Roman" w:hint="eastAsia"/>
          <w:rtl/>
        </w:rPr>
        <w:t>العامة</w:t>
      </w:r>
      <w:r w:rsidRPr="00343F85">
        <w:rPr>
          <w:rFonts w:ascii="Times New Roman" w:hAnsi="Times New Roman"/>
          <w:rtl/>
        </w:rPr>
        <w:t xml:space="preserve"> </w:t>
      </w:r>
      <w:r w:rsidRPr="00343F85">
        <w:rPr>
          <w:rFonts w:ascii="Times New Roman" w:hAnsi="Times New Roman" w:hint="eastAsia"/>
          <w:rtl/>
        </w:rPr>
        <w:t>وأنواعها</w:t>
      </w:r>
      <w:r w:rsidRPr="00343F85">
        <w:rPr>
          <w:rFonts w:ascii="Times New Roman" w:hAnsi="Times New Roman"/>
          <w:rtl/>
        </w:rPr>
        <w:t xml:space="preserve"> </w:t>
      </w:r>
      <w:r w:rsidRPr="00343F85">
        <w:rPr>
          <w:rFonts w:ascii="Times New Roman" w:hAnsi="Times New Roman" w:hint="eastAsia"/>
          <w:rtl/>
        </w:rPr>
        <w:t>المختلفة</w:t>
      </w:r>
      <w:r w:rsidRPr="00343F85">
        <w:rPr>
          <w:rFonts w:ascii="Times New Roman" w:hAnsi="Times New Roman"/>
          <w:rtl/>
        </w:rPr>
        <w:t>.</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التعرف على </w:t>
      </w:r>
      <w:r w:rsidRPr="00512ED1">
        <w:rPr>
          <w:rFonts w:ascii="Times New Roman" w:hAnsi="Times New Roman"/>
          <w:color w:val="000000"/>
          <w:rtl/>
        </w:rPr>
        <w:t>المصطلحات المهمة ومفاهيمها في موارد المعلومات</w:t>
      </w:r>
      <w:r>
        <w:rPr>
          <w:rFonts w:ascii="Times New Roman" w:hAnsi="Times New Roman" w:hint="cs"/>
          <w:rtl/>
        </w:rPr>
        <w:t xml:space="preserve"> </w:t>
      </w:r>
      <w:r w:rsidRPr="00343F85">
        <w:rPr>
          <w:rFonts w:ascii="Times New Roman" w:hAnsi="Times New Roman" w:hint="eastAsia"/>
          <w:rtl/>
        </w:rPr>
        <w:t>بالعربية</w:t>
      </w:r>
      <w:r w:rsidRPr="00343F85">
        <w:rPr>
          <w:rFonts w:ascii="Times New Roman" w:hAnsi="Times New Roman"/>
          <w:rtl/>
        </w:rPr>
        <w:t xml:space="preserve"> </w:t>
      </w:r>
      <w:r w:rsidRPr="00343F85">
        <w:rPr>
          <w:rFonts w:ascii="Times New Roman" w:hAnsi="Times New Roman" w:hint="eastAsia"/>
          <w:rtl/>
        </w:rPr>
        <w:t>والإنجليزية</w:t>
      </w:r>
      <w:r w:rsidRPr="00343F85">
        <w:rPr>
          <w:rFonts w:ascii="Times New Roman" w:hAnsi="Times New Roman"/>
          <w:rtl/>
        </w:rPr>
        <w:t>.</w:t>
      </w: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التعرف على موارد المعلومات المطبوعة وغير المطبوعة.</w:t>
      </w: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color w:val="000000"/>
          <w:rtl/>
        </w:rPr>
      </w:pPr>
      <w:r>
        <w:rPr>
          <w:rFonts w:ascii="Times New Roman" w:hAnsi="Times New Roman" w:hint="cs"/>
          <w:rtl/>
        </w:rPr>
        <w:t xml:space="preserve">- التعرف على </w:t>
      </w:r>
      <w:r w:rsidRPr="00A115A8">
        <w:rPr>
          <w:rFonts w:ascii="Times New Roman" w:hAnsi="Times New Roman"/>
          <w:color w:val="000000"/>
          <w:rtl/>
        </w:rPr>
        <w:t>استراتيجية البحث واسترجاع المعلومات من موارد المعلومات الالكترونية ومعالمها العامة (خطواتها).</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color w:val="000000"/>
          <w:rtl/>
        </w:rPr>
        <w:t xml:space="preserve">- </w:t>
      </w:r>
      <w:r>
        <w:rPr>
          <w:rFonts w:ascii="Times New Roman" w:hAnsi="Times New Roman" w:hint="cs"/>
          <w:rtl/>
        </w:rPr>
        <w:t>التعرف على</w:t>
      </w:r>
      <w:r w:rsidRPr="00BC25D7">
        <w:rPr>
          <w:rFonts w:ascii="Times New Roman" w:hAnsi="Times New Roman"/>
          <w:color w:val="000000"/>
          <w:rtl/>
        </w:rPr>
        <w:t xml:space="preserve"> </w:t>
      </w:r>
      <w:r w:rsidRPr="00A115A8">
        <w:rPr>
          <w:rFonts w:ascii="Times New Roman" w:hAnsi="Times New Roman"/>
          <w:color w:val="000000"/>
          <w:rtl/>
        </w:rPr>
        <w:t>أقسام خدمات المراجع</w:t>
      </w:r>
      <w:r>
        <w:rPr>
          <w:rFonts w:ascii="Times New Roman" w:hAnsi="Times New Roman"/>
          <w:color w:val="000000"/>
          <w:rtl/>
        </w:rPr>
        <w:t xml:space="preserve">، </w:t>
      </w:r>
      <w:r w:rsidRPr="00A115A8">
        <w:rPr>
          <w:rFonts w:ascii="Times New Roman" w:hAnsi="Times New Roman"/>
          <w:color w:val="000000"/>
          <w:rtl/>
        </w:rPr>
        <w:t>خدمات موارد المعلومات</w:t>
      </w:r>
      <w:r>
        <w:rPr>
          <w:rFonts w:ascii="Times New Roman" w:hAnsi="Times New Roman"/>
          <w:color w:val="000000"/>
          <w:rtl/>
        </w:rPr>
        <w:t xml:space="preserve">، </w:t>
      </w:r>
      <w:r w:rsidRPr="00A115A8">
        <w:rPr>
          <w:rFonts w:ascii="Times New Roman" w:hAnsi="Times New Roman"/>
          <w:color w:val="000000"/>
          <w:rtl/>
        </w:rPr>
        <w:t>خدمات المعلومات وأثرها في تلبية الحاجات المعلوماتية للمستفيدين.</w:t>
      </w:r>
      <w:r>
        <w:rPr>
          <w:rFonts w:ascii="Times New Roman" w:hAnsi="Times New Roman"/>
          <w:color w:val="000000"/>
        </w:rPr>
        <w:br/>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2.</w:t>
      </w:r>
      <w:r w:rsidRPr="00512ED1">
        <w:rPr>
          <w:rFonts w:ascii="Times New Roman" w:hAnsi="Times New Roman"/>
          <w:rtl/>
        </w:rPr>
        <w:tab/>
        <w:t>إستراتيجية التعليم (التدريس المطلوب استخدامها لتطوير تلك المعرفة):</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المحاضرات الحوارية التفاعلية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الدروس والتطبيقات العملية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التكليفات القرائية والعملية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الزيارات الميدانية.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إحالة الطلاب إلى مصادر مكتبة الجامعة</w:t>
      </w:r>
      <w:r>
        <w:rPr>
          <w:rFonts w:ascii="Times New Roman" w:hAnsi="Times New Roman"/>
          <w:rtl/>
        </w:rPr>
        <w:t xml:space="preserve">، </w:t>
      </w:r>
      <w:r w:rsidRPr="00512ED1">
        <w:rPr>
          <w:rFonts w:ascii="Times New Roman" w:hAnsi="Times New Roman"/>
          <w:rtl/>
        </w:rPr>
        <w:t>وكذلك إلى أهم المواقع المتاحة على شبكة الويب التي تتصل بالمقرر.</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3.</w:t>
      </w:r>
      <w:r w:rsidRPr="00512ED1">
        <w:rPr>
          <w:rFonts w:ascii="Times New Roman" w:hAnsi="Times New Roman"/>
          <w:rtl/>
        </w:rPr>
        <w:tab/>
        <w:t>طرق تقييم المعرفة المكتسبة.</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 تكليف عملي أول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 اختبار فصلي </w:t>
      </w:r>
      <w:r>
        <w:rPr>
          <w:rFonts w:ascii="Times New Roman" w:hAnsi="Times New Roman"/>
          <w:rtl/>
        </w:rPr>
        <w:t>(</w:t>
      </w:r>
      <w:r w:rsidRPr="00512ED1">
        <w:rPr>
          <w:rFonts w:ascii="Times New Roman" w:hAnsi="Times New Roman"/>
          <w:rtl/>
        </w:rPr>
        <w:t>أسئلة مغلقة</w:t>
      </w:r>
      <w:r>
        <w:rPr>
          <w:rFonts w:ascii="Times New Roman" w:hAnsi="Times New Roman"/>
          <w:rtl/>
        </w:rPr>
        <w:t xml:space="preserve">، </w:t>
      </w:r>
      <w:r w:rsidRPr="00512ED1">
        <w:rPr>
          <w:rFonts w:ascii="Times New Roman" w:hAnsi="Times New Roman"/>
          <w:rtl/>
        </w:rPr>
        <w:t xml:space="preserve"> وأسئلة مفتوحة</w:t>
      </w:r>
      <w:r>
        <w:rPr>
          <w:rFonts w:ascii="Times New Roman" w:hAnsi="Times New Roman"/>
          <w:rtl/>
        </w:rPr>
        <w:t xml:space="preserve">، </w:t>
      </w:r>
      <w:r w:rsidRPr="00512ED1">
        <w:rPr>
          <w:rFonts w:ascii="Times New Roman" w:hAnsi="Times New Roman"/>
          <w:rtl/>
        </w:rPr>
        <w:t xml:space="preserve"> واختيار من متعدد</w:t>
      </w:r>
      <w:r>
        <w:rPr>
          <w:rFonts w:ascii="Times New Roman" w:hAnsi="Times New Roman"/>
          <w:rtl/>
        </w:rPr>
        <w:t xml:space="preserve">) </w:t>
      </w:r>
      <w:r w:rsidRPr="00512ED1">
        <w:rPr>
          <w:rFonts w:ascii="Times New Roman" w:hAnsi="Times New Roman"/>
          <w:rtl/>
        </w:rPr>
        <w:t xml:space="preserve">.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 تكليف عملي ثاني.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 تقييم تقارير الزيارات الميدانية والبحث في الإنترنت.</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 تقييم مشاركة الطالب في النقاش والطرح الذي يقدمه خلاله.</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 اختبار نهاية الفصل الدراسي </w:t>
      </w:r>
      <w:r>
        <w:rPr>
          <w:rFonts w:ascii="Times New Roman" w:hAnsi="Times New Roman"/>
          <w:rtl/>
        </w:rPr>
        <w:t>(</w:t>
      </w:r>
      <w:r w:rsidRPr="00512ED1">
        <w:rPr>
          <w:rFonts w:ascii="Times New Roman" w:hAnsi="Times New Roman"/>
          <w:rtl/>
        </w:rPr>
        <w:t>أسئلة مغلقة</w:t>
      </w:r>
      <w:r>
        <w:rPr>
          <w:rFonts w:ascii="Times New Roman" w:hAnsi="Times New Roman"/>
          <w:rtl/>
        </w:rPr>
        <w:t xml:space="preserve">، </w:t>
      </w:r>
      <w:r w:rsidRPr="00512ED1">
        <w:rPr>
          <w:rFonts w:ascii="Times New Roman" w:hAnsi="Times New Roman"/>
          <w:rtl/>
        </w:rPr>
        <w:t xml:space="preserve"> وأسئلة مفتوحة</w:t>
      </w:r>
      <w:r>
        <w:rPr>
          <w:rFonts w:ascii="Times New Roman" w:hAnsi="Times New Roman"/>
          <w:rtl/>
        </w:rPr>
        <w:t xml:space="preserve">، </w:t>
      </w:r>
      <w:r w:rsidRPr="00512ED1">
        <w:rPr>
          <w:rFonts w:ascii="Times New Roman" w:hAnsi="Times New Roman"/>
          <w:rtl/>
        </w:rPr>
        <w:t xml:space="preserve"> واختيار من متعدد</w:t>
      </w:r>
      <w:r>
        <w:rPr>
          <w:rFonts w:ascii="Times New Roman" w:hAnsi="Times New Roman"/>
          <w:rtl/>
        </w:rPr>
        <w:t xml:space="preserve">) </w:t>
      </w:r>
      <w:r w:rsidRPr="00512ED1">
        <w:rPr>
          <w:rFonts w:ascii="Times New Roman" w:hAnsi="Times New Roman"/>
          <w:rtl/>
        </w:rPr>
        <w:t>.</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ب – المهارات المعرفية (الإدراكية)</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1 - المهارات المعرفية المطلوب تطويرها:</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ab/>
        <w:t xml:space="preserve">-     </w:t>
      </w:r>
      <w:r>
        <w:rPr>
          <w:rFonts w:ascii="Times New Roman" w:hAnsi="Times New Roman" w:hint="cs"/>
          <w:rtl/>
        </w:rPr>
        <w:t>القدرة على ا</w:t>
      </w:r>
      <w:r w:rsidRPr="00512ED1">
        <w:rPr>
          <w:rFonts w:ascii="Times New Roman" w:hAnsi="Times New Roman"/>
          <w:rtl/>
        </w:rPr>
        <w:t>لتمييز بين مصادر المعلومات المرجعية وغير المرجعية.</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ab/>
        <w:t xml:space="preserve">-    </w:t>
      </w:r>
      <w:r>
        <w:rPr>
          <w:rFonts w:ascii="Times New Roman" w:hAnsi="Times New Roman" w:hint="cs"/>
          <w:rtl/>
        </w:rPr>
        <w:t xml:space="preserve">القدرة على </w:t>
      </w:r>
      <w:r w:rsidRPr="00512ED1">
        <w:rPr>
          <w:rFonts w:ascii="Times New Roman" w:hAnsi="Times New Roman"/>
          <w:rtl/>
        </w:rPr>
        <w:t>التمييز بين مصادر المعلومات المرجعية العامة ومصادر المعلومات المرجعية المتخصصة.</w:t>
      </w:r>
      <w:r>
        <w:rPr>
          <w:rFonts w:ascii="Times New Roman" w:hAnsi="Times New Roman"/>
        </w:rPr>
        <w:br/>
      </w:r>
      <w:r>
        <w:rPr>
          <w:rFonts w:ascii="Times New Roman" w:hAnsi="Times New Roman"/>
        </w:rPr>
        <w:tab/>
        <w:t>-</w:t>
      </w:r>
      <w:r>
        <w:rPr>
          <w:rFonts w:ascii="Times New Roman" w:hAnsi="Times New Roman" w:hint="cs"/>
          <w:rtl/>
        </w:rPr>
        <w:t xml:space="preserve"> القدرة على الإجابة على الأسئلة المرجعية.</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lang w:bidi="ar-EG"/>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2- استراتيجيات التعلم المستخدمة في تطوير المهارات المعرفية:</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 توجيه الأسئلة غير المباشرة للطلاب.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 الدروس العملية </w:t>
      </w:r>
      <w:r>
        <w:rPr>
          <w:rFonts w:ascii="Times New Roman" w:hAnsi="Times New Roman" w:hint="cs"/>
          <w:rtl/>
        </w:rPr>
        <w:t>في مجال موارد المعلومات</w:t>
      </w:r>
      <w:r w:rsidRPr="00512ED1">
        <w:rPr>
          <w:rFonts w:ascii="Times New Roman" w:hAnsi="Times New Roman"/>
          <w:rtl/>
        </w:rPr>
        <w:t xml:space="preserve">.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التطبيقات والتكليفات العملية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3– طرق تقييم المهارات المعرفية المكتسبة:</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 التكليفات العملية.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 </w:t>
      </w:r>
      <w:r w:rsidRPr="00512ED1">
        <w:rPr>
          <w:rFonts w:ascii="Times New Roman" w:hAnsi="Times New Roman"/>
          <w:rtl/>
        </w:rPr>
        <w:tab/>
        <w:t xml:space="preserve">- الاختبارات الفصلية الدورية.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 </w:t>
      </w:r>
      <w:r w:rsidRPr="00512ED1">
        <w:rPr>
          <w:rFonts w:ascii="Times New Roman" w:hAnsi="Times New Roman"/>
          <w:rtl/>
        </w:rPr>
        <w:tab/>
        <w:t xml:space="preserve">- النقاشات الشفوية.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 </w:t>
      </w:r>
      <w:r w:rsidRPr="00512ED1">
        <w:rPr>
          <w:rFonts w:ascii="Times New Roman" w:hAnsi="Times New Roman"/>
          <w:rtl/>
        </w:rPr>
        <w:tab/>
        <w:t xml:space="preserve">- اختبار نهاية الفصل الدراسي. </w:t>
      </w:r>
    </w:p>
    <w:p w:rsidR="00382C54" w:rsidRPr="00512ED1" w:rsidRDefault="00382C54" w:rsidP="00382C54">
      <w:pPr>
        <w:jc w:val="both"/>
        <w:rPr>
          <w:rFonts w:ascii="Times New Roman" w:hAnsi="Times New Roman"/>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512ED1">
        <w:rPr>
          <w:rFonts w:ascii="Times New Roman" w:hAnsi="Times New Roman"/>
          <w:b/>
          <w:bCs/>
          <w:rtl/>
        </w:rPr>
        <w:t>ج –  مهارات العلاقات البينية (الشخصية)  والمسئولية</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1 –  وصف لمهارات العلاقات الشخصية مع الآخرين</w:t>
      </w:r>
      <w:r>
        <w:rPr>
          <w:rFonts w:ascii="Times New Roman" w:hAnsi="Times New Roman"/>
          <w:rtl/>
        </w:rPr>
        <w:t xml:space="preserve">، </w:t>
      </w:r>
      <w:r w:rsidRPr="00512ED1">
        <w:rPr>
          <w:rFonts w:ascii="Times New Roman" w:hAnsi="Times New Roman"/>
          <w:rtl/>
        </w:rPr>
        <w:t xml:space="preserve">والقدرة على تحمل المسئولية المطلوب تطويرها: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color w:val="000000"/>
          <w:rtl/>
        </w:rPr>
      </w:pPr>
      <w:r w:rsidRPr="00512ED1">
        <w:rPr>
          <w:rFonts w:ascii="Times New Roman" w:hAnsi="Times New Roman"/>
          <w:b/>
          <w:bCs/>
          <w:color w:val="000000"/>
          <w:rtl/>
        </w:rPr>
        <w:t xml:space="preserve">- </w:t>
      </w:r>
      <w:r w:rsidRPr="00512ED1">
        <w:rPr>
          <w:rFonts w:ascii="Times New Roman" w:hAnsi="Times New Roman"/>
          <w:color w:val="000000"/>
          <w:rtl/>
        </w:rPr>
        <w:t xml:space="preserve">القدرة على اكتساب الطلاب مهارات العمل الجماعي من خلال التكليفات العملية الجماعية.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color w:val="000000"/>
        </w:rPr>
      </w:pPr>
      <w:r w:rsidRPr="00512ED1">
        <w:rPr>
          <w:rFonts w:ascii="Times New Roman" w:hAnsi="Times New Roman"/>
          <w:color w:val="000000"/>
          <w:rtl/>
        </w:rPr>
        <w:t>- القدرة على المناقشة الجماعية.</w:t>
      </w:r>
      <w:r w:rsidRPr="00512ED1">
        <w:rPr>
          <w:rFonts w:ascii="Times New Roman" w:hAnsi="Times New Roman"/>
          <w:color w:val="000000"/>
          <w:rtl/>
        </w:rPr>
        <w:br/>
      </w:r>
      <w:r w:rsidRPr="00512ED1">
        <w:rPr>
          <w:rFonts w:ascii="Times New Roman" w:hAnsi="Times New Roman"/>
          <w:rtl/>
        </w:rPr>
        <w:t xml:space="preserve">- </w:t>
      </w:r>
      <w:r w:rsidRPr="00512ED1">
        <w:rPr>
          <w:rFonts w:ascii="Times New Roman" w:hAnsi="Times New Roman"/>
          <w:color w:val="000000"/>
          <w:rtl/>
        </w:rPr>
        <w:t>توجيه الطالب لإثارة أسئلة مرجعية يطلب من طالب آخر الإجابة عنها</w:t>
      </w:r>
      <w:r>
        <w:rPr>
          <w:rFonts w:ascii="Times New Roman" w:hAnsi="Times New Roman"/>
          <w:color w:val="000000"/>
          <w:rtl/>
        </w:rPr>
        <w:t xml:space="preserve">، </w:t>
      </w:r>
      <w:r w:rsidRPr="00512ED1">
        <w:rPr>
          <w:rFonts w:ascii="Times New Roman" w:hAnsi="Times New Roman"/>
          <w:color w:val="000000"/>
          <w:rtl/>
        </w:rPr>
        <w:t>ثم يطلب من ثالث تقويم الإجابة.</w:t>
      </w:r>
      <w:r w:rsidRPr="00512ED1">
        <w:rPr>
          <w:rFonts w:ascii="Times New Roman" w:hAnsi="Times New Roman"/>
          <w:color w:val="000000"/>
        </w:rPr>
        <w:br/>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2 - استراتيجيات التعليم المستخدمة في تطوير هذه المهارات والقدرات:</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تكليفات بحثية لكل طالبين على حدة.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تكليفات عملية جماعية في الدروس والتطبيقات العملية للمقرر.</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يرصد 10 درجات من درجات المقرر لتنمية مهارة الاتصال بين الطلاب عن طريق وضعهم في بيئة الخدمة المرجعية.</w:t>
      </w:r>
      <w:r w:rsidRPr="00512ED1">
        <w:rPr>
          <w:rFonts w:ascii="Times New Roman" w:hAnsi="Times New Roman"/>
          <w:rtl/>
        </w:rPr>
        <w:br/>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3 – طرق تقييم اكتساب الطلبة لمهارات العلاقات الشخصية وقدرتهم على تحمل المسئولية:</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 تقييم الطلاب في الدروس والتطبيقات العملية التي تعلموها بشكل فردي.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512ED1">
        <w:rPr>
          <w:rFonts w:ascii="Times New Roman" w:hAnsi="Times New Roman"/>
          <w:rtl/>
        </w:rPr>
        <w:t>.</w:t>
      </w:r>
      <w:r w:rsidR="00746289">
        <w:rPr>
          <w:rFonts w:ascii="Times New Roman" w:hAnsi="Times New Roman" w:hint="cs"/>
          <w:rtl/>
        </w:rPr>
        <w:t xml:space="preserve"> </w:t>
      </w:r>
    </w:p>
    <w:p w:rsidR="00382C54" w:rsidRPr="00512ED1" w:rsidRDefault="00382C54" w:rsidP="00382C54">
      <w:pPr>
        <w:jc w:val="both"/>
        <w:rPr>
          <w:rFonts w:ascii="Times New Roman" w:hAnsi="Times New Roman"/>
        </w:rPr>
      </w:pPr>
      <w:r w:rsidRPr="00512ED1">
        <w:rPr>
          <w:rFonts w:ascii="Times New Roman" w:hAnsi="Times New Roman"/>
          <w:rtl/>
        </w:rPr>
        <w:t xml:space="preserve">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512ED1">
        <w:rPr>
          <w:rFonts w:ascii="Times New Roman" w:hAnsi="Times New Roman"/>
          <w:b/>
          <w:bCs/>
          <w:rtl/>
        </w:rPr>
        <w:t>د – مهارات الاتصال</w:t>
      </w:r>
      <w:r>
        <w:rPr>
          <w:rFonts w:ascii="Times New Roman" w:hAnsi="Times New Roman"/>
          <w:b/>
          <w:bCs/>
          <w:rtl/>
        </w:rPr>
        <w:t xml:space="preserve">، </w:t>
      </w:r>
      <w:r w:rsidRPr="00512ED1">
        <w:rPr>
          <w:rFonts w:ascii="Times New Roman" w:hAnsi="Times New Roman"/>
          <w:b/>
          <w:bCs/>
          <w:rtl/>
        </w:rPr>
        <w:t>وتقنية المعلومات</w:t>
      </w:r>
      <w:r>
        <w:rPr>
          <w:rFonts w:ascii="Times New Roman" w:hAnsi="Times New Roman"/>
          <w:b/>
          <w:bCs/>
          <w:rtl/>
        </w:rPr>
        <w:t xml:space="preserve">، </w:t>
      </w:r>
      <w:r w:rsidRPr="00512ED1">
        <w:rPr>
          <w:rFonts w:ascii="Times New Roman" w:hAnsi="Times New Roman"/>
          <w:b/>
          <w:bCs/>
          <w:rtl/>
        </w:rPr>
        <w:t>والمهارات الحسابية (العددية):</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1 – وصف المهارات العددية ومهارات الاتصال المطلوب تطويرها: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القدرة على اكتساب الطلاب لمهارات الاتصال الشفوي والمكتوب.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القدرة على إدراك الطلاب لأهمية الإطلاع الحر بغرض التعلم الذاتي.</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القدرة على استخدام الإنترنت والبحث عن معلومات تتعلق بالمقرر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القدرة على كتابة التقارير وتسجيل الملاحظات الشخصية.</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القدرة على إلقاء التقارير الميدانية وعرض ملخصات لأهم نقاطها.</w:t>
      </w:r>
      <w:r w:rsidRPr="00512ED1">
        <w:rPr>
          <w:rFonts w:ascii="Times New Roman" w:hAnsi="Times New Roman"/>
          <w:rtl/>
        </w:rPr>
        <w:br/>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2 - استراتيجيات التعليم المستخدمة في تطوير هذه المهارات:</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توجيه أسئلة شفهية للطلاب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تكليفات عملية فردية وجماعية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حث الطلاب على المزيد من الإطلاع</w:t>
      </w:r>
      <w:r>
        <w:rPr>
          <w:rFonts w:ascii="Times New Roman" w:hAnsi="Times New Roman"/>
          <w:rtl/>
        </w:rPr>
        <w:t xml:space="preserve">، </w:t>
      </w:r>
      <w:r w:rsidRPr="00512ED1">
        <w:rPr>
          <w:rFonts w:ascii="Times New Roman" w:hAnsi="Times New Roman"/>
          <w:rtl/>
        </w:rPr>
        <w:t xml:space="preserve"> والتأكيد على أهمية التعلم الذاتي</w:t>
      </w:r>
      <w:r>
        <w:rPr>
          <w:rFonts w:ascii="Times New Roman" w:hAnsi="Times New Roman"/>
          <w:rtl/>
        </w:rPr>
        <w:t xml:space="preserve">، </w:t>
      </w:r>
      <w:r w:rsidRPr="00512ED1">
        <w:rPr>
          <w:rFonts w:ascii="Times New Roman" w:hAnsi="Times New Roman"/>
          <w:rtl/>
        </w:rPr>
        <w:t xml:space="preserve"> واستخدام أهم المواقع المتاحة على الويب التي تتصل بموضوع المقرر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تكليف الطلاب بتقديم ملخص شفهي عن تقريره الميداني.</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3 – طرق تقييم اكتساب الطلبة لمهارات الاتصال</w:t>
      </w:r>
      <w:r>
        <w:rPr>
          <w:rFonts w:ascii="Times New Roman" w:hAnsi="Times New Roman"/>
          <w:rtl/>
        </w:rPr>
        <w:t xml:space="preserve">، </w:t>
      </w:r>
      <w:r w:rsidRPr="00512ED1">
        <w:rPr>
          <w:rFonts w:ascii="Times New Roman" w:hAnsi="Times New Roman"/>
          <w:rtl/>
        </w:rPr>
        <w:t xml:space="preserve"> وتقنية المعلومات</w:t>
      </w:r>
      <w:r>
        <w:rPr>
          <w:rFonts w:ascii="Times New Roman" w:hAnsi="Times New Roman"/>
          <w:rtl/>
        </w:rPr>
        <w:t xml:space="preserve">، </w:t>
      </w:r>
      <w:r w:rsidRPr="00512ED1">
        <w:rPr>
          <w:rFonts w:ascii="Times New Roman" w:hAnsi="Times New Roman"/>
          <w:rtl/>
        </w:rPr>
        <w:t xml:space="preserve">والمهارات الحسابية (العددية):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تقويم الاختبارات الشفهية الموجهة للطلاب.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تقويم التكليفات العملية الفردية والجماعية.</w:t>
      </w: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b/>
          <w:bCs/>
          <w:rtl/>
        </w:rPr>
        <w:t>هـ</w:t>
      </w:r>
      <w:r>
        <w:rPr>
          <w:rFonts w:ascii="Times New Roman" w:hAnsi="Times New Roman"/>
          <w:b/>
          <w:bCs/>
          <w:rtl/>
        </w:rPr>
        <w:t xml:space="preserve">) </w:t>
      </w:r>
      <w:r w:rsidRPr="00512ED1">
        <w:rPr>
          <w:rFonts w:ascii="Times New Roman" w:hAnsi="Times New Roman"/>
          <w:b/>
          <w:bCs/>
          <w:rtl/>
        </w:rPr>
        <w:t xml:space="preserve"> المهارات الحركية (إن كانت مطلوبة) </w:t>
      </w:r>
      <w:r w:rsidRPr="00512ED1">
        <w:rPr>
          <w:rFonts w:ascii="Times New Roman" w:hAnsi="Times New Roman"/>
        </w:rPr>
        <w:br/>
      </w:r>
      <w:r w:rsidRPr="00512ED1">
        <w:rPr>
          <w:rFonts w:ascii="Times New Roman" w:hAnsi="Times New Roman"/>
          <w:rtl/>
        </w:rPr>
        <w:t>1 – وصف للمهارات الحركية (مهارات عضلية ذات منشأ نفسي) المطلوب تطويرها في هذا المجال:</w:t>
      </w:r>
      <w:r w:rsidRPr="00512ED1">
        <w:rPr>
          <w:rFonts w:ascii="Times New Roman" w:hAnsi="Times New Roman"/>
        </w:rPr>
        <w:br/>
        <w:t xml:space="preserve">-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2 - استراتيجيات التعلم المستخدمة في تطوير المهارات الحركية:</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ab/>
        <w:t>-</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3 – طرق تقييم اكتساب الطلبة للمهارات الحركية:</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ab/>
        <w:t>-</w:t>
      </w:r>
    </w:p>
    <w:p w:rsidR="00382C54" w:rsidRPr="00512ED1" w:rsidRDefault="00382C54" w:rsidP="00382C54">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382C54" w:rsidRPr="00512ED1" w:rsidTr="00A23EDE">
        <w:tc>
          <w:tcPr>
            <w:tcW w:w="8522" w:type="dxa"/>
            <w:gridSpan w:val="4"/>
          </w:tcPr>
          <w:p w:rsidR="00382C54" w:rsidRPr="00512ED1" w:rsidRDefault="00382C54" w:rsidP="00A23EDE">
            <w:pPr>
              <w:rPr>
                <w:rFonts w:ascii="Times New Roman" w:hAnsi="Times New Roman"/>
                <w:rtl/>
              </w:rPr>
            </w:pPr>
            <w:r w:rsidRPr="00512ED1">
              <w:rPr>
                <w:rFonts w:ascii="Times New Roman" w:hAnsi="Times New Roman"/>
                <w:rtl/>
              </w:rPr>
              <w:t>5 - تحديد الجدول الزمني لمهام التقويم التي يتم تقييم الطلبة وفقها خلال الفصل الدراسي</w:t>
            </w:r>
          </w:p>
        </w:tc>
      </w:tr>
      <w:tr w:rsidR="00382C54" w:rsidRPr="00512ED1" w:rsidTr="00A23EDE">
        <w:tc>
          <w:tcPr>
            <w:tcW w:w="706" w:type="dxa"/>
          </w:tcPr>
          <w:p w:rsidR="00382C54" w:rsidRPr="00512ED1" w:rsidRDefault="00382C54" w:rsidP="00A23EDE">
            <w:pPr>
              <w:jc w:val="center"/>
              <w:rPr>
                <w:rFonts w:ascii="Times New Roman" w:hAnsi="Times New Roman"/>
                <w:rtl/>
              </w:rPr>
            </w:pPr>
            <w:r w:rsidRPr="00512ED1">
              <w:rPr>
                <w:rFonts w:ascii="Times New Roman" w:hAnsi="Times New Roman"/>
                <w:rtl/>
              </w:rPr>
              <w:t>رقم التقييم</w:t>
            </w:r>
          </w:p>
        </w:tc>
        <w:tc>
          <w:tcPr>
            <w:tcW w:w="4527" w:type="dxa"/>
          </w:tcPr>
          <w:p w:rsidR="00382C54" w:rsidRPr="00512ED1" w:rsidRDefault="00382C54" w:rsidP="00A23EDE">
            <w:pPr>
              <w:jc w:val="center"/>
              <w:rPr>
                <w:rFonts w:ascii="Times New Roman" w:hAnsi="Times New Roman"/>
                <w:rtl/>
              </w:rPr>
            </w:pPr>
            <w:r w:rsidRPr="00512ED1">
              <w:rPr>
                <w:rFonts w:ascii="Times New Roman" w:hAnsi="Times New Roman"/>
                <w:rtl/>
              </w:rPr>
              <w:t>طبيعة مهمة التقييم  (مثلا: مقالة</w:t>
            </w:r>
            <w:r>
              <w:rPr>
                <w:rFonts w:ascii="Times New Roman" w:hAnsi="Times New Roman"/>
                <w:rtl/>
              </w:rPr>
              <w:t xml:space="preserve">، </w:t>
            </w:r>
            <w:r w:rsidRPr="00512ED1">
              <w:rPr>
                <w:rFonts w:ascii="Times New Roman" w:hAnsi="Times New Roman"/>
                <w:rtl/>
              </w:rPr>
              <w:t>أو اختبار قصير</w:t>
            </w:r>
            <w:r>
              <w:rPr>
                <w:rFonts w:ascii="Times New Roman" w:hAnsi="Times New Roman"/>
                <w:rtl/>
              </w:rPr>
              <w:t xml:space="preserve">، </w:t>
            </w:r>
            <w:r w:rsidRPr="00512ED1">
              <w:rPr>
                <w:rFonts w:ascii="Times New Roman" w:hAnsi="Times New Roman"/>
                <w:rtl/>
              </w:rPr>
              <w:t>أو مشروع جماعي</w:t>
            </w:r>
            <w:r>
              <w:rPr>
                <w:rFonts w:ascii="Times New Roman" w:hAnsi="Times New Roman"/>
                <w:rtl/>
              </w:rPr>
              <w:t xml:space="preserve">، </w:t>
            </w:r>
            <w:r w:rsidRPr="00512ED1">
              <w:rPr>
                <w:rFonts w:ascii="Times New Roman" w:hAnsi="Times New Roman"/>
                <w:rtl/>
              </w:rPr>
              <w:t>أو اختبار فصلي... الخ</w:t>
            </w:r>
          </w:p>
        </w:tc>
        <w:tc>
          <w:tcPr>
            <w:tcW w:w="1769" w:type="dxa"/>
          </w:tcPr>
          <w:p w:rsidR="00382C54" w:rsidRPr="00512ED1" w:rsidRDefault="00382C54" w:rsidP="00A23EDE">
            <w:pPr>
              <w:jc w:val="center"/>
              <w:rPr>
                <w:rFonts w:ascii="Times New Roman" w:hAnsi="Times New Roman"/>
                <w:rtl/>
              </w:rPr>
            </w:pPr>
            <w:r w:rsidRPr="00512ED1">
              <w:rPr>
                <w:rFonts w:ascii="Times New Roman" w:hAnsi="Times New Roman"/>
                <w:rtl/>
              </w:rPr>
              <w:t>الأسبوع المستحق</w:t>
            </w:r>
          </w:p>
        </w:tc>
        <w:tc>
          <w:tcPr>
            <w:tcW w:w="1520" w:type="dxa"/>
          </w:tcPr>
          <w:p w:rsidR="00382C54" w:rsidRPr="00512ED1" w:rsidRDefault="00382C54" w:rsidP="00A23EDE">
            <w:pPr>
              <w:jc w:val="center"/>
              <w:rPr>
                <w:rFonts w:ascii="Times New Roman" w:hAnsi="Times New Roman"/>
                <w:rtl/>
              </w:rPr>
            </w:pPr>
            <w:r w:rsidRPr="00512ED1">
              <w:rPr>
                <w:rFonts w:ascii="Times New Roman" w:hAnsi="Times New Roman"/>
                <w:rtl/>
              </w:rPr>
              <w:t>نسبة الدرجة إلى درجة  التقييم النهائي</w:t>
            </w:r>
          </w:p>
        </w:tc>
      </w:tr>
      <w:tr w:rsidR="00382C54" w:rsidRPr="00512ED1" w:rsidTr="00A23EDE">
        <w:tc>
          <w:tcPr>
            <w:tcW w:w="706" w:type="dxa"/>
          </w:tcPr>
          <w:p w:rsidR="00382C54" w:rsidRPr="00512ED1" w:rsidRDefault="00382C54" w:rsidP="00A23EDE">
            <w:pPr>
              <w:jc w:val="center"/>
              <w:rPr>
                <w:rFonts w:ascii="Times New Roman" w:hAnsi="Times New Roman"/>
              </w:rPr>
            </w:pPr>
            <w:r w:rsidRPr="00512ED1">
              <w:rPr>
                <w:rFonts w:ascii="Times New Roman" w:hAnsi="Times New Roman"/>
                <w:rtl/>
              </w:rPr>
              <w:t>1</w:t>
            </w:r>
          </w:p>
        </w:tc>
        <w:tc>
          <w:tcPr>
            <w:tcW w:w="4527" w:type="dxa"/>
          </w:tcPr>
          <w:p w:rsidR="00382C54" w:rsidRPr="00512ED1" w:rsidRDefault="00382C54" w:rsidP="00A23EDE">
            <w:pPr>
              <w:rPr>
                <w:rFonts w:ascii="Times New Roman" w:hAnsi="Times New Roman"/>
                <w:rtl/>
              </w:rPr>
            </w:pPr>
            <w:r w:rsidRPr="00512ED1">
              <w:rPr>
                <w:rFonts w:ascii="Times New Roman" w:hAnsi="Times New Roman"/>
                <w:rtl/>
              </w:rPr>
              <w:t xml:space="preserve">المواظبة والتفاعل </w:t>
            </w:r>
          </w:p>
        </w:tc>
        <w:tc>
          <w:tcPr>
            <w:tcW w:w="1769" w:type="dxa"/>
          </w:tcPr>
          <w:p w:rsidR="00382C54" w:rsidRPr="00512ED1" w:rsidRDefault="00382C54" w:rsidP="00A23EDE">
            <w:pPr>
              <w:jc w:val="center"/>
              <w:rPr>
                <w:rFonts w:ascii="Times New Roman" w:hAnsi="Times New Roman"/>
              </w:rPr>
            </w:pPr>
            <w:r w:rsidRPr="00512ED1">
              <w:rPr>
                <w:rFonts w:ascii="Times New Roman" w:hAnsi="Times New Roman"/>
                <w:rtl/>
              </w:rPr>
              <w:t>على مدار الفصل الدراسي</w:t>
            </w:r>
          </w:p>
        </w:tc>
        <w:tc>
          <w:tcPr>
            <w:tcW w:w="1520" w:type="dxa"/>
          </w:tcPr>
          <w:p w:rsidR="00382C54" w:rsidRPr="00512ED1" w:rsidRDefault="00382C54" w:rsidP="00A23EDE">
            <w:pPr>
              <w:jc w:val="center"/>
              <w:rPr>
                <w:rFonts w:ascii="Times New Roman" w:hAnsi="Times New Roman"/>
                <w:rtl/>
              </w:rPr>
            </w:pPr>
            <w:r w:rsidRPr="00512ED1">
              <w:rPr>
                <w:rFonts w:ascii="Times New Roman" w:hAnsi="Times New Roman"/>
                <w:rtl/>
              </w:rPr>
              <w:t>10%</w:t>
            </w:r>
          </w:p>
        </w:tc>
      </w:tr>
      <w:tr w:rsidR="00382C54" w:rsidRPr="00512ED1" w:rsidTr="00A23EDE">
        <w:tc>
          <w:tcPr>
            <w:tcW w:w="706" w:type="dxa"/>
          </w:tcPr>
          <w:p w:rsidR="00382C54" w:rsidRPr="00512ED1" w:rsidRDefault="00382C54" w:rsidP="00A23EDE">
            <w:pPr>
              <w:jc w:val="center"/>
              <w:rPr>
                <w:rFonts w:ascii="Times New Roman" w:hAnsi="Times New Roman"/>
                <w:rtl/>
              </w:rPr>
            </w:pPr>
            <w:r w:rsidRPr="00512ED1">
              <w:rPr>
                <w:rFonts w:ascii="Times New Roman" w:hAnsi="Times New Roman"/>
                <w:rtl/>
              </w:rPr>
              <w:t>2</w:t>
            </w:r>
          </w:p>
        </w:tc>
        <w:tc>
          <w:tcPr>
            <w:tcW w:w="4527" w:type="dxa"/>
          </w:tcPr>
          <w:p w:rsidR="00382C54" w:rsidRPr="00512ED1" w:rsidRDefault="00382C54" w:rsidP="00A23EDE">
            <w:pPr>
              <w:rPr>
                <w:rFonts w:ascii="Times New Roman" w:hAnsi="Times New Roman"/>
                <w:rtl/>
              </w:rPr>
            </w:pPr>
            <w:r w:rsidRPr="00512ED1">
              <w:rPr>
                <w:rFonts w:ascii="Times New Roman" w:hAnsi="Times New Roman"/>
                <w:rtl/>
              </w:rPr>
              <w:t xml:space="preserve">تكليف عملي أول </w:t>
            </w:r>
          </w:p>
        </w:tc>
        <w:tc>
          <w:tcPr>
            <w:tcW w:w="1769" w:type="dxa"/>
          </w:tcPr>
          <w:p w:rsidR="00382C54" w:rsidRPr="00512ED1" w:rsidRDefault="00382C54" w:rsidP="00A23EDE">
            <w:pPr>
              <w:jc w:val="center"/>
              <w:rPr>
                <w:rFonts w:ascii="Times New Roman" w:hAnsi="Times New Roman"/>
                <w:rtl/>
              </w:rPr>
            </w:pPr>
            <w:r w:rsidRPr="00512ED1">
              <w:rPr>
                <w:rFonts w:ascii="Times New Roman" w:hAnsi="Times New Roman"/>
                <w:rtl/>
              </w:rPr>
              <w:t>الخامس</w:t>
            </w:r>
          </w:p>
        </w:tc>
        <w:tc>
          <w:tcPr>
            <w:tcW w:w="1520" w:type="dxa"/>
          </w:tcPr>
          <w:p w:rsidR="00382C54" w:rsidRPr="00512ED1" w:rsidRDefault="00382C54" w:rsidP="00A23EDE">
            <w:pPr>
              <w:jc w:val="center"/>
              <w:rPr>
                <w:rFonts w:ascii="Times New Roman" w:hAnsi="Times New Roman"/>
                <w:rtl/>
              </w:rPr>
            </w:pPr>
            <w:r w:rsidRPr="00512ED1">
              <w:rPr>
                <w:rFonts w:ascii="Times New Roman" w:hAnsi="Times New Roman"/>
                <w:rtl/>
              </w:rPr>
              <w:t>10%</w:t>
            </w:r>
          </w:p>
        </w:tc>
      </w:tr>
      <w:tr w:rsidR="00382C54" w:rsidRPr="00512ED1" w:rsidTr="00A23EDE">
        <w:tc>
          <w:tcPr>
            <w:tcW w:w="706" w:type="dxa"/>
          </w:tcPr>
          <w:p w:rsidR="00382C54" w:rsidRPr="00512ED1" w:rsidRDefault="00382C54" w:rsidP="00A23EDE">
            <w:pPr>
              <w:jc w:val="center"/>
              <w:rPr>
                <w:rFonts w:ascii="Times New Roman" w:hAnsi="Times New Roman"/>
                <w:rtl/>
              </w:rPr>
            </w:pPr>
            <w:r w:rsidRPr="00512ED1">
              <w:rPr>
                <w:rFonts w:ascii="Times New Roman" w:hAnsi="Times New Roman"/>
                <w:rtl/>
              </w:rPr>
              <w:t>3</w:t>
            </w:r>
          </w:p>
        </w:tc>
        <w:tc>
          <w:tcPr>
            <w:tcW w:w="4527" w:type="dxa"/>
          </w:tcPr>
          <w:p w:rsidR="00382C54" w:rsidRPr="00512ED1" w:rsidRDefault="00382C54" w:rsidP="00A23EDE">
            <w:pPr>
              <w:rPr>
                <w:rFonts w:ascii="Times New Roman" w:hAnsi="Times New Roman"/>
              </w:rPr>
            </w:pPr>
            <w:r w:rsidRPr="00512ED1">
              <w:rPr>
                <w:rFonts w:ascii="Times New Roman" w:hAnsi="Times New Roman"/>
                <w:rtl/>
              </w:rPr>
              <w:t xml:space="preserve">الاختبار الفصلي الأول </w:t>
            </w:r>
          </w:p>
        </w:tc>
        <w:tc>
          <w:tcPr>
            <w:tcW w:w="1769" w:type="dxa"/>
          </w:tcPr>
          <w:p w:rsidR="00382C54" w:rsidRPr="00512ED1" w:rsidRDefault="00382C54" w:rsidP="00A23EDE">
            <w:pPr>
              <w:jc w:val="center"/>
              <w:rPr>
                <w:rFonts w:ascii="Times New Roman" w:hAnsi="Times New Roman"/>
                <w:rtl/>
              </w:rPr>
            </w:pPr>
            <w:r w:rsidRPr="00512ED1">
              <w:rPr>
                <w:rFonts w:ascii="Times New Roman" w:hAnsi="Times New Roman"/>
                <w:rtl/>
              </w:rPr>
              <w:t>السابع</w:t>
            </w:r>
          </w:p>
        </w:tc>
        <w:tc>
          <w:tcPr>
            <w:tcW w:w="1520" w:type="dxa"/>
          </w:tcPr>
          <w:p w:rsidR="00382C54" w:rsidRPr="00512ED1" w:rsidRDefault="00382C54" w:rsidP="00A23EDE">
            <w:pPr>
              <w:jc w:val="center"/>
              <w:rPr>
                <w:rFonts w:ascii="Times New Roman" w:hAnsi="Times New Roman"/>
                <w:rtl/>
              </w:rPr>
            </w:pPr>
            <w:r w:rsidRPr="00512ED1">
              <w:rPr>
                <w:rFonts w:ascii="Times New Roman" w:hAnsi="Times New Roman"/>
                <w:rtl/>
              </w:rPr>
              <w:t>15%</w:t>
            </w:r>
          </w:p>
        </w:tc>
      </w:tr>
      <w:tr w:rsidR="00382C54" w:rsidRPr="00512ED1" w:rsidTr="00A23EDE">
        <w:tc>
          <w:tcPr>
            <w:tcW w:w="706" w:type="dxa"/>
          </w:tcPr>
          <w:p w:rsidR="00382C54" w:rsidRPr="00512ED1" w:rsidRDefault="00382C54" w:rsidP="00A23EDE">
            <w:pPr>
              <w:jc w:val="center"/>
              <w:rPr>
                <w:rFonts w:ascii="Times New Roman" w:hAnsi="Times New Roman"/>
                <w:rtl/>
              </w:rPr>
            </w:pPr>
            <w:r w:rsidRPr="00512ED1">
              <w:rPr>
                <w:rFonts w:ascii="Times New Roman" w:hAnsi="Times New Roman"/>
                <w:rtl/>
              </w:rPr>
              <w:t>4</w:t>
            </w:r>
          </w:p>
        </w:tc>
        <w:tc>
          <w:tcPr>
            <w:tcW w:w="4527" w:type="dxa"/>
          </w:tcPr>
          <w:p w:rsidR="00382C54" w:rsidRPr="00512ED1" w:rsidRDefault="00382C54" w:rsidP="00A23EDE">
            <w:pPr>
              <w:rPr>
                <w:rFonts w:ascii="Times New Roman" w:hAnsi="Times New Roman"/>
              </w:rPr>
            </w:pPr>
            <w:r w:rsidRPr="00512ED1">
              <w:rPr>
                <w:rFonts w:ascii="Times New Roman" w:hAnsi="Times New Roman"/>
                <w:rtl/>
              </w:rPr>
              <w:t xml:space="preserve">تكليف عملي ثاني </w:t>
            </w:r>
          </w:p>
        </w:tc>
        <w:tc>
          <w:tcPr>
            <w:tcW w:w="1769" w:type="dxa"/>
          </w:tcPr>
          <w:p w:rsidR="00382C54" w:rsidRPr="00512ED1" w:rsidRDefault="00382C54" w:rsidP="00A23EDE">
            <w:pPr>
              <w:jc w:val="center"/>
              <w:rPr>
                <w:rFonts w:ascii="Times New Roman" w:hAnsi="Times New Roman"/>
                <w:rtl/>
              </w:rPr>
            </w:pPr>
            <w:r w:rsidRPr="00512ED1">
              <w:rPr>
                <w:rFonts w:ascii="Times New Roman" w:hAnsi="Times New Roman"/>
                <w:rtl/>
              </w:rPr>
              <w:t>العاشر</w:t>
            </w:r>
          </w:p>
        </w:tc>
        <w:tc>
          <w:tcPr>
            <w:tcW w:w="1520" w:type="dxa"/>
          </w:tcPr>
          <w:p w:rsidR="00382C54" w:rsidRPr="00512ED1" w:rsidRDefault="00382C54" w:rsidP="00A23EDE">
            <w:pPr>
              <w:jc w:val="center"/>
              <w:rPr>
                <w:rFonts w:ascii="Times New Roman" w:hAnsi="Times New Roman"/>
                <w:rtl/>
              </w:rPr>
            </w:pPr>
            <w:r w:rsidRPr="00512ED1">
              <w:rPr>
                <w:rFonts w:ascii="Times New Roman" w:hAnsi="Times New Roman"/>
                <w:rtl/>
              </w:rPr>
              <w:t>10%</w:t>
            </w:r>
          </w:p>
        </w:tc>
      </w:tr>
      <w:tr w:rsidR="00382C54" w:rsidRPr="00512ED1" w:rsidTr="00A23EDE">
        <w:tc>
          <w:tcPr>
            <w:tcW w:w="706" w:type="dxa"/>
          </w:tcPr>
          <w:p w:rsidR="00382C54" w:rsidRPr="00512ED1" w:rsidRDefault="00382C54" w:rsidP="00A23EDE">
            <w:pPr>
              <w:jc w:val="center"/>
              <w:rPr>
                <w:rFonts w:ascii="Times New Roman" w:hAnsi="Times New Roman"/>
                <w:rtl/>
              </w:rPr>
            </w:pPr>
            <w:r w:rsidRPr="00512ED1">
              <w:rPr>
                <w:rFonts w:ascii="Times New Roman" w:hAnsi="Times New Roman"/>
                <w:rtl/>
              </w:rPr>
              <w:t>5</w:t>
            </w:r>
          </w:p>
        </w:tc>
        <w:tc>
          <w:tcPr>
            <w:tcW w:w="4527" w:type="dxa"/>
          </w:tcPr>
          <w:p w:rsidR="00382C54" w:rsidRPr="00512ED1" w:rsidRDefault="00382C54" w:rsidP="00A23EDE">
            <w:pPr>
              <w:rPr>
                <w:rFonts w:ascii="Times New Roman" w:hAnsi="Times New Roman"/>
                <w:rtl/>
              </w:rPr>
            </w:pPr>
            <w:r w:rsidRPr="00512ED1">
              <w:rPr>
                <w:rFonts w:ascii="Times New Roman" w:hAnsi="Times New Roman"/>
                <w:rtl/>
              </w:rPr>
              <w:t xml:space="preserve">الاختبار الفصلي الثاني </w:t>
            </w:r>
          </w:p>
        </w:tc>
        <w:tc>
          <w:tcPr>
            <w:tcW w:w="1769" w:type="dxa"/>
          </w:tcPr>
          <w:p w:rsidR="00382C54" w:rsidRPr="00512ED1" w:rsidRDefault="00382C54" w:rsidP="00A23EDE">
            <w:pPr>
              <w:jc w:val="center"/>
              <w:rPr>
                <w:rFonts w:ascii="Times New Roman" w:hAnsi="Times New Roman"/>
                <w:rtl/>
              </w:rPr>
            </w:pPr>
            <w:r w:rsidRPr="00512ED1">
              <w:rPr>
                <w:rFonts w:ascii="Times New Roman" w:hAnsi="Times New Roman"/>
                <w:rtl/>
              </w:rPr>
              <w:t>الثالث عشر</w:t>
            </w:r>
          </w:p>
        </w:tc>
        <w:tc>
          <w:tcPr>
            <w:tcW w:w="1520" w:type="dxa"/>
          </w:tcPr>
          <w:p w:rsidR="00382C54" w:rsidRPr="00512ED1" w:rsidRDefault="00382C54" w:rsidP="00A23EDE">
            <w:pPr>
              <w:jc w:val="center"/>
              <w:rPr>
                <w:rFonts w:ascii="Times New Roman" w:hAnsi="Times New Roman"/>
                <w:rtl/>
              </w:rPr>
            </w:pPr>
            <w:r w:rsidRPr="00512ED1">
              <w:rPr>
                <w:rFonts w:ascii="Times New Roman" w:hAnsi="Times New Roman"/>
                <w:rtl/>
              </w:rPr>
              <w:t>15%</w:t>
            </w:r>
          </w:p>
        </w:tc>
      </w:tr>
      <w:tr w:rsidR="00382C54" w:rsidRPr="00512ED1" w:rsidTr="00A23EDE">
        <w:tc>
          <w:tcPr>
            <w:tcW w:w="706" w:type="dxa"/>
          </w:tcPr>
          <w:p w:rsidR="00382C54" w:rsidRPr="00512ED1" w:rsidRDefault="00382C54" w:rsidP="00A23EDE">
            <w:pPr>
              <w:jc w:val="center"/>
              <w:rPr>
                <w:rFonts w:ascii="Times New Roman" w:hAnsi="Times New Roman"/>
              </w:rPr>
            </w:pPr>
            <w:r w:rsidRPr="00512ED1">
              <w:rPr>
                <w:rFonts w:ascii="Times New Roman" w:hAnsi="Times New Roman"/>
                <w:rtl/>
              </w:rPr>
              <w:t>6</w:t>
            </w:r>
          </w:p>
        </w:tc>
        <w:tc>
          <w:tcPr>
            <w:tcW w:w="4527" w:type="dxa"/>
          </w:tcPr>
          <w:p w:rsidR="00382C54" w:rsidRPr="00512ED1" w:rsidRDefault="00382C54" w:rsidP="00A23EDE">
            <w:pPr>
              <w:rPr>
                <w:rFonts w:ascii="Times New Roman" w:hAnsi="Times New Roman"/>
                <w:rtl/>
              </w:rPr>
            </w:pPr>
            <w:r w:rsidRPr="00512ED1">
              <w:rPr>
                <w:rFonts w:ascii="Times New Roman" w:hAnsi="Times New Roman"/>
                <w:rtl/>
              </w:rPr>
              <w:t xml:space="preserve">الاختبار الفصلي النهائي </w:t>
            </w:r>
          </w:p>
        </w:tc>
        <w:tc>
          <w:tcPr>
            <w:tcW w:w="1769" w:type="dxa"/>
          </w:tcPr>
          <w:p w:rsidR="00382C54" w:rsidRPr="00512ED1" w:rsidRDefault="00382C54" w:rsidP="00A23EDE">
            <w:pPr>
              <w:jc w:val="center"/>
              <w:rPr>
                <w:rFonts w:ascii="Times New Roman" w:hAnsi="Times New Roman"/>
                <w:rtl/>
              </w:rPr>
            </w:pPr>
            <w:r w:rsidRPr="00512ED1">
              <w:rPr>
                <w:rFonts w:ascii="Times New Roman" w:hAnsi="Times New Roman"/>
                <w:rtl/>
              </w:rPr>
              <w:t>تبعا للموعد الذي تحدده الكلية</w:t>
            </w:r>
          </w:p>
        </w:tc>
        <w:tc>
          <w:tcPr>
            <w:tcW w:w="1520" w:type="dxa"/>
          </w:tcPr>
          <w:p w:rsidR="00382C54" w:rsidRPr="00512ED1" w:rsidRDefault="00382C54" w:rsidP="00A23EDE">
            <w:pPr>
              <w:jc w:val="center"/>
              <w:rPr>
                <w:rFonts w:ascii="Times New Roman" w:hAnsi="Times New Roman"/>
                <w:rtl/>
              </w:rPr>
            </w:pPr>
            <w:r w:rsidRPr="00512ED1">
              <w:rPr>
                <w:rFonts w:ascii="Times New Roman" w:hAnsi="Times New Roman"/>
                <w:rtl/>
              </w:rPr>
              <w:t>40%</w:t>
            </w:r>
          </w:p>
        </w:tc>
      </w:tr>
    </w:tbl>
    <w:p w:rsidR="00382C54" w:rsidRPr="00512ED1" w:rsidRDefault="00382C54" w:rsidP="00382C54">
      <w:pPr>
        <w:jc w:val="both"/>
        <w:rPr>
          <w:rFonts w:ascii="Times New Roman" w:hAnsi="Times New Roman"/>
          <w:b/>
          <w:bCs/>
        </w:rPr>
      </w:pPr>
    </w:p>
    <w:p w:rsidR="00382C54"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Pr>
          <w:rFonts w:ascii="Times New Roman" w:hAnsi="Times New Roman" w:hint="cs"/>
          <w:b/>
          <w:bCs/>
          <w:rtl/>
        </w:rPr>
        <w:t>د) الدعم المقدم للطلبة</w:t>
      </w:r>
    </w:p>
    <w:p w:rsidR="00382C54" w:rsidRPr="00A13492"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13492">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A13492">
        <w:rPr>
          <w:rFonts w:ascii="Times New Roman" w:hAnsi="Times New Roman"/>
          <w:b/>
          <w:bCs/>
          <w:rtl/>
        </w:rPr>
        <w:t>مع تحديد مقدار الوقت – الساعات المكتبية- الذي يتواجد فيه أعضاء هيئة التدريس في الأسبوع):</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1. </w:t>
      </w:r>
      <w:r>
        <w:rPr>
          <w:rFonts w:ascii="Times New Roman" w:hAnsi="Times New Roman"/>
          <w:rtl/>
        </w:rPr>
        <w:t>يشرف عضو هيئة التدريس</w:t>
      </w:r>
      <w:r w:rsidRPr="00512ED1">
        <w:rPr>
          <w:rFonts w:ascii="Times New Roman" w:hAnsi="Times New Roman"/>
          <w:rtl/>
        </w:rPr>
        <w:t xml:space="preserve"> على عدد من طلاب القسم إشرافا وإرشادا أكاديميا</w:t>
      </w:r>
      <w:r w:rsidRPr="00512ED1">
        <w:rPr>
          <w:rFonts w:ascii="Times New Roman" w:hAnsi="Times New Roman"/>
        </w:rPr>
        <w:t xml:space="preserve">.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2. </w:t>
      </w:r>
      <w:r>
        <w:rPr>
          <w:rFonts w:ascii="Times New Roman" w:hAnsi="Times New Roman"/>
          <w:rtl/>
        </w:rPr>
        <w:t>يخصص أستاذ المقرر ست</w:t>
      </w:r>
      <w:r w:rsidRPr="00512ED1">
        <w:rPr>
          <w:rFonts w:ascii="Times New Roman" w:hAnsi="Times New Roman"/>
          <w:rtl/>
        </w:rPr>
        <w:t xml:space="preserve"> ساعات مكتبية أسبوعيا  لمقابلة الطلاب</w:t>
      </w:r>
      <w:r>
        <w:rPr>
          <w:rFonts w:ascii="Times New Roman" w:hAnsi="Times New Roman"/>
          <w:rtl/>
        </w:rPr>
        <w:t xml:space="preserve">، </w:t>
      </w:r>
      <w:r w:rsidRPr="00512ED1">
        <w:rPr>
          <w:rFonts w:ascii="Times New Roman" w:hAnsi="Times New Roman"/>
          <w:rtl/>
        </w:rPr>
        <w:t xml:space="preserve"> موضحة في جدوله الدراسي المعلن على باب مكتبه</w:t>
      </w:r>
      <w:r w:rsidRPr="00512ED1">
        <w:rPr>
          <w:rFonts w:ascii="Times New Roman" w:hAnsi="Times New Roman"/>
        </w:rPr>
        <w:t xml:space="preserve">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3. </w:t>
      </w:r>
      <w:r>
        <w:rPr>
          <w:rFonts w:ascii="Times New Roman" w:hAnsi="Times New Roman"/>
          <w:rtl/>
        </w:rPr>
        <w:t>يشجع الطلاب على مقابلة</w:t>
      </w:r>
      <w:r w:rsidRPr="00512ED1">
        <w:rPr>
          <w:rFonts w:ascii="Times New Roman" w:hAnsi="Times New Roman"/>
          <w:rtl/>
        </w:rPr>
        <w:t xml:space="preserve"> أستاذ المقرر في مكتبه في أية أوقات أخرى غير الساعات المكتبية المحددة</w:t>
      </w:r>
      <w:r w:rsidRPr="00512ED1">
        <w:rPr>
          <w:rFonts w:ascii="Times New Roman" w:hAnsi="Times New Roman"/>
        </w:rPr>
        <w:t xml:space="preserve"> .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512ED1">
        <w:rPr>
          <w:rFonts w:ascii="Times New Roman" w:hAnsi="Times New Roman"/>
          <w:rtl/>
        </w:rPr>
        <w:t xml:space="preserve">4. </w:t>
      </w:r>
      <w:r>
        <w:rPr>
          <w:rFonts w:ascii="Times New Roman" w:hAnsi="Times New Roman"/>
          <w:rtl/>
        </w:rPr>
        <w:t>يزود من يرغب</w:t>
      </w:r>
      <w:r w:rsidRPr="00512ED1">
        <w:rPr>
          <w:rFonts w:ascii="Times New Roman" w:hAnsi="Times New Roman"/>
          <w:rtl/>
        </w:rPr>
        <w:t xml:space="preserve"> من الطلاب برقمي هاتف المكتب والهاتف الجوال لأستاذ المقرر</w:t>
      </w:r>
      <w:r w:rsidRPr="00512ED1">
        <w:rPr>
          <w:rFonts w:ascii="Times New Roman" w:hAnsi="Times New Roman"/>
        </w:rPr>
        <w:t xml:space="preserve">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512ED1">
        <w:rPr>
          <w:rFonts w:ascii="Times New Roman" w:hAnsi="Times New Roman"/>
          <w:b/>
          <w:bCs/>
          <w:rtl/>
        </w:rPr>
        <w:t xml:space="preserve">   </w:t>
      </w:r>
    </w:p>
    <w:p w:rsidR="00382C54" w:rsidRPr="00512ED1" w:rsidRDefault="00382C54" w:rsidP="00382C54">
      <w:pPr>
        <w:jc w:val="both"/>
        <w:rPr>
          <w:rFonts w:ascii="Times New Roman" w:hAnsi="Times New Roman"/>
        </w:rPr>
      </w:pPr>
    </w:p>
    <w:p w:rsidR="00382C54" w:rsidRPr="006409CD"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409CD">
        <w:rPr>
          <w:rFonts w:ascii="Times New Roman" w:hAnsi="Times New Roman" w:hint="cs"/>
          <w:b/>
          <w:bCs/>
          <w:rtl/>
        </w:rPr>
        <w:t>هـ) مصادر التعلم</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1 – الكتاب (الكتب) الرئيسة المطلوبة: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lang w:bidi="ar-JO"/>
        </w:rPr>
      </w:pPr>
      <w:r w:rsidRPr="00512ED1">
        <w:rPr>
          <w:rFonts w:ascii="Times New Roman" w:hAnsi="Times New Roman"/>
          <w:rtl/>
          <w:lang w:bidi="ar-JO"/>
        </w:rPr>
        <w:t>- سعود الحزيمي. المراجع العربية</w:t>
      </w:r>
      <w:r w:rsidRPr="00512ED1">
        <w:rPr>
          <w:rFonts w:ascii="Times New Roman" w:hAnsi="Times New Roman"/>
          <w:rtl/>
        </w:rPr>
        <w:t>: دراسة شاملة لأنواعها العامة والمتخصصة</w:t>
      </w:r>
      <w:r w:rsidRPr="00512ED1">
        <w:rPr>
          <w:rFonts w:ascii="Times New Roman" w:hAnsi="Times New Roman"/>
          <w:rtl/>
          <w:lang w:bidi="ar-JO"/>
        </w:rPr>
        <w:t>. الرياض: معهد الإدارة العامة</w:t>
      </w:r>
      <w:r>
        <w:rPr>
          <w:rFonts w:ascii="Times New Roman" w:hAnsi="Times New Roman"/>
          <w:rtl/>
          <w:lang w:bidi="ar-JO"/>
        </w:rPr>
        <w:t xml:space="preserve">، </w:t>
      </w:r>
      <w:r w:rsidRPr="00512ED1">
        <w:rPr>
          <w:rFonts w:ascii="Times New Roman" w:hAnsi="Times New Roman"/>
          <w:rtl/>
          <w:lang w:bidi="ar-JO"/>
        </w:rPr>
        <w:t>1411.</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 </w:t>
      </w:r>
      <w:r w:rsidRPr="00512ED1">
        <w:rPr>
          <w:rFonts w:ascii="Times New Roman" w:hAnsi="Times New Roman"/>
          <w:rtl/>
          <w:lang w:bidi="ar-JO"/>
        </w:rPr>
        <w:t>شريف شاهين</w:t>
      </w:r>
      <w:r w:rsidRPr="00512ED1">
        <w:rPr>
          <w:rFonts w:ascii="Times New Roman" w:hAnsi="Times New Roman"/>
        </w:rPr>
        <w:t xml:space="preserve">.  </w:t>
      </w:r>
      <w:r w:rsidRPr="00512ED1">
        <w:rPr>
          <w:rFonts w:ascii="Times New Roman" w:hAnsi="Times New Roman"/>
          <w:rtl/>
        </w:rPr>
        <w:t xml:space="preserve"> </w:t>
      </w:r>
      <w:r w:rsidRPr="00512ED1">
        <w:rPr>
          <w:rFonts w:ascii="Times New Roman" w:hAnsi="Times New Roman"/>
          <w:rtl/>
          <w:lang w:bidi="ar-JO"/>
        </w:rPr>
        <w:t>مصادر المعلومات الإلكترونية. القاهرة</w:t>
      </w:r>
      <w:r w:rsidRPr="00512ED1">
        <w:rPr>
          <w:rFonts w:ascii="Times New Roman" w:hAnsi="Times New Roman"/>
          <w:rtl/>
        </w:rPr>
        <w:t>: الدار المصرية اللبنانية</w:t>
      </w:r>
      <w:r>
        <w:rPr>
          <w:rFonts w:ascii="Times New Roman" w:hAnsi="Times New Roman"/>
          <w:rtl/>
        </w:rPr>
        <w:t xml:space="preserve">، </w:t>
      </w:r>
      <w:r w:rsidRPr="00512ED1">
        <w:rPr>
          <w:rFonts w:ascii="Times New Roman" w:hAnsi="Times New Roman"/>
          <w:rtl/>
        </w:rPr>
        <w:t>2000.</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 </w:t>
      </w:r>
      <w:r w:rsidRPr="00512ED1">
        <w:rPr>
          <w:rFonts w:ascii="Times New Roman" w:hAnsi="Times New Roman"/>
          <w:rtl/>
          <w:lang w:bidi="ar-JO"/>
        </w:rPr>
        <w:t>سعد الهجرسي</w:t>
      </w:r>
      <w:r w:rsidRPr="00512ED1">
        <w:rPr>
          <w:rFonts w:ascii="Times New Roman" w:hAnsi="Times New Roman"/>
          <w:rtl/>
        </w:rPr>
        <w:t>. المراجع ودراستها في علوم المكتبات. القاهرة: جمعية المكتبات المدرسية</w:t>
      </w:r>
      <w:r>
        <w:rPr>
          <w:rFonts w:ascii="Times New Roman" w:hAnsi="Times New Roman"/>
          <w:rtl/>
        </w:rPr>
        <w:t xml:space="preserve">، </w:t>
      </w:r>
      <w:r w:rsidRPr="00512ED1">
        <w:rPr>
          <w:rFonts w:ascii="Times New Roman" w:hAnsi="Times New Roman"/>
          <w:rtl/>
        </w:rPr>
        <w:t>1977.</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 </w:t>
      </w:r>
      <w:r w:rsidRPr="00512ED1">
        <w:rPr>
          <w:rFonts w:ascii="Times New Roman" w:hAnsi="Times New Roman"/>
          <w:rtl/>
          <w:lang w:bidi="ar-JO"/>
        </w:rPr>
        <w:t>سعد الهجرسي</w:t>
      </w:r>
      <w:r w:rsidRPr="00512ED1">
        <w:rPr>
          <w:rFonts w:ascii="Times New Roman" w:hAnsi="Times New Roman"/>
          <w:rtl/>
        </w:rPr>
        <w:t xml:space="preserve">. المراجع العامة: دراسة نظرية نوعية من القواميس العربية ودوائر المعارف. القاهرة: </w:t>
      </w:r>
      <w:r w:rsidRPr="00512ED1">
        <w:rPr>
          <w:rFonts w:ascii="Times New Roman" w:hAnsi="Times New Roman"/>
          <w:rtl/>
          <w:lang w:bidi="ar-JO"/>
        </w:rPr>
        <w:t>جمعية المكتبات المدرسية</w:t>
      </w:r>
      <w:r w:rsidRPr="00512ED1">
        <w:rPr>
          <w:rFonts w:ascii="Times New Roman" w:hAnsi="Times New Roman"/>
          <w:rtl/>
        </w:rPr>
        <w:t xml:space="preserve"> ,1980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سيد حسب الله. بنوك المعلومات</w:t>
      </w:r>
      <w:r>
        <w:rPr>
          <w:rFonts w:ascii="Times New Roman" w:hAnsi="Times New Roman"/>
          <w:rtl/>
        </w:rPr>
        <w:t xml:space="preserve">، </w:t>
      </w:r>
      <w:r w:rsidRPr="00512ED1">
        <w:rPr>
          <w:rFonts w:ascii="Times New Roman" w:hAnsi="Times New Roman"/>
          <w:rtl/>
        </w:rPr>
        <w:t>أو المصادر والمراجع الببليوجرافية المحسبة. الرياض: دار المريخ</w:t>
      </w:r>
      <w:r>
        <w:rPr>
          <w:rFonts w:ascii="Times New Roman" w:hAnsi="Times New Roman"/>
          <w:rtl/>
        </w:rPr>
        <w:t xml:space="preserve">، </w:t>
      </w:r>
      <w:r w:rsidRPr="00512ED1">
        <w:rPr>
          <w:rFonts w:ascii="Times New Roman" w:hAnsi="Times New Roman"/>
          <w:rtl/>
        </w:rPr>
        <w:t>1980.</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 xml:space="preserve">- </w:t>
      </w:r>
      <w:r w:rsidRPr="00512ED1">
        <w:rPr>
          <w:rFonts w:ascii="Times New Roman" w:hAnsi="Times New Roman"/>
          <w:rtl/>
          <w:lang w:bidi="ar-JO"/>
        </w:rPr>
        <w:t>غالب عوض النوايسة</w:t>
      </w:r>
      <w:r w:rsidRPr="00512ED1">
        <w:rPr>
          <w:rFonts w:ascii="Times New Roman" w:hAnsi="Times New Roman"/>
          <w:rtl/>
        </w:rPr>
        <w:t xml:space="preserve">. المراجع والخدمة المرجعية في المكتبات ومراكز المعلومات. الأردن: </w:t>
      </w:r>
      <w:r w:rsidRPr="00512ED1">
        <w:rPr>
          <w:rFonts w:ascii="Times New Roman" w:hAnsi="Times New Roman"/>
          <w:rtl/>
          <w:lang w:bidi="ar-JO"/>
        </w:rPr>
        <w:t>دار الصفاء</w:t>
      </w:r>
      <w:r>
        <w:rPr>
          <w:rFonts w:ascii="Times New Roman" w:hAnsi="Times New Roman"/>
          <w:rtl/>
          <w:lang w:bidi="ar-JO"/>
        </w:rPr>
        <w:t xml:space="preserve">، </w:t>
      </w:r>
      <w:r w:rsidRPr="00512ED1">
        <w:rPr>
          <w:rFonts w:ascii="Times New Roman" w:hAnsi="Times New Roman"/>
          <w:rtl/>
          <w:lang w:bidi="ar-JO"/>
        </w:rPr>
        <w:t>2003.</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2 – المراجع الأساسية: </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12ED1">
        <w:rPr>
          <w:rFonts w:ascii="Times New Roman" w:hAnsi="Times New Roman"/>
          <w:rtl/>
        </w:rPr>
        <w:tab/>
        <w:t>-</w:t>
      </w: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3 – الكتب والمراجع الموصى بها (الدوريات العلمية</w:t>
      </w:r>
      <w:r>
        <w:rPr>
          <w:rFonts w:ascii="Times New Roman" w:hAnsi="Times New Roman"/>
          <w:rtl/>
        </w:rPr>
        <w:t xml:space="preserve">، </w:t>
      </w:r>
      <w:r w:rsidRPr="00512ED1">
        <w:rPr>
          <w:rFonts w:ascii="Times New Roman" w:hAnsi="Times New Roman"/>
          <w:rtl/>
        </w:rPr>
        <w:t>التقارير... الخ) (يرفق قائمة بذلك):</w:t>
      </w:r>
    </w:p>
    <w:p w:rsidR="00382C54" w:rsidRPr="00512ED1"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4 – المواد الالكترونية و مواقع الانترنت ... الخ:</w:t>
      </w:r>
    </w:p>
    <w:p w:rsidR="00382C54" w:rsidRPr="00512ED1"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 xml:space="preserve">5 – مواد تعلم أخرى مثل البرامج التي تعتمد على الكمبيوتر أو الأقراص المضغوطة أو المعايير المهنية أو الأنظمة: </w:t>
      </w:r>
    </w:p>
    <w:p w:rsidR="00382C54" w:rsidRPr="00512ED1"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p>
    <w:p w:rsidR="00382C54" w:rsidRPr="00512ED1" w:rsidRDefault="00382C54" w:rsidP="00382C54">
      <w:pPr>
        <w:jc w:val="both"/>
        <w:rPr>
          <w:rFonts w:ascii="Times New Roman" w:hAnsi="Times New Roman"/>
        </w:rPr>
      </w:pP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512ED1">
        <w:rPr>
          <w:rFonts w:ascii="Times New Roman" w:hAnsi="Times New Roman"/>
          <w:b/>
          <w:bCs/>
          <w:rtl/>
        </w:rPr>
        <w:t>و) المرافق المطلوبة</w:t>
      </w:r>
      <w:r w:rsidRPr="00512ED1">
        <w:rPr>
          <w:rFonts w:ascii="Times New Roman" w:hAnsi="Times New Roman"/>
          <w:b/>
          <w:bCs/>
          <w:rtl/>
        </w:rPr>
        <w:br/>
        <w:t>حدد متطلبات المقرر بما في ذلك حجم الفصول والمختبرات (أي عدد المقاعد في الفصول والمختبرات ومدى توافر أجهزة الكمبيوتر .. الخ).</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1 – المرافق التعليمية (حجرات المحاضرات والمختبرات  ... الخ):</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قاعة محاضرات تستوعب 30 طالبا للمحاضرات النظرية</w:t>
      </w:r>
      <w:r>
        <w:rPr>
          <w:rFonts w:ascii="Times New Roman" w:hAnsi="Times New Roman"/>
          <w:rtl/>
        </w:rPr>
        <w:t xml:space="preserve">، </w:t>
      </w:r>
      <w:r w:rsidRPr="00512ED1">
        <w:rPr>
          <w:rFonts w:ascii="Times New Roman" w:hAnsi="Times New Roman"/>
          <w:rtl/>
        </w:rPr>
        <w:t xml:space="preserve"> ويتوافر فيها معينات التدريس الإلكترونية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معمل حاسب آلي للقسم يتوافر فيه معينات التدريس الإلكترونية </w:t>
      </w:r>
      <w:r>
        <w:rPr>
          <w:rFonts w:ascii="Times New Roman" w:hAnsi="Times New Roman"/>
          <w:rtl/>
        </w:rPr>
        <w:t>(</w:t>
      </w:r>
      <w:r w:rsidRPr="00512ED1">
        <w:rPr>
          <w:rFonts w:ascii="Times New Roman" w:hAnsi="Times New Roman"/>
          <w:rtl/>
        </w:rPr>
        <w:t>أجهزة حاسبات إلكترونية</w:t>
      </w:r>
      <w:r>
        <w:rPr>
          <w:rFonts w:ascii="Times New Roman" w:hAnsi="Times New Roman"/>
          <w:rtl/>
        </w:rPr>
        <w:t xml:space="preserve">، </w:t>
      </w:r>
      <w:r w:rsidRPr="00512ED1">
        <w:rPr>
          <w:rFonts w:ascii="Times New Roman" w:hAnsi="Times New Roman"/>
          <w:rtl/>
        </w:rPr>
        <w:t xml:space="preserve">وجهاز تقديم العروض الإلكترونية </w:t>
      </w:r>
      <w:r w:rsidRPr="00512ED1">
        <w:rPr>
          <w:rFonts w:ascii="Times New Roman" w:hAnsi="Times New Roman"/>
        </w:rPr>
        <w:t>data show</w:t>
      </w:r>
      <w:r>
        <w:rPr>
          <w:rFonts w:ascii="Times New Roman" w:hAnsi="Times New Roman"/>
          <w:rtl/>
        </w:rPr>
        <w:t xml:space="preserve">، </w:t>
      </w:r>
      <w:r w:rsidRPr="00512ED1">
        <w:rPr>
          <w:rFonts w:ascii="Times New Roman" w:hAnsi="Times New Roman"/>
          <w:rtl/>
        </w:rPr>
        <w:t xml:space="preserve"> وسبورة إلكترونية</w:t>
      </w:r>
      <w:r>
        <w:rPr>
          <w:rFonts w:ascii="Times New Roman" w:hAnsi="Times New Roman"/>
          <w:rtl/>
        </w:rPr>
        <w:t xml:space="preserve">) </w:t>
      </w:r>
      <w:r w:rsidRPr="00512ED1">
        <w:rPr>
          <w:rFonts w:ascii="Times New Roman" w:hAnsi="Times New Roman"/>
        </w:rPr>
        <w:t>.</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معمل ببليوجرافي يحتوي على المصادر المدروسة (بواقع نسختين في الأقل من كل مصدر).</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2 – أجهزة الكمبيوتر:</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عدد 15 جهاز حاسب إلكتروني متصلة في شبكة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جهاز تقديم عروض إلكترونية </w:t>
      </w:r>
      <w:r w:rsidRPr="00512ED1">
        <w:rPr>
          <w:rFonts w:ascii="Times New Roman" w:hAnsi="Times New Roman"/>
        </w:rPr>
        <w:t>data show</w:t>
      </w:r>
      <w:r w:rsidRPr="00512ED1">
        <w:rPr>
          <w:rFonts w:ascii="Times New Roman" w:hAnsi="Times New Roman"/>
          <w:rtl/>
        </w:rPr>
        <w:t xml:space="preserve"> .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xml:space="preserve">- طابعة ليزر </w:t>
      </w:r>
      <w:r w:rsidRPr="00512ED1">
        <w:rPr>
          <w:rFonts w:ascii="Times New Roman" w:hAnsi="Times New Roman"/>
        </w:rPr>
        <w:t>laser printer</w:t>
      </w:r>
      <w:r w:rsidRPr="00512ED1">
        <w:rPr>
          <w:rFonts w:ascii="Times New Roman" w:hAnsi="Times New Roman"/>
          <w:rtl/>
        </w:rPr>
        <w:t xml:space="preserve">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512ED1">
        <w:rPr>
          <w:rFonts w:ascii="Times New Roman" w:hAnsi="Times New Roman"/>
          <w:rtl/>
        </w:rPr>
        <w:t>3 – موارد أخرى (حددها – مثلا: إذا كان مطلوبا معدات مختبر معينة حدد المتطلبات أو أرفق قائمة):</w:t>
      </w:r>
    </w:p>
    <w:p w:rsidR="00382C54" w:rsidRPr="00512ED1"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p>
    <w:p w:rsidR="00382C54" w:rsidRPr="00512ED1" w:rsidRDefault="00382C54" w:rsidP="00382C54">
      <w:pPr>
        <w:jc w:val="both"/>
        <w:rPr>
          <w:rFonts w:ascii="Times New Roman" w:hAnsi="Times New Roman"/>
          <w:rtl/>
        </w:rPr>
      </w:pP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512ED1">
        <w:rPr>
          <w:rFonts w:ascii="Times New Roman" w:hAnsi="Times New Roman"/>
          <w:b/>
          <w:bCs/>
          <w:rtl/>
        </w:rPr>
        <w:t>ز</w:t>
      </w:r>
      <w:r>
        <w:rPr>
          <w:rFonts w:ascii="Times New Roman" w:hAnsi="Times New Roman"/>
          <w:b/>
          <w:bCs/>
          <w:rtl/>
        </w:rPr>
        <w:t xml:space="preserve">) </w:t>
      </w:r>
      <w:r w:rsidRPr="00512ED1">
        <w:rPr>
          <w:rFonts w:ascii="Times New Roman" w:hAnsi="Times New Roman"/>
          <w:b/>
          <w:bCs/>
          <w:rtl/>
        </w:rPr>
        <w:t xml:space="preserve"> تقييم المقرر وعمليات التحسين: </w:t>
      </w:r>
      <w:r w:rsidRPr="00512ED1">
        <w:rPr>
          <w:rFonts w:ascii="Times New Roman" w:hAnsi="Times New Roman"/>
          <w:b/>
          <w:bCs/>
        </w:rPr>
        <w:br/>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1 – استراتيجيات الحصول على نتائج الطالب وفعالية التعليم:</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سؤال مجموعة مختارة من الطلاب بعد إكمالهم المقرر.</w:t>
      </w:r>
      <w:r w:rsidRPr="00512ED1">
        <w:rPr>
          <w:rFonts w:ascii="Times New Roman" w:hAnsi="Times New Roman"/>
          <w:rtl/>
        </w:rPr>
        <w:br/>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نماذج تقييم الطلاب للمقرر والتي توزع مع نهاية كل فصل دراسيي.</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2 – الاستراتيجيات الأخرى المتبعة في تقييم عملية التعليم إما عن طريق الأستاذ أو عن طريق القسم:</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512ED1">
        <w:rPr>
          <w:rFonts w:ascii="Times New Roman" w:hAnsi="Times New Roman"/>
          <w:rtl/>
        </w:rPr>
        <w:t>- استشارة الزملاء وملحوظاتهم.</w:t>
      </w:r>
      <w:r w:rsidRPr="00512ED1">
        <w:rPr>
          <w:rFonts w:ascii="Times New Roman" w:hAnsi="Times New Roman"/>
          <w:rtl/>
        </w:rPr>
        <w:br/>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3 – عمليات تحسين التعليم: </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lang w:bidi="ar-EG"/>
        </w:rPr>
      </w:pPr>
      <w:r w:rsidRPr="00512ED1">
        <w:rPr>
          <w:rFonts w:ascii="Times New Roman" w:hAnsi="Times New Roman"/>
          <w:rtl/>
        </w:rPr>
        <w:t>-</w:t>
      </w:r>
      <w:r w:rsidRPr="00512ED1">
        <w:rPr>
          <w:rFonts w:ascii="Times New Roman" w:hAnsi="Times New Roman"/>
        </w:rPr>
        <w:t xml:space="preserve"> </w:t>
      </w:r>
      <w:r w:rsidRPr="00512ED1">
        <w:rPr>
          <w:rFonts w:ascii="Times New Roman" w:hAnsi="Times New Roman"/>
          <w:rtl/>
        </w:rPr>
        <w:t xml:space="preserve"> </w:t>
      </w:r>
      <w:r>
        <w:rPr>
          <w:rFonts w:ascii="Times New Roman" w:hAnsi="Times New Roman"/>
          <w:rtl/>
        </w:rPr>
        <w:t xml:space="preserve">حضور الدورات التدريبية التي  </w:t>
      </w:r>
      <w:r w:rsidRPr="00512ED1">
        <w:rPr>
          <w:rFonts w:ascii="Times New Roman" w:hAnsi="Times New Roman"/>
          <w:rtl/>
        </w:rPr>
        <w:t xml:space="preserve"> تنظمها عمادة تطوير المهارات بالجامعة.</w:t>
      </w:r>
      <w:r w:rsidRPr="00512ED1">
        <w:rPr>
          <w:rFonts w:ascii="Times New Roman" w:hAnsi="Times New Roman"/>
        </w:rPr>
        <w:br/>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512ED1">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 xml:space="preserve">- </w:t>
      </w:r>
      <w:r>
        <w:rPr>
          <w:rFonts w:ascii="Times New Roman" w:hAnsi="Times New Roman"/>
          <w:rtl/>
        </w:rPr>
        <w:t>لا يعمل حاليا</w:t>
      </w:r>
      <w:r w:rsidRPr="00512ED1">
        <w:rPr>
          <w:rFonts w:ascii="Times New Roman" w:hAnsi="Times New Roman"/>
          <w:rtl/>
        </w:rPr>
        <w:t xml:space="preserve"> بهذا الأسلوب . </w:t>
      </w:r>
      <w:r w:rsidRPr="00512ED1">
        <w:rPr>
          <w:rFonts w:ascii="Times New Roman" w:hAnsi="Times New Roman"/>
        </w:rPr>
        <w:br/>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512ED1">
        <w:rPr>
          <w:rFonts w:ascii="Times New Roman" w:hAnsi="Times New Roman"/>
          <w:rtl/>
        </w:rPr>
        <w:t>5 – صف الترتيبات والخطط المعدة للمراجعة الدورية لفاعلية المقرر والتخطيط للتحسين:</w:t>
      </w:r>
    </w:p>
    <w:p w:rsidR="00382C54" w:rsidRPr="00512ED1" w:rsidRDefault="00382C54" w:rsidP="00382C54">
      <w:pPr>
        <w:pBdr>
          <w:top w:val="single" w:sz="4" w:space="1" w:color="auto"/>
          <w:left w:val="single" w:sz="4" w:space="4" w:color="auto"/>
          <w:bottom w:val="single" w:sz="4" w:space="1" w:color="auto"/>
          <w:right w:val="single" w:sz="4" w:space="4" w:color="auto"/>
        </w:pBdr>
        <w:rPr>
          <w:rFonts w:ascii="Times New Roman" w:hAnsi="Times New Roman"/>
          <w:u w:val="single"/>
          <w:lang w:bidi="ar-JO"/>
        </w:rPr>
      </w:pPr>
      <w:r w:rsidRPr="00512ED1">
        <w:rPr>
          <w:rFonts w:ascii="Times New Roman" w:hAnsi="Times New Roman"/>
          <w:rtl/>
        </w:rPr>
        <w:t>-</w:t>
      </w:r>
      <w:r w:rsidRPr="00512ED1">
        <w:rPr>
          <w:rFonts w:ascii="Times New Roman" w:hAnsi="Times New Roman"/>
          <w:rtl/>
          <w:lang w:bidi="ar-JO"/>
        </w:rPr>
        <w:t xml:space="preserve"> </w:t>
      </w:r>
      <w:r>
        <w:rPr>
          <w:rFonts w:ascii="Times New Roman" w:hAnsi="Times New Roman"/>
          <w:rtl/>
          <w:lang w:bidi="ar-JO"/>
        </w:rPr>
        <w:t>مراجعة الخطة دوريا</w:t>
      </w:r>
      <w:r w:rsidRPr="00512ED1">
        <w:rPr>
          <w:rFonts w:ascii="Times New Roman" w:hAnsi="Times New Roman"/>
          <w:rtl/>
          <w:lang w:bidi="ar-JO"/>
        </w:rPr>
        <w:t xml:space="preserve"> وتعديلها إن تطلب الأمر.</w:t>
      </w:r>
    </w:p>
    <w:p w:rsidR="00382C54" w:rsidRPr="00512ED1" w:rsidRDefault="00382C54" w:rsidP="00382C54">
      <w:pPr>
        <w:bidi w:val="0"/>
        <w:rPr>
          <w:rFonts w:ascii="Times New Roman" w:hAnsi="Times New Roman"/>
          <w:u w:val="single"/>
          <w:lang w:bidi="ar-JO"/>
        </w:rPr>
      </w:pPr>
    </w:p>
    <w:p w:rsidR="008000CA" w:rsidRDefault="00382C54" w:rsidP="003F47E4">
      <w:pPr>
        <w:rPr>
          <w:rtl/>
        </w:rPr>
      </w:pPr>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8000CA" w:rsidRPr="00807908" w:rsidTr="00A23EDE">
        <w:trPr>
          <w:trHeight w:val="339"/>
        </w:trPr>
        <w:tc>
          <w:tcPr>
            <w:tcW w:w="2356" w:type="dxa"/>
            <w:shd w:val="clear" w:color="auto" w:fill="E6E6E6"/>
            <w:vAlign w:val="center"/>
          </w:tcPr>
          <w:p w:rsidR="008000CA" w:rsidRPr="00807908" w:rsidRDefault="008000CA" w:rsidP="00A23EDE">
            <w:pPr>
              <w:jc w:val="center"/>
              <w:rPr>
                <w:rFonts w:ascii="Times New Roman" w:hAnsi="Times New Roman"/>
                <w:rtl/>
                <w:lang w:bidi="ar-JO"/>
              </w:rPr>
            </w:pPr>
            <w:r w:rsidRPr="00807908">
              <w:rPr>
                <w:rFonts w:ascii="Times New Roman" w:hAnsi="Times New Roman"/>
                <w:rtl/>
                <w:lang w:bidi="ar-JO"/>
              </w:rPr>
              <w:t xml:space="preserve">نموذج  </w:t>
            </w:r>
            <w:r>
              <w:rPr>
                <w:rFonts w:ascii="Times New Roman" w:hAnsi="Times New Roman"/>
                <w:rtl/>
                <w:lang w:bidi="ar-JO"/>
              </w:rPr>
              <w:t>(</w:t>
            </w:r>
            <w:r w:rsidRPr="00807908">
              <w:rPr>
                <w:rFonts w:ascii="Times New Roman" w:hAnsi="Times New Roman"/>
                <w:rtl/>
                <w:lang w:bidi="ar-JO"/>
              </w:rPr>
              <w:t>هـ</w:t>
            </w:r>
            <w:r>
              <w:rPr>
                <w:rFonts w:ascii="Times New Roman" w:hAnsi="Times New Roman"/>
                <w:rtl/>
                <w:lang w:bidi="ar-JO"/>
              </w:rPr>
              <w:t xml:space="preserve">) </w:t>
            </w:r>
            <w:r w:rsidRPr="00807908">
              <w:rPr>
                <w:rFonts w:ascii="Times New Roman" w:hAnsi="Times New Roman"/>
                <w:rtl/>
                <w:lang w:bidi="ar-JO"/>
              </w:rPr>
              <w:t xml:space="preserve">  </w:t>
            </w:r>
          </w:p>
        </w:tc>
      </w:tr>
    </w:tbl>
    <w:p w:rsidR="008000CA" w:rsidRPr="00807908" w:rsidRDefault="008000CA" w:rsidP="008000CA">
      <w:pPr>
        <w:ind w:left="123"/>
        <w:rPr>
          <w:rFonts w:ascii="Times New Roman" w:hAnsi="Times New Roman"/>
          <w:rtl/>
          <w:lang w:bidi="ar-EG"/>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8000CA" w:rsidRPr="00807908" w:rsidTr="00A23EDE">
        <w:trPr>
          <w:trHeight w:val="364"/>
        </w:trPr>
        <w:tc>
          <w:tcPr>
            <w:tcW w:w="6722" w:type="dxa"/>
            <w:shd w:val="clear" w:color="auto" w:fill="E6E6E6"/>
            <w:vAlign w:val="center"/>
          </w:tcPr>
          <w:p w:rsidR="008000CA" w:rsidRPr="00807908" w:rsidRDefault="008000CA" w:rsidP="00A23EDE">
            <w:pPr>
              <w:jc w:val="center"/>
              <w:rPr>
                <w:rFonts w:ascii="Times New Roman" w:hAnsi="Times New Roman"/>
                <w:rtl/>
                <w:lang w:bidi="ar-JO"/>
              </w:rPr>
            </w:pPr>
            <w:r w:rsidRPr="00807908">
              <w:rPr>
                <w:rFonts w:ascii="Times New Roman" w:hAnsi="Times New Roman"/>
                <w:rtl/>
                <w:lang w:bidi="ar-JO"/>
              </w:rPr>
              <w:t xml:space="preserve">مختصر توصيف المقرر </w:t>
            </w:r>
          </w:p>
        </w:tc>
      </w:tr>
    </w:tbl>
    <w:p w:rsidR="008000CA" w:rsidRPr="00807908" w:rsidRDefault="008000CA" w:rsidP="008000CA">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8000CA" w:rsidRPr="00807908" w:rsidTr="00A23EDE">
        <w:tc>
          <w:tcPr>
            <w:tcW w:w="4249" w:type="dxa"/>
          </w:tcPr>
          <w:p w:rsidR="008000CA" w:rsidRPr="00807908" w:rsidRDefault="008000CA" w:rsidP="00A23EDE">
            <w:pPr>
              <w:pStyle w:val="Style1"/>
              <w:jc w:val="left"/>
              <w:rPr>
                <w:rFonts w:cs="Times New Roman"/>
                <w:b w:val="0"/>
                <w:bCs w:val="0"/>
                <w:color w:val="000000"/>
                <w:sz w:val="24"/>
                <w:szCs w:val="24"/>
                <w:rtl/>
              </w:rPr>
            </w:pPr>
            <w:r w:rsidRPr="00807908">
              <w:rPr>
                <w:rFonts w:cs="Times New Roman"/>
                <w:b w:val="0"/>
                <w:bCs w:val="0"/>
                <w:sz w:val="24"/>
                <w:szCs w:val="24"/>
                <w:rtl/>
                <w:lang w:bidi="ar-JO"/>
              </w:rPr>
              <w:t xml:space="preserve">اسم المقرر: </w:t>
            </w:r>
            <w:r w:rsidRPr="00807908">
              <w:rPr>
                <w:rFonts w:cs="Times New Roman"/>
                <w:b w:val="0"/>
                <w:bCs w:val="0"/>
                <w:color w:val="000000"/>
                <w:sz w:val="24"/>
                <w:szCs w:val="24"/>
                <w:rtl/>
              </w:rPr>
              <w:t>تطبيقات الإنترنت</w:t>
            </w:r>
          </w:p>
          <w:p w:rsidR="008000CA" w:rsidRPr="00807908" w:rsidRDefault="008000CA" w:rsidP="00A23EDE">
            <w:pPr>
              <w:pStyle w:val="Style1"/>
              <w:jc w:val="left"/>
              <w:rPr>
                <w:rFonts w:cs="Times New Roman"/>
                <w:b w:val="0"/>
                <w:bCs w:val="0"/>
                <w:sz w:val="24"/>
                <w:szCs w:val="24"/>
                <w:rtl/>
              </w:rPr>
            </w:pPr>
            <w:r w:rsidRPr="00807908">
              <w:rPr>
                <w:rFonts w:cs="Times New Roman"/>
                <w:b w:val="0"/>
                <w:bCs w:val="0"/>
                <w:color w:val="000000"/>
                <w:sz w:val="24"/>
                <w:szCs w:val="24"/>
                <w:rtl/>
              </w:rPr>
              <w:t xml:space="preserve"> </w:t>
            </w:r>
            <w:r w:rsidRPr="00807908">
              <w:rPr>
                <w:rFonts w:cs="Times New Roman"/>
                <w:b w:val="0"/>
                <w:bCs w:val="0"/>
                <w:color w:val="000000"/>
                <w:sz w:val="24"/>
                <w:szCs w:val="24"/>
              </w:rPr>
              <w:t>Internet Applications</w:t>
            </w:r>
          </w:p>
        </w:tc>
        <w:tc>
          <w:tcPr>
            <w:tcW w:w="4250" w:type="dxa"/>
          </w:tcPr>
          <w:p w:rsidR="008000CA" w:rsidRPr="00807908" w:rsidRDefault="008000CA" w:rsidP="005B5408">
            <w:pPr>
              <w:spacing w:line="360" w:lineRule="auto"/>
              <w:rPr>
                <w:rFonts w:ascii="Times New Roman" w:hAnsi="Times New Roman"/>
              </w:rPr>
            </w:pPr>
            <w:r w:rsidRPr="00807908">
              <w:rPr>
                <w:rFonts w:ascii="Times New Roman" w:hAnsi="Times New Roman"/>
                <w:rtl/>
                <w:lang w:bidi="ar-JO"/>
              </w:rPr>
              <w:t>رقم المقرر ورمزه:</w:t>
            </w:r>
            <w:r w:rsidRPr="00807908">
              <w:rPr>
                <w:rFonts w:ascii="Times New Roman" w:hAnsi="Times New Roman"/>
                <w:color w:val="000000"/>
                <w:rtl/>
              </w:rPr>
              <w:t xml:space="preserve"> 165</w:t>
            </w:r>
            <w:r w:rsidRPr="005B5408">
              <w:rPr>
                <w:rFonts w:ascii="Times New Roman" w:hAnsi="Times New Roman"/>
                <w:color w:val="FF0000"/>
                <w:rtl/>
              </w:rPr>
              <w:t xml:space="preserve"> </w:t>
            </w:r>
            <w:r w:rsidR="005B5408" w:rsidRPr="005B5408">
              <w:rPr>
                <w:rFonts w:ascii="Times New Roman" w:hAnsi="Times New Roman"/>
                <w:color w:val="FF0000"/>
                <w:rtl/>
              </w:rPr>
              <w:t>م</w:t>
            </w:r>
            <w:r w:rsidR="005B5408" w:rsidRPr="005B5408">
              <w:rPr>
                <w:rFonts w:ascii="Times New Roman" w:hAnsi="Times New Roman" w:hint="cs"/>
                <w:color w:val="FF0000"/>
                <w:rtl/>
              </w:rPr>
              <w:t>كت</w:t>
            </w:r>
            <w:r w:rsidR="005B5408">
              <w:rPr>
                <w:rFonts w:ascii="Times New Roman" w:hAnsi="Times New Roman" w:hint="cs"/>
                <w:color w:val="000000"/>
                <w:rtl/>
              </w:rPr>
              <w:t xml:space="preserve"> </w:t>
            </w:r>
            <w:r w:rsidRPr="00807908">
              <w:rPr>
                <w:rFonts w:ascii="Times New Roman" w:hAnsi="Times New Roman"/>
                <w:color w:val="000000"/>
                <w:rtl/>
              </w:rPr>
              <w:t xml:space="preserve"> </w:t>
            </w:r>
            <w:r w:rsidR="005B5408">
              <w:rPr>
                <w:rFonts w:ascii="Times New Roman" w:hAnsi="Times New Roman"/>
                <w:color w:val="000000"/>
              </w:rPr>
              <w:t xml:space="preserve"> </w:t>
            </w:r>
            <w:r w:rsidR="005B5408" w:rsidRPr="005B5408">
              <w:rPr>
                <w:rFonts w:ascii="Times New Roman" w:hAnsi="Times New Roman"/>
                <w:color w:val="FF0000"/>
              </w:rPr>
              <w:t>LIBR</w:t>
            </w:r>
            <w:r w:rsidR="005B5408">
              <w:rPr>
                <w:rFonts w:ascii="Times New Roman" w:hAnsi="Times New Roman"/>
                <w:color w:val="000000"/>
              </w:rPr>
              <w:t xml:space="preserve"> </w:t>
            </w:r>
            <w:r w:rsidRPr="00807908">
              <w:rPr>
                <w:rFonts w:ascii="Times New Roman" w:hAnsi="Times New Roman"/>
                <w:color w:val="000000"/>
              </w:rPr>
              <w:t>165</w:t>
            </w:r>
          </w:p>
        </w:tc>
      </w:tr>
      <w:tr w:rsidR="008000CA" w:rsidRPr="00807908" w:rsidTr="00A23EDE">
        <w:tc>
          <w:tcPr>
            <w:tcW w:w="4249" w:type="dxa"/>
          </w:tcPr>
          <w:p w:rsidR="008000CA" w:rsidRPr="00807908" w:rsidRDefault="008000CA" w:rsidP="00A23EDE">
            <w:pPr>
              <w:spacing w:line="360" w:lineRule="auto"/>
              <w:rPr>
                <w:rFonts w:ascii="Times New Roman" w:hAnsi="Times New Roman"/>
                <w:rtl/>
                <w:lang w:bidi="ar-JO"/>
              </w:rPr>
            </w:pPr>
            <w:r w:rsidRPr="00807908">
              <w:rPr>
                <w:rFonts w:ascii="Times New Roman" w:hAnsi="Times New Roman"/>
                <w:rtl/>
                <w:lang w:bidi="ar-JO"/>
              </w:rPr>
              <w:t>المتطلب السابق للمقرر: لا يوجد</w:t>
            </w:r>
          </w:p>
        </w:tc>
        <w:tc>
          <w:tcPr>
            <w:tcW w:w="4250" w:type="dxa"/>
          </w:tcPr>
          <w:p w:rsidR="008000CA" w:rsidRPr="00807908" w:rsidRDefault="008000CA" w:rsidP="00A23EDE">
            <w:pPr>
              <w:spacing w:line="360" w:lineRule="auto"/>
              <w:rPr>
                <w:rFonts w:ascii="Times New Roman" w:hAnsi="Times New Roman"/>
                <w:rtl/>
                <w:lang w:bidi="ar-EG"/>
              </w:rPr>
            </w:pPr>
            <w:r w:rsidRPr="00807908">
              <w:rPr>
                <w:rFonts w:ascii="Times New Roman" w:hAnsi="Times New Roman"/>
                <w:rtl/>
                <w:lang w:bidi="ar-JO"/>
              </w:rPr>
              <w:t>لغة تدريس المقرر: اللغة العربية</w:t>
            </w:r>
          </w:p>
        </w:tc>
      </w:tr>
      <w:tr w:rsidR="008000CA" w:rsidRPr="00807908" w:rsidTr="00A23EDE">
        <w:tc>
          <w:tcPr>
            <w:tcW w:w="4249" w:type="dxa"/>
          </w:tcPr>
          <w:p w:rsidR="008000CA" w:rsidRPr="00807908" w:rsidRDefault="008000CA" w:rsidP="00A23EDE">
            <w:pPr>
              <w:spacing w:line="360" w:lineRule="auto"/>
              <w:rPr>
                <w:rFonts w:ascii="Times New Roman" w:hAnsi="Times New Roman"/>
                <w:rtl/>
                <w:lang w:bidi="ar-JO"/>
              </w:rPr>
            </w:pPr>
            <w:r w:rsidRPr="00807908">
              <w:rPr>
                <w:rFonts w:ascii="Times New Roman" w:hAnsi="Times New Roman"/>
                <w:rtl/>
                <w:lang w:bidi="ar-JO"/>
              </w:rPr>
              <w:t>مستوى المقرر: ال</w:t>
            </w:r>
            <w:r w:rsidR="008819AE">
              <w:rPr>
                <w:rFonts w:ascii="Times New Roman" w:hAnsi="Times New Roman" w:hint="cs"/>
                <w:rtl/>
                <w:lang w:bidi="ar-JO"/>
              </w:rPr>
              <w:t>مستوى الثالث</w:t>
            </w:r>
          </w:p>
        </w:tc>
        <w:tc>
          <w:tcPr>
            <w:tcW w:w="4250" w:type="dxa"/>
          </w:tcPr>
          <w:p w:rsidR="008000CA" w:rsidRPr="00807908" w:rsidRDefault="008000CA" w:rsidP="00A23EDE">
            <w:pPr>
              <w:spacing w:line="360" w:lineRule="auto"/>
              <w:rPr>
                <w:rFonts w:ascii="Times New Roman" w:hAnsi="Times New Roman"/>
                <w:rtl/>
                <w:lang w:bidi="ar-JO"/>
              </w:rPr>
            </w:pPr>
            <w:r w:rsidRPr="00807908">
              <w:rPr>
                <w:rFonts w:ascii="Times New Roman" w:hAnsi="Times New Roman"/>
                <w:rtl/>
                <w:lang w:bidi="ar-JO"/>
              </w:rPr>
              <w:t>الساعات المعتمدة: 3</w:t>
            </w:r>
          </w:p>
        </w:tc>
      </w:tr>
    </w:tbl>
    <w:p w:rsidR="008000CA" w:rsidRPr="00807908" w:rsidRDefault="008000CA" w:rsidP="008000CA">
      <w:pPr>
        <w:rPr>
          <w:rFonts w:ascii="Times New Roman" w:hAnsi="Times New Roman"/>
          <w:rtl/>
          <w:lang w:bidi="ar-JO"/>
        </w:rPr>
      </w:pPr>
      <w:r w:rsidRPr="00807908">
        <w:rPr>
          <w:rFonts w:ascii="Times New Roman" w:hAnsi="Times New Roman"/>
          <w:rtl/>
          <w:lang w:bidi="ar-JO"/>
        </w:rPr>
        <w:t>وصف المقرر :</w:t>
      </w:r>
      <w:r w:rsidRPr="00807908">
        <w:rPr>
          <w:rFonts w:ascii="Times New Roman" w:hAnsi="Times New Roman"/>
          <w:rtl/>
          <w:lang w:bidi="ar-JO"/>
        </w:rPr>
        <w:tab/>
      </w:r>
      <w:r w:rsidRPr="00807908">
        <w:rPr>
          <w:rFonts w:ascii="Times New Roman" w:hAnsi="Times New Roman"/>
          <w:rtl/>
          <w:lang w:bidi="ar-JO"/>
        </w:rPr>
        <w:tab/>
      </w:r>
      <w:r w:rsidRPr="00807908">
        <w:rPr>
          <w:rFonts w:ascii="Times New Roman" w:hAnsi="Times New Roman"/>
          <w:rtl/>
          <w:lang w:bidi="ar-JO"/>
        </w:rPr>
        <w:tab/>
      </w:r>
      <w:r w:rsidRPr="00807908">
        <w:rPr>
          <w:rFonts w:ascii="Times New Roman" w:hAnsi="Times New Roman"/>
          <w:rtl/>
          <w:lang w:bidi="ar-JO"/>
        </w:rPr>
        <w:tab/>
      </w:r>
      <w:r w:rsidRPr="00807908">
        <w:rPr>
          <w:rFonts w:ascii="Times New Roman" w:hAnsi="Times New Roman"/>
          <w:rtl/>
          <w:lang w:bidi="ar-JO"/>
        </w:rPr>
        <w:tab/>
      </w:r>
      <w:r w:rsidRPr="00807908">
        <w:rPr>
          <w:rFonts w:ascii="Times New Roman" w:hAnsi="Times New Roman"/>
          <w:rtl/>
          <w:lang w:bidi="ar-JO"/>
        </w:rPr>
        <w:tab/>
      </w:r>
      <w:r w:rsidRPr="00807908">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8000CA" w:rsidRPr="00807908" w:rsidTr="00A23EDE">
        <w:trPr>
          <w:trHeight w:val="1030"/>
        </w:trPr>
        <w:tc>
          <w:tcPr>
            <w:tcW w:w="4261" w:type="dxa"/>
          </w:tcPr>
          <w:p w:rsidR="008000CA" w:rsidRPr="00807908" w:rsidRDefault="008000CA" w:rsidP="00A23EDE">
            <w:pPr>
              <w:rPr>
                <w:rFonts w:ascii="Times New Roman" w:hAnsi="Times New Roman"/>
                <w:rtl/>
                <w:lang w:bidi="ar-JO"/>
              </w:rPr>
            </w:pPr>
            <w:r w:rsidRPr="00807908">
              <w:rPr>
                <w:rFonts w:ascii="Times New Roman" w:hAnsi="Times New Roman"/>
                <w:color w:val="000000"/>
                <w:rtl/>
              </w:rPr>
              <w:t>يتناول شبكة الإنترنت في مؤسسات المعلومات</w:t>
            </w:r>
            <w:r>
              <w:rPr>
                <w:rFonts w:ascii="Times New Roman" w:hAnsi="Times New Roman"/>
                <w:color w:val="000000"/>
                <w:rtl/>
              </w:rPr>
              <w:t xml:space="preserve">، </w:t>
            </w:r>
            <w:r w:rsidRPr="00807908">
              <w:rPr>
                <w:rFonts w:ascii="Times New Roman" w:hAnsi="Times New Roman"/>
                <w:color w:val="000000"/>
                <w:rtl/>
              </w:rPr>
              <w:t>وتطورها</w:t>
            </w:r>
            <w:r>
              <w:rPr>
                <w:rFonts w:ascii="Times New Roman" w:hAnsi="Times New Roman"/>
                <w:color w:val="000000"/>
                <w:rtl/>
              </w:rPr>
              <w:t xml:space="preserve">، </w:t>
            </w:r>
            <w:r w:rsidRPr="00807908">
              <w:rPr>
                <w:rFonts w:ascii="Times New Roman" w:hAnsi="Times New Roman"/>
                <w:color w:val="000000"/>
                <w:rtl/>
              </w:rPr>
              <w:t>ومكوناتها</w:t>
            </w:r>
            <w:r>
              <w:rPr>
                <w:rFonts w:ascii="Times New Roman" w:hAnsi="Times New Roman"/>
                <w:color w:val="000000"/>
                <w:rtl/>
              </w:rPr>
              <w:t xml:space="preserve">، </w:t>
            </w:r>
            <w:r w:rsidRPr="00807908">
              <w:rPr>
                <w:rFonts w:ascii="Times New Roman" w:hAnsi="Times New Roman"/>
                <w:color w:val="000000"/>
                <w:rtl/>
              </w:rPr>
              <w:t>وطرق الاتصال بها. كما يعنى ببرامج التصفح العربية وأدوات البحث</w:t>
            </w:r>
            <w:r>
              <w:rPr>
                <w:rFonts w:ascii="Times New Roman" w:hAnsi="Times New Roman"/>
                <w:color w:val="000000"/>
                <w:rtl/>
              </w:rPr>
              <w:t xml:space="preserve">، </w:t>
            </w:r>
            <w:r w:rsidRPr="00807908">
              <w:rPr>
                <w:rFonts w:ascii="Times New Roman" w:hAnsi="Times New Roman"/>
                <w:color w:val="000000"/>
                <w:rtl/>
              </w:rPr>
              <w:t>والخدمات التي تقدمها</w:t>
            </w:r>
            <w:r>
              <w:rPr>
                <w:rFonts w:ascii="Times New Roman" w:hAnsi="Times New Roman"/>
                <w:color w:val="000000"/>
                <w:rtl/>
              </w:rPr>
              <w:t xml:space="preserve">، </w:t>
            </w:r>
            <w:r w:rsidRPr="00807908">
              <w:rPr>
                <w:rFonts w:ascii="Times New Roman" w:hAnsi="Times New Roman"/>
                <w:color w:val="000000"/>
                <w:rtl/>
              </w:rPr>
              <w:t>وكيفية الإفادة منها في مؤسسات المعلومات.</w:t>
            </w:r>
          </w:p>
        </w:tc>
        <w:tc>
          <w:tcPr>
            <w:tcW w:w="4261" w:type="dxa"/>
          </w:tcPr>
          <w:p w:rsidR="008000CA" w:rsidRPr="003F47E4" w:rsidRDefault="003F47E4" w:rsidP="003F47E4">
            <w:pPr>
              <w:bidi w:val="0"/>
              <w:rPr>
                <w:rFonts w:ascii="Times New Roman" w:hAnsi="Times New Roman"/>
                <w:lang w:val="en-GB"/>
              </w:rPr>
            </w:pPr>
            <w:r>
              <w:rPr>
                <w:lang w:val="en-GB" w:bidi="ar-EG"/>
              </w:rPr>
              <w:t>Deals with</w:t>
            </w:r>
            <w:r w:rsidRPr="004173DD">
              <w:rPr>
                <w:lang w:val="en-GB" w:bidi="ar-EG"/>
              </w:rPr>
              <w:t xml:space="preserve"> the Internet in the institutions</w:t>
            </w:r>
            <w:r>
              <w:rPr>
                <w:lang w:val="en-GB" w:bidi="ar-EG"/>
              </w:rPr>
              <w:t xml:space="preserve"> of information, development </w:t>
            </w:r>
            <w:r w:rsidRPr="004173DD">
              <w:rPr>
                <w:lang w:val="en-GB" w:bidi="ar-EG"/>
              </w:rPr>
              <w:t>, components</w:t>
            </w:r>
            <w:r>
              <w:rPr>
                <w:lang w:val="en-GB" w:bidi="ar-EG"/>
              </w:rPr>
              <w:t xml:space="preserve"> and</w:t>
            </w:r>
            <w:r w:rsidRPr="004173DD">
              <w:rPr>
                <w:lang w:val="en-GB" w:bidi="ar-EG"/>
              </w:rPr>
              <w:t xml:space="preserve"> ways </w:t>
            </w:r>
            <w:r>
              <w:rPr>
                <w:lang w:val="en-GB" w:bidi="ar-EG"/>
              </w:rPr>
              <w:t>of</w:t>
            </w:r>
            <w:r w:rsidRPr="004173DD">
              <w:rPr>
                <w:lang w:val="en-GB" w:bidi="ar-EG"/>
              </w:rPr>
              <w:t xml:space="preserve"> </w:t>
            </w:r>
            <w:r>
              <w:rPr>
                <w:lang w:val="en-GB" w:bidi="ar-EG"/>
              </w:rPr>
              <w:t>communication to</w:t>
            </w:r>
            <w:r w:rsidRPr="004173DD">
              <w:rPr>
                <w:lang w:val="en-GB" w:bidi="ar-EG"/>
              </w:rPr>
              <w:t xml:space="preserve"> </w:t>
            </w:r>
            <w:r>
              <w:rPr>
                <w:lang w:val="en-GB" w:bidi="ar-EG"/>
              </w:rPr>
              <w:t>it</w:t>
            </w:r>
            <w:r w:rsidRPr="004173DD">
              <w:rPr>
                <w:lang w:val="en-GB" w:bidi="ar-EG"/>
              </w:rPr>
              <w:t xml:space="preserve">. It also </w:t>
            </w:r>
            <w:r>
              <w:rPr>
                <w:lang w:val="en-GB" w:bidi="ar-EG"/>
              </w:rPr>
              <w:t>Deals with</w:t>
            </w:r>
            <w:r w:rsidRPr="004173DD">
              <w:rPr>
                <w:lang w:val="en-GB" w:bidi="ar-EG"/>
              </w:rPr>
              <w:t xml:space="preserve"> Arab</w:t>
            </w:r>
            <w:r>
              <w:rPr>
                <w:lang w:val="en-GB" w:bidi="ar-EG"/>
              </w:rPr>
              <w:t>ic</w:t>
            </w:r>
            <w:r w:rsidRPr="004173DD">
              <w:rPr>
                <w:lang w:val="en-GB" w:bidi="ar-EG"/>
              </w:rPr>
              <w:t xml:space="preserve"> </w:t>
            </w:r>
            <w:r>
              <w:rPr>
                <w:lang w:val="en-GB" w:bidi="ar-EG"/>
              </w:rPr>
              <w:t>browsing programs</w:t>
            </w:r>
            <w:r w:rsidRPr="004173DD">
              <w:rPr>
                <w:lang w:val="en-GB" w:bidi="ar-EG"/>
              </w:rPr>
              <w:t>, search tools, services</w:t>
            </w:r>
            <w:r>
              <w:rPr>
                <w:lang w:val="en-GB" w:bidi="ar-EG"/>
              </w:rPr>
              <w:t xml:space="preserve"> it </w:t>
            </w:r>
            <w:r w:rsidRPr="004173DD">
              <w:rPr>
                <w:lang w:val="en-GB" w:bidi="ar-EG"/>
              </w:rPr>
              <w:t>provide</w:t>
            </w:r>
            <w:r>
              <w:rPr>
                <w:lang w:val="en-GB" w:bidi="ar-EG"/>
              </w:rPr>
              <w:t>s</w:t>
            </w:r>
            <w:r w:rsidRPr="004173DD">
              <w:rPr>
                <w:lang w:val="en-GB" w:bidi="ar-EG"/>
              </w:rPr>
              <w:t xml:space="preserve"> and how</w:t>
            </w:r>
            <w:r>
              <w:rPr>
                <w:lang w:val="en-GB" w:bidi="ar-EG"/>
              </w:rPr>
              <w:t xml:space="preserve"> </w:t>
            </w:r>
            <w:r w:rsidRPr="004173DD">
              <w:rPr>
                <w:lang w:val="en-GB" w:bidi="ar-EG"/>
              </w:rPr>
              <w:t>information institutions</w:t>
            </w:r>
            <w:r>
              <w:rPr>
                <w:lang w:val="en-GB" w:bidi="ar-EG"/>
              </w:rPr>
              <w:t xml:space="preserve"> can </w:t>
            </w:r>
            <w:r w:rsidRPr="004173DD">
              <w:rPr>
                <w:lang w:val="en-GB" w:bidi="ar-EG"/>
              </w:rPr>
              <w:t xml:space="preserve">benefit from </w:t>
            </w:r>
            <w:r>
              <w:rPr>
                <w:lang w:val="en-GB" w:bidi="ar-EG"/>
              </w:rPr>
              <w:t>it.</w:t>
            </w:r>
            <w:r w:rsidRPr="004173DD">
              <w:rPr>
                <w:lang w:val="en-GB" w:bidi="ar-EG"/>
              </w:rPr>
              <w:t xml:space="preserve"> </w:t>
            </w:r>
          </w:p>
        </w:tc>
      </w:tr>
    </w:tbl>
    <w:p w:rsidR="008000CA" w:rsidRPr="00807908" w:rsidRDefault="008000CA" w:rsidP="008000CA">
      <w:pPr>
        <w:rPr>
          <w:rFonts w:ascii="Times New Roman" w:hAnsi="Times New Roman"/>
          <w:rtl/>
          <w:lang w:bidi="ar-EG"/>
        </w:rPr>
      </w:pPr>
      <w:r w:rsidRPr="00807908">
        <w:rPr>
          <w:rFonts w:ascii="Times New Roman" w:hAnsi="Times New Roman"/>
          <w:rtl/>
          <w:lang w:bidi="ar-JO"/>
        </w:rPr>
        <w:t>أهداف المقرر :</w:t>
      </w:r>
      <w:r w:rsidRPr="00807908">
        <w:rPr>
          <w:rFonts w:ascii="Times New Roman" w:hAnsi="Times New Roman"/>
          <w:rtl/>
          <w:lang w:bidi="ar-JO"/>
        </w:rPr>
        <w:tab/>
      </w:r>
      <w:r w:rsidRPr="00807908">
        <w:rPr>
          <w:rFonts w:ascii="Times New Roman" w:hAnsi="Times New Roman"/>
          <w:rtl/>
          <w:lang w:bidi="ar-JO"/>
        </w:rPr>
        <w:tab/>
      </w:r>
      <w:r w:rsidRPr="00807908">
        <w:rPr>
          <w:rFonts w:ascii="Times New Roman" w:hAnsi="Times New Roman"/>
          <w:rtl/>
          <w:lang w:bidi="ar-JO"/>
        </w:rPr>
        <w:tab/>
      </w:r>
      <w:r w:rsidRPr="00807908">
        <w:rPr>
          <w:rFonts w:ascii="Times New Roman" w:hAnsi="Times New Roman"/>
          <w:rtl/>
          <w:lang w:bidi="ar-JO"/>
        </w:rPr>
        <w:tab/>
      </w:r>
      <w:r w:rsidRPr="00807908">
        <w:rPr>
          <w:rFonts w:ascii="Times New Roman" w:hAnsi="Times New Roman"/>
          <w:rtl/>
          <w:lang w:bidi="ar-JO"/>
        </w:rPr>
        <w:tab/>
      </w:r>
      <w:r w:rsidRPr="00807908">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8000CA" w:rsidRPr="00807908" w:rsidTr="00A23EDE">
        <w:tc>
          <w:tcPr>
            <w:tcW w:w="4261" w:type="dxa"/>
          </w:tcPr>
          <w:p w:rsidR="008000CA" w:rsidRPr="00807908" w:rsidRDefault="008000CA" w:rsidP="00A23EDE">
            <w:pPr>
              <w:numPr>
                <w:ilvl w:val="0"/>
                <w:numId w:val="14"/>
              </w:numPr>
              <w:spacing w:after="0" w:line="240" w:lineRule="auto"/>
              <w:jc w:val="lowKashida"/>
              <w:rPr>
                <w:rFonts w:ascii="Times New Roman" w:hAnsi="Times New Roman"/>
                <w:color w:val="000000"/>
                <w:rtl/>
              </w:rPr>
            </w:pPr>
            <w:r w:rsidRPr="00807908">
              <w:rPr>
                <w:rFonts w:ascii="Times New Roman" w:hAnsi="Times New Roman"/>
                <w:color w:val="000000"/>
                <w:rtl/>
              </w:rPr>
              <w:t>معرفة شبكة الإنترنت وتطبيقاتها في مؤسسات المعلومات.</w:t>
            </w:r>
          </w:p>
        </w:tc>
        <w:tc>
          <w:tcPr>
            <w:tcW w:w="4261" w:type="dxa"/>
          </w:tcPr>
          <w:p w:rsidR="008000CA" w:rsidRPr="00807908" w:rsidRDefault="008000CA" w:rsidP="00A23EDE">
            <w:pPr>
              <w:rPr>
                <w:rFonts w:ascii="Times New Roman" w:hAnsi="Times New Roman"/>
                <w:rtl/>
                <w:lang w:bidi="ar-JO"/>
              </w:rPr>
            </w:pPr>
          </w:p>
        </w:tc>
      </w:tr>
      <w:tr w:rsidR="008000CA" w:rsidRPr="00807908" w:rsidTr="00A23EDE">
        <w:tc>
          <w:tcPr>
            <w:tcW w:w="4261" w:type="dxa"/>
          </w:tcPr>
          <w:p w:rsidR="008000CA" w:rsidRPr="00807908" w:rsidRDefault="008000CA" w:rsidP="00A23EDE">
            <w:pPr>
              <w:numPr>
                <w:ilvl w:val="0"/>
                <w:numId w:val="14"/>
              </w:numPr>
              <w:spacing w:after="0" w:line="240" w:lineRule="auto"/>
              <w:jc w:val="lowKashida"/>
              <w:rPr>
                <w:rFonts w:ascii="Times New Roman" w:hAnsi="Times New Roman"/>
                <w:color w:val="000000"/>
              </w:rPr>
            </w:pPr>
            <w:r w:rsidRPr="00807908">
              <w:rPr>
                <w:rFonts w:ascii="Times New Roman" w:hAnsi="Times New Roman"/>
                <w:color w:val="000000"/>
                <w:rtl/>
              </w:rPr>
              <w:t>معرفة المخاطر المحتملة عند استخدام الإنترنت ووسائل الحماية.</w:t>
            </w:r>
          </w:p>
        </w:tc>
        <w:tc>
          <w:tcPr>
            <w:tcW w:w="4261" w:type="dxa"/>
          </w:tcPr>
          <w:p w:rsidR="008000CA" w:rsidRPr="00807908" w:rsidRDefault="008000CA" w:rsidP="00A23EDE">
            <w:pPr>
              <w:rPr>
                <w:rFonts w:ascii="Times New Roman" w:hAnsi="Times New Roman"/>
                <w:rtl/>
                <w:lang w:bidi="ar-JO"/>
              </w:rPr>
            </w:pPr>
          </w:p>
        </w:tc>
      </w:tr>
      <w:tr w:rsidR="008000CA" w:rsidRPr="00807908" w:rsidTr="00A23EDE">
        <w:tc>
          <w:tcPr>
            <w:tcW w:w="4261" w:type="dxa"/>
          </w:tcPr>
          <w:p w:rsidR="008000CA" w:rsidRPr="00807908" w:rsidRDefault="008000CA" w:rsidP="00A23EDE">
            <w:pPr>
              <w:rPr>
                <w:rFonts w:ascii="Times New Roman" w:hAnsi="Times New Roman"/>
              </w:rPr>
            </w:pPr>
            <w:r w:rsidRPr="00807908">
              <w:rPr>
                <w:rFonts w:ascii="Times New Roman" w:hAnsi="Times New Roman"/>
                <w:color w:val="000000"/>
              </w:rPr>
              <w:t>3</w:t>
            </w:r>
            <w:r w:rsidRPr="00807908">
              <w:rPr>
                <w:rFonts w:ascii="Times New Roman" w:hAnsi="Times New Roman"/>
                <w:color w:val="000000"/>
                <w:rtl/>
              </w:rPr>
              <w:t>. معرفة أدوات البحث في الإنترنت وطرقه</w:t>
            </w:r>
            <w:r>
              <w:rPr>
                <w:rFonts w:ascii="Times New Roman" w:hAnsi="Times New Roman"/>
                <w:color w:val="000000"/>
                <w:rtl/>
              </w:rPr>
              <w:t xml:space="preserve">، </w:t>
            </w:r>
            <w:r w:rsidRPr="00807908">
              <w:rPr>
                <w:rFonts w:ascii="Times New Roman" w:hAnsi="Times New Roman"/>
                <w:color w:val="000000"/>
                <w:rtl/>
              </w:rPr>
              <w:t>والقدرة على البحث في الإنترنت.</w:t>
            </w:r>
          </w:p>
        </w:tc>
        <w:tc>
          <w:tcPr>
            <w:tcW w:w="4261" w:type="dxa"/>
          </w:tcPr>
          <w:p w:rsidR="008000CA" w:rsidRPr="00807908" w:rsidRDefault="008000CA" w:rsidP="00A23EDE">
            <w:pPr>
              <w:rPr>
                <w:rFonts w:ascii="Times New Roman" w:hAnsi="Times New Roman"/>
                <w:rtl/>
                <w:lang w:bidi="ar-JO"/>
              </w:rPr>
            </w:pPr>
          </w:p>
        </w:tc>
      </w:tr>
    </w:tbl>
    <w:p w:rsidR="008000CA" w:rsidRPr="00807908" w:rsidRDefault="008000CA" w:rsidP="008000CA">
      <w:pPr>
        <w:rPr>
          <w:rFonts w:ascii="Times New Roman" w:hAnsi="Times New Roman"/>
          <w:u w:val="single"/>
          <w:rtl/>
          <w:lang w:bidi="ar-JO"/>
        </w:rPr>
      </w:pPr>
      <w:r w:rsidRPr="00807908">
        <w:rPr>
          <w:rFonts w:ascii="Times New Roman" w:hAnsi="Times New Roman"/>
          <w:u w:val="single"/>
          <w:rtl/>
          <w:lang w:bidi="ar-JO"/>
        </w:rPr>
        <w:t>مخرجات التعليم: (الفهم والمعرفة والمهارات الذهنية والعملية)</w:t>
      </w:r>
    </w:p>
    <w:p w:rsidR="008000CA" w:rsidRPr="00807908" w:rsidRDefault="008000CA" w:rsidP="008000CA">
      <w:pPr>
        <w:rPr>
          <w:rFonts w:ascii="Times New Roman" w:hAnsi="Times New Roman"/>
          <w:rtl/>
          <w:lang w:bidi="ar-JO"/>
        </w:rPr>
      </w:pPr>
      <w:r w:rsidRPr="00807908">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8000CA" w:rsidRPr="00807908" w:rsidTr="00A23EDE">
        <w:tc>
          <w:tcPr>
            <w:tcW w:w="4250" w:type="dxa"/>
          </w:tcPr>
          <w:p w:rsidR="008000CA" w:rsidRPr="00807908" w:rsidRDefault="008000CA"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807908">
              <w:rPr>
                <w:rFonts w:ascii="Times New Roman" w:hAnsi="Times New Roman"/>
                <w:rtl/>
              </w:rPr>
              <w:t>التعامل مع مواقع الإنترنت المختلفة.</w:t>
            </w:r>
          </w:p>
        </w:tc>
        <w:tc>
          <w:tcPr>
            <w:tcW w:w="4249" w:type="dxa"/>
          </w:tcPr>
          <w:p w:rsidR="008000CA" w:rsidRPr="00807908" w:rsidRDefault="008000CA" w:rsidP="00A23EDE">
            <w:pPr>
              <w:rPr>
                <w:rFonts w:ascii="Times New Roman" w:hAnsi="Times New Roman"/>
                <w:rtl/>
                <w:lang w:bidi="ar-JO"/>
              </w:rPr>
            </w:pPr>
          </w:p>
        </w:tc>
      </w:tr>
      <w:tr w:rsidR="008000CA" w:rsidRPr="00807908" w:rsidTr="00A23EDE">
        <w:tc>
          <w:tcPr>
            <w:tcW w:w="4250" w:type="dxa"/>
          </w:tcPr>
          <w:p w:rsidR="008000CA" w:rsidRPr="00807908" w:rsidRDefault="008000CA"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807908">
              <w:rPr>
                <w:rFonts w:ascii="Times New Roman" w:hAnsi="Times New Roman"/>
                <w:rtl/>
              </w:rPr>
              <w:t>تجميع المعلومات من الإنترنت.</w:t>
            </w:r>
          </w:p>
        </w:tc>
        <w:tc>
          <w:tcPr>
            <w:tcW w:w="4249" w:type="dxa"/>
          </w:tcPr>
          <w:p w:rsidR="008000CA" w:rsidRPr="00807908" w:rsidRDefault="008000CA" w:rsidP="00A23EDE">
            <w:pPr>
              <w:rPr>
                <w:rFonts w:ascii="Times New Roman" w:hAnsi="Times New Roman"/>
                <w:rtl/>
                <w:lang w:bidi="ar-JO"/>
              </w:rPr>
            </w:pPr>
          </w:p>
        </w:tc>
      </w:tr>
      <w:tr w:rsidR="008000CA" w:rsidRPr="00807908" w:rsidTr="00A23EDE">
        <w:tc>
          <w:tcPr>
            <w:tcW w:w="4250" w:type="dxa"/>
          </w:tcPr>
          <w:p w:rsidR="008000CA" w:rsidRPr="00807908" w:rsidRDefault="008000CA"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807908">
              <w:rPr>
                <w:rFonts w:ascii="Times New Roman" w:hAnsi="Times New Roman"/>
                <w:rtl/>
              </w:rPr>
              <w:t>الحماية من مخاطر شبكة الإنترنت وتطبيقاتها المختلفة.</w:t>
            </w:r>
          </w:p>
        </w:tc>
        <w:tc>
          <w:tcPr>
            <w:tcW w:w="4249" w:type="dxa"/>
          </w:tcPr>
          <w:p w:rsidR="008000CA" w:rsidRPr="00807908" w:rsidRDefault="008000CA" w:rsidP="00A23EDE">
            <w:pPr>
              <w:rPr>
                <w:rFonts w:ascii="Times New Roman" w:hAnsi="Times New Roman"/>
                <w:rtl/>
                <w:lang w:bidi="ar-JO"/>
              </w:rPr>
            </w:pPr>
          </w:p>
        </w:tc>
      </w:tr>
      <w:tr w:rsidR="008000CA" w:rsidRPr="00807908" w:rsidTr="00A23EDE">
        <w:tc>
          <w:tcPr>
            <w:tcW w:w="4250" w:type="dxa"/>
          </w:tcPr>
          <w:p w:rsidR="008000CA" w:rsidRPr="00807908" w:rsidRDefault="008000CA"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807908">
              <w:rPr>
                <w:rFonts w:ascii="Times New Roman" w:hAnsi="Times New Roman"/>
                <w:rtl/>
              </w:rPr>
              <w:t>التعامل مع التطبيقات الحديثة في بيئة الإنترنت.</w:t>
            </w:r>
          </w:p>
        </w:tc>
        <w:tc>
          <w:tcPr>
            <w:tcW w:w="4249" w:type="dxa"/>
          </w:tcPr>
          <w:p w:rsidR="008000CA" w:rsidRPr="00807908" w:rsidRDefault="008000CA" w:rsidP="00A23EDE">
            <w:pPr>
              <w:rPr>
                <w:rFonts w:ascii="Times New Roman" w:hAnsi="Times New Roman"/>
                <w:rtl/>
                <w:lang w:bidi="ar-JO"/>
              </w:rPr>
            </w:pPr>
          </w:p>
        </w:tc>
      </w:tr>
    </w:tbl>
    <w:p w:rsidR="008000CA" w:rsidRPr="00807908" w:rsidRDefault="008000CA" w:rsidP="008000CA">
      <w:pPr>
        <w:rPr>
          <w:rFonts w:ascii="Times New Roman" w:hAnsi="Times New Roman"/>
          <w:u w:val="single"/>
          <w:rtl/>
        </w:rPr>
      </w:pPr>
      <w:r w:rsidRPr="00807908">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8000CA" w:rsidRPr="00807908" w:rsidTr="00A23EDE">
        <w:tc>
          <w:tcPr>
            <w:tcW w:w="2130" w:type="dxa"/>
            <w:tcBorders>
              <w:top w:val="double" w:sz="4" w:space="0" w:color="auto"/>
              <w:bottom w:val="double" w:sz="4" w:space="0" w:color="auto"/>
            </w:tcBorders>
            <w:shd w:val="clear" w:color="auto" w:fill="E6E6E6"/>
          </w:tcPr>
          <w:p w:rsidR="008000CA" w:rsidRPr="00807908" w:rsidRDefault="008000CA" w:rsidP="00A23EDE">
            <w:pPr>
              <w:jc w:val="center"/>
              <w:rPr>
                <w:rFonts w:ascii="Times New Roman" w:hAnsi="Times New Roman"/>
                <w:rtl/>
                <w:lang w:bidi="ar-JO"/>
              </w:rPr>
            </w:pPr>
            <w:r w:rsidRPr="00807908">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8000CA" w:rsidRPr="00807908" w:rsidRDefault="008000CA" w:rsidP="00A23EDE">
            <w:pPr>
              <w:jc w:val="center"/>
              <w:rPr>
                <w:rFonts w:ascii="Times New Roman" w:hAnsi="Times New Roman"/>
                <w:rtl/>
                <w:lang w:bidi="ar-JO"/>
              </w:rPr>
            </w:pPr>
            <w:r w:rsidRPr="00807908">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8000CA" w:rsidRPr="00807908" w:rsidRDefault="008000CA" w:rsidP="00A23EDE">
            <w:pPr>
              <w:jc w:val="center"/>
              <w:rPr>
                <w:rFonts w:ascii="Times New Roman" w:hAnsi="Times New Roman"/>
                <w:rtl/>
                <w:lang w:bidi="ar-JO"/>
              </w:rPr>
            </w:pPr>
            <w:r w:rsidRPr="00807908">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8000CA" w:rsidRPr="00807908" w:rsidRDefault="008000CA" w:rsidP="00A23EDE">
            <w:pPr>
              <w:jc w:val="center"/>
              <w:rPr>
                <w:rFonts w:ascii="Times New Roman" w:hAnsi="Times New Roman"/>
                <w:rtl/>
                <w:lang w:bidi="ar-JO"/>
              </w:rPr>
            </w:pPr>
            <w:r w:rsidRPr="00807908">
              <w:rPr>
                <w:rFonts w:ascii="Times New Roman" w:hAnsi="Times New Roman"/>
                <w:rtl/>
                <w:lang w:bidi="ar-JO"/>
              </w:rPr>
              <w:t>سنة النشر</w:t>
            </w:r>
          </w:p>
        </w:tc>
      </w:tr>
      <w:tr w:rsidR="008000CA" w:rsidRPr="00807908" w:rsidTr="00A23EDE">
        <w:tc>
          <w:tcPr>
            <w:tcW w:w="2130" w:type="dxa"/>
            <w:tcBorders>
              <w:top w:val="double" w:sz="4" w:space="0" w:color="auto"/>
              <w:bottom w:val="double" w:sz="4" w:space="0" w:color="auto"/>
            </w:tcBorders>
          </w:tcPr>
          <w:p w:rsidR="008000CA" w:rsidRPr="00807908" w:rsidRDefault="008000CA" w:rsidP="00A23EDE">
            <w:pPr>
              <w:jc w:val="both"/>
              <w:rPr>
                <w:rFonts w:ascii="Times New Roman" w:hAnsi="Times New Roman"/>
                <w:rtl/>
              </w:rPr>
            </w:pPr>
            <w:r w:rsidRPr="00807908">
              <w:rPr>
                <w:rFonts w:ascii="Times New Roman" w:hAnsi="Times New Roman"/>
                <w:color w:val="000000"/>
                <w:rtl/>
              </w:rPr>
              <w:t>. الإنترنت في المكتبات ومراكز المعلومات</w:t>
            </w:r>
          </w:p>
        </w:tc>
        <w:tc>
          <w:tcPr>
            <w:tcW w:w="2130"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أمان</w:t>
            </w:r>
            <w:r>
              <w:rPr>
                <w:rFonts w:ascii="Times New Roman" w:hAnsi="Times New Roman"/>
                <w:color w:val="000000"/>
                <w:rtl/>
              </w:rPr>
              <w:t xml:space="preserve">، </w:t>
            </w:r>
            <w:r w:rsidRPr="00807908">
              <w:rPr>
                <w:rFonts w:ascii="Times New Roman" w:hAnsi="Times New Roman"/>
                <w:color w:val="000000"/>
                <w:rtl/>
              </w:rPr>
              <w:t>محمد محمد</w:t>
            </w:r>
          </w:p>
        </w:tc>
        <w:tc>
          <w:tcPr>
            <w:tcW w:w="2131"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المنظمة العربية للتربية والثقافة والعلوم</w:t>
            </w:r>
          </w:p>
        </w:tc>
        <w:tc>
          <w:tcPr>
            <w:tcW w:w="2131"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2000م</w:t>
            </w:r>
          </w:p>
        </w:tc>
      </w:tr>
      <w:tr w:rsidR="008000CA" w:rsidRPr="00807908" w:rsidTr="00A23EDE">
        <w:tc>
          <w:tcPr>
            <w:tcW w:w="2130" w:type="dxa"/>
            <w:tcBorders>
              <w:top w:val="double" w:sz="4" w:space="0" w:color="auto"/>
              <w:bottom w:val="double" w:sz="4" w:space="0" w:color="auto"/>
            </w:tcBorders>
          </w:tcPr>
          <w:p w:rsidR="008000CA" w:rsidRPr="00807908" w:rsidRDefault="008000CA" w:rsidP="00A23EDE">
            <w:pPr>
              <w:jc w:val="both"/>
              <w:rPr>
                <w:rFonts w:ascii="Times New Roman" w:hAnsi="Times New Roman"/>
                <w:rtl/>
                <w:lang w:bidi="ar-JO"/>
              </w:rPr>
            </w:pPr>
            <w:r w:rsidRPr="00807908">
              <w:rPr>
                <w:rFonts w:ascii="Times New Roman" w:hAnsi="Times New Roman"/>
                <w:color w:val="000000"/>
                <w:rtl/>
              </w:rPr>
              <w:t xml:space="preserve"> الإنترنت للطلبة</w:t>
            </w:r>
          </w:p>
        </w:tc>
        <w:tc>
          <w:tcPr>
            <w:tcW w:w="2130"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جاسم</w:t>
            </w:r>
            <w:r>
              <w:rPr>
                <w:rFonts w:ascii="Times New Roman" w:hAnsi="Times New Roman"/>
                <w:color w:val="000000"/>
                <w:rtl/>
              </w:rPr>
              <w:t xml:space="preserve">، </w:t>
            </w:r>
            <w:r w:rsidRPr="00807908">
              <w:rPr>
                <w:rFonts w:ascii="Times New Roman" w:hAnsi="Times New Roman"/>
                <w:color w:val="000000"/>
                <w:rtl/>
              </w:rPr>
              <w:t>صلاح؛ عمر</w:t>
            </w:r>
            <w:r>
              <w:rPr>
                <w:rFonts w:ascii="Times New Roman" w:hAnsi="Times New Roman"/>
                <w:color w:val="000000"/>
                <w:rtl/>
              </w:rPr>
              <w:t xml:space="preserve">، </w:t>
            </w:r>
            <w:r w:rsidRPr="00807908">
              <w:rPr>
                <w:rFonts w:ascii="Times New Roman" w:hAnsi="Times New Roman"/>
                <w:color w:val="000000"/>
                <w:rtl/>
              </w:rPr>
              <w:t>نزار</w:t>
            </w:r>
          </w:p>
        </w:tc>
        <w:tc>
          <w:tcPr>
            <w:tcW w:w="2131"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الوثائق لأنظمة المعلومات</w:t>
            </w:r>
          </w:p>
        </w:tc>
        <w:tc>
          <w:tcPr>
            <w:tcW w:w="2131"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p>
        </w:tc>
      </w:tr>
      <w:tr w:rsidR="008000CA" w:rsidRPr="00807908" w:rsidTr="00A23EDE">
        <w:tc>
          <w:tcPr>
            <w:tcW w:w="2130" w:type="dxa"/>
            <w:tcBorders>
              <w:top w:val="double" w:sz="4" w:space="0" w:color="auto"/>
              <w:bottom w:val="double" w:sz="4" w:space="0" w:color="auto"/>
            </w:tcBorders>
          </w:tcPr>
          <w:p w:rsidR="008000CA" w:rsidRPr="00807908" w:rsidRDefault="008000CA" w:rsidP="00A23EDE">
            <w:pPr>
              <w:jc w:val="both"/>
              <w:rPr>
                <w:rFonts w:ascii="Times New Roman" w:hAnsi="Times New Roman"/>
                <w:rtl/>
              </w:rPr>
            </w:pPr>
            <w:r w:rsidRPr="00807908">
              <w:rPr>
                <w:rFonts w:ascii="Times New Roman" w:hAnsi="Times New Roman"/>
                <w:color w:val="000000"/>
                <w:rtl/>
              </w:rPr>
              <w:t>أسهل طريقة لتعلم الإنترنت</w:t>
            </w:r>
          </w:p>
        </w:tc>
        <w:tc>
          <w:tcPr>
            <w:tcW w:w="2130"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الشدوخي</w:t>
            </w:r>
            <w:r>
              <w:rPr>
                <w:rFonts w:ascii="Times New Roman" w:hAnsi="Times New Roman"/>
                <w:color w:val="000000"/>
                <w:rtl/>
              </w:rPr>
              <w:t xml:space="preserve">، </w:t>
            </w:r>
            <w:r w:rsidRPr="00807908">
              <w:rPr>
                <w:rFonts w:ascii="Times New Roman" w:hAnsi="Times New Roman"/>
                <w:color w:val="000000"/>
                <w:rtl/>
              </w:rPr>
              <w:t>علي</w:t>
            </w:r>
          </w:p>
        </w:tc>
        <w:tc>
          <w:tcPr>
            <w:tcW w:w="2131"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مكتبة الشقري</w:t>
            </w:r>
          </w:p>
        </w:tc>
        <w:tc>
          <w:tcPr>
            <w:tcW w:w="2131" w:type="dxa"/>
            <w:tcBorders>
              <w:top w:val="double" w:sz="4" w:space="0" w:color="auto"/>
              <w:bottom w:val="double" w:sz="4" w:space="0" w:color="auto"/>
            </w:tcBorders>
          </w:tcPr>
          <w:p w:rsidR="008000CA" w:rsidRPr="00807908" w:rsidRDefault="008000CA" w:rsidP="00A23EDE">
            <w:pPr>
              <w:jc w:val="center"/>
              <w:rPr>
                <w:rFonts w:ascii="Times New Roman" w:hAnsi="Times New Roman"/>
                <w:rtl/>
              </w:rPr>
            </w:pPr>
            <w:r w:rsidRPr="00807908">
              <w:rPr>
                <w:rFonts w:ascii="Times New Roman" w:hAnsi="Times New Roman"/>
                <w:color w:val="000000"/>
                <w:rtl/>
              </w:rPr>
              <w:t>2000م</w:t>
            </w:r>
          </w:p>
        </w:tc>
      </w:tr>
      <w:tr w:rsidR="008000CA" w:rsidRPr="00807908" w:rsidTr="00A23EDE">
        <w:tc>
          <w:tcPr>
            <w:tcW w:w="2130" w:type="dxa"/>
            <w:tcBorders>
              <w:top w:val="double" w:sz="4" w:space="0" w:color="auto"/>
              <w:bottom w:val="double" w:sz="4" w:space="0" w:color="auto"/>
            </w:tcBorders>
          </w:tcPr>
          <w:p w:rsidR="008000CA" w:rsidRPr="00807908" w:rsidRDefault="008000CA" w:rsidP="00A23EDE">
            <w:pPr>
              <w:rPr>
                <w:rFonts w:ascii="Times New Roman" w:hAnsi="Times New Roman"/>
                <w:rtl/>
              </w:rPr>
            </w:pPr>
            <w:r w:rsidRPr="00807908">
              <w:rPr>
                <w:rFonts w:ascii="Times New Roman" w:hAnsi="Times New Roman"/>
                <w:color w:val="000000"/>
                <w:rtl/>
              </w:rPr>
              <w:t>تطبيقات الانترنت لاخصائي المكتبات والمعلومات</w:t>
            </w:r>
          </w:p>
        </w:tc>
        <w:tc>
          <w:tcPr>
            <w:tcW w:w="2130"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شاكر</w:t>
            </w:r>
            <w:r>
              <w:rPr>
                <w:rFonts w:ascii="Times New Roman" w:hAnsi="Times New Roman"/>
                <w:color w:val="000000"/>
                <w:rtl/>
              </w:rPr>
              <w:t xml:space="preserve">، </w:t>
            </w:r>
            <w:r w:rsidRPr="00807908">
              <w:rPr>
                <w:rFonts w:ascii="Times New Roman" w:hAnsi="Times New Roman"/>
                <w:color w:val="000000"/>
                <w:rtl/>
              </w:rPr>
              <w:t>علي كمال</w:t>
            </w:r>
          </w:p>
        </w:tc>
        <w:tc>
          <w:tcPr>
            <w:tcW w:w="2131"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p>
        </w:tc>
        <w:tc>
          <w:tcPr>
            <w:tcW w:w="2131" w:type="dxa"/>
            <w:tcBorders>
              <w:top w:val="double" w:sz="4" w:space="0" w:color="auto"/>
              <w:bottom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2009م</w:t>
            </w:r>
          </w:p>
        </w:tc>
      </w:tr>
      <w:tr w:rsidR="008000CA" w:rsidRPr="00807908" w:rsidTr="00A23EDE">
        <w:tc>
          <w:tcPr>
            <w:tcW w:w="2130" w:type="dxa"/>
            <w:tcBorders>
              <w:top w:val="double" w:sz="4" w:space="0" w:color="auto"/>
            </w:tcBorders>
          </w:tcPr>
          <w:p w:rsidR="008000CA" w:rsidRPr="00807908" w:rsidRDefault="008000CA" w:rsidP="00A23EDE">
            <w:pPr>
              <w:jc w:val="both"/>
              <w:rPr>
                <w:rFonts w:ascii="Times New Roman" w:hAnsi="Times New Roman"/>
                <w:rtl/>
              </w:rPr>
            </w:pPr>
            <w:r w:rsidRPr="00807908">
              <w:rPr>
                <w:rFonts w:ascii="Times New Roman" w:hAnsi="Times New Roman"/>
                <w:color w:val="000000"/>
                <w:rtl/>
              </w:rPr>
              <w:t>الإنترنت مهارات وحلول</w:t>
            </w:r>
          </w:p>
        </w:tc>
        <w:tc>
          <w:tcPr>
            <w:tcW w:w="2130" w:type="dxa"/>
            <w:tcBorders>
              <w:top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الفنتوخ</w:t>
            </w:r>
            <w:r>
              <w:rPr>
                <w:rFonts w:ascii="Times New Roman" w:hAnsi="Times New Roman"/>
                <w:color w:val="000000"/>
                <w:rtl/>
              </w:rPr>
              <w:t xml:space="preserve">، </w:t>
            </w:r>
            <w:r w:rsidRPr="00807908">
              <w:rPr>
                <w:rFonts w:ascii="Times New Roman" w:hAnsi="Times New Roman"/>
                <w:color w:val="000000"/>
                <w:rtl/>
              </w:rPr>
              <w:t>عبد القادر</w:t>
            </w:r>
          </w:p>
        </w:tc>
        <w:tc>
          <w:tcPr>
            <w:tcW w:w="2131" w:type="dxa"/>
            <w:tcBorders>
              <w:top w:val="double" w:sz="4" w:space="0" w:color="auto"/>
            </w:tcBorders>
          </w:tcPr>
          <w:p w:rsidR="008000CA" w:rsidRPr="00807908" w:rsidRDefault="008000CA" w:rsidP="00A23EDE">
            <w:pPr>
              <w:jc w:val="center"/>
              <w:rPr>
                <w:rFonts w:ascii="Times New Roman" w:hAnsi="Times New Roman"/>
                <w:rtl/>
                <w:lang w:bidi="ar-JO"/>
              </w:rPr>
            </w:pPr>
            <w:r w:rsidRPr="00807908">
              <w:rPr>
                <w:rFonts w:ascii="Times New Roman" w:hAnsi="Times New Roman"/>
                <w:color w:val="000000"/>
                <w:rtl/>
              </w:rPr>
              <w:t>مكتبة الشقري</w:t>
            </w:r>
          </w:p>
        </w:tc>
        <w:tc>
          <w:tcPr>
            <w:tcW w:w="2131" w:type="dxa"/>
            <w:tcBorders>
              <w:top w:val="double" w:sz="4" w:space="0" w:color="auto"/>
            </w:tcBorders>
          </w:tcPr>
          <w:p w:rsidR="008000CA" w:rsidRPr="00807908" w:rsidRDefault="008000CA" w:rsidP="00A23EDE">
            <w:pPr>
              <w:jc w:val="center"/>
              <w:rPr>
                <w:rFonts w:ascii="Times New Roman" w:hAnsi="Times New Roman"/>
                <w:rtl/>
              </w:rPr>
            </w:pPr>
            <w:r w:rsidRPr="00807908">
              <w:rPr>
                <w:rFonts w:ascii="Times New Roman" w:hAnsi="Times New Roman"/>
                <w:color w:val="000000"/>
                <w:rtl/>
              </w:rPr>
              <w:t>1422هـ</w:t>
            </w:r>
          </w:p>
        </w:tc>
      </w:tr>
    </w:tbl>
    <w:p w:rsidR="008000CA" w:rsidRPr="00807908" w:rsidRDefault="008000CA" w:rsidP="008000CA">
      <w:pPr>
        <w:rPr>
          <w:rFonts w:ascii="Times New Roman" w:hAnsi="Times New Roman"/>
          <w:rtl/>
        </w:rPr>
      </w:pPr>
    </w:p>
    <w:p w:rsidR="00382C54" w:rsidRDefault="008000CA" w:rsidP="00382C54">
      <w:pPr>
        <w:rPr>
          <w:rtl/>
        </w:rPr>
      </w:pPr>
      <w:r>
        <w:rPr>
          <w:rtl/>
        </w:rPr>
        <w:br w:type="page"/>
      </w:r>
    </w:p>
    <w:p w:rsidR="008000CA" w:rsidRDefault="008000CA" w:rsidP="00382C54"/>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82C54" w:rsidRPr="00E2326F" w:rsidTr="00A23EDE">
        <w:trPr>
          <w:trHeight w:val="339"/>
        </w:trPr>
        <w:tc>
          <w:tcPr>
            <w:tcW w:w="2356" w:type="dxa"/>
            <w:shd w:val="clear" w:color="auto" w:fill="E6E6E6"/>
            <w:vAlign w:val="center"/>
          </w:tcPr>
          <w:p w:rsidR="00382C54" w:rsidRPr="00E2326F" w:rsidRDefault="00382C54" w:rsidP="00A23EDE">
            <w:pPr>
              <w:jc w:val="center"/>
              <w:rPr>
                <w:rFonts w:ascii="Times New Roman" w:hAnsi="Times New Roman"/>
                <w:b/>
                <w:bCs/>
                <w:i/>
                <w:iCs/>
                <w:rtl/>
                <w:lang w:bidi="ar-JO"/>
              </w:rPr>
            </w:pPr>
            <w:r w:rsidRPr="00E2326F">
              <w:rPr>
                <w:rFonts w:ascii="Times New Roman" w:hAnsi="Times New Roman"/>
                <w:b/>
                <w:bCs/>
                <w:rtl/>
                <w:lang w:bidi="ar-JO"/>
              </w:rPr>
              <w:t xml:space="preserve">نموذج  </w:t>
            </w:r>
            <w:r>
              <w:rPr>
                <w:rFonts w:ascii="Times New Roman" w:hAnsi="Times New Roman"/>
                <w:b/>
                <w:bCs/>
                <w:rtl/>
                <w:lang w:bidi="ar-JO"/>
              </w:rPr>
              <w:t>(</w:t>
            </w:r>
            <w:r w:rsidRPr="00E2326F">
              <w:rPr>
                <w:rFonts w:ascii="Times New Roman" w:hAnsi="Times New Roman"/>
                <w:b/>
                <w:bCs/>
                <w:rtl/>
                <w:lang w:bidi="ar-JO"/>
              </w:rPr>
              <w:t>و</w:t>
            </w:r>
            <w:r>
              <w:rPr>
                <w:rFonts w:ascii="Times New Roman" w:hAnsi="Times New Roman"/>
                <w:b/>
                <w:bCs/>
                <w:rtl/>
                <w:lang w:bidi="ar-JO"/>
              </w:rPr>
              <w:t xml:space="preserve">) </w:t>
            </w:r>
          </w:p>
        </w:tc>
      </w:tr>
    </w:tbl>
    <w:p w:rsidR="00382C54" w:rsidRPr="00E2326F" w:rsidRDefault="00382C54" w:rsidP="00382C54">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82C54" w:rsidRPr="00E2326F" w:rsidTr="00A23EDE">
        <w:trPr>
          <w:trHeight w:val="364"/>
        </w:trPr>
        <w:tc>
          <w:tcPr>
            <w:tcW w:w="6722" w:type="dxa"/>
            <w:shd w:val="clear" w:color="auto" w:fill="E6E6E6"/>
            <w:vAlign w:val="center"/>
          </w:tcPr>
          <w:p w:rsidR="00382C54" w:rsidRPr="00E2326F" w:rsidRDefault="00382C54" w:rsidP="00A23EDE">
            <w:pPr>
              <w:jc w:val="center"/>
              <w:rPr>
                <w:rFonts w:ascii="Times New Roman" w:hAnsi="Times New Roman"/>
                <w:b/>
                <w:bCs/>
                <w:i/>
                <w:iCs/>
                <w:rtl/>
                <w:lang w:bidi="ar-JO"/>
              </w:rPr>
            </w:pPr>
            <w:r w:rsidRPr="00E2326F">
              <w:rPr>
                <w:rFonts w:ascii="Times New Roman" w:hAnsi="Times New Roman"/>
                <w:b/>
                <w:bCs/>
                <w:rtl/>
                <w:lang w:bidi="ar-JO"/>
              </w:rPr>
              <w:t xml:space="preserve">توصيف المقرر </w:t>
            </w:r>
          </w:p>
        </w:tc>
      </w:tr>
    </w:tbl>
    <w:p w:rsidR="00382C54" w:rsidRPr="00E2326F"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E2326F">
        <w:rPr>
          <w:rFonts w:ascii="Times New Roman" w:hAnsi="Times New Roman"/>
          <w:rtl/>
        </w:rPr>
        <w:t xml:space="preserve">المؤسسة التعليمية </w:t>
      </w:r>
      <w:r w:rsidRPr="00E2326F">
        <w:rPr>
          <w:rFonts w:ascii="Times New Roman" w:hAnsi="Times New Roman"/>
        </w:rPr>
        <w:t xml:space="preserve"> </w:t>
      </w:r>
      <w:r w:rsidRPr="00E2326F">
        <w:rPr>
          <w:rFonts w:ascii="Times New Roman" w:hAnsi="Times New Roman"/>
          <w:color w:val="000000"/>
          <w:rtl/>
        </w:rPr>
        <w:t>جامعة الملك سعود</w:t>
      </w:r>
    </w:p>
    <w:p w:rsidR="00382C54" w:rsidRPr="00E2326F" w:rsidRDefault="00382C54" w:rsidP="00382C54">
      <w:pPr>
        <w:jc w:val="both"/>
        <w:rPr>
          <w:rFonts w:ascii="Times New Roman" w:hAnsi="Times New Roman"/>
          <w:rtl/>
        </w:rPr>
      </w:pPr>
    </w:p>
    <w:p w:rsidR="00382C54" w:rsidRPr="00E2326F"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E2326F">
        <w:rPr>
          <w:rFonts w:ascii="Times New Roman" w:hAnsi="Times New Roman"/>
          <w:rtl/>
        </w:rPr>
        <w:t xml:space="preserve">الكلية/ القسم     </w:t>
      </w:r>
      <w:r w:rsidRPr="00E2326F">
        <w:rPr>
          <w:rFonts w:ascii="Times New Roman" w:hAnsi="Times New Roman"/>
          <w:color w:val="000000"/>
          <w:rtl/>
        </w:rPr>
        <w:t xml:space="preserve">كلية الآداب /  قسم </w:t>
      </w:r>
      <w:r w:rsidR="000369CF">
        <w:rPr>
          <w:rFonts w:ascii="Times New Roman" w:hAnsi="Times New Roman"/>
          <w:color w:val="000000"/>
          <w:rtl/>
        </w:rPr>
        <w:t>علم المعلومات</w:t>
      </w:r>
    </w:p>
    <w:p w:rsidR="00382C54" w:rsidRPr="00E2326F" w:rsidRDefault="00382C54" w:rsidP="00382C54">
      <w:pPr>
        <w:jc w:val="both"/>
        <w:rPr>
          <w:rFonts w:ascii="Times New Roman" w:hAnsi="Times New Roman"/>
          <w:b/>
          <w:bCs/>
          <w:rtl/>
        </w:rPr>
      </w:pPr>
    </w:p>
    <w:p w:rsidR="00382C54" w:rsidRPr="00E2326F" w:rsidRDefault="00382C54" w:rsidP="00382C54">
      <w:pPr>
        <w:jc w:val="both"/>
        <w:rPr>
          <w:rFonts w:ascii="Times New Roman" w:hAnsi="Times New Roman"/>
          <w:b/>
          <w:bCs/>
        </w:rPr>
      </w:pPr>
      <w:r w:rsidRPr="00E2326F">
        <w:rPr>
          <w:rFonts w:ascii="Times New Roman" w:hAnsi="Times New Roman"/>
          <w:b/>
          <w:bCs/>
          <w:rtl/>
        </w:rPr>
        <w:t>أ</w:t>
      </w:r>
      <w:r>
        <w:rPr>
          <w:rFonts w:ascii="Times New Roman" w:hAnsi="Times New Roman"/>
          <w:b/>
          <w:bCs/>
          <w:rtl/>
        </w:rPr>
        <w:t xml:space="preserve">) </w:t>
      </w:r>
      <w:r w:rsidRPr="00E2326F">
        <w:rPr>
          <w:rFonts w:ascii="Times New Roman" w:hAnsi="Times New Roman"/>
          <w:b/>
          <w:bCs/>
          <w:rtl/>
        </w:rPr>
        <w:t xml:space="preserve"> تحديد المقرر والمعلومات العامة </w:t>
      </w:r>
    </w:p>
    <w:p w:rsidR="00382C54" w:rsidRPr="00111CA8"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color w:val="000000"/>
          <w:highlight w:val="yellow"/>
          <w:rtl/>
          <w:lang w:bidi="ar-EG"/>
        </w:rPr>
      </w:pPr>
      <w:r w:rsidRPr="00111CA8">
        <w:rPr>
          <w:rFonts w:ascii="Times New Roman" w:hAnsi="Times New Roman"/>
          <w:highlight w:val="yellow"/>
          <w:rtl/>
        </w:rPr>
        <w:t xml:space="preserve">1 – اسم المقرر و رقمه: تطبيقات الإنترنت    </w:t>
      </w:r>
      <w:r w:rsidRPr="00111CA8">
        <w:rPr>
          <w:rFonts w:ascii="Times New Roman" w:hAnsi="Times New Roman"/>
          <w:color w:val="000000"/>
          <w:highlight w:val="yellow"/>
          <w:rtl/>
        </w:rPr>
        <w:t>165</w:t>
      </w:r>
      <w:r w:rsidRPr="00DA6C6F">
        <w:rPr>
          <w:rFonts w:ascii="Times New Roman" w:hAnsi="Times New Roman"/>
          <w:color w:val="FF0000"/>
          <w:highlight w:val="yellow"/>
          <w:rtl/>
        </w:rPr>
        <w:t xml:space="preserve"> </w:t>
      </w:r>
      <w:r w:rsidR="00DA6C6F" w:rsidRPr="00DA6C6F">
        <w:rPr>
          <w:rFonts w:ascii="Times New Roman" w:hAnsi="Times New Roman"/>
          <w:color w:val="FF0000"/>
          <w:highlight w:val="yellow"/>
          <w:rtl/>
        </w:rPr>
        <w:t>م</w:t>
      </w:r>
      <w:r w:rsidR="00DA6C6F" w:rsidRPr="00DA6C6F">
        <w:rPr>
          <w:rFonts w:ascii="Times New Roman" w:hAnsi="Times New Roman" w:hint="cs"/>
          <w:color w:val="FF0000"/>
          <w:highlight w:val="yellow"/>
          <w:rtl/>
        </w:rPr>
        <w:t>كت</w:t>
      </w:r>
      <w:r w:rsidR="00DA6C6F">
        <w:rPr>
          <w:rFonts w:ascii="Times New Roman" w:hAnsi="Times New Roman" w:hint="cs"/>
          <w:color w:val="000000"/>
          <w:highlight w:val="yellow"/>
          <w:rtl/>
        </w:rPr>
        <w:t xml:space="preserve"> </w:t>
      </w:r>
    </w:p>
    <w:p w:rsidR="00382C54" w:rsidRPr="00E2326F" w:rsidRDefault="00382C54" w:rsidP="00DA6C6F">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111CA8">
        <w:rPr>
          <w:rFonts w:ascii="Times New Roman" w:hAnsi="Times New Roman"/>
          <w:b/>
          <w:bCs/>
          <w:color w:val="000000"/>
          <w:highlight w:val="yellow"/>
        </w:rPr>
        <w:t>Internet Applications</w:t>
      </w:r>
      <w:r w:rsidR="00DA6C6F">
        <w:rPr>
          <w:rFonts w:ascii="Times New Roman" w:hAnsi="Times New Roman"/>
          <w:highlight w:val="yellow"/>
        </w:rPr>
        <w:t xml:space="preserve"> </w:t>
      </w:r>
      <w:r w:rsidR="00DA6C6F" w:rsidRPr="00DA6C6F">
        <w:rPr>
          <w:rFonts w:ascii="Times New Roman" w:hAnsi="Times New Roman"/>
          <w:color w:val="FF0000"/>
          <w:highlight w:val="yellow"/>
        </w:rPr>
        <w:t>LIBR</w:t>
      </w:r>
      <w:r w:rsidR="00DA6C6F">
        <w:rPr>
          <w:rFonts w:ascii="Times New Roman" w:hAnsi="Times New Roman"/>
          <w:highlight w:val="yellow"/>
        </w:rPr>
        <w:t xml:space="preserve"> </w:t>
      </w:r>
      <w:r w:rsidRPr="00111CA8">
        <w:rPr>
          <w:rFonts w:ascii="Times New Roman" w:hAnsi="Times New Roman"/>
          <w:highlight w:val="yellow"/>
        </w:rPr>
        <w:t xml:space="preserve"> 165</w:t>
      </w:r>
    </w:p>
    <w:p w:rsidR="00382C54" w:rsidRPr="00E2326F" w:rsidRDefault="00382C54" w:rsidP="00382C54">
      <w:pPr>
        <w:jc w:val="both"/>
        <w:rPr>
          <w:rFonts w:ascii="Times New Roman" w:hAnsi="Times New Roman"/>
          <w:rtl/>
          <w:lang w:bidi="ar-EG"/>
        </w:rPr>
      </w:pP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326F">
        <w:rPr>
          <w:rFonts w:ascii="Times New Roman" w:hAnsi="Times New Roman"/>
          <w:rtl/>
        </w:rPr>
        <w:t>2 – الساعات المعتمدة: 3 (2</w:t>
      </w:r>
      <w:r>
        <w:rPr>
          <w:rFonts w:ascii="Times New Roman" w:hAnsi="Times New Roman" w:hint="cs"/>
          <w:rtl/>
        </w:rPr>
        <w:t xml:space="preserve"> نظري</w:t>
      </w:r>
      <w:r w:rsidRPr="00E2326F">
        <w:rPr>
          <w:rFonts w:ascii="Times New Roman" w:hAnsi="Times New Roman"/>
          <w:rtl/>
        </w:rPr>
        <w:t>+2</w:t>
      </w:r>
      <w:r>
        <w:rPr>
          <w:rFonts w:ascii="Times New Roman" w:hAnsi="Times New Roman" w:hint="cs"/>
          <w:rtl/>
        </w:rPr>
        <w:t xml:space="preserve"> عملي</w:t>
      </w:r>
      <w:r w:rsidRPr="00E2326F">
        <w:rPr>
          <w:rFonts w:ascii="Times New Roman" w:hAnsi="Times New Roman"/>
          <w:rtl/>
        </w:rPr>
        <w:t>)</w:t>
      </w:r>
    </w:p>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E2326F">
        <w:rPr>
          <w:rFonts w:ascii="Times New Roman" w:hAnsi="Times New Roman"/>
          <w:rtl/>
        </w:rPr>
        <w:t>(إذا كان هناك أشياء عمومية مختارة في برامج عدة يجب ذكرها فضلا عن ذكر البرامج)</w:t>
      </w:r>
      <w:r>
        <w:rPr>
          <w:rFonts w:ascii="Times New Roman" w:hAnsi="Times New Roman" w:hint="cs"/>
          <w:rtl/>
        </w:rPr>
        <w:t xml:space="preserve">: </w:t>
      </w:r>
      <w:r w:rsidR="000369CF">
        <w:rPr>
          <w:rFonts w:ascii="Times New Roman" w:hAnsi="Times New Roman"/>
          <w:rtl/>
        </w:rPr>
        <w:t>علم المعلومات</w:t>
      </w:r>
    </w:p>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326F">
        <w:rPr>
          <w:rFonts w:ascii="Times New Roman" w:hAnsi="Times New Roman"/>
          <w:rtl/>
        </w:rPr>
        <w:t xml:space="preserve">4 – اسم عضو هيئة التدريس المسئول عن تدريس  المقرر: </w:t>
      </w:r>
    </w:p>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326F">
        <w:rPr>
          <w:rFonts w:ascii="Times New Roman" w:hAnsi="Times New Roman"/>
          <w:rtl/>
        </w:rPr>
        <w:t xml:space="preserve">5 – المستوى أو السنة التي سيتم تقديم هذه المقرر فيه: </w:t>
      </w:r>
      <w:r w:rsidR="008819AE">
        <w:rPr>
          <w:rFonts w:ascii="Times New Roman" w:hAnsi="Times New Roman" w:hint="cs"/>
          <w:rtl/>
        </w:rPr>
        <w:t>المستوى الثالث</w:t>
      </w:r>
    </w:p>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326F">
        <w:rPr>
          <w:rFonts w:ascii="Times New Roman" w:hAnsi="Times New Roman"/>
          <w:rtl/>
        </w:rPr>
        <w:t xml:space="preserve">6 – المتطلبات المسبقة لهذه المقرر (إن وجدت) </w:t>
      </w:r>
    </w:p>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326F">
        <w:rPr>
          <w:rFonts w:ascii="Times New Roman" w:hAnsi="Times New Roman"/>
          <w:rtl/>
        </w:rPr>
        <w:t xml:space="preserve">7 – المتطلبات المصاحبة لهذه المقرر (إن وجدت) </w:t>
      </w:r>
    </w:p>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326F">
        <w:rPr>
          <w:rFonts w:ascii="Times New Roman" w:hAnsi="Times New Roman"/>
          <w:rtl/>
        </w:rPr>
        <w:t>8 – مكان تدريس المقرر إن لم يكن في المقر الرئيسي للمؤسسة التعلي</w:t>
      </w:r>
      <w:r>
        <w:rPr>
          <w:rFonts w:ascii="Times New Roman" w:hAnsi="Times New Roman" w:hint="cs"/>
          <w:rtl/>
        </w:rPr>
        <w:t>مية:</w:t>
      </w:r>
    </w:p>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326F">
        <w:rPr>
          <w:rFonts w:ascii="Times New Roman" w:hAnsi="Times New Roman"/>
          <w:rtl/>
        </w:rPr>
        <w:t>9– لغة تدريس المقرر</w:t>
      </w:r>
      <w:r>
        <w:rPr>
          <w:rFonts w:ascii="Times New Roman" w:hAnsi="Times New Roman" w:hint="cs"/>
          <w:rtl/>
        </w:rPr>
        <w:t>:</w:t>
      </w:r>
      <w:r w:rsidRPr="00E2326F">
        <w:rPr>
          <w:rFonts w:ascii="Times New Roman" w:hAnsi="Times New Roman"/>
          <w:rtl/>
        </w:rPr>
        <w:t xml:space="preserve"> العربية</w:t>
      </w:r>
    </w:p>
    <w:p w:rsidR="00382C54" w:rsidRPr="00E2326F" w:rsidRDefault="00382C54" w:rsidP="00382C54">
      <w:pPr>
        <w:jc w:val="both"/>
        <w:rPr>
          <w:rFonts w:ascii="Times New Roman" w:hAnsi="Times New Roman"/>
          <w:rtl/>
        </w:rPr>
      </w:pPr>
    </w:p>
    <w:p w:rsidR="00382C54" w:rsidRPr="00E2326F" w:rsidRDefault="00382C54" w:rsidP="00382C54">
      <w:pPr>
        <w:jc w:val="both"/>
        <w:rPr>
          <w:rFonts w:ascii="Times New Roman" w:hAnsi="Times New Roman"/>
          <w:b/>
          <w:bCs/>
        </w:rPr>
      </w:pPr>
      <w:r w:rsidRPr="00E2326F">
        <w:rPr>
          <w:rFonts w:ascii="Times New Roman" w:hAnsi="Times New Roman"/>
          <w:b/>
          <w:bCs/>
          <w:rtl/>
        </w:rPr>
        <w:t>ب</w:t>
      </w:r>
      <w:r>
        <w:rPr>
          <w:rFonts w:ascii="Times New Roman" w:hAnsi="Times New Roman"/>
          <w:b/>
          <w:bCs/>
          <w:rtl/>
        </w:rPr>
        <w:t xml:space="preserve">) </w:t>
      </w:r>
      <w:r w:rsidRPr="00E2326F">
        <w:rPr>
          <w:rFonts w:ascii="Times New Roman" w:hAnsi="Times New Roman"/>
          <w:b/>
          <w:bCs/>
          <w:rtl/>
        </w:rPr>
        <w:t xml:space="preserve"> الأهداف :  </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b/>
          <w:bCs/>
          <w:rtl/>
        </w:rPr>
        <w:t xml:space="preserve">1 – وصف موجز لنتائج التعلم </w:t>
      </w:r>
      <w:r>
        <w:rPr>
          <w:rFonts w:ascii="Times New Roman" w:hAnsi="Times New Roman"/>
          <w:b/>
          <w:bCs/>
          <w:rtl/>
        </w:rPr>
        <w:t xml:space="preserve">الأساس </w:t>
      </w:r>
      <w:r w:rsidRPr="00E2326F">
        <w:rPr>
          <w:rFonts w:ascii="Times New Roman" w:hAnsi="Times New Roman"/>
          <w:b/>
          <w:bCs/>
          <w:rtl/>
        </w:rPr>
        <w:t>للطلبة المسجلين في هذا المقرر:</w:t>
      </w:r>
      <w:r>
        <w:rPr>
          <w:rFonts w:ascii="Times New Roman" w:hAnsi="Times New Roman" w:hint="cs"/>
          <w:rtl/>
        </w:rPr>
        <w:br/>
      </w:r>
      <w:r w:rsidRPr="00E2326F">
        <w:rPr>
          <w:rFonts w:ascii="Times New Roman" w:hAnsi="Times New Roman"/>
          <w:rtl/>
        </w:rPr>
        <w:t xml:space="preserve">-  </w:t>
      </w:r>
      <w:r w:rsidRPr="00E2326F">
        <w:rPr>
          <w:rFonts w:ascii="Times New Roman" w:hAnsi="Times New Roman"/>
          <w:color w:val="000000"/>
          <w:rtl/>
        </w:rPr>
        <w:t>معرفة شبكة الإنترنت وتطبيقاتها في مؤسسات المعلومات.</w:t>
      </w:r>
      <w:r>
        <w:rPr>
          <w:rFonts w:ascii="Times New Roman" w:hAnsi="Times New Roman" w:hint="cs"/>
          <w:color w:val="000000"/>
          <w:rtl/>
        </w:rPr>
        <w:br/>
      </w:r>
      <w:r w:rsidRPr="00E2326F">
        <w:rPr>
          <w:rFonts w:ascii="Times New Roman" w:hAnsi="Times New Roman"/>
          <w:color w:val="000000"/>
          <w:rtl/>
        </w:rPr>
        <w:t>- معرفة المخاطر المحتملة عند استخدام الإنترنت ووسائل الحماية.</w:t>
      </w:r>
      <w:r>
        <w:rPr>
          <w:rFonts w:ascii="Times New Roman" w:hAnsi="Times New Roman" w:hint="cs"/>
          <w:color w:val="000000"/>
          <w:rtl/>
        </w:rPr>
        <w:br/>
      </w:r>
      <w:r w:rsidRPr="00E2326F">
        <w:rPr>
          <w:rFonts w:ascii="Times New Roman" w:hAnsi="Times New Roman"/>
          <w:color w:val="000000"/>
          <w:rtl/>
        </w:rPr>
        <w:t>- معرفة أدوات البحث في الإنترنت وطرقه</w:t>
      </w:r>
      <w:r>
        <w:rPr>
          <w:rFonts w:ascii="Times New Roman" w:hAnsi="Times New Roman"/>
          <w:color w:val="000000"/>
          <w:rtl/>
        </w:rPr>
        <w:t xml:space="preserve">، </w:t>
      </w:r>
      <w:r w:rsidRPr="00E2326F">
        <w:rPr>
          <w:rFonts w:ascii="Times New Roman" w:hAnsi="Times New Roman"/>
          <w:color w:val="000000"/>
          <w:rtl/>
        </w:rPr>
        <w:t>والبحث في الإنترنت.</w:t>
      </w:r>
    </w:p>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E2326F">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E2326F">
        <w:rPr>
          <w:rFonts w:ascii="Times New Roman" w:hAnsi="Times New Roman"/>
          <w:rtl/>
        </w:rPr>
        <w:t>- تحديث قائمة المراجع باستمرار.</w:t>
      </w:r>
      <w:r w:rsidRPr="00E2326F">
        <w:rPr>
          <w:rFonts w:ascii="Times New Roman" w:hAnsi="Times New Roman"/>
          <w:rtl/>
        </w:rPr>
        <w:tab/>
      </w:r>
      <w:r>
        <w:rPr>
          <w:rFonts w:ascii="Times New Roman" w:hAnsi="Times New Roman" w:hint="cs"/>
          <w:rtl/>
        </w:rPr>
        <w:br/>
      </w:r>
      <w:r w:rsidRPr="00E2326F">
        <w:rPr>
          <w:rFonts w:ascii="Times New Roman" w:hAnsi="Times New Roman"/>
          <w:rtl/>
        </w:rPr>
        <w:t xml:space="preserve">- </w:t>
      </w:r>
      <w:r>
        <w:rPr>
          <w:rFonts w:ascii="Times New Roman" w:hAnsi="Times New Roman"/>
          <w:rtl/>
        </w:rPr>
        <w:t>انتهي من تطوير الخطة</w:t>
      </w:r>
      <w:r w:rsidRPr="00E2326F">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E2326F">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E2326F">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E2326F">
        <w:rPr>
          <w:rFonts w:ascii="Times New Roman" w:hAnsi="Times New Roman"/>
          <w:rtl/>
        </w:rPr>
        <w:t xml:space="preserve">- </w:t>
      </w:r>
      <w:r>
        <w:rPr>
          <w:rFonts w:ascii="Times New Roman" w:hAnsi="Times New Roman"/>
          <w:rtl/>
        </w:rPr>
        <w:t>إعدت قائمة بالأدوات المطلوب</w:t>
      </w:r>
      <w:r w:rsidRPr="00E2326F">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E2326F">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تطبيقات الانترنت</w:t>
      </w:r>
      <w:r>
        <w:rPr>
          <w:rFonts w:ascii="Times New Roman" w:hAnsi="Times New Roman"/>
          <w:rtl/>
        </w:rPr>
        <w:t xml:space="preserve">، </w:t>
      </w:r>
      <w:r w:rsidRPr="00E2326F">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E2326F">
        <w:rPr>
          <w:rFonts w:ascii="Times New Roman" w:hAnsi="Times New Roman"/>
          <w:rtl/>
        </w:rPr>
        <w:t xml:space="preserve">- </w:t>
      </w:r>
      <w:r>
        <w:rPr>
          <w:rFonts w:ascii="Times New Roman" w:hAnsi="Times New Roman"/>
          <w:rtl/>
        </w:rPr>
        <w:t xml:space="preserve">إعدت قائمة </w:t>
      </w:r>
      <w:r w:rsidRPr="00E2326F">
        <w:rPr>
          <w:rFonts w:ascii="Times New Roman" w:hAnsi="Times New Roman"/>
          <w:rtl/>
        </w:rPr>
        <w:t xml:space="preserve"> بمعينات التدريس الإلكترونية المطلوب توافرها في معامل القسم وقدمت إلى رئيس القسم.</w:t>
      </w:r>
    </w:p>
    <w:p w:rsidR="00382C54" w:rsidRPr="00E2326F" w:rsidRDefault="00382C54" w:rsidP="00382C54">
      <w:pPr>
        <w:rPr>
          <w:rFonts w:ascii="Times New Roman" w:hAnsi="Times New Roman"/>
          <w:b/>
          <w:bCs/>
          <w:rtl/>
        </w:rPr>
      </w:pPr>
    </w:p>
    <w:p w:rsidR="00382C54" w:rsidRPr="00E2326F" w:rsidRDefault="00382C54" w:rsidP="00382C54">
      <w:pPr>
        <w:jc w:val="both"/>
        <w:rPr>
          <w:rFonts w:ascii="Times New Roman" w:hAnsi="Times New Roman"/>
          <w:b/>
          <w:bCs/>
        </w:rPr>
      </w:pPr>
      <w:r w:rsidRPr="00E2326F">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382C54" w:rsidRPr="00E2326F" w:rsidTr="00A23EDE">
        <w:tc>
          <w:tcPr>
            <w:tcW w:w="8522" w:type="dxa"/>
            <w:gridSpan w:val="3"/>
          </w:tcPr>
          <w:p w:rsidR="00382C54" w:rsidRPr="00E2326F" w:rsidRDefault="00382C54" w:rsidP="00A23EDE">
            <w:pPr>
              <w:rPr>
                <w:rFonts w:ascii="Times New Roman" w:hAnsi="Times New Roman"/>
                <w:b/>
                <w:bCs/>
                <w:rtl/>
              </w:rPr>
            </w:pPr>
            <w:r w:rsidRPr="00E2326F">
              <w:rPr>
                <w:rFonts w:ascii="Times New Roman" w:hAnsi="Times New Roman"/>
                <w:b/>
                <w:bCs/>
                <w:rtl/>
              </w:rPr>
              <w:t>1 – المواضيع المطلوب بحثها وشمولها</w:t>
            </w:r>
          </w:p>
        </w:tc>
      </w:tr>
      <w:tr w:rsidR="00382C54" w:rsidRPr="00E2326F" w:rsidTr="00A23EDE">
        <w:tc>
          <w:tcPr>
            <w:tcW w:w="4422" w:type="dxa"/>
          </w:tcPr>
          <w:p w:rsidR="00382C54" w:rsidRPr="00E2326F" w:rsidRDefault="00382C54" w:rsidP="00A23EDE">
            <w:pPr>
              <w:jc w:val="center"/>
              <w:rPr>
                <w:rFonts w:ascii="Times New Roman" w:hAnsi="Times New Roman"/>
              </w:rPr>
            </w:pPr>
            <w:r w:rsidRPr="00E2326F">
              <w:rPr>
                <w:rFonts w:ascii="Times New Roman" w:hAnsi="Times New Roman"/>
                <w:rtl/>
              </w:rPr>
              <w:t>الموضوع</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عدد الأسابيع</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ساعات الاتصال</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مكونات شبكة الإنترنت وتقنية الاتصال.</w:t>
            </w:r>
          </w:p>
        </w:tc>
        <w:tc>
          <w:tcPr>
            <w:tcW w:w="1997" w:type="dxa"/>
          </w:tcPr>
          <w:p w:rsidR="00382C54" w:rsidRPr="00E2326F" w:rsidRDefault="00382C54" w:rsidP="00A23EDE">
            <w:pPr>
              <w:jc w:val="center"/>
              <w:rPr>
                <w:rFonts w:ascii="Times New Roman" w:hAnsi="Times New Roman"/>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نشأة شبكة الإنترنت وتطورها ومزاياها.</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برامج الإنترنت العربية.</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أساسيات البحث في المصادر الإلكترونية.</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أدلة البحث العربية واللاتينية وأدواتها</w:t>
            </w:r>
            <w:r>
              <w:rPr>
                <w:rFonts w:ascii="Times New Roman" w:hAnsi="Times New Roman"/>
                <w:color w:val="000000"/>
                <w:rtl/>
              </w:rPr>
              <w:t xml:space="preserve">، </w:t>
            </w:r>
            <w:r w:rsidRPr="00E2326F">
              <w:rPr>
                <w:rFonts w:ascii="Times New Roman" w:hAnsi="Times New Roman"/>
                <w:color w:val="000000"/>
                <w:rtl/>
              </w:rPr>
              <w:t>والبحث بالمتصفحات.</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البحث عن المعلومات</w:t>
            </w:r>
            <w:r>
              <w:rPr>
                <w:rFonts w:ascii="Times New Roman" w:hAnsi="Times New Roman"/>
                <w:color w:val="000000"/>
                <w:rtl/>
              </w:rPr>
              <w:t xml:space="preserve">، </w:t>
            </w:r>
            <w:r w:rsidRPr="00E2326F">
              <w:rPr>
                <w:rFonts w:ascii="Times New Roman" w:hAnsi="Times New Roman"/>
                <w:color w:val="000000"/>
                <w:rtl/>
              </w:rPr>
              <w:t>والأشخاص</w:t>
            </w:r>
            <w:r>
              <w:rPr>
                <w:rFonts w:ascii="Times New Roman" w:hAnsi="Times New Roman"/>
                <w:color w:val="000000"/>
                <w:rtl/>
              </w:rPr>
              <w:t xml:space="preserve">، </w:t>
            </w:r>
            <w:r w:rsidRPr="00E2326F">
              <w:rPr>
                <w:rFonts w:ascii="Times New Roman" w:hAnsi="Times New Roman"/>
                <w:color w:val="000000"/>
                <w:rtl/>
              </w:rPr>
              <w:t>والهيئات.</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تنزيل البرامج من الإنترنت.</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البريد الإلكتروني واستخداماته.</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التحاور الآني (النصي</w:t>
            </w:r>
            <w:r>
              <w:rPr>
                <w:rFonts w:ascii="Times New Roman" w:hAnsi="Times New Roman"/>
                <w:color w:val="000000"/>
                <w:rtl/>
              </w:rPr>
              <w:t xml:space="preserve">، </w:t>
            </w:r>
            <w:r w:rsidRPr="00E2326F">
              <w:rPr>
                <w:rFonts w:ascii="Times New Roman" w:hAnsi="Times New Roman"/>
                <w:color w:val="000000"/>
                <w:rtl/>
              </w:rPr>
              <w:t>والصوتي</w:t>
            </w:r>
            <w:r>
              <w:rPr>
                <w:rFonts w:ascii="Times New Roman" w:hAnsi="Times New Roman"/>
                <w:color w:val="000000"/>
                <w:rtl/>
              </w:rPr>
              <w:t xml:space="preserve">، </w:t>
            </w:r>
            <w:r w:rsidRPr="00E2326F">
              <w:rPr>
                <w:rFonts w:ascii="Times New Roman" w:hAnsi="Times New Roman"/>
                <w:color w:val="000000"/>
                <w:rtl/>
              </w:rPr>
              <w:t>والفيديوي).</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التشغيل عن بعد ونقل الملفات.</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color w:val="000000"/>
              </w:rPr>
            </w:pPr>
            <w:r w:rsidRPr="00E2326F">
              <w:rPr>
                <w:rFonts w:ascii="Times New Roman" w:hAnsi="Times New Roman"/>
                <w:color w:val="000000"/>
                <w:rtl/>
              </w:rPr>
              <w:t>الحماية في الإنترنت.</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r w:rsidR="00382C54" w:rsidRPr="00E2326F" w:rsidTr="00A23EDE">
        <w:tc>
          <w:tcPr>
            <w:tcW w:w="4422" w:type="dxa"/>
          </w:tcPr>
          <w:p w:rsidR="00382C54" w:rsidRPr="00E2326F" w:rsidRDefault="00382C54" w:rsidP="00A23EDE">
            <w:pPr>
              <w:ind w:left="72" w:right="1440"/>
              <w:rPr>
                <w:rFonts w:ascii="Times New Roman" w:hAnsi="Times New Roman"/>
              </w:rPr>
            </w:pPr>
            <w:r w:rsidRPr="00E2326F">
              <w:rPr>
                <w:rFonts w:ascii="Times New Roman" w:hAnsi="Times New Roman"/>
                <w:color w:val="000000"/>
                <w:rtl/>
              </w:rPr>
              <w:t>تطبيق عملي: تنفيذ إعدادات الإنترنت</w:t>
            </w:r>
            <w:r>
              <w:rPr>
                <w:rFonts w:ascii="Times New Roman" w:hAnsi="Times New Roman"/>
                <w:color w:val="000000"/>
                <w:rtl/>
              </w:rPr>
              <w:t xml:space="preserve">، </w:t>
            </w:r>
            <w:r w:rsidRPr="00E2326F">
              <w:rPr>
                <w:rFonts w:ascii="Times New Roman" w:hAnsi="Times New Roman"/>
                <w:color w:val="000000"/>
                <w:rtl/>
              </w:rPr>
              <w:t>وإعداد البريد الإلكتروني</w:t>
            </w:r>
            <w:r>
              <w:rPr>
                <w:rFonts w:ascii="Times New Roman" w:hAnsi="Times New Roman"/>
                <w:color w:val="000000"/>
                <w:rtl/>
              </w:rPr>
              <w:t xml:space="preserve">، </w:t>
            </w:r>
            <w:r w:rsidRPr="00E2326F">
              <w:rPr>
                <w:rFonts w:ascii="Times New Roman" w:hAnsi="Times New Roman"/>
                <w:color w:val="000000"/>
                <w:rtl/>
              </w:rPr>
              <w:t>وتنزيل البرامج المجانية</w:t>
            </w:r>
            <w:r>
              <w:rPr>
                <w:rFonts w:ascii="Times New Roman" w:hAnsi="Times New Roman"/>
                <w:color w:val="000000"/>
                <w:rtl/>
              </w:rPr>
              <w:t xml:space="preserve">، </w:t>
            </w:r>
            <w:r w:rsidRPr="00E2326F">
              <w:rPr>
                <w:rFonts w:ascii="Times New Roman" w:hAnsi="Times New Roman"/>
                <w:color w:val="000000"/>
                <w:rtl/>
              </w:rPr>
              <w:t>ونقل الملفات.</w:t>
            </w:r>
          </w:p>
        </w:tc>
        <w:tc>
          <w:tcPr>
            <w:tcW w:w="1997"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2103" w:type="dxa"/>
          </w:tcPr>
          <w:p w:rsidR="00382C54" w:rsidRPr="00E2326F" w:rsidRDefault="00382C54" w:rsidP="00A23EDE">
            <w:pPr>
              <w:jc w:val="center"/>
              <w:rPr>
                <w:rFonts w:ascii="Times New Roman" w:hAnsi="Times New Roman"/>
                <w:rtl/>
              </w:rPr>
            </w:pPr>
            <w:r w:rsidRPr="00E2326F">
              <w:rPr>
                <w:rFonts w:ascii="Times New Roman" w:hAnsi="Times New Roman"/>
                <w:rtl/>
              </w:rPr>
              <w:t>2 نظري + 2 عملي</w:t>
            </w:r>
          </w:p>
        </w:tc>
      </w:tr>
    </w:tbl>
    <w:p w:rsidR="00382C54" w:rsidRDefault="00382C54" w:rsidP="00382C54">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382C54" w:rsidRPr="00303F17" w:rsidTr="00A23EDE">
        <w:tc>
          <w:tcPr>
            <w:tcW w:w="8853" w:type="dxa"/>
            <w:gridSpan w:val="4"/>
          </w:tcPr>
          <w:p w:rsidR="00382C54" w:rsidRPr="0097710B" w:rsidRDefault="00382C54"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382C54" w:rsidRPr="00303F17" w:rsidTr="00A23EDE">
        <w:tc>
          <w:tcPr>
            <w:tcW w:w="1772" w:type="dxa"/>
          </w:tcPr>
          <w:p w:rsidR="00382C54" w:rsidRPr="00303F17" w:rsidRDefault="00382C54" w:rsidP="00A23EDE">
            <w:pPr>
              <w:jc w:val="center"/>
              <w:rPr>
                <w:rFonts w:ascii="Times New Roman" w:hAnsi="Times New Roman"/>
              </w:rPr>
            </w:pPr>
            <w:r w:rsidRPr="00303F17">
              <w:rPr>
                <w:rFonts w:ascii="Times New Roman" w:hAnsi="Times New Roman"/>
                <w:rtl/>
              </w:rPr>
              <w:t>المحاضرة</w:t>
            </w:r>
          </w:p>
        </w:tc>
        <w:tc>
          <w:tcPr>
            <w:tcW w:w="1772" w:type="dxa"/>
          </w:tcPr>
          <w:p w:rsidR="00382C54" w:rsidRPr="00303F17" w:rsidRDefault="00382C54"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382C54" w:rsidRPr="00303F17" w:rsidRDefault="00382C54"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382C54" w:rsidRPr="00303F17" w:rsidRDefault="00382C54" w:rsidP="00A23EDE">
            <w:pPr>
              <w:jc w:val="center"/>
              <w:rPr>
                <w:rFonts w:ascii="Times New Roman" w:hAnsi="Times New Roman"/>
              </w:rPr>
            </w:pPr>
            <w:r w:rsidRPr="00303F17">
              <w:rPr>
                <w:rFonts w:ascii="Times New Roman" w:hAnsi="Times New Roman"/>
                <w:rtl/>
              </w:rPr>
              <w:t>أخرى</w:t>
            </w:r>
          </w:p>
        </w:tc>
      </w:tr>
      <w:tr w:rsidR="00382C54" w:rsidRPr="00303F17" w:rsidTr="00A23EDE">
        <w:tc>
          <w:tcPr>
            <w:tcW w:w="1772" w:type="dxa"/>
          </w:tcPr>
          <w:p w:rsidR="00382C54" w:rsidRPr="00303F17" w:rsidRDefault="00382C54" w:rsidP="00A23EDE">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382C54" w:rsidRPr="00303F17" w:rsidRDefault="00382C54" w:rsidP="00A23EDE">
            <w:pPr>
              <w:jc w:val="center"/>
              <w:rPr>
                <w:rFonts w:ascii="Times New Roman" w:hAnsi="Times New Roman"/>
                <w:rtl/>
              </w:rPr>
            </w:pPr>
          </w:p>
        </w:tc>
        <w:tc>
          <w:tcPr>
            <w:tcW w:w="3029" w:type="dxa"/>
          </w:tcPr>
          <w:p w:rsidR="00382C54" w:rsidRPr="00303F17" w:rsidRDefault="00382C54" w:rsidP="00A23EDE">
            <w:pPr>
              <w:jc w:val="center"/>
              <w:rPr>
                <w:rFonts w:ascii="Times New Roman" w:hAnsi="Times New Roman"/>
                <w:rtl/>
              </w:rPr>
            </w:pPr>
            <w:r>
              <w:rPr>
                <w:rFonts w:ascii="Times New Roman" w:hAnsi="Times New Roman" w:hint="cs"/>
                <w:rtl/>
              </w:rPr>
              <w:t>30 عملي</w:t>
            </w:r>
          </w:p>
        </w:tc>
        <w:tc>
          <w:tcPr>
            <w:tcW w:w="2280" w:type="dxa"/>
          </w:tcPr>
          <w:p w:rsidR="00382C54" w:rsidRPr="00303F17" w:rsidRDefault="00382C54" w:rsidP="00A23EDE">
            <w:pPr>
              <w:jc w:val="center"/>
              <w:rPr>
                <w:rFonts w:ascii="Times New Roman" w:hAnsi="Times New Roman"/>
                <w:rtl/>
              </w:rPr>
            </w:pPr>
          </w:p>
        </w:tc>
      </w:tr>
    </w:tbl>
    <w:p w:rsidR="00382C54" w:rsidRPr="00E2326F" w:rsidRDefault="00382C54" w:rsidP="00382C54">
      <w:pPr>
        <w:rPr>
          <w:rFonts w:ascii="Times New Roman" w:hAnsi="Times New Roman"/>
          <w:rtl/>
        </w:rPr>
      </w:pPr>
    </w:p>
    <w:p w:rsidR="00382C54" w:rsidRPr="00E2326F" w:rsidRDefault="00382C54" w:rsidP="00382C54">
      <w:pPr>
        <w:pBdr>
          <w:top w:val="single" w:sz="4" w:space="1" w:color="auto"/>
          <w:left w:val="single" w:sz="4" w:space="21" w:color="auto"/>
          <w:bottom w:val="single" w:sz="4" w:space="1" w:color="auto"/>
          <w:right w:val="single" w:sz="4" w:space="4" w:color="auto"/>
        </w:pBdr>
        <w:rPr>
          <w:rFonts w:ascii="Times New Roman" w:hAnsi="Times New Roman"/>
        </w:rPr>
      </w:pPr>
      <w:r w:rsidRPr="00E2326F">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Pr>
          <w:rFonts w:ascii="Times New Roman" w:hAnsi="Times New Roman" w:hint="cs"/>
          <w:rtl/>
        </w:rPr>
        <w:br/>
      </w:r>
      <w:r w:rsidRPr="00E2326F">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E2326F">
        <w:rPr>
          <w:rFonts w:ascii="Times New Roman" w:hAnsi="Times New Roman"/>
          <w:rtl/>
        </w:rPr>
        <w:t xml:space="preserve"> حتى يتمكن من اكتساب المعارف النظرية والمهارات العملية التي تتصل بالمقرر بشكل جيد .</w:t>
      </w:r>
    </w:p>
    <w:p w:rsidR="00382C54" w:rsidRPr="00E2326F" w:rsidRDefault="00382C54" w:rsidP="00382C54">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382C54" w:rsidRPr="00E2326F" w:rsidTr="00A23EDE">
        <w:trPr>
          <w:trHeight w:val="1691"/>
        </w:trPr>
        <w:tc>
          <w:tcPr>
            <w:tcW w:w="8522" w:type="dxa"/>
          </w:tcPr>
          <w:p w:rsidR="00382C54" w:rsidRPr="00E2326F" w:rsidRDefault="00382C54" w:rsidP="00A23EDE">
            <w:pPr>
              <w:rPr>
                <w:rFonts w:ascii="Times New Roman" w:hAnsi="Times New Roman"/>
                <w:b/>
                <w:bCs/>
                <w:rtl/>
              </w:rPr>
            </w:pPr>
            <w:r w:rsidRPr="00E2326F">
              <w:rPr>
                <w:rFonts w:ascii="Times New Roman" w:hAnsi="Times New Roman"/>
                <w:b/>
                <w:bCs/>
              </w:rPr>
              <w:t>-4</w:t>
            </w:r>
            <w:r w:rsidRPr="00E2326F">
              <w:rPr>
                <w:rFonts w:ascii="Times New Roman" w:hAnsi="Times New Roman"/>
                <w:b/>
                <w:bCs/>
                <w:rtl/>
              </w:rPr>
              <w:t xml:space="preserve">  تطوير نتائج التعلم في نطاقات أو مجالات التعلم</w:t>
            </w:r>
          </w:p>
          <w:p w:rsidR="00382C54" w:rsidRPr="00E2326F" w:rsidRDefault="00382C54" w:rsidP="00A23EDE">
            <w:pPr>
              <w:rPr>
                <w:rFonts w:ascii="Times New Roman" w:hAnsi="Times New Roman"/>
              </w:rPr>
            </w:pPr>
            <w:r w:rsidRPr="00E2326F">
              <w:rPr>
                <w:rFonts w:ascii="Times New Roman" w:hAnsi="Times New Roman"/>
                <w:rtl/>
              </w:rPr>
              <w:t>لكل مجال من مجالات التعلم الموضحة فيما يلي يجب توضيح:</w:t>
            </w:r>
            <w:r>
              <w:rPr>
                <w:rFonts w:ascii="Times New Roman" w:hAnsi="Times New Roman" w:hint="cs"/>
                <w:rtl/>
              </w:rPr>
              <w:br/>
            </w:r>
            <w:r w:rsidRPr="00E2326F">
              <w:rPr>
                <w:rFonts w:ascii="Times New Roman" w:hAnsi="Times New Roman"/>
                <w:rtl/>
              </w:rPr>
              <w:t xml:space="preserve">-  ملخص موجز للمعرفة أو المهارات التي صمم المقرر من أجل تطويرها. </w:t>
            </w:r>
            <w:r>
              <w:rPr>
                <w:rFonts w:ascii="Times New Roman" w:hAnsi="Times New Roman" w:hint="cs"/>
                <w:rtl/>
              </w:rPr>
              <w:br/>
            </w:r>
            <w:r w:rsidRPr="00E2326F">
              <w:rPr>
                <w:rFonts w:ascii="Times New Roman" w:hAnsi="Times New Roman"/>
                <w:rtl/>
              </w:rPr>
              <w:t>- وصف لاستراتيجيات التعلم المطلوب استخدامها لتطوير تلك المعرفة أو المهارات.</w:t>
            </w:r>
            <w:r>
              <w:rPr>
                <w:rFonts w:ascii="Times New Roman" w:hAnsi="Times New Roman"/>
                <w:rtl/>
              </w:rPr>
              <w:br/>
            </w:r>
            <w:r w:rsidRPr="00E2326F">
              <w:rPr>
                <w:rFonts w:ascii="Times New Roman" w:hAnsi="Times New Roman"/>
                <w:rtl/>
              </w:rPr>
              <w:t>- طرق تقييم الطالب المستخدمة في المقرر لتقييم نتائج التعلم في المجال المعني.</w:t>
            </w:r>
            <w:r w:rsidRPr="00E2326F">
              <w:rPr>
                <w:rFonts w:ascii="Times New Roman" w:hAnsi="Times New Roman"/>
                <w:b/>
                <w:bCs/>
              </w:rPr>
              <w:br/>
            </w:r>
            <w:r w:rsidRPr="00E2326F">
              <w:rPr>
                <w:rFonts w:ascii="Times New Roman" w:hAnsi="Times New Roman"/>
                <w:b/>
                <w:bCs/>
                <w:rtl/>
              </w:rPr>
              <w:br/>
              <w:t xml:space="preserve">أ – المعــرفـة </w:t>
            </w:r>
          </w:p>
          <w:p w:rsidR="00382C54" w:rsidRPr="00E2326F" w:rsidRDefault="00382C54" w:rsidP="00A23EDE">
            <w:pPr>
              <w:pStyle w:val="a3"/>
              <w:numPr>
                <w:ilvl w:val="0"/>
                <w:numId w:val="6"/>
              </w:numPr>
              <w:jc w:val="both"/>
              <w:rPr>
                <w:rFonts w:ascii="Times New Roman" w:hAnsi="Times New Roman"/>
                <w:rtl/>
                <w:lang w:bidi="ar-SA"/>
              </w:rPr>
            </w:pPr>
            <w:r w:rsidRPr="00E2326F">
              <w:rPr>
                <w:rFonts w:ascii="Times New Roman" w:hAnsi="Times New Roman"/>
                <w:rtl/>
                <w:lang w:bidi="ar-SA"/>
              </w:rPr>
              <w:t>وصف المعرفة التي سيتم اكتسابها من المقرر:</w:t>
            </w:r>
          </w:p>
          <w:p w:rsidR="00382C54" w:rsidRPr="00E2326F" w:rsidRDefault="00382C54" w:rsidP="00382C54">
            <w:pPr>
              <w:numPr>
                <w:ilvl w:val="0"/>
                <w:numId w:val="5"/>
              </w:numPr>
              <w:spacing w:after="0" w:line="240" w:lineRule="auto"/>
              <w:ind w:left="1155"/>
              <w:jc w:val="both"/>
              <w:rPr>
                <w:rFonts w:ascii="Times New Roman" w:hAnsi="Times New Roman"/>
                <w:b/>
              </w:rPr>
            </w:pPr>
            <w:r w:rsidRPr="00E2326F">
              <w:rPr>
                <w:rFonts w:ascii="Times New Roman" w:hAnsi="Times New Roman"/>
                <w:b/>
                <w:rtl/>
              </w:rPr>
              <w:t>التعرف على شبكة الإنترنت وتطبيقاتها في مؤسسات المعلومات.</w:t>
            </w:r>
          </w:p>
          <w:p w:rsidR="00382C54" w:rsidRPr="00E2326F" w:rsidRDefault="00382C54" w:rsidP="00382C54">
            <w:pPr>
              <w:numPr>
                <w:ilvl w:val="0"/>
                <w:numId w:val="5"/>
              </w:numPr>
              <w:spacing w:after="0" w:line="240" w:lineRule="auto"/>
              <w:ind w:left="1155"/>
              <w:jc w:val="both"/>
              <w:rPr>
                <w:rFonts w:ascii="Times New Roman" w:hAnsi="Times New Roman"/>
                <w:b/>
              </w:rPr>
            </w:pPr>
            <w:r w:rsidRPr="00E2326F">
              <w:rPr>
                <w:rFonts w:ascii="Times New Roman" w:hAnsi="Times New Roman"/>
                <w:b/>
                <w:rtl/>
              </w:rPr>
              <w:t xml:space="preserve">التعرف على المخاطر المحتملة عند استخدام الإنترنت ووسائل الحماية. </w:t>
            </w:r>
          </w:p>
          <w:p w:rsidR="00382C54" w:rsidRPr="00E2326F" w:rsidRDefault="00382C54" w:rsidP="00382C54">
            <w:pPr>
              <w:numPr>
                <w:ilvl w:val="0"/>
                <w:numId w:val="5"/>
              </w:numPr>
              <w:spacing w:after="0" w:line="240" w:lineRule="auto"/>
              <w:ind w:left="1155"/>
              <w:jc w:val="both"/>
              <w:rPr>
                <w:rFonts w:ascii="Times New Roman" w:hAnsi="Times New Roman"/>
                <w:b/>
              </w:rPr>
            </w:pPr>
            <w:r w:rsidRPr="00E2326F">
              <w:rPr>
                <w:rFonts w:ascii="Times New Roman" w:hAnsi="Times New Roman"/>
                <w:b/>
                <w:rtl/>
              </w:rPr>
              <w:t>التعرف على أدوات البحث في الإنترنت وطرقه</w:t>
            </w:r>
            <w:r>
              <w:rPr>
                <w:rFonts w:ascii="Times New Roman" w:hAnsi="Times New Roman"/>
                <w:b/>
                <w:rtl/>
              </w:rPr>
              <w:t xml:space="preserve">، </w:t>
            </w:r>
            <w:r w:rsidRPr="00E2326F">
              <w:rPr>
                <w:rFonts w:ascii="Times New Roman" w:hAnsi="Times New Roman"/>
                <w:b/>
                <w:rtl/>
              </w:rPr>
              <w:t>والقدرة على البحث في الإنترنت.</w:t>
            </w:r>
          </w:p>
          <w:p w:rsidR="00382C54" w:rsidRPr="00E2326F" w:rsidRDefault="00382C54" w:rsidP="00A23EDE">
            <w:pPr>
              <w:ind w:left="795"/>
              <w:jc w:val="both"/>
              <w:rPr>
                <w:rFonts w:ascii="Times New Roman" w:hAnsi="Times New Roman"/>
                <w:b/>
              </w:rPr>
            </w:pPr>
          </w:p>
          <w:p w:rsidR="00382C54" w:rsidRPr="00E2326F" w:rsidRDefault="00382C54" w:rsidP="00A23EDE">
            <w:pPr>
              <w:pStyle w:val="a3"/>
              <w:numPr>
                <w:ilvl w:val="0"/>
                <w:numId w:val="6"/>
              </w:numPr>
              <w:jc w:val="both"/>
              <w:rPr>
                <w:rFonts w:ascii="Times New Roman" w:hAnsi="Times New Roman"/>
                <w:rtl/>
                <w:lang w:bidi="ar-SA"/>
              </w:rPr>
            </w:pPr>
            <w:r w:rsidRPr="00E2326F">
              <w:rPr>
                <w:rFonts w:ascii="Times New Roman" w:hAnsi="Times New Roman"/>
                <w:rtl/>
                <w:lang w:bidi="ar-SA"/>
              </w:rPr>
              <w:t>إستراتيجية التعليم (التدريس المطلوب استخدامها لتطوير تلك المعرفة):</w:t>
            </w:r>
          </w:p>
          <w:p w:rsidR="00382C54" w:rsidRPr="00E2326F" w:rsidRDefault="00382C54" w:rsidP="00A23EDE">
            <w:pPr>
              <w:ind w:left="543"/>
              <w:rPr>
                <w:rFonts w:ascii="Times New Roman" w:hAnsi="Times New Roman"/>
                <w:rtl/>
              </w:rPr>
            </w:pPr>
            <w:r w:rsidRPr="00E2326F">
              <w:rPr>
                <w:rFonts w:ascii="Times New Roman" w:hAnsi="Times New Roman"/>
                <w:rtl/>
              </w:rPr>
              <w:t xml:space="preserve">- المحاضرات الحوارية التفاعلية . </w:t>
            </w:r>
            <w:r>
              <w:rPr>
                <w:rFonts w:ascii="Times New Roman" w:hAnsi="Times New Roman" w:hint="cs"/>
                <w:rtl/>
              </w:rPr>
              <w:br/>
            </w:r>
            <w:r w:rsidRPr="00E2326F">
              <w:rPr>
                <w:rFonts w:ascii="Times New Roman" w:hAnsi="Times New Roman"/>
                <w:rtl/>
              </w:rPr>
              <w:t xml:space="preserve">- الدروس والتطبيقات العملية . </w:t>
            </w:r>
            <w:r>
              <w:rPr>
                <w:rFonts w:ascii="Times New Roman" w:hAnsi="Times New Roman" w:hint="cs"/>
                <w:rtl/>
              </w:rPr>
              <w:br/>
            </w:r>
            <w:r w:rsidRPr="00E2326F">
              <w:rPr>
                <w:rFonts w:ascii="Times New Roman" w:hAnsi="Times New Roman"/>
                <w:rtl/>
              </w:rPr>
              <w:t xml:space="preserve">- التكليفات القرائية والعملية . </w:t>
            </w:r>
            <w:r>
              <w:rPr>
                <w:rFonts w:ascii="Times New Roman" w:hAnsi="Times New Roman" w:hint="cs"/>
                <w:rtl/>
              </w:rPr>
              <w:br/>
            </w:r>
            <w:r w:rsidRPr="00E2326F">
              <w:rPr>
                <w:rFonts w:ascii="Times New Roman" w:hAnsi="Times New Roman"/>
                <w:rtl/>
              </w:rPr>
              <w:t xml:space="preserve">- الزيارات الميدانية. </w:t>
            </w:r>
            <w:r>
              <w:rPr>
                <w:rFonts w:ascii="Times New Roman" w:hAnsi="Times New Roman" w:hint="cs"/>
                <w:rtl/>
              </w:rPr>
              <w:br/>
            </w:r>
            <w:r w:rsidRPr="00E2326F">
              <w:rPr>
                <w:rFonts w:ascii="Times New Roman" w:hAnsi="Times New Roman"/>
                <w:rtl/>
              </w:rPr>
              <w:t>- إحالة الطلاب إلى مصادر مكتبة الجامعة</w:t>
            </w:r>
            <w:r>
              <w:rPr>
                <w:rFonts w:ascii="Times New Roman" w:hAnsi="Times New Roman"/>
                <w:rtl/>
              </w:rPr>
              <w:t xml:space="preserve">، </w:t>
            </w:r>
            <w:r w:rsidRPr="00E2326F">
              <w:rPr>
                <w:rFonts w:ascii="Times New Roman" w:hAnsi="Times New Roman"/>
                <w:rtl/>
              </w:rPr>
              <w:t>وكذلك إلى أهم المواقع المتاحة على شبكة الويب التي تتصل بالمقرر .</w:t>
            </w:r>
          </w:p>
          <w:p w:rsidR="00382C54" w:rsidRPr="00E2326F" w:rsidRDefault="00382C54" w:rsidP="00382C54">
            <w:pPr>
              <w:numPr>
                <w:ilvl w:val="0"/>
                <w:numId w:val="6"/>
              </w:numPr>
              <w:spacing w:after="0" w:line="240" w:lineRule="auto"/>
              <w:jc w:val="both"/>
              <w:rPr>
                <w:rFonts w:ascii="Times New Roman" w:hAnsi="Times New Roman"/>
                <w:rtl/>
              </w:rPr>
            </w:pPr>
            <w:r w:rsidRPr="00E2326F">
              <w:rPr>
                <w:rFonts w:ascii="Times New Roman" w:hAnsi="Times New Roman"/>
                <w:rtl/>
              </w:rPr>
              <w:t>طرق تقييم المعرفة المكتسبة.</w:t>
            </w:r>
          </w:p>
          <w:p w:rsidR="00382C54" w:rsidRPr="00E2326F" w:rsidRDefault="00382C54" w:rsidP="00A23EDE">
            <w:pPr>
              <w:ind w:left="75"/>
              <w:rPr>
                <w:rFonts w:ascii="Times New Roman" w:hAnsi="Times New Roman"/>
                <w:rtl/>
              </w:rPr>
            </w:pPr>
            <w:r w:rsidRPr="00E2326F">
              <w:rPr>
                <w:rFonts w:ascii="Times New Roman" w:hAnsi="Times New Roman"/>
                <w:rtl/>
              </w:rPr>
              <w:t xml:space="preserve">       - تكليف عملي أول . </w:t>
            </w:r>
            <w:r>
              <w:rPr>
                <w:rFonts w:ascii="Times New Roman" w:hAnsi="Times New Roman" w:hint="cs"/>
                <w:rtl/>
              </w:rPr>
              <w:br/>
            </w:r>
            <w:r w:rsidRPr="00E2326F">
              <w:rPr>
                <w:rFonts w:ascii="Times New Roman" w:hAnsi="Times New Roman"/>
                <w:rtl/>
              </w:rPr>
              <w:t xml:space="preserve">       - اختبار فصلي أول </w:t>
            </w:r>
            <w:r>
              <w:rPr>
                <w:rFonts w:ascii="Times New Roman" w:hAnsi="Times New Roman"/>
                <w:rtl/>
              </w:rPr>
              <w:t>(</w:t>
            </w:r>
            <w:r w:rsidRPr="00E2326F">
              <w:rPr>
                <w:rFonts w:ascii="Times New Roman" w:hAnsi="Times New Roman"/>
                <w:rtl/>
              </w:rPr>
              <w:t>أسئلة مغلقة</w:t>
            </w:r>
            <w:r>
              <w:rPr>
                <w:rFonts w:ascii="Times New Roman" w:hAnsi="Times New Roman"/>
                <w:rtl/>
              </w:rPr>
              <w:t xml:space="preserve">، </w:t>
            </w:r>
            <w:r w:rsidRPr="00E2326F">
              <w:rPr>
                <w:rFonts w:ascii="Times New Roman" w:hAnsi="Times New Roman"/>
                <w:rtl/>
              </w:rPr>
              <w:t xml:space="preserve"> وأسئلة مفتوحة</w:t>
            </w:r>
            <w:r>
              <w:rPr>
                <w:rFonts w:ascii="Times New Roman" w:hAnsi="Times New Roman"/>
                <w:rtl/>
              </w:rPr>
              <w:t xml:space="preserve">، </w:t>
            </w:r>
            <w:r w:rsidRPr="00E2326F">
              <w:rPr>
                <w:rFonts w:ascii="Times New Roman" w:hAnsi="Times New Roman"/>
                <w:rtl/>
              </w:rPr>
              <w:t xml:space="preserve"> واختيار من متعدد</w:t>
            </w:r>
            <w:r>
              <w:rPr>
                <w:rFonts w:ascii="Times New Roman" w:hAnsi="Times New Roman"/>
                <w:rtl/>
              </w:rPr>
              <w:t xml:space="preserve">) </w:t>
            </w:r>
            <w:r w:rsidRPr="00E2326F">
              <w:rPr>
                <w:rFonts w:ascii="Times New Roman" w:hAnsi="Times New Roman"/>
                <w:rtl/>
              </w:rPr>
              <w:t xml:space="preserve"> . </w:t>
            </w:r>
            <w:r>
              <w:rPr>
                <w:rFonts w:ascii="Times New Roman" w:hAnsi="Times New Roman" w:hint="cs"/>
                <w:rtl/>
              </w:rPr>
              <w:br/>
            </w:r>
            <w:r w:rsidRPr="00E2326F">
              <w:rPr>
                <w:rFonts w:ascii="Times New Roman" w:hAnsi="Times New Roman"/>
                <w:rtl/>
              </w:rPr>
              <w:t xml:space="preserve">       - تكليف عملي ثاني. </w:t>
            </w:r>
            <w:r>
              <w:rPr>
                <w:rFonts w:ascii="Times New Roman" w:hAnsi="Times New Roman" w:hint="cs"/>
                <w:rtl/>
              </w:rPr>
              <w:br/>
            </w:r>
            <w:r w:rsidRPr="00E2326F">
              <w:rPr>
                <w:rFonts w:ascii="Times New Roman" w:hAnsi="Times New Roman"/>
                <w:rtl/>
              </w:rPr>
              <w:t xml:space="preserve">       - اختبار فصلي ثاني </w:t>
            </w:r>
            <w:r>
              <w:rPr>
                <w:rFonts w:ascii="Times New Roman" w:hAnsi="Times New Roman"/>
                <w:rtl/>
              </w:rPr>
              <w:t>(</w:t>
            </w:r>
            <w:r w:rsidRPr="00E2326F">
              <w:rPr>
                <w:rFonts w:ascii="Times New Roman" w:hAnsi="Times New Roman"/>
                <w:rtl/>
              </w:rPr>
              <w:t>أسئلة مغلقة</w:t>
            </w:r>
            <w:r>
              <w:rPr>
                <w:rFonts w:ascii="Times New Roman" w:hAnsi="Times New Roman"/>
                <w:rtl/>
              </w:rPr>
              <w:t xml:space="preserve">، </w:t>
            </w:r>
            <w:r w:rsidRPr="00E2326F">
              <w:rPr>
                <w:rFonts w:ascii="Times New Roman" w:hAnsi="Times New Roman"/>
                <w:rtl/>
              </w:rPr>
              <w:t xml:space="preserve"> وأسئلة مفتوحة</w:t>
            </w:r>
            <w:r>
              <w:rPr>
                <w:rFonts w:ascii="Times New Roman" w:hAnsi="Times New Roman"/>
                <w:rtl/>
              </w:rPr>
              <w:t xml:space="preserve">، </w:t>
            </w:r>
            <w:r w:rsidRPr="00E2326F">
              <w:rPr>
                <w:rFonts w:ascii="Times New Roman" w:hAnsi="Times New Roman"/>
                <w:rtl/>
              </w:rPr>
              <w:t xml:space="preserve"> واختيار من متعدد</w:t>
            </w:r>
            <w:r>
              <w:rPr>
                <w:rFonts w:ascii="Times New Roman" w:hAnsi="Times New Roman"/>
                <w:rtl/>
              </w:rPr>
              <w:t xml:space="preserve">) </w:t>
            </w:r>
            <w:r w:rsidRPr="00E2326F">
              <w:rPr>
                <w:rFonts w:ascii="Times New Roman" w:hAnsi="Times New Roman"/>
                <w:rtl/>
              </w:rPr>
              <w:t xml:space="preserve"> . </w:t>
            </w:r>
            <w:r>
              <w:rPr>
                <w:rFonts w:ascii="Times New Roman" w:hAnsi="Times New Roman" w:hint="cs"/>
                <w:rtl/>
              </w:rPr>
              <w:br/>
            </w:r>
            <w:r w:rsidRPr="00E2326F">
              <w:rPr>
                <w:rFonts w:ascii="Times New Roman" w:hAnsi="Times New Roman"/>
                <w:rtl/>
              </w:rPr>
              <w:t xml:space="preserve">       - تقييم تقارير الزيارات الميدانية والبحث في الإنترنت.</w:t>
            </w:r>
            <w:r>
              <w:rPr>
                <w:rFonts w:ascii="Times New Roman" w:hAnsi="Times New Roman" w:hint="cs"/>
                <w:rtl/>
              </w:rPr>
              <w:br/>
            </w:r>
            <w:r w:rsidRPr="00E2326F">
              <w:rPr>
                <w:rFonts w:ascii="Times New Roman" w:hAnsi="Times New Roman"/>
                <w:rtl/>
              </w:rPr>
              <w:t xml:space="preserve">       - تقييم مشاركة الطالب في النقاش والطرح الذي يقدمه خلاله.</w:t>
            </w:r>
            <w:r>
              <w:rPr>
                <w:rFonts w:ascii="Times New Roman" w:hAnsi="Times New Roman" w:hint="cs"/>
                <w:rtl/>
              </w:rPr>
              <w:br/>
            </w:r>
            <w:r w:rsidRPr="00E2326F">
              <w:rPr>
                <w:rFonts w:ascii="Times New Roman" w:hAnsi="Times New Roman"/>
                <w:rtl/>
              </w:rPr>
              <w:t xml:space="preserve">       - اختبار نهاية الفصل الدراسي </w:t>
            </w:r>
            <w:r>
              <w:rPr>
                <w:rFonts w:ascii="Times New Roman" w:hAnsi="Times New Roman"/>
                <w:rtl/>
              </w:rPr>
              <w:t>(</w:t>
            </w:r>
            <w:r w:rsidRPr="00E2326F">
              <w:rPr>
                <w:rFonts w:ascii="Times New Roman" w:hAnsi="Times New Roman"/>
                <w:rtl/>
              </w:rPr>
              <w:t>أسئلة مغلقة</w:t>
            </w:r>
            <w:r>
              <w:rPr>
                <w:rFonts w:ascii="Times New Roman" w:hAnsi="Times New Roman"/>
                <w:rtl/>
              </w:rPr>
              <w:t xml:space="preserve">، </w:t>
            </w:r>
            <w:r w:rsidRPr="00E2326F">
              <w:rPr>
                <w:rFonts w:ascii="Times New Roman" w:hAnsi="Times New Roman"/>
                <w:rtl/>
              </w:rPr>
              <w:t xml:space="preserve"> وأسئلة مفتوحة</w:t>
            </w:r>
            <w:r>
              <w:rPr>
                <w:rFonts w:ascii="Times New Roman" w:hAnsi="Times New Roman"/>
                <w:rtl/>
              </w:rPr>
              <w:t xml:space="preserve">، </w:t>
            </w:r>
            <w:r w:rsidRPr="00E2326F">
              <w:rPr>
                <w:rFonts w:ascii="Times New Roman" w:hAnsi="Times New Roman"/>
                <w:rtl/>
              </w:rPr>
              <w:t xml:space="preserve"> واختيار من متعدد</w:t>
            </w:r>
            <w:r>
              <w:rPr>
                <w:rFonts w:ascii="Times New Roman" w:hAnsi="Times New Roman"/>
                <w:rtl/>
              </w:rPr>
              <w:t xml:space="preserve">) </w:t>
            </w:r>
            <w:r w:rsidRPr="00E2326F">
              <w:rPr>
                <w:rFonts w:ascii="Times New Roman" w:hAnsi="Times New Roman"/>
                <w:rtl/>
              </w:rPr>
              <w:t xml:space="preserve"> .</w:t>
            </w:r>
          </w:p>
        </w:tc>
      </w:tr>
    </w:tbl>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E2326F">
        <w:rPr>
          <w:rFonts w:ascii="Times New Roman" w:hAnsi="Times New Roman"/>
          <w:b/>
          <w:bCs/>
          <w:rtl/>
        </w:rPr>
        <w:t>ب – المهارات المعرفية (الإدراكية)</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1 - المهارات المعرفية المطلوب تطويرها:</w:t>
      </w:r>
      <w:r>
        <w:rPr>
          <w:rFonts w:ascii="Times New Roman" w:hAnsi="Times New Roman" w:hint="cs"/>
          <w:rtl/>
        </w:rPr>
        <w:br/>
      </w:r>
      <w:r w:rsidRPr="00E2326F">
        <w:rPr>
          <w:rFonts w:ascii="Times New Roman" w:hAnsi="Times New Roman"/>
          <w:rtl/>
        </w:rPr>
        <w:t>- القدرة على التعامل مع مواقع الإنترنت المختلفة.</w:t>
      </w:r>
      <w:r>
        <w:rPr>
          <w:rFonts w:ascii="Times New Roman" w:hAnsi="Times New Roman" w:hint="cs"/>
          <w:rtl/>
        </w:rPr>
        <w:br/>
      </w:r>
      <w:r w:rsidRPr="00E2326F">
        <w:rPr>
          <w:rFonts w:ascii="Times New Roman" w:hAnsi="Times New Roman"/>
          <w:rtl/>
        </w:rPr>
        <w:t>- القدرة على تجميع المعلومات من الإنترنت.</w:t>
      </w:r>
      <w:r>
        <w:rPr>
          <w:rFonts w:ascii="Times New Roman" w:hAnsi="Times New Roman" w:hint="cs"/>
          <w:rtl/>
        </w:rPr>
        <w:br/>
      </w:r>
      <w:r w:rsidRPr="00E2326F">
        <w:rPr>
          <w:rFonts w:ascii="Times New Roman" w:hAnsi="Times New Roman"/>
          <w:rtl/>
        </w:rPr>
        <w:t>- القدرة على الحماية من مخاطر شبكة الإنترنت وتطبيقاتها المختلفة.</w:t>
      </w:r>
      <w:r>
        <w:rPr>
          <w:rFonts w:ascii="Times New Roman" w:hAnsi="Times New Roman" w:hint="cs"/>
          <w:rtl/>
        </w:rPr>
        <w:br/>
      </w:r>
      <w:r w:rsidRPr="00E2326F">
        <w:rPr>
          <w:rFonts w:ascii="Times New Roman" w:hAnsi="Times New Roman"/>
          <w:rtl/>
        </w:rPr>
        <w:t>- القدرة على التعامل مع التطبيقات الحديثة في بيئة الإنترنت.</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2- استراتيجيات التعلم المستخدمة في تطوير المهارات المعرفية:</w:t>
      </w:r>
      <w:r>
        <w:rPr>
          <w:rFonts w:ascii="Times New Roman" w:hAnsi="Times New Roman" w:hint="cs"/>
          <w:rtl/>
        </w:rPr>
        <w:br/>
      </w:r>
      <w:r w:rsidRPr="00E2326F">
        <w:rPr>
          <w:rFonts w:ascii="Times New Roman" w:hAnsi="Times New Roman"/>
          <w:rtl/>
        </w:rPr>
        <w:t xml:space="preserve">- توجيه الأسئلة غير المباشرة للطلاب. </w:t>
      </w:r>
      <w:r>
        <w:rPr>
          <w:rFonts w:ascii="Times New Roman" w:hAnsi="Times New Roman" w:hint="cs"/>
          <w:rtl/>
        </w:rPr>
        <w:br/>
      </w:r>
      <w:r w:rsidRPr="00E2326F">
        <w:rPr>
          <w:rFonts w:ascii="Times New Roman" w:hAnsi="Times New Roman"/>
          <w:rtl/>
        </w:rPr>
        <w:t xml:space="preserve">- الدروس العملية </w:t>
      </w:r>
      <w:r>
        <w:rPr>
          <w:rFonts w:ascii="Times New Roman" w:hAnsi="Times New Roman" w:hint="cs"/>
          <w:rtl/>
        </w:rPr>
        <w:t>في مجال تطبيقات الانترنت</w:t>
      </w:r>
      <w:r w:rsidRPr="00E2326F">
        <w:rPr>
          <w:rFonts w:ascii="Times New Roman" w:hAnsi="Times New Roman"/>
          <w:rtl/>
        </w:rPr>
        <w:t xml:space="preserve">. </w:t>
      </w:r>
      <w:r>
        <w:rPr>
          <w:rFonts w:ascii="Times New Roman" w:hAnsi="Times New Roman" w:hint="cs"/>
          <w:rtl/>
        </w:rPr>
        <w:br/>
      </w:r>
      <w:r w:rsidRPr="00E2326F">
        <w:rPr>
          <w:rFonts w:ascii="Times New Roman" w:hAnsi="Times New Roman"/>
          <w:rtl/>
        </w:rPr>
        <w:t>- التطبيقات والتكليفات العملية .</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3– طرق تقييم المهارات المعرفية المكتسبة:</w:t>
      </w:r>
      <w:r>
        <w:rPr>
          <w:rFonts w:ascii="Times New Roman" w:hAnsi="Times New Roman" w:hint="cs"/>
          <w:rtl/>
        </w:rPr>
        <w:br/>
      </w:r>
      <w:r w:rsidRPr="00E2326F">
        <w:rPr>
          <w:rFonts w:ascii="Times New Roman" w:hAnsi="Times New Roman"/>
          <w:rtl/>
        </w:rPr>
        <w:t xml:space="preserve"> - التكليفات العملية. </w:t>
      </w:r>
      <w:r>
        <w:rPr>
          <w:rFonts w:ascii="Times New Roman" w:hAnsi="Times New Roman" w:hint="cs"/>
          <w:rtl/>
        </w:rPr>
        <w:br/>
      </w:r>
      <w:r w:rsidRPr="00E2326F">
        <w:rPr>
          <w:rFonts w:ascii="Times New Roman" w:hAnsi="Times New Roman"/>
          <w:rtl/>
        </w:rPr>
        <w:t xml:space="preserve"> - الاختبارات الفصلية الدورية. </w:t>
      </w:r>
      <w:r>
        <w:rPr>
          <w:rFonts w:ascii="Times New Roman" w:hAnsi="Times New Roman" w:hint="cs"/>
          <w:rtl/>
        </w:rPr>
        <w:br/>
      </w:r>
      <w:r w:rsidRPr="00E2326F">
        <w:rPr>
          <w:rFonts w:ascii="Times New Roman" w:hAnsi="Times New Roman"/>
          <w:rtl/>
        </w:rPr>
        <w:t xml:space="preserve"> - النقاشات الشفوية. </w:t>
      </w:r>
      <w:r>
        <w:rPr>
          <w:rFonts w:ascii="Times New Roman" w:hAnsi="Times New Roman" w:hint="cs"/>
          <w:rtl/>
        </w:rPr>
        <w:br/>
      </w:r>
      <w:r w:rsidRPr="00E2326F">
        <w:rPr>
          <w:rFonts w:ascii="Times New Roman" w:hAnsi="Times New Roman"/>
          <w:rtl/>
        </w:rPr>
        <w:t xml:space="preserve"> - اختبار نهاية الفصل الدراسي.</w:t>
      </w:r>
    </w:p>
    <w:p w:rsidR="00382C54" w:rsidRPr="00E2326F" w:rsidRDefault="00382C54" w:rsidP="00382C54">
      <w:pPr>
        <w:jc w:val="both"/>
        <w:rPr>
          <w:rFonts w:ascii="Times New Roman" w:hAnsi="Times New Roman"/>
        </w:rPr>
      </w:pP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b/>
          <w:bCs/>
          <w:rtl/>
        </w:rPr>
        <w:t>ج –  مهارات العلاقات البينية (الشخصية)  والمسئولية</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rtl/>
        </w:rPr>
        <w:t>1 –  وصف لمهارات العلاقات الشخصية مع الآخرين</w:t>
      </w:r>
      <w:r>
        <w:rPr>
          <w:rFonts w:ascii="Times New Roman" w:hAnsi="Times New Roman"/>
          <w:rtl/>
        </w:rPr>
        <w:t xml:space="preserve">، </w:t>
      </w:r>
      <w:r w:rsidRPr="00E2326F">
        <w:rPr>
          <w:rFonts w:ascii="Times New Roman" w:hAnsi="Times New Roman"/>
          <w:rtl/>
        </w:rPr>
        <w:t xml:space="preserve">والقدرة على تحمل المسئولية المطلوب تطويرها: </w:t>
      </w:r>
      <w:r>
        <w:rPr>
          <w:rFonts w:ascii="Times New Roman" w:hAnsi="Times New Roman" w:hint="cs"/>
          <w:b/>
          <w:bCs/>
          <w:color w:val="000000"/>
          <w:rtl/>
        </w:rPr>
        <w:br/>
      </w:r>
      <w:r w:rsidRPr="00E2326F">
        <w:rPr>
          <w:rFonts w:ascii="Times New Roman" w:hAnsi="Times New Roman"/>
          <w:b/>
          <w:bCs/>
          <w:color w:val="000000"/>
          <w:rtl/>
        </w:rPr>
        <w:t xml:space="preserve">- </w:t>
      </w:r>
      <w:r w:rsidRPr="00E2326F">
        <w:rPr>
          <w:rFonts w:ascii="Times New Roman" w:hAnsi="Times New Roman"/>
          <w:color w:val="000000"/>
          <w:rtl/>
        </w:rPr>
        <w:t xml:space="preserve">القدرة على اكتساب الطلاب مهارات العمل الجماعي من خلال التكليفات العملية الجماعية. </w:t>
      </w:r>
      <w:r>
        <w:rPr>
          <w:rFonts w:ascii="Times New Roman" w:hAnsi="Times New Roman" w:hint="cs"/>
          <w:color w:val="000000"/>
          <w:rtl/>
        </w:rPr>
        <w:br/>
      </w:r>
      <w:r w:rsidRPr="00E2326F">
        <w:rPr>
          <w:rFonts w:ascii="Times New Roman" w:hAnsi="Times New Roman"/>
          <w:color w:val="000000"/>
          <w:rtl/>
        </w:rPr>
        <w:t>- القدرة على المناقشة الجماعية.</w:t>
      </w:r>
      <w:r>
        <w:rPr>
          <w:rFonts w:ascii="Times New Roman" w:hAnsi="Times New Roman" w:hint="cs"/>
          <w:rtl/>
        </w:rPr>
        <w:br/>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rtl/>
        </w:rPr>
        <w:t>2 - استراتيجيات التعليم المستخدمة في تطوير هذه المهارات والقدرات:</w:t>
      </w:r>
      <w:r>
        <w:rPr>
          <w:rFonts w:ascii="Times New Roman" w:hAnsi="Times New Roman" w:hint="cs"/>
          <w:rtl/>
        </w:rPr>
        <w:br/>
      </w:r>
      <w:r w:rsidRPr="00E2326F">
        <w:rPr>
          <w:rFonts w:ascii="Times New Roman" w:hAnsi="Times New Roman"/>
          <w:rtl/>
        </w:rPr>
        <w:t xml:space="preserve">- تكليفات بحثية لكل طالبين على حدة. </w:t>
      </w:r>
      <w:r>
        <w:rPr>
          <w:rFonts w:ascii="Times New Roman" w:hAnsi="Times New Roman" w:hint="cs"/>
          <w:rtl/>
        </w:rPr>
        <w:br/>
      </w:r>
      <w:r w:rsidRPr="00E2326F">
        <w:rPr>
          <w:rFonts w:ascii="Times New Roman" w:hAnsi="Times New Roman"/>
          <w:rtl/>
        </w:rPr>
        <w:t>- تكليفات عملية جماعية في الدروس والت</w:t>
      </w:r>
      <w:r>
        <w:rPr>
          <w:rFonts w:ascii="Times New Roman" w:hAnsi="Times New Roman"/>
          <w:rtl/>
        </w:rPr>
        <w:t>طبيقات العملية للمقرر.</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rtl/>
        </w:rPr>
        <w:t>3 – طرق تقييم اكتساب الطلبة لمهارات العلاقات الشخصية وقدرتهم على تحمل المسئولية:</w:t>
      </w:r>
      <w:r>
        <w:rPr>
          <w:rFonts w:ascii="Times New Roman" w:hAnsi="Times New Roman" w:hint="cs"/>
          <w:rtl/>
        </w:rPr>
        <w:br/>
      </w:r>
      <w:r w:rsidRPr="00E2326F">
        <w:rPr>
          <w:rFonts w:ascii="Times New Roman" w:hAnsi="Times New Roman"/>
          <w:rtl/>
        </w:rPr>
        <w:t xml:space="preserve">- تقييم الطلاب في الدروس والتطبيقات العملية التي تعلموها بشكل فردي. </w:t>
      </w:r>
      <w:r>
        <w:rPr>
          <w:rFonts w:ascii="Times New Roman" w:hAnsi="Times New Roman" w:hint="cs"/>
          <w:rtl/>
        </w:rPr>
        <w:br/>
      </w:r>
      <w:r w:rsidRPr="00E2326F">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E2326F">
        <w:rPr>
          <w:rFonts w:ascii="Times New Roman" w:hAnsi="Times New Roman"/>
          <w:rtl/>
        </w:rPr>
        <w:t>.</w:t>
      </w:r>
    </w:p>
    <w:p w:rsidR="00382C54" w:rsidRPr="00E2326F" w:rsidRDefault="00382C54" w:rsidP="00382C54">
      <w:pPr>
        <w:jc w:val="both"/>
        <w:rPr>
          <w:rFonts w:ascii="Times New Roman" w:hAnsi="Times New Roman"/>
        </w:rPr>
      </w:pPr>
      <w:r w:rsidRPr="00E2326F">
        <w:rPr>
          <w:rFonts w:ascii="Times New Roman" w:hAnsi="Times New Roman"/>
          <w:rtl/>
        </w:rPr>
        <w:t xml:space="preserve"> </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E2326F">
        <w:rPr>
          <w:rFonts w:ascii="Times New Roman" w:hAnsi="Times New Roman"/>
          <w:b/>
          <w:bCs/>
          <w:rtl/>
        </w:rPr>
        <w:t>د – مهارات الاتصال</w:t>
      </w:r>
      <w:r>
        <w:rPr>
          <w:rFonts w:ascii="Times New Roman" w:hAnsi="Times New Roman"/>
          <w:b/>
          <w:bCs/>
          <w:rtl/>
        </w:rPr>
        <w:t xml:space="preserve">، </w:t>
      </w:r>
      <w:r w:rsidRPr="00E2326F">
        <w:rPr>
          <w:rFonts w:ascii="Times New Roman" w:hAnsi="Times New Roman"/>
          <w:b/>
          <w:bCs/>
          <w:rtl/>
        </w:rPr>
        <w:t>وتقنية المعلومات</w:t>
      </w:r>
      <w:r>
        <w:rPr>
          <w:rFonts w:ascii="Times New Roman" w:hAnsi="Times New Roman"/>
          <w:b/>
          <w:bCs/>
          <w:rtl/>
        </w:rPr>
        <w:t xml:space="preserve">، </w:t>
      </w:r>
      <w:r w:rsidRPr="00E2326F">
        <w:rPr>
          <w:rFonts w:ascii="Times New Roman" w:hAnsi="Times New Roman"/>
          <w:b/>
          <w:bCs/>
          <w:rtl/>
        </w:rPr>
        <w:t>والمهارات الحسابية (العددية):</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rtl/>
        </w:rPr>
        <w:t xml:space="preserve">1 – وصف المهارات العددية ومهارات الاتصال المطلوب تطويرها: </w:t>
      </w:r>
      <w:r>
        <w:rPr>
          <w:rFonts w:ascii="Times New Roman" w:hAnsi="Times New Roman" w:hint="cs"/>
          <w:rtl/>
        </w:rPr>
        <w:br/>
      </w:r>
      <w:r w:rsidRPr="00E2326F">
        <w:rPr>
          <w:rFonts w:ascii="Times New Roman" w:hAnsi="Times New Roman"/>
          <w:rtl/>
        </w:rPr>
        <w:t xml:space="preserve">- القدرة على اكتساب الطلاب لمهارات الاتصال الشفوي والمكتوب. </w:t>
      </w:r>
      <w:r>
        <w:rPr>
          <w:rFonts w:ascii="Times New Roman" w:hAnsi="Times New Roman" w:hint="cs"/>
          <w:rtl/>
        </w:rPr>
        <w:br/>
      </w:r>
      <w:r w:rsidRPr="00E2326F">
        <w:rPr>
          <w:rFonts w:ascii="Times New Roman" w:hAnsi="Times New Roman"/>
          <w:rtl/>
        </w:rPr>
        <w:t>- القدرة على إدراك الطلاب لأهمية الإطلاع الحر بغرض التعلم الذاتي.</w:t>
      </w:r>
      <w:r>
        <w:rPr>
          <w:rFonts w:ascii="Times New Roman" w:hAnsi="Times New Roman" w:hint="cs"/>
          <w:rtl/>
        </w:rPr>
        <w:br/>
      </w:r>
      <w:r w:rsidRPr="00E2326F">
        <w:rPr>
          <w:rFonts w:ascii="Times New Roman" w:hAnsi="Times New Roman"/>
          <w:rtl/>
        </w:rPr>
        <w:t xml:space="preserve">- القدرة على استخدام الإنترنت والبحث عن معلومات تتعلق بالمقرر </w:t>
      </w:r>
      <w:r>
        <w:rPr>
          <w:rFonts w:ascii="Times New Roman" w:hAnsi="Times New Roman" w:hint="cs"/>
          <w:rtl/>
        </w:rPr>
        <w:br/>
      </w:r>
      <w:r w:rsidRPr="00E2326F">
        <w:rPr>
          <w:rFonts w:ascii="Times New Roman" w:hAnsi="Times New Roman"/>
          <w:rtl/>
        </w:rPr>
        <w:t>- القدرة على كتابة التقارير وتسجيل الملاحظات الشخصية.</w:t>
      </w:r>
      <w:r>
        <w:rPr>
          <w:rFonts w:ascii="Times New Roman" w:hAnsi="Times New Roman" w:hint="cs"/>
          <w:rtl/>
        </w:rPr>
        <w:br/>
      </w:r>
      <w:r w:rsidRPr="00E2326F">
        <w:rPr>
          <w:rFonts w:ascii="Times New Roman" w:hAnsi="Times New Roman"/>
          <w:rtl/>
        </w:rPr>
        <w:t>- القدرة على إلقاء التقارير الميدانية وعرض ملخصات لأهم نقاطها.</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2 - استراتيجيات التعليم المستخدمة في تطوير هذه المهارات:</w:t>
      </w:r>
      <w:r>
        <w:rPr>
          <w:rFonts w:ascii="Times New Roman" w:hAnsi="Times New Roman" w:hint="cs"/>
          <w:rtl/>
        </w:rPr>
        <w:br/>
      </w:r>
      <w:r w:rsidRPr="00E2326F">
        <w:rPr>
          <w:rFonts w:ascii="Times New Roman" w:hAnsi="Times New Roman"/>
          <w:rtl/>
        </w:rPr>
        <w:t xml:space="preserve">-  توجيه أسئلة شفهية للطلاب . </w:t>
      </w:r>
      <w:r>
        <w:rPr>
          <w:rFonts w:ascii="Times New Roman" w:hAnsi="Times New Roman" w:hint="cs"/>
          <w:rtl/>
        </w:rPr>
        <w:br/>
      </w:r>
      <w:r w:rsidRPr="00E2326F">
        <w:rPr>
          <w:rFonts w:ascii="Times New Roman" w:hAnsi="Times New Roman"/>
          <w:rtl/>
        </w:rPr>
        <w:t xml:space="preserve">- تكليفات عملية فردية وجماعية . </w:t>
      </w:r>
      <w:r>
        <w:rPr>
          <w:rFonts w:ascii="Times New Roman" w:hAnsi="Times New Roman" w:hint="cs"/>
          <w:rtl/>
        </w:rPr>
        <w:br/>
      </w:r>
      <w:r w:rsidRPr="00E2326F">
        <w:rPr>
          <w:rFonts w:ascii="Times New Roman" w:hAnsi="Times New Roman"/>
          <w:rtl/>
        </w:rPr>
        <w:t>- حث الطلاب على المزيد من الإطلاع</w:t>
      </w:r>
      <w:r>
        <w:rPr>
          <w:rFonts w:ascii="Times New Roman" w:hAnsi="Times New Roman"/>
          <w:rtl/>
        </w:rPr>
        <w:t xml:space="preserve">، </w:t>
      </w:r>
      <w:r w:rsidRPr="00E2326F">
        <w:rPr>
          <w:rFonts w:ascii="Times New Roman" w:hAnsi="Times New Roman"/>
          <w:rtl/>
        </w:rPr>
        <w:t xml:space="preserve"> والتأكيد على أهمية التعلم الذاتي</w:t>
      </w:r>
      <w:r>
        <w:rPr>
          <w:rFonts w:ascii="Times New Roman" w:hAnsi="Times New Roman"/>
          <w:rtl/>
        </w:rPr>
        <w:t xml:space="preserve">، </w:t>
      </w:r>
      <w:r w:rsidRPr="00E2326F">
        <w:rPr>
          <w:rFonts w:ascii="Times New Roman" w:hAnsi="Times New Roman"/>
          <w:rtl/>
        </w:rPr>
        <w:t xml:space="preserve"> واستخدام أهم المواقع المتاحة على الويب التي تتصل بموضوع المقرر .</w:t>
      </w:r>
      <w:r>
        <w:rPr>
          <w:rFonts w:ascii="Times New Roman" w:hAnsi="Times New Roman" w:hint="cs"/>
          <w:rtl/>
        </w:rPr>
        <w:br/>
      </w:r>
      <w:r w:rsidRPr="00E2326F">
        <w:rPr>
          <w:rFonts w:ascii="Times New Roman" w:hAnsi="Times New Roman"/>
          <w:rtl/>
        </w:rPr>
        <w:t>- تكليف الطلاب بتقديم ملخص شفهي عن تقريره الميداني.</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rtl/>
        </w:rPr>
        <w:t>3 – طرق تقييم اكتساب الطلبة لمهارات الاتصال</w:t>
      </w:r>
      <w:r>
        <w:rPr>
          <w:rFonts w:ascii="Times New Roman" w:hAnsi="Times New Roman"/>
          <w:rtl/>
        </w:rPr>
        <w:t xml:space="preserve">، </w:t>
      </w:r>
      <w:r w:rsidRPr="00E2326F">
        <w:rPr>
          <w:rFonts w:ascii="Times New Roman" w:hAnsi="Times New Roman"/>
          <w:rtl/>
        </w:rPr>
        <w:t xml:space="preserve"> وتقنية المعلومات</w:t>
      </w:r>
      <w:r>
        <w:rPr>
          <w:rFonts w:ascii="Times New Roman" w:hAnsi="Times New Roman"/>
          <w:rtl/>
        </w:rPr>
        <w:t xml:space="preserve">، </w:t>
      </w:r>
      <w:r w:rsidRPr="00E2326F">
        <w:rPr>
          <w:rFonts w:ascii="Times New Roman" w:hAnsi="Times New Roman"/>
          <w:rtl/>
        </w:rPr>
        <w:t xml:space="preserve">والمهارات الحسابية (العددية): </w:t>
      </w:r>
      <w:r>
        <w:rPr>
          <w:rFonts w:ascii="Times New Roman" w:hAnsi="Times New Roman" w:hint="cs"/>
          <w:rtl/>
        </w:rPr>
        <w:br/>
      </w:r>
      <w:r w:rsidRPr="00E2326F">
        <w:rPr>
          <w:rFonts w:ascii="Times New Roman" w:hAnsi="Times New Roman"/>
          <w:rtl/>
        </w:rPr>
        <w:t xml:space="preserve">       - تقويم الاختبارات الشفهية الموجهة للطلاب . </w:t>
      </w:r>
      <w:r>
        <w:rPr>
          <w:rFonts w:ascii="Times New Roman" w:hAnsi="Times New Roman" w:hint="cs"/>
          <w:rtl/>
        </w:rPr>
        <w:br/>
      </w:r>
      <w:r w:rsidRPr="00E2326F">
        <w:rPr>
          <w:rFonts w:ascii="Times New Roman" w:hAnsi="Times New Roman"/>
          <w:rtl/>
        </w:rPr>
        <w:t xml:space="preserve">       - تقويم التكليفات العملية الفردية والجماعية .</w:t>
      </w:r>
    </w:p>
    <w:p w:rsidR="00382C54" w:rsidRPr="00E2326F" w:rsidRDefault="00382C54" w:rsidP="00382C54">
      <w:pPr>
        <w:jc w:val="both"/>
        <w:rPr>
          <w:rFonts w:ascii="Times New Roman" w:hAnsi="Times New Roman"/>
        </w:rPr>
      </w:pP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326F">
        <w:rPr>
          <w:rFonts w:ascii="Times New Roman" w:hAnsi="Times New Roman"/>
          <w:b/>
          <w:bCs/>
          <w:rtl/>
        </w:rPr>
        <w:t>هـ</w:t>
      </w:r>
      <w:r>
        <w:rPr>
          <w:rFonts w:ascii="Times New Roman" w:hAnsi="Times New Roman"/>
          <w:b/>
          <w:bCs/>
          <w:rtl/>
        </w:rPr>
        <w:t xml:space="preserve">) </w:t>
      </w:r>
      <w:r w:rsidRPr="00E2326F">
        <w:rPr>
          <w:rFonts w:ascii="Times New Roman" w:hAnsi="Times New Roman"/>
          <w:b/>
          <w:bCs/>
          <w:rtl/>
        </w:rPr>
        <w:t xml:space="preserve"> المهارات الحركية (إن كانت مطلوبة) </w:t>
      </w: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326F">
        <w:rPr>
          <w:rFonts w:ascii="Times New Roman" w:hAnsi="Times New Roman"/>
          <w:rtl/>
        </w:rPr>
        <w:t>1 – وصف للمهارات الحركية (مهارات عضلية ذات منشأ نفسي) المطلوب تطويرها في هذا المجال:</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لا يوجد.</w:t>
      </w:r>
      <w:r w:rsidRPr="00E2326F">
        <w:rPr>
          <w:rFonts w:ascii="Times New Roman" w:hAnsi="Times New Roman"/>
        </w:rPr>
        <w:br/>
      </w:r>
      <w:r w:rsidRPr="00E2326F">
        <w:rPr>
          <w:rFonts w:ascii="Times New Roman" w:hAnsi="Times New Roman"/>
        </w:rPr>
        <w:br/>
      </w:r>
      <w:r w:rsidRPr="00E2326F">
        <w:rPr>
          <w:rFonts w:ascii="Times New Roman" w:hAnsi="Times New Roman"/>
          <w:rtl/>
        </w:rPr>
        <w:t>2 - استراتيجيات التعلم المستخدمة في تطوير المهارات الحركية:</w:t>
      </w:r>
      <w:r>
        <w:rPr>
          <w:rFonts w:ascii="Times New Roman" w:hAnsi="Times New Roman" w:hint="cs"/>
          <w:rtl/>
        </w:rPr>
        <w:br/>
      </w:r>
      <w:r w:rsidRPr="00E2326F">
        <w:rPr>
          <w:rFonts w:ascii="Times New Roman" w:hAnsi="Times New Roman"/>
          <w:rtl/>
        </w:rPr>
        <w:tab/>
        <w:t>-</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Pr>
        <w:t>3</w:t>
      </w:r>
      <w:r w:rsidRPr="00E2326F">
        <w:rPr>
          <w:rFonts w:ascii="Times New Roman" w:hAnsi="Times New Roman"/>
          <w:rtl/>
        </w:rPr>
        <w:t xml:space="preserve"> – طرق تقييم اكتساب الطلبة للمهارات الحركية:</w:t>
      </w:r>
      <w:r>
        <w:rPr>
          <w:rFonts w:ascii="Times New Roman" w:hAnsi="Times New Roman" w:hint="cs"/>
          <w:rtl/>
        </w:rPr>
        <w:br/>
      </w:r>
      <w:r w:rsidRPr="00E2326F">
        <w:rPr>
          <w:rFonts w:ascii="Times New Roman" w:hAnsi="Times New Roman"/>
        </w:rPr>
        <w:tab/>
        <w:t xml:space="preserve">- </w:t>
      </w:r>
    </w:p>
    <w:p w:rsidR="00382C54" w:rsidRPr="00E2326F" w:rsidRDefault="00382C54" w:rsidP="00382C54">
      <w:pPr>
        <w:jc w:val="both"/>
        <w:rPr>
          <w:rFonts w:ascii="Times New Roman" w:hAnsi="Times New Roman"/>
          <w:b/>
          <w:bCs/>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382C54" w:rsidRPr="00E2326F" w:rsidTr="00A23EDE">
        <w:tc>
          <w:tcPr>
            <w:tcW w:w="8522" w:type="dxa"/>
            <w:gridSpan w:val="4"/>
          </w:tcPr>
          <w:p w:rsidR="00382C54" w:rsidRPr="00E2326F" w:rsidRDefault="00382C54" w:rsidP="00A23EDE">
            <w:pPr>
              <w:rPr>
                <w:rFonts w:ascii="Times New Roman" w:hAnsi="Times New Roman"/>
                <w:b/>
                <w:bCs/>
                <w:rtl/>
              </w:rPr>
            </w:pPr>
            <w:r w:rsidRPr="00E2326F">
              <w:rPr>
                <w:rFonts w:ascii="Times New Roman" w:hAnsi="Times New Roman"/>
                <w:b/>
                <w:bCs/>
                <w:rtl/>
              </w:rPr>
              <w:t>5 - تحديد الجدول الزمني لمهام التقويم التي يتم تقييم الطلبة وفقها خلال الفصل الدراسي</w:t>
            </w:r>
          </w:p>
        </w:tc>
      </w:tr>
      <w:tr w:rsidR="00382C54" w:rsidRPr="00E2326F" w:rsidTr="00A23EDE">
        <w:tc>
          <w:tcPr>
            <w:tcW w:w="706" w:type="dxa"/>
          </w:tcPr>
          <w:p w:rsidR="00382C54" w:rsidRPr="00E2326F" w:rsidRDefault="00382C54" w:rsidP="00A23EDE">
            <w:pPr>
              <w:jc w:val="center"/>
              <w:rPr>
                <w:rFonts w:ascii="Times New Roman" w:hAnsi="Times New Roman"/>
                <w:rtl/>
              </w:rPr>
            </w:pPr>
            <w:r w:rsidRPr="00E2326F">
              <w:rPr>
                <w:rFonts w:ascii="Times New Roman" w:hAnsi="Times New Roman"/>
                <w:rtl/>
              </w:rPr>
              <w:t>رقم التقييم</w:t>
            </w:r>
          </w:p>
        </w:tc>
        <w:tc>
          <w:tcPr>
            <w:tcW w:w="4527" w:type="dxa"/>
          </w:tcPr>
          <w:p w:rsidR="00382C54" w:rsidRPr="00E2326F" w:rsidRDefault="00382C54" w:rsidP="00A23EDE">
            <w:pPr>
              <w:jc w:val="center"/>
              <w:rPr>
                <w:rFonts w:ascii="Times New Roman" w:hAnsi="Times New Roman"/>
                <w:rtl/>
              </w:rPr>
            </w:pPr>
            <w:r w:rsidRPr="00E2326F">
              <w:rPr>
                <w:rFonts w:ascii="Times New Roman" w:hAnsi="Times New Roman"/>
                <w:rtl/>
              </w:rPr>
              <w:t>طبيعة مهمة التقييم  (مثلا: مقالة</w:t>
            </w:r>
            <w:r>
              <w:rPr>
                <w:rFonts w:ascii="Times New Roman" w:hAnsi="Times New Roman"/>
                <w:rtl/>
              </w:rPr>
              <w:t xml:space="preserve">، </w:t>
            </w:r>
            <w:r w:rsidRPr="00E2326F">
              <w:rPr>
                <w:rFonts w:ascii="Times New Roman" w:hAnsi="Times New Roman"/>
                <w:rtl/>
              </w:rPr>
              <w:t>أو اختبار قصير</w:t>
            </w:r>
            <w:r>
              <w:rPr>
                <w:rFonts w:ascii="Times New Roman" w:hAnsi="Times New Roman"/>
                <w:rtl/>
              </w:rPr>
              <w:t xml:space="preserve">، </w:t>
            </w:r>
            <w:r w:rsidRPr="00E2326F">
              <w:rPr>
                <w:rFonts w:ascii="Times New Roman" w:hAnsi="Times New Roman"/>
                <w:rtl/>
              </w:rPr>
              <w:t>أو مشروع جماعي</w:t>
            </w:r>
            <w:r>
              <w:rPr>
                <w:rFonts w:ascii="Times New Roman" w:hAnsi="Times New Roman"/>
                <w:rtl/>
              </w:rPr>
              <w:t xml:space="preserve">، </w:t>
            </w:r>
            <w:r w:rsidRPr="00E2326F">
              <w:rPr>
                <w:rFonts w:ascii="Times New Roman" w:hAnsi="Times New Roman"/>
                <w:rtl/>
              </w:rPr>
              <w:t>أو اختبار فصلي... الخ</w:t>
            </w:r>
          </w:p>
        </w:tc>
        <w:tc>
          <w:tcPr>
            <w:tcW w:w="1769" w:type="dxa"/>
          </w:tcPr>
          <w:p w:rsidR="00382C54" w:rsidRPr="00E2326F" w:rsidRDefault="00382C54" w:rsidP="00A23EDE">
            <w:pPr>
              <w:jc w:val="center"/>
              <w:rPr>
                <w:rFonts w:ascii="Times New Roman" w:hAnsi="Times New Roman"/>
                <w:rtl/>
              </w:rPr>
            </w:pPr>
            <w:r w:rsidRPr="00E2326F">
              <w:rPr>
                <w:rFonts w:ascii="Times New Roman" w:hAnsi="Times New Roman"/>
                <w:rtl/>
              </w:rPr>
              <w:t>الأسبوع المستحق</w:t>
            </w:r>
          </w:p>
        </w:tc>
        <w:tc>
          <w:tcPr>
            <w:tcW w:w="1520" w:type="dxa"/>
          </w:tcPr>
          <w:p w:rsidR="00382C54" w:rsidRPr="00E2326F" w:rsidRDefault="00382C54" w:rsidP="00A23EDE">
            <w:pPr>
              <w:jc w:val="center"/>
              <w:rPr>
                <w:rFonts w:ascii="Times New Roman" w:hAnsi="Times New Roman"/>
                <w:rtl/>
              </w:rPr>
            </w:pPr>
            <w:r w:rsidRPr="00E2326F">
              <w:rPr>
                <w:rFonts w:ascii="Times New Roman" w:hAnsi="Times New Roman"/>
                <w:rtl/>
              </w:rPr>
              <w:t>نسبة الدرجة إلى درجة  التقييم النهائي</w:t>
            </w:r>
          </w:p>
        </w:tc>
      </w:tr>
      <w:tr w:rsidR="00382C54" w:rsidRPr="00E2326F" w:rsidTr="00A23EDE">
        <w:tc>
          <w:tcPr>
            <w:tcW w:w="706" w:type="dxa"/>
          </w:tcPr>
          <w:p w:rsidR="00382C54" w:rsidRPr="00E2326F" w:rsidRDefault="00382C54" w:rsidP="00A23EDE">
            <w:pPr>
              <w:jc w:val="center"/>
              <w:rPr>
                <w:rFonts w:ascii="Times New Roman" w:hAnsi="Times New Roman"/>
                <w:rtl/>
              </w:rPr>
            </w:pPr>
            <w:r w:rsidRPr="00E2326F">
              <w:rPr>
                <w:rFonts w:ascii="Times New Roman" w:hAnsi="Times New Roman"/>
                <w:rtl/>
              </w:rPr>
              <w:t>1</w:t>
            </w:r>
          </w:p>
        </w:tc>
        <w:tc>
          <w:tcPr>
            <w:tcW w:w="4527" w:type="dxa"/>
          </w:tcPr>
          <w:p w:rsidR="00382C54" w:rsidRPr="00E2326F" w:rsidRDefault="00382C54" w:rsidP="00A23EDE">
            <w:pPr>
              <w:rPr>
                <w:rFonts w:ascii="Times New Roman" w:hAnsi="Times New Roman"/>
                <w:rtl/>
              </w:rPr>
            </w:pPr>
            <w:r w:rsidRPr="00E2326F">
              <w:rPr>
                <w:rFonts w:ascii="Times New Roman" w:hAnsi="Times New Roman"/>
                <w:rtl/>
              </w:rPr>
              <w:t xml:space="preserve">المواظبة والتفاعل </w:t>
            </w:r>
          </w:p>
        </w:tc>
        <w:tc>
          <w:tcPr>
            <w:tcW w:w="1769" w:type="dxa"/>
          </w:tcPr>
          <w:p w:rsidR="00382C54" w:rsidRPr="00E2326F" w:rsidRDefault="00382C54" w:rsidP="00A23EDE">
            <w:pPr>
              <w:jc w:val="center"/>
              <w:rPr>
                <w:rFonts w:ascii="Times New Roman" w:hAnsi="Times New Roman"/>
              </w:rPr>
            </w:pPr>
            <w:r w:rsidRPr="00E2326F">
              <w:rPr>
                <w:rFonts w:ascii="Times New Roman" w:hAnsi="Times New Roman"/>
                <w:rtl/>
              </w:rPr>
              <w:t>على مدار الفصل الدراسي</w:t>
            </w:r>
          </w:p>
        </w:tc>
        <w:tc>
          <w:tcPr>
            <w:tcW w:w="1520" w:type="dxa"/>
          </w:tcPr>
          <w:p w:rsidR="00382C54" w:rsidRPr="00E2326F" w:rsidRDefault="00382C54" w:rsidP="00A23EDE">
            <w:pPr>
              <w:jc w:val="center"/>
              <w:rPr>
                <w:rFonts w:ascii="Times New Roman" w:hAnsi="Times New Roman"/>
                <w:rtl/>
              </w:rPr>
            </w:pPr>
            <w:r w:rsidRPr="00E2326F">
              <w:rPr>
                <w:rFonts w:ascii="Times New Roman" w:hAnsi="Times New Roman"/>
                <w:rtl/>
              </w:rPr>
              <w:t>10%</w:t>
            </w:r>
          </w:p>
        </w:tc>
      </w:tr>
      <w:tr w:rsidR="00382C54" w:rsidRPr="00E2326F" w:rsidTr="00A23EDE">
        <w:tc>
          <w:tcPr>
            <w:tcW w:w="706" w:type="dxa"/>
          </w:tcPr>
          <w:p w:rsidR="00382C54" w:rsidRPr="00E2326F" w:rsidRDefault="00382C54" w:rsidP="00A23EDE">
            <w:pPr>
              <w:jc w:val="center"/>
              <w:rPr>
                <w:rFonts w:ascii="Times New Roman" w:hAnsi="Times New Roman"/>
                <w:rtl/>
              </w:rPr>
            </w:pPr>
            <w:r w:rsidRPr="00E2326F">
              <w:rPr>
                <w:rFonts w:ascii="Times New Roman" w:hAnsi="Times New Roman"/>
                <w:rtl/>
              </w:rPr>
              <w:t>2</w:t>
            </w:r>
          </w:p>
        </w:tc>
        <w:tc>
          <w:tcPr>
            <w:tcW w:w="4527" w:type="dxa"/>
          </w:tcPr>
          <w:p w:rsidR="00382C54" w:rsidRPr="00E2326F" w:rsidRDefault="00382C54" w:rsidP="00A23EDE">
            <w:pPr>
              <w:rPr>
                <w:rFonts w:ascii="Times New Roman" w:hAnsi="Times New Roman"/>
                <w:rtl/>
              </w:rPr>
            </w:pPr>
            <w:r w:rsidRPr="00E2326F">
              <w:rPr>
                <w:rFonts w:ascii="Times New Roman" w:hAnsi="Times New Roman"/>
                <w:rtl/>
              </w:rPr>
              <w:t xml:space="preserve">تكليف عملي أول </w:t>
            </w:r>
          </w:p>
        </w:tc>
        <w:tc>
          <w:tcPr>
            <w:tcW w:w="1769" w:type="dxa"/>
          </w:tcPr>
          <w:p w:rsidR="00382C54" w:rsidRPr="00E2326F" w:rsidRDefault="00382C54" w:rsidP="00A23EDE">
            <w:pPr>
              <w:jc w:val="center"/>
              <w:rPr>
                <w:rFonts w:ascii="Times New Roman" w:hAnsi="Times New Roman"/>
                <w:rtl/>
              </w:rPr>
            </w:pPr>
            <w:r w:rsidRPr="00E2326F">
              <w:rPr>
                <w:rFonts w:ascii="Times New Roman" w:hAnsi="Times New Roman"/>
                <w:rtl/>
              </w:rPr>
              <w:t>الخامس</w:t>
            </w:r>
          </w:p>
        </w:tc>
        <w:tc>
          <w:tcPr>
            <w:tcW w:w="1520" w:type="dxa"/>
          </w:tcPr>
          <w:p w:rsidR="00382C54" w:rsidRPr="00E2326F" w:rsidRDefault="00382C54" w:rsidP="00A23EDE">
            <w:pPr>
              <w:jc w:val="center"/>
              <w:rPr>
                <w:rFonts w:ascii="Times New Roman" w:hAnsi="Times New Roman"/>
                <w:rtl/>
              </w:rPr>
            </w:pPr>
            <w:r w:rsidRPr="00E2326F">
              <w:rPr>
                <w:rFonts w:ascii="Times New Roman" w:hAnsi="Times New Roman"/>
                <w:rtl/>
              </w:rPr>
              <w:t>10%</w:t>
            </w:r>
          </w:p>
        </w:tc>
      </w:tr>
      <w:tr w:rsidR="00382C54" w:rsidRPr="00E2326F" w:rsidTr="00A23EDE">
        <w:tc>
          <w:tcPr>
            <w:tcW w:w="706" w:type="dxa"/>
          </w:tcPr>
          <w:p w:rsidR="00382C54" w:rsidRPr="00E2326F" w:rsidRDefault="00382C54" w:rsidP="00A23EDE">
            <w:pPr>
              <w:jc w:val="center"/>
              <w:rPr>
                <w:rFonts w:ascii="Times New Roman" w:hAnsi="Times New Roman"/>
                <w:rtl/>
              </w:rPr>
            </w:pPr>
            <w:r w:rsidRPr="00E2326F">
              <w:rPr>
                <w:rFonts w:ascii="Times New Roman" w:hAnsi="Times New Roman"/>
                <w:rtl/>
              </w:rPr>
              <w:t>3</w:t>
            </w:r>
          </w:p>
        </w:tc>
        <w:tc>
          <w:tcPr>
            <w:tcW w:w="4527" w:type="dxa"/>
          </w:tcPr>
          <w:p w:rsidR="00382C54" w:rsidRPr="00E2326F" w:rsidRDefault="00382C54" w:rsidP="00A23EDE">
            <w:pPr>
              <w:rPr>
                <w:rFonts w:ascii="Times New Roman" w:hAnsi="Times New Roman"/>
              </w:rPr>
            </w:pPr>
            <w:r w:rsidRPr="00E2326F">
              <w:rPr>
                <w:rFonts w:ascii="Times New Roman" w:hAnsi="Times New Roman"/>
                <w:rtl/>
              </w:rPr>
              <w:t xml:space="preserve">الاختبار الفصلي الأول </w:t>
            </w:r>
          </w:p>
        </w:tc>
        <w:tc>
          <w:tcPr>
            <w:tcW w:w="1769" w:type="dxa"/>
          </w:tcPr>
          <w:p w:rsidR="00382C54" w:rsidRPr="00E2326F" w:rsidRDefault="00382C54" w:rsidP="00A23EDE">
            <w:pPr>
              <w:jc w:val="center"/>
              <w:rPr>
                <w:rFonts w:ascii="Times New Roman" w:hAnsi="Times New Roman"/>
                <w:rtl/>
              </w:rPr>
            </w:pPr>
            <w:r w:rsidRPr="00E2326F">
              <w:rPr>
                <w:rFonts w:ascii="Times New Roman" w:hAnsi="Times New Roman"/>
                <w:rtl/>
              </w:rPr>
              <w:t>السابع</w:t>
            </w:r>
          </w:p>
        </w:tc>
        <w:tc>
          <w:tcPr>
            <w:tcW w:w="1520" w:type="dxa"/>
          </w:tcPr>
          <w:p w:rsidR="00382C54" w:rsidRPr="00E2326F" w:rsidRDefault="00382C54" w:rsidP="00A23EDE">
            <w:pPr>
              <w:jc w:val="center"/>
              <w:rPr>
                <w:rFonts w:ascii="Times New Roman" w:hAnsi="Times New Roman"/>
                <w:rtl/>
              </w:rPr>
            </w:pPr>
            <w:r w:rsidRPr="00E2326F">
              <w:rPr>
                <w:rFonts w:ascii="Times New Roman" w:hAnsi="Times New Roman"/>
                <w:rtl/>
              </w:rPr>
              <w:t>15%</w:t>
            </w:r>
          </w:p>
        </w:tc>
      </w:tr>
      <w:tr w:rsidR="00382C54" w:rsidRPr="00E2326F" w:rsidTr="00A23EDE">
        <w:tc>
          <w:tcPr>
            <w:tcW w:w="706" w:type="dxa"/>
          </w:tcPr>
          <w:p w:rsidR="00382C54" w:rsidRPr="00E2326F" w:rsidRDefault="00382C54" w:rsidP="00A23EDE">
            <w:pPr>
              <w:jc w:val="center"/>
              <w:rPr>
                <w:rFonts w:ascii="Times New Roman" w:hAnsi="Times New Roman"/>
                <w:rtl/>
              </w:rPr>
            </w:pPr>
            <w:r w:rsidRPr="00E2326F">
              <w:rPr>
                <w:rFonts w:ascii="Times New Roman" w:hAnsi="Times New Roman"/>
                <w:rtl/>
              </w:rPr>
              <w:t>4</w:t>
            </w:r>
          </w:p>
        </w:tc>
        <w:tc>
          <w:tcPr>
            <w:tcW w:w="4527" w:type="dxa"/>
          </w:tcPr>
          <w:p w:rsidR="00382C54" w:rsidRPr="00E2326F" w:rsidRDefault="00382C54" w:rsidP="00A23EDE">
            <w:pPr>
              <w:rPr>
                <w:rFonts w:ascii="Times New Roman" w:hAnsi="Times New Roman"/>
                <w:rtl/>
              </w:rPr>
            </w:pPr>
            <w:r w:rsidRPr="00E2326F">
              <w:rPr>
                <w:rFonts w:ascii="Times New Roman" w:hAnsi="Times New Roman"/>
                <w:rtl/>
              </w:rPr>
              <w:t xml:space="preserve">تكليف عملي ثاني </w:t>
            </w:r>
          </w:p>
        </w:tc>
        <w:tc>
          <w:tcPr>
            <w:tcW w:w="1769" w:type="dxa"/>
          </w:tcPr>
          <w:p w:rsidR="00382C54" w:rsidRPr="00E2326F" w:rsidRDefault="00382C54" w:rsidP="00A23EDE">
            <w:pPr>
              <w:jc w:val="center"/>
              <w:rPr>
                <w:rFonts w:ascii="Times New Roman" w:hAnsi="Times New Roman"/>
                <w:rtl/>
              </w:rPr>
            </w:pPr>
            <w:r w:rsidRPr="00E2326F">
              <w:rPr>
                <w:rFonts w:ascii="Times New Roman" w:hAnsi="Times New Roman"/>
                <w:rtl/>
              </w:rPr>
              <w:t>العاشر</w:t>
            </w:r>
          </w:p>
        </w:tc>
        <w:tc>
          <w:tcPr>
            <w:tcW w:w="1520" w:type="dxa"/>
          </w:tcPr>
          <w:p w:rsidR="00382C54" w:rsidRPr="00E2326F" w:rsidRDefault="00382C54" w:rsidP="00A23EDE">
            <w:pPr>
              <w:jc w:val="center"/>
              <w:rPr>
                <w:rFonts w:ascii="Times New Roman" w:hAnsi="Times New Roman"/>
                <w:rtl/>
              </w:rPr>
            </w:pPr>
            <w:r w:rsidRPr="00E2326F">
              <w:rPr>
                <w:rFonts w:ascii="Times New Roman" w:hAnsi="Times New Roman"/>
                <w:rtl/>
              </w:rPr>
              <w:t>10%</w:t>
            </w:r>
          </w:p>
        </w:tc>
      </w:tr>
      <w:tr w:rsidR="00382C54" w:rsidRPr="00E2326F" w:rsidTr="00A23EDE">
        <w:tc>
          <w:tcPr>
            <w:tcW w:w="706" w:type="dxa"/>
          </w:tcPr>
          <w:p w:rsidR="00382C54" w:rsidRPr="00E2326F" w:rsidRDefault="00382C54" w:rsidP="00A23EDE">
            <w:pPr>
              <w:jc w:val="center"/>
              <w:rPr>
                <w:rFonts w:ascii="Times New Roman" w:hAnsi="Times New Roman"/>
                <w:rtl/>
              </w:rPr>
            </w:pPr>
            <w:r w:rsidRPr="00E2326F">
              <w:rPr>
                <w:rFonts w:ascii="Times New Roman" w:hAnsi="Times New Roman"/>
                <w:rtl/>
              </w:rPr>
              <w:t>5</w:t>
            </w:r>
          </w:p>
        </w:tc>
        <w:tc>
          <w:tcPr>
            <w:tcW w:w="4527" w:type="dxa"/>
          </w:tcPr>
          <w:p w:rsidR="00382C54" w:rsidRPr="00E2326F" w:rsidRDefault="00382C54" w:rsidP="00A23EDE">
            <w:pPr>
              <w:rPr>
                <w:rFonts w:ascii="Times New Roman" w:hAnsi="Times New Roman"/>
                <w:rtl/>
              </w:rPr>
            </w:pPr>
            <w:r w:rsidRPr="00E2326F">
              <w:rPr>
                <w:rFonts w:ascii="Times New Roman" w:hAnsi="Times New Roman"/>
                <w:rtl/>
              </w:rPr>
              <w:t xml:space="preserve">الاختبار الفصلي الثاني </w:t>
            </w:r>
          </w:p>
        </w:tc>
        <w:tc>
          <w:tcPr>
            <w:tcW w:w="1769" w:type="dxa"/>
          </w:tcPr>
          <w:p w:rsidR="00382C54" w:rsidRPr="00E2326F" w:rsidRDefault="00382C54" w:rsidP="00A23EDE">
            <w:pPr>
              <w:jc w:val="center"/>
              <w:rPr>
                <w:rFonts w:ascii="Times New Roman" w:hAnsi="Times New Roman"/>
                <w:rtl/>
              </w:rPr>
            </w:pPr>
            <w:r w:rsidRPr="00E2326F">
              <w:rPr>
                <w:rFonts w:ascii="Times New Roman" w:hAnsi="Times New Roman"/>
                <w:rtl/>
              </w:rPr>
              <w:t>الثالث عشر</w:t>
            </w:r>
          </w:p>
        </w:tc>
        <w:tc>
          <w:tcPr>
            <w:tcW w:w="1520" w:type="dxa"/>
          </w:tcPr>
          <w:p w:rsidR="00382C54" w:rsidRPr="00E2326F" w:rsidRDefault="00382C54" w:rsidP="00A23EDE">
            <w:pPr>
              <w:jc w:val="center"/>
              <w:rPr>
                <w:rFonts w:ascii="Times New Roman" w:hAnsi="Times New Roman"/>
                <w:rtl/>
              </w:rPr>
            </w:pPr>
            <w:r w:rsidRPr="00E2326F">
              <w:rPr>
                <w:rFonts w:ascii="Times New Roman" w:hAnsi="Times New Roman"/>
                <w:rtl/>
              </w:rPr>
              <w:t>15%</w:t>
            </w:r>
          </w:p>
        </w:tc>
      </w:tr>
      <w:tr w:rsidR="00382C54" w:rsidRPr="00E2326F" w:rsidTr="00A23EDE">
        <w:tc>
          <w:tcPr>
            <w:tcW w:w="706" w:type="dxa"/>
          </w:tcPr>
          <w:p w:rsidR="00382C54" w:rsidRPr="00E2326F" w:rsidRDefault="00382C54" w:rsidP="00A23EDE">
            <w:pPr>
              <w:jc w:val="center"/>
              <w:rPr>
                <w:rFonts w:ascii="Times New Roman" w:hAnsi="Times New Roman"/>
              </w:rPr>
            </w:pPr>
            <w:r w:rsidRPr="00E2326F">
              <w:rPr>
                <w:rFonts w:ascii="Times New Roman" w:hAnsi="Times New Roman"/>
                <w:rtl/>
              </w:rPr>
              <w:t>6</w:t>
            </w:r>
          </w:p>
        </w:tc>
        <w:tc>
          <w:tcPr>
            <w:tcW w:w="4527" w:type="dxa"/>
          </w:tcPr>
          <w:p w:rsidR="00382C54" w:rsidRPr="00E2326F" w:rsidRDefault="00382C54" w:rsidP="00A23EDE">
            <w:pPr>
              <w:rPr>
                <w:rFonts w:ascii="Times New Roman" w:hAnsi="Times New Roman"/>
                <w:rtl/>
              </w:rPr>
            </w:pPr>
            <w:r w:rsidRPr="00E2326F">
              <w:rPr>
                <w:rFonts w:ascii="Times New Roman" w:hAnsi="Times New Roman"/>
                <w:rtl/>
              </w:rPr>
              <w:t xml:space="preserve">الاختبار الفصلي النهائي </w:t>
            </w:r>
          </w:p>
        </w:tc>
        <w:tc>
          <w:tcPr>
            <w:tcW w:w="1769" w:type="dxa"/>
          </w:tcPr>
          <w:p w:rsidR="00382C54" w:rsidRPr="00E2326F" w:rsidRDefault="00382C54" w:rsidP="00A23EDE">
            <w:pPr>
              <w:jc w:val="center"/>
              <w:rPr>
                <w:rFonts w:ascii="Times New Roman" w:hAnsi="Times New Roman"/>
                <w:rtl/>
              </w:rPr>
            </w:pPr>
            <w:r w:rsidRPr="00E2326F">
              <w:rPr>
                <w:rFonts w:ascii="Times New Roman" w:hAnsi="Times New Roman"/>
                <w:rtl/>
              </w:rPr>
              <w:t>تبعا للموعد الذي تحدده الكلية</w:t>
            </w:r>
          </w:p>
        </w:tc>
        <w:tc>
          <w:tcPr>
            <w:tcW w:w="1520" w:type="dxa"/>
          </w:tcPr>
          <w:p w:rsidR="00382C54" w:rsidRPr="00E2326F" w:rsidRDefault="00382C54" w:rsidP="00A23EDE">
            <w:pPr>
              <w:jc w:val="center"/>
              <w:rPr>
                <w:rFonts w:ascii="Times New Roman" w:hAnsi="Times New Roman"/>
              </w:rPr>
            </w:pPr>
            <w:r w:rsidRPr="00E2326F">
              <w:rPr>
                <w:rFonts w:ascii="Times New Roman" w:hAnsi="Times New Roman"/>
                <w:rtl/>
              </w:rPr>
              <w:t>40%</w:t>
            </w:r>
          </w:p>
        </w:tc>
      </w:tr>
    </w:tbl>
    <w:p w:rsidR="00382C54" w:rsidRPr="00E2326F" w:rsidRDefault="00382C54" w:rsidP="00382C54">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382C54" w:rsidRPr="00E2326F" w:rsidTr="00A23EDE">
        <w:tc>
          <w:tcPr>
            <w:tcW w:w="8522" w:type="dxa"/>
          </w:tcPr>
          <w:p w:rsidR="00382C54" w:rsidRPr="00E2326F" w:rsidRDefault="00382C54"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2326F">
              <w:rPr>
                <w:rFonts w:ascii="Times New Roman" w:hAnsi="Times New Roman"/>
                <w:b/>
                <w:bCs/>
                <w:rtl/>
              </w:rPr>
              <w:t>د) الدعم المقدم للطلبة</w:t>
            </w:r>
          </w:p>
          <w:p w:rsidR="00382C54" w:rsidRPr="00E2326F" w:rsidRDefault="00382C54" w:rsidP="00A23ED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326F">
              <w:rPr>
                <w:rFonts w:ascii="Times New Roman" w:hAnsi="Times New Roman"/>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rtl/>
              </w:rPr>
              <w:t>(</w:t>
            </w:r>
            <w:r w:rsidRPr="00E2326F">
              <w:rPr>
                <w:rFonts w:ascii="Times New Roman" w:hAnsi="Times New Roman"/>
                <w:rtl/>
              </w:rPr>
              <w:t>مع تحديد مقدار الوقت – الساعات المكتبية- الذي يتواجد فيه أعضاء هيئة التدريس في الأسبوع):</w:t>
            </w:r>
          </w:p>
          <w:p w:rsidR="00382C54" w:rsidRPr="00E2326F"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rtl/>
              </w:rPr>
              <w:t xml:space="preserve">1. </w:t>
            </w:r>
            <w:r>
              <w:rPr>
                <w:rFonts w:ascii="Times New Roman" w:hAnsi="Times New Roman"/>
                <w:rtl/>
              </w:rPr>
              <w:t>يشرف عضو هيئة التدريس</w:t>
            </w:r>
            <w:r w:rsidRPr="00E2326F">
              <w:rPr>
                <w:rFonts w:ascii="Times New Roman" w:hAnsi="Times New Roman"/>
                <w:rtl/>
              </w:rPr>
              <w:t xml:space="preserve"> على عدد من طلاب القسم إشرافا وإرشادا أكاديميا</w:t>
            </w:r>
            <w:r w:rsidRPr="00E2326F">
              <w:rPr>
                <w:rFonts w:ascii="Times New Roman" w:hAnsi="Times New Roman"/>
              </w:rPr>
              <w:t xml:space="preserve">. </w:t>
            </w:r>
          </w:p>
          <w:p w:rsidR="00382C54" w:rsidRPr="00E2326F"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 xml:space="preserve">2. </w:t>
            </w:r>
            <w:r>
              <w:rPr>
                <w:rFonts w:ascii="Times New Roman" w:hAnsi="Times New Roman"/>
                <w:rtl/>
              </w:rPr>
              <w:t>يخصص أستاذ المقرر ست</w:t>
            </w:r>
            <w:r w:rsidRPr="00E2326F">
              <w:rPr>
                <w:rFonts w:ascii="Times New Roman" w:hAnsi="Times New Roman"/>
                <w:rtl/>
              </w:rPr>
              <w:t xml:space="preserve"> ساعات مكتبية أسبوعيا  لمقابلة الطلاب</w:t>
            </w:r>
            <w:r>
              <w:rPr>
                <w:rFonts w:ascii="Times New Roman" w:hAnsi="Times New Roman"/>
                <w:rtl/>
              </w:rPr>
              <w:t xml:space="preserve">، </w:t>
            </w:r>
            <w:r w:rsidRPr="00E2326F">
              <w:rPr>
                <w:rFonts w:ascii="Times New Roman" w:hAnsi="Times New Roman"/>
                <w:rtl/>
              </w:rPr>
              <w:t xml:space="preserve"> موضحة في جدوله الدراسي المعلن على باب مكتبه</w:t>
            </w:r>
            <w:r w:rsidRPr="00E2326F">
              <w:rPr>
                <w:rFonts w:ascii="Times New Roman" w:hAnsi="Times New Roman"/>
              </w:rPr>
              <w:t xml:space="preserve"> . </w:t>
            </w:r>
          </w:p>
          <w:p w:rsidR="00382C54" w:rsidRPr="00E2326F"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 xml:space="preserve">3. </w:t>
            </w:r>
            <w:r>
              <w:rPr>
                <w:rFonts w:ascii="Times New Roman" w:hAnsi="Times New Roman"/>
                <w:rtl/>
              </w:rPr>
              <w:t>يشجع الطلاب على مقابلة</w:t>
            </w:r>
            <w:r w:rsidRPr="00E2326F">
              <w:rPr>
                <w:rFonts w:ascii="Times New Roman" w:hAnsi="Times New Roman"/>
                <w:rtl/>
              </w:rPr>
              <w:t xml:space="preserve"> أستاذ المقرر في مكتبه في أية أوقات أخرى غير الساعات المكتبية المحددة</w:t>
            </w:r>
            <w:r w:rsidRPr="00E2326F">
              <w:rPr>
                <w:rFonts w:ascii="Times New Roman" w:hAnsi="Times New Roman"/>
              </w:rPr>
              <w:t xml:space="preserve"> . </w:t>
            </w:r>
          </w:p>
          <w:p w:rsidR="00382C54" w:rsidRPr="00E2326F" w:rsidRDefault="00382C54"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E2326F">
              <w:rPr>
                <w:rFonts w:ascii="Times New Roman" w:hAnsi="Times New Roman"/>
                <w:rtl/>
              </w:rPr>
              <w:t xml:space="preserve">4. </w:t>
            </w:r>
            <w:r>
              <w:rPr>
                <w:rFonts w:ascii="Times New Roman" w:hAnsi="Times New Roman"/>
                <w:rtl/>
              </w:rPr>
              <w:t>يزود من يرغب</w:t>
            </w:r>
            <w:r w:rsidRPr="00E2326F">
              <w:rPr>
                <w:rFonts w:ascii="Times New Roman" w:hAnsi="Times New Roman"/>
                <w:rtl/>
              </w:rPr>
              <w:t xml:space="preserve"> من الطلاب برقمي هاتف المكتب والهاتف الجوال لأستاذ المقرر</w:t>
            </w:r>
            <w:r w:rsidRPr="00E2326F">
              <w:rPr>
                <w:rFonts w:ascii="Times New Roman" w:hAnsi="Times New Roman"/>
              </w:rPr>
              <w:t xml:space="preserve"> .</w:t>
            </w:r>
            <w:r w:rsidRPr="00E2326F">
              <w:rPr>
                <w:rFonts w:ascii="Times New Roman" w:hAnsi="Times New Roman"/>
                <w:b/>
                <w:bCs/>
                <w:rtl/>
              </w:rPr>
              <w:t xml:space="preserve">   </w:t>
            </w:r>
          </w:p>
        </w:tc>
      </w:tr>
    </w:tbl>
    <w:p w:rsidR="00382C54" w:rsidRPr="00E2326F" w:rsidRDefault="00382C54" w:rsidP="00382C54">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382C54" w:rsidRPr="00B269DC" w:rsidTr="00A23EDE">
        <w:tc>
          <w:tcPr>
            <w:tcW w:w="8522" w:type="dxa"/>
          </w:tcPr>
          <w:p w:rsidR="00382C54" w:rsidRPr="00B269DC" w:rsidRDefault="00382C54" w:rsidP="00A23EDE">
            <w:pPr>
              <w:jc w:val="both"/>
              <w:rPr>
                <w:rFonts w:ascii="Times New Roman" w:hAnsi="Times New Roman"/>
                <w:b/>
                <w:bCs/>
                <w:rtl/>
              </w:rPr>
            </w:pPr>
            <w:r w:rsidRPr="00B269DC">
              <w:rPr>
                <w:rFonts w:ascii="Times New Roman" w:hAnsi="Times New Roman" w:hint="cs"/>
                <w:b/>
                <w:bCs/>
                <w:rtl/>
              </w:rPr>
              <w:t>هـ) مصادر التعلم</w:t>
            </w:r>
          </w:p>
          <w:p w:rsidR="00382C54" w:rsidRPr="00B269DC" w:rsidRDefault="00382C54" w:rsidP="00A23EDE">
            <w:pPr>
              <w:rPr>
                <w:rFonts w:ascii="Times New Roman" w:hAnsi="Times New Roman"/>
                <w:b/>
                <w:bCs/>
                <w:rtl/>
              </w:rPr>
            </w:pPr>
            <w:r w:rsidRPr="00B269DC">
              <w:rPr>
                <w:rFonts w:ascii="Times New Roman" w:hAnsi="Times New Roman"/>
                <w:b/>
                <w:bCs/>
                <w:rtl/>
              </w:rPr>
              <w:t xml:space="preserve">– </w:t>
            </w:r>
            <w:r w:rsidRPr="00B269DC">
              <w:rPr>
                <w:rFonts w:ascii="Times New Roman" w:hAnsi="Times New Roman" w:hint="cs"/>
                <w:b/>
                <w:bCs/>
                <w:rtl/>
              </w:rPr>
              <w:t>الكتاب</w:t>
            </w:r>
            <w:r w:rsidRPr="00B269DC">
              <w:rPr>
                <w:rFonts w:ascii="Times New Roman" w:hAnsi="Times New Roman"/>
                <w:b/>
                <w:bCs/>
                <w:rtl/>
              </w:rPr>
              <w:t xml:space="preserve"> (</w:t>
            </w:r>
            <w:r w:rsidRPr="00B269DC">
              <w:rPr>
                <w:rFonts w:ascii="Times New Roman" w:hAnsi="Times New Roman" w:hint="cs"/>
                <w:b/>
                <w:bCs/>
                <w:rtl/>
              </w:rPr>
              <w:t>الكتب</w:t>
            </w:r>
            <w:r w:rsidRPr="00B269DC">
              <w:rPr>
                <w:rFonts w:ascii="Times New Roman" w:hAnsi="Times New Roman"/>
                <w:b/>
                <w:bCs/>
                <w:rtl/>
              </w:rPr>
              <w:t xml:space="preserve">) </w:t>
            </w:r>
            <w:r w:rsidRPr="00B269DC">
              <w:rPr>
                <w:rFonts w:ascii="Times New Roman" w:hAnsi="Times New Roman" w:hint="cs"/>
                <w:b/>
                <w:bCs/>
                <w:rtl/>
              </w:rPr>
              <w:t>الرئيسة</w:t>
            </w:r>
            <w:r w:rsidRPr="00B269DC">
              <w:rPr>
                <w:rFonts w:ascii="Times New Roman" w:hAnsi="Times New Roman"/>
                <w:b/>
                <w:bCs/>
                <w:rtl/>
              </w:rPr>
              <w:t xml:space="preserve"> </w:t>
            </w:r>
            <w:r w:rsidRPr="00B269DC">
              <w:rPr>
                <w:rFonts w:ascii="Times New Roman" w:hAnsi="Times New Roman" w:hint="cs"/>
                <w:b/>
                <w:bCs/>
                <w:rtl/>
              </w:rPr>
              <w:t>المطلوبة</w:t>
            </w:r>
            <w:r w:rsidRPr="00B269DC">
              <w:rPr>
                <w:rFonts w:ascii="Times New Roman" w:hAnsi="Times New Roman"/>
                <w:b/>
                <w:bCs/>
                <w:rtl/>
              </w:rPr>
              <w:t xml:space="preserve">: </w:t>
            </w:r>
            <w:r w:rsidRPr="00B269DC">
              <w:rPr>
                <w:rFonts w:ascii="Times New Roman" w:hAnsi="Times New Roman" w:hint="cs"/>
                <w:b/>
                <w:bCs/>
                <w:rtl/>
              </w:rPr>
              <w:br/>
            </w:r>
            <w:r w:rsidRPr="00B269DC">
              <w:rPr>
                <w:rFonts w:ascii="Times New Roman" w:hAnsi="Times New Roman"/>
                <w:b/>
                <w:bCs/>
                <w:rtl/>
              </w:rPr>
              <w:t xml:space="preserve">          -    </w:t>
            </w:r>
            <w:r w:rsidR="002F5185" w:rsidRPr="00E33CF2">
              <w:rPr>
                <w:rFonts w:ascii="Times New Roman" w:hAnsi="Times New Roman"/>
                <w:rtl/>
              </w:rPr>
              <w:t xml:space="preserve">دسوقي، احمد احمد شعبان </w:t>
            </w:r>
            <w:r w:rsidR="002F5185">
              <w:rPr>
                <w:rFonts w:ascii="Times New Roman" w:hAnsi="Times New Roman" w:hint="cs"/>
                <w:rtl/>
              </w:rPr>
              <w:t>،السيد محمود الربيعي</w:t>
            </w:r>
            <w:r w:rsidR="002F5185" w:rsidRPr="00390B2F">
              <w:rPr>
                <w:rFonts w:ascii="Times New Roman" w:hAnsi="Times New Roman" w:hint="cs"/>
                <w:i/>
                <w:iCs/>
                <w:rtl/>
              </w:rPr>
              <w:t>.</w:t>
            </w:r>
            <w:r w:rsidR="002F5185" w:rsidRPr="00390B2F">
              <w:rPr>
                <w:rFonts w:ascii="Times New Roman" w:hAnsi="Times New Roman"/>
                <w:i/>
                <w:iCs/>
                <w:rtl/>
              </w:rPr>
              <w:t xml:space="preserve">  تقنيات وبرمجه الانترنت</w:t>
            </w:r>
            <w:r w:rsidR="002F5185" w:rsidRPr="00E33CF2">
              <w:rPr>
                <w:rFonts w:ascii="Times New Roman" w:hAnsi="Times New Roman"/>
              </w:rPr>
              <w:t xml:space="preserve"> </w:t>
            </w:r>
            <w:r w:rsidR="002F5185" w:rsidRPr="00E33CF2">
              <w:rPr>
                <w:rFonts w:ascii="Times New Roman" w:hAnsi="Times New Roman" w:hint="cs"/>
                <w:rtl/>
              </w:rPr>
              <w:t>.</w:t>
            </w:r>
            <w:r w:rsidR="002F5185" w:rsidRPr="00E33CF2">
              <w:rPr>
                <w:rFonts w:ascii="Times New Roman" w:hAnsi="Times New Roman"/>
                <w:rtl/>
              </w:rPr>
              <w:t xml:space="preserve"> الرياض : مكتبه الرشد</w:t>
            </w:r>
            <w:r w:rsidR="002F5185" w:rsidRPr="00E33CF2">
              <w:rPr>
                <w:rFonts w:ascii="Times New Roman" w:hAnsi="Times New Roman"/>
              </w:rPr>
              <w:t>,</w:t>
            </w:r>
            <w:r w:rsidR="002F5185">
              <w:rPr>
                <w:rFonts w:ascii="Times New Roman" w:hAnsi="Times New Roman" w:hint="cs"/>
                <w:rtl/>
              </w:rPr>
              <w:t>م</w:t>
            </w:r>
            <w:r w:rsidR="002F5185" w:rsidRPr="00E33CF2">
              <w:rPr>
                <w:rFonts w:ascii="Times New Roman" w:hAnsi="Times New Roman" w:hint="cs"/>
                <w:rtl/>
              </w:rPr>
              <w:t>.</w:t>
            </w:r>
            <w:r w:rsidR="002F5185" w:rsidRPr="00E33CF2">
              <w:rPr>
                <w:rFonts w:ascii="Times New Roman" w:hAnsi="Times New Roman"/>
                <w:rtl/>
              </w:rPr>
              <w:t xml:space="preserve">  </w:t>
            </w:r>
            <w:r w:rsidRPr="00B269DC">
              <w:rPr>
                <w:rFonts w:ascii="Times New Roman" w:hAnsi="Times New Roman"/>
                <w:b/>
                <w:bCs/>
                <w:rtl/>
              </w:rPr>
              <w:t xml:space="preserve">    </w:t>
            </w:r>
          </w:p>
          <w:p w:rsidR="00382C54" w:rsidRPr="00B269DC" w:rsidRDefault="00382C54" w:rsidP="00A23EDE">
            <w:pPr>
              <w:jc w:val="both"/>
              <w:rPr>
                <w:rFonts w:ascii="Times New Roman" w:hAnsi="Times New Roman"/>
                <w:b/>
                <w:bCs/>
                <w:rtl/>
              </w:rPr>
            </w:pPr>
            <w:r w:rsidRPr="00B269DC">
              <w:rPr>
                <w:rFonts w:ascii="Times New Roman" w:hAnsi="Times New Roman"/>
                <w:b/>
                <w:bCs/>
                <w:rtl/>
              </w:rPr>
              <w:t xml:space="preserve">2 – </w:t>
            </w:r>
            <w:r w:rsidRPr="00B269DC">
              <w:rPr>
                <w:rFonts w:ascii="Times New Roman" w:hAnsi="Times New Roman" w:hint="cs"/>
                <w:b/>
                <w:bCs/>
                <w:rtl/>
              </w:rPr>
              <w:t>المراجع</w:t>
            </w:r>
            <w:r w:rsidRPr="00B269DC">
              <w:rPr>
                <w:rFonts w:ascii="Times New Roman" w:hAnsi="Times New Roman"/>
                <w:b/>
                <w:bCs/>
                <w:rtl/>
              </w:rPr>
              <w:t xml:space="preserve"> </w:t>
            </w:r>
            <w:r w:rsidRPr="00B269DC">
              <w:rPr>
                <w:rFonts w:ascii="Times New Roman" w:hAnsi="Times New Roman" w:hint="cs"/>
                <w:b/>
                <w:bCs/>
                <w:rtl/>
              </w:rPr>
              <w:t>الأساسية</w:t>
            </w:r>
            <w:r w:rsidRPr="00B269DC">
              <w:rPr>
                <w:rFonts w:ascii="Times New Roman" w:hAnsi="Times New Roman"/>
                <w:b/>
                <w:bCs/>
                <w:rtl/>
              </w:rPr>
              <w:t xml:space="preserve">: </w:t>
            </w:r>
          </w:p>
          <w:p w:rsidR="00382C54" w:rsidRPr="00B269DC" w:rsidRDefault="00382C54" w:rsidP="00A23EDE">
            <w:pPr>
              <w:jc w:val="both"/>
              <w:rPr>
                <w:rFonts w:ascii="Times New Roman" w:hAnsi="Times New Roman"/>
                <w:rtl/>
              </w:rPr>
            </w:pPr>
            <w:r w:rsidRPr="00B269DC">
              <w:rPr>
                <w:rFonts w:ascii="Times New Roman" w:hAnsi="Times New Roman"/>
                <w:rtl/>
              </w:rPr>
              <w:t>1.</w:t>
            </w:r>
            <w:r w:rsidRPr="00B269DC">
              <w:rPr>
                <w:rFonts w:ascii="Times New Roman" w:hAnsi="Times New Roman"/>
                <w:rtl/>
              </w:rPr>
              <w:tab/>
            </w:r>
            <w:r w:rsidRPr="00B269DC">
              <w:rPr>
                <w:rFonts w:ascii="Times New Roman" w:hAnsi="Times New Roman" w:hint="cs"/>
                <w:rtl/>
              </w:rPr>
              <w:t>أمان</w:t>
            </w:r>
            <w:r>
              <w:rPr>
                <w:rFonts w:ascii="Times New Roman" w:hAnsi="Times New Roman" w:hint="cs"/>
                <w:rtl/>
              </w:rPr>
              <w:t xml:space="preserve">، </w:t>
            </w:r>
            <w:r w:rsidRPr="00B269DC">
              <w:rPr>
                <w:rFonts w:ascii="Times New Roman" w:hAnsi="Times New Roman" w:hint="cs"/>
                <w:rtl/>
              </w:rPr>
              <w:t>محمد</w:t>
            </w:r>
            <w:r w:rsidRPr="00B269DC">
              <w:rPr>
                <w:rFonts w:ascii="Times New Roman" w:hAnsi="Times New Roman"/>
                <w:rtl/>
              </w:rPr>
              <w:t xml:space="preserve"> </w:t>
            </w:r>
            <w:r w:rsidRPr="00B269DC">
              <w:rPr>
                <w:rFonts w:ascii="Times New Roman" w:hAnsi="Times New Roman" w:hint="cs"/>
                <w:rtl/>
              </w:rPr>
              <w:t>محمد</w:t>
            </w:r>
            <w:r w:rsidRPr="00B269DC">
              <w:rPr>
                <w:rFonts w:ascii="Times New Roman" w:hAnsi="Times New Roman"/>
                <w:rtl/>
              </w:rPr>
              <w:t xml:space="preserve">. </w:t>
            </w:r>
            <w:r w:rsidRPr="00B269DC">
              <w:rPr>
                <w:rFonts w:ascii="Times New Roman" w:hAnsi="Times New Roman" w:hint="cs"/>
                <w:rtl/>
              </w:rPr>
              <w:t>الإنترنت</w:t>
            </w:r>
            <w:r w:rsidRPr="00B269DC">
              <w:rPr>
                <w:rFonts w:ascii="Times New Roman" w:hAnsi="Times New Roman"/>
                <w:rtl/>
              </w:rPr>
              <w:t xml:space="preserve"> </w:t>
            </w:r>
            <w:r w:rsidRPr="00B269DC">
              <w:rPr>
                <w:rFonts w:ascii="Times New Roman" w:hAnsi="Times New Roman" w:hint="cs"/>
                <w:rtl/>
              </w:rPr>
              <w:t>في</w:t>
            </w:r>
            <w:r w:rsidRPr="00B269DC">
              <w:rPr>
                <w:rFonts w:ascii="Times New Roman" w:hAnsi="Times New Roman"/>
                <w:rtl/>
              </w:rPr>
              <w:t xml:space="preserve"> </w:t>
            </w:r>
            <w:r w:rsidRPr="00B269DC">
              <w:rPr>
                <w:rFonts w:ascii="Times New Roman" w:hAnsi="Times New Roman" w:hint="cs"/>
                <w:rtl/>
              </w:rPr>
              <w:t>المكتبات</w:t>
            </w:r>
            <w:r w:rsidRPr="00B269DC">
              <w:rPr>
                <w:rFonts w:ascii="Times New Roman" w:hAnsi="Times New Roman"/>
                <w:rtl/>
              </w:rPr>
              <w:t xml:space="preserve"> </w:t>
            </w:r>
            <w:r w:rsidRPr="00B269DC">
              <w:rPr>
                <w:rFonts w:ascii="Times New Roman" w:hAnsi="Times New Roman" w:hint="cs"/>
                <w:rtl/>
              </w:rPr>
              <w:t>ومراكز</w:t>
            </w:r>
            <w:r w:rsidRPr="00B269DC">
              <w:rPr>
                <w:rFonts w:ascii="Times New Roman" w:hAnsi="Times New Roman"/>
                <w:rtl/>
              </w:rPr>
              <w:t xml:space="preserve"> </w:t>
            </w:r>
            <w:r w:rsidRPr="00B269DC">
              <w:rPr>
                <w:rFonts w:ascii="Times New Roman" w:hAnsi="Times New Roman" w:hint="cs"/>
                <w:rtl/>
              </w:rPr>
              <w:t>المعلومات</w:t>
            </w:r>
            <w:r>
              <w:rPr>
                <w:rFonts w:ascii="Times New Roman" w:hAnsi="Times New Roman" w:hint="cs"/>
                <w:rtl/>
              </w:rPr>
              <w:t xml:space="preserve">، </w:t>
            </w:r>
            <w:r w:rsidRPr="00B269DC">
              <w:rPr>
                <w:rFonts w:ascii="Times New Roman" w:hAnsi="Times New Roman" w:hint="cs"/>
                <w:rtl/>
              </w:rPr>
              <w:t>تونس</w:t>
            </w:r>
            <w:r w:rsidRPr="00B269DC">
              <w:rPr>
                <w:rFonts w:ascii="Times New Roman" w:hAnsi="Times New Roman"/>
                <w:rtl/>
              </w:rPr>
              <w:t xml:space="preserve">: </w:t>
            </w:r>
            <w:r w:rsidRPr="00B269DC">
              <w:rPr>
                <w:rFonts w:ascii="Times New Roman" w:hAnsi="Times New Roman" w:hint="cs"/>
                <w:rtl/>
              </w:rPr>
              <w:t>المنظمة</w:t>
            </w:r>
            <w:r w:rsidRPr="00B269DC">
              <w:rPr>
                <w:rFonts w:ascii="Times New Roman" w:hAnsi="Times New Roman"/>
                <w:rtl/>
              </w:rPr>
              <w:t xml:space="preserve"> </w:t>
            </w:r>
            <w:r w:rsidRPr="00B269DC">
              <w:rPr>
                <w:rFonts w:ascii="Times New Roman" w:hAnsi="Times New Roman" w:hint="cs"/>
                <w:rtl/>
              </w:rPr>
              <w:t>العربية</w:t>
            </w:r>
            <w:r w:rsidRPr="00B269DC">
              <w:rPr>
                <w:rFonts w:ascii="Times New Roman" w:hAnsi="Times New Roman"/>
                <w:rtl/>
              </w:rPr>
              <w:t xml:space="preserve"> </w:t>
            </w:r>
            <w:r w:rsidRPr="00B269DC">
              <w:rPr>
                <w:rFonts w:ascii="Times New Roman" w:hAnsi="Times New Roman" w:hint="cs"/>
                <w:rtl/>
              </w:rPr>
              <w:t>للتربية</w:t>
            </w:r>
            <w:r w:rsidRPr="00B269DC">
              <w:rPr>
                <w:rFonts w:ascii="Times New Roman" w:hAnsi="Times New Roman"/>
                <w:rtl/>
              </w:rPr>
              <w:t xml:space="preserve"> </w:t>
            </w:r>
            <w:r w:rsidRPr="00B269DC">
              <w:rPr>
                <w:rFonts w:ascii="Times New Roman" w:hAnsi="Times New Roman" w:hint="cs"/>
                <w:rtl/>
              </w:rPr>
              <w:t>والثقافة</w:t>
            </w:r>
            <w:r w:rsidRPr="00B269DC">
              <w:rPr>
                <w:rFonts w:ascii="Times New Roman" w:hAnsi="Times New Roman"/>
                <w:rtl/>
              </w:rPr>
              <w:t xml:space="preserve"> </w:t>
            </w:r>
            <w:r w:rsidRPr="00B269DC">
              <w:rPr>
                <w:rFonts w:ascii="Times New Roman" w:hAnsi="Times New Roman" w:hint="cs"/>
                <w:rtl/>
              </w:rPr>
              <w:t>والعلوم</w:t>
            </w:r>
            <w:r>
              <w:rPr>
                <w:rFonts w:ascii="Times New Roman" w:hAnsi="Times New Roman" w:hint="cs"/>
                <w:rtl/>
              </w:rPr>
              <w:t xml:space="preserve">، </w:t>
            </w:r>
            <w:r w:rsidRPr="00B269DC">
              <w:rPr>
                <w:rFonts w:ascii="Times New Roman" w:hAnsi="Times New Roman"/>
                <w:rtl/>
              </w:rPr>
              <w:t>2000</w:t>
            </w:r>
            <w:r w:rsidRPr="00B269DC">
              <w:rPr>
                <w:rFonts w:ascii="Times New Roman" w:hAnsi="Times New Roman" w:hint="cs"/>
                <w:rtl/>
              </w:rPr>
              <w:t>م</w:t>
            </w:r>
            <w:r w:rsidRPr="00B269DC">
              <w:rPr>
                <w:rFonts w:ascii="Times New Roman" w:hAnsi="Times New Roman"/>
                <w:rtl/>
              </w:rPr>
              <w:t>.</w:t>
            </w:r>
          </w:p>
          <w:p w:rsidR="00382C54" w:rsidRPr="00B269DC" w:rsidRDefault="00382C54" w:rsidP="00A23EDE">
            <w:pPr>
              <w:jc w:val="both"/>
              <w:rPr>
                <w:rFonts w:ascii="Times New Roman" w:hAnsi="Times New Roman"/>
                <w:rtl/>
              </w:rPr>
            </w:pPr>
            <w:r w:rsidRPr="00B269DC">
              <w:rPr>
                <w:rFonts w:ascii="Times New Roman" w:hAnsi="Times New Roman"/>
                <w:rtl/>
              </w:rPr>
              <w:t>2.</w:t>
            </w:r>
            <w:r w:rsidRPr="00B269DC">
              <w:rPr>
                <w:rFonts w:ascii="Times New Roman" w:hAnsi="Times New Roman"/>
                <w:rtl/>
              </w:rPr>
              <w:tab/>
            </w:r>
            <w:r w:rsidRPr="00B269DC">
              <w:rPr>
                <w:rFonts w:ascii="Times New Roman" w:hAnsi="Times New Roman" w:hint="cs"/>
                <w:rtl/>
              </w:rPr>
              <w:t>جاسم</w:t>
            </w:r>
            <w:r>
              <w:rPr>
                <w:rFonts w:ascii="Times New Roman" w:hAnsi="Times New Roman" w:hint="cs"/>
                <w:rtl/>
              </w:rPr>
              <w:t xml:space="preserve">، </w:t>
            </w:r>
            <w:r w:rsidRPr="00B269DC">
              <w:rPr>
                <w:rFonts w:ascii="Times New Roman" w:hAnsi="Times New Roman" w:hint="cs"/>
                <w:rtl/>
              </w:rPr>
              <w:t>صلاح؛</w:t>
            </w:r>
            <w:r w:rsidRPr="00B269DC">
              <w:rPr>
                <w:rFonts w:ascii="Times New Roman" w:hAnsi="Times New Roman"/>
                <w:rtl/>
              </w:rPr>
              <w:t xml:space="preserve"> </w:t>
            </w:r>
            <w:r w:rsidRPr="00B269DC">
              <w:rPr>
                <w:rFonts w:ascii="Times New Roman" w:hAnsi="Times New Roman" w:hint="cs"/>
                <w:rtl/>
              </w:rPr>
              <w:t>عمر</w:t>
            </w:r>
            <w:r>
              <w:rPr>
                <w:rFonts w:ascii="Times New Roman" w:hAnsi="Times New Roman" w:hint="cs"/>
                <w:rtl/>
              </w:rPr>
              <w:t xml:space="preserve">، </w:t>
            </w:r>
            <w:r w:rsidRPr="00B269DC">
              <w:rPr>
                <w:rFonts w:ascii="Times New Roman" w:hAnsi="Times New Roman" w:hint="cs"/>
                <w:rtl/>
              </w:rPr>
              <w:t>نزار</w:t>
            </w:r>
            <w:r w:rsidRPr="00B269DC">
              <w:rPr>
                <w:rFonts w:ascii="Times New Roman" w:hAnsi="Times New Roman"/>
                <w:rtl/>
              </w:rPr>
              <w:t xml:space="preserve">. </w:t>
            </w:r>
            <w:r w:rsidRPr="00B269DC">
              <w:rPr>
                <w:rFonts w:ascii="Times New Roman" w:hAnsi="Times New Roman" w:hint="cs"/>
                <w:rtl/>
              </w:rPr>
              <w:t>الإنترنت</w:t>
            </w:r>
            <w:r w:rsidRPr="00B269DC">
              <w:rPr>
                <w:rFonts w:ascii="Times New Roman" w:hAnsi="Times New Roman"/>
                <w:rtl/>
              </w:rPr>
              <w:t xml:space="preserve"> </w:t>
            </w:r>
            <w:r w:rsidRPr="00B269DC">
              <w:rPr>
                <w:rFonts w:ascii="Times New Roman" w:hAnsi="Times New Roman" w:hint="cs"/>
                <w:rtl/>
              </w:rPr>
              <w:t>للطلبة</w:t>
            </w:r>
            <w:r w:rsidRPr="00B269DC">
              <w:rPr>
                <w:rFonts w:ascii="Times New Roman" w:hAnsi="Times New Roman"/>
                <w:rtl/>
              </w:rPr>
              <w:t xml:space="preserve">. </w:t>
            </w:r>
            <w:r w:rsidRPr="00B269DC">
              <w:rPr>
                <w:rFonts w:ascii="Times New Roman" w:hAnsi="Times New Roman" w:hint="cs"/>
                <w:rtl/>
              </w:rPr>
              <w:t>البحرين</w:t>
            </w:r>
            <w:r w:rsidRPr="00B269DC">
              <w:rPr>
                <w:rFonts w:ascii="Times New Roman" w:hAnsi="Times New Roman"/>
                <w:rtl/>
              </w:rPr>
              <w:t xml:space="preserve">: </w:t>
            </w:r>
            <w:r w:rsidRPr="00B269DC">
              <w:rPr>
                <w:rFonts w:ascii="Times New Roman" w:hAnsi="Times New Roman" w:hint="cs"/>
                <w:rtl/>
              </w:rPr>
              <w:t>الوثائق</w:t>
            </w:r>
            <w:r w:rsidRPr="00B269DC">
              <w:rPr>
                <w:rFonts w:ascii="Times New Roman" w:hAnsi="Times New Roman"/>
                <w:rtl/>
              </w:rPr>
              <w:t xml:space="preserve"> </w:t>
            </w:r>
            <w:r w:rsidRPr="00B269DC">
              <w:rPr>
                <w:rFonts w:ascii="Times New Roman" w:hAnsi="Times New Roman" w:hint="cs"/>
                <w:rtl/>
              </w:rPr>
              <w:t>لأنظمة</w:t>
            </w:r>
            <w:r w:rsidRPr="00B269DC">
              <w:rPr>
                <w:rFonts w:ascii="Times New Roman" w:hAnsi="Times New Roman"/>
                <w:rtl/>
              </w:rPr>
              <w:t xml:space="preserve"> </w:t>
            </w:r>
            <w:r w:rsidRPr="00B269DC">
              <w:rPr>
                <w:rFonts w:ascii="Times New Roman" w:hAnsi="Times New Roman" w:hint="cs"/>
                <w:rtl/>
              </w:rPr>
              <w:t>المعلومات</w:t>
            </w:r>
            <w:r w:rsidRPr="00B269DC">
              <w:rPr>
                <w:rFonts w:ascii="Times New Roman" w:hAnsi="Times New Roman"/>
                <w:rtl/>
              </w:rPr>
              <w:t xml:space="preserve">. </w:t>
            </w:r>
          </w:p>
          <w:p w:rsidR="00382C54" w:rsidRPr="00B269DC" w:rsidRDefault="00382C54" w:rsidP="00A23EDE">
            <w:pPr>
              <w:jc w:val="both"/>
              <w:rPr>
                <w:rFonts w:ascii="Times New Roman" w:hAnsi="Times New Roman"/>
                <w:rtl/>
              </w:rPr>
            </w:pPr>
            <w:r w:rsidRPr="00B269DC">
              <w:rPr>
                <w:rFonts w:ascii="Times New Roman" w:hAnsi="Times New Roman"/>
                <w:rtl/>
              </w:rPr>
              <w:t>3.</w:t>
            </w:r>
            <w:r w:rsidRPr="00B269DC">
              <w:rPr>
                <w:rFonts w:ascii="Times New Roman" w:hAnsi="Times New Roman"/>
                <w:rtl/>
              </w:rPr>
              <w:tab/>
            </w:r>
            <w:r w:rsidRPr="00B269DC">
              <w:rPr>
                <w:rFonts w:ascii="Times New Roman" w:hAnsi="Times New Roman" w:hint="cs"/>
                <w:rtl/>
              </w:rPr>
              <w:t>الشدوخي</w:t>
            </w:r>
            <w:r>
              <w:rPr>
                <w:rFonts w:ascii="Times New Roman" w:hAnsi="Times New Roman" w:hint="cs"/>
                <w:rtl/>
              </w:rPr>
              <w:t xml:space="preserve">، </w:t>
            </w:r>
            <w:r w:rsidRPr="00B269DC">
              <w:rPr>
                <w:rFonts w:ascii="Times New Roman" w:hAnsi="Times New Roman" w:hint="cs"/>
                <w:rtl/>
              </w:rPr>
              <w:t>علي</w:t>
            </w:r>
            <w:r w:rsidRPr="00B269DC">
              <w:rPr>
                <w:rFonts w:ascii="Times New Roman" w:hAnsi="Times New Roman"/>
                <w:rtl/>
              </w:rPr>
              <w:t xml:space="preserve">. </w:t>
            </w:r>
            <w:r w:rsidRPr="00B269DC">
              <w:rPr>
                <w:rFonts w:ascii="Times New Roman" w:hAnsi="Times New Roman" w:hint="cs"/>
                <w:rtl/>
              </w:rPr>
              <w:t>أسهل</w:t>
            </w:r>
            <w:r w:rsidRPr="00B269DC">
              <w:rPr>
                <w:rFonts w:ascii="Times New Roman" w:hAnsi="Times New Roman"/>
                <w:rtl/>
              </w:rPr>
              <w:t xml:space="preserve"> </w:t>
            </w:r>
            <w:r w:rsidRPr="00B269DC">
              <w:rPr>
                <w:rFonts w:ascii="Times New Roman" w:hAnsi="Times New Roman" w:hint="cs"/>
                <w:rtl/>
              </w:rPr>
              <w:t>طريقة</w:t>
            </w:r>
            <w:r w:rsidRPr="00B269DC">
              <w:rPr>
                <w:rFonts w:ascii="Times New Roman" w:hAnsi="Times New Roman"/>
                <w:rtl/>
              </w:rPr>
              <w:t xml:space="preserve"> </w:t>
            </w:r>
            <w:r w:rsidRPr="00B269DC">
              <w:rPr>
                <w:rFonts w:ascii="Times New Roman" w:hAnsi="Times New Roman" w:hint="cs"/>
                <w:rtl/>
              </w:rPr>
              <w:t>لتعلم</w:t>
            </w:r>
            <w:r w:rsidRPr="00B269DC">
              <w:rPr>
                <w:rFonts w:ascii="Times New Roman" w:hAnsi="Times New Roman"/>
                <w:rtl/>
              </w:rPr>
              <w:t xml:space="preserve"> </w:t>
            </w:r>
            <w:r w:rsidRPr="00B269DC">
              <w:rPr>
                <w:rFonts w:ascii="Times New Roman" w:hAnsi="Times New Roman" w:hint="cs"/>
                <w:rtl/>
              </w:rPr>
              <w:t>الإنترنت</w:t>
            </w:r>
            <w:r>
              <w:rPr>
                <w:rFonts w:ascii="Times New Roman" w:hAnsi="Times New Roman" w:hint="cs"/>
                <w:rtl/>
              </w:rPr>
              <w:t xml:space="preserve">، </w:t>
            </w:r>
            <w:r w:rsidRPr="00B269DC">
              <w:rPr>
                <w:rFonts w:ascii="Times New Roman" w:hAnsi="Times New Roman" w:hint="cs"/>
                <w:rtl/>
              </w:rPr>
              <w:t>الرياض</w:t>
            </w:r>
            <w:r w:rsidRPr="00B269DC">
              <w:rPr>
                <w:rFonts w:ascii="Times New Roman" w:hAnsi="Times New Roman"/>
                <w:rtl/>
              </w:rPr>
              <w:t xml:space="preserve">: </w:t>
            </w:r>
            <w:r w:rsidRPr="00B269DC">
              <w:rPr>
                <w:rFonts w:ascii="Times New Roman" w:hAnsi="Times New Roman" w:hint="cs"/>
                <w:rtl/>
              </w:rPr>
              <w:t>مكتبة</w:t>
            </w:r>
            <w:r w:rsidRPr="00B269DC">
              <w:rPr>
                <w:rFonts w:ascii="Times New Roman" w:hAnsi="Times New Roman"/>
                <w:rtl/>
              </w:rPr>
              <w:t xml:space="preserve"> </w:t>
            </w:r>
            <w:r w:rsidRPr="00B269DC">
              <w:rPr>
                <w:rFonts w:ascii="Times New Roman" w:hAnsi="Times New Roman" w:hint="cs"/>
                <w:rtl/>
              </w:rPr>
              <w:t>الشقري</w:t>
            </w:r>
            <w:r>
              <w:rPr>
                <w:rFonts w:ascii="Times New Roman" w:hAnsi="Times New Roman" w:hint="cs"/>
                <w:rtl/>
              </w:rPr>
              <w:t xml:space="preserve">، </w:t>
            </w:r>
            <w:r w:rsidRPr="00B269DC">
              <w:rPr>
                <w:rFonts w:ascii="Times New Roman" w:hAnsi="Times New Roman"/>
                <w:rtl/>
              </w:rPr>
              <w:t>2000</w:t>
            </w:r>
            <w:r w:rsidRPr="00B269DC">
              <w:rPr>
                <w:rFonts w:ascii="Times New Roman" w:hAnsi="Times New Roman" w:hint="cs"/>
                <w:rtl/>
              </w:rPr>
              <w:t>م</w:t>
            </w:r>
            <w:r w:rsidRPr="00B269DC">
              <w:rPr>
                <w:rFonts w:ascii="Times New Roman" w:hAnsi="Times New Roman"/>
                <w:rtl/>
              </w:rPr>
              <w:t>.</w:t>
            </w:r>
          </w:p>
          <w:p w:rsidR="00382C54" w:rsidRPr="00B269DC" w:rsidRDefault="00382C54" w:rsidP="00A23EDE">
            <w:pPr>
              <w:jc w:val="both"/>
              <w:rPr>
                <w:rFonts w:ascii="Times New Roman" w:hAnsi="Times New Roman"/>
                <w:rtl/>
              </w:rPr>
            </w:pPr>
            <w:r w:rsidRPr="00B269DC">
              <w:rPr>
                <w:rFonts w:ascii="Times New Roman" w:hAnsi="Times New Roman"/>
                <w:rtl/>
              </w:rPr>
              <w:t>4.</w:t>
            </w:r>
            <w:r w:rsidRPr="00B269DC">
              <w:rPr>
                <w:rFonts w:ascii="Times New Roman" w:hAnsi="Times New Roman"/>
                <w:rtl/>
              </w:rPr>
              <w:tab/>
            </w:r>
            <w:r w:rsidRPr="00B269DC">
              <w:rPr>
                <w:rFonts w:ascii="Times New Roman" w:hAnsi="Times New Roman" w:hint="cs"/>
                <w:rtl/>
              </w:rPr>
              <w:t>شاكر</w:t>
            </w:r>
            <w:r>
              <w:rPr>
                <w:rFonts w:ascii="Times New Roman" w:hAnsi="Times New Roman" w:hint="cs"/>
                <w:rtl/>
              </w:rPr>
              <w:t xml:space="preserve">، </w:t>
            </w:r>
            <w:r w:rsidRPr="00B269DC">
              <w:rPr>
                <w:rFonts w:ascii="Times New Roman" w:hAnsi="Times New Roman" w:hint="cs"/>
                <w:rtl/>
              </w:rPr>
              <w:t>علي</w:t>
            </w:r>
            <w:r w:rsidRPr="00B269DC">
              <w:rPr>
                <w:rFonts w:ascii="Times New Roman" w:hAnsi="Times New Roman"/>
                <w:rtl/>
              </w:rPr>
              <w:t xml:space="preserve"> </w:t>
            </w:r>
            <w:r w:rsidRPr="00B269DC">
              <w:rPr>
                <w:rFonts w:ascii="Times New Roman" w:hAnsi="Times New Roman" w:hint="cs"/>
                <w:rtl/>
              </w:rPr>
              <w:t>كمال</w:t>
            </w:r>
            <w:r w:rsidRPr="00B269DC">
              <w:rPr>
                <w:rFonts w:ascii="Times New Roman" w:hAnsi="Times New Roman"/>
                <w:rtl/>
              </w:rPr>
              <w:t xml:space="preserve">. </w:t>
            </w:r>
            <w:r w:rsidRPr="00B269DC">
              <w:rPr>
                <w:rFonts w:ascii="Times New Roman" w:hAnsi="Times New Roman" w:hint="cs"/>
                <w:rtl/>
              </w:rPr>
              <w:t>تطبيقات</w:t>
            </w:r>
            <w:r w:rsidRPr="00B269DC">
              <w:rPr>
                <w:rFonts w:ascii="Times New Roman" w:hAnsi="Times New Roman"/>
                <w:rtl/>
              </w:rPr>
              <w:t xml:space="preserve"> </w:t>
            </w:r>
            <w:r w:rsidRPr="00B269DC">
              <w:rPr>
                <w:rFonts w:ascii="Times New Roman" w:hAnsi="Times New Roman" w:hint="cs"/>
                <w:rtl/>
              </w:rPr>
              <w:t>الانترنت</w:t>
            </w:r>
            <w:r w:rsidRPr="00B269DC">
              <w:rPr>
                <w:rFonts w:ascii="Times New Roman" w:hAnsi="Times New Roman"/>
                <w:rtl/>
              </w:rPr>
              <w:t xml:space="preserve"> </w:t>
            </w:r>
            <w:r w:rsidRPr="00B269DC">
              <w:rPr>
                <w:rFonts w:ascii="Times New Roman" w:hAnsi="Times New Roman" w:hint="cs"/>
                <w:rtl/>
              </w:rPr>
              <w:t>لاخصائي</w:t>
            </w:r>
            <w:r w:rsidRPr="00B269DC">
              <w:rPr>
                <w:rFonts w:ascii="Times New Roman" w:hAnsi="Times New Roman"/>
                <w:rtl/>
              </w:rPr>
              <w:t xml:space="preserve"> </w:t>
            </w:r>
            <w:r w:rsidRPr="00B269DC">
              <w:rPr>
                <w:rFonts w:ascii="Times New Roman" w:hAnsi="Times New Roman" w:hint="cs"/>
                <w:rtl/>
              </w:rPr>
              <w:t>المكتبات</w:t>
            </w:r>
            <w:r w:rsidRPr="00B269DC">
              <w:rPr>
                <w:rFonts w:ascii="Times New Roman" w:hAnsi="Times New Roman"/>
                <w:rtl/>
              </w:rPr>
              <w:t xml:space="preserve"> </w:t>
            </w:r>
            <w:r w:rsidRPr="00B269DC">
              <w:rPr>
                <w:rFonts w:ascii="Times New Roman" w:hAnsi="Times New Roman" w:hint="cs"/>
                <w:rtl/>
              </w:rPr>
              <w:t>والمعلومات</w:t>
            </w:r>
            <w:r w:rsidRPr="00B269DC">
              <w:rPr>
                <w:rFonts w:ascii="Times New Roman" w:hAnsi="Times New Roman"/>
                <w:rtl/>
              </w:rPr>
              <w:t xml:space="preserve">. </w:t>
            </w:r>
            <w:r w:rsidRPr="00B269DC">
              <w:rPr>
                <w:rFonts w:ascii="Times New Roman" w:hAnsi="Times New Roman" w:hint="cs"/>
                <w:rtl/>
              </w:rPr>
              <w:t>القاهرة</w:t>
            </w:r>
            <w:r>
              <w:rPr>
                <w:rFonts w:ascii="Times New Roman" w:hAnsi="Times New Roman" w:hint="cs"/>
                <w:rtl/>
              </w:rPr>
              <w:t xml:space="preserve">، </w:t>
            </w:r>
            <w:r w:rsidRPr="00B269DC">
              <w:rPr>
                <w:rFonts w:ascii="Times New Roman" w:hAnsi="Times New Roman"/>
                <w:rtl/>
              </w:rPr>
              <w:t>2009</w:t>
            </w:r>
            <w:r w:rsidRPr="00B269DC">
              <w:rPr>
                <w:rFonts w:ascii="Times New Roman" w:hAnsi="Times New Roman" w:hint="cs"/>
                <w:rtl/>
              </w:rPr>
              <w:t>م</w:t>
            </w:r>
            <w:r w:rsidRPr="00B269DC">
              <w:rPr>
                <w:rFonts w:ascii="Times New Roman" w:hAnsi="Times New Roman"/>
                <w:rtl/>
              </w:rPr>
              <w:t>.</w:t>
            </w:r>
          </w:p>
          <w:p w:rsidR="00382C54" w:rsidRPr="00B269DC" w:rsidRDefault="00382C54" w:rsidP="00A23EDE">
            <w:pPr>
              <w:jc w:val="both"/>
              <w:rPr>
                <w:rFonts w:ascii="Times New Roman" w:hAnsi="Times New Roman"/>
                <w:rtl/>
              </w:rPr>
            </w:pPr>
            <w:r w:rsidRPr="00B269DC">
              <w:rPr>
                <w:rFonts w:ascii="Times New Roman" w:hAnsi="Times New Roman"/>
                <w:rtl/>
              </w:rPr>
              <w:t>5.</w:t>
            </w:r>
            <w:r w:rsidRPr="00B269DC">
              <w:rPr>
                <w:rFonts w:ascii="Times New Roman" w:hAnsi="Times New Roman"/>
                <w:rtl/>
              </w:rPr>
              <w:tab/>
            </w:r>
            <w:r w:rsidRPr="00B269DC">
              <w:rPr>
                <w:rFonts w:ascii="Times New Roman" w:hAnsi="Times New Roman" w:hint="cs"/>
                <w:rtl/>
              </w:rPr>
              <w:t>العبيدلي</w:t>
            </w:r>
            <w:r>
              <w:rPr>
                <w:rFonts w:ascii="Times New Roman" w:hAnsi="Times New Roman" w:hint="cs"/>
                <w:rtl/>
              </w:rPr>
              <w:t xml:space="preserve">، </w:t>
            </w:r>
            <w:r w:rsidRPr="00B269DC">
              <w:rPr>
                <w:rFonts w:ascii="Times New Roman" w:hAnsi="Times New Roman" w:hint="cs"/>
                <w:rtl/>
              </w:rPr>
              <w:t>لولوة</w:t>
            </w:r>
            <w:r w:rsidRPr="00B269DC">
              <w:rPr>
                <w:rFonts w:ascii="Times New Roman" w:hAnsi="Times New Roman"/>
                <w:rtl/>
              </w:rPr>
              <w:t xml:space="preserve">. </w:t>
            </w:r>
            <w:r w:rsidRPr="00B269DC">
              <w:rPr>
                <w:rFonts w:ascii="Times New Roman" w:hAnsi="Times New Roman" w:hint="cs"/>
                <w:rtl/>
              </w:rPr>
              <w:t>الإنترنت</w:t>
            </w:r>
            <w:r w:rsidRPr="00B269DC">
              <w:rPr>
                <w:rFonts w:ascii="Times New Roman" w:hAnsi="Times New Roman"/>
                <w:rtl/>
              </w:rPr>
              <w:t xml:space="preserve"> </w:t>
            </w:r>
            <w:r w:rsidRPr="00B269DC">
              <w:rPr>
                <w:rFonts w:ascii="Times New Roman" w:hAnsi="Times New Roman" w:hint="cs"/>
                <w:rtl/>
              </w:rPr>
              <w:t>والمكتبات</w:t>
            </w:r>
            <w:r w:rsidRPr="00B269DC">
              <w:rPr>
                <w:rFonts w:ascii="Times New Roman" w:hAnsi="Times New Roman"/>
                <w:rtl/>
              </w:rPr>
              <w:t xml:space="preserve">. </w:t>
            </w:r>
            <w:r w:rsidRPr="00B269DC">
              <w:rPr>
                <w:rFonts w:ascii="Times New Roman" w:hAnsi="Times New Roman" w:hint="cs"/>
                <w:rtl/>
              </w:rPr>
              <w:t>الكويت</w:t>
            </w:r>
            <w:r w:rsidRPr="00B269DC">
              <w:rPr>
                <w:rFonts w:ascii="Times New Roman" w:hAnsi="Times New Roman"/>
                <w:rtl/>
              </w:rPr>
              <w:t xml:space="preserve">: </w:t>
            </w:r>
            <w:r w:rsidRPr="00B269DC">
              <w:rPr>
                <w:rFonts w:ascii="Times New Roman" w:hAnsi="Times New Roman" w:hint="cs"/>
                <w:rtl/>
              </w:rPr>
              <w:t>وزارة</w:t>
            </w:r>
            <w:r w:rsidRPr="00B269DC">
              <w:rPr>
                <w:rFonts w:ascii="Times New Roman" w:hAnsi="Times New Roman"/>
                <w:rtl/>
              </w:rPr>
              <w:t xml:space="preserve"> </w:t>
            </w:r>
            <w:r w:rsidRPr="00B269DC">
              <w:rPr>
                <w:rFonts w:ascii="Times New Roman" w:hAnsi="Times New Roman" w:hint="cs"/>
                <w:rtl/>
              </w:rPr>
              <w:t>التربية</w:t>
            </w:r>
            <w:r>
              <w:rPr>
                <w:rFonts w:ascii="Times New Roman" w:hAnsi="Times New Roman" w:hint="cs"/>
                <w:rtl/>
              </w:rPr>
              <w:t xml:space="preserve">، </w:t>
            </w:r>
            <w:r w:rsidRPr="00B269DC">
              <w:rPr>
                <w:rFonts w:ascii="Times New Roman" w:hAnsi="Times New Roman"/>
                <w:rtl/>
              </w:rPr>
              <w:t>2001</w:t>
            </w:r>
            <w:r w:rsidRPr="00B269DC">
              <w:rPr>
                <w:rFonts w:ascii="Times New Roman" w:hAnsi="Times New Roman" w:hint="cs"/>
                <w:rtl/>
              </w:rPr>
              <w:t>م</w:t>
            </w:r>
            <w:r w:rsidRPr="00B269DC">
              <w:rPr>
                <w:rFonts w:ascii="Times New Roman" w:hAnsi="Times New Roman"/>
                <w:rtl/>
              </w:rPr>
              <w:t>.</w:t>
            </w:r>
          </w:p>
          <w:p w:rsidR="00382C54" w:rsidRDefault="00382C54" w:rsidP="00A23EDE">
            <w:pPr>
              <w:jc w:val="both"/>
              <w:rPr>
                <w:rFonts w:ascii="Times New Roman" w:hAnsi="Times New Roman"/>
                <w:rtl/>
              </w:rPr>
            </w:pPr>
            <w:r w:rsidRPr="00B269DC">
              <w:rPr>
                <w:rFonts w:ascii="Times New Roman" w:hAnsi="Times New Roman"/>
                <w:rtl/>
              </w:rPr>
              <w:t>6.</w:t>
            </w:r>
            <w:r w:rsidRPr="00B269DC">
              <w:rPr>
                <w:rFonts w:ascii="Times New Roman" w:hAnsi="Times New Roman"/>
                <w:rtl/>
              </w:rPr>
              <w:tab/>
            </w:r>
            <w:r w:rsidRPr="00B269DC">
              <w:rPr>
                <w:rFonts w:ascii="Times New Roman" w:hAnsi="Times New Roman" w:hint="cs"/>
                <w:rtl/>
              </w:rPr>
              <w:t>الفنتوخ</w:t>
            </w:r>
            <w:r>
              <w:rPr>
                <w:rFonts w:ascii="Times New Roman" w:hAnsi="Times New Roman" w:hint="cs"/>
                <w:rtl/>
              </w:rPr>
              <w:t xml:space="preserve">، </w:t>
            </w:r>
            <w:r w:rsidRPr="00B269DC">
              <w:rPr>
                <w:rFonts w:ascii="Times New Roman" w:hAnsi="Times New Roman" w:hint="cs"/>
                <w:rtl/>
              </w:rPr>
              <w:t>عبد</w:t>
            </w:r>
            <w:r w:rsidRPr="00B269DC">
              <w:rPr>
                <w:rFonts w:ascii="Times New Roman" w:hAnsi="Times New Roman"/>
                <w:rtl/>
              </w:rPr>
              <w:t xml:space="preserve"> </w:t>
            </w:r>
            <w:r w:rsidRPr="00B269DC">
              <w:rPr>
                <w:rFonts w:ascii="Times New Roman" w:hAnsi="Times New Roman" w:hint="cs"/>
                <w:rtl/>
              </w:rPr>
              <w:t>القادر</w:t>
            </w:r>
            <w:r w:rsidRPr="00B269DC">
              <w:rPr>
                <w:rFonts w:ascii="Times New Roman" w:hAnsi="Times New Roman"/>
                <w:rtl/>
              </w:rPr>
              <w:t xml:space="preserve">. </w:t>
            </w:r>
            <w:r w:rsidRPr="00B269DC">
              <w:rPr>
                <w:rFonts w:ascii="Times New Roman" w:hAnsi="Times New Roman" w:hint="cs"/>
                <w:rtl/>
              </w:rPr>
              <w:t>الإنترنت</w:t>
            </w:r>
            <w:r w:rsidRPr="00B269DC">
              <w:rPr>
                <w:rFonts w:ascii="Times New Roman" w:hAnsi="Times New Roman"/>
                <w:rtl/>
              </w:rPr>
              <w:t xml:space="preserve"> </w:t>
            </w:r>
            <w:r w:rsidRPr="00B269DC">
              <w:rPr>
                <w:rFonts w:ascii="Times New Roman" w:hAnsi="Times New Roman" w:hint="cs"/>
                <w:rtl/>
              </w:rPr>
              <w:t>مهارات</w:t>
            </w:r>
            <w:r w:rsidRPr="00B269DC">
              <w:rPr>
                <w:rFonts w:ascii="Times New Roman" w:hAnsi="Times New Roman"/>
                <w:rtl/>
              </w:rPr>
              <w:t xml:space="preserve"> </w:t>
            </w:r>
            <w:r w:rsidRPr="00B269DC">
              <w:rPr>
                <w:rFonts w:ascii="Times New Roman" w:hAnsi="Times New Roman" w:hint="cs"/>
                <w:rtl/>
              </w:rPr>
              <w:t>وحلول</w:t>
            </w:r>
            <w:r w:rsidRPr="00B269DC">
              <w:rPr>
                <w:rFonts w:ascii="Times New Roman" w:hAnsi="Times New Roman"/>
                <w:rtl/>
              </w:rPr>
              <w:t xml:space="preserve">. </w:t>
            </w:r>
            <w:r w:rsidRPr="00B269DC">
              <w:rPr>
                <w:rFonts w:ascii="Times New Roman" w:hAnsi="Times New Roman" w:hint="cs"/>
                <w:rtl/>
              </w:rPr>
              <w:t>الرياض</w:t>
            </w:r>
            <w:r>
              <w:rPr>
                <w:rFonts w:ascii="Times New Roman" w:hAnsi="Times New Roman" w:hint="cs"/>
                <w:rtl/>
              </w:rPr>
              <w:t xml:space="preserve">، </w:t>
            </w:r>
            <w:r w:rsidRPr="00B269DC">
              <w:rPr>
                <w:rFonts w:ascii="Times New Roman" w:hAnsi="Times New Roman" w:hint="cs"/>
                <w:rtl/>
              </w:rPr>
              <w:t>مكتبة</w:t>
            </w:r>
            <w:r w:rsidRPr="00B269DC">
              <w:rPr>
                <w:rFonts w:ascii="Times New Roman" w:hAnsi="Times New Roman"/>
                <w:rtl/>
              </w:rPr>
              <w:t xml:space="preserve"> </w:t>
            </w:r>
            <w:r w:rsidRPr="00B269DC">
              <w:rPr>
                <w:rFonts w:ascii="Times New Roman" w:hAnsi="Times New Roman" w:hint="cs"/>
                <w:rtl/>
              </w:rPr>
              <w:t>الشقري</w:t>
            </w:r>
            <w:r>
              <w:rPr>
                <w:rFonts w:ascii="Times New Roman" w:hAnsi="Times New Roman" w:hint="cs"/>
                <w:rtl/>
              </w:rPr>
              <w:t xml:space="preserve">، </w:t>
            </w:r>
            <w:r w:rsidRPr="00B269DC">
              <w:rPr>
                <w:rFonts w:ascii="Times New Roman" w:hAnsi="Times New Roman"/>
                <w:rtl/>
              </w:rPr>
              <w:t>1422</w:t>
            </w:r>
            <w:r w:rsidRPr="00B269DC">
              <w:rPr>
                <w:rFonts w:ascii="Times New Roman" w:hAnsi="Times New Roman" w:hint="cs"/>
                <w:rtl/>
              </w:rPr>
              <w:t>هـ</w:t>
            </w:r>
            <w:r w:rsidRPr="00B269DC">
              <w:rPr>
                <w:rFonts w:ascii="Times New Roman" w:hAnsi="Times New Roman"/>
                <w:rtl/>
              </w:rPr>
              <w:t>.</w:t>
            </w:r>
          </w:p>
          <w:p w:rsidR="002F5185" w:rsidRPr="00013553" w:rsidRDefault="002F5185" w:rsidP="002F5185">
            <w:pPr>
              <w:shd w:val="clear" w:color="auto" w:fill="FFFFFF"/>
              <w:spacing w:after="54"/>
              <w:ind w:left="54" w:right="54"/>
              <w:rPr>
                <w:rFonts w:ascii="Tahoma" w:eastAsia="Times New Roman" w:hAnsi="Tahoma" w:cs="Tahoma"/>
                <w:color w:val="16387C"/>
                <w:sz w:val="16"/>
                <w:szCs w:val="16"/>
                <w:rtl/>
              </w:rPr>
            </w:pPr>
            <w:r>
              <w:rPr>
                <w:rFonts w:ascii="Times New Roman" w:hAnsi="Times New Roman" w:hint="cs"/>
                <w:rtl/>
              </w:rPr>
              <w:t>7</w:t>
            </w:r>
            <w:r w:rsidRPr="00B269DC">
              <w:rPr>
                <w:rFonts w:ascii="Times New Roman" w:hAnsi="Times New Roman"/>
                <w:rtl/>
              </w:rPr>
              <w:t>.</w:t>
            </w:r>
            <w:r w:rsidRPr="00013553">
              <w:rPr>
                <w:rFonts w:ascii="Tahoma" w:eastAsia="Times New Roman" w:hAnsi="Tahoma" w:cs="Tahoma"/>
                <w:color w:val="16387C"/>
                <w:sz w:val="16"/>
                <w:szCs w:val="16"/>
              </w:rPr>
              <w:t>  </w:t>
            </w:r>
            <w:r w:rsidRPr="006E600F">
              <w:rPr>
                <w:rFonts w:ascii="Times New Roman" w:hAnsi="Times New Roman"/>
              </w:rPr>
              <w:t> </w:t>
            </w:r>
            <w:r w:rsidRPr="006E600F">
              <w:rPr>
                <w:rFonts w:ascii="Times New Roman" w:hAnsi="Times New Roman"/>
                <w:rtl/>
              </w:rPr>
              <w:t>العبود، فهد بن</w:t>
            </w:r>
            <w:r w:rsidRPr="006E600F">
              <w:rPr>
                <w:rFonts w:ascii="Times New Roman" w:hAnsi="Times New Roman"/>
              </w:rPr>
              <w:t xml:space="preserve"> </w:t>
            </w:r>
            <w:r w:rsidRPr="006E600F">
              <w:rPr>
                <w:rFonts w:ascii="Times New Roman" w:hAnsi="Times New Roman"/>
                <w:rtl/>
              </w:rPr>
              <w:t>ناصر بن دهام</w:t>
            </w:r>
            <w:r>
              <w:rPr>
                <w:rFonts w:ascii="Times New Roman" w:hAnsi="Times New Roman" w:hint="cs"/>
                <w:rtl/>
              </w:rPr>
              <w:t xml:space="preserve"> .</w:t>
            </w:r>
            <w:r w:rsidRPr="006E600F">
              <w:rPr>
                <w:rFonts w:ascii="Times New Roman" w:hAnsi="Times New Roman"/>
                <w:rtl/>
              </w:rPr>
              <w:t xml:space="preserve"> </w:t>
            </w:r>
            <w:r>
              <w:rPr>
                <w:rFonts w:ascii="Times New Roman" w:hAnsi="Times New Roman" w:hint="cs"/>
                <w:rtl/>
              </w:rPr>
              <w:t>آ</w:t>
            </w:r>
            <w:r w:rsidRPr="006E600F">
              <w:rPr>
                <w:rFonts w:ascii="Times New Roman" w:hAnsi="Times New Roman"/>
                <w:rtl/>
              </w:rPr>
              <w:t>ليه البحث في الانترنت : محركات البحث. انواعها. مهامها. طرق البحث</w:t>
            </w:r>
            <w:r w:rsidRPr="00013553">
              <w:rPr>
                <w:rFonts w:ascii="Tahoma" w:eastAsia="Times New Roman" w:hAnsi="Tahoma" w:cs="Tahoma"/>
                <w:b/>
                <w:bCs/>
                <w:color w:val="16387C"/>
                <w:sz w:val="16"/>
              </w:rPr>
              <w:t xml:space="preserve"> </w:t>
            </w:r>
            <w:r w:rsidRPr="006E600F">
              <w:rPr>
                <w:rFonts w:ascii="Times New Roman" w:hAnsi="Times New Roman"/>
                <w:rtl/>
              </w:rPr>
              <w:t>فيها</w:t>
            </w:r>
            <w:r w:rsidRPr="006E600F">
              <w:rPr>
                <w:rFonts w:ascii="Times New Roman" w:hAnsi="Times New Roman" w:hint="cs"/>
                <w:rtl/>
              </w:rPr>
              <w:t>.</w:t>
            </w:r>
            <w:r>
              <w:rPr>
                <w:rFonts w:ascii="Tahoma" w:hAnsi="Tahoma" w:cs="Tahoma"/>
                <w:color w:val="000000"/>
                <w:rtl/>
              </w:rPr>
              <w:t xml:space="preserve"> </w:t>
            </w:r>
            <w:r w:rsidRPr="00390B2F">
              <w:rPr>
                <w:rFonts w:ascii="Times New Roman" w:hAnsi="Times New Roman"/>
                <w:rtl/>
              </w:rPr>
              <w:t>الرياض : دار الفيصل الثقافيه</w:t>
            </w:r>
            <w:r w:rsidRPr="00390B2F">
              <w:rPr>
                <w:rFonts w:ascii="Times New Roman" w:hAnsi="Times New Roman" w:hint="cs"/>
                <w:rtl/>
              </w:rPr>
              <w:t>.</w:t>
            </w:r>
            <w:r>
              <w:rPr>
                <w:rFonts w:ascii="Times New Roman" w:hAnsi="Times New Roman" w:hint="cs"/>
                <w:rtl/>
              </w:rPr>
              <w:t>م</w:t>
            </w:r>
            <w:r w:rsidRPr="00390B2F">
              <w:rPr>
                <w:rFonts w:ascii="Times New Roman" w:hAnsi="Times New Roman" w:hint="cs"/>
                <w:rtl/>
              </w:rPr>
              <w:t>.</w:t>
            </w:r>
          </w:p>
          <w:p w:rsidR="002F5185" w:rsidRPr="00B269DC" w:rsidRDefault="002F5185" w:rsidP="00A23EDE">
            <w:pPr>
              <w:jc w:val="both"/>
              <w:rPr>
                <w:rFonts w:ascii="Times New Roman" w:hAnsi="Times New Roman"/>
                <w:rtl/>
              </w:rPr>
            </w:pPr>
          </w:p>
          <w:p w:rsidR="00382C54" w:rsidRPr="00B269DC" w:rsidRDefault="005A0EB7" w:rsidP="005A0EB7">
            <w:pPr>
              <w:bidi w:val="0"/>
              <w:jc w:val="both"/>
              <w:rPr>
                <w:rFonts w:ascii="Times New Roman" w:hAnsi="Times New Roman"/>
                <w:rtl/>
              </w:rPr>
            </w:pPr>
            <w:r>
              <w:rPr>
                <w:rFonts w:ascii="Times New Roman" w:hAnsi="Times New Roman" w:hint="cs"/>
                <w:rtl/>
              </w:rPr>
              <w:t>8</w:t>
            </w:r>
            <w:r w:rsidR="00382C54" w:rsidRPr="00B269DC">
              <w:rPr>
                <w:rFonts w:ascii="Times New Roman" w:hAnsi="Times New Roman"/>
                <w:rtl/>
              </w:rPr>
              <w:t>.</w:t>
            </w:r>
            <w:r w:rsidR="00382C54" w:rsidRPr="00B269DC">
              <w:rPr>
                <w:rFonts w:ascii="Times New Roman" w:hAnsi="Times New Roman"/>
                <w:rtl/>
              </w:rPr>
              <w:tab/>
            </w:r>
            <w:r w:rsidR="00382C54" w:rsidRPr="00B269DC">
              <w:rPr>
                <w:rFonts w:ascii="Times New Roman" w:hAnsi="Times New Roman"/>
              </w:rPr>
              <w:t xml:space="preserve">Benson, A. Internet Companion for Librarians. </w:t>
            </w:r>
            <w:smartTag w:uri="urn:schemas-microsoft-com:office:smarttags" w:element="place">
              <w:smartTag w:uri="urn:schemas-microsoft-com:office:smarttags" w:element="State">
                <w:r w:rsidR="00382C54" w:rsidRPr="00B269DC">
                  <w:rPr>
                    <w:rFonts w:ascii="Times New Roman" w:hAnsi="Times New Roman"/>
                  </w:rPr>
                  <w:t>New York</w:t>
                </w:r>
              </w:smartTag>
            </w:smartTag>
            <w:r w:rsidR="00382C54" w:rsidRPr="00B269DC">
              <w:rPr>
                <w:rFonts w:ascii="Times New Roman" w:hAnsi="Times New Roman"/>
              </w:rPr>
              <w:t>: Neal-Shuman, 1997</w:t>
            </w:r>
            <w:r w:rsidR="00382C54" w:rsidRPr="00B269DC">
              <w:rPr>
                <w:rFonts w:ascii="Times New Roman" w:hAnsi="Times New Roman"/>
                <w:rtl/>
              </w:rPr>
              <w:t>.</w:t>
            </w:r>
          </w:p>
          <w:p w:rsidR="00382C54" w:rsidRPr="00B269DC" w:rsidRDefault="005A0EB7" w:rsidP="005A0EB7">
            <w:pPr>
              <w:bidi w:val="0"/>
              <w:jc w:val="both"/>
              <w:rPr>
                <w:rFonts w:ascii="Times New Roman" w:hAnsi="Times New Roman"/>
                <w:rtl/>
              </w:rPr>
            </w:pPr>
            <w:r>
              <w:rPr>
                <w:rFonts w:ascii="Times New Roman" w:hAnsi="Times New Roman" w:hint="cs"/>
                <w:rtl/>
              </w:rPr>
              <w:t>9</w:t>
            </w:r>
            <w:r w:rsidR="00382C54" w:rsidRPr="00B269DC">
              <w:rPr>
                <w:rFonts w:ascii="Times New Roman" w:hAnsi="Times New Roman"/>
                <w:rtl/>
              </w:rPr>
              <w:t>.</w:t>
            </w:r>
            <w:r w:rsidR="00382C54" w:rsidRPr="00B269DC">
              <w:rPr>
                <w:rFonts w:ascii="Times New Roman" w:hAnsi="Times New Roman"/>
                <w:rtl/>
              </w:rPr>
              <w:tab/>
            </w:r>
            <w:r w:rsidR="00382C54" w:rsidRPr="00B269DC">
              <w:rPr>
                <w:rFonts w:ascii="Times New Roman" w:hAnsi="Times New Roman"/>
              </w:rPr>
              <w:t xml:space="preserve">Morville, P. ; et. al. The Internet Searcher’s Handbook: Locating Information </w:t>
            </w:r>
          </w:p>
          <w:p w:rsidR="00382C54" w:rsidRPr="00B269DC" w:rsidRDefault="00382C54" w:rsidP="00A23EDE">
            <w:pPr>
              <w:jc w:val="both"/>
              <w:rPr>
                <w:rFonts w:ascii="Times New Roman" w:hAnsi="Times New Roman"/>
                <w:b/>
                <w:bCs/>
              </w:rPr>
            </w:pPr>
            <w:r w:rsidRPr="00B269DC">
              <w:rPr>
                <w:rFonts w:ascii="Times New Roman" w:hAnsi="Times New Roman"/>
              </w:rPr>
              <w:t xml:space="preserve">People &amp; Software. </w:t>
            </w:r>
            <w:smartTag w:uri="urn:schemas-microsoft-com:office:smarttags" w:element="place">
              <w:smartTag w:uri="urn:schemas-microsoft-com:office:smarttags" w:element="State">
                <w:r w:rsidRPr="00B269DC">
                  <w:rPr>
                    <w:rFonts w:ascii="Times New Roman" w:hAnsi="Times New Roman"/>
                  </w:rPr>
                  <w:t>New York</w:t>
                </w:r>
              </w:smartTag>
            </w:smartTag>
            <w:r w:rsidRPr="00B269DC">
              <w:rPr>
                <w:rFonts w:ascii="Times New Roman" w:hAnsi="Times New Roman"/>
              </w:rPr>
              <w:t>: Neal- Schuman NetGuide Series, 1996</w:t>
            </w:r>
            <w:r w:rsidRPr="00B269DC">
              <w:rPr>
                <w:rFonts w:ascii="Times New Roman" w:hAnsi="Times New Roman"/>
                <w:b/>
                <w:bCs/>
                <w:rtl/>
              </w:rPr>
              <w:t>.</w:t>
            </w:r>
            <w:r w:rsidRPr="00B269DC">
              <w:rPr>
                <w:rFonts w:ascii="Times New Roman" w:hAnsi="Times New Roman"/>
                <w:b/>
                <w:bCs/>
                <w:rtl/>
              </w:rPr>
              <w:tab/>
            </w:r>
          </w:p>
          <w:p w:rsidR="00382C54" w:rsidRPr="00B269DC" w:rsidRDefault="00382C54" w:rsidP="00A23EDE">
            <w:pPr>
              <w:rPr>
                <w:rFonts w:ascii="Times New Roman" w:hAnsi="Times New Roman"/>
                <w:b/>
                <w:bCs/>
                <w:rtl/>
              </w:rPr>
            </w:pPr>
          </w:p>
          <w:p w:rsidR="00382C54" w:rsidRPr="00B269DC" w:rsidRDefault="00382C54" w:rsidP="00A23EDE">
            <w:pPr>
              <w:rPr>
                <w:rFonts w:ascii="Times New Roman" w:hAnsi="Times New Roman"/>
                <w:b/>
                <w:bCs/>
                <w:rtl/>
              </w:rPr>
            </w:pPr>
            <w:r w:rsidRPr="00B269DC">
              <w:rPr>
                <w:rFonts w:ascii="Times New Roman" w:hAnsi="Times New Roman"/>
                <w:b/>
                <w:bCs/>
                <w:rtl/>
              </w:rPr>
              <w:t xml:space="preserve">3 – </w:t>
            </w:r>
            <w:r w:rsidRPr="00B269DC">
              <w:rPr>
                <w:rFonts w:ascii="Times New Roman" w:hAnsi="Times New Roman" w:hint="cs"/>
                <w:b/>
                <w:bCs/>
                <w:rtl/>
              </w:rPr>
              <w:t>الكتب</w:t>
            </w:r>
            <w:r w:rsidRPr="00B269DC">
              <w:rPr>
                <w:rFonts w:ascii="Times New Roman" w:hAnsi="Times New Roman"/>
                <w:b/>
                <w:bCs/>
                <w:rtl/>
              </w:rPr>
              <w:t xml:space="preserve"> </w:t>
            </w:r>
            <w:r w:rsidRPr="00B269DC">
              <w:rPr>
                <w:rFonts w:ascii="Times New Roman" w:hAnsi="Times New Roman" w:hint="cs"/>
                <w:b/>
                <w:bCs/>
                <w:rtl/>
              </w:rPr>
              <w:t>والمراجع</w:t>
            </w:r>
            <w:r w:rsidRPr="00B269DC">
              <w:rPr>
                <w:rFonts w:ascii="Times New Roman" w:hAnsi="Times New Roman"/>
                <w:b/>
                <w:bCs/>
                <w:rtl/>
              </w:rPr>
              <w:t xml:space="preserve"> </w:t>
            </w:r>
            <w:r w:rsidRPr="00B269DC">
              <w:rPr>
                <w:rFonts w:ascii="Times New Roman" w:hAnsi="Times New Roman" w:hint="cs"/>
                <w:b/>
                <w:bCs/>
                <w:rtl/>
              </w:rPr>
              <w:t>الموصى</w:t>
            </w:r>
            <w:r w:rsidRPr="00B269DC">
              <w:rPr>
                <w:rFonts w:ascii="Times New Roman" w:hAnsi="Times New Roman"/>
                <w:b/>
                <w:bCs/>
                <w:rtl/>
              </w:rPr>
              <w:t xml:space="preserve"> </w:t>
            </w:r>
            <w:r w:rsidRPr="00B269DC">
              <w:rPr>
                <w:rFonts w:ascii="Times New Roman" w:hAnsi="Times New Roman" w:hint="cs"/>
                <w:b/>
                <w:bCs/>
                <w:rtl/>
              </w:rPr>
              <w:t>بها</w:t>
            </w:r>
            <w:r w:rsidRPr="00B269DC">
              <w:rPr>
                <w:rFonts w:ascii="Times New Roman" w:hAnsi="Times New Roman"/>
                <w:b/>
                <w:bCs/>
                <w:rtl/>
              </w:rPr>
              <w:t xml:space="preserve"> (</w:t>
            </w:r>
            <w:r w:rsidRPr="00B269DC">
              <w:rPr>
                <w:rFonts w:ascii="Times New Roman" w:hAnsi="Times New Roman" w:hint="cs"/>
                <w:b/>
                <w:bCs/>
                <w:rtl/>
              </w:rPr>
              <w:t>الدوريات</w:t>
            </w:r>
            <w:r w:rsidRPr="00B269DC">
              <w:rPr>
                <w:rFonts w:ascii="Times New Roman" w:hAnsi="Times New Roman"/>
                <w:b/>
                <w:bCs/>
                <w:rtl/>
              </w:rPr>
              <w:t xml:space="preserve"> </w:t>
            </w:r>
            <w:r w:rsidRPr="00B269DC">
              <w:rPr>
                <w:rFonts w:ascii="Times New Roman" w:hAnsi="Times New Roman" w:hint="cs"/>
                <w:b/>
                <w:bCs/>
                <w:rtl/>
              </w:rPr>
              <w:t>العلمية</w:t>
            </w:r>
            <w:r>
              <w:rPr>
                <w:rFonts w:ascii="Times New Roman" w:hAnsi="Times New Roman" w:hint="cs"/>
                <w:b/>
                <w:bCs/>
                <w:rtl/>
              </w:rPr>
              <w:t xml:space="preserve">، </w:t>
            </w:r>
            <w:r w:rsidRPr="00B269DC">
              <w:rPr>
                <w:rFonts w:ascii="Times New Roman" w:hAnsi="Times New Roman" w:hint="cs"/>
                <w:b/>
                <w:bCs/>
                <w:rtl/>
              </w:rPr>
              <w:t>التقارير</w:t>
            </w:r>
            <w:r w:rsidRPr="00B269DC">
              <w:rPr>
                <w:rFonts w:ascii="Times New Roman" w:hAnsi="Times New Roman"/>
                <w:b/>
                <w:bCs/>
                <w:rtl/>
              </w:rPr>
              <w:t xml:space="preserve">... </w:t>
            </w:r>
            <w:r w:rsidRPr="00B269DC">
              <w:rPr>
                <w:rFonts w:ascii="Times New Roman" w:hAnsi="Times New Roman" w:hint="cs"/>
                <w:b/>
                <w:bCs/>
                <w:rtl/>
              </w:rPr>
              <w:t>الخ</w:t>
            </w:r>
            <w:r w:rsidRPr="00B269DC">
              <w:rPr>
                <w:rFonts w:ascii="Times New Roman" w:hAnsi="Times New Roman"/>
                <w:b/>
                <w:bCs/>
                <w:rtl/>
              </w:rPr>
              <w:t>) (</w:t>
            </w:r>
            <w:r w:rsidRPr="00B269DC">
              <w:rPr>
                <w:rFonts w:ascii="Times New Roman" w:hAnsi="Times New Roman" w:hint="cs"/>
                <w:b/>
                <w:bCs/>
                <w:rtl/>
              </w:rPr>
              <w:t>يرفق</w:t>
            </w:r>
            <w:r w:rsidRPr="00B269DC">
              <w:rPr>
                <w:rFonts w:ascii="Times New Roman" w:hAnsi="Times New Roman"/>
                <w:b/>
                <w:bCs/>
                <w:rtl/>
              </w:rPr>
              <w:t xml:space="preserve"> </w:t>
            </w:r>
            <w:r w:rsidRPr="00B269DC">
              <w:rPr>
                <w:rFonts w:ascii="Times New Roman" w:hAnsi="Times New Roman" w:hint="cs"/>
                <w:b/>
                <w:bCs/>
                <w:rtl/>
              </w:rPr>
              <w:t>قائمة</w:t>
            </w:r>
            <w:r w:rsidRPr="00B269DC">
              <w:rPr>
                <w:rFonts w:ascii="Times New Roman" w:hAnsi="Times New Roman"/>
                <w:b/>
                <w:bCs/>
                <w:rtl/>
              </w:rPr>
              <w:t xml:space="preserve"> </w:t>
            </w:r>
            <w:r w:rsidRPr="00B269DC">
              <w:rPr>
                <w:rFonts w:ascii="Times New Roman" w:hAnsi="Times New Roman" w:hint="cs"/>
                <w:b/>
                <w:bCs/>
                <w:rtl/>
              </w:rPr>
              <w:t>بذلك</w:t>
            </w:r>
            <w:r w:rsidRPr="00B269DC">
              <w:rPr>
                <w:rFonts w:ascii="Times New Roman" w:hAnsi="Times New Roman"/>
                <w:b/>
                <w:bCs/>
                <w:rtl/>
              </w:rPr>
              <w:t xml:space="preserve">: </w:t>
            </w:r>
            <w:r w:rsidRPr="00B269DC">
              <w:rPr>
                <w:rFonts w:ascii="Times New Roman" w:hAnsi="Times New Roman"/>
                <w:b/>
                <w:bCs/>
                <w:rtl/>
              </w:rPr>
              <w:tab/>
            </w:r>
          </w:p>
          <w:p w:rsidR="00382C54" w:rsidRPr="00B269DC" w:rsidRDefault="00382C54" w:rsidP="00A23EDE">
            <w:pPr>
              <w:rPr>
                <w:rFonts w:ascii="Times New Roman" w:hAnsi="Times New Roman"/>
                <w:b/>
                <w:bCs/>
                <w:rtl/>
              </w:rPr>
            </w:pPr>
            <w:r w:rsidRPr="00B269DC">
              <w:rPr>
                <w:rFonts w:ascii="Times New Roman" w:hAnsi="Times New Roman"/>
                <w:b/>
                <w:bCs/>
                <w:rtl/>
              </w:rPr>
              <w:t xml:space="preserve">- </w:t>
            </w:r>
          </w:p>
          <w:p w:rsidR="00382C54" w:rsidRPr="00B269DC" w:rsidRDefault="00382C54" w:rsidP="00A23EDE">
            <w:pPr>
              <w:rPr>
                <w:rFonts w:ascii="Times New Roman" w:hAnsi="Times New Roman"/>
                <w:b/>
                <w:bCs/>
                <w:rtl/>
              </w:rPr>
            </w:pPr>
            <w:r w:rsidRPr="00B269DC">
              <w:rPr>
                <w:rFonts w:ascii="Times New Roman" w:hAnsi="Times New Roman"/>
                <w:b/>
                <w:bCs/>
                <w:rtl/>
              </w:rPr>
              <w:t xml:space="preserve">4 - </w:t>
            </w:r>
            <w:r w:rsidRPr="00B269DC">
              <w:rPr>
                <w:rFonts w:ascii="Times New Roman" w:hAnsi="Times New Roman" w:hint="cs"/>
                <w:b/>
                <w:bCs/>
                <w:rtl/>
              </w:rPr>
              <w:t>المواد</w:t>
            </w:r>
            <w:r w:rsidRPr="00B269DC">
              <w:rPr>
                <w:rFonts w:ascii="Times New Roman" w:hAnsi="Times New Roman"/>
                <w:b/>
                <w:bCs/>
                <w:rtl/>
              </w:rPr>
              <w:t xml:space="preserve"> </w:t>
            </w:r>
            <w:r w:rsidRPr="00B269DC">
              <w:rPr>
                <w:rFonts w:ascii="Times New Roman" w:hAnsi="Times New Roman" w:hint="cs"/>
                <w:b/>
                <w:bCs/>
                <w:rtl/>
              </w:rPr>
              <w:t>الالكترونية</w:t>
            </w:r>
            <w:r w:rsidRPr="00B269DC">
              <w:rPr>
                <w:rFonts w:ascii="Times New Roman" w:hAnsi="Times New Roman"/>
                <w:b/>
                <w:bCs/>
                <w:rtl/>
              </w:rPr>
              <w:t xml:space="preserve"> </w:t>
            </w:r>
            <w:r w:rsidRPr="00B269DC">
              <w:rPr>
                <w:rFonts w:ascii="Times New Roman" w:hAnsi="Times New Roman" w:hint="cs"/>
                <w:b/>
                <w:bCs/>
                <w:rtl/>
              </w:rPr>
              <w:t>و</w:t>
            </w:r>
            <w:r w:rsidRPr="00B269DC">
              <w:rPr>
                <w:rFonts w:ascii="Times New Roman" w:hAnsi="Times New Roman"/>
                <w:b/>
                <w:bCs/>
                <w:rtl/>
              </w:rPr>
              <w:t xml:space="preserve"> </w:t>
            </w:r>
            <w:r w:rsidRPr="00B269DC">
              <w:rPr>
                <w:rFonts w:ascii="Times New Roman" w:hAnsi="Times New Roman" w:hint="cs"/>
                <w:b/>
                <w:bCs/>
                <w:rtl/>
              </w:rPr>
              <w:t>مواقع</w:t>
            </w:r>
            <w:r w:rsidRPr="00B269DC">
              <w:rPr>
                <w:rFonts w:ascii="Times New Roman" w:hAnsi="Times New Roman"/>
                <w:b/>
                <w:bCs/>
                <w:rtl/>
              </w:rPr>
              <w:t xml:space="preserve"> </w:t>
            </w:r>
            <w:r w:rsidRPr="00B269DC">
              <w:rPr>
                <w:rFonts w:ascii="Times New Roman" w:hAnsi="Times New Roman" w:hint="cs"/>
                <w:b/>
                <w:bCs/>
                <w:rtl/>
              </w:rPr>
              <w:t>الانترنت</w:t>
            </w:r>
            <w:r w:rsidRPr="00B269DC">
              <w:rPr>
                <w:rFonts w:ascii="Times New Roman" w:hAnsi="Times New Roman"/>
                <w:b/>
                <w:bCs/>
                <w:rtl/>
              </w:rPr>
              <w:t xml:space="preserve"> ... </w:t>
            </w:r>
            <w:r w:rsidRPr="00B269DC">
              <w:rPr>
                <w:rFonts w:ascii="Times New Roman" w:hAnsi="Times New Roman" w:hint="cs"/>
                <w:b/>
                <w:bCs/>
                <w:rtl/>
              </w:rPr>
              <w:t>الخ</w:t>
            </w:r>
            <w:r w:rsidRPr="00B269DC">
              <w:rPr>
                <w:rFonts w:ascii="Times New Roman" w:hAnsi="Times New Roman"/>
                <w:b/>
                <w:bCs/>
                <w:rtl/>
              </w:rPr>
              <w:t>:</w:t>
            </w:r>
            <w:r w:rsidRPr="00B269DC">
              <w:rPr>
                <w:rFonts w:ascii="Times New Roman" w:hAnsi="Times New Roman"/>
                <w:b/>
                <w:bCs/>
                <w:rtl/>
              </w:rPr>
              <w:br/>
            </w:r>
            <w:r w:rsidRPr="00B269DC">
              <w:rPr>
                <w:rFonts w:ascii="Times New Roman" w:hAnsi="Times New Roman" w:hint="cs"/>
                <w:b/>
                <w:bCs/>
                <w:rtl/>
              </w:rPr>
              <w:t>-</w:t>
            </w:r>
          </w:p>
          <w:p w:rsidR="00382C54" w:rsidRPr="00B269DC" w:rsidRDefault="00600C8D" w:rsidP="00A23EDE">
            <w:pPr>
              <w:rPr>
                <w:rFonts w:ascii="Times New Roman" w:hAnsi="Times New Roman"/>
                <w:b/>
                <w:bCs/>
                <w:rtl/>
              </w:rPr>
            </w:pPr>
            <w:r>
              <w:rPr>
                <w:rFonts w:ascii="Times New Roman" w:hAnsi="Times New Roman"/>
                <w:b/>
                <w:bCs/>
                <w:noProof/>
              </w:rPr>
              <w:drawing>
                <wp:inline distT="0" distB="0" distL="0" distR="0">
                  <wp:extent cx="5284470" cy="351155"/>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84470" cy="351155"/>
                          </a:xfrm>
                          <a:prstGeom prst="rect">
                            <a:avLst/>
                          </a:prstGeom>
                          <a:noFill/>
                          <a:ln w="9525">
                            <a:noFill/>
                            <a:miter lim="800000"/>
                            <a:headEnd/>
                            <a:tailEnd/>
                          </a:ln>
                        </pic:spPr>
                      </pic:pic>
                    </a:graphicData>
                  </a:graphic>
                </wp:inline>
              </w:drawing>
            </w:r>
          </w:p>
        </w:tc>
      </w:tr>
    </w:tbl>
    <w:p w:rsidR="00382C54" w:rsidRDefault="00382C54" w:rsidP="00382C54">
      <w:pPr>
        <w:jc w:val="both"/>
        <w:rPr>
          <w:rFonts w:ascii="Times New Roman" w:hAnsi="Times New Roman"/>
          <w:b/>
          <w:bCs/>
          <w:rtl/>
        </w:rPr>
      </w:pP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b/>
          <w:bCs/>
          <w:rtl/>
        </w:rPr>
        <w:t>و) المرافق المطلوبة</w:t>
      </w:r>
      <w:r>
        <w:rPr>
          <w:rFonts w:ascii="Times New Roman" w:hAnsi="Times New Roman" w:hint="cs"/>
          <w:rtl/>
        </w:rPr>
        <w:br/>
      </w:r>
      <w:r w:rsidRPr="004B4DC5">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E2326F">
        <w:rPr>
          <w:rFonts w:ascii="Times New Roman" w:hAnsi="Times New Roman"/>
        </w:rPr>
        <w:br/>
      </w:r>
      <w:r w:rsidRPr="00E2326F">
        <w:rPr>
          <w:rFonts w:ascii="Times New Roman" w:hAnsi="Times New Roman"/>
          <w:rtl/>
        </w:rPr>
        <w:t>1 – المرافق التعليمية (حجرات المحاضرات والمختبرات  ... الخ):</w:t>
      </w:r>
      <w:r>
        <w:rPr>
          <w:rFonts w:ascii="Times New Roman" w:hAnsi="Times New Roman" w:hint="cs"/>
          <w:rtl/>
        </w:rPr>
        <w:br/>
      </w:r>
      <w:r w:rsidRPr="00E2326F">
        <w:rPr>
          <w:rFonts w:ascii="Times New Roman" w:hAnsi="Times New Roman"/>
          <w:rtl/>
        </w:rPr>
        <w:t>- قاعة محاضرات تستوعب 30 طالبا للمحاضرات النظرية</w:t>
      </w:r>
      <w:r>
        <w:rPr>
          <w:rFonts w:ascii="Times New Roman" w:hAnsi="Times New Roman"/>
          <w:rtl/>
        </w:rPr>
        <w:t xml:space="preserve">، </w:t>
      </w:r>
      <w:r w:rsidRPr="00E2326F">
        <w:rPr>
          <w:rFonts w:ascii="Times New Roman" w:hAnsi="Times New Roman"/>
          <w:rtl/>
        </w:rPr>
        <w:t xml:space="preserve"> ويتوافر فيها معينات التدريس الإلكترونية . </w:t>
      </w:r>
      <w:r>
        <w:rPr>
          <w:rFonts w:ascii="Times New Roman" w:hAnsi="Times New Roman" w:hint="cs"/>
          <w:rtl/>
        </w:rPr>
        <w:br/>
      </w:r>
      <w:r w:rsidRPr="00E2326F">
        <w:rPr>
          <w:rFonts w:ascii="Times New Roman" w:hAnsi="Times New Roman"/>
          <w:rtl/>
        </w:rPr>
        <w:t xml:space="preserve">- </w:t>
      </w:r>
      <w:r w:rsidR="00030BAD">
        <w:rPr>
          <w:rFonts w:ascii="Times New Roman" w:hAnsi="Times New Roman"/>
          <w:rtl/>
        </w:rPr>
        <w:t>معمل حاسب آلي للقسم</w:t>
      </w:r>
      <w:r w:rsidRPr="00E2326F">
        <w:rPr>
          <w:rFonts w:ascii="Times New Roman" w:hAnsi="Times New Roman"/>
          <w:rtl/>
        </w:rPr>
        <w:t xml:space="preserve"> يتوافر فيه معينات التدريس الإلكترونية </w:t>
      </w:r>
      <w:r>
        <w:rPr>
          <w:rFonts w:ascii="Times New Roman" w:hAnsi="Times New Roman"/>
          <w:rtl/>
        </w:rPr>
        <w:t>(</w:t>
      </w:r>
      <w:r w:rsidRPr="00E2326F">
        <w:rPr>
          <w:rFonts w:ascii="Times New Roman" w:hAnsi="Times New Roman"/>
          <w:rtl/>
        </w:rPr>
        <w:t>أجهزة حاسبات إلكترونية</w:t>
      </w:r>
      <w:r>
        <w:rPr>
          <w:rFonts w:ascii="Times New Roman" w:hAnsi="Times New Roman"/>
          <w:rtl/>
        </w:rPr>
        <w:t xml:space="preserve">، </w:t>
      </w:r>
      <w:r w:rsidRPr="00E2326F">
        <w:rPr>
          <w:rFonts w:ascii="Times New Roman" w:hAnsi="Times New Roman"/>
          <w:rtl/>
        </w:rPr>
        <w:t xml:space="preserve">وجهاز تقديم العروض الإلكترونية </w:t>
      </w:r>
      <w:r w:rsidRPr="00E2326F">
        <w:rPr>
          <w:rFonts w:ascii="Times New Roman" w:hAnsi="Times New Roman"/>
        </w:rPr>
        <w:t>data show</w:t>
      </w:r>
      <w:r>
        <w:rPr>
          <w:rFonts w:ascii="Times New Roman" w:hAnsi="Times New Roman"/>
          <w:rtl/>
        </w:rPr>
        <w:t xml:space="preserve">، </w:t>
      </w:r>
      <w:r w:rsidRPr="00E2326F">
        <w:rPr>
          <w:rFonts w:ascii="Times New Roman" w:hAnsi="Times New Roman"/>
          <w:rtl/>
        </w:rPr>
        <w:t xml:space="preserve"> وسبورة إلكترونية</w:t>
      </w:r>
      <w:r>
        <w:rPr>
          <w:rFonts w:ascii="Times New Roman" w:hAnsi="Times New Roman"/>
          <w:rtl/>
        </w:rPr>
        <w:t xml:space="preserve">) </w:t>
      </w:r>
      <w:r w:rsidRPr="00E2326F">
        <w:rPr>
          <w:rFonts w:ascii="Times New Roman" w:hAnsi="Times New Roman"/>
        </w:rPr>
        <w:t>.</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2 – أجهزة الكمبيوتر:</w:t>
      </w:r>
      <w:r>
        <w:rPr>
          <w:rFonts w:ascii="Times New Roman" w:hAnsi="Times New Roman" w:hint="cs"/>
          <w:rtl/>
        </w:rPr>
        <w:br/>
      </w:r>
      <w:r w:rsidRPr="00E2326F">
        <w:rPr>
          <w:rFonts w:ascii="Times New Roman" w:hAnsi="Times New Roman"/>
          <w:rtl/>
        </w:rPr>
        <w:t xml:space="preserve">- عدد 15 جهاز حاسب إلكتروني متصلة في شبكة . </w:t>
      </w:r>
      <w:r>
        <w:rPr>
          <w:rFonts w:ascii="Times New Roman" w:hAnsi="Times New Roman" w:hint="cs"/>
          <w:rtl/>
        </w:rPr>
        <w:br/>
      </w:r>
      <w:r w:rsidRPr="00E2326F">
        <w:rPr>
          <w:rFonts w:ascii="Times New Roman" w:hAnsi="Times New Roman"/>
          <w:rtl/>
        </w:rPr>
        <w:t xml:space="preserve">- جهاز تقديم عروض إلكترونية </w:t>
      </w:r>
      <w:r w:rsidRPr="00E2326F">
        <w:rPr>
          <w:rFonts w:ascii="Times New Roman" w:hAnsi="Times New Roman"/>
        </w:rPr>
        <w:t>data show</w:t>
      </w:r>
      <w:r w:rsidRPr="00E2326F">
        <w:rPr>
          <w:rFonts w:ascii="Times New Roman" w:hAnsi="Times New Roman"/>
          <w:rtl/>
        </w:rPr>
        <w:t xml:space="preserve"> . </w:t>
      </w:r>
      <w:r>
        <w:rPr>
          <w:rFonts w:ascii="Times New Roman" w:hAnsi="Times New Roman" w:hint="cs"/>
          <w:rtl/>
        </w:rPr>
        <w:br/>
      </w:r>
      <w:r w:rsidRPr="00E2326F">
        <w:rPr>
          <w:rFonts w:ascii="Times New Roman" w:hAnsi="Times New Roman"/>
          <w:rtl/>
        </w:rPr>
        <w:t xml:space="preserve">- طابعة ليزر </w:t>
      </w:r>
      <w:r w:rsidRPr="00E2326F">
        <w:rPr>
          <w:rFonts w:ascii="Times New Roman" w:hAnsi="Times New Roman"/>
        </w:rPr>
        <w:t>laser printer</w:t>
      </w:r>
      <w:r>
        <w:rPr>
          <w:rFonts w:ascii="Times New Roman" w:hAnsi="Times New Roman"/>
          <w:rtl/>
        </w:rPr>
        <w:t xml:space="preserve"> .</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rtl/>
        </w:rPr>
        <w:t>3 – موارد أخرى (حددها – مثلا: إذا كان مطلوبا معدات مختبر معينة حدد المتطلبات أو أرفق قائمة):</w:t>
      </w:r>
      <w:r>
        <w:rPr>
          <w:rFonts w:ascii="Times New Roman" w:hAnsi="Times New Roman" w:hint="cs"/>
          <w:rtl/>
        </w:rPr>
        <w:br/>
        <w:t xml:space="preserve">- </w:t>
      </w:r>
    </w:p>
    <w:p w:rsidR="00382C54" w:rsidRPr="00E2326F" w:rsidRDefault="00382C54" w:rsidP="00382C54">
      <w:pPr>
        <w:jc w:val="both"/>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326F">
        <w:rPr>
          <w:rFonts w:ascii="Times New Roman" w:hAnsi="Times New Roman"/>
          <w:b/>
          <w:bCs/>
          <w:rtl/>
        </w:rPr>
        <w:t>ز</w:t>
      </w:r>
      <w:r>
        <w:rPr>
          <w:rFonts w:ascii="Times New Roman" w:hAnsi="Times New Roman"/>
          <w:b/>
          <w:bCs/>
          <w:rtl/>
        </w:rPr>
        <w:t xml:space="preserve">) </w:t>
      </w:r>
      <w:r w:rsidRPr="00E2326F">
        <w:rPr>
          <w:rFonts w:ascii="Times New Roman" w:hAnsi="Times New Roman"/>
          <w:b/>
          <w:bCs/>
          <w:rtl/>
        </w:rPr>
        <w:t xml:space="preserve"> تقييم المقرر وعمليات التحسين: </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1 – استراتيجيات الحصول على نتائج الطالب وفعالية التعليم:</w:t>
      </w:r>
      <w:r>
        <w:rPr>
          <w:rFonts w:ascii="Times New Roman" w:hAnsi="Times New Roman" w:hint="cs"/>
          <w:rtl/>
        </w:rPr>
        <w:br/>
      </w:r>
      <w:r w:rsidRPr="00E2326F">
        <w:rPr>
          <w:rFonts w:ascii="Times New Roman" w:hAnsi="Times New Roman"/>
          <w:rtl/>
        </w:rPr>
        <w:t>-  سؤال مجموعة مختارة من الطلاب بعد إكمالهم المقرر.</w:t>
      </w:r>
      <w:r>
        <w:rPr>
          <w:rFonts w:ascii="Times New Roman" w:hAnsi="Times New Roman" w:hint="cs"/>
          <w:rtl/>
        </w:rPr>
        <w:br/>
      </w:r>
      <w:r w:rsidRPr="00E2326F">
        <w:rPr>
          <w:rFonts w:ascii="Times New Roman" w:hAnsi="Times New Roman"/>
          <w:rtl/>
        </w:rPr>
        <w:t>- نماذج تقييم الطلاب للمقرر والتي توزع مع نهاية كل فصل دراسيي.</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326F">
        <w:rPr>
          <w:rFonts w:ascii="Times New Roman" w:hAnsi="Times New Roman"/>
          <w:rtl/>
        </w:rPr>
        <w:t>2 – الاستراتيجيات الأخرى المتبعة في تقييم عملية التعليم إما عن طريق الأستاذ أو عن طريق القسم:</w:t>
      </w:r>
      <w:r>
        <w:rPr>
          <w:rFonts w:ascii="Times New Roman" w:hAnsi="Times New Roman" w:hint="cs"/>
          <w:rtl/>
        </w:rPr>
        <w:br/>
      </w:r>
      <w:r w:rsidRPr="00E2326F">
        <w:rPr>
          <w:rFonts w:ascii="Times New Roman" w:hAnsi="Times New Roman"/>
          <w:rtl/>
        </w:rPr>
        <w:t>- استشارة الزملاء وملحوظاتهم.</w:t>
      </w:r>
      <w:r>
        <w:rPr>
          <w:rFonts w:ascii="Times New Roman" w:hAnsi="Times New Roman" w:hint="cs"/>
          <w:rtl/>
        </w:rPr>
        <w:br/>
      </w:r>
      <w:r>
        <w:rPr>
          <w:rFonts w:ascii="Times New Roman" w:hAnsi="Times New Roman" w:hint="cs"/>
          <w:rtl/>
        </w:rPr>
        <w:br/>
      </w:r>
      <w:r w:rsidRPr="00E2326F">
        <w:rPr>
          <w:rFonts w:ascii="Times New Roman" w:hAnsi="Times New Roman"/>
          <w:rtl/>
        </w:rPr>
        <w:t>3 – عمليات تحسين التعليم:</w:t>
      </w:r>
      <w:r>
        <w:rPr>
          <w:rFonts w:ascii="Times New Roman" w:hAnsi="Times New Roman" w:hint="cs"/>
          <w:rtl/>
        </w:rPr>
        <w:br/>
      </w:r>
      <w:r w:rsidRPr="00E2326F">
        <w:rPr>
          <w:rFonts w:ascii="Times New Roman" w:hAnsi="Times New Roman"/>
          <w:rtl/>
        </w:rPr>
        <w:t>-</w:t>
      </w:r>
      <w:r w:rsidRPr="00E2326F">
        <w:rPr>
          <w:rFonts w:ascii="Times New Roman" w:hAnsi="Times New Roman"/>
        </w:rPr>
        <w:t xml:space="preserve"> </w:t>
      </w:r>
      <w:r w:rsidRPr="00E2326F">
        <w:rPr>
          <w:rFonts w:ascii="Times New Roman" w:hAnsi="Times New Roman"/>
          <w:rtl/>
        </w:rPr>
        <w:t xml:space="preserve"> </w:t>
      </w:r>
      <w:r>
        <w:rPr>
          <w:rFonts w:ascii="Times New Roman" w:hAnsi="Times New Roman"/>
          <w:rtl/>
        </w:rPr>
        <w:t xml:space="preserve">حضور الدورات التدريبية التي  </w:t>
      </w:r>
      <w:r w:rsidRPr="00E2326F">
        <w:rPr>
          <w:rFonts w:ascii="Times New Roman" w:hAnsi="Times New Roman"/>
          <w:rtl/>
        </w:rPr>
        <w:t xml:space="preserve"> تنظمها عمادة تطوير المهارات بالجامعة.</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326F">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E2326F">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r>
        <w:rPr>
          <w:rFonts w:ascii="Times New Roman" w:hAnsi="Times New Roman" w:hint="cs"/>
          <w:rtl/>
        </w:rPr>
        <w:br/>
      </w:r>
      <w:r w:rsidRPr="00E2326F">
        <w:rPr>
          <w:rFonts w:ascii="Times New Roman" w:hAnsi="Times New Roman"/>
          <w:rtl/>
        </w:rPr>
        <w:t xml:space="preserve">- </w:t>
      </w:r>
      <w:r>
        <w:rPr>
          <w:rFonts w:ascii="Times New Roman" w:hAnsi="Times New Roman"/>
          <w:rtl/>
        </w:rPr>
        <w:t>لا يعمل حاليا بهذا الأسلوب .</w:t>
      </w:r>
      <w:r w:rsidRPr="00E2326F">
        <w:rPr>
          <w:rFonts w:ascii="Times New Roman" w:hAnsi="Times New Roman"/>
          <w:rtl/>
        </w:rPr>
        <w:t xml:space="preserve"> </w:t>
      </w:r>
    </w:p>
    <w:p w:rsidR="00382C54" w:rsidRPr="00E2326F"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u w:val="single"/>
        </w:rPr>
      </w:pPr>
      <w:r w:rsidRPr="00E2326F">
        <w:rPr>
          <w:rFonts w:ascii="Times New Roman" w:hAnsi="Times New Roman"/>
          <w:rtl/>
        </w:rPr>
        <w:t>5 – صف الترتيبات والخطط المعدة للمراجعة الدورية لفاعلية المقرر والتخطيط للتحسين:</w:t>
      </w:r>
      <w:r>
        <w:rPr>
          <w:rFonts w:ascii="Times New Roman" w:hAnsi="Times New Roman" w:hint="cs"/>
          <w:rtl/>
        </w:rPr>
        <w:br/>
      </w:r>
      <w:r w:rsidRPr="00E2326F">
        <w:rPr>
          <w:rFonts w:ascii="Times New Roman" w:hAnsi="Times New Roman"/>
          <w:rtl/>
        </w:rPr>
        <w:t>-</w:t>
      </w:r>
      <w:r w:rsidRPr="00E2326F">
        <w:rPr>
          <w:rFonts w:ascii="Times New Roman" w:hAnsi="Times New Roman"/>
          <w:rtl/>
          <w:lang w:bidi="ar-JO"/>
        </w:rPr>
        <w:t xml:space="preserve"> </w:t>
      </w:r>
      <w:r>
        <w:rPr>
          <w:rFonts w:ascii="Times New Roman" w:hAnsi="Times New Roman"/>
          <w:rtl/>
          <w:lang w:bidi="ar-JO"/>
        </w:rPr>
        <w:t>مراجعة الخطة دوريا</w:t>
      </w:r>
      <w:r w:rsidRPr="00E2326F">
        <w:rPr>
          <w:rFonts w:ascii="Times New Roman" w:hAnsi="Times New Roman"/>
          <w:rtl/>
          <w:lang w:bidi="ar-JO"/>
        </w:rPr>
        <w:t xml:space="preserve"> وتعديلها إن تطلب الأمر</w:t>
      </w:r>
    </w:p>
    <w:p w:rsidR="000A1D15" w:rsidRDefault="00382C54" w:rsidP="000A1D15">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0A1D15" w:rsidRPr="00C7018D" w:rsidTr="00A23EDE">
        <w:trPr>
          <w:trHeight w:val="339"/>
        </w:trPr>
        <w:tc>
          <w:tcPr>
            <w:tcW w:w="2356" w:type="dxa"/>
            <w:shd w:val="clear" w:color="auto" w:fill="E6E6E6"/>
            <w:vAlign w:val="center"/>
          </w:tcPr>
          <w:p w:rsidR="000A1D15" w:rsidRPr="00C7018D" w:rsidRDefault="000A1D15" w:rsidP="00A23EDE">
            <w:pPr>
              <w:jc w:val="center"/>
              <w:rPr>
                <w:rFonts w:ascii="Times New Roman" w:hAnsi="Times New Roman"/>
                <w:i/>
                <w:iCs/>
                <w:rtl/>
                <w:lang w:bidi="ar-JO"/>
              </w:rPr>
            </w:pPr>
            <w:r w:rsidRPr="00C7018D">
              <w:rPr>
                <w:rFonts w:ascii="Times New Roman" w:hAnsi="Times New Roman"/>
                <w:rtl/>
                <w:lang w:bidi="ar-JO"/>
              </w:rPr>
              <w:t xml:space="preserve">نموذج  </w:t>
            </w:r>
            <w:r>
              <w:rPr>
                <w:rFonts w:ascii="Times New Roman" w:hAnsi="Times New Roman"/>
                <w:rtl/>
                <w:lang w:bidi="ar-JO"/>
              </w:rPr>
              <w:t>(</w:t>
            </w:r>
            <w:r w:rsidRPr="00C7018D">
              <w:rPr>
                <w:rFonts w:ascii="Times New Roman" w:hAnsi="Times New Roman"/>
                <w:rtl/>
                <w:lang w:bidi="ar-JO"/>
              </w:rPr>
              <w:t>هـ</w:t>
            </w:r>
            <w:r>
              <w:rPr>
                <w:rFonts w:ascii="Times New Roman" w:hAnsi="Times New Roman"/>
                <w:rtl/>
                <w:lang w:bidi="ar-JO"/>
              </w:rPr>
              <w:t xml:space="preserve">) </w:t>
            </w:r>
            <w:r w:rsidRPr="00C7018D">
              <w:rPr>
                <w:rFonts w:ascii="Times New Roman" w:hAnsi="Times New Roman"/>
                <w:rtl/>
                <w:lang w:bidi="ar-JO"/>
              </w:rPr>
              <w:t xml:space="preserve">  </w:t>
            </w:r>
          </w:p>
        </w:tc>
      </w:tr>
    </w:tbl>
    <w:p w:rsidR="000A1D15" w:rsidRPr="00C7018D" w:rsidRDefault="000A1D15" w:rsidP="000A1D15">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0A1D15" w:rsidRPr="00C7018D" w:rsidTr="00A23EDE">
        <w:trPr>
          <w:trHeight w:val="364"/>
        </w:trPr>
        <w:tc>
          <w:tcPr>
            <w:tcW w:w="6722" w:type="dxa"/>
            <w:shd w:val="clear" w:color="auto" w:fill="E6E6E6"/>
            <w:vAlign w:val="center"/>
          </w:tcPr>
          <w:p w:rsidR="000A1D15" w:rsidRPr="00C7018D" w:rsidRDefault="000A1D15" w:rsidP="00A23EDE">
            <w:pPr>
              <w:jc w:val="center"/>
              <w:rPr>
                <w:rFonts w:ascii="Times New Roman" w:hAnsi="Times New Roman"/>
                <w:i/>
                <w:iCs/>
                <w:rtl/>
                <w:lang w:bidi="ar-JO"/>
              </w:rPr>
            </w:pPr>
            <w:r w:rsidRPr="00C7018D">
              <w:rPr>
                <w:rFonts w:ascii="Times New Roman" w:hAnsi="Times New Roman"/>
                <w:rtl/>
                <w:lang w:bidi="ar-JO"/>
              </w:rPr>
              <w:t xml:space="preserve">مختصر توصيف المقرر </w:t>
            </w:r>
          </w:p>
        </w:tc>
      </w:tr>
    </w:tbl>
    <w:p w:rsidR="000A1D15" w:rsidRPr="00C7018D" w:rsidRDefault="000A1D15" w:rsidP="000A1D15">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0A1D15" w:rsidRPr="00C7018D" w:rsidTr="00A23EDE">
        <w:tc>
          <w:tcPr>
            <w:tcW w:w="4249" w:type="dxa"/>
          </w:tcPr>
          <w:p w:rsidR="000A1D15" w:rsidRPr="00C7018D" w:rsidRDefault="000A1D15" w:rsidP="00A23EDE">
            <w:pPr>
              <w:pStyle w:val="Style1"/>
              <w:jc w:val="left"/>
              <w:rPr>
                <w:rFonts w:cs="Times New Roman"/>
                <w:b w:val="0"/>
                <w:bCs w:val="0"/>
                <w:color w:val="000000"/>
                <w:sz w:val="24"/>
                <w:szCs w:val="24"/>
                <w:rtl/>
              </w:rPr>
            </w:pPr>
            <w:r w:rsidRPr="00C7018D">
              <w:rPr>
                <w:rFonts w:cs="Times New Roman"/>
                <w:b w:val="0"/>
                <w:bCs w:val="0"/>
                <w:sz w:val="24"/>
                <w:szCs w:val="24"/>
                <w:rtl/>
                <w:lang w:bidi="ar-JO"/>
              </w:rPr>
              <w:t xml:space="preserve">اسم المقرر: </w:t>
            </w:r>
            <w:r w:rsidRPr="00C7018D">
              <w:rPr>
                <w:rFonts w:cs="Times New Roman"/>
                <w:b w:val="0"/>
                <w:bCs w:val="0"/>
                <w:color w:val="000000"/>
                <w:sz w:val="24"/>
                <w:szCs w:val="24"/>
                <w:rtl/>
              </w:rPr>
              <w:t xml:space="preserve">تنظيم المعلومات (1) </w:t>
            </w:r>
          </w:p>
          <w:p w:rsidR="000A1D15" w:rsidRPr="00C7018D" w:rsidRDefault="000A1D15" w:rsidP="00A23EDE">
            <w:pPr>
              <w:pStyle w:val="Style1"/>
              <w:jc w:val="left"/>
              <w:rPr>
                <w:rFonts w:cs="Times New Roman"/>
                <w:b w:val="0"/>
                <w:bCs w:val="0"/>
                <w:sz w:val="24"/>
                <w:szCs w:val="24"/>
                <w:rtl/>
              </w:rPr>
            </w:pPr>
            <w:r w:rsidRPr="00C7018D">
              <w:rPr>
                <w:rFonts w:cs="Times New Roman"/>
                <w:b w:val="0"/>
                <w:bCs w:val="0"/>
                <w:color w:val="000000"/>
                <w:sz w:val="24"/>
                <w:szCs w:val="24"/>
              </w:rPr>
              <w:t>Organization of Information (1)</w:t>
            </w:r>
          </w:p>
        </w:tc>
        <w:tc>
          <w:tcPr>
            <w:tcW w:w="4250" w:type="dxa"/>
          </w:tcPr>
          <w:p w:rsidR="000A1D15" w:rsidRPr="00C7018D" w:rsidRDefault="000A1D15" w:rsidP="00986ED2">
            <w:pPr>
              <w:spacing w:line="360" w:lineRule="auto"/>
              <w:rPr>
                <w:rFonts w:ascii="Times New Roman" w:hAnsi="Times New Roman"/>
                <w:rtl/>
                <w:lang w:bidi="ar-EG"/>
              </w:rPr>
            </w:pPr>
            <w:r w:rsidRPr="00C7018D">
              <w:rPr>
                <w:rFonts w:ascii="Times New Roman" w:hAnsi="Times New Roman"/>
                <w:rtl/>
                <w:lang w:bidi="ar-JO"/>
              </w:rPr>
              <w:t>رقم المقرر ورمزه:</w:t>
            </w:r>
            <w:r w:rsidRPr="00C7018D">
              <w:rPr>
                <w:rFonts w:ascii="Times New Roman" w:hAnsi="Times New Roman"/>
                <w:color w:val="000000"/>
                <w:rtl/>
              </w:rPr>
              <w:t xml:space="preserve"> 176 </w:t>
            </w:r>
            <w:r w:rsidR="00986ED2" w:rsidRPr="00986ED2">
              <w:rPr>
                <w:rFonts w:ascii="Times New Roman" w:hAnsi="Times New Roman"/>
                <w:color w:val="FF0000"/>
                <w:rtl/>
              </w:rPr>
              <w:t>م</w:t>
            </w:r>
            <w:r w:rsidR="00986ED2" w:rsidRPr="00986ED2">
              <w:rPr>
                <w:rFonts w:ascii="Times New Roman" w:hAnsi="Times New Roman" w:hint="cs"/>
                <w:color w:val="FF0000"/>
                <w:rtl/>
              </w:rPr>
              <w:t>كت</w:t>
            </w:r>
            <w:r w:rsidR="00986ED2">
              <w:rPr>
                <w:rFonts w:ascii="Times New Roman" w:hAnsi="Times New Roman" w:hint="cs"/>
                <w:color w:val="000000"/>
                <w:rtl/>
              </w:rPr>
              <w:t xml:space="preserve"> </w:t>
            </w:r>
            <w:r w:rsidR="00986ED2" w:rsidRPr="00986ED2">
              <w:rPr>
                <w:rFonts w:ascii="Times New Roman" w:hAnsi="Times New Roman"/>
                <w:color w:val="FF0000"/>
              </w:rPr>
              <w:t>LIBR</w:t>
            </w:r>
            <w:r w:rsidR="00986ED2">
              <w:rPr>
                <w:rFonts w:ascii="Times New Roman" w:hAnsi="Times New Roman"/>
                <w:color w:val="000000"/>
              </w:rPr>
              <w:t xml:space="preserve"> </w:t>
            </w:r>
            <w:r w:rsidRPr="00C7018D">
              <w:rPr>
                <w:rFonts w:ascii="Times New Roman" w:hAnsi="Times New Roman"/>
                <w:color w:val="000000"/>
              </w:rPr>
              <w:t>176</w:t>
            </w:r>
          </w:p>
        </w:tc>
      </w:tr>
      <w:tr w:rsidR="000A1D15" w:rsidRPr="00C7018D" w:rsidTr="00A23EDE">
        <w:tc>
          <w:tcPr>
            <w:tcW w:w="4249" w:type="dxa"/>
          </w:tcPr>
          <w:p w:rsidR="000A1D15" w:rsidRPr="00C7018D" w:rsidRDefault="000A1D15" w:rsidP="00A23EDE">
            <w:pPr>
              <w:spacing w:line="360" w:lineRule="auto"/>
              <w:rPr>
                <w:rFonts w:ascii="Times New Roman" w:hAnsi="Times New Roman"/>
                <w:rtl/>
                <w:lang w:bidi="ar-JO"/>
              </w:rPr>
            </w:pPr>
            <w:r w:rsidRPr="00C7018D">
              <w:rPr>
                <w:rFonts w:ascii="Times New Roman" w:hAnsi="Times New Roman"/>
                <w:rtl/>
                <w:lang w:bidi="ar-JO"/>
              </w:rPr>
              <w:t>المتطلب السابق للمقرر: لا يوجد</w:t>
            </w:r>
          </w:p>
        </w:tc>
        <w:tc>
          <w:tcPr>
            <w:tcW w:w="4250" w:type="dxa"/>
          </w:tcPr>
          <w:p w:rsidR="000A1D15" w:rsidRPr="00C7018D" w:rsidRDefault="000A1D15" w:rsidP="00A23EDE">
            <w:pPr>
              <w:spacing w:line="360" w:lineRule="auto"/>
              <w:rPr>
                <w:rFonts w:ascii="Times New Roman" w:hAnsi="Times New Roman"/>
                <w:rtl/>
                <w:lang w:bidi="ar-JO"/>
              </w:rPr>
            </w:pPr>
            <w:r w:rsidRPr="00C7018D">
              <w:rPr>
                <w:rFonts w:ascii="Times New Roman" w:hAnsi="Times New Roman"/>
                <w:rtl/>
                <w:lang w:bidi="ar-JO"/>
              </w:rPr>
              <w:t>لغة تدريس المقرر: اللغة العربية</w:t>
            </w:r>
          </w:p>
        </w:tc>
      </w:tr>
      <w:tr w:rsidR="000A1D15" w:rsidRPr="00C7018D" w:rsidTr="00A23EDE">
        <w:tc>
          <w:tcPr>
            <w:tcW w:w="4249" w:type="dxa"/>
          </w:tcPr>
          <w:p w:rsidR="000A1D15" w:rsidRPr="00C7018D" w:rsidRDefault="000A1D15" w:rsidP="00A23EDE">
            <w:pPr>
              <w:spacing w:line="360" w:lineRule="auto"/>
              <w:rPr>
                <w:rFonts w:ascii="Times New Roman" w:hAnsi="Times New Roman"/>
                <w:rtl/>
                <w:lang w:bidi="ar-JO"/>
              </w:rPr>
            </w:pPr>
            <w:r w:rsidRPr="00C7018D">
              <w:rPr>
                <w:rFonts w:ascii="Times New Roman" w:hAnsi="Times New Roman"/>
                <w:rtl/>
                <w:lang w:bidi="ar-JO"/>
              </w:rPr>
              <w:t>مستوى المقرر: ال</w:t>
            </w:r>
            <w:r w:rsidR="008819AE">
              <w:rPr>
                <w:rFonts w:ascii="Times New Roman" w:hAnsi="Times New Roman" w:hint="cs"/>
                <w:rtl/>
                <w:lang w:bidi="ar-JO"/>
              </w:rPr>
              <w:t>مستوى الثالث</w:t>
            </w:r>
          </w:p>
        </w:tc>
        <w:tc>
          <w:tcPr>
            <w:tcW w:w="4250" w:type="dxa"/>
          </w:tcPr>
          <w:p w:rsidR="000A1D15" w:rsidRPr="00C7018D" w:rsidRDefault="000A1D15" w:rsidP="00A23EDE">
            <w:pPr>
              <w:spacing w:line="360" w:lineRule="auto"/>
              <w:rPr>
                <w:rFonts w:ascii="Times New Roman" w:hAnsi="Times New Roman"/>
                <w:rtl/>
                <w:lang w:bidi="ar-JO"/>
              </w:rPr>
            </w:pPr>
            <w:r w:rsidRPr="00C7018D">
              <w:rPr>
                <w:rFonts w:ascii="Times New Roman" w:hAnsi="Times New Roman"/>
                <w:rtl/>
                <w:lang w:bidi="ar-JO"/>
              </w:rPr>
              <w:t>الساعات المعتمدة: 3</w:t>
            </w:r>
          </w:p>
        </w:tc>
      </w:tr>
    </w:tbl>
    <w:p w:rsidR="000A1D15" w:rsidRPr="00C7018D" w:rsidRDefault="000A1D15" w:rsidP="000A1D15">
      <w:pPr>
        <w:rPr>
          <w:rFonts w:ascii="Times New Roman" w:hAnsi="Times New Roman"/>
          <w:rtl/>
          <w:lang w:bidi="ar-JO"/>
        </w:rPr>
      </w:pPr>
      <w:r w:rsidRPr="00C7018D">
        <w:rPr>
          <w:rFonts w:ascii="Times New Roman" w:hAnsi="Times New Roman"/>
          <w:rtl/>
          <w:lang w:bidi="ar-JO"/>
        </w:rPr>
        <w:t>وصف المقرر :</w:t>
      </w:r>
      <w:r w:rsidRPr="00C7018D">
        <w:rPr>
          <w:rFonts w:ascii="Times New Roman" w:hAnsi="Times New Roman"/>
          <w:rtl/>
          <w:lang w:bidi="ar-JO"/>
        </w:rPr>
        <w:tab/>
      </w:r>
      <w:r w:rsidRPr="00C7018D">
        <w:rPr>
          <w:rFonts w:ascii="Times New Roman" w:hAnsi="Times New Roman"/>
          <w:rtl/>
          <w:lang w:bidi="ar-JO"/>
        </w:rPr>
        <w:tab/>
      </w:r>
      <w:r w:rsidRPr="00C7018D">
        <w:rPr>
          <w:rFonts w:ascii="Times New Roman" w:hAnsi="Times New Roman"/>
          <w:rtl/>
          <w:lang w:bidi="ar-JO"/>
        </w:rPr>
        <w:tab/>
      </w:r>
      <w:r w:rsidRPr="00C7018D">
        <w:rPr>
          <w:rFonts w:ascii="Times New Roman" w:hAnsi="Times New Roman"/>
          <w:rtl/>
          <w:lang w:bidi="ar-JO"/>
        </w:rPr>
        <w:tab/>
      </w:r>
      <w:r w:rsidRPr="00C7018D">
        <w:rPr>
          <w:rFonts w:ascii="Times New Roman" w:hAnsi="Times New Roman"/>
          <w:rtl/>
          <w:lang w:bidi="ar-JO"/>
        </w:rPr>
        <w:tab/>
      </w:r>
      <w:r w:rsidRPr="00C7018D">
        <w:rPr>
          <w:rFonts w:ascii="Times New Roman" w:hAnsi="Times New Roman"/>
          <w:rtl/>
          <w:lang w:bidi="ar-JO"/>
        </w:rPr>
        <w:tab/>
      </w:r>
      <w:r w:rsidRPr="00C7018D">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0A1D15" w:rsidRPr="00C7018D" w:rsidTr="00A23EDE">
        <w:trPr>
          <w:trHeight w:val="1030"/>
        </w:trPr>
        <w:tc>
          <w:tcPr>
            <w:tcW w:w="4261" w:type="dxa"/>
          </w:tcPr>
          <w:p w:rsidR="000A1D15" w:rsidRPr="00C7018D" w:rsidRDefault="000A1D15" w:rsidP="00A23EDE">
            <w:pPr>
              <w:rPr>
                <w:rFonts w:ascii="Times New Roman" w:hAnsi="Times New Roman"/>
                <w:rtl/>
              </w:rPr>
            </w:pPr>
            <w:r w:rsidRPr="00C7018D">
              <w:rPr>
                <w:rFonts w:ascii="Times New Roman" w:hAnsi="Times New Roman"/>
                <w:rtl/>
              </w:rPr>
              <w:t>يتناول مقدمات تنظيم المعلومات من حيث المفاهيم والمصطلحات</w:t>
            </w:r>
            <w:r>
              <w:rPr>
                <w:rFonts w:ascii="Times New Roman" w:hAnsi="Times New Roman"/>
                <w:rtl/>
              </w:rPr>
              <w:t xml:space="preserve">، </w:t>
            </w:r>
            <w:r w:rsidRPr="00C7018D">
              <w:rPr>
                <w:rFonts w:ascii="Times New Roman" w:hAnsi="Times New Roman"/>
                <w:rtl/>
              </w:rPr>
              <w:t>والجهاز الببليوجرافي لمؤسسة المعلومات</w:t>
            </w:r>
            <w:r>
              <w:rPr>
                <w:rFonts w:ascii="Times New Roman" w:hAnsi="Times New Roman"/>
                <w:rtl/>
              </w:rPr>
              <w:t xml:space="preserve">، </w:t>
            </w:r>
            <w:r w:rsidRPr="00C7018D">
              <w:rPr>
                <w:rFonts w:ascii="Times New Roman" w:hAnsi="Times New Roman"/>
                <w:rtl/>
              </w:rPr>
              <w:t>وطرق الوصول إلى المعلومات والتكامل بينها</w:t>
            </w:r>
            <w:r>
              <w:rPr>
                <w:rFonts w:ascii="Times New Roman" w:hAnsi="Times New Roman"/>
                <w:rtl/>
              </w:rPr>
              <w:t xml:space="preserve">، </w:t>
            </w:r>
            <w:r w:rsidRPr="00C7018D">
              <w:rPr>
                <w:rFonts w:ascii="Times New Roman" w:hAnsi="Times New Roman"/>
                <w:rtl/>
              </w:rPr>
              <w:t>ثم يفرد الوصف الببليوجرافي (الفهرسة الوصفية) بالدراسة حيث يتناول تعريف الفهرسة وأنواعها وأنواع الفهارس ووظائفها</w:t>
            </w:r>
            <w:r>
              <w:rPr>
                <w:rFonts w:ascii="Times New Roman" w:hAnsi="Times New Roman"/>
                <w:rtl/>
              </w:rPr>
              <w:t xml:space="preserve">، </w:t>
            </w:r>
            <w:r w:rsidRPr="00C7018D">
              <w:rPr>
                <w:rFonts w:ascii="Times New Roman" w:hAnsi="Times New Roman"/>
                <w:rtl/>
              </w:rPr>
              <w:t>وتقنينات الفهرسة</w:t>
            </w:r>
            <w:r>
              <w:rPr>
                <w:rFonts w:ascii="Times New Roman" w:hAnsi="Times New Roman"/>
                <w:rtl/>
              </w:rPr>
              <w:t xml:space="preserve">، </w:t>
            </w:r>
            <w:r w:rsidRPr="00C7018D">
              <w:rPr>
                <w:rFonts w:ascii="Times New Roman" w:hAnsi="Times New Roman"/>
                <w:rtl/>
              </w:rPr>
              <w:t>وتسجيلة الفهرسة ومكوناتها</w:t>
            </w:r>
            <w:r>
              <w:rPr>
                <w:rFonts w:ascii="Times New Roman" w:hAnsi="Times New Roman"/>
                <w:rtl/>
              </w:rPr>
              <w:t xml:space="preserve">، </w:t>
            </w:r>
            <w:r w:rsidRPr="00C7018D">
              <w:rPr>
                <w:rFonts w:ascii="Times New Roman" w:hAnsi="Times New Roman"/>
                <w:rtl/>
              </w:rPr>
              <w:t>والقواعد العامة للوصف</w:t>
            </w:r>
            <w:r>
              <w:rPr>
                <w:rFonts w:ascii="Times New Roman" w:hAnsi="Times New Roman"/>
                <w:rtl/>
              </w:rPr>
              <w:t xml:space="preserve">، </w:t>
            </w:r>
            <w:r w:rsidRPr="00C7018D">
              <w:rPr>
                <w:rFonts w:ascii="Times New Roman" w:hAnsi="Times New Roman"/>
                <w:rtl/>
              </w:rPr>
              <w:t>ووصف الكتب والنشرات</w:t>
            </w:r>
            <w:r>
              <w:rPr>
                <w:rFonts w:ascii="Times New Roman" w:hAnsi="Times New Roman"/>
                <w:rtl/>
              </w:rPr>
              <w:t xml:space="preserve">، </w:t>
            </w:r>
            <w:r w:rsidRPr="00C7018D">
              <w:rPr>
                <w:rFonts w:ascii="Times New Roman" w:hAnsi="Times New Roman"/>
                <w:rtl/>
              </w:rPr>
              <w:t>ثم اختيار المداخل</w:t>
            </w:r>
            <w:r>
              <w:rPr>
                <w:rFonts w:ascii="Times New Roman" w:hAnsi="Times New Roman"/>
                <w:rtl/>
              </w:rPr>
              <w:t xml:space="preserve">، </w:t>
            </w:r>
            <w:r>
              <w:rPr>
                <w:rFonts w:ascii="Times New Roman" w:hAnsi="Times New Roman" w:hint="cs"/>
                <w:rtl/>
              </w:rPr>
              <w:t>و</w:t>
            </w:r>
            <w:r w:rsidRPr="00C7018D">
              <w:rPr>
                <w:rFonts w:ascii="Times New Roman" w:hAnsi="Times New Roman"/>
                <w:rtl/>
              </w:rPr>
              <w:t>الضبط الاستنادي. كما يتطرق إلى الأساليب الحديثة للفهرسة المقروءة آلياً وفقاً لنظام مارك وفهرسة صفحات الإنترنت ومواقعها وتنظيمها.</w:t>
            </w:r>
          </w:p>
        </w:tc>
        <w:tc>
          <w:tcPr>
            <w:tcW w:w="4261" w:type="dxa"/>
          </w:tcPr>
          <w:p w:rsidR="000A1D15" w:rsidRPr="00971B3C" w:rsidRDefault="00971B3C" w:rsidP="00971B3C">
            <w:pPr>
              <w:bidi w:val="0"/>
              <w:rPr>
                <w:rFonts w:ascii="Times New Roman" w:hAnsi="Times New Roman"/>
                <w:lang w:val="en-GB"/>
              </w:rPr>
            </w:pPr>
            <w:r>
              <w:rPr>
                <w:lang w:val="en-GB" w:bidi="ar-EG"/>
              </w:rPr>
              <w:t>The course  deals with</w:t>
            </w:r>
            <w:r w:rsidRPr="00395F64">
              <w:rPr>
                <w:lang w:val="en-GB" w:bidi="ar-EG"/>
              </w:rPr>
              <w:t xml:space="preserve"> </w:t>
            </w:r>
            <w:r>
              <w:rPr>
                <w:lang w:val="en-GB" w:bidi="ar-EG"/>
              </w:rPr>
              <w:t>introductions to</w:t>
            </w:r>
            <w:r w:rsidRPr="00395F64">
              <w:rPr>
                <w:lang w:val="en-GB" w:bidi="ar-EG"/>
              </w:rPr>
              <w:t xml:space="preserve"> </w:t>
            </w:r>
            <w:r>
              <w:rPr>
                <w:lang w:val="en-GB" w:bidi="ar-EG"/>
              </w:rPr>
              <w:t xml:space="preserve"> o</w:t>
            </w:r>
            <w:r w:rsidRPr="00395F64">
              <w:rPr>
                <w:lang w:val="en-GB" w:bidi="ar-EG"/>
              </w:rPr>
              <w:t xml:space="preserve">rganization of information in terms of concepts and terminology, </w:t>
            </w:r>
            <w:r>
              <w:rPr>
                <w:lang w:val="en-GB" w:bidi="ar-EG"/>
              </w:rPr>
              <w:t xml:space="preserve">the </w:t>
            </w:r>
            <w:r w:rsidRPr="00395F64">
              <w:rPr>
                <w:lang w:val="en-GB" w:bidi="ar-EG"/>
              </w:rPr>
              <w:t>bibliographic apparatus</w:t>
            </w:r>
            <w:r>
              <w:rPr>
                <w:lang w:val="en-GB" w:bidi="ar-EG"/>
              </w:rPr>
              <w:t xml:space="preserve"> in </w:t>
            </w:r>
            <w:r w:rsidRPr="00395F64">
              <w:rPr>
                <w:lang w:val="en-GB" w:bidi="ar-EG"/>
              </w:rPr>
              <w:t>information</w:t>
            </w:r>
            <w:r>
              <w:rPr>
                <w:lang w:val="en-GB" w:bidi="ar-EG"/>
              </w:rPr>
              <w:t xml:space="preserve"> institutions</w:t>
            </w:r>
            <w:r w:rsidRPr="00395F64">
              <w:rPr>
                <w:lang w:val="en-GB" w:bidi="ar-EG"/>
              </w:rPr>
              <w:t>, methods of information access and integration</w:t>
            </w:r>
            <w:r>
              <w:rPr>
                <w:lang w:val="en-GB" w:bidi="ar-EG"/>
              </w:rPr>
              <w:t xml:space="preserve"> between them</w:t>
            </w:r>
            <w:r w:rsidRPr="00395F64">
              <w:rPr>
                <w:lang w:val="en-GB" w:bidi="ar-EG"/>
              </w:rPr>
              <w:t>, bibliographic description (descriptive</w:t>
            </w:r>
            <w:r>
              <w:rPr>
                <w:lang w:val="en-GB" w:bidi="ar-EG"/>
              </w:rPr>
              <w:t xml:space="preserve"> </w:t>
            </w:r>
            <w:r w:rsidRPr="00395F64">
              <w:rPr>
                <w:lang w:val="en-GB" w:bidi="ar-EG"/>
              </w:rPr>
              <w:t xml:space="preserve">cataloguing) </w:t>
            </w:r>
            <w:r>
              <w:rPr>
                <w:lang w:val="en-GB" w:bidi="ar-EG"/>
              </w:rPr>
              <w:t xml:space="preserve">that deals </w:t>
            </w:r>
            <w:r w:rsidRPr="00395F64">
              <w:rPr>
                <w:lang w:val="en-GB" w:bidi="ar-EG"/>
              </w:rPr>
              <w:t>with types of cataloguing</w:t>
            </w:r>
            <w:r>
              <w:rPr>
                <w:lang w:val="en-GB" w:bidi="ar-EG"/>
              </w:rPr>
              <w:t xml:space="preserve"> , their </w:t>
            </w:r>
            <w:r w:rsidRPr="00395F64">
              <w:rPr>
                <w:lang w:val="en-GB" w:bidi="ar-EG"/>
              </w:rPr>
              <w:t>functions, cataloguing</w:t>
            </w:r>
            <w:r>
              <w:rPr>
                <w:lang w:val="en-GB" w:bidi="ar-EG"/>
              </w:rPr>
              <w:t xml:space="preserve"> techniques</w:t>
            </w:r>
            <w:r w:rsidRPr="00395F64">
              <w:rPr>
                <w:lang w:val="en-GB" w:bidi="ar-EG"/>
              </w:rPr>
              <w:t xml:space="preserve">, </w:t>
            </w:r>
            <w:r>
              <w:rPr>
                <w:lang w:bidi="ar-EG"/>
              </w:rPr>
              <w:t>main entry</w:t>
            </w:r>
            <w:r w:rsidRPr="00395F64">
              <w:rPr>
                <w:lang w:val="en-GB" w:bidi="ar-EG"/>
              </w:rPr>
              <w:t xml:space="preserve"> </w:t>
            </w:r>
            <w:r>
              <w:rPr>
                <w:lang w:val="en-GB" w:bidi="ar-EG"/>
              </w:rPr>
              <w:t>,</w:t>
            </w:r>
            <w:r w:rsidRPr="00395F64">
              <w:rPr>
                <w:lang w:val="en-GB" w:bidi="ar-EG"/>
              </w:rPr>
              <w:t xml:space="preserve"> </w:t>
            </w:r>
            <w:r>
              <w:rPr>
                <w:lang w:val="en-GB" w:bidi="ar-EG"/>
              </w:rPr>
              <w:t>MARC records</w:t>
            </w:r>
            <w:r w:rsidRPr="00395F64">
              <w:rPr>
                <w:lang w:val="en-GB" w:bidi="ar-EG"/>
              </w:rPr>
              <w:t xml:space="preserve">, the general rules </w:t>
            </w:r>
            <w:r>
              <w:rPr>
                <w:lang w:val="en-GB" w:bidi="ar-EG"/>
              </w:rPr>
              <w:t>of bibliographic</w:t>
            </w:r>
            <w:r w:rsidRPr="00395F64">
              <w:rPr>
                <w:lang w:val="en-GB" w:bidi="ar-EG"/>
              </w:rPr>
              <w:t xml:space="preserve"> description, </w:t>
            </w:r>
            <w:r>
              <w:rPr>
                <w:lang w:val="en-GB" w:bidi="ar-EG"/>
              </w:rPr>
              <w:t>bibliographic</w:t>
            </w:r>
            <w:r w:rsidRPr="00395F64">
              <w:rPr>
                <w:lang w:val="en-GB" w:bidi="ar-EG"/>
              </w:rPr>
              <w:t xml:space="preserve"> description </w:t>
            </w:r>
            <w:r>
              <w:rPr>
                <w:lang w:val="en-GB" w:bidi="ar-EG"/>
              </w:rPr>
              <w:t xml:space="preserve">of </w:t>
            </w:r>
            <w:r w:rsidRPr="00395F64">
              <w:rPr>
                <w:lang w:val="en-GB" w:bidi="ar-EG"/>
              </w:rPr>
              <w:t>books and pamphlets</w:t>
            </w:r>
            <w:r>
              <w:rPr>
                <w:lang w:val="en-GB" w:bidi="ar-EG"/>
              </w:rPr>
              <w:t>,</w:t>
            </w:r>
            <w:r w:rsidRPr="00395F64">
              <w:rPr>
                <w:lang w:val="en-GB" w:bidi="ar-EG"/>
              </w:rPr>
              <w:t xml:space="preserve"> the choice of </w:t>
            </w:r>
            <w:r>
              <w:rPr>
                <w:lang w:val="en-GB" w:bidi="ar-EG"/>
              </w:rPr>
              <w:t>entries</w:t>
            </w:r>
            <w:r w:rsidRPr="00395F64">
              <w:rPr>
                <w:lang w:val="en-GB" w:bidi="ar-EG"/>
              </w:rPr>
              <w:t xml:space="preserve">, and finally the </w:t>
            </w:r>
            <w:r>
              <w:rPr>
                <w:lang w:val="en-GB"/>
              </w:rPr>
              <w:t xml:space="preserve">authority </w:t>
            </w:r>
            <w:r>
              <w:rPr>
                <w:lang w:val="en-GB" w:bidi="ar-EG"/>
              </w:rPr>
              <w:t>control</w:t>
            </w:r>
            <w:r w:rsidRPr="00395F64">
              <w:rPr>
                <w:lang w:val="en-GB" w:bidi="ar-EG"/>
              </w:rPr>
              <w:t xml:space="preserve">. It also deals with modern methods of cataloguing web pages </w:t>
            </w:r>
            <w:r>
              <w:rPr>
                <w:lang w:val="en-GB" w:bidi="ar-EG"/>
              </w:rPr>
              <w:t xml:space="preserve">and </w:t>
            </w:r>
            <w:r w:rsidRPr="00395F64">
              <w:rPr>
                <w:lang w:val="en-GB" w:bidi="ar-EG"/>
              </w:rPr>
              <w:t xml:space="preserve">sites and </w:t>
            </w:r>
            <w:r>
              <w:rPr>
                <w:lang w:val="en-GB" w:bidi="ar-EG"/>
              </w:rPr>
              <w:t xml:space="preserve">their </w:t>
            </w:r>
            <w:r w:rsidRPr="00395F64">
              <w:rPr>
                <w:lang w:val="en-GB" w:bidi="ar-EG"/>
              </w:rPr>
              <w:t>organiz</w:t>
            </w:r>
            <w:r>
              <w:rPr>
                <w:lang w:val="en-GB" w:bidi="ar-EG"/>
              </w:rPr>
              <w:t>ation</w:t>
            </w:r>
            <w:r w:rsidRPr="00395F64">
              <w:rPr>
                <w:lang w:val="en-GB" w:bidi="ar-EG"/>
              </w:rPr>
              <w:t>.</w:t>
            </w:r>
            <w:r>
              <w:rPr>
                <w:lang w:val="en-GB" w:bidi="ar-EG"/>
              </w:rPr>
              <w:t xml:space="preserve"> </w:t>
            </w:r>
            <w:r w:rsidRPr="004173DD">
              <w:rPr>
                <w:lang w:val="en-GB" w:bidi="ar-EG"/>
              </w:rPr>
              <w:t xml:space="preserve"> </w:t>
            </w:r>
          </w:p>
        </w:tc>
      </w:tr>
    </w:tbl>
    <w:p w:rsidR="000A1D15" w:rsidRPr="00C7018D" w:rsidRDefault="000A1D15" w:rsidP="000A1D15">
      <w:pPr>
        <w:rPr>
          <w:rFonts w:ascii="Times New Roman" w:hAnsi="Times New Roman"/>
          <w:rtl/>
          <w:lang w:bidi="ar-JO"/>
        </w:rPr>
      </w:pPr>
      <w:r w:rsidRPr="00C7018D">
        <w:rPr>
          <w:rFonts w:ascii="Times New Roman" w:hAnsi="Times New Roman"/>
          <w:rtl/>
          <w:lang w:bidi="ar-JO"/>
        </w:rPr>
        <w:t>أهداف المقرر :</w:t>
      </w:r>
      <w:r w:rsidRPr="00C7018D">
        <w:rPr>
          <w:rFonts w:ascii="Times New Roman" w:hAnsi="Times New Roman"/>
          <w:rtl/>
          <w:lang w:bidi="ar-JO"/>
        </w:rPr>
        <w:tab/>
      </w:r>
      <w:r w:rsidRPr="00C7018D">
        <w:rPr>
          <w:rFonts w:ascii="Times New Roman" w:hAnsi="Times New Roman"/>
          <w:rtl/>
          <w:lang w:bidi="ar-JO"/>
        </w:rPr>
        <w:tab/>
      </w:r>
      <w:r w:rsidRPr="00C7018D">
        <w:rPr>
          <w:rFonts w:ascii="Times New Roman" w:hAnsi="Times New Roman"/>
          <w:rtl/>
          <w:lang w:bidi="ar-JO"/>
        </w:rPr>
        <w:tab/>
      </w:r>
      <w:r w:rsidRPr="00C7018D">
        <w:rPr>
          <w:rFonts w:ascii="Times New Roman" w:hAnsi="Times New Roman"/>
          <w:rtl/>
          <w:lang w:bidi="ar-JO"/>
        </w:rPr>
        <w:tab/>
      </w:r>
      <w:r w:rsidRPr="00C7018D">
        <w:rPr>
          <w:rFonts w:ascii="Times New Roman" w:hAnsi="Times New Roman"/>
          <w:rtl/>
          <w:lang w:bidi="ar-JO"/>
        </w:rPr>
        <w:tab/>
      </w:r>
      <w:r w:rsidRPr="00C7018D">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0A1D15" w:rsidRPr="00C7018D" w:rsidTr="00A23EDE">
        <w:tc>
          <w:tcPr>
            <w:tcW w:w="4261" w:type="dxa"/>
          </w:tcPr>
          <w:p w:rsidR="000A1D15" w:rsidRPr="00C7018D" w:rsidRDefault="000A1D15" w:rsidP="00A23EDE">
            <w:pPr>
              <w:numPr>
                <w:ilvl w:val="0"/>
                <w:numId w:val="17"/>
              </w:numPr>
              <w:spacing w:after="0" w:line="240" w:lineRule="auto"/>
              <w:ind w:left="432" w:hanging="432"/>
              <w:rPr>
                <w:rFonts w:ascii="Times New Roman" w:hAnsi="Times New Roman"/>
                <w:color w:val="000000"/>
              </w:rPr>
            </w:pPr>
            <w:r w:rsidRPr="00C7018D">
              <w:rPr>
                <w:rFonts w:ascii="Times New Roman" w:hAnsi="Times New Roman"/>
                <w:color w:val="000000"/>
                <w:rtl/>
              </w:rPr>
              <w:t>معرفة مفاهيم تنظيم المعلومات ومصطلحاتها (العربية والإنجليزية).</w:t>
            </w:r>
          </w:p>
        </w:tc>
        <w:tc>
          <w:tcPr>
            <w:tcW w:w="4261" w:type="dxa"/>
          </w:tcPr>
          <w:p w:rsidR="000A1D15" w:rsidRPr="00C7018D" w:rsidRDefault="000A1D15" w:rsidP="00A23EDE">
            <w:pPr>
              <w:rPr>
                <w:rFonts w:ascii="Times New Roman" w:hAnsi="Times New Roman"/>
                <w:rtl/>
                <w:lang w:bidi="ar-JO"/>
              </w:rPr>
            </w:pPr>
          </w:p>
        </w:tc>
      </w:tr>
      <w:tr w:rsidR="000A1D15" w:rsidRPr="00C7018D" w:rsidTr="00A23EDE">
        <w:tc>
          <w:tcPr>
            <w:tcW w:w="4261" w:type="dxa"/>
          </w:tcPr>
          <w:p w:rsidR="000A1D15" w:rsidRPr="00C7018D" w:rsidRDefault="000A1D15" w:rsidP="00A23EDE">
            <w:pPr>
              <w:numPr>
                <w:ilvl w:val="0"/>
                <w:numId w:val="17"/>
              </w:numPr>
              <w:spacing w:after="0" w:line="240" w:lineRule="auto"/>
              <w:ind w:left="432" w:hanging="432"/>
              <w:rPr>
                <w:rFonts w:ascii="Times New Roman" w:hAnsi="Times New Roman"/>
                <w:color w:val="000000"/>
              </w:rPr>
            </w:pPr>
            <w:r w:rsidRPr="00C7018D">
              <w:rPr>
                <w:rFonts w:ascii="Times New Roman" w:hAnsi="Times New Roman"/>
                <w:color w:val="000000"/>
                <w:rtl/>
              </w:rPr>
              <w:t>معرفة موقع دراسات تنظيم المعلومات في الخارطة الأكاديمية للتخصص</w:t>
            </w:r>
            <w:r>
              <w:rPr>
                <w:rFonts w:ascii="Times New Roman" w:hAnsi="Times New Roman"/>
                <w:color w:val="000000"/>
                <w:rtl/>
              </w:rPr>
              <w:t xml:space="preserve">، </w:t>
            </w:r>
            <w:r w:rsidRPr="00C7018D">
              <w:rPr>
                <w:rFonts w:ascii="Times New Roman" w:hAnsi="Times New Roman"/>
                <w:color w:val="000000"/>
                <w:rtl/>
              </w:rPr>
              <w:t>وتحديد علاقاتها على مستوى الدراسة والممارسة.</w:t>
            </w:r>
          </w:p>
        </w:tc>
        <w:tc>
          <w:tcPr>
            <w:tcW w:w="4261" w:type="dxa"/>
          </w:tcPr>
          <w:p w:rsidR="000A1D15" w:rsidRPr="00C7018D" w:rsidRDefault="000A1D15" w:rsidP="00A23EDE">
            <w:pPr>
              <w:rPr>
                <w:rFonts w:ascii="Times New Roman" w:hAnsi="Times New Roman"/>
                <w:rtl/>
                <w:lang w:bidi="ar-JO"/>
              </w:rPr>
            </w:pPr>
          </w:p>
        </w:tc>
      </w:tr>
      <w:tr w:rsidR="000A1D15" w:rsidRPr="00C7018D" w:rsidTr="00A23EDE">
        <w:tc>
          <w:tcPr>
            <w:tcW w:w="4261" w:type="dxa"/>
          </w:tcPr>
          <w:p w:rsidR="000A1D15" w:rsidRPr="00C7018D" w:rsidRDefault="000A1D15" w:rsidP="00A23EDE">
            <w:pPr>
              <w:numPr>
                <w:ilvl w:val="0"/>
                <w:numId w:val="17"/>
              </w:numPr>
              <w:spacing w:after="0" w:line="240" w:lineRule="auto"/>
              <w:ind w:left="432" w:hanging="432"/>
              <w:rPr>
                <w:rFonts w:ascii="Times New Roman" w:hAnsi="Times New Roman"/>
                <w:color w:val="000000"/>
              </w:rPr>
            </w:pPr>
            <w:r w:rsidRPr="00C7018D">
              <w:rPr>
                <w:rFonts w:ascii="Times New Roman" w:hAnsi="Times New Roman"/>
                <w:color w:val="000000"/>
                <w:rtl/>
              </w:rPr>
              <w:t>معرفة قضية التكامل بين طرق الوصول إلى المعلومات وأثر كل منها في الاسترجاع.</w:t>
            </w:r>
          </w:p>
        </w:tc>
        <w:tc>
          <w:tcPr>
            <w:tcW w:w="4261" w:type="dxa"/>
          </w:tcPr>
          <w:p w:rsidR="000A1D15" w:rsidRPr="00C7018D" w:rsidRDefault="000A1D15" w:rsidP="00A23EDE">
            <w:pPr>
              <w:rPr>
                <w:rFonts w:ascii="Times New Roman" w:hAnsi="Times New Roman"/>
                <w:rtl/>
                <w:lang w:bidi="ar-JO"/>
              </w:rPr>
            </w:pPr>
          </w:p>
        </w:tc>
      </w:tr>
      <w:tr w:rsidR="000A1D15" w:rsidRPr="00C7018D" w:rsidTr="00A23EDE">
        <w:tc>
          <w:tcPr>
            <w:tcW w:w="4261" w:type="dxa"/>
          </w:tcPr>
          <w:p w:rsidR="000A1D15" w:rsidRPr="00C7018D" w:rsidRDefault="000A1D15" w:rsidP="00A23EDE">
            <w:pPr>
              <w:numPr>
                <w:ilvl w:val="0"/>
                <w:numId w:val="17"/>
              </w:numPr>
              <w:spacing w:after="0" w:line="240" w:lineRule="auto"/>
              <w:ind w:left="432" w:hanging="432"/>
              <w:rPr>
                <w:rFonts w:ascii="Times New Roman" w:hAnsi="Times New Roman"/>
                <w:color w:val="000000"/>
              </w:rPr>
            </w:pPr>
            <w:r w:rsidRPr="00C7018D">
              <w:rPr>
                <w:rFonts w:ascii="Times New Roman" w:hAnsi="Times New Roman"/>
                <w:color w:val="000000"/>
                <w:rtl/>
              </w:rPr>
              <w:t>معرفة الجوانب المختلفة للفهرسة الوصفية</w:t>
            </w:r>
            <w:r>
              <w:rPr>
                <w:rFonts w:ascii="Times New Roman" w:hAnsi="Times New Roman"/>
                <w:color w:val="000000"/>
                <w:rtl/>
              </w:rPr>
              <w:t xml:space="preserve">، </w:t>
            </w:r>
            <w:r w:rsidRPr="00C7018D">
              <w:rPr>
                <w:rFonts w:ascii="Times New Roman" w:hAnsi="Times New Roman"/>
                <w:color w:val="000000"/>
                <w:rtl/>
              </w:rPr>
              <w:t xml:space="preserve">وعناصر هذا الوصف. </w:t>
            </w:r>
          </w:p>
        </w:tc>
        <w:tc>
          <w:tcPr>
            <w:tcW w:w="4261" w:type="dxa"/>
          </w:tcPr>
          <w:p w:rsidR="000A1D15" w:rsidRPr="00C7018D" w:rsidRDefault="000A1D15" w:rsidP="00A23EDE">
            <w:pPr>
              <w:rPr>
                <w:rFonts w:ascii="Times New Roman" w:hAnsi="Times New Roman"/>
                <w:rtl/>
                <w:lang w:bidi="ar-JO"/>
              </w:rPr>
            </w:pPr>
          </w:p>
        </w:tc>
      </w:tr>
      <w:tr w:rsidR="000A1D15" w:rsidRPr="00C7018D" w:rsidTr="00A23EDE">
        <w:tc>
          <w:tcPr>
            <w:tcW w:w="4261" w:type="dxa"/>
          </w:tcPr>
          <w:p w:rsidR="000A1D15" w:rsidRPr="00C7018D" w:rsidRDefault="000A1D15" w:rsidP="00A23EDE">
            <w:pPr>
              <w:numPr>
                <w:ilvl w:val="0"/>
                <w:numId w:val="17"/>
              </w:numPr>
              <w:spacing w:after="0" w:line="240" w:lineRule="auto"/>
              <w:ind w:left="432" w:hanging="432"/>
              <w:rPr>
                <w:rFonts w:ascii="Times New Roman" w:hAnsi="Times New Roman"/>
                <w:color w:val="000000"/>
              </w:rPr>
            </w:pPr>
            <w:r w:rsidRPr="00C7018D">
              <w:rPr>
                <w:rFonts w:ascii="Times New Roman" w:hAnsi="Times New Roman"/>
                <w:color w:val="000000"/>
                <w:rtl/>
              </w:rPr>
              <w:t>معرفة وظائف فهارس مؤسسات المعلومات</w:t>
            </w:r>
            <w:r>
              <w:rPr>
                <w:rFonts w:ascii="Times New Roman" w:hAnsi="Times New Roman"/>
                <w:color w:val="000000"/>
                <w:rtl/>
              </w:rPr>
              <w:t xml:space="preserve">، </w:t>
            </w:r>
            <w:r w:rsidRPr="00C7018D">
              <w:rPr>
                <w:rFonts w:ascii="Times New Roman" w:hAnsi="Times New Roman"/>
                <w:color w:val="000000"/>
                <w:rtl/>
              </w:rPr>
              <w:t>وأشكالها التقليدية والمحسبة.</w:t>
            </w:r>
          </w:p>
        </w:tc>
        <w:tc>
          <w:tcPr>
            <w:tcW w:w="4261" w:type="dxa"/>
          </w:tcPr>
          <w:p w:rsidR="000A1D15" w:rsidRPr="00C7018D" w:rsidRDefault="000A1D15" w:rsidP="00A23EDE">
            <w:pPr>
              <w:rPr>
                <w:rFonts w:ascii="Times New Roman" w:hAnsi="Times New Roman"/>
                <w:rtl/>
                <w:lang w:bidi="ar-JO"/>
              </w:rPr>
            </w:pPr>
          </w:p>
        </w:tc>
      </w:tr>
      <w:tr w:rsidR="000A1D15" w:rsidRPr="00C7018D" w:rsidTr="00A23EDE">
        <w:tc>
          <w:tcPr>
            <w:tcW w:w="4261" w:type="dxa"/>
          </w:tcPr>
          <w:p w:rsidR="000A1D15" w:rsidRPr="00C7018D" w:rsidRDefault="000A1D15" w:rsidP="00A23EDE">
            <w:pPr>
              <w:numPr>
                <w:ilvl w:val="0"/>
                <w:numId w:val="17"/>
              </w:numPr>
              <w:spacing w:after="0" w:line="240" w:lineRule="auto"/>
              <w:ind w:left="432" w:hanging="432"/>
              <w:rPr>
                <w:rFonts w:ascii="Times New Roman" w:hAnsi="Times New Roman"/>
                <w:color w:val="000000"/>
              </w:rPr>
            </w:pPr>
            <w:r w:rsidRPr="00C7018D">
              <w:rPr>
                <w:rFonts w:ascii="Times New Roman" w:hAnsi="Times New Roman"/>
                <w:color w:val="000000"/>
                <w:rtl/>
              </w:rPr>
              <w:t xml:space="preserve">معرفة تقنينات الوصف الببليوجرافي </w:t>
            </w:r>
            <w:r w:rsidRPr="00C7018D">
              <w:rPr>
                <w:rFonts w:ascii="Times New Roman" w:hAnsi="Times New Roman"/>
                <w:color w:val="000000"/>
              </w:rPr>
              <w:t>ISBD</w:t>
            </w:r>
            <w:r>
              <w:rPr>
                <w:rFonts w:ascii="Times New Roman" w:hAnsi="Times New Roman"/>
                <w:color w:val="000000"/>
                <w:rtl/>
              </w:rPr>
              <w:t xml:space="preserve">، </w:t>
            </w:r>
            <w:r w:rsidRPr="00C7018D">
              <w:rPr>
                <w:rFonts w:ascii="Times New Roman" w:hAnsi="Times New Roman"/>
                <w:color w:val="000000"/>
              </w:rPr>
              <w:t>AACR</w:t>
            </w:r>
            <w:r>
              <w:rPr>
                <w:rFonts w:ascii="Times New Roman" w:hAnsi="Times New Roman"/>
                <w:color w:val="000000"/>
                <w:rtl/>
              </w:rPr>
              <w:t xml:space="preserve">، </w:t>
            </w:r>
            <w:r w:rsidRPr="00C7018D">
              <w:rPr>
                <w:rFonts w:ascii="Times New Roman" w:hAnsi="Times New Roman"/>
                <w:color w:val="000000"/>
                <w:rtl/>
              </w:rPr>
              <w:t>وتقنينات وصف صفحات الإنترنت وتنظيمها.</w:t>
            </w:r>
          </w:p>
        </w:tc>
        <w:tc>
          <w:tcPr>
            <w:tcW w:w="4261" w:type="dxa"/>
          </w:tcPr>
          <w:p w:rsidR="000A1D15" w:rsidRPr="00C7018D" w:rsidRDefault="000A1D15" w:rsidP="00A23EDE">
            <w:pPr>
              <w:rPr>
                <w:rFonts w:ascii="Times New Roman" w:hAnsi="Times New Roman"/>
                <w:rtl/>
                <w:lang w:bidi="ar-JO"/>
              </w:rPr>
            </w:pPr>
          </w:p>
        </w:tc>
      </w:tr>
      <w:tr w:rsidR="000A1D15" w:rsidRPr="00C7018D" w:rsidTr="00A23EDE">
        <w:tc>
          <w:tcPr>
            <w:tcW w:w="4261" w:type="dxa"/>
          </w:tcPr>
          <w:p w:rsidR="000A1D15" w:rsidRPr="00C7018D" w:rsidRDefault="000A1D15" w:rsidP="00A23EDE">
            <w:pPr>
              <w:numPr>
                <w:ilvl w:val="0"/>
                <w:numId w:val="17"/>
              </w:numPr>
              <w:spacing w:after="0" w:line="240" w:lineRule="auto"/>
              <w:ind w:left="432" w:hanging="432"/>
              <w:rPr>
                <w:rFonts w:ascii="Times New Roman" w:hAnsi="Times New Roman"/>
                <w:color w:val="000000"/>
              </w:rPr>
            </w:pPr>
            <w:r w:rsidRPr="00C7018D">
              <w:rPr>
                <w:rFonts w:ascii="Times New Roman" w:hAnsi="Times New Roman"/>
                <w:color w:val="000000"/>
                <w:rtl/>
              </w:rPr>
              <w:t>التعرف على الفهرسة المقروءة آلياً وبخاصة شكل مارك ومكوناته.</w:t>
            </w:r>
          </w:p>
        </w:tc>
        <w:tc>
          <w:tcPr>
            <w:tcW w:w="4261" w:type="dxa"/>
          </w:tcPr>
          <w:p w:rsidR="000A1D15" w:rsidRPr="00C7018D" w:rsidRDefault="000A1D15" w:rsidP="00A23EDE">
            <w:pPr>
              <w:rPr>
                <w:rFonts w:ascii="Times New Roman" w:hAnsi="Times New Roman"/>
                <w:rtl/>
                <w:lang w:bidi="ar-JO"/>
              </w:rPr>
            </w:pPr>
          </w:p>
        </w:tc>
      </w:tr>
    </w:tbl>
    <w:p w:rsidR="000A1D15" w:rsidRPr="00C7018D" w:rsidRDefault="000A1D15" w:rsidP="000A1D15">
      <w:pPr>
        <w:rPr>
          <w:rFonts w:ascii="Times New Roman" w:hAnsi="Times New Roman"/>
          <w:u w:val="single"/>
          <w:rtl/>
          <w:lang w:bidi="ar-JO"/>
        </w:rPr>
      </w:pPr>
      <w:r w:rsidRPr="00C7018D">
        <w:rPr>
          <w:rFonts w:ascii="Times New Roman" w:hAnsi="Times New Roman"/>
          <w:u w:val="single"/>
          <w:rtl/>
          <w:lang w:bidi="ar-JO"/>
        </w:rPr>
        <w:t>مخرجات التعليم: (الفهم والمعرفة والمهارات الذهنية والعملية)</w:t>
      </w:r>
    </w:p>
    <w:p w:rsidR="000A1D15" w:rsidRPr="00C7018D" w:rsidRDefault="000A1D15" w:rsidP="000A1D15">
      <w:pPr>
        <w:rPr>
          <w:rFonts w:ascii="Times New Roman" w:hAnsi="Times New Roman"/>
          <w:rtl/>
          <w:lang w:bidi="ar-JO"/>
        </w:rPr>
      </w:pPr>
      <w:r w:rsidRPr="00C7018D">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0A1D15" w:rsidRPr="00C7018D" w:rsidTr="00A23EDE">
        <w:tc>
          <w:tcPr>
            <w:tcW w:w="4250" w:type="dxa"/>
          </w:tcPr>
          <w:p w:rsidR="000A1D15" w:rsidRPr="00C7018D" w:rsidRDefault="000A1D1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7018D">
              <w:rPr>
                <w:rFonts w:ascii="Times New Roman" w:hAnsi="Times New Roman"/>
                <w:rtl/>
              </w:rPr>
              <w:t>تطبيق تقنين الوصف الببليوجرافي.</w:t>
            </w:r>
          </w:p>
        </w:tc>
        <w:tc>
          <w:tcPr>
            <w:tcW w:w="4249" w:type="dxa"/>
          </w:tcPr>
          <w:p w:rsidR="000A1D15" w:rsidRPr="00C7018D" w:rsidRDefault="000A1D15" w:rsidP="00A23EDE">
            <w:pPr>
              <w:rPr>
                <w:rFonts w:ascii="Times New Roman" w:hAnsi="Times New Roman"/>
                <w:rtl/>
                <w:lang w:bidi="ar-JO"/>
              </w:rPr>
            </w:pPr>
          </w:p>
        </w:tc>
      </w:tr>
      <w:tr w:rsidR="000A1D15" w:rsidRPr="00C7018D" w:rsidTr="00A23EDE">
        <w:tc>
          <w:tcPr>
            <w:tcW w:w="4250" w:type="dxa"/>
          </w:tcPr>
          <w:p w:rsidR="000A1D15" w:rsidRPr="00C7018D" w:rsidRDefault="000A1D1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7018D">
              <w:rPr>
                <w:rFonts w:ascii="Times New Roman" w:hAnsi="Times New Roman"/>
                <w:rtl/>
              </w:rPr>
              <w:t>إعداد تسجيلة مارك.</w:t>
            </w:r>
          </w:p>
        </w:tc>
        <w:tc>
          <w:tcPr>
            <w:tcW w:w="4249" w:type="dxa"/>
          </w:tcPr>
          <w:p w:rsidR="000A1D15" w:rsidRPr="00C7018D" w:rsidRDefault="000A1D15" w:rsidP="00A23EDE">
            <w:pPr>
              <w:rPr>
                <w:rFonts w:ascii="Times New Roman" w:hAnsi="Times New Roman"/>
                <w:rtl/>
                <w:lang w:bidi="ar-JO"/>
              </w:rPr>
            </w:pPr>
          </w:p>
        </w:tc>
      </w:tr>
      <w:tr w:rsidR="000A1D15" w:rsidRPr="00C7018D" w:rsidTr="00A23EDE">
        <w:tc>
          <w:tcPr>
            <w:tcW w:w="4250" w:type="dxa"/>
          </w:tcPr>
          <w:p w:rsidR="000A1D15" w:rsidRPr="00C7018D" w:rsidRDefault="000A1D1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7018D">
              <w:rPr>
                <w:rFonts w:ascii="Times New Roman" w:hAnsi="Times New Roman"/>
                <w:rtl/>
              </w:rPr>
              <w:t>وصف صفحات الإنترنت.</w:t>
            </w:r>
          </w:p>
        </w:tc>
        <w:tc>
          <w:tcPr>
            <w:tcW w:w="4249" w:type="dxa"/>
          </w:tcPr>
          <w:p w:rsidR="000A1D15" w:rsidRPr="00C7018D" w:rsidRDefault="000A1D15" w:rsidP="00A23EDE">
            <w:pPr>
              <w:rPr>
                <w:rFonts w:ascii="Times New Roman" w:hAnsi="Times New Roman"/>
                <w:rtl/>
                <w:lang w:bidi="ar-JO"/>
              </w:rPr>
            </w:pPr>
          </w:p>
        </w:tc>
      </w:tr>
      <w:tr w:rsidR="000A1D15" w:rsidRPr="00C7018D" w:rsidTr="00A23EDE">
        <w:tc>
          <w:tcPr>
            <w:tcW w:w="4250" w:type="dxa"/>
          </w:tcPr>
          <w:p w:rsidR="000A1D15" w:rsidRPr="00C7018D" w:rsidRDefault="000A1D1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7018D">
              <w:rPr>
                <w:rFonts w:ascii="Times New Roman" w:hAnsi="Times New Roman"/>
                <w:rtl/>
              </w:rPr>
              <w:t>استخدام الحاسب في اختزان البيانات الببليوجرافية واسترجاعها</w:t>
            </w:r>
            <w:r>
              <w:rPr>
                <w:rFonts w:ascii="Times New Roman" w:hAnsi="Times New Roman"/>
                <w:rtl/>
              </w:rPr>
              <w:t xml:space="preserve">، </w:t>
            </w:r>
            <w:r w:rsidRPr="00C7018D">
              <w:rPr>
                <w:rFonts w:ascii="Times New Roman" w:hAnsi="Times New Roman"/>
                <w:rtl/>
              </w:rPr>
              <w:t>أو تسجيلات أوعية المعلومات الببليوجرافية تبعا لأي عنصر استرجاعي وصفي أو موضوعي.</w:t>
            </w:r>
          </w:p>
        </w:tc>
        <w:tc>
          <w:tcPr>
            <w:tcW w:w="4249" w:type="dxa"/>
          </w:tcPr>
          <w:p w:rsidR="000A1D15" w:rsidRPr="00C7018D" w:rsidRDefault="000A1D15" w:rsidP="00A23EDE">
            <w:pPr>
              <w:rPr>
                <w:rFonts w:ascii="Times New Roman" w:hAnsi="Times New Roman"/>
                <w:rtl/>
                <w:lang w:bidi="ar-JO"/>
              </w:rPr>
            </w:pPr>
          </w:p>
        </w:tc>
      </w:tr>
    </w:tbl>
    <w:p w:rsidR="000A1D15" w:rsidRPr="00C7018D" w:rsidRDefault="000A1D15" w:rsidP="000A1D15">
      <w:pPr>
        <w:rPr>
          <w:rFonts w:ascii="Times New Roman" w:hAnsi="Times New Roman"/>
          <w:u w:val="single"/>
          <w:rtl/>
        </w:rPr>
      </w:pPr>
      <w:r w:rsidRPr="00C7018D">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0A1D15" w:rsidRPr="00C7018D" w:rsidTr="00A23EDE">
        <w:tc>
          <w:tcPr>
            <w:tcW w:w="2130" w:type="dxa"/>
            <w:tcBorders>
              <w:top w:val="double" w:sz="4" w:space="0" w:color="auto"/>
              <w:bottom w:val="double" w:sz="4" w:space="0" w:color="auto"/>
            </w:tcBorders>
            <w:shd w:val="clear" w:color="auto" w:fill="E6E6E6"/>
          </w:tcPr>
          <w:p w:rsidR="000A1D15" w:rsidRPr="00C7018D" w:rsidRDefault="000A1D15" w:rsidP="00A23EDE">
            <w:pPr>
              <w:jc w:val="center"/>
              <w:rPr>
                <w:rFonts w:ascii="Times New Roman" w:hAnsi="Times New Roman"/>
                <w:rtl/>
                <w:lang w:bidi="ar-JO"/>
              </w:rPr>
            </w:pPr>
            <w:r w:rsidRPr="00C7018D">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0A1D15" w:rsidRPr="00C7018D" w:rsidRDefault="000A1D15" w:rsidP="00A23EDE">
            <w:pPr>
              <w:jc w:val="center"/>
              <w:rPr>
                <w:rFonts w:ascii="Times New Roman" w:hAnsi="Times New Roman"/>
                <w:rtl/>
                <w:lang w:bidi="ar-JO"/>
              </w:rPr>
            </w:pPr>
            <w:r w:rsidRPr="00C7018D">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0A1D15" w:rsidRPr="00C7018D" w:rsidRDefault="000A1D15" w:rsidP="00A23EDE">
            <w:pPr>
              <w:jc w:val="center"/>
              <w:rPr>
                <w:rFonts w:ascii="Times New Roman" w:hAnsi="Times New Roman"/>
                <w:rtl/>
                <w:lang w:bidi="ar-JO"/>
              </w:rPr>
            </w:pPr>
            <w:r w:rsidRPr="00C7018D">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0A1D15" w:rsidRPr="00C7018D" w:rsidRDefault="000A1D15" w:rsidP="00A23EDE">
            <w:pPr>
              <w:jc w:val="center"/>
              <w:rPr>
                <w:rFonts w:ascii="Times New Roman" w:hAnsi="Times New Roman"/>
                <w:rtl/>
                <w:lang w:bidi="ar-JO"/>
              </w:rPr>
            </w:pPr>
            <w:r w:rsidRPr="00C7018D">
              <w:rPr>
                <w:rFonts w:ascii="Times New Roman" w:hAnsi="Times New Roman"/>
                <w:rtl/>
                <w:lang w:bidi="ar-JO"/>
              </w:rPr>
              <w:t>سنة النشر</w:t>
            </w:r>
          </w:p>
        </w:tc>
      </w:tr>
      <w:tr w:rsidR="000A1D15" w:rsidRPr="00C7018D" w:rsidTr="00A23EDE">
        <w:tc>
          <w:tcPr>
            <w:tcW w:w="2130" w:type="dxa"/>
            <w:tcBorders>
              <w:top w:val="double" w:sz="4" w:space="0" w:color="auto"/>
              <w:bottom w:val="double" w:sz="4" w:space="0" w:color="auto"/>
            </w:tcBorders>
          </w:tcPr>
          <w:p w:rsidR="000A1D15" w:rsidRPr="00C7018D" w:rsidRDefault="000A1D15" w:rsidP="00A23EDE">
            <w:pPr>
              <w:rPr>
                <w:rFonts w:ascii="Times New Roman" w:hAnsi="Times New Roman"/>
                <w:rtl/>
              </w:rPr>
            </w:pPr>
            <w:r w:rsidRPr="00C7018D">
              <w:rPr>
                <w:rFonts w:ascii="Times New Roman" w:hAnsi="Times New Roman"/>
                <w:color w:val="000000"/>
                <w:rtl/>
              </w:rPr>
              <w:t>موجز قواعد الفهرسة الأنجلو أمريكية</w:t>
            </w:r>
          </w:p>
        </w:tc>
        <w:tc>
          <w:tcPr>
            <w:tcW w:w="2130" w:type="dxa"/>
            <w:tcBorders>
              <w:top w:val="double" w:sz="4" w:space="0" w:color="auto"/>
              <w:bottom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جورمان</w:t>
            </w:r>
            <w:r>
              <w:rPr>
                <w:rFonts w:ascii="Times New Roman" w:hAnsi="Times New Roman"/>
                <w:color w:val="000000"/>
                <w:rtl/>
              </w:rPr>
              <w:t xml:space="preserve">، </w:t>
            </w:r>
            <w:r w:rsidRPr="00C7018D">
              <w:rPr>
                <w:rFonts w:ascii="Times New Roman" w:hAnsi="Times New Roman"/>
                <w:color w:val="000000"/>
                <w:rtl/>
              </w:rPr>
              <w:t>ميشيل</w:t>
            </w:r>
          </w:p>
        </w:tc>
        <w:tc>
          <w:tcPr>
            <w:tcW w:w="2131" w:type="dxa"/>
            <w:tcBorders>
              <w:top w:val="double" w:sz="4" w:space="0" w:color="auto"/>
              <w:bottom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الدار المصرية اللبنانية</w:t>
            </w:r>
          </w:p>
        </w:tc>
        <w:tc>
          <w:tcPr>
            <w:tcW w:w="2131" w:type="dxa"/>
            <w:tcBorders>
              <w:top w:val="double" w:sz="4" w:space="0" w:color="auto"/>
              <w:bottom w:val="double" w:sz="4" w:space="0" w:color="auto"/>
            </w:tcBorders>
          </w:tcPr>
          <w:p w:rsidR="000A1D15" w:rsidRPr="00C7018D" w:rsidRDefault="000A1D15" w:rsidP="00A23EDE">
            <w:pPr>
              <w:jc w:val="center"/>
              <w:rPr>
                <w:rFonts w:ascii="Times New Roman" w:hAnsi="Times New Roman"/>
                <w:rtl/>
              </w:rPr>
            </w:pPr>
            <w:r w:rsidRPr="00C7018D">
              <w:rPr>
                <w:rFonts w:ascii="Times New Roman" w:hAnsi="Times New Roman"/>
                <w:color w:val="000000"/>
                <w:rtl/>
              </w:rPr>
              <w:t>1992م</w:t>
            </w:r>
          </w:p>
        </w:tc>
      </w:tr>
      <w:tr w:rsidR="000A1D15" w:rsidRPr="00C7018D" w:rsidTr="00A23EDE">
        <w:tc>
          <w:tcPr>
            <w:tcW w:w="2130" w:type="dxa"/>
            <w:tcBorders>
              <w:top w:val="double" w:sz="4" w:space="0" w:color="auto"/>
              <w:bottom w:val="double" w:sz="4" w:space="0" w:color="auto"/>
            </w:tcBorders>
          </w:tcPr>
          <w:p w:rsidR="000A1D15" w:rsidRPr="00C7018D" w:rsidRDefault="000A1D15" w:rsidP="00A23EDE">
            <w:pPr>
              <w:rPr>
                <w:rFonts w:ascii="Times New Roman" w:hAnsi="Times New Roman"/>
                <w:rtl/>
                <w:lang w:bidi="ar-JO"/>
              </w:rPr>
            </w:pPr>
            <w:r w:rsidRPr="00C7018D">
              <w:rPr>
                <w:rFonts w:ascii="Times New Roman" w:hAnsi="Times New Roman"/>
                <w:color w:val="000000"/>
                <w:rtl/>
              </w:rPr>
              <w:t>اتجاهات حديثة في الفهرسة</w:t>
            </w:r>
          </w:p>
        </w:tc>
        <w:tc>
          <w:tcPr>
            <w:tcW w:w="2130" w:type="dxa"/>
            <w:tcBorders>
              <w:top w:val="double" w:sz="4" w:space="0" w:color="auto"/>
              <w:bottom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عبد الهادي</w:t>
            </w:r>
            <w:r>
              <w:rPr>
                <w:rFonts w:ascii="Times New Roman" w:hAnsi="Times New Roman"/>
                <w:color w:val="000000"/>
                <w:rtl/>
              </w:rPr>
              <w:t xml:space="preserve">، </w:t>
            </w:r>
            <w:r w:rsidRPr="00C7018D">
              <w:rPr>
                <w:rFonts w:ascii="Times New Roman" w:hAnsi="Times New Roman"/>
                <w:color w:val="000000"/>
                <w:rtl/>
              </w:rPr>
              <w:t>محمد فتحي وآخرون</w:t>
            </w:r>
          </w:p>
        </w:tc>
        <w:tc>
          <w:tcPr>
            <w:tcW w:w="2131" w:type="dxa"/>
            <w:tcBorders>
              <w:top w:val="double" w:sz="4" w:space="0" w:color="auto"/>
              <w:bottom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مكتبة الدار العربية للكتاب</w:t>
            </w:r>
          </w:p>
        </w:tc>
        <w:tc>
          <w:tcPr>
            <w:tcW w:w="2131" w:type="dxa"/>
            <w:tcBorders>
              <w:top w:val="double" w:sz="4" w:space="0" w:color="auto"/>
              <w:bottom w:val="double" w:sz="4" w:space="0" w:color="auto"/>
            </w:tcBorders>
          </w:tcPr>
          <w:p w:rsidR="000A1D15" w:rsidRPr="00C7018D" w:rsidRDefault="000A1D15" w:rsidP="00A23EDE">
            <w:pPr>
              <w:jc w:val="center"/>
              <w:rPr>
                <w:rFonts w:ascii="Times New Roman" w:hAnsi="Times New Roman"/>
                <w:rtl/>
              </w:rPr>
            </w:pPr>
            <w:r w:rsidRPr="00C7018D">
              <w:rPr>
                <w:rFonts w:ascii="Times New Roman" w:hAnsi="Times New Roman"/>
                <w:color w:val="000000"/>
                <w:rtl/>
              </w:rPr>
              <w:t>1997م</w:t>
            </w:r>
          </w:p>
        </w:tc>
      </w:tr>
      <w:tr w:rsidR="000A1D15" w:rsidRPr="00C7018D" w:rsidTr="00A23EDE">
        <w:tc>
          <w:tcPr>
            <w:tcW w:w="2130" w:type="dxa"/>
            <w:tcBorders>
              <w:top w:val="double" w:sz="4" w:space="0" w:color="auto"/>
              <w:bottom w:val="double" w:sz="4" w:space="0" w:color="auto"/>
            </w:tcBorders>
          </w:tcPr>
          <w:p w:rsidR="000A1D15" w:rsidRPr="00C7018D" w:rsidRDefault="000A1D15" w:rsidP="00A23EDE">
            <w:pPr>
              <w:rPr>
                <w:rFonts w:ascii="Times New Roman" w:hAnsi="Times New Roman"/>
                <w:rtl/>
              </w:rPr>
            </w:pPr>
            <w:r w:rsidRPr="00C7018D">
              <w:rPr>
                <w:rFonts w:ascii="Times New Roman" w:hAnsi="Times New Roman"/>
                <w:color w:val="000000"/>
                <w:rtl/>
              </w:rPr>
              <w:t>المدخل إلى علم الفهرسة</w:t>
            </w:r>
          </w:p>
        </w:tc>
        <w:tc>
          <w:tcPr>
            <w:tcW w:w="2130" w:type="dxa"/>
            <w:tcBorders>
              <w:top w:val="double" w:sz="4" w:space="0" w:color="auto"/>
              <w:bottom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عبد الهادي</w:t>
            </w:r>
            <w:r>
              <w:rPr>
                <w:rFonts w:ascii="Times New Roman" w:hAnsi="Times New Roman"/>
                <w:color w:val="000000"/>
                <w:rtl/>
              </w:rPr>
              <w:t xml:space="preserve">، </w:t>
            </w:r>
            <w:r w:rsidRPr="00C7018D">
              <w:rPr>
                <w:rFonts w:ascii="Times New Roman" w:hAnsi="Times New Roman"/>
                <w:color w:val="000000"/>
                <w:rtl/>
              </w:rPr>
              <w:t>محمد فتحي</w:t>
            </w:r>
          </w:p>
        </w:tc>
        <w:tc>
          <w:tcPr>
            <w:tcW w:w="2131" w:type="dxa"/>
            <w:tcBorders>
              <w:top w:val="double" w:sz="4" w:space="0" w:color="auto"/>
              <w:bottom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دار غريب</w:t>
            </w:r>
          </w:p>
        </w:tc>
        <w:tc>
          <w:tcPr>
            <w:tcW w:w="2131" w:type="dxa"/>
            <w:tcBorders>
              <w:top w:val="double" w:sz="4" w:space="0" w:color="auto"/>
              <w:bottom w:val="double" w:sz="4" w:space="0" w:color="auto"/>
            </w:tcBorders>
          </w:tcPr>
          <w:p w:rsidR="000A1D15" w:rsidRPr="00C7018D" w:rsidRDefault="000A1D15" w:rsidP="00A23EDE">
            <w:pPr>
              <w:jc w:val="center"/>
              <w:rPr>
                <w:rFonts w:ascii="Times New Roman" w:hAnsi="Times New Roman"/>
                <w:rtl/>
              </w:rPr>
            </w:pPr>
            <w:r w:rsidRPr="00C7018D">
              <w:rPr>
                <w:rFonts w:ascii="Times New Roman" w:hAnsi="Times New Roman"/>
                <w:color w:val="000000"/>
                <w:rtl/>
              </w:rPr>
              <w:t>1997م</w:t>
            </w:r>
          </w:p>
        </w:tc>
      </w:tr>
      <w:tr w:rsidR="000A1D15" w:rsidRPr="00C7018D" w:rsidTr="00A23EDE">
        <w:tc>
          <w:tcPr>
            <w:tcW w:w="2130" w:type="dxa"/>
            <w:tcBorders>
              <w:top w:val="double" w:sz="4" w:space="0" w:color="auto"/>
              <w:bottom w:val="double" w:sz="4" w:space="0" w:color="auto"/>
            </w:tcBorders>
          </w:tcPr>
          <w:p w:rsidR="000A1D15" w:rsidRPr="00C7018D" w:rsidRDefault="000A1D15" w:rsidP="00A23EDE">
            <w:pPr>
              <w:rPr>
                <w:rFonts w:ascii="Times New Roman" w:hAnsi="Times New Roman"/>
                <w:rtl/>
              </w:rPr>
            </w:pPr>
            <w:r w:rsidRPr="00C7018D">
              <w:rPr>
                <w:rFonts w:ascii="Times New Roman" w:hAnsi="Times New Roman"/>
                <w:color w:val="000000"/>
                <w:rtl/>
              </w:rPr>
              <w:t>استيعاب صيغة مارك الببليوجرافية: الفهرسة المقروءة آلياً</w:t>
            </w:r>
          </w:p>
        </w:tc>
        <w:tc>
          <w:tcPr>
            <w:tcW w:w="2130" w:type="dxa"/>
            <w:tcBorders>
              <w:top w:val="double" w:sz="4" w:space="0" w:color="auto"/>
              <w:bottom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فوزي</w:t>
            </w:r>
            <w:r>
              <w:rPr>
                <w:rFonts w:ascii="Times New Roman" w:hAnsi="Times New Roman"/>
                <w:color w:val="000000"/>
                <w:rtl/>
              </w:rPr>
              <w:t xml:space="preserve">، </w:t>
            </w:r>
            <w:r w:rsidRPr="00C7018D">
              <w:rPr>
                <w:rFonts w:ascii="Times New Roman" w:hAnsi="Times New Roman"/>
                <w:color w:val="000000"/>
                <w:rtl/>
              </w:rPr>
              <w:t>بيتي</w:t>
            </w:r>
          </w:p>
        </w:tc>
        <w:tc>
          <w:tcPr>
            <w:tcW w:w="2131" w:type="dxa"/>
            <w:tcBorders>
              <w:top w:val="double" w:sz="4" w:space="0" w:color="auto"/>
              <w:bottom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مركز الفهرس العربي الموحد</w:t>
            </w:r>
          </w:p>
        </w:tc>
        <w:tc>
          <w:tcPr>
            <w:tcW w:w="2131" w:type="dxa"/>
            <w:tcBorders>
              <w:top w:val="double" w:sz="4" w:space="0" w:color="auto"/>
              <w:bottom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2006م</w:t>
            </w:r>
          </w:p>
        </w:tc>
      </w:tr>
      <w:tr w:rsidR="000A1D15" w:rsidRPr="00C7018D" w:rsidTr="00A23EDE">
        <w:tc>
          <w:tcPr>
            <w:tcW w:w="2130" w:type="dxa"/>
            <w:tcBorders>
              <w:top w:val="double" w:sz="4" w:space="0" w:color="auto"/>
            </w:tcBorders>
          </w:tcPr>
          <w:p w:rsidR="000A1D15" w:rsidRPr="00C7018D" w:rsidRDefault="000A1D15" w:rsidP="00A23EDE">
            <w:pPr>
              <w:rPr>
                <w:rFonts w:ascii="Times New Roman" w:hAnsi="Times New Roman"/>
                <w:rtl/>
              </w:rPr>
            </w:pPr>
            <w:r w:rsidRPr="00C7018D">
              <w:rPr>
                <w:rFonts w:ascii="Times New Roman" w:hAnsi="Times New Roman"/>
                <w:color w:val="000000"/>
                <w:rtl/>
              </w:rPr>
              <w:t>استيعاب تسجيلات مارك الاستنادية: الفهرسة المقروءة آلياً</w:t>
            </w:r>
          </w:p>
        </w:tc>
        <w:tc>
          <w:tcPr>
            <w:tcW w:w="2130" w:type="dxa"/>
            <w:tcBorders>
              <w:top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معوض</w:t>
            </w:r>
            <w:r>
              <w:rPr>
                <w:rFonts w:ascii="Times New Roman" w:hAnsi="Times New Roman"/>
                <w:color w:val="000000"/>
                <w:rtl/>
              </w:rPr>
              <w:t xml:space="preserve">، </w:t>
            </w:r>
            <w:r w:rsidRPr="00C7018D">
              <w:rPr>
                <w:rFonts w:ascii="Times New Roman" w:hAnsi="Times New Roman"/>
                <w:color w:val="000000"/>
                <w:rtl/>
              </w:rPr>
              <w:t>محمد</w:t>
            </w:r>
          </w:p>
        </w:tc>
        <w:tc>
          <w:tcPr>
            <w:tcW w:w="2131" w:type="dxa"/>
            <w:tcBorders>
              <w:top w:val="double" w:sz="4" w:space="0" w:color="auto"/>
            </w:tcBorders>
          </w:tcPr>
          <w:p w:rsidR="000A1D15" w:rsidRPr="00C7018D" w:rsidRDefault="000A1D15" w:rsidP="00A23EDE">
            <w:pPr>
              <w:jc w:val="center"/>
              <w:rPr>
                <w:rFonts w:ascii="Times New Roman" w:hAnsi="Times New Roman"/>
                <w:rtl/>
                <w:lang w:bidi="ar-JO"/>
              </w:rPr>
            </w:pPr>
            <w:r w:rsidRPr="00C7018D">
              <w:rPr>
                <w:rFonts w:ascii="Times New Roman" w:hAnsi="Times New Roman"/>
                <w:color w:val="000000"/>
                <w:rtl/>
              </w:rPr>
              <w:t>مكتبة الملك فهد الوطنية</w:t>
            </w:r>
          </w:p>
        </w:tc>
        <w:tc>
          <w:tcPr>
            <w:tcW w:w="2131" w:type="dxa"/>
            <w:tcBorders>
              <w:top w:val="double" w:sz="4" w:space="0" w:color="auto"/>
            </w:tcBorders>
          </w:tcPr>
          <w:p w:rsidR="000A1D15" w:rsidRPr="00C7018D" w:rsidRDefault="000A1D15" w:rsidP="00A23EDE">
            <w:pPr>
              <w:jc w:val="center"/>
              <w:rPr>
                <w:rFonts w:ascii="Times New Roman" w:hAnsi="Times New Roman"/>
                <w:rtl/>
              </w:rPr>
            </w:pPr>
            <w:r w:rsidRPr="00C7018D">
              <w:rPr>
                <w:rFonts w:ascii="Times New Roman" w:hAnsi="Times New Roman"/>
                <w:color w:val="000000"/>
                <w:rtl/>
              </w:rPr>
              <w:t>2007م</w:t>
            </w:r>
          </w:p>
        </w:tc>
      </w:tr>
    </w:tbl>
    <w:p w:rsidR="000A1D15" w:rsidRPr="00C7018D" w:rsidRDefault="000A1D15" w:rsidP="000A1D15">
      <w:pPr>
        <w:ind w:left="432" w:right="72"/>
        <w:rPr>
          <w:rFonts w:ascii="Times New Roman" w:hAnsi="Times New Roman"/>
          <w:color w:val="000000"/>
        </w:rPr>
      </w:pPr>
    </w:p>
    <w:p w:rsidR="00382C54" w:rsidRPr="00807908" w:rsidRDefault="00382C54" w:rsidP="008000CA">
      <w:pPr>
        <w:rPr>
          <w:rFonts w:ascii="Times New Roman" w:hAnsi="Times New Roman"/>
          <w:rtl/>
        </w:rPr>
      </w:pPr>
    </w:p>
    <w:p w:rsidR="00382C54" w:rsidRPr="00E24180" w:rsidRDefault="00382C54" w:rsidP="00382C54">
      <w:pPr>
        <w:jc w:val="center"/>
        <w:rPr>
          <w:rFonts w:ascii="Times New Roman" w:hAnsi="Times New Roman"/>
          <w:b/>
          <w:bCs/>
        </w:rPr>
      </w:pPr>
    </w:p>
    <w:p w:rsidR="00382C54" w:rsidRDefault="00382C54" w:rsidP="00382C54">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82C54" w:rsidRPr="00E24180" w:rsidTr="00A23EDE">
        <w:trPr>
          <w:trHeight w:val="339"/>
        </w:trPr>
        <w:tc>
          <w:tcPr>
            <w:tcW w:w="2356" w:type="dxa"/>
            <w:shd w:val="clear" w:color="auto" w:fill="E6E6E6"/>
            <w:vAlign w:val="center"/>
          </w:tcPr>
          <w:p w:rsidR="00382C54" w:rsidRPr="00E24180" w:rsidRDefault="00382C54" w:rsidP="00A23EDE">
            <w:pPr>
              <w:jc w:val="center"/>
              <w:rPr>
                <w:rFonts w:ascii="Times New Roman" w:hAnsi="Times New Roman"/>
                <w:b/>
                <w:bCs/>
                <w:i/>
                <w:iCs/>
                <w:rtl/>
                <w:lang w:bidi="ar-JO"/>
              </w:rPr>
            </w:pPr>
            <w:r w:rsidRPr="00E24180">
              <w:rPr>
                <w:rFonts w:ascii="Times New Roman" w:hAnsi="Times New Roman"/>
                <w:b/>
                <w:bCs/>
                <w:rtl/>
                <w:lang w:bidi="ar-JO"/>
              </w:rPr>
              <w:t xml:space="preserve">نموذج  </w:t>
            </w:r>
            <w:r>
              <w:rPr>
                <w:rFonts w:ascii="Times New Roman" w:hAnsi="Times New Roman"/>
                <w:b/>
                <w:bCs/>
                <w:rtl/>
                <w:lang w:bidi="ar-JO"/>
              </w:rPr>
              <w:t>(</w:t>
            </w:r>
            <w:r w:rsidRPr="00E24180">
              <w:rPr>
                <w:rFonts w:ascii="Times New Roman" w:hAnsi="Times New Roman"/>
                <w:b/>
                <w:bCs/>
                <w:rtl/>
                <w:lang w:bidi="ar-JO"/>
              </w:rPr>
              <w:t>و</w:t>
            </w:r>
            <w:r>
              <w:rPr>
                <w:rFonts w:ascii="Times New Roman" w:hAnsi="Times New Roman"/>
                <w:b/>
                <w:bCs/>
                <w:rtl/>
                <w:lang w:bidi="ar-JO"/>
              </w:rPr>
              <w:t xml:space="preserve">) </w:t>
            </w:r>
          </w:p>
        </w:tc>
      </w:tr>
    </w:tbl>
    <w:p w:rsidR="00382C54" w:rsidRPr="00E24180" w:rsidRDefault="00382C54" w:rsidP="00382C54">
      <w:pPr>
        <w:ind w:left="123"/>
        <w:rPr>
          <w:rFonts w:ascii="Times New Roman" w:hAnsi="Times New Roman"/>
          <w:b/>
          <w:bCs/>
          <w:rtl/>
          <w:lang w:bidi="ar-EG"/>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82C54" w:rsidRPr="00E24180" w:rsidTr="00A23EDE">
        <w:trPr>
          <w:trHeight w:val="364"/>
        </w:trPr>
        <w:tc>
          <w:tcPr>
            <w:tcW w:w="6722" w:type="dxa"/>
            <w:shd w:val="clear" w:color="auto" w:fill="E6E6E6"/>
            <w:vAlign w:val="center"/>
          </w:tcPr>
          <w:p w:rsidR="00382C54" w:rsidRPr="00E24180" w:rsidRDefault="00382C54" w:rsidP="00A23EDE">
            <w:pPr>
              <w:jc w:val="center"/>
              <w:rPr>
                <w:rFonts w:ascii="Times New Roman" w:hAnsi="Times New Roman"/>
                <w:b/>
                <w:bCs/>
                <w:i/>
                <w:iCs/>
                <w:rtl/>
                <w:lang w:bidi="ar-JO"/>
              </w:rPr>
            </w:pPr>
            <w:r w:rsidRPr="00E24180">
              <w:rPr>
                <w:rFonts w:ascii="Times New Roman" w:hAnsi="Times New Roman"/>
                <w:b/>
                <w:bCs/>
                <w:rtl/>
                <w:lang w:bidi="ar-JO"/>
              </w:rPr>
              <w:t xml:space="preserve">توصيف المقرر </w:t>
            </w:r>
          </w:p>
        </w:tc>
      </w:tr>
    </w:tbl>
    <w:p w:rsidR="00382C54" w:rsidRPr="00E24180"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E24180">
        <w:rPr>
          <w:rFonts w:ascii="Times New Roman" w:hAnsi="Times New Roman"/>
          <w:rtl/>
        </w:rPr>
        <w:t>المؤسسة التعليمية : جامعة الملك سعود</w:t>
      </w:r>
    </w:p>
    <w:p w:rsidR="00382C54" w:rsidRPr="00E24180" w:rsidRDefault="00382C54" w:rsidP="00382C54">
      <w:pPr>
        <w:jc w:val="both"/>
        <w:rPr>
          <w:rFonts w:ascii="Times New Roman" w:hAnsi="Times New Roman"/>
          <w:rtl/>
        </w:rPr>
      </w:pPr>
    </w:p>
    <w:p w:rsidR="00382C54" w:rsidRPr="00E24180"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E24180">
        <w:rPr>
          <w:rFonts w:ascii="Times New Roman" w:hAnsi="Times New Roman"/>
          <w:rtl/>
        </w:rPr>
        <w:t xml:space="preserve">الكلية/ القسم : كلية آداب </w:t>
      </w:r>
      <w:r>
        <w:rPr>
          <w:rFonts w:ascii="Times New Roman" w:hAnsi="Times New Roman"/>
        </w:rPr>
        <w:t xml:space="preserve"> </w:t>
      </w:r>
      <w:r>
        <w:rPr>
          <w:rFonts w:ascii="Times New Roman" w:hAnsi="Times New Roman" w:hint="cs"/>
          <w:rtl/>
        </w:rPr>
        <w:t xml:space="preserve">/ </w:t>
      </w:r>
      <w:r w:rsidRPr="00E24180">
        <w:rPr>
          <w:rFonts w:ascii="Times New Roman" w:hAnsi="Times New Roman"/>
          <w:rtl/>
        </w:rPr>
        <w:t xml:space="preserve"> قسم </w:t>
      </w:r>
      <w:r w:rsidR="000369CF">
        <w:rPr>
          <w:rFonts w:ascii="Times New Roman" w:hAnsi="Times New Roman"/>
          <w:rtl/>
        </w:rPr>
        <w:t>علم المعلومات</w:t>
      </w:r>
    </w:p>
    <w:p w:rsidR="00382C54" w:rsidRPr="00E24180" w:rsidRDefault="00382C54" w:rsidP="00382C54">
      <w:pPr>
        <w:jc w:val="both"/>
        <w:rPr>
          <w:rFonts w:ascii="Times New Roman" w:hAnsi="Times New Roman"/>
          <w:b/>
          <w:bCs/>
          <w:rtl/>
        </w:rPr>
      </w:pPr>
      <w:r w:rsidRPr="00E24180">
        <w:rPr>
          <w:rFonts w:ascii="Times New Roman" w:hAnsi="Times New Roman"/>
          <w:b/>
          <w:bCs/>
          <w:rtl/>
        </w:rPr>
        <w:t>أ</w:t>
      </w:r>
      <w:r>
        <w:rPr>
          <w:rFonts w:ascii="Times New Roman" w:hAnsi="Times New Roman"/>
          <w:b/>
          <w:bCs/>
          <w:rtl/>
        </w:rPr>
        <w:t xml:space="preserve">) </w:t>
      </w:r>
      <w:r w:rsidRPr="00E24180">
        <w:rPr>
          <w:rFonts w:ascii="Times New Roman" w:hAnsi="Times New Roman"/>
          <w:b/>
          <w:bCs/>
          <w:rtl/>
        </w:rPr>
        <w:t xml:space="preserve"> تحديد المقرر والمعلومات العامة </w:t>
      </w:r>
    </w:p>
    <w:p w:rsidR="00382C54" w:rsidRPr="00752D89" w:rsidRDefault="00382C54" w:rsidP="00382C54">
      <w:pPr>
        <w:pBdr>
          <w:top w:val="single" w:sz="4" w:space="4" w:color="auto"/>
          <w:left w:val="single" w:sz="4" w:space="4" w:color="auto"/>
          <w:bottom w:val="single" w:sz="4" w:space="1" w:color="auto"/>
          <w:right w:val="single" w:sz="4" w:space="4" w:color="auto"/>
        </w:pBdr>
        <w:jc w:val="both"/>
        <w:rPr>
          <w:rFonts w:ascii="Times New Roman" w:hAnsi="Times New Roman"/>
          <w:highlight w:val="yellow"/>
        </w:rPr>
      </w:pPr>
      <w:r w:rsidRPr="00752D89">
        <w:rPr>
          <w:rFonts w:ascii="Times New Roman" w:hAnsi="Times New Roman"/>
          <w:highlight w:val="yellow"/>
          <w:rtl/>
        </w:rPr>
        <w:t>1 – اسم المقرر و رقمه: تنظيم المعلومات</w:t>
      </w:r>
      <w:r w:rsidRPr="00752D89">
        <w:rPr>
          <w:rFonts w:ascii="Times New Roman" w:hAnsi="Times New Roman"/>
          <w:highlight w:val="yellow"/>
        </w:rPr>
        <w:t xml:space="preserve"> </w:t>
      </w:r>
      <w:r w:rsidRPr="00752D89">
        <w:rPr>
          <w:rFonts w:ascii="Times New Roman" w:hAnsi="Times New Roman"/>
          <w:highlight w:val="yellow"/>
          <w:rtl/>
        </w:rPr>
        <w:t xml:space="preserve">(1)  176  </w:t>
      </w:r>
      <w:r w:rsidR="00234E8A" w:rsidRPr="00234E8A">
        <w:rPr>
          <w:rFonts w:ascii="Times New Roman" w:hAnsi="Times New Roman"/>
          <w:color w:val="FF0000"/>
          <w:highlight w:val="yellow"/>
          <w:rtl/>
        </w:rPr>
        <w:t>م</w:t>
      </w:r>
      <w:r w:rsidR="00234E8A" w:rsidRPr="00234E8A">
        <w:rPr>
          <w:rFonts w:ascii="Times New Roman" w:hAnsi="Times New Roman" w:hint="cs"/>
          <w:color w:val="FF0000"/>
          <w:highlight w:val="yellow"/>
          <w:rtl/>
        </w:rPr>
        <w:t>كت</w:t>
      </w:r>
      <w:r w:rsidR="00234E8A">
        <w:rPr>
          <w:rFonts w:ascii="Times New Roman" w:hAnsi="Times New Roman" w:hint="cs"/>
          <w:highlight w:val="yellow"/>
          <w:rtl/>
        </w:rPr>
        <w:t xml:space="preserve"> </w:t>
      </w:r>
      <w:r w:rsidRPr="00752D89">
        <w:rPr>
          <w:rFonts w:ascii="Times New Roman" w:hAnsi="Times New Roman"/>
          <w:highlight w:val="yellow"/>
          <w:rtl/>
        </w:rPr>
        <w:t xml:space="preserve"> </w:t>
      </w:r>
    </w:p>
    <w:p w:rsidR="00382C54" w:rsidRPr="00E24180" w:rsidRDefault="00382C54" w:rsidP="00234E8A">
      <w:pPr>
        <w:pBdr>
          <w:top w:val="single" w:sz="4" w:space="4" w:color="auto"/>
          <w:left w:val="single" w:sz="4" w:space="4" w:color="auto"/>
          <w:bottom w:val="single" w:sz="4" w:space="1" w:color="auto"/>
          <w:right w:val="single" w:sz="4" w:space="4" w:color="auto"/>
        </w:pBdr>
        <w:bidi w:val="0"/>
        <w:jc w:val="both"/>
        <w:rPr>
          <w:rFonts w:ascii="Times New Roman" w:hAnsi="Times New Roman"/>
        </w:rPr>
      </w:pPr>
      <w:r w:rsidRPr="00752D89">
        <w:rPr>
          <w:rFonts w:ascii="Times New Roman" w:hAnsi="Times New Roman"/>
          <w:color w:val="000000"/>
          <w:highlight w:val="yellow"/>
        </w:rPr>
        <w:t>Organization of Information (1</w:t>
      </w:r>
      <w:r w:rsidR="00234E8A">
        <w:rPr>
          <w:rFonts w:ascii="Times New Roman" w:hAnsi="Times New Roman"/>
          <w:color w:val="000000"/>
          <w:highlight w:val="yellow"/>
        </w:rPr>
        <w:t xml:space="preserve">) </w:t>
      </w:r>
      <w:r w:rsidR="00234E8A" w:rsidRPr="00234E8A">
        <w:rPr>
          <w:rFonts w:ascii="Times New Roman" w:hAnsi="Times New Roman"/>
          <w:color w:val="FF0000"/>
          <w:highlight w:val="yellow"/>
        </w:rPr>
        <w:t>LIBR</w:t>
      </w:r>
      <w:r w:rsidR="00234E8A">
        <w:rPr>
          <w:rFonts w:ascii="Times New Roman" w:hAnsi="Times New Roman"/>
          <w:color w:val="000000"/>
          <w:highlight w:val="yellow"/>
        </w:rPr>
        <w:t xml:space="preserve"> </w:t>
      </w:r>
      <w:r w:rsidRPr="00752D89">
        <w:rPr>
          <w:rFonts w:ascii="Times New Roman" w:hAnsi="Times New Roman"/>
          <w:color w:val="000000"/>
          <w:highlight w:val="yellow"/>
        </w:rPr>
        <w:t xml:space="preserve"> 176</w:t>
      </w:r>
    </w:p>
    <w:p w:rsidR="00382C54" w:rsidRPr="00E24180" w:rsidRDefault="00382C54" w:rsidP="00382C54">
      <w:pPr>
        <w:jc w:val="both"/>
        <w:rPr>
          <w:rFonts w:ascii="Times New Roman" w:hAnsi="Times New Roman"/>
          <w:rtl/>
          <w:lang w:bidi="ar-EG"/>
        </w:rPr>
      </w:pPr>
    </w:p>
    <w:p w:rsidR="00382C54" w:rsidRPr="00E24180" w:rsidRDefault="00382C54" w:rsidP="00382C54">
      <w:pPr>
        <w:pBdr>
          <w:top w:val="single" w:sz="4" w:space="1" w:color="auto"/>
          <w:left w:val="single" w:sz="4" w:space="4" w:color="auto"/>
          <w:bottom w:val="single" w:sz="4" w:space="1" w:color="auto"/>
          <w:right w:val="single" w:sz="4" w:space="4" w:color="auto"/>
        </w:pBdr>
        <w:tabs>
          <w:tab w:val="left" w:pos="2898"/>
        </w:tabs>
        <w:jc w:val="both"/>
        <w:rPr>
          <w:rFonts w:ascii="Times New Roman" w:hAnsi="Times New Roman"/>
          <w:rtl/>
        </w:rPr>
      </w:pPr>
      <w:r w:rsidRPr="00E24180">
        <w:rPr>
          <w:rFonts w:ascii="Times New Roman" w:hAnsi="Times New Roman"/>
          <w:rtl/>
        </w:rPr>
        <w:t xml:space="preserve">2 – الساعات المعتمدة: </w:t>
      </w:r>
      <w:r w:rsidRPr="001D53A5">
        <w:rPr>
          <w:rFonts w:ascii="Times New Roman" w:hAnsi="Times New Roman"/>
          <w:color w:val="000000"/>
          <w:rtl/>
        </w:rPr>
        <w:t>3 (2+2)</w:t>
      </w:r>
      <w:r w:rsidRPr="00E24180">
        <w:rPr>
          <w:rFonts w:ascii="Times New Roman" w:hAnsi="Times New Roman"/>
          <w:rtl/>
        </w:rPr>
        <w:t xml:space="preserve"> </w:t>
      </w:r>
    </w:p>
    <w:p w:rsidR="00382C54" w:rsidRPr="00E24180" w:rsidRDefault="00382C54" w:rsidP="00382C54">
      <w:pP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4180">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E24180">
        <w:rPr>
          <w:rFonts w:ascii="Times New Roman" w:hAnsi="Times New Roman"/>
          <w:rtl/>
        </w:rPr>
        <w:t>(إذا كان هناك أشياء عمومية مختارة في برامج عدة يجب ذكرها فضلا عن ذكر البرامج)</w:t>
      </w:r>
      <w:r>
        <w:rPr>
          <w:rFonts w:ascii="Times New Roman" w:hAnsi="Times New Roman"/>
        </w:rPr>
        <w:t>:</w:t>
      </w:r>
      <w:r w:rsidR="000369CF">
        <w:rPr>
          <w:rFonts w:ascii="Times New Roman" w:hAnsi="Times New Roman"/>
          <w:rtl/>
        </w:rPr>
        <w:t>علم المعلومات</w:t>
      </w:r>
    </w:p>
    <w:p w:rsidR="00382C54" w:rsidRPr="00E24180" w:rsidRDefault="00382C54" w:rsidP="00382C54">
      <w:pP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4 – اسم عضو هيئة التدريس المسئول عن تدريس  المقرر:</w:t>
      </w:r>
      <w:r>
        <w:rPr>
          <w:rFonts w:ascii="Times New Roman" w:hAnsi="Times New Roman"/>
          <w:rtl/>
        </w:rPr>
        <w:t xml:space="preserve"> </w:t>
      </w:r>
    </w:p>
    <w:p w:rsidR="00382C54" w:rsidRPr="00E24180" w:rsidRDefault="00382C54" w:rsidP="00382C54">
      <w:pP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4180">
        <w:rPr>
          <w:rFonts w:ascii="Times New Roman" w:hAnsi="Times New Roman"/>
          <w:rtl/>
        </w:rPr>
        <w:t xml:space="preserve">5 – المستوى أو السنة التي سيتم تقديم هذه المقرر فيه: </w:t>
      </w:r>
      <w:r w:rsidR="008819AE">
        <w:rPr>
          <w:rFonts w:ascii="Times New Roman" w:hAnsi="Times New Roman" w:hint="cs"/>
          <w:rtl/>
        </w:rPr>
        <w:t>المستوى الثالث</w:t>
      </w:r>
    </w:p>
    <w:p w:rsidR="00382C54" w:rsidRPr="00E24180" w:rsidRDefault="00382C54" w:rsidP="00382C54">
      <w:pP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4180">
        <w:rPr>
          <w:rFonts w:ascii="Times New Roman" w:hAnsi="Times New Roman"/>
          <w:rtl/>
        </w:rPr>
        <w:t>6 – المتطلبات المسبقة لهذه المقرر (إن وجدت) لا يوجد</w:t>
      </w:r>
    </w:p>
    <w:p w:rsidR="00382C54" w:rsidRPr="00E24180" w:rsidRDefault="00382C54" w:rsidP="00382C54">
      <w:pP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 xml:space="preserve">7 – المتطلبات المصاحبة لهذه المقرر (إن وجدت) : </w:t>
      </w:r>
    </w:p>
    <w:p w:rsidR="00382C54" w:rsidRPr="00E24180" w:rsidRDefault="00382C54" w:rsidP="00382C54">
      <w:pP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 xml:space="preserve">8 – مكان تدريس المقرر إن لم يكن في المقر الرئيسي للمؤسسة التعليمية. </w:t>
      </w:r>
    </w:p>
    <w:p w:rsidR="00382C54" w:rsidRPr="00E24180" w:rsidRDefault="00382C54" w:rsidP="00382C54">
      <w:pP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4180">
        <w:rPr>
          <w:rFonts w:ascii="Times New Roman" w:hAnsi="Times New Roman"/>
          <w:rtl/>
        </w:rPr>
        <w:t>9– لغة تدريس المقرر.</w:t>
      </w:r>
      <w:r w:rsidRPr="00E24180">
        <w:rPr>
          <w:rFonts w:ascii="Times New Roman" w:hAnsi="Times New Roman"/>
        </w:rPr>
        <w:t xml:space="preserve"> </w:t>
      </w:r>
      <w:r w:rsidRPr="00E24180">
        <w:rPr>
          <w:rFonts w:ascii="Times New Roman" w:hAnsi="Times New Roman"/>
          <w:rtl/>
        </w:rPr>
        <w:t xml:space="preserve"> : اللغة العربية </w:t>
      </w:r>
    </w:p>
    <w:p w:rsidR="00382C54" w:rsidRPr="00E24180" w:rsidRDefault="00382C54" w:rsidP="00382C54">
      <w:pPr>
        <w:jc w:val="both"/>
        <w:rPr>
          <w:rFonts w:ascii="Times New Roman" w:hAnsi="Times New Roman"/>
          <w:rtl/>
        </w:rPr>
      </w:pPr>
    </w:p>
    <w:p w:rsidR="00382C54" w:rsidRPr="00E24180" w:rsidRDefault="00382C54" w:rsidP="00382C54">
      <w:pPr>
        <w:jc w:val="both"/>
        <w:rPr>
          <w:rFonts w:ascii="Times New Roman" w:hAnsi="Times New Roman"/>
          <w:b/>
          <w:bCs/>
          <w:rtl/>
        </w:rPr>
      </w:pPr>
      <w:r w:rsidRPr="00E24180">
        <w:rPr>
          <w:rFonts w:ascii="Times New Roman" w:hAnsi="Times New Roman"/>
          <w:b/>
          <w:bCs/>
          <w:rtl/>
        </w:rPr>
        <w:t>ب</w:t>
      </w:r>
      <w:r>
        <w:rPr>
          <w:rFonts w:ascii="Times New Roman" w:hAnsi="Times New Roman"/>
          <w:b/>
          <w:bCs/>
          <w:rtl/>
        </w:rPr>
        <w:t xml:space="preserve">) </w:t>
      </w:r>
      <w:r w:rsidRPr="00E24180">
        <w:rPr>
          <w:rFonts w:ascii="Times New Roman" w:hAnsi="Times New Roman"/>
          <w:b/>
          <w:bCs/>
          <w:rtl/>
        </w:rPr>
        <w:t xml:space="preserve"> الأهداف :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382C54" w:rsidRPr="00E24180" w:rsidTr="00A23EDE">
        <w:tc>
          <w:tcPr>
            <w:tcW w:w="8522" w:type="dxa"/>
          </w:tcPr>
          <w:p w:rsidR="00382C54" w:rsidRDefault="00382C54" w:rsidP="00382C54">
            <w:pPr>
              <w:numPr>
                <w:ilvl w:val="0"/>
                <w:numId w:val="15"/>
              </w:numPr>
              <w:spacing w:after="0" w:line="240" w:lineRule="auto"/>
              <w:jc w:val="both"/>
              <w:rPr>
                <w:rFonts w:ascii="Times New Roman" w:hAnsi="Times New Roman"/>
                <w:b/>
                <w:bCs/>
              </w:rPr>
            </w:pPr>
            <w:r w:rsidRPr="00E24180">
              <w:rPr>
                <w:rFonts w:ascii="Times New Roman" w:hAnsi="Times New Roman"/>
                <w:b/>
                <w:bCs/>
                <w:rtl/>
              </w:rPr>
              <w:t xml:space="preserve">وصف موجز لنواتج التعلم </w:t>
            </w:r>
            <w:r>
              <w:rPr>
                <w:rFonts w:ascii="Times New Roman" w:hAnsi="Times New Roman"/>
                <w:b/>
                <w:bCs/>
                <w:rtl/>
              </w:rPr>
              <w:t xml:space="preserve">الأساس </w:t>
            </w:r>
            <w:r w:rsidRPr="00E24180">
              <w:rPr>
                <w:rFonts w:ascii="Times New Roman" w:hAnsi="Times New Roman"/>
                <w:b/>
                <w:bCs/>
                <w:rtl/>
              </w:rPr>
              <w:t>للطلبة المسجلين في هذا المقرر:</w:t>
            </w:r>
          </w:p>
          <w:p w:rsidR="00382C54" w:rsidRPr="00E24180" w:rsidRDefault="00382C54" w:rsidP="00A23EDE">
            <w:pPr>
              <w:jc w:val="both"/>
              <w:rPr>
                <w:rFonts w:ascii="Times New Roman" w:hAnsi="Times New Roman"/>
                <w:b/>
                <w:bCs/>
                <w:rtl/>
              </w:rPr>
            </w:pPr>
          </w:p>
          <w:p w:rsidR="00382C54" w:rsidRDefault="00382C54" w:rsidP="00382C54">
            <w:pPr>
              <w:numPr>
                <w:ilvl w:val="0"/>
                <w:numId w:val="1"/>
              </w:numPr>
              <w:spacing w:line="240" w:lineRule="auto"/>
              <w:rPr>
                <w:rFonts w:ascii="Times New Roman" w:hAnsi="Times New Roman"/>
              </w:rPr>
            </w:pPr>
            <w:r w:rsidRPr="002C7447">
              <w:rPr>
                <w:rFonts w:ascii="Times New Roman" w:hAnsi="Times New Roman"/>
                <w:rtl/>
              </w:rPr>
              <w:t>معرفة مفاهيم تنظيم المعلومات ومصطلحاتها (العربية والانجليزية</w:t>
            </w:r>
            <w:r>
              <w:rPr>
                <w:rFonts w:ascii="Times New Roman" w:hAnsi="Times New Roman"/>
                <w:rtl/>
              </w:rPr>
              <w:t xml:space="preserve">) </w:t>
            </w:r>
            <w:r w:rsidRPr="002C7447">
              <w:rPr>
                <w:rFonts w:ascii="Times New Roman" w:hAnsi="Times New Roman"/>
                <w:rtl/>
              </w:rPr>
              <w:t>.</w:t>
            </w:r>
          </w:p>
          <w:p w:rsidR="00382C54" w:rsidRPr="002C7447" w:rsidRDefault="00382C54" w:rsidP="00382C54">
            <w:pPr>
              <w:numPr>
                <w:ilvl w:val="0"/>
                <w:numId w:val="1"/>
              </w:numPr>
              <w:spacing w:line="240" w:lineRule="auto"/>
              <w:rPr>
                <w:rFonts w:ascii="Times New Roman" w:hAnsi="Times New Roman"/>
              </w:rPr>
            </w:pPr>
            <w:r w:rsidRPr="002C7447">
              <w:rPr>
                <w:rFonts w:ascii="Times New Roman" w:hAnsi="Times New Roman"/>
                <w:rtl/>
              </w:rPr>
              <w:t>معرفة مكان دراسات تنظيم المعلومات في الخارطة الأكاديمية للتخصص,</w:t>
            </w:r>
            <w:r>
              <w:rPr>
                <w:rFonts w:ascii="Times New Roman" w:hAnsi="Times New Roman" w:hint="cs"/>
                <w:rtl/>
              </w:rPr>
              <w:t xml:space="preserve"> </w:t>
            </w:r>
            <w:r w:rsidRPr="002C7447">
              <w:rPr>
                <w:rFonts w:ascii="Times New Roman" w:hAnsi="Times New Roman"/>
                <w:rtl/>
              </w:rPr>
              <w:t>وتحديد علاقتها علي مستوي الدراسة والممارسة .</w:t>
            </w:r>
          </w:p>
          <w:p w:rsidR="00382C54" w:rsidRPr="00E24180" w:rsidRDefault="00382C54" w:rsidP="00382C54">
            <w:pPr>
              <w:numPr>
                <w:ilvl w:val="0"/>
                <w:numId w:val="1"/>
              </w:numPr>
              <w:spacing w:line="240" w:lineRule="auto"/>
              <w:rPr>
                <w:rFonts w:ascii="Times New Roman" w:hAnsi="Times New Roman"/>
              </w:rPr>
            </w:pPr>
            <w:r w:rsidRPr="00E24180">
              <w:rPr>
                <w:rFonts w:ascii="Times New Roman" w:hAnsi="Times New Roman"/>
                <w:rtl/>
              </w:rPr>
              <w:t>معرفة الجوانب المختلفة للفهرسة الوصفية وعناصر هذا  الوصف .</w:t>
            </w:r>
          </w:p>
          <w:p w:rsidR="00382C54" w:rsidRDefault="00382C54" w:rsidP="00382C54">
            <w:pPr>
              <w:numPr>
                <w:ilvl w:val="0"/>
                <w:numId w:val="1"/>
              </w:numPr>
              <w:spacing w:line="240" w:lineRule="auto"/>
              <w:rPr>
                <w:rFonts w:ascii="Times New Roman" w:hAnsi="Times New Roman"/>
              </w:rPr>
            </w:pPr>
            <w:r w:rsidRPr="002C7447">
              <w:rPr>
                <w:rFonts w:ascii="Times New Roman" w:hAnsi="Times New Roman"/>
                <w:rtl/>
              </w:rPr>
              <w:t>معرفة وظائف فهارس مؤسسات المعلومات وأشكالها التقليدية و المحسبة .</w:t>
            </w:r>
          </w:p>
          <w:p w:rsidR="00382C54" w:rsidRDefault="00382C54" w:rsidP="00382C54">
            <w:pPr>
              <w:numPr>
                <w:ilvl w:val="0"/>
                <w:numId w:val="1"/>
              </w:numPr>
              <w:spacing w:line="240" w:lineRule="auto"/>
              <w:rPr>
                <w:rFonts w:ascii="Times New Roman" w:hAnsi="Times New Roman"/>
              </w:rPr>
            </w:pPr>
            <w:r w:rsidRPr="002C7447">
              <w:rPr>
                <w:rFonts w:ascii="Times New Roman" w:hAnsi="Times New Roman"/>
                <w:rtl/>
              </w:rPr>
              <w:t xml:space="preserve">معرفة تقنيات الوصف الببليوجرافي </w:t>
            </w:r>
            <w:r w:rsidRPr="002C7447">
              <w:rPr>
                <w:rFonts w:ascii="Times New Roman" w:hAnsi="Times New Roman"/>
              </w:rPr>
              <w:t xml:space="preserve">ISBD </w:t>
            </w:r>
            <w:r w:rsidRPr="002C7447">
              <w:rPr>
                <w:rFonts w:ascii="Times New Roman" w:hAnsi="Times New Roman"/>
                <w:rtl/>
              </w:rPr>
              <w:t xml:space="preserve">  </w:t>
            </w:r>
            <w:r w:rsidRPr="002C7447">
              <w:rPr>
                <w:rFonts w:ascii="Times New Roman" w:hAnsi="Times New Roman"/>
              </w:rPr>
              <w:t>,</w:t>
            </w:r>
            <w:r w:rsidRPr="002C7447">
              <w:rPr>
                <w:rFonts w:ascii="Times New Roman" w:hAnsi="Times New Roman"/>
                <w:rtl/>
              </w:rPr>
              <w:t>ِِ</w:t>
            </w:r>
            <w:r w:rsidRPr="002C7447">
              <w:rPr>
                <w:rFonts w:ascii="Times New Roman" w:hAnsi="Times New Roman"/>
              </w:rPr>
              <w:t>AACR</w:t>
            </w:r>
            <w:r w:rsidRPr="002C7447">
              <w:rPr>
                <w:rFonts w:ascii="Times New Roman" w:hAnsi="Times New Roman"/>
                <w:rtl/>
              </w:rPr>
              <w:t xml:space="preserve">  . </w:t>
            </w:r>
          </w:p>
          <w:p w:rsidR="00382C54" w:rsidRPr="008D37BE" w:rsidRDefault="00382C54" w:rsidP="00382C54">
            <w:pPr>
              <w:numPr>
                <w:ilvl w:val="0"/>
                <w:numId w:val="1"/>
              </w:numPr>
              <w:spacing w:line="240" w:lineRule="auto"/>
              <w:rPr>
                <w:rFonts w:ascii="Times New Roman" w:hAnsi="Times New Roman"/>
                <w:rtl/>
              </w:rPr>
            </w:pPr>
            <w:r w:rsidRPr="002C7447">
              <w:rPr>
                <w:rFonts w:ascii="Times New Roman" w:hAnsi="Times New Roman"/>
                <w:rtl/>
              </w:rPr>
              <w:t>التعرف علي الفهرسة المقروءة آليا وبخاصة شكل مارك ومكوناته .</w:t>
            </w:r>
          </w:p>
        </w:tc>
      </w:tr>
    </w:tbl>
    <w:p w:rsidR="00382C54" w:rsidRPr="002C7447" w:rsidRDefault="00382C54" w:rsidP="00382C54">
      <w:pPr>
        <w:jc w:val="both"/>
        <w:rPr>
          <w:rFonts w:ascii="Times New Roman" w:hAnsi="Times New Roman"/>
          <w:b/>
          <w:bCs/>
          <w:rtl/>
        </w:rPr>
      </w:pPr>
    </w:p>
    <w:p w:rsidR="00382C54" w:rsidRPr="00A44338"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A44338">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A44338">
        <w:rPr>
          <w:rFonts w:ascii="Times New Roman" w:hAnsi="Times New Roman"/>
          <w:b/>
          <w:bCs/>
          <w:rtl/>
        </w:rPr>
        <w:t>والتغييرات في محتوى المقرر بناء على نتائج البحوث العلمية الجديدة في المجال):</w:t>
      </w:r>
    </w:p>
    <w:p w:rsidR="00382C54" w:rsidRPr="00303F17"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تحديث قائمة المراجع باستمرار.</w:t>
      </w:r>
      <w:r w:rsidRPr="00303F17">
        <w:rPr>
          <w:rFonts w:ascii="Times New Roman" w:hAnsi="Times New Roman"/>
          <w:rtl/>
        </w:rPr>
        <w:tab/>
      </w:r>
    </w:p>
    <w:p w:rsidR="00382C54" w:rsidRPr="00303F17"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انتهي من تطوير الخطة</w:t>
      </w:r>
      <w:r w:rsidRPr="00303F17">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303F17">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303F17">
        <w:rPr>
          <w:rFonts w:ascii="Times New Roman" w:hAnsi="Times New Roman"/>
          <w:rtl/>
        </w:rPr>
        <w:t xml:space="preserve"> التطورات الحديثة في مجال المكتبات وعلم المعلومات . </w:t>
      </w:r>
    </w:p>
    <w:p w:rsidR="00382C54" w:rsidRPr="00303F17" w:rsidRDefault="00382C54" w:rsidP="002C3213">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 </w:t>
      </w:r>
      <w:r>
        <w:rPr>
          <w:rFonts w:ascii="Times New Roman" w:hAnsi="Times New Roman"/>
          <w:rtl/>
        </w:rPr>
        <w:t>إعدت قائمة بالأدوات المطلوب</w:t>
      </w:r>
      <w:r w:rsidRPr="00303F17">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303F17">
        <w:rPr>
          <w:rFonts w:ascii="Times New Roman" w:hAnsi="Times New Roman"/>
          <w:rtl/>
        </w:rPr>
        <w:t xml:space="preserve"> وهي تشمل عناوين أحدث الإصدارات باللغتين العربية والإنجليزية في مجال الوثائق والمحفوظات</w:t>
      </w:r>
      <w:r>
        <w:rPr>
          <w:rFonts w:ascii="Times New Roman" w:hAnsi="Times New Roman"/>
          <w:rtl/>
        </w:rPr>
        <w:t xml:space="preserve">، </w:t>
      </w:r>
      <w:r w:rsidRPr="00303F17">
        <w:rPr>
          <w:rFonts w:ascii="Times New Roman" w:hAnsi="Times New Roman"/>
          <w:rtl/>
        </w:rPr>
        <w:t xml:space="preserve">سواء في الشكل المطبوع أو الشكل الإلكتروني المتاح على شبكة الويب . </w:t>
      </w:r>
    </w:p>
    <w:p w:rsidR="00382C5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 xml:space="preserve">إعدت قائمة </w:t>
      </w:r>
      <w:r w:rsidRPr="00303F17">
        <w:rPr>
          <w:rFonts w:ascii="Times New Roman" w:hAnsi="Times New Roman"/>
          <w:rtl/>
        </w:rPr>
        <w:t xml:space="preserve"> بمعينات التدريس الإلكترونية المطلوب توافرها في معامل القسم وقدمت إلى رئيس القسم.</w:t>
      </w:r>
    </w:p>
    <w:p w:rsidR="00382C54" w:rsidRPr="00303F17"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Pr>
        <w:t>-</w:t>
      </w:r>
      <w:r w:rsidRPr="00E24180">
        <w:rPr>
          <w:rFonts w:ascii="Times New Roman" w:hAnsi="Times New Roman"/>
          <w:rtl/>
        </w:rPr>
        <w:t xml:space="preserve"> توفير برامج (</w:t>
      </w:r>
      <w:r w:rsidRPr="00E24180">
        <w:rPr>
          <w:rFonts w:ascii="Times New Roman" w:hAnsi="Times New Roman"/>
        </w:rPr>
        <w:t>Horizon  -  Unicorn   - Alyasser</w:t>
      </w:r>
      <w:r>
        <w:rPr>
          <w:rFonts w:ascii="Times New Roman" w:hAnsi="Times New Roman"/>
          <w:rtl/>
        </w:rPr>
        <w:t xml:space="preserve">) </w:t>
      </w:r>
    </w:p>
    <w:p w:rsidR="00382C54" w:rsidRPr="00303F17" w:rsidRDefault="00382C54" w:rsidP="00382C54">
      <w:pPr>
        <w:rPr>
          <w:rFonts w:ascii="Times New Roman" w:hAnsi="Times New Roman"/>
          <w:b/>
          <w:bCs/>
          <w:rtl/>
        </w:rPr>
      </w:pPr>
    </w:p>
    <w:p w:rsidR="00382C54" w:rsidRPr="00E24180" w:rsidRDefault="00382C54" w:rsidP="00382C54">
      <w:pPr>
        <w:jc w:val="both"/>
        <w:rPr>
          <w:rFonts w:ascii="Times New Roman" w:hAnsi="Times New Roman"/>
          <w:b/>
          <w:bCs/>
          <w:rtl/>
        </w:rPr>
      </w:pPr>
      <w:r w:rsidRPr="00E24180">
        <w:rPr>
          <w:rFonts w:ascii="Times New Roman" w:hAnsi="Times New Roman"/>
          <w:b/>
          <w:bCs/>
          <w:rtl/>
        </w:rPr>
        <w:t>ج</w:t>
      </w:r>
      <w:r>
        <w:rPr>
          <w:rFonts w:ascii="Times New Roman" w:hAnsi="Times New Roman"/>
          <w:b/>
          <w:bCs/>
          <w:rtl/>
        </w:rPr>
        <w:t xml:space="preserve">) </w:t>
      </w:r>
      <w:r w:rsidRPr="00E24180">
        <w:rPr>
          <w:rFonts w:ascii="Times New Roman" w:hAnsi="Times New Roman"/>
          <w:b/>
          <w:bCs/>
          <w:rtl/>
        </w:rPr>
        <w:t xml:space="preserve"> وصف المقرر: (ملاحظة: وصف عام للنموذج الذي سيستخدم للنشرة أو الدليل الذي سيرفق)</w:t>
      </w:r>
    </w:p>
    <w:tbl>
      <w:tblPr>
        <w:tblpPr w:leftFromText="180" w:rightFromText="180" w:vertAnchor="text" w:horzAnchor="margin" w:tblpXSpec="center" w:tblpY="128"/>
        <w:tblOverlap w:val="never"/>
        <w:bidiVisual/>
        <w:tblW w:w="10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6805"/>
        <w:gridCol w:w="992"/>
        <w:gridCol w:w="2127"/>
      </w:tblGrid>
      <w:tr w:rsidR="00382C54" w:rsidRPr="00E24180" w:rsidTr="00A23EDE">
        <w:tc>
          <w:tcPr>
            <w:tcW w:w="10492" w:type="dxa"/>
            <w:gridSpan w:val="4"/>
            <w:vAlign w:val="center"/>
          </w:tcPr>
          <w:p w:rsidR="00382C54" w:rsidRPr="00E24180" w:rsidRDefault="00382C54" w:rsidP="00A23EDE">
            <w:pPr>
              <w:rPr>
                <w:rFonts w:ascii="Times New Roman" w:hAnsi="Times New Roman"/>
                <w:b/>
                <w:bCs/>
              </w:rPr>
            </w:pPr>
            <w:r w:rsidRPr="00E24180">
              <w:rPr>
                <w:rFonts w:ascii="Times New Roman" w:hAnsi="Times New Roman"/>
                <w:b/>
                <w:bCs/>
                <w:rtl/>
              </w:rPr>
              <w:t>1 – المواضيع المطلوب بحثها وشمولها :</w:t>
            </w:r>
          </w:p>
        </w:tc>
      </w:tr>
      <w:tr w:rsidR="00382C54" w:rsidRPr="00E24180" w:rsidTr="00A23EDE">
        <w:tc>
          <w:tcPr>
            <w:tcW w:w="568"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م</w:t>
            </w:r>
          </w:p>
        </w:tc>
        <w:tc>
          <w:tcPr>
            <w:tcW w:w="6805" w:type="dxa"/>
            <w:vAlign w:val="center"/>
          </w:tcPr>
          <w:p w:rsidR="00382C54" w:rsidRPr="00E24180" w:rsidRDefault="00382C54" w:rsidP="00A23EDE">
            <w:pPr>
              <w:jc w:val="center"/>
              <w:rPr>
                <w:rFonts w:ascii="Times New Roman" w:hAnsi="Times New Roman"/>
              </w:rPr>
            </w:pPr>
            <w:r w:rsidRPr="00E24180">
              <w:rPr>
                <w:rFonts w:ascii="Times New Roman" w:hAnsi="Times New Roman"/>
                <w:rtl/>
              </w:rPr>
              <w:t>مفردات المقرر الدراسي</w:t>
            </w:r>
          </w:p>
        </w:tc>
        <w:tc>
          <w:tcPr>
            <w:tcW w:w="992"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عدد الأسابيع</w:t>
            </w:r>
          </w:p>
        </w:tc>
        <w:tc>
          <w:tcPr>
            <w:tcW w:w="2127"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ساعات الاتصال</w:t>
            </w:r>
          </w:p>
        </w:tc>
      </w:tr>
      <w:tr w:rsidR="00382C54" w:rsidRPr="00E24180" w:rsidTr="00A23EDE">
        <w:tc>
          <w:tcPr>
            <w:tcW w:w="568"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1</w:t>
            </w:r>
          </w:p>
        </w:tc>
        <w:tc>
          <w:tcPr>
            <w:tcW w:w="6805" w:type="dxa"/>
          </w:tcPr>
          <w:p w:rsidR="00382C54" w:rsidRPr="00DD6487" w:rsidRDefault="00382C54" w:rsidP="00A23EDE">
            <w:pPr>
              <w:jc w:val="both"/>
              <w:rPr>
                <w:rFonts w:ascii="Times New Roman" w:hAnsi="Times New Roman"/>
                <w:color w:val="000000"/>
              </w:rPr>
            </w:pPr>
            <w:r w:rsidRPr="00DD6487">
              <w:rPr>
                <w:rFonts w:ascii="Times New Roman" w:hAnsi="Times New Roman"/>
                <w:color w:val="000000"/>
                <w:rtl/>
              </w:rPr>
              <w:t>تنظيم المعلومات: المفاهيم والمصطلحات.</w:t>
            </w:r>
          </w:p>
        </w:tc>
        <w:tc>
          <w:tcPr>
            <w:tcW w:w="992" w:type="dxa"/>
            <w:vAlign w:val="center"/>
          </w:tcPr>
          <w:p w:rsidR="00382C54" w:rsidRPr="00E24180" w:rsidRDefault="00382C54" w:rsidP="00A23EDE">
            <w:pPr>
              <w:ind w:right="33"/>
              <w:jc w:val="center"/>
              <w:rPr>
                <w:rFonts w:ascii="Times New Roman" w:hAnsi="Times New Roman"/>
                <w:rtl/>
              </w:rPr>
            </w:pPr>
            <w:r w:rsidRPr="00E24180">
              <w:rPr>
                <w:rFonts w:ascii="Times New Roman" w:hAnsi="Times New Roman"/>
                <w:rtl/>
              </w:rPr>
              <w:t>1</w:t>
            </w:r>
          </w:p>
        </w:tc>
        <w:tc>
          <w:tcPr>
            <w:tcW w:w="2127" w:type="dxa"/>
            <w:vAlign w:val="center"/>
          </w:tcPr>
          <w:p w:rsidR="00382C54" w:rsidRPr="00E24180" w:rsidRDefault="00382C54" w:rsidP="00A23EDE">
            <w:pPr>
              <w:ind w:right="33"/>
              <w:jc w:val="center"/>
              <w:rPr>
                <w:rFonts w:ascii="Times New Roman" w:hAnsi="Times New Roman"/>
                <w:rtl/>
              </w:rPr>
            </w:pPr>
            <w:r w:rsidRPr="00E24180">
              <w:rPr>
                <w:rFonts w:ascii="Times New Roman" w:hAnsi="Times New Roman"/>
                <w:rtl/>
              </w:rPr>
              <w:t>2نظري + 2 عملي</w:t>
            </w:r>
          </w:p>
        </w:tc>
      </w:tr>
      <w:tr w:rsidR="00382C54" w:rsidRPr="00E24180" w:rsidTr="00A23EDE">
        <w:tc>
          <w:tcPr>
            <w:tcW w:w="568"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2</w:t>
            </w:r>
          </w:p>
        </w:tc>
        <w:tc>
          <w:tcPr>
            <w:tcW w:w="6805" w:type="dxa"/>
          </w:tcPr>
          <w:p w:rsidR="00382C54" w:rsidRPr="00DD6487" w:rsidRDefault="00382C54" w:rsidP="00A23EDE">
            <w:pPr>
              <w:jc w:val="both"/>
              <w:rPr>
                <w:rFonts w:ascii="Times New Roman" w:hAnsi="Times New Roman"/>
                <w:color w:val="000000"/>
              </w:rPr>
            </w:pPr>
            <w:r w:rsidRPr="00DD6487">
              <w:rPr>
                <w:rFonts w:ascii="Times New Roman" w:hAnsi="Times New Roman"/>
                <w:color w:val="000000"/>
                <w:rtl/>
              </w:rPr>
              <w:t>موقع تنظيم المعلومات في خارطة دراسات المعلومات.</w:t>
            </w:r>
          </w:p>
        </w:tc>
        <w:tc>
          <w:tcPr>
            <w:tcW w:w="992"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1</w:t>
            </w:r>
          </w:p>
        </w:tc>
        <w:tc>
          <w:tcPr>
            <w:tcW w:w="2127" w:type="dxa"/>
            <w:vAlign w:val="center"/>
          </w:tcPr>
          <w:p w:rsidR="00382C54" w:rsidRPr="00E24180" w:rsidRDefault="00382C54" w:rsidP="00A23EDE">
            <w:pPr>
              <w:ind w:right="33"/>
              <w:jc w:val="center"/>
              <w:rPr>
                <w:rFonts w:ascii="Times New Roman" w:hAnsi="Times New Roman"/>
                <w:rtl/>
              </w:rPr>
            </w:pPr>
            <w:r w:rsidRPr="00E24180">
              <w:rPr>
                <w:rFonts w:ascii="Times New Roman" w:hAnsi="Times New Roman"/>
                <w:rtl/>
              </w:rPr>
              <w:t>2نظري + 2 عملي</w:t>
            </w:r>
          </w:p>
        </w:tc>
      </w:tr>
      <w:tr w:rsidR="00382C54" w:rsidRPr="00E24180" w:rsidTr="00A23EDE">
        <w:tc>
          <w:tcPr>
            <w:tcW w:w="568"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3</w:t>
            </w:r>
          </w:p>
        </w:tc>
        <w:tc>
          <w:tcPr>
            <w:tcW w:w="6805" w:type="dxa"/>
          </w:tcPr>
          <w:p w:rsidR="00382C54" w:rsidRPr="00DD6487" w:rsidRDefault="00382C54" w:rsidP="00A23EDE">
            <w:pPr>
              <w:jc w:val="both"/>
              <w:rPr>
                <w:rFonts w:ascii="Times New Roman" w:hAnsi="Times New Roman"/>
                <w:color w:val="000000"/>
              </w:rPr>
            </w:pPr>
            <w:r w:rsidRPr="00DD6487">
              <w:rPr>
                <w:rFonts w:ascii="Times New Roman" w:hAnsi="Times New Roman"/>
                <w:color w:val="000000"/>
                <w:rtl/>
              </w:rPr>
              <w:t>الجهاز الببليوجرافي لمؤسسات المعلومات: الفهارس</w:t>
            </w:r>
            <w:r>
              <w:rPr>
                <w:rFonts w:ascii="Times New Roman" w:hAnsi="Times New Roman"/>
                <w:color w:val="000000"/>
                <w:rtl/>
              </w:rPr>
              <w:t xml:space="preserve">، </w:t>
            </w:r>
            <w:r w:rsidRPr="00DD6487">
              <w:rPr>
                <w:rFonts w:ascii="Times New Roman" w:hAnsi="Times New Roman"/>
                <w:color w:val="000000"/>
                <w:rtl/>
              </w:rPr>
              <w:t>والببليوجرافيات</w:t>
            </w:r>
            <w:r>
              <w:rPr>
                <w:rFonts w:ascii="Times New Roman" w:hAnsi="Times New Roman"/>
                <w:color w:val="000000"/>
                <w:rtl/>
              </w:rPr>
              <w:t xml:space="preserve">، </w:t>
            </w:r>
            <w:r w:rsidRPr="00DD6487">
              <w:rPr>
                <w:rFonts w:ascii="Times New Roman" w:hAnsi="Times New Roman"/>
                <w:color w:val="000000"/>
                <w:rtl/>
              </w:rPr>
              <w:t>والكشافات</w:t>
            </w:r>
            <w:r>
              <w:rPr>
                <w:rFonts w:ascii="Times New Roman" w:hAnsi="Times New Roman"/>
                <w:color w:val="000000"/>
                <w:rtl/>
              </w:rPr>
              <w:t xml:space="preserve">، </w:t>
            </w:r>
            <w:r w:rsidRPr="00DD6487">
              <w:rPr>
                <w:rFonts w:ascii="Times New Roman" w:hAnsi="Times New Roman"/>
                <w:color w:val="000000"/>
                <w:rtl/>
              </w:rPr>
              <w:t>وغيرها.</w:t>
            </w:r>
          </w:p>
        </w:tc>
        <w:tc>
          <w:tcPr>
            <w:tcW w:w="992"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1</w:t>
            </w:r>
          </w:p>
        </w:tc>
        <w:tc>
          <w:tcPr>
            <w:tcW w:w="2127" w:type="dxa"/>
            <w:vAlign w:val="center"/>
          </w:tcPr>
          <w:p w:rsidR="00382C54" w:rsidRPr="00E24180" w:rsidRDefault="00382C54" w:rsidP="00A23EDE">
            <w:pPr>
              <w:ind w:right="33"/>
              <w:jc w:val="center"/>
              <w:rPr>
                <w:rFonts w:ascii="Times New Roman" w:hAnsi="Times New Roman"/>
                <w:rtl/>
              </w:rPr>
            </w:pPr>
            <w:r w:rsidRPr="00E24180">
              <w:rPr>
                <w:rFonts w:ascii="Times New Roman" w:hAnsi="Times New Roman"/>
                <w:rtl/>
              </w:rPr>
              <w:t>2نظري + 2 عملي</w:t>
            </w:r>
          </w:p>
        </w:tc>
      </w:tr>
      <w:tr w:rsidR="00382C54" w:rsidRPr="00E24180" w:rsidTr="00A23EDE">
        <w:tc>
          <w:tcPr>
            <w:tcW w:w="568"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4</w:t>
            </w:r>
          </w:p>
        </w:tc>
        <w:tc>
          <w:tcPr>
            <w:tcW w:w="6805" w:type="dxa"/>
          </w:tcPr>
          <w:p w:rsidR="00382C54" w:rsidRPr="00DD6487" w:rsidRDefault="00382C54" w:rsidP="00A23EDE">
            <w:pPr>
              <w:jc w:val="both"/>
              <w:rPr>
                <w:rFonts w:ascii="Times New Roman" w:hAnsi="Times New Roman"/>
                <w:color w:val="000000"/>
              </w:rPr>
            </w:pPr>
            <w:r w:rsidRPr="00DD6487">
              <w:rPr>
                <w:rFonts w:ascii="Times New Roman" w:hAnsi="Times New Roman"/>
                <w:color w:val="000000"/>
                <w:rtl/>
              </w:rPr>
              <w:t>طرق الوصول إلى المعلومات والتكامل بينها: الوصف الببليوجرافي</w:t>
            </w:r>
            <w:r>
              <w:rPr>
                <w:rFonts w:ascii="Times New Roman" w:hAnsi="Times New Roman"/>
                <w:color w:val="000000"/>
                <w:rtl/>
              </w:rPr>
              <w:t xml:space="preserve">، </w:t>
            </w:r>
            <w:r w:rsidRPr="00DD6487">
              <w:rPr>
                <w:rFonts w:ascii="Times New Roman" w:hAnsi="Times New Roman"/>
                <w:color w:val="000000"/>
                <w:rtl/>
              </w:rPr>
              <w:t>والتنظيم الموضوعي (التصنيف</w:t>
            </w:r>
            <w:r>
              <w:rPr>
                <w:rFonts w:ascii="Times New Roman" w:hAnsi="Times New Roman"/>
                <w:color w:val="000000"/>
                <w:rtl/>
              </w:rPr>
              <w:t xml:space="preserve">، </w:t>
            </w:r>
            <w:r w:rsidRPr="00DD6487">
              <w:rPr>
                <w:rFonts w:ascii="Times New Roman" w:hAnsi="Times New Roman"/>
                <w:color w:val="000000"/>
                <w:rtl/>
              </w:rPr>
              <w:t>ورؤوس الموضوعات</w:t>
            </w:r>
            <w:r>
              <w:rPr>
                <w:rFonts w:ascii="Times New Roman" w:hAnsi="Times New Roman"/>
                <w:color w:val="000000"/>
                <w:rtl/>
              </w:rPr>
              <w:t xml:space="preserve">، </w:t>
            </w:r>
            <w:r w:rsidRPr="00DD6487">
              <w:rPr>
                <w:rFonts w:ascii="Times New Roman" w:hAnsi="Times New Roman"/>
                <w:color w:val="000000"/>
                <w:rtl/>
              </w:rPr>
              <w:t>والتكشيف).</w:t>
            </w:r>
          </w:p>
        </w:tc>
        <w:tc>
          <w:tcPr>
            <w:tcW w:w="992"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1</w:t>
            </w:r>
          </w:p>
        </w:tc>
        <w:tc>
          <w:tcPr>
            <w:tcW w:w="2127" w:type="dxa"/>
            <w:vAlign w:val="center"/>
          </w:tcPr>
          <w:p w:rsidR="00382C54" w:rsidRPr="00E24180" w:rsidRDefault="00382C54" w:rsidP="00A23EDE">
            <w:pPr>
              <w:ind w:right="33"/>
              <w:jc w:val="center"/>
              <w:rPr>
                <w:rFonts w:ascii="Times New Roman" w:hAnsi="Times New Roman"/>
                <w:rtl/>
              </w:rPr>
            </w:pPr>
            <w:r w:rsidRPr="00E24180">
              <w:rPr>
                <w:rFonts w:ascii="Times New Roman" w:hAnsi="Times New Roman"/>
                <w:rtl/>
              </w:rPr>
              <w:t>2نظري + 2 عملي</w:t>
            </w:r>
          </w:p>
        </w:tc>
      </w:tr>
      <w:tr w:rsidR="00382C54" w:rsidRPr="00E24180" w:rsidTr="00A23EDE">
        <w:tc>
          <w:tcPr>
            <w:tcW w:w="568"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5</w:t>
            </w:r>
          </w:p>
        </w:tc>
        <w:tc>
          <w:tcPr>
            <w:tcW w:w="6805" w:type="dxa"/>
          </w:tcPr>
          <w:p w:rsidR="00382C54" w:rsidRPr="00DD6487" w:rsidRDefault="00382C54" w:rsidP="00A23EDE">
            <w:pPr>
              <w:jc w:val="both"/>
              <w:rPr>
                <w:rFonts w:ascii="Times New Roman" w:hAnsi="Times New Roman"/>
                <w:color w:val="000000"/>
              </w:rPr>
            </w:pPr>
            <w:r w:rsidRPr="00DD6487">
              <w:rPr>
                <w:rFonts w:ascii="Times New Roman" w:hAnsi="Times New Roman"/>
                <w:color w:val="000000"/>
                <w:rtl/>
              </w:rPr>
              <w:t>الفهرسة والفهارس: تعريفاتها</w:t>
            </w:r>
            <w:r>
              <w:rPr>
                <w:rFonts w:ascii="Times New Roman" w:hAnsi="Times New Roman"/>
                <w:color w:val="000000"/>
                <w:rtl/>
              </w:rPr>
              <w:t xml:space="preserve">، </w:t>
            </w:r>
            <w:r w:rsidRPr="00DD6487">
              <w:rPr>
                <w:rFonts w:ascii="Times New Roman" w:hAnsi="Times New Roman"/>
                <w:color w:val="000000"/>
                <w:rtl/>
              </w:rPr>
              <w:t>وأنواعها</w:t>
            </w:r>
            <w:r>
              <w:rPr>
                <w:rFonts w:ascii="Times New Roman" w:hAnsi="Times New Roman"/>
                <w:color w:val="000000"/>
                <w:rtl/>
              </w:rPr>
              <w:t xml:space="preserve">، </w:t>
            </w:r>
            <w:r w:rsidRPr="00DD6487">
              <w:rPr>
                <w:rFonts w:ascii="Times New Roman" w:hAnsi="Times New Roman"/>
                <w:color w:val="000000"/>
                <w:rtl/>
              </w:rPr>
              <w:t>وأهميتها</w:t>
            </w:r>
            <w:r>
              <w:rPr>
                <w:rFonts w:ascii="Times New Roman" w:hAnsi="Times New Roman"/>
                <w:color w:val="000000"/>
                <w:rtl/>
              </w:rPr>
              <w:t xml:space="preserve">، </w:t>
            </w:r>
            <w:r w:rsidRPr="00DD6487">
              <w:rPr>
                <w:rFonts w:ascii="Times New Roman" w:hAnsi="Times New Roman"/>
                <w:color w:val="000000"/>
                <w:rtl/>
              </w:rPr>
              <w:t>وإدارتها.</w:t>
            </w:r>
          </w:p>
        </w:tc>
        <w:tc>
          <w:tcPr>
            <w:tcW w:w="992"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4</w:t>
            </w:r>
          </w:p>
        </w:tc>
        <w:tc>
          <w:tcPr>
            <w:tcW w:w="2127" w:type="dxa"/>
            <w:vAlign w:val="center"/>
          </w:tcPr>
          <w:p w:rsidR="00382C54" w:rsidRPr="00E24180" w:rsidRDefault="00382C54" w:rsidP="00A23EDE">
            <w:pPr>
              <w:ind w:right="33"/>
              <w:jc w:val="center"/>
              <w:rPr>
                <w:rFonts w:ascii="Times New Roman" w:hAnsi="Times New Roman"/>
                <w:rtl/>
              </w:rPr>
            </w:pPr>
            <w:r w:rsidRPr="00E24180">
              <w:rPr>
                <w:rFonts w:ascii="Times New Roman" w:hAnsi="Times New Roman"/>
                <w:rtl/>
              </w:rPr>
              <w:t>8نظري + 8 عملي</w:t>
            </w:r>
          </w:p>
        </w:tc>
      </w:tr>
      <w:tr w:rsidR="00382C54" w:rsidRPr="00E24180" w:rsidTr="00A23EDE">
        <w:tc>
          <w:tcPr>
            <w:tcW w:w="568"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6</w:t>
            </w:r>
          </w:p>
        </w:tc>
        <w:tc>
          <w:tcPr>
            <w:tcW w:w="6805" w:type="dxa"/>
          </w:tcPr>
          <w:p w:rsidR="00382C54" w:rsidRPr="00DD6487" w:rsidRDefault="00382C54" w:rsidP="00A23EDE">
            <w:pPr>
              <w:jc w:val="both"/>
              <w:rPr>
                <w:rFonts w:ascii="Times New Roman" w:hAnsi="Times New Roman"/>
                <w:color w:val="000000"/>
              </w:rPr>
            </w:pPr>
            <w:r w:rsidRPr="00DD6487">
              <w:rPr>
                <w:rFonts w:ascii="Times New Roman" w:hAnsi="Times New Roman"/>
                <w:color w:val="000000"/>
                <w:rtl/>
              </w:rPr>
              <w:t>الوصف الببليوجرافي لأوعية المعلومات: كتب</w:t>
            </w:r>
            <w:r>
              <w:rPr>
                <w:rFonts w:ascii="Times New Roman" w:hAnsi="Times New Roman"/>
                <w:color w:val="000000"/>
                <w:rtl/>
              </w:rPr>
              <w:t xml:space="preserve">، </w:t>
            </w:r>
            <w:r w:rsidRPr="00DD6487">
              <w:rPr>
                <w:rFonts w:ascii="Times New Roman" w:hAnsi="Times New Roman"/>
                <w:color w:val="000000"/>
                <w:rtl/>
              </w:rPr>
              <w:t>ومسلسلات</w:t>
            </w:r>
            <w:r>
              <w:rPr>
                <w:rFonts w:ascii="Times New Roman" w:hAnsi="Times New Roman"/>
                <w:color w:val="000000"/>
                <w:rtl/>
              </w:rPr>
              <w:t xml:space="preserve">، </w:t>
            </w:r>
            <w:r w:rsidRPr="00DD6487">
              <w:rPr>
                <w:rFonts w:ascii="Times New Roman" w:hAnsi="Times New Roman"/>
                <w:color w:val="000000"/>
                <w:rtl/>
              </w:rPr>
              <w:t>وغيرها.</w:t>
            </w:r>
          </w:p>
        </w:tc>
        <w:tc>
          <w:tcPr>
            <w:tcW w:w="992"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2</w:t>
            </w:r>
          </w:p>
        </w:tc>
        <w:tc>
          <w:tcPr>
            <w:tcW w:w="2127" w:type="dxa"/>
            <w:vAlign w:val="center"/>
          </w:tcPr>
          <w:p w:rsidR="00382C54" w:rsidRPr="00E24180" w:rsidRDefault="00382C54" w:rsidP="00A23EDE">
            <w:pPr>
              <w:ind w:right="33"/>
              <w:jc w:val="center"/>
              <w:rPr>
                <w:rFonts w:ascii="Times New Roman" w:hAnsi="Times New Roman"/>
                <w:rtl/>
              </w:rPr>
            </w:pPr>
            <w:r w:rsidRPr="00E24180">
              <w:rPr>
                <w:rFonts w:ascii="Times New Roman" w:hAnsi="Times New Roman"/>
                <w:rtl/>
              </w:rPr>
              <w:t>4نظري + 4 عملي</w:t>
            </w:r>
          </w:p>
        </w:tc>
      </w:tr>
      <w:tr w:rsidR="00382C54" w:rsidRPr="00E24180" w:rsidTr="00A23EDE">
        <w:tc>
          <w:tcPr>
            <w:tcW w:w="568"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7</w:t>
            </w:r>
          </w:p>
        </w:tc>
        <w:tc>
          <w:tcPr>
            <w:tcW w:w="6805" w:type="dxa"/>
          </w:tcPr>
          <w:p w:rsidR="00382C54" w:rsidRPr="00DD6487" w:rsidRDefault="00382C54" w:rsidP="00A23EDE">
            <w:pPr>
              <w:jc w:val="both"/>
              <w:rPr>
                <w:rFonts w:ascii="Times New Roman" w:hAnsi="Times New Roman"/>
                <w:color w:val="000000"/>
              </w:rPr>
            </w:pPr>
            <w:r w:rsidRPr="00DD6487">
              <w:rPr>
                <w:rFonts w:ascii="Times New Roman" w:hAnsi="Times New Roman"/>
                <w:color w:val="000000"/>
                <w:rtl/>
              </w:rPr>
              <w:t>اختيار المداخل والضبط الاستنادي.</w:t>
            </w:r>
          </w:p>
        </w:tc>
        <w:tc>
          <w:tcPr>
            <w:tcW w:w="992"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2</w:t>
            </w:r>
          </w:p>
        </w:tc>
        <w:tc>
          <w:tcPr>
            <w:tcW w:w="2127"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4نظري + 4 عملي</w:t>
            </w:r>
          </w:p>
        </w:tc>
      </w:tr>
      <w:tr w:rsidR="00382C54" w:rsidRPr="00E24180" w:rsidTr="00A23EDE">
        <w:tc>
          <w:tcPr>
            <w:tcW w:w="568"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8</w:t>
            </w:r>
          </w:p>
        </w:tc>
        <w:tc>
          <w:tcPr>
            <w:tcW w:w="6805" w:type="dxa"/>
          </w:tcPr>
          <w:p w:rsidR="00382C54" w:rsidRPr="00DD6487" w:rsidRDefault="00382C54" w:rsidP="00A23EDE">
            <w:pPr>
              <w:jc w:val="both"/>
              <w:rPr>
                <w:rFonts w:ascii="Times New Roman" w:hAnsi="Times New Roman"/>
                <w:color w:val="000000"/>
              </w:rPr>
            </w:pPr>
            <w:r w:rsidRPr="00DD6487">
              <w:rPr>
                <w:rFonts w:ascii="Times New Roman" w:hAnsi="Times New Roman"/>
                <w:color w:val="000000"/>
                <w:rtl/>
              </w:rPr>
              <w:t>إنشاء التسجيلات المقروءة آليًا (تسجيلات مارك).</w:t>
            </w:r>
          </w:p>
        </w:tc>
        <w:tc>
          <w:tcPr>
            <w:tcW w:w="992"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1</w:t>
            </w:r>
          </w:p>
        </w:tc>
        <w:tc>
          <w:tcPr>
            <w:tcW w:w="2127" w:type="dxa"/>
            <w:vAlign w:val="center"/>
          </w:tcPr>
          <w:p w:rsidR="00382C54" w:rsidRPr="00E24180" w:rsidRDefault="00382C54" w:rsidP="00A23EDE">
            <w:pPr>
              <w:ind w:right="33"/>
              <w:jc w:val="center"/>
              <w:rPr>
                <w:rFonts w:ascii="Times New Roman" w:hAnsi="Times New Roman"/>
                <w:rtl/>
              </w:rPr>
            </w:pPr>
            <w:r w:rsidRPr="00E24180">
              <w:rPr>
                <w:rFonts w:ascii="Times New Roman" w:hAnsi="Times New Roman"/>
                <w:rtl/>
              </w:rPr>
              <w:t>2نظري + 2 عملي</w:t>
            </w:r>
          </w:p>
        </w:tc>
      </w:tr>
      <w:tr w:rsidR="00382C54" w:rsidRPr="00E24180" w:rsidTr="00A23EDE">
        <w:tc>
          <w:tcPr>
            <w:tcW w:w="568" w:type="dxa"/>
            <w:vAlign w:val="center"/>
          </w:tcPr>
          <w:p w:rsidR="00382C54" w:rsidRPr="00E24180" w:rsidRDefault="00382C54" w:rsidP="00A23EDE">
            <w:pPr>
              <w:jc w:val="center"/>
              <w:rPr>
                <w:rFonts w:ascii="Times New Roman" w:hAnsi="Times New Roman"/>
              </w:rPr>
            </w:pPr>
            <w:r w:rsidRPr="00E24180">
              <w:rPr>
                <w:rFonts w:ascii="Times New Roman" w:hAnsi="Times New Roman"/>
                <w:rtl/>
              </w:rPr>
              <w:t>9</w:t>
            </w:r>
          </w:p>
        </w:tc>
        <w:tc>
          <w:tcPr>
            <w:tcW w:w="6805" w:type="dxa"/>
          </w:tcPr>
          <w:p w:rsidR="00382C54" w:rsidRPr="00DD6487" w:rsidRDefault="00382C54" w:rsidP="00A23EDE">
            <w:pPr>
              <w:rPr>
                <w:rFonts w:ascii="Times New Roman" w:hAnsi="Times New Roman"/>
              </w:rPr>
            </w:pPr>
            <w:r w:rsidRPr="00DD6487">
              <w:rPr>
                <w:rFonts w:ascii="Times New Roman" w:hAnsi="Times New Roman"/>
                <w:color w:val="000000"/>
                <w:rtl/>
              </w:rPr>
              <w:t xml:space="preserve">وصف صفحات الإنترنت باستخدام تقنين ما وراء البيانات </w:t>
            </w:r>
            <w:r w:rsidRPr="00DD6487">
              <w:rPr>
                <w:rFonts w:ascii="Times New Roman" w:hAnsi="Times New Roman"/>
                <w:color w:val="000000"/>
              </w:rPr>
              <w:t>Metadata</w:t>
            </w:r>
            <w:r w:rsidRPr="00DD6487">
              <w:rPr>
                <w:rFonts w:ascii="Times New Roman" w:hAnsi="Times New Roman"/>
                <w:color w:val="000000"/>
                <w:rtl/>
              </w:rPr>
              <w:t xml:space="preserve"> مثل: (</w:t>
            </w:r>
            <w:r w:rsidRPr="00DD6487">
              <w:rPr>
                <w:rFonts w:ascii="Times New Roman" w:hAnsi="Times New Roman"/>
                <w:color w:val="000000"/>
              </w:rPr>
              <w:t>Dublin Core, TEI Header, HTML, SGML</w:t>
            </w:r>
            <w:r w:rsidRPr="00DD6487">
              <w:rPr>
                <w:rFonts w:ascii="Times New Roman" w:hAnsi="Times New Roman"/>
                <w:color w:val="000000"/>
                <w:rtl/>
              </w:rPr>
              <w:t>).</w:t>
            </w:r>
          </w:p>
        </w:tc>
        <w:tc>
          <w:tcPr>
            <w:tcW w:w="992"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2</w:t>
            </w:r>
          </w:p>
        </w:tc>
        <w:tc>
          <w:tcPr>
            <w:tcW w:w="2127" w:type="dxa"/>
            <w:vAlign w:val="center"/>
          </w:tcPr>
          <w:p w:rsidR="00382C54" w:rsidRPr="00E24180" w:rsidRDefault="00382C54" w:rsidP="00A23EDE">
            <w:pPr>
              <w:jc w:val="center"/>
              <w:rPr>
                <w:rFonts w:ascii="Times New Roman" w:hAnsi="Times New Roman"/>
                <w:rtl/>
              </w:rPr>
            </w:pPr>
            <w:r w:rsidRPr="00E24180">
              <w:rPr>
                <w:rFonts w:ascii="Times New Roman" w:hAnsi="Times New Roman"/>
                <w:rtl/>
              </w:rPr>
              <w:t>4نظري + 4 عملي</w:t>
            </w:r>
          </w:p>
        </w:tc>
      </w:tr>
    </w:tbl>
    <w:p w:rsidR="00382C54" w:rsidRPr="00E24180" w:rsidRDefault="00382C54" w:rsidP="00382C54">
      <w:pPr>
        <w:ind w:right="-284"/>
        <w:rPr>
          <w:rFonts w:ascii="Times New Roman" w:hAnsi="Times New Roman"/>
        </w:rPr>
      </w:pPr>
    </w:p>
    <w:tbl>
      <w:tblPr>
        <w:tblpPr w:leftFromText="180" w:rightFromText="180" w:vertAnchor="text" w:horzAnchor="margin" w:tblpXSpec="center" w:tblpY="200"/>
        <w:bidiVisual/>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5"/>
        <w:gridCol w:w="1896"/>
        <w:gridCol w:w="3064"/>
        <w:gridCol w:w="2083"/>
      </w:tblGrid>
      <w:tr w:rsidR="00382C54" w:rsidRPr="00E24180" w:rsidTr="00A23EDE">
        <w:tc>
          <w:tcPr>
            <w:tcW w:w="9628" w:type="dxa"/>
            <w:gridSpan w:val="4"/>
          </w:tcPr>
          <w:p w:rsidR="00382C54" w:rsidRPr="00E24180" w:rsidRDefault="00382C54" w:rsidP="00A23EDE">
            <w:pPr>
              <w:pBdr>
                <w:top w:val="single" w:sz="4" w:space="1" w:color="auto"/>
                <w:left w:val="single" w:sz="4" w:space="19" w:color="auto"/>
                <w:bottom w:val="single" w:sz="4" w:space="1" w:color="auto"/>
                <w:right w:val="single" w:sz="4" w:space="31" w:color="auto"/>
              </w:pBdr>
              <w:rPr>
                <w:rFonts w:ascii="Times New Roman" w:hAnsi="Times New Roman"/>
                <w:b/>
                <w:bCs/>
              </w:rPr>
            </w:pPr>
            <w:r w:rsidRPr="00E24180">
              <w:rPr>
                <w:rFonts w:ascii="Times New Roman" w:hAnsi="Times New Roman"/>
                <w:b/>
                <w:bCs/>
                <w:rtl/>
              </w:rPr>
              <w:t xml:space="preserve">2 – مكونات المقرر (مجموع ساعات الاتصال في الفصل الدراسي): </w:t>
            </w:r>
          </w:p>
        </w:tc>
      </w:tr>
      <w:tr w:rsidR="00382C54" w:rsidRPr="00E24180" w:rsidTr="00A23EDE">
        <w:tc>
          <w:tcPr>
            <w:tcW w:w="2585" w:type="dxa"/>
          </w:tcPr>
          <w:p w:rsidR="00382C54" w:rsidRPr="00E24180" w:rsidRDefault="00382C54" w:rsidP="00A23EDE">
            <w:pPr>
              <w:jc w:val="center"/>
              <w:rPr>
                <w:rFonts w:ascii="Times New Roman" w:hAnsi="Times New Roman"/>
              </w:rPr>
            </w:pPr>
            <w:r w:rsidRPr="00E24180">
              <w:rPr>
                <w:rFonts w:ascii="Times New Roman" w:hAnsi="Times New Roman"/>
                <w:rtl/>
              </w:rPr>
              <w:t>المحاضرة</w:t>
            </w:r>
          </w:p>
        </w:tc>
        <w:tc>
          <w:tcPr>
            <w:tcW w:w="1896" w:type="dxa"/>
          </w:tcPr>
          <w:p w:rsidR="00382C54" w:rsidRPr="00E24180" w:rsidRDefault="00382C54" w:rsidP="00A23EDE">
            <w:pPr>
              <w:jc w:val="center"/>
              <w:rPr>
                <w:rFonts w:ascii="Times New Roman" w:hAnsi="Times New Roman"/>
              </w:rPr>
            </w:pPr>
            <w:r w:rsidRPr="00E24180">
              <w:rPr>
                <w:rFonts w:ascii="Times New Roman" w:hAnsi="Times New Roman"/>
                <w:rtl/>
              </w:rPr>
              <w:t>الدروس الخاصة</w:t>
            </w:r>
          </w:p>
        </w:tc>
        <w:tc>
          <w:tcPr>
            <w:tcW w:w="3064" w:type="dxa"/>
          </w:tcPr>
          <w:p w:rsidR="00382C54" w:rsidRPr="00E24180" w:rsidRDefault="00382C54" w:rsidP="00A23EDE">
            <w:pPr>
              <w:jc w:val="center"/>
              <w:rPr>
                <w:rFonts w:ascii="Times New Roman" w:hAnsi="Times New Roman"/>
                <w:rtl/>
              </w:rPr>
            </w:pPr>
            <w:r w:rsidRPr="00E24180">
              <w:rPr>
                <w:rFonts w:ascii="Times New Roman" w:hAnsi="Times New Roman"/>
                <w:rtl/>
              </w:rPr>
              <w:t>العملي / الميداني / التدريب التعاوني أو الامتياز لطلبة التخصصات الصحية</w:t>
            </w:r>
          </w:p>
        </w:tc>
        <w:tc>
          <w:tcPr>
            <w:tcW w:w="2083" w:type="dxa"/>
          </w:tcPr>
          <w:p w:rsidR="00382C54" w:rsidRPr="00E24180" w:rsidRDefault="00382C54" w:rsidP="00A23EDE">
            <w:pPr>
              <w:jc w:val="center"/>
              <w:rPr>
                <w:rFonts w:ascii="Times New Roman" w:hAnsi="Times New Roman"/>
                <w:rtl/>
              </w:rPr>
            </w:pPr>
            <w:r w:rsidRPr="00E24180">
              <w:rPr>
                <w:rFonts w:ascii="Times New Roman" w:hAnsi="Times New Roman"/>
                <w:rtl/>
              </w:rPr>
              <w:t>أخرى</w:t>
            </w:r>
          </w:p>
        </w:tc>
      </w:tr>
      <w:tr w:rsidR="00382C54" w:rsidRPr="00E24180" w:rsidTr="00A23EDE">
        <w:trPr>
          <w:trHeight w:val="509"/>
        </w:trPr>
        <w:tc>
          <w:tcPr>
            <w:tcW w:w="2585" w:type="dxa"/>
          </w:tcPr>
          <w:p w:rsidR="00382C54" w:rsidRPr="00E24180" w:rsidRDefault="00382C54" w:rsidP="00A23EDE">
            <w:pPr>
              <w:jc w:val="center"/>
              <w:rPr>
                <w:rFonts w:ascii="Times New Roman" w:hAnsi="Times New Roman"/>
                <w:rtl/>
              </w:rPr>
            </w:pPr>
            <w:r>
              <w:rPr>
                <w:rFonts w:ascii="Times New Roman" w:hAnsi="Times New Roman" w:hint="cs"/>
                <w:rtl/>
              </w:rPr>
              <w:t>30 نظري</w:t>
            </w:r>
          </w:p>
        </w:tc>
        <w:tc>
          <w:tcPr>
            <w:tcW w:w="1896" w:type="dxa"/>
          </w:tcPr>
          <w:p w:rsidR="00382C54" w:rsidRPr="00E24180" w:rsidRDefault="00382C54" w:rsidP="00A23EDE">
            <w:pPr>
              <w:jc w:val="center"/>
              <w:rPr>
                <w:rFonts w:ascii="Times New Roman" w:hAnsi="Times New Roman"/>
              </w:rPr>
            </w:pPr>
          </w:p>
        </w:tc>
        <w:tc>
          <w:tcPr>
            <w:tcW w:w="3064" w:type="dxa"/>
          </w:tcPr>
          <w:p w:rsidR="00382C54" w:rsidRPr="00E24180" w:rsidRDefault="00382C54" w:rsidP="00A23EDE">
            <w:pPr>
              <w:jc w:val="center"/>
              <w:rPr>
                <w:rFonts w:ascii="Times New Roman" w:hAnsi="Times New Roman"/>
                <w:rtl/>
              </w:rPr>
            </w:pPr>
            <w:r>
              <w:rPr>
                <w:rFonts w:ascii="Times New Roman" w:hAnsi="Times New Roman" w:hint="cs"/>
                <w:rtl/>
              </w:rPr>
              <w:t>30 عملي</w:t>
            </w:r>
          </w:p>
        </w:tc>
        <w:tc>
          <w:tcPr>
            <w:tcW w:w="2083" w:type="dxa"/>
          </w:tcPr>
          <w:p w:rsidR="00382C54" w:rsidRPr="00E24180" w:rsidRDefault="00382C54" w:rsidP="00A23EDE">
            <w:pPr>
              <w:jc w:val="center"/>
              <w:rPr>
                <w:rFonts w:ascii="Times New Roman" w:hAnsi="Times New Roman"/>
                <w:rtl/>
              </w:rPr>
            </w:pPr>
          </w:p>
        </w:tc>
      </w:tr>
    </w:tbl>
    <w:p w:rsidR="00382C54" w:rsidRDefault="00382C54" w:rsidP="00382C54">
      <w:pPr>
        <w:rPr>
          <w:rFonts w:ascii="Times New Roman" w:hAnsi="Times New Roman"/>
          <w:rtl/>
        </w:rPr>
      </w:pPr>
    </w:p>
    <w:tbl>
      <w:tblPr>
        <w:tblpPr w:leftFromText="180" w:rightFromText="180" w:vertAnchor="text" w:horzAnchor="margin" w:tblpXSpec="center" w:tblpY="200"/>
        <w:bidiVisual/>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82C54" w:rsidRPr="00E24180" w:rsidTr="00A23EDE">
        <w:trPr>
          <w:trHeight w:val="509"/>
        </w:trPr>
        <w:tc>
          <w:tcPr>
            <w:tcW w:w="9628" w:type="dxa"/>
          </w:tcPr>
          <w:p w:rsidR="00382C54" w:rsidRPr="00E24180" w:rsidRDefault="00382C54" w:rsidP="00A23EDE">
            <w:pPr>
              <w:rPr>
                <w:rFonts w:ascii="Times New Roman" w:hAnsi="Times New Roman"/>
              </w:rPr>
            </w:pPr>
            <w:r>
              <w:rPr>
                <w:rFonts w:ascii="Times New Roman" w:hAnsi="Times New Roman"/>
                <w:b/>
                <w:bCs/>
              </w:rPr>
              <w:t>3</w:t>
            </w:r>
            <w:r w:rsidRPr="00E24180">
              <w:rPr>
                <w:rFonts w:ascii="Times New Roman" w:hAnsi="Times New Roman"/>
                <w:b/>
                <w:bCs/>
                <w:rtl/>
              </w:rPr>
              <w:t>– دراسة إضافية خاصة/ ساعات تعلم متوقعة من الطلبة في الأسبوع (المطلوب هنا المعدل المتوقع للفصل الدراسي وليس المتطلبات المحددة في كل أسبوع):</w:t>
            </w:r>
            <w:r w:rsidRPr="00E24180">
              <w:rPr>
                <w:rFonts w:ascii="Times New Roman" w:hAnsi="Times New Roman"/>
                <w:b/>
                <w:bCs/>
              </w:rPr>
              <w:br/>
            </w:r>
            <w:r w:rsidRPr="00E24180">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E24180">
              <w:rPr>
                <w:rFonts w:ascii="Times New Roman" w:hAnsi="Times New Roman"/>
                <w:rtl/>
              </w:rPr>
              <w:t xml:space="preserve"> حتى يتمكن من اكتساب المعارف النظرية والمهارات العملية التي تتصل بالمقرر بشكل جيد.</w:t>
            </w:r>
          </w:p>
        </w:tc>
      </w:tr>
    </w:tbl>
    <w:p w:rsidR="00382C54" w:rsidRDefault="00382C54" w:rsidP="00382C54">
      <w:pPr>
        <w:rPr>
          <w:rFonts w:ascii="Times New Roman" w:hAnsi="Times New Roman"/>
          <w:rtl/>
        </w:rPr>
      </w:pPr>
    </w:p>
    <w:tbl>
      <w:tblPr>
        <w:bidiVisual/>
        <w:tblW w:w="9498"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382C54" w:rsidRPr="00E24180" w:rsidTr="00A23EDE">
        <w:tc>
          <w:tcPr>
            <w:tcW w:w="9498" w:type="dxa"/>
          </w:tcPr>
          <w:p w:rsidR="00382C54" w:rsidRPr="002C7447" w:rsidRDefault="00382C54" w:rsidP="00A23EDE">
            <w:pPr>
              <w:jc w:val="both"/>
              <w:rPr>
                <w:rFonts w:ascii="Times New Roman" w:hAnsi="Times New Roman"/>
                <w:b/>
                <w:bCs/>
                <w:rtl/>
              </w:rPr>
            </w:pPr>
            <w:r w:rsidRPr="002C7447">
              <w:rPr>
                <w:rFonts w:ascii="Times New Roman" w:hAnsi="Times New Roman"/>
                <w:b/>
                <w:bCs/>
                <w:rtl/>
              </w:rPr>
              <w:t xml:space="preserve">4 – </w:t>
            </w:r>
            <w:r w:rsidRPr="002C7447">
              <w:rPr>
                <w:rFonts w:ascii="Times New Roman" w:hAnsi="Times New Roman" w:hint="eastAsia"/>
                <w:b/>
                <w:bCs/>
                <w:rtl/>
              </w:rPr>
              <w:t>تطوير</w:t>
            </w:r>
            <w:r w:rsidRPr="002C7447">
              <w:rPr>
                <w:rFonts w:ascii="Times New Roman" w:hAnsi="Times New Roman"/>
                <w:b/>
                <w:bCs/>
                <w:rtl/>
              </w:rPr>
              <w:t xml:space="preserve"> </w:t>
            </w:r>
            <w:r w:rsidRPr="002C7447">
              <w:rPr>
                <w:rFonts w:ascii="Times New Roman" w:hAnsi="Times New Roman" w:hint="eastAsia"/>
                <w:b/>
                <w:bCs/>
                <w:rtl/>
              </w:rPr>
              <w:t>نتائج</w:t>
            </w:r>
            <w:r w:rsidRPr="002C7447">
              <w:rPr>
                <w:rFonts w:ascii="Times New Roman" w:hAnsi="Times New Roman"/>
                <w:b/>
                <w:bCs/>
                <w:rtl/>
              </w:rPr>
              <w:t xml:space="preserve"> </w:t>
            </w:r>
            <w:r w:rsidRPr="002C7447">
              <w:rPr>
                <w:rFonts w:ascii="Times New Roman" w:hAnsi="Times New Roman" w:hint="eastAsia"/>
                <w:b/>
                <w:bCs/>
                <w:rtl/>
              </w:rPr>
              <w:t>التعلم</w:t>
            </w:r>
            <w:r w:rsidRPr="002C7447">
              <w:rPr>
                <w:rFonts w:ascii="Times New Roman" w:hAnsi="Times New Roman"/>
                <w:b/>
                <w:bCs/>
                <w:rtl/>
              </w:rPr>
              <w:t xml:space="preserve"> </w:t>
            </w:r>
            <w:r w:rsidRPr="002C7447">
              <w:rPr>
                <w:rFonts w:ascii="Times New Roman" w:hAnsi="Times New Roman" w:hint="eastAsia"/>
                <w:b/>
                <w:bCs/>
                <w:rtl/>
              </w:rPr>
              <w:t>في</w:t>
            </w:r>
            <w:r w:rsidRPr="002C7447">
              <w:rPr>
                <w:rFonts w:ascii="Times New Roman" w:hAnsi="Times New Roman"/>
                <w:b/>
                <w:bCs/>
                <w:rtl/>
              </w:rPr>
              <w:t xml:space="preserve"> </w:t>
            </w:r>
            <w:r w:rsidRPr="002C7447">
              <w:rPr>
                <w:rFonts w:ascii="Times New Roman" w:hAnsi="Times New Roman" w:hint="eastAsia"/>
                <w:b/>
                <w:bCs/>
                <w:rtl/>
              </w:rPr>
              <w:t>نطاقات</w:t>
            </w:r>
            <w:r w:rsidRPr="002C7447">
              <w:rPr>
                <w:rFonts w:ascii="Times New Roman" w:hAnsi="Times New Roman"/>
                <w:b/>
                <w:bCs/>
                <w:rtl/>
              </w:rPr>
              <w:t xml:space="preserve"> </w:t>
            </w:r>
            <w:r w:rsidRPr="002C7447">
              <w:rPr>
                <w:rFonts w:ascii="Times New Roman" w:hAnsi="Times New Roman" w:hint="eastAsia"/>
                <w:b/>
                <w:bCs/>
                <w:rtl/>
              </w:rPr>
              <w:t>أو</w:t>
            </w:r>
            <w:r w:rsidRPr="002C7447">
              <w:rPr>
                <w:rFonts w:ascii="Times New Roman" w:hAnsi="Times New Roman"/>
                <w:b/>
                <w:bCs/>
                <w:rtl/>
              </w:rPr>
              <w:t xml:space="preserve"> </w:t>
            </w:r>
            <w:r w:rsidRPr="002C7447">
              <w:rPr>
                <w:rFonts w:ascii="Times New Roman" w:hAnsi="Times New Roman" w:hint="eastAsia"/>
                <w:b/>
                <w:bCs/>
                <w:rtl/>
              </w:rPr>
              <w:t>مجالات</w:t>
            </w:r>
            <w:r w:rsidRPr="002C7447">
              <w:rPr>
                <w:rFonts w:ascii="Times New Roman" w:hAnsi="Times New Roman"/>
                <w:b/>
                <w:bCs/>
                <w:rtl/>
              </w:rPr>
              <w:t xml:space="preserve"> </w:t>
            </w:r>
            <w:r w:rsidRPr="002C7447">
              <w:rPr>
                <w:rFonts w:ascii="Times New Roman" w:hAnsi="Times New Roman" w:hint="eastAsia"/>
                <w:b/>
                <w:bCs/>
                <w:rtl/>
              </w:rPr>
              <w:t>التعلم</w:t>
            </w:r>
          </w:p>
          <w:p w:rsidR="00382C54" w:rsidRPr="0082390C" w:rsidRDefault="00382C54" w:rsidP="00A23EDE">
            <w:pPr>
              <w:jc w:val="both"/>
              <w:rPr>
                <w:rFonts w:ascii="Times New Roman" w:hAnsi="Times New Roman"/>
                <w:rtl/>
              </w:rPr>
            </w:pPr>
            <w:r w:rsidRPr="0082390C">
              <w:rPr>
                <w:rFonts w:ascii="Times New Roman" w:hAnsi="Times New Roman" w:hint="eastAsia"/>
                <w:rtl/>
              </w:rPr>
              <w:t>لكل</w:t>
            </w:r>
            <w:r w:rsidRPr="0082390C">
              <w:rPr>
                <w:rFonts w:ascii="Times New Roman" w:hAnsi="Times New Roman"/>
                <w:rtl/>
              </w:rPr>
              <w:t xml:space="preserve"> </w:t>
            </w:r>
            <w:r w:rsidRPr="0082390C">
              <w:rPr>
                <w:rFonts w:ascii="Times New Roman" w:hAnsi="Times New Roman" w:hint="eastAsia"/>
                <w:rtl/>
              </w:rPr>
              <w:t>مجال</w:t>
            </w:r>
            <w:r w:rsidRPr="0082390C">
              <w:rPr>
                <w:rFonts w:ascii="Times New Roman" w:hAnsi="Times New Roman"/>
                <w:rtl/>
              </w:rPr>
              <w:t xml:space="preserve"> </w:t>
            </w:r>
            <w:r w:rsidRPr="0082390C">
              <w:rPr>
                <w:rFonts w:ascii="Times New Roman" w:hAnsi="Times New Roman" w:hint="eastAsia"/>
                <w:rtl/>
              </w:rPr>
              <w:t>من</w:t>
            </w:r>
            <w:r w:rsidRPr="0082390C">
              <w:rPr>
                <w:rFonts w:ascii="Times New Roman" w:hAnsi="Times New Roman"/>
                <w:rtl/>
              </w:rPr>
              <w:t xml:space="preserve"> </w:t>
            </w:r>
            <w:r w:rsidRPr="0082390C">
              <w:rPr>
                <w:rFonts w:ascii="Times New Roman" w:hAnsi="Times New Roman" w:hint="eastAsia"/>
                <w:rtl/>
              </w:rPr>
              <w:t>مجالات</w:t>
            </w:r>
            <w:r w:rsidRPr="0082390C">
              <w:rPr>
                <w:rFonts w:ascii="Times New Roman" w:hAnsi="Times New Roman"/>
                <w:rtl/>
              </w:rPr>
              <w:t xml:space="preserve"> </w:t>
            </w:r>
            <w:r w:rsidRPr="0082390C">
              <w:rPr>
                <w:rFonts w:ascii="Times New Roman" w:hAnsi="Times New Roman" w:hint="eastAsia"/>
                <w:rtl/>
              </w:rPr>
              <w:t>التعلم</w:t>
            </w:r>
            <w:r w:rsidRPr="0082390C">
              <w:rPr>
                <w:rFonts w:ascii="Times New Roman" w:hAnsi="Times New Roman"/>
                <w:rtl/>
              </w:rPr>
              <w:t xml:space="preserve"> </w:t>
            </w:r>
            <w:r w:rsidRPr="0082390C">
              <w:rPr>
                <w:rFonts w:ascii="Times New Roman" w:hAnsi="Times New Roman" w:hint="eastAsia"/>
                <w:rtl/>
              </w:rPr>
              <w:t>الموضحة</w:t>
            </w:r>
            <w:r w:rsidRPr="0082390C">
              <w:rPr>
                <w:rFonts w:ascii="Times New Roman" w:hAnsi="Times New Roman"/>
                <w:rtl/>
              </w:rPr>
              <w:t xml:space="preserve"> </w:t>
            </w:r>
            <w:r w:rsidRPr="0082390C">
              <w:rPr>
                <w:rFonts w:ascii="Times New Roman" w:hAnsi="Times New Roman" w:hint="eastAsia"/>
                <w:rtl/>
              </w:rPr>
              <w:t>فيما</w:t>
            </w:r>
            <w:r w:rsidRPr="0082390C">
              <w:rPr>
                <w:rFonts w:ascii="Times New Roman" w:hAnsi="Times New Roman"/>
                <w:rtl/>
              </w:rPr>
              <w:t xml:space="preserve"> </w:t>
            </w:r>
            <w:r w:rsidRPr="0082390C">
              <w:rPr>
                <w:rFonts w:ascii="Times New Roman" w:hAnsi="Times New Roman" w:hint="eastAsia"/>
                <w:rtl/>
              </w:rPr>
              <w:t>يلي</w:t>
            </w:r>
            <w:r w:rsidRPr="0082390C">
              <w:rPr>
                <w:rFonts w:ascii="Times New Roman" w:hAnsi="Times New Roman"/>
                <w:rtl/>
              </w:rPr>
              <w:t xml:space="preserve"> </w:t>
            </w:r>
            <w:r w:rsidRPr="0082390C">
              <w:rPr>
                <w:rFonts w:ascii="Times New Roman" w:hAnsi="Times New Roman" w:hint="eastAsia"/>
                <w:rtl/>
              </w:rPr>
              <w:t>يجب</w:t>
            </w:r>
            <w:r w:rsidRPr="0082390C">
              <w:rPr>
                <w:rFonts w:ascii="Times New Roman" w:hAnsi="Times New Roman"/>
                <w:rtl/>
              </w:rPr>
              <w:t xml:space="preserve"> </w:t>
            </w:r>
            <w:r w:rsidRPr="0082390C">
              <w:rPr>
                <w:rFonts w:ascii="Times New Roman" w:hAnsi="Times New Roman" w:hint="eastAsia"/>
                <w:rtl/>
              </w:rPr>
              <w:t>توضيح</w:t>
            </w:r>
            <w:r w:rsidRPr="0082390C">
              <w:rPr>
                <w:rFonts w:ascii="Times New Roman" w:hAnsi="Times New Roman"/>
                <w:rtl/>
              </w:rPr>
              <w:t xml:space="preserve"> </w:t>
            </w:r>
            <w:r>
              <w:rPr>
                <w:rFonts w:ascii="Times New Roman" w:hAnsi="Times New Roman"/>
                <w:rtl/>
              </w:rPr>
              <w:t>:</w:t>
            </w:r>
            <w:r w:rsidRPr="0082390C">
              <w:rPr>
                <w:rFonts w:ascii="Times New Roman" w:hAnsi="Times New Roman"/>
                <w:rtl/>
              </w:rPr>
              <w:t xml:space="preserve"> </w:t>
            </w:r>
          </w:p>
          <w:p w:rsidR="00382C54" w:rsidRPr="0082390C" w:rsidRDefault="00382C54" w:rsidP="00A23EDE">
            <w:pPr>
              <w:jc w:val="both"/>
              <w:rPr>
                <w:rFonts w:ascii="Times New Roman" w:hAnsi="Times New Roman"/>
              </w:rPr>
            </w:pPr>
            <w:r w:rsidRPr="0082390C">
              <w:rPr>
                <w:rFonts w:ascii="Times New Roman" w:hAnsi="Times New Roman"/>
                <w:rtl/>
              </w:rPr>
              <w:t xml:space="preserve">-  </w:t>
            </w:r>
            <w:r w:rsidRPr="0082390C">
              <w:rPr>
                <w:rFonts w:ascii="Times New Roman" w:hAnsi="Times New Roman" w:hint="eastAsia"/>
                <w:rtl/>
              </w:rPr>
              <w:t>ملخص</w:t>
            </w:r>
            <w:r w:rsidRPr="0082390C">
              <w:rPr>
                <w:rFonts w:ascii="Times New Roman" w:hAnsi="Times New Roman"/>
                <w:rtl/>
              </w:rPr>
              <w:t xml:space="preserve"> </w:t>
            </w:r>
            <w:r w:rsidRPr="0082390C">
              <w:rPr>
                <w:rFonts w:ascii="Times New Roman" w:hAnsi="Times New Roman" w:hint="eastAsia"/>
                <w:rtl/>
              </w:rPr>
              <w:t>موجز</w:t>
            </w:r>
            <w:r w:rsidRPr="0082390C">
              <w:rPr>
                <w:rFonts w:ascii="Times New Roman" w:hAnsi="Times New Roman"/>
                <w:rtl/>
              </w:rPr>
              <w:t xml:space="preserve"> </w:t>
            </w:r>
            <w:r w:rsidRPr="0082390C">
              <w:rPr>
                <w:rFonts w:ascii="Times New Roman" w:hAnsi="Times New Roman" w:hint="eastAsia"/>
                <w:rtl/>
              </w:rPr>
              <w:t>للمعرفة</w:t>
            </w:r>
            <w:r w:rsidRPr="0082390C">
              <w:rPr>
                <w:rFonts w:ascii="Times New Roman" w:hAnsi="Times New Roman"/>
                <w:rtl/>
              </w:rPr>
              <w:t xml:space="preserve"> </w:t>
            </w:r>
            <w:r w:rsidRPr="0082390C">
              <w:rPr>
                <w:rFonts w:ascii="Times New Roman" w:hAnsi="Times New Roman" w:hint="eastAsia"/>
                <w:rtl/>
              </w:rPr>
              <w:t>أو</w:t>
            </w:r>
            <w:r w:rsidRPr="0082390C">
              <w:rPr>
                <w:rFonts w:ascii="Times New Roman" w:hAnsi="Times New Roman"/>
                <w:rtl/>
              </w:rPr>
              <w:t xml:space="preserve"> </w:t>
            </w:r>
            <w:r w:rsidRPr="0082390C">
              <w:rPr>
                <w:rFonts w:ascii="Times New Roman" w:hAnsi="Times New Roman" w:hint="eastAsia"/>
                <w:rtl/>
              </w:rPr>
              <w:t>المهارات</w:t>
            </w:r>
            <w:r w:rsidRPr="0082390C">
              <w:rPr>
                <w:rFonts w:ascii="Times New Roman" w:hAnsi="Times New Roman"/>
                <w:rtl/>
              </w:rPr>
              <w:t xml:space="preserve"> </w:t>
            </w:r>
            <w:r w:rsidRPr="0082390C">
              <w:rPr>
                <w:rFonts w:ascii="Times New Roman" w:hAnsi="Times New Roman" w:hint="eastAsia"/>
                <w:rtl/>
              </w:rPr>
              <w:t>التي</w:t>
            </w:r>
            <w:r w:rsidRPr="0082390C">
              <w:rPr>
                <w:rFonts w:ascii="Times New Roman" w:hAnsi="Times New Roman"/>
                <w:rtl/>
              </w:rPr>
              <w:t xml:space="preserve"> </w:t>
            </w:r>
            <w:r w:rsidRPr="0082390C">
              <w:rPr>
                <w:rFonts w:ascii="Times New Roman" w:hAnsi="Times New Roman" w:hint="eastAsia"/>
                <w:rtl/>
              </w:rPr>
              <w:t>صمم</w:t>
            </w:r>
            <w:r w:rsidRPr="0082390C">
              <w:rPr>
                <w:rFonts w:ascii="Times New Roman" w:hAnsi="Times New Roman"/>
                <w:rtl/>
              </w:rPr>
              <w:t xml:space="preserve"> </w:t>
            </w:r>
            <w:r w:rsidRPr="0082390C">
              <w:rPr>
                <w:rFonts w:ascii="Times New Roman" w:hAnsi="Times New Roman" w:hint="eastAsia"/>
                <w:rtl/>
              </w:rPr>
              <w:t>المقرر</w:t>
            </w:r>
            <w:r w:rsidRPr="0082390C">
              <w:rPr>
                <w:rFonts w:ascii="Times New Roman" w:hAnsi="Times New Roman"/>
                <w:rtl/>
              </w:rPr>
              <w:t xml:space="preserve"> </w:t>
            </w:r>
            <w:r w:rsidRPr="0082390C">
              <w:rPr>
                <w:rFonts w:ascii="Times New Roman" w:hAnsi="Times New Roman" w:hint="eastAsia"/>
                <w:rtl/>
              </w:rPr>
              <w:t>من</w:t>
            </w:r>
            <w:r w:rsidRPr="0082390C">
              <w:rPr>
                <w:rFonts w:ascii="Times New Roman" w:hAnsi="Times New Roman"/>
                <w:rtl/>
              </w:rPr>
              <w:t xml:space="preserve"> </w:t>
            </w:r>
            <w:r w:rsidRPr="0082390C">
              <w:rPr>
                <w:rFonts w:ascii="Times New Roman" w:hAnsi="Times New Roman" w:hint="eastAsia"/>
                <w:rtl/>
              </w:rPr>
              <w:t>أجل</w:t>
            </w:r>
            <w:r w:rsidRPr="0082390C">
              <w:rPr>
                <w:rFonts w:ascii="Times New Roman" w:hAnsi="Times New Roman"/>
                <w:rtl/>
              </w:rPr>
              <w:t xml:space="preserve"> </w:t>
            </w:r>
            <w:r w:rsidRPr="0082390C">
              <w:rPr>
                <w:rFonts w:ascii="Times New Roman" w:hAnsi="Times New Roman" w:hint="eastAsia"/>
                <w:rtl/>
              </w:rPr>
              <w:t>تطويرها</w:t>
            </w:r>
            <w:r w:rsidRPr="0082390C">
              <w:rPr>
                <w:rFonts w:ascii="Times New Roman" w:hAnsi="Times New Roman"/>
                <w:rtl/>
              </w:rPr>
              <w:t xml:space="preserve">. </w:t>
            </w:r>
          </w:p>
          <w:p w:rsidR="00382C54" w:rsidRPr="0082390C" w:rsidRDefault="00382C54" w:rsidP="00A23EDE">
            <w:pPr>
              <w:jc w:val="both"/>
              <w:rPr>
                <w:rFonts w:ascii="Times New Roman" w:hAnsi="Times New Roman"/>
                <w:rtl/>
              </w:rPr>
            </w:pPr>
          </w:p>
          <w:p w:rsidR="00382C54" w:rsidRDefault="00382C54" w:rsidP="00A23EDE">
            <w:pPr>
              <w:jc w:val="both"/>
              <w:rPr>
                <w:rFonts w:ascii="Times New Roman" w:hAnsi="Times New Roman"/>
              </w:rPr>
            </w:pPr>
            <w:r w:rsidRPr="0082390C">
              <w:rPr>
                <w:rFonts w:ascii="Times New Roman" w:hAnsi="Times New Roman"/>
                <w:rtl/>
              </w:rPr>
              <w:t xml:space="preserve">- </w:t>
            </w:r>
            <w:r w:rsidRPr="0082390C">
              <w:rPr>
                <w:rFonts w:ascii="Times New Roman" w:hAnsi="Times New Roman" w:hint="eastAsia"/>
                <w:rtl/>
              </w:rPr>
              <w:t>وصف</w:t>
            </w:r>
            <w:r w:rsidRPr="0082390C">
              <w:rPr>
                <w:rFonts w:ascii="Times New Roman" w:hAnsi="Times New Roman"/>
                <w:rtl/>
              </w:rPr>
              <w:t xml:space="preserve"> </w:t>
            </w:r>
            <w:r w:rsidRPr="0082390C">
              <w:rPr>
                <w:rFonts w:ascii="Times New Roman" w:hAnsi="Times New Roman" w:hint="eastAsia"/>
                <w:rtl/>
              </w:rPr>
              <w:t>لاستراتيجيات</w:t>
            </w:r>
            <w:r w:rsidRPr="0082390C">
              <w:rPr>
                <w:rFonts w:ascii="Times New Roman" w:hAnsi="Times New Roman"/>
                <w:rtl/>
              </w:rPr>
              <w:t xml:space="preserve"> </w:t>
            </w:r>
            <w:r w:rsidRPr="0082390C">
              <w:rPr>
                <w:rFonts w:ascii="Times New Roman" w:hAnsi="Times New Roman" w:hint="eastAsia"/>
                <w:rtl/>
              </w:rPr>
              <w:t>التعلم</w:t>
            </w:r>
            <w:r w:rsidRPr="0082390C">
              <w:rPr>
                <w:rFonts w:ascii="Times New Roman" w:hAnsi="Times New Roman"/>
                <w:rtl/>
              </w:rPr>
              <w:t xml:space="preserve"> </w:t>
            </w:r>
            <w:r w:rsidRPr="0082390C">
              <w:rPr>
                <w:rFonts w:ascii="Times New Roman" w:hAnsi="Times New Roman" w:hint="eastAsia"/>
                <w:rtl/>
              </w:rPr>
              <w:t>المطلوب</w:t>
            </w:r>
            <w:r w:rsidRPr="0082390C">
              <w:rPr>
                <w:rFonts w:ascii="Times New Roman" w:hAnsi="Times New Roman"/>
                <w:rtl/>
              </w:rPr>
              <w:t xml:space="preserve"> </w:t>
            </w:r>
            <w:r w:rsidRPr="0082390C">
              <w:rPr>
                <w:rFonts w:ascii="Times New Roman" w:hAnsi="Times New Roman" w:hint="eastAsia"/>
                <w:rtl/>
              </w:rPr>
              <w:t>استخدامها</w:t>
            </w:r>
            <w:r w:rsidRPr="0082390C">
              <w:rPr>
                <w:rFonts w:ascii="Times New Roman" w:hAnsi="Times New Roman"/>
                <w:rtl/>
              </w:rPr>
              <w:t xml:space="preserve"> </w:t>
            </w:r>
            <w:r w:rsidRPr="0082390C">
              <w:rPr>
                <w:rFonts w:ascii="Times New Roman" w:hAnsi="Times New Roman" w:hint="eastAsia"/>
                <w:rtl/>
              </w:rPr>
              <w:t>لتطوير</w:t>
            </w:r>
            <w:r w:rsidRPr="0082390C">
              <w:rPr>
                <w:rFonts w:ascii="Times New Roman" w:hAnsi="Times New Roman"/>
                <w:rtl/>
              </w:rPr>
              <w:t xml:space="preserve"> </w:t>
            </w:r>
            <w:r w:rsidRPr="0082390C">
              <w:rPr>
                <w:rFonts w:ascii="Times New Roman" w:hAnsi="Times New Roman" w:hint="eastAsia"/>
                <w:rtl/>
              </w:rPr>
              <w:t>تلك</w:t>
            </w:r>
            <w:r w:rsidRPr="0082390C">
              <w:rPr>
                <w:rFonts w:ascii="Times New Roman" w:hAnsi="Times New Roman"/>
                <w:rtl/>
              </w:rPr>
              <w:t xml:space="preserve"> </w:t>
            </w:r>
            <w:r w:rsidRPr="0082390C">
              <w:rPr>
                <w:rFonts w:ascii="Times New Roman" w:hAnsi="Times New Roman" w:hint="eastAsia"/>
                <w:rtl/>
              </w:rPr>
              <w:t>المعرفة</w:t>
            </w:r>
            <w:r w:rsidRPr="0082390C">
              <w:rPr>
                <w:rFonts w:ascii="Times New Roman" w:hAnsi="Times New Roman"/>
                <w:rtl/>
              </w:rPr>
              <w:t xml:space="preserve"> </w:t>
            </w:r>
            <w:r w:rsidRPr="0082390C">
              <w:rPr>
                <w:rFonts w:ascii="Times New Roman" w:hAnsi="Times New Roman" w:hint="eastAsia"/>
                <w:rtl/>
              </w:rPr>
              <w:t>أو</w:t>
            </w:r>
            <w:r w:rsidRPr="0082390C">
              <w:rPr>
                <w:rFonts w:ascii="Times New Roman" w:hAnsi="Times New Roman"/>
                <w:rtl/>
              </w:rPr>
              <w:t xml:space="preserve"> </w:t>
            </w:r>
            <w:r w:rsidRPr="0082390C">
              <w:rPr>
                <w:rFonts w:ascii="Times New Roman" w:hAnsi="Times New Roman" w:hint="eastAsia"/>
                <w:rtl/>
              </w:rPr>
              <w:t>المهارات</w:t>
            </w:r>
            <w:r w:rsidRPr="0082390C">
              <w:rPr>
                <w:rFonts w:ascii="Times New Roman" w:hAnsi="Times New Roman"/>
                <w:rtl/>
              </w:rPr>
              <w:t>.</w:t>
            </w:r>
          </w:p>
          <w:p w:rsidR="00382C54" w:rsidRDefault="00382C54" w:rsidP="00A23EDE">
            <w:pPr>
              <w:rPr>
                <w:rFonts w:ascii="Times New Roman" w:hAnsi="Times New Roman"/>
                <w:b/>
                <w:bCs/>
              </w:rPr>
            </w:pPr>
            <w:r w:rsidRPr="00E24180">
              <w:rPr>
                <w:rFonts w:ascii="Times New Roman" w:hAnsi="Times New Roman"/>
                <w:rtl/>
              </w:rPr>
              <w:t xml:space="preserve">- طرق تقييم الطالب المستخدمة في المقرر لتقييم نتائج التعلم في المجال المعني. </w:t>
            </w:r>
            <w:r>
              <w:rPr>
                <w:rFonts w:ascii="Times New Roman" w:hAnsi="Times New Roman"/>
              </w:rPr>
              <w:br/>
            </w:r>
          </w:p>
          <w:p w:rsidR="00382C54" w:rsidRDefault="00382C54" w:rsidP="00A23EDE">
            <w:pPr>
              <w:jc w:val="both"/>
              <w:rPr>
                <w:rFonts w:ascii="Times New Roman" w:hAnsi="Times New Roman"/>
                <w:b/>
                <w:bCs/>
              </w:rPr>
            </w:pPr>
            <w:r w:rsidRPr="00E24180">
              <w:rPr>
                <w:rFonts w:ascii="Times New Roman" w:hAnsi="Times New Roman"/>
                <w:b/>
                <w:bCs/>
                <w:rtl/>
              </w:rPr>
              <w:t>أ- المعرفة:</w:t>
            </w:r>
          </w:p>
          <w:p w:rsidR="00382C54" w:rsidRDefault="00382C54" w:rsidP="00382C54">
            <w:pPr>
              <w:numPr>
                <w:ilvl w:val="0"/>
                <w:numId w:val="16"/>
              </w:numPr>
              <w:spacing w:line="240" w:lineRule="auto"/>
              <w:rPr>
                <w:rFonts w:ascii="Times New Roman" w:hAnsi="Times New Roman"/>
              </w:rPr>
            </w:pPr>
            <w:r w:rsidRPr="0082390C">
              <w:rPr>
                <w:rFonts w:ascii="Times New Roman" w:hAnsi="Times New Roman" w:hint="eastAsia"/>
                <w:rtl/>
              </w:rPr>
              <w:t>وصف</w:t>
            </w:r>
            <w:r w:rsidRPr="0082390C">
              <w:rPr>
                <w:rFonts w:ascii="Times New Roman" w:hAnsi="Times New Roman"/>
                <w:rtl/>
              </w:rPr>
              <w:t xml:space="preserve"> </w:t>
            </w:r>
            <w:r w:rsidRPr="0082390C">
              <w:rPr>
                <w:rFonts w:ascii="Times New Roman" w:hAnsi="Times New Roman" w:hint="eastAsia"/>
                <w:rtl/>
              </w:rPr>
              <w:t>المعرفة</w:t>
            </w:r>
            <w:r w:rsidRPr="0082390C">
              <w:rPr>
                <w:rFonts w:ascii="Times New Roman" w:hAnsi="Times New Roman"/>
                <w:rtl/>
              </w:rPr>
              <w:t xml:space="preserve"> </w:t>
            </w:r>
            <w:r w:rsidRPr="0082390C">
              <w:rPr>
                <w:rFonts w:ascii="Times New Roman" w:hAnsi="Times New Roman" w:hint="eastAsia"/>
                <w:rtl/>
              </w:rPr>
              <w:t>التي</w:t>
            </w:r>
            <w:r w:rsidRPr="0082390C">
              <w:rPr>
                <w:rFonts w:ascii="Times New Roman" w:hAnsi="Times New Roman"/>
                <w:rtl/>
              </w:rPr>
              <w:t xml:space="preserve"> </w:t>
            </w:r>
            <w:r w:rsidRPr="0082390C">
              <w:rPr>
                <w:rFonts w:ascii="Times New Roman" w:hAnsi="Times New Roman" w:hint="eastAsia"/>
                <w:rtl/>
              </w:rPr>
              <w:t>سيتم</w:t>
            </w:r>
            <w:r w:rsidRPr="0082390C">
              <w:rPr>
                <w:rFonts w:ascii="Times New Roman" w:hAnsi="Times New Roman"/>
                <w:rtl/>
              </w:rPr>
              <w:t xml:space="preserve"> </w:t>
            </w:r>
            <w:r w:rsidRPr="0082390C">
              <w:rPr>
                <w:rFonts w:ascii="Times New Roman" w:hAnsi="Times New Roman" w:hint="eastAsia"/>
                <w:rtl/>
              </w:rPr>
              <w:t>اكتسابها</w:t>
            </w:r>
            <w:r w:rsidRPr="0082390C">
              <w:rPr>
                <w:rFonts w:ascii="Times New Roman" w:hAnsi="Times New Roman"/>
                <w:rtl/>
              </w:rPr>
              <w:t xml:space="preserve"> </w:t>
            </w:r>
            <w:r w:rsidRPr="0082390C">
              <w:rPr>
                <w:rFonts w:ascii="Times New Roman" w:hAnsi="Times New Roman" w:hint="eastAsia"/>
                <w:rtl/>
              </w:rPr>
              <w:t>في</w:t>
            </w:r>
            <w:r w:rsidRPr="0082390C">
              <w:rPr>
                <w:rFonts w:ascii="Times New Roman" w:hAnsi="Times New Roman"/>
                <w:rtl/>
              </w:rPr>
              <w:t xml:space="preserve"> </w:t>
            </w:r>
            <w:r w:rsidRPr="0082390C">
              <w:rPr>
                <w:rFonts w:ascii="Times New Roman" w:hAnsi="Times New Roman" w:hint="eastAsia"/>
                <w:rtl/>
              </w:rPr>
              <w:t>المقرر</w:t>
            </w:r>
            <w:r w:rsidRPr="0082390C">
              <w:rPr>
                <w:rFonts w:ascii="Times New Roman" w:hAnsi="Times New Roman"/>
                <w:rtl/>
              </w:rPr>
              <w:t>:</w:t>
            </w:r>
          </w:p>
          <w:p w:rsidR="00382C54" w:rsidRDefault="00382C54" w:rsidP="00382C54">
            <w:pPr>
              <w:numPr>
                <w:ilvl w:val="0"/>
                <w:numId w:val="1"/>
              </w:numPr>
              <w:spacing w:line="240" w:lineRule="auto"/>
              <w:rPr>
                <w:rFonts w:ascii="Times New Roman" w:hAnsi="Times New Roman"/>
              </w:rPr>
            </w:pPr>
            <w:r w:rsidRPr="002C7447">
              <w:rPr>
                <w:rFonts w:ascii="Times New Roman" w:hAnsi="Times New Roman"/>
                <w:rtl/>
              </w:rPr>
              <w:t>معرفة مفاهيم تنظيم المعلومات ومصطلحاتها (العربية و الانجليزية</w:t>
            </w:r>
            <w:r>
              <w:rPr>
                <w:rFonts w:ascii="Times New Roman" w:hAnsi="Times New Roman"/>
                <w:rtl/>
              </w:rPr>
              <w:t xml:space="preserve">) </w:t>
            </w:r>
            <w:r w:rsidRPr="002C7447">
              <w:rPr>
                <w:rFonts w:ascii="Times New Roman" w:hAnsi="Times New Roman"/>
                <w:rtl/>
              </w:rPr>
              <w:t>.</w:t>
            </w:r>
          </w:p>
          <w:p w:rsidR="00382C54" w:rsidRPr="002C7447" w:rsidRDefault="00382C54" w:rsidP="00382C54">
            <w:pPr>
              <w:numPr>
                <w:ilvl w:val="0"/>
                <w:numId w:val="1"/>
              </w:numPr>
              <w:spacing w:line="240" w:lineRule="auto"/>
              <w:rPr>
                <w:rFonts w:ascii="Times New Roman" w:hAnsi="Times New Roman"/>
              </w:rPr>
            </w:pPr>
            <w:r w:rsidRPr="002C7447">
              <w:rPr>
                <w:rFonts w:ascii="Times New Roman" w:hAnsi="Times New Roman"/>
                <w:rtl/>
              </w:rPr>
              <w:t>معرفة مكان دراسات تنظيم المعلومات في الخارطة الأكاديمية للتخصص ,وتحديد علاقتها علي مستوي الدراسة والممارسة .</w:t>
            </w:r>
          </w:p>
          <w:p w:rsidR="00382C54" w:rsidRPr="00E24180" w:rsidRDefault="00382C54" w:rsidP="00382C54">
            <w:pPr>
              <w:numPr>
                <w:ilvl w:val="0"/>
                <w:numId w:val="1"/>
              </w:numPr>
              <w:spacing w:line="240" w:lineRule="auto"/>
              <w:rPr>
                <w:rFonts w:ascii="Times New Roman" w:hAnsi="Times New Roman"/>
              </w:rPr>
            </w:pPr>
            <w:r w:rsidRPr="00E24180">
              <w:rPr>
                <w:rFonts w:ascii="Times New Roman" w:hAnsi="Times New Roman"/>
                <w:rtl/>
              </w:rPr>
              <w:t>معرفة الجوانب المختلفة للفهرسة الوصفية وعناصر هذا  الوصف .</w:t>
            </w:r>
          </w:p>
          <w:p w:rsidR="00382C54" w:rsidRDefault="00382C54" w:rsidP="00382C54">
            <w:pPr>
              <w:numPr>
                <w:ilvl w:val="0"/>
                <w:numId w:val="1"/>
              </w:numPr>
              <w:spacing w:line="240" w:lineRule="auto"/>
              <w:rPr>
                <w:rFonts w:ascii="Times New Roman" w:hAnsi="Times New Roman"/>
              </w:rPr>
            </w:pPr>
            <w:r w:rsidRPr="002C7447">
              <w:rPr>
                <w:rFonts w:ascii="Times New Roman" w:hAnsi="Times New Roman"/>
                <w:rtl/>
              </w:rPr>
              <w:t>معرفة وظائف فهارس مؤسسات المعلومات وأشكالها التقليدية و المحسبة .</w:t>
            </w:r>
          </w:p>
          <w:p w:rsidR="00382C54" w:rsidRDefault="00382C54" w:rsidP="008819AE">
            <w:pPr>
              <w:numPr>
                <w:ilvl w:val="0"/>
                <w:numId w:val="1"/>
              </w:numPr>
              <w:spacing w:line="240" w:lineRule="auto"/>
              <w:rPr>
                <w:rFonts w:ascii="Times New Roman" w:hAnsi="Times New Roman"/>
              </w:rPr>
            </w:pPr>
            <w:r w:rsidRPr="002C7447">
              <w:rPr>
                <w:rFonts w:ascii="Times New Roman" w:hAnsi="Times New Roman"/>
                <w:rtl/>
              </w:rPr>
              <w:t>معرفة تقنيات الوصف الببليوجرافي</w:t>
            </w:r>
            <w:r w:rsidR="008819AE">
              <w:rPr>
                <w:rFonts w:ascii="Times New Roman" w:hAnsi="Times New Roman" w:hint="cs"/>
                <w:rtl/>
              </w:rPr>
              <w:t xml:space="preserve"> </w:t>
            </w:r>
            <w:r w:rsidR="008819AE">
              <w:rPr>
                <w:rFonts w:ascii="Times New Roman" w:hAnsi="Times New Roman"/>
              </w:rPr>
              <w:t>AACR2</w:t>
            </w:r>
            <w:r w:rsidR="008819AE">
              <w:rPr>
                <w:rFonts w:ascii="Times New Roman" w:hAnsi="Times New Roman" w:hint="cs"/>
                <w:rtl/>
              </w:rPr>
              <w:t xml:space="preserve"> و </w:t>
            </w:r>
            <w:r w:rsidR="008819AE">
              <w:rPr>
                <w:rFonts w:ascii="Times New Roman" w:hAnsi="Times New Roman"/>
              </w:rPr>
              <w:t>RDA</w:t>
            </w:r>
            <w:r w:rsidRPr="002C7447">
              <w:rPr>
                <w:rFonts w:ascii="Times New Roman" w:hAnsi="Times New Roman"/>
                <w:rtl/>
              </w:rPr>
              <w:t xml:space="preserve"> . </w:t>
            </w:r>
          </w:p>
          <w:p w:rsidR="00382C54" w:rsidRDefault="00382C54" w:rsidP="00382C54">
            <w:pPr>
              <w:numPr>
                <w:ilvl w:val="0"/>
                <w:numId w:val="1"/>
              </w:numPr>
              <w:spacing w:line="240" w:lineRule="auto"/>
              <w:rPr>
                <w:rFonts w:ascii="Times New Roman" w:hAnsi="Times New Roman"/>
              </w:rPr>
            </w:pPr>
            <w:r w:rsidRPr="002C7447">
              <w:rPr>
                <w:rFonts w:ascii="Times New Roman" w:hAnsi="Times New Roman"/>
                <w:rtl/>
              </w:rPr>
              <w:t>التعرف علي الفهرسة المقروءة آليا وبخاصة شكل مارك ومكوناته .</w:t>
            </w:r>
          </w:p>
          <w:p w:rsidR="00382C54" w:rsidRPr="00746D5F" w:rsidRDefault="00382C54" w:rsidP="00A23EDE">
            <w:pPr>
              <w:rPr>
                <w:rFonts w:ascii="Times New Roman" w:hAnsi="Times New Roman"/>
                <w:rtl/>
              </w:rPr>
            </w:pPr>
            <w:r w:rsidRPr="0082390C">
              <w:rPr>
                <w:rFonts w:ascii="Times New Roman" w:hAnsi="Times New Roman"/>
                <w:rtl/>
              </w:rPr>
              <w:t>2-</w:t>
            </w:r>
            <w:r w:rsidRPr="0082390C">
              <w:rPr>
                <w:rFonts w:ascii="Times New Roman" w:hAnsi="Times New Roman"/>
                <w:rtl/>
              </w:rPr>
              <w:tab/>
            </w:r>
            <w:r w:rsidRPr="0082390C">
              <w:rPr>
                <w:rFonts w:ascii="Times New Roman" w:hAnsi="Times New Roman" w:hint="eastAsia"/>
                <w:rtl/>
              </w:rPr>
              <w:t>استراتيجيات</w:t>
            </w:r>
            <w:r w:rsidRPr="0082390C">
              <w:rPr>
                <w:rFonts w:ascii="Times New Roman" w:hAnsi="Times New Roman"/>
                <w:rtl/>
              </w:rPr>
              <w:t xml:space="preserve"> </w:t>
            </w:r>
            <w:r w:rsidRPr="0082390C">
              <w:rPr>
                <w:rFonts w:ascii="Times New Roman" w:hAnsi="Times New Roman" w:hint="eastAsia"/>
                <w:rtl/>
              </w:rPr>
              <w:t>التعليم</w:t>
            </w:r>
            <w:r w:rsidRPr="0082390C">
              <w:rPr>
                <w:rFonts w:ascii="Times New Roman" w:hAnsi="Times New Roman"/>
                <w:rtl/>
              </w:rPr>
              <w:t xml:space="preserve"> (</w:t>
            </w:r>
            <w:r w:rsidRPr="0082390C">
              <w:rPr>
                <w:rFonts w:ascii="Times New Roman" w:hAnsi="Times New Roman" w:hint="eastAsia"/>
                <w:rtl/>
              </w:rPr>
              <w:t>التدريس</w:t>
            </w:r>
            <w:r w:rsidRPr="0082390C">
              <w:rPr>
                <w:rFonts w:ascii="Times New Roman" w:hAnsi="Times New Roman"/>
                <w:rtl/>
              </w:rPr>
              <w:t xml:space="preserve">) </w:t>
            </w:r>
            <w:r w:rsidRPr="0082390C">
              <w:rPr>
                <w:rFonts w:ascii="Times New Roman" w:hAnsi="Times New Roman" w:hint="eastAsia"/>
                <w:rtl/>
              </w:rPr>
              <w:t>المطلوب</w:t>
            </w:r>
            <w:r w:rsidRPr="0082390C">
              <w:rPr>
                <w:rFonts w:ascii="Times New Roman" w:hAnsi="Times New Roman"/>
                <w:rtl/>
              </w:rPr>
              <w:t xml:space="preserve"> </w:t>
            </w:r>
            <w:r w:rsidRPr="0082390C">
              <w:rPr>
                <w:rFonts w:ascii="Times New Roman" w:hAnsi="Times New Roman" w:hint="eastAsia"/>
                <w:rtl/>
              </w:rPr>
              <w:t>استخدامها</w:t>
            </w:r>
            <w:r w:rsidRPr="0082390C">
              <w:rPr>
                <w:rFonts w:ascii="Times New Roman" w:hAnsi="Times New Roman"/>
                <w:rtl/>
              </w:rPr>
              <w:t xml:space="preserve"> </w:t>
            </w:r>
            <w:r w:rsidRPr="0082390C">
              <w:rPr>
                <w:rFonts w:ascii="Times New Roman" w:hAnsi="Times New Roman" w:hint="eastAsia"/>
                <w:rtl/>
              </w:rPr>
              <w:t>لتطوير</w:t>
            </w:r>
            <w:r w:rsidRPr="0082390C">
              <w:rPr>
                <w:rFonts w:ascii="Times New Roman" w:hAnsi="Times New Roman"/>
                <w:rtl/>
              </w:rPr>
              <w:t xml:space="preserve"> </w:t>
            </w:r>
            <w:r w:rsidRPr="0082390C">
              <w:rPr>
                <w:rFonts w:ascii="Times New Roman" w:hAnsi="Times New Roman" w:hint="eastAsia"/>
                <w:rtl/>
              </w:rPr>
              <w:t>تلك</w:t>
            </w:r>
            <w:r w:rsidRPr="0082390C">
              <w:rPr>
                <w:rFonts w:ascii="Times New Roman" w:hAnsi="Times New Roman"/>
                <w:rtl/>
              </w:rPr>
              <w:t xml:space="preserve"> </w:t>
            </w:r>
            <w:r w:rsidRPr="0082390C">
              <w:rPr>
                <w:rFonts w:ascii="Times New Roman" w:hAnsi="Times New Roman" w:hint="eastAsia"/>
                <w:rtl/>
              </w:rPr>
              <w:t>المعرفة</w:t>
            </w:r>
            <w:r w:rsidRPr="0082390C">
              <w:rPr>
                <w:rFonts w:ascii="Times New Roman" w:hAnsi="Times New Roman"/>
                <w:rtl/>
              </w:rPr>
              <w:t>:</w:t>
            </w:r>
          </w:p>
          <w:p w:rsidR="00382C54" w:rsidRPr="0082390C" w:rsidRDefault="00382C54" w:rsidP="00A23EDE">
            <w:pPr>
              <w:rPr>
                <w:rFonts w:ascii="Times New Roman" w:hAnsi="Times New Roman"/>
                <w:rtl/>
              </w:rPr>
            </w:pPr>
            <w:r w:rsidRPr="0082390C">
              <w:rPr>
                <w:rFonts w:ascii="Times New Roman" w:hAnsi="Times New Roman"/>
                <w:rtl/>
              </w:rPr>
              <w:t xml:space="preserve">- </w:t>
            </w:r>
            <w:r w:rsidRPr="0082390C">
              <w:rPr>
                <w:rFonts w:ascii="Times New Roman" w:hAnsi="Times New Roman" w:hint="eastAsia"/>
                <w:rtl/>
              </w:rPr>
              <w:t>المحاضرات</w:t>
            </w:r>
            <w:r w:rsidRPr="0082390C">
              <w:rPr>
                <w:rFonts w:ascii="Times New Roman" w:hAnsi="Times New Roman"/>
                <w:rtl/>
              </w:rPr>
              <w:t xml:space="preserve"> </w:t>
            </w:r>
            <w:r w:rsidRPr="0082390C">
              <w:rPr>
                <w:rFonts w:ascii="Times New Roman" w:hAnsi="Times New Roman" w:hint="eastAsia"/>
                <w:rtl/>
              </w:rPr>
              <w:t>الحوارية</w:t>
            </w:r>
            <w:r w:rsidRPr="0082390C">
              <w:rPr>
                <w:rFonts w:ascii="Times New Roman" w:hAnsi="Times New Roman"/>
                <w:rtl/>
              </w:rPr>
              <w:t xml:space="preserve"> </w:t>
            </w:r>
            <w:r w:rsidRPr="0082390C">
              <w:rPr>
                <w:rFonts w:ascii="Times New Roman" w:hAnsi="Times New Roman" w:hint="eastAsia"/>
                <w:rtl/>
              </w:rPr>
              <w:t>التفاعلية</w:t>
            </w:r>
            <w:r w:rsidRPr="0082390C">
              <w:rPr>
                <w:rFonts w:ascii="Times New Roman" w:hAnsi="Times New Roman"/>
                <w:rtl/>
              </w:rPr>
              <w:t xml:space="preserve"> . </w:t>
            </w:r>
          </w:p>
          <w:p w:rsidR="00382C54" w:rsidRPr="0082390C" w:rsidRDefault="00382C54" w:rsidP="00A23EDE">
            <w:pPr>
              <w:rPr>
                <w:rFonts w:ascii="Times New Roman" w:hAnsi="Times New Roman"/>
                <w:rtl/>
              </w:rPr>
            </w:pPr>
            <w:r w:rsidRPr="0082390C">
              <w:rPr>
                <w:rFonts w:ascii="Times New Roman" w:hAnsi="Times New Roman"/>
                <w:rtl/>
              </w:rPr>
              <w:t xml:space="preserve">- </w:t>
            </w:r>
            <w:r w:rsidRPr="0082390C">
              <w:rPr>
                <w:rFonts w:ascii="Times New Roman" w:hAnsi="Times New Roman" w:hint="eastAsia"/>
                <w:rtl/>
              </w:rPr>
              <w:t>الدروس</w:t>
            </w:r>
            <w:r w:rsidRPr="0082390C">
              <w:rPr>
                <w:rFonts w:ascii="Times New Roman" w:hAnsi="Times New Roman"/>
                <w:rtl/>
              </w:rPr>
              <w:t xml:space="preserve"> </w:t>
            </w:r>
            <w:r w:rsidRPr="0082390C">
              <w:rPr>
                <w:rFonts w:ascii="Times New Roman" w:hAnsi="Times New Roman" w:hint="eastAsia"/>
                <w:rtl/>
              </w:rPr>
              <w:t>والتطبيقات</w:t>
            </w:r>
            <w:r w:rsidRPr="0082390C">
              <w:rPr>
                <w:rFonts w:ascii="Times New Roman" w:hAnsi="Times New Roman"/>
                <w:rtl/>
              </w:rPr>
              <w:t xml:space="preserve"> </w:t>
            </w:r>
            <w:r w:rsidRPr="0082390C">
              <w:rPr>
                <w:rFonts w:ascii="Times New Roman" w:hAnsi="Times New Roman" w:hint="eastAsia"/>
                <w:rtl/>
              </w:rPr>
              <w:t>العملية</w:t>
            </w:r>
            <w:r w:rsidRPr="0082390C">
              <w:rPr>
                <w:rFonts w:ascii="Times New Roman" w:hAnsi="Times New Roman"/>
                <w:rtl/>
              </w:rPr>
              <w:t xml:space="preserve"> . </w:t>
            </w:r>
          </w:p>
          <w:p w:rsidR="00382C54" w:rsidRPr="0082390C" w:rsidRDefault="00382C54" w:rsidP="00A23EDE">
            <w:pPr>
              <w:rPr>
                <w:rFonts w:ascii="Times New Roman" w:hAnsi="Times New Roman"/>
                <w:rtl/>
              </w:rPr>
            </w:pPr>
            <w:r w:rsidRPr="0082390C">
              <w:rPr>
                <w:rFonts w:ascii="Times New Roman" w:hAnsi="Times New Roman"/>
                <w:rtl/>
              </w:rPr>
              <w:t xml:space="preserve">- </w:t>
            </w:r>
            <w:r w:rsidRPr="0082390C">
              <w:rPr>
                <w:rFonts w:ascii="Times New Roman" w:hAnsi="Times New Roman" w:hint="eastAsia"/>
                <w:rtl/>
              </w:rPr>
              <w:t>التكليفات</w:t>
            </w:r>
            <w:r w:rsidRPr="0082390C">
              <w:rPr>
                <w:rFonts w:ascii="Times New Roman" w:hAnsi="Times New Roman"/>
                <w:rtl/>
              </w:rPr>
              <w:t xml:space="preserve"> </w:t>
            </w:r>
            <w:r w:rsidRPr="0082390C">
              <w:rPr>
                <w:rFonts w:ascii="Times New Roman" w:hAnsi="Times New Roman" w:hint="eastAsia"/>
                <w:rtl/>
              </w:rPr>
              <w:t>القرائية</w:t>
            </w:r>
            <w:r w:rsidRPr="0082390C">
              <w:rPr>
                <w:rFonts w:ascii="Times New Roman" w:hAnsi="Times New Roman"/>
                <w:rtl/>
              </w:rPr>
              <w:t xml:space="preserve"> </w:t>
            </w:r>
            <w:r w:rsidRPr="0082390C">
              <w:rPr>
                <w:rFonts w:ascii="Times New Roman" w:hAnsi="Times New Roman" w:hint="eastAsia"/>
                <w:rtl/>
              </w:rPr>
              <w:t>والعملية</w:t>
            </w:r>
            <w:r w:rsidRPr="0082390C">
              <w:rPr>
                <w:rFonts w:ascii="Times New Roman" w:hAnsi="Times New Roman"/>
                <w:rtl/>
              </w:rPr>
              <w:t xml:space="preserve"> . </w:t>
            </w:r>
          </w:p>
          <w:p w:rsidR="00382C54" w:rsidRPr="0082390C" w:rsidRDefault="00382C54" w:rsidP="00A23EDE">
            <w:pPr>
              <w:rPr>
                <w:rFonts w:ascii="Times New Roman" w:hAnsi="Times New Roman"/>
              </w:rPr>
            </w:pPr>
            <w:r w:rsidRPr="0082390C">
              <w:rPr>
                <w:rFonts w:ascii="Times New Roman" w:hAnsi="Times New Roman"/>
                <w:rtl/>
              </w:rPr>
              <w:t xml:space="preserve">- </w:t>
            </w:r>
            <w:r w:rsidRPr="0082390C">
              <w:rPr>
                <w:rFonts w:ascii="Times New Roman" w:hAnsi="Times New Roman" w:hint="eastAsia"/>
                <w:rtl/>
              </w:rPr>
              <w:t>الزيارات</w:t>
            </w:r>
            <w:r w:rsidRPr="0082390C">
              <w:rPr>
                <w:rFonts w:ascii="Times New Roman" w:hAnsi="Times New Roman"/>
                <w:rtl/>
              </w:rPr>
              <w:t xml:space="preserve"> </w:t>
            </w:r>
            <w:r w:rsidRPr="0082390C">
              <w:rPr>
                <w:rFonts w:ascii="Times New Roman" w:hAnsi="Times New Roman" w:hint="eastAsia"/>
                <w:rtl/>
              </w:rPr>
              <w:t>الميدانية</w:t>
            </w:r>
            <w:r w:rsidRPr="0082390C">
              <w:rPr>
                <w:rFonts w:ascii="Times New Roman" w:hAnsi="Times New Roman"/>
                <w:rtl/>
              </w:rPr>
              <w:t xml:space="preserve">. </w:t>
            </w:r>
          </w:p>
          <w:p w:rsidR="00382C54" w:rsidRPr="0082390C" w:rsidRDefault="00382C54" w:rsidP="00A23EDE">
            <w:pPr>
              <w:rPr>
                <w:rFonts w:ascii="Times New Roman" w:hAnsi="Times New Roman"/>
                <w:rtl/>
              </w:rPr>
            </w:pPr>
            <w:r w:rsidRPr="0082390C">
              <w:rPr>
                <w:rFonts w:ascii="Times New Roman" w:hAnsi="Times New Roman"/>
                <w:rtl/>
              </w:rPr>
              <w:t xml:space="preserve">- </w:t>
            </w:r>
            <w:r w:rsidRPr="0082390C">
              <w:rPr>
                <w:rFonts w:ascii="Times New Roman" w:hAnsi="Times New Roman" w:hint="eastAsia"/>
                <w:rtl/>
              </w:rPr>
              <w:t>إحالة</w:t>
            </w:r>
            <w:r w:rsidRPr="0082390C">
              <w:rPr>
                <w:rFonts w:ascii="Times New Roman" w:hAnsi="Times New Roman"/>
                <w:rtl/>
              </w:rPr>
              <w:t xml:space="preserve"> </w:t>
            </w:r>
            <w:r w:rsidRPr="0082390C">
              <w:rPr>
                <w:rFonts w:ascii="Times New Roman" w:hAnsi="Times New Roman" w:hint="eastAsia"/>
                <w:rtl/>
              </w:rPr>
              <w:t>الطلاب</w:t>
            </w:r>
            <w:r w:rsidRPr="0082390C">
              <w:rPr>
                <w:rFonts w:ascii="Times New Roman" w:hAnsi="Times New Roman"/>
                <w:rtl/>
              </w:rPr>
              <w:t xml:space="preserve"> </w:t>
            </w:r>
            <w:r w:rsidRPr="0082390C">
              <w:rPr>
                <w:rFonts w:ascii="Times New Roman" w:hAnsi="Times New Roman" w:hint="eastAsia"/>
                <w:rtl/>
              </w:rPr>
              <w:t>إلى</w:t>
            </w:r>
            <w:r w:rsidRPr="0082390C">
              <w:rPr>
                <w:rFonts w:ascii="Times New Roman" w:hAnsi="Times New Roman"/>
                <w:rtl/>
              </w:rPr>
              <w:t xml:space="preserve"> </w:t>
            </w:r>
            <w:r w:rsidRPr="0082390C">
              <w:rPr>
                <w:rFonts w:ascii="Times New Roman" w:hAnsi="Times New Roman" w:hint="eastAsia"/>
                <w:rtl/>
              </w:rPr>
              <w:t>مصادر</w:t>
            </w:r>
            <w:r w:rsidRPr="0082390C">
              <w:rPr>
                <w:rFonts w:ascii="Times New Roman" w:hAnsi="Times New Roman"/>
                <w:rtl/>
              </w:rPr>
              <w:t xml:space="preserve"> </w:t>
            </w:r>
            <w:r w:rsidRPr="0082390C">
              <w:rPr>
                <w:rFonts w:ascii="Times New Roman" w:hAnsi="Times New Roman" w:hint="eastAsia"/>
                <w:rtl/>
              </w:rPr>
              <w:t>مكتبة</w:t>
            </w:r>
            <w:r w:rsidRPr="0082390C">
              <w:rPr>
                <w:rFonts w:ascii="Times New Roman" w:hAnsi="Times New Roman"/>
                <w:rtl/>
              </w:rPr>
              <w:t xml:space="preserve"> </w:t>
            </w:r>
            <w:r w:rsidRPr="0082390C">
              <w:rPr>
                <w:rFonts w:ascii="Times New Roman" w:hAnsi="Times New Roman" w:hint="eastAsia"/>
                <w:rtl/>
              </w:rPr>
              <w:t>الجامعة</w:t>
            </w:r>
            <w:r>
              <w:rPr>
                <w:rFonts w:ascii="Times New Roman" w:hAnsi="Times New Roman" w:hint="eastAsia"/>
                <w:rtl/>
              </w:rPr>
              <w:t xml:space="preserve">، </w:t>
            </w:r>
            <w:r w:rsidRPr="0082390C">
              <w:rPr>
                <w:rFonts w:ascii="Times New Roman" w:hAnsi="Times New Roman" w:hint="eastAsia"/>
                <w:rtl/>
              </w:rPr>
              <w:t>وكذلك</w:t>
            </w:r>
            <w:r w:rsidRPr="0082390C">
              <w:rPr>
                <w:rFonts w:ascii="Times New Roman" w:hAnsi="Times New Roman"/>
                <w:rtl/>
              </w:rPr>
              <w:t xml:space="preserve"> </w:t>
            </w:r>
            <w:r w:rsidRPr="0082390C">
              <w:rPr>
                <w:rFonts w:ascii="Times New Roman" w:hAnsi="Times New Roman" w:hint="eastAsia"/>
                <w:rtl/>
              </w:rPr>
              <w:t>إلى</w:t>
            </w:r>
            <w:r w:rsidRPr="0082390C">
              <w:rPr>
                <w:rFonts w:ascii="Times New Roman" w:hAnsi="Times New Roman"/>
                <w:rtl/>
              </w:rPr>
              <w:t xml:space="preserve"> </w:t>
            </w:r>
            <w:r w:rsidRPr="0082390C">
              <w:rPr>
                <w:rFonts w:ascii="Times New Roman" w:hAnsi="Times New Roman" w:hint="eastAsia"/>
                <w:rtl/>
              </w:rPr>
              <w:t>أهم</w:t>
            </w:r>
            <w:r w:rsidRPr="0082390C">
              <w:rPr>
                <w:rFonts w:ascii="Times New Roman" w:hAnsi="Times New Roman"/>
                <w:rtl/>
              </w:rPr>
              <w:t xml:space="preserve"> </w:t>
            </w:r>
            <w:r w:rsidRPr="0082390C">
              <w:rPr>
                <w:rFonts w:ascii="Times New Roman" w:hAnsi="Times New Roman" w:hint="eastAsia"/>
                <w:rtl/>
              </w:rPr>
              <w:t>المواقع</w:t>
            </w:r>
            <w:r w:rsidRPr="0082390C">
              <w:rPr>
                <w:rFonts w:ascii="Times New Roman" w:hAnsi="Times New Roman"/>
                <w:rtl/>
              </w:rPr>
              <w:t xml:space="preserve"> </w:t>
            </w:r>
            <w:r w:rsidRPr="0082390C">
              <w:rPr>
                <w:rFonts w:ascii="Times New Roman" w:hAnsi="Times New Roman" w:hint="eastAsia"/>
                <w:rtl/>
              </w:rPr>
              <w:t>المتاحة</w:t>
            </w:r>
            <w:r w:rsidRPr="0082390C">
              <w:rPr>
                <w:rFonts w:ascii="Times New Roman" w:hAnsi="Times New Roman"/>
                <w:rtl/>
              </w:rPr>
              <w:t xml:space="preserve"> </w:t>
            </w:r>
            <w:r w:rsidRPr="0082390C">
              <w:rPr>
                <w:rFonts w:ascii="Times New Roman" w:hAnsi="Times New Roman" w:hint="eastAsia"/>
                <w:rtl/>
              </w:rPr>
              <w:t>على</w:t>
            </w:r>
            <w:r w:rsidRPr="0082390C">
              <w:rPr>
                <w:rFonts w:ascii="Times New Roman" w:hAnsi="Times New Roman"/>
                <w:rtl/>
              </w:rPr>
              <w:t xml:space="preserve"> </w:t>
            </w:r>
            <w:r w:rsidRPr="0082390C">
              <w:rPr>
                <w:rFonts w:ascii="Times New Roman" w:hAnsi="Times New Roman" w:hint="eastAsia"/>
                <w:rtl/>
              </w:rPr>
              <w:t>شبكة</w:t>
            </w:r>
            <w:r w:rsidRPr="0082390C">
              <w:rPr>
                <w:rFonts w:ascii="Times New Roman" w:hAnsi="Times New Roman"/>
                <w:rtl/>
              </w:rPr>
              <w:t xml:space="preserve"> </w:t>
            </w:r>
            <w:r w:rsidRPr="0082390C">
              <w:rPr>
                <w:rFonts w:ascii="Times New Roman" w:hAnsi="Times New Roman" w:hint="eastAsia"/>
                <w:rtl/>
              </w:rPr>
              <w:t>الويب</w:t>
            </w:r>
            <w:r w:rsidRPr="0082390C">
              <w:rPr>
                <w:rFonts w:ascii="Times New Roman" w:hAnsi="Times New Roman"/>
                <w:rtl/>
              </w:rPr>
              <w:t xml:space="preserve"> </w:t>
            </w:r>
            <w:r w:rsidRPr="0082390C">
              <w:rPr>
                <w:rFonts w:ascii="Times New Roman" w:hAnsi="Times New Roman" w:hint="eastAsia"/>
                <w:rtl/>
              </w:rPr>
              <w:t>التي</w:t>
            </w:r>
            <w:r w:rsidRPr="0082390C">
              <w:rPr>
                <w:rFonts w:ascii="Times New Roman" w:hAnsi="Times New Roman"/>
                <w:rtl/>
              </w:rPr>
              <w:t xml:space="preserve"> </w:t>
            </w:r>
            <w:r w:rsidRPr="0082390C">
              <w:rPr>
                <w:rFonts w:ascii="Times New Roman" w:hAnsi="Times New Roman" w:hint="eastAsia"/>
                <w:rtl/>
              </w:rPr>
              <w:t>تتصل</w:t>
            </w:r>
            <w:r w:rsidRPr="0082390C">
              <w:rPr>
                <w:rFonts w:ascii="Times New Roman" w:hAnsi="Times New Roman"/>
                <w:rtl/>
              </w:rPr>
              <w:t xml:space="preserve"> </w:t>
            </w:r>
            <w:r w:rsidRPr="0082390C">
              <w:rPr>
                <w:rFonts w:ascii="Times New Roman" w:hAnsi="Times New Roman" w:hint="eastAsia"/>
                <w:rtl/>
              </w:rPr>
              <w:t>بالمقرر</w:t>
            </w:r>
            <w:r w:rsidRPr="0082390C">
              <w:rPr>
                <w:rFonts w:ascii="Times New Roman" w:hAnsi="Times New Roman"/>
                <w:rtl/>
              </w:rPr>
              <w:t>.</w:t>
            </w:r>
          </w:p>
          <w:p w:rsidR="00382C54" w:rsidRPr="0082390C" w:rsidRDefault="00382C54" w:rsidP="00A23EDE">
            <w:pPr>
              <w:rPr>
                <w:rFonts w:ascii="Times New Roman" w:hAnsi="Times New Roman"/>
                <w:rtl/>
              </w:rPr>
            </w:pPr>
          </w:p>
          <w:p w:rsidR="00382C54" w:rsidRPr="0082390C" w:rsidRDefault="00382C54" w:rsidP="00A23EDE">
            <w:pPr>
              <w:rPr>
                <w:rFonts w:ascii="Times New Roman" w:hAnsi="Times New Roman"/>
                <w:rtl/>
              </w:rPr>
            </w:pPr>
            <w:r w:rsidRPr="0082390C">
              <w:rPr>
                <w:rFonts w:ascii="Times New Roman" w:hAnsi="Times New Roman"/>
                <w:rtl/>
              </w:rPr>
              <w:t>3.</w:t>
            </w:r>
            <w:r w:rsidRPr="0082390C">
              <w:rPr>
                <w:rFonts w:ascii="Times New Roman" w:hAnsi="Times New Roman"/>
                <w:rtl/>
              </w:rPr>
              <w:tab/>
            </w:r>
            <w:r w:rsidRPr="0082390C">
              <w:rPr>
                <w:rFonts w:ascii="Times New Roman" w:hAnsi="Times New Roman" w:hint="eastAsia"/>
                <w:rtl/>
              </w:rPr>
              <w:t>طرق</w:t>
            </w:r>
            <w:r w:rsidRPr="0082390C">
              <w:rPr>
                <w:rFonts w:ascii="Times New Roman" w:hAnsi="Times New Roman"/>
                <w:rtl/>
              </w:rPr>
              <w:t xml:space="preserve"> </w:t>
            </w:r>
            <w:r w:rsidRPr="0082390C">
              <w:rPr>
                <w:rFonts w:ascii="Times New Roman" w:hAnsi="Times New Roman" w:hint="eastAsia"/>
                <w:rtl/>
              </w:rPr>
              <w:t>تقييم</w:t>
            </w:r>
            <w:r w:rsidRPr="0082390C">
              <w:rPr>
                <w:rFonts w:ascii="Times New Roman" w:hAnsi="Times New Roman"/>
                <w:rtl/>
              </w:rPr>
              <w:t xml:space="preserve"> </w:t>
            </w:r>
            <w:r w:rsidRPr="0082390C">
              <w:rPr>
                <w:rFonts w:ascii="Times New Roman" w:hAnsi="Times New Roman" w:hint="eastAsia"/>
                <w:rtl/>
              </w:rPr>
              <w:t>المعرفة</w:t>
            </w:r>
            <w:r w:rsidRPr="0082390C">
              <w:rPr>
                <w:rFonts w:ascii="Times New Roman" w:hAnsi="Times New Roman"/>
                <w:rtl/>
              </w:rPr>
              <w:t xml:space="preserve"> </w:t>
            </w:r>
            <w:r w:rsidRPr="0082390C">
              <w:rPr>
                <w:rFonts w:ascii="Times New Roman" w:hAnsi="Times New Roman" w:hint="eastAsia"/>
                <w:rtl/>
              </w:rPr>
              <w:t>المكتسبة</w:t>
            </w:r>
            <w:r w:rsidRPr="0082390C">
              <w:rPr>
                <w:rFonts w:ascii="Times New Roman" w:hAnsi="Times New Roman"/>
                <w:rtl/>
              </w:rPr>
              <w:t>.</w:t>
            </w:r>
          </w:p>
          <w:p w:rsidR="00382C54" w:rsidRPr="0082390C" w:rsidRDefault="00382C54" w:rsidP="00A23EDE">
            <w:pPr>
              <w:rPr>
                <w:rFonts w:ascii="Times New Roman" w:hAnsi="Times New Roman"/>
              </w:rPr>
            </w:pPr>
            <w:r w:rsidRPr="0082390C">
              <w:rPr>
                <w:rFonts w:ascii="Times New Roman" w:hAnsi="Times New Roman"/>
                <w:rtl/>
              </w:rPr>
              <w:t xml:space="preserve">       - </w:t>
            </w:r>
            <w:r w:rsidRPr="0082390C">
              <w:rPr>
                <w:rFonts w:ascii="Times New Roman" w:hAnsi="Times New Roman" w:hint="eastAsia"/>
                <w:rtl/>
              </w:rPr>
              <w:t>تكليف</w:t>
            </w:r>
            <w:r w:rsidRPr="0082390C">
              <w:rPr>
                <w:rFonts w:ascii="Times New Roman" w:hAnsi="Times New Roman"/>
                <w:rtl/>
              </w:rPr>
              <w:t xml:space="preserve"> </w:t>
            </w:r>
            <w:r w:rsidRPr="0082390C">
              <w:rPr>
                <w:rFonts w:ascii="Times New Roman" w:hAnsi="Times New Roman" w:hint="eastAsia"/>
                <w:rtl/>
              </w:rPr>
              <w:t>عملي</w:t>
            </w:r>
            <w:r w:rsidRPr="0082390C">
              <w:rPr>
                <w:rFonts w:ascii="Times New Roman" w:hAnsi="Times New Roman"/>
                <w:rtl/>
              </w:rPr>
              <w:t xml:space="preserve"> </w:t>
            </w:r>
            <w:r w:rsidRPr="0082390C">
              <w:rPr>
                <w:rFonts w:ascii="Times New Roman" w:hAnsi="Times New Roman" w:hint="eastAsia"/>
                <w:rtl/>
              </w:rPr>
              <w:t>أول</w:t>
            </w:r>
            <w:r w:rsidRPr="0082390C">
              <w:rPr>
                <w:rFonts w:ascii="Times New Roman" w:hAnsi="Times New Roman"/>
                <w:rtl/>
              </w:rPr>
              <w:t xml:space="preserve"> . </w:t>
            </w:r>
          </w:p>
          <w:p w:rsidR="00382C54" w:rsidRPr="0082390C" w:rsidRDefault="00382C54" w:rsidP="00A23EDE">
            <w:pPr>
              <w:rPr>
                <w:rFonts w:ascii="Times New Roman" w:hAnsi="Times New Roman"/>
                <w:rtl/>
              </w:rPr>
            </w:pPr>
            <w:r w:rsidRPr="0082390C">
              <w:rPr>
                <w:rFonts w:ascii="Times New Roman" w:hAnsi="Times New Roman"/>
                <w:rtl/>
              </w:rPr>
              <w:t xml:space="preserve">       - </w:t>
            </w:r>
            <w:r w:rsidRPr="0082390C">
              <w:rPr>
                <w:rFonts w:ascii="Times New Roman" w:hAnsi="Times New Roman" w:hint="eastAsia"/>
                <w:rtl/>
              </w:rPr>
              <w:t>اختبار</w:t>
            </w:r>
            <w:r w:rsidRPr="0082390C">
              <w:rPr>
                <w:rFonts w:ascii="Times New Roman" w:hAnsi="Times New Roman"/>
                <w:rtl/>
              </w:rPr>
              <w:t xml:space="preserve"> </w:t>
            </w:r>
            <w:r w:rsidRPr="0082390C">
              <w:rPr>
                <w:rFonts w:ascii="Times New Roman" w:hAnsi="Times New Roman" w:hint="eastAsia"/>
                <w:rtl/>
              </w:rPr>
              <w:t>فصلي</w:t>
            </w:r>
            <w:r w:rsidRPr="0082390C">
              <w:rPr>
                <w:rFonts w:ascii="Times New Roman" w:hAnsi="Times New Roman"/>
                <w:rtl/>
              </w:rPr>
              <w:t xml:space="preserve"> </w:t>
            </w:r>
            <w:r w:rsidRPr="0082390C">
              <w:rPr>
                <w:rFonts w:ascii="Times New Roman" w:hAnsi="Times New Roman" w:hint="eastAsia"/>
                <w:rtl/>
              </w:rPr>
              <w:t>أول</w:t>
            </w:r>
            <w:r w:rsidRPr="0082390C">
              <w:rPr>
                <w:rFonts w:ascii="Times New Roman" w:hAnsi="Times New Roman"/>
                <w:rtl/>
              </w:rPr>
              <w:t xml:space="preserve"> </w:t>
            </w:r>
            <w:r>
              <w:rPr>
                <w:rFonts w:ascii="Times New Roman" w:hAnsi="Times New Roman"/>
                <w:rtl/>
              </w:rPr>
              <w:t>(</w:t>
            </w:r>
            <w:r w:rsidRPr="0082390C">
              <w:rPr>
                <w:rFonts w:ascii="Times New Roman" w:hAnsi="Times New Roman" w:hint="eastAsia"/>
                <w:rtl/>
              </w:rPr>
              <w:t>أسئلة</w:t>
            </w:r>
            <w:r w:rsidRPr="0082390C">
              <w:rPr>
                <w:rFonts w:ascii="Times New Roman" w:hAnsi="Times New Roman"/>
                <w:rtl/>
              </w:rPr>
              <w:t xml:space="preserve"> </w:t>
            </w:r>
            <w:r w:rsidRPr="0082390C">
              <w:rPr>
                <w:rFonts w:ascii="Times New Roman" w:hAnsi="Times New Roman" w:hint="eastAsia"/>
                <w:rtl/>
              </w:rPr>
              <w:t>مغلقة</w:t>
            </w:r>
            <w:r>
              <w:rPr>
                <w:rFonts w:ascii="Times New Roman" w:hAnsi="Times New Roman"/>
                <w:rtl/>
              </w:rPr>
              <w:t xml:space="preserve">، </w:t>
            </w:r>
            <w:r w:rsidRPr="0082390C">
              <w:rPr>
                <w:rFonts w:ascii="Times New Roman" w:hAnsi="Times New Roman"/>
                <w:rtl/>
              </w:rPr>
              <w:t xml:space="preserve"> </w:t>
            </w:r>
            <w:r w:rsidRPr="0082390C">
              <w:rPr>
                <w:rFonts w:ascii="Times New Roman" w:hAnsi="Times New Roman" w:hint="eastAsia"/>
                <w:rtl/>
              </w:rPr>
              <w:t>وأسئلة</w:t>
            </w:r>
            <w:r w:rsidRPr="0082390C">
              <w:rPr>
                <w:rFonts w:ascii="Times New Roman" w:hAnsi="Times New Roman"/>
                <w:rtl/>
              </w:rPr>
              <w:t xml:space="preserve"> </w:t>
            </w:r>
            <w:r w:rsidRPr="0082390C">
              <w:rPr>
                <w:rFonts w:ascii="Times New Roman" w:hAnsi="Times New Roman" w:hint="eastAsia"/>
                <w:rtl/>
              </w:rPr>
              <w:t>مفتوحة</w:t>
            </w:r>
            <w:r>
              <w:rPr>
                <w:rFonts w:ascii="Times New Roman" w:hAnsi="Times New Roman"/>
                <w:rtl/>
              </w:rPr>
              <w:t xml:space="preserve">، </w:t>
            </w:r>
            <w:r w:rsidRPr="0082390C">
              <w:rPr>
                <w:rFonts w:ascii="Times New Roman" w:hAnsi="Times New Roman"/>
                <w:rtl/>
              </w:rPr>
              <w:t xml:space="preserve"> </w:t>
            </w:r>
            <w:r w:rsidRPr="0082390C">
              <w:rPr>
                <w:rFonts w:ascii="Times New Roman" w:hAnsi="Times New Roman" w:hint="eastAsia"/>
                <w:rtl/>
              </w:rPr>
              <w:t>واختيار</w:t>
            </w:r>
            <w:r w:rsidRPr="0082390C">
              <w:rPr>
                <w:rFonts w:ascii="Times New Roman" w:hAnsi="Times New Roman"/>
                <w:rtl/>
              </w:rPr>
              <w:t xml:space="preserve"> </w:t>
            </w:r>
            <w:r w:rsidRPr="0082390C">
              <w:rPr>
                <w:rFonts w:ascii="Times New Roman" w:hAnsi="Times New Roman" w:hint="eastAsia"/>
                <w:rtl/>
              </w:rPr>
              <w:t>من</w:t>
            </w:r>
            <w:r w:rsidRPr="0082390C">
              <w:rPr>
                <w:rFonts w:ascii="Times New Roman" w:hAnsi="Times New Roman"/>
                <w:rtl/>
              </w:rPr>
              <w:t xml:space="preserve"> </w:t>
            </w:r>
            <w:r w:rsidRPr="0082390C">
              <w:rPr>
                <w:rFonts w:ascii="Times New Roman" w:hAnsi="Times New Roman" w:hint="eastAsia"/>
                <w:rtl/>
              </w:rPr>
              <w:t>متعدد</w:t>
            </w:r>
            <w:r>
              <w:rPr>
                <w:rFonts w:ascii="Times New Roman" w:hAnsi="Times New Roman"/>
                <w:rtl/>
              </w:rPr>
              <w:t xml:space="preserve">) </w:t>
            </w:r>
            <w:r w:rsidRPr="0082390C">
              <w:rPr>
                <w:rFonts w:ascii="Times New Roman" w:hAnsi="Times New Roman"/>
                <w:rtl/>
              </w:rPr>
              <w:t xml:space="preserve">. </w:t>
            </w:r>
          </w:p>
          <w:p w:rsidR="00382C54" w:rsidRPr="0082390C" w:rsidRDefault="00382C54" w:rsidP="00A23EDE">
            <w:pPr>
              <w:rPr>
                <w:rFonts w:ascii="Times New Roman" w:hAnsi="Times New Roman"/>
              </w:rPr>
            </w:pPr>
            <w:r w:rsidRPr="0082390C">
              <w:rPr>
                <w:rFonts w:ascii="Times New Roman" w:hAnsi="Times New Roman"/>
                <w:rtl/>
              </w:rPr>
              <w:t xml:space="preserve">       - </w:t>
            </w:r>
            <w:r w:rsidRPr="0082390C">
              <w:rPr>
                <w:rFonts w:ascii="Times New Roman" w:hAnsi="Times New Roman" w:hint="eastAsia"/>
                <w:rtl/>
              </w:rPr>
              <w:t>تكليف</w:t>
            </w:r>
            <w:r w:rsidRPr="0082390C">
              <w:rPr>
                <w:rFonts w:ascii="Times New Roman" w:hAnsi="Times New Roman"/>
                <w:rtl/>
              </w:rPr>
              <w:t xml:space="preserve"> </w:t>
            </w:r>
            <w:r w:rsidRPr="0082390C">
              <w:rPr>
                <w:rFonts w:ascii="Times New Roman" w:hAnsi="Times New Roman" w:hint="eastAsia"/>
                <w:rtl/>
              </w:rPr>
              <w:t>عملي</w:t>
            </w:r>
            <w:r w:rsidRPr="0082390C">
              <w:rPr>
                <w:rFonts w:ascii="Times New Roman" w:hAnsi="Times New Roman"/>
                <w:rtl/>
              </w:rPr>
              <w:t xml:space="preserve"> </w:t>
            </w:r>
            <w:r w:rsidRPr="0082390C">
              <w:rPr>
                <w:rFonts w:ascii="Times New Roman" w:hAnsi="Times New Roman" w:hint="eastAsia"/>
                <w:rtl/>
              </w:rPr>
              <w:t>ثاني</w:t>
            </w:r>
            <w:r w:rsidRPr="0082390C">
              <w:rPr>
                <w:rFonts w:ascii="Times New Roman" w:hAnsi="Times New Roman"/>
                <w:rtl/>
              </w:rPr>
              <w:t xml:space="preserve">. </w:t>
            </w:r>
          </w:p>
          <w:p w:rsidR="00382C54" w:rsidRPr="0082390C" w:rsidRDefault="00382C54" w:rsidP="00A23EDE">
            <w:pPr>
              <w:rPr>
                <w:rFonts w:ascii="Times New Roman" w:hAnsi="Times New Roman"/>
                <w:rtl/>
              </w:rPr>
            </w:pPr>
            <w:r w:rsidRPr="0082390C">
              <w:rPr>
                <w:rFonts w:ascii="Times New Roman" w:hAnsi="Times New Roman"/>
                <w:rtl/>
              </w:rPr>
              <w:t xml:space="preserve">       - </w:t>
            </w:r>
            <w:r w:rsidRPr="0082390C">
              <w:rPr>
                <w:rFonts w:ascii="Times New Roman" w:hAnsi="Times New Roman" w:hint="eastAsia"/>
                <w:rtl/>
              </w:rPr>
              <w:t>اختبار</w:t>
            </w:r>
            <w:r w:rsidRPr="0082390C">
              <w:rPr>
                <w:rFonts w:ascii="Times New Roman" w:hAnsi="Times New Roman"/>
                <w:rtl/>
              </w:rPr>
              <w:t xml:space="preserve"> </w:t>
            </w:r>
            <w:r w:rsidRPr="0082390C">
              <w:rPr>
                <w:rFonts w:ascii="Times New Roman" w:hAnsi="Times New Roman" w:hint="eastAsia"/>
                <w:rtl/>
              </w:rPr>
              <w:t>فصلي</w:t>
            </w:r>
            <w:r w:rsidRPr="0082390C">
              <w:rPr>
                <w:rFonts w:ascii="Times New Roman" w:hAnsi="Times New Roman"/>
                <w:rtl/>
              </w:rPr>
              <w:t xml:space="preserve"> </w:t>
            </w:r>
            <w:r w:rsidRPr="0082390C">
              <w:rPr>
                <w:rFonts w:ascii="Times New Roman" w:hAnsi="Times New Roman" w:hint="eastAsia"/>
                <w:rtl/>
              </w:rPr>
              <w:t>ثاني</w:t>
            </w:r>
            <w:r w:rsidRPr="0082390C">
              <w:rPr>
                <w:rFonts w:ascii="Times New Roman" w:hAnsi="Times New Roman"/>
                <w:rtl/>
              </w:rPr>
              <w:t xml:space="preserve"> </w:t>
            </w:r>
            <w:r>
              <w:rPr>
                <w:rFonts w:ascii="Times New Roman" w:hAnsi="Times New Roman"/>
                <w:rtl/>
              </w:rPr>
              <w:t>(</w:t>
            </w:r>
            <w:r w:rsidRPr="0082390C">
              <w:rPr>
                <w:rFonts w:ascii="Times New Roman" w:hAnsi="Times New Roman" w:hint="eastAsia"/>
                <w:rtl/>
              </w:rPr>
              <w:t>أسئلة</w:t>
            </w:r>
            <w:r w:rsidRPr="0082390C">
              <w:rPr>
                <w:rFonts w:ascii="Times New Roman" w:hAnsi="Times New Roman"/>
                <w:rtl/>
              </w:rPr>
              <w:t xml:space="preserve"> </w:t>
            </w:r>
            <w:r w:rsidRPr="0082390C">
              <w:rPr>
                <w:rFonts w:ascii="Times New Roman" w:hAnsi="Times New Roman" w:hint="eastAsia"/>
                <w:rtl/>
              </w:rPr>
              <w:t>مغلقة</w:t>
            </w:r>
            <w:r>
              <w:rPr>
                <w:rFonts w:ascii="Times New Roman" w:hAnsi="Times New Roman"/>
                <w:rtl/>
              </w:rPr>
              <w:t xml:space="preserve">، </w:t>
            </w:r>
            <w:r w:rsidRPr="0082390C">
              <w:rPr>
                <w:rFonts w:ascii="Times New Roman" w:hAnsi="Times New Roman"/>
                <w:rtl/>
              </w:rPr>
              <w:t xml:space="preserve"> </w:t>
            </w:r>
            <w:r w:rsidRPr="0082390C">
              <w:rPr>
                <w:rFonts w:ascii="Times New Roman" w:hAnsi="Times New Roman" w:hint="eastAsia"/>
                <w:rtl/>
              </w:rPr>
              <w:t>وأسئلة</w:t>
            </w:r>
            <w:r w:rsidRPr="0082390C">
              <w:rPr>
                <w:rFonts w:ascii="Times New Roman" w:hAnsi="Times New Roman"/>
                <w:rtl/>
              </w:rPr>
              <w:t xml:space="preserve"> </w:t>
            </w:r>
            <w:r w:rsidRPr="0082390C">
              <w:rPr>
                <w:rFonts w:ascii="Times New Roman" w:hAnsi="Times New Roman" w:hint="eastAsia"/>
                <w:rtl/>
              </w:rPr>
              <w:t>مفتوحة</w:t>
            </w:r>
            <w:r>
              <w:rPr>
                <w:rFonts w:ascii="Times New Roman" w:hAnsi="Times New Roman"/>
                <w:rtl/>
              </w:rPr>
              <w:t xml:space="preserve">، </w:t>
            </w:r>
            <w:r w:rsidRPr="0082390C">
              <w:rPr>
                <w:rFonts w:ascii="Times New Roman" w:hAnsi="Times New Roman"/>
                <w:rtl/>
              </w:rPr>
              <w:t xml:space="preserve"> </w:t>
            </w:r>
            <w:r w:rsidRPr="0082390C">
              <w:rPr>
                <w:rFonts w:ascii="Times New Roman" w:hAnsi="Times New Roman" w:hint="eastAsia"/>
                <w:rtl/>
              </w:rPr>
              <w:t>واختيار</w:t>
            </w:r>
            <w:r w:rsidRPr="0082390C">
              <w:rPr>
                <w:rFonts w:ascii="Times New Roman" w:hAnsi="Times New Roman"/>
                <w:rtl/>
              </w:rPr>
              <w:t xml:space="preserve"> </w:t>
            </w:r>
            <w:r w:rsidRPr="0082390C">
              <w:rPr>
                <w:rFonts w:ascii="Times New Roman" w:hAnsi="Times New Roman" w:hint="eastAsia"/>
                <w:rtl/>
              </w:rPr>
              <w:t>من</w:t>
            </w:r>
            <w:r w:rsidRPr="0082390C">
              <w:rPr>
                <w:rFonts w:ascii="Times New Roman" w:hAnsi="Times New Roman"/>
                <w:rtl/>
              </w:rPr>
              <w:t xml:space="preserve"> </w:t>
            </w:r>
            <w:r w:rsidRPr="0082390C">
              <w:rPr>
                <w:rFonts w:ascii="Times New Roman" w:hAnsi="Times New Roman" w:hint="eastAsia"/>
                <w:rtl/>
              </w:rPr>
              <w:t>متعدد</w:t>
            </w:r>
            <w:r>
              <w:rPr>
                <w:rFonts w:ascii="Times New Roman" w:hAnsi="Times New Roman"/>
                <w:rtl/>
              </w:rPr>
              <w:t xml:space="preserve">) </w:t>
            </w:r>
            <w:r w:rsidRPr="0082390C">
              <w:rPr>
                <w:rFonts w:ascii="Times New Roman" w:hAnsi="Times New Roman"/>
                <w:rtl/>
              </w:rPr>
              <w:t xml:space="preserve">. </w:t>
            </w:r>
          </w:p>
          <w:p w:rsidR="00382C54" w:rsidRPr="0082390C" w:rsidRDefault="00382C54" w:rsidP="00A23EDE">
            <w:pPr>
              <w:rPr>
                <w:rFonts w:ascii="Times New Roman" w:hAnsi="Times New Roman"/>
                <w:rtl/>
              </w:rPr>
            </w:pPr>
            <w:r w:rsidRPr="0082390C">
              <w:rPr>
                <w:rFonts w:ascii="Times New Roman" w:hAnsi="Times New Roman"/>
                <w:rtl/>
              </w:rPr>
              <w:t xml:space="preserve">       - </w:t>
            </w:r>
            <w:r w:rsidRPr="0082390C">
              <w:rPr>
                <w:rFonts w:ascii="Times New Roman" w:hAnsi="Times New Roman" w:hint="eastAsia"/>
                <w:rtl/>
              </w:rPr>
              <w:t>تقييم</w:t>
            </w:r>
            <w:r w:rsidRPr="0082390C">
              <w:rPr>
                <w:rFonts w:ascii="Times New Roman" w:hAnsi="Times New Roman"/>
                <w:rtl/>
              </w:rPr>
              <w:t xml:space="preserve"> </w:t>
            </w:r>
            <w:r w:rsidRPr="0082390C">
              <w:rPr>
                <w:rFonts w:ascii="Times New Roman" w:hAnsi="Times New Roman" w:hint="eastAsia"/>
                <w:rtl/>
              </w:rPr>
              <w:t>تقارير</w:t>
            </w:r>
            <w:r w:rsidRPr="0082390C">
              <w:rPr>
                <w:rFonts w:ascii="Times New Roman" w:hAnsi="Times New Roman"/>
                <w:rtl/>
              </w:rPr>
              <w:t xml:space="preserve"> </w:t>
            </w:r>
            <w:r w:rsidRPr="0082390C">
              <w:rPr>
                <w:rFonts w:ascii="Times New Roman" w:hAnsi="Times New Roman" w:hint="eastAsia"/>
                <w:rtl/>
              </w:rPr>
              <w:t>الزيارات</w:t>
            </w:r>
            <w:r w:rsidRPr="0082390C">
              <w:rPr>
                <w:rFonts w:ascii="Times New Roman" w:hAnsi="Times New Roman"/>
                <w:rtl/>
              </w:rPr>
              <w:t xml:space="preserve"> </w:t>
            </w:r>
            <w:r w:rsidRPr="0082390C">
              <w:rPr>
                <w:rFonts w:ascii="Times New Roman" w:hAnsi="Times New Roman" w:hint="eastAsia"/>
                <w:rtl/>
              </w:rPr>
              <w:t>الميدانية</w:t>
            </w:r>
            <w:r w:rsidRPr="0082390C">
              <w:rPr>
                <w:rFonts w:ascii="Times New Roman" w:hAnsi="Times New Roman"/>
                <w:rtl/>
              </w:rPr>
              <w:t xml:space="preserve"> </w:t>
            </w:r>
            <w:r w:rsidRPr="0082390C">
              <w:rPr>
                <w:rFonts w:ascii="Times New Roman" w:hAnsi="Times New Roman" w:hint="eastAsia"/>
                <w:rtl/>
              </w:rPr>
              <w:t>والبحث</w:t>
            </w:r>
            <w:r w:rsidRPr="0082390C">
              <w:rPr>
                <w:rFonts w:ascii="Times New Roman" w:hAnsi="Times New Roman"/>
                <w:rtl/>
              </w:rPr>
              <w:t xml:space="preserve"> </w:t>
            </w:r>
            <w:r w:rsidRPr="0082390C">
              <w:rPr>
                <w:rFonts w:ascii="Times New Roman" w:hAnsi="Times New Roman" w:hint="eastAsia"/>
                <w:rtl/>
              </w:rPr>
              <w:t>في</w:t>
            </w:r>
            <w:r w:rsidRPr="0082390C">
              <w:rPr>
                <w:rFonts w:ascii="Times New Roman" w:hAnsi="Times New Roman"/>
                <w:rtl/>
              </w:rPr>
              <w:t xml:space="preserve"> </w:t>
            </w:r>
            <w:r w:rsidRPr="0082390C">
              <w:rPr>
                <w:rFonts w:ascii="Times New Roman" w:hAnsi="Times New Roman" w:hint="eastAsia"/>
                <w:rtl/>
              </w:rPr>
              <w:t>الإنترنت</w:t>
            </w:r>
            <w:r w:rsidRPr="0082390C">
              <w:rPr>
                <w:rFonts w:ascii="Times New Roman" w:hAnsi="Times New Roman"/>
                <w:rtl/>
              </w:rPr>
              <w:t>.</w:t>
            </w:r>
          </w:p>
          <w:p w:rsidR="00382C54" w:rsidRPr="0082390C" w:rsidRDefault="00382C54" w:rsidP="00A23EDE">
            <w:pPr>
              <w:rPr>
                <w:rFonts w:ascii="Times New Roman" w:hAnsi="Times New Roman"/>
                <w:rtl/>
              </w:rPr>
            </w:pPr>
            <w:r w:rsidRPr="0082390C">
              <w:rPr>
                <w:rFonts w:ascii="Times New Roman" w:hAnsi="Times New Roman"/>
                <w:rtl/>
              </w:rPr>
              <w:t xml:space="preserve">       - </w:t>
            </w:r>
            <w:r w:rsidRPr="0082390C">
              <w:rPr>
                <w:rFonts w:ascii="Times New Roman" w:hAnsi="Times New Roman" w:hint="eastAsia"/>
                <w:rtl/>
              </w:rPr>
              <w:t>تقييم</w:t>
            </w:r>
            <w:r w:rsidRPr="0082390C">
              <w:rPr>
                <w:rFonts w:ascii="Times New Roman" w:hAnsi="Times New Roman"/>
                <w:rtl/>
              </w:rPr>
              <w:t xml:space="preserve"> </w:t>
            </w:r>
            <w:r w:rsidRPr="0082390C">
              <w:rPr>
                <w:rFonts w:ascii="Times New Roman" w:hAnsi="Times New Roman" w:hint="eastAsia"/>
                <w:rtl/>
              </w:rPr>
              <w:t>مشاركة</w:t>
            </w:r>
            <w:r w:rsidRPr="0082390C">
              <w:rPr>
                <w:rFonts w:ascii="Times New Roman" w:hAnsi="Times New Roman"/>
                <w:rtl/>
              </w:rPr>
              <w:t xml:space="preserve"> </w:t>
            </w:r>
            <w:r w:rsidRPr="0082390C">
              <w:rPr>
                <w:rFonts w:ascii="Times New Roman" w:hAnsi="Times New Roman" w:hint="eastAsia"/>
                <w:rtl/>
              </w:rPr>
              <w:t>الطالب</w:t>
            </w:r>
            <w:r w:rsidRPr="0082390C">
              <w:rPr>
                <w:rFonts w:ascii="Times New Roman" w:hAnsi="Times New Roman"/>
                <w:rtl/>
              </w:rPr>
              <w:t xml:space="preserve"> </w:t>
            </w:r>
            <w:r w:rsidRPr="0082390C">
              <w:rPr>
                <w:rFonts w:ascii="Times New Roman" w:hAnsi="Times New Roman" w:hint="eastAsia"/>
                <w:rtl/>
              </w:rPr>
              <w:t>في</w:t>
            </w:r>
            <w:r w:rsidRPr="0082390C">
              <w:rPr>
                <w:rFonts w:ascii="Times New Roman" w:hAnsi="Times New Roman"/>
                <w:rtl/>
              </w:rPr>
              <w:t xml:space="preserve"> </w:t>
            </w:r>
            <w:r w:rsidRPr="0082390C">
              <w:rPr>
                <w:rFonts w:ascii="Times New Roman" w:hAnsi="Times New Roman" w:hint="eastAsia"/>
                <w:rtl/>
              </w:rPr>
              <w:t>النقاش</w:t>
            </w:r>
            <w:r w:rsidRPr="0082390C">
              <w:rPr>
                <w:rFonts w:ascii="Times New Roman" w:hAnsi="Times New Roman"/>
                <w:rtl/>
              </w:rPr>
              <w:t xml:space="preserve"> </w:t>
            </w:r>
            <w:r w:rsidRPr="0082390C">
              <w:rPr>
                <w:rFonts w:ascii="Times New Roman" w:hAnsi="Times New Roman" w:hint="eastAsia"/>
                <w:rtl/>
              </w:rPr>
              <w:t>والطرح</w:t>
            </w:r>
            <w:r w:rsidRPr="0082390C">
              <w:rPr>
                <w:rFonts w:ascii="Times New Roman" w:hAnsi="Times New Roman"/>
                <w:rtl/>
              </w:rPr>
              <w:t xml:space="preserve"> </w:t>
            </w:r>
            <w:r w:rsidRPr="0082390C">
              <w:rPr>
                <w:rFonts w:ascii="Times New Roman" w:hAnsi="Times New Roman" w:hint="eastAsia"/>
                <w:rtl/>
              </w:rPr>
              <w:t>الذي</w:t>
            </w:r>
            <w:r w:rsidRPr="0082390C">
              <w:rPr>
                <w:rFonts w:ascii="Times New Roman" w:hAnsi="Times New Roman"/>
                <w:rtl/>
              </w:rPr>
              <w:t xml:space="preserve"> </w:t>
            </w:r>
            <w:r w:rsidRPr="0082390C">
              <w:rPr>
                <w:rFonts w:ascii="Times New Roman" w:hAnsi="Times New Roman" w:hint="eastAsia"/>
                <w:rtl/>
              </w:rPr>
              <w:t>يقدمه</w:t>
            </w:r>
            <w:r w:rsidRPr="0082390C">
              <w:rPr>
                <w:rFonts w:ascii="Times New Roman" w:hAnsi="Times New Roman"/>
                <w:rtl/>
              </w:rPr>
              <w:t xml:space="preserve"> </w:t>
            </w:r>
            <w:r w:rsidRPr="0082390C">
              <w:rPr>
                <w:rFonts w:ascii="Times New Roman" w:hAnsi="Times New Roman" w:hint="eastAsia"/>
                <w:rtl/>
              </w:rPr>
              <w:t>خلاله</w:t>
            </w:r>
            <w:r w:rsidRPr="0082390C">
              <w:rPr>
                <w:rFonts w:ascii="Times New Roman" w:hAnsi="Times New Roman"/>
                <w:rtl/>
              </w:rPr>
              <w:t>.</w:t>
            </w:r>
          </w:p>
          <w:p w:rsidR="00382C54" w:rsidRPr="00E24180" w:rsidRDefault="00382C54" w:rsidP="00A23EDE">
            <w:pPr>
              <w:jc w:val="both"/>
              <w:rPr>
                <w:rFonts w:ascii="Times New Roman" w:hAnsi="Times New Roman"/>
                <w:b/>
                <w:bCs/>
              </w:rPr>
            </w:pPr>
            <w:r w:rsidRPr="0082390C">
              <w:rPr>
                <w:rFonts w:ascii="Times New Roman" w:hAnsi="Times New Roman"/>
                <w:rtl/>
              </w:rPr>
              <w:t xml:space="preserve">       - </w:t>
            </w:r>
            <w:r w:rsidRPr="0082390C">
              <w:rPr>
                <w:rFonts w:ascii="Times New Roman" w:hAnsi="Times New Roman" w:hint="eastAsia"/>
                <w:rtl/>
              </w:rPr>
              <w:t>اختبار</w:t>
            </w:r>
            <w:r w:rsidRPr="0082390C">
              <w:rPr>
                <w:rFonts w:ascii="Times New Roman" w:hAnsi="Times New Roman"/>
                <w:rtl/>
              </w:rPr>
              <w:t xml:space="preserve"> </w:t>
            </w:r>
            <w:r w:rsidRPr="0082390C">
              <w:rPr>
                <w:rFonts w:ascii="Times New Roman" w:hAnsi="Times New Roman" w:hint="eastAsia"/>
                <w:rtl/>
              </w:rPr>
              <w:t>نهاية</w:t>
            </w:r>
            <w:r w:rsidRPr="0082390C">
              <w:rPr>
                <w:rFonts w:ascii="Times New Roman" w:hAnsi="Times New Roman"/>
                <w:rtl/>
              </w:rPr>
              <w:t xml:space="preserve"> </w:t>
            </w:r>
            <w:r w:rsidRPr="0082390C">
              <w:rPr>
                <w:rFonts w:ascii="Times New Roman" w:hAnsi="Times New Roman" w:hint="eastAsia"/>
                <w:rtl/>
              </w:rPr>
              <w:t>الفصل</w:t>
            </w:r>
            <w:r w:rsidRPr="0082390C">
              <w:rPr>
                <w:rFonts w:ascii="Times New Roman" w:hAnsi="Times New Roman"/>
                <w:rtl/>
              </w:rPr>
              <w:t xml:space="preserve"> </w:t>
            </w:r>
            <w:r w:rsidRPr="0082390C">
              <w:rPr>
                <w:rFonts w:ascii="Times New Roman" w:hAnsi="Times New Roman" w:hint="eastAsia"/>
                <w:rtl/>
              </w:rPr>
              <w:t>الدراسي</w:t>
            </w:r>
            <w:r w:rsidRPr="0082390C">
              <w:rPr>
                <w:rFonts w:ascii="Times New Roman" w:hAnsi="Times New Roman"/>
                <w:rtl/>
              </w:rPr>
              <w:t xml:space="preserve"> </w:t>
            </w:r>
            <w:r>
              <w:rPr>
                <w:rFonts w:ascii="Times New Roman" w:hAnsi="Times New Roman"/>
                <w:rtl/>
              </w:rPr>
              <w:t>(</w:t>
            </w:r>
            <w:r w:rsidRPr="0082390C">
              <w:rPr>
                <w:rFonts w:ascii="Times New Roman" w:hAnsi="Times New Roman" w:hint="eastAsia"/>
                <w:rtl/>
              </w:rPr>
              <w:t>أسئلة</w:t>
            </w:r>
            <w:r w:rsidRPr="0082390C">
              <w:rPr>
                <w:rFonts w:ascii="Times New Roman" w:hAnsi="Times New Roman"/>
                <w:rtl/>
              </w:rPr>
              <w:t xml:space="preserve"> </w:t>
            </w:r>
            <w:r w:rsidRPr="0082390C">
              <w:rPr>
                <w:rFonts w:ascii="Times New Roman" w:hAnsi="Times New Roman" w:hint="eastAsia"/>
                <w:rtl/>
              </w:rPr>
              <w:t>مغلقة</w:t>
            </w:r>
            <w:r>
              <w:rPr>
                <w:rFonts w:ascii="Times New Roman" w:hAnsi="Times New Roman"/>
                <w:rtl/>
              </w:rPr>
              <w:t xml:space="preserve">، </w:t>
            </w:r>
            <w:r w:rsidRPr="0082390C">
              <w:rPr>
                <w:rFonts w:ascii="Times New Roman" w:hAnsi="Times New Roman"/>
                <w:rtl/>
              </w:rPr>
              <w:t xml:space="preserve"> </w:t>
            </w:r>
            <w:r w:rsidRPr="0082390C">
              <w:rPr>
                <w:rFonts w:ascii="Times New Roman" w:hAnsi="Times New Roman" w:hint="eastAsia"/>
                <w:rtl/>
              </w:rPr>
              <w:t>وأسئلة</w:t>
            </w:r>
            <w:r w:rsidRPr="0082390C">
              <w:rPr>
                <w:rFonts w:ascii="Times New Roman" w:hAnsi="Times New Roman"/>
                <w:rtl/>
              </w:rPr>
              <w:t xml:space="preserve"> </w:t>
            </w:r>
            <w:r w:rsidRPr="0082390C">
              <w:rPr>
                <w:rFonts w:ascii="Times New Roman" w:hAnsi="Times New Roman" w:hint="eastAsia"/>
                <w:rtl/>
              </w:rPr>
              <w:t>مفتوحة</w:t>
            </w:r>
            <w:r>
              <w:rPr>
                <w:rFonts w:ascii="Times New Roman" w:hAnsi="Times New Roman"/>
                <w:rtl/>
              </w:rPr>
              <w:t xml:space="preserve">، </w:t>
            </w:r>
            <w:r w:rsidRPr="0082390C">
              <w:rPr>
                <w:rFonts w:ascii="Times New Roman" w:hAnsi="Times New Roman"/>
                <w:rtl/>
              </w:rPr>
              <w:t xml:space="preserve"> </w:t>
            </w:r>
            <w:r w:rsidRPr="0082390C">
              <w:rPr>
                <w:rFonts w:ascii="Times New Roman" w:hAnsi="Times New Roman" w:hint="eastAsia"/>
                <w:rtl/>
              </w:rPr>
              <w:t>واختيار</w:t>
            </w:r>
            <w:r w:rsidRPr="0082390C">
              <w:rPr>
                <w:rFonts w:ascii="Times New Roman" w:hAnsi="Times New Roman"/>
                <w:rtl/>
              </w:rPr>
              <w:t xml:space="preserve"> </w:t>
            </w:r>
            <w:r w:rsidRPr="0082390C">
              <w:rPr>
                <w:rFonts w:ascii="Times New Roman" w:hAnsi="Times New Roman" w:hint="eastAsia"/>
                <w:rtl/>
              </w:rPr>
              <w:t>من</w:t>
            </w:r>
            <w:r w:rsidRPr="0082390C">
              <w:rPr>
                <w:rFonts w:ascii="Times New Roman" w:hAnsi="Times New Roman"/>
                <w:rtl/>
              </w:rPr>
              <w:t xml:space="preserve"> </w:t>
            </w:r>
            <w:r w:rsidRPr="0082390C">
              <w:rPr>
                <w:rFonts w:ascii="Times New Roman" w:hAnsi="Times New Roman" w:hint="eastAsia"/>
                <w:rtl/>
              </w:rPr>
              <w:t>متعدد</w:t>
            </w:r>
            <w:r>
              <w:rPr>
                <w:rFonts w:ascii="Times New Roman" w:hAnsi="Times New Roman"/>
                <w:rtl/>
              </w:rPr>
              <w:t xml:space="preserve">) </w:t>
            </w:r>
            <w:r w:rsidRPr="0082390C">
              <w:rPr>
                <w:rFonts w:ascii="Times New Roman" w:hAnsi="Times New Roman"/>
                <w:rtl/>
              </w:rPr>
              <w:t>.</w:t>
            </w:r>
          </w:p>
        </w:tc>
      </w:tr>
    </w:tbl>
    <w:p w:rsidR="00382C54" w:rsidRPr="0082390C" w:rsidRDefault="00382C54" w:rsidP="00382C54">
      <w:pPr>
        <w:rPr>
          <w:rFonts w:ascii="Times New Roman" w:hAnsi="Times New Roman"/>
          <w:rtl/>
        </w:rPr>
      </w:pP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EA7231">
        <w:rPr>
          <w:rFonts w:ascii="Times New Roman" w:hAnsi="Times New Roman"/>
          <w:b/>
          <w:bCs/>
          <w:rtl/>
        </w:rPr>
        <w:t>ب – المهارات المعرفية (الإدراكية)</w:t>
      </w:r>
      <w:r w:rsidRPr="00775EA3">
        <w:rPr>
          <w:rFonts w:ascii="Times New Roman" w:hAnsi="Times New Roman"/>
          <w:rtl/>
        </w:rPr>
        <w:br/>
        <w:t>1-</w:t>
      </w:r>
      <w:r w:rsidRPr="00775EA3">
        <w:rPr>
          <w:rFonts w:ascii="Times New Roman" w:hAnsi="Times New Roman"/>
          <w:rtl/>
        </w:rPr>
        <w:tab/>
      </w:r>
      <w:r w:rsidRPr="00775EA3">
        <w:rPr>
          <w:rFonts w:ascii="Times New Roman" w:hAnsi="Times New Roman" w:hint="eastAsia"/>
          <w:rtl/>
        </w:rPr>
        <w:t>المهارات</w:t>
      </w:r>
      <w:r w:rsidRPr="00775EA3">
        <w:rPr>
          <w:rFonts w:ascii="Times New Roman" w:hAnsi="Times New Roman"/>
          <w:rtl/>
        </w:rPr>
        <w:t xml:space="preserve"> </w:t>
      </w:r>
      <w:r w:rsidRPr="00775EA3">
        <w:rPr>
          <w:rFonts w:ascii="Times New Roman" w:hAnsi="Times New Roman" w:hint="eastAsia"/>
          <w:rtl/>
        </w:rPr>
        <w:t>المعرفية</w:t>
      </w:r>
      <w:r w:rsidRPr="00775EA3">
        <w:rPr>
          <w:rFonts w:ascii="Times New Roman" w:hAnsi="Times New Roman"/>
          <w:rtl/>
        </w:rPr>
        <w:t xml:space="preserve"> </w:t>
      </w:r>
      <w:r w:rsidRPr="00775EA3">
        <w:rPr>
          <w:rFonts w:ascii="Times New Roman" w:hAnsi="Times New Roman" w:hint="eastAsia"/>
          <w:rtl/>
        </w:rPr>
        <w:t>المطلوب</w:t>
      </w:r>
      <w:r w:rsidRPr="00775EA3">
        <w:rPr>
          <w:rFonts w:ascii="Times New Roman" w:hAnsi="Times New Roman"/>
          <w:rtl/>
        </w:rPr>
        <w:t xml:space="preserve"> </w:t>
      </w:r>
      <w:r w:rsidRPr="00775EA3">
        <w:rPr>
          <w:rFonts w:ascii="Times New Roman" w:hAnsi="Times New Roman" w:hint="eastAsia"/>
          <w:rtl/>
        </w:rPr>
        <w:t>تطويرها</w:t>
      </w:r>
      <w:r w:rsidRPr="00775EA3">
        <w:rPr>
          <w:rFonts w:ascii="Times New Roman" w:hAnsi="Times New Roman"/>
          <w:rtl/>
        </w:rPr>
        <w:t>:</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Pr>
          <w:rFonts w:ascii="Times New Roman" w:hAnsi="Times New Roman"/>
          <w:rtl/>
        </w:rPr>
        <w:t>-</w:t>
      </w:r>
      <w:r>
        <w:rPr>
          <w:rFonts w:ascii="Times New Roman" w:hAnsi="Times New Roman" w:hint="cs"/>
          <w:rtl/>
        </w:rPr>
        <w:t xml:space="preserve"> </w:t>
      </w:r>
      <w:r w:rsidRPr="00CF6E77">
        <w:rPr>
          <w:rFonts w:ascii="Times New Roman" w:hAnsi="Times New Roman" w:hint="eastAsia"/>
          <w:rtl/>
        </w:rPr>
        <w:t>القدرة</w:t>
      </w:r>
      <w:r w:rsidRPr="00CF6E77">
        <w:rPr>
          <w:rFonts w:ascii="Times New Roman" w:hAnsi="Times New Roman"/>
          <w:rtl/>
        </w:rPr>
        <w:t xml:space="preserve"> </w:t>
      </w:r>
      <w:r w:rsidRPr="00CF6E77">
        <w:rPr>
          <w:rFonts w:ascii="Times New Roman" w:hAnsi="Times New Roman" w:hint="eastAsia"/>
          <w:rtl/>
        </w:rPr>
        <w:t>على</w:t>
      </w:r>
      <w:r w:rsidRPr="00CF6E77">
        <w:rPr>
          <w:rFonts w:ascii="Times New Roman" w:hAnsi="Times New Roman"/>
          <w:rtl/>
        </w:rPr>
        <w:t xml:space="preserve"> </w:t>
      </w:r>
      <w:r w:rsidRPr="00CF6E77">
        <w:rPr>
          <w:rFonts w:ascii="Times New Roman" w:hAnsi="Times New Roman" w:hint="eastAsia"/>
          <w:rtl/>
        </w:rPr>
        <w:t>تطبيق</w:t>
      </w:r>
      <w:r w:rsidRPr="00CF6E77">
        <w:rPr>
          <w:rFonts w:ascii="Times New Roman" w:hAnsi="Times New Roman"/>
          <w:rtl/>
        </w:rPr>
        <w:t xml:space="preserve"> </w:t>
      </w:r>
      <w:r w:rsidRPr="00CF6E77">
        <w:rPr>
          <w:rFonts w:ascii="Times New Roman" w:hAnsi="Times New Roman" w:hint="eastAsia"/>
          <w:rtl/>
        </w:rPr>
        <w:t>تقنين</w:t>
      </w:r>
      <w:r w:rsidRPr="00CF6E77">
        <w:rPr>
          <w:rFonts w:ascii="Times New Roman" w:hAnsi="Times New Roman"/>
          <w:rtl/>
        </w:rPr>
        <w:t xml:space="preserve"> </w:t>
      </w:r>
      <w:r w:rsidRPr="00CF6E77">
        <w:rPr>
          <w:rFonts w:ascii="Times New Roman" w:hAnsi="Times New Roman" w:hint="eastAsia"/>
          <w:rtl/>
        </w:rPr>
        <w:t>الوصف</w:t>
      </w:r>
      <w:r w:rsidRPr="00CF6E77">
        <w:rPr>
          <w:rFonts w:ascii="Times New Roman" w:hAnsi="Times New Roman"/>
          <w:rtl/>
        </w:rPr>
        <w:t xml:space="preserve"> </w:t>
      </w:r>
      <w:r w:rsidRPr="00CF6E77">
        <w:rPr>
          <w:rFonts w:ascii="Times New Roman" w:hAnsi="Times New Roman" w:hint="eastAsia"/>
          <w:rtl/>
        </w:rPr>
        <w:t>الببليوجرافي</w:t>
      </w:r>
      <w:r w:rsidRPr="00CF6E77">
        <w:rPr>
          <w:rFonts w:ascii="Times New Roman" w:hAnsi="Times New Roman"/>
          <w:rtl/>
        </w:rPr>
        <w:t>.</w:t>
      </w:r>
      <w:r>
        <w:rPr>
          <w:rFonts w:ascii="Times New Roman" w:hAnsi="Times New Roman" w:hint="cs"/>
          <w:rtl/>
        </w:rPr>
        <w:br/>
        <w:t xml:space="preserve">- </w:t>
      </w:r>
      <w:r w:rsidRPr="00CF6E77">
        <w:rPr>
          <w:rFonts w:ascii="Times New Roman" w:hAnsi="Times New Roman" w:hint="eastAsia"/>
          <w:rtl/>
        </w:rPr>
        <w:t>القدرة</w:t>
      </w:r>
      <w:r w:rsidRPr="00CF6E77">
        <w:rPr>
          <w:rFonts w:ascii="Times New Roman" w:hAnsi="Times New Roman"/>
          <w:rtl/>
        </w:rPr>
        <w:t xml:space="preserve"> </w:t>
      </w:r>
      <w:r w:rsidRPr="00CF6E77">
        <w:rPr>
          <w:rFonts w:ascii="Times New Roman" w:hAnsi="Times New Roman" w:hint="eastAsia"/>
          <w:rtl/>
        </w:rPr>
        <w:t>على</w:t>
      </w:r>
      <w:r w:rsidRPr="00CF6E77">
        <w:rPr>
          <w:rFonts w:ascii="Times New Roman" w:hAnsi="Times New Roman"/>
          <w:rtl/>
        </w:rPr>
        <w:t xml:space="preserve"> </w:t>
      </w:r>
      <w:r w:rsidRPr="00CF6E77">
        <w:rPr>
          <w:rFonts w:ascii="Times New Roman" w:hAnsi="Times New Roman" w:hint="eastAsia"/>
          <w:rtl/>
        </w:rPr>
        <w:t>إعداد</w:t>
      </w:r>
      <w:r w:rsidRPr="00CF6E77">
        <w:rPr>
          <w:rFonts w:ascii="Times New Roman" w:hAnsi="Times New Roman"/>
          <w:rtl/>
        </w:rPr>
        <w:t xml:space="preserve"> </w:t>
      </w:r>
      <w:r w:rsidRPr="00CF6E77">
        <w:rPr>
          <w:rFonts w:ascii="Times New Roman" w:hAnsi="Times New Roman" w:hint="eastAsia"/>
          <w:rtl/>
        </w:rPr>
        <w:t>تسجيلة</w:t>
      </w:r>
      <w:r w:rsidRPr="00CF6E77">
        <w:rPr>
          <w:rFonts w:ascii="Times New Roman" w:hAnsi="Times New Roman"/>
          <w:rtl/>
        </w:rPr>
        <w:t xml:space="preserve"> </w:t>
      </w:r>
      <w:r w:rsidRPr="00CF6E77">
        <w:rPr>
          <w:rFonts w:ascii="Times New Roman" w:hAnsi="Times New Roman" w:hint="eastAsia"/>
          <w:rtl/>
        </w:rPr>
        <w:t>مارك</w:t>
      </w:r>
      <w:r w:rsidRPr="00CF6E77">
        <w:rPr>
          <w:rFonts w:ascii="Times New Roman" w:hAnsi="Times New Roman"/>
          <w:rtl/>
        </w:rPr>
        <w:t>.</w:t>
      </w:r>
      <w:r>
        <w:rPr>
          <w:rFonts w:ascii="Times New Roman" w:hAnsi="Times New Roman" w:hint="cs"/>
          <w:rtl/>
        </w:rPr>
        <w:br/>
        <w:t>- ا</w:t>
      </w:r>
      <w:r w:rsidRPr="00CF6E77">
        <w:rPr>
          <w:rFonts w:ascii="Times New Roman" w:hAnsi="Times New Roman" w:hint="eastAsia"/>
          <w:rtl/>
        </w:rPr>
        <w:t>لقدرة</w:t>
      </w:r>
      <w:r w:rsidRPr="00CF6E77">
        <w:rPr>
          <w:rFonts w:ascii="Times New Roman" w:hAnsi="Times New Roman"/>
          <w:rtl/>
        </w:rPr>
        <w:t xml:space="preserve"> </w:t>
      </w:r>
      <w:r w:rsidRPr="00CF6E77">
        <w:rPr>
          <w:rFonts w:ascii="Times New Roman" w:hAnsi="Times New Roman" w:hint="eastAsia"/>
          <w:rtl/>
        </w:rPr>
        <w:t>على</w:t>
      </w:r>
      <w:r w:rsidRPr="00CF6E77">
        <w:rPr>
          <w:rFonts w:ascii="Times New Roman" w:hAnsi="Times New Roman"/>
          <w:rtl/>
        </w:rPr>
        <w:t xml:space="preserve"> </w:t>
      </w:r>
      <w:r w:rsidRPr="00CF6E77">
        <w:rPr>
          <w:rFonts w:ascii="Times New Roman" w:hAnsi="Times New Roman" w:hint="eastAsia"/>
          <w:rtl/>
        </w:rPr>
        <w:t>وصف</w:t>
      </w:r>
      <w:r w:rsidRPr="00CF6E77">
        <w:rPr>
          <w:rFonts w:ascii="Times New Roman" w:hAnsi="Times New Roman"/>
          <w:rtl/>
        </w:rPr>
        <w:t xml:space="preserve"> </w:t>
      </w:r>
      <w:r w:rsidRPr="00CF6E77">
        <w:rPr>
          <w:rFonts w:ascii="Times New Roman" w:hAnsi="Times New Roman" w:hint="eastAsia"/>
          <w:rtl/>
        </w:rPr>
        <w:t>صفحات</w:t>
      </w:r>
      <w:r w:rsidRPr="00CF6E77">
        <w:rPr>
          <w:rFonts w:ascii="Times New Roman" w:hAnsi="Times New Roman"/>
          <w:rtl/>
        </w:rPr>
        <w:t xml:space="preserve"> </w:t>
      </w:r>
      <w:r w:rsidRPr="00CF6E77">
        <w:rPr>
          <w:rFonts w:ascii="Times New Roman" w:hAnsi="Times New Roman" w:hint="eastAsia"/>
          <w:rtl/>
        </w:rPr>
        <w:t>الإنترنت</w:t>
      </w:r>
      <w:r w:rsidRPr="00CF6E77">
        <w:rPr>
          <w:rFonts w:ascii="Times New Roman" w:hAnsi="Times New Roman"/>
          <w:rtl/>
        </w:rPr>
        <w:t>.</w:t>
      </w:r>
      <w:r>
        <w:rPr>
          <w:rFonts w:ascii="Times New Roman" w:hAnsi="Times New Roman" w:hint="cs"/>
          <w:rtl/>
        </w:rPr>
        <w:br/>
        <w:t xml:space="preserve">- </w:t>
      </w:r>
      <w:r w:rsidRPr="00CF6E77">
        <w:rPr>
          <w:rFonts w:ascii="Times New Roman" w:hAnsi="Times New Roman" w:hint="eastAsia"/>
          <w:rtl/>
        </w:rPr>
        <w:t>القدرة</w:t>
      </w:r>
      <w:r w:rsidRPr="00CF6E77">
        <w:rPr>
          <w:rFonts w:ascii="Times New Roman" w:hAnsi="Times New Roman"/>
          <w:rtl/>
        </w:rPr>
        <w:t xml:space="preserve"> </w:t>
      </w:r>
      <w:r w:rsidRPr="00CF6E77">
        <w:rPr>
          <w:rFonts w:ascii="Times New Roman" w:hAnsi="Times New Roman" w:hint="eastAsia"/>
          <w:rtl/>
        </w:rPr>
        <w:t>على</w:t>
      </w:r>
      <w:r w:rsidRPr="00CF6E77">
        <w:rPr>
          <w:rFonts w:ascii="Times New Roman" w:hAnsi="Times New Roman"/>
          <w:rtl/>
        </w:rPr>
        <w:t xml:space="preserve"> </w:t>
      </w:r>
      <w:r w:rsidRPr="00CF6E77">
        <w:rPr>
          <w:rFonts w:ascii="Times New Roman" w:hAnsi="Times New Roman" w:hint="eastAsia"/>
          <w:rtl/>
        </w:rPr>
        <w:t>استخدام</w:t>
      </w:r>
      <w:r w:rsidRPr="00CF6E77">
        <w:rPr>
          <w:rFonts w:ascii="Times New Roman" w:hAnsi="Times New Roman"/>
          <w:rtl/>
        </w:rPr>
        <w:t xml:space="preserve"> </w:t>
      </w:r>
      <w:r w:rsidRPr="00CF6E77">
        <w:rPr>
          <w:rFonts w:ascii="Times New Roman" w:hAnsi="Times New Roman" w:hint="eastAsia"/>
          <w:rtl/>
        </w:rPr>
        <w:t>الحاسب</w:t>
      </w:r>
      <w:r w:rsidRPr="00CF6E77">
        <w:rPr>
          <w:rFonts w:ascii="Times New Roman" w:hAnsi="Times New Roman"/>
          <w:rtl/>
        </w:rPr>
        <w:t xml:space="preserve"> </w:t>
      </w:r>
      <w:r w:rsidRPr="00CF6E77">
        <w:rPr>
          <w:rFonts w:ascii="Times New Roman" w:hAnsi="Times New Roman" w:hint="eastAsia"/>
          <w:rtl/>
        </w:rPr>
        <w:t>في</w:t>
      </w:r>
      <w:r w:rsidRPr="00CF6E77">
        <w:rPr>
          <w:rFonts w:ascii="Times New Roman" w:hAnsi="Times New Roman"/>
          <w:rtl/>
        </w:rPr>
        <w:t xml:space="preserve"> </w:t>
      </w:r>
      <w:r w:rsidRPr="00CF6E77">
        <w:rPr>
          <w:rFonts w:ascii="Times New Roman" w:hAnsi="Times New Roman" w:hint="eastAsia"/>
          <w:rtl/>
        </w:rPr>
        <w:t>اختزان</w:t>
      </w:r>
      <w:r w:rsidRPr="00CF6E77">
        <w:rPr>
          <w:rFonts w:ascii="Times New Roman" w:hAnsi="Times New Roman"/>
          <w:rtl/>
        </w:rPr>
        <w:t xml:space="preserve"> </w:t>
      </w:r>
      <w:r w:rsidRPr="00CF6E77">
        <w:rPr>
          <w:rFonts w:ascii="Times New Roman" w:hAnsi="Times New Roman" w:hint="eastAsia"/>
          <w:rtl/>
        </w:rPr>
        <w:t>البيانات</w:t>
      </w:r>
      <w:r w:rsidRPr="00CF6E77">
        <w:rPr>
          <w:rFonts w:ascii="Times New Roman" w:hAnsi="Times New Roman"/>
          <w:rtl/>
        </w:rPr>
        <w:t xml:space="preserve"> </w:t>
      </w:r>
      <w:r w:rsidRPr="00CF6E77">
        <w:rPr>
          <w:rFonts w:ascii="Times New Roman" w:hAnsi="Times New Roman" w:hint="eastAsia"/>
          <w:rtl/>
        </w:rPr>
        <w:t>الببليوجرافية</w:t>
      </w:r>
      <w:r w:rsidRPr="00CF6E77">
        <w:rPr>
          <w:rFonts w:ascii="Times New Roman" w:hAnsi="Times New Roman"/>
          <w:rtl/>
        </w:rPr>
        <w:t xml:space="preserve"> </w:t>
      </w:r>
      <w:r w:rsidRPr="00CF6E77">
        <w:rPr>
          <w:rFonts w:ascii="Times New Roman" w:hAnsi="Times New Roman" w:hint="eastAsia"/>
          <w:rtl/>
        </w:rPr>
        <w:t>واسترجاعها</w:t>
      </w:r>
      <w:r>
        <w:rPr>
          <w:rFonts w:ascii="Times New Roman" w:hAnsi="Times New Roman" w:hint="eastAsia"/>
          <w:rtl/>
        </w:rPr>
        <w:t xml:space="preserve">، </w:t>
      </w:r>
      <w:r w:rsidRPr="00CF6E77">
        <w:rPr>
          <w:rFonts w:ascii="Times New Roman" w:hAnsi="Times New Roman" w:hint="eastAsia"/>
          <w:rtl/>
        </w:rPr>
        <w:t>أو</w:t>
      </w:r>
      <w:r w:rsidRPr="00CF6E77">
        <w:rPr>
          <w:rFonts w:ascii="Times New Roman" w:hAnsi="Times New Roman"/>
          <w:rtl/>
        </w:rPr>
        <w:t xml:space="preserve"> </w:t>
      </w:r>
      <w:r w:rsidRPr="00CF6E77">
        <w:rPr>
          <w:rFonts w:ascii="Times New Roman" w:hAnsi="Times New Roman" w:hint="eastAsia"/>
          <w:rtl/>
        </w:rPr>
        <w:t>تسجيلات</w:t>
      </w:r>
      <w:r w:rsidRPr="00CF6E77">
        <w:rPr>
          <w:rFonts w:ascii="Times New Roman" w:hAnsi="Times New Roman"/>
          <w:rtl/>
        </w:rPr>
        <w:t xml:space="preserve"> </w:t>
      </w:r>
      <w:r w:rsidRPr="00CF6E77">
        <w:rPr>
          <w:rFonts w:ascii="Times New Roman" w:hAnsi="Times New Roman" w:hint="eastAsia"/>
          <w:rtl/>
        </w:rPr>
        <w:t>أوعية</w:t>
      </w:r>
      <w:r w:rsidRPr="00CF6E77">
        <w:rPr>
          <w:rFonts w:ascii="Times New Roman" w:hAnsi="Times New Roman"/>
          <w:rtl/>
        </w:rPr>
        <w:t xml:space="preserve"> </w:t>
      </w:r>
      <w:r w:rsidRPr="00CF6E77">
        <w:rPr>
          <w:rFonts w:ascii="Times New Roman" w:hAnsi="Times New Roman" w:hint="eastAsia"/>
          <w:rtl/>
        </w:rPr>
        <w:t>المعلومات</w:t>
      </w:r>
      <w:r w:rsidRPr="00CF6E77">
        <w:rPr>
          <w:rFonts w:ascii="Times New Roman" w:hAnsi="Times New Roman"/>
          <w:rtl/>
        </w:rPr>
        <w:t xml:space="preserve"> </w:t>
      </w:r>
      <w:r w:rsidRPr="00CF6E77">
        <w:rPr>
          <w:rFonts w:ascii="Times New Roman" w:hAnsi="Times New Roman" w:hint="eastAsia"/>
          <w:rtl/>
        </w:rPr>
        <w:t>الببليوجرافية</w:t>
      </w:r>
      <w:r w:rsidRPr="00CF6E77">
        <w:rPr>
          <w:rFonts w:ascii="Times New Roman" w:hAnsi="Times New Roman"/>
          <w:rtl/>
        </w:rPr>
        <w:t xml:space="preserve"> </w:t>
      </w:r>
      <w:r w:rsidRPr="00CF6E77">
        <w:rPr>
          <w:rFonts w:ascii="Times New Roman" w:hAnsi="Times New Roman" w:hint="eastAsia"/>
          <w:rtl/>
        </w:rPr>
        <w:t>تبعا</w:t>
      </w:r>
      <w:r w:rsidRPr="00CF6E77">
        <w:rPr>
          <w:rFonts w:ascii="Times New Roman" w:hAnsi="Times New Roman"/>
          <w:rtl/>
        </w:rPr>
        <w:t xml:space="preserve"> </w:t>
      </w:r>
      <w:r w:rsidRPr="00CF6E77">
        <w:rPr>
          <w:rFonts w:ascii="Times New Roman" w:hAnsi="Times New Roman" w:hint="eastAsia"/>
          <w:rtl/>
        </w:rPr>
        <w:t>لأي</w:t>
      </w:r>
      <w:r w:rsidRPr="00CF6E77">
        <w:rPr>
          <w:rFonts w:ascii="Times New Roman" w:hAnsi="Times New Roman"/>
          <w:rtl/>
        </w:rPr>
        <w:t xml:space="preserve"> </w:t>
      </w:r>
      <w:r w:rsidRPr="00CF6E77">
        <w:rPr>
          <w:rFonts w:ascii="Times New Roman" w:hAnsi="Times New Roman" w:hint="eastAsia"/>
          <w:rtl/>
        </w:rPr>
        <w:t>عنصر</w:t>
      </w:r>
      <w:r w:rsidRPr="00CF6E77">
        <w:rPr>
          <w:rFonts w:ascii="Times New Roman" w:hAnsi="Times New Roman"/>
          <w:rtl/>
        </w:rPr>
        <w:t xml:space="preserve"> </w:t>
      </w:r>
      <w:r w:rsidRPr="00CF6E77">
        <w:rPr>
          <w:rFonts w:ascii="Times New Roman" w:hAnsi="Times New Roman" w:hint="eastAsia"/>
          <w:rtl/>
        </w:rPr>
        <w:t>استرجاعي</w:t>
      </w:r>
      <w:r w:rsidRPr="00CF6E77">
        <w:rPr>
          <w:rFonts w:ascii="Times New Roman" w:hAnsi="Times New Roman"/>
          <w:rtl/>
        </w:rPr>
        <w:t xml:space="preserve"> </w:t>
      </w:r>
      <w:r w:rsidRPr="00CF6E77">
        <w:rPr>
          <w:rFonts w:ascii="Times New Roman" w:hAnsi="Times New Roman" w:hint="eastAsia"/>
          <w:rtl/>
        </w:rPr>
        <w:t>وصفي</w:t>
      </w:r>
      <w:r w:rsidRPr="00CF6E77">
        <w:rPr>
          <w:rFonts w:ascii="Times New Roman" w:hAnsi="Times New Roman"/>
          <w:rtl/>
        </w:rPr>
        <w:t xml:space="preserve"> </w:t>
      </w:r>
      <w:r w:rsidRPr="00CF6E77">
        <w:rPr>
          <w:rFonts w:ascii="Times New Roman" w:hAnsi="Times New Roman" w:hint="eastAsia"/>
          <w:rtl/>
        </w:rPr>
        <w:t>أو</w:t>
      </w:r>
      <w:r w:rsidRPr="00CF6E77">
        <w:rPr>
          <w:rFonts w:ascii="Times New Roman" w:hAnsi="Times New Roman"/>
          <w:rtl/>
        </w:rPr>
        <w:t xml:space="preserve"> </w:t>
      </w:r>
      <w:r w:rsidRPr="00CF6E77">
        <w:rPr>
          <w:rFonts w:ascii="Times New Roman" w:hAnsi="Times New Roman" w:hint="eastAsia"/>
          <w:rtl/>
        </w:rPr>
        <w:t>موضوعي</w:t>
      </w:r>
      <w:r w:rsidRPr="00CF6E77">
        <w:rPr>
          <w:rFonts w:ascii="Times New Roman" w:hAnsi="Times New Roman"/>
          <w:rtl/>
        </w:rPr>
        <w:t>.</w:t>
      </w:r>
      <w:r>
        <w:rPr>
          <w:rFonts w:ascii="Times New Roman" w:hAnsi="Times New Roman"/>
          <w:rtl/>
        </w:rPr>
        <w:br/>
      </w:r>
      <w:r w:rsidRPr="00775EA3">
        <w:rPr>
          <w:rFonts w:ascii="Times New Roman" w:hAnsi="Times New Roman"/>
          <w:rtl/>
        </w:rPr>
        <w:t xml:space="preserve">  </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2-</w:t>
      </w:r>
      <w:r w:rsidRPr="00775EA3">
        <w:rPr>
          <w:rFonts w:ascii="Times New Roman" w:hAnsi="Times New Roman"/>
          <w:rtl/>
        </w:rPr>
        <w:tab/>
      </w:r>
      <w:r w:rsidRPr="00775EA3">
        <w:rPr>
          <w:rFonts w:ascii="Times New Roman" w:hAnsi="Times New Roman" w:hint="eastAsia"/>
          <w:rtl/>
        </w:rPr>
        <w:t>استراتيجيات</w:t>
      </w:r>
      <w:r w:rsidRPr="00775EA3">
        <w:rPr>
          <w:rFonts w:ascii="Times New Roman" w:hAnsi="Times New Roman"/>
          <w:rtl/>
        </w:rPr>
        <w:t xml:space="preserve"> </w:t>
      </w:r>
      <w:r w:rsidRPr="00775EA3">
        <w:rPr>
          <w:rFonts w:ascii="Times New Roman" w:hAnsi="Times New Roman" w:hint="eastAsia"/>
          <w:rtl/>
        </w:rPr>
        <w:t>التعلم</w:t>
      </w:r>
      <w:r w:rsidRPr="00775EA3">
        <w:rPr>
          <w:rFonts w:ascii="Times New Roman" w:hAnsi="Times New Roman"/>
          <w:rtl/>
        </w:rPr>
        <w:t xml:space="preserve"> </w:t>
      </w:r>
      <w:r w:rsidRPr="00775EA3">
        <w:rPr>
          <w:rFonts w:ascii="Times New Roman" w:hAnsi="Times New Roman" w:hint="eastAsia"/>
          <w:rtl/>
        </w:rPr>
        <w:t>المستخدمة</w:t>
      </w:r>
      <w:r w:rsidRPr="00775EA3">
        <w:rPr>
          <w:rFonts w:ascii="Times New Roman" w:hAnsi="Times New Roman"/>
          <w:rtl/>
        </w:rPr>
        <w:t xml:space="preserve"> </w:t>
      </w:r>
      <w:r w:rsidRPr="00775EA3">
        <w:rPr>
          <w:rFonts w:ascii="Times New Roman" w:hAnsi="Times New Roman" w:hint="eastAsia"/>
          <w:rtl/>
        </w:rPr>
        <w:t>في</w:t>
      </w:r>
      <w:r w:rsidRPr="00775EA3">
        <w:rPr>
          <w:rFonts w:ascii="Times New Roman" w:hAnsi="Times New Roman"/>
          <w:rtl/>
        </w:rPr>
        <w:t xml:space="preserve"> </w:t>
      </w:r>
      <w:r w:rsidRPr="00775EA3">
        <w:rPr>
          <w:rFonts w:ascii="Times New Roman" w:hAnsi="Times New Roman" w:hint="eastAsia"/>
          <w:rtl/>
        </w:rPr>
        <w:t>تطوير</w:t>
      </w:r>
      <w:r w:rsidRPr="00775EA3">
        <w:rPr>
          <w:rFonts w:ascii="Times New Roman" w:hAnsi="Times New Roman"/>
          <w:rtl/>
        </w:rPr>
        <w:t xml:space="preserve"> </w:t>
      </w:r>
      <w:r w:rsidRPr="00775EA3">
        <w:rPr>
          <w:rFonts w:ascii="Times New Roman" w:hAnsi="Times New Roman" w:hint="eastAsia"/>
          <w:rtl/>
        </w:rPr>
        <w:t>المهارات</w:t>
      </w:r>
      <w:r w:rsidRPr="00775EA3">
        <w:rPr>
          <w:rFonts w:ascii="Times New Roman" w:hAnsi="Times New Roman"/>
          <w:rtl/>
        </w:rPr>
        <w:t xml:space="preserve"> </w:t>
      </w:r>
      <w:r w:rsidRPr="00775EA3">
        <w:rPr>
          <w:rFonts w:ascii="Times New Roman" w:hAnsi="Times New Roman" w:hint="eastAsia"/>
          <w:rtl/>
        </w:rPr>
        <w:t>المعرفية</w:t>
      </w:r>
      <w:r w:rsidRPr="00775EA3">
        <w:rPr>
          <w:rFonts w:ascii="Times New Roman" w:hAnsi="Times New Roman"/>
          <w:rtl/>
        </w:rPr>
        <w:t>:</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 xml:space="preserve">- </w:t>
      </w:r>
      <w:r w:rsidRPr="00775EA3">
        <w:rPr>
          <w:rFonts w:ascii="Times New Roman" w:hAnsi="Times New Roman" w:hint="eastAsia"/>
          <w:rtl/>
        </w:rPr>
        <w:t>توجيه</w:t>
      </w:r>
      <w:r w:rsidRPr="00775EA3">
        <w:rPr>
          <w:rFonts w:ascii="Times New Roman" w:hAnsi="Times New Roman"/>
          <w:rtl/>
        </w:rPr>
        <w:t xml:space="preserve"> </w:t>
      </w:r>
      <w:r w:rsidRPr="00775EA3">
        <w:rPr>
          <w:rFonts w:ascii="Times New Roman" w:hAnsi="Times New Roman" w:hint="eastAsia"/>
          <w:rtl/>
        </w:rPr>
        <w:t>الأسئلة</w:t>
      </w:r>
      <w:r w:rsidRPr="00775EA3">
        <w:rPr>
          <w:rFonts w:ascii="Times New Roman" w:hAnsi="Times New Roman"/>
          <w:rtl/>
        </w:rPr>
        <w:t xml:space="preserve"> </w:t>
      </w:r>
      <w:r w:rsidRPr="00775EA3">
        <w:rPr>
          <w:rFonts w:ascii="Times New Roman" w:hAnsi="Times New Roman" w:hint="eastAsia"/>
          <w:rtl/>
        </w:rPr>
        <w:t>غير</w:t>
      </w:r>
      <w:r w:rsidRPr="00775EA3">
        <w:rPr>
          <w:rFonts w:ascii="Times New Roman" w:hAnsi="Times New Roman"/>
          <w:rtl/>
        </w:rPr>
        <w:t xml:space="preserve"> </w:t>
      </w:r>
      <w:r w:rsidRPr="00775EA3">
        <w:rPr>
          <w:rFonts w:ascii="Times New Roman" w:hAnsi="Times New Roman" w:hint="eastAsia"/>
          <w:rtl/>
        </w:rPr>
        <w:t>المباشرة</w:t>
      </w:r>
      <w:r w:rsidRPr="00775EA3">
        <w:rPr>
          <w:rFonts w:ascii="Times New Roman" w:hAnsi="Times New Roman"/>
          <w:rtl/>
        </w:rPr>
        <w:t xml:space="preserve"> </w:t>
      </w:r>
      <w:r w:rsidRPr="00775EA3">
        <w:rPr>
          <w:rFonts w:ascii="Times New Roman" w:hAnsi="Times New Roman" w:hint="eastAsia"/>
          <w:rtl/>
        </w:rPr>
        <w:t>للطلاب</w:t>
      </w:r>
      <w:r w:rsidRPr="00775EA3">
        <w:rPr>
          <w:rFonts w:ascii="Times New Roman" w:hAnsi="Times New Roman"/>
          <w:rtl/>
        </w:rPr>
        <w:t xml:space="preserve">. </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 xml:space="preserve">- </w:t>
      </w:r>
      <w:r w:rsidRPr="00775EA3">
        <w:rPr>
          <w:rFonts w:ascii="Times New Roman" w:hAnsi="Times New Roman" w:hint="eastAsia"/>
          <w:rtl/>
        </w:rPr>
        <w:t>الدروس</w:t>
      </w:r>
      <w:r w:rsidRPr="00775EA3">
        <w:rPr>
          <w:rFonts w:ascii="Times New Roman" w:hAnsi="Times New Roman"/>
          <w:rtl/>
        </w:rPr>
        <w:t xml:space="preserve"> </w:t>
      </w:r>
      <w:r w:rsidRPr="00775EA3">
        <w:rPr>
          <w:rFonts w:ascii="Times New Roman" w:hAnsi="Times New Roman" w:hint="eastAsia"/>
          <w:rtl/>
        </w:rPr>
        <w:t>العملية</w:t>
      </w:r>
      <w:r w:rsidRPr="00775EA3">
        <w:rPr>
          <w:rFonts w:ascii="Times New Roman" w:hAnsi="Times New Roman"/>
          <w:rtl/>
        </w:rPr>
        <w:t xml:space="preserve"> </w:t>
      </w:r>
      <w:r w:rsidRPr="00775EA3">
        <w:rPr>
          <w:rFonts w:ascii="Times New Roman" w:hAnsi="Times New Roman" w:hint="eastAsia"/>
          <w:rtl/>
        </w:rPr>
        <w:t>على</w:t>
      </w:r>
      <w:r w:rsidRPr="00775EA3">
        <w:rPr>
          <w:rFonts w:ascii="Times New Roman" w:hAnsi="Times New Roman"/>
          <w:rtl/>
        </w:rPr>
        <w:t xml:space="preserve"> </w:t>
      </w:r>
      <w:r w:rsidRPr="00775EA3">
        <w:rPr>
          <w:rFonts w:ascii="Times New Roman" w:hAnsi="Times New Roman" w:hint="eastAsia"/>
          <w:rtl/>
        </w:rPr>
        <w:t>كيفية</w:t>
      </w:r>
      <w:r w:rsidRPr="00775EA3">
        <w:rPr>
          <w:rFonts w:ascii="Times New Roman" w:hAnsi="Times New Roman"/>
          <w:rtl/>
        </w:rPr>
        <w:t xml:space="preserve"> </w:t>
      </w:r>
      <w:r w:rsidRPr="00775EA3">
        <w:rPr>
          <w:rFonts w:ascii="Times New Roman" w:hAnsi="Times New Roman" w:hint="eastAsia"/>
          <w:rtl/>
        </w:rPr>
        <w:t>تنظيم</w:t>
      </w:r>
      <w:r w:rsidRPr="00775EA3">
        <w:rPr>
          <w:rFonts w:ascii="Times New Roman" w:hAnsi="Times New Roman"/>
          <w:rtl/>
        </w:rPr>
        <w:t xml:space="preserve"> </w:t>
      </w:r>
      <w:r w:rsidRPr="00775EA3">
        <w:rPr>
          <w:rFonts w:ascii="Times New Roman" w:hAnsi="Times New Roman" w:hint="eastAsia"/>
          <w:rtl/>
        </w:rPr>
        <w:t>المعلومات</w:t>
      </w:r>
      <w:r w:rsidRPr="00775EA3">
        <w:rPr>
          <w:rFonts w:ascii="Times New Roman" w:hAnsi="Times New Roman"/>
          <w:rtl/>
        </w:rPr>
        <w:t xml:space="preserve">. </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 xml:space="preserve">- </w:t>
      </w:r>
      <w:r w:rsidRPr="00775EA3">
        <w:rPr>
          <w:rFonts w:ascii="Times New Roman" w:hAnsi="Times New Roman" w:hint="eastAsia"/>
          <w:rtl/>
        </w:rPr>
        <w:t>التطبيقات</w:t>
      </w:r>
      <w:r w:rsidRPr="00775EA3">
        <w:rPr>
          <w:rFonts w:ascii="Times New Roman" w:hAnsi="Times New Roman"/>
          <w:rtl/>
        </w:rPr>
        <w:t xml:space="preserve"> </w:t>
      </w:r>
      <w:r w:rsidRPr="00775EA3">
        <w:rPr>
          <w:rFonts w:ascii="Times New Roman" w:hAnsi="Times New Roman" w:hint="eastAsia"/>
          <w:rtl/>
        </w:rPr>
        <w:t>والتكليفات</w:t>
      </w:r>
      <w:r w:rsidRPr="00775EA3">
        <w:rPr>
          <w:rFonts w:ascii="Times New Roman" w:hAnsi="Times New Roman"/>
          <w:rtl/>
        </w:rPr>
        <w:t xml:space="preserve"> </w:t>
      </w:r>
      <w:r w:rsidRPr="00775EA3">
        <w:rPr>
          <w:rFonts w:ascii="Times New Roman" w:hAnsi="Times New Roman" w:hint="eastAsia"/>
          <w:rtl/>
        </w:rPr>
        <w:t>العملية</w:t>
      </w:r>
      <w:r w:rsidRPr="00775EA3">
        <w:rPr>
          <w:rFonts w:ascii="Times New Roman" w:hAnsi="Times New Roman"/>
          <w:rtl/>
        </w:rPr>
        <w:t>.</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w:t>
      </w:r>
      <w:r>
        <w:rPr>
          <w:rFonts w:ascii="Times New Roman" w:hAnsi="Times New Roman" w:hint="cs"/>
          <w:rtl/>
        </w:rPr>
        <w:t xml:space="preserve"> </w:t>
      </w:r>
      <w:r w:rsidRPr="00775EA3">
        <w:rPr>
          <w:rFonts w:ascii="Times New Roman" w:hAnsi="Times New Roman" w:hint="eastAsia"/>
          <w:rtl/>
        </w:rPr>
        <w:t>التعامل</w:t>
      </w:r>
      <w:r w:rsidRPr="00775EA3">
        <w:rPr>
          <w:rFonts w:ascii="Times New Roman" w:hAnsi="Times New Roman"/>
          <w:rtl/>
        </w:rPr>
        <w:t xml:space="preserve"> </w:t>
      </w:r>
      <w:r w:rsidRPr="00775EA3">
        <w:rPr>
          <w:rFonts w:ascii="Times New Roman" w:hAnsi="Times New Roman" w:hint="eastAsia"/>
          <w:rtl/>
        </w:rPr>
        <w:t>مع</w:t>
      </w:r>
      <w:r w:rsidRPr="00775EA3">
        <w:rPr>
          <w:rFonts w:ascii="Times New Roman" w:hAnsi="Times New Roman"/>
          <w:rtl/>
        </w:rPr>
        <w:t xml:space="preserve"> </w:t>
      </w:r>
      <w:r w:rsidRPr="00775EA3">
        <w:rPr>
          <w:rFonts w:ascii="Times New Roman" w:hAnsi="Times New Roman" w:hint="eastAsia"/>
          <w:rtl/>
        </w:rPr>
        <w:t>أنظمة</w:t>
      </w:r>
      <w:r w:rsidRPr="00775EA3">
        <w:rPr>
          <w:rFonts w:ascii="Times New Roman" w:hAnsi="Times New Roman"/>
          <w:rtl/>
        </w:rPr>
        <w:t xml:space="preserve"> </w:t>
      </w:r>
      <w:r w:rsidRPr="00775EA3">
        <w:rPr>
          <w:rFonts w:ascii="Times New Roman" w:hAnsi="Times New Roman" w:hint="eastAsia"/>
          <w:rtl/>
        </w:rPr>
        <w:t>الفهرسة</w:t>
      </w:r>
      <w:r w:rsidRPr="00775EA3">
        <w:rPr>
          <w:rFonts w:ascii="Times New Roman" w:hAnsi="Times New Roman"/>
          <w:rtl/>
        </w:rPr>
        <w:t xml:space="preserve"> </w:t>
      </w:r>
      <w:r w:rsidRPr="00775EA3">
        <w:rPr>
          <w:rFonts w:ascii="Times New Roman" w:hAnsi="Times New Roman" w:hint="eastAsia"/>
          <w:rtl/>
        </w:rPr>
        <w:t>الحديثة</w:t>
      </w:r>
      <w:r w:rsidRPr="00775EA3">
        <w:rPr>
          <w:rFonts w:ascii="Times New Roman" w:hAnsi="Times New Roman"/>
          <w:rtl/>
        </w:rPr>
        <w:t xml:space="preserve"> </w:t>
      </w:r>
      <w:r w:rsidRPr="00775EA3">
        <w:rPr>
          <w:rFonts w:ascii="Times New Roman" w:hAnsi="Times New Roman" w:hint="eastAsia"/>
          <w:rtl/>
        </w:rPr>
        <w:t>الآلية</w:t>
      </w:r>
      <w:r w:rsidRPr="00775EA3">
        <w:rPr>
          <w:rFonts w:ascii="Times New Roman" w:hAnsi="Times New Roman"/>
          <w:rtl/>
        </w:rPr>
        <w:t xml:space="preserve"> .  </w:t>
      </w:r>
      <w:r>
        <w:rPr>
          <w:rFonts w:ascii="Times New Roman" w:hAnsi="Times New Roman" w:hint="cs"/>
          <w:rtl/>
        </w:rPr>
        <w:br/>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3-</w:t>
      </w:r>
      <w:r w:rsidRPr="00775EA3">
        <w:rPr>
          <w:rFonts w:ascii="Times New Roman" w:hAnsi="Times New Roman"/>
          <w:rtl/>
        </w:rPr>
        <w:tab/>
      </w:r>
      <w:r w:rsidRPr="00775EA3">
        <w:rPr>
          <w:rFonts w:ascii="Times New Roman" w:hAnsi="Times New Roman" w:hint="eastAsia"/>
          <w:rtl/>
        </w:rPr>
        <w:t>طرق</w:t>
      </w:r>
      <w:r w:rsidRPr="00775EA3">
        <w:rPr>
          <w:rFonts w:ascii="Times New Roman" w:hAnsi="Times New Roman"/>
          <w:rtl/>
        </w:rPr>
        <w:t xml:space="preserve"> </w:t>
      </w:r>
      <w:r w:rsidRPr="00775EA3">
        <w:rPr>
          <w:rFonts w:ascii="Times New Roman" w:hAnsi="Times New Roman" w:hint="eastAsia"/>
          <w:rtl/>
        </w:rPr>
        <w:t>تقييم</w:t>
      </w:r>
      <w:r w:rsidRPr="00775EA3">
        <w:rPr>
          <w:rFonts w:ascii="Times New Roman" w:hAnsi="Times New Roman"/>
          <w:rtl/>
        </w:rPr>
        <w:t xml:space="preserve"> </w:t>
      </w:r>
      <w:r w:rsidRPr="00775EA3">
        <w:rPr>
          <w:rFonts w:ascii="Times New Roman" w:hAnsi="Times New Roman" w:hint="eastAsia"/>
          <w:rtl/>
        </w:rPr>
        <w:t>المهارات</w:t>
      </w:r>
      <w:r w:rsidRPr="00775EA3">
        <w:rPr>
          <w:rFonts w:ascii="Times New Roman" w:hAnsi="Times New Roman"/>
          <w:rtl/>
        </w:rPr>
        <w:t xml:space="preserve"> </w:t>
      </w:r>
      <w:r w:rsidRPr="00775EA3">
        <w:rPr>
          <w:rFonts w:ascii="Times New Roman" w:hAnsi="Times New Roman" w:hint="eastAsia"/>
          <w:rtl/>
        </w:rPr>
        <w:t>المعرفية</w:t>
      </w:r>
      <w:r w:rsidRPr="00775EA3">
        <w:rPr>
          <w:rFonts w:ascii="Times New Roman" w:hAnsi="Times New Roman"/>
          <w:rtl/>
        </w:rPr>
        <w:t xml:space="preserve"> </w:t>
      </w:r>
      <w:r w:rsidRPr="00775EA3">
        <w:rPr>
          <w:rFonts w:ascii="Times New Roman" w:hAnsi="Times New Roman" w:hint="eastAsia"/>
          <w:rtl/>
        </w:rPr>
        <w:t>المكتسبة</w:t>
      </w:r>
      <w:r w:rsidRPr="00775EA3">
        <w:rPr>
          <w:rFonts w:ascii="Times New Roman" w:hAnsi="Times New Roman"/>
          <w:rtl/>
        </w:rPr>
        <w:t>:</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 xml:space="preserve">- </w:t>
      </w:r>
      <w:r w:rsidRPr="00775EA3">
        <w:rPr>
          <w:rFonts w:ascii="Times New Roman" w:hAnsi="Times New Roman" w:hint="eastAsia"/>
          <w:rtl/>
        </w:rPr>
        <w:t>التكليفات</w:t>
      </w:r>
      <w:r w:rsidRPr="00775EA3">
        <w:rPr>
          <w:rFonts w:ascii="Times New Roman" w:hAnsi="Times New Roman"/>
          <w:rtl/>
        </w:rPr>
        <w:t xml:space="preserve"> </w:t>
      </w:r>
      <w:r w:rsidRPr="00775EA3">
        <w:rPr>
          <w:rFonts w:ascii="Times New Roman" w:hAnsi="Times New Roman" w:hint="eastAsia"/>
          <w:rtl/>
        </w:rPr>
        <w:t>العملية</w:t>
      </w:r>
      <w:r w:rsidRPr="00775EA3">
        <w:rPr>
          <w:rFonts w:ascii="Times New Roman" w:hAnsi="Times New Roman"/>
          <w:rtl/>
        </w:rPr>
        <w:t xml:space="preserve">. </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 xml:space="preserve"> - </w:t>
      </w:r>
      <w:r w:rsidRPr="00775EA3">
        <w:rPr>
          <w:rFonts w:ascii="Times New Roman" w:hAnsi="Times New Roman" w:hint="eastAsia"/>
          <w:rtl/>
        </w:rPr>
        <w:t>الاختبارات</w:t>
      </w:r>
      <w:r w:rsidRPr="00775EA3">
        <w:rPr>
          <w:rFonts w:ascii="Times New Roman" w:hAnsi="Times New Roman"/>
          <w:rtl/>
        </w:rPr>
        <w:t xml:space="preserve"> </w:t>
      </w:r>
      <w:r w:rsidRPr="00775EA3">
        <w:rPr>
          <w:rFonts w:ascii="Times New Roman" w:hAnsi="Times New Roman" w:hint="eastAsia"/>
          <w:rtl/>
        </w:rPr>
        <w:t>الفصلية</w:t>
      </w:r>
      <w:r w:rsidRPr="00775EA3">
        <w:rPr>
          <w:rFonts w:ascii="Times New Roman" w:hAnsi="Times New Roman"/>
          <w:rtl/>
        </w:rPr>
        <w:t xml:space="preserve"> </w:t>
      </w:r>
      <w:r w:rsidRPr="00775EA3">
        <w:rPr>
          <w:rFonts w:ascii="Times New Roman" w:hAnsi="Times New Roman" w:hint="eastAsia"/>
          <w:rtl/>
        </w:rPr>
        <w:t>الدورية</w:t>
      </w:r>
      <w:r w:rsidRPr="00775EA3">
        <w:rPr>
          <w:rFonts w:ascii="Times New Roman" w:hAnsi="Times New Roman"/>
          <w:rtl/>
        </w:rPr>
        <w:t xml:space="preserve">. </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 xml:space="preserve">- </w:t>
      </w:r>
      <w:r w:rsidRPr="00775EA3">
        <w:rPr>
          <w:rFonts w:ascii="Times New Roman" w:hAnsi="Times New Roman" w:hint="eastAsia"/>
          <w:rtl/>
        </w:rPr>
        <w:t>النقاشات</w:t>
      </w:r>
      <w:r w:rsidRPr="00775EA3">
        <w:rPr>
          <w:rFonts w:ascii="Times New Roman" w:hAnsi="Times New Roman"/>
          <w:rtl/>
        </w:rPr>
        <w:t xml:space="preserve"> </w:t>
      </w:r>
      <w:r w:rsidRPr="00775EA3">
        <w:rPr>
          <w:rFonts w:ascii="Times New Roman" w:hAnsi="Times New Roman" w:hint="eastAsia"/>
          <w:rtl/>
        </w:rPr>
        <w:t>الشفوية</w:t>
      </w:r>
      <w:r w:rsidRPr="00775EA3">
        <w:rPr>
          <w:rFonts w:ascii="Times New Roman" w:hAnsi="Times New Roman"/>
          <w:rtl/>
        </w:rPr>
        <w:t xml:space="preserve">. </w:t>
      </w:r>
    </w:p>
    <w:p w:rsidR="00382C54" w:rsidRPr="00775EA3" w:rsidRDefault="00382C54" w:rsidP="00382C54">
      <w:pPr>
        <w:pBdr>
          <w:top w:val="single" w:sz="4" w:space="1" w:color="auto"/>
          <w:left w:val="single" w:sz="4" w:space="29" w:color="auto"/>
          <w:bottom w:val="single" w:sz="4" w:space="1" w:color="auto"/>
          <w:right w:val="single" w:sz="4" w:space="4" w:color="auto"/>
        </w:pBdr>
        <w:rPr>
          <w:rFonts w:ascii="Times New Roman" w:hAnsi="Times New Roman"/>
        </w:rPr>
      </w:pPr>
      <w:r w:rsidRPr="00775EA3">
        <w:rPr>
          <w:rFonts w:ascii="Times New Roman" w:hAnsi="Times New Roman"/>
          <w:rtl/>
        </w:rPr>
        <w:t xml:space="preserve">- </w:t>
      </w:r>
      <w:r w:rsidRPr="00775EA3">
        <w:rPr>
          <w:rFonts w:ascii="Times New Roman" w:hAnsi="Times New Roman" w:hint="eastAsia"/>
          <w:rtl/>
        </w:rPr>
        <w:t>اختبار</w:t>
      </w:r>
      <w:r w:rsidRPr="00775EA3">
        <w:rPr>
          <w:rFonts w:ascii="Times New Roman" w:hAnsi="Times New Roman"/>
          <w:rtl/>
        </w:rPr>
        <w:t xml:space="preserve"> </w:t>
      </w:r>
      <w:r w:rsidRPr="00775EA3">
        <w:rPr>
          <w:rFonts w:ascii="Times New Roman" w:hAnsi="Times New Roman" w:hint="eastAsia"/>
          <w:rtl/>
        </w:rPr>
        <w:t>نهاية</w:t>
      </w:r>
      <w:r w:rsidRPr="00775EA3">
        <w:rPr>
          <w:rFonts w:ascii="Times New Roman" w:hAnsi="Times New Roman"/>
          <w:rtl/>
        </w:rPr>
        <w:t xml:space="preserve"> </w:t>
      </w:r>
      <w:r w:rsidRPr="00775EA3">
        <w:rPr>
          <w:rFonts w:ascii="Times New Roman" w:hAnsi="Times New Roman" w:hint="eastAsia"/>
          <w:rtl/>
        </w:rPr>
        <w:t>الفصل</w:t>
      </w:r>
      <w:r w:rsidRPr="00775EA3">
        <w:rPr>
          <w:rFonts w:ascii="Times New Roman" w:hAnsi="Times New Roman"/>
          <w:rtl/>
        </w:rPr>
        <w:t xml:space="preserve"> </w:t>
      </w:r>
      <w:r w:rsidRPr="00775EA3">
        <w:rPr>
          <w:rFonts w:ascii="Times New Roman" w:hAnsi="Times New Roman" w:hint="eastAsia"/>
          <w:rtl/>
        </w:rPr>
        <w:t>الدراسي</w:t>
      </w:r>
      <w:r w:rsidRPr="00775EA3">
        <w:rPr>
          <w:rFonts w:ascii="Times New Roman" w:hAnsi="Times New Roman"/>
          <w:rtl/>
        </w:rPr>
        <w:t>.</w:t>
      </w:r>
    </w:p>
    <w:p w:rsidR="00382C54" w:rsidRDefault="00382C54" w:rsidP="00382C54">
      <w:pPr>
        <w:jc w:val="both"/>
        <w:rPr>
          <w:rFonts w:ascii="Times New Roman" w:hAnsi="Times New Roman"/>
          <w:rtl/>
        </w:rPr>
      </w:pPr>
    </w:p>
    <w:p w:rsidR="00382C54" w:rsidRDefault="00382C54" w:rsidP="00382C54">
      <w:pPr>
        <w:jc w:val="both"/>
        <w:rPr>
          <w:rFonts w:ascii="Times New Roman" w:hAnsi="Times New Roman"/>
          <w:rtl/>
        </w:rPr>
      </w:pPr>
    </w:p>
    <w:p w:rsidR="00382C54" w:rsidRPr="00775EA3" w:rsidRDefault="00382C54" w:rsidP="00382C54">
      <w:pPr>
        <w:jc w:val="both"/>
        <w:rPr>
          <w:rFonts w:ascii="Times New Roman" w:hAnsi="Times New Roman"/>
        </w:rPr>
      </w:pPr>
    </w:p>
    <w:tbl>
      <w:tblPr>
        <w:bidiVisual/>
        <w:tblW w:w="8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1"/>
      </w:tblGrid>
      <w:tr w:rsidR="00382C54" w:rsidRPr="00E24180" w:rsidTr="00A23EDE">
        <w:tc>
          <w:tcPr>
            <w:tcW w:w="8981" w:type="dxa"/>
          </w:tcPr>
          <w:p w:rsidR="00382C54" w:rsidRPr="00E24180" w:rsidRDefault="00382C54" w:rsidP="00A23EDE">
            <w:pPr>
              <w:rPr>
                <w:rFonts w:ascii="Times New Roman" w:hAnsi="Times New Roman"/>
                <w:b/>
                <w:bCs/>
              </w:rPr>
            </w:pPr>
            <w:r w:rsidRPr="00E24180">
              <w:rPr>
                <w:rFonts w:ascii="Times New Roman" w:hAnsi="Times New Roman"/>
                <w:b/>
                <w:bCs/>
                <w:rtl/>
              </w:rPr>
              <w:t>ج –  مهارات العلاقات البينية (الشخصية)  والمسئولية</w:t>
            </w:r>
          </w:p>
          <w:p w:rsidR="00382C54" w:rsidRPr="00775EA3" w:rsidRDefault="00382C54" w:rsidP="00A23EDE">
            <w:pPr>
              <w:rPr>
                <w:rFonts w:ascii="Times New Roman" w:hAnsi="Times New Roman"/>
                <w:rtl/>
              </w:rPr>
            </w:pPr>
          </w:p>
          <w:p w:rsidR="00382C54" w:rsidRPr="00E24180" w:rsidRDefault="00382C54" w:rsidP="00A23EDE">
            <w:pPr>
              <w:rPr>
                <w:rFonts w:ascii="Times New Roman" w:hAnsi="Times New Roman"/>
                <w:rtl/>
              </w:rPr>
            </w:pPr>
            <w:r w:rsidRPr="00E24180">
              <w:rPr>
                <w:rFonts w:ascii="Times New Roman" w:hAnsi="Times New Roman"/>
                <w:rtl/>
              </w:rPr>
              <w:t>1 –  وصف لمهارات العلاقات الشخصية مع الآخرين</w:t>
            </w:r>
            <w:r>
              <w:rPr>
                <w:rFonts w:ascii="Times New Roman" w:hAnsi="Times New Roman"/>
                <w:rtl/>
              </w:rPr>
              <w:t xml:space="preserve">، </w:t>
            </w:r>
            <w:r w:rsidRPr="00E24180">
              <w:rPr>
                <w:rFonts w:ascii="Times New Roman" w:hAnsi="Times New Roman"/>
                <w:rtl/>
              </w:rPr>
              <w:t xml:space="preserve">والقدرة على تحمل المسئولية المطلوب تطويرها: </w:t>
            </w:r>
          </w:p>
          <w:p w:rsidR="00382C54" w:rsidRPr="00E24180" w:rsidRDefault="00382C54" w:rsidP="00A23EDE">
            <w:pPr>
              <w:rPr>
                <w:rFonts w:ascii="Times New Roman" w:hAnsi="Times New Roman"/>
                <w:rtl/>
              </w:rPr>
            </w:pPr>
            <w:r w:rsidRPr="00E24180">
              <w:rPr>
                <w:rFonts w:ascii="Times New Roman" w:hAnsi="Times New Roman"/>
                <w:rtl/>
              </w:rPr>
              <w:t xml:space="preserve">- القدرة على اكتساب الطلاب مهارات العمل الجماعي من خلال التكليفات العملية الجماعية. </w:t>
            </w:r>
          </w:p>
          <w:p w:rsidR="00382C54" w:rsidRPr="00E24180" w:rsidRDefault="00382C54" w:rsidP="00A23EDE">
            <w:pPr>
              <w:rPr>
                <w:rFonts w:ascii="Times New Roman" w:hAnsi="Times New Roman"/>
              </w:rPr>
            </w:pPr>
            <w:r w:rsidRPr="00E24180">
              <w:rPr>
                <w:rFonts w:ascii="Times New Roman" w:hAnsi="Times New Roman"/>
                <w:rtl/>
              </w:rPr>
              <w:t>- القدرة على المناقشة الجماعية.</w:t>
            </w:r>
          </w:p>
          <w:p w:rsidR="00382C54" w:rsidRPr="00E24180" w:rsidRDefault="00382C54" w:rsidP="00A23EDE">
            <w:pPr>
              <w:rPr>
                <w:rFonts w:ascii="Times New Roman" w:hAnsi="Times New Roman"/>
                <w:rtl/>
              </w:rPr>
            </w:pPr>
          </w:p>
          <w:p w:rsidR="00382C54" w:rsidRPr="00E24180" w:rsidRDefault="00382C54" w:rsidP="00A23EDE">
            <w:pPr>
              <w:rPr>
                <w:rFonts w:ascii="Times New Roman" w:hAnsi="Times New Roman"/>
                <w:rtl/>
              </w:rPr>
            </w:pPr>
            <w:r w:rsidRPr="00E24180">
              <w:rPr>
                <w:rFonts w:ascii="Times New Roman" w:hAnsi="Times New Roman"/>
                <w:rtl/>
              </w:rPr>
              <w:t>2 - استراتيجيات التعليم المستخدمة في تطوير هذه المهارات والقدرات:</w:t>
            </w:r>
          </w:p>
          <w:p w:rsidR="00382C54" w:rsidRPr="00E24180" w:rsidRDefault="00382C54" w:rsidP="00A23EDE">
            <w:pPr>
              <w:rPr>
                <w:rFonts w:ascii="Times New Roman" w:hAnsi="Times New Roman"/>
                <w:rtl/>
              </w:rPr>
            </w:pPr>
            <w:r w:rsidRPr="00E24180">
              <w:rPr>
                <w:rFonts w:ascii="Times New Roman" w:hAnsi="Times New Roman"/>
                <w:rtl/>
              </w:rPr>
              <w:t xml:space="preserve">- تكليفات بحثية لكل طالبين على حدة. </w:t>
            </w:r>
          </w:p>
          <w:p w:rsidR="00382C54" w:rsidRPr="00E24180" w:rsidRDefault="00382C54" w:rsidP="00A23EDE">
            <w:pPr>
              <w:rPr>
                <w:rFonts w:ascii="Times New Roman" w:hAnsi="Times New Roman"/>
              </w:rPr>
            </w:pPr>
            <w:r w:rsidRPr="00E24180">
              <w:rPr>
                <w:rFonts w:ascii="Times New Roman" w:hAnsi="Times New Roman"/>
                <w:rtl/>
              </w:rPr>
              <w:t>- تكليفات عملية جماعية في الدروس والتطبيقات العملية للمقرر.</w:t>
            </w:r>
          </w:p>
          <w:p w:rsidR="00382C54" w:rsidRPr="00E24180" w:rsidRDefault="00382C54" w:rsidP="00A23EDE">
            <w:pPr>
              <w:rPr>
                <w:rFonts w:ascii="Times New Roman" w:hAnsi="Times New Roman"/>
                <w:rtl/>
              </w:rPr>
            </w:pPr>
          </w:p>
          <w:p w:rsidR="00382C54" w:rsidRPr="00E24180" w:rsidRDefault="00382C54" w:rsidP="00A23EDE">
            <w:pPr>
              <w:rPr>
                <w:rFonts w:ascii="Times New Roman" w:hAnsi="Times New Roman"/>
                <w:rtl/>
              </w:rPr>
            </w:pPr>
            <w:r w:rsidRPr="00E24180">
              <w:rPr>
                <w:rFonts w:ascii="Times New Roman" w:hAnsi="Times New Roman"/>
                <w:rtl/>
              </w:rPr>
              <w:t>3 – طرق تقييم اكتساب الطلبة لمهارات العلاقات الشخصية وقدرتهم على تحمل المسئولية:</w:t>
            </w:r>
          </w:p>
          <w:p w:rsidR="00382C54" w:rsidRPr="00E24180" w:rsidRDefault="00382C54" w:rsidP="00A23EDE">
            <w:pPr>
              <w:rPr>
                <w:rFonts w:ascii="Times New Roman" w:hAnsi="Times New Roman"/>
              </w:rPr>
            </w:pPr>
            <w:r w:rsidRPr="00E24180">
              <w:rPr>
                <w:rFonts w:ascii="Times New Roman" w:hAnsi="Times New Roman"/>
                <w:rtl/>
              </w:rPr>
              <w:t xml:space="preserve">- تقييم الطلاب في الدروس والتطبيقات العملية التي تعلموها بشكل فردي. </w:t>
            </w:r>
          </w:p>
          <w:p w:rsidR="00382C54" w:rsidRPr="00E24180" w:rsidRDefault="00382C54" w:rsidP="00A23EDE">
            <w:pPr>
              <w:jc w:val="both"/>
              <w:rPr>
                <w:rFonts w:ascii="Times New Roman" w:hAnsi="Times New Roman"/>
                <w:b/>
                <w:bCs/>
              </w:rPr>
            </w:pPr>
            <w:r w:rsidRPr="00E24180">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E24180">
              <w:rPr>
                <w:rFonts w:ascii="Times New Roman" w:hAnsi="Times New Roman"/>
                <w:rtl/>
              </w:rPr>
              <w:t>.</w:t>
            </w:r>
          </w:p>
        </w:tc>
      </w:tr>
    </w:tbl>
    <w:p w:rsidR="00382C54" w:rsidRPr="00E24180" w:rsidRDefault="00382C54" w:rsidP="00382C54">
      <w:pPr>
        <w:jc w:val="both"/>
        <w:rPr>
          <w:rFonts w:ascii="Times New Roman" w:hAnsi="Times New Roman"/>
          <w:rtl/>
          <w:lang w:bidi="ar-JO"/>
        </w:rPr>
      </w:pP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E24180">
        <w:rPr>
          <w:rFonts w:ascii="Times New Roman" w:hAnsi="Times New Roman"/>
          <w:b/>
          <w:bCs/>
          <w:rtl/>
        </w:rPr>
        <w:t>د – مهارات الاتصال</w:t>
      </w:r>
      <w:r>
        <w:rPr>
          <w:rFonts w:ascii="Times New Roman" w:hAnsi="Times New Roman"/>
          <w:b/>
          <w:bCs/>
          <w:rtl/>
        </w:rPr>
        <w:t xml:space="preserve">، </w:t>
      </w:r>
      <w:r w:rsidRPr="00E24180">
        <w:rPr>
          <w:rFonts w:ascii="Times New Roman" w:hAnsi="Times New Roman"/>
          <w:b/>
          <w:bCs/>
          <w:rtl/>
        </w:rPr>
        <w:t>وتقنية المعلومات</w:t>
      </w:r>
      <w:r>
        <w:rPr>
          <w:rFonts w:ascii="Times New Roman" w:hAnsi="Times New Roman"/>
          <w:b/>
          <w:bCs/>
          <w:rtl/>
        </w:rPr>
        <w:t xml:space="preserve">، </w:t>
      </w:r>
      <w:r w:rsidRPr="00E24180">
        <w:rPr>
          <w:rFonts w:ascii="Times New Roman" w:hAnsi="Times New Roman"/>
          <w:b/>
          <w:bCs/>
          <w:rtl/>
        </w:rPr>
        <w:t>والمهارات الحسابية (العددية):</w:t>
      </w:r>
      <w:r w:rsidRPr="00E24180">
        <w:rPr>
          <w:rFonts w:ascii="Times New Roman" w:hAnsi="Times New Roman"/>
          <w:b/>
          <w:bCs/>
        </w:rPr>
        <w:br/>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 xml:space="preserve">1 – وصف المهارات العددية ومهارات الاتصال المطلوب تطويرها: </w:t>
      </w:r>
    </w:p>
    <w:p w:rsidR="00382C54" w:rsidRPr="00E24180" w:rsidRDefault="00382C54" w:rsidP="00382C5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E24180">
        <w:rPr>
          <w:rFonts w:ascii="Times New Roman" w:hAnsi="Times New Roman"/>
          <w:rtl/>
        </w:rPr>
        <w:t xml:space="preserve">- القدرة على اكتساب الطلاب لمهارات الاتصال الشفوي والمكتوب. </w:t>
      </w:r>
    </w:p>
    <w:p w:rsidR="00382C54" w:rsidRPr="00E24180" w:rsidRDefault="00382C54" w:rsidP="00382C5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24180">
        <w:rPr>
          <w:rFonts w:ascii="Times New Roman" w:hAnsi="Times New Roman"/>
          <w:rtl/>
        </w:rPr>
        <w:t>- القدرة على إدراك الطلاب لأهمية الإطلاع الحر بغرض التعلم الذاتي.</w:t>
      </w:r>
    </w:p>
    <w:p w:rsidR="00382C54" w:rsidRPr="00E24180" w:rsidRDefault="00382C54" w:rsidP="00382C5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24180">
        <w:rPr>
          <w:rFonts w:ascii="Times New Roman" w:hAnsi="Times New Roman"/>
          <w:rtl/>
        </w:rPr>
        <w:t xml:space="preserve">- القدرة على استخدام الإنترنت والبحث عن معلومات تتعلق بالمقرر </w:t>
      </w:r>
    </w:p>
    <w:p w:rsidR="00382C54" w:rsidRPr="00E24180" w:rsidRDefault="00382C54" w:rsidP="00382C5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24180">
        <w:rPr>
          <w:rFonts w:ascii="Times New Roman" w:hAnsi="Times New Roman"/>
          <w:rtl/>
        </w:rPr>
        <w:t>- القدرة على كتابة التقارير وتسجيل الملاحظات الشخصية.</w:t>
      </w:r>
    </w:p>
    <w:p w:rsidR="00382C54" w:rsidRPr="00E24180" w:rsidRDefault="00382C54" w:rsidP="00382C5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24180">
        <w:rPr>
          <w:rFonts w:ascii="Times New Roman" w:hAnsi="Times New Roman"/>
          <w:rtl/>
        </w:rPr>
        <w:t>- القدرة على إلقاء التقارير الميدانية وعرض ملخصات لأهم نقاطها.</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2 - استراتيجيات التعليم المستخدمة في تطوير هذه المهارات:</w:t>
      </w:r>
    </w:p>
    <w:p w:rsidR="00382C54" w:rsidRPr="00E24180" w:rsidRDefault="00382C54" w:rsidP="00382C5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E24180">
        <w:rPr>
          <w:rFonts w:ascii="Times New Roman" w:hAnsi="Times New Roman"/>
          <w:rtl/>
        </w:rPr>
        <w:t xml:space="preserve">-  توجيه أسئلة شفهية للطلاب . </w:t>
      </w:r>
    </w:p>
    <w:p w:rsidR="00382C54" w:rsidRPr="00E24180" w:rsidRDefault="00382C54" w:rsidP="00382C5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E24180">
        <w:rPr>
          <w:rFonts w:ascii="Times New Roman" w:hAnsi="Times New Roman"/>
          <w:rtl/>
        </w:rPr>
        <w:t xml:space="preserve">- تكليفات عملية فردية وجماعية . </w:t>
      </w:r>
    </w:p>
    <w:p w:rsidR="00382C54" w:rsidRPr="00E24180" w:rsidRDefault="00382C54" w:rsidP="00382C5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24180">
        <w:rPr>
          <w:rFonts w:ascii="Times New Roman" w:hAnsi="Times New Roman"/>
          <w:rtl/>
        </w:rPr>
        <w:t>- حث الطلاب على المزيد من الإطلاع</w:t>
      </w:r>
      <w:r>
        <w:rPr>
          <w:rFonts w:ascii="Times New Roman" w:hAnsi="Times New Roman"/>
          <w:rtl/>
        </w:rPr>
        <w:t xml:space="preserve">، </w:t>
      </w:r>
      <w:r w:rsidRPr="00E24180">
        <w:rPr>
          <w:rFonts w:ascii="Times New Roman" w:hAnsi="Times New Roman"/>
          <w:rtl/>
        </w:rPr>
        <w:t xml:space="preserve"> والتأكيد على أهمية التعلم الذاتي</w:t>
      </w:r>
      <w:r>
        <w:rPr>
          <w:rFonts w:ascii="Times New Roman" w:hAnsi="Times New Roman"/>
          <w:rtl/>
        </w:rPr>
        <w:t xml:space="preserve">، </w:t>
      </w:r>
      <w:r w:rsidRPr="00E24180">
        <w:rPr>
          <w:rFonts w:ascii="Times New Roman" w:hAnsi="Times New Roman"/>
          <w:rtl/>
        </w:rPr>
        <w:t xml:space="preserve"> واستخدام أهم المواقع المتاحة على الويب التي تتصل بموضوع المقرر .</w:t>
      </w:r>
    </w:p>
    <w:p w:rsidR="00382C54" w:rsidRPr="00E24180" w:rsidRDefault="00382C54" w:rsidP="00382C54">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E24180">
        <w:rPr>
          <w:rFonts w:ascii="Times New Roman" w:hAnsi="Times New Roman"/>
          <w:rtl/>
        </w:rPr>
        <w:t>- تكليف الطلاب بتقديم ملخص شفهي عن تقريره الميداني.</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3 – طرق تقييم اكتساب الطلبة لمهارات الاتصال</w:t>
      </w:r>
      <w:r>
        <w:rPr>
          <w:rFonts w:ascii="Times New Roman" w:hAnsi="Times New Roman"/>
          <w:rtl/>
        </w:rPr>
        <w:t xml:space="preserve">، </w:t>
      </w:r>
      <w:r w:rsidRPr="00E24180">
        <w:rPr>
          <w:rFonts w:ascii="Times New Roman" w:hAnsi="Times New Roman"/>
          <w:rtl/>
        </w:rPr>
        <w:t xml:space="preserve"> وتقنية المعلومات</w:t>
      </w:r>
      <w:r>
        <w:rPr>
          <w:rFonts w:ascii="Times New Roman" w:hAnsi="Times New Roman"/>
          <w:rtl/>
        </w:rPr>
        <w:t xml:space="preserve">، </w:t>
      </w:r>
      <w:r w:rsidRPr="00E24180">
        <w:rPr>
          <w:rFonts w:ascii="Times New Roman" w:hAnsi="Times New Roman"/>
          <w:rtl/>
        </w:rPr>
        <w:t xml:space="preserve">والمهارات الحسابية (العددية): </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 xml:space="preserve">       - تقويم الاختبارات الشفهية الموجهة للطلاب . </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4180">
        <w:rPr>
          <w:rFonts w:ascii="Times New Roman" w:hAnsi="Times New Roman"/>
          <w:rtl/>
        </w:rPr>
        <w:t xml:space="preserve">       - تقويم التكليفات العملية الفردية والجماعية .</w:t>
      </w:r>
    </w:p>
    <w:p w:rsidR="00382C54" w:rsidRPr="00E24180" w:rsidRDefault="00382C54" w:rsidP="00382C54">
      <w:pPr>
        <w:jc w:val="both"/>
        <w:rPr>
          <w:rFonts w:ascii="Times New Roman" w:hAnsi="Times New Roman"/>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b/>
          <w:bCs/>
          <w:rtl/>
        </w:rPr>
        <w:t>هـ</w:t>
      </w:r>
      <w:r>
        <w:rPr>
          <w:rFonts w:ascii="Times New Roman" w:hAnsi="Times New Roman"/>
          <w:b/>
          <w:bCs/>
          <w:rtl/>
        </w:rPr>
        <w:t xml:space="preserve">) </w:t>
      </w:r>
      <w:r w:rsidRPr="00E24180">
        <w:rPr>
          <w:rFonts w:ascii="Times New Roman" w:hAnsi="Times New Roman"/>
          <w:b/>
          <w:bCs/>
          <w:rtl/>
        </w:rPr>
        <w:t xml:space="preserve"> المهارات الحركية (إن كانت مطلوبة) </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4180">
        <w:rPr>
          <w:rFonts w:ascii="Times New Roman" w:hAnsi="Times New Roman"/>
          <w:rtl/>
        </w:rPr>
        <w:t>1 – وصف للمهارات الحركية (مهارات عضلية ذات منشأ نفسي) المطلوب تطويرها في هذا المجال:</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لا يوجد.</w:t>
      </w:r>
      <w:r w:rsidRPr="00E24180">
        <w:rPr>
          <w:rFonts w:ascii="Times New Roman" w:hAnsi="Times New Roman"/>
        </w:rPr>
        <w:br/>
      </w:r>
      <w:r w:rsidRPr="00E24180">
        <w:rPr>
          <w:rFonts w:ascii="Times New Roman" w:hAnsi="Times New Roman"/>
        </w:rPr>
        <w:br/>
      </w:r>
      <w:r w:rsidRPr="00E24180">
        <w:rPr>
          <w:rFonts w:ascii="Times New Roman" w:hAnsi="Times New Roman"/>
          <w:rtl/>
        </w:rPr>
        <w:t>2 - استراتيجيات التعلم المستخدمة في تطوير المهارات الحركية:</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ab/>
        <w:t>-</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Pr>
        <w:t>3</w:t>
      </w:r>
      <w:r w:rsidRPr="00E24180">
        <w:rPr>
          <w:rFonts w:ascii="Times New Roman" w:hAnsi="Times New Roman"/>
          <w:rtl/>
        </w:rPr>
        <w:t xml:space="preserve"> – طرق تقييم اكتساب الطلبة للمهارات الحركية:</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Pr>
        <w:tab/>
        <w:t xml:space="preserve">- </w:t>
      </w:r>
    </w:p>
    <w:p w:rsidR="00382C54" w:rsidRPr="00E24180" w:rsidRDefault="00382C54" w:rsidP="00382C54">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382C54" w:rsidRPr="00E24180" w:rsidTr="00A23EDE">
        <w:tc>
          <w:tcPr>
            <w:tcW w:w="8522" w:type="dxa"/>
            <w:gridSpan w:val="4"/>
          </w:tcPr>
          <w:p w:rsidR="00382C54" w:rsidRPr="008030D2" w:rsidRDefault="00382C54" w:rsidP="00A23EDE">
            <w:pPr>
              <w:rPr>
                <w:rFonts w:ascii="Times New Roman" w:hAnsi="Times New Roman"/>
                <w:b/>
                <w:bCs/>
                <w:rtl/>
              </w:rPr>
            </w:pPr>
            <w:r w:rsidRPr="008030D2">
              <w:rPr>
                <w:rFonts w:ascii="Times New Roman" w:hAnsi="Times New Roman"/>
                <w:b/>
                <w:bCs/>
                <w:rtl/>
              </w:rPr>
              <w:t>5 - تحديد الجدول الزمني لمهام التقويم التي يتم تقييم الطلبة وفقها خلال الفصل الدراسي</w:t>
            </w:r>
          </w:p>
        </w:tc>
      </w:tr>
      <w:tr w:rsidR="00382C54" w:rsidRPr="00E24180" w:rsidTr="00A23EDE">
        <w:tc>
          <w:tcPr>
            <w:tcW w:w="706" w:type="dxa"/>
          </w:tcPr>
          <w:p w:rsidR="00382C54" w:rsidRPr="00E24180" w:rsidRDefault="00382C54" w:rsidP="00A23EDE">
            <w:pPr>
              <w:jc w:val="center"/>
              <w:rPr>
                <w:rFonts w:ascii="Times New Roman" w:hAnsi="Times New Roman"/>
              </w:rPr>
            </w:pPr>
            <w:r w:rsidRPr="00E24180">
              <w:rPr>
                <w:rFonts w:ascii="Times New Roman" w:hAnsi="Times New Roman"/>
                <w:rtl/>
              </w:rPr>
              <w:t>رقم التقييم</w:t>
            </w:r>
          </w:p>
        </w:tc>
        <w:tc>
          <w:tcPr>
            <w:tcW w:w="4527" w:type="dxa"/>
          </w:tcPr>
          <w:p w:rsidR="00382C54" w:rsidRPr="00E24180" w:rsidRDefault="00382C54" w:rsidP="00A23EDE">
            <w:pPr>
              <w:rPr>
                <w:rFonts w:ascii="Times New Roman" w:hAnsi="Times New Roman"/>
                <w:rtl/>
              </w:rPr>
            </w:pPr>
            <w:r w:rsidRPr="00E24180">
              <w:rPr>
                <w:rFonts w:ascii="Times New Roman" w:hAnsi="Times New Roman"/>
                <w:rtl/>
              </w:rPr>
              <w:t>طبيعة مهمة التقييم  (مثلا: مقالة</w:t>
            </w:r>
            <w:r>
              <w:rPr>
                <w:rFonts w:ascii="Times New Roman" w:hAnsi="Times New Roman"/>
                <w:rtl/>
              </w:rPr>
              <w:t xml:space="preserve">، </w:t>
            </w:r>
            <w:r w:rsidRPr="00E24180">
              <w:rPr>
                <w:rFonts w:ascii="Times New Roman" w:hAnsi="Times New Roman"/>
                <w:rtl/>
              </w:rPr>
              <w:t>أو اختبار قصير</w:t>
            </w:r>
            <w:r>
              <w:rPr>
                <w:rFonts w:ascii="Times New Roman" w:hAnsi="Times New Roman"/>
                <w:rtl/>
              </w:rPr>
              <w:t xml:space="preserve">، </w:t>
            </w:r>
            <w:r w:rsidRPr="00E24180">
              <w:rPr>
                <w:rFonts w:ascii="Times New Roman" w:hAnsi="Times New Roman"/>
                <w:rtl/>
              </w:rPr>
              <w:t>أو مشروع جماعي</w:t>
            </w:r>
            <w:r>
              <w:rPr>
                <w:rFonts w:ascii="Times New Roman" w:hAnsi="Times New Roman"/>
                <w:rtl/>
              </w:rPr>
              <w:t xml:space="preserve">، </w:t>
            </w:r>
            <w:r w:rsidRPr="00E24180">
              <w:rPr>
                <w:rFonts w:ascii="Times New Roman" w:hAnsi="Times New Roman"/>
                <w:rtl/>
              </w:rPr>
              <w:t>أو اختبار فصلي... الخ</w:t>
            </w:r>
          </w:p>
        </w:tc>
        <w:tc>
          <w:tcPr>
            <w:tcW w:w="1769" w:type="dxa"/>
          </w:tcPr>
          <w:p w:rsidR="00382C54" w:rsidRPr="00E24180" w:rsidRDefault="00382C54" w:rsidP="00A23EDE">
            <w:pPr>
              <w:jc w:val="center"/>
              <w:rPr>
                <w:rFonts w:ascii="Times New Roman" w:hAnsi="Times New Roman"/>
                <w:rtl/>
              </w:rPr>
            </w:pPr>
            <w:r w:rsidRPr="00E24180">
              <w:rPr>
                <w:rFonts w:ascii="Times New Roman" w:hAnsi="Times New Roman"/>
                <w:rtl/>
              </w:rPr>
              <w:t>الأسبوع المستحق</w:t>
            </w:r>
          </w:p>
        </w:tc>
        <w:tc>
          <w:tcPr>
            <w:tcW w:w="1520" w:type="dxa"/>
          </w:tcPr>
          <w:p w:rsidR="00382C54" w:rsidRPr="00E24180" w:rsidRDefault="00382C54" w:rsidP="00A23EDE">
            <w:pPr>
              <w:jc w:val="center"/>
              <w:rPr>
                <w:rFonts w:ascii="Times New Roman" w:hAnsi="Times New Roman"/>
                <w:rtl/>
              </w:rPr>
            </w:pPr>
            <w:r w:rsidRPr="00E24180">
              <w:rPr>
                <w:rFonts w:ascii="Times New Roman" w:hAnsi="Times New Roman"/>
                <w:rtl/>
              </w:rPr>
              <w:t>نسبة الدرجة إلى درجة  التقييم النهائي</w:t>
            </w:r>
          </w:p>
        </w:tc>
      </w:tr>
      <w:tr w:rsidR="00382C54" w:rsidRPr="00E24180" w:rsidTr="00A23EDE">
        <w:tc>
          <w:tcPr>
            <w:tcW w:w="706" w:type="dxa"/>
          </w:tcPr>
          <w:p w:rsidR="00382C54" w:rsidRPr="00E24180" w:rsidRDefault="00382C54" w:rsidP="00A23EDE">
            <w:pPr>
              <w:jc w:val="center"/>
              <w:rPr>
                <w:rFonts w:ascii="Times New Roman" w:hAnsi="Times New Roman"/>
              </w:rPr>
            </w:pPr>
            <w:r w:rsidRPr="00E24180">
              <w:rPr>
                <w:rFonts w:ascii="Times New Roman" w:hAnsi="Times New Roman"/>
                <w:rtl/>
              </w:rPr>
              <w:t>1</w:t>
            </w:r>
          </w:p>
        </w:tc>
        <w:tc>
          <w:tcPr>
            <w:tcW w:w="4527" w:type="dxa"/>
          </w:tcPr>
          <w:p w:rsidR="00382C54" w:rsidRPr="00E24180" w:rsidRDefault="00382C54" w:rsidP="00A23EDE">
            <w:pPr>
              <w:rPr>
                <w:rFonts w:ascii="Times New Roman" w:hAnsi="Times New Roman"/>
                <w:rtl/>
              </w:rPr>
            </w:pPr>
            <w:r w:rsidRPr="00E24180">
              <w:rPr>
                <w:rFonts w:ascii="Times New Roman" w:hAnsi="Times New Roman"/>
                <w:rtl/>
              </w:rPr>
              <w:t xml:space="preserve">المواظبة والتفاعل </w:t>
            </w:r>
          </w:p>
        </w:tc>
        <w:tc>
          <w:tcPr>
            <w:tcW w:w="1769" w:type="dxa"/>
          </w:tcPr>
          <w:p w:rsidR="00382C54" w:rsidRPr="00E24180" w:rsidRDefault="00382C54" w:rsidP="00A23EDE">
            <w:pPr>
              <w:jc w:val="center"/>
              <w:rPr>
                <w:rFonts w:ascii="Times New Roman" w:hAnsi="Times New Roman"/>
              </w:rPr>
            </w:pPr>
            <w:r w:rsidRPr="00E24180">
              <w:rPr>
                <w:rFonts w:ascii="Times New Roman" w:hAnsi="Times New Roman"/>
                <w:rtl/>
              </w:rPr>
              <w:t>على مدار الفصل الدراسي</w:t>
            </w:r>
          </w:p>
        </w:tc>
        <w:tc>
          <w:tcPr>
            <w:tcW w:w="1520" w:type="dxa"/>
          </w:tcPr>
          <w:p w:rsidR="00382C54" w:rsidRPr="00E24180" w:rsidRDefault="00382C54" w:rsidP="00A23EDE">
            <w:pPr>
              <w:jc w:val="center"/>
              <w:rPr>
                <w:rFonts w:ascii="Times New Roman" w:hAnsi="Times New Roman"/>
                <w:rtl/>
              </w:rPr>
            </w:pPr>
            <w:r w:rsidRPr="00E24180">
              <w:rPr>
                <w:rFonts w:ascii="Times New Roman" w:hAnsi="Times New Roman"/>
                <w:rtl/>
              </w:rPr>
              <w:t>10%</w:t>
            </w:r>
          </w:p>
        </w:tc>
      </w:tr>
      <w:tr w:rsidR="00382C54" w:rsidRPr="00E24180" w:rsidTr="00A23EDE">
        <w:tc>
          <w:tcPr>
            <w:tcW w:w="706" w:type="dxa"/>
          </w:tcPr>
          <w:p w:rsidR="00382C54" w:rsidRPr="00E24180" w:rsidRDefault="00382C54" w:rsidP="00A23EDE">
            <w:pPr>
              <w:jc w:val="center"/>
              <w:rPr>
                <w:rFonts w:ascii="Times New Roman" w:hAnsi="Times New Roman"/>
                <w:rtl/>
              </w:rPr>
            </w:pPr>
            <w:r w:rsidRPr="00E24180">
              <w:rPr>
                <w:rFonts w:ascii="Times New Roman" w:hAnsi="Times New Roman"/>
                <w:rtl/>
              </w:rPr>
              <w:t>2</w:t>
            </w:r>
          </w:p>
        </w:tc>
        <w:tc>
          <w:tcPr>
            <w:tcW w:w="4527" w:type="dxa"/>
          </w:tcPr>
          <w:p w:rsidR="00382C54" w:rsidRPr="00E24180" w:rsidRDefault="00382C54" w:rsidP="00A23EDE">
            <w:pPr>
              <w:rPr>
                <w:rFonts w:ascii="Times New Roman" w:hAnsi="Times New Roman"/>
                <w:rtl/>
              </w:rPr>
            </w:pPr>
            <w:r w:rsidRPr="00E24180">
              <w:rPr>
                <w:rFonts w:ascii="Times New Roman" w:hAnsi="Times New Roman"/>
                <w:rtl/>
              </w:rPr>
              <w:t xml:space="preserve">تكليف عملي أول </w:t>
            </w:r>
          </w:p>
        </w:tc>
        <w:tc>
          <w:tcPr>
            <w:tcW w:w="1769" w:type="dxa"/>
          </w:tcPr>
          <w:p w:rsidR="00382C54" w:rsidRPr="00E24180" w:rsidRDefault="00382C54" w:rsidP="00A23EDE">
            <w:pPr>
              <w:jc w:val="center"/>
              <w:rPr>
                <w:rFonts w:ascii="Times New Roman" w:hAnsi="Times New Roman"/>
                <w:rtl/>
              </w:rPr>
            </w:pPr>
            <w:r w:rsidRPr="00E24180">
              <w:rPr>
                <w:rFonts w:ascii="Times New Roman" w:hAnsi="Times New Roman"/>
                <w:rtl/>
              </w:rPr>
              <w:t>الخامس</w:t>
            </w:r>
          </w:p>
        </w:tc>
        <w:tc>
          <w:tcPr>
            <w:tcW w:w="1520" w:type="dxa"/>
          </w:tcPr>
          <w:p w:rsidR="00382C54" w:rsidRPr="00E24180" w:rsidRDefault="00382C54" w:rsidP="00A23EDE">
            <w:pPr>
              <w:jc w:val="center"/>
              <w:rPr>
                <w:rFonts w:ascii="Times New Roman" w:hAnsi="Times New Roman"/>
                <w:rtl/>
              </w:rPr>
            </w:pPr>
            <w:r w:rsidRPr="00E24180">
              <w:rPr>
                <w:rFonts w:ascii="Times New Roman" w:hAnsi="Times New Roman"/>
                <w:rtl/>
              </w:rPr>
              <w:t>10%</w:t>
            </w:r>
          </w:p>
        </w:tc>
      </w:tr>
      <w:tr w:rsidR="00382C54" w:rsidRPr="00E24180" w:rsidTr="00A23EDE">
        <w:tc>
          <w:tcPr>
            <w:tcW w:w="706" w:type="dxa"/>
          </w:tcPr>
          <w:p w:rsidR="00382C54" w:rsidRPr="00E24180" w:rsidRDefault="00382C54" w:rsidP="00A23EDE">
            <w:pPr>
              <w:jc w:val="center"/>
              <w:rPr>
                <w:rFonts w:ascii="Times New Roman" w:hAnsi="Times New Roman"/>
                <w:rtl/>
              </w:rPr>
            </w:pPr>
            <w:r w:rsidRPr="00E24180">
              <w:rPr>
                <w:rFonts w:ascii="Times New Roman" w:hAnsi="Times New Roman"/>
                <w:rtl/>
              </w:rPr>
              <w:t>3</w:t>
            </w:r>
          </w:p>
        </w:tc>
        <w:tc>
          <w:tcPr>
            <w:tcW w:w="4527" w:type="dxa"/>
          </w:tcPr>
          <w:p w:rsidR="00382C54" w:rsidRPr="00E24180" w:rsidRDefault="00382C54" w:rsidP="00A23EDE">
            <w:pPr>
              <w:rPr>
                <w:rFonts w:ascii="Times New Roman" w:hAnsi="Times New Roman"/>
              </w:rPr>
            </w:pPr>
            <w:r w:rsidRPr="00E24180">
              <w:rPr>
                <w:rFonts w:ascii="Times New Roman" w:hAnsi="Times New Roman"/>
                <w:rtl/>
              </w:rPr>
              <w:t xml:space="preserve">الاختبار الفصلي الأول </w:t>
            </w:r>
          </w:p>
        </w:tc>
        <w:tc>
          <w:tcPr>
            <w:tcW w:w="1769" w:type="dxa"/>
          </w:tcPr>
          <w:p w:rsidR="00382C54" w:rsidRPr="00E24180" w:rsidRDefault="00382C54" w:rsidP="00A23EDE">
            <w:pPr>
              <w:jc w:val="center"/>
              <w:rPr>
                <w:rFonts w:ascii="Times New Roman" w:hAnsi="Times New Roman"/>
                <w:rtl/>
              </w:rPr>
            </w:pPr>
            <w:r w:rsidRPr="00E24180">
              <w:rPr>
                <w:rFonts w:ascii="Times New Roman" w:hAnsi="Times New Roman"/>
                <w:rtl/>
              </w:rPr>
              <w:t>السابع</w:t>
            </w:r>
          </w:p>
        </w:tc>
        <w:tc>
          <w:tcPr>
            <w:tcW w:w="1520" w:type="dxa"/>
          </w:tcPr>
          <w:p w:rsidR="00382C54" w:rsidRPr="00E24180" w:rsidRDefault="00382C54" w:rsidP="00A23EDE">
            <w:pPr>
              <w:jc w:val="center"/>
              <w:rPr>
                <w:rFonts w:ascii="Times New Roman" w:hAnsi="Times New Roman"/>
                <w:rtl/>
              </w:rPr>
            </w:pPr>
            <w:r w:rsidRPr="00E24180">
              <w:rPr>
                <w:rFonts w:ascii="Times New Roman" w:hAnsi="Times New Roman"/>
                <w:rtl/>
              </w:rPr>
              <w:t>15%</w:t>
            </w:r>
          </w:p>
        </w:tc>
      </w:tr>
      <w:tr w:rsidR="00382C54" w:rsidRPr="00E24180" w:rsidTr="00A23EDE">
        <w:tc>
          <w:tcPr>
            <w:tcW w:w="706" w:type="dxa"/>
          </w:tcPr>
          <w:p w:rsidR="00382C54" w:rsidRPr="00E24180" w:rsidRDefault="00382C54" w:rsidP="00A23EDE">
            <w:pPr>
              <w:jc w:val="center"/>
              <w:rPr>
                <w:rFonts w:ascii="Times New Roman" w:hAnsi="Times New Roman"/>
                <w:rtl/>
              </w:rPr>
            </w:pPr>
            <w:r w:rsidRPr="00E24180">
              <w:rPr>
                <w:rFonts w:ascii="Times New Roman" w:hAnsi="Times New Roman"/>
                <w:rtl/>
              </w:rPr>
              <w:t>4</w:t>
            </w:r>
          </w:p>
        </w:tc>
        <w:tc>
          <w:tcPr>
            <w:tcW w:w="4527" w:type="dxa"/>
          </w:tcPr>
          <w:p w:rsidR="00382C54" w:rsidRPr="00E24180" w:rsidRDefault="00382C54" w:rsidP="00A23EDE">
            <w:pPr>
              <w:rPr>
                <w:rFonts w:ascii="Times New Roman" w:hAnsi="Times New Roman"/>
                <w:rtl/>
              </w:rPr>
            </w:pPr>
            <w:r w:rsidRPr="00E24180">
              <w:rPr>
                <w:rFonts w:ascii="Times New Roman" w:hAnsi="Times New Roman"/>
                <w:rtl/>
              </w:rPr>
              <w:t xml:space="preserve">تكليف عملي ثاني </w:t>
            </w:r>
          </w:p>
        </w:tc>
        <w:tc>
          <w:tcPr>
            <w:tcW w:w="1769" w:type="dxa"/>
          </w:tcPr>
          <w:p w:rsidR="00382C54" w:rsidRPr="00E24180" w:rsidRDefault="00382C54" w:rsidP="00A23EDE">
            <w:pPr>
              <w:jc w:val="center"/>
              <w:rPr>
                <w:rFonts w:ascii="Times New Roman" w:hAnsi="Times New Roman"/>
                <w:rtl/>
              </w:rPr>
            </w:pPr>
            <w:r w:rsidRPr="00E24180">
              <w:rPr>
                <w:rFonts w:ascii="Times New Roman" w:hAnsi="Times New Roman"/>
                <w:rtl/>
              </w:rPr>
              <w:t>العاشر</w:t>
            </w:r>
          </w:p>
        </w:tc>
        <w:tc>
          <w:tcPr>
            <w:tcW w:w="1520" w:type="dxa"/>
          </w:tcPr>
          <w:p w:rsidR="00382C54" w:rsidRPr="00E24180" w:rsidRDefault="00382C54" w:rsidP="00A23EDE">
            <w:pPr>
              <w:jc w:val="center"/>
              <w:rPr>
                <w:rFonts w:ascii="Times New Roman" w:hAnsi="Times New Roman"/>
                <w:rtl/>
              </w:rPr>
            </w:pPr>
            <w:r w:rsidRPr="00E24180">
              <w:rPr>
                <w:rFonts w:ascii="Times New Roman" w:hAnsi="Times New Roman"/>
                <w:rtl/>
              </w:rPr>
              <w:t>10%</w:t>
            </w:r>
          </w:p>
        </w:tc>
      </w:tr>
      <w:tr w:rsidR="00382C54" w:rsidRPr="00E24180" w:rsidTr="00A23EDE">
        <w:tc>
          <w:tcPr>
            <w:tcW w:w="706" w:type="dxa"/>
          </w:tcPr>
          <w:p w:rsidR="00382C54" w:rsidRPr="00E24180" w:rsidRDefault="00382C54" w:rsidP="00A23EDE">
            <w:pPr>
              <w:jc w:val="center"/>
              <w:rPr>
                <w:rFonts w:ascii="Times New Roman" w:hAnsi="Times New Roman"/>
                <w:rtl/>
              </w:rPr>
            </w:pPr>
            <w:r w:rsidRPr="00E24180">
              <w:rPr>
                <w:rFonts w:ascii="Times New Roman" w:hAnsi="Times New Roman"/>
                <w:rtl/>
              </w:rPr>
              <w:t>5</w:t>
            </w:r>
          </w:p>
        </w:tc>
        <w:tc>
          <w:tcPr>
            <w:tcW w:w="4527" w:type="dxa"/>
          </w:tcPr>
          <w:p w:rsidR="00382C54" w:rsidRPr="00E24180" w:rsidRDefault="00382C54" w:rsidP="00A23EDE">
            <w:pPr>
              <w:rPr>
                <w:rFonts w:ascii="Times New Roman" w:hAnsi="Times New Roman"/>
                <w:rtl/>
              </w:rPr>
            </w:pPr>
            <w:r w:rsidRPr="00E24180">
              <w:rPr>
                <w:rFonts w:ascii="Times New Roman" w:hAnsi="Times New Roman"/>
                <w:rtl/>
              </w:rPr>
              <w:t xml:space="preserve">الاختبار الفصلي الثاني </w:t>
            </w:r>
          </w:p>
        </w:tc>
        <w:tc>
          <w:tcPr>
            <w:tcW w:w="1769" w:type="dxa"/>
          </w:tcPr>
          <w:p w:rsidR="00382C54" w:rsidRPr="00E24180" w:rsidRDefault="00382C54" w:rsidP="00A23EDE">
            <w:pPr>
              <w:jc w:val="center"/>
              <w:rPr>
                <w:rFonts w:ascii="Times New Roman" w:hAnsi="Times New Roman"/>
                <w:rtl/>
              </w:rPr>
            </w:pPr>
            <w:r w:rsidRPr="00E24180">
              <w:rPr>
                <w:rFonts w:ascii="Times New Roman" w:hAnsi="Times New Roman"/>
                <w:rtl/>
              </w:rPr>
              <w:t>الثالث عشر</w:t>
            </w:r>
          </w:p>
        </w:tc>
        <w:tc>
          <w:tcPr>
            <w:tcW w:w="1520" w:type="dxa"/>
          </w:tcPr>
          <w:p w:rsidR="00382C54" w:rsidRPr="00E24180" w:rsidRDefault="00382C54" w:rsidP="00A23EDE">
            <w:pPr>
              <w:jc w:val="center"/>
              <w:rPr>
                <w:rFonts w:ascii="Times New Roman" w:hAnsi="Times New Roman"/>
                <w:rtl/>
              </w:rPr>
            </w:pPr>
            <w:r w:rsidRPr="00E24180">
              <w:rPr>
                <w:rFonts w:ascii="Times New Roman" w:hAnsi="Times New Roman"/>
                <w:rtl/>
              </w:rPr>
              <w:t>15%</w:t>
            </w:r>
          </w:p>
        </w:tc>
      </w:tr>
      <w:tr w:rsidR="00382C54" w:rsidRPr="00E24180" w:rsidTr="00A23EDE">
        <w:tc>
          <w:tcPr>
            <w:tcW w:w="706" w:type="dxa"/>
          </w:tcPr>
          <w:p w:rsidR="00382C54" w:rsidRPr="00E24180" w:rsidRDefault="00382C54" w:rsidP="00A23EDE">
            <w:pPr>
              <w:jc w:val="center"/>
              <w:rPr>
                <w:rFonts w:ascii="Times New Roman" w:hAnsi="Times New Roman"/>
              </w:rPr>
            </w:pPr>
            <w:r w:rsidRPr="00E24180">
              <w:rPr>
                <w:rFonts w:ascii="Times New Roman" w:hAnsi="Times New Roman"/>
                <w:rtl/>
              </w:rPr>
              <w:t>6</w:t>
            </w:r>
          </w:p>
        </w:tc>
        <w:tc>
          <w:tcPr>
            <w:tcW w:w="4527" w:type="dxa"/>
          </w:tcPr>
          <w:p w:rsidR="00382C54" w:rsidRPr="00E24180" w:rsidRDefault="00382C54" w:rsidP="00A23EDE">
            <w:pPr>
              <w:rPr>
                <w:rFonts w:ascii="Times New Roman" w:hAnsi="Times New Roman"/>
                <w:rtl/>
              </w:rPr>
            </w:pPr>
            <w:r w:rsidRPr="00E24180">
              <w:rPr>
                <w:rFonts w:ascii="Times New Roman" w:hAnsi="Times New Roman"/>
                <w:rtl/>
              </w:rPr>
              <w:t xml:space="preserve">الاختبار الفصلي النهائي </w:t>
            </w:r>
          </w:p>
        </w:tc>
        <w:tc>
          <w:tcPr>
            <w:tcW w:w="1769" w:type="dxa"/>
          </w:tcPr>
          <w:p w:rsidR="00382C54" w:rsidRPr="00E24180" w:rsidRDefault="00382C54" w:rsidP="00A23EDE">
            <w:pPr>
              <w:jc w:val="center"/>
              <w:rPr>
                <w:rFonts w:ascii="Times New Roman" w:hAnsi="Times New Roman"/>
                <w:rtl/>
              </w:rPr>
            </w:pPr>
            <w:r w:rsidRPr="00E24180">
              <w:rPr>
                <w:rFonts w:ascii="Times New Roman" w:hAnsi="Times New Roman"/>
                <w:rtl/>
              </w:rPr>
              <w:t>تبعا للموعد الذي تحدده الكلية</w:t>
            </w:r>
          </w:p>
        </w:tc>
        <w:tc>
          <w:tcPr>
            <w:tcW w:w="1520" w:type="dxa"/>
          </w:tcPr>
          <w:p w:rsidR="00382C54" w:rsidRPr="00E24180" w:rsidRDefault="00382C54" w:rsidP="00A23EDE">
            <w:pPr>
              <w:jc w:val="center"/>
              <w:rPr>
                <w:rFonts w:ascii="Times New Roman" w:hAnsi="Times New Roman"/>
                <w:rtl/>
              </w:rPr>
            </w:pPr>
            <w:r w:rsidRPr="00E24180">
              <w:rPr>
                <w:rFonts w:ascii="Times New Roman" w:hAnsi="Times New Roman"/>
                <w:rtl/>
              </w:rPr>
              <w:t>40%</w:t>
            </w:r>
          </w:p>
        </w:tc>
      </w:tr>
    </w:tbl>
    <w:p w:rsidR="00382C54" w:rsidRDefault="00382C54" w:rsidP="00382C54">
      <w:pPr>
        <w:jc w:val="both"/>
        <w:rPr>
          <w:rFonts w:ascii="Times New Roman" w:hAnsi="Times New Roman"/>
          <w:b/>
          <w:bCs/>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24180">
        <w:rPr>
          <w:rFonts w:ascii="Times New Roman" w:hAnsi="Times New Roman"/>
          <w:b/>
          <w:bCs/>
          <w:rtl/>
        </w:rPr>
        <w:t>د) الدعم المقدم للطلبة</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24180">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E24180">
        <w:rPr>
          <w:rFonts w:ascii="Times New Roman" w:hAnsi="Times New Roman"/>
          <w:b/>
          <w:bCs/>
          <w:rtl/>
        </w:rPr>
        <w:t>مع تحديد مقدار الوقت – الساعات المكتبية- الذي يتواجد فيه أعضاء هيئة التدريس في الأسبوع):</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 xml:space="preserve">1. </w:t>
      </w:r>
      <w:r>
        <w:rPr>
          <w:rFonts w:ascii="Times New Roman" w:hAnsi="Times New Roman"/>
          <w:rtl/>
        </w:rPr>
        <w:t>يشرف عضو هيئة التدريس</w:t>
      </w:r>
      <w:r w:rsidRPr="00E24180">
        <w:rPr>
          <w:rFonts w:ascii="Times New Roman" w:hAnsi="Times New Roman"/>
          <w:rtl/>
        </w:rPr>
        <w:t xml:space="preserve"> على عدد من طلاب القسم إشرافا وإرشادا أكاديميا</w:t>
      </w:r>
      <w:r w:rsidRPr="00E24180">
        <w:rPr>
          <w:rFonts w:ascii="Times New Roman" w:hAnsi="Times New Roman"/>
        </w:rPr>
        <w:t xml:space="preserve">. </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 xml:space="preserve">2. </w:t>
      </w:r>
      <w:r>
        <w:rPr>
          <w:rFonts w:ascii="Times New Roman" w:hAnsi="Times New Roman"/>
          <w:rtl/>
        </w:rPr>
        <w:t>يخصص أستاذ المقرر ست</w:t>
      </w:r>
      <w:r w:rsidRPr="00E24180">
        <w:rPr>
          <w:rFonts w:ascii="Times New Roman" w:hAnsi="Times New Roman"/>
          <w:rtl/>
        </w:rPr>
        <w:t xml:space="preserve"> ساعات مكتبية أسبوعيا  لمقابلة الطلاب</w:t>
      </w:r>
      <w:r>
        <w:rPr>
          <w:rFonts w:ascii="Times New Roman" w:hAnsi="Times New Roman"/>
          <w:rtl/>
        </w:rPr>
        <w:t xml:space="preserve">، </w:t>
      </w:r>
      <w:r w:rsidRPr="00E24180">
        <w:rPr>
          <w:rFonts w:ascii="Times New Roman" w:hAnsi="Times New Roman"/>
          <w:rtl/>
        </w:rPr>
        <w:t xml:space="preserve"> موضحة في جدوله الدراسي المعلن على باب مكتبه</w:t>
      </w:r>
      <w:r w:rsidRPr="00E24180">
        <w:rPr>
          <w:rFonts w:ascii="Times New Roman" w:hAnsi="Times New Roman"/>
        </w:rPr>
        <w:t xml:space="preserve"> . </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 xml:space="preserve">3. </w:t>
      </w:r>
      <w:r>
        <w:rPr>
          <w:rFonts w:ascii="Times New Roman" w:hAnsi="Times New Roman"/>
          <w:rtl/>
        </w:rPr>
        <w:t>يشجع الطلاب على مقابلة</w:t>
      </w:r>
      <w:r w:rsidRPr="00E24180">
        <w:rPr>
          <w:rFonts w:ascii="Times New Roman" w:hAnsi="Times New Roman"/>
          <w:rtl/>
        </w:rPr>
        <w:t xml:space="preserve"> أستاذ المقرر في مكتبه في أية أوقات أخرى غير الساعات المكتبية المحددة</w:t>
      </w:r>
      <w:r w:rsidRPr="00E24180">
        <w:rPr>
          <w:rFonts w:ascii="Times New Roman" w:hAnsi="Times New Roman"/>
        </w:rPr>
        <w:t xml:space="preserve"> . </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E24180">
        <w:rPr>
          <w:rFonts w:ascii="Times New Roman" w:hAnsi="Times New Roman"/>
          <w:rtl/>
        </w:rPr>
        <w:t xml:space="preserve">4. </w:t>
      </w:r>
      <w:r>
        <w:rPr>
          <w:rFonts w:ascii="Times New Roman" w:hAnsi="Times New Roman"/>
          <w:rtl/>
        </w:rPr>
        <w:t>يزود من يرغب</w:t>
      </w:r>
      <w:r w:rsidRPr="00E24180">
        <w:rPr>
          <w:rFonts w:ascii="Times New Roman" w:hAnsi="Times New Roman"/>
          <w:rtl/>
        </w:rPr>
        <w:t xml:space="preserve"> من الطلاب برقمي هاتف المكتب والهاتف الجوال لأستاذ المقرر</w:t>
      </w:r>
      <w:r w:rsidRPr="00E24180">
        <w:rPr>
          <w:rFonts w:ascii="Times New Roman" w:hAnsi="Times New Roman"/>
        </w:rPr>
        <w:t xml:space="preserve"> .</w:t>
      </w:r>
      <w:r w:rsidRPr="00E24180">
        <w:rPr>
          <w:rFonts w:ascii="Times New Roman" w:hAnsi="Times New Roman"/>
          <w:b/>
          <w:bCs/>
          <w:rtl/>
        </w:rPr>
        <w:t xml:space="preserve">   </w:t>
      </w:r>
    </w:p>
    <w:p w:rsidR="00382C54" w:rsidRPr="00E24180" w:rsidRDefault="00382C54" w:rsidP="00382C54">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382C54" w:rsidRPr="00E24180" w:rsidTr="00A23EDE">
        <w:tc>
          <w:tcPr>
            <w:tcW w:w="8522" w:type="dxa"/>
          </w:tcPr>
          <w:p w:rsidR="00382C54" w:rsidRDefault="00382C54" w:rsidP="00A23EDE">
            <w:pPr>
              <w:rPr>
                <w:rFonts w:ascii="Times New Roman" w:hAnsi="Times New Roman"/>
                <w:rtl/>
              </w:rPr>
            </w:pPr>
            <w:r w:rsidRPr="002A7DAE">
              <w:rPr>
                <w:rFonts w:ascii="Times New Roman" w:hAnsi="Times New Roman" w:hint="cs"/>
                <w:b/>
                <w:bCs/>
                <w:rtl/>
              </w:rPr>
              <w:t>هـ</w:t>
            </w:r>
            <w:r>
              <w:rPr>
                <w:rFonts w:ascii="Times New Roman" w:hAnsi="Times New Roman" w:hint="cs"/>
                <w:b/>
                <w:bCs/>
                <w:rtl/>
              </w:rPr>
              <w:t xml:space="preserve">) </w:t>
            </w:r>
            <w:r w:rsidRPr="002A7DAE">
              <w:rPr>
                <w:rFonts w:ascii="Times New Roman" w:hAnsi="Times New Roman" w:hint="cs"/>
                <w:b/>
                <w:bCs/>
                <w:rtl/>
              </w:rPr>
              <w:t xml:space="preserve"> مصادر التعلم:</w:t>
            </w:r>
            <w:r w:rsidRPr="002A7DAE">
              <w:rPr>
                <w:rFonts w:ascii="Times New Roman" w:hAnsi="Times New Roman" w:hint="cs"/>
                <w:b/>
                <w:bCs/>
                <w:rtl/>
              </w:rPr>
              <w:br/>
            </w:r>
            <w:r w:rsidRPr="002A7DAE">
              <w:rPr>
                <w:rFonts w:ascii="Times New Roman" w:hAnsi="Times New Roman" w:hint="cs"/>
                <w:rtl/>
              </w:rPr>
              <w:t>1- الكتاب (الكتب) الرئيسة المطلوبة:</w:t>
            </w:r>
          </w:p>
          <w:p w:rsidR="00382C54" w:rsidRDefault="00382C54" w:rsidP="00382C54">
            <w:pPr>
              <w:numPr>
                <w:ilvl w:val="0"/>
                <w:numId w:val="1"/>
              </w:numPr>
              <w:spacing w:line="240" w:lineRule="auto"/>
              <w:rPr>
                <w:rFonts w:ascii="Times New Roman" w:hAnsi="Times New Roman"/>
                <w:b/>
                <w:bCs/>
                <w:rtl/>
              </w:rPr>
            </w:pPr>
          </w:p>
          <w:p w:rsidR="00382C54" w:rsidRDefault="00382C54" w:rsidP="00A23EDE">
            <w:pPr>
              <w:rPr>
                <w:rFonts w:ascii="Times New Roman" w:hAnsi="Times New Roman"/>
              </w:rPr>
            </w:pPr>
            <w:r>
              <w:rPr>
                <w:rFonts w:ascii="Times New Roman" w:hAnsi="Times New Roman" w:hint="cs"/>
                <w:rtl/>
              </w:rPr>
              <w:t xml:space="preserve">2-  </w:t>
            </w:r>
            <w:r w:rsidRPr="00E24180">
              <w:rPr>
                <w:rFonts w:ascii="Times New Roman" w:hAnsi="Times New Roman"/>
                <w:rtl/>
              </w:rPr>
              <w:t xml:space="preserve">المراجع </w:t>
            </w:r>
            <w:r>
              <w:rPr>
                <w:rFonts w:ascii="Times New Roman" w:hAnsi="Times New Roman"/>
                <w:rtl/>
              </w:rPr>
              <w:t xml:space="preserve">الأساس </w:t>
            </w:r>
            <w:r w:rsidRPr="00E24180">
              <w:rPr>
                <w:rFonts w:ascii="Times New Roman" w:hAnsi="Times New Roman"/>
                <w:rtl/>
              </w:rPr>
              <w:t>(التي يجب إتاحتها للطلاب للرجوع إليها):</w:t>
            </w:r>
            <w:r>
              <w:rPr>
                <w:rFonts w:ascii="Times New Roman" w:hAnsi="Times New Roman"/>
              </w:rPr>
              <w:br/>
            </w:r>
          </w:p>
          <w:p w:rsidR="00382C54" w:rsidRPr="00D636E3" w:rsidRDefault="00382C54" w:rsidP="00A23EDE">
            <w:pPr>
              <w:rPr>
                <w:rFonts w:ascii="Times New Roman" w:hAnsi="Times New Roman"/>
              </w:rPr>
            </w:pPr>
            <w:r w:rsidRPr="00D636E3">
              <w:rPr>
                <w:rFonts w:ascii="Times New Roman" w:hAnsi="Times New Roman"/>
                <w:rtl/>
              </w:rPr>
              <w:t>1.</w:t>
            </w:r>
            <w:r w:rsidRPr="00D636E3">
              <w:rPr>
                <w:rFonts w:ascii="Times New Roman" w:hAnsi="Times New Roman"/>
                <w:rtl/>
              </w:rPr>
              <w:tab/>
            </w:r>
            <w:r w:rsidRPr="00D636E3">
              <w:rPr>
                <w:rFonts w:ascii="Times New Roman" w:hAnsi="Times New Roman" w:hint="eastAsia"/>
                <w:rtl/>
              </w:rPr>
              <w:t>جورمان</w:t>
            </w:r>
            <w:r>
              <w:rPr>
                <w:rFonts w:ascii="Times New Roman" w:hAnsi="Times New Roman" w:hint="eastAsia"/>
                <w:rtl/>
              </w:rPr>
              <w:t xml:space="preserve">، </w:t>
            </w:r>
            <w:r w:rsidRPr="00D636E3">
              <w:rPr>
                <w:rFonts w:ascii="Times New Roman" w:hAnsi="Times New Roman" w:hint="eastAsia"/>
                <w:rtl/>
              </w:rPr>
              <w:t>ميشيل</w:t>
            </w:r>
            <w:r w:rsidRPr="00D636E3">
              <w:rPr>
                <w:rFonts w:ascii="Times New Roman" w:hAnsi="Times New Roman"/>
                <w:rtl/>
              </w:rPr>
              <w:t xml:space="preserve">. </w:t>
            </w:r>
            <w:r w:rsidRPr="00D636E3">
              <w:rPr>
                <w:rFonts w:ascii="Times New Roman" w:hAnsi="Times New Roman" w:hint="eastAsia"/>
                <w:rtl/>
              </w:rPr>
              <w:t>موجز</w:t>
            </w:r>
            <w:r w:rsidRPr="00D636E3">
              <w:rPr>
                <w:rFonts w:ascii="Times New Roman" w:hAnsi="Times New Roman"/>
                <w:rtl/>
              </w:rPr>
              <w:t xml:space="preserve"> </w:t>
            </w:r>
            <w:r w:rsidRPr="00D636E3">
              <w:rPr>
                <w:rFonts w:ascii="Times New Roman" w:hAnsi="Times New Roman" w:hint="eastAsia"/>
                <w:rtl/>
              </w:rPr>
              <w:t>قواعد</w:t>
            </w:r>
            <w:r w:rsidRPr="00D636E3">
              <w:rPr>
                <w:rFonts w:ascii="Times New Roman" w:hAnsi="Times New Roman"/>
                <w:rtl/>
              </w:rPr>
              <w:t xml:space="preserve"> </w:t>
            </w:r>
            <w:r w:rsidRPr="00D636E3">
              <w:rPr>
                <w:rFonts w:ascii="Times New Roman" w:hAnsi="Times New Roman" w:hint="eastAsia"/>
                <w:rtl/>
              </w:rPr>
              <w:t>الفهرسة</w:t>
            </w:r>
            <w:r w:rsidRPr="00D636E3">
              <w:rPr>
                <w:rFonts w:ascii="Times New Roman" w:hAnsi="Times New Roman"/>
                <w:rtl/>
              </w:rPr>
              <w:t xml:space="preserve"> </w:t>
            </w:r>
            <w:r w:rsidRPr="00D636E3">
              <w:rPr>
                <w:rFonts w:ascii="Times New Roman" w:hAnsi="Times New Roman" w:hint="eastAsia"/>
                <w:rtl/>
              </w:rPr>
              <w:t>الأنجلو</w:t>
            </w:r>
            <w:r w:rsidRPr="00D636E3">
              <w:rPr>
                <w:rFonts w:ascii="Times New Roman" w:hAnsi="Times New Roman"/>
                <w:rtl/>
              </w:rPr>
              <w:t xml:space="preserve"> </w:t>
            </w:r>
            <w:r w:rsidRPr="00D636E3">
              <w:rPr>
                <w:rFonts w:ascii="Times New Roman" w:hAnsi="Times New Roman" w:hint="eastAsia"/>
                <w:rtl/>
              </w:rPr>
              <w:t>أمريكية</w:t>
            </w:r>
            <w:r w:rsidRPr="00D636E3">
              <w:rPr>
                <w:rFonts w:ascii="Times New Roman" w:hAnsi="Times New Roman"/>
                <w:rtl/>
              </w:rPr>
              <w:t xml:space="preserve"> </w:t>
            </w:r>
            <w:r w:rsidRPr="00D636E3">
              <w:rPr>
                <w:rFonts w:ascii="Times New Roman" w:hAnsi="Times New Roman" w:hint="eastAsia"/>
                <w:rtl/>
              </w:rPr>
              <w:t>في</w:t>
            </w:r>
            <w:r w:rsidRPr="00D636E3">
              <w:rPr>
                <w:rFonts w:ascii="Times New Roman" w:hAnsi="Times New Roman"/>
                <w:rtl/>
              </w:rPr>
              <w:t xml:space="preserve"> </w:t>
            </w:r>
            <w:r w:rsidRPr="00D636E3">
              <w:rPr>
                <w:rFonts w:ascii="Times New Roman" w:hAnsi="Times New Roman" w:hint="eastAsia"/>
                <w:rtl/>
              </w:rPr>
              <w:t>طبعتها</w:t>
            </w:r>
            <w:r w:rsidRPr="00D636E3">
              <w:rPr>
                <w:rFonts w:ascii="Times New Roman" w:hAnsi="Times New Roman"/>
                <w:rtl/>
              </w:rPr>
              <w:t xml:space="preserve"> </w:t>
            </w:r>
            <w:r w:rsidRPr="00D636E3">
              <w:rPr>
                <w:rFonts w:ascii="Times New Roman" w:hAnsi="Times New Roman" w:hint="eastAsia"/>
                <w:rtl/>
              </w:rPr>
              <w:t>الثانية</w:t>
            </w:r>
            <w:r w:rsidRPr="00D636E3">
              <w:rPr>
                <w:rFonts w:ascii="Times New Roman" w:hAnsi="Times New Roman"/>
                <w:rtl/>
              </w:rPr>
              <w:t xml:space="preserve"> </w:t>
            </w:r>
            <w:r w:rsidRPr="00D636E3">
              <w:rPr>
                <w:rFonts w:ascii="Times New Roman" w:hAnsi="Times New Roman" w:hint="eastAsia"/>
                <w:rtl/>
              </w:rPr>
              <w:t>المراجعة</w:t>
            </w:r>
            <w:r w:rsidRPr="00D636E3">
              <w:rPr>
                <w:rFonts w:ascii="Times New Roman" w:hAnsi="Times New Roman"/>
                <w:rtl/>
              </w:rPr>
              <w:t xml:space="preserve">. </w:t>
            </w:r>
            <w:r w:rsidRPr="00D636E3">
              <w:rPr>
                <w:rFonts w:ascii="Times New Roman" w:hAnsi="Times New Roman" w:hint="eastAsia"/>
                <w:rtl/>
              </w:rPr>
              <w:t>تعريب</w:t>
            </w:r>
            <w:r w:rsidRPr="00D636E3">
              <w:rPr>
                <w:rFonts w:ascii="Times New Roman" w:hAnsi="Times New Roman"/>
                <w:rtl/>
              </w:rPr>
              <w:t xml:space="preserve"> </w:t>
            </w:r>
            <w:r w:rsidRPr="00D636E3">
              <w:rPr>
                <w:rFonts w:ascii="Times New Roman" w:hAnsi="Times New Roman" w:hint="eastAsia"/>
                <w:rtl/>
              </w:rPr>
              <w:t>محمد</w:t>
            </w:r>
            <w:r w:rsidRPr="00D636E3">
              <w:rPr>
                <w:rFonts w:ascii="Times New Roman" w:hAnsi="Times New Roman"/>
                <w:rtl/>
              </w:rPr>
              <w:t xml:space="preserve"> </w:t>
            </w:r>
            <w:r w:rsidRPr="00D636E3">
              <w:rPr>
                <w:rFonts w:ascii="Times New Roman" w:hAnsi="Times New Roman" w:hint="eastAsia"/>
                <w:rtl/>
              </w:rPr>
              <w:t>فتحي</w:t>
            </w:r>
            <w:r w:rsidRPr="00D636E3">
              <w:rPr>
                <w:rFonts w:ascii="Times New Roman" w:hAnsi="Times New Roman"/>
                <w:rtl/>
              </w:rPr>
              <w:t xml:space="preserve"> </w:t>
            </w:r>
            <w:r w:rsidRPr="00D636E3">
              <w:rPr>
                <w:rFonts w:ascii="Times New Roman" w:hAnsi="Times New Roman" w:hint="eastAsia"/>
                <w:rtl/>
              </w:rPr>
              <w:t>عبد</w:t>
            </w:r>
            <w:r w:rsidRPr="00D636E3">
              <w:rPr>
                <w:rFonts w:ascii="Times New Roman" w:hAnsi="Times New Roman"/>
                <w:rtl/>
              </w:rPr>
              <w:t xml:space="preserve"> </w:t>
            </w:r>
            <w:r w:rsidRPr="00D636E3">
              <w:rPr>
                <w:rFonts w:ascii="Times New Roman" w:hAnsi="Times New Roman" w:hint="eastAsia"/>
                <w:rtl/>
              </w:rPr>
              <w:t>الهادي</w:t>
            </w:r>
            <w:r w:rsidRPr="00D636E3">
              <w:rPr>
                <w:rFonts w:ascii="Times New Roman" w:hAnsi="Times New Roman"/>
                <w:rtl/>
              </w:rPr>
              <w:t xml:space="preserve"> </w:t>
            </w:r>
            <w:r w:rsidRPr="00D636E3">
              <w:rPr>
                <w:rFonts w:ascii="Times New Roman" w:hAnsi="Times New Roman" w:hint="eastAsia"/>
                <w:rtl/>
              </w:rPr>
              <w:t>ونبيلة</w:t>
            </w:r>
            <w:r w:rsidRPr="00D636E3">
              <w:rPr>
                <w:rFonts w:ascii="Times New Roman" w:hAnsi="Times New Roman"/>
                <w:rtl/>
              </w:rPr>
              <w:t xml:space="preserve"> </w:t>
            </w:r>
            <w:r w:rsidRPr="00D636E3">
              <w:rPr>
                <w:rFonts w:ascii="Times New Roman" w:hAnsi="Times New Roman" w:hint="eastAsia"/>
                <w:rtl/>
              </w:rPr>
              <w:t>خليفة</w:t>
            </w:r>
            <w:r w:rsidRPr="00D636E3">
              <w:rPr>
                <w:rFonts w:ascii="Times New Roman" w:hAnsi="Times New Roman"/>
                <w:rtl/>
              </w:rPr>
              <w:t xml:space="preserve"> </w:t>
            </w:r>
            <w:r w:rsidRPr="00D636E3">
              <w:rPr>
                <w:rFonts w:ascii="Times New Roman" w:hAnsi="Times New Roman" w:hint="eastAsia"/>
                <w:rtl/>
              </w:rPr>
              <w:t>جمعة</w:t>
            </w:r>
            <w:r w:rsidRPr="00D636E3">
              <w:rPr>
                <w:rFonts w:ascii="Times New Roman" w:hAnsi="Times New Roman"/>
                <w:rtl/>
              </w:rPr>
              <w:t xml:space="preserve">. </w:t>
            </w:r>
            <w:r w:rsidRPr="00D636E3">
              <w:rPr>
                <w:rFonts w:ascii="Times New Roman" w:hAnsi="Times New Roman" w:hint="eastAsia"/>
                <w:rtl/>
              </w:rPr>
              <w:t>القاهرة</w:t>
            </w:r>
            <w:r w:rsidRPr="00D636E3">
              <w:rPr>
                <w:rFonts w:ascii="Times New Roman" w:hAnsi="Times New Roman"/>
                <w:rtl/>
              </w:rPr>
              <w:t xml:space="preserve">: </w:t>
            </w:r>
            <w:r w:rsidRPr="00D636E3">
              <w:rPr>
                <w:rFonts w:ascii="Times New Roman" w:hAnsi="Times New Roman" w:hint="eastAsia"/>
                <w:rtl/>
              </w:rPr>
              <w:t>الدار</w:t>
            </w:r>
            <w:r w:rsidRPr="00D636E3">
              <w:rPr>
                <w:rFonts w:ascii="Times New Roman" w:hAnsi="Times New Roman"/>
                <w:rtl/>
              </w:rPr>
              <w:t xml:space="preserve"> </w:t>
            </w:r>
            <w:r w:rsidRPr="00D636E3">
              <w:rPr>
                <w:rFonts w:ascii="Times New Roman" w:hAnsi="Times New Roman" w:hint="eastAsia"/>
                <w:rtl/>
              </w:rPr>
              <w:t>المصرية</w:t>
            </w:r>
            <w:r w:rsidRPr="00D636E3">
              <w:rPr>
                <w:rFonts w:ascii="Times New Roman" w:hAnsi="Times New Roman"/>
                <w:rtl/>
              </w:rPr>
              <w:t xml:space="preserve"> </w:t>
            </w:r>
            <w:r w:rsidRPr="00D636E3">
              <w:rPr>
                <w:rFonts w:ascii="Times New Roman" w:hAnsi="Times New Roman" w:hint="eastAsia"/>
                <w:rtl/>
              </w:rPr>
              <w:t>اللبنانية</w:t>
            </w:r>
            <w:r>
              <w:rPr>
                <w:rFonts w:ascii="Times New Roman" w:hAnsi="Times New Roman" w:hint="eastAsia"/>
                <w:rtl/>
              </w:rPr>
              <w:t xml:space="preserve">، </w:t>
            </w:r>
            <w:r w:rsidRPr="00D636E3">
              <w:rPr>
                <w:rFonts w:ascii="Times New Roman" w:hAnsi="Times New Roman"/>
                <w:rtl/>
              </w:rPr>
              <w:t>1992.</w:t>
            </w:r>
          </w:p>
          <w:p w:rsidR="00382C54" w:rsidRPr="00D636E3" w:rsidRDefault="00382C54" w:rsidP="00A23EDE">
            <w:pPr>
              <w:rPr>
                <w:rFonts w:ascii="Times New Roman" w:hAnsi="Times New Roman"/>
              </w:rPr>
            </w:pPr>
            <w:r w:rsidRPr="00D636E3">
              <w:rPr>
                <w:rFonts w:ascii="Times New Roman" w:hAnsi="Times New Roman"/>
                <w:rtl/>
              </w:rPr>
              <w:t>2.</w:t>
            </w:r>
            <w:r w:rsidRPr="00D636E3">
              <w:rPr>
                <w:rFonts w:ascii="Times New Roman" w:hAnsi="Times New Roman"/>
                <w:rtl/>
              </w:rPr>
              <w:tab/>
            </w:r>
            <w:r w:rsidRPr="00D636E3">
              <w:rPr>
                <w:rFonts w:ascii="Times New Roman" w:hAnsi="Times New Roman" w:hint="eastAsia"/>
                <w:rtl/>
              </w:rPr>
              <w:t>عبد</w:t>
            </w:r>
            <w:r w:rsidRPr="00D636E3">
              <w:rPr>
                <w:rFonts w:ascii="Times New Roman" w:hAnsi="Times New Roman"/>
                <w:rtl/>
              </w:rPr>
              <w:t xml:space="preserve"> </w:t>
            </w:r>
            <w:r w:rsidRPr="00D636E3">
              <w:rPr>
                <w:rFonts w:ascii="Times New Roman" w:hAnsi="Times New Roman" w:hint="eastAsia"/>
                <w:rtl/>
              </w:rPr>
              <w:t>الهادي</w:t>
            </w:r>
            <w:r>
              <w:rPr>
                <w:rFonts w:ascii="Times New Roman" w:hAnsi="Times New Roman" w:hint="eastAsia"/>
                <w:rtl/>
              </w:rPr>
              <w:t xml:space="preserve">، </w:t>
            </w:r>
            <w:r w:rsidRPr="00D636E3">
              <w:rPr>
                <w:rFonts w:ascii="Times New Roman" w:hAnsi="Times New Roman" w:hint="eastAsia"/>
                <w:rtl/>
              </w:rPr>
              <w:t>محمد</w:t>
            </w:r>
            <w:r w:rsidRPr="00D636E3">
              <w:rPr>
                <w:rFonts w:ascii="Times New Roman" w:hAnsi="Times New Roman"/>
                <w:rtl/>
              </w:rPr>
              <w:t xml:space="preserve"> </w:t>
            </w:r>
            <w:r w:rsidRPr="00D636E3">
              <w:rPr>
                <w:rFonts w:ascii="Times New Roman" w:hAnsi="Times New Roman" w:hint="eastAsia"/>
                <w:rtl/>
              </w:rPr>
              <w:t>فتحي</w:t>
            </w:r>
            <w:r w:rsidRPr="00D636E3">
              <w:rPr>
                <w:rFonts w:ascii="Times New Roman" w:hAnsi="Times New Roman"/>
                <w:rtl/>
              </w:rPr>
              <w:t xml:space="preserve"> </w:t>
            </w:r>
            <w:r w:rsidRPr="00D636E3">
              <w:rPr>
                <w:rFonts w:ascii="Times New Roman" w:hAnsi="Times New Roman" w:hint="eastAsia"/>
                <w:rtl/>
              </w:rPr>
              <w:t>وآخرون</w:t>
            </w:r>
            <w:r w:rsidRPr="00D636E3">
              <w:rPr>
                <w:rFonts w:ascii="Times New Roman" w:hAnsi="Times New Roman"/>
                <w:rtl/>
              </w:rPr>
              <w:t xml:space="preserve">. </w:t>
            </w:r>
            <w:r w:rsidRPr="00D636E3">
              <w:rPr>
                <w:rFonts w:ascii="Times New Roman" w:hAnsi="Times New Roman" w:hint="eastAsia"/>
                <w:rtl/>
              </w:rPr>
              <w:t>اتجاهات</w:t>
            </w:r>
            <w:r w:rsidRPr="00D636E3">
              <w:rPr>
                <w:rFonts w:ascii="Times New Roman" w:hAnsi="Times New Roman"/>
                <w:rtl/>
              </w:rPr>
              <w:t xml:space="preserve"> </w:t>
            </w:r>
            <w:r w:rsidRPr="00D636E3">
              <w:rPr>
                <w:rFonts w:ascii="Times New Roman" w:hAnsi="Times New Roman" w:hint="eastAsia"/>
                <w:rtl/>
              </w:rPr>
              <w:t>حديثة</w:t>
            </w:r>
            <w:r w:rsidRPr="00D636E3">
              <w:rPr>
                <w:rFonts w:ascii="Times New Roman" w:hAnsi="Times New Roman"/>
                <w:rtl/>
              </w:rPr>
              <w:t xml:space="preserve"> </w:t>
            </w:r>
            <w:r w:rsidRPr="00D636E3">
              <w:rPr>
                <w:rFonts w:ascii="Times New Roman" w:hAnsi="Times New Roman" w:hint="eastAsia"/>
                <w:rtl/>
              </w:rPr>
              <w:t>في</w:t>
            </w:r>
            <w:r w:rsidRPr="00D636E3">
              <w:rPr>
                <w:rFonts w:ascii="Times New Roman" w:hAnsi="Times New Roman"/>
                <w:rtl/>
              </w:rPr>
              <w:t xml:space="preserve"> </w:t>
            </w:r>
            <w:r w:rsidRPr="00D636E3">
              <w:rPr>
                <w:rFonts w:ascii="Times New Roman" w:hAnsi="Times New Roman" w:hint="eastAsia"/>
                <w:rtl/>
              </w:rPr>
              <w:t>الفهرسة</w:t>
            </w:r>
            <w:r w:rsidRPr="00D636E3">
              <w:rPr>
                <w:rFonts w:ascii="Times New Roman" w:hAnsi="Times New Roman"/>
                <w:rtl/>
              </w:rPr>
              <w:t xml:space="preserve">. </w:t>
            </w:r>
            <w:r w:rsidRPr="00D636E3">
              <w:rPr>
                <w:rFonts w:ascii="Times New Roman" w:hAnsi="Times New Roman" w:hint="eastAsia"/>
                <w:rtl/>
              </w:rPr>
              <w:t>القاهرة</w:t>
            </w:r>
            <w:r w:rsidRPr="00D636E3">
              <w:rPr>
                <w:rFonts w:ascii="Times New Roman" w:hAnsi="Times New Roman"/>
                <w:rtl/>
              </w:rPr>
              <w:t xml:space="preserve">: </w:t>
            </w:r>
            <w:r w:rsidRPr="00D636E3">
              <w:rPr>
                <w:rFonts w:ascii="Times New Roman" w:hAnsi="Times New Roman" w:hint="eastAsia"/>
                <w:rtl/>
              </w:rPr>
              <w:t>مكتبة</w:t>
            </w:r>
            <w:r w:rsidRPr="00D636E3">
              <w:rPr>
                <w:rFonts w:ascii="Times New Roman" w:hAnsi="Times New Roman"/>
                <w:rtl/>
              </w:rPr>
              <w:t xml:space="preserve"> </w:t>
            </w:r>
            <w:r w:rsidRPr="00D636E3">
              <w:rPr>
                <w:rFonts w:ascii="Times New Roman" w:hAnsi="Times New Roman" w:hint="eastAsia"/>
                <w:rtl/>
              </w:rPr>
              <w:t>الدار</w:t>
            </w:r>
            <w:r w:rsidRPr="00D636E3">
              <w:rPr>
                <w:rFonts w:ascii="Times New Roman" w:hAnsi="Times New Roman"/>
                <w:rtl/>
              </w:rPr>
              <w:t xml:space="preserve"> </w:t>
            </w:r>
            <w:r w:rsidRPr="00D636E3">
              <w:rPr>
                <w:rFonts w:ascii="Times New Roman" w:hAnsi="Times New Roman" w:hint="eastAsia"/>
                <w:rtl/>
              </w:rPr>
              <w:t>العربية</w:t>
            </w:r>
            <w:r w:rsidRPr="00D636E3">
              <w:rPr>
                <w:rFonts w:ascii="Times New Roman" w:hAnsi="Times New Roman"/>
                <w:rtl/>
              </w:rPr>
              <w:t xml:space="preserve"> </w:t>
            </w:r>
            <w:r w:rsidRPr="00D636E3">
              <w:rPr>
                <w:rFonts w:ascii="Times New Roman" w:hAnsi="Times New Roman" w:hint="eastAsia"/>
                <w:rtl/>
              </w:rPr>
              <w:t>للكتاب</w:t>
            </w:r>
            <w:r>
              <w:rPr>
                <w:rFonts w:ascii="Times New Roman" w:hAnsi="Times New Roman" w:hint="eastAsia"/>
                <w:rtl/>
              </w:rPr>
              <w:t xml:space="preserve">، </w:t>
            </w:r>
            <w:r w:rsidRPr="00D636E3">
              <w:rPr>
                <w:rFonts w:ascii="Times New Roman" w:hAnsi="Times New Roman"/>
                <w:rtl/>
              </w:rPr>
              <w:t>1997.</w:t>
            </w:r>
          </w:p>
          <w:p w:rsidR="00382C54" w:rsidRPr="00D636E3" w:rsidRDefault="00382C54" w:rsidP="00A23EDE">
            <w:pPr>
              <w:rPr>
                <w:rFonts w:ascii="Times New Roman" w:hAnsi="Times New Roman"/>
              </w:rPr>
            </w:pPr>
            <w:r w:rsidRPr="00D636E3">
              <w:rPr>
                <w:rFonts w:ascii="Times New Roman" w:hAnsi="Times New Roman"/>
                <w:rtl/>
              </w:rPr>
              <w:t>3.</w:t>
            </w:r>
            <w:r w:rsidRPr="00D636E3">
              <w:rPr>
                <w:rFonts w:ascii="Times New Roman" w:hAnsi="Times New Roman"/>
                <w:rtl/>
              </w:rPr>
              <w:tab/>
            </w:r>
            <w:r w:rsidRPr="00D636E3">
              <w:rPr>
                <w:rFonts w:ascii="Times New Roman" w:hAnsi="Times New Roman" w:hint="eastAsia"/>
                <w:rtl/>
              </w:rPr>
              <w:t>عبد</w:t>
            </w:r>
            <w:r w:rsidRPr="00D636E3">
              <w:rPr>
                <w:rFonts w:ascii="Times New Roman" w:hAnsi="Times New Roman"/>
                <w:rtl/>
              </w:rPr>
              <w:t xml:space="preserve"> </w:t>
            </w:r>
            <w:r w:rsidRPr="00D636E3">
              <w:rPr>
                <w:rFonts w:ascii="Times New Roman" w:hAnsi="Times New Roman" w:hint="eastAsia"/>
                <w:rtl/>
              </w:rPr>
              <w:t>الهادي</w:t>
            </w:r>
            <w:r>
              <w:rPr>
                <w:rFonts w:ascii="Times New Roman" w:hAnsi="Times New Roman" w:hint="eastAsia"/>
                <w:rtl/>
              </w:rPr>
              <w:t xml:space="preserve">، </w:t>
            </w:r>
            <w:r w:rsidRPr="00D636E3">
              <w:rPr>
                <w:rFonts w:ascii="Times New Roman" w:hAnsi="Times New Roman" w:hint="eastAsia"/>
                <w:rtl/>
              </w:rPr>
              <w:t>محمد</w:t>
            </w:r>
            <w:r w:rsidRPr="00D636E3">
              <w:rPr>
                <w:rFonts w:ascii="Times New Roman" w:hAnsi="Times New Roman"/>
                <w:rtl/>
              </w:rPr>
              <w:t xml:space="preserve"> </w:t>
            </w:r>
            <w:r w:rsidRPr="00D636E3">
              <w:rPr>
                <w:rFonts w:ascii="Times New Roman" w:hAnsi="Times New Roman" w:hint="eastAsia"/>
                <w:rtl/>
              </w:rPr>
              <w:t>فتحي</w:t>
            </w:r>
            <w:r w:rsidRPr="00D636E3">
              <w:rPr>
                <w:rFonts w:ascii="Times New Roman" w:hAnsi="Times New Roman"/>
                <w:rtl/>
              </w:rPr>
              <w:t xml:space="preserve">. </w:t>
            </w:r>
            <w:r w:rsidRPr="00D636E3">
              <w:rPr>
                <w:rFonts w:ascii="Times New Roman" w:hAnsi="Times New Roman" w:hint="eastAsia"/>
                <w:rtl/>
              </w:rPr>
              <w:t>المدخل</w:t>
            </w:r>
            <w:r w:rsidRPr="00D636E3">
              <w:rPr>
                <w:rFonts w:ascii="Times New Roman" w:hAnsi="Times New Roman"/>
                <w:rtl/>
              </w:rPr>
              <w:t xml:space="preserve"> </w:t>
            </w:r>
            <w:r w:rsidRPr="00D636E3">
              <w:rPr>
                <w:rFonts w:ascii="Times New Roman" w:hAnsi="Times New Roman" w:hint="eastAsia"/>
                <w:rtl/>
              </w:rPr>
              <w:t>إلى</w:t>
            </w:r>
            <w:r w:rsidRPr="00D636E3">
              <w:rPr>
                <w:rFonts w:ascii="Times New Roman" w:hAnsi="Times New Roman"/>
                <w:rtl/>
              </w:rPr>
              <w:t xml:space="preserve"> </w:t>
            </w:r>
            <w:r w:rsidRPr="00D636E3">
              <w:rPr>
                <w:rFonts w:ascii="Times New Roman" w:hAnsi="Times New Roman" w:hint="eastAsia"/>
                <w:rtl/>
              </w:rPr>
              <w:t>علم</w:t>
            </w:r>
            <w:r w:rsidRPr="00D636E3">
              <w:rPr>
                <w:rFonts w:ascii="Times New Roman" w:hAnsi="Times New Roman"/>
                <w:rtl/>
              </w:rPr>
              <w:t xml:space="preserve"> </w:t>
            </w:r>
            <w:r w:rsidRPr="00D636E3">
              <w:rPr>
                <w:rFonts w:ascii="Times New Roman" w:hAnsi="Times New Roman" w:hint="eastAsia"/>
                <w:rtl/>
              </w:rPr>
              <w:t>الفهرسة</w:t>
            </w:r>
            <w:r w:rsidRPr="00D636E3">
              <w:rPr>
                <w:rFonts w:ascii="Times New Roman" w:hAnsi="Times New Roman"/>
                <w:rtl/>
              </w:rPr>
              <w:t xml:space="preserve">. </w:t>
            </w:r>
            <w:r w:rsidRPr="00D636E3">
              <w:rPr>
                <w:rFonts w:ascii="Times New Roman" w:hAnsi="Times New Roman" w:hint="eastAsia"/>
                <w:rtl/>
              </w:rPr>
              <w:t>ط</w:t>
            </w:r>
            <w:r w:rsidRPr="00D636E3">
              <w:rPr>
                <w:rFonts w:ascii="Times New Roman" w:hAnsi="Times New Roman"/>
                <w:rtl/>
              </w:rPr>
              <w:t xml:space="preserve"> 3. </w:t>
            </w:r>
            <w:r w:rsidRPr="00D636E3">
              <w:rPr>
                <w:rFonts w:ascii="Times New Roman" w:hAnsi="Times New Roman" w:hint="eastAsia"/>
                <w:rtl/>
              </w:rPr>
              <w:t>القاهرة</w:t>
            </w:r>
            <w:r w:rsidRPr="00D636E3">
              <w:rPr>
                <w:rFonts w:ascii="Times New Roman" w:hAnsi="Times New Roman"/>
                <w:rtl/>
              </w:rPr>
              <w:t xml:space="preserve">: </w:t>
            </w:r>
            <w:r w:rsidRPr="00D636E3">
              <w:rPr>
                <w:rFonts w:ascii="Times New Roman" w:hAnsi="Times New Roman" w:hint="eastAsia"/>
                <w:rtl/>
              </w:rPr>
              <w:t>دار</w:t>
            </w:r>
            <w:r w:rsidRPr="00D636E3">
              <w:rPr>
                <w:rFonts w:ascii="Times New Roman" w:hAnsi="Times New Roman"/>
                <w:rtl/>
              </w:rPr>
              <w:t xml:space="preserve"> </w:t>
            </w:r>
            <w:r w:rsidRPr="00D636E3">
              <w:rPr>
                <w:rFonts w:ascii="Times New Roman" w:hAnsi="Times New Roman" w:hint="eastAsia"/>
                <w:rtl/>
              </w:rPr>
              <w:t>غريب</w:t>
            </w:r>
            <w:r>
              <w:rPr>
                <w:rFonts w:ascii="Times New Roman" w:hAnsi="Times New Roman" w:hint="eastAsia"/>
                <w:rtl/>
              </w:rPr>
              <w:t xml:space="preserve">، </w:t>
            </w:r>
            <w:r w:rsidRPr="00D636E3">
              <w:rPr>
                <w:rFonts w:ascii="Times New Roman" w:hAnsi="Times New Roman"/>
                <w:rtl/>
              </w:rPr>
              <w:t>1997.</w:t>
            </w:r>
          </w:p>
          <w:p w:rsidR="00382C54" w:rsidRPr="00D636E3" w:rsidRDefault="00382C54" w:rsidP="00A23EDE">
            <w:pPr>
              <w:rPr>
                <w:rFonts w:ascii="Times New Roman" w:hAnsi="Times New Roman"/>
              </w:rPr>
            </w:pPr>
            <w:r w:rsidRPr="00D636E3">
              <w:rPr>
                <w:rFonts w:ascii="Times New Roman" w:hAnsi="Times New Roman"/>
                <w:rtl/>
              </w:rPr>
              <w:t>4.</w:t>
            </w:r>
            <w:r w:rsidRPr="00D636E3">
              <w:rPr>
                <w:rFonts w:ascii="Times New Roman" w:hAnsi="Times New Roman"/>
                <w:rtl/>
              </w:rPr>
              <w:tab/>
            </w:r>
            <w:r w:rsidRPr="00D636E3">
              <w:rPr>
                <w:rFonts w:ascii="Times New Roman" w:hAnsi="Times New Roman" w:hint="eastAsia"/>
                <w:rtl/>
              </w:rPr>
              <w:t>فوزي</w:t>
            </w:r>
            <w:r>
              <w:rPr>
                <w:rFonts w:ascii="Times New Roman" w:hAnsi="Times New Roman" w:hint="eastAsia"/>
                <w:rtl/>
              </w:rPr>
              <w:t xml:space="preserve">، </w:t>
            </w:r>
            <w:r w:rsidRPr="00D636E3">
              <w:rPr>
                <w:rFonts w:ascii="Times New Roman" w:hAnsi="Times New Roman" w:hint="eastAsia"/>
                <w:rtl/>
              </w:rPr>
              <w:t>بيتي</w:t>
            </w:r>
            <w:r w:rsidRPr="00D636E3">
              <w:rPr>
                <w:rFonts w:ascii="Times New Roman" w:hAnsi="Times New Roman"/>
                <w:rtl/>
              </w:rPr>
              <w:t xml:space="preserve">. </w:t>
            </w:r>
            <w:r w:rsidRPr="00D636E3">
              <w:rPr>
                <w:rFonts w:ascii="Times New Roman" w:hAnsi="Times New Roman" w:hint="eastAsia"/>
                <w:rtl/>
              </w:rPr>
              <w:t>استيعاب</w:t>
            </w:r>
            <w:r w:rsidRPr="00D636E3">
              <w:rPr>
                <w:rFonts w:ascii="Times New Roman" w:hAnsi="Times New Roman"/>
                <w:rtl/>
              </w:rPr>
              <w:t xml:space="preserve"> </w:t>
            </w:r>
            <w:r w:rsidRPr="00D636E3">
              <w:rPr>
                <w:rFonts w:ascii="Times New Roman" w:hAnsi="Times New Roman" w:hint="eastAsia"/>
                <w:rtl/>
              </w:rPr>
              <w:t>صيغة</w:t>
            </w:r>
            <w:r w:rsidRPr="00D636E3">
              <w:rPr>
                <w:rFonts w:ascii="Times New Roman" w:hAnsi="Times New Roman"/>
                <w:rtl/>
              </w:rPr>
              <w:t xml:space="preserve"> </w:t>
            </w:r>
            <w:r w:rsidRPr="00D636E3">
              <w:rPr>
                <w:rFonts w:ascii="Times New Roman" w:hAnsi="Times New Roman" w:hint="eastAsia"/>
                <w:rtl/>
              </w:rPr>
              <w:t>مارك</w:t>
            </w:r>
            <w:r w:rsidRPr="00D636E3">
              <w:rPr>
                <w:rFonts w:ascii="Times New Roman" w:hAnsi="Times New Roman"/>
                <w:rtl/>
              </w:rPr>
              <w:t xml:space="preserve"> </w:t>
            </w:r>
            <w:r w:rsidRPr="00D636E3">
              <w:rPr>
                <w:rFonts w:ascii="Times New Roman" w:hAnsi="Times New Roman" w:hint="eastAsia"/>
                <w:rtl/>
              </w:rPr>
              <w:t>الببليوجرافية</w:t>
            </w:r>
            <w:r w:rsidRPr="00D636E3">
              <w:rPr>
                <w:rFonts w:ascii="Times New Roman" w:hAnsi="Times New Roman"/>
                <w:rtl/>
              </w:rPr>
              <w:t xml:space="preserve">: </w:t>
            </w:r>
            <w:r w:rsidRPr="00D636E3">
              <w:rPr>
                <w:rFonts w:ascii="Times New Roman" w:hAnsi="Times New Roman" w:hint="eastAsia"/>
                <w:rtl/>
              </w:rPr>
              <w:t>الفهرسة</w:t>
            </w:r>
            <w:r w:rsidRPr="00D636E3">
              <w:rPr>
                <w:rFonts w:ascii="Times New Roman" w:hAnsi="Times New Roman"/>
                <w:rtl/>
              </w:rPr>
              <w:t xml:space="preserve"> </w:t>
            </w:r>
            <w:r w:rsidRPr="00D636E3">
              <w:rPr>
                <w:rFonts w:ascii="Times New Roman" w:hAnsi="Times New Roman" w:hint="eastAsia"/>
                <w:rtl/>
              </w:rPr>
              <w:t>المقروءة</w:t>
            </w:r>
            <w:r w:rsidRPr="00D636E3">
              <w:rPr>
                <w:rFonts w:ascii="Times New Roman" w:hAnsi="Times New Roman"/>
                <w:rtl/>
              </w:rPr>
              <w:t xml:space="preserve"> </w:t>
            </w:r>
            <w:r w:rsidRPr="00D636E3">
              <w:rPr>
                <w:rFonts w:ascii="Times New Roman" w:hAnsi="Times New Roman" w:hint="eastAsia"/>
                <w:rtl/>
              </w:rPr>
              <w:t>آلياً</w:t>
            </w:r>
            <w:r w:rsidRPr="00D636E3">
              <w:rPr>
                <w:rFonts w:ascii="Times New Roman" w:hAnsi="Times New Roman"/>
                <w:rtl/>
              </w:rPr>
              <w:t xml:space="preserve">/ </w:t>
            </w:r>
            <w:r w:rsidRPr="00D636E3">
              <w:rPr>
                <w:rFonts w:ascii="Times New Roman" w:hAnsi="Times New Roman" w:hint="eastAsia"/>
                <w:rtl/>
              </w:rPr>
              <w:t>تحرير</w:t>
            </w:r>
            <w:r w:rsidRPr="00D636E3">
              <w:rPr>
                <w:rFonts w:ascii="Times New Roman" w:hAnsi="Times New Roman"/>
                <w:rtl/>
              </w:rPr>
              <w:t xml:space="preserve"> </w:t>
            </w:r>
            <w:r w:rsidRPr="00D636E3">
              <w:rPr>
                <w:rFonts w:ascii="Times New Roman" w:hAnsi="Times New Roman" w:hint="eastAsia"/>
                <w:rtl/>
              </w:rPr>
              <w:t>بيتي</w:t>
            </w:r>
            <w:r w:rsidRPr="00D636E3">
              <w:rPr>
                <w:rFonts w:ascii="Times New Roman" w:hAnsi="Times New Roman"/>
                <w:rtl/>
              </w:rPr>
              <w:t xml:space="preserve"> </w:t>
            </w:r>
            <w:r w:rsidRPr="00D636E3">
              <w:rPr>
                <w:rFonts w:ascii="Times New Roman" w:hAnsi="Times New Roman" w:hint="eastAsia"/>
                <w:rtl/>
              </w:rPr>
              <w:t>فوزي؛</w:t>
            </w:r>
            <w:r w:rsidRPr="00D636E3">
              <w:rPr>
                <w:rFonts w:ascii="Times New Roman" w:hAnsi="Times New Roman"/>
                <w:rtl/>
              </w:rPr>
              <w:t xml:space="preserve"> </w:t>
            </w:r>
            <w:r w:rsidRPr="00D636E3">
              <w:rPr>
                <w:rFonts w:ascii="Times New Roman" w:hAnsi="Times New Roman" w:hint="eastAsia"/>
                <w:rtl/>
              </w:rPr>
              <w:t>ترجمة</w:t>
            </w:r>
            <w:r w:rsidRPr="00D636E3">
              <w:rPr>
                <w:rFonts w:ascii="Times New Roman" w:hAnsi="Times New Roman"/>
                <w:rtl/>
              </w:rPr>
              <w:t xml:space="preserve"> </w:t>
            </w:r>
            <w:r w:rsidRPr="00D636E3">
              <w:rPr>
                <w:rFonts w:ascii="Times New Roman" w:hAnsi="Times New Roman" w:hint="eastAsia"/>
                <w:rtl/>
              </w:rPr>
              <w:t>صالح</w:t>
            </w:r>
            <w:r w:rsidRPr="00D636E3">
              <w:rPr>
                <w:rFonts w:ascii="Times New Roman" w:hAnsi="Times New Roman"/>
                <w:rtl/>
              </w:rPr>
              <w:t xml:space="preserve"> </w:t>
            </w:r>
            <w:r w:rsidRPr="00D636E3">
              <w:rPr>
                <w:rFonts w:ascii="Times New Roman" w:hAnsi="Times New Roman" w:hint="eastAsia"/>
                <w:rtl/>
              </w:rPr>
              <w:t>بن</w:t>
            </w:r>
            <w:r w:rsidRPr="00D636E3">
              <w:rPr>
                <w:rFonts w:ascii="Times New Roman" w:hAnsi="Times New Roman"/>
                <w:rtl/>
              </w:rPr>
              <w:t xml:space="preserve"> </w:t>
            </w:r>
            <w:r w:rsidRPr="00D636E3">
              <w:rPr>
                <w:rFonts w:ascii="Times New Roman" w:hAnsi="Times New Roman" w:hint="eastAsia"/>
                <w:rtl/>
              </w:rPr>
              <w:t>محمد</w:t>
            </w:r>
            <w:r w:rsidRPr="00D636E3">
              <w:rPr>
                <w:rFonts w:ascii="Times New Roman" w:hAnsi="Times New Roman"/>
                <w:rtl/>
              </w:rPr>
              <w:t xml:space="preserve"> </w:t>
            </w:r>
            <w:r w:rsidRPr="00D636E3">
              <w:rPr>
                <w:rFonts w:ascii="Times New Roman" w:hAnsi="Times New Roman" w:hint="eastAsia"/>
                <w:rtl/>
              </w:rPr>
              <w:t>المسند</w:t>
            </w:r>
            <w:r w:rsidRPr="00D636E3">
              <w:rPr>
                <w:rFonts w:ascii="Times New Roman" w:hAnsi="Times New Roman"/>
                <w:rtl/>
              </w:rPr>
              <w:t xml:space="preserve">.- </w:t>
            </w:r>
            <w:r w:rsidRPr="00D636E3">
              <w:rPr>
                <w:rFonts w:ascii="Times New Roman" w:hAnsi="Times New Roman" w:hint="eastAsia"/>
                <w:rtl/>
              </w:rPr>
              <w:t>الرياض</w:t>
            </w:r>
            <w:r w:rsidRPr="00D636E3">
              <w:rPr>
                <w:rFonts w:ascii="Times New Roman" w:hAnsi="Times New Roman"/>
                <w:rtl/>
              </w:rPr>
              <w:t xml:space="preserve">: </w:t>
            </w:r>
            <w:r w:rsidRPr="00D636E3">
              <w:rPr>
                <w:rFonts w:ascii="Times New Roman" w:hAnsi="Times New Roman" w:hint="eastAsia"/>
                <w:rtl/>
              </w:rPr>
              <w:t>مركز</w:t>
            </w:r>
            <w:r w:rsidRPr="00D636E3">
              <w:rPr>
                <w:rFonts w:ascii="Times New Roman" w:hAnsi="Times New Roman"/>
                <w:rtl/>
              </w:rPr>
              <w:t xml:space="preserve"> </w:t>
            </w:r>
            <w:r w:rsidRPr="00D636E3">
              <w:rPr>
                <w:rFonts w:ascii="Times New Roman" w:hAnsi="Times New Roman" w:hint="eastAsia"/>
                <w:rtl/>
              </w:rPr>
              <w:t>الفهرس</w:t>
            </w:r>
            <w:r w:rsidRPr="00D636E3">
              <w:rPr>
                <w:rFonts w:ascii="Times New Roman" w:hAnsi="Times New Roman"/>
                <w:rtl/>
              </w:rPr>
              <w:t xml:space="preserve"> </w:t>
            </w:r>
            <w:r w:rsidRPr="00D636E3">
              <w:rPr>
                <w:rFonts w:ascii="Times New Roman" w:hAnsi="Times New Roman" w:hint="eastAsia"/>
                <w:rtl/>
              </w:rPr>
              <w:t>العربي</w:t>
            </w:r>
            <w:r w:rsidRPr="00D636E3">
              <w:rPr>
                <w:rFonts w:ascii="Times New Roman" w:hAnsi="Times New Roman"/>
                <w:rtl/>
              </w:rPr>
              <w:t xml:space="preserve"> </w:t>
            </w:r>
            <w:r w:rsidRPr="00D636E3">
              <w:rPr>
                <w:rFonts w:ascii="Times New Roman" w:hAnsi="Times New Roman" w:hint="eastAsia"/>
                <w:rtl/>
              </w:rPr>
              <w:t>الموحد</w:t>
            </w:r>
            <w:r>
              <w:rPr>
                <w:rFonts w:ascii="Times New Roman" w:hAnsi="Times New Roman" w:hint="eastAsia"/>
                <w:rtl/>
              </w:rPr>
              <w:t xml:space="preserve">، </w:t>
            </w:r>
            <w:r w:rsidRPr="00D636E3">
              <w:rPr>
                <w:rFonts w:ascii="Times New Roman" w:hAnsi="Times New Roman"/>
                <w:rtl/>
              </w:rPr>
              <w:t>1426</w:t>
            </w:r>
            <w:r w:rsidRPr="00D636E3">
              <w:rPr>
                <w:rFonts w:ascii="Times New Roman" w:hAnsi="Times New Roman" w:hint="eastAsia"/>
                <w:rtl/>
              </w:rPr>
              <w:t>هـ</w:t>
            </w:r>
            <w:r w:rsidRPr="00D636E3">
              <w:rPr>
                <w:rFonts w:ascii="Times New Roman" w:hAnsi="Times New Roman"/>
                <w:rtl/>
              </w:rPr>
              <w:t>/2006</w:t>
            </w:r>
            <w:r w:rsidRPr="00D636E3">
              <w:rPr>
                <w:rFonts w:ascii="Times New Roman" w:hAnsi="Times New Roman" w:hint="eastAsia"/>
                <w:rtl/>
              </w:rPr>
              <w:t>م</w:t>
            </w:r>
            <w:r w:rsidRPr="00D636E3">
              <w:rPr>
                <w:rFonts w:ascii="Times New Roman" w:hAnsi="Times New Roman"/>
                <w:rtl/>
              </w:rPr>
              <w:t>.- 69</w:t>
            </w:r>
            <w:r w:rsidRPr="00D636E3">
              <w:rPr>
                <w:rFonts w:ascii="Times New Roman" w:hAnsi="Times New Roman" w:hint="eastAsia"/>
                <w:rtl/>
              </w:rPr>
              <w:t>ص</w:t>
            </w:r>
            <w:r w:rsidRPr="00D636E3">
              <w:rPr>
                <w:rFonts w:ascii="Times New Roman" w:hAnsi="Times New Roman"/>
                <w:rtl/>
              </w:rPr>
              <w:t>.</w:t>
            </w:r>
          </w:p>
          <w:p w:rsidR="00382C54" w:rsidRPr="00D636E3" w:rsidRDefault="00382C54" w:rsidP="00A23EDE">
            <w:pPr>
              <w:rPr>
                <w:rFonts w:ascii="Times New Roman" w:hAnsi="Times New Roman"/>
              </w:rPr>
            </w:pPr>
            <w:r w:rsidRPr="00D636E3">
              <w:rPr>
                <w:rFonts w:ascii="Times New Roman" w:hAnsi="Times New Roman"/>
                <w:rtl/>
              </w:rPr>
              <w:t>5.</w:t>
            </w:r>
            <w:r w:rsidRPr="00D636E3">
              <w:rPr>
                <w:rFonts w:ascii="Times New Roman" w:hAnsi="Times New Roman"/>
                <w:rtl/>
              </w:rPr>
              <w:tab/>
            </w:r>
            <w:r w:rsidRPr="00D636E3">
              <w:rPr>
                <w:rFonts w:ascii="Times New Roman" w:hAnsi="Times New Roman" w:hint="eastAsia"/>
                <w:rtl/>
              </w:rPr>
              <w:t>قواعد</w:t>
            </w:r>
            <w:r w:rsidRPr="00D636E3">
              <w:rPr>
                <w:rFonts w:ascii="Times New Roman" w:hAnsi="Times New Roman"/>
                <w:rtl/>
              </w:rPr>
              <w:t xml:space="preserve"> </w:t>
            </w:r>
            <w:r w:rsidRPr="00D636E3">
              <w:rPr>
                <w:rFonts w:ascii="Times New Roman" w:hAnsi="Times New Roman" w:hint="eastAsia"/>
                <w:rtl/>
              </w:rPr>
              <w:t>الفهرسة</w:t>
            </w:r>
            <w:r w:rsidRPr="00D636E3">
              <w:rPr>
                <w:rFonts w:ascii="Times New Roman" w:hAnsi="Times New Roman"/>
                <w:rtl/>
              </w:rPr>
              <w:t xml:space="preserve"> </w:t>
            </w:r>
            <w:r w:rsidRPr="00D636E3">
              <w:rPr>
                <w:rFonts w:ascii="Times New Roman" w:hAnsi="Times New Roman" w:hint="eastAsia"/>
                <w:rtl/>
              </w:rPr>
              <w:t>الأنجلوـ</w:t>
            </w:r>
            <w:r w:rsidRPr="00D636E3">
              <w:rPr>
                <w:rFonts w:ascii="Times New Roman" w:hAnsi="Times New Roman"/>
                <w:rtl/>
              </w:rPr>
              <w:t xml:space="preserve"> </w:t>
            </w:r>
            <w:r w:rsidRPr="00D636E3">
              <w:rPr>
                <w:rFonts w:ascii="Times New Roman" w:hAnsi="Times New Roman" w:hint="eastAsia"/>
                <w:rtl/>
              </w:rPr>
              <w:t>أمريكية</w:t>
            </w:r>
            <w:r>
              <w:rPr>
                <w:rFonts w:ascii="Times New Roman" w:hAnsi="Times New Roman" w:hint="eastAsia"/>
                <w:rtl/>
              </w:rPr>
              <w:t xml:space="preserve">، </w:t>
            </w:r>
            <w:r w:rsidRPr="00D636E3">
              <w:rPr>
                <w:rFonts w:ascii="Times New Roman" w:hAnsi="Times New Roman" w:hint="eastAsia"/>
                <w:rtl/>
              </w:rPr>
              <w:t>الطبعة</w:t>
            </w:r>
            <w:r w:rsidRPr="00D636E3">
              <w:rPr>
                <w:rFonts w:ascii="Times New Roman" w:hAnsi="Times New Roman"/>
                <w:rtl/>
              </w:rPr>
              <w:t xml:space="preserve"> </w:t>
            </w:r>
            <w:r w:rsidRPr="00D636E3">
              <w:rPr>
                <w:rFonts w:ascii="Times New Roman" w:hAnsi="Times New Roman" w:hint="eastAsia"/>
                <w:rtl/>
              </w:rPr>
              <w:t>الثانية</w:t>
            </w:r>
            <w:r>
              <w:rPr>
                <w:rFonts w:ascii="Times New Roman" w:hAnsi="Times New Roman" w:hint="eastAsia"/>
                <w:rtl/>
              </w:rPr>
              <w:t xml:space="preserve">، </w:t>
            </w:r>
            <w:r w:rsidRPr="00D636E3">
              <w:rPr>
                <w:rFonts w:ascii="Times New Roman" w:hAnsi="Times New Roman" w:hint="eastAsia"/>
                <w:rtl/>
              </w:rPr>
              <w:t>مراجعة</w:t>
            </w:r>
            <w:r w:rsidRPr="00D636E3">
              <w:rPr>
                <w:rFonts w:ascii="Times New Roman" w:hAnsi="Times New Roman"/>
                <w:rtl/>
              </w:rPr>
              <w:t xml:space="preserve"> 1988 </w:t>
            </w:r>
            <w:r w:rsidRPr="00D636E3">
              <w:rPr>
                <w:rFonts w:ascii="Times New Roman" w:hAnsi="Times New Roman" w:hint="eastAsia"/>
                <w:rtl/>
              </w:rPr>
              <w:t>مع</w:t>
            </w:r>
            <w:r w:rsidRPr="00D636E3">
              <w:rPr>
                <w:rFonts w:ascii="Times New Roman" w:hAnsi="Times New Roman"/>
                <w:rtl/>
              </w:rPr>
              <w:t xml:space="preserve"> </w:t>
            </w:r>
            <w:r w:rsidRPr="00D636E3">
              <w:rPr>
                <w:rFonts w:ascii="Times New Roman" w:hAnsi="Times New Roman" w:hint="eastAsia"/>
                <w:rtl/>
              </w:rPr>
              <w:t>تعديلات</w:t>
            </w:r>
            <w:r w:rsidRPr="00D636E3">
              <w:rPr>
                <w:rFonts w:ascii="Times New Roman" w:hAnsi="Times New Roman"/>
                <w:rtl/>
              </w:rPr>
              <w:t xml:space="preserve"> 1993. </w:t>
            </w:r>
            <w:r w:rsidRPr="00D636E3">
              <w:rPr>
                <w:rFonts w:ascii="Times New Roman" w:hAnsi="Times New Roman" w:hint="eastAsia"/>
                <w:rtl/>
              </w:rPr>
              <w:t>تحرير</w:t>
            </w:r>
            <w:r w:rsidRPr="00D636E3">
              <w:rPr>
                <w:rFonts w:ascii="Times New Roman" w:hAnsi="Times New Roman"/>
                <w:rtl/>
              </w:rPr>
              <w:t xml:space="preserve"> </w:t>
            </w:r>
            <w:r w:rsidRPr="00D636E3">
              <w:rPr>
                <w:rFonts w:ascii="Times New Roman" w:hAnsi="Times New Roman" w:hint="eastAsia"/>
                <w:rtl/>
              </w:rPr>
              <w:t>ميشيل</w:t>
            </w:r>
            <w:r w:rsidRPr="00D636E3">
              <w:rPr>
                <w:rFonts w:ascii="Times New Roman" w:hAnsi="Times New Roman"/>
                <w:rtl/>
              </w:rPr>
              <w:t xml:space="preserve"> </w:t>
            </w:r>
            <w:r w:rsidRPr="00D636E3">
              <w:rPr>
                <w:rFonts w:ascii="Times New Roman" w:hAnsi="Times New Roman" w:hint="eastAsia"/>
                <w:rtl/>
              </w:rPr>
              <w:t>جورمان</w:t>
            </w:r>
            <w:r w:rsidRPr="00D636E3">
              <w:rPr>
                <w:rFonts w:ascii="Times New Roman" w:hAnsi="Times New Roman"/>
                <w:rtl/>
              </w:rPr>
              <w:t xml:space="preserve"> </w:t>
            </w:r>
            <w:r w:rsidRPr="00D636E3">
              <w:rPr>
                <w:rFonts w:ascii="Times New Roman" w:hAnsi="Times New Roman" w:hint="eastAsia"/>
                <w:rtl/>
              </w:rPr>
              <w:t>وبول</w:t>
            </w:r>
            <w:r w:rsidRPr="00D636E3">
              <w:rPr>
                <w:rFonts w:ascii="Times New Roman" w:hAnsi="Times New Roman"/>
                <w:rtl/>
              </w:rPr>
              <w:t xml:space="preserve"> </w:t>
            </w:r>
            <w:r w:rsidRPr="00D636E3">
              <w:rPr>
                <w:rFonts w:ascii="Times New Roman" w:hAnsi="Times New Roman" w:hint="eastAsia"/>
                <w:rtl/>
              </w:rPr>
              <w:t>وينكلر؛</w:t>
            </w:r>
            <w:r w:rsidRPr="00D636E3">
              <w:rPr>
                <w:rFonts w:ascii="Times New Roman" w:hAnsi="Times New Roman"/>
                <w:rtl/>
              </w:rPr>
              <w:t xml:space="preserve"> </w:t>
            </w:r>
            <w:r w:rsidRPr="00D636E3">
              <w:rPr>
                <w:rFonts w:ascii="Times New Roman" w:hAnsi="Times New Roman" w:hint="eastAsia"/>
                <w:rtl/>
              </w:rPr>
              <w:t>تعريب</w:t>
            </w:r>
            <w:r w:rsidRPr="00D636E3">
              <w:rPr>
                <w:rFonts w:ascii="Times New Roman" w:hAnsi="Times New Roman"/>
                <w:rtl/>
              </w:rPr>
              <w:t xml:space="preserve"> </w:t>
            </w:r>
            <w:r w:rsidRPr="00D636E3">
              <w:rPr>
                <w:rFonts w:ascii="Times New Roman" w:hAnsi="Times New Roman" w:hint="eastAsia"/>
                <w:rtl/>
              </w:rPr>
              <w:t>محمد</w:t>
            </w:r>
            <w:r w:rsidRPr="00D636E3">
              <w:rPr>
                <w:rFonts w:ascii="Times New Roman" w:hAnsi="Times New Roman"/>
                <w:rtl/>
              </w:rPr>
              <w:t xml:space="preserve"> </w:t>
            </w:r>
            <w:r w:rsidRPr="00D636E3">
              <w:rPr>
                <w:rFonts w:ascii="Times New Roman" w:hAnsi="Times New Roman" w:hint="eastAsia"/>
                <w:rtl/>
              </w:rPr>
              <w:t>فتحي</w:t>
            </w:r>
            <w:r w:rsidRPr="00D636E3">
              <w:rPr>
                <w:rFonts w:ascii="Times New Roman" w:hAnsi="Times New Roman"/>
                <w:rtl/>
              </w:rPr>
              <w:t xml:space="preserve"> </w:t>
            </w:r>
            <w:r w:rsidRPr="00D636E3">
              <w:rPr>
                <w:rFonts w:ascii="Times New Roman" w:hAnsi="Times New Roman" w:hint="eastAsia"/>
                <w:rtl/>
              </w:rPr>
              <w:t>عبد</w:t>
            </w:r>
            <w:r w:rsidRPr="00D636E3">
              <w:rPr>
                <w:rFonts w:ascii="Times New Roman" w:hAnsi="Times New Roman"/>
                <w:rtl/>
              </w:rPr>
              <w:t xml:space="preserve"> </w:t>
            </w:r>
            <w:r w:rsidRPr="00D636E3">
              <w:rPr>
                <w:rFonts w:ascii="Times New Roman" w:hAnsi="Times New Roman" w:hint="eastAsia"/>
                <w:rtl/>
              </w:rPr>
              <w:t>الهادي</w:t>
            </w:r>
            <w:r>
              <w:rPr>
                <w:rFonts w:ascii="Times New Roman" w:hAnsi="Times New Roman" w:hint="eastAsia"/>
                <w:rtl/>
              </w:rPr>
              <w:t xml:space="preserve">، </w:t>
            </w:r>
            <w:r w:rsidRPr="00D636E3">
              <w:rPr>
                <w:rFonts w:ascii="Times New Roman" w:hAnsi="Times New Roman" w:hint="eastAsia"/>
                <w:rtl/>
              </w:rPr>
              <w:t>ونبيلة</w:t>
            </w:r>
            <w:r w:rsidRPr="00D636E3">
              <w:rPr>
                <w:rFonts w:ascii="Times New Roman" w:hAnsi="Times New Roman"/>
                <w:rtl/>
              </w:rPr>
              <w:t xml:space="preserve"> </w:t>
            </w:r>
            <w:r w:rsidRPr="00D636E3">
              <w:rPr>
                <w:rFonts w:ascii="Times New Roman" w:hAnsi="Times New Roman" w:hint="eastAsia"/>
                <w:rtl/>
              </w:rPr>
              <w:t>خليفة</w:t>
            </w:r>
            <w:r w:rsidRPr="00D636E3">
              <w:rPr>
                <w:rFonts w:ascii="Times New Roman" w:hAnsi="Times New Roman"/>
                <w:rtl/>
              </w:rPr>
              <w:t xml:space="preserve"> </w:t>
            </w:r>
            <w:r w:rsidRPr="00D636E3">
              <w:rPr>
                <w:rFonts w:ascii="Times New Roman" w:hAnsi="Times New Roman" w:hint="eastAsia"/>
                <w:rtl/>
              </w:rPr>
              <w:t>جمعة</w:t>
            </w:r>
            <w:r w:rsidRPr="00D636E3">
              <w:rPr>
                <w:rFonts w:ascii="Times New Roman" w:hAnsi="Times New Roman"/>
                <w:rtl/>
              </w:rPr>
              <w:t xml:space="preserve"> </w:t>
            </w:r>
            <w:r w:rsidRPr="00D636E3">
              <w:rPr>
                <w:rFonts w:ascii="Times New Roman" w:hAnsi="Times New Roman" w:hint="eastAsia"/>
                <w:rtl/>
              </w:rPr>
              <w:t>ويسرية</w:t>
            </w:r>
            <w:r w:rsidRPr="00D636E3">
              <w:rPr>
                <w:rFonts w:ascii="Times New Roman" w:hAnsi="Times New Roman"/>
                <w:rtl/>
              </w:rPr>
              <w:t xml:space="preserve"> </w:t>
            </w:r>
            <w:r w:rsidRPr="00D636E3">
              <w:rPr>
                <w:rFonts w:ascii="Times New Roman" w:hAnsi="Times New Roman" w:hint="eastAsia"/>
                <w:rtl/>
              </w:rPr>
              <w:t>عبد</w:t>
            </w:r>
            <w:r w:rsidRPr="00D636E3">
              <w:rPr>
                <w:rFonts w:ascii="Times New Roman" w:hAnsi="Times New Roman"/>
                <w:rtl/>
              </w:rPr>
              <w:t xml:space="preserve"> </w:t>
            </w:r>
            <w:r w:rsidRPr="00D636E3">
              <w:rPr>
                <w:rFonts w:ascii="Times New Roman" w:hAnsi="Times New Roman" w:hint="eastAsia"/>
                <w:rtl/>
              </w:rPr>
              <w:t>الحليم</w:t>
            </w:r>
            <w:r w:rsidRPr="00D636E3">
              <w:rPr>
                <w:rFonts w:ascii="Times New Roman" w:hAnsi="Times New Roman"/>
                <w:rtl/>
              </w:rPr>
              <w:t xml:space="preserve"> </w:t>
            </w:r>
            <w:r w:rsidRPr="00D636E3">
              <w:rPr>
                <w:rFonts w:ascii="Times New Roman" w:hAnsi="Times New Roman" w:hint="eastAsia"/>
                <w:rtl/>
              </w:rPr>
              <w:t>زايد</w:t>
            </w:r>
            <w:r w:rsidRPr="00D636E3">
              <w:rPr>
                <w:rFonts w:ascii="Times New Roman" w:hAnsi="Times New Roman"/>
                <w:rtl/>
              </w:rPr>
              <w:t xml:space="preserve">. </w:t>
            </w:r>
            <w:r w:rsidRPr="00D636E3">
              <w:rPr>
                <w:rFonts w:ascii="Times New Roman" w:hAnsi="Times New Roman" w:hint="eastAsia"/>
                <w:rtl/>
              </w:rPr>
              <w:t>القاهرة</w:t>
            </w:r>
            <w:r w:rsidRPr="00D636E3">
              <w:rPr>
                <w:rFonts w:ascii="Times New Roman" w:hAnsi="Times New Roman"/>
                <w:rtl/>
              </w:rPr>
              <w:t xml:space="preserve">: </w:t>
            </w:r>
            <w:r w:rsidRPr="00D636E3">
              <w:rPr>
                <w:rFonts w:ascii="Times New Roman" w:hAnsi="Times New Roman" w:hint="eastAsia"/>
                <w:rtl/>
              </w:rPr>
              <w:t>الدار</w:t>
            </w:r>
            <w:r w:rsidRPr="00D636E3">
              <w:rPr>
                <w:rFonts w:ascii="Times New Roman" w:hAnsi="Times New Roman"/>
                <w:rtl/>
              </w:rPr>
              <w:t xml:space="preserve"> </w:t>
            </w:r>
            <w:r w:rsidRPr="00D636E3">
              <w:rPr>
                <w:rFonts w:ascii="Times New Roman" w:hAnsi="Times New Roman" w:hint="eastAsia"/>
                <w:rtl/>
              </w:rPr>
              <w:t>المصرية</w:t>
            </w:r>
            <w:r w:rsidRPr="00D636E3">
              <w:rPr>
                <w:rFonts w:ascii="Times New Roman" w:hAnsi="Times New Roman"/>
                <w:rtl/>
              </w:rPr>
              <w:t xml:space="preserve"> </w:t>
            </w:r>
            <w:r w:rsidRPr="00D636E3">
              <w:rPr>
                <w:rFonts w:ascii="Times New Roman" w:hAnsi="Times New Roman" w:hint="eastAsia"/>
                <w:rtl/>
              </w:rPr>
              <w:t>اللبنانية</w:t>
            </w:r>
            <w:r>
              <w:rPr>
                <w:rFonts w:ascii="Times New Roman" w:hAnsi="Times New Roman" w:hint="eastAsia"/>
                <w:rtl/>
              </w:rPr>
              <w:t xml:space="preserve">، </w:t>
            </w:r>
            <w:r w:rsidRPr="00D636E3">
              <w:rPr>
                <w:rFonts w:ascii="Times New Roman" w:hAnsi="Times New Roman"/>
                <w:rtl/>
              </w:rPr>
              <w:t>1996.</w:t>
            </w:r>
          </w:p>
          <w:p w:rsidR="00382C54" w:rsidRPr="00D636E3" w:rsidRDefault="00382C54" w:rsidP="00A23EDE">
            <w:pPr>
              <w:rPr>
                <w:rFonts w:ascii="Times New Roman" w:hAnsi="Times New Roman"/>
              </w:rPr>
            </w:pPr>
            <w:r w:rsidRPr="00D636E3">
              <w:rPr>
                <w:rFonts w:ascii="Times New Roman" w:hAnsi="Times New Roman"/>
                <w:rtl/>
              </w:rPr>
              <w:t>6.</w:t>
            </w:r>
            <w:r w:rsidRPr="00D636E3">
              <w:rPr>
                <w:rFonts w:ascii="Times New Roman" w:hAnsi="Times New Roman"/>
                <w:rtl/>
              </w:rPr>
              <w:tab/>
            </w:r>
            <w:r w:rsidRPr="00D636E3">
              <w:rPr>
                <w:rFonts w:ascii="Times New Roman" w:hAnsi="Times New Roman" w:hint="eastAsia"/>
                <w:rtl/>
              </w:rPr>
              <w:t>معوض</w:t>
            </w:r>
            <w:r>
              <w:rPr>
                <w:rFonts w:ascii="Times New Roman" w:hAnsi="Times New Roman" w:hint="eastAsia"/>
                <w:rtl/>
              </w:rPr>
              <w:t xml:space="preserve">، </w:t>
            </w:r>
            <w:r w:rsidRPr="00D636E3">
              <w:rPr>
                <w:rFonts w:ascii="Times New Roman" w:hAnsi="Times New Roman" w:hint="eastAsia"/>
                <w:rtl/>
              </w:rPr>
              <w:t>محمد</w:t>
            </w:r>
            <w:r w:rsidRPr="00D636E3">
              <w:rPr>
                <w:rFonts w:ascii="Times New Roman" w:hAnsi="Times New Roman"/>
                <w:rtl/>
              </w:rPr>
              <w:t xml:space="preserve">. </w:t>
            </w:r>
            <w:r w:rsidRPr="00D636E3">
              <w:rPr>
                <w:rFonts w:ascii="Times New Roman" w:hAnsi="Times New Roman" w:hint="eastAsia"/>
                <w:rtl/>
              </w:rPr>
              <w:t>استيعاب</w:t>
            </w:r>
            <w:r w:rsidRPr="00D636E3">
              <w:rPr>
                <w:rFonts w:ascii="Times New Roman" w:hAnsi="Times New Roman"/>
                <w:rtl/>
              </w:rPr>
              <w:t xml:space="preserve"> </w:t>
            </w:r>
            <w:r w:rsidRPr="00D636E3">
              <w:rPr>
                <w:rFonts w:ascii="Times New Roman" w:hAnsi="Times New Roman" w:hint="eastAsia"/>
                <w:rtl/>
              </w:rPr>
              <w:t>تسجيلات</w:t>
            </w:r>
            <w:r w:rsidRPr="00D636E3">
              <w:rPr>
                <w:rFonts w:ascii="Times New Roman" w:hAnsi="Times New Roman"/>
                <w:rtl/>
              </w:rPr>
              <w:t xml:space="preserve"> </w:t>
            </w:r>
            <w:r w:rsidRPr="00D636E3">
              <w:rPr>
                <w:rFonts w:ascii="Times New Roman" w:hAnsi="Times New Roman" w:hint="eastAsia"/>
                <w:rtl/>
              </w:rPr>
              <w:t>مارك</w:t>
            </w:r>
            <w:r w:rsidRPr="00D636E3">
              <w:rPr>
                <w:rFonts w:ascii="Times New Roman" w:hAnsi="Times New Roman"/>
                <w:rtl/>
              </w:rPr>
              <w:t xml:space="preserve"> </w:t>
            </w:r>
            <w:r w:rsidRPr="00D636E3">
              <w:rPr>
                <w:rFonts w:ascii="Times New Roman" w:hAnsi="Times New Roman" w:hint="eastAsia"/>
                <w:rtl/>
              </w:rPr>
              <w:t>الاستنادية</w:t>
            </w:r>
            <w:r w:rsidRPr="00D636E3">
              <w:rPr>
                <w:rFonts w:ascii="Times New Roman" w:hAnsi="Times New Roman"/>
                <w:rtl/>
              </w:rPr>
              <w:t xml:space="preserve">: </w:t>
            </w:r>
            <w:r w:rsidRPr="00D636E3">
              <w:rPr>
                <w:rFonts w:ascii="Times New Roman" w:hAnsi="Times New Roman" w:hint="eastAsia"/>
                <w:rtl/>
              </w:rPr>
              <w:t>الفهرسة</w:t>
            </w:r>
            <w:r w:rsidRPr="00D636E3">
              <w:rPr>
                <w:rFonts w:ascii="Times New Roman" w:hAnsi="Times New Roman"/>
                <w:rtl/>
              </w:rPr>
              <w:t xml:space="preserve"> </w:t>
            </w:r>
            <w:r w:rsidRPr="00D636E3">
              <w:rPr>
                <w:rFonts w:ascii="Times New Roman" w:hAnsi="Times New Roman" w:hint="eastAsia"/>
                <w:rtl/>
              </w:rPr>
              <w:t>المقروءة</w:t>
            </w:r>
            <w:r w:rsidRPr="00D636E3">
              <w:rPr>
                <w:rFonts w:ascii="Times New Roman" w:hAnsi="Times New Roman"/>
                <w:rtl/>
              </w:rPr>
              <w:t xml:space="preserve"> </w:t>
            </w:r>
            <w:r w:rsidRPr="00D636E3">
              <w:rPr>
                <w:rFonts w:ascii="Times New Roman" w:hAnsi="Times New Roman" w:hint="eastAsia"/>
                <w:rtl/>
              </w:rPr>
              <w:t>آلياً</w:t>
            </w:r>
            <w:r w:rsidRPr="00D636E3">
              <w:rPr>
                <w:rFonts w:ascii="Times New Roman" w:hAnsi="Times New Roman"/>
                <w:rtl/>
              </w:rPr>
              <w:t xml:space="preserve">.- </w:t>
            </w:r>
            <w:r w:rsidRPr="00D636E3">
              <w:rPr>
                <w:rFonts w:ascii="Times New Roman" w:hAnsi="Times New Roman" w:hint="eastAsia"/>
                <w:rtl/>
              </w:rPr>
              <w:t>الرياض</w:t>
            </w:r>
            <w:r w:rsidRPr="00D636E3">
              <w:rPr>
                <w:rFonts w:ascii="Times New Roman" w:hAnsi="Times New Roman"/>
                <w:rtl/>
              </w:rPr>
              <w:t xml:space="preserve">: </w:t>
            </w:r>
            <w:r w:rsidRPr="00D636E3">
              <w:rPr>
                <w:rFonts w:ascii="Times New Roman" w:hAnsi="Times New Roman" w:hint="eastAsia"/>
                <w:rtl/>
              </w:rPr>
              <w:t>مكتبة</w:t>
            </w:r>
            <w:r w:rsidRPr="00D636E3">
              <w:rPr>
                <w:rFonts w:ascii="Times New Roman" w:hAnsi="Times New Roman"/>
                <w:rtl/>
              </w:rPr>
              <w:t xml:space="preserve"> </w:t>
            </w:r>
            <w:r w:rsidRPr="00D636E3">
              <w:rPr>
                <w:rFonts w:ascii="Times New Roman" w:hAnsi="Times New Roman" w:hint="eastAsia"/>
                <w:rtl/>
              </w:rPr>
              <w:t>الملك</w:t>
            </w:r>
            <w:r w:rsidRPr="00D636E3">
              <w:rPr>
                <w:rFonts w:ascii="Times New Roman" w:hAnsi="Times New Roman"/>
                <w:rtl/>
              </w:rPr>
              <w:t xml:space="preserve"> </w:t>
            </w:r>
            <w:r w:rsidRPr="00D636E3">
              <w:rPr>
                <w:rFonts w:ascii="Times New Roman" w:hAnsi="Times New Roman" w:hint="eastAsia"/>
                <w:rtl/>
              </w:rPr>
              <w:t>فهد</w:t>
            </w:r>
            <w:r w:rsidRPr="00D636E3">
              <w:rPr>
                <w:rFonts w:ascii="Times New Roman" w:hAnsi="Times New Roman"/>
                <w:rtl/>
              </w:rPr>
              <w:t xml:space="preserve"> </w:t>
            </w:r>
            <w:r w:rsidRPr="00D636E3">
              <w:rPr>
                <w:rFonts w:ascii="Times New Roman" w:hAnsi="Times New Roman" w:hint="eastAsia"/>
                <w:rtl/>
              </w:rPr>
              <w:t>الوطنية</w:t>
            </w:r>
            <w:r>
              <w:rPr>
                <w:rFonts w:ascii="Times New Roman" w:hAnsi="Times New Roman" w:hint="eastAsia"/>
                <w:rtl/>
              </w:rPr>
              <w:t xml:space="preserve">، </w:t>
            </w:r>
            <w:r w:rsidRPr="00D636E3">
              <w:rPr>
                <w:rFonts w:ascii="Times New Roman" w:hAnsi="Times New Roman"/>
                <w:rtl/>
              </w:rPr>
              <w:t>1428</w:t>
            </w:r>
            <w:r w:rsidRPr="00D636E3">
              <w:rPr>
                <w:rFonts w:ascii="Times New Roman" w:hAnsi="Times New Roman" w:hint="eastAsia"/>
                <w:rtl/>
              </w:rPr>
              <w:t>هـ</w:t>
            </w:r>
            <w:r w:rsidRPr="00D636E3">
              <w:rPr>
                <w:rFonts w:ascii="Times New Roman" w:hAnsi="Times New Roman"/>
                <w:rtl/>
              </w:rPr>
              <w:t>/2007</w:t>
            </w:r>
            <w:r w:rsidRPr="00D636E3">
              <w:rPr>
                <w:rFonts w:ascii="Times New Roman" w:hAnsi="Times New Roman" w:hint="eastAsia"/>
                <w:rtl/>
              </w:rPr>
              <w:t>م</w:t>
            </w:r>
            <w:r w:rsidRPr="00D636E3">
              <w:rPr>
                <w:rFonts w:ascii="Times New Roman" w:hAnsi="Times New Roman"/>
                <w:rtl/>
              </w:rPr>
              <w:t>.</w:t>
            </w:r>
          </w:p>
          <w:p w:rsidR="00382C54" w:rsidRPr="00D636E3" w:rsidRDefault="00382C54" w:rsidP="00A23EDE">
            <w:pPr>
              <w:rPr>
                <w:rFonts w:ascii="Times New Roman" w:hAnsi="Times New Roman"/>
                <w:rtl/>
              </w:rPr>
            </w:pPr>
            <w:r w:rsidRPr="00D636E3">
              <w:rPr>
                <w:rFonts w:ascii="Times New Roman" w:hAnsi="Times New Roman"/>
                <w:rtl/>
              </w:rPr>
              <w:t>7.</w:t>
            </w:r>
            <w:r w:rsidRPr="00D636E3">
              <w:rPr>
                <w:rFonts w:ascii="Times New Roman" w:hAnsi="Times New Roman"/>
                <w:rtl/>
              </w:rPr>
              <w:tab/>
            </w:r>
            <w:r w:rsidRPr="00D636E3">
              <w:rPr>
                <w:rFonts w:ascii="Times New Roman" w:hAnsi="Times New Roman" w:hint="eastAsia"/>
                <w:rtl/>
              </w:rPr>
              <w:t>الهجرسي</w:t>
            </w:r>
            <w:r>
              <w:rPr>
                <w:rFonts w:ascii="Times New Roman" w:hAnsi="Times New Roman" w:hint="eastAsia"/>
                <w:rtl/>
              </w:rPr>
              <w:t xml:space="preserve">، </w:t>
            </w:r>
            <w:r w:rsidRPr="00D636E3">
              <w:rPr>
                <w:rFonts w:ascii="Times New Roman" w:hAnsi="Times New Roman" w:hint="eastAsia"/>
                <w:rtl/>
              </w:rPr>
              <w:t>سعد</w:t>
            </w:r>
            <w:r w:rsidRPr="00D636E3">
              <w:rPr>
                <w:rFonts w:ascii="Times New Roman" w:hAnsi="Times New Roman"/>
                <w:rtl/>
              </w:rPr>
              <w:t xml:space="preserve">. </w:t>
            </w:r>
            <w:r w:rsidRPr="00D636E3">
              <w:rPr>
                <w:rFonts w:ascii="Times New Roman" w:hAnsi="Times New Roman" w:hint="eastAsia"/>
                <w:rtl/>
              </w:rPr>
              <w:t>التقنيات</w:t>
            </w:r>
            <w:r w:rsidRPr="00D636E3">
              <w:rPr>
                <w:rFonts w:ascii="Times New Roman" w:hAnsi="Times New Roman"/>
                <w:rtl/>
              </w:rPr>
              <w:t xml:space="preserve"> </w:t>
            </w:r>
            <w:r w:rsidRPr="00D636E3">
              <w:rPr>
                <w:rFonts w:ascii="Times New Roman" w:hAnsi="Times New Roman" w:hint="eastAsia"/>
                <w:rtl/>
              </w:rPr>
              <w:t>العربية</w:t>
            </w:r>
            <w:r w:rsidRPr="00D636E3">
              <w:rPr>
                <w:rFonts w:ascii="Times New Roman" w:hAnsi="Times New Roman"/>
                <w:rtl/>
              </w:rPr>
              <w:t xml:space="preserve"> </w:t>
            </w:r>
            <w:r w:rsidRPr="00D636E3">
              <w:rPr>
                <w:rFonts w:ascii="Times New Roman" w:hAnsi="Times New Roman" w:hint="eastAsia"/>
                <w:rtl/>
              </w:rPr>
              <w:t>للوصف</w:t>
            </w:r>
            <w:r w:rsidRPr="00D636E3">
              <w:rPr>
                <w:rFonts w:ascii="Times New Roman" w:hAnsi="Times New Roman"/>
                <w:rtl/>
              </w:rPr>
              <w:t xml:space="preserve"> </w:t>
            </w:r>
            <w:r w:rsidRPr="00D636E3">
              <w:rPr>
                <w:rFonts w:ascii="Times New Roman" w:hAnsi="Times New Roman" w:hint="eastAsia"/>
                <w:rtl/>
              </w:rPr>
              <w:t>الببليوجرافي</w:t>
            </w:r>
            <w:r w:rsidRPr="00D636E3">
              <w:rPr>
                <w:rFonts w:ascii="Times New Roman" w:hAnsi="Times New Roman"/>
                <w:rtl/>
              </w:rPr>
              <w:t xml:space="preserve">. </w:t>
            </w:r>
            <w:r w:rsidRPr="00D636E3">
              <w:rPr>
                <w:rFonts w:ascii="Times New Roman" w:hAnsi="Times New Roman" w:hint="eastAsia"/>
                <w:rtl/>
              </w:rPr>
              <w:t>ط</w:t>
            </w:r>
            <w:r w:rsidRPr="00D636E3">
              <w:rPr>
                <w:rFonts w:ascii="Times New Roman" w:hAnsi="Times New Roman"/>
                <w:rtl/>
              </w:rPr>
              <w:t xml:space="preserve"> 2. </w:t>
            </w:r>
            <w:r w:rsidRPr="00D636E3">
              <w:rPr>
                <w:rFonts w:ascii="Times New Roman" w:hAnsi="Times New Roman" w:hint="eastAsia"/>
                <w:rtl/>
              </w:rPr>
              <w:t>القاهرة</w:t>
            </w:r>
            <w:r w:rsidRPr="00D636E3">
              <w:rPr>
                <w:rFonts w:ascii="Times New Roman" w:hAnsi="Times New Roman"/>
                <w:rtl/>
              </w:rPr>
              <w:t xml:space="preserve">: </w:t>
            </w:r>
            <w:r w:rsidRPr="00D636E3">
              <w:rPr>
                <w:rFonts w:ascii="Times New Roman" w:hAnsi="Times New Roman" w:hint="eastAsia"/>
                <w:rtl/>
              </w:rPr>
              <w:t>المنظمة</w:t>
            </w:r>
            <w:r w:rsidRPr="00D636E3">
              <w:rPr>
                <w:rFonts w:ascii="Times New Roman" w:hAnsi="Times New Roman"/>
                <w:rtl/>
              </w:rPr>
              <w:t xml:space="preserve"> </w:t>
            </w:r>
            <w:r w:rsidRPr="00D636E3">
              <w:rPr>
                <w:rFonts w:ascii="Times New Roman" w:hAnsi="Times New Roman" w:hint="eastAsia"/>
                <w:rtl/>
              </w:rPr>
              <w:t>العربية</w:t>
            </w:r>
            <w:r w:rsidRPr="00D636E3">
              <w:rPr>
                <w:rFonts w:ascii="Times New Roman" w:hAnsi="Times New Roman"/>
                <w:rtl/>
              </w:rPr>
              <w:t xml:space="preserve"> </w:t>
            </w:r>
            <w:r w:rsidRPr="00D636E3">
              <w:rPr>
                <w:rFonts w:ascii="Times New Roman" w:hAnsi="Times New Roman" w:hint="eastAsia"/>
                <w:rtl/>
              </w:rPr>
              <w:t>للتربية</w:t>
            </w:r>
            <w:r w:rsidRPr="00D636E3">
              <w:rPr>
                <w:rFonts w:ascii="Times New Roman" w:hAnsi="Times New Roman"/>
                <w:rtl/>
              </w:rPr>
              <w:t xml:space="preserve"> </w:t>
            </w:r>
            <w:r w:rsidRPr="00D636E3">
              <w:rPr>
                <w:rFonts w:ascii="Times New Roman" w:hAnsi="Times New Roman" w:hint="eastAsia"/>
                <w:rtl/>
              </w:rPr>
              <w:t>والثقافة</w:t>
            </w:r>
            <w:r w:rsidRPr="00D636E3">
              <w:rPr>
                <w:rFonts w:ascii="Times New Roman" w:hAnsi="Times New Roman"/>
                <w:rtl/>
              </w:rPr>
              <w:t xml:space="preserve"> </w:t>
            </w:r>
            <w:r w:rsidRPr="00D636E3">
              <w:rPr>
                <w:rFonts w:ascii="Times New Roman" w:hAnsi="Times New Roman" w:hint="eastAsia"/>
                <w:rtl/>
              </w:rPr>
              <w:t>والعلوم</w:t>
            </w:r>
            <w:r>
              <w:rPr>
                <w:rFonts w:ascii="Times New Roman" w:hAnsi="Times New Roman" w:hint="eastAsia"/>
                <w:rtl/>
              </w:rPr>
              <w:t xml:space="preserve">، </w:t>
            </w:r>
            <w:r w:rsidRPr="00D636E3">
              <w:rPr>
                <w:rFonts w:ascii="Times New Roman" w:hAnsi="Times New Roman"/>
                <w:rtl/>
              </w:rPr>
              <w:t>1976.</w:t>
            </w:r>
          </w:p>
          <w:p w:rsidR="00382C54" w:rsidRPr="00D636E3" w:rsidRDefault="00382C54" w:rsidP="00A23EDE">
            <w:pPr>
              <w:rPr>
                <w:rFonts w:ascii="Times New Roman" w:hAnsi="Times New Roman"/>
                <w:rtl/>
              </w:rPr>
            </w:pPr>
            <w:r w:rsidRPr="00D636E3">
              <w:rPr>
                <w:rFonts w:ascii="Times New Roman" w:hAnsi="Times New Roman"/>
                <w:rtl/>
              </w:rPr>
              <w:t>8.</w:t>
            </w:r>
            <w:r w:rsidRPr="00D636E3">
              <w:rPr>
                <w:rFonts w:ascii="Times New Roman" w:hAnsi="Times New Roman"/>
                <w:rtl/>
              </w:rPr>
              <w:tab/>
            </w:r>
            <w:r w:rsidRPr="00D636E3">
              <w:rPr>
                <w:rFonts w:ascii="Times New Roman" w:hAnsi="Times New Roman"/>
              </w:rPr>
              <w:t xml:space="preserve">ALA. Anglo-American Cataloging Rules, 2nd ed., 1988 revision. </w:t>
            </w:r>
            <w:smartTag w:uri="urn:schemas-microsoft-com:office:smarttags" w:element="City">
              <w:r w:rsidRPr="00D636E3">
                <w:rPr>
                  <w:rFonts w:ascii="Times New Roman" w:hAnsi="Times New Roman"/>
                </w:rPr>
                <w:t>Chicago</w:t>
              </w:r>
            </w:smartTag>
            <w:r w:rsidRPr="00D636E3">
              <w:rPr>
                <w:rFonts w:ascii="Times New Roman" w:hAnsi="Times New Roman"/>
              </w:rPr>
              <w:t xml:space="preserve">: </w:t>
            </w:r>
            <w:smartTag w:uri="urn:schemas-microsoft-com:office:smarttags" w:element="place">
              <w:smartTag w:uri="urn:schemas-microsoft-com:office:smarttags" w:element="State">
                <w:r w:rsidRPr="00D636E3">
                  <w:rPr>
                    <w:rFonts w:ascii="Times New Roman" w:hAnsi="Times New Roman"/>
                  </w:rPr>
                  <w:t>ALA</w:t>
                </w:r>
              </w:smartTag>
            </w:smartTag>
            <w:r w:rsidRPr="00D636E3">
              <w:rPr>
                <w:rFonts w:ascii="Times New Roman" w:hAnsi="Times New Roman"/>
              </w:rPr>
              <w:t>, 1993</w:t>
            </w:r>
            <w:r w:rsidRPr="00D636E3">
              <w:rPr>
                <w:rFonts w:ascii="Times New Roman" w:hAnsi="Times New Roman"/>
                <w:rtl/>
              </w:rPr>
              <w:t>.</w:t>
            </w:r>
          </w:p>
          <w:p w:rsidR="00382C54" w:rsidRPr="00D636E3" w:rsidRDefault="00382C54" w:rsidP="00A23EDE">
            <w:pPr>
              <w:rPr>
                <w:rFonts w:ascii="Times New Roman" w:hAnsi="Times New Roman"/>
              </w:rPr>
            </w:pPr>
            <w:r w:rsidRPr="00D636E3">
              <w:rPr>
                <w:rFonts w:ascii="Times New Roman" w:hAnsi="Times New Roman"/>
                <w:rtl/>
              </w:rPr>
              <w:t>9.</w:t>
            </w:r>
            <w:r w:rsidRPr="00D636E3">
              <w:rPr>
                <w:rFonts w:ascii="Times New Roman" w:hAnsi="Times New Roman"/>
                <w:rtl/>
              </w:rPr>
              <w:tab/>
            </w:r>
            <w:r w:rsidRPr="00D636E3">
              <w:rPr>
                <w:rFonts w:ascii="Times New Roman" w:hAnsi="Times New Roman"/>
              </w:rPr>
              <w:t>The Dublin Core Metadata Element Set Home page. http://www.oclc.org:so46/research/dublin_core</w:t>
            </w:r>
            <w:r w:rsidRPr="00D636E3">
              <w:rPr>
                <w:rFonts w:ascii="Times New Roman" w:hAnsi="Times New Roman"/>
                <w:rtl/>
              </w:rPr>
              <w:t>/</w:t>
            </w:r>
          </w:p>
          <w:p w:rsidR="00382C54" w:rsidRPr="00D636E3" w:rsidRDefault="00382C54" w:rsidP="00A23EDE">
            <w:pPr>
              <w:rPr>
                <w:rFonts w:ascii="Times New Roman" w:hAnsi="Times New Roman"/>
              </w:rPr>
            </w:pPr>
            <w:r w:rsidRPr="00D636E3">
              <w:rPr>
                <w:rFonts w:ascii="Times New Roman" w:hAnsi="Times New Roman"/>
                <w:rtl/>
              </w:rPr>
              <w:t>10.</w:t>
            </w:r>
            <w:r w:rsidRPr="00D636E3">
              <w:rPr>
                <w:rFonts w:ascii="Times New Roman" w:hAnsi="Times New Roman"/>
                <w:rtl/>
              </w:rPr>
              <w:tab/>
            </w:r>
            <w:r w:rsidRPr="00D636E3">
              <w:rPr>
                <w:rFonts w:ascii="Times New Roman" w:hAnsi="Times New Roman"/>
              </w:rPr>
              <w:t xml:space="preserve">Hudgins, J., G. Agnew &amp; E. Brown. Getting Mileage Out of Metadata: Application for Libraries. </w:t>
            </w:r>
            <w:smartTag w:uri="urn:schemas-microsoft-com:office:smarttags" w:element="City">
              <w:r w:rsidRPr="00D636E3">
                <w:rPr>
                  <w:rFonts w:ascii="Times New Roman" w:hAnsi="Times New Roman"/>
                </w:rPr>
                <w:t>Chicago</w:t>
              </w:r>
            </w:smartTag>
            <w:r w:rsidRPr="00D636E3">
              <w:rPr>
                <w:rFonts w:ascii="Times New Roman" w:hAnsi="Times New Roman"/>
              </w:rPr>
              <w:t xml:space="preserve">: </w:t>
            </w:r>
            <w:smartTag w:uri="urn:schemas-microsoft-com:office:smarttags" w:element="place">
              <w:smartTag w:uri="urn:schemas-microsoft-com:office:smarttags" w:element="State">
                <w:r w:rsidRPr="00D636E3">
                  <w:rPr>
                    <w:rFonts w:ascii="Times New Roman" w:hAnsi="Times New Roman"/>
                  </w:rPr>
                  <w:t>ALA</w:t>
                </w:r>
              </w:smartTag>
            </w:smartTag>
            <w:r w:rsidRPr="00D636E3">
              <w:rPr>
                <w:rFonts w:ascii="Times New Roman" w:hAnsi="Times New Roman"/>
              </w:rPr>
              <w:t>, 1999</w:t>
            </w:r>
            <w:r w:rsidRPr="00D636E3">
              <w:rPr>
                <w:rFonts w:ascii="Times New Roman" w:hAnsi="Times New Roman"/>
                <w:rtl/>
              </w:rPr>
              <w:t>.</w:t>
            </w:r>
          </w:p>
          <w:p w:rsidR="00382C54" w:rsidRPr="00D636E3" w:rsidRDefault="00382C54" w:rsidP="00A23EDE">
            <w:pPr>
              <w:rPr>
                <w:rFonts w:ascii="Times New Roman" w:hAnsi="Times New Roman"/>
              </w:rPr>
            </w:pPr>
            <w:r w:rsidRPr="00D636E3">
              <w:rPr>
                <w:rFonts w:ascii="Times New Roman" w:hAnsi="Times New Roman"/>
                <w:rtl/>
              </w:rPr>
              <w:t>11.</w:t>
            </w:r>
            <w:r w:rsidRPr="00D636E3">
              <w:rPr>
                <w:rFonts w:ascii="Times New Roman" w:hAnsi="Times New Roman"/>
                <w:rtl/>
              </w:rPr>
              <w:tab/>
            </w:r>
            <w:r w:rsidRPr="00D636E3">
              <w:rPr>
                <w:rFonts w:ascii="Times New Roman" w:hAnsi="Times New Roman"/>
              </w:rPr>
              <w:t xml:space="preserve">Furrie, B. Understanding MARC: Bibliographic. 4th ed. </w:t>
            </w:r>
            <w:smartTag w:uri="urn:schemas-microsoft-com:office:smarttags" w:element="place">
              <w:smartTag w:uri="urn:schemas-microsoft-com:office:smarttags" w:element="City">
                <w:r w:rsidRPr="00D636E3">
                  <w:rPr>
                    <w:rFonts w:ascii="Times New Roman" w:hAnsi="Times New Roman"/>
                  </w:rPr>
                  <w:t>Washington</w:t>
                </w:r>
              </w:smartTag>
              <w:r w:rsidRPr="00D636E3">
                <w:rPr>
                  <w:rFonts w:ascii="Times New Roman" w:hAnsi="Times New Roman"/>
                </w:rPr>
                <w:t xml:space="preserve">, </w:t>
              </w:r>
              <w:smartTag w:uri="urn:schemas-microsoft-com:office:smarttags" w:element="State">
                <w:r w:rsidRPr="00D636E3">
                  <w:rPr>
                    <w:rFonts w:ascii="Times New Roman" w:hAnsi="Times New Roman"/>
                  </w:rPr>
                  <w:t>DC</w:t>
                </w:r>
              </w:smartTag>
            </w:smartTag>
            <w:r w:rsidRPr="00D636E3">
              <w:rPr>
                <w:rFonts w:ascii="Times New Roman" w:hAnsi="Times New Roman"/>
              </w:rPr>
              <w:t>: LC Cataloging Distribution Services, 1994</w:t>
            </w:r>
            <w:r w:rsidRPr="00D636E3">
              <w:rPr>
                <w:rFonts w:ascii="Times New Roman" w:hAnsi="Times New Roman"/>
                <w:rtl/>
              </w:rPr>
              <w:t>.</w:t>
            </w:r>
          </w:p>
          <w:p w:rsidR="00382C54" w:rsidRPr="00D636E3" w:rsidRDefault="00382C54" w:rsidP="00A23EDE">
            <w:pPr>
              <w:rPr>
                <w:rFonts w:ascii="Times New Roman" w:hAnsi="Times New Roman"/>
              </w:rPr>
            </w:pPr>
            <w:r w:rsidRPr="00D636E3">
              <w:rPr>
                <w:rFonts w:ascii="Times New Roman" w:hAnsi="Times New Roman"/>
                <w:rtl/>
              </w:rPr>
              <w:t>12.</w:t>
            </w:r>
            <w:r w:rsidRPr="00D636E3">
              <w:rPr>
                <w:rFonts w:ascii="Times New Roman" w:hAnsi="Times New Roman"/>
                <w:rtl/>
              </w:rPr>
              <w:tab/>
            </w:r>
            <w:r w:rsidRPr="00D636E3">
              <w:rPr>
                <w:rFonts w:ascii="Times New Roman" w:hAnsi="Times New Roman"/>
              </w:rPr>
              <w:t xml:space="preserve">Olson, N. Cataloging Internet Resources: A Manual Practical Guide. </w:t>
            </w:r>
            <w:smartTag w:uri="urn:schemas-microsoft-com:office:smarttags" w:element="place">
              <w:smartTag w:uri="urn:schemas-microsoft-com:office:smarttags" w:element="City">
                <w:r w:rsidRPr="00D636E3">
                  <w:rPr>
                    <w:rFonts w:ascii="Times New Roman" w:hAnsi="Times New Roman"/>
                  </w:rPr>
                  <w:t>Dublin</w:t>
                </w:r>
              </w:smartTag>
              <w:r w:rsidRPr="00D636E3">
                <w:rPr>
                  <w:rFonts w:ascii="Times New Roman" w:hAnsi="Times New Roman"/>
                </w:rPr>
                <w:t xml:space="preserve">, </w:t>
              </w:r>
              <w:smartTag w:uri="urn:schemas-microsoft-com:office:smarttags" w:element="State">
                <w:r w:rsidRPr="00D636E3">
                  <w:rPr>
                    <w:rFonts w:ascii="Times New Roman" w:hAnsi="Times New Roman"/>
                  </w:rPr>
                  <w:t>Ohio</w:t>
                </w:r>
              </w:smartTag>
            </w:smartTag>
            <w:r w:rsidRPr="00D636E3">
              <w:rPr>
                <w:rFonts w:ascii="Times New Roman" w:hAnsi="Times New Roman"/>
              </w:rPr>
              <w:t>: OCLC, 2001</w:t>
            </w:r>
            <w:r w:rsidRPr="00D636E3">
              <w:rPr>
                <w:rFonts w:ascii="Times New Roman" w:hAnsi="Times New Roman"/>
                <w:rtl/>
              </w:rPr>
              <w:t>.</w:t>
            </w:r>
          </w:p>
          <w:p w:rsidR="00382C54" w:rsidRDefault="00382C54" w:rsidP="00A23EDE">
            <w:pPr>
              <w:rPr>
                <w:rFonts w:ascii="Times New Roman" w:hAnsi="Times New Roman"/>
              </w:rPr>
            </w:pPr>
            <w:r w:rsidRPr="00D636E3">
              <w:rPr>
                <w:rFonts w:ascii="Times New Roman" w:hAnsi="Times New Roman"/>
                <w:rtl/>
              </w:rPr>
              <w:t>13.</w:t>
            </w:r>
            <w:r w:rsidRPr="00D636E3">
              <w:rPr>
                <w:rFonts w:ascii="Times New Roman" w:hAnsi="Times New Roman"/>
                <w:rtl/>
              </w:rPr>
              <w:tab/>
            </w:r>
            <w:smartTag w:uri="urn:schemas-microsoft-com:office:smarttags" w:element="place">
              <w:smartTag w:uri="urn:schemas-microsoft-com:office:smarttags" w:element="City">
                <w:r w:rsidRPr="00D636E3">
                  <w:rPr>
                    <w:rFonts w:ascii="Times New Roman" w:hAnsi="Times New Roman"/>
                  </w:rPr>
                  <w:t>Taylor</w:t>
                </w:r>
              </w:smartTag>
            </w:smartTag>
            <w:r w:rsidRPr="00D636E3">
              <w:rPr>
                <w:rFonts w:ascii="Times New Roman" w:hAnsi="Times New Roman"/>
              </w:rPr>
              <w:t>, A. The Organization of Information. Eaglewood, CO.: Libraries Unlimited, 1999</w:t>
            </w:r>
            <w:r w:rsidRPr="00D636E3">
              <w:rPr>
                <w:rFonts w:ascii="Times New Roman" w:hAnsi="Times New Roman"/>
                <w:rtl/>
              </w:rPr>
              <w:t>.</w:t>
            </w:r>
          </w:p>
          <w:p w:rsidR="00382C54" w:rsidRPr="00D636E3" w:rsidRDefault="00382C54" w:rsidP="00A23EDE">
            <w:pPr>
              <w:rPr>
                <w:rFonts w:ascii="Times New Roman" w:hAnsi="Times New Roman"/>
              </w:rPr>
            </w:pPr>
          </w:p>
          <w:p w:rsidR="00382C54" w:rsidRPr="002A7DAE" w:rsidRDefault="00382C54" w:rsidP="00A23EDE">
            <w:pPr>
              <w:jc w:val="both"/>
              <w:rPr>
                <w:rFonts w:ascii="Times New Roman" w:hAnsi="Times New Roman"/>
              </w:rPr>
            </w:pPr>
            <w:r>
              <w:rPr>
                <w:rFonts w:ascii="Times New Roman" w:hAnsi="Times New Roman" w:hint="cs"/>
                <w:rtl/>
              </w:rPr>
              <w:t xml:space="preserve">3-  </w:t>
            </w:r>
            <w:r w:rsidRPr="002A7DAE">
              <w:rPr>
                <w:rFonts w:ascii="Times New Roman" w:hAnsi="Times New Roman" w:hint="eastAsia"/>
                <w:rtl/>
              </w:rPr>
              <w:t>والمراجع</w:t>
            </w:r>
            <w:r w:rsidRPr="002A7DAE">
              <w:rPr>
                <w:rFonts w:ascii="Times New Roman" w:hAnsi="Times New Roman"/>
                <w:rtl/>
              </w:rPr>
              <w:t xml:space="preserve"> </w:t>
            </w:r>
            <w:r w:rsidRPr="002A7DAE">
              <w:rPr>
                <w:rFonts w:ascii="Times New Roman" w:hAnsi="Times New Roman" w:hint="eastAsia"/>
                <w:rtl/>
              </w:rPr>
              <w:t>الموصى</w:t>
            </w:r>
            <w:r w:rsidRPr="002A7DAE">
              <w:rPr>
                <w:rFonts w:ascii="Times New Roman" w:hAnsi="Times New Roman"/>
                <w:rtl/>
              </w:rPr>
              <w:t xml:space="preserve"> </w:t>
            </w:r>
            <w:r w:rsidRPr="002A7DAE">
              <w:rPr>
                <w:rFonts w:ascii="Times New Roman" w:hAnsi="Times New Roman" w:hint="eastAsia"/>
                <w:rtl/>
              </w:rPr>
              <w:t>بها</w:t>
            </w:r>
            <w:r w:rsidRPr="002A7DAE">
              <w:rPr>
                <w:rFonts w:ascii="Times New Roman" w:hAnsi="Times New Roman"/>
                <w:rtl/>
              </w:rPr>
              <w:t xml:space="preserve">  </w:t>
            </w:r>
            <w:r>
              <w:rPr>
                <w:rFonts w:ascii="Times New Roman" w:hAnsi="Times New Roman"/>
                <w:rtl/>
              </w:rPr>
              <w:t>(</w:t>
            </w:r>
            <w:r w:rsidRPr="002A7DAE">
              <w:rPr>
                <w:rFonts w:ascii="Times New Roman" w:hAnsi="Times New Roman" w:hint="eastAsia"/>
                <w:rtl/>
              </w:rPr>
              <w:t>الدوريات</w:t>
            </w:r>
            <w:r w:rsidRPr="002A7DAE">
              <w:rPr>
                <w:rFonts w:ascii="Times New Roman" w:hAnsi="Times New Roman"/>
                <w:rtl/>
              </w:rPr>
              <w:t xml:space="preserve"> </w:t>
            </w:r>
            <w:r w:rsidRPr="002A7DAE">
              <w:rPr>
                <w:rFonts w:ascii="Times New Roman" w:hAnsi="Times New Roman" w:hint="eastAsia"/>
                <w:rtl/>
              </w:rPr>
              <w:t>العلمية</w:t>
            </w:r>
            <w:r>
              <w:rPr>
                <w:rFonts w:ascii="Times New Roman" w:hAnsi="Times New Roman" w:hint="eastAsia"/>
                <w:rtl/>
              </w:rPr>
              <w:t xml:space="preserve">، </w:t>
            </w:r>
            <w:r w:rsidRPr="002A7DAE">
              <w:rPr>
                <w:rFonts w:ascii="Times New Roman" w:hAnsi="Times New Roman" w:hint="eastAsia"/>
                <w:rtl/>
              </w:rPr>
              <w:t>التقارير</w:t>
            </w:r>
            <w:r w:rsidRPr="002A7DAE">
              <w:rPr>
                <w:rFonts w:ascii="Times New Roman" w:hAnsi="Times New Roman"/>
                <w:rtl/>
              </w:rPr>
              <w:t xml:space="preserve">... </w:t>
            </w:r>
            <w:r w:rsidRPr="002A7DAE">
              <w:rPr>
                <w:rFonts w:ascii="Times New Roman" w:hAnsi="Times New Roman" w:hint="eastAsia"/>
                <w:rtl/>
              </w:rPr>
              <w:t>الخ</w:t>
            </w:r>
            <w:r w:rsidRPr="002A7DAE">
              <w:rPr>
                <w:rFonts w:ascii="Times New Roman" w:hAnsi="Times New Roman"/>
                <w:rtl/>
              </w:rPr>
              <w:t>) (</w:t>
            </w:r>
            <w:r w:rsidRPr="002A7DAE">
              <w:rPr>
                <w:rFonts w:ascii="Times New Roman" w:hAnsi="Times New Roman" w:hint="eastAsia"/>
                <w:rtl/>
              </w:rPr>
              <w:t>يرفق</w:t>
            </w:r>
            <w:r w:rsidRPr="002A7DAE">
              <w:rPr>
                <w:rFonts w:ascii="Times New Roman" w:hAnsi="Times New Roman"/>
                <w:rtl/>
              </w:rPr>
              <w:t xml:space="preserve"> </w:t>
            </w:r>
            <w:r w:rsidRPr="002A7DAE">
              <w:rPr>
                <w:rFonts w:ascii="Times New Roman" w:hAnsi="Times New Roman" w:hint="eastAsia"/>
                <w:rtl/>
              </w:rPr>
              <w:t>قائمة</w:t>
            </w:r>
            <w:r w:rsidRPr="002A7DAE">
              <w:rPr>
                <w:rFonts w:ascii="Times New Roman" w:hAnsi="Times New Roman"/>
                <w:rtl/>
              </w:rPr>
              <w:t xml:space="preserve"> </w:t>
            </w:r>
            <w:r w:rsidRPr="002A7DAE">
              <w:rPr>
                <w:rFonts w:ascii="Times New Roman" w:hAnsi="Times New Roman" w:hint="eastAsia"/>
                <w:rtl/>
              </w:rPr>
              <w:t>بذلك</w:t>
            </w:r>
            <w:r w:rsidRPr="002A7DAE">
              <w:rPr>
                <w:rFonts w:ascii="Times New Roman" w:hAnsi="Times New Roman"/>
                <w:rtl/>
              </w:rPr>
              <w:t>):</w:t>
            </w:r>
          </w:p>
          <w:p w:rsidR="00382C54" w:rsidRPr="00D636E3" w:rsidRDefault="00382C54" w:rsidP="00A23EDE">
            <w:pPr>
              <w:jc w:val="both"/>
              <w:rPr>
                <w:rFonts w:ascii="Times New Roman" w:hAnsi="Times New Roman"/>
                <w:rtl/>
              </w:rPr>
            </w:pPr>
          </w:p>
          <w:p w:rsidR="00382C54" w:rsidRPr="002A7DAE" w:rsidRDefault="00382C54" w:rsidP="00A23EDE">
            <w:pPr>
              <w:jc w:val="both"/>
              <w:rPr>
                <w:rFonts w:ascii="Times New Roman" w:hAnsi="Times New Roman"/>
                <w:rtl/>
              </w:rPr>
            </w:pPr>
            <w:r w:rsidRPr="002A7DAE">
              <w:rPr>
                <w:rFonts w:ascii="Times New Roman" w:hAnsi="Times New Roman"/>
                <w:rtl/>
              </w:rPr>
              <w:t xml:space="preserve">4- </w:t>
            </w:r>
            <w:r w:rsidRPr="002A7DAE">
              <w:rPr>
                <w:rFonts w:ascii="Times New Roman" w:hAnsi="Times New Roman" w:hint="eastAsia"/>
                <w:rtl/>
              </w:rPr>
              <w:t>المواد</w:t>
            </w:r>
            <w:r w:rsidRPr="002A7DAE">
              <w:rPr>
                <w:rFonts w:ascii="Times New Roman" w:hAnsi="Times New Roman"/>
                <w:rtl/>
              </w:rPr>
              <w:t xml:space="preserve"> </w:t>
            </w:r>
            <w:r w:rsidRPr="002A7DAE">
              <w:rPr>
                <w:rFonts w:ascii="Times New Roman" w:hAnsi="Times New Roman" w:hint="eastAsia"/>
                <w:rtl/>
              </w:rPr>
              <w:t>الالكترونية</w:t>
            </w:r>
            <w:r w:rsidRPr="002A7DAE">
              <w:rPr>
                <w:rFonts w:ascii="Times New Roman" w:hAnsi="Times New Roman"/>
                <w:rtl/>
              </w:rPr>
              <w:t xml:space="preserve">  </w:t>
            </w:r>
            <w:r w:rsidRPr="002A7DAE">
              <w:rPr>
                <w:rFonts w:ascii="Times New Roman" w:hAnsi="Times New Roman" w:hint="eastAsia"/>
                <w:rtl/>
              </w:rPr>
              <w:t>و</w:t>
            </w:r>
            <w:r w:rsidRPr="002A7DAE">
              <w:rPr>
                <w:rFonts w:ascii="Times New Roman" w:hAnsi="Times New Roman"/>
                <w:rtl/>
              </w:rPr>
              <w:t xml:space="preserve"> </w:t>
            </w:r>
            <w:r w:rsidRPr="002A7DAE">
              <w:rPr>
                <w:rFonts w:ascii="Times New Roman" w:hAnsi="Times New Roman" w:hint="eastAsia"/>
                <w:rtl/>
              </w:rPr>
              <w:t>مواقع</w:t>
            </w:r>
            <w:r w:rsidRPr="002A7DAE">
              <w:rPr>
                <w:rFonts w:ascii="Times New Roman" w:hAnsi="Times New Roman"/>
                <w:rtl/>
              </w:rPr>
              <w:t xml:space="preserve"> </w:t>
            </w:r>
            <w:r w:rsidRPr="002A7DAE">
              <w:rPr>
                <w:rFonts w:ascii="Times New Roman" w:hAnsi="Times New Roman" w:hint="eastAsia"/>
                <w:rtl/>
              </w:rPr>
              <w:t>الانترنت</w:t>
            </w:r>
            <w:r w:rsidRPr="002A7DAE">
              <w:rPr>
                <w:rFonts w:ascii="Times New Roman" w:hAnsi="Times New Roman"/>
                <w:rtl/>
              </w:rPr>
              <w:t xml:space="preserve"> ... </w:t>
            </w:r>
            <w:r w:rsidRPr="002A7DAE">
              <w:rPr>
                <w:rFonts w:ascii="Times New Roman" w:hAnsi="Times New Roman" w:hint="eastAsia"/>
                <w:rtl/>
              </w:rPr>
              <w:t>الخ</w:t>
            </w:r>
            <w:r w:rsidRPr="002A7DAE">
              <w:rPr>
                <w:rFonts w:ascii="Times New Roman" w:hAnsi="Times New Roman"/>
                <w:rtl/>
              </w:rPr>
              <w:t>:</w:t>
            </w:r>
          </w:p>
          <w:p w:rsidR="00382C54" w:rsidRPr="002A7DAE" w:rsidRDefault="00382C54" w:rsidP="00A23EDE">
            <w:pPr>
              <w:jc w:val="both"/>
              <w:rPr>
                <w:rFonts w:ascii="Times New Roman" w:hAnsi="Times New Roman"/>
              </w:rPr>
            </w:pPr>
            <w:r w:rsidRPr="002A7DAE">
              <w:rPr>
                <w:rFonts w:ascii="Times New Roman" w:hAnsi="Times New Roman"/>
              </w:rPr>
              <w:t>a)</w:t>
            </w:r>
            <w:r w:rsidRPr="002A7DAE">
              <w:rPr>
                <w:rFonts w:ascii="Times New Roman" w:hAnsi="Times New Roman"/>
                <w:rtl/>
              </w:rPr>
              <w:tab/>
            </w:r>
            <w:r w:rsidRPr="002A7DAE">
              <w:rPr>
                <w:rFonts w:ascii="Times New Roman" w:hAnsi="Times New Roman"/>
              </w:rPr>
              <w:t>www.oclc.org</w:t>
            </w:r>
            <w:r w:rsidRPr="002A7DAE">
              <w:rPr>
                <w:rFonts w:ascii="Times New Roman" w:hAnsi="Times New Roman"/>
                <w:rtl/>
              </w:rPr>
              <w:t xml:space="preserve"> </w:t>
            </w:r>
          </w:p>
          <w:p w:rsidR="00382C54" w:rsidRPr="002A7DAE" w:rsidRDefault="00382C54" w:rsidP="00A23EDE">
            <w:pPr>
              <w:jc w:val="both"/>
              <w:rPr>
                <w:rFonts w:ascii="Times New Roman" w:hAnsi="Times New Roman"/>
              </w:rPr>
            </w:pPr>
            <w:r w:rsidRPr="002A7DAE">
              <w:rPr>
                <w:rFonts w:ascii="Times New Roman" w:hAnsi="Times New Roman"/>
              </w:rPr>
              <w:t>b)</w:t>
            </w:r>
            <w:r w:rsidRPr="002A7DAE">
              <w:rPr>
                <w:rFonts w:ascii="Times New Roman" w:hAnsi="Times New Roman"/>
                <w:rtl/>
              </w:rPr>
              <w:tab/>
            </w:r>
            <w:r w:rsidRPr="002A7DAE">
              <w:rPr>
                <w:rFonts w:ascii="Times New Roman" w:hAnsi="Times New Roman"/>
              </w:rPr>
              <w:t>www.lc.org</w:t>
            </w:r>
            <w:r w:rsidRPr="002A7DAE">
              <w:rPr>
                <w:rFonts w:ascii="Times New Roman" w:hAnsi="Times New Roman"/>
                <w:rtl/>
              </w:rPr>
              <w:t xml:space="preserve"> </w:t>
            </w:r>
          </w:p>
          <w:p w:rsidR="00382C54" w:rsidRPr="002A7DAE" w:rsidRDefault="00382C54" w:rsidP="00A23EDE">
            <w:pPr>
              <w:jc w:val="both"/>
              <w:rPr>
                <w:rFonts w:ascii="Times New Roman" w:hAnsi="Times New Roman"/>
              </w:rPr>
            </w:pPr>
            <w:r w:rsidRPr="002A7DAE">
              <w:rPr>
                <w:rFonts w:ascii="Times New Roman" w:hAnsi="Times New Roman"/>
              </w:rPr>
              <w:t>c)</w:t>
            </w:r>
            <w:r w:rsidRPr="002A7DAE">
              <w:rPr>
                <w:rFonts w:ascii="Times New Roman" w:hAnsi="Times New Roman"/>
                <w:rtl/>
              </w:rPr>
              <w:tab/>
            </w:r>
            <w:r w:rsidRPr="002A7DAE">
              <w:rPr>
                <w:rFonts w:ascii="Times New Roman" w:hAnsi="Times New Roman"/>
              </w:rPr>
              <w:t>http://worldcat.org</w:t>
            </w:r>
            <w:r w:rsidRPr="002A7DAE">
              <w:rPr>
                <w:rFonts w:ascii="Times New Roman" w:hAnsi="Times New Roman"/>
                <w:rtl/>
              </w:rPr>
              <w:t xml:space="preserve">   </w:t>
            </w:r>
          </w:p>
          <w:p w:rsidR="00382C54" w:rsidRPr="002A7DAE" w:rsidRDefault="00382C54" w:rsidP="00A23EDE">
            <w:pPr>
              <w:jc w:val="both"/>
              <w:rPr>
                <w:rFonts w:ascii="Times New Roman" w:hAnsi="Times New Roman"/>
              </w:rPr>
            </w:pPr>
            <w:r w:rsidRPr="002A7DAE">
              <w:rPr>
                <w:rFonts w:ascii="Times New Roman" w:hAnsi="Times New Roman"/>
              </w:rPr>
              <w:t>d)</w:t>
            </w:r>
            <w:r w:rsidRPr="002A7DAE">
              <w:rPr>
                <w:rFonts w:ascii="Times New Roman" w:hAnsi="Times New Roman"/>
                <w:rtl/>
              </w:rPr>
              <w:tab/>
            </w:r>
            <w:r w:rsidRPr="002A7DAE">
              <w:rPr>
                <w:rFonts w:ascii="Times New Roman" w:hAnsi="Times New Roman"/>
              </w:rPr>
              <w:t>www.alyaseer.net/vb</w:t>
            </w:r>
            <w:r w:rsidRPr="002A7DAE">
              <w:rPr>
                <w:rFonts w:ascii="Times New Roman" w:hAnsi="Times New Roman"/>
                <w:rtl/>
              </w:rPr>
              <w:t xml:space="preserve">/                                                                     </w:t>
            </w:r>
          </w:p>
          <w:p w:rsidR="00382C54" w:rsidRPr="002A7DAE" w:rsidRDefault="00382C54" w:rsidP="00A23EDE">
            <w:pPr>
              <w:jc w:val="both"/>
              <w:rPr>
                <w:rFonts w:ascii="Times New Roman" w:hAnsi="Times New Roman"/>
              </w:rPr>
            </w:pPr>
            <w:r w:rsidRPr="002A7DAE">
              <w:rPr>
                <w:rFonts w:ascii="Times New Roman" w:hAnsi="Times New Roman"/>
                <w:rtl/>
              </w:rPr>
              <w:t xml:space="preserve">5- </w:t>
            </w:r>
            <w:r w:rsidRPr="002A7DAE">
              <w:rPr>
                <w:rFonts w:ascii="Times New Roman" w:hAnsi="Times New Roman" w:hint="eastAsia"/>
                <w:rtl/>
              </w:rPr>
              <w:t>منتدى</w:t>
            </w:r>
            <w:r w:rsidRPr="002A7DAE">
              <w:rPr>
                <w:rFonts w:ascii="Times New Roman" w:hAnsi="Times New Roman"/>
                <w:rtl/>
              </w:rPr>
              <w:t xml:space="preserve"> </w:t>
            </w:r>
            <w:r w:rsidRPr="002A7DAE">
              <w:rPr>
                <w:rFonts w:ascii="Times New Roman" w:hAnsi="Times New Roman" w:hint="eastAsia"/>
                <w:rtl/>
              </w:rPr>
              <w:t>المكتبيون</w:t>
            </w:r>
            <w:r w:rsidRPr="002A7DAE">
              <w:rPr>
                <w:rFonts w:ascii="Times New Roman" w:hAnsi="Times New Roman"/>
                <w:rtl/>
              </w:rPr>
              <w:t xml:space="preserve"> </w:t>
            </w:r>
            <w:r w:rsidRPr="002A7DAE">
              <w:rPr>
                <w:rFonts w:ascii="Times New Roman" w:hAnsi="Times New Roman" w:hint="eastAsia"/>
                <w:rtl/>
              </w:rPr>
              <w:t>العرب</w:t>
            </w:r>
            <w:r w:rsidRPr="002A7DAE">
              <w:rPr>
                <w:rFonts w:ascii="Times New Roman" w:hAnsi="Times New Roman"/>
                <w:rtl/>
              </w:rPr>
              <w:t xml:space="preserve"> .                                                         </w:t>
            </w:r>
            <w:r w:rsidRPr="002A7DAE">
              <w:rPr>
                <w:rFonts w:ascii="Times New Roman" w:hAnsi="Times New Roman"/>
              </w:rPr>
              <w:t>http://www.lib4arab.com</w:t>
            </w:r>
          </w:p>
          <w:p w:rsidR="00382C54" w:rsidRPr="002A7DAE" w:rsidRDefault="00382C54" w:rsidP="00A23EDE">
            <w:pPr>
              <w:jc w:val="both"/>
              <w:rPr>
                <w:rFonts w:ascii="Times New Roman" w:hAnsi="Times New Roman"/>
                <w:rtl/>
              </w:rPr>
            </w:pPr>
            <w:r w:rsidRPr="002A7DAE">
              <w:rPr>
                <w:rFonts w:ascii="Times New Roman" w:hAnsi="Times New Roman"/>
                <w:rtl/>
              </w:rPr>
              <w:t xml:space="preserve">6- </w:t>
            </w:r>
            <w:r w:rsidRPr="002A7DAE">
              <w:rPr>
                <w:rFonts w:ascii="Times New Roman" w:hAnsi="Times New Roman" w:hint="eastAsia"/>
                <w:rtl/>
              </w:rPr>
              <w:t>مجموعة</w:t>
            </w:r>
            <w:r w:rsidRPr="002A7DAE">
              <w:rPr>
                <w:rFonts w:ascii="Times New Roman" w:hAnsi="Times New Roman"/>
                <w:rtl/>
              </w:rPr>
              <w:t xml:space="preserve"> </w:t>
            </w:r>
            <w:r w:rsidRPr="002A7DAE">
              <w:rPr>
                <w:rFonts w:ascii="Times New Roman" w:hAnsi="Times New Roman" w:hint="eastAsia"/>
                <w:rtl/>
              </w:rPr>
              <w:t>الفهرسة</w:t>
            </w:r>
            <w:r w:rsidRPr="002A7DAE">
              <w:rPr>
                <w:rFonts w:ascii="Times New Roman" w:hAnsi="Times New Roman"/>
                <w:rtl/>
              </w:rPr>
              <w:t xml:space="preserve"> </w:t>
            </w:r>
            <w:r w:rsidRPr="002A7DAE">
              <w:rPr>
                <w:rFonts w:ascii="Times New Roman" w:hAnsi="Times New Roman" w:hint="eastAsia"/>
                <w:rtl/>
              </w:rPr>
              <w:t>العربية</w:t>
            </w:r>
            <w:r w:rsidRPr="002A7DAE">
              <w:rPr>
                <w:rFonts w:ascii="Times New Roman" w:hAnsi="Times New Roman"/>
                <w:rtl/>
              </w:rPr>
              <w:t xml:space="preserve"> .        </w:t>
            </w:r>
            <w:r w:rsidRPr="002A7DAE">
              <w:rPr>
                <w:rFonts w:ascii="Times New Roman" w:hAnsi="Times New Roman"/>
              </w:rPr>
              <w:t>http://tech.groups.yahoo.com/group arabic_cataloging</w:t>
            </w:r>
            <w:r w:rsidRPr="002A7DAE">
              <w:rPr>
                <w:rFonts w:ascii="Times New Roman" w:hAnsi="Times New Roman"/>
                <w:rtl/>
              </w:rPr>
              <w:t xml:space="preserve">   </w:t>
            </w:r>
          </w:p>
          <w:p w:rsidR="00382C54" w:rsidRDefault="00382C54" w:rsidP="00A23EDE">
            <w:pPr>
              <w:jc w:val="both"/>
              <w:rPr>
                <w:rFonts w:ascii="Times New Roman" w:hAnsi="Times New Roman"/>
                <w:rtl/>
              </w:rPr>
            </w:pPr>
            <w:r w:rsidRPr="002A7DAE">
              <w:rPr>
                <w:rFonts w:ascii="Times New Roman" w:hAnsi="Times New Roman"/>
                <w:rtl/>
              </w:rPr>
              <w:t>7-</w:t>
            </w:r>
            <w:r w:rsidRPr="002A7DAE">
              <w:rPr>
                <w:rFonts w:ascii="Times New Roman" w:hAnsi="Times New Roman" w:hint="eastAsia"/>
                <w:rtl/>
              </w:rPr>
              <w:t>موقع</w:t>
            </w:r>
            <w:r w:rsidRPr="002A7DAE">
              <w:rPr>
                <w:rFonts w:ascii="Times New Roman" w:hAnsi="Times New Roman"/>
                <w:rtl/>
              </w:rPr>
              <w:t xml:space="preserve"> </w:t>
            </w:r>
            <w:r w:rsidRPr="002A7DAE">
              <w:rPr>
                <w:rFonts w:ascii="Times New Roman" w:hAnsi="Times New Roman" w:hint="eastAsia"/>
                <w:rtl/>
              </w:rPr>
              <w:t>جمعية</w:t>
            </w:r>
            <w:r w:rsidRPr="002A7DAE">
              <w:rPr>
                <w:rFonts w:ascii="Times New Roman" w:hAnsi="Times New Roman"/>
                <w:rtl/>
              </w:rPr>
              <w:t xml:space="preserve"> </w:t>
            </w:r>
            <w:r w:rsidRPr="002A7DAE">
              <w:rPr>
                <w:rFonts w:ascii="Times New Roman" w:hAnsi="Times New Roman" w:hint="eastAsia"/>
                <w:rtl/>
              </w:rPr>
              <w:t>المكتبات</w:t>
            </w:r>
            <w:r w:rsidRPr="002A7DAE">
              <w:rPr>
                <w:rFonts w:ascii="Times New Roman" w:hAnsi="Times New Roman"/>
                <w:rtl/>
              </w:rPr>
              <w:t xml:space="preserve"> </w:t>
            </w:r>
            <w:r w:rsidRPr="002A7DAE">
              <w:rPr>
                <w:rFonts w:ascii="Times New Roman" w:hAnsi="Times New Roman" w:hint="eastAsia"/>
                <w:rtl/>
              </w:rPr>
              <w:t>الأمريكية</w:t>
            </w:r>
            <w:r w:rsidRPr="002A7DAE">
              <w:rPr>
                <w:rFonts w:ascii="Times New Roman" w:hAnsi="Times New Roman"/>
                <w:rtl/>
              </w:rPr>
              <w:t xml:space="preserve"> .</w:t>
            </w:r>
          </w:p>
          <w:p w:rsidR="00382C54" w:rsidRPr="00E24180" w:rsidRDefault="00382C54" w:rsidP="00A23EDE">
            <w:pPr>
              <w:jc w:val="both"/>
              <w:rPr>
                <w:rFonts w:ascii="Times New Roman" w:hAnsi="Times New Roman"/>
              </w:rPr>
            </w:pPr>
            <w:r w:rsidRPr="002A7DAE">
              <w:rPr>
                <w:rFonts w:ascii="Times New Roman" w:hAnsi="Times New Roman"/>
                <w:rtl/>
              </w:rPr>
              <w:t>5-</w:t>
            </w:r>
            <w:r w:rsidRPr="002A7DAE">
              <w:rPr>
                <w:rFonts w:ascii="Times New Roman" w:hAnsi="Times New Roman" w:hint="eastAsia"/>
                <w:rtl/>
              </w:rPr>
              <w:t>مواد</w:t>
            </w:r>
            <w:r w:rsidRPr="002A7DAE">
              <w:rPr>
                <w:rFonts w:ascii="Times New Roman" w:hAnsi="Times New Roman"/>
                <w:rtl/>
              </w:rPr>
              <w:t xml:space="preserve"> </w:t>
            </w:r>
            <w:r w:rsidRPr="002A7DAE">
              <w:rPr>
                <w:rFonts w:ascii="Times New Roman" w:hAnsi="Times New Roman" w:hint="eastAsia"/>
                <w:rtl/>
              </w:rPr>
              <w:t>تعلم</w:t>
            </w:r>
            <w:r w:rsidRPr="002A7DAE">
              <w:rPr>
                <w:rFonts w:ascii="Times New Roman" w:hAnsi="Times New Roman"/>
                <w:rtl/>
              </w:rPr>
              <w:t xml:space="preserve"> </w:t>
            </w:r>
            <w:r w:rsidRPr="002A7DAE">
              <w:rPr>
                <w:rFonts w:ascii="Times New Roman" w:hAnsi="Times New Roman" w:hint="eastAsia"/>
                <w:rtl/>
              </w:rPr>
              <w:t>أخرى</w:t>
            </w:r>
            <w:r w:rsidRPr="002A7DAE">
              <w:rPr>
                <w:rFonts w:ascii="Times New Roman" w:hAnsi="Times New Roman"/>
                <w:rtl/>
              </w:rPr>
              <w:t xml:space="preserve"> </w:t>
            </w:r>
            <w:r w:rsidRPr="002A7DAE">
              <w:rPr>
                <w:rFonts w:ascii="Times New Roman" w:hAnsi="Times New Roman" w:hint="eastAsia"/>
                <w:rtl/>
              </w:rPr>
              <w:t>مثل</w:t>
            </w:r>
            <w:r w:rsidRPr="002A7DAE">
              <w:rPr>
                <w:rFonts w:ascii="Times New Roman" w:hAnsi="Times New Roman"/>
                <w:rtl/>
              </w:rPr>
              <w:t xml:space="preserve"> </w:t>
            </w:r>
            <w:r w:rsidRPr="002A7DAE">
              <w:rPr>
                <w:rFonts w:ascii="Times New Roman" w:hAnsi="Times New Roman" w:hint="eastAsia"/>
                <w:rtl/>
              </w:rPr>
              <w:t>البرامج</w:t>
            </w:r>
            <w:r w:rsidRPr="002A7DAE">
              <w:rPr>
                <w:rFonts w:ascii="Times New Roman" w:hAnsi="Times New Roman"/>
                <w:rtl/>
              </w:rPr>
              <w:t xml:space="preserve"> </w:t>
            </w:r>
            <w:r w:rsidRPr="002A7DAE">
              <w:rPr>
                <w:rFonts w:ascii="Times New Roman" w:hAnsi="Times New Roman" w:hint="eastAsia"/>
                <w:rtl/>
              </w:rPr>
              <w:t>التي</w:t>
            </w:r>
            <w:r w:rsidRPr="002A7DAE">
              <w:rPr>
                <w:rFonts w:ascii="Times New Roman" w:hAnsi="Times New Roman"/>
                <w:rtl/>
              </w:rPr>
              <w:t xml:space="preserve"> </w:t>
            </w:r>
            <w:r w:rsidRPr="002A7DAE">
              <w:rPr>
                <w:rFonts w:ascii="Times New Roman" w:hAnsi="Times New Roman" w:hint="eastAsia"/>
                <w:rtl/>
              </w:rPr>
              <w:t>تعتمد</w:t>
            </w:r>
            <w:r w:rsidRPr="002A7DAE">
              <w:rPr>
                <w:rFonts w:ascii="Times New Roman" w:hAnsi="Times New Roman"/>
                <w:rtl/>
              </w:rPr>
              <w:t xml:space="preserve"> </w:t>
            </w:r>
            <w:r w:rsidRPr="002A7DAE">
              <w:rPr>
                <w:rFonts w:ascii="Times New Roman" w:hAnsi="Times New Roman" w:hint="eastAsia"/>
                <w:rtl/>
              </w:rPr>
              <w:t>على</w:t>
            </w:r>
            <w:r w:rsidRPr="002A7DAE">
              <w:rPr>
                <w:rFonts w:ascii="Times New Roman" w:hAnsi="Times New Roman"/>
                <w:rtl/>
              </w:rPr>
              <w:t xml:space="preserve"> </w:t>
            </w:r>
            <w:r w:rsidRPr="002A7DAE">
              <w:rPr>
                <w:rFonts w:ascii="Times New Roman" w:hAnsi="Times New Roman" w:hint="eastAsia"/>
                <w:rtl/>
              </w:rPr>
              <w:t>الكمبيوتر</w:t>
            </w:r>
            <w:r w:rsidRPr="002A7DAE">
              <w:rPr>
                <w:rFonts w:ascii="Times New Roman" w:hAnsi="Times New Roman"/>
                <w:rtl/>
              </w:rPr>
              <w:t xml:space="preserve"> </w:t>
            </w:r>
            <w:r w:rsidRPr="002A7DAE">
              <w:rPr>
                <w:rFonts w:ascii="Times New Roman" w:hAnsi="Times New Roman" w:hint="eastAsia"/>
                <w:rtl/>
              </w:rPr>
              <w:t>أو</w:t>
            </w:r>
            <w:r w:rsidRPr="002A7DAE">
              <w:rPr>
                <w:rFonts w:ascii="Times New Roman" w:hAnsi="Times New Roman"/>
                <w:rtl/>
              </w:rPr>
              <w:t xml:space="preserve"> </w:t>
            </w:r>
            <w:r w:rsidRPr="002A7DAE">
              <w:rPr>
                <w:rFonts w:ascii="Times New Roman" w:hAnsi="Times New Roman" w:hint="eastAsia"/>
                <w:rtl/>
              </w:rPr>
              <w:t>الأقراص</w:t>
            </w:r>
            <w:r w:rsidRPr="002A7DAE">
              <w:rPr>
                <w:rFonts w:ascii="Times New Roman" w:hAnsi="Times New Roman"/>
                <w:rtl/>
              </w:rPr>
              <w:t xml:space="preserve"> </w:t>
            </w:r>
            <w:r w:rsidRPr="002A7DAE">
              <w:rPr>
                <w:rFonts w:ascii="Times New Roman" w:hAnsi="Times New Roman" w:hint="eastAsia"/>
                <w:rtl/>
              </w:rPr>
              <w:t>المضغوطة</w:t>
            </w:r>
            <w:r w:rsidRPr="002A7DAE">
              <w:rPr>
                <w:rFonts w:ascii="Times New Roman" w:hAnsi="Times New Roman"/>
                <w:rtl/>
              </w:rPr>
              <w:t xml:space="preserve"> </w:t>
            </w:r>
            <w:r w:rsidRPr="002A7DAE">
              <w:rPr>
                <w:rFonts w:ascii="Times New Roman" w:hAnsi="Times New Roman" w:hint="eastAsia"/>
                <w:rtl/>
              </w:rPr>
              <w:t>أو</w:t>
            </w:r>
            <w:r w:rsidRPr="002A7DAE">
              <w:rPr>
                <w:rFonts w:ascii="Times New Roman" w:hAnsi="Times New Roman"/>
                <w:rtl/>
              </w:rPr>
              <w:t xml:space="preserve"> </w:t>
            </w:r>
            <w:r w:rsidRPr="002A7DAE">
              <w:rPr>
                <w:rFonts w:ascii="Times New Roman" w:hAnsi="Times New Roman" w:hint="eastAsia"/>
                <w:rtl/>
              </w:rPr>
              <w:t>المعايير</w:t>
            </w:r>
            <w:r w:rsidRPr="002A7DAE">
              <w:rPr>
                <w:rFonts w:ascii="Times New Roman" w:hAnsi="Times New Roman"/>
                <w:rtl/>
              </w:rPr>
              <w:t xml:space="preserve"> </w:t>
            </w:r>
            <w:r w:rsidRPr="002A7DAE">
              <w:rPr>
                <w:rFonts w:ascii="Times New Roman" w:hAnsi="Times New Roman" w:hint="eastAsia"/>
                <w:rtl/>
              </w:rPr>
              <w:t>المهنية</w:t>
            </w:r>
            <w:r w:rsidRPr="002A7DAE">
              <w:rPr>
                <w:rFonts w:ascii="Times New Roman" w:hAnsi="Times New Roman"/>
                <w:rtl/>
              </w:rPr>
              <w:t xml:space="preserve"> </w:t>
            </w:r>
            <w:r w:rsidRPr="002A7DAE">
              <w:rPr>
                <w:rFonts w:ascii="Times New Roman" w:hAnsi="Times New Roman" w:hint="eastAsia"/>
                <w:rtl/>
              </w:rPr>
              <w:t>أو</w:t>
            </w:r>
            <w:r w:rsidRPr="002A7DAE">
              <w:rPr>
                <w:rFonts w:ascii="Times New Roman" w:hAnsi="Times New Roman"/>
                <w:rtl/>
              </w:rPr>
              <w:t xml:space="preserve"> </w:t>
            </w:r>
            <w:r w:rsidRPr="002A7DAE">
              <w:rPr>
                <w:rFonts w:ascii="Times New Roman" w:hAnsi="Times New Roman" w:hint="eastAsia"/>
                <w:rtl/>
              </w:rPr>
              <w:t>الأنظمة</w:t>
            </w:r>
            <w:r w:rsidRPr="002A7DAE">
              <w:rPr>
                <w:rFonts w:ascii="Times New Roman" w:hAnsi="Times New Roman"/>
                <w:rtl/>
              </w:rPr>
              <w:t>:</w:t>
            </w:r>
          </w:p>
        </w:tc>
      </w:tr>
    </w:tbl>
    <w:p w:rsidR="00382C54" w:rsidRPr="00E24180" w:rsidRDefault="00382C54" w:rsidP="00382C54">
      <w:pPr>
        <w:jc w:val="both"/>
        <w:rPr>
          <w:rFonts w:ascii="Times New Roman" w:hAnsi="Times New Roman"/>
          <w:b/>
          <w:bCs/>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24180">
        <w:rPr>
          <w:rFonts w:ascii="Times New Roman" w:hAnsi="Times New Roman"/>
          <w:b/>
          <w:bCs/>
          <w:rtl/>
        </w:rPr>
        <w:t>و) المرافق المطلوبة</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E24180">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E24180">
        <w:rPr>
          <w:rFonts w:ascii="Times New Roman" w:hAnsi="Times New Roman"/>
          <w:b/>
          <w:bCs/>
        </w:rPr>
        <w:br/>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1 – المرافق التعليمية (حجرات المحاضرات والمختبرات  ... الخ):</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 قاعة محاضرات تستوعب 30 طالبا للمحاضرات النظرية</w:t>
      </w:r>
      <w:r>
        <w:rPr>
          <w:rFonts w:ascii="Times New Roman" w:hAnsi="Times New Roman"/>
          <w:rtl/>
        </w:rPr>
        <w:t xml:space="preserve">، </w:t>
      </w:r>
      <w:r w:rsidRPr="00E24180">
        <w:rPr>
          <w:rFonts w:ascii="Times New Roman" w:hAnsi="Times New Roman"/>
          <w:rtl/>
        </w:rPr>
        <w:t xml:space="preserve"> ويتوافر فيها معينات التدريس الإلكترونية . </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4180">
        <w:rPr>
          <w:rFonts w:ascii="Times New Roman" w:hAnsi="Times New Roman"/>
          <w:rtl/>
        </w:rPr>
        <w:t xml:space="preserve">- </w:t>
      </w:r>
      <w:r w:rsidR="00030BAD">
        <w:rPr>
          <w:rFonts w:ascii="Times New Roman" w:hAnsi="Times New Roman"/>
          <w:rtl/>
        </w:rPr>
        <w:t>معمل حاسب آلي للقسم</w:t>
      </w:r>
      <w:r w:rsidRPr="00E24180">
        <w:rPr>
          <w:rFonts w:ascii="Times New Roman" w:hAnsi="Times New Roman"/>
          <w:rtl/>
        </w:rPr>
        <w:t xml:space="preserve"> يتوافر فيه معينات التدريس الإلكترونية </w:t>
      </w:r>
      <w:r>
        <w:rPr>
          <w:rFonts w:ascii="Times New Roman" w:hAnsi="Times New Roman"/>
          <w:rtl/>
        </w:rPr>
        <w:t>(</w:t>
      </w:r>
      <w:r w:rsidRPr="00E24180">
        <w:rPr>
          <w:rFonts w:ascii="Times New Roman" w:hAnsi="Times New Roman"/>
          <w:rtl/>
        </w:rPr>
        <w:t>أجهزة حاسبات إلكترونية</w:t>
      </w:r>
      <w:r>
        <w:rPr>
          <w:rFonts w:ascii="Times New Roman" w:hAnsi="Times New Roman"/>
          <w:rtl/>
        </w:rPr>
        <w:t xml:space="preserve">، </w:t>
      </w:r>
      <w:r w:rsidRPr="00E24180">
        <w:rPr>
          <w:rFonts w:ascii="Times New Roman" w:hAnsi="Times New Roman"/>
          <w:rtl/>
        </w:rPr>
        <w:t xml:space="preserve">وجهاز تقديم العروض الإلكترونية </w:t>
      </w:r>
      <w:r w:rsidRPr="00E24180">
        <w:rPr>
          <w:rFonts w:ascii="Times New Roman" w:hAnsi="Times New Roman"/>
        </w:rPr>
        <w:t>data show</w:t>
      </w:r>
      <w:r>
        <w:rPr>
          <w:rFonts w:ascii="Times New Roman" w:hAnsi="Times New Roman"/>
          <w:rtl/>
        </w:rPr>
        <w:t xml:space="preserve">، </w:t>
      </w:r>
      <w:r w:rsidRPr="00E24180">
        <w:rPr>
          <w:rFonts w:ascii="Times New Roman" w:hAnsi="Times New Roman"/>
          <w:rtl/>
        </w:rPr>
        <w:t xml:space="preserve"> وسبورة إلكترونية</w:t>
      </w:r>
      <w:r>
        <w:rPr>
          <w:rFonts w:ascii="Times New Roman" w:hAnsi="Times New Roman"/>
          <w:rtl/>
        </w:rPr>
        <w:t xml:space="preserve">) </w:t>
      </w:r>
      <w:r w:rsidRPr="00E24180">
        <w:rPr>
          <w:rFonts w:ascii="Times New Roman" w:hAnsi="Times New Roman"/>
        </w:rPr>
        <w:t>.</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4180">
        <w:rPr>
          <w:rFonts w:ascii="Times New Roman" w:hAnsi="Times New Roman"/>
          <w:rtl/>
        </w:rPr>
        <w:t>- برامج الفهرسة الآلية.</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2 – أجهزة الكمبيوتر:</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4180">
        <w:rPr>
          <w:rFonts w:ascii="Times New Roman" w:hAnsi="Times New Roman"/>
          <w:rtl/>
        </w:rPr>
        <w:t xml:space="preserve">- عدد 15 جهاز حاسب إلكتروني متصلة في شبكة . </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 xml:space="preserve">- جهاز تقديم عروض إلكترونية </w:t>
      </w:r>
      <w:r w:rsidRPr="00E24180">
        <w:rPr>
          <w:rFonts w:ascii="Times New Roman" w:hAnsi="Times New Roman"/>
        </w:rPr>
        <w:t>data show</w:t>
      </w:r>
      <w:r w:rsidRPr="00E24180">
        <w:rPr>
          <w:rFonts w:ascii="Times New Roman" w:hAnsi="Times New Roman"/>
          <w:rtl/>
        </w:rPr>
        <w:t xml:space="preserve"> . </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4180">
        <w:rPr>
          <w:rFonts w:ascii="Times New Roman" w:hAnsi="Times New Roman"/>
          <w:rtl/>
        </w:rPr>
        <w:t xml:space="preserve">- طابعة ليزر </w:t>
      </w:r>
      <w:r w:rsidRPr="00E24180">
        <w:rPr>
          <w:rFonts w:ascii="Times New Roman" w:hAnsi="Times New Roman"/>
        </w:rPr>
        <w:t>laser printer</w:t>
      </w:r>
      <w:r w:rsidRPr="00E24180">
        <w:rPr>
          <w:rFonts w:ascii="Times New Roman" w:hAnsi="Times New Roman"/>
          <w:rtl/>
        </w:rPr>
        <w:t xml:space="preserve"> .</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 معمل ببليوجرافي</w:t>
      </w:r>
      <w:r w:rsidRPr="00E24180">
        <w:rPr>
          <w:rFonts w:ascii="Times New Roman" w:hAnsi="Times New Roman"/>
          <w:rtl/>
        </w:rPr>
        <w:br/>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4180">
        <w:rPr>
          <w:rFonts w:ascii="Times New Roman" w:hAnsi="Times New Roman"/>
          <w:rtl/>
        </w:rPr>
        <w:t>3 – موارد أخرى (حددها – مثلا: إذا كان مطلوبا معدات مختبر معينة حدد المتطلبات أو أرفق قائمة):</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4180">
        <w:rPr>
          <w:rFonts w:ascii="Times New Roman" w:hAnsi="Times New Roman"/>
          <w:rtl/>
        </w:rPr>
        <w:t xml:space="preserve">- </w:t>
      </w:r>
    </w:p>
    <w:p w:rsidR="00382C54" w:rsidRPr="00E24180" w:rsidRDefault="00382C54" w:rsidP="00382C54">
      <w:pP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b/>
          <w:bCs/>
          <w:rtl/>
        </w:rPr>
        <w:t>ز</w:t>
      </w:r>
      <w:r>
        <w:rPr>
          <w:rFonts w:ascii="Times New Roman" w:hAnsi="Times New Roman"/>
          <w:b/>
          <w:bCs/>
          <w:rtl/>
        </w:rPr>
        <w:t xml:space="preserve">) </w:t>
      </w:r>
      <w:r w:rsidRPr="00E24180">
        <w:rPr>
          <w:rFonts w:ascii="Times New Roman" w:hAnsi="Times New Roman"/>
          <w:b/>
          <w:bCs/>
          <w:rtl/>
        </w:rPr>
        <w:t xml:space="preserve"> تقييم المقرر وعمليات التحسين: </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1 – استراتيجيات الحصول على نتائج الطالب وفعالية التعليم:</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4180">
        <w:rPr>
          <w:rFonts w:ascii="Times New Roman" w:hAnsi="Times New Roman"/>
          <w:rtl/>
        </w:rPr>
        <w:t>-  سؤال مجموعة مختارة من الطلاب بعد إكمالهم المقرر.</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 نماذج تقييم الطلاب للمقرر والتي توزع مع نهاية كل فصل دراسيي.</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2 – الاستراتيجيات الأخرى المتبعة في تقييم عملية التعليم إما عن طريق الأستاذ أو عن طريق القسم:</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E24180">
        <w:rPr>
          <w:rFonts w:ascii="Times New Roman" w:hAnsi="Times New Roman"/>
          <w:rtl/>
        </w:rPr>
        <w:t>- استشارة الزملاء وملحوظاتهم.</w:t>
      </w:r>
      <w:r w:rsidRPr="00E24180">
        <w:rPr>
          <w:rFonts w:ascii="Times New Roman" w:hAnsi="Times New Roman"/>
          <w:rtl/>
        </w:rPr>
        <w:br/>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3 – عمليات تحسين التعليم:</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4180">
        <w:rPr>
          <w:rFonts w:ascii="Times New Roman" w:hAnsi="Times New Roman"/>
          <w:rtl/>
        </w:rPr>
        <w:t>-</w:t>
      </w:r>
      <w:r w:rsidRPr="00E24180">
        <w:rPr>
          <w:rFonts w:ascii="Times New Roman" w:hAnsi="Times New Roman"/>
        </w:rPr>
        <w:t xml:space="preserve"> </w:t>
      </w:r>
      <w:r w:rsidRPr="00E24180">
        <w:rPr>
          <w:rFonts w:ascii="Times New Roman" w:hAnsi="Times New Roman"/>
          <w:rtl/>
        </w:rPr>
        <w:t xml:space="preserve"> </w:t>
      </w:r>
      <w:r>
        <w:rPr>
          <w:rFonts w:ascii="Times New Roman" w:hAnsi="Times New Roman"/>
          <w:rtl/>
        </w:rPr>
        <w:t xml:space="preserve">حضور الدورات التدريبية التي  </w:t>
      </w:r>
      <w:r w:rsidRPr="00E24180">
        <w:rPr>
          <w:rFonts w:ascii="Times New Roman" w:hAnsi="Times New Roman"/>
          <w:rtl/>
        </w:rPr>
        <w:t xml:space="preserve"> تنظمها عمادة تطوير المهارات بالجامعة.</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E24180">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E24180">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E24180">
        <w:rPr>
          <w:rFonts w:ascii="Times New Roman" w:hAnsi="Times New Roman"/>
          <w:rtl/>
        </w:rPr>
        <w:t xml:space="preserve">- </w:t>
      </w:r>
      <w:r>
        <w:rPr>
          <w:rFonts w:ascii="Times New Roman" w:hAnsi="Times New Roman"/>
          <w:rtl/>
        </w:rPr>
        <w:t>لا يعمل حاليا</w:t>
      </w:r>
      <w:r w:rsidRPr="00E24180">
        <w:rPr>
          <w:rFonts w:ascii="Times New Roman" w:hAnsi="Times New Roman"/>
          <w:rtl/>
        </w:rPr>
        <w:t xml:space="preserve"> بهذا الأسلوب .</w:t>
      </w:r>
      <w:r w:rsidRPr="00E24180">
        <w:rPr>
          <w:rFonts w:ascii="Times New Roman" w:hAnsi="Times New Roman"/>
          <w:rtl/>
        </w:rPr>
        <w:br/>
        <w:t xml:space="preserve"> </w:t>
      </w:r>
    </w:p>
    <w:p w:rsidR="00382C54" w:rsidRPr="00E24180"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24180">
        <w:rPr>
          <w:rFonts w:ascii="Times New Roman" w:hAnsi="Times New Roman"/>
          <w:rtl/>
        </w:rPr>
        <w:t>5 – صف الترتيبات والخطط المعدة للمراجعة الدورية لفاعلية المقرر والتخطيط للتحسين:</w:t>
      </w:r>
    </w:p>
    <w:p w:rsidR="00382C54" w:rsidRPr="00E24180"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u w:val="single"/>
          <w:rtl/>
        </w:rPr>
      </w:pPr>
      <w:r w:rsidRPr="00E24180">
        <w:rPr>
          <w:rFonts w:ascii="Times New Roman" w:hAnsi="Times New Roman"/>
          <w:rtl/>
        </w:rPr>
        <w:t>-</w:t>
      </w:r>
      <w:r w:rsidRPr="00E24180">
        <w:rPr>
          <w:rFonts w:ascii="Times New Roman" w:hAnsi="Times New Roman"/>
          <w:rtl/>
          <w:lang w:bidi="ar-JO"/>
        </w:rPr>
        <w:t xml:space="preserve"> </w:t>
      </w:r>
      <w:r>
        <w:rPr>
          <w:rFonts w:ascii="Times New Roman" w:hAnsi="Times New Roman"/>
          <w:rtl/>
          <w:lang w:bidi="ar-JO"/>
        </w:rPr>
        <w:t>مراجعة الخطة دوريا</w:t>
      </w:r>
      <w:r w:rsidRPr="00E24180">
        <w:rPr>
          <w:rFonts w:ascii="Times New Roman" w:hAnsi="Times New Roman"/>
          <w:rtl/>
          <w:lang w:bidi="ar-JO"/>
        </w:rPr>
        <w:t xml:space="preserve"> وتعديلها إن تطلب الأمر.</w:t>
      </w:r>
    </w:p>
    <w:p w:rsidR="00892065" w:rsidRDefault="00892065" w:rsidP="00892065"/>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892065" w:rsidRPr="00AA5E73" w:rsidTr="00A23EDE">
        <w:trPr>
          <w:trHeight w:val="339"/>
        </w:trPr>
        <w:tc>
          <w:tcPr>
            <w:tcW w:w="2356" w:type="dxa"/>
            <w:shd w:val="clear" w:color="auto" w:fill="E6E6E6"/>
            <w:vAlign w:val="center"/>
          </w:tcPr>
          <w:p w:rsidR="00892065" w:rsidRPr="00AA5E73" w:rsidRDefault="00892065" w:rsidP="00A23EDE">
            <w:pPr>
              <w:jc w:val="center"/>
              <w:rPr>
                <w:rFonts w:ascii="Times New Roman" w:hAnsi="Times New Roman"/>
                <w:i/>
                <w:iCs/>
                <w:rtl/>
                <w:lang w:bidi="ar-JO"/>
              </w:rPr>
            </w:pPr>
            <w:r w:rsidRPr="00AA5E73">
              <w:rPr>
                <w:rFonts w:ascii="Times New Roman" w:hAnsi="Times New Roman"/>
                <w:rtl/>
                <w:lang w:bidi="ar-JO"/>
              </w:rPr>
              <w:t xml:space="preserve">نموذج  </w:t>
            </w:r>
            <w:r>
              <w:rPr>
                <w:rFonts w:ascii="Times New Roman" w:hAnsi="Times New Roman"/>
                <w:rtl/>
                <w:lang w:bidi="ar-JO"/>
              </w:rPr>
              <w:t>(</w:t>
            </w:r>
            <w:r w:rsidRPr="00AA5E73">
              <w:rPr>
                <w:rFonts w:ascii="Times New Roman" w:hAnsi="Times New Roman"/>
                <w:rtl/>
                <w:lang w:bidi="ar-JO"/>
              </w:rPr>
              <w:t>هـ</w:t>
            </w:r>
            <w:r>
              <w:rPr>
                <w:rFonts w:ascii="Times New Roman" w:hAnsi="Times New Roman"/>
                <w:rtl/>
                <w:lang w:bidi="ar-JO"/>
              </w:rPr>
              <w:t xml:space="preserve">) </w:t>
            </w:r>
            <w:r w:rsidRPr="00AA5E73">
              <w:rPr>
                <w:rFonts w:ascii="Times New Roman" w:hAnsi="Times New Roman"/>
                <w:rtl/>
                <w:lang w:bidi="ar-JO"/>
              </w:rPr>
              <w:t xml:space="preserve">  </w:t>
            </w:r>
          </w:p>
        </w:tc>
      </w:tr>
    </w:tbl>
    <w:p w:rsidR="00892065" w:rsidRPr="00AA5E73" w:rsidRDefault="00892065" w:rsidP="00892065">
      <w:pPr>
        <w:ind w:left="123"/>
        <w:rPr>
          <w:rFonts w:ascii="Times New Roman" w:hAnsi="Times New Roman"/>
          <w:rtl/>
          <w:lang w:bidi="ar-JO"/>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892065" w:rsidRPr="00AA5E73" w:rsidTr="00A23EDE">
        <w:trPr>
          <w:trHeight w:val="364"/>
        </w:trPr>
        <w:tc>
          <w:tcPr>
            <w:tcW w:w="6722" w:type="dxa"/>
            <w:shd w:val="clear" w:color="auto" w:fill="E6E6E6"/>
            <w:vAlign w:val="center"/>
          </w:tcPr>
          <w:p w:rsidR="00892065" w:rsidRPr="00AA5E73" w:rsidRDefault="00892065" w:rsidP="00A23EDE">
            <w:pPr>
              <w:jc w:val="center"/>
              <w:rPr>
                <w:rFonts w:ascii="Times New Roman" w:hAnsi="Times New Roman"/>
                <w:i/>
                <w:iCs/>
                <w:rtl/>
                <w:lang w:bidi="ar-JO"/>
              </w:rPr>
            </w:pPr>
            <w:r w:rsidRPr="00AA5E73">
              <w:rPr>
                <w:rFonts w:ascii="Times New Roman" w:hAnsi="Times New Roman"/>
                <w:rtl/>
                <w:lang w:bidi="ar-JO"/>
              </w:rPr>
              <w:t xml:space="preserve">مختصر توصيف المقرر </w:t>
            </w:r>
          </w:p>
        </w:tc>
      </w:tr>
    </w:tbl>
    <w:p w:rsidR="00892065" w:rsidRPr="00AA5E73" w:rsidRDefault="00892065" w:rsidP="00892065">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892065" w:rsidRPr="00AA5E73" w:rsidTr="00A23EDE">
        <w:tc>
          <w:tcPr>
            <w:tcW w:w="4249" w:type="dxa"/>
          </w:tcPr>
          <w:p w:rsidR="00892065" w:rsidRDefault="00892065" w:rsidP="00A23EDE">
            <w:pPr>
              <w:spacing w:line="360" w:lineRule="auto"/>
              <w:rPr>
                <w:rFonts w:ascii="Times New Roman" w:hAnsi="Times New Roman"/>
                <w:rtl/>
              </w:rPr>
            </w:pPr>
            <w:r w:rsidRPr="00AA5E73">
              <w:rPr>
                <w:rFonts w:ascii="Times New Roman" w:hAnsi="Times New Roman"/>
                <w:rtl/>
                <w:lang w:bidi="ar-JO"/>
              </w:rPr>
              <w:t xml:space="preserve">اسم المقرر: </w:t>
            </w:r>
            <w:r w:rsidRPr="00AA5E73">
              <w:rPr>
                <w:rFonts w:ascii="Times New Roman" w:hAnsi="Times New Roman"/>
                <w:color w:val="000000"/>
                <w:rtl/>
              </w:rPr>
              <w:t xml:space="preserve">مصادر التراث العربي </w:t>
            </w:r>
          </w:p>
          <w:p w:rsidR="00892065" w:rsidRPr="00AA5E73" w:rsidRDefault="00892065" w:rsidP="00A23EDE">
            <w:pPr>
              <w:bidi w:val="0"/>
              <w:spacing w:line="360" w:lineRule="auto"/>
              <w:rPr>
                <w:rFonts w:ascii="Times New Roman" w:hAnsi="Times New Roman"/>
              </w:rPr>
            </w:pPr>
            <w:r w:rsidRPr="00963A46">
              <w:rPr>
                <w:rFonts w:ascii="Times New Roman" w:hAnsi="Times New Roman"/>
                <w:color w:val="000000"/>
              </w:rPr>
              <w:t>Sources of Arabic Heritage</w:t>
            </w:r>
          </w:p>
        </w:tc>
        <w:tc>
          <w:tcPr>
            <w:tcW w:w="4250" w:type="dxa"/>
          </w:tcPr>
          <w:p w:rsidR="00892065" w:rsidRPr="00AA5E73" w:rsidRDefault="00892065" w:rsidP="00E8644B">
            <w:pPr>
              <w:spacing w:line="360" w:lineRule="auto"/>
              <w:rPr>
                <w:rFonts w:ascii="Times New Roman" w:hAnsi="Times New Roman"/>
                <w:rtl/>
                <w:lang w:bidi="ar-EG"/>
              </w:rPr>
            </w:pPr>
            <w:r w:rsidRPr="00AA5E73">
              <w:rPr>
                <w:rFonts w:ascii="Times New Roman" w:hAnsi="Times New Roman"/>
                <w:rtl/>
                <w:lang w:bidi="ar-JO"/>
              </w:rPr>
              <w:t>رقم المقرر ورمزه:</w:t>
            </w:r>
            <w:r w:rsidR="00E8644B">
              <w:rPr>
                <w:rFonts w:ascii="Times New Roman" w:hAnsi="Times New Roman" w:hint="cs"/>
                <w:color w:val="000000"/>
                <w:rtl/>
              </w:rPr>
              <w:t xml:space="preserve"> </w:t>
            </w:r>
            <w:r w:rsidRPr="00963A46">
              <w:rPr>
                <w:rFonts w:ascii="Times New Roman" w:hAnsi="Times New Roman"/>
                <w:color w:val="000000"/>
                <w:rtl/>
              </w:rPr>
              <w:t xml:space="preserve"> </w:t>
            </w:r>
            <w:r w:rsidR="00E8644B">
              <w:rPr>
                <w:rFonts w:ascii="Times New Roman" w:hAnsi="Times New Roman" w:hint="cs"/>
                <w:color w:val="000000"/>
                <w:rtl/>
              </w:rPr>
              <w:t xml:space="preserve">187 </w:t>
            </w:r>
            <w:r w:rsidR="00E8644B" w:rsidRPr="00E8644B">
              <w:rPr>
                <w:rFonts w:ascii="Times New Roman" w:hAnsi="Times New Roman" w:hint="cs"/>
                <w:color w:val="FF0000"/>
                <w:rtl/>
              </w:rPr>
              <w:t xml:space="preserve">مكت  </w:t>
            </w:r>
            <w:r w:rsidR="00E8644B">
              <w:rPr>
                <w:rFonts w:ascii="Times New Roman" w:hAnsi="Times New Roman" w:hint="cs"/>
                <w:color w:val="000000"/>
                <w:rtl/>
              </w:rPr>
              <w:t xml:space="preserve">  </w:t>
            </w:r>
            <w:r w:rsidR="00E8644B" w:rsidRPr="00E8644B">
              <w:rPr>
                <w:rFonts w:ascii="Times New Roman" w:hAnsi="Times New Roman"/>
                <w:color w:val="FF0000"/>
              </w:rPr>
              <w:t xml:space="preserve"> LIBR</w:t>
            </w:r>
            <w:r w:rsidR="00E8644B">
              <w:rPr>
                <w:rFonts w:ascii="Times New Roman" w:hAnsi="Times New Roman"/>
                <w:color w:val="000000"/>
              </w:rPr>
              <w:t xml:space="preserve"> </w:t>
            </w:r>
            <w:r w:rsidRPr="00963A46">
              <w:rPr>
                <w:rFonts w:ascii="Times New Roman" w:hAnsi="Times New Roman"/>
                <w:color w:val="000000"/>
              </w:rPr>
              <w:t>18</w:t>
            </w:r>
            <w:r w:rsidR="00E8644B">
              <w:rPr>
                <w:rFonts w:ascii="Times New Roman" w:hAnsi="Times New Roman"/>
                <w:color w:val="000000"/>
              </w:rPr>
              <w:t>7</w:t>
            </w:r>
          </w:p>
        </w:tc>
      </w:tr>
      <w:tr w:rsidR="00892065" w:rsidRPr="00AA5E73" w:rsidTr="00A23EDE">
        <w:tc>
          <w:tcPr>
            <w:tcW w:w="4249" w:type="dxa"/>
          </w:tcPr>
          <w:p w:rsidR="00892065" w:rsidRPr="00AA5E73" w:rsidRDefault="00892065" w:rsidP="00A23EDE">
            <w:pPr>
              <w:spacing w:line="360" w:lineRule="auto"/>
              <w:rPr>
                <w:rFonts w:ascii="Times New Roman" w:hAnsi="Times New Roman"/>
                <w:rtl/>
              </w:rPr>
            </w:pPr>
            <w:r w:rsidRPr="00AA5E73">
              <w:rPr>
                <w:rFonts w:ascii="Times New Roman" w:hAnsi="Times New Roman"/>
                <w:rtl/>
                <w:lang w:bidi="ar-JO"/>
              </w:rPr>
              <w:t>المتطلب السابق للمقرر:</w:t>
            </w:r>
            <w:r w:rsidRPr="00AA5E73">
              <w:rPr>
                <w:rFonts w:ascii="Times New Roman" w:hAnsi="Times New Roman"/>
                <w:rtl/>
              </w:rPr>
              <w:t xml:space="preserve"> </w:t>
            </w:r>
            <w:r w:rsidRPr="00AA5E73">
              <w:rPr>
                <w:rFonts w:ascii="Times New Roman" w:hAnsi="Times New Roman"/>
              </w:rPr>
              <w:t>154</w:t>
            </w:r>
            <w:r w:rsidRPr="00AA5E73">
              <w:rPr>
                <w:rFonts w:ascii="Times New Roman" w:hAnsi="Times New Roman"/>
                <w:rtl/>
              </w:rPr>
              <w:t xml:space="preserve"> </w:t>
            </w:r>
            <w:r w:rsidR="007B49EC">
              <w:rPr>
                <w:rFonts w:ascii="Times New Roman" w:hAnsi="Times New Roman"/>
                <w:rtl/>
              </w:rPr>
              <w:t>معل</w:t>
            </w:r>
          </w:p>
        </w:tc>
        <w:tc>
          <w:tcPr>
            <w:tcW w:w="4250" w:type="dxa"/>
          </w:tcPr>
          <w:p w:rsidR="00892065" w:rsidRPr="00AA5E73" w:rsidRDefault="00892065" w:rsidP="00A23EDE">
            <w:pPr>
              <w:spacing w:line="360" w:lineRule="auto"/>
              <w:rPr>
                <w:rFonts w:ascii="Times New Roman" w:hAnsi="Times New Roman"/>
                <w:rtl/>
                <w:lang w:bidi="ar-JO"/>
              </w:rPr>
            </w:pPr>
            <w:r w:rsidRPr="00AA5E73">
              <w:rPr>
                <w:rFonts w:ascii="Times New Roman" w:hAnsi="Times New Roman"/>
                <w:rtl/>
                <w:lang w:bidi="ar-JO"/>
              </w:rPr>
              <w:t>لغة تدريس المقرر: اللغة العربية</w:t>
            </w:r>
          </w:p>
        </w:tc>
      </w:tr>
      <w:tr w:rsidR="00892065" w:rsidRPr="00AA5E73" w:rsidTr="00A23EDE">
        <w:tc>
          <w:tcPr>
            <w:tcW w:w="4249" w:type="dxa"/>
          </w:tcPr>
          <w:p w:rsidR="00892065" w:rsidRPr="00AA5E73" w:rsidRDefault="00892065" w:rsidP="007C06AA">
            <w:pPr>
              <w:spacing w:line="360" w:lineRule="auto"/>
              <w:rPr>
                <w:rFonts w:ascii="Times New Roman" w:hAnsi="Times New Roman"/>
                <w:rtl/>
                <w:lang w:bidi="ar-JO"/>
              </w:rPr>
            </w:pPr>
            <w:r w:rsidRPr="00AA5E73">
              <w:rPr>
                <w:rFonts w:ascii="Times New Roman" w:hAnsi="Times New Roman"/>
                <w:rtl/>
                <w:lang w:bidi="ar-JO"/>
              </w:rPr>
              <w:t xml:space="preserve">مستوى المقرر: السنة </w:t>
            </w:r>
            <w:r w:rsidR="007C06AA">
              <w:rPr>
                <w:rFonts w:ascii="Times New Roman" w:hAnsi="Times New Roman" w:hint="cs"/>
                <w:rtl/>
                <w:lang w:bidi="ar-JO"/>
              </w:rPr>
              <w:t>الثالثة</w:t>
            </w:r>
            <w:r w:rsidR="008819AE">
              <w:rPr>
                <w:rFonts w:ascii="Times New Roman" w:hAnsi="Times New Roman" w:hint="cs"/>
                <w:rtl/>
                <w:lang w:bidi="ar-JO"/>
              </w:rPr>
              <w:t xml:space="preserve"> (إختياري)</w:t>
            </w:r>
          </w:p>
        </w:tc>
        <w:tc>
          <w:tcPr>
            <w:tcW w:w="4250" w:type="dxa"/>
          </w:tcPr>
          <w:p w:rsidR="00892065" w:rsidRPr="00AA5E73" w:rsidRDefault="00892065" w:rsidP="00A23EDE">
            <w:pPr>
              <w:spacing w:line="360" w:lineRule="auto"/>
              <w:rPr>
                <w:rFonts w:ascii="Times New Roman" w:hAnsi="Times New Roman"/>
                <w:rtl/>
                <w:lang w:bidi="ar-JO"/>
              </w:rPr>
            </w:pPr>
            <w:r w:rsidRPr="00AA5E73">
              <w:rPr>
                <w:rFonts w:ascii="Times New Roman" w:hAnsi="Times New Roman"/>
                <w:rtl/>
                <w:lang w:bidi="ar-JO"/>
              </w:rPr>
              <w:t>الساعات المعتمدة: 3 (2نظري + 2 عملي)</w:t>
            </w:r>
          </w:p>
        </w:tc>
      </w:tr>
    </w:tbl>
    <w:p w:rsidR="00892065" w:rsidRPr="00AA5E73" w:rsidRDefault="00892065" w:rsidP="00892065">
      <w:pPr>
        <w:rPr>
          <w:rFonts w:ascii="Times New Roman" w:hAnsi="Times New Roman"/>
          <w:rtl/>
          <w:lang w:bidi="ar-JO"/>
        </w:rPr>
      </w:pPr>
      <w:r w:rsidRPr="00AA5E73">
        <w:rPr>
          <w:rFonts w:ascii="Times New Roman" w:hAnsi="Times New Roman"/>
          <w:rtl/>
          <w:lang w:bidi="ar-JO"/>
        </w:rPr>
        <w:t>وصف المقرر :</w:t>
      </w:r>
      <w:r w:rsidRPr="00AA5E73">
        <w:rPr>
          <w:rFonts w:ascii="Times New Roman" w:hAnsi="Times New Roman"/>
          <w:rtl/>
          <w:lang w:bidi="ar-JO"/>
        </w:rPr>
        <w:tab/>
      </w:r>
      <w:r w:rsidRPr="00AA5E73">
        <w:rPr>
          <w:rFonts w:ascii="Times New Roman" w:hAnsi="Times New Roman"/>
          <w:rtl/>
          <w:lang w:bidi="ar-JO"/>
        </w:rPr>
        <w:tab/>
      </w:r>
      <w:r w:rsidRPr="00AA5E73">
        <w:rPr>
          <w:rFonts w:ascii="Times New Roman" w:hAnsi="Times New Roman"/>
          <w:rtl/>
          <w:lang w:bidi="ar-JO"/>
        </w:rPr>
        <w:tab/>
      </w:r>
      <w:r w:rsidRPr="00AA5E73">
        <w:rPr>
          <w:rFonts w:ascii="Times New Roman" w:hAnsi="Times New Roman"/>
          <w:rtl/>
          <w:lang w:bidi="ar-JO"/>
        </w:rPr>
        <w:tab/>
      </w:r>
      <w:r w:rsidRPr="00AA5E73">
        <w:rPr>
          <w:rFonts w:ascii="Times New Roman" w:hAnsi="Times New Roman"/>
          <w:rtl/>
          <w:lang w:bidi="ar-JO"/>
        </w:rPr>
        <w:tab/>
      </w:r>
      <w:r w:rsidRPr="00AA5E73">
        <w:rPr>
          <w:rFonts w:ascii="Times New Roman" w:hAnsi="Times New Roman"/>
          <w:rtl/>
          <w:lang w:bidi="ar-JO"/>
        </w:rPr>
        <w:tab/>
      </w:r>
      <w:r w:rsidRPr="00AA5E73">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892065" w:rsidRPr="00AA5E73" w:rsidTr="00A23EDE">
        <w:trPr>
          <w:trHeight w:val="1030"/>
        </w:trPr>
        <w:tc>
          <w:tcPr>
            <w:tcW w:w="4261" w:type="dxa"/>
          </w:tcPr>
          <w:p w:rsidR="00892065" w:rsidRPr="00AA5E73" w:rsidRDefault="00892065" w:rsidP="00A23EDE">
            <w:pPr>
              <w:rPr>
                <w:rFonts w:ascii="Times New Roman" w:hAnsi="Times New Roman"/>
                <w:rtl/>
                <w:lang w:bidi="ar-EG"/>
              </w:rPr>
            </w:pPr>
            <w:r w:rsidRPr="00AA5E73">
              <w:rPr>
                <w:rFonts w:ascii="Times New Roman" w:hAnsi="Times New Roman"/>
                <w:color w:val="000000"/>
                <w:rtl/>
              </w:rPr>
              <w:t>يعرّف بالتراث العربي وأبعاده الزمانية والمكانية واللغوية والموضوعية وأهميته في الماضي والحاضر والمستقبل</w:t>
            </w:r>
            <w:r>
              <w:rPr>
                <w:rFonts w:ascii="Times New Roman" w:hAnsi="Times New Roman"/>
                <w:color w:val="000000"/>
                <w:rtl/>
              </w:rPr>
              <w:t xml:space="preserve">، </w:t>
            </w:r>
            <w:r w:rsidRPr="00AA5E73">
              <w:rPr>
                <w:rFonts w:ascii="Times New Roman" w:hAnsi="Times New Roman"/>
                <w:color w:val="000000"/>
                <w:rtl/>
              </w:rPr>
              <w:t>تمهيدا للتركيز على علوم التراث ومصادره</w:t>
            </w:r>
            <w:r>
              <w:rPr>
                <w:rFonts w:ascii="Times New Roman" w:hAnsi="Times New Roman"/>
                <w:color w:val="000000"/>
                <w:rtl/>
              </w:rPr>
              <w:t xml:space="preserve">، </w:t>
            </w:r>
            <w:r w:rsidRPr="00AA5E73">
              <w:rPr>
                <w:rFonts w:ascii="Times New Roman" w:hAnsi="Times New Roman"/>
                <w:color w:val="000000"/>
                <w:rtl/>
              </w:rPr>
              <w:t xml:space="preserve">بدءاً بالمصادر العامة </w:t>
            </w:r>
            <w:r>
              <w:rPr>
                <w:rFonts w:ascii="Times New Roman" w:hAnsi="Times New Roman" w:hint="cs"/>
                <w:color w:val="000000"/>
                <w:rtl/>
              </w:rPr>
              <w:t>(</w:t>
            </w:r>
            <w:r w:rsidRPr="00AA5E73">
              <w:rPr>
                <w:rFonts w:ascii="Times New Roman" w:hAnsi="Times New Roman"/>
                <w:color w:val="000000"/>
                <w:rtl/>
              </w:rPr>
              <w:t>مثل الكتب الموسوعية</w:t>
            </w:r>
            <w:r>
              <w:rPr>
                <w:rFonts w:ascii="Times New Roman" w:hAnsi="Times New Roman" w:hint="cs"/>
                <w:color w:val="000000"/>
                <w:rtl/>
              </w:rPr>
              <w:t>، ومصادر الضبط الببليوجرافي)</w:t>
            </w:r>
            <w:r w:rsidRPr="00AA5E73">
              <w:rPr>
                <w:rFonts w:ascii="Times New Roman" w:hAnsi="Times New Roman"/>
                <w:color w:val="000000"/>
                <w:rtl/>
              </w:rPr>
              <w:t xml:space="preserve"> </w:t>
            </w:r>
            <w:r>
              <w:rPr>
                <w:rFonts w:ascii="Times New Roman" w:hAnsi="Times New Roman"/>
                <w:color w:val="000000"/>
                <w:rtl/>
              </w:rPr>
              <w:t xml:space="preserve">، </w:t>
            </w:r>
            <w:r w:rsidRPr="00AA5E73">
              <w:rPr>
                <w:rFonts w:ascii="Times New Roman" w:hAnsi="Times New Roman"/>
                <w:color w:val="000000"/>
                <w:rtl/>
              </w:rPr>
              <w:t>ثم المصادر في العلوم المختلفة مثل علوم الدين الإسلامي واللغة والأدب والعلوم والتاريخ والجغرافيا.</w:t>
            </w:r>
          </w:p>
        </w:tc>
        <w:tc>
          <w:tcPr>
            <w:tcW w:w="4261" w:type="dxa"/>
          </w:tcPr>
          <w:p w:rsidR="00892065" w:rsidRPr="00BB10E5" w:rsidRDefault="00BB10E5" w:rsidP="00BB10E5">
            <w:pPr>
              <w:bidi w:val="0"/>
              <w:rPr>
                <w:rFonts w:ascii="Times New Roman" w:hAnsi="Times New Roman"/>
                <w:lang w:val="en-GB" w:bidi="ar-JO"/>
              </w:rPr>
            </w:pPr>
            <w:r>
              <w:rPr>
                <w:lang w:val="en-GB" w:bidi="ar-EG"/>
              </w:rPr>
              <w:t xml:space="preserve">This course defines </w:t>
            </w:r>
            <w:r w:rsidRPr="002809A1">
              <w:rPr>
                <w:lang w:val="en-GB" w:bidi="ar-EG"/>
              </w:rPr>
              <w:t xml:space="preserve">the Arab heritage </w:t>
            </w:r>
            <w:r>
              <w:rPr>
                <w:lang w:val="en-GB" w:bidi="ar-EG"/>
              </w:rPr>
              <w:t xml:space="preserve">form its </w:t>
            </w:r>
            <w:r w:rsidRPr="002809A1">
              <w:rPr>
                <w:lang w:val="en-GB" w:bidi="ar-EG"/>
              </w:rPr>
              <w:t>temporal</w:t>
            </w:r>
            <w:r>
              <w:rPr>
                <w:lang w:val="en-GB" w:bidi="ar-EG"/>
              </w:rPr>
              <w:t>,</w:t>
            </w:r>
            <w:r w:rsidRPr="002809A1">
              <w:rPr>
                <w:lang w:val="en-GB" w:bidi="ar-EG"/>
              </w:rPr>
              <w:t xml:space="preserve"> spatial, linguisti</w:t>
            </w:r>
            <w:r>
              <w:rPr>
                <w:lang w:val="en-GB" w:bidi="ar-EG"/>
              </w:rPr>
              <w:t>c</w:t>
            </w:r>
            <w:r w:rsidRPr="002809A1">
              <w:rPr>
                <w:lang w:val="en-GB" w:bidi="ar-EG"/>
              </w:rPr>
              <w:t xml:space="preserve"> and </w:t>
            </w:r>
            <w:r>
              <w:rPr>
                <w:lang w:val="en-GB" w:bidi="ar-EG"/>
              </w:rPr>
              <w:t>subjective</w:t>
            </w:r>
            <w:r w:rsidRPr="002809A1">
              <w:rPr>
                <w:lang w:val="en-GB" w:bidi="ar-EG"/>
              </w:rPr>
              <w:t xml:space="preserve"> dimensions</w:t>
            </w:r>
            <w:r>
              <w:rPr>
                <w:lang w:val="en-GB" w:bidi="ar-EG"/>
              </w:rPr>
              <w:t xml:space="preserve"> as well as its importance in the past , present and future </w:t>
            </w:r>
            <w:r w:rsidRPr="002809A1">
              <w:rPr>
                <w:lang w:val="en-GB" w:bidi="ar-EG"/>
              </w:rPr>
              <w:t xml:space="preserve"> as a </w:t>
            </w:r>
            <w:r>
              <w:rPr>
                <w:lang w:val="en-GB" w:bidi="ar-EG"/>
              </w:rPr>
              <w:t xml:space="preserve">preamble </w:t>
            </w:r>
            <w:r w:rsidRPr="002809A1">
              <w:rPr>
                <w:lang w:val="en-GB" w:bidi="ar-EG"/>
              </w:rPr>
              <w:t xml:space="preserve">to focus on the science and sources of heritage, </w:t>
            </w:r>
            <w:r>
              <w:rPr>
                <w:lang w:val="en-GB" w:bidi="ar-EG"/>
              </w:rPr>
              <w:t xml:space="preserve">starting from </w:t>
            </w:r>
            <w:r w:rsidRPr="002809A1">
              <w:rPr>
                <w:lang w:val="en-GB" w:bidi="ar-EG"/>
              </w:rPr>
              <w:t xml:space="preserve"> </w:t>
            </w:r>
            <w:r>
              <w:rPr>
                <w:lang w:val="en-GB" w:bidi="ar-EG"/>
              </w:rPr>
              <w:t>general</w:t>
            </w:r>
            <w:r w:rsidRPr="002809A1">
              <w:rPr>
                <w:lang w:val="en-GB" w:bidi="ar-EG"/>
              </w:rPr>
              <w:t xml:space="preserve"> sources</w:t>
            </w:r>
            <w:r>
              <w:rPr>
                <w:lang w:val="en-GB" w:bidi="ar-EG"/>
              </w:rPr>
              <w:t>(</w:t>
            </w:r>
            <w:r w:rsidRPr="002809A1">
              <w:rPr>
                <w:lang w:val="en-GB" w:bidi="ar-EG"/>
              </w:rPr>
              <w:t xml:space="preserve"> such as encyclopaed</w:t>
            </w:r>
            <w:r>
              <w:rPr>
                <w:lang w:val="en-GB" w:bidi="ar-EG"/>
              </w:rPr>
              <w:t xml:space="preserve">ic </w:t>
            </w:r>
            <w:r w:rsidRPr="002809A1">
              <w:rPr>
                <w:lang w:val="en-GB" w:bidi="ar-EG"/>
              </w:rPr>
              <w:t>books</w:t>
            </w:r>
            <w:r>
              <w:rPr>
                <w:lang w:val="en-GB" w:bidi="ar-EG"/>
              </w:rPr>
              <w:t xml:space="preserve"> and sources of bibliographic control),</w:t>
            </w:r>
            <w:r w:rsidRPr="002809A1">
              <w:rPr>
                <w:lang w:val="en-GB" w:bidi="ar-EG"/>
              </w:rPr>
              <w:t xml:space="preserve"> sources </w:t>
            </w:r>
            <w:r>
              <w:rPr>
                <w:lang w:val="en-GB" w:bidi="ar-EG"/>
              </w:rPr>
              <w:t>of</w:t>
            </w:r>
            <w:r w:rsidRPr="002809A1">
              <w:rPr>
                <w:lang w:val="en-GB" w:bidi="ar-EG"/>
              </w:rPr>
              <w:t xml:space="preserve"> various sciences such as the science of Islamic religion, language, literature, science, history and geography</w:t>
            </w:r>
            <w:r>
              <w:rPr>
                <w:lang w:val="en-GB" w:bidi="ar-EG"/>
              </w:rPr>
              <w:t>.</w:t>
            </w:r>
          </w:p>
        </w:tc>
      </w:tr>
    </w:tbl>
    <w:p w:rsidR="00892065" w:rsidRPr="00AA5E73" w:rsidRDefault="00892065" w:rsidP="00892065">
      <w:pPr>
        <w:rPr>
          <w:rFonts w:ascii="Times New Roman" w:hAnsi="Times New Roman"/>
          <w:rtl/>
          <w:lang w:bidi="ar-JO"/>
        </w:rPr>
      </w:pPr>
      <w:r w:rsidRPr="00AA5E73">
        <w:rPr>
          <w:rFonts w:ascii="Times New Roman" w:hAnsi="Times New Roman"/>
          <w:rtl/>
          <w:lang w:bidi="ar-JO"/>
        </w:rPr>
        <w:t>أهداف المقرر :</w:t>
      </w:r>
      <w:r w:rsidRPr="00AA5E73">
        <w:rPr>
          <w:rFonts w:ascii="Times New Roman" w:hAnsi="Times New Roman"/>
          <w:rtl/>
          <w:lang w:bidi="ar-JO"/>
        </w:rPr>
        <w:tab/>
      </w:r>
      <w:r w:rsidRPr="00AA5E73">
        <w:rPr>
          <w:rFonts w:ascii="Times New Roman" w:hAnsi="Times New Roman"/>
          <w:rtl/>
          <w:lang w:bidi="ar-JO"/>
        </w:rPr>
        <w:tab/>
      </w:r>
      <w:r w:rsidRPr="00AA5E73">
        <w:rPr>
          <w:rFonts w:ascii="Times New Roman" w:hAnsi="Times New Roman"/>
          <w:rtl/>
          <w:lang w:bidi="ar-JO"/>
        </w:rPr>
        <w:tab/>
      </w:r>
      <w:r w:rsidRPr="00AA5E73">
        <w:rPr>
          <w:rFonts w:ascii="Times New Roman" w:hAnsi="Times New Roman"/>
          <w:rtl/>
          <w:lang w:bidi="ar-JO"/>
        </w:rPr>
        <w:tab/>
      </w:r>
      <w:r w:rsidRPr="00AA5E73">
        <w:rPr>
          <w:rFonts w:ascii="Times New Roman" w:hAnsi="Times New Roman"/>
          <w:rtl/>
          <w:lang w:bidi="ar-JO"/>
        </w:rPr>
        <w:tab/>
      </w:r>
      <w:r w:rsidRPr="00AA5E73">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892065" w:rsidRPr="00AA5E73" w:rsidTr="00A23EDE">
        <w:tc>
          <w:tcPr>
            <w:tcW w:w="4261" w:type="dxa"/>
          </w:tcPr>
          <w:p w:rsidR="00892065" w:rsidRPr="00AA5E73" w:rsidRDefault="00892065" w:rsidP="00A23EDE">
            <w:pPr>
              <w:ind w:right="720"/>
              <w:rPr>
                <w:rFonts w:ascii="Times New Roman" w:hAnsi="Times New Roman"/>
                <w:color w:val="000000"/>
                <w:rtl/>
              </w:rPr>
            </w:pPr>
            <w:r w:rsidRPr="00845365">
              <w:rPr>
                <w:rFonts w:ascii="Times New Roman" w:hAnsi="Times New Roman"/>
                <w:color w:val="000000"/>
                <w:rtl/>
              </w:rPr>
              <w:t>تأهيل الطالب لتقديم خدمة مرجعية فاعلة في مجال التراث العربي.</w:t>
            </w:r>
          </w:p>
        </w:tc>
        <w:tc>
          <w:tcPr>
            <w:tcW w:w="4261" w:type="dxa"/>
          </w:tcPr>
          <w:p w:rsidR="00892065" w:rsidRPr="00AA5E73" w:rsidRDefault="00892065" w:rsidP="00A23EDE">
            <w:pPr>
              <w:rPr>
                <w:rFonts w:ascii="Times New Roman" w:hAnsi="Times New Roman"/>
                <w:rtl/>
                <w:lang w:bidi="ar-JO"/>
              </w:rPr>
            </w:pPr>
          </w:p>
        </w:tc>
      </w:tr>
      <w:tr w:rsidR="00892065" w:rsidRPr="00AA5E73" w:rsidTr="00A23EDE">
        <w:tc>
          <w:tcPr>
            <w:tcW w:w="4261" w:type="dxa"/>
          </w:tcPr>
          <w:p w:rsidR="00892065" w:rsidRPr="00AA5E73" w:rsidRDefault="00892065" w:rsidP="00A23EDE">
            <w:pPr>
              <w:ind w:right="720"/>
              <w:rPr>
                <w:rFonts w:ascii="Times New Roman" w:hAnsi="Times New Roman"/>
                <w:color w:val="000000"/>
              </w:rPr>
            </w:pPr>
            <w:r w:rsidRPr="00AA5E73">
              <w:rPr>
                <w:rFonts w:ascii="Times New Roman" w:hAnsi="Times New Roman"/>
                <w:color w:val="000000"/>
                <w:rtl/>
              </w:rPr>
              <w:t>تعميق المعرفة بموضوعات التراث العربي ومصادره وجهود المسلمين في التأليف.</w:t>
            </w:r>
          </w:p>
        </w:tc>
        <w:tc>
          <w:tcPr>
            <w:tcW w:w="4261" w:type="dxa"/>
          </w:tcPr>
          <w:p w:rsidR="00892065" w:rsidRPr="00AA5E73" w:rsidRDefault="00892065" w:rsidP="00A23EDE">
            <w:pPr>
              <w:rPr>
                <w:rFonts w:ascii="Times New Roman" w:hAnsi="Times New Roman"/>
                <w:rtl/>
              </w:rPr>
            </w:pPr>
          </w:p>
        </w:tc>
      </w:tr>
      <w:tr w:rsidR="00892065" w:rsidRPr="00AA5E73" w:rsidTr="00A23EDE">
        <w:tc>
          <w:tcPr>
            <w:tcW w:w="4261" w:type="dxa"/>
          </w:tcPr>
          <w:p w:rsidR="00892065" w:rsidRPr="00AA5E73" w:rsidRDefault="00892065" w:rsidP="00A23EDE">
            <w:pPr>
              <w:ind w:right="720"/>
              <w:rPr>
                <w:rFonts w:ascii="Times New Roman" w:hAnsi="Times New Roman"/>
                <w:color w:val="000000"/>
              </w:rPr>
            </w:pPr>
            <w:r w:rsidRPr="00AA5E73">
              <w:rPr>
                <w:rFonts w:ascii="Times New Roman" w:hAnsi="Times New Roman"/>
                <w:color w:val="000000"/>
                <w:rtl/>
              </w:rPr>
              <w:t>تحقيق التوازن في المعلومات بين</w:t>
            </w:r>
            <w:r>
              <w:rPr>
                <w:rFonts w:ascii="Times New Roman" w:hAnsi="Times New Roman"/>
                <w:color w:val="000000"/>
              </w:rPr>
              <w:t xml:space="preserve">     </w:t>
            </w:r>
            <w:r w:rsidRPr="00AA5E73">
              <w:rPr>
                <w:rFonts w:ascii="Times New Roman" w:hAnsi="Times New Roman"/>
                <w:color w:val="000000"/>
                <w:rtl/>
              </w:rPr>
              <w:t xml:space="preserve"> </w:t>
            </w:r>
            <w:r>
              <w:rPr>
                <w:rFonts w:ascii="Times New Roman" w:hAnsi="Times New Roman" w:hint="cs"/>
                <w:color w:val="000000"/>
                <w:rtl/>
              </w:rPr>
              <w:t>ا</w:t>
            </w:r>
            <w:r w:rsidRPr="00AA5E73">
              <w:rPr>
                <w:rFonts w:ascii="Times New Roman" w:hAnsi="Times New Roman"/>
                <w:color w:val="000000"/>
                <w:rtl/>
              </w:rPr>
              <w:t>لموضوعات الحديثة والموضوعات التراثية من خلال ربط الماضي بالحاضر وبيان إسهام المسلمين في الحضارة الإنسانية.</w:t>
            </w:r>
          </w:p>
        </w:tc>
        <w:tc>
          <w:tcPr>
            <w:tcW w:w="4261" w:type="dxa"/>
          </w:tcPr>
          <w:p w:rsidR="00892065" w:rsidRPr="00AA5E73" w:rsidRDefault="00892065" w:rsidP="00A23EDE">
            <w:pPr>
              <w:rPr>
                <w:rFonts w:ascii="Times New Roman" w:hAnsi="Times New Roman"/>
                <w:rtl/>
                <w:lang w:bidi="ar-JO"/>
              </w:rPr>
            </w:pPr>
          </w:p>
        </w:tc>
      </w:tr>
      <w:tr w:rsidR="00892065" w:rsidRPr="00AA5E73" w:rsidTr="00A23EDE">
        <w:trPr>
          <w:trHeight w:val="850"/>
        </w:trPr>
        <w:tc>
          <w:tcPr>
            <w:tcW w:w="4261" w:type="dxa"/>
          </w:tcPr>
          <w:p w:rsidR="00892065" w:rsidRPr="00AA5E73" w:rsidRDefault="00892065" w:rsidP="00A23EDE">
            <w:pPr>
              <w:ind w:right="720"/>
              <w:rPr>
                <w:rFonts w:ascii="Times New Roman" w:hAnsi="Times New Roman"/>
                <w:color w:val="000000"/>
              </w:rPr>
            </w:pPr>
            <w:r w:rsidRPr="00AA5E73">
              <w:rPr>
                <w:rFonts w:ascii="Times New Roman" w:hAnsi="Times New Roman"/>
                <w:color w:val="000000"/>
                <w:rtl/>
              </w:rPr>
              <w:t>تحقيق التآلف مع مصادر التراث العربي وإزالة غربته مع موضوعات التراث ومصادره.</w:t>
            </w:r>
          </w:p>
        </w:tc>
        <w:tc>
          <w:tcPr>
            <w:tcW w:w="4261" w:type="dxa"/>
          </w:tcPr>
          <w:p w:rsidR="00892065" w:rsidRPr="00AA5E73" w:rsidRDefault="00892065" w:rsidP="00A23EDE">
            <w:pPr>
              <w:rPr>
                <w:rFonts w:ascii="Times New Roman" w:hAnsi="Times New Roman"/>
                <w:rtl/>
                <w:lang w:bidi="ar-JO"/>
              </w:rPr>
            </w:pPr>
          </w:p>
        </w:tc>
      </w:tr>
      <w:tr w:rsidR="00892065" w:rsidRPr="00AA5E73" w:rsidTr="00A23EDE">
        <w:tc>
          <w:tcPr>
            <w:tcW w:w="4261" w:type="dxa"/>
          </w:tcPr>
          <w:p w:rsidR="00892065" w:rsidRPr="00AA5E73" w:rsidRDefault="00892065" w:rsidP="00A23EDE">
            <w:pPr>
              <w:ind w:right="720"/>
              <w:rPr>
                <w:rFonts w:ascii="Times New Roman" w:hAnsi="Times New Roman"/>
              </w:rPr>
            </w:pPr>
            <w:r w:rsidRPr="00AA5E73">
              <w:rPr>
                <w:rFonts w:ascii="Times New Roman" w:hAnsi="Times New Roman"/>
                <w:color w:val="000000"/>
                <w:rtl/>
              </w:rPr>
              <w:t xml:space="preserve">التدريب العملي على دراسة </w:t>
            </w:r>
            <w:r>
              <w:rPr>
                <w:rFonts w:ascii="Times New Roman" w:hAnsi="Times New Roman"/>
                <w:color w:val="000000"/>
                <w:rtl/>
              </w:rPr>
              <w:t>المصاد</w:t>
            </w:r>
            <w:r>
              <w:rPr>
                <w:rFonts w:ascii="Times New Roman" w:hAnsi="Times New Roman" w:hint="cs"/>
                <w:color w:val="000000"/>
                <w:rtl/>
              </w:rPr>
              <w:t>ر وا</w:t>
            </w:r>
            <w:r w:rsidRPr="00AA5E73">
              <w:rPr>
                <w:rFonts w:ascii="Times New Roman" w:hAnsi="Times New Roman"/>
                <w:color w:val="000000"/>
                <w:rtl/>
              </w:rPr>
              <w:t>ستعمالها.</w:t>
            </w:r>
          </w:p>
        </w:tc>
        <w:tc>
          <w:tcPr>
            <w:tcW w:w="4261" w:type="dxa"/>
          </w:tcPr>
          <w:p w:rsidR="00892065" w:rsidRPr="00AA5E73" w:rsidRDefault="00892065" w:rsidP="00A23EDE">
            <w:pPr>
              <w:rPr>
                <w:rFonts w:ascii="Times New Roman" w:hAnsi="Times New Roman"/>
                <w:rtl/>
                <w:lang w:bidi="ar-JO"/>
              </w:rPr>
            </w:pPr>
          </w:p>
        </w:tc>
      </w:tr>
    </w:tbl>
    <w:p w:rsidR="00892065" w:rsidRPr="00AA5E73" w:rsidRDefault="00892065" w:rsidP="00892065">
      <w:pPr>
        <w:rPr>
          <w:rFonts w:ascii="Times New Roman" w:hAnsi="Times New Roman"/>
          <w:u w:val="single"/>
          <w:rtl/>
          <w:lang w:bidi="ar-JO"/>
        </w:rPr>
      </w:pPr>
      <w:r w:rsidRPr="00AA5E73">
        <w:rPr>
          <w:rFonts w:ascii="Times New Roman" w:hAnsi="Times New Roman"/>
          <w:u w:val="single"/>
          <w:rtl/>
          <w:lang w:bidi="ar-JO"/>
        </w:rPr>
        <w:t>مخرجات التعليم: (الفهم والمعرفة والمهارات الذهنية والعملية)</w:t>
      </w:r>
    </w:p>
    <w:p w:rsidR="00892065" w:rsidRPr="00AA5E73" w:rsidRDefault="00892065" w:rsidP="00892065">
      <w:pPr>
        <w:rPr>
          <w:rFonts w:ascii="Times New Roman" w:hAnsi="Times New Roman"/>
          <w:rtl/>
          <w:lang w:bidi="ar-JO"/>
        </w:rPr>
      </w:pPr>
      <w:r w:rsidRPr="00AA5E73">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892065" w:rsidRPr="00AA5E73" w:rsidTr="00A23EDE">
        <w:tc>
          <w:tcPr>
            <w:tcW w:w="4250" w:type="dxa"/>
          </w:tcPr>
          <w:p w:rsidR="00892065" w:rsidRPr="00AA5E73" w:rsidRDefault="00892065" w:rsidP="00A23EDE">
            <w:pPr>
              <w:pBdr>
                <w:top w:val="single" w:sz="4" w:space="1" w:color="auto"/>
                <w:left w:val="single" w:sz="4" w:space="4" w:color="auto"/>
                <w:bottom w:val="single" w:sz="4" w:space="1" w:color="auto"/>
                <w:right w:val="single" w:sz="4" w:space="4" w:color="auto"/>
              </w:pBdr>
              <w:rPr>
                <w:rFonts w:ascii="Times New Roman" w:hAnsi="Times New Roman"/>
              </w:rPr>
            </w:pPr>
            <w:r w:rsidRPr="00AA5E73">
              <w:rPr>
                <w:rFonts w:ascii="Times New Roman" w:hAnsi="Times New Roman"/>
                <w:rtl/>
              </w:rPr>
              <w:t>الإجابة عن الأسئلة المرجعية بمحاولة تلمس مفاتيح للجواب في السؤال.</w:t>
            </w:r>
          </w:p>
        </w:tc>
        <w:tc>
          <w:tcPr>
            <w:tcW w:w="4249" w:type="dxa"/>
          </w:tcPr>
          <w:p w:rsidR="00892065" w:rsidRPr="00AA5E73" w:rsidRDefault="00892065" w:rsidP="00A23EDE">
            <w:pPr>
              <w:rPr>
                <w:rFonts w:ascii="Times New Roman" w:hAnsi="Times New Roman"/>
                <w:rtl/>
                <w:lang w:bidi="ar-JO"/>
              </w:rPr>
            </w:pPr>
          </w:p>
        </w:tc>
      </w:tr>
      <w:tr w:rsidR="00892065" w:rsidRPr="00AA5E73" w:rsidTr="00A23EDE">
        <w:tc>
          <w:tcPr>
            <w:tcW w:w="4250" w:type="dxa"/>
          </w:tcPr>
          <w:p w:rsidR="00892065" w:rsidRPr="00AA5E73" w:rsidRDefault="00892065" w:rsidP="00A23EDE">
            <w:pPr>
              <w:rPr>
                <w:rFonts w:ascii="Times New Roman" w:hAnsi="Times New Roman"/>
              </w:rPr>
            </w:pPr>
            <w:r w:rsidRPr="00AA5E73">
              <w:rPr>
                <w:rFonts w:ascii="Times New Roman" w:hAnsi="Times New Roman"/>
                <w:rtl/>
              </w:rPr>
              <w:t>استيعاب ملامح المرجع للإفادة من هذه في الرجوع إليه عند الإجابة عن الأسئلة المرجعية.</w:t>
            </w:r>
          </w:p>
        </w:tc>
        <w:tc>
          <w:tcPr>
            <w:tcW w:w="4249" w:type="dxa"/>
          </w:tcPr>
          <w:p w:rsidR="00892065" w:rsidRPr="00AA5E73" w:rsidRDefault="00892065" w:rsidP="00A23EDE">
            <w:pPr>
              <w:rPr>
                <w:rFonts w:ascii="Times New Roman" w:hAnsi="Times New Roman"/>
                <w:rtl/>
                <w:lang w:bidi="ar-JO"/>
              </w:rPr>
            </w:pPr>
          </w:p>
        </w:tc>
      </w:tr>
    </w:tbl>
    <w:p w:rsidR="00892065" w:rsidRPr="00AA5E73" w:rsidRDefault="00892065" w:rsidP="00892065">
      <w:pPr>
        <w:rPr>
          <w:rFonts w:ascii="Times New Roman" w:hAnsi="Times New Roman"/>
          <w:rtl/>
          <w:lang w:bidi="ar-JO"/>
        </w:rPr>
      </w:pPr>
      <w:r w:rsidRPr="00AA5E73">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019"/>
        <w:gridCol w:w="2127"/>
        <w:gridCol w:w="1399"/>
        <w:gridCol w:w="977"/>
      </w:tblGrid>
      <w:tr w:rsidR="00892065" w:rsidRPr="00AA5E73" w:rsidTr="00A23EDE">
        <w:tc>
          <w:tcPr>
            <w:tcW w:w="4019" w:type="dxa"/>
            <w:tcBorders>
              <w:top w:val="double" w:sz="4" w:space="0" w:color="auto"/>
              <w:bottom w:val="double" w:sz="4" w:space="0" w:color="auto"/>
            </w:tcBorders>
            <w:shd w:val="clear" w:color="auto" w:fill="E6E6E6"/>
          </w:tcPr>
          <w:p w:rsidR="00892065" w:rsidRPr="00AA5E73" w:rsidRDefault="00892065" w:rsidP="00A23EDE">
            <w:pPr>
              <w:jc w:val="center"/>
              <w:rPr>
                <w:rFonts w:ascii="Times New Roman" w:hAnsi="Times New Roman"/>
                <w:rtl/>
                <w:lang w:bidi="ar-JO"/>
              </w:rPr>
            </w:pPr>
            <w:r w:rsidRPr="00AA5E73">
              <w:rPr>
                <w:rFonts w:ascii="Times New Roman" w:hAnsi="Times New Roman"/>
                <w:rtl/>
                <w:lang w:bidi="ar-JO"/>
              </w:rPr>
              <w:t>اسم الكتاب</w:t>
            </w:r>
          </w:p>
        </w:tc>
        <w:tc>
          <w:tcPr>
            <w:tcW w:w="2127" w:type="dxa"/>
            <w:tcBorders>
              <w:top w:val="double" w:sz="4" w:space="0" w:color="auto"/>
              <w:bottom w:val="double" w:sz="4" w:space="0" w:color="auto"/>
            </w:tcBorders>
            <w:shd w:val="clear" w:color="auto" w:fill="E6E6E6"/>
          </w:tcPr>
          <w:p w:rsidR="00892065" w:rsidRPr="00AA5E73" w:rsidRDefault="00892065" w:rsidP="00A23EDE">
            <w:pPr>
              <w:jc w:val="center"/>
              <w:rPr>
                <w:rFonts w:ascii="Times New Roman" w:hAnsi="Times New Roman"/>
                <w:rtl/>
                <w:lang w:bidi="ar-JO"/>
              </w:rPr>
            </w:pPr>
            <w:r w:rsidRPr="00AA5E73">
              <w:rPr>
                <w:rFonts w:ascii="Times New Roman" w:hAnsi="Times New Roman"/>
                <w:rtl/>
                <w:lang w:bidi="ar-JO"/>
              </w:rPr>
              <w:t>اسم المؤلف</w:t>
            </w:r>
          </w:p>
        </w:tc>
        <w:tc>
          <w:tcPr>
            <w:tcW w:w="1399" w:type="dxa"/>
            <w:tcBorders>
              <w:top w:val="double" w:sz="4" w:space="0" w:color="auto"/>
              <w:bottom w:val="double" w:sz="4" w:space="0" w:color="auto"/>
            </w:tcBorders>
            <w:shd w:val="clear" w:color="auto" w:fill="E6E6E6"/>
          </w:tcPr>
          <w:p w:rsidR="00892065" w:rsidRPr="00AA5E73" w:rsidRDefault="00892065" w:rsidP="00A23EDE">
            <w:pPr>
              <w:jc w:val="center"/>
              <w:rPr>
                <w:rFonts w:ascii="Times New Roman" w:hAnsi="Times New Roman"/>
                <w:rtl/>
                <w:lang w:bidi="ar-JO"/>
              </w:rPr>
            </w:pPr>
            <w:r w:rsidRPr="00AA5E73">
              <w:rPr>
                <w:rFonts w:ascii="Times New Roman" w:hAnsi="Times New Roman"/>
                <w:rtl/>
                <w:lang w:bidi="ar-JO"/>
              </w:rPr>
              <w:t>اسم الناشر</w:t>
            </w:r>
          </w:p>
        </w:tc>
        <w:tc>
          <w:tcPr>
            <w:tcW w:w="977" w:type="dxa"/>
            <w:tcBorders>
              <w:top w:val="double" w:sz="4" w:space="0" w:color="auto"/>
              <w:bottom w:val="double" w:sz="4" w:space="0" w:color="auto"/>
            </w:tcBorders>
            <w:shd w:val="clear" w:color="auto" w:fill="E6E6E6"/>
          </w:tcPr>
          <w:p w:rsidR="00892065" w:rsidRPr="00AA5E73" w:rsidRDefault="00892065" w:rsidP="00A23EDE">
            <w:pPr>
              <w:jc w:val="center"/>
              <w:rPr>
                <w:rFonts w:ascii="Times New Roman" w:hAnsi="Times New Roman"/>
                <w:rtl/>
                <w:lang w:bidi="ar-JO"/>
              </w:rPr>
            </w:pPr>
            <w:r w:rsidRPr="00AA5E73">
              <w:rPr>
                <w:rFonts w:ascii="Times New Roman" w:hAnsi="Times New Roman"/>
                <w:rtl/>
                <w:lang w:bidi="ar-JO"/>
              </w:rPr>
              <w:t>سنة النشر</w:t>
            </w:r>
          </w:p>
        </w:tc>
      </w:tr>
      <w:tr w:rsidR="00892065" w:rsidRPr="001C4425" w:rsidTr="00A23EDE">
        <w:tc>
          <w:tcPr>
            <w:tcW w:w="4019" w:type="dxa"/>
            <w:tcBorders>
              <w:top w:val="double" w:sz="4" w:space="0" w:color="auto"/>
              <w:bottom w:val="double" w:sz="4" w:space="0" w:color="auto"/>
            </w:tcBorders>
          </w:tcPr>
          <w:p w:rsidR="00892065" w:rsidRPr="001C4425" w:rsidRDefault="00892065" w:rsidP="00A23EDE">
            <w:pPr>
              <w:rPr>
                <w:rFonts w:ascii="Times New Roman" w:hAnsi="Times New Roman"/>
                <w:rtl/>
              </w:rPr>
            </w:pPr>
            <w:r w:rsidRPr="001C4425">
              <w:rPr>
                <w:rFonts w:ascii="Times New Roman" w:hAnsi="Times New Roman"/>
                <w:color w:val="000000"/>
                <w:rtl/>
              </w:rPr>
              <w:t xml:space="preserve"> المراجع العربية: دراسة شاملة لأنواعها العامة والمتخصصة</w:t>
            </w:r>
          </w:p>
        </w:tc>
        <w:tc>
          <w:tcPr>
            <w:tcW w:w="2127" w:type="dxa"/>
            <w:tcBorders>
              <w:top w:val="double" w:sz="4" w:space="0" w:color="auto"/>
              <w:bottom w:val="double" w:sz="4" w:space="0" w:color="auto"/>
            </w:tcBorders>
          </w:tcPr>
          <w:p w:rsidR="00892065" w:rsidRPr="001C4425" w:rsidRDefault="00892065" w:rsidP="00A23EDE">
            <w:pPr>
              <w:rPr>
                <w:rFonts w:ascii="Times New Roman" w:hAnsi="Times New Roman"/>
                <w:rtl/>
                <w:lang w:bidi="ar-JO"/>
              </w:rPr>
            </w:pPr>
            <w:r w:rsidRPr="001C4425">
              <w:rPr>
                <w:rFonts w:ascii="Times New Roman" w:hAnsi="Times New Roman"/>
                <w:color w:val="000000"/>
                <w:rtl/>
              </w:rPr>
              <w:t>الحزيمي، سعود عبد الله</w:t>
            </w:r>
          </w:p>
        </w:tc>
        <w:tc>
          <w:tcPr>
            <w:tcW w:w="1399" w:type="dxa"/>
            <w:tcBorders>
              <w:top w:val="double" w:sz="4" w:space="0" w:color="auto"/>
              <w:bottom w:val="double" w:sz="4" w:space="0" w:color="auto"/>
            </w:tcBorders>
          </w:tcPr>
          <w:p w:rsidR="00892065" w:rsidRPr="001C4425" w:rsidRDefault="00892065" w:rsidP="00A23EDE">
            <w:pPr>
              <w:rPr>
                <w:rFonts w:ascii="Times New Roman" w:hAnsi="Times New Roman"/>
                <w:rtl/>
                <w:lang w:bidi="ar-JO"/>
              </w:rPr>
            </w:pPr>
            <w:r w:rsidRPr="001C4425">
              <w:rPr>
                <w:rFonts w:ascii="Times New Roman" w:hAnsi="Times New Roman"/>
                <w:color w:val="000000"/>
                <w:rtl/>
              </w:rPr>
              <w:t>دار عالم الكتب</w:t>
            </w:r>
          </w:p>
        </w:tc>
        <w:tc>
          <w:tcPr>
            <w:tcW w:w="977" w:type="dxa"/>
            <w:tcBorders>
              <w:top w:val="double" w:sz="4" w:space="0" w:color="auto"/>
              <w:bottom w:val="double" w:sz="4" w:space="0" w:color="auto"/>
            </w:tcBorders>
          </w:tcPr>
          <w:p w:rsidR="00892065" w:rsidRPr="001C4425" w:rsidRDefault="00892065" w:rsidP="00A23EDE">
            <w:pPr>
              <w:rPr>
                <w:rFonts w:ascii="Times New Roman" w:hAnsi="Times New Roman"/>
                <w:lang w:bidi="ar-JO"/>
              </w:rPr>
            </w:pPr>
            <w:r w:rsidRPr="001C4425">
              <w:rPr>
                <w:rFonts w:ascii="Times New Roman" w:hAnsi="Times New Roman"/>
                <w:color w:val="000000"/>
                <w:rtl/>
              </w:rPr>
              <w:t>1418هـ</w:t>
            </w:r>
          </w:p>
        </w:tc>
      </w:tr>
      <w:tr w:rsidR="00892065" w:rsidRPr="001C4425" w:rsidTr="00A23EDE">
        <w:tc>
          <w:tcPr>
            <w:tcW w:w="4019" w:type="dxa"/>
            <w:tcBorders>
              <w:top w:val="double" w:sz="4" w:space="0" w:color="auto"/>
              <w:bottom w:val="double" w:sz="4" w:space="0" w:color="auto"/>
            </w:tcBorders>
          </w:tcPr>
          <w:p w:rsidR="00892065" w:rsidRPr="001C4425" w:rsidRDefault="00892065" w:rsidP="00A23EDE">
            <w:pPr>
              <w:rPr>
                <w:rFonts w:ascii="Times New Roman" w:hAnsi="Times New Roman"/>
                <w:rtl/>
              </w:rPr>
            </w:pPr>
            <w:r w:rsidRPr="001C4425">
              <w:rPr>
                <w:rFonts w:ascii="Times New Roman" w:hAnsi="Times New Roman"/>
                <w:color w:val="000000"/>
                <w:rtl/>
              </w:rPr>
              <w:t>كشف الظنون عن أسامي الكتب والفنون</w:t>
            </w:r>
          </w:p>
        </w:tc>
        <w:tc>
          <w:tcPr>
            <w:tcW w:w="2127" w:type="dxa"/>
            <w:tcBorders>
              <w:top w:val="double" w:sz="4" w:space="0" w:color="auto"/>
              <w:bottom w:val="double" w:sz="4" w:space="0" w:color="auto"/>
            </w:tcBorders>
          </w:tcPr>
          <w:p w:rsidR="00892065" w:rsidRPr="001C4425" w:rsidRDefault="00892065" w:rsidP="00A23EDE">
            <w:pPr>
              <w:rPr>
                <w:rFonts w:ascii="Times New Roman" w:hAnsi="Times New Roman"/>
                <w:rtl/>
                <w:lang w:bidi="ar-JO"/>
              </w:rPr>
            </w:pPr>
            <w:r w:rsidRPr="001C4425">
              <w:rPr>
                <w:rFonts w:ascii="Times New Roman" w:hAnsi="Times New Roman"/>
                <w:color w:val="000000"/>
                <w:rtl/>
              </w:rPr>
              <w:t>حاجي خليفة، مصطفى عبدالله</w:t>
            </w:r>
          </w:p>
        </w:tc>
        <w:tc>
          <w:tcPr>
            <w:tcW w:w="1399" w:type="dxa"/>
            <w:tcBorders>
              <w:top w:val="double" w:sz="4" w:space="0" w:color="auto"/>
              <w:bottom w:val="double" w:sz="4" w:space="0" w:color="auto"/>
            </w:tcBorders>
          </w:tcPr>
          <w:p w:rsidR="00892065" w:rsidRPr="001C4425" w:rsidRDefault="00892065" w:rsidP="00A23EDE">
            <w:pPr>
              <w:rPr>
                <w:rFonts w:ascii="Times New Roman" w:hAnsi="Times New Roman"/>
                <w:rtl/>
                <w:lang w:bidi="ar-JO"/>
              </w:rPr>
            </w:pPr>
            <w:r w:rsidRPr="001C4425">
              <w:rPr>
                <w:rFonts w:ascii="Times New Roman" w:hAnsi="Times New Roman"/>
                <w:color w:val="000000"/>
                <w:rtl/>
              </w:rPr>
              <w:t>المكتبة الفيصلية.</w:t>
            </w:r>
          </w:p>
        </w:tc>
        <w:tc>
          <w:tcPr>
            <w:tcW w:w="977" w:type="dxa"/>
            <w:tcBorders>
              <w:top w:val="double" w:sz="4" w:space="0" w:color="auto"/>
              <w:bottom w:val="double" w:sz="4" w:space="0" w:color="auto"/>
            </w:tcBorders>
          </w:tcPr>
          <w:p w:rsidR="00892065" w:rsidRPr="001C4425" w:rsidRDefault="00892065" w:rsidP="00A23EDE">
            <w:pPr>
              <w:rPr>
                <w:rFonts w:ascii="Times New Roman" w:hAnsi="Times New Roman"/>
                <w:rtl/>
                <w:lang w:bidi="ar-JO"/>
              </w:rPr>
            </w:pPr>
            <w:r w:rsidRPr="001C4425">
              <w:rPr>
                <w:rFonts w:ascii="Times New Roman" w:hAnsi="Times New Roman"/>
                <w:color w:val="000000"/>
                <w:rtl/>
              </w:rPr>
              <w:t>د.ت.</w:t>
            </w:r>
          </w:p>
        </w:tc>
      </w:tr>
      <w:tr w:rsidR="00892065" w:rsidRPr="001C4425" w:rsidTr="00A23EDE">
        <w:tc>
          <w:tcPr>
            <w:tcW w:w="4019" w:type="dxa"/>
            <w:tcBorders>
              <w:top w:val="double" w:sz="4" w:space="0" w:color="auto"/>
              <w:bottom w:val="double" w:sz="4" w:space="0" w:color="auto"/>
            </w:tcBorders>
          </w:tcPr>
          <w:p w:rsidR="00892065" w:rsidRPr="001C4425" w:rsidRDefault="00892065" w:rsidP="00A23EDE">
            <w:pPr>
              <w:rPr>
                <w:rFonts w:ascii="Times New Roman" w:hAnsi="Times New Roman"/>
                <w:rtl/>
              </w:rPr>
            </w:pPr>
            <w:r w:rsidRPr="001C4425">
              <w:rPr>
                <w:rFonts w:ascii="Times New Roman" w:hAnsi="Times New Roman"/>
                <w:color w:val="000000"/>
                <w:rtl/>
              </w:rPr>
              <w:t>ايضاح المكنون في الذيل عن كشف الظنون</w:t>
            </w:r>
          </w:p>
        </w:tc>
        <w:tc>
          <w:tcPr>
            <w:tcW w:w="2127" w:type="dxa"/>
            <w:tcBorders>
              <w:top w:val="double" w:sz="4" w:space="0" w:color="auto"/>
              <w:bottom w:val="double" w:sz="4" w:space="0" w:color="auto"/>
            </w:tcBorders>
          </w:tcPr>
          <w:p w:rsidR="00892065" w:rsidRPr="001C4425" w:rsidRDefault="00892065" w:rsidP="00A23EDE">
            <w:pPr>
              <w:rPr>
                <w:rFonts w:ascii="Times New Roman" w:hAnsi="Times New Roman"/>
                <w:rtl/>
                <w:lang w:bidi="ar-JO"/>
              </w:rPr>
            </w:pPr>
            <w:r w:rsidRPr="001C4425">
              <w:rPr>
                <w:rFonts w:ascii="Times New Roman" w:hAnsi="Times New Roman"/>
                <w:color w:val="000000"/>
                <w:rtl/>
              </w:rPr>
              <w:t>الباباني، اسماعيل بن محمد</w:t>
            </w:r>
          </w:p>
        </w:tc>
        <w:tc>
          <w:tcPr>
            <w:tcW w:w="1399" w:type="dxa"/>
            <w:tcBorders>
              <w:top w:val="double" w:sz="4" w:space="0" w:color="auto"/>
              <w:bottom w:val="double" w:sz="4" w:space="0" w:color="auto"/>
            </w:tcBorders>
          </w:tcPr>
          <w:p w:rsidR="00892065" w:rsidRPr="001C4425" w:rsidRDefault="00892065" w:rsidP="00A23EDE">
            <w:pPr>
              <w:rPr>
                <w:rFonts w:ascii="Times New Roman" w:hAnsi="Times New Roman"/>
                <w:rtl/>
                <w:lang w:bidi="ar-JO"/>
              </w:rPr>
            </w:pPr>
            <w:r w:rsidRPr="001C4425">
              <w:rPr>
                <w:rFonts w:ascii="Times New Roman" w:hAnsi="Times New Roman"/>
                <w:color w:val="000000"/>
                <w:rtl/>
              </w:rPr>
              <w:t>المكتبة الفيصلية.</w:t>
            </w:r>
          </w:p>
        </w:tc>
        <w:tc>
          <w:tcPr>
            <w:tcW w:w="977" w:type="dxa"/>
            <w:tcBorders>
              <w:top w:val="double" w:sz="4" w:space="0" w:color="auto"/>
              <w:bottom w:val="double" w:sz="4" w:space="0" w:color="auto"/>
            </w:tcBorders>
          </w:tcPr>
          <w:p w:rsidR="00892065" w:rsidRPr="001C4425" w:rsidRDefault="00892065" w:rsidP="00A23EDE">
            <w:pPr>
              <w:rPr>
                <w:rFonts w:ascii="Times New Roman" w:hAnsi="Times New Roman"/>
                <w:rtl/>
                <w:lang w:bidi="ar-JO"/>
              </w:rPr>
            </w:pPr>
            <w:r w:rsidRPr="001C4425">
              <w:rPr>
                <w:rFonts w:ascii="Times New Roman" w:hAnsi="Times New Roman"/>
                <w:color w:val="000000"/>
                <w:rtl/>
              </w:rPr>
              <w:t>د.ت.</w:t>
            </w:r>
          </w:p>
        </w:tc>
      </w:tr>
      <w:tr w:rsidR="00892065" w:rsidRPr="001C4425" w:rsidTr="00A23EDE">
        <w:tc>
          <w:tcPr>
            <w:tcW w:w="4019" w:type="dxa"/>
            <w:tcBorders>
              <w:top w:val="double" w:sz="4" w:space="0" w:color="auto"/>
              <w:bottom w:val="double" w:sz="4" w:space="0" w:color="auto"/>
            </w:tcBorders>
          </w:tcPr>
          <w:p w:rsidR="00892065" w:rsidRPr="001C4425" w:rsidRDefault="00892065" w:rsidP="00A23EDE">
            <w:pPr>
              <w:rPr>
                <w:rFonts w:ascii="Times New Roman" w:hAnsi="Times New Roman"/>
                <w:rtl/>
              </w:rPr>
            </w:pPr>
            <w:r w:rsidRPr="001C4425">
              <w:rPr>
                <w:rFonts w:ascii="Times New Roman" w:hAnsi="Times New Roman"/>
                <w:color w:val="000000"/>
                <w:rtl/>
              </w:rPr>
              <w:t>مفتاح السعادة ومصباح السيادة في موضوعات العلوم</w:t>
            </w:r>
          </w:p>
        </w:tc>
        <w:tc>
          <w:tcPr>
            <w:tcW w:w="2127" w:type="dxa"/>
            <w:tcBorders>
              <w:top w:val="double" w:sz="4" w:space="0" w:color="auto"/>
              <w:bottom w:val="double" w:sz="4" w:space="0" w:color="auto"/>
            </w:tcBorders>
          </w:tcPr>
          <w:p w:rsidR="00892065" w:rsidRPr="001C4425" w:rsidRDefault="00892065" w:rsidP="00A23EDE">
            <w:pPr>
              <w:rPr>
                <w:rFonts w:ascii="Times New Roman" w:hAnsi="Times New Roman"/>
                <w:rtl/>
                <w:lang w:bidi="ar-JO"/>
              </w:rPr>
            </w:pPr>
            <w:r w:rsidRPr="001C4425">
              <w:rPr>
                <w:rFonts w:ascii="Times New Roman" w:hAnsi="Times New Roman"/>
                <w:color w:val="000000"/>
                <w:rtl/>
              </w:rPr>
              <w:t>طاش كبري زاده</w:t>
            </w:r>
          </w:p>
        </w:tc>
        <w:tc>
          <w:tcPr>
            <w:tcW w:w="1399" w:type="dxa"/>
            <w:tcBorders>
              <w:top w:val="double" w:sz="4" w:space="0" w:color="auto"/>
              <w:bottom w:val="double" w:sz="4" w:space="0" w:color="auto"/>
            </w:tcBorders>
          </w:tcPr>
          <w:p w:rsidR="00892065" w:rsidRPr="001C4425" w:rsidRDefault="00892065" w:rsidP="00A23EDE">
            <w:pPr>
              <w:rPr>
                <w:rFonts w:ascii="Times New Roman" w:hAnsi="Times New Roman"/>
              </w:rPr>
            </w:pPr>
            <w:r w:rsidRPr="001C4425">
              <w:rPr>
                <w:rFonts w:ascii="Times New Roman" w:hAnsi="Times New Roman"/>
                <w:color w:val="000000"/>
                <w:rtl/>
              </w:rPr>
              <w:t>عالم الكتب</w:t>
            </w:r>
          </w:p>
        </w:tc>
        <w:tc>
          <w:tcPr>
            <w:tcW w:w="977" w:type="dxa"/>
            <w:tcBorders>
              <w:top w:val="double" w:sz="4" w:space="0" w:color="auto"/>
              <w:bottom w:val="double" w:sz="4" w:space="0" w:color="auto"/>
            </w:tcBorders>
          </w:tcPr>
          <w:p w:rsidR="00892065" w:rsidRPr="001C4425" w:rsidRDefault="00892065" w:rsidP="00A23EDE">
            <w:pPr>
              <w:rPr>
                <w:rFonts w:ascii="Times New Roman" w:hAnsi="Times New Roman"/>
                <w:rtl/>
              </w:rPr>
            </w:pPr>
            <w:r w:rsidRPr="001C4425">
              <w:rPr>
                <w:rFonts w:ascii="Times New Roman" w:hAnsi="Times New Roman"/>
                <w:color w:val="000000"/>
                <w:rtl/>
              </w:rPr>
              <w:t>1968</w:t>
            </w:r>
            <w:r w:rsidRPr="001C4425">
              <w:rPr>
                <w:rFonts w:ascii="Times New Roman" w:hAnsi="Times New Roman" w:hint="cs"/>
                <w:rtl/>
              </w:rPr>
              <w:t>م</w:t>
            </w:r>
          </w:p>
        </w:tc>
      </w:tr>
      <w:tr w:rsidR="00892065" w:rsidRPr="00AA5E73" w:rsidTr="00A23EDE">
        <w:tc>
          <w:tcPr>
            <w:tcW w:w="4019" w:type="dxa"/>
            <w:tcBorders>
              <w:top w:val="double" w:sz="4" w:space="0" w:color="auto"/>
            </w:tcBorders>
          </w:tcPr>
          <w:p w:rsidR="00892065" w:rsidRPr="00AA5E73" w:rsidRDefault="00892065" w:rsidP="00A23EDE">
            <w:pPr>
              <w:rPr>
                <w:rFonts w:ascii="Times New Roman" w:hAnsi="Times New Roman"/>
                <w:rtl/>
              </w:rPr>
            </w:pPr>
            <w:r w:rsidRPr="00AA5E73">
              <w:rPr>
                <w:rFonts w:ascii="Times New Roman" w:hAnsi="Times New Roman"/>
                <w:i/>
                <w:iCs/>
                <w:color w:val="000000"/>
                <w:rtl/>
              </w:rPr>
              <w:t>مصادر التراث العربي في اللغة والأدب</w:t>
            </w:r>
          </w:p>
        </w:tc>
        <w:tc>
          <w:tcPr>
            <w:tcW w:w="2127" w:type="dxa"/>
            <w:tcBorders>
              <w:top w:val="double" w:sz="4" w:space="0" w:color="auto"/>
            </w:tcBorders>
          </w:tcPr>
          <w:p w:rsidR="00892065" w:rsidRPr="00AA5E73" w:rsidRDefault="00892065" w:rsidP="00A23EDE">
            <w:pPr>
              <w:rPr>
                <w:rFonts w:ascii="Times New Roman" w:hAnsi="Times New Roman"/>
                <w:rtl/>
                <w:lang w:bidi="ar-JO"/>
              </w:rPr>
            </w:pPr>
            <w:r w:rsidRPr="00AA5E73">
              <w:rPr>
                <w:rFonts w:ascii="Times New Roman" w:hAnsi="Times New Roman"/>
                <w:color w:val="000000"/>
                <w:rtl/>
              </w:rPr>
              <w:t>الدقاق</w:t>
            </w:r>
            <w:r>
              <w:rPr>
                <w:rFonts w:ascii="Times New Roman" w:hAnsi="Times New Roman"/>
                <w:color w:val="000000"/>
                <w:rtl/>
              </w:rPr>
              <w:t xml:space="preserve">، </w:t>
            </w:r>
            <w:r w:rsidRPr="00AA5E73">
              <w:rPr>
                <w:rFonts w:ascii="Times New Roman" w:hAnsi="Times New Roman"/>
                <w:color w:val="000000"/>
                <w:rtl/>
              </w:rPr>
              <w:t>عمر</w:t>
            </w:r>
          </w:p>
        </w:tc>
        <w:tc>
          <w:tcPr>
            <w:tcW w:w="1399" w:type="dxa"/>
            <w:tcBorders>
              <w:top w:val="double" w:sz="4" w:space="0" w:color="auto"/>
            </w:tcBorders>
          </w:tcPr>
          <w:p w:rsidR="00892065" w:rsidRPr="00AA5E73" w:rsidRDefault="00892065" w:rsidP="00A23EDE">
            <w:pPr>
              <w:rPr>
                <w:rFonts w:ascii="Times New Roman" w:hAnsi="Times New Roman"/>
                <w:rtl/>
                <w:lang w:bidi="ar-JO"/>
              </w:rPr>
            </w:pPr>
            <w:r w:rsidRPr="00AA5E73">
              <w:rPr>
                <w:rFonts w:ascii="Times New Roman" w:hAnsi="Times New Roman"/>
                <w:color w:val="000000"/>
                <w:rtl/>
              </w:rPr>
              <w:t>المؤلف</w:t>
            </w:r>
          </w:p>
        </w:tc>
        <w:tc>
          <w:tcPr>
            <w:tcW w:w="977" w:type="dxa"/>
            <w:tcBorders>
              <w:top w:val="double" w:sz="4" w:space="0" w:color="auto"/>
            </w:tcBorders>
          </w:tcPr>
          <w:p w:rsidR="00892065" w:rsidRPr="00AA5E73" w:rsidRDefault="00892065" w:rsidP="00A23EDE">
            <w:pPr>
              <w:rPr>
                <w:rFonts w:ascii="Times New Roman" w:hAnsi="Times New Roman"/>
                <w:rtl/>
              </w:rPr>
            </w:pPr>
            <w:r w:rsidRPr="00AA5E73">
              <w:rPr>
                <w:rFonts w:ascii="Times New Roman" w:hAnsi="Times New Roman"/>
                <w:color w:val="000000"/>
                <w:rtl/>
              </w:rPr>
              <w:t>1970</w:t>
            </w:r>
            <w:r>
              <w:rPr>
                <w:rFonts w:ascii="Times New Roman" w:hAnsi="Times New Roman" w:hint="cs"/>
                <w:rtl/>
              </w:rPr>
              <w:t>م</w:t>
            </w:r>
          </w:p>
        </w:tc>
      </w:tr>
    </w:tbl>
    <w:p w:rsidR="00892065" w:rsidRPr="00AA5E73" w:rsidRDefault="00892065" w:rsidP="00892065">
      <w:pPr>
        <w:rPr>
          <w:rFonts w:ascii="Times New Roman" w:hAnsi="Times New Roman"/>
        </w:rPr>
      </w:pPr>
    </w:p>
    <w:p w:rsidR="00892065" w:rsidRDefault="00892065" w:rsidP="00892065">
      <w:pPr>
        <w:rPr>
          <w:rtl/>
        </w:rPr>
      </w:pPr>
      <w:r>
        <w:rPr>
          <w:rtl/>
        </w:rPr>
        <w:br w:type="page"/>
      </w:r>
    </w:p>
    <w:p w:rsidR="00892065" w:rsidRDefault="00892065" w:rsidP="00382C54"/>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82C54" w:rsidRPr="00845365" w:rsidTr="00A23EDE">
        <w:trPr>
          <w:trHeight w:val="339"/>
        </w:trPr>
        <w:tc>
          <w:tcPr>
            <w:tcW w:w="2356" w:type="dxa"/>
            <w:shd w:val="clear" w:color="auto" w:fill="E6E6E6"/>
            <w:vAlign w:val="center"/>
          </w:tcPr>
          <w:p w:rsidR="00382C54" w:rsidRPr="00845365" w:rsidRDefault="00382C54" w:rsidP="00A23EDE">
            <w:pPr>
              <w:jc w:val="center"/>
              <w:rPr>
                <w:rFonts w:ascii="Times New Roman" w:hAnsi="Times New Roman"/>
                <w:i/>
                <w:iCs/>
                <w:rtl/>
                <w:lang w:bidi="ar-JO"/>
              </w:rPr>
            </w:pPr>
            <w:r w:rsidRPr="00845365">
              <w:rPr>
                <w:rFonts w:ascii="Times New Roman" w:hAnsi="Times New Roman"/>
                <w:rtl/>
                <w:lang w:bidi="ar-JO"/>
              </w:rPr>
              <w:t xml:space="preserve">نموذج  </w:t>
            </w:r>
            <w:r>
              <w:rPr>
                <w:rFonts w:ascii="Times New Roman" w:hAnsi="Times New Roman"/>
                <w:rtl/>
                <w:lang w:bidi="ar-JO"/>
              </w:rPr>
              <w:t>(</w:t>
            </w:r>
            <w:r w:rsidRPr="00845365">
              <w:rPr>
                <w:rFonts w:ascii="Times New Roman" w:hAnsi="Times New Roman"/>
                <w:rtl/>
                <w:lang w:bidi="ar-JO"/>
              </w:rPr>
              <w:t>و</w:t>
            </w:r>
            <w:r>
              <w:rPr>
                <w:rFonts w:ascii="Times New Roman" w:hAnsi="Times New Roman"/>
                <w:rtl/>
                <w:lang w:bidi="ar-JO"/>
              </w:rPr>
              <w:t xml:space="preserve">) </w:t>
            </w:r>
          </w:p>
        </w:tc>
      </w:tr>
    </w:tbl>
    <w:p w:rsidR="00382C54" w:rsidRPr="00845365" w:rsidRDefault="00382C54" w:rsidP="00382C54">
      <w:pPr>
        <w:ind w:left="123"/>
        <w:rPr>
          <w:rFonts w:ascii="Times New Roman" w:hAnsi="Times New Roman"/>
          <w:rtl/>
          <w:lang w:bidi="ar-EG"/>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82C54" w:rsidRPr="00845365" w:rsidTr="00A23EDE">
        <w:trPr>
          <w:trHeight w:val="364"/>
        </w:trPr>
        <w:tc>
          <w:tcPr>
            <w:tcW w:w="6722" w:type="dxa"/>
            <w:shd w:val="clear" w:color="auto" w:fill="E6E6E6"/>
            <w:vAlign w:val="center"/>
          </w:tcPr>
          <w:p w:rsidR="00382C54" w:rsidRPr="00845365" w:rsidRDefault="00382C54" w:rsidP="00A23EDE">
            <w:pPr>
              <w:jc w:val="center"/>
              <w:rPr>
                <w:rFonts w:ascii="Times New Roman" w:hAnsi="Times New Roman"/>
                <w:i/>
                <w:iCs/>
                <w:rtl/>
                <w:lang w:bidi="ar-JO"/>
              </w:rPr>
            </w:pPr>
            <w:r w:rsidRPr="00845365">
              <w:rPr>
                <w:rFonts w:ascii="Times New Roman" w:hAnsi="Times New Roman"/>
                <w:rtl/>
                <w:lang w:bidi="ar-JO"/>
              </w:rPr>
              <w:t xml:space="preserve">توصيف المقرر </w:t>
            </w:r>
          </w:p>
        </w:tc>
      </w:tr>
    </w:tbl>
    <w:p w:rsidR="00382C54" w:rsidRPr="00845365"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845365">
        <w:rPr>
          <w:rFonts w:ascii="Times New Roman" w:hAnsi="Times New Roman"/>
          <w:rtl/>
        </w:rPr>
        <w:t xml:space="preserve">المؤسسة التعليمية </w:t>
      </w:r>
      <w:r w:rsidRPr="00845365">
        <w:rPr>
          <w:rFonts w:ascii="Times New Roman" w:hAnsi="Times New Roman"/>
        </w:rPr>
        <w:t xml:space="preserve"> </w:t>
      </w:r>
      <w:r w:rsidRPr="00845365">
        <w:rPr>
          <w:rFonts w:ascii="Times New Roman" w:hAnsi="Times New Roman"/>
          <w:color w:val="000000"/>
          <w:rtl/>
        </w:rPr>
        <w:t>جامعة الملك سعود</w:t>
      </w:r>
    </w:p>
    <w:p w:rsidR="00382C54" w:rsidRPr="00845365" w:rsidRDefault="00382C54" w:rsidP="00382C54">
      <w:pPr>
        <w:jc w:val="both"/>
        <w:rPr>
          <w:rFonts w:ascii="Times New Roman" w:hAnsi="Times New Roman"/>
          <w:rtl/>
        </w:rPr>
      </w:pPr>
    </w:p>
    <w:p w:rsidR="00382C54" w:rsidRPr="00845365"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845365">
        <w:rPr>
          <w:rFonts w:ascii="Times New Roman" w:hAnsi="Times New Roman"/>
          <w:rtl/>
        </w:rPr>
        <w:t xml:space="preserve">الكلية/ القسم </w:t>
      </w:r>
      <w:r w:rsidRPr="00845365">
        <w:rPr>
          <w:rFonts w:ascii="Times New Roman" w:hAnsi="Times New Roman"/>
          <w:color w:val="000000"/>
          <w:rtl/>
        </w:rPr>
        <w:t xml:space="preserve">كلية الآداب/قسم </w:t>
      </w:r>
      <w:r w:rsidR="000369CF">
        <w:rPr>
          <w:rFonts w:ascii="Times New Roman" w:hAnsi="Times New Roman"/>
          <w:color w:val="000000"/>
          <w:rtl/>
        </w:rPr>
        <w:t>علم المعلومات</w:t>
      </w:r>
    </w:p>
    <w:p w:rsidR="00382C54" w:rsidRPr="00845365" w:rsidRDefault="00382C54" w:rsidP="00382C54">
      <w:pPr>
        <w:jc w:val="both"/>
        <w:rPr>
          <w:rFonts w:ascii="Times New Roman" w:hAnsi="Times New Roman"/>
          <w:b/>
          <w:bCs/>
          <w:rtl/>
        </w:rPr>
      </w:pPr>
      <w:r w:rsidRPr="00845365">
        <w:rPr>
          <w:rFonts w:ascii="Times New Roman" w:hAnsi="Times New Roman"/>
          <w:b/>
          <w:bCs/>
          <w:rtl/>
        </w:rPr>
        <w:br/>
        <w:t>أ</w:t>
      </w:r>
      <w:r>
        <w:rPr>
          <w:rFonts w:ascii="Times New Roman" w:hAnsi="Times New Roman"/>
          <w:b/>
          <w:bCs/>
          <w:rtl/>
        </w:rPr>
        <w:t xml:space="preserve">) </w:t>
      </w:r>
      <w:r w:rsidRPr="00845365">
        <w:rPr>
          <w:rFonts w:ascii="Times New Roman" w:hAnsi="Times New Roman"/>
          <w:b/>
          <w:bCs/>
          <w:rtl/>
        </w:rPr>
        <w:t xml:space="preserve"> تحديد المقرر والمعلومات العامة </w:t>
      </w:r>
    </w:p>
    <w:p w:rsidR="00382C54" w:rsidRPr="00963A46" w:rsidRDefault="00382C54" w:rsidP="005C15E9">
      <w:pPr>
        <w:pBdr>
          <w:top w:val="single" w:sz="4" w:space="1" w:color="auto"/>
          <w:left w:val="single" w:sz="4" w:space="4" w:color="auto"/>
          <w:bottom w:val="single" w:sz="4" w:space="0" w:color="auto"/>
          <w:right w:val="single" w:sz="4" w:space="4" w:color="auto"/>
        </w:pBdr>
        <w:jc w:val="both"/>
        <w:rPr>
          <w:rFonts w:ascii="Times New Roman" w:hAnsi="Times New Roman"/>
          <w:rtl/>
        </w:rPr>
      </w:pPr>
      <w:r w:rsidRPr="00845365">
        <w:rPr>
          <w:rFonts w:ascii="Times New Roman" w:hAnsi="Times New Roman"/>
          <w:rtl/>
        </w:rPr>
        <w:t xml:space="preserve">1 </w:t>
      </w:r>
      <w:r w:rsidRPr="00752D89">
        <w:rPr>
          <w:rFonts w:ascii="Times New Roman" w:hAnsi="Times New Roman"/>
          <w:highlight w:val="yellow"/>
          <w:rtl/>
        </w:rPr>
        <w:t xml:space="preserve">– اسم المقرر و رقمه: </w:t>
      </w:r>
      <w:r w:rsidRPr="00752D89">
        <w:rPr>
          <w:rFonts w:ascii="Times New Roman" w:hAnsi="Times New Roman"/>
          <w:color w:val="000000"/>
          <w:highlight w:val="yellow"/>
          <w:rtl/>
        </w:rPr>
        <w:t>مصادر التراث العربي 187</w:t>
      </w:r>
      <w:r w:rsidRPr="005C15E9">
        <w:rPr>
          <w:rFonts w:ascii="Times New Roman" w:hAnsi="Times New Roman"/>
          <w:color w:val="FF0000"/>
          <w:highlight w:val="yellow"/>
          <w:rtl/>
        </w:rPr>
        <w:t xml:space="preserve"> </w:t>
      </w:r>
      <w:r w:rsidR="005C15E9" w:rsidRPr="005C15E9">
        <w:rPr>
          <w:rFonts w:ascii="Times New Roman" w:hAnsi="Times New Roman"/>
          <w:color w:val="FF0000"/>
          <w:highlight w:val="yellow"/>
          <w:rtl/>
        </w:rPr>
        <w:t>م</w:t>
      </w:r>
      <w:r w:rsidR="005C15E9" w:rsidRPr="005C15E9">
        <w:rPr>
          <w:rFonts w:ascii="Times New Roman" w:hAnsi="Times New Roman" w:hint="cs"/>
          <w:color w:val="FF0000"/>
          <w:highlight w:val="yellow"/>
          <w:rtl/>
        </w:rPr>
        <w:t>كت</w:t>
      </w:r>
      <w:r w:rsidRPr="00752D89">
        <w:rPr>
          <w:rFonts w:ascii="Times New Roman" w:hAnsi="Times New Roman" w:hint="cs"/>
          <w:color w:val="000000"/>
          <w:highlight w:val="yellow"/>
          <w:rtl/>
        </w:rPr>
        <w:t xml:space="preserve">   </w:t>
      </w:r>
      <w:r w:rsidRPr="00752D89">
        <w:rPr>
          <w:rFonts w:ascii="Times New Roman" w:hAnsi="Times New Roman"/>
          <w:color w:val="000000"/>
          <w:highlight w:val="yellow"/>
        </w:rPr>
        <w:t xml:space="preserve"> Sources of Arabic Heritage</w:t>
      </w:r>
      <w:r w:rsidRPr="005C15E9">
        <w:rPr>
          <w:rFonts w:ascii="Times New Roman" w:hAnsi="Times New Roman"/>
          <w:color w:val="FF0000"/>
          <w:highlight w:val="yellow"/>
        </w:rPr>
        <w:t xml:space="preserve"> </w:t>
      </w:r>
      <w:r w:rsidR="005C15E9" w:rsidRPr="005C15E9">
        <w:rPr>
          <w:rFonts w:ascii="Times New Roman" w:hAnsi="Times New Roman"/>
          <w:color w:val="FF0000"/>
          <w:highlight w:val="yellow"/>
        </w:rPr>
        <w:t>LIBR</w:t>
      </w:r>
      <w:r w:rsidR="005C15E9">
        <w:rPr>
          <w:rFonts w:ascii="Times New Roman" w:hAnsi="Times New Roman"/>
          <w:color w:val="000000"/>
          <w:highlight w:val="yellow"/>
        </w:rPr>
        <w:t xml:space="preserve"> </w:t>
      </w:r>
      <w:r w:rsidRPr="00752D89">
        <w:rPr>
          <w:rFonts w:ascii="Times New Roman" w:hAnsi="Times New Roman"/>
          <w:color w:val="000000"/>
          <w:highlight w:val="yellow"/>
        </w:rPr>
        <w:t>187</w:t>
      </w:r>
    </w:p>
    <w:p w:rsidR="00382C54" w:rsidRPr="00845365" w:rsidRDefault="00382C54" w:rsidP="00382C54">
      <w:pPr>
        <w:jc w:val="both"/>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 xml:space="preserve">2 – الساعات المعتمدة: </w:t>
      </w:r>
      <w:r w:rsidRPr="00845365">
        <w:rPr>
          <w:rFonts w:ascii="Times New Roman" w:hAnsi="Times New Roman"/>
          <w:color w:val="000000"/>
          <w:rtl/>
        </w:rPr>
        <w:t>3 (2+2)</w:t>
      </w:r>
    </w:p>
    <w:p w:rsidR="00382C54" w:rsidRPr="00845365" w:rsidRDefault="00382C54" w:rsidP="00382C54">
      <w:pPr>
        <w:jc w:val="both"/>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rPr>
        <w:t>:</w:t>
      </w:r>
      <w:r w:rsidRPr="00845365">
        <w:rPr>
          <w:rFonts w:ascii="Times New Roman" w:hAnsi="Times New Roman"/>
        </w:rPr>
        <w:t xml:space="preserve"> </w:t>
      </w:r>
      <w:r w:rsidR="000369CF">
        <w:rPr>
          <w:rFonts w:ascii="Times New Roman" w:hAnsi="Times New Roman"/>
          <w:rtl/>
        </w:rPr>
        <w:t>علم المعلومات</w:t>
      </w:r>
    </w:p>
    <w:p w:rsidR="00382C54" w:rsidRPr="00DB450B" w:rsidRDefault="00382C54" w:rsidP="00382C54">
      <w:pPr>
        <w:jc w:val="both"/>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45365">
        <w:rPr>
          <w:rFonts w:ascii="Times New Roman" w:hAnsi="Times New Roman"/>
          <w:rtl/>
        </w:rPr>
        <w:t>4 – اسم عضو هيئة التدريس المسئول عن تدريس  المقرر:</w:t>
      </w:r>
    </w:p>
    <w:p w:rsidR="00382C54" w:rsidRPr="00845365" w:rsidRDefault="00382C54" w:rsidP="00382C54">
      <w:pPr>
        <w:jc w:val="both"/>
        <w:rPr>
          <w:rFonts w:ascii="Times New Roman" w:hAnsi="Times New Roman"/>
          <w:rtl/>
        </w:rPr>
      </w:pPr>
    </w:p>
    <w:p w:rsidR="00382C54" w:rsidRPr="00845365" w:rsidRDefault="00382C54" w:rsidP="007C06AA">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45365">
        <w:rPr>
          <w:rFonts w:ascii="Times New Roman" w:hAnsi="Times New Roman"/>
          <w:rtl/>
        </w:rPr>
        <w:t xml:space="preserve">5 – المستوى أو السنة التي سيتم تقديم هذه المقرر فيه: </w:t>
      </w:r>
      <w:r>
        <w:rPr>
          <w:rFonts w:ascii="Times New Roman" w:hAnsi="Times New Roman"/>
          <w:rtl/>
        </w:rPr>
        <w:t xml:space="preserve">السنة </w:t>
      </w:r>
      <w:r w:rsidR="007C06AA">
        <w:rPr>
          <w:rFonts w:ascii="Times New Roman" w:hAnsi="Times New Roman" w:hint="cs"/>
          <w:rtl/>
        </w:rPr>
        <w:t>الثالثة</w:t>
      </w:r>
      <w:r w:rsidR="008819AE">
        <w:rPr>
          <w:rFonts w:ascii="Times New Roman" w:hAnsi="Times New Roman" w:hint="cs"/>
          <w:rtl/>
        </w:rPr>
        <w:t xml:space="preserve"> (إختياري)</w:t>
      </w:r>
    </w:p>
    <w:p w:rsidR="00382C54" w:rsidRPr="00845365" w:rsidRDefault="00382C54" w:rsidP="00382C54">
      <w:pPr>
        <w:jc w:val="both"/>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 xml:space="preserve">6 – المتطلبات المسبقة لهذه المقرر (إن وجدت) 154 </w:t>
      </w:r>
      <w:r w:rsidR="007B49EC">
        <w:rPr>
          <w:rFonts w:ascii="Times New Roman" w:hAnsi="Times New Roman"/>
          <w:rtl/>
        </w:rPr>
        <w:t>معل</w:t>
      </w:r>
    </w:p>
    <w:p w:rsidR="00382C54" w:rsidRPr="00845365" w:rsidRDefault="00382C54" w:rsidP="00382C54">
      <w:pPr>
        <w:jc w:val="both"/>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 xml:space="preserve">7 – المتطلبات المصاحبة لهذه المقرر (إن وجدت) </w:t>
      </w:r>
    </w:p>
    <w:p w:rsidR="00382C54" w:rsidRPr="00845365" w:rsidRDefault="00382C54" w:rsidP="00382C54">
      <w:pPr>
        <w:jc w:val="both"/>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8 – مكان تدريس المقرر إن لم يكن في المقر الرئيسي للمؤسسة التعليمية</w:t>
      </w:r>
      <w:r w:rsidRPr="00845365">
        <w:rPr>
          <w:rFonts w:ascii="Times New Roman" w:hAnsi="Times New Roman"/>
        </w:rPr>
        <w:t>:</w:t>
      </w:r>
      <w:r w:rsidRPr="00845365">
        <w:rPr>
          <w:rFonts w:ascii="Times New Roman" w:hAnsi="Times New Roman"/>
          <w:rtl/>
        </w:rPr>
        <w:t xml:space="preserve"> </w:t>
      </w:r>
    </w:p>
    <w:p w:rsidR="00382C54" w:rsidRPr="00845365" w:rsidRDefault="00382C54" w:rsidP="00382C54">
      <w:pPr>
        <w:jc w:val="both"/>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45365">
        <w:rPr>
          <w:rFonts w:ascii="Times New Roman" w:hAnsi="Times New Roman"/>
          <w:rtl/>
        </w:rPr>
        <w:t>9</w:t>
      </w:r>
      <w:r>
        <w:rPr>
          <w:rFonts w:ascii="Times New Roman" w:hAnsi="Times New Roman"/>
          <w:rtl/>
        </w:rPr>
        <w:t>– لغة تدريس المقر</w:t>
      </w:r>
      <w:r>
        <w:rPr>
          <w:rFonts w:ascii="Times New Roman" w:hAnsi="Times New Roman" w:hint="cs"/>
          <w:rtl/>
        </w:rPr>
        <w:t>ر:</w:t>
      </w:r>
      <w:r w:rsidRPr="00845365">
        <w:rPr>
          <w:rFonts w:ascii="Times New Roman" w:hAnsi="Times New Roman"/>
          <w:rtl/>
        </w:rPr>
        <w:t xml:space="preserve"> اللغة  العربية</w:t>
      </w:r>
      <w:r>
        <w:rPr>
          <w:rFonts w:ascii="Times New Roman" w:hAnsi="Times New Roman" w:hint="cs"/>
          <w:rtl/>
        </w:rPr>
        <w:t>.</w:t>
      </w:r>
    </w:p>
    <w:p w:rsidR="00382C54" w:rsidRPr="00845365" w:rsidRDefault="00382C54" w:rsidP="00382C54">
      <w:pPr>
        <w:jc w:val="both"/>
        <w:rPr>
          <w:rFonts w:ascii="Times New Roman" w:hAnsi="Times New Roman"/>
          <w:rtl/>
        </w:rPr>
      </w:pPr>
    </w:p>
    <w:p w:rsidR="00382C54" w:rsidRPr="00845365" w:rsidRDefault="00382C54" w:rsidP="00382C54">
      <w:pPr>
        <w:jc w:val="both"/>
        <w:rPr>
          <w:rFonts w:ascii="Times New Roman" w:hAnsi="Times New Roman"/>
          <w:b/>
          <w:bCs/>
        </w:rPr>
      </w:pPr>
      <w:r w:rsidRPr="00845365">
        <w:rPr>
          <w:rFonts w:ascii="Times New Roman" w:hAnsi="Times New Roman"/>
          <w:b/>
          <w:bCs/>
          <w:rtl/>
        </w:rPr>
        <w:t>ب</w:t>
      </w:r>
      <w:r>
        <w:rPr>
          <w:rFonts w:ascii="Times New Roman" w:hAnsi="Times New Roman"/>
          <w:b/>
          <w:bCs/>
          <w:rtl/>
        </w:rPr>
        <w:t xml:space="preserve">) </w:t>
      </w:r>
      <w:r w:rsidRPr="00845365">
        <w:rPr>
          <w:rFonts w:ascii="Times New Roman" w:hAnsi="Times New Roman"/>
          <w:b/>
          <w:bCs/>
          <w:rtl/>
        </w:rPr>
        <w:t xml:space="preserve"> الأهداف :  </w:t>
      </w:r>
    </w:p>
    <w:p w:rsidR="00382C54" w:rsidRPr="00684E09"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84E09">
        <w:rPr>
          <w:rFonts w:ascii="Times New Roman" w:hAnsi="Times New Roman"/>
          <w:b/>
          <w:bCs/>
          <w:rtl/>
        </w:rPr>
        <w:t xml:space="preserve">1 – وصف موجز لنتائج التعلم </w:t>
      </w:r>
      <w:r>
        <w:rPr>
          <w:rFonts w:ascii="Times New Roman" w:hAnsi="Times New Roman"/>
          <w:b/>
          <w:bCs/>
          <w:rtl/>
        </w:rPr>
        <w:t xml:space="preserve">الأساس </w:t>
      </w:r>
      <w:r w:rsidRPr="00684E09">
        <w:rPr>
          <w:rFonts w:ascii="Times New Roman" w:hAnsi="Times New Roman"/>
          <w:b/>
          <w:bCs/>
          <w:rtl/>
        </w:rPr>
        <w:t>للطلبة المسجلين في هذا المقرر:</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color w:val="000000"/>
          <w:rtl/>
        </w:rPr>
      </w:pPr>
      <w:r w:rsidRPr="00845365">
        <w:rPr>
          <w:rFonts w:ascii="Times New Roman" w:hAnsi="Times New Roman"/>
          <w:color w:val="000000"/>
          <w:rtl/>
        </w:rPr>
        <w:t>1 . تأهيل الطالب لتقديم خدمة مرجعية فاعلة في مجال التراث العربي.</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2. تعميق المعرفة بموضوعات التراث العربي ومصادره وجهود المسلمين في التأليف.</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3. تحقيق التوازن في المعلومات بين الموضوعات الحديثة والموضوعات التراثية من خلال ربط الماضي بالحاضر وبيان إسهام المسلمين في الحضارة الإنسانية.</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4. تحقيق التآلف مع مصادر التراث العربي وإزالة غربته مع موضوعات التراث ومصادره.</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45365">
        <w:rPr>
          <w:rFonts w:ascii="Times New Roman" w:hAnsi="Times New Roman"/>
          <w:rtl/>
        </w:rPr>
        <w:t>5. التدريب العملي على دراسة المصادر واستعمالها.</w:t>
      </w:r>
    </w:p>
    <w:p w:rsidR="00382C54" w:rsidRPr="00845365" w:rsidRDefault="00382C54" w:rsidP="00382C54">
      <w:pPr>
        <w:jc w:val="both"/>
        <w:rPr>
          <w:rFonts w:ascii="Times New Roman" w:hAnsi="Times New Roman"/>
          <w:rtl/>
        </w:rPr>
      </w:pPr>
    </w:p>
    <w:p w:rsidR="00382C54" w:rsidRPr="00684E09" w:rsidRDefault="00382C54" w:rsidP="00382C54">
      <w:pPr>
        <w:pBdr>
          <w:top w:val="single" w:sz="4" w:space="1" w:color="auto"/>
          <w:left w:val="single" w:sz="4" w:space="21" w:color="auto"/>
          <w:bottom w:val="single" w:sz="4" w:space="1" w:color="auto"/>
          <w:right w:val="single" w:sz="4" w:space="4" w:color="auto"/>
        </w:pBdr>
        <w:rPr>
          <w:rFonts w:ascii="Times New Roman" w:hAnsi="Times New Roman"/>
          <w:b/>
          <w:bCs/>
        </w:rPr>
      </w:pPr>
      <w:r w:rsidRPr="00684E09">
        <w:rPr>
          <w:rFonts w:ascii="Times New Roman" w:hAnsi="Times New Roman"/>
          <w:b/>
          <w:bCs/>
          <w:rtl/>
        </w:rPr>
        <w:t>2 – صف باختصار أية خطط يتم تنفيذها في الوقت المتزايد للمواد والمراجع التي تعتمد على تكنولوجيا</w:t>
      </w:r>
      <w:r>
        <w:rPr>
          <w:rFonts w:ascii="Times New Roman" w:hAnsi="Times New Roman" w:hint="cs"/>
          <w:b/>
          <w:bCs/>
          <w:rtl/>
        </w:rPr>
        <w:t xml:space="preserve"> المعلومات </w:t>
      </w:r>
      <w:r w:rsidRPr="00684E09">
        <w:rPr>
          <w:rFonts w:ascii="Times New Roman" w:hAnsi="Times New Roman"/>
          <w:b/>
          <w:bCs/>
          <w:rtl/>
        </w:rPr>
        <w:t>الراهن من أجل تطوير وتحسين المقرر (مثلا: الاستخدام أو شبكة الانترنت</w:t>
      </w:r>
      <w:r>
        <w:rPr>
          <w:rFonts w:ascii="Times New Roman" w:hAnsi="Times New Roman"/>
          <w:b/>
          <w:bCs/>
          <w:rtl/>
        </w:rPr>
        <w:t xml:space="preserve">، </w:t>
      </w:r>
      <w:r w:rsidRPr="00684E09">
        <w:rPr>
          <w:rFonts w:ascii="Times New Roman" w:hAnsi="Times New Roman"/>
          <w:b/>
          <w:bCs/>
          <w:rtl/>
        </w:rPr>
        <w:t>والتغييرات في محتوى المقرر بناء على نتائج البحوث العلمية الجديدة في المجال):</w:t>
      </w:r>
    </w:p>
    <w:p w:rsidR="00382C54" w:rsidRPr="00684E09" w:rsidRDefault="00382C54" w:rsidP="00382C54">
      <w:pPr>
        <w:pBdr>
          <w:top w:val="single" w:sz="4" w:space="1" w:color="auto"/>
          <w:left w:val="single" w:sz="4" w:space="21" w:color="auto"/>
          <w:bottom w:val="single" w:sz="4" w:space="1" w:color="auto"/>
          <w:right w:val="single" w:sz="4" w:space="4" w:color="auto"/>
        </w:pBdr>
        <w:jc w:val="both"/>
        <w:rPr>
          <w:rFonts w:ascii="Times New Roman" w:hAnsi="Times New Roman"/>
        </w:rPr>
      </w:pPr>
      <w:r w:rsidRPr="00684E09">
        <w:rPr>
          <w:rFonts w:ascii="Times New Roman" w:hAnsi="Times New Roman"/>
        </w:rPr>
        <w:t xml:space="preserve">  </w:t>
      </w:r>
      <w:r w:rsidRPr="00684E09">
        <w:rPr>
          <w:rFonts w:ascii="Times New Roman" w:hAnsi="Times New Roman"/>
          <w:rtl/>
        </w:rPr>
        <w:t>-</w:t>
      </w:r>
      <w:r w:rsidRPr="00684E09">
        <w:rPr>
          <w:rFonts w:ascii="Times New Roman" w:hAnsi="Times New Roman"/>
        </w:rPr>
        <w:t xml:space="preserve"> </w:t>
      </w:r>
      <w:r w:rsidRPr="00684E09">
        <w:rPr>
          <w:rFonts w:ascii="Times New Roman" w:hAnsi="Times New Roman"/>
          <w:color w:val="000000"/>
          <w:rtl/>
        </w:rPr>
        <w:t>تحديث قائمة المراجع باستمرار.</w:t>
      </w:r>
    </w:p>
    <w:p w:rsidR="00382C54" w:rsidRPr="00684E09" w:rsidRDefault="00382C54" w:rsidP="00382C54">
      <w:pPr>
        <w:pBdr>
          <w:top w:val="single" w:sz="4" w:space="1" w:color="auto"/>
          <w:left w:val="single" w:sz="4" w:space="21" w:color="auto"/>
          <w:bottom w:val="single" w:sz="4" w:space="1" w:color="auto"/>
          <w:right w:val="single" w:sz="4" w:space="4" w:color="auto"/>
        </w:pBdr>
        <w:rPr>
          <w:rFonts w:ascii="Times New Roman" w:hAnsi="Times New Roman"/>
        </w:rPr>
      </w:pPr>
      <w:r w:rsidRPr="00684E09">
        <w:rPr>
          <w:rFonts w:ascii="Times New Roman" w:hAnsi="Times New Roman"/>
        </w:rPr>
        <w:t xml:space="preserve">  </w:t>
      </w:r>
      <w:r w:rsidRPr="00684E09">
        <w:rPr>
          <w:rFonts w:ascii="Times New Roman" w:hAnsi="Times New Roman"/>
          <w:rtl/>
        </w:rPr>
        <w:t>-</w:t>
      </w:r>
      <w:r w:rsidRPr="00684E09">
        <w:rPr>
          <w:rFonts w:ascii="Times New Roman" w:hAnsi="Times New Roman"/>
        </w:rPr>
        <w:t xml:space="preserve"> </w:t>
      </w:r>
      <w:r>
        <w:rPr>
          <w:rFonts w:ascii="Times New Roman" w:hAnsi="Times New Roman"/>
          <w:rtl/>
        </w:rPr>
        <w:t>انتهي من تطوير الخطة</w:t>
      </w:r>
      <w:r w:rsidRPr="00684E09">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684E09">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684E09">
        <w:rPr>
          <w:rFonts w:ascii="Times New Roman" w:hAnsi="Times New Roman"/>
          <w:rtl/>
        </w:rPr>
        <w:t xml:space="preserve"> التطورات الحديثة في مجال المكتبات وعلم المعلومات . </w:t>
      </w:r>
    </w:p>
    <w:p w:rsidR="00382C54" w:rsidRPr="00684E09" w:rsidRDefault="00382C54" w:rsidP="00382C54">
      <w:pPr>
        <w:pBdr>
          <w:top w:val="single" w:sz="4" w:space="1" w:color="auto"/>
          <w:left w:val="single" w:sz="4" w:space="21" w:color="auto"/>
          <w:bottom w:val="single" w:sz="4" w:space="1" w:color="auto"/>
          <w:right w:val="single" w:sz="4" w:space="4" w:color="auto"/>
        </w:pBdr>
        <w:rPr>
          <w:rFonts w:ascii="Times New Roman" w:hAnsi="Times New Roman"/>
        </w:rPr>
      </w:pPr>
      <w:r w:rsidRPr="00684E09">
        <w:rPr>
          <w:rFonts w:ascii="Times New Roman" w:hAnsi="Times New Roman"/>
          <w:rtl/>
        </w:rPr>
        <w:t xml:space="preserve">  - </w:t>
      </w:r>
      <w:r>
        <w:rPr>
          <w:rFonts w:ascii="Times New Roman" w:hAnsi="Times New Roman"/>
          <w:rtl/>
        </w:rPr>
        <w:t>إعدت قائمة بالأدوات المطلوب</w:t>
      </w:r>
      <w:r w:rsidRPr="00684E09">
        <w:rPr>
          <w:rFonts w:ascii="Times New Roman" w:hAnsi="Times New Roman"/>
          <w:rtl/>
        </w:rPr>
        <w:t xml:space="preserve"> توافرها في المعمل الببليوجرافي للقسم وقدمت إلى رئيس القسم</w:t>
      </w:r>
      <w:r>
        <w:rPr>
          <w:rFonts w:ascii="Times New Roman" w:hAnsi="Times New Roman"/>
          <w:rtl/>
        </w:rPr>
        <w:t xml:space="preserve">، </w:t>
      </w:r>
      <w:r w:rsidRPr="00684E09">
        <w:rPr>
          <w:rFonts w:ascii="Times New Roman" w:hAnsi="Times New Roman"/>
          <w:rtl/>
        </w:rPr>
        <w:t xml:space="preserve"> وهي تشمل عناوين أحدث الإصدارات باللغتين العربية والإنجليزية في مجال</w:t>
      </w:r>
      <w:r>
        <w:rPr>
          <w:rFonts w:ascii="Times New Roman" w:hAnsi="Times New Roman" w:hint="cs"/>
          <w:rtl/>
        </w:rPr>
        <w:t xml:space="preserve"> مصادر</w:t>
      </w:r>
      <w:r w:rsidRPr="00684E09">
        <w:rPr>
          <w:rFonts w:ascii="Times New Roman" w:hAnsi="Times New Roman"/>
          <w:rtl/>
        </w:rPr>
        <w:t xml:space="preserve"> التراث العربي</w:t>
      </w:r>
      <w:r>
        <w:rPr>
          <w:rFonts w:ascii="Times New Roman" w:hAnsi="Times New Roman"/>
          <w:rtl/>
        </w:rPr>
        <w:t xml:space="preserve">، </w:t>
      </w:r>
      <w:r w:rsidRPr="00684E09">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684E09">
        <w:rPr>
          <w:rFonts w:ascii="Times New Roman" w:hAnsi="Times New Roman"/>
          <w:rtl/>
        </w:rPr>
        <w:t xml:space="preserve">  - </w:t>
      </w:r>
      <w:r>
        <w:rPr>
          <w:rFonts w:ascii="Times New Roman" w:hAnsi="Times New Roman"/>
          <w:rtl/>
        </w:rPr>
        <w:t xml:space="preserve">إعدت قائمة </w:t>
      </w:r>
      <w:r w:rsidRPr="00684E09">
        <w:rPr>
          <w:rFonts w:ascii="Times New Roman" w:hAnsi="Times New Roman"/>
          <w:rtl/>
        </w:rPr>
        <w:t xml:space="preserve"> بمعينات التدريس الإلكترونية المطلوب توافرها في المعمل الببليوجرافي للقسم وقدمت إلى رئيس القسم .</w:t>
      </w:r>
    </w:p>
    <w:p w:rsidR="00382C54" w:rsidRPr="00845365" w:rsidRDefault="00382C54" w:rsidP="00382C54">
      <w:pPr>
        <w:rPr>
          <w:rFonts w:ascii="Times New Roman" w:hAnsi="Times New Roman"/>
          <w:rtl/>
        </w:rPr>
      </w:pPr>
    </w:p>
    <w:p w:rsidR="00382C54" w:rsidRPr="00845365" w:rsidRDefault="00382C54" w:rsidP="00382C54">
      <w:pPr>
        <w:jc w:val="both"/>
        <w:rPr>
          <w:rFonts w:ascii="Times New Roman" w:hAnsi="Times New Roman"/>
          <w:b/>
          <w:bCs/>
        </w:rPr>
      </w:pPr>
      <w:r w:rsidRPr="00845365">
        <w:rPr>
          <w:rFonts w:ascii="Times New Roman" w:hAnsi="Times New Roman"/>
          <w:b/>
          <w:bCs/>
          <w:rtl/>
        </w:rPr>
        <w:t>ج</w:t>
      </w:r>
      <w:r>
        <w:rPr>
          <w:rFonts w:ascii="Times New Roman" w:hAnsi="Times New Roman"/>
          <w:b/>
          <w:bCs/>
          <w:rtl/>
        </w:rPr>
        <w:t xml:space="preserve">) </w:t>
      </w:r>
      <w:r w:rsidRPr="00845365">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7"/>
        <w:gridCol w:w="2000"/>
        <w:gridCol w:w="2105"/>
      </w:tblGrid>
      <w:tr w:rsidR="00382C54" w:rsidRPr="00845365" w:rsidTr="00A23EDE">
        <w:tc>
          <w:tcPr>
            <w:tcW w:w="8522" w:type="dxa"/>
            <w:gridSpan w:val="3"/>
          </w:tcPr>
          <w:p w:rsidR="00382C54" w:rsidRPr="00845365" w:rsidRDefault="00382C54" w:rsidP="00A23EDE">
            <w:pPr>
              <w:rPr>
                <w:rFonts w:ascii="Times New Roman" w:hAnsi="Times New Roman"/>
                <w:b/>
                <w:bCs/>
                <w:rtl/>
              </w:rPr>
            </w:pPr>
            <w:r w:rsidRPr="00845365">
              <w:rPr>
                <w:rFonts w:ascii="Times New Roman" w:hAnsi="Times New Roman"/>
                <w:b/>
                <w:bCs/>
                <w:rtl/>
              </w:rPr>
              <w:t>1 – المواضيع المطلوب بحثها وشمولها</w:t>
            </w:r>
          </w:p>
        </w:tc>
      </w:tr>
      <w:tr w:rsidR="00382C54" w:rsidRPr="00845365" w:rsidTr="00A23EDE">
        <w:tc>
          <w:tcPr>
            <w:tcW w:w="4417" w:type="dxa"/>
          </w:tcPr>
          <w:p w:rsidR="00382C54" w:rsidRPr="00845365" w:rsidRDefault="00382C54" w:rsidP="00A23EDE">
            <w:pPr>
              <w:rPr>
                <w:rFonts w:ascii="Times New Roman" w:hAnsi="Times New Roman"/>
              </w:rPr>
            </w:pPr>
            <w:r w:rsidRPr="00845365">
              <w:rPr>
                <w:rFonts w:ascii="Times New Roman" w:hAnsi="Times New Roman"/>
                <w:rtl/>
              </w:rPr>
              <w:t xml:space="preserve">الموضوع </w:t>
            </w:r>
          </w:p>
        </w:tc>
        <w:tc>
          <w:tcPr>
            <w:tcW w:w="2000" w:type="dxa"/>
          </w:tcPr>
          <w:p w:rsidR="00382C54" w:rsidRPr="00845365" w:rsidRDefault="00382C54" w:rsidP="00A23EDE">
            <w:pPr>
              <w:rPr>
                <w:rFonts w:ascii="Times New Roman" w:hAnsi="Times New Roman"/>
                <w:rtl/>
              </w:rPr>
            </w:pPr>
            <w:r w:rsidRPr="00845365">
              <w:rPr>
                <w:rFonts w:ascii="Times New Roman" w:hAnsi="Times New Roman"/>
                <w:rtl/>
              </w:rPr>
              <w:t>عدد الأسابيع</w:t>
            </w:r>
          </w:p>
        </w:tc>
        <w:tc>
          <w:tcPr>
            <w:tcW w:w="2105" w:type="dxa"/>
          </w:tcPr>
          <w:p w:rsidR="00382C54" w:rsidRPr="00845365" w:rsidRDefault="00382C54" w:rsidP="00A23EDE">
            <w:pPr>
              <w:rPr>
                <w:rFonts w:ascii="Times New Roman" w:hAnsi="Times New Roman"/>
                <w:rtl/>
              </w:rPr>
            </w:pPr>
            <w:r w:rsidRPr="00845365">
              <w:rPr>
                <w:rFonts w:ascii="Times New Roman" w:hAnsi="Times New Roman"/>
                <w:rtl/>
              </w:rPr>
              <w:t>ساعات الاتصال</w:t>
            </w:r>
          </w:p>
        </w:tc>
      </w:tr>
      <w:tr w:rsidR="00382C54" w:rsidRPr="00845365" w:rsidTr="00A23EDE">
        <w:tc>
          <w:tcPr>
            <w:tcW w:w="4417" w:type="dxa"/>
          </w:tcPr>
          <w:p w:rsidR="00382C54" w:rsidRPr="00845365" w:rsidRDefault="00382C54" w:rsidP="00A23EDE">
            <w:pPr>
              <w:rPr>
                <w:rFonts w:ascii="Times New Roman" w:hAnsi="Times New Roman"/>
              </w:rPr>
            </w:pPr>
            <w:r w:rsidRPr="00845365">
              <w:rPr>
                <w:rFonts w:ascii="Times New Roman" w:hAnsi="Times New Roman"/>
                <w:color w:val="000000"/>
                <w:rtl/>
              </w:rPr>
              <w:t>مصادر المعارف العامة</w:t>
            </w:r>
          </w:p>
        </w:tc>
        <w:tc>
          <w:tcPr>
            <w:tcW w:w="2000" w:type="dxa"/>
          </w:tcPr>
          <w:p w:rsidR="00382C54" w:rsidRPr="00845365" w:rsidRDefault="00382C54" w:rsidP="00A23EDE">
            <w:pPr>
              <w:jc w:val="center"/>
              <w:rPr>
                <w:rFonts w:ascii="Times New Roman" w:hAnsi="Times New Roman"/>
                <w:rtl/>
              </w:rPr>
            </w:pPr>
            <w:r w:rsidRPr="00845365">
              <w:rPr>
                <w:rFonts w:ascii="Times New Roman" w:hAnsi="Times New Roman"/>
                <w:rtl/>
              </w:rPr>
              <w:t>2</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r w:rsidR="00382C54" w:rsidRPr="00845365" w:rsidTr="00A23EDE">
        <w:tc>
          <w:tcPr>
            <w:tcW w:w="4417" w:type="dxa"/>
          </w:tcPr>
          <w:p w:rsidR="00382C54" w:rsidRPr="00845365" w:rsidRDefault="00382C54" w:rsidP="00A23EDE">
            <w:pPr>
              <w:rPr>
                <w:rFonts w:ascii="Times New Roman" w:hAnsi="Times New Roman"/>
                <w:rtl/>
              </w:rPr>
            </w:pPr>
            <w:r w:rsidRPr="00845365">
              <w:rPr>
                <w:rFonts w:ascii="Times New Roman" w:hAnsi="Times New Roman"/>
                <w:color w:val="000000"/>
                <w:rtl/>
              </w:rPr>
              <w:t>مصادر علوم القرآن الكريم</w:t>
            </w:r>
          </w:p>
        </w:tc>
        <w:tc>
          <w:tcPr>
            <w:tcW w:w="2000" w:type="dxa"/>
          </w:tcPr>
          <w:p w:rsidR="00382C54" w:rsidRPr="00845365" w:rsidRDefault="00382C54" w:rsidP="00A23EDE">
            <w:pPr>
              <w:jc w:val="center"/>
              <w:rPr>
                <w:rFonts w:ascii="Times New Roman" w:hAnsi="Times New Roman"/>
              </w:rPr>
            </w:pPr>
            <w:r w:rsidRPr="00845365">
              <w:rPr>
                <w:rFonts w:ascii="Times New Roman" w:hAnsi="Times New Roman"/>
                <w:rtl/>
              </w:rPr>
              <w:t>2</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r w:rsidR="00382C54" w:rsidRPr="00845365" w:rsidTr="00A23EDE">
        <w:tc>
          <w:tcPr>
            <w:tcW w:w="4417" w:type="dxa"/>
          </w:tcPr>
          <w:p w:rsidR="00382C54" w:rsidRPr="00845365" w:rsidRDefault="00382C54" w:rsidP="00A23EDE">
            <w:pPr>
              <w:rPr>
                <w:rFonts w:ascii="Times New Roman" w:hAnsi="Times New Roman"/>
                <w:rtl/>
              </w:rPr>
            </w:pPr>
            <w:r w:rsidRPr="00845365">
              <w:rPr>
                <w:rFonts w:ascii="Times New Roman" w:hAnsi="Times New Roman"/>
                <w:color w:val="000000"/>
                <w:rtl/>
              </w:rPr>
              <w:t>مصادر التفسير</w:t>
            </w:r>
          </w:p>
        </w:tc>
        <w:tc>
          <w:tcPr>
            <w:tcW w:w="2000" w:type="dxa"/>
          </w:tcPr>
          <w:p w:rsidR="00382C54" w:rsidRPr="00845365" w:rsidRDefault="00382C54" w:rsidP="00A23EDE">
            <w:pPr>
              <w:jc w:val="center"/>
              <w:rPr>
                <w:rFonts w:ascii="Times New Roman" w:hAnsi="Times New Roman"/>
                <w:rtl/>
              </w:rPr>
            </w:pPr>
            <w:r w:rsidRPr="00845365">
              <w:rPr>
                <w:rFonts w:ascii="Times New Roman" w:hAnsi="Times New Roman"/>
                <w:rtl/>
              </w:rPr>
              <w:t>2</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r w:rsidR="00382C54" w:rsidRPr="00845365" w:rsidTr="00A23EDE">
        <w:tc>
          <w:tcPr>
            <w:tcW w:w="4417" w:type="dxa"/>
          </w:tcPr>
          <w:p w:rsidR="00382C54" w:rsidRPr="00845365" w:rsidRDefault="00382C54" w:rsidP="00A23EDE">
            <w:pPr>
              <w:rPr>
                <w:rFonts w:ascii="Times New Roman" w:hAnsi="Times New Roman"/>
                <w:rtl/>
              </w:rPr>
            </w:pPr>
            <w:r w:rsidRPr="00845365">
              <w:rPr>
                <w:rFonts w:ascii="Times New Roman" w:hAnsi="Times New Roman"/>
                <w:color w:val="000000"/>
                <w:rtl/>
              </w:rPr>
              <w:t>مصادر الحديث الشريف</w:t>
            </w:r>
          </w:p>
        </w:tc>
        <w:tc>
          <w:tcPr>
            <w:tcW w:w="2000" w:type="dxa"/>
          </w:tcPr>
          <w:p w:rsidR="00382C54" w:rsidRPr="00845365" w:rsidRDefault="00382C54" w:rsidP="00A23EDE">
            <w:pPr>
              <w:jc w:val="center"/>
              <w:rPr>
                <w:rFonts w:ascii="Times New Roman" w:hAnsi="Times New Roman"/>
                <w:rtl/>
              </w:rPr>
            </w:pPr>
            <w:r w:rsidRPr="00845365">
              <w:rPr>
                <w:rFonts w:ascii="Times New Roman" w:hAnsi="Times New Roman"/>
                <w:rtl/>
              </w:rPr>
              <w:t>2</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r w:rsidR="00382C54" w:rsidRPr="00845365" w:rsidTr="00A23EDE">
        <w:tc>
          <w:tcPr>
            <w:tcW w:w="4417" w:type="dxa"/>
          </w:tcPr>
          <w:p w:rsidR="00382C54" w:rsidRPr="00845365" w:rsidRDefault="00382C54" w:rsidP="00A23EDE">
            <w:pPr>
              <w:rPr>
                <w:rFonts w:ascii="Times New Roman" w:hAnsi="Times New Roman"/>
                <w:rtl/>
              </w:rPr>
            </w:pPr>
            <w:r w:rsidRPr="00845365">
              <w:rPr>
                <w:rFonts w:ascii="Times New Roman" w:hAnsi="Times New Roman"/>
                <w:color w:val="000000"/>
                <w:rtl/>
              </w:rPr>
              <w:t>مصادر الفقه</w:t>
            </w:r>
          </w:p>
        </w:tc>
        <w:tc>
          <w:tcPr>
            <w:tcW w:w="2000" w:type="dxa"/>
          </w:tcPr>
          <w:p w:rsidR="00382C54" w:rsidRPr="00845365" w:rsidRDefault="00382C54" w:rsidP="00A23EDE">
            <w:pPr>
              <w:jc w:val="center"/>
              <w:rPr>
                <w:rFonts w:ascii="Times New Roman" w:hAnsi="Times New Roman"/>
                <w:rtl/>
              </w:rPr>
            </w:pPr>
            <w:r w:rsidRPr="00845365">
              <w:rPr>
                <w:rFonts w:ascii="Times New Roman" w:hAnsi="Times New Roman"/>
                <w:rtl/>
              </w:rPr>
              <w:t>1</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r w:rsidR="00382C54" w:rsidRPr="00845365" w:rsidTr="00A23EDE">
        <w:tc>
          <w:tcPr>
            <w:tcW w:w="4417" w:type="dxa"/>
          </w:tcPr>
          <w:p w:rsidR="00382C54" w:rsidRPr="00845365" w:rsidRDefault="00382C54" w:rsidP="00A23EDE">
            <w:pPr>
              <w:rPr>
                <w:rFonts w:ascii="Times New Roman" w:hAnsi="Times New Roman"/>
                <w:rtl/>
              </w:rPr>
            </w:pPr>
            <w:r w:rsidRPr="00845365">
              <w:rPr>
                <w:rFonts w:ascii="Times New Roman" w:hAnsi="Times New Roman"/>
                <w:color w:val="000000"/>
                <w:rtl/>
              </w:rPr>
              <w:t>مصادر اللغة</w:t>
            </w:r>
          </w:p>
        </w:tc>
        <w:tc>
          <w:tcPr>
            <w:tcW w:w="2000" w:type="dxa"/>
          </w:tcPr>
          <w:p w:rsidR="00382C54" w:rsidRPr="00845365" w:rsidRDefault="00382C54" w:rsidP="00A23EDE">
            <w:pPr>
              <w:jc w:val="center"/>
              <w:rPr>
                <w:rFonts w:ascii="Times New Roman" w:hAnsi="Times New Roman"/>
                <w:rtl/>
              </w:rPr>
            </w:pPr>
            <w:r w:rsidRPr="00845365">
              <w:rPr>
                <w:rFonts w:ascii="Times New Roman" w:hAnsi="Times New Roman"/>
                <w:rtl/>
              </w:rPr>
              <w:t>1</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r w:rsidR="00382C54" w:rsidRPr="00845365" w:rsidTr="00A23EDE">
        <w:tc>
          <w:tcPr>
            <w:tcW w:w="4417" w:type="dxa"/>
          </w:tcPr>
          <w:p w:rsidR="00382C54" w:rsidRPr="00845365" w:rsidRDefault="00382C54" w:rsidP="00A23EDE">
            <w:pPr>
              <w:rPr>
                <w:rFonts w:ascii="Times New Roman" w:hAnsi="Times New Roman"/>
                <w:rtl/>
              </w:rPr>
            </w:pPr>
            <w:r w:rsidRPr="00845365">
              <w:rPr>
                <w:rFonts w:ascii="Times New Roman" w:hAnsi="Times New Roman"/>
                <w:color w:val="000000"/>
                <w:rtl/>
              </w:rPr>
              <w:t>مصادر الأدب</w:t>
            </w:r>
          </w:p>
        </w:tc>
        <w:tc>
          <w:tcPr>
            <w:tcW w:w="2000" w:type="dxa"/>
          </w:tcPr>
          <w:p w:rsidR="00382C54" w:rsidRPr="00845365" w:rsidRDefault="00382C54" w:rsidP="00A23EDE">
            <w:pPr>
              <w:jc w:val="center"/>
              <w:rPr>
                <w:rFonts w:ascii="Times New Roman" w:hAnsi="Times New Roman"/>
                <w:rtl/>
              </w:rPr>
            </w:pPr>
            <w:r w:rsidRPr="00845365">
              <w:rPr>
                <w:rFonts w:ascii="Times New Roman" w:hAnsi="Times New Roman"/>
                <w:rtl/>
              </w:rPr>
              <w:t>1</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r w:rsidR="00382C54" w:rsidRPr="00845365" w:rsidTr="00A23EDE">
        <w:tc>
          <w:tcPr>
            <w:tcW w:w="4417" w:type="dxa"/>
          </w:tcPr>
          <w:p w:rsidR="00382C54" w:rsidRPr="00845365" w:rsidRDefault="00382C54" w:rsidP="00A23EDE">
            <w:pPr>
              <w:rPr>
                <w:rFonts w:ascii="Times New Roman" w:hAnsi="Times New Roman"/>
                <w:rtl/>
              </w:rPr>
            </w:pPr>
            <w:r w:rsidRPr="00845365">
              <w:rPr>
                <w:rFonts w:ascii="Times New Roman" w:hAnsi="Times New Roman"/>
                <w:color w:val="000000"/>
                <w:rtl/>
              </w:rPr>
              <w:t>مصادر الجغرافيا</w:t>
            </w:r>
          </w:p>
        </w:tc>
        <w:tc>
          <w:tcPr>
            <w:tcW w:w="2000" w:type="dxa"/>
          </w:tcPr>
          <w:p w:rsidR="00382C54" w:rsidRPr="00845365" w:rsidRDefault="00382C54" w:rsidP="00A23EDE">
            <w:pPr>
              <w:jc w:val="center"/>
              <w:rPr>
                <w:rFonts w:ascii="Times New Roman" w:hAnsi="Times New Roman"/>
                <w:rtl/>
              </w:rPr>
            </w:pPr>
            <w:r w:rsidRPr="00845365">
              <w:rPr>
                <w:rFonts w:ascii="Times New Roman" w:hAnsi="Times New Roman"/>
                <w:rtl/>
              </w:rPr>
              <w:t>1</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r w:rsidR="00382C54" w:rsidRPr="00845365" w:rsidTr="00A23EDE">
        <w:tc>
          <w:tcPr>
            <w:tcW w:w="4417" w:type="dxa"/>
          </w:tcPr>
          <w:p w:rsidR="00382C54" w:rsidRPr="00845365" w:rsidRDefault="00382C54" w:rsidP="00A23EDE">
            <w:pPr>
              <w:rPr>
                <w:rFonts w:ascii="Times New Roman" w:hAnsi="Times New Roman"/>
                <w:rtl/>
              </w:rPr>
            </w:pPr>
            <w:r w:rsidRPr="00845365">
              <w:rPr>
                <w:rFonts w:ascii="Times New Roman" w:hAnsi="Times New Roman"/>
                <w:color w:val="000000"/>
                <w:rtl/>
              </w:rPr>
              <w:t>مصادر التاريخ</w:t>
            </w:r>
          </w:p>
        </w:tc>
        <w:tc>
          <w:tcPr>
            <w:tcW w:w="2000" w:type="dxa"/>
          </w:tcPr>
          <w:p w:rsidR="00382C54" w:rsidRPr="00845365" w:rsidRDefault="00382C54" w:rsidP="00A23EDE">
            <w:pPr>
              <w:jc w:val="center"/>
              <w:rPr>
                <w:rFonts w:ascii="Times New Roman" w:hAnsi="Times New Roman"/>
                <w:rtl/>
              </w:rPr>
            </w:pPr>
            <w:r w:rsidRPr="00845365">
              <w:rPr>
                <w:rFonts w:ascii="Times New Roman" w:hAnsi="Times New Roman"/>
                <w:rtl/>
              </w:rPr>
              <w:t>2</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r w:rsidR="00382C54" w:rsidRPr="00845365" w:rsidTr="00A23EDE">
        <w:tc>
          <w:tcPr>
            <w:tcW w:w="4417" w:type="dxa"/>
          </w:tcPr>
          <w:p w:rsidR="00382C54" w:rsidRPr="00845365" w:rsidRDefault="00382C54" w:rsidP="00A23EDE">
            <w:pPr>
              <w:rPr>
                <w:rFonts w:ascii="Times New Roman" w:hAnsi="Times New Roman"/>
              </w:rPr>
            </w:pPr>
            <w:r w:rsidRPr="00845365">
              <w:rPr>
                <w:rFonts w:ascii="Times New Roman" w:hAnsi="Times New Roman"/>
                <w:color w:val="000000"/>
                <w:rtl/>
              </w:rPr>
              <w:t>السير (التراجم)</w:t>
            </w:r>
          </w:p>
        </w:tc>
        <w:tc>
          <w:tcPr>
            <w:tcW w:w="2000" w:type="dxa"/>
          </w:tcPr>
          <w:p w:rsidR="00382C54" w:rsidRPr="00845365" w:rsidRDefault="00382C54" w:rsidP="00A23EDE">
            <w:pPr>
              <w:jc w:val="center"/>
              <w:rPr>
                <w:rFonts w:ascii="Times New Roman" w:hAnsi="Times New Roman"/>
                <w:rtl/>
              </w:rPr>
            </w:pPr>
            <w:r w:rsidRPr="00845365">
              <w:rPr>
                <w:rFonts w:ascii="Times New Roman" w:hAnsi="Times New Roman"/>
                <w:rtl/>
              </w:rPr>
              <w:t>1</w:t>
            </w:r>
          </w:p>
        </w:tc>
        <w:tc>
          <w:tcPr>
            <w:tcW w:w="2105" w:type="dxa"/>
          </w:tcPr>
          <w:p w:rsidR="00382C54" w:rsidRPr="00845365" w:rsidRDefault="00382C54" w:rsidP="00A23EDE">
            <w:pPr>
              <w:jc w:val="center"/>
              <w:rPr>
                <w:rFonts w:ascii="Times New Roman" w:hAnsi="Times New Roman"/>
                <w:rtl/>
              </w:rPr>
            </w:pPr>
            <w:r>
              <w:rPr>
                <w:rFonts w:ascii="Times New Roman" w:hAnsi="Times New Roman" w:hint="cs"/>
                <w:rtl/>
              </w:rPr>
              <w:t>2نظري +2 عملي</w:t>
            </w:r>
          </w:p>
        </w:tc>
      </w:tr>
    </w:tbl>
    <w:p w:rsidR="00382C54" w:rsidRPr="00845365" w:rsidRDefault="00382C54" w:rsidP="00382C54">
      <w:pPr>
        <w:rPr>
          <w:rFonts w:ascii="Times New Roman" w:hAnsi="Times New Roman"/>
          <w:rtl/>
        </w:rPr>
      </w:pPr>
    </w:p>
    <w:p w:rsidR="00382C54" w:rsidRPr="00845365" w:rsidRDefault="00382C54" w:rsidP="00382C54">
      <w:pPr>
        <w:pBdr>
          <w:top w:val="single" w:sz="4" w:space="1" w:color="auto"/>
          <w:left w:val="single" w:sz="4" w:space="19" w:color="auto"/>
          <w:bottom w:val="single" w:sz="4" w:space="1" w:color="auto"/>
          <w:right w:val="single" w:sz="4" w:space="4" w:color="auto"/>
        </w:pBdr>
        <w:rPr>
          <w:rFonts w:ascii="Times New Roman" w:hAnsi="Times New Roman"/>
          <w:b/>
          <w:bCs/>
        </w:rPr>
      </w:pPr>
      <w:r w:rsidRPr="00845365">
        <w:rPr>
          <w:rFonts w:ascii="Times New Roman" w:hAnsi="Times New Roman"/>
          <w:b/>
          <w:bCs/>
          <w:rtl/>
        </w:rPr>
        <w:t xml:space="preserve">2 – مكونات المقرر (مجموع ساعات الاتصال في الفصل الدراسي):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382C54" w:rsidRPr="00845365" w:rsidTr="00A23EDE">
        <w:tc>
          <w:tcPr>
            <w:tcW w:w="1772" w:type="dxa"/>
          </w:tcPr>
          <w:p w:rsidR="00382C54" w:rsidRPr="00845365" w:rsidRDefault="00382C54" w:rsidP="00A23EDE">
            <w:pPr>
              <w:jc w:val="center"/>
              <w:rPr>
                <w:rFonts w:ascii="Times New Roman" w:hAnsi="Times New Roman"/>
                <w:rtl/>
              </w:rPr>
            </w:pPr>
            <w:r w:rsidRPr="00845365">
              <w:rPr>
                <w:rFonts w:ascii="Times New Roman" w:hAnsi="Times New Roman"/>
                <w:rtl/>
              </w:rPr>
              <w:t>المحاضرة</w:t>
            </w:r>
          </w:p>
        </w:tc>
        <w:tc>
          <w:tcPr>
            <w:tcW w:w="1772" w:type="dxa"/>
          </w:tcPr>
          <w:p w:rsidR="00382C54" w:rsidRPr="00845365" w:rsidRDefault="00382C54" w:rsidP="00A23EDE">
            <w:pPr>
              <w:jc w:val="center"/>
              <w:rPr>
                <w:rFonts w:ascii="Times New Roman" w:hAnsi="Times New Roman"/>
                <w:rtl/>
              </w:rPr>
            </w:pPr>
            <w:r w:rsidRPr="00845365">
              <w:rPr>
                <w:rFonts w:ascii="Times New Roman" w:hAnsi="Times New Roman"/>
                <w:rtl/>
              </w:rPr>
              <w:t>الدروس الخاصة</w:t>
            </w:r>
          </w:p>
        </w:tc>
        <w:tc>
          <w:tcPr>
            <w:tcW w:w="3029" w:type="dxa"/>
          </w:tcPr>
          <w:p w:rsidR="00382C54" w:rsidRPr="00845365" w:rsidRDefault="00382C54" w:rsidP="00A23EDE">
            <w:pPr>
              <w:jc w:val="center"/>
              <w:rPr>
                <w:rFonts w:ascii="Times New Roman" w:hAnsi="Times New Roman"/>
                <w:rtl/>
              </w:rPr>
            </w:pPr>
            <w:r w:rsidRPr="00845365">
              <w:rPr>
                <w:rFonts w:ascii="Times New Roman" w:hAnsi="Times New Roman"/>
                <w:rtl/>
              </w:rPr>
              <w:t>العملي / الميداني / التدريب التعاوني أو الامتياز لطلبة التخصصات الصحية</w:t>
            </w:r>
          </w:p>
        </w:tc>
        <w:tc>
          <w:tcPr>
            <w:tcW w:w="2280" w:type="dxa"/>
          </w:tcPr>
          <w:p w:rsidR="00382C54" w:rsidRPr="00845365" w:rsidRDefault="00382C54" w:rsidP="00A23EDE">
            <w:pPr>
              <w:jc w:val="center"/>
              <w:rPr>
                <w:rFonts w:ascii="Times New Roman" w:hAnsi="Times New Roman"/>
                <w:rtl/>
              </w:rPr>
            </w:pPr>
            <w:r w:rsidRPr="00845365">
              <w:rPr>
                <w:rFonts w:ascii="Times New Roman" w:hAnsi="Times New Roman"/>
                <w:rtl/>
              </w:rPr>
              <w:t>أخرى</w:t>
            </w:r>
          </w:p>
        </w:tc>
      </w:tr>
      <w:tr w:rsidR="00382C54" w:rsidRPr="00845365" w:rsidTr="00A23EDE">
        <w:tc>
          <w:tcPr>
            <w:tcW w:w="1772" w:type="dxa"/>
          </w:tcPr>
          <w:p w:rsidR="00382C54" w:rsidRPr="00845365" w:rsidRDefault="00382C54" w:rsidP="00A23EDE">
            <w:pPr>
              <w:jc w:val="center"/>
              <w:rPr>
                <w:rFonts w:ascii="Times New Roman" w:hAnsi="Times New Roman"/>
                <w:rtl/>
              </w:rPr>
            </w:pPr>
            <w:r w:rsidRPr="00845365">
              <w:rPr>
                <w:rFonts w:ascii="Times New Roman" w:hAnsi="Times New Roman"/>
                <w:rtl/>
              </w:rPr>
              <w:t>30</w:t>
            </w:r>
          </w:p>
        </w:tc>
        <w:tc>
          <w:tcPr>
            <w:tcW w:w="1772" w:type="dxa"/>
          </w:tcPr>
          <w:p w:rsidR="00382C54" w:rsidRPr="00845365" w:rsidRDefault="00382C54" w:rsidP="00A23EDE">
            <w:pPr>
              <w:rPr>
                <w:rFonts w:ascii="Times New Roman" w:hAnsi="Times New Roman"/>
                <w:rtl/>
              </w:rPr>
            </w:pPr>
          </w:p>
        </w:tc>
        <w:tc>
          <w:tcPr>
            <w:tcW w:w="3029" w:type="dxa"/>
          </w:tcPr>
          <w:p w:rsidR="00382C54" w:rsidRPr="00845365" w:rsidRDefault="00382C54" w:rsidP="00A23EDE">
            <w:pPr>
              <w:jc w:val="center"/>
              <w:rPr>
                <w:rFonts w:ascii="Times New Roman" w:hAnsi="Times New Roman"/>
                <w:rtl/>
              </w:rPr>
            </w:pPr>
            <w:r w:rsidRPr="00845365">
              <w:rPr>
                <w:rFonts w:ascii="Times New Roman" w:hAnsi="Times New Roman"/>
                <w:rtl/>
              </w:rPr>
              <w:t>30</w:t>
            </w:r>
          </w:p>
        </w:tc>
        <w:tc>
          <w:tcPr>
            <w:tcW w:w="2280" w:type="dxa"/>
          </w:tcPr>
          <w:p w:rsidR="00382C54" w:rsidRPr="00845365" w:rsidRDefault="00382C54" w:rsidP="00A23EDE">
            <w:pPr>
              <w:rPr>
                <w:rFonts w:ascii="Times New Roman" w:hAnsi="Times New Roman"/>
                <w:rtl/>
              </w:rPr>
            </w:pPr>
          </w:p>
        </w:tc>
      </w:tr>
    </w:tbl>
    <w:p w:rsidR="00382C54" w:rsidRPr="00845365" w:rsidRDefault="00382C54" w:rsidP="00382C54">
      <w:pPr>
        <w:rPr>
          <w:rFonts w:ascii="Times New Roman" w:hAnsi="Times New Roman"/>
          <w:rtl/>
        </w:rPr>
      </w:pPr>
    </w:p>
    <w:p w:rsidR="00382C54" w:rsidRPr="00845365" w:rsidRDefault="00382C54" w:rsidP="00382C54">
      <w:pPr>
        <w:pBdr>
          <w:top w:val="single" w:sz="4" w:space="1" w:color="auto"/>
          <w:left w:val="single" w:sz="4" w:space="21" w:color="auto"/>
          <w:bottom w:val="single" w:sz="4" w:space="1" w:color="auto"/>
          <w:right w:val="single" w:sz="4" w:space="4" w:color="auto"/>
        </w:pBdr>
        <w:rPr>
          <w:rFonts w:ascii="Times New Roman" w:hAnsi="Times New Roman"/>
          <w:b/>
          <w:bCs/>
        </w:rPr>
      </w:pPr>
      <w:r w:rsidRPr="00845365">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382C54" w:rsidRPr="00845365" w:rsidRDefault="00382C54" w:rsidP="00382C54">
      <w:pPr>
        <w:pBdr>
          <w:top w:val="single" w:sz="4" w:space="1" w:color="auto"/>
          <w:left w:val="single" w:sz="4" w:space="21" w:color="auto"/>
          <w:bottom w:val="single" w:sz="4" w:space="1" w:color="auto"/>
          <w:right w:val="single" w:sz="4" w:space="4" w:color="auto"/>
        </w:pBdr>
        <w:jc w:val="both"/>
        <w:rPr>
          <w:rFonts w:ascii="Times New Roman" w:hAnsi="Times New Roman"/>
        </w:rPr>
      </w:pPr>
      <w:r w:rsidRPr="00845365">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845365">
        <w:rPr>
          <w:rFonts w:ascii="Times New Roman" w:hAnsi="Times New Roman"/>
          <w:rtl/>
        </w:rPr>
        <w:t xml:space="preserve"> حتى يتمكن من اكتساب المعارف النظرية والمهارات العملية التي تتصل بالمقرر بشكل جيد .</w:t>
      </w:r>
    </w:p>
    <w:p w:rsidR="00382C54" w:rsidRPr="00845365" w:rsidRDefault="00382C54" w:rsidP="00382C54">
      <w:pPr>
        <w:jc w:val="both"/>
        <w:rPr>
          <w:rFonts w:ascii="Times New Roman" w:hAnsi="Times New Roman"/>
          <w:rtl/>
        </w:rPr>
      </w:pPr>
    </w:p>
    <w:p w:rsidR="00382C54" w:rsidRPr="00845365" w:rsidRDefault="00382C54" w:rsidP="00382C54">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382C54" w:rsidRPr="00845365" w:rsidTr="00A23EDE">
        <w:trPr>
          <w:trHeight w:val="2967"/>
        </w:trPr>
        <w:tc>
          <w:tcPr>
            <w:tcW w:w="8522" w:type="dxa"/>
          </w:tcPr>
          <w:p w:rsidR="00382C54" w:rsidRPr="00845365" w:rsidRDefault="00382C54" w:rsidP="00A23EDE">
            <w:pPr>
              <w:rPr>
                <w:rFonts w:ascii="Times New Roman" w:hAnsi="Times New Roman"/>
                <w:b/>
                <w:bCs/>
                <w:rtl/>
              </w:rPr>
            </w:pPr>
            <w:r w:rsidRPr="00845365">
              <w:rPr>
                <w:rFonts w:ascii="Times New Roman" w:hAnsi="Times New Roman"/>
                <w:b/>
                <w:bCs/>
              </w:rPr>
              <w:t>4</w:t>
            </w:r>
            <w:r w:rsidRPr="00845365">
              <w:rPr>
                <w:rFonts w:ascii="Times New Roman" w:hAnsi="Times New Roman"/>
                <w:b/>
                <w:bCs/>
                <w:rtl/>
              </w:rPr>
              <w:t xml:space="preserve">  تطوير نتائج التعلم في نطاقات أو مجالات التعلم</w:t>
            </w:r>
          </w:p>
          <w:p w:rsidR="00382C54" w:rsidRPr="00845365" w:rsidRDefault="00382C54" w:rsidP="00A23EDE">
            <w:pPr>
              <w:rPr>
                <w:rFonts w:ascii="Times New Roman" w:hAnsi="Times New Roman"/>
                <w:rtl/>
              </w:rPr>
            </w:pPr>
            <w:r w:rsidRPr="00845365">
              <w:rPr>
                <w:rFonts w:ascii="Times New Roman" w:hAnsi="Times New Roman"/>
                <w:rtl/>
              </w:rPr>
              <w:t>لكل مجال من مجالات التعلم الموضحة فيما يلي يجب توضيح:</w:t>
            </w:r>
          </w:p>
          <w:p w:rsidR="00382C54" w:rsidRPr="00845365" w:rsidRDefault="00382C54" w:rsidP="00A23EDE">
            <w:pPr>
              <w:rPr>
                <w:rFonts w:ascii="Times New Roman" w:hAnsi="Times New Roman"/>
              </w:rPr>
            </w:pPr>
            <w:r w:rsidRPr="00845365">
              <w:rPr>
                <w:rFonts w:ascii="Times New Roman" w:hAnsi="Times New Roman"/>
                <w:rtl/>
              </w:rPr>
              <w:t xml:space="preserve">-  ملخص موجز للمعرفة أو المهارات التي صمم المقرر من أجل تطويرها. </w:t>
            </w:r>
          </w:p>
          <w:p w:rsidR="00382C54" w:rsidRPr="00845365" w:rsidRDefault="00382C54" w:rsidP="00A23EDE">
            <w:pPr>
              <w:rPr>
                <w:rFonts w:ascii="Times New Roman" w:hAnsi="Times New Roman"/>
                <w:rtl/>
              </w:rPr>
            </w:pPr>
            <w:r w:rsidRPr="00845365">
              <w:rPr>
                <w:rFonts w:ascii="Times New Roman" w:hAnsi="Times New Roman"/>
                <w:rtl/>
              </w:rPr>
              <w:t>- وصف لاستراتيجيات التعلم المطلوب استخدامها لتطوير تلك المعرفة أو المهارات.</w:t>
            </w:r>
          </w:p>
          <w:p w:rsidR="00382C54" w:rsidRPr="00845365" w:rsidRDefault="00382C54" w:rsidP="00A23EDE">
            <w:pPr>
              <w:rPr>
                <w:rFonts w:ascii="Times New Roman" w:hAnsi="Times New Roman"/>
                <w:b/>
                <w:bCs/>
                <w:rtl/>
              </w:rPr>
            </w:pPr>
            <w:r w:rsidRPr="00845365">
              <w:rPr>
                <w:rFonts w:ascii="Times New Roman" w:hAnsi="Times New Roman"/>
                <w:rtl/>
              </w:rPr>
              <w:t>- طرق تقييم الطالب المستخدمة في المقرر لتقييم نتائج التعلم في المجال المعني.</w:t>
            </w:r>
            <w:r w:rsidRPr="00845365">
              <w:rPr>
                <w:rFonts w:ascii="Times New Roman" w:hAnsi="Times New Roman"/>
                <w:b/>
                <w:bCs/>
              </w:rPr>
              <w:br/>
            </w:r>
          </w:p>
          <w:p w:rsidR="00382C54" w:rsidRDefault="00382C54" w:rsidP="00A23EDE">
            <w:pPr>
              <w:rPr>
                <w:rFonts w:ascii="Times New Roman" w:hAnsi="Times New Roman"/>
                <w:color w:val="000000"/>
                <w:rtl/>
              </w:rPr>
            </w:pPr>
            <w:r w:rsidRPr="00845365">
              <w:rPr>
                <w:rFonts w:ascii="Times New Roman" w:hAnsi="Times New Roman"/>
                <w:b/>
                <w:bCs/>
                <w:rtl/>
              </w:rPr>
              <w:t>أ- المعرفة</w:t>
            </w:r>
            <w:r w:rsidRPr="00845365">
              <w:rPr>
                <w:rFonts w:ascii="Times New Roman" w:hAnsi="Times New Roman"/>
                <w:rtl/>
              </w:rPr>
              <w:br/>
              <w:t>1.  وصف المعرفة التي سيتم اكتسابها من المقرر.</w:t>
            </w:r>
          </w:p>
          <w:p w:rsidR="00382C54" w:rsidRPr="00845365" w:rsidRDefault="00382C54" w:rsidP="00A23EDE">
            <w:pPr>
              <w:rPr>
                <w:rFonts w:ascii="Times New Roman" w:hAnsi="Times New Roman"/>
                <w:color w:val="000000"/>
              </w:rPr>
            </w:pPr>
            <w:r>
              <w:rPr>
                <w:rFonts w:ascii="Times New Roman" w:hAnsi="Times New Roman" w:hint="cs"/>
                <w:color w:val="000000"/>
                <w:rtl/>
              </w:rPr>
              <w:t xml:space="preserve">       </w:t>
            </w:r>
            <w:r w:rsidRPr="00845365">
              <w:rPr>
                <w:rFonts w:ascii="Times New Roman" w:hAnsi="Times New Roman"/>
                <w:color w:val="000000"/>
                <w:rtl/>
              </w:rPr>
              <w:t xml:space="preserve">- </w:t>
            </w:r>
            <w:r>
              <w:rPr>
                <w:rFonts w:ascii="Times New Roman" w:hAnsi="Times New Roman" w:hint="cs"/>
                <w:color w:val="000000"/>
                <w:rtl/>
              </w:rPr>
              <w:t>ت</w:t>
            </w:r>
            <w:r w:rsidRPr="00845365">
              <w:rPr>
                <w:rFonts w:ascii="Times New Roman" w:hAnsi="Times New Roman"/>
                <w:color w:val="000000"/>
                <w:rtl/>
              </w:rPr>
              <w:t>عميق المعرفة بموضوعات التراث العربي ومصادره وجهود المسلمين في التأليف</w:t>
            </w:r>
            <w:r w:rsidRPr="00845365">
              <w:rPr>
                <w:rFonts w:ascii="Times New Roman" w:hAnsi="Times New Roman"/>
                <w:color w:val="000000"/>
              </w:rPr>
              <w:t xml:space="preserve"> </w:t>
            </w:r>
            <w:r w:rsidRPr="00845365">
              <w:rPr>
                <w:rFonts w:ascii="Times New Roman" w:hAnsi="Times New Roman"/>
                <w:color w:val="000000"/>
                <w:rtl/>
              </w:rPr>
              <w:t>.</w:t>
            </w:r>
          </w:p>
          <w:p w:rsidR="00382C54" w:rsidRPr="00845365" w:rsidRDefault="00382C54" w:rsidP="00A23EDE">
            <w:pPr>
              <w:rPr>
                <w:rFonts w:ascii="Times New Roman" w:hAnsi="Times New Roman"/>
                <w:color w:val="000000"/>
              </w:rPr>
            </w:pPr>
            <w:r>
              <w:rPr>
                <w:rFonts w:ascii="Times New Roman" w:hAnsi="Times New Roman" w:hint="cs"/>
                <w:color w:val="000000"/>
                <w:rtl/>
              </w:rPr>
              <w:t xml:space="preserve">       </w:t>
            </w:r>
            <w:r w:rsidRPr="00845365">
              <w:rPr>
                <w:rFonts w:ascii="Times New Roman" w:hAnsi="Times New Roman"/>
                <w:color w:val="000000"/>
                <w:rtl/>
              </w:rPr>
              <w:t>- تحقيق التوازن في المعلومات بين الموضوعات الحديثة والموضوعات التراثية بربط الماضي بالحاضر وبيان إسهام المسلمين في الحضارة الإنسانية.</w:t>
            </w:r>
          </w:p>
          <w:p w:rsidR="00382C54" w:rsidRDefault="00382C54" w:rsidP="00A23EDE">
            <w:pPr>
              <w:rPr>
                <w:rFonts w:ascii="Times New Roman" w:hAnsi="Times New Roman"/>
                <w:rtl/>
              </w:rPr>
            </w:pPr>
            <w:r>
              <w:rPr>
                <w:rFonts w:ascii="Times New Roman" w:hAnsi="Times New Roman" w:hint="cs"/>
                <w:color w:val="000000"/>
                <w:rtl/>
              </w:rPr>
              <w:t xml:space="preserve">      </w:t>
            </w:r>
            <w:r w:rsidRPr="00845365">
              <w:rPr>
                <w:rFonts w:ascii="Times New Roman" w:hAnsi="Times New Roman"/>
                <w:color w:val="000000"/>
                <w:rtl/>
              </w:rPr>
              <w:t>- تأهيل الطالب ليقدم الخدمة المعلوماتية في موضوعات التراث بتدريبه على استخدام المصادر واسترجاع المعلومات منها.</w:t>
            </w:r>
            <w:r w:rsidRPr="00845365">
              <w:rPr>
                <w:rFonts w:ascii="Times New Roman" w:hAnsi="Times New Roman"/>
                <w:color w:val="000000"/>
              </w:rPr>
              <w:br/>
            </w:r>
          </w:p>
          <w:p w:rsidR="00382C54" w:rsidRPr="00845365" w:rsidRDefault="00382C54" w:rsidP="00A23EDE">
            <w:pPr>
              <w:rPr>
                <w:rFonts w:ascii="Times New Roman" w:hAnsi="Times New Roman"/>
                <w:rtl/>
              </w:rPr>
            </w:pPr>
            <w:r>
              <w:rPr>
                <w:rFonts w:ascii="Times New Roman" w:hAnsi="Times New Roman"/>
              </w:rPr>
              <w:t>2</w:t>
            </w:r>
            <w:r>
              <w:rPr>
                <w:rFonts w:ascii="Times New Roman" w:hAnsi="Times New Roman" w:hint="cs"/>
                <w:rtl/>
              </w:rPr>
              <w:t xml:space="preserve">. </w:t>
            </w:r>
            <w:r w:rsidRPr="00845365">
              <w:rPr>
                <w:rFonts w:ascii="Times New Roman" w:hAnsi="Times New Roman"/>
                <w:rtl/>
              </w:rPr>
              <w:t>إستراتيجية التعليم (التدريس المطلوب استخدامها لتطوير تلك المعرفة.</w:t>
            </w:r>
          </w:p>
          <w:p w:rsidR="00382C54" w:rsidRPr="00845365" w:rsidRDefault="00382C54" w:rsidP="00A23EDE">
            <w:pPr>
              <w:rPr>
                <w:rFonts w:ascii="Times New Roman" w:hAnsi="Times New Roman"/>
              </w:rPr>
            </w:pPr>
            <w:r>
              <w:rPr>
                <w:rFonts w:ascii="Times New Roman" w:hAnsi="Times New Roman"/>
              </w:rPr>
              <w:t xml:space="preserve">      </w:t>
            </w:r>
            <w:r w:rsidRPr="00845365">
              <w:rPr>
                <w:rFonts w:ascii="Times New Roman" w:hAnsi="Times New Roman"/>
                <w:rtl/>
              </w:rPr>
              <w:t xml:space="preserve">- المحاضرات الحوارية التفاعلية . </w:t>
            </w:r>
          </w:p>
          <w:p w:rsidR="00382C54" w:rsidRPr="00845365" w:rsidRDefault="00382C54" w:rsidP="00A23EDE">
            <w:pPr>
              <w:rPr>
                <w:rFonts w:ascii="Times New Roman" w:hAnsi="Times New Roman"/>
                <w:color w:val="000000"/>
                <w:rtl/>
              </w:rPr>
            </w:pPr>
            <w:r>
              <w:rPr>
                <w:rFonts w:ascii="Times New Roman" w:hAnsi="Times New Roman"/>
                <w:color w:val="000000"/>
              </w:rPr>
              <w:t xml:space="preserve">      </w:t>
            </w:r>
            <w:r w:rsidRPr="00845365">
              <w:rPr>
                <w:rFonts w:ascii="Times New Roman" w:hAnsi="Times New Roman"/>
                <w:color w:val="000000"/>
                <w:rtl/>
              </w:rPr>
              <w:t xml:space="preserve">- </w:t>
            </w:r>
            <w:r w:rsidRPr="00845365">
              <w:rPr>
                <w:rFonts w:ascii="Times New Roman" w:hAnsi="Times New Roman"/>
                <w:rtl/>
              </w:rPr>
              <w:t>الدروس والتطبيقات العملية</w:t>
            </w:r>
            <w:r>
              <w:rPr>
                <w:rFonts w:ascii="Times New Roman" w:hAnsi="Times New Roman"/>
                <w:rtl/>
              </w:rPr>
              <w:t xml:space="preserve">) </w:t>
            </w:r>
            <w:r w:rsidRPr="00845365">
              <w:rPr>
                <w:rFonts w:ascii="Times New Roman" w:hAnsi="Times New Roman"/>
                <w:color w:val="000000"/>
                <w:rtl/>
              </w:rPr>
              <w:t>فحص المصادر فحصا مباشرً1ا).</w:t>
            </w:r>
          </w:p>
          <w:p w:rsidR="00382C54" w:rsidRPr="00845365" w:rsidRDefault="00382C54" w:rsidP="00A23EDE">
            <w:pPr>
              <w:rPr>
                <w:rFonts w:ascii="Times New Roman" w:hAnsi="Times New Roman"/>
                <w:color w:val="000000"/>
              </w:rPr>
            </w:pPr>
            <w:r>
              <w:rPr>
                <w:rFonts w:ascii="Times New Roman" w:hAnsi="Times New Roman"/>
                <w:color w:val="000000"/>
              </w:rPr>
              <w:t xml:space="preserve">      </w:t>
            </w:r>
            <w:r w:rsidRPr="00845365">
              <w:rPr>
                <w:rFonts w:ascii="Times New Roman" w:hAnsi="Times New Roman"/>
                <w:color w:val="000000"/>
                <w:rtl/>
              </w:rPr>
              <w:t>- إثارة أسئلة "أين تبحث لتجد؟" في كل لقاء.</w:t>
            </w:r>
          </w:p>
          <w:p w:rsidR="00382C54" w:rsidRPr="00845365" w:rsidRDefault="00382C54" w:rsidP="00A23EDE">
            <w:pPr>
              <w:rPr>
                <w:rFonts w:ascii="Times New Roman" w:hAnsi="Times New Roman"/>
              </w:rPr>
            </w:pPr>
            <w:r>
              <w:rPr>
                <w:rFonts w:ascii="Times New Roman" w:hAnsi="Times New Roman"/>
              </w:rPr>
              <w:t xml:space="preserve">      </w:t>
            </w:r>
            <w:r w:rsidRPr="00845365">
              <w:rPr>
                <w:rFonts w:ascii="Times New Roman" w:hAnsi="Times New Roman"/>
                <w:rtl/>
              </w:rPr>
              <w:t xml:space="preserve">- التكليفات القرائية والعملية. </w:t>
            </w:r>
          </w:p>
          <w:p w:rsidR="00382C54" w:rsidRPr="00845365" w:rsidRDefault="00382C54" w:rsidP="00A23EDE">
            <w:pPr>
              <w:rPr>
                <w:rFonts w:ascii="Times New Roman" w:hAnsi="Times New Roman"/>
              </w:rPr>
            </w:pPr>
            <w:r>
              <w:rPr>
                <w:rFonts w:ascii="Times New Roman" w:hAnsi="Times New Roman"/>
              </w:rPr>
              <w:t xml:space="preserve">      </w:t>
            </w:r>
            <w:r w:rsidRPr="00845365">
              <w:rPr>
                <w:rFonts w:ascii="Times New Roman" w:hAnsi="Times New Roman"/>
                <w:rtl/>
              </w:rPr>
              <w:t>- الزيارات الميدانية.</w:t>
            </w:r>
          </w:p>
          <w:p w:rsidR="00382C54" w:rsidRPr="00845365" w:rsidRDefault="00382C54" w:rsidP="00A23EDE">
            <w:pPr>
              <w:rPr>
                <w:rFonts w:ascii="Times New Roman" w:hAnsi="Times New Roman"/>
                <w:rtl/>
              </w:rPr>
            </w:pPr>
            <w:r>
              <w:rPr>
                <w:rFonts w:ascii="Times New Roman" w:hAnsi="Times New Roman"/>
              </w:rPr>
              <w:t xml:space="preserve">     </w:t>
            </w:r>
            <w:r w:rsidRPr="00845365">
              <w:rPr>
                <w:rFonts w:ascii="Times New Roman" w:hAnsi="Times New Roman"/>
                <w:rtl/>
              </w:rPr>
              <w:t>- إحالة الطلاب إلى مصادر مكتبة الجامعة</w:t>
            </w:r>
            <w:r>
              <w:rPr>
                <w:rFonts w:ascii="Times New Roman" w:hAnsi="Times New Roman"/>
                <w:rtl/>
              </w:rPr>
              <w:t xml:space="preserve">، </w:t>
            </w:r>
            <w:r w:rsidRPr="00845365">
              <w:rPr>
                <w:rFonts w:ascii="Times New Roman" w:hAnsi="Times New Roman"/>
                <w:rtl/>
              </w:rPr>
              <w:t>وكذلك إلى أهم المواقع المتاحة على شبكة الويب التي تتصل بالمقرر.</w:t>
            </w:r>
            <w:r w:rsidRPr="00845365">
              <w:rPr>
                <w:rFonts w:ascii="Times New Roman" w:hAnsi="Times New Roman"/>
                <w:rtl/>
              </w:rPr>
              <w:br/>
            </w:r>
            <w:r>
              <w:rPr>
                <w:rFonts w:ascii="Times New Roman" w:hAnsi="Times New Roman" w:hint="cs"/>
                <w:rtl/>
              </w:rPr>
              <w:br/>
            </w:r>
            <w:r>
              <w:rPr>
                <w:rFonts w:ascii="Times New Roman" w:hAnsi="Times New Roman"/>
              </w:rPr>
              <w:t>3</w:t>
            </w:r>
            <w:r>
              <w:rPr>
                <w:rFonts w:ascii="Times New Roman" w:hAnsi="Times New Roman" w:hint="cs"/>
                <w:rtl/>
              </w:rPr>
              <w:t xml:space="preserve">. </w:t>
            </w:r>
            <w:r w:rsidRPr="00845365">
              <w:rPr>
                <w:rFonts w:ascii="Times New Roman" w:hAnsi="Times New Roman"/>
                <w:rtl/>
              </w:rPr>
              <w:t>طرق تقييم المعرفة المكتسبة.</w:t>
            </w:r>
          </w:p>
          <w:p w:rsidR="00382C54" w:rsidRPr="00845365" w:rsidRDefault="00382C54" w:rsidP="00A23EDE">
            <w:pPr>
              <w:rPr>
                <w:rFonts w:ascii="Times New Roman" w:hAnsi="Times New Roman"/>
              </w:rPr>
            </w:pPr>
            <w:r>
              <w:rPr>
                <w:rFonts w:ascii="Times New Roman" w:hAnsi="Times New Roman"/>
              </w:rPr>
              <w:t xml:space="preserve">      </w:t>
            </w:r>
            <w:r w:rsidRPr="00845365">
              <w:rPr>
                <w:rFonts w:ascii="Times New Roman" w:hAnsi="Times New Roman"/>
                <w:rtl/>
              </w:rPr>
              <w:t xml:space="preserve">- تكليف عملي أول . </w:t>
            </w:r>
          </w:p>
          <w:p w:rsidR="00382C54" w:rsidRPr="00845365" w:rsidRDefault="00382C54" w:rsidP="00A23EDE">
            <w:pPr>
              <w:ind w:left="75"/>
              <w:rPr>
                <w:rFonts w:ascii="Times New Roman" w:hAnsi="Times New Roman"/>
                <w:rtl/>
              </w:rPr>
            </w:pPr>
            <w:r>
              <w:rPr>
                <w:rFonts w:ascii="Times New Roman" w:hAnsi="Times New Roman"/>
              </w:rPr>
              <w:t xml:space="preserve">     </w:t>
            </w:r>
            <w:r w:rsidRPr="00845365">
              <w:rPr>
                <w:rFonts w:ascii="Times New Roman" w:hAnsi="Times New Roman"/>
                <w:rtl/>
              </w:rPr>
              <w:t xml:space="preserve">- اختبار فصلي أول </w:t>
            </w:r>
            <w:r>
              <w:rPr>
                <w:rFonts w:ascii="Times New Roman" w:hAnsi="Times New Roman"/>
                <w:rtl/>
              </w:rPr>
              <w:t>(</w:t>
            </w:r>
            <w:r w:rsidRPr="00845365">
              <w:rPr>
                <w:rFonts w:ascii="Times New Roman" w:hAnsi="Times New Roman"/>
                <w:rtl/>
              </w:rPr>
              <w:t>أسئلة مغلقة</w:t>
            </w:r>
            <w:r>
              <w:rPr>
                <w:rFonts w:ascii="Times New Roman" w:hAnsi="Times New Roman"/>
                <w:rtl/>
              </w:rPr>
              <w:t xml:space="preserve">، </w:t>
            </w:r>
            <w:r w:rsidRPr="00845365">
              <w:rPr>
                <w:rFonts w:ascii="Times New Roman" w:hAnsi="Times New Roman"/>
                <w:rtl/>
              </w:rPr>
              <w:t xml:space="preserve"> وأسئلة مفتوحة</w:t>
            </w:r>
            <w:r>
              <w:rPr>
                <w:rFonts w:ascii="Times New Roman" w:hAnsi="Times New Roman"/>
                <w:rtl/>
              </w:rPr>
              <w:t xml:space="preserve">، </w:t>
            </w:r>
            <w:r w:rsidRPr="00845365">
              <w:rPr>
                <w:rFonts w:ascii="Times New Roman" w:hAnsi="Times New Roman"/>
                <w:rtl/>
              </w:rPr>
              <w:t xml:space="preserve"> واختيار من متعدد</w:t>
            </w:r>
            <w:r>
              <w:rPr>
                <w:rFonts w:ascii="Times New Roman" w:hAnsi="Times New Roman"/>
                <w:rtl/>
              </w:rPr>
              <w:t xml:space="preserve">) </w:t>
            </w:r>
            <w:r w:rsidRPr="00845365">
              <w:rPr>
                <w:rFonts w:ascii="Times New Roman" w:hAnsi="Times New Roman"/>
                <w:rtl/>
              </w:rPr>
              <w:t xml:space="preserve"> . </w:t>
            </w:r>
          </w:p>
          <w:p w:rsidR="00382C54" w:rsidRPr="00845365" w:rsidRDefault="00382C54" w:rsidP="00A23EDE">
            <w:pPr>
              <w:ind w:left="75"/>
              <w:rPr>
                <w:rFonts w:ascii="Times New Roman" w:hAnsi="Times New Roman"/>
              </w:rPr>
            </w:pPr>
            <w:r>
              <w:rPr>
                <w:rFonts w:ascii="Times New Roman" w:hAnsi="Times New Roman"/>
              </w:rPr>
              <w:t xml:space="preserve">     </w:t>
            </w:r>
            <w:r>
              <w:rPr>
                <w:rFonts w:ascii="Times New Roman" w:hAnsi="Times New Roman" w:hint="cs"/>
                <w:rtl/>
              </w:rPr>
              <w:t>- تك</w:t>
            </w:r>
            <w:r w:rsidRPr="00845365">
              <w:rPr>
                <w:rFonts w:ascii="Times New Roman" w:hAnsi="Times New Roman"/>
                <w:rtl/>
              </w:rPr>
              <w:t>ليف عملي ثان</w:t>
            </w:r>
            <w:r>
              <w:rPr>
                <w:rFonts w:ascii="Times New Roman" w:hAnsi="Times New Roman" w:hint="cs"/>
                <w:rtl/>
              </w:rPr>
              <w:t>ي</w:t>
            </w:r>
            <w:r w:rsidRPr="00845365">
              <w:rPr>
                <w:rFonts w:ascii="Times New Roman" w:hAnsi="Times New Roman"/>
                <w:rtl/>
              </w:rPr>
              <w:t xml:space="preserve">. </w:t>
            </w:r>
          </w:p>
          <w:p w:rsidR="00382C54" w:rsidRPr="00845365" w:rsidRDefault="00382C54" w:rsidP="00A23EDE">
            <w:pPr>
              <w:ind w:left="75"/>
              <w:rPr>
                <w:rFonts w:ascii="Times New Roman" w:hAnsi="Times New Roman"/>
                <w:rtl/>
              </w:rPr>
            </w:pPr>
            <w:r>
              <w:rPr>
                <w:rFonts w:ascii="Times New Roman" w:hAnsi="Times New Roman"/>
              </w:rPr>
              <w:t xml:space="preserve">     </w:t>
            </w:r>
            <w:r w:rsidRPr="00845365">
              <w:rPr>
                <w:rFonts w:ascii="Times New Roman" w:hAnsi="Times New Roman"/>
                <w:rtl/>
              </w:rPr>
              <w:t>- اختبار فصلي ثان</w:t>
            </w:r>
            <w:r>
              <w:rPr>
                <w:rFonts w:ascii="Times New Roman" w:hAnsi="Times New Roman" w:hint="cs"/>
                <w:rtl/>
              </w:rPr>
              <w:t>ي</w:t>
            </w:r>
            <w:r w:rsidRPr="00845365">
              <w:rPr>
                <w:rFonts w:ascii="Times New Roman" w:hAnsi="Times New Roman"/>
                <w:rtl/>
              </w:rPr>
              <w:t xml:space="preserve"> </w:t>
            </w:r>
            <w:r>
              <w:rPr>
                <w:rFonts w:ascii="Times New Roman" w:hAnsi="Times New Roman"/>
                <w:rtl/>
              </w:rPr>
              <w:t>(</w:t>
            </w:r>
            <w:r w:rsidRPr="00845365">
              <w:rPr>
                <w:rFonts w:ascii="Times New Roman" w:hAnsi="Times New Roman"/>
                <w:rtl/>
              </w:rPr>
              <w:t>أسئلة مغلقة</w:t>
            </w:r>
            <w:r>
              <w:rPr>
                <w:rFonts w:ascii="Times New Roman" w:hAnsi="Times New Roman"/>
                <w:rtl/>
              </w:rPr>
              <w:t xml:space="preserve">، </w:t>
            </w:r>
            <w:r w:rsidRPr="00845365">
              <w:rPr>
                <w:rFonts w:ascii="Times New Roman" w:hAnsi="Times New Roman"/>
                <w:rtl/>
              </w:rPr>
              <w:t xml:space="preserve"> وأسئلة مفتوحة</w:t>
            </w:r>
            <w:r>
              <w:rPr>
                <w:rFonts w:ascii="Times New Roman" w:hAnsi="Times New Roman"/>
                <w:rtl/>
              </w:rPr>
              <w:t xml:space="preserve">، </w:t>
            </w:r>
            <w:r w:rsidRPr="00845365">
              <w:rPr>
                <w:rFonts w:ascii="Times New Roman" w:hAnsi="Times New Roman"/>
                <w:rtl/>
              </w:rPr>
              <w:t xml:space="preserve"> واختيار من متعدد</w:t>
            </w:r>
            <w:r>
              <w:rPr>
                <w:rFonts w:ascii="Times New Roman" w:hAnsi="Times New Roman"/>
                <w:rtl/>
              </w:rPr>
              <w:t xml:space="preserve">) </w:t>
            </w:r>
            <w:r w:rsidRPr="00845365">
              <w:rPr>
                <w:rFonts w:ascii="Times New Roman" w:hAnsi="Times New Roman"/>
                <w:rtl/>
              </w:rPr>
              <w:t xml:space="preserve"> . </w:t>
            </w:r>
          </w:p>
          <w:p w:rsidR="00382C54" w:rsidRPr="00845365" w:rsidRDefault="00382C54" w:rsidP="00A23EDE">
            <w:pPr>
              <w:ind w:left="75"/>
              <w:rPr>
                <w:rFonts w:ascii="Times New Roman" w:hAnsi="Times New Roman"/>
              </w:rPr>
            </w:pPr>
            <w:r>
              <w:rPr>
                <w:rFonts w:ascii="Times New Roman" w:hAnsi="Times New Roman"/>
              </w:rPr>
              <w:t xml:space="preserve">     </w:t>
            </w:r>
            <w:r w:rsidRPr="00845365">
              <w:rPr>
                <w:rFonts w:ascii="Times New Roman" w:hAnsi="Times New Roman"/>
                <w:rtl/>
              </w:rPr>
              <w:t>- تقييم تقارير الزيارات الميدانية والبحث في الإنترنت.</w:t>
            </w:r>
          </w:p>
          <w:p w:rsidR="00382C54" w:rsidRPr="00845365" w:rsidRDefault="00382C54" w:rsidP="00A23EDE">
            <w:pPr>
              <w:ind w:left="75"/>
              <w:rPr>
                <w:rFonts w:ascii="Times New Roman" w:hAnsi="Times New Roman"/>
              </w:rPr>
            </w:pPr>
            <w:r>
              <w:rPr>
                <w:rFonts w:ascii="Times New Roman" w:hAnsi="Times New Roman"/>
              </w:rPr>
              <w:t xml:space="preserve">     </w:t>
            </w:r>
            <w:r w:rsidRPr="00845365">
              <w:rPr>
                <w:rFonts w:ascii="Times New Roman" w:hAnsi="Times New Roman"/>
                <w:rtl/>
              </w:rPr>
              <w:t>- تقييم مشاركة الطالب في النقاش والطرح الذي يقدمه خلاله.</w:t>
            </w:r>
          </w:p>
          <w:p w:rsidR="00382C54" w:rsidRPr="00845365" w:rsidRDefault="00382C54" w:rsidP="00A23EDE">
            <w:pPr>
              <w:rPr>
                <w:rFonts w:ascii="Times New Roman" w:hAnsi="Times New Roman"/>
              </w:rPr>
            </w:pPr>
            <w:r>
              <w:rPr>
                <w:rFonts w:ascii="Times New Roman" w:hAnsi="Times New Roman"/>
              </w:rPr>
              <w:t xml:space="preserve">     </w:t>
            </w:r>
            <w:r w:rsidRPr="00845365">
              <w:rPr>
                <w:rFonts w:ascii="Times New Roman" w:hAnsi="Times New Roman"/>
              </w:rPr>
              <w:t xml:space="preserve"> </w:t>
            </w:r>
            <w:r w:rsidRPr="00845365">
              <w:rPr>
                <w:rFonts w:ascii="Times New Roman" w:hAnsi="Times New Roman"/>
                <w:rtl/>
              </w:rPr>
              <w:t xml:space="preserve">- اختبار نهاية الفصل الدراسي </w:t>
            </w:r>
            <w:r>
              <w:rPr>
                <w:rFonts w:ascii="Times New Roman" w:hAnsi="Times New Roman"/>
                <w:rtl/>
              </w:rPr>
              <w:t>(</w:t>
            </w:r>
            <w:r w:rsidRPr="00845365">
              <w:rPr>
                <w:rFonts w:ascii="Times New Roman" w:hAnsi="Times New Roman"/>
                <w:rtl/>
              </w:rPr>
              <w:t>أسئلة مغلقة</w:t>
            </w:r>
            <w:r>
              <w:rPr>
                <w:rFonts w:ascii="Times New Roman" w:hAnsi="Times New Roman"/>
                <w:rtl/>
              </w:rPr>
              <w:t xml:space="preserve">، </w:t>
            </w:r>
            <w:r w:rsidRPr="00845365">
              <w:rPr>
                <w:rFonts w:ascii="Times New Roman" w:hAnsi="Times New Roman"/>
                <w:rtl/>
              </w:rPr>
              <w:t xml:space="preserve"> وأسئلة مفتوحة</w:t>
            </w:r>
            <w:r>
              <w:rPr>
                <w:rFonts w:ascii="Times New Roman" w:hAnsi="Times New Roman"/>
                <w:rtl/>
              </w:rPr>
              <w:t xml:space="preserve">، </w:t>
            </w:r>
            <w:r w:rsidRPr="00845365">
              <w:rPr>
                <w:rFonts w:ascii="Times New Roman" w:hAnsi="Times New Roman"/>
                <w:rtl/>
              </w:rPr>
              <w:t xml:space="preserve"> واختيار من متعدد</w:t>
            </w:r>
            <w:r>
              <w:rPr>
                <w:rFonts w:ascii="Times New Roman" w:hAnsi="Times New Roman"/>
                <w:rtl/>
              </w:rPr>
              <w:t xml:space="preserve">) </w:t>
            </w:r>
            <w:r w:rsidRPr="00845365">
              <w:rPr>
                <w:rFonts w:ascii="Times New Roman" w:hAnsi="Times New Roman"/>
                <w:rtl/>
              </w:rPr>
              <w:t>.</w:t>
            </w:r>
          </w:p>
        </w:tc>
      </w:tr>
    </w:tbl>
    <w:p w:rsidR="00382C54" w:rsidRPr="00845365" w:rsidRDefault="00382C54" w:rsidP="00382C54">
      <w:pPr>
        <w:jc w:val="both"/>
        <w:rPr>
          <w:rFonts w:ascii="Times New Roman" w:hAnsi="Times New Roman"/>
          <w:rtl/>
        </w:rPr>
      </w:pPr>
    </w:p>
    <w:p w:rsidR="00382C54" w:rsidRPr="00845365" w:rsidRDefault="00382C54" w:rsidP="00382C54">
      <w:pPr>
        <w:jc w:val="both"/>
        <w:rPr>
          <w:rFonts w:ascii="Times New Roman" w:hAnsi="Times New Roman"/>
        </w:rPr>
      </w:pP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845365">
        <w:rPr>
          <w:rFonts w:ascii="Times New Roman" w:hAnsi="Times New Roman"/>
          <w:b/>
          <w:bCs/>
          <w:rtl/>
        </w:rPr>
        <w:t>ب- المهارات المعرفية  (الإدراكية)</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1 - المهارات المعرفية المطلوب تطويرها:</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القدرة على الإجابة عن الأسئلة المرجعية بمحاولة تلمس مفاتيح للجواب في السؤال.</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استيعاب ملامح المرجع للإفادة من هذه في الرجوع إليه عند الإجابة عن الأسئلة المرجعية.</w:t>
      </w:r>
      <w:r w:rsidRPr="00845365">
        <w:rPr>
          <w:rFonts w:ascii="Times New Roman" w:hAnsi="Times New Roman"/>
          <w:rtl/>
        </w:rPr>
        <w:br/>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2- استراتيجيات التعلم المستخدمة في تطوير المهارات المعرفية:</w:t>
      </w:r>
    </w:p>
    <w:p w:rsidR="00382C54" w:rsidRPr="0063698A"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63698A">
        <w:rPr>
          <w:rFonts w:ascii="Times New Roman" w:hAnsi="Times New Roman"/>
          <w:rtl/>
        </w:rPr>
        <w:t xml:space="preserve">- </w:t>
      </w:r>
      <w:r w:rsidRPr="0063698A">
        <w:rPr>
          <w:rFonts w:ascii="Times New Roman" w:hAnsi="Times New Roman" w:hint="eastAsia"/>
          <w:rtl/>
        </w:rPr>
        <w:t>توجيه</w:t>
      </w:r>
      <w:r w:rsidRPr="0063698A">
        <w:rPr>
          <w:rFonts w:ascii="Times New Roman" w:hAnsi="Times New Roman"/>
          <w:rtl/>
        </w:rPr>
        <w:t xml:space="preserve"> </w:t>
      </w:r>
      <w:r w:rsidRPr="0063698A">
        <w:rPr>
          <w:rFonts w:ascii="Times New Roman" w:hAnsi="Times New Roman" w:hint="eastAsia"/>
          <w:rtl/>
        </w:rPr>
        <w:t>الأسئلة</w:t>
      </w:r>
      <w:r w:rsidRPr="0063698A">
        <w:rPr>
          <w:rFonts w:ascii="Times New Roman" w:hAnsi="Times New Roman"/>
          <w:rtl/>
        </w:rPr>
        <w:t xml:space="preserve"> </w:t>
      </w:r>
      <w:r w:rsidRPr="0063698A">
        <w:rPr>
          <w:rFonts w:ascii="Times New Roman" w:hAnsi="Times New Roman" w:hint="eastAsia"/>
          <w:rtl/>
        </w:rPr>
        <w:t>غير</w:t>
      </w:r>
      <w:r w:rsidRPr="0063698A">
        <w:rPr>
          <w:rFonts w:ascii="Times New Roman" w:hAnsi="Times New Roman"/>
          <w:rtl/>
        </w:rPr>
        <w:t xml:space="preserve"> </w:t>
      </w:r>
      <w:r w:rsidRPr="0063698A">
        <w:rPr>
          <w:rFonts w:ascii="Times New Roman" w:hAnsi="Times New Roman" w:hint="eastAsia"/>
          <w:rtl/>
        </w:rPr>
        <w:t>المباشرة</w:t>
      </w:r>
      <w:r w:rsidRPr="0063698A">
        <w:rPr>
          <w:rFonts w:ascii="Times New Roman" w:hAnsi="Times New Roman"/>
          <w:rtl/>
        </w:rPr>
        <w:t xml:space="preserve"> </w:t>
      </w:r>
      <w:r w:rsidRPr="0063698A">
        <w:rPr>
          <w:rFonts w:ascii="Times New Roman" w:hAnsi="Times New Roman" w:hint="eastAsia"/>
          <w:rtl/>
        </w:rPr>
        <w:t>للطلاب</w:t>
      </w:r>
      <w:r w:rsidRPr="0063698A">
        <w:rPr>
          <w:rFonts w:ascii="Times New Roman" w:hAnsi="Times New Roman"/>
          <w:rtl/>
        </w:rPr>
        <w:t xml:space="preserve">. </w:t>
      </w:r>
    </w:p>
    <w:p w:rsidR="00382C54" w:rsidRPr="0063698A"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63698A">
        <w:rPr>
          <w:rFonts w:ascii="Times New Roman" w:hAnsi="Times New Roman"/>
          <w:rtl/>
        </w:rPr>
        <w:t xml:space="preserve">- </w:t>
      </w:r>
      <w:r w:rsidRPr="0063698A">
        <w:rPr>
          <w:rFonts w:ascii="Times New Roman" w:hAnsi="Times New Roman" w:hint="eastAsia"/>
          <w:rtl/>
        </w:rPr>
        <w:t>الدروس</w:t>
      </w:r>
      <w:r w:rsidRPr="0063698A">
        <w:rPr>
          <w:rFonts w:ascii="Times New Roman" w:hAnsi="Times New Roman"/>
          <w:rtl/>
        </w:rPr>
        <w:t xml:space="preserve"> </w:t>
      </w:r>
      <w:r w:rsidRPr="0063698A">
        <w:rPr>
          <w:rFonts w:ascii="Times New Roman" w:hAnsi="Times New Roman" w:hint="eastAsia"/>
          <w:rtl/>
        </w:rPr>
        <w:t>العملية</w:t>
      </w:r>
      <w:r>
        <w:rPr>
          <w:rFonts w:ascii="Times New Roman" w:hAnsi="Times New Roman" w:hint="cs"/>
          <w:rtl/>
        </w:rPr>
        <w:t xml:space="preserve"> علي كيفية تلمس الفروق بين المراجع المختلفة</w:t>
      </w:r>
      <w:r w:rsidRPr="0063698A">
        <w:rPr>
          <w:rFonts w:ascii="Times New Roman" w:hAnsi="Times New Roman"/>
          <w:rtl/>
        </w:rPr>
        <w:t xml:space="preserve">.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63698A">
        <w:rPr>
          <w:rFonts w:ascii="Times New Roman" w:hAnsi="Times New Roman"/>
          <w:rtl/>
        </w:rPr>
        <w:t xml:space="preserve">- </w:t>
      </w:r>
      <w:r w:rsidRPr="0063698A">
        <w:rPr>
          <w:rFonts w:ascii="Times New Roman" w:hAnsi="Times New Roman" w:hint="eastAsia"/>
          <w:rtl/>
        </w:rPr>
        <w:t>التطبيقات</w:t>
      </w:r>
      <w:r w:rsidRPr="0063698A">
        <w:rPr>
          <w:rFonts w:ascii="Times New Roman" w:hAnsi="Times New Roman"/>
          <w:rtl/>
        </w:rPr>
        <w:t xml:space="preserve"> </w:t>
      </w:r>
      <w:r w:rsidRPr="0063698A">
        <w:rPr>
          <w:rFonts w:ascii="Times New Roman" w:hAnsi="Times New Roman" w:hint="eastAsia"/>
          <w:rtl/>
        </w:rPr>
        <w:t>والتكليفات</w:t>
      </w:r>
      <w:r w:rsidRPr="0063698A">
        <w:rPr>
          <w:rFonts w:ascii="Times New Roman" w:hAnsi="Times New Roman"/>
          <w:rtl/>
        </w:rPr>
        <w:t xml:space="preserve"> </w:t>
      </w:r>
      <w:r w:rsidRPr="0063698A">
        <w:rPr>
          <w:rFonts w:ascii="Times New Roman" w:hAnsi="Times New Roman" w:hint="eastAsia"/>
          <w:rtl/>
        </w:rPr>
        <w:t>العملية</w:t>
      </w:r>
      <w:r w:rsidRPr="0063698A">
        <w:rPr>
          <w:rFonts w:ascii="Times New Roman" w:hAnsi="Times New Roman"/>
          <w:rtl/>
        </w:rPr>
        <w:t xml:space="preserve"> .</w:t>
      </w:r>
      <w:r>
        <w:rPr>
          <w:rFonts w:ascii="Times New Roman" w:hAnsi="Times New Roman" w:hint="cs"/>
          <w:rtl/>
        </w:rPr>
        <w:br/>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3– طرق تقييم المهارات المعرفية المكتسبة:</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 - التكليفات العملية.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xml:space="preserve"> - الاختبارات الفصلية الدورية.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 - النقاشات الشفوية.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xml:space="preserve"> - اختبار نهاية الفصل الدراسي.</w:t>
      </w:r>
    </w:p>
    <w:p w:rsidR="00382C54" w:rsidRPr="00845365" w:rsidRDefault="00382C54" w:rsidP="00382C54">
      <w:pPr>
        <w:jc w:val="both"/>
        <w:rPr>
          <w:rFonts w:ascii="Times New Roman" w:hAnsi="Times New Roman"/>
          <w:rtl/>
        </w:rPr>
      </w:pPr>
    </w:p>
    <w:p w:rsidR="00382C54" w:rsidRPr="00845365" w:rsidRDefault="00382C54" w:rsidP="00382C54">
      <w:pPr>
        <w:jc w:val="both"/>
        <w:rPr>
          <w:rFonts w:ascii="Times New Roman" w:hAnsi="Times New Roman"/>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845365">
        <w:rPr>
          <w:rFonts w:ascii="Times New Roman" w:hAnsi="Times New Roman"/>
          <w:b/>
          <w:bCs/>
          <w:rtl/>
        </w:rPr>
        <w:t>ج –  مهارات العلاقات البينية (الشخصية)  والمسئولية</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1 –  وصف لمهارات العلاقات الشخصية مع الآخرين</w:t>
      </w:r>
      <w:r>
        <w:rPr>
          <w:rFonts w:ascii="Times New Roman" w:hAnsi="Times New Roman"/>
          <w:rtl/>
        </w:rPr>
        <w:t xml:space="preserve">، </w:t>
      </w:r>
      <w:r w:rsidRPr="00845365">
        <w:rPr>
          <w:rFonts w:ascii="Times New Roman" w:hAnsi="Times New Roman"/>
          <w:rtl/>
        </w:rPr>
        <w:t xml:space="preserve">والقدرة على تحمل المسئولية المطلوب تطويرها: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color w:val="000000"/>
          <w:rtl/>
        </w:rPr>
      </w:pPr>
      <w:r w:rsidRPr="00845365">
        <w:rPr>
          <w:rFonts w:ascii="Times New Roman" w:hAnsi="Times New Roman"/>
          <w:b/>
          <w:bCs/>
          <w:color w:val="000000"/>
          <w:rtl/>
        </w:rPr>
        <w:t xml:space="preserve">- </w:t>
      </w:r>
      <w:r w:rsidRPr="00845365">
        <w:rPr>
          <w:rFonts w:ascii="Times New Roman" w:hAnsi="Times New Roman"/>
          <w:color w:val="000000"/>
          <w:rtl/>
        </w:rPr>
        <w:t xml:space="preserve">القدرة على اكتساب الطلاب مهارات العمل الجماعي من خلال التكليفات العملية الجماعية.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color w:val="000000"/>
        </w:rPr>
      </w:pPr>
      <w:r w:rsidRPr="00845365">
        <w:rPr>
          <w:rFonts w:ascii="Times New Roman" w:hAnsi="Times New Roman"/>
          <w:color w:val="000000"/>
          <w:rtl/>
        </w:rPr>
        <w:t>- القدرة على المناقشة الجماعية.</w:t>
      </w:r>
      <w:r w:rsidRPr="00845365">
        <w:rPr>
          <w:rFonts w:ascii="Times New Roman" w:hAnsi="Times New Roman"/>
          <w:color w:val="000000"/>
          <w:rtl/>
        </w:rPr>
        <w:br/>
      </w:r>
      <w:r w:rsidRPr="00845365">
        <w:rPr>
          <w:rFonts w:ascii="Times New Roman" w:hAnsi="Times New Roman"/>
          <w:rtl/>
        </w:rPr>
        <w:t xml:space="preserve">- </w:t>
      </w:r>
      <w:r w:rsidRPr="00845365">
        <w:rPr>
          <w:rFonts w:ascii="Times New Roman" w:hAnsi="Times New Roman"/>
          <w:color w:val="000000"/>
          <w:rtl/>
        </w:rPr>
        <w:t>توجيه الطالب لإثارة أسئلة مرجعية يطلب من طالب آخر الإجابة عنها</w:t>
      </w:r>
      <w:r>
        <w:rPr>
          <w:rFonts w:ascii="Times New Roman" w:hAnsi="Times New Roman"/>
          <w:color w:val="000000"/>
          <w:rtl/>
        </w:rPr>
        <w:t xml:space="preserve">، </w:t>
      </w:r>
      <w:r w:rsidRPr="00845365">
        <w:rPr>
          <w:rFonts w:ascii="Times New Roman" w:hAnsi="Times New Roman"/>
          <w:color w:val="000000"/>
          <w:rtl/>
        </w:rPr>
        <w:t>ثم يطلب من ثالث تقويم الإجابة.</w:t>
      </w:r>
      <w:r w:rsidRPr="00845365">
        <w:rPr>
          <w:rFonts w:ascii="Times New Roman" w:hAnsi="Times New Roman"/>
          <w:color w:val="000000"/>
        </w:rPr>
        <w:br/>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2 - استراتيجيات التعليم المستخدمة في تطوير هذه المهارات والقدرات:</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 تكليفات بحثية لكل طالبين على حدة.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تكليفات عملية جماعية في الدروس والتطبيقات العملية للمقرر.</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يرصد 10 درجات من درجات المقرر لتنمية مهارة الاتصال بين الطلاب عن طريق وضعهم في بيئة الخدمة المرجعية.</w:t>
      </w:r>
      <w:r w:rsidRPr="00845365">
        <w:rPr>
          <w:rFonts w:ascii="Times New Roman" w:hAnsi="Times New Roman"/>
          <w:rtl/>
        </w:rPr>
        <w:br/>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3 – طرق تقييم اكتساب الطلبة لمهارات العلاقات الشخصية وقدرتهم على تحمل المسئولية:</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 xml:space="preserve">- تقييم الطلاب في الدروس والتطبيقات العملية التي تعلموها بشكل فردي. </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845365">
        <w:rPr>
          <w:rFonts w:ascii="Times New Roman" w:hAnsi="Times New Roman"/>
          <w:rtl/>
        </w:rPr>
        <w:t>.</w:t>
      </w:r>
    </w:p>
    <w:p w:rsidR="00382C54" w:rsidRPr="00845365" w:rsidRDefault="00382C54" w:rsidP="00382C54">
      <w:pPr>
        <w:jc w:val="both"/>
        <w:rPr>
          <w:rFonts w:ascii="Times New Roman" w:hAnsi="Times New Roman"/>
        </w:rPr>
      </w:pPr>
      <w:r w:rsidRPr="00845365">
        <w:rPr>
          <w:rFonts w:ascii="Times New Roman" w:hAnsi="Times New Roman"/>
          <w:rtl/>
        </w:rPr>
        <w:t xml:space="preserve"> </w:t>
      </w:r>
    </w:p>
    <w:p w:rsidR="00382C54" w:rsidRDefault="00382C54" w:rsidP="00382C54">
      <w:pPr>
        <w:jc w:val="both"/>
        <w:rPr>
          <w:rFonts w:ascii="Times New Roman" w:hAnsi="Times New Roman"/>
          <w:rtl/>
        </w:rPr>
      </w:pPr>
    </w:p>
    <w:p w:rsidR="00382C54" w:rsidRDefault="00382C54" w:rsidP="00382C54">
      <w:pPr>
        <w:jc w:val="both"/>
        <w:rPr>
          <w:rFonts w:ascii="Times New Roman" w:hAnsi="Times New Roman"/>
          <w:rtl/>
        </w:rPr>
      </w:pPr>
    </w:p>
    <w:p w:rsidR="00382C54" w:rsidRPr="00845365" w:rsidRDefault="00382C54" w:rsidP="00382C54">
      <w:pPr>
        <w:jc w:val="both"/>
        <w:rPr>
          <w:rFonts w:ascii="Times New Roman" w:hAnsi="Times New Roman"/>
        </w:rPr>
      </w:pP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845365">
        <w:rPr>
          <w:rFonts w:ascii="Times New Roman" w:hAnsi="Times New Roman"/>
          <w:b/>
          <w:bCs/>
          <w:rtl/>
        </w:rPr>
        <w:t>د – مهارات الاتصال</w:t>
      </w:r>
      <w:r>
        <w:rPr>
          <w:rFonts w:ascii="Times New Roman" w:hAnsi="Times New Roman"/>
          <w:b/>
          <w:bCs/>
          <w:rtl/>
        </w:rPr>
        <w:t xml:space="preserve">، </w:t>
      </w:r>
      <w:r w:rsidRPr="00845365">
        <w:rPr>
          <w:rFonts w:ascii="Times New Roman" w:hAnsi="Times New Roman"/>
          <w:b/>
          <w:bCs/>
          <w:rtl/>
        </w:rPr>
        <w:t>وتقنية المعلومات</w:t>
      </w:r>
      <w:r>
        <w:rPr>
          <w:rFonts w:ascii="Times New Roman" w:hAnsi="Times New Roman"/>
          <w:b/>
          <w:bCs/>
          <w:rtl/>
        </w:rPr>
        <w:t xml:space="preserve">، </w:t>
      </w:r>
      <w:r w:rsidRPr="00845365">
        <w:rPr>
          <w:rFonts w:ascii="Times New Roman" w:hAnsi="Times New Roman"/>
          <w:b/>
          <w:bCs/>
          <w:rtl/>
        </w:rPr>
        <w:t>والمهارات الحسابية (العددية):</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1 – وصف المهارات العددية ومهارات الاتصال المطلوب تطويرها: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 القدرة على اكتساب الطلاب لمهارات الاتصال الشفوي والمكتوب.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القدرة على إدراك الطلاب لأهمية الإطلاع الحر بغرض التعلم الذاتي.</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xml:space="preserve">- القدرة على استخدام الإنترنت والبحث عن معلومات تتعلق بالمقرر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القدرة على كتابة التقارير وتسجيل الملاحظات الشخصية.</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القدرة على إلقاء التقارير الميدانية وعرض ملخصات لأهم نقاطها.</w:t>
      </w:r>
      <w:r w:rsidRPr="00845365">
        <w:rPr>
          <w:rFonts w:ascii="Times New Roman" w:hAnsi="Times New Roman"/>
          <w:rtl/>
        </w:rPr>
        <w:br/>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2 - استراتيجيات التعليم المستخدمة في تطوير هذه المهارات:</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  توجيه أسئلة شفهية للطلاب .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 تكليفات عملية فردية وجماعية .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حث الطلاب على المزيد من الإطلاع</w:t>
      </w:r>
      <w:r>
        <w:rPr>
          <w:rFonts w:ascii="Times New Roman" w:hAnsi="Times New Roman"/>
          <w:rtl/>
        </w:rPr>
        <w:t xml:space="preserve">، </w:t>
      </w:r>
      <w:r w:rsidRPr="00845365">
        <w:rPr>
          <w:rFonts w:ascii="Times New Roman" w:hAnsi="Times New Roman"/>
          <w:rtl/>
        </w:rPr>
        <w:t xml:space="preserve"> والتأكيد على أهمية التعلم الذاتي</w:t>
      </w:r>
      <w:r>
        <w:rPr>
          <w:rFonts w:ascii="Times New Roman" w:hAnsi="Times New Roman"/>
          <w:rtl/>
        </w:rPr>
        <w:t xml:space="preserve">، </w:t>
      </w:r>
      <w:r w:rsidRPr="00845365">
        <w:rPr>
          <w:rFonts w:ascii="Times New Roman" w:hAnsi="Times New Roman"/>
          <w:rtl/>
        </w:rPr>
        <w:t xml:space="preserve"> واستخدام أهم المواقع المتاحة على الويب التي تتصل بموضوع المقرر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تكليف الطلاب بتقديم ملخص شفهي عن تقريره الميداني.</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3 – طرق تقييم اكتساب الطلبة لمهارات الاتصال</w:t>
      </w:r>
      <w:r>
        <w:rPr>
          <w:rFonts w:ascii="Times New Roman" w:hAnsi="Times New Roman"/>
          <w:rtl/>
        </w:rPr>
        <w:t xml:space="preserve">، </w:t>
      </w:r>
      <w:r w:rsidRPr="00845365">
        <w:rPr>
          <w:rFonts w:ascii="Times New Roman" w:hAnsi="Times New Roman"/>
          <w:rtl/>
        </w:rPr>
        <w:t xml:space="preserve"> وتقنية المعلومات</w:t>
      </w:r>
      <w:r>
        <w:rPr>
          <w:rFonts w:ascii="Times New Roman" w:hAnsi="Times New Roman"/>
          <w:rtl/>
        </w:rPr>
        <w:t xml:space="preserve">، </w:t>
      </w:r>
      <w:r w:rsidRPr="00845365">
        <w:rPr>
          <w:rFonts w:ascii="Times New Roman" w:hAnsi="Times New Roman"/>
          <w:rtl/>
        </w:rPr>
        <w:t xml:space="preserve">والمهارات الحسابية (العددية):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 تقويم الاختبارات الشفهية الموجهة للطلاب.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تقويم التكليفات العملية الفردية والجماعية.</w:t>
      </w:r>
    </w:p>
    <w:p w:rsidR="00382C54" w:rsidRPr="00845365" w:rsidRDefault="00382C54" w:rsidP="00382C54">
      <w:pPr>
        <w:jc w:val="both"/>
        <w:rPr>
          <w:rFonts w:ascii="Times New Roman" w:hAnsi="Times New Roman"/>
          <w:rtl/>
        </w:rPr>
      </w:pPr>
    </w:p>
    <w:p w:rsidR="00382C54" w:rsidRPr="00845365" w:rsidRDefault="00382C54" w:rsidP="00382C54">
      <w:pPr>
        <w:jc w:val="both"/>
        <w:rPr>
          <w:rFonts w:ascii="Times New Roman" w:hAnsi="Times New Roman"/>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845365">
        <w:rPr>
          <w:rFonts w:ascii="Times New Roman" w:hAnsi="Times New Roman"/>
          <w:b/>
          <w:bCs/>
          <w:rtl/>
        </w:rPr>
        <w:t>هـ</w:t>
      </w:r>
      <w:r>
        <w:rPr>
          <w:rFonts w:ascii="Times New Roman" w:hAnsi="Times New Roman"/>
          <w:b/>
          <w:bCs/>
          <w:rtl/>
        </w:rPr>
        <w:t xml:space="preserve">) </w:t>
      </w:r>
      <w:r w:rsidRPr="00845365">
        <w:rPr>
          <w:rFonts w:ascii="Times New Roman" w:hAnsi="Times New Roman"/>
          <w:b/>
          <w:bCs/>
          <w:rtl/>
        </w:rPr>
        <w:t xml:space="preserve"> المهارات الحركية (إن كانت مطلوبة) </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45365">
        <w:rPr>
          <w:rFonts w:ascii="Times New Roman" w:hAnsi="Times New Roman"/>
          <w:rtl/>
        </w:rPr>
        <w:t>لا يوجد.</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45365">
        <w:rPr>
          <w:rFonts w:ascii="Times New Roman" w:hAnsi="Times New Roman"/>
          <w:rtl/>
        </w:rPr>
        <w:t>1 – وصف للمهارات الحركية (مهارات عضلية ذات منشأ نفسي) المطلوب تطويرها في هذا المجال:</w:t>
      </w:r>
    </w:p>
    <w:p w:rsidR="00382C54" w:rsidRPr="00845365"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tl/>
        </w:rPr>
        <w:t>2 - استراتيجيات التعلم المستخدمة في تطوير المهارات الحركية:</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Pr>
      </w:pPr>
      <w:r w:rsidRPr="00845365">
        <w:rPr>
          <w:rFonts w:ascii="Times New Roman" w:hAnsi="Times New Roman"/>
        </w:rPr>
        <w:t xml:space="preserve"> </w:t>
      </w:r>
      <w:r w:rsidRPr="00845365">
        <w:rPr>
          <w:rFonts w:ascii="Times New Roman" w:hAnsi="Times New Roman"/>
          <w:rtl/>
        </w:rPr>
        <w:t>-</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45365">
        <w:rPr>
          <w:rFonts w:ascii="Times New Roman" w:hAnsi="Times New Roman"/>
          <w:rtl/>
        </w:rPr>
        <w:t>3 – طرق تقييم اكتساب الطلبة للمهارات الحركية:</w:t>
      </w: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color w:val="FFFFFF"/>
        </w:rPr>
      </w:pPr>
      <w:r w:rsidRPr="00845365">
        <w:rPr>
          <w:rFonts w:ascii="Times New Roman" w:hAnsi="Times New Roman"/>
          <w:rtl/>
        </w:rPr>
        <w:t>-</w:t>
      </w:r>
    </w:p>
    <w:p w:rsidR="00382C54" w:rsidRPr="00845365" w:rsidRDefault="00382C54" w:rsidP="00382C54">
      <w:pPr>
        <w:jc w:val="both"/>
        <w:rPr>
          <w:rFonts w:ascii="Times New Roman" w:hAnsi="Times New Roman"/>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382C54" w:rsidRPr="00845365" w:rsidTr="00A23EDE">
        <w:tc>
          <w:tcPr>
            <w:tcW w:w="8522" w:type="dxa"/>
            <w:gridSpan w:val="4"/>
          </w:tcPr>
          <w:p w:rsidR="00382C54" w:rsidRPr="00845365" w:rsidRDefault="00382C54" w:rsidP="00A23EDE">
            <w:pPr>
              <w:rPr>
                <w:rFonts w:ascii="Times New Roman" w:hAnsi="Times New Roman"/>
                <w:b/>
                <w:bCs/>
                <w:rtl/>
              </w:rPr>
            </w:pPr>
            <w:r w:rsidRPr="00845365">
              <w:rPr>
                <w:rFonts w:ascii="Times New Roman" w:hAnsi="Times New Roman"/>
                <w:b/>
                <w:bCs/>
                <w:rtl/>
              </w:rPr>
              <w:t>5 - تحديد الجدول الزمني لمهام التقويم التي يتم تقييم الطلبة وفقها خلال الفصل الدراسي</w:t>
            </w:r>
          </w:p>
        </w:tc>
      </w:tr>
      <w:tr w:rsidR="00382C54" w:rsidRPr="00845365" w:rsidTr="00A23EDE">
        <w:tc>
          <w:tcPr>
            <w:tcW w:w="706" w:type="dxa"/>
          </w:tcPr>
          <w:p w:rsidR="00382C54" w:rsidRPr="00845365" w:rsidRDefault="00382C54" w:rsidP="00A23EDE">
            <w:pPr>
              <w:jc w:val="center"/>
              <w:rPr>
                <w:rFonts w:ascii="Times New Roman" w:hAnsi="Times New Roman"/>
                <w:rtl/>
              </w:rPr>
            </w:pPr>
            <w:r w:rsidRPr="00845365">
              <w:rPr>
                <w:rFonts w:ascii="Times New Roman" w:hAnsi="Times New Roman"/>
                <w:rtl/>
              </w:rPr>
              <w:t>رقم التقييم</w:t>
            </w:r>
          </w:p>
        </w:tc>
        <w:tc>
          <w:tcPr>
            <w:tcW w:w="4527" w:type="dxa"/>
          </w:tcPr>
          <w:p w:rsidR="00382C54" w:rsidRPr="00845365" w:rsidRDefault="00382C54" w:rsidP="00A23EDE">
            <w:pPr>
              <w:jc w:val="center"/>
              <w:rPr>
                <w:rFonts w:ascii="Times New Roman" w:hAnsi="Times New Roman"/>
                <w:rtl/>
              </w:rPr>
            </w:pPr>
            <w:r w:rsidRPr="00845365">
              <w:rPr>
                <w:rFonts w:ascii="Times New Roman" w:hAnsi="Times New Roman"/>
                <w:rtl/>
              </w:rPr>
              <w:t>طبيعة مهمة التقييم  (مثلا: مقالة</w:t>
            </w:r>
            <w:r>
              <w:rPr>
                <w:rFonts w:ascii="Times New Roman" w:hAnsi="Times New Roman"/>
                <w:rtl/>
              </w:rPr>
              <w:t xml:space="preserve">، </w:t>
            </w:r>
            <w:r w:rsidRPr="00845365">
              <w:rPr>
                <w:rFonts w:ascii="Times New Roman" w:hAnsi="Times New Roman"/>
                <w:rtl/>
              </w:rPr>
              <w:t>أو اختبار قصير</w:t>
            </w:r>
            <w:r>
              <w:rPr>
                <w:rFonts w:ascii="Times New Roman" w:hAnsi="Times New Roman"/>
                <w:rtl/>
              </w:rPr>
              <w:t xml:space="preserve">، </w:t>
            </w:r>
            <w:r w:rsidRPr="00845365">
              <w:rPr>
                <w:rFonts w:ascii="Times New Roman" w:hAnsi="Times New Roman"/>
                <w:rtl/>
              </w:rPr>
              <w:t>أو مشروع جماعي</w:t>
            </w:r>
            <w:r>
              <w:rPr>
                <w:rFonts w:ascii="Times New Roman" w:hAnsi="Times New Roman"/>
                <w:rtl/>
              </w:rPr>
              <w:t xml:space="preserve">، </w:t>
            </w:r>
            <w:r w:rsidRPr="00845365">
              <w:rPr>
                <w:rFonts w:ascii="Times New Roman" w:hAnsi="Times New Roman"/>
                <w:rtl/>
              </w:rPr>
              <w:t>أو اختبار فصلي... الخ</w:t>
            </w:r>
          </w:p>
        </w:tc>
        <w:tc>
          <w:tcPr>
            <w:tcW w:w="1769" w:type="dxa"/>
          </w:tcPr>
          <w:p w:rsidR="00382C54" w:rsidRPr="00845365" w:rsidRDefault="00382C54" w:rsidP="00A23EDE">
            <w:pPr>
              <w:jc w:val="center"/>
              <w:rPr>
                <w:rFonts w:ascii="Times New Roman" w:hAnsi="Times New Roman"/>
                <w:rtl/>
              </w:rPr>
            </w:pPr>
            <w:r w:rsidRPr="00845365">
              <w:rPr>
                <w:rFonts w:ascii="Times New Roman" w:hAnsi="Times New Roman"/>
                <w:rtl/>
              </w:rPr>
              <w:t>الأسبوع المستحق</w:t>
            </w:r>
          </w:p>
        </w:tc>
        <w:tc>
          <w:tcPr>
            <w:tcW w:w="1520" w:type="dxa"/>
          </w:tcPr>
          <w:p w:rsidR="00382C54" w:rsidRPr="00845365" w:rsidRDefault="00382C54" w:rsidP="00A23EDE">
            <w:pPr>
              <w:jc w:val="center"/>
              <w:rPr>
                <w:rFonts w:ascii="Times New Roman" w:hAnsi="Times New Roman"/>
                <w:rtl/>
              </w:rPr>
            </w:pPr>
            <w:r w:rsidRPr="00845365">
              <w:rPr>
                <w:rFonts w:ascii="Times New Roman" w:hAnsi="Times New Roman"/>
                <w:rtl/>
              </w:rPr>
              <w:t>نسبة الدرجة إلى درجة  التقييم النهائي</w:t>
            </w:r>
          </w:p>
        </w:tc>
      </w:tr>
      <w:tr w:rsidR="00382C54" w:rsidRPr="00845365" w:rsidTr="00A23EDE">
        <w:tc>
          <w:tcPr>
            <w:tcW w:w="706" w:type="dxa"/>
          </w:tcPr>
          <w:p w:rsidR="00382C54" w:rsidRPr="00845365" w:rsidRDefault="00382C54" w:rsidP="00A23EDE">
            <w:pPr>
              <w:jc w:val="center"/>
              <w:rPr>
                <w:rFonts w:ascii="Times New Roman" w:hAnsi="Times New Roman"/>
              </w:rPr>
            </w:pPr>
            <w:r w:rsidRPr="00845365">
              <w:rPr>
                <w:rFonts w:ascii="Times New Roman" w:hAnsi="Times New Roman"/>
                <w:rtl/>
              </w:rPr>
              <w:t>1</w:t>
            </w:r>
          </w:p>
        </w:tc>
        <w:tc>
          <w:tcPr>
            <w:tcW w:w="4527" w:type="dxa"/>
          </w:tcPr>
          <w:p w:rsidR="00382C54" w:rsidRPr="00845365" w:rsidRDefault="00382C54" w:rsidP="00A23EDE">
            <w:pPr>
              <w:rPr>
                <w:rFonts w:ascii="Times New Roman" w:hAnsi="Times New Roman"/>
                <w:rtl/>
              </w:rPr>
            </w:pPr>
            <w:r w:rsidRPr="00845365">
              <w:rPr>
                <w:rFonts w:ascii="Times New Roman" w:hAnsi="Times New Roman"/>
                <w:rtl/>
              </w:rPr>
              <w:t xml:space="preserve">المواظبة والتفاعل </w:t>
            </w:r>
          </w:p>
        </w:tc>
        <w:tc>
          <w:tcPr>
            <w:tcW w:w="1769" w:type="dxa"/>
          </w:tcPr>
          <w:p w:rsidR="00382C54" w:rsidRPr="00845365" w:rsidRDefault="00382C54" w:rsidP="00A23EDE">
            <w:pPr>
              <w:jc w:val="center"/>
              <w:rPr>
                <w:rFonts w:ascii="Times New Roman" w:hAnsi="Times New Roman"/>
              </w:rPr>
            </w:pPr>
            <w:r w:rsidRPr="00845365">
              <w:rPr>
                <w:rFonts w:ascii="Times New Roman" w:hAnsi="Times New Roman"/>
                <w:rtl/>
              </w:rPr>
              <w:t>على مدار الفصل الدراسي</w:t>
            </w:r>
          </w:p>
        </w:tc>
        <w:tc>
          <w:tcPr>
            <w:tcW w:w="1520" w:type="dxa"/>
          </w:tcPr>
          <w:p w:rsidR="00382C54" w:rsidRPr="00845365" w:rsidRDefault="00382C54" w:rsidP="00A23EDE">
            <w:pPr>
              <w:jc w:val="center"/>
              <w:rPr>
                <w:rFonts w:ascii="Times New Roman" w:hAnsi="Times New Roman"/>
                <w:rtl/>
              </w:rPr>
            </w:pPr>
            <w:r w:rsidRPr="00845365">
              <w:rPr>
                <w:rFonts w:ascii="Times New Roman" w:hAnsi="Times New Roman"/>
                <w:rtl/>
              </w:rPr>
              <w:t>10%</w:t>
            </w:r>
          </w:p>
        </w:tc>
      </w:tr>
      <w:tr w:rsidR="00382C54" w:rsidRPr="00845365" w:rsidTr="00A23EDE">
        <w:tc>
          <w:tcPr>
            <w:tcW w:w="706" w:type="dxa"/>
          </w:tcPr>
          <w:p w:rsidR="00382C54" w:rsidRPr="00845365" w:rsidRDefault="00382C54" w:rsidP="00A23EDE">
            <w:pPr>
              <w:jc w:val="center"/>
              <w:rPr>
                <w:rFonts w:ascii="Times New Roman" w:hAnsi="Times New Roman"/>
                <w:rtl/>
              </w:rPr>
            </w:pPr>
            <w:r w:rsidRPr="00845365">
              <w:rPr>
                <w:rFonts w:ascii="Times New Roman" w:hAnsi="Times New Roman"/>
                <w:rtl/>
              </w:rPr>
              <w:t>2</w:t>
            </w:r>
          </w:p>
        </w:tc>
        <w:tc>
          <w:tcPr>
            <w:tcW w:w="4527" w:type="dxa"/>
          </w:tcPr>
          <w:p w:rsidR="00382C54" w:rsidRPr="00845365" w:rsidRDefault="00382C54" w:rsidP="00A23EDE">
            <w:pPr>
              <w:rPr>
                <w:rFonts w:ascii="Times New Roman" w:hAnsi="Times New Roman"/>
                <w:rtl/>
              </w:rPr>
            </w:pPr>
            <w:r w:rsidRPr="00845365">
              <w:rPr>
                <w:rFonts w:ascii="Times New Roman" w:hAnsi="Times New Roman"/>
                <w:rtl/>
              </w:rPr>
              <w:t xml:space="preserve">تكليف عملي أول </w:t>
            </w:r>
          </w:p>
        </w:tc>
        <w:tc>
          <w:tcPr>
            <w:tcW w:w="1769" w:type="dxa"/>
          </w:tcPr>
          <w:p w:rsidR="00382C54" w:rsidRPr="00845365" w:rsidRDefault="00382C54" w:rsidP="00A23EDE">
            <w:pPr>
              <w:jc w:val="center"/>
              <w:rPr>
                <w:rFonts w:ascii="Times New Roman" w:hAnsi="Times New Roman"/>
                <w:rtl/>
              </w:rPr>
            </w:pPr>
            <w:r w:rsidRPr="00845365">
              <w:rPr>
                <w:rFonts w:ascii="Times New Roman" w:hAnsi="Times New Roman"/>
                <w:rtl/>
              </w:rPr>
              <w:t>الخامس</w:t>
            </w:r>
          </w:p>
        </w:tc>
        <w:tc>
          <w:tcPr>
            <w:tcW w:w="1520" w:type="dxa"/>
          </w:tcPr>
          <w:p w:rsidR="00382C54" w:rsidRPr="00845365" w:rsidRDefault="00382C54" w:rsidP="00A23EDE">
            <w:pPr>
              <w:jc w:val="center"/>
              <w:rPr>
                <w:rFonts w:ascii="Times New Roman" w:hAnsi="Times New Roman"/>
                <w:rtl/>
              </w:rPr>
            </w:pPr>
            <w:r w:rsidRPr="00845365">
              <w:rPr>
                <w:rFonts w:ascii="Times New Roman" w:hAnsi="Times New Roman"/>
                <w:rtl/>
              </w:rPr>
              <w:t>10%</w:t>
            </w:r>
          </w:p>
        </w:tc>
      </w:tr>
      <w:tr w:rsidR="00382C54" w:rsidRPr="00845365" w:rsidTr="00A23EDE">
        <w:tc>
          <w:tcPr>
            <w:tcW w:w="706" w:type="dxa"/>
          </w:tcPr>
          <w:p w:rsidR="00382C54" w:rsidRPr="00845365" w:rsidRDefault="00382C54" w:rsidP="00A23EDE">
            <w:pPr>
              <w:jc w:val="center"/>
              <w:rPr>
                <w:rFonts w:ascii="Times New Roman" w:hAnsi="Times New Roman"/>
                <w:rtl/>
              </w:rPr>
            </w:pPr>
            <w:r w:rsidRPr="00845365">
              <w:rPr>
                <w:rFonts w:ascii="Times New Roman" w:hAnsi="Times New Roman"/>
                <w:rtl/>
              </w:rPr>
              <w:t>3</w:t>
            </w:r>
          </w:p>
        </w:tc>
        <w:tc>
          <w:tcPr>
            <w:tcW w:w="4527" w:type="dxa"/>
          </w:tcPr>
          <w:p w:rsidR="00382C54" w:rsidRPr="00845365" w:rsidRDefault="00382C54" w:rsidP="00A23EDE">
            <w:pPr>
              <w:rPr>
                <w:rFonts w:ascii="Times New Roman" w:hAnsi="Times New Roman"/>
              </w:rPr>
            </w:pPr>
            <w:r w:rsidRPr="00845365">
              <w:rPr>
                <w:rFonts w:ascii="Times New Roman" w:hAnsi="Times New Roman"/>
                <w:rtl/>
              </w:rPr>
              <w:t xml:space="preserve">الاختبار الفصلي الأول </w:t>
            </w:r>
          </w:p>
        </w:tc>
        <w:tc>
          <w:tcPr>
            <w:tcW w:w="1769" w:type="dxa"/>
          </w:tcPr>
          <w:p w:rsidR="00382C54" w:rsidRPr="00845365" w:rsidRDefault="00382C54" w:rsidP="00A23EDE">
            <w:pPr>
              <w:jc w:val="center"/>
              <w:rPr>
                <w:rFonts w:ascii="Times New Roman" w:hAnsi="Times New Roman"/>
                <w:rtl/>
              </w:rPr>
            </w:pPr>
            <w:r w:rsidRPr="00845365">
              <w:rPr>
                <w:rFonts w:ascii="Times New Roman" w:hAnsi="Times New Roman"/>
                <w:rtl/>
              </w:rPr>
              <w:t>السابع</w:t>
            </w:r>
          </w:p>
        </w:tc>
        <w:tc>
          <w:tcPr>
            <w:tcW w:w="1520" w:type="dxa"/>
          </w:tcPr>
          <w:p w:rsidR="00382C54" w:rsidRPr="00845365" w:rsidRDefault="00382C54" w:rsidP="00A23EDE">
            <w:pPr>
              <w:jc w:val="center"/>
              <w:rPr>
                <w:rFonts w:ascii="Times New Roman" w:hAnsi="Times New Roman"/>
                <w:rtl/>
              </w:rPr>
            </w:pPr>
            <w:r w:rsidRPr="00845365">
              <w:rPr>
                <w:rFonts w:ascii="Times New Roman" w:hAnsi="Times New Roman"/>
                <w:rtl/>
              </w:rPr>
              <w:t>15%</w:t>
            </w:r>
          </w:p>
        </w:tc>
      </w:tr>
      <w:tr w:rsidR="00382C54" w:rsidRPr="00845365" w:rsidTr="00A23EDE">
        <w:tc>
          <w:tcPr>
            <w:tcW w:w="706" w:type="dxa"/>
          </w:tcPr>
          <w:p w:rsidR="00382C54" w:rsidRPr="00845365" w:rsidRDefault="00382C54" w:rsidP="00A23EDE">
            <w:pPr>
              <w:jc w:val="center"/>
              <w:rPr>
                <w:rFonts w:ascii="Times New Roman" w:hAnsi="Times New Roman"/>
                <w:rtl/>
              </w:rPr>
            </w:pPr>
            <w:r w:rsidRPr="00845365">
              <w:rPr>
                <w:rFonts w:ascii="Times New Roman" w:hAnsi="Times New Roman"/>
                <w:rtl/>
              </w:rPr>
              <w:t>4</w:t>
            </w:r>
          </w:p>
        </w:tc>
        <w:tc>
          <w:tcPr>
            <w:tcW w:w="4527" w:type="dxa"/>
          </w:tcPr>
          <w:p w:rsidR="00382C54" w:rsidRPr="00845365" w:rsidRDefault="00382C54" w:rsidP="00A23EDE">
            <w:pPr>
              <w:rPr>
                <w:rFonts w:ascii="Times New Roman" w:hAnsi="Times New Roman"/>
                <w:rtl/>
              </w:rPr>
            </w:pPr>
            <w:r w:rsidRPr="00845365">
              <w:rPr>
                <w:rFonts w:ascii="Times New Roman" w:hAnsi="Times New Roman"/>
                <w:rtl/>
              </w:rPr>
              <w:t>تكليف عملي ثان</w:t>
            </w:r>
            <w:r>
              <w:rPr>
                <w:rFonts w:ascii="Times New Roman" w:hAnsi="Times New Roman" w:hint="cs"/>
                <w:rtl/>
              </w:rPr>
              <w:t>ي</w:t>
            </w:r>
          </w:p>
        </w:tc>
        <w:tc>
          <w:tcPr>
            <w:tcW w:w="1769" w:type="dxa"/>
          </w:tcPr>
          <w:p w:rsidR="00382C54" w:rsidRPr="00845365" w:rsidRDefault="00382C54" w:rsidP="00A23EDE">
            <w:pPr>
              <w:jc w:val="center"/>
              <w:rPr>
                <w:rFonts w:ascii="Times New Roman" w:hAnsi="Times New Roman"/>
                <w:rtl/>
              </w:rPr>
            </w:pPr>
            <w:r w:rsidRPr="00845365">
              <w:rPr>
                <w:rFonts w:ascii="Times New Roman" w:hAnsi="Times New Roman"/>
                <w:rtl/>
              </w:rPr>
              <w:t>العاشر</w:t>
            </w:r>
          </w:p>
        </w:tc>
        <w:tc>
          <w:tcPr>
            <w:tcW w:w="1520" w:type="dxa"/>
          </w:tcPr>
          <w:p w:rsidR="00382C54" w:rsidRPr="00845365" w:rsidRDefault="00382C54" w:rsidP="00A23EDE">
            <w:pPr>
              <w:jc w:val="center"/>
              <w:rPr>
                <w:rFonts w:ascii="Times New Roman" w:hAnsi="Times New Roman"/>
                <w:rtl/>
              </w:rPr>
            </w:pPr>
            <w:r w:rsidRPr="00845365">
              <w:rPr>
                <w:rFonts w:ascii="Times New Roman" w:hAnsi="Times New Roman"/>
                <w:rtl/>
              </w:rPr>
              <w:t>10%</w:t>
            </w:r>
          </w:p>
        </w:tc>
      </w:tr>
      <w:tr w:rsidR="00382C54" w:rsidRPr="00845365" w:rsidTr="00A23EDE">
        <w:tc>
          <w:tcPr>
            <w:tcW w:w="706" w:type="dxa"/>
          </w:tcPr>
          <w:p w:rsidR="00382C54" w:rsidRPr="00845365" w:rsidRDefault="00382C54" w:rsidP="00A23EDE">
            <w:pPr>
              <w:jc w:val="center"/>
              <w:rPr>
                <w:rFonts w:ascii="Times New Roman" w:hAnsi="Times New Roman"/>
                <w:rtl/>
              </w:rPr>
            </w:pPr>
            <w:r w:rsidRPr="00845365">
              <w:rPr>
                <w:rFonts w:ascii="Times New Roman" w:hAnsi="Times New Roman"/>
                <w:rtl/>
              </w:rPr>
              <w:t>5</w:t>
            </w:r>
          </w:p>
        </w:tc>
        <w:tc>
          <w:tcPr>
            <w:tcW w:w="4527" w:type="dxa"/>
          </w:tcPr>
          <w:p w:rsidR="00382C54" w:rsidRPr="00845365" w:rsidRDefault="00382C54" w:rsidP="00A23EDE">
            <w:pPr>
              <w:rPr>
                <w:rFonts w:ascii="Times New Roman" w:hAnsi="Times New Roman"/>
                <w:rtl/>
              </w:rPr>
            </w:pPr>
            <w:r w:rsidRPr="00845365">
              <w:rPr>
                <w:rFonts w:ascii="Times New Roman" w:hAnsi="Times New Roman"/>
                <w:rtl/>
              </w:rPr>
              <w:t xml:space="preserve">الاختبار الفصلي الثاني </w:t>
            </w:r>
          </w:p>
        </w:tc>
        <w:tc>
          <w:tcPr>
            <w:tcW w:w="1769" w:type="dxa"/>
          </w:tcPr>
          <w:p w:rsidR="00382C54" w:rsidRPr="00845365" w:rsidRDefault="00382C54" w:rsidP="00A23EDE">
            <w:pPr>
              <w:jc w:val="center"/>
              <w:rPr>
                <w:rFonts w:ascii="Times New Roman" w:hAnsi="Times New Roman"/>
                <w:rtl/>
              </w:rPr>
            </w:pPr>
            <w:r w:rsidRPr="00845365">
              <w:rPr>
                <w:rFonts w:ascii="Times New Roman" w:hAnsi="Times New Roman"/>
                <w:rtl/>
              </w:rPr>
              <w:t>الثالث عشر</w:t>
            </w:r>
          </w:p>
        </w:tc>
        <w:tc>
          <w:tcPr>
            <w:tcW w:w="1520" w:type="dxa"/>
          </w:tcPr>
          <w:p w:rsidR="00382C54" w:rsidRPr="00845365" w:rsidRDefault="00382C54" w:rsidP="00A23EDE">
            <w:pPr>
              <w:jc w:val="center"/>
              <w:rPr>
                <w:rFonts w:ascii="Times New Roman" w:hAnsi="Times New Roman"/>
                <w:rtl/>
              </w:rPr>
            </w:pPr>
            <w:r w:rsidRPr="00845365">
              <w:rPr>
                <w:rFonts w:ascii="Times New Roman" w:hAnsi="Times New Roman"/>
                <w:rtl/>
              </w:rPr>
              <w:t>15%</w:t>
            </w:r>
          </w:p>
        </w:tc>
      </w:tr>
      <w:tr w:rsidR="00382C54" w:rsidRPr="00845365" w:rsidTr="00A23EDE">
        <w:tc>
          <w:tcPr>
            <w:tcW w:w="706" w:type="dxa"/>
          </w:tcPr>
          <w:p w:rsidR="00382C54" w:rsidRPr="00845365" w:rsidRDefault="00382C54" w:rsidP="00A23EDE">
            <w:pPr>
              <w:jc w:val="center"/>
              <w:rPr>
                <w:rFonts w:ascii="Times New Roman" w:hAnsi="Times New Roman"/>
              </w:rPr>
            </w:pPr>
            <w:r w:rsidRPr="00845365">
              <w:rPr>
                <w:rFonts w:ascii="Times New Roman" w:hAnsi="Times New Roman"/>
                <w:rtl/>
              </w:rPr>
              <w:t>6</w:t>
            </w:r>
          </w:p>
        </w:tc>
        <w:tc>
          <w:tcPr>
            <w:tcW w:w="4527" w:type="dxa"/>
          </w:tcPr>
          <w:p w:rsidR="00382C54" w:rsidRPr="00845365" w:rsidRDefault="00382C54" w:rsidP="00A23EDE">
            <w:pPr>
              <w:rPr>
                <w:rFonts w:ascii="Times New Roman" w:hAnsi="Times New Roman"/>
                <w:rtl/>
              </w:rPr>
            </w:pPr>
            <w:r w:rsidRPr="00845365">
              <w:rPr>
                <w:rFonts w:ascii="Times New Roman" w:hAnsi="Times New Roman"/>
                <w:rtl/>
              </w:rPr>
              <w:t xml:space="preserve">الاختبار الفصلي النهائي </w:t>
            </w:r>
          </w:p>
        </w:tc>
        <w:tc>
          <w:tcPr>
            <w:tcW w:w="1769" w:type="dxa"/>
          </w:tcPr>
          <w:p w:rsidR="00382C54" w:rsidRPr="00845365" w:rsidRDefault="00382C54" w:rsidP="00A23EDE">
            <w:pPr>
              <w:jc w:val="center"/>
              <w:rPr>
                <w:rFonts w:ascii="Times New Roman" w:hAnsi="Times New Roman"/>
                <w:rtl/>
              </w:rPr>
            </w:pPr>
            <w:r w:rsidRPr="00845365">
              <w:rPr>
                <w:rFonts w:ascii="Times New Roman" w:hAnsi="Times New Roman"/>
                <w:rtl/>
              </w:rPr>
              <w:t>تبعا للموعد الذي تحدده الكلية</w:t>
            </w:r>
          </w:p>
        </w:tc>
        <w:tc>
          <w:tcPr>
            <w:tcW w:w="1520" w:type="dxa"/>
          </w:tcPr>
          <w:p w:rsidR="00382C54" w:rsidRPr="00845365" w:rsidRDefault="00382C54" w:rsidP="00A23EDE">
            <w:pPr>
              <w:jc w:val="center"/>
              <w:rPr>
                <w:rFonts w:ascii="Times New Roman" w:hAnsi="Times New Roman"/>
                <w:rtl/>
              </w:rPr>
            </w:pPr>
            <w:r w:rsidRPr="00845365">
              <w:rPr>
                <w:rFonts w:ascii="Times New Roman" w:hAnsi="Times New Roman"/>
                <w:rtl/>
              </w:rPr>
              <w:t>40%</w:t>
            </w:r>
          </w:p>
        </w:tc>
      </w:tr>
    </w:tbl>
    <w:p w:rsidR="00382C54" w:rsidRPr="00845365" w:rsidRDefault="00382C54" w:rsidP="00382C54">
      <w:pPr>
        <w:jc w:val="both"/>
        <w:rPr>
          <w:rFonts w:ascii="Times New Roman" w:hAnsi="Times New Roman"/>
        </w:rPr>
      </w:pPr>
    </w:p>
    <w:p w:rsidR="00382C54" w:rsidRPr="00845365" w:rsidRDefault="00382C54" w:rsidP="00382C54">
      <w:pPr>
        <w:jc w:val="both"/>
        <w:rPr>
          <w:rFonts w:ascii="Times New Roman" w:hAnsi="Times New Roman"/>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382C54" w:rsidRPr="00A83DE7" w:rsidTr="00A23EDE">
        <w:tc>
          <w:tcPr>
            <w:tcW w:w="8522" w:type="dxa"/>
          </w:tcPr>
          <w:p w:rsidR="00382C54" w:rsidRPr="00A83DE7" w:rsidRDefault="00382C54"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A83DE7">
              <w:rPr>
                <w:rFonts w:ascii="Times New Roman" w:hAnsi="Times New Roman"/>
                <w:b/>
                <w:bCs/>
                <w:rtl/>
              </w:rPr>
              <w:t>د) الدعم المقدم للطلبة</w:t>
            </w:r>
          </w:p>
          <w:p w:rsidR="00382C54" w:rsidRPr="00A83DE7"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Pr>
            </w:pPr>
            <w:r w:rsidRPr="00A83DE7">
              <w:rPr>
                <w:rFonts w:ascii="Times New Roman" w:hAnsi="Times New Roman"/>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rtl/>
              </w:rPr>
              <w:t>(</w:t>
            </w:r>
            <w:r w:rsidRPr="00A83DE7">
              <w:rPr>
                <w:rFonts w:ascii="Times New Roman" w:hAnsi="Times New Roman"/>
                <w:rtl/>
              </w:rPr>
              <w:t>مع تحديد مقدار الوقت – الساعات المكتبية- الذي يتواجد فيه أعضاء هيئة التدريس في الأسبوع):</w:t>
            </w:r>
            <w:r w:rsidRPr="00A83DE7">
              <w:rPr>
                <w:rFonts w:ascii="Times New Roman" w:hAnsi="Times New Roman"/>
              </w:rPr>
              <w:br/>
            </w:r>
          </w:p>
          <w:p w:rsidR="00382C54" w:rsidRPr="00A83DE7"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A83DE7">
              <w:rPr>
                <w:rFonts w:ascii="Times New Roman" w:hAnsi="Times New Roman"/>
                <w:rtl/>
              </w:rPr>
              <w:t xml:space="preserve">1. </w:t>
            </w:r>
            <w:r>
              <w:rPr>
                <w:rFonts w:ascii="Times New Roman" w:hAnsi="Times New Roman"/>
                <w:rtl/>
              </w:rPr>
              <w:t>يشرف عضو هيئة التدريس</w:t>
            </w:r>
            <w:r w:rsidRPr="00A83DE7">
              <w:rPr>
                <w:rFonts w:ascii="Times New Roman" w:hAnsi="Times New Roman"/>
                <w:rtl/>
              </w:rPr>
              <w:t xml:space="preserve"> على عدد من طلاب القسم إشرافا وإرشادا أكاديميا</w:t>
            </w:r>
            <w:r w:rsidRPr="00A83DE7">
              <w:rPr>
                <w:rFonts w:ascii="Times New Roman" w:hAnsi="Times New Roman"/>
              </w:rPr>
              <w:t xml:space="preserve">. </w:t>
            </w:r>
          </w:p>
          <w:p w:rsidR="00382C54" w:rsidRPr="00A83DE7"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Pr>
            </w:pPr>
            <w:r w:rsidRPr="00A83DE7">
              <w:rPr>
                <w:rFonts w:ascii="Times New Roman" w:hAnsi="Times New Roman"/>
                <w:rtl/>
              </w:rPr>
              <w:t xml:space="preserve">2. </w:t>
            </w:r>
            <w:r>
              <w:rPr>
                <w:rFonts w:ascii="Times New Roman" w:hAnsi="Times New Roman"/>
                <w:rtl/>
              </w:rPr>
              <w:t>يخصص أستاذ المقرر ست</w:t>
            </w:r>
            <w:r w:rsidRPr="00A83DE7">
              <w:rPr>
                <w:rFonts w:ascii="Times New Roman" w:hAnsi="Times New Roman"/>
                <w:rtl/>
              </w:rPr>
              <w:t xml:space="preserve"> ساعات مكتبية أسبوعيا  لمقابلة الطلاب</w:t>
            </w:r>
            <w:r>
              <w:rPr>
                <w:rFonts w:ascii="Times New Roman" w:hAnsi="Times New Roman"/>
                <w:rtl/>
              </w:rPr>
              <w:t xml:space="preserve">، </w:t>
            </w:r>
            <w:r w:rsidRPr="00A83DE7">
              <w:rPr>
                <w:rFonts w:ascii="Times New Roman" w:hAnsi="Times New Roman"/>
                <w:rtl/>
              </w:rPr>
              <w:t xml:space="preserve"> موضحة في جدوله الدراسي المعلن على باب مكتبه</w:t>
            </w:r>
            <w:r w:rsidRPr="00A83DE7">
              <w:rPr>
                <w:rFonts w:ascii="Times New Roman" w:hAnsi="Times New Roman"/>
              </w:rPr>
              <w:t xml:space="preserve"> . </w:t>
            </w:r>
          </w:p>
          <w:p w:rsidR="00382C54" w:rsidRPr="00A83DE7"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Pr>
            </w:pPr>
            <w:r w:rsidRPr="00A83DE7">
              <w:rPr>
                <w:rFonts w:ascii="Times New Roman" w:hAnsi="Times New Roman"/>
                <w:rtl/>
              </w:rPr>
              <w:t xml:space="preserve">3. </w:t>
            </w:r>
            <w:r>
              <w:rPr>
                <w:rFonts w:ascii="Times New Roman" w:hAnsi="Times New Roman"/>
                <w:rtl/>
              </w:rPr>
              <w:t>يشجع الطلاب على مقابلة</w:t>
            </w:r>
            <w:r w:rsidRPr="00A83DE7">
              <w:rPr>
                <w:rFonts w:ascii="Times New Roman" w:hAnsi="Times New Roman"/>
                <w:rtl/>
              </w:rPr>
              <w:t xml:space="preserve"> أستاذ المقرر في مكتبه في أية أوقات أخرى غير الساعات المكتبية المحددة</w:t>
            </w:r>
            <w:r w:rsidRPr="00A83DE7">
              <w:rPr>
                <w:rFonts w:ascii="Times New Roman" w:hAnsi="Times New Roman"/>
              </w:rPr>
              <w:t xml:space="preserve"> . </w:t>
            </w:r>
          </w:p>
          <w:p w:rsidR="00382C54" w:rsidRPr="00A83DE7" w:rsidRDefault="00382C54" w:rsidP="00A23EDE">
            <w:pPr>
              <w:pBdr>
                <w:top w:val="single" w:sz="4" w:space="1" w:color="auto"/>
                <w:left w:val="single" w:sz="4" w:space="4" w:color="auto"/>
                <w:bottom w:val="single" w:sz="4" w:space="1" w:color="auto"/>
                <w:right w:val="single" w:sz="4" w:space="4" w:color="auto"/>
              </w:pBdr>
              <w:rPr>
                <w:rFonts w:ascii="Times New Roman" w:hAnsi="Times New Roman"/>
              </w:rPr>
            </w:pPr>
            <w:r w:rsidRPr="00A83DE7">
              <w:rPr>
                <w:rFonts w:ascii="Times New Roman" w:hAnsi="Times New Roman"/>
                <w:rtl/>
              </w:rPr>
              <w:t xml:space="preserve">4. </w:t>
            </w:r>
            <w:r>
              <w:rPr>
                <w:rFonts w:ascii="Times New Roman" w:hAnsi="Times New Roman"/>
                <w:rtl/>
              </w:rPr>
              <w:t>يزود من يرغب</w:t>
            </w:r>
            <w:r w:rsidRPr="00A83DE7">
              <w:rPr>
                <w:rFonts w:ascii="Times New Roman" w:hAnsi="Times New Roman"/>
                <w:rtl/>
              </w:rPr>
              <w:t xml:space="preserve"> من الطلاب برقمي هاتف المكتب والهاتف الجوال لأستاذ المقرر</w:t>
            </w:r>
            <w:r w:rsidRPr="00A83DE7">
              <w:rPr>
                <w:rFonts w:ascii="Times New Roman" w:hAnsi="Times New Roman"/>
              </w:rPr>
              <w:t xml:space="preserve"> .</w:t>
            </w:r>
          </w:p>
        </w:tc>
      </w:tr>
    </w:tbl>
    <w:p w:rsidR="00382C54" w:rsidRPr="00845365" w:rsidRDefault="00382C54" w:rsidP="00382C54">
      <w:pPr>
        <w:jc w:val="both"/>
        <w:rPr>
          <w:rFonts w:ascii="Times New Roman" w:hAnsi="Times New Roman"/>
        </w:rPr>
      </w:pPr>
    </w:p>
    <w:p w:rsidR="00382C54" w:rsidRPr="005C70B4" w:rsidRDefault="00382C54" w:rsidP="00C910B9">
      <w:pPr>
        <w:pBdr>
          <w:top w:val="single" w:sz="4" w:space="1" w:color="auto"/>
          <w:left w:val="single" w:sz="4" w:space="4" w:color="auto"/>
          <w:bottom w:val="single" w:sz="4" w:space="1" w:color="auto"/>
          <w:right w:val="single" w:sz="4" w:space="4" w:color="auto"/>
        </w:pBdr>
        <w:rPr>
          <w:rFonts w:ascii="Times New Roman" w:hAnsi="Times New Roman"/>
          <w:b/>
          <w:bCs/>
          <w:rtl/>
        </w:rPr>
      </w:pPr>
      <w:r w:rsidRPr="00845365">
        <w:rPr>
          <w:rFonts w:ascii="Times New Roman" w:hAnsi="Times New Roman"/>
          <w:b/>
          <w:bCs/>
          <w:rtl/>
        </w:rPr>
        <w:t>هـ) مصادر التعلم</w:t>
      </w:r>
      <w:r w:rsidRPr="00845365">
        <w:rPr>
          <w:rFonts w:ascii="Times New Roman" w:hAnsi="Times New Roman"/>
          <w:b/>
          <w:bCs/>
        </w:rPr>
        <w:br/>
      </w:r>
      <w:r w:rsidRPr="005C70B4">
        <w:rPr>
          <w:rFonts w:ascii="Times New Roman" w:hAnsi="Times New Roman"/>
          <w:b/>
          <w:bCs/>
          <w:rtl/>
        </w:rPr>
        <w:t xml:space="preserve">1 – الكتاب (الكتب) الرئيسة المطلوبة: </w:t>
      </w:r>
      <w:r>
        <w:rPr>
          <w:rFonts w:ascii="Times New Roman" w:hAnsi="Times New Roman"/>
          <w:b/>
          <w:bCs/>
        </w:rPr>
        <w:t xml:space="preserve">- </w:t>
      </w:r>
      <w:r>
        <w:rPr>
          <w:rFonts w:ascii="Times New Roman" w:hAnsi="Times New Roman" w:hint="cs"/>
          <w:b/>
          <w:bCs/>
          <w:rtl/>
        </w:rPr>
        <w:t xml:space="preserve"> </w:t>
      </w:r>
    </w:p>
    <w:p w:rsidR="00382C54" w:rsidRPr="005C70B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5C70B4">
        <w:rPr>
          <w:rFonts w:ascii="Times New Roman" w:hAnsi="Times New Roman"/>
          <w:b/>
          <w:bCs/>
          <w:rtl/>
        </w:rPr>
        <w:t xml:space="preserve">2 – المراجع الأساسية: </w:t>
      </w:r>
    </w:p>
    <w:p w:rsidR="00382C54" w:rsidRPr="00CD064A"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r w:rsidRPr="00CD064A">
        <w:rPr>
          <w:rFonts w:ascii="Times New Roman" w:hAnsi="Times New Roman" w:hint="eastAsia"/>
          <w:rtl/>
        </w:rPr>
        <w:t>الحزيمي</w:t>
      </w:r>
      <w:r>
        <w:rPr>
          <w:rFonts w:ascii="Times New Roman" w:hAnsi="Times New Roman" w:hint="eastAsia"/>
          <w:rtl/>
        </w:rPr>
        <w:t xml:space="preserve">، </w:t>
      </w:r>
      <w:r w:rsidRPr="00CD064A">
        <w:rPr>
          <w:rFonts w:ascii="Times New Roman" w:hAnsi="Times New Roman" w:hint="eastAsia"/>
          <w:rtl/>
        </w:rPr>
        <w:t>سعود</w:t>
      </w:r>
      <w:r w:rsidRPr="00CD064A">
        <w:rPr>
          <w:rFonts w:ascii="Times New Roman" w:hAnsi="Times New Roman"/>
          <w:rtl/>
        </w:rPr>
        <w:t xml:space="preserve"> </w:t>
      </w:r>
      <w:r w:rsidRPr="00CD064A">
        <w:rPr>
          <w:rFonts w:ascii="Times New Roman" w:hAnsi="Times New Roman" w:hint="eastAsia"/>
          <w:rtl/>
        </w:rPr>
        <w:t>عبد</w:t>
      </w:r>
      <w:r w:rsidRPr="00CD064A">
        <w:rPr>
          <w:rFonts w:ascii="Times New Roman" w:hAnsi="Times New Roman"/>
          <w:rtl/>
        </w:rPr>
        <w:t xml:space="preserve"> </w:t>
      </w:r>
      <w:r w:rsidRPr="00CD064A">
        <w:rPr>
          <w:rFonts w:ascii="Times New Roman" w:hAnsi="Times New Roman" w:hint="eastAsia"/>
          <w:rtl/>
        </w:rPr>
        <w:t>الله</w:t>
      </w:r>
      <w:r w:rsidRPr="00CD064A">
        <w:rPr>
          <w:rFonts w:ascii="Times New Roman" w:hAnsi="Times New Roman"/>
          <w:rtl/>
        </w:rPr>
        <w:t xml:space="preserve">. </w:t>
      </w:r>
      <w:r w:rsidRPr="00CD064A">
        <w:rPr>
          <w:rFonts w:ascii="Times New Roman" w:hAnsi="Times New Roman" w:hint="eastAsia"/>
          <w:rtl/>
        </w:rPr>
        <w:t>المراجع</w:t>
      </w:r>
      <w:r w:rsidRPr="00CD064A">
        <w:rPr>
          <w:rFonts w:ascii="Times New Roman" w:hAnsi="Times New Roman"/>
          <w:rtl/>
        </w:rPr>
        <w:t xml:space="preserve"> </w:t>
      </w:r>
      <w:r w:rsidRPr="00CD064A">
        <w:rPr>
          <w:rFonts w:ascii="Times New Roman" w:hAnsi="Times New Roman" w:hint="eastAsia"/>
          <w:rtl/>
        </w:rPr>
        <w:t>العربية</w:t>
      </w:r>
      <w:r w:rsidRPr="00CD064A">
        <w:rPr>
          <w:rFonts w:ascii="Times New Roman" w:hAnsi="Times New Roman"/>
          <w:rtl/>
        </w:rPr>
        <w:t xml:space="preserve">: </w:t>
      </w:r>
      <w:r w:rsidRPr="00CD064A">
        <w:rPr>
          <w:rFonts w:ascii="Times New Roman" w:hAnsi="Times New Roman" w:hint="eastAsia"/>
          <w:rtl/>
        </w:rPr>
        <w:t>دراسة</w:t>
      </w:r>
      <w:r w:rsidRPr="00CD064A">
        <w:rPr>
          <w:rFonts w:ascii="Times New Roman" w:hAnsi="Times New Roman"/>
          <w:rtl/>
        </w:rPr>
        <w:t xml:space="preserve"> </w:t>
      </w:r>
      <w:r w:rsidRPr="00CD064A">
        <w:rPr>
          <w:rFonts w:ascii="Times New Roman" w:hAnsi="Times New Roman" w:hint="eastAsia"/>
          <w:rtl/>
        </w:rPr>
        <w:t>شاملة</w:t>
      </w:r>
      <w:r w:rsidRPr="00CD064A">
        <w:rPr>
          <w:rFonts w:ascii="Times New Roman" w:hAnsi="Times New Roman"/>
          <w:rtl/>
        </w:rPr>
        <w:t xml:space="preserve"> </w:t>
      </w:r>
      <w:r w:rsidRPr="00CD064A">
        <w:rPr>
          <w:rFonts w:ascii="Times New Roman" w:hAnsi="Times New Roman" w:hint="eastAsia"/>
          <w:rtl/>
        </w:rPr>
        <w:t>لأنواعها</w:t>
      </w:r>
      <w:r w:rsidRPr="00CD064A">
        <w:rPr>
          <w:rFonts w:ascii="Times New Roman" w:hAnsi="Times New Roman"/>
          <w:rtl/>
        </w:rPr>
        <w:t xml:space="preserve"> </w:t>
      </w:r>
      <w:r w:rsidRPr="00CD064A">
        <w:rPr>
          <w:rFonts w:ascii="Times New Roman" w:hAnsi="Times New Roman" w:hint="eastAsia"/>
          <w:rtl/>
        </w:rPr>
        <w:t>العامة</w:t>
      </w:r>
      <w:r w:rsidRPr="00CD064A">
        <w:rPr>
          <w:rFonts w:ascii="Times New Roman" w:hAnsi="Times New Roman"/>
          <w:rtl/>
        </w:rPr>
        <w:t xml:space="preserve"> </w:t>
      </w:r>
      <w:r w:rsidRPr="00CD064A">
        <w:rPr>
          <w:rFonts w:ascii="Times New Roman" w:hAnsi="Times New Roman" w:hint="eastAsia"/>
          <w:rtl/>
        </w:rPr>
        <w:t>والمتخصصة</w:t>
      </w:r>
      <w:r w:rsidRPr="00CD064A">
        <w:rPr>
          <w:rFonts w:ascii="Times New Roman" w:hAnsi="Times New Roman"/>
          <w:rtl/>
        </w:rPr>
        <w:t xml:space="preserve">. </w:t>
      </w:r>
      <w:r w:rsidRPr="00CD064A">
        <w:rPr>
          <w:rFonts w:ascii="Times New Roman" w:hAnsi="Times New Roman" w:hint="eastAsia"/>
          <w:rtl/>
        </w:rPr>
        <w:t>الرياض</w:t>
      </w:r>
      <w:r w:rsidRPr="00CD064A">
        <w:rPr>
          <w:rFonts w:ascii="Times New Roman" w:hAnsi="Times New Roman"/>
          <w:rtl/>
        </w:rPr>
        <w:t xml:space="preserve">: </w:t>
      </w:r>
      <w:r w:rsidRPr="00CD064A">
        <w:rPr>
          <w:rFonts w:ascii="Times New Roman" w:hAnsi="Times New Roman" w:hint="eastAsia"/>
          <w:rtl/>
        </w:rPr>
        <w:t>دار</w:t>
      </w:r>
      <w:r w:rsidRPr="00CD064A">
        <w:rPr>
          <w:rFonts w:ascii="Times New Roman" w:hAnsi="Times New Roman"/>
          <w:rtl/>
        </w:rPr>
        <w:t xml:space="preserve"> </w:t>
      </w:r>
      <w:r w:rsidRPr="00CD064A">
        <w:rPr>
          <w:rFonts w:ascii="Times New Roman" w:hAnsi="Times New Roman" w:hint="eastAsia"/>
          <w:rtl/>
        </w:rPr>
        <w:t>عالم</w:t>
      </w:r>
      <w:r w:rsidRPr="00CD064A">
        <w:rPr>
          <w:rFonts w:ascii="Times New Roman" w:hAnsi="Times New Roman"/>
          <w:rtl/>
        </w:rPr>
        <w:t xml:space="preserve"> </w:t>
      </w:r>
      <w:r w:rsidRPr="00CD064A">
        <w:rPr>
          <w:rFonts w:ascii="Times New Roman" w:hAnsi="Times New Roman" w:hint="eastAsia"/>
          <w:rtl/>
        </w:rPr>
        <w:t>الكتب</w:t>
      </w:r>
      <w:r>
        <w:rPr>
          <w:rFonts w:ascii="Times New Roman" w:hAnsi="Times New Roman" w:hint="eastAsia"/>
          <w:rtl/>
        </w:rPr>
        <w:t xml:space="preserve">، </w:t>
      </w:r>
      <w:r w:rsidRPr="00CD064A">
        <w:rPr>
          <w:rFonts w:ascii="Times New Roman" w:hAnsi="Times New Roman"/>
          <w:rtl/>
        </w:rPr>
        <w:t>1418</w:t>
      </w:r>
      <w:r w:rsidRPr="00CD064A">
        <w:rPr>
          <w:rFonts w:ascii="Times New Roman" w:hAnsi="Times New Roman" w:hint="eastAsia"/>
          <w:rtl/>
        </w:rPr>
        <w:t>هـ</w:t>
      </w:r>
      <w:r w:rsidRPr="00CD064A">
        <w:rPr>
          <w:rFonts w:ascii="Times New Roman" w:hAnsi="Times New Roman"/>
          <w:rtl/>
        </w:rPr>
        <w:t>.</w:t>
      </w:r>
    </w:p>
    <w:p w:rsidR="00382C54" w:rsidRPr="00CD064A"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r w:rsidRPr="00CD064A">
        <w:rPr>
          <w:rFonts w:ascii="Times New Roman" w:hAnsi="Times New Roman" w:hint="eastAsia"/>
          <w:rtl/>
        </w:rPr>
        <w:t>حاجي</w:t>
      </w:r>
      <w:r w:rsidRPr="00CD064A">
        <w:rPr>
          <w:rFonts w:ascii="Times New Roman" w:hAnsi="Times New Roman"/>
          <w:rtl/>
        </w:rPr>
        <w:t xml:space="preserve"> </w:t>
      </w:r>
      <w:r w:rsidRPr="00CD064A">
        <w:rPr>
          <w:rFonts w:ascii="Times New Roman" w:hAnsi="Times New Roman" w:hint="eastAsia"/>
          <w:rtl/>
        </w:rPr>
        <w:t>خليفة</w:t>
      </w:r>
      <w:r>
        <w:rPr>
          <w:rFonts w:ascii="Times New Roman" w:hAnsi="Times New Roman" w:hint="eastAsia"/>
          <w:rtl/>
        </w:rPr>
        <w:t xml:space="preserve">، </w:t>
      </w:r>
      <w:r w:rsidRPr="00CD064A">
        <w:rPr>
          <w:rFonts w:ascii="Times New Roman" w:hAnsi="Times New Roman" w:hint="eastAsia"/>
          <w:rtl/>
        </w:rPr>
        <w:t>مصطفى</w:t>
      </w:r>
      <w:r w:rsidRPr="00CD064A">
        <w:rPr>
          <w:rFonts w:ascii="Times New Roman" w:hAnsi="Times New Roman"/>
          <w:rtl/>
        </w:rPr>
        <w:t xml:space="preserve"> </w:t>
      </w:r>
      <w:r w:rsidRPr="00CD064A">
        <w:rPr>
          <w:rFonts w:ascii="Times New Roman" w:hAnsi="Times New Roman" w:hint="eastAsia"/>
          <w:rtl/>
        </w:rPr>
        <w:t>عبدالله</w:t>
      </w:r>
      <w:r w:rsidRPr="00CD064A">
        <w:rPr>
          <w:rFonts w:ascii="Times New Roman" w:hAnsi="Times New Roman"/>
          <w:rtl/>
        </w:rPr>
        <w:t xml:space="preserve">. </w:t>
      </w:r>
      <w:r w:rsidRPr="00CD064A">
        <w:rPr>
          <w:rFonts w:ascii="Times New Roman" w:hAnsi="Times New Roman" w:hint="eastAsia"/>
          <w:rtl/>
        </w:rPr>
        <w:t>كشف</w:t>
      </w:r>
      <w:r w:rsidRPr="00CD064A">
        <w:rPr>
          <w:rFonts w:ascii="Times New Roman" w:hAnsi="Times New Roman"/>
          <w:rtl/>
        </w:rPr>
        <w:t xml:space="preserve"> </w:t>
      </w:r>
      <w:r w:rsidRPr="00CD064A">
        <w:rPr>
          <w:rFonts w:ascii="Times New Roman" w:hAnsi="Times New Roman" w:hint="eastAsia"/>
          <w:rtl/>
        </w:rPr>
        <w:t>الظنون</w:t>
      </w:r>
      <w:r w:rsidRPr="00CD064A">
        <w:rPr>
          <w:rFonts w:ascii="Times New Roman" w:hAnsi="Times New Roman"/>
          <w:rtl/>
        </w:rPr>
        <w:t xml:space="preserve"> </w:t>
      </w:r>
      <w:r w:rsidRPr="00CD064A">
        <w:rPr>
          <w:rFonts w:ascii="Times New Roman" w:hAnsi="Times New Roman" w:hint="eastAsia"/>
          <w:rtl/>
        </w:rPr>
        <w:t>عن</w:t>
      </w:r>
      <w:r w:rsidRPr="00CD064A">
        <w:rPr>
          <w:rFonts w:ascii="Times New Roman" w:hAnsi="Times New Roman"/>
          <w:rtl/>
        </w:rPr>
        <w:t xml:space="preserve"> </w:t>
      </w:r>
      <w:r w:rsidRPr="00CD064A">
        <w:rPr>
          <w:rFonts w:ascii="Times New Roman" w:hAnsi="Times New Roman" w:hint="eastAsia"/>
          <w:rtl/>
        </w:rPr>
        <w:t>أسامي</w:t>
      </w:r>
      <w:r w:rsidRPr="00CD064A">
        <w:rPr>
          <w:rFonts w:ascii="Times New Roman" w:hAnsi="Times New Roman"/>
          <w:rtl/>
        </w:rPr>
        <w:t xml:space="preserve"> </w:t>
      </w:r>
      <w:r w:rsidRPr="00CD064A">
        <w:rPr>
          <w:rFonts w:ascii="Times New Roman" w:hAnsi="Times New Roman" w:hint="eastAsia"/>
          <w:rtl/>
        </w:rPr>
        <w:t>الكتب</w:t>
      </w:r>
      <w:r w:rsidRPr="00CD064A">
        <w:rPr>
          <w:rFonts w:ascii="Times New Roman" w:hAnsi="Times New Roman"/>
          <w:rtl/>
        </w:rPr>
        <w:t xml:space="preserve"> </w:t>
      </w:r>
      <w:r w:rsidRPr="00CD064A">
        <w:rPr>
          <w:rFonts w:ascii="Times New Roman" w:hAnsi="Times New Roman" w:hint="eastAsia"/>
          <w:rtl/>
        </w:rPr>
        <w:t>والفنون</w:t>
      </w:r>
      <w:r w:rsidRPr="00CD064A">
        <w:rPr>
          <w:rFonts w:ascii="Times New Roman" w:hAnsi="Times New Roman"/>
          <w:rtl/>
        </w:rPr>
        <w:t xml:space="preserve">. </w:t>
      </w:r>
      <w:r w:rsidRPr="00CD064A">
        <w:rPr>
          <w:rFonts w:ascii="Times New Roman" w:hAnsi="Times New Roman" w:hint="eastAsia"/>
          <w:rtl/>
        </w:rPr>
        <w:t>مكة</w:t>
      </w:r>
      <w:r w:rsidRPr="00CD064A">
        <w:rPr>
          <w:rFonts w:ascii="Times New Roman" w:hAnsi="Times New Roman"/>
          <w:rtl/>
        </w:rPr>
        <w:t xml:space="preserve"> </w:t>
      </w:r>
      <w:r w:rsidRPr="00CD064A">
        <w:rPr>
          <w:rFonts w:ascii="Times New Roman" w:hAnsi="Times New Roman" w:hint="eastAsia"/>
          <w:rtl/>
        </w:rPr>
        <w:t>المكرمة</w:t>
      </w:r>
      <w:r w:rsidRPr="00CD064A">
        <w:rPr>
          <w:rFonts w:ascii="Times New Roman" w:hAnsi="Times New Roman"/>
          <w:rtl/>
        </w:rPr>
        <w:t xml:space="preserve">: </w:t>
      </w:r>
      <w:r w:rsidRPr="00CD064A">
        <w:rPr>
          <w:rFonts w:ascii="Times New Roman" w:hAnsi="Times New Roman" w:hint="eastAsia"/>
          <w:rtl/>
        </w:rPr>
        <w:t>المكتبة</w:t>
      </w:r>
      <w:r w:rsidRPr="00CD064A">
        <w:rPr>
          <w:rFonts w:ascii="Times New Roman" w:hAnsi="Times New Roman"/>
          <w:rtl/>
        </w:rPr>
        <w:t xml:space="preserve"> </w:t>
      </w:r>
      <w:r w:rsidRPr="00CD064A">
        <w:rPr>
          <w:rFonts w:ascii="Times New Roman" w:hAnsi="Times New Roman" w:hint="eastAsia"/>
          <w:rtl/>
        </w:rPr>
        <w:t>الفيصلية</w:t>
      </w:r>
      <w:r w:rsidRPr="00CD064A">
        <w:rPr>
          <w:rFonts w:ascii="Times New Roman" w:hAnsi="Times New Roman"/>
          <w:rtl/>
        </w:rPr>
        <w:t xml:space="preserve">. </w:t>
      </w:r>
      <w:r w:rsidRPr="00CD064A">
        <w:rPr>
          <w:rFonts w:ascii="Times New Roman" w:hAnsi="Times New Roman" w:hint="eastAsia"/>
          <w:rtl/>
        </w:rPr>
        <w:t>د</w:t>
      </w:r>
      <w:r w:rsidRPr="00CD064A">
        <w:rPr>
          <w:rFonts w:ascii="Times New Roman" w:hAnsi="Times New Roman"/>
          <w:rtl/>
        </w:rPr>
        <w:t>.</w:t>
      </w:r>
      <w:r w:rsidRPr="00CD064A">
        <w:rPr>
          <w:rFonts w:ascii="Times New Roman" w:hAnsi="Times New Roman" w:hint="eastAsia"/>
          <w:rtl/>
        </w:rPr>
        <w:t>ت</w:t>
      </w:r>
      <w:r w:rsidRPr="00CD064A">
        <w:rPr>
          <w:rFonts w:ascii="Times New Roman" w:hAnsi="Times New Roman"/>
          <w:rtl/>
        </w:rPr>
        <w:t xml:space="preserve">. </w:t>
      </w:r>
    </w:p>
    <w:p w:rsidR="00382C54" w:rsidRPr="00CD064A"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r w:rsidRPr="00CD064A">
        <w:rPr>
          <w:rFonts w:ascii="Times New Roman" w:hAnsi="Times New Roman" w:hint="eastAsia"/>
          <w:rtl/>
        </w:rPr>
        <w:t>الباباني</w:t>
      </w:r>
      <w:r>
        <w:rPr>
          <w:rFonts w:ascii="Times New Roman" w:hAnsi="Times New Roman" w:hint="eastAsia"/>
          <w:rtl/>
        </w:rPr>
        <w:t xml:space="preserve">، </w:t>
      </w:r>
      <w:r w:rsidRPr="00CD064A">
        <w:rPr>
          <w:rFonts w:ascii="Times New Roman" w:hAnsi="Times New Roman" w:hint="eastAsia"/>
          <w:rtl/>
        </w:rPr>
        <w:t>اسماعيل</w:t>
      </w:r>
      <w:r w:rsidRPr="00CD064A">
        <w:rPr>
          <w:rFonts w:ascii="Times New Roman" w:hAnsi="Times New Roman"/>
          <w:rtl/>
        </w:rPr>
        <w:t xml:space="preserve"> </w:t>
      </w:r>
      <w:r w:rsidRPr="00CD064A">
        <w:rPr>
          <w:rFonts w:ascii="Times New Roman" w:hAnsi="Times New Roman" w:hint="eastAsia"/>
          <w:rtl/>
        </w:rPr>
        <w:t>بن</w:t>
      </w:r>
      <w:r w:rsidRPr="00CD064A">
        <w:rPr>
          <w:rFonts w:ascii="Times New Roman" w:hAnsi="Times New Roman"/>
          <w:rtl/>
        </w:rPr>
        <w:t xml:space="preserve"> </w:t>
      </w:r>
      <w:r w:rsidRPr="00CD064A">
        <w:rPr>
          <w:rFonts w:ascii="Times New Roman" w:hAnsi="Times New Roman" w:hint="eastAsia"/>
          <w:rtl/>
        </w:rPr>
        <w:t>محمد</w:t>
      </w:r>
      <w:r w:rsidRPr="00CD064A">
        <w:rPr>
          <w:rFonts w:ascii="Times New Roman" w:hAnsi="Times New Roman"/>
          <w:rtl/>
        </w:rPr>
        <w:t xml:space="preserve">. </w:t>
      </w:r>
      <w:r w:rsidRPr="00CD064A">
        <w:rPr>
          <w:rFonts w:ascii="Times New Roman" w:hAnsi="Times New Roman" w:hint="eastAsia"/>
          <w:rtl/>
        </w:rPr>
        <w:t>ايضاح</w:t>
      </w:r>
      <w:r w:rsidRPr="00CD064A">
        <w:rPr>
          <w:rFonts w:ascii="Times New Roman" w:hAnsi="Times New Roman"/>
          <w:rtl/>
        </w:rPr>
        <w:t xml:space="preserve"> </w:t>
      </w:r>
      <w:r w:rsidRPr="00CD064A">
        <w:rPr>
          <w:rFonts w:ascii="Times New Roman" w:hAnsi="Times New Roman" w:hint="eastAsia"/>
          <w:rtl/>
        </w:rPr>
        <w:t>المكنون</w:t>
      </w:r>
      <w:r w:rsidRPr="00CD064A">
        <w:rPr>
          <w:rFonts w:ascii="Times New Roman" w:hAnsi="Times New Roman"/>
          <w:rtl/>
        </w:rPr>
        <w:t xml:space="preserve"> </w:t>
      </w:r>
      <w:r w:rsidRPr="00CD064A">
        <w:rPr>
          <w:rFonts w:ascii="Times New Roman" w:hAnsi="Times New Roman" w:hint="eastAsia"/>
          <w:rtl/>
        </w:rPr>
        <w:t>في</w:t>
      </w:r>
      <w:r w:rsidRPr="00CD064A">
        <w:rPr>
          <w:rFonts w:ascii="Times New Roman" w:hAnsi="Times New Roman"/>
          <w:rtl/>
        </w:rPr>
        <w:t xml:space="preserve"> </w:t>
      </w:r>
      <w:r w:rsidRPr="00CD064A">
        <w:rPr>
          <w:rFonts w:ascii="Times New Roman" w:hAnsi="Times New Roman" w:hint="eastAsia"/>
          <w:rtl/>
        </w:rPr>
        <w:t>الذيل</w:t>
      </w:r>
      <w:r w:rsidRPr="00CD064A">
        <w:rPr>
          <w:rFonts w:ascii="Times New Roman" w:hAnsi="Times New Roman"/>
          <w:rtl/>
        </w:rPr>
        <w:t xml:space="preserve"> </w:t>
      </w:r>
      <w:r w:rsidRPr="00CD064A">
        <w:rPr>
          <w:rFonts w:ascii="Times New Roman" w:hAnsi="Times New Roman" w:hint="eastAsia"/>
          <w:rtl/>
        </w:rPr>
        <w:t>عن</w:t>
      </w:r>
      <w:r w:rsidRPr="00CD064A">
        <w:rPr>
          <w:rFonts w:ascii="Times New Roman" w:hAnsi="Times New Roman"/>
          <w:rtl/>
        </w:rPr>
        <w:t xml:space="preserve"> </w:t>
      </w:r>
      <w:r w:rsidRPr="00CD064A">
        <w:rPr>
          <w:rFonts w:ascii="Times New Roman" w:hAnsi="Times New Roman" w:hint="eastAsia"/>
          <w:rtl/>
        </w:rPr>
        <w:t>كشف</w:t>
      </w:r>
      <w:r w:rsidRPr="00CD064A">
        <w:rPr>
          <w:rFonts w:ascii="Times New Roman" w:hAnsi="Times New Roman"/>
          <w:rtl/>
        </w:rPr>
        <w:t xml:space="preserve"> </w:t>
      </w:r>
      <w:r w:rsidRPr="00CD064A">
        <w:rPr>
          <w:rFonts w:ascii="Times New Roman" w:hAnsi="Times New Roman" w:hint="eastAsia"/>
          <w:rtl/>
        </w:rPr>
        <w:t>الظنون</w:t>
      </w:r>
      <w:r w:rsidRPr="00CD064A">
        <w:rPr>
          <w:rFonts w:ascii="Times New Roman" w:hAnsi="Times New Roman"/>
          <w:rtl/>
        </w:rPr>
        <w:t xml:space="preserve">. </w:t>
      </w:r>
      <w:r w:rsidRPr="00CD064A">
        <w:rPr>
          <w:rFonts w:ascii="Times New Roman" w:hAnsi="Times New Roman" w:hint="eastAsia"/>
          <w:rtl/>
        </w:rPr>
        <w:t>مكة</w:t>
      </w:r>
      <w:r w:rsidRPr="00CD064A">
        <w:rPr>
          <w:rFonts w:ascii="Times New Roman" w:hAnsi="Times New Roman"/>
          <w:rtl/>
        </w:rPr>
        <w:t xml:space="preserve"> </w:t>
      </w:r>
      <w:r w:rsidRPr="00CD064A">
        <w:rPr>
          <w:rFonts w:ascii="Times New Roman" w:hAnsi="Times New Roman" w:hint="eastAsia"/>
          <w:rtl/>
        </w:rPr>
        <w:t>المكرمة</w:t>
      </w:r>
      <w:r w:rsidRPr="00CD064A">
        <w:rPr>
          <w:rFonts w:ascii="Times New Roman" w:hAnsi="Times New Roman"/>
          <w:rtl/>
        </w:rPr>
        <w:t xml:space="preserve">: </w:t>
      </w:r>
      <w:r w:rsidRPr="00CD064A">
        <w:rPr>
          <w:rFonts w:ascii="Times New Roman" w:hAnsi="Times New Roman" w:hint="eastAsia"/>
          <w:rtl/>
        </w:rPr>
        <w:t>المكتبة</w:t>
      </w:r>
      <w:r w:rsidRPr="00CD064A">
        <w:rPr>
          <w:rFonts w:ascii="Times New Roman" w:hAnsi="Times New Roman"/>
          <w:rtl/>
        </w:rPr>
        <w:t xml:space="preserve"> </w:t>
      </w:r>
      <w:r w:rsidRPr="00CD064A">
        <w:rPr>
          <w:rFonts w:ascii="Times New Roman" w:hAnsi="Times New Roman" w:hint="eastAsia"/>
          <w:rtl/>
        </w:rPr>
        <w:t>الفيصلية</w:t>
      </w:r>
      <w:r w:rsidRPr="00CD064A">
        <w:rPr>
          <w:rFonts w:ascii="Times New Roman" w:hAnsi="Times New Roman"/>
          <w:rtl/>
        </w:rPr>
        <w:t xml:space="preserve">. </w:t>
      </w:r>
      <w:r w:rsidRPr="00CD064A">
        <w:rPr>
          <w:rFonts w:ascii="Times New Roman" w:hAnsi="Times New Roman" w:hint="eastAsia"/>
          <w:rtl/>
        </w:rPr>
        <w:t>د</w:t>
      </w:r>
      <w:r w:rsidRPr="00CD064A">
        <w:rPr>
          <w:rFonts w:ascii="Times New Roman" w:hAnsi="Times New Roman"/>
          <w:rtl/>
        </w:rPr>
        <w:t>.</w:t>
      </w:r>
      <w:r w:rsidRPr="00CD064A">
        <w:rPr>
          <w:rFonts w:ascii="Times New Roman" w:hAnsi="Times New Roman" w:hint="eastAsia"/>
          <w:rtl/>
        </w:rPr>
        <w:t>ت</w:t>
      </w:r>
      <w:r w:rsidRPr="00CD064A">
        <w:rPr>
          <w:rFonts w:ascii="Times New Roman" w:hAnsi="Times New Roman"/>
          <w:rtl/>
        </w:rPr>
        <w:t>.</w:t>
      </w:r>
    </w:p>
    <w:p w:rsidR="00382C54" w:rsidRPr="00CD064A"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r w:rsidRPr="00CD064A">
        <w:rPr>
          <w:rFonts w:ascii="Times New Roman" w:hAnsi="Times New Roman" w:hint="eastAsia"/>
          <w:rtl/>
        </w:rPr>
        <w:t>طاش</w:t>
      </w:r>
      <w:r w:rsidRPr="00CD064A">
        <w:rPr>
          <w:rFonts w:ascii="Times New Roman" w:hAnsi="Times New Roman"/>
          <w:rtl/>
        </w:rPr>
        <w:t xml:space="preserve"> </w:t>
      </w:r>
      <w:r w:rsidRPr="00CD064A">
        <w:rPr>
          <w:rFonts w:ascii="Times New Roman" w:hAnsi="Times New Roman" w:hint="eastAsia"/>
          <w:rtl/>
        </w:rPr>
        <w:t>كبري</w:t>
      </w:r>
      <w:r w:rsidRPr="00CD064A">
        <w:rPr>
          <w:rFonts w:ascii="Times New Roman" w:hAnsi="Times New Roman"/>
          <w:rtl/>
        </w:rPr>
        <w:t xml:space="preserve"> </w:t>
      </w:r>
      <w:r w:rsidRPr="00CD064A">
        <w:rPr>
          <w:rFonts w:ascii="Times New Roman" w:hAnsi="Times New Roman" w:hint="eastAsia"/>
          <w:rtl/>
        </w:rPr>
        <w:t>زاده</w:t>
      </w:r>
      <w:r w:rsidRPr="00CD064A">
        <w:rPr>
          <w:rFonts w:ascii="Times New Roman" w:hAnsi="Times New Roman"/>
          <w:rtl/>
        </w:rPr>
        <w:t xml:space="preserve">. </w:t>
      </w:r>
      <w:r w:rsidRPr="00CD064A">
        <w:rPr>
          <w:rFonts w:ascii="Times New Roman" w:hAnsi="Times New Roman" w:hint="eastAsia"/>
          <w:rtl/>
        </w:rPr>
        <w:t>مفتاح</w:t>
      </w:r>
      <w:r w:rsidRPr="00CD064A">
        <w:rPr>
          <w:rFonts w:ascii="Times New Roman" w:hAnsi="Times New Roman"/>
          <w:rtl/>
        </w:rPr>
        <w:t xml:space="preserve"> </w:t>
      </w:r>
      <w:r w:rsidRPr="00CD064A">
        <w:rPr>
          <w:rFonts w:ascii="Times New Roman" w:hAnsi="Times New Roman" w:hint="eastAsia"/>
          <w:rtl/>
        </w:rPr>
        <w:t>السعادة</w:t>
      </w:r>
      <w:r w:rsidRPr="00CD064A">
        <w:rPr>
          <w:rFonts w:ascii="Times New Roman" w:hAnsi="Times New Roman"/>
          <w:rtl/>
        </w:rPr>
        <w:t xml:space="preserve"> </w:t>
      </w:r>
      <w:r w:rsidRPr="00CD064A">
        <w:rPr>
          <w:rFonts w:ascii="Times New Roman" w:hAnsi="Times New Roman" w:hint="eastAsia"/>
          <w:rtl/>
        </w:rPr>
        <w:t>ومصباح</w:t>
      </w:r>
      <w:r w:rsidRPr="00CD064A">
        <w:rPr>
          <w:rFonts w:ascii="Times New Roman" w:hAnsi="Times New Roman"/>
          <w:rtl/>
        </w:rPr>
        <w:t xml:space="preserve"> </w:t>
      </w:r>
      <w:r w:rsidRPr="00CD064A">
        <w:rPr>
          <w:rFonts w:ascii="Times New Roman" w:hAnsi="Times New Roman" w:hint="eastAsia"/>
          <w:rtl/>
        </w:rPr>
        <w:t>السيادة</w:t>
      </w:r>
      <w:r w:rsidRPr="00CD064A">
        <w:rPr>
          <w:rFonts w:ascii="Times New Roman" w:hAnsi="Times New Roman"/>
          <w:rtl/>
        </w:rPr>
        <w:t xml:space="preserve"> </w:t>
      </w:r>
      <w:r w:rsidRPr="00CD064A">
        <w:rPr>
          <w:rFonts w:ascii="Times New Roman" w:hAnsi="Times New Roman" w:hint="eastAsia"/>
          <w:rtl/>
        </w:rPr>
        <w:t>في</w:t>
      </w:r>
      <w:r w:rsidRPr="00CD064A">
        <w:rPr>
          <w:rFonts w:ascii="Times New Roman" w:hAnsi="Times New Roman"/>
          <w:rtl/>
        </w:rPr>
        <w:t xml:space="preserve"> </w:t>
      </w:r>
      <w:r w:rsidRPr="00CD064A">
        <w:rPr>
          <w:rFonts w:ascii="Times New Roman" w:hAnsi="Times New Roman" w:hint="eastAsia"/>
          <w:rtl/>
        </w:rPr>
        <w:t>موضوعات</w:t>
      </w:r>
      <w:r w:rsidRPr="00CD064A">
        <w:rPr>
          <w:rFonts w:ascii="Times New Roman" w:hAnsi="Times New Roman"/>
          <w:rtl/>
        </w:rPr>
        <w:t xml:space="preserve"> </w:t>
      </w:r>
      <w:r w:rsidRPr="00CD064A">
        <w:rPr>
          <w:rFonts w:ascii="Times New Roman" w:hAnsi="Times New Roman" w:hint="eastAsia"/>
          <w:rtl/>
        </w:rPr>
        <w:t>العلوم</w:t>
      </w:r>
      <w:r w:rsidRPr="00CD064A">
        <w:rPr>
          <w:rFonts w:ascii="Times New Roman" w:hAnsi="Times New Roman"/>
          <w:rtl/>
        </w:rPr>
        <w:t xml:space="preserve">. </w:t>
      </w:r>
      <w:r w:rsidRPr="00CD064A">
        <w:rPr>
          <w:rFonts w:ascii="Times New Roman" w:hAnsi="Times New Roman" w:hint="eastAsia"/>
          <w:rtl/>
        </w:rPr>
        <w:t>القاهرة</w:t>
      </w:r>
      <w:r w:rsidRPr="00CD064A">
        <w:rPr>
          <w:rFonts w:ascii="Times New Roman" w:hAnsi="Times New Roman"/>
          <w:rtl/>
        </w:rPr>
        <w:t xml:space="preserve">: </w:t>
      </w:r>
      <w:r w:rsidRPr="00CD064A">
        <w:rPr>
          <w:rFonts w:ascii="Times New Roman" w:hAnsi="Times New Roman" w:hint="eastAsia"/>
          <w:rtl/>
        </w:rPr>
        <w:t>عالم</w:t>
      </w:r>
      <w:r w:rsidRPr="00CD064A">
        <w:rPr>
          <w:rFonts w:ascii="Times New Roman" w:hAnsi="Times New Roman"/>
          <w:rtl/>
        </w:rPr>
        <w:t xml:space="preserve"> </w:t>
      </w:r>
      <w:r w:rsidRPr="00CD064A">
        <w:rPr>
          <w:rFonts w:ascii="Times New Roman" w:hAnsi="Times New Roman" w:hint="eastAsia"/>
          <w:rtl/>
        </w:rPr>
        <w:t>الكتب</w:t>
      </w:r>
      <w:r>
        <w:rPr>
          <w:rFonts w:ascii="Times New Roman" w:hAnsi="Times New Roman" w:hint="eastAsia"/>
          <w:rtl/>
        </w:rPr>
        <w:t xml:space="preserve">،  </w:t>
      </w:r>
      <w:r w:rsidRPr="00CD064A">
        <w:rPr>
          <w:rFonts w:ascii="Times New Roman" w:hAnsi="Times New Roman"/>
          <w:rtl/>
        </w:rPr>
        <w:t>1968.</w:t>
      </w:r>
    </w:p>
    <w:p w:rsidR="00382C54" w:rsidRPr="00CD064A"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r w:rsidRPr="00CD064A">
        <w:rPr>
          <w:rFonts w:ascii="Times New Roman" w:hAnsi="Times New Roman" w:hint="eastAsia"/>
          <w:rtl/>
        </w:rPr>
        <w:t>الدقاق</w:t>
      </w:r>
      <w:r>
        <w:rPr>
          <w:rFonts w:ascii="Times New Roman" w:hAnsi="Times New Roman" w:hint="eastAsia"/>
          <w:rtl/>
        </w:rPr>
        <w:t xml:space="preserve">، </w:t>
      </w:r>
      <w:r w:rsidRPr="00CD064A">
        <w:rPr>
          <w:rFonts w:ascii="Times New Roman" w:hAnsi="Times New Roman" w:hint="eastAsia"/>
          <w:rtl/>
        </w:rPr>
        <w:t>عمر</w:t>
      </w:r>
      <w:r w:rsidRPr="00CD064A">
        <w:rPr>
          <w:rFonts w:ascii="Times New Roman" w:hAnsi="Times New Roman"/>
          <w:rtl/>
        </w:rPr>
        <w:t xml:space="preserve">. </w:t>
      </w:r>
      <w:r w:rsidRPr="00CD064A">
        <w:rPr>
          <w:rFonts w:ascii="Times New Roman" w:hAnsi="Times New Roman" w:hint="eastAsia"/>
          <w:rtl/>
        </w:rPr>
        <w:t>مصادر</w:t>
      </w:r>
      <w:r w:rsidRPr="00CD064A">
        <w:rPr>
          <w:rFonts w:ascii="Times New Roman" w:hAnsi="Times New Roman"/>
          <w:rtl/>
        </w:rPr>
        <w:t xml:space="preserve"> </w:t>
      </w:r>
      <w:r w:rsidRPr="00CD064A">
        <w:rPr>
          <w:rFonts w:ascii="Times New Roman" w:hAnsi="Times New Roman" w:hint="eastAsia"/>
          <w:rtl/>
        </w:rPr>
        <w:t>التراث</w:t>
      </w:r>
      <w:r w:rsidRPr="00CD064A">
        <w:rPr>
          <w:rFonts w:ascii="Times New Roman" w:hAnsi="Times New Roman"/>
          <w:rtl/>
        </w:rPr>
        <w:t xml:space="preserve"> </w:t>
      </w:r>
      <w:r w:rsidRPr="00CD064A">
        <w:rPr>
          <w:rFonts w:ascii="Times New Roman" w:hAnsi="Times New Roman" w:hint="eastAsia"/>
          <w:rtl/>
        </w:rPr>
        <w:t>العربي</w:t>
      </w:r>
      <w:r w:rsidRPr="00CD064A">
        <w:rPr>
          <w:rFonts w:ascii="Times New Roman" w:hAnsi="Times New Roman"/>
          <w:rtl/>
        </w:rPr>
        <w:t xml:space="preserve"> </w:t>
      </w:r>
      <w:r w:rsidRPr="00CD064A">
        <w:rPr>
          <w:rFonts w:ascii="Times New Roman" w:hAnsi="Times New Roman" w:hint="eastAsia"/>
          <w:rtl/>
        </w:rPr>
        <w:t>في</w:t>
      </w:r>
      <w:r w:rsidRPr="00CD064A">
        <w:rPr>
          <w:rFonts w:ascii="Times New Roman" w:hAnsi="Times New Roman"/>
          <w:rtl/>
        </w:rPr>
        <w:t xml:space="preserve"> </w:t>
      </w:r>
      <w:r w:rsidRPr="00CD064A">
        <w:rPr>
          <w:rFonts w:ascii="Times New Roman" w:hAnsi="Times New Roman" w:hint="eastAsia"/>
          <w:rtl/>
        </w:rPr>
        <w:t>اللغة</w:t>
      </w:r>
      <w:r w:rsidRPr="00CD064A">
        <w:rPr>
          <w:rFonts w:ascii="Times New Roman" w:hAnsi="Times New Roman"/>
          <w:rtl/>
        </w:rPr>
        <w:t xml:space="preserve"> </w:t>
      </w:r>
      <w:r w:rsidRPr="00CD064A">
        <w:rPr>
          <w:rFonts w:ascii="Times New Roman" w:hAnsi="Times New Roman" w:hint="eastAsia"/>
          <w:rtl/>
        </w:rPr>
        <w:t>والأدب</w:t>
      </w:r>
      <w:r w:rsidRPr="00CD064A">
        <w:rPr>
          <w:rFonts w:ascii="Times New Roman" w:hAnsi="Times New Roman"/>
          <w:rtl/>
        </w:rPr>
        <w:t xml:space="preserve">. </w:t>
      </w:r>
      <w:r w:rsidRPr="00CD064A">
        <w:rPr>
          <w:rFonts w:ascii="Times New Roman" w:hAnsi="Times New Roman" w:hint="eastAsia"/>
          <w:rtl/>
        </w:rPr>
        <w:t>حلب</w:t>
      </w:r>
      <w:r w:rsidRPr="00CD064A">
        <w:rPr>
          <w:rFonts w:ascii="Times New Roman" w:hAnsi="Times New Roman"/>
          <w:rtl/>
        </w:rPr>
        <w:t xml:space="preserve">: </w:t>
      </w:r>
      <w:r w:rsidRPr="00CD064A">
        <w:rPr>
          <w:rFonts w:ascii="Times New Roman" w:hAnsi="Times New Roman" w:hint="eastAsia"/>
          <w:rtl/>
        </w:rPr>
        <w:t>المؤلف</w:t>
      </w:r>
      <w:r>
        <w:rPr>
          <w:rFonts w:ascii="Times New Roman" w:hAnsi="Times New Roman" w:hint="eastAsia"/>
          <w:rtl/>
        </w:rPr>
        <w:t xml:space="preserve">، </w:t>
      </w:r>
      <w:r w:rsidRPr="00CD064A">
        <w:rPr>
          <w:rFonts w:ascii="Times New Roman" w:hAnsi="Times New Roman"/>
          <w:rtl/>
        </w:rPr>
        <w:t>1970.</w:t>
      </w:r>
    </w:p>
    <w:p w:rsidR="00382C54" w:rsidRPr="00CD064A"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r w:rsidRPr="00CD064A">
        <w:rPr>
          <w:rFonts w:ascii="Times New Roman" w:hAnsi="Times New Roman" w:hint="eastAsia"/>
          <w:rtl/>
        </w:rPr>
        <w:t>قاسم</w:t>
      </w:r>
      <w:r>
        <w:rPr>
          <w:rFonts w:ascii="Times New Roman" w:hAnsi="Times New Roman" w:hint="eastAsia"/>
          <w:rtl/>
        </w:rPr>
        <w:t xml:space="preserve">، </w:t>
      </w:r>
      <w:r w:rsidRPr="00CD064A">
        <w:rPr>
          <w:rFonts w:ascii="Times New Roman" w:hAnsi="Times New Roman" w:hint="eastAsia"/>
          <w:rtl/>
        </w:rPr>
        <w:t>رياض</w:t>
      </w:r>
      <w:r w:rsidRPr="00CD064A">
        <w:rPr>
          <w:rFonts w:ascii="Times New Roman" w:hAnsi="Times New Roman"/>
          <w:rtl/>
        </w:rPr>
        <w:t xml:space="preserve"> </w:t>
      </w:r>
      <w:r w:rsidRPr="00CD064A">
        <w:rPr>
          <w:rFonts w:ascii="Times New Roman" w:hAnsi="Times New Roman" w:hint="eastAsia"/>
          <w:rtl/>
        </w:rPr>
        <w:t>زكي</w:t>
      </w:r>
      <w:r w:rsidRPr="00CD064A">
        <w:rPr>
          <w:rFonts w:ascii="Times New Roman" w:hAnsi="Times New Roman"/>
          <w:rtl/>
        </w:rPr>
        <w:t xml:space="preserve">. </w:t>
      </w:r>
      <w:r w:rsidRPr="00CD064A">
        <w:rPr>
          <w:rFonts w:ascii="Times New Roman" w:hAnsi="Times New Roman" w:hint="eastAsia"/>
          <w:rtl/>
        </w:rPr>
        <w:t>المعجم</w:t>
      </w:r>
      <w:r w:rsidRPr="00CD064A">
        <w:rPr>
          <w:rFonts w:ascii="Times New Roman" w:hAnsi="Times New Roman"/>
          <w:rtl/>
        </w:rPr>
        <w:t xml:space="preserve"> </w:t>
      </w:r>
      <w:r w:rsidRPr="00CD064A">
        <w:rPr>
          <w:rFonts w:ascii="Times New Roman" w:hAnsi="Times New Roman" w:hint="eastAsia"/>
          <w:rtl/>
        </w:rPr>
        <w:t>العربي</w:t>
      </w:r>
      <w:r w:rsidRPr="00CD064A">
        <w:rPr>
          <w:rFonts w:ascii="Times New Roman" w:hAnsi="Times New Roman"/>
          <w:rtl/>
        </w:rPr>
        <w:t xml:space="preserve">. </w:t>
      </w:r>
      <w:r w:rsidRPr="00CD064A">
        <w:rPr>
          <w:rFonts w:ascii="Times New Roman" w:hAnsi="Times New Roman" w:hint="eastAsia"/>
          <w:rtl/>
        </w:rPr>
        <w:t>بيروت</w:t>
      </w:r>
      <w:r w:rsidRPr="00CD064A">
        <w:rPr>
          <w:rFonts w:ascii="Times New Roman" w:hAnsi="Times New Roman"/>
          <w:rtl/>
        </w:rPr>
        <w:t xml:space="preserve">: </w:t>
      </w:r>
      <w:r w:rsidRPr="00CD064A">
        <w:rPr>
          <w:rFonts w:ascii="Times New Roman" w:hAnsi="Times New Roman" w:hint="eastAsia"/>
          <w:rtl/>
        </w:rPr>
        <w:t>دار</w:t>
      </w:r>
      <w:r w:rsidRPr="00CD064A">
        <w:rPr>
          <w:rFonts w:ascii="Times New Roman" w:hAnsi="Times New Roman"/>
          <w:rtl/>
        </w:rPr>
        <w:t xml:space="preserve"> </w:t>
      </w:r>
      <w:r w:rsidRPr="00CD064A">
        <w:rPr>
          <w:rFonts w:ascii="Times New Roman" w:hAnsi="Times New Roman" w:hint="eastAsia"/>
          <w:rtl/>
        </w:rPr>
        <w:t>المعرفة</w:t>
      </w:r>
      <w:r>
        <w:rPr>
          <w:rFonts w:ascii="Times New Roman" w:hAnsi="Times New Roman" w:hint="eastAsia"/>
          <w:rtl/>
        </w:rPr>
        <w:t xml:space="preserve">، </w:t>
      </w:r>
      <w:r w:rsidRPr="00CD064A">
        <w:rPr>
          <w:rFonts w:ascii="Times New Roman" w:hAnsi="Times New Roman"/>
          <w:rtl/>
        </w:rPr>
        <w:t>1407</w:t>
      </w:r>
      <w:r w:rsidRPr="00CD064A">
        <w:rPr>
          <w:rFonts w:ascii="Times New Roman" w:hAnsi="Times New Roman" w:hint="eastAsia"/>
          <w:rtl/>
        </w:rPr>
        <w:t>هـ</w:t>
      </w:r>
      <w:r w:rsidRPr="00CD064A">
        <w:rPr>
          <w:rFonts w:ascii="Times New Roman" w:hAnsi="Times New Roman"/>
          <w:rtl/>
        </w:rPr>
        <w:t>.</w:t>
      </w:r>
    </w:p>
    <w:p w:rsidR="00382C54" w:rsidRPr="00845365"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r w:rsidRPr="00CD064A">
        <w:rPr>
          <w:rFonts w:ascii="Times New Roman" w:hAnsi="Times New Roman" w:hint="eastAsia"/>
          <w:rtl/>
        </w:rPr>
        <w:t>الشكعة</w:t>
      </w:r>
      <w:r>
        <w:rPr>
          <w:rFonts w:ascii="Times New Roman" w:hAnsi="Times New Roman" w:hint="eastAsia"/>
          <w:rtl/>
        </w:rPr>
        <w:t xml:space="preserve">، </w:t>
      </w:r>
      <w:r w:rsidRPr="00CD064A">
        <w:rPr>
          <w:rFonts w:ascii="Times New Roman" w:hAnsi="Times New Roman" w:hint="eastAsia"/>
          <w:rtl/>
        </w:rPr>
        <w:t>مصطفى</w:t>
      </w:r>
      <w:r w:rsidRPr="00CD064A">
        <w:rPr>
          <w:rFonts w:ascii="Times New Roman" w:hAnsi="Times New Roman"/>
          <w:rtl/>
        </w:rPr>
        <w:t xml:space="preserve">. </w:t>
      </w:r>
      <w:r w:rsidRPr="00CD064A">
        <w:rPr>
          <w:rFonts w:ascii="Times New Roman" w:hAnsi="Times New Roman" w:hint="eastAsia"/>
          <w:rtl/>
        </w:rPr>
        <w:t>مناهج</w:t>
      </w:r>
      <w:r w:rsidRPr="00CD064A">
        <w:rPr>
          <w:rFonts w:ascii="Times New Roman" w:hAnsi="Times New Roman"/>
          <w:rtl/>
        </w:rPr>
        <w:t xml:space="preserve"> </w:t>
      </w:r>
      <w:r w:rsidRPr="00CD064A">
        <w:rPr>
          <w:rFonts w:ascii="Times New Roman" w:hAnsi="Times New Roman" w:hint="eastAsia"/>
          <w:rtl/>
        </w:rPr>
        <w:t>التأليف</w:t>
      </w:r>
      <w:r w:rsidRPr="00CD064A">
        <w:rPr>
          <w:rFonts w:ascii="Times New Roman" w:hAnsi="Times New Roman"/>
          <w:rtl/>
        </w:rPr>
        <w:t xml:space="preserve"> </w:t>
      </w:r>
      <w:r w:rsidRPr="00CD064A">
        <w:rPr>
          <w:rFonts w:ascii="Times New Roman" w:hAnsi="Times New Roman" w:hint="eastAsia"/>
          <w:rtl/>
        </w:rPr>
        <w:t>عند</w:t>
      </w:r>
      <w:r w:rsidRPr="00CD064A">
        <w:rPr>
          <w:rFonts w:ascii="Times New Roman" w:hAnsi="Times New Roman"/>
          <w:rtl/>
        </w:rPr>
        <w:t xml:space="preserve"> </w:t>
      </w:r>
      <w:r w:rsidRPr="00CD064A">
        <w:rPr>
          <w:rFonts w:ascii="Times New Roman" w:hAnsi="Times New Roman" w:hint="eastAsia"/>
          <w:rtl/>
        </w:rPr>
        <w:t>العلماء</w:t>
      </w:r>
      <w:r w:rsidRPr="00CD064A">
        <w:rPr>
          <w:rFonts w:ascii="Times New Roman" w:hAnsi="Times New Roman"/>
          <w:rtl/>
        </w:rPr>
        <w:t xml:space="preserve"> </w:t>
      </w:r>
      <w:r w:rsidRPr="00CD064A">
        <w:rPr>
          <w:rFonts w:ascii="Times New Roman" w:hAnsi="Times New Roman" w:hint="eastAsia"/>
          <w:rtl/>
        </w:rPr>
        <w:t>العرب</w:t>
      </w:r>
      <w:r w:rsidRPr="00CD064A">
        <w:rPr>
          <w:rFonts w:ascii="Times New Roman" w:hAnsi="Times New Roman"/>
          <w:rtl/>
        </w:rPr>
        <w:t xml:space="preserve">. </w:t>
      </w:r>
      <w:r w:rsidRPr="00CD064A">
        <w:rPr>
          <w:rFonts w:ascii="Times New Roman" w:hAnsi="Times New Roman" w:hint="eastAsia"/>
          <w:rtl/>
        </w:rPr>
        <w:t>بيروت</w:t>
      </w:r>
      <w:r w:rsidRPr="00CD064A">
        <w:rPr>
          <w:rFonts w:ascii="Times New Roman" w:hAnsi="Times New Roman"/>
          <w:rtl/>
        </w:rPr>
        <w:t xml:space="preserve">: </w:t>
      </w:r>
      <w:r w:rsidRPr="00CD064A">
        <w:rPr>
          <w:rFonts w:ascii="Times New Roman" w:hAnsi="Times New Roman" w:hint="eastAsia"/>
          <w:rtl/>
        </w:rPr>
        <w:t>دار</w:t>
      </w:r>
      <w:r w:rsidRPr="00CD064A">
        <w:rPr>
          <w:rFonts w:ascii="Times New Roman" w:hAnsi="Times New Roman"/>
          <w:rtl/>
        </w:rPr>
        <w:t xml:space="preserve"> </w:t>
      </w:r>
      <w:r w:rsidRPr="00CD064A">
        <w:rPr>
          <w:rFonts w:ascii="Times New Roman" w:hAnsi="Times New Roman" w:hint="eastAsia"/>
          <w:rtl/>
        </w:rPr>
        <w:t>العلم</w:t>
      </w:r>
      <w:r w:rsidRPr="00CD064A">
        <w:rPr>
          <w:rFonts w:ascii="Times New Roman" w:hAnsi="Times New Roman"/>
          <w:rtl/>
        </w:rPr>
        <w:t xml:space="preserve"> </w:t>
      </w:r>
      <w:r w:rsidRPr="00CD064A">
        <w:rPr>
          <w:rFonts w:ascii="Times New Roman" w:hAnsi="Times New Roman" w:hint="eastAsia"/>
          <w:rtl/>
        </w:rPr>
        <w:t>للملايين</w:t>
      </w:r>
      <w:r>
        <w:rPr>
          <w:rFonts w:ascii="Times New Roman" w:hAnsi="Times New Roman" w:hint="eastAsia"/>
          <w:rtl/>
        </w:rPr>
        <w:t xml:space="preserve">، </w:t>
      </w:r>
      <w:r w:rsidRPr="00CD064A">
        <w:rPr>
          <w:rFonts w:ascii="Times New Roman" w:hAnsi="Times New Roman"/>
          <w:rtl/>
        </w:rPr>
        <w:t>1982</w:t>
      </w:r>
      <w:r w:rsidRPr="00CD064A">
        <w:rPr>
          <w:rFonts w:ascii="Times New Roman" w:hAnsi="Times New Roman" w:hint="eastAsia"/>
          <w:rtl/>
        </w:rPr>
        <w:t>م</w:t>
      </w:r>
      <w:r w:rsidRPr="00CD064A">
        <w:rPr>
          <w:rFonts w:ascii="Times New Roman" w:hAnsi="Times New Roman"/>
          <w:rtl/>
        </w:rPr>
        <w:t>.</w:t>
      </w:r>
      <w:r>
        <w:rPr>
          <w:rFonts w:ascii="Times New Roman" w:hAnsi="Times New Roman" w:hint="cs"/>
          <w:rtl/>
        </w:rPr>
        <w:br/>
      </w:r>
    </w:p>
    <w:p w:rsidR="00382C54" w:rsidRPr="005C70B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5C70B4">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5C70B4">
        <w:rPr>
          <w:rFonts w:ascii="Times New Roman" w:hAnsi="Times New Roman"/>
          <w:b/>
          <w:bCs/>
          <w:rtl/>
        </w:rPr>
        <w:t>التقارير... الخ) (يرفق قائمة بذلك):</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color w:val="000000"/>
          <w:rtl/>
        </w:rPr>
      </w:pPr>
      <w:r w:rsidRPr="00845365">
        <w:rPr>
          <w:rFonts w:ascii="Times New Roman" w:hAnsi="Times New Roman"/>
          <w:color w:val="000000"/>
          <w:rtl/>
        </w:rPr>
        <w:t xml:space="preserve">   - فحص مباشر لما يتراوح بين 100 و 120 مرجعا. (القائمة مرفقة)</w:t>
      </w:r>
      <w:r w:rsidRPr="00845365">
        <w:rPr>
          <w:rFonts w:ascii="Times New Roman" w:hAnsi="Times New Roman"/>
          <w:color w:val="000000"/>
        </w:rPr>
        <w:t xml:space="preserve"> </w:t>
      </w:r>
      <w:r w:rsidRPr="00845365">
        <w:rPr>
          <w:rFonts w:ascii="Times New Roman" w:hAnsi="Times New Roman"/>
          <w:color w:val="000000"/>
          <w:rtl/>
        </w:rPr>
        <w:t>.</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 </w:t>
      </w:r>
    </w:p>
    <w:p w:rsidR="00382C54" w:rsidRPr="005C70B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5C70B4">
        <w:rPr>
          <w:rFonts w:ascii="Times New Roman" w:hAnsi="Times New Roman"/>
          <w:b/>
          <w:bCs/>
          <w:rtl/>
        </w:rPr>
        <w:t>4 – المواد الالكترونية و مواقع الانترنت ... الخ:</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color w:val="000000"/>
        </w:rPr>
        <w:t xml:space="preserve">      </w:t>
      </w:r>
      <w:r w:rsidRPr="00845365">
        <w:rPr>
          <w:rFonts w:ascii="Times New Roman" w:hAnsi="Times New Roman"/>
          <w:color w:val="000000"/>
          <w:rtl/>
        </w:rPr>
        <w:t xml:space="preserve">- </w:t>
      </w:r>
      <w:r w:rsidRPr="00845365">
        <w:rPr>
          <w:rFonts w:ascii="Times New Roman" w:hAnsi="Times New Roman"/>
          <w:color w:val="000000"/>
          <w:lang w:bidi="ar-EG"/>
        </w:rPr>
        <w:t>www. Alshamila.com.</w:t>
      </w:r>
      <w:r w:rsidRPr="00845365">
        <w:rPr>
          <w:rFonts w:ascii="Times New Roman" w:hAnsi="Times New Roman"/>
          <w:color w:val="000000"/>
          <w:rtl/>
        </w:rPr>
        <w:br/>
      </w:r>
    </w:p>
    <w:p w:rsidR="00382C54" w:rsidRPr="005C70B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5C70B4">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p>
    <w:p w:rsidR="00382C54" w:rsidRPr="00845365"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Pr>
      </w:pPr>
    </w:p>
    <w:p w:rsidR="00382C54" w:rsidRDefault="00382C54" w:rsidP="00382C54">
      <w:pPr>
        <w:jc w:val="both"/>
        <w:rPr>
          <w:rFonts w:ascii="Times New Roman" w:hAnsi="Times New Roman"/>
        </w:rPr>
      </w:pPr>
      <w:r w:rsidRPr="00845365">
        <w:rPr>
          <w:rFonts w:ascii="Times New Roman" w:hAnsi="Times New Roman"/>
          <w:rtl/>
        </w:rPr>
        <w:t xml:space="preserve"> </w:t>
      </w:r>
    </w:p>
    <w:p w:rsidR="00382C54" w:rsidRPr="00845365" w:rsidRDefault="00382C54" w:rsidP="00382C54">
      <w:pPr>
        <w:jc w:val="both"/>
        <w:rPr>
          <w:rFonts w:ascii="Times New Roman" w:hAnsi="Times New Roman"/>
        </w:rPr>
      </w:pPr>
    </w:p>
    <w:p w:rsidR="00382C54" w:rsidRPr="005C70B4"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5C70B4">
        <w:rPr>
          <w:rFonts w:ascii="Times New Roman" w:hAnsi="Times New Roman"/>
          <w:b/>
          <w:bCs/>
          <w:rtl/>
        </w:rPr>
        <w:t>و) المرافق المطلوبة</w:t>
      </w:r>
      <w:r w:rsidRPr="005C70B4">
        <w:rPr>
          <w:rFonts w:ascii="Times New Roman" w:hAnsi="Times New Roman"/>
          <w:b/>
          <w:bCs/>
          <w:rtl/>
        </w:rPr>
        <w:br/>
        <w:t>حدد متطلبات المقرر بما في ذلك حجم الفصول والمختبرات (أي عدد المقاعد في الفصول والمختبرات ومدى توافر أجهزة الكمبيوتر .. الخ).</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1 – المرافق التعليمية (حجرات المحاضرات والمختبرات  ... الخ):</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قاعة محاضرات تستوعب 30 طالبا للمحاضرات النظرية</w:t>
      </w:r>
      <w:r>
        <w:rPr>
          <w:rFonts w:ascii="Times New Roman" w:hAnsi="Times New Roman"/>
          <w:rtl/>
        </w:rPr>
        <w:t xml:space="preserve">، </w:t>
      </w:r>
      <w:r w:rsidRPr="00845365">
        <w:rPr>
          <w:rFonts w:ascii="Times New Roman" w:hAnsi="Times New Roman"/>
          <w:rtl/>
        </w:rPr>
        <w:t xml:space="preserve"> ويتوافر فيها معينات التدريس الإلكترونية .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xml:space="preserve">- معمل حاسب آلي للقسم يتوافر فيه معينات التدريس الإلكترونية </w:t>
      </w:r>
      <w:r>
        <w:rPr>
          <w:rFonts w:ascii="Times New Roman" w:hAnsi="Times New Roman"/>
          <w:rtl/>
        </w:rPr>
        <w:t>(</w:t>
      </w:r>
      <w:r w:rsidRPr="00845365">
        <w:rPr>
          <w:rFonts w:ascii="Times New Roman" w:hAnsi="Times New Roman"/>
          <w:rtl/>
        </w:rPr>
        <w:t>أجهزة حاسبات إلكترونية</w:t>
      </w:r>
      <w:r>
        <w:rPr>
          <w:rFonts w:ascii="Times New Roman" w:hAnsi="Times New Roman"/>
          <w:rtl/>
        </w:rPr>
        <w:t xml:space="preserve">، </w:t>
      </w:r>
      <w:r w:rsidRPr="00845365">
        <w:rPr>
          <w:rFonts w:ascii="Times New Roman" w:hAnsi="Times New Roman"/>
          <w:rtl/>
        </w:rPr>
        <w:t xml:space="preserve">وجهاز تقديم العروض الإلكترونية </w:t>
      </w:r>
      <w:r w:rsidRPr="00845365">
        <w:rPr>
          <w:rFonts w:ascii="Times New Roman" w:hAnsi="Times New Roman"/>
        </w:rPr>
        <w:t>data show</w:t>
      </w:r>
      <w:r>
        <w:rPr>
          <w:rFonts w:ascii="Times New Roman" w:hAnsi="Times New Roman"/>
          <w:rtl/>
        </w:rPr>
        <w:t xml:space="preserve">، </w:t>
      </w:r>
      <w:r w:rsidRPr="00845365">
        <w:rPr>
          <w:rFonts w:ascii="Times New Roman" w:hAnsi="Times New Roman"/>
          <w:rtl/>
        </w:rPr>
        <w:t xml:space="preserve"> وسبورة إلكترونية</w:t>
      </w:r>
      <w:r>
        <w:rPr>
          <w:rFonts w:ascii="Times New Roman" w:hAnsi="Times New Roman"/>
          <w:rtl/>
        </w:rPr>
        <w:t xml:space="preserve">) </w:t>
      </w:r>
      <w:r w:rsidRPr="00845365">
        <w:rPr>
          <w:rFonts w:ascii="Times New Roman" w:hAnsi="Times New Roman"/>
        </w:rPr>
        <w:t>.</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معمل ببليوجرافي يحتوي على المصادر المدروسة (بواقع نسختين في الأقل من كل مصدر).</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2 – أجهزة الكمبيوتر:</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xml:space="preserve">- عدد 15 جهاز حاسب إلكتروني متصلة في شبكة .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 جهاز تقديم عروض إلكترونية </w:t>
      </w:r>
      <w:r w:rsidRPr="00845365">
        <w:rPr>
          <w:rFonts w:ascii="Times New Roman" w:hAnsi="Times New Roman"/>
        </w:rPr>
        <w:t>data show</w:t>
      </w:r>
      <w:r w:rsidRPr="00845365">
        <w:rPr>
          <w:rFonts w:ascii="Times New Roman" w:hAnsi="Times New Roman"/>
          <w:rtl/>
        </w:rPr>
        <w:t xml:space="preserve"> .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xml:space="preserve">- طابعة ليزر </w:t>
      </w:r>
      <w:r w:rsidRPr="00845365">
        <w:rPr>
          <w:rFonts w:ascii="Times New Roman" w:hAnsi="Times New Roman"/>
        </w:rPr>
        <w:t>laser printer</w:t>
      </w:r>
      <w:r w:rsidRPr="00845365">
        <w:rPr>
          <w:rFonts w:ascii="Times New Roman" w:hAnsi="Times New Roman"/>
          <w:rtl/>
        </w:rPr>
        <w:t xml:space="preserve">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45365">
        <w:rPr>
          <w:rFonts w:ascii="Times New Roman" w:hAnsi="Times New Roman"/>
          <w:rtl/>
        </w:rPr>
        <w:t>3 – موارد أخرى (حددها – مثلا: إذا كان مطلوبا معدات مختبر معينة حدد المتطلبات أو أرفق قائمة):</w:t>
      </w:r>
    </w:p>
    <w:p w:rsidR="00382C54" w:rsidRPr="00845365" w:rsidRDefault="00382C54" w:rsidP="00382C54">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p>
    <w:p w:rsidR="00382C54" w:rsidRPr="00845365" w:rsidRDefault="00382C54" w:rsidP="00382C54">
      <w:pPr>
        <w:jc w:val="both"/>
        <w:rPr>
          <w:rFonts w:ascii="Times New Roman" w:hAnsi="Times New Roman"/>
          <w:rtl/>
        </w:rPr>
      </w:pP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b/>
          <w:bCs/>
        </w:rPr>
      </w:pPr>
      <w:r w:rsidRPr="00845365">
        <w:rPr>
          <w:rFonts w:ascii="Times New Roman" w:hAnsi="Times New Roman"/>
          <w:b/>
          <w:bCs/>
          <w:rtl/>
        </w:rPr>
        <w:t>ز</w:t>
      </w:r>
      <w:r>
        <w:rPr>
          <w:rFonts w:ascii="Times New Roman" w:hAnsi="Times New Roman"/>
          <w:b/>
          <w:bCs/>
          <w:rtl/>
        </w:rPr>
        <w:t xml:space="preserve">) </w:t>
      </w:r>
      <w:r w:rsidRPr="00845365">
        <w:rPr>
          <w:rFonts w:ascii="Times New Roman" w:hAnsi="Times New Roman"/>
          <w:b/>
          <w:bCs/>
          <w:rtl/>
        </w:rPr>
        <w:t xml:space="preserve"> تقييم المقرر وعمليات التحسين: </w:t>
      </w:r>
      <w:r w:rsidRPr="00845365">
        <w:rPr>
          <w:rFonts w:ascii="Times New Roman" w:hAnsi="Times New Roman"/>
          <w:b/>
          <w:bCs/>
        </w:rPr>
        <w:br/>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1 – استراتيجيات الحصول على نتائج الطالب وفعالية التعليم:</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سؤال مجموعة مختارة من الطلاب بعد إكمالهم المقرر.</w:t>
      </w:r>
      <w:r w:rsidRPr="00845365">
        <w:rPr>
          <w:rFonts w:ascii="Times New Roman" w:hAnsi="Times New Roman"/>
          <w:rtl/>
        </w:rPr>
        <w:br/>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نماذج تقييم الطلاب للمقرر والتي توزع مع نهاية كل فصل دراسيي.</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2 – الاستراتيجيات الأخرى المتبعة في تقييم عملية التعليم إما عن طريق الأستاذ أو عن طريق القسم:</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استشارة الزملاء وملحوظاتهم.</w:t>
      </w:r>
      <w:r w:rsidRPr="00845365">
        <w:rPr>
          <w:rFonts w:ascii="Times New Roman" w:hAnsi="Times New Roman"/>
          <w:rtl/>
        </w:rPr>
        <w:br/>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 xml:space="preserve">3 – عمليات تحسين التعليم: </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w:t>
      </w:r>
      <w:r w:rsidRPr="00845365">
        <w:rPr>
          <w:rFonts w:ascii="Times New Roman" w:hAnsi="Times New Roman"/>
        </w:rPr>
        <w:t xml:space="preserve"> </w:t>
      </w:r>
      <w:r w:rsidRPr="00845365">
        <w:rPr>
          <w:rFonts w:ascii="Times New Roman" w:hAnsi="Times New Roman"/>
          <w:rtl/>
        </w:rPr>
        <w:t xml:space="preserve"> </w:t>
      </w:r>
      <w:r>
        <w:rPr>
          <w:rFonts w:ascii="Times New Roman" w:hAnsi="Times New Roman"/>
          <w:rtl/>
        </w:rPr>
        <w:t xml:space="preserve">حضور الدورات التدريبية التي  </w:t>
      </w:r>
      <w:r w:rsidRPr="00845365">
        <w:rPr>
          <w:rFonts w:ascii="Times New Roman" w:hAnsi="Times New Roman"/>
          <w:rtl/>
        </w:rPr>
        <w:t xml:space="preserve"> تنظمها عمادة تطوير المهارات بالجامعة.</w:t>
      </w:r>
      <w:r w:rsidRPr="00845365">
        <w:rPr>
          <w:rFonts w:ascii="Times New Roman" w:hAnsi="Times New Roman"/>
        </w:rPr>
        <w:br/>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Pr>
      </w:pPr>
      <w:r w:rsidRPr="00845365">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845365">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 xml:space="preserve">- </w:t>
      </w:r>
      <w:r>
        <w:rPr>
          <w:rFonts w:ascii="Times New Roman" w:hAnsi="Times New Roman"/>
          <w:rtl/>
        </w:rPr>
        <w:t>لا يعمل حاليا</w:t>
      </w:r>
      <w:r w:rsidRPr="00845365">
        <w:rPr>
          <w:rFonts w:ascii="Times New Roman" w:hAnsi="Times New Roman"/>
          <w:rtl/>
        </w:rPr>
        <w:t xml:space="preserve"> بهذا الأسلوب . </w:t>
      </w:r>
      <w:r w:rsidRPr="00845365">
        <w:rPr>
          <w:rFonts w:ascii="Times New Roman" w:hAnsi="Times New Roman"/>
        </w:rPr>
        <w:br/>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rtl/>
        </w:rPr>
      </w:pPr>
      <w:r w:rsidRPr="00845365">
        <w:rPr>
          <w:rFonts w:ascii="Times New Roman" w:hAnsi="Times New Roman"/>
          <w:rtl/>
        </w:rPr>
        <w:t>5 – صف الترتيبات والخطط المعدة للمراجعة الدورية لفاعلية المقرر والتخطيط للتحسين:</w:t>
      </w:r>
    </w:p>
    <w:p w:rsidR="00382C54" w:rsidRPr="00845365" w:rsidRDefault="00382C54" w:rsidP="00382C54">
      <w:pPr>
        <w:pBdr>
          <w:top w:val="single" w:sz="4" w:space="1" w:color="auto"/>
          <w:left w:val="single" w:sz="4" w:space="4" w:color="auto"/>
          <w:bottom w:val="single" w:sz="4" w:space="1" w:color="auto"/>
          <w:right w:val="single" w:sz="4" w:space="4" w:color="auto"/>
        </w:pBdr>
        <w:rPr>
          <w:rFonts w:ascii="Times New Roman" w:hAnsi="Times New Roman"/>
          <w:u w:val="single"/>
          <w:rtl/>
        </w:rPr>
      </w:pPr>
      <w:r w:rsidRPr="00845365">
        <w:rPr>
          <w:rFonts w:ascii="Times New Roman" w:hAnsi="Times New Roman"/>
          <w:rtl/>
        </w:rPr>
        <w:t>-</w:t>
      </w:r>
      <w:r w:rsidRPr="00845365">
        <w:rPr>
          <w:rFonts w:ascii="Times New Roman" w:hAnsi="Times New Roman"/>
          <w:rtl/>
          <w:lang w:bidi="ar-JO"/>
        </w:rPr>
        <w:t xml:space="preserve"> </w:t>
      </w:r>
      <w:r>
        <w:rPr>
          <w:rFonts w:ascii="Times New Roman" w:hAnsi="Times New Roman"/>
          <w:rtl/>
          <w:lang w:bidi="ar-JO"/>
        </w:rPr>
        <w:t>مراجعة الخطة دوريا</w:t>
      </w:r>
      <w:r w:rsidRPr="00845365">
        <w:rPr>
          <w:rFonts w:ascii="Times New Roman" w:hAnsi="Times New Roman"/>
          <w:rtl/>
          <w:lang w:bidi="ar-JO"/>
        </w:rPr>
        <w:t xml:space="preserve"> وتعديلها إن تطلب الأمر.</w:t>
      </w:r>
    </w:p>
    <w:p w:rsidR="00382C54" w:rsidRPr="00845365" w:rsidRDefault="00382C54" w:rsidP="00382C54">
      <w:pPr>
        <w:bidi w:val="0"/>
        <w:rPr>
          <w:rFonts w:ascii="Times New Roman" w:hAnsi="Times New Roman"/>
          <w:u w:val="single"/>
          <w:lang w:bidi="ar-JO"/>
        </w:rPr>
      </w:pPr>
    </w:p>
    <w:p w:rsidR="00A11F3E" w:rsidRDefault="00382C54" w:rsidP="00DC0FDD">
      <w:pPr>
        <w:rPr>
          <w:rtl/>
        </w:rPr>
      </w:pPr>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A11F3E" w:rsidRPr="003537E5" w:rsidTr="00A23EDE">
        <w:trPr>
          <w:trHeight w:val="339"/>
        </w:trPr>
        <w:tc>
          <w:tcPr>
            <w:tcW w:w="2356" w:type="dxa"/>
            <w:shd w:val="clear" w:color="auto" w:fill="E6E6E6"/>
            <w:vAlign w:val="center"/>
          </w:tcPr>
          <w:p w:rsidR="00A11F3E" w:rsidRPr="003537E5" w:rsidRDefault="00A11F3E" w:rsidP="00A23EDE">
            <w:pPr>
              <w:jc w:val="center"/>
              <w:rPr>
                <w:rFonts w:ascii="Times New Roman" w:hAnsi="Times New Roman"/>
                <w:i/>
                <w:iCs/>
                <w:rtl/>
                <w:lang w:bidi="ar-JO"/>
              </w:rPr>
            </w:pPr>
            <w:r w:rsidRPr="003537E5">
              <w:rPr>
                <w:rFonts w:ascii="Times New Roman" w:hAnsi="Times New Roman"/>
                <w:rtl/>
                <w:lang w:bidi="ar-JO"/>
              </w:rPr>
              <w:t xml:space="preserve">نموذج  </w:t>
            </w:r>
            <w:r>
              <w:rPr>
                <w:rFonts w:ascii="Times New Roman" w:hAnsi="Times New Roman"/>
                <w:rtl/>
                <w:lang w:bidi="ar-JO"/>
              </w:rPr>
              <w:t>(</w:t>
            </w:r>
            <w:r w:rsidRPr="003537E5">
              <w:rPr>
                <w:rFonts w:ascii="Times New Roman" w:hAnsi="Times New Roman"/>
                <w:rtl/>
                <w:lang w:bidi="ar-JO"/>
              </w:rPr>
              <w:t>هـ</w:t>
            </w:r>
            <w:r>
              <w:rPr>
                <w:rFonts w:ascii="Times New Roman" w:hAnsi="Times New Roman"/>
                <w:rtl/>
                <w:lang w:bidi="ar-JO"/>
              </w:rPr>
              <w:t xml:space="preserve">) </w:t>
            </w:r>
            <w:r w:rsidRPr="003537E5">
              <w:rPr>
                <w:rFonts w:ascii="Times New Roman" w:hAnsi="Times New Roman"/>
                <w:rtl/>
                <w:lang w:bidi="ar-JO"/>
              </w:rPr>
              <w:t xml:space="preserve">  </w:t>
            </w:r>
          </w:p>
        </w:tc>
      </w:tr>
    </w:tbl>
    <w:p w:rsidR="00A11F3E" w:rsidRPr="003537E5" w:rsidRDefault="00A11F3E" w:rsidP="00A11F3E">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A11F3E" w:rsidRPr="003537E5" w:rsidTr="00A23EDE">
        <w:trPr>
          <w:trHeight w:val="364"/>
        </w:trPr>
        <w:tc>
          <w:tcPr>
            <w:tcW w:w="6722" w:type="dxa"/>
            <w:shd w:val="clear" w:color="auto" w:fill="E6E6E6"/>
            <w:vAlign w:val="center"/>
          </w:tcPr>
          <w:p w:rsidR="00A11F3E" w:rsidRPr="003537E5" w:rsidRDefault="00A11F3E" w:rsidP="00A23EDE">
            <w:pPr>
              <w:jc w:val="center"/>
              <w:rPr>
                <w:rFonts w:ascii="Times New Roman" w:hAnsi="Times New Roman"/>
                <w:i/>
                <w:iCs/>
                <w:rtl/>
                <w:lang w:bidi="ar-JO"/>
              </w:rPr>
            </w:pPr>
            <w:r w:rsidRPr="003537E5">
              <w:rPr>
                <w:rFonts w:ascii="Times New Roman" w:hAnsi="Times New Roman"/>
                <w:rtl/>
                <w:lang w:bidi="ar-JO"/>
              </w:rPr>
              <w:t xml:space="preserve">مختصر توصيف المقرر </w:t>
            </w:r>
          </w:p>
        </w:tc>
      </w:tr>
    </w:tbl>
    <w:p w:rsidR="00A11F3E" w:rsidRPr="003537E5" w:rsidRDefault="00A11F3E" w:rsidP="00A11F3E">
      <w:pPr>
        <w:rPr>
          <w:rFonts w:ascii="Times New Roman" w:hAnsi="Times New Roman"/>
          <w:rtl/>
          <w:lang w:bidi="ar-EG"/>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A11F3E" w:rsidRPr="003537E5" w:rsidTr="00A23EDE">
        <w:tc>
          <w:tcPr>
            <w:tcW w:w="4249" w:type="dxa"/>
          </w:tcPr>
          <w:p w:rsidR="00A11F3E" w:rsidRPr="003537E5" w:rsidRDefault="00A11F3E" w:rsidP="00A23EDE">
            <w:pPr>
              <w:pStyle w:val="Style1"/>
              <w:jc w:val="left"/>
              <w:rPr>
                <w:rFonts w:cs="Times New Roman"/>
                <w:b w:val="0"/>
                <w:bCs w:val="0"/>
                <w:sz w:val="24"/>
                <w:szCs w:val="24"/>
                <w:rtl/>
              </w:rPr>
            </w:pPr>
            <w:r w:rsidRPr="003537E5">
              <w:rPr>
                <w:rFonts w:cs="Times New Roman"/>
                <w:b w:val="0"/>
                <w:bCs w:val="0"/>
                <w:sz w:val="24"/>
                <w:szCs w:val="24"/>
                <w:rtl/>
                <w:lang w:bidi="ar-JO"/>
              </w:rPr>
              <w:t xml:space="preserve">اسم المقرر: </w:t>
            </w:r>
            <w:bookmarkStart w:id="12" w:name="_Toc9862702"/>
            <w:bookmarkStart w:id="13" w:name="_Toc10910190"/>
            <w:bookmarkStart w:id="14" w:name="_Toc10918345"/>
            <w:bookmarkStart w:id="15" w:name="_Toc10919346"/>
            <w:r w:rsidRPr="003537E5">
              <w:rPr>
                <w:rFonts w:cs="Times New Roman"/>
                <w:b w:val="0"/>
                <w:bCs w:val="0"/>
                <w:sz w:val="24"/>
                <w:szCs w:val="24"/>
                <w:rtl/>
              </w:rPr>
              <w:t>تنمية المجموعات</w:t>
            </w:r>
            <w:bookmarkEnd w:id="12"/>
            <w:bookmarkEnd w:id="13"/>
            <w:bookmarkEnd w:id="14"/>
            <w:bookmarkEnd w:id="15"/>
          </w:p>
          <w:p w:rsidR="00A11F3E" w:rsidRPr="003537E5" w:rsidRDefault="00A11F3E" w:rsidP="00A23EDE">
            <w:pPr>
              <w:pStyle w:val="Style1"/>
              <w:jc w:val="left"/>
              <w:rPr>
                <w:rFonts w:cs="Times New Roman"/>
                <w:b w:val="0"/>
                <w:bCs w:val="0"/>
                <w:sz w:val="24"/>
                <w:szCs w:val="24"/>
                <w:rtl/>
              </w:rPr>
            </w:pPr>
            <w:r w:rsidRPr="003537E5">
              <w:rPr>
                <w:rFonts w:cs="Times New Roman"/>
                <w:b w:val="0"/>
                <w:bCs w:val="0"/>
                <w:sz w:val="24"/>
                <w:szCs w:val="24"/>
                <w:rtl/>
              </w:rPr>
              <w:t xml:space="preserve"> </w:t>
            </w:r>
            <w:r w:rsidRPr="003537E5">
              <w:rPr>
                <w:rFonts w:cs="Times New Roman"/>
                <w:b w:val="0"/>
                <w:bCs w:val="0"/>
                <w:sz w:val="24"/>
                <w:szCs w:val="24"/>
              </w:rPr>
              <w:t>Collection Development</w:t>
            </w:r>
          </w:p>
        </w:tc>
        <w:tc>
          <w:tcPr>
            <w:tcW w:w="4250" w:type="dxa"/>
          </w:tcPr>
          <w:p w:rsidR="00A11F3E" w:rsidRPr="003537E5" w:rsidRDefault="00A11F3E" w:rsidP="001523FD">
            <w:pPr>
              <w:spacing w:line="360" w:lineRule="auto"/>
              <w:rPr>
                <w:rFonts w:ascii="Times New Roman" w:hAnsi="Times New Roman"/>
              </w:rPr>
            </w:pPr>
            <w:r w:rsidRPr="003537E5">
              <w:rPr>
                <w:rFonts w:ascii="Times New Roman" w:hAnsi="Times New Roman"/>
                <w:rtl/>
                <w:lang w:bidi="ar-JO"/>
              </w:rPr>
              <w:t>رقم المقرر ورمزه:</w:t>
            </w:r>
            <w:r w:rsidRPr="003537E5">
              <w:rPr>
                <w:rFonts w:ascii="Times New Roman" w:hAnsi="Times New Roman"/>
                <w:color w:val="000000"/>
                <w:rtl/>
              </w:rPr>
              <w:t xml:space="preserve"> </w:t>
            </w:r>
            <w:bookmarkStart w:id="16" w:name="_Toc9862701"/>
            <w:bookmarkStart w:id="17" w:name="_Toc10910189"/>
            <w:bookmarkStart w:id="18" w:name="_Toc10918344"/>
            <w:bookmarkStart w:id="19" w:name="_Toc10919345"/>
            <w:r w:rsidRPr="003537E5">
              <w:rPr>
                <w:rFonts w:ascii="Times New Roman" w:hAnsi="Times New Roman"/>
                <w:rtl/>
              </w:rPr>
              <w:t xml:space="preserve">234 </w:t>
            </w:r>
            <w:r w:rsidR="007B49EC" w:rsidRPr="001523FD">
              <w:rPr>
                <w:rFonts w:ascii="Times New Roman" w:hAnsi="Times New Roman"/>
                <w:color w:val="FF0000"/>
                <w:rtl/>
              </w:rPr>
              <w:t>م</w:t>
            </w:r>
            <w:bookmarkEnd w:id="16"/>
            <w:r w:rsidR="001523FD" w:rsidRPr="001523FD">
              <w:rPr>
                <w:rFonts w:ascii="Times New Roman" w:hAnsi="Times New Roman" w:hint="cs"/>
                <w:color w:val="FF0000"/>
                <w:rtl/>
              </w:rPr>
              <w:t>كت</w:t>
            </w:r>
            <w:r w:rsidR="001523FD">
              <w:rPr>
                <w:rFonts w:ascii="Times New Roman" w:hAnsi="Times New Roman" w:hint="cs"/>
                <w:rtl/>
              </w:rPr>
              <w:t xml:space="preserve"> </w:t>
            </w:r>
            <w:r w:rsidRPr="003537E5">
              <w:rPr>
                <w:rFonts w:ascii="Times New Roman" w:hAnsi="Times New Roman"/>
                <w:rtl/>
              </w:rPr>
              <w:t xml:space="preserve"> </w:t>
            </w:r>
            <w:r w:rsidR="001523FD" w:rsidRPr="001523FD">
              <w:rPr>
                <w:rFonts w:ascii="Times New Roman" w:hAnsi="Times New Roman"/>
                <w:color w:val="FF0000"/>
              </w:rPr>
              <w:t>LIBR</w:t>
            </w:r>
            <w:r w:rsidR="001523FD">
              <w:rPr>
                <w:rFonts w:ascii="Times New Roman" w:hAnsi="Times New Roman"/>
              </w:rPr>
              <w:t xml:space="preserve"> </w:t>
            </w:r>
            <w:r w:rsidRPr="003537E5">
              <w:rPr>
                <w:rFonts w:ascii="Times New Roman" w:hAnsi="Times New Roman"/>
              </w:rPr>
              <w:t>2</w:t>
            </w:r>
            <w:bookmarkEnd w:id="17"/>
            <w:bookmarkEnd w:id="18"/>
            <w:bookmarkEnd w:id="19"/>
            <w:r w:rsidRPr="003537E5">
              <w:rPr>
                <w:rFonts w:ascii="Times New Roman" w:hAnsi="Times New Roman"/>
              </w:rPr>
              <w:t>34</w:t>
            </w:r>
          </w:p>
        </w:tc>
      </w:tr>
      <w:tr w:rsidR="00A11F3E" w:rsidRPr="003537E5" w:rsidTr="00A23EDE">
        <w:tc>
          <w:tcPr>
            <w:tcW w:w="4249" w:type="dxa"/>
          </w:tcPr>
          <w:p w:rsidR="00A11F3E" w:rsidRPr="003537E5" w:rsidRDefault="00A11F3E" w:rsidP="00A23EDE">
            <w:pPr>
              <w:spacing w:line="360" w:lineRule="auto"/>
              <w:rPr>
                <w:rFonts w:ascii="Times New Roman" w:hAnsi="Times New Roman"/>
                <w:rtl/>
                <w:lang w:bidi="ar-JO"/>
              </w:rPr>
            </w:pPr>
            <w:r w:rsidRPr="003537E5">
              <w:rPr>
                <w:rFonts w:ascii="Times New Roman" w:hAnsi="Times New Roman"/>
                <w:rtl/>
                <w:lang w:bidi="ar-JO"/>
              </w:rPr>
              <w:t>المتطلب السابق للمقرر: لا يوجد</w:t>
            </w:r>
          </w:p>
        </w:tc>
        <w:tc>
          <w:tcPr>
            <w:tcW w:w="4250" w:type="dxa"/>
          </w:tcPr>
          <w:p w:rsidR="00A11F3E" w:rsidRPr="003537E5" w:rsidRDefault="00A11F3E" w:rsidP="00A23EDE">
            <w:pPr>
              <w:spacing w:line="360" w:lineRule="auto"/>
              <w:rPr>
                <w:rFonts w:ascii="Times New Roman" w:hAnsi="Times New Roman"/>
                <w:rtl/>
                <w:lang w:bidi="ar-JO"/>
              </w:rPr>
            </w:pPr>
            <w:r w:rsidRPr="003537E5">
              <w:rPr>
                <w:rFonts w:ascii="Times New Roman" w:hAnsi="Times New Roman"/>
                <w:rtl/>
                <w:lang w:bidi="ar-JO"/>
              </w:rPr>
              <w:t>لغة تدريس المقرر: اللغة العربية</w:t>
            </w:r>
          </w:p>
        </w:tc>
      </w:tr>
      <w:tr w:rsidR="00A11F3E" w:rsidRPr="003537E5" w:rsidTr="00A23EDE">
        <w:tc>
          <w:tcPr>
            <w:tcW w:w="4249" w:type="dxa"/>
          </w:tcPr>
          <w:p w:rsidR="00A11F3E" w:rsidRPr="003537E5" w:rsidRDefault="00A11F3E" w:rsidP="00A23EDE">
            <w:pPr>
              <w:spacing w:line="360" w:lineRule="auto"/>
              <w:rPr>
                <w:rFonts w:ascii="Times New Roman" w:hAnsi="Times New Roman"/>
                <w:rtl/>
                <w:lang w:bidi="ar-JO"/>
              </w:rPr>
            </w:pPr>
            <w:r w:rsidRPr="003537E5">
              <w:rPr>
                <w:rFonts w:ascii="Times New Roman" w:hAnsi="Times New Roman"/>
                <w:rtl/>
                <w:lang w:bidi="ar-JO"/>
              </w:rPr>
              <w:t>مستوى المقرر: ال</w:t>
            </w:r>
            <w:r w:rsidR="00CA5CC8">
              <w:rPr>
                <w:rFonts w:ascii="Times New Roman" w:hAnsi="Times New Roman" w:hint="cs"/>
                <w:rtl/>
                <w:lang w:bidi="ar-JO"/>
              </w:rPr>
              <w:t>مستوى الرابع</w:t>
            </w:r>
          </w:p>
        </w:tc>
        <w:tc>
          <w:tcPr>
            <w:tcW w:w="4250" w:type="dxa"/>
          </w:tcPr>
          <w:p w:rsidR="00A11F3E" w:rsidRPr="003537E5" w:rsidRDefault="00A11F3E" w:rsidP="00A23EDE">
            <w:pPr>
              <w:spacing w:line="360" w:lineRule="auto"/>
              <w:rPr>
                <w:rFonts w:ascii="Times New Roman" w:hAnsi="Times New Roman"/>
                <w:rtl/>
                <w:lang w:bidi="ar-JO"/>
              </w:rPr>
            </w:pPr>
            <w:r w:rsidRPr="003537E5">
              <w:rPr>
                <w:rFonts w:ascii="Times New Roman" w:hAnsi="Times New Roman"/>
                <w:rtl/>
                <w:lang w:bidi="ar-JO"/>
              </w:rPr>
              <w:t>الساعات المعتمدة: 3</w:t>
            </w:r>
          </w:p>
        </w:tc>
      </w:tr>
    </w:tbl>
    <w:p w:rsidR="00A11F3E" w:rsidRPr="003537E5" w:rsidRDefault="00A11F3E" w:rsidP="00A11F3E">
      <w:pPr>
        <w:rPr>
          <w:rFonts w:ascii="Times New Roman" w:hAnsi="Times New Roman"/>
          <w:rtl/>
          <w:lang w:bidi="ar-JO"/>
        </w:rPr>
      </w:pPr>
      <w:r w:rsidRPr="003537E5">
        <w:rPr>
          <w:rFonts w:ascii="Times New Roman" w:hAnsi="Times New Roman"/>
          <w:rtl/>
          <w:lang w:bidi="ar-JO"/>
        </w:rPr>
        <w:t>وصف المقرر :</w:t>
      </w:r>
      <w:r w:rsidRPr="003537E5">
        <w:rPr>
          <w:rFonts w:ascii="Times New Roman" w:hAnsi="Times New Roman"/>
          <w:rtl/>
          <w:lang w:bidi="ar-JO"/>
        </w:rPr>
        <w:tab/>
      </w:r>
      <w:r w:rsidRPr="003537E5">
        <w:rPr>
          <w:rFonts w:ascii="Times New Roman" w:hAnsi="Times New Roman"/>
          <w:rtl/>
          <w:lang w:bidi="ar-JO"/>
        </w:rPr>
        <w:tab/>
      </w:r>
      <w:r w:rsidRPr="003537E5">
        <w:rPr>
          <w:rFonts w:ascii="Times New Roman" w:hAnsi="Times New Roman"/>
          <w:rtl/>
          <w:lang w:bidi="ar-JO"/>
        </w:rPr>
        <w:tab/>
      </w:r>
      <w:r w:rsidRPr="003537E5">
        <w:rPr>
          <w:rFonts w:ascii="Times New Roman" w:hAnsi="Times New Roman"/>
          <w:rtl/>
          <w:lang w:bidi="ar-JO"/>
        </w:rPr>
        <w:tab/>
      </w:r>
      <w:r w:rsidRPr="003537E5">
        <w:rPr>
          <w:rFonts w:ascii="Times New Roman" w:hAnsi="Times New Roman"/>
          <w:rtl/>
          <w:lang w:bidi="ar-JO"/>
        </w:rPr>
        <w:tab/>
      </w:r>
      <w:r w:rsidRPr="003537E5">
        <w:rPr>
          <w:rFonts w:ascii="Times New Roman" w:hAnsi="Times New Roman"/>
          <w:rtl/>
          <w:lang w:bidi="ar-JO"/>
        </w:rPr>
        <w:tab/>
      </w:r>
      <w:r w:rsidRPr="003537E5">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A11F3E" w:rsidRPr="003537E5" w:rsidTr="00A23EDE">
        <w:trPr>
          <w:trHeight w:val="1030"/>
        </w:trPr>
        <w:tc>
          <w:tcPr>
            <w:tcW w:w="4261" w:type="dxa"/>
          </w:tcPr>
          <w:p w:rsidR="00A11F3E" w:rsidRPr="003537E5" w:rsidRDefault="00A11F3E" w:rsidP="00A23EDE">
            <w:pPr>
              <w:rPr>
                <w:rFonts w:ascii="Times New Roman" w:hAnsi="Times New Roman"/>
                <w:rtl/>
                <w:lang w:bidi="ar-JO"/>
              </w:rPr>
            </w:pPr>
            <w:r w:rsidRPr="003537E5">
              <w:rPr>
                <w:rFonts w:ascii="Times New Roman" w:hAnsi="Times New Roman"/>
                <w:rtl/>
              </w:rPr>
              <w:t>يستوعب المفاهيم النظرية الأساس لبناء مجموعات مؤسسات المعلومات وتنميتها وإجراءاتها العملية</w:t>
            </w:r>
            <w:r>
              <w:rPr>
                <w:rFonts w:ascii="Times New Roman" w:hAnsi="Times New Roman"/>
                <w:rtl/>
              </w:rPr>
              <w:t xml:space="preserve">، </w:t>
            </w:r>
            <w:r w:rsidRPr="003537E5">
              <w:rPr>
                <w:rFonts w:ascii="Times New Roman" w:hAnsi="Times New Roman"/>
                <w:rtl/>
              </w:rPr>
              <w:t xml:space="preserve">سواء أكانت هذه المجموعات تقليدية أم إلكترونية. ويشمل القضايا التي يكفل تنفيذها على أسس علمية ومنهجية تكوين المجموعات </w:t>
            </w:r>
            <w:r>
              <w:rPr>
                <w:rFonts w:ascii="Times New Roman" w:hAnsi="Times New Roman" w:hint="cs"/>
                <w:rtl/>
              </w:rPr>
              <w:t>على نحو</w:t>
            </w:r>
            <w:r w:rsidRPr="003537E5">
              <w:rPr>
                <w:rFonts w:ascii="Times New Roman" w:hAnsi="Times New Roman"/>
                <w:rtl/>
              </w:rPr>
              <w:t xml:space="preserve"> يراعي التحديات التي تمر بها مؤسسات المعلومات مع تزايد أعداد المستفيدين وتعدد احتياجاتهم وتباين رغباتهم وتساؤلاتهم</w:t>
            </w:r>
            <w:r>
              <w:rPr>
                <w:rFonts w:ascii="Times New Roman" w:hAnsi="Times New Roman"/>
                <w:rtl/>
              </w:rPr>
              <w:t xml:space="preserve">، </w:t>
            </w:r>
            <w:r w:rsidRPr="003537E5">
              <w:rPr>
                <w:rFonts w:ascii="Times New Roman" w:hAnsi="Times New Roman"/>
                <w:rtl/>
              </w:rPr>
              <w:t>وتنوع مصادر المعلومات وتعدد أشكالها وأنواعها واختلاف طبائعها.</w:t>
            </w:r>
          </w:p>
        </w:tc>
        <w:tc>
          <w:tcPr>
            <w:tcW w:w="4261" w:type="dxa"/>
          </w:tcPr>
          <w:p w:rsidR="00A11F3E" w:rsidRPr="00DC0FDD" w:rsidRDefault="00DC0FDD" w:rsidP="00DC0FDD">
            <w:pPr>
              <w:bidi w:val="0"/>
              <w:rPr>
                <w:rFonts w:ascii="Times New Roman" w:hAnsi="Times New Roman"/>
                <w:lang w:val="en-GB"/>
              </w:rPr>
            </w:pPr>
            <w:r>
              <w:rPr>
                <w:lang w:val="en-GB" w:bidi="ar-EG"/>
              </w:rPr>
              <w:t xml:space="preserve">          </w:t>
            </w:r>
            <w:r w:rsidRPr="00954531">
              <w:rPr>
                <w:lang w:val="en-GB" w:bidi="ar-EG"/>
              </w:rPr>
              <w:t xml:space="preserve">Accommodate the theoretical concepts </w:t>
            </w:r>
            <w:r>
              <w:rPr>
                <w:lang w:val="en-GB" w:bidi="ar-EG"/>
              </w:rPr>
              <w:t>and</w:t>
            </w:r>
            <w:r w:rsidRPr="00954531">
              <w:rPr>
                <w:lang w:val="en-GB" w:bidi="ar-EG"/>
              </w:rPr>
              <w:t xml:space="preserve"> basis for building</w:t>
            </w:r>
            <w:r>
              <w:rPr>
                <w:lang w:val="en-GB" w:bidi="ar-EG"/>
              </w:rPr>
              <w:t xml:space="preserve"> and developing </w:t>
            </w:r>
            <w:r w:rsidRPr="00954531">
              <w:rPr>
                <w:lang w:val="en-GB" w:bidi="ar-EG"/>
              </w:rPr>
              <w:t>collections</w:t>
            </w:r>
            <w:r>
              <w:rPr>
                <w:lang w:val="en-GB" w:bidi="ar-EG"/>
              </w:rPr>
              <w:t xml:space="preserve"> in institutions of information. Establishing practical procedures for traditional or electronic collections in </w:t>
            </w:r>
            <w:r w:rsidRPr="00954531">
              <w:rPr>
                <w:lang w:val="en-GB" w:bidi="ar-EG"/>
              </w:rPr>
              <w:t>information institutions</w:t>
            </w:r>
            <w:r>
              <w:rPr>
                <w:lang w:val="en-GB" w:bidi="ar-EG"/>
              </w:rPr>
              <w:t xml:space="preserve"> .Collection development and building i</w:t>
            </w:r>
            <w:r w:rsidRPr="00954531">
              <w:rPr>
                <w:lang w:val="en-GB" w:bidi="ar-EG"/>
              </w:rPr>
              <w:t>nclude</w:t>
            </w:r>
            <w:r>
              <w:rPr>
                <w:lang w:val="en-GB" w:bidi="ar-EG"/>
              </w:rPr>
              <w:t xml:space="preserve"> issues to be implemented on scientific and systematic basis </w:t>
            </w:r>
            <w:r w:rsidRPr="00954531">
              <w:rPr>
                <w:lang w:val="en-GB" w:bidi="ar-EG"/>
              </w:rPr>
              <w:t xml:space="preserve">within </w:t>
            </w:r>
            <w:r>
              <w:rPr>
                <w:lang w:val="en-GB" w:bidi="ar-EG"/>
              </w:rPr>
              <w:t>a</w:t>
            </w:r>
            <w:r w:rsidRPr="00954531">
              <w:rPr>
                <w:lang w:val="en-GB" w:bidi="ar-EG"/>
              </w:rPr>
              <w:t xml:space="preserve"> framework</w:t>
            </w:r>
            <w:r>
              <w:rPr>
                <w:lang w:val="en-GB" w:bidi="ar-EG"/>
              </w:rPr>
              <w:t xml:space="preserve"> that </w:t>
            </w:r>
            <w:r w:rsidRPr="00954531">
              <w:rPr>
                <w:lang w:val="en-GB" w:bidi="ar-EG"/>
              </w:rPr>
              <w:t xml:space="preserve">takes into account the challenges faced by institutions of information in the light of the increasing numbers of </w:t>
            </w:r>
            <w:r>
              <w:rPr>
                <w:lang w:val="en-GB" w:bidi="ar-EG"/>
              </w:rPr>
              <w:t>users</w:t>
            </w:r>
            <w:r w:rsidRPr="00954531">
              <w:rPr>
                <w:lang w:val="en-GB" w:bidi="ar-EG"/>
              </w:rPr>
              <w:t xml:space="preserve"> and the many varied needs and questions, diversity of information sources </w:t>
            </w:r>
            <w:r>
              <w:rPr>
                <w:lang w:val="en-GB" w:bidi="ar-EG"/>
              </w:rPr>
              <w:t>,</w:t>
            </w:r>
            <w:r w:rsidRPr="00954531">
              <w:rPr>
                <w:lang w:val="en-GB" w:bidi="ar-EG"/>
              </w:rPr>
              <w:t>the multiplicity of forms, shapes and nature.</w:t>
            </w:r>
          </w:p>
        </w:tc>
      </w:tr>
    </w:tbl>
    <w:p w:rsidR="00A11F3E" w:rsidRPr="003537E5" w:rsidRDefault="00A11F3E" w:rsidP="00A11F3E">
      <w:pPr>
        <w:rPr>
          <w:rFonts w:ascii="Times New Roman" w:hAnsi="Times New Roman"/>
          <w:rtl/>
          <w:lang w:bidi="ar-JO"/>
        </w:rPr>
      </w:pPr>
      <w:r w:rsidRPr="003537E5">
        <w:rPr>
          <w:rFonts w:ascii="Times New Roman" w:hAnsi="Times New Roman"/>
          <w:rtl/>
          <w:lang w:bidi="ar-JO"/>
        </w:rPr>
        <w:t>أهداف المقرر :</w:t>
      </w:r>
      <w:r w:rsidRPr="003537E5">
        <w:rPr>
          <w:rFonts w:ascii="Times New Roman" w:hAnsi="Times New Roman"/>
          <w:rtl/>
          <w:lang w:bidi="ar-JO"/>
        </w:rPr>
        <w:tab/>
      </w:r>
      <w:r w:rsidRPr="003537E5">
        <w:rPr>
          <w:rFonts w:ascii="Times New Roman" w:hAnsi="Times New Roman"/>
          <w:rtl/>
          <w:lang w:bidi="ar-JO"/>
        </w:rPr>
        <w:tab/>
      </w:r>
      <w:r w:rsidRPr="003537E5">
        <w:rPr>
          <w:rFonts w:ascii="Times New Roman" w:hAnsi="Times New Roman"/>
          <w:rtl/>
          <w:lang w:bidi="ar-JO"/>
        </w:rPr>
        <w:tab/>
      </w:r>
      <w:r w:rsidRPr="003537E5">
        <w:rPr>
          <w:rFonts w:ascii="Times New Roman" w:hAnsi="Times New Roman"/>
          <w:rtl/>
          <w:lang w:bidi="ar-JO"/>
        </w:rPr>
        <w:tab/>
      </w:r>
      <w:r w:rsidRPr="003537E5">
        <w:rPr>
          <w:rFonts w:ascii="Times New Roman" w:hAnsi="Times New Roman"/>
          <w:rtl/>
          <w:lang w:bidi="ar-JO"/>
        </w:rPr>
        <w:tab/>
      </w:r>
      <w:r w:rsidRPr="003537E5">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3537E5">
              <w:rPr>
                <w:rFonts w:ascii="Times New Roman" w:hAnsi="Times New Roman"/>
                <w:rtl/>
              </w:rPr>
              <w:t xml:space="preserve">1. التعرف على المفاهيم النظرية </w:t>
            </w:r>
            <w:r>
              <w:rPr>
                <w:rFonts w:ascii="Times New Roman" w:hAnsi="Times New Roman"/>
                <w:rtl/>
              </w:rPr>
              <w:t xml:space="preserve">الأساس </w:t>
            </w:r>
            <w:r w:rsidRPr="003537E5">
              <w:rPr>
                <w:rFonts w:ascii="Times New Roman" w:hAnsi="Times New Roman"/>
                <w:rtl/>
              </w:rPr>
              <w:t>المتصلة بقضايا بناء المجموعات وتنميتها في البيئتين التقليدية والإلكترونية .</w:t>
            </w:r>
          </w:p>
        </w:tc>
        <w:tc>
          <w:tcPr>
            <w:tcW w:w="4261" w:type="dxa"/>
          </w:tcPr>
          <w:p w:rsidR="00A11F3E" w:rsidRPr="003537E5" w:rsidRDefault="00A11F3E" w:rsidP="00A23EDE">
            <w:pPr>
              <w:rPr>
                <w:rFonts w:ascii="Times New Roman" w:hAnsi="Times New Roman"/>
                <w:rtl/>
                <w:lang w:bidi="ar-JO"/>
              </w:rPr>
            </w:pPr>
          </w:p>
        </w:tc>
      </w:tr>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Pr>
            </w:pPr>
            <w:r w:rsidRPr="003537E5">
              <w:rPr>
                <w:rFonts w:ascii="Times New Roman" w:hAnsi="Times New Roman"/>
                <w:rtl/>
              </w:rPr>
              <w:t xml:space="preserve">2. دراسة مجتمعات المستفيدين وتحديد احتياجاتها وخصائصها وسماتها . </w:t>
            </w:r>
          </w:p>
        </w:tc>
        <w:tc>
          <w:tcPr>
            <w:tcW w:w="4261" w:type="dxa"/>
          </w:tcPr>
          <w:p w:rsidR="00A11F3E" w:rsidRPr="003537E5" w:rsidRDefault="00A11F3E" w:rsidP="00A23EDE">
            <w:pPr>
              <w:rPr>
                <w:rFonts w:ascii="Times New Roman" w:hAnsi="Times New Roman"/>
                <w:rtl/>
                <w:lang w:bidi="ar-JO"/>
              </w:rPr>
            </w:pPr>
          </w:p>
        </w:tc>
      </w:tr>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3537E5">
              <w:rPr>
                <w:rFonts w:ascii="Times New Roman" w:hAnsi="Times New Roman"/>
                <w:rtl/>
              </w:rPr>
              <w:t>3. التخطيط لسياسات بناء المجموعات وتنميتها بكافة أشـكالها ووضع هذه السياسات وإقرارها.</w:t>
            </w:r>
          </w:p>
        </w:tc>
        <w:tc>
          <w:tcPr>
            <w:tcW w:w="4261" w:type="dxa"/>
          </w:tcPr>
          <w:p w:rsidR="00A11F3E" w:rsidRPr="003537E5" w:rsidRDefault="00A11F3E" w:rsidP="00A23EDE">
            <w:pPr>
              <w:rPr>
                <w:rFonts w:ascii="Times New Roman" w:hAnsi="Times New Roman"/>
                <w:rtl/>
                <w:lang w:bidi="ar-JO"/>
              </w:rPr>
            </w:pPr>
          </w:p>
        </w:tc>
      </w:tr>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Pr>
            </w:pPr>
            <w:r w:rsidRPr="003537E5">
              <w:rPr>
                <w:rFonts w:ascii="Times New Roman" w:hAnsi="Times New Roman"/>
                <w:rtl/>
              </w:rPr>
              <w:t>4. ممارسة  اختيار مصادر المعلومات التقليدية وغير التقليدية وأشكالها كافة وأنواعها في إطار الأسس والمعايير والضوابط العلمية والأخلاقية النابعة من احتياجات المجتمع وأولوياته من ناحية</w:t>
            </w:r>
            <w:r>
              <w:rPr>
                <w:rFonts w:ascii="Times New Roman" w:hAnsi="Times New Roman"/>
                <w:rtl/>
              </w:rPr>
              <w:t xml:space="preserve">، </w:t>
            </w:r>
            <w:r w:rsidRPr="003537E5">
              <w:rPr>
                <w:rFonts w:ascii="Times New Roman" w:hAnsi="Times New Roman"/>
                <w:rtl/>
              </w:rPr>
              <w:t xml:space="preserve">والمقيدة بالثوابت والقيم العربية والإسلامية من ناحية ثانية . </w:t>
            </w:r>
          </w:p>
        </w:tc>
        <w:tc>
          <w:tcPr>
            <w:tcW w:w="4261" w:type="dxa"/>
          </w:tcPr>
          <w:p w:rsidR="00A11F3E" w:rsidRPr="003537E5" w:rsidRDefault="00A11F3E" w:rsidP="00A23EDE">
            <w:pPr>
              <w:rPr>
                <w:rFonts w:ascii="Times New Roman" w:hAnsi="Times New Roman"/>
                <w:rtl/>
                <w:lang w:bidi="ar-JO"/>
              </w:rPr>
            </w:pPr>
          </w:p>
        </w:tc>
      </w:tr>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Pr>
            </w:pPr>
            <w:r w:rsidRPr="003537E5">
              <w:rPr>
                <w:rFonts w:ascii="Times New Roman" w:hAnsi="Times New Roman"/>
                <w:rtl/>
              </w:rPr>
              <w:t>5. ممارسة إجراءات الحصول على مصادر المعلومات التقليدية واقتنائها</w:t>
            </w:r>
            <w:r>
              <w:rPr>
                <w:rFonts w:ascii="Times New Roman" w:hAnsi="Times New Roman"/>
                <w:rtl/>
              </w:rPr>
              <w:t xml:space="preserve">، </w:t>
            </w:r>
            <w:r w:rsidRPr="003537E5">
              <w:rPr>
                <w:rFonts w:ascii="Times New Roman" w:hAnsi="Times New Roman"/>
                <w:rtl/>
              </w:rPr>
              <w:t xml:space="preserve"> وتحديد سبل  الوصول والإتاحة لمصادر المعلومات الإلكترونية وتهيئة سبل التعامل معها.</w:t>
            </w:r>
          </w:p>
        </w:tc>
        <w:tc>
          <w:tcPr>
            <w:tcW w:w="4261" w:type="dxa"/>
          </w:tcPr>
          <w:p w:rsidR="00A11F3E" w:rsidRPr="003537E5" w:rsidRDefault="00A11F3E" w:rsidP="00A23EDE">
            <w:pPr>
              <w:rPr>
                <w:rFonts w:ascii="Times New Roman" w:hAnsi="Times New Roman"/>
                <w:rtl/>
                <w:lang w:bidi="ar-JO"/>
              </w:rPr>
            </w:pPr>
          </w:p>
        </w:tc>
      </w:tr>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3537E5">
              <w:rPr>
                <w:rFonts w:ascii="Times New Roman" w:hAnsi="Times New Roman"/>
                <w:rtl/>
              </w:rPr>
              <w:t>6. التخطيط لتقييم سياسات بناء المجموعات وتنميتها</w:t>
            </w:r>
            <w:r>
              <w:rPr>
                <w:rFonts w:ascii="Times New Roman" w:hAnsi="Times New Roman"/>
                <w:rtl/>
              </w:rPr>
              <w:t xml:space="preserve">، </w:t>
            </w:r>
            <w:r w:rsidRPr="003537E5">
              <w:rPr>
                <w:rFonts w:ascii="Times New Roman" w:hAnsi="Times New Roman"/>
                <w:rtl/>
              </w:rPr>
              <w:t>وممارسة هذه الأساليب وتنفيذها.</w:t>
            </w:r>
          </w:p>
        </w:tc>
        <w:tc>
          <w:tcPr>
            <w:tcW w:w="4261" w:type="dxa"/>
          </w:tcPr>
          <w:p w:rsidR="00A11F3E" w:rsidRPr="003537E5" w:rsidRDefault="00A11F3E" w:rsidP="00A23EDE">
            <w:pPr>
              <w:rPr>
                <w:rFonts w:ascii="Times New Roman" w:hAnsi="Times New Roman"/>
                <w:rtl/>
                <w:lang w:bidi="ar-JO"/>
              </w:rPr>
            </w:pPr>
          </w:p>
        </w:tc>
      </w:tr>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3537E5">
              <w:rPr>
                <w:rFonts w:ascii="Times New Roman" w:hAnsi="Times New Roman"/>
                <w:rtl/>
              </w:rPr>
              <w:t xml:space="preserve">7. تنقية مصادر المعلومات واتخاذ القرارات السليمة بشأن تطويرها وتحديثها .  </w:t>
            </w:r>
          </w:p>
        </w:tc>
        <w:tc>
          <w:tcPr>
            <w:tcW w:w="4261" w:type="dxa"/>
          </w:tcPr>
          <w:p w:rsidR="00A11F3E" w:rsidRPr="003537E5" w:rsidRDefault="00A11F3E" w:rsidP="00A23EDE">
            <w:pPr>
              <w:rPr>
                <w:rFonts w:ascii="Times New Roman" w:hAnsi="Times New Roman"/>
                <w:rtl/>
                <w:lang w:bidi="ar-JO"/>
              </w:rPr>
            </w:pPr>
          </w:p>
        </w:tc>
      </w:tr>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Pr>
            </w:pPr>
            <w:r w:rsidRPr="003537E5">
              <w:rPr>
                <w:rFonts w:ascii="Times New Roman" w:hAnsi="Times New Roman"/>
                <w:rtl/>
              </w:rPr>
              <w:t>8. التعرف على إمكانات النظم الآلية المتكاملة التي تستخدمها المكتبات ومراكز المعلومات وخدماتها في تيسير اختيار مصادر المعلومات والحصول عليها وتقييمها</w:t>
            </w:r>
            <w:r>
              <w:rPr>
                <w:rFonts w:ascii="Times New Roman" w:hAnsi="Times New Roman"/>
                <w:rtl/>
              </w:rPr>
              <w:t xml:space="preserve">، </w:t>
            </w:r>
            <w:r w:rsidRPr="003537E5">
              <w:rPr>
                <w:rFonts w:ascii="Times New Roman" w:hAnsi="Times New Roman"/>
                <w:rtl/>
              </w:rPr>
              <w:t xml:space="preserve">واختبار هذه الإمكانات . </w:t>
            </w:r>
          </w:p>
        </w:tc>
        <w:tc>
          <w:tcPr>
            <w:tcW w:w="4261" w:type="dxa"/>
          </w:tcPr>
          <w:p w:rsidR="00A11F3E" w:rsidRPr="003537E5" w:rsidRDefault="00A11F3E" w:rsidP="00A23EDE">
            <w:pPr>
              <w:rPr>
                <w:rFonts w:ascii="Times New Roman" w:hAnsi="Times New Roman"/>
                <w:rtl/>
                <w:lang w:bidi="ar-JO"/>
              </w:rPr>
            </w:pPr>
          </w:p>
        </w:tc>
      </w:tr>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3537E5">
              <w:rPr>
                <w:rFonts w:ascii="Times New Roman" w:hAnsi="Times New Roman"/>
                <w:rtl/>
              </w:rPr>
              <w:t>9. التعرف على الطرق المناسبة للتعامل مع ناشري مصــادر المعلومات الإلكترونية ومورديها.</w:t>
            </w:r>
          </w:p>
        </w:tc>
        <w:tc>
          <w:tcPr>
            <w:tcW w:w="4261" w:type="dxa"/>
          </w:tcPr>
          <w:p w:rsidR="00A11F3E" w:rsidRPr="003537E5" w:rsidRDefault="00A11F3E" w:rsidP="00A23EDE">
            <w:pPr>
              <w:rPr>
                <w:rFonts w:ascii="Times New Roman" w:hAnsi="Times New Roman"/>
                <w:rtl/>
                <w:lang w:bidi="ar-JO"/>
              </w:rPr>
            </w:pPr>
          </w:p>
        </w:tc>
      </w:tr>
      <w:tr w:rsidR="00A11F3E" w:rsidRPr="003537E5" w:rsidTr="00A23EDE">
        <w:tc>
          <w:tcPr>
            <w:tcW w:w="4261" w:type="dxa"/>
          </w:tcPr>
          <w:p w:rsidR="00A11F3E" w:rsidRPr="003537E5" w:rsidRDefault="00A11F3E" w:rsidP="00A23ED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3537E5">
              <w:rPr>
                <w:rFonts w:ascii="Times New Roman" w:hAnsi="Times New Roman"/>
                <w:rtl/>
              </w:rPr>
              <w:t>10.التعرف على إمكانات التقنيات الحديثة</w:t>
            </w:r>
            <w:r>
              <w:rPr>
                <w:rFonts w:ascii="Times New Roman" w:hAnsi="Times New Roman"/>
                <w:rtl/>
              </w:rPr>
              <w:t xml:space="preserve">، </w:t>
            </w:r>
            <w:r w:rsidRPr="003537E5">
              <w:rPr>
                <w:rFonts w:ascii="Times New Roman" w:hAnsi="Times New Roman"/>
                <w:rtl/>
              </w:rPr>
              <w:t xml:space="preserve"> واستثمارها في بناء المجموعات وتنميتها</w:t>
            </w:r>
            <w:r>
              <w:rPr>
                <w:rFonts w:ascii="Times New Roman" w:hAnsi="Times New Roman"/>
                <w:rtl/>
              </w:rPr>
              <w:t xml:space="preserve">، </w:t>
            </w:r>
            <w:r w:rsidRPr="003537E5">
              <w:rPr>
                <w:rFonts w:ascii="Times New Roman" w:hAnsi="Times New Roman"/>
                <w:rtl/>
              </w:rPr>
              <w:t>وبخاصة شبكات المعلومات العالمية كالإنترنت وغيرها من الشبكات المحلية أو الإقليمية.</w:t>
            </w:r>
          </w:p>
        </w:tc>
        <w:tc>
          <w:tcPr>
            <w:tcW w:w="4261" w:type="dxa"/>
          </w:tcPr>
          <w:p w:rsidR="00A11F3E" w:rsidRPr="003537E5" w:rsidRDefault="00A11F3E" w:rsidP="00A23EDE">
            <w:pPr>
              <w:rPr>
                <w:rFonts w:ascii="Times New Roman" w:hAnsi="Times New Roman"/>
                <w:rtl/>
                <w:lang w:bidi="ar-JO"/>
              </w:rPr>
            </w:pPr>
          </w:p>
        </w:tc>
      </w:tr>
    </w:tbl>
    <w:p w:rsidR="00A11F3E" w:rsidRPr="003537E5" w:rsidRDefault="00A11F3E" w:rsidP="00A11F3E">
      <w:pPr>
        <w:rPr>
          <w:rFonts w:ascii="Times New Roman" w:hAnsi="Times New Roman"/>
          <w:u w:val="single"/>
          <w:rtl/>
          <w:lang w:bidi="ar-JO"/>
        </w:rPr>
      </w:pPr>
      <w:r w:rsidRPr="003537E5">
        <w:rPr>
          <w:rFonts w:ascii="Times New Roman" w:hAnsi="Times New Roman"/>
          <w:u w:val="single"/>
          <w:rtl/>
          <w:lang w:bidi="ar-JO"/>
        </w:rPr>
        <w:t>مخرجات التعليم: (الفهم والمعرفة والمهارات الذهنية والعملية)</w:t>
      </w:r>
    </w:p>
    <w:p w:rsidR="00A11F3E" w:rsidRPr="003537E5" w:rsidRDefault="00A11F3E" w:rsidP="00A11F3E">
      <w:pPr>
        <w:rPr>
          <w:rFonts w:ascii="Times New Roman" w:hAnsi="Times New Roman"/>
          <w:rtl/>
          <w:lang w:bidi="ar-JO"/>
        </w:rPr>
      </w:pPr>
      <w:r w:rsidRPr="003537E5">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A11F3E" w:rsidRPr="003537E5" w:rsidTr="00A23EDE">
        <w:tc>
          <w:tcPr>
            <w:tcW w:w="4250" w:type="dxa"/>
          </w:tcPr>
          <w:p w:rsidR="00A11F3E" w:rsidRPr="003537E5" w:rsidRDefault="00A11F3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537E5">
              <w:rPr>
                <w:rFonts w:ascii="Times New Roman" w:hAnsi="Times New Roman"/>
                <w:rtl/>
              </w:rPr>
              <w:t>تنمية مجموعات مؤسسات المعلومات.</w:t>
            </w:r>
          </w:p>
        </w:tc>
        <w:tc>
          <w:tcPr>
            <w:tcW w:w="4249" w:type="dxa"/>
          </w:tcPr>
          <w:p w:rsidR="00A11F3E" w:rsidRPr="003537E5" w:rsidRDefault="00A11F3E" w:rsidP="00A23EDE">
            <w:pPr>
              <w:rPr>
                <w:rFonts w:ascii="Times New Roman" w:hAnsi="Times New Roman"/>
                <w:rtl/>
                <w:lang w:bidi="ar-JO"/>
              </w:rPr>
            </w:pPr>
          </w:p>
        </w:tc>
      </w:tr>
      <w:tr w:rsidR="00A11F3E" w:rsidRPr="003537E5" w:rsidTr="00A23EDE">
        <w:tc>
          <w:tcPr>
            <w:tcW w:w="4250" w:type="dxa"/>
          </w:tcPr>
          <w:p w:rsidR="00A11F3E" w:rsidRPr="003537E5" w:rsidRDefault="00A11F3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537E5">
              <w:rPr>
                <w:rFonts w:ascii="Times New Roman" w:hAnsi="Times New Roman"/>
                <w:rtl/>
              </w:rPr>
              <w:t>معرفة مصادر المعلومات وتقسيماتها.</w:t>
            </w:r>
          </w:p>
        </w:tc>
        <w:tc>
          <w:tcPr>
            <w:tcW w:w="4249" w:type="dxa"/>
          </w:tcPr>
          <w:p w:rsidR="00A11F3E" w:rsidRPr="003537E5" w:rsidRDefault="00A11F3E" w:rsidP="00A23EDE">
            <w:pPr>
              <w:rPr>
                <w:rFonts w:ascii="Times New Roman" w:hAnsi="Times New Roman"/>
                <w:rtl/>
                <w:lang w:bidi="ar-JO"/>
              </w:rPr>
            </w:pPr>
          </w:p>
        </w:tc>
      </w:tr>
      <w:tr w:rsidR="00A11F3E" w:rsidRPr="003537E5" w:rsidTr="00A23EDE">
        <w:tc>
          <w:tcPr>
            <w:tcW w:w="4250" w:type="dxa"/>
          </w:tcPr>
          <w:p w:rsidR="00A11F3E" w:rsidRPr="003537E5" w:rsidRDefault="00A11F3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537E5">
              <w:rPr>
                <w:rFonts w:ascii="Times New Roman" w:hAnsi="Times New Roman"/>
                <w:rtl/>
              </w:rPr>
              <w:t>التعامل مع مصادر الاقتناء و أدوات الاختيار.</w:t>
            </w:r>
          </w:p>
        </w:tc>
        <w:tc>
          <w:tcPr>
            <w:tcW w:w="4249" w:type="dxa"/>
          </w:tcPr>
          <w:p w:rsidR="00A11F3E" w:rsidRPr="003537E5" w:rsidRDefault="00A11F3E" w:rsidP="00A23EDE">
            <w:pPr>
              <w:rPr>
                <w:rFonts w:ascii="Times New Roman" w:hAnsi="Times New Roman"/>
                <w:rtl/>
                <w:lang w:bidi="ar-JO"/>
              </w:rPr>
            </w:pPr>
          </w:p>
        </w:tc>
      </w:tr>
      <w:tr w:rsidR="00A11F3E" w:rsidRPr="003537E5" w:rsidTr="00A23EDE">
        <w:tc>
          <w:tcPr>
            <w:tcW w:w="4250" w:type="dxa"/>
          </w:tcPr>
          <w:p w:rsidR="00A11F3E" w:rsidRPr="003537E5" w:rsidRDefault="00A11F3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537E5">
              <w:rPr>
                <w:rFonts w:ascii="Times New Roman" w:hAnsi="Times New Roman"/>
                <w:rtl/>
                <w:lang w:bidi="ar-JO"/>
              </w:rPr>
              <w:t>تقييم المجموعات.</w:t>
            </w:r>
          </w:p>
        </w:tc>
        <w:tc>
          <w:tcPr>
            <w:tcW w:w="4249" w:type="dxa"/>
          </w:tcPr>
          <w:p w:rsidR="00A11F3E" w:rsidRPr="003537E5" w:rsidRDefault="00A11F3E" w:rsidP="00A23EDE">
            <w:pPr>
              <w:rPr>
                <w:rFonts w:ascii="Times New Roman" w:hAnsi="Times New Roman"/>
                <w:rtl/>
                <w:lang w:bidi="ar-JO"/>
              </w:rPr>
            </w:pPr>
          </w:p>
        </w:tc>
      </w:tr>
    </w:tbl>
    <w:p w:rsidR="00A11F3E" w:rsidRPr="003537E5" w:rsidRDefault="00A11F3E" w:rsidP="00A11F3E">
      <w:pPr>
        <w:rPr>
          <w:rFonts w:ascii="Times New Roman" w:hAnsi="Times New Roman"/>
          <w:u w:val="single"/>
          <w:rtl/>
        </w:rPr>
      </w:pPr>
      <w:r w:rsidRPr="003537E5">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A11F3E" w:rsidRPr="003537E5" w:rsidTr="00A23EDE">
        <w:tc>
          <w:tcPr>
            <w:tcW w:w="2130" w:type="dxa"/>
            <w:tcBorders>
              <w:top w:val="double" w:sz="4" w:space="0" w:color="auto"/>
              <w:bottom w:val="double" w:sz="4" w:space="0" w:color="auto"/>
            </w:tcBorders>
            <w:shd w:val="clear" w:color="auto" w:fill="E6E6E6"/>
          </w:tcPr>
          <w:p w:rsidR="00A11F3E" w:rsidRPr="003537E5" w:rsidRDefault="00A11F3E" w:rsidP="00A23EDE">
            <w:pPr>
              <w:jc w:val="center"/>
              <w:rPr>
                <w:rFonts w:ascii="Times New Roman" w:hAnsi="Times New Roman"/>
                <w:rtl/>
                <w:lang w:bidi="ar-JO"/>
              </w:rPr>
            </w:pPr>
            <w:r w:rsidRPr="003537E5">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A11F3E" w:rsidRPr="003537E5" w:rsidRDefault="00A11F3E" w:rsidP="00A23EDE">
            <w:pPr>
              <w:jc w:val="center"/>
              <w:rPr>
                <w:rFonts w:ascii="Times New Roman" w:hAnsi="Times New Roman"/>
                <w:rtl/>
                <w:lang w:bidi="ar-JO"/>
              </w:rPr>
            </w:pPr>
            <w:r w:rsidRPr="003537E5">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A11F3E" w:rsidRPr="003537E5" w:rsidRDefault="00A11F3E" w:rsidP="00A23EDE">
            <w:pPr>
              <w:jc w:val="center"/>
              <w:rPr>
                <w:rFonts w:ascii="Times New Roman" w:hAnsi="Times New Roman"/>
                <w:rtl/>
                <w:lang w:bidi="ar-JO"/>
              </w:rPr>
            </w:pPr>
            <w:r w:rsidRPr="003537E5">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A11F3E" w:rsidRPr="003537E5" w:rsidRDefault="00A11F3E" w:rsidP="00A23EDE">
            <w:pPr>
              <w:jc w:val="center"/>
              <w:rPr>
                <w:rFonts w:ascii="Times New Roman" w:hAnsi="Times New Roman"/>
                <w:rtl/>
                <w:lang w:bidi="ar-JO"/>
              </w:rPr>
            </w:pPr>
            <w:r w:rsidRPr="003537E5">
              <w:rPr>
                <w:rFonts w:ascii="Times New Roman" w:hAnsi="Times New Roman"/>
                <w:rtl/>
                <w:lang w:bidi="ar-JO"/>
              </w:rPr>
              <w:t>سنة النشر</w:t>
            </w:r>
          </w:p>
        </w:tc>
      </w:tr>
      <w:tr w:rsidR="00A11F3E" w:rsidRPr="003537E5" w:rsidTr="00A23EDE">
        <w:tc>
          <w:tcPr>
            <w:tcW w:w="2130" w:type="dxa"/>
            <w:tcBorders>
              <w:top w:val="double" w:sz="4" w:space="0" w:color="auto"/>
              <w:bottom w:val="double" w:sz="4" w:space="0" w:color="auto"/>
            </w:tcBorders>
          </w:tcPr>
          <w:p w:rsidR="00A11F3E" w:rsidRPr="003537E5" w:rsidRDefault="00A11F3E" w:rsidP="00A23EDE">
            <w:pPr>
              <w:rPr>
                <w:rFonts w:ascii="Times New Roman" w:hAnsi="Times New Roman"/>
                <w:rtl/>
              </w:rPr>
            </w:pPr>
            <w:r w:rsidRPr="003537E5">
              <w:rPr>
                <w:rFonts w:ascii="Times New Roman" w:hAnsi="Times New Roman"/>
                <w:rtl/>
              </w:rPr>
              <w:t>مصادر المعلومات وتنمية مقتنيات المكتبات</w:t>
            </w:r>
          </w:p>
        </w:tc>
        <w:tc>
          <w:tcPr>
            <w:tcW w:w="2130" w:type="dxa"/>
            <w:tcBorders>
              <w:top w:val="double" w:sz="4" w:space="0" w:color="auto"/>
              <w:bottom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حشمت قاسم</w:t>
            </w:r>
          </w:p>
        </w:tc>
        <w:tc>
          <w:tcPr>
            <w:tcW w:w="2131" w:type="dxa"/>
            <w:tcBorders>
              <w:top w:val="double" w:sz="4" w:space="0" w:color="auto"/>
              <w:bottom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مكتبة غريب</w:t>
            </w:r>
          </w:p>
        </w:tc>
        <w:tc>
          <w:tcPr>
            <w:tcW w:w="2131" w:type="dxa"/>
            <w:tcBorders>
              <w:top w:val="double" w:sz="4" w:space="0" w:color="auto"/>
              <w:bottom w:val="double" w:sz="4" w:space="0" w:color="auto"/>
            </w:tcBorders>
          </w:tcPr>
          <w:p w:rsidR="00A11F3E" w:rsidRPr="003537E5" w:rsidRDefault="00A11F3E" w:rsidP="00A23EDE">
            <w:pPr>
              <w:jc w:val="center"/>
              <w:rPr>
                <w:rFonts w:ascii="Times New Roman" w:hAnsi="Times New Roman"/>
                <w:rtl/>
              </w:rPr>
            </w:pPr>
            <w:r w:rsidRPr="003537E5">
              <w:rPr>
                <w:rFonts w:ascii="Times New Roman" w:hAnsi="Times New Roman"/>
                <w:rtl/>
              </w:rPr>
              <w:t>1993م</w:t>
            </w:r>
          </w:p>
        </w:tc>
      </w:tr>
      <w:tr w:rsidR="00A11F3E" w:rsidRPr="003537E5" w:rsidTr="00A23EDE">
        <w:tc>
          <w:tcPr>
            <w:tcW w:w="2130" w:type="dxa"/>
            <w:tcBorders>
              <w:top w:val="double" w:sz="4" w:space="0" w:color="auto"/>
              <w:bottom w:val="double" w:sz="4" w:space="0" w:color="auto"/>
            </w:tcBorders>
          </w:tcPr>
          <w:p w:rsidR="00A11F3E" w:rsidRPr="003537E5" w:rsidRDefault="00A11F3E" w:rsidP="00A23EDE">
            <w:pPr>
              <w:rPr>
                <w:rFonts w:ascii="Times New Roman" w:hAnsi="Times New Roman"/>
                <w:rtl/>
                <w:lang w:bidi="ar-JO"/>
              </w:rPr>
            </w:pPr>
            <w:r w:rsidRPr="003537E5">
              <w:rPr>
                <w:rFonts w:ascii="Times New Roman" w:hAnsi="Times New Roman"/>
                <w:rtl/>
              </w:rPr>
              <w:t>الاتجاهات الحديثة في إدارة وتنمية مقتنيات المكتبات ومراكز المعلومات</w:t>
            </w:r>
          </w:p>
        </w:tc>
        <w:tc>
          <w:tcPr>
            <w:tcW w:w="2130" w:type="dxa"/>
            <w:tcBorders>
              <w:top w:val="double" w:sz="4" w:space="0" w:color="auto"/>
              <w:bottom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ناريمان متولي إسماعيل</w:t>
            </w:r>
          </w:p>
        </w:tc>
        <w:tc>
          <w:tcPr>
            <w:tcW w:w="2131" w:type="dxa"/>
            <w:tcBorders>
              <w:top w:val="double" w:sz="4" w:space="0" w:color="auto"/>
              <w:bottom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الدار المصرية اللبنانية</w:t>
            </w:r>
          </w:p>
        </w:tc>
        <w:tc>
          <w:tcPr>
            <w:tcW w:w="2131" w:type="dxa"/>
            <w:tcBorders>
              <w:top w:val="double" w:sz="4" w:space="0" w:color="auto"/>
              <w:bottom w:val="double" w:sz="4" w:space="0" w:color="auto"/>
            </w:tcBorders>
          </w:tcPr>
          <w:p w:rsidR="00A11F3E" w:rsidRPr="003537E5" w:rsidRDefault="00A11F3E" w:rsidP="00A23EDE">
            <w:pPr>
              <w:jc w:val="center"/>
              <w:rPr>
                <w:rFonts w:ascii="Times New Roman" w:hAnsi="Times New Roman"/>
                <w:rtl/>
              </w:rPr>
            </w:pPr>
            <w:r w:rsidRPr="003537E5">
              <w:rPr>
                <w:rFonts w:ascii="Times New Roman" w:hAnsi="Times New Roman"/>
                <w:rtl/>
              </w:rPr>
              <w:t>2001م</w:t>
            </w:r>
          </w:p>
        </w:tc>
      </w:tr>
      <w:tr w:rsidR="00A11F3E" w:rsidRPr="003537E5" w:rsidTr="00A23EDE">
        <w:tc>
          <w:tcPr>
            <w:tcW w:w="2130" w:type="dxa"/>
            <w:tcBorders>
              <w:top w:val="double" w:sz="4" w:space="0" w:color="auto"/>
              <w:bottom w:val="double" w:sz="4" w:space="0" w:color="auto"/>
            </w:tcBorders>
          </w:tcPr>
          <w:p w:rsidR="00A11F3E" w:rsidRPr="003537E5" w:rsidRDefault="00A11F3E" w:rsidP="00A23EDE">
            <w:pPr>
              <w:rPr>
                <w:rFonts w:ascii="Times New Roman" w:hAnsi="Times New Roman"/>
                <w:rtl/>
              </w:rPr>
            </w:pPr>
            <w:r w:rsidRPr="003537E5">
              <w:rPr>
                <w:rFonts w:ascii="Times New Roman" w:hAnsi="Times New Roman"/>
                <w:rtl/>
              </w:rPr>
              <w:t>تنمية مجموعات المكتبات " التزويد "</w:t>
            </w:r>
          </w:p>
        </w:tc>
        <w:tc>
          <w:tcPr>
            <w:tcW w:w="2130" w:type="dxa"/>
            <w:tcBorders>
              <w:top w:val="double" w:sz="4" w:space="0" w:color="auto"/>
              <w:bottom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ربحي عليان</w:t>
            </w:r>
            <w:r>
              <w:rPr>
                <w:rFonts w:ascii="Times New Roman" w:hAnsi="Times New Roman"/>
                <w:rtl/>
              </w:rPr>
              <w:t xml:space="preserve">، </w:t>
            </w:r>
            <w:r w:rsidRPr="003537E5">
              <w:rPr>
                <w:rFonts w:ascii="Times New Roman" w:hAnsi="Times New Roman"/>
                <w:rtl/>
              </w:rPr>
              <w:t xml:space="preserve"> يسرى أبو عجمية</w:t>
            </w:r>
          </w:p>
        </w:tc>
        <w:tc>
          <w:tcPr>
            <w:tcW w:w="2131" w:type="dxa"/>
            <w:tcBorders>
              <w:top w:val="double" w:sz="4" w:space="0" w:color="auto"/>
              <w:bottom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دار صفاء للنشر والتوزيع</w:t>
            </w:r>
          </w:p>
        </w:tc>
        <w:tc>
          <w:tcPr>
            <w:tcW w:w="2131" w:type="dxa"/>
            <w:tcBorders>
              <w:top w:val="double" w:sz="4" w:space="0" w:color="auto"/>
              <w:bottom w:val="double" w:sz="4" w:space="0" w:color="auto"/>
            </w:tcBorders>
          </w:tcPr>
          <w:p w:rsidR="00A11F3E" w:rsidRPr="003537E5" w:rsidRDefault="00A11F3E" w:rsidP="00A23EDE">
            <w:pPr>
              <w:jc w:val="center"/>
              <w:rPr>
                <w:rFonts w:ascii="Times New Roman" w:hAnsi="Times New Roman"/>
                <w:rtl/>
              </w:rPr>
            </w:pPr>
            <w:r w:rsidRPr="003537E5">
              <w:rPr>
                <w:rFonts w:ascii="Times New Roman" w:hAnsi="Times New Roman"/>
                <w:rtl/>
              </w:rPr>
              <w:t>2000م</w:t>
            </w:r>
          </w:p>
        </w:tc>
      </w:tr>
      <w:tr w:rsidR="00A11F3E" w:rsidRPr="003537E5" w:rsidTr="00A23EDE">
        <w:tc>
          <w:tcPr>
            <w:tcW w:w="2130" w:type="dxa"/>
            <w:tcBorders>
              <w:top w:val="double" w:sz="4" w:space="0" w:color="auto"/>
              <w:bottom w:val="double" w:sz="4" w:space="0" w:color="auto"/>
            </w:tcBorders>
          </w:tcPr>
          <w:p w:rsidR="00A11F3E" w:rsidRPr="003537E5" w:rsidRDefault="00A11F3E" w:rsidP="00A23EDE">
            <w:pPr>
              <w:jc w:val="both"/>
              <w:rPr>
                <w:rFonts w:ascii="Times New Roman" w:hAnsi="Times New Roman"/>
                <w:rtl/>
              </w:rPr>
            </w:pPr>
            <w:r w:rsidRPr="003537E5">
              <w:rPr>
                <w:rFonts w:ascii="Times New Roman" w:hAnsi="Times New Roman"/>
                <w:rtl/>
              </w:rPr>
              <w:t>مصادر المعلومات الإلكترونية في المكتبات ومراكز المعلومات</w:t>
            </w:r>
          </w:p>
        </w:tc>
        <w:tc>
          <w:tcPr>
            <w:tcW w:w="2130" w:type="dxa"/>
            <w:tcBorders>
              <w:top w:val="double" w:sz="4" w:space="0" w:color="auto"/>
              <w:bottom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شريف شاهين</w:t>
            </w:r>
          </w:p>
        </w:tc>
        <w:tc>
          <w:tcPr>
            <w:tcW w:w="2131" w:type="dxa"/>
            <w:tcBorders>
              <w:top w:val="double" w:sz="4" w:space="0" w:color="auto"/>
              <w:bottom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الدار المصرية اللبنانية</w:t>
            </w:r>
          </w:p>
        </w:tc>
        <w:tc>
          <w:tcPr>
            <w:tcW w:w="2131" w:type="dxa"/>
            <w:tcBorders>
              <w:top w:val="double" w:sz="4" w:space="0" w:color="auto"/>
              <w:bottom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2000م</w:t>
            </w:r>
          </w:p>
        </w:tc>
      </w:tr>
      <w:tr w:rsidR="00A11F3E" w:rsidRPr="003537E5" w:rsidTr="00A23EDE">
        <w:tc>
          <w:tcPr>
            <w:tcW w:w="2130" w:type="dxa"/>
            <w:tcBorders>
              <w:top w:val="double" w:sz="4" w:space="0" w:color="auto"/>
            </w:tcBorders>
          </w:tcPr>
          <w:p w:rsidR="00A11F3E" w:rsidRPr="003537E5" w:rsidRDefault="00A11F3E" w:rsidP="00A23EDE">
            <w:pPr>
              <w:jc w:val="both"/>
              <w:rPr>
                <w:rFonts w:ascii="Times New Roman" w:hAnsi="Times New Roman"/>
                <w:rtl/>
              </w:rPr>
            </w:pPr>
            <w:r w:rsidRPr="003537E5">
              <w:rPr>
                <w:rFonts w:ascii="Times New Roman" w:hAnsi="Times New Roman"/>
                <w:rtl/>
              </w:rPr>
              <w:t>نحو معايير موضوعية لتقييم مواقع الناشرين على الانترنت</w:t>
            </w:r>
          </w:p>
        </w:tc>
        <w:tc>
          <w:tcPr>
            <w:tcW w:w="2130" w:type="dxa"/>
            <w:tcBorders>
              <w:top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هاشم فرحات</w:t>
            </w:r>
          </w:p>
        </w:tc>
        <w:tc>
          <w:tcPr>
            <w:tcW w:w="2131" w:type="dxa"/>
            <w:tcBorders>
              <w:top w:val="double" w:sz="4" w:space="0" w:color="auto"/>
            </w:tcBorders>
          </w:tcPr>
          <w:p w:rsidR="00A11F3E" w:rsidRPr="003537E5" w:rsidRDefault="00A11F3E" w:rsidP="00A23EDE">
            <w:pPr>
              <w:jc w:val="center"/>
              <w:rPr>
                <w:rFonts w:ascii="Times New Roman" w:hAnsi="Times New Roman"/>
                <w:rtl/>
                <w:lang w:bidi="ar-JO"/>
              </w:rPr>
            </w:pPr>
            <w:r w:rsidRPr="003537E5">
              <w:rPr>
                <w:rFonts w:ascii="Times New Roman" w:hAnsi="Times New Roman"/>
                <w:rtl/>
              </w:rPr>
              <w:t>الفهرست</w:t>
            </w:r>
          </w:p>
        </w:tc>
        <w:tc>
          <w:tcPr>
            <w:tcW w:w="2131" w:type="dxa"/>
            <w:tcBorders>
              <w:top w:val="double" w:sz="4" w:space="0" w:color="auto"/>
            </w:tcBorders>
          </w:tcPr>
          <w:p w:rsidR="00A11F3E" w:rsidRPr="003537E5" w:rsidRDefault="00A11F3E" w:rsidP="00A23EDE">
            <w:pPr>
              <w:jc w:val="center"/>
              <w:rPr>
                <w:rFonts w:ascii="Times New Roman" w:hAnsi="Times New Roman"/>
                <w:rtl/>
              </w:rPr>
            </w:pPr>
            <w:r w:rsidRPr="003537E5">
              <w:rPr>
                <w:rFonts w:ascii="Times New Roman" w:hAnsi="Times New Roman"/>
                <w:rtl/>
              </w:rPr>
              <w:t>2006م</w:t>
            </w:r>
          </w:p>
        </w:tc>
      </w:tr>
    </w:tbl>
    <w:p w:rsidR="00A11F3E" w:rsidRPr="003537E5" w:rsidRDefault="00A11F3E" w:rsidP="00A11F3E">
      <w:pPr>
        <w:rPr>
          <w:rFonts w:ascii="Times New Roman" w:hAnsi="Times New Roman"/>
          <w:rtl/>
        </w:rPr>
      </w:pPr>
    </w:p>
    <w:p w:rsidR="00A11F3E" w:rsidRPr="005E43F1" w:rsidRDefault="00A11F3E" w:rsidP="00A11F3E">
      <w:pPr>
        <w:rPr>
          <w:color w:val="FF0000"/>
          <w:rtl/>
          <w:lang w:bidi="ar-EG"/>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A11F3E" w:rsidRPr="00E34891" w:rsidTr="00A23EDE">
        <w:trPr>
          <w:trHeight w:val="339"/>
        </w:trPr>
        <w:tc>
          <w:tcPr>
            <w:tcW w:w="2356" w:type="dxa"/>
            <w:shd w:val="clear" w:color="auto" w:fill="E6E6E6"/>
            <w:vAlign w:val="center"/>
          </w:tcPr>
          <w:p w:rsidR="00A11F3E" w:rsidRPr="00E34891" w:rsidRDefault="00A11F3E" w:rsidP="00A23EDE">
            <w:pPr>
              <w:jc w:val="center"/>
              <w:rPr>
                <w:rFonts w:ascii="Times New Roman" w:hAnsi="Times New Roman"/>
                <w:b/>
                <w:bCs/>
                <w:i/>
                <w:iCs/>
                <w:rtl/>
                <w:lang w:bidi="ar-JO"/>
              </w:rPr>
            </w:pPr>
            <w:r w:rsidRPr="00E34891">
              <w:rPr>
                <w:rFonts w:ascii="Times New Roman" w:hAnsi="Times New Roman"/>
                <w:b/>
                <w:bCs/>
                <w:rtl/>
                <w:lang w:bidi="ar-JO"/>
              </w:rPr>
              <w:t xml:space="preserve">نموذج  </w:t>
            </w:r>
            <w:r>
              <w:rPr>
                <w:rFonts w:ascii="Times New Roman" w:hAnsi="Times New Roman"/>
                <w:b/>
                <w:bCs/>
                <w:rtl/>
                <w:lang w:bidi="ar-JO"/>
              </w:rPr>
              <w:t>(</w:t>
            </w:r>
            <w:r w:rsidRPr="00E34891">
              <w:rPr>
                <w:rFonts w:ascii="Times New Roman" w:hAnsi="Times New Roman"/>
                <w:b/>
                <w:bCs/>
                <w:rtl/>
                <w:lang w:bidi="ar-JO"/>
              </w:rPr>
              <w:t>و</w:t>
            </w:r>
            <w:r>
              <w:rPr>
                <w:rFonts w:ascii="Times New Roman" w:hAnsi="Times New Roman"/>
                <w:b/>
                <w:bCs/>
                <w:rtl/>
                <w:lang w:bidi="ar-JO"/>
              </w:rPr>
              <w:t xml:space="preserve">) </w:t>
            </w:r>
          </w:p>
        </w:tc>
      </w:tr>
    </w:tbl>
    <w:p w:rsidR="00A11F3E" w:rsidRPr="00E34891" w:rsidRDefault="00A11F3E" w:rsidP="00A11F3E">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A11F3E" w:rsidRPr="00E34891" w:rsidTr="00A23EDE">
        <w:trPr>
          <w:trHeight w:val="364"/>
        </w:trPr>
        <w:tc>
          <w:tcPr>
            <w:tcW w:w="6722" w:type="dxa"/>
            <w:shd w:val="clear" w:color="auto" w:fill="E6E6E6"/>
            <w:vAlign w:val="center"/>
          </w:tcPr>
          <w:p w:rsidR="00A11F3E" w:rsidRPr="00E34891" w:rsidRDefault="00A11F3E" w:rsidP="00A23EDE">
            <w:pPr>
              <w:jc w:val="center"/>
              <w:rPr>
                <w:rFonts w:ascii="Times New Roman" w:hAnsi="Times New Roman"/>
                <w:b/>
                <w:bCs/>
                <w:i/>
                <w:iCs/>
                <w:rtl/>
                <w:lang w:bidi="ar-JO"/>
              </w:rPr>
            </w:pPr>
            <w:r w:rsidRPr="00E34891">
              <w:rPr>
                <w:rFonts w:ascii="Times New Roman" w:hAnsi="Times New Roman"/>
                <w:b/>
                <w:bCs/>
                <w:rtl/>
                <w:lang w:bidi="ar-JO"/>
              </w:rPr>
              <w:t xml:space="preserve">توصيف المقرر </w:t>
            </w:r>
          </w:p>
        </w:tc>
      </w:tr>
    </w:tbl>
    <w:p w:rsidR="00A11F3E" w:rsidRPr="00E34891" w:rsidRDefault="00A11F3E" w:rsidP="00A11F3E">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E34891">
        <w:rPr>
          <w:rFonts w:ascii="Times New Roman" w:hAnsi="Times New Roman"/>
          <w:rtl/>
        </w:rPr>
        <w:t xml:space="preserve">المؤسسة التعليمية </w:t>
      </w:r>
      <w:r w:rsidRPr="00E34891">
        <w:rPr>
          <w:rFonts w:ascii="Times New Roman" w:hAnsi="Times New Roman"/>
        </w:rPr>
        <w:t xml:space="preserve"> </w:t>
      </w:r>
      <w:r w:rsidRPr="00E34891">
        <w:rPr>
          <w:rFonts w:ascii="Times New Roman" w:hAnsi="Times New Roman"/>
          <w:rtl/>
        </w:rPr>
        <w:t>جامعة الملك سعود</w:t>
      </w:r>
    </w:p>
    <w:p w:rsidR="00A11F3E" w:rsidRPr="00E34891" w:rsidRDefault="00A11F3E" w:rsidP="00A11F3E">
      <w:pPr>
        <w:jc w:val="both"/>
        <w:rPr>
          <w:rFonts w:ascii="Times New Roman" w:hAnsi="Times New Roman"/>
          <w:rtl/>
        </w:rPr>
      </w:pPr>
    </w:p>
    <w:p w:rsidR="00A11F3E" w:rsidRPr="00E34891" w:rsidRDefault="00A11F3E" w:rsidP="00A11F3E">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E34891">
        <w:rPr>
          <w:rFonts w:ascii="Times New Roman" w:hAnsi="Times New Roman"/>
          <w:rtl/>
        </w:rPr>
        <w:t xml:space="preserve">الكلية/ القسم كلية الآداب –  قسم </w:t>
      </w:r>
      <w:r w:rsidR="000369CF">
        <w:rPr>
          <w:rFonts w:ascii="Times New Roman" w:hAnsi="Times New Roman"/>
          <w:rtl/>
        </w:rPr>
        <w:t>علم المعلومات</w:t>
      </w:r>
    </w:p>
    <w:p w:rsidR="00A11F3E" w:rsidRPr="00E34891" w:rsidRDefault="00A11F3E" w:rsidP="00A11F3E">
      <w:pPr>
        <w:jc w:val="both"/>
        <w:rPr>
          <w:rFonts w:ascii="Times New Roman" w:hAnsi="Times New Roman"/>
          <w:b/>
          <w:bCs/>
          <w:rtl/>
        </w:rPr>
      </w:pPr>
      <w:r w:rsidRPr="00E34891">
        <w:rPr>
          <w:rFonts w:ascii="Times New Roman" w:hAnsi="Times New Roman"/>
          <w:b/>
          <w:bCs/>
          <w:rtl/>
        </w:rPr>
        <w:t>أ</w:t>
      </w:r>
      <w:r>
        <w:rPr>
          <w:rFonts w:ascii="Times New Roman" w:hAnsi="Times New Roman"/>
          <w:b/>
          <w:bCs/>
          <w:rtl/>
        </w:rPr>
        <w:t xml:space="preserve">) </w:t>
      </w:r>
      <w:r w:rsidRPr="00E34891">
        <w:rPr>
          <w:rFonts w:ascii="Times New Roman" w:hAnsi="Times New Roman"/>
          <w:b/>
          <w:bCs/>
          <w:rtl/>
        </w:rPr>
        <w:t xml:space="preserve"> تحديد المقرر والمعلومات العامة </w:t>
      </w:r>
    </w:p>
    <w:p w:rsidR="00A11F3E" w:rsidRPr="00E34891" w:rsidRDefault="00A11F3E" w:rsidP="00B50E56">
      <w:pPr>
        <w:pBdr>
          <w:top w:val="single" w:sz="4" w:space="0" w:color="auto"/>
          <w:left w:val="single" w:sz="4" w:space="4" w:color="auto"/>
          <w:bottom w:val="single" w:sz="4" w:space="1" w:color="auto"/>
          <w:right w:val="single" w:sz="4" w:space="4" w:color="auto"/>
        </w:pBdr>
        <w:jc w:val="both"/>
        <w:rPr>
          <w:rFonts w:ascii="Times New Roman" w:hAnsi="Times New Roman"/>
          <w:rtl/>
        </w:rPr>
      </w:pPr>
      <w:r w:rsidRPr="00C910B9">
        <w:rPr>
          <w:rFonts w:ascii="Times New Roman" w:hAnsi="Times New Roman"/>
          <w:highlight w:val="yellow"/>
          <w:rtl/>
        </w:rPr>
        <w:t xml:space="preserve">1 – اسم المقرر و رقمه:  </w:t>
      </w:r>
      <w:r w:rsidRPr="00C910B9">
        <w:rPr>
          <w:rFonts w:ascii="Times New Roman" w:hAnsi="Times New Roman"/>
          <w:highlight w:val="yellow"/>
          <w:rtl/>
          <w:lang w:bidi="ar-JO"/>
        </w:rPr>
        <w:t>تنمية المجموعات</w:t>
      </w:r>
      <w:r w:rsidRPr="00C910B9">
        <w:rPr>
          <w:rFonts w:ascii="Times New Roman" w:hAnsi="Times New Roman"/>
          <w:highlight w:val="yellow"/>
          <w:rtl/>
        </w:rPr>
        <w:t xml:space="preserve"> </w:t>
      </w:r>
      <w:r w:rsidRPr="00C910B9">
        <w:rPr>
          <w:rFonts w:ascii="Times New Roman" w:hAnsi="Times New Roman"/>
          <w:highlight w:val="yellow"/>
          <w:rtl/>
          <w:lang w:bidi="ar-JO"/>
        </w:rPr>
        <w:t>234</w:t>
      </w:r>
      <w:r w:rsidR="00B50E56">
        <w:rPr>
          <w:rFonts w:ascii="Times New Roman" w:hAnsi="Times New Roman" w:hint="cs"/>
          <w:highlight w:val="yellow"/>
          <w:rtl/>
          <w:lang w:bidi="ar-EG"/>
        </w:rPr>
        <w:t xml:space="preserve"> </w:t>
      </w:r>
      <w:r w:rsidR="00B50E56" w:rsidRPr="00B50E56">
        <w:rPr>
          <w:rFonts w:ascii="Times New Roman" w:hAnsi="Times New Roman"/>
          <w:color w:val="FF0000"/>
          <w:highlight w:val="yellow"/>
          <w:rtl/>
          <w:lang w:bidi="ar-JO"/>
        </w:rPr>
        <w:t>م</w:t>
      </w:r>
      <w:r w:rsidR="00B50E56" w:rsidRPr="00B50E56">
        <w:rPr>
          <w:rFonts w:ascii="Times New Roman" w:hAnsi="Times New Roman" w:hint="cs"/>
          <w:color w:val="FF0000"/>
          <w:highlight w:val="yellow"/>
          <w:rtl/>
          <w:lang w:bidi="ar-JO"/>
        </w:rPr>
        <w:t xml:space="preserve">كت </w:t>
      </w:r>
      <w:r w:rsidRPr="00C910B9">
        <w:rPr>
          <w:rFonts w:ascii="Times New Roman" w:hAnsi="Times New Roman"/>
          <w:highlight w:val="yellow"/>
          <w:rtl/>
        </w:rPr>
        <w:t xml:space="preserve">            </w:t>
      </w:r>
      <w:r w:rsidR="00B50E56" w:rsidRPr="00B50E56">
        <w:rPr>
          <w:rFonts w:ascii="Times New Roman" w:hAnsi="Times New Roman"/>
          <w:color w:val="FF0000"/>
          <w:highlight w:val="yellow"/>
        </w:rPr>
        <w:t xml:space="preserve">LIBR </w:t>
      </w:r>
      <w:r w:rsidRPr="00630372">
        <w:rPr>
          <w:rFonts w:ascii="Times New Roman" w:hAnsi="Times New Roman"/>
          <w:highlight w:val="yellow"/>
        </w:rPr>
        <w:t>234</w:t>
      </w:r>
      <w:r w:rsidRPr="00C910B9">
        <w:rPr>
          <w:rFonts w:ascii="Times New Roman" w:hAnsi="Times New Roman"/>
          <w:highlight w:val="yellow"/>
          <w:rtl/>
        </w:rPr>
        <w:t xml:space="preserve">  </w:t>
      </w:r>
      <w:r w:rsidRPr="00C910B9">
        <w:rPr>
          <w:rFonts w:ascii="Times New Roman" w:hAnsi="Times New Roman"/>
          <w:highlight w:val="yellow"/>
        </w:rPr>
        <w:t>Collection Development</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 xml:space="preserve">2 – الساعات المعتمدة: </w:t>
      </w:r>
      <w:r w:rsidRPr="00E34891">
        <w:rPr>
          <w:rFonts w:ascii="Times New Roman" w:hAnsi="Times New Roman"/>
        </w:rPr>
        <w:t xml:space="preserve"> </w:t>
      </w:r>
      <w:r w:rsidRPr="00E34891">
        <w:rPr>
          <w:rFonts w:ascii="Times New Roman" w:hAnsi="Times New Roman"/>
          <w:rtl/>
        </w:rPr>
        <w:t>3</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rPr>
        <w:t xml:space="preserve">: </w:t>
      </w:r>
      <w:r w:rsidR="000369CF">
        <w:rPr>
          <w:rFonts w:ascii="Times New Roman" w:hAnsi="Times New Roman"/>
          <w:rtl/>
        </w:rPr>
        <w:t>علم المعلومات</w:t>
      </w:r>
    </w:p>
    <w:p w:rsidR="00A11F3E" w:rsidRPr="004E1683"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 xml:space="preserve">4 – اسم عضو هيئة التدريس المسئول عن تدريس  المقرر: </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 xml:space="preserve">5 – المستوى أو السنة التي سيتم تقديم هذه المقرر فيه: </w:t>
      </w:r>
      <w:r w:rsidR="00CA5CC8">
        <w:rPr>
          <w:rFonts w:ascii="Times New Roman" w:hAnsi="Times New Roman" w:hint="cs"/>
          <w:rtl/>
        </w:rPr>
        <w:t>المستوى الرابع</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 xml:space="preserve">6 – المتطلبات المسبقة لهذه المقرر (إن وجدت) لا يوجد </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 xml:space="preserve">7 – المتطلبات المصاحبة لهذه المقرر (إن وجدت) </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8 – مكان تدريس المقرر إن لم يكن في المقر الرئيسي للمؤسسة التعليمية.</w:t>
      </w:r>
      <w:r w:rsidRPr="00E34891">
        <w:rPr>
          <w:rFonts w:ascii="Times New Roman" w:hAnsi="Times New Roman"/>
        </w:rPr>
        <w:t xml:space="preserve"> </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9– لغة تدريس المقرر</w:t>
      </w:r>
      <w:r>
        <w:rPr>
          <w:rFonts w:ascii="Times New Roman" w:hAnsi="Times New Roman" w:hint="cs"/>
          <w:rtl/>
        </w:rPr>
        <w:t>:</w:t>
      </w:r>
      <w:r w:rsidRPr="00E34891">
        <w:rPr>
          <w:rFonts w:ascii="Times New Roman" w:hAnsi="Times New Roman"/>
          <w:rtl/>
        </w:rPr>
        <w:t xml:space="preserve"> العربية</w:t>
      </w:r>
    </w:p>
    <w:p w:rsidR="00A11F3E" w:rsidRPr="00E34891" w:rsidRDefault="00A11F3E" w:rsidP="00A11F3E">
      <w:pPr>
        <w:jc w:val="both"/>
        <w:rPr>
          <w:rFonts w:ascii="Times New Roman" w:hAnsi="Times New Roman"/>
          <w:rtl/>
        </w:rPr>
      </w:pPr>
    </w:p>
    <w:p w:rsidR="00A11F3E" w:rsidRPr="00E34891" w:rsidRDefault="00A11F3E" w:rsidP="00A11F3E">
      <w:pPr>
        <w:jc w:val="both"/>
        <w:rPr>
          <w:rFonts w:ascii="Times New Roman" w:hAnsi="Times New Roman"/>
          <w:b/>
          <w:bCs/>
        </w:rPr>
      </w:pPr>
      <w:r w:rsidRPr="00E34891">
        <w:rPr>
          <w:rFonts w:ascii="Times New Roman" w:hAnsi="Times New Roman"/>
          <w:b/>
          <w:bCs/>
          <w:rtl/>
        </w:rPr>
        <w:t>ب</w:t>
      </w:r>
      <w:r>
        <w:rPr>
          <w:rFonts w:ascii="Times New Roman" w:hAnsi="Times New Roman"/>
          <w:b/>
          <w:bCs/>
          <w:rtl/>
        </w:rPr>
        <w:t xml:space="preserve">) </w:t>
      </w:r>
      <w:r w:rsidRPr="00E34891">
        <w:rPr>
          <w:rFonts w:ascii="Times New Roman" w:hAnsi="Times New Roman"/>
          <w:b/>
          <w:bCs/>
          <w:rtl/>
        </w:rPr>
        <w:t xml:space="preserve"> الأهداف : </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b/>
          <w:bCs/>
          <w:rtl/>
        </w:rPr>
      </w:pPr>
      <w:r w:rsidRPr="00E34891">
        <w:rPr>
          <w:rFonts w:ascii="Times New Roman" w:hAnsi="Times New Roman"/>
          <w:b/>
          <w:bCs/>
          <w:rtl/>
        </w:rPr>
        <w:t xml:space="preserve">1 – وصف موجز لنتائج التعلم </w:t>
      </w:r>
      <w:r>
        <w:rPr>
          <w:rFonts w:ascii="Times New Roman" w:hAnsi="Times New Roman"/>
          <w:b/>
          <w:bCs/>
          <w:rtl/>
        </w:rPr>
        <w:t xml:space="preserve">الأساس </w:t>
      </w:r>
      <w:r w:rsidRPr="00E34891">
        <w:rPr>
          <w:rFonts w:ascii="Times New Roman" w:hAnsi="Times New Roman"/>
          <w:b/>
          <w:bCs/>
          <w:rtl/>
        </w:rPr>
        <w:t>للطلبة المسجلين في هذا المقرر</w:t>
      </w:r>
      <w:r>
        <w:rPr>
          <w:rFonts w:ascii="Times New Roman" w:hAnsi="Times New Roman"/>
          <w:b/>
          <w:bCs/>
          <w:rtl/>
        </w:rPr>
        <w:t>:</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E34891">
        <w:rPr>
          <w:rFonts w:ascii="Times New Roman" w:hAnsi="Times New Roman"/>
          <w:rtl/>
        </w:rPr>
        <w:t xml:space="preserve">1. التعرف على المفاهيم النظرية </w:t>
      </w:r>
      <w:r>
        <w:rPr>
          <w:rFonts w:ascii="Times New Roman" w:hAnsi="Times New Roman"/>
          <w:rtl/>
        </w:rPr>
        <w:t xml:space="preserve">الأساس </w:t>
      </w:r>
      <w:r w:rsidRPr="00E34891">
        <w:rPr>
          <w:rFonts w:ascii="Times New Roman" w:hAnsi="Times New Roman"/>
          <w:rtl/>
        </w:rPr>
        <w:t xml:space="preserve">المتصلة بقضايا بناء المجموعات وتنميتها في البيئتين التقليدية والإلكترونية . </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Pr>
      </w:pPr>
      <w:r w:rsidRPr="00E34891">
        <w:rPr>
          <w:rFonts w:ascii="Times New Roman" w:hAnsi="Times New Roman"/>
          <w:rtl/>
        </w:rPr>
        <w:t xml:space="preserve">2. دراسة مجتمعات المستفيدين وتحديد احتياجاتها وخصائصها وسماتها . </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E34891">
        <w:rPr>
          <w:rFonts w:ascii="Times New Roman" w:hAnsi="Times New Roman"/>
          <w:rtl/>
        </w:rPr>
        <w:t>3. التخطيط لسياسات بناء المجموعات وتنميتها بكافة أشـكالها ووضع هذه السياسات وإقرارها.</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Pr>
      </w:pPr>
      <w:r w:rsidRPr="00E34891">
        <w:rPr>
          <w:rFonts w:ascii="Times New Roman" w:hAnsi="Times New Roman"/>
          <w:rtl/>
        </w:rPr>
        <w:t>4. ممارسة  اختيار مصادر المعلومات التقليدية وغير التقليدية وأشكالها كافة وأنواعها في إطار الأسس والمعايير والضوابط العلمية والأخلاقية النابعة من احتياجات المجتمع وأولوياته من ناحية</w:t>
      </w:r>
      <w:r>
        <w:rPr>
          <w:rFonts w:ascii="Times New Roman" w:hAnsi="Times New Roman"/>
          <w:rtl/>
        </w:rPr>
        <w:t xml:space="preserve">، </w:t>
      </w:r>
      <w:r w:rsidRPr="00E34891">
        <w:rPr>
          <w:rFonts w:ascii="Times New Roman" w:hAnsi="Times New Roman"/>
          <w:rtl/>
        </w:rPr>
        <w:t xml:space="preserve"> والمقيدة بالثوابت والقيم العربية والإسلامية من ناحية ثانية . </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Pr>
      </w:pPr>
      <w:r w:rsidRPr="00E34891">
        <w:rPr>
          <w:rFonts w:ascii="Times New Roman" w:hAnsi="Times New Roman"/>
          <w:rtl/>
        </w:rPr>
        <w:t>5. ممارسة إجراءات الحصول  على مصادر المعلومات التقليدية واقتنائها</w:t>
      </w:r>
      <w:r>
        <w:rPr>
          <w:rFonts w:ascii="Times New Roman" w:hAnsi="Times New Roman"/>
          <w:rtl/>
        </w:rPr>
        <w:t xml:space="preserve">، </w:t>
      </w:r>
      <w:r w:rsidRPr="00E34891">
        <w:rPr>
          <w:rFonts w:ascii="Times New Roman" w:hAnsi="Times New Roman"/>
          <w:rtl/>
        </w:rPr>
        <w:t xml:space="preserve"> وتحديد سبل  الوصول والإتاحة لمصادر المعلومات الإلكترونية وتهيئة سبل التعامل معها .</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E34891">
        <w:rPr>
          <w:rFonts w:ascii="Times New Roman" w:hAnsi="Times New Roman"/>
          <w:rtl/>
        </w:rPr>
        <w:t>6. التخطيط لتقييم سياسات بناء المجموعات وتنميتها</w:t>
      </w:r>
      <w:r>
        <w:rPr>
          <w:rFonts w:ascii="Times New Roman" w:hAnsi="Times New Roman"/>
          <w:rtl/>
        </w:rPr>
        <w:t xml:space="preserve">، </w:t>
      </w:r>
      <w:r w:rsidRPr="00E34891">
        <w:rPr>
          <w:rFonts w:ascii="Times New Roman" w:hAnsi="Times New Roman"/>
          <w:rtl/>
        </w:rPr>
        <w:t>وممارسة هذه الأساليب وتنفيذها.</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E34891">
        <w:rPr>
          <w:rFonts w:ascii="Times New Roman" w:hAnsi="Times New Roman"/>
          <w:rtl/>
        </w:rPr>
        <w:t xml:space="preserve">7. تنقية مصادر المعلومات واتخاذ القرارات السليمة بشأن تطويرها وتحديثها .  </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Pr>
      </w:pPr>
      <w:r w:rsidRPr="00E34891">
        <w:rPr>
          <w:rFonts w:ascii="Times New Roman" w:hAnsi="Times New Roman"/>
          <w:rtl/>
        </w:rPr>
        <w:t>8. التعرف على إمكانات النظم الآلية المتكاملة التي تستخدمها المكتبات ومراكز المعلومات وخدماتها في تيسير اختيار مصادر المعلومات والحصول عليها وتقييمها</w:t>
      </w:r>
      <w:r>
        <w:rPr>
          <w:rFonts w:ascii="Times New Roman" w:hAnsi="Times New Roman"/>
          <w:rtl/>
        </w:rPr>
        <w:t xml:space="preserve">، </w:t>
      </w:r>
      <w:r w:rsidRPr="00E34891">
        <w:rPr>
          <w:rFonts w:ascii="Times New Roman" w:hAnsi="Times New Roman"/>
          <w:rtl/>
        </w:rPr>
        <w:t xml:space="preserve">واختبار هذه الإمكانات . </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E34891">
        <w:rPr>
          <w:rFonts w:ascii="Times New Roman" w:hAnsi="Times New Roman"/>
          <w:rtl/>
        </w:rPr>
        <w:t>9. التعرف على الطرق المناسبة للتعامل مع ناشري مصــادر المعلومات الإلكترونية ومورديها.</w:t>
      </w:r>
    </w:p>
    <w:p w:rsidR="00A11F3E" w:rsidRPr="00E34891" w:rsidRDefault="00A11F3E" w:rsidP="00A11F3E">
      <w:pPr>
        <w:pBdr>
          <w:top w:val="single" w:sz="4" w:space="1" w:color="auto"/>
          <w:left w:val="single" w:sz="4" w:space="4" w:color="auto"/>
          <w:bottom w:val="single" w:sz="4" w:space="17" w:color="auto"/>
          <w:right w:val="single" w:sz="4" w:space="4" w:color="auto"/>
        </w:pBdr>
        <w:jc w:val="both"/>
        <w:rPr>
          <w:rFonts w:ascii="Times New Roman" w:hAnsi="Times New Roman"/>
          <w:rtl/>
        </w:rPr>
      </w:pPr>
      <w:r w:rsidRPr="00E34891">
        <w:rPr>
          <w:rFonts w:ascii="Times New Roman" w:hAnsi="Times New Roman"/>
          <w:rtl/>
        </w:rPr>
        <w:t>10.التعرف على إمكانات التقنيات الحديثة</w:t>
      </w:r>
      <w:r>
        <w:rPr>
          <w:rFonts w:ascii="Times New Roman" w:hAnsi="Times New Roman"/>
          <w:rtl/>
        </w:rPr>
        <w:t xml:space="preserve">، </w:t>
      </w:r>
      <w:r w:rsidRPr="00E34891">
        <w:rPr>
          <w:rFonts w:ascii="Times New Roman" w:hAnsi="Times New Roman"/>
          <w:rtl/>
        </w:rPr>
        <w:t>واستثمارها في بناء المجموعات وتنميتها</w:t>
      </w:r>
      <w:r>
        <w:rPr>
          <w:rFonts w:ascii="Times New Roman" w:hAnsi="Times New Roman"/>
          <w:rtl/>
        </w:rPr>
        <w:t xml:space="preserve">، </w:t>
      </w:r>
      <w:r w:rsidRPr="00E34891">
        <w:rPr>
          <w:rFonts w:ascii="Times New Roman" w:hAnsi="Times New Roman"/>
          <w:rtl/>
        </w:rPr>
        <w:t>وبخاصة شبكات المعلومات العالمية كالإنترنت وغيرها من الشبكات المحلية أو الإقليمية.</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E34891">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E34891">
        <w:rPr>
          <w:rFonts w:ascii="Times New Roman" w:hAnsi="Times New Roman"/>
          <w:b/>
          <w:bCs/>
          <w:rtl/>
        </w:rPr>
        <w:t>والتغييرات في محتوى المقرر بناء على نتائج البحوث العلمية الجديدة في المجال):</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 تحديث قائمة المراجع باستمرار.</w:t>
      </w:r>
      <w:r w:rsidRPr="00E34891">
        <w:rPr>
          <w:rFonts w:ascii="Times New Roman" w:hAnsi="Times New Roman"/>
          <w:rtl/>
        </w:rPr>
        <w:tab/>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 xml:space="preserve">- </w:t>
      </w:r>
      <w:r>
        <w:rPr>
          <w:rFonts w:ascii="Times New Roman" w:hAnsi="Times New Roman"/>
          <w:rtl/>
        </w:rPr>
        <w:t>انتهي من تطوير الخطة</w:t>
      </w:r>
      <w:r w:rsidRPr="00E34891">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E34891">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E34891">
        <w:rPr>
          <w:rFonts w:ascii="Times New Roman" w:hAnsi="Times New Roman"/>
          <w:rtl/>
        </w:rPr>
        <w:t xml:space="preserve"> التطورات الحديثة في مجال المكتبات وعلم المعلومات .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xml:space="preserve">- </w:t>
      </w:r>
      <w:r w:rsidR="00FC58D6">
        <w:rPr>
          <w:rFonts w:ascii="Times New Roman" w:hAnsi="Times New Roman" w:hint="cs"/>
          <w:rtl/>
        </w:rPr>
        <w:t>أعدت</w:t>
      </w:r>
      <w:r>
        <w:rPr>
          <w:rFonts w:ascii="Times New Roman" w:hAnsi="Times New Roman"/>
          <w:rtl/>
        </w:rPr>
        <w:t xml:space="preserve"> قائمة بالأدوات المطلوب</w:t>
      </w:r>
      <w:r w:rsidRPr="00E34891">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E34891">
        <w:rPr>
          <w:rFonts w:ascii="Times New Roman" w:hAnsi="Times New Roman"/>
          <w:rtl/>
        </w:rPr>
        <w:t xml:space="preserve"> وهي تشمل عناوين أحدث الإصدارات باللغتين العربية والإنج</w:t>
      </w:r>
      <w:r>
        <w:rPr>
          <w:rFonts w:ascii="Times New Roman" w:hAnsi="Times New Roman"/>
          <w:rtl/>
        </w:rPr>
        <w:t xml:space="preserve">ليزية في مجال </w:t>
      </w:r>
      <w:r>
        <w:rPr>
          <w:rFonts w:ascii="Times New Roman" w:hAnsi="Times New Roman" w:hint="cs"/>
          <w:rtl/>
        </w:rPr>
        <w:t xml:space="preserve">تنمية المجموعات </w:t>
      </w:r>
      <w:r w:rsidRPr="00E34891">
        <w:rPr>
          <w:rFonts w:ascii="Times New Roman" w:hAnsi="Times New Roman"/>
          <w:rtl/>
        </w:rPr>
        <w:t xml:space="preserve">سواء في الشكل المطبوع أو الشكل الإلكتروني المتاح على شبكة الويب .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xml:space="preserve">- </w:t>
      </w:r>
      <w:r w:rsidR="00FC58D6">
        <w:rPr>
          <w:rFonts w:ascii="Times New Roman" w:hAnsi="Times New Roman" w:hint="cs"/>
          <w:rtl/>
        </w:rPr>
        <w:t>أعدت</w:t>
      </w:r>
      <w:r>
        <w:rPr>
          <w:rFonts w:ascii="Times New Roman" w:hAnsi="Times New Roman"/>
          <w:rtl/>
        </w:rPr>
        <w:t xml:space="preserve"> قائمة </w:t>
      </w:r>
      <w:r w:rsidRPr="00E34891">
        <w:rPr>
          <w:rFonts w:ascii="Times New Roman" w:hAnsi="Times New Roman"/>
          <w:rtl/>
        </w:rPr>
        <w:t xml:space="preserve"> بمعينات التدريس الإلكترونية المطلوب توافرها في معامل القسم وقدمت إلى رئيس القسم.</w:t>
      </w:r>
    </w:p>
    <w:p w:rsidR="00A11F3E" w:rsidRPr="00E34891" w:rsidRDefault="00A11F3E" w:rsidP="00A11F3E">
      <w:pPr>
        <w:rPr>
          <w:rFonts w:ascii="Times New Roman" w:hAnsi="Times New Roman"/>
          <w:b/>
          <w:bCs/>
          <w:rtl/>
        </w:rPr>
      </w:pPr>
    </w:p>
    <w:p w:rsidR="00A11F3E" w:rsidRPr="00E34891" w:rsidRDefault="00A11F3E" w:rsidP="00A11F3E">
      <w:pPr>
        <w:jc w:val="both"/>
        <w:rPr>
          <w:rFonts w:ascii="Times New Roman" w:hAnsi="Times New Roman"/>
          <w:b/>
          <w:bCs/>
        </w:rPr>
      </w:pPr>
      <w:r w:rsidRPr="00E34891">
        <w:rPr>
          <w:rFonts w:ascii="Times New Roman" w:hAnsi="Times New Roman"/>
          <w:b/>
          <w:bCs/>
          <w:rtl/>
        </w:rPr>
        <w:t>ج</w:t>
      </w:r>
      <w:r>
        <w:rPr>
          <w:rFonts w:ascii="Times New Roman" w:hAnsi="Times New Roman"/>
          <w:b/>
          <w:bCs/>
          <w:rtl/>
        </w:rPr>
        <w:t xml:space="preserve">) </w:t>
      </w:r>
      <w:r w:rsidRPr="00E34891">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1"/>
        <w:gridCol w:w="1998"/>
        <w:gridCol w:w="2103"/>
      </w:tblGrid>
      <w:tr w:rsidR="00A11F3E" w:rsidRPr="00E34891" w:rsidTr="00A23EDE">
        <w:tc>
          <w:tcPr>
            <w:tcW w:w="8522" w:type="dxa"/>
            <w:gridSpan w:val="3"/>
          </w:tcPr>
          <w:p w:rsidR="00A11F3E" w:rsidRPr="009F186B" w:rsidRDefault="00A11F3E" w:rsidP="00A23EDE">
            <w:pPr>
              <w:rPr>
                <w:rFonts w:ascii="Times New Roman" w:hAnsi="Times New Roman"/>
                <w:b/>
                <w:bCs/>
              </w:rPr>
            </w:pPr>
            <w:r w:rsidRPr="009F186B">
              <w:rPr>
                <w:rFonts w:ascii="Times New Roman" w:hAnsi="Times New Roman"/>
                <w:b/>
                <w:bCs/>
                <w:rtl/>
              </w:rPr>
              <w:t>1 – المواضيع المطلوب بحثها وشمولها</w:t>
            </w:r>
          </w:p>
        </w:tc>
      </w:tr>
      <w:tr w:rsidR="00A11F3E" w:rsidRPr="00E34891" w:rsidTr="00A23EDE">
        <w:tc>
          <w:tcPr>
            <w:tcW w:w="4421" w:type="dxa"/>
          </w:tcPr>
          <w:p w:rsidR="00A11F3E" w:rsidRPr="00E34891" w:rsidRDefault="00A11F3E" w:rsidP="00A23EDE">
            <w:pPr>
              <w:rPr>
                <w:rFonts w:ascii="Times New Roman" w:hAnsi="Times New Roman"/>
              </w:rPr>
            </w:pPr>
            <w:r w:rsidRPr="00E34891">
              <w:rPr>
                <w:rFonts w:ascii="Times New Roman" w:hAnsi="Times New Roman"/>
                <w:rtl/>
              </w:rPr>
              <w:t xml:space="preserve">الموضوع </w:t>
            </w:r>
          </w:p>
        </w:tc>
        <w:tc>
          <w:tcPr>
            <w:tcW w:w="1998" w:type="dxa"/>
          </w:tcPr>
          <w:p w:rsidR="00A11F3E" w:rsidRPr="00E34891" w:rsidRDefault="00A11F3E" w:rsidP="00A23EDE">
            <w:pPr>
              <w:rPr>
                <w:rFonts w:ascii="Times New Roman" w:hAnsi="Times New Roman"/>
                <w:rtl/>
              </w:rPr>
            </w:pPr>
            <w:r w:rsidRPr="00E34891">
              <w:rPr>
                <w:rFonts w:ascii="Times New Roman" w:hAnsi="Times New Roman"/>
                <w:rtl/>
              </w:rPr>
              <w:t>عدد الأسابيع</w:t>
            </w:r>
          </w:p>
        </w:tc>
        <w:tc>
          <w:tcPr>
            <w:tcW w:w="2103" w:type="dxa"/>
          </w:tcPr>
          <w:p w:rsidR="00A11F3E" w:rsidRPr="00E34891" w:rsidRDefault="00A11F3E" w:rsidP="00A23EDE">
            <w:pPr>
              <w:rPr>
                <w:rFonts w:ascii="Times New Roman" w:hAnsi="Times New Roman"/>
                <w:rtl/>
              </w:rPr>
            </w:pPr>
            <w:r w:rsidRPr="00E34891">
              <w:rPr>
                <w:rFonts w:ascii="Times New Roman" w:hAnsi="Times New Roman"/>
                <w:rtl/>
              </w:rPr>
              <w:t>ساعات الاتصال</w:t>
            </w:r>
          </w:p>
        </w:tc>
      </w:tr>
      <w:tr w:rsidR="00A11F3E" w:rsidRPr="00E34891" w:rsidTr="00A23EDE">
        <w:tc>
          <w:tcPr>
            <w:tcW w:w="4421" w:type="dxa"/>
          </w:tcPr>
          <w:p w:rsidR="00A11F3E" w:rsidRPr="00E34891" w:rsidRDefault="00A11F3E" w:rsidP="00A23EDE">
            <w:pPr>
              <w:rPr>
                <w:rFonts w:ascii="Times New Roman" w:hAnsi="Times New Roman"/>
              </w:rPr>
            </w:pPr>
            <w:r w:rsidRPr="00E34891">
              <w:rPr>
                <w:rFonts w:ascii="Times New Roman" w:hAnsi="Times New Roman"/>
                <w:rtl/>
              </w:rPr>
              <w:t>المفاهيم الأساس لبناء المجموعات وتنميتها.</w:t>
            </w: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1</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r w:rsidR="00A11F3E" w:rsidRPr="00E34891" w:rsidTr="00A23EDE">
        <w:tc>
          <w:tcPr>
            <w:tcW w:w="4421" w:type="dxa"/>
          </w:tcPr>
          <w:p w:rsidR="00A11F3E" w:rsidRPr="00E34891" w:rsidRDefault="00A11F3E" w:rsidP="00A23EDE">
            <w:pPr>
              <w:rPr>
                <w:rFonts w:ascii="Times New Roman" w:hAnsi="Times New Roman"/>
              </w:rPr>
            </w:pPr>
            <w:r w:rsidRPr="00E34891">
              <w:rPr>
                <w:rFonts w:ascii="Times New Roman" w:hAnsi="Times New Roman"/>
                <w:rtl/>
              </w:rPr>
              <w:t xml:space="preserve">دراسة مجتمعات المستفيدين والتعرف على خصائصها وسماتها. </w:t>
            </w:r>
          </w:p>
          <w:p w:rsidR="00A11F3E" w:rsidRPr="00E34891" w:rsidRDefault="00A11F3E" w:rsidP="00A23EDE">
            <w:pPr>
              <w:rPr>
                <w:rFonts w:ascii="Times New Roman" w:hAnsi="Times New Roman"/>
                <w:rtl/>
              </w:rPr>
            </w:pP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1</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r w:rsidR="00A11F3E" w:rsidRPr="00E34891" w:rsidTr="00A23EDE">
        <w:tc>
          <w:tcPr>
            <w:tcW w:w="4421" w:type="dxa"/>
          </w:tcPr>
          <w:p w:rsidR="00A11F3E" w:rsidRPr="00E34891" w:rsidRDefault="00A11F3E" w:rsidP="00A23EDE">
            <w:pPr>
              <w:rPr>
                <w:rFonts w:ascii="Times New Roman" w:hAnsi="Times New Roman"/>
              </w:rPr>
            </w:pPr>
            <w:r w:rsidRPr="00E34891">
              <w:rPr>
                <w:rFonts w:ascii="Times New Roman" w:hAnsi="Times New Roman"/>
                <w:rtl/>
              </w:rPr>
              <w:t xml:space="preserve">وضع سياسات بناء المجموعات وتنميتها وإقرارها . </w:t>
            </w: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2</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r w:rsidR="00A11F3E" w:rsidRPr="00E34891" w:rsidTr="00A23EDE">
        <w:tc>
          <w:tcPr>
            <w:tcW w:w="4421" w:type="dxa"/>
          </w:tcPr>
          <w:p w:rsidR="00A11F3E" w:rsidRPr="00E34891" w:rsidRDefault="00A11F3E" w:rsidP="00A23EDE">
            <w:pPr>
              <w:rPr>
                <w:rFonts w:ascii="Times New Roman" w:hAnsi="Times New Roman"/>
                <w:rtl/>
              </w:rPr>
            </w:pPr>
            <w:r w:rsidRPr="00E34891">
              <w:rPr>
                <w:rFonts w:ascii="Times New Roman" w:hAnsi="Times New Roman"/>
                <w:rtl/>
              </w:rPr>
              <w:t>تحديد معايير اختيار مصادر المعلومات بأشكالها كافة.</w:t>
            </w: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2</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r w:rsidR="00A11F3E" w:rsidRPr="00E34891" w:rsidTr="00A23EDE">
        <w:tc>
          <w:tcPr>
            <w:tcW w:w="4421" w:type="dxa"/>
          </w:tcPr>
          <w:p w:rsidR="00A11F3E" w:rsidRPr="00E34891" w:rsidRDefault="00A11F3E" w:rsidP="00A23EDE">
            <w:pPr>
              <w:rPr>
                <w:rFonts w:ascii="Times New Roman" w:hAnsi="Times New Roman"/>
              </w:rPr>
            </w:pPr>
            <w:r w:rsidRPr="00E34891">
              <w:rPr>
                <w:rFonts w:ascii="Times New Roman" w:hAnsi="Times New Roman"/>
                <w:rtl/>
              </w:rPr>
              <w:t>الحصول على مصادر المعلومات التقليدية واقتنائها</w:t>
            </w:r>
            <w:r>
              <w:rPr>
                <w:rFonts w:ascii="Times New Roman" w:hAnsi="Times New Roman"/>
                <w:rtl/>
              </w:rPr>
              <w:t xml:space="preserve">، </w:t>
            </w:r>
            <w:r w:rsidRPr="00E34891">
              <w:rPr>
                <w:rFonts w:ascii="Times New Roman" w:hAnsi="Times New Roman"/>
                <w:rtl/>
              </w:rPr>
              <w:t xml:space="preserve"> وسبل الوصول إلى مصادر المعلومات الإلكترونية وإتاحتها . </w:t>
            </w: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2</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r w:rsidR="00A11F3E" w:rsidRPr="00E34891" w:rsidTr="00A23EDE">
        <w:tc>
          <w:tcPr>
            <w:tcW w:w="4421" w:type="dxa"/>
          </w:tcPr>
          <w:p w:rsidR="00A11F3E" w:rsidRPr="00E34891" w:rsidRDefault="00A11F3E" w:rsidP="00A23EDE">
            <w:pPr>
              <w:rPr>
                <w:rFonts w:ascii="Times New Roman" w:hAnsi="Times New Roman"/>
              </w:rPr>
            </w:pPr>
            <w:r w:rsidRPr="00E34891">
              <w:rPr>
                <w:rFonts w:ascii="Times New Roman" w:hAnsi="Times New Roman"/>
                <w:rtl/>
              </w:rPr>
              <w:t>تقييم سياسات بناء المجموعات وتنميتها.</w:t>
            </w: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2</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r w:rsidR="00A11F3E" w:rsidRPr="00E34891" w:rsidTr="00A23EDE">
        <w:tc>
          <w:tcPr>
            <w:tcW w:w="4421" w:type="dxa"/>
          </w:tcPr>
          <w:p w:rsidR="00A11F3E" w:rsidRPr="00E34891" w:rsidRDefault="00A11F3E" w:rsidP="00A23EDE">
            <w:pPr>
              <w:rPr>
                <w:rFonts w:ascii="Times New Roman" w:hAnsi="Times New Roman"/>
                <w:rtl/>
              </w:rPr>
            </w:pPr>
            <w:r w:rsidRPr="00E34891">
              <w:rPr>
                <w:rFonts w:ascii="Times New Roman" w:hAnsi="Times New Roman"/>
                <w:rtl/>
              </w:rPr>
              <w:t xml:space="preserve">تنقية المجموعات وأساليب تطويرها . </w:t>
            </w: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1</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r w:rsidR="00A11F3E" w:rsidRPr="00E34891" w:rsidTr="00A23EDE">
        <w:tc>
          <w:tcPr>
            <w:tcW w:w="4421" w:type="dxa"/>
          </w:tcPr>
          <w:p w:rsidR="00A11F3E" w:rsidRPr="00E34891" w:rsidRDefault="00A11F3E" w:rsidP="00A23EDE">
            <w:pPr>
              <w:rPr>
                <w:rFonts w:ascii="Times New Roman" w:hAnsi="Times New Roman"/>
              </w:rPr>
            </w:pPr>
            <w:r w:rsidRPr="00E34891">
              <w:rPr>
                <w:rFonts w:ascii="Times New Roman" w:hAnsi="Times New Roman"/>
                <w:rtl/>
              </w:rPr>
              <w:t xml:space="preserve">النظم الآلية المتكاملة والإفادة منها في بناء المجموعات وتنميتها. </w:t>
            </w: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1</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r w:rsidR="00A11F3E" w:rsidRPr="00E34891" w:rsidTr="00A23EDE">
        <w:tc>
          <w:tcPr>
            <w:tcW w:w="4421" w:type="dxa"/>
          </w:tcPr>
          <w:p w:rsidR="00A11F3E" w:rsidRPr="00E34891" w:rsidRDefault="00A11F3E" w:rsidP="00A23EDE">
            <w:pPr>
              <w:rPr>
                <w:rFonts w:ascii="Times New Roman" w:hAnsi="Times New Roman"/>
              </w:rPr>
            </w:pPr>
            <w:r w:rsidRPr="00E34891">
              <w:rPr>
                <w:rFonts w:ascii="Times New Roman" w:hAnsi="Times New Roman"/>
                <w:rtl/>
              </w:rPr>
              <w:t xml:space="preserve">الإنترنت والإفادة من خدماتها في مجال بناء المجموعات وتنميتها. </w:t>
            </w: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2</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r w:rsidR="00A11F3E" w:rsidRPr="00E34891" w:rsidTr="00A23EDE">
        <w:tc>
          <w:tcPr>
            <w:tcW w:w="4421" w:type="dxa"/>
          </w:tcPr>
          <w:p w:rsidR="00A11F3E" w:rsidRPr="00E34891" w:rsidRDefault="00A11F3E" w:rsidP="00A23EDE">
            <w:pPr>
              <w:rPr>
                <w:rFonts w:ascii="Times New Roman" w:hAnsi="Times New Roman"/>
                <w:rtl/>
              </w:rPr>
            </w:pPr>
            <w:r w:rsidRPr="00E34891">
              <w:rPr>
                <w:rFonts w:ascii="Times New Roman" w:hAnsi="Times New Roman"/>
                <w:rtl/>
              </w:rPr>
              <w:t>بناء مجموعات المكتبات الرقمية وتنميتها.</w:t>
            </w:r>
          </w:p>
        </w:tc>
        <w:tc>
          <w:tcPr>
            <w:tcW w:w="1998" w:type="dxa"/>
          </w:tcPr>
          <w:p w:rsidR="00A11F3E" w:rsidRPr="00E34891" w:rsidRDefault="00A11F3E" w:rsidP="00A23EDE">
            <w:pPr>
              <w:jc w:val="center"/>
              <w:rPr>
                <w:rFonts w:ascii="Times New Roman" w:hAnsi="Times New Roman"/>
                <w:rtl/>
              </w:rPr>
            </w:pPr>
            <w:r w:rsidRPr="00E34891">
              <w:rPr>
                <w:rFonts w:ascii="Times New Roman" w:hAnsi="Times New Roman"/>
                <w:rtl/>
              </w:rPr>
              <w:t>1</w:t>
            </w:r>
          </w:p>
        </w:tc>
        <w:tc>
          <w:tcPr>
            <w:tcW w:w="2103" w:type="dxa"/>
          </w:tcPr>
          <w:p w:rsidR="00A11F3E" w:rsidRPr="00E34891" w:rsidRDefault="00A11F3E" w:rsidP="00A23EDE">
            <w:pPr>
              <w:jc w:val="center"/>
              <w:rPr>
                <w:rFonts w:ascii="Times New Roman" w:hAnsi="Times New Roman"/>
                <w:rtl/>
              </w:rPr>
            </w:pPr>
            <w:r w:rsidRPr="00E34891">
              <w:rPr>
                <w:rFonts w:ascii="Times New Roman" w:hAnsi="Times New Roman"/>
                <w:rtl/>
              </w:rPr>
              <w:t>3</w:t>
            </w:r>
            <w:r>
              <w:rPr>
                <w:rFonts w:ascii="Times New Roman" w:hAnsi="Times New Roman" w:hint="cs"/>
                <w:rtl/>
              </w:rPr>
              <w:t xml:space="preserve"> نظري</w:t>
            </w:r>
          </w:p>
        </w:tc>
      </w:tr>
    </w:tbl>
    <w:p w:rsidR="00A11F3E" w:rsidRPr="00E34891" w:rsidRDefault="00A11F3E" w:rsidP="00A11F3E">
      <w:pPr>
        <w:rPr>
          <w:rFonts w:ascii="Times New Roman" w:hAnsi="Times New Roman"/>
          <w:rtl/>
        </w:rPr>
      </w:pPr>
    </w:p>
    <w:p w:rsidR="00A11F3E" w:rsidRPr="009F186B" w:rsidRDefault="00A11F3E" w:rsidP="00A11F3E">
      <w:pPr>
        <w:pBdr>
          <w:top w:val="single" w:sz="4" w:space="1" w:color="auto"/>
          <w:left w:val="single" w:sz="4" w:space="19" w:color="auto"/>
          <w:bottom w:val="single" w:sz="4" w:space="1" w:color="auto"/>
          <w:right w:val="single" w:sz="4" w:space="4" w:color="auto"/>
        </w:pBdr>
        <w:rPr>
          <w:rFonts w:ascii="Times New Roman" w:hAnsi="Times New Roman"/>
          <w:b/>
          <w:bCs/>
          <w:rtl/>
        </w:rPr>
      </w:pPr>
      <w:r w:rsidRPr="009F186B">
        <w:rPr>
          <w:rFonts w:ascii="Times New Roman" w:hAnsi="Times New Roman"/>
          <w:b/>
          <w:bCs/>
          <w:rtl/>
        </w:rPr>
        <w:t xml:space="preserve">2 – مكونات المقرر (مجموع ساعات الاتصال في الفصل الدراسي):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A11F3E" w:rsidRPr="00E34891" w:rsidTr="00A23EDE">
        <w:tc>
          <w:tcPr>
            <w:tcW w:w="1772" w:type="dxa"/>
          </w:tcPr>
          <w:p w:rsidR="00A11F3E" w:rsidRPr="00E34891" w:rsidRDefault="00A11F3E" w:rsidP="00A23EDE">
            <w:pPr>
              <w:rPr>
                <w:rFonts w:ascii="Times New Roman" w:hAnsi="Times New Roman"/>
                <w:rtl/>
              </w:rPr>
            </w:pPr>
            <w:r w:rsidRPr="00E34891">
              <w:rPr>
                <w:rFonts w:ascii="Times New Roman" w:hAnsi="Times New Roman"/>
                <w:rtl/>
              </w:rPr>
              <w:t>المحاضرة</w:t>
            </w:r>
          </w:p>
        </w:tc>
        <w:tc>
          <w:tcPr>
            <w:tcW w:w="1772" w:type="dxa"/>
          </w:tcPr>
          <w:p w:rsidR="00A11F3E" w:rsidRPr="00E34891" w:rsidRDefault="00A11F3E" w:rsidP="00A23EDE">
            <w:pPr>
              <w:rPr>
                <w:rFonts w:ascii="Times New Roman" w:hAnsi="Times New Roman"/>
                <w:rtl/>
              </w:rPr>
            </w:pPr>
            <w:r w:rsidRPr="00E34891">
              <w:rPr>
                <w:rFonts w:ascii="Times New Roman" w:hAnsi="Times New Roman"/>
                <w:rtl/>
              </w:rPr>
              <w:t xml:space="preserve">الدروس الخاصة </w:t>
            </w:r>
          </w:p>
        </w:tc>
        <w:tc>
          <w:tcPr>
            <w:tcW w:w="3029" w:type="dxa"/>
          </w:tcPr>
          <w:p w:rsidR="00A11F3E" w:rsidRPr="00E34891" w:rsidRDefault="00A11F3E" w:rsidP="00A23EDE">
            <w:pPr>
              <w:rPr>
                <w:rFonts w:ascii="Times New Roman" w:hAnsi="Times New Roman"/>
              </w:rPr>
            </w:pPr>
            <w:r w:rsidRPr="00E34891">
              <w:rPr>
                <w:rFonts w:ascii="Times New Roman" w:hAnsi="Times New Roman"/>
                <w:rtl/>
              </w:rPr>
              <w:t>العملي / الميداني / التدريب التعاوني أو الامتياز لطلبة التخصصات الصحية</w:t>
            </w:r>
          </w:p>
        </w:tc>
        <w:tc>
          <w:tcPr>
            <w:tcW w:w="2280" w:type="dxa"/>
          </w:tcPr>
          <w:p w:rsidR="00A11F3E" w:rsidRPr="00E34891" w:rsidRDefault="00A11F3E" w:rsidP="00A23EDE">
            <w:pPr>
              <w:rPr>
                <w:rFonts w:ascii="Times New Roman" w:hAnsi="Times New Roman"/>
              </w:rPr>
            </w:pPr>
            <w:r w:rsidRPr="00E34891">
              <w:rPr>
                <w:rFonts w:ascii="Times New Roman" w:hAnsi="Times New Roman"/>
                <w:rtl/>
              </w:rPr>
              <w:t>أخرى</w:t>
            </w:r>
          </w:p>
        </w:tc>
      </w:tr>
      <w:tr w:rsidR="00A11F3E" w:rsidRPr="00E34891" w:rsidTr="00A23EDE">
        <w:tc>
          <w:tcPr>
            <w:tcW w:w="1772" w:type="dxa"/>
          </w:tcPr>
          <w:p w:rsidR="00A11F3E" w:rsidRPr="00E34891" w:rsidRDefault="00A11F3E" w:rsidP="00A23EDE">
            <w:pPr>
              <w:jc w:val="center"/>
              <w:rPr>
                <w:rFonts w:ascii="Times New Roman" w:hAnsi="Times New Roman"/>
              </w:rPr>
            </w:pPr>
            <w:r w:rsidRPr="00E34891">
              <w:rPr>
                <w:rFonts w:ascii="Times New Roman" w:hAnsi="Times New Roman"/>
                <w:rtl/>
              </w:rPr>
              <w:t>45</w:t>
            </w:r>
            <w:r>
              <w:rPr>
                <w:rFonts w:ascii="Times New Roman" w:hAnsi="Times New Roman" w:hint="cs"/>
                <w:rtl/>
              </w:rPr>
              <w:t>نظري</w:t>
            </w:r>
          </w:p>
          <w:p w:rsidR="00A11F3E" w:rsidRPr="00E34891" w:rsidRDefault="00A11F3E" w:rsidP="00A23EDE">
            <w:pPr>
              <w:rPr>
                <w:rFonts w:ascii="Times New Roman" w:hAnsi="Times New Roman"/>
                <w:rtl/>
              </w:rPr>
            </w:pPr>
          </w:p>
        </w:tc>
        <w:tc>
          <w:tcPr>
            <w:tcW w:w="1772" w:type="dxa"/>
          </w:tcPr>
          <w:p w:rsidR="00A11F3E" w:rsidRPr="00E34891" w:rsidRDefault="00A11F3E" w:rsidP="00A23EDE">
            <w:pPr>
              <w:jc w:val="center"/>
              <w:rPr>
                <w:rFonts w:ascii="Times New Roman" w:hAnsi="Times New Roman"/>
                <w:rtl/>
              </w:rPr>
            </w:pPr>
          </w:p>
        </w:tc>
        <w:tc>
          <w:tcPr>
            <w:tcW w:w="3029" w:type="dxa"/>
          </w:tcPr>
          <w:p w:rsidR="00A11F3E" w:rsidRPr="00E34891" w:rsidRDefault="00A11F3E" w:rsidP="00A23EDE">
            <w:pPr>
              <w:jc w:val="center"/>
              <w:rPr>
                <w:rFonts w:ascii="Times New Roman" w:hAnsi="Times New Roman"/>
              </w:rPr>
            </w:pPr>
          </w:p>
        </w:tc>
        <w:tc>
          <w:tcPr>
            <w:tcW w:w="2280" w:type="dxa"/>
          </w:tcPr>
          <w:p w:rsidR="00A11F3E" w:rsidRPr="00E34891" w:rsidRDefault="00A11F3E" w:rsidP="00A23EDE">
            <w:pPr>
              <w:rPr>
                <w:rFonts w:ascii="Times New Roman" w:hAnsi="Times New Roman"/>
                <w:rtl/>
              </w:rPr>
            </w:pPr>
          </w:p>
        </w:tc>
      </w:tr>
    </w:tbl>
    <w:p w:rsidR="00A11F3E" w:rsidRPr="00E34891" w:rsidRDefault="00A11F3E" w:rsidP="00A11F3E">
      <w:pPr>
        <w:rPr>
          <w:rFonts w:ascii="Times New Roman" w:hAnsi="Times New Roman"/>
          <w:rtl/>
        </w:rPr>
      </w:pPr>
    </w:p>
    <w:p w:rsidR="00A11F3E" w:rsidRPr="009F186B" w:rsidRDefault="00A11F3E" w:rsidP="00A11F3E">
      <w:pPr>
        <w:pBdr>
          <w:top w:val="single" w:sz="4" w:space="1" w:color="auto"/>
          <w:left w:val="single" w:sz="4" w:space="21" w:color="auto"/>
          <w:bottom w:val="single" w:sz="4" w:space="1" w:color="auto"/>
          <w:right w:val="single" w:sz="4" w:space="4" w:color="auto"/>
        </w:pBdr>
        <w:rPr>
          <w:rFonts w:ascii="Times New Roman" w:hAnsi="Times New Roman"/>
          <w:b/>
          <w:bCs/>
        </w:rPr>
      </w:pPr>
      <w:r w:rsidRPr="009F186B">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A11F3E" w:rsidRPr="00E34891" w:rsidRDefault="00A11F3E" w:rsidP="00A11F3E">
      <w:pPr>
        <w:pBdr>
          <w:top w:val="single" w:sz="4" w:space="1" w:color="auto"/>
          <w:left w:val="single" w:sz="4" w:space="21" w:color="auto"/>
          <w:bottom w:val="single" w:sz="4" w:space="1" w:color="auto"/>
          <w:right w:val="single" w:sz="4" w:space="4" w:color="auto"/>
        </w:pBdr>
        <w:jc w:val="both"/>
        <w:rPr>
          <w:rFonts w:ascii="Times New Roman" w:hAnsi="Times New Roman"/>
        </w:rPr>
      </w:pPr>
      <w:r w:rsidRPr="00E34891">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E34891">
        <w:rPr>
          <w:rFonts w:ascii="Times New Roman" w:hAnsi="Times New Roman"/>
          <w:rtl/>
        </w:rPr>
        <w:t xml:space="preserve"> حتى يتمكن من اكتساب المعارف النظرية والمهارات العملية التي تتصل بالمقرر بشكل جيد.</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b/>
          <w:bCs/>
        </w:rPr>
      </w:pPr>
      <w:r w:rsidRPr="00E34891">
        <w:rPr>
          <w:rFonts w:ascii="Times New Roman" w:hAnsi="Times New Roman"/>
          <w:b/>
          <w:bCs/>
          <w:rtl/>
        </w:rPr>
        <w:t>-4  تطوير نتائج التعلم في نطاقات أو مجالات التعلم</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لكل مجال من مجالات التعلم الموضحة فيما يلي يجب توضيح:</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ملخص موجز للمعرفة أو المهارات التي صمم المقرر من أجل تطويرها. </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وصف لاستراتيجيات التعلم المطلوب استخدامها لتطوير تلك المعرفة أو المهارات.</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طرق تقييم الطالب المستخدمة في المقرر لتقييم نتائج التعلم في المجال المعني.</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p>
    <w:p w:rsidR="00A11F3E" w:rsidRPr="009F186B"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b/>
          <w:bCs/>
        </w:rPr>
      </w:pPr>
      <w:r w:rsidRPr="009F186B">
        <w:rPr>
          <w:rFonts w:ascii="Times New Roman" w:hAnsi="Times New Roman"/>
          <w:b/>
          <w:bCs/>
          <w:rtl/>
        </w:rPr>
        <w:t xml:space="preserve">أ – المعــرفـة </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tl/>
        </w:rPr>
      </w:pPr>
      <w:r w:rsidRPr="00E34891">
        <w:rPr>
          <w:rFonts w:ascii="Times New Roman" w:hAnsi="Times New Roman"/>
          <w:rtl/>
        </w:rPr>
        <w:t>1.</w:t>
      </w:r>
      <w:r w:rsidRPr="00E34891">
        <w:rPr>
          <w:rFonts w:ascii="Times New Roman" w:hAnsi="Times New Roman"/>
          <w:rtl/>
        </w:rPr>
        <w:tab/>
        <w:t>وصف المعرفة التي سيتم اكتسابها من المقرر:</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tl/>
        </w:rPr>
      </w:pPr>
      <w:r w:rsidRPr="00E34891">
        <w:rPr>
          <w:rFonts w:ascii="Times New Roman" w:hAnsi="Times New Roman"/>
          <w:rtl/>
        </w:rPr>
        <w:t xml:space="preserve">- التعرف على المفاهيم النظرية </w:t>
      </w:r>
      <w:r>
        <w:rPr>
          <w:rFonts w:ascii="Times New Roman" w:hAnsi="Times New Roman"/>
          <w:rtl/>
        </w:rPr>
        <w:t xml:space="preserve">الأساس </w:t>
      </w:r>
      <w:r w:rsidRPr="00E34891">
        <w:rPr>
          <w:rFonts w:ascii="Times New Roman" w:hAnsi="Times New Roman"/>
          <w:rtl/>
        </w:rPr>
        <w:t xml:space="preserve">المتصلة بقضايا بناء المجموعات وتنميتها في البيئتين التقليدية والإلكترونية . </w:t>
      </w:r>
    </w:p>
    <w:p w:rsidR="00A11F3E" w:rsidRPr="00E34891" w:rsidRDefault="00A11F3E" w:rsidP="00A11F3E">
      <w:pPr>
        <w:pBdr>
          <w:top w:val="single" w:sz="4" w:space="1" w:color="auto"/>
          <w:left w:val="single" w:sz="4" w:space="4" w:color="auto"/>
          <w:bottom w:val="single" w:sz="4" w:space="1" w:color="auto"/>
          <w:right w:val="single" w:sz="4" w:space="5" w:color="auto"/>
        </w:pBdr>
        <w:rPr>
          <w:rFonts w:ascii="Times New Roman" w:hAnsi="Times New Roman"/>
        </w:rPr>
      </w:pPr>
      <w:r w:rsidRPr="00E34891">
        <w:rPr>
          <w:rFonts w:ascii="Times New Roman" w:hAnsi="Times New Roman"/>
          <w:rtl/>
        </w:rPr>
        <w:t xml:space="preserve">- دراسة مجتمعات المستفيدين وتحديد احتياجاتها وخصائصها وسماتها . </w:t>
      </w:r>
    </w:p>
    <w:p w:rsidR="00A11F3E" w:rsidRPr="00E34891" w:rsidRDefault="00A11F3E" w:rsidP="00A11F3E">
      <w:pPr>
        <w:pBdr>
          <w:top w:val="single" w:sz="4" w:space="1" w:color="auto"/>
          <w:left w:val="single" w:sz="4" w:space="4" w:color="auto"/>
          <w:bottom w:val="single" w:sz="4" w:space="1" w:color="auto"/>
          <w:right w:val="single" w:sz="4" w:space="5" w:color="auto"/>
        </w:pBdr>
        <w:rPr>
          <w:rFonts w:ascii="Times New Roman" w:hAnsi="Times New Roman"/>
          <w:rtl/>
        </w:rPr>
      </w:pPr>
      <w:r w:rsidRPr="00E34891">
        <w:rPr>
          <w:rFonts w:ascii="Times New Roman" w:hAnsi="Times New Roman"/>
          <w:rtl/>
        </w:rPr>
        <w:t>- التخطيط لسياسات بناء المجموعات وتنميتها بكافة أشـكالها ووضع هذه السياسات وإقرارها.</w:t>
      </w:r>
    </w:p>
    <w:p w:rsidR="00A11F3E" w:rsidRPr="00E34891" w:rsidRDefault="00A11F3E" w:rsidP="00A11F3E">
      <w:pPr>
        <w:pBdr>
          <w:top w:val="single" w:sz="4" w:space="1" w:color="auto"/>
          <w:left w:val="single" w:sz="4" w:space="4" w:color="auto"/>
          <w:bottom w:val="single" w:sz="4" w:space="1" w:color="auto"/>
          <w:right w:val="single" w:sz="4" w:space="5" w:color="auto"/>
        </w:pBdr>
        <w:rPr>
          <w:rFonts w:ascii="Times New Roman" w:hAnsi="Times New Roman"/>
          <w:rtl/>
        </w:rPr>
      </w:pPr>
      <w:r w:rsidRPr="00E34891">
        <w:rPr>
          <w:rFonts w:ascii="Times New Roman" w:hAnsi="Times New Roman"/>
          <w:rtl/>
        </w:rPr>
        <w:t>- ممارسة  اختيار مصادر المعلومات التقليدية وغير التقليدية وأشكالها كافة وأنواعها في إطار الأسس والمعايير والضوابط العلمية والأخلاقية النابعة من احتياجات المجتمع وأولوياته من ناحية</w:t>
      </w:r>
      <w:r>
        <w:rPr>
          <w:rFonts w:ascii="Times New Roman" w:hAnsi="Times New Roman"/>
          <w:rtl/>
        </w:rPr>
        <w:t xml:space="preserve">، </w:t>
      </w:r>
      <w:r w:rsidRPr="00E34891">
        <w:rPr>
          <w:rFonts w:ascii="Times New Roman" w:hAnsi="Times New Roman"/>
          <w:rtl/>
        </w:rPr>
        <w:t xml:space="preserve"> والمقيدة بالثوابت والقيم العربية والإسلامية من ناحية ثانية . </w:t>
      </w:r>
    </w:p>
    <w:p w:rsidR="00A11F3E" w:rsidRPr="00E34891" w:rsidRDefault="00A11F3E" w:rsidP="00A11F3E">
      <w:pPr>
        <w:pBdr>
          <w:top w:val="single" w:sz="4" w:space="1" w:color="auto"/>
          <w:left w:val="single" w:sz="4" w:space="4" w:color="auto"/>
          <w:bottom w:val="single" w:sz="4" w:space="1" w:color="auto"/>
          <w:right w:val="single" w:sz="4" w:space="5" w:color="auto"/>
        </w:pBdr>
        <w:rPr>
          <w:rFonts w:ascii="Times New Roman" w:hAnsi="Times New Roman"/>
        </w:rPr>
      </w:pPr>
      <w:r w:rsidRPr="00E34891">
        <w:rPr>
          <w:rFonts w:ascii="Times New Roman" w:hAnsi="Times New Roman"/>
          <w:rtl/>
        </w:rPr>
        <w:t>- ممارسة إجراءات الحصول  على مصادر المعلومات التقليدية واقتنائها</w:t>
      </w:r>
      <w:r>
        <w:rPr>
          <w:rFonts w:ascii="Times New Roman" w:hAnsi="Times New Roman"/>
          <w:rtl/>
        </w:rPr>
        <w:t xml:space="preserve">، </w:t>
      </w:r>
      <w:r w:rsidRPr="00E34891">
        <w:rPr>
          <w:rFonts w:ascii="Times New Roman" w:hAnsi="Times New Roman"/>
          <w:rtl/>
        </w:rPr>
        <w:t xml:space="preserve"> وتحديد سبل  الوصول والإتاحة لمصادر المعلومات الإلكترونية وتهيئة سبل التعامل معها .</w:t>
      </w:r>
    </w:p>
    <w:p w:rsidR="00A11F3E" w:rsidRPr="00E34891" w:rsidRDefault="00A11F3E" w:rsidP="00A11F3E">
      <w:pPr>
        <w:pBdr>
          <w:top w:val="single" w:sz="4" w:space="1" w:color="auto"/>
          <w:left w:val="single" w:sz="4" w:space="4" w:color="auto"/>
          <w:bottom w:val="single" w:sz="4" w:space="1" w:color="auto"/>
          <w:right w:val="single" w:sz="4" w:space="5" w:color="auto"/>
        </w:pBdr>
        <w:rPr>
          <w:rFonts w:ascii="Times New Roman" w:hAnsi="Times New Roman"/>
          <w:rtl/>
        </w:rPr>
      </w:pPr>
      <w:r w:rsidRPr="00E34891">
        <w:rPr>
          <w:rFonts w:ascii="Times New Roman" w:hAnsi="Times New Roman"/>
          <w:rtl/>
        </w:rPr>
        <w:t>- التخطيط لتقييم سياسات بناء المجموعات وتنميتها</w:t>
      </w:r>
      <w:r>
        <w:rPr>
          <w:rFonts w:ascii="Times New Roman" w:hAnsi="Times New Roman"/>
          <w:rtl/>
        </w:rPr>
        <w:t xml:space="preserve">، </w:t>
      </w:r>
      <w:r w:rsidRPr="00E34891">
        <w:rPr>
          <w:rFonts w:ascii="Times New Roman" w:hAnsi="Times New Roman"/>
          <w:rtl/>
        </w:rPr>
        <w:t>وممارسة هذه الأساليب وتنفيذها.</w:t>
      </w:r>
    </w:p>
    <w:p w:rsidR="00A11F3E" w:rsidRPr="00E34891" w:rsidRDefault="00A11F3E" w:rsidP="00A11F3E">
      <w:pPr>
        <w:pBdr>
          <w:top w:val="single" w:sz="4" w:space="1" w:color="auto"/>
          <w:left w:val="single" w:sz="4" w:space="4" w:color="auto"/>
          <w:bottom w:val="single" w:sz="4" w:space="1" w:color="auto"/>
          <w:right w:val="single" w:sz="4" w:space="5" w:color="auto"/>
        </w:pBdr>
        <w:rPr>
          <w:rFonts w:ascii="Times New Roman" w:hAnsi="Times New Roman"/>
          <w:rtl/>
        </w:rPr>
      </w:pPr>
      <w:r w:rsidRPr="00E34891">
        <w:rPr>
          <w:rFonts w:ascii="Times New Roman" w:hAnsi="Times New Roman"/>
          <w:rtl/>
        </w:rPr>
        <w:t xml:space="preserve">- تنقية مصادر المعلومات واتخاذ القرارات السليمة بشأن تطويرها وتحديثها .  </w:t>
      </w:r>
    </w:p>
    <w:p w:rsidR="00A11F3E" w:rsidRPr="00E34891" w:rsidRDefault="00A11F3E" w:rsidP="00A11F3E">
      <w:pPr>
        <w:pBdr>
          <w:top w:val="single" w:sz="4" w:space="1" w:color="auto"/>
          <w:left w:val="single" w:sz="4" w:space="4" w:color="auto"/>
          <w:bottom w:val="single" w:sz="4" w:space="1" w:color="auto"/>
          <w:right w:val="single" w:sz="4" w:space="5" w:color="auto"/>
        </w:pBdr>
        <w:rPr>
          <w:rFonts w:ascii="Times New Roman" w:hAnsi="Times New Roman"/>
          <w:rtl/>
        </w:rPr>
      </w:pPr>
      <w:r w:rsidRPr="00E34891">
        <w:rPr>
          <w:rFonts w:ascii="Times New Roman" w:hAnsi="Times New Roman"/>
          <w:rtl/>
        </w:rPr>
        <w:t>- التعرف على إمكانات النظم الآلية المتكاملة التي تستخدمها المكتبات ومراكز المعلومات وخدماتها في تيسير اختيار مصادر المعلومات والحصول عليها وتقييمها</w:t>
      </w:r>
      <w:r>
        <w:rPr>
          <w:rFonts w:ascii="Times New Roman" w:hAnsi="Times New Roman"/>
          <w:rtl/>
        </w:rPr>
        <w:t xml:space="preserve">، </w:t>
      </w:r>
      <w:r w:rsidRPr="00E34891">
        <w:rPr>
          <w:rFonts w:ascii="Times New Roman" w:hAnsi="Times New Roman"/>
          <w:rtl/>
        </w:rPr>
        <w:t xml:space="preserve">واختبار هذه الإمكانات . </w:t>
      </w:r>
    </w:p>
    <w:p w:rsidR="00A11F3E" w:rsidRPr="00E34891" w:rsidRDefault="00A11F3E" w:rsidP="00A11F3E">
      <w:pPr>
        <w:pBdr>
          <w:top w:val="single" w:sz="4" w:space="1" w:color="auto"/>
          <w:left w:val="single" w:sz="4" w:space="4" w:color="auto"/>
          <w:bottom w:val="single" w:sz="4" w:space="1" w:color="auto"/>
          <w:right w:val="single" w:sz="4" w:space="5" w:color="auto"/>
        </w:pBdr>
        <w:rPr>
          <w:rFonts w:ascii="Times New Roman" w:hAnsi="Times New Roman"/>
          <w:rtl/>
        </w:rPr>
      </w:pPr>
      <w:r w:rsidRPr="00E34891">
        <w:rPr>
          <w:rFonts w:ascii="Times New Roman" w:hAnsi="Times New Roman"/>
          <w:rtl/>
        </w:rPr>
        <w:t>- التعرف على الطرق المناسبة للتعامل مع ناشري مصــادر المعلومات الإلكترونية ومورديها.</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tl/>
        </w:rPr>
      </w:pPr>
      <w:r w:rsidRPr="00E34891">
        <w:rPr>
          <w:rFonts w:ascii="Times New Roman" w:hAnsi="Times New Roman"/>
          <w:rtl/>
        </w:rPr>
        <w:t>- التعرف على إمكانات التقنيات الحديثة</w:t>
      </w:r>
      <w:r>
        <w:rPr>
          <w:rFonts w:ascii="Times New Roman" w:hAnsi="Times New Roman"/>
          <w:rtl/>
        </w:rPr>
        <w:t xml:space="preserve">، </w:t>
      </w:r>
      <w:r w:rsidRPr="00E34891">
        <w:rPr>
          <w:rFonts w:ascii="Times New Roman" w:hAnsi="Times New Roman"/>
          <w:rtl/>
        </w:rPr>
        <w:t xml:space="preserve"> واستثمارها في بناء المجموعات وتنميتها</w:t>
      </w:r>
      <w:r>
        <w:rPr>
          <w:rFonts w:ascii="Times New Roman" w:hAnsi="Times New Roman"/>
          <w:rtl/>
        </w:rPr>
        <w:t xml:space="preserve">، </w:t>
      </w:r>
      <w:r w:rsidRPr="00E34891">
        <w:rPr>
          <w:rFonts w:ascii="Times New Roman" w:hAnsi="Times New Roman"/>
          <w:rtl/>
        </w:rPr>
        <w:t>وبخاصة شبكات المعلومات العالمية كالإنترنت وغيرها من الشبكات المحلية أو الإقليمية.</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2.</w:t>
      </w:r>
      <w:r w:rsidRPr="00E34891">
        <w:rPr>
          <w:rFonts w:ascii="Times New Roman" w:hAnsi="Times New Roman"/>
          <w:rtl/>
        </w:rPr>
        <w:tab/>
        <w:t>إستراتيجية التعليم (التدريس المطلوب استخدامها لتطوير تلك المعرفة):</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المحاضرات الحوارية التفاعلية . </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الدروس والتطبيقات العملية . </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التكليفات القرائية والعملية . </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الزيارات الميدانية. </w:t>
      </w:r>
    </w:p>
    <w:p w:rsidR="00A11F3E" w:rsidRPr="00E34891" w:rsidRDefault="00A11F3E" w:rsidP="00A11F3E">
      <w:pPr>
        <w:pBdr>
          <w:top w:val="single" w:sz="4" w:space="1" w:color="auto"/>
          <w:left w:val="single" w:sz="4" w:space="4" w:color="auto"/>
          <w:bottom w:val="single" w:sz="4" w:space="1" w:color="auto"/>
          <w:right w:val="single" w:sz="4" w:space="5" w:color="auto"/>
        </w:pBdr>
        <w:rPr>
          <w:rFonts w:ascii="Times New Roman" w:hAnsi="Times New Roman"/>
        </w:rPr>
      </w:pPr>
      <w:r w:rsidRPr="00E34891">
        <w:rPr>
          <w:rFonts w:ascii="Times New Roman" w:hAnsi="Times New Roman"/>
          <w:rtl/>
        </w:rPr>
        <w:t>- إحالة الطلاب إلى مصادر مكتبة الجامعة</w:t>
      </w:r>
      <w:r>
        <w:rPr>
          <w:rFonts w:ascii="Times New Roman" w:hAnsi="Times New Roman"/>
          <w:rtl/>
        </w:rPr>
        <w:t xml:space="preserve">، </w:t>
      </w:r>
      <w:r w:rsidRPr="00E34891">
        <w:rPr>
          <w:rFonts w:ascii="Times New Roman" w:hAnsi="Times New Roman"/>
          <w:rtl/>
        </w:rPr>
        <w:t>وكذلك إلى أهم المواقع المتاحة على شبكة الويب التي تتصل بالمقرر.</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3.</w:t>
      </w:r>
      <w:r w:rsidRPr="00E34891">
        <w:rPr>
          <w:rFonts w:ascii="Times New Roman" w:hAnsi="Times New Roman"/>
          <w:rtl/>
        </w:rPr>
        <w:tab/>
        <w:t>طرق تقييم المعرفة المكتسبة.</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 تكليف عملي أول . </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 اختبار فصلي </w:t>
      </w:r>
      <w:r>
        <w:rPr>
          <w:rFonts w:ascii="Times New Roman" w:hAnsi="Times New Roman"/>
          <w:rtl/>
        </w:rPr>
        <w:t>(</w:t>
      </w:r>
      <w:r w:rsidRPr="00E34891">
        <w:rPr>
          <w:rFonts w:ascii="Times New Roman" w:hAnsi="Times New Roman"/>
          <w:rtl/>
        </w:rPr>
        <w:t>أسئلة مغلقة</w:t>
      </w:r>
      <w:r>
        <w:rPr>
          <w:rFonts w:ascii="Times New Roman" w:hAnsi="Times New Roman"/>
          <w:rtl/>
        </w:rPr>
        <w:t xml:space="preserve">، </w:t>
      </w:r>
      <w:r w:rsidRPr="00E34891">
        <w:rPr>
          <w:rFonts w:ascii="Times New Roman" w:hAnsi="Times New Roman"/>
          <w:rtl/>
        </w:rPr>
        <w:t xml:space="preserve"> وأسئلة مفتوحة</w:t>
      </w:r>
      <w:r>
        <w:rPr>
          <w:rFonts w:ascii="Times New Roman" w:hAnsi="Times New Roman"/>
          <w:rtl/>
        </w:rPr>
        <w:t xml:space="preserve">، </w:t>
      </w:r>
      <w:r w:rsidRPr="00E34891">
        <w:rPr>
          <w:rFonts w:ascii="Times New Roman" w:hAnsi="Times New Roman"/>
          <w:rtl/>
        </w:rPr>
        <w:t xml:space="preserve"> واختيار من متعدد</w:t>
      </w:r>
      <w:r>
        <w:rPr>
          <w:rFonts w:ascii="Times New Roman" w:hAnsi="Times New Roman"/>
          <w:rtl/>
        </w:rPr>
        <w:t xml:space="preserve">) </w:t>
      </w:r>
      <w:r w:rsidRPr="00E34891">
        <w:rPr>
          <w:rFonts w:ascii="Times New Roman" w:hAnsi="Times New Roman"/>
          <w:rtl/>
        </w:rPr>
        <w:t xml:space="preserve">. </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 تكليف عملي ثاني. </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 تقييم تقارير الزيارات الميدانية والبحث في الإنترنت.</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 تقييم مشاركة الطالب في النقاش والطرح الذي يقدمه خلاله.</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r w:rsidRPr="00E34891">
        <w:rPr>
          <w:rFonts w:ascii="Times New Roman" w:hAnsi="Times New Roman"/>
          <w:rtl/>
        </w:rPr>
        <w:t xml:space="preserve">       - اختبار نهاية الفصل الدراسي </w:t>
      </w:r>
      <w:r>
        <w:rPr>
          <w:rFonts w:ascii="Times New Roman" w:hAnsi="Times New Roman"/>
          <w:rtl/>
        </w:rPr>
        <w:t>(</w:t>
      </w:r>
      <w:r w:rsidRPr="00E34891">
        <w:rPr>
          <w:rFonts w:ascii="Times New Roman" w:hAnsi="Times New Roman"/>
          <w:rtl/>
        </w:rPr>
        <w:t>أسئلة مغلقة</w:t>
      </w:r>
      <w:r>
        <w:rPr>
          <w:rFonts w:ascii="Times New Roman" w:hAnsi="Times New Roman"/>
          <w:rtl/>
        </w:rPr>
        <w:t xml:space="preserve">، </w:t>
      </w:r>
      <w:r w:rsidRPr="00E34891">
        <w:rPr>
          <w:rFonts w:ascii="Times New Roman" w:hAnsi="Times New Roman"/>
          <w:rtl/>
        </w:rPr>
        <w:t xml:space="preserve"> وأسئلة مفتوحة</w:t>
      </w:r>
      <w:r>
        <w:rPr>
          <w:rFonts w:ascii="Times New Roman" w:hAnsi="Times New Roman"/>
          <w:rtl/>
        </w:rPr>
        <w:t xml:space="preserve">، </w:t>
      </w:r>
      <w:r w:rsidRPr="00E34891">
        <w:rPr>
          <w:rFonts w:ascii="Times New Roman" w:hAnsi="Times New Roman"/>
          <w:rtl/>
        </w:rPr>
        <w:t xml:space="preserve"> واختيار من متعدد</w:t>
      </w:r>
      <w:r>
        <w:rPr>
          <w:rFonts w:ascii="Times New Roman" w:hAnsi="Times New Roman"/>
          <w:rtl/>
        </w:rPr>
        <w:t xml:space="preserve">) </w:t>
      </w:r>
      <w:r w:rsidRPr="00E34891">
        <w:rPr>
          <w:rFonts w:ascii="Times New Roman" w:hAnsi="Times New Roman"/>
          <w:rtl/>
        </w:rPr>
        <w:t>.</w:t>
      </w:r>
    </w:p>
    <w:p w:rsidR="00A11F3E" w:rsidRPr="00E34891" w:rsidRDefault="00A11F3E" w:rsidP="00A11F3E">
      <w:pPr>
        <w:pBdr>
          <w:top w:val="single" w:sz="4" w:space="1" w:color="auto"/>
          <w:left w:val="single" w:sz="4" w:space="4" w:color="auto"/>
          <w:bottom w:val="single" w:sz="4" w:space="1" w:color="auto"/>
          <w:right w:val="single" w:sz="4" w:space="5" w:color="auto"/>
        </w:pBdr>
        <w:jc w:val="both"/>
        <w:rPr>
          <w:rFonts w:ascii="Times New Roman" w:hAnsi="Times New Roman"/>
        </w:rPr>
      </w:pPr>
    </w:p>
    <w:p w:rsidR="00A11F3E" w:rsidRPr="00E34891" w:rsidRDefault="00A11F3E" w:rsidP="00A11F3E">
      <w:pPr>
        <w:jc w:val="both"/>
        <w:rPr>
          <w:rFonts w:ascii="Times New Roman" w:hAnsi="Times New Roman"/>
          <w:rtl/>
        </w:rPr>
      </w:pPr>
    </w:p>
    <w:p w:rsidR="00A11F3E" w:rsidRPr="009F186B"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F186B">
        <w:rPr>
          <w:rFonts w:ascii="Times New Roman" w:hAnsi="Times New Roman"/>
          <w:b/>
          <w:bCs/>
          <w:rtl/>
        </w:rPr>
        <w:t>ب- المهارات المعرفية (الإدراكية)</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1 - المهارات المعرفية المطلوب تطويرها:</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ab/>
        <w:t>-</w:t>
      </w:r>
      <w:r w:rsidRPr="00E34891">
        <w:rPr>
          <w:rFonts w:ascii="Times New Roman" w:hAnsi="Times New Roman"/>
        </w:rPr>
        <w:t xml:space="preserve">    </w:t>
      </w:r>
      <w:r w:rsidRPr="00E34891">
        <w:rPr>
          <w:rFonts w:ascii="Times New Roman" w:hAnsi="Times New Roman"/>
          <w:rtl/>
        </w:rPr>
        <w:t xml:space="preserve"> </w:t>
      </w:r>
      <w:r>
        <w:rPr>
          <w:rFonts w:ascii="Times New Roman" w:hAnsi="Times New Roman" w:hint="cs"/>
          <w:rtl/>
        </w:rPr>
        <w:t>القدرة على تنمية مجموعات مؤسسات المعلومات</w:t>
      </w:r>
      <w:r w:rsidRPr="00E34891">
        <w:rPr>
          <w:rFonts w:ascii="Times New Roman" w:hAnsi="Times New Roman"/>
          <w:rtl/>
        </w:rPr>
        <w:t>.</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ab/>
        <w:t xml:space="preserve">-    </w:t>
      </w:r>
      <w:r>
        <w:rPr>
          <w:rFonts w:ascii="Times New Roman" w:hAnsi="Times New Roman" w:hint="cs"/>
          <w:rtl/>
        </w:rPr>
        <w:t xml:space="preserve">القدرة على </w:t>
      </w:r>
      <w:r w:rsidRPr="00E34891">
        <w:rPr>
          <w:rFonts w:ascii="Times New Roman" w:hAnsi="Times New Roman"/>
          <w:rtl/>
        </w:rPr>
        <w:t xml:space="preserve">معرفة </w:t>
      </w:r>
      <w:r>
        <w:rPr>
          <w:rFonts w:ascii="Times New Roman" w:hAnsi="Times New Roman" w:hint="cs"/>
          <w:rtl/>
        </w:rPr>
        <w:t>م</w:t>
      </w:r>
      <w:r w:rsidRPr="00E34891">
        <w:rPr>
          <w:rFonts w:ascii="Times New Roman" w:hAnsi="Times New Roman"/>
          <w:rtl/>
        </w:rPr>
        <w:t>صادر المعلومات وتقسيماتها.</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lang w:bidi="ar-JO"/>
        </w:rPr>
      </w:pPr>
      <w:r w:rsidRPr="00E34891">
        <w:rPr>
          <w:rFonts w:ascii="Times New Roman" w:hAnsi="Times New Roman"/>
          <w:rtl/>
        </w:rPr>
        <w:tab/>
        <w:t xml:space="preserve">-    </w:t>
      </w:r>
      <w:r w:rsidRPr="00E34891">
        <w:rPr>
          <w:rFonts w:ascii="Times New Roman" w:hAnsi="Times New Roman"/>
          <w:rtl/>
          <w:lang w:bidi="ar-JO"/>
        </w:rPr>
        <w:t>ال</w:t>
      </w:r>
      <w:r>
        <w:rPr>
          <w:rFonts w:ascii="Times New Roman" w:hAnsi="Times New Roman" w:hint="cs"/>
          <w:rtl/>
          <w:lang w:bidi="ar-JO"/>
        </w:rPr>
        <w:t xml:space="preserve">قدرة على التعامل مع </w:t>
      </w:r>
      <w:r w:rsidRPr="00E34891">
        <w:rPr>
          <w:rFonts w:ascii="Times New Roman" w:hAnsi="Times New Roman"/>
          <w:rtl/>
          <w:lang w:bidi="ar-JO"/>
        </w:rPr>
        <w:t>مصادر الاقتناء</w:t>
      </w:r>
      <w:r>
        <w:rPr>
          <w:rFonts w:ascii="Times New Roman" w:hAnsi="Times New Roman" w:hint="cs"/>
          <w:rtl/>
          <w:lang w:bidi="ar-JO"/>
        </w:rPr>
        <w:t xml:space="preserve"> و </w:t>
      </w:r>
      <w:r w:rsidRPr="00E34891">
        <w:rPr>
          <w:rFonts w:ascii="Times New Roman" w:hAnsi="Times New Roman"/>
          <w:rtl/>
          <w:lang w:bidi="ar-JO"/>
        </w:rPr>
        <w:t>أدوات الاختيار.</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lang w:bidi="ar-JO"/>
        </w:rPr>
      </w:pPr>
      <w:r w:rsidRPr="00E34891">
        <w:rPr>
          <w:rFonts w:ascii="Times New Roman" w:hAnsi="Times New Roman"/>
          <w:rtl/>
          <w:lang w:bidi="ar-JO"/>
        </w:rPr>
        <w:tab/>
        <w:t xml:space="preserve">-    </w:t>
      </w:r>
      <w:r>
        <w:rPr>
          <w:rFonts w:ascii="Times New Roman" w:hAnsi="Times New Roman" w:hint="cs"/>
          <w:rtl/>
          <w:lang w:bidi="ar-JO"/>
        </w:rPr>
        <w:t xml:space="preserve">القدرة على </w:t>
      </w:r>
      <w:r w:rsidRPr="00E34891">
        <w:rPr>
          <w:rFonts w:ascii="Times New Roman" w:hAnsi="Times New Roman"/>
          <w:rtl/>
          <w:lang w:bidi="ar-JO"/>
        </w:rPr>
        <w:t>تقييم المجموعات.</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2</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2- استراتيجيات التعلم المستخدمة في تطوير المهارات المعرفية:</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 xml:space="preserve">- توجيه الأسئلة غير المباشرة للطلاب.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 xml:space="preserve">- الدروس العملية على كيفية </w:t>
      </w:r>
      <w:r>
        <w:rPr>
          <w:rFonts w:ascii="Times New Roman" w:hAnsi="Times New Roman" w:hint="cs"/>
          <w:rtl/>
        </w:rPr>
        <w:t>تنمية المجموعات</w:t>
      </w:r>
      <w:r w:rsidRPr="00E34891">
        <w:rPr>
          <w:rFonts w:ascii="Times New Roman" w:hAnsi="Times New Roman"/>
          <w:rtl/>
        </w:rPr>
        <w:t xml:space="preserve">.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التطبيقات والتكليفات العملية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3– طرق تقييم المهارات المعرفية المكتسبة:</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xml:space="preserve">- التكليفات العملية.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 xml:space="preserve"> - الاختبارات الفصلية الدورية.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xml:space="preserve">- النقاشات الشفوية.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 اختبار نهاية الفصل الدراسي.</w:t>
      </w:r>
    </w:p>
    <w:p w:rsidR="00A11F3E" w:rsidRPr="00E34891" w:rsidRDefault="00A11F3E" w:rsidP="00A11F3E">
      <w:pPr>
        <w:jc w:val="both"/>
        <w:rPr>
          <w:rFonts w:ascii="Times New Roman" w:hAnsi="Times New Roman"/>
          <w:rtl/>
        </w:rPr>
      </w:pPr>
    </w:p>
    <w:p w:rsidR="00A11F3E" w:rsidRPr="00E34891" w:rsidRDefault="00A11F3E" w:rsidP="00A11F3E">
      <w:pPr>
        <w:jc w:val="both"/>
        <w:rPr>
          <w:rFonts w:ascii="Times New Roman" w:hAnsi="Times New Roman"/>
          <w:rtl/>
        </w:rPr>
      </w:pPr>
    </w:p>
    <w:p w:rsidR="00A11F3E" w:rsidRPr="00E34891" w:rsidRDefault="00A11F3E" w:rsidP="00A11F3E">
      <w:pPr>
        <w:jc w:val="both"/>
        <w:rPr>
          <w:rFonts w:ascii="Times New Roman" w:hAnsi="Times New Roman"/>
        </w:rPr>
      </w:pP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b/>
          <w:bCs/>
          <w:rtl/>
        </w:rPr>
        <w:t>ج –  مهارات العلاقات البينية (الشخصية)  والمسئولية</w:t>
      </w:r>
      <w:r w:rsidRPr="00E34891">
        <w:rPr>
          <w:rFonts w:ascii="Times New Roman" w:hAnsi="Times New Roman"/>
          <w:b/>
          <w:bCs/>
          <w:rtl/>
        </w:rPr>
        <w:br/>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1 –  وصف لمهارات العلاقات الشخصية مع الآخرين</w:t>
      </w:r>
      <w:r>
        <w:rPr>
          <w:rFonts w:ascii="Times New Roman" w:hAnsi="Times New Roman"/>
          <w:rtl/>
        </w:rPr>
        <w:t xml:space="preserve">، </w:t>
      </w:r>
      <w:r w:rsidRPr="00E34891">
        <w:rPr>
          <w:rFonts w:ascii="Times New Roman" w:hAnsi="Times New Roman"/>
          <w:rtl/>
        </w:rPr>
        <w:t xml:space="preserve">والقدرة على تحمل المسئولية المطلوب تطويرها: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E34891">
        <w:rPr>
          <w:rFonts w:ascii="Times New Roman" w:hAnsi="Times New Roman"/>
          <w:b/>
          <w:bCs/>
          <w:color w:val="000000"/>
          <w:rtl/>
        </w:rPr>
        <w:t xml:space="preserve">- </w:t>
      </w:r>
      <w:r w:rsidRPr="00E34891">
        <w:rPr>
          <w:rFonts w:ascii="Times New Roman" w:hAnsi="Times New Roman"/>
          <w:color w:val="000000"/>
          <w:rtl/>
        </w:rPr>
        <w:t xml:space="preserve">القدرة على اكتساب الطلاب مهارات العمل الجماعي من خلال التكليفات العملية الجماعية.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E34891">
        <w:rPr>
          <w:rFonts w:ascii="Times New Roman" w:hAnsi="Times New Roman"/>
          <w:color w:val="000000"/>
          <w:rtl/>
        </w:rPr>
        <w:t>- القدرة على المناقشة الجماعية.</w:t>
      </w:r>
      <w:r w:rsidRPr="00E34891">
        <w:rPr>
          <w:rFonts w:ascii="Times New Roman" w:hAnsi="Times New Roman"/>
          <w:color w:val="000000"/>
          <w:rtl/>
        </w:rPr>
        <w:br/>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2 - استراتيجيات التعليم المستخدمة في تطوير هذه المهارات والقدرات:</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E34891">
        <w:rPr>
          <w:rFonts w:ascii="Times New Roman" w:hAnsi="Times New Roman"/>
          <w:rtl/>
        </w:rPr>
        <w:t xml:space="preserve">- تكليفات بحثية لكل طالبين على حدة.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E34891">
        <w:rPr>
          <w:rFonts w:ascii="Times New Roman" w:hAnsi="Times New Roman"/>
          <w:rtl/>
        </w:rPr>
        <w:t>- تكليفات عملية جماعية في الدروس والتطبيقات العملية للمقرر.</w:t>
      </w:r>
      <w:r w:rsidRPr="00E34891">
        <w:rPr>
          <w:rFonts w:ascii="Times New Roman" w:hAnsi="Times New Roman"/>
          <w:rtl/>
        </w:rPr>
        <w:br/>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3 – طرق تقييم اكتساب الطلبة لمهارات العلاقات الشخصية وقدرتهم على تحمل المسئولية:</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E34891">
        <w:rPr>
          <w:rFonts w:ascii="Times New Roman" w:hAnsi="Times New Roman"/>
          <w:rtl/>
        </w:rPr>
        <w:t xml:space="preserve">- تقييم الطلاب في الدروس والتطبيقات العملية التي تعلموها بشكل فردي.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34891">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E34891">
        <w:rPr>
          <w:rFonts w:ascii="Times New Roman" w:hAnsi="Times New Roman"/>
          <w:rtl/>
        </w:rPr>
        <w:t>.</w:t>
      </w:r>
    </w:p>
    <w:p w:rsidR="00A11F3E" w:rsidRPr="00E34891" w:rsidRDefault="00A11F3E" w:rsidP="00A11F3E">
      <w:pPr>
        <w:jc w:val="both"/>
        <w:rPr>
          <w:rFonts w:ascii="Times New Roman" w:hAnsi="Times New Roman"/>
        </w:rPr>
      </w:pPr>
      <w:r w:rsidRPr="00E34891">
        <w:rPr>
          <w:rFonts w:ascii="Times New Roman" w:hAnsi="Times New Roman"/>
          <w:rtl/>
        </w:rPr>
        <w:t xml:space="preserve">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b/>
          <w:bCs/>
        </w:rPr>
      </w:pPr>
      <w:r w:rsidRPr="00E34891">
        <w:rPr>
          <w:rFonts w:ascii="Times New Roman" w:hAnsi="Times New Roman"/>
          <w:b/>
          <w:bCs/>
          <w:rtl/>
        </w:rPr>
        <w:t>د – مهارات الاتصال</w:t>
      </w:r>
      <w:r>
        <w:rPr>
          <w:rFonts w:ascii="Times New Roman" w:hAnsi="Times New Roman"/>
          <w:b/>
          <w:bCs/>
          <w:rtl/>
        </w:rPr>
        <w:t xml:space="preserve">، </w:t>
      </w:r>
      <w:r w:rsidRPr="00E34891">
        <w:rPr>
          <w:rFonts w:ascii="Times New Roman" w:hAnsi="Times New Roman"/>
          <w:b/>
          <w:bCs/>
          <w:rtl/>
        </w:rPr>
        <w:t>وتقنية المعلومات</w:t>
      </w:r>
      <w:r>
        <w:rPr>
          <w:rFonts w:ascii="Times New Roman" w:hAnsi="Times New Roman"/>
          <w:b/>
          <w:bCs/>
          <w:rtl/>
        </w:rPr>
        <w:t xml:space="preserve">، </w:t>
      </w:r>
      <w:r w:rsidRPr="00E34891">
        <w:rPr>
          <w:rFonts w:ascii="Times New Roman" w:hAnsi="Times New Roman"/>
          <w:b/>
          <w:bCs/>
          <w:rtl/>
        </w:rPr>
        <w:t>والمهارات الحسابية (العددية):</w:t>
      </w:r>
      <w:r w:rsidRPr="00E34891">
        <w:rPr>
          <w:rFonts w:ascii="Times New Roman" w:hAnsi="Times New Roman"/>
          <w:b/>
          <w:bCs/>
        </w:rPr>
        <w:br/>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 xml:space="preserve">1 – وصف المهارات العددية ومهارات الاتصال المطلوب تطويرها: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E34891">
        <w:rPr>
          <w:rFonts w:ascii="Times New Roman" w:hAnsi="Times New Roman"/>
          <w:rtl/>
        </w:rPr>
        <w:t xml:space="preserve">- القدرة على اكتساب الطلاب لمهارات الاتصال الشفوي والمكتوب.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34891">
        <w:rPr>
          <w:rFonts w:ascii="Times New Roman" w:hAnsi="Times New Roman"/>
          <w:rtl/>
        </w:rPr>
        <w:t>- القدرة على إدراك الطلاب لأهمية الإطلاع الحر بغرض التعلم الذاتي.</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34891">
        <w:rPr>
          <w:rFonts w:ascii="Times New Roman" w:hAnsi="Times New Roman"/>
          <w:rtl/>
        </w:rPr>
        <w:t xml:space="preserve">- القدرة على استخدام الإنترنت والبحث عن معلومات تتعلق بالمقرر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34891">
        <w:rPr>
          <w:rFonts w:ascii="Times New Roman" w:hAnsi="Times New Roman"/>
          <w:rtl/>
        </w:rPr>
        <w:t>- القدرة على كتابة التقارير وتسجيل الملاحظات الشخصية.</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34891">
        <w:rPr>
          <w:rFonts w:ascii="Times New Roman" w:hAnsi="Times New Roman"/>
          <w:rtl/>
        </w:rPr>
        <w:t>- القدرة على إلقاء التقارير الميدانية وعرض ملخصات لأهم نقاطها.</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2 - استراتيجيات التعليم المستخدمة في تطوير هذه المهارات:</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E34891">
        <w:rPr>
          <w:rFonts w:ascii="Times New Roman" w:hAnsi="Times New Roman"/>
          <w:rtl/>
        </w:rPr>
        <w:t xml:space="preserve">-  توجيه أسئلة شفهية للطلاب .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E34891">
        <w:rPr>
          <w:rFonts w:ascii="Times New Roman" w:hAnsi="Times New Roman"/>
          <w:rtl/>
        </w:rPr>
        <w:t xml:space="preserve">- تكليفات عملية فردية وجماعية .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E34891">
        <w:rPr>
          <w:rFonts w:ascii="Times New Roman" w:hAnsi="Times New Roman"/>
          <w:rtl/>
        </w:rPr>
        <w:t>- حث الطلاب على المزيد من الإطلاع</w:t>
      </w:r>
      <w:r>
        <w:rPr>
          <w:rFonts w:ascii="Times New Roman" w:hAnsi="Times New Roman"/>
          <w:rtl/>
        </w:rPr>
        <w:t xml:space="preserve">، </w:t>
      </w:r>
      <w:r w:rsidRPr="00E34891">
        <w:rPr>
          <w:rFonts w:ascii="Times New Roman" w:hAnsi="Times New Roman"/>
          <w:rtl/>
        </w:rPr>
        <w:t xml:space="preserve"> والتأكيد على أهمية التعلم الذاتي</w:t>
      </w:r>
      <w:r>
        <w:rPr>
          <w:rFonts w:ascii="Times New Roman" w:hAnsi="Times New Roman"/>
          <w:rtl/>
        </w:rPr>
        <w:t xml:space="preserve">، </w:t>
      </w:r>
      <w:r w:rsidRPr="00E34891">
        <w:rPr>
          <w:rFonts w:ascii="Times New Roman" w:hAnsi="Times New Roman"/>
          <w:rtl/>
        </w:rPr>
        <w:t xml:space="preserve"> واستخدام أهم المواقع المتاحة على الويب التي تتصل بموضوع المقرر .</w:t>
      </w:r>
    </w:p>
    <w:p w:rsidR="00A11F3E" w:rsidRPr="00E34891" w:rsidRDefault="00A11F3E" w:rsidP="00A11F3E">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E34891">
        <w:rPr>
          <w:rFonts w:ascii="Times New Roman" w:hAnsi="Times New Roman"/>
          <w:rtl/>
        </w:rPr>
        <w:t>- تكليف الطلاب بتقديم ملخص شفهي عن تقريره الميداني.</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3 – طرق تقييم اكتساب الطلبة لمهارات الاتصال</w:t>
      </w:r>
      <w:r>
        <w:rPr>
          <w:rFonts w:ascii="Times New Roman" w:hAnsi="Times New Roman"/>
          <w:rtl/>
        </w:rPr>
        <w:t xml:space="preserve">، </w:t>
      </w:r>
      <w:r w:rsidRPr="00E34891">
        <w:rPr>
          <w:rFonts w:ascii="Times New Roman" w:hAnsi="Times New Roman"/>
          <w:rtl/>
        </w:rPr>
        <w:t xml:space="preserve"> وتقنية المعلومات</w:t>
      </w:r>
      <w:r>
        <w:rPr>
          <w:rFonts w:ascii="Times New Roman" w:hAnsi="Times New Roman"/>
          <w:rtl/>
        </w:rPr>
        <w:t xml:space="preserve">، </w:t>
      </w:r>
      <w:r w:rsidRPr="00E34891">
        <w:rPr>
          <w:rFonts w:ascii="Times New Roman" w:hAnsi="Times New Roman"/>
          <w:rtl/>
        </w:rPr>
        <w:t xml:space="preserve">والمهارات الحسابية (العددية):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xml:space="preserve">       - تقويم الاختبارات الشفهية الموجهة للطلاب .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 xml:space="preserve">       - تقويم التكليفات العملية الفردية والجماعية .</w:t>
      </w:r>
    </w:p>
    <w:p w:rsidR="00A11F3E"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b/>
          <w:bCs/>
          <w:rtl/>
        </w:rPr>
        <w:t>هـ</w:t>
      </w:r>
      <w:r>
        <w:rPr>
          <w:rFonts w:ascii="Times New Roman" w:hAnsi="Times New Roman"/>
          <w:b/>
          <w:bCs/>
          <w:rtl/>
        </w:rPr>
        <w:t xml:space="preserve">) </w:t>
      </w:r>
      <w:r w:rsidRPr="00E34891">
        <w:rPr>
          <w:rFonts w:ascii="Times New Roman" w:hAnsi="Times New Roman"/>
          <w:b/>
          <w:bCs/>
          <w:rtl/>
        </w:rPr>
        <w:t xml:space="preserve"> المهارات الحركية (إن كانت مطلوبة)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1 – وصف للمهارات الحركية (مهارات عضلية ذات منشأ نفسي) المطلوب تطويرها في هذا المجال:</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لا يوجد.</w:t>
      </w:r>
      <w:r w:rsidRPr="00E34891">
        <w:rPr>
          <w:rFonts w:ascii="Times New Roman" w:hAnsi="Times New Roman"/>
        </w:rPr>
        <w:br/>
      </w:r>
      <w:r w:rsidRPr="00E34891">
        <w:rPr>
          <w:rFonts w:ascii="Times New Roman" w:hAnsi="Times New Roman"/>
        </w:rPr>
        <w:br/>
      </w:r>
      <w:r w:rsidRPr="00E34891">
        <w:rPr>
          <w:rFonts w:ascii="Times New Roman" w:hAnsi="Times New Roman"/>
          <w:rtl/>
        </w:rPr>
        <w:t>2 - استراتيجيات التعلم المستخدمة في تطوير المهارات الحركية:</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ab/>
        <w:t>-</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Pr>
        <w:t>3</w:t>
      </w:r>
      <w:r w:rsidRPr="00E34891">
        <w:rPr>
          <w:rFonts w:ascii="Times New Roman" w:hAnsi="Times New Roman"/>
          <w:rtl/>
        </w:rPr>
        <w:t xml:space="preserve"> – طرق تقييم اكتساب الطلبة للمهارات الحركية:</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Pr>
        <w:tab/>
        <w:t xml:space="preserve">- </w:t>
      </w:r>
    </w:p>
    <w:p w:rsidR="00A11F3E" w:rsidRPr="00E34891" w:rsidRDefault="00A11F3E" w:rsidP="00A11F3E">
      <w:pPr>
        <w:jc w:val="both"/>
        <w:rPr>
          <w:rFonts w:ascii="Times New Roman" w:hAnsi="Times New Roman"/>
          <w:b/>
          <w:bCs/>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A11F3E" w:rsidRPr="00E34891" w:rsidTr="00A23EDE">
        <w:tc>
          <w:tcPr>
            <w:tcW w:w="8522" w:type="dxa"/>
            <w:gridSpan w:val="4"/>
          </w:tcPr>
          <w:p w:rsidR="00A11F3E" w:rsidRPr="00E34891" w:rsidRDefault="00A11F3E" w:rsidP="00A23EDE">
            <w:pPr>
              <w:rPr>
                <w:rFonts w:ascii="Times New Roman" w:hAnsi="Times New Roman"/>
                <w:b/>
                <w:bCs/>
                <w:rtl/>
              </w:rPr>
            </w:pPr>
            <w:r w:rsidRPr="00E34891">
              <w:rPr>
                <w:rFonts w:ascii="Times New Roman" w:hAnsi="Times New Roman"/>
                <w:b/>
                <w:bCs/>
                <w:rtl/>
              </w:rPr>
              <w:t>5 - تحديد الجدول الزمني لمهام التقويم التي يتم تقييم الطلبة وفقها خلال الفصل الدراسي</w:t>
            </w:r>
          </w:p>
        </w:tc>
      </w:tr>
      <w:tr w:rsidR="00A11F3E" w:rsidRPr="00E34891" w:rsidTr="00A23EDE">
        <w:tc>
          <w:tcPr>
            <w:tcW w:w="706" w:type="dxa"/>
          </w:tcPr>
          <w:p w:rsidR="00A11F3E" w:rsidRPr="00E34891" w:rsidRDefault="00A11F3E" w:rsidP="00A23EDE">
            <w:pPr>
              <w:jc w:val="center"/>
              <w:rPr>
                <w:rFonts w:ascii="Times New Roman" w:hAnsi="Times New Roman"/>
                <w:rtl/>
              </w:rPr>
            </w:pPr>
            <w:r w:rsidRPr="00E34891">
              <w:rPr>
                <w:rFonts w:ascii="Times New Roman" w:hAnsi="Times New Roman"/>
                <w:rtl/>
              </w:rPr>
              <w:t>رقم التقييم</w:t>
            </w:r>
          </w:p>
        </w:tc>
        <w:tc>
          <w:tcPr>
            <w:tcW w:w="4527" w:type="dxa"/>
          </w:tcPr>
          <w:p w:rsidR="00A11F3E" w:rsidRPr="00E34891" w:rsidRDefault="00A11F3E" w:rsidP="00A23EDE">
            <w:pPr>
              <w:jc w:val="center"/>
              <w:rPr>
                <w:rFonts w:ascii="Times New Roman" w:hAnsi="Times New Roman"/>
                <w:rtl/>
              </w:rPr>
            </w:pPr>
            <w:r w:rsidRPr="00E34891">
              <w:rPr>
                <w:rFonts w:ascii="Times New Roman" w:hAnsi="Times New Roman"/>
                <w:rtl/>
              </w:rPr>
              <w:t>طبيعة مهمة التقييم  (مثلا: مقالة</w:t>
            </w:r>
            <w:r>
              <w:rPr>
                <w:rFonts w:ascii="Times New Roman" w:hAnsi="Times New Roman"/>
                <w:rtl/>
              </w:rPr>
              <w:t xml:space="preserve">، </w:t>
            </w:r>
            <w:r w:rsidRPr="00E34891">
              <w:rPr>
                <w:rFonts w:ascii="Times New Roman" w:hAnsi="Times New Roman"/>
                <w:rtl/>
              </w:rPr>
              <w:t>أو اختبار قصير</w:t>
            </w:r>
            <w:r>
              <w:rPr>
                <w:rFonts w:ascii="Times New Roman" w:hAnsi="Times New Roman"/>
                <w:rtl/>
              </w:rPr>
              <w:t xml:space="preserve">، </w:t>
            </w:r>
            <w:r w:rsidRPr="00E34891">
              <w:rPr>
                <w:rFonts w:ascii="Times New Roman" w:hAnsi="Times New Roman"/>
                <w:rtl/>
              </w:rPr>
              <w:t>أو مشروع جماعي</w:t>
            </w:r>
            <w:r>
              <w:rPr>
                <w:rFonts w:ascii="Times New Roman" w:hAnsi="Times New Roman"/>
                <w:rtl/>
              </w:rPr>
              <w:t xml:space="preserve">، </w:t>
            </w:r>
            <w:r w:rsidRPr="00E34891">
              <w:rPr>
                <w:rFonts w:ascii="Times New Roman" w:hAnsi="Times New Roman"/>
                <w:rtl/>
              </w:rPr>
              <w:t>أو اختبار فصلي... الخ</w:t>
            </w:r>
          </w:p>
        </w:tc>
        <w:tc>
          <w:tcPr>
            <w:tcW w:w="1769" w:type="dxa"/>
          </w:tcPr>
          <w:p w:rsidR="00A11F3E" w:rsidRPr="00E34891" w:rsidRDefault="00A11F3E" w:rsidP="00A23EDE">
            <w:pPr>
              <w:jc w:val="center"/>
              <w:rPr>
                <w:rFonts w:ascii="Times New Roman" w:hAnsi="Times New Roman"/>
                <w:rtl/>
              </w:rPr>
            </w:pPr>
            <w:r w:rsidRPr="00E34891">
              <w:rPr>
                <w:rFonts w:ascii="Times New Roman" w:hAnsi="Times New Roman"/>
                <w:rtl/>
              </w:rPr>
              <w:t>الأسبوع المستحق</w:t>
            </w:r>
          </w:p>
        </w:tc>
        <w:tc>
          <w:tcPr>
            <w:tcW w:w="1520" w:type="dxa"/>
          </w:tcPr>
          <w:p w:rsidR="00A11F3E" w:rsidRPr="00E34891" w:rsidRDefault="00A11F3E" w:rsidP="00A23EDE">
            <w:pPr>
              <w:jc w:val="center"/>
              <w:rPr>
                <w:rFonts w:ascii="Times New Roman" w:hAnsi="Times New Roman"/>
                <w:rtl/>
              </w:rPr>
            </w:pPr>
            <w:r w:rsidRPr="00E34891">
              <w:rPr>
                <w:rFonts w:ascii="Times New Roman" w:hAnsi="Times New Roman"/>
                <w:rtl/>
              </w:rPr>
              <w:t>نسبة الدرجة إلى درجة  التقييم النهائي</w:t>
            </w:r>
          </w:p>
        </w:tc>
      </w:tr>
      <w:tr w:rsidR="00A11F3E" w:rsidRPr="00E34891" w:rsidTr="00A23EDE">
        <w:tc>
          <w:tcPr>
            <w:tcW w:w="706" w:type="dxa"/>
          </w:tcPr>
          <w:p w:rsidR="00A11F3E" w:rsidRPr="00E34891" w:rsidRDefault="00A11F3E" w:rsidP="00A23EDE">
            <w:pPr>
              <w:jc w:val="center"/>
              <w:rPr>
                <w:rFonts w:ascii="Times New Roman" w:hAnsi="Times New Roman"/>
              </w:rPr>
            </w:pPr>
            <w:r w:rsidRPr="00E34891">
              <w:rPr>
                <w:rFonts w:ascii="Times New Roman" w:hAnsi="Times New Roman"/>
                <w:rtl/>
              </w:rPr>
              <w:t>1</w:t>
            </w:r>
          </w:p>
        </w:tc>
        <w:tc>
          <w:tcPr>
            <w:tcW w:w="4527" w:type="dxa"/>
          </w:tcPr>
          <w:p w:rsidR="00A11F3E" w:rsidRPr="00E34891" w:rsidRDefault="00A11F3E" w:rsidP="00A23EDE">
            <w:pPr>
              <w:rPr>
                <w:rFonts w:ascii="Times New Roman" w:hAnsi="Times New Roman"/>
                <w:rtl/>
              </w:rPr>
            </w:pPr>
            <w:r w:rsidRPr="00E34891">
              <w:rPr>
                <w:rFonts w:ascii="Times New Roman" w:hAnsi="Times New Roman"/>
                <w:rtl/>
              </w:rPr>
              <w:t xml:space="preserve">المواظبة والتفاعل </w:t>
            </w:r>
          </w:p>
        </w:tc>
        <w:tc>
          <w:tcPr>
            <w:tcW w:w="1769" w:type="dxa"/>
          </w:tcPr>
          <w:p w:rsidR="00A11F3E" w:rsidRPr="00E34891" w:rsidRDefault="00A11F3E" w:rsidP="00A23EDE">
            <w:pPr>
              <w:jc w:val="center"/>
              <w:rPr>
                <w:rFonts w:ascii="Times New Roman" w:hAnsi="Times New Roman"/>
              </w:rPr>
            </w:pPr>
            <w:r w:rsidRPr="00E34891">
              <w:rPr>
                <w:rFonts w:ascii="Times New Roman" w:hAnsi="Times New Roman"/>
                <w:rtl/>
              </w:rPr>
              <w:t>على مدار الفصل الدراسي</w:t>
            </w:r>
          </w:p>
        </w:tc>
        <w:tc>
          <w:tcPr>
            <w:tcW w:w="1520" w:type="dxa"/>
          </w:tcPr>
          <w:p w:rsidR="00A11F3E" w:rsidRPr="00E34891" w:rsidRDefault="00A11F3E" w:rsidP="00A23EDE">
            <w:pPr>
              <w:jc w:val="center"/>
              <w:rPr>
                <w:rFonts w:ascii="Times New Roman" w:hAnsi="Times New Roman"/>
                <w:rtl/>
              </w:rPr>
            </w:pPr>
            <w:r w:rsidRPr="00E34891">
              <w:rPr>
                <w:rFonts w:ascii="Times New Roman" w:hAnsi="Times New Roman"/>
              </w:rPr>
              <w:t>10</w:t>
            </w:r>
            <w:r w:rsidRPr="00E34891">
              <w:rPr>
                <w:rFonts w:ascii="Times New Roman" w:hAnsi="Times New Roman"/>
                <w:rtl/>
              </w:rPr>
              <w:t>%</w:t>
            </w:r>
          </w:p>
        </w:tc>
      </w:tr>
      <w:tr w:rsidR="00A11F3E" w:rsidRPr="00E34891" w:rsidTr="00A23EDE">
        <w:tc>
          <w:tcPr>
            <w:tcW w:w="706" w:type="dxa"/>
          </w:tcPr>
          <w:p w:rsidR="00A11F3E" w:rsidRPr="00E34891" w:rsidRDefault="00A11F3E" w:rsidP="00A23EDE">
            <w:pPr>
              <w:jc w:val="center"/>
              <w:rPr>
                <w:rFonts w:ascii="Times New Roman" w:hAnsi="Times New Roman"/>
                <w:rtl/>
              </w:rPr>
            </w:pPr>
            <w:r w:rsidRPr="00E34891">
              <w:rPr>
                <w:rFonts w:ascii="Times New Roman" w:hAnsi="Times New Roman"/>
                <w:rtl/>
              </w:rPr>
              <w:t>2</w:t>
            </w:r>
          </w:p>
        </w:tc>
        <w:tc>
          <w:tcPr>
            <w:tcW w:w="4527" w:type="dxa"/>
          </w:tcPr>
          <w:p w:rsidR="00A11F3E" w:rsidRPr="00E34891" w:rsidRDefault="00A11F3E" w:rsidP="00A23EDE">
            <w:pPr>
              <w:rPr>
                <w:rFonts w:ascii="Times New Roman" w:hAnsi="Times New Roman"/>
                <w:rtl/>
              </w:rPr>
            </w:pPr>
            <w:r w:rsidRPr="00E34891">
              <w:rPr>
                <w:rFonts w:ascii="Times New Roman" w:hAnsi="Times New Roman"/>
                <w:rtl/>
              </w:rPr>
              <w:t xml:space="preserve">تكليف عملي أول </w:t>
            </w:r>
          </w:p>
        </w:tc>
        <w:tc>
          <w:tcPr>
            <w:tcW w:w="1769" w:type="dxa"/>
          </w:tcPr>
          <w:p w:rsidR="00A11F3E" w:rsidRPr="00E34891" w:rsidRDefault="00A11F3E" w:rsidP="00A23EDE">
            <w:pPr>
              <w:jc w:val="center"/>
              <w:rPr>
                <w:rFonts w:ascii="Times New Roman" w:hAnsi="Times New Roman"/>
                <w:rtl/>
              </w:rPr>
            </w:pPr>
            <w:r w:rsidRPr="00E34891">
              <w:rPr>
                <w:rFonts w:ascii="Times New Roman" w:hAnsi="Times New Roman"/>
                <w:rtl/>
              </w:rPr>
              <w:t>الخامس</w:t>
            </w:r>
          </w:p>
        </w:tc>
        <w:tc>
          <w:tcPr>
            <w:tcW w:w="1520" w:type="dxa"/>
          </w:tcPr>
          <w:p w:rsidR="00A11F3E" w:rsidRPr="00E34891" w:rsidRDefault="00A11F3E" w:rsidP="00A23EDE">
            <w:pPr>
              <w:jc w:val="center"/>
              <w:rPr>
                <w:rFonts w:ascii="Times New Roman" w:hAnsi="Times New Roman"/>
                <w:rtl/>
              </w:rPr>
            </w:pPr>
            <w:r w:rsidRPr="00E34891">
              <w:rPr>
                <w:rFonts w:ascii="Times New Roman" w:hAnsi="Times New Roman"/>
              </w:rPr>
              <w:t>5</w:t>
            </w:r>
            <w:r w:rsidRPr="00E34891">
              <w:rPr>
                <w:rFonts w:ascii="Times New Roman" w:hAnsi="Times New Roman"/>
                <w:rtl/>
              </w:rPr>
              <w:t>%</w:t>
            </w:r>
          </w:p>
        </w:tc>
      </w:tr>
      <w:tr w:rsidR="00A11F3E" w:rsidRPr="00E34891" w:rsidTr="00A23EDE">
        <w:tc>
          <w:tcPr>
            <w:tcW w:w="706" w:type="dxa"/>
          </w:tcPr>
          <w:p w:rsidR="00A11F3E" w:rsidRPr="00E34891" w:rsidRDefault="00A11F3E" w:rsidP="00A23EDE">
            <w:pPr>
              <w:jc w:val="center"/>
              <w:rPr>
                <w:rFonts w:ascii="Times New Roman" w:hAnsi="Times New Roman"/>
                <w:rtl/>
              </w:rPr>
            </w:pPr>
            <w:r w:rsidRPr="00E34891">
              <w:rPr>
                <w:rFonts w:ascii="Times New Roman" w:hAnsi="Times New Roman"/>
                <w:rtl/>
              </w:rPr>
              <w:t>4</w:t>
            </w:r>
          </w:p>
        </w:tc>
        <w:tc>
          <w:tcPr>
            <w:tcW w:w="4527" w:type="dxa"/>
          </w:tcPr>
          <w:p w:rsidR="00A11F3E" w:rsidRPr="00E34891" w:rsidRDefault="00A11F3E" w:rsidP="00A23EDE">
            <w:pPr>
              <w:rPr>
                <w:rFonts w:ascii="Times New Roman" w:hAnsi="Times New Roman"/>
              </w:rPr>
            </w:pPr>
            <w:r w:rsidRPr="00E34891">
              <w:rPr>
                <w:rFonts w:ascii="Times New Roman" w:hAnsi="Times New Roman"/>
                <w:rtl/>
              </w:rPr>
              <w:t xml:space="preserve">تكليف عملي ثاني </w:t>
            </w:r>
          </w:p>
        </w:tc>
        <w:tc>
          <w:tcPr>
            <w:tcW w:w="1769" w:type="dxa"/>
          </w:tcPr>
          <w:p w:rsidR="00A11F3E" w:rsidRPr="00E34891" w:rsidRDefault="00A11F3E" w:rsidP="00A23EDE">
            <w:pPr>
              <w:jc w:val="center"/>
              <w:rPr>
                <w:rFonts w:ascii="Times New Roman" w:hAnsi="Times New Roman"/>
                <w:rtl/>
              </w:rPr>
            </w:pPr>
            <w:r w:rsidRPr="00E34891">
              <w:rPr>
                <w:rFonts w:ascii="Times New Roman" w:hAnsi="Times New Roman"/>
                <w:rtl/>
              </w:rPr>
              <w:t>العاشر</w:t>
            </w:r>
          </w:p>
        </w:tc>
        <w:tc>
          <w:tcPr>
            <w:tcW w:w="1520" w:type="dxa"/>
          </w:tcPr>
          <w:p w:rsidR="00A11F3E" w:rsidRPr="00E34891" w:rsidRDefault="00A11F3E" w:rsidP="00A23EDE">
            <w:pPr>
              <w:jc w:val="center"/>
              <w:rPr>
                <w:rFonts w:ascii="Times New Roman" w:hAnsi="Times New Roman"/>
                <w:rtl/>
              </w:rPr>
            </w:pPr>
            <w:r w:rsidRPr="00E34891">
              <w:rPr>
                <w:rFonts w:ascii="Times New Roman" w:hAnsi="Times New Roman"/>
              </w:rPr>
              <w:t>5</w:t>
            </w:r>
            <w:r w:rsidRPr="00E34891">
              <w:rPr>
                <w:rFonts w:ascii="Times New Roman" w:hAnsi="Times New Roman"/>
                <w:rtl/>
              </w:rPr>
              <w:t>%</w:t>
            </w:r>
          </w:p>
        </w:tc>
      </w:tr>
      <w:tr w:rsidR="00A11F3E" w:rsidRPr="00E34891" w:rsidTr="00A23EDE">
        <w:tc>
          <w:tcPr>
            <w:tcW w:w="706" w:type="dxa"/>
          </w:tcPr>
          <w:p w:rsidR="00A11F3E" w:rsidRPr="00E34891" w:rsidRDefault="00A11F3E" w:rsidP="00A23EDE">
            <w:pPr>
              <w:jc w:val="center"/>
              <w:rPr>
                <w:rFonts w:ascii="Times New Roman" w:hAnsi="Times New Roman"/>
                <w:rtl/>
              </w:rPr>
            </w:pPr>
            <w:r w:rsidRPr="00E34891">
              <w:rPr>
                <w:rFonts w:ascii="Times New Roman" w:hAnsi="Times New Roman"/>
                <w:rtl/>
              </w:rPr>
              <w:t>5</w:t>
            </w:r>
          </w:p>
        </w:tc>
        <w:tc>
          <w:tcPr>
            <w:tcW w:w="4527" w:type="dxa"/>
          </w:tcPr>
          <w:p w:rsidR="00A11F3E" w:rsidRPr="00E34891" w:rsidRDefault="00A11F3E" w:rsidP="00A23EDE">
            <w:pPr>
              <w:rPr>
                <w:rFonts w:ascii="Times New Roman" w:hAnsi="Times New Roman"/>
                <w:rtl/>
              </w:rPr>
            </w:pPr>
            <w:r w:rsidRPr="00E34891">
              <w:rPr>
                <w:rFonts w:ascii="Times New Roman" w:hAnsi="Times New Roman"/>
                <w:rtl/>
              </w:rPr>
              <w:t>الاختبار الفصلي</w:t>
            </w:r>
          </w:p>
        </w:tc>
        <w:tc>
          <w:tcPr>
            <w:tcW w:w="1769" w:type="dxa"/>
          </w:tcPr>
          <w:p w:rsidR="00A11F3E" w:rsidRPr="00E34891" w:rsidRDefault="00A11F3E" w:rsidP="00A23EDE">
            <w:pPr>
              <w:jc w:val="center"/>
              <w:rPr>
                <w:rFonts w:ascii="Times New Roman" w:hAnsi="Times New Roman"/>
                <w:rtl/>
              </w:rPr>
            </w:pPr>
            <w:r w:rsidRPr="00E34891">
              <w:rPr>
                <w:rFonts w:ascii="Times New Roman" w:hAnsi="Times New Roman"/>
                <w:rtl/>
              </w:rPr>
              <w:t>الثالث عشر</w:t>
            </w:r>
          </w:p>
        </w:tc>
        <w:tc>
          <w:tcPr>
            <w:tcW w:w="1520" w:type="dxa"/>
          </w:tcPr>
          <w:p w:rsidR="00A11F3E" w:rsidRPr="00E34891" w:rsidRDefault="00A11F3E" w:rsidP="00A23EDE">
            <w:pPr>
              <w:jc w:val="center"/>
              <w:rPr>
                <w:rFonts w:ascii="Times New Roman" w:hAnsi="Times New Roman"/>
                <w:rtl/>
              </w:rPr>
            </w:pPr>
            <w:r w:rsidRPr="00E34891">
              <w:rPr>
                <w:rFonts w:ascii="Times New Roman" w:hAnsi="Times New Roman"/>
              </w:rPr>
              <w:t>20</w:t>
            </w:r>
            <w:r w:rsidRPr="00E34891">
              <w:rPr>
                <w:rFonts w:ascii="Times New Roman" w:hAnsi="Times New Roman"/>
                <w:rtl/>
              </w:rPr>
              <w:t>%</w:t>
            </w:r>
          </w:p>
        </w:tc>
      </w:tr>
      <w:tr w:rsidR="00A11F3E" w:rsidRPr="00E34891" w:rsidTr="00A23EDE">
        <w:tc>
          <w:tcPr>
            <w:tcW w:w="706" w:type="dxa"/>
          </w:tcPr>
          <w:p w:rsidR="00A11F3E" w:rsidRPr="00E34891" w:rsidRDefault="00A11F3E" w:rsidP="00A23EDE">
            <w:pPr>
              <w:jc w:val="center"/>
              <w:rPr>
                <w:rFonts w:ascii="Times New Roman" w:hAnsi="Times New Roman"/>
              </w:rPr>
            </w:pPr>
            <w:r w:rsidRPr="00E34891">
              <w:rPr>
                <w:rFonts w:ascii="Times New Roman" w:hAnsi="Times New Roman"/>
                <w:rtl/>
              </w:rPr>
              <w:t>6</w:t>
            </w:r>
          </w:p>
        </w:tc>
        <w:tc>
          <w:tcPr>
            <w:tcW w:w="4527" w:type="dxa"/>
          </w:tcPr>
          <w:p w:rsidR="00A11F3E" w:rsidRPr="00E34891" w:rsidRDefault="00A11F3E" w:rsidP="00A23EDE">
            <w:pPr>
              <w:rPr>
                <w:rFonts w:ascii="Times New Roman" w:hAnsi="Times New Roman"/>
              </w:rPr>
            </w:pPr>
            <w:r w:rsidRPr="00E34891">
              <w:rPr>
                <w:rFonts w:ascii="Times New Roman" w:hAnsi="Times New Roman"/>
                <w:rtl/>
              </w:rPr>
              <w:t xml:space="preserve">الاختبار الفصلي النهائي </w:t>
            </w:r>
          </w:p>
        </w:tc>
        <w:tc>
          <w:tcPr>
            <w:tcW w:w="1769" w:type="dxa"/>
          </w:tcPr>
          <w:p w:rsidR="00A11F3E" w:rsidRPr="00E34891" w:rsidRDefault="00A11F3E" w:rsidP="00A23EDE">
            <w:pPr>
              <w:jc w:val="center"/>
              <w:rPr>
                <w:rFonts w:ascii="Times New Roman" w:hAnsi="Times New Roman"/>
                <w:rtl/>
              </w:rPr>
            </w:pPr>
            <w:r w:rsidRPr="00E34891">
              <w:rPr>
                <w:rFonts w:ascii="Times New Roman" w:hAnsi="Times New Roman"/>
                <w:rtl/>
              </w:rPr>
              <w:t>تبعا للموعد الذي تحدده الكلية</w:t>
            </w:r>
          </w:p>
        </w:tc>
        <w:tc>
          <w:tcPr>
            <w:tcW w:w="1520" w:type="dxa"/>
          </w:tcPr>
          <w:p w:rsidR="00A11F3E" w:rsidRPr="00E34891" w:rsidRDefault="00A11F3E" w:rsidP="00A23EDE">
            <w:pPr>
              <w:jc w:val="center"/>
              <w:rPr>
                <w:rFonts w:ascii="Times New Roman" w:hAnsi="Times New Roman"/>
              </w:rPr>
            </w:pPr>
            <w:r w:rsidRPr="00E34891">
              <w:rPr>
                <w:rFonts w:ascii="Times New Roman" w:hAnsi="Times New Roman"/>
              </w:rPr>
              <w:t>60</w:t>
            </w:r>
            <w:r w:rsidRPr="00E34891">
              <w:rPr>
                <w:rFonts w:ascii="Times New Roman" w:hAnsi="Times New Roman"/>
                <w:rtl/>
              </w:rPr>
              <w:t>%</w:t>
            </w:r>
          </w:p>
        </w:tc>
      </w:tr>
    </w:tbl>
    <w:p w:rsidR="00A11F3E" w:rsidRDefault="00A11F3E" w:rsidP="00A11F3E">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A11F3E" w:rsidRPr="00756CB3" w:rsidTr="00A23EDE">
        <w:tc>
          <w:tcPr>
            <w:tcW w:w="8522" w:type="dxa"/>
          </w:tcPr>
          <w:p w:rsidR="00A11F3E" w:rsidRPr="00756CB3" w:rsidRDefault="00A11F3E" w:rsidP="00A23EDE">
            <w:pPr>
              <w:jc w:val="both"/>
              <w:rPr>
                <w:rFonts w:ascii="Times New Roman" w:hAnsi="Times New Roman"/>
                <w:b/>
                <w:bCs/>
              </w:rPr>
            </w:pPr>
            <w:r w:rsidRPr="00756CB3">
              <w:rPr>
                <w:rFonts w:ascii="Times New Roman" w:hAnsi="Times New Roman" w:hint="eastAsia"/>
                <w:b/>
                <w:bCs/>
                <w:rtl/>
              </w:rPr>
              <w:t>د</w:t>
            </w:r>
            <w:r w:rsidRPr="00756CB3">
              <w:rPr>
                <w:rFonts w:ascii="Times New Roman" w:hAnsi="Times New Roman"/>
                <w:b/>
                <w:bCs/>
                <w:rtl/>
              </w:rPr>
              <w:t xml:space="preserve">) </w:t>
            </w:r>
            <w:r w:rsidRPr="00756CB3">
              <w:rPr>
                <w:rFonts w:ascii="Times New Roman" w:hAnsi="Times New Roman" w:hint="eastAsia"/>
                <w:b/>
                <w:bCs/>
                <w:rtl/>
              </w:rPr>
              <w:t>الدعم</w:t>
            </w:r>
            <w:r w:rsidRPr="00756CB3">
              <w:rPr>
                <w:rFonts w:ascii="Times New Roman" w:hAnsi="Times New Roman"/>
                <w:b/>
                <w:bCs/>
                <w:rtl/>
              </w:rPr>
              <w:t xml:space="preserve"> </w:t>
            </w:r>
            <w:r w:rsidRPr="00756CB3">
              <w:rPr>
                <w:rFonts w:ascii="Times New Roman" w:hAnsi="Times New Roman" w:hint="eastAsia"/>
                <w:b/>
                <w:bCs/>
                <w:rtl/>
              </w:rPr>
              <w:t>المقدم</w:t>
            </w:r>
            <w:r w:rsidRPr="00756CB3">
              <w:rPr>
                <w:rFonts w:ascii="Times New Roman" w:hAnsi="Times New Roman"/>
                <w:b/>
                <w:bCs/>
                <w:rtl/>
              </w:rPr>
              <w:t xml:space="preserve"> </w:t>
            </w:r>
            <w:r w:rsidRPr="00756CB3">
              <w:rPr>
                <w:rFonts w:ascii="Times New Roman" w:hAnsi="Times New Roman" w:hint="eastAsia"/>
                <w:b/>
                <w:bCs/>
                <w:rtl/>
              </w:rPr>
              <w:t>للطلبة</w:t>
            </w:r>
          </w:p>
          <w:p w:rsidR="00A11F3E" w:rsidRPr="00756CB3" w:rsidRDefault="00A11F3E" w:rsidP="00A23EDE">
            <w:pPr>
              <w:jc w:val="both"/>
              <w:rPr>
                <w:rFonts w:ascii="Times New Roman" w:hAnsi="Times New Roman"/>
              </w:rPr>
            </w:pPr>
            <w:r w:rsidRPr="00756CB3">
              <w:rPr>
                <w:rFonts w:ascii="Times New Roman" w:hAnsi="Times New Roman" w:hint="eastAsia"/>
                <w:b/>
                <w:bCs/>
                <w:rtl/>
              </w:rPr>
              <w:t>الإجراءات</w:t>
            </w:r>
            <w:r w:rsidRPr="00756CB3">
              <w:rPr>
                <w:rFonts w:ascii="Times New Roman" w:hAnsi="Times New Roman"/>
                <w:b/>
                <w:bCs/>
                <w:rtl/>
              </w:rPr>
              <w:t xml:space="preserve"> </w:t>
            </w:r>
            <w:r w:rsidRPr="00756CB3">
              <w:rPr>
                <w:rFonts w:ascii="Times New Roman" w:hAnsi="Times New Roman" w:hint="eastAsia"/>
                <w:b/>
                <w:bCs/>
                <w:rtl/>
              </w:rPr>
              <w:t>أو</w:t>
            </w:r>
            <w:r w:rsidRPr="00756CB3">
              <w:rPr>
                <w:rFonts w:ascii="Times New Roman" w:hAnsi="Times New Roman"/>
                <w:b/>
                <w:bCs/>
                <w:rtl/>
              </w:rPr>
              <w:t xml:space="preserve"> </w:t>
            </w:r>
            <w:r w:rsidRPr="00756CB3">
              <w:rPr>
                <w:rFonts w:ascii="Times New Roman" w:hAnsi="Times New Roman" w:hint="eastAsia"/>
                <w:b/>
                <w:bCs/>
                <w:rtl/>
              </w:rPr>
              <w:t>الترتيبات</w:t>
            </w:r>
            <w:r w:rsidRPr="00756CB3">
              <w:rPr>
                <w:rFonts w:ascii="Times New Roman" w:hAnsi="Times New Roman"/>
                <w:b/>
                <w:bCs/>
                <w:rtl/>
              </w:rPr>
              <w:t xml:space="preserve"> </w:t>
            </w:r>
            <w:r w:rsidRPr="00756CB3">
              <w:rPr>
                <w:rFonts w:ascii="Times New Roman" w:hAnsi="Times New Roman" w:hint="eastAsia"/>
                <w:b/>
                <w:bCs/>
                <w:rtl/>
              </w:rPr>
              <w:t>المعمول</w:t>
            </w:r>
            <w:r w:rsidRPr="00756CB3">
              <w:rPr>
                <w:rFonts w:ascii="Times New Roman" w:hAnsi="Times New Roman"/>
                <w:b/>
                <w:bCs/>
                <w:rtl/>
              </w:rPr>
              <w:t xml:space="preserve"> </w:t>
            </w:r>
            <w:r w:rsidRPr="00756CB3">
              <w:rPr>
                <w:rFonts w:ascii="Times New Roman" w:hAnsi="Times New Roman" w:hint="eastAsia"/>
                <w:b/>
                <w:bCs/>
                <w:rtl/>
              </w:rPr>
              <w:t>بها</w:t>
            </w:r>
            <w:r w:rsidRPr="00756CB3">
              <w:rPr>
                <w:rFonts w:ascii="Times New Roman" w:hAnsi="Times New Roman"/>
                <w:b/>
                <w:bCs/>
                <w:rtl/>
              </w:rPr>
              <w:t xml:space="preserve"> </w:t>
            </w:r>
            <w:r w:rsidRPr="00756CB3">
              <w:rPr>
                <w:rFonts w:ascii="Times New Roman" w:hAnsi="Times New Roman" w:hint="eastAsia"/>
                <w:b/>
                <w:bCs/>
                <w:rtl/>
              </w:rPr>
              <w:t>لضمان</w:t>
            </w:r>
            <w:r w:rsidRPr="00756CB3">
              <w:rPr>
                <w:rFonts w:ascii="Times New Roman" w:hAnsi="Times New Roman"/>
                <w:b/>
                <w:bCs/>
                <w:rtl/>
              </w:rPr>
              <w:t xml:space="preserve"> </w:t>
            </w:r>
            <w:r w:rsidRPr="00756CB3">
              <w:rPr>
                <w:rFonts w:ascii="Times New Roman" w:hAnsi="Times New Roman" w:hint="eastAsia"/>
                <w:b/>
                <w:bCs/>
                <w:rtl/>
              </w:rPr>
              <w:t>تواجد</w:t>
            </w:r>
            <w:r w:rsidRPr="00756CB3">
              <w:rPr>
                <w:rFonts w:ascii="Times New Roman" w:hAnsi="Times New Roman"/>
                <w:b/>
                <w:bCs/>
                <w:rtl/>
              </w:rPr>
              <w:t xml:space="preserve"> </w:t>
            </w:r>
            <w:r w:rsidRPr="00756CB3">
              <w:rPr>
                <w:rFonts w:ascii="Times New Roman" w:hAnsi="Times New Roman" w:hint="eastAsia"/>
                <w:b/>
                <w:bCs/>
                <w:rtl/>
              </w:rPr>
              <w:t>أعضاء</w:t>
            </w:r>
            <w:r w:rsidRPr="00756CB3">
              <w:rPr>
                <w:rFonts w:ascii="Times New Roman" w:hAnsi="Times New Roman"/>
                <w:b/>
                <w:bCs/>
                <w:rtl/>
              </w:rPr>
              <w:t xml:space="preserve"> </w:t>
            </w:r>
            <w:r w:rsidRPr="00756CB3">
              <w:rPr>
                <w:rFonts w:ascii="Times New Roman" w:hAnsi="Times New Roman" w:hint="eastAsia"/>
                <w:b/>
                <w:bCs/>
                <w:rtl/>
              </w:rPr>
              <w:t>هيئة</w:t>
            </w:r>
            <w:r w:rsidRPr="00756CB3">
              <w:rPr>
                <w:rFonts w:ascii="Times New Roman" w:hAnsi="Times New Roman"/>
                <w:b/>
                <w:bCs/>
                <w:rtl/>
              </w:rPr>
              <w:t xml:space="preserve"> </w:t>
            </w:r>
            <w:r w:rsidRPr="00756CB3">
              <w:rPr>
                <w:rFonts w:ascii="Times New Roman" w:hAnsi="Times New Roman" w:hint="eastAsia"/>
                <w:b/>
                <w:bCs/>
                <w:rtl/>
              </w:rPr>
              <w:t>التدريس</w:t>
            </w:r>
            <w:r w:rsidRPr="00756CB3">
              <w:rPr>
                <w:rFonts w:ascii="Times New Roman" w:hAnsi="Times New Roman"/>
                <w:b/>
                <w:bCs/>
                <w:rtl/>
              </w:rPr>
              <w:t xml:space="preserve"> </w:t>
            </w:r>
            <w:r w:rsidRPr="00756CB3">
              <w:rPr>
                <w:rFonts w:ascii="Times New Roman" w:hAnsi="Times New Roman" w:hint="eastAsia"/>
                <w:b/>
                <w:bCs/>
                <w:rtl/>
              </w:rPr>
              <w:t>من</w:t>
            </w:r>
            <w:r w:rsidRPr="00756CB3">
              <w:rPr>
                <w:rFonts w:ascii="Times New Roman" w:hAnsi="Times New Roman"/>
                <w:b/>
                <w:bCs/>
                <w:rtl/>
              </w:rPr>
              <w:t xml:space="preserve"> </w:t>
            </w:r>
            <w:r w:rsidRPr="00756CB3">
              <w:rPr>
                <w:rFonts w:ascii="Times New Roman" w:hAnsi="Times New Roman" w:hint="eastAsia"/>
                <w:b/>
                <w:bCs/>
                <w:rtl/>
              </w:rPr>
              <w:t>أجل</w:t>
            </w:r>
            <w:r w:rsidRPr="00756CB3">
              <w:rPr>
                <w:rFonts w:ascii="Times New Roman" w:hAnsi="Times New Roman"/>
                <w:b/>
                <w:bCs/>
                <w:rtl/>
              </w:rPr>
              <w:t xml:space="preserve"> </w:t>
            </w:r>
            <w:r w:rsidRPr="00756CB3">
              <w:rPr>
                <w:rFonts w:ascii="Times New Roman" w:hAnsi="Times New Roman" w:hint="eastAsia"/>
                <w:b/>
                <w:bCs/>
                <w:rtl/>
              </w:rPr>
              <w:t>تقديم</w:t>
            </w:r>
            <w:r w:rsidRPr="00756CB3">
              <w:rPr>
                <w:rFonts w:ascii="Times New Roman" w:hAnsi="Times New Roman"/>
                <w:b/>
                <w:bCs/>
                <w:rtl/>
              </w:rPr>
              <w:t xml:space="preserve"> </w:t>
            </w:r>
            <w:r w:rsidRPr="00756CB3">
              <w:rPr>
                <w:rFonts w:ascii="Times New Roman" w:hAnsi="Times New Roman" w:hint="eastAsia"/>
                <w:b/>
                <w:bCs/>
                <w:rtl/>
              </w:rPr>
              <w:t>المشورة</w:t>
            </w:r>
            <w:r w:rsidRPr="00756CB3">
              <w:rPr>
                <w:rFonts w:ascii="Times New Roman" w:hAnsi="Times New Roman"/>
                <w:b/>
                <w:bCs/>
                <w:rtl/>
              </w:rPr>
              <w:t xml:space="preserve"> </w:t>
            </w:r>
            <w:r w:rsidRPr="00756CB3">
              <w:rPr>
                <w:rFonts w:ascii="Times New Roman" w:hAnsi="Times New Roman" w:hint="eastAsia"/>
                <w:b/>
                <w:bCs/>
                <w:rtl/>
              </w:rPr>
              <w:t>والإرشاد</w:t>
            </w:r>
            <w:r w:rsidRPr="00756CB3">
              <w:rPr>
                <w:rFonts w:ascii="Times New Roman" w:hAnsi="Times New Roman"/>
                <w:b/>
                <w:bCs/>
                <w:rtl/>
              </w:rPr>
              <w:t xml:space="preserve"> </w:t>
            </w:r>
            <w:r w:rsidRPr="00756CB3">
              <w:rPr>
                <w:rFonts w:ascii="Times New Roman" w:hAnsi="Times New Roman" w:hint="eastAsia"/>
                <w:b/>
                <w:bCs/>
                <w:rtl/>
              </w:rPr>
              <w:t>الأكاديمي</w:t>
            </w:r>
            <w:r w:rsidRPr="00756CB3">
              <w:rPr>
                <w:rFonts w:ascii="Times New Roman" w:hAnsi="Times New Roman"/>
                <w:b/>
                <w:bCs/>
                <w:rtl/>
              </w:rPr>
              <w:t xml:space="preserve"> </w:t>
            </w:r>
            <w:r w:rsidRPr="00756CB3">
              <w:rPr>
                <w:rFonts w:ascii="Times New Roman" w:hAnsi="Times New Roman" w:hint="eastAsia"/>
                <w:b/>
                <w:bCs/>
                <w:rtl/>
              </w:rPr>
              <w:t>للطالب</w:t>
            </w:r>
            <w:r w:rsidRPr="00756CB3">
              <w:rPr>
                <w:rFonts w:ascii="Times New Roman" w:hAnsi="Times New Roman"/>
                <w:b/>
                <w:bCs/>
                <w:rtl/>
              </w:rPr>
              <w:t xml:space="preserve"> </w:t>
            </w:r>
            <w:r w:rsidRPr="00756CB3">
              <w:rPr>
                <w:rFonts w:ascii="Times New Roman" w:hAnsi="Times New Roman" w:hint="eastAsia"/>
                <w:b/>
                <w:bCs/>
                <w:rtl/>
              </w:rPr>
              <w:t>المحتاج</w:t>
            </w:r>
            <w:r w:rsidRPr="00756CB3">
              <w:rPr>
                <w:rFonts w:ascii="Times New Roman" w:hAnsi="Times New Roman"/>
                <w:b/>
                <w:bCs/>
                <w:rtl/>
              </w:rPr>
              <w:t xml:space="preserve"> </w:t>
            </w:r>
            <w:r w:rsidRPr="00756CB3">
              <w:rPr>
                <w:rFonts w:ascii="Times New Roman" w:hAnsi="Times New Roman" w:hint="eastAsia"/>
                <w:b/>
                <w:bCs/>
                <w:rtl/>
              </w:rPr>
              <w:t>لذلك</w:t>
            </w:r>
            <w:r w:rsidRPr="00756CB3">
              <w:rPr>
                <w:rFonts w:ascii="Times New Roman" w:hAnsi="Times New Roman"/>
                <w:b/>
                <w:bCs/>
                <w:rtl/>
              </w:rPr>
              <w:t xml:space="preserve"> </w:t>
            </w:r>
            <w:r>
              <w:rPr>
                <w:rFonts w:ascii="Times New Roman" w:hAnsi="Times New Roman"/>
                <w:b/>
                <w:bCs/>
                <w:rtl/>
              </w:rPr>
              <w:t>(</w:t>
            </w:r>
            <w:r w:rsidRPr="00756CB3">
              <w:rPr>
                <w:rFonts w:ascii="Times New Roman" w:hAnsi="Times New Roman" w:hint="eastAsia"/>
                <w:b/>
                <w:bCs/>
                <w:rtl/>
              </w:rPr>
              <w:t>مع</w:t>
            </w:r>
            <w:r w:rsidRPr="00756CB3">
              <w:rPr>
                <w:rFonts w:ascii="Times New Roman" w:hAnsi="Times New Roman"/>
                <w:b/>
                <w:bCs/>
                <w:rtl/>
              </w:rPr>
              <w:t xml:space="preserve"> </w:t>
            </w:r>
            <w:r w:rsidRPr="00756CB3">
              <w:rPr>
                <w:rFonts w:ascii="Times New Roman" w:hAnsi="Times New Roman" w:hint="eastAsia"/>
                <w:b/>
                <w:bCs/>
                <w:rtl/>
              </w:rPr>
              <w:t>تحديد</w:t>
            </w:r>
            <w:r w:rsidRPr="00756CB3">
              <w:rPr>
                <w:rFonts w:ascii="Times New Roman" w:hAnsi="Times New Roman"/>
                <w:b/>
                <w:bCs/>
                <w:rtl/>
              </w:rPr>
              <w:t xml:space="preserve"> </w:t>
            </w:r>
            <w:r w:rsidRPr="00756CB3">
              <w:rPr>
                <w:rFonts w:ascii="Times New Roman" w:hAnsi="Times New Roman" w:hint="eastAsia"/>
                <w:b/>
                <w:bCs/>
                <w:rtl/>
              </w:rPr>
              <w:t>مقدار</w:t>
            </w:r>
            <w:r w:rsidRPr="00756CB3">
              <w:rPr>
                <w:rFonts w:ascii="Times New Roman" w:hAnsi="Times New Roman"/>
                <w:b/>
                <w:bCs/>
                <w:rtl/>
              </w:rPr>
              <w:t xml:space="preserve"> </w:t>
            </w:r>
            <w:r w:rsidRPr="00756CB3">
              <w:rPr>
                <w:rFonts w:ascii="Times New Roman" w:hAnsi="Times New Roman" w:hint="eastAsia"/>
                <w:b/>
                <w:bCs/>
                <w:rtl/>
              </w:rPr>
              <w:t>الوقت</w:t>
            </w:r>
            <w:r w:rsidRPr="00756CB3">
              <w:rPr>
                <w:rFonts w:ascii="Times New Roman" w:hAnsi="Times New Roman"/>
                <w:b/>
                <w:bCs/>
                <w:rtl/>
              </w:rPr>
              <w:t xml:space="preserve"> – </w:t>
            </w:r>
            <w:r w:rsidRPr="00756CB3">
              <w:rPr>
                <w:rFonts w:ascii="Times New Roman" w:hAnsi="Times New Roman" w:hint="eastAsia"/>
                <w:b/>
                <w:bCs/>
                <w:rtl/>
              </w:rPr>
              <w:t>الساعات</w:t>
            </w:r>
            <w:r w:rsidRPr="00756CB3">
              <w:rPr>
                <w:rFonts w:ascii="Times New Roman" w:hAnsi="Times New Roman"/>
                <w:b/>
                <w:bCs/>
                <w:rtl/>
              </w:rPr>
              <w:t xml:space="preserve"> </w:t>
            </w:r>
            <w:r w:rsidRPr="00756CB3">
              <w:rPr>
                <w:rFonts w:ascii="Times New Roman" w:hAnsi="Times New Roman" w:hint="eastAsia"/>
                <w:b/>
                <w:bCs/>
                <w:rtl/>
              </w:rPr>
              <w:t>المكتبية</w:t>
            </w:r>
            <w:r w:rsidRPr="00756CB3">
              <w:rPr>
                <w:rFonts w:ascii="Times New Roman" w:hAnsi="Times New Roman"/>
                <w:b/>
                <w:bCs/>
                <w:rtl/>
              </w:rPr>
              <w:t xml:space="preserve">- </w:t>
            </w:r>
            <w:r w:rsidRPr="00756CB3">
              <w:rPr>
                <w:rFonts w:ascii="Times New Roman" w:hAnsi="Times New Roman" w:hint="eastAsia"/>
                <w:b/>
                <w:bCs/>
                <w:rtl/>
              </w:rPr>
              <w:t>الذي</w:t>
            </w:r>
            <w:r w:rsidRPr="00756CB3">
              <w:rPr>
                <w:rFonts w:ascii="Times New Roman" w:hAnsi="Times New Roman"/>
                <w:b/>
                <w:bCs/>
                <w:rtl/>
              </w:rPr>
              <w:t xml:space="preserve"> </w:t>
            </w:r>
            <w:r w:rsidRPr="00756CB3">
              <w:rPr>
                <w:rFonts w:ascii="Times New Roman" w:hAnsi="Times New Roman" w:hint="eastAsia"/>
                <w:b/>
                <w:bCs/>
                <w:rtl/>
              </w:rPr>
              <w:t>يتواجد</w:t>
            </w:r>
            <w:r w:rsidRPr="00756CB3">
              <w:rPr>
                <w:rFonts w:ascii="Times New Roman" w:hAnsi="Times New Roman"/>
                <w:b/>
                <w:bCs/>
                <w:rtl/>
              </w:rPr>
              <w:t xml:space="preserve"> </w:t>
            </w:r>
            <w:r w:rsidRPr="00756CB3">
              <w:rPr>
                <w:rFonts w:ascii="Times New Roman" w:hAnsi="Times New Roman" w:hint="eastAsia"/>
                <w:b/>
                <w:bCs/>
                <w:rtl/>
              </w:rPr>
              <w:t>فيه</w:t>
            </w:r>
            <w:r w:rsidRPr="00756CB3">
              <w:rPr>
                <w:rFonts w:ascii="Times New Roman" w:hAnsi="Times New Roman"/>
                <w:b/>
                <w:bCs/>
                <w:rtl/>
              </w:rPr>
              <w:t xml:space="preserve"> </w:t>
            </w:r>
            <w:r w:rsidRPr="00756CB3">
              <w:rPr>
                <w:rFonts w:ascii="Times New Roman" w:hAnsi="Times New Roman" w:hint="eastAsia"/>
                <w:b/>
                <w:bCs/>
                <w:rtl/>
              </w:rPr>
              <w:t>أعضاء</w:t>
            </w:r>
            <w:r w:rsidRPr="00756CB3">
              <w:rPr>
                <w:rFonts w:ascii="Times New Roman" w:hAnsi="Times New Roman"/>
                <w:b/>
                <w:bCs/>
                <w:rtl/>
              </w:rPr>
              <w:t xml:space="preserve"> </w:t>
            </w:r>
            <w:r w:rsidRPr="00756CB3">
              <w:rPr>
                <w:rFonts w:ascii="Times New Roman" w:hAnsi="Times New Roman" w:hint="eastAsia"/>
                <w:b/>
                <w:bCs/>
                <w:rtl/>
              </w:rPr>
              <w:t>هيئة</w:t>
            </w:r>
            <w:r w:rsidRPr="00756CB3">
              <w:rPr>
                <w:rFonts w:ascii="Times New Roman" w:hAnsi="Times New Roman"/>
                <w:b/>
                <w:bCs/>
                <w:rtl/>
              </w:rPr>
              <w:t xml:space="preserve"> </w:t>
            </w:r>
            <w:r w:rsidRPr="00756CB3">
              <w:rPr>
                <w:rFonts w:ascii="Times New Roman" w:hAnsi="Times New Roman" w:hint="eastAsia"/>
                <w:b/>
                <w:bCs/>
                <w:rtl/>
              </w:rPr>
              <w:t>التدريس</w:t>
            </w:r>
            <w:r w:rsidRPr="00756CB3">
              <w:rPr>
                <w:rFonts w:ascii="Times New Roman" w:hAnsi="Times New Roman"/>
                <w:b/>
                <w:bCs/>
                <w:rtl/>
              </w:rPr>
              <w:t xml:space="preserve"> </w:t>
            </w:r>
            <w:r w:rsidRPr="00756CB3">
              <w:rPr>
                <w:rFonts w:ascii="Times New Roman" w:hAnsi="Times New Roman" w:hint="eastAsia"/>
                <w:b/>
                <w:bCs/>
                <w:rtl/>
              </w:rPr>
              <w:t>في</w:t>
            </w:r>
            <w:r w:rsidRPr="00756CB3">
              <w:rPr>
                <w:rFonts w:ascii="Times New Roman" w:hAnsi="Times New Roman"/>
                <w:b/>
                <w:bCs/>
                <w:rtl/>
              </w:rPr>
              <w:t xml:space="preserve"> </w:t>
            </w:r>
            <w:r w:rsidRPr="00756CB3">
              <w:rPr>
                <w:rFonts w:ascii="Times New Roman" w:hAnsi="Times New Roman" w:hint="eastAsia"/>
                <w:b/>
                <w:bCs/>
                <w:rtl/>
              </w:rPr>
              <w:t>الأسبوع</w:t>
            </w:r>
            <w:r w:rsidRPr="00756CB3">
              <w:rPr>
                <w:rFonts w:ascii="Times New Roman" w:hAnsi="Times New Roman"/>
                <w:b/>
                <w:bCs/>
                <w:rtl/>
              </w:rPr>
              <w:t>):</w:t>
            </w:r>
          </w:p>
          <w:p w:rsidR="00A11F3E" w:rsidRPr="00756CB3" w:rsidRDefault="00A11F3E" w:rsidP="00A23EDE">
            <w:pPr>
              <w:jc w:val="both"/>
              <w:rPr>
                <w:rFonts w:ascii="Times New Roman" w:hAnsi="Times New Roman"/>
              </w:rPr>
            </w:pPr>
            <w:r w:rsidRPr="00756CB3">
              <w:rPr>
                <w:rFonts w:ascii="Times New Roman" w:hAnsi="Times New Roman"/>
                <w:rtl/>
              </w:rPr>
              <w:t xml:space="preserve">1. </w:t>
            </w:r>
            <w:r>
              <w:rPr>
                <w:rFonts w:ascii="Times New Roman" w:hAnsi="Times New Roman" w:hint="eastAsia"/>
                <w:rtl/>
              </w:rPr>
              <w:t>يشرف عضو هيئة التدريس</w:t>
            </w:r>
            <w:r w:rsidRPr="00756CB3">
              <w:rPr>
                <w:rFonts w:ascii="Times New Roman" w:hAnsi="Times New Roman"/>
                <w:rtl/>
              </w:rPr>
              <w:t xml:space="preserve"> </w:t>
            </w:r>
            <w:r w:rsidRPr="00756CB3">
              <w:rPr>
                <w:rFonts w:ascii="Times New Roman" w:hAnsi="Times New Roman" w:hint="eastAsia"/>
                <w:rtl/>
              </w:rPr>
              <w:t>على</w:t>
            </w:r>
            <w:r w:rsidRPr="00756CB3">
              <w:rPr>
                <w:rFonts w:ascii="Times New Roman" w:hAnsi="Times New Roman"/>
                <w:rtl/>
              </w:rPr>
              <w:t xml:space="preserve"> </w:t>
            </w:r>
            <w:r w:rsidRPr="00756CB3">
              <w:rPr>
                <w:rFonts w:ascii="Times New Roman" w:hAnsi="Times New Roman" w:hint="eastAsia"/>
                <w:rtl/>
              </w:rPr>
              <w:t>عدد</w:t>
            </w:r>
            <w:r w:rsidRPr="00756CB3">
              <w:rPr>
                <w:rFonts w:ascii="Times New Roman" w:hAnsi="Times New Roman"/>
                <w:rtl/>
              </w:rPr>
              <w:t xml:space="preserve"> </w:t>
            </w:r>
            <w:r w:rsidRPr="00756CB3">
              <w:rPr>
                <w:rFonts w:ascii="Times New Roman" w:hAnsi="Times New Roman" w:hint="eastAsia"/>
                <w:rtl/>
              </w:rPr>
              <w:t>من</w:t>
            </w:r>
            <w:r w:rsidRPr="00756CB3">
              <w:rPr>
                <w:rFonts w:ascii="Times New Roman" w:hAnsi="Times New Roman"/>
                <w:rtl/>
              </w:rPr>
              <w:t xml:space="preserve"> </w:t>
            </w:r>
            <w:r w:rsidRPr="00756CB3">
              <w:rPr>
                <w:rFonts w:ascii="Times New Roman" w:hAnsi="Times New Roman" w:hint="eastAsia"/>
                <w:rtl/>
              </w:rPr>
              <w:t>طلاب</w:t>
            </w:r>
            <w:r w:rsidRPr="00756CB3">
              <w:rPr>
                <w:rFonts w:ascii="Times New Roman" w:hAnsi="Times New Roman"/>
                <w:rtl/>
              </w:rPr>
              <w:t xml:space="preserve"> </w:t>
            </w:r>
            <w:r w:rsidRPr="00756CB3">
              <w:rPr>
                <w:rFonts w:ascii="Times New Roman" w:hAnsi="Times New Roman" w:hint="eastAsia"/>
                <w:rtl/>
              </w:rPr>
              <w:t>القسم</w:t>
            </w:r>
            <w:r w:rsidRPr="00756CB3">
              <w:rPr>
                <w:rFonts w:ascii="Times New Roman" w:hAnsi="Times New Roman"/>
                <w:rtl/>
              </w:rPr>
              <w:t xml:space="preserve"> </w:t>
            </w:r>
            <w:r w:rsidRPr="00756CB3">
              <w:rPr>
                <w:rFonts w:ascii="Times New Roman" w:hAnsi="Times New Roman" w:hint="eastAsia"/>
                <w:rtl/>
              </w:rPr>
              <w:t>إشرافا</w:t>
            </w:r>
            <w:r w:rsidRPr="00756CB3">
              <w:rPr>
                <w:rFonts w:ascii="Times New Roman" w:hAnsi="Times New Roman"/>
                <w:rtl/>
              </w:rPr>
              <w:t xml:space="preserve"> </w:t>
            </w:r>
            <w:r w:rsidRPr="00756CB3">
              <w:rPr>
                <w:rFonts w:ascii="Times New Roman" w:hAnsi="Times New Roman" w:hint="eastAsia"/>
                <w:rtl/>
              </w:rPr>
              <w:t>وإرشادا</w:t>
            </w:r>
            <w:r w:rsidRPr="00756CB3">
              <w:rPr>
                <w:rFonts w:ascii="Times New Roman" w:hAnsi="Times New Roman"/>
                <w:rtl/>
              </w:rPr>
              <w:t xml:space="preserve"> </w:t>
            </w:r>
            <w:r w:rsidRPr="00756CB3">
              <w:rPr>
                <w:rFonts w:ascii="Times New Roman" w:hAnsi="Times New Roman" w:hint="eastAsia"/>
                <w:rtl/>
              </w:rPr>
              <w:t>أكاديميا</w:t>
            </w:r>
            <w:r w:rsidRPr="00756CB3">
              <w:rPr>
                <w:rFonts w:ascii="Times New Roman" w:hAnsi="Times New Roman"/>
                <w:rtl/>
              </w:rPr>
              <w:t xml:space="preserve">. </w:t>
            </w:r>
          </w:p>
          <w:p w:rsidR="00A11F3E" w:rsidRPr="00756CB3" w:rsidRDefault="00A11F3E" w:rsidP="00A23EDE">
            <w:pPr>
              <w:jc w:val="both"/>
              <w:rPr>
                <w:rFonts w:ascii="Times New Roman" w:hAnsi="Times New Roman"/>
              </w:rPr>
            </w:pPr>
            <w:r w:rsidRPr="00756CB3">
              <w:rPr>
                <w:rFonts w:ascii="Times New Roman" w:hAnsi="Times New Roman"/>
                <w:rtl/>
              </w:rPr>
              <w:t xml:space="preserve">2. </w:t>
            </w:r>
            <w:r>
              <w:rPr>
                <w:rFonts w:ascii="Times New Roman" w:hAnsi="Times New Roman" w:hint="eastAsia"/>
                <w:rtl/>
              </w:rPr>
              <w:t>يخصص أستاذ المقرر ست</w:t>
            </w:r>
            <w:r w:rsidRPr="00756CB3">
              <w:rPr>
                <w:rFonts w:ascii="Times New Roman" w:hAnsi="Times New Roman"/>
                <w:rtl/>
              </w:rPr>
              <w:t xml:space="preserve"> </w:t>
            </w:r>
            <w:r w:rsidRPr="00756CB3">
              <w:rPr>
                <w:rFonts w:ascii="Times New Roman" w:hAnsi="Times New Roman" w:hint="eastAsia"/>
                <w:rtl/>
              </w:rPr>
              <w:t>ساعات</w:t>
            </w:r>
            <w:r w:rsidRPr="00756CB3">
              <w:rPr>
                <w:rFonts w:ascii="Times New Roman" w:hAnsi="Times New Roman"/>
                <w:rtl/>
              </w:rPr>
              <w:t xml:space="preserve"> </w:t>
            </w:r>
            <w:r w:rsidRPr="00756CB3">
              <w:rPr>
                <w:rFonts w:ascii="Times New Roman" w:hAnsi="Times New Roman" w:hint="eastAsia"/>
                <w:rtl/>
              </w:rPr>
              <w:t>مكتبية</w:t>
            </w:r>
            <w:r w:rsidRPr="00756CB3">
              <w:rPr>
                <w:rFonts w:ascii="Times New Roman" w:hAnsi="Times New Roman"/>
                <w:rtl/>
              </w:rPr>
              <w:t xml:space="preserve"> </w:t>
            </w:r>
            <w:r w:rsidRPr="00756CB3">
              <w:rPr>
                <w:rFonts w:ascii="Times New Roman" w:hAnsi="Times New Roman" w:hint="eastAsia"/>
                <w:rtl/>
              </w:rPr>
              <w:t>أسبوعيا</w:t>
            </w:r>
            <w:r w:rsidRPr="00756CB3">
              <w:rPr>
                <w:rFonts w:ascii="Times New Roman" w:hAnsi="Times New Roman"/>
                <w:rtl/>
              </w:rPr>
              <w:t xml:space="preserve">  </w:t>
            </w:r>
            <w:r w:rsidRPr="00756CB3">
              <w:rPr>
                <w:rFonts w:ascii="Times New Roman" w:hAnsi="Times New Roman" w:hint="eastAsia"/>
                <w:rtl/>
              </w:rPr>
              <w:t>لمقابلة</w:t>
            </w:r>
            <w:r w:rsidRPr="00756CB3">
              <w:rPr>
                <w:rFonts w:ascii="Times New Roman" w:hAnsi="Times New Roman"/>
                <w:rtl/>
              </w:rPr>
              <w:t xml:space="preserve"> </w:t>
            </w:r>
            <w:r w:rsidRPr="00756CB3">
              <w:rPr>
                <w:rFonts w:ascii="Times New Roman" w:hAnsi="Times New Roman" w:hint="eastAsia"/>
                <w:rtl/>
              </w:rPr>
              <w:t>الطلاب</w:t>
            </w:r>
            <w:r>
              <w:rPr>
                <w:rFonts w:ascii="Times New Roman" w:hAnsi="Times New Roman"/>
                <w:rtl/>
              </w:rPr>
              <w:t xml:space="preserve">، </w:t>
            </w:r>
            <w:r w:rsidRPr="00756CB3">
              <w:rPr>
                <w:rFonts w:ascii="Times New Roman" w:hAnsi="Times New Roman"/>
                <w:rtl/>
              </w:rPr>
              <w:t xml:space="preserve"> </w:t>
            </w:r>
            <w:r w:rsidRPr="00756CB3">
              <w:rPr>
                <w:rFonts w:ascii="Times New Roman" w:hAnsi="Times New Roman" w:hint="eastAsia"/>
                <w:rtl/>
              </w:rPr>
              <w:t>موضحة</w:t>
            </w:r>
            <w:r w:rsidRPr="00756CB3">
              <w:rPr>
                <w:rFonts w:ascii="Times New Roman" w:hAnsi="Times New Roman"/>
                <w:rtl/>
              </w:rPr>
              <w:t xml:space="preserve"> </w:t>
            </w:r>
            <w:r w:rsidRPr="00756CB3">
              <w:rPr>
                <w:rFonts w:ascii="Times New Roman" w:hAnsi="Times New Roman" w:hint="eastAsia"/>
                <w:rtl/>
              </w:rPr>
              <w:t>في</w:t>
            </w:r>
            <w:r w:rsidRPr="00756CB3">
              <w:rPr>
                <w:rFonts w:ascii="Times New Roman" w:hAnsi="Times New Roman"/>
                <w:rtl/>
              </w:rPr>
              <w:t xml:space="preserve"> </w:t>
            </w:r>
            <w:r w:rsidRPr="00756CB3">
              <w:rPr>
                <w:rFonts w:ascii="Times New Roman" w:hAnsi="Times New Roman" w:hint="eastAsia"/>
                <w:rtl/>
              </w:rPr>
              <w:t>جدوله</w:t>
            </w:r>
            <w:r w:rsidRPr="00756CB3">
              <w:rPr>
                <w:rFonts w:ascii="Times New Roman" w:hAnsi="Times New Roman"/>
                <w:rtl/>
              </w:rPr>
              <w:t xml:space="preserve"> </w:t>
            </w:r>
            <w:r w:rsidRPr="00756CB3">
              <w:rPr>
                <w:rFonts w:ascii="Times New Roman" w:hAnsi="Times New Roman" w:hint="eastAsia"/>
                <w:rtl/>
              </w:rPr>
              <w:t>الدراسي</w:t>
            </w:r>
            <w:r w:rsidRPr="00756CB3">
              <w:rPr>
                <w:rFonts w:ascii="Times New Roman" w:hAnsi="Times New Roman"/>
                <w:rtl/>
              </w:rPr>
              <w:t xml:space="preserve"> </w:t>
            </w:r>
            <w:r w:rsidRPr="00756CB3">
              <w:rPr>
                <w:rFonts w:ascii="Times New Roman" w:hAnsi="Times New Roman" w:hint="eastAsia"/>
                <w:rtl/>
              </w:rPr>
              <w:t>المعلن</w:t>
            </w:r>
            <w:r w:rsidRPr="00756CB3">
              <w:rPr>
                <w:rFonts w:ascii="Times New Roman" w:hAnsi="Times New Roman"/>
                <w:rtl/>
              </w:rPr>
              <w:t xml:space="preserve"> </w:t>
            </w:r>
            <w:r w:rsidRPr="00756CB3">
              <w:rPr>
                <w:rFonts w:ascii="Times New Roman" w:hAnsi="Times New Roman" w:hint="eastAsia"/>
                <w:rtl/>
              </w:rPr>
              <w:t>على</w:t>
            </w:r>
            <w:r w:rsidRPr="00756CB3">
              <w:rPr>
                <w:rFonts w:ascii="Times New Roman" w:hAnsi="Times New Roman"/>
                <w:rtl/>
              </w:rPr>
              <w:t xml:space="preserve"> </w:t>
            </w:r>
            <w:r w:rsidRPr="00756CB3">
              <w:rPr>
                <w:rFonts w:ascii="Times New Roman" w:hAnsi="Times New Roman" w:hint="eastAsia"/>
                <w:rtl/>
              </w:rPr>
              <w:t>باب</w:t>
            </w:r>
            <w:r w:rsidRPr="00756CB3">
              <w:rPr>
                <w:rFonts w:ascii="Times New Roman" w:hAnsi="Times New Roman"/>
                <w:rtl/>
              </w:rPr>
              <w:t xml:space="preserve"> </w:t>
            </w:r>
            <w:r w:rsidRPr="00756CB3">
              <w:rPr>
                <w:rFonts w:ascii="Times New Roman" w:hAnsi="Times New Roman" w:hint="eastAsia"/>
                <w:rtl/>
              </w:rPr>
              <w:t>مكتبه</w:t>
            </w:r>
            <w:r w:rsidRPr="00756CB3">
              <w:rPr>
                <w:rFonts w:ascii="Times New Roman" w:hAnsi="Times New Roman"/>
                <w:rtl/>
              </w:rPr>
              <w:t xml:space="preserve"> . </w:t>
            </w:r>
          </w:p>
          <w:p w:rsidR="00A11F3E" w:rsidRPr="00756CB3" w:rsidRDefault="00A11F3E" w:rsidP="00A23EDE">
            <w:pPr>
              <w:jc w:val="both"/>
              <w:rPr>
                <w:rFonts w:ascii="Times New Roman" w:hAnsi="Times New Roman"/>
              </w:rPr>
            </w:pPr>
            <w:r w:rsidRPr="00756CB3">
              <w:rPr>
                <w:rFonts w:ascii="Times New Roman" w:hAnsi="Times New Roman"/>
                <w:rtl/>
              </w:rPr>
              <w:t xml:space="preserve">3. </w:t>
            </w:r>
            <w:r>
              <w:rPr>
                <w:rFonts w:ascii="Times New Roman" w:hAnsi="Times New Roman" w:hint="eastAsia"/>
                <w:rtl/>
              </w:rPr>
              <w:t>يشجع الطلاب على مقابلة</w:t>
            </w:r>
            <w:r w:rsidRPr="00756CB3">
              <w:rPr>
                <w:rFonts w:ascii="Times New Roman" w:hAnsi="Times New Roman"/>
                <w:rtl/>
              </w:rPr>
              <w:t xml:space="preserve"> </w:t>
            </w:r>
            <w:r w:rsidRPr="00756CB3">
              <w:rPr>
                <w:rFonts w:ascii="Times New Roman" w:hAnsi="Times New Roman" w:hint="eastAsia"/>
                <w:rtl/>
              </w:rPr>
              <w:t>أستاذ</w:t>
            </w:r>
            <w:r w:rsidRPr="00756CB3">
              <w:rPr>
                <w:rFonts w:ascii="Times New Roman" w:hAnsi="Times New Roman"/>
                <w:rtl/>
              </w:rPr>
              <w:t xml:space="preserve"> </w:t>
            </w:r>
            <w:r w:rsidRPr="00756CB3">
              <w:rPr>
                <w:rFonts w:ascii="Times New Roman" w:hAnsi="Times New Roman" w:hint="eastAsia"/>
                <w:rtl/>
              </w:rPr>
              <w:t>المقرر</w:t>
            </w:r>
            <w:r w:rsidRPr="00756CB3">
              <w:rPr>
                <w:rFonts w:ascii="Times New Roman" w:hAnsi="Times New Roman"/>
                <w:rtl/>
              </w:rPr>
              <w:t xml:space="preserve"> </w:t>
            </w:r>
            <w:r w:rsidRPr="00756CB3">
              <w:rPr>
                <w:rFonts w:ascii="Times New Roman" w:hAnsi="Times New Roman" w:hint="eastAsia"/>
                <w:rtl/>
              </w:rPr>
              <w:t>في</w:t>
            </w:r>
            <w:r w:rsidRPr="00756CB3">
              <w:rPr>
                <w:rFonts w:ascii="Times New Roman" w:hAnsi="Times New Roman"/>
                <w:rtl/>
              </w:rPr>
              <w:t xml:space="preserve"> </w:t>
            </w:r>
            <w:r w:rsidRPr="00756CB3">
              <w:rPr>
                <w:rFonts w:ascii="Times New Roman" w:hAnsi="Times New Roman" w:hint="eastAsia"/>
                <w:rtl/>
              </w:rPr>
              <w:t>مكتبه</w:t>
            </w:r>
            <w:r w:rsidRPr="00756CB3">
              <w:rPr>
                <w:rFonts w:ascii="Times New Roman" w:hAnsi="Times New Roman"/>
                <w:rtl/>
              </w:rPr>
              <w:t xml:space="preserve"> </w:t>
            </w:r>
            <w:r w:rsidRPr="00756CB3">
              <w:rPr>
                <w:rFonts w:ascii="Times New Roman" w:hAnsi="Times New Roman" w:hint="eastAsia"/>
                <w:rtl/>
              </w:rPr>
              <w:t>في</w:t>
            </w:r>
            <w:r w:rsidRPr="00756CB3">
              <w:rPr>
                <w:rFonts w:ascii="Times New Roman" w:hAnsi="Times New Roman"/>
                <w:rtl/>
              </w:rPr>
              <w:t xml:space="preserve"> </w:t>
            </w:r>
            <w:r w:rsidRPr="00756CB3">
              <w:rPr>
                <w:rFonts w:ascii="Times New Roman" w:hAnsi="Times New Roman" w:hint="eastAsia"/>
                <w:rtl/>
              </w:rPr>
              <w:t>أية</w:t>
            </w:r>
            <w:r w:rsidRPr="00756CB3">
              <w:rPr>
                <w:rFonts w:ascii="Times New Roman" w:hAnsi="Times New Roman"/>
                <w:rtl/>
              </w:rPr>
              <w:t xml:space="preserve"> </w:t>
            </w:r>
            <w:r w:rsidRPr="00756CB3">
              <w:rPr>
                <w:rFonts w:ascii="Times New Roman" w:hAnsi="Times New Roman" w:hint="eastAsia"/>
                <w:rtl/>
              </w:rPr>
              <w:t>أوقات</w:t>
            </w:r>
            <w:r w:rsidRPr="00756CB3">
              <w:rPr>
                <w:rFonts w:ascii="Times New Roman" w:hAnsi="Times New Roman"/>
                <w:rtl/>
              </w:rPr>
              <w:t xml:space="preserve"> </w:t>
            </w:r>
            <w:r w:rsidRPr="00756CB3">
              <w:rPr>
                <w:rFonts w:ascii="Times New Roman" w:hAnsi="Times New Roman" w:hint="eastAsia"/>
                <w:rtl/>
              </w:rPr>
              <w:t>أخرى</w:t>
            </w:r>
            <w:r w:rsidRPr="00756CB3">
              <w:rPr>
                <w:rFonts w:ascii="Times New Roman" w:hAnsi="Times New Roman"/>
                <w:rtl/>
              </w:rPr>
              <w:t xml:space="preserve"> </w:t>
            </w:r>
            <w:r w:rsidRPr="00756CB3">
              <w:rPr>
                <w:rFonts w:ascii="Times New Roman" w:hAnsi="Times New Roman" w:hint="eastAsia"/>
                <w:rtl/>
              </w:rPr>
              <w:t>غير</w:t>
            </w:r>
            <w:r w:rsidRPr="00756CB3">
              <w:rPr>
                <w:rFonts w:ascii="Times New Roman" w:hAnsi="Times New Roman"/>
                <w:rtl/>
              </w:rPr>
              <w:t xml:space="preserve"> </w:t>
            </w:r>
            <w:r w:rsidRPr="00756CB3">
              <w:rPr>
                <w:rFonts w:ascii="Times New Roman" w:hAnsi="Times New Roman" w:hint="eastAsia"/>
                <w:rtl/>
              </w:rPr>
              <w:t>الساعات</w:t>
            </w:r>
            <w:r w:rsidRPr="00756CB3">
              <w:rPr>
                <w:rFonts w:ascii="Times New Roman" w:hAnsi="Times New Roman"/>
                <w:rtl/>
              </w:rPr>
              <w:t xml:space="preserve"> </w:t>
            </w:r>
            <w:r w:rsidRPr="00756CB3">
              <w:rPr>
                <w:rFonts w:ascii="Times New Roman" w:hAnsi="Times New Roman" w:hint="eastAsia"/>
                <w:rtl/>
              </w:rPr>
              <w:t>المكتبية</w:t>
            </w:r>
            <w:r w:rsidRPr="00756CB3">
              <w:rPr>
                <w:rFonts w:ascii="Times New Roman" w:hAnsi="Times New Roman"/>
                <w:rtl/>
              </w:rPr>
              <w:t xml:space="preserve"> </w:t>
            </w:r>
            <w:r w:rsidRPr="00756CB3">
              <w:rPr>
                <w:rFonts w:ascii="Times New Roman" w:hAnsi="Times New Roman" w:hint="eastAsia"/>
                <w:rtl/>
              </w:rPr>
              <w:t>المحددة</w:t>
            </w:r>
            <w:r w:rsidRPr="00756CB3">
              <w:rPr>
                <w:rFonts w:ascii="Times New Roman" w:hAnsi="Times New Roman"/>
                <w:rtl/>
              </w:rPr>
              <w:t xml:space="preserve"> . </w:t>
            </w:r>
          </w:p>
          <w:p w:rsidR="00A11F3E" w:rsidRPr="00756CB3" w:rsidRDefault="00A11F3E" w:rsidP="00A23EDE">
            <w:pPr>
              <w:jc w:val="both"/>
              <w:rPr>
                <w:rFonts w:ascii="Times New Roman" w:hAnsi="Times New Roman"/>
                <w:rtl/>
              </w:rPr>
            </w:pPr>
            <w:r w:rsidRPr="00756CB3">
              <w:rPr>
                <w:rFonts w:ascii="Times New Roman" w:hAnsi="Times New Roman"/>
                <w:rtl/>
              </w:rPr>
              <w:t xml:space="preserve">4. </w:t>
            </w:r>
            <w:r>
              <w:rPr>
                <w:rFonts w:ascii="Times New Roman" w:hAnsi="Times New Roman" w:hint="eastAsia"/>
                <w:rtl/>
              </w:rPr>
              <w:t>يزود من يرغب</w:t>
            </w:r>
            <w:r w:rsidRPr="00756CB3">
              <w:rPr>
                <w:rFonts w:ascii="Times New Roman" w:hAnsi="Times New Roman"/>
                <w:rtl/>
              </w:rPr>
              <w:t xml:space="preserve"> </w:t>
            </w:r>
            <w:r w:rsidRPr="00756CB3">
              <w:rPr>
                <w:rFonts w:ascii="Times New Roman" w:hAnsi="Times New Roman" w:hint="eastAsia"/>
                <w:rtl/>
              </w:rPr>
              <w:t>من</w:t>
            </w:r>
            <w:r w:rsidRPr="00756CB3">
              <w:rPr>
                <w:rFonts w:ascii="Times New Roman" w:hAnsi="Times New Roman"/>
                <w:rtl/>
              </w:rPr>
              <w:t xml:space="preserve"> </w:t>
            </w:r>
            <w:r w:rsidRPr="00756CB3">
              <w:rPr>
                <w:rFonts w:ascii="Times New Roman" w:hAnsi="Times New Roman" w:hint="eastAsia"/>
                <w:rtl/>
              </w:rPr>
              <w:t>الطلاب</w:t>
            </w:r>
            <w:r w:rsidRPr="00756CB3">
              <w:rPr>
                <w:rFonts w:ascii="Times New Roman" w:hAnsi="Times New Roman"/>
                <w:rtl/>
              </w:rPr>
              <w:t xml:space="preserve"> </w:t>
            </w:r>
            <w:r w:rsidRPr="00756CB3">
              <w:rPr>
                <w:rFonts w:ascii="Times New Roman" w:hAnsi="Times New Roman" w:hint="eastAsia"/>
                <w:rtl/>
              </w:rPr>
              <w:t>برقمي</w:t>
            </w:r>
            <w:r w:rsidRPr="00756CB3">
              <w:rPr>
                <w:rFonts w:ascii="Times New Roman" w:hAnsi="Times New Roman"/>
                <w:rtl/>
              </w:rPr>
              <w:t xml:space="preserve"> </w:t>
            </w:r>
            <w:r w:rsidRPr="00756CB3">
              <w:rPr>
                <w:rFonts w:ascii="Times New Roman" w:hAnsi="Times New Roman" w:hint="eastAsia"/>
                <w:rtl/>
              </w:rPr>
              <w:t>هاتف</w:t>
            </w:r>
            <w:r w:rsidRPr="00756CB3">
              <w:rPr>
                <w:rFonts w:ascii="Times New Roman" w:hAnsi="Times New Roman"/>
                <w:rtl/>
              </w:rPr>
              <w:t xml:space="preserve"> </w:t>
            </w:r>
            <w:r w:rsidRPr="00756CB3">
              <w:rPr>
                <w:rFonts w:ascii="Times New Roman" w:hAnsi="Times New Roman" w:hint="eastAsia"/>
                <w:rtl/>
              </w:rPr>
              <w:t>المكتب</w:t>
            </w:r>
            <w:r w:rsidRPr="00756CB3">
              <w:rPr>
                <w:rFonts w:ascii="Times New Roman" w:hAnsi="Times New Roman"/>
                <w:rtl/>
              </w:rPr>
              <w:t xml:space="preserve"> </w:t>
            </w:r>
            <w:r w:rsidRPr="00756CB3">
              <w:rPr>
                <w:rFonts w:ascii="Times New Roman" w:hAnsi="Times New Roman" w:hint="eastAsia"/>
                <w:rtl/>
              </w:rPr>
              <w:t>والهاتف</w:t>
            </w:r>
            <w:r w:rsidRPr="00756CB3">
              <w:rPr>
                <w:rFonts w:ascii="Times New Roman" w:hAnsi="Times New Roman"/>
                <w:rtl/>
              </w:rPr>
              <w:t xml:space="preserve"> </w:t>
            </w:r>
            <w:r w:rsidRPr="00756CB3">
              <w:rPr>
                <w:rFonts w:ascii="Times New Roman" w:hAnsi="Times New Roman" w:hint="eastAsia"/>
                <w:rtl/>
              </w:rPr>
              <w:t>الجوال</w:t>
            </w:r>
            <w:r w:rsidRPr="00756CB3">
              <w:rPr>
                <w:rFonts w:ascii="Times New Roman" w:hAnsi="Times New Roman"/>
                <w:rtl/>
              </w:rPr>
              <w:t xml:space="preserve"> </w:t>
            </w:r>
            <w:r w:rsidRPr="00756CB3">
              <w:rPr>
                <w:rFonts w:ascii="Times New Roman" w:hAnsi="Times New Roman" w:hint="eastAsia"/>
                <w:rtl/>
              </w:rPr>
              <w:t>لأستاذ</w:t>
            </w:r>
            <w:r w:rsidRPr="00756CB3">
              <w:rPr>
                <w:rFonts w:ascii="Times New Roman" w:hAnsi="Times New Roman"/>
                <w:rtl/>
              </w:rPr>
              <w:t xml:space="preserve"> </w:t>
            </w:r>
            <w:r w:rsidRPr="00756CB3">
              <w:rPr>
                <w:rFonts w:ascii="Times New Roman" w:hAnsi="Times New Roman" w:hint="eastAsia"/>
                <w:rtl/>
              </w:rPr>
              <w:t>المقرر</w:t>
            </w:r>
            <w:r w:rsidRPr="00756CB3">
              <w:rPr>
                <w:rFonts w:ascii="Times New Roman" w:hAnsi="Times New Roman" w:hint="cs"/>
                <w:rtl/>
              </w:rPr>
              <w:t>.</w:t>
            </w:r>
          </w:p>
        </w:tc>
      </w:tr>
    </w:tbl>
    <w:p w:rsidR="00A11F3E" w:rsidRDefault="00A11F3E" w:rsidP="00A11F3E">
      <w:pPr>
        <w:jc w:val="both"/>
        <w:rPr>
          <w:rFonts w:ascii="Times New Roman" w:hAnsi="Times New Roman"/>
          <w:b/>
          <w:bCs/>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34891">
        <w:rPr>
          <w:rFonts w:ascii="Times New Roman" w:hAnsi="Times New Roman"/>
          <w:b/>
          <w:bCs/>
          <w:rtl/>
        </w:rPr>
        <w:t>هـ</w:t>
      </w:r>
      <w:r>
        <w:rPr>
          <w:rFonts w:ascii="Times New Roman" w:hAnsi="Times New Roman"/>
          <w:b/>
          <w:bCs/>
          <w:rtl/>
        </w:rPr>
        <w:t xml:space="preserve">) </w:t>
      </w:r>
      <w:r w:rsidRPr="00E34891">
        <w:rPr>
          <w:rFonts w:ascii="Times New Roman" w:hAnsi="Times New Roman"/>
          <w:b/>
          <w:bCs/>
          <w:rtl/>
        </w:rPr>
        <w:t xml:space="preserve"> مصادر التعلم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Pr>
        <w:t>1</w:t>
      </w:r>
      <w:r w:rsidRPr="00E34891">
        <w:rPr>
          <w:rFonts w:ascii="Times New Roman" w:hAnsi="Times New Roman"/>
          <w:rtl/>
        </w:rPr>
        <w:t>– الكتاب (الكتب) الرئيسة المطلوبة:</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2</w:t>
      </w:r>
      <w:r w:rsidRPr="00E34891">
        <w:rPr>
          <w:rFonts w:ascii="Times New Roman" w:hAnsi="Times New Roman"/>
        </w:rPr>
        <w:t xml:space="preserve"> </w:t>
      </w:r>
      <w:r w:rsidRPr="00E34891">
        <w:rPr>
          <w:rFonts w:ascii="Times New Roman" w:hAnsi="Times New Roman"/>
          <w:rtl/>
        </w:rPr>
        <w:t xml:space="preserve"> – المراجع الأساسية: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1.</w:t>
      </w:r>
      <w:r w:rsidRPr="00E34891">
        <w:rPr>
          <w:rFonts w:ascii="Times New Roman" w:hAnsi="Times New Roman"/>
          <w:rtl/>
        </w:rPr>
        <w:tab/>
        <w:t>حشمت قاسم . مصادر المعلومات وتنمية مقتنيات المكتبات . ط 3 . القاهرة : مكتبة غريب</w:t>
      </w:r>
      <w:r>
        <w:rPr>
          <w:rFonts w:ascii="Times New Roman" w:hAnsi="Times New Roman"/>
          <w:rtl/>
        </w:rPr>
        <w:t xml:space="preserve">، </w:t>
      </w:r>
      <w:r w:rsidRPr="00E34891">
        <w:rPr>
          <w:rFonts w:ascii="Times New Roman" w:hAnsi="Times New Roman"/>
          <w:rtl/>
        </w:rPr>
        <w:t xml:space="preserve"> 1993.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2.</w:t>
      </w:r>
      <w:r w:rsidRPr="00E34891">
        <w:rPr>
          <w:rFonts w:ascii="Times New Roman" w:hAnsi="Times New Roman"/>
          <w:rtl/>
        </w:rPr>
        <w:tab/>
        <w:t>ناريمان متولي إسماعيل . الاتجاهات الحديثة في إدارة وتنمية مقتنيات المكتبات ومراكز المعلومات . القاهرة : الدار المصرية اللبنانية</w:t>
      </w:r>
      <w:r>
        <w:rPr>
          <w:rFonts w:ascii="Times New Roman" w:hAnsi="Times New Roman"/>
          <w:rtl/>
        </w:rPr>
        <w:t xml:space="preserve">، </w:t>
      </w:r>
      <w:r w:rsidRPr="00E34891">
        <w:rPr>
          <w:rFonts w:ascii="Times New Roman" w:hAnsi="Times New Roman"/>
          <w:rtl/>
        </w:rPr>
        <w:t xml:space="preserve"> 2001.</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3.</w:t>
      </w:r>
      <w:r w:rsidRPr="00E34891">
        <w:rPr>
          <w:rFonts w:ascii="Times New Roman" w:hAnsi="Times New Roman"/>
          <w:rtl/>
        </w:rPr>
        <w:tab/>
        <w:t>ربحي عليان</w:t>
      </w:r>
      <w:r>
        <w:rPr>
          <w:rFonts w:ascii="Times New Roman" w:hAnsi="Times New Roman"/>
          <w:rtl/>
        </w:rPr>
        <w:t xml:space="preserve">، </w:t>
      </w:r>
      <w:r w:rsidRPr="00E34891">
        <w:rPr>
          <w:rFonts w:ascii="Times New Roman" w:hAnsi="Times New Roman"/>
          <w:rtl/>
        </w:rPr>
        <w:t xml:space="preserve"> يسرى أبو عجمية . تنمية مجموعات المكتبات " التزويد " ط1. عمان : دار صفاء للنشر والتوزيع</w:t>
      </w:r>
      <w:r>
        <w:rPr>
          <w:rFonts w:ascii="Times New Roman" w:hAnsi="Times New Roman"/>
          <w:rtl/>
        </w:rPr>
        <w:t xml:space="preserve">، </w:t>
      </w:r>
      <w:r w:rsidRPr="00E34891">
        <w:rPr>
          <w:rFonts w:ascii="Times New Roman" w:hAnsi="Times New Roman"/>
          <w:rtl/>
        </w:rPr>
        <w:t xml:space="preserve"> 2000م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4.</w:t>
      </w:r>
      <w:r w:rsidRPr="00E34891">
        <w:rPr>
          <w:rFonts w:ascii="Times New Roman" w:hAnsi="Times New Roman"/>
          <w:rtl/>
        </w:rPr>
        <w:tab/>
        <w:t>شريف شاهين . الفصل السادس : بناء وتنمية مقتنيات المكتبات من أوعية المعلومات المحسبة في كتابه : مصادر المعلومات الإلكترونية في المكتبات ومراكز المعلومات . القاهرة : الدار المصرية اللبنانية</w:t>
      </w:r>
      <w:r>
        <w:rPr>
          <w:rFonts w:ascii="Times New Roman" w:hAnsi="Times New Roman"/>
          <w:rtl/>
        </w:rPr>
        <w:t xml:space="preserve">، </w:t>
      </w:r>
      <w:r w:rsidRPr="00E34891">
        <w:rPr>
          <w:rFonts w:ascii="Times New Roman" w:hAnsi="Times New Roman"/>
          <w:rtl/>
        </w:rPr>
        <w:t xml:space="preserve"> 2000م.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5.</w:t>
      </w:r>
      <w:r w:rsidRPr="00E34891">
        <w:rPr>
          <w:rFonts w:ascii="Times New Roman" w:hAnsi="Times New Roman"/>
          <w:rtl/>
        </w:rPr>
        <w:tab/>
        <w:t>هاشم فرحات . نحو معايير موضوعية لتقييم مواقع الناشرين على الانترنت (مشترك)  . الفهرست</w:t>
      </w:r>
      <w:r>
        <w:rPr>
          <w:rFonts w:ascii="Times New Roman" w:hAnsi="Times New Roman"/>
          <w:rtl/>
        </w:rPr>
        <w:t xml:space="preserve">، </w:t>
      </w:r>
      <w:r w:rsidRPr="00E34891">
        <w:rPr>
          <w:rFonts w:ascii="Times New Roman" w:hAnsi="Times New Roman"/>
          <w:rtl/>
        </w:rPr>
        <w:t xml:space="preserve"> ع 14(ابريل 2006)</w:t>
      </w:r>
      <w:r>
        <w:rPr>
          <w:rFonts w:ascii="Times New Roman" w:hAnsi="Times New Roman"/>
          <w:rtl/>
        </w:rPr>
        <w:t xml:space="preserve">، </w:t>
      </w:r>
      <w:r w:rsidRPr="00E34891">
        <w:rPr>
          <w:rFonts w:ascii="Times New Roman" w:hAnsi="Times New Roman"/>
          <w:rtl/>
        </w:rPr>
        <w:t xml:space="preserve"> ص 11-40</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6.</w:t>
      </w:r>
      <w:r w:rsidRPr="00E34891">
        <w:rPr>
          <w:rFonts w:ascii="Times New Roman" w:hAnsi="Times New Roman"/>
          <w:rtl/>
        </w:rPr>
        <w:tab/>
        <w:t xml:space="preserve">هاشم فرحات مواقع الناشرين العرب على الإنترنت : دراسة تقييمية </w:t>
      </w:r>
      <w:r>
        <w:rPr>
          <w:rFonts w:ascii="Times New Roman" w:hAnsi="Times New Roman"/>
          <w:rtl/>
        </w:rPr>
        <w:t>(</w:t>
      </w:r>
      <w:r w:rsidRPr="00E34891">
        <w:rPr>
          <w:rFonts w:ascii="Times New Roman" w:hAnsi="Times New Roman"/>
          <w:rtl/>
        </w:rPr>
        <w:t>مشترك</w:t>
      </w:r>
      <w:r>
        <w:rPr>
          <w:rFonts w:ascii="Times New Roman" w:hAnsi="Times New Roman"/>
          <w:rtl/>
        </w:rPr>
        <w:t xml:space="preserve">) </w:t>
      </w:r>
      <w:r w:rsidRPr="00E34891">
        <w:rPr>
          <w:rFonts w:ascii="Times New Roman" w:hAnsi="Times New Roman"/>
          <w:rtl/>
        </w:rPr>
        <w:t xml:space="preserve"> . الاتجاهات الحديثة في المكتبات والمعلومات . ع 25</w:t>
      </w:r>
      <w:r>
        <w:rPr>
          <w:rFonts w:ascii="Times New Roman" w:hAnsi="Times New Roman"/>
          <w:rtl/>
        </w:rPr>
        <w:t xml:space="preserve">، </w:t>
      </w:r>
      <w:r w:rsidRPr="00E34891">
        <w:rPr>
          <w:rFonts w:ascii="Times New Roman" w:hAnsi="Times New Roman"/>
          <w:rtl/>
        </w:rPr>
        <w:t xml:space="preserve"> مج 13</w:t>
      </w:r>
      <w:r>
        <w:rPr>
          <w:rFonts w:ascii="Times New Roman" w:hAnsi="Times New Roman"/>
          <w:rtl/>
        </w:rPr>
        <w:t>(</w:t>
      </w:r>
      <w:r w:rsidRPr="00E34891">
        <w:rPr>
          <w:rFonts w:ascii="Times New Roman" w:hAnsi="Times New Roman"/>
          <w:rtl/>
        </w:rPr>
        <w:t>يوليو 2006)</w:t>
      </w:r>
      <w:r>
        <w:rPr>
          <w:rFonts w:ascii="Times New Roman" w:hAnsi="Times New Roman"/>
          <w:rtl/>
        </w:rPr>
        <w:t xml:space="preserve">، </w:t>
      </w:r>
      <w:r w:rsidRPr="00E34891">
        <w:rPr>
          <w:rFonts w:ascii="Times New Roman" w:hAnsi="Times New Roman"/>
          <w:rtl/>
        </w:rPr>
        <w:t xml:space="preserve"> ص 91-138</w:t>
      </w:r>
    </w:p>
    <w:p w:rsidR="00A11F3E" w:rsidRPr="00E34891" w:rsidRDefault="00A11F3E" w:rsidP="002F5185">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7.</w:t>
      </w:r>
      <w:r w:rsidRPr="00E34891">
        <w:rPr>
          <w:rFonts w:ascii="Times New Roman" w:hAnsi="Times New Roman"/>
          <w:rtl/>
        </w:rPr>
        <w:tab/>
      </w:r>
      <w:r w:rsidRPr="00E34891">
        <w:rPr>
          <w:rFonts w:ascii="Times New Roman" w:hAnsi="Times New Roman"/>
        </w:rPr>
        <w:t xml:space="preserve">Jonson, Peggy. Fundamentals of collection development and management. </w:t>
      </w:r>
      <w:smartTag w:uri="urn:schemas-microsoft-com:office:smarttags" w:element="City">
        <w:r w:rsidRPr="00E34891">
          <w:rPr>
            <w:rFonts w:ascii="Times New Roman" w:hAnsi="Times New Roman"/>
          </w:rPr>
          <w:t>Chicago</w:t>
        </w:r>
      </w:smartTag>
      <w:r w:rsidRPr="00E34891">
        <w:rPr>
          <w:rFonts w:ascii="Times New Roman" w:hAnsi="Times New Roman"/>
        </w:rPr>
        <w:t xml:space="preserve">: </w:t>
      </w:r>
      <w:smartTag w:uri="urn:schemas-microsoft-com:office:smarttags" w:element="place">
        <w:smartTag w:uri="urn:schemas-microsoft-com:office:smarttags" w:element="State">
          <w:r w:rsidRPr="00E34891">
            <w:rPr>
              <w:rFonts w:ascii="Times New Roman" w:hAnsi="Times New Roman"/>
            </w:rPr>
            <w:t>ALA</w:t>
          </w:r>
        </w:smartTag>
      </w:smartTag>
      <w:r w:rsidRPr="00E34891">
        <w:rPr>
          <w:rFonts w:ascii="Times New Roman" w:hAnsi="Times New Roman"/>
        </w:rPr>
        <w:t>, 200</w:t>
      </w:r>
      <w:r w:rsidR="002F5185">
        <w:rPr>
          <w:rFonts w:ascii="Times New Roman" w:hAnsi="Times New Roman"/>
        </w:rPr>
        <w:t>9</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8.</w:t>
      </w:r>
      <w:r w:rsidRPr="00E34891">
        <w:rPr>
          <w:rFonts w:ascii="Times New Roman" w:hAnsi="Times New Roman"/>
          <w:rtl/>
        </w:rPr>
        <w:tab/>
      </w:r>
      <w:r w:rsidRPr="00E34891">
        <w:rPr>
          <w:rFonts w:ascii="Times New Roman" w:hAnsi="Times New Roman"/>
        </w:rPr>
        <w:t>Kovaca, Diane .etc. The Kovacs Guide to electronic library collection development. NY Neal- Schuman publishers, 2004</w:t>
      </w:r>
      <w:r w:rsidRPr="00E34891">
        <w:rPr>
          <w:rFonts w:ascii="Times New Roman" w:hAnsi="Times New Roman"/>
          <w:rtl/>
        </w:rPr>
        <w:t xml:space="preserve">.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9.</w:t>
      </w:r>
      <w:r w:rsidRPr="00E34891">
        <w:rPr>
          <w:rFonts w:ascii="Times New Roman" w:hAnsi="Times New Roman"/>
          <w:rtl/>
        </w:rPr>
        <w:tab/>
      </w:r>
      <w:r w:rsidRPr="00E34891">
        <w:rPr>
          <w:rFonts w:ascii="Times New Roman" w:hAnsi="Times New Roman"/>
        </w:rPr>
        <w:t xml:space="preserve">Gorman, G.E &amp; B.R. Howes. Collection Development for Libraries. </w:t>
      </w:r>
      <w:smartTag w:uri="urn:schemas-microsoft-com:office:smarttags" w:element="place">
        <w:smartTag w:uri="urn:schemas-microsoft-com:office:smarttags" w:element="City">
          <w:r w:rsidRPr="00E34891">
            <w:rPr>
              <w:rFonts w:ascii="Times New Roman" w:hAnsi="Times New Roman"/>
            </w:rPr>
            <w:t>London</w:t>
          </w:r>
        </w:smartTag>
      </w:smartTag>
      <w:r w:rsidRPr="00E34891">
        <w:rPr>
          <w:rFonts w:ascii="Times New Roman" w:hAnsi="Times New Roman"/>
        </w:rPr>
        <w:t xml:space="preserve"> : Bowker- Saur, 1990</w:t>
      </w:r>
      <w:r w:rsidRPr="00E34891">
        <w:rPr>
          <w:rFonts w:ascii="Times New Roman" w:hAnsi="Times New Roman"/>
          <w:rtl/>
        </w:rPr>
        <w:t xml:space="preserve">.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lang w:bidi="ar-JO"/>
        </w:rPr>
      </w:pPr>
      <w:r w:rsidRPr="00E34891">
        <w:rPr>
          <w:rFonts w:ascii="Times New Roman" w:hAnsi="Times New Roman"/>
          <w:rtl/>
        </w:rPr>
        <w:t>10.</w:t>
      </w:r>
      <w:r w:rsidRPr="00E34891">
        <w:rPr>
          <w:rFonts w:ascii="Times New Roman" w:hAnsi="Times New Roman"/>
          <w:rtl/>
        </w:rPr>
        <w:tab/>
      </w:r>
      <w:r w:rsidRPr="00E34891">
        <w:rPr>
          <w:rFonts w:ascii="Times New Roman" w:hAnsi="Times New Roman"/>
        </w:rPr>
        <w:t xml:space="preserve">American Library Association. Guidelines for Collection Development. Edit by David L. Perkins. </w:t>
      </w:r>
      <w:smartTag w:uri="urn:schemas-microsoft-com:office:smarttags" w:element="City">
        <w:r w:rsidRPr="00E34891">
          <w:rPr>
            <w:rFonts w:ascii="Times New Roman" w:hAnsi="Times New Roman"/>
          </w:rPr>
          <w:t>Chicago</w:t>
        </w:r>
      </w:smartTag>
      <w:r w:rsidRPr="00E34891">
        <w:rPr>
          <w:rFonts w:ascii="Times New Roman" w:hAnsi="Times New Roman"/>
        </w:rPr>
        <w:t xml:space="preserve">: </w:t>
      </w:r>
      <w:smartTag w:uri="urn:schemas-microsoft-com:office:smarttags" w:element="place">
        <w:smartTag w:uri="urn:schemas-microsoft-com:office:smarttags" w:element="State">
          <w:r w:rsidRPr="00E34891">
            <w:rPr>
              <w:rFonts w:ascii="Times New Roman" w:hAnsi="Times New Roman"/>
            </w:rPr>
            <w:t>ALA</w:t>
          </w:r>
        </w:smartTag>
      </w:smartTag>
      <w:r w:rsidRPr="00E34891">
        <w:rPr>
          <w:rFonts w:ascii="Times New Roman" w:hAnsi="Times New Roman"/>
        </w:rPr>
        <w:t>, 1981</w:t>
      </w:r>
      <w:r w:rsidRPr="00E34891">
        <w:rPr>
          <w:rFonts w:ascii="Times New Roman" w:hAnsi="Times New Roman"/>
          <w:rtl/>
        </w:rPr>
        <w:t>.</w:t>
      </w:r>
      <w:r w:rsidRPr="00E34891">
        <w:rPr>
          <w:rFonts w:ascii="Times New Roman" w:hAnsi="Times New Roman"/>
          <w:rtl/>
        </w:rPr>
        <w:tab/>
        <w:t>-</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3 – الكتب والمراجع الموصى بها (الدوريات العلمية</w:t>
      </w:r>
      <w:r>
        <w:rPr>
          <w:rFonts w:ascii="Times New Roman" w:hAnsi="Times New Roman"/>
          <w:rtl/>
        </w:rPr>
        <w:t xml:space="preserve">، </w:t>
      </w:r>
      <w:r w:rsidRPr="00E34891">
        <w:rPr>
          <w:rFonts w:ascii="Times New Roman" w:hAnsi="Times New Roman"/>
          <w:rtl/>
        </w:rPr>
        <w:t>التقارير... الخ) (يرفق قائمة بذلك):</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lang w:bidi="ar-JO"/>
        </w:rPr>
      </w:pPr>
      <w:r w:rsidRPr="00E34891">
        <w:rPr>
          <w:rFonts w:ascii="Times New Roman" w:hAnsi="Times New Roman"/>
          <w:rtl/>
        </w:rPr>
        <w:t>-</w:t>
      </w:r>
      <w:r w:rsidRPr="00E34891">
        <w:rPr>
          <w:rFonts w:ascii="Times New Roman" w:hAnsi="Times New Roman"/>
          <w:rtl/>
        </w:rPr>
        <w:tab/>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4 – المواد الالكترونية و مواقع الانترنت ... الخ:</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 xml:space="preserve">5 – مواد تعلم أخرى مثل البرامج التي تعتمد على الكمبيوتر أو الأقراص المضغوطة أو المعايير المهنية أو الأنظمة: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34891">
        <w:rPr>
          <w:rFonts w:ascii="Times New Roman" w:hAnsi="Times New Roman"/>
          <w:b/>
          <w:bCs/>
          <w:rtl/>
        </w:rPr>
        <w:t>و) المرافق المطلوبة</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b/>
          <w:bCs/>
        </w:rPr>
      </w:pPr>
      <w:r w:rsidRPr="00E34891">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E34891">
        <w:rPr>
          <w:rFonts w:ascii="Times New Roman" w:hAnsi="Times New Roman"/>
          <w:b/>
          <w:bCs/>
        </w:rPr>
        <w:br/>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1 – المرافق التعليمية (حجرات المحاضرات والمختبرات  ... الخ):</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قاعة محاضرات تستوعب 30 طالبا للمحاضرات النظرية</w:t>
      </w:r>
      <w:r>
        <w:rPr>
          <w:rFonts w:ascii="Times New Roman" w:hAnsi="Times New Roman"/>
          <w:rtl/>
        </w:rPr>
        <w:t xml:space="preserve">، </w:t>
      </w:r>
      <w:r w:rsidRPr="00E34891">
        <w:rPr>
          <w:rFonts w:ascii="Times New Roman" w:hAnsi="Times New Roman"/>
          <w:rtl/>
        </w:rPr>
        <w:t xml:space="preserve"> ويتوافر فيها معينات التدريس الإلكترونية .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 xml:space="preserve">- </w:t>
      </w:r>
      <w:r w:rsidR="00030BAD">
        <w:rPr>
          <w:rFonts w:ascii="Times New Roman" w:hAnsi="Times New Roman"/>
          <w:rtl/>
        </w:rPr>
        <w:t>معمل حاسب آلي للقسم</w:t>
      </w:r>
      <w:r w:rsidRPr="00E34891">
        <w:rPr>
          <w:rFonts w:ascii="Times New Roman" w:hAnsi="Times New Roman"/>
          <w:rtl/>
        </w:rPr>
        <w:t xml:space="preserve"> يتوافر فيه معينات التدريس الإلكترونية </w:t>
      </w:r>
      <w:r>
        <w:rPr>
          <w:rFonts w:ascii="Times New Roman" w:hAnsi="Times New Roman"/>
          <w:rtl/>
        </w:rPr>
        <w:t>(</w:t>
      </w:r>
      <w:r w:rsidRPr="00E34891">
        <w:rPr>
          <w:rFonts w:ascii="Times New Roman" w:hAnsi="Times New Roman"/>
          <w:rtl/>
        </w:rPr>
        <w:t>أجهزة حاسبات إلكترونية</w:t>
      </w:r>
      <w:r>
        <w:rPr>
          <w:rFonts w:ascii="Times New Roman" w:hAnsi="Times New Roman"/>
          <w:rtl/>
        </w:rPr>
        <w:t xml:space="preserve">، </w:t>
      </w:r>
      <w:r w:rsidRPr="00E34891">
        <w:rPr>
          <w:rFonts w:ascii="Times New Roman" w:hAnsi="Times New Roman"/>
          <w:rtl/>
        </w:rPr>
        <w:t xml:space="preserve">وجهاز تقديم العروض الإلكترونية </w:t>
      </w:r>
      <w:r w:rsidRPr="00E34891">
        <w:rPr>
          <w:rFonts w:ascii="Times New Roman" w:hAnsi="Times New Roman"/>
        </w:rPr>
        <w:t>data show</w:t>
      </w:r>
      <w:r>
        <w:rPr>
          <w:rFonts w:ascii="Times New Roman" w:hAnsi="Times New Roman"/>
          <w:rtl/>
        </w:rPr>
        <w:t xml:space="preserve">، </w:t>
      </w:r>
      <w:r w:rsidRPr="00E34891">
        <w:rPr>
          <w:rFonts w:ascii="Times New Roman" w:hAnsi="Times New Roman"/>
          <w:rtl/>
        </w:rPr>
        <w:t xml:space="preserve"> وسبورة إلكترونية</w:t>
      </w:r>
      <w:r>
        <w:rPr>
          <w:rFonts w:ascii="Times New Roman" w:hAnsi="Times New Roman"/>
          <w:rtl/>
        </w:rPr>
        <w:t xml:space="preserve">) </w:t>
      </w:r>
      <w:r w:rsidRPr="00E34891">
        <w:rPr>
          <w:rFonts w:ascii="Times New Roman" w:hAnsi="Times New Roman"/>
        </w:rPr>
        <w:t>.</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2 – أجهزة الكمبيوتر:</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 xml:space="preserve">- عدد 15 جهاز حاسب إلكتروني متصلة في شبكة .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xml:space="preserve">- جهاز تقديم عروض إلكترونية </w:t>
      </w:r>
      <w:r w:rsidRPr="00E34891">
        <w:rPr>
          <w:rFonts w:ascii="Times New Roman" w:hAnsi="Times New Roman"/>
        </w:rPr>
        <w:t>data show</w:t>
      </w:r>
      <w:r w:rsidRPr="00E34891">
        <w:rPr>
          <w:rFonts w:ascii="Times New Roman" w:hAnsi="Times New Roman"/>
          <w:rtl/>
        </w:rPr>
        <w:t xml:space="preserve"> . </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xml:space="preserve">- طابعة ليزر </w:t>
      </w:r>
      <w:r w:rsidRPr="00E34891">
        <w:rPr>
          <w:rFonts w:ascii="Times New Roman" w:hAnsi="Times New Roman"/>
        </w:rPr>
        <w:t>laser printer</w:t>
      </w:r>
      <w:r w:rsidRPr="00E34891">
        <w:rPr>
          <w:rFonts w:ascii="Times New Roman" w:hAnsi="Times New Roman"/>
          <w:rtl/>
        </w:rPr>
        <w:t xml:space="preserve"> .</w:t>
      </w:r>
      <w:r w:rsidRPr="00E34891">
        <w:rPr>
          <w:rFonts w:ascii="Times New Roman" w:hAnsi="Times New Roman"/>
          <w:rtl/>
        </w:rPr>
        <w:br/>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3 – موارد أخرى (حددها – مثلا: إذا كان مطلوبا معدات مختبر معينة حدد المتطلبات أو أرفق قائمة):</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 xml:space="preserve">- </w:t>
      </w:r>
    </w:p>
    <w:p w:rsidR="00A11F3E" w:rsidRPr="00E34891" w:rsidRDefault="00A11F3E" w:rsidP="00A11F3E">
      <w:pP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b/>
          <w:bCs/>
          <w:rtl/>
        </w:rPr>
        <w:t>ز</w:t>
      </w:r>
      <w:r>
        <w:rPr>
          <w:rFonts w:ascii="Times New Roman" w:hAnsi="Times New Roman"/>
          <w:b/>
          <w:bCs/>
          <w:rtl/>
        </w:rPr>
        <w:t xml:space="preserve">) </w:t>
      </w:r>
      <w:r w:rsidRPr="00E34891">
        <w:rPr>
          <w:rFonts w:ascii="Times New Roman" w:hAnsi="Times New Roman"/>
          <w:b/>
          <w:bCs/>
          <w:rtl/>
        </w:rPr>
        <w:t xml:space="preserve"> تقييم المقرر وعمليات التحسين: </w:t>
      </w:r>
    </w:p>
    <w:p w:rsidR="00A11F3E" w:rsidRPr="009F186B"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1 – استراتيجيات الحصول على نتائج الطالب وفعالية التعليم:</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  سؤال مجموعة مختارة من الطلاب بعد إكمالهم المقرر.</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 نماذج تقييم الطلاب للمقرر والتي توزع مع نهاية كل فصل دراسيي.</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2 – الاستراتيجيات الأخرى المتبعة في تقييم عملية التعليم إما عن طريق الأستاذ أو عن طريق القسم:</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r w:rsidRPr="00E34891">
        <w:rPr>
          <w:rFonts w:ascii="Times New Roman" w:hAnsi="Times New Roman"/>
          <w:rtl/>
        </w:rPr>
        <w:t>- استشارة الزملاء وملحوظاتهم.</w:t>
      </w:r>
      <w:r w:rsidRPr="00E34891">
        <w:rPr>
          <w:rFonts w:ascii="Times New Roman" w:hAnsi="Times New Roman"/>
          <w:rtl/>
        </w:rPr>
        <w:br/>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3 – عمليات تحسين التعليم:</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w:t>
      </w:r>
      <w:r w:rsidRPr="00E34891">
        <w:rPr>
          <w:rFonts w:ascii="Times New Roman" w:hAnsi="Times New Roman"/>
        </w:rPr>
        <w:t xml:space="preserve"> </w:t>
      </w:r>
      <w:r w:rsidRPr="00E34891">
        <w:rPr>
          <w:rFonts w:ascii="Times New Roman" w:hAnsi="Times New Roman"/>
          <w:rtl/>
        </w:rPr>
        <w:t xml:space="preserve"> </w:t>
      </w:r>
      <w:r>
        <w:rPr>
          <w:rFonts w:ascii="Times New Roman" w:hAnsi="Times New Roman"/>
          <w:rtl/>
        </w:rPr>
        <w:t xml:space="preserve">حضور الدورات التدريبية التي  </w:t>
      </w:r>
      <w:r w:rsidRPr="00E34891">
        <w:rPr>
          <w:rFonts w:ascii="Times New Roman" w:hAnsi="Times New Roman"/>
          <w:rtl/>
        </w:rPr>
        <w:t xml:space="preserve"> تنظمها عمادة تطوير المهارات بالجامعة.</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tl/>
        </w:rPr>
      </w:pP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Pr>
      </w:pPr>
      <w:r w:rsidRPr="00E34891">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E34891">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rPr>
      </w:pPr>
      <w:r w:rsidRPr="00E34891">
        <w:rPr>
          <w:rFonts w:ascii="Times New Roman" w:hAnsi="Times New Roman"/>
          <w:rtl/>
        </w:rPr>
        <w:t xml:space="preserve">- </w:t>
      </w:r>
      <w:r>
        <w:rPr>
          <w:rFonts w:ascii="Times New Roman" w:hAnsi="Times New Roman"/>
          <w:rtl/>
        </w:rPr>
        <w:t>لا يعمل حاليا</w:t>
      </w:r>
      <w:r w:rsidRPr="00E34891">
        <w:rPr>
          <w:rFonts w:ascii="Times New Roman" w:hAnsi="Times New Roman"/>
          <w:rtl/>
        </w:rPr>
        <w:t xml:space="preserve"> بهذا الأسلوب .</w:t>
      </w:r>
      <w:r w:rsidRPr="00E34891">
        <w:rPr>
          <w:rFonts w:ascii="Times New Roman" w:hAnsi="Times New Roman"/>
          <w:rtl/>
        </w:rPr>
        <w:br/>
        <w:t xml:space="preserve"> </w:t>
      </w:r>
    </w:p>
    <w:p w:rsidR="00A11F3E" w:rsidRPr="00E34891" w:rsidRDefault="00A11F3E" w:rsidP="00A11F3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E34891">
        <w:rPr>
          <w:rFonts w:ascii="Times New Roman" w:hAnsi="Times New Roman"/>
          <w:rtl/>
        </w:rPr>
        <w:t>5 – صف الترتيبات والخطط المعدة للمراجعة الدورية لفاعلية المقرر والتخطيط للتحسين:</w:t>
      </w:r>
    </w:p>
    <w:p w:rsidR="00A11F3E" w:rsidRPr="00E34891" w:rsidRDefault="00A11F3E" w:rsidP="00A11F3E">
      <w:pPr>
        <w:pBdr>
          <w:top w:val="single" w:sz="4" w:space="1" w:color="auto"/>
          <w:left w:val="single" w:sz="4" w:space="4" w:color="auto"/>
          <w:bottom w:val="single" w:sz="4" w:space="1" w:color="auto"/>
          <w:right w:val="single" w:sz="4" w:space="4" w:color="auto"/>
        </w:pBdr>
        <w:rPr>
          <w:rFonts w:ascii="Times New Roman" w:hAnsi="Times New Roman"/>
          <w:b/>
          <w:bCs/>
          <w:u w:val="single"/>
          <w:rtl/>
        </w:rPr>
      </w:pPr>
      <w:r w:rsidRPr="00E34891">
        <w:rPr>
          <w:rFonts w:ascii="Times New Roman" w:hAnsi="Times New Roman"/>
          <w:rtl/>
        </w:rPr>
        <w:t>-</w:t>
      </w:r>
      <w:r w:rsidRPr="00E34891">
        <w:rPr>
          <w:rFonts w:ascii="Times New Roman" w:hAnsi="Times New Roman"/>
          <w:rtl/>
          <w:lang w:bidi="ar-JO"/>
        </w:rPr>
        <w:t xml:space="preserve"> </w:t>
      </w:r>
      <w:r>
        <w:rPr>
          <w:rFonts w:ascii="Times New Roman" w:hAnsi="Times New Roman"/>
          <w:rtl/>
          <w:lang w:bidi="ar-JO"/>
        </w:rPr>
        <w:t>مراجعة الخطة دوريا</w:t>
      </w:r>
      <w:r w:rsidRPr="00E34891">
        <w:rPr>
          <w:rFonts w:ascii="Times New Roman" w:hAnsi="Times New Roman"/>
          <w:rtl/>
          <w:lang w:bidi="ar-JO"/>
        </w:rPr>
        <w:t xml:space="preserve"> وتعديلها إن تطلب الأمر</w:t>
      </w:r>
      <w:r>
        <w:rPr>
          <w:rFonts w:ascii="Times New Roman" w:hAnsi="Times New Roman" w:hint="cs"/>
          <w:rtl/>
          <w:lang w:bidi="ar-JO"/>
        </w:rPr>
        <w:t>.</w:t>
      </w:r>
    </w:p>
    <w:p w:rsidR="006B4D05" w:rsidRDefault="00A11F3E" w:rsidP="006B4D05">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6B4D05" w:rsidRPr="00CE5A7F" w:rsidTr="00A23EDE">
        <w:trPr>
          <w:trHeight w:val="339"/>
        </w:trPr>
        <w:tc>
          <w:tcPr>
            <w:tcW w:w="2356" w:type="dxa"/>
            <w:shd w:val="clear" w:color="auto" w:fill="E6E6E6"/>
            <w:vAlign w:val="center"/>
          </w:tcPr>
          <w:p w:rsidR="006B4D05" w:rsidRPr="00CE5A7F" w:rsidRDefault="006B4D05" w:rsidP="00A23EDE">
            <w:pPr>
              <w:jc w:val="center"/>
              <w:rPr>
                <w:rFonts w:ascii="Times New Roman" w:hAnsi="Times New Roman"/>
                <w:i/>
                <w:iCs/>
                <w:rtl/>
                <w:lang w:bidi="ar-JO"/>
              </w:rPr>
            </w:pPr>
            <w:r w:rsidRPr="00CE5A7F">
              <w:rPr>
                <w:rFonts w:ascii="Times New Roman" w:hAnsi="Times New Roman"/>
                <w:rtl/>
                <w:lang w:bidi="ar-JO"/>
              </w:rPr>
              <w:t xml:space="preserve">نموذج  </w:t>
            </w:r>
            <w:r>
              <w:rPr>
                <w:rFonts w:ascii="Times New Roman" w:hAnsi="Times New Roman"/>
                <w:rtl/>
                <w:lang w:bidi="ar-JO"/>
              </w:rPr>
              <w:t>(</w:t>
            </w:r>
            <w:r w:rsidRPr="00CE5A7F">
              <w:rPr>
                <w:rFonts w:ascii="Times New Roman" w:hAnsi="Times New Roman"/>
                <w:rtl/>
                <w:lang w:bidi="ar-JO"/>
              </w:rPr>
              <w:t>هـ</w:t>
            </w:r>
            <w:r>
              <w:rPr>
                <w:rFonts w:ascii="Times New Roman" w:hAnsi="Times New Roman"/>
                <w:rtl/>
                <w:lang w:bidi="ar-JO"/>
              </w:rPr>
              <w:t xml:space="preserve">) </w:t>
            </w:r>
            <w:r w:rsidRPr="00CE5A7F">
              <w:rPr>
                <w:rFonts w:ascii="Times New Roman" w:hAnsi="Times New Roman"/>
                <w:rtl/>
                <w:lang w:bidi="ar-JO"/>
              </w:rPr>
              <w:t xml:space="preserve">  </w:t>
            </w:r>
          </w:p>
        </w:tc>
      </w:tr>
    </w:tbl>
    <w:p w:rsidR="006B4D05" w:rsidRPr="00CE5A7F" w:rsidRDefault="006B4D05" w:rsidP="006B4D05">
      <w:pPr>
        <w:ind w:left="123"/>
        <w:rPr>
          <w:rFonts w:ascii="Times New Roman" w:hAnsi="Times New Roman"/>
          <w:rtl/>
          <w:lang w:bidi="ar-EG"/>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6B4D05" w:rsidRPr="00CE5A7F" w:rsidTr="00A23EDE">
        <w:trPr>
          <w:trHeight w:val="364"/>
        </w:trPr>
        <w:tc>
          <w:tcPr>
            <w:tcW w:w="6722" w:type="dxa"/>
            <w:shd w:val="clear" w:color="auto" w:fill="E6E6E6"/>
            <w:vAlign w:val="center"/>
          </w:tcPr>
          <w:p w:rsidR="006B4D05" w:rsidRPr="00CE5A7F" w:rsidRDefault="006B4D05" w:rsidP="00A23EDE">
            <w:pPr>
              <w:jc w:val="center"/>
              <w:rPr>
                <w:rFonts w:ascii="Times New Roman" w:hAnsi="Times New Roman"/>
                <w:i/>
                <w:iCs/>
                <w:rtl/>
                <w:lang w:bidi="ar-JO"/>
              </w:rPr>
            </w:pPr>
            <w:r w:rsidRPr="00CE5A7F">
              <w:rPr>
                <w:rFonts w:ascii="Times New Roman" w:hAnsi="Times New Roman"/>
                <w:rtl/>
                <w:lang w:bidi="ar-JO"/>
              </w:rPr>
              <w:t xml:space="preserve">مختصر توصيف المقرر </w:t>
            </w:r>
          </w:p>
        </w:tc>
      </w:tr>
    </w:tbl>
    <w:p w:rsidR="006B4D05" w:rsidRPr="00CE5A7F" w:rsidRDefault="006B4D05" w:rsidP="006B4D05">
      <w:pPr>
        <w:rPr>
          <w:rFonts w:ascii="Times New Roman" w:hAnsi="Times New Roman"/>
          <w:rtl/>
          <w:lang w:bidi="ar-EG"/>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6B4D05" w:rsidRPr="00CE5A7F" w:rsidTr="00A23EDE">
        <w:tc>
          <w:tcPr>
            <w:tcW w:w="4249" w:type="dxa"/>
          </w:tcPr>
          <w:p w:rsidR="006B4D05" w:rsidRPr="00CE5A7F" w:rsidRDefault="006B4D05" w:rsidP="00A23EDE">
            <w:pPr>
              <w:pStyle w:val="Style1"/>
              <w:jc w:val="left"/>
              <w:rPr>
                <w:rFonts w:cs="Times New Roman"/>
                <w:b w:val="0"/>
                <w:bCs w:val="0"/>
                <w:sz w:val="24"/>
                <w:szCs w:val="24"/>
                <w:rtl/>
              </w:rPr>
            </w:pPr>
            <w:r w:rsidRPr="00CE5A7F">
              <w:rPr>
                <w:rFonts w:cs="Times New Roman"/>
                <w:b w:val="0"/>
                <w:bCs w:val="0"/>
                <w:sz w:val="24"/>
                <w:szCs w:val="24"/>
                <w:rtl/>
                <w:lang w:bidi="ar-JO"/>
              </w:rPr>
              <w:t xml:space="preserve">اسم المقرر: </w:t>
            </w:r>
            <w:r>
              <w:rPr>
                <w:rFonts w:cs="Arabic Transparent"/>
                <w:color w:val="000000"/>
                <w:sz w:val="24"/>
                <w:szCs w:val="24"/>
                <w:rtl/>
              </w:rPr>
              <w:t>قواعد البيانات</w:t>
            </w:r>
            <w:r>
              <w:rPr>
                <w:rFonts w:cs="Arabic Transparent" w:hint="cs"/>
                <w:color w:val="000000"/>
                <w:sz w:val="24"/>
                <w:szCs w:val="24"/>
                <w:rtl/>
              </w:rPr>
              <w:t xml:space="preserve"> في مؤسسات المعلومات  </w:t>
            </w:r>
            <w:r>
              <w:rPr>
                <w:rFonts w:cs="Arabic Transparent"/>
                <w:color w:val="000000"/>
                <w:sz w:val="24"/>
                <w:szCs w:val="24"/>
              </w:rPr>
              <w:t xml:space="preserve"> </w:t>
            </w:r>
            <w:r>
              <w:rPr>
                <w:rFonts w:cs="Arabic Transparent"/>
                <w:color w:val="000000"/>
                <w:sz w:val="20"/>
                <w:szCs w:val="20"/>
              </w:rPr>
              <w:t>Databases in Information Institutions</w:t>
            </w:r>
          </w:p>
        </w:tc>
        <w:tc>
          <w:tcPr>
            <w:tcW w:w="4250" w:type="dxa"/>
          </w:tcPr>
          <w:p w:rsidR="006B4D05" w:rsidRPr="00CE5A7F" w:rsidRDefault="006B4D05" w:rsidP="005E43F1">
            <w:pPr>
              <w:spacing w:line="360" w:lineRule="auto"/>
              <w:rPr>
                <w:rFonts w:ascii="Times New Roman" w:hAnsi="Times New Roman"/>
              </w:rPr>
            </w:pPr>
            <w:r w:rsidRPr="00CE5A7F">
              <w:rPr>
                <w:rFonts w:ascii="Times New Roman" w:hAnsi="Times New Roman"/>
                <w:rtl/>
                <w:lang w:bidi="ar-JO"/>
              </w:rPr>
              <w:t>رقم المقرر ورمزه:</w:t>
            </w:r>
            <w:r w:rsidRPr="00CE5A7F">
              <w:rPr>
                <w:rFonts w:ascii="Times New Roman" w:hAnsi="Times New Roman"/>
                <w:color w:val="000000"/>
                <w:rtl/>
              </w:rPr>
              <w:t xml:space="preserve"> </w:t>
            </w:r>
            <w:r>
              <w:rPr>
                <w:rFonts w:cs="Arabic Transparent"/>
                <w:color w:val="000000"/>
                <w:rtl/>
              </w:rPr>
              <w:t>2</w:t>
            </w:r>
            <w:r>
              <w:rPr>
                <w:rFonts w:cs="Arabic Transparent" w:hint="cs"/>
                <w:color w:val="000000"/>
                <w:rtl/>
              </w:rPr>
              <w:t>45</w:t>
            </w:r>
            <w:r>
              <w:rPr>
                <w:rFonts w:cs="Arabic Transparent"/>
                <w:color w:val="000000"/>
                <w:rtl/>
              </w:rPr>
              <w:t xml:space="preserve"> </w:t>
            </w:r>
            <w:r w:rsidR="005E43F1" w:rsidRPr="005E43F1">
              <w:rPr>
                <w:rFonts w:cs="Arabic Transparent"/>
                <w:color w:val="FF0000"/>
                <w:rtl/>
              </w:rPr>
              <w:t>م</w:t>
            </w:r>
            <w:r w:rsidR="005E43F1" w:rsidRPr="005E43F1">
              <w:rPr>
                <w:rFonts w:cs="Arabic Transparent" w:hint="cs"/>
                <w:color w:val="FF0000"/>
                <w:rtl/>
              </w:rPr>
              <w:t>كت</w:t>
            </w:r>
            <w:r w:rsidR="005E43F1">
              <w:rPr>
                <w:rFonts w:cs="Arabic Transparent" w:hint="cs"/>
                <w:color w:val="000000"/>
                <w:rtl/>
              </w:rPr>
              <w:t xml:space="preserve"> </w:t>
            </w:r>
            <w:r>
              <w:rPr>
                <w:rFonts w:cs="Arabic Transparent" w:hint="cs"/>
                <w:color w:val="000000"/>
                <w:rtl/>
              </w:rPr>
              <w:t xml:space="preserve"> </w:t>
            </w:r>
            <w:r w:rsidR="005E43F1" w:rsidRPr="005E43F1">
              <w:rPr>
                <w:rFonts w:cs="Arabic Transparent"/>
                <w:color w:val="FF0000"/>
              </w:rPr>
              <w:t>LIBR</w:t>
            </w:r>
            <w:r w:rsidR="005E43F1">
              <w:rPr>
                <w:rFonts w:cs="Arabic Transparent"/>
                <w:color w:val="000000"/>
              </w:rPr>
              <w:t xml:space="preserve"> </w:t>
            </w:r>
            <w:r>
              <w:rPr>
                <w:rFonts w:cs="Arabic Transparent"/>
                <w:color w:val="000000"/>
              </w:rPr>
              <w:t xml:space="preserve"> 245</w:t>
            </w:r>
          </w:p>
        </w:tc>
      </w:tr>
      <w:tr w:rsidR="006B4D05" w:rsidRPr="00CE5A7F" w:rsidTr="00A23EDE">
        <w:tc>
          <w:tcPr>
            <w:tcW w:w="4249" w:type="dxa"/>
          </w:tcPr>
          <w:p w:rsidR="006B4D05" w:rsidRPr="00CE5A7F" w:rsidRDefault="006B4D05" w:rsidP="00A23EDE">
            <w:pPr>
              <w:spacing w:line="360" w:lineRule="auto"/>
              <w:rPr>
                <w:rFonts w:ascii="Times New Roman" w:hAnsi="Times New Roman"/>
                <w:rtl/>
                <w:lang w:bidi="ar-JO"/>
              </w:rPr>
            </w:pPr>
            <w:r w:rsidRPr="00CE5A7F">
              <w:rPr>
                <w:rFonts w:ascii="Times New Roman" w:hAnsi="Times New Roman"/>
                <w:rtl/>
                <w:lang w:bidi="ar-JO"/>
              </w:rPr>
              <w:t>المتطلب السابق للمقرر: لا يوجد</w:t>
            </w:r>
          </w:p>
        </w:tc>
        <w:tc>
          <w:tcPr>
            <w:tcW w:w="4250" w:type="dxa"/>
          </w:tcPr>
          <w:p w:rsidR="006B4D05" w:rsidRPr="00CE5A7F" w:rsidRDefault="006B4D05" w:rsidP="00A23EDE">
            <w:pPr>
              <w:spacing w:line="360" w:lineRule="auto"/>
              <w:rPr>
                <w:rFonts w:ascii="Times New Roman" w:hAnsi="Times New Roman"/>
                <w:rtl/>
                <w:lang w:bidi="ar-JO"/>
              </w:rPr>
            </w:pPr>
            <w:r w:rsidRPr="00CE5A7F">
              <w:rPr>
                <w:rFonts w:ascii="Times New Roman" w:hAnsi="Times New Roman"/>
                <w:rtl/>
                <w:lang w:bidi="ar-JO"/>
              </w:rPr>
              <w:t>لغة تدريس المقرر: اللغة العربية</w:t>
            </w:r>
          </w:p>
        </w:tc>
      </w:tr>
      <w:tr w:rsidR="006B4D05" w:rsidRPr="00CE5A7F" w:rsidTr="00A23EDE">
        <w:tc>
          <w:tcPr>
            <w:tcW w:w="4249" w:type="dxa"/>
          </w:tcPr>
          <w:p w:rsidR="006B4D05" w:rsidRPr="00CE5A7F" w:rsidRDefault="006B4D05" w:rsidP="00A23EDE">
            <w:pPr>
              <w:spacing w:line="360" w:lineRule="auto"/>
              <w:rPr>
                <w:rFonts w:ascii="Times New Roman" w:hAnsi="Times New Roman"/>
                <w:rtl/>
              </w:rPr>
            </w:pPr>
            <w:r w:rsidRPr="00CE5A7F">
              <w:rPr>
                <w:rFonts w:ascii="Times New Roman" w:hAnsi="Times New Roman"/>
                <w:rtl/>
                <w:lang w:bidi="ar-JO"/>
              </w:rPr>
              <w:t>مستوى المقرر: ال</w:t>
            </w:r>
            <w:r w:rsidR="00CA5CC8">
              <w:rPr>
                <w:rFonts w:ascii="Times New Roman" w:hAnsi="Times New Roman" w:hint="cs"/>
                <w:rtl/>
                <w:lang w:bidi="ar-JO"/>
              </w:rPr>
              <w:t>مستوى الرابع</w:t>
            </w:r>
          </w:p>
        </w:tc>
        <w:tc>
          <w:tcPr>
            <w:tcW w:w="4250" w:type="dxa"/>
          </w:tcPr>
          <w:p w:rsidR="006B4D05" w:rsidRPr="00CE5A7F" w:rsidRDefault="006B4D05" w:rsidP="00A23EDE">
            <w:pPr>
              <w:spacing w:line="360" w:lineRule="auto"/>
              <w:rPr>
                <w:rFonts w:ascii="Times New Roman" w:hAnsi="Times New Roman"/>
                <w:rtl/>
                <w:lang w:bidi="ar-JO"/>
              </w:rPr>
            </w:pPr>
            <w:r w:rsidRPr="00CE5A7F">
              <w:rPr>
                <w:rFonts w:ascii="Times New Roman" w:hAnsi="Times New Roman"/>
                <w:rtl/>
                <w:lang w:bidi="ar-JO"/>
              </w:rPr>
              <w:t>الساعات المعتمدة: 3</w:t>
            </w:r>
          </w:p>
        </w:tc>
      </w:tr>
    </w:tbl>
    <w:p w:rsidR="006B4D05" w:rsidRPr="00CE5A7F" w:rsidRDefault="006B4D05" w:rsidP="006B4D05">
      <w:pPr>
        <w:rPr>
          <w:rFonts w:ascii="Times New Roman" w:hAnsi="Times New Roman"/>
          <w:rtl/>
          <w:lang w:bidi="ar-JO"/>
        </w:rPr>
      </w:pPr>
      <w:r w:rsidRPr="00CE5A7F">
        <w:rPr>
          <w:rFonts w:ascii="Times New Roman" w:hAnsi="Times New Roman"/>
          <w:rtl/>
          <w:lang w:bidi="ar-JO"/>
        </w:rPr>
        <w:t>وصف المقرر :</w:t>
      </w:r>
      <w:r w:rsidRPr="00CE5A7F">
        <w:rPr>
          <w:rFonts w:ascii="Times New Roman" w:hAnsi="Times New Roman"/>
          <w:rtl/>
          <w:lang w:bidi="ar-JO"/>
        </w:rPr>
        <w:tab/>
      </w:r>
      <w:r w:rsidRPr="00CE5A7F">
        <w:rPr>
          <w:rFonts w:ascii="Times New Roman" w:hAnsi="Times New Roman"/>
          <w:rtl/>
          <w:lang w:bidi="ar-JO"/>
        </w:rPr>
        <w:tab/>
      </w:r>
      <w:r w:rsidRPr="00CE5A7F">
        <w:rPr>
          <w:rFonts w:ascii="Times New Roman" w:hAnsi="Times New Roman"/>
          <w:rtl/>
          <w:lang w:bidi="ar-JO"/>
        </w:rPr>
        <w:tab/>
      </w:r>
      <w:r w:rsidRPr="00CE5A7F">
        <w:rPr>
          <w:rFonts w:ascii="Times New Roman" w:hAnsi="Times New Roman"/>
          <w:rtl/>
          <w:lang w:bidi="ar-JO"/>
        </w:rPr>
        <w:tab/>
      </w:r>
      <w:r w:rsidRPr="00CE5A7F">
        <w:rPr>
          <w:rFonts w:ascii="Times New Roman" w:hAnsi="Times New Roman"/>
          <w:rtl/>
          <w:lang w:bidi="ar-JO"/>
        </w:rPr>
        <w:tab/>
      </w:r>
      <w:r w:rsidRPr="00CE5A7F">
        <w:rPr>
          <w:rFonts w:ascii="Times New Roman" w:hAnsi="Times New Roman"/>
          <w:rtl/>
          <w:lang w:bidi="ar-JO"/>
        </w:rPr>
        <w:tab/>
      </w:r>
      <w:r w:rsidRPr="00CE5A7F">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6B4D05" w:rsidRPr="00CE5A7F" w:rsidTr="00A23EDE">
        <w:trPr>
          <w:trHeight w:val="1030"/>
        </w:trPr>
        <w:tc>
          <w:tcPr>
            <w:tcW w:w="4261" w:type="dxa"/>
          </w:tcPr>
          <w:p w:rsidR="006B4D05" w:rsidRPr="00941F51" w:rsidRDefault="006B4D05" w:rsidP="00A23EDE">
            <w:pPr>
              <w:rPr>
                <w:rFonts w:ascii="Times New Roman" w:hAnsi="Times New Roman"/>
                <w:rtl/>
                <w:lang w:bidi="ar-JO"/>
              </w:rPr>
            </w:pPr>
            <w:r>
              <w:rPr>
                <w:rFonts w:cs="Arabic Transparent" w:hint="cs"/>
                <w:b/>
                <w:bCs/>
                <w:color w:val="000000"/>
                <w:rtl/>
              </w:rPr>
              <w:t xml:space="preserve">يتناول مفاهيم </w:t>
            </w:r>
            <w:r>
              <w:rPr>
                <w:rFonts w:cs="Arabic Transparent"/>
                <w:b/>
                <w:bCs/>
                <w:color w:val="000000"/>
                <w:rtl/>
              </w:rPr>
              <w:t xml:space="preserve">قواعد البيانات </w:t>
            </w:r>
            <w:r>
              <w:rPr>
                <w:rFonts w:cs="Arabic Transparent" w:hint="cs"/>
                <w:b/>
                <w:bCs/>
                <w:color w:val="000000"/>
                <w:rtl/>
              </w:rPr>
              <w:t>و</w:t>
            </w:r>
            <w:r>
              <w:rPr>
                <w:rFonts w:cs="Arabic Transparent"/>
                <w:b/>
                <w:bCs/>
                <w:color w:val="000000"/>
                <w:rtl/>
              </w:rPr>
              <w:t>أساسيات</w:t>
            </w:r>
            <w:r>
              <w:rPr>
                <w:rFonts w:cs="Arabic Transparent" w:hint="cs"/>
                <w:b/>
                <w:bCs/>
                <w:color w:val="000000"/>
                <w:rtl/>
              </w:rPr>
              <w:t>ها</w:t>
            </w:r>
            <w:r>
              <w:rPr>
                <w:rFonts w:cs="Arabic Transparent"/>
                <w:b/>
                <w:bCs/>
                <w:color w:val="000000"/>
                <w:rtl/>
              </w:rPr>
              <w:t xml:space="preserve"> </w:t>
            </w:r>
            <w:r>
              <w:rPr>
                <w:rFonts w:cs="Arabic Transparent" w:hint="cs"/>
                <w:b/>
                <w:bCs/>
                <w:color w:val="000000"/>
                <w:rtl/>
              </w:rPr>
              <w:t xml:space="preserve">وتطبيقاتها </w:t>
            </w:r>
            <w:r>
              <w:rPr>
                <w:rFonts w:cs="Arabic Transparent"/>
                <w:b/>
                <w:bCs/>
                <w:color w:val="000000"/>
                <w:rtl/>
              </w:rPr>
              <w:t xml:space="preserve">وخطوات إنشائها وكيفية تشغيلها وتحديد </w:t>
            </w:r>
            <w:r>
              <w:rPr>
                <w:rFonts w:cs="Arabic Transparent" w:hint="cs"/>
                <w:b/>
                <w:bCs/>
                <w:color w:val="000000"/>
                <w:rtl/>
              </w:rPr>
              <w:t>أثرها</w:t>
            </w:r>
            <w:r>
              <w:rPr>
                <w:rFonts w:cs="Arabic Transparent"/>
                <w:b/>
                <w:bCs/>
                <w:color w:val="000000"/>
                <w:rtl/>
              </w:rPr>
              <w:t xml:space="preserve"> في تنظيم الملفات الإلكترونية</w:t>
            </w:r>
            <w:r>
              <w:rPr>
                <w:rFonts w:cs="Arabic Transparent" w:hint="cs"/>
                <w:b/>
                <w:bCs/>
                <w:color w:val="000000"/>
                <w:rtl/>
              </w:rPr>
              <w:t xml:space="preserve"> في مؤسسات المعلومات</w:t>
            </w:r>
            <w:r>
              <w:rPr>
                <w:rFonts w:cs="Arabic Transparent"/>
                <w:b/>
                <w:bCs/>
                <w:color w:val="000000"/>
                <w:rtl/>
              </w:rPr>
              <w:t>.</w:t>
            </w:r>
          </w:p>
        </w:tc>
        <w:tc>
          <w:tcPr>
            <w:tcW w:w="4261" w:type="dxa"/>
          </w:tcPr>
          <w:p w:rsidR="006B4D05" w:rsidRPr="004337D5" w:rsidRDefault="004337D5" w:rsidP="004337D5">
            <w:pPr>
              <w:bidi w:val="0"/>
              <w:rPr>
                <w:rFonts w:ascii="Times New Roman" w:hAnsi="Times New Roman"/>
                <w:lang w:val="en-GB"/>
              </w:rPr>
            </w:pPr>
            <w:r w:rsidRPr="00DB0887">
              <w:rPr>
                <w:lang w:val="en-GB" w:bidi="ar-EG"/>
              </w:rPr>
              <w:t xml:space="preserve">Deals with database concepts and </w:t>
            </w:r>
            <w:r>
              <w:rPr>
                <w:lang w:val="en-GB" w:bidi="ar-EG"/>
              </w:rPr>
              <w:t>f</w:t>
            </w:r>
            <w:r w:rsidRPr="00DB0887">
              <w:rPr>
                <w:lang w:val="en-GB" w:bidi="ar-EG"/>
              </w:rPr>
              <w:t xml:space="preserve">undamentals and applications, steps to create </w:t>
            </w:r>
            <w:r>
              <w:rPr>
                <w:lang w:val="en-GB" w:bidi="ar-EG"/>
              </w:rPr>
              <w:t>,</w:t>
            </w:r>
            <w:r w:rsidRPr="00DB0887">
              <w:rPr>
                <w:lang w:val="en-GB" w:bidi="ar-EG"/>
              </w:rPr>
              <w:t xml:space="preserve"> how to operate and determine their impact </w:t>
            </w:r>
            <w:r>
              <w:rPr>
                <w:lang w:val="en-GB" w:bidi="ar-EG"/>
              </w:rPr>
              <w:t>o</w:t>
            </w:r>
            <w:r w:rsidRPr="00DB0887">
              <w:rPr>
                <w:lang w:val="en-GB" w:bidi="ar-EG"/>
              </w:rPr>
              <w:t>n the organization of electronic files in the institutions of information</w:t>
            </w:r>
            <w:r>
              <w:rPr>
                <w:lang w:val="en-GB" w:bidi="ar-EG"/>
              </w:rPr>
              <w:t>.</w:t>
            </w:r>
          </w:p>
        </w:tc>
      </w:tr>
    </w:tbl>
    <w:p w:rsidR="006B4D05" w:rsidRPr="00CE5A7F" w:rsidRDefault="006B4D05" w:rsidP="006B4D05">
      <w:pPr>
        <w:rPr>
          <w:rFonts w:ascii="Times New Roman" w:hAnsi="Times New Roman"/>
          <w:rtl/>
          <w:lang w:bidi="ar-JO"/>
        </w:rPr>
      </w:pPr>
      <w:r w:rsidRPr="00CE5A7F">
        <w:rPr>
          <w:rFonts w:ascii="Times New Roman" w:hAnsi="Times New Roman"/>
          <w:rtl/>
          <w:lang w:bidi="ar-JO"/>
        </w:rPr>
        <w:t>أهداف المقرر :</w:t>
      </w:r>
      <w:r w:rsidRPr="00CE5A7F">
        <w:rPr>
          <w:rFonts w:ascii="Times New Roman" w:hAnsi="Times New Roman"/>
          <w:rtl/>
          <w:lang w:bidi="ar-JO"/>
        </w:rPr>
        <w:tab/>
      </w:r>
      <w:r w:rsidRPr="00CE5A7F">
        <w:rPr>
          <w:rFonts w:ascii="Times New Roman" w:hAnsi="Times New Roman"/>
          <w:rtl/>
          <w:lang w:bidi="ar-JO"/>
        </w:rPr>
        <w:tab/>
      </w:r>
      <w:r w:rsidRPr="00CE5A7F">
        <w:rPr>
          <w:rFonts w:ascii="Times New Roman" w:hAnsi="Times New Roman"/>
          <w:rtl/>
          <w:lang w:bidi="ar-JO"/>
        </w:rPr>
        <w:tab/>
      </w:r>
      <w:r w:rsidRPr="00CE5A7F">
        <w:rPr>
          <w:rFonts w:ascii="Times New Roman" w:hAnsi="Times New Roman"/>
          <w:rtl/>
          <w:lang w:bidi="ar-JO"/>
        </w:rPr>
        <w:tab/>
      </w:r>
      <w:r w:rsidRPr="00CE5A7F">
        <w:rPr>
          <w:rFonts w:ascii="Times New Roman" w:hAnsi="Times New Roman"/>
          <w:rtl/>
          <w:lang w:bidi="ar-JO"/>
        </w:rPr>
        <w:tab/>
      </w:r>
      <w:r w:rsidRPr="00CE5A7F">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6B4D05" w:rsidRPr="00CE5A7F" w:rsidTr="00A23EDE">
        <w:tc>
          <w:tcPr>
            <w:tcW w:w="4261" w:type="dxa"/>
          </w:tcPr>
          <w:p w:rsidR="006B4D05" w:rsidRPr="009A62A4" w:rsidRDefault="006B4D05" w:rsidP="00A23EDE">
            <w:pPr>
              <w:numPr>
                <w:ilvl w:val="0"/>
                <w:numId w:val="20"/>
              </w:numPr>
              <w:spacing w:after="0" w:line="240" w:lineRule="auto"/>
              <w:ind w:left="432"/>
              <w:jc w:val="both"/>
              <w:rPr>
                <w:rFonts w:cs="Arabic Transparent"/>
                <w:b/>
                <w:bCs/>
                <w:color w:val="000000"/>
              </w:rPr>
            </w:pPr>
            <w:r w:rsidRPr="009A62A4">
              <w:rPr>
                <w:rFonts w:cs="Arabic Transparent"/>
                <w:b/>
                <w:bCs/>
                <w:color w:val="000000"/>
                <w:rtl/>
              </w:rPr>
              <w:t xml:space="preserve">معرفة </w:t>
            </w:r>
            <w:r w:rsidRPr="009A62A4">
              <w:rPr>
                <w:rFonts w:cs="Arabic Transparent" w:hint="cs"/>
                <w:b/>
                <w:bCs/>
                <w:color w:val="000000"/>
                <w:rtl/>
              </w:rPr>
              <w:t>مفهوم</w:t>
            </w:r>
            <w:r w:rsidRPr="009A62A4">
              <w:rPr>
                <w:rFonts w:cs="Arabic Transparent"/>
                <w:b/>
                <w:bCs/>
                <w:color w:val="000000"/>
                <w:rtl/>
              </w:rPr>
              <w:t xml:space="preserve"> قواعد البيانات</w:t>
            </w:r>
            <w:r w:rsidRPr="009A62A4">
              <w:rPr>
                <w:rFonts w:cs="Arabic Transparent" w:hint="cs"/>
                <w:b/>
                <w:bCs/>
                <w:color w:val="000000"/>
                <w:rtl/>
              </w:rPr>
              <w:t xml:space="preserve"> ومقارنتها بالملفات.</w:t>
            </w:r>
          </w:p>
        </w:tc>
        <w:tc>
          <w:tcPr>
            <w:tcW w:w="4261" w:type="dxa"/>
          </w:tcPr>
          <w:p w:rsidR="006B4D05" w:rsidRPr="00CE5A7F" w:rsidRDefault="006B4D05" w:rsidP="00A23EDE">
            <w:pPr>
              <w:rPr>
                <w:rFonts w:ascii="Times New Roman" w:hAnsi="Times New Roman"/>
                <w:rtl/>
                <w:lang w:bidi="ar-JO"/>
              </w:rPr>
            </w:pPr>
          </w:p>
        </w:tc>
      </w:tr>
      <w:tr w:rsidR="006B4D05" w:rsidRPr="00CE5A7F" w:rsidTr="00A23EDE">
        <w:tc>
          <w:tcPr>
            <w:tcW w:w="4261" w:type="dxa"/>
          </w:tcPr>
          <w:p w:rsidR="006B4D05" w:rsidRPr="009A62A4" w:rsidRDefault="006B4D05" w:rsidP="00A23EDE">
            <w:pPr>
              <w:numPr>
                <w:ilvl w:val="0"/>
                <w:numId w:val="20"/>
              </w:numPr>
              <w:spacing w:after="0" w:line="240" w:lineRule="auto"/>
              <w:ind w:left="432"/>
              <w:jc w:val="both"/>
              <w:rPr>
                <w:rFonts w:cs="Arabic Transparent"/>
                <w:b/>
                <w:bCs/>
                <w:color w:val="000000"/>
              </w:rPr>
            </w:pPr>
            <w:r w:rsidRPr="009A62A4">
              <w:rPr>
                <w:rFonts w:cs="Arabic Transparent" w:hint="cs"/>
                <w:b/>
                <w:bCs/>
                <w:color w:val="000000"/>
                <w:rtl/>
              </w:rPr>
              <w:t>معرفة أهمية قواعد البيانات وكيفية استخدامها.</w:t>
            </w:r>
          </w:p>
        </w:tc>
        <w:tc>
          <w:tcPr>
            <w:tcW w:w="4261" w:type="dxa"/>
          </w:tcPr>
          <w:p w:rsidR="006B4D05" w:rsidRPr="00CE5A7F" w:rsidRDefault="006B4D05" w:rsidP="00A23EDE">
            <w:pPr>
              <w:rPr>
                <w:rFonts w:ascii="Times New Roman" w:hAnsi="Times New Roman"/>
                <w:rtl/>
                <w:lang w:bidi="ar-JO"/>
              </w:rPr>
            </w:pPr>
          </w:p>
        </w:tc>
      </w:tr>
      <w:tr w:rsidR="006B4D05" w:rsidRPr="00CE5A7F" w:rsidTr="00A23EDE">
        <w:tc>
          <w:tcPr>
            <w:tcW w:w="4261" w:type="dxa"/>
          </w:tcPr>
          <w:p w:rsidR="006B4D05" w:rsidRPr="009A62A4" w:rsidRDefault="006B4D05" w:rsidP="00A23EDE">
            <w:pPr>
              <w:numPr>
                <w:ilvl w:val="0"/>
                <w:numId w:val="20"/>
              </w:numPr>
              <w:spacing w:after="0" w:line="240" w:lineRule="auto"/>
              <w:ind w:left="432"/>
              <w:jc w:val="both"/>
              <w:rPr>
                <w:rFonts w:cs="Arabic Transparent"/>
                <w:b/>
                <w:bCs/>
                <w:color w:val="000000"/>
              </w:rPr>
            </w:pPr>
            <w:r w:rsidRPr="009A62A4">
              <w:rPr>
                <w:rFonts w:cs="Arabic Transparent" w:hint="cs"/>
                <w:b/>
                <w:bCs/>
                <w:color w:val="000000"/>
                <w:rtl/>
              </w:rPr>
              <w:t>معرفة أنواع قواعد البيانات في مؤسسات المعلومات.</w:t>
            </w:r>
          </w:p>
        </w:tc>
        <w:tc>
          <w:tcPr>
            <w:tcW w:w="4261" w:type="dxa"/>
          </w:tcPr>
          <w:p w:rsidR="006B4D05" w:rsidRPr="00CE5A7F" w:rsidRDefault="006B4D05" w:rsidP="00A23EDE">
            <w:pPr>
              <w:rPr>
                <w:rFonts w:ascii="Times New Roman" w:hAnsi="Times New Roman"/>
                <w:rtl/>
                <w:lang w:bidi="ar-JO"/>
              </w:rPr>
            </w:pPr>
          </w:p>
        </w:tc>
      </w:tr>
      <w:tr w:rsidR="006B4D05" w:rsidRPr="00CE5A7F" w:rsidTr="00A23EDE">
        <w:tc>
          <w:tcPr>
            <w:tcW w:w="4261" w:type="dxa"/>
          </w:tcPr>
          <w:p w:rsidR="006B4D05" w:rsidRPr="009A62A4" w:rsidRDefault="006B4D05" w:rsidP="00A23EDE">
            <w:pPr>
              <w:numPr>
                <w:ilvl w:val="0"/>
                <w:numId w:val="20"/>
              </w:numPr>
              <w:spacing w:after="0" w:line="240" w:lineRule="auto"/>
              <w:ind w:left="432"/>
              <w:jc w:val="both"/>
              <w:rPr>
                <w:rFonts w:cs="Arabic Transparent"/>
                <w:b/>
                <w:bCs/>
                <w:color w:val="000000"/>
              </w:rPr>
            </w:pPr>
            <w:r w:rsidRPr="009A62A4">
              <w:rPr>
                <w:rFonts w:cs="Arabic Transparent" w:hint="cs"/>
                <w:b/>
                <w:bCs/>
                <w:color w:val="000000"/>
                <w:rtl/>
              </w:rPr>
              <w:t>معرفة مفهوم قواعد البيانات العلاقية.</w:t>
            </w:r>
          </w:p>
        </w:tc>
        <w:tc>
          <w:tcPr>
            <w:tcW w:w="4261" w:type="dxa"/>
          </w:tcPr>
          <w:p w:rsidR="006B4D05" w:rsidRPr="00CE5A7F" w:rsidRDefault="006B4D05" w:rsidP="00A23EDE">
            <w:pPr>
              <w:rPr>
                <w:rFonts w:ascii="Times New Roman" w:hAnsi="Times New Roman"/>
                <w:rtl/>
                <w:lang w:bidi="ar-JO"/>
              </w:rPr>
            </w:pPr>
          </w:p>
        </w:tc>
      </w:tr>
      <w:tr w:rsidR="006B4D05" w:rsidRPr="00CE5A7F" w:rsidTr="00A23EDE">
        <w:tc>
          <w:tcPr>
            <w:tcW w:w="4261" w:type="dxa"/>
          </w:tcPr>
          <w:p w:rsidR="006B4D05" w:rsidRPr="009A62A4" w:rsidRDefault="006B4D05" w:rsidP="00A23EDE">
            <w:pPr>
              <w:numPr>
                <w:ilvl w:val="0"/>
                <w:numId w:val="20"/>
              </w:numPr>
              <w:spacing w:after="0" w:line="240" w:lineRule="auto"/>
              <w:ind w:left="432"/>
              <w:jc w:val="both"/>
              <w:rPr>
                <w:rFonts w:cs="Arabic Transparent"/>
                <w:b/>
                <w:bCs/>
                <w:color w:val="000000"/>
                <w:rtl/>
              </w:rPr>
            </w:pPr>
            <w:r w:rsidRPr="009A62A4">
              <w:rPr>
                <w:rFonts w:cs="Arabic Transparent" w:hint="cs"/>
                <w:b/>
                <w:bCs/>
                <w:color w:val="000000"/>
                <w:rtl/>
              </w:rPr>
              <w:t>معرفة أساليب تصميم قواعد البيانات وبنائها.</w:t>
            </w:r>
          </w:p>
        </w:tc>
        <w:tc>
          <w:tcPr>
            <w:tcW w:w="4261" w:type="dxa"/>
          </w:tcPr>
          <w:p w:rsidR="006B4D05" w:rsidRPr="00CE5A7F" w:rsidRDefault="006B4D05" w:rsidP="00A23EDE">
            <w:pPr>
              <w:rPr>
                <w:rFonts w:ascii="Times New Roman" w:hAnsi="Times New Roman"/>
                <w:rtl/>
                <w:lang w:bidi="ar-JO"/>
              </w:rPr>
            </w:pPr>
          </w:p>
        </w:tc>
      </w:tr>
    </w:tbl>
    <w:p w:rsidR="006B4D05" w:rsidRPr="00CE5A7F" w:rsidRDefault="006B4D05" w:rsidP="006B4D05">
      <w:pPr>
        <w:rPr>
          <w:rFonts w:ascii="Times New Roman" w:hAnsi="Times New Roman"/>
          <w:u w:val="single"/>
          <w:rtl/>
          <w:lang w:bidi="ar-JO"/>
        </w:rPr>
      </w:pPr>
      <w:r w:rsidRPr="00CE5A7F">
        <w:rPr>
          <w:rFonts w:ascii="Times New Roman" w:hAnsi="Times New Roman"/>
          <w:u w:val="single"/>
          <w:rtl/>
          <w:lang w:bidi="ar-JO"/>
        </w:rPr>
        <w:t>مخرجات التعليم: (الفهم والمعرفة والمهارات الذهنية والعملية)</w:t>
      </w:r>
    </w:p>
    <w:p w:rsidR="006B4D05" w:rsidRPr="00CE5A7F" w:rsidRDefault="006B4D05" w:rsidP="006B4D05">
      <w:pPr>
        <w:rPr>
          <w:rFonts w:ascii="Times New Roman" w:hAnsi="Times New Roman"/>
          <w:rtl/>
          <w:lang w:bidi="ar-JO"/>
        </w:rPr>
      </w:pPr>
      <w:r w:rsidRPr="00CE5A7F">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6B4D05" w:rsidRPr="00CE5A7F" w:rsidTr="00A23EDE">
        <w:tc>
          <w:tcPr>
            <w:tcW w:w="4250" w:type="dxa"/>
          </w:tcPr>
          <w:p w:rsidR="006B4D05" w:rsidRPr="00CE5A7F"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41F51">
              <w:rPr>
                <w:rFonts w:ascii="Times New Roman" w:hAnsi="Times New Roman" w:hint="eastAsia"/>
                <w:rtl/>
              </w:rPr>
              <w:t>تحليل</w:t>
            </w:r>
            <w:r w:rsidRPr="00941F51">
              <w:rPr>
                <w:rFonts w:ascii="Times New Roman" w:hAnsi="Times New Roman"/>
                <w:rtl/>
              </w:rPr>
              <w:t xml:space="preserve"> </w:t>
            </w:r>
            <w:r w:rsidRPr="00941F51">
              <w:rPr>
                <w:rFonts w:ascii="Times New Roman" w:hAnsi="Times New Roman" w:hint="eastAsia"/>
                <w:rtl/>
              </w:rPr>
              <w:t>قواعد</w:t>
            </w:r>
            <w:r w:rsidRPr="00941F51">
              <w:rPr>
                <w:rFonts w:ascii="Times New Roman" w:hAnsi="Times New Roman"/>
                <w:rtl/>
              </w:rPr>
              <w:t xml:space="preserve"> </w:t>
            </w:r>
            <w:r w:rsidRPr="00941F51">
              <w:rPr>
                <w:rFonts w:ascii="Times New Roman" w:hAnsi="Times New Roman" w:hint="eastAsia"/>
                <w:rtl/>
              </w:rPr>
              <w:t>البيانات</w:t>
            </w:r>
            <w:r w:rsidRPr="00941F51">
              <w:rPr>
                <w:rFonts w:ascii="Times New Roman" w:hAnsi="Times New Roman"/>
                <w:rtl/>
              </w:rPr>
              <w:t>.</w:t>
            </w:r>
          </w:p>
        </w:tc>
        <w:tc>
          <w:tcPr>
            <w:tcW w:w="4249" w:type="dxa"/>
          </w:tcPr>
          <w:p w:rsidR="006B4D05" w:rsidRPr="00CE5A7F" w:rsidRDefault="006B4D05" w:rsidP="00A23EDE">
            <w:pPr>
              <w:rPr>
                <w:rFonts w:ascii="Times New Roman" w:hAnsi="Times New Roman"/>
                <w:rtl/>
                <w:lang w:bidi="ar-JO"/>
              </w:rPr>
            </w:pPr>
          </w:p>
        </w:tc>
      </w:tr>
      <w:tr w:rsidR="006B4D05" w:rsidRPr="00CE5A7F" w:rsidTr="00A23EDE">
        <w:tc>
          <w:tcPr>
            <w:tcW w:w="4250" w:type="dxa"/>
          </w:tcPr>
          <w:p w:rsidR="006B4D05" w:rsidRPr="00CE5A7F"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41F51">
              <w:rPr>
                <w:rFonts w:ascii="Times New Roman" w:hAnsi="Times New Roman" w:hint="eastAsia"/>
                <w:rtl/>
              </w:rPr>
              <w:t>تصميم</w:t>
            </w:r>
            <w:r w:rsidRPr="00941F51">
              <w:rPr>
                <w:rFonts w:ascii="Times New Roman" w:hAnsi="Times New Roman"/>
                <w:rtl/>
              </w:rPr>
              <w:t xml:space="preserve"> </w:t>
            </w:r>
            <w:r w:rsidRPr="00941F51">
              <w:rPr>
                <w:rFonts w:ascii="Times New Roman" w:hAnsi="Times New Roman" w:hint="eastAsia"/>
                <w:rtl/>
              </w:rPr>
              <w:t>قاعدة</w:t>
            </w:r>
            <w:r w:rsidRPr="00941F51">
              <w:rPr>
                <w:rFonts w:ascii="Times New Roman" w:hAnsi="Times New Roman"/>
                <w:rtl/>
              </w:rPr>
              <w:t xml:space="preserve"> </w:t>
            </w:r>
            <w:r w:rsidRPr="00941F51">
              <w:rPr>
                <w:rFonts w:ascii="Times New Roman" w:hAnsi="Times New Roman" w:hint="eastAsia"/>
                <w:rtl/>
              </w:rPr>
              <w:t>بيانات</w:t>
            </w:r>
            <w:r w:rsidRPr="00941F51">
              <w:rPr>
                <w:rFonts w:ascii="Times New Roman" w:hAnsi="Times New Roman"/>
                <w:rtl/>
              </w:rPr>
              <w:t xml:space="preserve"> </w:t>
            </w:r>
            <w:r w:rsidRPr="00941F51">
              <w:rPr>
                <w:rFonts w:ascii="Times New Roman" w:hAnsi="Times New Roman" w:hint="eastAsia"/>
                <w:rtl/>
              </w:rPr>
              <w:t>بسيطة</w:t>
            </w:r>
            <w:r w:rsidRPr="00941F51">
              <w:rPr>
                <w:rFonts w:ascii="Times New Roman" w:hAnsi="Times New Roman"/>
                <w:rtl/>
              </w:rPr>
              <w:t xml:space="preserve"> </w:t>
            </w:r>
            <w:r w:rsidRPr="00941F51">
              <w:rPr>
                <w:rFonts w:ascii="Times New Roman" w:hAnsi="Times New Roman" w:hint="eastAsia"/>
                <w:rtl/>
              </w:rPr>
              <w:t>في</w:t>
            </w:r>
            <w:r w:rsidRPr="00941F51">
              <w:rPr>
                <w:rFonts w:ascii="Times New Roman" w:hAnsi="Times New Roman"/>
                <w:rtl/>
              </w:rPr>
              <w:t xml:space="preserve"> </w:t>
            </w:r>
            <w:r w:rsidRPr="00941F51">
              <w:rPr>
                <w:rFonts w:ascii="Times New Roman" w:hAnsi="Times New Roman" w:hint="eastAsia"/>
                <w:rtl/>
              </w:rPr>
              <w:t>مؤسسات</w:t>
            </w:r>
            <w:r w:rsidRPr="00941F51">
              <w:rPr>
                <w:rFonts w:ascii="Times New Roman" w:hAnsi="Times New Roman"/>
                <w:rtl/>
              </w:rPr>
              <w:t xml:space="preserve"> </w:t>
            </w:r>
            <w:r w:rsidRPr="00941F51">
              <w:rPr>
                <w:rFonts w:ascii="Times New Roman" w:hAnsi="Times New Roman" w:hint="eastAsia"/>
                <w:rtl/>
              </w:rPr>
              <w:t>المعلومات</w:t>
            </w:r>
            <w:r w:rsidRPr="00941F51">
              <w:rPr>
                <w:rFonts w:ascii="Times New Roman" w:hAnsi="Times New Roman"/>
                <w:rtl/>
              </w:rPr>
              <w:t>.</w:t>
            </w:r>
          </w:p>
        </w:tc>
        <w:tc>
          <w:tcPr>
            <w:tcW w:w="4249" w:type="dxa"/>
          </w:tcPr>
          <w:p w:rsidR="006B4D05" w:rsidRPr="00CE5A7F" w:rsidRDefault="006B4D05" w:rsidP="00A23EDE">
            <w:pPr>
              <w:rPr>
                <w:rFonts w:ascii="Times New Roman" w:hAnsi="Times New Roman"/>
                <w:rtl/>
                <w:lang w:bidi="ar-JO"/>
              </w:rPr>
            </w:pPr>
          </w:p>
        </w:tc>
      </w:tr>
      <w:tr w:rsidR="006B4D05" w:rsidRPr="00CE5A7F" w:rsidTr="00A23EDE">
        <w:tc>
          <w:tcPr>
            <w:tcW w:w="4250" w:type="dxa"/>
          </w:tcPr>
          <w:p w:rsidR="006B4D05" w:rsidRPr="00CE5A7F"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41F51">
              <w:rPr>
                <w:rFonts w:ascii="Times New Roman" w:hAnsi="Times New Roman" w:hint="eastAsia"/>
                <w:rtl/>
              </w:rPr>
              <w:t>التعامل</w:t>
            </w:r>
            <w:r w:rsidRPr="00941F51">
              <w:rPr>
                <w:rFonts w:ascii="Times New Roman" w:hAnsi="Times New Roman"/>
                <w:rtl/>
              </w:rPr>
              <w:t xml:space="preserve"> </w:t>
            </w:r>
            <w:r w:rsidRPr="00941F51">
              <w:rPr>
                <w:rFonts w:ascii="Times New Roman" w:hAnsi="Times New Roman" w:hint="eastAsia"/>
                <w:rtl/>
              </w:rPr>
              <w:t>مع</w:t>
            </w:r>
            <w:r w:rsidRPr="00941F51">
              <w:rPr>
                <w:rFonts w:ascii="Times New Roman" w:hAnsi="Times New Roman"/>
                <w:rtl/>
              </w:rPr>
              <w:t xml:space="preserve"> </w:t>
            </w:r>
            <w:r w:rsidRPr="00941F51">
              <w:rPr>
                <w:rFonts w:ascii="Times New Roman" w:hAnsi="Times New Roman" w:hint="eastAsia"/>
                <w:rtl/>
              </w:rPr>
              <w:t>قواعد</w:t>
            </w:r>
            <w:r w:rsidRPr="00941F51">
              <w:rPr>
                <w:rFonts w:ascii="Times New Roman" w:hAnsi="Times New Roman"/>
                <w:rtl/>
              </w:rPr>
              <w:t xml:space="preserve"> </w:t>
            </w:r>
            <w:r w:rsidRPr="00941F51">
              <w:rPr>
                <w:rFonts w:ascii="Times New Roman" w:hAnsi="Times New Roman" w:hint="eastAsia"/>
                <w:rtl/>
              </w:rPr>
              <w:t>البيانات</w:t>
            </w:r>
            <w:r w:rsidRPr="00941F51">
              <w:rPr>
                <w:rFonts w:ascii="Times New Roman" w:hAnsi="Times New Roman"/>
                <w:rtl/>
              </w:rPr>
              <w:t xml:space="preserve"> </w:t>
            </w:r>
            <w:r w:rsidRPr="00941F51">
              <w:rPr>
                <w:rFonts w:ascii="Times New Roman" w:hAnsi="Times New Roman" w:hint="eastAsia"/>
                <w:rtl/>
              </w:rPr>
              <w:t>بأشكالها</w:t>
            </w:r>
            <w:r w:rsidRPr="00941F51">
              <w:rPr>
                <w:rFonts w:ascii="Times New Roman" w:hAnsi="Times New Roman"/>
                <w:rtl/>
              </w:rPr>
              <w:t xml:space="preserve"> </w:t>
            </w:r>
            <w:r w:rsidRPr="00941F51">
              <w:rPr>
                <w:rFonts w:ascii="Times New Roman" w:hAnsi="Times New Roman" w:hint="eastAsia"/>
                <w:rtl/>
              </w:rPr>
              <w:t>المختلفة</w:t>
            </w:r>
            <w:r w:rsidRPr="00941F51">
              <w:rPr>
                <w:rFonts w:ascii="Times New Roman" w:hAnsi="Times New Roman"/>
                <w:rtl/>
              </w:rPr>
              <w:t>.</w:t>
            </w:r>
          </w:p>
        </w:tc>
        <w:tc>
          <w:tcPr>
            <w:tcW w:w="4249" w:type="dxa"/>
          </w:tcPr>
          <w:p w:rsidR="006B4D05" w:rsidRPr="00CE5A7F" w:rsidRDefault="006B4D05" w:rsidP="00A23EDE">
            <w:pPr>
              <w:rPr>
                <w:rFonts w:ascii="Times New Roman" w:hAnsi="Times New Roman"/>
                <w:rtl/>
                <w:lang w:bidi="ar-JO"/>
              </w:rPr>
            </w:pPr>
          </w:p>
        </w:tc>
      </w:tr>
      <w:tr w:rsidR="006B4D05" w:rsidRPr="00CE5A7F" w:rsidTr="00A23EDE">
        <w:tc>
          <w:tcPr>
            <w:tcW w:w="4250" w:type="dxa"/>
          </w:tcPr>
          <w:p w:rsidR="006B4D05" w:rsidRPr="00941F51"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941F51">
              <w:rPr>
                <w:rFonts w:ascii="Times New Roman" w:hAnsi="Times New Roman" w:hint="eastAsia"/>
                <w:rtl/>
              </w:rPr>
              <w:t>تجميع</w:t>
            </w:r>
            <w:r w:rsidRPr="00941F51">
              <w:rPr>
                <w:rFonts w:ascii="Times New Roman" w:hAnsi="Times New Roman"/>
                <w:rtl/>
              </w:rPr>
              <w:t xml:space="preserve"> </w:t>
            </w:r>
            <w:r w:rsidRPr="00941F51">
              <w:rPr>
                <w:rFonts w:ascii="Times New Roman" w:hAnsi="Times New Roman" w:hint="eastAsia"/>
                <w:rtl/>
              </w:rPr>
              <w:t>البيانات</w:t>
            </w:r>
            <w:r w:rsidRPr="00941F51">
              <w:rPr>
                <w:rFonts w:ascii="Times New Roman" w:hAnsi="Times New Roman"/>
                <w:rtl/>
              </w:rPr>
              <w:t xml:space="preserve"> </w:t>
            </w:r>
            <w:r w:rsidRPr="00941F51">
              <w:rPr>
                <w:rFonts w:ascii="Times New Roman" w:hAnsi="Times New Roman" w:hint="eastAsia"/>
                <w:rtl/>
              </w:rPr>
              <w:t>وتنظيمها</w:t>
            </w:r>
            <w:r w:rsidRPr="00941F51">
              <w:rPr>
                <w:rFonts w:ascii="Times New Roman" w:hAnsi="Times New Roman"/>
                <w:rtl/>
              </w:rPr>
              <w:t xml:space="preserve"> </w:t>
            </w:r>
            <w:r w:rsidRPr="00941F51">
              <w:rPr>
                <w:rFonts w:ascii="Times New Roman" w:hAnsi="Times New Roman" w:hint="eastAsia"/>
                <w:rtl/>
              </w:rPr>
              <w:t>وتحليلها</w:t>
            </w:r>
            <w:r w:rsidRPr="00941F51">
              <w:rPr>
                <w:rFonts w:ascii="Times New Roman" w:hAnsi="Times New Roman"/>
                <w:rtl/>
              </w:rPr>
              <w:t xml:space="preserve"> </w:t>
            </w:r>
            <w:r w:rsidRPr="00941F51">
              <w:rPr>
                <w:rFonts w:ascii="Times New Roman" w:hAnsi="Times New Roman" w:hint="eastAsia"/>
                <w:rtl/>
              </w:rPr>
              <w:t>في</w:t>
            </w:r>
            <w:r w:rsidRPr="00941F51">
              <w:rPr>
                <w:rFonts w:ascii="Times New Roman" w:hAnsi="Times New Roman"/>
                <w:rtl/>
              </w:rPr>
              <w:t xml:space="preserve"> </w:t>
            </w:r>
            <w:r w:rsidRPr="00941F51">
              <w:rPr>
                <w:rFonts w:ascii="Times New Roman" w:hAnsi="Times New Roman" w:hint="eastAsia"/>
                <w:rtl/>
              </w:rPr>
              <w:t>قواعد</w:t>
            </w:r>
            <w:r w:rsidRPr="00941F51">
              <w:rPr>
                <w:rFonts w:ascii="Times New Roman" w:hAnsi="Times New Roman"/>
                <w:rtl/>
              </w:rPr>
              <w:t xml:space="preserve"> </w:t>
            </w:r>
            <w:r w:rsidRPr="00941F51">
              <w:rPr>
                <w:rFonts w:ascii="Times New Roman" w:hAnsi="Times New Roman" w:hint="eastAsia"/>
                <w:rtl/>
              </w:rPr>
              <w:t>البيانات</w:t>
            </w:r>
            <w:r w:rsidRPr="00941F51">
              <w:rPr>
                <w:rFonts w:ascii="Times New Roman" w:hAnsi="Times New Roman"/>
                <w:rtl/>
              </w:rPr>
              <w:t>.</w:t>
            </w:r>
          </w:p>
        </w:tc>
        <w:tc>
          <w:tcPr>
            <w:tcW w:w="4249" w:type="dxa"/>
          </w:tcPr>
          <w:p w:rsidR="006B4D05" w:rsidRPr="00CE5A7F" w:rsidRDefault="006B4D05" w:rsidP="00A23EDE">
            <w:pPr>
              <w:rPr>
                <w:rFonts w:ascii="Times New Roman" w:hAnsi="Times New Roman"/>
                <w:rtl/>
                <w:lang w:bidi="ar-JO"/>
              </w:rPr>
            </w:pPr>
          </w:p>
        </w:tc>
      </w:tr>
    </w:tbl>
    <w:p w:rsidR="006B4D05" w:rsidRPr="00CE5A7F" w:rsidRDefault="006B4D05" w:rsidP="006B4D05">
      <w:pPr>
        <w:rPr>
          <w:rFonts w:ascii="Times New Roman" w:hAnsi="Times New Roman"/>
          <w:u w:val="single"/>
          <w:rtl/>
        </w:rPr>
      </w:pPr>
      <w:r w:rsidRPr="00CE5A7F">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6B4D05" w:rsidRPr="00CE5A7F" w:rsidTr="00A23EDE">
        <w:tc>
          <w:tcPr>
            <w:tcW w:w="2130" w:type="dxa"/>
            <w:tcBorders>
              <w:top w:val="double" w:sz="4" w:space="0" w:color="auto"/>
              <w:bottom w:val="double" w:sz="4" w:space="0" w:color="auto"/>
            </w:tcBorders>
            <w:shd w:val="clear" w:color="auto" w:fill="E6E6E6"/>
          </w:tcPr>
          <w:p w:rsidR="006B4D05" w:rsidRPr="00CE5A7F" w:rsidRDefault="006B4D05" w:rsidP="00A23EDE">
            <w:pPr>
              <w:jc w:val="center"/>
              <w:rPr>
                <w:rFonts w:ascii="Times New Roman" w:hAnsi="Times New Roman"/>
                <w:rtl/>
                <w:lang w:bidi="ar-JO"/>
              </w:rPr>
            </w:pPr>
            <w:r w:rsidRPr="00CE5A7F">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6B4D05" w:rsidRPr="00CE5A7F" w:rsidRDefault="006B4D05" w:rsidP="00A23EDE">
            <w:pPr>
              <w:jc w:val="center"/>
              <w:rPr>
                <w:rFonts w:ascii="Times New Roman" w:hAnsi="Times New Roman"/>
                <w:rtl/>
                <w:lang w:bidi="ar-JO"/>
              </w:rPr>
            </w:pPr>
            <w:r w:rsidRPr="00CE5A7F">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6B4D05" w:rsidRPr="00CE5A7F" w:rsidRDefault="006B4D05" w:rsidP="00A23EDE">
            <w:pPr>
              <w:jc w:val="center"/>
              <w:rPr>
                <w:rFonts w:ascii="Times New Roman" w:hAnsi="Times New Roman"/>
                <w:rtl/>
                <w:lang w:bidi="ar-JO"/>
              </w:rPr>
            </w:pPr>
            <w:r w:rsidRPr="00CE5A7F">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6B4D05" w:rsidRPr="00CE5A7F" w:rsidRDefault="006B4D05" w:rsidP="00A23EDE">
            <w:pPr>
              <w:jc w:val="center"/>
              <w:rPr>
                <w:rFonts w:ascii="Times New Roman" w:hAnsi="Times New Roman"/>
                <w:rtl/>
                <w:lang w:bidi="ar-JO"/>
              </w:rPr>
            </w:pPr>
            <w:r w:rsidRPr="00CE5A7F">
              <w:rPr>
                <w:rFonts w:ascii="Times New Roman" w:hAnsi="Times New Roman"/>
                <w:rtl/>
                <w:lang w:bidi="ar-JO"/>
              </w:rPr>
              <w:t>سنة النشر</w:t>
            </w:r>
          </w:p>
        </w:tc>
      </w:tr>
      <w:tr w:rsidR="006B4D05" w:rsidRPr="00CE5A7F" w:rsidTr="00A23EDE">
        <w:tc>
          <w:tcPr>
            <w:tcW w:w="2130" w:type="dxa"/>
            <w:tcBorders>
              <w:top w:val="double" w:sz="4" w:space="0" w:color="auto"/>
              <w:bottom w:val="double" w:sz="4" w:space="0" w:color="auto"/>
            </w:tcBorders>
          </w:tcPr>
          <w:p w:rsidR="006B4D05" w:rsidRPr="00CE5A7F" w:rsidRDefault="006B4D05" w:rsidP="00A23EDE">
            <w:pPr>
              <w:jc w:val="both"/>
              <w:rPr>
                <w:rFonts w:ascii="Times New Roman" w:hAnsi="Times New Roman"/>
                <w:rtl/>
              </w:rPr>
            </w:pPr>
            <w:r>
              <w:rPr>
                <w:rFonts w:cs="Arabic Transparent" w:hint="cs"/>
                <w:b/>
                <w:bCs/>
                <w:i/>
                <w:iCs/>
                <w:color w:val="000000"/>
                <w:rtl/>
              </w:rPr>
              <w:t>مقدمة في قواعد البيانات</w:t>
            </w:r>
          </w:p>
        </w:tc>
        <w:tc>
          <w:tcPr>
            <w:tcW w:w="2130"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أبو سلامة، عبد اللطي</w:t>
            </w:r>
            <w:r>
              <w:rPr>
                <w:rFonts w:cs="Arabic Transparent" w:hint="eastAsia"/>
                <w:b/>
                <w:bCs/>
                <w:color w:val="000000"/>
                <w:rtl/>
              </w:rPr>
              <w:t>ف</w:t>
            </w:r>
            <w:r>
              <w:rPr>
                <w:rFonts w:cs="Arabic Transparent" w:hint="cs"/>
                <w:b/>
                <w:bCs/>
                <w:color w:val="000000"/>
                <w:rtl/>
              </w:rPr>
              <w:t xml:space="preserve"> وآخرون</w:t>
            </w:r>
          </w:p>
        </w:tc>
        <w:tc>
          <w:tcPr>
            <w:tcW w:w="2131"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دار البركة للنشر والتوزيع</w:t>
            </w:r>
          </w:p>
        </w:tc>
        <w:tc>
          <w:tcPr>
            <w:tcW w:w="2131"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2001م</w:t>
            </w:r>
          </w:p>
        </w:tc>
      </w:tr>
      <w:tr w:rsidR="006B4D05" w:rsidRPr="00CE5A7F" w:rsidTr="00A23EDE">
        <w:tc>
          <w:tcPr>
            <w:tcW w:w="2130" w:type="dxa"/>
            <w:tcBorders>
              <w:top w:val="double" w:sz="4" w:space="0" w:color="auto"/>
              <w:bottom w:val="double" w:sz="4" w:space="0" w:color="auto"/>
            </w:tcBorders>
          </w:tcPr>
          <w:p w:rsidR="006B4D05" w:rsidRPr="00CE5A7F" w:rsidRDefault="006B4D05" w:rsidP="00A23EDE">
            <w:pPr>
              <w:jc w:val="both"/>
              <w:rPr>
                <w:rFonts w:ascii="Times New Roman" w:hAnsi="Times New Roman"/>
                <w:rtl/>
                <w:lang w:bidi="ar-JO"/>
              </w:rPr>
            </w:pPr>
            <w:r>
              <w:rPr>
                <w:rFonts w:cs="Arabic Transparent" w:hint="cs"/>
                <w:b/>
                <w:bCs/>
                <w:i/>
                <w:iCs/>
                <w:color w:val="000000"/>
                <w:rtl/>
              </w:rPr>
              <w:t>قواعد البيانات ونظم المعلومات في المكتبات ومراكز المعلومات</w:t>
            </w:r>
          </w:p>
        </w:tc>
        <w:tc>
          <w:tcPr>
            <w:tcW w:w="2130"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i/>
                <w:iCs/>
                <w:color w:val="000000"/>
                <w:rtl/>
              </w:rPr>
              <w:t>السامرائي، إيمان فاضل وآخرون</w:t>
            </w:r>
          </w:p>
        </w:tc>
        <w:tc>
          <w:tcPr>
            <w:tcW w:w="2131"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i/>
                <w:iCs/>
                <w:color w:val="000000"/>
                <w:rtl/>
              </w:rPr>
              <w:t>: دار المسيرة للنشر والتوزيع</w:t>
            </w:r>
          </w:p>
        </w:tc>
        <w:tc>
          <w:tcPr>
            <w:tcW w:w="2131"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2005م</w:t>
            </w:r>
          </w:p>
        </w:tc>
      </w:tr>
      <w:tr w:rsidR="006B4D05" w:rsidRPr="00CE5A7F" w:rsidTr="00A23EDE">
        <w:tc>
          <w:tcPr>
            <w:tcW w:w="2130" w:type="dxa"/>
            <w:tcBorders>
              <w:top w:val="double" w:sz="4" w:space="0" w:color="auto"/>
              <w:bottom w:val="double" w:sz="4" w:space="0" w:color="auto"/>
            </w:tcBorders>
          </w:tcPr>
          <w:p w:rsidR="006B4D05" w:rsidRPr="00CE5A7F" w:rsidRDefault="006B4D05" w:rsidP="00A23EDE">
            <w:pPr>
              <w:rPr>
                <w:rFonts w:ascii="Times New Roman" w:hAnsi="Times New Roman"/>
                <w:rtl/>
              </w:rPr>
            </w:pPr>
            <w:r>
              <w:rPr>
                <w:rFonts w:cs="Arabic Transparent" w:hint="cs"/>
                <w:b/>
                <w:bCs/>
                <w:i/>
                <w:iCs/>
                <w:color w:val="000000"/>
                <w:rtl/>
              </w:rPr>
              <w:t>مفاهيم أساسية في قواعد البيانات</w:t>
            </w:r>
          </w:p>
        </w:tc>
        <w:tc>
          <w:tcPr>
            <w:tcW w:w="2130"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شلباية، مراد وآخرون</w:t>
            </w:r>
          </w:p>
        </w:tc>
        <w:tc>
          <w:tcPr>
            <w:tcW w:w="2131"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دار المسيرة</w:t>
            </w:r>
          </w:p>
        </w:tc>
        <w:tc>
          <w:tcPr>
            <w:tcW w:w="2131" w:type="dxa"/>
            <w:tcBorders>
              <w:top w:val="double" w:sz="4" w:space="0" w:color="auto"/>
              <w:bottom w:val="double" w:sz="4" w:space="0" w:color="auto"/>
            </w:tcBorders>
          </w:tcPr>
          <w:p w:rsidR="006B4D05" w:rsidRPr="00CE5A7F" w:rsidRDefault="006B4D05" w:rsidP="00A23EDE">
            <w:pPr>
              <w:jc w:val="center"/>
              <w:rPr>
                <w:rFonts w:ascii="Times New Roman" w:hAnsi="Times New Roman"/>
                <w:rtl/>
              </w:rPr>
            </w:pPr>
            <w:r>
              <w:rPr>
                <w:rFonts w:cs="Arabic Transparent" w:hint="cs"/>
                <w:b/>
                <w:bCs/>
                <w:color w:val="000000"/>
                <w:rtl/>
              </w:rPr>
              <w:t>1421هـ</w:t>
            </w:r>
          </w:p>
        </w:tc>
      </w:tr>
      <w:tr w:rsidR="006B4D05" w:rsidRPr="00CE5A7F" w:rsidTr="00A23EDE">
        <w:tc>
          <w:tcPr>
            <w:tcW w:w="2130" w:type="dxa"/>
            <w:tcBorders>
              <w:top w:val="double" w:sz="4" w:space="0" w:color="auto"/>
              <w:bottom w:val="double" w:sz="4" w:space="0" w:color="auto"/>
            </w:tcBorders>
          </w:tcPr>
          <w:p w:rsidR="006B4D05" w:rsidRPr="00CE5A7F" w:rsidRDefault="006B4D05" w:rsidP="00A23EDE">
            <w:pPr>
              <w:jc w:val="both"/>
              <w:rPr>
                <w:rFonts w:ascii="Times New Roman" w:hAnsi="Times New Roman"/>
                <w:rtl/>
              </w:rPr>
            </w:pPr>
            <w:r>
              <w:rPr>
                <w:rFonts w:cs="Arabic Transparent" w:hint="cs"/>
                <w:b/>
                <w:bCs/>
                <w:i/>
                <w:iCs/>
                <w:color w:val="000000"/>
                <w:rtl/>
              </w:rPr>
              <w:t xml:space="preserve">أسرار وخفايا </w:t>
            </w:r>
            <w:r>
              <w:rPr>
                <w:rFonts w:cs="Arabic Transparent"/>
                <w:b/>
                <w:bCs/>
                <w:i/>
                <w:iCs/>
                <w:color w:val="000000"/>
              </w:rPr>
              <w:t>ACCESS 2000</w:t>
            </w:r>
          </w:p>
        </w:tc>
        <w:tc>
          <w:tcPr>
            <w:tcW w:w="2130"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الطويل، هالة</w:t>
            </w:r>
          </w:p>
        </w:tc>
        <w:tc>
          <w:tcPr>
            <w:tcW w:w="2131"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شعاع للنشر والعلوم</w:t>
            </w:r>
          </w:p>
        </w:tc>
        <w:tc>
          <w:tcPr>
            <w:tcW w:w="2131" w:type="dxa"/>
            <w:tcBorders>
              <w:top w:val="double" w:sz="4" w:space="0" w:color="auto"/>
              <w:bottom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2000م</w:t>
            </w:r>
          </w:p>
        </w:tc>
      </w:tr>
      <w:tr w:rsidR="006B4D05" w:rsidRPr="00CE5A7F" w:rsidTr="00A23EDE">
        <w:tc>
          <w:tcPr>
            <w:tcW w:w="2130" w:type="dxa"/>
            <w:tcBorders>
              <w:top w:val="double" w:sz="4" w:space="0" w:color="auto"/>
            </w:tcBorders>
          </w:tcPr>
          <w:p w:rsidR="006B4D05" w:rsidRPr="00CE5A7F" w:rsidRDefault="006B4D05" w:rsidP="00A23EDE">
            <w:pPr>
              <w:jc w:val="both"/>
              <w:rPr>
                <w:rFonts w:ascii="Times New Roman" w:hAnsi="Times New Roman"/>
                <w:rtl/>
              </w:rPr>
            </w:pPr>
            <w:r>
              <w:rPr>
                <w:rFonts w:cs="Arabic Transparent" w:hint="cs"/>
                <w:b/>
                <w:bCs/>
                <w:i/>
                <w:iCs/>
                <w:color w:val="000000"/>
                <w:rtl/>
              </w:rPr>
              <w:t>تعلم إدارة قواعد البيانات =</w:t>
            </w:r>
            <w:r>
              <w:rPr>
                <w:rFonts w:cs="Arabic Transparent"/>
                <w:b/>
                <w:bCs/>
                <w:i/>
                <w:iCs/>
                <w:color w:val="000000"/>
              </w:rPr>
              <w:t>Microsoft Access 2000</w:t>
            </w:r>
          </w:p>
        </w:tc>
        <w:tc>
          <w:tcPr>
            <w:tcW w:w="2130" w:type="dxa"/>
            <w:tcBorders>
              <w:top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كمرجي، زياد، ومهيب النقري</w:t>
            </w:r>
          </w:p>
        </w:tc>
        <w:tc>
          <w:tcPr>
            <w:tcW w:w="2131" w:type="dxa"/>
            <w:tcBorders>
              <w:top w:val="double" w:sz="4" w:space="0" w:color="auto"/>
            </w:tcBorders>
          </w:tcPr>
          <w:p w:rsidR="006B4D05" w:rsidRPr="00CE5A7F" w:rsidRDefault="006B4D05" w:rsidP="00A23EDE">
            <w:pPr>
              <w:jc w:val="center"/>
              <w:rPr>
                <w:rFonts w:ascii="Times New Roman" w:hAnsi="Times New Roman"/>
                <w:rtl/>
                <w:lang w:bidi="ar-JO"/>
              </w:rPr>
            </w:pPr>
            <w:r>
              <w:rPr>
                <w:rFonts w:cs="Arabic Transparent" w:hint="cs"/>
                <w:b/>
                <w:bCs/>
                <w:color w:val="000000"/>
                <w:rtl/>
              </w:rPr>
              <w:t>دار الرضا للنشر</w:t>
            </w:r>
          </w:p>
        </w:tc>
        <w:tc>
          <w:tcPr>
            <w:tcW w:w="2131" w:type="dxa"/>
            <w:tcBorders>
              <w:top w:val="double" w:sz="4" w:space="0" w:color="auto"/>
            </w:tcBorders>
          </w:tcPr>
          <w:p w:rsidR="006B4D05" w:rsidRPr="00CE5A7F" w:rsidRDefault="006B4D05" w:rsidP="00A23EDE">
            <w:pPr>
              <w:jc w:val="center"/>
              <w:rPr>
                <w:rFonts w:ascii="Times New Roman" w:hAnsi="Times New Roman"/>
                <w:rtl/>
              </w:rPr>
            </w:pPr>
            <w:r>
              <w:rPr>
                <w:rFonts w:cs="Arabic Transparent" w:hint="cs"/>
                <w:b/>
                <w:bCs/>
                <w:color w:val="000000"/>
                <w:rtl/>
              </w:rPr>
              <w:t>1999م</w:t>
            </w:r>
          </w:p>
        </w:tc>
      </w:tr>
    </w:tbl>
    <w:p w:rsidR="006B4D05" w:rsidRDefault="006B4D05" w:rsidP="00A11F3E">
      <w:pPr>
        <w:rPr>
          <w:rFonts w:ascii="Times New Roman" w:hAnsi="Times New Roman"/>
          <w:rtl/>
        </w:rPr>
      </w:pPr>
    </w:p>
    <w:p w:rsidR="006B4D05" w:rsidRDefault="006B4D05" w:rsidP="00AA7840">
      <w:r>
        <w:rPr>
          <w:rFonts w:ascii="Times New Roman" w:hAnsi="Times New Roman"/>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6B4D05" w:rsidRPr="00884372" w:rsidTr="00A23EDE">
        <w:trPr>
          <w:trHeight w:val="339"/>
        </w:trPr>
        <w:tc>
          <w:tcPr>
            <w:tcW w:w="2356" w:type="dxa"/>
            <w:shd w:val="clear" w:color="auto" w:fill="E6E6E6"/>
            <w:vAlign w:val="center"/>
          </w:tcPr>
          <w:p w:rsidR="006B4D05" w:rsidRPr="00884372" w:rsidRDefault="006B4D05" w:rsidP="00A23EDE">
            <w:pPr>
              <w:jc w:val="center"/>
              <w:rPr>
                <w:rFonts w:ascii="Times New Roman" w:hAnsi="Times New Roman"/>
                <w:b/>
                <w:bCs/>
                <w:i/>
                <w:iCs/>
                <w:rtl/>
                <w:lang w:bidi="ar-JO"/>
              </w:rPr>
            </w:pPr>
            <w:r w:rsidRPr="00884372">
              <w:rPr>
                <w:rFonts w:ascii="Times New Roman" w:hAnsi="Times New Roman"/>
                <w:b/>
                <w:bCs/>
                <w:rtl/>
                <w:lang w:bidi="ar-JO"/>
              </w:rPr>
              <w:t xml:space="preserve">نموذج  </w:t>
            </w:r>
            <w:r>
              <w:rPr>
                <w:rFonts w:ascii="Times New Roman" w:hAnsi="Times New Roman"/>
                <w:b/>
                <w:bCs/>
                <w:rtl/>
                <w:lang w:bidi="ar-JO"/>
              </w:rPr>
              <w:t>(</w:t>
            </w:r>
            <w:r w:rsidRPr="00884372">
              <w:rPr>
                <w:rFonts w:ascii="Times New Roman" w:hAnsi="Times New Roman"/>
                <w:b/>
                <w:bCs/>
                <w:rtl/>
                <w:lang w:bidi="ar-JO"/>
              </w:rPr>
              <w:t>و</w:t>
            </w:r>
            <w:r>
              <w:rPr>
                <w:rFonts w:ascii="Times New Roman" w:hAnsi="Times New Roman"/>
                <w:b/>
                <w:bCs/>
                <w:rtl/>
                <w:lang w:bidi="ar-JO"/>
              </w:rPr>
              <w:t xml:space="preserve">) </w:t>
            </w:r>
          </w:p>
        </w:tc>
      </w:tr>
    </w:tbl>
    <w:p w:rsidR="006B4D05" w:rsidRPr="00884372" w:rsidRDefault="006B4D05" w:rsidP="006B4D05">
      <w:pPr>
        <w:ind w:left="123"/>
        <w:rPr>
          <w:rFonts w:ascii="Times New Roman" w:hAnsi="Times New Roman"/>
          <w:b/>
          <w:bCs/>
          <w:rtl/>
          <w:lang w:bidi="ar-EG"/>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6B4D05" w:rsidRPr="00884372" w:rsidTr="00A23EDE">
        <w:trPr>
          <w:trHeight w:val="364"/>
        </w:trPr>
        <w:tc>
          <w:tcPr>
            <w:tcW w:w="6722" w:type="dxa"/>
            <w:shd w:val="clear" w:color="auto" w:fill="E6E6E6"/>
            <w:vAlign w:val="center"/>
          </w:tcPr>
          <w:p w:rsidR="006B4D05" w:rsidRPr="00884372" w:rsidRDefault="006B4D05" w:rsidP="00A23EDE">
            <w:pPr>
              <w:jc w:val="center"/>
              <w:rPr>
                <w:rFonts w:ascii="Times New Roman" w:hAnsi="Times New Roman"/>
                <w:b/>
                <w:bCs/>
                <w:i/>
                <w:iCs/>
                <w:rtl/>
                <w:lang w:bidi="ar-JO"/>
              </w:rPr>
            </w:pPr>
            <w:r w:rsidRPr="00884372">
              <w:rPr>
                <w:rFonts w:ascii="Times New Roman" w:hAnsi="Times New Roman"/>
                <w:b/>
                <w:bCs/>
                <w:rtl/>
                <w:lang w:bidi="ar-JO"/>
              </w:rPr>
              <w:t xml:space="preserve">توصيف المقرر </w:t>
            </w:r>
          </w:p>
        </w:tc>
      </w:tr>
    </w:tbl>
    <w:p w:rsidR="006B4D05" w:rsidRPr="00884372" w:rsidRDefault="006B4D05" w:rsidP="006B4D05">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884372">
        <w:rPr>
          <w:rFonts w:ascii="Times New Roman" w:hAnsi="Times New Roman"/>
          <w:rtl/>
        </w:rPr>
        <w:t xml:space="preserve">المؤسسة التعليمية </w:t>
      </w:r>
      <w:r w:rsidRPr="00884372">
        <w:rPr>
          <w:rFonts w:ascii="Times New Roman" w:hAnsi="Times New Roman"/>
        </w:rPr>
        <w:t xml:space="preserve"> </w:t>
      </w:r>
      <w:r w:rsidRPr="00884372">
        <w:rPr>
          <w:rFonts w:ascii="Times New Roman" w:hAnsi="Times New Roman"/>
          <w:color w:val="000000"/>
          <w:rtl/>
        </w:rPr>
        <w:t>جامعة الملك سعود</w:t>
      </w:r>
    </w:p>
    <w:p w:rsidR="006B4D05" w:rsidRPr="00884372" w:rsidRDefault="006B4D05" w:rsidP="006B4D05">
      <w:pPr>
        <w:jc w:val="both"/>
        <w:rPr>
          <w:rFonts w:ascii="Times New Roman" w:hAnsi="Times New Roman"/>
          <w:rtl/>
        </w:rPr>
      </w:pPr>
    </w:p>
    <w:p w:rsidR="006B4D05" w:rsidRPr="00884372" w:rsidRDefault="006B4D05" w:rsidP="006B4D05">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884372">
        <w:rPr>
          <w:rFonts w:ascii="Times New Roman" w:hAnsi="Times New Roman"/>
          <w:rtl/>
        </w:rPr>
        <w:t xml:space="preserve">الكلية/ القسم </w:t>
      </w:r>
      <w:r w:rsidRPr="00884372">
        <w:rPr>
          <w:rFonts w:ascii="Times New Roman" w:hAnsi="Times New Roman"/>
          <w:color w:val="000000"/>
          <w:rtl/>
        </w:rPr>
        <w:t>كلية الآداب</w:t>
      </w:r>
      <w:r>
        <w:rPr>
          <w:rFonts w:ascii="Times New Roman" w:hAnsi="Times New Roman" w:hint="cs"/>
          <w:color w:val="000000"/>
          <w:rtl/>
        </w:rPr>
        <w:t xml:space="preserve"> </w:t>
      </w:r>
      <w:r w:rsidRPr="00884372">
        <w:rPr>
          <w:rFonts w:ascii="Times New Roman" w:hAnsi="Times New Roman"/>
          <w:color w:val="000000"/>
          <w:rtl/>
        </w:rPr>
        <w:t>/</w:t>
      </w:r>
      <w:r>
        <w:rPr>
          <w:rFonts w:ascii="Times New Roman" w:hAnsi="Times New Roman" w:hint="cs"/>
          <w:color w:val="000000"/>
          <w:rtl/>
        </w:rPr>
        <w:t xml:space="preserve"> </w:t>
      </w:r>
      <w:r w:rsidRPr="00884372">
        <w:rPr>
          <w:rFonts w:ascii="Times New Roman" w:hAnsi="Times New Roman"/>
          <w:color w:val="000000"/>
          <w:rtl/>
        </w:rPr>
        <w:t xml:space="preserve">قسم </w:t>
      </w:r>
      <w:r w:rsidR="000369CF">
        <w:rPr>
          <w:rFonts w:ascii="Times New Roman" w:hAnsi="Times New Roman"/>
          <w:color w:val="000000"/>
          <w:rtl/>
        </w:rPr>
        <w:t>علم المعلومات</w:t>
      </w:r>
    </w:p>
    <w:p w:rsidR="006B4D05" w:rsidRPr="00884372" w:rsidRDefault="006B4D05" w:rsidP="006B4D05">
      <w:pPr>
        <w:jc w:val="both"/>
        <w:rPr>
          <w:rFonts w:ascii="Times New Roman" w:hAnsi="Times New Roman"/>
          <w:b/>
          <w:bCs/>
          <w:rtl/>
        </w:rPr>
      </w:pPr>
    </w:p>
    <w:p w:rsidR="006B4D05" w:rsidRPr="00884372" w:rsidRDefault="006B4D05" w:rsidP="006B4D05">
      <w:pPr>
        <w:jc w:val="both"/>
        <w:rPr>
          <w:rFonts w:ascii="Times New Roman" w:hAnsi="Times New Roman"/>
          <w:b/>
          <w:bCs/>
        </w:rPr>
      </w:pPr>
      <w:r w:rsidRPr="00884372">
        <w:rPr>
          <w:rFonts w:ascii="Times New Roman" w:hAnsi="Times New Roman"/>
          <w:b/>
          <w:bCs/>
          <w:rtl/>
        </w:rPr>
        <w:t>أ</w:t>
      </w:r>
      <w:r>
        <w:rPr>
          <w:rFonts w:ascii="Times New Roman" w:hAnsi="Times New Roman"/>
          <w:b/>
          <w:bCs/>
          <w:rtl/>
        </w:rPr>
        <w:t xml:space="preserve">) </w:t>
      </w:r>
      <w:r w:rsidRPr="00884372">
        <w:rPr>
          <w:rFonts w:ascii="Times New Roman" w:hAnsi="Times New Roman"/>
          <w:b/>
          <w:bCs/>
          <w:rtl/>
        </w:rPr>
        <w:t xml:space="preserve"> تحديد المقرر والمعلومات العامة </w:t>
      </w:r>
    </w:p>
    <w:p w:rsidR="006B4D05" w:rsidRPr="00C910B9"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color w:val="000000"/>
          <w:highlight w:val="yellow"/>
          <w:rtl/>
        </w:rPr>
      </w:pPr>
      <w:r w:rsidRPr="00C910B9">
        <w:rPr>
          <w:rFonts w:ascii="Times New Roman" w:hAnsi="Times New Roman"/>
          <w:highlight w:val="yellow"/>
          <w:rtl/>
        </w:rPr>
        <w:t xml:space="preserve">1 – اسم المقرر و رقمه: </w:t>
      </w:r>
      <w:r w:rsidRPr="00C910B9">
        <w:rPr>
          <w:rFonts w:ascii="Times New Roman" w:hAnsi="Times New Roman"/>
          <w:color w:val="000000"/>
          <w:highlight w:val="yellow"/>
          <w:rtl/>
        </w:rPr>
        <w:t>قواعد البيانات في مؤسسات المعلومات</w:t>
      </w:r>
      <w:r w:rsidRPr="00C910B9">
        <w:rPr>
          <w:rFonts w:ascii="Times New Roman" w:hAnsi="Times New Roman"/>
          <w:highlight w:val="yellow"/>
          <w:rtl/>
        </w:rPr>
        <w:t xml:space="preserve">   </w:t>
      </w:r>
      <w:r w:rsidRPr="00C910B9">
        <w:rPr>
          <w:rFonts w:ascii="Times New Roman" w:hAnsi="Times New Roman"/>
          <w:color w:val="000000"/>
          <w:highlight w:val="yellow"/>
          <w:rtl/>
        </w:rPr>
        <w:t xml:space="preserve">245 </w:t>
      </w:r>
      <w:r w:rsidR="001B18BD" w:rsidRPr="001B18BD">
        <w:rPr>
          <w:rFonts w:ascii="Times New Roman" w:hAnsi="Times New Roman"/>
          <w:color w:val="FF0000"/>
          <w:highlight w:val="yellow"/>
          <w:rtl/>
        </w:rPr>
        <w:t>م</w:t>
      </w:r>
      <w:r w:rsidR="001B18BD" w:rsidRPr="001B18BD">
        <w:rPr>
          <w:rFonts w:ascii="Times New Roman" w:hAnsi="Times New Roman" w:hint="cs"/>
          <w:color w:val="FF0000"/>
          <w:highlight w:val="yellow"/>
          <w:rtl/>
        </w:rPr>
        <w:t xml:space="preserve">كت </w:t>
      </w:r>
    </w:p>
    <w:p w:rsidR="006B4D05" w:rsidRPr="00884372" w:rsidRDefault="006B4D05" w:rsidP="001B18BD">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C910B9">
        <w:rPr>
          <w:rFonts w:ascii="Times New Roman" w:hAnsi="Times New Roman"/>
          <w:color w:val="000000"/>
          <w:highlight w:val="yellow"/>
        </w:rPr>
        <w:t>Databases in Information Institutions</w:t>
      </w:r>
      <w:r w:rsidR="001B18BD" w:rsidRPr="001B18BD">
        <w:rPr>
          <w:rFonts w:ascii="Times New Roman" w:hAnsi="Times New Roman"/>
          <w:color w:val="FF0000"/>
          <w:highlight w:val="yellow"/>
        </w:rPr>
        <w:t xml:space="preserve"> LIBR</w:t>
      </w:r>
      <w:r w:rsidR="001B18BD">
        <w:rPr>
          <w:rFonts w:ascii="Times New Roman" w:hAnsi="Times New Roman"/>
          <w:color w:val="000000"/>
          <w:highlight w:val="yellow"/>
        </w:rPr>
        <w:t xml:space="preserve"> </w:t>
      </w:r>
      <w:r w:rsidRPr="00C910B9">
        <w:rPr>
          <w:rFonts w:ascii="Times New Roman" w:hAnsi="Times New Roman"/>
          <w:color w:val="000000"/>
          <w:highlight w:val="yellow"/>
        </w:rPr>
        <w:t xml:space="preserve"> 245</w:t>
      </w:r>
      <w:r w:rsidRPr="00884372">
        <w:rPr>
          <w:rFonts w:ascii="Times New Roman" w:hAnsi="Times New Roman"/>
        </w:rPr>
        <w:t xml:space="preserve"> </w:t>
      </w:r>
    </w:p>
    <w:p w:rsidR="006B4D05" w:rsidRPr="00884372" w:rsidRDefault="006B4D05" w:rsidP="006B4D05">
      <w:pPr>
        <w:jc w:val="both"/>
        <w:rPr>
          <w:rFonts w:ascii="Times New Roman" w:hAnsi="Times New Roman"/>
          <w:rtl/>
          <w:lang w:bidi="ar-EG"/>
        </w:rPr>
      </w:pP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 xml:space="preserve">2 – الساعات المعتمدة: </w:t>
      </w:r>
      <w:r w:rsidRPr="00884372">
        <w:rPr>
          <w:rFonts w:ascii="Times New Roman" w:hAnsi="Times New Roman"/>
          <w:color w:val="000000"/>
          <w:rtl/>
        </w:rPr>
        <w:t>3 (2</w:t>
      </w:r>
      <w:r>
        <w:rPr>
          <w:rFonts w:ascii="Times New Roman" w:hAnsi="Times New Roman" w:hint="cs"/>
          <w:color w:val="000000"/>
          <w:rtl/>
        </w:rPr>
        <w:t xml:space="preserve"> نظري</w:t>
      </w:r>
      <w:r w:rsidRPr="00884372">
        <w:rPr>
          <w:rFonts w:ascii="Times New Roman" w:hAnsi="Times New Roman"/>
          <w:color w:val="000000"/>
          <w:rtl/>
        </w:rPr>
        <w:t>+2</w:t>
      </w:r>
      <w:r>
        <w:rPr>
          <w:rFonts w:ascii="Times New Roman" w:hAnsi="Times New Roman" w:hint="cs"/>
          <w:color w:val="000000"/>
          <w:rtl/>
        </w:rPr>
        <w:t xml:space="preserve"> عملي</w:t>
      </w:r>
      <w:r w:rsidRPr="00884372">
        <w:rPr>
          <w:rFonts w:ascii="Times New Roman" w:hAnsi="Times New Roman"/>
          <w:color w:val="000000"/>
          <w:rtl/>
        </w:rPr>
        <w:t>)</w:t>
      </w:r>
    </w:p>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84372">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hint="cs"/>
          <w:rtl/>
        </w:rPr>
        <w:t>:</w:t>
      </w:r>
      <w:r w:rsidR="000369CF">
        <w:rPr>
          <w:rFonts w:ascii="Times New Roman" w:hAnsi="Times New Roman"/>
          <w:rtl/>
        </w:rPr>
        <w:t>علم المعلومات</w:t>
      </w:r>
    </w:p>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 xml:space="preserve">4 – اسم عضو هيئة التدريس المسئول عن تدريس  المقرر: </w:t>
      </w:r>
    </w:p>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84372">
        <w:rPr>
          <w:rFonts w:ascii="Times New Roman" w:hAnsi="Times New Roman"/>
          <w:rtl/>
        </w:rPr>
        <w:t xml:space="preserve">5 – المستوى أو السنة التي سيتم تقديم هذه المقرر فيه: </w:t>
      </w:r>
      <w:r w:rsidR="00CA5CC8">
        <w:rPr>
          <w:rFonts w:ascii="Times New Roman" w:hAnsi="Times New Roman"/>
          <w:rtl/>
        </w:rPr>
        <w:t>ال</w:t>
      </w:r>
      <w:r w:rsidR="00CA5CC8">
        <w:rPr>
          <w:rFonts w:ascii="Times New Roman" w:hAnsi="Times New Roman" w:hint="cs"/>
          <w:rtl/>
        </w:rPr>
        <w:t>مستوى الرابع</w:t>
      </w:r>
    </w:p>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84372">
        <w:rPr>
          <w:rFonts w:ascii="Times New Roman" w:hAnsi="Times New Roman"/>
          <w:rtl/>
        </w:rPr>
        <w:t xml:space="preserve">6 – المتطلبات المسبقة لهذه المقرر (إن وجدت) </w:t>
      </w:r>
    </w:p>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 xml:space="preserve">7 – المتطلبات المصاحبة لهذه المقرر (إن وجدت) </w:t>
      </w:r>
    </w:p>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8 – مكان تدريس المقرر إن لم يكن في المقر الرئيسي للمؤسسة التعليمية</w:t>
      </w:r>
      <w:r w:rsidRPr="00884372">
        <w:rPr>
          <w:rFonts w:ascii="Times New Roman" w:hAnsi="Times New Roman"/>
        </w:rPr>
        <w:t>:</w:t>
      </w:r>
    </w:p>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884372">
        <w:rPr>
          <w:rFonts w:ascii="Times New Roman" w:hAnsi="Times New Roman"/>
          <w:rtl/>
        </w:rPr>
        <w:t>9– لغة تدريس المقرر</w:t>
      </w:r>
      <w:r>
        <w:rPr>
          <w:rFonts w:ascii="Times New Roman" w:hAnsi="Times New Roman" w:hint="cs"/>
          <w:rtl/>
        </w:rPr>
        <w:t xml:space="preserve">: </w:t>
      </w:r>
      <w:r w:rsidRPr="00884372">
        <w:rPr>
          <w:rFonts w:ascii="Times New Roman" w:hAnsi="Times New Roman"/>
          <w:rtl/>
        </w:rPr>
        <w:t>العربية</w:t>
      </w:r>
    </w:p>
    <w:p w:rsidR="006B4D05" w:rsidRDefault="006B4D05" w:rsidP="006B4D05">
      <w:pPr>
        <w:jc w:val="both"/>
        <w:rPr>
          <w:rFonts w:ascii="Times New Roman" w:hAnsi="Times New Roman"/>
          <w:b/>
          <w:bCs/>
          <w:rtl/>
        </w:rPr>
      </w:pPr>
    </w:p>
    <w:p w:rsidR="006B4D05" w:rsidRDefault="006B4D05" w:rsidP="006B4D05">
      <w:pPr>
        <w:jc w:val="both"/>
        <w:rPr>
          <w:rFonts w:ascii="Times New Roman" w:hAnsi="Times New Roman"/>
          <w:b/>
          <w:bCs/>
          <w:rtl/>
        </w:rPr>
      </w:pPr>
    </w:p>
    <w:p w:rsidR="006B4D05" w:rsidRPr="00884372" w:rsidRDefault="006B4D05" w:rsidP="006B4D05">
      <w:pPr>
        <w:jc w:val="both"/>
        <w:rPr>
          <w:rFonts w:ascii="Times New Roman" w:hAnsi="Times New Roman"/>
          <w:b/>
          <w:bCs/>
        </w:rPr>
      </w:pPr>
      <w:r w:rsidRPr="00884372">
        <w:rPr>
          <w:rFonts w:ascii="Times New Roman" w:hAnsi="Times New Roman"/>
          <w:b/>
          <w:bCs/>
          <w:rtl/>
        </w:rPr>
        <w:t>ب</w:t>
      </w:r>
      <w:r>
        <w:rPr>
          <w:rFonts w:ascii="Times New Roman" w:hAnsi="Times New Roman"/>
          <w:b/>
          <w:bCs/>
          <w:rtl/>
        </w:rPr>
        <w:t xml:space="preserve">) </w:t>
      </w:r>
      <w:r w:rsidRPr="00884372">
        <w:rPr>
          <w:rFonts w:ascii="Times New Roman" w:hAnsi="Times New Roman"/>
          <w:b/>
          <w:bCs/>
          <w:rtl/>
        </w:rPr>
        <w:t xml:space="preserve"> الأهداف :  </w:t>
      </w: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884372">
        <w:rPr>
          <w:rFonts w:ascii="Times New Roman" w:hAnsi="Times New Roman"/>
          <w:b/>
          <w:bCs/>
          <w:rtl/>
        </w:rPr>
        <w:t xml:space="preserve">1 – وصف موجز لنتائج التعلم </w:t>
      </w:r>
      <w:r>
        <w:rPr>
          <w:rFonts w:ascii="Times New Roman" w:hAnsi="Times New Roman"/>
          <w:b/>
          <w:bCs/>
          <w:rtl/>
        </w:rPr>
        <w:t xml:space="preserve">الأساس </w:t>
      </w:r>
      <w:r w:rsidRPr="00884372">
        <w:rPr>
          <w:rFonts w:ascii="Times New Roman" w:hAnsi="Times New Roman"/>
          <w:b/>
          <w:bCs/>
          <w:rtl/>
        </w:rPr>
        <w:t>للطلبة المسجلين في هذا المقرر:</w:t>
      </w: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 معرفة مفهوم قواعد البيانات ومقارنتها بالملفات.</w:t>
      </w: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 معرفة أهمية قواعد البيانات وكيفية استخدامها.</w:t>
      </w: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 معرفة أنواع قواعد البيانات في مؤسسات المعلومات.</w:t>
      </w: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 معرفة مفهوم قواعد البيانات العلاقية.</w:t>
      </w: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 معرفة أساليب تصميم قواعد البيانات وبنائها.</w:t>
      </w:r>
    </w:p>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884372">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884372">
        <w:rPr>
          <w:rFonts w:ascii="Times New Roman" w:hAnsi="Times New Roman"/>
          <w:rtl/>
        </w:rPr>
        <w:t>- تحديث قائمة المراجع باستمرار.</w:t>
      </w:r>
      <w:r w:rsidRPr="00884372">
        <w:rPr>
          <w:rFonts w:ascii="Times New Roman" w:hAnsi="Times New Roman"/>
          <w:rtl/>
        </w:rPr>
        <w:tab/>
      </w:r>
      <w:r>
        <w:rPr>
          <w:rFonts w:ascii="Times New Roman" w:hAnsi="Times New Roman" w:hint="cs"/>
          <w:rtl/>
        </w:rPr>
        <w:br/>
      </w:r>
      <w:r w:rsidRPr="00884372">
        <w:rPr>
          <w:rFonts w:ascii="Times New Roman" w:hAnsi="Times New Roman"/>
          <w:rtl/>
        </w:rPr>
        <w:t xml:space="preserve">- </w:t>
      </w:r>
      <w:r>
        <w:rPr>
          <w:rFonts w:ascii="Times New Roman" w:hAnsi="Times New Roman"/>
          <w:rtl/>
        </w:rPr>
        <w:t>انتهي من تطوير الخطة</w:t>
      </w:r>
      <w:r w:rsidRPr="00884372">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884372">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884372">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884372">
        <w:rPr>
          <w:rFonts w:ascii="Times New Roman" w:hAnsi="Times New Roman"/>
          <w:rtl/>
        </w:rPr>
        <w:t xml:space="preserve">- </w:t>
      </w:r>
      <w:r>
        <w:rPr>
          <w:rFonts w:ascii="Times New Roman" w:hAnsi="Times New Roman"/>
          <w:rtl/>
        </w:rPr>
        <w:t>إعدت قائمة بالأدوات المطلوب</w:t>
      </w:r>
      <w:r w:rsidRPr="00884372">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884372">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قواعد البيانات</w:t>
      </w:r>
      <w:r>
        <w:rPr>
          <w:rFonts w:ascii="Times New Roman" w:hAnsi="Times New Roman"/>
          <w:rtl/>
        </w:rPr>
        <w:t xml:space="preserve">، </w:t>
      </w:r>
      <w:r w:rsidRPr="00884372">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884372">
        <w:rPr>
          <w:rFonts w:ascii="Times New Roman" w:hAnsi="Times New Roman"/>
          <w:rtl/>
        </w:rPr>
        <w:t xml:space="preserve">- </w:t>
      </w:r>
      <w:r>
        <w:rPr>
          <w:rFonts w:ascii="Times New Roman" w:hAnsi="Times New Roman"/>
          <w:rtl/>
        </w:rPr>
        <w:t xml:space="preserve">إعدت قائمة </w:t>
      </w:r>
      <w:r w:rsidRPr="00884372">
        <w:rPr>
          <w:rFonts w:ascii="Times New Roman" w:hAnsi="Times New Roman"/>
          <w:rtl/>
        </w:rPr>
        <w:t xml:space="preserve"> بمعينات التدريس الإلكترونية المطلوب توافرها في معامل القسم وقدمت إلى رئيس القسم.</w:t>
      </w:r>
    </w:p>
    <w:p w:rsidR="006B4D05" w:rsidRPr="00884372" w:rsidRDefault="006B4D05" w:rsidP="006B4D05">
      <w:pPr>
        <w:rPr>
          <w:rFonts w:ascii="Times New Roman" w:hAnsi="Times New Roman"/>
          <w:b/>
          <w:bCs/>
          <w:rtl/>
        </w:rPr>
      </w:pPr>
    </w:p>
    <w:p w:rsidR="006B4D05" w:rsidRPr="00884372" w:rsidRDefault="006B4D05" w:rsidP="006B4D05">
      <w:pPr>
        <w:jc w:val="both"/>
        <w:rPr>
          <w:rFonts w:ascii="Times New Roman" w:hAnsi="Times New Roman"/>
          <w:b/>
          <w:bCs/>
        </w:rPr>
      </w:pPr>
      <w:r w:rsidRPr="00884372">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6B4D05" w:rsidRPr="00884372" w:rsidTr="00A23EDE">
        <w:tc>
          <w:tcPr>
            <w:tcW w:w="8522" w:type="dxa"/>
            <w:gridSpan w:val="3"/>
          </w:tcPr>
          <w:p w:rsidR="006B4D05" w:rsidRPr="003F31C5" w:rsidRDefault="006B4D05" w:rsidP="00A23EDE">
            <w:pPr>
              <w:rPr>
                <w:rFonts w:ascii="Times New Roman" w:hAnsi="Times New Roman"/>
                <w:b/>
                <w:bCs/>
                <w:rtl/>
              </w:rPr>
            </w:pPr>
            <w:r w:rsidRPr="003F31C5">
              <w:rPr>
                <w:rFonts w:ascii="Times New Roman" w:hAnsi="Times New Roman"/>
                <w:b/>
                <w:bCs/>
                <w:rtl/>
              </w:rPr>
              <w:t>1 – المواضيع المطلوب بحثها وشمولها</w:t>
            </w:r>
          </w:p>
        </w:tc>
      </w:tr>
      <w:tr w:rsidR="006B4D05" w:rsidRPr="00884372" w:rsidTr="00A23EDE">
        <w:tc>
          <w:tcPr>
            <w:tcW w:w="4422" w:type="dxa"/>
          </w:tcPr>
          <w:p w:rsidR="006B4D05" w:rsidRPr="003F31C5" w:rsidRDefault="006B4D05" w:rsidP="00A23EDE">
            <w:pPr>
              <w:rPr>
                <w:rFonts w:ascii="Times New Roman" w:hAnsi="Times New Roman"/>
              </w:rPr>
            </w:pPr>
            <w:r w:rsidRPr="003F31C5">
              <w:rPr>
                <w:rFonts w:ascii="Times New Roman" w:hAnsi="Times New Roman"/>
                <w:rtl/>
              </w:rPr>
              <w:t xml:space="preserve">الموضوع </w:t>
            </w:r>
          </w:p>
        </w:tc>
        <w:tc>
          <w:tcPr>
            <w:tcW w:w="1997" w:type="dxa"/>
          </w:tcPr>
          <w:p w:rsidR="006B4D05" w:rsidRPr="003F31C5" w:rsidRDefault="006B4D05" w:rsidP="00A23EDE">
            <w:pPr>
              <w:rPr>
                <w:rFonts w:ascii="Times New Roman" w:hAnsi="Times New Roman"/>
                <w:rtl/>
              </w:rPr>
            </w:pPr>
            <w:r w:rsidRPr="003F31C5">
              <w:rPr>
                <w:rFonts w:ascii="Times New Roman" w:hAnsi="Times New Roman"/>
                <w:rtl/>
              </w:rPr>
              <w:t>عدد الأسابيع</w:t>
            </w:r>
          </w:p>
        </w:tc>
        <w:tc>
          <w:tcPr>
            <w:tcW w:w="2103" w:type="dxa"/>
          </w:tcPr>
          <w:p w:rsidR="006B4D05" w:rsidRPr="003F31C5" w:rsidRDefault="006B4D05" w:rsidP="00A23EDE">
            <w:pPr>
              <w:rPr>
                <w:rFonts w:ascii="Times New Roman" w:hAnsi="Times New Roman"/>
                <w:rtl/>
              </w:rPr>
            </w:pPr>
            <w:r w:rsidRPr="003F31C5">
              <w:rPr>
                <w:rFonts w:ascii="Times New Roman" w:hAnsi="Times New Roman"/>
                <w:rtl/>
              </w:rPr>
              <w:t>ساعات الاتصال</w:t>
            </w:r>
          </w:p>
        </w:tc>
      </w:tr>
      <w:tr w:rsidR="006B4D05" w:rsidRPr="00884372" w:rsidTr="00A23EDE">
        <w:tc>
          <w:tcPr>
            <w:tcW w:w="4422" w:type="dxa"/>
          </w:tcPr>
          <w:p w:rsidR="006B4D05" w:rsidRPr="003F31C5" w:rsidRDefault="006B4D05" w:rsidP="006B4D05">
            <w:pPr>
              <w:numPr>
                <w:ilvl w:val="0"/>
                <w:numId w:val="11"/>
              </w:numPr>
              <w:spacing w:after="0" w:line="240" w:lineRule="auto"/>
              <w:ind w:left="432"/>
              <w:rPr>
                <w:rFonts w:ascii="Times New Roman" w:hAnsi="Times New Roman"/>
                <w:color w:val="000000"/>
              </w:rPr>
            </w:pPr>
            <w:r w:rsidRPr="003F31C5">
              <w:rPr>
                <w:rFonts w:ascii="Times New Roman" w:hAnsi="Times New Roman"/>
                <w:color w:val="000000"/>
                <w:rtl/>
              </w:rPr>
              <w:t>مفهوم قواعد البيانات ومزاياها ومكوناتها وتطبيقاتها في مؤسسات المعلومات.</w:t>
            </w:r>
          </w:p>
        </w:tc>
        <w:tc>
          <w:tcPr>
            <w:tcW w:w="1997" w:type="dxa"/>
          </w:tcPr>
          <w:p w:rsidR="006B4D05" w:rsidRPr="003F31C5" w:rsidRDefault="006B4D05" w:rsidP="00A23EDE">
            <w:pPr>
              <w:jc w:val="center"/>
              <w:rPr>
                <w:rFonts w:ascii="Times New Roman" w:hAnsi="Times New Roman"/>
              </w:rPr>
            </w:pPr>
            <w:r w:rsidRPr="003F31C5">
              <w:rPr>
                <w:rFonts w:ascii="Times New Roman" w:hAnsi="Times New Roman"/>
                <w:rtl/>
              </w:rPr>
              <w:t>2</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 + 2 عملي</w:t>
            </w:r>
          </w:p>
        </w:tc>
      </w:tr>
      <w:tr w:rsidR="006B4D05" w:rsidRPr="00884372" w:rsidTr="00A23EDE">
        <w:tc>
          <w:tcPr>
            <w:tcW w:w="4422" w:type="dxa"/>
          </w:tcPr>
          <w:p w:rsidR="006B4D05" w:rsidRPr="003F31C5" w:rsidRDefault="006B4D05" w:rsidP="006B4D05">
            <w:pPr>
              <w:numPr>
                <w:ilvl w:val="0"/>
                <w:numId w:val="11"/>
              </w:numPr>
              <w:spacing w:after="0" w:line="240" w:lineRule="auto"/>
              <w:ind w:left="432"/>
              <w:jc w:val="both"/>
              <w:rPr>
                <w:rFonts w:ascii="Times New Roman" w:hAnsi="Times New Roman"/>
                <w:color w:val="000000"/>
              </w:rPr>
            </w:pPr>
            <w:r w:rsidRPr="003F31C5">
              <w:rPr>
                <w:rFonts w:ascii="Times New Roman" w:hAnsi="Times New Roman"/>
                <w:color w:val="000000"/>
                <w:rtl/>
              </w:rPr>
              <w:t>تنظيم قواعد البيانات.</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2</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 + 2 عملي</w:t>
            </w:r>
          </w:p>
        </w:tc>
      </w:tr>
      <w:tr w:rsidR="006B4D05" w:rsidRPr="00884372" w:rsidTr="00A23EDE">
        <w:tc>
          <w:tcPr>
            <w:tcW w:w="4422" w:type="dxa"/>
          </w:tcPr>
          <w:p w:rsidR="006B4D05" w:rsidRPr="003F31C5" w:rsidRDefault="006B4D05" w:rsidP="006B4D05">
            <w:pPr>
              <w:numPr>
                <w:ilvl w:val="0"/>
                <w:numId w:val="11"/>
              </w:numPr>
              <w:spacing w:after="0" w:line="240" w:lineRule="auto"/>
              <w:ind w:left="432"/>
              <w:jc w:val="both"/>
              <w:rPr>
                <w:rFonts w:ascii="Times New Roman" w:hAnsi="Times New Roman"/>
                <w:color w:val="000000"/>
              </w:rPr>
            </w:pPr>
            <w:r w:rsidRPr="003F31C5">
              <w:rPr>
                <w:rFonts w:ascii="Times New Roman" w:hAnsi="Times New Roman"/>
                <w:color w:val="000000"/>
                <w:rtl/>
              </w:rPr>
              <w:t>أنواع قواعد البيانات.</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1</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 + 2 عملي</w:t>
            </w:r>
          </w:p>
        </w:tc>
      </w:tr>
      <w:tr w:rsidR="006B4D05" w:rsidRPr="00884372" w:rsidTr="00A23EDE">
        <w:tc>
          <w:tcPr>
            <w:tcW w:w="4422" w:type="dxa"/>
          </w:tcPr>
          <w:p w:rsidR="006B4D05" w:rsidRPr="003F31C5" w:rsidRDefault="006B4D05" w:rsidP="006B4D05">
            <w:pPr>
              <w:numPr>
                <w:ilvl w:val="0"/>
                <w:numId w:val="11"/>
              </w:numPr>
              <w:spacing w:after="0" w:line="240" w:lineRule="auto"/>
              <w:ind w:left="432"/>
              <w:jc w:val="both"/>
              <w:rPr>
                <w:rFonts w:ascii="Times New Roman" w:hAnsi="Times New Roman"/>
                <w:color w:val="000000"/>
              </w:rPr>
            </w:pPr>
            <w:r w:rsidRPr="003F31C5">
              <w:rPr>
                <w:rFonts w:ascii="Times New Roman" w:hAnsi="Times New Roman"/>
                <w:color w:val="000000"/>
                <w:rtl/>
              </w:rPr>
              <w:t>قواعد البيانات العلاقية.</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2</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 + 2 عملي</w:t>
            </w:r>
          </w:p>
        </w:tc>
      </w:tr>
      <w:tr w:rsidR="006B4D05" w:rsidRPr="00884372" w:rsidTr="00A23EDE">
        <w:tc>
          <w:tcPr>
            <w:tcW w:w="4422" w:type="dxa"/>
          </w:tcPr>
          <w:p w:rsidR="006B4D05" w:rsidRPr="003F31C5" w:rsidRDefault="006B4D05" w:rsidP="006B4D05">
            <w:pPr>
              <w:numPr>
                <w:ilvl w:val="0"/>
                <w:numId w:val="11"/>
              </w:numPr>
              <w:spacing w:after="0" w:line="240" w:lineRule="auto"/>
              <w:ind w:left="432"/>
              <w:jc w:val="both"/>
              <w:rPr>
                <w:rFonts w:ascii="Times New Roman" w:hAnsi="Times New Roman"/>
                <w:color w:val="000000"/>
              </w:rPr>
            </w:pPr>
            <w:r w:rsidRPr="003F31C5">
              <w:rPr>
                <w:rFonts w:ascii="Times New Roman" w:hAnsi="Times New Roman"/>
                <w:color w:val="000000"/>
                <w:rtl/>
              </w:rPr>
              <w:t>تطبيق عملي على إحدى نظم إدارة قواعد البيانات (آكسس): التعامل مع آكسس ومفاهيمها الأساسية: الجداول</w:t>
            </w:r>
            <w:r>
              <w:rPr>
                <w:rFonts w:ascii="Times New Roman" w:hAnsi="Times New Roman"/>
                <w:color w:val="000000"/>
                <w:rtl/>
              </w:rPr>
              <w:t xml:space="preserve">، </w:t>
            </w:r>
            <w:r w:rsidRPr="003F31C5">
              <w:rPr>
                <w:rFonts w:ascii="Times New Roman" w:hAnsi="Times New Roman"/>
                <w:color w:val="000000"/>
                <w:rtl/>
              </w:rPr>
              <w:t>والعلاقات</w:t>
            </w:r>
            <w:r>
              <w:rPr>
                <w:rFonts w:ascii="Times New Roman" w:hAnsi="Times New Roman"/>
                <w:color w:val="000000"/>
                <w:rtl/>
              </w:rPr>
              <w:t xml:space="preserve">، </w:t>
            </w:r>
            <w:r w:rsidRPr="003F31C5">
              <w:rPr>
                <w:rFonts w:ascii="Times New Roman" w:hAnsi="Times New Roman"/>
                <w:color w:val="000000"/>
                <w:rtl/>
              </w:rPr>
              <w:t>والاستعلامات</w:t>
            </w:r>
            <w:r>
              <w:rPr>
                <w:rFonts w:ascii="Times New Roman" w:hAnsi="Times New Roman"/>
                <w:color w:val="000000"/>
                <w:rtl/>
              </w:rPr>
              <w:t xml:space="preserve">، </w:t>
            </w:r>
            <w:r w:rsidRPr="003F31C5">
              <w:rPr>
                <w:rFonts w:ascii="Times New Roman" w:hAnsi="Times New Roman"/>
                <w:color w:val="000000"/>
                <w:rtl/>
              </w:rPr>
              <w:t>والنماذج</w:t>
            </w:r>
            <w:r>
              <w:rPr>
                <w:rFonts w:ascii="Times New Roman" w:hAnsi="Times New Roman"/>
                <w:color w:val="000000"/>
                <w:rtl/>
              </w:rPr>
              <w:t xml:space="preserve">، </w:t>
            </w:r>
            <w:r w:rsidRPr="003F31C5">
              <w:rPr>
                <w:rFonts w:ascii="Times New Roman" w:hAnsi="Times New Roman"/>
                <w:color w:val="000000"/>
                <w:rtl/>
              </w:rPr>
              <w:t>والشاشات والتقارير</w:t>
            </w:r>
            <w:r>
              <w:rPr>
                <w:rFonts w:ascii="Times New Roman" w:hAnsi="Times New Roman"/>
                <w:color w:val="000000"/>
                <w:rtl/>
              </w:rPr>
              <w:t xml:space="preserve">، </w:t>
            </w:r>
            <w:r w:rsidRPr="003F31C5">
              <w:rPr>
                <w:rFonts w:ascii="Times New Roman" w:hAnsi="Times New Roman"/>
                <w:color w:val="000000"/>
                <w:rtl/>
              </w:rPr>
              <w:t>وتصميم قاعدة بسيطة.</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4</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 + 2 عملي</w:t>
            </w:r>
          </w:p>
        </w:tc>
      </w:tr>
    </w:tbl>
    <w:p w:rsidR="006B4D05" w:rsidRDefault="006B4D05" w:rsidP="006B4D05">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6B4D05" w:rsidRPr="00303F17" w:rsidTr="00A23EDE">
        <w:tc>
          <w:tcPr>
            <w:tcW w:w="8853" w:type="dxa"/>
            <w:gridSpan w:val="4"/>
          </w:tcPr>
          <w:p w:rsidR="006B4D05" w:rsidRPr="0097710B" w:rsidRDefault="006B4D05"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6B4D05" w:rsidRPr="00303F17" w:rsidTr="00A23EDE">
        <w:tc>
          <w:tcPr>
            <w:tcW w:w="1772" w:type="dxa"/>
          </w:tcPr>
          <w:p w:rsidR="006B4D05" w:rsidRPr="00303F17" w:rsidRDefault="006B4D05" w:rsidP="00A23EDE">
            <w:pPr>
              <w:jc w:val="center"/>
              <w:rPr>
                <w:rFonts w:ascii="Times New Roman" w:hAnsi="Times New Roman"/>
              </w:rPr>
            </w:pPr>
            <w:r w:rsidRPr="00303F17">
              <w:rPr>
                <w:rFonts w:ascii="Times New Roman" w:hAnsi="Times New Roman"/>
                <w:rtl/>
              </w:rPr>
              <w:t>المحاضرة</w:t>
            </w:r>
          </w:p>
        </w:tc>
        <w:tc>
          <w:tcPr>
            <w:tcW w:w="1772" w:type="dxa"/>
          </w:tcPr>
          <w:p w:rsidR="006B4D05" w:rsidRPr="00303F17" w:rsidRDefault="006B4D05"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6B4D05" w:rsidRPr="00303F17" w:rsidRDefault="006B4D05"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6B4D05" w:rsidRPr="00303F17" w:rsidRDefault="006B4D05" w:rsidP="00A23EDE">
            <w:pPr>
              <w:jc w:val="center"/>
              <w:rPr>
                <w:rFonts w:ascii="Times New Roman" w:hAnsi="Times New Roman"/>
              </w:rPr>
            </w:pPr>
            <w:r w:rsidRPr="00303F17">
              <w:rPr>
                <w:rFonts w:ascii="Times New Roman" w:hAnsi="Times New Roman"/>
                <w:rtl/>
              </w:rPr>
              <w:t>أخرى</w:t>
            </w:r>
          </w:p>
        </w:tc>
      </w:tr>
      <w:tr w:rsidR="006B4D05" w:rsidRPr="00303F17" w:rsidTr="00A23EDE">
        <w:tc>
          <w:tcPr>
            <w:tcW w:w="1772" w:type="dxa"/>
          </w:tcPr>
          <w:p w:rsidR="006B4D05" w:rsidRPr="00303F17" w:rsidRDefault="006B4D05" w:rsidP="00A23EDE">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6B4D05" w:rsidRPr="00303F17" w:rsidRDefault="006B4D05" w:rsidP="00A23EDE">
            <w:pPr>
              <w:jc w:val="center"/>
              <w:rPr>
                <w:rFonts w:ascii="Times New Roman" w:hAnsi="Times New Roman"/>
                <w:rtl/>
              </w:rPr>
            </w:pPr>
          </w:p>
        </w:tc>
        <w:tc>
          <w:tcPr>
            <w:tcW w:w="3029" w:type="dxa"/>
          </w:tcPr>
          <w:p w:rsidR="006B4D05" w:rsidRPr="00303F17" w:rsidRDefault="006B4D05" w:rsidP="00A23EDE">
            <w:pPr>
              <w:jc w:val="center"/>
              <w:rPr>
                <w:rFonts w:ascii="Times New Roman" w:hAnsi="Times New Roman"/>
                <w:rtl/>
              </w:rPr>
            </w:pPr>
            <w:r>
              <w:rPr>
                <w:rFonts w:ascii="Times New Roman" w:hAnsi="Times New Roman" w:hint="cs"/>
                <w:rtl/>
              </w:rPr>
              <w:t>30 عملي</w:t>
            </w:r>
          </w:p>
        </w:tc>
        <w:tc>
          <w:tcPr>
            <w:tcW w:w="2280" w:type="dxa"/>
          </w:tcPr>
          <w:p w:rsidR="006B4D05" w:rsidRPr="00303F17" w:rsidRDefault="006B4D05" w:rsidP="00A23EDE">
            <w:pPr>
              <w:jc w:val="center"/>
              <w:rPr>
                <w:rFonts w:ascii="Times New Roman" w:hAnsi="Times New Roman"/>
                <w:rtl/>
              </w:rPr>
            </w:pPr>
          </w:p>
        </w:tc>
      </w:tr>
    </w:tbl>
    <w:p w:rsidR="006B4D05" w:rsidRDefault="006B4D05" w:rsidP="006B4D05">
      <w:pPr>
        <w:rPr>
          <w:rFonts w:ascii="Times New Roman" w:hAnsi="Times New Roman"/>
          <w:rtl/>
        </w:rPr>
      </w:pPr>
    </w:p>
    <w:p w:rsidR="006B4D05" w:rsidRPr="00884372" w:rsidRDefault="006B4D05" w:rsidP="006B4D05">
      <w:pPr>
        <w:rPr>
          <w:rFonts w:ascii="Times New Roman" w:hAnsi="Times New Roman"/>
          <w:rtl/>
        </w:rPr>
      </w:pPr>
    </w:p>
    <w:p w:rsidR="006B4D05" w:rsidRPr="00884372" w:rsidRDefault="006B4D05" w:rsidP="006B4D05">
      <w:pPr>
        <w:rPr>
          <w:rFonts w:ascii="Times New Roman" w:hAnsi="Times New Roman"/>
          <w:rtl/>
        </w:rPr>
      </w:pPr>
    </w:p>
    <w:p w:rsidR="006B4D05" w:rsidRPr="00884372" w:rsidRDefault="006B4D05" w:rsidP="006B4D05">
      <w:pPr>
        <w:pBdr>
          <w:top w:val="single" w:sz="4" w:space="1" w:color="auto"/>
          <w:left w:val="single" w:sz="4" w:space="21" w:color="auto"/>
          <w:bottom w:val="single" w:sz="4" w:space="1" w:color="auto"/>
          <w:right w:val="single" w:sz="4" w:space="4" w:color="auto"/>
        </w:pBdr>
        <w:rPr>
          <w:rFonts w:ascii="Times New Roman" w:hAnsi="Times New Roman"/>
        </w:rPr>
      </w:pPr>
      <w:r w:rsidRPr="00884372">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Pr>
          <w:rFonts w:ascii="Times New Roman" w:hAnsi="Times New Roman" w:hint="cs"/>
          <w:rtl/>
        </w:rPr>
        <w:br/>
      </w:r>
      <w:r w:rsidRPr="00884372">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884372">
        <w:rPr>
          <w:rFonts w:ascii="Times New Roman" w:hAnsi="Times New Roman"/>
          <w:rtl/>
        </w:rPr>
        <w:t xml:space="preserve"> حتى يتمكن من اكتساب المعارف النظرية والمهارات العملية التي تتصل بالمقرر بشكل جيد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6B4D05" w:rsidRPr="00884372" w:rsidTr="00A23EDE">
        <w:trPr>
          <w:trHeight w:val="1975"/>
        </w:trPr>
        <w:tc>
          <w:tcPr>
            <w:tcW w:w="8522" w:type="dxa"/>
          </w:tcPr>
          <w:p w:rsidR="006B4D05" w:rsidRPr="00884372" w:rsidRDefault="006B4D05" w:rsidP="00A23EDE">
            <w:pPr>
              <w:rPr>
                <w:rFonts w:ascii="Times New Roman" w:hAnsi="Times New Roman"/>
                <w:b/>
                <w:bCs/>
                <w:rtl/>
              </w:rPr>
            </w:pPr>
            <w:r w:rsidRPr="00884372">
              <w:rPr>
                <w:rFonts w:ascii="Times New Roman" w:hAnsi="Times New Roman"/>
                <w:b/>
                <w:bCs/>
              </w:rPr>
              <w:t>-4</w:t>
            </w:r>
            <w:r w:rsidRPr="00884372">
              <w:rPr>
                <w:rFonts w:ascii="Times New Roman" w:hAnsi="Times New Roman"/>
                <w:b/>
                <w:bCs/>
                <w:rtl/>
              </w:rPr>
              <w:t xml:space="preserve">  تطوير نتائج التعلم في نطاقات أو مجالات التعلم</w:t>
            </w:r>
          </w:p>
          <w:p w:rsidR="006B4D05" w:rsidRPr="00884372" w:rsidRDefault="006B4D05" w:rsidP="00A23EDE">
            <w:pPr>
              <w:rPr>
                <w:rFonts w:ascii="Times New Roman" w:hAnsi="Times New Roman"/>
              </w:rPr>
            </w:pPr>
            <w:r w:rsidRPr="00884372">
              <w:rPr>
                <w:rFonts w:ascii="Times New Roman" w:hAnsi="Times New Roman"/>
                <w:rtl/>
              </w:rPr>
              <w:t>لكل مجال من مجالات التعلم الموضحة فيما يلي يجب توضيح:</w:t>
            </w:r>
            <w:r>
              <w:rPr>
                <w:rFonts w:ascii="Times New Roman" w:hAnsi="Times New Roman" w:hint="cs"/>
                <w:rtl/>
              </w:rPr>
              <w:br/>
            </w:r>
            <w:r w:rsidRPr="00884372">
              <w:rPr>
                <w:rFonts w:ascii="Times New Roman" w:hAnsi="Times New Roman"/>
                <w:rtl/>
              </w:rPr>
              <w:t xml:space="preserve">-  ملخص موجز للمعرفة أو المهارات التي صمم المقرر من أجل تطويرها. </w:t>
            </w:r>
            <w:r>
              <w:rPr>
                <w:rFonts w:ascii="Times New Roman" w:hAnsi="Times New Roman" w:hint="cs"/>
                <w:rtl/>
              </w:rPr>
              <w:br/>
            </w:r>
            <w:r w:rsidRPr="00884372">
              <w:rPr>
                <w:rFonts w:ascii="Times New Roman" w:hAnsi="Times New Roman"/>
                <w:rtl/>
              </w:rPr>
              <w:t>- وصف لاستراتيجيات التعلم المطلوب استخدامها لتطوير تلك المعرفة أو المهارات.</w:t>
            </w:r>
            <w:r>
              <w:rPr>
                <w:rFonts w:ascii="Times New Roman" w:hAnsi="Times New Roman" w:hint="cs"/>
                <w:rtl/>
              </w:rPr>
              <w:br/>
            </w:r>
            <w:r w:rsidRPr="00884372">
              <w:rPr>
                <w:rFonts w:ascii="Times New Roman" w:hAnsi="Times New Roman"/>
                <w:rtl/>
              </w:rPr>
              <w:t>- طرق تقييم الطالب المستخدمة في المقرر لتقييم نتائج التعلم في المجال المعني.</w:t>
            </w:r>
            <w:r w:rsidRPr="00884372">
              <w:rPr>
                <w:rFonts w:ascii="Times New Roman" w:hAnsi="Times New Roman"/>
                <w:b/>
                <w:bCs/>
              </w:rPr>
              <w:br/>
            </w:r>
            <w:r w:rsidRPr="00884372">
              <w:rPr>
                <w:rFonts w:ascii="Times New Roman" w:hAnsi="Times New Roman"/>
                <w:b/>
                <w:bCs/>
                <w:rtl/>
              </w:rPr>
              <w:br/>
              <w:t xml:space="preserve">أ – المعــرفـة </w:t>
            </w:r>
            <w:r w:rsidRPr="00884372">
              <w:rPr>
                <w:rFonts w:ascii="Times New Roman" w:hAnsi="Times New Roman"/>
                <w:b/>
                <w:bCs/>
                <w:rtl/>
              </w:rPr>
              <w:br/>
            </w:r>
          </w:p>
          <w:p w:rsidR="006B4D05" w:rsidRPr="00884372" w:rsidRDefault="006B4D05" w:rsidP="00A23EDE">
            <w:pPr>
              <w:pStyle w:val="a3"/>
              <w:numPr>
                <w:ilvl w:val="0"/>
                <w:numId w:val="6"/>
              </w:numPr>
              <w:jc w:val="both"/>
              <w:rPr>
                <w:rFonts w:ascii="Times New Roman" w:hAnsi="Times New Roman"/>
                <w:rtl/>
                <w:lang w:bidi="ar-SA"/>
              </w:rPr>
            </w:pPr>
            <w:r w:rsidRPr="00884372">
              <w:rPr>
                <w:rFonts w:ascii="Times New Roman" w:hAnsi="Times New Roman"/>
                <w:rtl/>
                <w:lang w:bidi="ar-SA"/>
              </w:rPr>
              <w:t>وصف المعرفة التي سيتم اكتسابها من المقرر:</w:t>
            </w:r>
          </w:p>
          <w:p w:rsidR="006B4D05" w:rsidRPr="00884372" w:rsidRDefault="006B4D05" w:rsidP="006B4D05">
            <w:pPr>
              <w:numPr>
                <w:ilvl w:val="0"/>
                <w:numId w:val="5"/>
              </w:numPr>
              <w:spacing w:after="0" w:line="240" w:lineRule="auto"/>
              <w:ind w:left="1155"/>
              <w:jc w:val="both"/>
              <w:rPr>
                <w:rFonts w:ascii="Times New Roman" w:hAnsi="Times New Roman"/>
                <w:b/>
              </w:rPr>
            </w:pPr>
            <w:r w:rsidRPr="00884372">
              <w:rPr>
                <w:rFonts w:ascii="Times New Roman" w:hAnsi="Times New Roman"/>
                <w:b/>
                <w:rtl/>
              </w:rPr>
              <w:t>التعرف على مفهوم قواعد البيانات ومقارنتها بالملفات.</w:t>
            </w:r>
          </w:p>
          <w:p w:rsidR="006B4D05" w:rsidRPr="00884372" w:rsidRDefault="006B4D05" w:rsidP="006B4D05">
            <w:pPr>
              <w:numPr>
                <w:ilvl w:val="0"/>
                <w:numId w:val="5"/>
              </w:numPr>
              <w:spacing w:after="0" w:line="240" w:lineRule="auto"/>
              <w:ind w:left="1155"/>
              <w:jc w:val="both"/>
              <w:rPr>
                <w:rFonts w:ascii="Times New Roman" w:hAnsi="Times New Roman"/>
                <w:b/>
              </w:rPr>
            </w:pPr>
            <w:r w:rsidRPr="00884372">
              <w:rPr>
                <w:rFonts w:ascii="Times New Roman" w:hAnsi="Times New Roman"/>
                <w:b/>
                <w:rtl/>
              </w:rPr>
              <w:t xml:space="preserve">التعرف على أهمية قواعد البيانات وكيفية استخدامها. </w:t>
            </w:r>
          </w:p>
          <w:p w:rsidR="006B4D05" w:rsidRPr="00884372" w:rsidRDefault="006B4D05" w:rsidP="006B4D05">
            <w:pPr>
              <w:numPr>
                <w:ilvl w:val="0"/>
                <w:numId w:val="5"/>
              </w:numPr>
              <w:spacing w:after="0" w:line="240" w:lineRule="auto"/>
              <w:ind w:left="1155"/>
              <w:jc w:val="both"/>
              <w:rPr>
                <w:rFonts w:ascii="Times New Roman" w:hAnsi="Times New Roman"/>
                <w:b/>
              </w:rPr>
            </w:pPr>
            <w:r w:rsidRPr="00884372">
              <w:rPr>
                <w:rFonts w:ascii="Times New Roman" w:hAnsi="Times New Roman"/>
                <w:b/>
                <w:rtl/>
              </w:rPr>
              <w:t>التعرف على أنواع قواعد البيانات في مؤسسات المعلومات.</w:t>
            </w:r>
          </w:p>
          <w:p w:rsidR="006B4D05" w:rsidRPr="00884372" w:rsidRDefault="006B4D05" w:rsidP="00A23EDE">
            <w:pPr>
              <w:ind w:left="795"/>
              <w:jc w:val="both"/>
              <w:rPr>
                <w:rFonts w:ascii="Times New Roman" w:hAnsi="Times New Roman"/>
                <w:b/>
              </w:rPr>
            </w:pPr>
          </w:p>
          <w:p w:rsidR="006B4D05" w:rsidRPr="00884372" w:rsidRDefault="006B4D05" w:rsidP="00A23EDE">
            <w:pPr>
              <w:pStyle w:val="a3"/>
              <w:numPr>
                <w:ilvl w:val="0"/>
                <w:numId w:val="6"/>
              </w:numPr>
              <w:jc w:val="both"/>
              <w:rPr>
                <w:rFonts w:ascii="Times New Roman" w:hAnsi="Times New Roman"/>
                <w:rtl/>
                <w:lang w:bidi="ar-SA"/>
              </w:rPr>
            </w:pPr>
            <w:r w:rsidRPr="00884372">
              <w:rPr>
                <w:rFonts w:ascii="Times New Roman" w:hAnsi="Times New Roman"/>
                <w:rtl/>
                <w:lang w:bidi="ar-SA"/>
              </w:rPr>
              <w:t>إستراتيجية التعليم (التدريس المطلوب استخدامها لتطوير تلك المعرفة):</w:t>
            </w:r>
          </w:p>
          <w:p w:rsidR="006B4D05" w:rsidRPr="00884372" w:rsidRDefault="006B4D05" w:rsidP="00A23EDE">
            <w:pPr>
              <w:ind w:left="543"/>
              <w:rPr>
                <w:rFonts w:ascii="Times New Roman" w:hAnsi="Times New Roman"/>
                <w:rtl/>
              </w:rPr>
            </w:pPr>
            <w:r w:rsidRPr="00884372">
              <w:rPr>
                <w:rFonts w:ascii="Times New Roman" w:hAnsi="Times New Roman"/>
                <w:rtl/>
              </w:rPr>
              <w:t xml:space="preserve">- المحاضرات الحوارية التفاعلية . </w:t>
            </w:r>
            <w:r>
              <w:rPr>
                <w:rFonts w:ascii="Times New Roman" w:hAnsi="Times New Roman" w:hint="cs"/>
                <w:rtl/>
              </w:rPr>
              <w:br/>
            </w:r>
            <w:r w:rsidRPr="00884372">
              <w:rPr>
                <w:rFonts w:ascii="Times New Roman" w:hAnsi="Times New Roman"/>
                <w:rtl/>
              </w:rPr>
              <w:t xml:space="preserve">- الدروس والتطبيقات العملية . </w:t>
            </w:r>
            <w:r>
              <w:rPr>
                <w:rFonts w:ascii="Times New Roman" w:hAnsi="Times New Roman" w:hint="cs"/>
                <w:rtl/>
              </w:rPr>
              <w:br/>
            </w:r>
            <w:r w:rsidRPr="00884372">
              <w:rPr>
                <w:rFonts w:ascii="Times New Roman" w:hAnsi="Times New Roman"/>
                <w:rtl/>
              </w:rPr>
              <w:t xml:space="preserve">- التكليفات القرائية والعملية . </w:t>
            </w:r>
            <w:r>
              <w:rPr>
                <w:rFonts w:ascii="Times New Roman" w:hAnsi="Times New Roman" w:hint="cs"/>
                <w:rtl/>
              </w:rPr>
              <w:br/>
            </w:r>
            <w:r w:rsidRPr="00884372">
              <w:rPr>
                <w:rFonts w:ascii="Times New Roman" w:hAnsi="Times New Roman"/>
                <w:rtl/>
              </w:rPr>
              <w:t xml:space="preserve">- الزيارات الميدانية. </w:t>
            </w:r>
            <w:r>
              <w:rPr>
                <w:rFonts w:ascii="Times New Roman" w:hAnsi="Times New Roman" w:hint="cs"/>
                <w:rtl/>
              </w:rPr>
              <w:br/>
            </w:r>
            <w:r w:rsidRPr="00884372">
              <w:rPr>
                <w:rFonts w:ascii="Times New Roman" w:hAnsi="Times New Roman"/>
                <w:rtl/>
              </w:rPr>
              <w:t>- إحالة الطلاب إلى مصادر مكتبة الجامعة</w:t>
            </w:r>
            <w:r>
              <w:rPr>
                <w:rFonts w:ascii="Times New Roman" w:hAnsi="Times New Roman"/>
                <w:rtl/>
              </w:rPr>
              <w:t xml:space="preserve">، </w:t>
            </w:r>
            <w:r w:rsidRPr="00884372">
              <w:rPr>
                <w:rFonts w:ascii="Times New Roman" w:hAnsi="Times New Roman"/>
                <w:rtl/>
              </w:rPr>
              <w:t>وكذلك إلى أهم المواقع المتاحة على شبكة الويب التي تتصل بالمقرر .</w:t>
            </w:r>
            <w:r w:rsidRPr="00884372">
              <w:rPr>
                <w:rFonts w:ascii="Times New Roman" w:hAnsi="Times New Roman"/>
                <w:rtl/>
              </w:rPr>
              <w:br/>
            </w:r>
          </w:p>
          <w:p w:rsidR="006B4D05" w:rsidRPr="00884372" w:rsidRDefault="006B4D05" w:rsidP="006B4D05">
            <w:pPr>
              <w:numPr>
                <w:ilvl w:val="0"/>
                <w:numId w:val="6"/>
              </w:numPr>
              <w:spacing w:after="0" w:line="240" w:lineRule="auto"/>
              <w:jc w:val="both"/>
              <w:rPr>
                <w:rFonts w:ascii="Times New Roman" w:hAnsi="Times New Roman"/>
                <w:rtl/>
              </w:rPr>
            </w:pPr>
            <w:r w:rsidRPr="00884372">
              <w:rPr>
                <w:rFonts w:ascii="Times New Roman" w:hAnsi="Times New Roman"/>
                <w:rtl/>
              </w:rPr>
              <w:t>طرق تقييم المعرفة المكتسبة.</w:t>
            </w:r>
          </w:p>
          <w:p w:rsidR="006B4D05" w:rsidRPr="00884372" w:rsidRDefault="006B4D05" w:rsidP="00A23EDE">
            <w:pPr>
              <w:ind w:left="75"/>
              <w:rPr>
                <w:rFonts w:ascii="Times New Roman" w:hAnsi="Times New Roman"/>
                <w:rtl/>
              </w:rPr>
            </w:pPr>
            <w:r w:rsidRPr="00884372">
              <w:rPr>
                <w:rFonts w:ascii="Times New Roman" w:hAnsi="Times New Roman"/>
                <w:rtl/>
              </w:rPr>
              <w:t xml:space="preserve">       - تكليف عملي أول . </w:t>
            </w:r>
            <w:r>
              <w:rPr>
                <w:rFonts w:ascii="Times New Roman" w:hAnsi="Times New Roman" w:hint="cs"/>
                <w:rtl/>
              </w:rPr>
              <w:br/>
            </w:r>
            <w:r w:rsidRPr="00884372">
              <w:rPr>
                <w:rFonts w:ascii="Times New Roman" w:hAnsi="Times New Roman"/>
                <w:rtl/>
              </w:rPr>
              <w:t xml:space="preserve">       - اختبار فصلي أول </w:t>
            </w:r>
            <w:r>
              <w:rPr>
                <w:rFonts w:ascii="Times New Roman" w:hAnsi="Times New Roman"/>
                <w:rtl/>
              </w:rPr>
              <w:t>(</w:t>
            </w:r>
            <w:r w:rsidRPr="00884372">
              <w:rPr>
                <w:rFonts w:ascii="Times New Roman" w:hAnsi="Times New Roman"/>
                <w:rtl/>
              </w:rPr>
              <w:t>أسئلة مغلقة</w:t>
            </w:r>
            <w:r>
              <w:rPr>
                <w:rFonts w:ascii="Times New Roman" w:hAnsi="Times New Roman"/>
                <w:rtl/>
              </w:rPr>
              <w:t xml:space="preserve">، </w:t>
            </w:r>
            <w:r w:rsidRPr="00884372">
              <w:rPr>
                <w:rFonts w:ascii="Times New Roman" w:hAnsi="Times New Roman"/>
                <w:rtl/>
              </w:rPr>
              <w:t xml:space="preserve"> وأسئلة مفتوحة</w:t>
            </w:r>
            <w:r>
              <w:rPr>
                <w:rFonts w:ascii="Times New Roman" w:hAnsi="Times New Roman"/>
                <w:rtl/>
              </w:rPr>
              <w:t xml:space="preserve">، </w:t>
            </w:r>
            <w:r w:rsidRPr="00884372">
              <w:rPr>
                <w:rFonts w:ascii="Times New Roman" w:hAnsi="Times New Roman"/>
                <w:rtl/>
              </w:rPr>
              <w:t xml:space="preserve"> واختيار من متعدد</w:t>
            </w:r>
            <w:r>
              <w:rPr>
                <w:rFonts w:ascii="Times New Roman" w:hAnsi="Times New Roman"/>
                <w:rtl/>
              </w:rPr>
              <w:t xml:space="preserve">) </w:t>
            </w:r>
            <w:r w:rsidRPr="00884372">
              <w:rPr>
                <w:rFonts w:ascii="Times New Roman" w:hAnsi="Times New Roman"/>
                <w:rtl/>
              </w:rPr>
              <w:t xml:space="preserve"> . </w:t>
            </w:r>
            <w:r>
              <w:rPr>
                <w:rFonts w:ascii="Times New Roman" w:hAnsi="Times New Roman" w:hint="cs"/>
                <w:rtl/>
              </w:rPr>
              <w:br/>
            </w:r>
            <w:r w:rsidRPr="00884372">
              <w:rPr>
                <w:rFonts w:ascii="Times New Roman" w:hAnsi="Times New Roman"/>
                <w:rtl/>
              </w:rPr>
              <w:t xml:space="preserve">       - تكليف عملي ثان</w:t>
            </w:r>
            <w:r>
              <w:rPr>
                <w:rFonts w:ascii="Times New Roman" w:hAnsi="Times New Roman" w:hint="cs"/>
                <w:rtl/>
              </w:rPr>
              <w:t>ي</w:t>
            </w:r>
            <w:r w:rsidRPr="00884372">
              <w:rPr>
                <w:rFonts w:ascii="Times New Roman" w:hAnsi="Times New Roman"/>
                <w:rtl/>
              </w:rPr>
              <w:t xml:space="preserve"> . </w:t>
            </w:r>
            <w:r>
              <w:rPr>
                <w:rFonts w:ascii="Times New Roman" w:hAnsi="Times New Roman" w:hint="cs"/>
                <w:rtl/>
              </w:rPr>
              <w:br/>
            </w:r>
            <w:r w:rsidRPr="00884372">
              <w:rPr>
                <w:rFonts w:ascii="Times New Roman" w:hAnsi="Times New Roman"/>
                <w:rtl/>
              </w:rPr>
              <w:t xml:space="preserve">       - اختبار فصلي ثان</w:t>
            </w:r>
            <w:r>
              <w:rPr>
                <w:rFonts w:ascii="Times New Roman" w:hAnsi="Times New Roman" w:hint="cs"/>
                <w:rtl/>
              </w:rPr>
              <w:t>ي</w:t>
            </w:r>
            <w:r w:rsidRPr="00884372">
              <w:rPr>
                <w:rFonts w:ascii="Times New Roman" w:hAnsi="Times New Roman"/>
                <w:rtl/>
              </w:rPr>
              <w:t xml:space="preserve"> </w:t>
            </w:r>
            <w:r>
              <w:rPr>
                <w:rFonts w:ascii="Times New Roman" w:hAnsi="Times New Roman"/>
                <w:rtl/>
              </w:rPr>
              <w:t>(</w:t>
            </w:r>
            <w:r w:rsidRPr="00884372">
              <w:rPr>
                <w:rFonts w:ascii="Times New Roman" w:hAnsi="Times New Roman"/>
                <w:rtl/>
              </w:rPr>
              <w:t>أسئلة مغلقة</w:t>
            </w:r>
            <w:r>
              <w:rPr>
                <w:rFonts w:ascii="Times New Roman" w:hAnsi="Times New Roman"/>
                <w:rtl/>
              </w:rPr>
              <w:t xml:space="preserve">، </w:t>
            </w:r>
            <w:r w:rsidRPr="00884372">
              <w:rPr>
                <w:rFonts w:ascii="Times New Roman" w:hAnsi="Times New Roman"/>
                <w:rtl/>
              </w:rPr>
              <w:t xml:space="preserve"> وأسئلة مفتوحة</w:t>
            </w:r>
            <w:r>
              <w:rPr>
                <w:rFonts w:ascii="Times New Roman" w:hAnsi="Times New Roman"/>
                <w:rtl/>
              </w:rPr>
              <w:t xml:space="preserve">، </w:t>
            </w:r>
            <w:r w:rsidRPr="00884372">
              <w:rPr>
                <w:rFonts w:ascii="Times New Roman" w:hAnsi="Times New Roman"/>
                <w:rtl/>
              </w:rPr>
              <w:t xml:space="preserve"> واختيار من متعدد</w:t>
            </w:r>
            <w:r>
              <w:rPr>
                <w:rFonts w:ascii="Times New Roman" w:hAnsi="Times New Roman"/>
                <w:rtl/>
              </w:rPr>
              <w:t xml:space="preserve">) </w:t>
            </w:r>
            <w:r w:rsidRPr="00884372">
              <w:rPr>
                <w:rFonts w:ascii="Times New Roman" w:hAnsi="Times New Roman"/>
                <w:rtl/>
              </w:rPr>
              <w:t xml:space="preserve"> . </w:t>
            </w:r>
            <w:r>
              <w:rPr>
                <w:rFonts w:ascii="Times New Roman" w:hAnsi="Times New Roman" w:hint="cs"/>
                <w:rtl/>
              </w:rPr>
              <w:br/>
            </w:r>
            <w:r w:rsidRPr="00884372">
              <w:rPr>
                <w:rFonts w:ascii="Times New Roman" w:hAnsi="Times New Roman"/>
                <w:rtl/>
              </w:rPr>
              <w:t xml:space="preserve">       - تقييم تقارير الزيارات الميدانية والبحث في الإنترنت.</w:t>
            </w:r>
            <w:r>
              <w:rPr>
                <w:rFonts w:ascii="Times New Roman" w:hAnsi="Times New Roman" w:hint="cs"/>
                <w:rtl/>
              </w:rPr>
              <w:br/>
            </w:r>
            <w:r w:rsidRPr="00884372">
              <w:rPr>
                <w:rFonts w:ascii="Times New Roman" w:hAnsi="Times New Roman"/>
                <w:rtl/>
              </w:rPr>
              <w:t xml:space="preserve">       - تقييم مشاركة الطالب في النقاش والطرح الذي يقدمه خلاله.</w:t>
            </w:r>
            <w:r>
              <w:rPr>
                <w:rFonts w:ascii="Times New Roman" w:hAnsi="Times New Roman" w:hint="cs"/>
                <w:rtl/>
              </w:rPr>
              <w:br/>
            </w:r>
            <w:r w:rsidRPr="00884372">
              <w:rPr>
                <w:rFonts w:ascii="Times New Roman" w:hAnsi="Times New Roman"/>
                <w:rtl/>
              </w:rPr>
              <w:t xml:space="preserve">       - اختبار نهاية الفصل الدراسي </w:t>
            </w:r>
            <w:r>
              <w:rPr>
                <w:rFonts w:ascii="Times New Roman" w:hAnsi="Times New Roman"/>
                <w:rtl/>
              </w:rPr>
              <w:t>(</w:t>
            </w:r>
            <w:r w:rsidRPr="00884372">
              <w:rPr>
                <w:rFonts w:ascii="Times New Roman" w:hAnsi="Times New Roman"/>
                <w:rtl/>
              </w:rPr>
              <w:t>أسئلة مغلقة</w:t>
            </w:r>
            <w:r>
              <w:rPr>
                <w:rFonts w:ascii="Times New Roman" w:hAnsi="Times New Roman"/>
                <w:rtl/>
              </w:rPr>
              <w:t xml:space="preserve">، </w:t>
            </w:r>
            <w:r w:rsidRPr="00884372">
              <w:rPr>
                <w:rFonts w:ascii="Times New Roman" w:hAnsi="Times New Roman"/>
                <w:rtl/>
              </w:rPr>
              <w:t xml:space="preserve"> وأسئلة مفتوحة</w:t>
            </w:r>
            <w:r>
              <w:rPr>
                <w:rFonts w:ascii="Times New Roman" w:hAnsi="Times New Roman"/>
                <w:rtl/>
              </w:rPr>
              <w:t xml:space="preserve">، </w:t>
            </w:r>
            <w:r w:rsidRPr="00884372">
              <w:rPr>
                <w:rFonts w:ascii="Times New Roman" w:hAnsi="Times New Roman"/>
                <w:rtl/>
              </w:rPr>
              <w:t xml:space="preserve"> واختيار من متعدد</w:t>
            </w:r>
            <w:r>
              <w:rPr>
                <w:rFonts w:ascii="Times New Roman" w:hAnsi="Times New Roman"/>
                <w:rtl/>
              </w:rPr>
              <w:t xml:space="preserve">) </w:t>
            </w:r>
            <w:r w:rsidRPr="00884372">
              <w:rPr>
                <w:rFonts w:ascii="Times New Roman" w:hAnsi="Times New Roman"/>
                <w:rtl/>
              </w:rPr>
              <w:t xml:space="preserve"> .</w:t>
            </w:r>
          </w:p>
        </w:tc>
      </w:tr>
    </w:tbl>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b/>
          <w:bCs/>
        </w:rPr>
      </w:pPr>
      <w:r w:rsidRPr="00884372">
        <w:rPr>
          <w:rFonts w:ascii="Times New Roman" w:hAnsi="Times New Roman"/>
          <w:b/>
          <w:bCs/>
          <w:rtl/>
        </w:rPr>
        <w:t xml:space="preserve">ب </w:t>
      </w:r>
      <w:r>
        <w:rPr>
          <w:rFonts w:ascii="Times New Roman" w:hAnsi="Times New Roman"/>
          <w:b/>
          <w:bCs/>
          <w:rtl/>
        </w:rPr>
        <w:t>– المهارات المعرفية (الإدراكية)</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1 - المهارات المعرفية المطلوب تطويرها:</w:t>
      </w:r>
      <w:r>
        <w:rPr>
          <w:rFonts w:ascii="Times New Roman" w:hAnsi="Times New Roman" w:hint="cs"/>
          <w:rtl/>
        </w:rPr>
        <w:br/>
      </w:r>
      <w:r w:rsidRPr="00884372">
        <w:rPr>
          <w:rFonts w:ascii="Times New Roman" w:hAnsi="Times New Roman"/>
          <w:rtl/>
        </w:rPr>
        <w:t>- القدرة على تحليل قواعد البيانات.</w:t>
      </w: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rtl/>
        </w:rPr>
        <w:t>- القدرة على تصميم قاعدة بيانات بسيطة في مؤسسات المعلومات.</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w:t>
      </w:r>
      <w:r w:rsidRPr="00884372">
        <w:rPr>
          <w:rFonts w:ascii="Times New Roman" w:hAnsi="Times New Roman"/>
          <w:rtl/>
        </w:rPr>
        <w:t>القدرة على التعامل مع قواعد البيانات بأشكالها المختلفة.</w:t>
      </w:r>
      <w:r>
        <w:rPr>
          <w:rFonts w:ascii="Times New Roman" w:hAnsi="Times New Roman" w:hint="cs"/>
          <w:rtl/>
        </w:rPr>
        <w:br/>
      </w:r>
      <w:r w:rsidRPr="00884372">
        <w:rPr>
          <w:rFonts w:ascii="Times New Roman" w:hAnsi="Times New Roman"/>
          <w:rtl/>
        </w:rPr>
        <w:t>- القدرة على تجميع البيانات وتنظيمها وتحليلها في قواعد البيانات.</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2- استراتيجيات التعلم المستخدمة في تطوير المهارات المعرفية:</w:t>
      </w:r>
      <w:r>
        <w:rPr>
          <w:rFonts w:ascii="Times New Roman" w:hAnsi="Times New Roman" w:hint="cs"/>
          <w:rtl/>
        </w:rPr>
        <w:br/>
      </w:r>
      <w:r w:rsidRPr="00884372">
        <w:rPr>
          <w:rFonts w:ascii="Times New Roman" w:hAnsi="Times New Roman"/>
          <w:rtl/>
        </w:rPr>
        <w:t xml:space="preserve">- توجيه الأسئلة غير المباشرة للطلاب. </w:t>
      </w:r>
      <w:r>
        <w:rPr>
          <w:rFonts w:ascii="Times New Roman" w:hAnsi="Times New Roman" w:hint="cs"/>
          <w:rtl/>
        </w:rPr>
        <w:br/>
      </w:r>
      <w:r w:rsidRPr="00884372">
        <w:rPr>
          <w:rFonts w:ascii="Times New Roman" w:hAnsi="Times New Roman"/>
          <w:rtl/>
        </w:rPr>
        <w:t xml:space="preserve">- الدروس العملية على كيفية </w:t>
      </w:r>
      <w:r>
        <w:rPr>
          <w:rFonts w:ascii="Times New Roman" w:hAnsi="Times New Roman" w:hint="cs"/>
          <w:rtl/>
        </w:rPr>
        <w:t>بناء قواعد البيانات</w:t>
      </w:r>
      <w:r w:rsidRPr="00884372">
        <w:rPr>
          <w:rFonts w:ascii="Times New Roman" w:hAnsi="Times New Roman"/>
          <w:rtl/>
        </w:rPr>
        <w:t xml:space="preserve">. </w:t>
      </w:r>
      <w:r>
        <w:rPr>
          <w:rFonts w:ascii="Times New Roman" w:hAnsi="Times New Roman" w:hint="cs"/>
          <w:rtl/>
        </w:rPr>
        <w:br/>
      </w:r>
      <w:r w:rsidRPr="00884372">
        <w:rPr>
          <w:rFonts w:ascii="Times New Roman" w:hAnsi="Times New Roman"/>
          <w:rtl/>
        </w:rPr>
        <w:t>- التطبيقات والتكليفات العملية .</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3– طرق تقييم المهارات المعرفية المكتسبة:</w:t>
      </w:r>
      <w:r>
        <w:rPr>
          <w:rFonts w:ascii="Times New Roman" w:hAnsi="Times New Roman" w:hint="cs"/>
          <w:rtl/>
        </w:rPr>
        <w:br/>
      </w:r>
      <w:r w:rsidRPr="00884372">
        <w:rPr>
          <w:rFonts w:ascii="Times New Roman" w:hAnsi="Times New Roman"/>
          <w:rtl/>
        </w:rPr>
        <w:t xml:space="preserve"> - التكليفات العملية. </w:t>
      </w:r>
      <w:r>
        <w:rPr>
          <w:rFonts w:ascii="Times New Roman" w:hAnsi="Times New Roman" w:hint="cs"/>
          <w:rtl/>
        </w:rPr>
        <w:br/>
      </w:r>
      <w:r w:rsidRPr="00884372">
        <w:rPr>
          <w:rFonts w:ascii="Times New Roman" w:hAnsi="Times New Roman"/>
          <w:rtl/>
        </w:rPr>
        <w:t xml:space="preserve"> - الاختبارات الفصلية الدورية. </w:t>
      </w:r>
      <w:r>
        <w:rPr>
          <w:rFonts w:ascii="Times New Roman" w:hAnsi="Times New Roman" w:hint="cs"/>
          <w:rtl/>
        </w:rPr>
        <w:br/>
      </w:r>
      <w:r w:rsidRPr="00884372">
        <w:rPr>
          <w:rFonts w:ascii="Times New Roman" w:hAnsi="Times New Roman"/>
          <w:rtl/>
        </w:rPr>
        <w:t xml:space="preserve"> - النقاشات الشفوية. </w:t>
      </w:r>
      <w:r>
        <w:rPr>
          <w:rFonts w:ascii="Times New Roman" w:hAnsi="Times New Roman" w:hint="cs"/>
          <w:rtl/>
        </w:rPr>
        <w:br/>
      </w:r>
      <w:r w:rsidRPr="00884372">
        <w:rPr>
          <w:rFonts w:ascii="Times New Roman" w:hAnsi="Times New Roman"/>
          <w:rtl/>
        </w:rPr>
        <w:t xml:space="preserve"> - اختبار نهاية الفصل الدراسي.</w:t>
      </w:r>
    </w:p>
    <w:p w:rsidR="006B4D05" w:rsidRPr="00884372" w:rsidRDefault="006B4D05" w:rsidP="006B4D05">
      <w:pPr>
        <w:jc w:val="both"/>
        <w:rPr>
          <w:rFonts w:ascii="Times New Roman" w:hAnsi="Times New Roman"/>
        </w:rPr>
      </w:pP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b/>
          <w:bCs/>
          <w:rtl/>
        </w:rPr>
        <w:t>ج –  مهارات العلاقات البينية (الشخصية)  والمسئولية</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1 –  وصف لمهارات العلاقات الشخصية مع الآخرين</w:t>
      </w:r>
      <w:r>
        <w:rPr>
          <w:rFonts w:ascii="Times New Roman" w:hAnsi="Times New Roman"/>
          <w:rtl/>
        </w:rPr>
        <w:t xml:space="preserve">، </w:t>
      </w:r>
      <w:r w:rsidRPr="00884372">
        <w:rPr>
          <w:rFonts w:ascii="Times New Roman" w:hAnsi="Times New Roman"/>
          <w:rtl/>
        </w:rPr>
        <w:t xml:space="preserve">والقدرة على تحمل المسئولية المطلوب تطويرها: </w:t>
      </w:r>
      <w:r>
        <w:rPr>
          <w:rFonts w:ascii="Times New Roman" w:hAnsi="Times New Roman" w:hint="cs"/>
          <w:b/>
          <w:bCs/>
          <w:color w:val="000000"/>
          <w:rtl/>
        </w:rPr>
        <w:br/>
      </w:r>
      <w:r w:rsidRPr="00884372">
        <w:rPr>
          <w:rFonts w:ascii="Times New Roman" w:hAnsi="Times New Roman"/>
          <w:b/>
          <w:bCs/>
          <w:color w:val="000000"/>
          <w:rtl/>
        </w:rPr>
        <w:t xml:space="preserve">- </w:t>
      </w:r>
      <w:r w:rsidRPr="00884372">
        <w:rPr>
          <w:rFonts w:ascii="Times New Roman" w:hAnsi="Times New Roman"/>
          <w:color w:val="000000"/>
          <w:rtl/>
        </w:rPr>
        <w:t xml:space="preserve">القدرة على اكتساب الطلاب مهارات العمل الجماعي من خلال التكليفات العملية الجماعية. </w:t>
      </w:r>
      <w:r>
        <w:rPr>
          <w:rFonts w:ascii="Times New Roman" w:hAnsi="Times New Roman" w:hint="cs"/>
          <w:color w:val="000000"/>
          <w:rtl/>
        </w:rPr>
        <w:br/>
      </w:r>
      <w:r w:rsidRPr="00884372">
        <w:rPr>
          <w:rFonts w:ascii="Times New Roman" w:hAnsi="Times New Roman"/>
          <w:color w:val="000000"/>
          <w:rtl/>
        </w:rPr>
        <w:t>- القدرة على المناقشة الجماعية.</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2 - استراتيجيات التعليم المستخدمة في تطوير هذه المهارات والقدرات:</w:t>
      </w:r>
      <w:r>
        <w:rPr>
          <w:rFonts w:ascii="Times New Roman" w:hAnsi="Times New Roman" w:hint="cs"/>
          <w:rtl/>
        </w:rPr>
        <w:br/>
      </w:r>
      <w:r w:rsidRPr="00884372">
        <w:rPr>
          <w:rFonts w:ascii="Times New Roman" w:hAnsi="Times New Roman"/>
          <w:rtl/>
        </w:rPr>
        <w:t xml:space="preserve">- تكليفات بحثية لكل طالبين على حدة. </w:t>
      </w:r>
      <w:r>
        <w:rPr>
          <w:rFonts w:ascii="Times New Roman" w:hAnsi="Times New Roman" w:hint="cs"/>
          <w:rtl/>
        </w:rPr>
        <w:br/>
      </w:r>
      <w:r w:rsidRPr="00884372">
        <w:rPr>
          <w:rFonts w:ascii="Times New Roman" w:hAnsi="Times New Roman"/>
          <w:rtl/>
        </w:rPr>
        <w:t>- تكليفات عملية جماعية في الدروس والتطبيقات العملية للمقرر.</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3 – طرق تقييم اكتساب الطلبة لمهارات العلاقات الشخصية وقدرتهم على تحمل المسئولية:</w:t>
      </w:r>
      <w:r>
        <w:rPr>
          <w:rFonts w:ascii="Times New Roman" w:hAnsi="Times New Roman" w:hint="cs"/>
          <w:rtl/>
        </w:rPr>
        <w:br/>
      </w:r>
      <w:r w:rsidRPr="00884372">
        <w:rPr>
          <w:rFonts w:ascii="Times New Roman" w:hAnsi="Times New Roman"/>
          <w:rtl/>
        </w:rPr>
        <w:t xml:space="preserve">- تقييم الطلاب في الدروس والتطبيقات العملية التي تعلموها بشكل فردي. </w:t>
      </w:r>
      <w:r>
        <w:rPr>
          <w:rFonts w:ascii="Times New Roman" w:hAnsi="Times New Roman" w:hint="cs"/>
          <w:rtl/>
        </w:rPr>
        <w:br/>
      </w:r>
      <w:r w:rsidRPr="00884372">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884372">
        <w:rPr>
          <w:rFonts w:ascii="Times New Roman" w:hAnsi="Times New Roman"/>
          <w:rtl/>
        </w:rPr>
        <w:t>.</w:t>
      </w:r>
    </w:p>
    <w:p w:rsidR="006B4D05" w:rsidRPr="00884372" w:rsidRDefault="006B4D05" w:rsidP="006B4D05">
      <w:pPr>
        <w:jc w:val="both"/>
        <w:rPr>
          <w:rFonts w:ascii="Times New Roman" w:hAnsi="Times New Roman"/>
        </w:rPr>
      </w:pPr>
      <w:r w:rsidRPr="00884372">
        <w:rPr>
          <w:rFonts w:ascii="Times New Roman" w:hAnsi="Times New Roman"/>
          <w:rtl/>
        </w:rPr>
        <w:t xml:space="preserve"> </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b/>
          <w:bCs/>
        </w:rPr>
      </w:pPr>
      <w:r w:rsidRPr="00884372">
        <w:rPr>
          <w:rFonts w:ascii="Times New Roman" w:hAnsi="Times New Roman"/>
          <w:b/>
          <w:bCs/>
          <w:rtl/>
        </w:rPr>
        <w:t>د – مهارات الاتصال</w:t>
      </w:r>
      <w:r>
        <w:rPr>
          <w:rFonts w:ascii="Times New Roman" w:hAnsi="Times New Roman"/>
          <w:b/>
          <w:bCs/>
          <w:rtl/>
        </w:rPr>
        <w:t xml:space="preserve">، </w:t>
      </w:r>
      <w:r w:rsidRPr="00884372">
        <w:rPr>
          <w:rFonts w:ascii="Times New Roman" w:hAnsi="Times New Roman"/>
          <w:b/>
          <w:bCs/>
          <w:rtl/>
        </w:rPr>
        <w:t>وتقنية المعلومات</w:t>
      </w:r>
      <w:r>
        <w:rPr>
          <w:rFonts w:ascii="Times New Roman" w:hAnsi="Times New Roman"/>
          <w:b/>
          <w:bCs/>
          <w:rtl/>
        </w:rPr>
        <w:t xml:space="preserve">، </w:t>
      </w:r>
      <w:r w:rsidRPr="00884372">
        <w:rPr>
          <w:rFonts w:ascii="Times New Roman" w:hAnsi="Times New Roman"/>
          <w:b/>
          <w:bCs/>
          <w:rtl/>
        </w:rPr>
        <w:t>والمهارات الحسابية (العددية):</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 xml:space="preserve">1 – وصف المهارات العددية ومهارات الاتصال المطلوب تطويرها: </w:t>
      </w:r>
      <w:r>
        <w:rPr>
          <w:rFonts w:ascii="Times New Roman" w:hAnsi="Times New Roman" w:hint="cs"/>
          <w:rtl/>
        </w:rPr>
        <w:br/>
      </w:r>
      <w:r w:rsidRPr="00884372">
        <w:rPr>
          <w:rFonts w:ascii="Times New Roman" w:hAnsi="Times New Roman"/>
          <w:rtl/>
        </w:rPr>
        <w:t xml:space="preserve">- القدرة على اكتساب الطلاب لمهارات الاتصال الشفوي والمكتوب. </w:t>
      </w:r>
      <w:r>
        <w:rPr>
          <w:rFonts w:ascii="Times New Roman" w:hAnsi="Times New Roman" w:hint="cs"/>
          <w:rtl/>
        </w:rPr>
        <w:br/>
      </w:r>
      <w:r w:rsidRPr="00884372">
        <w:rPr>
          <w:rFonts w:ascii="Times New Roman" w:hAnsi="Times New Roman"/>
          <w:rtl/>
        </w:rPr>
        <w:t>- القدرة على إدراك الطلاب لأهمية الإطلاع الحر بغرض التعلم الذاتي.</w:t>
      </w:r>
      <w:r>
        <w:rPr>
          <w:rFonts w:ascii="Times New Roman" w:hAnsi="Times New Roman" w:hint="cs"/>
          <w:rtl/>
        </w:rPr>
        <w:br/>
      </w:r>
      <w:r w:rsidRPr="00884372">
        <w:rPr>
          <w:rFonts w:ascii="Times New Roman" w:hAnsi="Times New Roman"/>
          <w:rtl/>
        </w:rPr>
        <w:t xml:space="preserve">- القدرة على استخدام الإنترنت والبحث عن معلومات تتعلق بالمقرر </w:t>
      </w:r>
      <w:r>
        <w:rPr>
          <w:rFonts w:ascii="Times New Roman" w:hAnsi="Times New Roman" w:hint="cs"/>
          <w:rtl/>
        </w:rPr>
        <w:br/>
      </w:r>
      <w:r w:rsidRPr="00884372">
        <w:rPr>
          <w:rFonts w:ascii="Times New Roman" w:hAnsi="Times New Roman"/>
          <w:rtl/>
        </w:rPr>
        <w:t>- القدرة على كتابة التقارير وتسجيل الملاحظات الشخصية.</w:t>
      </w:r>
      <w:r>
        <w:rPr>
          <w:rFonts w:ascii="Times New Roman" w:hAnsi="Times New Roman" w:hint="cs"/>
          <w:rtl/>
        </w:rPr>
        <w:br/>
      </w:r>
      <w:r w:rsidRPr="00884372">
        <w:rPr>
          <w:rFonts w:ascii="Times New Roman" w:hAnsi="Times New Roman"/>
          <w:rtl/>
        </w:rPr>
        <w:t>- القدرة على إلقاء التقارير الميدانية وعرض ملخصات لأهم نقاطها.</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2 - استراتيجيات التعليم المستخدمة في تطوير هذه المهارات:</w:t>
      </w:r>
      <w:r>
        <w:rPr>
          <w:rFonts w:ascii="Times New Roman" w:hAnsi="Times New Roman" w:hint="cs"/>
          <w:rtl/>
        </w:rPr>
        <w:br/>
      </w:r>
      <w:r w:rsidRPr="00884372">
        <w:rPr>
          <w:rFonts w:ascii="Times New Roman" w:hAnsi="Times New Roman"/>
          <w:rtl/>
        </w:rPr>
        <w:t xml:space="preserve">-  توجيه أسئلة شفهية للطلاب . </w:t>
      </w:r>
      <w:r>
        <w:rPr>
          <w:rFonts w:ascii="Times New Roman" w:hAnsi="Times New Roman" w:hint="cs"/>
          <w:rtl/>
        </w:rPr>
        <w:br/>
      </w:r>
      <w:r w:rsidRPr="00884372">
        <w:rPr>
          <w:rFonts w:ascii="Times New Roman" w:hAnsi="Times New Roman"/>
          <w:rtl/>
        </w:rPr>
        <w:t xml:space="preserve">- تكليفات عملية فردية وجماعية . </w:t>
      </w:r>
      <w:r>
        <w:rPr>
          <w:rFonts w:ascii="Times New Roman" w:hAnsi="Times New Roman" w:hint="cs"/>
          <w:rtl/>
        </w:rPr>
        <w:br/>
      </w:r>
      <w:r w:rsidRPr="00884372">
        <w:rPr>
          <w:rFonts w:ascii="Times New Roman" w:hAnsi="Times New Roman"/>
          <w:rtl/>
        </w:rPr>
        <w:t>- حث الطلاب على المزيد من الإطلاع</w:t>
      </w:r>
      <w:r>
        <w:rPr>
          <w:rFonts w:ascii="Times New Roman" w:hAnsi="Times New Roman"/>
          <w:rtl/>
        </w:rPr>
        <w:t xml:space="preserve">، </w:t>
      </w:r>
      <w:r w:rsidRPr="00884372">
        <w:rPr>
          <w:rFonts w:ascii="Times New Roman" w:hAnsi="Times New Roman"/>
          <w:rtl/>
        </w:rPr>
        <w:t xml:space="preserve"> والتأكيد على أهمية التعلم الذاتي</w:t>
      </w:r>
      <w:r>
        <w:rPr>
          <w:rFonts w:ascii="Times New Roman" w:hAnsi="Times New Roman"/>
          <w:rtl/>
        </w:rPr>
        <w:t xml:space="preserve">، </w:t>
      </w:r>
      <w:r w:rsidRPr="00884372">
        <w:rPr>
          <w:rFonts w:ascii="Times New Roman" w:hAnsi="Times New Roman"/>
          <w:rtl/>
        </w:rPr>
        <w:t xml:space="preserve"> واستخدام أهم المواقع المتاحة على الويب التي تتصل بموضوع المقرر .</w:t>
      </w:r>
      <w:r>
        <w:rPr>
          <w:rFonts w:ascii="Times New Roman" w:hAnsi="Times New Roman" w:hint="cs"/>
          <w:rtl/>
        </w:rPr>
        <w:br/>
      </w:r>
      <w:r w:rsidRPr="00884372">
        <w:rPr>
          <w:rFonts w:ascii="Times New Roman" w:hAnsi="Times New Roman"/>
          <w:rtl/>
        </w:rPr>
        <w:t>- تكليف الطلاب بتقديم ملخص شفهي عن تقريره الميداني.</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3 – طرق تقييم اكتساب الطلبة لمهارات الاتصال</w:t>
      </w:r>
      <w:r>
        <w:rPr>
          <w:rFonts w:ascii="Times New Roman" w:hAnsi="Times New Roman"/>
          <w:rtl/>
        </w:rPr>
        <w:t xml:space="preserve">، </w:t>
      </w:r>
      <w:r w:rsidRPr="00884372">
        <w:rPr>
          <w:rFonts w:ascii="Times New Roman" w:hAnsi="Times New Roman"/>
          <w:rtl/>
        </w:rPr>
        <w:t xml:space="preserve"> وتقنية المعلومات</w:t>
      </w:r>
      <w:r>
        <w:rPr>
          <w:rFonts w:ascii="Times New Roman" w:hAnsi="Times New Roman"/>
          <w:rtl/>
        </w:rPr>
        <w:t xml:space="preserve">، </w:t>
      </w:r>
      <w:r w:rsidRPr="00884372">
        <w:rPr>
          <w:rFonts w:ascii="Times New Roman" w:hAnsi="Times New Roman"/>
          <w:rtl/>
        </w:rPr>
        <w:t xml:space="preserve">والمهارات الحسابية (العددية): </w:t>
      </w:r>
      <w:r>
        <w:rPr>
          <w:rFonts w:ascii="Times New Roman" w:hAnsi="Times New Roman" w:hint="cs"/>
          <w:rtl/>
        </w:rPr>
        <w:br/>
      </w:r>
      <w:r w:rsidRPr="00884372">
        <w:rPr>
          <w:rFonts w:ascii="Times New Roman" w:hAnsi="Times New Roman"/>
          <w:rtl/>
        </w:rPr>
        <w:t xml:space="preserve">       - تقويم الاختبارات الشفهية الموجهة للطلاب . </w:t>
      </w:r>
      <w:r>
        <w:rPr>
          <w:rFonts w:ascii="Times New Roman" w:hAnsi="Times New Roman" w:hint="cs"/>
          <w:rtl/>
        </w:rPr>
        <w:br/>
      </w:r>
      <w:r w:rsidRPr="00884372">
        <w:rPr>
          <w:rFonts w:ascii="Times New Roman" w:hAnsi="Times New Roman"/>
          <w:rtl/>
        </w:rPr>
        <w:t xml:space="preserve">       - تقويم التكليفات العملية الفردية والجماعية .</w:t>
      </w:r>
      <w:r w:rsidRPr="00884372">
        <w:rPr>
          <w:rFonts w:ascii="Times New Roman" w:hAnsi="Times New Roman"/>
        </w:rPr>
        <w:t xml:space="preserve"> </w:t>
      </w:r>
    </w:p>
    <w:p w:rsidR="006B4D05" w:rsidRDefault="006B4D05" w:rsidP="006B4D05">
      <w:pPr>
        <w:jc w:val="both"/>
        <w:rPr>
          <w:rFonts w:ascii="Times New Roman" w:hAnsi="Times New Roman"/>
          <w:b/>
          <w:bCs/>
          <w:rtl/>
        </w:rPr>
      </w:pPr>
    </w:p>
    <w:p w:rsidR="006B4D05" w:rsidRPr="00303F1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6B4D05" w:rsidRPr="00303F1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1 – وصف للمهارات الحركية (مهارات عضلية ذات منشأ نفسي) المطلوب تطويرها في هذا المجال:</w:t>
      </w:r>
    </w:p>
    <w:p w:rsidR="006B4D05" w:rsidRPr="00303F1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p>
    <w:p w:rsidR="006B4D05" w:rsidRPr="00303F1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ab/>
        <w:t>-</w:t>
      </w:r>
    </w:p>
    <w:p w:rsidR="006B4D05" w:rsidRPr="00303F1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p>
    <w:p w:rsidR="006B4D05" w:rsidRPr="00303F1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ab/>
        <w:t xml:space="preserve">- </w:t>
      </w:r>
    </w:p>
    <w:p w:rsidR="006B4D05" w:rsidRDefault="006B4D05" w:rsidP="006B4D05">
      <w:pPr>
        <w:jc w:val="both"/>
        <w:rPr>
          <w:rFonts w:ascii="Times New Roman" w:hAnsi="Times New Roman"/>
          <w:b/>
          <w:bCs/>
          <w:rtl/>
          <w:lang w:bidi="ar-EG"/>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6B4D05" w:rsidRPr="00884372" w:rsidTr="00A23EDE">
        <w:tc>
          <w:tcPr>
            <w:tcW w:w="8522" w:type="dxa"/>
            <w:gridSpan w:val="4"/>
          </w:tcPr>
          <w:p w:rsidR="006B4D05" w:rsidRPr="00884372" w:rsidRDefault="006B4D05" w:rsidP="00A23EDE">
            <w:pPr>
              <w:rPr>
                <w:rFonts w:ascii="Times New Roman" w:hAnsi="Times New Roman"/>
                <w:b/>
                <w:bCs/>
                <w:rtl/>
              </w:rPr>
            </w:pPr>
            <w:r w:rsidRPr="00884372">
              <w:rPr>
                <w:rFonts w:ascii="Times New Roman" w:hAnsi="Times New Roman"/>
                <w:b/>
                <w:bCs/>
                <w:rtl/>
              </w:rPr>
              <w:t>5 - تحديد الجدول الزمني لمهام التقويم التي يتم تقييم الطلبة وفقها خلال الفصل الدراسي</w:t>
            </w:r>
          </w:p>
        </w:tc>
      </w:tr>
      <w:tr w:rsidR="006B4D05" w:rsidRPr="00884372" w:rsidTr="00A23EDE">
        <w:tc>
          <w:tcPr>
            <w:tcW w:w="706" w:type="dxa"/>
          </w:tcPr>
          <w:p w:rsidR="006B4D05" w:rsidRPr="00884372" w:rsidRDefault="006B4D05" w:rsidP="00A23EDE">
            <w:pPr>
              <w:jc w:val="center"/>
              <w:rPr>
                <w:rFonts w:ascii="Times New Roman" w:hAnsi="Times New Roman"/>
                <w:rtl/>
              </w:rPr>
            </w:pPr>
            <w:r w:rsidRPr="00884372">
              <w:rPr>
                <w:rFonts w:ascii="Times New Roman" w:hAnsi="Times New Roman"/>
                <w:rtl/>
              </w:rPr>
              <w:t>رقم التقييم</w:t>
            </w:r>
          </w:p>
        </w:tc>
        <w:tc>
          <w:tcPr>
            <w:tcW w:w="4527" w:type="dxa"/>
          </w:tcPr>
          <w:p w:rsidR="006B4D05" w:rsidRPr="00884372" w:rsidRDefault="006B4D05" w:rsidP="00A23EDE">
            <w:pPr>
              <w:jc w:val="center"/>
              <w:rPr>
                <w:rFonts w:ascii="Times New Roman" w:hAnsi="Times New Roman"/>
                <w:rtl/>
              </w:rPr>
            </w:pPr>
            <w:r w:rsidRPr="00884372">
              <w:rPr>
                <w:rFonts w:ascii="Times New Roman" w:hAnsi="Times New Roman"/>
                <w:rtl/>
              </w:rPr>
              <w:t>طبيعة مهمة التقييم  (مثلا: مقالة</w:t>
            </w:r>
            <w:r>
              <w:rPr>
                <w:rFonts w:ascii="Times New Roman" w:hAnsi="Times New Roman"/>
                <w:rtl/>
              </w:rPr>
              <w:t xml:space="preserve">، </w:t>
            </w:r>
            <w:r w:rsidRPr="00884372">
              <w:rPr>
                <w:rFonts w:ascii="Times New Roman" w:hAnsi="Times New Roman"/>
                <w:rtl/>
              </w:rPr>
              <w:t>أو اختبار قصير</w:t>
            </w:r>
            <w:r>
              <w:rPr>
                <w:rFonts w:ascii="Times New Roman" w:hAnsi="Times New Roman"/>
                <w:rtl/>
              </w:rPr>
              <w:t xml:space="preserve">، </w:t>
            </w:r>
            <w:r w:rsidRPr="00884372">
              <w:rPr>
                <w:rFonts w:ascii="Times New Roman" w:hAnsi="Times New Roman"/>
                <w:rtl/>
              </w:rPr>
              <w:t>أو مشروع جماعي</w:t>
            </w:r>
            <w:r>
              <w:rPr>
                <w:rFonts w:ascii="Times New Roman" w:hAnsi="Times New Roman"/>
                <w:rtl/>
              </w:rPr>
              <w:t xml:space="preserve">، </w:t>
            </w:r>
            <w:r w:rsidRPr="00884372">
              <w:rPr>
                <w:rFonts w:ascii="Times New Roman" w:hAnsi="Times New Roman"/>
                <w:rtl/>
              </w:rPr>
              <w:t>أو اختبار فصلي... الخ</w:t>
            </w:r>
          </w:p>
        </w:tc>
        <w:tc>
          <w:tcPr>
            <w:tcW w:w="1769" w:type="dxa"/>
          </w:tcPr>
          <w:p w:rsidR="006B4D05" w:rsidRPr="00884372" w:rsidRDefault="006B4D05" w:rsidP="00A23EDE">
            <w:pPr>
              <w:jc w:val="center"/>
              <w:rPr>
                <w:rFonts w:ascii="Times New Roman" w:hAnsi="Times New Roman"/>
                <w:rtl/>
              </w:rPr>
            </w:pPr>
            <w:r w:rsidRPr="00884372">
              <w:rPr>
                <w:rFonts w:ascii="Times New Roman" w:hAnsi="Times New Roman"/>
                <w:rtl/>
              </w:rPr>
              <w:t>الأسبوع المستحق</w:t>
            </w:r>
          </w:p>
        </w:tc>
        <w:tc>
          <w:tcPr>
            <w:tcW w:w="1520" w:type="dxa"/>
          </w:tcPr>
          <w:p w:rsidR="006B4D05" w:rsidRPr="00884372" w:rsidRDefault="006B4D05" w:rsidP="00A23EDE">
            <w:pPr>
              <w:jc w:val="center"/>
              <w:rPr>
                <w:rFonts w:ascii="Times New Roman" w:hAnsi="Times New Roman"/>
                <w:rtl/>
              </w:rPr>
            </w:pPr>
            <w:r w:rsidRPr="00884372">
              <w:rPr>
                <w:rFonts w:ascii="Times New Roman" w:hAnsi="Times New Roman"/>
                <w:rtl/>
              </w:rPr>
              <w:t>نسبة الدرجة إلى درجة  التقييم النهائي</w:t>
            </w:r>
          </w:p>
        </w:tc>
      </w:tr>
      <w:tr w:rsidR="006B4D05" w:rsidRPr="00884372" w:rsidTr="00A23EDE">
        <w:tc>
          <w:tcPr>
            <w:tcW w:w="706" w:type="dxa"/>
          </w:tcPr>
          <w:p w:rsidR="006B4D05" w:rsidRPr="00884372" w:rsidRDefault="006B4D05" w:rsidP="00A23EDE">
            <w:pPr>
              <w:jc w:val="center"/>
              <w:rPr>
                <w:rFonts w:ascii="Times New Roman" w:hAnsi="Times New Roman"/>
                <w:rtl/>
              </w:rPr>
            </w:pPr>
            <w:r w:rsidRPr="00884372">
              <w:rPr>
                <w:rFonts w:ascii="Times New Roman" w:hAnsi="Times New Roman"/>
                <w:rtl/>
              </w:rPr>
              <w:t>1</w:t>
            </w:r>
          </w:p>
        </w:tc>
        <w:tc>
          <w:tcPr>
            <w:tcW w:w="4527" w:type="dxa"/>
          </w:tcPr>
          <w:p w:rsidR="006B4D05" w:rsidRPr="00884372" w:rsidRDefault="006B4D05" w:rsidP="00A23EDE">
            <w:pPr>
              <w:rPr>
                <w:rFonts w:ascii="Times New Roman" w:hAnsi="Times New Roman"/>
                <w:rtl/>
              </w:rPr>
            </w:pPr>
            <w:r w:rsidRPr="00884372">
              <w:rPr>
                <w:rFonts w:ascii="Times New Roman" w:hAnsi="Times New Roman"/>
                <w:rtl/>
              </w:rPr>
              <w:t xml:space="preserve">المواظبة والتفاعل </w:t>
            </w:r>
          </w:p>
        </w:tc>
        <w:tc>
          <w:tcPr>
            <w:tcW w:w="1769" w:type="dxa"/>
          </w:tcPr>
          <w:p w:rsidR="006B4D05" w:rsidRPr="00884372" w:rsidRDefault="006B4D05" w:rsidP="00A23EDE">
            <w:pPr>
              <w:jc w:val="center"/>
              <w:rPr>
                <w:rFonts w:ascii="Times New Roman" w:hAnsi="Times New Roman"/>
              </w:rPr>
            </w:pPr>
            <w:r w:rsidRPr="00884372">
              <w:rPr>
                <w:rFonts w:ascii="Times New Roman" w:hAnsi="Times New Roman"/>
                <w:rtl/>
              </w:rPr>
              <w:t>على مدار الفصل الدراسي</w:t>
            </w:r>
          </w:p>
        </w:tc>
        <w:tc>
          <w:tcPr>
            <w:tcW w:w="1520" w:type="dxa"/>
          </w:tcPr>
          <w:p w:rsidR="006B4D05" w:rsidRPr="00884372" w:rsidRDefault="006B4D05" w:rsidP="00A23EDE">
            <w:pPr>
              <w:jc w:val="center"/>
              <w:rPr>
                <w:rFonts w:ascii="Times New Roman" w:hAnsi="Times New Roman"/>
                <w:rtl/>
              </w:rPr>
            </w:pPr>
            <w:r w:rsidRPr="00884372">
              <w:rPr>
                <w:rFonts w:ascii="Times New Roman" w:hAnsi="Times New Roman"/>
                <w:rtl/>
              </w:rPr>
              <w:t>10%</w:t>
            </w:r>
          </w:p>
        </w:tc>
      </w:tr>
      <w:tr w:rsidR="006B4D05" w:rsidRPr="00884372" w:rsidTr="00A23EDE">
        <w:tc>
          <w:tcPr>
            <w:tcW w:w="706" w:type="dxa"/>
          </w:tcPr>
          <w:p w:rsidR="006B4D05" w:rsidRPr="00884372" w:rsidRDefault="006B4D05" w:rsidP="00A23EDE">
            <w:pPr>
              <w:jc w:val="center"/>
              <w:rPr>
                <w:rFonts w:ascii="Times New Roman" w:hAnsi="Times New Roman"/>
                <w:rtl/>
              </w:rPr>
            </w:pPr>
            <w:r w:rsidRPr="00884372">
              <w:rPr>
                <w:rFonts w:ascii="Times New Roman" w:hAnsi="Times New Roman"/>
                <w:rtl/>
              </w:rPr>
              <w:t>2</w:t>
            </w:r>
          </w:p>
        </w:tc>
        <w:tc>
          <w:tcPr>
            <w:tcW w:w="4527" w:type="dxa"/>
          </w:tcPr>
          <w:p w:rsidR="006B4D05" w:rsidRPr="00884372" w:rsidRDefault="006B4D05" w:rsidP="00A23EDE">
            <w:pPr>
              <w:rPr>
                <w:rFonts w:ascii="Times New Roman" w:hAnsi="Times New Roman"/>
                <w:rtl/>
              </w:rPr>
            </w:pPr>
            <w:r w:rsidRPr="00884372">
              <w:rPr>
                <w:rFonts w:ascii="Times New Roman" w:hAnsi="Times New Roman"/>
                <w:rtl/>
              </w:rPr>
              <w:t xml:space="preserve">تكليف عملي أول </w:t>
            </w:r>
          </w:p>
        </w:tc>
        <w:tc>
          <w:tcPr>
            <w:tcW w:w="1769" w:type="dxa"/>
          </w:tcPr>
          <w:p w:rsidR="006B4D05" w:rsidRPr="00884372" w:rsidRDefault="006B4D05" w:rsidP="00A23EDE">
            <w:pPr>
              <w:jc w:val="center"/>
              <w:rPr>
                <w:rFonts w:ascii="Times New Roman" w:hAnsi="Times New Roman"/>
                <w:rtl/>
              </w:rPr>
            </w:pPr>
            <w:r w:rsidRPr="00884372">
              <w:rPr>
                <w:rFonts w:ascii="Times New Roman" w:hAnsi="Times New Roman"/>
                <w:rtl/>
              </w:rPr>
              <w:t>الخامس</w:t>
            </w:r>
          </w:p>
        </w:tc>
        <w:tc>
          <w:tcPr>
            <w:tcW w:w="1520" w:type="dxa"/>
          </w:tcPr>
          <w:p w:rsidR="006B4D05" w:rsidRPr="00884372" w:rsidRDefault="006B4D05" w:rsidP="00A23EDE">
            <w:pPr>
              <w:jc w:val="center"/>
              <w:rPr>
                <w:rFonts w:ascii="Times New Roman" w:hAnsi="Times New Roman"/>
                <w:rtl/>
              </w:rPr>
            </w:pPr>
            <w:r w:rsidRPr="00884372">
              <w:rPr>
                <w:rFonts w:ascii="Times New Roman" w:hAnsi="Times New Roman"/>
                <w:rtl/>
              </w:rPr>
              <w:t>10%</w:t>
            </w:r>
          </w:p>
        </w:tc>
      </w:tr>
      <w:tr w:rsidR="006B4D05" w:rsidRPr="00884372" w:rsidTr="00A23EDE">
        <w:tc>
          <w:tcPr>
            <w:tcW w:w="706" w:type="dxa"/>
          </w:tcPr>
          <w:p w:rsidR="006B4D05" w:rsidRPr="00884372" w:rsidRDefault="006B4D05" w:rsidP="00A23EDE">
            <w:pPr>
              <w:jc w:val="center"/>
              <w:rPr>
                <w:rFonts w:ascii="Times New Roman" w:hAnsi="Times New Roman"/>
                <w:rtl/>
              </w:rPr>
            </w:pPr>
            <w:r w:rsidRPr="00884372">
              <w:rPr>
                <w:rFonts w:ascii="Times New Roman" w:hAnsi="Times New Roman"/>
                <w:rtl/>
              </w:rPr>
              <w:t>3</w:t>
            </w:r>
          </w:p>
        </w:tc>
        <w:tc>
          <w:tcPr>
            <w:tcW w:w="4527" w:type="dxa"/>
          </w:tcPr>
          <w:p w:rsidR="006B4D05" w:rsidRPr="00884372" w:rsidRDefault="006B4D05" w:rsidP="00A23EDE">
            <w:pPr>
              <w:rPr>
                <w:rFonts w:ascii="Times New Roman" w:hAnsi="Times New Roman"/>
              </w:rPr>
            </w:pPr>
            <w:r w:rsidRPr="00884372">
              <w:rPr>
                <w:rFonts w:ascii="Times New Roman" w:hAnsi="Times New Roman"/>
                <w:rtl/>
              </w:rPr>
              <w:t xml:space="preserve">الاختبار الفصلي الأول </w:t>
            </w:r>
          </w:p>
        </w:tc>
        <w:tc>
          <w:tcPr>
            <w:tcW w:w="1769" w:type="dxa"/>
          </w:tcPr>
          <w:p w:rsidR="006B4D05" w:rsidRPr="00884372" w:rsidRDefault="006B4D05" w:rsidP="00A23EDE">
            <w:pPr>
              <w:jc w:val="center"/>
              <w:rPr>
                <w:rFonts w:ascii="Times New Roman" w:hAnsi="Times New Roman"/>
                <w:rtl/>
              </w:rPr>
            </w:pPr>
            <w:r w:rsidRPr="00884372">
              <w:rPr>
                <w:rFonts w:ascii="Times New Roman" w:hAnsi="Times New Roman"/>
                <w:rtl/>
              </w:rPr>
              <w:t>السابع</w:t>
            </w:r>
          </w:p>
        </w:tc>
        <w:tc>
          <w:tcPr>
            <w:tcW w:w="1520" w:type="dxa"/>
          </w:tcPr>
          <w:p w:rsidR="006B4D05" w:rsidRPr="00884372" w:rsidRDefault="006B4D05" w:rsidP="00A23EDE">
            <w:pPr>
              <w:jc w:val="center"/>
              <w:rPr>
                <w:rFonts w:ascii="Times New Roman" w:hAnsi="Times New Roman"/>
                <w:rtl/>
              </w:rPr>
            </w:pPr>
            <w:r w:rsidRPr="00884372">
              <w:rPr>
                <w:rFonts w:ascii="Times New Roman" w:hAnsi="Times New Roman"/>
                <w:rtl/>
              </w:rPr>
              <w:t>15%</w:t>
            </w:r>
          </w:p>
        </w:tc>
      </w:tr>
      <w:tr w:rsidR="006B4D05" w:rsidRPr="00884372" w:rsidTr="00A23EDE">
        <w:tc>
          <w:tcPr>
            <w:tcW w:w="706" w:type="dxa"/>
          </w:tcPr>
          <w:p w:rsidR="006B4D05" w:rsidRPr="00884372" w:rsidRDefault="006B4D05" w:rsidP="00A23EDE">
            <w:pPr>
              <w:jc w:val="center"/>
              <w:rPr>
                <w:rFonts w:ascii="Times New Roman" w:hAnsi="Times New Roman"/>
                <w:rtl/>
              </w:rPr>
            </w:pPr>
            <w:r w:rsidRPr="00884372">
              <w:rPr>
                <w:rFonts w:ascii="Times New Roman" w:hAnsi="Times New Roman"/>
                <w:rtl/>
              </w:rPr>
              <w:t>4</w:t>
            </w:r>
          </w:p>
        </w:tc>
        <w:tc>
          <w:tcPr>
            <w:tcW w:w="4527" w:type="dxa"/>
          </w:tcPr>
          <w:p w:rsidR="006B4D05" w:rsidRPr="00884372" w:rsidRDefault="006B4D05" w:rsidP="00A23EDE">
            <w:pPr>
              <w:rPr>
                <w:rFonts w:ascii="Times New Roman" w:hAnsi="Times New Roman"/>
                <w:rtl/>
              </w:rPr>
            </w:pPr>
            <w:r w:rsidRPr="00884372">
              <w:rPr>
                <w:rFonts w:ascii="Times New Roman" w:hAnsi="Times New Roman"/>
                <w:rtl/>
              </w:rPr>
              <w:t xml:space="preserve">تكليف عملي ثاني </w:t>
            </w:r>
          </w:p>
        </w:tc>
        <w:tc>
          <w:tcPr>
            <w:tcW w:w="1769" w:type="dxa"/>
          </w:tcPr>
          <w:p w:rsidR="006B4D05" w:rsidRPr="00884372" w:rsidRDefault="006B4D05" w:rsidP="00A23EDE">
            <w:pPr>
              <w:jc w:val="center"/>
              <w:rPr>
                <w:rFonts w:ascii="Times New Roman" w:hAnsi="Times New Roman"/>
                <w:rtl/>
              </w:rPr>
            </w:pPr>
            <w:r w:rsidRPr="00884372">
              <w:rPr>
                <w:rFonts w:ascii="Times New Roman" w:hAnsi="Times New Roman"/>
                <w:rtl/>
              </w:rPr>
              <w:t>العاشر</w:t>
            </w:r>
          </w:p>
        </w:tc>
        <w:tc>
          <w:tcPr>
            <w:tcW w:w="1520" w:type="dxa"/>
          </w:tcPr>
          <w:p w:rsidR="006B4D05" w:rsidRPr="00884372" w:rsidRDefault="006B4D05" w:rsidP="00A23EDE">
            <w:pPr>
              <w:jc w:val="center"/>
              <w:rPr>
                <w:rFonts w:ascii="Times New Roman" w:hAnsi="Times New Roman"/>
                <w:rtl/>
              </w:rPr>
            </w:pPr>
            <w:r w:rsidRPr="00884372">
              <w:rPr>
                <w:rFonts w:ascii="Times New Roman" w:hAnsi="Times New Roman"/>
                <w:rtl/>
              </w:rPr>
              <w:t>10%</w:t>
            </w:r>
          </w:p>
        </w:tc>
      </w:tr>
      <w:tr w:rsidR="006B4D05" w:rsidRPr="00884372" w:rsidTr="00A23EDE">
        <w:tc>
          <w:tcPr>
            <w:tcW w:w="706" w:type="dxa"/>
          </w:tcPr>
          <w:p w:rsidR="006B4D05" w:rsidRPr="00884372" w:rsidRDefault="006B4D05" w:rsidP="00A23EDE">
            <w:pPr>
              <w:jc w:val="center"/>
              <w:rPr>
                <w:rFonts w:ascii="Times New Roman" w:hAnsi="Times New Roman"/>
                <w:rtl/>
              </w:rPr>
            </w:pPr>
            <w:r w:rsidRPr="00884372">
              <w:rPr>
                <w:rFonts w:ascii="Times New Roman" w:hAnsi="Times New Roman"/>
                <w:rtl/>
              </w:rPr>
              <w:t>5</w:t>
            </w:r>
          </w:p>
        </w:tc>
        <w:tc>
          <w:tcPr>
            <w:tcW w:w="4527" w:type="dxa"/>
          </w:tcPr>
          <w:p w:rsidR="006B4D05" w:rsidRPr="00884372" w:rsidRDefault="006B4D05" w:rsidP="00A23EDE">
            <w:pPr>
              <w:rPr>
                <w:rFonts w:ascii="Times New Roman" w:hAnsi="Times New Roman"/>
                <w:rtl/>
              </w:rPr>
            </w:pPr>
            <w:r w:rsidRPr="00884372">
              <w:rPr>
                <w:rFonts w:ascii="Times New Roman" w:hAnsi="Times New Roman"/>
                <w:rtl/>
              </w:rPr>
              <w:t xml:space="preserve">الاختبار الفصلي الثاني </w:t>
            </w:r>
          </w:p>
        </w:tc>
        <w:tc>
          <w:tcPr>
            <w:tcW w:w="1769" w:type="dxa"/>
          </w:tcPr>
          <w:p w:rsidR="006B4D05" w:rsidRPr="00884372" w:rsidRDefault="006B4D05" w:rsidP="00A23EDE">
            <w:pPr>
              <w:jc w:val="center"/>
              <w:rPr>
                <w:rFonts w:ascii="Times New Roman" w:hAnsi="Times New Roman"/>
                <w:rtl/>
              </w:rPr>
            </w:pPr>
            <w:r w:rsidRPr="00884372">
              <w:rPr>
                <w:rFonts w:ascii="Times New Roman" w:hAnsi="Times New Roman"/>
                <w:rtl/>
              </w:rPr>
              <w:t>الثالث عشر</w:t>
            </w:r>
          </w:p>
        </w:tc>
        <w:tc>
          <w:tcPr>
            <w:tcW w:w="1520" w:type="dxa"/>
          </w:tcPr>
          <w:p w:rsidR="006B4D05" w:rsidRPr="00884372" w:rsidRDefault="006B4D05" w:rsidP="00A23EDE">
            <w:pPr>
              <w:jc w:val="center"/>
              <w:rPr>
                <w:rFonts w:ascii="Times New Roman" w:hAnsi="Times New Roman"/>
                <w:rtl/>
              </w:rPr>
            </w:pPr>
            <w:r w:rsidRPr="00884372">
              <w:rPr>
                <w:rFonts w:ascii="Times New Roman" w:hAnsi="Times New Roman"/>
                <w:rtl/>
              </w:rPr>
              <w:t>15%</w:t>
            </w:r>
          </w:p>
        </w:tc>
      </w:tr>
      <w:tr w:rsidR="006B4D05" w:rsidRPr="00884372" w:rsidTr="00A23EDE">
        <w:tc>
          <w:tcPr>
            <w:tcW w:w="706" w:type="dxa"/>
          </w:tcPr>
          <w:p w:rsidR="006B4D05" w:rsidRPr="00884372" w:rsidRDefault="006B4D05" w:rsidP="00A23EDE">
            <w:pPr>
              <w:jc w:val="center"/>
              <w:rPr>
                <w:rFonts w:ascii="Times New Roman" w:hAnsi="Times New Roman"/>
              </w:rPr>
            </w:pPr>
            <w:r w:rsidRPr="00884372">
              <w:rPr>
                <w:rFonts w:ascii="Times New Roman" w:hAnsi="Times New Roman"/>
                <w:rtl/>
              </w:rPr>
              <w:t>6</w:t>
            </w:r>
          </w:p>
        </w:tc>
        <w:tc>
          <w:tcPr>
            <w:tcW w:w="4527" w:type="dxa"/>
          </w:tcPr>
          <w:p w:rsidR="006B4D05" w:rsidRPr="00884372" w:rsidRDefault="006B4D05" w:rsidP="00A23EDE">
            <w:pPr>
              <w:rPr>
                <w:rFonts w:ascii="Times New Roman" w:hAnsi="Times New Roman"/>
                <w:rtl/>
              </w:rPr>
            </w:pPr>
            <w:r w:rsidRPr="00884372">
              <w:rPr>
                <w:rFonts w:ascii="Times New Roman" w:hAnsi="Times New Roman"/>
                <w:rtl/>
              </w:rPr>
              <w:t xml:space="preserve">الاختبار الفصلي النهائي </w:t>
            </w:r>
          </w:p>
        </w:tc>
        <w:tc>
          <w:tcPr>
            <w:tcW w:w="1769" w:type="dxa"/>
          </w:tcPr>
          <w:p w:rsidR="006B4D05" w:rsidRPr="00884372" w:rsidRDefault="006B4D05" w:rsidP="00A23EDE">
            <w:pPr>
              <w:jc w:val="center"/>
              <w:rPr>
                <w:rFonts w:ascii="Times New Roman" w:hAnsi="Times New Roman"/>
                <w:rtl/>
              </w:rPr>
            </w:pPr>
            <w:r w:rsidRPr="00884372">
              <w:rPr>
                <w:rFonts w:ascii="Times New Roman" w:hAnsi="Times New Roman"/>
                <w:rtl/>
              </w:rPr>
              <w:t>تبعا للموعد الذي تحدده الكلية</w:t>
            </w:r>
          </w:p>
        </w:tc>
        <w:tc>
          <w:tcPr>
            <w:tcW w:w="1520" w:type="dxa"/>
          </w:tcPr>
          <w:p w:rsidR="006B4D05" w:rsidRPr="00884372" w:rsidRDefault="006B4D05" w:rsidP="00A23EDE">
            <w:pPr>
              <w:jc w:val="center"/>
              <w:rPr>
                <w:rFonts w:ascii="Times New Roman" w:hAnsi="Times New Roman"/>
              </w:rPr>
            </w:pPr>
            <w:r w:rsidRPr="00884372">
              <w:rPr>
                <w:rFonts w:ascii="Times New Roman" w:hAnsi="Times New Roman"/>
                <w:rtl/>
              </w:rPr>
              <w:t>40%</w:t>
            </w:r>
          </w:p>
        </w:tc>
      </w:tr>
    </w:tbl>
    <w:p w:rsidR="006B4D05" w:rsidRPr="00884372" w:rsidRDefault="006B4D05" w:rsidP="006B4D05">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6B4D05" w:rsidRPr="00884372" w:rsidTr="00A23EDE">
        <w:tc>
          <w:tcPr>
            <w:tcW w:w="8522" w:type="dxa"/>
          </w:tcPr>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د) الدعم المقدم للطلبة</w:t>
            </w:r>
          </w:p>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F31C5">
              <w:rPr>
                <w:rFonts w:ascii="Times New Roman" w:hAnsi="Times New Roman"/>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rtl/>
              </w:rPr>
              <w:t>(</w:t>
            </w:r>
            <w:r w:rsidRPr="003F31C5">
              <w:rPr>
                <w:rFonts w:ascii="Times New Roman" w:hAnsi="Times New Roman"/>
                <w:rtl/>
              </w:rPr>
              <w:t>مع تحديد مقدار الوقت – الساعات المكتبية- الذي يتواجد فيه أعضاء هيئة التدريس في الأسبوع):</w:t>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F31C5">
              <w:rPr>
                <w:rFonts w:ascii="Times New Roman" w:hAnsi="Times New Roman"/>
                <w:rtl/>
              </w:rPr>
              <w:t xml:space="preserve">1. </w:t>
            </w:r>
            <w:r>
              <w:rPr>
                <w:rFonts w:ascii="Times New Roman" w:hAnsi="Times New Roman"/>
                <w:rtl/>
              </w:rPr>
              <w:t>يشرف عضو هيئة التدريس</w:t>
            </w:r>
            <w:r w:rsidRPr="003F31C5">
              <w:rPr>
                <w:rFonts w:ascii="Times New Roman" w:hAnsi="Times New Roman"/>
                <w:rtl/>
              </w:rPr>
              <w:t xml:space="preserve"> على عدد من طلاب القسم إشرافا وإرشادا أكاديميا</w:t>
            </w:r>
            <w:r w:rsidRPr="003F31C5">
              <w:rPr>
                <w:rFonts w:ascii="Times New Roman" w:hAnsi="Times New Roman"/>
              </w:rPr>
              <w:t xml:space="preserve">. </w:t>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2. </w:t>
            </w:r>
            <w:r>
              <w:rPr>
                <w:rFonts w:ascii="Times New Roman" w:hAnsi="Times New Roman"/>
                <w:rtl/>
              </w:rPr>
              <w:t>يخصص أستاذ المقرر ست</w:t>
            </w:r>
            <w:r w:rsidRPr="003F31C5">
              <w:rPr>
                <w:rFonts w:ascii="Times New Roman" w:hAnsi="Times New Roman"/>
                <w:rtl/>
              </w:rPr>
              <w:t xml:space="preserve"> ساعات مكتبية أسبوعيا  لمقابلة الطلاب</w:t>
            </w:r>
            <w:r>
              <w:rPr>
                <w:rFonts w:ascii="Times New Roman" w:hAnsi="Times New Roman"/>
                <w:rtl/>
              </w:rPr>
              <w:t xml:space="preserve">، </w:t>
            </w:r>
            <w:r w:rsidRPr="003F31C5">
              <w:rPr>
                <w:rFonts w:ascii="Times New Roman" w:hAnsi="Times New Roman"/>
                <w:rtl/>
              </w:rPr>
              <w:t xml:space="preserve"> موضحة في جدوله الدراسي المعلن على باب مكتبه</w:t>
            </w:r>
            <w:r w:rsidRPr="003F31C5">
              <w:rPr>
                <w:rFonts w:ascii="Times New Roman" w:hAnsi="Times New Roman"/>
              </w:rPr>
              <w:t xml:space="preserve"> . </w:t>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3. </w:t>
            </w:r>
            <w:r>
              <w:rPr>
                <w:rFonts w:ascii="Times New Roman" w:hAnsi="Times New Roman"/>
                <w:rtl/>
              </w:rPr>
              <w:t>يشجع الطلاب على مقابلة</w:t>
            </w:r>
            <w:r w:rsidRPr="003F31C5">
              <w:rPr>
                <w:rFonts w:ascii="Times New Roman" w:hAnsi="Times New Roman"/>
                <w:rtl/>
              </w:rPr>
              <w:t xml:space="preserve"> أستاذ المقرر في مكتبه في أية أوقات أخرى غير الساعات المكتبية المحددة</w:t>
            </w:r>
            <w:r w:rsidRPr="003F31C5">
              <w:rPr>
                <w:rFonts w:ascii="Times New Roman" w:hAnsi="Times New Roman"/>
              </w:rPr>
              <w:t xml:space="preserve"> . </w:t>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3F31C5">
              <w:rPr>
                <w:rFonts w:ascii="Times New Roman" w:hAnsi="Times New Roman"/>
                <w:rtl/>
              </w:rPr>
              <w:t xml:space="preserve">4. </w:t>
            </w:r>
            <w:r>
              <w:rPr>
                <w:rFonts w:ascii="Times New Roman" w:hAnsi="Times New Roman"/>
                <w:rtl/>
              </w:rPr>
              <w:t>يزود من يرغب</w:t>
            </w:r>
            <w:r w:rsidRPr="003F31C5">
              <w:rPr>
                <w:rFonts w:ascii="Times New Roman" w:hAnsi="Times New Roman"/>
                <w:rtl/>
              </w:rPr>
              <w:t xml:space="preserve"> من الطلاب برقمي هاتف المكتب والهاتف الجوال لأستاذ المقرر</w:t>
            </w:r>
            <w:r w:rsidRPr="003F31C5">
              <w:rPr>
                <w:rFonts w:ascii="Times New Roman" w:hAnsi="Times New Roman"/>
              </w:rPr>
              <w:t xml:space="preserve"> .</w:t>
            </w:r>
            <w:r w:rsidRPr="003F31C5">
              <w:rPr>
                <w:rFonts w:ascii="Times New Roman" w:hAnsi="Times New Roman"/>
                <w:b/>
                <w:bCs/>
                <w:rtl/>
              </w:rPr>
              <w:t xml:space="preserve">   </w:t>
            </w:r>
          </w:p>
        </w:tc>
      </w:tr>
    </w:tbl>
    <w:p w:rsidR="006B4D05" w:rsidRPr="00884372" w:rsidRDefault="006B4D05" w:rsidP="006B4D05">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6B4D05" w:rsidRPr="00884372" w:rsidTr="00A23EDE">
        <w:tc>
          <w:tcPr>
            <w:tcW w:w="8522" w:type="dxa"/>
          </w:tcPr>
          <w:p w:rsidR="006B4D05" w:rsidRPr="003F31C5" w:rsidRDefault="006B4D05" w:rsidP="00A23EDE">
            <w:pPr>
              <w:jc w:val="both"/>
              <w:rPr>
                <w:rFonts w:ascii="Times New Roman" w:hAnsi="Times New Roman"/>
                <w:b/>
                <w:bCs/>
                <w:color w:val="000000"/>
                <w:rtl/>
              </w:rPr>
            </w:pPr>
            <w:r w:rsidRPr="003F31C5">
              <w:rPr>
                <w:rFonts w:ascii="Times New Roman" w:hAnsi="Times New Roman" w:hint="cs"/>
                <w:b/>
                <w:bCs/>
                <w:color w:val="000000"/>
                <w:rtl/>
              </w:rPr>
              <w:t>هـ) مصادر التعلم</w:t>
            </w:r>
          </w:p>
          <w:p w:rsidR="006B4D05" w:rsidRPr="003F31C5" w:rsidRDefault="006B4D05" w:rsidP="00A23EDE">
            <w:pPr>
              <w:pStyle w:val="a3"/>
              <w:numPr>
                <w:ilvl w:val="0"/>
                <w:numId w:val="19"/>
              </w:numPr>
              <w:rPr>
                <w:rFonts w:ascii="Times New Roman" w:hAnsi="Times New Roman"/>
                <w:color w:val="000000"/>
                <w:sz w:val="22"/>
                <w:szCs w:val="22"/>
              </w:rPr>
            </w:pPr>
            <w:r w:rsidRPr="003F31C5">
              <w:rPr>
                <w:rFonts w:ascii="Times New Roman" w:hAnsi="Times New Roman" w:hint="cs"/>
                <w:color w:val="000000"/>
                <w:sz w:val="22"/>
                <w:szCs w:val="22"/>
                <w:rtl/>
                <w:lang w:bidi="ar-SA"/>
              </w:rPr>
              <w:t>الكتاب (الكتب) الرئيسة المطلوبة:</w:t>
            </w:r>
            <w:r w:rsidRPr="003F31C5">
              <w:rPr>
                <w:rFonts w:ascii="Times New Roman" w:hAnsi="Times New Roman"/>
                <w:color w:val="000000"/>
                <w:sz w:val="22"/>
                <w:szCs w:val="22"/>
                <w:rtl/>
                <w:lang w:bidi="ar-SA"/>
              </w:rPr>
              <w:br/>
            </w:r>
          </w:p>
          <w:p w:rsidR="006B4D05" w:rsidRPr="003F31C5" w:rsidRDefault="006B4D05" w:rsidP="00A23EDE">
            <w:pPr>
              <w:pStyle w:val="a3"/>
              <w:numPr>
                <w:ilvl w:val="0"/>
                <w:numId w:val="19"/>
              </w:numPr>
              <w:jc w:val="both"/>
              <w:rPr>
                <w:rFonts w:ascii="Times New Roman" w:hAnsi="Times New Roman"/>
                <w:color w:val="000000"/>
                <w:sz w:val="22"/>
                <w:szCs w:val="22"/>
                <w:rtl/>
              </w:rPr>
            </w:pPr>
            <w:r w:rsidRPr="003F31C5">
              <w:rPr>
                <w:rFonts w:ascii="Times New Roman" w:hAnsi="Times New Roman" w:hint="cs"/>
                <w:color w:val="000000"/>
                <w:sz w:val="22"/>
                <w:szCs w:val="22"/>
                <w:rtl/>
                <w:lang w:bidi="ar-SA"/>
              </w:rPr>
              <w:t>المراجع الأساسية:</w:t>
            </w:r>
          </w:p>
          <w:p w:rsidR="006B4D05" w:rsidRPr="003F31C5" w:rsidRDefault="006B4D05" w:rsidP="00A23EDE">
            <w:pPr>
              <w:ind w:left="360"/>
              <w:jc w:val="both"/>
              <w:rPr>
                <w:rFonts w:ascii="Times New Roman" w:hAnsi="Times New Roman"/>
                <w:color w:val="000000"/>
              </w:rPr>
            </w:pPr>
            <w:r w:rsidRPr="003F31C5">
              <w:rPr>
                <w:rFonts w:ascii="Times New Roman" w:hAnsi="Times New Roman"/>
                <w:color w:val="000000"/>
                <w:rtl/>
              </w:rPr>
              <w:t>أبو سلامة</w:t>
            </w:r>
            <w:r>
              <w:rPr>
                <w:rFonts w:ascii="Times New Roman" w:hAnsi="Times New Roman"/>
                <w:color w:val="000000"/>
                <w:rtl/>
              </w:rPr>
              <w:t xml:space="preserve">، </w:t>
            </w:r>
            <w:r w:rsidRPr="003F31C5">
              <w:rPr>
                <w:rFonts w:ascii="Times New Roman" w:hAnsi="Times New Roman"/>
                <w:color w:val="000000"/>
                <w:rtl/>
              </w:rPr>
              <w:t xml:space="preserve">عبد اللطيف وآخرون. </w:t>
            </w:r>
            <w:r w:rsidRPr="003F31C5">
              <w:rPr>
                <w:rFonts w:ascii="Times New Roman" w:hAnsi="Times New Roman"/>
                <w:i/>
                <w:iCs/>
                <w:color w:val="000000"/>
                <w:rtl/>
              </w:rPr>
              <w:t>مقدمة في قواعد البيانات</w:t>
            </w:r>
            <w:r w:rsidRPr="003F31C5">
              <w:rPr>
                <w:rFonts w:ascii="Times New Roman" w:hAnsi="Times New Roman"/>
                <w:color w:val="000000"/>
                <w:rtl/>
              </w:rPr>
              <w:t>. عمان: دار البركة للنشر والتوزيع</w:t>
            </w:r>
            <w:r>
              <w:rPr>
                <w:rFonts w:ascii="Times New Roman" w:hAnsi="Times New Roman"/>
                <w:color w:val="000000"/>
                <w:rtl/>
              </w:rPr>
              <w:t xml:space="preserve">، </w:t>
            </w:r>
            <w:r w:rsidRPr="003F31C5">
              <w:rPr>
                <w:rFonts w:ascii="Times New Roman" w:hAnsi="Times New Roman"/>
                <w:color w:val="000000"/>
                <w:rtl/>
              </w:rPr>
              <w:t>2001م.</w:t>
            </w:r>
          </w:p>
          <w:p w:rsidR="006B4D05" w:rsidRPr="003F31C5" w:rsidRDefault="006B4D05" w:rsidP="006B4D05">
            <w:pPr>
              <w:numPr>
                <w:ilvl w:val="0"/>
                <w:numId w:val="18"/>
              </w:numPr>
              <w:tabs>
                <w:tab w:val="clear" w:pos="720"/>
              </w:tabs>
              <w:spacing w:after="0" w:line="240" w:lineRule="auto"/>
              <w:ind w:left="432"/>
              <w:jc w:val="both"/>
              <w:rPr>
                <w:rFonts w:ascii="Times New Roman" w:hAnsi="Times New Roman"/>
                <w:color w:val="000000"/>
              </w:rPr>
            </w:pPr>
            <w:r w:rsidRPr="003F31C5">
              <w:rPr>
                <w:rFonts w:ascii="Times New Roman" w:hAnsi="Times New Roman"/>
                <w:i/>
                <w:iCs/>
                <w:color w:val="000000"/>
                <w:rtl/>
              </w:rPr>
              <w:t>السامرائي</w:t>
            </w:r>
            <w:r>
              <w:rPr>
                <w:rFonts w:ascii="Times New Roman" w:hAnsi="Times New Roman"/>
                <w:i/>
                <w:iCs/>
                <w:color w:val="000000"/>
                <w:rtl/>
              </w:rPr>
              <w:t xml:space="preserve">، </w:t>
            </w:r>
            <w:r w:rsidRPr="003F31C5">
              <w:rPr>
                <w:rFonts w:ascii="Times New Roman" w:hAnsi="Times New Roman"/>
                <w:i/>
                <w:iCs/>
                <w:color w:val="000000"/>
                <w:rtl/>
              </w:rPr>
              <w:t xml:space="preserve">إيمان فاضل وآخرون. قواعد البيانات ونظم المعلومات في المكتبات ومراكز المعلومات.عمان: دار المسيرة للنشر والتوزيع. </w:t>
            </w:r>
            <w:r w:rsidRPr="003F31C5">
              <w:rPr>
                <w:rFonts w:ascii="Times New Roman" w:hAnsi="Times New Roman"/>
                <w:color w:val="000000"/>
                <w:rtl/>
              </w:rPr>
              <w:t>1426هـ/2005م.- 250ص.</w:t>
            </w:r>
          </w:p>
          <w:p w:rsidR="006B4D05" w:rsidRPr="003F31C5" w:rsidRDefault="006B4D05" w:rsidP="006B4D05">
            <w:pPr>
              <w:numPr>
                <w:ilvl w:val="0"/>
                <w:numId w:val="18"/>
              </w:numPr>
              <w:tabs>
                <w:tab w:val="clear" w:pos="720"/>
              </w:tabs>
              <w:spacing w:after="0" w:line="240" w:lineRule="auto"/>
              <w:ind w:left="432"/>
              <w:jc w:val="both"/>
              <w:rPr>
                <w:rFonts w:ascii="Times New Roman" w:hAnsi="Times New Roman"/>
                <w:color w:val="000000"/>
              </w:rPr>
            </w:pPr>
            <w:r w:rsidRPr="003F31C5">
              <w:rPr>
                <w:rFonts w:ascii="Times New Roman" w:hAnsi="Times New Roman"/>
                <w:color w:val="000000"/>
                <w:rtl/>
              </w:rPr>
              <w:t>شلباية</w:t>
            </w:r>
            <w:r>
              <w:rPr>
                <w:rFonts w:ascii="Times New Roman" w:hAnsi="Times New Roman"/>
                <w:color w:val="000000"/>
                <w:rtl/>
              </w:rPr>
              <w:t xml:space="preserve">، </w:t>
            </w:r>
            <w:r w:rsidRPr="003F31C5">
              <w:rPr>
                <w:rFonts w:ascii="Times New Roman" w:hAnsi="Times New Roman"/>
                <w:color w:val="000000"/>
                <w:rtl/>
              </w:rPr>
              <w:t xml:space="preserve">مراد وآخرون. </w:t>
            </w:r>
            <w:r w:rsidRPr="003F31C5">
              <w:rPr>
                <w:rFonts w:ascii="Times New Roman" w:hAnsi="Times New Roman"/>
                <w:i/>
                <w:iCs/>
                <w:color w:val="000000"/>
                <w:rtl/>
              </w:rPr>
              <w:t>مفاهيم أساسية في قواعد البيانات.</w:t>
            </w:r>
            <w:r w:rsidRPr="003F31C5">
              <w:rPr>
                <w:rFonts w:ascii="Times New Roman" w:hAnsi="Times New Roman"/>
                <w:color w:val="000000"/>
                <w:rtl/>
              </w:rPr>
              <w:t xml:space="preserve"> ج 1. عمان: دار المسيرة</w:t>
            </w:r>
            <w:r>
              <w:rPr>
                <w:rFonts w:ascii="Times New Roman" w:hAnsi="Times New Roman"/>
                <w:color w:val="000000"/>
                <w:rtl/>
              </w:rPr>
              <w:t xml:space="preserve">، </w:t>
            </w:r>
            <w:r w:rsidRPr="003F31C5">
              <w:rPr>
                <w:rFonts w:ascii="Times New Roman" w:hAnsi="Times New Roman"/>
                <w:color w:val="000000"/>
                <w:rtl/>
              </w:rPr>
              <w:t>1421هـ.</w:t>
            </w:r>
          </w:p>
          <w:p w:rsidR="006B4D05" w:rsidRPr="003F31C5" w:rsidRDefault="006B4D05" w:rsidP="006B4D05">
            <w:pPr>
              <w:numPr>
                <w:ilvl w:val="0"/>
                <w:numId w:val="18"/>
              </w:numPr>
              <w:tabs>
                <w:tab w:val="clear" w:pos="720"/>
              </w:tabs>
              <w:spacing w:after="0" w:line="240" w:lineRule="auto"/>
              <w:ind w:left="432"/>
              <w:jc w:val="both"/>
              <w:rPr>
                <w:rFonts w:ascii="Times New Roman" w:hAnsi="Times New Roman"/>
                <w:color w:val="000000"/>
              </w:rPr>
            </w:pPr>
            <w:r w:rsidRPr="003F31C5">
              <w:rPr>
                <w:rFonts w:ascii="Times New Roman" w:hAnsi="Times New Roman"/>
                <w:color w:val="000000"/>
                <w:rtl/>
              </w:rPr>
              <w:t>الطويل</w:t>
            </w:r>
            <w:r>
              <w:rPr>
                <w:rFonts w:ascii="Times New Roman" w:hAnsi="Times New Roman"/>
                <w:color w:val="000000"/>
                <w:rtl/>
              </w:rPr>
              <w:t xml:space="preserve">، </w:t>
            </w:r>
            <w:r w:rsidRPr="003F31C5">
              <w:rPr>
                <w:rFonts w:ascii="Times New Roman" w:hAnsi="Times New Roman"/>
                <w:color w:val="000000"/>
                <w:rtl/>
              </w:rPr>
              <w:t>هالة</w:t>
            </w:r>
            <w:r>
              <w:rPr>
                <w:rFonts w:ascii="Times New Roman" w:hAnsi="Times New Roman"/>
                <w:color w:val="000000"/>
                <w:rtl/>
              </w:rPr>
              <w:t xml:space="preserve">، </w:t>
            </w:r>
            <w:r w:rsidRPr="003F31C5">
              <w:rPr>
                <w:rFonts w:ascii="Times New Roman" w:hAnsi="Times New Roman"/>
                <w:color w:val="000000"/>
                <w:rtl/>
              </w:rPr>
              <w:t>مترجمة.</w:t>
            </w:r>
            <w:r w:rsidRPr="003F31C5">
              <w:rPr>
                <w:rFonts w:ascii="Times New Roman" w:hAnsi="Times New Roman"/>
                <w:i/>
                <w:iCs/>
                <w:color w:val="000000"/>
                <w:rtl/>
              </w:rPr>
              <w:t xml:space="preserve"> أسرار وخفايا </w:t>
            </w:r>
            <w:r w:rsidRPr="003F31C5">
              <w:rPr>
                <w:rFonts w:ascii="Times New Roman" w:hAnsi="Times New Roman"/>
                <w:i/>
                <w:iCs/>
                <w:color w:val="000000"/>
              </w:rPr>
              <w:t>ACCESS 2000</w:t>
            </w:r>
            <w:r w:rsidRPr="003F31C5">
              <w:rPr>
                <w:rFonts w:ascii="Times New Roman" w:hAnsi="Times New Roman"/>
                <w:color w:val="000000"/>
                <w:rtl/>
              </w:rPr>
              <w:t>. حلب: شعاع للنشر والعلوم</w:t>
            </w:r>
            <w:r>
              <w:rPr>
                <w:rFonts w:ascii="Times New Roman" w:hAnsi="Times New Roman"/>
                <w:color w:val="000000"/>
                <w:rtl/>
              </w:rPr>
              <w:t xml:space="preserve">، </w:t>
            </w:r>
            <w:r w:rsidRPr="003F31C5">
              <w:rPr>
                <w:rFonts w:ascii="Times New Roman" w:hAnsi="Times New Roman"/>
                <w:color w:val="000000"/>
                <w:rtl/>
              </w:rPr>
              <w:t>2000م.</w:t>
            </w:r>
          </w:p>
          <w:p w:rsidR="006B4D05" w:rsidRPr="003F31C5" w:rsidRDefault="006B4D05" w:rsidP="006B4D05">
            <w:pPr>
              <w:numPr>
                <w:ilvl w:val="0"/>
                <w:numId w:val="18"/>
              </w:numPr>
              <w:tabs>
                <w:tab w:val="clear" w:pos="720"/>
              </w:tabs>
              <w:spacing w:after="0" w:line="240" w:lineRule="auto"/>
              <w:ind w:left="432"/>
              <w:jc w:val="both"/>
              <w:rPr>
                <w:rFonts w:ascii="Times New Roman" w:hAnsi="Times New Roman"/>
                <w:color w:val="000000"/>
              </w:rPr>
            </w:pPr>
            <w:r w:rsidRPr="003F31C5">
              <w:rPr>
                <w:rFonts w:ascii="Times New Roman" w:hAnsi="Times New Roman"/>
                <w:color w:val="000000"/>
                <w:rtl/>
              </w:rPr>
              <w:t>كمرجي</w:t>
            </w:r>
            <w:r>
              <w:rPr>
                <w:rFonts w:ascii="Times New Roman" w:hAnsi="Times New Roman"/>
                <w:color w:val="000000"/>
                <w:rtl/>
              </w:rPr>
              <w:t xml:space="preserve">، </w:t>
            </w:r>
            <w:r w:rsidRPr="003F31C5">
              <w:rPr>
                <w:rFonts w:ascii="Times New Roman" w:hAnsi="Times New Roman"/>
                <w:color w:val="000000"/>
                <w:rtl/>
              </w:rPr>
              <w:t>زياد</w:t>
            </w:r>
            <w:r>
              <w:rPr>
                <w:rFonts w:ascii="Times New Roman" w:hAnsi="Times New Roman"/>
                <w:color w:val="000000"/>
                <w:rtl/>
              </w:rPr>
              <w:t xml:space="preserve">، </w:t>
            </w:r>
            <w:r w:rsidRPr="003F31C5">
              <w:rPr>
                <w:rFonts w:ascii="Times New Roman" w:hAnsi="Times New Roman"/>
                <w:color w:val="000000"/>
                <w:rtl/>
              </w:rPr>
              <w:t xml:space="preserve">ومهيب النقري. </w:t>
            </w:r>
            <w:r w:rsidRPr="003F31C5">
              <w:rPr>
                <w:rFonts w:ascii="Times New Roman" w:hAnsi="Times New Roman"/>
                <w:i/>
                <w:iCs/>
                <w:color w:val="000000"/>
                <w:rtl/>
              </w:rPr>
              <w:t>تعلم إدارة قواعد البيانات =</w:t>
            </w:r>
            <w:r w:rsidRPr="003F31C5">
              <w:rPr>
                <w:rFonts w:ascii="Times New Roman" w:hAnsi="Times New Roman"/>
                <w:i/>
                <w:iCs/>
                <w:color w:val="000000"/>
              </w:rPr>
              <w:t>Microsoft Access 2000</w:t>
            </w:r>
            <w:r w:rsidRPr="003F31C5">
              <w:rPr>
                <w:rFonts w:ascii="Times New Roman" w:hAnsi="Times New Roman"/>
                <w:color w:val="000000"/>
                <w:rtl/>
              </w:rPr>
              <w:t>. دمشق: دار الرضا للنشر</w:t>
            </w:r>
            <w:r>
              <w:rPr>
                <w:rFonts w:ascii="Times New Roman" w:hAnsi="Times New Roman"/>
                <w:color w:val="000000"/>
                <w:rtl/>
              </w:rPr>
              <w:t xml:space="preserve">، </w:t>
            </w:r>
            <w:r w:rsidRPr="003F31C5">
              <w:rPr>
                <w:rFonts w:ascii="Times New Roman" w:hAnsi="Times New Roman"/>
                <w:color w:val="000000"/>
                <w:rtl/>
              </w:rPr>
              <w:t>1999م.</w:t>
            </w:r>
          </w:p>
          <w:p w:rsidR="006B4D05" w:rsidRPr="003F31C5" w:rsidRDefault="006B4D05" w:rsidP="006B4D05">
            <w:pPr>
              <w:numPr>
                <w:ilvl w:val="0"/>
                <w:numId w:val="18"/>
              </w:numPr>
              <w:tabs>
                <w:tab w:val="clear" w:pos="720"/>
              </w:tabs>
              <w:bidi w:val="0"/>
              <w:spacing w:after="0" w:line="240" w:lineRule="auto"/>
              <w:ind w:left="432"/>
              <w:rPr>
                <w:rFonts w:ascii="Times New Roman" w:hAnsi="Times New Roman"/>
                <w:color w:val="000000"/>
              </w:rPr>
            </w:pPr>
            <w:smartTag w:uri="urn:schemas-microsoft-com:office:smarttags" w:element="place">
              <w:r w:rsidRPr="003F31C5">
                <w:rPr>
                  <w:rFonts w:ascii="Times New Roman" w:hAnsi="Times New Roman"/>
                  <w:color w:val="000000"/>
                </w:rPr>
                <w:t>Cassel</w:t>
              </w:r>
            </w:smartTag>
            <w:r w:rsidRPr="003F31C5">
              <w:rPr>
                <w:rFonts w:ascii="Times New Roman" w:hAnsi="Times New Roman"/>
                <w:color w:val="000000"/>
              </w:rPr>
              <w:t xml:space="preserve">, P. &amp; P. Palmer, P. </w:t>
            </w:r>
            <w:r w:rsidRPr="003F31C5">
              <w:rPr>
                <w:rFonts w:ascii="Times New Roman" w:hAnsi="Times New Roman"/>
                <w:i/>
                <w:iCs/>
                <w:color w:val="000000"/>
              </w:rPr>
              <w:t xml:space="preserve">Teach Yourself Microsoft Access </w:t>
            </w:r>
            <w:smartTag w:uri="urn:schemas-microsoft-com:office:smarttags" w:element="metricconverter">
              <w:smartTagPr>
                <w:attr w:name="ProductID" w:val="2000 in"/>
              </w:smartTagPr>
              <w:r w:rsidRPr="003F31C5">
                <w:rPr>
                  <w:rFonts w:ascii="Times New Roman" w:hAnsi="Times New Roman"/>
                  <w:i/>
                  <w:iCs/>
                  <w:color w:val="000000"/>
                </w:rPr>
                <w:t>2000 in</w:t>
              </w:r>
            </w:smartTag>
            <w:r w:rsidRPr="003F31C5">
              <w:rPr>
                <w:rFonts w:ascii="Times New Roman" w:hAnsi="Times New Roman"/>
                <w:i/>
                <w:iCs/>
                <w:color w:val="000000"/>
              </w:rPr>
              <w:t xml:space="preserve"> 21 Days</w:t>
            </w:r>
            <w:r w:rsidRPr="003F31C5">
              <w:rPr>
                <w:rFonts w:ascii="Times New Roman" w:hAnsi="Times New Roman"/>
                <w:color w:val="000000"/>
              </w:rPr>
              <w:t xml:space="preserve">. </w:t>
            </w:r>
            <w:smartTag w:uri="urn:schemas-microsoft-com:office:smarttags" w:element="place">
              <w:smartTag w:uri="urn:schemas-microsoft-com:office:smarttags" w:element="City">
                <w:r w:rsidRPr="003F31C5">
                  <w:rPr>
                    <w:rFonts w:ascii="Times New Roman" w:hAnsi="Times New Roman"/>
                    <w:color w:val="000000"/>
                  </w:rPr>
                  <w:t>Indianapolis</w:t>
                </w:r>
              </w:smartTag>
              <w:r w:rsidRPr="003F31C5">
                <w:rPr>
                  <w:rFonts w:ascii="Times New Roman" w:hAnsi="Times New Roman"/>
                  <w:color w:val="000000"/>
                </w:rPr>
                <w:t xml:space="preserve">, </w:t>
              </w:r>
              <w:smartTag w:uri="urn:schemas-microsoft-com:office:smarttags" w:element="State">
                <w:r w:rsidRPr="003F31C5">
                  <w:rPr>
                    <w:rFonts w:ascii="Times New Roman" w:hAnsi="Times New Roman"/>
                    <w:color w:val="000000"/>
                  </w:rPr>
                  <w:t>IN</w:t>
                </w:r>
              </w:smartTag>
            </w:smartTag>
            <w:r w:rsidRPr="003F31C5">
              <w:rPr>
                <w:rFonts w:ascii="Times New Roman" w:hAnsi="Times New Roman"/>
                <w:color w:val="000000"/>
              </w:rPr>
              <w:t>: Sams, 1999.</w:t>
            </w:r>
          </w:p>
          <w:p w:rsidR="006B4D05" w:rsidRPr="003F31C5" w:rsidRDefault="006B4D05" w:rsidP="006B4D05">
            <w:pPr>
              <w:numPr>
                <w:ilvl w:val="0"/>
                <w:numId w:val="18"/>
              </w:numPr>
              <w:tabs>
                <w:tab w:val="clear" w:pos="720"/>
              </w:tabs>
              <w:bidi w:val="0"/>
              <w:spacing w:after="0" w:line="240" w:lineRule="auto"/>
              <w:ind w:left="432"/>
              <w:rPr>
                <w:rFonts w:ascii="Times New Roman" w:hAnsi="Times New Roman"/>
                <w:color w:val="000000"/>
              </w:rPr>
            </w:pPr>
            <w:r w:rsidRPr="003F31C5">
              <w:rPr>
                <w:rFonts w:ascii="Times New Roman" w:hAnsi="Times New Roman"/>
                <w:color w:val="000000"/>
              </w:rPr>
              <w:t xml:space="preserve">Raghn, R. (1997). </w:t>
            </w:r>
            <w:r w:rsidRPr="003F31C5">
              <w:rPr>
                <w:rFonts w:ascii="Times New Roman" w:hAnsi="Times New Roman"/>
                <w:i/>
                <w:iCs/>
                <w:color w:val="000000"/>
              </w:rPr>
              <w:t>Database Management Systems</w:t>
            </w:r>
            <w:r w:rsidRPr="003F31C5">
              <w:rPr>
                <w:rFonts w:ascii="Times New Roman" w:hAnsi="Times New Roman"/>
                <w:color w:val="000000"/>
              </w:rPr>
              <w:t xml:space="preserve">. </w:t>
            </w:r>
            <w:smartTag w:uri="urn:schemas-microsoft-com:office:smarttags" w:element="place">
              <w:smartTag w:uri="urn:schemas-microsoft-com:office:smarttags" w:element="City">
                <w:r w:rsidRPr="003F31C5">
                  <w:rPr>
                    <w:rFonts w:ascii="Times New Roman" w:hAnsi="Times New Roman"/>
                    <w:color w:val="000000"/>
                  </w:rPr>
                  <w:t>New York</w:t>
                </w:r>
              </w:smartTag>
              <w:r w:rsidRPr="003F31C5">
                <w:rPr>
                  <w:rFonts w:ascii="Times New Roman" w:hAnsi="Times New Roman"/>
                  <w:color w:val="000000"/>
                </w:rPr>
                <w:t xml:space="preserve">, </w:t>
              </w:r>
              <w:smartTag w:uri="urn:schemas-microsoft-com:office:smarttags" w:element="State">
                <w:r w:rsidRPr="003F31C5">
                  <w:rPr>
                    <w:rFonts w:ascii="Times New Roman" w:hAnsi="Times New Roman"/>
                    <w:color w:val="000000"/>
                  </w:rPr>
                  <w:t>NY</w:t>
                </w:r>
              </w:smartTag>
            </w:smartTag>
            <w:r w:rsidRPr="003F31C5">
              <w:rPr>
                <w:rFonts w:ascii="Times New Roman" w:hAnsi="Times New Roman"/>
                <w:color w:val="000000"/>
              </w:rPr>
              <w:t>: Mc Graw-Hill, 1997.</w:t>
            </w:r>
          </w:p>
          <w:p w:rsidR="006B4D05" w:rsidRPr="003F31C5" w:rsidRDefault="006B4D05" w:rsidP="006B4D05">
            <w:pPr>
              <w:numPr>
                <w:ilvl w:val="0"/>
                <w:numId w:val="18"/>
              </w:numPr>
              <w:tabs>
                <w:tab w:val="clear" w:pos="720"/>
              </w:tabs>
              <w:bidi w:val="0"/>
              <w:spacing w:after="0" w:line="240" w:lineRule="auto"/>
              <w:ind w:left="432"/>
              <w:rPr>
                <w:rFonts w:ascii="Times New Roman" w:hAnsi="Times New Roman"/>
                <w:color w:val="000000"/>
              </w:rPr>
            </w:pPr>
            <w:r w:rsidRPr="003F31C5">
              <w:rPr>
                <w:rFonts w:ascii="Times New Roman" w:hAnsi="Times New Roman"/>
                <w:color w:val="000000"/>
              </w:rPr>
              <w:t xml:space="preserve">Rob, P. </w:t>
            </w:r>
            <w:r w:rsidRPr="003F31C5">
              <w:rPr>
                <w:rFonts w:ascii="Times New Roman" w:hAnsi="Times New Roman"/>
                <w:i/>
                <w:iCs/>
                <w:color w:val="000000"/>
              </w:rPr>
              <w:t>Database Systems: design, Implementation and Management</w:t>
            </w:r>
            <w:r w:rsidRPr="003F31C5">
              <w:rPr>
                <w:rFonts w:ascii="Times New Roman" w:hAnsi="Times New Roman"/>
                <w:color w:val="000000"/>
              </w:rPr>
              <w:t xml:space="preserve">. </w:t>
            </w:r>
            <w:smartTag w:uri="urn:schemas-microsoft-com:office:smarttags" w:element="place">
              <w:smartTag w:uri="urn:schemas-microsoft-com:office:smarttags" w:element="City">
                <w:r w:rsidRPr="003F31C5">
                  <w:rPr>
                    <w:rFonts w:ascii="Times New Roman" w:hAnsi="Times New Roman"/>
                    <w:color w:val="000000"/>
                  </w:rPr>
                  <w:t>Cambridge</w:t>
                </w:r>
              </w:smartTag>
              <w:r w:rsidRPr="003F31C5">
                <w:rPr>
                  <w:rFonts w:ascii="Times New Roman" w:hAnsi="Times New Roman"/>
                  <w:color w:val="000000"/>
                </w:rPr>
                <w:t xml:space="preserve">, </w:t>
              </w:r>
              <w:smartTag w:uri="urn:schemas-microsoft-com:office:smarttags" w:element="State">
                <w:r w:rsidRPr="003F31C5">
                  <w:rPr>
                    <w:rFonts w:ascii="Times New Roman" w:hAnsi="Times New Roman"/>
                    <w:color w:val="000000"/>
                  </w:rPr>
                  <w:t>MA</w:t>
                </w:r>
              </w:smartTag>
            </w:smartTag>
            <w:r w:rsidRPr="003F31C5">
              <w:rPr>
                <w:rFonts w:ascii="Times New Roman" w:hAnsi="Times New Roman"/>
                <w:color w:val="000000"/>
              </w:rPr>
              <w:t>: Course Tech, 1999.</w:t>
            </w:r>
          </w:p>
          <w:p w:rsidR="006B4D05" w:rsidRPr="003F31C5" w:rsidRDefault="006B4D05" w:rsidP="00A23EDE">
            <w:pPr>
              <w:rPr>
                <w:rFonts w:ascii="Times New Roman" w:hAnsi="Times New Roman"/>
                <w:color w:val="000000"/>
                <w:rtl/>
                <w:lang w:bidi="ar-EG"/>
              </w:rPr>
            </w:pPr>
          </w:p>
          <w:p w:rsidR="006B4D05" w:rsidRPr="003F31C5" w:rsidRDefault="006B4D05" w:rsidP="00A23EDE">
            <w:pPr>
              <w:pStyle w:val="a3"/>
              <w:numPr>
                <w:ilvl w:val="0"/>
                <w:numId w:val="19"/>
              </w:numPr>
              <w:rPr>
                <w:rFonts w:ascii="Times New Roman" w:hAnsi="Times New Roman"/>
                <w:color w:val="000000"/>
                <w:sz w:val="22"/>
                <w:szCs w:val="22"/>
                <w:rtl/>
              </w:rPr>
            </w:pPr>
            <w:r w:rsidRPr="003F31C5">
              <w:rPr>
                <w:rFonts w:ascii="Times New Roman" w:hAnsi="Times New Roman" w:hint="cs"/>
                <w:color w:val="000000"/>
                <w:sz w:val="22"/>
                <w:szCs w:val="22"/>
                <w:rtl/>
                <w:lang w:bidi="ar-SA"/>
              </w:rPr>
              <w:t>الكتب</w:t>
            </w:r>
            <w:r w:rsidRPr="003F31C5">
              <w:rPr>
                <w:rFonts w:ascii="Times New Roman" w:hAnsi="Times New Roman"/>
                <w:color w:val="000000"/>
                <w:sz w:val="22"/>
                <w:szCs w:val="22"/>
                <w:rtl/>
              </w:rPr>
              <w:t xml:space="preserve"> </w:t>
            </w:r>
            <w:r w:rsidRPr="003F31C5">
              <w:rPr>
                <w:rFonts w:ascii="Times New Roman" w:hAnsi="Times New Roman" w:hint="cs"/>
                <w:color w:val="000000"/>
                <w:sz w:val="22"/>
                <w:szCs w:val="22"/>
                <w:rtl/>
                <w:lang w:bidi="ar-SA"/>
              </w:rPr>
              <w:t>والمراجع</w:t>
            </w:r>
            <w:r w:rsidRPr="003F31C5">
              <w:rPr>
                <w:rFonts w:ascii="Times New Roman" w:hAnsi="Times New Roman"/>
                <w:color w:val="000000"/>
                <w:sz w:val="22"/>
                <w:szCs w:val="22"/>
                <w:rtl/>
              </w:rPr>
              <w:t xml:space="preserve"> </w:t>
            </w:r>
            <w:r w:rsidRPr="003F31C5">
              <w:rPr>
                <w:rFonts w:ascii="Times New Roman" w:hAnsi="Times New Roman" w:hint="cs"/>
                <w:color w:val="000000"/>
                <w:sz w:val="22"/>
                <w:szCs w:val="22"/>
                <w:rtl/>
                <w:lang w:bidi="ar-SA"/>
              </w:rPr>
              <w:t>الموصى</w:t>
            </w:r>
            <w:r w:rsidRPr="003F31C5">
              <w:rPr>
                <w:rFonts w:ascii="Times New Roman" w:hAnsi="Times New Roman"/>
                <w:color w:val="000000"/>
                <w:sz w:val="22"/>
                <w:szCs w:val="22"/>
                <w:rtl/>
              </w:rPr>
              <w:t xml:space="preserve"> </w:t>
            </w:r>
            <w:r w:rsidRPr="003F31C5">
              <w:rPr>
                <w:rFonts w:ascii="Times New Roman" w:hAnsi="Times New Roman" w:hint="cs"/>
                <w:color w:val="000000"/>
                <w:sz w:val="22"/>
                <w:szCs w:val="22"/>
                <w:rtl/>
                <w:lang w:bidi="ar-SA"/>
              </w:rPr>
              <w:t>بها</w:t>
            </w:r>
            <w:r w:rsidRPr="003F31C5">
              <w:rPr>
                <w:rFonts w:ascii="Times New Roman" w:hAnsi="Times New Roman"/>
                <w:color w:val="000000"/>
                <w:sz w:val="22"/>
                <w:szCs w:val="22"/>
                <w:rtl/>
              </w:rPr>
              <w:t xml:space="preserve"> (</w:t>
            </w:r>
            <w:r w:rsidRPr="003F31C5">
              <w:rPr>
                <w:rFonts w:ascii="Times New Roman" w:hAnsi="Times New Roman" w:hint="cs"/>
                <w:color w:val="000000"/>
                <w:sz w:val="22"/>
                <w:szCs w:val="22"/>
                <w:rtl/>
                <w:lang w:bidi="ar-SA"/>
              </w:rPr>
              <w:t>الدوريات</w:t>
            </w:r>
            <w:r w:rsidRPr="003F31C5">
              <w:rPr>
                <w:rFonts w:ascii="Times New Roman" w:hAnsi="Times New Roman"/>
                <w:color w:val="000000"/>
                <w:sz w:val="22"/>
                <w:szCs w:val="22"/>
                <w:rtl/>
              </w:rPr>
              <w:t xml:space="preserve"> </w:t>
            </w:r>
            <w:r w:rsidRPr="003F31C5">
              <w:rPr>
                <w:rFonts w:ascii="Times New Roman" w:hAnsi="Times New Roman" w:hint="cs"/>
                <w:color w:val="000000"/>
                <w:sz w:val="22"/>
                <w:szCs w:val="22"/>
                <w:rtl/>
                <w:lang w:bidi="ar-SA"/>
              </w:rPr>
              <w:t>العلمية</w:t>
            </w:r>
            <w:r>
              <w:rPr>
                <w:rFonts w:ascii="Times New Roman" w:hAnsi="Times New Roman" w:hint="cs"/>
                <w:color w:val="000000"/>
                <w:sz w:val="22"/>
                <w:szCs w:val="22"/>
                <w:rtl/>
                <w:lang w:bidi="ar-SA"/>
              </w:rPr>
              <w:t xml:space="preserve">، </w:t>
            </w:r>
            <w:r w:rsidRPr="003F31C5">
              <w:rPr>
                <w:rFonts w:ascii="Times New Roman" w:hAnsi="Times New Roman" w:hint="cs"/>
                <w:color w:val="000000"/>
                <w:sz w:val="22"/>
                <w:szCs w:val="22"/>
                <w:rtl/>
                <w:lang w:bidi="ar-SA"/>
              </w:rPr>
              <w:t>التقارير</w:t>
            </w:r>
            <w:r w:rsidRPr="003F31C5">
              <w:rPr>
                <w:rFonts w:ascii="Times New Roman" w:hAnsi="Times New Roman"/>
                <w:color w:val="000000"/>
                <w:sz w:val="22"/>
                <w:szCs w:val="22"/>
                <w:rtl/>
              </w:rPr>
              <w:t xml:space="preserve">... </w:t>
            </w:r>
            <w:r w:rsidRPr="003F31C5">
              <w:rPr>
                <w:rFonts w:ascii="Times New Roman" w:hAnsi="Times New Roman" w:hint="cs"/>
                <w:color w:val="000000"/>
                <w:sz w:val="22"/>
                <w:szCs w:val="22"/>
                <w:rtl/>
                <w:lang w:bidi="ar-SA"/>
              </w:rPr>
              <w:t>الخ</w:t>
            </w:r>
            <w:r w:rsidRPr="003F31C5">
              <w:rPr>
                <w:rFonts w:ascii="Times New Roman" w:hAnsi="Times New Roman"/>
                <w:color w:val="000000"/>
                <w:sz w:val="22"/>
                <w:szCs w:val="22"/>
                <w:rtl/>
              </w:rPr>
              <w:t>) (</w:t>
            </w:r>
            <w:r w:rsidRPr="003F31C5">
              <w:rPr>
                <w:rFonts w:ascii="Times New Roman" w:hAnsi="Times New Roman" w:hint="cs"/>
                <w:color w:val="000000"/>
                <w:sz w:val="22"/>
                <w:szCs w:val="22"/>
                <w:rtl/>
                <w:lang w:bidi="ar-SA"/>
              </w:rPr>
              <w:t>يرفق</w:t>
            </w:r>
            <w:r w:rsidRPr="003F31C5">
              <w:rPr>
                <w:rFonts w:ascii="Times New Roman" w:hAnsi="Times New Roman"/>
                <w:color w:val="000000"/>
                <w:sz w:val="22"/>
                <w:szCs w:val="22"/>
                <w:rtl/>
              </w:rPr>
              <w:t xml:space="preserve"> </w:t>
            </w:r>
            <w:r w:rsidRPr="003F31C5">
              <w:rPr>
                <w:rFonts w:ascii="Times New Roman" w:hAnsi="Times New Roman" w:hint="cs"/>
                <w:color w:val="000000"/>
                <w:sz w:val="22"/>
                <w:szCs w:val="22"/>
                <w:rtl/>
                <w:lang w:bidi="ar-SA"/>
              </w:rPr>
              <w:t>قائمة</w:t>
            </w:r>
            <w:r w:rsidRPr="003F31C5">
              <w:rPr>
                <w:rFonts w:ascii="Times New Roman" w:hAnsi="Times New Roman"/>
                <w:color w:val="000000"/>
                <w:sz w:val="22"/>
                <w:szCs w:val="22"/>
                <w:rtl/>
              </w:rPr>
              <w:t xml:space="preserve"> </w:t>
            </w:r>
            <w:r w:rsidRPr="003F31C5">
              <w:rPr>
                <w:rFonts w:ascii="Times New Roman" w:hAnsi="Times New Roman" w:hint="cs"/>
                <w:color w:val="000000"/>
                <w:sz w:val="22"/>
                <w:szCs w:val="22"/>
                <w:rtl/>
                <w:lang w:bidi="ar-SA"/>
              </w:rPr>
              <w:t>بذلك</w:t>
            </w:r>
            <w:r w:rsidRPr="003F31C5">
              <w:rPr>
                <w:rFonts w:ascii="Times New Roman" w:hAnsi="Times New Roman"/>
                <w:color w:val="000000"/>
                <w:sz w:val="22"/>
                <w:szCs w:val="22"/>
                <w:rtl/>
              </w:rPr>
              <w:t xml:space="preserve">: </w:t>
            </w:r>
            <w:r w:rsidRPr="003F31C5">
              <w:rPr>
                <w:rFonts w:ascii="Times New Roman" w:hAnsi="Times New Roman"/>
                <w:color w:val="000000"/>
                <w:sz w:val="22"/>
                <w:szCs w:val="22"/>
                <w:rtl/>
              </w:rPr>
              <w:tab/>
            </w:r>
          </w:p>
          <w:p w:rsidR="006B4D05" w:rsidRPr="003F31C5" w:rsidRDefault="006B4D05" w:rsidP="00A23EDE">
            <w:pPr>
              <w:pStyle w:val="a3"/>
              <w:rPr>
                <w:rFonts w:ascii="Times New Roman" w:hAnsi="Times New Roman"/>
                <w:color w:val="000000"/>
                <w:sz w:val="22"/>
                <w:szCs w:val="22"/>
                <w:rtl/>
                <w:lang w:bidi="ar-SA"/>
              </w:rPr>
            </w:pPr>
            <w:r w:rsidRPr="003F31C5">
              <w:rPr>
                <w:rFonts w:ascii="Times New Roman" w:hAnsi="Times New Roman"/>
                <w:color w:val="000000"/>
                <w:sz w:val="22"/>
                <w:szCs w:val="22"/>
                <w:rtl/>
                <w:lang w:bidi="ar-SA"/>
              </w:rPr>
              <w:t xml:space="preserve">- </w:t>
            </w:r>
          </w:p>
          <w:p w:rsidR="006B4D05" w:rsidRPr="003F31C5" w:rsidRDefault="006B4D05" w:rsidP="00A23EDE">
            <w:pPr>
              <w:pStyle w:val="a3"/>
              <w:numPr>
                <w:ilvl w:val="0"/>
                <w:numId w:val="19"/>
              </w:numPr>
              <w:rPr>
                <w:rFonts w:ascii="Times New Roman" w:hAnsi="Times New Roman"/>
                <w:color w:val="000000"/>
                <w:sz w:val="22"/>
                <w:szCs w:val="22"/>
                <w:rtl/>
              </w:rPr>
            </w:pPr>
            <w:r w:rsidRPr="003F31C5">
              <w:rPr>
                <w:rFonts w:ascii="Times New Roman" w:hAnsi="Times New Roman" w:hint="cs"/>
                <w:color w:val="000000"/>
                <w:sz w:val="22"/>
                <w:szCs w:val="22"/>
                <w:rtl/>
                <w:lang w:bidi="ar-SA"/>
              </w:rPr>
              <w:t>المواد</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الالكترونية</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و</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مواقع</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الانترنت</w:t>
            </w:r>
            <w:r w:rsidRPr="003F31C5">
              <w:rPr>
                <w:rFonts w:ascii="Times New Roman" w:hAnsi="Times New Roman"/>
                <w:color w:val="000000"/>
                <w:sz w:val="22"/>
                <w:szCs w:val="22"/>
                <w:rtl/>
                <w:lang w:bidi="ar-SA"/>
              </w:rPr>
              <w:t xml:space="preserve"> ... </w:t>
            </w:r>
            <w:r w:rsidRPr="003F31C5">
              <w:rPr>
                <w:rFonts w:ascii="Times New Roman" w:hAnsi="Times New Roman" w:hint="cs"/>
                <w:color w:val="000000"/>
                <w:sz w:val="22"/>
                <w:szCs w:val="22"/>
                <w:rtl/>
                <w:lang w:bidi="ar-SA"/>
              </w:rPr>
              <w:t>الخ</w:t>
            </w:r>
            <w:r w:rsidRPr="003F31C5">
              <w:rPr>
                <w:rFonts w:ascii="Times New Roman" w:hAnsi="Times New Roman"/>
                <w:color w:val="000000"/>
                <w:sz w:val="22"/>
                <w:szCs w:val="22"/>
                <w:rtl/>
                <w:lang w:bidi="ar-SA"/>
              </w:rPr>
              <w:t>:</w:t>
            </w:r>
          </w:p>
          <w:p w:rsidR="006B4D05" w:rsidRPr="003F31C5" w:rsidRDefault="006B4D05" w:rsidP="00A23EDE">
            <w:pPr>
              <w:pStyle w:val="a3"/>
              <w:numPr>
                <w:ilvl w:val="0"/>
                <w:numId w:val="19"/>
              </w:numPr>
              <w:rPr>
                <w:rFonts w:ascii="Times New Roman" w:hAnsi="Times New Roman"/>
                <w:color w:val="000000"/>
                <w:sz w:val="22"/>
                <w:szCs w:val="22"/>
              </w:rPr>
            </w:pPr>
            <w:r w:rsidRPr="003F31C5">
              <w:rPr>
                <w:rFonts w:ascii="Times New Roman" w:hAnsi="Times New Roman" w:hint="cs"/>
                <w:color w:val="000000"/>
                <w:sz w:val="22"/>
                <w:szCs w:val="22"/>
                <w:rtl/>
                <w:lang w:bidi="ar-SA"/>
              </w:rPr>
              <w:t>مواد</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تعلم</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أخرى</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مثل</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البرامج</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التي</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تعتمد</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على</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الكمبيوتر</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أو</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الأقراص</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المضغوطة</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أو</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المعايير</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المهنية</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أو</w:t>
            </w:r>
            <w:r w:rsidRPr="003F31C5">
              <w:rPr>
                <w:rFonts w:ascii="Times New Roman" w:hAnsi="Times New Roman"/>
                <w:color w:val="000000"/>
                <w:sz w:val="22"/>
                <w:szCs w:val="22"/>
                <w:rtl/>
                <w:lang w:bidi="ar-SA"/>
              </w:rPr>
              <w:t xml:space="preserve"> </w:t>
            </w:r>
            <w:r w:rsidRPr="003F31C5">
              <w:rPr>
                <w:rFonts w:ascii="Times New Roman" w:hAnsi="Times New Roman" w:hint="cs"/>
                <w:color w:val="000000"/>
                <w:sz w:val="22"/>
                <w:szCs w:val="22"/>
                <w:rtl/>
                <w:lang w:bidi="ar-SA"/>
              </w:rPr>
              <w:t>الأنظمة</w:t>
            </w:r>
            <w:r w:rsidRPr="003F31C5">
              <w:rPr>
                <w:rFonts w:ascii="Times New Roman" w:hAnsi="Times New Roman"/>
                <w:color w:val="000000"/>
                <w:sz w:val="22"/>
                <w:szCs w:val="22"/>
                <w:rtl/>
                <w:lang w:bidi="ar-SA"/>
              </w:rPr>
              <w:t>:</w:t>
            </w:r>
          </w:p>
          <w:p w:rsidR="006B4D05" w:rsidRPr="003F31C5" w:rsidRDefault="006B4D05" w:rsidP="00A23EDE">
            <w:pPr>
              <w:pStyle w:val="a3"/>
              <w:numPr>
                <w:ilvl w:val="0"/>
                <w:numId w:val="5"/>
              </w:numPr>
              <w:rPr>
                <w:rFonts w:ascii="Times New Roman" w:hAnsi="Times New Roman"/>
                <w:color w:val="000000"/>
                <w:sz w:val="22"/>
                <w:szCs w:val="22"/>
                <w:rtl/>
              </w:rPr>
            </w:pPr>
          </w:p>
        </w:tc>
      </w:tr>
    </w:tbl>
    <w:p w:rsidR="006B4D05" w:rsidRPr="00884372" w:rsidRDefault="006B4D05" w:rsidP="006B4D05">
      <w:pPr>
        <w:jc w:val="both"/>
        <w:rPr>
          <w:rFonts w:ascii="Times New Roman" w:hAnsi="Times New Roman"/>
        </w:rPr>
      </w:pP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b/>
          <w:bCs/>
          <w:rtl/>
        </w:rPr>
        <w:t>و) المرافق المطلوبة</w:t>
      </w:r>
      <w:r>
        <w:rPr>
          <w:rFonts w:ascii="Times New Roman" w:hAnsi="Times New Roman" w:hint="cs"/>
          <w:rtl/>
        </w:rPr>
        <w:br/>
      </w:r>
      <w:r w:rsidRPr="007A2778">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884372">
        <w:rPr>
          <w:rFonts w:ascii="Times New Roman" w:hAnsi="Times New Roman"/>
        </w:rPr>
        <w:br/>
      </w:r>
      <w:r w:rsidRPr="00884372">
        <w:rPr>
          <w:rFonts w:ascii="Times New Roman" w:hAnsi="Times New Roman"/>
          <w:rtl/>
        </w:rPr>
        <w:t>1 – المرافق التعليمية (حجرات المحاضرات والمختبرات  ... الخ):</w:t>
      </w:r>
      <w:r>
        <w:rPr>
          <w:rFonts w:ascii="Times New Roman" w:hAnsi="Times New Roman" w:hint="cs"/>
          <w:rtl/>
        </w:rPr>
        <w:br/>
      </w:r>
      <w:r w:rsidRPr="00884372">
        <w:rPr>
          <w:rFonts w:ascii="Times New Roman" w:hAnsi="Times New Roman"/>
          <w:rtl/>
        </w:rPr>
        <w:t>- قاعة محاضرات تستوعب 30 طالبا للمحاضرات النظرية</w:t>
      </w:r>
      <w:r>
        <w:rPr>
          <w:rFonts w:ascii="Times New Roman" w:hAnsi="Times New Roman"/>
          <w:rtl/>
        </w:rPr>
        <w:t xml:space="preserve">، </w:t>
      </w:r>
      <w:r w:rsidRPr="00884372">
        <w:rPr>
          <w:rFonts w:ascii="Times New Roman" w:hAnsi="Times New Roman"/>
          <w:rtl/>
        </w:rPr>
        <w:t xml:space="preserve"> ويتوافر فيها معينات التدريس الإلكترونية . </w:t>
      </w:r>
      <w:r>
        <w:rPr>
          <w:rFonts w:ascii="Times New Roman" w:hAnsi="Times New Roman" w:hint="cs"/>
          <w:rtl/>
        </w:rPr>
        <w:br/>
      </w:r>
      <w:r w:rsidRPr="00884372">
        <w:rPr>
          <w:rFonts w:ascii="Times New Roman" w:hAnsi="Times New Roman"/>
          <w:rtl/>
        </w:rPr>
        <w:t xml:space="preserve">- </w:t>
      </w:r>
      <w:r w:rsidR="00030BAD">
        <w:rPr>
          <w:rFonts w:ascii="Times New Roman" w:hAnsi="Times New Roman"/>
          <w:rtl/>
        </w:rPr>
        <w:t>معمل حاسب آلي للقسم</w:t>
      </w:r>
      <w:r w:rsidRPr="00884372">
        <w:rPr>
          <w:rFonts w:ascii="Times New Roman" w:hAnsi="Times New Roman"/>
          <w:rtl/>
        </w:rPr>
        <w:t xml:space="preserve"> يتوافر فيه معينات التدريس الإلكترونية </w:t>
      </w:r>
      <w:r>
        <w:rPr>
          <w:rFonts w:ascii="Times New Roman" w:hAnsi="Times New Roman"/>
          <w:rtl/>
        </w:rPr>
        <w:t>(</w:t>
      </w:r>
      <w:r w:rsidRPr="00884372">
        <w:rPr>
          <w:rFonts w:ascii="Times New Roman" w:hAnsi="Times New Roman"/>
          <w:rtl/>
        </w:rPr>
        <w:t>أجهزة حاسبات إلكترونية</w:t>
      </w:r>
      <w:r>
        <w:rPr>
          <w:rFonts w:ascii="Times New Roman" w:hAnsi="Times New Roman"/>
          <w:rtl/>
        </w:rPr>
        <w:t xml:space="preserve">، </w:t>
      </w:r>
      <w:r w:rsidRPr="00884372">
        <w:rPr>
          <w:rFonts w:ascii="Times New Roman" w:hAnsi="Times New Roman"/>
          <w:rtl/>
        </w:rPr>
        <w:t xml:space="preserve">وجهاز تقديم العروض الإلكترونية </w:t>
      </w:r>
      <w:r w:rsidRPr="00884372">
        <w:rPr>
          <w:rFonts w:ascii="Times New Roman" w:hAnsi="Times New Roman"/>
        </w:rPr>
        <w:t>data show</w:t>
      </w:r>
      <w:r>
        <w:rPr>
          <w:rFonts w:ascii="Times New Roman" w:hAnsi="Times New Roman"/>
          <w:rtl/>
        </w:rPr>
        <w:t xml:space="preserve">، </w:t>
      </w:r>
      <w:r w:rsidRPr="00884372">
        <w:rPr>
          <w:rFonts w:ascii="Times New Roman" w:hAnsi="Times New Roman"/>
          <w:rtl/>
        </w:rPr>
        <w:t xml:space="preserve"> وسبورة إلكترونية</w:t>
      </w:r>
      <w:r>
        <w:rPr>
          <w:rFonts w:ascii="Times New Roman" w:hAnsi="Times New Roman"/>
          <w:rtl/>
        </w:rPr>
        <w:t xml:space="preserve">) </w:t>
      </w:r>
      <w:r w:rsidRPr="00884372">
        <w:rPr>
          <w:rFonts w:ascii="Times New Roman" w:hAnsi="Times New Roman"/>
        </w:rPr>
        <w:t>.</w:t>
      </w:r>
    </w:p>
    <w:p w:rsidR="006B4D05"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2 – أجهزة الكمبيوتر:</w:t>
      </w:r>
      <w:r>
        <w:rPr>
          <w:rFonts w:ascii="Times New Roman" w:hAnsi="Times New Roman" w:hint="cs"/>
          <w:rtl/>
        </w:rPr>
        <w:br/>
      </w:r>
      <w:r w:rsidRPr="00884372">
        <w:rPr>
          <w:rFonts w:ascii="Times New Roman" w:hAnsi="Times New Roman"/>
          <w:rtl/>
        </w:rPr>
        <w:t xml:space="preserve">- عدد 15 جهاز حاسب إلكتروني متصلة في شبكة . </w:t>
      </w:r>
      <w:r>
        <w:rPr>
          <w:rFonts w:ascii="Times New Roman" w:hAnsi="Times New Roman" w:hint="cs"/>
          <w:rtl/>
        </w:rPr>
        <w:br/>
      </w:r>
      <w:r w:rsidRPr="00884372">
        <w:rPr>
          <w:rFonts w:ascii="Times New Roman" w:hAnsi="Times New Roman"/>
          <w:rtl/>
        </w:rPr>
        <w:t xml:space="preserve">- جهاز تقديم عروض إلكترونية </w:t>
      </w:r>
      <w:r w:rsidRPr="00884372">
        <w:rPr>
          <w:rFonts w:ascii="Times New Roman" w:hAnsi="Times New Roman"/>
        </w:rPr>
        <w:t>data show</w:t>
      </w:r>
      <w:r w:rsidRPr="00884372">
        <w:rPr>
          <w:rFonts w:ascii="Times New Roman" w:hAnsi="Times New Roman"/>
          <w:rtl/>
        </w:rPr>
        <w:t xml:space="preserve"> . </w:t>
      </w:r>
      <w:r>
        <w:rPr>
          <w:rFonts w:ascii="Times New Roman" w:hAnsi="Times New Roman" w:hint="cs"/>
          <w:rtl/>
        </w:rPr>
        <w:br/>
      </w:r>
      <w:r w:rsidRPr="00884372">
        <w:rPr>
          <w:rFonts w:ascii="Times New Roman" w:hAnsi="Times New Roman"/>
          <w:rtl/>
        </w:rPr>
        <w:t xml:space="preserve">- طابعة ليزر </w:t>
      </w:r>
      <w:r w:rsidRPr="00884372">
        <w:rPr>
          <w:rFonts w:ascii="Times New Roman" w:hAnsi="Times New Roman"/>
        </w:rPr>
        <w:t>laser printer</w:t>
      </w:r>
      <w:r w:rsidRPr="00884372">
        <w:rPr>
          <w:rFonts w:ascii="Times New Roman" w:hAnsi="Times New Roman"/>
          <w:rtl/>
        </w:rPr>
        <w:t xml:space="preserve"> .</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br/>
        <w:t>3 – موارد أخرى (حددها – مثلا: إذا كان مطلوبا معدات مختبر معينة حدد المتطلبات أو أرفق قائمة):</w:t>
      </w:r>
    </w:p>
    <w:p w:rsidR="006B4D05" w:rsidRPr="00884372" w:rsidRDefault="006B4D05" w:rsidP="006B4D05">
      <w:pPr>
        <w:jc w:val="both"/>
        <w:rPr>
          <w:rFonts w:ascii="Times New Roman" w:hAnsi="Times New Roman"/>
          <w:rtl/>
        </w:rPr>
      </w:pPr>
    </w:p>
    <w:p w:rsidR="006B4D05" w:rsidRPr="00884372"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884372">
        <w:rPr>
          <w:rFonts w:ascii="Times New Roman" w:hAnsi="Times New Roman"/>
          <w:b/>
          <w:bCs/>
          <w:rtl/>
        </w:rPr>
        <w:t>ز</w:t>
      </w:r>
      <w:r>
        <w:rPr>
          <w:rFonts w:ascii="Times New Roman" w:hAnsi="Times New Roman"/>
          <w:b/>
          <w:bCs/>
          <w:rtl/>
        </w:rPr>
        <w:t xml:space="preserve">) </w:t>
      </w:r>
      <w:r w:rsidRPr="00884372">
        <w:rPr>
          <w:rFonts w:ascii="Times New Roman" w:hAnsi="Times New Roman"/>
          <w:b/>
          <w:bCs/>
          <w:rtl/>
        </w:rPr>
        <w:t xml:space="preserve"> تقييم المقرر وعمليات التحسين: </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884372">
        <w:rPr>
          <w:rFonts w:ascii="Times New Roman" w:hAnsi="Times New Roman"/>
          <w:rtl/>
        </w:rPr>
        <w:t>1 – استراتيجيات الحصول على نتائج الطالب وفعالية التعليم:</w:t>
      </w:r>
      <w:r>
        <w:rPr>
          <w:rFonts w:ascii="Times New Roman" w:hAnsi="Times New Roman" w:hint="cs"/>
          <w:rtl/>
        </w:rPr>
        <w:br/>
      </w:r>
      <w:r w:rsidRPr="00884372">
        <w:rPr>
          <w:rFonts w:ascii="Times New Roman" w:hAnsi="Times New Roman"/>
          <w:rtl/>
        </w:rPr>
        <w:t>-  سؤال مجموعة مختارة من الطلاب بعد إكمالهم المقرر.</w:t>
      </w:r>
      <w:r>
        <w:rPr>
          <w:rFonts w:ascii="Times New Roman" w:hAnsi="Times New Roman" w:hint="cs"/>
          <w:rtl/>
        </w:rPr>
        <w:br/>
      </w:r>
      <w:r w:rsidRPr="00884372">
        <w:rPr>
          <w:rFonts w:ascii="Times New Roman" w:hAnsi="Times New Roman"/>
          <w:rtl/>
        </w:rPr>
        <w:t>- نماذج تقييم الطلاب للمقرر والتي توزع مع نهاية كل فصل دراسيي.</w:t>
      </w:r>
    </w:p>
    <w:p w:rsidR="006B4D05"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t>2 – الاستراتيجيات الأخرى المتبعة في تقييم عملية التعليم إما عن طريق الأستاذ أو عن طريق القسم:</w:t>
      </w:r>
      <w:r>
        <w:rPr>
          <w:rFonts w:ascii="Times New Roman" w:hAnsi="Times New Roman" w:hint="cs"/>
          <w:rtl/>
        </w:rPr>
        <w:br/>
      </w:r>
      <w:r w:rsidRPr="00884372">
        <w:rPr>
          <w:rFonts w:ascii="Times New Roman" w:hAnsi="Times New Roman"/>
          <w:rtl/>
        </w:rPr>
        <w:t>- استشارة الزملاء وملحوظاتهم.</w:t>
      </w:r>
    </w:p>
    <w:p w:rsidR="006B4D05" w:rsidRPr="00884372"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884372">
        <w:rPr>
          <w:rFonts w:ascii="Times New Roman" w:hAnsi="Times New Roman"/>
          <w:rtl/>
        </w:rPr>
        <w:br/>
        <w:t>3 – عمليات تحسين التعليم:</w:t>
      </w:r>
      <w:r>
        <w:rPr>
          <w:rFonts w:ascii="Times New Roman" w:hAnsi="Times New Roman" w:hint="cs"/>
          <w:rtl/>
        </w:rPr>
        <w:br/>
      </w:r>
      <w:r w:rsidRPr="00884372">
        <w:rPr>
          <w:rFonts w:ascii="Times New Roman" w:hAnsi="Times New Roman"/>
          <w:rtl/>
        </w:rPr>
        <w:t>-</w:t>
      </w:r>
      <w:r w:rsidRPr="00884372">
        <w:rPr>
          <w:rFonts w:ascii="Times New Roman" w:hAnsi="Times New Roman"/>
        </w:rPr>
        <w:t xml:space="preserve"> </w:t>
      </w:r>
      <w:r w:rsidRPr="00884372">
        <w:rPr>
          <w:rFonts w:ascii="Times New Roman" w:hAnsi="Times New Roman"/>
          <w:rtl/>
        </w:rPr>
        <w:t xml:space="preserve"> </w:t>
      </w:r>
      <w:r>
        <w:rPr>
          <w:rFonts w:ascii="Times New Roman" w:hAnsi="Times New Roman"/>
          <w:rtl/>
        </w:rPr>
        <w:t xml:space="preserve">حضور الدورات التدريبية التي  </w:t>
      </w:r>
      <w:r w:rsidRPr="00884372">
        <w:rPr>
          <w:rFonts w:ascii="Times New Roman" w:hAnsi="Times New Roman"/>
          <w:rtl/>
        </w:rPr>
        <w:t xml:space="preserve"> تنظمها عمادة تطوير المهارات بالجامعة.</w:t>
      </w:r>
    </w:p>
    <w:p w:rsidR="006B4D05" w:rsidRPr="00D43B96" w:rsidRDefault="006B4D05" w:rsidP="006B4D05">
      <w:pPr>
        <w:pBdr>
          <w:top w:val="single" w:sz="4" w:space="1" w:color="auto"/>
          <w:left w:val="single" w:sz="4" w:space="4" w:color="auto"/>
          <w:bottom w:val="single" w:sz="4" w:space="1" w:color="auto"/>
          <w:right w:val="single" w:sz="4" w:space="4" w:color="auto"/>
        </w:pBdr>
        <w:rPr>
          <w:rFonts w:ascii="Times New Roman" w:hAnsi="Times New Roman"/>
          <w:b/>
          <w:bCs/>
          <w:u w:val="single"/>
        </w:rPr>
      </w:pPr>
      <w:r w:rsidRPr="00884372">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884372">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r>
        <w:rPr>
          <w:rFonts w:ascii="Times New Roman" w:hAnsi="Times New Roman" w:hint="cs"/>
          <w:rtl/>
        </w:rPr>
        <w:br/>
      </w:r>
      <w:r w:rsidRPr="00884372">
        <w:rPr>
          <w:rFonts w:ascii="Times New Roman" w:hAnsi="Times New Roman"/>
          <w:rtl/>
        </w:rPr>
        <w:t xml:space="preserve">- </w:t>
      </w:r>
      <w:r>
        <w:rPr>
          <w:rFonts w:ascii="Times New Roman" w:hAnsi="Times New Roman"/>
          <w:rtl/>
        </w:rPr>
        <w:t>لا يعمل حاليا</w:t>
      </w:r>
      <w:r w:rsidRPr="00884372">
        <w:rPr>
          <w:rFonts w:ascii="Times New Roman" w:hAnsi="Times New Roman"/>
          <w:rtl/>
        </w:rPr>
        <w:t xml:space="preserve"> بهذا الأسلوب .</w:t>
      </w:r>
      <w:r>
        <w:rPr>
          <w:rFonts w:ascii="Times New Roman" w:hAnsi="Times New Roman" w:hint="cs"/>
          <w:rtl/>
        </w:rPr>
        <w:br/>
      </w:r>
      <w:r w:rsidRPr="00884372">
        <w:rPr>
          <w:rFonts w:ascii="Times New Roman" w:hAnsi="Times New Roman"/>
          <w:rtl/>
        </w:rPr>
        <w:br/>
        <w:t xml:space="preserve"> 5 – صف الترتيبات والخطط المعدة للمراجعة الدورية لفاعلية المقرر والتخطيط للتحسين:</w:t>
      </w:r>
      <w:r>
        <w:rPr>
          <w:rFonts w:ascii="Times New Roman" w:hAnsi="Times New Roman" w:hint="cs"/>
          <w:rtl/>
        </w:rPr>
        <w:br/>
      </w:r>
      <w:r w:rsidRPr="00884372">
        <w:rPr>
          <w:rFonts w:ascii="Times New Roman" w:hAnsi="Times New Roman"/>
          <w:rtl/>
        </w:rPr>
        <w:t>-</w:t>
      </w:r>
      <w:r w:rsidRPr="00884372">
        <w:rPr>
          <w:rFonts w:ascii="Times New Roman" w:hAnsi="Times New Roman"/>
          <w:rtl/>
          <w:lang w:bidi="ar-JO"/>
        </w:rPr>
        <w:t xml:space="preserve"> </w:t>
      </w:r>
      <w:r>
        <w:rPr>
          <w:rFonts w:ascii="Times New Roman" w:hAnsi="Times New Roman"/>
          <w:rtl/>
          <w:lang w:bidi="ar-JO"/>
        </w:rPr>
        <w:t>مراجعة الخطة دوريا</w:t>
      </w:r>
      <w:r w:rsidRPr="00884372">
        <w:rPr>
          <w:rFonts w:ascii="Times New Roman" w:hAnsi="Times New Roman"/>
          <w:rtl/>
          <w:lang w:bidi="ar-JO"/>
        </w:rPr>
        <w:t xml:space="preserve"> وتعديلها إن تطلب الأمر.</w:t>
      </w:r>
    </w:p>
    <w:p w:rsidR="006B4D05" w:rsidRDefault="006B4D05" w:rsidP="006B4D05">
      <w:r>
        <w:br w:type="page"/>
      </w:r>
    </w:p>
    <w:p w:rsidR="001D1DFE" w:rsidRPr="00DE4543" w:rsidRDefault="001D1DFE" w:rsidP="001D1DFE">
      <w:pPr>
        <w:rPr>
          <w:rtl/>
          <w:lang w:bidi="ar-EG"/>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1D1DFE" w:rsidRPr="00DA02C6" w:rsidTr="00422A79">
        <w:trPr>
          <w:trHeight w:val="339"/>
        </w:trPr>
        <w:tc>
          <w:tcPr>
            <w:tcW w:w="2356" w:type="dxa"/>
            <w:shd w:val="clear" w:color="auto" w:fill="E6E6E6"/>
            <w:vAlign w:val="center"/>
          </w:tcPr>
          <w:p w:rsidR="001D1DFE" w:rsidRPr="00DA02C6" w:rsidRDefault="001D1DFE" w:rsidP="00422A79">
            <w:pPr>
              <w:jc w:val="center"/>
              <w:rPr>
                <w:rFonts w:ascii="Times New Roman" w:hAnsi="Times New Roman"/>
                <w:i/>
                <w:iCs/>
                <w:rtl/>
                <w:lang w:bidi="ar-JO"/>
              </w:rPr>
            </w:pPr>
            <w:r w:rsidRPr="00DA02C6">
              <w:rPr>
                <w:rFonts w:ascii="Times New Roman" w:hAnsi="Times New Roman"/>
                <w:rtl/>
                <w:lang w:bidi="ar-JO"/>
              </w:rPr>
              <w:t xml:space="preserve">نموذج  ( هـ )  </w:t>
            </w:r>
          </w:p>
        </w:tc>
      </w:tr>
    </w:tbl>
    <w:p w:rsidR="001D1DFE" w:rsidRPr="00DA02C6" w:rsidRDefault="001D1DFE" w:rsidP="001D1DFE">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1D1DFE" w:rsidRPr="00DA02C6" w:rsidTr="00422A79">
        <w:trPr>
          <w:trHeight w:val="364"/>
        </w:trPr>
        <w:tc>
          <w:tcPr>
            <w:tcW w:w="6722" w:type="dxa"/>
            <w:shd w:val="clear" w:color="auto" w:fill="E6E6E6"/>
            <w:vAlign w:val="center"/>
          </w:tcPr>
          <w:p w:rsidR="001D1DFE" w:rsidRPr="00DA02C6" w:rsidRDefault="001D1DFE" w:rsidP="00422A79">
            <w:pPr>
              <w:jc w:val="center"/>
              <w:rPr>
                <w:rFonts w:ascii="Times New Roman" w:hAnsi="Times New Roman"/>
                <w:i/>
                <w:iCs/>
                <w:rtl/>
                <w:lang w:bidi="ar-JO"/>
              </w:rPr>
            </w:pPr>
            <w:r w:rsidRPr="00DA02C6">
              <w:rPr>
                <w:rFonts w:ascii="Times New Roman" w:hAnsi="Times New Roman"/>
                <w:rtl/>
                <w:lang w:bidi="ar-JO"/>
              </w:rPr>
              <w:t xml:space="preserve">مختصر توصيف المقرر </w:t>
            </w:r>
          </w:p>
        </w:tc>
      </w:tr>
    </w:tbl>
    <w:p w:rsidR="001D1DFE" w:rsidRPr="00DA02C6" w:rsidRDefault="001D1DFE" w:rsidP="001D1DFE">
      <w:pPr>
        <w:rPr>
          <w:rFonts w:ascii="Times New Roman" w:hAnsi="Times New Roman"/>
          <w:rtl/>
          <w:lang w:bidi="ar-EG"/>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1D1DFE" w:rsidRPr="00DA02C6" w:rsidTr="00422A79">
        <w:tc>
          <w:tcPr>
            <w:tcW w:w="4249" w:type="dxa"/>
          </w:tcPr>
          <w:p w:rsidR="001D1DFE" w:rsidRPr="00DA02C6" w:rsidRDefault="001D1DFE" w:rsidP="001D1DFE">
            <w:pPr>
              <w:pStyle w:val="Style1"/>
              <w:rPr>
                <w:rFonts w:cs="Times New Roman"/>
                <w:b w:val="0"/>
                <w:bCs w:val="0"/>
                <w:sz w:val="24"/>
                <w:szCs w:val="24"/>
                <w:rtl/>
              </w:rPr>
            </w:pPr>
            <w:r w:rsidRPr="00DA02C6">
              <w:rPr>
                <w:rFonts w:cs="Times New Roman"/>
                <w:b w:val="0"/>
                <w:bCs w:val="0"/>
                <w:sz w:val="24"/>
                <w:szCs w:val="24"/>
                <w:rtl/>
                <w:lang w:bidi="ar-JO"/>
              </w:rPr>
              <w:t xml:space="preserve">اسم المقرر: </w:t>
            </w:r>
            <w:r w:rsidRPr="00DA02C6">
              <w:rPr>
                <w:rFonts w:cs="Times New Roman"/>
                <w:b w:val="0"/>
                <w:bCs w:val="0"/>
                <w:sz w:val="24"/>
                <w:szCs w:val="24"/>
                <w:rtl/>
              </w:rPr>
              <w:t xml:space="preserve"> الاتجاهات الحديثة في علم </w:t>
            </w:r>
            <w:r>
              <w:rPr>
                <w:rFonts w:cs="Times New Roman" w:hint="cs"/>
                <w:b w:val="0"/>
                <w:bCs w:val="0"/>
                <w:sz w:val="24"/>
                <w:szCs w:val="24"/>
                <w:rtl/>
              </w:rPr>
              <w:t>المعلومات</w:t>
            </w:r>
            <w:r w:rsidRPr="00DA02C6">
              <w:rPr>
                <w:rFonts w:cs="Times New Roman"/>
                <w:b w:val="0"/>
                <w:bCs w:val="0"/>
                <w:sz w:val="24"/>
                <w:szCs w:val="24"/>
                <w:rtl/>
              </w:rPr>
              <w:t xml:space="preserve"> </w:t>
            </w:r>
          </w:p>
          <w:p w:rsidR="001D1DFE" w:rsidRPr="00DA02C6" w:rsidRDefault="001D1DFE" w:rsidP="001D1DFE">
            <w:pPr>
              <w:pStyle w:val="Style1"/>
              <w:bidi w:val="0"/>
              <w:jc w:val="left"/>
              <w:rPr>
                <w:rFonts w:cs="Times New Roman"/>
                <w:b w:val="0"/>
                <w:bCs w:val="0"/>
                <w:sz w:val="24"/>
                <w:szCs w:val="24"/>
              </w:rPr>
            </w:pPr>
            <w:r w:rsidRPr="00DA02C6">
              <w:rPr>
                <w:rFonts w:cs="Times New Roman"/>
                <w:b w:val="0"/>
                <w:bCs w:val="0"/>
                <w:sz w:val="24"/>
                <w:szCs w:val="24"/>
              </w:rPr>
              <w:t xml:space="preserve">New Trends in </w:t>
            </w:r>
            <w:r>
              <w:rPr>
                <w:rFonts w:cs="Times New Roman"/>
                <w:b w:val="0"/>
                <w:bCs w:val="0"/>
                <w:sz w:val="24"/>
                <w:szCs w:val="24"/>
              </w:rPr>
              <w:t>Information Science</w:t>
            </w:r>
          </w:p>
        </w:tc>
        <w:tc>
          <w:tcPr>
            <w:tcW w:w="4250" w:type="dxa"/>
          </w:tcPr>
          <w:p w:rsidR="001D1DFE" w:rsidRPr="001D1DFE" w:rsidRDefault="001D1DFE" w:rsidP="001D1DFE">
            <w:pPr>
              <w:spacing w:line="360" w:lineRule="auto"/>
              <w:rPr>
                <w:rFonts w:ascii="Times New Roman" w:hAnsi="Times New Roman"/>
                <w:rtl/>
              </w:rPr>
            </w:pPr>
            <w:r w:rsidRPr="00DA02C6">
              <w:rPr>
                <w:rFonts w:ascii="Times New Roman" w:hAnsi="Times New Roman"/>
                <w:rtl/>
                <w:lang w:bidi="ar-JO"/>
              </w:rPr>
              <w:t>رقم المقرر ورمزه:</w:t>
            </w:r>
            <w:r w:rsidRPr="00DA02C6">
              <w:rPr>
                <w:rFonts w:ascii="Times New Roman" w:hAnsi="Times New Roman"/>
                <w:color w:val="000000"/>
                <w:rtl/>
              </w:rPr>
              <w:t xml:space="preserve"> </w:t>
            </w:r>
            <w:r w:rsidRPr="00DA02C6">
              <w:rPr>
                <w:rFonts w:ascii="Times New Roman" w:hAnsi="Times New Roman"/>
                <w:rtl/>
              </w:rPr>
              <w:t>48</w:t>
            </w:r>
            <w:r>
              <w:rPr>
                <w:rFonts w:ascii="Times New Roman" w:hAnsi="Times New Roman" w:hint="cs"/>
                <w:rtl/>
              </w:rPr>
              <w:t>4</w:t>
            </w:r>
            <w:r w:rsidRPr="00DA02C6">
              <w:rPr>
                <w:rFonts w:ascii="Times New Roman" w:hAnsi="Times New Roman"/>
                <w:rtl/>
              </w:rPr>
              <w:t xml:space="preserve"> </w:t>
            </w:r>
            <w:r w:rsidR="00746289" w:rsidRPr="00746289">
              <w:rPr>
                <w:rFonts w:ascii="Times New Roman" w:hAnsi="Times New Roman"/>
                <w:color w:val="FF0000"/>
                <w:rtl/>
              </w:rPr>
              <w:t>م</w:t>
            </w:r>
            <w:r w:rsidR="00746289" w:rsidRPr="00746289">
              <w:rPr>
                <w:rFonts w:ascii="Times New Roman" w:hAnsi="Times New Roman" w:hint="cs"/>
                <w:color w:val="FF0000"/>
                <w:rtl/>
              </w:rPr>
              <w:t>كت</w:t>
            </w:r>
            <w:r w:rsidR="00746289">
              <w:rPr>
                <w:rFonts w:ascii="Times New Roman" w:hAnsi="Times New Roman" w:hint="cs"/>
                <w:rtl/>
              </w:rPr>
              <w:t xml:space="preserve"> </w:t>
            </w:r>
            <w:r w:rsidRPr="00DA02C6">
              <w:rPr>
                <w:rFonts w:ascii="Times New Roman" w:hAnsi="Times New Roman"/>
              </w:rPr>
              <w:t xml:space="preserve">   </w:t>
            </w:r>
            <w:r w:rsidRPr="00DA02C6">
              <w:rPr>
                <w:rFonts w:ascii="Times New Roman" w:hAnsi="Times New Roman"/>
                <w:rtl/>
              </w:rPr>
              <w:t xml:space="preserve"> </w:t>
            </w:r>
            <w:r w:rsidR="00746289" w:rsidRPr="00746289">
              <w:rPr>
                <w:rFonts w:ascii="Times New Roman" w:hAnsi="Times New Roman"/>
                <w:color w:val="FF0000"/>
              </w:rPr>
              <w:t>LIBR</w:t>
            </w:r>
            <w:r w:rsidR="00746289">
              <w:rPr>
                <w:rFonts w:ascii="Times New Roman" w:hAnsi="Times New Roman"/>
              </w:rPr>
              <w:t xml:space="preserve"> </w:t>
            </w:r>
            <w:r w:rsidRPr="00DA02C6">
              <w:rPr>
                <w:rFonts w:ascii="Times New Roman" w:hAnsi="Times New Roman"/>
              </w:rPr>
              <w:t xml:space="preserve"> 48</w:t>
            </w:r>
            <w:r>
              <w:rPr>
                <w:rFonts w:ascii="Times New Roman" w:hAnsi="Times New Roman"/>
              </w:rPr>
              <w:t>4</w:t>
            </w:r>
          </w:p>
        </w:tc>
      </w:tr>
      <w:tr w:rsidR="001D1DFE" w:rsidRPr="00DA02C6" w:rsidTr="00422A79">
        <w:tc>
          <w:tcPr>
            <w:tcW w:w="4249" w:type="dxa"/>
          </w:tcPr>
          <w:p w:rsidR="001D1DFE" w:rsidRPr="00DA02C6" w:rsidRDefault="001D1DFE" w:rsidP="00422A79">
            <w:pPr>
              <w:spacing w:line="360" w:lineRule="auto"/>
              <w:rPr>
                <w:rFonts w:ascii="Times New Roman" w:hAnsi="Times New Roman"/>
                <w:rtl/>
              </w:rPr>
            </w:pPr>
            <w:r w:rsidRPr="00DA02C6">
              <w:rPr>
                <w:rFonts w:ascii="Times New Roman" w:hAnsi="Times New Roman"/>
                <w:rtl/>
                <w:lang w:bidi="ar-JO"/>
              </w:rPr>
              <w:t>المتطلب السابق للمقرر: لا يوجد</w:t>
            </w:r>
          </w:p>
        </w:tc>
        <w:tc>
          <w:tcPr>
            <w:tcW w:w="4250" w:type="dxa"/>
          </w:tcPr>
          <w:p w:rsidR="001D1DFE" w:rsidRPr="00DA02C6" w:rsidRDefault="001D1DFE" w:rsidP="00422A79">
            <w:pPr>
              <w:spacing w:line="360" w:lineRule="auto"/>
              <w:rPr>
                <w:rFonts w:ascii="Times New Roman" w:hAnsi="Times New Roman"/>
                <w:rtl/>
                <w:lang w:bidi="ar-JO"/>
              </w:rPr>
            </w:pPr>
            <w:r w:rsidRPr="00DA02C6">
              <w:rPr>
                <w:rFonts w:ascii="Times New Roman" w:hAnsi="Times New Roman"/>
                <w:rtl/>
                <w:lang w:bidi="ar-JO"/>
              </w:rPr>
              <w:t>لغة تدريس المقرر: اللغة العربية</w:t>
            </w:r>
          </w:p>
        </w:tc>
      </w:tr>
      <w:tr w:rsidR="001D1DFE" w:rsidRPr="00DA02C6" w:rsidTr="00422A79">
        <w:tc>
          <w:tcPr>
            <w:tcW w:w="4249" w:type="dxa"/>
          </w:tcPr>
          <w:p w:rsidR="001D1DFE" w:rsidRPr="00DA02C6" w:rsidRDefault="001D1DFE" w:rsidP="00422A79">
            <w:pPr>
              <w:spacing w:line="360" w:lineRule="auto"/>
              <w:rPr>
                <w:rFonts w:ascii="Times New Roman" w:hAnsi="Times New Roman"/>
                <w:rtl/>
              </w:rPr>
            </w:pPr>
            <w:r w:rsidRPr="00DA02C6">
              <w:rPr>
                <w:rFonts w:ascii="Times New Roman" w:hAnsi="Times New Roman"/>
                <w:rtl/>
                <w:lang w:bidi="ar-JO"/>
              </w:rPr>
              <w:t>مستوى المقرر:</w:t>
            </w:r>
            <w:r w:rsidRPr="00DA02C6">
              <w:rPr>
                <w:rFonts w:ascii="Times New Roman" w:hAnsi="Times New Roman"/>
                <w:rtl/>
              </w:rPr>
              <w:t xml:space="preserve"> ال</w:t>
            </w:r>
            <w:r>
              <w:rPr>
                <w:rFonts w:ascii="Times New Roman" w:hAnsi="Times New Roman" w:hint="cs"/>
                <w:rtl/>
              </w:rPr>
              <w:t>مستوى الثامن</w:t>
            </w:r>
          </w:p>
        </w:tc>
        <w:tc>
          <w:tcPr>
            <w:tcW w:w="4250" w:type="dxa"/>
          </w:tcPr>
          <w:p w:rsidR="001D1DFE" w:rsidRPr="00DA02C6" w:rsidRDefault="001D1DFE" w:rsidP="00422A79">
            <w:pPr>
              <w:spacing w:line="360" w:lineRule="auto"/>
              <w:rPr>
                <w:rFonts w:ascii="Times New Roman" w:hAnsi="Times New Roman"/>
                <w:rtl/>
                <w:lang w:bidi="ar-JO"/>
              </w:rPr>
            </w:pPr>
            <w:r w:rsidRPr="00DA02C6">
              <w:rPr>
                <w:rFonts w:ascii="Times New Roman" w:hAnsi="Times New Roman"/>
                <w:rtl/>
                <w:lang w:bidi="ar-JO"/>
              </w:rPr>
              <w:t>الساعات المعتمدة: 2</w:t>
            </w:r>
          </w:p>
        </w:tc>
      </w:tr>
    </w:tbl>
    <w:p w:rsidR="001D1DFE" w:rsidRPr="00DA02C6" w:rsidRDefault="001D1DFE" w:rsidP="001D1DFE">
      <w:pPr>
        <w:rPr>
          <w:rFonts w:ascii="Times New Roman" w:hAnsi="Times New Roman"/>
          <w:rtl/>
          <w:lang w:bidi="ar-JO"/>
        </w:rPr>
      </w:pPr>
      <w:r w:rsidRPr="00DA02C6">
        <w:rPr>
          <w:rFonts w:ascii="Times New Roman" w:hAnsi="Times New Roman"/>
          <w:rtl/>
          <w:lang w:bidi="ar-JO"/>
        </w:rPr>
        <w:t>وصف المقرر :</w:t>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1D1DFE" w:rsidRPr="00DA02C6" w:rsidTr="00422A79">
        <w:trPr>
          <w:trHeight w:val="1030"/>
        </w:trPr>
        <w:tc>
          <w:tcPr>
            <w:tcW w:w="4261" w:type="dxa"/>
          </w:tcPr>
          <w:p w:rsidR="001D1DFE" w:rsidRPr="00DA02C6" w:rsidRDefault="001D1DFE" w:rsidP="00422A79">
            <w:pPr>
              <w:rPr>
                <w:rFonts w:ascii="Times New Roman" w:hAnsi="Times New Roman"/>
                <w:rtl/>
              </w:rPr>
            </w:pPr>
            <w:r w:rsidRPr="00EA6B10">
              <w:rPr>
                <w:rFonts w:cs="Arabic Transparent" w:hint="cs"/>
                <w:b/>
                <w:bCs/>
                <w:szCs w:val="24"/>
                <w:rtl/>
              </w:rPr>
              <w:t>يعنى هذا المقرر بدراسة النظريات والقضايا والتطبيقات الحديثة في مجال المعلومات التي لا تغطيها الخطة الدراسية. كما يتناول المقرر أيضًا المشكلات والقضايا التي تواجهها خدمات المعلومات في المملكة.</w:t>
            </w:r>
          </w:p>
        </w:tc>
        <w:tc>
          <w:tcPr>
            <w:tcW w:w="4261" w:type="dxa"/>
          </w:tcPr>
          <w:p w:rsidR="001D1DFE" w:rsidRPr="00680657" w:rsidRDefault="001D1DFE" w:rsidP="001D1DFE">
            <w:pPr>
              <w:bidi w:val="0"/>
              <w:rPr>
                <w:rFonts w:ascii="Times New Roman" w:hAnsi="Times New Roman"/>
                <w:lang w:val="en-GB"/>
              </w:rPr>
            </w:pPr>
            <w:r>
              <w:rPr>
                <w:lang w:val="en-GB" w:bidi="ar-EG"/>
              </w:rPr>
              <w:t xml:space="preserve">        </w:t>
            </w:r>
            <w:r w:rsidRPr="00652030">
              <w:rPr>
                <w:i/>
                <w:iCs/>
                <w:lang w:bidi="ar-EG"/>
              </w:rPr>
              <w:t>This course stud</w:t>
            </w:r>
            <w:r>
              <w:rPr>
                <w:i/>
                <w:iCs/>
                <w:lang w:bidi="ar-EG"/>
              </w:rPr>
              <w:t>ies</w:t>
            </w:r>
            <w:r w:rsidRPr="00652030">
              <w:rPr>
                <w:i/>
                <w:iCs/>
                <w:lang w:bidi="ar-EG"/>
              </w:rPr>
              <w:t xml:space="preserve"> the theories and issues and modern applications in the field of </w:t>
            </w:r>
            <w:r>
              <w:rPr>
                <w:i/>
                <w:iCs/>
                <w:lang w:bidi="ar-EG"/>
              </w:rPr>
              <w:t>informationscience</w:t>
            </w:r>
            <w:r w:rsidRPr="00652030">
              <w:rPr>
                <w:i/>
                <w:iCs/>
                <w:lang w:bidi="ar-EG"/>
              </w:rPr>
              <w:t xml:space="preserve"> which are not covered by the study plan. The course also addresses the p</w:t>
            </w:r>
            <w:r>
              <w:rPr>
                <w:i/>
                <w:iCs/>
                <w:lang w:bidi="ar-EG"/>
              </w:rPr>
              <w:t xml:space="preserve">roblems and issues faced by information services </w:t>
            </w:r>
            <w:r w:rsidRPr="00652030">
              <w:rPr>
                <w:i/>
                <w:iCs/>
                <w:lang w:bidi="ar-EG"/>
              </w:rPr>
              <w:t xml:space="preserve"> in the Kingdom</w:t>
            </w:r>
            <w:r>
              <w:rPr>
                <w:rFonts w:ascii="Times New Roman" w:hAnsi="Times New Roman"/>
                <w:lang w:val="en-GB"/>
              </w:rPr>
              <w:t>.</w:t>
            </w:r>
          </w:p>
        </w:tc>
      </w:tr>
    </w:tbl>
    <w:p w:rsidR="001D1DFE" w:rsidRPr="00DA02C6" w:rsidRDefault="001D1DFE" w:rsidP="001D1DFE">
      <w:pPr>
        <w:rPr>
          <w:rFonts w:ascii="Times New Roman" w:hAnsi="Times New Roman"/>
          <w:rtl/>
          <w:lang w:bidi="ar-JO"/>
        </w:rPr>
      </w:pPr>
      <w:r w:rsidRPr="00DA02C6">
        <w:rPr>
          <w:rFonts w:ascii="Times New Roman" w:hAnsi="Times New Roman"/>
          <w:rtl/>
          <w:lang w:bidi="ar-JO"/>
        </w:rPr>
        <w:t>أهداف المقرر :</w:t>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1D1DFE" w:rsidRPr="00DA02C6" w:rsidTr="00422A79">
        <w:tc>
          <w:tcPr>
            <w:tcW w:w="4261" w:type="dxa"/>
          </w:tcPr>
          <w:p w:rsidR="001D1DFE" w:rsidRPr="00DA02C6" w:rsidRDefault="001D1DFE" w:rsidP="00422A79">
            <w:pPr>
              <w:tabs>
                <w:tab w:val="left" w:pos="926"/>
              </w:tabs>
              <w:rPr>
                <w:rFonts w:ascii="Times New Roman" w:hAnsi="Times New Roman"/>
              </w:rPr>
            </w:pPr>
          </w:p>
        </w:tc>
        <w:tc>
          <w:tcPr>
            <w:tcW w:w="4261" w:type="dxa"/>
          </w:tcPr>
          <w:p w:rsidR="001D1DFE" w:rsidRPr="00DA02C6" w:rsidRDefault="001D1DFE" w:rsidP="00422A79">
            <w:pPr>
              <w:rPr>
                <w:rFonts w:ascii="Times New Roman" w:hAnsi="Times New Roman"/>
                <w:rtl/>
                <w:lang w:bidi="ar-JO"/>
              </w:rPr>
            </w:pPr>
          </w:p>
        </w:tc>
      </w:tr>
      <w:tr w:rsidR="001D1DFE" w:rsidRPr="00DA02C6" w:rsidTr="00422A79">
        <w:tc>
          <w:tcPr>
            <w:tcW w:w="4261" w:type="dxa"/>
          </w:tcPr>
          <w:p w:rsidR="001D1DFE" w:rsidRPr="00DA02C6" w:rsidRDefault="001D1DFE" w:rsidP="00422A79">
            <w:pPr>
              <w:tabs>
                <w:tab w:val="left" w:pos="926"/>
              </w:tabs>
              <w:rPr>
                <w:rFonts w:ascii="Times New Roman" w:hAnsi="Times New Roman"/>
              </w:rPr>
            </w:pPr>
          </w:p>
        </w:tc>
        <w:tc>
          <w:tcPr>
            <w:tcW w:w="4261" w:type="dxa"/>
          </w:tcPr>
          <w:p w:rsidR="001D1DFE" w:rsidRPr="00DA02C6" w:rsidRDefault="001D1DFE" w:rsidP="00422A79">
            <w:pPr>
              <w:rPr>
                <w:rFonts w:ascii="Times New Roman" w:hAnsi="Times New Roman"/>
                <w:rtl/>
                <w:lang w:bidi="ar-JO"/>
              </w:rPr>
            </w:pPr>
          </w:p>
        </w:tc>
      </w:tr>
      <w:tr w:rsidR="001D1DFE" w:rsidRPr="00DA02C6" w:rsidTr="00422A79">
        <w:tc>
          <w:tcPr>
            <w:tcW w:w="4261" w:type="dxa"/>
          </w:tcPr>
          <w:p w:rsidR="001D1DFE" w:rsidRPr="00DA02C6" w:rsidRDefault="001D1DFE" w:rsidP="00422A79">
            <w:pPr>
              <w:rPr>
                <w:rFonts w:ascii="Times New Roman" w:hAnsi="Times New Roman"/>
              </w:rPr>
            </w:pPr>
          </w:p>
        </w:tc>
        <w:tc>
          <w:tcPr>
            <w:tcW w:w="4261" w:type="dxa"/>
          </w:tcPr>
          <w:p w:rsidR="001D1DFE" w:rsidRPr="00DA02C6" w:rsidRDefault="001D1DFE" w:rsidP="00422A79">
            <w:pPr>
              <w:rPr>
                <w:rFonts w:ascii="Times New Roman" w:hAnsi="Times New Roman"/>
                <w:rtl/>
                <w:lang w:bidi="ar-JO"/>
              </w:rPr>
            </w:pPr>
          </w:p>
        </w:tc>
      </w:tr>
      <w:tr w:rsidR="001D1DFE" w:rsidRPr="00DA02C6" w:rsidTr="00422A79">
        <w:tc>
          <w:tcPr>
            <w:tcW w:w="4261" w:type="dxa"/>
          </w:tcPr>
          <w:p w:rsidR="001D1DFE" w:rsidRPr="00DA02C6" w:rsidRDefault="001D1DFE" w:rsidP="00422A79">
            <w:pPr>
              <w:rPr>
                <w:rFonts w:ascii="Times New Roman" w:hAnsi="Times New Roman"/>
              </w:rPr>
            </w:pPr>
          </w:p>
        </w:tc>
        <w:tc>
          <w:tcPr>
            <w:tcW w:w="4261" w:type="dxa"/>
          </w:tcPr>
          <w:p w:rsidR="001D1DFE" w:rsidRPr="00DA02C6" w:rsidRDefault="001D1DFE" w:rsidP="00422A79">
            <w:pPr>
              <w:rPr>
                <w:rFonts w:ascii="Times New Roman" w:hAnsi="Times New Roman"/>
                <w:rtl/>
                <w:lang w:bidi="ar-JO"/>
              </w:rPr>
            </w:pPr>
          </w:p>
        </w:tc>
      </w:tr>
    </w:tbl>
    <w:p w:rsidR="001D1DFE" w:rsidRPr="00DA02C6" w:rsidRDefault="001D1DFE" w:rsidP="001D1DFE">
      <w:pPr>
        <w:rPr>
          <w:rFonts w:ascii="Times New Roman" w:hAnsi="Times New Roman"/>
          <w:u w:val="single"/>
          <w:rtl/>
          <w:lang w:bidi="ar-JO"/>
        </w:rPr>
      </w:pPr>
      <w:r w:rsidRPr="00DA02C6">
        <w:rPr>
          <w:rFonts w:ascii="Times New Roman" w:hAnsi="Times New Roman"/>
          <w:u w:val="single"/>
          <w:rtl/>
          <w:lang w:bidi="ar-JO"/>
        </w:rPr>
        <w:t>مخرجات التعليم: (الفهم والمعرفة والمهارات الذهنية والعملية)</w:t>
      </w:r>
    </w:p>
    <w:p w:rsidR="001D1DFE" w:rsidRPr="00DA02C6" w:rsidRDefault="001D1DFE" w:rsidP="001D1DFE">
      <w:pPr>
        <w:rPr>
          <w:rFonts w:ascii="Times New Roman" w:hAnsi="Times New Roman"/>
          <w:rtl/>
          <w:lang w:bidi="ar-JO"/>
        </w:rPr>
      </w:pPr>
      <w:r w:rsidRPr="00DA02C6">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1D1DFE" w:rsidRPr="00DA02C6" w:rsidTr="00422A79">
        <w:tc>
          <w:tcPr>
            <w:tcW w:w="4250" w:type="dxa"/>
          </w:tcPr>
          <w:p w:rsidR="001D1DFE" w:rsidRPr="00DA02C6" w:rsidRDefault="001D1DFE" w:rsidP="00422A79">
            <w:pPr>
              <w:rPr>
                <w:rFonts w:ascii="Times New Roman" w:hAnsi="Times New Roman"/>
              </w:rPr>
            </w:pPr>
          </w:p>
        </w:tc>
        <w:tc>
          <w:tcPr>
            <w:tcW w:w="4249" w:type="dxa"/>
          </w:tcPr>
          <w:p w:rsidR="001D1DFE" w:rsidRPr="00DA02C6" w:rsidRDefault="001D1DFE" w:rsidP="00422A79">
            <w:pPr>
              <w:rPr>
                <w:rFonts w:ascii="Times New Roman" w:hAnsi="Times New Roman"/>
                <w:rtl/>
                <w:lang w:bidi="ar-JO"/>
              </w:rPr>
            </w:pPr>
          </w:p>
        </w:tc>
      </w:tr>
      <w:tr w:rsidR="001D1DFE" w:rsidRPr="00DA02C6" w:rsidTr="00422A79">
        <w:tc>
          <w:tcPr>
            <w:tcW w:w="4250" w:type="dxa"/>
          </w:tcPr>
          <w:p w:rsidR="001D1DFE" w:rsidRPr="00DA02C6" w:rsidRDefault="001D1DFE" w:rsidP="00422A79">
            <w:pPr>
              <w:rPr>
                <w:rFonts w:ascii="Times New Roman" w:hAnsi="Times New Roman"/>
              </w:rPr>
            </w:pPr>
          </w:p>
        </w:tc>
        <w:tc>
          <w:tcPr>
            <w:tcW w:w="4249" w:type="dxa"/>
          </w:tcPr>
          <w:p w:rsidR="001D1DFE" w:rsidRPr="00DA02C6" w:rsidRDefault="001D1DFE" w:rsidP="00422A79">
            <w:pPr>
              <w:rPr>
                <w:rFonts w:ascii="Times New Roman" w:hAnsi="Times New Roman"/>
                <w:rtl/>
                <w:lang w:bidi="ar-JO"/>
              </w:rPr>
            </w:pPr>
          </w:p>
        </w:tc>
      </w:tr>
      <w:tr w:rsidR="001D1DFE" w:rsidRPr="00DA02C6" w:rsidTr="00422A79">
        <w:tc>
          <w:tcPr>
            <w:tcW w:w="4250" w:type="dxa"/>
          </w:tcPr>
          <w:p w:rsidR="001D1DFE" w:rsidRPr="00DA02C6" w:rsidRDefault="001D1DFE" w:rsidP="00422A79">
            <w:pPr>
              <w:pBdr>
                <w:top w:val="single" w:sz="4" w:space="1" w:color="auto"/>
                <w:left w:val="single" w:sz="4" w:space="4" w:color="auto"/>
                <w:bottom w:val="single" w:sz="4" w:space="1" w:color="auto"/>
                <w:right w:val="single" w:sz="4" w:space="4" w:color="auto"/>
              </w:pBdr>
              <w:rPr>
                <w:rFonts w:ascii="Times New Roman" w:hAnsi="Times New Roman"/>
                <w:rtl/>
              </w:rPr>
            </w:pPr>
          </w:p>
        </w:tc>
        <w:tc>
          <w:tcPr>
            <w:tcW w:w="4249" w:type="dxa"/>
          </w:tcPr>
          <w:p w:rsidR="001D1DFE" w:rsidRPr="00DA02C6" w:rsidRDefault="001D1DFE" w:rsidP="00422A79">
            <w:pPr>
              <w:rPr>
                <w:rFonts w:ascii="Times New Roman" w:hAnsi="Times New Roman"/>
                <w:rtl/>
                <w:lang w:bidi="ar-JO"/>
              </w:rPr>
            </w:pPr>
          </w:p>
        </w:tc>
      </w:tr>
      <w:tr w:rsidR="001D1DFE" w:rsidRPr="00DA02C6" w:rsidTr="00422A79">
        <w:tc>
          <w:tcPr>
            <w:tcW w:w="4250" w:type="dxa"/>
          </w:tcPr>
          <w:p w:rsidR="001D1DFE" w:rsidRPr="00DA02C6" w:rsidRDefault="001D1DFE" w:rsidP="00422A79">
            <w:pPr>
              <w:rPr>
                <w:rFonts w:ascii="Times New Roman" w:hAnsi="Times New Roman"/>
              </w:rPr>
            </w:pPr>
          </w:p>
        </w:tc>
        <w:tc>
          <w:tcPr>
            <w:tcW w:w="4249" w:type="dxa"/>
          </w:tcPr>
          <w:p w:rsidR="001D1DFE" w:rsidRPr="00DA02C6" w:rsidRDefault="001D1DFE" w:rsidP="00422A79">
            <w:pPr>
              <w:rPr>
                <w:rFonts w:ascii="Times New Roman" w:hAnsi="Times New Roman"/>
                <w:rtl/>
                <w:lang w:bidi="ar-JO"/>
              </w:rPr>
            </w:pPr>
          </w:p>
        </w:tc>
      </w:tr>
      <w:tr w:rsidR="001D1DFE" w:rsidRPr="00DA02C6" w:rsidTr="00422A79">
        <w:tc>
          <w:tcPr>
            <w:tcW w:w="4250" w:type="dxa"/>
          </w:tcPr>
          <w:p w:rsidR="001D1DFE" w:rsidRPr="00DA02C6" w:rsidRDefault="001D1DFE" w:rsidP="00422A79">
            <w:pPr>
              <w:rPr>
                <w:rFonts w:ascii="Times New Roman" w:hAnsi="Times New Roman"/>
                <w:rtl/>
                <w:lang w:bidi="ar-JO"/>
              </w:rPr>
            </w:pPr>
          </w:p>
        </w:tc>
        <w:tc>
          <w:tcPr>
            <w:tcW w:w="4249" w:type="dxa"/>
          </w:tcPr>
          <w:p w:rsidR="001D1DFE" w:rsidRPr="00DA02C6" w:rsidRDefault="001D1DFE" w:rsidP="00422A79">
            <w:pPr>
              <w:rPr>
                <w:rFonts w:ascii="Times New Roman" w:hAnsi="Times New Roman"/>
                <w:rtl/>
                <w:lang w:bidi="ar-JO"/>
              </w:rPr>
            </w:pPr>
          </w:p>
        </w:tc>
      </w:tr>
    </w:tbl>
    <w:p w:rsidR="001D1DFE" w:rsidRPr="00DA02C6" w:rsidRDefault="001D1DFE" w:rsidP="001D1DFE">
      <w:pPr>
        <w:rPr>
          <w:rFonts w:ascii="Times New Roman" w:hAnsi="Times New Roman"/>
          <w:u w:val="single"/>
          <w:rtl/>
        </w:rPr>
      </w:pPr>
      <w:r w:rsidRPr="00DA02C6">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1D1DFE" w:rsidRPr="00DA02C6" w:rsidTr="00422A79">
        <w:tc>
          <w:tcPr>
            <w:tcW w:w="2130" w:type="dxa"/>
            <w:tcBorders>
              <w:top w:val="double" w:sz="4" w:space="0" w:color="auto"/>
              <w:bottom w:val="double" w:sz="4" w:space="0" w:color="auto"/>
            </w:tcBorders>
            <w:shd w:val="clear" w:color="auto" w:fill="E6E6E6"/>
          </w:tcPr>
          <w:p w:rsidR="001D1DFE" w:rsidRPr="00DA02C6" w:rsidRDefault="001D1DFE" w:rsidP="00422A79">
            <w:pPr>
              <w:jc w:val="center"/>
              <w:rPr>
                <w:rFonts w:ascii="Times New Roman" w:hAnsi="Times New Roman"/>
                <w:rtl/>
                <w:lang w:bidi="ar-JO"/>
              </w:rPr>
            </w:pPr>
            <w:r w:rsidRPr="00DA02C6">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1D1DFE" w:rsidRPr="00DA02C6" w:rsidRDefault="001D1DFE" w:rsidP="00422A79">
            <w:pPr>
              <w:jc w:val="center"/>
              <w:rPr>
                <w:rFonts w:ascii="Times New Roman" w:hAnsi="Times New Roman"/>
                <w:rtl/>
                <w:lang w:bidi="ar-JO"/>
              </w:rPr>
            </w:pPr>
            <w:r w:rsidRPr="00DA02C6">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1D1DFE" w:rsidRPr="00DA02C6" w:rsidRDefault="001D1DFE" w:rsidP="00422A79">
            <w:pPr>
              <w:jc w:val="center"/>
              <w:rPr>
                <w:rFonts w:ascii="Times New Roman" w:hAnsi="Times New Roman"/>
                <w:rtl/>
                <w:lang w:bidi="ar-JO"/>
              </w:rPr>
            </w:pPr>
            <w:r w:rsidRPr="00DA02C6">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1D1DFE" w:rsidRPr="00DA02C6" w:rsidRDefault="001D1DFE" w:rsidP="00422A79">
            <w:pPr>
              <w:jc w:val="center"/>
              <w:rPr>
                <w:rFonts w:ascii="Times New Roman" w:hAnsi="Times New Roman"/>
                <w:rtl/>
                <w:lang w:bidi="ar-JO"/>
              </w:rPr>
            </w:pPr>
            <w:r w:rsidRPr="00DA02C6">
              <w:rPr>
                <w:rFonts w:ascii="Times New Roman" w:hAnsi="Times New Roman"/>
                <w:rtl/>
                <w:lang w:bidi="ar-JO"/>
              </w:rPr>
              <w:t>سنة النشر</w:t>
            </w:r>
          </w:p>
        </w:tc>
      </w:tr>
      <w:tr w:rsidR="001D1DFE" w:rsidRPr="00DA02C6" w:rsidTr="00422A79">
        <w:tc>
          <w:tcPr>
            <w:tcW w:w="2130" w:type="dxa"/>
            <w:tcBorders>
              <w:top w:val="double" w:sz="4" w:space="0" w:color="auto"/>
              <w:bottom w:val="double" w:sz="4" w:space="0" w:color="auto"/>
            </w:tcBorders>
          </w:tcPr>
          <w:p w:rsidR="001D1DFE" w:rsidRPr="00DA02C6" w:rsidRDefault="001D1DFE" w:rsidP="00422A79">
            <w:pPr>
              <w:rPr>
                <w:rFonts w:ascii="Times New Roman" w:hAnsi="Times New Roman"/>
                <w:rtl/>
                <w:lang w:bidi="ar-JO"/>
              </w:rPr>
            </w:pPr>
          </w:p>
        </w:tc>
        <w:tc>
          <w:tcPr>
            <w:tcW w:w="2130"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c>
          <w:tcPr>
            <w:tcW w:w="2131"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c>
          <w:tcPr>
            <w:tcW w:w="2131"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r>
      <w:tr w:rsidR="001D1DFE" w:rsidRPr="00DA02C6" w:rsidTr="00422A79">
        <w:tc>
          <w:tcPr>
            <w:tcW w:w="2130" w:type="dxa"/>
            <w:tcBorders>
              <w:top w:val="double" w:sz="4" w:space="0" w:color="auto"/>
              <w:bottom w:val="double" w:sz="4" w:space="0" w:color="auto"/>
            </w:tcBorders>
          </w:tcPr>
          <w:p w:rsidR="001D1DFE" w:rsidRPr="00DA02C6" w:rsidRDefault="001D1DFE" w:rsidP="00422A79">
            <w:pPr>
              <w:rPr>
                <w:rFonts w:ascii="Times New Roman" w:hAnsi="Times New Roman"/>
                <w:rtl/>
                <w:lang w:bidi="ar-JO"/>
              </w:rPr>
            </w:pPr>
          </w:p>
        </w:tc>
        <w:tc>
          <w:tcPr>
            <w:tcW w:w="2130"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c>
          <w:tcPr>
            <w:tcW w:w="2131"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c>
          <w:tcPr>
            <w:tcW w:w="2131"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r>
      <w:tr w:rsidR="001D1DFE" w:rsidRPr="00DA02C6" w:rsidTr="00422A79">
        <w:tc>
          <w:tcPr>
            <w:tcW w:w="2130" w:type="dxa"/>
            <w:tcBorders>
              <w:top w:val="double" w:sz="4" w:space="0" w:color="auto"/>
              <w:bottom w:val="double" w:sz="4" w:space="0" w:color="auto"/>
            </w:tcBorders>
          </w:tcPr>
          <w:p w:rsidR="001D1DFE" w:rsidRPr="00DA02C6" w:rsidRDefault="001D1DFE" w:rsidP="00422A79">
            <w:pPr>
              <w:rPr>
                <w:rFonts w:ascii="Times New Roman" w:hAnsi="Times New Roman"/>
                <w:rtl/>
              </w:rPr>
            </w:pPr>
          </w:p>
        </w:tc>
        <w:tc>
          <w:tcPr>
            <w:tcW w:w="2130"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c>
          <w:tcPr>
            <w:tcW w:w="2131"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c>
          <w:tcPr>
            <w:tcW w:w="2131" w:type="dxa"/>
            <w:tcBorders>
              <w:top w:val="double" w:sz="4" w:space="0" w:color="auto"/>
              <w:bottom w:val="double" w:sz="4" w:space="0" w:color="auto"/>
            </w:tcBorders>
          </w:tcPr>
          <w:p w:rsidR="001D1DFE" w:rsidRPr="00DA02C6" w:rsidRDefault="001D1DFE" w:rsidP="00422A79">
            <w:pPr>
              <w:jc w:val="center"/>
              <w:rPr>
                <w:rFonts w:ascii="Times New Roman" w:hAnsi="Times New Roman"/>
                <w:rtl/>
              </w:rPr>
            </w:pPr>
          </w:p>
        </w:tc>
      </w:tr>
      <w:tr w:rsidR="001D1DFE" w:rsidRPr="00DA02C6" w:rsidTr="00422A79">
        <w:tc>
          <w:tcPr>
            <w:tcW w:w="2130" w:type="dxa"/>
            <w:tcBorders>
              <w:top w:val="double" w:sz="4" w:space="0" w:color="auto"/>
              <w:bottom w:val="double" w:sz="4" w:space="0" w:color="auto"/>
            </w:tcBorders>
          </w:tcPr>
          <w:p w:rsidR="001D1DFE" w:rsidRPr="00DA02C6" w:rsidRDefault="001D1DFE" w:rsidP="00422A79">
            <w:pPr>
              <w:rPr>
                <w:rFonts w:ascii="Times New Roman" w:hAnsi="Times New Roman"/>
                <w:rtl/>
              </w:rPr>
            </w:pPr>
          </w:p>
        </w:tc>
        <w:tc>
          <w:tcPr>
            <w:tcW w:w="2130"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c>
          <w:tcPr>
            <w:tcW w:w="2131"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c>
          <w:tcPr>
            <w:tcW w:w="2131" w:type="dxa"/>
            <w:tcBorders>
              <w:top w:val="double" w:sz="4" w:space="0" w:color="auto"/>
              <w:bottom w:val="double" w:sz="4" w:space="0" w:color="auto"/>
            </w:tcBorders>
          </w:tcPr>
          <w:p w:rsidR="001D1DFE" w:rsidRPr="00DA02C6" w:rsidRDefault="001D1DFE" w:rsidP="00422A79">
            <w:pPr>
              <w:jc w:val="center"/>
              <w:rPr>
                <w:rFonts w:ascii="Times New Roman" w:hAnsi="Times New Roman"/>
                <w:rtl/>
                <w:lang w:bidi="ar-JO"/>
              </w:rPr>
            </w:pPr>
          </w:p>
        </w:tc>
      </w:tr>
      <w:tr w:rsidR="001D1DFE" w:rsidRPr="00DA02C6" w:rsidTr="00422A79">
        <w:tc>
          <w:tcPr>
            <w:tcW w:w="2130" w:type="dxa"/>
            <w:tcBorders>
              <w:top w:val="double" w:sz="4" w:space="0" w:color="auto"/>
            </w:tcBorders>
          </w:tcPr>
          <w:p w:rsidR="001D1DFE" w:rsidRPr="00DA02C6" w:rsidRDefault="001D1DFE" w:rsidP="00422A79">
            <w:pPr>
              <w:rPr>
                <w:rFonts w:ascii="Times New Roman" w:hAnsi="Times New Roman"/>
                <w:rtl/>
              </w:rPr>
            </w:pPr>
          </w:p>
        </w:tc>
        <w:tc>
          <w:tcPr>
            <w:tcW w:w="2130" w:type="dxa"/>
            <w:tcBorders>
              <w:top w:val="double" w:sz="4" w:space="0" w:color="auto"/>
            </w:tcBorders>
          </w:tcPr>
          <w:p w:rsidR="001D1DFE" w:rsidRPr="00DA02C6" w:rsidRDefault="001D1DFE" w:rsidP="00422A79">
            <w:pPr>
              <w:rPr>
                <w:rFonts w:ascii="Times New Roman" w:hAnsi="Times New Roman"/>
                <w:rtl/>
                <w:lang w:bidi="ar-JO"/>
              </w:rPr>
            </w:pPr>
          </w:p>
        </w:tc>
        <w:tc>
          <w:tcPr>
            <w:tcW w:w="2131" w:type="dxa"/>
            <w:tcBorders>
              <w:top w:val="double" w:sz="4" w:space="0" w:color="auto"/>
            </w:tcBorders>
          </w:tcPr>
          <w:p w:rsidR="001D1DFE" w:rsidRPr="00DA02C6" w:rsidRDefault="001D1DFE" w:rsidP="00422A79">
            <w:pPr>
              <w:rPr>
                <w:rFonts w:ascii="Times New Roman" w:hAnsi="Times New Roman"/>
                <w:rtl/>
                <w:lang w:bidi="ar-JO"/>
              </w:rPr>
            </w:pPr>
          </w:p>
        </w:tc>
        <w:tc>
          <w:tcPr>
            <w:tcW w:w="2131" w:type="dxa"/>
            <w:tcBorders>
              <w:top w:val="double" w:sz="4" w:space="0" w:color="auto"/>
            </w:tcBorders>
          </w:tcPr>
          <w:p w:rsidR="001D1DFE" w:rsidRPr="00DA02C6" w:rsidRDefault="001D1DFE" w:rsidP="00422A79">
            <w:pPr>
              <w:rPr>
                <w:rFonts w:ascii="Times New Roman" w:hAnsi="Times New Roman"/>
                <w:rtl/>
              </w:rPr>
            </w:pPr>
          </w:p>
        </w:tc>
      </w:tr>
    </w:tbl>
    <w:p w:rsidR="001D1DFE" w:rsidRPr="00DA02C6" w:rsidRDefault="001D1DFE" w:rsidP="001D1DFE">
      <w:pPr>
        <w:rPr>
          <w:rFonts w:ascii="Times New Roman" w:hAnsi="Times New Roman"/>
        </w:rPr>
      </w:pPr>
    </w:p>
    <w:p w:rsidR="001D1DFE" w:rsidRPr="0057365A" w:rsidRDefault="001D1DFE" w:rsidP="001D1DFE">
      <w:pPr>
        <w:jc w:val="center"/>
        <w:rPr>
          <w:rFonts w:ascii="Times New Roman" w:hAnsi="Times New Roman" w:cs="Times New Roman"/>
          <w:b/>
          <w:bCs/>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1D1DFE" w:rsidRPr="0057365A" w:rsidTr="00422A79">
        <w:trPr>
          <w:trHeight w:val="339"/>
        </w:trPr>
        <w:tc>
          <w:tcPr>
            <w:tcW w:w="2356" w:type="dxa"/>
            <w:shd w:val="clear" w:color="auto" w:fill="E6E6E6"/>
            <w:vAlign w:val="center"/>
          </w:tcPr>
          <w:p w:rsidR="001D1DFE" w:rsidRPr="0057365A" w:rsidRDefault="001D1DFE" w:rsidP="00422A79">
            <w:pPr>
              <w:jc w:val="center"/>
              <w:rPr>
                <w:rFonts w:ascii="Times New Roman" w:hAnsi="Times New Roman" w:cs="Times New Roman"/>
                <w:b/>
                <w:bCs/>
                <w:i/>
                <w:iCs/>
                <w:rtl/>
                <w:lang w:bidi="ar-JO"/>
              </w:rPr>
            </w:pPr>
            <w:r w:rsidRPr="0057365A">
              <w:rPr>
                <w:rFonts w:ascii="Times New Roman" w:hAnsi="Times New Roman" w:cs="Times New Roman"/>
                <w:b/>
                <w:bCs/>
                <w:rtl/>
                <w:lang w:bidi="ar-JO"/>
              </w:rPr>
              <w:t>نموذج  ( و )</w:t>
            </w:r>
          </w:p>
        </w:tc>
      </w:tr>
    </w:tbl>
    <w:p w:rsidR="001D1DFE" w:rsidRPr="0057365A" w:rsidRDefault="001D1DFE" w:rsidP="001D1DFE">
      <w:pPr>
        <w:ind w:left="123"/>
        <w:rPr>
          <w:rFonts w:ascii="Times New Roman" w:hAnsi="Times New Roman" w:cs="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1D1DFE" w:rsidRPr="0057365A" w:rsidTr="00422A79">
        <w:trPr>
          <w:trHeight w:val="364"/>
        </w:trPr>
        <w:tc>
          <w:tcPr>
            <w:tcW w:w="6722" w:type="dxa"/>
            <w:shd w:val="clear" w:color="auto" w:fill="E6E6E6"/>
            <w:vAlign w:val="center"/>
          </w:tcPr>
          <w:p w:rsidR="001D1DFE" w:rsidRPr="0057365A" w:rsidRDefault="001D1DFE" w:rsidP="00422A79">
            <w:pPr>
              <w:jc w:val="center"/>
              <w:rPr>
                <w:rFonts w:ascii="Times New Roman" w:hAnsi="Times New Roman" w:cs="Times New Roman"/>
                <w:b/>
                <w:bCs/>
                <w:i/>
                <w:iCs/>
                <w:rtl/>
                <w:lang w:bidi="ar-JO"/>
              </w:rPr>
            </w:pPr>
            <w:r w:rsidRPr="0057365A">
              <w:rPr>
                <w:rFonts w:ascii="Times New Roman" w:hAnsi="Times New Roman" w:cs="Times New Roman"/>
                <w:b/>
                <w:bCs/>
                <w:rtl/>
                <w:lang w:bidi="ar-JO"/>
              </w:rPr>
              <w:t xml:space="preserve">توصيف المقرر </w:t>
            </w:r>
          </w:p>
        </w:tc>
      </w:tr>
    </w:tbl>
    <w:p w:rsidR="001D1DFE" w:rsidRPr="000548E8" w:rsidRDefault="001D1DFE" w:rsidP="001D1DFE">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rtl/>
        </w:rPr>
      </w:pPr>
      <w:r w:rsidRPr="0057365A">
        <w:rPr>
          <w:rFonts w:ascii="Times New Roman" w:hAnsi="Times New Roman" w:cs="Times New Roman"/>
          <w:rtl/>
        </w:rPr>
        <w:t xml:space="preserve">المؤسسة التعليمية </w:t>
      </w:r>
      <w:r w:rsidRPr="0057365A">
        <w:rPr>
          <w:rFonts w:ascii="Times New Roman" w:hAnsi="Times New Roman" w:cs="Times New Roman"/>
        </w:rPr>
        <w:t>:</w:t>
      </w:r>
      <w:r w:rsidRPr="0057365A">
        <w:rPr>
          <w:rFonts w:ascii="Times New Roman" w:hAnsi="Times New Roman" w:cs="Times New Roman"/>
          <w:rtl/>
        </w:rPr>
        <w:t xml:space="preserve"> </w:t>
      </w:r>
      <w:r w:rsidRPr="000548E8">
        <w:rPr>
          <w:rFonts w:ascii="Times New Roman" w:hAnsi="Times New Roman" w:cs="Times New Roman"/>
          <w:color w:val="000000"/>
          <w:rtl/>
        </w:rPr>
        <w:t>جامعة الملك سعود</w:t>
      </w:r>
    </w:p>
    <w:p w:rsidR="001D1DFE" w:rsidRPr="000548E8" w:rsidRDefault="001D1DFE" w:rsidP="001D1DFE">
      <w:pPr>
        <w:jc w:val="both"/>
        <w:rPr>
          <w:rFonts w:ascii="Times New Roman" w:hAnsi="Times New Roman" w:cs="Times New Roman"/>
          <w:rtl/>
        </w:rPr>
      </w:pPr>
    </w:p>
    <w:p w:rsidR="001D1DFE" w:rsidRPr="000548E8" w:rsidRDefault="001D1DFE" w:rsidP="001D1DFE">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rtl/>
        </w:rPr>
      </w:pPr>
      <w:r w:rsidRPr="000548E8">
        <w:rPr>
          <w:rFonts w:ascii="Times New Roman" w:hAnsi="Times New Roman" w:cs="Times New Roman"/>
          <w:rtl/>
        </w:rPr>
        <w:t xml:space="preserve">الكلية/ القسم </w:t>
      </w:r>
      <w:r w:rsidRPr="000548E8">
        <w:rPr>
          <w:rFonts w:ascii="Times New Roman" w:hAnsi="Times New Roman" w:cs="Times New Roman"/>
        </w:rPr>
        <w:t xml:space="preserve">: </w:t>
      </w:r>
      <w:r w:rsidRPr="000548E8">
        <w:rPr>
          <w:rFonts w:ascii="Times New Roman" w:hAnsi="Times New Roman" w:cs="Times New Roman"/>
          <w:rtl/>
        </w:rPr>
        <w:t xml:space="preserve"> </w:t>
      </w:r>
      <w:r w:rsidRPr="000548E8">
        <w:rPr>
          <w:rFonts w:ascii="Times New Roman" w:hAnsi="Times New Roman" w:cs="Times New Roman"/>
          <w:color w:val="000000"/>
          <w:rtl/>
        </w:rPr>
        <w:t xml:space="preserve">كلية الآداب/قسم </w:t>
      </w:r>
      <w:r>
        <w:rPr>
          <w:rFonts w:ascii="Times New Roman" w:hAnsi="Times New Roman" w:cs="Times New Roman"/>
          <w:color w:val="000000"/>
          <w:rtl/>
        </w:rPr>
        <w:t>علم المعلومات</w:t>
      </w:r>
    </w:p>
    <w:p w:rsidR="001D1DFE" w:rsidRPr="0057365A" w:rsidRDefault="001D1DFE" w:rsidP="001D1DFE">
      <w:pPr>
        <w:jc w:val="both"/>
        <w:rPr>
          <w:rFonts w:ascii="Times New Roman" w:hAnsi="Times New Roman" w:cs="Times New Roman"/>
          <w:b/>
          <w:bCs/>
          <w:rtl/>
        </w:rPr>
      </w:pPr>
      <w:r w:rsidRPr="0057365A">
        <w:rPr>
          <w:rFonts w:ascii="Times New Roman" w:hAnsi="Times New Roman" w:cs="Times New Roman"/>
          <w:b/>
          <w:bCs/>
          <w:rtl/>
        </w:rPr>
        <w:t xml:space="preserve">أ ) تحديد المقرر والمعلومات العامة </w:t>
      </w:r>
    </w:p>
    <w:p w:rsidR="001D1DFE" w:rsidRPr="00EC6471"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highlight w:val="yellow"/>
          <w:rtl/>
        </w:rPr>
      </w:pPr>
      <w:r w:rsidRPr="00EC6471">
        <w:rPr>
          <w:rFonts w:ascii="Times New Roman" w:hAnsi="Times New Roman" w:cs="Times New Roman"/>
          <w:highlight w:val="yellow"/>
          <w:rtl/>
        </w:rPr>
        <w:t xml:space="preserve">1 – اسم المقرر و رقمه:    الاتجاهات الحديثة في علم </w:t>
      </w:r>
      <w:r>
        <w:rPr>
          <w:rFonts w:ascii="Times New Roman" w:hAnsi="Times New Roman" w:cs="Times New Roman" w:hint="cs"/>
          <w:highlight w:val="yellow"/>
          <w:rtl/>
        </w:rPr>
        <w:t>المعلومات</w:t>
      </w:r>
      <w:r w:rsidRPr="00EC6471">
        <w:rPr>
          <w:rFonts w:ascii="Times New Roman" w:hAnsi="Times New Roman" w:cs="Times New Roman"/>
          <w:highlight w:val="yellow"/>
          <w:rtl/>
        </w:rPr>
        <w:t xml:space="preserve"> 48</w:t>
      </w:r>
      <w:r>
        <w:rPr>
          <w:rFonts w:ascii="Times New Roman" w:hAnsi="Times New Roman" w:cs="Times New Roman" w:hint="cs"/>
          <w:highlight w:val="yellow"/>
          <w:rtl/>
        </w:rPr>
        <w:t>4</w:t>
      </w:r>
      <w:r w:rsidRPr="00EC6471">
        <w:rPr>
          <w:rFonts w:ascii="Times New Roman" w:hAnsi="Times New Roman" w:cs="Times New Roman"/>
          <w:highlight w:val="yellow"/>
          <w:rtl/>
        </w:rPr>
        <w:t xml:space="preserve"> </w:t>
      </w:r>
      <w:r w:rsidR="00B77F8D" w:rsidRPr="00214C54">
        <w:rPr>
          <w:rFonts w:ascii="Times New Roman" w:hAnsi="Times New Roman" w:cs="Times New Roman"/>
          <w:color w:val="FF0000"/>
          <w:highlight w:val="yellow"/>
          <w:rtl/>
        </w:rPr>
        <w:t>م</w:t>
      </w:r>
      <w:r w:rsidR="00B77F8D" w:rsidRPr="00214C54">
        <w:rPr>
          <w:rFonts w:ascii="Times New Roman" w:hAnsi="Times New Roman" w:cs="Times New Roman" w:hint="cs"/>
          <w:color w:val="FF0000"/>
          <w:highlight w:val="yellow"/>
          <w:rtl/>
        </w:rPr>
        <w:t>كت</w:t>
      </w:r>
      <w:r w:rsidR="00B77F8D">
        <w:rPr>
          <w:rFonts w:ascii="Times New Roman" w:hAnsi="Times New Roman" w:cs="Times New Roman" w:hint="cs"/>
          <w:highlight w:val="yellow"/>
          <w:rtl/>
        </w:rPr>
        <w:t xml:space="preserve"> </w:t>
      </w:r>
    </w:p>
    <w:p w:rsidR="001D1DFE" w:rsidRPr="0057365A" w:rsidRDefault="001D1DFE" w:rsidP="001D1DFE">
      <w:pPr>
        <w:pBdr>
          <w:top w:val="single" w:sz="4" w:space="1" w:color="auto"/>
          <w:left w:val="single" w:sz="4" w:space="4" w:color="auto"/>
          <w:bottom w:val="single" w:sz="4" w:space="1" w:color="auto"/>
          <w:right w:val="single" w:sz="4" w:space="4" w:color="auto"/>
        </w:pBdr>
        <w:bidi w:val="0"/>
        <w:rPr>
          <w:rFonts w:ascii="Times New Roman" w:hAnsi="Times New Roman" w:cs="Times New Roman"/>
        </w:rPr>
      </w:pPr>
      <w:r w:rsidRPr="00EC6471">
        <w:rPr>
          <w:rFonts w:cs="Arabic Transparent"/>
          <w:highlight w:val="yellow"/>
        </w:rPr>
        <w:t xml:space="preserve">New Trends in </w:t>
      </w:r>
      <w:r>
        <w:rPr>
          <w:rFonts w:cs="Arabic Transparent"/>
          <w:highlight w:val="yellow"/>
        </w:rPr>
        <w:t>Information</w:t>
      </w:r>
      <w:r w:rsidRPr="00EC6471">
        <w:rPr>
          <w:rFonts w:cs="Arabic Transparent"/>
          <w:highlight w:val="yellow"/>
        </w:rPr>
        <w:t xml:space="preserve"> Science</w:t>
      </w:r>
      <w:r w:rsidRPr="00EC6471">
        <w:rPr>
          <w:rFonts w:ascii="Times New Roman" w:hAnsi="Times New Roman" w:cs="Times New Roman"/>
          <w:highlight w:val="yellow"/>
        </w:rPr>
        <w:t xml:space="preserve"> </w:t>
      </w:r>
      <w:r w:rsidRPr="00214C54">
        <w:rPr>
          <w:rFonts w:ascii="Times New Roman" w:hAnsi="Times New Roman" w:cs="Times New Roman"/>
          <w:color w:val="FF0000"/>
          <w:highlight w:val="yellow"/>
        </w:rPr>
        <w:t xml:space="preserve"> </w:t>
      </w:r>
      <w:r w:rsidR="00B77F8D" w:rsidRPr="00214C54">
        <w:rPr>
          <w:rFonts w:cs="Arabic Transparent"/>
          <w:color w:val="FF0000"/>
          <w:highlight w:val="yellow"/>
        </w:rPr>
        <w:t>LIBR</w:t>
      </w:r>
      <w:r w:rsidR="00B77F8D">
        <w:rPr>
          <w:rFonts w:cs="Arabic Transparent"/>
          <w:highlight w:val="yellow"/>
        </w:rPr>
        <w:t xml:space="preserve"> </w:t>
      </w:r>
      <w:r w:rsidRPr="001D1DFE">
        <w:rPr>
          <w:rFonts w:cs="Arabic Transparent"/>
          <w:highlight w:val="yellow"/>
        </w:rPr>
        <w:t xml:space="preserve"> 484</w:t>
      </w:r>
    </w:p>
    <w:p w:rsidR="001D1DFE" w:rsidRPr="0057365A" w:rsidRDefault="001D1DFE" w:rsidP="001D1DFE">
      <w:pPr>
        <w:jc w:val="both"/>
        <w:rPr>
          <w:rFonts w:ascii="Times New Roman" w:hAnsi="Times New Roman" w:cs="Times New Roman"/>
          <w:rtl/>
        </w:rPr>
      </w:pP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 xml:space="preserve">2 – الساعات المعتمدة: </w:t>
      </w:r>
      <w:r w:rsidRPr="0057365A">
        <w:rPr>
          <w:rFonts w:ascii="Times New Roman" w:hAnsi="Times New Roman" w:cs="Times New Roman"/>
          <w:b/>
          <w:bCs/>
          <w:rtl/>
        </w:rPr>
        <w:t>2</w:t>
      </w:r>
      <w:r w:rsidRPr="0057365A">
        <w:rPr>
          <w:rFonts w:ascii="Times New Roman" w:hAnsi="Times New Roman" w:cs="Times New Roman"/>
          <w:rtl/>
        </w:rPr>
        <w:t xml:space="preserve"> وحدات</w:t>
      </w:r>
    </w:p>
    <w:p w:rsidR="001D1DFE" w:rsidRPr="0057365A" w:rsidRDefault="001D1DFE" w:rsidP="001D1DFE">
      <w:pPr>
        <w:jc w:val="both"/>
        <w:rPr>
          <w:rFonts w:ascii="Times New Roman" w:hAnsi="Times New Roman" w:cs="Times New Roman"/>
          <w:rtl/>
        </w:rPr>
      </w:pPr>
    </w:p>
    <w:p w:rsidR="001D1DFE" w:rsidRPr="000548E8" w:rsidRDefault="001D1DFE" w:rsidP="001D1DFE">
      <w:pPr>
        <w:pBdr>
          <w:top w:val="single" w:sz="4" w:space="0"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3 – البرنامج أو البرامج التي يتم تقديم المقرر ضمنها</w:t>
      </w:r>
      <w:r>
        <w:rPr>
          <w:rFonts w:ascii="Times New Roman" w:hAnsi="Times New Roman" w:cs="Times New Roman" w:hint="cs"/>
          <w:rtl/>
        </w:rPr>
        <w:t xml:space="preserve"> </w:t>
      </w:r>
      <w:r w:rsidRPr="0057365A">
        <w:rPr>
          <w:rFonts w:ascii="Times New Roman" w:hAnsi="Times New Roman" w:cs="Times New Roman"/>
          <w:rtl/>
        </w:rPr>
        <w:t>(إذا كان هناك أشياء عمومية مختارة في برامج عدة يجب ذكرها فضلا عن ذكر البرامج)</w:t>
      </w:r>
      <w:r w:rsidRPr="0057365A">
        <w:rPr>
          <w:rFonts w:ascii="Times New Roman" w:hAnsi="Times New Roman" w:cs="Times New Roman"/>
        </w:rPr>
        <w:t xml:space="preserve"> :</w:t>
      </w:r>
      <w:r>
        <w:rPr>
          <w:rFonts w:ascii="Times New Roman" w:hAnsi="Times New Roman" w:cs="Times New Roman"/>
          <w:rtl/>
        </w:rPr>
        <w:t>علم المعلومات</w:t>
      </w:r>
    </w:p>
    <w:p w:rsidR="001D1DFE" w:rsidRPr="000548E8" w:rsidRDefault="001D1DFE" w:rsidP="001D1DFE">
      <w:pPr>
        <w:jc w:val="both"/>
        <w:rPr>
          <w:rFonts w:ascii="Times New Roman" w:hAnsi="Times New Roman" w:cs="Times New Roman"/>
          <w:rtl/>
        </w:rPr>
      </w:pP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 xml:space="preserve">4 – اسم عضو هيئة التدريس المسئول عن تدريس  المقرر: </w:t>
      </w:r>
    </w:p>
    <w:p w:rsidR="001D1DFE" w:rsidRPr="0057365A" w:rsidRDefault="001D1DFE" w:rsidP="001D1DFE">
      <w:pPr>
        <w:jc w:val="both"/>
        <w:rPr>
          <w:rFonts w:ascii="Times New Roman" w:hAnsi="Times New Roman" w:cs="Times New Roman"/>
          <w:rtl/>
        </w:rPr>
      </w:pP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 xml:space="preserve">5 – المستوى أو السنة التي سيتم تقديم هذه المقرر فيه : </w:t>
      </w:r>
      <w:r w:rsidRPr="00DA02C6">
        <w:rPr>
          <w:rFonts w:ascii="Times New Roman" w:hAnsi="Times New Roman"/>
          <w:rtl/>
        </w:rPr>
        <w:t>ال</w:t>
      </w:r>
      <w:r>
        <w:rPr>
          <w:rFonts w:ascii="Times New Roman" w:hAnsi="Times New Roman" w:hint="cs"/>
          <w:rtl/>
        </w:rPr>
        <w:t>مستوى الثامن</w:t>
      </w:r>
    </w:p>
    <w:p w:rsidR="001D1DFE" w:rsidRPr="0057365A" w:rsidRDefault="001D1DFE" w:rsidP="001D1DFE">
      <w:pPr>
        <w:jc w:val="both"/>
        <w:rPr>
          <w:rFonts w:ascii="Times New Roman" w:hAnsi="Times New Roman" w:cs="Times New Roman"/>
          <w:rtl/>
        </w:rPr>
      </w:pP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 xml:space="preserve">6 – المتطلبات المسبقة لهذه المقرر (إن وجدت) </w:t>
      </w:r>
    </w:p>
    <w:p w:rsidR="001D1DFE" w:rsidRPr="0057365A" w:rsidRDefault="001D1DFE" w:rsidP="001D1DFE">
      <w:pPr>
        <w:jc w:val="both"/>
        <w:rPr>
          <w:rFonts w:ascii="Times New Roman" w:hAnsi="Times New Roman" w:cs="Times New Roman"/>
          <w:rtl/>
        </w:rPr>
      </w:pP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 xml:space="preserve">7 – المتطلبات المصاحبة لهذه المقرر (إن وجدت) </w:t>
      </w:r>
    </w:p>
    <w:p w:rsidR="001D1DFE" w:rsidRPr="0057365A" w:rsidRDefault="001D1DFE" w:rsidP="001D1DFE">
      <w:pPr>
        <w:jc w:val="both"/>
        <w:rPr>
          <w:rFonts w:ascii="Times New Roman" w:hAnsi="Times New Roman" w:cs="Times New Roman"/>
          <w:rtl/>
        </w:rPr>
      </w:pP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8 – مكان تدريس المقرر إن لم يكن في المقر الرئيسي للمؤسسة التعليمية</w:t>
      </w:r>
      <w:r w:rsidRPr="0057365A">
        <w:rPr>
          <w:rFonts w:ascii="Times New Roman" w:hAnsi="Times New Roman" w:cs="Times New Roman"/>
        </w:rPr>
        <w:t xml:space="preserve">: </w:t>
      </w:r>
    </w:p>
    <w:p w:rsidR="001D1DFE" w:rsidRPr="0057365A" w:rsidRDefault="001D1DFE" w:rsidP="001D1DFE">
      <w:pPr>
        <w:jc w:val="both"/>
        <w:rPr>
          <w:rFonts w:ascii="Times New Roman" w:hAnsi="Times New Roman" w:cs="Times New Roman"/>
          <w:rtl/>
        </w:rPr>
      </w:pP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9– لغة تدريس المقرر</w:t>
      </w:r>
      <w:r w:rsidRPr="0057365A">
        <w:rPr>
          <w:rFonts w:ascii="Times New Roman" w:hAnsi="Times New Roman" w:cs="Times New Roman"/>
        </w:rPr>
        <w:t>:</w:t>
      </w:r>
      <w:r w:rsidRPr="0057365A">
        <w:rPr>
          <w:rFonts w:ascii="Times New Roman" w:hAnsi="Times New Roman" w:cs="Times New Roman" w:hint="cs"/>
          <w:rtl/>
        </w:rPr>
        <w:t>اللغة</w:t>
      </w:r>
      <w:r w:rsidRPr="0057365A">
        <w:rPr>
          <w:rFonts w:ascii="Times New Roman" w:hAnsi="Times New Roman" w:cs="Times New Roman"/>
          <w:rtl/>
        </w:rPr>
        <w:t xml:space="preserve"> العربية.</w:t>
      </w:r>
    </w:p>
    <w:p w:rsidR="001D1DFE" w:rsidRPr="0057365A" w:rsidRDefault="001D1DFE" w:rsidP="001D1DFE">
      <w:pPr>
        <w:jc w:val="both"/>
        <w:rPr>
          <w:rFonts w:ascii="Times New Roman" w:hAnsi="Times New Roman" w:cs="Times New Roman"/>
          <w:rtl/>
        </w:rPr>
      </w:pPr>
    </w:p>
    <w:p w:rsidR="001D1DFE" w:rsidRPr="0057365A" w:rsidRDefault="001D1DFE" w:rsidP="001D1DFE">
      <w:pPr>
        <w:jc w:val="both"/>
        <w:rPr>
          <w:rFonts w:ascii="Times New Roman" w:hAnsi="Times New Roman" w:cs="Times New Roman"/>
          <w:b/>
          <w:bCs/>
        </w:rPr>
      </w:pPr>
      <w:r w:rsidRPr="0057365A">
        <w:rPr>
          <w:rFonts w:ascii="Times New Roman" w:hAnsi="Times New Roman" w:cs="Times New Roman"/>
          <w:b/>
          <w:bCs/>
          <w:rtl/>
        </w:rPr>
        <w:t xml:space="preserve">ب ) الأهداف : </w:t>
      </w: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57365A">
        <w:rPr>
          <w:rFonts w:ascii="Times New Roman" w:hAnsi="Times New Roman" w:cs="Times New Roman"/>
          <w:b/>
          <w:bCs/>
          <w:rtl/>
        </w:rPr>
        <w:t>1 – وصف موجز لنتائج التعلم الأساسية للطلبة المسجلين في هذا المقرر:</w:t>
      </w:r>
    </w:p>
    <w:p w:rsidR="001D1DFE" w:rsidRPr="005B7D54" w:rsidRDefault="005B7D54" w:rsidP="005B7D54">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B7D54">
        <w:rPr>
          <w:rFonts w:cs="Arabic Transparent" w:hint="cs"/>
          <w:szCs w:val="24"/>
          <w:rtl/>
        </w:rPr>
        <w:t>يعنى هذا المقرر بدراسة النظريات والقضايا والتطبيقات الحديثة في مجال المعلومات التي لا تغطيها الخطة الدراسية. كما يتناول المقرر أيضًا المشكلات والقضايا التي تواجهها خدمات المعلومات في المملكة.</w:t>
      </w:r>
    </w:p>
    <w:p w:rsidR="001D1DFE" w:rsidRPr="0057365A" w:rsidRDefault="001D1DFE" w:rsidP="001D1DFE">
      <w:pPr>
        <w:jc w:val="both"/>
        <w:rPr>
          <w:rFonts w:ascii="Times New Roman" w:hAnsi="Times New Roman" w:cs="Times New Roman"/>
          <w:rtl/>
        </w:rPr>
      </w:pP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57365A">
        <w:rPr>
          <w:rFonts w:ascii="Times New Roman" w:hAnsi="Times New Roman" w:cs="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w:t>
      </w: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1D1DFE" w:rsidRDefault="001D1DFE" w:rsidP="001D1DFE">
      <w:pPr>
        <w:rPr>
          <w:rFonts w:ascii="Times New Roman" w:hAnsi="Times New Roman" w:cs="Times New Roman"/>
          <w:rtl/>
        </w:rPr>
      </w:pPr>
    </w:p>
    <w:p w:rsidR="001D1DFE" w:rsidRPr="00303F17" w:rsidRDefault="001D1DFE" w:rsidP="001D1DFE">
      <w:pPr>
        <w:jc w:val="both"/>
        <w:rPr>
          <w:rFonts w:ascii="Times New Roman" w:hAnsi="Times New Roman" w:cs="Times New Roman"/>
          <w:b/>
          <w:bCs/>
        </w:rPr>
      </w:pPr>
      <w:r w:rsidRPr="00303F17">
        <w:rPr>
          <w:rFonts w:ascii="Times New Roman" w:hAnsi="Times New Roman" w:cs="Times New Roman"/>
          <w:b/>
          <w:bCs/>
          <w:rtl/>
        </w:rPr>
        <w:t>ج)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1D1DFE" w:rsidRPr="0057365A" w:rsidTr="00422A79">
        <w:tc>
          <w:tcPr>
            <w:tcW w:w="8522" w:type="dxa"/>
            <w:gridSpan w:val="3"/>
          </w:tcPr>
          <w:p w:rsidR="001D1DFE" w:rsidRPr="00C41019" w:rsidRDefault="001D1DFE" w:rsidP="00422A79">
            <w:pPr>
              <w:rPr>
                <w:rFonts w:ascii="Times New Roman" w:hAnsi="Times New Roman" w:cs="Times New Roman"/>
                <w:b/>
                <w:bCs/>
                <w:rtl/>
              </w:rPr>
            </w:pPr>
            <w:r w:rsidRPr="00C41019">
              <w:rPr>
                <w:rFonts w:ascii="Times New Roman" w:hAnsi="Times New Roman" w:cs="Times New Roman"/>
                <w:b/>
                <w:bCs/>
                <w:rtl/>
              </w:rPr>
              <w:t>1 – المواضيع المطلوب بحثها وشمولها</w:t>
            </w:r>
          </w:p>
        </w:tc>
      </w:tr>
      <w:tr w:rsidR="001D1DFE" w:rsidRPr="0057365A" w:rsidTr="00422A79">
        <w:tc>
          <w:tcPr>
            <w:tcW w:w="4414" w:type="dxa"/>
          </w:tcPr>
          <w:p w:rsidR="001D1DFE" w:rsidRPr="0057365A" w:rsidRDefault="001D1DFE" w:rsidP="00422A79">
            <w:pPr>
              <w:jc w:val="center"/>
              <w:rPr>
                <w:rFonts w:ascii="Times New Roman" w:hAnsi="Times New Roman" w:cs="Times New Roman"/>
                <w:rtl/>
              </w:rPr>
            </w:pPr>
            <w:r w:rsidRPr="0057365A">
              <w:rPr>
                <w:rFonts w:ascii="Times New Roman" w:hAnsi="Times New Roman" w:cs="Times New Roman"/>
                <w:rtl/>
              </w:rPr>
              <w:t>الموضوع</w:t>
            </w:r>
          </w:p>
        </w:tc>
        <w:tc>
          <w:tcPr>
            <w:tcW w:w="2001" w:type="dxa"/>
          </w:tcPr>
          <w:p w:rsidR="001D1DFE" w:rsidRPr="0057365A" w:rsidRDefault="001D1DFE" w:rsidP="00422A79">
            <w:pPr>
              <w:jc w:val="center"/>
              <w:rPr>
                <w:rFonts w:ascii="Times New Roman" w:hAnsi="Times New Roman" w:cs="Times New Roman"/>
                <w:rtl/>
              </w:rPr>
            </w:pPr>
            <w:r w:rsidRPr="0057365A">
              <w:rPr>
                <w:rFonts w:ascii="Times New Roman" w:hAnsi="Times New Roman" w:cs="Times New Roman"/>
                <w:rtl/>
              </w:rPr>
              <w:t>عدد الأسابيع</w:t>
            </w:r>
          </w:p>
        </w:tc>
        <w:tc>
          <w:tcPr>
            <w:tcW w:w="2107" w:type="dxa"/>
          </w:tcPr>
          <w:p w:rsidR="001D1DFE" w:rsidRPr="0057365A" w:rsidRDefault="001D1DFE" w:rsidP="00422A79">
            <w:pPr>
              <w:jc w:val="center"/>
              <w:rPr>
                <w:rFonts w:ascii="Times New Roman" w:hAnsi="Times New Roman" w:cs="Times New Roman"/>
                <w:rtl/>
              </w:rPr>
            </w:pPr>
            <w:r w:rsidRPr="0057365A">
              <w:rPr>
                <w:rFonts w:ascii="Times New Roman" w:hAnsi="Times New Roman" w:cs="Times New Roman"/>
                <w:rtl/>
              </w:rPr>
              <w:t>ساعات الاتصال</w:t>
            </w:r>
          </w:p>
        </w:tc>
      </w:tr>
      <w:tr w:rsidR="001D1DFE" w:rsidRPr="0057365A" w:rsidTr="00422A79">
        <w:tc>
          <w:tcPr>
            <w:tcW w:w="4414" w:type="dxa"/>
          </w:tcPr>
          <w:p w:rsidR="001D1DFE" w:rsidRPr="0057365A" w:rsidRDefault="001D1DFE" w:rsidP="00422A79">
            <w:pPr>
              <w:ind w:left="432"/>
              <w:jc w:val="both"/>
              <w:rPr>
                <w:rFonts w:ascii="Times New Roman" w:hAnsi="Times New Roman" w:cs="Times New Roman"/>
                <w:b/>
                <w:bCs/>
                <w:color w:val="000000"/>
                <w:rtl/>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r w:rsidR="001D1DFE" w:rsidRPr="0057365A" w:rsidTr="00422A79">
        <w:tc>
          <w:tcPr>
            <w:tcW w:w="4414" w:type="dxa"/>
          </w:tcPr>
          <w:p w:rsidR="001D1DFE" w:rsidRPr="0057365A" w:rsidRDefault="001D1DFE" w:rsidP="00422A79">
            <w:pPr>
              <w:ind w:left="432"/>
              <w:jc w:val="both"/>
              <w:rPr>
                <w:rFonts w:ascii="Times New Roman" w:hAnsi="Times New Roman" w:cs="Times New Roman"/>
                <w:b/>
                <w:bCs/>
                <w:color w:val="000000"/>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r w:rsidR="001D1DFE" w:rsidRPr="0057365A" w:rsidTr="00422A79">
        <w:tc>
          <w:tcPr>
            <w:tcW w:w="4414" w:type="dxa"/>
          </w:tcPr>
          <w:p w:rsidR="001D1DFE" w:rsidRPr="0057365A" w:rsidRDefault="001D1DFE" w:rsidP="00422A79">
            <w:pPr>
              <w:ind w:left="432"/>
              <w:jc w:val="both"/>
              <w:rPr>
                <w:rFonts w:ascii="Times New Roman" w:hAnsi="Times New Roman" w:cs="Times New Roman"/>
                <w:b/>
                <w:bCs/>
                <w:color w:val="000000"/>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r w:rsidR="001D1DFE" w:rsidRPr="0057365A" w:rsidTr="00422A79">
        <w:tc>
          <w:tcPr>
            <w:tcW w:w="4414" w:type="dxa"/>
          </w:tcPr>
          <w:p w:rsidR="001D1DFE" w:rsidRPr="0057365A" w:rsidRDefault="001D1DFE" w:rsidP="00422A79">
            <w:pPr>
              <w:ind w:left="432"/>
              <w:jc w:val="both"/>
              <w:rPr>
                <w:rFonts w:ascii="Times New Roman" w:hAnsi="Times New Roman" w:cs="Times New Roman"/>
                <w:b/>
                <w:bCs/>
                <w:color w:val="000000"/>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r w:rsidR="001D1DFE" w:rsidRPr="0057365A" w:rsidTr="00422A79">
        <w:tc>
          <w:tcPr>
            <w:tcW w:w="4414" w:type="dxa"/>
          </w:tcPr>
          <w:p w:rsidR="001D1DFE" w:rsidRPr="0057365A" w:rsidRDefault="001D1DFE" w:rsidP="00422A79">
            <w:pPr>
              <w:ind w:left="432"/>
              <w:jc w:val="both"/>
              <w:rPr>
                <w:rFonts w:ascii="Times New Roman" w:hAnsi="Times New Roman" w:cs="Times New Roman"/>
                <w:b/>
                <w:bCs/>
                <w:color w:val="000000"/>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r w:rsidR="001D1DFE" w:rsidRPr="0057365A" w:rsidTr="00422A79">
        <w:tc>
          <w:tcPr>
            <w:tcW w:w="4414" w:type="dxa"/>
          </w:tcPr>
          <w:p w:rsidR="001D1DFE" w:rsidRPr="0057365A" w:rsidRDefault="001D1DFE" w:rsidP="00422A79">
            <w:pPr>
              <w:ind w:left="432"/>
              <w:jc w:val="both"/>
              <w:rPr>
                <w:rFonts w:ascii="Times New Roman" w:hAnsi="Times New Roman" w:cs="Times New Roman"/>
                <w:b/>
                <w:bCs/>
                <w:color w:val="000000"/>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r w:rsidR="001D1DFE" w:rsidRPr="0057365A" w:rsidTr="00422A79">
        <w:tc>
          <w:tcPr>
            <w:tcW w:w="4414" w:type="dxa"/>
          </w:tcPr>
          <w:p w:rsidR="001D1DFE" w:rsidRPr="0057365A" w:rsidRDefault="001D1DFE" w:rsidP="00422A79">
            <w:pPr>
              <w:ind w:left="432"/>
              <w:jc w:val="both"/>
              <w:rPr>
                <w:rFonts w:ascii="Times New Roman" w:hAnsi="Times New Roman" w:cs="Times New Roman"/>
                <w:b/>
                <w:bCs/>
                <w:color w:val="000000"/>
                <w:rtl/>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r w:rsidR="001D1DFE" w:rsidRPr="0057365A" w:rsidTr="00422A79">
        <w:tc>
          <w:tcPr>
            <w:tcW w:w="4414" w:type="dxa"/>
          </w:tcPr>
          <w:p w:rsidR="001D1DFE" w:rsidRPr="0057365A" w:rsidRDefault="001D1DFE" w:rsidP="00422A79">
            <w:pPr>
              <w:pStyle w:val="a3"/>
              <w:ind w:left="432"/>
              <w:rPr>
                <w:rFonts w:ascii="Times New Roman" w:hAnsi="Times New Roman"/>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r w:rsidR="001D1DFE" w:rsidRPr="0057365A" w:rsidTr="00422A79">
        <w:tc>
          <w:tcPr>
            <w:tcW w:w="4414" w:type="dxa"/>
          </w:tcPr>
          <w:p w:rsidR="001D1DFE" w:rsidRPr="0057365A" w:rsidRDefault="001D1DFE" w:rsidP="00422A79">
            <w:pPr>
              <w:pStyle w:val="a3"/>
              <w:ind w:left="643"/>
              <w:rPr>
                <w:rFonts w:ascii="Times New Roman" w:hAnsi="Times New Roman"/>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r w:rsidR="001D1DFE" w:rsidRPr="0057365A" w:rsidTr="00422A79">
        <w:tc>
          <w:tcPr>
            <w:tcW w:w="4414" w:type="dxa"/>
          </w:tcPr>
          <w:p w:rsidR="001D1DFE" w:rsidRPr="0057365A" w:rsidRDefault="001D1DFE" w:rsidP="00422A79">
            <w:pPr>
              <w:rPr>
                <w:rFonts w:ascii="Times New Roman" w:hAnsi="Times New Roman" w:cs="Times New Roman"/>
              </w:rPr>
            </w:pPr>
          </w:p>
        </w:tc>
        <w:tc>
          <w:tcPr>
            <w:tcW w:w="2001" w:type="dxa"/>
          </w:tcPr>
          <w:p w:rsidR="001D1DFE" w:rsidRPr="0057365A" w:rsidRDefault="001D1DFE" w:rsidP="00422A79">
            <w:pPr>
              <w:rPr>
                <w:rFonts w:ascii="Times New Roman" w:hAnsi="Times New Roman" w:cs="Times New Roman"/>
                <w:rtl/>
              </w:rPr>
            </w:pPr>
          </w:p>
        </w:tc>
        <w:tc>
          <w:tcPr>
            <w:tcW w:w="2107" w:type="dxa"/>
          </w:tcPr>
          <w:p w:rsidR="001D1DFE" w:rsidRPr="0057365A" w:rsidRDefault="001D1DFE" w:rsidP="00422A79">
            <w:pPr>
              <w:rPr>
                <w:rFonts w:ascii="Times New Roman" w:hAnsi="Times New Roman" w:cs="Times New Roman"/>
                <w:rtl/>
              </w:rPr>
            </w:pPr>
          </w:p>
        </w:tc>
      </w:tr>
    </w:tbl>
    <w:p w:rsidR="001D1DFE" w:rsidRPr="0057365A" w:rsidRDefault="001D1DFE" w:rsidP="001D1DFE">
      <w:pPr>
        <w:rPr>
          <w:rFonts w:ascii="Times New Roman" w:hAnsi="Times New Roman" w:cs="Times New Roman"/>
          <w:rtl/>
        </w:rPr>
      </w:pPr>
    </w:p>
    <w:p w:rsidR="001D1DFE" w:rsidRPr="00472B93" w:rsidRDefault="001D1DFE" w:rsidP="001D1DFE">
      <w:pPr>
        <w:pBdr>
          <w:top w:val="single" w:sz="4" w:space="1" w:color="auto"/>
          <w:left w:val="single" w:sz="4" w:space="19" w:color="auto"/>
          <w:bottom w:val="single" w:sz="4" w:space="1" w:color="auto"/>
          <w:right w:val="single" w:sz="4" w:space="4" w:color="auto"/>
        </w:pBdr>
        <w:rPr>
          <w:rFonts w:ascii="Times New Roman" w:hAnsi="Times New Roman" w:cs="Times New Roman"/>
          <w:b/>
          <w:bCs/>
        </w:rPr>
      </w:pPr>
      <w:r w:rsidRPr="00472B93">
        <w:rPr>
          <w:rFonts w:ascii="Times New Roman" w:hAnsi="Times New Roman" w:cs="Times New Roman"/>
          <w:b/>
          <w:bCs/>
          <w:rtl/>
        </w:rPr>
        <w:t>2 – مكونات المقرر (مجموع ساعات الاتصال في الفصل الدراسي):</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1D1DFE" w:rsidRPr="0057365A" w:rsidTr="00422A79">
        <w:tc>
          <w:tcPr>
            <w:tcW w:w="1772" w:type="dxa"/>
          </w:tcPr>
          <w:p w:rsidR="001D1DFE" w:rsidRPr="0057365A" w:rsidRDefault="001D1DFE" w:rsidP="00422A79">
            <w:pPr>
              <w:jc w:val="center"/>
              <w:rPr>
                <w:rFonts w:ascii="Times New Roman" w:hAnsi="Times New Roman" w:cs="Times New Roman"/>
                <w:rtl/>
              </w:rPr>
            </w:pPr>
            <w:r w:rsidRPr="0057365A">
              <w:rPr>
                <w:rFonts w:ascii="Times New Roman" w:hAnsi="Times New Roman" w:cs="Times New Roman"/>
                <w:rtl/>
              </w:rPr>
              <w:t>المحاضرة</w:t>
            </w:r>
          </w:p>
        </w:tc>
        <w:tc>
          <w:tcPr>
            <w:tcW w:w="1772" w:type="dxa"/>
          </w:tcPr>
          <w:p w:rsidR="001D1DFE" w:rsidRPr="0057365A" w:rsidRDefault="001D1DFE" w:rsidP="00422A79">
            <w:pPr>
              <w:jc w:val="center"/>
              <w:rPr>
                <w:rFonts w:ascii="Times New Roman" w:hAnsi="Times New Roman" w:cs="Times New Roman"/>
                <w:rtl/>
              </w:rPr>
            </w:pPr>
            <w:r w:rsidRPr="0057365A">
              <w:rPr>
                <w:rFonts w:ascii="Times New Roman" w:hAnsi="Times New Roman" w:cs="Times New Roman"/>
                <w:rtl/>
              </w:rPr>
              <w:t>الدروس الخاصة</w:t>
            </w:r>
          </w:p>
        </w:tc>
        <w:tc>
          <w:tcPr>
            <w:tcW w:w="3029" w:type="dxa"/>
          </w:tcPr>
          <w:p w:rsidR="001D1DFE" w:rsidRPr="0057365A" w:rsidRDefault="001D1DFE" w:rsidP="00422A79">
            <w:pPr>
              <w:jc w:val="center"/>
              <w:rPr>
                <w:rFonts w:ascii="Times New Roman" w:hAnsi="Times New Roman" w:cs="Times New Roman"/>
                <w:rtl/>
              </w:rPr>
            </w:pPr>
            <w:r w:rsidRPr="0057365A">
              <w:rPr>
                <w:rFonts w:ascii="Times New Roman" w:hAnsi="Times New Roman" w:cs="Times New Roman"/>
                <w:rtl/>
              </w:rPr>
              <w:t>العملي / الميداني / التدريب التعاوني أو الامتياز لطلبة التخصصات الصحية</w:t>
            </w:r>
          </w:p>
        </w:tc>
        <w:tc>
          <w:tcPr>
            <w:tcW w:w="2280" w:type="dxa"/>
          </w:tcPr>
          <w:p w:rsidR="001D1DFE" w:rsidRPr="0057365A" w:rsidRDefault="001D1DFE" w:rsidP="00422A79">
            <w:pPr>
              <w:jc w:val="center"/>
              <w:rPr>
                <w:rFonts w:ascii="Times New Roman" w:hAnsi="Times New Roman" w:cs="Times New Roman"/>
                <w:rtl/>
              </w:rPr>
            </w:pPr>
            <w:r w:rsidRPr="0057365A">
              <w:rPr>
                <w:rFonts w:ascii="Times New Roman" w:hAnsi="Times New Roman" w:cs="Times New Roman"/>
                <w:rtl/>
              </w:rPr>
              <w:t>أخرى</w:t>
            </w:r>
          </w:p>
        </w:tc>
      </w:tr>
      <w:tr w:rsidR="001D1DFE" w:rsidRPr="0057365A" w:rsidTr="00422A79">
        <w:tc>
          <w:tcPr>
            <w:tcW w:w="1772" w:type="dxa"/>
          </w:tcPr>
          <w:p w:rsidR="001D1DFE" w:rsidRPr="0057365A" w:rsidRDefault="005B7D54" w:rsidP="00422A79">
            <w:pPr>
              <w:jc w:val="center"/>
              <w:rPr>
                <w:rFonts w:ascii="Times New Roman" w:hAnsi="Times New Roman" w:cs="Times New Roman"/>
                <w:rtl/>
              </w:rPr>
            </w:pPr>
            <w:r>
              <w:rPr>
                <w:rFonts w:ascii="Times New Roman" w:hAnsi="Times New Roman" w:cs="Times New Roman" w:hint="cs"/>
                <w:rtl/>
              </w:rPr>
              <w:t>28</w:t>
            </w:r>
            <w:r w:rsidR="001D1DFE">
              <w:rPr>
                <w:rFonts w:ascii="Times New Roman" w:hAnsi="Times New Roman" w:cs="Times New Roman" w:hint="cs"/>
                <w:rtl/>
              </w:rPr>
              <w:t xml:space="preserve"> نظري</w:t>
            </w:r>
          </w:p>
        </w:tc>
        <w:tc>
          <w:tcPr>
            <w:tcW w:w="1772" w:type="dxa"/>
          </w:tcPr>
          <w:p w:rsidR="001D1DFE" w:rsidRPr="0057365A" w:rsidRDefault="001D1DFE" w:rsidP="00422A79">
            <w:pPr>
              <w:jc w:val="center"/>
              <w:rPr>
                <w:rFonts w:ascii="Times New Roman" w:hAnsi="Times New Roman" w:cs="Times New Roman"/>
                <w:rtl/>
              </w:rPr>
            </w:pPr>
          </w:p>
        </w:tc>
        <w:tc>
          <w:tcPr>
            <w:tcW w:w="3029" w:type="dxa"/>
          </w:tcPr>
          <w:p w:rsidR="001D1DFE" w:rsidRPr="0057365A" w:rsidRDefault="001D1DFE" w:rsidP="00422A79">
            <w:pPr>
              <w:jc w:val="center"/>
              <w:rPr>
                <w:rFonts w:ascii="Times New Roman" w:hAnsi="Times New Roman" w:cs="Times New Roman"/>
                <w:rtl/>
              </w:rPr>
            </w:pPr>
          </w:p>
        </w:tc>
        <w:tc>
          <w:tcPr>
            <w:tcW w:w="2280" w:type="dxa"/>
          </w:tcPr>
          <w:p w:rsidR="001D1DFE" w:rsidRPr="0057365A" w:rsidRDefault="001D1DFE" w:rsidP="00422A79">
            <w:pPr>
              <w:jc w:val="center"/>
              <w:rPr>
                <w:rFonts w:ascii="Times New Roman" w:hAnsi="Times New Roman" w:cs="Times New Roman"/>
                <w:rtl/>
              </w:rPr>
            </w:pPr>
          </w:p>
        </w:tc>
      </w:tr>
    </w:tbl>
    <w:p w:rsidR="001D1DFE" w:rsidRPr="0057365A" w:rsidRDefault="001D1DFE" w:rsidP="001D1DFE">
      <w:pPr>
        <w:rPr>
          <w:rFonts w:ascii="Times New Roman" w:hAnsi="Times New Roman" w:cs="Times New Roman"/>
          <w:rtl/>
        </w:rPr>
      </w:pPr>
    </w:p>
    <w:p w:rsidR="001D1DFE" w:rsidRPr="00472B93" w:rsidRDefault="001D1DFE" w:rsidP="001D1DFE">
      <w:pPr>
        <w:pBdr>
          <w:top w:val="single" w:sz="4" w:space="1" w:color="auto"/>
          <w:left w:val="single" w:sz="4" w:space="21" w:color="auto"/>
          <w:bottom w:val="single" w:sz="4" w:space="1" w:color="auto"/>
          <w:right w:val="single" w:sz="4" w:space="4" w:color="auto"/>
        </w:pBdr>
        <w:rPr>
          <w:rFonts w:ascii="Times New Roman" w:hAnsi="Times New Roman" w:cs="Times New Roman"/>
          <w:b/>
          <w:bCs/>
        </w:rPr>
      </w:pPr>
      <w:r w:rsidRPr="00472B93">
        <w:rPr>
          <w:rFonts w:ascii="Times New Roman" w:hAnsi="Times New Roman" w:cs="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1D1DFE" w:rsidRPr="0057365A" w:rsidRDefault="001D1DFE" w:rsidP="001D1DFE">
      <w:pPr>
        <w:pBdr>
          <w:top w:val="single" w:sz="4" w:space="1" w:color="auto"/>
          <w:left w:val="single" w:sz="4" w:space="21"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يحتاج الطالب من جانبه إلى عدد مماثل لساعات الاتصال النظرية والعملية أسبوعيا ، حتى يتمكن من اكتساب المعارف النظرية والمهارات العملية التي تتصل بالمقرر بشكل جيد.</w:t>
      </w:r>
    </w:p>
    <w:p w:rsidR="001D1DFE" w:rsidRPr="00472B93"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472B93">
        <w:rPr>
          <w:rFonts w:ascii="Times New Roman" w:hAnsi="Times New Roman" w:cs="Times New Roman"/>
          <w:b/>
          <w:bCs/>
          <w:rtl/>
        </w:rPr>
        <w:t>4 – تطوير نتائج التعلم في نطاقات أو مجالات التعلم</w:t>
      </w: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 xml:space="preserve">لكل مجال من مجالات التعلم الموضحة فيما يلي يجب توضيح :    </w:t>
      </w:r>
    </w:p>
    <w:p w:rsidR="001D1DFE" w:rsidRPr="0057365A"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57365A">
        <w:rPr>
          <w:rFonts w:ascii="Times New Roman" w:hAnsi="Times New Roman" w:cs="Times New Roman"/>
          <w:rtl/>
        </w:rPr>
        <w:t xml:space="preserve">-  ملخص موجز للمعرفة أو المهارات التي صمم المقرر من أجل تطويرها. </w:t>
      </w:r>
    </w:p>
    <w:p w:rsidR="001D1DFE" w:rsidRPr="0057365A"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57365A">
        <w:rPr>
          <w:rFonts w:ascii="Times New Roman" w:hAnsi="Times New Roman" w:cs="Times New Roman"/>
          <w:rtl/>
        </w:rPr>
        <w:t xml:space="preserve">- وصف لاستراتيجيات التعلم المطلوب استخدامها لتطوير تلك المعرفة أو المهارات. </w:t>
      </w:r>
    </w:p>
    <w:p w:rsidR="001D1DFE"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57365A">
        <w:rPr>
          <w:rFonts w:ascii="Times New Roman" w:hAnsi="Times New Roman" w:cs="Times New Roman"/>
          <w:rtl/>
        </w:rPr>
        <w:t xml:space="preserve">- طرق تقييم الطالب المستخدمة في المقرر لتقييم نتائج التعلم في المجال المعني. </w:t>
      </w:r>
    </w:p>
    <w:p w:rsidR="001D1DFE" w:rsidRPr="0057365A"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p>
    <w:p w:rsidR="001D1DFE"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2862ED">
        <w:rPr>
          <w:rFonts w:ascii="Times New Roman" w:hAnsi="Times New Roman" w:hint="eastAsia"/>
          <w:b/>
          <w:bCs/>
          <w:rtl/>
        </w:rPr>
        <w:t>أ</w:t>
      </w:r>
      <w:r w:rsidRPr="002862ED">
        <w:rPr>
          <w:rFonts w:ascii="Times New Roman" w:hAnsi="Times New Roman"/>
          <w:b/>
          <w:bCs/>
          <w:rtl/>
        </w:rPr>
        <w:t xml:space="preserve"> – </w:t>
      </w:r>
      <w:r w:rsidRPr="002862ED">
        <w:rPr>
          <w:rFonts w:ascii="Times New Roman" w:hAnsi="Times New Roman" w:hint="eastAsia"/>
          <w:b/>
          <w:bCs/>
          <w:rtl/>
        </w:rPr>
        <w:t>المـــــــــــعــرفـــة</w:t>
      </w:r>
      <w:r w:rsidRPr="002862ED">
        <w:rPr>
          <w:rFonts w:ascii="Times New Roman" w:hAnsi="Times New Roman"/>
          <w:b/>
          <w:bCs/>
          <w:rtl/>
        </w:rPr>
        <w:t xml:space="preserve"> </w:t>
      </w: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b/>
          <w:bCs/>
        </w:rPr>
      </w:pP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2862ED">
        <w:rPr>
          <w:rFonts w:ascii="Times New Roman" w:hAnsi="Times New Roman"/>
          <w:rtl/>
        </w:rPr>
        <w:t xml:space="preserve">1. </w:t>
      </w:r>
      <w:r w:rsidRPr="002862ED">
        <w:rPr>
          <w:rFonts w:ascii="Times New Roman" w:hAnsi="Times New Roman" w:hint="eastAsia"/>
          <w:rtl/>
        </w:rPr>
        <w:t>وصف</w:t>
      </w:r>
      <w:r w:rsidRPr="002862ED">
        <w:rPr>
          <w:rFonts w:ascii="Times New Roman" w:hAnsi="Times New Roman"/>
          <w:rtl/>
        </w:rPr>
        <w:t xml:space="preserve"> </w:t>
      </w:r>
      <w:r w:rsidRPr="002862ED">
        <w:rPr>
          <w:rFonts w:ascii="Times New Roman" w:hAnsi="Times New Roman" w:hint="eastAsia"/>
          <w:rtl/>
        </w:rPr>
        <w:t>المعرفة</w:t>
      </w:r>
      <w:r w:rsidRPr="002862ED">
        <w:rPr>
          <w:rFonts w:ascii="Times New Roman" w:hAnsi="Times New Roman"/>
          <w:rtl/>
        </w:rPr>
        <w:t xml:space="preserve"> </w:t>
      </w:r>
      <w:r w:rsidRPr="002862ED">
        <w:rPr>
          <w:rFonts w:ascii="Times New Roman" w:hAnsi="Times New Roman" w:hint="eastAsia"/>
          <w:rtl/>
        </w:rPr>
        <w:t>التي</w:t>
      </w:r>
      <w:r w:rsidRPr="002862ED">
        <w:rPr>
          <w:rFonts w:ascii="Times New Roman" w:hAnsi="Times New Roman"/>
          <w:rtl/>
        </w:rPr>
        <w:t xml:space="preserve"> </w:t>
      </w:r>
      <w:r w:rsidRPr="002862ED">
        <w:rPr>
          <w:rFonts w:ascii="Times New Roman" w:hAnsi="Times New Roman" w:hint="eastAsia"/>
          <w:rtl/>
        </w:rPr>
        <w:t>سيتم</w:t>
      </w:r>
      <w:r w:rsidRPr="002862ED">
        <w:rPr>
          <w:rFonts w:ascii="Times New Roman" w:hAnsi="Times New Roman"/>
          <w:rtl/>
        </w:rPr>
        <w:t xml:space="preserve"> </w:t>
      </w:r>
      <w:r w:rsidRPr="002862ED">
        <w:rPr>
          <w:rFonts w:ascii="Times New Roman" w:hAnsi="Times New Roman" w:hint="eastAsia"/>
          <w:rtl/>
        </w:rPr>
        <w:t>اكتسابها</w:t>
      </w:r>
      <w:r w:rsidRPr="002862ED">
        <w:rPr>
          <w:rFonts w:ascii="Times New Roman" w:hAnsi="Times New Roman"/>
          <w:rtl/>
        </w:rPr>
        <w:t xml:space="preserve"> </w:t>
      </w:r>
      <w:r w:rsidRPr="002862ED">
        <w:rPr>
          <w:rFonts w:ascii="Times New Roman" w:hAnsi="Times New Roman" w:hint="eastAsia"/>
          <w:rtl/>
        </w:rPr>
        <w:t>من</w:t>
      </w:r>
      <w:r w:rsidRPr="002862ED">
        <w:rPr>
          <w:rFonts w:ascii="Times New Roman" w:hAnsi="Times New Roman"/>
          <w:rtl/>
        </w:rPr>
        <w:t xml:space="preserve"> </w:t>
      </w:r>
      <w:r w:rsidRPr="002862ED">
        <w:rPr>
          <w:rFonts w:ascii="Times New Roman" w:hAnsi="Times New Roman" w:hint="eastAsia"/>
          <w:rtl/>
        </w:rPr>
        <w:t>المقرر</w:t>
      </w:r>
      <w:r w:rsidRPr="002862ED">
        <w:rPr>
          <w:rFonts w:ascii="Times New Roman" w:hAnsi="Times New Roman"/>
          <w:rtl/>
        </w:rPr>
        <w:t>:</w:t>
      </w:r>
    </w:p>
    <w:p w:rsidR="001D1DFE" w:rsidRPr="002862ED"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2862ED">
        <w:rPr>
          <w:rFonts w:ascii="Times New Roman" w:hAnsi="Times New Roman"/>
          <w:rtl/>
        </w:rPr>
        <w:t xml:space="preserve">- </w:t>
      </w: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2. </w:t>
      </w:r>
      <w:r w:rsidRPr="002862ED">
        <w:rPr>
          <w:rFonts w:ascii="Times New Roman" w:hAnsi="Times New Roman" w:hint="eastAsia"/>
          <w:rtl/>
        </w:rPr>
        <w:t>إستراتيجية</w:t>
      </w:r>
      <w:r w:rsidRPr="002862ED">
        <w:rPr>
          <w:rFonts w:ascii="Times New Roman" w:hAnsi="Times New Roman"/>
          <w:rtl/>
        </w:rPr>
        <w:t xml:space="preserve"> </w:t>
      </w:r>
      <w:r w:rsidRPr="002862ED">
        <w:rPr>
          <w:rFonts w:ascii="Times New Roman" w:hAnsi="Times New Roman" w:hint="eastAsia"/>
          <w:rtl/>
        </w:rPr>
        <w:t>التعليم</w:t>
      </w:r>
      <w:r w:rsidRPr="002862ED">
        <w:rPr>
          <w:rFonts w:ascii="Times New Roman" w:hAnsi="Times New Roman"/>
          <w:rtl/>
        </w:rPr>
        <w:t xml:space="preserve"> (</w:t>
      </w:r>
      <w:r w:rsidRPr="002862ED">
        <w:rPr>
          <w:rFonts w:ascii="Times New Roman" w:hAnsi="Times New Roman" w:hint="eastAsia"/>
          <w:rtl/>
        </w:rPr>
        <w:t>التدريس</w:t>
      </w:r>
      <w:r w:rsidRPr="002862ED">
        <w:rPr>
          <w:rFonts w:ascii="Times New Roman" w:hAnsi="Times New Roman"/>
          <w:rtl/>
        </w:rPr>
        <w:t xml:space="preserve"> </w:t>
      </w:r>
      <w:r w:rsidRPr="002862ED">
        <w:rPr>
          <w:rFonts w:ascii="Times New Roman" w:hAnsi="Times New Roman" w:hint="eastAsia"/>
          <w:rtl/>
        </w:rPr>
        <w:t>المطلوب</w:t>
      </w:r>
      <w:r w:rsidRPr="002862ED">
        <w:rPr>
          <w:rFonts w:ascii="Times New Roman" w:hAnsi="Times New Roman"/>
          <w:rtl/>
        </w:rPr>
        <w:t xml:space="preserve"> </w:t>
      </w:r>
      <w:r w:rsidRPr="002862ED">
        <w:rPr>
          <w:rFonts w:ascii="Times New Roman" w:hAnsi="Times New Roman" w:hint="eastAsia"/>
          <w:rtl/>
        </w:rPr>
        <w:t>استخدامها</w:t>
      </w:r>
      <w:r w:rsidRPr="002862ED">
        <w:rPr>
          <w:rFonts w:ascii="Times New Roman" w:hAnsi="Times New Roman"/>
          <w:rtl/>
        </w:rPr>
        <w:t xml:space="preserve"> </w:t>
      </w:r>
      <w:r w:rsidRPr="002862ED">
        <w:rPr>
          <w:rFonts w:ascii="Times New Roman" w:hAnsi="Times New Roman" w:hint="eastAsia"/>
          <w:rtl/>
        </w:rPr>
        <w:t>لتطوير</w:t>
      </w:r>
      <w:r w:rsidRPr="002862ED">
        <w:rPr>
          <w:rFonts w:ascii="Times New Roman" w:hAnsi="Times New Roman"/>
          <w:rtl/>
        </w:rPr>
        <w:t xml:space="preserve"> </w:t>
      </w:r>
      <w:r w:rsidRPr="002862ED">
        <w:rPr>
          <w:rFonts w:ascii="Times New Roman" w:hAnsi="Times New Roman" w:hint="eastAsia"/>
          <w:rtl/>
        </w:rPr>
        <w:t>تلك</w:t>
      </w:r>
      <w:r w:rsidRPr="002862ED">
        <w:rPr>
          <w:rFonts w:ascii="Times New Roman" w:hAnsi="Times New Roman"/>
          <w:rtl/>
        </w:rPr>
        <w:t xml:space="preserve"> </w:t>
      </w:r>
      <w:r w:rsidRPr="002862ED">
        <w:rPr>
          <w:rFonts w:ascii="Times New Roman" w:hAnsi="Times New Roman" w:hint="eastAsia"/>
          <w:rtl/>
        </w:rPr>
        <w:t>المعرفة</w:t>
      </w:r>
      <w:r w:rsidRPr="002862ED">
        <w:rPr>
          <w:rFonts w:ascii="Times New Roman" w:hAnsi="Times New Roman"/>
          <w:rtl/>
        </w:rPr>
        <w:t>):</w:t>
      </w:r>
    </w:p>
    <w:p w:rsidR="001D1DFE" w:rsidRPr="002862ED"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2862ED">
        <w:rPr>
          <w:rFonts w:ascii="Times New Roman" w:hAnsi="Times New Roman"/>
          <w:rtl/>
        </w:rPr>
        <w:t xml:space="preserve">- </w:t>
      </w:r>
      <w:r w:rsidRPr="002862ED">
        <w:rPr>
          <w:rFonts w:ascii="Times New Roman" w:hAnsi="Times New Roman" w:hint="eastAsia"/>
          <w:rtl/>
        </w:rPr>
        <w:t>المحاضرات</w:t>
      </w:r>
      <w:r w:rsidRPr="002862ED">
        <w:rPr>
          <w:rFonts w:ascii="Times New Roman" w:hAnsi="Times New Roman"/>
          <w:rtl/>
        </w:rPr>
        <w:t xml:space="preserve"> </w:t>
      </w:r>
      <w:r w:rsidRPr="002862ED">
        <w:rPr>
          <w:rFonts w:ascii="Times New Roman" w:hAnsi="Times New Roman" w:hint="eastAsia"/>
          <w:rtl/>
        </w:rPr>
        <w:t>الحوارية</w:t>
      </w:r>
      <w:r w:rsidRPr="002862ED">
        <w:rPr>
          <w:rFonts w:ascii="Times New Roman" w:hAnsi="Times New Roman"/>
          <w:rtl/>
        </w:rPr>
        <w:t xml:space="preserve"> </w:t>
      </w:r>
      <w:r w:rsidRPr="002862ED">
        <w:rPr>
          <w:rFonts w:ascii="Times New Roman" w:hAnsi="Times New Roman" w:hint="eastAsia"/>
          <w:rtl/>
        </w:rPr>
        <w:t>التفاعلية</w:t>
      </w:r>
      <w:r w:rsidRPr="002862ED">
        <w:rPr>
          <w:rFonts w:ascii="Times New Roman" w:hAnsi="Times New Roman"/>
          <w:rtl/>
        </w:rPr>
        <w:t xml:space="preserve"> . </w:t>
      </w:r>
    </w:p>
    <w:p w:rsidR="001D1DFE" w:rsidRPr="002862ED"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2862ED">
        <w:rPr>
          <w:rFonts w:ascii="Times New Roman" w:hAnsi="Times New Roman"/>
          <w:rtl/>
        </w:rPr>
        <w:t xml:space="preserve">- </w:t>
      </w:r>
      <w:r w:rsidRPr="002862ED">
        <w:rPr>
          <w:rFonts w:ascii="Times New Roman" w:hAnsi="Times New Roman" w:hint="eastAsia"/>
          <w:rtl/>
        </w:rPr>
        <w:t>الدروس</w:t>
      </w:r>
      <w:r w:rsidRPr="002862ED">
        <w:rPr>
          <w:rFonts w:ascii="Times New Roman" w:hAnsi="Times New Roman"/>
          <w:rtl/>
        </w:rPr>
        <w:t xml:space="preserve"> </w:t>
      </w:r>
      <w:r w:rsidRPr="002862ED">
        <w:rPr>
          <w:rFonts w:ascii="Times New Roman" w:hAnsi="Times New Roman" w:hint="eastAsia"/>
          <w:rtl/>
        </w:rPr>
        <w:t>والتطبيقات</w:t>
      </w:r>
      <w:r w:rsidRPr="002862ED">
        <w:rPr>
          <w:rFonts w:ascii="Times New Roman" w:hAnsi="Times New Roman"/>
          <w:rtl/>
        </w:rPr>
        <w:t xml:space="preserve"> </w:t>
      </w:r>
      <w:r w:rsidRPr="002862ED">
        <w:rPr>
          <w:rFonts w:ascii="Times New Roman" w:hAnsi="Times New Roman" w:hint="eastAsia"/>
          <w:rtl/>
        </w:rPr>
        <w:t>العملية</w:t>
      </w:r>
      <w:r w:rsidRPr="002862ED">
        <w:rPr>
          <w:rFonts w:ascii="Times New Roman" w:hAnsi="Times New Roman"/>
          <w:rtl/>
        </w:rPr>
        <w:t xml:space="preserve"> . </w:t>
      </w:r>
    </w:p>
    <w:p w:rsidR="001D1DFE" w:rsidRPr="002862ED"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2862ED">
        <w:rPr>
          <w:rFonts w:ascii="Times New Roman" w:hAnsi="Times New Roman"/>
          <w:rtl/>
        </w:rPr>
        <w:t xml:space="preserve">- </w:t>
      </w:r>
      <w:r w:rsidRPr="002862ED">
        <w:rPr>
          <w:rFonts w:ascii="Times New Roman" w:hAnsi="Times New Roman" w:hint="eastAsia"/>
          <w:rtl/>
        </w:rPr>
        <w:t>التكليفات</w:t>
      </w:r>
      <w:r w:rsidRPr="002862ED">
        <w:rPr>
          <w:rFonts w:ascii="Times New Roman" w:hAnsi="Times New Roman"/>
          <w:rtl/>
        </w:rPr>
        <w:t xml:space="preserve"> </w:t>
      </w:r>
      <w:r w:rsidRPr="002862ED">
        <w:rPr>
          <w:rFonts w:ascii="Times New Roman" w:hAnsi="Times New Roman" w:hint="eastAsia"/>
          <w:rtl/>
        </w:rPr>
        <w:t>القرائية</w:t>
      </w:r>
      <w:r w:rsidRPr="002862ED">
        <w:rPr>
          <w:rFonts w:ascii="Times New Roman" w:hAnsi="Times New Roman"/>
          <w:rtl/>
        </w:rPr>
        <w:t xml:space="preserve"> </w:t>
      </w:r>
      <w:r w:rsidRPr="002862ED">
        <w:rPr>
          <w:rFonts w:ascii="Times New Roman" w:hAnsi="Times New Roman" w:hint="eastAsia"/>
          <w:rtl/>
        </w:rPr>
        <w:t>والعملية</w:t>
      </w:r>
      <w:r w:rsidRPr="002862ED">
        <w:rPr>
          <w:rFonts w:ascii="Times New Roman" w:hAnsi="Times New Roman"/>
          <w:rtl/>
        </w:rPr>
        <w:t xml:space="preserve"> . </w:t>
      </w:r>
    </w:p>
    <w:p w:rsidR="001D1DFE" w:rsidRPr="002862ED"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2862ED">
        <w:rPr>
          <w:rFonts w:ascii="Times New Roman" w:hAnsi="Times New Roman"/>
          <w:rtl/>
        </w:rPr>
        <w:t xml:space="preserve">- </w:t>
      </w:r>
      <w:r w:rsidRPr="002862ED">
        <w:rPr>
          <w:rFonts w:ascii="Times New Roman" w:hAnsi="Times New Roman" w:hint="eastAsia"/>
          <w:rtl/>
        </w:rPr>
        <w:t>الزيارات</w:t>
      </w:r>
      <w:r w:rsidRPr="002862ED">
        <w:rPr>
          <w:rFonts w:ascii="Times New Roman" w:hAnsi="Times New Roman"/>
          <w:rtl/>
        </w:rPr>
        <w:t xml:space="preserve"> </w:t>
      </w:r>
      <w:r w:rsidRPr="002862ED">
        <w:rPr>
          <w:rFonts w:ascii="Times New Roman" w:hAnsi="Times New Roman" w:hint="eastAsia"/>
          <w:rtl/>
        </w:rPr>
        <w:t>الميدانية</w:t>
      </w:r>
      <w:r w:rsidRPr="002862ED">
        <w:rPr>
          <w:rFonts w:ascii="Times New Roman" w:hAnsi="Times New Roman"/>
          <w:rtl/>
        </w:rPr>
        <w:t xml:space="preserve">. </w:t>
      </w:r>
    </w:p>
    <w:p w:rsidR="001D1DFE" w:rsidRPr="002862ED"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2862ED">
        <w:rPr>
          <w:rFonts w:ascii="Times New Roman" w:hAnsi="Times New Roman"/>
          <w:rtl/>
        </w:rPr>
        <w:t xml:space="preserve">- </w:t>
      </w:r>
      <w:r w:rsidRPr="002862ED">
        <w:rPr>
          <w:rFonts w:ascii="Times New Roman" w:hAnsi="Times New Roman" w:hint="eastAsia"/>
          <w:rtl/>
        </w:rPr>
        <w:t>إحالة</w:t>
      </w:r>
      <w:r w:rsidRPr="002862ED">
        <w:rPr>
          <w:rFonts w:ascii="Times New Roman" w:hAnsi="Times New Roman"/>
          <w:rtl/>
        </w:rPr>
        <w:t xml:space="preserve"> </w:t>
      </w:r>
      <w:r w:rsidRPr="002862ED">
        <w:rPr>
          <w:rFonts w:ascii="Times New Roman" w:hAnsi="Times New Roman" w:hint="eastAsia"/>
          <w:rtl/>
        </w:rPr>
        <w:t>الطلاب</w:t>
      </w:r>
      <w:r w:rsidRPr="002862ED">
        <w:rPr>
          <w:rFonts w:ascii="Times New Roman" w:hAnsi="Times New Roman"/>
          <w:rtl/>
        </w:rPr>
        <w:t xml:space="preserve"> </w:t>
      </w:r>
      <w:r w:rsidRPr="002862ED">
        <w:rPr>
          <w:rFonts w:ascii="Times New Roman" w:hAnsi="Times New Roman" w:hint="eastAsia"/>
          <w:rtl/>
        </w:rPr>
        <w:t>إلى</w:t>
      </w:r>
      <w:r w:rsidRPr="002862ED">
        <w:rPr>
          <w:rFonts w:ascii="Times New Roman" w:hAnsi="Times New Roman"/>
          <w:rtl/>
        </w:rPr>
        <w:t xml:space="preserve"> </w:t>
      </w:r>
      <w:r w:rsidRPr="002862ED">
        <w:rPr>
          <w:rFonts w:ascii="Times New Roman" w:hAnsi="Times New Roman" w:hint="eastAsia"/>
          <w:rtl/>
        </w:rPr>
        <w:t>مصادر</w:t>
      </w:r>
      <w:r w:rsidRPr="002862ED">
        <w:rPr>
          <w:rFonts w:ascii="Times New Roman" w:hAnsi="Times New Roman"/>
          <w:rtl/>
        </w:rPr>
        <w:t xml:space="preserve"> </w:t>
      </w:r>
      <w:r w:rsidRPr="002862ED">
        <w:rPr>
          <w:rFonts w:ascii="Times New Roman" w:hAnsi="Times New Roman" w:hint="eastAsia"/>
          <w:rtl/>
        </w:rPr>
        <w:t>مكتبة</w:t>
      </w:r>
      <w:r w:rsidRPr="002862ED">
        <w:rPr>
          <w:rFonts w:ascii="Times New Roman" w:hAnsi="Times New Roman"/>
          <w:rtl/>
        </w:rPr>
        <w:t xml:space="preserve"> </w:t>
      </w:r>
      <w:r w:rsidRPr="002862ED">
        <w:rPr>
          <w:rFonts w:ascii="Times New Roman" w:hAnsi="Times New Roman" w:hint="eastAsia"/>
          <w:rtl/>
        </w:rPr>
        <w:t>الجامعة،</w:t>
      </w:r>
      <w:r w:rsidRPr="002862ED">
        <w:rPr>
          <w:rFonts w:ascii="Times New Roman" w:hAnsi="Times New Roman"/>
          <w:rtl/>
        </w:rPr>
        <w:t xml:space="preserve"> </w:t>
      </w:r>
      <w:r w:rsidRPr="002862ED">
        <w:rPr>
          <w:rFonts w:ascii="Times New Roman" w:hAnsi="Times New Roman" w:hint="eastAsia"/>
          <w:rtl/>
        </w:rPr>
        <w:t>وكذلك</w:t>
      </w:r>
      <w:r w:rsidRPr="002862ED">
        <w:rPr>
          <w:rFonts w:ascii="Times New Roman" w:hAnsi="Times New Roman"/>
          <w:rtl/>
        </w:rPr>
        <w:t xml:space="preserve"> </w:t>
      </w:r>
      <w:r w:rsidRPr="002862ED">
        <w:rPr>
          <w:rFonts w:ascii="Times New Roman" w:hAnsi="Times New Roman" w:hint="eastAsia"/>
          <w:rtl/>
        </w:rPr>
        <w:t>إلى</w:t>
      </w:r>
      <w:r w:rsidRPr="002862ED">
        <w:rPr>
          <w:rFonts w:ascii="Times New Roman" w:hAnsi="Times New Roman"/>
          <w:rtl/>
        </w:rPr>
        <w:t xml:space="preserve"> </w:t>
      </w:r>
      <w:r w:rsidRPr="002862ED">
        <w:rPr>
          <w:rFonts w:ascii="Times New Roman" w:hAnsi="Times New Roman" w:hint="eastAsia"/>
          <w:rtl/>
        </w:rPr>
        <w:t>أهم</w:t>
      </w:r>
      <w:r w:rsidRPr="002862ED">
        <w:rPr>
          <w:rFonts w:ascii="Times New Roman" w:hAnsi="Times New Roman"/>
          <w:rtl/>
        </w:rPr>
        <w:t xml:space="preserve"> </w:t>
      </w:r>
      <w:r w:rsidRPr="002862ED">
        <w:rPr>
          <w:rFonts w:ascii="Times New Roman" w:hAnsi="Times New Roman" w:hint="eastAsia"/>
          <w:rtl/>
        </w:rPr>
        <w:t>المواقع</w:t>
      </w:r>
      <w:r w:rsidRPr="002862ED">
        <w:rPr>
          <w:rFonts w:ascii="Times New Roman" w:hAnsi="Times New Roman"/>
          <w:rtl/>
        </w:rPr>
        <w:t xml:space="preserve"> </w:t>
      </w:r>
      <w:r w:rsidRPr="002862ED">
        <w:rPr>
          <w:rFonts w:ascii="Times New Roman" w:hAnsi="Times New Roman" w:hint="eastAsia"/>
          <w:rtl/>
        </w:rPr>
        <w:t>المتاحة</w:t>
      </w:r>
      <w:r w:rsidRPr="002862ED">
        <w:rPr>
          <w:rFonts w:ascii="Times New Roman" w:hAnsi="Times New Roman"/>
          <w:rtl/>
        </w:rPr>
        <w:t xml:space="preserve"> </w:t>
      </w:r>
      <w:r w:rsidRPr="002862ED">
        <w:rPr>
          <w:rFonts w:ascii="Times New Roman" w:hAnsi="Times New Roman" w:hint="eastAsia"/>
          <w:rtl/>
        </w:rPr>
        <w:t>على</w:t>
      </w:r>
      <w:r w:rsidRPr="002862ED">
        <w:rPr>
          <w:rFonts w:ascii="Times New Roman" w:hAnsi="Times New Roman"/>
          <w:rtl/>
        </w:rPr>
        <w:t xml:space="preserve"> </w:t>
      </w:r>
      <w:r w:rsidRPr="002862ED">
        <w:rPr>
          <w:rFonts w:ascii="Times New Roman" w:hAnsi="Times New Roman" w:hint="eastAsia"/>
          <w:rtl/>
        </w:rPr>
        <w:t>شبكة</w:t>
      </w:r>
      <w:r w:rsidRPr="002862ED">
        <w:rPr>
          <w:rFonts w:ascii="Times New Roman" w:hAnsi="Times New Roman"/>
          <w:rtl/>
        </w:rPr>
        <w:t xml:space="preserve"> </w:t>
      </w:r>
      <w:r w:rsidRPr="002862ED">
        <w:rPr>
          <w:rFonts w:ascii="Times New Roman" w:hAnsi="Times New Roman" w:hint="eastAsia"/>
          <w:rtl/>
        </w:rPr>
        <w:t>الويب</w:t>
      </w:r>
      <w:r w:rsidRPr="002862ED">
        <w:rPr>
          <w:rFonts w:ascii="Times New Roman" w:hAnsi="Times New Roman"/>
          <w:rtl/>
        </w:rPr>
        <w:t xml:space="preserve"> </w:t>
      </w:r>
      <w:r w:rsidRPr="002862ED">
        <w:rPr>
          <w:rFonts w:ascii="Times New Roman" w:hAnsi="Times New Roman" w:hint="eastAsia"/>
          <w:rtl/>
        </w:rPr>
        <w:t>التي</w:t>
      </w:r>
      <w:r w:rsidRPr="002862ED">
        <w:rPr>
          <w:rFonts w:ascii="Times New Roman" w:hAnsi="Times New Roman"/>
          <w:rtl/>
        </w:rPr>
        <w:t xml:space="preserve"> </w:t>
      </w:r>
      <w:r w:rsidRPr="002862ED">
        <w:rPr>
          <w:rFonts w:ascii="Times New Roman" w:hAnsi="Times New Roman" w:hint="eastAsia"/>
          <w:rtl/>
        </w:rPr>
        <w:t>تتصل</w:t>
      </w:r>
      <w:r w:rsidRPr="002862ED">
        <w:rPr>
          <w:rFonts w:ascii="Times New Roman" w:hAnsi="Times New Roman"/>
          <w:rtl/>
        </w:rPr>
        <w:t xml:space="preserve"> </w:t>
      </w:r>
      <w:r w:rsidRPr="002862ED">
        <w:rPr>
          <w:rFonts w:ascii="Times New Roman" w:hAnsi="Times New Roman" w:hint="eastAsia"/>
          <w:rtl/>
        </w:rPr>
        <w:t>بالمقرر</w:t>
      </w:r>
      <w:r w:rsidRPr="002862ED">
        <w:rPr>
          <w:rFonts w:ascii="Times New Roman" w:hAnsi="Times New Roman"/>
          <w:rtl/>
        </w:rPr>
        <w:t>.</w:t>
      </w: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2862ED">
        <w:rPr>
          <w:rFonts w:ascii="Times New Roman" w:hAnsi="Times New Roman"/>
          <w:rtl/>
        </w:rPr>
        <w:t xml:space="preserve">3. </w:t>
      </w:r>
      <w:r w:rsidRPr="002862ED">
        <w:rPr>
          <w:rFonts w:ascii="Times New Roman" w:hAnsi="Times New Roman" w:hint="eastAsia"/>
          <w:rtl/>
        </w:rPr>
        <w:t>طرق</w:t>
      </w:r>
      <w:r w:rsidRPr="002862ED">
        <w:rPr>
          <w:rFonts w:ascii="Times New Roman" w:hAnsi="Times New Roman"/>
          <w:rtl/>
        </w:rPr>
        <w:t xml:space="preserve"> </w:t>
      </w:r>
      <w:r w:rsidRPr="002862ED">
        <w:rPr>
          <w:rFonts w:ascii="Times New Roman" w:hAnsi="Times New Roman" w:hint="eastAsia"/>
          <w:rtl/>
        </w:rPr>
        <w:t>تقييم</w:t>
      </w:r>
      <w:r w:rsidRPr="002862ED">
        <w:rPr>
          <w:rFonts w:ascii="Times New Roman" w:hAnsi="Times New Roman"/>
          <w:rtl/>
        </w:rPr>
        <w:t xml:space="preserve"> </w:t>
      </w:r>
      <w:r w:rsidRPr="002862ED">
        <w:rPr>
          <w:rFonts w:ascii="Times New Roman" w:hAnsi="Times New Roman" w:hint="eastAsia"/>
          <w:rtl/>
        </w:rPr>
        <w:t>المعرفة</w:t>
      </w:r>
      <w:r w:rsidRPr="002862ED">
        <w:rPr>
          <w:rFonts w:ascii="Times New Roman" w:hAnsi="Times New Roman"/>
          <w:rtl/>
        </w:rPr>
        <w:t xml:space="preserve"> </w:t>
      </w:r>
      <w:r w:rsidRPr="002862ED">
        <w:rPr>
          <w:rFonts w:ascii="Times New Roman" w:hAnsi="Times New Roman" w:hint="eastAsia"/>
          <w:rtl/>
        </w:rPr>
        <w:t>المكتسبة</w:t>
      </w:r>
      <w:r w:rsidRPr="002862ED">
        <w:rPr>
          <w:rFonts w:ascii="Times New Roman" w:hAnsi="Times New Roman"/>
          <w:rtl/>
        </w:rPr>
        <w:t>.</w:t>
      </w: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تكليف</w:t>
      </w:r>
      <w:r w:rsidRPr="002862ED">
        <w:rPr>
          <w:rFonts w:ascii="Times New Roman" w:hAnsi="Times New Roman"/>
          <w:rtl/>
        </w:rPr>
        <w:t xml:space="preserve"> </w:t>
      </w:r>
      <w:r w:rsidRPr="002862ED">
        <w:rPr>
          <w:rFonts w:ascii="Times New Roman" w:hAnsi="Times New Roman" w:hint="eastAsia"/>
          <w:rtl/>
        </w:rPr>
        <w:t>عملي</w:t>
      </w:r>
      <w:r w:rsidRPr="002862ED">
        <w:rPr>
          <w:rFonts w:ascii="Times New Roman" w:hAnsi="Times New Roman"/>
          <w:rtl/>
        </w:rPr>
        <w:t xml:space="preserve"> </w:t>
      </w:r>
      <w:r w:rsidRPr="002862ED">
        <w:rPr>
          <w:rFonts w:ascii="Times New Roman" w:hAnsi="Times New Roman" w:hint="eastAsia"/>
          <w:rtl/>
        </w:rPr>
        <w:t>أول</w:t>
      </w:r>
      <w:r w:rsidRPr="002862ED">
        <w:rPr>
          <w:rFonts w:ascii="Times New Roman" w:hAnsi="Times New Roman"/>
          <w:rtl/>
        </w:rPr>
        <w:t xml:space="preserve"> . </w:t>
      </w: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تكليف</w:t>
      </w:r>
      <w:r w:rsidRPr="002862ED">
        <w:rPr>
          <w:rFonts w:ascii="Times New Roman" w:hAnsi="Times New Roman"/>
          <w:rtl/>
        </w:rPr>
        <w:t xml:space="preserve"> </w:t>
      </w:r>
      <w:r w:rsidRPr="002862ED">
        <w:rPr>
          <w:rFonts w:ascii="Times New Roman" w:hAnsi="Times New Roman" w:hint="eastAsia"/>
          <w:rtl/>
        </w:rPr>
        <w:t>عملي</w:t>
      </w:r>
      <w:r w:rsidRPr="002862ED">
        <w:rPr>
          <w:rFonts w:ascii="Times New Roman" w:hAnsi="Times New Roman"/>
          <w:rtl/>
        </w:rPr>
        <w:t xml:space="preserve"> </w:t>
      </w:r>
      <w:r w:rsidRPr="002862ED">
        <w:rPr>
          <w:rFonts w:ascii="Times New Roman" w:hAnsi="Times New Roman" w:hint="eastAsia"/>
          <w:rtl/>
        </w:rPr>
        <w:t>ثان</w:t>
      </w:r>
      <w:r w:rsidRPr="002862ED">
        <w:rPr>
          <w:rFonts w:ascii="Times New Roman" w:hAnsi="Times New Roman"/>
          <w:rtl/>
        </w:rPr>
        <w:t xml:space="preserve"> . </w:t>
      </w: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اختبار</w:t>
      </w:r>
      <w:r w:rsidRPr="002862ED">
        <w:rPr>
          <w:rFonts w:ascii="Times New Roman" w:hAnsi="Times New Roman"/>
          <w:rtl/>
        </w:rPr>
        <w:t xml:space="preserve"> </w:t>
      </w:r>
      <w:r w:rsidRPr="002862ED">
        <w:rPr>
          <w:rFonts w:ascii="Times New Roman" w:hAnsi="Times New Roman" w:hint="eastAsia"/>
          <w:rtl/>
        </w:rPr>
        <w:t>فصلي</w:t>
      </w:r>
      <w:r w:rsidRPr="002862ED">
        <w:rPr>
          <w:rFonts w:ascii="Times New Roman" w:hAnsi="Times New Roman"/>
          <w:rtl/>
        </w:rPr>
        <w:t xml:space="preserve">  ( </w:t>
      </w:r>
      <w:r w:rsidRPr="002862ED">
        <w:rPr>
          <w:rFonts w:ascii="Times New Roman" w:hAnsi="Times New Roman" w:hint="eastAsia"/>
          <w:rtl/>
        </w:rPr>
        <w:t>أسئلة</w:t>
      </w:r>
      <w:r w:rsidRPr="002862ED">
        <w:rPr>
          <w:rFonts w:ascii="Times New Roman" w:hAnsi="Times New Roman"/>
          <w:rtl/>
        </w:rPr>
        <w:t xml:space="preserve"> </w:t>
      </w:r>
      <w:r w:rsidRPr="002862ED">
        <w:rPr>
          <w:rFonts w:ascii="Times New Roman" w:hAnsi="Times New Roman" w:hint="eastAsia"/>
          <w:rtl/>
        </w:rPr>
        <w:t>مغلقة</w:t>
      </w:r>
      <w:r w:rsidRPr="002862ED">
        <w:rPr>
          <w:rFonts w:ascii="Times New Roman" w:hAnsi="Times New Roman"/>
          <w:rtl/>
        </w:rPr>
        <w:t xml:space="preserve"> </w:t>
      </w:r>
      <w:r w:rsidRPr="002862ED">
        <w:rPr>
          <w:rFonts w:ascii="Times New Roman" w:hAnsi="Times New Roman" w:hint="eastAsia"/>
          <w:rtl/>
        </w:rPr>
        <w:t>،</w:t>
      </w:r>
      <w:r w:rsidRPr="002862ED">
        <w:rPr>
          <w:rFonts w:ascii="Times New Roman" w:hAnsi="Times New Roman"/>
          <w:rtl/>
        </w:rPr>
        <w:t xml:space="preserve"> </w:t>
      </w:r>
      <w:r w:rsidRPr="002862ED">
        <w:rPr>
          <w:rFonts w:ascii="Times New Roman" w:hAnsi="Times New Roman" w:hint="eastAsia"/>
          <w:rtl/>
        </w:rPr>
        <w:t>وأسئلة</w:t>
      </w:r>
      <w:r w:rsidRPr="002862ED">
        <w:rPr>
          <w:rFonts w:ascii="Times New Roman" w:hAnsi="Times New Roman"/>
          <w:rtl/>
        </w:rPr>
        <w:t xml:space="preserve"> </w:t>
      </w:r>
      <w:r w:rsidRPr="002862ED">
        <w:rPr>
          <w:rFonts w:ascii="Times New Roman" w:hAnsi="Times New Roman" w:hint="eastAsia"/>
          <w:rtl/>
        </w:rPr>
        <w:t>مفتوحة</w:t>
      </w:r>
      <w:r w:rsidRPr="002862ED">
        <w:rPr>
          <w:rFonts w:ascii="Times New Roman" w:hAnsi="Times New Roman"/>
          <w:rtl/>
        </w:rPr>
        <w:t xml:space="preserve"> </w:t>
      </w:r>
      <w:r w:rsidRPr="002862ED">
        <w:rPr>
          <w:rFonts w:ascii="Times New Roman" w:hAnsi="Times New Roman" w:hint="eastAsia"/>
          <w:rtl/>
        </w:rPr>
        <w:t>،</w:t>
      </w:r>
      <w:r w:rsidRPr="002862ED">
        <w:rPr>
          <w:rFonts w:ascii="Times New Roman" w:hAnsi="Times New Roman"/>
          <w:rtl/>
        </w:rPr>
        <w:t xml:space="preserve"> </w:t>
      </w:r>
      <w:r w:rsidRPr="002862ED">
        <w:rPr>
          <w:rFonts w:ascii="Times New Roman" w:hAnsi="Times New Roman" w:hint="eastAsia"/>
          <w:rtl/>
        </w:rPr>
        <w:t>واختيار</w:t>
      </w:r>
      <w:r w:rsidRPr="002862ED">
        <w:rPr>
          <w:rFonts w:ascii="Times New Roman" w:hAnsi="Times New Roman"/>
          <w:rtl/>
        </w:rPr>
        <w:t xml:space="preserve"> </w:t>
      </w:r>
      <w:r w:rsidRPr="002862ED">
        <w:rPr>
          <w:rFonts w:ascii="Times New Roman" w:hAnsi="Times New Roman" w:hint="eastAsia"/>
          <w:rtl/>
        </w:rPr>
        <w:t>من</w:t>
      </w:r>
      <w:r w:rsidRPr="002862ED">
        <w:rPr>
          <w:rFonts w:ascii="Times New Roman" w:hAnsi="Times New Roman"/>
          <w:rtl/>
        </w:rPr>
        <w:t xml:space="preserve"> </w:t>
      </w:r>
      <w:r w:rsidRPr="002862ED">
        <w:rPr>
          <w:rFonts w:ascii="Times New Roman" w:hAnsi="Times New Roman" w:hint="eastAsia"/>
          <w:rtl/>
        </w:rPr>
        <w:t>متعدد</w:t>
      </w:r>
      <w:r w:rsidRPr="002862ED">
        <w:rPr>
          <w:rFonts w:ascii="Times New Roman" w:hAnsi="Times New Roman"/>
          <w:rtl/>
        </w:rPr>
        <w:t xml:space="preserve"> ). </w:t>
      </w: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2862ED">
        <w:rPr>
          <w:rFonts w:ascii="Times New Roman" w:hAnsi="Times New Roman"/>
          <w:rtl/>
        </w:rPr>
        <w:t xml:space="preserve">       - </w:t>
      </w:r>
      <w:r w:rsidRPr="002862ED">
        <w:rPr>
          <w:rFonts w:ascii="Times New Roman" w:hAnsi="Times New Roman" w:hint="eastAsia"/>
          <w:rtl/>
        </w:rPr>
        <w:t>تقييم</w:t>
      </w:r>
      <w:r w:rsidRPr="002862ED">
        <w:rPr>
          <w:rFonts w:ascii="Times New Roman" w:hAnsi="Times New Roman"/>
          <w:rtl/>
        </w:rPr>
        <w:t xml:space="preserve"> </w:t>
      </w:r>
      <w:r w:rsidRPr="002862ED">
        <w:rPr>
          <w:rFonts w:ascii="Times New Roman" w:hAnsi="Times New Roman" w:hint="eastAsia"/>
          <w:rtl/>
        </w:rPr>
        <w:t>تقارير</w:t>
      </w:r>
      <w:r w:rsidRPr="002862ED">
        <w:rPr>
          <w:rFonts w:ascii="Times New Roman" w:hAnsi="Times New Roman"/>
          <w:rtl/>
        </w:rPr>
        <w:t xml:space="preserve"> </w:t>
      </w:r>
      <w:r w:rsidRPr="002862ED">
        <w:rPr>
          <w:rFonts w:ascii="Times New Roman" w:hAnsi="Times New Roman" w:hint="eastAsia"/>
          <w:rtl/>
        </w:rPr>
        <w:t>الزيارات</w:t>
      </w:r>
      <w:r w:rsidRPr="002862ED">
        <w:rPr>
          <w:rFonts w:ascii="Times New Roman" w:hAnsi="Times New Roman"/>
          <w:rtl/>
        </w:rPr>
        <w:t xml:space="preserve"> </w:t>
      </w:r>
      <w:r w:rsidRPr="002862ED">
        <w:rPr>
          <w:rFonts w:ascii="Times New Roman" w:hAnsi="Times New Roman" w:hint="eastAsia"/>
          <w:rtl/>
        </w:rPr>
        <w:t>الميدانية</w:t>
      </w:r>
      <w:r w:rsidRPr="002862ED">
        <w:rPr>
          <w:rFonts w:ascii="Times New Roman" w:hAnsi="Times New Roman"/>
          <w:rtl/>
        </w:rPr>
        <w:t xml:space="preserve"> </w:t>
      </w:r>
      <w:r w:rsidRPr="002862ED">
        <w:rPr>
          <w:rFonts w:ascii="Times New Roman" w:hAnsi="Times New Roman" w:hint="eastAsia"/>
          <w:rtl/>
        </w:rPr>
        <w:t>والبحث</w:t>
      </w:r>
      <w:r w:rsidRPr="002862ED">
        <w:rPr>
          <w:rFonts w:ascii="Times New Roman" w:hAnsi="Times New Roman"/>
          <w:rtl/>
        </w:rPr>
        <w:t xml:space="preserve"> </w:t>
      </w:r>
      <w:r w:rsidRPr="002862ED">
        <w:rPr>
          <w:rFonts w:ascii="Times New Roman" w:hAnsi="Times New Roman" w:hint="eastAsia"/>
          <w:rtl/>
        </w:rPr>
        <w:t>في</w:t>
      </w:r>
      <w:r w:rsidRPr="002862ED">
        <w:rPr>
          <w:rFonts w:ascii="Times New Roman" w:hAnsi="Times New Roman"/>
          <w:rtl/>
        </w:rPr>
        <w:t xml:space="preserve"> </w:t>
      </w:r>
      <w:r w:rsidRPr="002862ED">
        <w:rPr>
          <w:rFonts w:ascii="Times New Roman" w:hAnsi="Times New Roman" w:hint="eastAsia"/>
          <w:rtl/>
        </w:rPr>
        <w:t>الإنترنت</w:t>
      </w:r>
      <w:r w:rsidRPr="002862ED">
        <w:rPr>
          <w:rFonts w:ascii="Times New Roman" w:hAnsi="Times New Roman"/>
          <w:rtl/>
        </w:rPr>
        <w:t>.</w:t>
      </w:r>
    </w:p>
    <w:p w:rsidR="001D1DFE" w:rsidRPr="002862ED"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تقييم</w:t>
      </w:r>
      <w:r w:rsidRPr="002862ED">
        <w:rPr>
          <w:rFonts w:ascii="Times New Roman" w:hAnsi="Times New Roman"/>
          <w:rtl/>
        </w:rPr>
        <w:t xml:space="preserve"> </w:t>
      </w:r>
      <w:r w:rsidRPr="002862ED">
        <w:rPr>
          <w:rFonts w:ascii="Times New Roman" w:hAnsi="Times New Roman" w:hint="eastAsia"/>
          <w:rtl/>
        </w:rPr>
        <w:t>مشاركة</w:t>
      </w:r>
      <w:r w:rsidRPr="002862ED">
        <w:rPr>
          <w:rFonts w:ascii="Times New Roman" w:hAnsi="Times New Roman"/>
          <w:rtl/>
        </w:rPr>
        <w:t xml:space="preserve"> </w:t>
      </w:r>
      <w:r w:rsidRPr="002862ED">
        <w:rPr>
          <w:rFonts w:ascii="Times New Roman" w:hAnsi="Times New Roman" w:hint="eastAsia"/>
          <w:rtl/>
        </w:rPr>
        <w:t>الطالب</w:t>
      </w:r>
      <w:r w:rsidRPr="002862ED">
        <w:rPr>
          <w:rFonts w:ascii="Times New Roman" w:hAnsi="Times New Roman"/>
          <w:rtl/>
        </w:rPr>
        <w:t xml:space="preserve"> </w:t>
      </w:r>
      <w:r w:rsidRPr="002862ED">
        <w:rPr>
          <w:rFonts w:ascii="Times New Roman" w:hAnsi="Times New Roman" w:hint="eastAsia"/>
          <w:rtl/>
        </w:rPr>
        <w:t>في</w:t>
      </w:r>
      <w:r w:rsidRPr="002862ED">
        <w:rPr>
          <w:rFonts w:ascii="Times New Roman" w:hAnsi="Times New Roman"/>
          <w:rtl/>
        </w:rPr>
        <w:t xml:space="preserve"> </w:t>
      </w:r>
      <w:r w:rsidRPr="002862ED">
        <w:rPr>
          <w:rFonts w:ascii="Times New Roman" w:hAnsi="Times New Roman" w:hint="eastAsia"/>
          <w:rtl/>
        </w:rPr>
        <w:t>النقاش</w:t>
      </w:r>
      <w:r w:rsidRPr="002862ED">
        <w:rPr>
          <w:rFonts w:ascii="Times New Roman" w:hAnsi="Times New Roman"/>
          <w:rtl/>
        </w:rPr>
        <w:t xml:space="preserve"> </w:t>
      </w:r>
      <w:r w:rsidRPr="002862ED">
        <w:rPr>
          <w:rFonts w:ascii="Times New Roman" w:hAnsi="Times New Roman" w:hint="eastAsia"/>
          <w:rtl/>
        </w:rPr>
        <w:t>والطرح</w:t>
      </w:r>
      <w:r w:rsidRPr="002862ED">
        <w:rPr>
          <w:rFonts w:ascii="Times New Roman" w:hAnsi="Times New Roman"/>
          <w:rtl/>
        </w:rPr>
        <w:t xml:space="preserve"> </w:t>
      </w:r>
      <w:r w:rsidRPr="002862ED">
        <w:rPr>
          <w:rFonts w:ascii="Times New Roman" w:hAnsi="Times New Roman" w:hint="eastAsia"/>
          <w:rtl/>
        </w:rPr>
        <w:t>الذي</w:t>
      </w:r>
      <w:r w:rsidRPr="002862ED">
        <w:rPr>
          <w:rFonts w:ascii="Times New Roman" w:hAnsi="Times New Roman"/>
          <w:rtl/>
        </w:rPr>
        <w:t xml:space="preserve"> </w:t>
      </w:r>
      <w:r w:rsidRPr="002862ED">
        <w:rPr>
          <w:rFonts w:ascii="Times New Roman" w:hAnsi="Times New Roman" w:hint="eastAsia"/>
          <w:rtl/>
        </w:rPr>
        <w:t>يقدمه</w:t>
      </w:r>
      <w:r w:rsidRPr="002862ED">
        <w:rPr>
          <w:rFonts w:ascii="Times New Roman" w:hAnsi="Times New Roman"/>
          <w:rtl/>
        </w:rPr>
        <w:t xml:space="preserve"> </w:t>
      </w:r>
      <w:r w:rsidRPr="002862ED">
        <w:rPr>
          <w:rFonts w:ascii="Times New Roman" w:hAnsi="Times New Roman" w:hint="eastAsia"/>
          <w:rtl/>
        </w:rPr>
        <w:t>خلاله</w:t>
      </w:r>
      <w:r w:rsidRPr="002862ED">
        <w:rPr>
          <w:rFonts w:ascii="Times New Roman" w:hAnsi="Times New Roman"/>
          <w:rtl/>
        </w:rPr>
        <w:t>.</w:t>
      </w:r>
    </w:p>
    <w:p w:rsidR="001D1DFE"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اختبار</w:t>
      </w:r>
      <w:r w:rsidRPr="002862ED">
        <w:rPr>
          <w:rFonts w:ascii="Times New Roman" w:hAnsi="Times New Roman"/>
          <w:rtl/>
        </w:rPr>
        <w:t xml:space="preserve"> </w:t>
      </w:r>
      <w:r w:rsidRPr="002862ED">
        <w:rPr>
          <w:rFonts w:ascii="Times New Roman" w:hAnsi="Times New Roman" w:hint="eastAsia"/>
          <w:rtl/>
        </w:rPr>
        <w:t>نهاية</w:t>
      </w:r>
      <w:r w:rsidRPr="002862ED">
        <w:rPr>
          <w:rFonts w:ascii="Times New Roman" w:hAnsi="Times New Roman"/>
          <w:rtl/>
        </w:rPr>
        <w:t xml:space="preserve"> </w:t>
      </w:r>
      <w:r w:rsidRPr="002862ED">
        <w:rPr>
          <w:rFonts w:ascii="Times New Roman" w:hAnsi="Times New Roman" w:hint="eastAsia"/>
          <w:rtl/>
        </w:rPr>
        <w:t>الفصل</w:t>
      </w:r>
      <w:r w:rsidRPr="002862ED">
        <w:rPr>
          <w:rFonts w:ascii="Times New Roman" w:hAnsi="Times New Roman"/>
          <w:rtl/>
        </w:rPr>
        <w:t xml:space="preserve"> </w:t>
      </w:r>
      <w:r w:rsidRPr="002862ED">
        <w:rPr>
          <w:rFonts w:ascii="Times New Roman" w:hAnsi="Times New Roman" w:hint="eastAsia"/>
          <w:rtl/>
        </w:rPr>
        <w:t>الدراسي</w:t>
      </w:r>
      <w:r w:rsidRPr="002862ED">
        <w:rPr>
          <w:rFonts w:ascii="Times New Roman" w:hAnsi="Times New Roman"/>
          <w:rtl/>
        </w:rPr>
        <w:t xml:space="preserve"> ( </w:t>
      </w:r>
      <w:r w:rsidRPr="002862ED">
        <w:rPr>
          <w:rFonts w:ascii="Times New Roman" w:hAnsi="Times New Roman" w:hint="eastAsia"/>
          <w:rtl/>
        </w:rPr>
        <w:t>أسئلة</w:t>
      </w:r>
      <w:r w:rsidRPr="002862ED">
        <w:rPr>
          <w:rFonts w:ascii="Times New Roman" w:hAnsi="Times New Roman"/>
          <w:rtl/>
        </w:rPr>
        <w:t xml:space="preserve"> </w:t>
      </w:r>
      <w:r w:rsidRPr="002862ED">
        <w:rPr>
          <w:rFonts w:ascii="Times New Roman" w:hAnsi="Times New Roman" w:hint="eastAsia"/>
          <w:rtl/>
        </w:rPr>
        <w:t>مغلقة</w:t>
      </w:r>
      <w:r w:rsidRPr="002862ED">
        <w:rPr>
          <w:rFonts w:ascii="Times New Roman" w:hAnsi="Times New Roman"/>
          <w:rtl/>
        </w:rPr>
        <w:t xml:space="preserve"> </w:t>
      </w:r>
      <w:r w:rsidRPr="002862ED">
        <w:rPr>
          <w:rFonts w:ascii="Times New Roman" w:hAnsi="Times New Roman" w:hint="eastAsia"/>
          <w:rtl/>
        </w:rPr>
        <w:t>،</w:t>
      </w:r>
      <w:r w:rsidRPr="002862ED">
        <w:rPr>
          <w:rFonts w:ascii="Times New Roman" w:hAnsi="Times New Roman"/>
          <w:rtl/>
        </w:rPr>
        <w:t xml:space="preserve"> </w:t>
      </w:r>
      <w:r w:rsidRPr="002862ED">
        <w:rPr>
          <w:rFonts w:ascii="Times New Roman" w:hAnsi="Times New Roman" w:hint="eastAsia"/>
          <w:rtl/>
        </w:rPr>
        <w:t>وأسئلة</w:t>
      </w:r>
      <w:r w:rsidRPr="002862ED">
        <w:rPr>
          <w:rFonts w:ascii="Times New Roman" w:hAnsi="Times New Roman"/>
          <w:rtl/>
        </w:rPr>
        <w:t xml:space="preserve"> </w:t>
      </w:r>
      <w:r w:rsidRPr="002862ED">
        <w:rPr>
          <w:rFonts w:ascii="Times New Roman" w:hAnsi="Times New Roman" w:hint="eastAsia"/>
          <w:rtl/>
        </w:rPr>
        <w:t>مفتوحة</w:t>
      </w:r>
      <w:r w:rsidRPr="002862ED">
        <w:rPr>
          <w:rFonts w:ascii="Times New Roman" w:hAnsi="Times New Roman"/>
          <w:rtl/>
        </w:rPr>
        <w:t xml:space="preserve"> </w:t>
      </w:r>
      <w:r w:rsidRPr="002862ED">
        <w:rPr>
          <w:rFonts w:ascii="Times New Roman" w:hAnsi="Times New Roman" w:hint="eastAsia"/>
          <w:rtl/>
        </w:rPr>
        <w:t>،</w:t>
      </w:r>
      <w:r w:rsidRPr="002862ED">
        <w:rPr>
          <w:rFonts w:ascii="Times New Roman" w:hAnsi="Times New Roman"/>
          <w:rtl/>
        </w:rPr>
        <w:t xml:space="preserve"> </w:t>
      </w:r>
      <w:r w:rsidRPr="002862ED">
        <w:rPr>
          <w:rFonts w:ascii="Times New Roman" w:hAnsi="Times New Roman" w:hint="eastAsia"/>
          <w:rtl/>
        </w:rPr>
        <w:t>واختيار</w:t>
      </w:r>
      <w:r w:rsidRPr="002862ED">
        <w:rPr>
          <w:rFonts w:ascii="Times New Roman" w:hAnsi="Times New Roman"/>
          <w:rtl/>
        </w:rPr>
        <w:t xml:space="preserve"> </w:t>
      </w:r>
      <w:r w:rsidRPr="002862ED">
        <w:rPr>
          <w:rFonts w:ascii="Times New Roman" w:hAnsi="Times New Roman" w:hint="eastAsia"/>
          <w:rtl/>
        </w:rPr>
        <w:t>من</w:t>
      </w:r>
      <w:r w:rsidRPr="002862ED">
        <w:rPr>
          <w:rFonts w:ascii="Times New Roman" w:hAnsi="Times New Roman"/>
          <w:rtl/>
        </w:rPr>
        <w:t xml:space="preserve"> </w:t>
      </w:r>
      <w:r w:rsidRPr="002862ED">
        <w:rPr>
          <w:rFonts w:ascii="Times New Roman" w:hAnsi="Times New Roman" w:hint="eastAsia"/>
          <w:rtl/>
        </w:rPr>
        <w:t>متعدد</w:t>
      </w:r>
      <w:r w:rsidRPr="002862ED">
        <w:rPr>
          <w:rFonts w:ascii="Times New Roman" w:hAnsi="Times New Roman"/>
          <w:rtl/>
        </w:rPr>
        <w:t xml:space="preserve">).     </w:t>
      </w: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1D1DFE" w:rsidRPr="0057365A" w:rsidRDefault="001D1DFE" w:rsidP="001D1DFE">
      <w:pPr>
        <w:jc w:val="both"/>
        <w:rPr>
          <w:rFonts w:ascii="Times New Roman" w:hAnsi="Times New Roman" w:cs="Times New Roman"/>
          <w:rtl/>
        </w:rPr>
      </w:pPr>
    </w:p>
    <w:p w:rsidR="001D1DFE" w:rsidRPr="0057365A" w:rsidRDefault="001D1DFE" w:rsidP="001D1DFE">
      <w:pPr>
        <w:jc w:val="both"/>
        <w:rPr>
          <w:rFonts w:ascii="Times New Roman" w:hAnsi="Times New Roman" w:cs="Times New Roman"/>
          <w:rtl/>
        </w:rPr>
      </w:pPr>
    </w:p>
    <w:p w:rsidR="001D1DFE" w:rsidRPr="001750DB" w:rsidRDefault="001D1DFE" w:rsidP="001D1DFE">
      <w:pPr>
        <w:pBdr>
          <w:top w:val="single" w:sz="4" w:space="0" w:color="auto"/>
          <w:left w:val="single" w:sz="4" w:space="4" w:color="auto"/>
          <w:bottom w:val="single" w:sz="4" w:space="1" w:color="auto"/>
          <w:right w:val="single" w:sz="4" w:space="4" w:color="auto"/>
        </w:pBdr>
        <w:jc w:val="both"/>
        <w:rPr>
          <w:rFonts w:ascii="Times New Roman" w:hAnsi="Times New Roman" w:cs="Times New Roman"/>
          <w:b/>
          <w:bCs/>
          <w:rtl/>
        </w:rPr>
      </w:pPr>
      <w:r w:rsidRPr="001750DB">
        <w:rPr>
          <w:rFonts w:ascii="Times New Roman" w:hAnsi="Times New Roman" w:cs="Times New Roman" w:hint="cs"/>
          <w:b/>
          <w:bCs/>
          <w:rtl/>
        </w:rPr>
        <w:t xml:space="preserve">ب </w:t>
      </w:r>
      <w:r w:rsidRPr="001750DB">
        <w:rPr>
          <w:rFonts w:ascii="Times New Roman" w:hAnsi="Times New Roman" w:cs="Times New Roman"/>
          <w:b/>
          <w:bCs/>
          <w:rtl/>
        </w:rPr>
        <w:t>–</w:t>
      </w:r>
      <w:r w:rsidRPr="001750DB">
        <w:rPr>
          <w:rFonts w:ascii="Times New Roman" w:hAnsi="Times New Roman" w:cs="Times New Roman" w:hint="cs"/>
          <w:b/>
          <w:bCs/>
          <w:rtl/>
        </w:rPr>
        <w:t xml:space="preserve"> المهارات المعرفية (الإدراكية)</w:t>
      </w:r>
    </w:p>
    <w:p w:rsidR="001D1DFE" w:rsidRDefault="001D1DFE" w:rsidP="001D1DFE">
      <w:pPr>
        <w:pBdr>
          <w:top w:val="single" w:sz="4" w:space="0" w:color="auto"/>
          <w:left w:val="single" w:sz="4" w:space="4" w:color="auto"/>
          <w:bottom w:val="single" w:sz="4" w:space="1" w:color="auto"/>
          <w:right w:val="single" w:sz="4" w:space="4" w:color="auto"/>
        </w:pBdr>
        <w:jc w:val="both"/>
        <w:rPr>
          <w:rFonts w:ascii="Times New Roman" w:hAnsi="Times New Roman" w:cs="Times New Roman"/>
          <w:rtl/>
        </w:rPr>
      </w:pPr>
    </w:p>
    <w:p w:rsidR="001D1DFE" w:rsidRPr="00C93AF8" w:rsidRDefault="001D1DFE" w:rsidP="001D1DFE">
      <w:pPr>
        <w:pBdr>
          <w:top w:val="single" w:sz="4" w:space="0" w:color="auto"/>
          <w:left w:val="single" w:sz="4" w:space="4" w:color="auto"/>
          <w:bottom w:val="single" w:sz="4" w:space="1" w:color="auto"/>
          <w:right w:val="single" w:sz="4" w:space="4" w:color="auto"/>
        </w:pBdr>
        <w:rPr>
          <w:rFonts w:ascii="Times New Roman" w:hAnsi="Times New Roman" w:cs="Times New Roman"/>
        </w:rPr>
      </w:pPr>
      <w:r w:rsidRPr="00C93AF8">
        <w:rPr>
          <w:rFonts w:ascii="Times New Roman" w:hAnsi="Times New Roman" w:cs="Times New Roman"/>
          <w:rtl/>
        </w:rPr>
        <w:t>1 - المهارات المعرفية المطلوب تطويرها:</w:t>
      </w:r>
    </w:p>
    <w:p w:rsidR="001D1DFE" w:rsidRPr="00C93AF8" w:rsidRDefault="001D1DFE" w:rsidP="001D1DFE">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sidRPr="00C93AF8">
        <w:rPr>
          <w:rFonts w:ascii="Times New Roman" w:hAnsi="Times New Roman" w:cs="Times New Roman"/>
          <w:rtl/>
        </w:rPr>
        <w:t>-</w:t>
      </w:r>
    </w:p>
    <w:p w:rsidR="001D1DFE" w:rsidRPr="00C93AF8" w:rsidRDefault="001D1DFE" w:rsidP="001D1DFE">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p>
    <w:p w:rsidR="001D1DFE" w:rsidRPr="00C93AF8" w:rsidRDefault="001D1DFE" w:rsidP="001D1DFE">
      <w:pPr>
        <w:pBdr>
          <w:top w:val="single" w:sz="4" w:space="0" w:color="auto"/>
          <w:left w:val="single" w:sz="4" w:space="4" w:color="auto"/>
          <w:bottom w:val="single" w:sz="4" w:space="1" w:color="auto"/>
          <w:right w:val="single" w:sz="4" w:space="4" w:color="auto"/>
        </w:pBdr>
        <w:rPr>
          <w:rFonts w:ascii="Times New Roman" w:hAnsi="Times New Roman" w:cs="Times New Roman"/>
        </w:rPr>
      </w:pPr>
      <w:r w:rsidRPr="00C93AF8">
        <w:rPr>
          <w:rFonts w:ascii="Times New Roman" w:hAnsi="Times New Roman" w:cs="Times New Roman"/>
          <w:rtl/>
        </w:rPr>
        <w:t>2- استراتيجيات التعلم المستخدمة في تطوير المهارات المعرفية:</w:t>
      </w:r>
    </w:p>
    <w:p w:rsidR="001D1DFE" w:rsidRPr="00C93AF8" w:rsidRDefault="001D1DFE" w:rsidP="001D1DFE">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sidRPr="00C93AF8">
        <w:rPr>
          <w:rFonts w:ascii="Times New Roman" w:hAnsi="Times New Roman" w:cs="Times New Roman"/>
          <w:rtl/>
        </w:rPr>
        <w:t xml:space="preserve">- توجيه الأسئلة غير المباشرة للطلاب . </w:t>
      </w:r>
    </w:p>
    <w:p w:rsidR="001D1DFE" w:rsidRPr="00C93AF8" w:rsidRDefault="001D1DFE" w:rsidP="001D1DFE">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sidRPr="00C93AF8">
        <w:rPr>
          <w:rFonts w:ascii="Times New Roman" w:hAnsi="Times New Roman" w:cs="Times New Roman"/>
          <w:rtl/>
        </w:rPr>
        <w:t xml:space="preserve">- الدروس العملية على كيفية حفظ وتنظيم  الوثائق والمحفوظات. </w:t>
      </w:r>
    </w:p>
    <w:p w:rsidR="001D1DFE" w:rsidRPr="00C93AF8" w:rsidRDefault="001D1DFE" w:rsidP="001D1DFE">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Pr>
      </w:pPr>
      <w:r>
        <w:rPr>
          <w:rFonts w:ascii="Times New Roman" w:hAnsi="Times New Roman" w:cs="Times New Roman"/>
          <w:rtl/>
        </w:rPr>
        <w:t>- التطبيقات والتكليفات العملية</w:t>
      </w:r>
      <w:r w:rsidRPr="00C93AF8">
        <w:rPr>
          <w:rFonts w:ascii="Times New Roman" w:hAnsi="Times New Roman" w:cs="Times New Roman"/>
          <w:rtl/>
        </w:rPr>
        <w:t>.</w:t>
      </w:r>
      <w:r>
        <w:rPr>
          <w:rFonts w:ascii="Times New Roman" w:hAnsi="Times New Roman" w:cs="Times New Roman" w:hint="cs"/>
          <w:rtl/>
        </w:rPr>
        <w:br/>
      </w:r>
    </w:p>
    <w:p w:rsidR="001D1DFE" w:rsidRPr="00C93AF8" w:rsidRDefault="001D1DFE" w:rsidP="001D1DFE">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3– طرق تقييم المهارات المعرفية المكتسبة:</w:t>
      </w:r>
    </w:p>
    <w:p w:rsidR="001D1DFE" w:rsidRPr="00C93AF8" w:rsidRDefault="001D1DFE" w:rsidP="001D1DFE">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 xml:space="preserve">       - التكليفات العملية . </w:t>
      </w:r>
    </w:p>
    <w:p w:rsidR="001D1DFE" w:rsidRPr="00C93AF8" w:rsidRDefault="001D1DFE" w:rsidP="001D1DFE">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 xml:space="preserve">       - الاختبارات الفصلية الدورية. </w:t>
      </w:r>
    </w:p>
    <w:p w:rsidR="001D1DFE" w:rsidRPr="0057365A" w:rsidRDefault="001D1DFE" w:rsidP="001D1DFE">
      <w:pPr>
        <w:pBdr>
          <w:top w:val="single" w:sz="4" w:space="0" w:color="auto"/>
          <w:left w:val="single" w:sz="4" w:space="4" w:color="auto"/>
          <w:bottom w:val="single" w:sz="4" w:space="1" w:color="auto"/>
          <w:right w:val="single" w:sz="4" w:space="4" w:color="auto"/>
        </w:pBdr>
        <w:rPr>
          <w:rFonts w:ascii="Times New Roman" w:hAnsi="Times New Roman" w:cs="Times New Roman"/>
        </w:rPr>
      </w:pPr>
      <w:r w:rsidRPr="00C93AF8">
        <w:rPr>
          <w:rFonts w:ascii="Times New Roman" w:hAnsi="Times New Roman" w:cs="Times New Roman"/>
          <w:rtl/>
        </w:rPr>
        <w:t xml:space="preserve">       - اختبار نهاية الفصل الدراسي.</w:t>
      </w:r>
    </w:p>
    <w:p w:rsidR="001D1DFE" w:rsidRPr="0057365A" w:rsidRDefault="001D1DFE" w:rsidP="001D1DFE">
      <w:pPr>
        <w:jc w:val="both"/>
        <w:rPr>
          <w:rFonts w:ascii="Times New Roman" w:hAnsi="Times New Roman" w:cs="Times New Roman"/>
          <w:rtl/>
        </w:rPr>
      </w:pP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b/>
          <w:bCs/>
          <w:rtl/>
        </w:rPr>
        <w:t>ج –  مهارات العلاقات البينية (الشخصية)  والمسئولية</w:t>
      </w:r>
      <w:r w:rsidRPr="00303F17">
        <w:rPr>
          <w:rFonts w:ascii="Times New Roman" w:hAnsi="Times New Roman" w:cs="Times New Roman"/>
          <w:b/>
          <w:bCs/>
          <w:rtl/>
        </w:rPr>
        <w:br/>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1 –  وصف لمهارات العلاقات الشخصية مع الآخرين، والقدرة على تحمل المسئولية المطلوب تطويرها: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color w:val="000000"/>
          <w:rtl/>
        </w:rPr>
      </w:pPr>
      <w:r w:rsidRPr="00303F17">
        <w:rPr>
          <w:rFonts w:ascii="Times New Roman" w:hAnsi="Times New Roman" w:cs="Times New Roman"/>
          <w:b/>
          <w:bCs/>
          <w:color w:val="000000"/>
          <w:rtl/>
        </w:rPr>
        <w:t xml:space="preserve">- </w:t>
      </w:r>
      <w:r w:rsidRPr="00303F17">
        <w:rPr>
          <w:rFonts w:ascii="Times New Roman" w:hAnsi="Times New Roman" w:cs="Times New Roman"/>
          <w:color w:val="000000"/>
          <w:rtl/>
        </w:rPr>
        <w:t xml:space="preserve">القدرة على اكتساب الطلاب مهارات العمل الجماعي من خلال التكليفات العملية الجماعية.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303F17">
        <w:rPr>
          <w:rFonts w:ascii="Times New Roman" w:hAnsi="Times New Roman" w:cs="Times New Roman"/>
          <w:color w:val="000000"/>
          <w:rtl/>
        </w:rPr>
        <w:t>- القدرة على المناقشة الجماعية.</w:t>
      </w:r>
      <w:r w:rsidRPr="00303F17">
        <w:rPr>
          <w:rFonts w:ascii="Times New Roman" w:hAnsi="Times New Roman" w:cs="Times New Roman"/>
          <w:color w:val="000000"/>
          <w:rtl/>
        </w:rPr>
        <w:br/>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2 - استراتيجيات التعليم المستخدمة في تطوير هذه المهارات والقدرات:</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تكليفات بحثية لكل طالبين على حدة.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303F17">
        <w:rPr>
          <w:rFonts w:ascii="Times New Roman" w:hAnsi="Times New Roman" w:cs="Times New Roman"/>
          <w:rtl/>
        </w:rPr>
        <w:t>- تكليفات عملية جماعية في الدروس والتطبيقات العملية للمقرر.</w:t>
      </w:r>
      <w:r w:rsidRPr="00303F17">
        <w:rPr>
          <w:rFonts w:ascii="Times New Roman" w:hAnsi="Times New Roman" w:cs="Times New Roman"/>
          <w:rtl/>
        </w:rPr>
        <w:br/>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3 – طرق تقييم اكتساب الطلبة لمهارات العلاقات الشخصية وقدرتهم على تحمل المسئولية:</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Pr>
      </w:pPr>
      <w:r w:rsidRPr="00303F17">
        <w:rPr>
          <w:rFonts w:ascii="Times New Roman" w:hAnsi="Times New Roman" w:cs="Times New Roman"/>
          <w:rtl/>
        </w:rPr>
        <w:t xml:space="preserve">- تقييم الطلاب في الدروس والتطبيقات العملية التي تعلموها بشكل فردي.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تقييم الطلاب في التكليفات والتطبيقات العملية الجماعية التي قاموا بإعدادها.</w:t>
      </w:r>
    </w:p>
    <w:p w:rsidR="001D1DFE" w:rsidRPr="0057365A" w:rsidRDefault="001D1DFE" w:rsidP="001D1DFE">
      <w:pPr>
        <w:jc w:val="both"/>
        <w:rPr>
          <w:rFonts w:ascii="Times New Roman" w:hAnsi="Times New Roman" w:cs="Times New Roman"/>
        </w:rPr>
      </w:pP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303F17">
        <w:rPr>
          <w:rFonts w:ascii="Times New Roman" w:hAnsi="Times New Roman" w:cs="Times New Roman"/>
          <w:b/>
          <w:bCs/>
          <w:rtl/>
        </w:rPr>
        <w:t>د – مهارات الاتصال، وتقنية المعلومات، والمهارات الحسابية (العددية):</w:t>
      </w:r>
      <w:r w:rsidRPr="00303F17">
        <w:rPr>
          <w:rFonts w:ascii="Times New Roman" w:hAnsi="Times New Roman" w:cs="Times New Roman"/>
          <w:b/>
          <w:bCs/>
        </w:rPr>
        <w:br/>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xml:space="preserve">1 – وصف المهارات العددية ومهارات الاتصال المطلوب تطويرها: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القدرة على اكتساب الطلاب لمهارات الاتصال الشفوي والمكتوب.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القدرة على إدراك الطلاب لأهمية الإطلاع الحر بغرض التعلم الذاتي.</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xml:space="preserve">- القدرة على استخدام الإنترنت والبحث عن معلومات تتعلق بالمقرر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القدرة على كتابة التقارير وتسجيل الملاحظات الشخصية.</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القدرة على إلقاء التقارير الميدانية وعرض ملخصات لأهم نقاطها.</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2 - استراتيجيات التعليم المستخدمة في تطوير هذه المهارات:</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توجيه أسئلة شفهية للطلاب .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تكليفات عملية فردية وجماعية .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حث الطلاب على المزيد من الإطلاع ، والتأكيد على أهمية التعلم الذاتي ، واستخدام أهم المواقع المتاحة على الويب التي تتصل بموضوع المقرر .</w:t>
      </w:r>
    </w:p>
    <w:p w:rsidR="001D1DFE" w:rsidRPr="00303F17" w:rsidRDefault="001D1DFE" w:rsidP="001D1DFE">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Pr>
      </w:pPr>
      <w:r w:rsidRPr="00303F17">
        <w:rPr>
          <w:rFonts w:ascii="Times New Roman" w:hAnsi="Times New Roman" w:cs="Times New Roman"/>
          <w:rtl/>
        </w:rPr>
        <w:t>- تكليف الطلاب بتقديم ملخص شفهي عن تقريره الميداني.</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xml:space="preserve">3 – طرق تقييم اكتساب الطلبة لمهارات الاتصال ، وتقنية المعلومات، والمهارات الحسابية (العددية): </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 تقويم الاختبارات الشفهية الموجهة للطلاب . </w:t>
      </w:r>
    </w:p>
    <w:p w:rsidR="001D1DFE" w:rsidRPr="001561C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 xml:space="preserve">       - تقويم التكليفات العملية الفردية والجماعية .</w:t>
      </w:r>
    </w:p>
    <w:p w:rsidR="001D1DFE" w:rsidRDefault="001D1DFE" w:rsidP="001D1DFE">
      <w:pPr>
        <w:jc w:val="both"/>
        <w:rPr>
          <w:rFonts w:ascii="Times New Roman" w:hAnsi="Times New Roman" w:cs="Times New Roman"/>
        </w:rPr>
      </w:pPr>
      <w:r w:rsidRPr="0057365A">
        <w:rPr>
          <w:rFonts w:ascii="Times New Roman" w:hAnsi="Times New Roman" w:cs="Times New Roman"/>
          <w:rtl/>
        </w:rPr>
        <w:t xml:space="preserve"> </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b/>
          <w:bCs/>
          <w:rtl/>
        </w:rPr>
        <w:t xml:space="preserve">هـ ) المهارات الحركية (إن كانت مطلوبة) </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1 – وصف للمهارات الحركية (مهارات عضلية ذات منشأ نفسي) المطلوب تطويرها في هذا المجال:</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لا يوجد.</w:t>
      </w:r>
      <w:r w:rsidRPr="00303F17">
        <w:rPr>
          <w:rFonts w:ascii="Times New Roman" w:hAnsi="Times New Roman" w:cs="Times New Roman"/>
        </w:rPr>
        <w:br/>
      </w:r>
      <w:r w:rsidRPr="00303F17">
        <w:rPr>
          <w:rFonts w:ascii="Times New Roman" w:hAnsi="Times New Roman" w:cs="Times New Roman"/>
        </w:rPr>
        <w:br/>
      </w:r>
      <w:r w:rsidRPr="00303F17">
        <w:rPr>
          <w:rFonts w:ascii="Times New Roman" w:hAnsi="Times New Roman" w:cs="Times New Roman"/>
          <w:rtl/>
        </w:rPr>
        <w:t>2 - استراتيجيات التعلم المستخدمة في تطوير المهارات الحركية:</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ab/>
        <w:t>-</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Pr>
        <w:t>3</w:t>
      </w:r>
      <w:r w:rsidRPr="00303F17">
        <w:rPr>
          <w:rFonts w:ascii="Times New Roman" w:hAnsi="Times New Roman" w:cs="Times New Roman"/>
          <w:rtl/>
        </w:rPr>
        <w:t xml:space="preserve"> – طرق تقييم اكتساب الطلبة للمهارات الحركية:</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Pr>
        <w:tab/>
        <w:t xml:space="preserve">- </w:t>
      </w:r>
    </w:p>
    <w:p w:rsidR="001D1DFE" w:rsidRDefault="001D1DFE" w:rsidP="001D1DFE">
      <w:pPr>
        <w:jc w:val="both"/>
        <w:rPr>
          <w:rFonts w:ascii="Times New Roman" w:hAnsi="Times New Roman" w:cs="Times New Roman"/>
          <w:rtl/>
        </w:rPr>
      </w:pPr>
    </w:p>
    <w:p w:rsidR="001D1DFE" w:rsidRDefault="001D1DFE" w:rsidP="001D1DFE">
      <w:pPr>
        <w:jc w:val="both"/>
        <w:rPr>
          <w:rFonts w:ascii="Times New Roman" w:hAnsi="Times New Roman" w:cs="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1D1DFE" w:rsidRPr="00303F17" w:rsidTr="00422A79">
        <w:tc>
          <w:tcPr>
            <w:tcW w:w="8522" w:type="dxa"/>
            <w:gridSpan w:val="4"/>
          </w:tcPr>
          <w:p w:rsidR="001D1DFE" w:rsidRPr="00303F17" w:rsidRDefault="001D1DFE" w:rsidP="00422A79">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1D1DFE" w:rsidRPr="00303F17" w:rsidTr="00422A79">
        <w:tc>
          <w:tcPr>
            <w:tcW w:w="706" w:type="dxa"/>
          </w:tcPr>
          <w:p w:rsidR="001D1DFE" w:rsidRPr="00303F17" w:rsidRDefault="001D1DFE" w:rsidP="00422A79">
            <w:pPr>
              <w:jc w:val="center"/>
              <w:rPr>
                <w:rFonts w:ascii="Times New Roman" w:hAnsi="Times New Roman"/>
                <w:rtl/>
              </w:rPr>
            </w:pPr>
            <w:r w:rsidRPr="00303F17">
              <w:rPr>
                <w:rFonts w:ascii="Times New Roman" w:hAnsi="Times New Roman"/>
                <w:rtl/>
              </w:rPr>
              <w:t>رقم التقييم</w:t>
            </w:r>
          </w:p>
        </w:tc>
        <w:tc>
          <w:tcPr>
            <w:tcW w:w="4527" w:type="dxa"/>
          </w:tcPr>
          <w:p w:rsidR="001D1DFE" w:rsidRPr="00303F17" w:rsidRDefault="001D1DFE" w:rsidP="00422A79">
            <w:pPr>
              <w:jc w:val="center"/>
              <w:rPr>
                <w:rFonts w:ascii="Times New Roman" w:hAnsi="Times New Roman"/>
                <w:rtl/>
              </w:rPr>
            </w:pPr>
            <w:r w:rsidRPr="00303F17">
              <w:rPr>
                <w:rFonts w:ascii="Times New Roman" w:hAnsi="Times New Roman"/>
                <w:rtl/>
              </w:rPr>
              <w:t>طبيعة مهمة التقييم  (مثلا: مقالة، أو اختبار قصير، أو مشروع جماعي، أو اختبار فصلي... الخ</w:t>
            </w:r>
          </w:p>
        </w:tc>
        <w:tc>
          <w:tcPr>
            <w:tcW w:w="1769" w:type="dxa"/>
          </w:tcPr>
          <w:p w:rsidR="001D1DFE" w:rsidRPr="00303F17" w:rsidRDefault="001D1DFE" w:rsidP="00422A79">
            <w:pPr>
              <w:jc w:val="center"/>
              <w:rPr>
                <w:rFonts w:ascii="Times New Roman" w:hAnsi="Times New Roman"/>
                <w:rtl/>
              </w:rPr>
            </w:pPr>
            <w:r w:rsidRPr="00303F17">
              <w:rPr>
                <w:rFonts w:ascii="Times New Roman" w:hAnsi="Times New Roman"/>
                <w:rtl/>
              </w:rPr>
              <w:t>الأسبوع المستحق</w:t>
            </w:r>
          </w:p>
        </w:tc>
        <w:tc>
          <w:tcPr>
            <w:tcW w:w="1520" w:type="dxa"/>
          </w:tcPr>
          <w:p w:rsidR="001D1DFE" w:rsidRPr="00303F17" w:rsidRDefault="001D1DFE" w:rsidP="00422A79">
            <w:pPr>
              <w:jc w:val="center"/>
              <w:rPr>
                <w:rFonts w:ascii="Times New Roman" w:hAnsi="Times New Roman"/>
                <w:rtl/>
              </w:rPr>
            </w:pPr>
            <w:r w:rsidRPr="00303F17">
              <w:rPr>
                <w:rFonts w:ascii="Times New Roman" w:hAnsi="Times New Roman"/>
                <w:rtl/>
              </w:rPr>
              <w:t>نسبة الدرجة إلى درجة  التقييم النهائي</w:t>
            </w:r>
          </w:p>
        </w:tc>
      </w:tr>
      <w:tr w:rsidR="001D1DFE" w:rsidRPr="00303F17" w:rsidTr="00422A79">
        <w:tc>
          <w:tcPr>
            <w:tcW w:w="706" w:type="dxa"/>
          </w:tcPr>
          <w:p w:rsidR="001D1DFE" w:rsidRPr="00303F17" w:rsidRDefault="001D1DFE" w:rsidP="00422A79">
            <w:pPr>
              <w:jc w:val="center"/>
              <w:rPr>
                <w:rFonts w:ascii="Times New Roman" w:hAnsi="Times New Roman"/>
                <w:rtl/>
              </w:rPr>
            </w:pPr>
            <w:r w:rsidRPr="00303F17">
              <w:rPr>
                <w:rFonts w:ascii="Times New Roman" w:hAnsi="Times New Roman"/>
                <w:rtl/>
              </w:rPr>
              <w:t>1</w:t>
            </w:r>
          </w:p>
        </w:tc>
        <w:tc>
          <w:tcPr>
            <w:tcW w:w="4527" w:type="dxa"/>
          </w:tcPr>
          <w:p w:rsidR="001D1DFE" w:rsidRPr="00303F17" w:rsidRDefault="001D1DFE" w:rsidP="00422A79">
            <w:pPr>
              <w:rPr>
                <w:rFonts w:ascii="Times New Roman" w:hAnsi="Times New Roman"/>
                <w:rtl/>
              </w:rPr>
            </w:pPr>
            <w:r w:rsidRPr="00303F17">
              <w:rPr>
                <w:rFonts w:ascii="Times New Roman" w:hAnsi="Times New Roman"/>
                <w:rtl/>
              </w:rPr>
              <w:t xml:space="preserve">المواظبة والتفاعل </w:t>
            </w:r>
          </w:p>
        </w:tc>
        <w:tc>
          <w:tcPr>
            <w:tcW w:w="1769" w:type="dxa"/>
          </w:tcPr>
          <w:p w:rsidR="001D1DFE" w:rsidRPr="00303F17" w:rsidRDefault="001D1DFE" w:rsidP="00422A79">
            <w:pPr>
              <w:jc w:val="center"/>
              <w:rPr>
                <w:rFonts w:ascii="Times New Roman" w:hAnsi="Times New Roman"/>
              </w:rPr>
            </w:pPr>
            <w:r w:rsidRPr="00303F17">
              <w:rPr>
                <w:rFonts w:ascii="Times New Roman" w:hAnsi="Times New Roman"/>
                <w:rtl/>
              </w:rPr>
              <w:t>على مدار الفصل الدراسي</w:t>
            </w:r>
          </w:p>
        </w:tc>
        <w:tc>
          <w:tcPr>
            <w:tcW w:w="1520" w:type="dxa"/>
          </w:tcPr>
          <w:p w:rsidR="001D1DFE" w:rsidRPr="00303F17" w:rsidRDefault="001D1DFE" w:rsidP="00422A79">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1D1DFE" w:rsidRPr="00303F17" w:rsidTr="00422A79">
        <w:tc>
          <w:tcPr>
            <w:tcW w:w="706" w:type="dxa"/>
          </w:tcPr>
          <w:p w:rsidR="001D1DFE" w:rsidRPr="00303F17" w:rsidRDefault="001D1DFE" w:rsidP="00422A79">
            <w:pPr>
              <w:jc w:val="center"/>
              <w:rPr>
                <w:rFonts w:ascii="Times New Roman" w:hAnsi="Times New Roman"/>
                <w:rtl/>
              </w:rPr>
            </w:pPr>
            <w:r w:rsidRPr="00303F17">
              <w:rPr>
                <w:rFonts w:ascii="Times New Roman" w:hAnsi="Times New Roman"/>
                <w:rtl/>
              </w:rPr>
              <w:t>2</w:t>
            </w:r>
          </w:p>
        </w:tc>
        <w:tc>
          <w:tcPr>
            <w:tcW w:w="4527" w:type="dxa"/>
          </w:tcPr>
          <w:p w:rsidR="001D1DFE" w:rsidRPr="00303F17" w:rsidRDefault="001D1DFE" w:rsidP="00422A79">
            <w:pPr>
              <w:rPr>
                <w:rFonts w:ascii="Times New Roman" w:hAnsi="Times New Roman"/>
                <w:rtl/>
              </w:rPr>
            </w:pPr>
            <w:r w:rsidRPr="00303F17">
              <w:rPr>
                <w:rFonts w:ascii="Times New Roman" w:hAnsi="Times New Roman"/>
                <w:rtl/>
              </w:rPr>
              <w:t xml:space="preserve">تكليف عملي أول </w:t>
            </w:r>
          </w:p>
        </w:tc>
        <w:tc>
          <w:tcPr>
            <w:tcW w:w="1769" w:type="dxa"/>
          </w:tcPr>
          <w:p w:rsidR="001D1DFE" w:rsidRPr="00303F17" w:rsidRDefault="001D1DFE" w:rsidP="00422A79">
            <w:pPr>
              <w:jc w:val="center"/>
              <w:rPr>
                <w:rFonts w:ascii="Times New Roman" w:hAnsi="Times New Roman"/>
                <w:rtl/>
              </w:rPr>
            </w:pPr>
            <w:r w:rsidRPr="00303F17">
              <w:rPr>
                <w:rFonts w:ascii="Times New Roman" w:hAnsi="Times New Roman"/>
                <w:rtl/>
              </w:rPr>
              <w:t>الخامس</w:t>
            </w:r>
          </w:p>
        </w:tc>
        <w:tc>
          <w:tcPr>
            <w:tcW w:w="1520" w:type="dxa"/>
          </w:tcPr>
          <w:p w:rsidR="001D1DFE" w:rsidRPr="00303F17" w:rsidRDefault="001D1DFE" w:rsidP="00422A79">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1D1DFE" w:rsidRPr="00303F17" w:rsidTr="00422A79">
        <w:tc>
          <w:tcPr>
            <w:tcW w:w="706" w:type="dxa"/>
          </w:tcPr>
          <w:p w:rsidR="001D1DFE" w:rsidRPr="00303F17" w:rsidRDefault="001D1DFE" w:rsidP="00422A79">
            <w:pPr>
              <w:jc w:val="center"/>
              <w:rPr>
                <w:rFonts w:ascii="Times New Roman" w:hAnsi="Times New Roman"/>
                <w:rtl/>
              </w:rPr>
            </w:pPr>
            <w:r w:rsidRPr="00303F17">
              <w:rPr>
                <w:rFonts w:ascii="Times New Roman" w:hAnsi="Times New Roman"/>
                <w:rtl/>
              </w:rPr>
              <w:t>4</w:t>
            </w:r>
          </w:p>
        </w:tc>
        <w:tc>
          <w:tcPr>
            <w:tcW w:w="4527" w:type="dxa"/>
          </w:tcPr>
          <w:p w:rsidR="001D1DFE" w:rsidRPr="00303F17" w:rsidRDefault="001D1DFE" w:rsidP="00422A79">
            <w:pPr>
              <w:rPr>
                <w:rFonts w:ascii="Times New Roman" w:hAnsi="Times New Roman"/>
              </w:rPr>
            </w:pPr>
            <w:r w:rsidRPr="00303F17">
              <w:rPr>
                <w:rFonts w:ascii="Times New Roman" w:hAnsi="Times New Roman"/>
                <w:rtl/>
              </w:rPr>
              <w:t xml:space="preserve">تكليف عملي ثاني </w:t>
            </w:r>
          </w:p>
        </w:tc>
        <w:tc>
          <w:tcPr>
            <w:tcW w:w="1769" w:type="dxa"/>
          </w:tcPr>
          <w:p w:rsidR="001D1DFE" w:rsidRPr="00303F17" w:rsidRDefault="001D1DFE" w:rsidP="00422A79">
            <w:pPr>
              <w:jc w:val="center"/>
              <w:rPr>
                <w:rFonts w:ascii="Times New Roman" w:hAnsi="Times New Roman"/>
                <w:rtl/>
              </w:rPr>
            </w:pPr>
            <w:r w:rsidRPr="00303F17">
              <w:rPr>
                <w:rFonts w:ascii="Times New Roman" w:hAnsi="Times New Roman"/>
                <w:rtl/>
              </w:rPr>
              <w:t>العاشر</w:t>
            </w:r>
          </w:p>
        </w:tc>
        <w:tc>
          <w:tcPr>
            <w:tcW w:w="1520" w:type="dxa"/>
          </w:tcPr>
          <w:p w:rsidR="001D1DFE" w:rsidRPr="00303F17" w:rsidRDefault="001D1DFE" w:rsidP="00422A79">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1D1DFE" w:rsidRPr="00303F17" w:rsidTr="00422A79">
        <w:tc>
          <w:tcPr>
            <w:tcW w:w="706" w:type="dxa"/>
          </w:tcPr>
          <w:p w:rsidR="001D1DFE" w:rsidRPr="00303F17" w:rsidRDefault="001D1DFE" w:rsidP="00422A79">
            <w:pPr>
              <w:jc w:val="center"/>
              <w:rPr>
                <w:rFonts w:ascii="Times New Roman" w:hAnsi="Times New Roman"/>
                <w:rtl/>
              </w:rPr>
            </w:pPr>
            <w:r w:rsidRPr="00303F17">
              <w:rPr>
                <w:rFonts w:ascii="Times New Roman" w:hAnsi="Times New Roman"/>
                <w:rtl/>
              </w:rPr>
              <w:t>5</w:t>
            </w:r>
          </w:p>
        </w:tc>
        <w:tc>
          <w:tcPr>
            <w:tcW w:w="4527" w:type="dxa"/>
          </w:tcPr>
          <w:p w:rsidR="001D1DFE" w:rsidRPr="00303F17" w:rsidRDefault="001D1DFE" w:rsidP="00422A79">
            <w:pPr>
              <w:rPr>
                <w:rFonts w:ascii="Times New Roman" w:hAnsi="Times New Roman"/>
                <w:rtl/>
              </w:rPr>
            </w:pPr>
            <w:r w:rsidRPr="00303F17">
              <w:rPr>
                <w:rFonts w:ascii="Times New Roman" w:hAnsi="Times New Roman"/>
                <w:rtl/>
              </w:rPr>
              <w:t>الاختبار الفصلي</w:t>
            </w:r>
          </w:p>
        </w:tc>
        <w:tc>
          <w:tcPr>
            <w:tcW w:w="1769" w:type="dxa"/>
          </w:tcPr>
          <w:p w:rsidR="001D1DFE" w:rsidRPr="00303F17" w:rsidRDefault="001D1DFE" w:rsidP="00422A79">
            <w:pPr>
              <w:jc w:val="center"/>
              <w:rPr>
                <w:rFonts w:ascii="Times New Roman" w:hAnsi="Times New Roman"/>
                <w:rtl/>
              </w:rPr>
            </w:pPr>
            <w:r w:rsidRPr="00303F17">
              <w:rPr>
                <w:rFonts w:ascii="Times New Roman" w:hAnsi="Times New Roman"/>
                <w:rtl/>
              </w:rPr>
              <w:t>الثالث عشر</w:t>
            </w:r>
          </w:p>
        </w:tc>
        <w:tc>
          <w:tcPr>
            <w:tcW w:w="1520" w:type="dxa"/>
          </w:tcPr>
          <w:p w:rsidR="001D1DFE" w:rsidRPr="00303F17" w:rsidRDefault="001D1DFE" w:rsidP="00422A79">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1D1DFE" w:rsidRPr="00303F17" w:rsidTr="00422A79">
        <w:tc>
          <w:tcPr>
            <w:tcW w:w="706" w:type="dxa"/>
          </w:tcPr>
          <w:p w:rsidR="001D1DFE" w:rsidRPr="00303F17" w:rsidRDefault="001D1DFE" w:rsidP="00422A79">
            <w:pPr>
              <w:jc w:val="center"/>
              <w:rPr>
                <w:rFonts w:ascii="Times New Roman" w:hAnsi="Times New Roman"/>
              </w:rPr>
            </w:pPr>
            <w:r w:rsidRPr="00303F17">
              <w:rPr>
                <w:rFonts w:ascii="Times New Roman" w:hAnsi="Times New Roman"/>
                <w:rtl/>
              </w:rPr>
              <w:t>6</w:t>
            </w:r>
          </w:p>
        </w:tc>
        <w:tc>
          <w:tcPr>
            <w:tcW w:w="4527" w:type="dxa"/>
          </w:tcPr>
          <w:p w:rsidR="001D1DFE" w:rsidRPr="00303F17" w:rsidRDefault="001D1DFE" w:rsidP="00422A79">
            <w:pPr>
              <w:rPr>
                <w:rFonts w:ascii="Times New Roman" w:hAnsi="Times New Roman"/>
                <w:rtl/>
              </w:rPr>
            </w:pPr>
            <w:r w:rsidRPr="00303F17">
              <w:rPr>
                <w:rFonts w:ascii="Times New Roman" w:hAnsi="Times New Roman"/>
                <w:rtl/>
              </w:rPr>
              <w:t xml:space="preserve">الاختبار الفصلي النهائي </w:t>
            </w:r>
          </w:p>
        </w:tc>
        <w:tc>
          <w:tcPr>
            <w:tcW w:w="1769" w:type="dxa"/>
          </w:tcPr>
          <w:p w:rsidR="001D1DFE" w:rsidRPr="00303F17" w:rsidRDefault="001D1DFE" w:rsidP="00422A79">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1D1DFE" w:rsidRPr="00303F17" w:rsidRDefault="001D1DFE" w:rsidP="00422A79">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1D1DFE" w:rsidRDefault="001D1DFE" w:rsidP="001D1DFE">
      <w:pPr>
        <w:jc w:val="both"/>
        <w:rPr>
          <w:rFonts w:ascii="Times New Roman" w:hAnsi="Times New Roman" w:cs="Times New Roman"/>
          <w:rtl/>
        </w:rPr>
      </w:pPr>
    </w:p>
    <w:p w:rsidR="001D1DFE" w:rsidRDefault="001D1DFE" w:rsidP="001D1DFE">
      <w:pPr>
        <w:jc w:val="both"/>
        <w:rPr>
          <w:rFonts w:ascii="Times New Roman" w:hAnsi="Times New Roman" w:cs="Times New Roman"/>
        </w:rPr>
      </w:pP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03F17">
        <w:rPr>
          <w:rFonts w:ascii="Times New Roman" w:hAnsi="Times New Roman" w:cs="Times New Roman"/>
          <w:b/>
          <w:bCs/>
          <w:rtl/>
        </w:rPr>
        <w:t>د) الدعم المقدم للط</w:t>
      </w:r>
      <w:r>
        <w:rPr>
          <w:rFonts w:ascii="Times New Roman" w:hAnsi="Times New Roman" w:cs="Times New Roman" w:hint="cs"/>
          <w:b/>
          <w:bCs/>
          <w:rtl/>
        </w:rPr>
        <w:t>ل</w:t>
      </w:r>
      <w:r w:rsidRPr="00303F17">
        <w:rPr>
          <w:rFonts w:ascii="Times New Roman" w:hAnsi="Times New Roman" w:cs="Times New Roman"/>
          <w:b/>
          <w:bCs/>
          <w:rtl/>
        </w:rPr>
        <w:t>بة</w:t>
      </w:r>
    </w:p>
    <w:p w:rsidR="001D1DFE" w:rsidRPr="00E3287E"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E3287E">
        <w:rPr>
          <w:rFonts w:ascii="Times New Roman" w:hAnsi="Times New Roman" w:cs="Times New Roman"/>
          <w:b/>
          <w:bCs/>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1. أستاذ المقرر مكلف من القسم بالإشراف على عدد من طلاب القسم إشرافا وإرشادا أكاديميا</w:t>
      </w:r>
      <w:r w:rsidRPr="00303F17">
        <w:rPr>
          <w:rFonts w:ascii="Times New Roman" w:hAnsi="Times New Roman" w:cs="Times New Roman"/>
        </w:rPr>
        <w:t xml:space="preserve">. </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2. أستاذ المقرر مخصص ست ساعات مكتبية أسبوعيا  لمقابلة الطلاب ، موضحة في جدوله الدراسي المعلن على باب مكتبه</w:t>
      </w:r>
      <w:r w:rsidRPr="00303F17">
        <w:rPr>
          <w:rFonts w:ascii="Times New Roman" w:hAnsi="Times New Roman" w:cs="Times New Roman"/>
        </w:rPr>
        <w:t xml:space="preserve"> . </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3. تشجيع الطلاب على مقابلة أستاذ المقرر في مكتبه في أية أوقات أخرى غير الساعات المكتبية المحددة</w:t>
      </w:r>
      <w:r w:rsidRPr="00303F17">
        <w:rPr>
          <w:rFonts w:ascii="Times New Roman" w:hAnsi="Times New Roman" w:cs="Times New Roman"/>
        </w:rPr>
        <w:t xml:space="preserve"> . </w:t>
      </w: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03F17">
        <w:rPr>
          <w:rFonts w:ascii="Times New Roman" w:hAnsi="Times New Roman" w:cs="Times New Roman"/>
          <w:rtl/>
        </w:rPr>
        <w:t>4. تزويد من يرغب من الطلاب برقمي هاتف المكتب والهاتف الجوال لأستاذ المقرر</w:t>
      </w:r>
      <w:r w:rsidRPr="00303F17">
        <w:rPr>
          <w:rFonts w:ascii="Times New Roman" w:hAnsi="Times New Roman" w:cs="Times New Roman"/>
        </w:rPr>
        <w:t xml:space="preserve"> .</w:t>
      </w:r>
      <w:r w:rsidRPr="00303F17">
        <w:rPr>
          <w:rFonts w:ascii="Times New Roman" w:hAnsi="Times New Roman" w:cs="Times New Roman"/>
          <w:b/>
          <w:bCs/>
          <w:rtl/>
        </w:rPr>
        <w:t xml:space="preserve">   </w:t>
      </w:r>
      <w:r w:rsidRPr="0057365A">
        <w:rPr>
          <w:rFonts w:ascii="Times New Roman" w:hAnsi="Times New Roman" w:cs="Times New Roman"/>
          <w:b/>
          <w:bCs/>
          <w:rtl/>
        </w:rPr>
        <w:t xml:space="preserve">   </w:t>
      </w:r>
    </w:p>
    <w:p w:rsidR="001D1DFE" w:rsidRPr="0057365A" w:rsidRDefault="001D1DFE" w:rsidP="001D1DFE">
      <w:pPr>
        <w:jc w:val="both"/>
        <w:rPr>
          <w:rFonts w:ascii="Times New Roman" w:hAnsi="Times New Roman" w:cs="Times New Roman"/>
        </w:rPr>
      </w:pPr>
      <w:r>
        <w:rPr>
          <w:rFonts w:ascii="Times New Roman" w:hAnsi="Times New Roman" w:cs="Times New Roman" w:hint="cs"/>
          <w:b/>
          <w:bCs/>
          <w:rtl/>
        </w:rPr>
        <w:br/>
      </w:r>
    </w:p>
    <w:p w:rsidR="001D1DFE" w:rsidRPr="0034433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hint="cs"/>
          <w:b/>
          <w:bCs/>
          <w:rtl/>
        </w:rPr>
        <w:t>هـ) مصادر التعلم</w:t>
      </w:r>
    </w:p>
    <w:p w:rsidR="001D1DFE" w:rsidRPr="0034433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4433A">
        <w:rPr>
          <w:rFonts w:ascii="Times New Roman" w:hAnsi="Times New Roman" w:cs="Times New Roman"/>
          <w:b/>
          <w:bCs/>
          <w:rtl/>
        </w:rPr>
        <w:t xml:space="preserve">1 – الكتاب (الكتب) الرئيسة المطلوبة: </w:t>
      </w:r>
    </w:p>
    <w:p w:rsidR="001D1DFE"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4433A">
        <w:rPr>
          <w:rFonts w:ascii="Times New Roman" w:hAnsi="Times New Roman" w:cs="Times New Roman"/>
          <w:b/>
          <w:bCs/>
          <w:rtl/>
        </w:rPr>
        <w:t xml:space="preserve">2 – المراجع الأساسية: </w:t>
      </w:r>
    </w:p>
    <w:p w:rsidR="005B7D54" w:rsidRPr="005B7D54" w:rsidRDefault="005B7D54" w:rsidP="00391185">
      <w:pPr>
        <w:pStyle w:val="a3"/>
        <w:numPr>
          <w:ilvl w:val="0"/>
          <w:numId w:val="81"/>
        </w:num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B7D54">
        <w:rPr>
          <w:rFonts w:ascii="Times New Roman" w:hAnsi="Times New Roman" w:hint="cs"/>
          <w:rtl/>
          <w:lang w:bidi="ar-SA"/>
        </w:rPr>
        <w:t>عليان، ربحي مصطفى</w:t>
      </w:r>
      <w:r w:rsidRPr="005B7D54">
        <w:rPr>
          <w:rFonts w:ascii="Times New Roman" w:hAnsi="Times New Roman" w:hint="cs"/>
          <w:rtl/>
        </w:rPr>
        <w:t xml:space="preserve">. </w:t>
      </w:r>
      <w:r w:rsidRPr="005B7D54">
        <w:rPr>
          <w:rFonts w:ascii="Times New Roman" w:hAnsi="Times New Roman" w:hint="cs"/>
          <w:rtl/>
          <w:lang w:bidi="ar-SA"/>
        </w:rPr>
        <w:t>مبادئ علم المكتبات والمعلومات</w:t>
      </w:r>
      <w:r w:rsidRPr="005B7D54">
        <w:rPr>
          <w:rFonts w:ascii="Times New Roman" w:hAnsi="Times New Roman" w:hint="cs"/>
          <w:rtl/>
        </w:rPr>
        <w:t xml:space="preserve">. </w:t>
      </w:r>
      <w:r w:rsidRPr="005B7D54">
        <w:rPr>
          <w:rFonts w:ascii="Times New Roman" w:hAnsi="Times New Roman" w:hint="cs"/>
          <w:rtl/>
          <w:lang w:bidi="ar-SA"/>
        </w:rPr>
        <w:t>ط</w:t>
      </w:r>
      <w:r w:rsidRPr="005B7D54">
        <w:rPr>
          <w:rFonts w:ascii="Times New Roman" w:hAnsi="Times New Roman" w:hint="cs"/>
          <w:rtl/>
        </w:rPr>
        <w:t xml:space="preserve">1. </w:t>
      </w:r>
      <w:r w:rsidRPr="005B7D54">
        <w:rPr>
          <w:rFonts w:ascii="Times New Roman" w:hAnsi="Times New Roman" w:hint="cs"/>
          <w:rtl/>
          <w:lang w:bidi="ar-SA"/>
        </w:rPr>
        <w:t xml:space="preserve">عمان </w:t>
      </w:r>
      <w:r w:rsidRPr="005B7D54">
        <w:rPr>
          <w:rFonts w:ascii="Times New Roman" w:hAnsi="Times New Roman" w:hint="cs"/>
          <w:rtl/>
        </w:rPr>
        <w:t>(</w:t>
      </w:r>
      <w:r w:rsidRPr="005B7D54">
        <w:rPr>
          <w:rFonts w:ascii="Times New Roman" w:hAnsi="Times New Roman" w:hint="cs"/>
          <w:rtl/>
          <w:lang w:bidi="ar-SA"/>
        </w:rPr>
        <w:t>الردن</w:t>
      </w:r>
      <w:r w:rsidRPr="005B7D54">
        <w:rPr>
          <w:rFonts w:ascii="Times New Roman" w:hAnsi="Times New Roman" w:hint="cs"/>
          <w:rtl/>
        </w:rPr>
        <w:t xml:space="preserve">): </w:t>
      </w:r>
      <w:r w:rsidRPr="005B7D54">
        <w:rPr>
          <w:rFonts w:ascii="Times New Roman" w:hAnsi="Times New Roman" w:hint="cs"/>
          <w:rtl/>
          <w:lang w:bidi="ar-SA"/>
        </w:rPr>
        <w:t xml:space="preserve">دار صفاء للنشر، </w:t>
      </w:r>
      <w:r w:rsidRPr="005B7D54">
        <w:rPr>
          <w:rFonts w:ascii="Times New Roman" w:hAnsi="Times New Roman" w:hint="cs"/>
          <w:rtl/>
        </w:rPr>
        <w:t>2011.</w:t>
      </w:r>
    </w:p>
    <w:p w:rsidR="005B7D54" w:rsidRPr="005B7D54" w:rsidRDefault="005B7D54" w:rsidP="00391185">
      <w:pPr>
        <w:pStyle w:val="a3"/>
        <w:numPr>
          <w:ilvl w:val="0"/>
          <w:numId w:val="81"/>
        </w:num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B7D54">
        <w:rPr>
          <w:rFonts w:ascii="Times New Roman" w:hAnsi="Times New Roman" w:hint="cs"/>
          <w:rtl/>
          <w:lang w:bidi="ar-SA"/>
        </w:rPr>
        <w:t>بدير، جمال</w:t>
      </w:r>
      <w:r w:rsidRPr="005B7D54">
        <w:rPr>
          <w:rFonts w:ascii="Times New Roman" w:hAnsi="Times New Roman" w:hint="cs"/>
          <w:rtl/>
        </w:rPr>
        <w:t xml:space="preserve">. </w:t>
      </w:r>
      <w:r w:rsidRPr="005B7D54">
        <w:rPr>
          <w:rFonts w:ascii="Times New Roman" w:hAnsi="Times New Roman" w:hint="cs"/>
          <w:rtl/>
          <w:lang w:bidi="ar-SA"/>
        </w:rPr>
        <w:t>المدخل لدراسة علم المكتبات ومراكز المعلومات</w:t>
      </w:r>
      <w:r w:rsidRPr="005B7D54">
        <w:rPr>
          <w:rFonts w:ascii="Times New Roman" w:hAnsi="Times New Roman" w:hint="cs"/>
          <w:rtl/>
        </w:rPr>
        <w:t xml:space="preserve">. </w:t>
      </w:r>
      <w:r w:rsidRPr="005B7D54">
        <w:rPr>
          <w:rFonts w:ascii="Times New Roman" w:hAnsi="Times New Roman" w:hint="cs"/>
          <w:rtl/>
          <w:lang w:bidi="ar-SA"/>
        </w:rPr>
        <w:t>ط</w:t>
      </w:r>
      <w:r w:rsidRPr="005B7D54">
        <w:rPr>
          <w:rFonts w:ascii="Times New Roman" w:hAnsi="Times New Roman" w:hint="cs"/>
          <w:rtl/>
        </w:rPr>
        <w:t xml:space="preserve">1. </w:t>
      </w:r>
      <w:r w:rsidRPr="005B7D54">
        <w:rPr>
          <w:rFonts w:ascii="Times New Roman" w:hAnsi="Times New Roman" w:hint="cs"/>
          <w:rtl/>
          <w:lang w:bidi="ar-SA"/>
        </w:rPr>
        <w:t xml:space="preserve">عمان </w:t>
      </w:r>
      <w:r w:rsidRPr="005B7D54">
        <w:rPr>
          <w:rFonts w:ascii="Times New Roman" w:hAnsi="Times New Roman" w:hint="cs"/>
          <w:rtl/>
        </w:rPr>
        <w:t>(</w:t>
      </w:r>
      <w:r w:rsidRPr="005B7D54">
        <w:rPr>
          <w:rFonts w:ascii="Times New Roman" w:hAnsi="Times New Roman" w:hint="cs"/>
          <w:rtl/>
          <w:lang w:bidi="ar-SA"/>
        </w:rPr>
        <w:t>الأردن</w:t>
      </w:r>
      <w:r w:rsidRPr="005B7D54">
        <w:rPr>
          <w:rFonts w:ascii="Times New Roman" w:hAnsi="Times New Roman" w:hint="cs"/>
          <w:rtl/>
        </w:rPr>
        <w:t xml:space="preserve">): </w:t>
      </w:r>
      <w:r w:rsidRPr="005B7D54">
        <w:rPr>
          <w:rFonts w:ascii="Times New Roman" w:hAnsi="Times New Roman" w:hint="cs"/>
          <w:rtl/>
          <w:lang w:bidi="ar-SA"/>
        </w:rPr>
        <w:t xml:space="preserve">دار الحامد، </w:t>
      </w:r>
      <w:r w:rsidRPr="005B7D54">
        <w:rPr>
          <w:rFonts w:ascii="Times New Roman" w:hAnsi="Times New Roman" w:hint="cs"/>
          <w:rtl/>
        </w:rPr>
        <w:t>2008.</w:t>
      </w:r>
    </w:p>
    <w:p w:rsidR="005B7D54" w:rsidRPr="005B7D54" w:rsidRDefault="005B7D54" w:rsidP="00391185">
      <w:pPr>
        <w:pStyle w:val="a3"/>
        <w:numPr>
          <w:ilvl w:val="0"/>
          <w:numId w:val="81"/>
        </w:numPr>
        <w:pBdr>
          <w:top w:val="single" w:sz="4" w:space="1" w:color="auto"/>
          <w:left w:val="single" w:sz="4" w:space="4" w:color="auto"/>
          <w:bottom w:val="single" w:sz="4" w:space="1" w:color="auto"/>
          <w:right w:val="single" w:sz="4" w:space="4" w:color="auto"/>
        </w:pBdr>
        <w:jc w:val="both"/>
        <w:rPr>
          <w:rFonts w:ascii="Times New Roman" w:hAnsi="Times New Roman"/>
        </w:rPr>
      </w:pPr>
      <w:r w:rsidRPr="005B7D54">
        <w:rPr>
          <w:rFonts w:ascii="Times New Roman" w:hAnsi="Times New Roman" w:hint="cs"/>
          <w:rtl/>
          <w:lang w:bidi="ar-SA"/>
        </w:rPr>
        <w:t>العلي، أحمد عبدالله</w:t>
      </w:r>
      <w:r w:rsidRPr="005B7D54">
        <w:rPr>
          <w:rFonts w:ascii="Times New Roman" w:hAnsi="Times New Roman" w:hint="cs"/>
          <w:rtl/>
        </w:rPr>
        <w:t xml:space="preserve">. </w:t>
      </w:r>
      <w:r w:rsidRPr="005B7D54">
        <w:rPr>
          <w:rFonts w:ascii="Times New Roman" w:hAnsi="Times New Roman" w:hint="cs"/>
          <w:rtl/>
          <w:lang w:bidi="ar-SA"/>
        </w:rPr>
        <w:t>أسس علم المكتبات والمعلومات</w:t>
      </w:r>
      <w:r w:rsidRPr="005B7D54">
        <w:rPr>
          <w:rFonts w:ascii="Times New Roman" w:hAnsi="Times New Roman" w:hint="cs"/>
          <w:rtl/>
        </w:rPr>
        <w:t xml:space="preserve">: </w:t>
      </w:r>
      <w:r w:rsidRPr="005B7D54">
        <w:rPr>
          <w:rFonts w:ascii="Times New Roman" w:hAnsi="Times New Roman" w:hint="cs"/>
          <w:rtl/>
          <w:lang w:bidi="ar-SA"/>
        </w:rPr>
        <w:t>النشأة، المجالات، الوظائف، المصطلحات</w:t>
      </w:r>
      <w:r w:rsidRPr="005B7D54">
        <w:rPr>
          <w:rFonts w:ascii="Times New Roman" w:hAnsi="Times New Roman" w:hint="cs"/>
          <w:rtl/>
        </w:rPr>
        <w:t xml:space="preserve">. </w:t>
      </w:r>
      <w:r w:rsidRPr="005B7D54">
        <w:rPr>
          <w:rFonts w:ascii="Times New Roman" w:hAnsi="Times New Roman" w:hint="cs"/>
          <w:rtl/>
          <w:lang w:bidi="ar-SA"/>
        </w:rPr>
        <w:t>القاهرة</w:t>
      </w:r>
      <w:r w:rsidRPr="005B7D54">
        <w:rPr>
          <w:rFonts w:ascii="Times New Roman" w:hAnsi="Times New Roman" w:hint="cs"/>
          <w:rtl/>
        </w:rPr>
        <w:t xml:space="preserve">: </w:t>
      </w:r>
      <w:r w:rsidRPr="005B7D54">
        <w:rPr>
          <w:rFonts w:ascii="Times New Roman" w:hAnsi="Times New Roman" w:hint="cs"/>
          <w:rtl/>
          <w:lang w:bidi="ar-SA"/>
        </w:rPr>
        <w:t xml:space="preserve">دار الكتاب الحديث، </w:t>
      </w:r>
      <w:r w:rsidRPr="005B7D54">
        <w:rPr>
          <w:rFonts w:ascii="Times New Roman" w:hAnsi="Times New Roman" w:hint="cs"/>
          <w:rtl/>
        </w:rPr>
        <w:t>2005.</w:t>
      </w:r>
    </w:p>
    <w:p w:rsidR="001D1DFE" w:rsidRPr="00D97398"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D97398">
        <w:rPr>
          <w:rFonts w:ascii="Times New Roman" w:hAnsi="Times New Roman" w:cs="Times New Roman"/>
          <w:b/>
          <w:bCs/>
          <w:rtl/>
        </w:rPr>
        <w:t>3 – الكتب والمراجع الموصى بها (الدوريات العلمية، التقارير... الخ) (يرفق قائمة بذلك):</w:t>
      </w:r>
    </w:p>
    <w:p w:rsidR="001D1DFE" w:rsidRPr="005B7D54" w:rsidRDefault="001D1DFE" w:rsidP="005B7D54">
      <w:pPr>
        <w:pBdr>
          <w:top w:val="single" w:sz="4" w:space="1" w:color="auto"/>
          <w:left w:val="single" w:sz="4" w:space="4" w:color="auto"/>
          <w:bottom w:val="single" w:sz="4" w:space="1" w:color="auto"/>
          <w:right w:val="single" w:sz="4" w:space="4" w:color="auto"/>
        </w:pBdr>
        <w:rPr>
          <w:rFonts w:ascii="Times New Roman" w:hAnsi="Times New Roman"/>
        </w:rPr>
      </w:pPr>
      <w:r w:rsidRPr="005B7D54">
        <w:rPr>
          <w:rFonts w:ascii="Times New Roman" w:hAnsi="Times New Roman"/>
          <w:b/>
          <w:bCs/>
          <w:rtl/>
        </w:rPr>
        <w:t>4 – المواد الالكترونية و مواقع الانترنت ... الخ:</w:t>
      </w:r>
    </w:p>
    <w:p w:rsidR="001D1DFE" w:rsidRPr="0034433A" w:rsidRDefault="001D1DFE" w:rsidP="001D1DFE">
      <w:pPr>
        <w:pStyle w:val="a3"/>
        <w:pBdr>
          <w:top w:val="single" w:sz="4" w:space="1" w:color="auto"/>
          <w:left w:val="single" w:sz="4" w:space="4" w:color="auto"/>
          <w:bottom w:val="single" w:sz="4" w:space="1" w:color="auto"/>
          <w:right w:val="single" w:sz="4" w:space="4" w:color="auto"/>
        </w:pBdr>
        <w:ind w:left="0"/>
        <w:rPr>
          <w:rFonts w:ascii="Times New Roman" w:hAnsi="Times New Roman"/>
        </w:rPr>
      </w:pPr>
    </w:p>
    <w:p w:rsidR="001D1DFE"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D97398">
        <w:rPr>
          <w:rFonts w:ascii="Times New Roman" w:hAnsi="Times New Roman" w:cs="Times New Roman"/>
          <w:b/>
          <w:bCs/>
          <w:rtl/>
        </w:rPr>
        <w:t xml:space="preserve">5 – مواد تعلم أخرى مثل البرامج التي تعتمد على الكمبيوتر أو الأقراص المضغوطة أو المعايير المهنية أو الأنظمة: </w:t>
      </w:r>
    </w:p>
    <w:p w:rsidR="001D1DFE" w:rsidRPr="0057365A"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 xml:space="preserve">- </w:t>
      </w:r>
    </w:p>
    <w:p w:rsidR="001D1DFE" w:rsidRPr="00303F17" w:rsidRDefault="001D1DFE" w:rsidP="001D1DFE">
      <w:pPr>
        <w:jc w:val="both"/>
        <w:rPr>
          <w:rFonts w:ascii="Times New Roman" w:hAnsi="Times New Roman" w:cs="Times New Roman"/>
        </w:rPr>
      </w:pP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03F17">
        <w:rPr>
          <w:rFonts w:ascii="Times New Roman" w:hAnsi="Times New Roman" w:cs="Times New Roman"/>
          <w:b/>
          <w:bCs/>
          <w:rtl/>
        </w:rPr>
        <w:t>و) المرافق المطلوبة</w:t>
      </w:r>
    </w:p>
    <w:p w:rsidR="001D1DFE" w:rsidRPr="00AD1C64"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AD1C64">
        <w:rPr>
          <w:rFonts w:ascii="Times New Roman" w:hAnsi="Times New Roman" w:cs="Times New Roman"/>
          <w:b/>
          <w:bCs/>
          <w:rtl/>
        </w:rPr>
        <w:t>حدد متطلبات المقرر بما في ذلك حجم الفصول والمختبرات (أي عدد المقاعد في الفصول والمختبرات ومدى توافر أجهزة الكمبيوتر .. الخ).</w:t>
      </w:r>
      <w:r w:rsidRPr="00AD1C64">
        <w:rPr>
          <w:rFonts w:ascii="Times New Roman" w:hAnsi="Times New Roman" w:cs="Times New Roman"/>
          <w:b/>
          <w:bCs/>
        </w:rPr>
        <w:br/>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1 – المرافق التعليمية (حجرات المحاضرات والمختبرات  ... الخ):</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قاعة محاضرات تستوعب 30 طالبا للمحاضرات النظرية ، ويتوافر فيها معينات التدريس الإلكترونية . </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 xml:space="preserve">- </w:t>
      </w:r>
      <w:r>
        <w:rPr>
          <w:rFonts w:ascii="Times New Roman" w:hAnsi="Times New Roman" w:cs="Times New Roman"/>
          <w:rtl/>
        </w:rPr>
        <w:t>معمل حاسب آلي للقسم</w:t>
      </w:r>
      <w:r w:rsidRPr="00303F17">
        <w:rPr>
          <w:rFonts w:ascii="Times New Roman" w:hAnsi="Times New Roman" w:cs="Times New Roman"/>
          <w:rtl/>
        </w:rPr>
        <w:t xml:space="preserve"> يتوافر فيه معينات التدريس الإلكترونية ( أجهزة حاسبات إلكترونية، وجهاز تقديم العروض الإلكترونية </w:t>
      </w:r>
      <w:r w:rsidRPr="00303F17">
        <w:rPr>
          <w:rFonts w:ascii="Times New Roman" w:hAnsi="Times New Roman" w:cs="Times New Roman"/>
        </w:rPr>
        <w:t>data show</w:t>
      </w:r>
      <w:r w:rsidRPr="00303F17">
        <w:rPr>
          <w:rFonts w:ascii="Times New Roman" w:hAnsi="Times New Roman" w:cs="Times New Roman"/>
          <w:rtl/>
        </w:rPr>
        <w:t xml:space="preserve"> ، وسبورة إلكترونية )</w:t>
      </w:r>
      <w:r w:rsidRPr="00303F17">
        <w:rPr>
          <w:rFonts w:ascii="Times New Roman" w:hAnsi="Times New Roman" w:cs="Times New Roman"/>
        </w:rPr>
        <w:t>.</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2 – أجهزة الكمبيوتر:</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 xml:space="preserve">- عدد 15 جهاز حاسب إلكتروني متصلة في شبكة . </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جهاز تقديم عروض إلكترونية </w:t>
      </w:r>
      <w:r w:rsidRPr="00303F17">
        <w:rPr>
          <w:rFonts w:ascii="Times New Roman" w:hAnsi="Times New Roman" w:cs="Times New Roman"/>
        </w:rPr>
        <w:t>data show</w:t>
      </w:r>
      <w:r w:rsidRPr="00303F17">
        <w:rPr>
          <w:rFonts w:ascii="Times New Roman" w:hAnsi="Times New Roman" w:cs="Times New Roman"/>
          <w:rtl/>
        </w:rPr>
        <w:t xml:space="preserve"> . </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طابعة ليزر </w:t>
      </w:r>
      <w:r w:rsidRPr="00303F17">
        <w:rPr>
          <w:rFonts w:ascii="Times New Roman" w:hAnsi="Times New Roman" w:cs="Times New Roman"/>
        </w:rPr>
        <w:t>laser printer</w:t>
      </w:r>
      <w:r w:rsidRPr="00303F17">
        <w:rPr>
          <w:rFonts w:ascii="Times New Roman" w:hAnsi="Times New Roman" w:cs="Times New Roman"/>
          <w:rtl/>
        </w:rPr>
        <w:t xml:space="preserve"> .</w:t>
      </w:r>
      <w:r w:rsidRPr="00303F17">
        <w:rPr>
          <w:rFonts w:ascii="Times New Roman" w:hAnsi="Times New Roman" w:cs="Times New Roman"/>
          <w:rtl/>
        </w:rPr>
        <w:br/>
      </w:r>
    </w:p>
    <w:p w:rsidR="001D1DFE"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3 – موارد أخرى (حددها – مثلا: إذا كان مطلوبا معدات مختبر معينة حدد المتطلبات أو أرفق قائمة):</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Pr>
          <w:rFonts w:ascii="Times New Roman" w:hAnsi="Times New Roman" w:cs="Times New Roman" w:hint="cs"/>
          <w:rtl/>
        </w:rPr>
        <w:t xml:space="preserve">- </w:t>
      </w:r>
    </w:p>
    <w:p w:rsidR="001D1DFE" w:rsidRPr="00303F17" w:rsidRDefault="001D1DFE" w:rsidP="001D1DFE">
      <w:pPr>
        <w:jc w:val="both"/>
        <w:rPr>
          <w:rFonts w:ascii="Times New Roman" w:hAnsi="Times New Roman" w:cs="Times New Roman"/>
          <w:rtl/>
        </w:rPr>
      </w:pP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b/>
          <w:bCs/>
          <w:rtl/>
        </w:rPr>
        <w:t xml:space="preserve">ز ) تقييم المقرر وعمليات التحسين: </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1 – استراتيجيات الحصول على نتائج الطالب وفعالية التعليم:</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  سؤال مجموعة مختارة من الطلاب بعد إكمالهم المقرر.</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نماذج تقييم الطلاب للمقرر والتي توزع مع نهاية كل فصل دراسيي.</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2 – الاستراتيجيات الأخرى المتبعة في تقييم عملية التعليم إما عن طريق الأستاذ أو عن طريق القسم:</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 استشارة الزملاء وملحوظاتهم.</w:t>
      </w:r>
      <w:r w:rsidRPr="00303F17">
        <w:rPr>
          <w:rFonts w:ascii="Times New Roman" w:hAnsi="Times New Roman" w:cs="Times New Roman"/>
          <w:rtl/>
        </w:rPr>
        <w:br/>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3 – عمليات تحسين التعليم:</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w:t>
      </w:r>
      <w:r w:rsidRPr="00303F17">
        <w:rPr>
          <w:rFonts w:ascii="Times New Roman" w:hAnsi="Times New Roman" w:cs="Times New Roman"/>
        </w:rPr>
        <w:t xml:space="preserve"> </w:t>
      </w:r>
      <w:r w:rsidRPr="00303F17">
        <w:rPr>
          <w:rFonts w:ascii="Times New Roman" w:hAnsi="Times New Roman" w:cs="Times New Roman"/>
          <w:rtl/>
        </w:rPr>
        <w:t xml:space="preserve"> حضور دورات تدريبية والتي تنظمها عمادة تطوير المهارات بالجامعة.</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p>
    <w:p w:rsidR="001D1DFE" w:rsidRPr="00303F17"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لا يتم حاليا العمل بهذا الأسلوب .</w:t>
      </w:r>
      <w:r w:rsidRPr="00303F17">
        <w:rPr>
          <w:rFonts w:ascii="Times New Roman" w:hAnsi="Times New Roman" w:cs="Times New Roman"/>
          <w:rtl/>
        </w:rPr>
        <w:br/>
        <w:t xml:space="preserve"> </w:t>
      </w:r>
    </w:p>
    <w:p w:rsidR="001D1DFE" w:rsidRPr="00303F17" w:rsidRDefault="001D1DFE" w:rsidP="001D1DFE">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5 – صف الترتيبات والخطط المعدة للمراجعة الدورية لفاعلية المقرر والتخطيط للتحسين:</w:t>
      </w:r>
    </w:p>
    <w:p w:rsidR="001D1DFE" w:rsidRPr="00D97398" w:rsidRDefault="001D1DFE" w:rsidP="001D1DFE">
      <w:pPr>
        <w:pBdr>
          <w:top w:val="single" w:sz="4" w:space="1" w:color="auto"/>
          <w:left w:val="single" w:sz="4" w:space="4" w:color="auto"/>
          <w:bottom w:val="single" w:sz="4" w:space="1" w:color="auto"/>
          <w:right w:val="single" w:sz="4" w:space="4" w:color="auto"/>
        </w:pBdr>
        <w:rPr>
          <w:rFonts w:ascii="Times New Roman" w:hAnsi="Times New Roman" w:cs="Times New Roman"/>
          <w:b/>
          <w:bCs/>
          <w:u w:val="single"/>
        </w:rPr>
      </w:pPr>
      <w:r w:rsidRPr="00303F17">
        <w:rPr>
          <w:rFonts w:ascii="Times New Roman" w:hAnsi="Times New Roman" w:cs="Times New Roman"/>
          <w:rtl/>
        </w:rPr>
        <w:t>-</w:t>
      </w:r>
      <w:r w:rsidRPr="00303F17">
        <w:rPr>
          <w:rFonts w:ascii="Times New Roman" w:hAnsi="Times New Roman" w:cs="Times New Roman"/>
          <w:rtl/>
          <w:lang w:bidi="ar-JO"/>
        </w:rPr>
        <w:t xml:space="preserve"> المراجعة الدورية للخطة من قبل القسم وتعديلها إن تطلب الأمر.</w:t>
      </w:r>
    </w:p>
    <w:p w:rsidR="001D1DFE" w:rsidRPr="005E1A52" w:rsidRDefault="001D1DFE" w:rsidP="001D1DFE">
      <w:pPr>
        <w:rPr>
          <w:rtl/>
        </w:rPr>
      </w:pPr>
      <w:r>
        <w:rPr>
          <w:rtl/>
        </w:rPr>
        <w:br w:type="page"/>
      </w:r>
    </w:p>
    <w:p w:rsidR="001D1DFE" w:rsidRDefault="001D1DFE" w:rsidP="006B4D05"/>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6B4D05" w:rsidRPr="00750CF6" w:rsidTr="00A23EDE">
        <w:trPr>
          <w:trHeight w:val="339"/>
        </w:trPr>
        <w:tc>
          <w:tcPr>
            <w:tcW w:w="2356" w:type="dxa"/>
            <w:shd w:val="clear" w:color="auto" w:fill="E6E6E6"/>
            <w:vAlign w:val="center"/>
          </w:tcPr>
          <w:p w:rsidR="006B4D05" w:rsidRPr="00750CF6" w:rsidRDefault="006B4D05" w:rsidP="00A23EDE">
            <w:pPr>
              <w:jc w:val="center"/>
              <w:rPr>
                <w:rFonts w:ascii="Times New Roman" w:hAnsi="Times New Roman"/>
                <w:i/>
                <w:iCs/>
                <w:rtl/>
                <w:lang w:bidi="ar-JO"/>
              </w:rPr>
            </w:pPr>
            <w:r w:rsidRPr="00750CF6">
              <w:rPr>
                <w:rFonts w:ascii="Times New Roman" w:hAnsi="Times New Roman"/>
                <w:rtl/>
                <w:lang w:bidi="ar-JO"/>
              </w:rPr>
              <w:t xml:space="preserve">نموذج  </w:t>
            </w:r>
            <w:r>
              <w:rPr>
                <w:rFonts w:ascii="Times New Roman" w:hAnsi="Times New Roman"/>
                <w:rtl/>
                <w:lang w:bidi="ar-JO"/>
              </w:rPr>
              <w:t>(</w:t>
            </w:r>
            <w:r w:rsidRPr="00750CF6">
              <w:rPr>
                <w:rFonts w:ascii="Times New Roman" w:hAnsi="Times New Roman"/>
                <w:rtl/>
                <w:lang w:bidi="ar-JO"/>
              </w:rPr>
              <w:t>هـ</w:t>
            </w:r>
            <w:r>
              <w:rPr>
                <w:rFonts w:ascii="Times New Roman" w:hAnsi="Times New Roman"/>
                <w:rtl/>
                <w:lang w:bidi="ar-JO"/>
              </w:rPr>
              <w:t xml:space="preserve">) </w:t>
            </w:r>
            <w:r w:rsidRPr="00750CF6">
              <w:rPr>
                <w:rFonts w:ascii="Times New Roman" w:hAnsi="Times New Roman"/>
                <w:rtl/>
                <w:lang w:bidi="ar-JO"/>
              </w:rPr>
              <w:t xml:space="preserve">  </w:t>
            </w:r>
          </w:p>
        </w:tc>
      </w:tr>
    </w:tbl>
    <w:p w:rsidR="006B4D05" w:rsidRPr="00750CF6" w:rsidRDefault="006B4D05" w:rsidP="006B4D05">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6B4D05" w:rsidRPr="00750CF6" w:rsidTr="00A23EDE">
        <w:trPr>
          <w:trHeight w:val="364"/>
        </w:trPr>
        <w:tc>
          <w:tcPr>
            <w:tcW w:w="6722" w:type="dxa"/>
            <w:shd w:val="clear" w:color="auto" w:fill="E6E6E6"/>
            <w:vAlign w:val="center"/>
          </w:tcPr>
          <w:p w:rsidR="006B4D05" w:rsidRPr="00750CF6" w:rsidRDefault="006B4D05" w:rsidP="00A23EDE">
            <w:pPr>
              <w:jc w:val="center"/>
              <w:rPr>
                <w:rFonts w:ascii="Times New Roman" w:hAnsi="Times New Roman"/>
                <w:i/>
                <w:iCs/>
                <w:rtl/>
                <w:lang w:bidi="ar-JO"/>
              </w:rPr>
            </w:pPr>
            <w:r w:rsidRPr="00750CF6">
              <w:rPr>
                <w:rFonts w:ascii="Times New Roman" w:hAnsi="Times New Roman"/>
                <w:rtl/>
                <w:lang w:bidi="ar-JO"/>
              </w:rPr>
              <w:t xml:space="preserve">مختصر توصيف المقرر </w:t>
            </w:r>
          </w:p>
        </w:tc>
      </w:tr>
    </w:tbl>
    <w:p w:rsidR="006B4D05" w:rsidRPr="00750CF6" w:rsidRDefault="006B4D05" w:rsidP="006B4D05">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6B4D05" w:rsidRPr="00750CF6" w:rsidTr="00A23EDE">
        <w:tc>
          <w:tcPr>
            <w:tcW w:w="4249" w:type="dxa"/>
          </w:tcPr>
          <w:p w:rsidR="006B4D05" w:rsidRPr="00750CF6" w:rsidRDefault="006B4D05" w:rsidP="00A23EDE">
            <w:pPr>
              <w:pStyle w:val="Style1"/>
              <w:jc w:val="left"/>
              <w:rPr>
                <w:rFonts w:cs="Times New Roman"/>
                <w:b w:val="0"/>
                <w:bCs w:val="0"/>
                <w:color w:val="000000"/>
                <w:sz w:val="24"/>
                <w:szCs w:val="24"/>
                <w:rtl/>
              </w:rPr>
            </w:pPr>
            <w:r w:rsidRPr="00750CF6">
              <w:rPr>
                <w:rFonts w:cs="Times New Roman"/>
                <w:b w:val="0"/>
                <w:bCs w:val="0"/>
                <w:sz w:val="24"/>
                <w:szCs w:val="24"/>
                <w:rtl/>
                <w:lang w:bidi="ar-JO"/>
              </w:rPr>
              <w:t xml:space="preserve">اسم المقرر: </w:t>
            </w:r>
            <w:r w:rsidRPr="00750CF6">
              <w:rPr>
                <w:rFonts w:cs="Times New Roman"/>
                <w:b w:val="0"/>
                <w:bCs w:val="0"/>
                <w:color w:val="000000"/>
                <w:sz w:val="24"/>
                <w:szCs w:val="24"/>
                <w:rtl/>
              </w:rPr>
              <w:t xml:space="preserve">مراكز مصادر التعلم </w:t>
            </w:r>
          </w:p>
          <w:p w:rsidR="006B4D05" w:rsidRPr="00750CF6" w:rsidRDefault="006B4D05" w:rsidP="00A23EDE">
            <w:pPr>
              <w:pStyle w:val="Style1"/>
              <w:bidi w:val="0"/>
              <w:jc w:val="left"/>
              <w:rPr>
                <w:rFonts w:cs="Times New Roman"/>
                <w:b w:val="0"/>
                <w:bCs w:val="0"/>
                <w:sz w:val="24"/>
                <w:szCs w:val="24"/>
                <w:rtl/>
              </w:rPr>
            </w:pPr>
            <w:r w:rsidRPr="00750CF6">
              <w:rPr>
                <w:rFonts w:cs="Times New Roman"/>
                <w:b w:val="0"/>
                <w:bCs w:val="0"/>
                <w:color w:val="000000"/>
                <w:sz w:val="24"/>
                <w:szCs w:val="24"/>
              </w:rPr>
              <w:t>Learning  Resource Centers</w:t>
            </w:r>
          </w:p>
        </w:tc>
        <w:tc>
          <w:tcPr>
            <w:tcW w:w="4250" w:type="dxa"/>
          </w:tcPr>
          <w:p w:rsidR="006B4D05" w:rsidRPr="00750CF6" w:rsidRDefault="006B4D05" w:rsidP="000F2F86">
            <w:pPr>
              <w:spacing w:line="360" w:lineRule="auto"/>
              <w:rPr>
                <w:rFonts w:ascii="Times New Roman" w:hAnsi="Times New Roman"/>
              </w:rPr>
            </w:pPr>
            <w:r w:rsidRPr="00750CF6">
              <w:rPr>
                <w:rFonts w:ascii="Times New Roman" w:hAnsi="Times New Roman"/>
                <w:rtl/>
                <w:lang w:bidi="ar-JO"/>
              </w:rPr>
              <w:t>رقم المقرر ورمزه:</w:t>
            </w:r>
            <w:r w:rsidRPr="00750CF6">
              <w:rPr>
                <w:rFonts w:ascii="Times New Roman" w:hAnsi="Times New Roman"/>
                <w:color w:val="000000"/>
                <w:rtl/>
              </w:rPr>
              <w:t xml:space="preserve"> 256 </w:t>
            </w:r>
            <w:r w:rsidR="000F2F86" w:rsidRPr="000F2F86">
              <w:rPr>
                <w:rFonts w:ascii="Times New Roman" w:hAnsi="Times New Roman"/>
                <w:color w:val="FF0000"/>
                <w:rtl/>
              </w:rPr>
              <w:t>م</w:t>
            </w:r>
            <w:r w:rsidR="000F2F86" w:rsidRPr="000F2F86">
              <w:rPr>
                <w:rFonts w:ascii="Times New Roman" w:hAnsi="Times New Roman" w:hint="cs"/>
                <w:color w:val="FF0000"/>
                <w:rtl/>
              </w:rPr>
              <w:t>كت</w:t>
            </w:r>
            <w:r w:rsidR="000F2F86">
              <w:rPr>
                <w:rFonts w:ascii="Times New Roman" w:hAnsi="Times New Roman" w:hint="cs"/>
                <w:color w:val="000000"/>
                <w:rtl/>
              </w:rPr>
              <w:t xml:space="preserve"> </w:t>
            </w:r>
            <w:r w:rsidRPr="00750CF6">
              <w:rPr>
                <w:rFonts w:ascii="Times New Roman" w:hAnsi="Times New Roman"/>
                <w:color w:val="000000"/>
                <w:rtl/>
              </w:rPr>
              <w:t xml:space="preserve"> </w:t>
            </w:r>
            <w:r w:rsidR="000F2F86">
              <w:rPr>
                <w:rFonts w:ascii="Times New Roman" w:hAnsi="Times New Roman"/>
                <w:color w:val="FF0000"/>
              </w:rPr>
              <w:t xml:space="preserve">LIBR </w:t>
            </w:r>
            <w:r w:rsidR="000F2F86" w:rsidRPr="000F2F86">
              <w:rPr>
                <w:rFonts w:ascii="Times New Roman" w:hAnsi="Times New Roman"/>
                <w:color w:val="FF0000"/>
              </w:rPr>
              <w:t xml:space="preserve"> </w:t>
            </w:r>
            <w:r w:rsidRPr="00750CF6">
              <w:rPr>
                <w:rFonts w:ascii="Times New Roman" w:hAnsi="Times New Roman"/>
                <w:color w:val="000000"/>
              </w:rPr>
              <w:t>256</w:t>
            </w:r>
          </w:p>
        </w:tc>
      </w:tr>
      <w:tr w:rsidR="006B4D05" w:rsidRPr="00750CF6" w:rsidTr="00A23EDE">
        <w:tc>
          <w:tcPr>
            <w:tcW w:w="4249" w:type="dxa"/>
          </w:tcPr>
          <w:p w:rsidR="006B4D05" w:rsidRPr="00750CF6" w:rsidRDefault="006B4D05" w:rsidP="00A23EDE">
            <w:pPr>
              <w:spacing w:line="360" w:lineRule="auto"/>
              <w:rPr>
                <w:rFonts w:ascii="Times New Roman" w:hAnsi="Times New Roman"/>
                <w:rtl/>
                <w:lang w:bidi="ar-JO"/>
              </w:rPr>
            </w:pPr>
            <w:r w:rsidRPr="00750CF6">
              <w:rPr>
                <w:rFonts w:ascii="Times New Roman" w:hAnsi="Times New Roman"/>
                <w:rtl/>
                <w:lang w:bidi="ar-JO"/>
              </w:rPr>
              <w:t>المتطلب السابق للمقرر: لا يوجد</w:t>
            </w:r>
          </w:p>
        </w:tc>
        <w:tc>
          <w:tcPr>
            <w:tcW w:w="4250" w:type="dxa"/>
          </w:tcPr>
          <w:p w:rsidR="006B4D05" w:rsidRPr="00750CF6" w:rsidRDefault="006B4D05" w:rsidP="00A23EDE">
            <w:pPr>
              <w:spacing w:line="360" w:lineRule="auto"/>
              <w:rPr>
                <w:rFonts w:ascii="Times New Roman" w:hAnsi="Times New Roman"/>
                <w:rtl/>
                <w:lang w:bidi="ar-JO"/>
              </w:rPr>
            </w:pPr>
            <w:r w:rsidRPr="00750CF6">
              <w:rPr>
                <w:rFonts w:ascii="Times New Roman" w:hAnsi="Times New Roman"/>
                <w:rtl/>
                <w:lang w:bidi="ar-JO"/>
              </w:rPr>
              <w:t>لغة تدريس المقرر: اللغة العربية</w:t>
            </w:r>
          </w:p>
        </w:tc>
      </w:tr>
      <w:tr w:rsidR="006B4D05" w:rsidRPr="00750CF6" w:rsidTr="00A23EDE">
        <w:tc>
          <w:tcPr>
            <w:tcW w:w="4249" w:type="dxa"/>
          </w:tcPr>
          <w:p w:rsidR="006B4D05" w:rsidRPr="00750CF6" w:rsidRDefault="006B4D05" w:rsidP="00A23EDE">
            <w:pPr>
              <w:spacing w:line="360" w:lineRule="auto"/>
              <w:rPr>
                <w:rFonts w:ascii="Times New Roman" w:hAnsi="Times New Roman"/>
                <w:rtl/>
              </w:rPr>
            </w:pPr>
            <w:r w:rsidRPr="00750CF6">
              <w:rPr>
                <w:rFonts w:ascii="Times New Roman" w:hAnsi="Times New Roman"/>
                <w:rtl/>
                <w:lang w:bidi="ar-JO"/>
              </w:rPr>
              <w:t>مستوى المقرر: ال</w:t>
            </w:r>
            <w:r w:rsidR="00CA5CC8">
              <w:rPr>
                <w:rFonts w:ascii="Times New Roman" w:hAnsi="Times New Roman" w:hint="cs"/>
                <w:rtl/>
                <w:lang w:bidi="ar-JO"/>
              </w:rPr>
              <w:t>مستوى الخامس</w:t>
            </w:r>
          </w:p>
        </w:tc>
        <w:tc>
          <w:tcPr>
            <w:tcW w:w="4250" w:type="dxa"/>
          </w:tcPr>
          <w:p w:rsidR="006B4D05" w:rsidRPr="00750CF6" w:rsidRDefault="006B4D05" w:rsidP="00A23EDE">
            <w:pPr>
              <w:spacing w:line="360" w:lineRule="auto"/>
              <w:rPr>
                <w:rFonts w:ascii="Times New Roman" w:hAnsi="Times New Roman"/>
                <w:rtl/>
                <w:lang w:bidi="ar-JO"/>
              </w:rPr>
            </w:pPr>
            <w:r w:rsidRPr="00750CF6">
              <w:rPr>
                <w:rFonts w:ascii="Times New Roman" w:hAnsi="Times New Roman"/>
                <w:rtl/>
                <w:lang w:bidi="ar-JO"/>
              </w:rPr>
              <w:t>الساعات المعتمدة: 3</w:t>
            </w:r>
          </w:p>
        </w:tc>
      </w:tr>
    </w:tbl>
    <w:p w:rsidR="006B4D05" w:rsidRPr="00750CF6" w:rsidRDefault="006B4D05" w:rsidP="006B4D05">
      <w:pPr>
        <w:rPr>
          <w:rFonts w:ascii="Times New Roman" w:hAnsi="Times New Roman"/>
          <w:rtl/>
          <w:lang w:bidi="ar-JO"/>
        </w:rPr>
      </w:pPr>
      <w:r w:rsidRPr="00750CF6">
        <w:rPr>
          <w:rFonts w:ascii="Times New Roman" w:hAnsi="Times New Roman"/>
          <w:rtl/>
          <w:lang w:bidi="ar-JO"/>
        </w:rPr>
        <w:t>وصف المقرر :</w:t>
      </w:r>
      <w:r w:rsidRPr="00750CF6">
        <w:rPr>
          <w:rFonts w:ascii="Times New Roman" w:hAnsi="Times New Roman"/>
          <w:rtl/>
          <w:lang w:bidi="ar-JO"/>
        </w:rPr>
        <w:tab/>
      </w:r>
      <w:r w:rsidRPr="00750CF6">
        <w:rPr>
          <w:rFonts w:ascii="Times New Roman" w:hAnsi="Times New Roman"/>
          <w:rtl/>
          <w:lang w:bidi="ar-JO"/>
        </w:rPr>
        <w:tab/>
      </w:r>
      <w:r w:rsidRPr="00750CF6">
        <w:rPr>
          <w:rFonts w:ascii="Times New Roman" w:hAnsi="Times New Roman"/>
          <w:rtl/>
          <w:lang w:bidi="ar-JO"/>
        </w:rPr>
        <w:tab/>
      </w:r>
      <w:r w:rsidRPr="00750CF6">
        <w:rPr>
          <w:rFonts w:ascii="Times New Roman" w:hAnsi="Times New Roman"/>
          <w:rtl/>
          <w:lang w:bidi="ar-JO"/>
        </w:rPr>
        <w:tab/>
      </w:r>
      <w:r w:rsidRPr="00750CF6">
        <w:rPr>
          <w:rFonts w:ascii="Times New Roman" w:hAnsi="Times New Roman"/>
          <w:rtl/>
          <w:lang w:bidi="ar-JO"/>
        </w:rPr>
        <w:tab/>
      </w:r>
      <w:r w:rsidRPr="00750CF6">
        <w:rPr>
          <w:rFonts w:ascii="Times New Roman" w:hAnsi="Times New Roman"/>
          <w:rtl/>
          <w:lang w:bidi="ar-JO"/>
        </w:rPr>
        <w:tab/>
      </w:r>
      <w:r w:rsidRPr="00750CF6">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6B4D05" w:rsidRPr="00750CF6" w:rsidTr="00A23EDE">
        <w:trPr>
          <w:trHeight w:val="1030"/>
        </w:trPr>
        <w:tc>
          <w:tcPr>
            <w:tcW w:w="4261" w:type="dxa"/>
          </w:tcPr>
          <w:p w:rsidR="006B4D05" w:rsidRPr="00750CF6" w:rsidRDefault="006B4D05" w:rsidP="00A23EDE">
            <w:pPr>
              <w:rPr>
                <w:rFonts w:ascii="Times New Roman" w:hAnsi="Times New Roman"/>
                <w:rtl/>
                <w:lang w:bidi="ar-JO"/>
              </w:rPr>
            </w:pPr>
            <w:r w:rsidRPr="00750CF6">
              <w:rPr>
                <w:rFonts w:ascii="Times New Roman" w:hAnsi="Times New Roman"/>
                <w:color w:val="000000"/>
                <w:rtl/>
              </w:rPr>
              <w:t>يعنى بإكساب الطالب المعارف والقدرات اللازمة لإدارة مراكز مصادر التعلم. كما يتناول أساليب تصميم برامج مصادر التعلم</w:t>
            </w:r>
            <w:r>
              <w:rPr>
                <w:rFonts w:ascii="Times New Roman" w:hAnsi="Times New Roman"/>
                <w:color w:val="000000"/>
                <w:rtl/>
              </w:rPr>
              <w:t xml:space="preserve">، </w:t>
            </w:r>
            <w:r w:rsidRPr="00750CF6">
              <w:rPr>
                <w:rFonts w:ascii="Times New Roman" w:hAnsi="Times New Roman"/>
                <w:color w:val="000000"/>
                <w:rtl/>
              </w:rPr>
              <w:t>وأثر الحاسب والإنترنت في التعليم.</w:t>
            </w:r>
          </w:p>
        </w:tc>
        <w:tc>
          <w:tcPr>
            <w:tcW w:w="4261" w:type="dxa"/>
          </w:tcPr>
          <w:p w:rsidR="006B4D05" w:rsidRPr="00AA7840" w:rsidRDefault="00AA7840" w:rsidP="00AA7840">
            <w:pPr>
              <w:bidi w:val="0"/>
              <w:rPr>
                <w:rFonts w:ascii="Times New Roman" w:hAnsi="Times New Roman"/>
                <w:lang w:val="en-GB" w:bidi="ar-JO"/>
              </w:rPr>
            </w:pPr>
            <w:r>
              <w:rPr>
                <w:lang w:bidi="ar-EG"/>
              </w:rPr>
              <w:t xml:space="preserve">Provides the </w:t>
            </w:r>
            <w:r w:rsidRPr="0018366D">
              <w:rPr>
                <w:lang w:val="en-GB" w:bidi="ar-EG"/>
              </w:rPr>
              <w:t>student</w:t>
            </w:r>
            <w:r>
              <w:rPr>
                <w:lang w:val="en-GB" w:bidi="ar-EG"/>
              </w:rPr>
              <w:t xml:space="preserve"> with</w:t>
            </w:r>
            <w:r w:rsidRPr="0018366D">
              <w:rPr>
                <w:lang w:val="en-GB" w:bidi="ar-EG"/>
              </w:rPr>
              <w:t xml:space="preserve"> knowledge and capabilities needed to manage </w:t>
            </w:r>
            <w:r>
              <w:rPr>
                <w:lang w:val="en-GB"/>
              </w:rPr>
              <w:t>L</w:t>
            </w:r>
            <w:r w:rsidRPr="0050721F">
              <w:rPr>
                <w:lang w:val="en-GB"/>
              </w:rPr>
              <w:t xml:space="preserve">earning </w:t>
            </w:r>
            <w:r>
              <w:rPr>
                <w:lang w:val="en-GB"/>
              </w:rPr>
              <w:t>R</w:t>
            </w:r>
            <w:r w:rsidRPr="0050721F">
              <w:rPr>
                <w:lang w:val="en-GB"/>
              </w:rPr>
              <w:t xml:space="preserve">esource </w:t>
            </w:r>
            <w:r>
              <w:rPr>
                <w:lang w:val="en-GB"/>
              </w:rPr>
              <w:t>C</w:t>
            </w:r>
            <w:r w:rsidRPr="0050721F">
              <w:rPr>
                <w:lang w:val="en-GB"/>
              </w:rPr>
              <w:t>entres</w:t>
            </w:r>
            <w:r>
              <w:rPr>
                <w:lang w:val="en-GB"/>
              </w:rPr>
              <w:t xml:space="preserve">. </w:t>
            </w:r>
            <w:r w:rsidRPr="0018366D">
              <w:rPr>
                <w:lang w:val="en-GB" w:bidi="ar-EG"/>
              </w:rPr>
              <w:t>It also deals with methods of designing</w:t>
            </w:r>
            <w:r>
              <w:rPr>
                <w:lang w:val="en-GB" w:bidi="ar-EG"/>
              </w:rPr>
              <w:t xml:space="preserve"> programs of</w:t>
            </w:r>
            <w:r w:rsidRPr="0018366D">
              <w:rPr>
                <w:lang w:val="en-GB" w:bidi="ar-EG"/>
              </w:rPr>
              <w:t xml:space="preserve"> learning resources</w:t>
            </w:r>
            <w:r>
              <w:rPr>
                <w:lang w:val="en-GB" w:bidi="ar-EG"/>
              </w:rPr>
              <w:t xml:space="preserve"> and</w:t>
            </w:r>
            <w:r w:rsidRPr="0018366D">
              <w:rPr>
                <w:lang w:val="en-GB" w:bidi="ar-EG"/>
              </w:rPr>
              <w:t xml:space="preserve"> the impact of computers and the Internet </w:t>
            </w:r>
            <w:r>
              <w:rPr>
                <w:lang w:bidi="ar-EG"/>
              </w:rPr>
              <w:t>o</w:t>
            </w:r>
            <w:r w:rsidRPr="0018366D">
              <w:rPr>
                <w:lang w:val="en-GB" w:bidi="ar-EG"/>
              </w:rPr>
              <w:t>n education</w:t>
            </w:r>
            <w:r>
              <w:rPr>
                <w:lang w:val="en-GB"/>
              </w:rPr>
              <w:t>.</w:t>
            </w:r>
          </w:p>
        </w:tc>
      </w:tr>
    </w:tbl>
    <w:p w:rsidR="006B4D05" w:rsidRPr="00750CF6" w:rsidRDefault="006B4D05" w:rsidP="006B4D05">
      <w:pPr>
        <w:rPr>
          <w:rFonts w:ascii="Times New Roman" w:hAnsi="Times New Roman"/>
          <w:rtl/>
          <w:lang w:bidi="ar-JO"/>
        </w:rPr>
      </w:pPr>
      <w:r w:rsidRPr="00750CF6">
        <w:rPr>
          <w:rFonts w:ascii="Times New Roman" w:hAnsi="Times New Roman"/>
          <w:rtl/>
          <w:lang w:bidi="ar-JO"/>
        </w:rPr>
        <w:t>أهداف المقرر :</w:t>
      </w:r>
      <w:r w:rsidRPr="00750CF6">
        <w:rPr>
          <w:rFonts w:ascii="Times New Roman" w:hAnsi="Times New Roman"/>
          <w:rtl/>
          <w:lang w:bidi="ar-JO"/>
        </w:rPr>
        <w:tab/>
      </w:r>
      <w:r w:rsidRPr="00750CF6">
        <w:rPr>
          <w:rFonts w:ascii="Times New Roman" w:hAnsi="Times New Roman"/>
          <w:rtl/>
          <w:lang w:bidi="ar-JO"/>
        </w:rPr>
        <w:tab/>
      </w:r>
      <w:r w:rsidRPr="00750CF6">
        <w:rPr>
          <w:rFonts w:ascii="Times New Roman" w:hAnsi="Times New Roman"/>
          <w:rtl/>
          <w:lang w:bidi="ar-JO"/>
        </w:rPr>
        <w:tab/>
      </w:r>
      <w:r w:rsidRPr="00750CF6">
        <w:rPr>
          <w:rFonts w:ascii="Times New Roman" w:hAnsi="Times New Roman"/>
          <w:rtl/>
          <w:lang w:bidi="ar-JO"/>
        </w:rPr>
        <w:tab/>
      </w:r>
      <w:r w:rsidRPr="00750CF6">
        <w:rPr>
          <w:rFonts w:ascii="Times New Roman" w:hAnsi="Times New Roman"/>
          <w:rtl/>
          <w:lang w:bidi="ar-JO"/>
        </w:rPr>
        <w:tab/>
      </w:r>
      <w:r w:rsidRPr="00750CF6">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6B4D05" w:rsidRPr="00750CF6" w:rsidTr="00A23EDE">
        <w:tc>
          <w:tcPr>
            <w:tcW w:w="4261" w:type="dxa"/>
          </w:tcPr>
          <w:p w:rsidR="006B4D05" w:rsidRPr="00750CF6" w:rsidRDefault="006B4D05" w:rsidP="00A23EDE">
            <w:pPr>
              <w:numPr>
                <w:ilvl w:val="0"/>
                <w:numId w:val="22"/>
              </w:numPr>
              <w:spacing w:after="0" w:line="240" w:lineRule="auto"/>
              <w:ind w:left="432"/>
              <w:jc w:val="both"/>
              <w:rPr>
                <w:rFonts w:ascii="Times New Roman" w:hAnsi="Times New Roman"/>
                <w:color w:val="000000"/>
              </w:rPr>
            </w:pPr>
            <w:r w:rsidRPr="00750CF6">
              <w:rPr>
                <w:rFonts w:ascii="Times New Roman" w:hAnsi="Times New Roman"/>
                <w:color w:val="000000"/>
                <w:rtl/>
              </w:rPr>
              <w:t>معرفة أسس مراكز مصادر التعلم وأهدافها ووظائفها.</w:t>
            </w:r>
          </w:p>
        </w:tc>
        <w:tc>
          <w:tcPr>
            <w:tcW w:w="4261" w:type="dxa"/>
          </w:tcPr>
          <w:p w:rsidR="006B4D05" w:rsidRPr="00750CF6" w:rsidRDefault="006B4D05" w:rsidP="00A23EDE">
            <w:pPr>
              <w:rPr>
                <w:rFonts w:ascii="Times New Roman" w:hAnsi="Times New Roman"/>
                <w:rtl/>
                <w:lang w:bidi="ar-JO"/>
              </w:rPr>
            </w:pPr>
          </w:p>
        </w:tc>
      </w:tr>
      <w:tr w:rsidR="006B4D05" w:rsidRPr="00750CF6" w:rsidTr="00A23EDE">
        <w:tc>
          <w:tcPr>
            <w:tcW w:w="4261" w:type="dxa"/>
          </w:tcPr>
          <w:p w:rsidR="006B4D05" w:rsidRPr="003F4A0A" w:rsidRDefault="003F4A0A" w:rsidP="00A23EDE">
            <w:pPr>
              <w:numPr>
                <w:ilvl w:val="0"/>
                <w:numId w:val="22"/>
              </w:numPr>
              <w:spacing w:after="0" w:line="240" w:lineRule="auto"/>
              <w:ind w:left="432"/>
              <w:jc w:val="both"/>
              <w:rPr>
                <w:rFonts w:ascii="Times New Roman" w:hAnsi="Times New Roman"/>
                <w:color w:val="FF0000"/>
              </w:rPr>
            </w:pPr>
            <w:r w:rsidRPr="003F4A0A">
              <w:rPr>
                <w:rFonts w:ascii="Times New Roman" w:hAnsi="Times New Roman"/>
                <w:color w:val="FF0000"/>
                <w:rtl/>
              </w:rPr>
              <w:t>معرفة</w:t>
            </w:r>
            <w:r w:rsidRPr="003F4A0A">
              <w:rPr>
                <w:rFonts w:ascii="Times New Roman" w:hAnsi="Times New Roman" w:hint="cs"/>
                <w:color w:val="FF0000"/>
                <w:rtl/>
              </w:rPr>
              <w:t xml:space="preserve"> دور</w:t>
            </w:r>
            <w:r w:rsidR="006B4D05" w:rsidRPr="003F4A0A">
              <w:rPr>
                <w:rFonts w:ascii="Times New Roman" w:hAnsi="Times New Roman"/>
                <w:color w:val="FF0000"/>
                <w:rtl/>
              </w:rPr>
              <w:t xml:space="preserve"> المشرف على مركز مصادر التعلم في ال</w:t>
            </w:r>
            <w:r w:rsidRPr="003F4A0A">
              <w:rPr>
                <w:rFonts w:ascii="Times New Roman" w:hAnsi="Times New Roman" w:hint="cs"/>
                <w:color w:val="FF0000"/>
                <w:rtl/>
              </w:rPr>
              <w:t xml:space="preserve">عملية التعليمية . </w:t>
            </w:r>
          </w:p>
        </w:tc>
        <w:tc>
          <w:tcPr>
            <w:tcW w:w="4261" w:type="dxa"/>
          </w:tcPr>
          <w:p w:rsidR="006B4D05" w:rsidRPr="00750CF6" w:rsidRDefault="006B4D05" w:rsidP="00A23EDE">
            <w:pPr>
              <w:rPr>
                <w:rFonts w:ascii="Times New Roman" w:hAnsi="Times New Roman"/>
                <w:rtl/>
                <w:lang w:bidi="ar-JO"/>
              </w:rPr>
            </w:pPr>
          </w:p>
        </w:tc>
      </w:tr>
      <w:tr w:rsidR="006B4D05" w:rsidRPr="00750CF6" w:rsidTr="00A23EDE">
        <w:tc>
          <w:tcPr>
            <w:tcW w:w="4261" w:type="dxa"/>
          </w:tcPr>
          <w:p w:rsidR="006B4D05" w:rsidRPr="00750CF6" w:rsidRDefault="006B4D05" w:rsidP="00A23EDE">
            <w:pPr>
              <w:numPr>
                <w:ilvl w:val="0"/>
                <w:numId w:val="22"/>
              </w:numPr>
              <w:spacing w:after="0" w:line="240" w:lineRule="auto"/>
              <w:ind w:left="432"/>
              <w:jc w:val="both"/>
              <w:rPr>
                <w:rFonts w:ascii="Times New Roman" w:hAnsi="Times New Roman"/>
                <w:color w:val="000000"/>
              </w:rPr>
            </w:pPr>
            <w:r w:rsidRPr="00750CF6">
              <w:rPr>
                <w:rFonts w:ascii="Times New Roman" w:hAnsi="Times New Roman"/>
                <w:color w:val="000000"/>
                <w:rtl/>
              </w:rPr>
              <w:t>معرفة نظريات إدارة مراكز مصادر التعلم وأساليبها.</w:t>
            </w:r>
          </w:p>
        </w:tc>
        <w:tc>
          <w:tcPr>
            <w:tcW w:w="4261" w:type="dxa"/>
          </w:tcPr>
          <w:p w:rsidR="006B4D05" w:rsidRPr="00750CF6" w:rsidRDefault="006B4D05" w:rsidP="00A23EDE">
            <w:pPr>
              <w:rPr>
                <w:rFonts w:ascii="Times New Roman" w:hAnsi="Times New Roman"/>
                <w:rtl/>
                <w:lang w:bidi="ar-JO"/>
              </w:rPr>
            </w:pPr>
          </w:p>
        </w:tc>
      </w:tr>
      <w:tr w:rsidR="006B4D05" w:rsidRPr="00750CF6" w:rsidTr="00A23EDE">
        <w:tc>
          <w:tcPr>
            <w:tcW w:w="4261" w:type="dxa"/>
          </w:tcPr>
          <w:p w:rsidR="006B4D05" w:rsidRPr="00750CF6" w:rsidRDefault="006B4D05" w:rsidP="00A23EDE">
            <w:pPr>
              <w:numPr>
                <w:ilvl w:val="0"/>
                <w:numId w:val="22"/>
              </w:numPr>
              <w:spacing w:after="0" w:line="240" w:lineRule="auto"/>
              <w:ind w:left="432"/>
              <w:jc w:val="both"/>
              <w:rPr>
                <w:rFonts w:ascii="Times New Roman" w:hAnsi="Times New Roman"/>
                <w:color w:val="000000"/>
              </w:rPr>
            </w:pPr>
            <w:r w:rsidRPr="00750CF6">
              <w:rPr>
                <w:rFonts w:ascii="Times New Roman" w:hAnsi="Times New Roman"/>
                <w:color w:val="000000"/>
                <w:rtl/>
              </w:rPr>
              <w:t>معرفة أساليب إدارة برامج مصادر التعلم وتطبيقاتها من حيث التخطيط</w:t>
            </w:r>
            <w:r>
              <w:rPr>
                <w:rFonts w:ascii="Times New Roman" w:hAnsi="Times New Roman"/>
                <w:color w:val="000000"/>
                <w:rtl/>
              </w:rPr>
              <w:t xml:space="preserve">، </w:t>
            </w:r>
            <w:r w:rsidRPr="00750CF6">
              <w:rPr>
                <w:rFonts w:ascii="Times New Roman" w:hAnsi="Times New Roman"/>
                <w:color w:val="000000"/>
                <w:rtl/>
              </w:rPr>
              <w:t>والتنظيم</w:t>
            </w:r>
            <w:r>
              <w:rPr>
                <w:rFonts w:ascii="Times New Roman" w:hAnsi="Times New Roman"/>
                <w:color w:val="000000"/>
                <w:rtl/>
              </w:rPr>
              <w:t xml:space="preserve">، </w:t>
            </w:r>
            <w:r w:rsidRPr="00750CF6">
              <w:rPr>
                <w:rFonts w:ascii="Times New Roman" w:hAnsi="Times New Roman"/>
                <w:color w:val="000000"/>
                <w:rtl/>
              </w:rPr>
              <w:t>والإشراف</w:t>
            </w:r>
            <w:r>
              <w:rPr>
                <w:rFonts w:ascii="Times New Roman" w:hAnsi="Times New Roman"/>
                <w:color w:val="000000"/>
                <w:rtl/>
              </w:rPr>
              <w:t xml:space="preserve">، </w:t>
            </w:r>
            <w:r w:rsidRPr="00750CF6">
              <w:rPr>
                <w:rFonts w:ascii="Times New Roman" w:hAnsi="Times New Roman"/>
                <w:color w:val="000000"/>
                <w:rtl/>
              </w:rPr>
              <w:t>والرقابة</w:t>
            </w:r>
            <w:r>
              <w:rPr>
                <w:rFonts w:ascii="Times New Roman" w:hAnsi="Times New Roman"/>
                <w:color w:val="000000"/>
                <w:rtl/>
              </w:rPr>
              <w:t xml:space="preserve">، </w:t>
            </w:r>
            <w:r w:rsidRPr="00750CF6">
              <w:rPr>
                <w:rFonts w:ascii="Times New Roman" w:hAnsi="Times New Roman"/>
                <w:color w:val="000000"/>
                <w:rtl/>
              </w:rPr>
              <w:t>والتقويم.</w:t>
            </w:r>
          </w:p>
        </w:tc>
        <w:tc>
          <w:tcPr>
            <w:tcW w:w="4261" w:type="dxa"/>
          </w:tcPr>
          <w:p w:rsidR="006B4D05" w:rsidRPr="00750CF6" w:rsidRDefault="006B4D05" w:rsidP="00A23EDE">
            <w:pPr>
              <w:rPr>
                <w:rFonts w:ascii="Times New Roman" w:hAnsi="Times New Roman"/>
                <w:rtl/>
                <w:lang w:bidi="ar-JO"/>
              </w:rPr>
            </w:pPr>
          </w:p>
        </w:tc>
      </w:tr>
      <w:tr w:rsidR="006B4D05" w:rsidRPr="00750CF6" w:rsidTr="00A23EDE">
        <w:tc>
          <w:tcPr>
            <w:tcW w:w="4261" w:type="dxa"/>
          </w:tcPr>
          <w:p w:rsidR="006B4D05" w:rsidRPr="008C1064" w:rsidRDefault="00CC06E7" w:rsidP="00A23EDE">
            <w:pPr>
              <w:numPr>
                <w:ilvl w:val="0"/>
                <w:numId w:val="22"/>
              </w:numPr>
              <w:spacing w:after="0" w:line="240" w:lineRule="auto"/>
              <w:ind w:left="432"/>
              <w:jc w:val="both"/>
              <w:rPr>
                <w:rFonts w:ascii="Times New Roman" w:hAnsi="Times New Roman"/>
                <w:color w:val="FF0000"/>
              </w:rPr>
            </w:pPr>
            <w:r>
              <w:rPr>
                <w:rFonts w:ascii="Times New Roman" w:hAnsi="Times New Roman"/>
                <w:color w:val="FF0000"/>
                <w:rtl/>
              </w:rPr>
              <w:t xml:space="preserve">معرفة </w:t>
            </w:r>
            <w:r>
              <w:rPr>
                <w:rFonts w:ascii="Times New Roman" w:hAnsi="Times New Roman" w:hint="cs"/>
                <w:color w:val="FF0000"/>
                <w:rtl/>
              </w:rPr>
              <w:t>دور</w:t>
            </w:r>
            <w:r w:rsidR="006B4D05" w:rsidRPr="008C1064">
              <w:rPr>
                <w:rFonts w:ascii="Times New Roman" w:hAnsi="Times New Roman"/>
                <w:color w:val="FF0000"/>
                <w:rtl/>
              </w:rPr>
              <w:t xml:space="preserve"> الحاسب والإنترنت في ال</w:t>
            </w:r>
            <w:r w:rsidR="008C1064" w:rsidRPr="008C1064">
              <w:rPr>
                <w:rFonts w:ascii="Times New Roman" w:hAnsi="Times New Roman" w:hint="cs"/>
                <w:color w:val="FF0000"/>
                <w:rtl/>
              </w:rPr>
              <w:t xml:space="preserve">عملية التعليمية. </w:t>
            </w:r>
          </w:p>
        </w:tc>
        <w:tc>
          <w:tcPr>
            <w:tcW w:w="4261" w:type="dxa"/>
          </w:tcPr>
          <w:p w:rsidR="006B4D05" w:rsidRPr="00750CF6" w:rsidRDefault="006B4D05" w:rsidP="00A23EDE">
            <w:pPr>
              <w:rPr>
                <w:rFonts w:ascii="Times New Roman" w:hAnsi="Times New Roman"/>
                <w:rtl/>
                <w:lang w:bidi="ar-JO"/>
              </w:rPr>
            </w:pPr>
          </w:p>
        </w:tc>
      </w:tr>
    </w:tbl>
    <w:p w:rsidR="006B4D05" w:rsidRPr="00750CF6" w:rsidRDefault="006B4D05" w:rsidP="006B4D05">
      <w:pPr>
        <w:rPr>
          <w:rFonts w:ascii="Times New Roman" w:hAnsi="Times New Roman"/>
          <w:u w:val="single"/>
          <w:rtl/>
          <w:lang w:bidi="ar-JO"/>
        </w:rPr>
      </w:pPr>
      <w:r w:rsidRPr="00750CF6">
        <w:rPr>
          <w:rFonts w:ascii="Times New Roman" w:hAnsi="Times New Roman"/>
          <w:u w:val="single"/>
          <w:rtl/>
          <w:lang w:bidi="ar-JO"/>
        </w:rPr>
        <w:t>مخرجات التعليم: (الفهم والمعرفة والمهارات الذهنية والعملية)</w:t>
      </w:r>
    </w:p>
    <w:p w:rsidR="006B4D05" w:rsidRPr="00750CF6" w:rsidRDefault="006B4D05" w:rsidP="006B4D05">
      <w:pPr>
        <w:rPr>
          <w:rFonts w:ascii="Times New Roman" w:hAnsi="Times New Roman"/>
          <w:rtl/>
          <w:lang w:bidi="ar-JO"/>
        </w:rPr>
      </w:pPr>
      <w:r w:rsidRPr="00750CF6">
        <w:rPr>
          <w:rFonts w:ascii="Times New Roman" w:hAnsi="Times New Roman"/>
          <w:rtl/>
          <w:lang w:bidi="ar-JO"/>
        </w:rPr>
        <w:t>يفترض بالطالب بعد دراسته لهذه المقرر أن يكون قادرا على:</w:t>
      </w:r>
      <w:r>
        <w:rPr>
          <w:rFonts w:ascii="Times New Roman" w:hAnsi="Times New Roman" w:hint="cs"/>
          <w:rtl/>
          <w:lang w:bidi="ar-JO"/>
        </w:rPr>
        <w:t xml:space="preserve">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6B4D05" w:rsidRPr="00750CF6" w:rsidTr="00A23EDE">
        <w:tc>
          <w:tcPr>
            <w:tcW w:w="4250" w:type="dxa"/>
          </w:tcPr>
          <w:p w:rsidR="006B4D05" w:rsidRPr="00750CF6"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750CF6">
              <w:rPr>
                <w:rFonts w:ascii="Times New Roman" w:hAnsi="Times New Roman"/>
                <w:rtl/>
              </w:rPr>
              <w:t>إدارة مراكز مصادر التعلم.</w:t>
            </w:r>
          </w:p>
        </w:tc>
        <w:tc>
          <w:tcPr>
            <w:tcW w:w="4249" w:type="dxa"/>
          </w:tcPr>
          <w:p w:rsidR="006B4D05" w:rsidRPr="00750CF6" w:rsidRDefault="006B4D05" w:rsidP="00A23EDE">
            <w:pPr>
              <w:rPr>
                <w:rFonts w:ascii="Times New Roman" w:hAnsi="Times New Roman"/>
                <w:rtl/>
                <w:lang w:bidi="ar-JO"/>
              </w:rPr>
            </w:pPr>
          </w:p>
        </w:tc>
      </w:tr>
      <w:tr w:rsidR="006B4D05" w:rsidRPr="00750CF6" w:rsidTr="00A23EDE">
        <w:tc>
          <w:tcPr>
            <w:tcW w:w="4250" w:type="dxa"/>
          </w:tcPr>
          <w:p w:rsidR="006B4D05" w:rsidRPr="00750CF6"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750CF6">
              <w:rPr>
                <w:rFonts w:ascii="Times New Roman" w:hAnsi="Times New Roman"/>
                <w:rtl/>
              </w:rPr>
              <w:t>تصميم برامج مصادر التعلم.</w:t>
            </w:r>
          </w:p>
        </w:tc>
        <w:tc>
          <w:tcPr>
            <w:tcW w:w="4249" w:type="dxa"/>
          </w:tcPr>
          <w:p w:rsidR="006B4D05" w:rsidRPr="00750CF6" w:rsidRDefault="006B4D05" w:rsidP="00A23EDE">
            <w:pPr>
              <w:rPr>
                <w:rFonts w:ascii="Times New Roman" w:hAnsi="Times New Roman"/>
                <w:rtl/>
                <w:lang w:bidi="ar-JO"/>
              </w:rPr>
            </w:pPr>
          </w:p>
        </w:tc>
      </w:tr>
    </w:tbl>
    <w:p w:rsidR="006B4D05" w:rsidRPr="00750CF6" w:rsidRDefault="006B4D05" w:rsidP="006B4D05">
      <w:pPr>
        <w:rPr>
          <w:rFonts w:ascii="Times New Roman" w:hAnsi="Times New Roman"/>
          <w:u w:val="single"/>
          <w:rtl/>
        </w:rPr>
      </w:pPr>
      <w:r w:rsidRPr="00750CF6">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6B4D05" w:rsidRPr="00750CF6" w:rsidTr="00A23EDE">
        <w:tc>
          <w:tcPr>
            <w:tcW w:w="2130" w:type="dxa"/>
            <w:tcBorders>
              <w:top w:val="double" w:sz="4" w:space="0" w:color="auto"/>
              <w:bottom w:val="double" w:sz="4" w:space="0" w:color="auto"/>
            </w:tcBorders>
            <w:shd w:val="clear" w:color="auto" w:fill="E6E6E6"/>
          </w:tcPr>
          <w:p w:rsidR="006B4D05" w:rsidRPr="00750CF6" w:rsidRDefault="006B4D05" w:rsidP="00A23EDE">
            <w:pPr>
              <w:jc w:val="center"/>
              <w:rPr>
                <w:rFonts w:ascii="Times New Roman" w:hAnsi="Times New Roman"/>
                <w:rtl/>
                <w:lang w:bidi="ar-JO"/>
              </w:rPr>
            </w:pPr>
            <w:r w:rsidRPr="00750CF6">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6B4D05" w:rsidRPr="00750CF6" w:rsidRDefault="006B4D05" w:rsidP="00A23EDE">
            <w:pPr>
              <w:jc w:val="center"/>
              <w:rPr>
                <w:rFonts w:ascii="Times New Roman" w:hAnsi="Times New Roman"/>
                <w:rtl/>
                <w:lang w:bidi="ar-JO"/>
              </w:rPr>
            </w:pPr>
            <w:r w:rsidRPr="00750CF6">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6B4D05" w:rsidRPr="00750CF6" w:rsidRDefault="006B4D05" w:rsidP="00A23EDE">
            <w:pPr>
              <w:jc w:val="center"/>
              <w:rPr>
                <w:rFonts w:ascii="Times New Roman" w:hAnsi="Times New Roman"/>
                <w:rtl/>
                <w:lang w:bidi="ar-JO"/>
              </w:rPr>
            </w:pPr>
            <w:r w:rsidRPr="00750CF6">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6B4D05" w:rsidRPr="00750CF6" w:rsidRDefault="006B4D05" w:rsidP="00A23EDE">
            <w:pPr>
              <w:jc w:val="center"/>
              <w:rPr>
                <w:rFonts w:ascii="Times New Roman" w:hAnsi="Times New Roman"/>
                <w:rtl/>
                <w:lang w:bidi="ar-JO"/>
              </w:rPr>
            </w:pPr>
            <w:r w:rsidRPr="00750CF6">
              <w:rPr>
                <w:rFonts w:ascii="Times New Roman" w:hAnsi="Times New Roman"/>
                <w:rtl/>
                <w:lang w:bidi="ar-JO"/>
              </w:rPr>
              <w:t>سنة النشر</w:t>
            </w:r>
          </w:p>
        </w:tc>
      </w:tr>
      <w:tr w:rsidR="006B4D05" w:rsidRPr="00750CF6" w:rsidTr="00A23EDE">
        <w:tc>
          <w:tcPr>
            <w:tcW w:w="2130" w:type="dxa"/>
            <w:tcBorders>
              <w:top w:val="double" w:sz="4" w:space="0" w:color="auto"/>
              <w:bottom w:val="double" w:sz="4" w:space="0" w:color="auto"/>
            </w:tcBorders>
          </w:tcPr>
          <w:p w:rsidR="006B4D05" w:rsidRPr="00750CF6" w:rsidRDefault="006B4D05" w:rsidP="00A23EDE">
            <w:pPr>
              <w:jc w:val="both"/>
              <w:rPr>
                <w:rFonts w:ascii="Times New Roman" w:hAnsi="Times New Roman"/>
                <w:rtl/>
              </w:rPr>
            </w:pPr>
            <w:r w:rsidRPr="00750CF6">
              <w:rPr>
                <w:rFonts w:ascii="Times New Roman" w:hAnsi="Times New Roman"/>
                <w:i/>
                <w:iCs/>
                <w:color w:val="000000"/>
                <w:rtl/>
              </w:rPr>
              <w:t>الإنترنت والمشروعات المتكاملة</w:t>
            </w:r>
          </w:p>
        </w:tc>
        <w:tc>
          <w:tcPr>
            <w:tcW w:w="2130"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tl/>
              </w:rPr>
              <w:t>جرجس</w:t>
            </w:r>
            <w:r>
              <w:rPr>
                <w:rFonts w:ascii="Times New Roman" w:hAnsi="Times New Roman"/>
                <w:color w:val="000000"/>
                <w:rtl/>
              </w:rPr>
              <w:t xml:space="preserve">، </w:t>
            </w:r>
            <w:r w:rsidRPr="00750CF6">
              <w:rPr>
                <w:rFonts w:ascii="Times New Roman" w:hAnsi="Times New Roman"/>
                <w:color w:val="000000"/>
                <w:rtl/>
              </w:rPr>
              <w:t>نادي كمال</w:t>
            </w:r>
          </w:p>
        </w:tc>
        <w:tc>
          <w:tcPr>
            <w:tcW w:w="2131"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tl/>
              </w:rPr>
              <w:t>مكتبة الفلاح للنشر والتوزيع</w:t>
            </w:r>
          </w:p>
        </w:tc>
        <w:tc>
          <w:tcPr>
            <w:tcW w:w="2131"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tl/>
              </w:rPr>
              <w:t>1999م</w:t>
            </w:r>
          </w:p>
        </w:tc>
      </w:tr>
      <w:tr w:rsidR="006B4D05" w:rsidRPr="00750CF6" w:rsidTr="00A23EDE">
        <w:tc>
          <w:tcPr>
            <w:tcW w:w="2130" w:type="dxa"/>
            <w:tcBorders>
              <w:top w:val="double" w:sz="4" w:space="0" w:color="auto"/>
              <w:bottom w:val="double" w:sz="4" w:space="0" w:color="auto"/>
            </w:tcBorders>
          </w:tcPr>
          <w:p w:rsidR="006B4D05" w:rsidRPr="00750CF6" w:rsidRDefault="006B4D05" w:rsidP="00A23EDE">
            <w:pPr>
              <w:jc w:val="both"/>
              <w:rPr>
                <w:rFonts w:ascii="Times New Roman" w:hAnsi="Times New Roman"/>
                <w:rtl/>
                <w:lang w:bidi="ar-JO"/>
              </w:rPr>
            </w:pPr>
            <w:r w:rsidRPr="00750CF6">
              <w:rPr>
                <w:rFonts w:ascii="Times New Roman" w:hAnsi="Times New Roman"/>
                <w:color w:val="000000"/>
                <w:rtl/>
              </w:rPr>
              <w:t>الإطار المرجعي الشامل لمراكز مصادر التعلم</w:t>
            </w:r>
          </w:p>
        </w:tc>
        <w:tc>
          <w:tcPr>
            <w:tcW w:w="2130"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tl/>
              </w:rPr>
              <w:t>الصالح</w:t>
            </w:r>
            <w:r>
              <w:rPr>
                <w:rFonts w:ascii="Times New Roman" w:hAnsi="Times New Roman"/>
                <w:color w:val="000000"/>
                <w:rtl/>
              </w:rPr>
              <w:t xml:space="preserve">، </w:t>
            </w:r>
            <w:r w:rsidRPr="00750CF6">
              <w:rPr>
                <w:rFonts w:ascii="Times New Roman" w:hAnsi="Times New Roman"/>
                <w:color w:val="000000"/>
                <w:rtl/>
              </w:rPr>
              <w:t>بدر بن عبد الله وآخرون</w:t>
            </w:r>
          </w:p>
        </w:tc>
        <w:tc>
          <w:tcPr>
            <w:tcW w:w="2131"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tl/>
              </w:rPr>
              <w:t>مكتبة التربية العربي لدول الخليج</w:t>
            </w:r>
          </w:p>
        </w:tc>
        <w:tc>
          <w:tcPr>
            <w:tcW w:w="2131"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tl/>
              </w:rPr>
              <w:t>1923هـ</w:t>
            </w:r>
            <w:r w:rsidRPr="00750CF6">
              <w:rPr>
                <w:rFonts w:ascii="Times New Roman" w:hAnsi="Times New Roman"/>
                <w:rtl/>
                <w:lang w:bidi="ar-JO"/>
              </w:rPr>
              <w:t>؟؟؟؟؟؟؟؟؟</w:t>
            </w:r>
          </w:p>
        </w:tc>
      </w:tr>
      <w:tr w:rsidR="006B4D05" w:rsidRPr="00750CF6" w:rsidTr="00A23EDE">
        <w:tc>
          <w:tcPr>
            <w:tcW w:w="2130" w:type="dxa"/>
            <w:tcBorders>
              <w:top w:val="double" w:sz="4" w:space="0" w:color="auto"/>
              <w:bottom w:val="double" w:sz="4" w:space="0" w:color="auto"/>
            </w:tcBorders>
          </w:tcPr>
          <w:p w:rsidR="006B4D05" w:rsidRPr="00750CF6" w:rsidRDefault="006B4D05" w:rsidP="00A23EDE">
            <w:pPr>
              <w:jc w:val="both"/>
              <w:rPr>
                <w:rFonts w:ascii="Times New Roman" w:hAnsi="Times New Roman"/>
                <w:rtl/>
              </w:rPr>
            </w:pPr>
            <w:r w:rsidRPr="00750CF6">
              <w:rPr>
                <w:rFonts w:ascii="Times New Roman" w:hAnsi="Times New Roman"/>
                <w:i/>
                <w:iCs/>
                <w:color w:val="000000"/>
              </w:rPr>
              <w:t>Connecting kids and the Internet</w:t>
            </w:r>
          </w:p>
        </w:tc>
        <w:tc>
          <w:tcPr>
            <w:tcW w:w="2130"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lang w:val="fr-FR"/>
              </w:rPr>
              <w:t>Benson, A. C. &amp; L. M. Fodemski</w:t>
            </w:r>
          </w:p>
        </w:tc>
        <w:tc>
          <w:tcPr>
            <w:tcW w:w="2131"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Pr>
              <w:t>Neal-Shuman Publishers</w:t>
            </w:r>
          </w:p>
        </w:tc>
        <w:tc>
          <w:tcPr>
            <w:tcW w:w="2131" w:type="dxa"/>
            <w:tcBorders>
              <w:top w:val="double" w:sz="4" w:space="0" w:color="auto"/>
              <w:bottom w:val="double" w:sz="4" w:space="0" w:color="auto"/>
            </w:tcBorders>
          </w:tcPr>
          <w:p w:rsidR="006B4D05" w:rsidRPr="00750CF6" w:rsidRDefault="006B4D05" w:rsidP="00A23EDE">
            <w:pPr>
              <w:jc w:val="center"/>
              <w:rPr>
                <w:rFonts w:ascii="Times New Roman" w:hAnsi="Times New Roman"/>
                <w:rtl/>
              </w:rPr>
            </w:pPr>
            <w:r w:rsidRPr="00750CF6">
              <w:rPr>
                <w:rFonts w:ascii="Times New Roman" w:hAnsi="Times New Roman"/>
                <w:color w:val="000000"/>
              </w:rPr>
              <w:t>1996</w:t>
            </w:r>
            <w:r w:rsidRPr="00750CF6">
              <w:rPr>
                <w:rFonts w:ascii="Times New Roman" w:hAnsi="Times New Roman"/>
                <w:color w:val="000000"/>
                <w:rtl/>
              </w:rPr>
              <w:t>م</w:t>
            </w:r>
          </w:p>
        </w:tc>
      </w:tr>
      <w:tr w:rsidR="006B4D05" w:rsidRPr="00750CF6" w:rsidTr="00A23EDE">
        <w:tc>
          <w:tcPr>
            <w:tcW w:w="2130" w:type="dxa"/>
            <w:tcBorders>
              <w:top w:val="double" w:sz="4" w:space="0" w:color="auto"/>
              <w:bottom w:val="double" w:sz="4" w:space="0" w:color="auto"/>
            </w:tcBorders>
          </w:tcPr>
          <w:p w:rsidR="006B4D05" w:rsidRPr="00750CF6" w:rsidRDefault="006B4D05" w:rsidP="00A23EDE">
            <w:pPr>
              <w:jc w:val="both"/>
              <w:rPr>
                <w:rFonts w:ascii="Times New Roman" w:hAnsi="Times New Roman"/>
                <w:rtl/>
              </w:rPr>
            </w:pPr>
            <w:r w:rsidRPr="00750CF6">
              <w:rPr>
                <w:rFonts w:ascii="Times New Roman" w:hAnsi="Times New Roman"/>
                <w:i/>
                <w:iCs/>
                <w:color w:val="000000"/>
              </w:rPr>
              <w:t>Managing Media Services</w:t>
            </w:r>
          </w:p>
        </w:tc>
        <w:tc>
          <w:tcPr>
            <w:tcW w:w="2130"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Pr>
              <w:t>Schmidt, W. D. &amp; D. A. Rieck</w:t>
            </w:r>
          </w:p>
        </w:tc>
        <w:tc>
          <w:tcPr>
            <w:tcW w:w="2131" w:type="dxa"/>
            <w:tcBorders>
              <w:top w:val="double" w:sz="4" w:space="0" w:color="auto"/>
              <w:bottom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Pr>
              <w:t>Libraries unlimited</w:t>
            </w:r>
          </w:p>
        </w:tc>
        <w:tc>
          <w:tcPr>
            <w:tcW w:w="2131" w:type="dxa"/>
            <w:tcBorders>
              <w:top w:val="double" w:sz="4" w:space="0" w:color="auto"/>
              <w:bottom w:val="double" w:sz="4" w:space="0" w:color="auto"/>
            </w:tcBorders>
          </w:tcPr>
          <w:p w:rsidR="006B4D05" w:rsidRPr="00750CF6" w:rsidRDefault="006B4D05" w:rsidP="00A23EDE">
            <w:pPr>
              <w:jc w:val="center"/>
              <w:rPr>
                <w:rFonts w:ascii="Times New Roman" w:hAnsi="Times New Roman"/>
                <w:rtl/>
              </w:rPr>
            </w:pPr>
            <w:r w:rsidRPr="00750CF6">
              <w:rPr>
                <w:rFonts w:ascii="Times New Roman" w:hAnsi="Times New Roman"/>
                <w:color w:val="000000"/>
              </w:rPr>
              <w:t>2000</w:t>
            </w:r>
            <w:r w:rsidRPr="00750CF6">
              <w:rPr>
                <w:rFonts w:ascii="Times New Roman" w:hAnsi="Times New Roman"/>
                <w:color w:val="000000"/>
                <w:rtl/>
              </w:rPr>
              <w:t>م</w:t>
            </w:r>
          </w:p>
        </w:tc>
      </w:tr>
      <w:tr w:rsidR="006B4D05" w:rsidRPr="00750CF6" w:rsidTr="00A23EDE">
        <w:tc>
          <w:tcPr>
            <w:tcW w:w="2130" w:type="dxa"/>
            <w:tcBorders>
              <w:top w:val="double" w:sz="4" w:space="0" w:color="auto"/>
            </w:tcBorders>
          </w:tcPr>
          <w:p w:rsidR="006B4D05" w:rsidRPr="00750CF6" w:rsidRDefault="006B4D05" w:rsidP="00A23EDE">
            <w:pPr>
              <w:jc w:val="both"/>
              <w:rPr>
                <w:rFonts w:ascii="Times New Roman" w:hAnsi="Times New Roman"/>
                <w:rtl/>
              </w:rPr>
            </w:pPr>
            <w:r w:rsidRPr="00750CF6">
              <w:rPr>
                <w:rFonts w:ascii="Times New Roman" w:hAnsi="Times New Roman"/>
                <w:i/>
                <w:iCs/>
                <w:color w:val="000000"/>
              </w:rPr>
              <w:t>The School Library Media Manager</w:t>
            </w:r>
          </w:p>
        </w:tc>
        <w:tc>
          <w:tcPr>
            <w:tcW w:w="2130" w:type="dxa"/>
            <w:tcBorders>
              <w:top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Pr>
              <w:t>Woolls, Blanche</w:t>
            </w:r>
          </w:p>
        </w:tc>
        <w:tc>
          <w:tcPr>
            <w:tcW w:w="2131" w:type="dxa"/>
            <w:tcBorders>
              <w:top w:val="double" w:sz="4" w:space="0" w:color="auto"/>
            </w:tcBorders>
          </w:tcPr>
          <w:p w:rsidR="006B4D05" w:rsidRPr="00750CF6" w:rsidRDefault="006B4D05" w:rsidP="00A23EDE">
            <w:pPr>
              <w:jc w:val="center"/>
              <w:rPr>
                <w:rFonts w:ascii="Times New Roman" w:hAnsi="Times New Roman"/>
                <w:rtl/>
                <w:lang w:bidi="ar-JO"/>
              </w:rPr>
            </w:pPr>
            <w:r w:rsidRPr="00750CF6">
              <w:rPr>
                <w:rFonts w:ascii="Times New Roman" w:hAnsi="Times New Roman"/>
                <w:color w:val="000000"/>
              </w:rPr>
              <w:t>Libraries unlimited</w:t>
            </w:r>
          </w:p>
        </w:tc>
        <w:tc>
          <w:tcPr>
            <w:tcW w:w="2131" w:type="dxa"/>
            <w:tcBorders>
              <w:top w:val="double" w:sz="4" w:space="0" w:color="auto"/>
            </w:tcBorders>
          </w:tcPr>
          <w:p w:rsidR="006B4D05" w:rsidRPr="00750CF6" w:rsidRDefault="006B4D05" w:rsidP="00A23EDE">
            <w:pPr>
              <w:jc w:val="center"/>
              <w:rPr>
                <w:rFonts w:ascii="Times New Roman" w:hAnsi="Times New Roman"/>
                <w:rtl/>
              </w:rPr>
            </w:pPr>
            <w:r w:rsidRPr="00750CF6">
              <w:rPr>
                <w:rFonts w:ascii="Times New Roman" w:hAnsi="Times New Roman"/>
                <w:color w:val="000000"/>
              </w:rPr>
              <w:t>1999</w:t>
            </w:r>
            <w:r w:rsidRPr="00750CF6">
              <w:rPr>
                <w:rFonts w:ascii="Times New Roman" w:hAnsi="Times New Roman"/>
                <w:color w:val="000000"/>
                <w:rtl/>
              </w:rPr>
              <w:t>م</w:t>
            </w:r>
          </w:p>
        </w:tc>
      </w:tr>
    </w:tbl>
    <w:p w:rsidR="006B4D05" w:rsidRDefault="006B4D05" w:rsidP="006B4D05">
      <w:pPr>
        <w:rPr>
          <w:rtl/>
        </w:rPr>
      </w:pPr>
    </w:p>
    <w:p w:rsidR="006B4D05" w:rsidRDefault="006B4D05" w:rsidP="006B4D05">
      <w:pPr>
        <w:rPr>
          <w:rtl/>
        </w:rPr>
      </w:pPr>
      <w:r>
        <w:rPr>
          <w:rtl/>
        </w:rPr>
        <w:br w:type="page"/>
      </w:r>
    </w:p>
    <w:p w:rsidR="006B4D05" w:rsidRDefault="006B4D05" w:rsidP="006B4D05"/>
    <w:p w:rsidR="006B4D05" w:rsidRPr="0097710B" w:rsidRDefault="006B4D05" w:rsidP="006B4D05">
      <w:pPr>
        <w:jc w:val="center"/>
        <w:rPr>
          <w:rFonts w:ascii="Times New Roman" w:hAnsi="Times New Roman"/>
          <w:b/>
          <w:bCs/>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6B4D05" w:rsidRPr="0097710B" w:rsidTr="00A23EDE">
        <w:trPr>
          <w:trHeight w:val="339"/>
        </w:trPr>
        <w:tc>
          <w:tcPr>
            <w:tcW w:w="2356" w:type="dxa"/>
            <w:shd w:val="clear" w:color="auto" w:fill="E6E6E6"/>
            <w:vAlign w:val="center"/>
          </w:tcPr>
          <w:p w:rsidR="006B4D05" w:rsidRPr="0097710B" w:rsidRDefault="006B4D05" w:rsidP="00A23EDE">
            <w:pPr>
              <w:jc w:val="center"/>
              <w:rPr>
                <w:rFonts w:ascii="Times New Roman" w:hAnsi="Times New Roman"/>
                <w:b/>
                <w:bCs/>
                <w:i/>
                <w:iCs/>
                <w:rtl/>
                <w:lang w:bidi="ar-JO"/>
              </w:rPr>
            </w:pPr>
            <w:r w:rsidRPr="0097710B">
              <w:rPr>
                <w:rFonts w:ascii="Times New Roman" w:hAnsi="Times New Roman"/>
                <w:b/>
                <w:bCs/>
                <w:rtl/>
                <w:lang w:bidi="ar-JO"/>
              </w:rPr>
              <w:t xml:space="preserve">نموذج  </w:t>
            </w:r>
            <w:r>
              <w:rPr>
                <w:rFonts w:ascii="Times New Roman" w:hAnsi="Times New Roman"/>
                <w:b/>
                <w:bCs/>
                <w:rtl/>
                <w:lang w:bidi="ar-JO"/>
              </w:rPr>
              <w:t>(</w:t>
            </w:r>
            <w:r w:rsidRPr="0097710B">
              <w:rPr>
                <w:rFonts w:ascii="Times New Roman" w:hAnsi="Times New Roman"/>
                <w:b/>
                <w:bCs/>
                <w:rtl/>
                <w:lang w:bidi="ar-JO"/>
              </w:rPr>
              <w:t>و</w:t>
            </w:r>
            <w:r>
              <w:rPr>
                <w:rFonts w:ascii="Times New Roman" w:hAnsi="Times New Roman"/>
                <w:b/>
                <w:bCs/>
                <w:rtl/>
                <w:lang w:bidi="ar-JO"/>
              </w:rPr>
              <w:t xml:space="preserve">) </w:t>
            </w:r>
          </w:p>
        </w:tc>
      </w:tr>
    </w:tbl>
    <w:p w:rsidR="006B4D05" w:rsidRPr="0097710B" w:rsidRDefault="006B4D05" w:rsidP="006B4D05">
      <w:pPr>
        <w:ind w:left="123"/>
        <w:rPr>
          <w:rFonts w:ascii="Times New Roman" w:hAnsi="Times New Roman"/>
          <w:b/>
          <w:bCs/>
          <w:rtl/>
          <w:lang w:bidi="ar-EG"/>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6B4D05" w:rsidRPr="0097710B" w:rsidTr="00A23EDE">
        <w:trPr>
          <w:trHeight w:val="364"/>
        </w:trPr>
        <w:tc>
          <w:tcPr>
            <w:tcW w:w="6722" w:type="dxa"/>
            <w:shd w:val="clear" w:color="auto" w:fill="E6E6E6"/>
            <w:vAlign w:val="center"/>
          </w:tcPr>
          <w:p w:rsidR="006B4D05" w:rsidRPr="0097710B" w:rsidRDefault="006B4D05" w:rsidP="00A23EDE">
            <w:pPr>
              <w:jc w:val="center"/>
              <w:rPr>
                <w:rFonts w:ascii="Times New Roman" w:hAnsi="Times New Roman"/>
                <w:b/>
                <w:bCs/>
                <w:i/>
                <w:iCs/>
                <w:rtl/>
              </w:rPr>
            </w:pPr>
            <w:r w:rsidRPr="0097710B">
              <w:rPr>
                <w:rFonts w:ascii="Times New Roman" w:hAnsi="Times New Roman"/>
                <w:b/>
                <w:bCs/>
                <w:rtl/>
                <w:lang w:bidi="ar-JO"/>
              </w:rPr>
              <w:t xml:space="preserve">توصيف المقرر </w:t>
            </w:r>
          </w:p>
        </w:tc>
      </w:tr>
    </w:tbl>
    <w:p w:rsidR="006B4D05" w:rsidRPr="0097710B" w:rsidRDefault="006B4D05" w:rsidP="006B4D05">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97710B">
        <w:rPr>
          <w:rFonts w:ascii="Times New Roman" w:hAnsi="Times New Roman"/>
          <w:rtl/>
        </w:rPr>
        <w:t xml:space="preserve">المؤسسة التعليمية </w:t>
      </w:r>
      <w:r w:rsidRPr="0097710B">
        <w:rPr>
          <w:rFonts w:ascii="Times New Roman" w:hAnsi="Times New Roman"/>
        </w:rPr>
        <w:t xml:space="preserve"> </w:t>
      </w:r>
      <w:r w:rsidRPr="0097710B">
        <w:rPr>
          <w:rFonts w:ascii="Times New Roman" w:hAnsi="Times New Roman"/>
          <w:color w:val="000000"/>
          <w:rtl/>
        </w:rPr>
        <w:t>جامعة الملك سعود</w:t>
      </w:r>
    </w:p>
    <w:p w:rsidR="006B4D05" w:rsidRPr="0097710B" w:rsidRDefault="006B4D05" w:rsidP="006B4D05">
      <w:pPr>
        <w:jc w:val="both"/>
        <w:rPr>
          <w:rFonts w:ascii="Times New Roman" w:hAnsi="Times New Roman"/>
          <w:rtl/>
        </w:rPr>
      </w:pPr>
    </w:p>
    <w:p w:rsidR="006B4D05" w:rsidRPr="0097710B" w:rsidRDefault="006B4D05" w:rsidP="006B4D05">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97710B">
        <w:rPr>
          <w:rFonts w:ascii="Times New Roman" w:hAnsi="Times New Roman"/>
          <w:rtl/>
        </w:rPr>
        <w:t xml:space="preserve">الكلية/ القسم </w:t>
      </w:r>
      <w:r w:rsidRPr="0097710B">
        <w:rPr>
          <w:rFonts w:ascii="Times New Roman" w:hAnsi="Times New Roman"/>
          <w:color w:val="000000"/>
          <w:rtl/>
        </w:rPr>
        <w:t xml:space="preserve">كلية الآداب/قسم </w:t>
      </w:r>
      <w:r w:rsidR="000369CF">
        <w:rPr>
          <w:rFonts w:ascii="Times New Roman" w:hAnsi="Times New Roman"/>
          <w:color w:val="000000"/>
          <w:rtl/>
        </w:rPr>
        <w:t>علم المعلومات</w:t>
      </w:r>
    </w:p>
    <w:p w:rsidR="006B4D05" w:rsidRPr="0097710B" w:rsidRDefault="006B4D05" w:rsidP="006B4D05">
      <w:pPr>
        <w:jc w:val="both"/>
        <w:rPr>
          <w:rFonts w:ascii="Times New Roman" w:hAnsi="Times New Roman"/>
          <w:b/>
          <w:bCs/>
          <w:rtl/>
          <w:lang w:bidi="ar-EG"/>
        </w:rPr>
      </w:pPr>
    </w:p>
    <w:p w:rsidR="006B4D05" w:rsidRPr="009C6673" w:rsidRDefault="006B4D05" w:rsidP="006B4D05">
      <w:pPr>
        <w:jc w:val="both"/>
        <w:rPr>
          <w:rFonts w:ascii="Times New Roman" w:hAnsi="Times New Roman"/>
          <w:b/>
          <w:bCs/>
          <w:color w:val="FF0000"/>
          <w:rtl/>
          <w:lang w:bidi="ar-EG"/>
        </w:rPr>
      </w:pPr>
      <w:r w:rsidRPr="0097710B">
        <w:rPr>
          <w:rFonts w:ascii="Times New Roman" w:hAnsi="Times New Roman"/>
          <w:b/>
          <w:bCs/>
          <w:rtl/>
        </w:rPr>
        <w:t>أ</w:t>
      </w:r>
      <w:r>
        <w:rPr>
          <w:rFonts w:ascii="Times New Roman" w:hAnsi="Times New Roman"/>
          <w:b/>
          <w:bCs/>
          <w:rtl/>
        </w:rPr>
        <w:t xml:space="preserve">) </w:t>
      </w:r>
      <w:r w:rsidRPr="0097710B">
        <w:rPr>
          <w:rFonts w:ascii="Times New Roman" w:hAnsi="Times New Roman"/>
          <w:b/>
          <w:bCs/>
          <w:rtl/>
        </w:rPr>
        <w:t xml:space="preserve"> تحديد المقرر والمعلومات العامة </w:t>
      </w:r>
    </w:p>
    <w:p w:rsidR="006B4D05" w:rsidRPr="0097710B" w:rsidRDefault="006B4D05" w:rsidP="009C6673">
      <w:pPr>
        <w:pBdr>
          <w:top w:val="single" w:sz="4" w:space="1" w:color="auto"/>
          <w:left w:val="single" w:sz="4" w:space="4" w:color="auto"/>
          <w:bottom w:val="single" w:sz="4" w:space="1" w:color="auto"/>
          <w:right w:val="single" w:sz="4" w:space="4" w:color="auto"/>
        </w:pBdr>
        <w:rPr>
          <w:rFonts w:ascii="Times New Roman" w:hAnsi="Times New Roman"/>
          <w:rtl/>
        </w:rPr>
      </w:pPr>
      <w:r w:rsidRPr="00707F29">
        <w:rPr>
          <w:rFonts w:ascii="Times New Roman" w:hAnsi="Times New Roman"/>
          <w:highlight w:val="yellow"/>
          <w:rtl/>
        </w:rPr>
        <w:t>1 – اسم المقرر و رقمه: مراكز مصادر التعلم  256</w:t>
      </w:r>
      <w:r w:rsidRPr="009C6673">
        <w:rPr>
          <w:rFonts w:ascii="Times New Roman" w:hAnsi="Times New Roman"/>
          <w:color w:val="FF0000"/>
          <w:highlight w:val="yellow"/>
          <w:rtl/>
        </w:rPr>
        <w:t xml:space="preserve"> </w:t>
      </w:r>
      <w:r w:rsidR="009C6673" w:rsidRPr="009C6673">
        <w:rPr>
          <w:rFonts w:ascii="Times New Roman" w:hAnsi="Times New Roman"/>
          <w:color w:val="FF0000"/>
          <w:highlight w:val="yellow"/>
          <w:rtl/>
        </w:rPr>
        <w:t>م</w:t>
      </w:r>
      <w:r w:rsidR="009C6673" w:rsidRPr="009C6673">
        <w:rPr>
          <w:rFonts w:ascii="Times New Roman" w:hAnsi="Times New Roman" w:hint="cs"/>
          <w:color w:val="FF0000"/>
          <w:highlight w:val="yellow"/>
          <w:rtl/>
        </w:rPr>
        <w:t>كت</w:t>
      </w:r>
      <w:r w:rsidR="009C6673">
        <w:rPr>
          <w:rFonts w:ascii="Times New Roman" w:hAnsi="Times New Roman" w:hint="cs"/>
          <w:color w:val="000000"/>
          <w:highlight w:val="yellow"/>
          <w:rtl/>
        </w:rPr>
        <w:t xml:space="preserve"> </w:t>
      </w:r>
      <w:r w:rsidRPr="00C910B9">
        <w:rPr>
          <w:rFonts w:ascii="Times New Roman" w:hAnsi="Times New Roman" w:hint="cs"/>
          <w:color w:val="000000"/>
          <w:highlight w:val="yellow"/>
          <w:rtl/>
        </w:rPr>
        <w:t xml:space="preserve">  </w:t>
      </w:r>
      <w:r w:rsidR="009C6673" w:rsidRPr="00707F29">
        <w:rPr>
          <w:rFonts w:ascii="Times New Roman" w:hAnsi="Times New Roman"/>
          <w:color w:val="FF0000"/>
          <w:highlight w:val="yellow"/>
        </w:rPr>
        <w:t>LIBR</w:t>
      </w:r>
      <w:r w:rsidR="009C6673">
        <w:rPr>
          <w:rFonts w:ascii="Times New Roman" w:hAnsi="Times New Roman"/>
          <w:color w:val="000000"/>
          <w:highlight w:val="yellow"/>
        </w:rPr>
        <w:t xml:space="preserve"> </w:t>
      </w:r>
      <w:r w:rsidRPr="00C910B9">
        <w:rPr>
          <w:rFonts w:ascii="Times New Roman" w:hAnsi="Times New Roman"/>
          <w:color w:val="000000"/>
          <w:highlight w:val="yellow"/>
        </w:rPr>
        <w:t>256</w:t>
      </w:r>
      <w:r w:rsidRPr="00C910B9">
        <w:rPr>
          <w:rFonts w:ascii="Times New Roman" w:hAnsi="Times New Roman" w:hint="cs"/>
          <w:color w:val="000000"/>
          <w:highlight w:val="yellow"/>
          <w:rtl/>
        </w:rPr>
        <w:t xml:space="preserve">   </w:t>
      </w:r>
      <w:r w:rsidRPr="00C910B9">
        <w:rPr>
          <w:rFonts w:ascii="Times New Roman" w:hAnsi="Times New Roman"/>
          <w:highlight w:val="yellow"/>
        </w:rPr>
        <w:t>Learning Resource Centers</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97710B">
        <w:rPr>
          <w:rFonts w:ascii="Times New Roman" w:hAnsi="Times New Roman"/>
          <w:rtl/>
        </w:rPr>
        <w:t xml:space="preserve">2 – الساعات المعتمدة: </w:t>
      </w:r>
      <w:r w:rsidRPr="0097710B">
        <w:rPr>
          <w:rFonts w:ascii="Times New Roman" w:hAnsi="Times New Roman"/>
          <w:color w:val="000000"/>
          <w:rtl/>
        </w:rPr>
        <w:t>3</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97710B">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97710B">
        <w:rPr>
          <w:rFonts w:ascii="Times New Roman" w:hAnsi="Times New Roman"/>
          <w:rtl/>
        </w:rPr>
        <w:t>(إذا كان هناك أشياء عمومية مختارة في برامج عدة يجب ذكرها فضلا عن ذكر البرامج)</w:t>
      </w:r>
      <w:r>
        <w:rPr>
          <w:rFonts w:ascii="Times New Roman" w:hAnsi="Times New Roman" w:hint="cs"/>
          <w:rtl/>
        </w:rPr>
        <w:t xml:space="preserve">: </w:t>
      </w:r>
      <w:r w:rsidR="000369CF">
        <w:rPr>
          <w:rFonts w:ascii="Times New Roman" w:hAnsi="Times New Roman"/>
          <w:rtl/>
        </w:rPr>
        <w:t>علم المعلومات</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97710B">
        <w:rPr>
          <w:rFonts w:ascii="Times New Roman" w:hAnsi="Times New Roman"/>
          <w:rtl/>
        </w:rPr>
        <w:t xml:space="preserve">4 – اسم عضو هيئة التدريس المسئول عن تدريس  المقرر: </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97710B">
        <w:rPr>
          <w:rFonts w:ascii="Times New Roman" w:hAnsi="Times New Roman"/>
          <w:rtl/>
        </w:rPr>
        <w:t xml:space="preserve">5 – المستوى أو السنة التي سيتم تقديم هذه المقرر فيه: </w:t>
      </w:r>
      <w:r w:rsidR="00CA5CC8">
        <w:rPr>
          <w:rFonts w:ascii="Times New Roman" w:hAnsi="Times New Roman" w:hint="cs"/>
          <w:rtl/>
        </w:rPr>
        <w:t>المستوى الخامس</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97710B">
        <w:rPr>
          <w:rFonts w:ascii="Times New Roman" w:hAnsi="Times New Roman"/>
          <w:rtl/>
        </w:rPr>
        <w:t xml:space="preserve">6 – المتطلبات المسبقة لهذه المقرر (إن وجدت) </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97710B">
        <w:rPr>
          <w:rFonts w:ascii="Times New Roman" w:hAnsi="Times New Roman"/>
          <w:rtl/>
        </w:rPr>
        <w:t xml:space="preserve">7 – المتطلبات المصاحبة لهذه المقرر (إن وجدت) </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97710B">
        <w:rPr>
          <w:rFonts w:ascii="Times New Roman" w:hAnsi="Times New Roman"/>
          <w:rtl/>
        </w:rPr>
        <w:t>8 – مكان تدريس المقرر إن لم يكن في المقر الرئيسي للمؤسسة التعليمية</w:t>
      </w:r>
      <w:r w:rsidRPr="0097710B">
        <w:rPr>
          <w:rFonts w:ascii="Times New Roman" w:hAnsi="Times New Roman"/>
        </w:rPr>
        <w:t>:</w:t>
      </w:r>
      <w:r w:rsidRPr="0097710B">
        <w:rPr>
          <w:rFonts w:ascii="Times New Roman" w:hAnsi="Times New Roman"/>
          <w:rtl/>
        </w:rPr>
        <w:t xml:space="preserve"> </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7710B">
        <w:rPr>
          <w:rFonts w:ascii="Times New Roman" w:hAnsi="Times New Roman"/>
          <w:rtl/>
        </w:rPr>
        <w:t>9– لغة تدريس المقرر</w:t>
      </w:r>
      <w:r>
        <w:rPr>
          <w:rFonts w:ascii="Times New Roman" w:hAnsi="Times New Roman" w:hint="cs"/>
          <w:rtl/>
        </w:rPr>
        <w:t>:</w:t>
      </w:r>
      <w:r w:rsidRPr="0097710B">
        <w:rPr>
          <w:rFonts w:ascii="Times New Roman" w:hAnsi="Times New Roman"/>
          <w:rtl/>
        </w:rPr>
        <w:t xml:space="preserve"> العربية</w:t>
      </w:r>
    </w:p>
    <w:p w:rsidR="006B4D05" w:rsidRPr="0097710B" w:rsidRDefault="006B4D05" w:rsidP="006B4D05">
      <w:pPr>
        <w:jc w:val="both"/>
        <w:rPr>
          <w:rFonts w:ascii="Times New Roman" w:hAnsi="Times New Roman"/>
          <w:rtl/>
        </w:rPr>
      </w:pPr>
    </w:p>
    <w:p w:rsidR="006B4D05" w:rsidRPr="0097710B" w:rsidRDefault="006B4D05" w:rsidP="006B4D05">
      <w:pPr>
        <w:jc w:val="both"/>
        <w:rPr>
          <w:rFonts w:ascii="Times New Roman" w:hAnsi="Times New Roman"/>
          <w:b/>
          <w:bCs/>
        </w:rPr>
      </w:pPr>
      <w:r w:rsidRPr="0097710B">
        <w:rPr>
          <w:rFonts w:ascii="Times New Roman" w:hAnsi="Times New Roman"/>
          <w:b/>
          <w:bCs/>
          <w:rtl/>
        </w:rPr>
        <w:t>ب</w:t>
      </w:r>
      <w:r>
        <w:rPr>
          <w:rFonts w:ascii="Times New Roman" w:hAnsi="Times New Roman"/>
          <w:b/>
          <w:bCs/>
          <w:rtl/>
        </w:rPr>
        <w:t xml:space="preserve">) </w:t>
      </w:r>
      <w:r w:rsidRPr="0097710B">
        <w:rPr>
          <w:rFonts w:ascii="Times New Roman" w:hAnsi="Times New Roman"/>
          <w:b/>
          <w:bCs/>
          <w:rtl/>
        </w:rPr>
        <w:t xml:space="preserve"> الأهداف :  </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b/>
          <w:bCs/>
          <w:rtl/>
        </w:rPr>
        <w:t xml:space="preserve">1 – وصف موجز لنتائج التعلم </w:t>
      </w:r>
      <w:r>
        <w:rPr>
          <w:rFonts w:ascii="Times New Roman" w:hAnsi="Times New Roman"/>
          <w:b/>
          <w:bCs/>
          <w:rtl/>
        </w:rPr>
        <w:t xml:space="preserve">الأساس </w:t>
      </w:r>
      <w:r w:rsidRPr="0097710B">
        <w:rPr>
          <w:rFonts w:ascii="Times New Roman" w:hAnsi="Times New Roman"/>
          <w:b/>
          <w:bCs/>
          <w:rtl/>
        </w:rPr>
        <w:t>للطلبة المسجلين في هذا المقرر:</w:t>
      </w:r>
      <w:r>
        <w:rPr>
          <w:rFonts w:ascii="Times New Roman" w:hAnsi="Times New Roman" w:hint="cs"/>
          <w:rtl/>
        </w:rPr>
        <w:br/>
      </w:r>
      <w:r w:rsidRPr="0097710B">
        <w:rPr>
          <w:rFonts w:ascii="Times New Roman" w:hAnsi="Times New Roman"/>
          <w:rtl/>
        </w:rPr>
        <w:t>-  معرفة أسس مراكز مصادر التعلم وأهدافها ووظائفها.</w:t>
      </w:r>
      <w:r>
        <w:rPr>
          <w:rFonts w:ascii="Times New Roman" w:hAnsi="Times New Roman" w:hint="cs"/>
          <w:rtl/>
        </w:rPr>
        <w:br/>
      </w:r>
      <w:r w:rsidRPr="0097710B">
        <w:rPr>
          <w:rFonts w:ascii="Times New Roman" w:hAnsi="Times New Roman"/>
          <w:rtl/>
        </w:rPr>
        <w:t>- معرفة أثر المشرف على مركز مصادر التعلم في التعليم.</w:t>
      </w:r>
      <w:r>
        <w:rPr>
          <w:rFonts w:ascii="Times New Roman" w:hAnsi="Times New Roman" w:hint="cs"/>
          <w:rtl/>
        </w:rPr>
        <w:br/>
      </w:r>
      <w:r w:rsidRPr="0097710B">
        <w:rPr>
          <w:rFonts w:ascii="Times New Roman" w:hAnsi="Times New Roman"/>
          <w:rtl/>
        </w:rPr>
        <w:t>- معرفة نظريات إدارة مراكز مصادر التعلم وأساليبها.</w:t>
      </w:r>
      <w:r>
        <w:rPr>
          <w:rFonts w:ascii="Times New Roman" w:hAnsi="Times New Roman" w:hint="cs"/>
          <w:rtl/>
        </w:rPr>
        <w:br/>
      </w:r>
      <w:r w:rsidRPr="0097710B">
        <w:rPr>
          <w:rFonts w:ascii="Times New Roman" w:hAnsi="Times New Roman"/>
          <w:rtl/>
        </w:rPr>
        <w:t>- معرفة أساليب إدارة برامج مصادر التعلم وتطبيقاتها من حيث التخطيط</w:t>
      </w:r>
      <w:r>
        <w:rPr>
          <w:rFonts w:ascii="Times New Roman" w:hAnsi="Times New Roman"/>
          <w:rtl/>
        </w:rPr>
        <w:t xml:space="preserve">، </w:t>
      </w:r>
      <w:r w:rsidRPr="0097710B">
        <w:rPr>
          <w:rFonts w:ascii="Times New Roman" w:hAnsi="Times New Roman"/>
          <w:rtl/>
        </w:rPr>
        <w:t>والتنظيم</w:t>
      </w:r>
      <w:r>
        <w:rPr>
          <w:rFonts w:ascii="Times New Roman" w:hAnsi="Times New Roman"/>
          <w:rtl/>
        </w:rPr>
        <w:t xml:space="preserve">، </w:t>
      </w:r>
      <w:r w:rsidRPr="0097710B">
        <w:rPr>
          <w:rFonts w:ascii="Times New Roman" w:hAnsi="Times New Roman"/>
          <w:rtl/>
        </w:rPr>
        <w:t>والإشراف</w:t>
      </w:r>
      <w:r>
        <w:rPr>
          <w:rFonts w:ascii="Times New Roman" w:hAnsi="Times New Roman"/>
          <w:rtl/>
        </w:rPr>
        <w:t xml:space="preserve">، </w:t>
      </w:r>
      <w:r w:rsidRPr="0097710B">
        <w:rPr>
          <w:rFonts w:ascii="Times New Roman" w:hAnsi="Times New Roman"/>
          <w:rtl/>
        </w:rPr>
        <w:t>والرقابة</w:t>
      </w:r>
      <w:r>
        <w:rPr>
          <w:rFonts w:ascii="Times New Roman" w:hAnsi="Times New Roman"/>
          <w:rtl/>
        </w:rPr>
        <w:t xml:space="preserve">، </w:t>
      </w:r>
      <w:r>
        <w:rPr>
          <w:rFonts w:ascii="Times New Roman" w:hAnsi="Times New Roman" w:hint="cs"/>
          <w:rtl/>
        </w:rPr>
        <w:br/>
        <w:t>و</w:t>
      </w:r>
      <w:r w:rsidRPr="0097710B">
        <w:rPr>
          <w:rFonts w:ascii="Times New Roman" w:hAnsi="Times New Roman"/>
          <w:rtl/>
        </w:rPr>
        <w:t>التقويم.</w:t>
      </w:r>
      <w:r>
        <w:rPr>
          <w:rFonts w:ascii="Times New Roman" w:hAnsi="Times New Roman" w:hint="cs"/>
          <w:rtl/>
        </w:rPr>
        <w:br/>
      </w:r>
      <w:r w:rsidRPr="0097710B">
        <w:rPr>
          <w:rFonts w:ascii="Times New Roman" w:hAnsi="Times New Roman"/>
          <w:rtl/>
        </w:rPr>
        <w:t>- معرفة إسهام الحاسب والإنترنت في التعليم.</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97710B">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97710B">
        <w:rPr>
          <w:rFonts w:ascii="Times New Roman" w:hAnsi="Times New Roman"/>
          <w:rtl/>
        </w:rPr>
        <w:t>- تحديث قائمة المراجع باستمرار.</w:t>
      </w:r>
      <w:r w:rsidRPr="0097710B">
        <w:rPr>
          <w:rFonts w:ascii="Times New Roman" w:hAnsi="Times New Roman"/>
          <w:rtl/>
        </w:rPr>
        <w:tab/>
      </w:r>
      <w:r>
        <w:rPr>
          <w:rFonts w:ascii="Times New Roman" w:hAnsi="Times New Roman" w:hint="cs"/>
          <w:rtl/>
        </w:rPr>
        <w:br/>
      </w:r>
      <w:r w:rsidRPr="0097710B">
        <w:rPr>
          <w:rFonts w:ascii="Times New Roman" w:hAnsi="Times New Roman"/>
          <w:rtl/>
        </w:rPr>
        <w:t xml:space="preserve">- </w:t>
      </w:r>
      <w:r>
        <w:rPr>
          <w:rFonts w:ascii="Times New Roman" w:hAnsi="Times New Roman"/>
          <w:rtl/>
        </w:rPr>
        <w:t>انتهي من تطوير الخطة</w:t>
      </w:r>
      <w:r w:rsidRPr="0097710B">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97710B">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97710B">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97710B">
        <w:rPr>
          <w:rFonts w:ascii="Times New Roman" w:hAnsi="Times New Roman"/>
          <w:rtl/>
        </w:rPr>
        <w:t xml:space="preserve">- </w:t>
      </w:r>
      <w:r>
        <w:rPr>
          <w:rFonts w:ascii="Times New Roman" w:hAnsi="Times New Roman"/>
          <w:rtl/>
        </w:rPr>
        <w:t>إعدت قائمة بالأدوات المطلوب</w:t>
      </w:r>
      <w:r w:rsidRPr="0097710B">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97710B">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مراكز مصادر التعلم</w:t>
      </w:r>
      <w:r>
        <w:rPr>
          <w:rFonts w:ascii="Times New Roman" w:hAnsi="Times New Roman"/>
          <w:rtl/>
        </w:rPr>
        <w:t xml:space="preserve">، </w:t>
      </w:r>
      <w:r w:rsidRPr="0097710B">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97710B">
        <w:rPr>
          <w:rFonts w:ascii="Times New Roman" w:hAnsi="Times New Roman"/>
          <w:rtl/>
        </w:rPr>
        <w:t xml:space="preserve">- </w:t>
      </w:r>
      <w:r>
        <w:rPr>
          <w:rFonts w:ascii="Times New Roman" w:hAnsi="Times New Roman"/>
          <w:rtl/>
        </w:rPr>
        <w:t xml:space="preserve">إعدت قائمة </w:t>
      </w:r>
      <w:r w:rsidRPr="0097710B">
        <w:rPr>
          <w:rFonts w:ascii="Times New Roman" w:hAnsi="Times New Roman"/>
          <w:rtl/>
        </w:rPr>
        <w:t xml:space="preserve"> بمعينات التدريس الإلكترونية المطلوب توافرها في معامل القسم وقدمت إلى رئيس القسم.</w:t>
      </w:r>
    </w:p>
    <w:p w:rsidR="006B4D05" w:rsidRPr="0097710B" w:rsidRDefault="006B4D05" w:rsidP="006B4D05">
      <w:pPr>
        <w:rPr>
          <w:rFonts w:ascii="Times New Roman" w:hAnsi="Times New Roman"/>
          <w:b/>
          <w:bCs/>
          <w:rtl/>
        </w:rPr>
      </w:pPr>
    </w:p>
    <w:p w:rsidR="006B4D05" w:rsidRPr="0097710B" w:rsidRDefault="006B4D05" w:rsidP="006B4D05">
      <w:pPr>
        <w:jc w:val="both"/>
        <w:rPr>
          <w:rFonts w:ascii="Times New Roman" w:hAnsi="Times New Roman"/>
          <w:b/>
          <w:bCs/>
        </w:rPr>
      </w:pPr>
      <w:r w:rsidRPr="0097710B">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6B4D05" w:rsidRPr="0097710B" w:rsidTr="00A23EDE">
        <w:tc>
          <w:tcPr>
            <w:tcW w:w="8522" w:type="dxa"/>
            <w:gridSpan w:val="3"/>
          </w:tcPr>
          <w:p w:rsidR="006B4D05" w:rsidRPr="003F31C5" w:rsidRDefault="006B4D05" w:rsidP="00A23EDE">
            <w:pPr>
              <w:rPr>
                <w:rFonts w:ascii="Times New Roman" w:hAnsi="Times New Roman"/>
                <w:b/>
                <w:bCs/>
                <w:rtl/>
              </w:rPr>
            </w:pPr>
            <w:r w:rsidRPr="003F31C5">
              <w:rPr>
                <w:rFonts w:ascii="Times New Roman" w:hAnsi="Times New Roman"/>
                <w:b/>
                <w:bCs/>
                <w:rtl/>
              </w:rPr>
              <w:t>1 – المواضيع المطلوب بحثها وشمولها</w:t>
            </w:r>
          </w:p>
        </w:tc>
      </w:tr>
      <w:tr w:rsidR="006B4D05" w:rsidRPr="0097710B" w:rsidTr="00A23EDE">
        <w:tc>
          <w:tcPr>
            <w:tcW w:w="4422" w:type="dxa"/>
          </w:tcPr>
          <w:p w:rsidR="006B4D05" w:rsidRPr="003F31C5" w:rsidRDefault="006B4D05" w:rsidP="00A23EDE">
            <w:pPr>
              <w:jc w:val="center"/>
              <w:rPr>
                <w:rFonts w:ascii="Times New Roman" w:hAnsi="Times New Roman"/>
              </w:rPr>
            </w:pPr>
            <w:r w:rsidRPr="003F31C5">
              <w:rPr>
                <w:rFonts w:ascii="Times New Roman" w:hAnsi="Times New Roman"/>
                <w:rtl/>
              </w:rPr>
              <w:t>الموضوع</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عدد الأسابيع</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ساعات الاتصال</w:t>
            </w:r>
          </w:p>
        </w:tc>
      </w:tr>
      <w:tr w:rsidR="006B4D05" w:rsidRPr="0097710B" w:rsidTr="00A23EDE">
        <w:tc>
          <w:tcPr>
            <w:tcW w:w="4422" w:type="dxa"/>
          </w:tcPr>
          <w:p w:rsidR="006B4D05" w:rsidRPr="003F31C5" w:rsidRDefault="006B4D05" w:rsidP="006B4D05">
            <w:pPr>
              <w:numPr>
                <w:ilvl w:val="0"/>
                <w:numId w:val="21"/>
              </w:numPr>
              <w:spacing w:after="0" w:line="240" w:lineRule="auto"/>
              <w:ind w:left="432"/>
              <w:jc w:val="both"/>
              <w:rPr>
                <w:rFonts w:ascii="Times New Roman" w:hAnsi="Times New Roman"/>
                <w:color w:val="000000"/>
              </w:rPr>
            </w:pPr>
            <w:r w:rsidRPr="003F31C5">
              <w:rPr>
                <w:rFonts w:ascii="Times New Roman" w:hAnsi="Times New Roman"/>
                <w:color w:val="000000"/>
                <w:rtl/>
              </w:rPr>
              <w:t xml:space="preserve">مفاهيم مراكز مصادر التعلم وأسسها. </w:t>
            </w:r>
          </w:p>
        </w:tc>
        <w:tc>
          <w:tcPr>
            <w:tcW w:w="1997" w:type="dxa"/>
          </w:tcPr>
          <w:p w:rsidR="006B4D05" w:rsidRPr="003F31C5" w:rsidRDefault="006B4D05" w:rsidP="00A23EDE">
            <w:pPr>
              <w:jc w:val="center"/>
              <w:rPr>
                <w:rFonts w:ascii="Times New Roman" w:hAnsi="Times New Roman"/>
              </w:rPr>
            </w:pPr>
            <w:r w:rsidRPr="003F31C5">
              <w:rPr>
                <w:rFonts w:ascii="Times New Roman" w:hAnsi="Times New Roman"/>
                <w:rtl/>
              </w:rPr>
              <w:t>1</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w:t>
            </w:r>
          </w:p>
        </w:tc>
      </w:tr>
      <w:tr w:rsidR="006B4D05" w:rsidRPr="0097710B" w:rsidTr="00A23EDE">
        <w:tc>
          <w:tcPr>
            <w:tcW w:w="4422" w:type="dxa"/>
          </w:tcPr>
          <w:p w:rsidR="006B4D05" w:rsidRPr="003F31C5" w:rsidRDefault="006B4D05" w:rsidP="006B4D05">
            <w:pPr>
              <w:numPr>
                <w:ilvl w:val="0"/>
                <w:numId w:val="21"/>
              </w:numPr>
              <w:spacing w:after="0" w:line="240" w:lineRule="auto"/>
              <w:ind w:left="432"/>
              <w:jc w:val="both"/>
              <w:rPr>
                <w:rFonts w:ascii="Times New Roman" w:hAnsi="Times New Roman"/>
                <w:color w:val="000000"/>
              </w:rPr>
            </w:pPr>
            <w:r w:rsidRPr="003F31C5">
              <w:rPr>
                <w:rFonts w:ascii="Times New Roman" w:hAnsi="Times New Roman"/>
                <w:color w:val="000000"/>
                <w:rtl/>
              </w:rPr>
              <w:t>أهداف مركز مصادر التعلم ووظائفه وأثره في المدرسة.</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2</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w:t>
            </w:r>
          </w:p>
        </w:tc>
      </w:tr>
      <w:tr w:rsidR="006B4D05" w:rsidRPr="0097710B" w:rsidTr="00A23EDE">
        <w:tc>
          <w:tcPr>
            <w:tcW w:w="4422" w:type="dxa"/>
          </w:tcPr>
          <w:p w:rsidR="006B4D05" w:rsidRPr="003F31C5" w:rsidRDefault="006B4D05" w:rsidP="006B4D05">
            <w:pPr>
              <w:numPr>
                <w:ilvl w:val="0"/>
                <w:numId w:val="21"/>
              </w:numPr>
              <w:spacing w:after="0" w:line="240" w:lineRule="auto"/>
              <w:ind w:left="432"/>
              <w:jc w:val="both"/>
              <w:rPr>
                <w:rFonts w:ascii="Times New Roman" w:hAnsi="Times New Roman"/>
                <w:color w:val="000000"/>
              </w:rPr>
            </w:pPr>
            <w:r w:rsidRPr="003F31C5">
              <w:rPr>
                <w:rFonts w:ascii="Times New Roman" w:hAnsi="Times New Roman"/>
                <w:color w:val="000000"/>
                <w:rtl/>
              </w:rPr>
              <w:t>مؤهلات المشرف على مركز مصادر التعلم وأثره في التعليم.</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1</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w:t>
            </w:r>
          </w:p>
        </w:tc>
      </w:tr>
      <w:tr w:rsidR="006B4D05" w:rsidRPr="0097710B" w:rsidTr="00A23EDE">
        <w:tc>
          <w:tcPr>
            <w:tcW w:w="4422" w:type="dxa"/>
          </w:tcPr>
          <w:p w:rsidR="006B4D05" w:rsidRPr="003F31C5" w:rsidRDefault="006B4D05" w:rsidP="006B4D05">
            <w:pPr>
              <w:numPr>
                <w:ilvl w:val="0"/>
                <w:numId w:val="21"/>
              </w:numPr>
              <w:spacing w:after="0" w:line="240" w:lineRule="auto"/>
              <w:ind w:left="432"/>
              <w:jc w:val="both"/>
              <w:rPr>
                <w:rFonts w:ascii="Times New Roman" w:hAnsi="Times New Roman"/>
                <w:color w:val="000000"/>
              </w:rPr>
            </w:pPr>
            <w:r w:rsidRPr="003F31C5">
              <w:rPr>
                <w:rFonts w:ascii="Times New Roman" w:hAnsi="Times New Roman"/>
                <w:color w:val="000000"/>
                <w:rtl/>
              </w:rPr>
              <w:t>إدارة برامج مصادر التعلم: التخطيط</w:t>
            </w:r>
            <w:r>
              <w:rPr>
                <w:rFonts w:ascii="Times New Roman" w:hAnsi="Times New Roman"/>
                <w:color w:val="000000"/>
                <w:rtl/>
              </w:rPr>
              <w:t xml:space="preserve">، </w:t>
            </w:r>
            <w:r w:rsidRPr="003F31C5">
              <w:rPr>
                <w:rFonts w:ascii="Times New Roman" w:hAnsi="Times New Roman"/>
                <w:color w:val="000000"/>
                <w:rtl/>
              </w:rPr>
              <w:t>والتنظيم</w:t>
            </w:r>
            <w:r>
              <w:rPr>
                <w:rFonts w:ascii="Times New Roman" w:hAnsi="Times New Roman"/>
                <w:color w:val="000000"/>
                <w:rtl/>
              </w:rPr>
              <w:t xml:space="preserve">، </w:t>
            </w:r>
            <w:r w:rsidRPr="003F31C5">
              <w:rPr>
                <w:rFonts w:ascii="Times New Roman" w:hAnsi="Times New Roman"/>
                <w:color w:val="000000"/>
                <w:rtl/>
              </w:rPr>
              <w:t>والإشراف</w:t>
            </w:r>
            <w:r>
              <w:rPr>
                <w:rFonts w:ascii="Times New Roman" w:hAnsi="Times New Roman"/>
                <w:color w:val="000000"/>
                <w:rtl/>
              </w:rPr>
              <w:t xml:space="preserve">، </w:t>
            </w:r>
            <w:r w:rsidRPr="003F31C5">
              <w:rPr>
                <w:rFonts w:ascii="Times New Roman" w:hAnsi="Times New Roman"/>
                <w:color w:val="000000"/>
                <w:rtl/>
              </w:rPr>
              <w:t>والتقويم.</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2</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w:t>
            </w:r>
          </w:p>
        </w:tc>
      </w:tr>
      <w:tr w:rsidR="006B4D05" w:rsidRPr="0097710B" w:rsidTr="00A23EDE">
        <w:tc>
          <w:tcPr>
            <w:tcW w:w="4422" w:type="dxa"/>
          </w:tcPr>
          <w:p w:rsidR="006B4D05" w:rsidRPr="003F31C5" w:rsidRDefault="006B4D05" w:rsidP="006B4D05">
            <w:pPr>
              <w:numPr>
                <w:ilvl w:val="0"/>
                <w:numId w:val="21"/>
              </w:numPr>
              <w:spacing w:after="0" w:line="240" w:lineRule="auto"/>
              <w:ind w:left="432"/>
              <w:jc w:val="both"/>
              <w:rPr>
                <w:rFonts w:ascii="Times New Roman" w:hAnsi="Times New Roman"/>
                <w:color w:val="000000"/>
              </w:rPr>
            </w:pPr>
            <w:r w:rsidRPr="003F31C5">
              <w:rPr>
                <w:rFonts w:ascii="Times New Roman" w:hAnsi="Times New Roman"/>
                <w:color w:val="000000"/>
                <w:rtl/>
              </w:rPr>
              <w:t>إدارة مباني مراكز مصادر التعلم وتجهيزاتها.</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1</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w:t>
            </w:r>
          </w:p>
        </w:tc>
      </w:tr>
      <w:tr w:rsidR="006B4D05" w:rsidRPr="0097710B" w:rsidTr="00A23EDE">
        <w:tc>
          <w:tcPr>
            <w:tcW w:w="4422" w:type="dxa"/>
          </w:tcPr>
          <w:p w:rsidR="006B4D05" w:rsidRPr="003F31C5" w:rsidRDefault="006B4D05" w:rsidP="006B4D05">
            <w:pPr>
              <w:numPr>
                <w:ilvl w:val="0"/>
                <w:numId w:val="21"/>
              </w:numPr>
              <w:spacing w:after="0" w:line="240" w:lineRule="auto"/>
              <w:ind w:left="432"/>
              <w:jc w:val="both"/>
              <w:rPr>
                <w:rFonts w:ascii="Times New Roman" w:hAnsi="Times New Roman"/>
                <w:color w:val="000000"/>
              </w:rPr>
            </w:pPr>
            <w:r w:rsidRPr="003F31C5">
              <w:rPr>
                <w:rFonts w:ascii="Times New Roman" w:hAnsi="Times New Roman"/>
                <w:color w:val="000000"/>
                <w:rtl/>
              </w:rPr>
              <w:t>الحاسب والإنترنت في مراكز مصادر التعلم.</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2</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w:t>
            </w:r>
          </w:p>
        </w:tc>
      </w:tr>
      <w:tr w:rsidR="006B4D05" w:rsidRPr="0097710B" w:rsidTr="00A23EDE">
        <w:tc>
          <w:tcPr>
            <w:tcW w:w="4422" w:type="dxa"/>
          </w:tcPr>
          <w:p w:rsidR="006B4D05" w:rsidRPr="003F31C5" w:rsidRDefault="006B4D05" w:rsidP="006B4D05">
            <w:pPr>
              <w:numPr>
                <w:ilvl w:val="0"/>
                <w:numId w:val="21"/>
              </w:numPr>
              <w:spacing w:after="0" w:line="240" w:lineRule="auto"/>
              <w:ind w:left="432"/>
              <w:jc w:val="both"/>
              <w:rPr>
                <w:rFonts w:ascii="Times New Roman" w:hAnsi="Times New Roman"/>
                <w:color w:val="000000"/>
              </w:rPr>
            </w:pPr>
            <w:r w:rsidRPr="003F31C5">
              <w:rPr>
                <w:rFonts w:ascii="Times New Roman" w:hAnsi="Times New Roman"/>
                <w:color w:val="000000"/>
                <w:rtl/>
              </w:rPr>
              <w:t>تقنيات مراكز مصادر التعلم.</w:t>
            </w:r>
          </w:p>
        </w:tc>
        <w:tc>
          <w:tcPr>
            <w:tcW w:w="1997" w:type="dxa"/>
          </w:tcPr>
          <w:p w:rsidR="006B4D05" w:rsidRPr="003F31C5" w:rsidRDefault="006B4D05" w:rsidP="00A23EDE">
            <w:pPr>
              <w:jc w:val="center"/>
              <w:rPr>
                <w:rFonts w:ascii="Times New Roman" w:hAnsi="Times New Roman"/>
                <w:rtl/>
              </w:rPr>
            </w:pPr>
            <w:r w:rsidRPr="003F31C5">
              <w:rPr>
                <w:rFonts w:ascii="Times New Roman" w:hAnsi="Times New Roman"/>
                <w:rtl/>
              </w:rPr>
              <w:t>1</w:t>
            </w:r>
          </w:p>
        </w:tc>
        <w:tc>
          <w:tcPr>
            <w:tcW w:w="2103" w:type="dxa"/>
          </w:tcPr>
          <w:p w:rsidR="006B4D05" w:rsidRPr="003F31C5" w:rsidRDefault="006B4D05" w:rsidP="00A23EDE">
            <w:pPr>
              <w:jc w:val="center"/>
              <w:rPr>
                <w:rFonts w:ascii="Times New Roman" w:hAnsi="Times New Roman"/>
                <w:rtl/>
              </w:rPr>
            </w:pPr>
            <w:r w:rsidRPr="003F31C5">
              <w:rPr>
                <w:rFonts w:ascii="Times New Roman" w:hAnsi="Times New Roman"/>
                <w:rtl/>
              </w:rPr>
              <w:t>2 نظري</w:t>
            </w:r>
          </w:p>
        </w:tc>
      </w:tr>
    </w:tbl>
    <w:p w:rsidR="006B4D05" w:rsidRDefault="006B4D05" w:rsidP="006B4D05">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6B4D05" w:rsidRPr="00303F17" w:rsidTr="00A23EDE">
        <w:tc>
          <w:tcPr>
            <w:tcW w:w="8853" w:type="dxa"/>
            <w:gridSpan w:val="4"/>
          </w:tcPr>
          <w:p w:rsidR="006B4D05" w:rsidRPr="0097710B" w:rsidRDefault="006B4D05"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6B4D05" w:rsidRPr="00303F17" w:rsidTr="00A23EDE">
        <w:tc>
          <w:tcPr>
            <w:tcW w:w="1772" w:type="dxa"/>
          </w:tcPr>
          <w:p w:rsidR="006B4D05" w:rsidRPr="00303F17" w:rsidRDefault="006B4D05" w:rsidP="00A23EDE">
            <w:pPr>
              <w:jc w:val="center"/>
              <w:rPr>
                <w:rFonts w:ascii="Times New Roman" w:hAnsi="Times New Roman"/>
              </w:rPr>
            </w:pPr>
            <w:r w:rsidRPr="00303F17">
              <w:rPr>
                <w:rFonts w:ascii="Times New Roman" w:hAnsi="Times New Roman"/>
                <w:rtl/>
              </w:rPr>
              <w:t>المحاضرة</w:t>
            </w:r>
          </w:p>
        </w:tc>
        <w:tc>
          <w:tcPr>
            <w:tcW w:w="1772" w:type="dxa"/>
          </w:tcPr>
          <w:p w:rsidR="006B4D05" w:rsidRPr="00303F17" w:rsidRDefault="006B4D05"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6B4D05" w:rsidRPr="00303F17" w:rsidRDefault="006B4D05"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6B4D05" w:rsidRPr="00303F17" w:rsidRDefault="006B4D05" w:rsidP="00A23EDE">
            <w:pPr>
              <w:jc w:val="center"/>
              <w:rPr>
                <w:rFonts w:ascii="Times New Roman" w:hAnsi="Times New Roman"/>
              </w:rPr>
            </w:pPr>
            <w:r w:rsidRPr="00303F17">
              <w:rPr>
                <w:rFonts w:ascii="Times New Roman" w:hAnsi="Times New Roman"/>
                <w:rtl/>
              </w:rPr>
              <w:t>أخرى</w:t>
            </w:r>
          </w:p>
        </w:tc>
      </w:tr>
      <w:tr w:rsidR="006B4D05" w:rsidRPr="00303F17" w:rsidTr="00A23EDE">
        <w:tc>
          <w:tcPr>
            <w:tcW w:w="1772" w:type="dxa"/>
          </w:tcPr>
          <w:p w:rsidR="006B4D05" w:rsidRPr="00303F17" w:rsidRDefault="006B4D05" w:rsidP="00A23EDE">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6B4D05" w:rsidRPr="00303F17" w:rsidRDefault="006B4D05" w:rsidP="00A23EDE">
            <w:pPr>
              <w:jc w:val="center"/>
              <w:rPr>
                <w:rFonts w:ascii="Times New Roman" w:hAnsi="Times New Roman"/>
                <w:rtl/>
              </w:rPr>
            </w:pPr>
          </w:p>
        </w:tc>
        <w:tc>
          <w:tcPr>
            <w:tcW w:w="3029" w:type="dxa"/>
          </w:tcPr>
          <w:p w:rsidR="006B4D05" w:rsidRPr="00303F17" w:rsidRDefault="006B4D05" w:rsidP="00A23EDE">
            <w:pPr>
              <w:jc w:val="center"/>
              <w:rPr>
                <w:rFonts w:ascii="Times New Roman" w:hAnsi="Times New Roman"/>
                <w:rtl/>
              </w:rPr>
            </w:pPr>
          </w:p>
        </w:tc>
        <w:tc>
          <w:tcPr>
            <w:tcW w:w="2280" w:type="dxa"/>
          </w:tcPr>
          <w:p w:rsidR="006B4D05" w:rsidRPr="00303F17" w:rsidRDefault="006B4D05" w:rsidP="00A23EDE">
            <w:pPr>
              <w:jc w:val="center"/>
              <w:rPr>
                <w:rFonts w:ascii="Times New Roman" w:hAnsi="Times New Roman"/>
                <w:rtl/>
              </w:rPr>
            </w:pPr>
          </w:p>
        </w:tc>
      </w:tr>
    </w:tbl>
    <w:p w:rsidR="006B4D05" w:rsidRDefault="006B4D05" w:rsidP="006B4D05">
      <w:pPr>
        <w:rPr>
          <w:rFonts w:ascii="Times New Roman" w:hAnsi="Times New Roman"/>
          <w:rtl/>
        </w:rPr>
      </w:pPr>
    </w:p>
    <w:p w:rsidR="006B4D05" w:rsidRPr="0097710B" w:rsidRDefault="006B4D05" w:rsidP="006B4D05">
      <w:pPr>
        <w:pBdr>
          <w:top w:val="single" w:sz="4" w:space="1" w:color="auto"/>
          <w:left w:val="single" w:sz="4" w:space="21" w:color="auto"/>
          <w:bottom w:val="single" w:sz="4" w:space="1" w:color="auto"/>
          <w:right w:val="single" w:sz="4" w:space="4" w:color="auto"/>
        </w:pBdr>
        <w:rPr>
          <w:rFonts w:ascii="Times New Roman" w:hAnsi="Times New Roman"/>
        </w:rPr>
      </w:pPr>
      <w:r w:rsidRPr="0097710B">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Pr>
          <w:rFonts w:ascii="Times New Roman" w:hAnsi="Times New Roman" w:hint="cs"/>
          <w:rtl/>
        </w:rPr>
        <w:br/>
      </w:r>
      <w:r w:rsidRPr="0097710B">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97710B">
        <w:rPr>
          <w:rFonts w:ascii="Times New Roman" w:hAnsi="Times New Roman"/>
          <w:rtl/>
        </w:rPr>
        <w:t xml:space="preserve"> حتى يتمكن من اكتساب المعارف النظرية والمهارات العملية التي تتصل بالمقرر بشكل جيد .</w:t>
      </w:r>
    </w:p>
    <w:p w:rsidR="006B4D05" w:rsidRPr="0097710B" w:rsidRDefault="006B4D05" w:rsidP="006B4D05">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6B4D05" w:rsidRPr="0097710B" w:rsidTr="00A23EDE">
        <w:trPr>
          <w:trHeight w:val="3109"/>
        </w:trPr>
        <w:tc>
          <w:tcPr>
            <w:tcW w:w="8522" w:type="dxa"/>
          </w:tcPr>
          <w:p w:rsidR="006B4D05" w:rsidRPr="0097710B" w:rsidRDefault="006B4D05" w:rsidP="00A23EDE">
            <w:pPr>
              <w:rPr>
                <w:rFonts w:ascii="Times New Roman" w:hAnsi="Times New Roman"/>
                <w:b/>
                <w:bCs/>
                <w:rtl/>
              </w:rPr>
            </w:pPr>
            <w:r w:rsidRPr="0097710B">
              <w:rPr>
                <w:rFonts w:ascii="Times New Roman" w:hAnsi="Times New Roman"/>
                <w:b/>
                <w:bCs/>
              </w:rPr>
              <w:t>-4</w:t>
            </w:r>
            <w:r w:rsidRPr="0097710B">
              <w:rPr>
                <w:rFonts w:ascii="Times New Roman" w:hAnsi="Times New Roman"/>
                <w:b/>
                <w:bCs/>
                <w:rtl/>
              </w:rPr>
              <w:t xml:space="preserve">  تطوير نتائج التعلم في نطاقات أو مجالات التعلم</w:t>
            </w:r>
          </w:p>
          <w:p w:rsidR="006B4D05" w:rsidRPr="0097710B" w:rsidRDefault="006B4D05" w:rsidP="00A23EDE">
            <w:pPr>
              <w:rPr>
                <w:rFonts w:ascii="Times New Roman" w:hAnsi="Times New Roman"/>
              </w:rPr>
            </w:pPr>
            <w:r w:rsidRPr="0097710B">
              <w:rPr>
                <w:rFonts w:ascii="Times New Roman" w:hAnsi="Times New Roman"/>
                <w:rtl/>
              </w:rPr>
              <w:t>لكل مجال من مجالات التعلم الموضحة فيما يلي يجب توضيح:</w:t>
            </w:r>
            <w:r>
              <w:rPr>
                <w:rFonts w:ascii="Times New Roman" w:hAnsi="Times New Roman" w:hint="cs"/>
                <w:rtl/>
              </w:rPr>
              <w:br/>
            </w:r>
            <w:r w:rsidRPr="0097710B">
              <w:rPr>
                <w:rFonts w:ascii="Times New Roman" w:hAnsi="Times New Roman"/>
                <w:rtl/>
              </w:rPr>
              <w:t xml:space="preserve">-  ملخص موجز للمعرفة أو المهارات التي صمم المقرر من أجل تطويرها. </w:t>
            </w:r>
            <w:r>
              <w:rPr>
                <w:rFonts w:ascii="Times New Roman" w:hAnsi="Times New Roman" w:hint="cs"/>
                <w:rtl/>
              </w:rPr>
              <w:br/>
            </w:r>
            <w:r w:rsidRPr="0097710B">
              <w:rPr>
                <w:rFonts w:ascii="Times New Roman" w:hAnsi="Times New Roman"/>
                <w:rtl/>
              </w:rPr>
              <w:t>- وصف لاستراتيجيات التعلم المطلوب استخدامها لتطوير تلك المعرفة أو المهارات.</w:t>
            </w:r>
            <w:r>
              <w:rPr>
                <w:rFonts w:ascii="Times New Roman" w:hAnsi="Times New Roman" w:hint="cs"/>
                <w:rtl/>
              </w:rPr>
              <w:br/>
            </w:r>
            <w:r w:rsidRPr="0097710B">
              <w:rPr>
                <w:rFonts w:ascii="Times New Roman" w:hAnsi="Times New Roman"/>
                <w:rtl/>
              </w:rPr>
              <w:t>- طرق تقييم الطالب المستخدمة في المقرر لتقييم نتائج التعلم في المجال المعني.</w:t>
            </w:r>
            <w:r w:rsidRPr="0097710B">
              <w:rPr>
                <w:rFonts w:ascii="Times New Roman" w:hAnsi="Times New Roman"/>
                <w:b/>
                <w:bCs/>
              </w:rPr>
              <w:br/>
            </w:r>
            <w:r w:rsidRPr="0097710B">
              <w:rPr>
                <w:rFonts w:ascii="Times New Roman" w:hAnsi="Times New Roman"/>
                <w:b/>
                <w:bCs/>
                <w:rtl/>
              </w:rPr>
              <w:br/>
              <w:t xml:space="preserve">أ – المعــرفـة </w:t>
            </w:r>
          </w:p>
          <w:p w:rsidR="006B4D05" w:rsidRPr="0097710B" w:rsidRDefault="006B4D05" w:rsidP="00A23EDE">
            <w:pPr>
              <w:pStyle w:val="a3"/>
              <w:numPr>
                <w:ilvl w:val="0"/>
                <w:numId w:val="6"/>
              </w:numPr>
              <w:jc w:val="both"/>
              <w:rPr>
                <w:rFonts w:ascii="Times New Roman" w:hAnsi="Times New Roman"/>
                <w:rtl/>
                <w:lang w:bidi="ar-SA"/>
              </w:rPr>
            </w:pPr>
            <w:r w:rsidRPr="0097710B">
              <w:rPr>
                <w:rFonts w:ascii="Times New Roman" w:hAnsi="Times New Roman"/>
                <w:rtl/>
                <w:lang w:bidi="ar-SA"/>
              </w:rPr>
              <w:t>وصف المعرفة التي سيتم اكتسابها من المقرر:</w:t>
            </w:r>
          </w:p>
          <w:p w:rsidR="006B4D05" w:rsidRPr="0097710B" w:rsidRDefault="006B4D05" w:rsidP="006B4D05">
            <w:pPr>
              <w:numPr>
                <w:ilvl w:val="0"/>
                <w:numId w:val="5"/>
              </w:numPr>
              <w:spacing w:after="0" w:line="240" w:lineRule="auto"/>
              <w:ind w:left="1155"/>
              <w:jc w:val="both"/>
              <w:rPr>
                <w:rFonts w:ascii="Times New Roman" w:hAnsi="Times New Roman"/>
                <w:b/>
              </w:rPr>
            </w:pPr>
            <w:r w:rsidRPr="0097710B">
              <w:rPr>
                <w:rFonts w:ascii="Times New Roman" w:hAnsi="Times New Roman"/>
                <w:b/>
                <w:rtl/>
              </w:rPr>
              <w:t>التعرف على أسس مراكز مصادر التعلم وأهدافها ووظائفها.</w:t>
            </w:r>
          </w:p>
          <w:p w:rsidR="006B4D05" w:rsidRPr="0097710B" w:rsidRDefault="006B4D05" w:rsidP="006B4D05">
            <w:pPr>
              <w:numPr>
                <w:ilvl w:val="0"/>
                <w:numId w:val="5"/>
              </w:numPr>
              <w:spacing w:after="0" w:line="240" w:lineRule="auto"/>
              <w:ind w:left="1155"/>
              <w:jc w:val="both"/>
              <w:rPr>
                <w:rFonts w:ascii="Times New Roman" w:hAnsi="Times New Roman"/>
                <w:b/>
              </w:rPr>
            </w:pPr>
            <w:r w:rsidRPr="0097710B">
              <w:rPr>
                <w:rFonts w:ascii="Times New Roman" w:hAnsi="Times New Roman"/>
                <w:b/>
                <w:rtl/>
              </w:rPr>
              <w:t>التعرف على أثر المشرف على مركز مصادر التعلم في التعليم.</w:t>
            </w:r>
          </w:p>
          <w:p w:rsidR="006B4D05" w:rsidRPr="0097710B" w:rsidRDefault="006B4D05" w:rsidP="006B4D05">
            <w:pPr>
              <w:numPr>
                <w:ilvl w:val="0"/>
                <w:numId w:val="5"/>
              </w:numPr>
              <w:spacing w:after="0" w:line="240" w:lineRule="auto"/>
              <w:ind w:left="1155"/>
              <w:jc w:val="both"/>
              <w:rPr>
                <w:rFonts w:ascii="Times New Roman" w:hAnsi="Times New Roman"/>
                <w:b/>
              </w:rPr>
            </w:pPr>
            <w:r w:rsidRPr="0097710B">
              <w:rPr>
                <w:rFonts w:ascii="Times New Roman" w:hAnsi="Times New Roman"/>
                <w:b/>
                <w:rtl/>
              </w:rPr>
              <w:t>التعرف على نظريات إدارة مراكز مصادر التعلم وأساليبها.</w:t>
            </w:r>
          </w:p>
          <w:p w:rsidR="006B4D05" w:rsidRPr="0097710B" w:rsidRDefault="006B4D05" w:rsidP="00A23EDE">
            <w:pPr>
              <w:ind w:left="795"/>
              <w:jc w:val="both"/>
              <w:rPr>
                <w:rFonts w:ascii="Times New Roman" w:hAnsi="Times New Roman"/>
                <w:b/>
              </w:rPr>
            </w:pPr>
          </w:p>
          <w:p w:rsidR="006B4D05" w:rsidRPr="0097710B" w:rsidRDefault="006B4D05" w:rsidP="00A23EDE">
            <w:pPr>
              <w:pStyle w:val="a3"/>
              <w:numPr>
                <w:ilvl w:val="0"/>
                <w:numId w:val="6"/>
              </w:numPr>
              <w:jc w:val="both"/>
              <w:rPr>
                <w:rFonts w:ascii="Times New Roman" w:hAnsi="Times New Roman"/>
                <w:rtl/>
                <w:lang w:bidi="ar-SA"/>
              </w:rPr>
            </w:pPr>
            <w:r w:rsidRPr="0097710B">
              <w:rPr>
                <w:rFonts w:ascii="Times New Roman" w:hAnsi="Times New Roman"/>
                <w:rtl/>
                <w:lang w:bidi="ar-SA"/>
              </w:rPr>
              <w:t>إستراتيجية التعليم (التدريس المطلوب استخدامها لتطوير تلك المعرفة):</w:t>
            </w:r>
          </w:p>
          <w:p w:rsidR="006B4D05" w:rsidRPr="0097710B" w:rsidRDefault="006B4D05" w:rsidP="00A23EDE">
            <w:pPr>
              <w:ind w:left="543"/>
              <w:rPr>
                <w:rFonts w:ascii="Times New Roman" w:hAnsi="Times New Roman"/>
              </w:rPr>
            </w:pPr>
            <w:r w:rsidRPr="0097710B">
              <w:rPr>
                <w:rFonts w:ascii="Times New Roman" w:hAnsi="Times New Roman"/>
                <w:rtl/>
              </w:rPr>
              <w:t>- المحاضرات الحوارية التفاعلية .</w:t>
            </w:r>
            <w:r>
              <w:rPr>
                <w:rFonts w:ascii="Times New Roman" w:hAnsi="Times New Roman" w:hint="cs"/>
                <w:rtl/>
              </w:rPr>
              <w:br/>
            </w:r>
            <w:r w:rsidRPr="0097710B">
              <w:rPr>
                <w:rFonts w:ascii="Times New Roman" w:hAnsi="Times New Roman"/>
                <w:rtl/>
              </w:rPr>
              <w:t xml:space="preserve">- الدروس والتطبيقات العملية . </w:t>
            </w:r>
            <w:r>
              <w:rPr>
                <w:rFonts w:ascii="Times New Roman" w:hAnsi="Times New Roman" w:hint="cs"/>
                <w:rtl/>
              </w:rPr>
              <w:br/>
            </w:r>
            <w:r w:rsidRPr="0097710B">
              <w:rPr>
                <w:rFonts w:ascii="Times New Roman" w:hAnsi="Times New Roman"/>
                <w:rtl/>
              </w:rPr>
              <w:t xml:space="preserve">- التكليفات القرائية والعملية . </w:t>
            </w:r>
            <w:r>
              <w:rPr>
                <w:rFonts w:ascii="Times New Roman" w:hAnsi="Times New Roman" w:hint="cs"/>
                <w:rtl/>
              </w:rPr>
              <w:br/>
            </w:r>
            <w:r w:rsidRPr="0097710B">
              <w:rPr>
                <w:rFonts w:ascii="Times New Roman" w:hAnsi="Times New Roman"/>
                <w:rtl/>
              </w:rPr>
              <w:t xml:space="preserve">- الزيارات الميدانية. </w:t>
            </w:r>
          </w:p>
          <w:p w:rsidR="006B4D05" w:rsidRPr="0097710B" w:rsidRDefault="006B4D05" w:rsidP="00A23EDE">
            <w:pPr>
              <w:ind w:left="543"/>
              <w:jc w:val="both"/>
              <w:rPr>
                <w:rFonts w:ascii="Times New Roman" w:hAnsi="Times New Roman"/>
                <w:rtl/>
              </w:rPr>
            </w:pPr>
            <w:r w:rsidRPr="0097710B">
              <w:rPr>
                <w:rFonts w:ascii="Times New Roman" w:hAnsi="Times New Roman"/>
                <w:rtl/>
              </w:rPr>
              <w:t>- إحالة الطلاب إلى مصادر مكتبة الجامعة</w:t>
            </w:r>
            <w:r>
              <w:rPr>
                <w:rFonts w:ascii="Times New Roman" w:hAnsi="Times New Roman"/>
                <w:rtl/>
              </w:rPr>
              <w:t xml:space="preserve">، </w:t>
            </w:r>
            <w:r w:rsidRPr="0097710B">
              <w:rPr>
                <w:rFonts w:ascii="Times New Roman" w:hAnsi="Times New Roman"/>
                <w:rtl/>
              </w:rPr>
              <w:t xml:space="preserve">وكذلك إلى أهم المواقع المتاحة على شبكة الويب التي تتصل </w:t>
            </w:r>
            <w:r>
              <w:rPr>
                <w:rFonts w:ascii="Times New Roman" w:hAnsi="Times New Roman"/>
                <w:rtl/>
              </w:rPr>
              <w:t>بالمقرر .</w:t>
            </w:r>
          </w:p>
          <w:p w:rsidR="006B4D05" w:rsidRPr="0097710B" w:rsidRDefault="006B4D05" w:rsidP="006B4D05">
            <w:pPr>
              <w:numPr>
                <w:ilvl w:val="0"/>
                <w:numId w:val="6"/>
              </w:numPr>
              <w:spacing w:after="0" w:line="240" w:lineRule="auto"/>
              <w:jc w:val="both"/>
              <w:rPr>
                <w:rFonts w:ascii="Times New Roman" w:hAnsi="Times New Roman"/>
                <w:rtl/>
              </w:rPr>
            </w:pPr>
            <w:r w:rsidRPr="0097710B">
              <w:rPr>
                <w:rFonts w:ascii="Times New Roman" w:hAnsi="Times New Roman"/>
                <w:rtl/>
              </w:rPr>
              <w:t>طرق تقييم المعرفة المكتسبة.</w:t>
            </w:r>
          </w:p>
          <w:p w:rsidR="006B4D05" w:rsidRPr="0097710B" w:rsidRDefault="006B4D05" w:rsidP="00A23EDE">
            <w:pPr>
              <w:ind w:left="75"/>
              <w:rPr>
                <w:rFonts w:ascii="Times New Roman" w:hAnsi="Times New Roman"/>
                <w:rtl/>
              </w:rPr>
            </w:pPr>
            <w:r w:rsidRPr="0097710B">
              <w:rPr>
                <w:rFonts w:ascii="Times New Roman" w:hAnsi="Times New Roman"/>
                <w:rtl/>
              </w:rPr>
              <w:t xml:space="preserve">       - تكليف عملي أول . </w:t>
            </w:r>
            <w:r>
              <w:rPr>
                <w:rFonts w:ascii="Times New Roman" w:hAnsi="Times New Roman" w:hint="cs"/>
                <w:rtl/>
              </w:rPr>
              <w:br/>
            </w:r>
            <w:r w:rsidRPr="0097710B">
              <w:rPr>
                <w:rFonts w:ascii="Times New Roman" w:hAnsi="Times New Roman"/>
                <w:rtl/>
              </w:rPr>
              <w:t xml:space="preserve">       - اختبار فصلي </w:t>
            </w:r>
            <w:r>
              <w:rPr>
                <w:rFonts w:ascii="Times New Roman" w:hAnsi="Times New Roman"/>
                <w:rtl/>
              </w:rPr>
              <w:t>(</w:t>
            </w:r>
            <w:r w:rsidRPr="0097710B">
              <w:rPr>
                <w:rFonts w:ascii="Times New Roman" w:hAnsi="Times New Roman"/>
                <w:rtl/>
              </w:rPr>
              <w:t>أسئلة مغلقة</w:t>
            </w:r>
            <w:r>
              <w:rPr>
                <w:rFonts w:ascii="Times New Roman" w:hAnsi="Times New Roman"/>
                <w:rtl/>
              </w:rPr>
              <w:t xml:space="preserve">، </w:t>
            </w:r>
            <w:r w:rsidRPr="0097710B">
              <w:rPr>
                <w:rFonts w:ascii="Times New Roman" w:hAnsi="Times New Roman"/>
                <w:rtl/>
              </w:rPr>
              <w:t xml:space="preserve"> وأسئلة مفتوحة</w:t>
            </w:r>
            <w:r>
              <w:rPr>
                <w:rFonts w:ascii="Times New Roman" w:hAnsi="Times New Roman"/>
                <w:rtl/>
              </w:rPr>
              <w:t xml:space="preserve">، </w:t>
            </w:r>
            <w:r w:rsidRPr="0097710B">
              <w:rPr>
                <w:rFonts w:ascii="Times New Roman" w:hAnsi="Times New Roman"/>
                <w:rtl/>
              </w:rPr>
              <w:t xml:space="preserve"> واختيار من متعدد</w:t>
            </w:r>
            <w:r>
              <w:rPr>
                <w:rFonts w:ascii="Times New Roman" w:hAnsi="Times New Roman"/>
                <w:rtl/>
              </w:rPr>
              <w:t xml:space="preserve">) </w:t>
            </w:r>
            <w:r w:rsidRPr="0097710B">
              <w:rPr>
                <w:rFonts w:ascii="Times New Roman" w:hAnsi="Times New Roman"/>
                <w:rtl/>
              </w:rPr>
              <w:t xml:space="preserve"> . </w:t>
            </w:r>
            <w:r>
              <w:rPr>
                <w:rFonts w:ascii="Times New Roman" w:hAnsi="Times New Roman" w:hint="cs"/>
                <w:rtl/>
              </w:rPr>
              <w:br/>
            </w:r>
            <w:r w:rsidRPr="0097710B">
              <w:rPr>
                <w:rFonts w:ascii="Times New Roman" w:hAnsi="Times New Roman"/>
                <w:rtl/>
              </w:rPr>
              <w:t xml:space="preserve">       - تكليف عملي ثان</w:t>
            </w:r>
            <w:r>
              <w:rPr>
                <w:rFonts w:ascii="Times New Roman" w:hAnsi="Times New Roman" w:hint="cs"/>
                <w:rtl/>
              </w:rPr>
              <w:t>ي</w:t>
            </w:r>
            <w:r w:rsidRPr="0097710B">
              <w:rPr>
                <w:rFonts w:ascii="Times New Roman" w:hAnsi="Times New Roman"/>
                <w:rtl/>
              </w:rPr>
              <w:t xml:space="preserve"> . </w:t>
            </w:r>
            <w:r>
              <w:rPr>
                <w:rFonts w:ascii="Times New Roman" w:hAnsi="Times New Roman" w:hint="cs"/>
                <w:rtl/>
              </w:rPr>
              <w:br/>
            </w:r>
            <w:r w:rsidRPr="0097710B">
              <w:rPr>
                <w:rFonts w:ascii="Times New Roman" w:hAnsi="Times New Roman"/>
                <w:rtl/>
              </w:rPr>
              <w:t xml:space="preserve">       - تقييم تقارير الزيارات الميدانية والبحث في الإنترنت.</w:t>
            </w:r>
            <w:r>
              <w:rPr>
                <w:rFonts w:ascii="Times New Roman" w:hAnsi="Times New Roman" w:hint="cs"/>
                <w:rtl/>
              </w:rPr>
              <w:br/>
            </w:r>
            <w:r w:rsidRPr="0097710B">
              <w:rPr>
                <w:rFonts w:ascii="Times New Roman" w:hAnsi="Times New Roman"/>
                <w:rtl/>
              </w:rPr>
              <w:t xml:space="preserve">       - تقييم مشاركة الطالب في النقاش والطرح الذي يقدمه خلاله.</w:t>
            </w:r>
            <w:r>
              <w:rPr>
                <w:rFonts w:ascii="Times New Roman" w:hAnsi="Times New Roman" w:hint="cs"/>
                <w:rtl/>
              </w:rPr>
              <w:br/>
            </w:r>
            <w:r w:rsidRPr="0097710B">
              <w:rPr>
                <w:rFonts w:ascii="Times New Roman" w:hAnsi="Times New Roman"/>
                <w:rtl/>
              </w:rPr>
              <w:t xml:space="preserve">       - اختبار نهاية الفصل الدراسي </w:t>
            </w:r>
            <w:r>
              <w:rPr>
                <w:rFonts w:ascii="Times New Roman" w:hAnsi="Times New Roman"/>
                <w:rtl/>
              </w:rPr>
              <w:t>(</w:t>
            </w:r>
            <w:r w:rsidRPr="0097710B">
              <w:rPr>
                <w:rFonts w:ascii="Times New Roman" w:hAnsi="Times New Roman"/>
                <w:rtl/>
              </w:rPr>
              <w:t>أسئلة مغلقة</w:t>
            </w:r>
            <w:r>
              <w:rPr>
                <w:rFonts w:ascii="Times New Roman" w:hAnsi="Times New Roman"/>
                <w:rtl/>
              </w:rPr>
              <w:t xml:space="preserve">، </w:t>
            </w:r>
            <w:r w:rsidRPr="0097710B">
              <w:rPr>
                <w:rFonts w:ascii="Times New Roman" w:hAnsi="Times New Roman"/>
                <w:rtl/>
              </w:rPr>
              <w:t xml:space="preserve"> وأسئلة مفتوحة</w:t>
            </w:r>
            <w:r>
              <w:rPr>
                <w:rFonts w:ascii="Times New Roman" w:hAnsi="Times New Roman"/>
                <w:rtl/>
              </w:rPr>
              <w:t xml:space="preserve">، </w:t>
            </w:r>
            <w:r w:rsidRPr="0097710B">
              <w:rPr>
                <w:rFonts w:ascii="Times New Roman" w:hAnsi="Times New Roman"/>
                <w:rtl/>
              </w:rPr>
              <w:t xml:space="preserve"> واختيار من متعدد</w:t>
            </w:r>
            <w:r>
              <w:rPr>
                <w:rFonts w:ascii="Times New Roman" w:hAnsi="Times New Roman"/>
                <w:rtl/>
              </w:rPr>
              <w:t xml:space="preserve">) </w:t>
            </w:r>
            <w:r w:rsidRPr="0097710B">
              <w:rPr>
                <w:rFonts w:ascii="Times New Roman" w:hAnsi="Times New Roman"/>
                <w:rtl/>
              </w:rPr>
              <w:t xml:space="preserve"> .</w:t>
            </w:r>
          </w:p>
        </w:tc>
      </w:tr>
    </w:tbl>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b/>
          <w:bCs/>
        </w:rPr>
      </w:pPr>
      <w:r w:rsidRPr="0097710B">
        <w:rPr>
          <w:rFonts w:ascii="Times New Roman" w:hAnsi="Times New Roman"/>
          <w:b/>
          <w:bCs/>
          <w:rtl/>
        </w:rPr>
        <w:t xml:space="preserve">ب </w:t>
      </w:r>
      <w:r>
        <w:rPr>
          <w:rFonts w:ascii="Times New Roman" w:hAnsi="Times New Roman"/>
          <w:b/>
          <w:bCs/>
          <w:rtl/>
        </w:rPr>
        <w:t>– المهارات المعرفية (الإدراكية)</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rtl/>
        </w:rPr>
        <w:t>1 - المهارات المعرفية المطلوب تطويرها:</w:t>
      </w:r>
      <w:r>
        <w:rPr>
          <w:rFonts w:ascii="Times New Roman" w:hAnsi="Times New Roman" w:hint="cs"/>
          <w:rtl/>
        </w:rPr>
        <w:br/>
      </w:r>
      <w:r w:rsidRPr="0097710B">
        <w:rPr>
          <w:rFonts w:ascii="Times New Roman" w:hAnsi="Times New Roman"/>
          <w:rtl/>
        </w:rPr>
        <w:t xml:space="preserve">- </w:t>
      </w:r>
      <w:r w:rsidRPr="0075253F">
        <w:rPr>
          <w:rFonts w:ascii="Times New Roman" w:hAnsi="Times New Roman" w:hint="cs"/>
          <w:rtl/>
        </w:rPr>
        <w:t>القدرة</w:t>
      </w:r>
      <w:r w:rsidRPr="0075253F">
        <w:rPr>
          <w:rFonts w:ascii="Times New Roman" w:hAnsi="Times New Roman"/>
          <w:rtl/>
        </w:rPr>
        <w:t xml:space="preserve"> </w:t>
      </w:r>
      <w:r w:rsidRPr="0075253F">
        <w:rPr>
          <w:rFonts w:ascii="Times New Roman" w:hAnsi="Times New Roman" w:hint="cs"/>
          <w:rtl/>
        </w:rPr>
        <w:t>على</w:t>
      </w:r>
      <w:r w:rsidRPr="0075253F">
        <w:rPr>
          <w:rFonts w:ascii="Times New Roman" w:hAnsi="Times New Roman"/>
          <w:rtl/>
        </w:rPr>
        <w:t xml:space="preserve"> </w:t>
      </w:r>
      <w:r w:rsidRPr="0075253F">
        <w:rPr>
          <w:rFonts w:ascii="Times New Roman" w:hAnsi="Times New Roman" w:hint="cs"/>
          <w:rtl/>
        </w:rPr>
        <w:t>إدارة</w:t>
      </w:r>
      <w:r w:rsidRPr="0075253F">
        <w:rPr>
          <w:rFonts w:ascii="Times New Roman" w:hAnsi="Times New Roman"/>
          <w:rtl/>
        </w:rPr>
        <w:t xml:space="preserve"> </w:t>
      </w:r>
      <w:r w:rsidRPr="0075253F">
        <w:rPr>
          <w:rFonts w:ascii="Times New Roman" w:hAnsi="Times New Roman" w:hint="cs"/>
          <w:rtl/>
        </w:rPr>
        <w:t>مراكز</w:t>
      </w:r>
      <w:r w:rsidRPr="0075253F">
        <w:rPr>
          <w:rFonts w:ascii="Times New Roman" w:hAnsi="Times New Roman"/>
          <w:rtl/>
        </w:rPr>
        <w:t xml:space="preserve"> </w:t>
      </w:r>
      <w:r w:rsidRPr="0075253F">
        <w:rPr>
          <w:rFonts w:ascii="Times New Roman" w:hAnsi="Times New Roman" w:hint="cs"/>
          <w:rtl/>
        </w:rPr>
        <w:t>مصادر</w:t>
      </w:r>
      <w:r w:rsidRPr="0075253F">
        <w:rPr>
          <w:rFonts w:ascii="Times New Roman" w:hAnsi="Times New Roman"/>
          <w:rtl/>
        </w:rPr>
        <w:t xml:space="preserve"> </w:t>
      </w:r>
      <w:r w:rsidRPr="0075253F">
        <w:rPr>
          <w:rFonts w:ascii="Times New Roman" w:hAnsi="Times New Roman" w:hint="cs"/>
          <w:rtl/>
        </w:rPr>
        <w:t>التعلم</w:t>
      </w:r>
      <w:r w:rsidRPr="0075253F">
        <w:rPr>
          <w:rFonts w:ascii="Times New Roman" w:hAnsi="Times New Roman"/>
          <w:rtl/>
        </w:rPr>
        <w:t>.</w:t>
      </w:r>
      <w:r>
        <w:rPr>
          <w:rFonts w:ascii="Times New Roman" w:hAnsi="Times New Roman" w:hint="cs"/>
          <w:rtl/>
        </w:rPr>
        <w:br/>
        <w:t xml:space="preserve">-  </w:t>
      </w:r>
      <w:r w:rsidRPr="0075253F">
        <w:rPr>
          <w:rFonts w:ascii="Times New Roman" w:hAnsi="Times New Roman" w:hint="cs"/>
          <w:rtl/>
        </w:rPr>
        <w:t>القدرة</w:t>
      </w:r>
      <w:r w:rsidRPr="0075253F">
        <w:rPr>
          <w:rFonts w:ascii="Times New Roman" w:hAnsi="Times New Roman"/>
          <w:rtl/>
        </w:rPr>
        <w:t xml:space="preserve"> </w:t>
      </w:r>
      <w:r w:rsidRPr="0075253F">
        <w:rPr>
          <w:rFonts w:ascii="Times New Roman" w:hAnsi="Times New Roman" w:hint="cs"/>
          <w:rtl/>
        </w:rPr>
        <w:t>على</w:t>
      </w:r>
      <w:r w:rsidRPr="0075253F">
        <w:rPr>
          <w:rFonts w:ascii="Times New Roman" w:hAnsi="Times New Roman"/>
          <w:rtl/>
        </w:rPr>
        <w:t xml:space="preserve"> </w:t>
      </w:r>
      <w:r w:rsidRPr="0075253F">
        <w:rPr>
          <w:rFonts w:ascii="Times New Roman" w:hAnsi="Times New Roman" w:hint="cs"/>
          <w:rtl/>
        </w:rPr>
        <w:t>تصميم</w:t>
      </w:r>
      <w:r w:rsidRPr="0075253F">
        <w:rPr>
          <w:rFonts w:ascii="Times New Roman" w:hAnsi="Times New Roman"/>
          <w:rtl/>
        </w:rPr>
        <w:t xml:space="preserve"> </w:t>
      </w:r>
      <w:r w:rsidRPr="0075253F">
        <w:rPr>
          <w:rFonts w:ascii="Times New Roman" w:hAnsi="Times New Roman" w:hint="cs"/>
          <w:rtl/>
        </w:rPr>
        <w:t>برامج</w:t>
      </w:r>
      <w:r w:rsidRPr="0075253F">
        <w:rPr>
          <w:rFonts w:ascii="Times New Roman" w:hAnsi="Times New Roman"/>
          <w:rtl/>
        </w:rPr>
        <w:t xml:space="preserve"> </w:t>
      </w:r>
      <w:r w:rsidRPr="0075253F">
        <w:rPr>
          <w:rFonts w:ascii="Times New Roman" w:hAnsi="Times New Roman" w:hint="cs"/>
          <w:rtl/>
        </w:rPr>
        <w:t>مصادر</w:t>
      </w:r>
      <w:r w:rsidRPr="0075253F">
        <w:rPr>
          <w:rFonts w:ascii="Times New Roman" w:hAnsi="Times New Roman"/>
          <w:rtl/>
        </w:rPr>
        <w:t xml:space="preserve"> </w:t>
      </w:r>
      <w:r w:rsidRPr="0075253F">
        <w:rPr>
          <w:rFonts w:ascii="Times New Roman" w:hAnsi="Times New Roman" w:hint="cs"/>
          <w:rtl/>
        </w:rPr>
        <w:t>التعلم</w:t>
      </w:r>
      <w:r w:rsidRPr="0075253F">
        <w:rPr>
          <w:rFonts w:ascii="Times New Roman" w:hAnsi="Times New Roman"/>
          <w:rtl/>
        </w:rPr>
        <w:t>.</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rtl/>
        </w:rPr>
        <w:t>2- استراتيجيات التعلم المستخدمة في تطوير المهارات المعرفية:</w:t>
      </w:r>
      <w:r>
        <w:rPr>
          <w:rFonts w:ascii="Times New Roman" w:hAnsi="Times New Roman" w:hint="cs"/>
          <w:rtl/>
        </w:rPr>
        <w:br/>
      </w:r>
      <w:r w:rsidRPr="0097710B">
        <w:rPr>
          <w:rFonts w:ascii="Times New Roman" w:hAnsi="Times New Roman"/>
          <w:rtl/>
        </w:rPr>
        <w:t xml:space="preserve">- توجيه الأسئلة غير المباشرة للطلاب. </w:t>
      </w:r>
      <w:r>
        <w:rPr>
          <w:rFonts w:ascii="Times New Roman" w:hAnsi="Times New Roman"/>
          <w:rtl/>
        </w:rPr>
        <w:br/>
        <w:t xml:space="preserve">- الدروس العملية </w:t>
      </w:r>
      <w:r>
        <w:rPr>
          <w:rFonts w:ascii="Times New Roman" w:hAnsi="Times New Roman" w:hint="cs"/>
          <w:rtl/>
        </w:rPr>
        <w:t>في مجال مراكز مصادر التعلم</w:t>
      </w:r>
      <w:r w:rsidRPr="0097710B">
        <w:rPr>
          <w:rFonts w:ascii="Times New Roman" w:hAnsi="Times New Roman"/>
          <w:rtl/>
        </w:rPr>
        <w:t xml:space="preserve">. </w:t>
      </w:r>
      <w:r>
        <w:rPr>
          <w:rFonts w:ascii="Times New Roman" w:hAnsi="Times New Roman" w:hint="cs"/>
          <w:rtl/>
        </w:rPr>
        <w:br/>
      </w:r>
      <w:r w:rsidRPr="0097710B">
        <w:rPr>
          <w:rFonts w:ascii="Times New Roman" w:hAnsi="Times New Roman"/>
          <w:rtl/>
        </w:rPr>
        <w:t>- التطبيقات والتكليفات العملية .</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rtl/>
        </w:rPr>
        <w:t>3– طرق تقييم المهارات المعرفية المكتسبة:</w:t>
      </w:r>
      <w:r>
        <w:rPr>
          <w:rFonts w:ascii="Times New Roman" w:hAnsi="Times New Roman" w:hint="cs"/>
          <w:rtl/>
        </w:rPr>
        <w:br/>
      </w:r>
      <w:r w:rsidRPr="0097710B">
        <w:rPr>
          <w:rFonts w:ascii="Times New Roman" w:hAnsi="Times New Roman"/>
          <w:rtl/>
        </w:rPr>
        <w:t xml:space="preserve"> - التكليفات العملية. </w:t>
      </w:r>
      <w:r>
        <w:rPr>
          <w:rFonts w:ascii="Times New Roman" w:hAnsi="Times New Roman" w:hint="cs"/>
          <w:rtl/>
        </w:rPr>
        <w:br/>
      </w:r>
      <w:r w:rsidRPr="0097710B">
        <w:rPr>
          <w:rFonts w:ascii="Times New Roman" w:hAnsi="Times New Roman"/>
          <w:rtl/>
        </w:rPr>
        <w:t xml:space="preserve"> - الاختبارات الفصلية الدورية. </w:t>
      </w:r>
      <w:r>
        <w:rPr>
          <w:rFonts w:ascii="Times New Roman" w:hAnsi="Times New Roman" w:hint="cs"/>
          <w:rtl/>
        </w:rPr>
        <w:br/>
      </w:r>
      <w:r w:rsidRPr="0097710B">
        <w:rPr>
          <w:rFonts w:ascii="Times New Roman" w:hAnsi="Times New Roman"/>
          <w:rtl/>
        </w:rPr>
        <w:t xml:space="preserve"> - النقاشات الشفوية. </w:t>
      </w:r>
      <w:r>
        <w:rPr>
          <w:rFonts w:ascii="Times New Roman" w:hAnsi="Times New Roman" w:hint="cs"/>
          <w:rtl/>
        </w:rPr>
        <w:br/>
      </w:r>
      <w:r w:rsidRPr="0097710B">
        <w:rPr>
          <w:rFonts w:ascii="Times New Roman" w:hAnsi="Times New Roman"/>
          <w:rtl/>
        </w:rPr>
        <w:t xml:space="preserve"> - اختبار نهاية الفصل الدراسي.</w:t>
      </w:r>
    </w:p>
    <w:p w:rsidR="006B4D05" w:rsidRPr="0097710B" w:rsidRDefault="006B4D05" w:rsidP="006B4D05">
      <w:pPr>
        <w:jc w:val="both"/>
        <w:rPr>
          <w:rFonts w:ascii="Times New Roman" w:hAnsi="Times New Roman"/>
        </w:rPr>
      </w:pP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b/>
          <w:bCs/>
          <w:rtl/>
        </w:rPr>
        <w:t>ج –  مهارات العلاقات البينية (الشخصية)  والمسئولية</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97710B">
        <w:rPr>
          <w:rFonts w:ascii="Times New Roman" w:hAnsi="Times New Roman"/>
          <w:rtl/>
        </w:rPr>
        <w:t>1 –  وصف لمهارات العلاقات الشخصية مع الآخرين</w:t>
      </w:r>
      <w:r>
        <w:rPr>
          <w:rFonts w:ascii="Times New Roman" w:hAnsi="Times New Roman"/>
          <w:rtl/>
        </w:rPr>
        <w:t xml:space="preserve">، </w:t>
      </w:r>
      <w:r w:rsidRPr="0097710B">
        <w:rPr>
          <w:rFonts w:ascii="Times New Roman" w:hAnsi="Times New Roman"/>
          <w:rtl/>
        </w:rPr>
        <w:t xml:space="preserve">والقدرة على تحمل المسئولية المطلوب تطويرها: </w:t>
      </w:r>
      <w:r>
        <w:rPr>
          <w:rFonts w:ascii="Times New Roman" w:hAnsi="Times New Roman" w:hint="cs"/>
          <w:rtl/>
        </w:rPr>
        <w:br/>
      </w:r>
      <w:r w:rsidRPr="0097710B">
        <w:rPr>
          <w:rFonts w:ascii="Times New Roman" w:hAnsi="Times New Roman"/>
          <w:b/>
          <w:bCs/>
          <w:color w:val="000000"/>
          <w:rtl/>
        </w:rPr>
        <w:t xml:space="preserve">- </w:t>
      </w:r>
      <w:r w:rsidRPr="0097710B">
        <w:rPr>
          <w:rFonts w:ascii="Times New Roman" w:hAnsi="Times New Roman"/>
          <w:color w:val="000000"/>
          <w:rtl/>
        </w:rPr>
        <w:t xml:space="preserve">القدرة على اكتساب الطلاب مهارات العمل الجماعي من خلال التكليفات العملية الجماعية. </w:t>
      </w:r>
      <w:r>
        <w:rPr>
          <w:rFonts w:ascii="Times New Roman" w:hAnsi="Times New Roman" w:hint="cs"/>
          <w:color w:val="000000"/>
          <w:rtl/>
        </w:rPr>
        <w:br/>
      </w:r>
      <w:r w:rsidRPr="0097710B">
        <w:rPr>
          <w:rFonts w:ascii="Times New Roman" w:hAnsi="Times New Roman"/>
          <w:color w:val="000000"/>
          <w:rtl/>
        </w:rPr>
        <w:t>- القدرة على المناقشة الجماعية.</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97710B">
        <w:rPr>
          <w:rFonts w:ascii="Times New Roman" w:hAnsi="Times New Roman"/>
          <w:rtl/>
        </w:rPr>
        <w:t>2 - استراتيجيات التعليم المستخدمة في تطوير هذه المهارات والقدرات:</w:t>
      </w:r>
      <w:r>
        <w:rPr>
          <w:rFonts w:ascii="Times New Roman" w:hAnsi="Times New Roman" w:hint="cs"/>
          <w:rtl/>
        </w:rPr>
        <w:br/>
      </w:r>
      <w:r w:rsidRPr="0097710B">
        <w:rPr>
          <w:rFonts w:ascii="Times New Roman" w:hAnsi="Times New Roman"/>
          <w:rtl/>
        </w:rPr>
        <w:t xml:space="preserve">- تكليفات بحثية لكل طالبين على حدة. </w:t>
      </w:r>
      <w:r>
        <w:rPr>
          <w:rFonts w:ascii="Times New Roman" w:hAnsi="Times New Roman" w:hint="cs"/>
          <w:rtl/>
        </w:rPr>
        <w:br/>
      </w:r>
      <w:r w:rsidRPr="0097710B">
        <w:rPr>
          <w:rFonts w:ascii="Times New Roman" w:hAnsi="Times New Roman"/>
          <w:rtl/>
        </w:rPr>
        <w:t>- تكليفات عملية جماعية في ال</w:t>
      </w:r>
      <w:r>
        <w:rPr>
          <w:rFonts w:ascii="Times New Roman" w:hAnsi="Times New Roman"/>
          <w:rtl/>
        </w:rPr>
        <w:t>دروس والتطبيقات العملية للمقرر.</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97710B">
        <w:rPr>
          <w:rFonts w:ascii="Times New Roman" w:hAnsi="Times New Roman"/>
          <w:rtl/>
        </w:rPr>
        <w:t>3 – طرق تقييم اكتساب الطلبة لمهارات العلاقات الشخصية وقدرتهم على تحمل المسئولية:</w:t>
      </w:r>
      <w:r>
        <w:rPr>
          <w:rFonts w:ascii="Times New Roman" w:hAnsi="Times New Roman" w:hint="cs"/>
          <w:rtl/>
        </w:rPr>
        <w:br/>
      </w:r>
      <w:r w:rsidRPr="0097710B">
        <w:rPr>
          <w:rFonts w:ascii="Times New Roman" w:hAnsi="Times New Roman"/>
          <w:rtl/>
        </w:rPr>
        <w:t xml:space="preserve">- تقييم الطلاب في الدروس والتطبيقات العملية التي تعلموها بشكل فردي. </w:t>
      </w:r>
      <w:r>
        <w:rPr>
          <w:rFonts w:ascii="Times New Roman" w:hAnsi="Times New Roman" w:hint="cs"/>
          <w:rtl/>
        </w:rPr>
        <w:br/>
      </w:r>
      <w:r w:rsidRPr="0097710B">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97710B">
        <w:rPr>
          <w:rFonts w:ascii="Times New Roman" w:hAnsi="Times New Roman"/>
          <w:rtl/>
        </w:rPr>
        <w:t>.</w:t>
      </w:r>
    </w:p>
    <w:p w:rsidR="006B4D05" w:rsidRPr="0097710B" w:rsidRDefault="006B4D05" w:rsidP="006B4D05">
      <w:pPr>
        <w:jc w:val="both"/>
        <w:rPr>
          <w:rFonts w:ascii="Times New Roman" w:hAnsi="Times New Roman"/>
        </w:rPr>
      </w:pPr>
      <w:r w:rsidRPr="0097710B">
        <w:rPr>
          <w:rFonts w:ascii="Times New Roman" w:hAnsi="Times New Roman"/>
          <w:rtl/>
        </w:rPr>
        <w:t xml:space="preserve"> </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97710B">
        <w:rPr>
          <w:rFonts w:ascii="Times New Roman" w:hAnsi="Times New Roman"/>
          <w:b/>
          <w:bCs/>
          <w:rtl/>
        </w:rPr>
        <w:t>د – مهارات الاتصال</w:t>
      </w:r>
      <w:r>
        <w:rPr>
          <w:rFonts w:ascii="Times New Roman" w:hAnsi="Times New Roman"/>
          <w:b/>
          <w:bCs/>
          <w:rtl/>
        </w:rPr>
        <w:t xml:space="preserve">، </w:t>
      </w:r>
      <w:r w:rsidRPr="0097710B">
        <w:rPr>
          <w:rFonts w:ascii="Times New Roman" w:hAnsi="Times New Roman"/>
          <w:b/>
          <w:bCs/>
          <w:rtl/>
        </w:rPr>
        <w:t>وتقنية المعلومات</w:t>
      </w:r>
      <w:r>
        <w:rPr>
          <w:rFonts w:ascii="Times New Roman" w:hAnsi="Times New Roman"/>
          <w:b/>
          <w:bCs/>
          <w:rtl/>
        </w:rPr>
        <w:t xml:space="preserve">، </w:t>
      </w:r>
      <w:r w:rsidRPr="0097710B">
        <w:rPr>
          <w:rFonts w:ascii="Times New Roman" w:hAnsi="Times New Roman"/>
          <w:b/>
          <w:bCs/>
          <w:rtl/>
        </w:rPr>
        <w:t>والمهارات الحسابية (العددية):</w:t>
      </w:r>
      <w:r w:rsidRPr="0097710B">
        <w:rPr>
          <w:rFonts w:ascii="Times New Roman" w:hAnsi="Times New Roman"/>
          <w:b/>
          <w:bCs/>
        </w:rPr>
        <w:br/>
      </w:r>
      <w:r w:rsidRPr="0097710B">
        <w:rPr>
          <w:rFonts w:ascii="Times New Roman" w:hAnsi="Times New Roman"/>
          <w:rtl/>
        </w:rPr>
        <w:t xml:space="preserve">1 – وصف المهارات العددية ومهارات الاتصال المطلوب تطويرها: </w:t>
      </w:r>
      <w:r>
        <w:rPr>
          <w:rFonts w:ascii="Times New Roman" w:hAnsi="Times New Roman" w:hint="cs"/>
          <w:rtl/>
        </w:rPr>
        <w:br/>
      </w:r>
      <w:r w:rsidRPr="0097710B">
        <w:rPr>
          <w:rFonts w:ascii="Times New Roman" w:hAnsi="Times New Roman"/>
          <w:rtl/>
        </w:rPr>
        <w:t xml:space="preserve">- القدرة على اكتساب الطلاب لمهارات الاتصال الشفوي والمكتوب. </w:t>
      </w:r>
      <w:r>
        <w:rPr>
          <w:rFonts w:ascii="Times New Roman" w:hAnsi="Times New Roman" w:hint="cs"/>
          <w:rtl/>
        </w:rPr>
        <w:br/>
      </w:r>
      <w:r w:rsidRPr="0097710B">
        <w:rPr>
          <w:rFonts w:ascii="Times New Roman" w:hAnsi="Times New Roman"/>
          <w:rtl/>
        </w:rPr>
        <w:t>- القدرة على إدراك الطلاب لأهمية الإطلاع الحر بغرض التعلم الذاتي.</w:t>
      </w:r>
      <w:r>
        <w:rPr>
          <w:rFonts w:ascii="Times New Roman" w:hAnsi="Times New Roman" w:hint="cs"/>
          <w:rtl/>
        </w:rPr>
        <w:br/>
      </w:r>
      <w:r w:rsidRPr="0097710B">
        <w:rPr>
          <w:rFonts w:ascii="Times New Roman" w:hAnsi="Times New Roman"/>
          <w:rtl/>
        </w:rPr>
        <w:t xml:space="preserve">- القدرة على استخدام الإنترنت والبحث عن معلومات تتعلق بالمقرر </w:t>
      </w:r>
      <w:r>
        <w:rPr>
          <w:rFonts w:ascii="Times New Roman" w:hAnsi="Times New Roman" w:hint="cs"/>
          <w:rtl/>
        </w:rPr>
        <w:br/>
      </w:r>
      <w:r w:rsidRPr="0097710B">
        <w:rPr>
          <w:rFonts w:ascii="Times New Roman" w:hAnsi="Times New Roman"/>
          <w:rtl/>
        </w:rPr>
        <w:t>- القدرة على كتابة التقارير وتسجيل الملاحظات الشخصية.</w:t>
      </w:r>
      <w:r>
        <w:rPr>
          <w:rFonts w:ascii="Times New Roman" w:hAnsi="Times New Roman" w:hint="cs"/>
          <w:rtl/>
        </w:rPr>
        <w:br/>
      </w:r>
      <w:r w:rsidRPr="0097710B">
        <w:rPr>
          <w:rFonts w:ascii="Times New Roman" w:hAnsi="Times New Roman"/>
          <w:rtl/>
        </w:rPr>
        <w:t>- القدرة على إلقاء التقارير الميدانية وعرض ملخصات لأهم نقاطها.</w:t>
      </w:r>
    </w:p>
    <w:p w:rsidR="006B4D05" w:rsidRPr="008E56F3"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rtl/>
        </w:rPr>
        <w:t>2 - استراتيجيات التعليم المستخدمة في تطوير هذه المهارات:</w:t>
      </w:r>
      <w:r>
        <w:rPr>
          <w:rFonts w:ascii="Times New Roman" w:hAnsi="Times New Roman" w:hint="cs"/>
          <w:rtl/>
        </w:rPr>
        <w:br/>
      </w:r>
      <w:r w:rsidRPr="0097710B">
        <w:rPr>
          <w:rFonts w:ascii="Times New Roman" w:hAnsi="Times New Roman"/>
          <w:rtl/>
        </w:rPr>
        <w:t xml:space="preserve">-  توجيه أسئلة شفهية للطلاب . </w:t>
      </w:r>
      <w:r>
        <w:rPr>
          <w:rFonts w:ascii="Times New Roman" w:hAnsi="Times New Roman" w:hint="cs"/>
          <w:rtl/>
        </w:rPr>
        <w:br/>
      </w:r>
      <w:r w:rsidRPr="0097710B">
        <w:rPr>
          <w:rFonts w:ascii="Times New Roman" w:hAnsi="Times New Roman"/>
          <w:rtl/>
        </w:rPr>
        <w:t xml:space="preserve">- تكليفات عملية فردية وجماعية . </w:t>
      </w:r>
      <w:r>
        <w:rPr>
          <w:rFonts w:ascii="Times New Roman" w:hAnsi="Times New Roman" w:hint="cs"/>
          <w:rtl/>
        </w:rPr>
        <w:br/>
      </w:r>
      <w:r w:rsidRPr="0097710B">
        <w:rPr>
          <w:rFonts w:ascii="Times New Roman" w:hAnsi="Times New Roman"/>
          <w:rtl/>
        </w:rPr>
        <w:t>- حث الطلاب على المزيد من الإطلاع</w:t>
      </w:r>
      <w:r>
        <w:rPr>
          <w:rFonts w:ascii="Times New Roman" w:hAnsi="Times New Roman"/>
          <w:rtl/>
        </w:rPr>
        <w:t xml:space="preserve">، </w:t>
      </w:r>
      <w:r w:rsidRPr="0097710B">
        <w:rPr>
          <w:rFonts w:ascii="Times New Roman" w:hAnsi="Times New Roman"/>
          <w:rtl/>
        </w:rPr>
        <w:t xml:space="preserve"> والتأكيد على أهمية التعلم الذاتي</w:t>
      </w:r>
      <w:r>
        <w:rPr>
          <w:rFonts w:ascii="Times New Roman" w:hAnsi="Times New Roman"/>
          <w:rtl/>
        </w:rPr>
        <w:t xml:space="preserve">، </w:t>
      </w:r>
      <w:r w:rsidRPr="0097710B">
        <w:rPr>
          <w:rFonts w:ascii="Times New Roman" w:hAnsi="Times New Roman"/>
          <w:rtl/>
        </w:rPr>
        <w:t xml:space="preserve"> واستخدام أهم المواقع المتاحة على الويب التي تتصل بموضوع المقرر .</w:t>
      </w:r>
      <w:r>
        <w:rPr>
          <w:rFonts w:ascii="Times New Roman" w:hAnsi="Times New Roman" w:hint="cs"/>
          <w:rtl/>
        </w:rPr>
        <w:br/>
      </w:r>
      <w:r w:rsidRPr="0097710B">
        <w:rPr>
          <w:rFonts w:ascii="Times New Roman" w:hAnsi="Times New Roman"/>
          <w:rtl/>
        </w:rPr>
        <w:t>- تكليف الطلاب بتقديم ملخص شفهي عن تقريره الميداني.</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97710B">
        <w:rPr>
          <w:rFonts w:ascii="Times New Roman" w:hAnsi="Times New Roman"/>
          <w:rtl/>
        </w:rPr>
        <w:t>3 – طرق تقييم اكتساب الطلبة لمهارات الاتصال</w:t>
      </w:r>
      <w:r>
        <w:rPr>
          <w:rFonts w:ascii="Times New Roman" w:hAnsi="Times New Roman"/>
          <w:rtl/>
        </w:rPr>
        <w:t xml:space="preserve">، </w:t>
      </w:r>
      <w:r w:rsidRPr="0097710B">
        <w:rPr>
          <w:rFonts w:ascii="Times New Roman" w:hAnsi="Times New Roman"/>
          <w:rtl/>
        </w:rPr>
        <w:t xml:space="preserve"> وتقنية المعلومات</w:t>
      </w:r>
      <w:r>
        <w:rPr>
          <w:rFonts w:ascii="Times New Roman" w:hAnsi="Times New Roman"/>
          <w:rtl/>
        </w:rPr>
        <w:t xml:space="preserve">، </w:t>
      </w:r>
      <w:r w:rsidRPr="0097710B">
        <w:rPr>
          <w:rFonts w:ascii="Times New Roman" w:hAnsi="Times New Roman"/>
          <w:rtl/>
        </w:rPr>
        <w:t xml:space="preserve">والمهارات الحسابية (العددية): </w:t>
      </w:r>
      <w:r>
        <w:rPr>
          <w:rFonts w:ascii="Times New Roman" w:hAnsi="Times New Roman" w:hint="cs"/>
          <w:rtl/>
        </w:rPr>
        <w:br/>
      </w:r>
      <w:r w:rsidRPr="0097710B">
        <w:rPr>
          <w:rFonts w:ascii="Times New Roman" w:hAnsi="Times New Roman"/>
          <w:rtl/>
        </w:rPr>
        <w:t xml:space="preserve">       - تقويم الاختبارات الشفهية الموجهة للطلاب . </w:t>
      </w:r>
      <w:r>
        <w:rPr>
          <w:rFonts w:ascii="Times New Roman" w:hAnsi="Times New Roman" w:hint="cs"/>
          <w:rtl/>
        </w:rPr>
        <w:br/>
      </w:r>
      <w:r w:rsidRPr="0097710B">
        <w:rPr>
          <w:rFonts w:ascii="Times New Roman" w:hAnsi="Times New Roman"/>
          <w:rtl/>
        </w:rPr>
        <w:t xml:space="preserve">       - تقويم التكليفات العملية الفردية والجماعية .</w:t>
      </w:r>
    </w:p>
    <w:p w:rsidR="006B4D05" w:rsidRPr="0097710B" w:rsidRDefault="006B4D05" w:rsidP="006B4D05">
      <w:pPr>
        <w:jc w:val="both"/>
        <w:rPr>
          <w:rFonts w:ascii="Times New Roman" w:hAnsi="Times New Roman"/>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97710B">
        <w:rPr>
          <w:rFonts w:ascii="Times New Roman" w:hAnsi="Times New Roman"/>
          <w:b/>
          <w:bCs/>
          <w:rtl/>
        </w:rPr>
        <w:t>هـ</w:t>
      </w:r>
      <w:r>
        <w:rPr>
          <w:rFonts w:ascii="Times New Roman" w:hAnsi="Times New Roman"/>
          <w:b/>
          <w:bCs/>
          <w:rtl/>
        </w:rPr>
        <w:t xml:space="preserve">) </w:t>
      </w:r>
      <w:r w:rsidRPr="0097710B">
        <w:rPr>
          <w:rFonts w:ascii="Times New Roman" w:hAnsi="Times New Roman"/>
          <w:b/>
          <w:bCs/>
          <w:rtl/>
        </w:rPr>
        <w:t xml:space="preserve"> المهارات الحركية (إن كانت مطلوبة) </w:t>
      </w: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7710B">
        <w:rPr>
          <w:rFonts w:ascii="Times New Roman" w:hAnsi="Times New Roman"/>
          <w:rtl/>
        </w:rPr>
        <w:t>1 – وصف للمهارات الحركية (مهارات عضلية ذات منشأ نفسي) المطلوب تطويرها في هذا المجال:</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rtl/>
        </w:rPr>
        <w:t>لا يوجد.</w:t>
      </w:r>
      <w:r w:rsidRPr="0097710B">
        <w:rPr>
          <w:rFonts w:ascii="Times New Roman" w:hAnsi="Times New Roman"/>
        </w:rPr>
        <w:br/>
      </w:r>
      <w:r w:rsidRPr="0097710B">
        <w:rPr>
          <w:rFonts w:ascii="Times New Roman" w:hAnsi="Times New Roman"/>
        </w:rPr>
        <w:br/>
      </w:r>
      <w:r w:rsidRPr="0097710B">
        <w:rPr>
          <w:rFonts w:ascii="Times New Roman" w:hAnsi="Times New Roman"/>
          <w:rtl/>
        </w:rPr>
        <w:t>2 - استراتيجيات التعلم المستخدمة في تطوير المهارات الحركية:</w:t>
      </w:r>
      <w:r>
        <w:rPr>
          <w:rFonts w:ascii="Times New Roman" w:hAnsi="Times New Roman" w:hint="cs"/>
          <w:rtl/>
        </w:rPr>
        <w:br/>
      </w:r>
      <w:r w:rsidRPr="0097710B">
        <w:rPr>
          <w:rFonts w:ascii="Times New Roman" w:hAnsi="Times New Roman"/>
          <w:rtl/>
        </w:rPr>
        <w:tab/>
        <w:t>-</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rPr>
        <w:t>3</w:t>
      </w:r>
      <w:r w:rsidRPr="0097710B">
        <w:rPr>
          <w:rFonts w:ascii="Times New Roman" w:hAnsi="Times New Roman"/>
          <w:rtl/>
        </w:rPr>
        <w:t xml:space="preserve"> – طرق تقييم اكتساب الطلبة للمهارات الحركية:</w:t>
      </w:r>
      <w:r>
        <w:rPr>
          <w:rFonts w:ascii="Times New Roman" w:hAnsi="Times New Roman" w:hint="cs"/>
          <w:rtl/>
        </w:rPr>
        <w:br/>
      </w:r>
      <w:r w:rsidRPr="0097710B">
        <w:rPr>
          <w:rFonts w:ascii="Times New Roman" w:hAnsi="Times New Roman"/>
        </w:rPr>
        <w:tab/>
        <w:t xml:space="preserve">- </w:t>
      </w:r>
    </w:p>
    <w:p w:rsidR="006B4D05" w:rsidRDefault="006B4D05" w:rsidP="006B4D05">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6B4D05" w:rsidRPr="00303F17" w:rsidTr="00A23EDE">
        <w:tc>
          <w:tcPr>
            <w:tcW w:w="8522" w:type="dxa"/>
            <w:gridSpan w:val="4"/>
          </w:tcPr>
          <w:p w:rsidR="006B4D05" w:rsidRPr="00303F17" w:rsidRDefault="006B4D05" w:rsidP="00A23EDE">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6B4D05" w:rsidRPr="00303F17" w:rsidTr="00A23EDE">
        <w:tc>
          <w:tcPr>
            <w:tcW w:w="706" w:type="dxa"/>
          </w:tcPr>
          <w:p w:rsidR="006B4D05" w:rsidRPr="00303F17" w:rsidRDefault="006B4D05" w:rsidP="00A23EDE">
            <w:pPr>
              <w:jc w:val="center"/>
              <w:rPr>
                <w:rFonts w:ascii="Times New Roman" w:hAnsi="Times New Roman"/>
                <w:rtl/>
              </w:rPr>
            </w:pPr>
            <w:r w:rsidRPr="00303F17">
              <w:rPr>
                <w:rFonts w:ascii="Times New Roman" w:hAnsi="Times New Roman"/>
                <w:rtl/>
              </w:rPr>
              <w:t>رقم التقييم</w:t>
            </w:r>
          </w:p>
        </w:tc>
        <w:tc>
          <w:tcPr>
            <w:tcW w:w="4527" w:type="dxa"/>
          </w:tcPr>
          <w:p w:rsidR="006B4D05" w:rsidRPr="00303F17" w:rsidRDefault="006B4D05" w:rsidP="00A23EDE">
            <w:pPr>
              <w:jc w:val="center"/>
              <w:rPr>
                <w:rFonts w:ascii="Times New Roman" w:hAnsi="Times New Roman"/>
                <w:rtl/>
              </w:rPr>
            </w:pPr>
            <w:r w:rsidRPr="00303F17">
              <w:rPr>
                <w:rFonts w:ascii="Times New Roman" w:hAnsi="Times New Roman"/>
                <w:rtl/>
              </w:rPr>
              <w:t>طبيعة مهمة التقييم  (مثلا: مقالة</w:t>
            </w:r>
            <w:r>
              <w:rPr>
                <w:rFonts w:ascii="Times New Roman" w:hAnsi="Times New Roman"/>
                <w:rtl/>
              </w:rPr>
              <w:t xml:space="preserve">، </w:t>
            </w:r>
            <w:r w:rsidRPr="00303F17">
              <w:rPr>
                <w:rFonts w:ascii="Times New Roman" w:hAnsi="Times New Roman"/>
                <w:rtl/>
              </w:rPr>
              <w:t>أو اختبار قصير</w:t>
            </w:r>
            <w:r>
              <w:rPr>
                <w:rFonts w:ascii="Times New Roman" w:hAnsi="Times New Roman"/>
                <w:rtl/>
              </w:rPr>
              <w:t xml:space="preserve">، </w:t>
            </w:r>
            <w:r w:rsidRPr="00303F17">
              <w:rPr>
                <w:rFonts w:ascii="Times New Roman" w:hAnsi="Times New Roman"/>
                <w:rtl/>
              </w:rPr>
              <w:t>أو مشروع جماعي</w:t>
            </w:r>
            <w:r>
              <w:rPr>
                <w:rFonts w:ascii="Times New Roman" w:hAnsi="Times New Roman"/>
                <w:rtl/>
              </w:rPr>
              <w:t xml:space="preserve">، </w:t>
            </w:r>
            <w:r w:rsidRPr="00303F17">
              <w:rPr>
                <w:rFonts w:ascii="Times New Roman" w:hAnsi="Times New Roman"/>
                <w:rtl/>
              </w:rPr>
              <w:t>أو اختبار فصلي... الخ</w:t>
            </w:r>
          </w:p>
        </w:tc>
        <w:tc>
          <w:tcPr>
            <w:tcW w:w="1769" w:type="dxa"/>
          </w:tcPr>
          <w:p w:rsidR="006B4D05" w:rsidRPr="00303F17" w:rsidRDefault="006B4D05" w:rsidP="00A23EDE">
            <w:pPr>
              <w:jc w:val="center"/>
              <w:rPr>
                <w:rFonts w:ascii="Times New Roman" w:hAnsi="Times New Roman"/>
                <w:rtl/>
              </w:rPr>
            </w:pPr>
            <w:r w:rsidRPr="00303F17">
              <w:rPr>
                <w:rFonts w:ascii="Times New Roman" w:hAnsi="Times New Roman"/>
                <w:rtl/>
              </w:rPr>
              <w:t>الأسبوع المستحق</w:t>
            </w:r>
          </w:p>
        </w:tc>
        <w:tc>
          <w:tcPr>
            <w:tcW w:w="1520" w:type="dxa"/>
          </w:tcPr>
          <w:p w:rsidR="006B4D05" w:rsidRPr="00303F17" w:rsidRDefault="006B4D05" w:rsidP="00A23EDE">
            <w:pPr>
              <w:jc w:val="center"/>
              <w:rPr>
                <w:rFonts w:ascii="Times New Roman" w:hAnsi="Times New Roman"/>
                <w:rtl/>
              </w:rPr>
            </w:pPr>
            <w:r w:rsidRPr="00303F17">
              <w:rPr>
                <w:rFonts w:ascii="Times New Roman" w:hAnsi="Times New Roman"/>
                <w:rtl/>
              </w:rPr>
              <w:t>نسبة الدرجة إلى درجة  التقييم النهائي</w:t>
            </w:r>
          </w:p>
        </w:tc>
      </w:tr>
      <w:tr w:rsidR="006B4D05" w:rsidRPr="00303F17" w:rsidTr="00A23EDE">
        <w:tc>
          <w:tcPr>
            <w:tcW w:w="706" w:type="dxa"/>
          </w:tcPr>
          <w:p w:rsidR="006B4D05" w:rsidRPr="00303F17" w:rsidRDefault="006B4D05" w:rsidP="00A23EDE">
            <w:pPr>
              <w:jc w:val="center"/>
              <w:rPr>
                <w:rFonts w:ascii="Times New Roman" w:hAnsi="Times New Roman"/>
              </w:rPr>
            </w:pPr>
            <w:r w:rsidRPr="00303F17">
              <w:rPr>
                <w:rFonts w:ascii="Times New Roman" w:hAnsi="Times New Roman"/>
                <w:rtl/>
              </w:rPr>
              <w:t>1</w:t>
            </w:r>
          </w:p>
        </w:tc>
        <w:tc>
          <w:tcPr>
            <w:tcW w:w="4527" w:type="dxa"/>
          </w:tcPr>
          <w:p w:rsidR="006B4D05" w:rsidRPr="00303F17" w:rsidRDefault="006B4D05" w:rsidP="00A23EDE">
            <w:pPr>
              <w:rPr>
                <w:rFonts w:ascii="Times New Roman" w:hAnsi="Times New Roman"/>
                <w:rtl/>
              </w:rPr>
            </w:pPr>
            <w:r w:rsidRPr="00303F17">
              <w:rPr>
                <w:rFonts w:ascii="Times New Roman" w:hAnsi="Times New Roman"/>
                <w:rtl/>
              </w:rPr>
              <w:t xml:space="preserve">المواظبة والتفاعل </w:t>
            </w:r>
          </w:p>
        </w:tc>
        <w:tc>
          <w:tcPr>
            <w:tcW w:w="1769" w:type="dxa"/>
          </w:tcPr>
          <w:p w:rsidR="006B4D05" w:rsidRPr="00303F17" w:rsidRDefault="006B4D05" w:rsidP="00A23EDE">
            <w:pPr>
              <w:jc w:val="center"/>
              <w:rPr>
                <w:rFonts w:ascii="Times New Roman" w:hAnsi="Times New Roman"/>
              </w:rPr>
            </w:pPr>
            <w:r w:rsidRPr="00303F17">
              <w:rPr>
                <w:rFonts w:ascii="Times New Roman" w:hAnsi="Times New Roman"/>
                <w:rtl/>
              </w:rPr>
              <w:t>على مدار الفصل الدراسي</w:t>
            </w:r>
          </w:p>
        </w:tc>
        <w:tc>
          <w:tcPr>
            <w:tcW w:w="1520" w:type="dxa"/>
          </w:tcPr>
          <w:p w:rsidR="006B4D05" w:rsidRPr="00303F17" w:rsidRDefault="006B4D05" w:rsidP="00A23EDE">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6B4D05" w:rsidRPr="00303F17" w:rsidTr="00A23EDE">
        <w:tc>
          <w:tcPr>
            <w:tcW w:w="706" w:type="dxa"/>
          </w:tcPr>
          <w:p w:rsidR="006B4D05" w:rsidRPr="00303F17" w:rsidRDefault="006B4D05" w:rsidP="00A23EDE">
            <w:pPr>
              <w:jc w:val="center"/>
              <w:rPr>
                <w:rFonts w:ascii="Times New Roman" w:hAnsi="Times New Roman"/>
                <w:rtl/>
              </w:rPr>
            </w:pPr>
            <w:r w:rsidRPr="00303F17">
              <w:rPr>
                <w:rFonts w:ascii="Times New Roman" w:hAnsi="Times New Roman"/>
                <w:rtl/>
              </w:rPr>
              <w:t>2</w:t>
            </w:r>
          </w:p>
        </w:tc>
        <w:tc>
          <w:tcPr>
            <w:tcW w:w="4527" w:type="dxa"/>
          </w:tcPr>
          <w:p w:rsidR="006B4D05" w:rsidRPr="00303F17" w:rsidRDefault="006B4D05" w:rsidP="00A23EDE">
            <w:pPr>
              <w:rPr>
                <w:rFonts w:ascii="Times New Roman" w:hAnsi="Times New Roman"/>
                <w:rtl/>
              </w:rPr>
            </w:pPr>
            <w:r w:rsidRPr="00303F17">
              <w:rPr>
                <w:rFonts w:ascii="Times New Roman" w:hAnsi="Times New Roman"/>
                <w:rtl/>
              </w:rPr>
              <w:t xml:space="preserve">تكليف عملي أول </w:t>
            </w:r>
          </w:p>
        </w:tc>
        <w:tc>
          <w:tcPr>
            <w:tcW w:w="1769" w:type="dxa"/>
          </w:tcPr>
          <w:p w:rsidR="006B4D05" w:rsidRPr="00303F17" w:rsidRDefault="006B4D05" w:rsidP="00A23EDE">
            <w:pPr>
              <w:jc w:val="center"/>
              <w:rPr>
                <w:rFonts w:ascii="Times New Roman" w:hAnsi="Times New Roman"/>
                <w:rtl/>
              </w:rPr>
            </w:pPr>
            <w:r w:rsidRPr="00303F17">
              <w:rPr>
                <w:rFonts w:ascii="Times New Roman" w:hAnsi="Times New Roman"/>
                <w:rtl/>
              </w:rPr>
              <w:t>الخامس</w:t>
            </w:r>
          </w:p>
        </w:tc>
        <w:tc>
          <w:tcPr>
            <w:tcW w:w="1520" w:type="dxa"/>
          </w:tcPr>
          <w:p w:rsidR="006B4D05" w:rsidRPr="00303F17" w:rsidRDefault="006B4D05" w:rsidP="00A23EDE">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6B4D05" w:rsidRPr="00303F17" w:rsidTr="00A23EDE">
        <w:tc>
          <w:tcPr>
            <w:tcW w:w="706" w:type="dxa"/>
          </w:tcPr>
          <w:p w:rsidR="006B4D05" w:rsidRPr="00303F17" w:rsidRDefault="006B4D05" w:rsidP="00A23EDE">
            <w:pPr>
              <w:jc w:val="center"/>
              <w:rPr>
                <w:rFonts w:ascii="Times New Roman" w:hAnsi="Times New Roman"/>
                <w:rtl/>
              </w:rPr>
            </w:pPr>
            <w:r w:rsidRPr="00303F17">
              <w:rPr>
                <w:rFonts w:ascii="Times New Roman" w:hAnsi="Times New Roman"/>
                <w:rtl/>
              </w:rPr>
              <w:t>4</w:t>
            </w:r>
          </w:p>
        </w:tc>
        <w:tc>
          <w:tcPr>
            <w:tcW w:w="4527" w:type="dxa"/>
          </w:tcPr>
          <w:p w:rsidR="006B4D05" w:rsidRPr="00303F17" w:rsidRDefault="006B4D05" w:rsidP="00A23EDE">
            <w:pPr>
              <w:rPr>
                <w:rFonts w:ascii="Times New Roman" w:hAnsi="Times New Roman"/>
              </w:rPr>
            </w:pPr>
            <w:r>
              <w:rPr>
                <w:rFonts w:ascii="Times New Roman" w:hAnsi="Times New Roman"/>
                <w:rtl/>
              </w:rPr>
              <w:t>تكليف عملي ثان</w:t>
            </w:r>
            <w:r>
              <w:rPr>
                <w:rFonts w:ascii="Times New Roman" w:hAnsi="Times New Roman" w:hint="cs"/>
                <w:rtl/>
              </w:rPr>
              <w:t>ي</w:t>
            </w:r>
            <w:r w:rsidRPr="00303F17">
              <w:rPr>
                <w:rFonts w:ascii="Times New Roman" w:hAnsi="Times New Roman"/>
                <w:rtl/>
              </w:rPr>
              <w:t xml:space="preserve"> </w:t>
            </w:r>
          </w:p>
        </w:tc>
        <w:tc>
          <w:tcPr>
            <w:tcW w:w="1769" w:type="dxa"/>
          </w:tcPr>
          <w:p w:rsidR="006B4D05" w:rsidRPr="00303F17" w:rsidRDefault="006B4D05" w:rsidP="00A23EDE">
            <w:pPr>
              <w:jc w:val="center"/>
              <w:rPr>
                <w:rFonts w:ascii="Times New Roman" w:hAnsi="Times New Roman"/>
                <w:rtl/>
              </w:rPr>
            </w:pPr>
            <w:r w:rsidRPr="00303F17">
              <w:rPr>
                <w:rFonts w:ascii="Times New Roman" w:hAnsi="Times New Roman"/>
                <w:rtl/>
              </w:rPr>
              <w:t>العاشر</w:t>
            </w:r>
          </w:p>
        </w:tc>
        <w:tc>
          <w:tcPr>
            <w:tcW w:w="1520" w:type="dxa"/>
          </w:tcPr>
          <w:p w:rsidR="006B4D05" w:rsidRPr="00303F17" w:rsidRDefault="006B4D05" w:rsidP="00A23EDE">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6B4D05" w:rsidRPr="00303F17" w:rsidTr="00A23EDE">
        <w:tc>
          <w:tcPr>
            <w:tcW w:w="706" w:type="dxa"/>
          </w:tcPr>
          <w:p w:rsidR="006B4D05" w:rsidRPr="00303F17" w:rsidRDefault="006B4D05" w:rsidP="00A23EDE">
            <w:pPr>
              <w:jc w:val="center"/>
              <w:rPr>
                <w:rFonts w:ascii="Times New Roman" w:hAnsi="Times New Roman"/>
                <w:rtl/>
              </w:rPr>
            </w:pPr>
            <w:r w:rsidRPr="00303F17">
              <w:rPr>
                <w:rFonts w:ascii="Times New Roman" w:hAnsi="Times New Roman"/>
                <w:rtl/>
              </w:rPr>
              <w:t>5</w:t>
            </w:r>
          </w:p>
        </w:tc>
        <w:tc>
          <w:tcPr>
            <w:tcW w:w="4527" w:type="dxa"/>
          </w:tcPr>
          <w:p w:rsidR="006B4D05" w:rsidRPr="00303F17" w:rsidRDefault="006B4D05" w:rsidP="00A23EDE">
            <w:pPr>
              <w:rPr>
                <w:rFonts w:ascii="Times New Roman" w:hAnsi="Times New Roman"/>
                <w:rtl/>
              </w:rPr>
            </w:pPr>
            <w:r w:rsidRPr="00303F17">
              <w:rPr>
                <w:rFonts w:ascii="Times New Roman" w:hAnsi="Times New Roman"/>
                <w:rtl/>
              </w:rPr>
              <w:t>الاختبار الفصلي</w:t>
            </w:r>
          </w:p>
        </w:tc>
        <w:tc>
          <w:tcPr>
            <w:tcW w:w="1769" w:type="dxa"/>
          </w:tcPr>
          <w:p w:rsidR="006B4D05" w:rsidRPr="00303F17" w:rsidRDefault="006B4D05" w:rsidP="00A23EDE">
            <w:pPr>
              <w:jc w:val="center"/>
              <w:rPr>
                <w:rFonts w:ascii="Times New Roman" w:hAnsi="Times New Roman"/>
                <w:rtl/>
              </w:rPr>
            </w:pPr>
            <w:r w:rsidRPr="00303F17">
              <w:rPr>
                <w:rFonts w:ascii="Times New Roman" w:hAnsi="Times New Roman"/>
                <w:rtl/>
              </w:rPr>
              <w:t>الثالث عشر</w:t>
            </w:r>
          </w:p>
        </w:tc>
        <w:tc>
          <w:tcPr>
            <w:tcW w:w="1520" w:type="dxa"/>
          </w:tcPr>
          <w:p w:rsidR="006B4D05" w:rsidRPr="00303F17" w:rsidRDefault="006B4D05" w:rsidP="00A23EDE">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6B4D05" w:rsidRPr="00303F17" w:rsidTr="00A23EDE">
        <w:tc>
          <w:tcPr>
            <w:tcW w:w="706" w:type="dxa"/>
          </w:tcPr>
          <w:p w:rsidR="006B4D05" w:rsidRPr="00303F17" w:rsidRDefault="006B4D05" w:rsidP="00A23EDE">
            <w:pPr>
              <w:jc w:val="center"/>
              <w:rPr>
                <w:rFonts w:ascii="Times New Roman" w:hAnsi="Times New Roman"/>
              </w:rPr>
            </w:pPr>
            <w:r w:rsidRPr="00303F17">
              <w:rPr>
                <w:rFonts w:ascii="Times New Roman" w:hAnsi="Times New Roman"/>
                <w:rtl/>
              </w:rPr>
              <w:t>6</w:t>
            </w:r>
          </w:p>
        </w:tc>
        <w:tc>
          <w:tcPr>
            <w:tcW w:w="4527" w:type="dxa"/>
          </w:tcPr>
          <w:p w:rsidR="006B4D05" w:rsidRPr="00303F17" w:rsidRDefault="006B4D05" w:rsidP="00A23EDE">
            <w:pPr>
              <w:rPr>
                <w:rFonts w:ascii="Times New Roman" w:hAnsi="Times New Roman"/>
                <w:rtl/>
              </w:rPr>
            </w:pPr>
            <w:r w:rsidRPr="00303F17">
              <w:rPr>
                <w:rFonts w:ascii="Times New Roman" w:hAnsi="Times New Roman"/>
                <w:rtl/>
              </w:rPr>
              <w:t xml:space="preserve">الاختبار الفصلي النهائي </w:t>
            </w:r>
          </w:p>
        </w:tc>
        <w:tc>
          <w:tcPr>
            <w:tcW w:w="1769" w:type="dxa"/>
          </w:tcPr>
          <w:p w:rsidR="006B4D05" w:rsidRPr="00303F17" w:rsidRDefault="006B4D05" w:rsidP="00A23EDE">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6B4D05" w:rsidRPr="00303F17" w:rsidRDefault="006B4D05" w:rsidP="00A23EDE">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6B4D05" w:rsidRPr="0097710B" w:rsidRDefault="006B4D05" w:rsidP="006B4D05">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6B4D05" w:rsidRPr="0097710B" w:rsidTr="00A23EDE">
        <w:tc>
          <w:tcPr>
            <w:tcW w:w="8522" w:type="dxa"/>
          </w:tcPr>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د) الدعم المقدم للطلبة</w:t>
            </w:r>
          </w:p>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3F31C5">
              <w:rPr>
                <w:rFonts w:ascii="Times New Roman" w:hAnsi="Times New Roman"/>
                <w:b/>
                <w:bCs/>
                <w:rtl/>
              </w:rPr>
              <w:t>مع تحديد مقدار الوقت – الساعات المكتبية- الذي يتواجد فيه أعضاء هيئة التدريس في الأسبوع):</w:t>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F31C5">
              <w:rPr>
                <w:rFonts w:ascii="Times New Roman" w:hAnsi="Times New Roman"/>
                <w:rtl/>
              </w:rPr>
              <w:t xml:space="preserve">1. </w:t>
            </w:r>
            <w:r>
              <w:rPr>
                <w:rFonts w:ascii="Times New Roman" w:hAnsi="Times New Roman"/>
                <w:rtl/>
              </w:rPr>
              <w:t>يشرف عضو هيئة التدريس</w:t>
            </w:r>
            <w:r w:rsidRPr="003F31C5">
              <w:rPr>
                <w:rFonts w:ascii="Times New Roman" w:hAnsi="Times New Roman"/>
                <w:rtl/>
              </w:rPr>
              <w:t xml:space="preserve"> على عدد من طلاب القسم إشرافا وإرشادا أكاديميا</w:t>
            </w:r>
            <w:r w:rsidRPr="003F31C5">
              <w:rPr>
                <w:rFonts w:ascii="Times New Roman" w:hAnsi="Times New Roman"/>
              </w:rPr>
              <w:t xml:space="preserve">. </w:t>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2. </w:t>
            </w:r>
            <w:r>
              <w:rPr>
                <w:rFonts w:ascii="Times New Roman" w:hAnsi="Times New Roman"/>
                <w:rtl/>
              </w:rPr>
              <w:t>يخصص أستاذ المقرر ست</w:t>
            </w:r>
            <w:r w:rsidRPr="003F31C5">
              <w:rPr>
                <w:rFonts w:ascii="Times New Roman" w:hAnsi="Times New Roman"/>
                <w:rtl/>
              </w:rPr>
              <w:t xml:space="preserve"> ساعات مكتبية أسبوعيا  لمقابلة الطلاب</w:t>
            </w:r>
            <w:r>
              <w:rPr>
                <w:rFonts w:ascii="Times New Roman" w:hAnsi="Times New Roman"/>
                <w:rtl/>
              </w:rPr>
              <w:t xml:space="preserve">، </w:t>
            </w:r>
            <w:r w:rsidRPr="003F31C5">
              <w:rPr>
                <w:rFonts w:ascii="Times New Roman" w:hAnsi="Times New Roman"/>
                <w:rtl/>
              </w:rPr>
              <w:t xml:space="preserve"> موضحة في جدوله الدراسي المعلن على باب مكتبه</w:t>
            </w:r>
            <w:r w:rsidRPr="003F31C5">
              <w:rPr>
                <w:rFonts w:ascii="Times New Roman" w:hAnsi="Times New Roman"/>
              </w:rPr>
              <w:t xml:space="preserve"> . </w:t>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3. </w:t>
            </w:r>
            <w:r>
              <w:rPr>
                <w:rFonts w:ascii="Times New Roman" w:hAnsi="Times New Roman"/>
                <w:rtl/>
              </w:rPr>
              <w:t>يشجع الطلاب على مقابلة</w:t>
            </w:r>
            <w:r w:rsidRPr="003F31C5">
              <w:rPr>
                <w:rFonts w:ascii="Times New Roman" w:hAnsi="Times New Roman"/>
                <w:rtl/>
              </w:rPr>
              <w:t xml:space="preserve"> أستاذ المقرر في مكتبه في أية أوقات أخرى غير الساعات المكتبية المحددة</w:t>
            </w:r>
            <w:r w:rsidRPr="003F31C5">
              <w:rPr>
                <w:rFonts w:ascii="Times New Roman" w:hAnsi="Times New Roman"/>
              </w:rPr>
              <w:t xml:space="preserve"> . </w:t>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3F31C5">
              <w:rPr>
                <w:rFonts w:ascii="Times New Roman" w:hAnsi="Times New Roman"/>
                <w:rtl/>
              </w:rPr>
              <w:t xml:space="preserve">4. </w:t>
            </w:r>
            <w:r>
              <w:rPr>
                <w:rFonts w:ascii="Times New Roman" w:hAnsi="Times New Roman"/>
                <w:rtl/>
              </w:rPr>
              <w:t>يزود من يرغب</w:t>
            </w:r>
            <w:r w:rsidRPr="003F31C5">
              <w:rPr>
                <w:rFonts w:ascii="Times New Roman" w:hAnsi="Times New Roman"/>
                <w:rtl/>
              </w:rPr>
              <w:t xml:space="preserve"> من الطلاب برقمي هاتف المكتب والهاتف الجوال لأستاذ المقرر</w:t>
            </w:r>
            <w:r w:rsidRPr="003F31C5">
              <w:rPr>
                <w:rFonts w:ascii="Times New Roman" w:hAnsi="Times New Roman"/>
              </w:rPr>
              <w:t xml:space="preserve"> .</w:t>
            </w:r>
            <w:r w:rsidRPr="003F31C5">
              <w:rPr>
                <w:rFonts w:ascii="Times New Roman" w:hAnsi="Times New Roman"/>
                <w:b/>
                <w:bCs/>
                <w:rtl/>
              </w:rPr>
              <w:t xml:space="preserve">   </w:t>
            </w:r>
          </w:p>
        </w:tc>
      </w:tr>
    </w:tbl>
    <w:p w:rsidR="006B4D05" w:rsidRPr="0097710B" w:rsidRDefault="006B4D05" w:rsidP="006B4D05">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6B4D05" w:rsidRPr="0097710B" w:rsidTr="00A23EDE">
        <w:tc>
          <w:tcPr>
            <w:tcW w:w="8522" w:type="dxa"/>
          </w:tcPr>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3F31C5">
              <w:rPr>
                <w:rFonts w:ascii="Times New Roman" w:hAnsi="Times New Roman"/>
                <w:b/>
                <w:bCs/>
              </w:rPr>
              <w:t>1</w:t>
            </w:r>
            <w:r w:rsidRPr="003F31C5">
              <w:rPr>
                <w:rFonts w:ascii="Times New Roman" w:hAnsi="Times New Roman"/>
                <w:b/>
                <w:bCs/>
                <w:rtl/>
              </w:rPr>
              <w:t xml:space="preserve">– الكتاب (الكتب) الرئيسة المطلوبة: </w:t>
            </w:r>
          </w:p>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F31C5">
              <w:rPr>
                <w:rFonts w:ascii="Times New Roman" w:hAnsi="Times New Roman"/>
                <w:rtl/>
              </w:rPr>
              <w:t xml:space="preserve">          -     </w:t>
            </w:r>
            <w:r w:rsidR="00895AB9" w:rsidRPr="00D6347C">
              <w:rPr>
                <w:rFonts w:ascii="Times New Roman" w:hAnsi="Times New Roman" w:cs="Times New Roman"/>
                <w:shd w:val="clear" w:color="auto" w:fill="FFFFFF"/>
                <w:rtl/>
              </w:rPr>
              <w:t>البدوي، حمدي</w:t>
            </w:r>
            <w:r w:rsidR="00895AB9" w:rsidRPr="00D6347C">
              <w:rPr>
                <w:rStyle w:val="apple-style-span"/>
                <w:rFonts w:ascii="Times New Roman" w:hAnsi="Times New Roman" w:cs="Times New Roman"/>
                <w:shd w:val="clear" w:color="auto" w:fill="FFFFFF"/>
                <w:rtl/>
              </w:rPr>
              <w:t>. المكتبات ومراكز مصادر التعلم من المكتبة الأولى الى المكتبة الافتراضية</w:t>
            </w:r>
            <w:r w:rsidR="00895AB9" w:rsidRPr="00D6347C">
              <w:rPr>
                <w:rFonts w:ascii="Times New Roman" w:hAnsi="Times New Roman" w:cs="Times New Roman"/>
                <w:rtl/>
              </w:rPr>
              <w:t xml:space="preserve">. القاهرة: </w:t>
            </w:r>
            <w:r w:rsidR="00895AB9" w:rsidRPr="00D6347C">
              <w:rPr>
                <w:rStyle w:val="apple-style-span"/>
                <w:rFonts w:ascii="Times New Roman" w:hAnsi="Times New Roman" w:cs="Times New Roman"/>
                <w:rtl/>
              </w:rPr>
              <w:t xml:space="preserve">هبة النيل العربية </w:t>
            </w:r>
            <w:r w:rsidR="00895AB9" w:rsidRPr="00895AB9">
              <w:rPr>
                <w:rtl/>
              </w:rPr>
              <w:t>للنشر</w:t>
            </w:r>
            <w:r w:rsidR="00895AB9" w:rsidRPr="006D44DF">
              <w:rPr>
                <w:shd w:val="clear" w:color="auto" w:fill="FFFFFF"/>
                <w:rtl/>
              </w:rPr>
              <w:t xml:space="preserve"> والتوزيع، 2010م.</w:t>
            </w:r>
            <w:r w:rsidRPr="003F31C5">
              <w:rPr>
                <w:rFonts w:ascii="Times New Roman" w:hAnsi="Times New Roman"/>
                <w:rtl/>
              </w:rPr>
              <w:t xml:space="preserve">   </w:t>
            </w:r>
          </w:p>
          <w:p w:rsidR="006B4D0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F31C5">
              <w:rPr>
                <w:rFonts w:ascii="Times New Roman" w:hAnsi="Times New Roman"/>
                <w:rtl/>
              </w:rPr>
              <w:t xml:space="preserve">2 – المراجع الأساسية: </w:t>
            </w:r>
          </w:p>
          <w:p w:rsidR="00895AB9" w:rsidRPr="00895AB9" w:rsidRDefault="00895AB9" w:rsidP="00895AB9">
            <w:pPr>
              <w:pBdr>
                <w:top w:val="single" w:sz="4" w:space="1" w:color="auto"/>
                <w:left w:val="single" w:sz="4" w:space="4" w:color="auto"/>
                <w:bottom w:val="single" w:sz="4" w:space="1" w:color="auto"/>
                <w:right w:val="single" w:sz="4" w:space="4" w:color="auto"/>
              </w:pBdr>
              <w:jc w:val="both"/>
              <w:rPr>
                <w:rFonts w:ascii="Times New Roman" w:hAnsi="Times New Roman"/>
                <w:rtl/>
              </w:rPr>
            </w:pPr>
            <w:r>
              <w:rPr>
                <w:rFonts w:ascii="Times New Roman" w:hAnsi="Times New Roman" w:hint="cs"/>
                <w:rtl/>
              </w:rPr>
              <w:t xml:space="preserve">1- </w:t>
            </w:r>
            <w:r w:rsidRPr="00895AB9">
              <w:rPr>
                <w:rFonts w:ascii="Times New Roman" w:hAnsi="Times New Roman" w:hint="cs"/>
                <w:rtl/>
              </w:rPr>
              <w:t>عارف،</w:t>
            </w:r>
            <w:r w:rsidRPr="00895AB9">
              <w:rPr>
                <w:rFonts w:ascii="Times New Roman" w:hAnsi="Times New Roman"/>
                <w:rtl/>
              </w:rPr>
              <w:t xml:space="preserve"> </w:t>
            </w:r>
            <w:r w:rsidRPr="00895AB9">
              <w:rPr>
                <w:rFonts w:ascii="Times New Roman" w:hAnsi="Times New Roman" w:hint="cs"/>
                <w:rtl/>
              </w:rPr>
              <w:t>إبراهيم</w:t>
            </w:r>
            <w:r>
              <w:rPr>
                <w:rFonts w:ascii="Times New Roman" w:hAnsi="Times New Roman" w:hint="cs"/>
                <w:rtl/>
              </w:rPr>
              <w:t xml:space="preserve"> </w:t>
            </w:r>
            <w:r w:rsidRPr="00895AB9">
              <w:rPr>
                <w:rFonts w:ascii="Times New Roman" w:hAnsi="Times New Roman" w:hint="cs"/>
                <w:rtl/>
              </w:rPr>
              <w:t>بن</w:t>
            </w:r>
            <w:r>
              <w:rPr>
                <w:rFonts w:ascii="Times New Roman" w:hAnsi="Times New Roman" w:hint="cs"/>
                <w:rtl/>
              </w:rPr>
              <w:t xml:space="preserve"> </w:t>
            </w:r>
            <w:r w:rsidRPr="00895AB9">
              <w:rPr>
                <w:rFonts w:ascii="Times New Roman" w:hAnsi="Times New Roman" w:hint="cs"/>
                <w:rtl/>
              </w:rPr>
              <w:t>كمال</w:t>
            </w:r>
            <w:r>
              <w:rPr>
                <w:rFonts w:ascii="Times New Roman" w:hAnsi="Times New Roman" w:hint="cs"/>
                <w:rtl/>
              </w:rPr>
              <w:t xml:space="preserve"> </w:t>
            </w:r>
            <w:r w:rsidRPr="00895AB9">
              <w:rPr>
                <w:rFonts w:ascii="Times New Roman" w:hAnsi="Times New Roman" w:hint="cs"/>
                <w:rtl/>
              </w:rPr>
              <w:t>الدين</w:t>
            </w:r>
            <w:r w:rsidRPr="00895AB9">
              <w:rPr>
                <w:rFonts w:ascii="Times New Roman" w:hAnsi="Times New Roman"/>
                <w:rtl/>
              </w:rPr>
              <w:t>.</w:t>
            </w:r>
            <w:r>
              <w:rPr>
                <w:rFonts w:ascii="Times New Roman" w:hAnsi="Times New Roman" w:hint="cs"/>
                <w:rtl/>
              </w:rPr>
              <w:t xml:space="preserve"> </w:t>
            </w:r>
            <w:r w:rsidRPr="00895AB9">
              <w:rPr>
                <w:rFonts w:ascii="Times New Roman" w:hAnsi="Times New Roman" w:hint="cs"/>
                <w:rtl/>
              </w:rPr>
              <w:t>مراكز</w:t>
            </w:r>
            <w:r w:rsidRPr="00895AB9">
              <w:rPr>
                <w:rFonts w:ascii="Times New Roman" w:hAnsi="Times New Roman"/>
                <w:rtl/>
              </w:rPr>
              <w:t xml:space="preserve"> </w:t>
            </w:r>
            <w:r w:rsidRPr="00895AB9">
              <w:rPr>
                <w:rFonts w:ascii="Times New Roman" w:hAnsi="Times New Roman" w:hint="cs"/>
                <w:rtl/>
              </w:rPr>
              <w:t>مصادر</w:t>
            </w:r>
            <w:r w:rsidRPr="00895AB9">
              <w:rPr>
                <w:rFonts w:ascii="Times New Roman" w:hAnsi="Times New Roman"/>
                <w:rtl/>
              </w:rPr>
              <w:t xml:space="preserve"> </w:t>
            </w:r>
            <w:r w:rsidRPr="00895AB9">
              <w:rPr>
                <w:rFonts w:ascii="Times New Roman" w:hAnsi="Times New Roman" w:hint="cs"/>
                <w:rtl/>
              </w:rPr>
              <w:t>التعلم</w:t>
            </w:r>
            <w:r w:rsidRPr="00895AB9">
              <w:rPr>
                <w:rFonts w:ascii="Times New Roman" w:hAnsi="Times New Roman"/>
                <w:rtl/>
              </w:rPr>
              <w:t xml:space="preserve"> </w:t>
            </w:r>
            <w:r w:rsidRPr="00895AB9">
              <w:rPr>
                <w:rFonts w:ascii="Times New Roman" w:hAnsi="Times New Roman" w:hint="cs"/>
                <w:rtl/>
              </w:rPr>
              <w:t>المدرسية</w:t>
            </w:r>
            <w:r w:rsidRPr="00895AB9">
              <w:rPr>
                <w:rFonts w:ascii="Times New Roman" w:hAnsi="Times New Roman"/>
                <w:rtl/>
              </w:rPr>
              <w:t xml:space="preserve">: </w:t>
            </w:r>
            <w:r w:rsidRPr="00895AB9">
              <w:rPr>
                <w:rFonts w:ascii="Times New Roman" w:hAnsi="Times New Roman" w:hint="cs"/>
                <w:rtl/>
              </w:rPr>
              <w:t>الدليل</w:t>
            </w:r>
            <w:r w:rsidRPr="00895AB9">
              <w:rPr>
                <w:rFonts w:ascii="Times New Roman" w:hAnsi="Times New Roman"/>
                <w:rtl/>
              </w:rPr>
              <w:t xml:space="preserve"> </w:t>
            </w:r>
            <w:r w:rsidRPr="00895AB9">
              <w:rPr>
                <w:rFonts w:ascii="Times New Roman" w:hAnsi="Times New Roman" w:hint="cs"/>
                <w:rtl/>
              </w:rPr>
              <w:t>التطبيقي</w:t>
            </w:r>
            <w:r w:rsidRPr="00895AB9">
              <w:rPr>
                <w:rFonts w:ascii="Times New Roman" w:hAnsi="Times New Roman"/>
                <w:rtl/>
              </w:rPr>
              <w:t xml:space="preserve"> </w:t>
            </w:r>
            <w:r w:rsidRPr="00895AB9">
              <w:rPr>
                <w:rFonts w:ascii="Times New Roman" w:hAnsi="Times New Roman" w:hint="cs"/>
                <w:rtl/>
              </w:rPr>
              <w:t>في</w:t>
            </w:r>
            <w:r w:rsidRPr="00895AB9">
              <w:rPr>
                <w:rFonts w:ascii="Times New Roman" w:hAnsi="Times New Roman"/>
                <w:rtl/>
              </w:rPr>
              <w:t xml:space="preserve"> </w:t>
            </w:r>
            <w:r w:rsidRPr="00895AB9">
              <w:rPr>
                <w:rFonts w:ascii="Times New Roman" w:hAnsi="Times New Roman" w:hint="cs"/>
                <w:rtl/>
              </w:rPr>
              <w:t>بيئة</w:t>
            </w:r>
            <w:r w:rsidRPr="00895AB9">
              <w:rPr>
                <w:rFonts w:ascii="Times New Roman" w:hAnsi="Times New Roman"/>
                <w:rtl/>
              </w:rPr>
              <w:t xml:space="preserve"> </w:t>
            </w:r>
            <w:r w:rsidRPr="00895AB9">
              <w:rPr>
                <w:rFonts w:ascii="Times New Roman" w:hAnsi="Times New Roman" w:hint="cs"/>
                <w:rtl/>
              </w:rPr>
              <w:t>التعلم</w:t>
            </w:r>
            <w:r w:rsidRPr="00895AB9">
              <w:rPr>
                <w:rFonts w:ascii="Times New Roman" w:hAnsi="Times New Roman"/>
                <w:rtl/>
              </w:rPr>
              <w:t xml:space="preserve">.  </w:t>
            </w:r>
            <w:r w:rsidRPr="00895AB9">
              <w:rPr>
                <w:rFonts w:ascii="Times New Roman" w:hAnsi="Times New Roman" w:hint="cs"/>
                <w:rtl/>
              </w:rPr>
              <w:t>دار</w:t>
            </w:r>
            <w:r w:rsidRPr="00895AB9">
              <w:rPr>
                <w:rFonts w:ascii="Times New Roman" w:hAnsi="Times New Roman"/>
                <w:rtl/>
              </w:rPr>
              <w:t xml:space="preserve"> </w:t>
            </w:r>
            <w:r w:rsidRPr="00895AB9">
              <w:rPr>
                <w:rFonts w:ascii="Times New Roman" w:hAnsi="Times New Roman" w:hint="cs"/>
                <w:rtl/>
              </w:rPr>
              <w:t>الثقافة</w:t>
            </w:r>
            <w:r w:rsidRPr="00895AB9">
              <w:rPr>
                <w:rFonts w:ascii="Times New Roman" w:hAnsi="Times New Roman"/>
                <w:rtl/>
              </w:rPr>
              <w:t xml:space="preserve"> </w:t>
            </w:r>
            <w:r w:rsidRPr="00895AB9">
              <w:rPr>
                <w:rFonts w:ascii="Times New Roman" w:hAnsi="Times New Roman" w:hint="cs"/>
                <w:rtl/>
              </w:rPr>
              <w:t>العلمية،</w:t>
            </w:r>
            <w:r w:rsidRPr="00895AB9">
              <w:rPr>
                <w:rFonts w:ascii="Times New Roman" w:hAnsi="Times New Roman"/>
                <w:rtl/>
              </w:rPr>
              <w:t xml:space="preserve"> 2011</w:t>
            </w:r>
            <w:r w:rsidRPr="00895AB9">
              <w:rPr>
                <w:rFonts w:ascii="Times New Roman" w:hAnsi="Times New Roman" w:hint="cs"/>
                <w:rtl/>
              </w:rPr>
              <w:t>م</w:t>
            </w:r>
            <w:r w:rsidRPr="00895AB9">
              <w:rPr>
                <w:rFonts w:ascii="Times New Roman" w:hAnsi="Times New Roman"/>
                <w:rtl/>
              </w:rPr>
              <w:t>.</w:t>
            </w:r>
          </w:p>
          <w:p w:rsidR="00895AB9" w:rsidRPr="00895AB9" w:rsidRDefault="00895AB9" w:rsidP="00895AB9">
            <w:pPr>
              <w:pBdr>
                <w:top w:val="single" w:sz="4" w:space="1" w:color="auto"/>
                <w:left w:val="single" w:sz="4" w:space="4" w:color="auto"/>
                <w:bottom w:val="single" w:sz="4" w:space="1" w:color="auto"/>
                <w:right w:val="single" w:sz="4" w:space="4" w:color="auto"/>
              </w:pBdr>
              <w:jc w:val="both"/>
              <w:rPr>
                <w:rFonts w:ascii="Times New Roman" w:hAnsi="Times New Roman"/>
                <w:rtl/>
              </w:rPr>
            </w:pPr>
            <w:r>
              <w:rPr>
                <w:rFonts w:ascii="Times New Roman" w:hAnsi="Times New Roman" w:hint="cs"/>
                <w:rtl/>
              </w:rPr>
              <w:t xml:space="preserve">2- </w:t>
            </w:r>
            <w:r w:rsidRPr="00895AB9">
              <w:rPr>
                <w:rFonts w:ascii="Times New Roman" w:hAnsi="Times New Roman" w:hint="cs"/>
                <w:rtl/>
              </w:rPr>
              <w:t>محمد،</w:t>
            </w:r>
            <w:r w:rsidRPr="00895AB9">
              <w:rPr>
                <w:rFonts w:ascii="Times New Roman" w:hAnsi="Times New Roman"/>
                <w:rtl/>
              </w:rPr>
              <w:t xml:space="preserve"> </w:t>
            </w:r>
            <w:r w:rsidRPr="00895AB9">
              <w:rPr>
                <w:rFonts w:ascii="Times New Roman" w:hAnsi="Times New Roman" w:hint="cs"/>
                <w:rtl/>
              </w:rPr>
              <w:t>هاني</w:t>
            </w:r>
            <w:r w:rsidRPr="00895AB9">
              <w:rPr>
                <w:rFonts w:ascii="Times New Roman" w:hAnsi="Times New Roman"/>
                <w:rtl/>
              </w:rPr>
              <w:t xml:space="preserve">. </w:t>
            </w:r>
            <w:r w:rsidRPr="00895AB9">
              <w:rPr>
                <w:rFonts w:ascii="Times New Roman" w:hAnsi="Times New Roman" w:hint="cs"/>
                <w:rtl/>
              </w:rPr>
              <w:t>المكتبات</w:t>
            </w:r>
            <w:r>
              <w:rPr>
                <w:rFonts w:ascii="Times New Roman" w:hAnsi="Times New Roman" w:hint="cs"/>
                <w:rtl/>
              </w:rPr>
              <w:t xml:space="preserve"> </w:t>
            </w:r>
            <w:r w:rsidRPr="00895AB9">
              <w:rPr>
                <w:rFonts w:ascii="Times New Roman" w:hAnsi="Times New Roman" w:hint="cs"/>
                <w:rtl/>
              </w:rPr>
              <w:t>المدرسية</w:t>
            </w:r>
            <w:r>
              <w:rPr>
                <w:rFonts w:ascii="Times New Roman" w:hAnsi="Times New Roman" w:hint="cs"/>
                <w:rtl/>
              </w:rPr>
              <w:t xml:space="preserve"> </w:t>
            </w:r>
            <w:r w:rsidRPr="00895AB9">
              <w:rPr>
                <w:rFonts w:ascii="Times New Roman" w:hAnsi="Times New Roman" w:hint="cs"/>
                <w:rtl/>
              </w:rPr>
              <w:t>الشاملة</w:t>
            </w:r>
            <w:r>
              <w:rPr>
                <w:rFonts w:ascii="Times New Roman" w:hAnsi="Times New Roman" w:hint="cs"/>
                <w:rtl/>
              </w:rPr>
              <w:t xml:space="preserve"> </w:t>
            </w:r>
            <w:r w:rsidRPr="00895AB9">
              <w:rPr>
                <w:rFonts w:ascii="Times New Roman" w:hAnsi="Times New Roman" w:hint="cs"/>
                <w:rtl/>
              </w:rPr>
              <w:t>أو</w:t>
            </w:r>
            <w:r>
              <w:rPr>
                <w:rFonts w:ascii="Times New Roman" w:hAnsi="Times New Roman" w:hint="cs"/>
                <w:rtl/>
              </w:rPr>
              <w:t xml:space="preserve"> </w:t>
            </w:r>
            <w:r w:rsidRPr="00895AB9">
              <w:rPr>
                <w:rFonts w:ascii="Times New Roman" w:hAnsi="Times New Roman" w:hint="cs"/>
                <w:rtl/>
              </w:rPr>
              <w:t>مراكز</w:t>
            </w:r>
            <w:r>
              <w:rPr>
                <w:rFonts w:ascii="Times New Roman" w:hAnsi="Times New Roman" w:hint="cs"/>
                <w:rtl/>
              </w:rPr>
              <w:t xml:space="preserve"> </w:t>
            </w:r>
            <w:r w:rsidRPr="00895AB9">
              <w:rPr>
                <w:rFonts w:ascii="Times New Roman" w:hAnsi="Times New Roman" w:hint="cs"/>
                <w:rtl/>
              </w:rPr>
              <w:t>مصادر</w:t>
            </w:r>
            <w:r>
              <w:rPr>
                <w:rFonts w:ascii="Times New Roman" w:hAnsi="Times New Roman" w:hint="cs"/>
                <w:rtl/>
              </w:rPr>
              <w:t xml:space="preserve"> </w:t>
            </w:r>
            <w:r w:rsidRPr="00895AB9">
              <w:rPr>
                <w:rFonts w:ascii="Times New Roman" w:hAnsi="Times New Roman" w:hint="cs"/>
                <w:rtl/>
              </w:rPr>
              <w:t>التعلم</w:t>
            </w:r>
            <w:r>
              <w:rPr>
                <w:rFonts w:ascii="Times New Roman" w:hAnsi="Times New Roman" w:hint="cs"/>
                <w:rtl/>
              </w:rPr>
              <w:t xml:space="preserve"> </w:t>
            </w:r>
            <w:r w:rsidRPr="00895AB9">
              <w:rPr>
                <w:rFonts w:ascii="Times New Roman" w:hAnsi="Times New Roman"/>
                <w:rtl/>
              </w:rPr>
              <w:t xml:space="preserve">: </w:t>
            </w:r>
            <w:r w:rsidRPr="00895AB9">
              <w:rPr>
                <w:rFonts w:ascii="Times New Roman" w:hAnsi="Times New Roman" w:hint="cs"/>
                <w:rtl/>
              </w:rPr>
              <w:t>مرشد</w:t>
            </w:r>
            <w:r>
              <w:rPr>
                <w:rFonts w:ascii="Times New Roman" w:hAnsi="Times New Roman" w:hint="cs"/>
                <w:rtl/>
              </w:rPr>
              <w:t xml:space="preserve"> </w:t>
            </w:r>
            <w:r w:rsidRPr="00895AB9">
              <w:rPr>
                <w:rFonts w:ascii="Times New Roman" w:hAnsi="Times New Roman" w:hint="cs"/>
                <w:rtl/>
              </w:rPr>
              <w:t>علمي</w:t>
            </w:r>
            <w:r w:rsidRPr="00895AB9">
              <w:rPr>
                <w:rFonts w:ascii="Times New Roman" w:hAnsi="Times New Roman"/>
                <w:rtl/>
              </w:rPr>
              <w:t xml:space="preserve">.  </w:t>
            </w:r>
            <w:r w:rsidRPr="00895AB9">
              <w:rPr>
                <w:rFonts w:ascii="Times New Roman" w:hAnsi="Times New Roman" w:hint="cs"/>
                <w:rtl/>
              </w:rPr>
              <w:t>العلم</w:t>
            </w:r>
            <w:r w:rsidRPr="00895AB9">
              <w:rPr>
                <w:rFonts w:ascii="Times New Roman" w:hAnsi="Times New Roman"/>
                <w:rtl/>
              </w:rPr>
              <w:t xml:space="preserve"> </w:t>
            </w:r>
            <w:r w:rsidRPr="00895AB9">
              <w:rPr>
                <w:rFonts w:ascii="Times New Roman" w:hAnsi="Times New Roman" w:hint="cs"/>
                <w:rtl/>
              </w:rPr>
              <w:t>والإيمان</w:t>
            </w:r>
            <w:r w:rsidRPr="00895AB9">
              <w:rPr>
                <w:rFonts w:ascii="Times New Roman" w:hAnsi="Times New Roman"/>
                <w:rtl/>
              </w:rPr>
              <w:t xml:space="preserve"> </w:t>
            </w:r>
            <w:r w:rsidRPr="00895AB9">
              <w:rPr>
                <w:rFonts w:ascii="Times New Roman" w:hAnsi="Times New Roman" w:hint="cs"/>
                <w:rtl/>
              </w:rPr>
              <w:t>للنشر</w:t>
            </w:r>
            <w:r w:rsidRPr="00895AB9">
              <w:rPr>
                <w:rFonts w:ascii="Times New Roman" w:hAnsi="Times New Roman"/>
                <w:rtl/>
              </w:rPr>
              <w:t xml:space="preserve"> </w:t>
            </w:r>
            <w:r w:rsidRPr="00895AB9">
              <w:rPr>
                <w:rFonts w:ascii="Times New Roman" w:hAnsi="Times New Roman" w:hint="cs"/>
                <w:rtl/>
              </w:rPr>
              <w:t>والتوزيع،</w:t>
            </w:r>
            <w:r w:rsidRPr="00895AB9">
              <w:rPr>
                <w:rFonts w:ascii="Times New Roman" w:hAnsi="Times New Roman"/>
                <w:rtl/>
              </w:rPr>
              <w:t xml:space="preserve"> 2010</w:t>
            </w:r>
            <w:r w:rsidRPr="00895AB9">
              <w:rPr>
                <w:rFonts w:ascii="Times New Roman" w:hAnsi="Times New Roman" w:hint="cs"/>
                <w:rtl/>
              </w:rPr>
              <w:t>م</w:t>
            </w:r>
            <w:r w:rsidRPr="00895AB9">
              <w:rPr>
                <w:rFonts w:ascii="Times New Roman" w:hAnsi="Times New Roman"/>
                <w:rtl/>
              </w:rPr>
              <w:t>.</w:t>
            </w:r>
          </w:p>
          <w:p w:rsidR="00895AB9" w:rsidRPr="003F31C5" w:rsidRDefault="00895AB9" w:rsidP="00895AB9">
            <w:pPr>
              <w:pBdr>
                <w:top w:val="single" w:sz="4" w:space="1" w:color="auto"/>
                <w:left w:val="single" w:sz="4" w:space="4" w:color="auto"/>
                <w:bottom w:val="single" w:sz="4" w:space="1" w:color="auto"/>
                <w:right w:val="single" w:sz="4" w:space="4" w:color="auto"/>
              </w:pBdr>
              <w:jc w:val="both"/>
              <w:rPr>
                <w:rFonts w:ascii="Times New Roman" w:hAnsi="Times New Roman"/>
                <w:rtl/>
              </w:rPr>
            </w:pPr>
            <w:r>
              <w:rPr>
                <w:rFonts w:ascii="Times New Roman" w:hAnsi="Times New Roman" w:hint="cs"/>
                <w:rtl/>
              </w:rPr>
              <w:t xml:space="preserve">3- </w:t>
            </w:r>
            <w:r w:rsidRPr="00895AB9">
              <w:rPr>
                <w:rFonts w:ascii="Times New Roman" w:hAnsi="Times New Roman" w:hint="cs"/>
                <w:rtl/>
              </w:rPr>
              <w:t>العمران،</w:t>
            </w:r>
            <w:r w:rsidRPr="00895AB9">
              <w:rPr>
                <w:rFonts w:ascii="Times New Roman" w:hAnsi="Times New Roman"/>
                <w:rtl/>
              </w:rPr>
              <w:t xml:space="preserve"> </w:t>
            </w:r>
            <w:r w:rsidRPr="00895AB9">
              <w:rPr>
                <w:rFonts w:ascii="Times New Roman" w:hAnsi="Times New Roman" w:hint="cs"/>
                <w:rtl/>
              </w:rPr>
              <w:t>حمد</w:t>
            </w:r>
            <w:r w:rsidRPr="00895AB9">
              <w:rPr>
                <w:rFonts w:ascii="Times New Roman" w:hAnsi="Times New Roman"/>
                <w:rtl/>
              </w:rPr>
              <w:t xml:space="preserve">.  </w:t>
            </w:r>
            <w:r w:rsidRPr="00895AB9">
              <w:rPr>
                <w:rFonts w:ascii="Times New Roman" w:hAnsi="Times New Roman" w:hint="cs"/>
                <w:rtl/>
              </w:rPr>
              <w:t>مراكز</w:t>
            </w:r>
            <w:r>
              <w:rPr>
                <w:rFonts w:ascii="Times New Roman" w:hAnsi="Times New Roman" w:hint="cs"/>
                <w:rtl/>
              </w:rPr>
              <w:t xml:space="preserve"> </w:t>
            </w:r>
            <w:r w:rsidRPr="00895AB9">
              <w:rPr>
                <w:rFonts w:ascii="Times New Roman" w:hAnsi="Times New Roman" w:hint="cs"/>
                <w:rtl/>
              </w:rPr>
              <w:t>مصادر</w:t>
            </w:r>
            <w:r>
              <w:rPr>
                <w:rFonts w:ascii="Times New Roman" w:hAnsi="Times New Roman" w:hint="cs"/>
                <w:rtl/>
              </w:rPr>
              <w:t xml:space="preserve"> </w:t>
            </w:r>
            <w:r w:rsidRPr="00895AB9">
              <w:rPr>
                <w:rFonts w:ascii="Times New Roman" w:hAnsi="Times New Roman" w:hint="cs"/>
                <w:rtl/>
              </w:rPr>
              <w:t>التعلم</w:t>
            </w:r>
            <w:r>
              <w:rPr>
                <w:rFonts w:ascii="Times New Roman" w:hAnsi="Times New Roman" w:hint="cs"/>
                <w:rtl/>
              </w:rPr>
              <w:t xml:space="preserve"> </w:t>
            </w:r>
            <w:r w:rsidRPr="00895AB9">
              <w:rPr>
                <w:rFonts w:ascii="Times New Roman" w:hAnsi="Times New Roman" w:hint="cs"/>
                <w:rtl/>
              </w:rPr>
              <w:t>في</w:t>
            </w:r>
            <w:r>
              <w:rPr>
                <w:rFonts w:ascii="Times New Roman" w:hAnsi="Times New Roman" w:hint="cs"/>
                <w:rtl/>
              </w:rPr>
              <w:t xml:space="preserve"> </w:t>
            </w:r>
            <w:r w:rsidRPr="00895AB9">
              <w:rPr>
                <w:rFonts w:ascii="Times New Roman" w:hAnsi="Times New Roman" w:hint="cs"/>
                <w:rtl/>
              </w:rPr>
              <w:t>المملكة</w:t>
            </w:r>
            <w:r>
              <w:rPr>
                <w:rFonts w:ascii="Times New Roman" w:hAnsi="Times New Roman" w:hint="cs"/>
                <w:rtl/>
              </w:rPr>
              <w:t xml:space="preserve"> </w:t>
            </w:r>
            <w:r w:rsidRPr="00895AB9">
              <w:rPr>
                <w:rFonts w:ascii="Times New Roman" w:hAnsi="Times New Roman" w:hint="cs"/>
                <w:rtl/>
              </w:rPr>
              <w:t>العربية</w:t>
            </w:r>
            <w:r>
              <w:rPr>
                <w:rFonts w:ascii="Times New Roman" w:hAnsi="Times New Roman" w:hint="cs"/>
                <w:rtl/>
              </w:rPr>
              <w:t xml:space="preserve"> </w:t>
            </w:r>
            <w:r w:rsidRPr="00895AB9">
              <w:rPr>
                <w:rFonts w:ascii="Times New Roman" w:hAnsi="Times New Roman" w:hint="cs"/>
                <w:rtl/>
              </w:rPr>
              <w:t>السعودية</w:t>
            </w:r>
            <w:r>
              <w:rPr>
                <w:rFonts w:ascii="Times New Roman" w:hAnsi="Times New Roman" w:hint="cs"/>
                <w:rtl/>
              </w:rPr>
              <w:t xml:space="preserve"> </w:t>
            </w:r>
            <w:r w:rsidRPr="00895AB9">
              <w:rPr>
                <w:rFonts w:ascii="Times New Roman" w:hAnsi="Times New Roman"/>
                <w:rtl/>
              </w:rPr>
              <w:t xml:space="preserve">: </w:t>
            </w:r>
            <w:r w:rsidRPr="00895AB9">
              <w:rPr>
                <w:rFonts w:ascii="Times New Roman" w:hAnsi="Times New Roman" w:hint="cs"/>
                <w:rtl/>
              </w:rPr>
              <w:t>دراسة</w:t>
            </w:r>
            <w:r>
              <w:rPr>
                <w:rFonts w:ascii="Times New Roman" w:hAnsi="Times New Roman" w:hint="cs"/>
                <w:rtl/>
              </w:rPr>
              <w:t xml:space="preserve"> </w:t>
            </w:r>
            <w:r w:rsidRPr="00895AB9">
              <w:rPr>
                <w:rFonts w:ascii="Times New Roman" w:hAnsi="Times New Roman" w:hint="cs"/>
                <w:rtl/>
              </w:rPr>
              <w:t>للواقع</w:t>
            </w:r>
            <w:r>
              <w:rPr>
                <w:rFonts w:ascii="Times New Roman" w:hAnsi="Times New Roman" w:hint="cs"/>
                <w:rtl/>
              </w:rPr>
              <w:t xml:space="preserve"> </w:t>
            </w:r>
            <w:r w:rsidRPr="00895AB9">
              <w:rPr>
                <w:rFonts w:ascii="Times New Roman" w:hAnsi="Times New Roman" w:hint="cs"/>
                <w:rtl/>
              </w:rPr>
              <w:t>مع</w:t>
            </w:r>
            <w:r>
              <w:rPr>
                <w:rFonts w:ascii="Times New Roman" w:hAnsi="Times New Roman" w:hint="cs"/>
                <w:rtl/>
              </w:rPr>
              <w:t xml:space="preserve"> </w:t>
            </w:r>
            <w:r w:rsidRPr="00895AB9">
              <w:rPr>
                <w:rFonts w:ascii="Times New Roman" w:hAnsi="Times New Roman" w:hint="cs"/>
                <w:rtl/>
              </w:rPr>
              <w:t>التخطيط</w:t>
            </w:r>
            <w:r>
              <w:rPr>
                <w:rFonts w:ascii="Times New Roman" w:hAnsi="Times New Roman" w:hint="cs"/>
                <w:rtl/>
              </w:rPr>
              <w:t xml:space="preserve"> </w:t>
            </w:r>
            <w:r w:rsidRPr="00895AB9">
              <w:rPr>
                <w:rFonts w:ascii="Times New Roman" w:hAnsi="Times New Roman" w:hint="cs"/>
                <w:rtl/>
              </w:rPr>
              <w:t>لمركز</w:t>
            </w:r>
            <w:r>
              <w:rPr>
                <w:rFonts w:ascii="Times New Roman" w:hAnsi="Times New Roman" w:hint="cs"/>
                <w:rtl/>
              </w:rPr>
              <w:t xml:space="preserve"> </w:t>
            </w:r>
            <w:r w:rsidRPr="00895AB9">
              <w:rPr>
                <w:rFonts w:ascii="Times New Roman" w:hAnsi="Times New Roman" w:hint="cs"/>
                <w:rtl/>
              </w:rPr>
              <w:t>نموذجي</w:t>
            </w:r>
            <w:r w:rsidRPr="00895AB9">
              <w:rPr>
                <w:rFonts w:ascii="Times New Roman" w:hAnsi="Times New Roman"/>
                <w:rtl/>
              </w:rPr>
              <w:t xml:space="preserve">. </w:t>
            </w:r>
            <w:r w:rsidRPr="00895AB9">
              <w:rPr>
                <w:rFonts w:ascii="Times New Roman" w:hAnsi="Times New Roman" w:hint="cs"/>
                <w:rtl/>
              </w:rPr>
              <w:t>الرياض</w:t>
            </w:r>
            <w:r w:rsidRPr="00895AB9">
              <w:rPr>
                <w:rFonts w:ascii="Times New Roman" w:hAnsi="Times New Roman"/>
                <w:rtl/>
              </w:rPr>
              <w:t xml:space="preserve">: </w:t>
            </w:r>
            <w:r w:rsidRPr="00895AB9">
              <w:rPr>
                <w:rFonts w:ascii="Times New Roman" w:hAnsi="Times New Roman" w:hint="cs"/>
                <w:rtl/>
              </w:rPr>
              <w:t>جامعة</w:t>
            </w:r>
            <w:r>
              <w:rPr>
                <w:rFonts w:ascii="Times New Roman" w:hAnsi="Times New Roman" w:hint="cs"/>
                <w:rtl/>
              </w:rPr>
              <w:t xml:space="preserve"> </w:t>
            </w:r>
            <w:r w:rsidRPr="00895AB9">
              <w:rPr>
                <w:rFonts w:ascii="Times New Roman" w:hAnsi="Times New Roman" w:hint="cs"/>
                <w:rtl/>
              </w:rPr>
              <w:t>الرياض</w:t>
            </w:r>
            <w:r>
              <w:rPr>
                <w:rFonts w:ascii="Times New Roman" w:hAnsi="Times New Roman" w:hint="cs"/>
                <w:rtl/>
              </w:rPr>
              <w:t xml:space="preserve"> </w:t>
            </w:r>
            <w:r w:rsidRPr="00895AB9">
              <w:rPr>
                <w:rFonts w:ascii="Times New Roman" w:hAnsi="Times New Roman" w:hint="cs"/>
                <w:rtl/>
              </w:rPr>
              <w:t>للبنات،</w:t>
            </w:r>
            <w:r w:rsidRPr="00895AB9">
              <w:rPr>
                <w:rFonts w:ascii="Times New Roman" w:hAnsi="Times New Roman"/>
                <w:rtl/>
              </w:rPr>
              <w:t xml:space="preserve"> 2007</w:t>
            </w:r>
            <w:r w:rsidRPr="00895AB9">
              <w:rPr>
                <w:rFonts w:ascii="Times New Roman" w:hAnsi="Times New Roman" w:hint="cs"/>
                <w:rtl/>
              </w:rPr>
              <w:t>م</w:t>
            </w:r>
          </w:p>
          <w:p w:rsidR="006B4D05" w:rsidRPr="003F31C5" w:rsidRDefault="00895AB9" w:rsidP="00A23EDE">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hint="cs"/>
                <w:rtl/>
              </w:rPr>
              <w:t>4-</w:t>
            </w:r>
            <w:r w:rsidR="006B4D05" w:rsidRPr="003F31C5">
              <w:rPr>
                <w:rFonts w:ascii="Times New Roman" w:hAnsi="Times New Roman"/>
                <w:rtl/>
              </w:rPr>
              <w:tab/>
            </w:r>
            <w:r w:rsidR="006B4D05" w:rsidRPr="003F31C5">
              <w:rPr>
                <w:rFonts w:ascii="Times New Roman" w:hAnsi="Times New Roman" w:hint="cs"/>
                <w:rtl/>
              </w:rPr>
              <w:t>جرجس</w:t>
            </w:r>
            <w:r w:rsidR="006B4D05">
              <w:rPr>
                <w:rFonts w:ascii="Times New Roman" w:hAnsi="Times New Roman" w:hint="cs"/>
                <w:rtl/>
              </w:rPr>
              <w:t xml:space="preserve">، </w:t>
            </w:r>
            <w:r w:rsidR="006B4D05" w:rsidRPr="003F31C5">
              <w:rPr>
                <w:rFonts w:ascii="Times New Roman" w:hAnsi="Times New Roman" w:hint="cs"/>
                <w:rtl/>
              </w:rPr>
              <w:t>نادي</w:t>
            </w:r>
            <w:r w:rsidR="006B4D05" w:rsidRPr="003F31C5">
              <w:rPr>
                <w:rFonts w:ascii="Times New Roman" w:hAnsi="Times New Roman"/>
                <w:rtl/>
              </w:rPr>
              <w:t xml:space="preserve"> </w:t>
            </w:r>
            <w:r w:rsidR="006B4D05" w:rsidRPr="003F31C5">
              <w:rPr>
                <w:rFonts w:ascii="Times New Roman" w:hAnsi="Times New Roman" w:hint="cs"/>
                <w:rtl/>
              </w:rPr>
              <w:t>كمال</w:t>
            </w:r>
            <w:r w:rsidR="006B4D05" w:rsidRPr="003F31C5">
              <w:rPr>
                <w:rFonts w:ascii="Times New Roman" w:hAnsi="Times New Roman"/>
                <w:rtl/>
              </w:rPr>
              <w:t xml:space="preserve">. </w:t>
            </w:r>
            <w:r w:rsidR="006B4D05" w:rsidRPr="003F31C5">
              <w:rPr>
                <w:rFonts w:ascii="Times New Roman" w:hAnsi="Times New Roman" w:hint="cs"/>
                <w:rtl/>
              </w:rPr>
              <w:t>الإنترنت</w:t>
            </w:r>
            <w:r w:rsidR="006B4D05" w:rsidRPr="003F31C5">
              <w:rPr>
                <w:rFonts w:ascii="Times New Roman" w:hAnsi="Times New Roman"/>
                <w:rtl/>
              </w:rPr>
              <w:t xml:space="preserve"> </w:t>
            </w:r>
            <w:r w:rsidR="006B4D05" w:rsidRPr="003F31C5">
              <w:rPr>
                <w:rFonts w:ascii="Times New Roman" w:hAnsi="Times New Roman" w:hint="cs"/>
                <w:rtl/>
              </w:rPr>
              <w:t>والمشروعات</w:t>
            </w:r>
            <w:r w:rsidR="006B4D05" w:rsidRPr="003F31C5">
              <w:rPr>
                <w:rFonts w:ascii="Times New Roman" w:hAnsi="Times New Roman"/>
                <w:rtl/>
              </w:rPr>
              <w:t xml:space="preserve"> </w:t>
            </w:r>
            <w:r w:rsidR="006B4D05" w:rsidRPr="003F31C5">
              <w:rPr>
                <w:rFonts w:ascii="Times New Roman" w:hAnsi="Times New Roman" w:hint="cs"/>
                <w:rtl/>
              </w:rPr>
              <w:t>المتكاملة</w:t>
            </w:r>
            <w:r w:rsidR="006B4D05" w:rsidRPr="003F31C5">
              <w:rPr>
                <w:rFonts w:ascii="Times New Roman" w:hAnsi="Times New Roman"/>
                <w:rtl/>
              </w:rPr>
              <w:t xml:space="preserve">: </w:t>
            </w:r>
            <w:r w:rsidR="006B4D05" w:rsidRPr="003F31C5">
              <w:rPr>
                <w:rFonts w:ascii="Times New Roman" w:hAnsi="Times New Roman" w:hint="cs"/>
                <w:rtl/>
              </w:rPr>
              <w:t>منظومة</w:t>
            </w:r>
            <w:r w:rsidR="006B4D05" w:rsidRPr="003F31C5">
              <w:rPr>
                <w:rFonts w:ascii="Times New Roman" w:hAnsi="Times New Roman"/>
                <w:rtl/>
              </w:rPr>
              <w:t xml:space="preserve"> </w:t>
            </w:r>
            <w:r w:rsidR="006B4D05" w:rsidRPr="003F31C5">
              <w:rPr>
                <w:rFonts w:ascii="Times New Roman" w:hAnsi="Times New Roman" w:hint="cs"/>
                <w:rtl/>
              </w:rPr>
              <w:t>وتنظيم</w:t>
            </w:r>
            <w:r w:rsidR="006B4D05" w:rsidRPr="003F31C5">
              <w:rPr>
                <w:rFonts w:ascii="Times New Roman" w:hAnsi="Times New Roman"/>
                <w:rtl/>
              </w:rPr>
              <w:t xml:space="preserve"> </w:t>
            </w:r>
            <w:r w:rsidR="006B4D05" w:rsidRPr="003F31C5">
              <w:rPr>
                <w:rFonts w:ascii="Times New Roman" w:hAnsi="Times New Roman" w:hint="cs"/>
                <w:rtl/>
              </w:rPr>
              <w:t>لتكامل</w:t>
            </w:r>
            <w:r w:rsidR="006B4D05" w:rsidRPr="003F31C5">
              <w:rPr>
                <w:rFonts w:ascii="Times New Roman" w:hAnsi="Times New Roman"/>
                <w:rtl/>
              </w:rPr>
              <w:t xml:space="preserve"> </w:t>
            </w:r>
            <w:r w:rsidR="006B4D05" w:rsidRPr="003F31C5">
              <w:rPr>
                <w:rFonts w:ascii="Times New Roman" w:hAnsi="Times New Roman" w:hint="cs"/>
                <w:rtl/>
              </w:rPr>
              <w:t>المنهج</w:t>
            </w:r>
            <w:r w:rsidR="006B4D05" w:rsidRPr="003F31C5">
              <w:rPr>
                <w:rFonts w:ascii="Times New Roman" w:hAnsi="Times New Roman"/>
                <w:rtl/>
              </w:rPr>
              <w:t xml:space="preserve"> </w:t>
            </w:r>
            <w:r w:rsidR="006B4D05" w:rsidRPr="003F31C5">
              <w:rPr>
                <w:rFonts w:ascii="Times New Roman" w:hAnsi="Times New Roman" w:hint="cs"/>
                <w:rtl/>
              </w:rPr>
              <w:t>وتطويره</w:t>
            </w:r>
            <w:r w:rsidR="006B4D05" w:rsidRPr="003F31C5">
              <w:rPr>
                <w:rFonts w:ascii="Times New Roman" w:hAnsi="Times New Roman"/>
                <w:rtl/>
              </w:rPr>
              <w:t xml:space="preserve">. </w:t>
            </w:r>
            <w:r w:rsidR="006B4D05" w:rsidRPr="003F31C5">
              <w:rPr>
                <w:rFonts w:ascii="Times New Roman" w:hAnsi="Times New Roman" w:hint="cs"/>
                <w:rtl/>
              </w:rPr>
              <w:t>الكويت</w:t>
            </w:r>
            <w:r w:rsidR="006B4D05" w:rsidRPr="003F31C5">
              <w:rPr>
                <w:rFonts w:ascii="Times New Roman" w:hAnsi="Times New Roman"/>
                <w:rtl/>
              </w:rPr>
              <w:t xml:space="preserve">: </w:t>
            </w:r>
            <w:r w:rsidR="006B4D05" w:rsidRPr="003F31C5">
              <w:rPr>
                <w:rFonts w:ascii="Times New Roman" w:hAnsi="Times New Roman" w:hint="cs"/>
                <w:rtl/>
              </w:rPr>
              <w:t>مكتبة</w:t>
            </w:r>
            <w:r w:rsidR="006B4D05" w:rsidRPr="003F31C5">
              <w:rPr>
                <w:rFonts w:ascii="Times New Roman" w:hAnsi="Times New Roman"/>
                <w:rtl/>
              </w:rPr>
              <w:t xml:space="preserve"> </w:t>
            </w:r>
            <w:r w:rsidR="006B4D05" w:rsidRPr="003F31C5">
              <w:rPr>
                <w:rFonts w:ascii="Times New Roman" w:hAnsi="Times New Roman" w:hint="cs"/>
                <w:rtl/>
              </w:rPr>
              <w:t>الفلاح</w:t>
            </w:r>
            <w:r w:rsidR="006B4D05" w:rsidRPr="003F31C5">
              <w:rPr>
                <w:rFonts w:ascii="Times New Roman" w:hAnsi="Times New Roman"/>
                <w:rtl/>
              </w:rPr>
              <w:t xml:space="preserve"> </w:t>
            </w:r>
            <w:r w:rsidR="006B4D05" w:rsidRPr="003F31C5">
              <w:rPr>
                <w:rFonts w:ascii="Times New Roman" w:hAnsi="Times New Roman" w:hint="cs"/>
                <w:rtl/>
              </w:rPr>
              <w:t>للنشر</w:t>
            </w:r>
            <w:r w:rsidR="006B4D05" w:rsidRPr="003F31C5">
              <w:rPr>
                <w:rFonts w:ascii="Times New Roman" w:hAnsi="Times New Roman"/>
                <w:rtl/>
              </w:rPr>
              <w:t xml:space="preserve"> </w:t>
            </w:r>
            <w:r w:rsidR="006B4D05" w:rsidRPr="003F31C5">
              <w:rPr>
                <w:rFonts w:ascii="Times New Roman" w:hAnsi="Times New Roman" w:hint="cs"/>
                <w:rtl/>
              </w:rPr>
              <w:t>والتوزيع</w:t>
            </w:r>
            <w:r w:rsidR="006B4D05">
              <w:rPr>
                <w:rFonts w:ascii="Times New Roman" w:hAnsi="Times New Roman" w:hint="cs"/>
                <w:rtl/>
              </w:rPr>
              <w:t xml:space="preserve">، </w:t>
            </w:r>
            <w:r w:rsidR="006B4D05" w:rsidRPr="003F31C5">
              <w:rPr>
                <w:rFonts w:ascii="Times New Roman" w:hAnsi="Times New Roman"/>
                <w:rtl/>
              </w:rPr>
              <w:t>1999</w:t>
            </w:r>
            <w:r w:rsidR="006B4D05" w:rsidRPr="003F31C5">
              <w:rPr>
                <w:rFonts w:ascii="Times New Roman" w:hAnsi="Times New Roman" w:hint="cs"/>
                <w:rtl/>
              </w:rPr>
              <w:t>م</w:t>
            </w:r>
            <w:r w:rsidR="006B4D05" w:rsidRPr="003F31C5">
              <w:rPr>
                <w:rFonts w:ascii="Times New Roman" w:hAnsi="Times New Roman"/>
                <w:rtl/>
              </w:rPr>
              <w:t>.</w:t>
            </w:r>
          </w:p>
          <w:p w:rsidR="006B4D05" w:rsidRDefault="00895AB9" w:rsidP="00895AB9">
            <w:pPr>
              <w:pBdr>
                <w:top w:val="single" w:sz="4" w:space="1" w:color="auto"/>
                <w:left w:val="single" w:sz="4" w:space="4" w:color="auto"/>
                <w:bottom w:val="single" w:sz="4" w:space="1" w:color="auto"/>
                <w:right w:val="single" w:sz="4" w:space="4" w:color="auto"/>
              </w:pBdr>
              <w:jc w:val="both"/>
              <w:rPr>
                <w:rFonts w:ascii="Times New Roman" w:hAnsi="Times New Roman"/>
                <w:rtl/>
              </w:rPr>
            </w:pPr>
            <w:r>
              <w:rPr>
                <w:rFonts w:ascii="Times New Roman" w:hAnsi="Times New Roman" w:hint="cs"/>
                <w:rtl/>
              </w:rPr>
              <w:t>5-</w:t>
            </w:r>
            <w:r w:rsidR="006B4D05" w:rsidRPr="003F31C5">
              <w:rPr>
                <w:rFonts w:ascii="Times New Roman" w:hAnsi="Times New Roman"/>
                <w:rtl/>
              </w:rPr>
              <w:tab/>
            </w:r>
            <w:r w:rsidR="006B4D05" w:rsidRPr="003F31C5">
              <w:rPr>
                <w:rFonts w:ascii="Times New Roman" w:hAnsi="Times New Roman" w:hint="cs"/>
                <w:rtl/>
              </w:rPr>
              <w:t>الصالح</w:t>
            </w:r>
            <w:r w:rsidR="006B4D05">
              <w:rPr>
                <w:rFonts w:ascii="Times New Roman" w:hAnsi="Times New Roman" w:hint="cs"/>
                <w:rtl/>
              </w:rPr>
              <w:t xml:space="preserve">، </w:t>
            </w:r>
            <w:r w:rsidR="006B4D05" w:rsidRPr="003F31C5">
              <w:rPr>
                <w:rFonts w:ascii="Times New Roman" w:hAnsi="Times New Roman" w:hint="cs"/>
                <w:rtl/>
              </w:rPr>
              <w:t>بدر</w:t>
            </w:r>
            <w:r w:rsidR="006B4D05" w:rsidRPr="003F31C5">
              <w:rPr>
                <w:rFonts w:ascii="Times New Roman" w:hAnsi="Times New Roman"/>
                <w:rtl/>
              </w:rPr>
              <w:t xml:space="preserve"> </w:t>
            </w:r>
            <w:r w:rsidR="006B4D05" w:rsidRPr="003F31C5">
              <w:rPr>
                <w:rFonts w:ascii="Times New Roman" w:hAnsi="Times New Roman" w:hint="cs"/>
                <w:rtl/>
              </w:rPr>
              <w:t>بن</w:t>
            </w:r>
            <w:r w:rsidR="006B4D05" w:rsidRPr="003F31C5">
              <w:rPr>
                <w:rFonts w:ascii="Times New Roman" w:hAnsi="Times New Roman"/>
                <w:rtl/>
              </w:rPr>
              <w:t xml:space="preserve"> </w:t>
            </w:r>
            <w:r w:rsidR="006B4D05" w:rsidRPr="003F31C5">
              <w:rPr>
                <w:rFonts w:ascii="Times New Roman" w:hAnsi="Times New Roman" w:hint="cs"/>
                <w:rtl/>
              </w:rPr>
              <w:t>عبد</w:t>
            </w:r>
            <w:r w:rsidR="006B4D05" w:rsidRPr="003F31C5">
              <w:rPr>
                <w:rFonts w:ascii="Times New Roman" w:hAnsi="Times New Roman"/>
                <w:rtl/>
              </w:rPr>
              <w:t xml:space="preserve"> </w:t>
            </w:r>
            <w:r w:rsidR="006B4D05" w:rsidRPr="003F31C5">
              <w:rPr>
                <w:rFonts w:ascii="Times New Roman" w:hAnsi="Times New Roman" w:hint="cs"/>
                <w:rtl/>
              </w:rPr>
              <w:t>الله</w:t>
            </w:r>
            <w:r w:rsidR="006B4D05" w:rsidRPr="003F31C5">
              <w:rPr>
                <w:rFonts w:ascii="Times New Roman" w:hAnsi="Times New Roman"/>
                <w:rtl/>
              </w:rPr>
              <w:t xml:space="preserve"> </w:t>
            </w:r>
            <w:r w:rsidR="006B4D05" w:rsidRPr="003F31C5">
              <w:rPr>
                <w:rFonts w:ascii="Times New Roman" w:hAnsi="Times New Roman" w:hint="cs"/>
                <w:rtl/>
              </w:rPr>
              <w:t>وآخرون</w:t>
            </w:r>
            <w:r w:rsidR="006B4D05" w:rsidRPr="003F31C5">
              <w:rPr>
                <w:rFonts w:ascii="Times New Roman" w:hAnsi="Times New Roman"/>
                <w:rtl/>
              </w:rPr>
              <w:t xml:space="preserve">. </w:t>
            </w:r>
            <w:r w:rsidR="006B4D05" w:rsidRPr="003F31C5">
              <w:rPr>
                <w:rFonts w:ascii="Times New Roman" w:hAnsi="Times New Roman" w:hint="cs"/>
                <w:rtl/>
              </w:rPr>
              <w:t>الإطار</w:t>
            </w:r>
            <w:r w:rsidR="006B4D05" w:rsidRPr="003F31C5">
              <w:rPr>
                <w:rFonts w:ascii="Times New Roman" w:hAnsi="Times New Roman"/>
                <w:rtl/>
              </w:rPr>
              <w:t xml:space="preserve"> </w:t>
            </w:r>
            <w:r w:rsidR="006B4D05" w:rsidRPr="003F31C5">
              <w:rPr>
                <w:rFonts w:ascii="Times New Roman" w:hAnsi="Times New Roman" w:hint="cs"/>
                <w:rtl/>
              </w:rPr>
              <w:t>المرجعي</w:t>
            </w:r>
            <w:r w:rsidR="006B4D05" w:rsidRPr="003F31C5">
              <w:rPr>
                <w:rFonts w:ascii="Times New Roman" w:hAnsi="Times New Roman"/>
                <w:rtl/>
              </w:rPr>
              <w:t xml:space="preserve"> </w:t>
            </w:r>
            <w:r w:rsidR="006B4D05" w:rsidRPr="003F31C5">
              <w:rPr>
                <w:rFonts w:ascii="Times New Roman" w:hAnsi="Times New Roman" w:hint="cs"/>
                <w:rtl/>
              </w:rPr>
              <w:t>الشامل</w:t>
            </w:r>
            <w:r w:rsidR="006B4D05" w:rsidRPr="003F31C5">
              <w:rPr>
                <w:rFonts w:ascii="Times New Roman" w:hAnsi="Times New Roman"/>
                <w:rtl/>
              </w:rPr>
              <w:t xml:space="preserve"> </w:t>
            </w:r>
            <w:r w:rsidR="006B4D05" w:rsidRPr="003F31C5">
              <w:rPr>
                <w:rFonts w:ascii="Times New Roman" w:hAnsi="Times New Roman" w:hint="cs"/>
                <w:rtl/>
              </w:rPr>
              <w:t>لمراكز</w:t>
            </w:r>
            <w:r w:rsidR="006B4D05" w:rsidRPr="003F31C5">
              <w:rPr>
                <w:rFonts w:ascii="Times New Roman" w:hAnsi="Times New Roman"/>
                <w:rtl/>
              </w:rPr>
              <w:t xml:space="preserve"> </w:t>
            </w:r>
            <w:r w:rsidR="006B4D05" w:rsidRPr="003F31C5">
              <w:rPr>
                <w:rFonts w:ascii="Times New Roman" w:hAnsi="Times New Roman" w:hint="cs"/>
                <w:rtl/>
              </w:rPr>
              <w:t>مصادر</w:t>
            </w:r>
            <w:r w:rsidR="006B4D05" w:rsidRPr="003F31C5">
              <w:rPr>
                <w:rFonts w:ascii="Times New Roman" w:hAnsi="Times New Roman"/>
                <w:rtl/>
              </w:rPr>
              <w:t xml:space="preserve"> </w:t>
            </w:r>
            <w:r w:rsidR="006B4D05" w:rsidRPr="003F31C5">
              <w:rPr>
                <w:rFonts w:ascii="Times New Roman" w:hAnsi="Times New Roman" w:hint="cs"/>
                <w:rtl/>
              </w:rPr>
              <w:t>التعلم</w:t>
            </w:r>
            <w:r w:rsidR="006B4D05" w:rsidRPr="003F31C5">
              <w:rPr>
                <w:rFonts w:ascii="Times New Roman" w:hAnsi="Times New Roman"/>
                <w:rtl/>
              </w:rPr>
              <w:t xml:space="preserve">. </w:t>
            </w:r>
            <w:r w:rsidR="006B4D05" w:rsidRPr="003F31C5">
              <w:rPr>
                <w:rFonts w:ascii="Times New Roman" w:hAnsi="Times New Roman" w:hint="cs"/>
                <w:rtl/>
              </w:rPr>
              <w:t>الرياض</w:t>
            </w:r>
            <w:r w:rsidR="006B4D05" w:rsidRPr="003F31C5">
              <w:rPr>
                <w:rFonts w:ascii="Times New Roman" w:hAnsi="Times New Roman"/>
                <w:rtl/>
              </w:rPr>
              <w:t xml:space="preserve">: </w:t>
            </w:r>
            <w:r w:rsidR="006B4D05" w:rsidRPr="003F31C5">
              <w:rPr>
                <w:rFonts w:ascii="Times New Roman" w:hAnsi="Times New Roman" w:hint="cs"/>
                <w:rtl/>
              </w:rPr>
              <w:t>مكتبة</w:t>
            </w:r>
            <w:r w:rsidR="006B4D05" w:rsidRPr="003F31C5">
              <w:rPr>
                <w:rFonts w:ascii="Times New Roman" w:hAnsi="Times New Roman"/>
                <w:rtl/>
              </w:rPr>
              <w:t xml:space="preserve"> </w:t>
            </w:r>
            <w:r w:rsidR="006B4D05" w:rsidRPr="003F31C5">
              <w:rPr>
                <w:rFonts w:ascii="Times New Roman" w:hAnsi="Times New Roman" w:hint="cs"/>
                <w:rtl/>
              </w:rPr>
              <w:t>التربية</w:t>
            </w:r>
            <w:r w:rsidR="006B4D05" w:rsidRPr="003F31C5">
              <w:rPr>
                <w:rFonts w:ascii="Times New Roman" w:hAnsi="Times New Roman"/>
                <w:rtl/>
              </w:rPr>
              <w:t xml:space="preserve"> </w:t>
            </w:r>
            <w:r w:rsidR="006B4D05" w:rsidRPr="003F31C5">
              <w:rPr>
                <w:rFonts w:ascii="Times New Roman" w:hAnsi="Times New Roman" w:hint="cs"/>
                <w:rtl/>
              </w:rPr>
              <w:t>العربي</w:t>
            </w:r>
            <w:r w:rsidR="006B4D05" w:rsidRPr="003F31C5">
              <w:rPr>
                <w:rFonts w:ascii="Times New Roman" w:hAnsi="Times New Roman"/>
                <w:rtl/>
              </w:rPr>
              <w:t xml:space="preserve"> </w:t>
            </w:r>
            <w:r w:rsidR="006B4D05" w:rsidRPr="003F31C5">
              <w:rPr>
                <w:rFonts w:ascii="Times New Roman" w:hAnsi="Times New Roman" w:hint="cs"/>
                <w:rtl/>
              </w:rPr>
              <w:t>لدول</w:t>
            </w:r>
            <w:r w:rsidR="006B4D05" w:rsidRPr="003F31C5">
              <w:rPr>
                <w:rFonts w:ascii="Times New Roman" w:hAnsi="Times New Roman"/>
                <w:rtl/>
              </w:rPr>
              <w:t xml:space="preserve"> </w:t>
            </w:r>
            <w:r w:rsidR="006B4D05" w:rsidRPr="003F31C5">
              <w:rPr>
                <w:rFonts w:ascii="Times New Roman" w:hAnsi="Times New Roman" w:hint="cs"/>
                <w:rtl/>
              </w:rPr>
              <w:t>الخليج</w:t>
            </w:r>
            <w:r w:rsidR="006B4D05">
              <w:rPr>
                <w:rFonts w:ascii="Times New Roman" w:hAnsi="Times New Roman" w:hint="cs"/>
                <w:rtl/>
              </w:rPr>
              <w:t xml:space="preserve">، </w:t>
            </w:r>
            <w:r w:rsidR="006B4D05" w:rsidRPr="003F31C5">
              <w:rPr>
                <w:rFonts w:ascii="Times New Roman" w:hAnsi="Times New Roman"/>
                <w:rtl/>
              </w:rPr>
              <w:t>1</w:t>
            </w:r>
            <w:r>
              <w:rPr>
                <w:rFonts w:ascii="Times New Roman" w:hAnsi="Times New Roman" w:hint="cs"/>
                <w:rtl/>
              </w:rPr>
              <w:t>4</w:t>
            </w:r>
            <w:r w:rsidR="006B4D05" w:rsidRPr="003F31C5">
              <w:rPr>
                <w:rFonts w:ascii="Times New Roman" w:hAnsi="Times New Roman"/>
                <w:rtl/>
              </w:rPr>
              <w:t>23</w:t>
            </w:r>
            <w:r w:rsidR="006B4D05" w:rsidRPr="003F31C5">
              <w:rPr>
                <w:rFonts w:ascii="Times New Roman" w:hAnsi="Times New Roman" w:hint="cs"/>
                <w:rtl/>
              </w:rPr>
              <w:t>هـ</w:t>
            </w:r>
            <w:r w:rsidR="006B4D05" w:rsidRPr="003F31C5">
              <w:rPr>
                <w:rFonts w:ascii="Times New Roman" w:hAnsi="Times New Roman"/>
                <w:rtl/>
              </w:rPr>
              <w:t>.</w:t>
            </w:r>
          </w:p>
          <w:p w:rsidR="00895AB9" w:rsidRPr="00895AB9" w:rsidRDefault="00895AB9" w:rsidP="00895AB9">
            <w:pPr>
              <w:pBdr>
                <w:top w:val="single" w:sz="4" w:space="1" w:color="auto"/>
                <w:left w:val="single" w:sz="4" w:space="4" w:color="auto"/>
                <w:bottom w:val="single" w:sz="4" w:space="1" w:color="auto"/>
                <w:right w:val="single" w:sz="4" w:space="4" w:color="auto"/>
              </w:pBdr>
              <w:bidi w:val="0"/>
              <w:rPr>
                <w:rFonts w:ascii="Times New Roman" w:hAnsi="Times New Roman"/>
              </w:rPr>
            </w:pPr>
            <w:r>
              <w:rPr>
                <w:rFonts w:ascii="Times New Roman" w:hAnsi="Times New Roman"/>
              </w:rPr>
              <w:t>6-</w:t>
            </w:r>
            <w:r w:rsidRPr="00895AB9">
              <w:rPr>
                <w:rFonts w:ascii="Times New Roman" w:hAnsi="Times New Roman"/>
              </w:rPr>
              <w:t xml:space="preserve">Woolls, Blanche. The School Library Media Manager. Libraries Unlimited, </w:t>
            </w:r>
            <w:r w:rsidRPr="00895AB9">
              <w:rPr>
                <w:rFonts w:ascii="Times New Roman" w:hAnsi="Times New Roman"/>
                <w:rtl/>
              </w:rPr>
              <w:t xml:space="preserve">4 </w:t>
            </w:r>
            <w:r w:rsidRPr="00895AB9">
              <w:rPr>
                <w:rFonts w:ascii="Times New Roman" w:hAnsi="Times New Roman"/>
              </w:rPr>
              <w:t xml:space="preserve">edition, </w:t>
            </w:r>
            <w:r w:rsidRPr="00895AB9">
              <w:rPr>
                <w:rFonts w:ascii="Times New Roman" w:hAnsi="Times New Roman"/>
                <w:rtl/>
              </w:rPr>
              <w:t>2008.</w:t>
            </w:r>
          </w:p>
          <w:p w:rsidR="00895AB9" w:rsidRPr="003F31C5" w:rsidRDefault="00895AB9" w:rsidP="00895AB9">
            <w:pPr>
              <w:pBdr>
                <w:top w:val="single" w:sz="4" w:space="1" w:color="auto"/>
                <w:left w:val="single" w:sz="4" w:space="4" w:color="auto"/>
                <w:bottom w:val="single" w:sz="4" w:space="1" w:color="auto"/>
                <w:right w:val="single" w:sz="4" w:space="4" w:color="auto"/>
              </w:pBdr>
              <w:bidi w:val="0"/>
              <w:rPr>
                <w:rFonts w:ascii="Times New Roman" w:hAnsi="Times New Roman"/>
                <w:rtl/>
              </w:rPr>
            </w:pPr>
            <w:r>
              <w:rPr>
                <w:rFonts w:ascii="Times New Roman" w:hAnsi="Times New Roman"/>
              </w:rPr>
              <w:t xml:space="preserve">7- </w:t>
            </w:r>
            <w:r w:rsidRPr="00895AB9">
              <w:rPr>
                <w:rFonts w:ascii="Times New Roman" w:hAnsi="Times New Roman"/>
              </w:rPr>
              <w:t xml:space="preserve">Erikson, Rolfand Markuson, Carolyn.  Designing a School Library Media Center for the Future. ALA, </w:t>
            </w:r>
            <w:r w:rsidRPr="00895AB9">
              <w:rPr>
                <w:rFonts w:ascii="Times New Roman" w:hAnsi="Times New Roman"/>
                <w:rtl/>
              </w:rPr>
              <w:t>2009.</w:t>
            </w:r>
          </w:p>
          <w:p w:rsidR="006B4D05" w:rsidRPr="003F31C5" w:rsidRDefault="00895AB9" w:rsidP="00895AB9">
            <w:pPr>
              <w:pBdr>
                <w:top w:val="single" w:sz="4" w:space="1" w:color="auto"/>
                <w:left w:val="single" w:sz="4" w:space="4" w:color="auto"/>
                <w:bottom w:val="single" w:sz="4" w:space="1" w:color="auto"/>
                <w:right w:val="single" w:sz="4" w:space="4" w:color="auto"/>
              </w:pBdr>
              <w:bidi w:val="0"/>
              <w:rPr>
                <w:rFonts w:ascii="Times New Roman" w:hAnsi="Times New Roman"/>
                <w:rtl/>
              </w:rPr>
            </w:pPr>
            <w:r>
              <w:rPr>
                <w:rFonts w:ascii="Times New Roman" w:hAnsi="Times New Roman"/>
              </w:rPr>
              <w:t>8-</w:t>
            </w:r>
            <w:r w:rsidR="006B4D05" w:rsidRPr="003F31C5">
              <w:rPr>
                <w:rFonts w:ascii="Times New Roman" w:hAnsi="Times New Roman"/>
                <w:rtl/>
              </w:rPr>
              <w:tab/>
            </w:r>
            <w:r w:rsidR="006B4D05" w:rsidRPr="003F31C5">
              <w:rPr>
                <w:rFonts w:ascii="Times New Roman" w:hAnsi="Times New Roman"/>
              </w:rPr>
              <w:t xml:space="preserve">Benson, A. C. &amp; L. M. Fodemski. Connecting kids and the Internet: A Handbook for Librarians, Teachers , and Parents. </w:t>
            </w:r>
            <w:smartTag w:uri="urn:schemas-microsoft-com:office:smarttags" w:element="place">
              <w:smartTag w:uri="urn:schemas-microsoft-com:office:smarttags" w:element="City">
                <w:r w:rsidR="006B4D05" w:rsidRPr="003F31C5">
                  <w:rPr>
                    <w:rFonts w:ascii="Times New Roman" w:hAnsi="Times New Roman"/>
                  </w:rPr>
                  <w:t>New York</w:t>
                </w:r>
              </w:smartTag>
              <w:r w:rsidR="006B4D05" w:rsidRPr="003F31C5">
                <w:rPr>
                  <w:rFonts w:ascii="Times New Roman" w:hAnsi="Times New Roman"/>
                </w:rPr>
                <w:t xml:space="preserve">, </w:t>
              </w:r>
              <w:smartTag w:uri="urn:schemas-microsoft-com:office:smarttags" w:element="State">
                <w:r w:rsidR="006B4D05" w:rsidRPr="003F31C5">
                  <w:rPr>
                    <w:rFonts w:ascii="Times New Roman" w:hAnsi="Times New Roman"/>
                  </w:rPr>
                  <w:t>NY</w:t>
                </w:r>
              </w:smartTag>
            </w:smartTag>
            <w:r w:rsidR="006B4D05" w:rsidRPr="003F31C5">
              <w:rPr>
                <w:rFonts w:ascii="Times New Roman" w:hAnsi="Times New Roman"/>
              </w:rPr>
              <w:t>: Neal-Shuman Publishers, 1996</w:t>
            </w:r>
            <w:r w:rsidR="006B4D05" w:rsidRPr="003F31C5">
              <w:rPr>
                <w:rFonts w:ascii="Times New Roman" w:hAnsi="Times New Roman"/>
                <w:rtl/>
              </w:rPr>
              <w:t>.</w:t>
            </w:r>
          </w:p>
          <w:p w:rsidR="00895AB9" w:rsidRDefault="00895AB9" w:rsidP="00895AB9">
            <w:pPr>
              <w:pBdr>
                <w:top w:val="single" w:sz="4" w:space="1" w:color="auto"/>
                <w:left w:val="single" w:sz="4" w:space="4" w:color="auto"/>
                <w:bottom w:val="single" w:sz="4" w:space="1" w:color="auto"/>
                <w:right w:val="single" w:sz="4" w:space="4" w:color="auto"/>
              </w:pBdr>
              <w:bidi w:val="0"/>
              <w:rPr>
                <w:rFonts w:ascii="Times New Roman" w:hAnsi="Times New Roman"/>
                <w:rtl/>
              </w:rPr>
            </w:pPr>
            <w:r>
              <w:rPr>
                <w:rFonts w:ascii="Times New Roman" w:hAnsi="Times New Roman"/>
              </w:rPr>
              <w:t>9-</w:t>
            </w:r>
            <w:r w:rsidR="006B4D05" w:rsidRPr="003F31C5">
              <w:rPr>
                <w:rFonts w:ascii="Times New Roman" w:hAnsi="Times New Roman"/>
                <w:rtl/>
              </w:rPr>
              <w:tab/>
            </w:r>
            <w:r w:rsidR="006B4D05" w:rsidRPr="003F31C5">
              <w:rPr>
                <w:rFonts w:ascii="Times New Roman" w:hAnsi="Times New Roman"/>
              </w:rPr>
              <w:t xml:space="preserve">Schmidt, W. D. &amp; D. A. Rieck. Managing Media Services: Theory and Practice. </w:t>
            </w:r>
            <w:smartTag w:uri="urn:schemas-microsoft-com:office:smarttags" w:element="place">
              <w:smartTag w:uri="urn:schemas-microsoft-com:office:smarttags" w:element="City">
                <w:r w:rsidR="006B4D05" w:rsidRPr="003F31C5">
                  <w:rPr>
                    <w:rFonts w:ascii="Times New Roman" w:hAnsi="Times New Roman"/>
                  </w:rPr>
                  <w:t>Englewood</w:t>
                </w:r>
              </w:smartTag>
              <w:r w:rsidR="006B4D05" w:rsidRPr="003F31C5">
                <w:rPr>
                  <w:rFonts w:ascii="Times New Roman" w:hAnsi="Times New Roman"/>
                </w:rPr>
                <w:t xml:space="preserve">, </w:t>
              </w:r>
              <w:smartTag w:uri="urn:schemas-microsoft-com:office:smarttags" w:element="State">
                <w:r w:rsidR="006B4D05" w:rsidRPr="003F31C5">
                  <w:rPr>
                    <w:rFonts w:ascii="Times New Roman" w:hAnsi="Times New Roman"/>
                  </w:rPr>
                  <w:t>CO</w:t>
                </w:r>
              </w:smartTag>
            </w:smartTag>
            <w:r w:rsidR="006B4D05" w:rsidRPr="003F31C5">
              <w:rPr>
                <w:rFonts w:ascii="Times New Roman" w:hAnsi="Times New Roman"/>
              </w:rPr>
              <w:t>: Libraries unlimited, 2000</w:t>
            </w:r>
            <w:r w:rsidR="006B4D05" w:rsidRPr="003F31C5">
              <w:rPr>
                <w:rFonts w:ascii="Times New Roman" w:hAnsi="Times New Roman"/>
                <w:rtl/>
              </w:rPr>
              <w:t>.</w:t>
            </w:r>
          </w:p>
          <w:p w:rsidR="006B4D05" w:rsidRPr="003F31C5" w:rsidRDefault="00895AB9" w:rsidP="00895AB9">
            <w:pPr>
              <w:pBdr>
                <w:top w:val="single" w:sz="4" w:space="1" w:color="auto"/>
                <w:left w:val="single" w:sz="4" w:space="4" w:color="auto"/>
                <w:bottom w:val="single" w:sz="4" w:space="1" w:color="auto"/>
                <w:right w:val="single" w:sz="4" w:space="4" w:color="auto"/>
              </w:pBdr>
              <w:bidi w:val="0"/>
              <w:rPr>
                <w:rFonts w:ascii="Times New Roman" w:hAnsi="Times New Roman"/>
              </w:rPr>
            </w:pPr>
            <w:r>
              <w:rPr>
                <w:rFonts w:ascii="Times New Roman" w:hAnsi="Times New Roman"/>
              </w:rPr>
              <w:t>10-</w:t>
            </w:r>
            <w:r>
              <w:rPr>
                <w:rFonts w:ascii="Times New Roman" w:hAnsi="Times New Roman" w:hint="cs"/>
                <w:rtl/>
              </w:rPr>
              <w:t xml:space="preserve"> </w:t>
            </w:r>
            <w:r w:rsidR="006B4D05" w:rsidRPr="003F31C5">
              <w:rPr>
                <w:rFonts w:ascii="Times New Roman" w:hAnsi="Times New Roman"/>
                <w:rtl/>
              </w:rPr>
              <w:tab/>
            </w:r>
            <w:r w:rsidR="006B4D05" w:rsidRPr="003F31C5">
              <w:rPr>
                <w:rFonts w:ascii="Times New Roman" w:hAnsi="Times New Roman"/>
              </w:rPr>
              <w:t xml:space="preserve">Woolls, Blanche. The School Library Media Manager. </w:t>
            </w:r>
            <w:smartTag w:uri="urn:schemas-microsoft-com:office:smarttags" w:element="place">
              <w:smartTag w:uri="urn:schemas-microsoft-com:office:smarttags" w:element="City">
                <w:r w:rsidR="006B4D05" w:rsidRPr="003F31C5">
                  <w:rPr>
                    <w:rFonts w:ascii="Times New Roman" w:hAnsi="Times New Roman"/>
                  </w:rPr>
                  <w:t>Englewood</w:t>
                </w:r>
              </w:smartTag>
              <w:r w:rsidR="006B4D05" w:rsidRPr="003F31C5">
                <w:rPr>
                  <w:rFonts w:ascii="Times New Roman" w:hAnsi="Times New Roman"/>
                </w:rPr>
                <w:t xml:space="preserve">, </w:t>
              </w:r>
              <w:smartTag w:uri="urn:schemas-microsoft-com:office:smarttags" w:element="State">
                <w:r w:rsidR="006B4D05" w:rsidRPr="003F31C5">
                  <w:rPr>
                    <w:rFonts w:ascii="Times New Roman" w:hAnsi="Times New Roman"/>
                  </w:rPr>
                  <w:t>CO</w:t>
                </w:r>
              </w:smartTag>
            </w:smartTag>
            <w:r w:rsidR="006B4D05" w:rsidRPr="003F31C5">
              <w:rPr>
                <w:rFonts w:ascii="Times New Roman" w:hAnsi="Times New Roman"/>
              </w:rPr>
              <w:t>: Libraries unlimited, 1999</w:t>
            </w:r>
            <w:r w:rsidR="006B4D05" w:rsidRPr="003F31C5">
              <w:rPr>
                <w:rFonts w:ascii="Times New Roman" w:hAnsi="Times New Roman"/>
                <w:rtl/>
              </w:rPr>
              <w:t>.</w:t>
            </w:r>
          </w:p>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F31C5">
              <w:rPr>
                <w:rFonts w:ascii="Times New Roman" w:hAnsi="Times New Roman"/>
                <w:rtl/>
              </w:rPr>
              <w:tab/>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3F31C5">
              <w:rPr>
                <w:rFonts w:ascii="Times New Roman" w:hAnsi="Times New Roman"/>
                <w:b/>
                <w:bCs/>
                <w:rtl/>
              </w:rPr>
              <w:t xml:space="preserve">3 – </w:t>
            </w:r>
            <w:r w:rsidRPr="003F31C5">
              <w:rPr>
                <w:rFonts w:ascii="Times New Roman" w:hAnsi="Times New Roman" w:hint="cs"/>
                <w:b/>
                <w:bCs/>
                <w:rtl/>
              </w:rPr>
              <w:t>الكتب</w:t>
            </w:r>
            <w:r w:rsidRPr="003F31C5">
              <w:rPr>
                <w:rFonts w:ascii="Times New Roman" w:hAnsi="Times New Roman"/>
                <w:b/>
                <w:bCs/>
                <w:rtl/>
              </w:rPr>
              <w:t xml:space="preserve"> </w:t>
            </w:r>
            <w:r w:rsidRPr="003F31C5">
              <w:rPr>
                <w:rFonts w:ascii="Times New Roman" w:hAnsi="Times New Roman" w:hint="cs"/>
                <w:b/>
                <w:bCs/>
                <w:rtl/>
              </w:rPr>
              <w:t>والمراجع</w:t>
            </w:r>
            <w:r w:rsidRPr="003F31C5">
              <w:rPr>
                <w:rFonts w:ascii="Times New Roman" w:hAnsi="Times New Roman"/>
                <w:b/>
                <w:bCs/>
                <w:rtl/>
              </w:rPr>
              <w:t xml:space="preserve"> </w:t>
            </w:r>
            <w:r w:rsidRPr="003F31C5">
              <w:rPr>
                <w:rFonts w:ascii="Times New Roman" w:hAnsi="Times New Roman" w:hint="cs"/>
                <w:b/>
                <w:bCs/>
                <w:rtl/>
              </w:rPr>
              <w:t>الموصى</w:t>
            </w:r>
            <w:r w:rsidRPr="003F31C5">
              <w:rPr>
                <w:rFonts w:ascii="Times New Roman" w:hAnsi="Times New Roman"/>
                <w:b/>
                <w:bCs/>
                <w:rtl/>
              </w:rPr>
              <w:t xml:space="preserve"> </w:t>
            </w:r>
            <w:r w:rsidRPr="003F31C5">
              <w:rPr>
                <w:rFonts w:ascii="Times New Roman" w:hAnsi="Times New Roman" w:hint="cs"/>
                <w:b/>
                <w:bCs/>
                <w:rtl/>
              </w:rPr>
              <w:t>بها</w:t>
            </w:r>
            <w:r w:rsidRPr="003F31C5">
              <w:rPr>
                <w:rFonts w:ascii="Times New Roman" w:hAnsi="Times New Roman"/>
                <w:b/>
                <w:bCs/>
                <w:rtl/>
              </w:rPr>
              <w:t xml:space="preserve"> (</w:t>
            </w:r>
            <w:r w:rsidRPr="003F31C5">
              <w:rPr>
                <w:rFonts w:ascii="Times New Roman" w:hAnsi="Times New Roman" w:hint="cs"/>
                <w:b/>
                <w:bCs/>
                <w:rtl/>
              </w:rPr>
              <w:t>الدوريات</w:t>
            </w:r>
            <w:r w:rsidRPr="003F31C5">
              <w:rPr>
                <w:rFonts w:ascii="Times New Roman" w:hAnsi="Times New Roman"/>
                <w:b/>
                <w:bCs/>
                <w:rtl/>
              </w:rPr>
              <w:t xml:space="preserve"> </w:t>
            </w:r>
            <w:r w:rsidRPr="003F31C5">
              <w:rPr>
                <w:rFonts w:ascii="Times New Roman" w:hAnsi="Times New Roman" w:hint="cs"/>
                <w:b/>
                <w:bCs/>
                <w:rtl/>
              </w:rPr>
              <w:t>العلمية</w:t>
            </w:r>
            <w:r>
              <w:rPr>
                <w:rFonts w:ascii="Times New Roman" w:hAnsi="Times New Roman" w:hint="cs"/>
                <w:b/>
                <w:bCs/>
                <w:rtl/>
              </w:rPr>
              <w:t xml:space="preserve">، </w:t>
            </w:r>
            <w:r w:rsidRPr="003F31C5">
              <w:rPr>
                <w:rFonts w:ascii="Times New Roman" w:hAnsi="Times New Roman" w:hint="cs"/>
                <w:b/>
                <w:bCs/>
                <w:rtl/>
              </w:rPr>
              <w:t>التقارير</w:t>
            </w:r>
            <w:r w:rsidRPr="003F31C5">
              <w:rPr>
                <w:rFonts w:ascii="Times New Roman" w:hAnsi="Times New Roman"/>
                <w:b/>
                <w:bCs/>
                <w:rtl/>
              </w:rPr>
              <w:t xml:space="preserve">... </w:t>
            </w:r>
            <w:r w:rsidRPr="003F31C5">
              <w:rPr>
                <w:rFonts w:ascii="Times New Roman" w:hAnsi="Times New Roman" w:hint="cs"/>
                <w:b/>
                <w:bCs/>
                <w:rtl/>
              </w:rPr>
              <w:t>الخ</w:t>
            </w:r>
            <w:r w:rsidRPr="003F31C5">
              <w:rPr>
                <w:rFonts w:ascii="Times New Roman" w:hAnsi="Times New Roman"/>
                <w:b/>
                <w:bCs/>
                <w:rtl/>
              </w:rPr>
              <w:t>) (</w:t>
            </w:r>
            <w:r w:rsidRPr="003F31C5">
              <w:rPr>
                <w:rFonts w:ascii="Times New Roman" w:hAnsi="Times New Roman" w:hint="cs"/>
                <w:b/>
                <w:bCs/>
                <w:rtl/>
              </w:rPr>
              <w:t>يرفق</w:t>
            </w:r>
            <w:r w:rsidRPr="003F31C5">
              <w:rPr>
                <w:rFonts w:ascii="Times New Roman" w:hAnsi="Times New Roman"/>
                <w:b/>
                <w:bCs/>
                <w:rtl/>
              </w:rPr>
              <w:t xml:space="preserve"> </w:t>
            </w:r>
            <w:r w:rsidRPr="003F31C5">
              <w:rPr>
                <w:rFonts w:ascii="Times New Roman" w:hAnsi="Times New Roman" w:hint="cs"/>
                <w:b/>
                <w:bCs/>
                <w:rtl/>
              </w:rPr>
              <w:t>قائمة</w:t>
            </w:r>
            <w:r w:rsidRPr="003F31C5">
              <w:rPr>
                <w:rFonts w:ascii="Times New Roman" w:hAnsi="Times New Roman"/>
                <w:b/>
                <w:bCs/>
                <w:rtl/>
              </w:rPr>
              <w:t xml:space="preserve"> </w:t>
            </w:r>
            <w:r w:rsidRPr="003F31C5">
              <w:rPr>
                <w:rFonts w:ascii="Times New Roman" w:hAnsi="Times New Roman" w:hint="cs"/>
                <w:b/>
                <w:bCs/>
                <w:rtl/>
              </w:rPr>
              <w:t>بذلك</w:t>
            </w:r>
            <w:r w:rsidRPr="003F31C5">
              <w:rPr>
                <w:rFonts w:ascii="Times New Roman" w:hAnsi="Times New Roman"/>
                <w:b/>
                <w:bCs/>
                <w:rtl/>
              </w:rPr>
              <w:t xml:space="preserve">: </w:t>
            </w:r>
            <w:r w:rsidRPr="003F31C5">
              <w:rPr>
                <w:rFonts w:ascii="Times New Roman" w:hAnsi="Times New Roman"/>
                <w:b/>
                <w:bCs/>
                <w:rtl/>
              </w:rPr>
              <w:tab/>
            </w:r>
          </w:p>
          <w:p w:rsidR="006B4D05" w:rsidRPr="003F31C5"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F31C5">
              <w:rPr>
                <w:rFonts w:ascii="Times New Roman" w:hAnsi="Times New Roman"/>
                <w:rtl/>
              </w:rPr>
              <w:t xml:space="preserve">- </w:t>
            </w:r>
          </w:p>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 xml:space="preserve">4 - </w:t>
            </w:r>
            <w:r w:rsidRPr="003F31C5">
              <w:rPr>
                <w:rFonts w:ascii="Times New Roman" w:hAnsi="Times New Roman" w:hint="cs"/>
                <w:b/>
                <w:bCs/>
                <w:rtl/>
              </w:rPr>
              <w:t>المواد</w:t>
            </w:r>
            <w:r w:rsidRPr="003F31C5">
              <w:rPr>
                <w:rFonts w:ascii="Times New Roman" w:hAnsi="Times New Roman"/>
                <w:b/>
                <w:bCs/>
                <w:rtl/>
              </w:rPr>
              <w:t xml:space="preserve"> </w:t>
            </w:r>
            <w:r w:rsidRPr="003F31C5">
              <w:rPr>
                <w:rFonts w:ascii="Times New Roman" w:hAnsi="Times New Roman" w:hint="cs"/>
                <w:b/>
                <w:bCs/>
                <w:rtl/>
              </w:rPr>
              <w:t>الالكترونية</w:t>
            </w:r>
            <w:r w:rsidRPr="003F31C5">
              <w:rPr>
                <w:rFonts w:ascii="Times New Roman" w:hAnsi="Times New Roman"/>
                <w:b/>
                <w:bCs/>
                <w:rtl/>
              </w:rPr>
              <w:t xml:space="preserve"> </w:t>
            </w:r>
            <w:r w:rsidRPr="003F31C5">
              <w:rPr>
                <w:rFonts w:ascii="Times New Roman" w:hAnsi="Times New Roman" w:hint="cs"/>
                <w:b/>
                <w:bCs/>
                <w:rtl/>
              </w:rPr>
              <w:t>و</w:t>
            </w:r>
            <w:r w:rsidRPr="003F31C5">
              <w:rPr>
                <w:rFonts w:ascii="Times New Roman" w:hAnsi="Times New Roman"/>
                <w:b/>
                <w:bCs/>
                <w:rtl/>
              </w:rPr>
              <w:t xml:space="preserve"> </w:t>
            </w:r>
            <w:r w:rsidRPr="003F31C5">
              <w:rPr>
                <w:rFonts w:ascii="Times New Roman" w:hAnsi="Times New Roman" w:hint="cs"/>
                <w:b/>
                <w:bCs/>
                <w:rtl/>
              </w:rPr>
              <w:t>مواقع</w:t>
            </w:r>
            <w:r w:rsidRPr="003F31C5">
              <w:rPr>
                <w:rFonts w:ascii="Times New Roman" w:hAnsi="Times New Roman"/>
                <w:b/>
                <w:bCs/>
                <w:rtl/>
              </w:rPr>
              <w:t xml:space="preserve"> </w:t>
            </w:r>
            <w:r w:rsidRPr="003F31C5">
              <w:rPr>
                <w:rFonts w:ascii="Times New Roman" w:hAnsi="Times New Roman" w:hint="cs"/>
                <w:b/>
                <w:bCs/>
                <w:rtl/>
              </w:rPr>
              <w:t>الانترنت</w:t>
            </w:r>
            <w:r w:rsidRPr="003F31C5">
              <w:rPr>
                <w:rFonts w:ascii="Times New Roman" w:hAnsi="Times New Roman"/>
                <w:b/>
                <w:bCs/>
                <w:rtl/>
              </w:rPr>
              <w:t xml:space="preserve"> ... </w:t>
            </w:r>
            <w:r w:rsidRPr="003F31C5">
              <w:rPr>
                <w:rFonts w:ascii="Times New Roman" w:hAnsi="Times New Roman" w:hint="cs"/>
                <w:b/>
                <w:bCs/>
                <w:rtl/>
              </w:rPr>
              <w:t>الخ</w:t>
            </w:r>
            <w:r w:rsidRPr="003F31C5">
              <w:rPr>
                <w:rFonts w:ascii="Times New Roman" w:hAnsi="Times New Roman"/>
                <w:b/>
                <w:bCs/>
                <w:rtl/>
              </w:rPr>
              <w:t>:</w:t>
            </w:r>
          </w:p>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F31C5">
              <w:rPr>
                <w:rFonts w:ascii="Times New Roman" w:hAnsi="Times New Roman" w:hint="cs"/>
                <w:rtl/>
              </w:rPr>
              <w:t xml:space="preserve">- </w:t>
            </w:r>
          </w:p>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 xml:space="preserve">5 </w:t>
            </w:r>
            <w:r w:rsidRPr="003F31C5">
              <w:rPr>
                <w:rFonts w:ascii="Times New Roman" w:hAnsi="Times New Roman" w:hint="cs"/>
                <w:b/>
                <w:bCs/>
                <w:rtl/>
              </w:rPr>
              <w:t>مواد</w:t>
            </w:r>
            <w:r w:rsidRPr="003F31C5">
              <w:rPr>
                <w:rFonts w:ascii="Times New Roman" w:hAnsi="Times New Roman"/>
                <w:b/>
                <w:bCs/>
                <w:rtl/>
              </w:rPr>
              <w:t xml:space="preserve"> </w:t>
            </w:r>
            <w:r w:rsidRPr="003F31C5">
              <w:rPr>
                <w:rFonts w:ascii="Times New Roman" w:hAnsi="Times New Roman" w:hint="cs"/>
                <w:b/>
                <w:bCs/>
                <w:rtl/>
              </w:rPr>
              <w:t>تعلم</w:t>
            </w:r>
            <w:r w:rsidRPr="003F31C5">
              <w:rPr>
                <w:rFonts w:ascii="Times New Roman" w:hAnsi="Times New Roman"/>
                <w:b/>
                <w:bCs/>
                <w:rtl/>
              </w:rPr>
              <w:t xml:space="preserve"> </w:t>
            </w:r>
            <w:r w:rsidRPr="003F31C5">
              <w:rPr>
                <w:rFonts w:ascii="Times New Roman" w:hAnsi="Times New Roman" w:hint="cs"/>
                <w:b/>
                <w:bCs/>
                <w:rtl/>
              </w:rPr>
              <w:t>أخرى</w:t>
            </w:r>
            <w:r w:rsidRPr="003F31C5">
              <w:rPr>
                <w:rFonts w:ascii="Times New Roman" w:hAnsi="Times New Roman"/>
                <w:b/>
                <w:bCs/>
                <w:rtl/>
              </w:rPr>
              <w:t xml:space="preserve"> </w:t>
            </w:r>
            <w:r w:rsidRPr="003F31C5">
              <w:rPr>
                <w:rFonts w:ascii="Times New Roman" w:hAnsi="Times New Roman" w:hint="cs"/>
                <w:b/>
                <w:bCs/>
                <w:rtl/>
              </w:rPr>
              <w:t>مثل</w:t>
            </w:r>
            <w:r w:rsidRPr="003F31C5">
              <w:rPr>
                <w:rFonts w:ascii="Times New Roman" w:hAnsi="Times New Roman"/>
                <w:b/>
                <w:bCs/>
                <w:rtl/>
              </w:rPr>
              <w:t xml:space="preserve"> </w:t>
            </w:r>
            <w:r w:rsidRPr="003F31C5">
              <w:rPr>
                <w:rFonts w:ascii="Times New Roman" w:hAnsi="Times New Roman" w:hint="cs"/>
                <w:b/>
                <w:bCs/>
                <w:rtl/>
              </w:rPr>
              <w:t>البرامج</w:t>
            </w:r>
            <w:r w:rsidRPr="003F31C5">
              <w:rPr>
                <w:rFonts w:ascii="Times New Roman" w:hAnsi="Times New Roman"/>
                <w:b/>
                <w:bCs/>
                <w:rtl/>
              </w:rPr>
              <w:t xml:space="preserve"> </w:t>
            </w:r>
            <w:r w:rsidRPr="003F31C5">
              <w:rPr>
                <w:rFonts w:ascii="Times New Roman" w:hAnsi="Times New Roman" w:hint="cs"/>
                <w:b/>
                <w:bCs/>
                <w:rtl/>
              </w:rPr>
              <w:t>التي</w:t>
            </w:r>
            <w:r w:rsidRPr="003F31C5">
              <w:rPr>
                <w:rFonts w:ascii="Times New Roman" w:hAnsi="Times New Roman"/>
                <w:b/>
                <w:bCs/>
                <w:rtl/>
              </w:rPr>
              <w:t xml:space="preserve"> </w:t>
            </w:r>
            <w:r w:rsidRPr="003F31C5">
              <w:rPr>
                <w:rFonts w:ascii="Times New Roman" w:hAnsi="Times New Roman" w:hint="cs"/>
                <w:b/>
                <w:bCs/>
                <w:rtl/>
              </w:rPr>
              <w:t>تعتمد</w:t>
            </w:r>
            <w:r w:rsidRPr="003F31C5">
              <w:rPr>
                <w:rFonts w:ascii="Times New Roman" w:hAnsi="Times New Roman"/>
                <w:b/>
                <w:bCs/>
                <w:rtl/>
              </w:rPr>
              <w:t xml:space="preserve"> </w:t>
            </w:r>
            <w:r w:rsidRPr="003F31C5">
              <w:rPr>
                <w:rFonts w:ascii="Times New Roman" w:hAnsi="Times New Roman" w:hint="cs"/>
                <w:b/>
                <w:bCs/>
                <w:rtl/>
              </w:rPr>
              <w:t>على</w:t>
            </w:r>
            <w:r w:rsidRPr="003F31C5">
              <w:rPr>
                <w:rFonts w:ascii="Times New Roman" w:hAnsi="Times New Roman"/>
                <w:b/>
                <w:bCs/>
                <w:rtl/>
              </w:rPr>
              <w:t xml:space="preserve"> </w:t>
            </w:r>
            <w:r w:rsidRPr="003F31C5">
              <w:rPr>
                <w:rFonts w:ascii="Times New Roman" w:hAnsi="Times New Roman" w:hint="cs"/>
                <w:b/>
                <w:bCs/>
                <w:rtl/>
              </w:rPr>
              <w:t>الكمبيوتر</w:t>
            </w:r>
            <w:r w:rsidRPr="003F31C5">
              <w:rPr>
                <w:rFonts w:ascii="Times New Roman" w:hAnsi="Times New Roman"/>
                <w:b/>
                <w:bCs/>
                <w:rtl/>
              </w:rPr>
              <w:t xml:space="preserve"> </w:t>
            </w:r>
            <w:r w:rsidRPr="003F31C5">
              <w:rPr>
                <w:rFonts w:ascii="Times New Roman" w:hAnsi="Times New Roman" w:hint="cs"/>
                <w:b/>
                <w:bCs/>
                <w:rtl/>
              </w:rPr>
              <w:t>أو</w:t>
            </w:r>
            <w:r w:rsidRPr="003F31C5">
              <w:rPr>
                <w:rFonts w:ascii="Times New Roman" w:hAnsi="Times New Roman"/>
                <w:b/>
                <w:bCs/>
                <w:rtl/>
              </w:rPr>
              <w:t xml:space="preserve"> </w:t>
            </w:r>
            <w:r w:rsidRPr="003F31C5">
              <w:rPr>
                <w:rFonts w:ascii="Times New Roman" w:hAnsi="Times New Roman" w:hint="cs"/>
                <w:b/>
                <w:bCs/>
                <w:rtl/>
              </w:rPr>
              <w:t>الأقراص</w:t>
            </w:r>
            <w:r w:rsidRPr="003F31C5">
              <w:rPr>
                <w:rFonts w:ascii="Times New Roman" w:hAnsi="Times New Roman"/>
                <w:b/>
                <w:bCs/>
                <w:rtl/>
              </w:rPr>
              <w:t xml:space="preserve"> </w:t>
            </w:r>
            <w:r w:rsidRPr="003F31C5">
              <w:rPr>
                <w:rFonts w:ascii="Times New Roman" w:hAnsi="Times New Roman" w:hint="cs"/>
                <w:b/>
                <w:bCs/>
                <w:rtl/>
              </w:rPr>
              <w:t>المضغوطة</w:t>
            </w:r>
            <w:r w:rsidRPr="003F31C5">
              <w:rPr>
                <w:rFonts w:ascii="Times New Roman" w:hAnsi="Times New Roman"/>
                <w:b/>
                <w:bCs/>
                <w:rtl/>
              </w:rPr>
              <w:t xml:space="preserve"> </w:t>
            </w:r>
            <w:r w:rsidRPr="003F31C5">
              <w:rPr>
                <w:rFonts w:ascii="Times New Roman" w:hAnsi="Times New Roman" w:hint="cs"/>
                <w:b/>
                <w:bCs/>
                <w:rtl/>
              </w:rPr>
              <w:t>أو</w:t>
            </w:r>
            <w:r w:rsidRPr="003F31C5">
              <w:rPr>
                <w:rFonts w:ascii="Times New Roman" w:hAnsi="Times New Roman"/>
                <w:b/>
                <w:bCs/>
                <w:rtl/>
              </w:rPr>
              <w:t xml:space="preserve"> </w:t>
            </w:r>
            <w:r w:rsidRPr="003F31C5">
              <w:rPr>
                <w:rFonts w:ascii="Times New Roman" w:hAnsi="Times New Roman" w:hint="cs"/>
                <w:b/>
                <w:bCs/>
                <w:rtl/>
              </w:rPr>
              <w:t>المعايير</w:t>
            </w:r>
            <w:r w:rsidRPr="003F31C5">
              <w:rPr>
                <w:rFonts w:ascii="Times New Roman" w:hAnsi="Times New Roman"/>
                <w:b/>
                <w:bCs/>
                <w:rtl/>
              </w:rPr>
              <w:t xml:space="preserve"> </w:t>
            </w:r>
            <w:r w:rsidRPr="003F31C5">
              <w:rPr>
                <w:rFonts w:ascii="Times New Roman" w:hAnsi="Times New Roman" w:hint="cs"/>
                <w:b/>
                <w:bCs/>
                <w:rtl/>
              </w:rPr>
              <w:t>المهنية</w:t>
            </w:r>
            <w:r w:rsidRPr="003F31C5">
              <w:rPr>
                <w:rFonts w:ascii="Times New Roman" w:hAnsi="Times New Roman"/>
                <w:b/>
                <w:bCs/>
                <w:rtl/>
              </w:rPr>
              <w:t xml:space="preserve"> </w:t>
            </w:r>
            <w:r w:rsidRPr="003F31C5">
              <w:rPr>
                <w:rFonts w:ascii="Times New Roman" w:hAnsi="Times New Roman" w:hint="cs"/>
                <w:b/>
                <w:bCs/>
                <w:rtl/>
              </w:rPr>
              <w:t>أو</w:t>
            </w:r>
            <w:r w:rsidRPr="003F31C5">
              <w:rPr>
                <w:rFonts w:ascii="Times New Roman" w:hAnsi="Times New Roman"/>
                <w:b/>
                <w:bCs/>
                <w:rtl/>
              </w:rPr>
              <w:t xml:space="preserve"> </w:t>
            </w:r>
            <w:r w:rsidRPr="003F31C5">
              <w:rPr>
                <w:rFonts w:ascii="Times New Roman" w:hAnsi="Times New Roman" w:hint="cs"/>
                <w:b/>
                <w:bCs/>
                <w:rtl/>
              </w:rPr>
              <w:t>الأنظمة</w:t>
            </w:r>
            <w:r w:rsidRPr="003F31C5">
              <w:rPr>
                <w:rFonts w:ascii="Times New Roman" w:hAnsi="Times New Roman"/>
                <w:b/>
                <w:bCs/>
                <w:rtl/>
              </w:rPr>
              <w:t>:</w:t>
            </w:r>
          </w:p>
          <w:p w:rsidR="006B4D05" w:rsidRPr="003F31C5" w:rsidRDefault="006B4D05" w:rsidP="00A23EDE">
            <w:pPr>
              <w:pBdr>
                <w:top w:val="single" w:sz="4" w:space="1" w:color="auto"/>
                <w:left w:val="single" w:sz="4" w:space="4" w:color="auto"/>
                <w:bottom w:val="single" w:sz="4" w:space="1" w:color="auto"/>
                <w:right w:val="single" w:sz="4" w:space="4" w:color="auto"/>
              </w:pBdr>
              <w:jc w:val="both"/>
              <w:rPr>
                <w:rFonts w:ascii="Times New Roman" w:hAnsi="Times New Roman"/>
              </w:rPr>
            </w:pPr>
            <w:r w:rsidRPr="003F31C5">
              <w:rPr>
                <w:rFonts w:ascii="Times New Roman" w:hAnsi="Times New Roman" w:hint="cs"/>
                <w:rtl/>
              </w:rPr>
              <w:t xml:space="preserve">- </w:t>
            </w:r>
          </w:p>
        </w:tc>
      </w:tr>
    </w:tbl>
    <w:p w:rsidR="006B4D05" w:rsidRPr="0097710B" w:rsidRDefault="006B4D05" w:rsidP="006B4D05">
      <w:pPr>
        <w:jc w:val="both"/>
        <w:rPr>
          <w:rFonts w:ascii="Times New Roman" w:hAnsi="Times New Roman"/>
        </w:rPr>
      </w:pPr>
    </w:p>
    <w:p w:rsidR="006B4D05" w:rsidRPr="0097710B"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b/>
          <w:bCs/>
          <w:rtl/>
        </w:rPr>
        <w:t>و) المرافق المطلوبة</w:t>
      </w:r>
      <w:r>
        <w:rPr>
          <w:rFonts w:ascii="Times New Roman" w:hAnsi="Times New Roman" w:hint="cs"/>
          <w:rtl/>
        </w:rPr>
        <w:br/>
      </w:r>
      <w:r w:rsidRPr="0097710B">
        <w:rPr>
          <w:rFonts w:ascii="Times New Roman" w:hAnsi="Times New Roman"/>
          <w:rtl/>
        </w:rPr>
        <w:t>حدد متطلبات المقرر بما في ذلك حجم الفصول والمختبرات (أي عدد المقاعد في الفصول والمختبرات ومدى توافر أجهزة الكمبيوتر .. الخ).</w:t>
      </w:r>
    </w:p>
    <w:p w:rsidR="006B4D05" w:rsidRPr="0097710B"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tl/>
        </w:rPr>
      </w:pPr>
      <w:r w:rsidRPr="0097710B">
        <w:rPr>
          <w:rFonts w:ascii="Times New Roman" w:hAnsi="Times New Roman"/>
          <w:rtl/>
        </w:rPr>
        <w:t>1 – المرافق التعليمية (حجرات المحاضرات والمختبرات  ... الخ):</w:t>
      </w:r>
      <w:r>
        <w:rPr>
          <w:rFonts w:ascii="Times New Roman" w:hAnsi="Times New Roman" w:hint="cs"/>
          <w:rtl/>
        </w:rPr>
        <w:br/>
      </w:r>
      <w:r w:rsidRPr="0097710B">
        <w:rPr>
          <w:rFonts w:ascii="Times New Roman" w:hAnsi="Times New Roman"/>
          <w:rtl/>
        </w:rPr>
        <w:t>- قاعة محاضرات تستوعب 30 طالبا للمحاضرات النظرية</w:t>
      </w:r>
      <w:r>
        <w:rPr>
          <w:rFonts w:ascii="Times New Roman" w:hAnsi="Times New Roman"/>
          <w:rtl/>
        </w:rPr>
        <w:t xml:space="preserve">، </w:t>
      </w:r>
      <w:r w:rsidRPr="0097710B">
        <w:rPr>
          <w:rFonts w:ascii="Times New Roman" w:hAnsi="Times New Roman"/>
          <w:rtl/>
        </w:rPr>
        <w:t xml:space="preserve"> ويتوافر فيها معينات التدريس الإلكترونية . </w:t>
      </w:r>
      <w:r>
        <w:rPr>
          <w:rFonts w:ascii="Times New Roman" w:hAnsi="Times New Roman" w:hint="cs"/>
          <w:rtl/>
        </w:rPr>
        <w:br/>
      </w:r>
      <w:r w:rsidRPr="0097710B">
        <w:rPr>
          <w:rFonts w:ascii="Times New Roman" w:hAnsi="Times New Roman"/>
          <w:rtl/>
        </w:rPr>
        <w:t xml:space="preserve">- </w:t>
      </w:r>
      <w:r w:rsidR="00030BAD">
        <w:rPr>
          <w:rFonts w:ascii="Times New Roman" w:hAnsi="Times New Roman"/>
          <w:rtl/>
        </w:rPr>
        <w:t>معمل حاسب آلي للقسم</w:t>
      </w:r>
      <w:r w:rsidRPr="0097710B">
        <w:rPr>
          <w:rFonts w:ascii="Times New Roman" w:hAnsi="Times New Roman"/>
          <w:rtl/>
        </w:rPr>
        <w:t xml:space="preserve"> يتوافر فيه معينات التدريس الإلكترونية </w:t>
      </w:r>
      <w:r>
        <w:rPr>
          <w:rFonts w:ascii="Times New Roman" w:hAnsi="Times New Roman"/>
          <w:rtl/>
        </w:rPr>
        <w:t>(</w:t>
      </w:r>
      <w:r w:rsidRPr="0097710B">
        <w:rPr>
          <w:rFonts w:ascii="Times New Roman" w:hAnsi="Times New Roman"/>
          <w:rtl/>
        </w:rPr>
        <w:t>أجهزة حاسبات إلكترونية</w:t>
      </w:r>
      <w:r>
        <w:rPr>
          <w:rFonts w:ascii="Times New Roman" w:hAnsi="Times New Roman"/>
          <w:rtl/>
        </w:rPr>
        <w:t xml:space="preserve">، </w:t>
      </w:r>
      <w:r w:rsidRPr="0097710B">
        <w:rPr>
          <w:rFonts w:ascii="Times New Roman" w:hAnsi="Times New Roman"/>
          <w:rtl/>
        </w:rPr>
        <w:t xml:space="preserve">وجهاز تقديم العروض الإلكترونية </w:t>
      </w:r>
      <w:r w:rsidRPr="0097710B">
        <w:rPr>
          <w:rFonts w:ascii="Times New Roman" w:hAnsi="Times New Roman"/>
        </w:rPr>
        <w:t>data show</w:t>
      </w:r>
      <w:r>
        <w:rPr>
          <w:rFonts w:ascii="Times New Roman" w:hAnsi="Times New Roman"/>
          <w:rtl/>
        </w:rPr>
        <w:t xml:space="preserve">، </w:t>
      </w:r>
      <w:r w:rsidRPr="0097710B">
        <w:rPr>
          <w:rFonts w:ascii="Times New Roman" w:hAnsi="Times New Roman"/>
          <w:rtl/>
        </w:rPr>
        <w:t xml:space="preserve"> وسبورة إلكترونية</w:t>
      </w:r>
      <w:r>
        <w:rPr>
          <w:rFonts w:ascii="Times New Roman" w:hAnsi="Times New Roman"/>
          <w:rtl/>
        </w:rPr>
        <w:t xml:space="preserve">) </w:t>
      </w:r>
      <w:r w:rsidRPr="0097710B">
        <w:rPr>
          <w:rFonts w:ascii="Times New Roman" w:hAnsi="Times New Roman"/>
        </w:rPr>
        <w:t>.</w:t>
      </w:r>
    </w:p>
    <w:p w:rsidR="006B4D05" w:rsidRPr="0097710B"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rtl/>
        </w:rPr>
        <w:t>2 – أجهزة الكمبيوتر:</w:t>
      </w:r>
      <w:r>
        <w:rPr>
          <w:rFonts w:ascii="Times New Roman" w:hAnsi="Times New Roman" w:hint="cs"/>
          <w:rtl/>
        </w:rPr>
        <w:br/>
      </w:r>
      <w:r w:rsidRPr="0097710B">
        <w:rPr>
          <w:rFonts w:ascii="Times New Roman" w:hAnsi="Times New Roman"/>
          <w:rtl/>
        </w:rPr>
        <w:t xml:space="preserve">- عدد 15 جهاز حاسب إلكتروني متصلة في شبكة . </w:t>
      </w:r>
      <w:r>
        <w:rPr>
          <w:rFonts w:ascii="Times New Roman" w:hAnsi="Times New Roman" w:hint="cs"/>
          <w:rtl/>
        </w:rPr>
        <w:br/>
      </w:r>
      <w:r w:rsidRPr="0097710B">
        <w:rPr>
          <w:rFonts w:ascii="Times New Roman" w:hAnsi="Times New Roman"/>
          <w:rtl/>
        </w:rPr>
        <w:t xml:space="preserve">- جهاز تقديم عروض إلكترونية </w:t>
      </w:r>
      <w:r w:rsidRPr="0097710B">
        <w:rPr>
          <w:rFonts w:ascii="Times New Roman" w:hAnsi="Times New Roman"/>
        </w:rPr>
        <w:t>data show</w:t>
      </w:r>
      <w:r w:rsidRPr="0097710B">
        <w:rPr>
          <w:rFonts w:ascii="Times New Roman" w:hAnsi="Times New Roman"/>
          <w:rtl/>
        </w:rPr>
        <w:t xml:space="preserve"> . </w:t>
      </w:r>
      <w:r>
        <w:rPr>
          <w:rFonts w:ascii="Times New Roman" w:hAnsi="Times New Roman" w:hint="cs"/>
          <w:rtl/>
        </w:rPr>
        <w:br/>
      </w:r>
      <w:r w:rsidRPr="0097710B">
        <w:rPr>
          <w:rFonts w:ascii="Times New Roman" w:hAnsi="Times New Roman"/>
          <w:rtl/>
        </w:rPr>
        <w:t xml:space="preserve">- طابعة ليزر </w:t>
      </w:r>
      <w:r w:rsidRPr="0097710B">
        <w:rPr>
          <w:rFonts w:ascii="Times New Roman" w:hAnsi="Times New Roman"/>
        </w:rPr>
        <w:t>laser printer</w:t>
      </w:r>
      <w:r>
        <w:rPr>
          <w:rFonts w:ascii="Times New Roman" w:hAnsi="Times New Roman"/>
          <w:rtl/>
        </w:rPr>
        <w:t xml:space="preserve"> .</w:t>
      </w:r>
    </w:p>
    <w:p w:rsidR="006B4D05" w:rsidRPr="0097710B"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tl/>
        </w:rPr>
      </w:pPr>
      <w:r w:rsidRPr="0097710B">
        <w:rPr>
          <w:rFonts w:ascii="Times New Roman" w:hAnsi="Times New Roman"/>
          <w:rtl/>
        </w:rPr>
        <w:t>3 – موارد أخرى (حددها – مثلا: إذا كان مطلوبا معدات مختبر معينة حدد المتطلبات أو أرفق قائمة):</w:t>
      </w:r>
    </w:p>
    <w:p w:rsidR="006B4D05" w:rsidRPr="0097710B" w:rsidRDefault="006B4D05" w:rsidP="006B4D05">
      <w:pPr>
        <w:jc w:val="both"/>
        <w:rPr>
          <w:rFonts w:ascii="Times New Roman" w:hAnsi="Times New Roman"/>
          <w:rtl/>
        </w:rPr>
      </w:pPr>
    </w:p>
    <w:p w:rsidR="006B4D05" w:rsidRPr="0097710B"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7710B">
        <w:rPr>
          <w:rFonts w:ascii="Times New Roman" w:hAnsi="Times New Roman"/>
          <w:b/>
          <w:bCs/>
          <w:rtl/>
        </w:rPr>
        <w:t>ز</w:t>
      </w:r>
      <w:r>
        <w:rPr>
          <w:rFonts w:ascii="Times New Roman" w:hAnsi="Times New Roman"/>
          <w:b/>
          <w:bCs/>
          <w:rtl/>
        </w:rPr>
        <w:t xml:space="preserve">) </w:t>
      </w:r>
      <w:r w:rsidRPr="0097710B">
        <w:rPr>
          <w:rFonts w:ascii="Times New Roman" w:hAnsi="Times New Roman"/>
          <w:b/>
          <w:bCs/>
          <w:rtl/>
        </w:rPr>
        <w:t xml:space="preserve"> تقييم المقرر وعمليات التحسين: </w:t>
      </w:r>
    </w:p>
    <w:p w:rsidR="006B4D05" w:rsidRPr="00FB6511"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rtl/>
        </w:rPr>
        <w:t>1 – استراتيجيات الحصول على نتائج الطالب وفعالية التعليم:</w:t>
      </w:r>
      <w:r>
        <w:rPr>
          <w:rFonts w:ascii="Times New Roman" w:hAnsi="Times New Roman" w:hint="cs"/>
          <w:rtl/>
        </w:rPr>
        <w:br/>
      </w:r>
      <w:r w:rsidRPr="0097710B">
        <w:rPr>
          <w:rFonts w:ascii="Times New Roman" w:hAnsi="Times New Roman"/>
          <w:rtl/>
        </w:rPr>
        <w:t>-  سؤال مجموعة مختارة من الطلاب بعد إكمالهم المقرر.</w:t>
      </w:r>
      <w:r>
        <w:rPr>
          <w:rFonts w:ascii="Times New Roman" w:hAnsi="Times New Roman" w:hint="cs"/>
          <w:rtl/>
        </w:rPr>
        <w:br/>
      </w:r>
      <w:r w:rsidRPr="0097710B">
        <w:rPr>
          <w:rFonts w:ascii="Times New Roman" w:hAnsi="Times New Roman"/>
          <w:rtl/>
        </w:rPr>
        <w:t>- نماذج تقييم الطلاب للمقرر والتي توزع مع نهاية كل فصل دراسيي.</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97710B">
        <w:rPr>
          <w:rFonts w:ascii="Times New Roman" w:hAnsi="Times New Roman"/>
          <w:rtl/>
        </w:rPr>
        <w:t>2 – الاستراتيجيات الأخرى المتبعة في تقييم عملية التعليم إما عن طريق الأستاذ أو عن طريق القسم:</w:t>
      </w:r>
      <w:r>
        <w:rPr>
          <w:rFonts w:ascii="Times New Roman" w:hAnsi="Times New Roman" w:hint="cs"/>
          <w:rtl/>
        </w:rPr>
        <w:br/>
      </w:r>
      <w:r>
        <w:rPr>
          <w:rFonts w:ascii="Times New Roman" w:hAnsi="Times New Roman"/>
          <w:rtl/>
        </w:rPr>
        <w:t>- استشارة الزملاء وملحوظاتهم.</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97710B">
        <w:rPr>
          <w:rFonts w:ascii="Times New Roman" w:hAnsi="Times New Roman"/>
          <w:rtl/>
        </w:rPr>
        <w:t>3 – عمليات تحسين التعليم:</w:t>
      </w:r>
      <w:r>
        <w:rPr>
          <w:rFonts w:ascii="Times New Roman" w:hAnsi="Times New Roman" w:hint="cs"/>
          <w:rtl/>
        </w:rPr>
        <w:br/>
      </w:r>
      <w:r w:rsidRPr="0097710B">
        <w:rPr>
          <w:rFonts w:ascii="Times New Roman" w:hAnsi="Times New Roman"/>
          <w:rtl/>
        </w:rPr>
        <w:t>-</w:t>
      </w:r>
      <w:r w:rsidRPr="0097710B">
        <w:rPr>
          <w:rFonts w:ascii="Times New Roman" w:hAnsi="Times New Roman"/>
        </w:rPr>
        <w:t xml:space="preserve"> </w:t>
      </w:r>
      <w:r w:rsidRPr="0097710B">
        <w:rPr>
          <w:rFonts w:ascii="Times New Roman" w:hAnsi="Times New Roman"/>
          <w:rtl/>
        </w:rPr>
        <w:t xml:space="preserve"> </w:t>
      </w:r>
      <w:r>
        <w:rPr>
          <w:rFonts w:ascii="Times New Roman" w:hAnsi="Times New Roman"/>
          <w:rtl/>
        </w:rPr>
        <w:t xml:space="preserve">حضور الدورات التدريبية التي  </w:t>
      </w:r>
      <w:r w:rsidRPr="0097710B">
        <w:rPr>
          <w:rFonts w:ascii="Times New Roman" w:hAnsi="Times New Roman"/>
          <w:rtl/>
        </w:rPr>
        <w:t xml:space="preserve"> تنظمها عمادة تطوير المهارات بالجامعة.</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97710B">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97710B">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r>
        <w:rPr>
          <w:rFonts w:ascii="Times New Roman" w:hAnsi="Times New Roman" w:hint="cs"/>
          <w:rtl/>
        </w:rPr>
        <w:br/>
      </w:r>
      <w:r w:rsidRPr="0097710B">
        <w:rPr>
          <w:rFonts w:ascii="Times New Roman" w:hAnsi="Times New Roman"/>
          <w:rtl/>
        </w:rPr>
        <w:t xml:space="preserve">- </w:t>
      </w:r>
      <w:r>
        <w:rPr>
          <w:rFonts w:ascii="Times New Roman" w:hAnsi="Times New Roman"/>
          <w:rtl/>
        </w:rPr>
        <w:t>لا يعمل حاليا بهذا الأسلوب .</w:t>
      </w:r>
    </w:p>
    <w:p w:rsidR="006B4D05" w:rsidRPr="0097710B" w:rsidRDefault="006B4D05" w:rsidP="006B4D05">
      <w:pPr>
        <w:pBdr>
          <w:top w:val="single" w:sz="4" w:space="1" w:color="auto"/>
          <w:left w:val="single" w:sz="4" w:space="4" w:color="auto"/>
          <w:bottom w:val="single" w:sz="4" w:space="1" w:color="auto"/>
          <w:right w:val="single" w:sz="4" w:space="4" w:color="auto"/>
        </w:pBdr>
        <w:rPr>
          <w:rFonts w:ascii="Times New Roman" w:hAnsi="Times New Roman"/>
          <w:b/>
          <w:bCs/>
          <w:u w:val="single"/>
          <w:rtl/>
        </w:rPr>
      </w:pPr>
      <w:r w:rsidRPr="0097710B">
        <w:rPr>
          <w:rFonts w:ascii="Times New Roman" w:hAnsi="Times New Roman"/>
          <w:rtl/>
        </w:rPr>
        <w:t>5 – صف الترتيبات والخطط المعدة للمراجعة الدورية لفاعلية المقرر والتخطيط للتحسين:</w:t>
      </w:r>
      <w:r>
        <w:rPr>
          <w:rFonts w:ascii="Times New Roman" w:hAnsi="Times New Roman" w:hint="cs"/>
          <w:rtl/>
        </w:rPr>
        <w:br/>
      </w:r>
      <w:r w:rsidRPr="0097710B">
        <w:rPr>
          <w:rFonts w:ascii="Times New Roman" w:hAnsi="Times New Roman"/>
          <w:rtl/>
        </w:rPr>
        <w:t>-</w:t>
      </w:r>
      <w:r w:rsidRPr="0097710B">
        <w:rPr>
          <w:rFonts w:ascii="Times New Roman" w:hAnsi="Times New Roman"/>
          <w:rtl/>
          <w:lang w:bidi="ar-JO"/>
        </w:rPr>
        <w:t xml:space="preserve"> </w:t>
      </w:r>
      <w:r>
        <w:rPr>
          <w:rFonts w:ascii="Times New Roman" w:hAnsi="Times New Roman"/>
          <w:rtl/>
          <w:lang w:bidi="ar-JO"/>
        </w:rPr>
        <w:t>مراجعة الخطة دوريا</w:t>
      </w:r>
      <w:r w:rsidRPr="0097710B">
        <w:rPr>
          <w:rFonts w:ascii="Times New Roman" w:hAnsi="Times New Roman"/>
          <w:rtl/>
          <w:lang w:bidi="ar-JO"/>
        </w:rPr>
        <w:t xml:space="preserve"> وتعديلها إن تطلب الأمر.</w:t>
      </w:r>
    </w:p>
    <w:p w:rsidR="006B4D05" w:rsidRPr="0097710B" w:rsidRDefault="006B4D05" w:rsidP="006B4D05">
      <w:pPr>
        <w:rPr>
          <w:rFonts w:ascii="Times New Roman" w:hAnsi="Times New Roman"/>
        </w:rPr>
      </w:pPr>
    </w:p>
    <w:p w:rsidR="00616AC6" w:rsidRDefault="00616AC6" w:rsidP="00616AC6">
      <w:pPr>
        <w:rPr>
          <w:rtl/>
        </w:rPr>
      </w:pPr>
    </w:p>
    <w:p w:rsidR="00616AC6" w:rsidRDefault="00616AC6" w:rsidP="00616AC6">
      <w:pPr>
        <w:rPr>
          <w:rtl/>
        </w:rPr>
      </w:pPr>
    </w:p>
    <w:p w:rsidR="00616AC6" w:rsidRDefault="006B4D05" w:rsidP="00616AC6">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616AC6" w:rsidRPr="0031790A" w:rsidTr="00A23EDE">
        <w:trPr>
          <w:trHeight w:val="339"/>
        </w:trPr>
        <w:tc>
          <w:tcPr>
            <w:tcW w:w="2356" w:type="dxa"/>
            <w:shd w:val="clear" w:color="auto" w:fill="E6E6E6"/>
            <w:vAlign w:val="center"/>
          </w:tcPr>
          <w:p w:rsidR="00616AC6" w:rsidRPr="0031790A" w:rsidRDefault="00616AC6" w:rsidP="00A23EDE">
            <w:pPr>
              <w:jc w:val="center"/>
              <w:rPr>
                <w:rFonts w:ascii="Times New Roman" w:hAnsi="Times New Roman"/>
                <w:i/>
                <w:iCs/>
                <w:rtl/>
                <w:lang w:bidi="ar-JO"/>
              </w:rPr>
            </w:pPr>
            <w:r w:rsidRPr="0031790A">
              <w:rPr>
                <w:rFonts w:ascii="Times New Roman" w:hAnsi="Times New Roman"/>
                <w:rtl/>
                <w:lang w:bidi="ar-JO"/>
              </w:rPr>
              <w:t xml:space="preserve">نموذج  </w:t>
            </w:r>
            <w:r>
              <w:rPr>
                <w:rFonts w:ascii="Times New Roman" w:hAnsi="Times New Roman"/>
                <w:rtl/>
                <w:lang w:bidi="ar-JO"/>
              </w:rPr>
              <w:t>(</w:t>
            </w:r>
            <w:r w:rsidRPr="0031790A">
              <w:rPr>
                <w:rFonts w:ascii="Times New Roman" w:hAnsi="Times New Roman"/>
                <w:rtl/>
                <w:lang w:bidi="ar-JO"/>
              </w:rPr>
              <w:t>هـ</w:t>
            </w:r>
            <w:r>
              <w:rPr>
                <w:rFonts w:ascii="Times New Roman" w:hAnsi="Times New Roman"/>
                <w:rtl/>
                <w:lang w:bidi="ar-JO"/>
              </w:rPr>
              <w:t xml:space="preserve">) </w:t>
            </w:r>
            <w:r w:rsidRPr="0031790A">
              <w:rPr>
                <w:rFonts w:ascii="Times New Roman" w:hAnsi="Times New Roman"/>
                <w:rtl/>
                <w:lang w:bidi="ar-JO"/>
              </w:rPr>
              <w:t xml:space="preserve">  </w:t>
            </w:r>
          </w:p>
        </w:tc>
      </w:tr>
    </w:tbl>
    <w:p w:rsidR="00616AC6" w:rsidRPr="0031790A" w:rsidRDefault="00616AC6" w:rsidP="00616AC6">
      <w:pPr>
        <w:ind w:left="123"/>
        <w:rPr>
          <w:rFonts w:ascii="Times New Roman" w:hAnsi="Times New Roman"/>
          <w:rtl/>
          <w:lang w:bidi="ar-EG"/>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616AC6" w:rsidRPr="0031790A" w:rsidTr="00A23EDE">
        <w:trPr>
          <w:trHeight w:val="364"/>
        </w:trPr>
        <w:tc>
          <w:tcPr>
            <w:tcW w:w="6722" w:type="dxa"/>
            <w:shd w:val="clear" w:color="auto" w:fill="E6E6E6"/>
            <w:vAlign w:val="center"/>
          </w:tcPr>
          <w:p w:rsidR="00616AC6" w:rsidRPr="0031790A" w:rsidRDefault="00616AC6" w:rsidP="00A23EDE">
            <w:pPr>
              <w:jc w:val="center"/>
              <w:rPr>
                <w:rFonts w:ascii="Times New Roman" w:hAnsi="Times New Roman"/>
                <w:i/>
                <w:iCs/>
                <w:rtl/>
                <w:lang w:bidi="ar-JO"/>
              </w:rPr>
            </w:pPr>
            <w:r w:rsidRPr="0031790A">
              <w:rPr>
                <w:rFonts w:ascii="Times New Roman" w:hAnsi="Times New Roman"/>
                <w:rtl/>
                <w:lang w:bidi="ar-JO"/>
              </w:rPr>
              <w:t xml:space="preserve">مختصر توصيف المقرر </w:t>
            </w:r>
          </w:p>
        </w:tc>
      </w:tr>
    </w:tbl>
    <w:p w:rsidR="00616AC6" w:rsidRPr="0031790A" w:rsidRDefault="00616AC6" w:rsidP="00616AC6">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616AC6" w:rsidRPr="0031790A" w:rsidTr="00A23EDE">
        <w:tc>
          <w:tcPr>
            <w:tcW w:w="4249" w:type="dxa"/>
          </w:tcPr>
          <w:p w:rsidR="00616AC6" w:rsidRPr="0031790A" w:rsidRDefault="00616AC6" w:rsidP="00A23EDE">
            <w:pPr>
              <w:pStyle w:val="Style1"/>
              <w:jc w:val="left"/>
              <w:rPr>
                <w:rFonts w:cs="Arabic Transparent"/>
                <w:b w:val="0"/>
                <w:bCs w:val="0"/>
                <w:color w:val="000000"/>
                <w:sz w:val="24"/>
                <w:szCs w:val="24"/>
                <w:rtl/>
              </w:rPr>
            </w:pPr>
            <w:r w:rsidRPr="0031790A">
              <w:rPr>
                <w:rFonts w:cs="Times New Roman"/>
                <w:b w:val="0"/>
                <w:bCs w:val="0"/>
                <w:sz w:val="24"/>
                <w:szCs w:val="24"/>
                <w:rtl/>
                <w:lang w:bidi="ar-JO"/>
              </w:rPr>
              <w:t xml:space="preserve">اسم المقرر: </w:t>
            </w:r>
            <w:r w:rsidRPr="0031790A">
              <w:rPr>
                <w:rFonts w:cs="Arabic Transparent" w:hint="cs"/>
                <w:b w:val="0"/>
                <w:bCs w:val="0"/>
                <w:color w:val="000000"/>
                <w:sz w:val="24"/>
                <w:szCs w:val="24"/>
                <w:rtl/>
              </w:rPr>
              <w:t xml:space="preserve">تنظيم المعلومات (2) </w:t>
            </w:r>
          </w:p>
          <w:p w:rsidR="00616AC6" w:rsidRPr="0031790A" w:rsidRDefault="00616AC6" w:rsidP="00A23EDE">
            <w:pPr>
              <w:pStyle w:val="Style1"/>
              <w:jc w:val="left"/>
              <w:rPr>
                <w:rFonts w:cs="Times New Roman"/>
                <w:b w:val="0"/>
                <w:bCs w:val="0"/>
                <w:sz w:val="24"/>
                <w:szCs w:val="24"/>
                <w:rtl/>
              </w:rPr>
            </w:pPr>
            <w:r w:rsidRPr="0031790A">
              <w:rPr>
                <w:rFonts w:cs="Arabic Transparent"/>
                <w:b w:val="0"/>
                <w:bCs w:val="0"/>
                <w:color w:val="000000"/>
                <w:sz w:val="24"/>
                <w:szCs w:val="24"/>
              </w:rPr>
              <w:t>Organization of Information (2)</w:t>
            </w:r>
          </w:p>
        </w:tc>
        <w:tc>
          <w:tcPr>
            <w:tcW w:w="4250" w:type="dxa"/>
          </w:tcPr>
          <w:p w:rsidR="00616AC6" w:rsidRPr="0031790A" w:rsidRDefault="00616AC6" w:rsidP="000756D6">
            <w:pPr>
              <w:spacing w:line="360" w:lineRule="auto"/>
              <w:rPr>
                <w:rFonts w:ascii="Times New Roman" w:hAnsi="Times New Roman"/>
              </w:rPr>
            </w:pPr>
            <w:r w:rsidRPr="0031790A">
              <w:rPr>
                <w:rFonts w:ascii="Times New Roman" w:hAnsi="Times New Roman"/>
                <w:rtl/>
                <w:lang w:bidi="ar-JO"/>
              </w:rPr>
              <w:t>رقم المقرر ورمزه:</w:t>
            </w:r>
            <w:r w:rsidRPr="0031790A">
              <w:rPr>
                <w:rFonts w:ascii="Times New Roman" w:hAnsi="Times New Roman"/>
                <w:color w:val="000000"/>
                <w:rtl/>
              </w:rPr>
              <w:t xml:space="preserve"> </w:t>
            </w:r>
            <w:r w:rsidRPr="0031790A">
              <w:rPr>
                <w:rFonts w:cs="Arabic Transparent" w:hint="cs"/>
                <w:color w:val="000000"/>
                <w:rtl/>
              </w:rPr>
              <w:t xml:space="preserve">267 </w:t>
            </w:r>
            <w:r w:rsidR="000756D6" w:rsidRPr="000756D6">
              <w:rPr>
                <w:rFonts w:cs="Arabic Transparent" w:hint="cs"/>
                <w:color w:val="FF0000"/>
                <w:rtl/>
              </w:rPr>
              <w:t>مكت</w:t>
            </w:r>
            <w:r w:rsidR="000756D6">
              <w:rPr>
                <w:rFonts w:cs="Arabic Transparent" w:hint="cs"/>
                <w:color w:val="000000"/>
                <w:rtl/>
              </w:rPr>
              <w:t xml:space="preserve"> </w:t>
            </w:r>
            <w:r w:rsidRPr="0031790A">
              <w:rPr>
                <w:rFonts w:cs="Arabic Transparent" w:hint="cs"/>
                <w:color w:val="000000"/>
                <w:rtl/>
              </w:rPr>
              <w:t xml:space="preserve"> </w:t>
            </w:r>
            <w:r w:rsidR="000756D6" w:rsidRPr="000756D6">
              <w:rPr>
                <w:rFonts w:cs="Arabic Transparent"/>
                <w:color w:val="FF0000"/>
              </w:rPr>
              <w:t>LIBR</w:t>
            </w:r>
            <w:r w:rsidR="000756D6">
              <w:rPr>
                <w:rFonts w:cs="Arabic Transparent"/>
                <w:color w:val="000000"/>
              </w:rPr>
              <w:t xml:space="preserve"> </w:t>
            </w:r>
            <w:r w:rsidRPr="0031790A">
              <w:rPr>
                <w:rFonts w:cs="Arabic Transparent"/>
                <w:color w:val="000000"/>
              </w:rPr>
              <w:t>267</w:t>
            </w:r>
          </w:p>
        </w:tc>
      </w:tr>
      <w:tr w:rsidR="00616AC6" w:rsidRPr="0031790A" w:rsidTr="00A23EDE">
        <w:tc>
          <w:tcPr>
            <w:tcW w:w="4249" w:type="dxa"/>
          </w:tcPr>
          <w:p w:rsidR="00616AC6" w:rsidRPr="0031790A" w:rsidRDefault="00616AC6" w:rsidP="00A23EDE">
            <w:pPr>
              <w:spacing w:line="360" w:lineRule="auto"/>
              <w:rPr>
                <w:rFonts w:ascii="Times New Roman" w:hAnsi="Times New Roman"/>
                <w:rtl/>
                <w:lang w:bidi="ar-JO"/>
              </w:rPr>
            </w:pPr>
            <w:r w:rsidRPr="0031790A">
              <w:rPr>
                <w:rFonts w:ascii="Times New Roman" w:hAnsi="Times New Roman"/>
                <w:rtl/>
                <w:lang w:bidi="ar-JO"/>
              </w:rPr>
              <w:t>المتطلب السابق للمقرر: لا يوجد</w:t>
            </w:r>
          </w:p>
        </w:tc>
        <w:tc>
          <w:tcPr>
            <w:tcW w:w="4250" w:type="dxa"/>
          </w:tcPr>
          <w:p w:rsidR="00616AC6" w:rsidRPr="0031790A" w:rsidRDefault="00616AC6" w:rsidP="00A23EDE">
            <w:pPr>
              <w:spacing w:line="360" w:lineRule="auto"/>
              <w:rPr>
                <w:rFonts w:ascii="Times New Roman" w:hAnsi="Times New Roman"/>
                <w:rtl/>
                <w:lang w:bidi="ar-JO"/>
              </w:rPr>
            </w:pPr>
            <w:r w:rsidRPr="0031790A">
              <w:rPr>
                <w:rFonts w:ascii="Times New Roman" w:hAnsi="Times New Roman"/>
                <w:rtl/>
                <w:lang w:bidi="ar-JO"/>
              </w:rPr>
              <w:t>لغة تدريس المقرر: اللغة العربية</w:t>
            </w:r>
          </w:p>
        </w:tc>
      </w:tr>
      <w:tr w:rsidR="00616AC6" w:rsidRPr="0031790A" w:rsidTr="00A23EDE">
        <w:tc>
          <w:tcPr>
            <w:tcW w:w="4249" w:type="dxa"/>
          </w:tcPr>
          <w:p w:rsidR="00616AC6" w:rsidRPr="0031790A" w:rsidRDefault="00616AC6" w:rsidP="00A23EDE">
            <w:pPr>
              <w:spacing w:line="360" w:lineRule="auto"/>
              <w:rPr>
                <w:rFonts w:ascii="Times New Roman" w:hAnsi="Times New Roman"/>
                <w:rtl/>
                <w:lang w:bidi="ar-JO"/>
              </w:rPr>
            </w:pPr>
            <w:r w:rsidRPr="0031790A">
              <w:rPr>
                <w:rFonts w:ascii="Times New Roman" w:hAnsi="Times New Roman"/>
                <w:rtl/>
                <w:lang w:bidi="ar-JO"/>
              </w:rPr>
              <w:t>مستوى المقرر: ال</w:t>
            </w:r>
            <w:r w:rsidR="00CA5CC8">
              <w:rPr>
                <w:rFonts w:ascii="Times New Roman" w:hAnsi="Times New Roman" w:hint="cs"/>
                <w:rtl/>
                <w:lang w:bidi="ar-JO"/>
              </w:rPr>
              <w:t>مستوى الرابع</w:t>
            </w:r>
          </w:p>
        </w:tc>
        <w:tc>
          <w:tcPr>
            <w:tcW w:w="4250" w:type="dxa"/>
          </w:tcPr>
          <w:p w:rsidR="00616AC6" w:rsidRPr="0031790A" w:rsidRDefault="00616AC6" w:rsidP="00A23EDE">
            <w:pPr>
              <w:spacing w:line="360" w:lineRule="auto"/>
              <w:rPr>
                <w:rFonts w:ascii="Times New Roman" w:hAnsi="Times New Roman"/>
                <w:rtl/>
                <w:lang w:bidi="ar-JO"/>
              </w:rPr>
            </w:pPr>
            <w:r w:rsidRPr="0031790A">
              <w:rPr>
                <w:rFonts w:ascii="Times New Roman" w:hAnsi="Times New Roman"/>
                <w:rtl/>
                <w:lang w:bidi="ar-JO"/>
              </w:rPr>
              <w:t>الساعات المعتمدة: 3</w:t>
            </w:r>
          </w:p>
        </w:tc>
      </w:tr>
    </w:tbl>
    <w:p w:rsidR="00616AC6" w:rsidRPr="0031790A" w:rsidRDefault="00616AC6" w:rsidP="00616AC6">
      <w:pPr>
        <w:rPr>
          <w:rFonts w:ascii="Times New Roman" w:hAnsi="Times New Roman"/>
          <w:rtl/>
          <w:lang w:bidi="ar-JO"/>
        </w:rPr>
      </w:pPr>
      <w:r w:rsidRPr="0031790A">
        <w:rPr>
          <w:rFonts w:ascii="Times New Roman" w:hAnsi="Times New Roman"/>
          <w:rtl/>
          <w:lang w:bidi="ar-JO"/>
        </w:rPr>
        <w:t>وصف المقرر :</w:t>
      </w:r>
      <w:r w:rsidRPr="0031790A">
        <w:rPr>
          <w:rFonts w:ascii="Times New Roman" w:hAnsi="Times New Roman"/>
          <w:rtl/>
          <w:lang w:bidi="ar-JO"/>
        </w:rPr>
        <w:tab/>
      </w:r>
      <w:r w:rsidRPr="0031790A">
        <w:rPr>
          <w:rFonts w:ascii="Times New Roman" w:hAnsi="Times New Roman"/>
          <w:rtl/>
          <w:lang w:bidi="ar-JO"/>
        </w:rPr>
        <w:tab/>
      </w:r>
      <w:r w:rsidRPr="0031790A">
        <w:rPr>
          <w:rFonts w:ascii="Times New Roman" w:hAnsi="Times New Roman"/>
          <w:rtl/>
          <w:lang w:bidi="ar-JO"/>
        </w:rPr>
        <w:tab/>
      </w:r>
      <w:r w:rsidRPr="0031790A">
        <w:rPr>
          <w:rFonts w:ascii="Times New Roman" w:hAnsi="Times New Roman"/>
          <w:rtl/>
          <w:lang w:bidi="ar-JO"/>
        </w:rPr>
        <w:tab/>
      </w:r>
      <w:r w:rsidRPr="0031790A">
        <w:rPr>
          <w:rFonts w:ascii="Times New Roman" w:hAnsi="Times New Roman"/>
          <w:rtl/>
          <w:lang w:bidi="ar-JO"/>
        </w:rPr>
        <w:tab/>
      </w:r>
      <w:r w:rsidRPr="0031790A">
        <w:rPr>
          <w:rFonts w:ascii="Times New Roman" w:hAnsi="Times New Roman"/>
          <w:rtl/>
          <w:lang w:bidi="ar-JO"/>
        </w:rPr>
        <w:tab/>
      </w:r>
      <w:r w:rsidRPr="0031790A">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616AC6" w:rsidRPr="0031790A" w:rsidTr="00A23EDE">
        <w:trPr>
          <w:trHeight w:val="1030"/>
        </w:trPr>
        <w:tc>
          <w:tcPr>
            <w:tcW w:w="4261" w:type="dxa"/>
          </w:tcPr>
          <w:p w:rsidR="00616AC6" w:rsidRPr="0031790A" w:rsidRDefault="00616AC6" w:rsidP="00A23EDE">
            <w:pPr>
              <w:rPr>
                <w:rFonts w:ascii="Times New Roman" w:hAnsi="Times New Roman"/>
                <w:rtl/>
                <w:lang w:bidi="ar-JO"/>
              </w:rPr>
            </w:pPr>
            <w:r w:rsidRPr="0031790A">
              <w:rPr>
                <w:rFonts w:cs="Arabic Transparent" w:hint="cs"/>
                <w:color w:val="000000"/>
                <w:rtl/>
              </w:rPr>
              <w:t>يركز على التصنيف؛ فيتناول بالدراسة مفاهيمه وموضوعاته الرئيسة بصفة عامة</w:t>
            </w:r>
            <w:r>
              <w:rPr>
                <w:rFonts w:cs="Arabic Transparent" w:hint="cs"/>
                <w:color w:val="000000"/>
                <w:rtl/>
              </w:rPr>
              <w:t xml:space="preserve">، </w:t>
            </w:r>
            <w:r w:rsidRPr="0031790A">
              <w:rPr>
                <w:rFonts w:cs="Arabic Transparent" w:hint="cs"/>
                <w:color w:val="000000"/>
                <w:rtl/>
              </w:rPr>
              <w:t>ثم مكونات نظام التصنيف</w:t>
            </w:r>
            <w:r>
              <w:rPr>
                <w:rFonts w:cs="Arabic Transparent" w:hint="cs"/>
                <w:color w:val="000000"/>
                <w:rtl/>
              </w:rPr>
              <w:t>.</w:t>
            </w:r>
            <w:r w:rsidRPr="0031790A">
              <w:rPr>
                <w:rFonts w:cs="Arabic Transparent" w:hint="cs"/>
                <w:color w:val="000000"/>
                <w:rtl/>
              </w:rPr>
              <w:t xml:space="preserve"> كما يدرس قواعد التصنيف العملي بالتفصيل ويركز من حيث الخطط على تصنيف ديوي العشري الذي دُرب الطلاب عليه أثناء الفصل.</w:t>
            </w:r>
          </w:p>
        </w:tc>
        <w:tc>
          <w:tcPr>
            <w:tcW w:w="4261" w:type="dxa"/>
          </w:tcPr>
          <w:p w:rsidR="00616AC6" w:rsidRPr="004E61D6" w:rsidRDefault="004E61D6" w:rsidP="004E61D6">
            <w:pPr>
              <w:bidi w:val="0"/>
              <w:rPr>
                <w:rFonts w:ascii="Times New Roman" w:hAnsi="Times New Roman"/>
                <w:lang w:val="en-GB"/>
              </w:rPr>
            </w:pPr>
            <w:r>
              <w:rPr>
                <w:lang w:bidi="ar-EG"/>
              </w:rPr>
              <w:t>The course</w:t>
            </w:r>
            <w:r>
              <w:rPr>
                <w:lang w:val="en-GB" w:bidi="ar-EG"/>
              </w:rPr>
              <w:t xml:space="preserve"> f</w:t>
            </w:r>
            <w:r w:rsidRPr="008865FE">
              <w:rPr>
                <w:lang w:val="en-GB" w:bidi="ar-EG"/>
              </w:rPr>
              <w:t>ocuses on classification</w:t>
            </w:r>
            <w:r>
              <w:rPr>
                <w:lang w:val="en-GB" w:bidi="ar-EG"/>
              </w:rPr>
              <w:t>; it</w:t>
            </w:r>
            <w:r w:rsidRPr="008865FE">
              <w:rPr>
                <w:lang w:val="en-GB" w:bidi="ar-EG"/>
              </w:rPr>
              <w:t xml:space="preserve"> deals with the main concepts and </w:t>
            </w:r>
            <w:r>
              <w:rPr>
                <w:lang w:val="en-GB" w:bidi="ar-EG"/>
              </w:rPr>
              <w:t>subjects</w:t>
            </w:r>
            <w:r w:rsidRPr="008865FE">
              <w:rPr>
                <w:lang w:val="en-GB" w:bidi="ar-EG"/>
              </w:rPr>
              <w:t xml:space="preserve"> in general</w:t>
            </w:r>
            <w:r>
              <w:rPr>
                <w:lang w:val="en-GB" w:bidi="ar-EG"/>
              </w:rPr>
              <w:t>,</w:t>
            </w:r>
            <w:r w:rsidRPr="008865FE">
              <w:rPr>
                <w:lang w:val="en-GB" w:bidi="ar-EG"/>
              </w:rPr>
              <w:t xml:space="preserve"> components of the classification system, rules of</w:t>
            </w:r>
            <w:r>
              <w:rPr>
                <w:lang w:val="en-GB" w:bidi="ar-EG"/>
              </w:rPr>
              <w:t xml:space="preserve"> practical</w:t>
            </w:r>
            <w:r w:rsidRPr="008865FE">
              <w:rPr>
                <w:lang w:val="en-GB" w:bidi="ar-EG"/>
              </w:rPr>
              <w:t xml:space="preserve"> classification in detail</w:t>
            </w:r>
            <w:r>
              <w:rPr>
                <w:lang w:val="en-GB" w:bidi="ar-EG"/>
              </w:rPr>
              <w:t>.</w:t>
            </w:r>
            <w:r w:rsidRPr="008865FE">
              <w:rPr>
                <w:lang w:val="en-GB" w:bidi="ar-EG"/>
              </w:rPr>
              <w:t xml:space="preserve"> In terms of plans the course focuses on Dewey Decimal Classification which </w:t>
            </w:r>
            <w:r>
              <w:rPr>
                <w:lang w:bidi="ar-EG"/>
              </w:rPr>
              <w:t>is</w:t>
            </w:r>
            <w:r w:rsidRPr="008865FE">
              <w:rPr>
                <w:lang w:val="en-GB" w:bidi="ar-EG"/>
              </w:rPr>
              <w:t xml:space="preserve"> the subject of their training during the semester</w:t>
            </w:r>
          </w:p>
        </w:tc>
      </w:tr>
    </w:tbl>
    <w:p w:rsidR="00616AC6" w:rsidRPr="0031790A" w:rsidRDefault="00616AC6" w:rsidP="00616AC6">
      <w:pPr>
        <w:rPr>
          <w:rFonts w:ascii="Times New Roman" w:hAnsi="Times New Roman"/>
          <w:rtl/>
          <w:lang w:bidi="ar-JO"/>
        </w:rPr>
      </w:pPr>
      <w:r w:rsidRPr="0031790A">
        <w:rPr>
          <w:rFonts w:ascii="Times New Roman" w:hAnsi="Times New Roman"/>
          <w:rtl/>
          <w:lang w:bidi="ar-JO"/>
        </w:rPr>
        <w:t>أهداف المقرر :</w:t>
      </w:r>
      <w:r w:rsidRPr="0031790A">
        <w:rPr>
          <w:rFonts w:ascii="Times New Roman" w:hAnsi="Times New Roman"/>
          <w:rtl/>
          <w:lang w:bidi="ar-JO"/>
        </w:rPr>
        <w:tab/>
      </w:r>
      <w:r w:rsidRPr="0031790A">
        <w:rPr>
          <w:rFonts w:ascii="Times New Roman" w:hAnsi="Times New Roman"/>
          <w:rtl/>
          <w:lang w:bidi="ar-JO"/>
        </w:rPr>
        <w:tab/>
      </w:r>
      <w:r w:rsidRPr="0031790A">
        <w:rPr>
          <w:rFonts w:ascii="Times New Roman" w:hAnsi="Times New Roman"/>
          <w:rtl/>
          <w:lang w:bidi="ar-JO"/>
        </w:rPr>
        <w:tab/>
      </w:r>
      <w:r w:rsidRPr="0031790A">
        <w:rPr>
          <w:rFonts w:ascii="Times New Roman" w:hAnsi="Times New Roman"/>
          <w:rtl/>
          <w:lang w:bidi="ar-JO"/>
        </w:rPr>
        <w:tab/>
      </w:r>
      <w:r w:rsidRPr="0031790A">
        <w:rPr>
          <w:rFonts w:ascii="Times New Roman" w:hAnsi="Times New Roman"/>
          <w:rtl/>
          <w:lang w:bidi="ar-JO"/>
        </w:rPr>
        <w:tab/>
      </w:r>
      <w:r w:rsidRPr="0031790A">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616AC6" w:rsidRPr="0031790A" w:rsidTr="00A23EDE">
        <w:tc>
          <w:tcPr>
            <w:tcW w:w="4261" w:type="dxa"/>
          </w:tcPr>
          <w:p w:rsidR="00616AC6" w:rsidRPr="0031790A" w:rsidRDefault="00616AC6" w:rsidP="00A23EDE">
            <w:pPr>
              <w:numPr>
                <w:ilvl w:val="0"/>
                <w:numId w:val="25"/>
              </w:numPr>
              <w:spacing w:before="100" w:beforeAutospacing="1" w:after="100" w:afterAutospacing="1" w:line="240" w:lineRule="auto"/>
              <w:ind w:left="432"/>
              <w:jc w:val="lowKashida"/>
              <w:rPr>
                <w:rFonts w:cs="Arabic Transparent"/>
                <w:color w:val="000000"/>
                <w:rtl/>
              </w:rPr>
            </w:pPr>
            <w:r w:rsidRPr="0031790A">
              <w:rPr>
                <w:rFonts w:cs="Arabic Transparent" w:hint="cs"/>
                <w:color w:val="000000"/>
                <w:rtl/>
              </w:rPr>
              <w:t>معرفة نشأة خطط التصنيف ومدارسه</w:t>
            </w:r>
            <w:r>
              <w:rPr>
                <w:rFonts w:cs="Arabic Transparent" w:hint="cs"/>
                <w:color w:val="000000"/>
                <w:rtl/>
              </w:rPr>
              <w:t xml:space="preserve"> </w:t>
            </w:r>
            <w:r w:rsidRPr="0031790A">
              <w:rPr>
                <w:rFonts w:cs="Arabic Transparent" w:hint="cs"/>
                <w:color w:val="000000"/>
                <w:rtl/>
              </w:rPr>
              <w:t>في المجتمعين الغربي والعربي.</w:t>
            </w:r>
          </w:p>
        </w:tc>
        <w:tc>
          <w:tcPr>
            <w:tcW w:w="4261" w:type="dxa"/>
          </w:tcPr>
          <w:p w:rsidR="00616AC6" w:rsidRPr="0031790A" w:rsidRDefault="00616AC6" w:rsidP="00A23EDE">
            <w:pPr>
              <w:rPr>
                <w:rFonts w:ascii="Times New Roman" w:hAnsi="Times New Roman"/>
                <w:rtl/>
                <w:lang w:bidi="ar-JO"/>
              </w:rPr>
            </w:pPr>
          </w:p>
        </w:tc>
      </w:tr>
      <w:tr w:rsidR="00616AC6" w:rsidRPr="0031790A" w:rsidTr="00A23EDE">
        <w:tc>
          <w:tcPr>
            <w:tcW w:w="4261" w:type="dxa"/>
          </w:tcPr>
          <w:p w:rsidR="00616AC6" w:rsidRPr="0031790A" w:rsidRDefault="00616AC6" w:rsidP="00A23EDE">
            <w:pPr>
              <w:numPr>
                <w:ilvl w:val="0"/>
                <w:numId w:val="25"/>
              </w:numPr>
              <w:spacing w:before="100" w:beforeAutospacing="1" w:after="100" w:afterAutospacing="1" w:line="240" w:lineRule="auto"/>
              <w:ind w:left="432"/>
              <w:jc w:val="lowKashida"/>
              <w:rPr>
                <w:rFonts w:cs="Arabic Transparent"/>
                <w:color w:val="000000"/>
                <w:rtl/>
              </w:rPr>
            </w:pPr>
            <w:r w:rsidRPr="0031790A">
              <w:rPr>
                <w:rFonts w:cs="Arabic Transparent" w:hint="cs"/>
                <w:color w:val="000000"/>
                <w:rtl/>
              </w:rPr>
              <w:t>معرفة مصطلحات التصنيف ومباحثه وموضوعاته.</w:t>
            </w:r>
          </w:p>
        </w:tc>
        <w:tc>
          <w:tcPr>
            <w:tcW w:w="4261" w:type="dxa"/>
          </w:tcPr>
          <w:p w:rsidR="00616AC6" w:rsidRPr="0031790A" w:rsidRDefault="00616AC6" w:rsidP="00A23EDE">
            <w:pPr>
              <w:rPr>
                <w:rFonts w:ascii="Times New Roman" w:hAnsi="Times New Roman"/>
                <w:rtl/>
                <w:lang w:bidi="ar-JO"/>
              </w:rPr>
            </w:pPr>
          </w:p>
        </w:tc>
      </w:tr>
      <w:tr w:rsidR="00616AC6" w:rsidRPr="0031790A" w:rsidTr="00A23EDE">
        <w:tc>
          <w:tcPr>
            <w:tcW w:w="4261" w:type="dxa"/>
          </w:tcPr>
          <w:p w:rsidR="00616AC6" w:rsidRPr="00466834" w:rsidRDefault="00616AC6" w:rsidP="00A23EDE">
            <w:pPr>
              <w:pStyle w:val="a7"/>
              <w:numPr>
                <w:ilvl w:val="0"/>
                <w:numId w:val="25"/>
              </w:numPr>
              <w:ind w:left="432"/>
              <w:jc w:val="both"/>
              <w:rPr>
                <w:rFonts w:cs="Arabic Transparent"/>
                <w:b w:val="0"/>
                <w:bCs w:val="0"/>
                <w:color w:val="000000"/>
                <w:szCs w:val="24"/>
                <w:rtl/>
              </w:rPr>
            </w:pPr>
            <w:r w:rsidRPr="00466834">
              <w:rPr>
                <w:rFonts w:cs="Arabic Transparent" w:hint="cs"/>
                <w:b w:val="0"/>
                <w:bCs w:val="0"/>
                <w:color w:val="000000"/>
                <w:szCs w:val="24"/>
                <w:rtl/>
              </w:rPr>
              <w:t>دراسة أجزاء نظام التصنيف (الجداول، والرمز، والكشا</w:t>
            </w:r>
            <w:r w:rsidRPr="00466834">
              <w:rPr>
                <w:rFonts w:cs="Arabic Transparent" w:hint="eastAsia"/>
                <w:b w:val="0"/>
                <w:bCs w:val="0"/>
                <w:color w:val="000000"/>
                <w:szCs w:val="24"/>
                <w:rtl/>
              </w:rPr>
              <w:t>ف</w:t>
            </w:r>
            <w:r w:rsidRPr="00466834">
              <w:rPr>
                <w:rFonts w:cs="Arabic Transparent" w:hint="cs"/>
                <w:b w:val="0"/>
                <w:bCs w:val="0"/>
                <w:color w:val="000000"/>
                <w:szCs w:val="24"/>
                <w:rtl/>
              </w:rPr>
              <w:t>، والمؤسسة) ووظائف كل منها.</w:t>
            </w:r>
          </w:p>
        </w:tc>
        <w:tc>
          <w:tcPr>
            <w:tcW w:w="4261" w:type="dxa"/>
          </w:tcPr>
          <w:p w:rsidR="00616AC6" w:rsidRPr="0031790A" w:rsidRDefault="00616AC6" w:rsidP="00A23EDE">
            <w:pPr>
              <w:rPr>
                <w:rFonts w:ascii="Times New Roman" w:hAnsi="Times New Roman"/>
                <w:rtl/>
                <w:lang w:bidi="ar-JO"/>
              </w:rPr>
            </w:pPr>
          </w:p>
        </w:tc>
      </w:tr>
      <w:tr w:rsidR="00616AC6" w:rsidRPr="0031790A" w:rsidTr="00A23EDE">
        <w:tc>
          <w:tcPr>
            <w:tcW w:w="4261" w:type="dxa"/>
          </w:tcPr>
          <w:p w:rsidR="00616AC6" w:rsidRPr="0031790A" w:rsidRDefault="00616AC6" w:rsidP="00A23EDE">
            <w:pPr>
              <w:numPr>
                <w:ilvl w:val="0"/>
                <w:numId w:val="25"/>
              </w:numPr>
              <w:spacing w:before="100" w:beforeAutospacing="1" w:after="100" w:afterAutospacing="1" w:line="240" w:lineRule="auto"/>
              <w:ind w:left="432"/>
              <w:rPr>
                <w:rFonts w:cs="Arabic Transparent"/>
                <w:color w:val="000000"/>
                <w:rtl/>
              </w:rPr>
            </w:pPr>
            <w:r w:rsidRPr="0031790A">
              <w:rPr>
                <w:rFonts w:cs="Arabic Transparent" w:hint="cs"/>
                <w:color w:val="000000"/>
                <w:rtl/>
              </w:rPr>
              <w:t>التعرف على أهم نظم التصنيف (ديوي</w:t>
            </w:r>
            <w:r>
              <w:rPr>
                <w:rFonts w:cs="Arabic Transparent" w:hint="cs"/>
                <w:color w:val="000000"/>
                <w:rtl/>
              </w:rPr>
              <w:t xml:space="preserve">، </w:t>
            </w:r>
            <w:r w:rsidRPr="0031790A">
              <w:rPr>
                <w:rFonts w:cs="Arabic Transparent" w:hint="cs"/>
                <w:color w:val="000000"/>
                <w:rtl/>
              </w:rPr>
              <w:t>العشري العالمي</w:t>
            </w:r>
            <w:r>
              <w:rPr>
                <w:rFonts w:cs="Arabic Transparent" w:hint="cs"/>
                <w:color w:val="000000"/>
                <w:rtl/>
              </w:rPr>
              <w:t xml:space="preserve">، </w:t>
            </w:r>
            <w:r w:rsidRPr="0031790A">
              <w:rPr>
                <w:rFonts w:cs="Arabic Transparent" w:hint="cs"/>
                <w:color w:val="000000"/>
                <w:rtl/>
              </w:rPr>
              <w:t>مكتبة الكونغرس).</w:t>
            </w:r>
          </w:p>
        </w:tc>
        <w:tc>
          <w:tcPr>
            <w:tcW w:w="4261" w:type="dxa"/>
          </w:tcPr>
          <w:p w:rsidR="00616AC6" w:rsidRPr="0031790A" w:rsidRDefault="00616AC6" w:rsidP="00A23EDE">
            <w:pPr>
              <w:rPr>
                <w:rFonts w:ascii="Times New Roman" w:hAnsi="Times New Roman"/>
                <w:rtl/>
                <w:lang w:bidi="ar-JO"/>
              </w:rPr>
            </w:pPr>
          </w:p>
        </w:tc>
      </w:tr>
      <w:tr w:rsidR="00616AC6" w:rsidRPr="0031790A" w:rsidTr="00A23EDE">
        <w:tc>
          <w:tcPr>
            <w:tcW w:w="4261" w:type="dxa"/>
          </w:tcPr>
          <w:p w:rsidR="00616AC6" w:rsidRPr="0031790A" w:rsidRDefault="00616AC6" w:rsidP="00A23EDE">
            <w:pPr>
              <w:numPr>
                <w:ilvl w:val="0"/>
                <w:numId w:val="25"/>
              </w:numPr>
              <w:spacing w:before="100" w:beforeAutospacing="1" w:after="100" w:afterAutospacing="1" w:line="240" w:lineRule="auto"/>
              <w:ind w:left="432"/>
              <w:rPr>
                <w:rFonts w:cs="Arabic Transparent"/>
                <w:color w:val="000000"/>
                <w:rtl/>
              </w:rPr>
            </w:pPr>
            <w:r w:rsidRPr="0031790A">
              <w:rPr>
                <w:rFonts w:cs="Arabic Transparent" w:hint="cs"/>
                <w:color w:val="000000"/>
                <w:rtl/>
              </w:rPr>
              <w:t>معرفة قواعد التصنيف العملي بالتفصيل.</w:t>
            </w:r>
          </w:p>
        </w:tc>
        <w:tc>
          <w:tcPr>
            <w:tcW w:w="4261" w:type="dxa"/>
          </w:tcPr>
          <w:p w:rsidR="00616AC6" w:rsidRPr="0031790A" w:rsidRDefault="00616AC6" w:rsidP="00A23EDE">
            <w:pPr>
              <w:rPr>
                <w:rFonts w:ascii="Times New Roman" w:hAnsi="Times New Roman"/>
                <w:rtl/>
                <w:lang w:bidi="ar-JO"/>
              </w:rPr>
            </w:pPr>
          </w:p>
        </w:tc>
      </w:tr>
      <w:tr w:rsidR="00616AC6" w:rsidRPr="0031790A" w:rsidTr="00A23EDE">
        <w:tc>
          <w:tcPr>
            <w:tcW w:w="4261" w:type="dxa"/>
          </w:tcPr>
          <w:p w:rsidR="00616AC6" w:rsidRPr="0031790A" w:rsidRDefault="00616AC6" w:rsidP="00A23EDE">
            <w:pPr>
              <w:numPr>
                <w:ilvl w:val="0"/>
                <w:numId w:val="25"/>
              </w:numPr>
              <w:spacing w:before="100" w:beforeAutospacing="1" w:after="100" w:afterAutospacing="1" w:line="240" w:lineRule="auto"/>
              <w:ind w:left="432"/>
              <w:rPr>
                <w:rFonts w:cs="Arabic Transparent"/>
                <w:color w:val="000000"/>
              </w:rPr>
            </w:pPr>
            <w:r w:rsidRPr="0031790A">
              <w:rPr>
                <w:rFonts w:cs="Arabic Transparent" w:hint="cs"/>
                <w:color w:val="000000"/>
                <w:rtl/>
              </w:rPr>
              <w:t>الإلمام بالتعديلات التي أجريت على نظام ديوي العشري خاصة في مجالات الإسلام</w:t>
            </w:r>
            <w:r>
              <w:rPr>
                <w:rFonts w:cs="Arabic Transparent" w:hint="cs"/>
                <w:color w:val="000000"/>
                <w:rtl/>
              </w:rPr>
              <w:t xml:space="preserve">، </w:t>
            </w:r>
            <w:r w:rsidRPr="0031790A">
              <w:rPr>
                <w:rFonts w:cs="Arabic Transparent" w:hint="cs"/>
                <w:color w:val="000000"/>
                <w:rtl/>
              </w:rPr>
              <w:t>واللغة العربية</w:t>
            </w:r>
            <w:r>
              <w:rPr>
                <w:rFonts w:cs="Arabic Transparent" w:hint="cs"/>
                <w:color w:val="000000"/>
                <w:rtl/>
              </w:rPr>
              <w:t xml:space="preserve">، </w:t>
            </w:r>
            <w:r w:rsidRPr="0031790A">
              <w:rPr>
                <w:rFonts w:cs="Arabic Transparent" w:hint="cs"/>
                <w:color w:val="000000"/>
                <w:rtl/>
              </w:rPr>
              <w:t>والأدب العربي والتاريخ العربي والإسلامي.</w:t>
            </w:r>
          </w:p>
        </w:tc>
        <w:tc>
          <w:tcPr>
            <w:tcW w:w="4261" w:type="dxa"/>
          </w:tcPr>
          <w:p w:rsidR="00616AC6" w:rsidRPr="0031790A" w:rsidRDefault="00616AC6" w:rsidP="00A23EDE">
            <w:pPr>
              <w:rPr>
                <w:rFonts w:ascii="Times New Roman" w:hAnsi="Times New Roman"/>
                <w:rtl/>
                <w:lang w:bidi="ar-JO"/>
              </w:rPr>
            </w:pPr>
          </w:p>
        </w:tc>
      </w:tr>
    </w:tbl>
    <w:p w:rsidR="00616AC6" w:rsidRPr="0031790A" w:rsidRDefault="00616AC6" w:rsidP="00616AC6">
      <w:pPr>
        <w:rPr>
          <w:rFonts w:ascii="Times New Roman" w:hAnsi="Times New Roman"/>
          <w:u w:val="single"/>
          <w:rtl/>
          <w:lang w:bidi="ar-JO"/>
        </w:rPr>
      </w:pPr>
      <w:r w:rsidRPr="0031790A">
        <w:rPr>
          <w:rFonts w:ascii="Times New Roman" w:hAnsi="Times New Roman"/>
          <w:u w:val="single"/>
          <w:rtl/>
          <w:lang w:bidi="ar-JO"/>
        </w:rPr>
        <w:t>مخرجات التعليم: (الفهم والمعرفة والمهارات الذهنية والعملية)</w:t>
      </w:r>
    </w:p>
    <w:p w:rsidR="00616AC6" w:rsidRPr="0031790A" w:rsidRDefault="00616AC6" w:rsidP="00616AC6">
      <w:pPr>
        <w:rPr>
          <w:rFonts w:ascii="Times New Roman" w:hAnsi="Times New Roman"/>
          <w:rtl/>
          <w:lang w:bidi="ar-JO"/>
        </w:rPr>
      </w:pPr>
      <w:r w:rsidRPr="0031790A">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616AC6" w:rsidRPr="0031790A" w:rsidTr="00A23EDE">
        <w:tc>
          <w:tcPr>
            <w:tcW w:w="4250" w:type="dxa"/>
          </w:tcPr>
          <w:p w:rsidR="00616AC6" w:rsidRPr="0031790A" w:rsidRDefault="00616AC6"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1790A">
              <w:rPr>
                <w:rFonts w:ascii="Times New Roman" w:hAnsi="Times New Roman"/>
                <w:rtl/>
              </w:rPr>
              <w:t xml:space="preserve"> </w:t>
            </w:r>
            <w:r w:rsidRPr="0031790A">
              <w:rPr>
                <w:rFonts w:ascii="Times New Roman" w:hAnsi="Times New Roman" w:hint="eastAsia"/>
                <w:rtl/>
              </w:rPr>
              <w:t>تحليل</w:t>
            </w:r>
            <w:r w:rsidRPr="0031790A">
              <w:rPr>
                <w:rFonts w:ascii="Times New Roman" w:hAnsi="Times New Roman"/>
                <w:rtl/>
              </w:rPr>
              <w:t xml:space="preserve"> </w:t>
            </w:r>
            <w:r w:rsidRPr="0031790A">
              <w:rPr>
                <w:rFonts w:ascii="Times New Roman" w:hAnsi="Times New Roman" w:hint="eastAsia"/>
                <w:rtl/>
              </w:rPr>
              <w:t>وتحديد</w:t>
            </w:r>
            <w:r w:rsidRPr="0031790A">
              <w:rPr>
                <w:rFonts w:ascii="Times New Roman" w:hAnsi="Times New Roman"/>
                <w:rtl/>
              </w:rPr>
              <w:t xml:space="preserve"> </w:t>
            </w:r>
            <w:r w:rsidRPr="0031790A">
              <w:rPr>
                <w:rFonts w:ascii="Times New Roman" w:hAnsi="Times New Roman" w:hint="eastAsia"/>
                <w:rtl/>
              </w:rPr>
              <w:t>موضوعات</w:t>
            </w:r>
            <w:r w:rsidRPr="0031790A">
              <w:rPr>
                <w:rFonts w:ascii="Times New Roman" w:hAnsi="Times New Roman"/>
                <w:rtl/>
              </w:rPr>
              <w:t xml:space="preserve"> </w:t>
            </w:r>
            <w:r w:rsidRPr="0031790A">
              <w:rPr>
                <w:rFonts w:ascii="Times New Roman" w:hAnsi="Times New Roman" w:hint="eastAsia"/>
                <w:rtl/>
              </w:rPr>
              <w:t>الكتب</w:t>
            </w:r>
            <w:r w:rsidRPr="0031790A">
              <w:rPr>
                <w:rFonts w:ascii="Times New Roman" w:hAnsi="Times New Roman"/>
                <w:rtl/>
              </w:rPr>
              <w:t xml:space="preserve"> </w:t>
            </w:r>
            <w:r w:rsidRPr="0031790A">
              <w:rPr>
                <w:rFonts w:ascii="Times New Roman" w:hAnsi="Times New Roman" w:hint="eastAsia"/>
                <w:rtl/>
              </w:rPr>
              <w:t>المراد</w:t>
            </w:r>
            <w:r w:rsidRPr="0031790A">
              <w:rPr>
                <w:rFonts w:ascii="Times New Roman" w:hAnsi="Times New Roman"/>
                <w:rtl/>
              </w:rPr>
              <w:t xml:space="preserve"> </w:t>
            </w:r>
            <w:r w:rsidRPr="0031790A">
              <w:rPr>
                <w:rFonts w:ascii="Times New Roman" w:hAnsi="Times New Roman" w:hint="eastAsia"/>
                <w:rtl/>
              </w:rPr>
              <w:t>تصنيفها</w:t>
            </w:r>
            <w:r w:rsidRPr="0031790A">
              <w:rPr>
                <w:rFonts w:ascii="Times New Roman" w:hAnsi="Times New Roman"/>
                <w:rtl/>
              </w:rPr>
              <w:t xml:space="preserve"> </w:t>
            </w:r>
            <w:r w:rsidRPr="0031790A">
              <w:rPr>
                <w:rFonts w:ascii="Times New Roman" w:hAnsi="Times New Roman" w:hint="eastAsia"/>
                <w:rtl/>
              </w:rPr>
              <w:t>بدقة</w:t>
            </w:r>
            <w:r w:rsidRPr="0031790A">
              <w:rPr>
                <w:rFonts w:ascii="Times New Roman" w:hAnsi="Times New Roman"/>
                <w:rtl/>
              </w:rPr>
              <w:t>.</w:t>
            </w:r>
          </w:p>
        </w:tc>
        <w:tc>
          <w:tcPr>
            <w:tcW w:w="4249" w:type="dxa"/>
          </w:tcPr>
          <w:p w:rsidR="00616AC6" w:rsidRPr="0031790A" w:rsidRDefault="00616AC6" w:rsidP="00A23EDE">
            <w:pPr>
              <w:rPr>
                <w:rFonts w:ascii="Times New Roman" w:hAnsi="Times New Roman"/>
                <w:rtl/>
                <w:lang w:bidi="ar-JO"/>
              </w:rPr>
            </w:pPr>
          </w:p>
        </w:tc>
      </w:tr>
      <w:tr w:rsidR="00616AC6" w:rsidRPr="0031790A" w:rsidTr="00A23EDE">
        <w:tc>
          <w:tcPr>
            <w:tcW w:w="4250" w:type="dxa"/>
          </w:tcPr>
          <w:p w:rsidR="00616AC6" w:rsidRPr="0031790A" w:rsidRDefault="00616AC6"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1790A">
              <w:rPr>
                <w:rFonts w:ascii="Times New Roman" w:hAnsi="Times New Roman"/>
                <w:rtl/>
              </w:rPr>
              <w:t xml:space="preserve"> </w:t>
            </w:r>
            <w:r w:rsidRPr="0031790A">
              <w:rPr>
                <w:rFonts w:ascii="Times New Roman" w:hAnsi="Times New Roman" w:hint="eastAsia"/>
                <w:rtl/>
              </w:rPr>
              <w:t>إجادة</w:t>
            </w:r>
            <w:r w:rsidRPr="0031790A">
              <w:rPr>
                <w:rFonts w:ascii="Times New Roman" w:hAnsi="Times New Roman"/>
                <w:rtl/>
              </w:rPr>
              <w:t xml:space="preserve"> </w:t>
            </w:r>
            <w:r w:rsidRPr="0031790A">
              <w:rPr>
                <w:rFonts w:ascii="Times New Roman" w:hAnsi="Times New Roman" w:hint="eastAsia"/>
                <w:rtl/>
              </w:rPr>
              <w:t>استخدام</w:t>
            </w:r>
            <w:r w:rsidRPr="0031790A">
              <w:rPr>
                <w:rFonts w:ascii="Times New Roman" w:hAnsi="Times New Roman"/>
                <w:rtl/>
              </w:rPr>
              <w:t xml:space="preserve"> </w:t>
            </w:r>
            <w:r w:rsidRPr="0031790A">
              <w:rPr>
                <w:rFonts w:ascii="Times New Roman" w:hAnsi="Times New Roman" w:hint="eastAsia"/>
                <w:rtl/>
              </w:rPr>
              <w:t>نظام</w:t>
            </w:r>
            <w:r w:rsidRPr="0031790A">
              <w:rPr>
                <w:rFonts w:ascii="Times New Roman" w:hAnsi="Times New Roman"/>
                <w:rtl/>
              </w:rPr>
              <w:t xml:space="preserve"> </w:t>
            </w:r>
            <w:r w:rsidRPr="0031790A">
              <w:rPr>
                <w:rFonts w:ascii="Times New Roman" w:hAnsi="Times New Roman" w:hint="eastAsia"/>
                <w:rtl/>
              </w:rPr>
              <w:t>تصنيف</w:t>
            </w:r>
            <w:r w:rsidRPr="0031790A">
              <w:rPr>
                <w:rFonts w:ascii="Times New Roman" w:hAnsi="Times New Roman"/>
                <w:rtl/>
              </w:rPr>
              <w:t xml:space="preserve"> </w:t>
            </w:r>
            <w:r w:rsidRPr="0031790A">
              <w:rPr>
                <w:rFonts w:ascii="Times New Roman" w:hAnsi="Times New Roman" w:hint="eastAsia"/>
                <w:rtl/>
              </w:rPr>
              <w:t>ديوي</w:t>
            </w:r>
            <w:r w:rsidRPr="0031790A">
              <w:rPr>
                <w:rFonts w:ascii="Times New Roman" w:hAnsi="Times New Roman"/>
                <w:rtl/>
              </w:rPr>
              <w:t xml:space="preserve"> </w:t>
            </w:r>
            <w:r w:rsidRPr="0031790A">
              <w:rPr>
                <w:rFonts w:ascii="Times New Roman" w:hAnsi="Times New Roman" w:hint="eastAsia"/>
                <w:rtl/>
              </w:rPr>
              <w:t>العشري</w:t>
            </w:r>
            <w:r w:rsidRPr="0031790A">
              <w:rPr>
                <w:rFonts w:ascii="Times New Roman" w:hAnsi="Times New Roman"/>
                <w:rtl/>
              </w:rPr>
              <w:t xml:space="preserve"> </w:t>
            </w:r>
            <w:r w:rsidRPr="0031790A">
              <w:rPr>
                <w:rFonts w:ascii="Times New Roman" w:hAnsi="Times New Roman" w:hint="eastAsia"/>
                <w:rtl/>
              </w:rPr>
              <w:t>في</w:t>
            </w:r>
            <w:r w:rsidRPr="0031790A">
              <w:rPr>
                <w:rFonts w:ascii="Times New Roman" w:hAnsi="Times New Roman"/>
                <w:rtl/>
              </w:rPr>
              <w:t xml:space="preserve"> </w:t>
            </w:r>
            <w:r w:rsidRPr="0031790A">
              <w:rPr>
                <w:rFonts w:ascii="Times New Roman" w:hAnsi="Times New Roman" w:hint="eastAsia"/>
                <w:rtl/>
              </w:rPr>
              <w:t>إصدارته</w:t>
            </w:r>
            <w:r w:rsidRPr="0031790A">
              <w:rPr>
                <w:rFonts w:ascii="Times New Roman" w:hAnsi="Times New Roman"/>
                <w:rtl/>
              </w:rPr>
              <w:t xml:space="preserve"> </w:t>
            </w:r>
            <w:r w:rsidRPr="0031790A">
              <w:rPr>
                <w:rFonts w:ascii="Times New Roman" w:hAnsi="Times New Roman" w:hint="eastAsia"/>
                <w:rtl/>
              </w:rPr>
              <w:t>المطبوعة</w:t>
            </w:r>
            <w:r w:rsidRPr="0031790A">
              <w:rPr>
                <w:rFonts w:ascii="Times New Roman" w:hAnsi="Times New Roman"/>
                <w:rtl/>
              </w:rPr>
              <w:t xml:space="preserve"> </w:t>
            </w:r>
            <w:r w:rsidRPr="0031790A">
              <w:rPr>
                <w:rFonts w:ascii="Times New Roman" w:hAnsi="Times New Roman" w:hint="eastAsia"/>
                <w:rtl/>
              </w:rPr>
              <w:t>والبحث</w:t>
            </w:r>
            <w:r w:rsidRPr="0031790A">
              <w:rPr>
                <w:rFonts w:ascii="Times New Roman" w:hAnsi="Times New Roman"/>
                <w:rtl/>
              </w:rPr>
              <w:t xml:space="preserve"> </w:t>
            </w:r>
            <w:r w:rsidRPr="0031790A">
              <w:rPr>
                <w:rFonts w:ascii="Times New Roman" w:hAnsi="Times New Roman" w:hint="eastAsia"/>
                <w:rtl/>
              </w:rPr>
              <w:t>فيه</w:t>
            </w:r>
            <w:r w:rsidRPr="0031790A">
              <w:rPr>
                <w:rFonts w:ascii="Times New Roman" w:hAnsi="Times New Roman"/>
                <w:rtl/>
              </w:rPr>
              <w:t xml:space="preserve"> </w:t>
            </w:r>
            <w:r w:rsidRPr="0031790A">
              <w:rPr>
                <w:rFonts w:ascii="Times New Roman" w:hAnsi="Times New Roman" w:hint="eastAsia"/>
                <w:rtl/>
              </w:rPr>
              <w:t>باللغتين</w:t>
            </w:r>
            <w:r w:rsidRPr="0031790A">
              <w:rPr>
                <w:rFonts w:ascii="Times New Roman" w:hAnsi="Times New Roman"/>
                <w:rtl/>
              </w:rPr>
              <w:t xml:space="preserve"> </w:t>
            </w:r>
            <w:r w:rsidRPr="0031790A">
              <w:rPr>
                <w:rFonts w:ascii="Times New Roman" w:hAnsi="Times New Roman" w:hint="eastAsia"/>
                <w:rtl/>
              </w:rPr>
              <w:t>العربية</w:t>
            </w:r>
            <w:r w:rsidRPr="0031790A">
              <w:rPr>
                <w:rFonts w:ascii="Times New Roman" w:hAnsi="Times New Roman"/>
                <w:rtl/>
              </w:rPr>
              <w:t xml:space="preserve"> </w:t>
            </w:r>
            <w:r w:rsidRPr="0031790A">
              <w:rPr>
                <w:rFonts w:ascii="Times New Roman" w:hAnsi="Times New Roman" w:hint="eastAsia"/>
                <w:rtl/>
              </w:rPr>
              <w:t>والإنجليزية</w:t>
            </w:r>
            <w:r w:rsidRPr="0031790A">
              <w:rPr>
                <w:rFonts w:ascii="Times New Roman" w:hAnsi="Times New Roman"/>
                <w:rtl/>
              </w:rPr>
              <w:t xml:space="preserve"> .</w:t>
            </w:r>
          </w:p>
        </w:tc>
        <w:tc>
          <w:tcPr>
            <w:tcW w:w="4249" w:type="dxa"/>
          </w:tcPr>
          <w:p w:rsidR="00616AC6" w:rsidRPr="0031790A" w:rsidRDefault="00616AC6" w:rsidP="00A23EDE">
            <w:pPr>
              <w:rPr>
                <w:rFonts w:ascii="Times New Roman" w:hAnsi="Times New Roman"/>
                <w:rtl/>
                <w:lang w:bidi="ar-JO"/>
              </w:rPr>
            </w:pPr>
          </w:p>
        </w:tc>
      </w:tr>
      <w:tr w:rsidR="00616AC6" w:rsidRPr="0031790A" w:rsidTr="00A23EDE">
        <w:tc>
          <w:tcPr>
            <w:tcW w:w="4250" w:type="dxa"/>
          </w:tcPr>
          <w:p w:rsidR="00616AC6" w:rsidRPr="0031790A" w:rsidRDefault="00616AC6"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1790A">
              <w:rPr>
                <w:rFonts w:ascii="Times New Roman" w:hAnsi="Times New Roman"/>
                <w:rtl/>
              </w:rPr>
              <w:t xml:space="preserve"> </w:t>
            </w:r>
            <w:r w:rsidRPr="0031790A">
              <w:rPr>
                <w:rFonts w:ascii="Times New Roman" w:hAnsi="Times New Roman" w:hint="eastAsia"/>
                <w:rtl/>
              </w:rPr>
              <w:t>إجادة</w:t>
            </w:r>
            <w:r w:rsidRPr="0031790A">
              <w:rPr>
                <w:rFonts w:ascii="Times New Roman" w:hAnsi="Times New Roman"/>
                <w:rtl/>
              </w:rPr>
              <w:t xml:space="preserve"> </w:t>
            </w:r>
            <w:r w:rsidRPr="0031790A">
              <w:rPr>
                <w:rFonts w:ascii="Times New Roman" w:hAnsi="Times New Roman" w:hint="eastAsia"/>
                <w:rtl/>
              </w:rPr>
              <w:t>استخدام</w:t>
            </w:r>
            <w:r w:rsidRPr="0031790A">
              <w:rPr>
                <w:rFonts w:ascii="Times New Roman" w:hAnsi="Times New Roman"/>
                <w:rtl/>
              </w:rPr>
              <w:t xml:space="preserve"> </w:t>
            </w:r>
            <w:r w:rsidRPr="0031790A">
              <w:rPr>
                <w:rFonts w:ascii="Times New Roman" w:hAnsi="Times New Roman" w:hint="eastAsia"/>
                <w:rtl/>
              </w:rPr>
              <w:t>نظام</w:t>
            </w:r>
            <w:r w:rsidRPr="0031790A">
              <w:rPr>
                <w:rFonts w:ascii="Times New Roman" w:hAnsi="Times New Roman"/>
                <w:rtl/>
              </w:rPr>
              <w:t xml:space="preserve"> </w:t>
            </w:r>
            <w:r w:rsidRPr="0031790A">
              <w:rPr>
                <w:rFonts w:ascii="Times New Roman" w:hAnsi="Times New Roman" w:hint="eastAsia"/>
                <w:rtl/>
              </w:rPr>
              <w:t>تصنيف</w:t>
            </w:r>
            <w:r w:rsidRPr="0031790A">
              <w:rPr>
                <w:rFonts w:ascii="Times New Roman" w:hAnsi="Times New Roman"/>
                <w:rtl/>
              </w:rPr>
              <w:t xml:space="preserve"> </w:t>
            </w:r>
            <w:r w:rsidRPr="0031790A">
              <w:rPr>
                <w:rFonts w:ascii="Times New Roman" w:hAnsi="Times New Roman" w:hint="eastAsia"/>
                <w:rtl/>
              </w:rPr>
              <w:t>ديوي</w:t>
            </w:r>
            <w:r w:rsidRPr="0031790A">
              <w:rPr>
                <w:rFonts w:ascii="Times New Roman" w:hAnsi="Times New Roman"/>
                <w:rtl/>
              </w:rPr>
              <w:t xml:space="preserve"> </w:t>
            </w:r>
            <w:r w:rsidRPr="0031790A">
              <w:rPr>
                <w:rFonts w:ascii="Times New Roman" w:hAnsi="Times New Roman" w:hint="eastAsia"/>
                <w:rtl/>
              </w:rPr>
              <w:t>العشري</w:t>
            </w:r>
            <w:r w:rsidRPr="0031790A">
              <w:rPr>
                <w:rFonts w:ascii="Times New Roman" w:hAnsi="Times New Roman"/>
                <w:rtl/>
              </w:rPr>
              <w:t xml:space="preserve"> </w:t>
            </w:r>
            <w:r w:rsidRPr="0031790A">
              <w:rPr>
                <w:rFonts w:ascii="Times New Roman" w:hAnsi="Times New Roman" w:hint="eastAsia"/>
                <w:rtl/>
              </w:rPr>
              <w:t>في</w:t>
            </w:r>
            <w:r w:rsidRPr="0031790A">
              <w:rPr>
                <w:rFonts w:ascii="Times New Roman" w:hAnsi="Times New Roman"/>
                <w:rtl/>
              </w:rPr>
              <w:t xml:space="preserve"> </w:t>
            </w:r>
            <w:r w:rsidRPr="0031790A">
              <w:rPr>
                <w:rFonts w:ascii="Times New Roman" w:hAnsi="Times New Roman" w:hint="eastAsia"/>
                <w:rtl/>
              </w:rPr>
              <w:t>إصدارته</w:t>
            </w:r>
            <w:r w:rsidRPr="0031790A">
              <w:rPr>
                <w:rFonts w:ascii="Times New Roman" w:hAnsi="Times New Roman"/>
                <w:rtl/>
              </w:rPr>
              <w:t xml:space="preserve"> </w:t>
            </w:r>
            <w:r w:rsidRPr="0031790A">
              <w:rPr>
                <w:rFonts w:ascii="Times New Roman" w:hAnsi="Times New Roman" w:hint="eastAsia"/>
                <w:rtl/>
              </w:rPr>
              <w:t>الإلكترونية</w:t>
            </w:r>
            <w:r w:rsidRPr="0031790A">
              <w:rPr>
                <w:rFonts w:ascii="Times New Roman" w:hAnsi="Times New Roman"/>
                <w:rtl/>
              </w:rPr>
              <w:t xml:space="preserve"> </w:t>
            </w:r>
            <w:r w:rsidRPr="0031790A">
              <w:rPr>
                <w:rFonts w:ascii="Times New Roman" w:hAnsi="Times New Roman" w:hint="eastAsia"/>
                <w:rtl/>
              </w:rPr>
              <w:t>المتاحة</w:t>
            </w:r>
            <w:r w:rsidRPr="0031790A">
              <w:rPr>
                <w:rFonts w:ascii="Times New Roman" w:hAnsi="Times New Roman"/>
                <w:rtl/>
              </w:rPr>
              <w:t xml:space="preserve"> </w:t>
            </w:r>
            <w:r w:rsidRPr="0031790A">
              <w:rPr>
                <w:rFonts w:ascii="Times New Roman" w:hAnsi="Times New Roman" w:hint="eastAsia"/>
                <w:rtl/>
              </w:rPr>
              <w:t>على</w:t>
            </w:r>
            <w:r w:rsidRPr="0031790A">
              <w:rPr>
                <w:rFonts w:ascii="Times New Roman" w:hAnsi="Times New Roman"/>
                <w:rtl/>
              </w:rPr>
              <w:t xml:space="preserve"> </w:t>
            </w:r>
            <w:r w:rsidRPr="0031790A">
              <w:rPr>
                <w:rFonts w:ascii="Times New Roman" w:hAnsi="Times New Roman" w:hint="eastAsia"/>
                <w:rtl/>
              </w:rPr>
              <w:t>الويب</w:t>
            </w:r>
            <w:r w:rsidRPr="0031790A">
              <w:rPr>
                <w:rFonts w:ascii="Times New Roman" w:hAnsi="Times New Roman"/>
                <w:rtl/>
              </w:rPr>
              <w:t xml:space="preserve"> </w:t>
            </w:r>
            <w:r w:rsidRPr="0031790A">
              <w:rPr>
                <w:rFonts w:ascii="Times New Roman" w:hAnsi="Times New Roman"/>
              </w:rPr>
              <w:t>Web Dewey</w:t>
            </w:r>
            <w:r w:rsidRPr="0031790A">
              <w:rPr>
                <w:rFonts w:ascii="Times New Roman" w:hAnsi="Times New Roman"/>
                <w:rtl/>
              </w:rPr>
              <w:t xml:space="preserve"> .</w:t>
            </w:r>
          </w:p>
        </w:tc>
        <w:tc>
          <w:tcPr>
            <w:tcW w:w="4249" w:type="dxa"/>
          </w:tcPr>
          <w:p w:rsidR="00616AC6" w:rsidRPr="0031790A" w:rsidRDefault="00616AC6" w:rsidP="00A23EDE">
            <w:pPr>
              <w:rPr>
                <w:rFonts w:ascii="Times New Roman" w:hAnsi="Times New Roman"/>
                <w:rtl/>
                <w:lang w:bidi="ar-JO"/>
              </w:rPr>
            </w:pPr>
          </w:p>
        </w:tc>
      </w:tr>
      <w:tr w:rsidR="00616AC6" w:rsidRPr="0031790A" w:rsidTr="00A23EDE">
        <w:tc>
          <w:tcPr>
            <w:tcW w:w="4250" w:type="dxa"/>
          </w:tcPr>
          <w:p w:rsidR="00616AC6" w:rsidRPr="0031790A" w:rsidRDefault="00616AC6"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1790A">
              <w:rPr>
                <w:rFonts w:ascii="Times New Roman" w:hAnsi="Times New Roman"/>
                <w:rtl/>
              </w:rPr>
              <w:t xml:space="preserve"> </w:t>
            </w:r>
            <w:r w:rsidRPr="0031790A">
              <w:rPr>
                <w:rFonts w:ascii="Times New Roman" w:hAnsi="Times New Roman" w:hint="eastAsia"/>
                <w:rtl/>
              </w:rPr>
              <w:t>تحديد</w:t>
            </w:r>
            <w:r w:rsidRPr="0031790A">
              <w:rPr>
                <w:rFonts w:ascii="Times New Roman" w:hAnsi="Times New Roman"/>
                <w:rtl/>
              </w:rPr>
              <w:t xml:space="preserve"> </w:t>
            </w:r>
            <w:r w:rsidRPr="0031790A">
              <w:rPr>
                <w:rFonts w:ascii="Times New Roman" w:hAnsi="Times New Roman" w:hint="eastAsia"/>
                <w:rtl/>
              </w:rPr>
              <w:t>رمز</w:t>
            </w:r>
            <w:r w:rsidRPr="0031790A">
              <w:rPr>
                <w:rFonts w:ascii="Times New Roman" w:hAnsi="Times New Roman"/>
                <w:rtl/>
              </w:rPr>
              <w:t xml:space="preserve"> </w:t>
            </w:r>
            <w:r w:rsidRPr="0031790A">
              <w:rPr>
                <w:rFonts w:ascii="Times New Roman" w:hAnsi="Times New Roman" w:hint="eastAsia"/>
                <w:rtl/>
              </w:rPr>
              <w:t>التصنيف</w:t>
            </w:r>
            <w:r w:rsidRPr="0031790A">
              <w:rPr>
                <w:rFonts w:ascii="Times New Roman" w:hAnsi="Times New Roman"/>
                <w:rtl/>
              </w:rPr>
              <w:t xml:space="preserve"> </w:t>
            </w:r>
            <w:r w:rsidRPr="0031790A">
              <w:rPr>
                <w:rFonts w:ascii="Times New Roman" w:hAnsi="Times New Roman" w:hint="eastAsia"/>
                <w:rtl/>
              </w:rPr>
              <w:t>الدقيق</w:t>
            </w:r>
            <w:r w:rsidRPr="0031790A">
              <w:rPr>
                <w:rFonts w:ascii="Times New Roman" w:hAnsi="Times New Roman"/>
                <w:rtl/>
              </w:rPr>
              <w:t xml:space="preserve"> </w:t>
            </w:r>
            <w:r>
              <w:rPr>
                <w:rFonts w:ascii="Times New Roman" w:hAnsi="Times New Roman" w:hint="cs"/>
                <w:rtl/>
              </w:rPr>
              <w:t>لوعاء المعلومات</w:t>
            </w:r>
            <w:r w:rsidRPr="0031790A">
              <w:rPr>
                <w:rFonts w:ascii="Times New Roman" w:hAnsi="Times New Roman"/>
                <w:rtl/>
              </w:rPr>
              <w:t xml:space="preserve"> </w:t>
            </w:r>
            <w:r w:rsidRPr="0031790A">
              <w:rPr>
                <w:rFonts w:ascii="Times New Roman" w:hAnsi="Times New Roman" w:hint="eastAsia"/>
                <w:rtl/>
              </w:rPr>
              <w:t>المراد</w:t>
            </w:r>
            <w:r w:rsidRPr="0031790A">
              <w:rPr>
                <w:rFonts w:ascii="Times New Roman" w:hAnsi="Times New Roman"/>
                <w:rtl/>
              </w:rPr>
              <w:t xml:space="preserve"> </w:t>
            </w:r>
            <w:r w:rsidRPr="0031790A">
              <w:rPr>
                <w:rFonts w:ascii="Times New Roman" w:hAnsi="Times New Roman" w:hint="eastAsia"/>
                <w:rtl/>
              </w:rPr>
              <w:t>تصنيفه</w:t>
            </w:r>
            <w:r w:rsidRPr="0031790A">
              <w:rPr>
                <w:rFonts w:ascii="Times New Roman" w:hAnsi="Times New Roman"/>
                <w:rtl/>
              </w:rPr>
              <w:t xml:space="preserve"> </w:t>
            </w:r>
            <w:r w:rsidRPr="0031790A">
              <w:rPr>
                <w:rFonts w:ascii="Times New Roman" w:hAnsi="Times New Roman" w:hint="eastAsia"/>
                <w:rtl/>
              </w:rPr>
              <w:t>باستخدام</w:t>
            </w:r>
            <w:r w:rsidRPr="0031790A">
              <w:rPr>
                <w:rFonts w:ascii="Times New Roman" w:hAnsi="Times New Roman"/>
                <w:rtl/>
              </w:rPr>
              <w:t xml:space="preserve"> </w:t>
            </w:r>
            <w:r w:rsidRPr="0031790A">
              <w:rPr>
                <w:rFonts w:ascii="Times New Roman" w:hAnsi="Times New Roman" w:hint="eastAsia"/>
                <w:rtl/>
              </w:rPr>
              <w:t>نظام</w:t>
            </w:r>
            <w:r w:rsidRPr="0031790A">
              <w:rPr>
                <w:rFonts w:ascii="Times New Roman" w:hAnsi="Times New Roman"/>
                <w:rtl/>
              </w:rPr>
              <w:t xml:space="preserve"> </w:t>
            </w:r>
            <w:r w:rsidRPr="0031790A">
              <w:rPr>
                <w:rFonts w:ascii="Times New Roman" w:hAnsi="Times New Roman" w:hint="eastAsia"/>
                <w:rtl/>
              </w:rPr>
              <w:t>ديوي</w:t>
            </w:r>
            <w:r w:rsidRPr="0031790A">
              <w:rPr>
                <w:rFonts w:ascii="Times New Roman" w:hAnsi="Times New Roman"/>
                <w:rtl/>
              </w:rPr>
              <w:t xml:space="preserve"> .</w:t>
            </w:r>
          </w:p>
        </w:tc>
        <w:tc>
          <w:tcPr>
            <w:tcW w:w="4249" w:type="dxa"/>
          </w:tcPr>
          <w:p w:rsidR="00616AC6" w:rsidRPr="0031790A" w:rsidRDefault="00616AC6" w:rsidP="00A23EDE">
            <w:pPr>
              <w:rPr>
                <w:rFonts w:ascii="Times New Roman" w:hAnsi="Times New Roman"/>
                <w:rtl/>
                <w:lang w:bidi="ar-JO"/>
              </w:rPr>
            </w:pPr>
          </w:p>
        </w:tc>
      </w:tr>
    </w:tbl>
    <w:p w:rsidR="00616AC6" w:rsidRPr="0031790A" w:rsidRDefault="00616AC6" w:rsidP="00616AC6">
      <w:pPr>
        <w:rPr>
          <w:rFonts w:ascii="Times New Roman" w:hAnsi="Times New Roman"/>
          <w:u w:val="single"/>
          <w:rtl/>
        </w:rPr>
      </w:pPr>
      <w:r w:rsidRPr="0031790A">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616AC6" w:rsidRPr="0031790A" w:rsidTr="00A23EDE">
        <w:tc>
          <w:tcPr>
            <w:tcW w:w="2130" w:type="dxa"/>
            <w:tcBorders>
              <w:top w:val="double" w:sz="4" w:space="0" w:color="auto"/>
              <w:bottom w:val="double" w:sz="4" w:space="0" w:color="auto"/>
            </w:tcBorders>
            <w:shd w:val="clear" w:color="auto" w:fill="E6E6E6"/>
          </w:tcPr>
          <w:p w:rsidR="00616AC6" w:rsidRPr="0031790A" w:rsidRDefault="00616AC6" w:rsidP="00A23EDE">
            <w:pPr>
              <w:jc w:val="center"/>
              <w:rPr>
                <w:rFonts w:ascii="Times New Roman" w:hAnsi="Times New Roman"/>
                <w:rtl/>
                <w:lang w:bidi="ar-JO"/>
              </w:rPr>
            </w:pPr>
            <w:r w:rsidRPr="0031790A">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616AC6" w:rsidRPr="0031790A" w:rsidRDefault="00616AC6" w:rsidP="00A23EDE">
            <w:pPr>
              <w:jc w:val="center"/>
              <w:rPr>
                <w:rFonts w:ascii="Times New Roman" w:hAnsi="Times New Roman"/>
                <w:rtl/>
                <w:lang w:bidi="ar-JO"/>
              </w:rPr>
            </w:pPr>
            <w:r w:rsidRPr="0031790A">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616AC6" w:rsidRPr="0031790A" w:rsidRDefault="00616AC6" w:rsidP="00A23EDE">
            <w:pPr>
              <w:jc w:val="center"/>
              <w:rPr>
                <w:rFonts w:ascii="Times New Roman" w:hAnsi="Times New Roman"/>
                <w:rtl/>
                <w:lang w:bidi="ar-JO"/>
              </w:rPr>
            </w:pPr>
            <w:r w:rsidRPr="0031790A">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616AC6" w:rsidRPr="0031790A" w:rsidRDefault="00616AC6" w:rsidP="00A23EDE">
            <w:pPr>
              <w:jc w:val="center"/>
              <w:rPr>
                <w:rFonts w:ascii="Times New Roman" w:hAnsi="Times New Roman"/>
                <w:rtl/>
                <w:lang w:bidi="ar-JO"/>
              </w:rPr>
            </w:pPr>
            <w:r w:rsidRPr="0031790A">
              <w:rPr>
                <w:rFonts w:ascii="Times New Roman" w:hAnsi="Times New Roman"/>
                <w:rtl/>
                <w:lang w:bidi="ar-JO"/>
              </w:rPr>
              <w:t>سنة النشر</w:t>
            </w:r>
          </w:p>
        </w:tc>
      </w:tr>
      <w:tr w:rsidR="00616AC6" w:rsidRPr="0031790A" w:rsidTr="00A23EDE">
        <w:tc>
          <w:tcPr>
            <w:tcW w:w="2130" w:type="dxa"/>
            <w:tcBorders>
              <w:top w:val="double" w:sz="4" w:space="0" w:color="auto"/>
              <w:bottom w:val="double" w:sz="4" w:space="0" w:color="auto"/>
            </w:tcBorders>
          </w:tcPr>
          <w:p w:rsidR="00616AC6" w:rsidRPr="0031790A" w:rsidRDefault="00616AC6" w:rsidP="00A23EDE">
            <w:pPr>
              <w:jc w:val="both"/>
              <w:rPr>
                <w:rFonts w:ascii="Times New Roman" w:hAnsi="Times New Roman"/>
                <w:rtl/>
              </w:rPr>
            </w:pPr>
            <w:r w:rsidRPr="0031790A">
              <w:rPr>
                <w:rFonts w:cs="Arabic Transparent" w:hint="cs"/>
                <w:i/>
                <w:iCs/>
                <w:color w:val="000000"/>
                <w:rtl/>
              </w:rPr>
              <w:t>تنظيم المعرفة</w:t>
            </w:r>
          </w:p>
        </w:tc>
        <w:tc>
          <w:tcPr>
            <w:tcW w:w="2130"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أبو النور</w:t>
            </w:r>
            <w:r>
              <w:rPr>
                <w:rFonts w:cs="Arabic Transparent" w:hint="cs"/>
                <w:color w:val="000000"/>
                <w:rtl/>
              </w:rPr>
              <w:t xml:space="preserve">، </w:t>
            </w:r>
            <w:r w:rsidRPr="0031790A">
              <w:rPr>
                <w:rFonts w:cs="Arabic Transparent" w:hint="cs"/>
                <w:color w:val="000000"/>
                <w:rtl/>
              </w:rPr>
              <w:t>عبد الوهاب</w:t>
            </w:r>
          </w:p>
        </w:tc>
        <w:tc>
          <w:tcPr>
            <w:tcW w:w="2131"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عالم الكتب</w:t>
            </w:r>
          </w:p>
        </w:tc>
        <w:tc>
          <w:tcPr>
            <w:tcW w:w="2131"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1999م.</w:t>
            </w:r>
          </w:p>
        </w:tc>
      </w:tr>
      <w:tr w:rsidR="00616AC6" w:rsidRPr="0031790A" w:rsidTr="00A23EDE">
        <w:tc>
          <w:tcPr>
            <w:tcW w:w="2130" w:type="dxa"/>
            <w:tcBorders>
              <w:top w:val="double" w:sz="4" w:space="0" w:color="auto"/>
              <w:bottom w:val="double" w:sz="4" w:space="0" w:color="auto"/>
            </w:tcBorders>
          </w:tcPr>
          <w:p w:rsidR="00616AC6" w:rsidRPr="0031790A" w:rsidRDefault="00616AC6" w:rsidP="00A23EDE">
            <w:pPr>
              <w:rPr>
                <w:rFonts w:ascii="Times New Roman" w:hAnsi="Times New Roman"/>
                <w:rtl/>
                <w:lang w:bidi="ar-JO"/>
              </w:rPr>
            </w:pPr>
            <w:r w:rsidRPr="0031790A">
              <w:rPr>
                <w:rFonts w:cs="Arabic Transparent" w:hint="cs"/>
                <w:i/>
                <w:iCs/>
                <w:color w:val="000000"/>
                <w:rtl/>
              </w:rPr>
              <w:t>دور التصنيف في المكتبات ومراكز المعلومات</w:t>
            </w:r>
          </w:p>
        </w:tc>
        <w:tc>
          <w:tcPr>
            <w:tcW w:w="2130"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أبو النور</w:t>
            </w:r>
            <w:r>
              <w:rPr>
                <w:rFonts w:cs="Arabic Transparent" w:hint="cs"/>
                <w:color w:val="000000"/>
                <w:rtl/>
              </w:rPr>
              <w:t xml:space="preserve">، </w:t>
            </w:r>
            <w:r w:rsidRPr="0031790A">
              <w:rPr>
                <w:rFonts w:cs="Arabic Transparent" w:hint="cs"/>
                <w:color w:val="000000"/>
                <w:rtl/>
              </w:rPr>
              <w:t>عبد الوهاب</w:t>
            </w:r>
          </w:p>
        </w:tc>
        <w:tc>
          <w:tcPr>
            <w:tcW w:w="2131"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عالم الكتب</w:t>
            </w:r>
          </w:p>
        </w:tc>
        <w:tc>
          <w:tcPr>
            <w:tcW w:w="2131"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2002م</w:t>
            </w:r>
          </w:p>
        </w:tc>
      </w:tr>
      <w:tr w:rsidR="00616AC6" w:rsidRPr="0031790A" w:rsidTr="00A23EDE">
        <w:tc>
          <w:tcPr>
            <w:tcW w:w="2130" w:type="dxa"/>
            <w:tcBorders>
              <w:top w:val="double" w:sz="4" w:space="0" w:color="auto"/>
              <w:bottom w:val="double" w:sz="4" w:space="0" w:color="auto"/>
            </w:tcBorders>
          </w:tcPr>
          <w:p w:rsidR="00616AC6" w:rsidRPr="0031790A" w:rsidRDefault="00616AC6" w:rsidP="00A23EDE">
            <w:pPr>
              <w:rPr>
                <w:rFonts w:ascii="Times New Roman" w:hAnsi="Times New Roman"/>
                <w:rtl/>
              </w:rPr>
            </w:pPr>
            <w:r w:rsidRPr="0031790A">
              <w:rPr>
                <w:rFonts w:cs="Arabic Transparent" w:hint="cs"/>
                <w:i/>
                <w:iCs/>
                <w:color w:val="000000"/>
                <w:rtl/>
              </w:rPr>
              <w:t>التنظيم الموضوعي للمعلومات</w:t>
            </w:r>
          </w:p>
        </w:tc>
        <w:tc>
          <w:tcPr>
            <w:tcW w:w="2130"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فوسكت</w:t>
            </w:r>
            <w:r>
              <w:rPr>
                <w:rFonts w:cs="Arabic Transparent" w:hint="cs"/>
                <w:color w:val="000000"/>
                <w:rtl/>
              </w:rPr>
              <w:t xml:space="preserve">، </w:t>
            </w:r>
            <w:r w:rsidRPr="0031790A">
              <w:rPr>
                <w:rFonts w:cs="Arabic Transparent" w:hint="cs"/>
                <w:color w:val="000000"/>
                <w:rtl/>
              </w:rPr>
              <w:t>أ.س.</w:t>
            </w:r>
          </w:p>
        </w:tc>
        <w:tc>
          <w:tcPr>
            <w:tcW w:w="2131"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p>
        </w:tc>
        <w:tc>
          <w:tcPr>
            <w:tcW w:w="2131" w:type="dxa"/>
            <w:tcBorders>
              <w:top w:val="double" w:sz="4" w:space="0" w:color="auto"/>
              <w:bottom w:val="double" w:sz="4" w:space="0" w:color="auto"/>
            </w:tcBorders>
          </w:tcPr>
          <w:p w:rsidR="00616AC6" w:rsidRPr="0031790A" w:rsidRDefault="00616AC6" w:rsidP="00A23EDE">
            <w:pPr>
              <w:jc w:val="center"/>
              <w:rPr>
                <w:rFonts w:ascii="Times New Roman" w:hAnsi="Times New Roman"/>
                <w:rtl/>
              </w:rPr>
            </w:pPr>
            <w:r w:rsidRPr="0031790A">
              <w:rPr>
                <w:rFonts w:cs="Arabic Transparent" w:hint="cs"/>
                <w:color w:val="000000"/>
                <w:rtl/>
              </w:rPr>
              <w:t>2002م</w:t>
            </w:r>
          </w:p>
        </w:tc>
      </w:tr>
      <w:tr w:rsidR="00616AC6" w:rsidRPr="0031790A" w:rsidTr="00A23EDE">
        <w:tc>
          <w:tcPr>
            <w:tcW w:w="2130" w:type="dxa"/>
            <w:tcBorders>
              <w:top w:val="double" w:sz="4" w:space="0" w:color="auto"/>
              <w:bottom w:val="double" w:sz="4" w:space="0" w:color="auto"/>
            </w:tcBorders>
          </w:tcPr>
          <w:p w:rsidR="00616AC6" w:rsidRPr="0031790A" w:rsidRDefault="00616AC6" w:rsidP="00A23EDE">
            <w:pPr>
              <w:jc w:val="both"/>
              <w:rPr>
                <w:rFonts w:ascii="Times New Roman" w:hAnsi="Times New Roman"/>
                <w:rtl/>
              </w:rPr>
            </w:pPr>
            <w:r w:rsidRPr="0031790A">
              <w:rPr>
                <w:rFonts w:cs="Arabic Transparent" w:hint="cs"/>
                <w:color w:val="000000"/>
                <w:rtl/>
              </w:rPr>
              <w:t>مبادئ التصنيف</w:t>
            </w:r>
          </w:p>
        </w:tc>
        <w:tc>
          <w:tcPr>
            <w:tcW w:w="2130"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عبدالهادي</w:t>
            </w:r>
            <w:r>
              <w:rPr>
                <w:rFonts w:cs="Arabic Transparent" w:hint="cs"/>
                <w:color w:val="000000"/>
                <w:rtl/>
              </w:rPr>
              <w:t xml:space="preserve">، </w:t>
            </w:r>
            <w:r w:rsidRPr="0031790A">
              <w:rPr>
                <w:rFonts w:cs="Arabic Transparent" w:hint="cs"/>
                <w:color w:val="000000"/>
                <w:rtl/>
              </w:rPr>
              <w:t>محمد فتحي</w:t>
            </w:r>
          </w:p>
        </w:tc>
        <w:tc>
          <w:tcPr>
            <w:tcW w:w="2131" w:type="dxa"/>
            <w:tcBorders>
              <w:top w:val="double" w:sz="4" w:space="0" w:color="auto"/>
              <w:bottom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دار الثقافة العلمية</w:t>
            </w:r>
          </w:p>
        </w:tc>
        <w:tc>
          <w:tcPr>
            <w:tcW w:w="2131" w:type="dxa"/>
            <w:tcBorders>
              <w:top w:val="double" w:sz="4" w:space="0" w:color="auto"/>
              <w:bottom w:val="double" w:sz="4" w:space="0" w:color="auto"/>
            </w:tcBorders>
          </w:tcPr>
          <w:p w:rsidR="00616AC6" w:rsidRPr="0031790A" w:rsidRDefault="00616AC6" w:rsidP="00A23EDE">
            <w:pPr>
              <w:jc w:val="center"/>
              <w:rPr>
                <w:rFonts w:ascii="Times New Roman" w:hAnsi="Times New Roman"/>
                <w:rtl/>
              </w:rPr>
            </w:pPr>
            <w:r w:rsidRPr="0031790A">
              <w:rPr>
                <w:rFonts w:cs="Arabic Transparent" w:hint="cs"/>
                <w:color w:val="000000"/>
                <w:rtl/>
              </w:rPr>
              <w:t>1998م</w:t>
            </w:r>
          </w:p>
        </w:tc>
      </w:tr>
      <w:tr w:rsidR="00616AC6" w:rsidRPr="0031790A" w:rsidTr="00A23EDE">
        <w:tc>
          <w:tcPr>
            <w:tcW w:w="2130" w:type="dxa"/>
            <w:tcBorders>
              <w:top w:val="double" w:sz="4" w:space="0" w:color="auto"/>
            </w:tcBorders>
          </w:tcPr>
          <w:p w:rsidR="00616AC6" w:rsidRPr="0031790A" w:rsidRDefault="00616AC6" w:rsidP="00A23EDE">
            <w:pPr>
              <w:jc w:val="both"/>
              <w:rPr>
                <w:rFonts w:ascii="Times New Roman" w:hAnsi="Times New Roman"/>
                <w:rtl/>
              </w:rPr>
            </w:pPr>
            <w:r w:rsidRPr="0031790A">
              <w:rPr>
                <w:rFonts w:cs="Arabic Transparent" w:hint="cs"/>
                <w:color w:val="000000"/>
                <w:rtl/>
              </w:rPr>
              <w:t>تصنيف ديوي العشري بين النظرية والتطبيق</w:t>
            </w:r>
          </w:p>
        </w:tc>
        <w:tc>
          <w:tcPr>
            <w:tcW w:w="2130" w:type="dxa"/>
            <w:tcBorders>
              <w:top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فهمي</w:t>
            </w:r>
            <w:r>
              <w:rPr>
                <w:rFonts w:cs="Arabic Transparent" w:hint="cs"/>
                <w:color w:val="000000"/>
                <w:rtl/>
              </w:rPr>
              <w:t xml:space="preserve">، </w:t>
            </w:r>
            <w:r w:rsidRPr="0031790A">
              <w:rPr>
                <w:rFonts w:cs="Arabic Transparent" w:hint="cs"/>
                <w:color w:val="000000"/>
                <w:rtl/>
              </w:rPr>
              <w:t>فؤاد اسماعيل</w:t>
            </w:r>
          </w:p>
        </w:tc>
        <w:tc>
          <w:tcPr>
            <w:tcW w:w="2131" w:type="dxa"/>
            <w:tcBorders>
              <w:top w:val="double" w:sz="4" w:space="0" w:color="auto"/>
            </w:tcBorders>
          </w:tcPr>
          <w:p w:rsidR="00616AC6" w:rsidRPr="0031790A" w:rsidRDefault="00616AC6" w:rsidP="00A23EDE">
            <w:pPr>
              <w:jc w:val="center"/>
              <w:rPr>
                <w:rFonts w:ascii="Times New Roman" w:hAnsi="Times New Roman"/>
                <w:rtl/>
                <w:lang w:bidi="ar-JO"/>
              </w:rPr>
            </w:pPr>
            <w:r w:rsidRPr="0031790A">
              <w:rPr>
                <w:rFonts w:cs="Arabic Transparent" w:hint="cs"/>
                <w:color w:val="000000"/>
                <w:rtl/>
              </w:rPr>
              <w:t>دار المريخ للنشر</w:t>
            </w:r>
          </w:p>
        </w:tc>
        <w:tc>
          <w:tcPr>
            <w:tcW w:w="2131" w:type="dxa"/>
            <w:tcBorders>
              <w:top w:val="double" w:sz="4" w:space="0" w:color="auto"/>
            </w:tcBorders>
          </w:tcPr>
          <w:p w:rsidR="00616AC6" w:rsidRPr="0031790A" w:rsidRDefault="00616AC6" w:rsidP="00A23EDE">
            <w:pPr>
              <w:jc w:val="center"/>
              <w:rPr>
                <w:rFonts w:ascii="Times New Roman" w:hAnsi="Times New Roman"/>
                <w:rtl/>
              </w:rPr>
            </w:pPr>
            <w:r w:rsidRPr="0031790A">
              <w:rPr>
                <w:rFonts w:cs="Arabic Transparent" w:hint="cs"/>
                <w:color w:val="000000"/>
                <w:rtl/>
              </w:rPr>
              <w:t>2005م</w:t>
            </w:r>
          </w:p>
        </w:tc>
      </w:tr>
    </w:tbl>
    <w:p w:rsidR="00616AC6" w:rsidRPr="0031790A" w:rsidRDefault="00616AC6" w:rsidP="00616AC6">
      <w:pPr>
        <w:rPr>
          <w:rFonts w:ascii="Times New Roman" w:hAnsi="Times New Roman"/>
        </w:rPr>
      </w:pPr>
    </w:p>
    <w:p w:rsidR="00616AC6" w:rsidRDefault="00616AC6" w:rsidP="00616AC6">
      <w:r>
        <w:rPr>
          <w:rtl/>
        </w:rPr>
        <w:br w:type="page"/>
      </w:r>
    </w:p>
    <w:tbl>
      <w:tblPr>
        <w:tblpPr w:leftFromText="180" w:rightFromText="180" w:vertAnchor="text" w:horzAnchor="margin" w:tblpXSpec="center" w:tblpYSpec="bottom"/>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616AC6" w:rsidRPr="00303F17" w:rsidTr="00A23EDE">
        <w:trPr>
          <w:trHeight w:val="339"/>
        </w:trPr>
        <w:tc>
          <w:tcPr>
            <w:tcW w:w="2356" w:type="dxa"/>
            <w:shd w:val="clear" w:color="auto" w:fill="E6E6E6"/>
            <w:vAlign w:val="center"/>
          </w:tcPr>
          <w:p w:rsidR="00616AC6" w:rsidRPr="00303F17" w:rsidRDefault="00616AC6" w:rsidP="00A23EDE">
            <w:pPr>
              <w:jc w:val="center"/>
              <w:rPr>
                <w:b/>
                <w:bCs/>
                <w:i/>
                <w:iCs/>
                <w:rtl/>
                <w:lang w:bidi="ar-JO"/>
              </w:rPr>
            </w:pPr>
            <w:r w:rsidRPr="00303F17">
              <w:rPr>
                <w:b/>
                <w:bCs/>
                <w:rtl/>
                <w:lang w:bidi="ar-JO"/>
              </w:rPr>
              <w:t xml:space="preserve">نموذج  </w:t>
            </w:r>
            <w:r>
              <w:rPr>
                <w:b/>
                <w:bCs/>
                <w:rtl/>
                <w:lang w:bidi="ar-JO"/>
              </w:rPr>
              <w:t>(</w:t>
            </w:r>
            <w:r w:rsidRPr="00303F17">
              <w:rPr>
                <w:b/>
                <w:bCs/>
                <w:rtl/>
                <w:lang w:bidi="ar-JO"/>
              </w:rPr>
              <w:t>و</w:t>
            </w:r>
            <w:r>
              <w:rPr>
                <w:b/>
                <w:bCs/>
                <w:rtl/>
                <w:lang w:bidi="ar-JO"/>
              </w:rPr>
              <w:t xml:space="preserve">) </w:t>
            </w:r>
          </w:p>
        </w:tc>
      </w:tr>
    </w:tbl>
    <w:p w:rsidR="00616AC6" w:rsidRPr="00E91129" w:rsidRDefault="00616AC6" w:rsidP="00616AC6">
      <w:pPr>
        <w:jc w:val="center"/>
        <w:rPr>
          <w:rtl/>
        </w:rPr>
      </w:pPr>
    </w:p>
    <w:p w:rsidR="00616AC6" w:rsidRPr="00E91129" w:rsidRDefault="00616AC6" w:rsidP="00616AC6">
      <w:pPr>
        <w:jc w:val="center"/>
        <w:rPr>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616AC6" w:rsidRPr="00303F17" w:rsidTr="00A23EDE">
        <w:trPr>
          <w:trHeight w:val="364"/>
        </w:trPr>
        <w:tc>
          <w:tcPr>
            <w:tcW w:w="6722" w:type="dxa"/>
            <w:shd w:val="clear" w:color="auto" w:fill="E6E6E6"/>
            <w:vAlign w:val="center"/>
          </w:tcPr>
          <w:p w:rsidR="00616AC6" w:rsidRPr="00303F17" w:rsidRDefault="00616AC6" w:rsidP="00A23EDE">
            <w:pPr>
              <w:jc w:val="center"/>
              <w:rPr>
                <w:b/>
                <w:bCs/>
                <w:i/>
                <w:iCs/>
                <w:rtl/>
                <w:lang w:bidi="ar-JO"/>
              </w:rPr>
            </w:pPr>
            <w:r w:rsidRPr="00303F17">
              <w:rPr>
                <w:b/>
                <w:bCs/>
                <w:rtl/>
                <w:lang w:bidi="ar-JO"/>
              </w:rPr>
              <w:t xml:space="preserve">توصيف المقرر </w:t>
            </w:r>
          </w:p>
        </w:tc>
      </w:tr>
    </w:tbl>
    <w:p w:rsidR="00616AC6" w:rsidRPr="00E91129" w:rsidRDefault="00616AC6" w:rsidP="00616AC6">
      <w:pPr>
        <w:jc w:val="center"/>
        <w:rPr>
          <w:b/>
          <w:bCs/>
          <w:rtl/>
          <w:lang w:bidi="ar-EG"/>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616AC6" w:rsidRPr="00A156C4" w:rsidTr="00A23EDE">
        <w:tc>
          <w:tcPr>
            <w:tcW w:w="10479" w:type="dxa"/>
          </w:tcPr>
          <w:p w:rsidR="00616AC6" w:rsidRPr="00A156C4" w:rsidRDefault="00616AC6" w:rsidP="00A23EDE">
            <w:pPr>
              <w:jc w:val="both"/>
            </w:pPr>
            <w:r w:rsidRPr="00A156C4">
              <w:rPr>
                <w:rtl/>
              </w:rPr>
              <w:t xml:space="preserve">المؤسسة التعليمية :  جامعة الملك سعود </w:t>
            </w:r>
          </w:p>
        </w:tc>
      </w:tr>
      <w:tr w:rsidR="00616AC6" w:rsidRPr="00A156C4" w:rsidTr="00A23EDE">
        <w:tc>
          <w:tcPr>
            <w:tcW w:w="10479" w:type="dxa"/>
          </w:tcPr>
          <w:p w:rsidR="00616AC6" w:rsidRPr="00A156C4" w:rsidRDefault="00616AC6" w:rsidP="00A23EDE">
            <w:pPr>
              <w:jc w:val="both"/>
            </w:pPr>
            <w:r w:rsidRPr="00A156C4">
              <w:rPr>
                <w:rtl/>
              </w:rPr>
              <w:t xml:space="preserve">الكلية/القسم :  كلية الآداب – قسم </w:t>
            </w:r>
            <w:r w:rsidR="000369CF">
              <w:rPr>
                <w:rtl/>
              </w:rPr>
              <w:t>علم المعلومات</w:t>
            </w:r>
            <w:r w:rsidRPr="00A156C4">
              <w:rPr>
                <w:rtl/>
              </w:rPr>
              <w:t xml:space="preserve"> </w:t>
            </w:r>
          </w:p>
        </w:tc>
      </w:tr>
    </w:tbl>
    <w:p w:rsidR="00616AC6" w:rsidRPr="00E91129" w:rsidRDefault="00616AC6" w:rsidP="00616AC6">
      <w:pPr>
        <w:jc w:val="both"/>
        <w:rPr>
          <w:b/>
          <w:bCs/>
          <w:rtl/>
        </w:rPr>
      </w:pPr>
    </w:p>
    <w:p w:rsidR="00616AC6" w:rsidRPr="00E91129" w:rsidRDefault="00616AC6" w:rsidP="00616AC6">
      <w:pPr>
        <w:jc w:val="both"/>
        <w:rPr>
          <w:b/>
          <w:bCs/>
          <w:rtl/>
        </w:rPr>
      </w:pPr>
      <w:r w:rsidRPr="00E91129">
        <w:rPr>
          <w:b/>
          <w:bCs/>
          <w:rtl/>
        </w:rPr>
        <w:t>أ</w:t>
      </w:r>
      <w:r>
        <w:rPr>
          <w:b/>
          <w:bCs/>
          <w:rtl/>
        </w:rPr>
        <w:t xml:space="preserve">) </w:t>
      </w:r>
      <w:r w:rsidRPr="00E91129">
        <w:rPr>
          <w:b/>
          <w:bCs/>
          <w:rtl/>
        </w:rPr>
        <w:t xml:space="preserve"> تحديد المقرر والمعلومات العامة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616AC6" w:rsidRPr="00426940" w:rsidTr="00A23EDE">
        <w:tc>
          <w:tcPr>
            <w:tcW w:w="10479" w:type="dxa"/>
          </w:tcPr>
          <w:p w:rsidR="00616AC6" w:rsidRPr="00426940" w:rsidRDefault="00616AC6" w:rsidP="00A23EDE">
            <w:pPr>
              <w:jc w:val="both"/>
            </w:pPr>
            <w:r w:rsidRPr="007D0916">
              <w:rPr>
                <w:highlight w:val="yellow"/>
                <w:rtl/>
              </w:rPr>
              <w:t xml:space="preserve">1– اسم المقرر و رمزه :  تنظيم المعلومات (2)     267 </w:t>
            </w:r>
            <w:r w:rsidR="00941E21" w:rsidRPr="00941E21">
              <w:rPr>
                <w:color w:val="FF0000"/>
                <w:highlight w:val="yellow"/>
                <w:rtl/>
              </w:rPr>
              <w:t>م</w:t>
            </w:r>
            <w:r w:rsidR="00941E21" w:rsidRPr="00941E21">
              <w:rPr>
                <w:rFonts w:hint="cs"/>
                <w:color w:val="FF0000"/>
                <w:highlight w:val="yellow"/>
                <w:rtl/>
              </w:rPr>
              <w:t>كت</w:t>
            </w:r>
            <w:r w:rsidRPr="007D0916">
              <w:rPr>
                <w:rFonts w:hint="cs"/>
                <w:highlight w:val="yellow"/>
                <w:rtl/>
              </w:rPr>
              <w:t xml:space="preserve">            </w:t>
            </w:r>
            <w:r w:rsidR="00941E21" w:rsidRPr="00941E21">
              <w:rPr>
                <w:rFonts w:cs="Arabic Transparent"/>
                <w:color w:val="FF0000"/>
                <w:highlight w:val="yellow"/>
              </w:rPr>
              <w:t>LIBR</w:t>
            </w:r>
            <w:r w:rsidR="00941E21">
              <w:rPr>
                <w:rFonts w:cs="Arabic Transparent"/>
                <w:color w:val="000000"/>
                <w:highlight w:val="yellow"/>
              </w:rPr>
              <w:t xml:space="preserve"> </w:t>
            </w:r>
            <w:r w:rsidRPr="007D0916">
              <w:rPr>
                <w:rFonts w:cs="Arabic Transparent"/>
                <w:color w:val="000000"/>
                <w:highlight w:val="yellow"/>
              </w:rPr>
              <w:t xml:space="preserve"> 267</w:t>
            </w:r>
            <w:r w:rsidRPr="007D0916">
              <w:rPr>
                <w:rFonts w:hint="cs"/>
                <w:highlight w:val="yellow"/>
                <w:rtl/>
              </w:rPr>
              <w:t xml:space="preserve">          </w:t>
            </w:r>
            <w:r w:rsidRPr="007D0916">
              <w:rPr>
                <w:highlight w:val="yellow"/>
                <w:rtl/>
              </w:rPr>
              <w:t xml:space="preserve"> </w:t>
            </w:r>
            <w:r w:rsidRPr="007D0916">
              <w:rPr>
                <w:rFonts w:cs="Arabic Transparent"/>
                <w:color w:val="000000"/>
                <w:highlight w:val="yellow"/>
              </w:rPr>
              <w:t>Organization of Information (2)</w:t>
            </w:r>
          </w:p>
        </w:tc>
      </w:tr>
    </w:tbl>
    <w:p w:rsidR="00616AC6" w:rsidRPr="00303F17" w:rsidRDefault="00616AC6" w:rsidP="00616AC6">
      <w:pPr>
        <w:jc w:val="both"/>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jc w:val="both"/>
      </w:pPr>
      <w:r w:rsidRPr="00303F17">
        <w:rPr>
          <w:rtl/>
        </w:rPr>
        <w:t xml:space="preserve">2 – الساعات المعتمدة: </w:t>
      </w:r>
      <w:r w:rsidRPr="00303F17">
        <w:rPr>
          <w:color w:val="000000"/>
          <w:rtl/>
        </w:rPr>
        <w:t xml:space="preserve">3 </w:t>
      </w:r>
      <w:r>
        <w:rPr>
          <w:rFonts w:hint="cs"/>
          <w:rtl/>
        </w:rPr>
        <w:t>(2 نظري + 2 عملي)</w:t>
      </w:r>
    </w:p>
    <w:p w:rsidR="00616AC6" w:rsidRPr="00303F17" w:rsidRDefault="00616AC6" w:rsidP="00616AC6">
      <w:pPr>
        <w:jc w:val="both"/>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jc w:val="both"/>
      </w:pPr>
      <w:r w:rsidRPr="00303F17">
        <w:rPr>
          <w:rtl/>
        </w:rPr>
        <w:t>3 – البرنامج أو البرامج التي يتم تقديم المقرر ضمنها</w:t>
      </w:r>
      <w:r>
        <w:rPr>
          <w:rFonts w:hint="cs"/>
          <w:rtl/>
        </w:rPr>
        <w:t xml:space="preserve"> </w:t>
      </w:r>
      <w:r w:rsidRPr="00303F17">
        <w:rPr>
          <w:rtl/>
        </w:rPr>
        <w:t>(إذا كان هناك أشياء عمومية مختارة في برامج عدة يجب ذكرها فضلا عن ذكر البرامج)</w:t>
      </w:r>
      <w:r>
        <w:t>:</w:t>
      </w:r>
      <w:r>
        <w:rPr>
          <w:rFonts w:hint="cs"/>
          <w:rtl/>
        </w:rPr>
        <w:t xml:space="preserve"> </w:t>
      </w:r>
      <w:r w:rsidR="000369CF">
        <w:rPr>
          <w:rtl/>
        </w:rPr>
        <w:t>علم المعلومات</w:t>
      </w:r>
    </w:p>
    <w:p w:rsidR="00616AC6" w:rsidRPr="00303F17" w:rsidRDefault="00616AC6" w:rsidP="00616AC6">
      <w:pPr>
        <w:jc w:val="both"/>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jc w:val="both"/>
      </w:pPr>
      <w:r w:rsidRPr="00303F17">
        <w:rPr>
          <w:rtl/>
        </w:rPr>
        <w:t xml:space="preserve">4 – اسم عضو هيئة التدريس المسئول عن تدريس  المقرر: </w:t>
      </w:r>
    </w:p>
    <w:p w:rsidR="00616AC6" w:rsidRPr="00303F17" w:rsidRDefault="00616AC6" w:rsidP="00616AC6">
      <w:pPr>
        <w:jc w:val="both"/>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jc w:val="both"/>
      </w:pPr>
      <w:r w:rsidRPr="00303F17">
        <w:rPr>
          <w:rtl/>
        </w:rPr>
        <w:t xml:space="preserve">5 – المستوى أو السنة التي سيتم تقديم هذه المقرر فيه: </w:t>
      </w:r>
      <w:r w:rsidR="00CA5CC8">
        <w:rPr>
          <w:rtl/>
        </w:rPr>
        <w:t>ال</w:t>
      </w:r>
      <w:r w:rsidR="00CA5CC8">
        <w:rPr>
          <w:rFonts w:hint="cs"/>
          <w:rtl/>
        </w:rPr>
        <w:t>مستوى الرابع</w:t>
      </w:r>
    </w:p>
    <w:p w:rsidR="00616AC6" w:rsidRPr="00303F17" w:rsidRDefault="00616AC6" w:rsidP="00616AC6">
      <w:pPr>
        <w:jc w:val="both"/>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jc w:val="both"/>
        <w:rPr>
          <w:rtl/>
        </w:rPr>
      </w:pPr>
      <w:r w:rsidRPr="00303F17">
        <w:rPr>
          <w:rtl/>
        </w:rPr>
        <w:t xml:space="preserve">6 – المتطلبات المسبقة لهذه المقرر (إن وجدت) </w:t>
      </w:r>
    </w:p>
    <w:p w:rsidR="00616AC6" w:rsidRPr="00303F17" w:rsidRDefault="00616AC6" w:rsidP="00616AC6">
      <w:pPr>
        <w:jc w:val="both"/>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jc w:val="both"/>
      </w:pPr>
      <w:r w:rsidRPr="00303F17">
        <w:rPr>
          <w:rtl/>
        </w:rPr>
        <w:t xml:space="preserve">7 – المتطلبات المصاحبة لهذه المقرر (إن وجدت) </w:t>
      </w:r>
    </w:p>
    <w:p w:rsidR="00616AC6" w:rsidRPr="00303F17" w:rsidRDefault="00616AC6" w:rsidP="00616AC6">
      <w:pPr>
        <w:jc w:val="both"/>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jc w:val="both"/>
      </w:pPr>
      <w:r w:rsidRPr="00303F17">
        <w:rPr>
          <w:rtl/>
        </w:rPr>
        <w:t>8 – مكان تدريس المقرر إن لم يكن في المقر الرئيسي للمؤسسة التعليمية</w:t>
      </w:r>
      <w:r w:rsidRPr="00303F17">
        <w:t>:</w:t>
      </w:r>
      <w:r w:rsidRPr="00303F17">
        <w:rPr>
          <w:rtl/>
        </w:rPr>
        <w:t xml:space="preserve"> </w:t>
      </w:r>
    </w:p>
    <w:p w:rsidR="00616AC6" w:rsidRPr="00303F17" w:rsidRDefault="00616AC6" w:rsidP="00616AC6">
      <w:pPr>
        <w:jc w:val="both"/>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jc w:val="both"/>
      </w:pPr>
      <w:r w:rsidRPr="00303F17">
        <w:rPr>
          <w:rtl/>
        </w:rPr>
        <w:t>9– لغة تدريس المقرر</w:t>
      </w:r>
      <w:r>
        <w:rPr>
          <w:rFonts w:hint="cs"/>
          <w:rtl/>
        </w:rPr>
        <w:t>:</w:t>
      </w:r>
      <w:r w:rsidRPr="00303F17">
        <w:t xml:space="preserve"> </w:t>
      </w:r>
      <w:r w:rsidRPr="00303F17">
        <w:rPr>
          <w:rtl/>
        </w:rPr>
        <w:t xml:space="preserve"> العربية</w:t>
      </w:r>
    </w:p>
    <w:p w:rsidR="00616AC6" w:rsidRPr="00303F17" w:rsidRDefault="00616AC6" w:rsidP="00616AC6">
      <w:pPr>
        <w:jc w:val="both"/>
        <w:rPr>
          <w:rtl/>
        </w:rPr>
      </w:pPr>
    </w:p>
    <w:p w:rsidR="00616AC6" w:rsidRDefault="00616AC6" w:rsidP="00616AC6">
      <w:pPr>
        <w:jc w:val="both"/>
        <w:rPr>
          <w:b/>
          <w:bCs/>
          <w:rtl/>
        </w:rPr>
      </w:pPr>
    </w:p>
    <w:p w:rsidR="00616AC6" w:rsidRPr="00E91129" w:rsidRDefault="00616AC6" w:rsidP="00616AC6">
      <w:pPr>
        <w:jc w:val="both"/>
        <w:rPr>
          <w:b/>
          <w:bCs/>
          <w:rtl/>
        </w:rPr>
      </w:pPr>
      <w:r w:rsidRPr="00E91129">
        <w:rPr>
          <w:b/>
          <w:bCs/>
          <w:rtl/>
        </w:rPr>
        <w:t>ب</w:t>
      </w:r>
      <w:r>
        <w:rPr>
          <w:b/>
          <w:bCs/>
          <w:rtl/>
        </w:rPr>
        <w:t xml:space="preserve">) </w:t>
      </w:r>
      <w:r w:rsidRPr="00E91129">
        <w:rPr>
          <w:b/>
          <w:bCs/>
          <w:rtl/>
        </w:rPr>
        <w:t xml:space="preserve"> الأهداف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616AC6" w:rsidRPr="00426940" w:rsidTr="00A23EDE">
        <w:tc>
          <w:tcPr>
            <w:tcW w:w="10479" w:type="dxa"/>
          </w:tcPr>
          <w:p w:rsidR="00616AC6" w:rsidRPr="00095FED" w:rsidRDefault="00616AC6" w:rsidP="00A23EDE">
            <w:pPr>
              <w:jc w:val="both"/>
              <w:rPr>
                <w:b/>
                <w:bCs/>
              </w:rPr>
            </w:pPr>
            <w:r w:rsidRPr="00095FED">
              <w:rPr>
                <w:b/>
                <w:bCs/>
                <w:rtl/>
              </w:rPr>
              <w:t xml:space="preserve">1- وصف موجز لنواتج التعلم </w:t>
            </w:r>
            <w:r>
              <w:rPr>
                <w:b/>
                <w:bCs/>
                <w:rtl/>
              </w:rPr>
              <w:t xml:space="preserve">الأساس </w:t>
            </w:r>
            <w:r w:rsidRPr="00095FED">
              <w:rPr>
                <w:b/>
                <w:bCs/>
                <w:rtl/>
              </w:rPr>
              <w:t xml:space="preserve">للطلبة المسجلين في هذا المقرر:  </w:t>
            </w:r>
          </w:p>
          <w:p w:rsidR="00616AC6" w:rsidRPr="00095FED" w:rsidRDefault="00616AC6" w:rsidP="00A23EDE">
            <w:pPr>
              <w:jc w:val="both"/>
              <w:rPr>
                <w:rtl/>
              </w:rPr>
            </w:pPr>
            <w:r>
              <w:rPr>
                <w:rFonts w:hint="cs"/>
                <w:rtl/>
              </w:rPr>
              <w:t xml:space="preserve">- </w:t>
            </w:r>
            <w:r w:rsidRPr="00095FED">
              <w:rPr>
                <w:rtl/>
              </w:rPr>
              <w:t xml:space="preserve"> التعريف بالتصنيف ودوره وأهميته في التنظيم الموضوعي لأوعية المعلومات . </w:t>
            </w:r>
          </w:p>
          <w:p w:rsidR="00616AC6" w:rsidRPr="00095FED" w:rsidRDefault="00616AC6" w:rsidP="00A23EDE">
            <w:pPr>
              <w:jc w:val="both"/>
              <w:rPr>
                <w:rtl/>
              </w:rPr>
            </w:pPr>
            <w:r>
              <w:rPr>
                <w:rFonts w:hint="cs"/>
                <w:rtl/>
              </w:rPr>
              <w:t xml:space="preserve">- </w:t>
            </w:r>
            <w:r w:rsidRPr="00095FED">
              <w:rPr>
                <w:rtl/>
              </w:rPr>
              <w:t xml:space="preserve"> دراسة تاريخ التصنيف وتطوره ونظرياته ومدارسه التقليدية والحديثة . </w:t>
            </w:r>
          </w:p>
          <w:p w:rsidR="00616AC6" w:rsidRPr="00095FED" w:rsidRDefault="00616AC6" w:rsidP="00A23EDE">
            <w:pPr>
              <w:jc w:val="both"/>
              <w:rPr>
                <w:rtl/>
              </w:rPr>
            </w:pPr>
            <w:r>
              <w:rPr>
                <w:rFonts w:hint="cs"/>
                <w:rtl/>
              </w:rPr>
              <w:t xml:space="preserve">- </w:t>
            </w:r>
            <w:r w:rsidRPr="00095FED">
              <w:rPr>
                <w:rtl/>
              </w:rPr>
              <w:t xml:space="preserve">التعريف بمكونات نظام التصنيف </w:t>
            </w:r>
            <w:r>
              <w:rPr>
                <w:rtl/>
              </w:rPr>
              <w:t>(</w:t>
            </w:r>
            <w:r w:rsidRPr="00095FED">
              <w:rPr>
                <w:rtl/>
              </w:rPr>
              <w:t xml:space="preserve">الجداول </w:t>
            </w:r>
            <w:r>
              <w:rPr>
                <w:rtl/>
              </w:rPr>
              <w:t xml:space="preserve">الأساس </w:t>
            </w:r>
            <w:r w:rsidRPr="00095FED">
              <w:rPr>
                <w:rtl/>
              </w:rPr>
              <w:t>والجداول المساعدة</w:t>
            </w:r>
            <w:r>
              <w:rPr>
                <w:rtl/>
              </w:rPr>
              <w:t xml:space="preserve">، </w:t>
            </w:r>
            <w:r w:rsidRPr="00095FED">
              <w:rPr>
                <w:rtl/>
              </w:rPr>
              <w:t xml:space="preserve"> والرمز</w:t>
            </w:r>
            <w:r>
              <w:rPr>
                <w:rtl/>
              </w:rPr>
              <w:t xml:space="preserve">، </w:t>
            </w:r>
            <w:r w:rsidRPr="00095FED">
              <w:rPr>
                <w:rtl/>
              </w:rPr>
              <w:t xml:space="preserve"> والكشاف الهجائي</w:t>
            </w:r>
            <w:r>
              <w:rPr>
                <w:rtl/>
              </w:rPr>
              <w:t xml:space="preserve">) </w:t>
            </w:r>
            <w:r w:rsidRPr="00095FED">
              <w:rPr>
                <w:rtl/>
              </w:rPr>
              <w:t xml:space="preserve"> </w:t>
            </w:r>
          </w:p>
          <w:p w:rsidR="00616AC6" w:rsidRDefault="00616AC6" w:rsidP="00A23EDE">
            <w:pPr>
              <w:jc w:val="both"/>
            </w:pPr>
            <w:r w:rsidRPr="00095FED">
              <w:rPr>
                <w:rtl/>
              </w:rPr>
              <w:t xml:space="preserve">       ووظائف كل منها . </w:t>
            </w:r>
          </w:p>
          <w:p w:rsidR="00616AC6" w:rsidRPr="00095FED" w:rsidRDefault="00616AC6" w:rsidP="00A23EDE">
            <w:pPr>
              <w:jc w:val="both"/>
              <w:rPr>
                <w:rtl/>
              </w:rPr>
            </w:pPr>
            <w:r>
              <w:rPr>
                <w:rFonts w:hint="cs"/>
                <w:rtl/>
              </w:rPr>
              <w:t xml:space="preserve">- </w:t>
            </w:r>
            <w:r w:rsidRPr="00095FED">
              <w:rPr>
                <w:rtl/>
              </w:rPr>
              <w:t xml:space="preserve"> دراسة القواعد العامة للتصنيف العملي . </w:t>
            </w:r>
          </w:p>
          <w:p w:rsidR="00616AC6" w:rsidRDefault="00616AC6" w:rsidP="00A23EDE">
            <w:pPr>
              <w:jc w:val="both"/>
              <w:rPr>
                <w:rtl/>
              </w:rPr>
            </w:pPr>
            <w:r>
              <w:rPr>
                <w:rFonts w:hint="cs"/>
                <w:rtl/>
              </w:rPr>
              <w:t xml:space="preserve">- </w:t>
            </w:r>
            <w:r w:rsidRPr="00095FED">
              <w:rPr>
                <w:rtl/>
              </w:rPr>
              <w:t xml:space="preserve"> التعريف بنظام التصنيف العشري لديوي من حيث نشأته وأهميته ومكوناته وقواعده العملية وأهم التعديلات العربية التي أجريت عليه .</w:t>
            </w:r>
          </w:p>
          <w:p w:rsidR="00616AC6" w:rsidRPr="00426940" w:rsidRDefault="00616AC6" w:rsidP="00A23EDE">
            <w:pPr>
              <w:jc w:val="both"/>
            </w:pPr>
            <w:r>
              <w:rPr>
                <w:rFonts w:hint="cs"/>
                <w:rtl/>
              </w:rPr>
              <w:t xml:space="preserve">- </w:t>
            </w:r>
            <w:r w:rsidRPr="00095FED">
              <w:rPr>
                <w:rtl/>
              </w:rPr>
              <w:t xml:space="preserve"> إكساب الطلاب مهارات التصنيف العملي وفقا لنظام تصنيف ديوي العشري على مدار الفصل الدراسي . </w:t>
            </w:r>
          </w:p>
        </w:tc>
      </w:tr>
    </w:tbl>
    <w:p w:rsidR="00616AC6" w:rsidRPr="00E91129" w:rsidRDefault="00616AC6" w:rsidP="00616AC6">
      <w:pPr>
        <w:jc w:val="both"/>
        <w:rPr>
          <w:b/>
          <w:bCs/>
          <w:rtl/>
        </w:rPr>
      </w:pPr>
    </w:p>
    <w:p w:rsidR="00616AC6" w:rsidRDefault="00616AC6" w:rsidP="00616AC6">
      <w:pPr>
        <w:jc w:val="both"/>
        <w:rPr>
          <w:rtl/>
        </w:rPr>
      </w:pPr>
    </w:p>
    <w:p w:rsidR="00616AC6" w:rsidRPr="00A44338" w:rsidRDefault="00616AC6" w:rsidP="00616AC6">
      <w:pPr>
        <w:pBdr>
          <w:top w:val="single" w:sz="4" w:space="1" w:color="auto"/>
          <w:left w:val="single" w:sz="4" w:space="4" w:color="auto"/>
          <w:bottom w:val="single" w:sz="4" w:space="1" w:color="auto"/>
          <w:right w:val="single" w:sz="4" w:space="4" w:color="auto"/>
        </w:pBdr>
        <w:bidi w:val="0"/>
        <w:jc w:val="right"/>
        <w:rPr>
          <w:b/>
          <w:bCs/>
        </w:rPr>
      </w:pPr>
      <w:r w:rsidRPr="00A44338">
        <w:rPr>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b/>
          <w:bCs/>
          <w:rtl/>
        </w:rPr>
        <w:t xml:space="preserve">، </w:t>
      </w:r>
      <w:r w:rsidRPr="00A44338">
        <w:rPr>
          <w:b/>
          <w:bCs/>
          <w:rtl/>
        </w:rPr>
        <w:t>والتغييرات في محتوى المقرر بناء على نتائج البحوث العلمية الجديدة في المجال):</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 تحديث قائمة المراجع باستمرار.</w:t>
      </w:r>
      <w:r w:rsidRPr="00303F17">
        <w:rPr>
          <w:rtl/>
        </w:rPr>
        <w:tab/>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303F17">
        <w:rPr>
          <w:rtl/>
        </w:rPr>
        <w:t xml:space="preserve">- </w:t>
      </w:r>
      <w:r>
        <w:rPr>
          <w:rtl/>
        </w:rPr>
        <w:t>انتهي من تطوير الخطة</w:t>
      </w:r>
      <w:r w:rsidRPr="00303F17">
        <w:rPr>
          <w:rtl/>
        </w:rPr>
        <w:t xml:space="preserve"> الدراسية بالقسم وفقا لنظام الساعات المعتمدة</w:t>
      </w:r>
      <w:r>
        <w:rPr>
          <w:rtl/>
        </w:rPr>
        <w:t xml:space="preserve">، </w:t>
      </w:r>
      <w:r w:rsidRPr="00303F17">
        <w:rPr>
          <w:rtl/>
        </w:rPr>
        <w:t xml:space="preserve"> ومن </w:t>
      </w:r>
      <w:r>
        <w:rPr>
          <w:rtl/>
        </w:rPr>
        <w:t>خلالها عدل توصيف جميع المقررات الدراسية وحدثت لتناسب</w:t>
      </w:r>
      <w:r w:rsidRPr="00303F17">
        <w:rPr>
          <w:rtl/>
        </w:rPr>
        <w:t xml:space="preserve"> التطورات الحديثة في مجال المكتبات وعلم المعلومات . </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 xml:space="preserve">- </w:t>
      </w:r>
      <w:r>
        <w:rPr>
          <w:rtl/>
        </w:rPr>
        <w:t>إعدت قائمة بالأدوات المطلوب</w:t>
      </w:r>
      <w:r w:rsidRPr="00303F17">
        <w:rPr>
          <w:rtl/>
        </w:rPr>
        <w:t xml:space="preserve"> توافرها في معامل القسم وقدمت إلى رئيس القسم</w:t>
      </w:r>
      <w:r>
        <w:rPr>
          <w:rtl/>
        </w:rPr>
        <w:t xml:space="preserve">، </w:t>
      </w:r>
      <w:r w:rsidRPr="00303F17">
        <w:rPr>
          <w:rtl/>
        </w:rPr>
        <w:t xml:space="preserve"> وهي تشمل عناوين أحدث الإصدارات باللغتين العربية والإنجليزية في مجال</w:t>
      </w:r>
      <w:r>
        <w:rPr>
          <w:rFonts w:hint="cs"/>
          <w:rtl/>
        </w:rPr>
        <w:t xml:space="preserve"> تنظيم المعلومات بعامة والتصنيف بخاصة</w:t>
      </w:r>
      <w:r>
        <w:rPr>
          <w:rtl/>
        </w:rPr>
        <w:t xml:space="preserve">، </w:t>
      </w:r>
      <w:r w:rsidRPr="00303F17">
        <w:rPr>
          <w:rtl/>
        </w:rPr>
        <w:t xml:space="preserve">سواء في الشكل المطبوع أو الشكل الإلكتروني المتاح على شبكة الويب . </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 xml:space="preserve">- </w:t>
      </w:r>
      <w:r>
        <w:rPr>
          <w:rtl/>
        </w:rPr>
        <w:t xml:space="preserve">إعدت قائمة </w:t>
      </w:r>
      <w:r w:rsidRPr="00303F17">
        <w:rPr>
          <w:rtl/>
        </w:rPr>
        <w:t xml:space="preserve"> بمعينات التدريس الإلكترونية المطلوب توافرها في معامل القسم وقدمت إلى رئيس القسم.</w:t>
      </w:r>
    </w:p>
    <w:p w:rsidR="00616AC6" w:rsidRDefault="00616AC6" w:rsidP="00616AC6">
      <w:pPr>
        <w:jc w:val="both"/>
        <w:rPr>
          <w:rtl/>
        </w:rPr>
      </w:pPr>
    </w:p>
    <w:p w:rsidR="00616AC6" w:rsidRDefault="00616AC6" w:rsidP="00616AC6">
      <w:pPr>
        <w:jc w:val="both"/>
        <w:rPr>
          <w:rtl/>
        </w:rPr>
      </w:pPr>
    </w:p>
    <w:p w:rsidR="00616AC6" w:rsidRPr="00095FED" w:rsidRDefault="00616AC6" w:rsidP="00616AC6">
      <w:pPr>
        <w:jc w:val="both"/>
        <w:rPr>
          <w:rtl/>
        </w:rPr>
      </w:pPr>
    </w:p>
    <w:p w:rsidR="00616AC6" w:rsidRDefault="00616AC6" w:rsidP="00616AC6">
      <w:pPr>
        <w:jc w:val="both"/>
        <w:rPr>
          <w:rtl/>
        </w:rPr>
      </w:pPr>
    </w:p>
    <w:p w:rsidR="00616AC6" w:rsidRPr="00E91129" w:rsidRDefault="00616AC6" w:rsidP="00616AC6">
      <w:pPr>
        <w:rPr>
          <w:rtl/>
        </w:rPr>
      </w:pPr>
      <w:r w:rsidRPr="00E91129">
        <w:rPr>
          <w:b/>
          <w:bCs/>
          <w:rtl/>
        </w:rPr>
        <w:t>ج</w:t>
      </w:r>
      <w:r>
        <w:rPr>
          <w:b/>
          <w:bCs/>
          <w:rtl/>
        </w:rPr>
        <w:t xml:space="preserve">) </w:t>
      </w:r>
      <w:r w:rsidRPr="00E91129">
        <w:rPr>
          <w:b/>
          <w:bCs/>
          <w:rtl/>
        </w:rPr>
        <w:t xml:space="preserve"> وصف المقرر: (ملاحظة: يرفق الوصف العام للمقرر الموجد في النشرة أو الدليل بالقسم)</w:t>
      </w:r>
    </w:p>
    <w:tbl>
      <w:tblPr>
        <w:bidiVisual/>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9"/>
        <w:gridCol w:w="915"/>
        <w:gridCol w:w="1689"/>
      </w:tblGrid>
      <w:tr w:rsidR="00616AC6" w:rsidRPr="00426940" w:rsidTr="007D0916">
        <w:tc>
          <w:tcPr>
            <w:tcW w:w="8613" w:type="dxa"/>
            <w:gridSpan w:val="3"/>
          </w:tcPr>
          <w:p w:rsidR="00616AC6" w:rsidRPr="00A156C4" w:rsidRDefault="00616AC6" w:rsidP="00A23EDE">
            <w:pPr>
              <w:rPr>
                <w:b/>
                <w:bCs/>
                <w:rtl/>
              </w:rPr>
            </w:pPr>
            <w:r w:rsidRPr="00A156C4">
              <w:rPr>
                <w:b/>
                <w:bCs/>
                <w:rtl/>
              </w:rPr>
              <w:t>1 – المواضيع المطلوب بحثها وشمولها:</w:t>
            </w:r>
          </w:p>
        </w:tc>
      </w:tr>
      <w:tr w:rsidR="00616AC6" w:rsidRPr="00426940" w:rsidTr="007D0916">
        <w:tc>
          <w:tcPr>
            <w:tcW w:w="6009" w:type="dxa"/>
          </w:tcPr>
          <w:p w:rsidR="00616AC6" w:rsidRPr="00426940" w:rsidRDefault="00616AC6" w:rsidP="00A23EDE">
            <w:pPr>
              <w:rPr>
                <w:rtl/>
              </w:rPr>
            </w:pPr>
            <w:r w:rsidRPr="00426940">
              <w:rPr>
                <w:rtl/>
              </w:rPr>
              <w:t xml:space="preserve">الموضوع </w:t>
            </w:r>
          </w:p>
        </w:tc>
        <w:tc>
          <w:tcPr>
            <w:tcW w:w="0" w:type="auto"/>
          </w:tcPr>
          <w:p w:rsidR="00616AC6" w:rsidRPr="00426940" w:rsidRDefault="00616AC6" w:rsidP="00A23EDE">
            <w:pPr>
              <w:rPr>
                <w:rtl/>
              </w:rPr>
            </w:pPr>
            <w:r w:rsidRPr="00426940">
              <w:rPr>
                <w:rtl/>
              </w:rPr>
              <w:t>عدد الأسابيع</w:t>
            </w:r>
          </w:p>
        </w:tc>
        <w:tc>
          <w:tcPr>
            <w:tcW w:w="0" w:type="auto"/>
          </w:tcPr>
          <w:p w:rsidR="00616AC6" w:rsidRPr="00426940" w:rsidRDefault="00616AC6" w:rsidP="00A23EDE">
            <w:pPr>
              <w:rPr>
                <w:rtl/>
              </w:rPr>
            </w:pPr>
            <w:r w:rsidRPr="00426940">
              <w:rPr>
                <w:rtl/>
              </w:rPr>
              <w:t>ساعات الاتصال (الإعطاء الفعلية)</w:t>
            </w:r>
          </w:p>
        </w:tc>
      </w:tr>
      <w:tr w:rsidR="00616AC6" w:rsidRPr="00426940" w:rsidTr="007D0916">
        <w:tc>
          <w:tcPr>
            <w:tcW w:w="6009" w:type="dxa"/>
          </w:tcPr>
          <w:p w:rsidR="00616AC6" w:rsidRPr="00227DD5" w:rsidRDefault="00616AC6" w:rsidP="00616AC6">
            <w:pPr>
              <w:numPr>
                <w:ilvl w:val="0"/>
                <w:numId w:val="24"/>
              </w:numPr>
              <w:spacing w:after="0" w:line="240" w:lineRule="auto"/>
              <w:ind w:left="432"/>
              <w:rPr>
                <w:rFonts w:cs="Arabic Transparent"/>
                <w:color w:val="000000"/>
                <w:rtl/>
              </w:rPr>
            </w:pPr>
            <w:r w:rsidRPr="00227DD5">
              <w:rPr>
                <w:rFonts w:cs="Arabic Transparent" w:hint="cs"/>
                <w:color w:val="000000"/>
                <w:rtl/>
              </w:rPr>
              <w:t>أثر التصنيف في المكتبات ومراكز المعلومات ووظائفه التقليدية في استرجاع البيانات.</w:t>
            </w:r>
          </w:p>
        </w:tc>
        <w:tc>
          <w:tcPr>
            <w:tcW w:w="0" w:type="auto"/>
          </w:tcPr>
          <w:p w:rsidR="00616AC6" w:rsidRPr="00095FED" w:rsidRDefault="00616AC6" w:rsidP="00A23EDE">
            <w:pPr>
              <w:jc w:val="center"/>
              <w:rPr>
                <w:rtl/>
              </w:rPr>
            </w:pPr>
            <w:r w:rsidRPr="00095FED">
              <w:rPr>
                <w:rtl/>
              </w:rPr>
              <w:t>1</w:t>
            </w:r>
          </w:p>
        </w:tc>
        <w:tc>
          <w:tcPr>
            <w:tcW w:w="0" w:type="auto"/>
          </w:tcPr>
          <w:p w:rsidR="00616AC6" w:rsidRPr="00095FED" w:rsidRDefault="00616AC6" w:rsidP="00A23EDE">
            <w:pPr>
              <w:jc w:val="center"/>
              <w:rPr>
                <w:rtl/>
              </w:rPr>
            </w:pPr>
            <w:r w:rsidRPr="00095FED">
              <w:rPr>
                <w:rtl/>
              </w:rPr>
              <w:t>2 نظري + 2 عملي</w:t>
            </w:r>
          </w:p>
        </w:tc>
      </w:tr>
      <w:tr w:rsidR="00616AC6" w:rsidRPr="00426940" w:rsidTr="007D0916">
        <w:tc>
          <w:tcPr>
            <w:tcW w:w="6009" w:type="dxa"/>
          </w:tcPr>
          <w:p w:rsidR="00616AC6" w:rsidRPr="00227DD5" w:rsidRDefault="00616AC6" w:rsidP="00616AC6">
            <w:pPr>
              <w:numPr>
                <w:ilvl w:val="0"/>
                <w:numId w:val="24"/>
              </w:numPr>
              <w:spacing w:after="0" w:line="240" w:lineRule="auto"/>
              <w:ind w:left="432"/>
              <w:rPr>
                <w:rFonts w:cs="Arabic Transparent"/>
                <w:color w:val="000000"/>
                <w:rtl/>
              </w:rPr>
            </w:pPr>
            <w:r w:rsidRPr="00227DD5">
              <w:rPr>
                <w:rFonts w:cs="Arabic Transparent" w:hint="cs"/>
                <w:color w:val="000000"/>
                <w:rtl/>
              </w:rPr>
              <w:t>مفاهيم التصنيف وتعريفاته الأساس.</w:t>
            </w:r>
          </w:p>
        </w:tc>
        <w:tc>
          <w:tcPr>
            <w:tcW w:w="0" w:type="auto"/>
          </w:tcPr>
          <w:p w:rsidR="00616AC6" w:rsidRPr="00095FED" w:rsidRDefault="00616AC6" w:rsidP="00A23EDE">
            <w:pPr>
              <w:jc w:val="center"/>
              <w:rPr>
                <w:rtl/>
              </w:rPr>
            </w:pPr>
            <w:r w:rsidRPr="00095FED">
              <w:rPr>
                <w:rtl/>
              </w:rPr>
              <w:t>1</w:t>
            </w:r>
          </w:p>
        </w:tc>
        <w:tc>
          <w:tcPr>
            <w:tcW w:w="0" w:type="auto"/>
          </w:tcPr>
          <w:p w:rsidR="00616AC6" w:rsidRPr="00095FED" w:rsidRDefault="00616AC6" w:rsidP="00A23EDE">
            <w:pPr>
              <w:jc w:val="center"/>
              <w:rPr>
                <w:rtl/>
              </w:rPr>
            </w:pPr>
            <w:r w:rsidRPr="00095FED">
              <w:rPr>
                <w:rtl/>
              </w:rPr>
              <w:t>2 نظري + 2 عملي</w:t>
            </w:r>
          </w:p>
        </w:tc>
      </w:tr>
      <w:tr w:rsidR="00616AC6" w:rsidRPr="00426940" w:rsidTr="007D0916">
        <w:tc>
          <w:tcPr>
            <w:tcW w:w="6009" w:type="dxa"/>
          </w:tcPr>
          <w:p w:rsidR="00616AC6" w:rsidRPr="00227DD5" w:rsidRDefault="00616AC6" w:rsidP="00616AC6">
            <w:pPr>
              <w:numPr>
                <w:ilvl w:val="0"/>
                <w:numId w:val="24"/>
              </w:numPr>
              <w:spacing w:after="0" w:line="240" w:lineRule="auto"/>
              <w:ind w:left="432"/>
              <w:rPr>
                <w:rFonts w:cs="Arabic Transparent"/>
                <w:color w:val="000000"/>
                <w:rtl/>
              </w:rPr>
            </w:pPr>
            <w:r w:rsidRPr="00227DD5">
              <w:rPr>
                <w:rFonts w:cs="Arabic Transparent" w:hint="cs"/>
                <w:color w:val="000000"/>
                <w:rtl/>
              </w:rPr>
              <w:t>مباحث التصنيف: تاريخ التصنيف وتطوره</w:t>
            </w:r>
            <w:r>
              <w:rPr>
                <w:rFonts w:cs="Arabic Transparent" w:hint="cs"/>
                <w:color w:val="000000"/>
                <w:rtl/>
              </w:rPr>
              <w:t xml:space="preserve">، </w:t>
            </w:r>
            <w:r w:rsidRPr="00227DD5">
              <w:rPr>
                <w:rFonts w:cs="Arabic Transparent" w:hint="cs"/>
                <w:color w:val="000000"/>
                <w:rtl/>
              </w:rPr>
              <w:t>نظريات التصنيف ومدارسه</w:t>
            </w:r>
            <w:r>
              <w:rPr>
                <w:rFonts w:cs="Arabic Transparent" w:hint="cs"/>
                <w:color w:val="000000"/>
                <w:rtl/>
              </w:rPr>
              <w:t xml:space="preserve">، </w:t>
            </w:r>
            <w:r w:rsidRPr="00227DD5">
              <w:rPr>
                <w:rFonts w:cs="Arabic Transparent" w:hint="cs"/>
                <w:color w:val="000000"/>
                <w:rtl/>
              </w:rPr>
              <w:t>نظم التصنيف</w:t>
            </w:r>
            <w:r>
              <w:rPr>
                <w:rFonts w:cs="Arabic Transparent" w:hint="cs"/>
                <w:color w:val="000000"/>
                <w:rtl/>
              </w:rPr>
              <w:t xml:space="preserve">، </w:t>
            </w:r>
            <w:r w:rsidRPr="00227DD5">
              <w:rPr>
                <w:rFonts w:cs="Arabic Transparent" w:hint="cs"/>
                <w:color w:val="000000"/>
                <w:rtl/>
              </w:rPr>
              <w:t>التصنيف العملي</w:t>
            </w:r>
            <w:r>
              <w:rPr>
                <w:rFonts w:cs="Arabic Transparent" w:hint="cs"/>
                <w:color w:val="000000"/>
                <w:rtl/>
              </w:rPr>
              <w:t xml:space="preserve">، </w:t>
            </w:r>
            <w:r w:rsidRPr="00227DD5">
              <w:rPr>
                <w:rFonts w:cs="Arabic Transparent" w:hint="cs"/>
                <w:color w:val="000000"/>
                <w:rtl/>
              </w:rPr>
              <w:t>التصنيف وتقنية المعلومات</w:t>
            </w:r>
            <w:r>
              <w:rPr>
                <w:rFonts w:cs="Arabic Transparent" w:hint="cs"/>
                <w:color w:val="000000"/>
                <w:rtl/>
              </w:rPr>
              <w:t xml:space="preserve">، </w:t>
            </w:r>
            <w:r w:rsidRPr="00227DD5">
              <w:rPr>
                <w:rFonts w:cs="Arabic Transparent" w:hint="cs"/>
                <w:color w:val="000000"/>
                <w:rtl/>
              </w:rPr>
              <w:t>إدارة التصنيف.</w:t>
            </w:r>
          </w:p>
        </w:tc>
        <w:tc>
          <w:tcPr>
            <w:tcW w:w="0" w:type="auto"/>
          </w:tcPr>
          <w:p w:rsidR="00616AC6" w:rsidRPr="00095FED" w:rsidRDefault="00616AC6" w:rsidP="00A23EDE">
            <w:pPr>
              <w:jc w:val="center"/>
              <w:rPr>
                <w:rtl/>
              </w:rPr>
            </w:pPr>
            <w:r w:rsidRPr="00095FED">
              <w:rPr>
                <w:rtl/>
              </w:rPr>
              <w:t>2</w:t>
            </w:r>
          </w:p>
        </w:tc>
        <w:tc>
          <w:tcPr>
            <w:tcW w:w="0" w:type="auto"/>
          </w:tcPr>
          <w:p w:rsidR="00616AC6" w:rsidRPr="00095FED" w:rsidRDefault="00616AC6" w:rsidP="00A23EDE">
            <w:pPr>
              <w:jc w:val="center"/>
              <w:rPr>
                <w:rtl/>
              </w:rPr>
            </w:pPr>
            <w:r w:rsidRPr="00095FED">
              <w:rPr>
                <w:rtl/>
              </w:rPr>
              <w:t>2 نظري + 2 عملي</w:t>
            </w:r>
          </w:p>
        </w:tc>
      </w:tr>
      <w:tr w:rsidR="00616AC6" w:rsidRPr="00426940" w:rsidTr="007D0916">
        <w:tc>
          <w:tcPr>
            <w:tcW w:w="6009" w:type="dxa"/>
          </w:tcPr>
          <w:p w:rsidR="00616AC6" w:rsidRPr="00227DD5" w:rsidRDefault="00616AC6" w:rsidP="00616AC6">
            <w:pPr>
              <w:numPr>
                <w:ilvl w:val="0"/>
                <w:numId w:val="24"/>
              </w:numPr>
              <w:spacing w:after="0" w:line="240" w:lineRule="auto"/>
              <w:ind w:left="432"/>
              <w:rPr>
                <w:rFonts w:cs="Arabic Transparent"/>
                <w:color w:val="000000"/>
                <w:rtl/>
              </w:rPr>
            </w:pPr>
            <w:r w:rsidRPr="00227DD5">
              <w:rPr>
                <w:rFonts w:cs="Arabic Transparent" w:hint="cs"/>
                <w:color w:val="000000"/>
                <w:rtl/>
              </w:rPr>
              <w:t>مكونات نظام التصنيف</w:t>
            </w:r>
            <w:r>
              <w:rPr>
                <w:rFonts w:cs="Arabic Transparent" w:hint="cs"/>
                <w:color w:val="000000"/>
                <w:rtl/>
              </w:rPr>
              <w:t xml:space="preserve">، </w:t>
            </w:r>
            <w:r w:rsidRPr="00227DD5">
              <w:rPr>
                <w:rFonts w:cs="Arabic Transparent" w:hint="cs"/>
                <w:color w:val="000000"/>
                <w:rtl/>
              </w:rPr>
              <w:t>الجداول</w:t>
            </w:r>
            <w:r>
              <w:rPr>
                <w:rFonts w:cs="Arabic Transparent" w:hint="cs"/>
                <w:color w:val="000000"/>
                <w:rtl/>
              </w:rPr>
              <w:t xml:space="preserve">، </w:t>
            </w:r>
            <w:r w:rsidRPr="00227DD5">
              <w:rPr>
                <w:rFonts w:cs="Arabic Transparent" w:hint="cs"/>
                <w:color w:val="000000"/>
                <w:rtl/>
              </w:rPr>
              <w:t>والرمز</w:t>
            </w:r>
            <w:r>
              <w:rPr>
                <w:rFonts w:cs="Arabic Transparent" w:hint="cs"/>
                <w:color w:val="000000"/>
                <w:rtl/>
              </w:rPr>
              <w:t xml:space="preserve">، </w:t>
            </w:r>
            <w:r w:rsidRPr="00227DD5">
              <w:rPr>
                <w:rFonts w:cs="Arabic Transparent" w:hint="cs"/>
                <w:color w:val="000000"/>
                <w:rtl/>
              </w:rPr>
              <w:t>والكشاف والمؤسسة ووظائف كل منها.</w:t>
            </w:r>
          </w:p>
        </w:tc>
        <w:tc>
          <w:tcPr>
            <w:tcW w:w="0" w:type="auto"/>
          </w:tcPr>
          <w:p w:rsidR="00616AC6" w:rsidRPr="00095FED" w:rsidRDefault="00616AC6" w:rsidP="00A23EDE">
            <w:pPr>
              <w:jc w:val="center"/>
              <w:rPr>
                <w:rtl/>
              </w:rPr>
            </w:pPr>
            <w:r w:rsidRPr="00095FED">
              <w:rPr>
                <w:rtl/>
              </w:rPr>
              <w:t>2</w:t>
            </w:r>
          </w:p>
        </w:tc>
        <w:tc>
          <w:tcPr>
            <w:tcW w:w="0" w:type="auto"/>
          </w:tcPr>
          <w:p w:rsidR="00616AC6" w:rsidRPr="00095FED" w:rsidRDefault="00616AC6" w:rsidP="00A23EDE">
            <w:pPr>
              <w:jc w:val="center"/>
              <w:rPr>
                <w:rtl/>
              </w:rPr>
            </w:pPr>
            <w:r w:rsidRPr="00095FED">
              <w:rPr>
                <w:rtl/>
              </w:rPr>
              <w:t>2 نظري + 2 عملي</w:t>
            </w:r>
          </w:p>
        </w:tc>
      </w:tr>
      <w:tr w:rsidR="00616AC6" w:rsidRPr="00426940" w:rsidTr="007D0916">
        <w:tc>
          <w:tcPr>
            <w:tcW w:w="6009" w:type="dxa"/>
          </w:tcPr>
          <w:p w:rsidR="00616AC6" w:rsidRPr="00227DD5" w:rsidRDefault="00616AC6" w:rsidP="00616AC6">
            <w:pPr>
              <w:numPr>
                <w:ilvl w:val="0"/>
                <w:numId w:val="24"/>
              </w:numPr>
              <w:spacing w:after="0" w:line="240" w:lineRule="auto"/>
              <w:ind w:left="432"/>
              <w:rPr>
                <w:rFonts w:cs="Arabic Transparent"/>
                <w:color w:val="000000"/>
                <w:rtl/>
              </w:rPr>
            </w:pPr>
            <w:r w:rsidRPr="00227DD5">
              <w:rPr>
                <w:rFonts w:cs="Arabic Transparent" w:hint="cs"/>
                <w:color w:val="000000"/>
                <w:rtl/>
              </w:rPr>
              <w:t>قواعد التصنيف العملي بالتفصيل.</w:t>
            </w:r>
          </w:p>
        </w:tc>
        <w:tc>
          <w:tcPr>
            <w:tcW w:w="0" w:type="auto"/>
          </w:tcPr>
          <w:p w:rsidR="00616AC6" w:rsidRPr="00095FED" w:rsidRDefault="00616AC6" w:rsidP="00A23EDE">
            <w:pPr>
              <w:jc w:val="center"/>
              <w:rPr>
                <w:rtl/>
              </w:rPr>
            </w:pPr>
            <w:r w:rsidRPr="00095FED">
              <w:rPr>
                <w:rtl/>
              </w:rPr>
              <w:t>2</w:t>
            </w:r>
          </w:p>
        </w:tc>
        <w:tc>
          <w:tcPr>
            <w:tcW w:w="0" w:type="auto"/>
          </w:tcPr>
          <w:p w:rsidR="00616AC6" w:rsidRPr="00095FED" w:rsidRDefault="00616AC6" w:rsidP="00A23EDE">
            <w:pPr>
              <w:jc w:val="center"/>
              <w:rPr>
                <w:rtl/>
              </w:rPr>
            </w:pPr>
            <w:r w:rsidRPr="00095FED">
              <w:rPr>
                <w:rtl/>
              </w:rPr>
              <w:t>2 نظري + 2 عملي</w:t>
            </w:r>
          </w:p>
        </w:tc>
      </w:tr>
      <w:tr w:rsidR="00616AC6" w:rsidRPr="00426940" w:rsidTr="007D0916">
        <w:tc>
          <w:tcPr>
            <w:tcW w:w="6009" w:type="dxa"/>
          </w:tcPr>
          <w:p w:rsidR="00616AC6" w:rsidRPr="00227DD5" w:rsidRDefault="00616AC6" w:rsidP="00616AC6">
            <w:pPr>
              <w:numPr>
                <w:ilvl w:val="0"/>
                <w:numId w:val="24"/>
              </w:numPr>
              <w:spacing w:after="0" w:line="240" w:lineRule="auto"/>
              <w:rPr>
                <w:rtl/>
              </w:rPr>
            </w:pPr>
            <w:r w:rsidRPr="00227DD5">
              <w:rPr>
                <w:rFonts w:cs="Arabic Transparent" w:hint="cs"/>
                <w:color w:val="000000"/>
                <w:rtl/>
              </w:rPr>
              <w:t>التصنيف العشري لديوي</w:t>
            </w:r>
            <w:r>
              <w:rPr>
                <w:rFonts w:cs="Arabic Transparent" w:hint="cs"/>
                <w:color w:val="000000"/>
                <w:rtl/>
              </w:rPr>
              <w:t xml:space="preserve">، </w:t>
            </w:r>
            <w:r w:rsidRPr="00227DD5">
              <w:rPr>
                <w:rFonts w:cs="Arabic Transparent" w:hint="cs"/>
                <w:color w:val="000000"/>
                <w:rtl/>
              </w:rPr>
              <w:t>مع التدريب العملي على مدار الفصل.</w:t>
            </w:r>
          </w:p>
        </w:tc>
        <w:tc>
          <w:tcPr>
            <w:tcW w:w="0" w:type="auto"/>
          </w:tcPr>
          <w:p w:rsidR="00616AC6" w:rsidRPr="00095FED" w:rsidRDefault="00616AC6" w:rsidP="00A23EDE">
            <w:pPr>
              <w:jc w:val="center"/>
              <w:rPr>
                <w:rtl/>
              </w:rPr>
            </w:pPr>
            <w:r w:rsidRPr="00095FED">
              <w:rPr>
                <w:rtl/>
              </w:rPr>
              <w:t>5</w:t>
            </w:r>
          </w:p>
        </w:tc>
        <w:tc>
          <w:tcPr>
            <w:tcW w:w="0" w:type="auto"/>
          </w:tcPr>
          <w:p w:rsidR="00616AC6" w:rsidRPr="00095FED" w:rsidRDefault="00616AC6" w:rsidP="00A23EDE">
            <w:pPr>
              <w:jc w:val="center"/>
              <w:rPr>
                <w:rtl/>
              </w:rPr>
            </w:pPr>
            <w:r w:rsidRPr="00095FED">
              <w:rPr>
                <w:rtl/>
              </w:rPr>
              <w:t>2 نظري + 2 عملي</w:t>
            </w:r>
          </w:p>
        </w:tc>
      </w:tr>
    </w:tbl>
    <w:p w:rsidR="00616AC6" w:rsidRPr="00E91129" w:rsidRDefault="00616AC6" w:rsidP="00616AC6">
      <w:pPr>
        <w:rPr>
          <w:rtl/>
        </w:rPr>
      </w:pPr>
    </w:p>
    <w:p w:rsidR="00616AC6" w:rsidRPr="00E91129" w:rsidRDefault="00616AC6" w:rsidP="00616AC6">
      <w:pPr>
        <w:pBdr>
          <w:top w:val="single" w:sz="4" w:space="1" w:color="auto"/>
          <w:left w:val="single" w:sz="4" w:space="14" w:color="auto"/>
          <w:bottom w:val="single" w:sz="4" w:space="1" w:color="auto"/>
          <w:right w:val="single" w:sz="4" w:space="4" w:color="auto"/>
        </w:pBdr>
        <w:rPr>
          <w:b/>
          <w:bCs/>
          <w:rtl/>
        </w:rPr>
      </w:pPr>
      <w:r w:rsidRPr="00E91129">
        <w:rPr>
          <w:b/>
          <w:bCs/>
          <w:rtl/>
        </w:rPr>
        <w:t xml:space="preserve">2 – مكونات المقرر(مجموع ساعات الاتصال في الفصل الدراسي): </w:t>
      </w:r>
    </w:p>
    <w:p w:rsidR="00616AC6" w:rsidRPr="00E91129" w:rsidRDefault="00616AC6" w:rsidP="00616AC6">
      <w:pPr>
        <w:pBdr>
          <w:top w:val="single" w:sz="4" w:space="1" w:color="auto"/>
          <w:left w:val="single" w:sz="4" w:space="14" w:color="auto"/>
          <w:bottom w:val="single" w:sz="4" w:space="1" w:color="auto"/>
          <w:right w:val="single" w:sz="4" w:space="4" w:color="auto"/>
        </w:pBdr>
        <w:rPr>
          <w:rtl/>
        </w:rPr>
      </w:pPr>
      <w:r w:rsidRPr="00E91129">
        <w:rPr>
          <w:rtl/>
        </w:rPr>
        <w:t>(وضح العدد الكلي للساعات المراد إعطاؤها داخل كل من الترتيبات التنظيمية لإعطاء المقرر التالية):</w:t>
      </w:r>
    </w:p>
    <w:tbl>
      <w:tblPr>
        <w:bidiVisual/>
        <w:tblW w:w="8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1"/>
        <w:gridCol w:w="2582"/>
        <w:gridCol w:w="3710"/>
        <w:gridCol w:w="795"/>
      </w:tblGrid>
      <w:tr w:rsidR="00616AC6" w:rsidRPr="00426940" w:rsidTr="00A23EDE">
        <w:trPr>
          <w:trHeight w:val="540"/>
        </w:trPr>
        <w:tc>
          <w:tcPr>
            <w:tcW w:w="1611" w:type="dxa"/>
          </w:tcPr>
          <w:p w:rsidR="00616AC6" w:rsidRPr="00426940" w:rsidRDefault="00616AC6" w:rsidP="00A23EDE">
            <w:pPr>
              <w:rPr>
                <w:rtl/>
              </w:rPr>
            </w:pPr>
            <w:r w:rsidRPr="00426940">
              <w:rPr>
                <w:rtl/>
              </w:rPr>
              <w:t>المحاضرة</w:t>
            </w:r>
          </w:p>
        </w:tc>
        <w:tc>
          <w:tcPr>
            <w:tcW w:w="2582" w:type="dxa"/>
          </w:tcPr>
          <w:p w:rsidR="00616AC6" w:rsidRPr="00426940" w:rsidRDefault="00616AC6" w:rsidP="00A23EDE">
            <w:pPr>
              <w:rPr>
                <w:rtl/>
              </w:rPr>
            </w:pPr>
            <w:r w:rsidRPr="00426940">
              <w:rPr>
                <w:rtl/>
              </w:rPr>
              <w:t xml:space="preserve">الدروس الخاصة </w:t>
            </w:r>
          </w:p>
        </w:tc>
        <w:tc>
          <w:tcPr>
            <w:tcW w:w="3710" w:type="dxa"/>
          </w:tcPr>
          <w:p w:rsidR="00616AC6" w:rsidRPr="00426940" w:rsidRDefault="00616AC6" w:rsidP="00A23EDE">
            <w:pPr>
              <w:rPr>
                <w:rtl/>
              </w:rPr>
            </w:pPr>
            <w:r w:rsidRPr="00426940">
              <w:rPr>
                <w:rtl/>
              </w:rPr>
              <w:t>العملي / الميداني / التدريب التعاوني أو الامتياز لطلبة التخصصات الصحية</w:t>
            </w:r>
          </w:p>
        </w:tc>
        <w:tc>
          <w:tcPr>
            <w:tcW w:w="795" w:type="dxa"/>
          </w:tcPr>
          <w:p w:rsidR="00616AC6" w:rsidRPr="00426940" w:rsidRDefault="00616AC6" w:rsidP="00A23EDE">
            <w:pPr>
              <w:rPr>
                <w:rtl/>
              </w:rPr>
            </w:pPr>
            <w:r w:rsidRPr="00426940">
              <w:rPr>
                <w:rtl/>
              </w:rPr>
              <w:t>أخرى</w:t>
            </w:r>
          </w:p>
        </w:tc>
      </w:tr>
      <w:tr w:rsidR="00616AC6" w:rsidRPr="00426940" w:rsidTr="00A23EDE">
        <w:trPr>
          <w:trHeight w:val="285"/>
        </w:trPr>
        <w:tc>
          <w:tcPr>
            <w:tcW w:w="1611" w:type="dxa"/>
          </w:tcPr>
          <w:p w:rsidR="00616AC6" w:rsidRPr="00426940" w:rsidRDefault="00616AC6" w:rsidP="00A23EDE">
            <w:pPr>
              <w:jc w:val="center"/>
              <w:rPr>
                <w:b/>
                <w:bCs/>
                <w:rtl/>
              </w:rPr>
            </w:pPr>
            <w:r w:rsidRPr="00426940">
              <w:rPr>
                <w:b/>
                <w:bCs/>
                <w:rtl/>
              </w:rPr>
              <w:t>30 نظري</w:t>
            </w:r>
          </w:p>
        </w:tc>
        <w:tc>
          <w:tcPr>
            <w:tcW w:w="2582" w:type="dxa"/>
          </w:tcPr>
          <w:p w:rsidR="00616AC6" w:rsidRPr="00426940" w:rsidRDefault="00616AC6" w:rsidP="00A23EDE">
            <w:pPr>
              <w:rPr>
                <w:rtl/>
              </w:rPr>
            </w:pPr>
          </w:p>
        </w:tc>
        <w:tc>
          <w:tcPr>
            <w:tcW w:w="3710" w:type="dxa"/>
          </w:tcPr>
          <w:p w:rsidR="00616AC6" w:rsidRPr="00426940" w:rsidRDefault="00616AC6" w:rsidP="00A23EDE">
            <w:pPr>
              <w:jc w:val="center"/>
              <w:rPr>
                <w:b/>
                <w:bCs/>
                <w:rtl/>
              </w:rPr>
            </w:pPr>
            <w:r w:rsidRPr="00426940">
              <w:rPr>
                <w:b/>
                <w:bCs/>
                <w:rtl/>
              </w:rPr>
              <w:t xml:space="preserve">30 عملي </w:t>
            </w:r>
          </w:p>
        </w:tc>
        <w:tc>
          <w:tcPr>
            <w:tcW w:w="795" w:type="dxa"/>
          </w:tcPr>
          <w:p w:rsidR="00616AC6" w:rsidRPr="00426940" w:rsidRDefault="00616AC6" w:rsidP="00A23EDE">
            <w:pPr>
              <w:rPr>
                <w:rtl/>
              </w:rPr>
            </w:pPr>
          </w:p>
        </w:tc>
      </w:tr>
    </w:tbl>
    <w:p w:rsidR="00616AC6" w:rsidRPr="00E91129" w:rsidRDefault="00616AC6" w:rsidP="00616AC6">
      <w:pPr>
        <w:rPr>
          <w:rtl/>
        </w:rPr>
      </w:pPr>
    </w:p>
    <w:p w:rsidR="00616AC6" w:rsidRPr="00E91129" w:rsidRDefault="00616AC6" w:rsidP="00616AC6">
      <w:pPr>
        <w:pBdr>
          <w:top w:val="single" w:sz="4" w:space="1" w:color="auto"/>
          <w:left w:val="single" w:sz="4" w:space="4" w:color="auto"/>
          <w:bottom w:val="single" w:sz="4" w:space="1" w:color="auto"/>
          <w:right w:val="single" w:sz="4" w:space="4" w:color="auto"/>
        </w:pBdr>
        <w:rPr>
          <w:b/>
          <w:bCs/>
          <w:rtl/>
        </w:rPr>
      </w:pPr>
      <w:r w:rsidRPr="00E91129">
        <w:rPr>
          <w:rtl/>
        </w:rPr>
        <w:t xml:space="preserve">3 </w:t>
      </w:r>
      <w:r w:rsidRPr="00E91129">
        <w:rPr>
          <w:b/>
          <w:bCs/>
          <w:rtl/>
        </w:rPr>
        <w:t>– ساعات دراسة إضافية خاصة/ ساعات تعلم متوقعة من الطلبة  في الأسبوع:</w:t>
      </w:r>
    </w:p>
    <w:p w:rsidR="00616AC6" w:rsidRPr="00A156C4" w:rsidRDefault="00616AC6" w:rsidP="00616AC6">
      <w:pPr>
        <w:pBdr>
          <w:top w:val="single" w:sz="4" w:space="1" w:color="auto"/>
          <w:left w:val="single" w:sz="4" w:space="4" w:color="auto"/>
          <w:bottom w:val="single" w:sz="4" w:space="1" w:color="auto"/>
          <w:right w:val="single" w:sz="4" w:space="4" w:color="auto"/>
        </w:pBdr>
        <w:rPr>
          <w:b/>
          <w:bCs/>
          <w:rtl/>
        </w:rPr>
      </w:pPr>
      <w:r w:rsidRPr="00A156C4">
        <w:rPr>
          <w:b/>
          <w:bCs/>
          <w:rtl/>
        </w:rPr>
        <w:t xml:space="preserve"> </w:t>
      </w:r>
      <w:r>
        <w:rPr>
          <w:b/>
          <w:bCs/>
          <w:rtl/>
        </w:rPr>
        <w:t>(</w:t>
      </w:r>
      <w:r w:rsidRPr="00A156C4">
        <w:rPr>
          <w:b/>
          <w:bCs/>
          <w:rtl/>
        </w:rPr>
        <w:t>المطلوب هنا وضع الزمن المتوقع أن يقضيه الطلاب في دراستهم للمقرر</w:t>
      </w:r>
      <w:r>
        <w:rPr>
          <w:b/>
          <w:bCs/>
          <w:rtl/>
        </w:rPr>
        <w:t xml:space="preserve">، </w:t>
      </w:r>
      <w:r w:rsidRPr="00A156C4">
        <w:rPr>
          <w:b/>
          <w:bCs/>
          <w:rtl/>
        </w:rPr>
        <w:t>وحل واجباتهم وأداء أعمال المقرر. ويوضع على شكل معدل الزمن الأسبوعي عبر الفصل الدراسي):</w:t>
      </w:r>
    </w:p>
    <w:p w:rsidR="00616AC6" w:rsidRPr="00095FED" w:rsidRDefault="00616AC6" w:rsidP="00616AC6">
      <w:pPr>
        <w:pBdr>
          <w:top w:val="single" w:sz="4" w:space="1" w:color="auto"/>
          <w:left w:val="single" w:sz="4" w:space="4" w:color="auto"/>
          <w:bottom w:val="single" w:sz="4" w:space="1" w:color="auto"/>
          <w:right w:val="single" w:sz="4" w:space="4" w:color="auto"/>
        </w:pBdr>
        <w:jc w:val="both"/>
        <w:rPr>
          <w:rtl/>
        </w:rPr>
      </w:pPr>
      <w:r w:rsidRPr="00095FED">
        <w:rPr>
          <w:rtl/>
        </w:rPr>
        <w:t>يحتاج الطالب من جانبه إلى عدد مماثل لساعات الاتصال النظرية والعملية أسبوعيا</w:t>
      </w:r>
      <w:r>
        <w:rPr>
          <w:rtl/>
        </w:rPr>
        <w:t xml:space="preserve">، </w:t>
      </w:r>
      <w:r w:rsidRPr="00095FED">
        <w:rPr>
          <w:rtl/>
        </w:rPr>
        <w:t xml:space="preserve"> حتى يتمكن من اكتساب المعارف النظرية والمهارات العملية التي تتصل بالمقرر بشكل جيد . </w:t>
      </w:r>
    </w:p>
    <w:tbl>
      <w:tblPr>
        <w:tblpPr w:leftFromText="180" w:rightFromText="180" w:vertAnchor="text" w:horzAnchor="margin" w:tblpXSpec="center" w:tblpY="186"/>
        <w:bidiVisual/>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13"/>
      </w:tblGrid>
      <w:tr w:rsidR="00616AC6" w:rsidRPr="00303F17" w:rsidTr="00A23EDE">
        <w:trPr>
          <w:trHeight w:val="1015"/>
        </w:trPr>
        <w:tc>
          <w:tcPr>
            <w:tcW w:w="10513" w:type="dxa"/>
          </w:tcPr>
          <w:p w:rsidR="00616AC6" w:rsidRPr="00303F17" w:rsidRDefault="00616AC6" w:rsidP="00A23EDE">
            <w:pPr>
              <w:rPr>
                <w:b/>
                <w:bCs/>
                <w:rtl/>
              </w:rPr>
            </w:pPr>
            <w:r w:rsidRPr="00303F17">
              <w:rPr>
                <w:b/>
                <w:bCs/>
              </w:rPr>
              <w:t>-4</w:t>
            </w:r>
            <w:r w:rsidRPr="00303F17">
              <w:rPr>
                <w:b/>
                <w:bCs/>
                <w:rtl/>
              </w:rPr>
              <w:t xml:space="preserve">  تطوير نتائج التعلم في نطاقات أو مجالات التعلم</w:t>
            </w:r>
          </w:p>
          <w:p w:rsidR="00616AC6" w:rsidRPr="00303F17" w:rsidRDefault="00616AC6" w:rsidP="00A23EDE">
            <w:pPr>
              <w:rPr>
                <w:rtl/>
              </w:rPr>
            </w:pPr>
            <w:r w:rsidRPr="00303F17">
              <w:rPr>
                <w:rtl/>
              </w:rPr>
              <w:t>لكل مجال من مجالات التعلم الموضحة فيما يلي يجب توضيح:</w:t>
            </w:r>
          </w:p>
          <w:p w:rsidR="00616AC6" w:rsidRPr="00303F17" w:rsidRDefault="00616AC6" w:rsidP="00A23EDE">
            <w:r w:rsidRPr="00303F17">
              <w:rPr>
                <w:rtl/>
              </w:rPr>
              <w:t xml:space="preserve">-  ملخص موجز للمعرفة أو المهارات التي صمم المقرر من أجل تطويرها. </w:t>
            </w:r>
          </w:p>
          <w:p w:rsidR="00616AC6" w:rsidRPr="00303F17" w:rsidRDefault="00616AC6" w:rsidP="00A23EDE">
            <w:pPr>
              <w:rPr>
                <w:rtl/>
              </w:rPr>
            </w:pPr>
            <w:r w:rsidRPr="00303F17">
              <w:rPr>
                <w:rtl/>
              </w:rPr>
              <w:t>- وصف لاستراتيجيات التعلم المطلوب استخدامها لتطوير تلك المعرفة أو المهارات.</w:t>
            </w:r>
          </w:p>
          <w:p w:rsidR="00616AC6" w:rsidRPr="00303F17" w:rsidRDefault="00616AC6" w:rsidP="00A23EDE">
            <w:r w:rsidRPr="00303F17">
              <w:rPr>
                <w:rtl/>
              </w:rPr>
              <w:t>- طرق تقييم الطالب المستخدمة في المقرر لتقييم نتائج التعلم في المجال المعني.</w:t>
            </w:r>
            <w:r w:rsidRPr="00303F17">
              <w:rPr>
                <w:b/>
                <w:bCs/>
              </w:rPr>
              <w:br/>
            </w:r>
            <w:r w:rsidRPr="00303F17">
              <w:rPr>
                <w:b/>
                <w:bCs/>
                <w:rtl/>
              </w:rPr>
              <w:br/>
              <w:t xml:space="preserve">أ – المعــرفـة </w:t>
            </w:r>
            <w:r w:rsidRPr="00303F17">
              <w:rPr>
                <w:b/>
                <w:bCs/>
                <w:rtl/>
              </w:rPr>
              <w:br/>
            </w:r>
          </w:p>
          <w:p w:rsidR="00616AC6" w:rsidRPr="00575A79" w:rsidRDefault="00616AC6" w:rsidP="00A23EDE">
            <w:pPr>
              <w:pStyle w:val="a3"/>
              <w:numPr>
                <w:ilvl w:val="0"/>
                <w:numId w:val="5"/>
              </w:numPr>
              <w:rPr>
                <w:rFonts w:ascii="Times New Roman" w:hAnsi="Times New Roman"/>
                <w:b/>
              </w:rPr>
            </w:pPr>
            <w:r w:rsidRPr="00575A79">
              <w:rPr>
                <w:rFonts w:ascii="Times New Roman" w:hAnsi="Times New Roman"/>
                <w:rtl/>
                <w:lang w:bidi="ar-SA"/>
              </w:rPr>
              <w:t>وصف المعرفة التي سيتم اكتسابها من المقرر:</w:t>
            </w:r>
            <w:r w:rsidRPr="00575A79">
              <w:rPr>
                <w:rFonts w:ascii="Times New Roman" w:hAnsi="Times New Roman" w:hint="cs"/>
                <w:rtl/>
                <w:lang w:bidi="ar-SA"/>
              </w:rPr>
              <w:br/>
              <w:t xml:space="preserve">- </w:t>
            </w:r>
            <w:r w:rsidRPr="00575A79">
              <w:rPr>
                <w:rFonts w:ascii="Times New Roman" w:hAnsi="Times New Roman"/>
                <w:rtl/>
                <w:lang w:bidi="ar-SA"/>
              </w:rPr>
              <w:t>التعرف على دور التصنيف وأهميته في التنظيم الموضوعي لأوعية المعلومات</w:t>
            </w:r>
            <w:r w:rsidRPr="00575A79">
              <w:rPr>
                <w:rFonts w:ascii="Times New Roman" w:hAnsi="Times New Roman" w:hint="cs"/>
                <w:rtl/>
                <w:lang w:bidi="ar-SA"/>
              </w:rPr>
              <w:br/>
              <w:t xml:space="preserve">- </w:t>
            </w:r>
            <w:r w:rsidRPr="00575A79">
              <w:rPr>
                <w:rFonts w:ascii="Times New Roman" w:hAnsi="Times New Roman"/>
                <w:b/>
                <w:rtl/>
                <w:lang w:bidi="ar-SA"/>
              </w:rPr>
              <w:t>التعرف على تاريخ التصنيف وتطوره ونظريات</w:t>
            </w:r>
            <w:r w:rsidRPr="00575A79">
              <w:rPr>
                <w:rFonts w:ascii="Times New Roman" w:hAnsi="Times New Roman" w:hint="cs"/>
                <w:b/>
                <w:rtl/>
                <w:lang w:bidi="ar-SA"/>
              </w:rPr>
              <w:t>ه|</w:t>
            </w:r>
            <w:r w:rsidRPr="00575A79">
              <w:rPr>
                <w:rFonts w:ascii="Times New Roman" w:hAnsi="Times New Roman"/>
                <w:b/>
                <w:rtl/>
                <w:lang w:bidi="ar-SA"/>
              </w:rPr>
              <w:br/>
            </w:r>
            <w:r w:rsidRPr="00575A79">
              <w:rPr>
                <w:rFonts w:ascii="Times New Roman" w:hAnsi="Times New Roman" w:hint="cs"/>
                <w:b/>
                <w:rtl/>
                <w:lang w:bidi="ar-SA"/>
              </w:rPr>
              <w:t>-</w:t>
            </w:r>
            <w:r w:rsidRPr="00575A79">
              <w:rPr>
                <w:rFonts w:ascii="Times New Roman" w:hAnsi="Times New Roman"/>
                <w:b/>
                <w:lang w:bidi="ar-SA"/>
              </w:rPr>
              <w:t xml:space="preserve"> </w:t>
            </w:r>
            <w:r w:rsidRPr="00575A79">
              <w:rPr>
                <w:rFonts w:ascii="Times New Roman" w:hAnsi="Times New Roman" w:hint="cs"/>
                <w:b/>
                <w:rtl/>
                <w:lang w:bidi="ar-SA"/>
              </w:rPr>
              <w:t>ا</w:t>
            </w:r>
            <w:r w:rsidRPr="00575A79">
              <w:rPr>
                <w:rFonts w:ascii="Times New Roman" w:hAnsi="Times New Roman"/>
                <w:b/>
                <w:rtl/>
                <w:lang w:bidi="ar-SA"/>
              </w:rPr>
              <w:t>لتعرف على نظام التصنيف ومكوناته ومدارسه التقليدية والحديث</w:t>
            </w:r>
            <w:r w:rsidRPr="00575A79">
              <w:rPr>
                <w:rFonts w:ascii="Times New Roman" w:hAnsi="Times New Roman" w:hint="cs"/>
                <w:b/>
                <w:rtl/>
                <w:lang w:bidi="ar-SA"/>
              </w:rPr>
              <w:t>.</w:t>
            </w:r>
            <w:r w:rsidRPr="00575A79">
              <w:rPr>
                <w:rFonts w:ascii="Times New Roman" w:hAnsi="Times New Roman" w:hint="cs"/>
                <w:b/>
                <w:rtl/>
                <w:lang w:bidi="ar-SA"/>
              </w:rPr>
              <w:br/>
              <w:t>-</w:t>
            </w:r>
            <w:r w:rsidRPr="00575A79">
              <w:rPr>
                <w:rFonts w:ascii="Times New Roman" w:hAnsi="Times New Roman"/>
                <w:b/>
              </w:rPr>
              <w:t xml:space="preserve"> </w:t>
            </w:r>
            <w:r w:rsidRPr="00575A79">
              <w:rPr>
                <w:rFonts w:ascii="Times New Roman" w:hAnsi="Times New Roman" w:hint="cs"/>
                <w:b/>
                <w:rtl/>
                <w:lang w:bidi="ar-SA"/>
              </w:rPr>
              <w:t>ا</w:t>
            </w:r>
            <w:r w:rsidRPr="00575A79">
              <w:rPr>
                <w:rFonts w:ascii="Times New Roman" w:hAnsi="Times New Roman"/>
                <w:b/>
                <w:rtl/>
                <w:lang w:bidi="ar-SA"/>
              </w:rPr>
              <w:t>لتعرف على قواعد أو مبادئ التصنيف العملي في المكتبات ومراكز المعلومات</w:t>
            </w:r>
            <w:r w:rsidRPr="00575A79">
              <w:rPr>
                <w:rFonts w:ascii="Times New Roman" w:hAnsi="Times New Roman"/>
                <w:b/>
              </w:rPr>
              <w:t xml:space="preserve"> .</w:t>
            </w:r>
            <w:r w:rsidRPr="00575A79">
              <w:rPr>
                <w:rFonts w:ascii="Times New Roman" w:hAnsi="Times New Roman" w:hint="cs"/>
                <w:b/>
                <w:rtl/>
                <w:lang w:bidi="ar-SA"/>
              </w:rPr>
              <w:br/>
            </w:r>
            <w:r w:rsidRPr="00575A79">
              <w:rPr>
                <w:rFonts w:ascii="Times New Roman" w:hAnsi="Times New Roman"/>
                <w:b/>
              </w:rPr>
              <w:t>-</w:t>
            </w:r>
            <w:r w:rsidRPr="00575A79">
              <w:rPr>
                <w:rFonts w:ascii="Times New Roman" w:hAnsi="Times New Roman" w:hint="cs"/>
                <w:b/>
                <w:rtl/>
                <w:lang w:bidi="ar-SA"/>
              </w:rPr>
              <w:t xml:space="preserve"> </w:t>
            </w:r>
            <w:r w:rsidRPr="00575A79">
              <w:rPr>
                <w:rFonts w:ascii="Times New Roman" w:hAnsi="Times New Roman"/>
                <w:b/>
                <w:rtl/>
                <w:lang w:bidi="ar-SA"/>
              </w:rPr>
              <w:t>التعرف على نظام تصنيف ديوي العشري ونشأته وتطوره ومكوناته وقواعده العملية ومزاياه وعيوبه</w:t>
            </w:r>
            <w:r w:rsidRPr="00575A79">
              <w:rPr>
                <w:rFonts w:ascii="Times New Roman" w:hAnsi="Times New Roman"/>
                <w:b/>
              </w:rPr>
              <w:t xml:space="preserve"> . </w:t>
            </w:r>
            <w:r w:rsidRPr="00575A79">
              <w:rPr>
                <w:rFonts w:ascii="Times New Roman" w:hAnsi="Times New Roman"/>
                <w:b/>
              </w:rPr>
              <w:br/>
            </w:r>
            <w:r w:rsidRPr="00575A79">
              <w:rPr>
                <w:rFonts w:ascii="Times New Roman" w:hAnsi="Times New Roman"/>
                <w:b/>
                <w:rtl/>
                <w:lang w:bidi="ar-SA"/>
              </w:rPr>
              <w:t>-</w:t>
            </w:r>
            <w:r>
              <w:rPr>
                <w:rFonts w:ascii="Times New Roman" w:hAnsi="Times New Roman" w:hint="cs"/>
                <w:b/>
                <w:rtl/>
                <w:lang w:bidi="ar-SA"/>
              </w:rPr>
              <w:t xml:space="preserve"> </w:t>
            </w:r>
            <w:r w:rsidRPr="00575A79">
              <w:rPr>
                <w:rFonts w:ascii="Times New Roman" w:hAnsi="Times New Roman"/>
                <w:b/>
                <w:rtl/>
                <w:lang w:bidi="ar-SA"/>
              </w:rPr>
              <w:t>التعرف على أهم التعديلات العربية التي أجريت عليه وأهم ملامحها .التعرف</w:t>
            </w:r>
            <w:r w:rsidRPr="00575A79">
              <w:rPr>
                <w:rFonts w:ascii="Times New Roman" w:hAnsi="Times New Roman"/>
                <w:b/>
                <w:rtl/>
              </w:rPr>
              <w:t xml:space="preserve"> </w:t>
            </w:r>
            <w:r w:rsidRPr="00575A79">
              <w:rPr>
                <w:rFonts w:ascii="Times New Roman" w:hAnsi="Times New Roman"/>
                <w:b/>
                <w:rtl/>
                <w:lang w:bidi="ar-SA"/>
              </w:rPr>
              <w:t>على</w:t>
            </w:r>
            <w:r w:rsidRPr="00575A79">
              <w:rPr>
                <w:rFonts w:ascii="Times New Roman" w:hAnsi="Times New Roman"/>
                <w:b/>
                <w:rtl/>
              </w:rPr>
              <w:t xml:space="preserve"> </w:t>
            </w:r>
            <w:r w:rsidRPr="00575A79">
              <w:rPr>
                <w:rFonts w:ascii="Times New Roman" w:hAnsi="Times New Roman"/>
                <w:b/>
                <w:rtl/>
                <w:lang w:bidi="ar-SA"/>
              </w:rPr>
              <w:t>الوثائق</w:t>
            </w:r>
            <w:r w:rsidRPr="00575A79">
              <w:rPr>
                <w:rFonts w:ascii="Times New Roman" w:hAnsi="Times New Roman"/>
                <w:b/>
                <w:rtl/>
              </w:rPr>
              <w:t xml:space="preserve"> </w:t>
            </w:r>
            <w:r w:rsidRPr="00575A79">
              <w:rPr>
                <w:rFonts w:ascii="Times New Roman" w:hAnsi="Times New Roman"/>
                <w:b/>
                <w:rtl/>
                <w:lang w:bidi="ar-SA"/>
              </w:rPr>
              <w:t>والمحفوظات</w:t>
            </w:r>
            <w:r w:rsidRPr="00575A79">
              <w:rPr>
                <w:rFonts w:ascii="Times New Roman" w:hAnsi="Times New Roman"/>
                <w:b/>
                <w:rtl/>
              </w:rPr>
              <w:t xml:space="preserve"> </w:t>
            </w:r>
            <w:r w:rsidRPr="00575A79">
              <w:rPr>
                <w:rFonts w:ascii="Times New Roman" w:hAnsi="Times New Roman"/>
                <w:b/>
                <w:rtl/>
                <w:lang w:bidi="ar-SA"/>
              </w:rPr>
              <w:t>كنوع</w:t>
            </w:r>
            <w:r w:rsidRPr="00575A79">
              <w:rPr>
                <w:rFonts w:ascii="Times New Roman" w:hAnsi="Times New Roman"/>
                <w:b/>
                <w:rtl/>
              </w:rPr>
              <w:t xml:space="preserve"> </w:t>
            </w:r>
            <w:r w:rsidRPr="00575A79">
              <w:rPr>
                <w:rFonts w:ascii="Times New Roman" w:hAnsi="Times New Roman"/>
                <w:b/>
                <w:rtl/>
                <w:lang w:bidi="ar-SA"/>
              </w:rPr>
              <w:t>من</w:t>
            </w:r>
            <w:r w:rsidRPr="00575A79">
              <w:rPr>
                <w:rFonts w:ascii="Times New Roman" w:hAnsi="Times New Roman"/>
                <w:b/>
                <w:rtl/>
              </w:rPr>
              <w:t xml:space="preserve"> </w:t>
            </w:r>
            <w:r w:rsidRPr="00575A79">
              <w:rPr>
                <w:rFonts w:ascii="Times New Roman" w:hAnsi="Times New Roman"/>
                <w:b/>
                <w:rtl/>
                <w:lang w:bidi="ar-SA"/>
              </w:rPr>
              <w:t>أوعية</w:t>
            </w:r>
            <w:r w:rsidRPr="00575A79">
              <w:rPr>
                <w:rFonts w:ascii="Times New Roman" w:hAnsi="Times New Roman"/>
                <w:b/>
                <w:rtl/>
              </w:rPr>
              <w:t xml:space="preserve"> </w:t>
            </w:r>
            <w:r w:rsidRPr="00575A79">
              <w:rPr>
                <w:rFonts w:ascii="Times New Roman" w:hAnsi="Times New Roman"/>
                <w:b/>
                <w:rtl/>
                <w:lang w:bidi="ar-SA"/>
              </w:rPr>
              <w:t>المعلومات</w:t>
            </w:r>
            <w:r w:rsidRPr="00575A79">
              <w:rPr>
                <w:rFonts w:ascii="Times New Roman" w:hAnsi="Times New Roman"/>
                <w:b/>
                <w:rtl/>
              </w:rPr>
              <w:t xml:space="preserve"> .</w:t>
            </w:r>
            <w:r>
              <w:rPr>
                <w:rFonts w:ascii="Times New Roman" w:hAnsi="Times New Roman"/>
                <w:b/>
              </w:rPr>
              <w:br/>
            </w:r>
          </w:p>
          <w:p w:rsidR="00616AC6" w:rsidRPr="00303F17" w:rsidRDefault="00616AC6" w:rsidP="00A23EDE">
            <w:pPr>
              <w:pStyle w:val="a3"/>
              <w:numPr>
                <w:ilvl w:val="0"/>
                <w:numId w:val="5"/>
              </w:numPr>
              <w:rPr>
                <w:rFonts w:ascii="Times New Roman" w:hAnsi="Times New Roman"/>
                <w:rtl/>
                <w:lang w:bidi="ar-SA"/>
              </w:rPr>
            </w:pPr>
            <w:r w:rsidRPr="00303F17">
              <w:rPr>
                <w:rFonts w:ascii="Times New Roman" w:hAnsi="Times New Roman"/>
                <w:rtl/>
                <w:lang w:bidi="ar-SA"/>
              </w:rPr>
              <w:t>إستراتيجية التعليم (التدريس المطلوب استخدامها لتطوير تلك المعرفة):</w:t>
            </w:r>
          </w:p>
          <w:p w:rsidR="00616AC6" w:rsidRPr="00303F17" w:rsidRDefault="00616AC6" w:rsidP="00A23EDE">
            <w:pPr>
              <w:ind w:left="543"/>
            </w:pPr>
            <w:r w:rsidRPr="00303F17">
              <w:rPr>
                <w:rtl/>
              </w:rPr>
              <w:t xml:space="preserve">- المحاضرات الحوارية التفاعلية . </w:t>
            </w:r>
          </w:p>
          <w:p w:rsidR="00616AC6" w:rsidRPr="00303F17" w:rsidRDefault="00616AC6" w:rsidP="00A23EDE">
            <w:pPr>
              <w:ind w:left="543"/>
              <w:rPr>
                <w:rtl/>
              </w:rPr>
            </w:pPr>
            <w:r w:rsidRPr="00303F17">
              <w:rPr>
                <w:rtl/>
              </w:rPr>
              <w:t xml:space="preserve">- الدروس والتطبيقات العملية . </w:t>
            </w:r>
          </w:p>
          <w:p w:rsidR="00616AC6" w:rsidRPr="00303F17" w:rsidRDefault="00616AC6" w:rsidP="00A23EDE">
            <w:pPr>
              <w:ind w:left="543"/>
            </w:pPr>
            <w:r w:rsidRPr="00303F17">
              <w:rPr>
                <w:rtl/>
              </w:rPr>
              <w:t xml:space="preserve">- التكليفات القرائية والعملية . </w:t>
            </w:r>
          </w:p>
          <w:p w:rsidR="00616AC6" w:rsidRPr="00303F17" w:rsidRDefault="00616AC6" w:rsidP="00A23EDE">
            <w:pPr>
              <w:ind w:left="543"/>
            </w:pPr>
            <w:r w:rsidRPr="00303F17">
              <w:rPr>
                <w:rtl/>
              </w:rPr>
              <w:t xml:space="preserve">- الزيارات الميدانية. </w:t>
            </w:r>
          </w:p>
          <w:p w:rsidR="00616AC6" w:rsidRPr="00303F17" w:rsidRDefault="00616AC6" w:rsidP="00A23EDE">
            <w:pPr>
              <w:ind w:left="543"/>
            </w:pPr>
            <w:r w:rsidRPr="00303F17">
              <w:rPr>
                <w:rtl/>
              </w:rPr>
              <w:t>- إحالة الطلاب إلى مصادر مكتبة الجامعة</w:t>
            </w:r>
            <w:r>
              <w:rPr>
                <w:rtl/>
              </w:rPr>
              <w:t xml:space="preserve">، </w:t>
            </w:r>
            <w:r w:rsidRPr="00303F17">
              <w:rPr>
                <w:rtl/>
              </w:rPr>
              <w:t xml:space="preserve">وكذلك إلى أهم المواقع المتاحة على شبكة الويب التي تتصل </w:t>
            </w:r>
            <w:r>
              <w:rPr>
                <w:rtl/>
              </w:rPr>
              <w:t>بالمقرر</w:t>
            </w:r>
            <w:r w:rsidRPr="00303F17">
              <w:rPr>
                <w:rtl/>
              </w:rPr>
              <w:t>.</w:t>
            </w:r>
            <w:r w:rsidRPr="00303F17">
              <w:rPr>
                <w:rtl/>
              </w:rPr>
              <w:br/>
            </w:r>
          </w:p>
          <w:p w:rsidR="00616AC6" w:rsidRPr="00303F17" w:rsidRDefault="00616AC6" w:rsidP="00616AC6">
            <w:pPr>
              <w:numPr>
                <w:ilvl w:val="0"/>
                <w:numId w:val="5"/>
              </w:numPr>
              <w:spacing w:after="0" w:line="240" w:lineRule="auto"/>
              <w:rPr>
                <w:rtl/>
              </w:rPr>
            </w:pPr>
            <w:r w:rsidRPr="00303F17">
              <w:rPr>
                <w:rtl/>
              </w:rPr>
              <w:t>طرق تقييم المعرفة المكتسبة.</w:t>
            </w:r>
          </w:p>
          <w:p w:rsidR="00616AC6" w:rsidRPr="00303F17" w:rsidRDefault="00616AC6" w:rsidP="00A23EDE">
            <w:pPr>
              <w:ind w:left="75"/>
            </w:pPr>
            <w:r w:rsidRPr="00303F17">
              <w:rPr>
                <w:rtl/>
              </w:rPr>
              <w:t xml:space="preserve">       - تكليف عملي أول . </w:t>
            </w:r>
          </w:p>
          <w:p w:rsidR="00616AC6" w:rsidRPr="00303F17" w:rsidRDefault="00616AC6" w:rsidP="00A23EDE">
            <w:pPr>
              <w:ind w:left="75"/>
              <w:rPr>
                <w:rtl/>
              </w:rPr>
            </w:pPr>
            <w:r w:rsidRPr="00303F17">
              <w:rPr>
                <w:rtl/>
              </w:rPr>
              <w:t xml:space="preserve">       - اختبار فصلي </w:t>
            </w:r>
            <w:r>
              <w:rPr>
                <w:rtl/>
              </w:rPr>
              <w:t>(</w:t>
            </w:r>
            <w:r w:rsidRPr="00303F17">
              <w:rPr>
                <w:rtl/>
              </w:rPr>
              <w:t>أسئلة مغلقة</w:t>
            </w:r>
            <w:r>
              <w:rPr>
                <w:rtl/>
              </w:rPr>
              <w:t xml:space="preserve">، </w:t>
            </w:r>
            <w:r w:rsidRPr="00303F17">
              <w:rPr>
                <w:rtl/>
              </w:rPr>
              <w:t xml:space="preserve"> وأسئلة مفتوحة</w:t>
            </w:r>
            <w:r>
              <w:rPr>
                <w:rtl/>
              </w:rPr>
              <w:t xml:space="preserve">، </w:t>
            </w:r>
            <w:r w:rsidRPr="00303F17">
              <w:rPr>
                <w:rtl/>
              </w:rPr>
              <w:t xml:space="preserve"> واختيار من متعدد</w:t>
            </w:r>
            <w:r>
              <w:rPr>
                <w:rtl/>
              </w:rPr>
              <w:t xml:space="preserve">) </w:t>
            </w:r>
            <w:r w:rsidRPr="00303F17">
              <w:rPr>
                <w:rtl/>
              </w:rPr>
              <w:t xml:space="preserve">. </w:t>
            </w:r>
          </w:p>
          <w:p w:rsidR="00616AC6" w:rsidRPr="00303F17" w:rsidRDefault="00616AC6" w:rsidP="00A23EDE">
            <w:pPr>
              <w:ind w:left="75"/>
            </w:pPr>
            <w:r w:rsidRPr="00303F17">
              <w:rPr>
                <w:rtl/>
              </w:rPr>
              <w:t xml:space="preserve">       - تكليف عملي ثان</w:t>
            </w:r>
            <w:r>
              <w:rPr>
                <w:rFonts w:hint="cs"/>
                <w:rtl/>
              </w:rPr>
              <w:t>ي</w:t>
            </w:r>
            <w:r w:rsidRPr="00303F17">
              <w:rPr>
                <w:rtl/>
              </w:rPr>
              <w:t xml:space="preserve">. </w:t>
            </w:r>
            <w:r>
              <w:rPr>
                <w:rFonts w:hint="cs"/>
                <w:rtl/>
              </w:rPr>
              <w:br/>
              <w:t xml:space="preserve">       - ا</w:t>
            </w:r>
            <w:r w:rsidRPr="00575A79">
              <w:rPr>
                <w:rtl/>
              </w:rPr>
              <w:t>ختبار فصلي ثان</w:t>
            </w:r>
            <w:r>
              <w:rPr>
                <w:rFonts w:hint="cs"/>
                <w:rtl/>
              </w:rPr>
              <w:t>ي</w:t>
            </w:r>
            <w:r w:rsidRPr="00575A79">
              <w:rPr>
                <w:rtl/>
              </w:rPr>
              <w:t xml:space="preserve"> </w:t>
            </w:r>
            <w:r>
              <w:rPr>
                <w:rtl/>
              </w:rPr>
              <w:t>(</w:t>
            </w:r>
            <w:r w:rsidRPr="00575A79">
              <w:rPr>
                <w:rtl/>
              </w:rPr>
              <w:t>أسئلة مغلقة</w:t>
            </w:r>
            <w:r>
              <w:rPr>
                <w:rtl/>
              </w:rPr>
              <w:t xml:space="preserve">، </w:t>
            </w:r>
            <w:r w:rsidRPr="00575A79">
              <w:rPr>
                <w:rtl/>
              </w:rPr>
              <w:t xml:space="preserve"> وأسئلة مفتوحة</w:t>
            </w:r>
            <w:r>
              <w:rPr>
                <w:rtl/>
              </w:rPr>
              <w:t xml:space="preserve">، </w:t>
            </w:r>
            <w:r w:rsidRPr="00575A79">
              <w:rPr>
                <w:rtl/>
              </w:rPr>
              <w:t xml:space="preserve"> واختيار من متعدد</w:t>
            </w:r>
            <w:r>
              <w:rPr>
                <w:rtl/>
              </w:rPr>
              <w:t xml:space="preserve">) </w:t>
            </w:r>
            <w:r w:rsidRPr="00575A79">
              <w:rPr>
                <w:rtl/>
              </w:rPr>
              <w:t xml:space="preserve"> .</w:t>
            </w:r>
          </w:p>
          <w:p w:rsidR="00616AC6" w:rsidRPr="00303F17" w:rsidRDefault="00616AC6" w:rsidP="00A23EDE">
            <w:pPr>
              <w:ind w:left="75"/>
            </w:pPr>
            <w:r w:rsidRPr="00303F17">
              <w:rPr>
                <w:rtl/>
              </w:rPr>
              <w:t xml:space="preserve">       - تقييم تقارير الزيارات الميدانية والبحث في الإنترنت.</w:t>
            </w:r>
          </w:p>
          <w:p w:rsidR="00616AC6" w:rsidRPr="00303F17" w:rsidRDefault="00616AC6" w:rsidP="00A23EDE">
            <w:pPr>
              <w:ind w:left="75"/>
            </w:pPr>
            <w:r w:rsidRPr="00303F17">
              <w:rPr>
                <w:rtl/>
              </w:rPr>
              <w:t xml:space="preserve">       - تقييم مشاركة الطالب في النقاش والطرح الذي يقدمه خلاله.</w:t>
            </w:r>
          </w:p>
          <w:p w:rsidR="00616AC6" w:rsidRPr="00303F17" w:rsidRDefault="00616AC6" w:rsidP="00A23EDE">
            <w:pPr>
              <w:ind w:left="75"/>
            </w:pPr>
            <w:r w:rsidRPr="00303F17">
              <w:rPr>
                <w:rtl/>
              </w:rPr>
              <w:t xml:space="preserve">       - اختبار نهاية الفصل الدراسي </w:t>
            </w:r>
            <w:r>
              <w:rPr>
                <w:rtl/>
              </w:rPr>
              <w:t>(</w:t>
            </w:r>
            <w:r w:rsidRPr="00303F17">
              <w:rPr>
                <w:rtl/>
              </w:rPr>
              <w:t>أسئلة مغلقة</w:t>
            </w:r>
            <w:r>
              <w:rPr>
                <w:rtl/>
              </w:rPr>
              <w:t xml:space="preserve">، </w:t>
            </w:r>
            <w:r w:rsidRPr="00303F17">
              <w:rPr>
                <w:rtl/>
              </w:rPr>
              <w:t xml:space="preserve"> وأسئلة مفتوحة</w:t>
            </w:r>
            <w:r>
              <w:rPr>
                <w:rtl/>
              </w:rPr>
              <w:t xml:space="preserve">، </w:t>
            </w:r>
            <w:r w:rsidRPr="00303F17">
              <w:rPr>
                <w:rtl/>
              </w:rPr>
              <w:t xml:space="preserve"> واختيار من متعدد</w:t>
            </w:r>
            <w:r>
              <w:rPr>
                <w:rtl/>
              </w:rPr>
              <w:t xml:space="preserve">) </w:t>
            </w:r>
            <w:r w:rsidRPr="00303F17">
              <w:rPr>
                <w:rtl/>
              </w:rPr>
              <w:t>.</w:t>
            </w:r>
          </w:p>
        </w:tc>
      </w:tr>
    </w:tbl>
    <w:p w:rsidR="00616AC6" w:rsidRDefault="00616AC6" w:rsidP="00616AC6">
      <w:pPr>
        <w:jc w:val="both"/>
        <w:rPr>
          <w:rtl/>
        </w:rPr>
      </w:pPr>
    </w:p>
    <w:p w:rsidR="00616AC6" w:rsidRPr="002745C8" w:rsidRDefault="00616AC6" w:rsidP="00616AC6">
      <w:pPr>
        <w:rPr>
          <w:rtl/>
        </w:rPr>
      </w:pPr>
    </w:p>
    <w:p w:rsidR="00616AC6" w:rsidRDefault="00616AC6" w:rsidP="00616AC6">
      <w:pPr>
        <w:rPr>
          <w:rtl/>
        </w:rPr>
      </w:pPr>
    </w:p>
    <w:p w:rsidR="00616AC6" w:rsidRPr="00E91129" w:rsidRDefault="00616AC6" w:rsidP="00616AC6">
      <w:pPr>
        <w:rPr>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616AC6" w:rsidRPr="00426940" w:rsidTr="00A23EDE">
        <w:tc>
          <w:tcPr>
            <w:tcW w:w="10479" w:type="dxa"/>
          </w:tcPr>
          <w:p w:rsidR="00616AC6" w:rsidRPr="00575A79" w:rsidRDefault="00616AC6" w:rsidP="00A23EDE">
            <w:pPr>
              <w:ind w:left="75"/>
              <w:rPr>
                <w:b/>
                <w:bCs/>
                <w:rtl/>
              </w:rPr>
            </w:pPr>
            <w:r w:rsidRPr="00575A79">
              <w:rPr>
                <w:b/>
                <w:bCs/>
                <w:rtl/>
              </w:rPr>
              <w:t>ب- المهارات المعرفية - الإدراكية:</w:t>
            </w:r>
          </w:p>
          <w:p w:rsidR="00616AC6" w:rsidRPr="00426940" w:rsidRDefault="00616AC6" w:rsidP="00616AC6">
            <w:pPr>
              <w:numPr>
                <w:ilvl w:val="0"/>
                <w:numId w:val="23"/>
              </w:numPr>
              <w:spacing w:after="0" w:line="240" w:lineRule="auto"/>
            </w:pPr>
            <w:r w:rsidRPr="00426940">
              <w:rPr>
                <w:rtl/>
              </w:rPr>
              <w:t>المهارات المعرفية-الإدراكية المطلوب تطويرها:</w:t>
            </w:r>
          </w:p>
          <w:p w:rsidR="00616AC6" w:rsidRPr="00575A79" w:rsidRDefault="00616AC6" w:rsidP="00616AC6">
            <w:pPr>
              <w:numPr>
                <w:ilvl w:val="1"/>
                <w:numId w:val="10"/>
              </w:numPr>
              <w:tabs>
                <w:tab w:val="clear" w:pos="1155"/>
                <w:tab w:val="num" w:pos="360"/>
              </w:tabs>
              <w:spacing w:after="0" w:line="240" w:lineRule="auto"/>
              <w:ind w:left="360"/>
              <w:rPr>
                <w:rtl/>
              </w:rPr>
            </w:pPr>
            <w:r w:rsidRPr="00575A79">
              <w:rPr>
                <w:rtl/>
              </w:rPr>
              <w:t xml:space="preserve">القدرة على تحليل وتحديد موضوعات الكتب المراد تصنيفها بدقة . </w:t>
            </w:r>
          </w:p>
          <w:p w:rsidR="00616AC6" w:rsidRPr="00575A79" w:rsidRDefault="00616AC6" w:rsidP="00616AC6">
            <w:pPr>
              <w:numPr>
                <w:ilvl w:val="1"/>
                <w:numId w:val="10"/>
              </w:numPr>
              <w:tabs>
                <w:tab w:val="clear" w:pos="1155"/>
                <w:tab w:val="num" w:pos="360"/>
              </w:tabs>
              <w:spacing w:after="0" w:line="240" w:lineRule="auto"/>
              <w:ind w:left="360"/>
            </w:pPr>
            <w:r w:rsidRPr="00575A79">
              <w:rPr>
                <w:rtl/>
              </w:rPr>
              <w:t xml:space="preserve">القدرة على إجادة استخدام نظام تصنيف ديوي العشري في إصدارته المطبوعة والبحث فيه باللغتين العربية والإنجليزية . </w:t>
            </w:r>
          </w:p>
          <w:p w:rsidR="00616AC6" w:rsidRPr="00575A79" w:rsidRDefault="00616AC6" w:rsidP="00616AC6">
            <w:pPr>
              <w:numPr>
                <w:ilvl w:val="1"/>
                <w:numId w:val="10"/>
              </w:numPr>
              <w:tabs>
                <w:tab w:val="clear" w:pos="1155"/>
                <w:tab w:val="num" w:pos="360"/>
              </w:tabs>
              <w:spacing w:after="0" w:line="240" w:lineRule="auto"/>
              <w:ind w:left="360"/>
            </w:pPr>
            <w:r w:rsidRPr="00575A79">
              <w:rPr>
                <w:rtl/>
              </w:rPr>
              <w:t xml:space="preserve">القدرة على إجادة استخدام نظام تصنيف ديوي العشري في إصدارته الإلكترونية المتاحة على الويب </w:t>
            </w:r>
            <w:r w:rsidRPr="00575A79">
              <w:t>Web Dewey</w:t>
            </w:r>
            <w:r w:rsidRPr="00575A79">
              <w:rPr>
                <w:rtl/>
              </w:rPr>
              <w:t xml:space="preserve"> . </w:t>
            </w:r>
          </w:p>
          <w:p w:rsidR="00616AC6" w:rsidRPr="00575A79" w:rsidRDefault="00616AC6" w:rsidP="00616AC6">
            <w:pPr>
              <w:numPr>
                <w:ilvl w:val="1"/>
                <w:numId w:val="10"/>
              </w:numPr>
              <w:tabs>
                <w:tab w:val="clear" w:pos="1155"/>
                <w:tab w:val="num" w:pos="360"/>
              </w:tabs>
              <w:spacing w:after="0" w:line="240" w:lineRule="auto"/>
              <w:ind w:left="360"/>
            </w:pPr>
            <w:r w:rsidRPr="00575A79">
              <w:rPr>
                <w:rtl/>
              </w:rPr>
              <w:t xml:space="preserve">القدرة على تحديد رمز التصنيف الدقيق لموضوع الكتاب المراد تصنيفه باستخدام نظام ديوي . </w:t>
            </w:r>
          </w:p>
          <w:p w:rsidR="00616AC6" w:rsidRPr="00575A79" w:rsidRDefault="00616AC6" w:rsidP="00A23EDE">
            <w:pPr>
              <w:rPr>
                <w:rtl/>
              </w:rPr>
            </w:pPr>
          </w:p>
          <w:p w:rsidR="00616AC6" w:rsidRPr="00426940" w:rsidRDefault="00616AC6" w:rsidP="00616AC6">
            <w:pPr>
              <w:numPr>
                <w:ilvl w:val="0"/>
                <w:numId w:val="10"/>
              </w:numPr>
              <w:spacing w:after="0" w:line="240" w:lineRule="auto"/>
            </w:pPr>
            <w:r w:rsidRPr="00426940">
              <w:rPr>
                <w:rtl/>
              </w:rPr>
              <w:t>استراتيجيات التعلم المستخدمة في تطوير المهارات المعرفية-الإدراكية:</w:t>
            </w:r>
          </w:p>
          <w:p w:rsidR="00616AC6" w:rsidRPr="00575A79" w:rsidRDefault="00616AC6" w:rsidP="00A23EDE">
            <w:pPr>
              <w:ind w:left="75"/>
              <w:rPr>
                <w:rtl/>
              </w:rPr>
            </w:pPr>
            <w:r w:rsidRPr="00575A79">
              <w:rPr>
                <w:rtl/>
              </w:rPr>
              <w:t xml:space="preserve">       - توجيه الأسئلة غير المباشرة للطلاب . </w:t>
            </w:r>
          </w:p>
          <w:p w:rsidR="00616AC6" w:rsidRPr="00575A79" w:rsidRDefault="00616AC6" w:rsidP="00A23EDE">
            <w:pPr>
              <w:ind w:left="543"/>
              <w:rPr>
                <w:rtl/>
              </w:rPr>
            </w:pPr>
            <w:r w:rsidRPr="00575A79">
              <w:rPr>
                <w:rtl/>
              </w:rPr>
              <w:t xml:space="preserve">- الدروس العملية على كيفية التصنيف باستخدام نظام ديوي على مدار الفصل . </w:t>
            </w:r>
          </w:p>
          <w:p w:rsidR="00616AC6" w:rsidRPr="00575A79" w:rsidRDefault="00616AC6" w:rsidP="00A23EDE">
            <w:pPr>
              <w:ind w:left="543"/>
              <w:rPr>
                <w:rtl/>
              </w:rPr>
            </w:pPr>
            <w:r w:rsidRPr="00575A79">
              <w:rPr>
                <w:rtl/>
              </w:rPr>
              <w:t xml:space="preserve">- التطبيقات والتكليفات العملية . </w:t>
            </w:r>
          </w:p>
          <w:p w:rsidR="00616AC6" w:rsidRPr="00426940" w:rsidRDefault="00616AC6" w:rsidP="00A23EDE">
            <w:pPr>
              <w:ind w:left="75"/>
              <w:rPr>
                <w:b/>
                <w:bCs/>
                <w:rtl/>
              </w:rPr>
            </w:pPr>
          </w:p>
          <w:p w:rsidR="00616AC6" w:rsidRPr="00426940" w:rsidRDefault="00616AC6" w:rsidP="00616AC6">
            <w:pPr>
              <w:numPr>
                <w:ilvl w:val="0"/>
                <w:numId w:val="10"/>
              </w:numPr>
              <w:tabs>
                <w:tab w:val="num" w:pos="543"/>
              </w:tabs>
              <w:spacing w:after="0" w:line="240" w:lineRule="auto"/>
            </w:pPr>
            <w:r w:rsidRPr="00426940">
              <w:rPr>
                <w:rtl/>
              </w:rPr>
              <w:t>طرق تقييم المهارات المعرفية-الإدراكية المكتسبة:</w:t>
            </w:r>
          </w:p>
          <w:p w:rsidR="00616AC6" w:rsidRPr="00575A79" w:rsidRDefault="00616AC6" w:rsidP="00A23EDE">
            <w:pPr>
              <w:ind w:left="75"/>
              <w:rPr>
                <w:rtl/>
              </w:rPr>
            </w:pPr>
            <w:r w:rsidRPr="00426940">
              <w:rPr>
                <w:rtl/>
              </w:rPr>
              <w:t xml:space="preserve">       </w:t>
            </w:r>
            <w:r w:rsidRPr="00575A79">
              <w:rPr>
                <w:rtl/>
              </w:rPr>
              <w:t xml:space="preserve">- التكليفات العملية . </w:t>
            </w:r>
          </w:p>
          <w:p w:rsidR="00616AC6" w:rsidRDefault="00616AC6" w:rsidP="00A23EDE">
            <w:pPr>
              <w:ind w:left="75"/>
              <w:rPr>
                <w:rtl/>
              </w:rPr>
            </w:pPr>
            <w:r w:rsidRPr="00575A79">
              <w:rPr>
                <w:rtl/>
              </w:rPr>
              <w:t xml:space="preserve">       - الاختبارات الفصلية الدورية . </w:t>
            </w:r>
          </w:p>
          <w:p w:rsidR="00616AC6" w:rsidRDefault="00616AC6" w:rsidP="00A23EDE">
            <w:pPr>
              <w:ind w:left="75"/>
              <w:rPr>
                <w:rtl/>
              </w:rPr>
            </w:pPr>
            <w:r w:rsidRPr="00575A79">
              <w:rPr>
                <w:rtl/>
              </w:rPr>
              <w:t xml:space="preserve">       -</w:t>
            </w:r>
            <w:r>
              <w:rPr>
                <w:rtl/>
              </w:rPr>
              <w:t xml:space="preserve"> ال</w:t>
            </w:r>
            <w:r>
              <w:rPr>
                <w:rFonts w:hint="cs"/>
                <w:rtl/>
              </w:rPr>
              <w:t>نقاشات الشفوية</w:t>
            </w:r>
            <w:r w:rsidRPr="00575A79">
              <w:rPr>
                <w:rtl/>
              </w:rPr>
              <w:t xml:space="preserve"> . </w:t>
            </w:r>
          </w:p>
          <w:p w:rsidR="00616AC6" w:rsidRPr="00426940" w:rsidRDefault="00616AC6" w:rsidP="00A23EDE">
            <w:pPr>
              <w:ind w:left="75"/>
              <w:rPr>
                <w:rtl/>
              </w:rPr>
            </w:pPr>
            <w:r w:rsidRPr="00575A79">
              <w:rPr>
                <w:rtl/>
              </w:rPr>
              <w:t xml:space="preserve">       - اختبار نهاية الفصل الدراسي .</w:t>
            </w:r>
          </w:p>
        </w:tc>
      </w:tr>
    </w:tbl>
    <w:p w:rsidR="00616AC6" w:rsidRDefault="00616AC6" w:rsidP="00616AC6">
      <w:pPr>
        <w:rPr>
          <w:rtl/>
        </w:rPr>
      </w:pPr>
    </w:p>
    <w:p w:rsidR="00616AC6" w:rsidRPr="00303F17" w:rsidRDefault="00616AC6" w:rsidP="00616AC6"/>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b/>
          <w:bCs/>
          <w:rtl/>
        </w:rPr>
        <w:t>ج –  مهارات العلاقات البينية (الشخصية)  والمسئولية</w:t>
      </w:r>
      <w:r w:rsidRPr="00303F17">
        <w:rPr>
          <w:b/>
          <w:bCs/>
          <w:rtl/>
        </w:rPr>
        <w:br/>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1 –  وصف لمهارات العلاقات الشخصية مع الآخرين</w:t>
      </w:r>
      <w:r>
        <w:rPr>
          <w:rtl/>
        </w:rPr>
        <w:t xml:space="preserve">، </w:t>
      </w:r>
      <w:r w:rsidRPr="00303F17">
        <w:rPr>
          <w:rtl/>
        </w:rPr>
        <w:t xml:space="preserve">والقدرة على تحمل المسئولية المطلوب تطويرها: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rPr>
          <w:color w:val="000000"/>
          <w:rtl/>
        </w:rPr>
      </w:pPr>
      <w:r w:rsidRPr="00303F17">
        <w:rPr>
          <w:b/>
          <w:bCs/>
          <w:color w:val="000000"/>
          <w:rtl/>
        </w:rPr>
        <w:t xml:space="preserve">- </w:t>
      </w:r>
      <w:r w:rsidRPr="00303F17">
        <w:rPr>
          <w:color w:val="000000"/>
          <w:rtl/>
        </w:rPr>
        <w:t xml:space="preserve">القدرة على اكتساب الطلاب مهارات العمل الجماعي من خلال التكليفات العملية الجماعية.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pPr>
      <w:r w:rsidRPr="00303F17">
        <w:rPr>
          <w:color w:val="000000"/>
          <w:rtl/>
        </w:rPr>
        <w:t>- القدرة على المناقشة الجماعية.</w:t>
      </w:r>
      <w:r w:rsidRPr="00303F17">
        <w:rPr>
          <w:color w:val="000000"/>
          <w:rtl/>
        </w:rPr>
        <w:br/>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2 - استراتيجيات التعليم المستخدمة في تطوير هذه المهارات والقدرات:</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pPr>
      <w:r w:rsidRPr="00303F17">
        <w:rPr>
          <w:rtl/>
        </w:rPr>
        <w:t xml:space="preserve">- تكليفات بحثية لكل طالبين على حدة.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pPr>
      <w:r w:rsidRPr="00303F17">
        <w:rPr>
          <w:rtl/>
        </w:rPr>
        <w:t>- تكليفات عملية جماعية في الدروس والتطبيقات العملية للمقرر.</w:t>
      </w:r>
      <w:r w:rsidRPr="00303F17">
        <w:rPr>
          <w:rtl/>
        </w:rPr>
        <w:br/>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3 – طرق تقييم اكتساب الطلبة لمهارات العلاقات الشخصية وقدرتهم على تحمل المسئولية:</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pPr>
      <w:r w:rsidRPr="00303F17">
        <w:rPr>
          <w:rtl/>
        </w:rPr>
        <w:t xml:space="preserve">- تقييم الطلاب في الدروس والتطبيقات العملية التي تعلموها بشكل فردي.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rPr>
          <w:rtl/>
        </w:rPr>
      </w:pPr>
      <w:r w:rsidRPr="00303F17">
        <w:rPr>
          <w:rtl/>
        </w:rPr>
        <w:t xml:space="preserve">- تقييم الطلاب في التكليفات والتطبيقات العملية الجماعية التي </w:t>
      </w:r>
      <w:r>
        <w:rPr>
          <w:rtl/>
        </w:rPr>
        <w:t>أعدوها</w:t>
      </w:r>
      <w:r w:rsidRPr="00303F17">
        <w:rPr>
          <w:rtl/>
        </w:rPr>
        <w:t>.</w:t>
      </w:r>
    </w:p>
    <w:p w:rsidR="00616AC6" w:rsidRPr="00303F17" w:rsidRDefault="00616AC6" w:rsidP="00616AC6">
      <w:pPr>
        <w:bidi w:val="0"/>
      </w:pPr>
      <w:r w:rsidRPr="00303F17">
        <w:rPr>
          <w:rtl/>
        </w:rPr>
        <w:t xml:space="preserve"> </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rPr>
          <w:b/>
          <w:bCs/>
        </w:rPr>
      </w:pPr>
      <w:r w:rsidRPr="00303F17">
        <w:rPr>
          <w:b/>
          <w:bCs/>
          <w:rtl/>
        </w:rPr>
        <w:t>د – مهارات الاتصال</w:t>
      </w:r>
      <w:r>
        <w:rPr>
          <w:b/>
          <w:bCs/>
          <w:rtl/>
        </w:rPr>
        <w:t xml:space="preserve">، </w:t>
      </w:r>
      <w:r w:rsidRPr="00303F17">
        <w:rPr>
          <w:b/>
          <w:bCs/>
          <w:rtl/>
        </w:rPr>
        <w:t>وتقنية المعلومات</w:t>
      </w:r>
      <w:r>
        <w:rPr>
          <w:b/>
          <w:bCs/>
          <w:rtl/>
        </w:rPr>
        <w:t xml:space="preserve">، </w:t>
      </w:r>
      <w:r w:rsidRPr="00303F17">
        <w:rPr>
          <w:b/>
          <w:bCs/>
          <w:rtl/>
        </w:rPr>
        <w:t>والمهارات الحسابية (العددية):</w:t>
      </w:r>
      <w:r w:rsidRPr="00303F17">
        <w:rPr>
          <w:b/>
          <w:bCs/>
        </w:rPr>
        <w:br/>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 xml:space="preserve">1 – وصف المهارات العددية ومهارات الاتصال المطلوب تطويرها: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pPr>
      <w:r w:rsidRPr="00303F17">
        <w:rPr>
          <w:rtl/>
        </w:rPr>
        <w:t xml:space="preserve">- القدرة على اكتساب الطلاب لمهارات الاتصال الشفوي والمكتوب.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rPr>
          <w:rtl/>
        </w:rPr>
      </w:pPr>
      <w:r w:rsidRPr="00303F17">
        <w:rPr>
          <w:rtl/>
        </w:rPr>
        <w:t>- القدرة على إدراك الطلاب لأهمية الإطلاع الحر بغرض التعلم الذاتي.</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rPr>
          <w:rtl/>
        </w:rPr>
      </w:pPr>
      <w:r w:rsidRPr="00303F17">
        <w:rPr>
          <w:rtl/>
        </w:rPr>
        <w:t xml:space="preserve">- القدرة على استخدام الإنترنت والبحث عن معلومات تتعلق بالمقرر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rPr>
          <w:rtl/>
        </w:rPr>
      </w:pPr>
      <w:r w:rsidRPr="00303F17">
        <w:rPr>
          <w:rtl/>
        </w:rPr>
        <w:t>- القدرة على كتابة التقارير وتسجيل الملاحظات الشخصية.</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rPr>
          <w:rtl/>
        </w:rPr>
      </w:pPr>
      <w:r w:rsidRPr="00303F17">
        <w:rPr>
          <w:rtl/>
        </w:rPr>
        <w:t>- القدرة على إلقاء التقارير الميدانية وعرض ملخصات لأهم نقاطها.</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2 - استراتيجيات التعليم المستخدمة في تطوير هذه المهارات:</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pPr>
      <w:r w:rsidRPr="00303F17">
        <w:rPr>
          <w:rtl/>
        </w:rPr>
        <w:t xml:space="preserve">-  توجيه أسئلة شفهية للطلاب .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pPr>
      <w:r w:rsidRPr="00303F17">
        <w:rPr>
          <w:rtl/>
        </w:rPr>
        <w:t xml:space="preserve">- تكليفات عملية فردية وجماعية .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rPr>
          <w:rtl/>
        </w:rPr>
      </w:pPr>
      <w:r w:rsidRPr="00303F17">
        <w:rPr>
          <w:rtl/>
        </w:rPr>
        <w:t>- حث الطلاب على المزيد من الإطلاع</w:t>
      </w:r>
      <w:r>
        <w:rPr>
          <w:rtl/>
        </w:rPr>
        <w:t xml:space="preserve">، </w:t>
      </w:r>
      <w:r w:rsidRPr="00303F17">
        <w:rPr>
          <w:rtl/>
        </w:rPr>
        <w:t xml:space="preserve"> والتأكيد على أهمية التعلم الذاتي</w:t>
      </w:r>
      <w:r>
        <w:rPr>
          <w:rtl/>
        </w:rPr>
        <w:t xml:space="preserve">، </w:t>
      </w:r>
      <w:r w:rsidRPr="00303F17">
        <w:rPr>
          <w:rtl/>
        </w:rPr>
        <w:t xml:space="preserve"> واستخدام أهم المواقع المتاحة على الويب التي تتصل بموضوع المقرر .</w:t>
      </w:r>
    </w:p>
    <w:p w:rsidR="00616AC6" w:rsidRPr="00303F17" w:rsidRDefault="00616AC6" w:rsidP="00616AC6">
      <w:pPr>
        <w:pBdr>
          <w:top w:val="single" w:sz="4" w:space="1" w:color="auto"/>
          <w:left w:val="single" w:sz="4" w:space="4" w:color="auto"/>
          <w:bottom w:val="single" w:sz="4" w:space="1" w:color="auto"/>
          <w:right w:val="single" w:sz="4" w:space="4" w:color="auto"/>
        </w:pBdr>
        <w:bidi w:val="0"/>
        <w:ind w:firstLine="720"/>
        <w:jc w:val="right"/>
      </w:pPr>
      <w:r w:rsidRPr="00303F17">
        <w:rPr>
          <w:rtl/>
        </w:rPr>
        <w:t>- تكليف الطلاب بتقديم ملخص شفهي عن تقريره الميداني.</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3 – طرق تقييم اكتساب الطلبة لمهارات الاتصال</w:t>
      </w:r>
      <w:r>
        <w:rPr>
          <w:rtl/>
        </w:rPr>
        <w:t xml:space="preserve">، </w:t>
      </w:r>
      <w:r w:rsidRPr="00303F17">
        <w:rPr>
          <w:rtl/>
        </w:rPr>
        <w:t xml:space="preserve"> وتقنية المعلومات</w:t>
      </w:r>
      <w:r>
        <w:rPr>
          <w:rtl/>
        </w:rPr>
        <w:t xml:space="preserve">، </w:t>
      </w:r>
      <w:r w:rsidRPr="00303F17">
        <w:rPr>
          <w:rtl/>
        </w:rPr>
        <w:t xml:space="preserve">والمهارات الحسابية (العددية): </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 xml:space="preserve">       - تقويم الاختبارات الشفهية الموجهة للطلاب . </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303F17">
        <w:rPr>
          <w:rtl/>
        </w:rPr>
        <w:t xml:space="preserve">       - تقويم التكليفات العملية الفردية والجماعية .</w:t>
      </w:r>
    </w:p>
    <w:p w:rsidR="00616AC6" w:rsidRDefault="00616AC6" w:rsidP="00616AC6">
      <w:pPr>
        <w:bidi w:val="0"/>
        <w:jc w:val="right"/>
        <w:rPr>
          <w:rtl/>
        </w:rPr>
      </w:pPr>
    </w:p>
    <w:p w:rsidR="00616AC6" w:rsidRPr="00303F17" w:rsidRDefault="00616AC6" w:rsidP="00616AC6">
      <w:pPr>
        <w:bidi w:val="0"/>
        <w:jc w:val="right"/>
      </w:pP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b/>
          <w:bCs/>
          <w:rtl/>
        </w:rPr>
        <w:t>هـ</w:t>
      </w:r>
      <w:r>
        <w:rPr>
          <w:b/>
          <w:bCs/>
          <w:rtl/>
        </w:rPr>
        <w:t xml:space="preserve">) </w:t>
      </w:r>
      <w:r w:rsidRPr="00303F17">
        <w:rPr>
          <w:b/>
          <w:bCs/>
          <w:rtl/>
        </w:rPr>
        <w:t xml:space="preserve"> المهارات الحركية (إن كانت مطلوبة) </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303F17">
        <w:rPr>
          <w:rtl/>
        </w:rPr>
        <w:t>1 – وصف للمهارات الحركية (مهارات عضلية ذات منشأ نفسي) المطلوب تطويرها في هذا المجال:</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لا يوجد.</w:t>
      </w:r>
      <w:r w:rsidRPr="00303F17">
        <w:br/>
      </w:r>
      <w:r w:rsidRPr="00303F17">
        <w:br/>
      </w:r>
      <w:r w:rsidRPr="00303F17">
        <w:rPr>
          <w:rtl/>
        </w:rPr>
        <w:t>2 - استراتيجيات التعلم المستخدمة في تطوير المهارات الحركية:</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ab/>
        <w:t>-</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t>3</w:t>
      </w:r>
      <w:r w:rsidRPr="00303F17">
        <w:rPr>
          <w:rtl/>
        </w:rPr>
        <w:t xml:space="preserve"> – طرق تقييم اكتساب الطلبة للمهارات الحركية:</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tab/>
        <w:t xml:space="preserve">- </w:t>
      </w:r>
    </w:p>
    <w:p w:rsidR="00616AC6" w:rsidRDefault="00616AC6" w:rsidP="00616AC6">
      <w:pPr>
        <w:jc w:val="both"/>
        <w:rPr>
          <w:b/>
          <w:bCs/>
          <w:rtl/>
        </w:rPr>
      </w:pPr>
    </w:p>
    <w:p w:rsidR="00616AC6" w:rsidRPr="00E91129" w:rsidRDefault="00616AC6" w:rsidP="00616AC6">
      <w:pPr>
        <w:jc w:val="both"/>
        <w:rPr>
          <w:rtl/>
        </w:rPr>
      </w:pPr>
    </w:p>
    <w:tbl>
      <w:tblPr>
        <w:bidiVisual/>
        <w:tblW w:w="10491" w:type="dxa"/>
        <w:tblInd w:w="-1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4667"/>
        <w:gridCol w:w="1800"/>
        <w:gridCol w:w="3236"/>
        <w:gridCol w:w="12"/>
      </w:tblGrid>
      <w:tr w:rsidR="00616AC6" w:rsidRPr="00426940" w:rsidTr="00A23EDE">
        <w:trPr>
          <w:gridAfter w:val="1"/>
          <w:wAfter w:w="12" w:type="dxa"/>
        </w:trPr>
        <w:tc>
          <w:tcPr>
            <w:tcW w:w="10479" w:type="dxa"/>
            <w:gridSpan w:val="4"/>
          </w:tcPr>
          <w:p w:rsidR="00616AC6" w:rsidRPr="00426940" w:rsidRDefault="00616AC6" w:rsidP="00A23EDE">
            <w:pPr>
              <w:ind w:left="75"/>
              <w:jc w:val="both"/>
              <w:rPr>
                <w:rtl/>
              </w:rPr>
            </w:pPr>
            <w:r w:rsidRPr="00426940">
              <w:rPr>
                <w:b/>
                <w:bCs/>
                <w:rtl/>
              </w:rPr>
              <w:t>5-تحديد الجدول الزمني لمهام التقويم التي يتم تقييم الطلبة وفقها خلال الفصل الدراسي</w:t>
            </w:r>
            <w:r w:rsidRPr="00426940">
              <w:rPr>
                <w:rtl/>
              </w:rPr>
              <w:t>:</w:t>
            </w:r>
          </w:p>
          <w:p w:rsidR="00616AC6" w:rsidRPr="00426940" w:rsidRDefault="00616AC6" w:rsidP="00A23EDE">
            <w:pPr>
              <w:ind w:left="75"/>
              <w:jc w:val="both"/>
              <w:rPr>
                <w:rtl/>
              </w:rPr>
            </w:pPr>
            <w:r w:rsidRPr="00426940">
              <w:rPr>
                <w:rtl/>
              </w:rPr>
              <w:t>(اكمل الجدول لتوضيح التواريخ المحددة لكل مهمة أو واجب ونسبة الدرجة المخصصة لها للتقييم النهائي المحدد للمهمة)</w:t>
            </w:r>
          </w:p>
        </w:tc>
      </w:tr>
      <w:tr w:rsidR="00616AC6" w:rsidRPr="00426940" w:rsidTr="00A23EDE">
        <w:tc>
          <w:tcPr>
            <w:tcW w:w="776" w:type="dxa"/>
          </w:tcPr>
          <w:p w:rsidR="00616AC6" w:rsidRPr="00426940" w:rsidRDefault="00616AC6" w:rsidP="00A23EDE">
            <w:pPr>
              <w:rPr>
                <w:rtl/>
              </w:rPr>
            </w:pPr>
            <w:r w:rsidRPr="00426940">
              <w:rPr>
                <w:rtl/>
              </w:rPr>
              <w:t xml:space="preserve">رقم التقييم </w:t>
            </w:r>
          </w:p>
        </w:tc>
        <w:tc>
          <w:tcPr>
            <w:tcW w:w="4667" w:type="dxa"/>
          </w:tcPr>
          <w:p w:rsidR="00616AC6" w:rsidRPr="00426940" w:rsidRDefault="00616AC6" w:rsidP="00A23EDE">
            <w:pPr>
              <w:rPr>
                <w:rtl/>
              </w:rPr>
            </w:pPr>
            <w:r w:rsidRPr="00426940">
              <w:rPr>
                <w:rtl/>
              </w:rPr>
              <w:t>طبيعة مهمة التقييم  (مثلا: مقالة</w:t>
            </w:r>
            <w:r>
              <w:rPr>
                <w:rtl/>
              </w:rPr>
              <w:t xml:space="preserve">، </w:t>
            </w:r>
            <w:r w:rsidRPr="00426940">
              <w:rPr>
                <w:rtl/>
              </w:rPr>
              <w:t>أو اختبار قصير</w:t>
            </w:r>
            <w:r>
              <w:rPr>
                <w:rtl/>
              </w:rPr>
              <w:t xml:space="preserve">، </w:t>
            </w:r>
            <w:r w:rsidRPr="00426940">
              <w:rPr>
                <w:rtl/>
              </w:rPr>
              <w:t>أو مشروع جماعي</w:t>
            </w:r>
            <w:r>
              <w:rPr>
                <w:rtl/>
              </w:rPr>
              <w:t xml:space="preserve">، </w:t>
            </w:r>
            <w:r w:rsidRPr="00426940">
              <w:rPr>
                <w:rtl/>
              </w:rPr>
              <w:t>أو اختبار فصلي... الخ)</w:t>
            </w:r>
          </w:p>
        </w:tc>
        <w:tc>
          <w:tcPr>
            <w:tcW w:w="1800" w:type="dxa"/>
          </w:tcPr>
          <w:p w:rsidR="00616AC6" w:rsidRPr="00426940" w:rsidRDefault="00616AC6" w:rsidP="00A23EDE">
            <w:pPr>
              <w:rPr>
                <w:rtl/>
              </w:rPr>
            </w:pPr>
            <w:r w:rsidRPr="00426940">
              <w:rPr>
                <w:rtl/>
              </w:rPr>
              <w:t>الأسبوع المستحق</w:t>
            </w:r>
          </w:p>
        </w:tc>
        <w:tc>
          <w:tcPr>
            <w:tcW w:w="3248" w:type="dxa"/>
            <w:gridSpan w:val="2"/>
          </w:tcPr>
          <w:p w:rsidR="00616AC6" w:rsidRPr="00426940" w:rsidRDefault="00616AC6" w:rsidP="00A23EDE">
            <w:pPr>
              <w:rPr>
                <w:rtl/>
              </w:rPr>
            </w:pPr>
            <w:r w:rsidRPr="00426940">
              <w:rPr>
                <w:rtl/>
              </w:rPr>
              <w:t>نسبة الدرجة إلى درجة  التقييم النهائي</w:t>
            </w:r>
          </w:p>
        </w:tc>
      </w:tr>
      <w:tr w:rsidR="00616AC6" w:rsidRPr="00426940" w:rsidTr="00A23EDE">
        <w:tc>
          <w:tcPr>
            <w:tcW w:w="776" w:type="dxa"/>
          </w:tcPr>
          <w:p w:rsidR="00616AC6" w:rsidRPr="00426940" w:rsidRDefault="00616AC6" w:rsidP="00A23EDE">
            <w:r w:rsidRPr="00426940">
              <w:rPr>
                <w:rtl/>
              </w:rPr>
              <w:t>1</w:t>
            </w:r>
          </w:p>
        </w:tc>
        <w:tc>
          <w:tcPr>
            <w:tcW w:w="4667" w:type="dxa"/>
          </w:tcPr>
          <w:p w:rsidR="00616AC6" w:rsidRPr="00A156C4" w:rsidRDefault="00616AC6" w:rsidP="00A23EDE">
            <w:pPr>
              <w:rPr>
                <w:rtl/>
              </w:rPr>
            </w:pPr>
            <w:r w:rsidRPr="00A156C4">
              <w:rPr>
                <w:rtl/>
              </w:rPr>
              <w:t xml:space="preserve">المواظبة والتفاعل </w:t>
            </w:r>
          </w:p>
        </w:tc>
        <w:tc>
          <w:tcPr>
            <w:tcW w:w="1800" w:type="dxa"/>
          </w:tcPr>
          <w:p w:rsidR="00616AC6" w:rsidRPr="00A156C4" w:rsidRDefault="00616AC6" w:rsidP="00A23EDE">
            <w:pPr>
              <w:jc w:val="center"/>
              <w:rPr>
                <w:rtl/>
              </w:rPr>
            </w:pPr>
            <w:r w:rsidRPr="00A156C4">
              <w:rPr>
                <w:rtl/>
              </w:rPr>
              <w:t>على مدار الفصل الدراسي</w:t>
            </w:r>
          </w:p>
        </w:tc>
        <w:tc>
          <w:tcPr>
            <w:tcW w:w="3248" w:type="dxa"/>
            <w:gridSpan w:val="2"/>
          </w:tcPr>
          <w:p w:rsidR="00616AC6" w:rsidRPr="00A156C4" w:rsidRDefault="00616AC6" w:rsidP="00A23EDE">
            <w:pPr>
              <w:jc w:val="center"/>
              <w:rPr>
                <w:rtl/>
              </w:rPr>
            </w:pPr>
            <w:r w:rsidRPr="00A156C4">
              <w:rPr>
                <w:rtl/>
              </w:rPr>
              <w:t>10%</w:t>
            </w:r>
          </w:p>
        </w:tc>
      </w:tr>
      <w:tr w:rsidR="00616AC6" w:rsidRPr="00426940" w:rsidTr="00A23EDE">
        <w:tc>
          <w:tcPr>
            <w:tcW w:w="776" w:type="dxa"/>
          </w:tcPr>
          <w:p w:rsidR="00616AC6" w:rsidRPr="00426940" w:rsidRDefault="00616AC6" w:rsidP="00A23EDE">
            <w:pPr>
              <w:rPr>
                <w:rtl/>
              </w:rPr>
            </w:pPr>
            <w:r w:rsidRPr="00426940">
              <w:rPr>
                <w:rtl/>
              </w:rPr>
              <w:t>2</w:t>
            </w:r>
          </w:p>
        </w:tc>
        <w:tc>
          <w:tcPr>
            <w:tcW w:w="4667" w:type="dxa"/>
          </w:tcPr>
          <w:p w:rsidR="00616AC6" w:rsidRPr="00A156C4" w:rsidRDefault="00616AC6" w:rsidP="00A23EDE">
            <w:pPr>
              <w:rPr>
                <w:rtl/>
              </w:rPr>
            </w:pPr>
            <w:r w:rsidRPr="00A156C4">
              <w:rPr>
                <w:rtl/>
              </w:rPr>
              <w:t xml:space="preserve">تكليف عملي أول </w:t>
            </w:r>
          </w:p>
        </w:tc>
        <w:tc>
          <w:tcPr>
            <w:tcW w:w="1800" w:type="dxa"/>
          </w:tcPr>
          <w:p w:rsidR="00616AC6" w:rsidRPr="00A156C4" w:rsidRDefault="00616AC6" w:rsidP="00A23EDE">
            <w:pPr>
              <w:jc w:val="center"/>
              <w:rPr>
                <w:rtl/>
              </w:rPr>
            </w:pPr>
            <w:r w:rsidRPr="00A156C4">
              <w:rPr>
                <w:rtl/>
              </w:rPr>
              <w:t>الخامس</w:t>
            </w:r>
          </w:p>
        </w:tc>
        <w:tc>
          <w:tcPr>
            <w:tcW w:w="3248" w:type="dxa"/>
            <w:gridSpan w:val="2"/>
          </w:tcPr>
          <w:p w:rsidR="00616AC6" w:rsidRPr="00A156C4" w:rsidRDefault="00616AC6" w:rsidP="00A23EDE">
            <w:pPr>
              <w:jc w:val="center"/>
              <w:rPr>
                <w:rtl/>
              </w:rPr>
            </w:pPr>
            <w:r w:rsidRPr="00A156C4">
              <w:rPr>
                <w:rtl/>
              </w:rPr>
              <w:t>10%</w:t>
            </w:r>
          </w:p>
        </w:tc>
      </w:tr>
      <w:tr w:rsidR="00616AC6" w:rsidRPr="00426940" w:rsidTr="00A23EDE">
        <w:tc>
          <w:tcPr>
            <w:tcW w:w="776" w:type="dxa"/>
          </w:tcPr>
          <w:p w:rsidR="00616AC6" w:rsidRPr="00426940" w:rsidRDefault="00616AC6" w:rsidP="00A23EDE">
            <w:pPr>
              <w:rPr>
                <w:rtl/>
              </w:rPr>
            </w:pPr>
            <w:r w:rsidRPr="00426940">
              <w:rPr>
                <w:rtl/>
              </w:rPr>
              <w:t>3</w:t>
            </w:r>
          </w:p>
        </w:tc>
        <w:tc>
          <w:tcPr>
            <w:tcW w:w="4667" w:type="dxa"/>
          </w:tcPr>
          <w:p w:rsidR="00616AC6" w:rsidRPr="00A156C4" w:rsidRDefault="00616AC6" w:rsidP="00A23EDE">
            <w:pPr>
              <w:rPr>
                <w:rtl/>
              </w:rPr>
            </w:pPr>
            <w:r w:rsidRPr="00A156C4">
              <w:rPr>
                <w:rtl/>
              </w:rPr>
              <w:t xml:space="preserve">الاختبار الفصلي الأول </w:t>
            </w:r>
          </w:p>
        </w:tc>
        <w:tc>
          <w:tcPr>
            <w:tcW w:w="1800" w:type="dxa"/>
          </w:tcPr>
          <w:p w:rsidR="00616AC6" w:rsidRPr="00A156C4" w:rsidRDefault="00616AC6" w:rsidP="00A23EDE">
            <w:pPr>
              <w:jc w:val="center"/>
              <w:rPr>
                <w:rtl/>
              </w:rPr>
            </w:pPr>
            <w:r w:rsidRPr="00A156C4">
              <w:rPr>
                <w:rtl/>
              </w:rPr>
              <w:t>السابع</w:t>
            </w:r>
          </w:p>
        </w:tc>
        <w:tc>
          <w:tcPr>
            <w:tcW w:w="3248" w:type="dxa"/>
            <w:gridSpan w:val="2"/>
          </w:tcPr>
          <w:p w:rsidR="00616AC6" w:rsidRPr="00A156C4" w:rsidRDefault="00616AC6" w:rsidP="00A23EDE">
            <w:pPr>
              <w:jc w:val="center"/>
              <w:rPr>
                <w:rtl/>
              </w:rPr>
            </w:pPr>
            <w:r w:rsidRPr="00A156C4">
              <w:rPr>
                <w:rtl/>
              </w:rPr>
              <w:t>15%</w:t>
            </w:r>
          </w:p>
        </w:tc>
      </w:tr>
      <w:tr w:rsidR="00616AC6" w:rsidRPr="00426940" w:rsidTr="00A23EDE">
        <w:tc>
          <w:tcPr>
            <w:tcW w:w="776" w:type="dxa"/>
          </w:tcPr>
          <w:p w:rsidR="00616AC6" w:rsidRPr="00426940" w:rsidRDefault="00616AC6" w:rsidP="00A23EDE">
            <w:pPr>
              <w:rPr>
                <w:rtl/>
              </w:rPr>
            </w:pPr>
            <w:r w:rsidRPr="00426940">
              <w:rPr>
                <w:rtl/>
              </w:rPr>
              <w:t>4</w:t>
            </w:r>
          </w:p>
        </w:tc>
        <w:tc>
          <w:tcPr>
            <w:tcW w:w="4667" w:type="dxa"/>
          </w:tcPr>
          <w:p w:rsidR="00616AC6" w:rsidRPr="00A156C4" w:rsidRDefault="00616AC6" w:rsidP="00A23EDE">
            <w:pPr>
              <w:rPr>
                <w:rtl/>
              </w:rPr>
            </w:pPr>
            <w:r w:rsidRPr="00A156C4">
              <w:rPr>
                <w:rtl/>
              </w:rPr>
              <w:t xml:space="preserve">تكليف عملي ثان </w:t>
            </w:r>
          </w:p>
        </w:tc>
        <w:tc>
          <w:tcPr>
            <w:tcW w:w="1800" w:type="dxa"/>
          </w:tcPr>
          <w:p w:rsidR="00616AC6" w:rsidRPr="00A156C4" w:rsidRDefault="00616AC6" w:rsidP="00A23EDE">
            <w:pPr>
              <w:jc w:val="center"/>
              <w:rPr>
                <w:rtl/>
              </w:rPr>
            </w:pPr>
            <w:r w:rsidRPr="00A156C4">
              <w:rPr>
                <w:rtl/>
              </w:rPr>
              <w:t>العاشر</w:t>
            </w:r>
          </w:p>
        </w:tc>
        <w:tc>
          <w:tcPr>
            <w:tcW w:w="3248" w:type="dxa"/>
            <w:gridSpan w:val="2"/>
          </w:tcPr>
          <w:p w:rsidR="00616AC6" w:rsidRPr="00A156C4" w:rsidRDefault="00616AC6" w:rsidP="00A23EDE">
            <w:pPr>
              <w:jc w:val="center"/>
              <w:rPr>
                <w:rtl/>
              </w:rPr>
            </w:pPr>
            <w:r w:rsidRPr="00A156C4">
              <w:rPr>
                <w:rtl/>
              </w:rPr>
              <w:t>10%</w:t>
            </w:r>
          </w:p>
        </w:tc>
      </w:tr>
      <w:tr w:rsidR="00616AC6" w:rsidRPr="00426940" w:rsidTr="00A23EDE">
        <w:tc>
          <w:tcPr>
            <w:tcW w:w="776" w:type="dxa"/>
          </w:tcPr>
          <w:p w:rsidR="00616AC6" w:rsidRPr="00426940" w:rsidRDefault="00616AC6" w:rsidP="00A23EDE">
            <w:pPr>
              <w:rPr>
                <w:rtl/>
              </w:rPr>
            </w:pPr>
            <w:r w:rsidRPr="00426940">
              <w:rPr>
                <w:rtl/>
              </w:rPr>
              <w:t>5</w:t>
            </w:r>
          </w:p>
        </w:tc>
        <w:tc>
          <w:tcPr>
            <w:tcW w:w="4667" w:type="dxa"/>
          </w:tcPr>
          <w:p w:rsidR="00616AC6" w:rsidRPr="00A156C4" w:rsidRDefault="00616AC6" w:rsidP="00A23EDE">
            <w:pPr>
              <w:rPr>
                <w:rtl/>
              </w:rPr>
            </w:pPr>
            <w:r w:rsidRPr="00A156C4">
              <w:rPr>
                <w:rtl/>
              </w:rPr>
              <w:t xml:space="preserve">الاختبار الفصلي الثاني </w:t>
            </w:r>
          </w:p>
        </w:tc>
        <w:tc>
          <w:tcPr>
            <w:tcW w:w="1800" w:type="dxa"/>
          </w:tcPr>
          <w:p w:rsidR="00616AC6" w:rsidRPr="00A156C4" w:rsidRDefault="00616AC6" w:rsidP="00A23EDE">
            <w:pPr>
              <w:jc w:val="center"/>
              <w:rPr>
                <w:rtl/>
              </w:rPr>
            </w:pPr>
            <w:r w:rsidRPr="00A156C4">
              <w:rPr>
                <w:rtl/>
              </w:rPr>
              <w:t>الثالث عشر</w:t>
            </w:r>
          </w:p>
        </w:tc>
        <w:tc>
          <w:tcPr>
            <w:tcW w:w="3248" w:type="dxa"/>
            <w:gridSpan w:val="2"/>
          </w:tcPr>
          <w:p w:rsidR="00616AC6" w:rsidRPr="00A156C4" w:rsidRDefault="00616AC6" w:rsidP="00A23EDE">
            <w:pPr>
              <w:jc w:val="center"/>
              <w:rPr>
                <w:rtl/>
              </w:rPr>
            </w:pPr>
            <w:r w:rsidRPr="00A156C4">
              <w:rPr>
                <w:rtl/>
              </w:rPr>
              <w:t>15%</w:t>
            </w:r>
          </w:p>
        </w:tc>
      </w:tr>
      <w:tr w:rsidR="00616AC6" w:rsidRPr="00426940" w:rsidTr="00A23EDE">
        <w:tc>
          <w:tcPr>
            <w:tcW w:w="776" w:type="dxa"/>
          </w:tcPr>
          <w:p w:rsidR="00616AC6" w:rsidRPr="00426940" w:rsidRDefault="00616AC6" w:rsidP="00A23EDE">
            <w:r w:rsidRPr="00426940">
              <w:rPr>
                <w:rtl/>
              </w:rPr>
              <w:t>6</w:t>
            </w:r>
          </w:p>
        </w:tc>
        <w:tc>
          <w:tcPr>
            <w:tcW w:w="4667" w:type="dxa"/>
          </w:tcPr>
          <w:p w:rsidR="00616AC6" w:rsidRPr="00A156C4" w:rsidRDefault="00616AC6" w:rsidP="00A23EDE">
            <w:pPr>
              <w:rPr>
                <w:rtl/>
              </w:rPr>
            </w:pPr>
            <w:r w:rsidRPr="00A156C4">
              <w:rPr>
                <w:rtl/>
              </w:rPr>
              <w:t xml:space="preserve">الاختبار الفصلي النهائي </w:t>
            </w:r>
          </w:p>
        </w:tc>
        <w:tc>
          <w:tcPr>
            <w:tcW w:w="1800" w:type="dxa"/>
          </w:tcPr>
          <w:p w:rsidR="00616AC6" w:rsidRPr="00A156C4" w:rsidRDefault="00616AC6" w:rsidP="00A23EDE">
            <w:pPr>
              <w:jc w:val="center"/>
              <w:rPr>
                <w:rtl/>
              </w:rPr>
            </w:pPr>
            <w:r w:rsidRPr="00A156C4">
              <w:rPr>
                <w:rtl/>
              </w:rPr>
              <w:t>تبعا للموعد الذي تحدده الكلية</w:t>
            </w:r>
          </w:p>
        </w:tc>
        <w:tc>
          <w:tcPr>
            <w:tcW w:w="3248" w:type="dxa"/>
            <w:gridSpan w:val="2"/>
          </w:tcPr>
          <w:p w:rsidR="00616AC6" w:rsidRPr="00A156C4" w:rsidRDefault="00616AC6" w:rsidP="00A23EDE">
            <w:pPr>
              <w:jc w:val="center"/>
              <w:rPr>
                <w:rtl/>
              </w:rPr>
            </w:pPr>
            <w:r w:rsidRPr="00A156C4">
              <w:rPr>
                <w:rtl/>
              </w:rPr>
              <w:t>40%</w:t>
            </w:r>
          </w:p>
        </w:tc>
      </w:tr>
    </w:tbl>
    <w:p w:rsidR="00616AC6" w:rsidRDefault="00616AC6" w:rsidP="00616AC6">
      <w:pPr>
        <w:jc w:val="both"/>
        <w:rPr>
          <w:rtl/>
        </w:rPr>
      </w:pPr>
    </w:p>
    <w:p w:rsidR="00616AC6" w:rsidRPr="00AD3813" w:rsidRDefault="00616AC6" w:rsidP="00616AC6">
      <w:pPr>
        <w:pBdr>
          <w:top w:val="single" w:sz="4" w:space="1" w:color="auto"/>
          <w:left w:val="single" w:sz="4" w:space="4" w:color="auto"/>
          <w:bottom w:val="single" w:sz="4" w:space="1" w:color="auto"/>
          <w:right w:val="single" w:sz="4" w:space="4" w:color="auto"/>
        </w:pBdr>
        <w:jc w:val="both"/>
        <w:rPr>
          <w:b/>
          <w:bCs/>
          <w:rtl/>
        </w:rPr>
      </w:pPr>
      <w:r w:rsidRPr="00AD3813">
        <w:rPr>
          <w:b/>
          <w:bCs/>
          <w:rtl/>
        </w:rPr>
        <w:t>د) الدعم المقدم للط</w:t>
      </w:r>
      <w:r w:rsidRPr="00AD3813">
        <w:rPr>
          <w:rFonts w:hint="cs"/>
          <w:b/>
          <w:bCs/>
          <w:rtl/>
        </w:rPr>
        <w:t>ل</w:t>
      </w:r>
      <w:r w:rsidRPr="00AD3813">
        <w:rPr>
          <w:b/>
          <w:bCs/>
          <w:rtl/>
        </w:rPr>
        <w:t>بة</w:t>
      </w:r>
    </w:p>
    <w:p w:rsidR="00616AC6" w:rsidRPr="00AD3813" w:rsidRDefault="00616AC6" w:rsidP="00616AC6">
      <w:pPr>
        <w:pBdr>
          <w:top w:val="single" w:sz="4" w:space="1" w:color="auto"/>
          <w:left w:val="single" w:sz="4" w:space="4" w:color="auto"/>
          <w:bottom w:val="single" w:sz="4" w:space="1" w:color="auto"/>
          <w:right w:val="single" w:sz="4" w:space="4" w:color="auto"/>
        </w:pBdr>
        <w:jc w:val="both"/>
        <w:rPr>
          <w:b/>
          <w:bCs/>
        </w:rPr>
      </w:pPr>
      <w:r w:rsidRPr="00AD3813">
        <w:rPr>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b/>
          <w:bCs/>
          <w:rtl/>
        </w:rPr>
        <w:t>(</w:t>
      </w:r>
      <w:r w:rsidRPr="00AD3813">
        <w:rPr>
          <w:b/>
          <w:bCs/>
          <w:rtl/>
        </w:rPr>
        <w:t>مع تحديد مقدار الوقت – الساعات المكتبية- الذي يتواجد فيه أعضاء هيئة التدريس في الأسبوع):</w:t>
      </w:r>
    </w:p>
    <w:p w:rsidR="00616AC6" w:rsidRPr="00AD3813" w:rsidRDefault="00616AC6" w:rsidP="00616AC6">
      <w:pPr>
        <w:pBdr>
          <w:top w:val="single" w:sz="4" w:space="1" w:color="auto"/>
          <w:left w:val="single" w:sz="4" w:space="4" w:color="auto"/>
          <w:bottom w:val="single" w:sz="4" w:space="1" w:color="auto"/>
          <w:right w:val="single" w:sz="4" w:space="4" w:color="auto"/>
        </w:pBdr>
        <w:jc w:val="both"/>
        <w:rPr>
          <w:rtl/>
        </w:rPr>
      </w:pPr>
      <w:r w:rsidRPr="00AD3813">
        <w:rPr>
          <w:rtl/>
        </w:rPr>
        <w:t xml:space="preserve">1. </w:t>
      </w:r>
      <w:r>
        <w:rPr>
          <w:rtl/>
        </w:rPr>
        <w:t>يشرف عضو هيئة التدريس</w:t>
      </w:r>
      <w:r w:rsidRPr="00AD3813">
        <w:rPr>
          <w:rtl/>
        </w:rPr>
        <w:t xml:space="preserve"> على عدد من طلاب القسم إشرافا وإرشادا أكاديميا</w:t>
      </w:r>
      <w:r w:rsidRPr="00AD3813">
        <w:t xml:space="preserve">. </w:t>
      </w:r>
    </w:p>
    <w:p w:rsidR="00616AC6" w:rsidRPr="00AD3813" w:rsidRDefault="00616AC6" w:rsidP="00616AC6">
      <w:pPr>
        <w:pBdr>
          <w:top w:val="single" w:sz="4" w:space="1" w:color="auto"/>
          <w:left w:val="single" w:sz="4" w:space="4" w:color="auto"/>
          <w:bottom w:val="single" w:sz="4" w:space="1" w:color="auto"/>
          <w:right w:val="single" w:sz="4" w:space="4" w:color="auto"/>
        </w:pBdr>
        <w:jc w:val="both"/>
      </w:pPr>
      <w:r w:rsidRPr="00AD3813">
        <w:rPr>
          <w:rtl/>
        </w:rPr>
        <w:t xml:space="preserve">2. </w:t>
      </w:r>
      <w:r>
        <w:rPr>
          <w:rtl/>
        </w:rPr>
        <w:t>يخصص أستاذ المقرر ست</w:t>
      </w:r>
      <w:r w:rsidRPr="00AD3813">
        <w:rPr>
          <w:rtl/>
        </w:rPr>
        <w:t xml:space="preserve"> ساعات مكتبية أسبوعيا  لمقابلة الطلاب</w:t>
      </w:r>
      <w:r>
        <w:rPr>
          <w:rtl/>
        </w:rPr>
        <w:t xml:space="preserve">، </w:t>
      </w:r>
      <w:r w:rsidRPr="00AD3813">
        <w:rPr>
          <w:rtl/>
        </w:rPr>
        <w:t xml:space="preserve"> موضحة في جدوله الدراسي المعلن على باب مكتبه</w:t>
      </w:r>
      <w:r w:rsidRPr="00AD3813">
        <w:t xml:space="preserve"> . </w:t>
      </w:r>
    </w:p>
    <w:p w:rsidR="00616AC6" w:rsidRDefault="00616AC6" w:rsidP="00616AC6">
      <w:pPr>
        <w:pBdr>
          <w:top w:val="single" w:sz="4" w:space="1" w:color="auto"/>
          <w:left w:val="single" w:sz="4" w:space="4" w:color="auto"/>
          <w:bottom w:val="single" w:sz="4" w:space="1" w:color="auto"/>
          <w:right w:val="single" w:sz="4" w:space="4" w:color="auto"/>
        </w:pBdr>
        <w:jc w:val="both"/>
        <w:rPr>
          <w:rtl/>
        </w:rPr>
      </w:pPr>
      <w:r w:rsidRPr="00AD3813">
        <w:rPr>
          <w:rtl/>
        </w:rPr>
        <w:t xml:space="preserve">3. </w:t>
      </w:r>
      <w:r>
        <w:rPr>
          <w:rtl/>
        </w:rPr>
        <w:t>يشجع الطلاب على مقابلة</w:t>
      </w:r>
      <w:r w:rsidRPr="00AD3813">
        <w:rPr>
          <w:rtl/>
        </w:rPr>
        <w:t xml:space="preserve"> أستاذ المقرر في مكتبه في أية أوقات أخرى غير الساعات المكتبية المحددة</w:t>
      </w:r>
      <w:r w:rsidRPr="00AD3813">
        <w:t xml:space="preserve"> . </w:t>
      </w:r>
    </w:p>
    <w:p w:rsidR="00616AC6" w:rsidRPr="00AD3813" w:rsidRDefault="00616AC6" w:rsidP="00616AC6">
      <w:pPr>
        <w:pBdr>
          <w:top w:val="single" w:sz="4" w:space="1" w:color="auto"/>
          <w:left w:val="single" w:sz="4" w:space="4" w:color="auto"/>
          <w:bottom w:val="single" w:sz="4" w:space="1" w:color="auto"/>
          <w:right w:val="single" w:sz="4" w:space="4" w:color="auto"/>
        </w:pBdr>
        <w:jc w:val="both"/>
      </w:pPr>
      <w:r w:rsidRPr="00AD3813">
        <w:rPr>
          <w:rtl/>
        </w:rPr>
        <w:t xml:space="preserve">4. </w:t>
      </w:r>
      <w:r>
        <w:rPr>
          <w:rtl/>
        </w:rPr>
        <w:t>يزود من يرغب</w:t>
      </w:r>
      <w:r w:rsidRPr="00AD3813">
        <w:rPr>
          <w:rtl/>
        </w:rPr>
        <w:t xml:space="preserve"> من الطلاب برقمي هاتف المكتب والهاتف الجوال لأستاذ المقرر .   </w:t>
      </w:r>
    </w:p>
    <w:p w:rsidR="00616AC6" w:rsidRDefault="00616AC6" w:rsidP="00616AC6">
      <w:pPr>
        <w:jc w:val="both"/>
        <w:rPr>
          <w:rtl/>
        </w:rPr>
      </w:pPr>
    </w:p>
    <w:p w:rsidR="00616AC6" w:rsidRPr="00E91129" w:rsidRDefault="00616AC6" w:rsidP="00616AC6">
      <w:pPr>
        <w:jc w:val="both"/>
        <w:rPr>
          <w:rtl/>
        </w:rPr>
      </w:pPr>
    </w:p>
    <w:p w:rsidR="00616AC6" w:rsidRDefault="00616AC6" w:rsidP="00616AC6">
      <w:pPr>
        <w:pBdr>
          <w:top w:val="single" w:sz="4" w:space="1" w:color="auto"/>
          <w:left w:val="single" w:sz="4" w:space="4" w:color="auto"/>
          <w:bottom w:val="single" w:sz="4" w:space="1" w:color="auto"/>
          <w:right w:val="single" w:sz="4" w:space="4" w:color="auto"/>
        </w:pBdr>
        <w:jc w:val="both"/>
        <w:rPr>
          <w:b/>
          <w:bCs/>
          <w:rtl/>
        </w:rPr>
      </w:pPr>
      <w:r w:rsidRPr="00E91129">
        <w:rPr>
          <w:b/>
          <w:bCs/>
          <w:rtl/>
        </w:rPr>
        <w:t xml:space="preserve">   هـ</w:t>
      </w:r>
      <w:r>
        <w:rPr>
          <w:b/>
          <w:bCs/>
          <w:rtl/>
        </w:rPr>
        <w:t xml:space="preserve">) </w:t>
      </w:r>
      <w:r w:rsidRPr="00E91129">
        <w:rPr>
          <w:b/>
          <w:bCs/>
          <w:rtl/>
        </w:rPr>
        <w:t xml:space="preserve"> مصادر التعلم:</w:t>
      </w:r>
    </w:p>
    <w:p w:rsidR="00616AC6" w:rsidRPr="00A156C4" w:rsidRDefault="00616AC6" w:rsidP="00616AC6">
      <w:pPr>
        <w:pBdr>
          <w:top w:val="single" w:sz="4" w:space="1" w:color="auto"/>
          <w:left w:val="single" w:sz="4" w:space="4" w:color="auto"/>
          <w:bottom w:val="single" w:sz="4" w:space="1" w:color="auto"/>
          <w:right w:val="single" w:sz="4" w:space="4" w:color="auto"/>
        </w:pBdr>
        <w:rPr>
          <w:b/>
          <w:bCs/>
          <w:rtl/>
        </w:rPr>
      </w:pPr>
      <w:r w:rsidRPr="00A156C4">
        <w:rPr>
          <w:b/>
          <w:bCs/>
        </w:rPr>
        <w:t xml:space="preserve">1- </w:t>
      </w:r>
      <w:r w:rsidRPr="00A156C4">
        <w:rPr>
          <w:b/>
          <w:bCs/>
          <w:rtl/>
        </w:rPr>
        <w:t>الكتاب (الكتب</w:t>
      </w:r>
      <w:r>
        <w:rPr>
          <w:b/>
          <w:bCs/>
          <w:rtl/>
        </w:rPr>
        <w:t xml:space="preserve">) </w:t>
      </w:r>
      <w:r w:rsidRPr="00A156C4">
        <w:rPr>
          <w:b/>
          <w:bCs/>
          <w:rtl/>
        </w:rPr>
        <w:t xml:space="preserve"> الرئيسة المطلوبة</w:t>
      </w:r>
      <w:r w:rsidRPr="00A156C4">
        <w:rPr>
          <w:b/>
          <w:bCs/>
        </w:rPr>
        <w:t xml:space="preserve">: </w:t>
      </w:r>
    </w:p>
    <w:p w:rsidR="00616AC6" w:rsidRPr="00A156C4" w:rsidRDefault="00616AC6" w:rsidP="00616AC6">
      <w:pPr>
        <w:pBdr>
          <w:top w:val="single" w:sz="4" w:space="1" w:color="auto"/>
          <w:left w:val="single" w:sz="4" w:space="4" w:color="auto"/>
          <w:bottom w:val="single" w:sz="4" w:space="1" w:color="auto"/>
          <w:right w:val="single" w:sz="4" w:space="4" w:color="auto"/>
        </w:pBdr>
        <w:rPr>
          <w:rtl/>
        </w:rPr>
      </w:pPr>
      <w:r w:rsidRPr="00A156C4">
        <w:t xml:space="preserve">   -  </w:t>
      </w:r>
      <w:r w:rsidRPr="00A156C4">
        <w:rPr>
          <w:rtl/>
        </w:rPr>
        <w:t>عبد الهادي</w:t>
      </w:r>
      <w:r>
        <w:rPr>
          <w:rtl/>
        </w:rPr>
        <w:t xml:space="preserve">، </w:t>
      </w:r>
      <w:r w:rsidRPr="00A156C4">
        <w:rPr>
          <w:rtl/>
        </w:rPr>
        <w:t xml:space="preserve"> محمد فتحي . مبادئ التصنيف . – الإسكندرية . – دار الثقافة العلمية</w:t>
      </w:r>
      <w:r>
        <w:rPr>
          <w:rtl/>
        </w:rPr>
        <w:t xml:space="preserve">، </w:t>
      </w:r>
      <w:r w:rsidRPr="00A156C4">
        <w:rPr>
          <w:rtl/>
        </w:rPr>
        <w:t xml:space="preserve"> 1998</w:t>
      </w:r>
      <w:r w:rsidRPr="00A156C4">
        <w:t xml:space="preserve"> . </w:t>
      </w:r>
    </w:p>
    <w:p w:rsidR="00616AC6" w:rsidRPr="00A156C4" w:rsidRDefault="00616AC6" w:rsidP="00616AC6">
      <w:pPr>
        <w:pBdr>
          <w:top w:val="single" w:sz="4" w:space="1" w:color="auto"/>
          <w:left w:val="single" w:sz="4" w:space="4" w:color="auto"/>
          <w:bottom w:val="single" w:sz="4" w:space="1" w:color="auto"/>
          <w:right w:val="single" w:sz="4" w:space="4" w:color="auto"/>
        </w:pBdr>
        <w:rPr>
          <w:b/>
          <w:bCs/>
          <w:rtl/>
        </w:rPr>
      </w:pPr>
      <w:r>
        <w:rPr>
          <w:b/>
          <w:bCs/>
        </w:rPr>
        <w:t xml:space="preserve">   </w:t>
      </w:r>
    </w:p>
    <w:p w:rsidR="00616AC6" w:rsidRPr="00A156C4" w:rsidRDefault="00616AC6" w:rsidP="00616AC6">
      <w:pPr>
        <w:pBdr>
          <w:top w:val="single" w:sz="4" w:space="1" w:color="auto"/>
          <w:left w:val="single" w:sz="4" w:space="4" w:color="auto"/>
          <w:bottom w:val="single" w:sz="4" w:space="1" w:color="auto"/>
          <w:right w:val="single" w:sz="4" w:space="4" w:color="auto"/>
        </w:pBdr>
        <w:rPr>
          <w:b/>
          <w:bCs/>
          <w:rtl/>
        </w:rPr>
      </w:pPr>
      <w:r w:rsidRPr="00A156C4">
        <w:rPr>
          <w:b/>
          <w:bCs/>
        </w:rPr>
        <w:t xml:space="preserve">2- </w:t>
      </w:r>
      <w:r w:rsidRPr="00A156C4">
        <w:rPr>
          <w:b/>
          <w:bCs/>
          <w:rtl/>
        </w:rPr>
        <w:t xml:space="preserve">المراجع </w:t>
      </w:r>
      <w:r>
        <w:rPr>
          <w:b/>
          <w:bCs/>
          <w:rtl/>
        </w:rPr>
        <w:t xml:space="preserve">الأساس </w:t>
      </w:r>
      <w:r w:rsidRPr="00A156C4">
        <w:rPr>
          <w:b/>
          <w:bCs/>
          <w:rtl/>
        </w:rPr>
        <w:t>(التي يجب اتاحتها للطلاب للرجوع إليها</w:t>
      </w:r>
      <w:r w:rsidRPr="00A156C4">
        <w:rPr>
          <w:b/>
          <w:bCs/>
        </w:rPr>
        <w:t>):</w:t>
      </w:r>
    </w:p>
    <w:p w:rsidR="00616AC6" w:rsidRPr="00A156C4" w:rsidRDefault="00616AC6" w:rsidP="00616AC6">
      <w:pPr>
        <w:pBdr>
          <w:top w:val="single" w:sz="4" w:space="1" w:color="auto"/>
          <w:left w:val="single" w:sz="4" w:space="4" w:color="auto"/>
          <w:bottom w:val="single" w:sz="4" w:space="1" w:color="auto"/>
          <w:right w:val="single" w:sz="4" w:space="4" w:color="auto"/>
        </w:pBdr>
        <w:rPr>
          <w:rtl/>
        </w:rPr>
      </w:pPr>
      <w:r w:rsidRPr="00A156C4">
        <w:t xml:space="preserve">  - </w:t>
      </w:r>
      <w:r w:rsidRPr="00A156C4">
        <w:rPr>
          <w:rtl/>
        </w:rPr>
        <w:t>فهمي</w:t>
      </w:r>
      <w:r>
        <w:rPr>
          <w:rtl/>
        </w:rPr>
        <w:t xml:space="preserve">، </w:t>
      </w:r>
      <w:r w:rsidRPr="00A156C4">
        <w:rPr>
          <w:rtl/>
        </w:rPr>
        <w:t xml:space="preserve"> فؤاد إسماعيل . تصنيف ديوي العشري بين النظرية والتطبيق . – الرياض : دار المريخ للنشر</w:t>
      </w:r>
      <w:r>
        <w:rPr>
          <w:rtl/>
        </w:rPr>
        <w:t xml:space="preserve">، </w:t>
      </w:r>
      <w:r w:rsidRPr="00A156C4">
        <w:rPr>
          <w:rtl/>
        </w:rPr>
        <w:t xml:space="preserve"> 1426 هـ / 2005</w:t>
      </w:r>
      <w:r w:rsidRPr="00A156C4">
        <w:t xml:space="preserve"> . </w:t>
      </w:r>
    </w:p>
    <w:p w:rsidR="00616AC6" w:rsidRPr="00A156C4" w:rsidRDefault="00616AC6" w:rsidP="00616AC6">
      <w:pPr>
        <w:pBdr>
          <w:top w:val="single" w:sz="4" w:space="1" w:color="auto"/>
          <w:left w:val="single" w:sz="4" w:space="4" w:color="auto"/>
          <w:bottom w:val="single" w:sz="4" w:space="1" w:color="auto"/>
          <w:right w:val="single" w:sz="4" w:space="4" w:color="auto"/>
        </w:pBdr>
        <w:rPr>
          <w:rtl/>
        </w:rPr>
      </w:pPr>
      <w:r w:rsidRPr="00A156C4">
        <w:t xml:space="preserve">  - </w:t>
      </w:r>
      <w:r w:rsidRPr="00A156C4">
        <w:rPr>
          <w:rtl/>
        </w:rPr>
        <w:t>فوسكت</w:t>
      </w:r>
      <w:r>
        <w:rPr>
          <w:rtl/>
        </w:rPr>
        <w:t xml:space="preserve">، </w:t>
      </w:r>
      <w:r w:rsidRPr="00A156C4">
        <w:rPr>
          <w:rtl/>
        </w:rPr>
        <w:t xml:space="preserve"> أ . س . التنظيم الموضوعي للمعلومات / ترجمة عبد الوهاب أبو النور . – ط 5 . – القاهرة : عالم الكتب</w:t>
      </w:r>
      <w:r>
        <w:rPr>
          <w:rtl/>
        </w:rPr>
        <w:t xml:space="preserve">، </w:t>
      </w:r>
      <w:r w:rsidRPr="00A156C4">
        <w:rPr>
          <w:rtl/>
        </w:rPr>
        <w:t xml:space="preserve"> 1422 هـ / 2002 م</w:t>
      </w:r>
      <w:r w:rsidRPr="00A156C4">
        <w:t xml:space="preserve"> . </w:t>
      </w:r>
    </w:p>
    <w:p w:rsidR="00616AC6" w:rsidRPr="00A156C4" w:rsidRDefault="00616AC6" w:rsidP="00616AC6">
      <w:pPr>
        <w:pBdr>
          <w:top w:val="single" w:sz="4" w:space="1" w:color="auto"/>
          <w:left w:val="single" w:sz="4" w:space="4" w:color="auto"/>
          <w:bottom w:val="single" w:sz="4" w:space="1" w:color="auto"/>
          <w:right w:val="single" w:sz="4" w:space="4" w:color="auto"/>
        </w:pBdr>
        <w:rPr>
          <w:rtl/>
        </w:rPr>
      </w:pPr>
      <w:r w:rsidRPr="00A156C4">
        <w:t xml:space="preserve">  - </w:t>
      </w:r>
      <w:r w:rsidRPr="00A156C4">
        <w:rPr>
          <w:rtl/>
        </w:rPr>
        <w:t>مراد</w:t>
      </w:r>
      <w:r>
        <w:rPr>
          <w:rtl/>
        </w:rPr>
        <w:t xml:space="preserve">، </w:t>
      </w:r>
      <w:r w:rsidRPr="00A156C4">
        <w:rPr>
          <w:rtl/>
        </w:rPr>
        <w:t xml:space="preserve"> محمد يوسف . نظم التصنيف الحديثة : مفاهيم نظرية وتطبيقات عملية . – القاهرة : المؤلف</w:t>
      </w:r>
      <w:r>
        <w:rPr>
          <w:rtl/>
        </w:rPr>
        <w:t xml:space="preserve">، </w:t>
      </w:r>
      <w:r w:rsidRPr="00A156C4">
        <w:rPr>
          <w:rtl/>
        </w:rPr>
        <w:t xml:space="preserve"> 2000</w:t>
      </w:r>
      <w:r w:rsidRPr="00A156C4">
        <w:t xml:space="preserve"> . </w:t>
      </w:r>
    </w:p>
    <w:p w:rsidR="00616AC6" w:rsidRPr="00A156C4" w:rsidRDefault="00616AC6" w:rsidP="00616AC6">
      <w:pPr>
        <w:pBdr>
          <w:top w:val="single" w:sz="4" w:space="1" w:color="auto"/>
          <w:left w:val="single" w:sz="4" w:space="4" w:color="auto"/>
          <w:bottom w:val="single" w:sz="4" w:space="1" w:color="auto"/>
          <w:right w:val="single" w:sz="4" w:space="4" w:color="auto"/>
        </w:pBdr>
        <w:rPr>
          <w:b/>
          <w:bCs/>
          <w:rtl/>
        </w:rPr>
      </w:pPr>
      <w:r w:rsidRPr="00A156C4">
        <w:rPr>
          <w:b/>
          <w:bCs/>
        </w:rPr>
        <w:t xml:space="preserve">   </w:t>
      </w:r>
    </w:p>
    <w:p w:rsidR="00616AC6" w:rsidRPr="00A156C4" w:rsidRDefault="00616AC6" w:rsidP="00616AC6">
      <w:pPr>
        <w:pBdr>
          <w:top w:val="single" w:sz="4" w:space="1" w:color="auto"/>
          <w:left w:val="single" w:sz="4" w:space="4" w:color="auto"/>
          <w:bottom w:val="single" w:sz="4" w:space="1" w:color="auto"/>
          <w:right w:val="single" w:sz="4" w:space="4" w:color="auto"/>
        </w:pBdr>
        <w:rPr>
          <w:b/>
          <w:bCs/>
          <w:rtl/>
        </w:rPr>
      </w:pPr>
      <w:r>
        <w:rPr>
          <w:b/>
          <w:bCs/>
        </w:rPr>
        <w:t>-3</w:t>
      </w:r>
      <w:r>
        <w:rPr>
          <w:rFonts w:hint="cs"/>
          <w:b/>
          <w:bCs/>
          <w:rtl/>
        </w:rPr>
        <w:t xml:space="preserve"> ا</w:t>
      </w:r>
      <w:r w:rsidRPr="00A156C4">
        <w:rPr>
          <w:b/>
          <w:bCs/>
          <w:rtl/>
        </w:rPr>
        <w:t xml:space="preserve">لكتب والمراجع الموصى بها  </w:t>
      </w:r>
      <w:r>
        <w:rPr>
          <w:b/>
          <w:bCs/>
          <w:rtl/>
        </w:rPr>
        <w:t>(</w:t>
      </w:r>
      <w:r w:rsidRPr="00A156C4">
        <w:rPr>
          <w:b/>
          <w:bCs/>
          <w:rtl/>
        </w:rPr>
        <w:t>الدوريات العلمية</w:t>
      </w:r>
      <w:r>
        <w:rPr>
          <w:b/>
          <w:bCs/>
          <w:rtl/>
        </w:rPr>
        <w:t xml:space="preserve">، </w:t>
      </w:r>
      <w:r w:rsidRPr="00A156C4">
        <w:rPr>
          <w:b/>
          <w:bCs/>
          <w:rtl/>
        </w:rPr>
        <w:t>التقارير... الخ) (يرفق قائمة بذلك</w:t>
      </w:r>
      <w:r w:rsidRPr="00A156C4">
        <w:rPr>
          <w:b/>
          <w:bCs/>
        </w:rPr>
        <w:t>):</w:t>
      </w:r>
    </w:p>
    <w:p w:rsidR="00616AC6" w:rsidRPr="00A156C4" w:rsidRDefault="00616AC6" w:rsidP="00616AC6">
      <w:pPr>
        <w:pBdr>
          <w:top w:val="single" w:sz="4" w:space="1" w:color="auto"/>
          <w:left w:val="single" w:sz="4" w:space="4" w:color="auto"/>
          <w:bottom w:val="single" w:sz="4" w:space="1" w:color="auto"/>
          <w:right w:val="single" w:sz="4" w:space="4" w:color="auto"/>
        </w:pBdr>
        <w:rPr>
          <w:b/>
          <w:bCs/>
          <w:rtl/>
        </w:rPr>
      </w:pPr>
      <w:r w:rsidRPr="00A156C4">
        <w:rPr>
          <w:b/>
          <w:bCs/>
        </w:rPr>
        <w:t xml:space="preserve">   -</w:t>
      </w:r>
    </w:p>
    <w:p w:rsidR="00E30E45" w:rsidRPr="00A156C4" w:rsidRDefault="00616AC6" w:rsidP="00E30E45">
      <w:pPr>
        <w:pBdr>
          <w:top w:val="single" w:sz="4" w:space="1" w:color="auto"/>
          <w:left w:val="single" w:sz="4" w:space="4" w:color="auto"/>
          <w:bottom w:val="single" w:sz="4" w:space="1" w:color="auto"/>
          <w:right w:val="single" w:sz="4" w:space="4" w:color="auto"/>
        </w:pBdr>
        <w:rPr>
          <w:b/>
          <w:bCs/>
          <w:rtl/>
        </w:rPr>
      </w:pPr>
      <w:r w:rsidRPr="00A156C4">
        <w:rPr>
          <w:b/>
          <w:bCs/>
        </w:rPr>
        <w:t xml:space="preserve"> </w:t>
      </w:r>
      <w:r w:rsidR="00E30E45">
        <w:rPr>
          <w:rFonts w:hint="cs"/>
          <w:b/>
          <w:bCs/>
          <w:rtl/>
        </w:rPr>
        <w:t>4- ا</w:t>
      </w:r>
      <w:r w:rsidR="00E30E45" w:rsidRPr="00A156C4">
        <w:rPr>
          <w:rFonts w:hint="cs"/>
          <w:b/>
          <w:bCs/>
          <w:rtl/>
        </w:rPr>
        <w:t>لمواد</w:t>
      </w:r>
      <w:r w:rsidR="00E30E45" w:rsidRPr="00A156C4">
        <w:rPr>
          <w:b/>
          <w:bCs/>
          <w:rtl/>
        </w:rPr>
        <w:t xml:space="preserve"> </w:t>
      </w:r>
      <w:r w:rsidR="00E30E45" w:rsidRPr="00A156C4">
        <w:rPr>
          <w:rFonts w:hint="cs"/>
          <w:b/>
          <w:bCs/>
          <w:rtl/>
        </w:rPr>
        <w:t>الالكترونية</w:t>
      </w:r>
      <w:r w:rsidR="00E30E45" w:rsidRPr="00A156C4">
        <w:rPr>
          <w:b/>
          <w:bCs/>
          <w:rtl/>
        </w:rPr>
        <w:t xml:space="preserve">  </w:t>
      </w:r>
      <w:r w:rsidR="00E30E45" w:rsidRPr="00A156C4">
        <w:rPr>
          <w:rFonts w:hint="cs"/>
          <w:b/>
          <w:bCs/>
          <w:rtl/>
        </w:rPr>
        <w:t>و</w:t>
      </w:r>
      <w:r w:rsidR="00E30E45" w:rsidRPr="00A156C4">
        <w:rPr>
          <w:b/>
          <w:bCs/>
          <w:rtl/>
        </w:rPr>
        <w:t xml:space="preserve"> </w:t>
      </w:r>
      <w:r w:rsidR="00E30E45" w:rsidRPr="00A156C4">
        <w:rPr>
          <w:rFonts w:hint="cs"/>
          <w:b/>
          <w:bCs/>
          <w:rtl/>
        </w:rPr>
        <w:t>مواقع</w:t>
      </w:r>
      <w:r w:rsidR="00E30E45" w:rsidRPr="00A156C4">
        <w:rPr>
          <w:b/>
          <w:bCs/>
          <w:rtl/>
        </w:rPr>
        <w:t xml:space="preserve"> </w:t>
      </w:r>
      <w:r w:rsidR="00E30E45" w:rsidRPr="00A156C4">
        <w:rPr>
          <w:rFonts w:hint="cs"/>
          <w:b/>
          <w:bCs/>
          <w:rtl/>
        </w:rPr>
        <w:t>الانترنت</w:t>
      </w:r>
      <w:r w:rsidR="00E30E45" w:rsidRPr="00A156C4">
        <w:rPr>
          <w:b/>
          <w:bCs/>
          <w:rtl/>
        </w:rPr>
        <w:t xml:space="preserve"> ... </w:t>
      </w:r>
      <w:r w:rsidR="00E30E45" w:rsidRPr="00A156C4">
        <w:rPr>
          <w:rFonts w:hint="cs"/>
          <w:b/>
          <w:bCs/>
          <w:rtl/>
        </w:rPr>
        <w:t>الخ</w:t>
      </w:r>
      <w:r w:rsidR="00E30E45" w:rsidRPr="00A156C4">
        <w:rPr>
          <w:b/>
          <w:bCs/>
        </w:rPr>
        <w:t>:</w:t>
      </w:r>
    </w:p>
    <w:p w:rsidR="00E30E45" w:rsidRPr="00C0627B" w:rsidRDefault="00E30E45" w:rsidP="00E30E45">
      <w:pPr>
        <w:pBdr>
          <w:top w:val="single" w:sz="4" w:space="1" w:color="auto"/>
          <w:left w:val="single" w:sz="4" w:space="4" w:color="auto"/>
          <w:bottom w:val="single" w:sz="4" w:space="1" w:color="auto"/>
          <w:right w:val="single" w:sz="4" w:space="4" w:color="auto"/>
        </w:pBdr>
        <w:jc w:val="right"/>
        <w:rPr>
          <w:b/>
          <w:bCs/>
        </w:rPr>
      </w:pPr>
      <w:r w:rsidRPr="00C0627B">
        <w:rPr>
          <w:b/>
          <w:bCs/>
        </w:rPr>
        <w:t>Web Dewey 2.0 installs DDC 23.</w:t>
      </w:r>
      <w:r w:rsidRPr="00C0627B">
        <w:rPr>
          <w:b/>
          <w:bCs/>
          <w:rtl/>
        </w:rPr>
        <w:t xml:space="preserve"> </w:t>
      </w:r>
      <w:r w:rsidRPr="00C0627B">
        <w:rPr>
          <w:b/>
          <w:bCs/>
        </w:rPr>
        <w:t>OCLC.</w:t>
      </w:r>
    </w:p>
    <w:p w:rsidR="00E30E45" w:rsidRPr="00A156C4" w:rsidRDefault="00837752" w:rsidP="00E30E45">
      <w:pPr>
        <w:pBdr>
          <w:top w:val="single" w:sz="4" w:space="1" w:color="auto"/>
          <w:left w:val="single" w:sz="4" w:space="4" w:color="auto"/>
          <w:bottom w:val="single" w:sz="4" w:space="1" w:color="auto"/>
          <w:right w:val="single" w:sz="4" w:space="4" w:color="auto"/>
        </w:pBdr>
        <w:jc w:val="right"/>
        <w:rPr>
          <w:rtl/>
        </w:rPr>
      </w:pPr>
      <w:hyperlink r:id="rId9" w:history="1">
        <w:r w:rsidR="00E30E45" w:rsidRPr="000A0A7B">
          <w:rPr>
            <w:rStyle w:val="Hyperlink"/>
          </w:rPr>
          <w:t>http://www.oclc.org/us/en/news/announcements/2011/announcement39.htm</w:t>
        </w:r>
      </w:hyperlink>
      <w:r w:rsidR="00E30E45">
        <w:t xml:space="preserve">    </w:t>
      </w:r>
    </w:p>
    <w:p w:rsidR="00E30E45" w:rsidRPr="00BB3D51" w:rsidRDefault="00E30E45" w:rsidP="00E30E45">
      <w:pPr>
        <w:pBdr>
          <w:top w:val="single" w:sz="4" w:space="1" w:color="auto"/>
          <w:left w:val="single" w:sz="4" w:space="4" w:color="auto"/>
          <w:bottom w:val="single" w:sz="4" w:space="1" w:color="auto"/>
          <w:right w:val="single" w:sz="4" w:space="4" w:color="auto"/>
        </w:pBdr>
        <w:jc w:val="right"/>
        <w:rPr>
          <w:b/>
          <w:bCs/>
          <w:rtl/>
        </w:rPr>
      </w:pPr>
      <w:r w:rsidRPr="00BB3D51">
        <w:rPr>
          <w:b/>
          <w:bCs/>
        </w:rPr>
        <w:t xml:space="preserve">: an overview.      </w:t>
      </w:r>
      <w:r w:rsidRPr="00BB3D51">
        <w:rPr>
          <w:b/>
          <w:bCs/>
          <w:rtl/>
        </w:rPr>
        <w:t xml:space="preserve"> </w:t>
      </w:r>
      <w:r w:rsidRPr="00BB3D51">
        <w:rPr>
          <w:b/>
          <w:bCs/>
        </w:rPr>
        <w:t>OCLC. Web Dewey 2.0</w:t>
      </w:r>
    </w:p>
    <w:p w:rsidR="00E30E45" w:rsidRDefault="00837752" w:rsidP="00E30E45">
      <w:pPr>
        <w:pBdr>
          <w:top w:val="single" w:sz="4" w:space="1" w:color="auto"/>
          <w:left w:val="single" w:sz="4" w:space="4" w:color="auto"/>
          <w:bottom w:val="single" w:sz="4" w:space="1" w:color="auto"/>
          <w:right w:val="single" w:sz="4" w:space="4" w:color="auto"/>
        </w:pBdr>
        <w:jc w:val="right"/>
      </w:pPr>
      <w:hyperlink r:id="rId10" w:history="1">
        <w:r w:rsidR="00E30E45" w:rsidRPr="000A0A7B">
          <w:rPr>
            <w:rStyle w:val="Hyperlink"/>
          </w:rPr>
          <w:t>http://www.oclc.org/us/en/dewey/resources/tutorial/default.htm</w:t>
        </w:r>
      </w:hyperlink>
    </w:p>
    <w:p w:rsidR="00E30E45" w:rsidRDefault="00E30E45" w:rsidP="00E30E45">
      <w:pPr>
        <w:pBdr>
          <w:top w:val="single" w:sz="4" w:space="1" w:color="auto"/>
          <w:left w:val="single" w:sz="4" w:space="4" w:color="auto"/>
          <w:bottom w:val="single" w:sz="4" w:space="1" w:color="auto"/>
          <w:right w:val="single" w:sz="4" w:space="4" w:color="auto"/>
        </w:pBdr>
        <w:ind w:firstLine="705"/>
        <w:jc w:val="right"/>
        <w:rPr>
          <w:b/>
          <w:bCs/>
        </w:rPr>
      </w:pPr>
      <w:r>
        <w:rPr>
          <w:b/>
          <w:bCs/>
        </w:rPr>
        <w:t xml:space="preserve">Mitchell, Joan S. The future of DDC is now : uncovering the mysteries of DDC 23 and beyond. </w:t>
      </w:r>
    </w:p>
    <w:p w:rsidR="00E30E45" w:rsidRPr="00A156C4" w:rsidRDefault="00E30E45" w:rsidP="00E30E45">
      <w:pPr>
        <w:pBdr>
          <w:top w:val="single" w:sz="4" w:space="1" w:color="auto"/>
          <w:left w:val="single" w:sz="4" w:space="4" w:color="auto"/>
          <w:bottom w:val="single" w:sz="4" w:space="1" w:color="auto"/>
          <w:right w:val="single" w:sz="4" w:space="4" w:color="auto"/>
        </w:pBdr>
        <w:ind w:firstLine="705"/>
        <w:jc w:val="right"/>
        <w:rPr>
          <w:b/>
          <w:bCs/>
          <w:rtl/>
        </w:rPr>
      </w:pPr>
      <w:r>
        <w:rPr>
          <w:b/>
          <w:bCs/>
        </w:rPr>
        <w:t xml:space="preserve">A power point presentation, ILF Conference,12 November 2011. </w:t>
      </w:r>
      <w:r>
        <w:rPr>
          <w:b/>
          <w:bCs/>
          <w:rtl/>
        </w:rPr>
        <w:br/>
      </w:r>
      <w:r w:rsidRPr="00A156C4">
        <w:rPr>
          <w:b/>
          <w:bCs/>
        </w:rPr>
        <w:t>5</w:t>
      </w:r>
      <w:r>
        <w:rPr>
          <w:b/>
          <w:bCs/>
          <w:rtl/>
        </w:rPr>
        <w:t xml:space="preserve">- </w:t>
      </w:r>
      <w:r w:rsidRPr="00A156C4">
        <w:rPr>
          <w:rFonts w:hint="cs"/>
          <w:b/>
          <w:bCs/>
          <w:rtl/>
        </w:rPr>
        <w:t>مواد</w:t>
      </w:r>
      <w:r w:rsidRPr="00A156C4">
        <w:rPr>
          <w:b/>
          <w:bCs/>
          <w:rtl/>
        </w:rPr>
        <w:t xml:space="preserve"> </w:t>
      </w:r>
      <w:r w:rsidRPr="00A156C4">
        <w:rPr>
          <w:rFonts w:hint="cs"/>
          <w:b/>
          <w:bCs/>
          <w:rtl/>
        </w:rPr>
        <w:t>تعلم</w:t>
      </w:r>
      <w:r w:rsidRPr="00A156C4">
        <w:rPr>
          <w:b/>
          <w:bCs/>
          <w:rtl/>
        </w:rPr>
        <w:t xml:space="preserve"> </w:t>
      </w:r>
      <w:r w:rsidRPr="00A156C4">
        <w:rPr>
          <w:rFonts w:hint="cs"/>
          <w:b/>
          <w:bCs/>
          <w:rtl/>
        </w:rPr>
        <w:t>أخرى</w:t>
      </w:r>
      <w:r w:rsidRPr="00A156C4">
        <w:rPr>
          <w:b/>
          <w:bCs/>
          <w:rtl/>
        </w:rPr>
        <w:t xml:space="preserve"> </w:t>
      </w:r>
      <w:r w:rsidRPr="00A156C4">
        <w:rPr>
          <w:rFonts w:hint="cs"/>
          <w:b/>
          <w:bCs/>
          <w:rtl/>
        </w:rPr>
        <w:t>مثل</w:t>
      </w:r>
      <w:r w:rsidRPr="00A156C4">
        <w:rPr>
          <w:b/>
          <w:bCs/>
          <w:rtl/>
        </w:rPr>
        <w:t xml:space="preserve"> </w:t>
      </w:r>
      <w:r w:rsidRPr="00A156C4">
        <w:rPr>
          <w:rFonts w:hint="cs"/>
          <w:b/>
          <w:bCs/>
          <w:rtl/>
        </w:rPr>
        <w:t>البرامج</w:t>
      </w:r>
      <w:r w:rsidRPr="00A156C4">
        <w:rPr>
          <w:b/>
          <w:bCs/>
          <w:rtl/>
        </w:rPr>
        <w:t xml:space="preserve"> </w:t>
      </w:r>
      <w:r w:rsidRPr="00A156C4">
        <w:rPr>
          <w:rFonts w:hint="cs"/>
          <w:b/>
          <w:bCs/>
          <w:rtl/>
        </w:rPr>
        <w:t>التي</w:t>
      </w:r>
      <w:r w:rsidRPr="00A156C4">
        <w:rPr>
          <w:b/>
          <w:bCs/>
          <w:rtl/>
        </w:rPr>
        <w:t xml:space="preserve"> </w:t>
      </w:r>
      <w:r w:rsidRPr="00A156C4">
        <w:rPr>
          <w:rFonts w:hint="cs"/>
          <w:b/>
          <w:bCs/>
          <w:rtl/>
        </w:rPr>
        <w:t>تعتمد</w:t>
      </w:r>
      <w:r w:rsidRPr="00A156C4">
        <w:rPr>
          <w:b/>
          <w:bCs/>
          <w:rtl/>
        </w:rPr>
        <w:t xml:space="preserve"> </w:t>
      </w:r>
      <w:r w:rsidRPr="00A156C4">
        <w:rPr>
          <w:rFonts w:hint="cs"/>
          <w:b/>
          <w:bCs/>
          <w:rtl/>
        </w:rPr>
        <w:t>على</w:t>
      </w:r>
      <w:r w:rsidRPr="00A156C4">
        <w:rPr>
          <w:b/>
          <w:bCs/>
          <w:rtl/>
        </w:rPr>
        <w:t xml:space="preserve"> </w:t>
      </w:r>
      <w:r w:rsidRPr="00A156C4">
        <w:rPr>
          <w:rFonts w:hint="cs"/>
          <w:b/>
          <w:bCs/>
          <w:rtl/>
        </w:rPr>
        <w:t>الكمبيوتر</w:t>
      </w:r>
      <w:r w:rsidRPr="00A156C4">
        <w:rPr>
          <w:b/>
          <w:bCs/>
          <w:rtl/>
        </w:rPr>
        <w:t xml:space="preserve"> </w:t>
      </w:r>
      <w:r w:rsidRPr="00A156C4">
        <w:rPr>
          <w:rFonts w:hint="cs"/>
          <w:b/>
          <w:bCs/>
          <w:rtl/>
        </w:rPr>
        <w:t>أو</w:t>
      </w:r>
      <w:r w:rsidRPr="00A156C4">
        <w:rPr>
          <w:b/>
          <w:bCs/>
          <w:rtl/>
        </w:rPr>
        <w:t xml:space="preserve"> </w:t>
      </w:r>
      <w:r w:rsidRPr="00A156C4">
        <w:rPr>
          <w:rFonts w:hint="cs"/>
          <w:b/>
          <w:bCs/>
          <w:rtl/>
        </w:rPr>
        <w:t>الأقراص</w:t>
      </w:r>
      <w:r w:rsidRPr="00A156C4">
        <w:rPr>
          <w:b/>
          <w:bCs/>
          <w:rtl/>
        </w:rPr>
        <w:t xml:space="preserve"> </w:t>
      </w:r>
      <w:r w:rsidRPr="00A156C4">
        <w:rPr>
          <w:rFonts w:hint="cs"/>
          <w:b/>
          <w:bCs/>
          <w:rtl/>
        </w:rPr>
        <w:t>المضغوطة</w:t>
      </w:r>
      <w:r w:rsidRPr="00A156C4">
        <w:rPr>
          <w:b/>
          <w:bCs/>
          <w:rtl/>
        </w:rPr>
        <w:t xml:space="preserve"> </w:t>
      </w:r>
      <w:r w:rsidRPr="00A156C4">
        <w:rPr>
          <w:rFonts w:hint="cs"/>
          <w:b/>
          <w:bCs/>
          <w:rtl/>
        </w:rPr>
        <w:t>أو</w:t>
      </w:r>
      <w:r w:rsidRPr="00A156C4">
        <w:rPr>
          <w:b/>
          <w:bCs/>
          <w:rtl/>
        </w:rPr>
        <w:t xml:space="preserve"> </w:t>
      </w:r>
      <w:r w:rsidRPr="00A156C4">
        <w:rPr>
          <w:rFonts w:hint="cs"/>
          <w:b/>
          <w:bCs/>
          <w:rtl/>
        </w:rPr>
        <w:t>المعايير</w:t>
      </w:r>
      <w:r w:rsidRPr="00A156C4">
        <w:rPr>
          <w:b/>
          <w:bCs/>
          <w:rtl/>
        </w:rPr>
        <w:t xml:space="preserve"> </w:t>
      </w:r>
      <w:r w:rsidRPr="00A156C4">
        <w:rPr>
          <w:rFonts w:hint="cs"/>
          <w:b/>
          <w:bCs/>
          <w:rtl/>
        </w:rPr>
        <w:t>المهنية</w:t>
      </w:r>
      <w:r w:rsidRPr="00A156C4">
        <w:rPr>
          <w:b/>
          <w:bCs/>
          <w:rtl/>
        </w:rPr>
        <w:t xml:space="preserve"> </w:t>
      </w:r>
      <w:r w:rsidRPr="00A156C4">
        <w:rPr>
          <w:rFonts w:hint="cs"/>
          <w:b/>
          <w:bCs/>
          <w:rtl/>
        </w:rPr>
        <w:t>أو</w:t>
      </w:r>
      <w:r w:rsidRPr="00A156C4">
        <w:rPr>
          <w:b/>
          <w:bCs/>
          <w:rtl/>
        </w:rPr>
        <w:t xml:space="preserve"> </w:t>
      </w:r>
      <w:r w:rsidRPr="00A156C4">
        <w:rPr>
          <w:rFonts w:hint="cs"/>
          <w:b/>
          <w:bCs/>
          <w:rtl/>
        </w:rPr>
        <w:t>الأنظمة</w:t>
      </w:r>
      <w:r w:rsidRPr="00A156C4">
        <w:rPr>
          <w:b/>
          <w:bCs/>
        </w:rPr>
        <w:t>:</w:t>
      </w:r>
    </w:p>
    <w:p w:rsidR="00E30E45" w:rsidRDefault="00E30E45" w:rsidP="00E30E45">
      <w:pPr>
        <w:pBdr>
          <w:top w:val="single" w:sz="4" w:space="1" w:color="auto"/>
          <w:left w:val="single" w:sz="4" w:space="4" w:color="auto"/>
          <w:bottom w:val="single" w:sz="4" w:space="1" w:color="auto"/>
          <w:right w:val="single" w:sz="4" w:space="4" w:color="auto"/>
        </w:pBdr>
        <w:rPr>
          <w:rFonts w:ascii="Times New Roman" w:hAnsi="Times New Roman"/>
          <w:b/>
          <w:bCs/>
          <w:color w:val="000000"/>
          <w:rtl/>
        </w:rPr>
      </w:pPr>
      <w:r w:rsidRPr="00A156C4">
        <w:rPr>
          <w:rtl/>
        </w:rPr>
        <w:t xml:space="preserve">- </w:t>
      </w:r>
      <w:r w:rsidRPr="00A156C4">
        <w:rPr>
          <w:rFonts w:hint="cs"/>
          <w:rtl/>
        </w:rPr>
        <w:t>الاشتراك</w:t>
      </w:r>
      <w:r w:rsidRPr="00A156C4">
        <w:rPr>
          <w:rtl/>
        </w:rPr>
        <w:t xml:space="preserve"> </w:t>
      </w:r>
      <w:r w:rsidRPr="00A156C4">
        <w:rPr>
          <w:rFonts w:hint="cs"/>
          <w:rtl/>
        </w:rPr>
        <w:t>في</w:t>
      </w:r>
      <w:r w:rsidRPr="00A156C4">
        <w:rPr>
          <w:rtl/>
        </w:rPr>
        <w:t xml:space="preserve"> </w:t>
      </w:r>
      <w:r w:rsidRPr="00A156C4">
        <w:rPr>
          <w:rFonts w:hint="cs"/>
          <w:rtl/>
        </w:rPr>
        <w:t>إصدارة</w:t>
      </w:r>
      <w:r w:rsidRPr="00A156C4">
        <w:rPr>
          <w:rtl/>
        </w:rPr>
        <w:t xml:space="preserve"> </w:t>
      </w:r>
      <w:r w:rsidRPr="00A156C4">
        <w:rPr>
          <w:rFonts w:hint="cs"/>
          <w:rtl/>
        </w:rPr>
        <w:t>تصنيف</w:t>
      </w:r>
      <w:r w:rsidRPr="00A156C4">
        <w:rPr>
          <w:rtl/>
        </w:rPr>
        <w:t xml:space="preserve"> </w:t>
      </w:r>
      <w:r w:rsidRPr="00A156C4">
        <w:rPr>
          <w:rFonts w:hint="cs"/>
          <w:rtl/>
        </w:rPr>
        <w:t>ديوي</w:t>
      </w:r>
      <w:r w:rsidRPr="00A156C4">
        <w:rPr>
          <w:rtl/>
        </w:rPr>
        <w:t xml:space="preserve"> </w:t>
      </w:r>
      <w:r w:rsidRPr="00A156C4">
        <w:rPr>
          <w:rFonts w:hint="cs"/>
          <w:rtl/>
        </w:rPr>
        <w:t>الإلكترونية</w:t>
      </w:r>
      <w:r>
        <w:rPr>
          <w:rtl/>
        </w:rPr>
        <w:t xml:space="preserve"> </w:t>
      </w:r>
      <w:r>
        <w:rPr>
          <w:rFonts w:hint="cs"/>
          <w:rtl/>
        </w:rPr>
        <w:t>الثانية</w:t>
      </w:r>
      <w:r w:rsidRPr="00A156C4">
        <w:rPr>
          <w:rtl/>
        </w:rPr>
        <w:t xml:space="preserve"> </w:t>
      </w:r>
      <w:r w:rsidRPr="00A156C4">
        <w:rPr>
          <w:rFonts w:hint="cs"/>
          <w:rtl/>
        </w:rPr>
        <w:t>المتاحة</w:t>
      </w:r>
      <w:r w:rsidRPr="00A156C4">
        <w:rPr>
          <w:rtl/>
        </w:rPr>
        <w:t xml:space="preserve"> </w:t>
      </w:r>
      <w:r w:rsidRPr="00A156C4">
        <w:rPr>
          <w:rFonts w:hint="cs"/>
          <w:rtl/>
        </w:rPr>
        <w:t>على</w:t>
      </w:r>
      <w:r w:rsidRPr="00A156C4">
        <w:rPr>
          <w:rtl/>
        </w:rPr>
        <w:t xml:space="preserve"> </w:t>
      </w:r>
      <w:r w:rsidRPr="00A156C4">
        <w:rPr>
          <w:rFonts w:hint="cs"/>
          <w:rtl/>
        </w:rPr>
        <w:t>الويب</w:t>
      </w:r>
      <w:r w:rsidRPr="0088786E">
        <w:rPr>
          <w:b/>
          <w:bCs/>
          <w:rtl/>
        </w:rPr>
        <w:t xml:space="preserve"> </w:t>
      </w:r>
      <w:r w:rsidRPr="0088786E">
        <w:rPr>
          <w:b/>
          <w:bCs/>
        </w:rPr>
        <w:t>2.0</w:t>
      </w:r>
      <w:r w:rsidRPr="0088786E">
        <w:rPr>
          <w:b/>
          <w:bCs/>
          <w:rtl/>
        </w:rPr>
        <w:t xml:space="preserve"> </w:t>
      </w:r>
      <w:r w:rsidRPr="0088786E">
        <w:rPr>
          <w:b/>
          <w:bCs/>
        </w:rPr>
        <w:t>Web Dewey</w:t>
      </w:r>
      <w:r w:rsidRPr="00A156C4">
        <w:rPr>
          <w:rtl/>
        </w:rPr>
        <w:t xml:space="preserve">  </w:t>
      </w:r>
      <w:r w:rsidRPr="00A156C4">
        <w:rPr>
          <w:rFonts w:hint="cs"/>
          <w:rtl/>
        </w:rPr>
        <w:t>لتدريب</w:t>
      </w:r>
      <w:r w:rsidRPr="00A156C4">
        <w:rPr>
          <w:rtl/>
        </w:rPr>
        <w:t xml:space="preserve"> </w:t>
      </w:r>
      <w:r w:rsidRPr="00A156C4">
        <w:rPr>
          <w:rFonts w:hint="cs"/>
          <w:rtl/>
        </w:rPr>
        <w:t>الطلاب</w:t>
      </w:r>
      <w:r w:rsidRPr="00A156C4">
        <w:rPr>
          <w:rtl/>
        </w:rPr>
        <w:t xml:space="preserve"> </w:t>
      </w:r>
      <w:r w:rsidRPr="00A156C4">
        <w:rPr>
          <w:rFonts w:hint="cs"/>
          <w:rtl/>
        </w:rPr>
        <w:t>عليها</w:t>
      </w:r>
      <w:r w:rsidRPr="00A156C4">
        <w:rPr>
          <w:rtl/>
        </w:rPr>
        <w:t xml:space="preserve"> </w:t>
      </w:r>
      <w:r w:rsidRPr="00A156C4">
        <w:rPr>
          <w:rFonts w:hint="cs"/>
          <w:rtl/>
        </w:rPr>
        <w:t>في</w:t>
      </w:r>
      <w:r w:rsidRPr="00A156C4">
        <w:rPr>
          <w:rtl/>
        </w:rPr>
        <w:t xml:space="preserve"> </w:t>
      </w:r>
      <w:r w:rsidRPr="00A156C4">
        <w:rPr>
          <w:rFonts w:hint="cs"/>
          <w:rtl/>
        </w:rPr>
        <w:t>التطبيقات</w:t>
      </w:r>
      <w:r w:rsidRPr="00A156C4">
        <w:rPr>
          <w:rtl/>
        </w:rPr>
        <w:t xml:space="preserve"> </w:t>
      </w:r>
      <w:r w:rsidRPr="00A156C4">
        <w:rPr>
          <w:rFonts w:hint="cs"/>
          <w:rtl/>
        </w:rPr>
        <w:t>العملية</w:t>
      </w:r>
      <w:r w:rsidRPr="00A156C4">
        <w:rPr>
          <w:rtl/>
        </w:rPr>
        <w:t xml:space="preserve"> </w:t>
      </w:r>
      <w:r w:rsidRPr="00A156C4">
        <w:rPr>
          <w:rFonts w:hint="cs"/>
          <w:rtl/>
        </w:rPr>
        <w:t>للمقرر</w:t>
      </w:r>
      <w:r w:rsidRPr="00A156C4">
        <w:rPr>
          <w:rtl/>
        </w:rPr>
        <w:t>.</w:t>
      </w:r>
      <w:r>
        <w:rPr>
          <w:rFonts w:ascii="Times New Roman" w:hAnsi="Times New Roman"/>
          <w:b/>
          <w:bCs/>
          <w:rtl/>
        </w:rPr>
        <w:t xml:space="preserve"> </w:t>
      </w:r>
    </w:p>
    <w:p w:rsidR="00616AC6" w:rsidRDefault="00616AC6" w:rsidP="00E30E45">
      <w:pPr>
        <w:pBdr>
          <w:top w:val="single" w:sz="4" w:space="1" w:color="auto"/>
          <w:left w:val="single" w:sz="4" w:space="4" w:color="auto"/>
          <w:bottom w:val="single" w:sz="4" w:space="1" w:color="auto"/>
          <w:right w:val="single" w:sz="4" w:space="4" w:color="auto"/>
        </w:pBdr>
        <w:rPr>
          <w:b/>
          <w:bCs/>
          <w:rtl/>
        </w:rPr>
      </w:pPr>
    </w:p>
    <w:p w:rsidR="00616AC6" w:rsidRDefault="00616AC6" w:rsidP="00616AC6">
      <w:pPr>
        <w:jc w:val="both"/>
        <w:rPr>
          <w:b/>
          <w:bCs/>
          <w:rtl/>
        </w:rPr>
      </w:pPr>
    </w:p>
    <w:p w:rsidR="00616AC6" w:rsidRDefault="00616AC6" w:rsidP="00616AC6">
      <w:pPr>
        <w:jc w:val="both"/>
        <w:rPr>
          <w:b/>
          <w:bCs/>
          <w:rtl/>
        </w:rPr>
      </w:pPr>
    </w:p>
    <w:p w:rsidR="00616AC6" w:rsidRDefault="00616AC6" w:rsidP="00616AC6">
      <w:pPr>
        <w:jc w:val="both"/>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rPr>
          <w:b/>
          <w:bCs/>
        </w:rPr>
      </w:pPr>
      <w:r>
        <w:rPr>
          <w:rFonts w:hint="cs"/>
          <w:b/>
          <w:bCs/>
          <w:rtl/>
        </w:rPr>
        <w:t>و) المرافق المطلوبة:</w:t>
      </w:r>
    </w:p>
    <w:p w:rsidR="00616AC6" w:rsidRPr="0058407D" w:rsidRDefault="00616AC6" w:rsidP="00616AC6">
      <w:pPr>
        <w:pBdr>
          <w:top w:val="single" w:sz="4" w:space="1" w:color="auto"/>
          <w:left w:val="single" w:sz="4" w:space="4" w:color="auto"/>
          <w:bottom w:val="single" w:sz="4" w:space="1" w:color="auto"/>
          <w:right w:val="single" w:sz="4" w:space="4" w:color="auto"/>
        </w:pBdr>
        <w:bidi w:val="0"/>
        <w:jc w:val="right"/>
        <w:rPr>
          <w:b/>
          <w:bCs/>
        </w:rPr>
      </w:pPr>
      <w:r w:rsidRPr="0058407D">
        <w:rPr>
          <w:b/>
          <w:bCs/>
          <w:rtl/>
        </w:rPr>
        <w:t>حدد متطلبات المقرر بما في ذلك حجم الفصول والمختبرات (أي عدد المقاعد في الفصول والمختبرات ومدى توافر أجهزة الكمبيوتر .. الخ).</w:t>
      </w:r>
      <w:r w:rsidRPr="0058407D">
        <w:rPr>
          <w:b/>
          <w:bCs/>
        </w:rPr>
        <w:br/>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1 – المرافق التعليمية (حجرات المحاضرات والمختبرات  ... الخ):</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 قاعة محاضرات تستوعب 30 طالبا للمحاضرات النظرية</w:t>
      </w:r>
      <w:r>
        <w:rPr>
          <w:rtl/>
        </w:rPr>
        <w:t xml:space="preserve">، </w:t>
      </w:r>
      <w:r w:rsidRPr="00303F17">
        <w:rPr>
          <w:rtl/>
        </w:rPr>
        <w:t xml:space="preserve"> ويتوافر فيها معينات التدريس الإلكترونية . </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303F17">
        <w:rPr>
          <w:rtl/>
        </w:rPr>
        <w:t xml:space="preserve">- </w:t>
      </w:r>
      <w:r w:rsidR="00030BAD">
        <w:rPr>
          <w:rtl/>
        </w:rPr>
        <w:t>معمل حاسب آلي للقسم</w:t>
      </w:r>
      <w:r w:rsidRPr="00303F17">
        <w:rPr>
          <w:rtl/>
        </w:rPr>
        <w:t xml:space="preserve"> يتوافر فيه معينات التدريس الإلكترونية </w:t>
      </w:r>
      <w:r>
        <w:rPr>
          <w:rtl/>
        </w:rPr>
        <w:t>(</w:t>
      </w:r>
      <w:r w:rsidRPr="00303F17">
        <w:rPr>
          <w:rtl/>
        </w:rPr>
        <w:t>أجهزة حاسبات إلكترونية</w:t>
      </w:r>
      <w:r>
        <w:rPr>
          <w:rtl/>
        </w:rPr>
        <w:t xml:space="preserve">، </w:t>
      </w:r>
      <w:r w:rsidRPr="00303F17">
        <w:rPr>
          <w:rtl/>
        </w:rPr>
        <w:t xml:space="preserve">وجهاز تقديم العروض الإلكترونية </w:t>
      </w:r>
      <w:r w:rsidRPr="00303F17">
        <w:t>data show</w:t>
      </w:r>
      <w:r>
        <w:rPr>
          <w:rtl/>
        </w:rPr>
        <w:t xml:space="preserve">، </w:t>
      </w:r>
      <w:r w:rsidRPr="00303F17">
        <w:rPr>
          <w:rtl/>
        </w:rPr>
        <w:t xml:space="preserve"> وسبورة إلكترونية</w:t>
      </w:r>
      <w:r>
        <w:rPr>
          <w:rtl/>
        </w:rPr>
        <w:t xml:space="preserve">) </w:t>
      </w:r>
      <w:r w:rsidRPr="00303F17">
        <w:t>.</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rPr>
          <w:rtl/>
        </w:rPr>
      </w:pP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2 – أجهزة الكمبيوتر:</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303F17">
        <w:rPr>
          <w:rtl/>
        </w:rPr>
        <w:t xml:space="preserve">- عدد 15 جهاز حاسب إلكتروني متصلة في شبكة . </w:t>
      </w:r>
    </w:p>
    <w:p w:rsidR="00616AC6" w:rsidRPr="00303F17" w:rsidRDefault="00616AC6" w:rsidP="00616AC6">
      <w:pPr>
        <w:pBdr>
          <w:top w:val="single" w:sz="4" w:space="1" w:color="auto"/>
          <w:left w:val="single" w:sz="4" w:space="4" w:color="auto"/>
          <w:bottom w:val="single" w:sz="4" w:space="1" w:color="auto"/>
          <w:right w:val="single" w:sz="4" w:space="4" w:color="auto"/>
        </w:pBdr>
        <w:bidi w:val="0"/>
        <w:jc w:val="right"/>
      </w:pPr>
      <w:r w:rsidRPr="00303F17">
        <w:rPr>
          <w:rtl/>
        </w:rPr>
        <w:t xml:space="preserve">- جهاز تقديم عروض إلكترونية </w:t>
      </w:r>
      <w:r w:rsidRPr="00303F17">
        <w:t>data show</w:t>
      </w:r>
      <w:r w:rsidRPr="00303F17">
        <w:rPr>
          <w:rtl/>
        </w:rPr>
        <w:t xml:space="preserve"> . </w:t>
      </w:r>
    </w:p>
    <w:p w:rsidR="00616AC6" w:rsidRPr="00303F17" w:rsidRDefault="00616AC6" w:rsidP="00616AC6">
      <w:pPr>
        <w:pBdr>
          <w:top w:val="single" w:sz="4" w:space="1" w:color="auto"/>
          <w:left w:val="single" w:sz="4" w:space="4" w:color="auto"/>
          <w:bottom w:val="single" w:sz="4" w:space="1" w:color="auto"/>
          <w:right w:val="single" w:sz="4" w:space="4" w:color="auto"/>
        </w:pBdr>
        <w:rPr>
          <w:rtl/>
        </w:rPr>
      </w:pPr>
      <w:r w:rsidRPr="00303F17">
        <w:rPr>
          <w:rtl/>
        </w:rPr>
        <w:t xml:space="preserve">- طابعة ليزر </w:t>
      </w:r>
      <w:r w:rsidRPr="00303F17">
        <w:t>laser printer</w:t>
      </w:r>
      <w:r w:rsidRPr="00303F17">
        <w:rPr>
          <w:rtl/>
        </w:rPr>
        <w:t xml:space="preserve"> .</w:t>
      </w:r>
    </w:p>
    <w:p w:rsidR="00616AC6" w:rsidRPr="00EF562C" w:rsidRDefault="00616AC6" w:rsidP="00616AC6">
      <w:pPr>
        <w:pBdr>
          <w:top w:val="single" w:sz="4" w:space="1" w:color="auto"/>
          <w:left w:val="single" w:sz="4" w:space="4" w:color="auto"/>
          <w:bottom w:val="single" w:sz="4" w:space="1" w:color="auto"/>
          <w:right w:val="single" w:sz="4" w:space="4" w:color="auto"/>
        </w:pBdr>
        <w:rPr>
          <w:rtl/>
        </w:rPr>
      </w:pPr>
      <w:r w:rsidRPr="00303F17">
        <w:rPr>
          <w:rtl/>
        </w:rPr>
        <w:t>3 – موارد أخرى (حددها – مثلا: إذا كان مطلوبا معدات مختبر معينة حدد المتطلبات أو أرفق قائمة):</w:t>
      </w:r>
      <w:r>
        <w:br/>
        <w:t xml:space="preserve">- </w:t>
      </w:r>
    </w:p>
    <w:p w:rsidR="00616AC6" w:rsidRDefault="00616AC6" w:rsidP="00616AC6">
      <w:pPr>
        <w:jc w:val="both"/>
        <w:rPr>
          <w:rtl/>
        </w:rPr>
      </w:pPr>
    </w:p>
    <w:p w:rsidR="00616AC6" w:rsidRDefault="00616AC6" w:rsidP="00616AC6">
      <w:pPr>
        <w:jc w:val="both"/>
        <w:rPr>
          <w:rtl/>
        </w:rPr>
      </w:pP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b/>
          <w:bCs/>
        </w:rPr>
      </w:pPr>
      <w:r w:rsidRPr="00EF562C">
        <w:rPr>
          <w:rFonts w:hint="eastAsia"/>
          <w:b/>
          <w:bCs/>
          <w:rtl/>
        </w:rPr>
        <w:t>ز</w:t>
      </w:r>
      <w:r>
        <w:rPr>
          <w:b/>
          <w:bCs/>
          <w:rtl/>
        </w:rPr>
        <w:t xml:space="preserve">) </w:t>
      </w:r>
      <w:r w:rsidRPr="00EF562C">
        <w:rPr>
          <w:b/>
          <w:bCs/>
          <w:rtl/>
        </w:rPr>
        <w:t xml:space="preserve"> </w:t>
      </w:r>
      <w:r w:rsidRPr="00EF562C">
        <w:rPr>
          <w:rFonts w:hint="eastAsia"/>
          <w:b/>
          <w:bCs/>
          <w:rtl/>
        </w:rPr>
        <w:t>تقييم</w:t>
      </w:r>
      <w:r w:rsidRPr="00EF562C">
        <w:rPr>
          <w:b/>
          <w:bCs/>
          <w:rtl/>
        </w:rPr>
        <w:t xml:space="preserve"> </w:t>
      </w:r>
      <w:r w:rsidRPr="00EF562C">
        <w:rPr>
          <w:rFonts w:hint="eastAsia"/>
          <w:b/>
          <w:bCs/>
          <w:rtl/>
        </w:rPr>
        <w:t>المقرر</w:t>
      </w:r>
      <w:r w:rsidRPr="00EF562C">
        <w:rPr>
          <w:b/>
          <w:bCs/>
          <w:rtl/>
        </w:rPr>
        <w:t xml:space="preserve"> </w:t>
      </w:r>
      <w:r w:rsidRPr="00EF562C">
        <w:rPr>
          <w:rFonts w:hint="eastAsia"/>
          <w:b/>
          <w:bCs/>
          <w:rtl/>
        </w:rPr>
        <w:t>وعمليات</w:t>
      </w:r>
      <w:r w:rsidRPr="00EF562C">
        <w:rPr>
          <w:b/>
          <w:bCs/>
          <w:rtl/>
        </w:rPr>
        <w:t xml:space="preserve"> </w:t>
      </w:r>
      <w:r w:rsidRPr="00EF562C">
        <w:rPr>
          <w:rFonts w:hint="eastAsia"/>
          <w:b/>
          <w:bCs/>
          <w:rtl/>
        </w:rPr>
        <w:t>التحسين</w:t>
      </w:r>
      <w:r w:rsidRPr="00EF562C">
        <w:rPr>
          <w:b/>
          <w:bCs/>
          <w:rtl/>
        </w:rPr>
        <w:t xml:space="preserve">: </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1 – </w:t>
      </w:r>
      <w:r w:rsidRPr="00EF562C">
        <w:rPr>
          <w:rFonts w:hint="eastAsia"/>
          <w:rtl/>
        </w:rPr>
        <w:t>استراتيجيات</w:t>
      </w:r>
      <w:r w:rsidRPr="00EF562C">
        <w:rPr>
          <w:rtl/>
        </w:rPr>
        <w:t xml:space="preserve"> </w:t>
      </w:r>
      <w:r w:rsidRPr="00EF562C">
        <w:rPr>
          <w:rFonts w:hint="eastAsia"/>
          <w:rtl/>
        </w:rPr>
        <w:t>الحصول</w:t>
      </w:r>
      <w:r w:rsidRPr="00EF562C">
        <w:rPr>
          <w:rtl/>
        </w:rPr>
        <w:t xml:space="preserve"> </w:t>
      </w:r>
      <w:r w:rsidRPr="00EF562C">
        <w:rPr>
          <w:rFonts w:hint="eastAsia"/>
          <w:rtl/>
        </w:rPr>
        <w:t>على</w:t>
      </w:r>
      <w:r w:rsidRPr="00EF562C">
        <w:rPr>
          <w:rtl/>
        </w:rPr>
        <w:t xml:space="preserve"> </w:t>
      </w:r>
      <w:r w:rsidRPr="00EF562C">
        <w:rPr>
          <w:rFonts w:hint="eastAsia"/>
          <w:rtl/>
        </w:rPr>
        <w:t>نتائج</w:t>
      </w:r>
      <w:r w:rsidRPr="00EF562C">
        <w:rPr>
          <w:rtl/>
        </w:rPr>
        <w:t xml:space="preserve"> </w:t>
      </w:r>
      <w:r w:rsidRPr="00EF562C">
        <w:rPr>
          <w:rFonts w:hint="eastAsia"/>
          <w:rtl/>
        </w:rPr>
        <w:t>الطالب</w:t>
      </w:r>
      <w:r w:rsidRPr="00EF562C">
        <w:rPr>
          <w:rtl/>
        </w:rPr>
        <w:t xml:space="preserve"> </w:t>
      </w:r>
      <w:r w:rsidRPr="00EF562C">
        <w:rPr>
          <w:rFonts w:hint="eastAsia"/>
          <w:rtl/>
        </w:rPr>
        <w:t>وفعالية</w:t>
      </w:r>
      <w:r w:rsidRPr="00EF562C">
        <w:rPr>
          <w:rtl/>
        </w:rPr>
        <w:t xml:space="preserve"> </w:t>
      </w:r>
      <w:r w:rsidRPr="00EF562C">
        <w:rPr>
          <w:rFonts w:hint="eastAsia"/>
          <w:rtl/>
        </w:rPr>
        <w:t>التعليم</w:t>
      </w:r>
      <w:r w:rsidRPr="00EF562C">
        <w:rPr>
          <w:rtl/>
        </w:rPr>
        <w:t>:</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  </w:t>
      </w:r>
      <w:r w:rsidRPr="00EF562C">
        <w:rPr>
          <w:rFonts w:hint="eastAsia"/>
          <w:rtl/>
        </w:rPr>
        <w:t>سؤال</w:t>
      </w:r>
      <w:r w:rsidRPr="00EF562C">
        <w:rPr>
          <w:rtl/>
        </w:rPr>
        <w:t xml:space="preserve"> </w:t>
      </w:r>
      <w:r w:rsidRPr="00EF562C">
        <w:rPr>
          <w:rFonts w:hint="eastAsia"/>
          <w:rtl/>
        </w:rPr>
        <w:t>مجموعة</w:t>
      </w:r>
      <w:r w:rsidRPr="00EF562C">
        <w:rPr>
          <w:rtl/>
        </w:rPr>
        <w:t xml:space="preserve"> </w:t>
      </w:r>
      <w:r w:rsidRPr="00EF562C">
        <w:rPr>
          <w:rFonts w:hint="eastAsia"/>
          <w:rtl/>
        </w:rPr>
        <w:t>مختارة</w:t>
      </w:r>
      <w:r w:rsidRPr="00EF562C">
        <w:rPr>
          <w:rtl/>
        </w:rPr>
        <w:t xml:space="preserve"> </w:t>
      </w:r>
      <w:r w:rsidRPr="00EF562C">
        <w:rPr>
          <w:rFonts w:hint="eastAsia"/>
          <w:rtl/>
        </w:rPr>
        <w:t>من</w:t>
      </w:r>
      <w:r w:rsidRPr="00EF562C">
        <w:rPr>
          <w:rtl/>
        </w:rPr>
        <w:t xml:space="preserve"> </w:t>
      </w:r>
      <w:r w:rsidRPr="00EF562C">
        <w:rPr>
          <w:rFonts w:hint="eastAsia"/>
          <w:rtl/>
        </w:rPr>
        <w:t>الطلاب</w:t>
      </w:r>
      <w:r w:rsidRPr="00EF562C">
        <w:rPr>
          <w:rtl/>
        </w:rPr>
        <w:t xml:space="preserve"> </w:t>
      </w:r>
      <w:r w:rsidRPr="00EF562C">
        <w:rPr>
          <w:rFonts w:hint="eastAsia"/>
          <w:rtl/>
        </w:rPr>
        <w:t>بعد</w:t>
      </w:r>
      <w:r w:rsidRPr="00EF562C">
        <w:rPr>
          <w:rtl/>
        </w:rPr>
        <w:t xml:space="preserve"> </w:t>
      </w:r>
      <w:r w:rsidRPr="00EF562C">
        <w:rPr>
          <w:rFonts w:hint="eastAsia"/>
          <w:rtl/>
        </w:rPr>
        <w:t>إكمالهم</w:t>
      </w:r>
      <w:r w:rsidRPr="00EF562C">
        <w:rPr>
          <w:rtl/>
        </w:rPr>
        <w:t xml:space="preserve"> </w:t>
      </w:r>
      <w:r w:rsidRPr="00EF562C">
        <w:rPr>
          <w:rFonts w:hint="eastAsia"/>
          <w:rtl/>
        </w:rPr>
        <w:t>المقرر</w:t>
      </w:r>
      <w:r w:rsidRPr="00EF562C">
        <w:rPr>
          <w:rtl/>
        </w:rPr>
        <w:t>.</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 </w:t>
      </w:r>
      <w:r w:rsidRPr="00EF562C">
        <w:rPr>
          <w:rFonts w:hint="eastAsia"/>
          <w:rtl/>
        </w:rPr>
        <w:t>نماذج</w:t>
      </w:r>
      <w:r w:rsidRPr="00EF562C">
        <w:rPr>
          <w:rtl/>
        </w:rPr>
        <w:t xml:space="preserve"> </w:t>
      </w:r>
      <w:r w:rsidRPr="00EF562C">
        <w:rPr>
          <w:rFonts w:hint="eastAsia"/>
          <w:rtl/>
        </w:rPr>
        <w:t>تقييم</w:t>
      </w:r>
      <w:r w:rsidRPr="00EF562C">
        <w:rPr>
          <w:rtl/>
        </w:rPr>
        <w:t xml:space="preserve"> </w:t>
      </w:r>
      <w:r w:rsidRPr="00EF562C">
        <w:rPr>
          <w:rFonts w:hint="eastAsia"/>
          <w:rtl/>
        </w:rPr>
        <w:t>الطلاب</w:t>
      </w:r>
      <w:r w:rsidRPr="00EF562C">
        <w:rPr>
          <w:rtl/>
        </w:rPr>
        <w:t xml:space="preserve"> </w:t>
      </w:r>
      <w:r w:rsidRPr="00EF562C">
        <w:rPr>
          <w:rFonts w:hint="eastAsia"/>
          <w:rtl/>
        </w:rPr>
        <w:t>للمقرر</w:t>
      </w:r>
      <w:r w:rsidRPr="00EF562C">
        <w:rPr>
          <w:rtl/>
        </w:rPr>
        <w:t xml:space="preserve"> </w:t>
      </w:r>
      <w:r w:rsidRPr="00EF562C">
        <w:rPr>
          <w:rFonts w:hint="eastAsia"/>
          <w:rtl/>
        </w:rPr>
        <w:t>والتي</w:t>
      </w:r>
      <w:r w:rsidRPr="00EF562C">
        <w:rPr>
          <w:rtl/>
        </w:rPr>
        <w:t xml:space="preserve"> </w:t>
      </w:r>
      <w:r w:rsidRPr="00EF562C">
        <w:rPr>
          <w:rFonts w:hint="eastAsia"/>
          <w:rtl/>
        </w:rPr>
        <w:t>توزع</w:t>
      </w:r>
      <w:r w:rsidRPr="00EF562C">
        <w:rPr>
          <w:rtl/>
        </w:rPr>
        <w:t xml:space="preserve"> </w:t>
      </w:r>
      <w:r w:rsidRPr="00EF562C">
        <w:rPr>
          <w:rFonts w:hint="eastAsia"/>
          <w:rtl/>
        </w:rPr>
        <w:t>مع</w:t>
      </w:r>
      <w:r w:rsidRPr="00EF562C">
        <w:rPr>
          <w:rtl/>
        </w:rPr>
        <w:t xml:space="preserve"> </w:t>
      </w:r>
      <w:r w:rsidRPr="00EF562C">
        <w:rPr>
          <w:rFonts w:hint="eastAsia"/>
          <w:rtl/>
        </w:rPr>
        <w:t>نهاية</w:t>
      </w:r>
      <w:r w:rsidRPr="00EF562C">
        <w:rPr>
          <w:rtl/>
        </w:rPr>
        <w:t xml:space="preserve"> </w:t>
      </w:r>
      <w:r w:rsidRPr="00EF562C">
        <w:rPr>
          <w:rFonts w:hint="eastAsia"/>
          <w:rtl/>
        </w:rPr>
        <w:t>كل</w:t>
      </w:r>
      <w:r w:rsidRPr="00EF562C">
        <w:rPr>
          <w:rtl/>
        </w:rPr>
        <w:t xml:space="preserve"> </w:t>
      </w:r>
      <w:r w:rsidRPr="00EF562C">
        <w:rPr>
          <w:rFonts w:hint="eastAsia"/>
          <w:rtl/>
        </w:rPr>
        <w:t>فصل</w:t>
      </w:r>
      <w:r w:rsidRPr="00EF562C">
        <w:rPr>
          <w:rtl/>
        </w:rPr>
        <w:t xml:space="preserve"> </w:t>
      </w:r>
      <w:r w:rsidRPr="00EF562C">
        <w:rPr>
          <w:rFonts w:hint="eastAsia"/>
          <w:rtl/>
        </w:rPr>
        <w:t>دراسيي</w:t>
      </w:r>
      <w:r w:rsidRPr="00EF562C">
        <w:rPr>
          <w:rtl/>
        </w:rPr>
        <w:t>.</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2 – </w:t>
      </w:r>
      <w:r w:rsidRPr="00EF562C">
        <w:rPr>
          <w:rFonts w:hint="eastAsia"/>
          <w:rtl/>
        </w:rPr>
        <w:t>الاستراتيجيات</w:t>
      </w:r>
      <w:r w:rsidRPr="00EF562C">
        <w:rPr>
          <w:rtl/>
        </w:rPr>
        <w:t xml:space="preserve"> </w:t>
      </w:r>
      <w:r w:rsidRPr="00EF562C">
        <w:rPr>
          <w:rFonts w:hint="eastAsia"/>
          <w:rtl/>
        </w:rPr>
        <w:t>الأخرى</w:t>
      </w:r>
      <w:r w:rsidRPr="00EF562C">
        <w:rPr>
          <w:rtl/>
        </w:rPr>
        <w:t xml:space="preserve"> </w:t>
      </w:r>
      <w:r w:rsidRPr="00EF562C">
        <w:rPr>
          <w:rFonts w:hint="eastAsia"/>
          <w:rtl/>
        </w:rPr>
        <w:t>المتبعة</w:t>
      </w:r>
      <w:r w:rsidRPr="00EF562C">
        <w:rPr>
          <w:rtl/>
        </w:rPr>
        <w:t xml:space="preserve"> </w:t>
      </w:r>
      <w:r w:rsidRPr="00EF562C">
        <w:rPr>
          <w:rFonts w:hint="eastAsia"/>
          <w:rtl/>
        </w:rPr>
        <w:t>في</w:t>
      </w:r>
      <w:r w:rsidRPr="00EF562C">
        <w:rPr>
          <w:rtl/>
        </w:rPr>
        <w:t xml:space="preserve"> </w:t>
      </w:r>
      <w:r w:rsidRPr="00EF562C">
        <w:rPr>
          <w:rFonts w:hint="eastAsia"/>
          <w:rtl/>
        </w:rPr>
        <w:t>تقييم</w:t>
      </w:r>
      <w:r w:rsidRPr="00EF562C">
        <w:rPr>
          <w:rtl/>
        </w:rPr>
        <w:t xml:space="preserve"> </w:t>
      </w:r>
      <w:r w:rsidRPr="00EF562C">
        <w:rPr>
          <w:rFonts w:hint="eastAsia"/>
          <w:rtl/>
        </w:rPr>
        <w:t>عملية</w:t>
      </w:r>
      <w:r w:rsidRPr="00EF562C">
        <w:rPr>
          <w:rtl/>
        </w:rPr>
        <w:t xml:space="preserve"> </w:t>
      </w:r>
      <w:r w:rsidRPr="00EF562C">
        <w:rPr>
          <w:rFonts w:hint="eastAsia"/>
          <w:rtl/>
        </w:rPr>
        <w:t>التعليم</w:t>
      </w:r>
      <w:r w:rsidRPr="00EF562C">
        <w:rPr>
          <w:rtl/>
        </w:rPr>
        <w:t xml:space="preserve"> </w:t>
      </w:r>
      <w:r w:rsidRPr="00EF562C">
        <w:rPr>
          <w:rFonts w:hint="eastAsia"/>
          <w:rtl/>
        </w:rPr>
        <w:t>إما</w:t>
      </w:r>
      <w:r w:rsidRPr="00EF562C">
        <w:rPr>
          <w:rtl/>
        </w:rPr>
        <w:t xml:space="preserve"> </w:t>
      </w:r>
      <w:r w:rsidRPr="00EF562C">
        <w:rPr>
          <w:rFonts w:hint="eastAsia"/>
          <w:rtl/>
        </w:rPr>
        <w:t>عن</w:t>
      </w:r>
      <w:r w:rsidRPr="00EF562C">
        <w:rPr>
          <w:rtl/>
        </w:rPr>
        <w:t xml:space="preserve"> </w:t>
      </w:r>
      <w:r w:rsidRPr="00EF562C">
        <w:rPr>
          <w:rFonts w:hint="eastAsia"/>
          <w:rtl/>
        </w:rPr>
        <w:t>طريق</w:t>
      </w:r>
      <w:r w:rsidRPr="00EF562C">
        <w:rPr>
          <w:rtl/>
        </w:rPr>
        <w:t xml:space="preserve"> </w:t>
      </w:r>
      <w:r w:rsidRPr="00EF562C">
        <w:rPr>
          <w:rFonts w:hint="eastAsia"/>
          <w:rtl/>
        </w:rPr>
        <w:t>الأستاذ</w:t>
      </w:r>
      <w:r w:rsidRPr="00EF562C">
        <w:rPr>
          <w:rtl/>
        </w:rPr>
        <w:t xml:space="preserve"> </w:t>
      </w:r>
      <w:r w:rsidRPr="00EF562C">
        <w:rPr>
          <w:rFonts w:hint="eastAsia"/>
          <w:rtl/>
        </w:rPr>
        <w:t>أو</w:t>
      </w:r>
      <w:r w:rsidRPr="00EF562C">
        <w:rPr>
          <w:rtl/>
        </w:rPr>
        <w:t xml:space="preserve"> </w:t>
      </w:r>
      <w:r w:rsidRPr="00EF562C">
        <w:rPr>
          <w:rFonts w:hint="eastAsia"/>
          <w:rtl/>
        </w:rPr>
        <w:t>عن</w:t>
      </w:r>
      <w:r w:rsidRPr="00EF562C">
        <w:rPr>
          <w:rtl/>
        </w:rPr>
        <w:t xml:space="preserve"> </w:t>
      </w:r>
      <w:r w:rsidRPr="00EF562C">
        <w:rPr>
          <w:rFonts w:hint="eastAsia"/>
          <w:rtl/>
        </w:rPr>
        <w:t>طريق</w:t>
      </w:r>
      <w:r w:rsidRPr="00EF562C">
        <w:rPr>
          <w:rtl/>
        </w:rPr>
        <w:t xml:space="preserve"> </w:t>
      </w:r>
      <w:r w:rsidRPr="00EF562C">
        <w:rPr>
          <w:rFonts w:hint="eastAsia"/>
          <w:rtl/>
        </w:rPr>
        <w:t>القسم</w:t>
      </w:r>
      <w:r w:rsidRPr="00EF562C">
        <w:rPr>
          <w:rtl/>
        </w:rPr>
        <w:t>:</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 </w:t>
      </w:r>
      <w:r w:rsidRPr="00EF562C">
        <w:rPr>
          <w:rFonts w:hint="eastAsia"/>
          <w:rtl/>
        </w:rPr>
        <w:t>استشارة</w:t>
      </w:r>
      <w:r w:rsidRPr="00EF562C">
        <w:rPr>
          <w:rtl/>
        </w:rPr>
        <w:t xml:space="preserve"> </w:t>
      </w:r>
      <w:r w:rsidRPr="00EF562C">
        <w:rPr>
          <w:rFonts w:hint="eastAsia"/>
          <w:rtl/>
        </w:rPr>
        <w:t>الزملاء</w:t>
      </w:r>
      <w:r w:rsidRPr="00EF562C">
        <w:rPr>
          <w:rtl/>
        </w:rPr>
        <w:t xml:space="preserve"> </w:t>
      </w:r>
      <w:r w:rsidRPr="00EF562C">
        <w:rPr>
          <w:rFonts w:hint="eastAsia"/>
          <w:rtl/>
        </w:rPr>
        <w:t>وملحوظاتهم</w:t>
      </w:r>
      <w:r w:rsidRPr="00EF562C">
        <w:rPr>
          <w:rtl/>
        </w:rPr>
        <w:t>.</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3 – </w:t>
      </w:r>
      <w:r w:rsidRPr="00EF562C">
        <w:rPr>
          <w:rFonts w:hint="eastAsia"/>
          <w:rtl/>
        </w:rPr>
        <w:t>عمليات</w:t>
      </w:r>
      <w:r w:rsidRPr="00EF562C">
        <w:rPr>
          <w:rtl/>
        </w:rPr>
        <w:t xml:space="preserve"> </w:t>
      </w:r>
      <w:r w:rsidRPr="00EF562C">
        <w:rPr>
          <w:rFonts w:hint="eastAsia"/>
          <w:rtl/>
        </w:rPr>
        <w:t>تحسين</w:t>
      </w:r>
      <w:r w:rsidRPr="00EF562C">
        <w:rPr>
          <w:rtl/>
        </w:rPr>
        <w:t xml:space="preserve"> </w:t>
      </w:r>
      <w:r w:rsidRPr="00EF562C">
        <w:rPr>
          <w:rFonts w:hint="eastAsia"/>
          <w:rtl/>
        </w:rPr>
        <w:t>التعليم</w:t>
      </w:r>
      <w:r w:rsidRPr="00EF562C">
        <w:rPr>
          <w:rtl/>
        </w:rPr>
        <w:t>:</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  </w:t>
      </w:r>
      <w:r>
        <w:rPr>
          <w:rFonts w:hint="eastAsia"/>
          <w:rtl/>
        </w:rPr>
        <w:t xml:space="preserve">حضور الدورات التدريبية التي  </w:t>
      </w:r>
      <w:r w:rsidRPr="00EF562C">
        <w:rPr>
          <w:rtl/>
        </w:rPr>
        <w:t xml:space="preserve"> </w:t>
      </w:r>
      <w:r w:rsidRPr="00EF562C">
        <w:rPr>
          <w:rFonts w:hint="eastAsia"/>
          <w:rtl/>
        </w:rPr>
        <w:t>تنظمها</w:t>
      </w:r>
      <w:r w:rsidRPr="00EF562C">
        <w:rPr>
          <w:rtl/>
        </w:rPr>
        <w:t xml:space="preserve"> </w:t>
      </w:r>
      <w:r w:rsidRPr="00EF562C">
        <w:rPr>
          <w:rFonts w:hint="eastAsia"/>
          <w:rtl/>
        </w:rPr>
        <w:t>عمادة</w:t>
      </w:r>
      <w:r w:rsidRPr="00EF562C">
        <w:rPr>
          <w:rtl/>
        </w:rPr>
        <w:t xml:space="preserve"> </w:t>
      </w:r>
      <w:r w:rsidRPr="00EF562C">
        <w:rPr>
          <w:rFonts w:hint="eastAsia"/>
          <w:rtl/>
        </w:rPr>
        <w:t>تطوير</w:t>
      </w:r>
      <w:r w:rsidRPr="00EF562C">
        <w:rPr>
          <w:rtl/>
        </w:rPr>
        <w:t xml:space="preserve"> </w:t>
      </w:r>
      <w:r w:rsidRPr="00EF562C">
        <w:rPr>
          <w:rFonts w:hint="eastAsia"/>
          <w:rtl/>
        </w:rPr>
        <w:t>المهارات</w:t>
      </w:r>
      <w:r w:rsidRPr="00EF562C">
        <w:rPr>
          <w:rtl/>
        </w:rPr>
        <w:t xml:space="preserve"> </w:t>
      </w:r>
      <w:r w:rsidRPr="00EF562C">
        <w:rPr>
          <w:rFonts w:hint="eastAsia"/>
          <w:rtl/>
        </w:rPr>
        <w:t>بالجامعة</w:t>
      </w:r>
      <w:r w:rsidRPr="00EF562C">
        <w:rPr>
          <w:rtl/>
        </w:rPr>
        <w:t>.</w:t>
      </w:r>
    </w:p>
    <w:p w:rsidR="00616AC6" w:rsidRPr="00EF562C" w:rsidRDefault="00616AC6" w:rsidP="00616AC6">
      <w:pPr>
        <w:pBdr>
          <w:top w:val="single" w:sz="4" w:space="1" w:color="auto"/>
          <w:left w:val="single" w:sz="4" w:space="4" w:color="auto"/>
          <w:bottom w:val="single" w:sz="4" w:space="1" w:color="auto"/>
          <w:right w:val="single" w:sz="4" w:space="4" w:color="auto"/>
        </w:pBdr>
        <w:bidi w:val="0"/>
        <w:rPr>
          <w:rtl/>
        </w:rPr>
      </w:pP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pPr>
      <w:r w:rsidRPr="00EF562C">
        <w:rPr>
          <w:rtl/>
        </w:rPr>
        <w:t xml:space="preserve">4 – </w:t>
      </w:r>
      <w:r w:rsidRPr="00EF562C">
        <w:rPr>
          <w:rFonts w:hint="eastAsia"/>
          <w:rtl/>
        </w:rPr>
        <w:t>عمليات</w:t>
      </w:r>
      <w:r w:rsidRPr="00EF562C">
        <w:rPr>
          <w:rtl/>
        </w:rPr>
        <w:t xml:space="preserve"> </w:t>
      </w:r>
      <w:r w:rsidRPr="00EF562C">
        <w:rPr>
          <w:rFonts w:hint="eastAsia"/>
          <w:rtl/>
        </w:rPr>
        <w:t>التحقق</w:t>
      </w:r>
      <w:r w:rsidRPr="00EF562C">
        <w:rPr>
          <w:rtl/>
        </w:rPr>
        <w:t xml:space="preserve"> </w:t>
      </w:r>
      <w:r w:rsidRPr="00EF562C">
        <w:rPr>
          <w:rFonts w:hint="eastAsia"/>
          <w:rtl/>
        </w:rPr>
        <w:t>من</w:t>
      </w:r>
      <w:r w:rsidRPr="00EF562C">
        <w:rPr>
          <w:rtl/>
        </w:rPr>
        <w:t xml:space="preserve"> </w:t>
      </w:r>
      <w:r w:rsidRPr="00EF562C">
        <w:rPr>
          <w:rFonts w:hint="eastAsia"/>
          <w:rtl/>
        </w:rPr>
        <w:t>مستويات</w:t>
      </w:r>
      <w:r w:rsidRPr="00EF562C">
        <w:rPr>
          <w:rtl/>
        </w:rPr>
        <w:t xml:space="preserve"> </w:t>
      </w:r>
      <w:r w:rsidRPr="00EF562C">
        <w:rPr>
          <w:rFonts w:hint="eastAsia"/>
          <w:rtl/>
        </w:rPr>
        <w:t>إنجاز</w:t>
      </w:r>
      <w:r w:rsidRPr="00EF562C">
        <w:rPr>
          <w:rtl/>
        </w:rPr>
        <w:t xml:space="preserve"> </w:t>
      </w:r>
      <w:r w:rsidRPr="00EF562C">
        <w:rPr>
          <w:rFonts w:hint="eastAsia"/>
          <w:rtl/>
        </w:rPr>
        <w:t>الطلبة</w:t>
      </w:r>
      <w:r w:rsidRPr="00EF562C">
        <w:rPr>
          <w:rtl/>
        </w:rPr>
        <w:t xml:space="preserve"> (</w:t>
      </w:r>
      <w:r w:rsidRPr="00EF562C">
        <w:rPr>
          <w:rFonts w:hint="eastAsia"/>
          <w:rtl/>
        </w:rPr>
        <w:t>مثلا</w:t>
      </w:r>
      <w:r w:rsidRPr="00EF562C">
        <w:rPr>
          <w:rtl/>
        </w:rPr>
        <w:t xml:space="preserve">: </w:t>
      </w:r>
      <w:r w:rsidRPr="00EF562C">
        <w:rPr>
          <w:rFonts w:hint="eastAsia"/>
          <w:rtl/>
        </w:rPr>
        <w:t>فحص</w:t>
      </w:r>
      <w:r w:rsidRPr="00EF562C">
        <w:rPr>
          <w:rtl/>
        </w:rPr>
        <w:t xml:space="preserve"> </w:t>
      </w:r>
      <w:r w:rsidRPr="00EF562C">
        <w:rPr>
          <w:rFonts w:hint="eastAsia"/>
          <w:rtl/>
        </w:rPr>
        <w:t>التصحيح</w:t>
      </w:r>
      <w:r w:rsidRPr="00EF562C">
        <w:rPr>
          <w:rtl/>
        </w:rPr>
        <w:t xml:space="preserve"> </w:t>
      </w:r>
      <w:r w:rsidRPr="00EF562C">
        <w:rPr>
          <w:rFonts w:hint="eastAsia"/>
          <w:rtl/>
        </w:rPr>
        <w:t>أو</w:t>
      </w:r>
      <w:r w:rsidRPr="00EF562C">
        <w:rPr>
          <w:rtl/>
        </w:rPr>
        <w:t xml:space="preserve"> </w:t>
      </w:r>
      <w:r w:rsidRPr="00EF562C">
        <w:rPr>
          <w:rFonts w:hint="eastAsia"/>
          <w:rtl/>
        </w:rPr>
        <w:t>الدرجات</w:t>
      </w:r>
      <w:r w:rsidRPr="00EF562C">
        <w:rPr>
          <w:rtl/>
        </w:rPr>
        <w:t xml:space="preserve"> </w:t>
      </w:r>
      <w:r w:rsidRPr="00EF562C">
        <w:rPr>
          <w:rFonts w:hint="eastAsia"/>
          <w:rtl/>
        </w:rPr>
        <w:t>من</w:t>
      </w:r>
      <w:r w:rsidRPr="00EF562C">
        <w:rPr>
          <w:rtl/>
        </w:rPr>
        <w:t xml:space="preserve"> </w:t>
      </w:r>
      <w:r w:rsidRPr="00EF562C">
        <w:rPr>
          <w:rFonts w:hint="eastAsia"/>
          <w:rtl/>
        </w:rPr>
        <w:t>قبل</w:t>
      </w:r>
      <w:r w:rsidRPr="00EF562C">
        <w:rPr>
          <w:rtl/>
        </w:rPr>
        <w:t xml:space="preserve"> </w:t>
      </w:r>
      <w:r w:rsidRPr="00EF562C">
        <w:rPr>
          <w:rFonts w:hint="eastAsia"/>
          <w:rtl/>
        </w:rPr>
        <w:t>عضو</w:t>
      </w:r>
      <w:r w:rsidRPr="00EF562C">
        <w:rPr>
          <w:rtl/>
        </w:rPr>
        <w:t xml:space="preserve"> </w:t>
      </w:r>
      <w:r w:rsidRPr="00EF562C">
        <w:rPr>
          <w:rFonts w:hint="eastAsia"/>
          <w:rtl/>
        </w:rPr>
        <w:t>هيئة</w:t>
      </w:r>
      <w:r w:rsidRPr="00EF562C">
        <w:rPr>
          <w:rtl/>
        </w:rPr>
        <w:t xml:space="preserve"> </w:t>
      </w:r>
      <w:r w:rsidRPr="00EF562C">
        <w:rPr>
          <w:rFonts w:hint="eastAsia"/>
          <w:rtl/>
        </w:rPr>
        <w:t>تدريس</w:t>
      </w:r>
      <w:r w:rsidRPr="00EF562C">
        <w:rPr>
          <w:rtl/>
        </w:rPr>
        <w:t xml:space="preserve"> </w:t>
      </w:r>
      <w:r w:rsidRPr="00EF562C">
        <w:rPr>
          <w:rFonts w:hint="eastAsia"/>
          <w:rtl/>
        </w:rPr>
        <w:t>مستقل</w:t>
      </w:r>
      <w:r w:rsidRPr="00EF562C">
        <w:rPr>
          <w:rtl/>
        </w:rPr>
        <w:t xml:space="preserve"> </w:t>
      </w:r>
      <w:r w:rsidRPr="00EF562C">
        <w:rPr>
          <w:rFonts w:hint="eastAsia"/>
          <w:rtl/>
        </w:rPr>
        <w:t>لعينة</w:t>
      </w:r>
      <w:r w:rsidRPr="00EF562C">
        <w:rPr>
          <w:rtl/>
        </w:rPr>
        <w:t xml:space="preserve"> </w:t>
      </w:r>
      <w:r w:rsidRPr="00EF562C">
        <w:rPr>
          <w:rFonts w:hint="eastAsia"/>
          <w:rtl/>
        </w:rPr>
        <w:t>من</w:t>
      </w:r>
      <w:r w:rsidRPr="00EF562C">
        <w:rPr>
          <w:rtl/>
        </w:rPr>
        <w:t xml:space="preserve"> </w:t>
      </w:r>
      <w:r w:rsidRPr="00EF562C">
        <w:rPr>
          <w:rFonts w:hint="eastAsia"/>
          <w:rtl/>
        </w:rPr>
        <w:t>أعمال</w:t>
      </w:r>
      <w:r w:rsidRPr="00EF562C">
        <w:rPr>
          <w:rtl/>
        </w:rPr>
        <w:t xml:space="preserve"> </w:t>
      </w:r>
      <w:r w:rsidRPr="00EF562C">
        <w:rPr>
          <w:rFonts w:hint="eastAsia"/>
          <w:rtl/>
        </w:rPr>
        <w:t>الطلبة</w:t>
      </w:r>
      <w:r>
        <w:rPr>
          <w:rFonts w:hint="eastAsia"/>
          <w:rtl/>
        </w:rPr>
        <w:t xml:space="preserve">، وتبادل أستاذ المقرر تصحيح   </w:t>
      </w:r>
      <w:r w:rsidRPr="00EF562C">
        <w:rPr>
          <w:rtl/>
        </w:rPr>
        <w:t xml:space="preserve"> </w:t>
      </w:r>
      <w:r w:rsidRPr="00EF562C">
        <w:rPr>
          <w:rFonts w:hint="eastAsia"/>
          <w:rtl/>
        </w:rPr>
        <w:t>تصحيح</w:t>
      </w:r>
      <w:r w:rsidRPr="00EF562C">
        <w:rPr>
          <w:rtl/>
        </w:rPr>
        <w:t xml:space="preserve"> </w:t>
      </w:r>
      <w:r w:rsidRPr="00EF562C">
        <w:rPr>
          <w:rFonts w:hint="eastAsia"/>
          <w:rtl/>
        </w:rPr>
        <w:t>عينة</w:t>
      </w:r>
      <w:r w:rsidRPr="00EF562C">
        <w:rPr>
          <w:rtl/>
        </w:rPr>
        <w:t xml:space="preserve"> </w:t>
      </w:r>
      <w:r w:rsidRPr="00EF562C">
        <w:rPr>
          <w:rFonts w:hint="eastAsia"/>
          <w:rtl/>
        </w:rPr>
        <w:t>من</w:t>
      </w:r>
      <w:r w:rsidRPr="00EF562C">
        <w:rPr>
          <w:rtl/>
        </w:rPr>
        <w:t xml:space="preserve"> </w:t>
      </w:r>
      <w:r w:rsidRPr="00EF562C">
        <w:rPr>
          <w:rFonts w:hint="eastAsia"/>
          <w:rtl/>
        </w:rPr>
        <w:t>الواجبات</w:t>
      </w:r>
      <w:r w:rsidRPr="00EF562C">
        <w:rPr>
          <w:rtl/>
        </w:rPr>
        <w:t xml:space="preserve"> </w:t>
      </w:r>
      <w:r w:rsidRPr="00EF562C">
        <w:rPr>
          <w:rFonts w:hint="eastAsia"/>
          <w:rtl/>
        </w:rPr>
        <w:t>أو</w:t>
      </w:r>
      <w:r w:rsidRPr="00EF562C">
        <w:rPr>
          <w:rtl/>
        </w:rPr>
        <w:t xml:space="preserve"> </w:t>
      </w:r>
      <w:r w:rsidRPr="00EF562C">
        <w:rPr>
          <w:rFonts w:hint="eastAsia"/>
          <w:rtl/>
        </w:rPr>
        <w:t>الاختبارات</w:t>
      </w:r>
      <w:r w:rsidRPr="00EF562C">
        <w:rPr>
          <w:rtl/>
        </w:rPr>
        <w:t xml:space="preserve"> </w:t>
      </w:r>
      <w:r w:rsidRPr="00EF562C">
        <w:rPr>
          <w:rFonts w:hint="eastAsia"/>
          <w:rtl/>
        </w:rPr>
        <w:t>بصفة</w:t>
      </w:r>
      <w:r w:rsidRPr="00EF562C">
        <w:rPr>
          <w:rtl/>
        </w:rPr>
        <w:t xml:space="preserve"> </w:t>
      </w:r>
      <w:r w:rsidRPr="00EF562C">
        <w:rPr>
          <w:rFonts w:hint="eastAsia"/>
          <w:rtl/>
        </w:rPr>
        <w:t>دورية</w:t>
      </w:r>
      <w:r w:rsidRPr="00EF562C">
        <w:rPr>
          <w:rtl/>
        </w:rPr>
        <w:t xml:space="preserve"> </w:t>
      </w:r>
      <w:r w:rsidRPr="00EF562C">
        <w:rPr>
          <w:rFonts w:hint="eastAsia"/>
          <w:rtl/>
        </w:rPr>
        <w:t>مع</w:t>
      </w:r>
      <w:r w:rsidRPr="00EF562C">
        <w:rPr>
          <w:rtl/>
        </w:rPr>
        <w:t xml:space="preserve"> </w:t>
      </w:r>
      <w:r w:rsidRPr="00EF562C">
        <w:rPr>
          <w:rFonts w:hint="eastAsia"/>
          <w:rtl/>
        </w:rPr>
        <w:t>عضو</w:t>
      </w:r>
      <w:r w:rsidRPr="00EF562C">
        <w:rPr>
          <w:rtl/>
        </w:rPr>
        <w:t xml:space="preserve"> </w:t>
      </w:r>
      <w:r w:rsidRPr="00EF562C">
        <w:rPr>
          <w:rFonts w:hint="eastAsia"/>
          <w:rtl/>
        </w:rPr>
        <w:t>هيئة</w:t>
      </w:r>
      <w:r w:rsidRPr="00EF562C">
        <w:rPr>
          <w:rtl/>
        </w:rPr>
        <w:t xml:space="preserve"> </w:t>
      </w:r>
      <w:r w:rsidRPr="00EF562C">
        <w:rPr>
          <w:rFonts w:hint="eastAsia"/>
          <w:rtl/>
        </w:rPr>
        <w:t>تدريس</w:t>
      </w:r>
      <w:r w:rsidRPr="00EF562C">
        <w:rPr>
          <w:rtl/>
        </w:rPr>
        <w:t xml:space="preserve"> </w:t>
      </w:r>
      <w:r w:rsidRPr="00EF562C">
        <w:rPr>
          <w:rFonts w:hint="eastAsia"/>
          <w:rtl/>
        </w:rPr>
        <w:t>آخر</w:t>
      </w:r>
      <w:r w:rsidRPr="00EF562C">
        <w:rPr>
          <w:rtl/>
        </w:rPr>
        <w:t xml:space="preserve"> </w:t>
      </w:r>
      <w:r w:rsidRPr="00EF562C">
        <w:rPr>
          <w:rFonts w:hint="eastAsia"/>
          <w:rtl/>
        </w:rPr>
        <w:t>لنفس</w:t>
      </w:r>
      <w:r w:rsidRPr="00EF562C">
        <w:rPr>
          <w:rtl/>
        </w:rPr>
        <w:t xml:space="preserve"> </w:t>
      </w:r>
      <w:r w:rsidRPr="00EF562C">
        <w:rPr>
          <w:rFonts w:hint="eastAsia"/>
          <w:rtl/>
        </w:rPr>
        <w:t>المقرر</w:t>
      </w:r>
      <w:r w:rsidRPr="00EF562C">
        <w:rPr>
          <w:rtl/>
        </w:rPr>
        <w:t xml:space="preserve"> </w:t>
      </w:r>
      <w:r w:rsidRPr="00EF562C">
        <w:rPr>
          <w:rFonts w:hint="eastAsia"/>
          <w:rtl/>
        </w:rPr>
        <w:t>في</w:t>
      </w:r>
      <w:r w:rsidRPr="00EF562C">
        <w:rPr>
          <w:rtl/>
        </w:rPr>
        <w:t xml:space="preserve"> </w:t>
      </w:r>
      <w:r w:rsidRPr="00EF562C">
        <w:rPr>
          <w:rFonts w:hint="eastAsia"/>
          <w:rtl/>
        </w:rPr>
        <w:t>مؤسسة</w:t>
      </w:r>
      <w:r w:rsidRPr="00EF562C">
        <w:rPr>
          <w:rtl/>
        </w:rPr>
        <w:t xml:space="preserve"> </w:t>
      </w:r>
      <w:r w:rsidRPr="00EF562C">
        <w:rPr>
          <w:rFonts w:hint="eastAsia"/>
          <w:rtl/>
        </w:rPr>
        <w:t>تعليمية</w:t>
      </w:r>
      <w:r w:rsidRPr="00EF562C">
        <w:rPr>
          <w:rtl/>
        </w:rPr>
        <w:t xml:space="preserve"> </w:t>
      </w:r>
      <w:r w:rsidRPr="00EF562C">
        <w:rPr>
          <w:rFonts w:hint="eastAsia"/>
          <w:rtl/>
        </w:rPr>
        <w:t>أخرى</w:t>
      </w:r>
      <w:r w:rsidRPr="00EF562C">
        <w:rPr>
          <w:rtl/>
        </w:rPr>
        <w:t>)</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 </w:t>
      </w:r>
      <w:r>
        <w:rPr>
          <w:rFonts w:hint="eastAsia"/>
          <w:rtl/>
        </w:rPr>
        <w:t>لا يعمل حاليا</w:t>
      </w:r>
      <w:r w:rsidRPr="00EF562C">
        <w:rPr>
          <w:rtl/>
        </w:rPr>
        <w:t xml:space="preserve"> </w:t>
      </w:r>
      <w:r w:rsidRPr="00EF562C">
        <w:rPr>
          <w:rFonts w:hint="eastAsia"/>
          <w:rtl/>
        </w:rPr>
        <w:t>بهذا</w:t>
      </w:r>
      <w:r w:rsidRPr="00EF562C">
        <w:rPr>
          <w:rtl/>
        </w:rPr>
        <w:t xml:space="preserve"> </w:t>
      </w:r>
      <w:r w:rsidRPr="00EF562C">
        <w:rPr>
          <w:rFonts w:hint="eastAsia"/>
          <w:rtl/>
        </w:rPr>
        <w:t>الأسلوب</w:t>
      </w:r>
      <w:r w:rsidRPr="00EF562C">
        <w:rPr>
          <w:rtl/>
        </w:rPr>
        <w:t xml:space="preserve"> .</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 </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5 – </w:t>
      </w:r>
      <w:r w:rsidRPr="00EF562C">
        <w:rPr>
          <w:rFonts w:hint="eastAsia"/>
          <w:rtl/>
        </w:rPr>
        <w:t>صف</w:t>
      </w:r>
      <w:r w:rsidRPr="00EF562C">
        <w:rPr>
          <w:rtl/>
        </w:rPr>
        <w:t xml:space="preserve"> </w:t>
      </w:r>
      <w:r w:rsidRPr="00EF562C">
        <w:rPr>
          <w:rFonts w:hint="eastAsia"/>
          <w:rtl/>
        </w:rPr>
        <w:t>الترتيبات</w:t>
      </w:r>
      <w:r w:rsidRPr="00EF562C">
        <w:rPr>
          <w:rtl/>
        </w:rPr>
        <w:t xml:space="preserve"> </w:t>
      </w:r>
      <w:r w:rsidRPr="00EF562C">
        <w:rPr>
          <w:rFonts w:hint="eastAsia"/>
          <w:rtl/>
        </w:rPr>
        <w:t>والخطط</w:t>
      </w:r>
      <w:r w:rsidRPr="00EF562C">
        <w:rPr>
          <w:rtl/>
        </w:rPr>
        <w:t xml:space="preserve"> </w:t>
      </w:r>
      <w:r w:rsidRPr="00EF562C">
        <w:rPr>
          <w:rFonts w:hint="eastAsia"/>
          <w:rtl/>
        </w:rPr>
        <w:t>المعدة</w:t>
      </w:r>
      <w:r w:rsidRPr="00EF562C">
        <w:rPr>
          <w:rtl/>
        </w:rPr>
        <w:t xml:space="preserve"> </w:t>
      </w:r>
      <w:r w:rsidRPr="00EF562C">
        <w:rPr>
          <w:rFonts w:hint="eastAsia"/>
          <w:rtl/>
        </w:rPr>
        <w:t>للمراجعة</w:t>
      </w:r>
      <w:r w:rsidRPr="00EF562C">
        <w:rPr>
          <w:rtl/>
        </w:rPr>
        <w:t xml:space="preserve"> </w:t>
      </w:r>
      <w:r w:rsidRPr="00EF562C">
        <w:rPr>
          <w:rFonts w:hint="eastAsia"/>
          <w:rtl/>
        </w:rPr>
        <w:t>الدورية</w:t>
      </w:r>
      <w:r w:rsidRPr="00EF562C">
        <w:rPr>
          <w:rtl/>
        </w:rPr>
        <w:t xml:space="preserve"> </w:t>
      </w:r>
      <w:r w:rsidRPr="00EF562C">
        <w:rPr>
          <w:rFonts w:hint="eastAsia"/>
          <w:rtl/>
        </w:rPr>
        <w:t>لفاعلية</w:t>
      </w:r>
      <w:r w:rsidRPr="00EF562C">
        <w:rPr>
          <w:rtl/>
        </w:rPr>
        <w:t xml:space="preserve"> </w:t>
      </w:r>
      <w:r w:rsidRPr="00EF562C">
        <w:rPr>
          <w:rFonts w:hint="eastAsia"/>
          <w:rtl/>
        </w:rPr>
        <w:t>المقرر</w:t>
      </w:r>
      <w:r w:rsidRPr="00EF562C">
        <w:rPr>
          <w:rtl/>
        </w:rPr>
        <w:t xml:space="preserve"> </w:t>
      </w:r>
      <w:r w:rsidRPr="00EF562C">
        <w:rPr>
          <w:rFonts w:hint="eastAsia"/>
          <w:rtl/>
        </w:rPr>
        <w:t>والتخطيط</w:t>
      </w:r>
      <w:r w:rsidRPr="00EF562C">
        <w:rPr>
          <w:rtl/>
        </w:rPr>
        <w:t xml:space="preserve"> </w:t>
      </w:r>
      <w:r w:rsidRPr="00EF562C">
        <w:rPr>
          <w:rFonts w:hint="eastAsia"/>
          <w:rtl/>
        </w:rPr>
        <w:t>للتحسين</w:t>
      </w:r>
      <w:r w:rsidRPr="00EF562C">
        <w:rPr>
          <w:rtl/>
        </w:rPr>
        <w:t>:</w:t>
      </w:r>
    </w:p>
    <w:p w:rsidR="00616AC6" w:rsidRPr="00EF562C" w:rsidRDefault="00616AC6" w:rsidP="00616AC6">
      <w:pPr>
        <w:pBdr>
          <w:top w:val="single" w:sz="4" w:space="1" w:color="auto"/>
          <w:left w:val="single" w:sz="4" w:space="4" w:color="auto"/>
          <w:bottom w:val="single" w:sz="4" w:space="1" w:color="auto"/>
          <w:right w:val="single" w:sz="4" w:space="4" w:color="auto"/>
        </w:pBdr>
        <w:bidi w:val="0"/>
        <w:jc w:val="right"/>
        <w:rPr>
          <w:rtl/>
        </w:rPr>
      </w:pPr>
      <w:r w:rsidRPr="00EF562C">
        <w:rPr>
          <w:rtl/>
        </w:rPr>
        <w:t xml:space="preserve">- </w:t>
      </w:r>
      <w:r>
        <w:rPr>
          <w:rFonts w:hint="eastAsia"/>
          <w:rtl/>
        </w:rPr>
        <w:t>مراجعة الخطة دوريا</w:t>
      </w:r>
      <w:r w:rsidRPr="00EF562C">
        <w:rPr>
          <w:rtl/>
        </w:rPr>
        <w:t xml:space="preserve"> </w:t>
      </w:r>
      <w:r w:rsidRPr="00EF562C">
        <w:rPr>
          <w:rFonts w:hint="eastAsia"/>
          <w:rtl/>
        </w:rPr>
        <w:t>وتعديلها</w:t>
      </w:r>
      <w:r w:rsidRPr="00EF562C">
        <w:rPr>
          <w:rtl/>
        </w:rPr>
        <w:t xml:space="preserve"> </w:t>
      </w:r>
      <w:r w:rsidRPr="00EF562C">
        <w:rPr>
          <w:rFonts w:hint="eastAsia"/>
          <w:rtl/>
        </w:rPr>
        <w:t>إن</w:t>
      </w:r>
      <w:r w:rsidRPr="00EF562C">
        <w:rPr>
          <w:rtl/>
        </w:rPr>
        <w:t xml:space="preserve"> </w:t>
      </w:r>
      <w:r w:rsidRPr="00EF562C">
        <w:rPr>
          <w:rFonts w:hint="eastAsia"/>
          <w:rtl/>
        </w:rPr>
        <w:t>تطلب</w:t>
      </w:r>
      <w:r w:rsidRPr="00EF562C">
        <w:rPr>
          <w:rtl/>
        </w:rPr>
        <w:t xml:space="preserve"> </w:t>
      </w:r>
      <w:r w:rsidRPr="00EF562C">
        <w:rPr>
          <w:rFonts w:hint="eastAsia"/>
          <w:rtl/>
        </w:rPr>
        <w:t>الأمر</w:t>
      </w:r>
      <w:r w:rsidRPr="00EF562C">
        <w:rPr>
          <w:rtl/>
        </w:rPr>
        <w:t>.</w:t>
      </w:r>
    </w:p>
    <w:p w:rsidR="00616AC6" w:rsidRPr="00E91129" w:rsidRDefault="00616AC6" w:rsidP="00616AC6">
      <w:pPr>
        <w:jc w:val="both"/>
        <w:rPr>
          <w:rtl/>
        </w:rPr>
      </w:pPr>
    </w:p>
    <w:p w:rsidR="00E210B9" w:rsidRDefault="00616AC6" w:rsidP="00354C53">
      <w:pPr>
        <w:rPr>
          <w:rtl/>
        </w:rPr>
      </w:pPr>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E210B9" w:rsidRPr="001D043D" w:rsidTr="00A23EDE">
        <w:trPr>
          <w:trHeight w:val="339"/>
        </w:trPr>
        <w:tc>
          <w:tcPr>
            <w:tcW w:w="2356" w:type="dxa"/>
            <w:shd w:val="clear" w:color="auto" w:fill="E6E6E6"/>
            <w:vAlign w:val="center"/>
          </w:tcPr>
          <w:p w:rsidR="00E210B9" w:rsidRPr="001D043D" w:rsidRDefault="00E210B9" w:rsidP="00A23EDE">
            <w:pPr>
              <w:jc w:val="center"/>
              <w:rPr>
                <w:rFonts w:ascii="Times New Roman" w:hAnsi="Times New Roman"/>
                <w:rtl/>
                <w:lang w:bidi="ar-JO"/>
              </w:rPr>
            </w:pPr>
            <w:r w:rsidRPr="001D043D">
              <w:rPr>
                <w:rFonts w:ascii="Times New Roman" w:hAnsi="Times New Roman"/>
                <w:rtl/>
                <w:lang w:bidi="ar-JO"/>
              </w:rPr>
              <w:t xml:space="preserve">نموذج  </w:t>
            </w:r>
            <w:r>
              <w:rPr>
                <w:rFonts w:ascii="Times New Roman" w:hAnsi="Times New Roman"/>
                <w:rtl/>
                <w:lang w:bidi="ar-JO"/>
              </w:rPr>
              <w:t>(</w:t>
            </w:r>
            <w:r w:rsidRPr="001D043D">
              <w:rPr>
                <w:rFonts w:ascii="Times New Roman" w:hAnsi="Times New Roman"/>
                <w:rtl/>
                <w:lang w:bidi="ar-JO"/>
              </w:rPr>
              <w:t>هـ</w:t>
            </w:r>
            <w:r>
              <w:rPr>
                <w:rFonts w:ascii="Times New Roman" w:hAnsi="Times New Roman"/>
                <w:rtl/>
                <w:lang w:bidi="ar-JO"/>
              </w:rPr>
              <w:t xml:space="preserve">) </w:t>
            </w:r>
            <w:r w:rsidRPr="001D043D">
              <w:rPr>
                <w:rFonts w:ascii="Times New Roman" w:hAnsi="Times New Roman"/>
                <w:rtl/>
                <w:lang w:bidi="ar-JO"/>
              </w:rPr>
              <w:t xml:space="preserve">  </w:t>
            </w:r>
          </w:p>
        </w:tc>
      </w:tr>
    </w:tbl>
    <w:p w:rsidR="00E210B9" w:rsidRPr="001D043D" w:rsidRDefault="00E210B9" w:rsidP="00E210B9">
      <w:pPr>
        <w:ind w:left="123"/>
        <w:rPr>
          <w:rFonts w:ascii="Times New Roman" w:hAnsi="Times New Roman"/>
          <w:rtl/>
          <w:lang w:bidi="ar-EG"/>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E210B9" w:rsidRPr="001D043D" w:rsidTr="00A23EDE">
        <w:trPr>
          <w:trHeight w:val="364"/>
        </w:trPr>
        <w:tc>
          <w:tcPr>
            <w:tcW w:w="6722" w:type="dxa"/>
            <w:shd w:val="clear" w:color="auto" w:fill="E6E6E6"/>
            <w:vAlign w:val="center"/>
          </w:tcPr>
          <w:p w:rsidR="00E210B9" w:rsidRPr="001D043D" w:rsidRDefault="00E210B9" w:rsidP="00A23EDE">
            <w:pPr>
              <w:jc w:val="center"/>
              <w:rPr>
                <w:rFonts w:ascii="Times New Roman" w:hAnsi="Times New Roman"/>
                <w:rtl/>
                <w:lang w:bidi="ar-JO"/>
              </w:rPr>
            </w:pPr>
            <w:r w:rsidRPr="001D043D">
              <w:rPr>
                <w:rFonts w:ascii="Times New Roman" w:hAnsi="Times New Roman"/>
                <w:rtl/>
                <w:lang w:bidi="ar-JO"/>
              </w:rPr>
              <w:t xml:space="preserve">مختصر توصيف المقرر </w:t>
            </w:r>
          </w:p>
        </w:tc>
      </w:tr>
    </w:tbl>
    <w:p w:rsidR="00E210B9" w:rsidRPr="001D043D" w:rsidRDefault="00E210B9" w:rsidP="00E210B9">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E210B9" w:rsidRPr="001D043D" w:rsidTr="00A23EDE">
        <w:tc>
          <w:tcPr>
            <w:tcW w:w="4249" w:type="dxa"/>
          </w:tcPr>
          <w:p w:rsidR="00E210B9" w:rsidRPr="001D043D" w:rsidRDefault="00E210B9" w:rsidP="00A23EDE">
            <w:pPr>
              <w:pStyle w:val="Style1"/>
              <w:jc w:val="left"/>
              <w:rPr>
                <w:rFonts w:cs="Times New Roman"/>
                <w:b w:val="0"/>
                <w:bCs w:val="0"/>
                <w:sz w:val="24"/>
                <w:szCs w:val="24"/>
                <w:rtl/>
              </w:rPr>
            </w:pPr>
            <w:r w:rsidRPr="001D043D">
              <w:rPr>
                <w:rFonts w:cs="Times New Roman"/>
                <w:b w:val="0"/>
                <w:bCs w:val="0"/>
                <w:sz w:val="24"/>
                <w:szCs w:val="24"/>
                <w:rtl/>
                <w:lang w:bidi="ar-JO"/>
              </w:rPr>
              <w:t xml:space="preserve">اسم المقرر: </w:t>
            </w:r>
            <w:bookmarkStart w:id="20" w:name="_Toc9862712"/>
            <w:bookmarkStart w:id="21" w:name="_Toc10910208"/>
            <w:bookmarkStart w:id="22" w:name="_Toc10918363"/>
            <w:bookmarkStart w:id="23" w:name="_Toc10919364"/>
            <w:r w:rsidRPr="001D043D">
              <w:rPr>
                <w:rFonts w:cs="Times New Roman"/>
                <w:b w:val="0"/>
                <w:bCs w:val="0"/>
                <w:sz w:val="24"/>
                <w:szCs w:val="24"/>
                <w:rtl/>
              </w:rPr>
              <w:t>التكشيف والاستخلاص</w:t>
            </w:r>
            <w:bookmarkStart w:id="24" w:name="_Toc10910209"/>
            <w:bookmarkStart w:id="25" w:name="_Toc10918364"/>
            <w:bookmarkStart w:id="26" w:name="_Toc10919365"/>
            <w:bookmarkEnd w:id="20"/>
            <w:bookmarkEnd w:id="21"/>
            <w:bookmarkEnd w:id="22"/>
            <w:bookmarkEnd w:id="23"/>
          </w:p>
          <w:p w:rsidR="00E210B9" w:rsidRPr="001D043D" w:rsidRDefault="00E210B9" w:rsidP="00A23EDE">
            <w:pPr>
              <w:pStyle w:val="Style1"/>
              <w:jc w:val="left"/>
              <w:rPr>
                <w:rFonts w:cs="Times New Roman"/>
                <w:b w:val="0"/>
                <w:bCs w:val="0"/>
                <w:sz w:val="24"/>
                <w:szCs w:val="24"/>
                <w:rtl/>
              </w:rPr>
            </w:pPr>
            <w:r w:rsidRPr="001D043D">
              <w:rPr>
                <w:rFonts w:cs="Times New Roman"/>
                <w:b w:val="0"/>
                <w:bCs w:val="0"/>
                <w:sz w:val="24"/>
                <w:szCs w:val="24"/>
                <w:rtl/>
              </w:rPr>
              <w:t xml:space="preserve"> </w:t>
            </w:r>
            <w:r w:rsidRPr="001D043D">
              <w:rPr>
                <w:rFonts w:cs="Times New Roman"/>
                <w:b w:val="0"/>
                <w:bCs w:val="0"/>
                <w:sz w:val="24"/>
                <w:szCs w:val="24"/>
              </w:rPr>
              <w:t>Indexing &amp; Abstracting</w:t>
            </w:r>
            <w:bookmarkEnd w:id="24"/>
            <w:bookmarkEnd w:id="25"/>
            <w:bookmarkEnd w:id="26"/>
          </w:p>
        </w:tc>
        <w:tc>
          <w:tcPr>
            <w:tcW w:w="4250" w:type="dxa"/>
          </w:tcPr>
          <w:p w:rsidR="00E210B9" w:rsidRPr="001D043D" w:rsidRDefault="00E210B9" w:rsidP="00A23EDE">
            <w:pPr>
              <w:spacing w:line="360" w:lineRule="auto"/>
              <w:rPr>
                <w:rFonts w:ascii="Times New Roman" w:hAnsi="Times New Roman"/>
              </w:rPr>
            </w:pPr>
            <w:r w:rsidRPr="001D043D">
              <w:rPr>
                <w:rFonts w:ascii="Times New Roman" w:hAnsi="Times New Roman"/>
                <w:rtl/>
                <w:lang w:bidi="ar-JO"/>
              </w:rPr>
              <w:t>رقم المقرر ورمزه:</w:t>
            </w:r>
            <w:r w:rsidRPr="001D043D">
              <w:rPr>
                <w:rFonts w:ascii="Times New Roman" w:hAnsi="Times New Roman"/>
                <w:color w:val="000000"/>
                <w:rtl/>
              </w:rPr>
              <w:t xml:space="preserve"> </w:t>
            </w:r>
            <w:bookmarkStart w:id="27" w:name="_Toc9862711"/>
            <w:bookmarkStart w:id="28" w:name="_Toc10910207"/>
            <w:bookmarkStart w:id="29" w:name="_Toc10918362"/>
            <w:bookmarkStart w:id="30" w:name="_Toc10919363"/>
            <w:r w:rsidRPr="001D043D">
              <w:rPr>
                <w:rFonts w:ascii="Times New Roman" w:hAnsi="Times New Roman"/>
                <w:rtl/>
              </w:rPr>
              <w:t xml:space="preserve">278 </w:t>
            </w:r>
            <w:r w:rsidR="007B49EC" w:rsidRPr="00002B6A">
              <w:rPr>
                <w:rFonts w:ascii="Times New Roman" w:hAnsi="Times New Roman"/>
                <w:color w:val="FF0000"/>
                <w:rtl/>
              </w:rPr>
              <w:t>م</w:t>
            </w:r>
            <w:bookmarkEnd w:id="27"/>
            <w:r w:rsidR="00002B6A" w:rsidRPr="00002B6A">
              <w:rPr>
                <w:rFonts w:ascii="Times New Roman" w:hAnsi="Times New Roman" w:hint="cs"/>
                <w:color w:val="FF0000"/>
                <w:rtl/>
              </w:rPr>
              <w:t xml:space="preserve">كت </w:t>
            </w:r>
            <w:r w:rsidRPr="001D043D">
              <w:rPr>
                <w:rFonts w:ascii="Times New Roman" w:hAnsi="Times New Roman"/>
                <w:rtl/>
              </w:rPr>
              <w:t xml:space="preserve"> </w:t>
            </w:r>
            <w:r w:rsidR="00002B6A" w:rsidRPr="00002B6A">
              <w:rPr>
                <w:rFonts w:ascii="Times New Roman" w:hAnsi="Times New Roman"/>
                <w:color w:val="FF0000"/>
              </w:rPr>
              <w:t>LIBR</w:t>
            </w:r>
            <w:r w:rsidR="00002B6A">
              <w:rPr>
                <w:rFonts w:ascii="Times New Roman" w:hAnsi="Times New Roman"/>
              </w:rPr>
              <w:t xml:space="preserve"> </w:t>
            </w:r>
            <w:r w:rsidRPr="001D043D">
              <w:rPr>
                <w:rFonts w:ascii="Times New Roman" w:hAnsi="Times New Roman"/>
              </w:rPr>
              <w:t xml:space="preserve"> 2</w:t>
            </w:r>
            <w:bookmarkEnd w:id="28"/>
            <w:bookmarkEnd w:id="29"/>
            <w:bookmarkEnd w:id="30"/>
            <w:r w:rsidRPr="001D043D">
              <w:rPr>
                <w:rFonts w:ascii="Times New Roman" w:hAnsi="Times New Roman"/>
              </w:rPr>
              <w:t>78</w:t>
            </w:r>
          </w:p>
        </w:tc>
      </w:tr>
      <w:tr w:rsidR="00E210B9" w:rsidRPr="001D043D" w:rsidTr="00A23EDE">
        <w:tc>
          <w:tcPr>
            <w:tcW w:w="4249" w:type="dxa"/>
          </w:tcPr>
          <w:p w:rsidR="00E210B9" w:rsidRPr="001D043D" w:rsidRDefault="00E210B9" w:rsidP="00A23EDE">
            <w:pPr>
              <w:spacing w:line="360" w:lineRule="auto"/>
              <w:rPr>
                <w:rFonts w:ascii="Times New Roman" w:hAnsi="Times New Roman"/>
                <w:rtl/>
                <w:lang w:bidi="ar-JO"/>
              </w:rPr>
            </w:pPr>
            <w:r w:rsidRPr="001D043D">
              <w:rPr>
                <w:rFonts w:ascii="Times New Roman" w:hAnsi="Times New Roman"/>
                <w:rtl/>
                <w:lang w:bidi="ar-JO"/>
              </w:rPr>
              <w:t>المتطلب السابق للمقرر: لا يوجد</w:t>
            </w:r>
          </w:p>
        </w:tc>
        <w:tc>
          <w:tcPr>
            <w:tcW w:w="4250" w:type="dxa"/>
          </w:tcPr>
          <w:p w:rsidR="00E210B9" w:rsidRPr="001D043D" w:rsidRDefault="00E210B9" w:rsidP="00A23EDE">
            <w:pPr>
              <w:spacing w:line="360" w:lineRule="auto"/>
              <w:rPr>
                <w:rFonts w:ascii="Times New Roman" w:hAnsi="Times New Roman"/>
                <w:rtl/>
                <w:lang w:bidi="ar-JO"/>
              </w:rPr>
            </w:pPr>
            <w:r w:rsidRPr="001D043D">
              <w:rPr>
                <w:rFonts w:ascii="Times New Roman" w:hAnsi="Times New Roman"/>
                <w:rtl/>
                <w:lang w:bidi="ar-JO"/>
              </w:rPr>
              <w:t>لغة تدريس المقرر: اللغة العربية</w:t>
            </w:r>
          </w:p>
        </w:tc>
      </w:tr>
      <w:tr w:rsidR="00E210B9" w:rsidRPr="001D043D" w:rsidTr="00A23EDE">
        <w:tc>
          <w:tcPr>
            <w:tcW w:w="4249" w:type="dxa"/>
          </w:tcPr>
          <w:p w:rsidR="00E210B9" w:rsidRPr="001D043D" w:rsidRDefault="00E210B9" w:rsidP="00A23EDE">
            <w:pPr>
              <w:spacing w:line="360" w:lineRule="auto"/>
              <w:rPr>
                <w:rFonts w:ascii="Times New Roman" w:hAnsi="Times New Roman"/>
                <w:rtl/>
                <w:lang w:bidi="ar-JO"/>
              </w:rPr>
            </w:pPr>
            <w:r w:rsidRPr="001D043D">
              <w:rPr>
                <w:rFonts w:ascii="Times New Roman" w:hAnsi="Times New Roman"/>
                <w:rtl/>
                <w:lang w:bidi="ar-JO"/>
              </w:rPr>
              <w:t>مستوى المقرر: ال</w:t>
            </w:r>
            <w:r w:rsidR="00CA5CC8">
              <w:rPr>
                <w:rFonts w:ascii="Times New Roman" w:hAnsi="Times New Roman" w:hint="cs"/>
                <w:rtl/>
                <w:lang w:bidi="ar-JO"/>
              </w:rPr>
              <w:t>مستوى الخامس</w:t>
            </w:r>
          </w:p>
        </w:tc>
        <w:tc>
          <w:tcPr>
            <w:tcW w:w="4250" w:type="dxa"/>
          </w:tcPr>
          <w:p w:rsidR="00E210B9" w:rsidRPr="001D043D" w:rsidRDefault="00E210B9" w:rsidP="00A23EDE">
            <w:pPr>
              <w:spacing w:line="360" w:lineRule="auto"/>
              <w:rPr>
                <w:rFonts w:ascii="Times New Roman" w:hAnsi="Times New Roman"/>
                <w:rtl/>
                <w:lang w:bidi="ar-JO"/>
              </w:rPr>
            </w:pPr>
            <w:r w:rsidRPr="001D043D">
              <w:rPr>
                <w:rFonts w:ascii="Times New Roman" w:hAnsi="Times New Roman"/>
                <w:rtl/>
                <w:lang w:bidi="ar-JO"/>
              </w:rPr>
              <w:t>الساعات المعتمدة: 3</w:t>
            </w:r>
          </w:p>
        </w:tc>
      </w:tr>
    </w:tbl>
    <w:p w:rsidR="00E210B9" w:rsidRPr="001D043D" w:rsidRDefault="00E210B9" w:rsidP="00E210B9">
      <w:pPr>
        <w:rPr>
          <w:rFonts w:ascii="Times New Roman" w:hAnsi="Times New Roman"/>
          <w:rtl/>
          <w:lang w:bidi="ar-JO"/>
        </w:rPr>
      </w:pPr>
      <w:r w:rsidRPr="001D043D">
        <w:rPr>
          <w:rFonts w:ascii="Times New Roman" w:hAnsi="Times New Roman"/>
          <w:rtl/>
          <w:lang w:bidi="ar-JO"/>
        </w:rPr>
        <w:t>وصف المقرر :</w:t>
      </w:r>
      <w:r w:rsidRPr="001D043D">
        <w:rPr>
          <w:rFonts w:ascii="Times New Roman" w:hAnsi="Times New Roman"/>
          <w:rtl/>
          <w:lang w:bidi="ar-JO"/>
        </w:rPr>
        <w:tab/>
      </w:r>
      <w:r w:rsidRPr="001D043D">
        <w:rPr>
          <w:rFonts w:ascii="Times New Roman" w:hAnsi="Times New Roman"/>
          <w:rtl/>
          <w:lang w:bidi="ar-JO"/>
        </w:rPr>
        <w:tab/>
      </w:r>
      <w:r w:rsidRPr="001D043D">
        <w:rPr>
          <w:rFonts w:ascii="Times New Roman" w:hAnsi="Times New Roman"/>
          <w:rtl/>
          <w:lang w:bidi="ar-JO"/>
        </w:rPr>
        <w:tab/>
      </w:r>
      <w:r w:rsidRPr="001D043D">
        <w:rPr>
          <w:rFonts w:ascii="Times New Roman" w:hAnsi="Times New Roman"/>
          <w:rtl/>
          <w:lang w:bidi="ar-JO"/>
        </w:rPr>
        <w:tab/>
      </w:r>
      <w:r w:rsidRPr="001D043D">
        <w:rPr>
          <w:rFonts w:ascii="Times New Roman" w:hAnsi="Times New Roman"/>
          <w:rtl/>
          <w:lang w:bidi="ar-JO"/>
        </w:rPr>
        <w:tab/>
      </w:r>
      <w:r w:rsidRPr="001D043D">
        <w:rPr>
          <w:rFonts w:ascii="Times New Roman" w:hAnsi="Times New Roman"/>
          <w:rtl/>
          <w:lang w:bidi="ar-JO"/>
        </w:rPr>
        <w:tab/>
      </w:r>
      <w:r w:rsidRPr="001D043D">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E210B9" w:rsidRPr="001D043D" w:rsidTr="00A23EDE">
        <w:trPr>
          <w:trHeight w:val="1030"/>
        </w:trPr>
        <w:tc>
          <w:tcPr>
            <w:tcW w:w="4261" w:type="dxa"/>
          </w:tcPr>
          <w:p w:rsidR="00E210B9" w:rsidRPr="001D043D" w:rsidRDefault="00E210B9" w:rsidP="00A23EDE">
            <w:pPr>
              <w:rPr>
                <w:rFonts w:ascii="Times New Roman" w:hAnsi="Times New Roman"/>
                <w:rtl/>
                <w:lang w:bidi="ar-JO"/>
              </w:rPr>
            </w:pPr>
            <w:r w:rsidRPr="001D043D">
              <w:rPr>
                <w:rFonts w:ascii="Times New Roman" w:hAnsi="Times New Roman"/>
                <w:rtl/>
              </w:rPr>
              <w:t>يتناول التحليل الموضوعي لمصادر المعلومات بكافة أبعادها وبخاصة ما يتصل بقوائم رؤوس الموضوعات والتكشيف والاستخلاص</w:t>
            </w:r>
            <w:r>
              <w:rPr>
                <w:rFonts w:ascii="Times New Roman" w:hAnsi="Times New Roman"/>
                <w:rtl/>
              </w:rPr>
              <w:t xml:space="preserve">، </w:t>
            </w:r>
            <w:r w:rsidRPr="001D043D">
              <w:rPr>
                <w:rFonts w:ascii="Times New Roman" w:hAnsi="Times New Roman"/>
                <w:rtl/>
              </w:rPr>
              <w:t xml:space="preserve"> ثم يتناول الإجراءات الفنية المتصلة بهذه العمليات ومن ثم إعداد الكشافات والمستخلصات بحسبانها من أدوات استرجاع المعلومات</w:t>
            </w:r>
            <w:r>
              <w:rPr>
                <w:rFonts w:ascii="Times New Roman" w:hAnsi="Times New Roman"/>
                <w:rtl/>
              </w:rPr>
              <w:t xml:space="preserve">، </w:t>
            </w:r>
            <w:r w:rsidRPr="001D043D">
              <w:rPr>
                <w:rFonts w:ascii="Times New Roman" w:hAnsi="Times New Roman"/>
                <w:rtl/>
              </w:rPr>
              <w:t>ثم يدرس سبل تقييم الكشافات والمستخلصات</w:t>
            </w:r>
            <w:r>
              <w:rPr>
                <w:rFonts w:ascii="Times New Roman" w:hAnsi="Times New Roman"/>
                <w:rtl/>
              </w:rPr>
              <w:t xml:space="preserve">، </w:t>
            </w:r>
            <w:r w:rsidRPr="001D043D">
              <w:rPr>
                <w:rFonts w:ascii="Times New Roman" w:hAnsi="Times New Roman"/>
                <w:rtl/>
              </w:rPr>
              <w:t xml:space="preserve"> ويتطرق إلى استخدام الحاسبات في ذلك</w:t>
            </w:r>
            <w:r>
              <w:rPr>
                <w:rFonts w:ascii="Times New Roman" w:hAnsi="Times New Roman"/>
                <w:rtl/>
              </w:rPr>
              <w:t xml:space="preserve">، </w:t>
            </w:r>
            <w:r w:rsidRPr="001D043D">
              <w:rPr>
                <w:rFonts w:ascii="Times New Roman" w:hAnsi="Times New Roman"/>
                <w:rtl/>
              </w:rPr>
              <w:t>ثم يدرس نماذج فعلية وتحليلها تحليلاً منهجياً.</w:t>
            </w:r>
          </w:p>
        </w:tc>
        <w:tc>
          <w:tcPr>
            <w:tcW w:w="4261" w:type="dxa"/>
          </w:tcPr>
          <w:p w:rsidR="00E210B9" w:rsidRPr="001D043D" w:rsidRDefault="00354C53" w:rsidP="00354C53">
            <w:pPr>
              <w:bidi w:val="0"/>
              <w:rPr>
                <w:rFonts w:ascii="Times New Roman" w:hAnsi="Times New Roman"/>
                <w:lang w:bidi="ar-JO"/>
              </w:rPr>
            </w:pPr>
            <w:r w:rsidRPr="00F5328C">
              <w:rPr>
                <w:lang w:bidi="ar-EG"/>
              </w:rPr>
              <w:t xml:space="preserve">The course deals with subject analysis of sources of information in all its dimensions, especially those related to lists of subject headings, indexing and abstracting, and then addresses the technical procedures related to these processes, and prepare indexes and abstracts as tools of information retrieval .The course also studies  methods of evaluating indexes and abstracts, and the use of computers in </w:t>
            </w:r>
            <w:r>
              <w:rPr>
                <w:lang w:bidi="ar-EG"/>
              </w:rPr>
              <w:t>them</w:t>
            </w:r>
            <w:r w:rsidRPr="00F5328C">
              <w:rPr>
                <w:lang w:bidi="ar-EG"/>
              </w:rPr>
              <w:t>, then studies actual models and analyze them systematically.</w:t>
            </w:r>
          </w:p>
        </w:tc>
      </w:tr>
    </w:tbl>
    <w:p w:rsidR="00E210B9" w:rsidRPr="001D043D" w:rsidRDefault="00E210B9" w:rsidP="00E210B9">
      <w:pPr>
        <w:rPr>
          <w:rFonts w:ascii="Times New Roman" w:hAnsi="Times New Roman"/>
          <w:rtl/>
          <w:lang w:bidi="ar-JO"/>
        </w:rPr>
      </w:pPr>
      <w:r w:rsidRPr="001D043D">
        <w:rPr>
          <w:rFonts w:ascii="Times New Roman" w:hAnsi="Times New Roman"/>
          <w:rtl/>
          <w:lang w:bidi="ar-JO"/>
        </w:rPr>
        <w:t>أهداف المقرر :</w:t>
      </w:r>
      <w:r w:rsidRPr="001D043D">
        <w:rPr>
          <w:rFonts w:ascii="Times New Roman" w:hAnsi="Times New Roman"/>
          <w:rtl/>
          <w:lang w:bidi="ar-JO"/>
        </w:rPr>
        <w:tab/>
      </w:r>
      <w:r w:rsidRPr="001D043D">
        <w:rPr>
          <w:rFonts w:ascii="Times New Roman" w:hAnsi="Times New Roman"/>
          <w:rtl/>
          <w:lang w:bidi="ar-JO"/>
        </w:rPr>
        <w:tab/>
      </w:r>
      <w:r w:rsidRPr="001D043D">
        <w:rPr>
          <w:rFonts w:ascii="Times New Roman" w:hAnsi="Times New Roman"/>
          <w:rtl/>
          <w:lang w:bidi="ar-JO"/>
        </w:rPr>
        <w:tab/>
      </w:r>
      <w:r w:rsidRPr="001D043D">
        <w:rPr>
          <w:rFonts w:ascii="Times New Roman" w:hAnsi="Times New Roman"/>
          <w:rtl/>
          <w:lang w:bidi="ar-JO"/>
        </w:rPr>
        <w:tab/>
      </w:r>
      <w:r w:rsidRPr="001D043D">
        <w:rPr>
          <w:rFonts w:ascii="Times New Roman" w:hAnsi="Times New Roman"/>
          <w:rtl/>
          <w:lang w:bidi="ar-JO"/>
        </w:rPr>
        <w:tab/>
      </w:r>
      <w:r w:rsidRPr="001D043D">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E210B9" w:rsidRPr="001D043D" w:rsidTr="00A23EDE">
        <w:tc>
          <w:tcPr>
            <w:tcW w:w="4261" w:type="dxa"/>
          </w:tcPr>
          <w:p w:rsidR="00E210B9" w:rsidRPr="001D043D" w:rsidRDefault="00E210B9" w:rsidP="00A23EDE">
            <w:pPr>
              <w:numPr>
                <w:ilvl w:val="0"/>
                <w:numId w:val="27"/>
              </w:numPr>
              <w:spacing w:after="0" w:line="240" w:lineRule="auto"/>
              <w:rPr>
                <w:rFonts w:ascii="Times New Roman" w:hAnsi="Times New Roman"/>
                <w:rtl/>
              </w:rPr>
            </w:pPr>
            <w:r w:rsidRPr="001D043D">
              <w:rPr>
                <w:rFonts w:ascii="Times New Roman" w:hAnsi="Times New Roman"/>
                <w:rtl/>
              </w:rPr>
              <w:t>تزويد الطالب بالمعلومات والمعارف المتصلة بالتحليل الموضوعي لمصادر المعلومات</w:t>
            </w:r>
            <w:r>
              <w:rPr>
                <w:rFonts w:ascii="Times New Roman" w:hAnsi="Times New Roman"/>
                <w:rtl/>
              </w:rPr>
              <w:t xml:space="preserve">، </w:t>
            </w:r>
            <w:r w:rsidRPr="001D043D">
              <w:rPr>
                <w:rFonts w:ascii="Times New Roman" w:hAnsi="Times New Roman"/>
                <w:rtl/>
              </w:rPr>
              <w:t xml:space="preserve"> وبخاصة عمليتي التكشيف والاستخلاص.</w:t>
            </w:r>
          </w:p>
        </w:tc>
        <w:tc>
          <w:tcPr>
            <w:tcW w:w="4261" w:type="dxa"/>
          </w:tcPr>
          <w:p w:rsidR="00E210B9" w:rsidRPr="001D043D" w:rsidRDefault="00E210B9" w:rsidP="00A23EDE">
            <w:pPr>
              <w:rPr>
                <w:rFonts w:ascii="Times New Roman" w:hAnsi="Times New Roman"/>
                <w:rtl/>
                <w:lang w:bidi="ar-JO"/>
              </w:rPr>
            </w:pPr>
          </w:p>
        </w:tc>
      </w:tr>
      <w:tr w:rsidR="00E210B9" w:rsidRPr="001D043D" w:rsidTr="00A23EDE">
        <w:tc>
          <w:tcPr>
            <w:tcW w:w="4261" w:type="dxa"/>
          </w:tcPr>
          <w:p w:rsidR="00E210B9" w:rsidRPr="001D043D" w:rsidRDefault="00E210B9" w:rsidP="00A23EDE">
            <w:pPr>
              <w:numPr>
                <w:ilvl w:val="0"/>
                <w:numId w:val="27"/>
              </w:numPr>
              <w:spacing w:after="0" w:line="240" w:lineRule="auto"/>
              <w:rPr>
                <w:rFonts w:ascii="Times New Roman" w:hAnsi="Times New Roman"/>
                <w:rtl/>
              </w:rPr>
            </w:pPr>
            <w:r w:rsidRPr="001D043D">
              <w:rPr>
                <w:rFonts w:ascii="Times New Roman" w:hAnsi="Times New Roman"/>
                <w:rtl/>
              </w:rPr>
              <w:t>معرفة نظريات التحليل الموضوعي ودورها في تنظيم المعلومات واسترجاعها.</w:t>
            </w:r>
          </w:p>
        </w:tc>
        <w:tc>
          <w:tcPr>
            <w:tcW w:w="4261" w:type="dxa"/>
          </w:tcPr>
          <w:p w:rsidR="00E210B9" w:rsidRPr="001D043D" w:rsidRDefault="00E210B9" w:rsidP="00A23EDE">
            <w:pPr>
              <w:rPr>
                <w:rFonts w:ascii="Times New Roman" w:hAnsi="Times New Roman"/>
                <w:rtl/>
                <w:lang w:bidi="ar-JO"/>
              </w:rPr>
            </w:pPr>
          </w:p>
        </w:tc>
      </w:tr>
    </w:tbl>
    <w:p w:rsidR="00E210B9" w:rsidRPr="001D043D" w:rsidRDefault="00E210B9" w:rsidP="00E210B9">
      <w:pPr>
        <w:rPr>
          <w:rFonts w:ascii="Times New Roman" w:hAnsi="Times New Roman"/>
          <w:u w:val="single"/>
          <w:rtl/>
          <w:lang w:bidi="ar-JO"/>
        </w:rPr>
      </w:pPr>
      <w:r w:rsidRPr="001D043D">
        <w:rPr>
          <w:rFonts w:ascii="Times New Roman" w:hAnsi="Times New Roman"/>
          <w:u w:val="single"/>
          <w:rtl/>
          <w:lang w:bidi="ar-JO"/>
        </w:rPr>
        <w:t>مخرجات التعليم: (الفهم والمعرفة والمهارات الذهنية والعملية)</w:t>
      </w:r>
    </w:p>
    <w:p w:rsidR="00E210B9" w:rsidRPr="001D043D" w:rsidRDefault="00E210B9" w:rsidP="00E210B9">
      <w:pPr>
        <w:rPr>
          <w:rFonts w:ascii="Times New Roman" w:hAnsi="Times New Roman"/>
          <w:rtl/>
          <w:lang w:bidi="ar-JO"/>
        </w:rPr>
      </w:pPr>
      <w:r w:rsidRPr="001D043D">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E210B9" w:rsidRPr="001D043D" w:rsidTr="00A23EDE">
        <w:tc>
          <w:tcPr>
            <w:tcW w:w="4250" w:type="dxa"/>
          </w:tcPr>
          <w:p w:rsidR="00E210B9" w:rsidRPr="001D043D" w:rsidRDefault="00E210B9"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1D043D">
              <w:rPr>
                <w:rFonts w:ascii="Times New Roman" w:hAnsi="Times New Roman"/>
                <w:rtl/>
              </w:rPr>
              <w:t xml:space="preserve"> التعامل مع الكشافات والمستخلصات بأشكالها المختلفة.</w:t>
            </w:r>
          </w:p>
        </w:tc>
        <w:tc>
          <w:tcPr>
            <w:tcW w:w="4249" w:type="dxa"/>
          </w:tcPr>
          <w:p w:rsidR="00E210B9" w:rsidRPr="001D043D" w:rsidRDefault="00E210B9" w:rsidP="00A23EDE">
            <w:pPr>
              <w:rPr>
                <w:rFonts w:ascii="Times New Roman" w:hAnsi="Times New Roman"/>
                <w:rtl/>
                <w:lang w:bidi="ar-JO"/>
              </w:rPr>
            </w:pPr>
          </w:p>
        </w:tc>
      </w:tr>
      <w:tr w:rsidR="00E210B9" w:rsidRPr="001D043D" w:rsidTr="00A23EDE">
        <w:tc>
          <w:tcPr>
            <w:tcW w:w="4250" w:type="dxa"/>
          </w:tcPr>
          <w:p w:rsidR="00E210B9" w:rsidRPr="001D043D" w:rsidRDefault="00E210B9"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1D043D">
              <w:rPr>
                <w:rFonts w:ascii="Times New Roman" w:hAnsi="Times New Roman"/>
                <w:rtl/>
              </w:rPr>
              <w:t xml:space="preserve"> إعداد الكشافات والمستخلصات وتنظيمها.</w:t>
            </w:r>
          </w:p>
        </w:tc>
        <w:tc>
          <w:tcPr>
            <w:tcW w:w="4249" w:type="dxa"/>
          </w:tcPr>
          <w:p w:rsidR="00E210B9" w:rsidRPr="001D043D" w:rsidRDefault="00E210B9" w:rsidP="00A23EDE">
            <w:pPr>
              <w:rPr>
                <w:rFonts w:ascii="Times New Roman" w:hAnsi="Times New Roman"/>
                <w:rtl/>
                <w:lang w:bidi="ar-JO"/>
              </w:rPr>
            </w:pPr>
          </w:p>
        </w:tc>
      </w:tr>
      <w:tr w:rsidR="00E210B9" w:rsidRPr="001D043D" w:rsidTr="00A23EDE">
        <w:tc>
          <w:tcPr>
            <w:tcW w:w="4250" w:type="dxa"/>
          </w:tcPr>
          <w:p w:rsidR="00E210B9" w:rsidRPr="001D043D" w:rsidRDefault="00E210B9"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1D043D">
              <w:rPr>
                <w:rFonts w:ascii="Times New Roman" w:hAnsi="Times New Roman"/>
                <w:rtl/>
              </w:rPr>
              <w:t xml:space="preserve"> التعامل مع التقنيات الحديثة في إعداد الكشافات والمستخلصات.</w:t>
            </w:r>
          </w:p>
        </w:tc>
        <w:tc>
          <w:tcPr>
            <w:tcW w:w="4249" w:type="dxa"/>
          </w:tcPr>
          <w:p w:rsidR="00E210B9" w:rsidRPr="001D043D" w:rsidRDefault="00E210B9" w:rsidP="00A23EDE">
            <w:pPr>
              <w:rPr>
                <w:rFonts w:ascii="Times New Roman" w:hAnsi="Times New Roman"/>
                <w:rtl/>
                <w:lang w:bidi="ar-JO"/>
              </w:rPr>
            </w:pPr>
          </w:p>
        </w:tc>
      </w:tr>
    </w:tbl>
    <w:p w:rsidR="00E210B9" w:rsidRPr="001D043D" w:rsidRDefault="00E210B9" w:rsidP="00E210B9">
      <w:pPr>
        <w:rPr>
          <w:rFonts w:ascii="Times New Roman" w:hAnsi="Times New Roman"/>
          <w:u w:val="single"/>
          <w:rtl/>
        </w:rPr>
      </w:pPr>
      <w:r w:rsidRPr="001D043D">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E210B9" w:rsidRPr="001D043D" w:rsidTr="00A23EDE">
        <w:tc>
          <w:tcPr>
            <w:tcW w:w="2130" w:type="dxa"/>
            <w:tcBorders>
              <w:top w:val="double" w:sz="4" w:space="0" w:color="auto"/>
              <w:bottom w:val="double" w:sz="4" w:space="0" w:color="auto"/>
            </w:tcBorders>
            <w:shd w:val="clear" w:color="auto" w:fill="E6E6E6"/>
          </w:tcPr>
          <w:p w:rsidR="00E210B9" w:rsidRPr="001D043D" w:rsidRDefault="00E210B9" w:rsidP="00A23EDE">
            <w:pPr>
              <w:jc w:val="center"/>
              <w:rPr>
                <w:rFonts w:ascii="Times New Roman" w:hAnsi="Times New Roman"/>
                <w:rtl/>
                <w:lang w:bidi="ar-JO"/>
              </w:rPr>
            </w:pPr>
            <w:r w:rsidRPr="001D043D">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E210B9" w:rsidRPr="001D043D" w:rsidRDefault="00E210B9" w:rsidP="00A23EDE">
            <w:pPr>
              <w:jc w:val="center"/>
              <w:rPr>
                <w:rFonts w:ascii="Times New Roman" w:hAnsi="Times New Roman"/>
                <w:rtl/>
                <w:lang w:bidi="ar-JO"/>
              </w:rPr>
            </w:pPr>
            <w:r w:rsidRPr="001D043D">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E210B9" w:rsidRPr="001D043D" w:rsidRDefault="00E210B9" w:rsidP="00A23EDE">
            <w:pPr>
              <w:jc w:val="center"/>
              <w:rPr>
                <w:rFonts w:ascii="Times New Roman" w:hAnsi="Times New Roman"/>
                <w:rtl/>
                <w:lang w:bidi="ar-JO"/>
              </w:rPr>
            </w:pPr>
            <w:r w:rsidRPr="001D043D">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E210B9" w:rsidRPr="001D043D" w:rsidRDefault="00E210B9" w:rsidP="00A23EDE">
            <w:pPr>
              <w:jc w:val="center"/>
              <w:rPr>
                <w:rFonts w:ascii="Times New Roman" w:hAnsi="Times New Roman"/>
                <w:rtl/>
                <w:lang w:bidi="ar-JO"/>
              </w:rPr>
            </w:pPr>
            <w:r w:rsidRPr="001D043D">
              <w:rPr>
                <w:rFonts w:ascii="Times New Roman" w:hAnsi="Times New Roman"/>
                <w:rtl/>
                <w:lang w:bidi="ar-JO"/>
              </w:rPr>
              <w:t>سنة النشر</w:t>
            </w:r>
          </w:p>
        </w:tc>
      </w:tr>
      <w:tr w:rsidR="00E210B9" w:rsidRPr="001D043D" w:rsidTr="00A23EDE">
        <w:tc>
          <w:tcPr>
            <w:tcW w:w="2130" w:type="dxa"/>
            <w:tcBorders>
              <w:top w:val="double" w:sz="4" w:space="0" w:color="auto"/>
              <w:bottom w:val="double" w:sz="4" w:space="0" w:color="auto"/>
            </w:tcBorders>
          </w:tcPr>
          <w:p w:rsidR="00E210B9" w:rsidRPr="001D043D" w:rsidRDefault="00E210B9" w:rsidP="00A23EDE">
            <w:pPr>
              <w:jc w:val="both"/>
              <w:rPr>
                <w:rFonts w:ascii="Times New Roman" w:hAnsi="Times New Roman"/>
                <w:rtl/>
              </w:rPr>
            </w:pPr>
            <w:r w:rsidRPr="001D043D">
              <w:rPr>
                <w:rFonts w:ascii="Times New Roman" w:hAnsi="Times New Roman"/>
                <w:rtl/>
              </w:rPr>
              <w:t>التكشيف والاستخلاص</w:t>
            </w:r>
          </w:p>
        </w:tc>
        <w:tc>
          <w:tcPr>
            <w:tcW w:w="2130"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بدر</w:t>
            </w:r>
            <w:r>
              <w:rPr>
                <w:rFonts w:ascii="Times New Roman" w:hAnsi="Times New Roman"/>
                <w:rtl/>
              </w:rPr>
              <w:t xml:space="preserve">، </w:t>
            </w:r>
            <w:r w:rsidRPr="001D043D">
              <w:rPr>
                <w:rFonts w:ascii="Times New Roman" w:hAnsi="Times New Roman"/>
                <w:rtl/>
              </w:rPr>
              <w:t>أحمد وآخرون</w:t>
            </w:r>
          </w:p>
        </w:tc>
        <w:tc>
          <w:tcPr>
            <w:tcW w:w="2131"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دار قباء</w:t>
            </w:r>
          </w:p>
        </w:tc>
        <w:tc>
          <w:tcPr>
            <w:tcW w:w="2131"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2001م</w:t>
            </w:r>
          </w:p>
        </w:tc>
      </w:tr>
      <w:tr w:rsidR="00E210B9" w:rsidRPr="001D043D" w:rsidTr="00A23EDE">
        <w:tc>
          <w:tcPr>
            <w:tcW w:w="2130" w:type="dxa"/>
            <w:tcBorders>
              <w:top w:val="double" w:sz="4" w:space="0" w:color="auto"/>
              <w:bottom w:val="double" w:sz="4" w:space="0" w:color="auto"/>
            </w:tcBorders>
          </w:tcPr>
          <w:p w:rsidR="00E210B9" w:rsidRPr="001D043D" w:rsidRDefault="00E210B9" w:rsidP="00A23EDE">
            <w:pPr>
              <w:jc w:val="both"/>
              <w:rPr>
                <w:rFonts w:ascii="Times New Roman" w:hAnsi="Times New Roman"/>
                <w:rtl/>
                <w:lang w:bidi="ar-JO"/>
              </w:rPr>
            </w:pPr>
            <w:r w:rsidRPr="001D043D">
              <w:rPr>
                <w:rFonts w:ascii="Times New Roman" w:hAnsi="Times New Roman"/>
                <w:rtl/>
              </w:rPr>
              <w:t>التكشيف والاستخلاص</w:t>
            </w:r>
          </w:p>
        </w:tc>
        <w:tc>
          <w:tcPr>
            <w:tcW w:w="2130"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عبدالهادي</w:t>
            </w:r>
            <w:r>
              <w:rPr>
                <w:rFonts w:ascii="Times New Roman" w:hAnsi="Times New Roman"/>
                <w:rtl/>
              </w:rPr>
              <w:t xml:space="preserve">، </w:t>
            </w:r>
            <w:r w:rsidRPr="001D043D">
              <w:rPr>
                <w:rFonts w:ascii="Times New Roman" w:hAnsi="Times New Roman"/>
                <w:rtl/>
              </w:rPr>
              <w:t>محمد فتحي وآخرون</w:t>
            </w:r>
          </w:p>
        </w:tc>
        <w:tc>
          <w:tcPr>
            <w:tcW w:w="2131"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الدار المصرية اللبنانية</w:t>
            </w:r>
          </w:p>
        </w:tc>
        <w:tc>
          <w:tcPr>
            <w:tcW w:w="2131"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2000م</w:t>
            </w:r>
          </w:p>
        </w:tc>
      </w:tr>
      <w:tr w:rsidR="00E210B9" w:rsidRPr="001D043D" w:rsidTr="00A23EDE">
        <w:tc>
          <w:tcPr>
            <w:tcW w:w="2130" w:type="dxa"/>
            <w:tcBorders>
              <w:top w:val="double" w:sz="4" w:space="0" w:color="auto"/>
              <w:bottom w:val="double" w:sz="4" w:space="0" w:color="auto"/>
            </w:tcBorders>
          </w:tcPr>
          <w:p w:rsidR="00E210B9" w:rsidRPr="001D043D" w:rsidRDefault="00E210B9" w:rsidP="00A23EDE">
            <w:pPr>
              <w:jc w:val="both"/>
              <w:rPr>
                <w:rFonts w:ascii="Times New Roman" w:hAnsi="Times New Roman"/>
                <w:rtl/>
              </w:rPr>
            </w:pPr>
            <w:r w:rsidRPr="001D043D">
              <w:rPr>
                <w:rFonts w:ascii="Times New Roman" w:hAnsi="Times New Roman"/>
                <w:rtl/>
              </w:rPr>
              <w:t>المكانز كأدوات للتكشيف واسترجاع المعلومات</w:t>
            </w:r>
          </w:p>
        </w:tc>
        <w:tc>
          <w:tcPr>
            <w:tcW w:w="2130"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عبد الهادى</w:t>
            </w:r>
            <w:r>
              <w:rPr>
                <w:rFonts w:ascii="Times New Roman" w:hAnsi="Times New Roman"/>
                <w:rtl/>
              </w:rPr>
              <w:t xml:space="preserve">، </w:t>
            </w:r>
            <w:r w:rsidRPr="001D043D">
              <w:rPr>
                <w:rFonts w:ascii="Times New Roman" w:hAnsi="Times New Roman"/>
                <w:rtl/>
              </w:rPr>
              <w:t>محمد فتحي</w:t>
            </w:r>
          </w:p>
        </w:tc>
        <w:tc>
          <w:tcPr>
            <w:tcW w:w="2131"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مكتبة غريب</w:t>
            </w:r>
          </w:p>
        </w:tc>
        <w:tc>
          <w:tcPr>
            <w:tcW w:w="2131" w:type="dxa"/>
            <w:tcBorders>
              <w:top w:val="double" w:sz="4" w:space="0" w:color="auto"/>
              <w:bottom w:val="double" w:sz="4" w:space="0" w:color="auto"/>
            </w:tcBorders>
          </w:tcPr>
          <w:p w:rsidR="00E210B9" w:rsidRPr="001D043D" w:rsidRDefault="00E210B9" w:rsidP="00A23EDE">
            <w:pPr>
              <w:jc w:val="center"/>
              <w:rPr>
                <w:rFonts w:ascii="Times New Roman" w:hAnsi="Times New Roman"/>
                <w:rtl/>
              </w:rPr>
            </w:pPr>
            <w:r w:rsidRPr="001D043D">
              <w:rPr>
                <w:rFonts w:ascii="Times New Roman" w:hAnsi="Times New Roman"/>
                <w:rtl/>
              </w:rPr>
              <w:t>1989م</w:t>
            </w:r>
          </w:p>
        </w:tc>
      </w:tr>
      <w:tr w:rsidR="00E210B9" w:rsidRPr="001D043D" w:rsidTr="00A23EDE">
        <w:tc>
          <w:tcPr>
            <w:tcW w:w="2130" w:type="dxa"/>
            <w:tcBorders>
              <w:top w:val="double" w:sz="4" w:space="0" w:color="auto"/>
              <w:bottom w:val="double" w:sz="4" w:space="0" w:color="auto"/>
            </w:tcBorders>
          </w:tcPr>
          <w:p w:rsidR="00E210B9" w:rsidRPr="001D043D" w:rsidRDefault="00E210B9" w:rsidP="00A23EDE">
            <w:pPr>
              <w:rPr>
                <w:rFonts w:ascii="Times New Roman" w:hAnsi="Times New Roman"/>
                <w:rtl/>
              </w:rPr>
            </w:pPr>
            <w:r w:rsidRPr="001D043D">
              <w:rPr>
                <w:rFonts w:ascii="Times New Roman" w:hAnsi="Times New Roman"/>
                <w:rtl/>
              </w:rPr>
              <w:t>التنظيم الموضوعي للمعلومات</w:t>
            </w:r>
          </w:p>
        </w:tc>
        <w:tc>
          <w:tcPr>
            <w:tcW w:w="2130"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فوسكت</w:t>
            </w:r>
            <w:r>
              <w:rPr>
                <w:rFonts w:ascii="Times New Roman" w:hAnsi="Times New Roman"/>
                <w:rtl/>
              </w:rPr>
              <w:t xml:space="preserve">، </w:t>
            </w:r>
            <w:r w:rsidRPr="001D043D">
              <w:rPr>
                <w:rFonts w:ascii="Times New Roman" w:hAnsi="Times New Roman"/>
                <w:rtl/>
              </w:rPr>
              <w:t>ا. س.</w:t>
            </w:r>
          </w:p>
        </w:tc>
        <w:tc>
          <w:tcPr>
            <w:tcW w:w="2131" w:type="dxa"/>
            <w:tcBorders>
              <w:top w:val="double" w:sz="4" w:space="0" w:color="auto"/>
              <w:bottom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عالم الكتب</w:t>
            </w:r>
          </w:p>
        </w:tc>
        <w:tc>
          <w:tcPr>
            <w:tcW w:w="2131" w:type="dxa"/>
            <w:tcBorders>
              <w:top w:val="double" w:sz="4" w:space="0" w:color="auto"/>
              <w:bottom w:val="double" w:sz="4" w:space="0" w:color="auto"/>
            </w:tcBorders>
          </w:tcPr>
          <w:p w:rsidR="00E210B9" w:rsidRPr="001D043D" w:rsidRDefault="00E210B9" w:rsidP="00A23EDE">
            <w:pPr>
              <w:jc w:val="center"/>
              <w:rPr>
                <w:rFonts w:ascii="Times New Roman" w:hAnsi="Times New Roman"/>
                <w:lang w:bidi="ar-JO"/>
              </w:rPr>
            </w:pPr>
            <w:r w:rsidRPr="001D043D">
              <w:rPr>
                <w:rFonts w:ascii="Times New Roman" w:hAnsi="Times New Roman"/>
                <w:rtl/>
              </w:rPr>
              <w:t>2002 م</w:t>
            </w:r>
          </w:p>
        </w:tc>
      </w:tr>
      <w:tr w:rsidR="00E210B9" w:rsidRPr="001D043D" w:rsidTr="00A23EDE">
        <w:tc>
          <w:tcPr>
            <w:tcW w:w="2130" w:type="dxa"/>
            <w:tcBorders>
              <w:top w:val="double" w:sz="4" w:space="0" w:color="auto"/>
            </w:tcBorders>
          </w:tcPr>
          <w:p w:rsidR="00E210B9" w:rsidRPr="001D043D" w:rsidRDefault="00E210B9" w:rsidP="00A23EDE">
            <w:pPr>
              <w:rPr>
                <w:rFonts w:ascii="Times New Roman" w:hAnsi="Times New Roman"/>
                <w:rtl/>
              </w:rPr>
            </w:pPr>
            <w:r w:rsidRPr="001D043D">
              <w:rPr>
                <w:rFonts w:ascii="Times New Roman" w:hAnsi="Times New Roman"/>
                <w:rtl/>
              </w:rPr>
              <w:t>التحليل الموضوعي لأوعية المعلومات</w:t>
            </w:r>
          </w:p>
        </w:tc>
        <w:tc>
          <w:tcPr>
            <w:tcW w:w="2130" w:type="dxa"/>
            <w:tcBorders>
              <w:top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موسى</w:t>
            </w:r>
            <w:r>
              <w:rPr>
                <w:rFonts w:ascii="Times New Roman" w:hAnsi="Times New Roman"/>
                <w:rtl/>
              </w:rPr>
              <w:t xml:space="preserve">، </w:t>
            </w:r>
            <w:r w:rsidRPr="001D043D">
              <w:rPr>
                <w:rFonts w:ascii="Times New Roman" w:hAnsi="Times New Roman"/>
                <w:rtl/>
              </w:rPr>
              <w:t xml:space="preserve"> غادة عبدالمنعم</w:t>
            </w:r>
          </w:p>
        </w:tc>
        <w:tc>
          <w:tcPr>
            <w:tcW w:w="2131" w:type="dxa"/>
            <w:tcBorders>
              <w:top w:val="double" w:sz="4" w:space="0" w:color="auto"/>
            </w:tcBorders>
          </w:tcPr>
          <w:p w:rsidR="00E210B9" w:rsidRPr="001D043D" w:rsidRDefault="00E210B9" w:rsidP="00A23EDE">
            <w:pPr>
              <w:jc w:val="center"/>
              <w:rPr>
                <w:rFonts w:ascii="Times New Roman" w:hAnsi="Times New Roman"/>
                <w:rtl/>
                <w:lang w:bidi="ar-JO"/>
              </w:rPr>
            </w:pPr>
            <w:r w:rsidRPr="001D043D">
              <w:rPr>
                <w:rFonts w:ascii="Times New Roman" w:hAnsi="Times New Roman"/>
                <w:rtl/>
              </w:rPr>
              <w:t>دار الثقافة العلمية</w:t>
            </w:r>
          </w:p>
        </w:tc>
        <w:tc>
          <w:tcPr>
            <w:tcW w:w="2131" w:type="dxa"/>
            <w:tcBorders>
              <w:top w:val="double" w:sz="4" w:space="0" w:color="auto"/>
            </w:tcBorders>
          </w:tcPr>
          <w:p w:rsidR="00E210B9" w:rsidRPr="001D043D" w:rsidRDefault="00E210B9" w:rsidP="00A23EDE">
            <w:pPr>
              <w:jc w:val="center"/>
              <w:rPr>
                <w:rFonts w:ascii="Times New Roman" w:hAnsi="Times New Roman"/>
                <w:rtl/>
              </w:rPr>
            </w:pPr>
            <w:r w:rsidRPr="001D043D">
              <w:rPr>
                <w:rFonts w:ascii="Times New Roman" w:hAnsi="Times New Roman"/>
                <w:rtl/>
              </w:rPr>
              <w:t>2001م</w:t>
            </w:r>
          </w:p>
        </w:tc>
      </w:tr>
    </w:tbl>
    <w:p w:rsidR="00E210B9" w:rsidRPr="001D043D" w:rsidRDefault="00E210B9" w:rsidP="00E210B9">
      <w:pPr>
        <w:rPr>
          <w:rFonts w:ascii="Times New Roman" w:hAnsi="Times New Roman"/>
          <w:rtl/>
        </w:rPr>
      </w:pPr>
    </w:p>
    <w:p w:rsidR="00E210B9" w:rsidRPr="004F55DA" w:rsidRDefault="00E210B9" w:rsidP="00E210B9">
      <w:pPr>
        <w:jc w:val="center"/>
        <w:rPr>
          <w:rFonts w:ascii="Times New Roman" w:hAnsi="Times New Roman"/>
          <w:b/>
          <w:bCs/>
        </w:rPr>
      </w:pPr>
    </w:p>
    <w:p w:rsidR="00E210B9" w:rsidRPr="00750CF6" w:rsidRDefault="00E210B9" w:rsidP="00E210B9">
      <w:pPr>
        <w:rPr>
          <w:rFonts w:ascii="Times New Roman" w:hAnsi="Times New Roman"/>
          <w:rtl/>
        </w:rPr>
      </w:pPr>
      <w:r>
        <w:br w:type="page"/>
      </w:r>
    </w:p>
    <w:p w:rsidR="00E210B9" w:rsidRDefault="00E210B9" w:rsidP="00E210B9"/>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E210B9" w:rsidRPr="00F5229E" w:rsidTr="00A23EDE">
        <w:trPr>
          <w:trHeight w:val="339"/>
        </w:trPr>
        <w:tc>
          <w:tcPr>
            <w:tcW w:w="2356" w:type="dxa"/>
            <w:shd w:val="clear" w:color="auto" w:fill="E6E6E6"/>
            <w:vAlign w:val="center"/>
          </w:tcPr>
          <w:p w:rsidR="00E210B9" w:rsidRPr="00F5229E" w:rsidRDefault="00E210B9" w:rsidP="00A23EDE">
            <w:pPr>
              <w:jc w:val="center"/>
              <w:rPr>
                <w:rFonts w:ascii="Times New Roman" w:hAnsi="Times New Roman"/>
                <w:b/>
                <w:bCs/>
                <w:i/>
                <w:iCs/>
                <w:rtl/>
                <w:lang w:bidi="ar-JO"/>
              </w:rPr>
            </w:pPr>
            <w:r w:rsidRPr="00F5229E">
              <w:rPr>
                <w:rFonts w:ascii="Times New Roman" w:hAnsi="Times New Roman"/>
                <w:b/>
                <w:bCs/>
                <w:rtl/>
                <w:lang w:bidi="ar-JO"/>
              </w:rPr>
              <w:t xml:space="preserve">نموذج  </w:t>
            </w:r>
            <w:r>
              <w:rPr>
                <w:rFonts w:ascii="Times New Roman" w:hAnsi="Times New Roman"/>
                <w:b/>
                <w:bCs/>
                <w:rtl/>
                <w:lang w:bidi="ar-JO"/>
              </w:rPr>
              <w:t>(</w:t>
            </w:r>
            <w:r w:rsidRPr="00F5229E">
              <w:rPr>
                <w:rFonts w:ascii="Times New Roman" w:hAnsi="Times New Roman"/>
                <w:b/>
                <w:bCs/>
                <w:rtl/>
                <w:lang w:bidi="ar-JO"/>
              </w:rPr>
              <w:t>و</w:t>
            </w:r>
            <w:r>
              <w:rPr>
                <w:rFonts w:ascii="Times New Roman" w:hAnsi="Times New Roman"/>
                <w:b/>
                <w:bCs/>
                <w:rtl/>
                <w:lang w:bidi="ar-JO"/>
              </w:rPr>
              <w:t xml:space="preserve">) </w:t>
            </w:r>
          </w:p>
        </w:tc>
      </w:tr>
    </w:tbl>
    <w:p w:rsidR="00E210B9" w:rsidRPr="00F5229E" w:rsidRDefault="00E210B9" w:rsidP="00E210B9">
      <w:pPr>
        <w:ind w:left="123"/>
        <w:rPr>
          <w:rFonts w:ascii="Times New Roman" w:hAnsi="Times New Roman"/>
          <w:b/>
          <w:bCs/>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E210B9" w:rsidRPr="00F5229E" w:rsidTr="00A23EDE">
        <w:trPr>
          <w:trHeight w:val="364"/>
        </w:trPr>
        <w:tc>
          <w:tcPr>
            <w:tcW w:w="6722" w:type="dxa"/>
            <w:shd w:val="clear" w:color="auto" w:fill="E6E6E6"/>
            <w:vAlign w:val="center"/>
          </w:tcPr>
          <w:p w:rsidR="00E210B9" w:rsidRPr="00F5229E" w:rsidRDefault="00E210B9" w:rsidP="00A23EDE">
            <w:pPr>
              <w:jc w:val="center"/>
              <w:rPr>
                <w:rFonts w:ascii="Times New Roman" w:hAnsi="Times New Roman"/>
                <w:b/>
                <w:bCs/>
                <w:i/>
                <w:iCs/>
                <w:rtl/>
                <w:lang w:bidi="ar-JO"/>
              </w:rPr>
            </w:pPr>
            <w:r w:rsidRPr="00F5229E">
              <w:rPr>
                <w:rFonts w:ascii="Times New Roman" w:hAnsi="Times New Roman"/>
                <w:b/>
                <w:bCs/>
                <w:rtl/>
                <w:lang w:bidi="ar-JO"/>
              </w:rPr>
              <w:t xml:space="preserve">توصيف المقرر </w:t>
            </w:r>
          </w:p>
        </w:tc>
      </w:tr>
    </w:tbl>
    <w:p w:rsidR="00E210B9" w:rsidRPr="00F5229E" w:rsidRDefault="00E210B9" w:rsidP="00E210B9">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F5229E">
        <w:rPr>
          <w:rFonts w:ascii="Times New Roman" w:hAnsi="Times New Roman"/>
          <w:rtl/>
        </w:rPr>
        <w:t xml:space="preserve">المؤسسة التعليمية </w:t>
      </w:r>
      <w:r w:rsidRPr="00F5229E">
        <w:rPr>
          <w:rFonts w:ascii="Times New Roman" w:hAnsi="Times New Roman"/>
        </w:rPr>
        <w:t xml:space="preserve"> </w:t>
      </w:r>
      <w:r w:rsidRPr="00F5229E">
        <w:rPr>
          <w:rFonts w:ascii="Times New Roman" w:hAnsi="Times New Roman"/>
          <w:color w:val="000000"/>
          <w:rtl/>
        </w:rPr>
        <w:t>جامعة الملك سعود</w:t>
      </w:r>
    </w:p>
    <w:p w:rsidR="00E210B9" w:rsidRPr="00F5229E" w:rsidRDefault="00E210B9" w:rsidP="00E210B9">
      <w:pPr>
        <w:jc w:val="both"/>
        <w:rPr>
          <w:rFonts w:ascii="Times New Roman" w:hAnsi="Times New Roman"/>
          <w:rtl/>
        </w:rPr>
      </w:pPr>
    </w:p>
    <w:p w:rsidR="00E210B9" w:rsidRPr="00F5229E" w:rsidRDefault="00E210B9" w:rsidP="00E210B9">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F5229E">
        <w:rPr>
          <w:rFonts w:ascii="Times New Roman" w:hAnsi="Times New Roman"/>
          <w:rtl/>
        </w:rPr>
        <w:t xml:space="preserve">الكلية/ القسم </w:t>
      </w:r>
      <w:r w:rsidRPr="00F5229E">
        <w:rPr>
          <w:rFonts w:ascii="Times New Roman" w:hAnsi="Times New Roman"/>
          <w:color w:val="000000"/>
          <w:rtl/>
        </w:rPr>
        <w:t xml:space="preserve">كلية الآداب/قسم </w:t>
      </w:r>
      <w:r w:rsidR="000369CF">
        <w:rPr>
          <w:rFonts w:ascii="Times New Roman" w:hAnsi="Times New Roman"/>
          <w:color w:val="000000"/>
          <w:rtl/>
        </w:rPr>
        <w:t>علم المعلومات</w:t>
      </w:r>
    </w:p>
    <w:p w:rsidR="00E210B9" w:rsidRPr="00F5229E" w:rsidRDefault="00E210B9" w:rsidP="00E210B9">
      <w:pPr>
        <w:jc w:val="both"/>
        <w:rPr>
          <w:rFonts w:ascii="Times New Roman" w:hAnsi="Times New Roman"/>
          <w:b/>
          <w:bCs/>
          <w:rtl/>
          <w:lang w:bidi="ar-EG"/>
        </w:rPr>
      </w:pPr>
    </w:p>
    <w:p w:rsidR="00E210B9" w:rsidRPr="00F5229E" w:rsidRDefault="00E210B9" w:rsidP="00E210B9">
      <w:pPr>
        <w:jc w:val="both"/>
        <w:rPr>
          <w:rFonts w:ascii="Times New Roman" w:hAnsi="Times New Roman"/>
          <w:b/>
          <w:bCs/>
        </w:rPr>
      </w:pPr>
      <w:r w:rsidRPr="00F5229E">
        <w:rPr>
          <w:rFonts w:ascii="Times New Roman" w:hAnsi="Times New Roman"/>
          <w:b/>
          <w:bCs/>
          <w:rtl/>
        </w:rPr>
        <w:t>أ</w:t>
      </w:r>
      <w:r>
        <w:rPr>
          <w:rFonts w:ascii="Times New Roman" w:hAnsi="Times New Roman"/>
          <w:b/>
          <w:bCs/>
          <w:rtl/>
        </w:rPr>
        <w:t xml:space="preserve">) </w:t>
      </w:r>
      <w:r w:rsidRPr="00F5229E">
        <w:rPr>
          <w:rFonts w:ascii="Times New Roman" w:hAnsi="Times New Roman"/>
          <w:b/>
          <w:bCs/>
          <w:rtl/>
        </w:rPr>
        <w:t xml:space="preserve"> تحديد المقرر والمعلومات العامة </w:t>
      </w:r>
    </w:p>
    <w:p w:rsidR="00E210B9" w:rsidRPr="007D0916" w:rsidRDefault="00E210B9" w:rsidP="00E210B9">
      <w:pPr>
        <w:pBdr>
          <w:top w:val="single" w:sz="4" w:space="1" w:color="auto"/>
          <w:left w:val="single" w:sz="4" w:space="4" w:color="auto"/>
          <w:bottom w:val="single" w:sz="4" w:space="1" w:color="auto"/>
          <w:right w:val="single" w:sz="4" w:space="4" w:color="auto"/>
        </w:pBdr>
        <w:rPr>
          <w:rFonts w:ascii="Times New Roman" w:hAnsi="Times New Roman"/>
          <w:color w:val="000000"/>
          <w:highlight w:val="yellow"/>
          <w:rtl/>
        </w:rPr>
      </w:pPr>
      <w:r w:rsidRPr="007D0916">
        <w:rPr>
          <w:rFonts w:ascii="Times New Roman" w:hAnsi="Times New Roman"/>
          <w:highlight w:val="yellow"/>
          <w:rtl/>
        </w:rPr>
        <w:t xml:space="preserve">1 – اسم المقرر و رقمه: التكشيف والاستخلاص  </w:t>
      </w:r>
      <w:r w:rsidRPr="007D0916">
        <w:rPr>
          <w:rFonts w:ascii="Times New Roman" w:hAnsi="Times New Roman"/>
          <w:color w:val="000000"/>
          <w:highlight w:val="yellow"/>
          <w:rtl/>
        </w:rPr>
        <w:t>278</w:t>
      </w:r>
      <w:r w:rsidRPr="00F26DBD">
        <w:rPr>
          <w:rFonts w:ascii="Times New Roman" w:hAnsi="Times New Roman"/>
          <w:color w:val="FF0000"/>
          <w:highlight w:val="yellow"/>
          <w:rtl/>
        </w:rPr>
        <w:t xml:space="preserve"> </w:t>
      </w:r>
      <w:r w:rsidR="00F26DBD" w:rsidRPr="00F26DBD">
        <w:rPr>
          <w:rFonts w:ascii="Times New Roman" w:hAnsi="Times New Roman"/>
          <w:color w:val="FF0000"/>
          <w:highlight w:val="yellow"/>
          <w:rtl/>
        </w:rPr>
        <w:t>م</w:t>
      </w:r>
      <w:r w:rsidR="00F26DBD" w:rsidRPr="00F26DBD">
        <w:rPr>
          <w:rFonts w:ascii="Times New Roman" w:hAnsi="Times New Roman" w:hint="cs"/>
          <w:color w:val="FF0000"/>
          <w:highlight w:val="yellow"/>
          <w:rtl/>
        </w:rPr>
        <w:t>كت</w:t>
      </w:r>
      <w:r w:rsidR="00F26DBD">
        <w:rPr>
          <w:rFonts w:ascii="Times New Roman" w:hAnsi="Times New Roman" w:hint="cs"/>
          <w:color w:val="000000"/>
          <w:highlight w:val="yellow"/>
          <w:rtl/>
        </w:rPr>
        <w:t xml:space="preserve"> </w:t>
      </w:r>
    </w:p>
    <w:p w:rsidR="00E210B9" w:rsidRPr="00F5229E" w:rsidRDefault="00E210B9" w:rsidP="00E210B9">
      <w:pPr>
        <w:pBdr>
          <w:top w:val="single" w:sz="4" w:space="1" w:color="auto"/>
          <w:left w:val="single" w:sz="4" w:space="4" w:color="auto"/>
          <w:bottom w:val="single" w:sz="4" w:space="1" w:color="auto"/>
          <w:right w:val="single" w:sz="4" w:space="4" w:color="auto"/>
        </w:pBdr>
        <w:bidi w:val="0"/>
        <w:rPr>
          <w:rFonts w:ascii="Times New Roman" w:hAnsi="Times New Roman"/>
        </w:rPr>
      </w:pPr>
      <w:r w:rsidRPr="007D0916">
        <w:rPr>
          <w:rFonts w:ascii="Times New Roman" w:hAnsi="Times New Roman"/>
          <w:color w:val="000000"/>
          <w:highlight w:val="yellow"/>
          <w:rtl/>
        </w:rPr>
        <w:t xml:space="preserve">  </w:t>
      </w:r>
      <w:r w:rsidRPr="007D0916">
        <w:rPr>
          <w:rFonts w:ascii="Times New Roman" w:hAnsi="Times New Roman"/>
          <w:color w:val="000000"/>
          <w:highlight w:val="yellow"/>
        </w:rPr>
        <w:t xml:space="preserve"> </w:t>
      </w:r>
      <w:r w:rsidRPr="007D0916">
        <w:rPr>
          <w:rFonts w:ascii="Times New Roman" w:hAnsi="Times New Roman"/>
          <w:highlight w:val="yellow"/>
        </w:rPr>
        <w:t xml:space="preserve">Indexing &amp; Abstracting </w:t>
      </w:r>
      <w:r w:rsidR="00F26DBD" w:rsidRPr="00F26DBD">
        <w:rPr>
          <w:rFonts w:ascii="Times New Roman" w:hAnsi="Times New Roman"/>
          <w:color w:val="FF0000"/>
          <w:highlight w:val="yellow"/>
        </w:rPr>
        <w:t>LIBR</w:t>
      </w:r>
      <w:r w:rsidR="00F26DBD">
        <w:rPr>
          <w:rFonts w:ascii="Times New Roman" w:hAnsi="Times New Roman"/>
          <w:highlight w:val="yellow"/>
        </w:rPr>
        <w:t xml:space="preserve"> </w:t>
      </w:r>
      <w:r w:rsidRPr="007D0916">
        <w:rPr>
          <w:rFonts w:ascii="Times New Roman" w:hAnsi="Times New Roman"/>
          <w:highlight w:val="yellow"/>
        </w:rPr>
        <w:t xml:space="preserve"> 278</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rtl/>
        </w:rPr>
        <w:t xml:space="preserve">2 – الساعات المعتمدة: </w:t>
      </w:r>
      <w:r w:rsidRPr="00F5229E">
        <w:rPr>
          <w:rFonts w:ascii="Times New Roman" w:hAnsi="Times New Roman"/>
          <w:color w:val="000000"/>
          <w:rtl/>
        </w:rPr>
        <w:t>3 (2+2)</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5229E">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hint="cs"/>
          <w:rtl/>
        </w:rPr>
        <w:t xml:space="preserve">: </w:t>
      </w:r>
      <w:r w:rsidR="000369CF">
        <w:rPr>
          <w:rFonts w:ascii="Times New Roman" w:hAnsi="Times New Roman" w:hint="cs"/>
          <w:rtl/>
        </w:rPr>
        <w:t>علم المعلومات</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rtl/>
        </w:rPr>
        <w:t xml:space="preserve">4 – اسم عضو هيئة التدريس المسئول عن تدريس المقرر: </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5229E">
        <w:rPr>
          <w:rFonts w:ascii="Times New Roman" w:hAnsi="Times New Roman"/>
          <w:rtl/>
        </w:rPr>
        <w:t>5 – المستوى أو السنة التي سيتم تقدي</w:t>
      </w:r>
      <w:r w:rsidR="00CA5CC8">
        <w:rPr>
          <w:rFonts w:ascii="Times New Roman" w:hAnsi="Times New Roman"/>
          <w:rtl/>
        </w:rPr>
        <w:t>م هذه المقرر فيه: ال</w:t>
      </w:r>
      <w:r w:rsidR="00CA5CC8">
        <w:rPr>
          <w:rFonts w:ascii="Times New Roman" w:hAnsi="Times New Roman" w:hint="cs"/>
          <w:rtl/>
        </w:rPr>
        <w:t>مستوى الخامس</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5229E">
        <w:rPr>
          <w:rFonts w:ascii="Times New Roman" w:hAnsi="Times New Roman"/>
          <w:rtl/>
        </w:rPr>
        <w:t xml:space="preserve">6 – المتطلبات المسبقة لهذه المقرر (إن وجدت): 176 </w:t>
      </w:r>
      <w:r w:rsidR="007B49EC">
        <w:rPr>
          <w:rFonts w:ascii="Times New Roman" w:hAnsi="Times New Roman"/>
          <w:rtl/>
        </w:rPr>
        <w:t>معل</w:t>
      </w:r>
      <w:r w:rsidRPr="00F5229E">
        <w:rPr>
          <w:rFonts w:ascii="Times New Roman" w:hAnsi="Times New Roman"/>
          <w:rtl/>
        </w:rPr>
        <w:t xml:space="preserve"> تنظيم المعلومات (1)</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rtl/>
        </w:rPr>
        <w:t xml:space="preserve">7 – المتطلبات المصاحبة لهذه المقرر (إن وجدت) </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rtl/>
        </w:rPr>
        <w:t>8 – مكان تدريس المقرر إن لم يكن في المقر الرئيسي للمؤسسة التعليمية</w:t>
      </w:r>
      <w:r w:rsidRPr="00F5229E">
        <w:rPr>
          <w:rFonts w:ascii="Times New Roman" w:hAnsi="Times New Roman"/>
        </w:rPr>
        <w:t>:</w:t>
      </w:r>
      <w:r w:rsidRPr="00F5229E">
        <w:rPr>
          <w:rFonts w:ascii="Times New Roman" w:hAnsi="Times New Roman"/>
          <w:rtl/>
        </w:rPr>
        <w:t xml:space="preserve"> </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5229E">
        <w:rPr>
          <w:rFonts w:ascii="Times New Roman" w:hAnsi="Times New Roman"/>
          <w:rtl/>
        </w:rPr>
        <w:t>9– لغة تدريس المقرر</w:t>
      </w:r>
      <w:r>
        <w:rPr>
          <w:rFonts w:ascii="Times New Roman" w:hAnsi="Times New Roman" w:hint="cs"/>
          <w:rtl/>
        </w:rPr>
        <w:t>:</w:t>
      </w:r>
      <w:r w:rsidRPr="00F5229E">
        <w:rPr>
          <w:rFonts w:ascii="Times New Roman" w:hAnsi="Times New Roman"/>
          <w:rtl/>
        </w:rPr>
        <w:t xml:space="preserve"> العربية</w:t>
      </w:r>
    </w:p>
    <w:p w:rsidR="00E210B9" w:rsidRDefault="00E210B9" w:rsidP="00E210B9">
      <w:pPr>
        <w:jc w:val="both"/>
        <w:rPr>
          <w:rFonts w:ascii="Times New Roman" w:hAnsi="Times New Roman"/>
          <w:b/>
          <w:bCs/>
          <w:rtl/>
        </w:rPr>
      </w:pPr>
      <w:r w:rsidRPr="00F5229E">
        <w:rPr>
          <w:rFonts w:ascii="Times New Roman" w:hAnsi="Times New Roman"/>
          <w:b/>
          <w:bCs/>
          <w:rtl/>
        </w:rPr>
        <w:t xml:space="preserve">  </w:t>
      </w:r>
    </w:p>
    <w:p w:rsidR="00E210B9" w:rsidRDefault="00E210B9" w:rsidP="00E210B9">
      <w:pPr>
        <w:jc w:val="both"/>
        <w:rPr>
          <w:rFonts w:ascii="Times New Roman" w:hAnsi="Times New Roman"/>
          <w:b/>
          <w:bCs/>
          <w:rtl/>
        </w:rPr>
      </w:pPr>
    </w:p>
    <w:p w:rsidR="00E210B9" w:rsidRPr="00F5229E" w:rsidRDefault="00E210B9" w:rsidP="00E210B9">
      <w:pPr>
        <w:jc w:val="both"/>
        <w:rPr>
          <w:rFonts w:ascii="Times New Roman" w:hAnsi="Times New Roman"/>
          <w:b/>
          <w:bCs/>
        </w:rPr>
      </w:pPr>
      <w:r>
        <w:rPr>
          <w:rFonts w:ascii="Times New Roman" w:hAnsi="Times New Roman" w:hint="cs"/>
          <w:b/>
          <w:bCs/>
          <w:rtl/>
        </w:rPr>
        <w:t>ب) الأهداف:</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b/>
          <w:bCs/>
          <w:rtl/>
        </w:rPr>
        <w:t xml:space="preserve">1 – وصف موجز لنتائج التعلم </w:t>
      </w:r>
      <w:r>
        <w:rPr>
          <w:rFonts w:ascii="Times New Roman" w:hAnsi="Times New Roman"/>
          <w:b/>
          <w:bCs/>
          <w:rtl/>
        </w:rPr>
        <w:t xml:space="preserve">الأساس </w:t>
      </w:r>
      <w:r w:rsidRPr="00F5229E">
        <w:rPr>
          <w:rFonts w:ascii="Times New Roman" w:hAnsi="Times New Roman"/>
          <w:b/>
          <w:bCs/>
          <w:rtl/>
        </w:rPr>
        <w:t>للطلبة المسجلين في هذا المقرر:</w:t>
      </w:r>
      <w:r>
        <w:rPr>
          <w:rFonts w:ascii="Times New Roman" w:hAnsi="Times New Roman" w:hint="cs"/>
          <w:rtl/>
        </w:rPr>
        <w:br/>
      </w:r>
      <w:r w:rsidRPr="00F5229E">
        <w:rPr>
          <w:rFonts w:ascii="Times New Roman" w:hAnsi="Times New Roman"/>
          <w:rtl/>
        </w:rPr>
        <w:t>- تزويد الطالب بالمعلومات والمعارف المتصلة بالتحليل الموضوعي لمصادر المعلومات</w:t>
      </w:r>
      <w:r>
        <w:rPr>
          <w:rFonts w:ascii="Times New Roman" w:hAnsi="Times New Roman"/>
          <w:rtl/>
        </w:rPr>
        <w:t xml:space="preserve">، </w:t>
      </w:r>
      <w:r w:rsidRPr="00F5229E">
        <w:rPr>
          <w:rFonts w:ascii="Times New Roman" w:hAnsi="Times New Roman"/>
          <w:rtl/>
        </w:rPr>
        <w:t xml:space="preserve"> وبخاصة عمليتي التكشيف والاستخلاص.</w:t>
      </w:r>
      <w:r>
        <w:rPr>
          <w:rFonts w:ascii="Times New Roman" w:hAnsi="Times New Roman" w:hint="cs"/>
          <w:rtl/>
        </w:rPr>
        <w:br/>
      </w:r>
      <w:r w:rsidRPr="00F5229E">
        <w:rPr>
          <w:rFonts w:ascii="Times New Roman" w:hAnsi="Times New Roman"/>
          <w:rtl/>
        </w:rPr>
        <w:t xml:space="preserve">- معرفة نظريات التحليل الموضوعي </w:t>
      </w:r>
      <w:r>
        <w:rPr>
          <w:rFonts w:ascii="Times New Roman" w:hAnsi="Times New Roman" w:hint="cs"/>
          <w:rtl/>
        </w:rPr>
        <w:t>وأثرها</w:t>
      </w:r>
      <w:r w:rsidRPr="00F5229E">
        <w:rPr>
          <w:rFonts w:ascii="Times New Roman" w:hAnsi="Times New Roman"/>
          <w:rtl/>
        </w:rPr>
        <w:t xml:space="preserve"> في تنظيم المعلومات واسترجاعها.</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F5229E">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F5229E">
        <w:rPr>
          <w:rFonts w:ascii="Times New Roman" w:hAnsi="Times New Roman"/>
          <w:rtl/>
        </w:rPr>
        <w:t>- تحديث قائمة المراجع باستمرار.</w:t>
      </w:r>
      <w:r w:rsidRPr="00F5229E">
        <w:rPr>
          <w:rFonts w:ascii="Times New Roman" w:hAnsi="Times New Roman"/>
          <w:rtl/>
        </w:rPr>
        <w:tab/>
      </w:r>
      <w:r>
        <w:rPr>
          <w:rFonts w:ascii="Times New Roman" w:hAnsi="Times New Roman" w:hint="cs"/>
          <w:rtl/>
        </w:rPr>
        <w:br/>
      </w:r>
      <w:r w:rsidRPr="00F5229E">
        <w:rPr>
          <w:rFonts w:ascii="Times New Roman" w:hAnsi="Times New Roman"/>
          <w:rtl/>
        </w:rPr>
        <w:t xml:space="preserve">- </w:t>
      </w:r>
      <w:r>
        <w:rPr>
          <w:rFonts w:ascii="Times New Roman" w:hAnsi="Times New Roman"/>
          <w:rtl/>
        </w:rPr>
        <w:t>انتهي من تطوير الخطة</w:t>
      </w:r>
      <w:r w:rsidRPr="00F5229E">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F5229E">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F5229E">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F5229E">
        <w:rPr>
          <w:rFonts w:ascii="Times New Roman" w:hAnsi="Times New Roman"/>
          <w:rtl/>
        </w:rPr>
        <w:t xml:space="preserve">- </w:t>
      </w:r>
      <w:r>
        <w:rPr>
          <w:rFonts w:ascii="Times New Roman" w:hAnsi="Times New Roman"/>
          <w:rtl/>
        </w:rPr>
        <w:t>إعدت قائمة بالأدوات المطلوب</w:t>
      </w:r>
      <w:r w:rsidRPr="00F5229E">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F5229E">
        <w:rPr>
          <w:rFonts w:ascii="Times New Roman" w:hAnsi="Times New Roman"/>
          <w:rtl/>
        </w:rPr>
        <w:t xml:space="preserve"> وهي تشمل عناوين أحدث الإصدارات باللغتين العربية والإنجليزية في مجال التكشيف والاستخلاص</w:t>
      </w:r>
      <w:r>
        <w:rPr>
          <w:rFonts w:ascii="Times New Roman" w:hAnsi="Times New Roman"/>
          <w:rtl/>
        </w:rPr>
        <w:t xml:space="preserve">، </w:t>
      </w:r>
      <w:r w:rsidRPr="00F5229E">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F5229E">
        <w:rPr>
          <w:rFonts w:ascii="Times New Roman" w:hAnsi="Times New Roman"/>
          <w:rtl/>
        </w:rPr>
        <w:t xml:space="preserve">- </w:t>
      </w:r>
      <w:r>
        <w:rPr>
          <w:rFonts w:ascii="Times New Roman" w:hAnsi="Times New Roman"/>
          <w:rtl/>
        </w:rPr>
        <w:t xml:space="preserve">إعدت قائمة </w:t>
      </w:r>
      <w:r w:rsidRPr="00F5229E">
        <w:rPr>
          <w:rFonts w:ascii="Times New Roman" w:hAnsi="Times New Roman"/>
          <w:rtl/>
        </w:rPr>
        <w:t xml:space="preserve"> بمعينات التدريس الإلكترونية المطلوب توافرها في معامل القسم وقدمت إلى رئيس القسم.</w:t>
      </w:r>
    </w:p>
    <w:p w:rsidR="00E210B9" w:rsidRPr="00F5229E" w:rsidRDefault="00E210B9" w:rsidP="00E210B9">
      <w:pPr>
        <w:jc w:val="both"/>
        <w:rPr>
          <w:rFonts w:ascii="Times New Roman" w:hAnsi="Times New Roman"/>
          <w:b/>
          <w:bCs/>
        </w:rPr>
      </w:pPr>
      <w:r w:rsidRPr="00F5229E">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E210B9" w:rsidRPr="00F5229E" w:rsidTr="00A23EDE">
        <w:tc>
          <w:tcPr>
            <w:tcW w:w="8522" w:type="dxa"/>
            <w:gridSpan w:val="3"/>
          </w:tcPr>
          <w:p w:rsidR="00E210B9" w:rsidRPr="003F31C5" w:rsidRDefault="00E210B9" w:rsidP="00A23EDE">
            <w:pPr>
              <w:rPr>
                <w:rFonts w:ascii="Times New Roman" w:hAnsi="Times New Roman"/>
                <w:b/>
                <w:bCs/>
                <w:rtl/>
              </w:rPr>
            </w:pPr>
            <w:r w:rsidRPr="003F31C5">
              <w:rPr>
                <w:rFonts w:ascii="Times New Roman" w:hAnsi="Times New Roman"/>
                <w:b/>
                <w:bCs/>
                <w:rtl/>
              </w:rPr>
              <w:t>1 – المواضيع المطلوب بحثها وشمولها</w:t>
            </w:r>
          </w:p>
        </w:tc>
      </w:tr>
      <w:tr w:rsidR="00E210B9" w:rsidRPr="00F5229E" w:rsidTr="00A23EDE">
        <w:tc>
          <w:tcPr>
            <w:tcW w:w="4422" w:type="dxa"/>
          </w:tcPr>
          <w:p w:rsidR="00E210B9" w:rsidRPr="003F31C5" w:rsidRDefault="00E210B9" w:rsidP="00A23EDE">
            <w:pPr>
              <w:jc w:val="center"/>
              <w:rPr>
                <w:rFonts w:ascii="Times New Roman" w:hAnsi="Times New Roman"/>
              </w:rPr>
            </w:pPr>
            <w:r w:rsidRPr="003F31C5">
              <w:rPr>
                <w:rFonts w:ascii="Times New Roman" w:hAnsi="Times New Roman"/>
                <w:rtl/>
              </w:rPr>
              <w:t>الموضوع</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عدد الأسابيع</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ساعات الاتصال</w:t>
            </w:r>
          </w:p>
        </w:tc>
      </w:tr>
      <w:tr w:rsidR="00E210B9" w:rsidRPr="00F5229E" w:rsidTr="00A23EDE">
        <w:tc>
          <w:tcPr>
            <w:tcW w:w="4422" w:type="dxa"/>
          </w:tcPr>
          <w:p w:rsidR="00E210B9" w:rsidRPr="00466834" w:rsidRDefault="00E210B9" w:rsidP="00A23EDE">
            <w:pPr>
              <w:pStyle w:val="7"/>
              <w:keepNext/>
              <w:numPr>
                <w:ilvl w:val="0"/>
                <w:numId w:val="26"/>
              </w:numPr>
              <w:bidi/>
              <w:spacing w:before="0" w:after="0"/>
              <w:rPr>
                <w:rFonts w:ascii="Times New Roman" w:hAnsi="Times New Roman"/>
                <w:sz w:val="22"/>
                <w:szCs w:val="22"/>
              </w:rPr>
            </w:pPr>
            <w:r w:rsidRPr="00466834">
              <w:rPr>
                <w:rFonts w:ascii="Times New Roman" w:hAnsi="Times New Roman"/>
                <w:sz w:val="22"/>
                <w:szCs w:val="22"/>
                <w:rtl/>
                <w:lang w:bidi="ar-SA"/>
              </w:rPr>
              <w:t>أساسيات</w:t>
            </w:r>
            <w:r w:rsidRPr="00466834">
              <w:rPr>
                <w:rFonts w:ascii="Times New Roman" w:hAnsi="Times New Roman"/>
                <w:sz w:val="22"/>
                <w:szCs w:val="22"/>
                <w:rtl/>
              </w:rPr>
              <w:t xml:space="preserve"> </w:t>
            </w:r>
            <w:r w:rsidRPr="00466834">
              <w:rPr>
                <w:rFonts w:ascii="Times New Roman" w:hAnsi="Times New Roman"/>
                <w:sz w:val="22"/>
                <w:szCs w:val="22"/>
                <w:rtl/>
                <w:lang w:bidi="ar-SA"/>
              </w:rPr>
              <w:t>التحليل</w:t>
            </w:r>
            <w:r w:rsidRPr="00466834">
              <w:rPr>
                <w:rFonts w:ascii="Times New Roman" w:hAnsi="Times New Roman"/>
                <w:sz w:val="22"/>
                <w:szCs w:val="22"/>
                <w:rtl/>
              </w:rPr>
              <w:t xml:space="preserve"> </w:t>
            </w:r>
            <w:r w:rsidRPr="00466834">
              <w:rPr>
                <w:rFonts w:ascii="Times New Roman" w:hAnsi="Times New Roman"/>
                <w:sz w:val="22"/>
                <w:szCs w:val="22"/>
                <w:rtl/>
                <w:lang w:bidi="ar-SA"/>
              </w:rPr>
              <w:t>الموضوعي</w:t>
            </w:r>
            <w:r w:rsidRPr="00466834">
              <w:rPr>
                <w:rFonts w:ascii="Times New Roman" w:hAnsi="Times New Roman"/>
                <w:sz w:val="22"/>
                <w:szCs w:val="22"/>
                <w:rtl/>
              </w:rPr>
              <w:t xml:space="preserve"> </w:t>
            </w:r>
            <w:r w:rsidRPr="00466834">
              <w:rPr>
                <w:rFonts w:ascii="Times New Roman" w:hAnsi="Times New Roman"/>
                <w:sz w:val="22"/>
                <w:szCs w:val="22"/>
                <w:rtl/>
                <w:lang w:bidi="ar-SA"/>
              </w:rPr>
              <w:t>لمصادر</w:t>
            </w:r>
            <w:r w:rsidRPr="00466834">
              <w:rPr>
                <w:rFonts w:ascii="Times New Roman" w:hAnsi="Times New Roman"/>
                <w:sz w:val="22"/>
                <w:szCs w:val="22"/>
                <w:rtl/>
              </w:rPr>
              <w:t xml:space="preserve"> </w:t>
            </w:r>
            <w:r w:rsidRPr="00466834">
              <w:rPr>
                <w:rFonts w:ascii="Times New Roman" w:hAnsi="Times New Roman"/>
                <w:sz w:val="22"/>
                <w:szCs w:val="22"/>
                <w:rtl/>
                <w:lang w:bidi="ar-SA"/>
              </w:rPr>
              <w:t>المعلومات</w:t>
            </w:r>
            <w:r w:rsidRPr="00466834">
              <w:rPr>
                <w:rFonts w:ascii="Times New Roman" w:hAnsi="Times New Roman"/>
                <w:sz w:val="22"/>
                <w:szCs w:val="22"/>
                <w:rtl/>
              </w:rPr>
              <w:t>.</w:t>
            </w:r>
          </w:p>
        </w:tc>
        <w:tc>
          <w:tcPr>
            <w:tcW w:w="1997" w:type="dxa"/>
          </w:tcPr>
          <w:p w:rsidR="00E210B9" w:rsidRPr="003F31C5" w:rsidRDefault="00E210B9" w:rsidP="00A23EDE">
            <w:pPr>
              <w:jc w:val="center"/>
              <w:rPr>
                <w:rFonts w:ascii="Times New Roman" w:hAnsi="Times New Roman"/>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466834" w:rsidRDefault="00E210B9" w:rsidP="00A23EDE">
            <w:pPr>
              <w:pStyle w:val="7"/>
              <w:keepNext/>
              <w:numPr>
                <w:ilvl w:val="0"/>
                <w:numId w:val="26"/>
              </w:numPr>
              <w:bidi/>
              <w:spacing w:before="0" w:after="0"/>
              <w:rPr>
                <w:rFonts w:ascii="Times New Roman" w:hAnsi="Times New Roman"/>
                <w:sz w:val="22"/>
                <w:szCs w:val="22"/>
              </w:rPr>
            </w:pPr>
            <w:r w:rsidRPr="00466834">
              <w:rPr>
                <w:rFonts w:ascii="Times New Roman" w:hAnsi="Times New Roman"/>
                <w:sz w:val="22"/>
                <w:szCs w:val="22"/>
                <w:rtl/>
                <w:lang w:bidi="ar-SA"/>
              </w:rPr>
              <w:t>أساسيات التكشيف والاستخلاص</w:t>
            </w:r>
            <w:r w:rsidRPr="00466834">
              <w:rPr>
                <w:rFonts w:ascii="Times New Roman" w:hAnsi="Times New Roman"/>
                <w:sz w:val="22"/>
                <w:szCs w:val="22"/>
                <w:rtl/>
              </w:rPr>
              <w:t>.</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466834" w:rsidRDefault="00E210B9" w:rsidP="00A23EDE">
            <w:pPr>
              <w:pStyle w:val="7"/>
              <w:keepNext/>
              <w:numPr>
                <w:ilvl w:val="0"/>
                <w:numId w:val="26"/>
              </w:numPr>
              <w:bidi/>
              <w:spacing w:before="0" w:after="0"/>
              <w:rPr>
                <w:rFonts w:ascii="Times New Roman" w:hAnsi="Times New Roman"/>
                <w:sz w:val="22"/>
                <w:szCs w:val="22"/>
                <w:rtl/>
              </w:rPr>
            </w:pPr>
            <w:r w:rsidRPr="00466834">
              <w:rPr>
                <w:rFonts w:ascii="Times New Roman" w:hAnsi="Times New Roman"/>
                <w:sz w:val="22"/>
                <w:szCs w:val="22"/>
                <w:rtl/>
                <w:lang w:bidi="ar-SA"/>
              </w:rPr>
              <w:t>قوائم رؤوس الموضوعات</w:t>
            </w:r>
            <w:r w:rsidRPr="00466834">
              <w:rPr>
                <w:rFonts w:ascii="Times New Roman" w:hAnsi="Times New Roman"/>
                <w:sz w:val="22"/>
                <w:szCs w:val="22"/>
                <w:rtl/>
              </w:rPr>
              <w:t>.</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3F31C5" w:rsidRDefault="00E210B9" w:rsidP="00E210B9">
            <w:pPr>
              <w:numPr>
                <w:ilvl w:val="0"/>
                <w:numId w:val="26"/>
              </w:numPr>
              <w:spacing w:after="0" w:line="240" w:lineRule="auto"/>
              <w:rPr>
                <w:rFonts w:ascii="Times New Roman" w:hAnsi="Times New Roman"/>
              </w:rPr>
            </w:pPr>
            <w:r w:rsidRPr="003F31C5">
              <w:rPr>
                <w:rFonts w:ascii="Times New Roman" w:hAnsi="Times New Roman"/>
                <w:rtl/>
              </w:rPr>
              <w:t>الكشافات : أنواعها ومستوياتها.</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3F31C5" w:rsidRDefault="00E210B9" w:rsidP="00E210B9">
            <w:pPr>
              <w:numPr>
                <w:ilvl w:val="0"/>
                <w:numId w:val="26"/>
              </w:numPr>
              <w:spacing w:after="0" w:line="240" w:lineRule="auto"/>
              <w:rPr>
                <w:rFonts w:ascii="Times New Roman" w:hAnsi="Times New Roman"/>
                <w:rtl/>
              </w:rPr>
            </w:pPr>
            <w:r w:rsidRPr="003F31C5">
              <w:rPr>
                <w:rFonts w:ascii="Times New Roman" w:hAnsi="Times New Roman"/>
                <w:rtl/>
              </w:rPr>
              <w:t xml:space="preserve">التكشيف وإعداد الكشافات.  </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3F31C5" w:rsidRDefault="00E210B9" w:rsidP="00E210B9">
            <w:pPr>
              <w:numPr>
                <w:ilvl w:val="0"/>
                <w:numId w:val="26"/>
              </w:numPr>
              <w:spacing w:after="0" w:line="240" w:lineRule="auto"/>
              <w:rPr>
                <w:rFonts w:ascii="Times New Roman" w:hAnsi="Times New Roman"/>
                <w:rtl/>
              </w:rPr>
            </w:pPr>
            <w:r w:rsidRPr="003F31C5">
              <w:rPr>
                <w:rFonts w:ascii="Times New Roman" w:hAnsi="Times New Roman"/>
                <w:rtl/>
              </w:rPr>
              <w:t>أدوات التكشيف ونظمه وتجهيزاته.</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3F31C5" w:rsidRDefault="00E210B9" w:rsidP="00E210B9">
            <w:pPr>
              <w:numPr>
                <w:ilvl w:val="0"/>
                <w:numId w:val="26"/>
              </w:numPr>
              <w:spacing w:after="0" w:line="240" w:lineRule="auto"/>
              <w:rPr>
                <w:rFonts w:ascii="Times New Roman" w:hAnsi="Times New Roman"/>
                <w:rtl/>
              </w:rPr>
            </w:pPr>
            <w:r w:rsidRPr="003F31C5">
              <w:rPr>
                <w:rFonts w:ascii="Times New Roman" w:hAnsi="Times New Roman"/>
                <w:rtl/>
              </w:rPr>
              <w:t>المستخلصات :أنواعها وسماتها وأهميتها.</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3F31C5" w:rsidRDefault="00E210B9" w:rsidP="00E210B9">
            <w:pPr>
              <w:numPr>
                <w:ilvl w:val="0"/>
                <w:numId w:val="26"/>
              </w:numPr>
              <w:spacing w:after="0" w:line="240" w:lineRule="auto"/>
              <w:rPr>
                <w:rFonts w:ascii="Times New Roman" w:hAnsi="Times New Roman"/>
                <w:rtl/>
              </w:rPr>
            </w:pPr>
            <w:r w:rsidRPr="003F31C5">
              <w:rPr>
                <w:rFonts w:ascii="Times New Roman" w:hAnsi="Times New Roman"/>
                <w:rtl/>
              </w:rPr>
              <w:t>إجراءات الاستخلاص وإعداد المستخلصات.</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3F31C5" w:rsidRDefault="00E210B9" w:rsidP="00E210B9">
            <w:pPr>
              <w:numPr>
                <w:ilvl w:val="0"/>
                <w:numId w:val="26"/>
              </w:numPr>
              <w:spacing w:after="0" w:line="240" w:lineRule="auto"/>
              <w:rPr>
                <w:rFonts w:ascii="Times New Roman" w:hAnsi="Times New Roman"/>
                <w:rtl/>
              </w:rPr>
            </w:pPr>
            <w:r w:rsidRPr="003F31C5">
              <w:rPr>
                <w:rFonts w:ascii="Times New Roman" w:hAnsi="Times New Roman"/>
                <w:rtl/>
              </w:rPr>
              <w:t>خدمات الاستخلاص.</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3F31C5" w:rsidRDefault="00E210B9" w:rsidP="00E210B9">
            <w:pPr>
              <w:numPr>
                <w:ilvl w:val="0"/>
                <w:numId w:val="26"/>
              </w:numPr>
              <w:spacing w:after="0" w:line="240" w:lineRule="auto"/>
              <w:rPr>
                <w:rFonts w:ascii="Times New Roman" w:hAnsi="Times New Roman"/>
                <w:rtl/>
              </w:rPr>
            </w:pPr>
            <w:r w:rsidRPr="003F31C5">
              <w:rPr>
                <w:rFonts w:ascii="Times New Roman" w:hAnsi="Times New Roman"/>
                <w:rtl/>
              </w:rPr>
              <w:t>تقييم قوائم رؤوس الموضوعات والكشافات والمستخلصات.</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3F31C5" w:rsidRDefault="00E210B9" w:rsidP="00E210B9">
            <w:pPr>
              <w:numPr>
                <w:ilvl w:val="0"/>
                <w:numId w:val="26"/>
              </w:numPr>
              <w:spacing w:after="0" w:line="240" w:lineRule="auto"/>
              <w:rPr>
                <w:rFonts w:ascii="Times New Roman" w:hAnsi="Times New Roman"/>
                <w:rtl/>
              </w:rPr>
            </w:pPr>
            <w:r w:rsidRPr="003F31C5">
              <w:rPr>
                <w:rFonts w:ascii="Times New Roman" w:hAnsi="Times New Roman"/>
                <w:rtl/>
              </w:rPr>
              <w:t>استخدام الحاسبات الآلية في التحليل الموضوعي والتكشيف والاستخلاص.</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r w:rsidR="00E210B9" w:rsidRPr="00F5229E" w:rsidTr="00A23EDE">
        <w:tc>
          <w:tcPr>
            <w:tcW w:w="4422" w:type="dxa"/>
          </w:tcPr>
          <w:p w:rsidR="00E210B9" w:rsidRPr="003F31C5" w:rsidRDefault="00E210B9" w:rsidP="00E210B9">
            <w:pPr>
              <w:numPr>
                <w:ilvl w:val="0"/>
                <w:numId w:val="26"/>
              </w:numPr>
              <w:spacing w:after="0" w:line="240" w:lineRule="auto"/>
              <w:rPr>
                <w:rFonts w:ascii="Times New Roman" w:hAnsi="Times New Roman"/>
                <w:rtl/>
              </w:rPr>
            </w:pPr>
            <w:r w:rsidRPr="003F31C5">
              <w:rPr>
                <w:rFonts w:ascii="Times New Roman" w:hAnsi="Times New Roman"/>
                <w:rtl/>
              </w:rPr>
              <w:t>التحليل الموضوعي والتكشيف والاستخلاص في البيئة الرقمية.</w:t>
            </w:r>
          </w:p>
        </w:tc>
        <w:tc>
          <w:tcPr>
            <w:tcW w:w="1997" w:type="dxa"/>
          </w:tcPr>
          <w:p w:rsidR="00E210B9" w:rsidRPr="003F31C5" w:rsidRDefault="00E210B9" w:rsidP="00A23EDE">
            <w:pPr>
              <w:jc w:val="center"/>
              <w:rPr>
                <w:rFonts w:ascii="Times New Roman" w:hAnsi="Times New Roman"/>
                <w:rtl/>
              </w:rPr>
            </w:pPr>
            <w:r w:rsidRPr="003F31C5">
              <w:rPr>
                <w:rFonts w:ascii="Times New Roman" w:hAnsi="Times New Roman"/>
                <w:rtl/>
              </w:rPr>
              <w:t>1</w:t>
            </w:r>
          </w:p>
        </w:tc>
        <w:tc>
          <w:tcPr>
            <w:tcW w:w="2103" w:type="dxa"/>
          </w:tcPr>
          <w:p w:rsidR="00E210B9" w:rsidRPr="003F31C5" w:rsidRDefault="00E210B9" w:rsidP="00A23EDE">
            <w:pPr>
              <w:jc w:val="center"/>
              <w:rPr>
                <w:rFonts w:ascii="Times New Roman" w:hAnsi="Times New Roman"/>
                <w:rtl/>
              </w:rPr>
            </w:pPr>
            <w:r w:rsidRPr="003F31C5">
              <w:rPr>
                <w:rFonts w:ascii="Times New Roman" w:hAnsi="Times New Roman"/>
                <w:rtl/>
              </w:rPr>
              <w:t>2 نظري + 2 عملي</w:t>
            </w:r>
          </w:p>
        </w:tc>
      </w:tr>
    </w:tbl>
    <w:p w:rsidR="00E210B9" w:rsidRDefault="00E210B9" w:rsidP="00E210B9">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E210B9" w:rsidRPr="00F5229E" w:rsidTr="00A23EDE">
        <w:tc>
          <w:tcPr>
            <w:tcW w:w="8853" w:type="dxa"/>
            <w:gridSpan w:val="4"/>
          </w:tcPr>
          <w:p w:rsidR="00E210B9" w:rsidRPr="00F5229E" w:rsidRDefault="00E210B9" w:rsidP="00A23EDE">
            <w:pPr>
              <w:rPr>
                <w:rFonts w:ascii="Times New Roman" w:hAnsi="Times New Roman"/>
                <w:b/>
                <w:bCs/>
              </w:rPr>
            </w:pPr>
            <w:r w:rsidRPr="00F5229E">
              <w:rPr>
                <w:rFonts w:ascii="Times New Roman" w:hAnsi="Times New Roman"/>
                <w:b/>
                <w:bCs/>
                <w:rtl/>
              </w:rPr>
              <w:t>2 – مكونات المقرر (مجموع ساعات الاتصال في الفصل الدراسي):</w:t>
            </w:r>
          </w:p>
        </w:tc>
      </w:tr>
      <w:tr w:rsidR="00E210B9" w:rsidRPr="00F5229E" w:rsidTr="00A23EDE">
        <w:tc>
          <w:tcPr>
            <w:tcW w:w="1772" w:type="dxa"/>
          </w:tcPr>
          <w:p w:rsidR="00E210B9" w:rsidRPr="00F5229E" w:rsidRDefault="00E210B9" w:rsidP="00A23EDE">
            <w:pPr>
              <w:jc w:val="center"/>
              <w:rPr>
                <w:rFonts w:ascii="Times New Roman" w:hAnsi="Times New Roman"/>
              </w:rPr>
            </w:pPr>
            <w:r w:rsidRPr="00F5229E">
              <w:rPr>
                <w:rFonts w:ascii="Times New Roman" w:hAnsi="Times New Roman"/>
                <w:rtl/>
              </w:rPr>
              <w:t>المحاضرة</w:t>
            </w:r>
          </w:p>
        </w:tc>
        <w:tc>
          <w:tcPr>
            <w:tcW w:w="1772" w:type="dxa"/>
          </w:tcPr>
          <w:p w:rsidR="00E210B9" w:rsidRPr="00F5229E" w:rsidRDefault="00E210B9" w:rsidP="00A23EDE">
            <w:pPr>
              <w:jc w:val="center"/>
              <w:rPr>
                <w:rFonts w:ascii="Times New Roman" w:hAnsi="Times New Roman"/>
                <w:rtl/>
              </w:rPr>
            </w:pPr>
            <w:r w:rsidRPr="00F5229E">
              <w:rPr>
                <w:rFonts w:ascii="Times New Roman" w:hAnsi="Times New Roman"/>
                <w:rtl/>
              </w:rPr>
              <w:t>الدروس الخاصة</w:t>
            </w:r>
          </w:p>
        </w:tc>
        <w:tc>
          <w:tcPr>
            <w:tcW w:w="3029" w:type="dxa"/>
          </w:tcPr>
          <w:p w:rsidR="00E210B9" w:rsidRPr="00F5229E" w:rsidRDefault="00E210B9" w:rsidP="00A23EDE">
            <w:pPr>
              <w:jc w:val="center"/>
              <w:rPr>
                <w:rFonts w:ascii="Times New Roman" w:hAnsi="Times New Roman"/>
              </w:rPr>
            </w:pPr>
            <w:r w:rsidRPr="00F5229E">
              <w:rPr>
                <w:rFonts w:ascii="Times New Roman" w:hAnsi="Times New Roman"/>
                <w:rtl/>
              </w:rPr>
              <w:t>العملي / الميداني / التدريب التعاوني أو الامتياز لطلبة التخصصات الصحية</w:t>
            </w:r>
          </w:p>
        </w:tc>
        <w:tc>
          <w:tcPr>
            <w:tcW w:w="2280" w:type="dxa"/>
          </w:tcPr>
          <w:p w:rsidR="00E210B9" w:rsidRPr="00F5229E" w:rsidRDefault="00E210B9" w:rsidP="00A23EDE">
            <w:pPr>
              <w:jc w:val="center"/>
              <w:rPr>
                <w:rFonts w:ascii="Times New Roman" w:hAnsi="Times New Roman"/>
              </w:rPr>
            </w:pPr>
            <w:r w:rsidRPr="00F5229E">
              <w:rPr>
                <w:rFonts w:ascii="Times New Roman" w:hAnsi="Times New Roman"/>
                <w:rtl/>
              </w:rPr>
              <w:t>أخرى</w:t>
            </w:r>
          </w:p>
        </w:tc>
      </w:tr>
      <w:tr w:rsidR="00E210B9" w:rsidRPr="00F5229E" w:rsidTr="00A23EDE">
        <w:tc>
          <w:tcPr>
            <w:tcW w:w="1772" w:type="dxa"/>
          </w:tcPr>
          <w:p w:rsidR="00E210B9" w:rsidRPr="00F5229E" w:rsidRDefault="00E210B9" w:rsidP="00A23EDE">
            <w:pPr>
              <w:jc w:val="center"/>
              <w:rPr>
                <w:rFonts w:ascii="Times New Roman" w:hAnsi="Times New Roman"/>
                <w:rtl/>
              </w:rPr>
            </w:pPr>
            <w:r w:rsidRPr="00F5229E">
              <w:rPr>
                <w:rFonts w:ascii="Times New Roman" w:hAnsi="Times New Roman"/>
                <w:rtl/>
              </w:rPr>
              <w:t>30</w:t>
            </w:r>
            <w:r w:rsidRPr="00F5229E">
              <w:rPr>
                <w:rFonts w:ascii="Times New Roman" w:hAnsi="Times New Roman"/>
              </w:rPr>
              <w:t xml:space="preserve"> </w:t>
            </w:r>
            <w:r w:rsidRPr="00F5229E">
              <w:rPr>
                <w:rFonts w:ascii="Times New Roman" w:hAnsi="Times New Roman"/>
                <w:rtl/>
              </w:rPr>
              <w:t>نظري</w:t>
            </w:r>
          </w:p>
        </w:tc>
        <w:tc>
          <w:tcPr>
            <w:tcW w:w="1772" w:type="dxa"/>
          </w:tcPr>
          <w:p w:rsidR="00E210B9" w:rsidRPr="00F5229E" w:rsidRDefault="00E210B9" w:rsidP="00A23EDE">
            <w:pPr>
              <w:jc w:val="center"/>
              <w:rPr>
                <w:rFonts w:ascii="Times New Roman" w:hAnsi="Times New Roman"/>
                <w:rtl/>
              </w:rPr>
            </w:pPr>
          </w:p>
        </w:tc>
        <w:tc>
          <w:tcPr>
            <w:tcW w:w="3029" w:type="dxa"/>
          </w:tcPr>
          <w:p w:rsidR="00E210B9" w:rsidRPr="00F5229E" w:rsidRDefault="00E210B9" w:rsidP="00A23EDE">
            <w:pPr>
              <w:jc w:val="center"/>
              <w:rPr>
                <w:rFonts w:ascii="Times New Roman" w:hAnsi="Times New Roman"/>
                <w:rtl/>
              </w:rPr>
            </w:pPr>
            <w:r w:rsidRPr="00F5229E">
              <w:rPr>
                <w:rFonts w:ascii="Times New Roman" w:hAnsi="Times New Roman"/>
                <w:rtl/>
              </w:rPr>
              <w:t>30 عملي</w:t>
            </w:r>
          </w:p>
        </w:tc>
        <w:tc>
          <w:tcPr>
            <w:tcW w:w="2280" w:type="dxa"/>
          </w:tcPr>
          <w:p w:rsidR="00E210B9" w:rsidRPr="00F5229E" w:rsidRDefault="00E210B9" w:rsidP="00A23EDE">
            <w:pPr>
              <w:jc w:val="center"/>
              <w:rPr>
                <w:rFonts w:ascii="Times New Roman" w:hAnsi="Times New Roman"/>
                <w:rtl/>
              </w:rPr>
            </w:pPr>
          </w:p>
        </w:tc>
      </w:tr>
    </w:tbl>
    <w:p w:rsidR="00E210B9" w:rsidRPr="00F5229E" w:rsidRDefault="00E210B9" w:rsidP="00E210B9">
      <w:pPr>
        <w:rPr>
          <w:rFonts w:ascii="Times New Roman" w:hAnsi="Times New Roman"/>
          <w:rtl/>
        </w:rPr>
      </w:pPr>
    </w:p>
    <w:p w:rsidR="00E210B9" w:rsidRPr="00F5229E" w:rsidRDefault="00E210B9" w:rsidP="00E210B9">
      <w:pPr>
        <w:pBdr>
          <w:top w:val="single" w:sz="4" w:space="1" w:color="auto"/>
          <w:left w:val="single" w:sz="4" w:space="21" w:color="auto"/>
          <w:bottom w:val="single" w:sz="4" w:space="1" w:color="auto"/>
          <w:right w:val="single" w:sz="4" w:space="4" w:color="auto"/>
        </w:pBdr>
        <w:rPr>
          <w:rFonts w:ascii="Times New Roman" w:hAnsi="Times New Roman"/>
          <w:b/>
          <w:bCs/>
        </w:rPr>
      </w:pPr>
      <w:r w:rsidRPr="00F5229E">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Pr>
          <w:rFonts w:ascii="Times New Roman" w:hAnsi="Times New Roman"/>
          <w:b/>
          <w:bCs/>
          <w:rtl/>
        </w:rPr>
        <w:br/>
      </w:r>
      <w:r w:rsidRPr="00F5229E">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F5229E">
        <w:rPr>
          <w:rFonts w:ascii="Times New Roman" w:hAnsi="Times New Roman"/>
          <w:rtl/>
        </w:rPr>
        <w:t xml:space="preserve"> حتى يتمكن من اكتساب المعارف النظرية والمهارات العملية التي تتصل بالمقرر بشكل جيد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210B9" w:rsidRPr="00F5229E" w:rsidTr="00A23EDE">
        <w:trPr>
          <w:trHeight w:val="8534"/>
        </w:trPr>
        <w:tc>
          <w:tcPr>
            <w:tcW w:w="8522" w:type="dxa"/>
          </w:tcPr>
          <w:p w:rsidR="00E210B9" w:rsidRPr="00F5229E" w:rsidRDefault="00E210B9" w:rsidP="00A23EDE">
            <w:pPr>
              <w:rPr>
                <w:rFonts w:ascii="Times New Roman" w:hAnsi="Times New Roman"/>
                <w:b/>
                <w:bCs/>
                <w:rtl/>
              </w:rPr>
            </w:pPr>
            <w:r w:rsidRPr="00F5229E">
              <w:rPr>
                <w:rFonts w:ascii="Times New Roman" w:hAnsi="Times New Roman"/>
                <w:b/>
                <w:bCs/>
              </w:rPr>
              <w:t>-4</w:t>
            </w:r>
            <w:r w:rsidRPr="00F5229E">
              <w:rPr>
                <w:rFonts w:ascii="Times New Roman" w:hAnsi="Times New Roman"/>
                <w:b/>
                <w:bCs/>
                <w:rtl/>
              </w:rPr>
              <w:t xml:space="preserve">  تطوير نتائج التعلم في نطاقات أو مجالات التعلم</w:t>
            </w:r>
          </w:p>
          <w:p w:rsidR="00E210B9" w:rsidRPr="00F5229E" w:rsidRDefault="00E210B9" w:rsidP="00A23EDE">
            <w:pPr>
              <w:rPr>
                <w:rFonts w:ascii="Times New Roman" w:hAnsi="Times New Roman"/>
                <w:rtl/>
              </w:rPr>
            </w:pPr>
            <w:r w:rsidRPr="00F5229E">
              <w:rPr>
                <w:rFonts w:ascii="Times New Roman" w:hAnsi="Times New Roman"/>
                <w:rtl/>
              </w:rPr>
              <w:t>لكل مجال من مجالات التعلم الموضحة فيما يلي يجب توضيح:</w:t>
            </w:r>
            <w:r w:rsidRPr="00F5229E">
              <w:rPr>
                <w:rFonts w:ascii="Times New Roman" w:hAnsi="Times New Roman"/>
                <w:rtl/>
              </w:rPr>
              <w:br/>
              <w:t xml:space="preserve">-  ملخص موجز للمعرفة أو المهارات التي صمم المقرر من أجل تطويرها. </w:t>
            </w:r>
            <w:r w:rsidRPr="00F5229E">
              <w:rPr>
                <w:rFonts w:ascii="Times New Roman" w:hAnsi="Times New Roman"/>
                <w:rtl/>
              </w:rPr>
              <w:br/>
              <w:t>- وصف لاستراتيجيات التعلم المطلوب استخدامها لتطوير تلك المعرفة أو المهارات.</w:t>
            </w:r>
            <w:r w:rsidRPr="00F5229E">
              <w:rPr>
                <w:rFonts w:ascii="Times New Roman" w:hAnsi="Times New Roman"/>
                <w:rtl/>
              </w:rPr>
              <w:br/>
              <w:t>- طرق تقييم الطالب المستخدمة في المقرر لتقييم نتائج التعلم في المجال المعني.</w:t>
            </w:r>
            <w:r w:rsidRPr="00F5229E">
              <w:rPr>
                <w:rFonts w:ascii="Times New Roman" w:hAnsi="Times New Roman"/>
                <w:b/>
                <w:bCs/>
                <w:rtl/>
              </w:rPr>
              <w:br/>
              <w:t xml:space="preserve">أ – المعــرفـة </w:t>
            </w:r>
          </w:p>
          <w:p w:rsidR="00E210B9" w:rsidRPr="00F5229E" w:rsidRDefault="00E210B9" w:rsidP="00A23EDE">
            <w:pPr>
              <w:pStyle w:val="a3"/>
              <w:numPr>
                <w:ilvl w:val="0"/>
                <w:numId w:val="6"/>
              </w:numPr>
              <w:jc w:val="both"/>
              <w:rPr>
                <w:rFonts w:ascii="Times New Roman" w:hAnsi="Times New Roman"/>
                <w:rtl/>
                <w:lang w:bidi="ar-SA"/>
              </w:rPr>
            </w:pPr>
            <w:r w:rsidRPr="00F5229E">
              <w:rPr>
                <w:rFonts w:ascii="Times New Roman" w:hAnsi="Times New Roman"/>
                <w:rtl/>
                <w:lang w:bidi="ar-SA"/>
              </w:rPr>
              <w:t>وصف المعرفة التي سيتم اكتسابها من المقرر:</w:t>
            </w:r>
          </w:p>
          <w:p w:rsidR="00E210B9" w:rsidRPr="00F5229E" w:rsidRDefault="00E210B9" w:rsidP="00E210B9">
            <w:pPr>
              <w:numPr>
                <w:ilvl w:val="0"/>
                <w:numId w:val="5"/>
              </w:numPr>
              <w:spacing w:after="0" w:line="240" w:lineRule="auto"/>
              <w:ind w:left="1155"/>
              <w:jc w:val="both"/>
              <w:rPr>
                <w:rFonts w:ascii="Times New Roman" w:hAnsi="Times New Roman"/>
                <w:b/>
              </w:rPr>
            </w:pPr>
            <w:r w:rsidRPr="00F5229E">
              <w:rPr>
                <w:rFonts w:ascii="Times New Roman" w:hAnsi="Times New Roman"/>
                <w:b/>
                <w:rtl/>
              </w:rPr>
              <w:t>التعرف على عملية التحليل الموضوعي لمصادر المعلومات.</w:t>
            </w:r>
          </w:p>
          <w:p w:rsidR="00E210B9" w:rsidRPr="00F5229E" w:rsidRDefault="00E210B9" w:rsidP="00E210B9">
            <w:pPr>
              <w:numPr>
                <w:ilvl w:val="0"/>
                <w:numId w:val="5"/>
              </w:numPr>
              <w:spacing w:after="0" w:line="240" w:lineRule="auto"/>
              <w:ind w:left="1155"/>
              <w:jc w:val="both"/>
              <w:rPr>
                <w:rFonts w:ascii="Times New Roman" w:hAnsi="Times New Roman"/>
                <w:b/>
              </w:rPr>
            </w:pPr>
            <w:r w:rsidRPr="00F5229E">
              <w:rPr>
                <w:rFonts w:ascii="Times New Roman" w:hAnsi="Times New Roman"/>
                <w:b/>
                <w:rtl/>
              </w:rPr>
              <w:t xml:space="preserve">التعرف على الإجراءات الفنية المتصلة بإعداد الكشافات والمستخلصات. </w:t>
            </w:r>
          </w:p>
          <w:p w:rsidR="00E210B9" w:rsidRPr="00F5229E" w:rsidRDefault="00E210B9" w:rsidP="00E210B9">
            <w:pPr>
              <w:numPr>
                <w:ilvl w:val="0"/>
                <w:numId w:val="5"/>
              </w:numPr>
              <w:spacing w:after="0" w:line="240" w:lineRule="auto"/>
              <w:ind w:left="1155"/>
              <w:jc w:val="both"/>
              <w:rPr>
                <w:rFonts w:ascii="Times New Roman" w:hAnsi="Times New Roman"/>
                <w:b/>
              </w:rPr>
            </w:pPr>
            <w:r w:rsidRPr="00F5229E">
              <w:rPr>
                <w:rFonts w:ascii="Times New Roman" w:hAnsi="Times New Roman"/>
                <w:b/>
                <w:rtl/>
              </w:rPr>
              <w:t>التعرف على سبل تقييم الكشافات والمستخلصات.</w:t>
            </w:r>
          </w:p>
          <w:p w:rsidR="00E210B9" w:rsidRPr="00F5229E" w:rsidRDefault="00E210B9" w:rsidP="00A23EDE">
            <w:pPr>
              <w:ind w:left="795"/>
              <w:jc w:val="both"/>
              <w:rPr>
                <w:rFonts w:ascii="Times New Roman" w:hAnsi="Times New Roman"/>
                <w:b/>
              </w:rPr>
            </w:pPr>
          </w:p>
          <w:p w:rsidR="00E210B9" w:rsidRPr="00F5229E" w:rsidRDefault="00E210B9" w:rsidP="00A23EDE">
            <w:pPr>
              <w:pStyle w:val="a3"/>
              <w:numPr>
                <w:ilvl w:val="0"/>
                <w:numId w:val="6"/>
              </w:numPr>
              <w:jc w:val="both"/>
              <w:rPr>
                <w:rFonts w:ascii="Times New Roman" w:hAnsi="Times New Roman"/>
                <w:rtl/>
                <w:lang w:bidi="ar-SA"/>
              </w:rPr>
            </w:pPr>
            <w:r w:rsidRPr="00F5229E">
              <w:rPr>
                <w:rFonts w:ascii="Times New Roman" w:hAnsi="Times New Roman"/>
                <w:rtl/>
                <w:lang w:bidi="ar-SA"/>
              </w:rPr>
              <w:t>إستراتيجية التعليم (التدريس المطلوب استخدامها لتطوير تلك المعرفة):</w:t>
            </w:r>
          </w:p>
          <w:p w:rsidR="00E210B9" w:rsidRPr="00F5229E" w:rsidRDefault="00E210B9" w:rsidP="00A23EDE">
            <w:pPr>
              <w:ind w:left="543"/>
              <w:rPr>
                <w:rFonts w:ascii="Times New Roman" w:hAnsi="Times New Roman"/>
                <w:rtl/>
              </w:rPr>
            </w:pPr>
            <w:r w:rsidRPr="00F5229E">
              <w:rPr>
                <w:rFonts w:ascii="Times New Roman" w:hAnsi="Times New Roman"/>
                <w:rtl/>
              </w:rPr>
              <w:t xml:space="preserve">- المحاضرات الحوارية التفاعلية . </w:t>
            </w:r>
            <w:r w:rsidRPr="00F5229E">
              <w:rPr>
                <w:rFonts w:ascii="Times New Roman" w:hAnsi="Times New Roman"/>
                <w:rtl/>
              </w:rPr>
              <w:br/>
              <w:t xml:space="preserve">- الدروس والتطبيقات العملية . </w:t>
            </w:r>
            <w:r w:rsidRPr="00F5229E">
              <w:rPr>
                <w:rFonts w:ascii="Times New Roman" w:hAnsi="Times New Roman"/>
                <w:rtl/>
              </w:rPr>
              <w:br/>
              <w:t xml:space="preserve">- التكليفات القرائية والعملية . </w:t>
            </w:r>
            <w:r w:rsidRPr="00F5229E">
              <w:rPr>
                <w:rFonts w:ascii="Times New Roman" w:hAnsi="Times New Roman"/>
                <w:rtl/>
              </w:rPr>
              <w:br/>
              <w:t xml:space="preserve">- الزيارات الميدانية. </w:t>
            </w:r>
            <w:r w:rsidRPr="00F5229E">
              <w:rPr>
                <w:rFonts w:ascii="Times New Roman" w:hAnsi="Times New Roman"/>
                <w:rtl/>
              </w:rPr>
              <w:br/>
              <w:t>- إحالة الطلاب إلى مصادر مكتبة الجامعة</w:t>
            </w:r>
            <w:r>
              <w:rPr>
                <w:rFonts w:ascii="Times New Roman" w:hAnsi="Times New Roman"/>
                <w:rtl/>
              </w:rPr>
              <w:t xml:space="preserve">، </w:t>
            </w:r>
            <w:r w:rsidRPr="00F5229E">
              <w:rPr>
                <w:rFonts w:ascii="Times New Roman" w:hAnsi="Times New Roman"/>
                <w:rtl/>
              </w:rPr>
              <w:t>وكذلك إلى أهم المواقع المتاحة على شبكة الويب التي تتصل بالمقرر .</w:t>
            </w:r>
          </w:p>
          <w:p w:rsidR="00E210B9" w:rsidRPr="00F5229E" w:rsidRDefault="00E210B9" w:rsidP="00E210B9">
            <w:pPr>
              <w:numPr>
                <w:ilvl w:val="0"/>
                <w:numId w:val="6"/>
              </w:numPr>
              <w:spacing w:after="0" w:line="240" w:lineRule="auto"/>
              <w:jc w:val="both"/>
              <w:rPr>
                <w:rFonts w:ascii="Times New Roman" w:hAnsi="Times New Roman"/>
                <w:rtl/>
              </w:rPr>
            </w:pPr>
            <w:r w:rsidRPr="00F5229E">
              <w:rPr>
                <w:rFonts w:ascii="Times New Roman" w:hAnsi="Times New Roman"/>
                <w:rtl/>
              </w:rPr>
              <w:t>طرق تقييم المعرفة المكتسبة.</w:t>
            </w:r>
          </w:p>
          <w:p w:rsidR="00E210B9" w:rsidRPr="00F5229E" w:rsidRDefault="00E210B9" w:rsidP="00A23EDE">
            <w:pPr>
              <w:ind w:left="75"/>
              <w:rPr>
                <w:rFonts w:ascii="Times New Roman" w:hAnsi="Times New Roman"/>
                <w:rtl/>
              </w:rPr>
            </w:pPr>
            <w:r w:rsidRPr="00F5229E">
              <w:rPr>
                <w:rFonts w:ascii="Times New Roman" w:hAnsi="Times New Roman"/>
                <w:rtl/>
              </w:rPr>
              <w:t xml:space="preserve">       - تكليف عملي أول . </w:t>
            </w:r>
            <w:r w:rsidRPr="00F5229E">
              <w:rPr>
                <w:rFonts w:ascii="Times New Roman" w:hAnsi="Times New Roman"/>
                <w:rtl/>
              </w:rPr>
              <w:br/>
              <w:t xml:space="preserve">       - اختبار فصلي أول </w:t>
            </w:r>
            <w:r>
              <w:rPr>
                <w:rFonts w:ascii="Times New Roman" w:hAnsi="Times New Roman"/>
                <w:rtl/>
              </w:rPr>
              <w:t>(</w:t>
            </w:r>
            <w:r w:rsidRPr="00F5229E">
              <w:rPr>
                <w:rFonts w:ascii="Times New Roman" w:hAnsi="Times New Roman"/>
                <w:rtl/>
              </w:rPr>
              <w:t>أسئلة مغلقة</w:t>
            </w:r>
            <w:r>
              <w:rPr>
                <w:rFonts w:ascii="Times New Roman" w:hAnsi="Times New Roman"/>
                <w:rtl/>
              </w:rPr>
              <w:t xml:space="preserve">، </w:t>
            </w:r>
            <w:r w:rsidRPr="00F5229E">
              <w:rPr>
                <w:rFonts w:ascii="Times New Roman" w:hAnsi="Times New Roman"/>
                <w:rtl/>
              </w:rPr>
              <w:t xml:space="preserve"> وأسئلة مفتوحة</w:t>
            </w:r>
            <w:r>
              <w:rPr>
                <w:rFonts w:ascii="Times New Roman" w:hAnsi="Times New Roman"/>
                <w:rtl/>
              </w:rPr>
              <w:t xml:space="preserve">، </w:t>
            </w:r>
            <w:r w:rsidRPr="00F5229E">
              <w:rPr>
                <w:rFonts w:ascii="Times New Roman" w:hAnsi="Times New Roman"/>
                <w:rtl/>
              </w:rPr>
              <w:t xml:space="preserve"> واختيار من متعدد</w:t>
            </w:r>
            <w:r>
              <w:rPr>
                <w:rFonts w:ascii="Times New Roman" w:hAnsi="Times New Roman"/>
                <w:rtl/>
              </w:rPr>
              <w:t xml:space="preserve">) </w:t>
            </w:r>
            <w:r w:rsidRPr="00F5229E">
              <w:rPr>
                <w:rFonts w:ascii="Times New Roman" w:hAnsi="Times New Roman"/>
                <w:rtl/>
              </w:rPr>
              <w:t xml:space="preserve"> . </w:t>
            </w:r>
            <w:r w:rsidRPr="00F5229E">
              <w:rPr>
                <w:rFonts w:ascii="Times New Roman" w:hAnsi="Times New Roman"/>
                <w:rtl/>
              </w:rPr>
              <w:br/>
              <w:t xml:space="preserve">       - تكليف عملي ثان</w:t>
            </w:r>
            <w:r>
              <w:rPr>
                <w:rFonts w:ascii="Times New Roman" w:hAnsi="Times New Roman" w:hint="cs"/>
                <w:rtl/>
              </w:rPr>
              <w:t>ي</w:t>
            </w:r>
            <w:r w:rsidRPr="00F5229E">
              <w:rPr>
                <w:rFonts w:ascii="Times New Roman" w:hAnsi="Times New Roman"/>
                <w:rtl/>
              </w:rPr>
              <w:t xml:space="preserve"> . </w:t>
            </w:r>
            <w:r w:rsidRPr="00F5229E">
              <w:rPr>
                <w:rFonts w:ascii="Times New Roman" w:hAnsi="Times New Roman"/>
                <w:rtl/>
              </w:rPr>
              <w:br/>
              <w:t xml:space="preserve">       - اختبار فصلي ثاني </w:t>
            </w:r>
            <w:r>
              <w:rPr>
                <w:rFonts w:ascii="Times New Roman" w:hAnsi="Times New Roman"/>
                <w:rtl/>
              </w:rPr>
              <w:t>(</w:t>
            </w:r>
            <w:r w:rsidRPr="00F5229E">
              <w:rPr>
                <w:rFonts w:ascii="Times New Roman" w:hAnsi="Times New Roman"/>
                <w:rtl/>
              </w:rPr>
              <w:t>أسئلة مغلقة</w:t>
            </w:r>
            <w:r>
              <w:rPr>
                <w:rFonts w:ascii="Times New Roman" w:hAnsi="Times New Roman"/>
                <w:rtl/>
              </w:rPr>
              <w:t xml:space="preserve">، </w:t>
            </w:r>
            <w:r w:rsidRPr="00F5229E">
              <w:rPr>
                <w:rFonts w:ascii="Times New Roman" w:hAnsi="Times New Roman"/>
                <w:rtl/>
              </w:rPr>
              <w:t xml:space="preserve"> وأسئلة مفتوحة</w:t>
            </w:r>
            <w:r>
              <w:rPr>
                <w:rFonts w:ascii="Times New Roman" w:hAnsi="Times New Roman"/>
                <w:rtl/>
              </w:rPr>
              <w:t xml:space="preserve">، </w:t>
            </w:r>
            <w:r w:rsidRPr="00F5229E">
              <w:rPr>
                <w:rFonts w:ascii="Times New Roman" w:hAnsi="Times New Roman"/>
                <w:rtl/>
              </w:rPr>
              <w:t xml:space="preserve"> واختيار من متعدد</w:t>
            </w:r>
            <w:r>
              <w:rPr>
                <w:rFonts w:ascii="Times New Roman" w:hAnsi="Times New Roman"/>
                <w:rtl/>
              </w:rPr>
              <w:t xml:space="preserve">) </w:t>
            </w:r>
            <w:r w:rsidRPr="00F5229E">
              <w:rPr>
                <w:rFonts w:ascii="Times New Roman" w:hAnsi="Times New Roman"/>
                <w:rtl/>
              </w:rPr>
              <w:t xml:space="preserve"> . </w:t>
            </w:r>
            <w:r w:rsidRPr="00F5229E">
              <w:rPr>
                <w:rFonts w:ascii="Times New Roman" w:hAnsi="Times New Roman"/>
                <w:rtl/>
              </w:rPr>
              <w:br/>
              <w:t xml:space="preserve">       - تقييم تقارير الزيارات الميدانية والبحث في الإنترنت.</w:t>
            </w:r>
            <w:r w:rsidRPr="00F5229E">
              <w:rPr>
                <w:rFonts w:ascii="Times New Roman" w:hAnsi="Times New Roman"/>
                <w:rtl/>
              </w:rPr>
              <w:br/>
              <w:t xml:space="preserve">       - تقييم مشاركة الطالب في النقاش والطرح الذي يقدمه خلاله.</w:t>
            </w:r>
            <w:r>
              <w:rPr>
                <w:rFonts w:ascii="Times New Roman" w:hAnsi="Times New Roman" w:hint="cs"/>
                <w:rtl/>
              </w:rPr>
              <w:br/>
            </w:r>
            <w:r w:rsidRPr="00F5229E">
              <w:rPr>
                <w:rFonts w:ascii="Times New Roman" w:hAnsi="Times New Roman"/>
                <w:rtl/>
              </w:rPr>
              <w:t xml:space="preserve">       - اختبار نهاية الفصل الدراسي </w:t>
            </w:r>
            <w:r>
              <w:rPr>
                <w:rFonts w:ascii="Times New Roman" w:hAnsi="Times New Roman"/>
                <w:rtl/>
              </w:rPr>
              <w:t>(</w:t>
            </w:r>
            <w:r w:rsidRPr="00F5229E">
              <w:rPr>
                <w:rFonts w:ascii="Times New Roman" w:hAnsi="Times New Roman"/>
                <w:rtl/>
              </w:rPr>
              <w:t>أسئلة مغلقة</w:t>
            </w:r>
            <w:r>
              <w:rPr>
                <w:rFonts w:ascii="Times New Roman" w:hAnsi="Times New Roman"/>
                <w:rtl/>
              </w:rPr>
              <w:t xml:space="preserve">، </w:t>
            </w:r>
            <w:r w:rsidRPr="00F5229E">
              <w:rPr>
                <w:rFonts w:ascii="Times New Roman" w:hAnsi="Times New Roman"/>
                <w:rtl/>
              </w:rPr>
              <w:t xml:space="preserve"> وأسئلة مفتوحة</w:t>
            </w:r>
            <w:r>
              <w:rPr>
                <w:rFonts w:ascii="Times New Roman" w:hAnsi="Times New Roman"/>
                <w:rtl/>
              </w:rPr>
              <w:t xml:space="preserve">، </w:t>
            </w:r>
            <w:r w:rsidRPr="00F5229E">
              <w:rPr>
                <w:rFonts w:ascii="Times New Roman" w:hAnsi="Times New Roman"/>
                <w:rtl/>
              </w:rPr>
              <w:t xml:space="preserve"> واختيار من متعدد</w:t>
            </w:r>
            <w:r>
              <w:rPr>
                <w:rFonts w:ascii="Times New Roman" w:hAnsi="Times New Roman"/>
                <w:rtl/>
              </w:rPr>
              <w:t xml:space="preserve">) </w:t>
            </w:r>
            <w:r>
              <w:rPr>
                <w:rFonts w:ascii="Times New Roman" w:hAnsi="Times New Roman" w:hint="cs"/>
                <w:rtl/>
              </w:rPr>
              <w:t>.</w:t>
            </w:r>
          </w:p>
        </w:tc>
      </w:tr>
    </w:tbl>
    <w:p w:rsidR="00E210B9"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b/>
          <w:bCs/>
        </w:rPr>
      </w:pPr>
      <w:r w:rsidRPr="00F5229E">
        <w:rPr>
          <w:rFonts w:ascii="Times New Roman" w:hAnsi="Times New Roman"/>
          <w:b/>
          <w:bCs/>
          <w:rtl/>
        </w:rPr>
        <w:t>ب – المهارات المعرفية (الإدراكية)</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rtl/>
        </w:rPr>
        <w:t>1 - المهارات المعرفية المطلوب تطويرها:</w:t>
      </w:r>
      <w:r w:rsidRPr="00F5229E">
        <w:rPr>
          <w:rFonts w:ascii="Times New Roman" w:hAnsi="Times New Roman"/>
          <w:rtl/>
        </w:rPr>
        <w:br/>
        <w:t>- القدرة على التعامل مع الكشافات والمستخلصات بأشكالها المختلفة.</w:t>
      </w:r>
      <w:r w:rsidRPr="00F5229E">
        <w:rPr>
          <w:rFonts w:ascii="Times New Roman" w:hAnsi="Times New Roman"/>
          <w:rtl/>
        </w:rPr>
        <w:br/>
        <w:t>- القدرة على إعداد الكشافات والمستخلصات وتنظيمها.</w:t>
      </w:r>
      <w:r w:rsidRPr="00F5229E">
        <w:rPr>
          <w:rFonts w:ascii="Times New Roman" w:hAnsi="Times New Roman"/>
          <w:rtl/>
        </w:rPr>
        <w:br/>
        <w:t>- القدرة على التعامل مع التقنيات الحديثة في إعداد الكشافات والمستخلصات.</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rtl/>
        </w:rPr>
        <w:t>2- استراتيجيات التعلم المستخدمة في تطوير المهارات المعرفية:</w:t>
      </w:r>
      <w:r w:rsidRPr="00F5229E">
        <w:rPr>
          <w:rFonts w:ascii="Times New Roman" w:hAnsi="Times New Roman"/>
          <w:rtl/>
        </w:rPr>
        <w:br/>
        <w:t xml:space="preserve">- توجيه الأسئلة غير المباشرة للطلاب. </w:t>
      </w:r>
      <w:r w:rsidRPr="00F5229E">
        <w:rPr>
          <w:rFonts w:ascii="Times New Roman" w:hAnsi="Times New Roman"/>
          <w:rtl/>
        </w:rPr>
        <w:br/>
        <w:t xml:space="preserve">- الدروس العملية على كيفية </w:t>
      </w:r>
      <w:r>
        <w:rPr>
          <w:rFonts w:ascii="Times New Roman" w:hAnsi="Times New Roman" w:hint="cs"/>
          <w:rtl/>
        </w:rPr>
        <w:t>التكشيف والاستخلاص</w:t>
      </w:r>
      <w:r w:rsidRPr="00F5229E">
        <w:rPr>
          <w:rFonts w:ascii="Times New Roman" w:hAnsi="Times New Roman"/>
          <w:rtl/>
        </w:rPr>
        <w:t xml:space="preserve">. </w:t>
      </w:r>
      <w:r w:rsidRPr="00F5229E">
        <w:rPr>
          <w:rFonts w:ascii="Times New Roman" w:hAnsi="Times New Roman"/>
          <w:rtl/>
        </w:rPr>
        <w:br/>
        <w:t>- التطبيقات والتكليفات العملية .</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rtl/>
        </w:rPr>
        <w:t>3– طرق تقييم المهارات المعرفية المكتسبة:</w:t>
      </w:r>
      <w:r w:rsidRPr="00F5229E">
        <w:rPr>
          <w:rFonts w:ascii="Times New Roman" w:hAnsi="Times New Roman"/>
          <w:rtl/>
        </w:rPr>
        <w:br/>
        <w:t xml:space="preserve"> - التكليفات العملية. </w:t>
      </w:r>
      <w:r w:rsidRPr="00F5229E">
        <w:rPr>
          <w:rFonts w:ascii="Times New Roman" w:hAnsi="Times New Roman"/>
          <w:rtl/>
        </w:rPr>
        <w:br/>
        <w:t xml:space="preserve"> - الاختبارات الفصلية الدورية. </w:t>
      </w:r>
      <w:r w:rsidRPr="00F5229E">
        <w:rPr>
          <w:rFonts w:ascii="Times New Roman" w:hAnsi="Times New Roman"/>
          <w:rtl/>
        </w:rPr>
        <w:br/>
        <w:t xml:space="preserve"> - النقاشات الشفوية. </w:t>
      </w:r>
      <w:r w:rsidRPr="00F5229E">
        <w:rPr>
          <w:rFonts w:ascii="Times New Roman" w:hAnsi="Times New Roman"/>
          <w:rtl/>
        </w:rPr>
        <w:br/>
        <w:t xml:space="preserve"> - اختبار نهاية الفصل الدراسي.</w:t>
      </w:r>
    </w:p>
    <w:p w:rsidR="00E210B9" w:rsidRPr="00F5229E" w:rsidRDefault="00E210B9" w:rsidP="00E210B9">
      <w:pPr>
        <w:jc w:val="both"/>
        <w:rPr>
          <w:rFonts w:ascii="Times New Roman" w:hAnsi="Times New Roman"/>
        </w:rPr>
      </w:pP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b/>
          <w:bCs/>
          <w:rtl/>
        </w:rPr>
        <w:t>ج –  مهارات العلاقات البينية (الشخصية)  والمسئولية</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rtl/>
        </w:rPr>
        <w:t>1 –  وصف لمهارات العلاقات الشخصية مع الآخرين</w:t>
      </w:r>
      <w:r>
        <w:rPr>
          <w:rFonts w:ascii="Times New Roman" w:hAnsi="Times New Roman"/>
          <w:rtl/>
        </w:rPr>
        <w:t xml:space="preserve">، </w:t>
      </w:r>
      <w:r w:rsidRPr="00F5229E">
        <w:rPr>
          <w:rFonts w:ascii="Times New Roman" w:hAnsi="Times New Roman"/>
          <w:rtl/>
        </w:rPr>
        <w:t xml:space="preserve">والقدرة على تحمل المسئولية المطلوب تطويرها: </w:t>
      </w:r>
      <w:r w:rsidRPr="00F5229E">
        <w:rPr>
          <w:rFonts w:ascii="Times New Roman" w:hAnsi="Times New Roman"/>
          <w:rtl/>
        </w:rPr>
        <w:br/>
      </w:r>
      <w:r w:rsidRPr="00F5229E">
        <w:rPr>
          <w:rFonts w:ascii="Times New Roman" w:hAnsi="Times New Roman"/>
          <w:b/>
          <w:bCs/>
          <w:color w:val="000000"/>
          <w:rtl/>
        </w:rPr>
        <w:t xml:space="preserve">- </w:t>
      </w:r>
      <w:r w:rsidRPr="00F5229E">
        <w:rPr>
          <w:rFonts w:ascii="Times New Roman" w:hAnsi="Times New Roman"/>
          <w:color w:val="000000"/>
          <w:rtl/>
        </w:rPr>
        <w:t xml:space="preserve">القدرة على اكتساب الطلاب مهارات العمل الجماعي من خلال التكليفات العملية الجماعية. </w:t>
      </w:r>
      <w:r w:rsidRPr="00F5229E">
        <w:rPr>
          <w:rFonts w:ascii="Times New Roman" w:hAnsi="Times New Roman"/>
          <w:color w:val="000000"/>
          <w:rtl/>
        </w:rPr>
        <w:br/>
        <w:t>- القدرة على المناقشة الجماعية.</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rtl/>
        </w:rPr>
        <w:t>2 - استراتيجيات التعليم المستخدمة في تطوير هذه المهارات والقدرات:</w:t>
      </w:r>
      <w:r w:rsidRPr="00F5229E">
        <w:rPr>
          <w:rFonts w:ascii="Times New Roman" w:hAnsi="Times New Roman"/>
          <w:rtl/>
        </w:rPr>
        <w:br/>
        <w:t xml:space="preserve">- تكليفات بحثية لكل طالبين على حدة. </w:t>
      </w:r>
      <w:r w:rsidRPr="00F5229E">
        <w:rPr>
          <w:rFonts w:ascii="Times New Roman" w:hAnsi="Times New Roman"/>
          <w:rtl/>
        </w:rPr>
        <w:br/>
        <w:t>- تكليفات عملية جماعية في الدروس والتطبيقات العملية للمقرر.</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rtl/>
        </w:rPr>
        <w:t>3 – طرق تقييم اكتساب الطلبة لمهارات العلاقات الشخصية وقدرتهم على تحمل المسئولية:</w:t>
      </w:r>
      <w:r w:rsidRPr="00F5229E">
        <w:rPr>
          <w:rFonts w:ascii="Times New Roman" w:hAnsi="Times New Roman"/>
          <w:rtl/>
        </w:rPr>
        <w:br/>
        <w:t xml:space="preserve">- تقييم الطلاب في الدروس والتطبيقات العملية التي تعلموها بشكل فردي. </w:t>
      </w:r>
      <w:r w:rsidRPr="00F5229E">
        <w:rPr>
          <w:rFonts w:ascii="Times New Roman" w:hAnsi="Times New Roman"/>
          <w:rtl/>
        </w:rPr>
        <w:br/>
        <w:t xml:space="preserve">- تقييم الطلاب في التكليفات والتطبيقات العملية الجماعية التي </w:t>
      </w:r>
      <w:r>
        <w:rPr>
          <w:rFonts w:ascii="Times New Roman" w:hAnsi="Times New Roman"/>
          <w:rtl/>
        </w:rPr>
        <w:t>أعدوها</w:t>
      </w:r>
      <w:r w:rsidRPr="00F5229E">
        <w:rPr>
          <w:rFonts w:ascii="Times New Roman" w:hAnsi="Times New Roman"/>
          <w:rtl/>
        </w:rPr>
        <w:t>.</w:t>
      </w:r>
    </w:p>
    <w:p w:rsidR="00E210B9" w:rsidRPr="00F5229E" w:rsidRDefault="00E210B9" w:rsidP="00E210B9">
      <w:pPr>
        <w:jc w:val="both"/>
        <w:rPr>
          <w:rFonts w:ascii="Times New Roman" w:hAnsi="Times New Roman"/>
        </w:rPr>
      </w:pPr>
      <w:r w:rsidRPr="00F5229E">
        <w:rPr>
          <w:rFonts w:ascii="Times New Roman" w:hAnsi="Times New Roman"/>
          <w:rtl/>
        </w:rPr>
        <w:t xml:space="preserve"> </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b/>
          <w:bCs/>
        </w:rPr>
      </w:pPr>
      <w:r w:rsidRPr="00F5229E">
        <w:rPr>
          <w:rFonts w:ascii="Times New Roman" w:hAnsi="Times New Roman"/>
          <w:b/>
          <w:bCs/>
          <w:rtl/>
        </w:rPr>
        <w:t>د – مهارات الاتصال</w:t>
      </w:r>
      <w:r>
        <w:rPr>
          <w:rFonts w:ascii="Times New Roman" w:hAnsi="Times New Roman"/>
          <w:b/>
          <w:bCs/>
          <w:rtl/>
        </w:rPr>
        <w:t xml:space="preserve">، </w:t>
      </w:r>
      <w:r w:rsidRPr="00F5229E">
        <w:rPr>
          <w:rFonts w:ascii="Times New Roman" w:hAnsi="Times New Roman"/>
          <w:b/>
          <w:bCs/>
          <w:rtl/>
        </w:rPr>
        <w:t>وتقنية المعلومات</w:t>
      </w:r>
      <w:r>
        <w:rPr>
          <w:rFonts w:ascii="Times New Roman" w:hAnsi="Times New Roman"/>
          <w:b/>
          <w:bCs/>
          <w:rtl/>
        </w:rPr>
        <w:t xml:space="preserve">، </w:t>
      </w:r>
      <w:r w:rsidRPr="00F5229E">
        <w:rPr>
          <w:rFonts w:ascii="Times New Roman" w:hAnsi="Times New Roman"/>
          <w:b/>
          <w:bCs/>
          <w:rtl/>
        </w:rPr>
        <w:t>والمهارات الحسابية (العددية):</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rtl/>
        </w:rPr>
        <w:t xml:space="preserve">1 – وصف المهارات العددية ومهارات الاتصال المطلوب تطويرها: </w:t>
      </w:r>
      <w:r w:rsidRPr="00F5229E">
        <w:rPr>
          <w:rFonts w:ascii="Times New Roman" w:hAnsi="Times New Roman"/>
          <w:rtl/>
        </w:rPr>
        <w:br/>
        <w:t xml:space="preserve">- القدرة على اكتساب الطلاب لمهارات الاتصال الشفوي والمكتوب. </w:t>
      </w:r>
      <w:r w:rsidRPr="00F5229E">
        <w:rPr>
          <w:rFonts w:ascii="Times New Roman" w:hAnsi="Times New Roman"/>
          <w:rtl/>
        </w:rPr>
        <w:br/>
        <w:t>- القدرة على إدراك الطلاب لأهمية الإطلاع الحر بغرض التعلم الذاتي.</w:t>
      </w:r>
      <w:r w:rsidRPr="00F5229E">
        <w:rPr>
          <w:rFonts w:ascii="Times New Roman" w:hAnsi="Times New Roman"/>
          <w:rtl/>
        </w:rPr>
        <w:br/>
        <w:t xml:space="preserve">- القدرة على استخدام الإنترنت والبحث عن معلومات تتعلق بالمقرر </w:t>
      </w:r>
      <w:r w:rsidRPr="00F5229E">
        <w:rPr>
          <w:rFonts w:ascii="Times New Roman" w:hAnsi="Times New Roman"/>
          <w:rtl/>
        </w:rPr>
        <w:br/>
        <w:t>- القدرة على كتابة التقارير وتسجيل الملاحظات الشخصية.</w:t>
      </w:r>
      <w:r w:rsidRPr="00F5229E">
        <w:rPr>
          <w:rFonts w:ascii="Times New Roman" w:hAnsi="Times New Roman"/>
          <w:rtl/>
        </w:rPr>
        <w:br/>
        <w:t>- القدرة على إلقاء التقارير الميدانية وعرض ملخصات لأهم نقاطها.</w:t>
      </w: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rtl/>
        </w:rPr>
        <w:t>2 - استراتيجيات التعليم المستخدمة في تطوير هذه المهارات:</w:t>
      </w:r>
      <w:r w:rsidRPr="00F5229E">
        <w:rPr>
          <w:rFonts w:ascii="Times New Roman" w:hAnsi="Times New Roman"/>
          <w:rtl/>
        </w:rPr>
        <w:br/>
        <w:t xml:space="preserve">-  توجيه أسئلة شفهية للطلاب . </w:t>
      </w:r>
      <w:r w:rsidRPr="00F5229E">
        <w:rPr>
          <w:rFonts w:ascii="Times New Roman" w:hAnsi="Times New Roman"/>
          <w:rtl/>
        </w:rPr>
        <w:br/>
        <w:t xml:space="preserve">- تكليفات عملية فردية وجماعية . </w:t>
      </w:r>
      <w:r w:rsidRPr="00F5229E">
        <w:rPr>
          <w:rFonts w:ascii="Times New Roman" w:hAnsi="Times New Roman"/>
          <w:rtl/>
        </w:rPr>
        <w:br/>
        <w:t>- حث الطلاب على المزيد من الإطلاع</w:t>
      </w:r>
      <w:r>
        <w:rPr>
          <w:rFonts w:ascii="Times New Roman" w:hAnsi="Times New Roman"/>
          <w:rtl/>
        </w:rPr>
        <w:t xml:space="preserve">، </w:t>
      </w:r>
      <w:r w:rsidRPr="00F5229E">
        <w:rPr>
          <w:rFonts w:ascii="Times New Roman" w:hAnsi="Times New Roman"/>
          <w:rtl/>
        </w:rPr>
        <w:t xml:space="preserve"> والتأكيد على أهمية التعلم الذاتي</w:t>
      </w:r>
      <w:r>
        <w:rPr>
          <w:rFonts w:ascii="Times New Roman" w:hAnsi="Times New Roman"/>
          <w:rtl/>
        </w:rPr>
        <w:t xml:space="preserve">، </w:t>
      </w:r>
      <w:r w:rsidRPr="00F5229E">
        <w:rPr>
          <w:rFonts w:ascii="Times New Roman" w:hAnsi="Times New Roman"/>
          <w:rtl/>
        </w:rPr>
        <w:t xml:space="preserve"> واستخدام أهم المواقع المتاحة على الويب التي تتصل بموضوع المقرر .</w:t>
      </w:r>
      <w:r w:rsidRPr="00F5229E">
        <w:rPr>
          <w:rFonts w:ascii="Times New Roman" w:hAnsi="Times New Roman"/>
          <w:rtl/>
        </w:rPr>
        <w:br/>
        <w:t>- تكليف الطلاب بتقديم ملخص شفهي عن تقريره الميداني.</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rtl/>
        </w:rPr>
        <w:t>3 – طرق تقييم اكتساب الطلبة لمهارات الاتصال</w:t>
      </w:r>
      <w:r>
        <w:rPr>
          <w:rFonts w:ascii="Times New Roman" w:hAnsi="Times New Roman"/>
          <w:rtl/>
        </w:rPr>
        <w:t xml:space="preserve">، </w:t>
      </w:r>
      <w:r w:rsidRPr="00F5229E">
        <w:rPr>
          <w:rFonts w:ascii="Times New Roman" w:hAnsi="Times New Roman"/>
          <w:rtl/>
        </w:rPr>
        <w:t xml:space="preserve"> وتقنية المعلومات</w:t>
      </w:r>
      <w:r>
        <w:rPr>
          <w:rFonts w:ascii="Times New Roman" w:hAnsi="Times New Roman"/>
          <w:rtl/>
        </w:rPr>
        <w:t xml:space="preserve">، </w:t>
      </w:r>
      <w:r w:rsidRPr="00F5229E">
        <w:rPr>
          <w:rFonts w:ascii="Times New Roman" w:hAnsi="Times New Roman"/>
          <w:rtl/>
        </w:rPr>
        <w:t xml:space="preserve">والمهارات الحسابية (العددية): </w:t>
      </w:r>
      <w:r w:rsidRPr="00F5229E">
        <w:rPr>
          <w:rFonts w:ascii="Times New Roman" w:hAnsi="Times New Roman"/>
          <w:rtl/>
        </w:rPr>
        <w:br/>
        <w:t xml:space="preserve">       - تقويم الاختبارات الشفهية الموجهة للطلاب . </w:t>
      </w:r>
      <w:r w:rsidRPr="00F5229E">
        <w:rPr>
          <w:rFonts w:ascii="Times New Roman" w:hAnsi="Times New Roman"/>
          <w:rtl/>
        </w:rPr>
        <w:br/>
        <w:t xml:space="preserve">       - تقويم التكليفات العملية الفردية والجماعية .</w:t>
      </w:r>
    </w:p>
    <w:p w:rsidR="00E210B9" w:rsidRPr="00F5229E" w:rsidRDefault="00E210B9" w:rsidP="00E210B9">
      <w:pPr>
        <w:jc w:val="both"/>
        <w:rPr>
          <w:rFonts w:ascii="Times New Roman" w:hAnsi="Times New Roman"/>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b/>
          <w:bCs/>
          <w:rtl/>
        </w:rPr>
        <w:t>هـ</w:t>
      </w:r>
      <w:r>
        <w:rPr>
          <w:rFonts w:ascii="Times New Roman" w:hAnsi="Times New Roman"/>
          <w:b/>
          <w:bCs/>
          <w:rtl/>
        </w:rPr>
        <w:t xml:space="preserve">) </w:t>
      </w:r>
      <w:r w:rsidRPr="00F5229E">
        <w:rPr>
          <w:rFonts w:ascii="Times New Roman" w:hAnsi="Times New Roman"/>
          <w:b/>
          <w:bCs/>
          <w:rtl/>
        </w:rPr>
        <w:t xml:space="preserve"> المهارات الحركية (إن كانت مطلوبة) </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rtl/>
        </w:rPr>
        <w:t>1 – وصف للمهارات الحركية (مهارات عضلية ذات منشأ نفسي) المطلوب تطويرها في هذا المجال:</w:t>
      </w:r>
      <w:r w:rsidRPr="00F5229E">
        <w:rPr>
          <w:rFonts w:ascii="Times New Roman" w:hAnsi="Times New Roman"/>
          <w:rtl/>
        </w:rPr>
        <w:br/>
        <w:t>لا يوجد.</w:t>
      </w:r>
      <w:r w:rsidRPr="00F5229E">
        <w:rPr>
          <w:rFonts w:ascii="Times New Roman" w:hAnsi="Times New Roman"/>
        </w:rPr>
        <w:br/>
      </w:r>
      <w:r w:rsidRPr="00F5229E">
        <w:rPr>
          <w:rFonts w:ascii="Times New Roman" w:hAnsi="Times New Roman"/>
        </w:rPr>
        <w:br/>
      </w:r>
      <w:r w:rsidRPr="00F5229E">
        <w:rPr>
          <w:rFonts w:ascii="Times New Roman" w:hAnsi="Times New Roman"/>
          <w:rtl/>
        </w:rPr>
        <w:t>2 - استراتيجيات التعلم المستخدمة في تطوير المهارات الحركية:</w:t>
      </w:r>
      <w:r w:rsidRPr="00F5229E">
        <w:rPr>
          <w:rFonts w:ascii="Times New Roman" w:hAnsi="Times New Roman"/>
          <w:rtl/>
        </w:rPr>
        <w:br/>
      </w:r>
      <w:r w:rsidRPr="00F5229E">
        <w:rPr>
          <w:rFonts w:ascii="Times New Roman" w:hAnsi="Times New Roman"/>
          <w:rtl/>
        </w:rPr>
        <w:tab/>
        <w:t>-</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rPr>
        <w:t>3</w:t>
      </w:r>
      <w:r w:rsidRPr="00F5229E">
        <w:rPr>
          <w:rFonts w:ascii="Times New Roman" w:hAnsi="Times New Roman"/>
          <w:rtl/>
        </w:rPr>
        <w:t xml:space="preserve"> – طرق تقييم اكتساب الطلبة للمهارات الحركية:</w:t>
      </w:r>
      <w:r w:rsidRPr="00F5229E">
        <w:rPr>
          <w:rFonts w:ascii="Times New Roman" w:hAnsi="Times New Roman"/>
          <w:rtl/>
        </w:rPr>
        <w:br/>
      </w:r>
      <w:r w:rsidRPr="00F5229E">
        <w:rPr>
          <w:rFonts w:ascii="Times New Roman" w:hAnsi="Times New Roman"/>
        </w:rPr>
        <w:tab/>
        <w:t xml:space="preserve">- </w:t>
      </w:r>
    </w:p>
    <w:p w:rsidR="00E210B9" w:rsidRPr="00F5229E" w:rsidRDefault="00E210B9" w:rsidP="00E210B9">
      <w:pPr>
        <w:jc w:val="both"/>
        <w:rPr>
          <w:rFonts w:ascii="Times New Roman" w:hAnsi="Times New Roman"/>
          <w:b/>
          <w:bCs/>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E210B9" w:rsidRPr="00F5229E" w:rsidTr="00A23EDE">
        <w:tc>
          <w:tcPr>
            <w:tcW w:w="8522" w:type="dxa"/>
            <w:gridSpan w:val="4"/>
          </w:tcPr>
          <w:p w:rsidR="00E210B9" w:rsidRPr="00F5229E" w:rsidRDefault="00E210B9" w:rsidP="00A23EDE">
            <w:pPr>
              <w:rPr>
                <w:rFonts w:ascii="Times New Roman" w:hAnsi="Times New Roman"/>
                <w:b/>
                <w:bCs/>
                <w:rtl/>
              </w:rPr>
            </w:pPr>
            <w:r w:rsidRPr="00F5229E">
              <w:rPr>
                <w:rFonts w:ascii="Times New Roman" w:hAnsi="Times New Roman"/>
                <w:b/>
                <w:bCs/>
                <w:rtl/>
              </w:rPr>
              <w:t>5 - تحديد الجدول الزمني لمهام التقويم التي يتم تقييم الطلبة وفقها خلال الفصل الدراسي</w:t>
            </w:r>
          </w:p>
        </w:tc>
      </w:tr>
      <w:tr w:rsidR="00E210B9" w:rsidRPr="00F5229E" w:rsidTr="00A23EDE">
        <w:tc>
          <w:tcPr>
            <w:tcW w:w="706" w:type="dxa"/>
          </w:tcPr>
          <w:p w:rsidR="00E210B9" w:rsidRPr="00F5229E" w:rsidRDefault="00E210B9" w:rsidP="00A23EDE">
            <w:pPr>
              <w:jc w:val="center"/>
              <w:rPr>
                <w:rFonts w:ascii="Times New Roman" w:hAnsi="Times New Roman"/>
                <w:rtl/>
              </w:rPr>
            </w:pPr>
            <w:r w:rsidRPr="00F5229E">
              <w:rPr>
                <w:rFonts w:ascii="Times New Roman" w:hAnsi="Times New Roman"/>
                <w:rtl/>
              </w:rPr>
              <w:t>رقم التقييم</w:t>
            </w:r>
          </w:p>
        </w:tc>
        <w:tc>
          <w:tcPr>
            <w:tcW w:w="4527" w:type="dxa"/>
          </w:tcPr>
          <w:p w:rsidR="00E210B9" w:rsidRPr="00F5229E" w:rsidRDefault="00E210B9" w:rsidP="00A23EDE">
            <w:pPr>
              <w:jc w:val="center"/>
              <w:rPr>
                <w:rFonts w:ascii="Times New Roman" w:hAnsi="Times New Roman"/>
                <w:rtl/>
              </w:rPr>
            </w:pPr>
            <w:r w:rsidRPr="00F5229E">
              <w:rPr>
                <w:rFonts w:ascii="Times New Roman" w:hAnsi="Times New Roman"/>
                <w:rtl/>
              </w:rPr>
              <w:t>طبيعة مهمة التقييم  (مثلا: مقالة</w:t>
            </w:r>
            <w:r>
              <w:rPr>
                <w:rFonts w:ascii="Times New Roman" w:hAnsi="Times New Roman"/>
                <w:rtl/>
              </w:rPr>
              <w:t xml:space="preserve">، </w:t>
            </w:r>
            <w:r w:rsidRPr="00F5229E">
              <w:rPr>
                <w:rFonts w:ascii="Times New Roman" w:hAnsi="Times New Roman"/>
                <w:rtl/>
              </w:rPr>
              <w:t>أو اختبار قصير</w:t>
            </w:r>
            <w:r>
              <w:rPr>
                <w:rFonts w:ascii="Times New Roman" w:hAnsi="Times New Roman"/>
                <w:rtl/>
              </w:rPr>
              <w:t xml:space="preserve">، </w:t>
            </w:r>
            <w:r w:rsidRPr="00F5229E">
              <w:rPr>
                <w:rFonts w:ascii="Times New Roman" w:hAnsi="Times New Roman"/>
                <w:rtl/>
              </w:rPr>
              <w:t>أو مشروع جماعي</w:t>
            </w:r>
            <w:r>
              <w:rPr>
                <w:rFonts w:ascii="Times New Roman" w:hAnsi="Times New Roman"/>
                <w:rtl/>
              </w:rPr>
              <w:t xml:space="preserve">، </w:t>
            </w:r>
            <w:r w:rsidRPr="00F5229E">
              <w:rPr>
                <w:rFonts w:ascii="Times New Roman" w:hAnsi="Times New Roman"/>
                <w:rtl/>
              </w:rPr>
              <w:t>أو اختبار فصلي... الخ</w:t>
            </w:r>
          </w:p>
        </w:tc>
        <w:tc>
          <w:tcPr>
            <w:tcW w:w="1769" w:type="dxa"/>
          </w:tcPr>
          <w:p w:rsidR="00E210B9" w:rsidRPr="00F5229E" w:rsidRDefault="00E210B9" w:rsidP="00A23EDE">
            <w:pPr>
              <w:jc w:val="center"/>
              <w:rPr>
                <w:rFonts w:ascii="Times New Roman" w:hAnsi="Times New Roman"/>
                <w:rtl/>
              </w:rPr>
            </w:pPr>
            <w:r w:rsidRPr="00F5229E">
              <w:rPr>
                <w:rFonts w:ascii="Times New Roman" w:hAnsi="Times New Roman"/>
                <w:rtl/>
              </w:rPr>
              <w:t>الأسبوع المستحق</w:t>
            </w:r>
          </w:p>
        </w:tc>
        <w:tc>
          <w:tcPr>
            <w:tcW w:w="1520" w:type="dxa"/>
          </w:tcPr>
          <w:p w:rsidR="00E210B9" w:rsidRPr="00F5229E" w:rsidRDefault="00E210B9" w:rsidP="00A23EDE">
            <w:pPr>
              <w:jc w:val="center"/>
              <w:rPr>
                <w:rFonts w:ascii="Times New Roman" w:hAnsi="Times New Roman"/>
                <w:rtl/>
              </w:rPr>
            </w:pPr>
            <w:r w:rsidRPr="00F5229E">
              <w:rPr>
                <w:rFonts w:ascii="Times New Roman" w:hAnsi="Times New Roman"/>
                <w:rtl/>
              </w:rPr>
              <w:t>نسبة الدرجة إلى درجة  التقييم النهائي</w:t>
            </w:r>
          </w:p>
        </w:tc>
      </w:tr>
      <w:tr w:rsidR="00E210B9" w:rsidRPr="00F5229E" w:rsidTr="00A23EDE">
        <w:tc>
          <w:tcPr>
            <w:tcW w:w="706" w:type="dxa"/>
          </w:tcPr>
          <w:p w:rsidR="00E210B9" w:rsidRPr="00F5229E" w:rsidRDefault="00E210B9" w:rsidP="00A23EDE">
            <w:pPr>
              <w:jc w:val="center"/>
              <w:rPr>
                <w:rFonts w:ascii="Times New Roman" w:hAnsi="Times New Roman"/>
              </w:rPr>
            </w:pPr>
            <w:r w:rsidRPr="00F5229E">
              <w:rPr>
                <w:rFonts w:ascii="Times New Roman" w:hAnsi="Times New Roman"/>
                <w:rtl/>
              </w:rPr>
              <w:t>1</w:t>
            </w:r>
          </w:p>
        </w:tc>
        <w:tc>
          <w:tcPr>
            <w:tcW w:w="4527" w:type="dxa"/>
          </w:tcPr>
          <w:p w:rsidR="00E210B9" w:rsidRPr="00F5229E" w:rsidRDefault="00E210B9" w:rsidP="00A23EDE">
            <w:pPr>
              <w:rPr>
                <w:rFonts w:ascii="Times New Roman" w:hAnsi="Times New Roman"/>
                <w:rtl/>
              </w:rPr>
            </w:pPr>
            <w:r w:rsidRPr="00F5229E">
              <w:rPr>
                <w:rFonts w:ascii="Times New Roman" w:hAnsi="Times New Roman"/>
                <w:rtl/>
              </w:rPr>
              <w:t xml:space="preserve">المواظبة والتفاعل </w:t>
            </w:r>
          </w:p>
        </w:tc>
        <w:tc>
          <w:tcPr>
            <w:tcW w:w="1769" w:type="dxa"/>
          </w:tcPr>
          <w:p w:rsidR="00E210B9" w:rsidRPr="00F5229E" w:rsidRDefault="00E210B9" w:rsidP="00A23EDE">
            <w:pPr>
              <w:jc w:val="center"/>
              <w:rPr>
                <w:rFonts w:ascii="Times New Roman" w:hAnsi="Times New Roman"/>
              </w:rPr>
            </w:pPr>
            <w:r w:rsidRPr="00F5229E">
              <w:rPr>
                <w:rFonts w:ascii="Times New Roman" w:hAnsi="Times New Roman"/>
                <w:rtl/>
              </w:rPr>
              <w:t>على مدار الفصل الدراسي</w:t>
            </w:r>
          </w:p>
        </w:tc>
        <w:tc>
          <w:tcPr>
            <w:tcW w:w="1520" w:type="dxa"/>
          </w:tcPr>
          <w:p w:rsidR="00E210B9" w:rsidRPr="00F5229E" w:rsidRDefault="00E210B9" w:rsidP="00A23EDE">
            <w:pPr>
              <w:jc w:val="center"/>
              <w:rPr>
                <w:rFonts w:ascii="Times New Roman" w:hAnsi="Times New Roman"/>
                <w:rtl/>
              </w:rPr>
            </w:pPr>
            <w:r w:rsidRPr="00F5229E">
              <w:rPr>
                <w:rFonts w:ascii="Times New Roman" w:hAnsi="Times New Roman"/>
                <w:rtl/>
              </w:rPr>
              <w:t>10%</w:t>
            </w:r>
          </w:p>
        </w:tc>
      </w:tr>
      <w:tr w:rsidR="00E210B9" w:rsidRPr="00F5229E" w:rsidTr="00A23EDE">
        <w:tc>
          <w:tcPr>
            <w:tcW w:w="706" w:type="dxa"/>
          </w:tcPr>
          <w:p w:rsidR="00E210B9" w:rsidRPr="00F5229E" w:rsidRDefault="00E210B9" w:rsidP="00A23EDE">
            <w:pPr>
              <w:jc w:val="center"/>
              <w:rPr>
                <w:rFonts w:ascii="Times New Roman" w:hAnsi="Times New Roman"/>
                <w:rtl/>
              </w:rPr>
            </w:pPr>
            <w:r w:rsidRPr="00F5229E">
              <w:rPr>
                <w:rFonts w:ascii="Times New Roman" w:hAnsi="Times New Roman"/>
                <w:rtl/>
              </w:rPr>
              <w:t>2</w:t>
            </w:r>
          </w:p>
        </w:tc>
        <w:tc>
          <w:tcPr>
            <w:tcW w:w="4527" w:type="dxa"/>
          </w:tcPr>
          <w:p w:rsidR="00E210B9" w:rsidRPr="00F5229E" w:rsidRDefault="00E210B9" w:rsidP="00A23EDE">
            <w:pPr>
              <w:rPr>
                <w:rFonts w:ascii="Times New Roman" w:hAnsi="Times New Roman"/>
                <w:rtl/>
              </w:rPr>
            </w:pPr>
            <w:r w:rsidRPr="00F5229E">
              <w:rPr>
                <w:rFonts w:ascii="Times New Roman" w:hAnsi="Times New Roman"/>
                <w:rtl/>
              </w:rPr>
              <w:t>تكليف عملي أول</w:t>
            </w:r>
          </w:p>
        </w:tc>
        <w:tc>
          <w:tcPr>
            <w:tcW w:w="1769" w:type="dxa"/>
          </w:tcPr>
          <w:p w:rsidR="00E210B9" w:rsidRPr="00F5229E" w:rsidRDefault="00E210B9" w:rsidP="00A23EDE">
            <w:pPr>
              <w:jc w:val="center"/>
              <w:rPr>
                <w:rFonts w:ascii="Times New Roman" w:hAnsi="Times New Roman"/>
                <w:rtl/>
              </w:rPr>
            </w:pPr>
            <w:r w:rsidRPr="00F5229E">
              <w:rPr>
                <w:rFonts w:ascii="Times New Roman" w:hAnsi="Times New Roman"/>
                <w:rtl/>
              </w:rPr>
              <w:t>الخامس</w:t>
            </w:r>
          </w:p>
        </w:tc>
        <w:tc>
          <w:tcPr>
            <w:tcW w:w="1520" w:type="dxa"/>
          </w:tcPr>
          <w:p w:rsidR="00E210B9" w:rsidRPr="00F5229E" w:rsidRDefault="00E210B9" w:rsidP="00A23EDE">
            <w:pPr>
              <w:jc w:val="center"/>
              <w:rPr>
                <w:rFonts w:ascii="Times New Roman" w:hAnsi="Times New Roman"/>
                <w:rtl/>
              </w:rPr>
            </w:pPr>
            <w:r w:rsidRPr="00F5229E">
              <w:rPr>
                <w:rFonts w:ascii="Times New Roman" w:hAnsi="Times New Roman"/>
                <w:rtl/>
              </w:rPr>
              <w:t>10%</w:t>
            </w:r>
          </w:p>
        </w:tc>
      </w:tr>
      <w:tr w:rsidR="00E210B9" w:rsidRPr="00F5229E" w:rsidTr="00A23EDE">
        <w:tc>
          <w:tcPr>
            <w:tcW w:w="706" w:type="dxa"/>
          </w:tcPr>
          <w:p w:rsidR="00E210B9" w:rsidRPr="00F5229E" w:rsidRDefault="00E210B9" w:rsidP="00A23EDE">
            <w:pPr>
              <w:jc w:val="center"/>
              <w:rPr>
                <w:rFonts w:ascii="Times New Roman" w:hAnsi="Times New Roman"/>
                <w:rtl/>
              </w:rPr>
            </w:pPr>
            <w:r w:rsidRPr="00F5229E">
              <w:rPr>
                <w:rFonts w:ascii="Times New Roman" w:hAnsi="Times New Roman"/>
                <w:rtl/>
              </w:rPr>
              <w:t>3</w:t>
            </w:r>
          </w:p>
        </w:tc>
        <w:tc>
          <w:tcPr>
            <w:tcW w:w="4527" w:type="dxa"/>
          </w:tcPr>
          <w:p w:rsidR="00E210B9" w:rsidRPr="00F5229E" w:rsidRDefault="00E210B9" w:rsidP="00A23EDE">
            <w:pPr>
              <w:rPr>
                <w:rFonts w:ascii="Times New Roman" w:hAnsi="Times New Roman"/>
              </w:rPr>
            </w:pPr>
            <w:r w:rsidRPr="00F5229E">
              <w:rPr>
                <w:rFonts w:ascii="Times New Roman" w:hAnsi="Times New Roman"/>
                <w:rtl/>
              </w:rPr>
              <w:t xml:space="preserve">الاختبار الفصلي الأول </w:t>
            </w:r>
          </w:p>
        </w:tc>
        <w:tc>
          <w:tcPr>
            <w:tcW w:w="1769" w:type="dxa"/>
          </w:tcPr>
          <w:p w:rsidR="00E210B9" w:rsidRPr="00F5229E" w:rsidRDefault="00E210B9" w:rsidP="00A23EDE">
            <w:pPr>
              <w:jc w:val="center"/>
              <w:rPr>
                <w:rFonts w:ascii="Times New Roman" w:hAnsi="Times New Roman"/>
                <w:rtl/>
              </w:rPr>
            </w:pPr>
            <w:r w:rsidRPr="00F5229E">
              <w:rPr>
                <w:rFonts w:ascii="Times New Roman" w:hAnsi="Times New Roman"/>
                <w:rtl/>
              </w:rPr>
              <w:t>السابع</w:t>
            </w:r>
          </w:p>
        </w:tc>
        <w:tc>
          <w:tcPr>
            <w:tcW w:w="1520" w:type="dxa"/>
          </w:tcPr>
          <w:p w:rsidR="00E210B9" w:rsidRPr="00F5229E" w:rsidRDefault="00E210B9" w:rsidP="00A23EDE">
            <w:pPr>
              <w:jc w:val="center"/>
              <w:rPr>
                <w:rFonts w:ascii="Times New Roman" w:hAnsi="Times New Roman"/>
                <w:rtl/>
              </w:rPr>
            </w:pPr>
            <w:r w:rsidRPr="00F5229E">
              <w:rPr>
                <w:rFonts w:ascii="Times New Roman" w:hAnsi="Times New Roman"/>
                <w:rtl/>
              </w:rPr>
              <w:t>15%</w:t>
            </w:r>
          </w:p>
        </w:tc>
      </w:tr>
      <w:tr w:rsidR="00E210B9" w:rsidRPr="00F5229E" w:rsidTr="00A23EDE">
        <w:tc>
          <w:tcPr>
            <w:tcW w:w="706" w:type="dxa"/>
          </w:tcPr>
          <w:p w:rsidR="00E210B9" w:rsidRPr="00F5229E" w:rsidRDefault="00E210B9" w:rsidP="00A23EDE">
            <w:pPr>
              <w:jc w:val="center"/>
              <w:rPr>
                <w:rFonts w:ascii="Times New Roman" w:hAnsi="Times New Roman"/>
                <w:rtl/>
              </w:rPr>
            </w:pPr>
            <w:r w:rsidRPr="00F5229E">
              <w:rPr>
                <w:rFonts w:ascii="Times New Roman" w:hAnsi="Times New Roman"/>
                <w:rtl/>
              </w:rPr>
              <w:t>4</w:t>
            </w:r>
          </w:p>
        </w:tc>
        <w:tc>
          <w:tcPr>
            <w:tcW w:w="4527" w:type="dxa"/>
          </w:tcPr>
          <w:p w:rsidR="00E210B9" w:rsidRPr="00F5229E" w:rsidRDefault="00E210B9" w:rsidP="00A23EDE">
            <w:pPr>
              <w:rPr>
                <w:rFonts w:ascii="Times New Roman" w:hAnsi="Times New Roman"/>
                <w:rtl/>
              </w:rPr>
            </w:pPr>
            <w:r w:rsidRPr="00F5229E">
              <w:rPr>
                <w:rFonts w:ascii="Times New Roman" w:hAnsi="Times New Roman"/>
                <w:rtl/>
              </w:rPr>
              <w:t xml:space="preserve">تكليف عملي ثاني </w:t>
            </w:r>
          </w:p>
        </w:tc>
        <w:tc>
          <w:tcPr>
            <w:tcW w:w="1769" w:type="dxa"/>
          </w:tcPr>
          <w:p w:rsidR="00E210B9" w:rsidRPr="00F5229E" w:rsidRDefault="00E210B9" w:rsidP="00A23EDE">
            <w:pPr>
              <w:jc w:val="center"/>
              <w:rPr>
                <w:rFonts w:ascii="Times New Roman" w:hAnsi="Times New Roman"/>
                <w:rtl/>
              </w:rPr>
            </w:pPr>
            <w:r w:rsidRPr="00F5229E">
              <w:rPr>
                <w:rFonts w:ascii="Times New Roman" w:hAnsi="Times New Roman"/>
                <w:rtl/>
              </w:rPr>
              <w:t>العاشر</w:t>
            </w:r>
          </w:p>
        </w:tc>
        <w:tc>
          <w:tcPr>
            <w:tcW w:w="1520" w:type="dxa"/>
          </w:tcPr>
          <w:p w:rsidR="00E210B9" w:rsidRPr="00F5229E" w:rsidRDefault="00E210B9" w:rsidP="00A23EDE">
            <w:pPr>
              <w:jc w:val="center"/>
              <w:rPr>
                <w:rFonts w:ascii="Times New Roman" w:hAnsi="Times New Roman"/>
                <w:rtl/>
              </w:rPr>
            </w:pPr>
            <w:r w:rsidRPr="00F5229E">
              <w:rPr>
                <w:rFonts w:ascii="Times New Roman" w:hAnsi="Times New Roman"/>
                <w:rtl/>
              </w:rPr>
              <w:t>10%</w:t>
            </w:r>
          </w:p>
        </w:tc>
      </w:tr>
      <w:tr w:rsidR="00E210B9" w:rsidRPr="00F5229E" w:rsidTr="00A23EDE">
        <w:tc>
          <w:tcPr>
            <w:tcW w:w="706" w:type="dxa"/>
          </w:tcPr>
          <w:p w:rsidR="00E210B9" w:rsidRPr="00F5229E" w:rsidRDefault="00E210B9" w:rsidP="00A23EDE">
            <w:pPr>
              <w:jc w:val="center"/>
              <w:rPr>
                <w:rFonts w:ascii="Times New Roman" w:hAnsi="Times New Roman"/>
                <w:rtl/>
              </w:rPr>
            </w:pPr>
            <w:r w:rsidRPr="00F5229E">
              <w:rPr>
                <w:rFonts w:ascii="Times New Roman" w:hAnsi="Times New Roman"/>
                <w:rtl/>
              </w:rPr>
              <w:t>5</w:t>
            </w:r>
          </w:p>
        </w:tc>
        <w:tc>
          <w:tcPr>
            <w:tcW w:w="4527" w:type="dxa"/>
          </w:tcPr>
          <w:p w:rsidR="00E210B9" w:rsidRPr="00F5229E" w:rsidRDefault="00E210B9" w:rsidP="00A23EDE">
            <w:pPr>
              <w:rPr>
                <w:rFonts w:ascii="Times New Roman" w:hAnsi="Times New Roman"/>
                <w:rtl/>
              </w:rPr>
            </w:pPr>
            <w:r w:rsidRPr="00F5229E">
              <w:rPr>
                <w:rFonts w:ascii="Times New Roman" w:hAnsi="Times New Roman"/>
                <w:rtl/>
              </w:rPr>
              <w:t xml:space="preserve">الاختبار الفصلي الثاني </w:t>
            </w:r>
          </w:p>
        </w:tc>
        <w:tc>
          <w:tcPr>
            <w:tcW w:w="1769" w:type="dxa"/>
          </w:tcPr>
          <w:p w:rsidR="00E210B9" w:rsidRPr="00F5229E" w:rsidRDefault="00E210B9" w:rsidP="00A23EDE">
            <w:pPr>
              <w:jc w:val="center"/>
              <w:rPr>
                <w:rFonts w:ascii="Times New Roman" w:hAnsi="Times New Roman"/>
                <w:rtl/>
              </w:rPr>
            </w:pPr>
            <w:r w:rsidRPr="00F5229E">
              <w:rPr>
                <w:rFonts w:ascii="Times New Roman" w:hAnsi="Times New Roman"/>
                <w:rtl/>
              </w:rPr>
              <w:t>الثالث عشر</w:t>
            </w:r>
          </w:p>
        </w:tc>
        <w:tc>
          <w:tcPr>
            <w:tcW w:w="1520" w:type="dxa"/>
          </w:tcPr>
          <w:p w:rsidR="00E210B9" w:rsidRPr="00F5229E" w:rsidRDefault="00E210B9" w:rsidP="00A23EDE">
            <w:pPr>
              <w:jc w:val="center"/>
              <w:rPr>
                <w:rFonts w:ascii="Times New Roman" w:hAnsi="Times New Roman"/>
                <w:rtl/>
              </w:rPr>
            </w:pPr>
            <w:r w:rsidRPr="00F5229E">
              <w:rPr>
                <w:rFonts w:ascii="Times New Roman" w:hAnsi="Times New Roman"/>
                <w:rtl/>
              </w:rPr>
              <w:t>15%</w:t>
            </w:r>
          </w:p>
        </w:tc>
      </w:tr>
      <w:tr w:rsidR="00E210B9" w:rsidRPr="00F5229E" w:rsidTr="00A23EDE">
        <w:tc>
          <w:tcPr>
            <w:tcW w:w="706" w:type="dxa"/>
          </w:tcPr>
          <w:p w:rsidR="00E210B9" w:rsidRPr="00F5229E" w:rsidRDefault="00E210B9" w:rsidP="00A23EDE">
            <w:pPr>
              <w:jc w:val="center"/>
              <w:rPr>
                <w:rFonts w:ascii="Times New Roman" w:hAnsi="Times New Roman"/>
              </w:rPr>
            </w:pPr>
            <w:r w:rsidRPr="00F5229E">
              <w:rPr>
                <w:rFonts w:ascii="Times New Roman" w:hAnsi="Times New Roman"/>
                <w:rtl/>
              </w:rPr>
              <w:t>6</w:t>
            </w:r>
          </w:p>
        </w:tc>
        <w:tc>
          <w:tcPr>
            <w:tcW w:w="4527" w:type="dxa"/>
          </w:tcPr>
          <w:p w:rsidR="00E210B9" w:rsidRPr="00F5229E" w:rsidRDefault="00E210B9" w:rsidP="00A23EDE">
            <w:pPr>
              <w:rPr>
                <w:rFonts w:ascii="Times New Roman" w:hAnsi="Times New Roman"/>
                <w:rtl/>
              </w:rPr>
            </w:pPr>
            <w:r w:rsidRPr="00F5229E">
              <w:rPr>
                <w:rFonts w:ascii="Times New Roman" w:hAnsi="Times New Roman"/>
                <w:rtl/>
              </w:rPr>
              <w:t xml:space="preserve">الاختبار الفصلي النهائي </w:t>
            </w:r>
          </w:p>
        </w:tc>
        <w:tc>
          <w:tcPr>
            <w:tcW w:w="1769" w:type="dxa"/>
          </w:tcPr>
          <w:p w:rsidR="00E210B9" w:rsidRPr="00F5229E" w:rsidRDefault="00E210B9" w:rsidP="00A23EDE">
            <w:pPr>
              <w:jc w:val="center"/>
              <w:rPr>
                <w:rFonts w:ascii="Times New Roman" w:hAnsi="Times New Roman"/>
                <w:rtl/>
              </w:rPr>
            </w:pPr>
            <w:r w:rsidRPr="00F5229E">
              <w:rPr>
                <w:rFonts w:ascii="Times New Roman" w:hAnsi="Times New Roman"/>
                <w:rtl/>
              </w:rPr>
              <w:t>تبعا للموعد الذي تحدده الكلية</w:t>
            </w:r>
          </w:p>
        </w:tc>
        <w:tc>
          <w:tcPr>
            <w:tcW w:w="1520" w:type="dxa"/>
          </w:tcPr>
          <w:p w:rsidR="00E210B9" w:rsidRPr="00F5229E" w:rsidRDefault="00E210B9" w:rsidP="00A23EDE">
            <w:pPr>
              <w:jc w:val="center"/>
              <w:rPr>
                <w:rFonts w:ascii="Times New Roman" w:hAnsi="Times New Roman"/>
              </w:rPr>
            </w:pPr>
            <w:r w:rsidRPr="00F5229E">
              <w:rPr>
                <w:rFonts w:ascii="Times New Roman" w:hAnsi="Times New Roman"/>
                <w:rtl/>
              </w:rPr>
              <w:t>40%</w:t>
            </w:r>
          </w:p>
        </w:tc>
      </w:tr>
    </w:tbl>
    <w:p w:rsidR="00E210B9" w:rsidRPr="00F5229E" w:rsidRDefault="00E210B9" w:rsidP="00E210B9">
      <w:pPr>
        <w:jc w:val="both"/>
        <w:rPr>
          <w:rFonts w:ascii="Times New Roman" w:hAnsi="Times New Roman"/>
          <w:b/>
          <w:bCs/>
          <w:rtl/>
        </w:rPr>
      </w:pPr>
    </w:p>
    <w:p w:rsidR="00E210B9" w:rsidRPr="00F5229E" w:rsidRDefault="00E210B9" w:rsidP="00E210B9">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E210B9" w:rsidRPr="00F5229E" w:rsidTr="00A23EDE">
        <w:tc>
          <w:tcPr>
            <w:tcW w:w="8522" w:type="dxa"/>
          </w:tcPr>
          <w:p w:rsidR="00E210B9" w:rsidRPr="003F31C5" w:rsidRDefault="00E210B9"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د) الدعم المقدم للطلبة</w:t>
            </w:r>
          </w:p>
          <w:p w:rsidR="00E210B9" w:rsidRPr="003F31C5" w:rsidRDefault="00E210B9"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3F31C5">
              <w:rPr>
                <w:rFonts w:ascii="Times New Roman" w:hAnsi="Times New Roman"/>
                <w:b/>
                <w:bCs/>
                <w:rtl/>
              </w:rPr>
              <w:t>مع تحديد مقدار الوقت – الساعات المكتبية- الذي يتواجد فيه أعضاء هيئة التدريس في الأسبوع):</w:t>
            </w:r>
          </w:p>
          <w:p w:rsidR="00E210B9" w:rsidRPr="003F31C5" w:rsidRDefault="00E210B9"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F31C5">
              <w:rPr>
                <w:rFonts w:ascii="Times New Roman" w:hAnsi="Times New Roman"/>
                <w:rtl/>
              </w:rPr>
              <w:t xml:space="preserve">1. </w:t>
            </w:r>
            <w:r>
              <w:rPr>
                <w:rFonts w:ascii="Times New Roman" w:hAnsi="Times New Roman"/>
                <w:rtl/>
              </w:rPr>
              <w:t>يشرف عضو هيئة التدريس</w:t>
            </w:r>
            <w:r w:rsidRPr="003F31C5">
              <w:rPr>
                <w:rFonts w:ascii="Times New Roman" w:hAnsi="Times New Roman"/>
                <w:rtl/>
              </w:rPr>
              <w:t xml:space="preserve"> على عدد من طلاب القسم إشرافا وإرشادا أكاديميا</w:t>
            </w:r>
            <w:r w:rsidRPr="003F31C5">
              <w:rPr>
                <w:rFonts w:ascii="Times New Roman" w:hAnsi="Times New Roman"/>
              </w:rPr>
              <w:t xml:space="preserve">. </w:t>
            </w:r>
          </w:p>
          <w:p w:rsidR="00E210B9" w:rsidRPr="003F31C5" w:rsidRDefault="00E210B9"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2. </w:t>
            </w:r>
            <w:r>
              <w:rPr>
                <w:rFonts w:ascii="Times New Roman" w:hAnsi="Times New Roman"/>
                <w:rtl/>
              </w:rPr>
              <w:t>يخصص أستاذ المقرر ست</w:t>
            </w:r>
            <w:r w:rsidRPr="003F31C5">
              <w:rPr>
                <w:rFonts w:ascii="Times New Roman" w:hAnsi="Times New Roman"/>
                <w:rtl/>
              </w:rPr>
              <w:t xml:space="preserve"> ساعات مكتبية أسبوعيا لمقابلة الطلاب</w:t>
            </w:r>
            <w:r>
              <w:rPr>
                <w:rFonts w:ascii="Times New Roman" w:hAnsi="Times New Roman"/>
                <w:rtl/>
              </w:rPr>
              <w:t xml:space="preserve">، </w:t>
            </w:r>
            <w:r w:rsidRPr="003F31C5">
              <w:rPr>
                <w:rFonts w:ascii="Times New Roman" w:hAnsi="Times New Roman"/>
                <w:rtl/>
              </w:rPr>
              <w:t>موضحة في جدوله الدراسي المعلن على باب مكتبه</w:t>
            </w:r>
            <w:r w:rsidRPr="003F31C5">
              <w:rPr>
                <w:rFonts w:ascii="Times New Roman" w:hAnsi="Times New Roman"/>
              </w:rPr>
              <w:t xml:space="preserve"> .</w:t>
            </w:r>
          </w:p>
          <w:p w:rsidR="00E210B9" w:rsidRPr="003F31C5" w:rsidRDefault="00E210B9"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3. </w:t>
            </w:r>
            <w:r>
              <w:rPr>
                <w:rFonts w:ascii="Times New Roman" w:hAnsi="Times New Roman"/>
                <w:rtl/>
              </w:rPr>
              <w:t>يشجع الطلاب على مقابلة</w:t>
            </w:r>
            <w:r w:rsidRPr="003F31C5">
              <w:rPr>
                <w:rFonts w:ascii="Times New Roman" w:hAnsi="Times New Roman"/>
                <w:rtl/>
              </w:rPr>
              <w:t xml:space="preserve"> أستاذ المقرر في مكتبه في أية أوقات أخرى غير الساعات المكتبية المحددة</w:t>
            </w:r>
            <w:r w:rsidRPr="003F31C5">
              <w:rPr>
                <w:rFonts w:ascii="Times New Roman" w:hAnsi="Times New Roman"/>
              </w:rPr>
              <w:t xml:space="preserve"> . </w:t>
            </w:r>
          </w:p>
          <w:p w:rsidR="00E210B9" w:rsidRPr="003F31C5" w:rsidRDefault="00E210B9"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3F31C5">
              <w:rPr>
                <w:rFonts w:ascii="Times New Roman" w:hAnsi="Times New Roman"/>
                <w:rtl/>
              </w:rPr>
              <w:t xml:space="preserve">4. </w:t>
            </w:r>
            <w:r>
              <w:rPr>
                <w:rFonts w:ascii="Times New Roman" w:hAnsi="Times New Roman"/>
                <w:rtl/>
              </w:rPr>
              <w:t>يزود من يرغب</w:t>
            </w:r>
            <w:r w:rsidRPr="003F31C5">
              <w:rPr>
                <w:rFonts w:ascii="Times New Roman" w:hAnsi="Times New Roman"/>
                <w:rtl/>
              </w:rPr>
              <w:t xml:space="preserve"> من الطلاب برقمي هاتف المكتب والهاتف الجوال لأستاذ المقرر</w:t>
            </w:r>
            <w:r w:rsidRPr="003F31C5">
              <w:rPr>
                <w:rFonts w:ascii="Times New Roman" w:hAnsi="Times New Roman"/>
              </w:rPr>
              <w:t xml:space="preserve"> .</w:t>
            </w:r>
            <w:r w:rsidRPr="003F31C5">
              <w:rPr>
                <w:rFonts w:ascii="Times New Roman" w:hAnsi="Times New Roman"/>
                <w:b/>
                <w:bCs/>
                <w:rtl/>
              </w:rPr>
              <w:t xml:space="preserve">   </w:t>
            </w:r>
          </w:p>
        </w:tc>
      </w:tr>
    </w:tbl>
    <w:p w:rsidR="00E210B9" w:rsidRPr="00F5229E" w:rsidRDefault="00E210B9" w:rsidP="00E210B9">
      <w:pPr>
        <w:jc w:val="both"/>
        <w:rPr>
          <w:rFonts w:ascii="Times New Roman" w:hAnsi="Times New Roman"/>
          <w:b/>
          <w:bCs/>
          <w:rtl/>
        </w:rPr>
      </w:pPr>
    </w:p>
    <w:p w:rsidR="00E210B9" w:rsidRDefault="00E210B9" w:rsidP="00E210B9">
      <w:pPr>
        <w:pBdr>
          <w:top w:val="single" w:sz="4" w:space="1" w:color="auto"/>
          <w:left w:val="single" w:sz="4" w:space="4" w:color="auto"/>
          <w:bottom w:val="single" w:sz="4" w:space="1" w:color="auto"/>
          <w:right w:val="single" w:sz="4" w:space="4" w:color="auto"/>
        </w:pBdr>
        <w:rPr>
          <w:rFonts w:ascii="Times New Roman" w:hAnsi="Times New Roman"/>
          <w:b/>
          <w:bCs/>
        </w:rPr>
      </w:pPr>
      <w:r>
        <w:rPr>
          <w:rFonts w:ascii="Times New Roman" w:hAnsi="Times New Roman" w:hint="cs"/>
          <w:b/>
          <w:bCs/>
          <w:rtl/>
        </w:rPr>
        <w:t>هـ) مصادر التعلم</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b/>
          <w:bCs/>
          <w:rtl/>
        </w:rPr>
      </w:pPr>
      <w:r w:rsidRPr="00F5229E">
        <w:rPr>
          <w:rFonts w:ascii="Times New Roman" w:hAnsi="Times New Roman"/>
          <w:b/>
          <w:bCs/>
        </w:rPr>
        <w:t>1</w:t>
      </w:r>
      <w:r w:rsidRPr="00F5229E">
        <w:rPr>
          <w:rFonts w:ascii="Times New Roman" w:hAnsi="Times New Roman"/>
          <w:b/>
          <w:bCs/>
          <w:rtl/>
        </w:rPr>
        <w:t xml:space="preserve">– الكتاب (الكتب) الرئيسة المطلوبة: </w:t>
      </w:r>
      <w:r w:rsidRPr="00F5229E">
        <w:rPr>
          <w:rFonts w:ascii="Times New Roman" w:hAnsi="Times New Roman"/>
          <w:b/>
          <w:bCs/>
          <w:rtl/>
        </w:rPr>
        <w:br/>
        <w:t xml:space="preserve">- </w:t>
      </w:r>
      <w:r w:rsidRPr="00F5229E">
        <w:rPr>
          <w:rFonts w:ascii="Times New Roman" w:hAnsi="Times New Roman"/>
          <w:rtl/>
        </w:rPr>
        <w:t xml:space="preserve">      </w:t>
      </w: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F5229E">
        <w:rPr>
          <w:rFonts w:ascii="Times New Roman" w:hAnsi="Times New Roman"/>
          <w:b/>
          <w:bCs/>
          <w:rtl/>
        </w:rPr>
        <w:t xml:space="preserve">2 – المراجع الأساسية: </w:t>
      </w: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rtl/>
        </w:rPr>
        <w:t>1.</w:t>
      </w:r>
      <w:r w:rsidRPr="00F5229E">
        <w:rPr>
          <w:rFonts w:ascii="Times New Roman" w:hAnsi="Times New Roman"/>
          <w:rtl/>
        </w:rPr>
        <w:tab/>
        <w:t>بدر</w:t>
      </w:r>
      <w:r>
        <w:rPr>
          <w:rFonts w:ascii="Times New Roman" w:hAnsi="Times New Roman"/>
          <w:rtl/>
        </w:rPr>
        <w:t xml:space="preserve">، </w:t>
      </w:r>
      <w:r w:rsidRPr="00F5229E">
        <w:rPr>
          <w:rFonts w:ascii="Times New Roman" w:hAnsi="Times New Roman"/>
          <w:rtl/>
        </w:rPr>
        <w:t>أحمد وآخرون. التكشيف والاستخلاص. القاهرة: دار قباء</w:t>
      </w:r>
      <w:r>
        <w:rPr>
          <w:rFonts w:ascii="Times New Roman" w:hAnsi="Times New Roman"/>
          <w:rtl/>
        </w:rPr>
        <w:t xml:space="preserve">، </w:t>
      </w:r>
      <w:r w:rsidRPr="00F5229E">
        <w:rPr>
          <w:rFonts w:ascii="Times New Roman" w:hAnsi="Times New Roman"/>
          <w:rtl/>
        </w:rPr>
        <w:t>2001م.</w:t>
      </w: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rtl/>
        </w:rPr>
        <w:t>2.</w:t>
      </w:r>
      <w:r w:rsidRPr="00F5229E">
        <w:rPr>
          <w:rFonts w:ascii="Times New Roman" w:hAnsi="Times New Roman"/>
          <w:rtl/>
        </w:rPr>
        <w:tab/>
        <w:t>عبد الهادي</w:t>
      </w:r>
      <w:r>
        <w:rPr>
          <w:rFonts w:ascii="Times New Roman" w:hAnsi="Times New Roman"/>
          <w:rtl/>
        </w:rPr>
        <w:t xml:space="preserve">، </w:t>
      </w:r>
      <w:r w:rsidRPr="00F5229E">
        <w:rPr>
          <w:rFonts w:ascii="Times New Roman" w:hAnsi="Times New Roman"/>
          <w:rtl/>
        </w:rPr>
        <w:t>محمد فتحي وآخرون. التكشيف والاستخلاص : المفاهيم</w:t>
      </w:r>
      <w:r>
        <w:rPr>
          <w:rFonts w:ascii="Times New Roman" w:hAnsi="Times New Roman"/>
          <w:rtl/>
        </w:rPr>
        <w:t xml:space="preserve">، </w:t>
      </w:r>
      <w:r w:rsidRPr="00F5229E">
        <w:rPr>
          <w:rFonts w:ascii="Times New Roman" w:hAnsi="Times New Roman"/>
          <w:rtl/>
        </w:rPr>
        <w:t xml:space="preserve"> الأسس</w:t>
      </w:r>
      <w:r>
        <w:rPr>
          <w:rFonts w:ascii="Times New Roman" w:hAnsi="Times New Roman"/>
          <w:rtl/>
        </w:rPr>
        <w:t xml:space="preserve">، </w:t>
      </w:r>
      <w:r w:rsidRPr="00F5229E">
        <w:rPr>
          <w:rFonts w:ascii="Times New Roman" w:hAnsi="Times New Roman"/>
          <w:rtl/>
        </w:rPr>
        <w:t xml:space="preserve"> التطبيقات.القاهرة : الدار المصرية اللبنانية</w:t>
      </w:r>
      <w:r>
        <w:rPr>
          <w:rFonts w:ascii="Times New Roman" w:hAnsi="Times New Roman"/>
          <w:rtl/>
        </w:rPr>
        <w:t xml:space="preserve">،  </w:t>
      </w:r>
      <w:r w:rsidRPr="00F5229E">
        <w:rPr>
          <w:rFonts w:ascii="Times New Roman" w:hAnsi="Times New Roman"/>
          <w:rtl/>
        </w:rPr>
        <w:t>2000م.</w:t>
      </w: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rtl/>
        </w:rPr>
        <w:t>3.</w:t>
      </w:r>
      <w:r w:rsidRPr="00F5229E">
        <w:rPr>
          <w:rFonts w:ascii="Times New Roman" w:hAnsi="Times New Roman"/>
          <w:rtl/>
        </w:rPr>
        <w:tab/>
        <w:t>عبد الهادى</w:t>
      </w:r>
      <w:r>
        <w:rPr>
          <w:rFonts w:ascii="Times New Roman" w:hAnsi="Times New Roman"/>
          <w:rtl/>
        </w:rPr>
        <w:t xml:space="preserve">، </w:t>
      </w:r>
      <w:r w:rsidRPr="00F5229E">
        <w:rPr>
          <w:rFonts w:ascii="Times New Roman" w:hAnsi="Times New Roman"/>
          <w:rtl/>
        </w:rPr>
        <w:t>محمد فتحي . المكانز كأدوات للتكشيف واسترجاع المعلومات .- القاهرة : مكتبة غريب 1989 .</w:t>
      </w: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rtl/>
        </w:rPr>
        <w:t>4.</w:t>
      </w:r>
      <w:r w:rsidRPr="00F5229E">
        <w:rPr>
          <w:rFonts w:ascii="Times New Roman" w:hAnsi="Times New Roman"/>
          <w:rtl/>
        </w:rPr>
        <w:tab/>
        <w:t>فوسكت</w:t>
      </w:r>
      <w:r>
        <w:rPr>
          <w:rFonts w:ascii="Times New Roman" w:hAnsi="Times New Roman"/>
          <w:rtl/>
        </w:rPr>
        <w:t xml:space="preserve">، </w:t>
      </w:r>
      <w:r w:rsidRPr="00F5229E">
        <w:rPr>
          <w:rFonts w:ascii="Times New Roman" w:hAnsi="Times New Roman"/>
          <w:rtl/>
        </w:rPr>
        <w:t>ا. س. التنظيم الموضوعي للمعلومات. ترجمة عبد الوهاب أبو النور. القاهرة: عالم الكتب</w:t>
      </w:r>
      <w:r>
        <w:rPr>
          <w:rFonts w:ascii="Times New Roman" w:hAnsi="Times New Roman"/>
          <w:rtl/>
        </w:rPr>
        <w:t xml:space="preserve">، </w:t>
      </w:r>
      <w:r w:rsidRPr="00F5229E">
        <w:rPr>
          <w:rFonts w:ascii="Times New Roman" w:hAnsi="Times New Roman"/>
          <w:rtl/>
        </w:rPr>
        <w:t>1422هـ/ 2002 م. قاسم</w:t>
      </w:r>
      <w:r>
        <w:rPr>
          <w:rFonts w:ascii="Times New Roman" w:hAnsi="Times New Roman"/>
          <w:rtl/>
        </w:rPr>
        <w:t xml:space="preserve">، </w:t>
      </w:r>
      <w:r w:rsidRPr="00F5229E">
        <w:rPr>
          <w:rFonts w:ascii="Times New Roman" w:hAnsi="Times New Roman"/>
          <w:rtl/>
        </w:rPr>
        <w:t>حشمت. مدخل لدراسة التكشيف والاستخلاص. القاهرة : دار غريب</w:t>
      </w:r>
      <w:r>
        <w:rPr>
          <w:rFonts w:ascii="Times New Roman" w:hAnsi="Times New Roman"/>
          <w:rtl/>
        </w:rPr>
        <w:t xml:space="preserve">، </w:t>
      </w:r>
      <w:r w:rsidRPr="00F5229E">
        <w:rPr>
          <w:rFonts w:ascii="Times New Roman" w:hAnsi="Times New Roman"/>
          <w:rtl/>
        </w:rPr>
        <w:t xml:space="preserve"> 2000م. </w:t>
      </w: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Pr>
      </w:pPr>
      <w:r w:rsidRPr="00F5229E">
        <w:rPr>
          <w:rFonts w:ascii="Times New Roman" w:hAnsi="Times New Roman"/>
          <w:rtl/>
        </w:rPr>
        <w:t>5.</w:t>
      </w:r>
      <w:r w:rsidRPr="00F5229E">
        <w:rPr>
          <w:rFonts w:ascii="Times New Roman" w:hAnsi="Times New Roman"/>
          <w:rtl/>
        </w:rPr>
        <w:tab/>
        <w:t>. موسى</w:t>
      </w:r>
      <w:r>
        <w:rPr>
          <w:rFonts w:ascii="Times New Roman" w:hAnsi="Times New Roman"/>
          <w:rtl/>
        </w:rPr>
        <w:t xml:space="preserve">، </w:t>
      </w:r>
      <w:r w:rsidRPr="00F5229E">
        <w:rPr>
          <w:rFonts w:ascii="Times New Roman" w:hAnsi="Times New Roman"/>
          <w:rtl/>
        </w:rPr>
        <w:t xml:space="preserve"> غادة عبدالمنعم . التحليل الموضوعي لأوعية المعلومات : فلسفته</w:t>
      </w:r>
      <w:r>
        <w:rPr>
          <w:rFonts w:ascii="Times New Roman" w:hAnsi="Times New Roman"/>
          <w:rtl/>
        </w:rPr>
        <w:t xml:space="preserve">، </w:t>
      </w:r>
      <w:r w:rsidRPr="00F5229E">
        <w:rPr>
          <w:rFonts w:ascii="Times New Roman" w:hAnsi="Times New Roman"/>
          <w:rtl/>
        </w:rPr>
        <w:t xml:space="preserve"> قوائمه</w:t>
      </w:r>
      <w:r>
        <w:rPr>
          <w:rFonts w:ascii="Times New Roman" w:hAnsi="Times New Roman"/>
          <w:rtl/>
        </w:rPr>
        <w:t xml:space="preserve">، </w:t>
      </w:r>
      <w:r w:rsidRPr="00F5229E">
        <w:rPr>
          <w:rFonts w:ascii="Times New Roman" w:hAnsi="Times New Roman"/>
          <w:rtl/>
        </w:rPr>
        <w:t xml:space="preserve"> تطبيقاته العملية . - الإسكندرية : دار الثقافة العلمية</w:t>
      </w:r>
      <w:r>
        <w:rPr>
          <w:rFonts w:ascii="Times New Roman" w:hAnsi="Times New Roman"/>
          <w:rtl/>
        </w:rPr>
        <w:t xml:space="preserve">، </w:t>
      </w:r>
      <w:r w:rsidRPr="00F5229E">
        <w:rPr>
          <w:rFonts w:ascii="Times New Roman" w:hAnsi="Times New Roman"/>
          <w:rtl/>
        </w:rPr>
        <w:t xml:space="preserve"> 2001 .</w:t>
      </w:r>
    </w:p>
    <w:p w:rsidR="00E210B9" w:rsidRPr="00F5229E" w:rsidRDefault="00E210B9" w:rsidP="00E210B9">
      <w:pPr>
        <w:pBdr>
          <w:top w:val="single" w:sz="4" w:space="1" w:color="auto"/>
          <w:left w:val="single" w:sz="4" w:space="4" w:color="auto"/>
          <w:bottom w:val="single" w:sz="4" w:space="1" w:color="auto"/>
          <w:right w:val="single" w:sz="4" w:space="4" w:color="auto"/>
        </w:pBdr>
        <w:jc w:val="right"/>
        <w:rPr>
          <w:rFonts w:ascii="Times New Roman" w:hAnsi="Times New Roman"/>
        </w:rPr>
      </w:pPr>
      <w:r w:rsidRPr="00F5229E">
        <w:rPr>
          <w:rFonts w:ascii="Times New Roman" w:hAnsi="Times New Roman"/>
          <w:rtl/>
        </w:rPr>
        <w:t>6.</w:t>
      </w:r>
      <w:r w:rsidRPr="00F5229E">
        <w:rPr>
          <w:rFonts w:ascii="Times New Roman" w:hAnsi="Times New Roman"/>
          <w:rtl/>
        </w:rPr>
        <w:tab/>
      </w:r>
      <w:r w:rsidRPr="00F5229E">
        <w:rPr>
          <w:rFonts w:ascii="Times New Roman" w:hAnsi="Times New Roman"/>
        </w:rPr>
        <w:t>Berino , Elisa . Indexing Techniques for Advanced database Systems .- Kluwer Academic Publishers , 1997</w:t>
      </w:r>
    </w:p>
    <w:p w:rsidR="00E210B9" w:rsidRPr="00F5229E" w:rsidRDefault="00E210B9" w:rsidP="00E210B9">
      <w:pPr>
        <w:pBdr>
          <w:top w:val="single" w:sz="4" w:space="1" w:color="auto"/>
          <w:left w:val="single" w:sz="4" w:space="4" w:color="auto"/>
          <w:bottom w:val="single" w:sz="4" w:space="1" w:color="auto"/>
          <w:right w:val="single" w:sz="4" w:space="4" w:color="auto"/>
        </w:pBdr>
        <w:jc w:val="right"/>
        <w:rPr>
          <w:rFonts w:ascii="Times New Roman" w:hAnsi="Times New Roman"/>
          <w:rtl/>
        </w:rPr>
      </w:pPr>
      <w:r w:rsidRPr="00F5229E">
        <w:rPr>
          <w:rFonts w:ascii="Times New Roman" w:hAnsi="Times New Roman"/>
          <w:rtl/>
        </w:rPr>
        <w:t>7.</w:t>
      </w:r>
      <w:r w:rsidRPr="00F5229E">
        <w:rPr>
          <w:rFonts w:ascii="Times New Roman" w:hAnsi="Times New Roman"/>
          <w:rtl/>
        </w:rPr>
        <w:tab/>
      </w:r>
      <w:r w:rsidRPr="00F5229E">
        <w:rPr>
          <w:rFonts w:ascii="Times New Roman" w:hAnsi="Times New Roman"/>
        </w:rPr>
        <w:t xml:space="preserve">Introduction to Indexing and Abstracting, Third Edition/ DONALD B. CLEVELAND and D. </w:t>
      </w:r>
      <w:smartTag w:uri="urn:schemas-microsoft-com:office:smarttags" w:element="City">
        <w:smartTag w:uri="urn:schemas-microsoft-com:office:smarttags" w:element="place">
          <w:r w:rsidRPr="00F5229E">
            <w:rPr>
              <w:rFonts w:ascii="Times New Roman" w:hAnsi="Times New Roman"/>
            </w:rPr>
            <w:t>CLEVELAND</w:t>
          </w:r>
        </w:smartTag>
      </w:smartTag>
      <w:r w:rsidRPr="00F5229E">
        <w:rPr>
          <w:rFonts w:ascii="Times New Roman" w:hAnsi="Times New Roman"/>
        </w:rPr>
        <w:t>. Libraries Unlimited, 2000, 283p</w:t>
      </w: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F5229E">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F5229E">
        <w:rPr>
          <w:rFonts w:ascii="Times New Roman" w:hAnsi="Times New Roman"/>
          <w:b/>
          <w:bCs/>
          <w:rtl/>
        </w:rPr>
        <w:t xml:space="preserve">التقارير... الخ) (يرفق قائمة بذلك: </w:t>
      </w:r>
      <w:r w:rsidRPr="00F5229E">
        <w:rPr>
          <w:rFonts w:ascii="Times New Roman" w:hAnsi="Times New Roman"/>
          <w:b/>
          <w:bCs/>
          <w:rtl/>
        </w:rPr>
        <w:tab/>
      </w:r>
      <w:r w:rsidRPr="00F5229E">
        <w:rPr>
          <w:rFonts w:ascii="Times New Roman" w:hAnsi="Times New Roman"/>
          <w:b/>
          <w:bCs/>
          <w:rtl/>
        </w:rPr>
        <w:br/>
        <w:t xml:space="preserve">- </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b/>
          <w:bCs/>
        </w:rPr>
      </w:pPr>
      <w:r w:rsidRPr="00F5229E">
        <w:rPr>
          <w:rFonts w:ascii="Times New Roman" w:hAnsi="Times New Roman"/>
          <w:b/>
          <w:bCs/>
        </w:rPr>
        <w:t>4</w:t>
      </w:r>
      <w:r w:rsidRPr="00F5229E">
        <w:rPr>
          <w:rFonts w:ascii="Times New Roman" w:hAnsi="Times New Roman"/>
          <w:b/>
          <w:bCs/>
          <w:rtl/>
        </w:rPr>
        <w:t xml:space="preserve"> - المواد الالكترونية و مواقع الانترنت ... الخ:</w:t>
      </w:r>
      <w:r w:rsidRPr="00F5229E">
        <w:rPr>
          <w:rFonts w:ascii="Times New Roman" w:hAnsi="Times New Roman"/>
          <w:b/>
          <w:bCs/>
          <w:rtl/>
        </w:rPr>
        <w:br/>
        <w:t>-</w:t>
      </w: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b/>
          <w:bCs/>
          <w:color w:val="000000"/>
          <w:rtl/>
        </w:rPr>
      </w:pPr>
      <w:r w:rsidRPr="00F5229E">
        <w:rPr>
          <w:rFonts w:ascii="Times New Roman" w:hAnsi="Times New Roman"/>
          <w:b/>
          <w:bCs/>
          <w:color w:val="000000"/>
        </w:rPr>
        <w:t>-5</w:t>
      </w:r>
      <w:r w:rsidRPr="00F5229E">
        <w:rPr>
          <w:rFonts w:ascii="Times New Roman" w:hAnsi="Times New Roman"/>
          <w:b/>
          <w:bCs/>
          <w:color w:val="000000"/>
          <w:rtl/>
        </w:rPr>
        <w:t xml:space="preserve"> مواد</w:t>
      </w:r>
      <w:r w:rsidRPr="00F5229E">
        <w:rPr>
          <w:rFonts w:ascii="Times New Roman" w:hAnsi="Times New Roman"/>
          <w:b/>
          <w:bCs/>
          <w:rtl/>
        </w:rPr>
        <w:t xml:space="preserve"> تعلم أخرى مثل البرامج التي تعتمد على الكمبيوتر أو الأقراص المضغوطة أو المعايير المهنية أو </w:t>
      </w:r>
      <w:r w:rsidRPr="00F5229E">
        <w:rPr>
          <w:rFonts w:ascii="Times New Roman" w:hAnsi="Times New Roman"/>
          <w:b/>
          <w:bCs/>
          <w:rtl/>
        </w:rPr>
        <w:br/>
        <w:t>الأنظمة:</w:t>
      </w:r>
      <w:r w:rsidRPr="00F5229E">
        <w:rPr>
          <w:rFonts w:ascii="Times New Roman" w:hAnsi="Times New Roman"/>
          <w:b/>
          <w:bCs/>
          <w:color w:val="000000"/>
          <w:rtl/>
        </w:rPr>
        <w:br/>
        <w:t xml:space="preserve">- </w:t>
      </w:r>
    </w:p>
    <w:p w:rsidR="00E210B9" w:rsidRPr="00F5229E" w:rsidRDefault="00E210B9" w:rsidP="00E210B9">
      <w:pPr>
        <w:jc w:val="both"/>
        <w:rPr>
          <w:rFonts w:ascii="Times New Roman" w:hAnsi="Times New Roman"/>
          <w:b/>
          <w:bCs/>
          <w:rtl/>
        </w:rPr>
      </w:pPr>
    </w:p>
    <w:p w:rsidR="00E210B9" w:rsidRPr="006B29E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b/>
          <w:bCs/>
        </w:rPr>
      </w:pPr>
      <w:r w:rsidRPr="00F5229E">
        <w:rPr>
          <w:rFonts w:ascii="Times New Roman" w:hAnsi="Times New Roman"/>
          <w:b/>
          <w:bCs/>
          <w:rtl/>
        </w:rPr>
        <w:t>و) المرافق المطلوبة</w:t>
      </w:r>
      <w:r>
        <w:rPr>
          <w:rFonts w:ascii="Times New Roman" w:hAnsi="Times New Roman"/>
          <w:b/>
          <w:bCs/>
          <w:rtl/>
        </w:rPr>
        <w:br/>
      </w:r>
      <w:r w:rsidRPr="006B29EE">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rtl/>
        </w:rPr>
        <w:t>1 – المرافق التعليمية (حجرات المحاضرات والمختبرات  ... الخ):</w:t>
      </w:r>
      <w:r w:rsidRPr="00F5229E">
        <w:rPr>
          <w:rFonts w:ascii="Times New Roman" w:hAnsi="Times New Roman"/>
          <w:rtl/>
        </w:rPr>
        <w:br/>
        <w:t>- قاعة محاضرات تستوعب 30 طالبا للمحاضرات النظرية</w:t>
      </w:r>
      <w:r>
        <w:rPr>
          <w:rFonts w:ascii="Times New Roman" w:hAnsi="Times New Roman"/>
          <w:rtl/>
        </w:rPr>
        <w:t xml:space="preserve">، </w:t>
      </w:r>
      <w:r w:rsidRPr="00F5229E">
        <w:rPr>
          <w:rFonts w:ascii="Times New Roman" w:hAnsi="Times New Roman"/>
          <w:rtl/>
        </w:rPr>
        <w:t xml:space="preserve"> ويتوافر فيها معينات التدريس الإلكترونية . </w:t>
      </w:r>
      <w:r w:rsidRPr="00F5229E">
        <w:rPr>
          <w:rFonts w:ascii="Times New Roman" w:hAnsi="Times New Roman"/>
          <w:rtl/>
        </w:rPr>
        <w:br/>
        <w:t xml:space="preserve">- </w:t>
      </w:r>
      <w:r w:rsidR="00030BAD">
        <w:rPr>
          <w:rFonts w:ascii="Times New Roman" w:hAnsi="Times New Roman"/>
          <w:rtl/>
        </w:rPr>
        <w:t>معمل حاسب آلي للقسم</w:t>
      </w:r>
      <w:r w:rsidRPr="00F5229E">
        <w:rPr>
          <w:rFonts w:ascii="Times New Roman" w:hAnsi="Times New Roman"/>
          <w:rtl/>
        </w:rPr>
        <w:t xml:space="preserve"> يتوافر فيه معينات التدريس الإلكترونية </w:t>
      </w:r>
      <w:r>
        <w:rPr>
          <w:rFonts w:ascii="Times New Roman" w:hAnsi="Times New Roman"/>
          <w:rtl/>
        </w:rPr>
        <w:t>(</w:t>
      </w:r>
      <w:r w:rsidRPr="00F5229E">
        <w:rPr>
          <w:rFonts w:ascii="Times New Roman" w:hAnsi="Times New Roman"/>
          <w:rtl/>
        </w:rPr>
        <w:t>أجهزة حاسبات إلكترونية</w:t>
      </w:r>
      <w:r>
        <w:rPr>
          <w:rFonts w:ascii="Times New Roman" w:hAnsi="Times New Roman"/>
          <w:rtl/>
        </w:rPr>
        <w:t xml:space="preserve">، </w:t>
      </w:r>
      <w:r w:rsidRPr="00F5229E">
        <w:rPr>
          <w:rFonts w:ascii="Times New Roman" w:hAnsi="Times New Roman"/>
          <w:rtl/>
        </w:rPr>
        <w:t xml:space="preserve">وجهاز تقديم العروض الإلكترونية </w:t>
      </w:r>
      <w:r w:rsidRPr="00F5229E">
        <w:rPr>
          <w:rFonts w:ascii="Times New Roman" w:hAnsi="Times New Roman"/>
        </w:rPr>
        <w:t>data show</w:t>
      </w:r>
      <w:r>
        <w:rPr>
          <w:rFonts w:ascii="Times New Roman" w:hAnsi="Times New Roman"/>
          <w:rtl/>
        </w:rPr>
        <w:t xml:space="preserve">، </w:t>
      </w:r>
      <w:r w:rsidRPr="00F5229E">
        <w:rPr>
          <w:rFonts w:ascii="Times New Roman" w:hAnsi="Times New Roman"/>
          <w:rtl/>
        </w:rPr>
        <w:t xml:space="preserve"> وسبورة إلكترونية</w:t>
      </w:r>
      <w:r>
        <w:rPr>
          <w:rFonts w:ascii="Times New Roman" w:hAnsi="Times New Roman"/>
          <w:rtl/>
        </w:rPr>
        <w:t xml:space="preserve">) </w:t>
      </w:r>
      <w:r w:rsidRPr="00F5229E">
        <w:rPr>
          <w:rFonts w:ascii="Times New Roman" w:hAnsi="Times New Roman"/>
        </w:rPr>
        <w:t>.</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rtl/>
        </w:rPr>
        <w:t>2 – أجهزة الكمبيوتر:</w:t>
      </w:r>
      <w:r w:rsidRPr="00F5229E">
        <w:rPr>
          <w:rFonts w:ascii="Times New Roman" w:hAnsi="Times New Roman"/>
          <w:rtl/>
        </w:rPr>
        <w:br/>
        <w:t xml:space="preserve">- عدد 15 جهاز حاسب إلكتروني متصلة في شبكة . </w:t>
      </w:r>
      <w:r w:rsidRPr="00F5229E">
        <w:rPr>
          <w:rFonts w:ascii="Times New Roman" w:hAnsi="Times New Roman"/>
          <w:rtl/>
        </w:rPr>
        <w:br/>
        <w:t xml:space="preserve">- جهاز تقديم عروض إلكترونية </w:t>
      </w:r>
      <w:r w:rsidRPr="00F5229E">
        <w:rPr>
          <w:rFonts w:ascii="Times New Roman" w:hAnsi="Times New Roman"/>
        </w:rPr>
        <w:t>data show</w:t>
      </w:r>
      <w:r w:rsidRPr="00F5229E">
        <w:rPr>
          <w:rFonts w:ascii="Times New Roman" w:hAnsi="Times New Roman"/>
          <w:rtl/>
        </w:rPr>
        <w:t xml:space="preserve"> . </w:t>
      </w:r>
      <w:r w:rsidRPr="00F5229E">
        <w:rPr>
          <w:rFonts w:ascii="Times New Roman" w:hAnsi="Times New Roman"/>
          <w:rtl/>
        </w:rPr>
        <w:br/>
        <w:t xml:space="preserve">- طابعة ليزر </w:t>
      </w:r>
      <w:r w:rsidRPr="00F5229E">
        <w:rPr>
          <w:rFonts w:ascii="Times New Roman" w:hAnsi="Times New Roman"/>
        </w:rPr>
        <w:t>laser printer</w:t>
      </w:r>
      <w:r w:rsidRPr="00F5229E">
        <w:rPr>
          <w:rFonts w:ascii="Times New Roman" w:hAnsi="Times New Roman"/>
          <w:rtl/>
        </w:rPr>
        <w:t xml:space="preserve"> .</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rtl/>
        </w:rPr>
        <w:t>3 – موارد أخرى (حددها – مثلا: إذا كان مطلوبا معدات مختبر معينة حدد المتطلبات أو أرفق قائمة):</w:t>
      </w:r>
      <w:r w:rsidRPr="00F5229E">
        <w:rPr>
          <w:rFonts w:ascii="Times New Roman" w:hAnsi="Times New Roman"/>
          <w:rtl/>
        </w:rPr>
        <w:br/>
        <w:t>-</w:t>
      </w:r>
    </w:p>
    <w:p w:rsidR="00E210B9" w:rsidRPr="00F5229E" w:rsidRDefault="00E210B9" w:rsidP="00E210B9">
      <w:pPr>
        <w:jc w:val="both"/>
        <w:rPr>
          <w:rFonts w:ascii="Times New Roman" w:hAnsi="Times New Roman"/>
          <w:rtl/>
        </w:rPr>
      </w:pPr>
    </w:p>
    <w:p w:rsidR="00E210B9" w:rsidRPr="00F5229E" w:rsidRDefault="00E210B9" w:rsidP="00E210B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5229E">
        <w:rPr>
          <w:rFonts w:ascii="Times New Roman" w:hAnsi="Times New Roman"/>
          <w:b/>
          <w:bCs/>
          <w:rtl/>
        </w:rPr>
        <w:t>ز</w:t>
      </w:r>
      <w:r>
        <w:rPr>
          <w:rFonts w:ascii="Times New Roman" w:hAnsi="Times New Roman"/>
          <w:b/>
          <w:bCs/>
          <w:rtl/>
        </w:rPr>
        <w:t xml:space="preserve">) </w:t>
      </w:r>
      <w:r w:rsidRPr="00F5229E">
        <w:rPr>
          <w:rFonts w:ascii="Times New Roman" w:hAnsi="Times New Roman"/>
          <w:b/>
          <w:bCs/>
          <w:rtl/>
        </w:rPr>
        <w:t xml:space="preserve"> تقييم المقرر وعمليات التحسين: </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rtl/>
        </w:rPr>
        <w:t>1 – استراتيجيات الحصول على نتائج الطالب وفعالية التعليم:</w:t>
      </w:r>
      <w:r w:rsidRPr="00F5229E">
        <w:rPr>
          <w:rFonts w:ascii="Times New Roman" w:hAnsi="Times New Roman"/>
          <w:rtl/>
        </w:rPr>
        <w:br/>
        <w:t>-  سؤال مجموعة مختارة من الطلاب بعد إكمالهم المقرر.</w:t>
      </w:r>
      <w:r w:rsidRPr="00F5229E">
        <w:rPr>
          <w:rFonts w:ascii="Times New Roman" w:hAnsi="Times New Roman"/>
          <w:rtl/>
        </w:rPr>
        <w:br/>
        <w:t>- نماذج تقييم الطلاب للمقرر والتي توزع مع نهاية كل فصل دراسيي.</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rtl/>
        </w:rPr>
        <w:t>2 – الاستراتيجيات الأخرى المتبعة في تقييم عملية التعليم إما عن طريق الأستاذ أو عن طريق القسم:</w:t>
      </w:r>
      <w:r w:rsidRPr="00F5229E">
        <w:rPr>
          <w:rFonts w:ascii="Times New Roman" w:hAnsi="Times New Roman"/>
          <w:rtl/>
        </w:rPr>
        <w:br/>
        <w:t>- استشارة الزملاء وملحوظاتهم.</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tl/>
        </w:rPr>
      </w:pPr>
      <w:r w:rsidRPr="00F5229E">
        <w:rPr>
          <w:rFonts w:ascii="Times New Roman" w:hAnsi="Times New Roman"/>
          <w:rtl/>
        </w:rPr>
        <w:t>3 – عمليات تحسين التعليم:</w:t>
      </w:r>
      <w:r w:rsidRPr="00F5229E">
        <w:rPr>
          <w:rFonts w:ascii="Times New Roman" w:hAnsi="Times New Roman"/>
          <w:rtl/>
        </w:rPr>
        <w:br/>
        <w:t>-</w:t>
      </w:r>
      <w:r w:rsidRPr="00F5229E">
        <w:rPr>
          <w:rFonts w:ascii="Times New Roman" w:hAnsi="Times New Roman"/>
        </w:rPr>
        <w:t xml:space="preserve"> </w:t>
      </w:r>
      <w:r w:rsidRPr="00F5229E">
        <w:rPr>
          <w:rFonts w:ascii="Times New Roman" w:hAnsi="Times New Roman"/>
          <w:rtl/>
        </w:rPr>
        <w:t xml:space="preserve"> </w:t>
      </w:r>
      <w:r>
        <w:rPr>
          <w:rFonts w:ascii="Times New Roman" w:hAnsi="Times New Roman"/>
          <w:rtl/>
        </w:rPr>
        <w:t xml:space="preserve">حضور الدورات التدريبية التي  </w:t>
      </w:r>
      <w:r w:rsidRPr="00F5229E">
        <w:rPr>
          <w:rFonts w:ascii="Times New Roman" w:hAnsi="Times New Roman"/>
          <w:rtl/>
        </w:rPr>
        <w:t xml:space="preserve"> تنظمها عمادة تطوير المهارات بالجامعة.</w:t>
      </w:r>
    </w:p>
    <w:p w:rsidR="00E210B9" w:rsidRPr="00F5229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rPr>
      </w:pPr>
      <w:r w:rsidRPr="00F5229E">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F5229E">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r w:rsidRPr="00F5229E">
        <w:rPr>
          <w:rFonts w:ascii="Times New Roman" w:hAnsi="Times New Roman"/>
          <w:rtl/>
        </w:rPr>
        <w:br/>
        <w:t xml:space="preserve">- </w:t>
      </w:r>
      <w:r>
        <w:rPr>
          <w:rFonts w:ascii="Times New Roman" w:hAnsi="Times New Roman"/>
          <w:rtl/>
        </w:rPr>
        <w:t>لا يعمل حاليا</w:t>
      </w:r>
      <w:r w:rsidRPr="00F5229E">
        <w:rPr>
          <w:rFonts w:ascii="Times New Roman" w:hAnsi="Times New Roman"/>
          <w:rtl/>
        </w:rPr>
        <w:t xml:space="preserve"> بهذا الأسلوب . </w:t>
      </w:r>
    </w:p>
    <w:p w:rsidR="00E210B9" w:rsidRPr="006B29EE" w:rsidRDefault="00E210B9" w:rsidP="00E210B9">
      <w:pPr>
        <w:pBdr>
          <w:top w:val="single" w:sz="4" w:space="1" w:color="auto"/>
          <w:left w:val="single" w:sz="4" w:space="4" w:color="auto"/>
          <w:bottom w:val="single" w:sz="4" w:space="1" w:color="auto"/>
          <w:right w:val="single" w:sz="4" w:space="4" w:color="auto"/>
        </w:pBdr>
        <w:rPr>
          <w:rFonts w:ascii="Times New Roman" w:hAnsi="Times New Roman"/>
          <w:b/>
          <w:bCs/>
          <w:u w:val="single"/>
        </w:rPr>
      </w:pPr>
      <w:r w:rsidRPr="00F5229E">
        <w:rPr>
          <w:rFonts w:ascii="Times New Roman" w:hAnsi="Times New Roman"/>
          <w:rtl/>
        </w:rPr>
        <w:t>5 – صف الترتيبات والخطط المعدة للمراجعة الدورية لفاعلية المقرر والتخطيط للتحسين:</w:t>
      </w:r>
      <w:r w:rsidRPr="00F5229E">
        <w:rPr>
          <w:rFonts w:ascii="Times New Roman" w:hAnsi="Times New Roman"/>
          <w:rtl/>
        </w:rPr>
        <w:br/>
        <w:t>-</w:t>
      </w:r>
      <w:r w:rsidRPr="00F5229E">
        <w:rPr>
          <w:rFonts w:ascii="Times New Roman" w:hAnsi="Times New Roman"/>
          <w:rtl/>
          <w:lang w:bidi="ar-JO"/>
        </w:rPr>
        <w:t xml:space="preserve"> </w:t>
      </w:r>
      <w:r>
        <w:rPr>
          <w:rFonts w:ascii="Times New Roman" w:hAnsi="Times New Roman"/>
          <w:rtl/>
          <w:lang w:bidi="ar-JO"/>
        </w:rPr>
        <w:t>مراجعة الخطة دوريا</w:t>
      </w:r>
      <w:r w:rsidRPr="00F5229E">
        <w:rPr>
          <w:rFonts w:ascii="Times New Roman" w:hAnsi="Times New Roman"/>
          <w:rtl/>
          <w:lang w:bidi="ar-JO"/>
        </w:rPr>
        <w:t xml:space="preserve"> وتعديلها إن تطلب الأمر.</w:t>
      </w:r>
    </w:p>
    <w:p w:rsidR="008B7B4E" w:rsidRDefault="00E210B9" w:rsidP="008B7B4E">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8B7B4E" w:rsidRPr="005041C6" w:rsidTr="00A23EDE">
        <w:trPr>
          <w:trHeight w:val="339"/>
        </w:trPr>
        <w:tc>
          <w:tcPr>
            <w:tcW w:w="2356" w:type="dxa"/>
            <w:shd w:val="clear" w:color="auto" w:fill="E6E6E6"/>
            <w:vAlign w:val="center"/>
          </w:tcPr>
          <w:p w:rsidR="008B7B4E" w:rsidRPr="005041C6" w:rsidRDefault="008B7B4E" w:rsidP="00A23EDE">
            <w:pPr>
              <w:jc w:val="center"/>
              <w:rPr>
                <w:rFonts w:ascii="Times New Roman" w:hAnsi="Times New Roman"/>
                <w:i/>
                <w:iCs/>
                <w:rtl/>
                <w:lang w:bidi="ar-JO"/>
              </w:rPr>
            </w:pPr>
            <w:r w:rsidRPr="005041C6">
              <w:rPr>
                <w:rFonts w:ascii="Times New Roman" w:hAnsi="Times New Roman"/>
                <w:rtl/>
                <w:lang w:bidi="ar-JO"/>
              </w:rPr>
              <w:t xml:space="preserve">نموذج  </w:t>
            </w:r>
            <w:r>
              <w:rPr>
                <w:rFonts w:ascii="Times New Roman" w:hAnsi="Times New Roman"/>
                <w:rtl/>
                <w:lang w:bidi="ar-JO"/>
              </w:rPr>
              <w:t>(</w:t>
            </w:r>
            <w:r w:rsidRPr="005041C6">
              <w:rPr>
                <w:rFonts w:ascii="Times New Roman" w:hAnsi="Times New Roman"/>
                <w:rtl/>
                <w:lang w:bidi="ar-JO"/>
              </w:rPr>
              <w:t>هـ</w:t>
            </w:r>
            <w:r>
              <w:rPr>
                <w:rFonts w:ascii="Times New Roman" w:hAnsi="Times New Roman"/>
                <w:rtl/>
                <w:lang w:bidi="ar-JO"/>
              </w:rPr>
              <w:t xml:space="preserve">) </w:t>
            </w:r>
            <w:r w:rsidRPr="005041C6">
              <w:rPr>
                <w:rFonts w:ascii="Times New Roman" w:hAnsi="Times New Roman"/>
                <w:rtl/>
                <w:lang w:bidi="ar-JO"/>
              </w:rPr>
              <w:t xml:space="preserve">  </w:t>
            </w:r>
          </w:p>
        </w:tc>
      </w:tr>
    </w:tbl>
    <w:p w:rsidR="008B7B4E" w:rsidRPr="005041C6" w:rsidRDefault="008B7B4E" w:rsidP="008B7B4E">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8B7B4E" w:rsidRPr="005041C6" w:rsidTr="00A23EDE">
        <w:trPr>
          <w:trHeight w:val="364"/>
        </w:trPr>
        <w:tc>
          <w:tcPr>
            <w:tcW w:w="6722" w:type="dxa"/>
            <w:shd w:val="clear" w:color="auto" w:fill="E6E6E6"/>
            <w:vAlign w:val="center"/>
          </w:tcPr>
          <w:p w:rsidR="008B7B4E" w:rsidRPr="005041C6" w:rsidRDefault="008B7B4E" w:rsidP="00A23EDE">
            <w:pPr>
              <w:jc w:val="center"/>
              <w:rPr>
                <w:rFonts w:ascii="Times New Roman" w:hAnsi="Times New Roman"/>
                <w:i/>
                <w:iCs/>
                <w:rtl/>
                <w:lang w:bidi="ar-JO"/>
              </w:rPr>
            </w:pPr>
            <w:r w:rsidRPr="005041C6">
              <w:rPr>
                <w:rFonts w:ascii="Times New Roman" w:hAnsi="Times New Roman"/>
                <w:rtl/>
                <w:lang w:bidi="ar-JO"/>
              </w:rPr>
              <w:t xml:space="preserve">مختصر توصيف المقرر </w:t>
            </w:r>
          </w:p>
        </w:tc>
      </w:tr>
    </w:tbl>
    <w:p w:rsidR="008B7B4E" w:rsidRPr="005041C6" w:rsidRDefault="008B7B4E" w:rsidP="008B7B4E">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8B7B4E" w:rsidRPr="005041C6" w:rsidTr="00A23EDE">
        <w:tc>
          <w:tcPr>
            <w:tcW w:w="4249" w:type="dxa"/>
          </w:tcPr>
          <w:p w:rsidR="008B7B4E" w:rsidRPr="005041C6" w:rsidRDefault="008B7B4E" w:rsidP="00A23EDE">
            <w:pPr>
              <w:pStyle w:val="Style1"/>
              <w:jc w:val="left"/>
              <w:rPr>
                <w:rFonts w:cs="Times New Roman"/>
                <w:b w:val="0"/>
                <w:bCs w:val="0"/>
                <w:sz w:val="24"/>
                <w:szCs w:val="24"/>
                <w:rtl/>
              </w:rPr>
            </w:pPr>
            <w:r w:rsidRPr="005041C6">
              <w:rPr>
                <w:rFonts w:cs="Times New Roman"/>
                <w:b w:val="0"/>
                <w:bCs w:val="0"/>
                <w:sz w:val="24"/>
                <w:szCs w:val="24"/>
                <w:rtl/>
                <w:lang w:bidi="ar-JO"/>
              </w:rPr>
              <w:t xml:space="preserve">اسم المقرر: </w:t>
            </w:r>
            <w:r w:rsidRPr="005041C6">
              <w:rPr>
                <w:rFonts w:cs="Times New Roman"/>
                <w:b w:val="0"/>
                <w:bCs w:val="0"/>
                <w:color w:val="000000"/>
                <w:sz w:val="24"/>
                <w:szCs w:val="24"/>
                <w:rtl/>
              </w:rPr>
              <w:t xml:space="preserve">مؤسسات المعلومات وتشريعاتها </w:t>
            </w:r>
            <w:r w:rsidRPr="005041C6">
              <w:rPr>
                <w:rFonts w:cs="Times New Roman"/>
                <w:b w:val="0"/>
                <w:bCs w:val="0"/>
                <w:color w:val="000000"/>
                <w:sz w:val="24"/>
                <w:szCs w:val="24"/>
              </w:rPr>
              <w:t>Information Institutions &amp; Bylaw</w:t>
            </w:r>
          </w:p>
        </w:tc>
        <w:tc>
          <w:tcPr>
            <w:tcW w:w="4250" w:type="dxa"/>
          </w:tcPr>
          <w:p w:rsidR="008B7B4E" w:rsidRPr="005041C6" w:rsidRDefault="008B7B4E" w:rsidP="00A23EDE">
            <w:pPr>
              <w:spacing w:line="360" w:lineRule="auto"/>
              <w:rPr>
                <w:rFonts w:ascii="Times New Roman" w:hAnsi="Times New Roman"/>
              </w:rPr>
            </w:pPr>
            <w:r w:rsidRPr="005041C6">
              <w:rPr>
                <w:rFonts w:ascii="Times New Roman" w:hAnsi="Times New Roman"/>
                <w:rtl/>
                <w:lang w:bidi="ar-JO"/>
              </w:rPr>
              <w:t>رقم المقرر ورمزه:</w:t>
            </w:r>
            <w:r w:rsidRPr="005041C6">
              <w:rPr>
                <w:rFonts w:ascii="Times New Roman" w:hAnsi="Times New Roman"/>
                <w:color w:val="000000"/>
                <w:rtl/>
              </w:rPr>
              <w:t xml:space="preserve"> 359 </w:t>
            </w:r>
            <w:r w:rsidR="004D5784" w:rsidRPr="004D5784">
              <w:rPr>
                <w:rFonts w:ascii="Times New Roman" w:hAnsi="Times New Roman"/>
                <w:color w:val="FF0000"/>
                <w:rtl/>
              </w:rPr>
              <w:t>م</w:t>
            </w:r>
            <w:r w:rsidR="004D5784" w:rsidRPr="004D5784">
              <w:rPr>
                <w:rFonts w:ascii="Times New Roman" w:hAnsi="Times New Roman" w:hint="cs"/>
                <w:color w:val="FF0000"/>
                <w:rtl/>
              </w:rPr>
              <w:t>كت</w:t>
            </w:r>
            <w:r w:rsidR="004D5784">
              <w:rPr>
                <w:rFonts w:ascii="Times New Roman" w:hAnsi="Times New Roman" w:hint="cs"/>
                <w:color w:val="000000"/>
                <w:rtl/>
              </w:rPr>
              <w:t xml:space="preserve"> </w:t>
            </w:r>
            <w:r w:rsidRPr="005041C6">
              <w:rPr>
                <w:rFonts w:ascii="Times New Roman" w:hAnsi="Times New Roman"/>
                <w:color w:val="000000"/>
                <w:rtl/>
              </w:rPr>
              <w:t xml:space="preserve"> </w:t>
            </w:r>
            <w:r w:rsidR="004D5784" w:rsidRPr="004D5784">
              <w:rPr>
                <w:rFonts w:ascii="Times New Roman" w:hAnsi="Times New Roman"/>
                <w:color w:val="FF0000"/>
              </w:rPr>
              <w:t>LIBR</w:t>
            </w:r>
            <w:r w:rsidR="004D5784">
              <w:rPr>
                <w:rFonts w:ascii="Times New Roman" w:hAnsi="Times New Roman"/>
                <w:color w:val="000000"/>
              </w:rPr>
              <w:t xml:space="preserve"> </w:t>
            </w:r>
            <w:r w:rsidRPr="005041C6">
              <w:rPr>
                <w:rFonts w:ascii="Times New Roman" w:hAnsi="Times New Roman"/>
                <w:color w:val="000000"/>
              </w:rPr>
              <w:t xml:space="preserve"> 359</w:t>
            </w:r>
          </w:p>
        </w:tc>
      </w:tr>
      <w:tr w:rsidR="008B7B4E" w:rsidRPr="005041C6" w:rsidTr="00A23EDE">
        <w:tc>
          <w:tcPr>
            <w:tcW w:w="4249" w:type="dxa"/>
          </w:tcPr>
          <w:p w:rsidR="008B7B4E" w:rsidRPr="005041C6" w:rsidRDefault="008B7B4E" w:rsidP="00A23EDE">
            <w:pPr>
              <w:spacing w:line="360" w:lineRule="auto"/>
              <w:rPr>
                <w:rFonts w:ascii="Times New Roman" w:hAnsi="Times New Roman"/>
                <w:rtl/>
                <w:lang w:bidi="ar-JO"/>
              </w:rPr>
            </w:pPr>
            <w:r w:rsidRPr="005041C6">
              <w:rPr>
                <w:rFonts w:ascii="Times New Roman" w:hAnsi="Times New Roman"/>
                <w:rtl/>
                <w:lang w:bidi="ar-JO"/>
              </w:rPr>
              <w:t>المتطلب السابق للمقرر: لا يوجد</w:t>
            </w:r>
          </w:p>
        </w:tc>
        <w:tc>
          <w:tcPr>
            <w:tcW w:w="4250" w:type="dxa"/>
          </w:tcPr>
          <w:p w:rsidR="008B7B4E" w:rsidRPr="005041C6" w:rsidRDefault="008B7B4E" w:rsidP="00A23EDE">
            <w:pPr>
              <w:spacing w:line="360" w:lineRule="auto"/>
              <w:rPr>
                <w:rFonts w:ascii="Times New Roman" w:hAnsi="Times New Roman"/>
                <w:rtl/>
                <w:lang w:bidi="ar-JO"/>
              </w:rPr>
            </w:pPr>
            <w:r w:rsidRPr="005041C6">
              <w:rPr>
                <w:rFonts w:ascii="Times New Roman" w:hAnsi="Times New Roman"/>
                <w:rtl/>
                <w:lang w:bidi="ar-JO"/>
              </w:rPr>
              <w:t>لغة تدريس المقرر: اللغة العربية</w:t>
            </w:r>
          </w:p>
        </w:tc>
      </w:tr>
      <w:tr w:rsidR="008B7B4E" w:rsidRPr="005041C6" w:rsidTr="00A23EDE">
        <w:tc>
          <w:tcPr>
            <w:tcW w:w="4249" w:type="dxa"/>
          </w:tcPr>
          <w:p w:rsidR="008B7B4E" w:rsidRPr="005041C6" w:rsidRDefault="008B7B4E" w:rsidP="00A23EDE">
            <w:pPr>
              <w:spacing w:line="360" w:lineRule="auto"/>
              <w:rPr>
                <w:rFonts w:ascii="Times New Roman" w:hAnsi="Times New Roman"/>
                <w:rtl/>
                <w:lang w:bidi="ar-JO"/>
              </w:rPr>
            </w:pPr>
            <w:r w:rsidRPr="005041C6">
              <w:rPr>
                <w:rFonts w:ascii="Times New Roman" w:hAnsi="Times New Roman"/>
                <w:rtl/>
                <w:lang w:bidi="ar-JO"/>
              </w:rPr>
              <w:t>مستوى المقرر: ال</w:t>
            </w:r>
            <w:r w:rsidR="00CA5CC8">
              <w:rPr>
                <w:rFonts w:ascii="Times New Roman" w:hAnsi="Times New Roman" w:hint="cs"/>
                <w:rtl/>
                <w:lang w:bidi="ar-JO"/>
              </w:rPr>
              <w:t>مستوى الخامس</w:t>
            </w:r>
          </w:p>
        </w:tc>
        <w:tc>
          <w:tcPr>
            <w:tcW w:w="4250" w:type="dxa"/>
          </w:tcPr>
          <w:p w:rsidR="008B7B4E" w:rsidRPr="005041C6" w:rsidRDefault="008B7B4E" w:rsidP="00A23EDE">
            <w:pPr>
              <w:spacing w:line="360" w:lineRule="auto"/>
              <w:rPr>
                <w:rFonts w:ascii="Times New Roman" w:hAnsi="Times New Roman"/>
                <w:rtl/>
                <w:lang w:bidi="ar-JO"/>
              </w:rPr>
            </w:pPr>
            <w:r w:rsidRPr="005041C6">
              <w:rPr>
                <w:rFonts w:ascii="Times New Roman" w:hAnsi="Times New Roman"/>
                <w:rtl/>
                <w:lang w:bidi="ar-JO"/>
              </w:rPr>
              <w:t>الساعات المعتمدة: 2</w:t>
            </w:r>
          </w:p>
        </w:tc>
      </w:tr>
    </w:tbl>
    <w:p w:rsidR="008B7B4E" w:rsidRPr="005041C6" w:rsidRDefault="008B7B4E" w:rsidP="008B7B4E">
      <w:pPr>
        <w:rPr>
          <w:rFonts w:ascii="Times New Roman" w:hAnsi="Times New Roman"/>
          <w:rtl/>
          <w:lang w:bidi="ar-JO"/>
        </w:rPr>
      </w:pPr>
      <w:r w:rsidRPr="005041C6">
        <w:rPr>
          <w:rFonts w:ascii="Times New Roman" w:hAnsi="Times New Roman"/>
          <w:rtl/>
          <w:lang w:bidi="ar-JO"/>
        </w:rPr>
        <w:t>وصف المقرر :</w:t>
      </w:r>
      <w:r w:rsidRPr="005041C6">
        <w:rPr>
          <w:rFonts w:ascii="Times New Roman" w:hAnsi="Times New Roman"/>
          <w:rtl/>
          <w:lang w:bidi="ar-JO"/>
        </w:rPr>
        <w:tab/>
      </w:r>
      <w:r w:rsidRPr="005041C6">
        <w:rPr>
          <w:rFonts w:ascii="Times New Roman" w:hAnsi="Times New Roman"/>
          <w:rtl/>
          <w:lang w:bidi="ar-JO"/>
        </w:rPr>
        <w:tab/>
      </w:r>
      <w:r w:rsidRPr="005041C6">
        <w:rPr>
          <w:rFonts w:ascii="Times New Roman" w:hAnsi="Times New Roman"/>
          <w:rtl/>
          <w:lang w:bidi="ar-JO"/>
        </w:rPr>
        <w:tab/>
      </w:r>
      <w:r w:rsidRPr="005041C6">
        <w:rPr>
          <w:rFonts w:ascii="Times New Roman" w:hAnsi="Times New Roman"/>
          <w:rtl/>
          <w:lang w:bidi="ar-JO"/>
        </w:rPr>
        <w:tab/>
      </w:r>
      <w:r w:rsidRPr="005041C6">
        <w:rPr>
          <w:rFonts w:ascii="Times New Roman" w:hAnsi="Times New Roman"/>
          <w:rtl/>
          <w:lang w:bidi="ar-JO"/>
        </w:rPr>
        <w:tab/>
      </w:r>
      <w:r w:rsidRPr="005041C6">
        <w:rPr>
          <w:rFonts w:ascii="Times New Roman" w:hAnsi="Times New Roman"/>
          <w:rtl/>
          <w:lang w:bidi="ar-JO"/>
        </w:rPr>
        <w:tab/>
      </w:r>
      <w:r w:rsidRPr="005041C6">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8B7B4E" w:rsidRPr="005041C6" w:rsidTr="00A23EDE">
        <w:trPr>
          <w:trHeight w:val="1030"/>
        </w:trPr>
        <w:tc>
          <w:tcPr>
            <w:tcW w:w="4261" w:type="dxa"/>
          </w:tcPr>
          <w:p w:rsidR="008B7B4E" w:rsidRPr="005041C6" w:rsidRDefault="008B7B4E" w:rsidP="00A23EDE">
            <w:pPr>
              <w:rPr>
                <w:rFonts w:ascii="Times New Roman" w:hAnsi="Times New Roman"/>
                <w:rtl/>
                <w:lang w:bidi="ar-JO"/>
              </w:rPr>
            </w:pPr>
            <w:r w:rsidRPr="005041C6">
              <w:rPr>
                <w:rFonts w:ascii="Times New Roman" w:hAnsi="Times New Roman"/>
                <w:color w:val="000000"/>
                <w:rtl/>
              </w:rPr>
              <w:t>يدرس مؤسسات المعلومات</w:t>
            </w:r>
            <w:r>
              <w:rPr>
                <w:rFonts w:ascii="Times New Roman" w:hAnsi="Times New Roman"/>
                <w:color w:val="000000"/>
                <w:rtl/>
              </w:rPr>
              <w:t xml:space="preserve">، </w:t>
            </w:r>
            <w:r w:rsidRPr="005041C6">
              <w:rPr>
                <w:rFonts w:ascii="Times New Roman" w:hAnsi="Times New Roman"/>
                <w:color w:val="000000"/>
                <w:rtl/>
              </w:rPr>
              <w:t>مثل مراكز معلومات</w:t>
            </w:r>
            <w:r>
              <w:rPr>
                <w:rFonts w:ascii="Times New Roman" w:hAnsi="Times New Roman"/>
                <w:color w:val="000000"/>
                <w:rtl/>
              </w:rPr>
              <w:t xml:space="preserve">، </w:t>
            </w:r>
            <w:r w:rsidRPr="005041C6">
              <w:rPr>
                <w:rFonts w:ascii="Times New Roman" w:hAnsi="Times New Roman"/>
                <w:color w:val="000000"/>
                <w:rtl/>
              </w:rPr>
              <w:t xml:space="preserve">والمكتبات </w:t>
            </w:r>
            <w:r>
              <w:rPr>
                <w:rFonts w:ascii="Times New Roman" w:hAnsi="Times New Roman" w:hint="cs"/>
                <w:color w:val="000000"/>
                <w:rtl/>
              </w:rPr>
              <w:t>الجامعية</w:t>
            </w:r>
            <w:r>
              <w:rPr>
                <w:rFonts w:ascii="Times New Roman" w:hAnsi="Times New Roman"/>
                <w:color w:val="000000"/>
                <w:rtl/>
              </w:rPr>
              <w:t xml:space="preserve">، </w:t>
            </w:r>
            <w:r w:rsidRPr="005041C6">
              <w:rPr>
                <w:rFonts w:ascii="Times New Roman" w:hAnsi="Times New Roman"/>
                <w:color w:val="000000"/>
                <w:rtl/>
              </w:rPr>
              <w:t>والعامة</w:t>
            </w:r>
            <w:r>
              <w:rPr>
                <w:rFonts w:ascii="Times New Roman" w:hAnsi="Times New Roman"/>
                <w:color w:val="000000"/>
                <w:rtl/>
              </w:rPr>
              <w:t xml:space="preserve">، </w:t>
            </w:r>
            <w:r w:rsidRPr="005041C6">
              <w:rPr>
                <w:rFonts w:ascii="Times New Roman" w:hAnsi="Times New Roman"/>
                <w:color w:val="000000"/>
                <w:rtl/>
              </w:rPr>
              <w:t>والمتخصصة</w:t>
            </w:r>
            <w:r>
              <w:rPr>
                <w:rFonts w:ascii="Times New Roman" w:hAnsi="Times New Roman"/>
                <w:color w:val="000000"/>
                <w:rtl/>
              </w:rPr>
              <w:t xml:space="preserve">، </w:t>
            </w:r>
            <w:r w:rsidRPr="005041C6">
              <w:rPr>
                <w:rFonts w:ascii="Times New Roman" w:hAnsi="Times New Roman"/>
                <w:color w:val="000000"/>
                <w:rtl/>
              </w:rPr>
              <w:t>والوطنية</w:t>
            </w:r>
            <w:r>
              <w:rPr>
                <w:rFonts w:ascii="Times New Roman" w:hAnsi="Times New Roman"/>
                <w:color w:val="000000"/>
                <w:rtl/>
              </w:rPr>
              <w:t xml:space="preserve">، </w:t>
            </w:r>
            <w:r w:rsidRPr="005041C6">
              <w:rPr>
                <w:rFonts w:ascii="Times New Roman" w:hAnsi="Times New Roman"/>
                <w:color w:val="000000"/>
                <w:rtl/>
              </w:rPr>
              <w:t>وغيرها</w:t>
            </w:r>
            <w:r>
              <w:rPr>
                <w:rFonts w:ascii="Times New Roman" w:hAnsi="Times New Roman"/>
                <w:color w:val="000000"/>
                <w:rtl/>
              </w:rPr>
              <w:t xml:space="preserve">، </w:t>
            </w:r>
            <w:r w:rsidRPr="005041C6">
              <w:rPr>
                <w:rFonts w:ascii="Times New Roman" w:hAnsi="Times New Roman"/>
                <w:color w:val="000000"/>
                <w:rtl/>
              </w:rPr>
              <w:t>مع الإشارة إلى وجودها في المملكة</w:t>
            </w:r>
            <w:r>
              <w:rPr>
                <w:rFonts w:ascii="Times New Roman" w:hAnsi="Times New Roman"/>
                <w:color w:val="000000"/>
                <w:rtl/>
              </w:rPr>
              <w:t xml:space="preserve">، </w:t>
            </w:r>
            <w:r w:rsidRPr="005041C6">
              <w:rPr>
                <w:rFonts w:ascii="Times New Roman" w:hAnsi="Times New Roman"/>
                <w:color w:val="000000"/>
                <w:rtl/>
              </w:rPr>
              <w:t>وأهميتها الفكرية والتراثية. كما يتناول أخلاقيات المهنة</w:t>
            </w:r>
            <w:r>
              <w:rPr>
                <w:rFonts w:ascii="Times New Roman" w:hAnsi="Times New Roman"/>
                <w:color w:val="000000"/>
                <w:rtl/>
              </w:rPr>
              <w:t xml:space="preserve">، </w:t>
            </w:r>
            <w:r w:rsidRPr="005041C6">
              <w:rPr>
                <w:rFonts w:ascii="Times New Roman" w:hAnsi="Times New Roman"/>
                <w:color w:val="000000"/>
                <w:rtl/>
              </w:rPr>
              <w:t>والأنظمة والتشريعات ذات العلاقة بدراسات المعلومات</w:t>
            </w:r>
            <w:r>
              <w:rPr>
                <w:rFonts w:ascii="Times New Roman" w:hAnsi="Times New Roman"/>
                <w:color w:val="000000"/>
                <w:rtl/>
              </w:rPr>
              <w:t xml:space="preserve">، </w:t>
            </w:r>
            <w:r w:rsidRPr="005041C6">
              <w:rPr>
                <w:rFonts w:ascii="Times New Roman" w:hAnsi="Times New Roman"/>
                <w:color w:val="000000"/>
                <w:rtl/>
              </w:rPr>
              <w:t>والهيئات والجمعيات والاتحادات التي تساند الحركة المعلوماتية</w:t>
            </w:r>
            <w:r>
              <w:rPr>
                <w:rFonts w:ascii="Times New Roman" w:hAnsi="Times New Roman"/>
                <w:color w:val="000000"/>
                <w:rtl/>
              </w:rPr>
              <w:t xml:space="preserve">، </w:t>
            </w:r>
            <w:r w:rsidRPr="005041C6">
              <w:rPr>
                <w:rFonts w:ascii="Times New Roman" w:hAnsi="Times New Roman"/>
                <w:color w:val="000000"/>
                <w:rtl/>
              </w:rPr>
              <w:t>محلياً وإقليمياً ودولياً</w:t>
            </w:r>
            <w:r>
              <w:rPr>
                <w:rFonts w:ascii="Times New Roman" w:hAnsi="Times New Roman"/>
                <w:color w:val="000000"/>
                <w:rtl/>
              </w:rPr>
              <w:t xml:space="preserve">، </w:t>
            </w:r>
            <w:r w:rsidRPr="005041C6">
              <w:rPr>
                <w:rFonts w:ascii="Times New Roman" w:hAnsi="Times New Roman"/>
                <w:color w:val="000000"/>
                <w:rtl/>
              </w:rPr>
              <w:t>بما في ذلك مفاهيم حفظ حقوق التأليف والنشر والملكية الفكرية والعلامات التجارية</w:t>
            </w:r>
            <w:r>
              <w:rPr>
                <w:rFonts w:ascii="Times New Roman" w:hAnsi="Times New Roman"/>
                <w:color w:val="000000"/>
                <w:rtl/>
              </w:rPr>
              <w:t xml:space="preserve">، </w:t>
            </w:r>
            <w:r w:rsidRPr="005041C6">
              <w:rPr>
                <w:rFonts w:ascii="Times New Roman" w:hAnsi="Times New Roman"/>
                <w:color w:val="000000"/>
                <w:rtl/>
              </w:rPr>
              <w:t>وغيرها.</w:t>
            </w:r>
          </w:p>
        </w:tc>
        <w:tc>
          <w:tcPr>
            <w:tcW w:w="4261" w:type="dxa"/>
          </w:tcPr>
          <w:p w:rsidR="00541FDF" w:rsidRDefault="00541FDF" w:rsidP="00541FDF">
            <w:pPr>
              <w:bidi w:val="0"/>
              <w:ind w:left="273" w:hanging="612"/>
              <w:rPr>
                <w:lang w:val="en-GB" w:bidi="ar-EG"/>
              </w:rPr>
            </w:pPr>
            <w:r>
              <w:rPr>
                <w:lang w:val="en-GB" w:bidi="ar-EG"/>
              </w:rPr>
              <w:t xml:space="preserve">Studies information </w:t>
            </w:r>
            <w:r w:rsidRPr="00D66001">
              <w:rPr>
                <w:lang w:val="en-GB" w:bidi="ar-EG"/>
              </w:rPr>
              <w:t>institutions</w:t>
            </w:r>
            <w:r>
              <w:rPr>
                <w:lang w:val="en-GB" w:bidi="ar-EG"/>
              </w:rPr>
              <w:t xml:space="preserve"> such as Information centres ,university libraries, public libraries ,special libraries , national libraries  and others with reference to their existence in the kingdom of Saudi Arabia ,in addition to their intellectual and heritage significance .The course also deals with professional ethics and systems , legislations related to the studies  of information as well as organizations and associations and unions that support information movement locally ,regionally and internationally including copyright ,intellectual property , trade marks ect.</w:t>
            </w:r>
          </w:p>
          <w:p w:rsidR="008B7B4E" w:rsidRPr="00541FDF" w:rsidRDefault="008B7B4E" w:rsidP="00541FDF">
            <w:pPr>
              <w:bidi w:val="0"/>
              <w:rPr>
                <w:rFonts w:ascii="Times New Roman" w:hAnsi="Times New Roman"/>
                <w:lang w:val="en-GB"/>
              </w:rPr>
            </w:pPr>
          </w:p>
        </w:tc>
      </w:tr>
    </w:tbl>
    <w:p w:rsidR="008B7B4E" w:rsidRPr="005041C6" w:rsidRDefault="008B7B4E" w:rsidP="008B7B4E">
      <w:pPr>
        <w:rPr>
          <w:rFonts w:ascii="Times New Roman" w:hAnsi="Times New Roman"/>
          <w:rtl/>
          <w:lang w:bidi="ar-JO"/>
        </w:rPr>
      </w:pPr>
      <w:r w:rsidRPr="005041C6">
        <w:rPr>
          <w:rFonts w:ascii="Times New Roman" w:hAnsi="Times New Roman"/>
          <w:rtl/>
          <w:lang w:bidi="ar-JO"/>
        </w:rPr>
        <w:t>أهداف المقرر :</w:t>
      </w:r>
      <w:r w:rsidRPr="005041C6">
        <w:rPr>
          <w:rFonts w:ascii="Times New Roman" w:hAnsi="Times New Roman"/>
          <w:rtl/>
          <w:lang w:bidi="ar-JO"/>
        </w:rPr>
        <w:tab/>
      </w:r>
      <w:r w:rsidRPr="005041C6">
        <w:rPr>
          <w:rFonts w:ascii="Times New Roman" w:hAnsi="Times New Roman"/>
          <w:rtl/>
          <w:lang w:bidi="ar-JO"/>
        </w:rPr>
        <w:tab/>
      </w:r>
      <w:r w:rsidRPr="005041C6">
        <w:rPr>
          <w:rFonts w:ascii="Times New Roman" w:hAnsi="Times New Roman"/>
          <w:rtl/>
          <w:lang w:bidi="ar-JO"/>
        </w:rPr>
        <w:tab/>
      </w:r>
      <w:r w:rsidRPr="005041C6">
        <w:rPr>
          <w:rFonts w:ascii="Times New Roman" w:hAnsi="Times New Roman"/>
          <w:rtl/>
          <w:lang w:bidi="ar-JO"/>
        </w:rPr>
        <w:tab/>
      </w:r>
      <w:r w:rsidRPr="005041C6">
        <w:rPr>
          <w:rFonts w:ascii="Times New Roman" w:hAnsi="Times New Roman"/>
          <w:rtl/>
          <w:lang w:bidi="ar-JO"/>
        </w:rPr>
        <w:tab/>
      </w:r>
      <w:r w:rsidRPr="005041C6">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8B7B4E" w:rsidRPr="005041C6" w:rsidTr="00A23EDE">
        <w:tc>
          <w:tcPr>
            <w:tcW w:w="4261" w:type="dxa"/>
          </w:tcPr>
          <w:p w:rsidR="008B7B4E" w:rsidRPr="005041C6" w:rsidRDefault="008B7B4E" w:rsidP="00A23EDE">
            <w:pPr>
              <w:numPr>
                <w:ilvl w:val="0"/>
                <w:numId w:val="29"/>
              </w:numPr>
              <w:spacing w:after="0" w:line="240" w:lineRule="auto"/>
              <w:ind w:left="432" w:hanging="360"/>
              <w:rPr>
                <w:rFonts w:ascii="Times New Roman" w:hAnsi="Times New Roman"/>
                <w:color w:val="000000"/>
                <w:rtl/>
              </w:rPr>
            </w:pPr>
            <w:r w:rsidRPr="005041C6">
              <w:rPr>
                <w:rFonts w:ascii="Times New Roman" w:hAnsi="Times New Roman"/>
                <w:color w:val="000000"/>
                <w:rtl/>
              </w:rPr>
              <w:t>التعريف بأنواع مؤسسات المعلومات المختلفة.</w:t>
            </w:r>
          </w:p>
        </w:tc>
        <w:tc>
          <w:tcPr>
            <w:tcW w:w="4261" w:type="dxa"/>
          </w:tcPr>
          <w:p w:rsidR="008B7B4E" w:rsidRPr="005041C6" w:rsidRDefault="008B7B4E" w:rsidP="00A23EDE">
            <w:pPr>
              <w:rPr>
                <w:rFonts w:ascii="Times New Roman" w:hAnsi="Times New Roman"/>
                <w:rtl/>
                <w:lang w:bidi="ar-JO"/>
              </w:rPr>
            </w:pPr>
          </w:p>
        </w:tc>
      </w:tr>
      <w:tr w:rsidR="008B7B4E" w:rsidRPr="005041C6" w:rsidTr="00A23EDE">
        <w:tc>
          <w:tcPr>
            <w:tcW w:w="4261" w:type="dxa"/>
          </w:tcPr>
          <w:p w:rsidR="008B7B4E" w:rsidRPr="005041C6" w:rsidRDefault="008B7B4E" w:rsidP="00A23EDE">
            <w:pPr>
              <w:numPr>
                <w:ilvl w:val="0"/>
                <w:numId w:val="29"/>
              </w:numPr>
              <w:spacing w:after="0" w:line="240" w:lineRule="auto"/>
              <w:ind w:left="432" w:hanging="360"/>
              <w:rPr>
                <w:rFonts w:ascii="Times New Roman" w:hAnsi="Times New Roman"/>
                <w:color w:val="000000"/>
                <w:rtl/>
              </w:rPr>
            </w:pPr>
            <w:r w:rsidRPr="005041C6">
              <w:rPr>
                <w:rFonts w:ascii="Times New Roman" w:hAnsi="Times New Roman"/>
                <w:color w:val="000000"/>
                <w:rtl/>
              </w:rPr>
              <w:t>التعريف بالأنظمة والتشريعات والمنظمات والهيئات ذات العلاقة.</w:t>
            </w:r>
          </w:p>
        </w:tc>
        <w:tc>
          <w:tcPr>
            <w:tcW w:w="4261" w:type="dxa"/>
          </w:tcPr>
          <w:p w:rsidR="008B7B4E" w:rsidRPr="005041C6" w:rsidRDefault="008B7B4E" w:rsidP="00A23EDE">
            <w:pPr>
              <w:rPr>
                <w:rFonts w:ascii="Times New Roman" w:hAnsi="Times New Roman"/>
                <w:rtl/>
                <w:lang w:bidi="ar-JO"/>
              </w:rPr>
            </w:pPr>
          </w:p>
        </w:tc>
      </w:tr>
      <w:tr w:rsidR="008B7B4E" w:rsidRPr="005041C6" w:rsidTr="00A23EDE">
        <w:tc>
          <w:tcPr>
            <w:tcW w:w="4261" w:type="dxa"/>
          </w:tcPr>
          <w:p w:rsidR="008B7B4E" w:rsidRPr="005041C6" w:rsidRDefault="008B7B4E" w:rsidP="00A23EDE">
            <w:pPr>
              <w:numPr>
                <w:ilvl w:val="0"/>
                <w:numId w:val="29"/>
              </w:numPr>
              <w:spacing w:after="0" w:line="240" w:lineRule="auto"/>
              <w:ind w:left="432" w:hanging="360"/>
              <w:rPr>
                <w:rFonts w:ascii="Times New Roman" w:hAnsi="Times New Roman"/>
                <w:color w:val="000000"/>
                <w:rtl/>
              </w:rPr>
            </w:pPr>
            <w:r w:rsidRPr="005041C6">
              <w:rPr>
                <w:rFonts w:ascii="Times New Roman" w:hAnsi="Times New Roman"/>
                <w:color w:val="000000"/>
                <w:rtl/>
              </w:rPr>
              <w:t>التعرف على أساسيات حفظ حقوق التأليف.</w:t>
            </w:r>
          </w:p>
        </w:tc>
        <w:tc>
          <w:tcPr>
            <w:tcW w:w="4261" w:type="dxa"/>
          </w:tcPr>
          <w:p w:rsidR="008B7B4E" w:rsidRPr="005041C6" w:rsidRDefault="008B7B4E" w:rsidP="00A23EDE">
            <w:pPr>
              <w:rPr>
                <w:rFonts w:ascii="Times New Roman" w:hAnsi="Times New Roman"/>
                <w:rtl/>
                <w:lang w:bidi="ar-JO"/>
              </w:rPr>
            </w:pPr>
          </w:p>
        </w:tc>
      </w:tr>
      <w:tr w:rsidR="008B7B4E" w:rsidRPr="005041C6" w:rsidTr="00A23EDE">
        <w:tc>
          <w:tcPr>
            <w:tcW w:w="4261" w:type="dxa"/>
          </w:tcPr>
          <w:p w:rsidR="008B7B4E" w:rsidRPr="005041C6" w:rsidRDefault="008B7B4E" w:rsidP="00A23EDE">
            <w:pPr>
              <w:numPr>
                <w:ilvl w:val="0"/>
                <w:numId w:val="29"/>
              </w:numPr>
              <w:spacing w:after="0" w:line="240" w:lineRule="auto"/>
              <w:ind w:left="432" w:hanging="360"/>
              <w:rPr>
                <w:rFonts w:ascii="Times New Roman" w:hAnsi="Times New Roman"/>
                <w:color w:val="000000"/>
                <w:rtl/>
              </w:rPr>
            </w:pPr>
            <w:r w:rsidRPr="005041C6">
              <w:rPr>
                <w:rFonts w:ascii="Times New Roman" w:hAnsi="Times New Roman"/>
                <w:color w:val="000000"/>
                <w:rtl/>
              </w:rPr>
              <w:t>التعرف على موضوع النشر بشقيه التقليدي والمُحسّب.</w:t>
            </w:r>
          </w:p>
        </w:tc>
        <w:tc>
          <w:tcPr>
            <w:tcW w:w="4261" w:type="dxa"/>
          </w:tcPr>
          <w:p w:rsidR="008B7B4E" w:rsidRPr="005041C6" w:rsidRDefault="008B7B4E" w:rsidP="00A23EDE">
            <w:pPr>
              <w:rPr>
                <w:rFonts w:ascii="Times New Roman" w:hAnsi="Times New Roman"/>
                <w:rtl/>
                <w:lang w:bidi="ar-JO"/>
              </w:rPr>
            </w:pPr>
          </w:p>
        </w:tc>
      </w:tr>
      <w:tr w:rsidR="008B7B4E" w:rsidRPr="005041C6" w:rsidTr="00A23EDE">
        <w:tc>
          <w:tcPr>
            <w:tcW w:w="4261" w:type="dxa"/>
          </w:tcPr>
          <w:p w:rsidR="008B7B4E" w:rsidRPr="005041C6" w:rsidRDefault="008B7B4E" w:rsidP="00A23EDE">
            <w:pPr>
              <w:numPr>
                <w:ilvl w:val="0"/>
                <w:numId w:val="29"/>
              </w:numPr>
              <w:spacing w:after="0" w:line="240" w:lineRule="auto"/>
              <w:ind w:left="432" w:hanging="360"/>
              <w:rPr>
                <w:rFonts w:ascii="Times New Roman" w:hAnsi="Times New Roman"/>
                <w:color w:val="000000"/>
                <w:rtl/>
              </w:rPr>
            </w:pPr>
            <w:r w:rsidRPr="005041C6">
              <w:rPr>
                <w:rFonts w:ascii="Times New Roman" w:hAnsi="Times New Roman"/>
                <w:color w:val="000000"/>
                <w:rtl/>
              </w:rPr>
              <w:t>عرض سبل السرقات الأدبية بأنماطها المختلفة و مواجهتها.</w:t>
            </w:r>
          </w:p>
        </w:tc>
        <w:tc>
          <w:tcPr>
            <w:tcW w:w="4261" w:type="dxa"/>
          </w:tcPr>
          <w:p w:rsidR="008B7B4E" w:rsidRPr="005041C6" w:rsidRDefault="008B7B4E" w:rsidP="00A23EDE">
            <w:pPr>
              <w:rPr>
                <w:rFonts w:ascii="Times New Roman" w:hAnsi="Times New Roman"/>
                <w:rtl/>
                <w:lang w:bidi="ar-JO"/>
              </w:rPr>
            </w:pPr>
          </w:p>
        </w:tc>
      </w:tr>
      <w:tr w:rsidR="008B7B4E" w:rsidRPr="005041C6" w:rsidTr="00A23EDE">
        <w:tc>
          <w:tcPr>
            <w:tcW w:w="4261" w:type="dxa"/>
          </w:tcPr>
          <w:p w:rsidR="008B7B4E" w:rsidRPr="005041C6" w:rsidRDefault="008B7B4E" w:rsidP="00A23EDE">
            <w:pPr>
              <w:numPr>
                <w:ilvl w:val="0"/>
                <w:numId w:val="29"/>
              </w:numPr>
              <w:spacing w:after="0" w:line="240" w:lineRule="auto"/>
              <w:rPr>
                <w:rFonts w:ascii="Times New Roman" w:hAnsi="Times New Roman"/>
              </w:rPr>
            </w:pPr>
            <w:r w:rsidRPr="005041C6">
              <w:rPr>
                <w:rFonts w:ascii="Times New Roman" w:hAnsi="Times New Roman"/>
                <w:color w:val="000000"/>
                <w:rtl/>
              </w:rPr>
              <w:t>تبيان أخلاقيات ممارسة مهنة دراسات المعلومات.</w:t>
            </w:r>
          </w:p>
        </w:tc>
        <w:tc>
          <w:tcPr>
            <w:tcW w:w="4261" w:type="dxa"/>
          </w:tcPr>
          <w:p w:rsidR="008B7B4E" w:rsidRPr="005041C6" w:rsidRDefault="008B7B4E" w:rsidP="00A23EDE">
            <w:pPr>
              <w:rPr>
                <w:rFonts w:ascii="Times New Roman" w:hAnsi="Times New Roman"/>
                <w:rtl/>
                <w:lang w:bidi="ar-JO"/>
              </w:rPr>
            </w:pPr>
          </w:p>
        </w:tc>
      </w:tr>
    </w:tbl>
    <w:p w:rsidR="008B7B4E" w:rsidRPr="005041C6" w:rsidRDefault="008B7B4E" w:rsidP="008B7B4E">
      <w:pPr>
        <w:rPr>
          <w:rFonts w:ascii="Times New Roman" w:hAnsi="Times New Roman"/>
          <w:u w:val="single"/>
          <w:rtl/>
          <w:lang w:bidi="ar-JO"/>
        </w:rPr>
      </w:pPr>
      <w:r w:rsidRPr="005041C6">
        <w:rPr>
          <w:rFonts w:ascii="Times New Roman" w:hAnsi="Times New Roman"/>
          <w:u w:val="single"/>
          <w:rtl/>
          <w:lang w:bidi="ar-JO"/>
        </w:rPr>
        <w:t>مخرجات التعليم: (الفهم والمعرفة والمهارات الذهنية والعملية)</w:t>
      </w:r>
    </w:p>
    <w:p w:rsidR="008B7B4E" w:rsidRPr="005041C6" w:rsidRDefault="008B7B4E" w:rsidP="008B7B4E">
      <w:pPr>
        <w:rPr>
          <w:rFonts w:ascii="Times New Roman" w:hAnsi="Times New Roman"/>
          <w:rtl/>
          <w:lang w:bidi="ar-JO"/>
        </w:rPr>
      </w:pPr>
      <w:r w:rsidRPr="005041C6">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8B7B4E" w:rsidRPr="005041C6" w:rsidTr="00A23EDE">
        <w:tc>
          <w:tcPr>
            <w:tcW w:w="4250" w:type="dxa"/>
          </w:tcPr>
          <w:p w:rsidR="008B7B4E" w:rsidRPr="005041C6"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Pr>
            </w:pPr>
            <w:r w:rsidRPr="005041C6">
              <w:rPr>
                <w:rFonts w:ascii="Times New Roman" w:hAnsi="Times New Roman"/>
                <w:rtl/>
              </w:rPr>
              <w:t xml:space="preserve"> تمييز الأنواع المختلفة من مؤسسات المعلومات.</w:t>
            </w:r>
          </w:p>
        </w:tc>
        <w:tc>
          <w:tcPr>
            <w:tcW w:w="4249" w:type="dxa"/>
          </w:tcPr>
          <w:p w:rsidR="008B7B4E" w:rsidRPr="005041C6" w:rsidRDefault="008B7B4E" w:rsidP="00A23EDE">
            <w:pPr>
              <w:rPr>
                <w:rFonts w:ascii="Times New Roman" w:hAnsi="Times New Roman"/>
                <w:rtl/>
                <w:lang w:bidi="ar-JO"/>
              </w:rPr>
            </w:pPr>
          </w:p>
        </w:tc>
      </w:tr>
      <w:tr w:rsidR="008B7B4E" w:rsidRPr="005041C6" w:rsidTr="00A23EDE">
        <w:tc>
          <w:tcPr>
            <w:tcW w:w="4250" w:type="dxa"/>
          </w:tcPr>
          <w:p w:rsidR="008B7B4E" w:rsidRPr="005041C6"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5041C6">
              <w:rPr>
                <w:rFonts w:ascii="Times New Roman" w:hAnsi="Times New Roman"/>
                <w:rtl/>
              </w:rPr>
              <w:t xml:space="preserve"> تحديد  الأنظمة والتشريعات الخاصة بمجال المكتبات والمعلومات.</w:t>
            </w:r>
          </w:p>
        </w:tc>
        <w:tc>
          <w:tcPr>
            <w:tcW w:w="4249" w:type="dxa"/>
          </w:tcPr>
          <w:p w:rsidR="008B7B4E" w:rsidRPr="005041C6" w:rsidRDefault="008B7B4E" w:rsidP="00A23EDE">
            <w:pPr>
              <w:rPr>
                <w:rFonts w:ascii="Times New Roman" w:hAnsi="Times New Roman"/>
                <w:rtl/>
                <w:lang w:bidi="ar-JO"/>
              </w:rPr>
            </w:pPr>
          </w:p>
        </w:tc>
      </w:tr>
      <w:tr w:rsidR="008B7B4E" w:rsidRPr="005041C6" w:rsidTr="00A23EDE">
        <w:tc>
          <w:tcPr>
            <w:tcW w:w="4250" w:type="dxa"/>
          </w:tcPr>
          <w:p w:rsidR="008B7B4E" w:rsidRPr="005041C6"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5041C6">
              <w:rPr>
                <w:rFonts w:ascii="Times New Roman" w:hAnsi="Times New Roman"/>
                <w:rtl/>
              </w:rPr>
              <w:t xml:space="preserve"> تفسير قانون حقوق التأليف والنشر.</w:t>
            </w:r>
          </w:p>
        </w:tc>
        <w:tc>
          <w:tcPr>
            <w:tcW w:w="4249" w:type="dxa"/>
          </w:tcPr>
          <w:p w:rsidR="008B7B4E" w:rsidRPr="005041C6" w:rsidRDefault="008B7B4E" w:rsidP="00A23EDE">
            <w:pPr>
              <w:rPr>
                <w:rFonts w:ascii="Times New Roman" w:hAnsi="Times New Roman"/>
                <w:rtl/>
                <w:lang w:bidi="ar-JO"/>
              </w:rPr>
            </w:pPr>
          </w:p>
        </w:tc>
      </w:tr>
      <w:tr w:rsidR="008B7B4E" w:rsidRPr="005041C6" w:rsidTr="00A23EDE">
        <w:tc>
          <w:tcPr>
            <w:tcW w:w="4250" w:type="dxa"/>
          </w:tcPr>
          <w:p w:rsidR="008B7B4E" w:rsidRPr="005041C6"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5041C6">
              <w:rPr>
                <w:rFonts w:ascii="Times New Roman" w:hAnsi="Times New Roman"/>
                <w:rtl/>
              </w:rPr>
              <w:t xml:space="preserve"> تبيان أخلاقيات ممارسة مهنة المكتبات والمعلومات.</w:t>
            </w:r>
          </w:p>
        </w:tc>
        <w:tc>
          <w:tcPr>
            <w:tcW w:w="4249" w:type="dxa"/>
          </w:tcPr>
          <w:p w:rsidR="008B7B4E" w:rsidRPr="005041C6" w:rsidRDefault="008B7B4E" w:rsidP="00A23EDE">
            <w:pPr>
              <w:rPr>
                <w:rFonts w:ascii="Times New Roman" w:hAnsi="Times New Roman"/>
                <w:rtl/>
                <w:lang w:bidi="ar-JO"/>
              </w:rPr>
            </w:pPr>
          </w:p>
        </w:tc>
      </w:tr>
    </w:tbl>
    <w:p w:rsidR="008B7B4E" w:rsidRPr="005041C6" w:rsidRDefault="008B7B4E" w:rsidP="008B7B4E">
      <w:pPr>
        <w:rPr>
          <w:rFonts w:ascii="Times New Roman" w:hAnsi="Times New Roman"/>
          <w:u w:val="single"/>
          <w:rtl/>
        </w:rPr>
      </w:pPr>
      <w:r w:rsidRPr="005041C6">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8B7B4E" w:rsidRPr="005041C6" w:rsidTr="00A23EDE">
        <w:tc>
          <w:tcPr>
            <w:tcW w:w="2130" w:type="dxa"/>
            <w:tcBorders>
              <w:top w:val="double" w:sz="4" w:space="0" w:color="auto"/>
              <w:bottom w:val="double" w:sz="4" w:space="0" w:color="auto"/>
            </w:tcBorders>
            <w:shd w:val="clear" w:color="auto" w:fill="E6E6E6"/>
          </w:tcPr>
          <w:p w:rsidR="008B7B4E" w:rsidRPr="005041C6" w:rsidRDefault="008B7B4E" w:rsidP="00A23EDE">
            <w:pPr>
              <w:jc w:val="center"/>
              <w:rPr>
                <w:rFonts w:ascii="Times New Roman" w:hAnsi="Times New Roman"/>
                <w:rtl/>
                <w:lang w:bidi="ar-JO"/>
              </w:rPr>
            </w:pPr>
            <w:r w:rsidRPr="005041C6">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8B7B4E" w:rsidRPr="005041C6" w:rsidRDefault="008B7B4E" w:rsidP="00A23EDE">
            <w:pPr>
              <w:jc w:val="center"/>
              <w:rPr>
                <w:rFonts w:ascii="Times New Roman" w:hAnsi="Times New Roman"/>
                <w:rtl/>
              </w:rPr>
            </w:pPr>
            <w:r w:rsidRPr="005041C6">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8B7B4E" w:rsidRPr="005041C6" w:rsidRDefault="008B7B4E" w:rsidP="00A23EDE">
            <w:pPr>
              <w:jc w:val="center"/>
              <w:rPr>
                <w:rFonts w:ascii="Times New Roman" w:hAnsi="Times New Roman"/>
                <w:rtl/>
                <w:lang w:bidi="ar-JO"/>
              </w:rPr>
            </w:pPr>
            <w:r w:rsidRPr="005041C6">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8B7B4E" w:rsidRPr="005041C6" w:rsidRDefault="008B7B4E" w:rsidP="00A23EDE">
            <w:pPr>
              <w:jc w:val="center"/>
              <w:rPr>
                <w:rFonts w:ascii="Times New Roman" w:hAnsi="Times New Roman"/>
                <w:rtl/>
                <w:lang w:bidi="ar-JO"/>
              </w:rPr>
            </w:pPr>
            <w:r w:rsidRPr="005041C6">
              <w:rPr>
                <w:rFonts w:ascii="Times New Roman" w:hAnsi="Times New Roman"/>
                <w:rtl/>
                <w:lang w:bidi="ar-JO"/>
              </w:rPr>
              <w:t>سنة النشر</w:t>
            </w:r>
          </w:p>
        </w:tc>
      </w:tr>
      <w:tr w:rsidR="008B7B4E" w:rsidRPr="005041C6" w:rsidTr="00A23EDE">
        <w:tc>
          <w:tcPr>
            <w:tcW w:w="2130" w:type="dxa"/>
            <w:tcBorders>
              <w:top w:val="double" w:sz="4" w:space="0" w:color="auto"/>
              <w:bottom w:val="double" w:sz="4" w:space="0" w:color="auto"/>
            </w:tcBorders>
          </w:tcPr>
          <w:p w:rsidR="008B7B4E" w:rsidRPr="005041C6" w:rsidRDefault="008B7B4E" w:rsidP="00A23EDE">
            <w:pPr>
              <w:rPr>
                <w:rFonts w:ascii="Times New Roman" w:hAnsi="Times New Roman"/>
                <w:rtl/>
              </w:rPr>
            </w:pPr>
            <w:r w:rsidRPr="005041C6">
              <w:rPr>
                <w:rFonts w:ascii="Times New Roman" w:hAnsi="Times New Roman"/>
                <w:i/>
                <w:iCs/>
                <w:color w:val="000000"/>
                <w:rtl/>
              </w:rPr>
              <w:t>المكتبات المتخصصة: إدارتها وتنظيمها وخدماته</w:t>
            </w:r>
          </w:p>
        </w:tc>
        <w:tc>
          <w:tcPr>
            <w:tcW w:w="2130"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بدر</w:t>
            </w:r>
            <w:r>
              <w:rPr>
                <w:rFonts w:ascii="Times New Roman" w:hAnsi="Times New Roman"/>
                <w:color w:val="000000"/>
                <w:rtl/>
              </w:rPr>
              <w:t xml:space="preserve">، </w:t>
            </w:r>
            <w:r w:rsidRPr="005041C6">
              <w:rPr>
                <w:rFonts w:ascii="Times New Roman" w:hAnsi="Times New Roman"/>
                <w:color w:val="000000"/>
                <w:rtl/>
              </w:rPr>
              <w:t>أحمد وحشمت محمد علي قاسم</w:t>
            </w:r>
          </w:p>
        </w:tc>
        <w:tc>
          <w:tcPr>
            <w:tcW w:w="2131"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وكالة المطبوعات</w:t>
            </w:r>
          </w:p>
        </w:tc>
        <w:tc>
          <w:tcPr>
            <w:tcW w:w="2131"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1982م</w:t>
            </w:r>
          </w:p>
        </w:tc>
      </w:tr>
      <w:tr w:rsidR="008B7B4E" w:rsidRPr="005041C6" w:rsidTr="00A23EDE">
        <w:tc>
          <w:tcPr>
            <w:tcW w:w="2130" w:type="dxa"/>
            <w:tcBorders>
              <w:top w:val="double" w:sz="4" w:space="0" w:color="auto"/>
              <w:bottom w:val="double" w:sz="4" w:space="0" w:color="auto"/>
            </w:tcBorders>
          </w:tcPr>
          <w:p w:rsidR="008B7B4E" w:rsidRPr="005041C6" w:rsidRDefault="008B7B4E" w:rsidP="00A23EDE">
            <w:pPr>
              <w:rPr>
                <w:rFonts w:ascii="Times New Roman" w:hAnsi="Times New Roman"/>
                <w:rtl/>
                <w:lang w:bidi="ar-JO"/>
              </w:rPr>
            </w:pPr>
            <w:r w:rsidRPr="005041C6">
              <w:rPr>
                <w:rFonts w:ascii="Times New Roman" w:hAnsi="Times New Roman"/>
                <w:i/>
                <w:iCs/>
                <w:color w:val="000000"/>
                <w:rtl/>
              </w:rPr>
              <w:t>المكتبة العامة والوعي الثقافي</w:t>
            </w:r>
          </w:p>
        </w:tc>
        <w:tc>
          <w:tcPr>
            <w:tcW w:w="2130"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حسن</w:t>
            </w:r>
            <w:r>
              <w:rPr>
                <w:rFonts w:ascii="Times New Roman" w:hAnsi="Times New Roman"/>
                <w:color w:val="000000"/>
                <w:rtl/>
              </w:rPr>
              <w:t xml:space="preserve">، </w:t>
            </w:r>
            <w:r w:rsidRPr="005041C6">
              <w:rPr>
                <w:rFonts w:ascii="Times New Roman" w:hAnsi="Times New Roman"/>
                <w:color w:val="000000"/>
                <w:rtl/>
              </w:rPr>
              <w:t>سعيد أحمد</w:t>
            </w:r>
          </w:p>
        </w:tc>
        <w:tc>
          <w:tcPr>
            <w:tcW w:w="2131"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مؤسسة الرسالة</w:t>
            </w:r>
          </w:p>
        </w:tc>
        <w:tc>
          <w:tcPr>
            <w:tcW w:w="2131"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1985م</w:t>
            </w:r>
          </w:p>
        </w:tc>
      </w:tr>
      <w:tr w:rsidR="008B7B4E" w:rsidRPr="005041C6" w:rsidTr="00A23EDE">
        <w:tc>
          <w:tcPr>
            <w:tcW w:w="2130" w:type="dxa"/>
            <w:tcBorders>
              <w:top w:val="double" w:sz="4" w:space="0" w:color="auto"/>
              <w:bottom w:val="double" w:sz="4" w:space="0" w:color="auto"/>
            </w:tcBorders>
          </w:tcPr>
          <w:p w:rsidR="008B7B4E" w:rsidRPr="005041C6" w:rsidRDefault="008B7B4E" w:rsidP="00A23EDE">
            <w:pPr>
              <w:rPr>
                <w:rFonts w:ascii="Times New Roman" w:hAnsi="Times New Roman"/>
                <w:rtl/>
              </w:rPr>
            </w:pPr>
            <w:r w:rsidRPr="005041C6">
              <w:rPr>
                <w:rFonts w:ascii="Times New Roman" w:hAnsi="Times New Roman"/>
                <w:i/>
                <w:iCs/>
                <w:color w:val="000000"/>
                <w:rtl/>
              </w:rPr>
              <w:t xml:space="preserve">دراسات في الكتب والمكتبات </w:t>
            </w:r>
          </w:p>
        </w:tc>
        <w:tc>
          <w:tcPr>
            <w:tcW w:w="2130"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الحلوجي</w:t>
            </w:r>
            <w:r>
              <w:rPr>
                <w:rFonts w:ascii="Times New Roman" w:hAnsi="Times New Roman"/>
                <w:color w:val="000000"/>
                <w:rtl/>
              </w:rPr>
              <w:t xml:space="preserve">، </w:t>
            </w:r>
            <w:r w:rsidRPr="005041C6">
              <w:rPr>
                <w:rFonts w:ascii="Times New Roman" w:hAnsi="Times New Roman"/>
                <w:color w:val="000000"/>
                <w:rtl/>
              </w:rPr>
              <w:t>عبد الستار</w:t>
            </w:r>
          </w:p>
        </w:tc>
        <w:tc>
          <w:tcPr>
            <w:tcW w:w="2131"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مكتبة مصباح</w:t>
            </w:r>
          </w:p>
        </w:tc>
        <w:tc>
          <w:tcPr>
            <w:tcW w:w="2131" w:type="dxa"/>
            <w:tcBorders>
              <w:top w:val="double" w:sz="4" w:space="0" w:color="auto"/>
              <w:bottom w:val="double" w:sz="4" w:space="0" w:color="auto"/>
            </w:tcBorders>
          </w:tcPr>
          <w:p w:rsidR="008B7B4E" w:rsidRPr="005041C6" w:rsidRDefault="008B7B4E" w:rsidP="00A23EDE">
            <w:pPr>
              <w:jc w:val="center"/>
              <w:rPr>
                <w:rFonts w:ascii="Times New Roman" w:hAnsi="Times New Roman"/>
                <w:rtl/>
              </w:rPr>
            </w:pPr>
            <w:r w:rsidRPr="005041C6">
              <w:rPr>
                <w:rFonts w:ascii="Times New Roman" w:hAnsi="Times New Roman"/>
                <w:color w:val="000000"/>
                <w:rtl/>
              </w:rPr>
              <w:t>1408هـ</w:t>
            </w:r>
          </w:p>
        </w:tc>
      </w:tr>
      <w:tr w:rsidR="008B7B4E" w:rsidRPr="005041C6" w:rsidTr="00A23EDE">
        <w:tc>
          <w:tcPr>
            <w:tcW w:w="2130" w:type="dxa"/>
            <w:tcBorders>
              <w:top w:val="double" w:sz="4" w:space="0" w:color="auto"/>
              <w:bottom w:val="double" w:sz="4" w:space="0" w:color="auto"/>
            </w:tcBorders>
          </w:tcPr>
          <w:p w:rsidR="008B7B4E" w:rsidRPr="005041C6" w:rsidRDefault="008B7B4E" w:rsidP="00A23EDE">
            <w:pPr>
              <w:rPr>
                <w:rFonts w:ascii="Times New Roman" w:hAnsi="Times New Roman"/>
                <w:rtl/>
              </w:rPr>
            </w:pPr>
            <w:r w:rsidRPr="005041C6">
              <w:rPr>
                <w:rFonts w:ascii="Times New Roman" w:hAnsi="Times New Roman"/>
                <w:i/>
                <w:iCs/>
                <w:color w:val="000000"/>
                <w:rtl/>
              </w:rPr>
              <w:t>تشريعات المعلومات</w:t>
            </w:r>
          </w:p>
        </w:tc>
        <w:tc>
          <w:tcPr>
            <w:tcW w:w="2130"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السنهوري</w:t>
            </w:r>
            <w:r>
              <w:rPr>
                <w:rFonts w:ascii="Times New Roman" w:hAnsi="Times New Roman"/>
                <w:color w:val="000000"/>
                <w:rtl/>
              </w:rPr>
              <w:t xml:space="preserve">، </w:t>
            </w:r>
            <w:r w:rsidRPr="005041C6">
              <w:rPr>
                <w:rFonts w:ascii="Times New Roman" w:hAnsi="Times New Roman"/>
                <w:color w:val="000000"/>
                <w:rtl/>
              </w:rPr>
              <w:t>أحمد</w:t>
            </w:r>
          </w:p>
        </w:tc>
        <w:tc>
          <w:tcPr>
            <w:tcW w:w="2131"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أكاديمية البحث العلمي والتكنولوجيا</w:t>
            </w:r>
          </w:p>
        </w:tc>
        <w:tc>
          <w:tcPr>
            <w:tcW w:w="2131" w:type="dxa"/>
            <w:tcBorders>
              <w:top w:val="double" w:sz="4" w:space="0" w:color="auto"/>
              <w:bottom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1991م</w:t>
            </w:r>
          </w:p>
        </w:tc>
      </w:tr>
      <w:tr w:rsidR="008B7B4E" w:rsidRPr="005041C6" w:rsidTr="00A23EDE">
        <w:tc>
          <w:tcPr>
            <w:tcW w:w="2130" w:type="dxa"/>
            <w:tcBorders>
              <w:top w:val="double" w:sz="4" w:space="0" w:color="auto"/>
            </w:tcBorders>
          </w:tcPr>
          <w:p w:rsidR="008B7B4E" w:rsidRPr="005041C6" w:rsidRDefault="008B7B4E" w:rsidP="00A23EDE">
            <w:pPr>
              <w:rPr>
                <w:rFonts w:ascii="Times New Roman" w:hAnsi="Times New Roman"/>
              </w:rPr>
            </w:pPr>
            <w:r w:rsidRPr="005041C6">
              <w:rPr>
                <w:rFonts w:ascii="Times New Roman" w:hAnsi="Times New Roman"/>
                <w:i/>
                <w:iCs/>
                <w:color w:val="000000"/>
                <w:rtl/>
              </w:rPr>
              <w:t>دليل التشريعات المكتبية في الوطن العربي</w:t>
            </w:r>
          </w:p>
        </w:tc>
        <w:tc>
          <w:tcPr>
            <w:tcW w:w="2130" w:type="dxa"/>
            <w:tcBorders>
              <w:top w:val="double" w:sz="4" w:space="0" w:color="auto"/>
            </w:tcBorders>
          </w:tcPr>
          <w:p w:rsidR="008B7B4E" w:rsidRPr="005041C6" w:rsidRDefault="008B7B4E" w:rsidP="00A23EDE">
            <w:pPr>
              <w:jc w:val="center"/>
              <w:rPr>
                <w:rFonts w:ascii="Times New Roman" w:hAnsi="Times New Roman"/>
                <w:rtl/>
                <w:lang w:bidi="ar-JO"/>
              </w:rPr>
            </w:pPr>
            <w:r w:rsidRPr="005041C6">
              <w:rPr>
                <w:rFonts w:ascii="Times New Roman" w:hAnsi="Times New Roman"/>
                <w:color w:val="000000"/>
                <w:rtl/>
              </w:rPr>
              <w:t>الشريف</w:t>
            </w:r>
            <w:r>
              <w:rPr>
                <w:rFonts w:ascii="Times New Roman" w:hAnsi="Times New Roman"/>
                <w:color w:val="000000"/>
                <w:rtl/>
              </w:rPr>
              <w:t xml:space="preserve">، </w:t>
            </w:r>
            <w:r w:rsidRPr="005041C6">
              <w:rPr>
                <w:rFonts w:ascii="Times New Roman" w:hAnsi="Times New Roman"/>
                <w:color w:val="000000"/>
                <w:rtl/>
              </w:rPr>
              <w:t>عبد الله محمد</w:t>
            </w:r>
          </w:p>
        </w:tc>
        <w:tc>
          <w:tcPr>
            <w:tcW w:w="2131" w:type="dxa"/>
            <w:tcBorders>
              <w:top w:val="double" w:sz="4" w:space="0" w:color="auto"/>
            </w:tcBorders>
          </w:tcPr>
          <w:p w:rsidR="008B7B4E" w:rsidRPr="005041C6" w:rsidRDefault="008B7B4E" w:rsidP="00A23EDE">
            <w:pPr>
              <w:jc w:val="center"/>
              <w:rPr>
                <w:rFonts w:ascii="Times New Roman" w:hAnsi="Times New Roman"/>
                <w:rtl/>
              </w:rPr>
            </w:pPr>
            <w:r w:rsidRPr="005041C6">
              <w:rPr>
                <w:rFonts w:ascii="Times New Roman" w:hAnsi="Times New Roman"/>
                <w:color w:val="000000"/>
                <w:rtl/>
              </w:rPr>
              <w:t>المنظمة العربية للتربية والثقافة والعلوم</w:t>
            </w:r>
          </w:p>
        </w:tc>
        <w:tc>
          <w:tcPr>
            <w:tcW w:w="2131" w:type="dxa"/>
            <w:tcBorders>
              <w:top w:val="double" w:sz="4" w:space="0" w:color="auto"/>
            </w:tcBorders>
          </w:tcPr>
          <w:p w:rsidR="008B7B4E" w:rsidRPr="005041C6" w:rsidRDefault="008B7B4E" w:rsidP="00A23EDE">
            <w:pPr>
              <w:jc w:val="center"/>
              <w:rPr>
                <w:rFonts w:ascii="Times New Roman" w:hAnsi="Times New Roman"/>
                <w:rtl/>
              </w:rPr>
            </w:pPr>
            <w:r w:rsidRPr="005041C6">
              <w:rPr>
                <w:rFonts w:ascii="Times New Roman" w:hAnsi="Times New Roman"/>
                <w:color w:val="000000"/>
                <w:rtl/>
              </w:rPr>
              <w:t>1996م</w:t>
            </w:r>
          </w:p>
        </w:tc>
      </w:tr>
    </w:tbl>
    <w:p w:rsidR="008B7B4E" w:rsidRDefault="008B7B4E" w:rsidP="008B7B4E">
      <w:pPr>
        <w:jc w:val="both"/>
        <w:rPr>
          <w:rtl/>
        </w:rPr>
      </w:pPr>
    </w:p>
    <w:p w:rsidR="008B7B4E" w:rsidRDefault="008B7B4E" w:rsidP="008B7B4E">
      <w:pPr>
        <w:jc w:val="both"/>
      </w:pPr>
      <w:r>
        <w:rPr>
          <w:rtl/>
        </w:rPr>
        <w:br w:type="page"/>
      </w:r>
    </w:p>
    <w:p w:rsidR="008B7B4E" w:rsidRDefault="008B7B4E" w:rsidP="008B7B4E"/>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8B7B4E" w:rsidRPr="004F55DA" w:rsidTr="00A23EDE">
        <w:trPr>
          <w:trHeight w:val="339"/>
        </w:trPr>
        <w:tc>
          <w:tcPr>
            <w:tcW w:w="2356" w:type="dxa"/>
            <w:shd w:val="clear" w:color="auto" w:fill="E6E6E6"/>
            <w:vAlign w:val="center"/>
          </w:tcPr>
          <w:p w:rsidR="008B7B4E" w:rsidRPr="004F55DA" w:rsidRDefault="008B7B4E" w:rsidP="00A23EDE">
            <w:pPr>
              <w:jc w:val="center"/>
              <w:rPr>
                <w:rFonts w:ascii="Times New Roman" w:hAnsi="Times New Roman"/>
                <w:b/>
                <w:bCs/>
                <w:i/>
                <w:iCs/>
                <w:rtl/>
                <w:lang w:bidi="ar-JO"/>
              </w:rPr>
            </w:pPr>
            <w:r w:rsidRPr="004F55DA">
              <w:rPr>
                <w:rFonts w:ascii="Times New Roman" w:hAnsi="Times New Roman"/>
                <w:b/>
                <w:bCs/>
                <w:rtl/>
                <w:lang w:bidi="ar-JO"/>
              </w:rPr>
              <w:t xml:space="preserve">نموذج  </w:t>
            </w:r>
            <w:r>
              <w:rPr>
                <w:rFonts w:ascii="Times New Roman" w:hAnsi="Times New Roman"/>
                <w:b/>
                <w:bCs/>
                <w:rtl/>
                <w:lang w:bidi="ar-JO"/>
              </w:rPr>
              <w:t>(</w:t>
            </w:r>
            <w:r w:rsidRPr="004F55DA">
              <w:rPr>
                <w:rFonts w:ascii="Times New Roman" w:hAnsi="Times New Roman"/>
                <w:b/>
                <w:bCs/>
                <w:rtl/>
                <w:lang w:bidi="ar-JO"/>
              </w:rPr>
              <w:t>و</w:t>
            </w:r>
            <w:r>
              <w:rPr>
                <w:rFonts w:ascii="Times New Roman" w:hAnsi="Times New Roman"/>
                <w:b/>
                <w:bCs/>
                <w:rtl/>
                <w:lang w:bidi="ar-JO"/>
              </w:rPr>
              <w:t xml:space="preserve">) </w:t>
            </w:r>
          </w:p>
        </w:tc>
      </w:tr>
    </w:tbl>
    <w:p w:rsidR="008B7B4E" w:rsidRPr="004F55DA" w:rsidRDefault="008B7B4E" w:rsidP="008B7B4E">
      <w:pPr>
        <w:ind w:left="123"/>
        <w:rPr>
          <w:rFonts w:ascii="Times New Roman" w:hAnsi="Times New Roman"/>
          <w:b/>
          <w:bCs/>
          <w:rtl/>
          <w:lang w:bidi="ar-EG"/>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8B7B4E" w:rsidRPr="004F55DA" w:rsidTr="00A23EDE">
        <w:trPr>
          <w:trHeight w:val="364"/>
        </w:trPr>
        <w:tc>
          <w:tcPr>
            <w:tcW w:w="6722" w:type="dxa"/>
            <w:shd w:val="clear" w:color="auto" w:fill="E6E6E6"/>
            <w:vAlign w:val="center"/>
          </w:tcPr>
          <w:p w:rsidR="008B7B4E" w:rsidRPr="004F55DA" w:rsidRDefault="008B7B4E" w:rsidP="00A23EDE">
            <w:pPr>
              <w:jc w:val="center"/>
              <w:rPr>
                <w:rFonts w:ascii="Times New Roman" w:hAnsi="Times New Roman"/>
                <w:b/>
                <w:bCs/>
                <w:i/>
                <w:iCs/>
                <w:rtl/>
                <w:lang w:bidi="ar-JO"/>
              </w:rPr>
            </w:pPr>
            <w:r w:rsidRPr="004F55DA">
              <w:rPr>
                <w:rFonts w:ascii="Times New Roman" w:hAnsi="Times New Roman"/>
                <w:b/>
                <w:bCs/>
                <w:rtl/>
                <w:lang w:bidi="ar-JO"/>
              </w:rPr>
              <w:t xml:space="preserve">توصيف المقرر </w:t>
            </w:r>
          </w:p>
        </w:tc>
      </w:tr>
    </w:tbl>
    <w:p w:rsidR="008B7B4E" w:rsidRPr="004F55DA" w:rsidRDefault="008B7B4E" w:rsidP="008B7B4E">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4F55DA">
        <w:rPr>
          <w:rFonts w:ascii="Times New Roman" w:hAnsi="Times New Roman"/>
          <w:rtl/>
        </w:rPr>
        <w:t xml:space="preserve">المؤسسة التعليمية </w:t>
      </w:r>
      <w:r w:rsidRPr="004F55DA">
        <w:rPr>
          <w:rFonts w:ascii="Times New Roman" w:hAnsi="Times New Roman"/>
        </w:rPr>
        <w:t xml:space="preserve"> </w:t>
      </w:r>
      <w:r w:rsidRPr="004F55DA">
        <w:rPr>
          <w:rFonts w:ascii="Times New Roman" w:hAnsi="Times New Roman"/>
          <w:color w:val="000000"/>
          <w:rtl/>
        </w:rPr>
        <w:t>جامعة الملك سعود</w:t>
      </w:r>
    </w:p>
    <w:p w:rsidR="008B7B4E" w:rsidRPr="004F55DA" w:rsidRDefault="008B7B4E" w:rsidP="008B7B4E">
      <w:pPr>
        <w:jc w:val="both"/>
        <w:rPr>
          <w:rFonts w:ascii="Times New Roman" w:hAnsi="Times New Roman"/>
          <w:rtl/>
        </w:rPr>
      </w:pPr>
    </w:p>
    <w:p w:rsidR="008B7B4E" w:rsidRPr="004F55DA" w:rsidRDefault="008B7B4E" w:rsidP="008B7B4E">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4F55DA">
        <w:rPr>
          <w:rFonts w:ascii="Times New Roman" w:hAnsi="Times New Roman"/>
          <w:rtl/>
        </w:rPr>
        <w:t xml:space="preserve">الكلية/ القسم </w:t>
      </w:r>
      <w:r w:rsidRPr="004F55DA">
        <w:rPr>
          <w:rFonts w:ascii="Times New Roman" w:hAnsi="Times New Roman"/>
          <w:color w:val="000000"/>
          <w:rtl/>
        </w:rPr>
        <w:t>كلية الآداب</w:t>
      </w:r>
      <w:r>
        <w:rPr>
          <w:rFonts w:ascii="Times New Roman" w:hAnsi="Times New Roman" w:hint="cs"/>
          <w:color w:val="000000"/>
          <w:rtl/>
        </w:rPr>
        <w:t xml:space="preserve"> </w:t>
      </w:r>
      <w:r w:rsidRPr="004F55DA">
        <w:rPr>
          <w:rFonts w:ascii="Times New Roman" w:hAnsi="Times New Roman"/>
          <w:color w:val="000000"/>
          <w:rtl/>
        </w:rPr>
        <w:t>/</w:t>
      </w:r>
      <w:r>
        <w:rPr>
          <w:rFonts w:ascii="Times New Roman" w:hAnsi="Times New Roman" w:hint="cs"/>
          <w:color w:val="000000"/>
          <w:rtl/>
        </w:rPr>
        <w:t xml:space="preserve"> </w:t>
      </w:r>
      <w:r w:rsidRPr="004F55DA">
        <w:rPr>
          <w:rFonts w:ascii="Times New Roman" w:hAnsi="Times New Roman"/>
          <w:color w:val="000000"/>
          <w:rtl/>
        </w:rPr>
        <w:t xml:space="preserve">قسم </w:t>
      </w:r>
      <w:r w:rsidR="000369CF">
        <w:rPr>
          <w:rFonts w:ascii="Times New Roman" w:hAnsi="Times New Roman"/>
          <w:color w:val="000000"/>
          <w:rtl/>
        </w:rPr>
        <w:t>علم المعلومات</w:t>
      </w:r>
    </w:p>
    <w:p w:rsidR="008B7B4E" w:rsidRPr="004F55DA" w:rsidRDefault="008B7B4E" w:rsidP="008B7B4E">
      <w:pPr>
        <w:jc w:val="both"/>
        <w:rPr>
          <w:rFonts w:ascii="Times New Roman" w:hAnsi="Times New Roman"/>
          <w:b/>
          <w:bCs/>
          <w:rtl/>
        </w:rPr>
      </w:pPr>
    </w:p>
    <w:p w:rsidR="008B7B4E" w:rsidRPr="004F55DA" w:rsidRDefault="008B7B4E" w:rsidP="008B7B4E">
      <w:pPr>
        <w:jc w:val="both"/>
        <w:rPr>
          <w:rFonts w:ascii="Times New Roman" w:hAnsi="Times New Roman"/>
          <w:b/>
          <w:bCs/>
        </w:rPr>
      </w:pPr>
      <w:r w:rsidRPr="004F55DA">
        <w:rPr>
          <w:rFonts w:ascii="Times New Roman" w:hAnsi="Times New Roman"/>
          <w:b/>
          <w:bCs/>
          <w:rtl/>
        </w:rPr>
        <w:t>أ</w:t>
      </w:r>
      <w:r>
        <w:rPr>
          <w:rFonts w:ascii="Times New Roman" w:hAnsi="Times New Roman"/>
          <w:b/>
          <w:bCs/>
          <w:rtl/>
        </w:rPr>
        <w:t xml:space="preserve">) </w:t>
      </w:r>
      <w:r w:rsidRPr="004F55DA">
        <w:rPr>
          <w:rFonts w:ascii="Times New Roman" w:hAnsi="Times New Roman"/>
          <w:b/>
          <w:bCs/>
          <w:rtl/>
        </w:rPr>
        <w:t xml:space="preserve"> تحديد المقرر والمعلومات العامة </w:t>
      </w:r>
    </w:p>
    <w:p w:rsidR="008B7B4E" w:rsidRPr="00E13BC8" w:rsidRDefault="008B7B4E" w:rsidP="008B7B4E">
      <w:pPr>
        <w:pBdr>
          <w:top w:val="single" w:sz="4" w:space="1" w:color="auto"/>
          <w:left w:val="single" w:sz="4" w:space="4" w:color="auto"/>
          <w:bottom w:val="single" w:sz="4" w:space="1" w:color="auto"/>
          <w:right w:val="single" w:sz="4" w:space="4" w:color="auto"/>
        </w:pBdr>
        <w:rPr>
          <w:rFonts w:ascii="Times New Roman" w:hAnsi="Times New Roman"/>
          <w:color w:val="000000"/>
          <w:highlight w:val="yellow"/>
          <w:rtl/>
        </w:rPr>
      </w:pPr>
      <w:r w:rsidRPr="00E13BC8">
        <w:rPr>
          <w:rFonts w:ascii="Times New Roman" w:hAnsi="Times New Roman"/>
          <w:highlight w:val="yellow"/>
          <w:rtl/>
        </w:rPr>
        <w:t xml:space="preserve">1 – اسم المقرر و رقمه: مؤسسات المعلومات وتشريعاتها  </w:t>
      </w:r>
      <w:r w:rsidRPr="00E13BC8">
        <w:rPr>
          <w:rFonts w:ascii="Times New Roman" w:hAnsi="Times New Roman"/>
          <w:color w:val="000000"/>
          <w:highlight w:val="yellow"/>
          <w:rtl/>
        </w:rPr>
        <w:t xml:space="preserve">359 </w:t>
      </w:r>
      <w:r w:rsidR="00A363F1" w:rsidRPr="00A363F1">
        <w:rPr>
          <w:rFonts w:ascii="Times New Roman" w:hAnsi="Times New Roman"/>
          <w:color w:val="FF0000"/>
          <w:highlight w:val="yellow"/>
          <w:rtl/>
        </w:rPr>
        <w:t>م</w:t>
      </w:r>
      <w:r w:rsidR="00A363F1" w:rsidRPr="00A363F1">
        <w:rPr>
          <w:rFonts w:ascii="Times New Roman" w:hAnsi="Times New Roman" w:hint="cs"/>
          <w:color w:val="FF0000"/>
          <w:highlight w:val="yellow"/>
          <w:rtl/>
        </w:rPr>
        <w:t>كت</w:t>
      </w:r>
      <w:r w:rsidR="00A363F1">
        <w:rPr>
          <w:rFonts w:ascii="Times New Roman" w:hAnsi="Times New Roman" w:hint="cs"/>
          <w:color w:val="000000"/>
          <w:highlight w:val="yellow"/>
          <w:rtl/>
        </w:rPr>
        <w:t xml:space="preserve"> </w:t>
      </w:r>
    </w:p>
    <w:p w:rsidR="008B7B4E" w:rsidRPr="004F55DA" w:rsidRDefault="008B7B4E" w:rsidP="008B7B4E">
      <w:pPr>
        <w:pBdr>
          <w:top w:val="single" w:sz="4" w:space="1" w:color="auto"/>
          <w:left w:val="single" w:sz="4" w:space="4" w:color="auto"/>
          <w:bottom w:val="single" w:sz="4" w:space="1" w:color="auto"/>
          <w:right w:val="single" w:sz="4" w:space="4" w:color="auto"/>
        </w:pBdr>
        <w:jc w:val="right"/>
        <w:rPr>
          <w:rFonts w:ascii="Times New Roman" w:hAnsi="Times New Roman"/>
          <w:rtl/>
        </w:rPr>
      </w:pPr>
      <w:r w:rsidRPr="00E13BC8">
        <w:rPr>
          <w:rFonts w:ascii="Times New Roman" w:hAnsi="Times New Roman"/>
          <w:highlight w:val="yellow"/>
        </w:rPr>
        <w:t xml:space="preserve">  </w:t>
      </w:r>
      <w:r w:rsidRPr="00E13BC8">
        <w:rPr>
          <w:rFonts w:ascii="Times New Roman" w:hAnsi="Times New Roman"/>
          <w:highlight w:val="yellow"/>
          <w:rtl/>
        </w:rPr>
        <w:t xml:space="preserve"> </w:t>
      </w:r>
      <w:r w:rsidRPr="00E13BC8">
        <w:rPr>
          <w:rFonts w:ascii="Times New Roman" w:hAnsi="Times New Roman"/>
          <w:color w:val="000000"/>
          <w:highlight w:val="yellow"/>
        </w:rPr>
        <w:t xml:space="preserve">Information Institutions &amp; Bylaws </w:t>
      </w:r>
      <w:r w:rsidR="00A363F1" w:rsidRPr="00A363F1">
        <w:rPr>
          <w:rFonts w:ascii="Times New Roman" w:hAnsi="Times New Roman"/>
          <w:color w:val="FF0000"/>
          <w:highlight w:val="yellow"/>
        </w:rPr>
        <w:t>LIBR</w:t>
      </w:r>
      <w:r w:rsidR="00A363F1">
        <w:rPr>
          <w:rFonts w:ascii="Times New Roman" w:hAnsi="Times New Roman"/>
          <w:color w:val="000000"/>
          <w:highlight w:val="yellow"/>
        </w:rPr>
        <w:t xml:space="preserve"> </w:t>
      </w:r>
      <w:r w:rsidRPr="00E13BC8">
        <w:rPr>
          <w:rFonts w:ascii="Times New Roman" w:hAnsi="Times New Roman"/>
          <w:color w:val="000000"/>
          <w:highlight w:val="yellow"/>
        </w:rPr>
        <w:t xml:space="preserve"> 359</w:t>
      </w:r>
    </w:p>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Pr>
      </w:pPr>
      <w:r w:rsidRPr="004F55DA">
        <w:rPr>
          <w:rFonts w:ascii="Times New Roman" w:hAnsi="Times New Roman"/>
          <w:rtl/>
        </w:rPr>
        <w:t xml:space="preserve">2 – الساعات المعتمدة: </w:t>
      </w:r>
      <w:r w:rsidRPr="004F55DA">
        <w:rPr>
          <w:rFonts w:ascii="Times New Roman" w:hAnsi="Times New Roman"/>
          <w:color w:val="000000"/>
          <w:rtl/>
        </w:rPr>
        <w:t>2</w:t>
      </w:r>
    </w:p>
    <w:p w:rsidR="008B7B4E" w:rsidRPr="005616AB"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4F55DA">
        <w:rPr>
          <w:rFonts w:ascii="Times New Roman" w:hAnsi="Times New Roman"/>
          <w:rtl/>
        </w:rPr>
        <w:t>3 – البرنامج أو البرامج التي يتم تقديم المقرر ضمنها (إذا كان هناك أشياء عمومية مختارة في برامج عدة يجب ذكرها فضلا عن ذكر البرامج)</w:t>
      </w:r>
      <w:r>
        <w:rPr>
          <w:rFonts w:ascii="Times New Roman" w:hAnsi="Times New Roman" w:hint="cs"/>
          <w:rtl/>
        </w:rPr>
        <w:t xml:space="preserve">: </w:t>
      </w:r>
      <w:r w:rsidR="000369CF">
        <w:rPr>
          <w:rFonts w:ascii="Times New Roman" w:hAnsi="Times New Roman"/>
          <w:rtl/>
        </w:rPr>
        <w:t>علم المعلومات</w:t>
      </w:r>
    </w:p>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Pr>
      </w:pPr>
      <w:r w:rsidRPr="004F55DA">
        <w:rPr>
          <w:rFonts w:ascii="Times New Roman" w:hAnsi="Times New Roman"/>
          <w:rtl/>
        </w:rPr>
        <w:t xml:space="preserve">4 – اسم عضو هيئة التدريس المسئول عن تدريس  المقرر: </w:t>
      </w:r>
    </w:p>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4F55DA">
        <w:rPr>
          <w:rFonts w:ascii="Times New Roman" w:hAnsi="Times New Roman"/>
          <w:rtl/>
        </w:rPr>
        <w:t>5 – المستوى أو السنة التي سيتم تقد</w:t>
      </w:r>
      <w:r w:rsidR="00CA5CC8">
        <w:rPr>
          <w:rFonts w:ascii="Times New Roman" w:hAnsi="Times New Roman"/>
          <w:rtl/>
        </w:rPr>
        <w:t>يم هذه المقرر فيه: ال</w:t>
      </w:r>
      <w:r w:rsidR="00CA5CC8">
        <w:rPr>
          <w:rFonts w:ascii="Times New Roman" w:hAnsi="Times New Roman" w:hint="cs"/>
          <w:rtl/>
        </w:rPr>
        <w:t>مستوى الخامس</w:t>
      </w:r>
    </w:p>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4F55DA">
        <w:rPr>
          <w:rFonts w:ascii="Times New Roman" w:hAnsi="Times New Roman"/>
          <w:rtl/>
        </w:rPr>
        <w:t xml:space="preserve">6 – المتطلبات المسبقة لهذه المقرر (إن وجدت) </w:t>
      </w:r>
    </w:p>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Pr>
      </w:pPr>
      <w:r w:rsidRPr="004F55DA">
        <w:rPr>
          <w:rFonts w:ascii="Times New Roman" w:hAnsi="Times New Roman"/>
          <w:rtl/>
        </w:rPr>
        <w:t xml:space="preserve">7 – المتطلبات المصاحبة لهذه المقرر (إن وجدت) </w:t>
      </w:r>
    </w:p>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Pr>
      </w:pPr>
      <w:r w:rsidRPr="004F55DA">
        <w:rPr>
          <w:rFonts w:ascii="Times New Roman" w:hAnsi="Times New Roman"/>
          <w:rtl/>
        </w:rPr>
        <w:t>8 – مكان تدريس المقرر إن لم يكن في المقر الرئيسي للمؤسسة التعليمية</w:t>
      </w:r>
      <w:r w:rsidRPr="004F55DA">
        <w:rPr>
          <w:rFonts w:ascii="Times New Roman" w:hAnsi="Times New Roman"/>
        </w:rPr>
        <w:t>:</w:t>
      </w:r>
    </w:p>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4F55DA">
        <w:rPr>
          <w:rFonts w:ascii="Times New Roman" w:hAnsi="Times New Roman"/>
          <w:rtl/>
        </w:rPr>
        <w:t>9– لغة تدريس المقرر</w:t>
      </w:r>
      <w:r>
        <w:rPr>
          <w:rFonts w:ascii="Times New Roman" w:hAnsi="Times New Roman" w:hint="cs"/>
          <w:rtl/>
        </w:rPr>
        <w:t>:</w:t>
      </w:r>
      <w:r w:rsidRPr="004F55DA">
        <w:rPr>
          <w:rFonts w:ascii="Times New Roman" w:hAnsi="Times New Roman"/>
          <w:rtl/>
        </w:rPr>
        <w:t xml:space="preserve"> العربية</w:t>
      </w:r>
    </w:p>
    <w:p w:rsidR="008B7B4E" w:rsidRDefault="008B7B4E" w:rsidP="008B7B4E">
      <w:pPr>
        <w:jc w:val="both"/>
        <w:rPr>
          <w:rFonts w:ascii="Times New Roman" w:hAnsi="Times New Roman"/>
          <w:b/>
          <w:bCs/>
          <w:rtl/>
        </w:rPr>
      </w:pPr>
    </w:p>
    <w:p w:rsidR="008B7B4E" w:rsidRPr="004F55DA" w:rsidRDefault="008B7B4E" w:rsidP="008B7B4E">
      <w:pPr>
        <w:jc w:val="both"/>
        <w:rPr>
          <w:rFonts w:ascii="Times New Roman" w:hAnsi="Times New Roman"/>
          <w:b/>
          <w:bCs/>
          <w:rtl/>
        </w:rPr>
      </w:pPr>
      <w:r w:rsidRPr="004F55DA">
        <w:rPr>
          <w:rFonts w:ascii="Times New Roman" w:hAnsi="Times New Roman"/>
          <w:b/>
          <w:bCs/>
          <w:rtl/>
        </w:rPr>
        <w:t>ب</w:t>
      </w:r>
      <w:r>
        <w:rPr>
          <w:rFonts w:ascii="Times New Roman" w:hAnsi="Times New Roman"/>
          <w:b/>
          <w:bCs/>
          <w:rtl/>
        </w:rPr>
        <w:t xml:space="preserve">) </w:t>
      </w:r>
      <w:r w:rsidRPr="004F55DA">
        <w:rPr>
          <w:rFonts w:ascii="Times New Roman" w:hAnsi="Times New Roman"/>
          <w:b/>
          <w:bCs/>
          <w:rtl/>
        </w:rPr>
        <w:t xml:space="preserve"> الأهداف :  </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b/>
          <w:bCs/>
          <w:rtl/>
        </w:rPr>
        <w:t xml:space="preserve">1 – وصف موجز لنتائج التعلم </w:t>
      </w:r>
      <w:r>
        <w:rPr>
          <w:rFonts w:ascii="Times New Roman" w:hAnsi="Times New Roman"/>
          <w:b/>
          <w:bCs/>
          <w:rtl/>
        </w:rPr>
        <w:t xml:space="preserve">الأساس </w:t>
      </w:r>
      <w:r w:rsidRPr="004F55DA">
        <w:rPr>
          <w:rFonts w:ascii="Times New Roman" w:hAnsi="Times New Roman"/>
          <w:b/>
          <w:bCs/>
          <w:rtl/>
        </w:rPr>
        <w:t>للطلبة المسجلين في هذا المقرر:</w:t>
      </w:r>
      <w:r w:rsidRPr="004F55DA">
        <w:rPr>
          <w:rFonts w:ascii="Times New Roman" w:hAnsi="Times New Roman"/>
          <w:b/>
          <w:bCs/>
          <w:rtl/>
        </w:rPr>
        <w:br/>
      </w:r>
      <w:r w:rsidRPr="004F55DA">
        <w:rPr>
          <w:rFonts w:ascii="Times New Roman" w:hAnsi="Times New Roman"/>
          <w:rtl/>
        </w:rPr>
        <w:t xml:space="preserve">-  </w:t>
      </w:r>
      <w:r w:rsidRPr="000C061C">
        <w:rPr>
          <w:rFonts w:ascii="Times New Roman" w:hAnsi="Times New Roman" w:hint="cs"/>
          <w:rtl/>
        </w:rPr>
        <w:t>التعريف</w:t>
      </w:r>
      <w:r w:rsidRPr="000C061C">
        <w:rPr>
          <w:rFonts w:ascii="Times New Roman" w:hAnsi="Times New Roman"/>
          <w:rtl/>
        </w:rPr>
        <w:t xml:space="preserve"> </w:t>
      </w:r>
      <w:r w:rsidRPr="000C061C">
        <w:rPr>
          <w:rFonts w:ascii="Times New Roman" w:hAnsi="Times New Roman" w:hint="cs"/>
          <w:rtl/>
        </w:rPr>
        <w:t>بأنواع</w:t>
      </w:r>
      <w:r w:rsidRPr="000C061C">
        <w:rPr>
          <w:rFonts w:ascii="Times New Roman" w:hAnsi="Times New Roman"/>
          <w:rtl/>
        </w:rPr>
        <w:t xml:space="preserve"> </w:t>
      </w:r>
      <w:r w:rsidRPr="000C061C">
        <w:rPr>
          <w:rFonts w:ascii="Times New Roman" w:hAnsi="Times New Roman" w:hint="cs"/>
          <w:rtl/>
        </w:rPr>
        <w:t>مؤسسات</w:t>
      </w:r>
      <w:r w:rsidRPr="000C061C">
        <w:rPr>
          <w:rFonts w:ascii="Times New Roman" w:hAnsi="Times New Roman"/>
          <w:rtl/>
        </w:rPr>
        <w:t xml:space="preserve"> </w:t>
      </w:r>
      <w:r w:rsidRPr="000C061C">
        <w:rPr>
          <w:rFonts w:ascii="Times New Roman" w:hAnsi="Times New Roman" w:hint="cs"/>
          <w:rtl/>
        </w:rPr>
        <w:t>المعلومات</w:t>
      </w:r>
      <w:r w:rsidRPr="000C061C">
        <w:rPr>
          <w:rFonts w:ascii="Times New Roman" w:hAnsi="Times New Roman"/>
          <w:rtl/>
        </w:rPr>
        <w:t xml:space="preserve"> </w:t>
      </w:r>
      <w:r w:rsidRPr="000C061C">
        <w:rPr>
          <w:rFonts w:ascii="Times New Roman" w:hAnsi="Times New Roman" w:hint="cs"/>
          <w:rtl/>
        </w:rPr>
        <w:t>المختلفة</w:t>
      </w:r>
      <w:r w:rsidRPr="000C061C">
        <w:rPr>
          <w:rFonts w:ascii="Times New Roman" w:hAnsi="Times New Roman"/>
          <w:rtl/>
        </w:rPr>
        <w:t>.</w:t>
      </w:r>
      <w:r>
        <w:rPr>
          <w:rFonts w:ascii="Times New Roman" w:hAnsi="Times New Roman" w:hint="cs"/>
          <w:rtl/>
        </w:rPr>
        <w:br/>
        <w:t xml:space="preserve">- </w:t>
      </w:r>
      <w:r w:rsidRPr="000C061C">
        <w:rPr>
          <w:rFonts w:ascii="Times New Roman" w:hAnsi="Times New Roman" w:hint="cs"/>
          <w:rtl/>
        </w:rPr>
        <w:t>التعريف</w:t>
      </w:r>
      <w:r w:rsidRPr="000C061C">
        <w:rPr>
          <w:rFonts w:ascii="Times New Roman" w:hAnsi="Times New Roman"/>
          <w:rtl/>
        </w:rPr>
        <w:t xml:space="preserve"> </w:t>
      </w:r>
      <w:r w:rsidRPr="000C061C">
        <w:rPr>
          <w:rFonts w:ascii="Times New Roman" w:hAnsi="Times New Roman" w:hint="cs"/>
          <w:rtl/>
        </w:rPr>
        <w:t>بالأنظمة</w:t>
      </w:r>
      <w:r w:rsidRPr="000C061C">
        <w:rPr>
          <w:rFonts w:ascii="Times New Roman" w:hAnsi="Times New Roman"/>
          <w:rtl/>
        </w:rPr>
        <w:t xml:space="preserve"> </w:t>
      </w:r>
      <w:r w:rsidRPr="000C061C">
        <w:rPr>
          <w:rFonts w:ascii="Times New Roman" w:hAnsi="Times New Roman" w:hint="cs"/>
          <w:rtl/>
        </w:rPr>
        <w:t>والتشريعات</w:t>
      </w:r>
      <w:r w:rsidRPr="000C061C">
        <w:rPr>
          <w:rFonts w:ascii="Times New Roman" w:hAnsi="Times New Roman"/>
          <w:rtl/>
        </w:rPr>
        <w:t xml:space="preserve"> </w:t>
      </w:r>
      <w:r w:rsidRPr="000C061C">
        <w:rPr>
          <w:rFonts w:ascii="Times New Roman" w:hAnsi="Times New Roman" w:hint="cs"/>
          <w:rtl/>
        </w:rPr>
        <w:t>والمنظمات</w:t>
      </w:r>
      <w:r w:rsidRPr="000C061C">
        <w:rPr>
          <w:rFonts w:ascii="Times New Roman" w:hAnsi="Times New Roman"/>
          <w:rtl/>
        </w:rPr>
        <w:t xml:space="preserve"> </w:t>
      </w:r>
      <w:r w:rsidRPr="000C061C">
        <w:rPr>
          <w:rFonts w:ascii="Times New Roman" w:hAnsi="Times New Roman" w:hint="cs"/>
          <w:rtl/>
        </w:rPr>
        <w:t>والهيئات</w:t>
      </w:r>
      <w:r w:rsidRPr="000C061C">
        <w:rPr>
          <w:rFonts w:ascii="Times New Roman" w:hAnsi="Times New Roman"/>
          <w:rtl/>
        </w:rPr>
        <w:t xml:space="preserve"> </w:t>
      </w:r>
      <w:r w:rsidRPr="000C061C">
        <w:rPr>
          <w:rFonts w:ascii="Times New Roman" w:hAnsi="Times New Roman" w:hint="cs"/>
          <w:rtl/>
        </w:rPr>
        <w:t>ذات</w:t>
      </w:r>
      <w:r w:rsidRPr="000C061C">
        <w:rPr>
          <w:rFonts w:ascii="Times New Roman" w:hAnsi="Times New Roman"/>
          <w:rtl/>
        </w:rPr>
        <w:t xml:space="preserve"> </w:t>
      </w:r>
      <w:r w:rsidRPr="000C061C">
        <w:rPr>
          <w:rFonts w:ascii="Times New Roman" w:hAnsi="Times New Roman" w:hint="cs"/>
          <w:rtl/>
        </w:rPr>
        <w:t>العلاقة</w:t>
      </w:r>
      <w:r w:rsidRPr="000C061C">
        <w:rPr>
          <w:rFonts w:ascii="Times New Roman" w:hAnsi="Times New Roman"/>
          <w:rtl/>
        </w:rPr>
        <w:t>.</w:t>
      </w:r>
      <w:r>
        <w:rPr>
          <w:rFonts w:ascii="Times New Roman" w:hAnsi="Times New Roman" w:hint="cs"/>
          <w:rtl/>
        </w:rPr>
        <w:br/>
        <w:t xml:space="preserve">- </w:t>
      </w:r>
      <w:r w:rsidRPr="000C061C">
        <w:rPr>
          <w:rFonts w:ascii="Times New Roman" w:hAnsi="Times New Roman" w:hint="cs"/>
          <w:rtl/>
        </w:rPr>
        <w:t>التعرف</w:t>
      </w:r>
      <w:r w:rsidRPr="000C061C">
        <w:rPr>
          <w:rFonts w:ascii="Times New Roman" w:hAnsi="Times New Roman"/>
          <w:rtl/>
        </w:rPr>
        <w:t xml:space="preserve"> </w:t>
      </w:r>
      <w:r w:rsidRPr="000C061C">
        <w:rPr>
          <w:rFonts w:ascii="Times New Roman" w:hAnsi="Times New Roman" w:hint="cs"/>
          <w:rtl/>
        </w:rPr>
        <w:t>على</w:t>
      </w:r>
      <w:r w:rsidRPr="000C061C">
        <w:rPr>
          <w:rFonts w:ascii="Times New Roman" w:hAnsi="Times New Roman"/>
          <w:rtl/>
        </w:rPr>
        <w:t xml:space="preserve"> </w:t>
      </w:r>
      <w:r w:rsidRPr="000C061C">
        <w:rPr>
          <w:rFonts w:ascii="Times New Roman" w:hAnsi="Times New Roman" w:hint="cs"/>
          <w:rtl/>
        </w:rPr>
        <w:t>أساسيات</w:t>
      </w:r>
      <w:r w:rsidRPr="000C061C">
        <w:rPr>
          <w:rFonts w:ascii="Times New Roman" w:hAnsi="Times New Roman"/>
          <w:rtl/>
        </w:rPr>
        <w:t xml:space="preserve"> </w:t>
      </w:r>
      <w:r w:rsidRPr="000C061C">
        <w:rPr>
          <w:rFonts w:ascii="Times New Roman" w:hAnsi="Times New Roman" w:hint="cs"/>
          <w:rtl/>
        </w:rPr>
        <w:t>حفظ</w:t>
      </w:r>
      <w:r w:rsidRPr="000C061C">
        <w:rPr>
          <w:rFonts w:ascii="Times New Roman" w:hAnsi="Times New Roman"/>
          <w:rtl/>
        </w:rPr>
        <w:t xml:space="preserve"> </w:t>
      </w:r>
      <w:r w:rsidRPr="000C061C">
        <w:rPr>
          <w:rFonts w:ascii="Times New Roman" w:hAnsi="Times New Roman" w:hint="cs"/>
          <w:rtl/>
        </w:rPr>
        <w:t>حقوق</w:t>
      </w:r>
      <w:r w:rsidRPr="000C061C">
        <w:rPr>
          <w:rFonts w:ascii="Times New Roman" w:hAnsi="Times New Roman"/>
          <w:rtl/>
        </w:rPr>
        <w:t xml:space="preserve"> </w:t>
      </w:r>
      <w:r w:rsidRPr="000C061C">
        <w:rPr>
          <w:rFonts w:ascii="Times New Roman" w:hAnsi="Times New Roman" w:hint="cs"/>
          <w:rtl/>
        </w:rPr>
        <w:t>التأليف</w:t>
      </w:r>
      <w:r w:rsidRPr="000C061C">
        <w:rPr>
          <w:rFonts w:ascii="Times New Roman" w:hAnsi="Times New Roman"/>
          <w:rtl/>
        </w:rPr>
        <w:t>.</w:t>
      </w:r>
      <w:r>
        <w:rPr>
          <w:rFonts w:ascii="Times New Roman" w:hAnsi="Times New Roman" w:hint="cs"/>
          <w:rtl/>
        </w:rPr>
        <w:br/>
        <w:t xml:space="preserve">- </w:t>
      </w:r>
      <w:r w:rsidRPr="000C061C">
        <w:rPr>
          <w:rFonts w:ascii="Times New Roman" w:hAnsi="Times New Roman" w:hint="cs"/>
          <w:rtl/>
        </w:rPr>
        <w:t>التعرف</w:t>
      </w:r>
      <w:r w:rsidRPr="000C061C">
        <w:rPr>
          <w:rFonts w:ascii="Times New Roman" w:hAnsi="Times New Roman"/>
          <w:rtl/>
        </w:rPr>
        <w:t xml:space="preserve"> </w:t>
      </w:r>
      <w:r w:rsidRPr="000C061C">
        <w:rPr>
          <w:rFonts w:ascii="Times New Roman" w:hAnsi="Times New Roman" w:hint="cs"/>
          <w:rtl/>
        </w:rPr>
        <w:t>على</w:t>
      </w:r>
      <w:r w:rsidRPr="000C061C">
        <w:rPr>
          <w:rFonts w:ascii="Times New Roman" w:hAnsi="Times New Roman"/>
          <w:rtl/>
        </w:rPr>
        <w:t xml:space="preserve"> </w:t>
      </w:r>
      <w:r w:rsidRPr="000C061C">
        <w:rPr>
          <w:rFonts w:ascii="Times New Roman" w:hAnsi="Times New Roman" w:hint="cs"/>
          <w:rtl/>
        </w:rPr>
        <w:t>موضوع</w:t>
      </w:r>
      <w:r w:rsidRPr="000C061C">
        <w:rPr>
          <w:rFonts w:ascii="Times New Roman" w:hAnsi="Times New Roman"/>
          <w:rtl/>
        </w:rPr>
        <w:t xml:space="preserve"> </w:t>
      </w:r>
      <w:r w:rsidRPr="000C061C">
        <w:rPr>
          <w:rFonts w:ascii="Times New Roman" w:hAnsi="Times New Roman" w:hint="cs"/>
          <w:rtl/>
        </w:rPr>
        <w:t>النشر</w:t>
      </w:r>
      <w:r w:rsidRPr="000C061C">
        <w:rPr>
          <w:rFonts w:ascii="Times New Roman" w:hAnsi="Times New Roman"/>
          <w:rtl/>
        </w:rPr>
        <w:t xml:space="preserve"> </w:t>
      </w:r>
      <w:r w:rsidRPr="000C061C">
        <w:rPr>
          <w:rFonts w:ascii="Times New Roman" w:hAnsi="Times New Roman" w:hint="cs"/>
          <w:rtl/>
        </w:rPr>
        <w:t>بشقيه</w:t>
      </w:r>
      <w:r w:rsidRPr="000C061C">
        <w:rPr>
          <w:rFonts w:ascii="Times New Roman" w:hAnsi="Times New Roman"/>
          <w:rtl/>
        </w:rPr>
        <w:t xml:space="preserve"> </w:t>
      </w:r>
      <w:r w:rsidRPr="000C061C">
        <w:rPr>
          <w:rFonts w:ascii="Times New Roman" w:hAnsi="Times New Roman" w:hint="cs"/>
          <w:rtl/>
        </w:rPr>
        <w:t>التقليدي</w:t>
      </w:r>
      <w:r w:rsidRPr="000C061C">
        <w:rPr>
          <w:rFonts w:ascii="Times New Roman" w:hAnsi="Times New Roman"/>
          <w:rtl/>
        </w:rPr>
        <w:t xml:space="preserve"> </w:t>
      </w:r>
      <w:r w:rsidRPr="000C061C">
        <w:rPr>
          <w:rFonts w:ascii="Times New Roman" w:hAnsi="Times New Roman" w:hint="cs"/>
          <w:rtl/>
        </w:rPr>
        <w:t>والمُحسّب</w:t>
      </w:r>
      <w:r w:rsidRPr="000C061C">
        <w:rPr>
          <w:rFonts w:ascii="Times New Roman" w:hAnsi="Times New Roman"/>
          <w:rtl/>
        </w:rPr>
        <w:t>.</w:t>
      </w:r>
      <w:r>
        <w:rPr>
          <w:rFonts w:ascii="Times New Roman" w:hAnsi="Times New Roman" w:hint="cs"/>
          <w:rtl/>
        </w:rPr>
        <w:br/>
        <w:t xml:space="preserve">- </w:t>
      </w:r>
      <w:r w:rsidRPr="000C061C">
        <w:rPr>
          <w:rFonts w:ascii="Times New Roman" w:hAnsi="Times New Roman" w:hint="cs"/>
          <w:rtl/>
        </w:rPr>
        <w:t>عرض</w:t>
      </w:r>
      <w:r w:rsidRPr="000C061C">
        <w:rPr>
          <w:rFonts w:ascii="Times New Roman" w:hAnsi="Times New Roman"/>
          <w:rtl/>
        </w:rPr>
        <w:t xml:space="preserve"> </w:t>
      </w:r>
      <w:r w:rsidRPr="000C061C">
        <w:rPr>
          <w:rFonts w:ascii="Times New Roman" w:hAnsi="Times New Roman" w:hint="cs"/>
          <w:rtl/>
        </w:rPr>
        <w:t>سبل</w:t>
      </w:r>
      <w:r w:rsidRPr="000C061C">
        <w:rPr>
          <w:rFonts w:ascii="Times New Roman" w:hAnsi="Times New Roman"/>
          <w:rtl/>
        </w:rPr>
        <w:t xml:space="preserve"> </w:t>
      </w:r>
      <w:r w:rsidRPr="000C061C">
        <w:rPr>
          <w:rFonts w:ascii="Times New Roman" w:hAnsi="Times New Roman" w:hint="cs"/>
          <w:rtl/>
        </w:rPr>
        <w:t>السرقات</w:t>
      </w:r>
      <w:r w:rsidRPr="000C061C">
        <w:rPr>
          <w:rFonts w:ascii="Times New Roman" w:hAnsi="Times New Roman"/>
          <w:rtl/>
        </w:rPr>
        <w:t xml:space="preserve"> </w:t>
      </w:r>
      <w:r w:rsidRPr="000C061C">
        <w:rPr>
          <w:rFonts w:ascii="Times New Roman" w:hAnsi="Times New Roman" w:hint="cs"/>
          <w:rtl/>
        </w:rPr>
        <w:t>الأدبية</w:t>
      </w:r>
      <w:r w:rsidRPr="000C061C">
        <w:rPr>
          <w:rFonts w:ascii="Times New Roman" w:hAnsi="Times New Roman"/>
          <w:rtl/>
        </w:rPr>
        <w:t xml:space="preserve"> </w:t>
      </w:r>
      <w:r w:rsidRPr="000C061C">
        <w:rPr>
          <w:rFonts w:ascii="Times New Roman" w:hAnsi="Times New Roman" w:hint="cs"/>
          <w:rtl/>
        </w:rPr>
        <w:t>بأنماطها</w:t>
      </w:r>
      <w:r w:rsidRPr="000C061C">
        <w:rPr>
          <w:rFonts w:ascii="Times New Roman" w:hAnsi="Times New Roman"/>
          <w:rtl/>
        </w:rPr>
        <w:t xml:space="preserve"> </w:t>
      </w:r>
      <w:r w:rsidRPr="000C061C">
        <w:rPr>
          <w:rFonts w:ascii="Times New Roman" w:hAnsi="Times New Roman" w:hint="cs"/>
          <w:rtl/>
        </w:rPr>
        <w:t>المختلفة</w:t>
      </w:r>
      <w:r w:rsidRPr="000C061C">
        <w:rPr>
          <w:rFonts w:ascii="Times New Roman" w:hAnsi="Times New Roman"/>
          <w:rtl/>
        </w:rPr>
        <w:t xml:space="preserve"> </w:t>
      </w:r>
      <w:r w:rsidRPr="000C061C">
        <w:rPr>
          <w:rFonts w:ascii="Times New Roman" w:hAnsi="Times New Roman" w:hint="cs"/>
          <w:rtl/>
        </w:rPr>
        <w:t>و</w:t>
      </w:r>
      <w:r w:rsidRPr="000C061C">
        <w:rPr>
          <w:rFonts w:ascii="Times New Roman" w:hAnsi="Times New Roman"/>
          <w:rtl/>
        </w:rPr>
        <w:t xml:space="preserve"> </w:t>
      </w:r>
      <w:r>
        <w:rPr>
          <w:rFonts w:ascii="Times New Roman" w:hAnsi="Times New Roman" w:hint="cs"/>
          <w:rtl/>
        </w:rPr>
        <w:t xml:space="preserve">كيفية </w:t>
      </w:r>
      <w:r w:rsidRPr="000C061C">
        <w:rPr>
          <w:rFonts w:ascii="Times New Roman" w:hAnsi="Times New Roman" w:hint="cs"/>
          <w:rtl/>
        </w:rPr>
        <w:t>مواجهتها</w:t>
      </w:r>
      <w:r w:rsidRPr="000C061C">
        <w:rPr>
          <w:rFonts w:ascii="Times New Roman" w:hAnsi="Times New Roman"/>
          <w:rtl/>
        </w:rPr>
        <w:t>.</w:t>
      </w:r>
      <w:r>
        <w:rPr>
          <w:rFonts w:ascii="Times New Roman" w:hAnsi="Times New Roman" w:hint="cs"/>
          <w:rtl/>
        </w:rPr>
        <w:br/>
        <w:t xml:space="preserve">- </w:t>
      </w:r>
      <w:r w:rsidRPr="000C061C">
        <w:rPr>
          <w:rFonts w:ascii="Times New Roman" w:hAnsi="Times New Roman" w:hint="cs"/>
          <w:rtl/>
        </w:rPr>
        <w:t>تبيان</w:t>
      </w:r>
      <w:r w:rsidRPr="000C061C">
        <w:rPr>
          <w:rFonts w:ascii="Times New Roman" w:hAnsi="Times New Roman"/>
          <w:rtl/>
        </w:rPr>
        <w:t xml:space="preserve"> </w:t>
      </w:r>
      <w:r w:rsidRPr="000C061C">
        <w:rPr>
          <w:rFonts w:ascii="Times New Roman" w:hAnsi="Times New Roman" w:hint="cs"/>
          <w:rtl/>
        </w:rPr>
        <w:t>أخلاقيات</w:t>
      </w:r>
      <w:r w:rsidRPr="000C061C">
        <w:rPr>
          <w:rFonts w:ascii="Times New Roman" w:hAnsi="Times New Roman"/>
          <w:rtl/>
        </w:rPr>
        <w:t xml:space="preserve"> </w:t>
      </w:r>
      <w:r w:rsidRPr="000C061C">
        <w:rPr>
          <w:rFonts w:ascii="Times New Roman" w:hAnsi="Times New Roman" w:hint="cs"/>
          <w:rtl/>
        </w:rPr>
        <w:t>ممارسة</w:t>
      </w:r>
      <w:r w:rsidRPr="000C061C">
        <w:rPr>
          <w:rFonts w:ascii="Times New Roman" w:hAnsi="Times New Roman"/>
          <w:rtl/>
        </w:rPr>
        <w:t xml:space="preserve"> </w:t>
      </w:r>
      <w:r w:rsidRPr="000C061C">
        <w:rPr>
          <w:rFonts w:ascii="Times New Roman" w:hAnsi="Times New Roman" w:hint="cs"/>
          <w:rtl/>
        </w:rPr>
        <w:t>مهنة</w:t>
      </w:r>
      <w:r w:rsidRPr="000C061C">
        <w:rPr>
          <w:rFonts w:ascii="Times New Roman" w:hAnsi="Times New Roman"/>
          <w:rtl/>
        </w:rPr>
        <w:t xml:space="preserve"> </w:t>
      </w:r>
      <w:r w:rsidRPr="000C061C">
        <w:rPr>
          <w:rFonts w:ascii="Times New Roman" w:hAnsi="Times New Roman" w:hint="cs"/>
          <w:rtl/>
        </w:rPr>
        <w:t>دراسات</w:t>
      </w:r>
      <w:r w:rsidRPr="000C061C">
        <w:rPr>
          <w:rFonts w:ascii="Times New Roman" w:hAnsi="Times New Roman"/>
          <w:rtl/>
        </w:rPr>
        <w:t xml:space="preserve"> </w:t>
      </w:r>
      <w:r w:rsidRPr="000C061C">
        <w:rPr>
          <w:rFonts w:ascii="Times New Roman" w:hAnsi="Times New Roman" w:hint="cs"/>
          <w:rtl/>
        </w:rPr>
        <w:t>المعلومات</w:t>
      </w:r>
      <w:r w:rsidRPr="000C061C">
        <w:rPr>
          <w:rFonts w:ascii="Times New Roman" w:hAnsi="Times New Roman"/>
          <w:rtl/>
        </w:rPr>
        <w:t>.</w:t>
      </w:r>
    </w:p>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4F55DA">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4F55DA">
        <w:rPr>
          <w:rFonts w:ascii="Times New Roman" w:hAnsi="Times New Roman"/>
          <w:rtl/>
        </w:rPr>
        <w:t>- تحديث قائمة المراجع باستمرار.</w:t>
      </w:r>
      <w:r w:rsidRPr="004F55DA">
        <w:rPr>
          <w:rFonts w:ascii="Times New Roman" w:hAnsi="Times New Roman"/>
          <w:rtl/>
        </w:rPr>
        <w:tab/>
      </w:r>
      <w:r>
        <w:rPr>
          <w:rFonts w:ascii="Times New Roman" w:hAnsi="Times New Roman" w:hint="cs"/>
          <w:rtl/>
        </w:rPr>
        <w:br/>
      </w:r>
      <w:r w:rsidRPr="004F55DA">
        <w:rPr>
          <w:rFonts w:ascii="Times New Roman" w:hAnsi="Times New Roman"/>
          <w:rtl/>
        </w:rPr>
        <w:t xml:space="preserve">- </w:t>
      </w:r>
      <w:r>
        <w:rPr>
          <w:rFonts w:ascii="Times New Roman" w:hAnsi="Times New Roman"/>
          <w:rtl/>
        </w:rPr>
        <w:t>انتهي من تطوير الخطة</w:t>
      </w:r>
      <w:r w:rsidRPr="004F55DA">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4F55DA">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4F55DA">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4F55DA">
        <w:rPr>
          <w:rFonts w:ascii="Times New Roman" w:hAnsi="Times New Roman"/>
          <w:rtl/>
        </w:rPr>
        <w:t xml:space="preserve">- </w:t>
      </w:r>
      <w:r>
        <w:rPr>
          <w:rFonts w:ascii="Times New Roman" w:hAnsi="Times New Roman"/>
          <w:rtl/>
        </w:rPr>
        <w:t>إعدت قائمة بالأدوات المطلوب</w:t>
      </w:r>
      <w:r w:rsidRPr="004F55DA">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4F55DA">
        <w:rPr>
          <w:rFonts w:ascii="Times New Roman" w:hAnsi="Times New Roman"/>
          <w:rtl/>
        </w:rPr>
        <w:t xml:space="preserve"> وهي تشمل عناوين أحدث الإصدارات باللغتين العربية والإنجليزية في مجال مؤسسات المعلومات وتشريعاتها</w:t>
      </w:r>
      <w:r>
        <w:rPr>
          <w:rFonts w:ascii="Times New Roman" w:hAnsi="Times New Roman"/>
          <w:rtl/>
        </w:rPr>
        <w:t xml:space="preserve">، </w:t>
      </w:r>
      <w:r w:rsidRPr="004F55DA">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4F55DA">
        <w:rPr>
          <w:rFonts w:ascii="Times New Roman" w:hAnsi="Times New Roman"/>
          <w:rtl/>
        </w:rPr>
        <w:t xml:space="preserve">- </w:t>
      </w:r>
      <w:r>
        <w:rPr>
          <w:rFonts w:ascii="Times New Roman" w:hAnsi="Times New Roman"/>
          <w:rtl/>
        </w:rPr>
        <w:t xml:space="preserve">إعدت قائمة </w:t>
      </w:r>
      <w:r w:rsidRPr="004F55DA">
        <w:rPr>
          <w:rFonts w:ascii="Times New Roman" w:hAnsi="Times New Roman"/>
          <w:rtl/>
        </w:rPr>
        <w:t xml:space="preserve"> بمعينات التدريس الإلكترونية المطلوب توافرها في معامل القسم وقدمت إلى رئيس القسم.</w:t>
      </w:r>
    </w:p>
    <w:p w:rsidR="008B7B4E" w:rsidRPr="004F55DA" w:rsidRDefault="008B7B4E" w:rsidP="008B7B4E">
      <w:pPr>
        <w:jc w:val="both"/>
        <w:rPr>
          <w:rFonts w:ascii="Times New Roman" w:hAnsi="Times New Roman"/>
          <w:b/>
          <w:bCs/>
        </w:rPr>
      </w:pPr>
      <w:r w:rsidRPr="004F55DA">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8B7B4E" w:rsidRPr="004F55DA" w:rsidTr="00A23EDE">
        <w:trPr>
          <w:trHeight w:val="279"/>
        </w:trPr>
        <w:tc>
          <w:tcPr>
            <w:tcW w:w="8522" w:type="dxa"/>
            <w:gridSpan w:val="3"/>
          </w:tcPr>
          <w:p w:rsidR="008B7B4E" w:rsidRPr="004F55DA" w:rsidRDefault="008B7B4E" w:rsidP="00A23EDE">
            <w:pPr>
              <w:rPr>
                <w:rFonts w:ascii="Times New Roman" w:hAnsi="Times New Roman"/>
                <w:b/>
                <w:bCs/>
                <w:rtl/>
              </w:rPr>
            </w:pPr>
            <w:r w:rsidRPr="004F55DA">
              <w:rPr>
                <w:rFonts w:ascii="Times New Roman" w:hAnsi="Times New Roman"/>
                <w:b/>
                <w:bCs/>
                <w:rtl/>
              </w:rPr>
              <w:t>1 – المواضيع المطلوب بحثها وشمولها</w:t>
            </w:r>
          </w:p>
        </w:tc>
      </w:tr>
      <w:tr w:rsidR="008B7B4E" w:rsidRPr="004F55DA" w:rsidTr="00A23EDE">
        <w:trPr>
          <w:trHeight w:val="279"/>
        </w:trPr>
        <w:tc>
          <w:tcPr>
            <w:tcW w:w="4422" w:type="dxa"/>
          </w:tcPr>
          <w:p w:rsidR="008B7B4E" w:rsidRPr="004F55DA" w:rsidRDefault="008B7B4E" w:rsidP="00A23EDE">
            <w:pPr>
              <w:jc w:val="center"/>
              <w:rPr>
                <w:rFonts w:ascii="Times New Roman" w:hAnsi="Times New Roman"/>
              </w:rPr>
            </w:pPr>
            <w:r w:rsidRPr="004F55DA">
              <w:rPr>
                <w:rFonts w:ascii="Times New Roman" w:hAnsi="Times New Roman"/>
                <w:rtl/>
              </w:rPr>
              <w:t>الموضوع</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عدد الأسابيع</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ساعات الاتصال</w:t>
            </w:r>
          </w:p>
        </w:tc>
      </w:tr>
      <w:tr w:rsidR="008B7B4E" w:rsidRPr="004F55DA" w:rsidTr="00A23EDE">
        <w:trPr>
          <w:trHeight w:val="279"/>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ماهية مؤسسات المعلومات.</w:t>
            </w:r>
          </w:p>
        </w:tc>
        <w:tc>
          <w:tcPr>
            <w:tcW w:w="1997" w:type="dxa"/>
          </w:tcPr>
          <w:p w:rsidR="008B7B4E" w:rsidRPr="004F55DA" w:rsidRDefault="008B7B4E" w:rsidP="00A23EDE">
            <w:pPr>
              <w:jc w:val="center"/>
              <w:rPr>
                <w:rFonts w:ascii="Times New Roman" w:hAnsi="Times New Roman"/>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80"/>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ظروف نشأة مؤسسات المعلومات.</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79"/>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أنواع مؤسسات المعلومات.</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79"/>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الخدمات التي تقدمها مؤسسات المعلومات.</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80"/>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إدارة مؤسسات المعلومات والعاملين فيها.</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79"/>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أهمية مؤسسات المعلومات في المجتمع.</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79"/>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مؤسسات المعلومات ومكانتها في المملكة.</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80"/>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أنظمة المعلومات ولوائحها.</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79"/>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المنظمات المعلوماتية وما تقدمه من خدمات.</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79"/>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حفظ حقوق التأليف والملكية الفكرية.</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80"/>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العلامات التجارية.</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79"/>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النشر التقليدي والإلكتروني.</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79"/>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tl/>
              </w:rPr>
            </w:pPr>
            <w:r w:rsidRPr="004F55DA">
              <w:rPr>
                <w:rFonts w:ascii="Times New Roman" w:hAnsi="Times New Roman"/>
                <w:color w:val="000000"/>
                <w:rtl/>
              </w:rPr>
              <w:t>السرقات الأدبية.</w:t>
            </w:r>
          </w:p>
        </w:tc>
        <w:tc>
          <w:tcPr>
            <w:tcW w:w="1997" w:type="dxa"/>
          </w:tcPr>
          <w:p w:rsidR="008B7B4E" w:rsidRPr="004F55DA" w:rsidRDefault="008B7B4E" w:rsidP="00A23EDE">
            <w:pPr>
              <w:jc w:val="center"/>
              <w:rPr>
                <w:rFonts w:ascii="Times New Roman" w:hAnsi="Times New Roman"/>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r w:rsidR="008B7B4E" w:rsidRPr="004F55DA" w:rsidTr="00A23EDE">
        <w:trPr>
          <w:trHeight w:val="280"/>
        </w:trPr>
        <w:tc>
          <w:tcPr>
            <w:tcW w:w="4422" w:type="dxa"/>
          </w:tcPr>
          <w:p w:rsidR="008B7B4E" w:rsidRPr="004F55DA" w:rsidRDefault="008B7B4E" w:rsidP="008B7B4E">
            <w:pPr>
              <w:numPr>
                <w:ilvl w:val="0"/>
                <w:numId w:val="28"/>
              </w:numPr>
              <w:spacing w:after="0" w:line="240" w:lineRule="auto"/>
              <w:ind w:left="432" w:hanging="360"/>
              <w:jc w:val="both"/>
              <w:rPr>
                <w:rFonts w:ascii="Times New Roman" w:hAnsi="Times New Roman"/>
                <w:color w:val="000000"/>
              </w:rPr>
            </w:pPr>
            <w:r w:rsidRPr="004F55DA">
              <w:rPr>
                <w:rFonts w:ascii="Times New Roman" w:hAnsi="Times New Roman"/>
                <w:color w:val="000000"/>
                <w:rtl/>
              </w:rPr>
              <w:t>أخلاقيات مهنة دراسات المعلومات.</w:t>
            </w:r>
          </w:p>
        </w:tc>
        <w:tc>
          <w:tcPr>
            <w:tcW w:w="1997" w:type="dxa"/>
          </w:tcPr>
          <w:p w:rsidR="008B7B4E" w:rsidRPr="004F55DA" w:rsidRDefault="008B7B4E" w:rsidP="00A23EDE">
            <w:pPr>
              <w:jc w:val="center"/>
              <w:rPr>
                <w:rFonts w:ascii="Times New Roman" w:hAnsi="Times New Roman"/>
                <w:rtl/>
              </w:rPr>
            </w:pPr>
            <w:r w:rsidRPr="004F55DA">
              <w:rPr>
                <w:rFonts w:ascii="Times New Roman" w:hAnsi="Times New Roman"/>
                <w:rtl/>
              </w:rPr>
              <w:t>1</w:t>
            </w:r>
          </w:p>
        </w:tc>
        <w:tc>
          <w:tcPr>
            <w:tcW w:w="2103" w:type="dxa"/>
          </w:tcPr>
          <w:p w:rsidR="008B7B4E" w:rsidRPr="004F55DA" w:rsidRDefault="008B7B4E" w:rsidP="00A23EDE">
            <w:pPr>
              <w:jc w:val="center"/>
              <w:rPr>
                <w:rFonts w:ascii="Times New Roman" w:hAnsi="Times New Roman"/>
                <w:rtl/>
              </w:rPr>
            </w:pPr>
            <w:r w:rsidRPr="004F55DA">
              <w:rPr>
                <w:rFonts w:ascii="Times New Roman" w:hAnsi="Times New Roman"/>
                <w:rtl/>
              </w:rPr>
              <w:t>2 نظري</w:t>
            </w:r>
          </w:p>
        </w:tc>
      </w:tr>
    </w:tbl>
    <w:p w:rsidR="008B7B4E" w:rsidRDefault="008B7B4E" w:rsidP="008B7B4E">
      <w:pPr>
        <w:rPr>
          <w:rFonts w:ascii="Times New Roman" w:hAnsi="Times New Roman"/>
          <w:rtl/>
        </w:rPr>
      </w:pPr>
    </w:p>
    <w:p w:rsidR="008B7B4E" w:rsidRDefault="008B7B4E" w:rsidP="008B7B4E">
      <w:pPr>
        <w:rPr>
          <w:rFonts w:ascii="Times New Roman" w:hAnsi="Times New Roman"/>
          <w:rtl/>
        </w:rPr>
      </w:pPr>
    </w:p>
    <w:p w:rsidR="008B7B4E" w:rsidRPr="004F55DA" w:rsidRDefault="008B7B4E" w:rsidP="008B7B4E">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8B7B4E" w:rsidRPr="00303F17" w:rsidTr="00A23EDE">
        <w:tc>
          <w:tcPr>
            <w:tcW w:w="8853" w:type="dxa"/>
            <w:gridSpan w:val="4"/>
          </w:tcPr>
          <w:p w:rsidR="008B7B4E" w:rsidRPr="0097710B" w:rsidRDefault="008B7B4E"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8B7B4E" w:rsidRPr="00303F17" w:rsidTr="00A23EDE">
        <w:tc>
          <w:tcPr>
            <w:tcW w:w="1772" w:type="dxa"/>
          </w:tcPr>
          <w:p w:rsidR="008B7B4E" w:rsidRPr="00303F17" w:rsidRDefault="008B7B4E" w:rsidP="00A23EDE">
            <w:pPr>
              <w:jc w:val="center"/>
              <w:rPr>
                <w:rFonts w:ascii="Times New Roman" w:hAnsi="Times New Roman"/>
              </w:rPr>
            </w:pPr>
            <w:r w:rsidRPr="00303F17">
              <w:rPr>
                <w:rFonts w:ascii="Times New Roman" w:hAnsi="Times New Roman"/>
                <w:rtl/>
              </w:rPr>
              <w:t>المحاضرة</w:t>
            </w:r>
          </w:p>
        </w:tc>
        <w:tc>
          <w:tcPr>
            <w:tcW w:w="1772" w:type="dxa"/>
          </w:tcPr>
          <w:p w:rsidR="008B7B4E" w:rsidRPr="00303F17" w:rsidRDefault="008B7B4E"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8B7B4E" w:rsidRPr="00303F17" w:rsidRDefault="008B7B4E"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8B7B4E" w:rsidRPr="00303F17" w:rsidRDefault="008B7B4E" w:rsidP="00A23EDE">
            <w:pPr>
              <w:jc w:val="center"/>
              <w:rPr>
                <w:rFonts w:ascii="Times New Roman" w:hAnsi="Times New Roman"/>
              </w:rPr>
            </w:pPr>
            <w:r w:rsidRPr="00303F17">
              <w:rPr>
                <w:rFonts w:ascii="Times New Roman" w:hAnsi="Times New Roman"/>
                <w:rtl/>
              </w:rPr>
              <w:t>أخرى</w:t>
            </w:r>
          </w:p>
        </w:tc>
      </w:tr>
      <w:tr w:rsidR="008B7B4E" w:rsidRPr="00303F17" w:rsidTr="00A23EDE">
        <w:tc>
          <w:tcPr>
            <w:tcW w:w="1772" w:type="dxa"/>
          </w:tcPr>
          <w:p w:rsidR="008B7B4E" w:rsidRPr="00303F17" w:rsidRDefault="008B7B4E" w:rsidP="00A23EDE">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8B7B4E" w:rsidRPr="00303F17" w:rsidRDefault="008B7B4E" w:rsidP="00A23EDE">
            <w:pPr>
              <w:jc w:val="center"/>
              <w:rPr>
                <w:rFonts w:ascii="Times New Roman" w:hAnsi="Times New Roman"/>
                <w:rtl/>
              </w:rPr>
            </w:pPr>
          </w:p>
        </w:tc>
        <w:tc>
          <w:tcPr>
            <w:tcW w:w="3029" w:type="dxa"/>
          </w:tcPr>
          <w:p w:rsidR="008B7B4E" w:rsidRPr="00303F17" w:rsidRDefault="008B7B4E" w:rsidP="00A23EDE">
            <w:pPr>
              <w:jc w:val="center"/>
              <w:rPr>
                <w:rFonts w:ascii="Times New Roman" w:hAnsi="Times New Roman"/>
                <w:rtl/>
              </w:rPr>
            </w:pPr>
          </w:p>
        </w:tc>
        <w:tc>
          <w:tcPr>
            <w:tcW w:w="2280" w:type="dxa"/>
          </w:tcPr>
          <w:p w:rsidR="008B7B4E" w:rsidRPr="00303F17" w:rsidRDefault="008B7B4E" w:rsidP="00A23EDE">
            <w:pPr>
              <w:jc w:val="center"/>
              <w:rPr>
                <w:rFonts w:ascii="Times New Roman" w:hAnsi="Times New Roman"/>
                <w:rtl/>
              </w:rPr>
            </w:pPr>
          </w:p>
        </w:tc>
      </w:tr>
    </w:tbl>
    <w:p w:rsidR="008B7B4E" w:rsidRPr="004F55DA" w:rsidRDefault="008B7B4E" w:rsidP="008B7B4E">
      <w:pPr>
        <w:rPr>
          <w:rFonts w:ascii="Times New Roman" w:hAnsi="Times New Roman"/>
          <w:rtl/>
        </w:rPr>
      </w:pPr>
    </w:p>
    <w:p w:rsidR="008B7B4E" w:rsidRPr="004F55DA" w:rsidRDefault="008B7B4E" w:rsidP="008B7B4E">
      <w:pPr>
        <w:pBdr>
          <w:top w:val="single" w:sz="4" w:space="1" w:color="auto"/>
          <w:left w:val="single" w:sz="4" w:space="21" w:color="auto"/>
          <w:bottom w:val="single" w:sz="4" w:space="1" w:color="auto"/>
          <w:right w:val="single" w:sz="4" w:space="4" w:color="auto"/>
        </w:pBdr>
        <w:rPr>
          <w:rFonts w:ascii="Times New Roman" w:hAnsi="Times New Roman"/>
        </w:rPr>
      </w:pPr>
      <w:r w:rsidRPr="004F55DA">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sidRPr="004F55DA">
        <w:rPr>
          <w:rFonts w:ascii="Times New Roman" w:hAnsi="Times New Roman"/>
          <w:b/>
          <w:bCs/>
          <w:rtl/>
        </w:rPr>
        <w:br/>
      </w:r>
      <w:r w:rsidRPr="004F55DA">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4F55DA">
        <w:rPr>
          <w:rFonts w:ascii="Times New Roman" w:hAnsi="Times New Roman"/>
          <w:rtl/>
        </w:rPr>
        <w:t xml:space="preserve"> حتى يتمكن من اكتساب المعارف النظرية والمهارات العملية التي تتصل بالمقرر بشكل جيد .</w:t>
      </w:r>
    </w:p>
    <w:p w:rsidR="008B7B4E" w:rsidRPr="004F55DA" w:rsidRDefault="008B7B4E" w:rsidP="008B7B4E">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8B7B4E" w:rsidRPr="004F55DA" w:rsidTr="00A23EDE">
        <w:trPr>
          <w:trHeight w:val="416"/>
        </w:trPr>
        <w:tc>
          <w:tcPr>
            <w:tcW w:w="8522" w:type="dxa"/>
          </w:tcPr>
          <w:p w:rsidR="008B7B4E" w:rsidRPr="004F55DA" w:rsidRDefault="008B7B4E" w:rsidP="00A23EDE">
            <w:pPr>
              <w:rPr>
                <w:rFonts w:ascii="Times New Roman" w:hAnsi="Times New Roman"/>
                <w:b/>
                <w:bCs/>
                <w:rtl/>
              </w:rPr>
            </w:pPr>
            <w:r w:rsidRPr="004F55DA">
              <w:rPr>
                <w:rFonts w:ascii="Times New Roman" w:hAnsi="Times New Roman"/>
                <w:b/>
                <w:bCs/>
              </w:rPr>
              <w:t>-4</w:t>
            </w:r>
            <w:r w:rsidRPr="004F55DA">
              <w:rPr>
                <w:rFonts w:ascii="Times New Roman" w:hAnsi="Times New Roman"/>
                <w:b/>
                <w:bCs/>
                <w:rtl/>
              </w:rPr>
              <w:t xml:space="preserve">  تطوير نتائج التعلم في نطاقات أو مجالات التعلم</w:t>
            </w:r>
          </w:p>
          <w:p w:rsidR="008B7B4E" w:rsidRPr="004F55DA" w:rsidRDefault="008B7B4E" w:rsidP="00A23EDE">
            <w:pPr>
              <w:rPr>
                <w:rFonts w:ascii="Times New Roman" w:hAnsi="Times New Roman"/>
              </w:rPr>
            </w:pPr>
            <w:r w:rsidRPr="004F55DA">
              <w:rPr>
                <w:rFonts w:ascii="Times New Roman" w:hAnsi="Times New Roman"/>
                <w:rtl/>
              </w:rPr>
              <w:t>لكل مجال من مجالات التعلم الموضحة فيما يلي يجب توضيح:</w:t>
            </w:r>
            <w:r w:rsidRPr="004F55DA">
              <w:rPr>
                <w:rFonts w:ascii="Times New Roman" w:hAnsi="Times New Roman"/>
                <w:rtl/>
              </w:rPr>
              <w:br/>
              <w:t xml:space="preserve">-  ملخص موجز للمعرفة أو المهارات التي صمم المقرر من أجل تطويرها. </w:t>
            </w:r>
            <w:r w:rsidRPr="004F55DA">
              <w:rPr>
                <w:rFonts w:ascii="Times New Roman" w:hAnsi="Times New Roman"/>
                <w:rtl/>
              </w:rPr>
              <w:br/>
              <w:t>- وصف لاستراتيجيات التعلم المطلوب استخدامها لتطوير تلك المعرفة أو المهارات.</w:t>
            </w:r>
            <w:r w:rsidRPr="004F55DA">
              <w:rPr>
                <w:rFonts w:ascii="Times New Roman" w:hAnsi="Times New Roman"/>
                <w:rtl/>
              </w:rPr>
              <w:br/>
              <w:t>- طرق تقييم الطالب المستخدمة في المقرر لتقييم نتائج التعلم في المجال المعني.</w:t>
            </w:r>
            <w:r w:rsidRPr="004F55DA">
              <w:rPr>
                <w:rFonts w:ascii="Times New Roman" w:hAnsi="Times New Roman"/>
                <w:b/>
                <w:bCs/>
              </w:rPr>
              <w:br/>
            </w:r>
            <w:r w:rsidRPr="004F55DA">
              <w:rPr>
                <w:rFonts w:ascii="Times New Roman" w:hAnsi="Times New Roman"/>
                <w:b/>
                <w:bCs/>
                <w:rtl/>
              </w:rPr>
              <w:br/>
              <w:t xml:space="preserve">أ – المعــرفـة </w:t>
            </w:r>
          </w:p>
          <w:p w:rsidR="008B7B4E" w:rsidRPr="004F55DA" w:rsidRDefault="008B7B4E" w:rsidP="00A23EDE">
            <w:pPr>
              <w:pStyle w:val="a3"/>
              <w:numPr>
                <w:ilvl w:val="0"/>
                <w:numId w:val="6"/>
              </w:numPr>
              <w:jc w:val="both"/>
              <w:rPr>
                <w:rFonts w:ascii="Times New Roman" w:hAnsi="Times New Roman"/>
                <w:rtl/>
                <w:lang w:bidi="ar-SA"/>
              </w:rPr>
            </w:pPr>
            <w:r w:rsidRPr="004F55DA">
              <w:rPr>
                <w:rFonts w:ascii="Times New Roman" w:hAnsi="Times New Roman"/>
                <w:rtl/>
                <w:lang w:bidi="ar-SA"/>
              </w:rPr>
              <w:t>وصف المعرفة التي سيتم اكتسابها من المقرر:</w:t>
            </w:r>
          </w:p>
          <w:p w:rsidR="008B7B4E" w:rsidRPr="004F55DA" w:rsidRDefault="008B7B4E" w:rsidP="008B7B4E">
            <w:pPr>
              <w:numPr>
                <w:ilvl w:val="0"/>
                <w:numId w:val="5"/>
              </w:numPr>
              <w:spacing w:after="0" w:line="240" w:lineRule="auto"/>
              <w:ind w:left="1155"/>
              <w:rPr>
                <w:rFonts w:ascii="Times New Roman" w:hAnsi="Times New Roman"/>
                <w:color w:val="000000"/>
                <w:rtl/>
              </w:rPr>
            </w:pPr>
            <w:r w:rsidRPr="004F55DA">
              <w:rPr>
                <w:rFonts w:ascii="Times New Roman" w:hAnsi="Times New Roman"/>
                <w:color w:val="000000"/>
                <w:rtl/>
              </w:rPr>
              <w:t>معرفة أنواع مؤسسات المعلومات المختلفة.</w:t>
            </w:r>
          </w:p>
          <w:p w:rsidR="008B7B4E" w:rsidRPr="004F55DA" w:rsidRDefault="008B7B4E" w:rsidP="008B7B4E">
            <w:pPr>
              <w:numPr>
                <w:ilvl w:val="0"/>
                <w:numId w:val="5"/>
              </w:numPr>
              <w:spacing w:after="0" w:line="240" w:lineRule="auto"/>
              <w:ind w:left="1155"/>
              <w:rPr>
                <w:rFonts w:ascii="Times New Roman" w:hAnsi="Times New Roman"/>
                <w:color w:val="000000"/>
                <w:rtl/>
              </w:rPr>
            </w:pPr>
            <w:r w:rsidRPr="004F55DA">
              <w:rPr>
                <w:rFonts w:ascii="Times New Roman" w:hAnsi="Times New Roman"/>
                <w:color w:val="000000"/>
                <w:rtl/>
              </w:rPr>
              <w:t>معرفة الأنظمة والتشريعات والمنظمات والهيئات ذات العلاقة.</w:t>
            </w:r>
          </w:p>
          <w:p w:rsidR="008B7B4E" w:rsidRPr="004F55DA" w:rsidRDefault="008B7B4E" w:rsidP="008B7B4E">
            <w:pPr>
              <w:numPr>
                <w:ilvl w:val="0"/>
                <w:numId w:val="5"/>
              </w:numPr>
              <w:spacing w:after="0" w:line="240" w:lineRule="auto"/>
              <w:ind w:left="1155"/>
              <w:rPr>
                <w:rFonts w:ascii="Times New Roman" w:hAnsi="Times New Roman"/>
                <w:color w:val="000000"/>
                <w:rtl/>
              </w:rPr>
            </w:pPr>
            <w:r w:rsidRPr="004F55DA">
              <w:rPr>
                <w:rFonts w:ascii="Times New Roman" w:hAnsi="Times New Roman"/>
                <w:color w:val="000000"/>
                <w:rtl/>
              </w:rPr>
              <w:t>معرفة أساسيات حفظ حقوق التأليف.</w:t>
            </w:r>
          </w:p>
          <w:p w:rsidR="008B7B4E" w:rsidRPr="004F55DA" w:rsidRDefault="008B7B4E" w:rsidP="008B7B4E">
            <w:pPr>
              <w:numPr>
                <w:ilvl w:val="0"/>
                <w:numId w:val="5"/>
              </w:numPr>
              <w:spacing w:after="0" w:line="240" w:lineRule="auto"/>
              <w:ind w:left="1155"/>
              <w:rPr>
                <w:rFonts w:ascii="Times New Roman" w:hAnsi="Times New Roman"/>
                <w:color w:val="000000"/>
                <w:rtl/>
              </w:rPr>
            </w:pPr>
            <w:r w:rsidRPr="004F55DA">
              <w:rPr>
                <w:rFonts w:ascii="Times New Roman" w:hAnsi="Times New Roman"/>
                <w:color w:val="000000"/>
                <w:rtl/>
              </w:rPr>
              <w:t>معرفة موضوع النشر بشقيه التقليدي والمُحسّب.</w:t>
            </w:r>
          </w:p>
          <w:p w:rsidR="008B7B4E" w:rsidRPr="004F55DA" w:rsidRDefault="008B7B4E" w:rsidP="008B7B4E">
            <w:pPr>
              <w:numPr>
                <w:ilvl w:val="0"/>
                <w:numId w:val="5"/>
              </w:numPr>
              <w:spacing w:after="0" w:line="240" w:lineRule="auto"/>
              <w:ind w:left="1155"/>
              <w:rPr>
                <w:rFonts w:ascii="Times New Roman" w:hAnsi="Times New Roman"/>
                <w:color w:val="000000"/>
                <w:rtl/>
              </w:rPr>
            </w:pPr>
            <w:r w:rsidRPr="004F55DA">
              <w:rPr>
                <w:rFonts w:ascii="Times New Roman" w:hAnsi="Times New Roman"/>
                <w:color w:val="000000"/>
                <w:rtl/>
              </w:rPr>
              <w:t>معرفة سبل السرقات الأدبية بأنماطها المختلفة و مواجهتها.</w:t>
            </w:r>
          </w:p>
          <w:p w:rsidR="008B7B4E" w:rsidRPr="004F55DA" w:rsidRDefault="008B7B4E" w:rsidP="008B7B4E">
            <w:pPr>
              <w:numPr>
                <w:ilvl w:val="0"/>
                <w:numId w:val="5"/>
              </w:numPr>
              <w:spacing w:after="0" w:line="240" w:lineRule="auto"/>
              <w:ind w:left="1155"/>
              <w:rPr>
                <w:rFonts w:ascii="Times New Roman" w:hAnsi="Times New Roman"/>
                <w:b/>
              </w:rPr>
            </w:pPr>
            <w:r w:rsidRPr="004F55DA">
              <w:rPr>
                <w:rFonts w:ascii="Times New Roman" w:hAnsi="Times New Roman"/>
                <w:color w:val="000000"/>
                <w:rtl/>
              </w:rPr>
              <w:t>معرفة أخلاقيات ممارسة مهنة دراسات المعلومات.</w:t>
            </w:r>
            <w:r w:rsidRPr="004F55DA">
              <w:rPr>
                <w:rFonts w:ascii="Times New Roman" w:hAnsi="Times New Roman"/>
                <w:color w:val="000000"/>
              </w:rPr>
              <w:br/>
            </w:r>
          </w:p>
          <w:p w:rsidR="008B7B4E" w:rsidRPr="004F55DA" w:rsidRDefault="008B7B4E" w:rsidP="00A23EDE">
            <w:pPr>
              <w:pStyle w:val="a3"/>
              <w:numPr>
                <w:ilvl w:val="0"/>
                <w:numId w:val="6"/>
              </w:numPr>
              <w:jc w:val="both"/>
              <w:rPr>
                <w:rFonts w:ascii="Times New Roman" w:hAnsi="Times New Roman"/>
                <w:rtl/>
                <w:lang w:bidi="ar-SA"/>
              </w:rPr>
            </w:pPr>
            <w:r w:rsidRPr="004F55DA">
              <w:rPr>
                <w:rFonts w:ascii="Times New Roman" w:hAnsi="Times New Roman"/>
                <w:rtl/>
                <w:lang w:bidi="ar-SA"/>
              </w:rPr>
              <w:t>إستراتيجية التعليم (التدريس المطلوب استخدامها لتطوير تلك المعرفة):</w:t>
            </w:r>
          </w:p>
          <w:p w:rsidR="008B7B4E" w:rsidRPr="004F55DA" w:rsidRDefault="008B7B4E" w:rsidP="00A23EDE">
            <w:pPr>
              <w:ind w:left="543"/>
              <w:rPr>
                <w:rFonts w:ascii="Times New Roman" w:hAnsi="Times New Roman"/>
                <w:rtl/>
              </w:rPr>
            </w:pPr>
            <w:r w:rsidRPr="004F55DA">
              <w:rPr>
                <w:rFonts w:ascii="Times New Roman" w:hAnsi="Times New Roman"/>
                <w:rtl/>
              </w:rPr>
              <w:t xml:space="preserve">- المحاضرات الحوارية التفاعلية . </w:t>
            </w:r>
            <w:r w:rsidRPr="004F55DA">
              <w:rPr>
                <w:rFonts w:ascii="Times New Roman" w:hAnsi="Times New Roman"/>
                <w:rtl/>
              </w:rPr>
              <w:br/>
              <w:t xml:space="preserve">- الدروس والتطبيقات العملية . </w:t>
            </w:r>
            <w:r w:rsidRPr="004F55DA">
              <w:rPr>
                <w:rFonts w:ascii="Times New Roman" w:hAnsi="Times New Roman"/>
                <w:rtl/>
              </w:rPr>
              <w:br/>
              <w:t xml:space="preserve">- التكليفات القرائية والعملية . </w:t>
            </w:r>
            <w:r w:rsidRPr="004F55DA">
              <w:rPr>
                <w:rFonts w:ascii="Times New Roman" w:hAnsi="Times New Roman"/>
                <w:rtl/>
              </w:rPr>
              <w:br/>
              <w:t xml:space="preserve">- الزيارات الميدانية. </w:t>
            </w:r>
            <w:r w:rsidRPr="004F55DA">
              <w:rPr>
                <w:rFonts w:ascii="Times New Roman" w:hAnsi="Times New Roman"/>
                <w:rtl/>
              </w:rPr>
              <w:br/>
              <w:t>- إحالة الطلاب إلى مصادر مكتبة الجامعة</w:t>
            </w:r>
            <w:r>
              <w:rPr>
                <w:rFonts w:ascii="Times New Roman" w:hAnsi="Times New Roman"/>
                <w:rtl/>
              </w:rPr>
              <w:t xml:space="preserve">، </w:t>
            </w:r>
            <w:r w:rsidRPr="004F55DA">
              <w:rPr>
                <w:rFonts w:ascii="Times New Roman" w:hAnsi="Times New Roman"/>
                <w:rtl/>
              </w:rPr>
              <w:t>وكذلك إلى أهم المواقع المتاحة على شبكة الويب التي تتصل بالمقرر .</w:t>
            </w:r>
          </w:p>
          <w:p w:rsidR="008B7B4E" w:rsidRPr="004F55DA" w:rsidRDefault="008B7B4E" w:rsidP="008B7B4E">
            <w:pPr>
              <w:numPr>
                <w:ilvl w:val="0"/>
                <w:numId w:val="6"/>
              </w:numPr>
              <w:spacing w:after="0" w:line="240" w:lineRule="auto"/>
              <w:jc w:val="both"/>
              <w:rPr>
                <w:rFonts w:ascii="Times New Roman" w:hAnsi="Times New Roman"/>
                <w:rtl/>
              </w:rPr>
            </w:pPr>
            <w:r w:rsidRPr="004F55DA">
              <w:rPr>
                <w:rFonts w:ascii="Times New Roman" w:hAnsi="Times New Roman"/>
                <w:rtl/>
              </w:rPr>
              <w:t>طرق تقييم المعرفة المكتسبة.</w:t>
            </w:r>
          </w:p>
          <w:p w:rsidR="008B7B4E" w:rsidRPr="004F55DA" w:rsidRDefault="008B7B4E" w:rsidP="00A23EDE">
            <w:pPr>
              <w:ind w:left="75"/>
              <w:rPr>
                <w:rFonts w:ascii="Times New Roman" w:hAnsi="Times New Roman"/>
                <w:rtl/>
              </w:rPr>
            </w:pPr>
            <w:r w:rsidRPr="004F55DA">
              <w:rPr>
                <w:rFonts w:ascii="Times New Roman" w:hAnsi="Times New Roman"/>
                <w:rtl/>
              </w:rPr>
              <w:t xml:space="preserve">       - تكليف عملي أول . </w:t>
            </w:r>
            <w:r w:rsidRPr="004F55DA">
              <w:rPr>
                <w:rFonts w:ascii="Times New Roman" w:hAnsi="Times New Roman"/>
                <w:rtl/>
              </w:rPr>
              <w:br/>
              <w:t xml:space="preserve">       - اختبار فصلي </w:t>
            </w:r>
            <w:r>
              <w:rPr>
                <w:rFonts w:ascii="Times New Roman" w:hAnsi="Times New Roman"/>
                <w:rtl/>
              </w:rPr>
              <w:t>(</w:t>
            </w:r>
            <w:r w:rsidRPr="004F55DA">
              <w:rPr>
                <w:rFonts w:ascii="Times New Roman" w:hAnsi="Times New Roman"/>
                <w:rtl/>
              </w:rPr>
              <w:t>أسئلة مغلقة</w:t>
            </w:r>
            <w:r>
              <w:rPr>
                <w:rFonts w:ascii="Times New Roman" w:hAnsi="Times New Roman"/>
                <w:rtl/>
              </w:rPr>
              <w:t xml:space="preserve">، </w:t>
            </w:r>
            <w:r w:rsidRPr="004F55DA">
              <w:rPr>
                <w:rFonts w:ascii="Times New Roman" w:hAnsi="Times New Roman"/>
                <w:rtl/>
              </w:rPr>
              <w:t xml:space="preserve"> وأسئلة مفتوحة</w:t>
            </w:r>
            <w:r>
              <w:rPr>
                <w:rFonts w:ascii="Times New Roman" w:hAnsi="Times New Roman"/>
                <w:rtl/>
              </w:rPr>
              <w:t xml:space="preserve">، </w:t>
            </w:r>
            <w:r w:rsidRPr="004F55DA">
              <w:rPr>
                <w:rFonts w:ascii="Times New Roman" w:hAnsi="Times New Roman"/>
                <w:rtl/>
              </w:rPr>
              <w:t xml:space="preserve"> واختيار من متعدد</w:t>
            </w:r>
            <w:r>
              <w:rPr>
                <w:rFonts w:ascii="Times New Roman" w:hAnsi="Times New Roman"/>
                <w:rtl/>
              </w:rPr>
              <w:t xml:space="preserve">) </w:t>
            </w:r>
            <w:r w:rsidRPr="004F55DA">
              <w:rPr>
                <w:rFonts w:ascii="Times New Roman" w:hAnsi="Times New Roman"/>
                <w:rtl/>
              </w:rPr>
              <w:t xml:space="preserve"> . </w:t>
            </w:r>
            <w:r w:rsidRPr="004F55DA">
              <w:rPr>
                <w:rFonts w:ascii="Times New Roman" w:hAnsi="Times New Roman"/>
                <w:rtl/>
              </w:rPr>
              <w:br/>
              <w:t xml:space="preserve">       - تكليف عملي ثاني . </w:t>
            </w:r>
            <w:r w:rsidRPr="004F55DA">
              <w:rPr>
                <w:rFonts w:ascii="Times New Roman" w:hAnsi="Times New Roman"/>
                <w:rtl/>
              </w:rPr>
              <w:br/>
              <w:t xml:space="preserve">       - تقييم تقارير الزيارات الميدانية والبحث في الإنترنت.</w:t>
            </w:r>
            <w:r w:rsidRPr="004F55DA">
              <w:rPr>
                <w:rFonts w:ascii="Times New Roman" w:hAnsi="Times New Roman"/>
                <w:rtl/>
              </w:rPr>
              <w:br/>
              <w:t xml:space="preserve">       - تقييم مشاركة الطالب في النقاش والطرح الذي يقدمه خلاله.</w:t>
            </w:r>
            <w:r w:rsidRPr="004F55DA">
              <w:rPr>
                <w:rFonts w:ascii="Times New Roman" w:hAnsi="Times New Roman"/>
                <w:rtl/>
              </w:rPr>
              <w:br/>
              <w:t xml:space="preserve">       - اختبار نهاية الفصل الدراسي </w:t>
            </w:r>
            <w:r>
              <w:rPr>
                <w:rFonts w:ascii="Times New Roman" w:hAnsi="Times New Roman"/>
                <w:rtl/>
              </w:rPr>
              <w:t>(</w:t>
            </w:r>
            <w:r w:rsidRPr="004F55DA">
              <w:rPr>
                <w:rFonts w:ascii="Times New Roman" w:hAnsi="Times New Roman"/>
                <w:rtl/>
              </w:rPr>
              <w:t>أسئلة مغلقة</w:t>
            </w:r>
            <w:r>
              <w:rPr>
                <w:rFonts w:ascii="Times New Roman" w:hAnsi="Times New Roman"/>
                <w:rtl/>
              </w:rPr>
              <w:t xml:space="preserve">، </w:t>
            </w:r>
            <w:r w:rsidRPr="004F55DA">
              <w:rPr>
                <w:rFonts w:ascii="Times New Roman" w:hAnsi="Times New Roman"/>
                <w:rtl/>
              </w:rPr>
              <w:t xml:space="preserve"> وأسئلة مفتوحة</w:t>
            </w:r>
            <w:r>
              <w:rPr>
                <w:rFonts w:ascii="Times New Roman" w:hAnsi="Times New Roman"/>
                <w:rtl/>
              </w:rPr>
              <w:t xml:space="preserve">، </w:t>
            </w:r>
            <w:r w:rsidRPr="004F55DA">
              <w:rPr>
                <w:rFonts w:ascii="Times New Roman" w:hAnsi="Times New Roman"/>
                <w:rtl/>
              </w:rPr>
              <w:t xml:space="preserve"> واختيار من متعدد</w:t>
            </w:r>
            <w:r>
              <w:rPr>
                <w:rFonts w:ascii="Times New Roman" w:hAnsi="Times New Roman"/>
                <w:rtl/>
              </w:rPr>
              <w:t xml:space="preserve">) </w:t>
            </w:r>
            <w:r w:rsidRPr="004F55DA">
              <w:rPr>
                <w:rFonts w:ascii="Times New Roman" w:hAnsi="Times New Roman"/>
                <w:rtl/>
              </w:rPr>
              <w:t xml:space="preserve"> .</w:t>
            </w:r>
          </w:p>
        </w:tc>
      </w:tr>
    </w:tbl>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b/>
          <w:bCs/>
        </w:rPr>
      </w:pPr>
      <w:r w:rsidRPr="004F55DA">
        <w:rPr>
          <w:rFonts w:ascii="Times New Roman" w:hAnsi="Times New Roman"/>
          <w:b/>
          <w:bCs/>
          <w:rtl/>
        </w:rPr>
        <w:t>ب – المهارات المعرفية (الإدراكية)</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1 - المهارات المعرفية المطلوب تطويرها:</w:t>
      </w:r>
      <w:r w:rsidRPr="004F55DA">
        <w:rPr>
          <w:rFonts w:ascii="Times New Roman" w:hAnsi="Times New Roman"/>
          <w:rtl/>
        </w:rPr>
        <w:br/>
        <w:t>- القدرة على تمييز الأنواع المختلفة من مؤسسات المعلومات.</w:t>
      </w:r>
      <w:r w:rsidRPr="004F55DA">
        <w:rPr>
          <w:rFonts w:ascii="Times New Roman" w:hAnsi="Times New Roman"/>
          <w:rtl/>
        </w:rPr>
        <w:br/>
        <w:t>- القدرة على تحديد  الأنظمة والتشريعات الخاصة بمجال المكتبات والمعلومات.</w:t>
      </w:r>
      <w:r w:rsidRPr="004F55DA">
        <w:rPr>
          <w:rFonts w:ascii="Times New Roman" w:hAnsi="Times New Roman"/>
          <w:rtl/>
        </w:rPr>
        <w:br/>
        <w:t>- القدرة على تفسير قانون حقوق التأليف والنشر.</w:t>
      </w:r>
      <w:r w:rsidRPr="004F55DA">
        <w:rPr>
          <w:rFonts w:ascii="Times New Roman" w:hAnsi="Times New Roman"/>
          <w:rtl/>
        </w:rPr>
        <w:br/>
        <w:t>- القدرة على تبيان أخلاقيات ممارسة مهنة المكتبات والمعلومات.</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2- استراتيجيات التعلم المستخدمة في تطوير المهارات المعرفية:</w:t>
      </w:r>
      <w:r w:rsidRPr="004F55DA">
        <w:rPr>
          <w:rFonts w:ascii="Times New Roman" w:hAnsi="Times New Roman"/>
          <w:rtl/>
        </w:rPr>
        <w:br/>
        <w:t xml:space="preserve">- توجيه الأسئلة غير المباشرة للطلاب. </w:t>
      </w:r>
      <w:r w:rsidRPr="004F55DA">
        <w:rPr>
          <w:rFonts w:ascii="Times New Roman" w:hAnsi="Times New Roman"/>
          <w:rtl/>
        </w:rPr>
        <w:br/>
      </w:r>
      <w:r>
        <w:rPr>
          <w:rFonts w:ascii="Times New Roman" w:hAnsi="Times New Roman"/>
          <w:rtl/>
        </w:rPr>
        <w:t xml:space="preserve">- الدروس العملية </w:t>
      </w:r>
      <w:r>
        <w:rPr>
          <w:rFonts w:ascii="Times New Roman" w:hAnsi="Times New Roman" w:hint="cs"/>
          <w:rtl/>
        </w:rPr>
        <w:t>في مجال مؤسسات المعلومات وتشريعاتها</w:t>
      </w:r>
      <w:r w:rsidRPr="004F55DA">
        <w:rPr>
          <w:rFonts w:ascii="Times New Roman" w:hAnsi="Times New Roman"/>
          <w:rtl/>
        </w:rPr>
        <w:t xml:space="preserve">. </w:t>
      </w:r>
      <w:r w:rsidRPr="004F55DA">
        <w:rPr>
          <w:rFonts w:ascii="Times New Roman" w:hAnsi="Times New Roman"/>
          <w:rtl/>
        </w:rPr>
        <w:br/>
        <w:t>- التطبيقات والتكليفات العملية .</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3– طرق تقييم المهارات المعرفية المكتسبة:</w:t>
      </w:r>
      <w:r w:rsidRPr="004F55DA">
        <w:rPr>
          <w:rFonts w:ascii="Times New Roman" w:hAnsi="Times New Roman"/>
          <w:rtl/>
        </w:rPr>
        <w:br/>
        <w:t xml:space="preserve"> - التكليفات العملية. </w:t>
      </w:r>
      <w:r w:rsidRPr="004F55DA">
        <w:rPr>
          <w:rFonts w:ascii="Times New Roman" w:hAnsi="Times New Roman"/>
          <w:rtl/>
        </w:rPr>
        <w:br/>
        <w:t xml:space="preserve"> - الاختبارات الفصلية الدورية. </w:t>
      </w:r>
      <w:r w:rsidRPr="004F55DA">
        <w:rPr>
          <w:rFonts w:ascii="Times New Roman" w:hAnsi="Times New Roman"/>
          <w:rtl/>
        </w:rPr>
        <w:br/>
        <w:t xml:space="preserve"> - النقاشات الشفوية. </w:t>
      </w:r>
      <w:r w:rsidRPr="004F55DA">
        <w:rPr>
          <w:rFonts w:ascii="Times New Roman" w:hAnsi="Times New Roman"/>
          <w:rtl/>
        </w:rPr>
        <w:br/>
        <w:t xml:space="preserve"> - اختبار نهاية الفصل الدراسي.</w:t>
      </w:r>
    </w:p>
    <w:p w:rsidR="008B7B4E" w:rsidRPr="004F55DA" w:rsidRDefault="008B7B4E" w:rsidP="008B7B4E">
      <w:pPr>
        <w:jc w:val="both"/>
        <w:rPr>
          <w:rFonts w:ascii="Times New Roman" w:hAnsi="Times New Roman"/>
        </w:rPr>
      </w:pP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b/>
          <w:bCs/>
          <w:rtl/>
        </w:rPr>
        <w:t>ج –  مهارات العلاقات البينية (الشخصية)  والمسئولية</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1 –  وصف لمهارات العلاقات الشخصية مع الآخرين</w:t>
      </w:r>
      <w:r>
        <w:rPr>
          <w:rFonts w:ascii="Times New Roman" w:hAnsi="Times New Roman"/>
          <w:rtl/>
        </w:rPr>
        <w:t xml:space="preserve">، </w:t>
      </w:r>
      <w:r w:rsidRPr="004F55DA">
        <w:rPr>
          <w:rFonts w:ascii="Times New Roman" w:hAnsi="Times New Roman"/>
          <w:rtl/>
        </w:rPr>
        <w:t xml:space="preserve">والقدرة على تحمل المسئولية المطلوب تطويرها: </w:t>
      </w:r>
      <w:r w:rsidRPr="004F55DA">
        <w:rPr>
          <w:rFonts w:ascii="Times New Roman" w:hAnsi="Times New Roman"/>
          <w:b/>
          <w:bCs/>
          <w:color w:val="000000"/>
          <w:rtl/>
        </w:rPr>
        <w:br/>
        <w:t xml:space="preserve">- </w:t>
      </w:r>
      <w:r w:rsidRPr="004F55DA">
        <w:rPr>
          <w:rFonts w:ascii="Times New Roman" w:hAnsi="Times New Roman"/>
          <w:color w:val="000000"/>
          <w:rtl/>
        </w:rPr>
        <w:t xml:space="preserve">القدرة على اكتساب الطلاب مهارات العمل الجماعي من خلال التكليفات العملية الجماعية. </w:t>
      </w:r>
      <w:r w:rsidRPr="004F55DA">
        <w:rPr>
          <w:rFonts w:ascii="Times New Roman" w:hAnsi="Times New Roman"/>
          <w:color w:val="000000"/>
          <w:rtl/>
        </w:rPr>
        <w:br/>
        <w:t>- القدرة على المناقشة الجماعية.</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2 - استراتيجيات التعليم المستخدمة في تطوير هذه المهارات والقدرات:</w:t>
      </w:r>
      <w:r w:rsidRPr="004F55DA">
        <w:rPr>
          <w:rFonts w:ascii="Times New Roman" w:hAnsi="Times New Roman"/>
          <w:rtl/>
        </w:rPr>
        <w:br/>
        <w:t xml:space="preserve">- تكليفات بحثية لكل طالبين على حدة. </w:t>
      </w:r>
      <w:r w:rsidRPr="004F55DA">
        <w:rPr>
          <w:rFonts w:ascii="Times New Roman" w:hAnsi="Times New Roman"/>
          <w:rtl/>
        </w:rPr>
        <w:br/>
        <w:t>- تكليفات عملية جماعية في الدروس والتطبيقات العملية للمقرر.</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3 – طرق تقييم اكتساب الطلبة لمهارات العلاقات الشخصية وقدرتهم على تحمل المسئولية:</w:t>
      </w:r>
      <w:r w:rsidRPr="004F55DA">
        <w:rPr>
          <w:rFonts w:ascii="Times New Roman" w:hAnsi="Times New Roman"/>
          <w:rtl/>
        </w:rPr>
        <w:br/>
        <w:t xml:space="preserve">- تقييم الطلاب في الدروس والتطبيقات العملية التي تعلموها بشكل فردي. </w:t>
      </w:r>
      <w:r w:rsidRPr="004F55DA">
        <w:rPr>
          <w:rFonts w:ascii="Times New Roman" w:hAnsi="Times New Roman"/>
          <w:rtl/>
        </w:rPr>
        <w:br/>
        <w:t xml:space="preserve">- تقييم الطلاب في التكليفات والتطبيقات العملية الجماعية التي </w:t>
      </w:r>
      <w:r>
        <w:rPr>
          <w:rFonts w:ascii="Times New Roman" w:hAnsi="Times New Roman"/>
          <w:rtl/>
        </w:rPr>
        <w:t>أعدوها</w:t>
      </w:r>
      <w:r w:rsidRPr="004F55DA">
        <w:rPr>
          <w:rFonts w:ascii="Times New Roman" w:hAnsi="Times New Roman"/>
          <w:rtl/>
        </w:rPr>
        <w:t>.</w:t>
      </w:r>
    </w:p>
    <w:p w:rsidR="008B7B4E" w:rsidRPr="004F55DA" w:rsidRDefault="008B7B4E" w:rsidP="008B7B4E">
      <w:pPr>
        <w:jc w:val="both"/>
        <w:rPr>
          <w:rFonts w:ascii="Times New Roman" w:hAnsi="Times New Roman"/>
        </w:rPr>
      </w:pPr>
      <w:r w:rsidRPr="004F55DA">
        <w:rPr>
          <w:rFonts w:ascii="Times New Roman" w:hAnsi="Times New Roman"/>
          <w:rtl/>
        </w:rPr>
        <w:t xml:space="preserve"> </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b/>
          <w:bCs/>
        </w:rPr>
      </w:pPr>
      <w:r w:rsidRPr="004F55DA">
        <w:rPr>
          <w:rFonts w:ascii="Times New Roman" w:hAnsi="Times New Roman"/>
          <w:b/>
          <w:bCs/>
          <w:rtl/>
        </w:rPr>
        <w:t>د – مهارات الاتصال</w:t>
      </w:r>
      <w:r>
        <w:rPr>
          <w:rFonts w:ascii="Times New Roman" w:hAnsi="Times New Roman"/>
          <w:b/>
          <w:bCs/>
          <w:rtl/>
        </w:rPr>
        <w:t xml:space="preserve">، </w:t>
      </w:r>
      <w:r w:rsidRPr="004F55DA">
        <w:rPr>
          <w:rFonts w:ascii="Times New Roman" w:hAnsi="Times New Roman"/>
          <w:b/>
          <w:bCs/>
          <w:rtl/>
        </w:rPr>
        <w:t>وتقنية المعلومات</w:t>
      </w:r>
      <w:r>
        <w:rPr>
          <w:rFonts w:ascii="Times New Roman" w:hAnsi="Times New Roman"/>
          <w:b/>
          <w:bCs/>
          <w:rtl/>
        </w:rPr>
        <w:t xml:space="preserve">، </w:t>
      </w:r>
      <w:r w:rsidRPr="004F55DA">
        <w:rPr>
          <w:rFonts w:ascii="Times New Roman" w:hAnsi="Times New Roman"/>
          <w:b/>
          <w:bCs/>
          <w:rtl/>
        </w:rPr>
        <w:t>والمهارات الحسابية (العددية):</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 xml:space="preserve">1 – وصف المهارات العددية ومهارات الاتصال المطلوب تطويرها: </w:t>
      </w:r>
      <w:r w:rsidRPr="004F55DA">
        <w:rPr>
          <w:rFonts w:ascii="Times New Roman" w:hAnsi="Times New Roman"/>
          <w:rtl/>
        </w:rPr>
        <w:br/>
        <w:t xml:space="preserve">- القدرة على اكتساب الطلاب لمهارات الاتصال الشفوي والمكتوب. </w:t>
      </w:r>
      <w:r w:rsidRPr="004F55DA">
        <w:rPr>
          <w:rFonts w:ascii="Times New Roman" w:hAnsi="Times New Roman"/>
          <w:rtl/>
        </w:rPr>
        <w:br/>
        <w:t>- القدرة على إدراك الطلاب لأهمية الإطلاع الحر بغرض التعلم الذاتي.</w:t>
      </w:r>
      <w:r w:rsidRPr="004F55DA">
        <w:rPr>
          <w:rFonts w:ascii="Times New Roman" w:hAnsi="Times New Roman"/>
          <w:rtl/>
        </w:rPr>
        <w:br/>
        <w:t xml:space="preserve">- القدرة على استخدام الإنترنت والبحث عن معلومات تتعلق بالمقرر </w:t>
      </w:r>
      <w:r w:rsidRPr="004F55DA">
        <w:rPr>
          <w:rFonts w:ascii="Times New Roman" w:hAnsi="Times New Roman"/>
          <w:rtl/>
        </w:rPr>
        <w:br/>
        <w:t>- القدرة على كتابة التقارير وتسجيل الملاحظات الشخصية.</w:t>
      </w:r>
      <w:r w:rsidRPr="004F55DA">
        <w:rPr>
          <w:rFonts w:ascii="Times New Roman" w:hAnsi="Times New Roman"/>
          <w:rtl/>
        </w:rPr>
        <w:br/>
        <w:t>- القدرة على إلقاء التقارير الميدانية وعرض ملخصات لأهم نقاطها.</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2 - استراتيجيات التعليم المستخدمة في تطوير هذه المهارات:</w:t>
      </w:r>
      <w:r w:rsidRPr="004F55DA">
        <w:rPr>
          <w:rFonts w:ascii="Times New Roman" w:hAnsi="Times New Roman"/>
          <w:rtl/>
        </w:rPr>
        <w:br/>
        <w:t xml:space="preserve">-  توجيه أسئلة شفهية للطلاب . </w:t>
      </w:r>
      <w:r w:rsidRPr="004F55DA">
        <w:rPr>
          <w:rFonts w:ascii="Times New Roman" w:hAnsi="Times New Roman"/>
          <w:rtl/>
        </w:rPr>
        <w:br/>
        <w:t xml:space="preserve">- تكليفات عملية فردية وجماعية . </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 حث الطلاب على المزيد من الإطلاع</w:t>
      </w:r>
      <w:r>
        <w:rPr>
          <w:rFonts w:ascii="Times New Roman" w:hAnsi="Times New Roman"/>
          <w:rtl/>
        </w:rPr>
        <w:t xml:space="preserve">، </w:t>
      </w:r>
      <w:r w:rsidRPr="004F55DA">
        <w:rPr>
          <w:rFonts w:ascii="Times New Roman" w:hAnsi="Times New Roman"/>
          <w:rtl/>
        </w:rPr>
        <w:t xml:space="preserve"> والتأكيد على أهمية التعلم الذاتي</w:t>
      </w:r>
      <w:r>
        <w:rPr>
          <w:rFonts w:ascii="Times New Roman" w:hAnsi="Times New Roman"/>
          <w:rtl/>
        </w:rPr>
        <w:t xml:space="preserve">، </w:t>
      </w:r>
      <w:r w:rsidRPr="004F55DA">
        <w:rPr>
          <w:rFonts w:ascii="Times New Roman" w:hAnsi="Times New Roman"/>
          <w:rtl/>
        </w:rPr>
        <w:t xml:space="preserve"> واستخدام أهم المواقع المتاحة على الويب التي تتصل بموضوع المقرر .</w:t>
      </w:r>
      <w:r w:rsidRPr="004F55DA">
        <w:rPr>
          <w:rFonts w:ascii="Times New Roman" w:hAnsi="Times New Roman"/>
          <w:rtl/>
        </w:rPr>
        <w:br/>
        <w:t>- تكليف الطلاب بتقديم ملخص شفهي عن تقريره الميداني.</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3 – طرق تقييم اكتساب الطلبة لمهارات الاتصال</w:t>
      </w:r>
      <w:r>
        <w:rPr>
          <w:rFonts w:ascii="Times New Roman" w:hAnsi="Times New Roman"/>
          <w:rtl/>
        </w:rPr>
        <w:t xml:space="preserve">، </w:t>
      </w:r>
      <w:r w:rsidRPr="004F55DA">
        <w:rPr>
          <w:rFonts w:ascii="Times New Roman" w:hAnsi="Times New Roman"/>
          <w:rtl/>
        </w:rPr>
        <w:t xml:space="preserve"> وتقنية المعلومات</w:t>
      </w:r>
      <w:r>
        <w:rPr>
          <w:rFonts w:ascii="Times New Roman" w:hAnsi="Times New Roman"/>
          <w:rtl/>
        </w:rPr>
        <w:t xml:space="preserve">، </w:t>
      </w:r>
      <w:r w:rsidRPr="004F55DA">
        <w:rPr>
          <w:rFonts w:ascii="Times New Roman" w:hAnsi="Times New Roman"/>
          <w:rtl/>
        </w:rPr>
        <w:t xml:space="preserve">والمهارات الحسابية (العددية): </w:t>
      </w:r>
      <w:r w:rsidRPr="004F55DA">
        <w:rPr>
          <w:rFonts w:ascii="Times New Roman" w:hAnsi="Times New Roman"/>
          <w:rtl/>
        </w:rPr>
        <w:br/>
        <w:t xml:space="preserve">- تقويم الاختبارات الشفهية الموجهة للطلاب . </w:t>
      </w:r>
      <w:r w:rsidRPr="004F55DA">
        <w:rPr>
          <w:rFonts w:ascii="Times New Roman" w:hAnsi="Times New Roman"/>
          <w:rtl/>
        </w:rPr>
        <w:br/>
        <w:t>- تقويم التكليفات العملية الفردية والجماعية .</w:t>
      </w:r>
    </w:p>
    <w:p w:rsidR="008B7B4E" w:rsidRPr="004F55DA" w:rsidRDefault="008B7B4E" w:rsidP="008B7B4E">
      <w:pPr>
        <w:jc w:val="both"/>
        <w:rPr>
          <w:rFonts w:ascii="Times New Roman" w:hAnsi="Times New Roman"/>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Pr>
      </w:pPr>
      <w:r w:rsidRPr="004F55DA">
        <w:rPr>
          <w:rFonts w:ascii="Times New Roman" w:hAnsi="Times New Roman"/>
          <w:b/>
          <w:bCs/>
          <w:rtl/>
        </w:rPr>
        <w:t>هـ</w:t>
      </w:r>
      <w:r>
        <w:rPr>
          <w:rFonts w:ascii="Times New Roman" w:hAnsi="Times New Roman"/>
          <w:b/>
          <w:bCs/>
          <w:rtl/>
        </w:rPr>
        <w:t xml:space="preserve">) </w:t>
      </w:r>
      <w:r w:rsidRPr="004F55DA">
        <w:rPr>
          <w:rFonts w:ascii="Times New Roman" w:hAnsi="Times New Roman"/>
          <w:b/>
          <w:bCs/>
          <w:rtl/>
        </w:rPr>
        <w:t xml:space="preserve"> المهارات الحركية (إن كانت مطلوبة) </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1 – وصف للمهارات الحركية (مهارات عضلية ذات منشأ نفسي) المطلوب تطويرها في هذا المجال:</w:t>
      </w:r>
      <w:r w:rsidRPr="004F55DA">
        <w:rPr>
          <w:rFonts w:ascii="Times New Roman" w:hAnsi="Times New Roman"/>
          <w:rtl/>
        </w:rPr>
        <w:br/>
        <w:t>لا يوجد.</w:t>
      </w:r>
      <w:r w:rsidRPr="004F55DA">
        <w:rPr>
          <w:rFonts w:ascii="Times New Roman" w:hAnsi="Times New Roman"/>
        </w:rPr>
        <w:br/>
      </w:r>
      <w:r w:rsidRPr="004F55DA">
        <w:rPr>
          <w:rFonts w:ascii="Times New Roman" w:hAnsi="Times New Roman"/>
        </w:rPr>
        <w:br/>
      </w:r>
      <w:r w:rsidRPr="004F55DA">
        <w:rPr>
          <w:rFonts w:ascii="Times New Roman" w:hAnsi="Times New Roman"/>
          <w:rtl/>
        </w:rPr>
        <w:t>2 - استراتيجيات التعلم المستخدمة في تطوير المهارات الحركية:</w:t>
      </w:r>
      <w:r w:rsidRPr="004F55DA">
        <w:rPr>
          <w:rFonts w:ascii="Times New Roman" w:hAnsi="Times New Roman"/>
          <w:rtl/>
        </w:rPr>
        <w:br/>
      </w:r>
      <w:r w:rsidRPr="004F55DA">
        <w:rPr>
          <w:rFonts w:ascii="Times New Roman" w:hAnsi="Times New Roman"/>
          <w:rtl/>
        </w:rPr>
        <w:tab/>
        <w:t>-</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Pr>
        <w:t>3</w:t>
      </w:r>
      <w:r w:rsidRPr="004F55DA">
        <w:rPr>
          <w:rFonts w:ascii="Times New Roman" w:hAnsi="Times New Roman"/>
          <w:rtl/>
        </w:rPr>
        <w:t xml:space="preserve"> – طرق تقييم اكتساب الطلبة للمهارات الحركية:</w:t>
      </w:r>
      <w:r w:rsidRPr="004F55DA">
        <w:rPr>
          <w:rFonts w:ascii="Times New Roman" w:hAnsi="Times New Roman"/>
          <w:rtl/>
        </w:rPr>
        <w:br/>
      </w:r>
      <w:r w:rsidRPr="004F55DA">
        <w:rPr>
          <w:rFonts w:ascii="Times New Roman" w:hAnsi="Times New Roman"/>
        </w:rPr>
        <w:tab/>
        <w:t xml:space="preserve">- </w:t>
      </w:r>
    </w:p>
    <w:p w:rsidR="008B7B4E" w:rsidRPr="004F55DA" w:rsidRDefault="008B7B4E" w:rsidP="008B7B4E">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8B7B4E" w:rsidRPr="004F55DA" w:rsidTr="00A23EDE">
        <w:tc>
          <w:tcPr>
            <w:tcW w:w="8522" w:type="dxa"/>
            <w:gridSpan w:val="4"/>
          </w:tcPr>
          <w:p w:rsidR="008B7B4E" w:rsidRPr="004F55DA" w:rsidRDefault="008B7B4E" w:rsidP="00A23EDE">
            <w:pPr>
              <w:rPr>
                <w:rFonts w:ascii="Times New Roman" w:hAnsi="Times New Roman"/>
                <w:b/>
                <w:bCs/>
                <w:rtl/>
              </w:rPr>
            </w:pPr>
            <w:r w:rsidRPr="004F55DA">
              <w:rPr>
                <w:rFonts w:ascii="Times New Roman" w:hAnsi="Times New Roman"/>
                <w:b/>
                <w:bCs/>
                <w:rtl/>
              </w:rPr>
              <w:t>5 - تحديد الجدول الزمني لمهام التقويم التي يتم تقييم الطلبة وفقها خلال الفصل الدراسي</w:t>
            </w:r>
          </w:p>
        </w:tc>
      </w:tr>
      <w:tr w:rsidR="008B7B4E" w:rsidRPr="004F55DA" w:rsidTr="00A23EDE">
        <w:tc>
          <w:tcPr>
            <w:tcW w:w="706" w:type="dxa"/>
          </w:tcPr>
          <w:p w:rsidR="008B7B4E" w:rsidRPr="004F55DA" w:rsidRDefault="008B7B4E" w:rsidP="00A23EDE">
            <w:pPr>
              <w:jc w:val="center"/>
              <w:rPr>
                <w:rFonts w:ascii="Times New Roman" w:hAnsi="Times New Roman"/>
                <w:rtl/>
              </w:rPr>
            </w:pPr>
            <w:r w:rsidRPr="004F55DA">
              <w:rPr>
                <w:rFonts w:ascii="Times New Roman" w:hAnsi="Times New Roman"/>
                <w:rtl/>
              </w:rPr>
              <w:t>رقم التقييم</w:t>
            </w:r>
          </w:p>
        </w:tc>
        <w:tc>
          <w:tcPr>
            <w:tcW w:w="4527" w:type="dxa"/>
          </w:tcPr>
          <w:p w:rsidR="008B7B4E" w:rsidRPr="004F55DA" w:rsidRDefault="008B7B4E" w:rsidP="00A23EDE">
            <w:pPr>
              <w:jc w:val="center"/>
              <w:rPr>
                <w:rFonts w:ascii="Times New Roman" w:hAnsi="Times New Roman"/>
                <w:rtl/>
              </w:rPr>
            </w:pPr>
            <w:r w:rsidRPr="004F55DA">
              <w:rPr>
                <w:rFonts w:ascii="Times New Roman" w:hAnsi="Times New Roman"/>
                <w:rtl/>
              </w:rPr>
              <w:t>طبيعة مهمة التقييم  (مثلا: مقالة</w:t>
            </w:r>
            <w:r>
              <w:rPr>
                <w:rFonts w:ascii="Times New Roman" w:hAnsi="Times New Roman"/>
                <w:rtl/>
              </w:rPr>
              <w:t xml:space="preserve">، </w:t>
            </w:r>
            <w:r w:rsidRPr="004F55DA">
              <w:rPr>
                <w:rFonts w:ascii="Times New Roman" w:hAnsi="Times New Roman"/>
                <w:rtl/>
              </w:rPr>
              <w:t>أو اختبار قصير</w:t>
            </w:r>
            <w:r>
              <w:rPr>
                <w:rFonts w:ascii="Times New Roman" w:hAnsi="Times New Roman"/>
                <w:rtl/>
              </w:rPr>
              <w:t xml:space="preserve">، </w:t>
            </w:r>
            <w:r w:rsidRPr="004F55DA">
              <w:rPr>
                <w:rFonts w:ascii="Times New Roman" w:hAnsi="Times New Roman"/>
                <w:rtl/>
              </w:rPr>
              <w:t>أو مشروع جماعي</w:t>
            </w:r>
            <w:r>
              <w:rPr>
                <w:rFonts w:ascii="Times New Roman" w:hAnsi="Times New Roman"/>
                <w:rtl/>
              </w:rPr>
              <w:t xml:space="preserve">، </w:t>
            </w:r>
            <w:r w:rsidRPr="004F55DA">
              <w:rPr>
                <w:rFonts w:ascii="Times New Roman" w:hAnsi="Times New Roman"/>
                <w:rtl/>
              </w:rPr>
              <w:t>أو اختبار فصلي... الخ</w:t>
            </w:r>
          </w:p>
        </w:tc>
        <w:tc>
          <w:tcPr>
            <w:tcW w:w="1769" w:type="dxa"/>
          </w:tcPr>
          <w:p w:rsidR="008B7B4E" w:rsidRPr="004F55DA" w:rsidRDefault="008B7B4E" w:rsidP="00A23EDE">
            <w:pPr>
              <w:jc w:val="center"/>
              <w:rPr>
                <w:rFonts w:ascii="Times New Roman" w:hAnsi="Times New Roman"/>
                <w:rtl/>
              </w:rPr>
            </w:pPr>
            <w:r w:rsidRPr="004F55DA">
              <w:rPr>
                <w:rFonts w:ascii="Times New Roman" w:hAnsi="Times New Roman"/>
                <w:rtl/>
              </w:rPr>
              <w:t>الأسبوع المستحق</w:t>
            </w:r>
          </w:p>
        </w:tc>
        <w:tc>
          <w:tcPr>
            <w:tcW w:w="1520" w:type="dxa"/>
          </w:tcPr>
          <w:p w:rsidR="008B7B4E" w:rsidRPr="004F55DA" w:rsidRDefault="008B7B4E" w:rsidP="00A23EDE">
            <w:pPr>
              <w:jc w:val="center"/>
              <w:rPr>
                <w:rFonts w:ascii="Times New Roman" w:hAnsi="Times New Roman"/>
                <w:rtl/>
              </w:rPr>
            </w:pPr>
            <w:r w:rsidRPr="004F55DA">
              <w:rPr>
                <w:rFonts w:ascii="Times New Roman" w:hAnsi="Times New Roman"/>
                <w:rtl/>
              </w:rPr>
              <w:t>نسبة الدرجة إلى درجة  التقييم النهائي</w:t>
            </w:r>
          </w:p>
        </w:tc>
      </w:tr>
      <w:tr w:rsidR="008B7B4E" w:rsidRPr="004F55DA" w:rsidTr="00A23EDE">
        <w:tc>
          <w:tcPr>
            <w:tcW w:w="706" w:type="dxa"/>
          </w:tcPr>
          <w:p w:rsidR="008B7B4E" w:rsidRPr="004F55DA" w:rsidRDefault="008B7B4E" w:rsidP="00A23EDE">
            <w:pPr>
              <w:jc w:val="center"/>
              <w:rPr>
                <w:rFonts w:ascii="Times New Roman" w:hAnsi="Times New Roman"/>
              </w:rPr>
            </w:pPr>
            <w:r w:rsidRPr="004F55DA">
              <w:rPr>
                <w:rFonts w:ascii="Times New Roman" w:hAnsi="Times New Roman"/>
                <w:rtl/>
              </w:rPr>
              <w:t>1</w:t>
            </w:r>
          </w:p>
        </w:tc>
        <w:tc>
          <w:tcPr>
            <w:tcW w:w="4527" w:type="dxa"/>
          </w:tcPr>
          <w:p w:rsidR="008B7B4E" w:rsidRPr="004F55DA" w:rsidRDefault="008B7B4E" w:rsidP="00A23EDE">
            <w:pPr>
              <w:rPr>
                <w:rFonts w:ascii="Times New Roman" w:hAnsi="Times New Roman"/>
                <w:rtl/>
              </w:rPr>
            </w:pPr>
            <w:r w:rsidRPr="004F55DA">
              <w:rPr>
                <w:rFonts w:ascii="Times New Roman" w:hAnsi="Times New Roman"/>
                <w:rtl/>
              </w:rPr>
              <w:t xml:space="preserve">المواظبة والتفاعل </w:t>
            </w:r>
          </w:p>
        </w:tc>
        <w:tc>
          <w:tcPr>
            <w:tcW w:w="1769" w:type="dxa"/>
          </w:tcPr>
          <w:p w:rsidR="008B7B4E" w:rsidRPr="004F55DA" w:rsidRDefault="008B7B4E" w:rsidP="00A23EDE">
            <w:pPr>
              <w:jc w:val="center"/>
              <w:rPr>
                <w:rFonts w:ascii="Times New Roman" w:hAnsi="Times New Roman"/>
              </w:rPr>
            </w:pPr>
            <w:r w:rsidRPr="004F55DA">
              <w:rPr>
                <w:rFonts w:ascii="Times New Roman" w:hAnsi="Times New Roman"/>
                <w:rtl/>
              </w:rPr>
              <w:t>على مدار الفصل الدراسي</w:t>
            </w:r>
          </w:p>
        </w:tc>
        <w:tc>
          <w:tcPr>
            <w:tcW w:w="1520" w:type="dxa"/>
          </w:tcPr>
          <w:p w:rsidR="008B7B4E" w:rsidRPr="004F55DA" w:rsidRDefault="008B7B4E" w:rsidP="00A23EDE">
            <w:pPr>
              <w:jc w:val="center"/>
              <w:rPr>
                <w:rFonts w:ascii="Times New Roman" w:hAnsi="Times New Roman"/>
                <w:rtl/>
              </w:rPr>
            </w:pPr>
            <w:r w:rsidRPr="004F55DA">
              <w:rPr>
                <w:rFonts w:ascii="Times New Roman" w:hAnsi="Times New Roman"/>
              </w:rPr>
              <w:t>10</w:t>
            </w:r>
            <w:r w:rsidRPr="004F55DA">
              <w:rPr>
                <w:rFonts w:ascii="Times New Roman" w:hAnsi="Times New Roman"/>
                <w:rtl/>
              </w:rPr>
              <w:t>%</w:t>
            </w:r>
          </w:p>
        </w:tc>
      </w:tr>
      <w:tr w:rsidR="008B7B4E" w:rsidRPr="004F55DA" w:rsidTr="00A23EDE">
        <w:tc>
          <w:tcPr>
            <w:tcW w:w="706" w:type="dxa"/>
          </w:tcPr>
          <w:p w:rsidR="008B7B4E" w:rsidRPr="004F55DA" w:rsidRDefault="008B7B4E" w:rsidP="00A23EDE">
            <w:pPr>
              <w:jc w:val="center"/>
              <w:rPr>
                <w:rFonts w:ascii="Times New Roman" w:hAnsi="Times New Roman"/>
                <w:rtl/>
              </w:rPr>
            </w:pPr>
            <w:r w:rsidRPr="004F55DA">
              <w:rPr>
                <w:rFonts w:ascii="Times New Roman" w:hAnsi="Times New Roman"/>
                <w:rtl/>
              </w:rPr>
              <w:t>2</w:t>
            </w:r>
          </w:p>
        </w:tc>
        <w:tc>
          <w:tcPr>
            <w:tcW w:w="4527" w:type="dxa"/>
          </w:tcPr>
          <w:p w:rsidR="008B7B4E" w:rsidRPr="004F55DA" w:rsidRDefault="008B7B4E" w:rsidP="00A23EDE">
            <w:pPr>
              <w:rPr>
                <w:rFonts w:ascii="Times New Roman" w:hAnsi="Times New Roman"/>
                <w:rtl/>
              </w:rPr>
            </w:pPr>
            <w:r w:rsidRPr="004F55DA">
              <w:rPr>
                <w:rFonts w:ascii="Times New Roman" w:hAnsi="Times New Roman"/>
                <w:rtl/>
              </w:rPr>
              <w:t xml:space="preserve">تكليف عملي أول </w:t>
            </w:r>
          </w:p>
        </w:tc>
        <w:tc>
          <w:tcPr>
            <w:tcW w:w="1769" w:type="dxa"/>
          </w:tcPr>
          <w:p w:rsidR="008B7B4E" w:rsidRPr="004F55DA" w:rsidRDefault="008B7B4E" w:rsidP="00A23EDE">
            <w:pPr>
              <w:jc w:val="center"/>
              <w:rPr>
                <w:rFonts w:ascii="Times New Roman" w:hAnsi="Times New Roman"/>
                <w:rtl/>
              </w:rPr>
            </w:pPr>
            <w:r w:rsidRPr="004F55DA">
              <w:rPr>
                <w:rFonts w:ascii="Times New Roman" w:hAnsi="Times New Roman"/>
                <w:rtl/>
              </w:rPr>
              <w:t>الخامس</w:t>
            </w:r>
          </w:p>
        </w:tc>
        <w:tc>
          <w:tcPr>
            <w:tcW w:w="1520" w:type="dxa"/>
          </w:tcPr>
          <w:p w:rsidR="008B7B4E" w:rsidRPr="004F55DA" w:rsidRDefault="008B7B4E" w:rsidP="00A23EDE">
            <w:pPr>
              <w:jc w:val="center"/>
              <w:rPr>
                <w:rFonts w:ascii="Times New Roman" w:hAnsi="Times New Roman"/>
                <w:rtl/>
              </w:rPr>
            </w:pPr>
            <w:r w:rsidRPr="004F55DA">
              <w:rPr>
                <w:rFonts w:ascii="Times New Roman" w:hAnsi="Times New Roman"/>
              </w:rPr>
              <w:t>5</w:t>
            </w:r>
            <w:r w:rsidRPr="004F55DA">
              <w:rPr>
                <w:rFonts w:ascii="Times New Roman" w:hAnsi="Times New Roman"/>
                <w:rtl/>
              </w:rPr>
              <w:t>%</w:t>
            </w:r>
          </w:p>
        </w:tc>
      </w:tr>
      <w:tr w:rsidR="008B7B4E" w:rsidRPr="004F55DA" w:rsidTr="00A23EDE">
        <w:tc>
          <w:tcPr>
            <w:tcW w:w="706" w:type="dxa"/>
          </w:tcPr>
          <w:p w:rsidR="008B7B4E" w:rsidRPr="004F55DA" w:rsidRDefault="008B7B4E" w:rsidP="00A23EDE">
            <w:pPr>
              <w:jc w:val="center"/>
              <w:rPr>
                <w:rFonts w:ascii="Times New Roman" w:hAnsi="Times New Roman"/>
                <w:rtl/>
              </w:rPr>
            </w:pPr>
            <w:r w:rsidRPr="004F55DA">
              <w:rPr>
                <w:rFonts w:ascii="Times New Roman" w:hAnsi="Times New Roman"/>
                <w:rtl/>
              </w:rPr>
              <w:t>4</w:t>
            </w:r>
          </w:p>
        </w:tc>
        <w:tc>
          <w:tcPr>
            <w:tcW w:w="4527" w:type="dxa"/>
          </w:tcPr>
          <w:p w:rsidR="008B7B4E" w:rsidRPr="004F55DA" w:rsidRDefault="008B7B4E" w:rsidP="00A23EDE">
            <w:pPr>
              <w:rPr>
                <w:rFonts w:ascii="Times New Roman" w:hAnsi="Times New Roman"/>
              </w:rPr>
            </w:pPr>
            <w:r w:rsidRPr="004F55DA">
              <w:rPr>
                <w:rFonts w:ascii="Times New Roman" w:hAnsi="Times New Roman"/>
                <w:rtl/>
              </w:rPr>
              <w:t xml:space="preserve">تكليف عملي ثاني </w:t>
            </w:r>
          </w:p>
        </w:tc>
        <w:tc>
          <w:tcPr>
            <w:tcW w:w="1769" w:type="dxa"/>
          </w:tcPr>
          <w:p w:rsidR="008B7B4E" w:rsidRPr="004F55DA" w:rsidRDefault="008B7B4E" w:rsidP="00A23EDE">
            <w:pPr>
              <w:jc w:val="center"/>
              <w:rPr>
                <w:rFonts w:ascii="Times New Roman" w:hAnsi="Times New Roman"/>
                <w:rtl/>
              </w:rPr>
            </w:pPr>
            <w:r w:rsidRPr="004F55DA">
              <w:rPr>
                <w:rFonts w:ascii="Times New Roman" w:hAnsi="Times New Roman"/>
                <w:rtl/>
              </w:rPr>
              <w:t>العاشر</w:t>
            </w:r>
          </w:p>
        </w:tc>
        <w:tc>
          <w:tcPr>
            <w:tcW w:w="1520" w:type="dxa"/>
          </w:tcPr>
          <w:p w:rsidR="008B7B4E" w:rsidRPr="004F55DA" w:rsidRDefault="008B7B4E" w:rsidP="00A23EDE">
            <w:pPr>
              <w:jc w:val="center"/>
              <w:rPr>
                <w:rFonts w:ascii="Times New Roman" w:hAnsi="Times New Roman"/>
                <w:rtl/>
              </w:rPr>
            </w:pPr>
            <w:r w:rsidRPr="004F55DA">
              <w:rPr>
                <w:rFonts w:ascii="Times New Roman" w:hAnsi="Times New Roman"/>
              </w:rPr>
              <w:t>5</w:t>
            </w:r>
            <w:r w:rsidRPr="004F55DA">
              <w:rPr>
                <w:rFonts w:ascii="Times New Roman" w:hAnsi="Times New Roman"/>
                <w:rtl/>
              </w:rPr>
              <w:t>%</w:t>
            </w:r>
          </w:p>
        </w:tc>
      </w:tr>
      <w:tr w:rsidR="008B7B4E" w:rsidRPr="004F55DA" w:rsidTr="00A23EDE">
        <w:tc>
          <w:tcPr>
            <w:tcW w:w="706" w:type="dxa"/>
          </w:tcPr>
          <w:p w:rsidR="008B7B4E" w:rsidRPr="004F55DA" w:rsidRDefault="008B7B4E" w:rsidP="00A23EDE">
            <w:pPr>
              <w:jc w:val="center"/>
              <w:rPr>
                <w:rFonts w:ascii="Times New Roman" w:hAnsi="Times New Roman"/>
                <w:rtl/>
              </w:rPr>
            </w:pPr>
            <w:r w:rsidRPr="004F55DA">
              <w:rPr>
                <w:rFonts w:ascii="Times New Roman" w:hAnsi="Times New Roman"/>
                <w:rtl/>
              </w:rPr>
              <w:t>5</w:t>
            </w:r>
          </w:p>
        </w:tc>
        <w:tc>
          <w:tcPr>
            <w:tcW w:w="4527" w:type="dxa"/>
          </w:tcPr>
          <w:p w:rsidR="008B7B4E" w:rsidRPr="004F55DA" w:rsidRDefault="008B7B4E" w:rsidP="00A23EDE">
            <w:pPr>
              <w:rPr>
                <w:rFonts w:ascii="Times New Roman" w:hAnsi="Times New Roman"/>
                <w:rtl/>
              </w:rPr>
            </w:pPr>
            <w:r w:rsidRPr="004F55DA">
              <w:rPr>
                <w:rFonts w:ascii="Times New Roman" w:hAnsi="Times New Roman"/>
                <w:rtl/>
              </w:rPr>
              <w:t>اختبار الفصلي</w:t>
            </w:r>
          </w:p>
        </w:tc>
        <w:tc>
          <w:tcPr>
            <w:tcW w:w="1769" w:type="dxa"/>
          </w:tcPr>
          <w:p w:rsidR="008B7B4E" w:rsidRPr="004F55DA" w:rsidRDefault="008B7B4E" w:rsidP="00A23EDE">
            <w:pPr>
              <w:jc w:val="center"/>
              <w:rPr>
                <w:rFonts w:ascii="Times New Roman" w:hAnsi="Times New Roman"/>
                <w:rtl/>
              </w:rPr>
            </w:pPr>
            <w:r w:rsidRPr="004F55DA">
              <w:rPr>
                <w:rFonts w:ascii="Times New Roman" w:hAnsi="Times New Roman"/>
                <w:rtl/>
              </w:rPr>
              <w:t>الثالث عشر</w:t>
            </w:r>
          </w:p>
        </w:tc>
        <w:tc>
          <w:tcPr>
            <w:tcW w:w="1520" w:type="dxa"/>
          </w:tcPr>
          <w:p w:rsidR="008B7B4E" w:rsidRPr="004F55DA" w:rsidRDefault="008B7B4E" w:rsidP="00A23EDE">
            <w:pPr>
              <w:jc w:val="center"/>
              <w:rPr>
                <w:rFonts w:ascii="Times New Roman" w:hAnsi="Times New Roman"/>
                <w:rtl/>
              </w:rPr>
            </w:pPr>
            <w:r w:rsidRPr="004F55DA">
              <w:rPr>
                <w:rFonts w:ascii="Times New Roman" w:hAnsi="Times New Roman"/>
              </w:rPr>
              <w:t>20</w:t>
            </w:r>
            <w:r w:rsidRPr="004F55DA">
              <w:rPr>
                <w:rFonts w:ascii="Times New Roman" w:hAnsi="Times New Roman"/>
                <w:rtl/>
              </w:rPr>
              <w:t>%</w:t>
            </w:r>
          </w:p>
        </w:tc>
      </w:tr>
      <w:tr w:rsidR="008B7B4E" w:rsidRPr="004F55DA" w:rsidTr="00A23EDE">
        <w:tc>
          <w:tcPr>
            <w:tcW w:w="706" w:type="dxa"/>
          </w:tcPr>
          <w:p w:rsidR="008B7B4E" w:rsidRPr="004F55DA" w:rsidRDefault="008B7B4E" w:rsidP="00A23EDE">
            <w:pPr>
              <w:jc w:val="center"/>
              <w:rPr>
                <w:rFonts w:ascii="Times New Roman" w:hAnsi="Times New Roman"/>
              </w:rPr>
            </w:pPr>
            <w:r w:rsidRPr="004F55DA">
              <w:rPr>
                <w:rFonts w:ascii="Times New Roman" w:hAnsi="Times New Roman"/>
                <w:rtl/>
              </w:rPr>
              <w:t>6</w:t>
            </w:r>
          </w:p>
        </w:tc>
        <w:tc>
          <w:tcPr>
            <w:tcW w:w="4527" w:type="dxa"/>
          </w:tcPr>
          <w:p w:rsidR="008B7B4E" w:rsidRPr="004F55DA" w:rsidRDefault="008B7B4E" w:rsidP="00A23EDE">
            <w:pPr>
              <w:rPr>
                <w:rFonts w:ascii="Times New Roman" w:hAnsi="Times New Roman"/>
              </w:rPr>
            </w:pPr>
            <w:r w:rsidRPr="004F55DA">
              <w:rPr>
                <w:rFonts w:ascii="Times New Roman" w:hAnsi="Times New Roman"/>
                <w:rtl/>
              </w:rPr>
              <w:t xml:space="preserve">الاختبار الفصلي النهائي </w:t>
            </w:r>
          </w:p>
        </w:tc>
        <w:tc>
          <w:tcPr>
            <w:tcW w:w="1769" w:type="dxa"/>
          </w:tcPr>
          <w:p w:rsidR="008B7B4E" w:rsidRPr="004F55DA" w:rsidRDefault="008B7B4E" w:rsidP="00A23EDE">
            <w:pPr>
              <w:jc w:val="center"/>
              <w:rPr>
                <w:rFonts w:ascii="Times New Roman" w:hAnsi="Times New Roman"/>
                <w:rtl/>
              </w:rPr>
            </w:pPr>
            <w:r w:rsidRPr="004F55DA">
              <w:rPr>
                <w:rFonts w:ascii="Times New Roman" w:hAnsi="Times New Roman"/>
                <w:rtl/>
              </w:rPr>
              <w:t>تبعا للموعد الذي تحدده الكلية</w:t>
            </w:r>
          </w:p>
        </w:tc>
        <w:tc>
          <w:tcPr>
            <w:tcW w:w="1520" w:type="dxa"/>
          </w:tcPr>
          <w:p w:rsidR="008B7B4E" w:rsidRPr="004F55DA" w:rsidRDefault="008B7B4E" w:rsidP="00A23EDE">
            <w:pPr>
              <w:jc w:val="center"/>
              <w:rPr>
                <w:rFonts w:ascii="Times New Roman" w:hAnsi="Times New Roman"/>
              </w:rPr>
            </w:pPr>
            <w:r w:rsidRPr="004F55DA">
              <w:rPr>
                <w:rFonts w:ascii="Times New Roman" w:hAnsi="Times New Roman"/>
              </w:rPr>
              <w:t>60</w:t>
            </w:r>
            <w:r w:rsidRPr="004F55DA">
              <w:rPr>
                <w:rFonts w:ascii="Times New Roman" w:hAnsi="Times New Roman"/>
                <w:rtl/>
              </w:rPr>
              <w:t>%</w:t>
            </w:r>
          </w:p>
        </w:tc>
      </w:tr>
    </w:tbl>
    <w:p w:rsidR="008B7B4E" w:rsidRPr="004F55DA" w:rsidRDefault="008B7B4E" w:rsidP="008B7B4E">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8B7B4E" w:rsidRPr="004F55DA" w:rsidTr="00A23EDE">
        <w:tc>
          <w:tcPr>
            <w:tcW w:w="8522" w:type="dxa"/>
          </w:tcPr>
          <w:p w:rsidR="008B7B4E" w:rsidRPr="004F55DA" w:rsidRDefault="008B7B4E"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4F55DA">
              <w:rPr>
                <w:rFonts w:ascii="Times New Roman" w:hAnsi="Times New Roman"/>
                <w:b/>
                <w:bCs/>
                <w:rtl/>
              </w:rPr>
              <w:t>د) الدعم المقدم للطلبة</w:t>
            </w:r>
          </w:p>
          <w:p w:rsidR="008B7B4E" w:rsidRPr="004F55DA" w:rsidRDefault="008B7B4E"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4F55DA">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4F55DA">
              <w:rPr>
                <w:rFonts w:ascii="Times New Roman" w:hAnsi="Times New Roman"/>
                <w:b/>
                <w:bCs/>
                <w:rtl/>
              </w:rPr>
              <w:t>مع تحديد مقدار الوقت – الساعات المكتبية- الذي يتواجد فيه أعضاء هيئة التدريس في الأسبوع):</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 xml:space="preserve">1. </w:t>
            </w:r>
            <w:r>
              <w:rPr>
                <w:rFonts w:ascii="Times New Roman" w:hAnsi="Times New Roman"/>
                <w:rtl/>
              </w:rPr>
              <w:t>يشرف عضو هيئة التدريس</w:t>
            </w:r>
            <w:r w:rsidRPr="004F55DA">
              <w:rPr>
                <w:rFonts w:ascii="Times New Roman" w:hAnsi="Times New Roman"/>
                <w:rtl/>
              </w:rPr>
              <w:t xml:space="preserve"> على عدد من طلاب القسم إشرافا وإرشادا أكاديميا</w:t>
            </w:r>
            <w:r w:rsidRPr="004F55DA">
              <w:rPr>
                <w:rFonts w:ascii="Times New Roman" w:hAnsi="Times New Roman"/>
              </w:rPr>
              <w:t xml:space="preserve">. </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 xml:space="preserve">2. </w:t>
            </w:r>
            <w:r>
              <w:rPr>
                <w:rFonts w:ascii="Times New Roman" w:hAnsi="Times New Roman"/>
                <w:rtl/>
              </w:rPr>
              <w:t>يخصص أستاذ المقرر ست</w:t>
            </w:r>
            <w:r w:rsidRPr="004F55DA">
              <w:rPr>
                <w:rFonts w:ascii="Times New Roman" w:hAnsi="Times New Roman"/>
                <w:rtl/>
              </w:rPr>
              <w:t xml:space="preserve"> ساعات مكتبية أسبوعيا  لمقابلة الطلاب</w:t>
            </w:r>
            <w:r>
              <w:rPr>
                <w:rFonts w:ascii="Times New Roman" w:hAnsi="Times New Roman"/>
                <w:rtl/>
              </w:rPr>
              <w:t xml:space="preserve">، </w:t>
            </w:r>
            <w:r w:rsidRPr="004F55DA">
              <w:rPr>
                <w:rFonts w:ascii="Times New Roman" w:hAnsi="Times New Roman"/>
                <w:rtl/>
              </w:rPr>
              <w:t xml:space="preserve"> موضحة في جدوله الدراسي المعلن على باب مكتبه</w:t>
            </w:r>
            <w:r w:rsidRPr="004F55DA">
              <w:rPr>
                <w:rFonts w:ascii="Times New Roman" w:hAnsi="Times New Roman"/>
              </w:rPr>
              <w:t xml:space="preserve"> . </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 xml:space="preserve">3. </w:t>
            </w:r>
            <w:r>
              <w:rPr>
                <w:rFonts w:ascii="Times New Roman" w:hAnsi="Times New Roman"/>
                <w:rtl/>
              </w:rPr>
              <w:t>يشجع الطلاب على مقابلة</w:t>
            </w:r>
            <w:r w:rsidRPr="004F55DA">
              <w:rPr>
                <w:rFonts w:ascii="Times New Roman" w:hAnsi="Times New Roman"/>
                <w:rtl/>
              </w:rPr>
              <w:t xml:space="preserve"> أستاذ المقرر في مكتبه في أية أوقات أخرى غير الساعات المكتبية المحددة</w:t>
            </w:r>
            <w:r w:rsidRPr="004F55DA">
              <w:rPr>
                <w:rFonts w:ascii="Times New Roman" w:hAnsi="Times New Roman"/>
              </w:rPr>
              <w:t xml:space="preserve"> . </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4F55DA">
              <w:rPr>
                <w:rFonts w:ascii="Times New Roman" w:hAnsi="Times New Roman"/>
                <w:rtl/>
              </w:rPr>
              <w:t xml:space="preserve">4. </w:t>
            </w:r>
            <w:r>
              <w:rPr>
                <w:rFonts w:ascii="Times New Roman" w:hAnsi="Times New Roman"/>
                <w:rtl/>
              </w:rPr>
              <w:t>يزود من يرغب</w:t>
            </w:r>
            <w:r w:rsidRPr="004F55DA">
              <w:rPr>
                <w:rFonts w:ascii="Times New Roman" w:hAnsi="Times New Roman"/>
                <w:rtl/>
              </w:rPr>
              <w:t xml:space="preserve"> من الطلاب برقمي هاتف المكتب والهاتف الجوال لأستاذ المقرر</w:t>
            </w:r>
            <w:r w:rsidRPr="004F55DA">
              <w:rPr>
                <w:rFonts w:ascii="Times New Roman" w:hAnsi="Times New Roman"/>
              </w:rPr>
              <w:t xml:space="preserve"> .</w:t>
            </w:r>
            <w:r w:rsidRPr="004F55DA">
              <w:rPr>
                <w:rFonts w:ascii="Times New Roman" w:hAnsi="Times New Roman"/>
                <w:b/>
                <w:bCs/>
                <w:rtl/>
              </w:rPr>
              <w:t xml:space="preserve">   </w:t>
            </w:r>
          </w:p>
        </w:tc>
      </w:tr>
    </w:tbl>
    <w:p w:rsidR="008B7B4E" w:rsidRPr="004F55DA" w:rsidRDefault="008B7B4E" w:rsidP="008B7B4E">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8B7B4E" w:rsidRPr="004F55DA" w:rsidTr="00A23EDE">
        <w:tc>
          <w:tcPr>
            <w:tcW w:w="8522" w:type="dxa"/>
          </w:tcPr>
          <w:p w:rsidR="008B7B4E" w:rsidRPr="00E13BC8" w:rsidRDefault="008B7B4E" w:rsidP="00E13BC8">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4F55DA">
              <w:rPr>
                <w:rFonts w:ascii="Times New Roman" w:hAnsi="Times New Roman"/>
                <w:b/>
                <w:bCs/>
              </w:rPr>
              <w:t>1</w:t>
            </w:r>
            <w:r w:rsidRPr="004F55DA">
              <w:rPr>
                <w:rFonts w:ascii="Times New Roman" w:hAnsi="Times New Roman"/>
                <w:b/>
                <w:bCs/>
                <w:rtl/>
              </w:rPr>
              <w:t>– الكتاب (الكتب) الرئيسة المطلوبة:</w:t>
            </w:r>
            <w:r w:rsidRPr="004F55DA">
              <w:rPr>
                <w:rFonts w:ascii="Times New Roman" w:hAnsi="Times New Roman"/>
                <w:rtl/>
              </w:rPr>
              <w:t xml:space="preserve">  -        </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 xml:space="preserve">2 – المراجع الأساسية: </w:t>
            </w:r>
            <w:r w:rsidRPr="004F55DA">
              <w:rPr>
                <w:rFonts w:ascii="Times New Roman" w:hAnsi="Times New Roman"/>
                <w:rtl/>
              </w:rPr>
              <w:br/>
              <w:t>1.</w:t>
            </w:r>
            <w:r w:rsidRPr="004F55DA">
              <w:rPr>
                <w:rFonts w:ascii="Times New Roman" w:hAnsi="Times New Roman"/>
                <w:rtl/>
              </w:rPr>
              <w:tab/>
              <w:t>بدر</w:t>
            </w:r>
            <w:r>
              <w:rPr>
                <w:rFonts w:ascii="Times New Roman" w:hAnsi="Times New Roman"/>
                <w:rtl/>
              </w:rPr>
              <w:t xml:space="preserve">، </w:t>
            </w:r>
            <w:r w:rsidRPr="004F55DA">
              <w:rPr>
                <w:rFonts w:ascii="Times New Roman" w:hAnsi="Times New Roman"/>
                <w:rtl/>
              </w:rPr>
              <w:t>أحمد وحشمت محمد علي قاسم. المكتبات المتخصصة: إدارتها وتنظيمها وخدماتها. الكويت: وكالة المطبوعات</w:t>
            </w:r>
            <w:r>
              <w:rPr>
                <w:rFonts w:ascii="Times New Roman" w:hAnsi="Times New Roman"/>
                <w:rtl/>
              </w:rPr>
              <w:t xml:space="preserve">، </w:t>
            </w:r>
            <w:r w:rsidRPr="004F55DA">
              <w:rPr>
                <w:rFonts w:ascii="Times New Roman" w:hAnsi="Times New Roman"/>
                <w:rtl/>
              </w:rPr>
              <w:t xml:space="preserve">1982م. </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2.</w:t>
            </w:r>
            <w:r w:rsidRPr="004F55DA">
              <w:rPr>
                <w:rFonts w:ascii="Times New Roman" w:hAnsi="Times New Roman"/>
                <w:rtl/>
              </w:rPr>
              <w:tab/>
              <w:t>حسن</w:t>
            </w:r>
            <w:r>
              <w:rPr>
                <w:rFonts w:ascii="Times New Roman" w:hAnsi="Times New Roman"/>
                <w:rtl/>
              </w:rPr>
              <w:t xml:space="preserve">، </w:t>
            </w:r>
            <w:r w:rsidRPr="004F55DA">
              <w:rPr>
                <w:rFonts w:ascii="Times New Roman" w:hAnsi="Times New Roman"/>
                <w:rtl/>
              </w:rPr>
              <w:t>سعيد أحمد. المكتبة العامة والوعي الثقافي. بيروت: مؤسسة الرسالة</w:t>
            </w:r>
            <w:r>
              <w:rPr>
                <w:rFonts w:ascii="Times New Roman" w:hAnsi="Times New Roman"/>
                <w:rtl/>
              </w:rPr>
              <w:t xml:space="preserve">، </w:t>
            </w:r>
            <w:r w:rsidRPr="004F55DA">
              <w:rPr>
                <w:rFonts w:ascii="Times New Roman" w:hAnsi="Times New Roman"/>
                <w:rtl/>
              </w:rPr>
              <w:t>1985م.</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3.</w:t>
            </w:r>
            <w:r w:rsidRPr="004F55DA">
              <w:rPr>
                <w:rFonts w:ascii="Times New Roman" w:hAnsi="Times New Roman"/>
                <w:rtl/>
              </w:rPr>
              <w:tab/>
              <w:t>الحلوجي</w:t>
            </w:r>
            <w:r>
              <w:rPr>
                <w:rFonts w:ascii="Times New Roman" w:hAnsi="Times New Roman"/>
                <w:rtl/>
              </w:rPr>
              <w:t xml:space="preserve">، </w:t>
            </w:r>
            <w:r w:rsidRPr="004F55DA">
              <w:rPr>
                <w:rFonts w:ascii="Times New Roman" w:hAnsi="Times New Roman"/>
                <w:rtl/>
              </w:rPr>
              <w:t>عبد الستار. دراسات في الكتب والمكتبات. جدة: مكتبة مصباح</w:t>
            </w:r>
            <w:r>
              <w:rPr>
                <w:rFonts w:ascii="Times New Roman" w:hAnsi="Times New Roman"/>
                <w:rtl/>
              </w:rPr>
              <w:t xml:space="preserve">، </w:t>
            </w:r>
            <w:r w:rsidRPr="004F55DA">
              <w:rPr>
                <w:rFonts w:ascii="Times New Roman" w:hAnsi="Times New Roman"/>
                <w:rtl/>
              </w:rPr>
              <w:t>1408هـ.</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4.</w:t>
            </w:r>
            <w:r w:rsidRPr="004F55DA">
              <w:rPr>
                <w:rFonts w:ascii="Times New Roman" w:hAnsi="Times New Roman"/>
                <w:rtl/>
              </w:rPr>
              <w:tab/>
              <w:t>السنهوري</w:t>
            </w:r>
            <w:r>
              <w:rPr>
                <w:rFonts w:ascii="Times New Roman" w:hAnsi="Times New Roman"/>
                <w:rtl/>
              </w:rPr>
              <w:t xml:space="preserve">، </w:t>
            </w:r>
            <w:r w:rsidRPr="004F55DA">
              <w:rPr>
                <w:rFonts w:ascii="Times New Roman" w:hAnsi="Times New Roman"/>
                <w:rtl/>
              </w:rPr>
              <w:t>أحمد. تشريعات المعلومات. القاهرة: أكاديمية البحث العلمي والتكنولوجيا</w:t>
            </w:r>
            <w:r>
              <w:rPr>
                <w:rFonts w:ascii="Times New Roman" w:hAnsi="Times New Roman"/>
                <w:rtl/>
              </w:rPr>
              <w:t xml:space="preserve">، </w:t>
            </w:r>
            <w:r w:rsidRPr="004F55DA">
              <w:rPr>
                <w:rFonts w:ascii="Times New Roman" w:hAnsi="Times New Roman"/>
                <w:rtl/>
              </w:rPr>
              <w:t>1991م.</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5.</w:t>
            </w:r>
            <w:r w:rsidRPr="004F55DA">
              <w:rPr>
                <w:rFonts w:ascii="Times New Roman" w:hAnsi="Times New Roman"/>
                <w:rtl/>
              </w:rPr>
              <w:tab/>
              <w:t>الشريف</w:t>
            </w:r>
            <w:r>
              <w:rPr>
                <w:rFonts w:ascii="Times New Roman" w:hAnsi="Times New Roman"/>
                <w:rtl/>
              </w:rPr>
              <w:t xml:space="preserve">، </w:t>
            </w:r>
            <w:r w:rsidRPr="004F55DA">
              <w:rPr>
                <w:rFonts w:ascii="Times New Roman" w:hAnsi="Times New Roman"/>
                <w:rtl/>
              </w:rPr>
              <w:t>عبد الله محمد. دليل التشريعات المكتبية في الوطن العربي ذات العلاقة بالكتاب والمكتبات والمعلومات. تونس: المنظمة العربية للتربية والثقافة والعلوم</w:t>
            </w:r>
            <w:r>
              <w:rPr>
                <w:rFonts w:ascii="Times New Roman" w:hAnsi="Times New Roman"/>
                <w:rtl/>
              </w:rPr>
              <w:t xml:space="preserve">، </w:t>
            </w:r>
            <w:r w:rsidRPr="004F55DA">
              <w:rPr>
                <w:rFonts w:ascii="Times New Roman" w:hAnsi="Times New Roman"/>
                <w:rtl/>
              </w:rPr>
              <w:t>إدارة التوثيق والمعلومات</w:t>
            </w:r>
            <w:r>
              <w:rPr>
                <w:rFonts w:ascii="Times New Roman" w:hAnsi="Times New Roman"/>
                <w:rtl/>
              </w:rPr>
              <w:t xml:space="preserve">، </w:t>
            </w:r>
            <w:r w:rsidRPr="004F55DA">
              <w:rPr>
                <w:rFonts w:ascii="Times New Roman" w:hAnsi="Times New Roman"/>
                <w:rtl/>
              </w:rPr>
              <w:t xml:space="preserve">1996م. </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6.</w:t>
            </w:r>
            <w:r w:rsidRPr="004F55DA">
              <w:rPr>
                <w:rFonts w:ascii="Times New Roman" w:hAnsi="Times New Roman"/>
                <w:rtl/>
              </w:rPr>
              <w:tab/>
              <w:t>الضبيعان</w:t>
            </w:r>
            <w:r>
              <w:rPr>
                <w:rFonts w:ascii="Times New Roman" w:hAnsi="Times New Roman"/>
                <w:rtl/>
              </w:rPr>
              <w:t xml:space="preserve">، </w:t>
            </w:r>
            <w:r w:rsidRPr="004F55DA">
              <w:rPr>
                <w:rFonts w:ascii="Times New Roman" w:hAnsi="Times New Roman"/>
                <w:rtl/>
              </w:rPr>
              <w:t>سعد عبد الله. إطلالة تاريخية على المكتبات العامة في المملكة العربية السعودية مع دليل شامل لها. الرياض: مكتبة الملك فهد الوطنية</w:t>
            </w:r>
            <w:r>
              <w:rPr>
                <w:rFonts w:ascii="Times New Roman" w:hAnsi="Times New Roman"/>
                <w:rtl/>
              </w:rPr>
              <w:t xml:space="preserve">، </w:t>
            </w:r>
            <w:r w:rsidRPr="004F55DA">
              <w:rPr>
                <w:rFonts w:ascii="Times New Roman" w:hAnsi="Times New Roman"/>
                <w:rtl/>
              </w:rPr>
              <w:t>1415هـ.</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7.</w:t>
            </w:r>
            <w:r w:rsidRPr="004F55DA">
              <w:rPr>
                <w:rFonts w:ascii="Times New Roman" w:hAnsi="Times New Roman"/>
                <w:rtl/>
              </w:rPr>
              <w:tab/>
              <w:t>الضبيعان</w:t>
            </w:r>
            <w:r>
              <w:rPr>
                <w:rFonts w:ascii="Times New Roman" w:hAnsi="Times New Roman"/>
                <w:rtl/>
              </w:rPr>
              <w:t xml:space="preserve">، </w:t>
            </w:r>
            <w:r w:rsidRPr="004F55DA">
              <w:rPr>
                <w:rFonts w:ascii="Times New Roman" w:hAnsi="Times New Roman"/>
                <w:rtl/>
              </w:rPr>
              <w:t>سعد عبد الله. مكتبات كليات المعلمين مع تركيز خاص على مكتبات كليات المعلمين في المملكة العربية السعودية. الرياض: مكتبة الملك فهد الوطنية</w:t>
            </w:r>
            <w:r>
              <w:rPr>
                <w:rFonts w:ascii="Times New Roman" w:hAnsi="Times New Roman"/>
                <w:rtl/>
              </w:rPr>
              <w:t xml:space="preserve">، </w:t>
            </w:r>
            <w:r w:rsidRPr="004F55DA">
              <w:rPr>
                <w:rFonts w:ascii="Times New Roman" w:hAnsi="Times New Roman"/>
                <w:rtl/>
              </w:rPr>
              <w:t>1420هـ.</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8.</w:t>
            </w:r>
            <w:r w:rsidRPr="004F55DA">
              <w:rPr>
                <w:rFonts w:ascii="Times New Roman" w:hAnsi="Times New Roman"/>
                <w:rtl/>
              </w:rPr>
              <w:tab/>
              <w:t>الضبيعان</w:t>
            </w:r>
            <w:r>
              <w:rPr>
                <w:rFonts w:ascii="Times New Roman" w:hAnsi="Times New Roman"/>
                <w:rtl/>
              </w:rPr>
              <w:t xml:space="preserve">، </w:t>
            </w:r>
            <w:r w:rsidRPr="004F55DA">
              <w:rPr>
                <w:rFonts w:ascii="Times New Roman" w:hAnsi="Times New Roman"/>
                <w:rtl/>
              </w:rPr>
              <w:t>سعد عبد الله. نظام حماية حقوق المؤلف في المملكة العربية السعودية: دراسة تحليلية مقارنة. الرياض: جامعة الملك سعود</w:t>
            </w:r>
            <w:r>
              <w:rPr>
                <w:rFonts w:ascii="Times New Roman" w:hAnsi="Times New Roman"/>
                <w:rtl/>
              </w:rPr>
              <w:t xml:space="preserve">، </w:t>
            </w:r>
            <w:r w:rsidRPr="004F55DA">
              <w:rPr>
                <w:rFonts w:ascii="Times New Roman" w:hAnsi="Times New Roman"/>
                <w:rtl/>
              </w:rPr>
              <w:t>1415هـ.</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9.</w:t>
            </w:r>
            <w:r w:rsidRPr="004F55DA">
              <w:rPr>
                <w:rFonts w:ascii="Times New Roman" w:hAnsi="Times New Roman"/>
                <w:rtl/>
              </w:rPr>
              <w:tab/>
              <w:t>طبانه</w:t>
            </w:r>
            <w:r>
              <w:rPr>
                <w:rFonts w:ascii="Times New Roman" w:hAnsi="Times New Roman"/>
                <w:rtl/>
              </w:rPr>
              <w:t xml:space="preserve">، </w:t>
            </w:r>
            <w:r w:rsidRPr="004F55DA">
              <w:rPr>
                <w:rFonts w:ascii="Times New Roman" w:hAnsi="Times New Roman"/>
                <w:rtl/>
              </w:rPr>
              <w:t>بدوي. السرقات الأدبية: دراسة في ابتكار الأعمال الأدبية وتقليدها. بيروت: دار الثقافة</w:t>
            </w:r>
            <w:r>
              <w:rPr>
                <w:rFonts w:ascii="Times New Roman" w:hAnsi="Times New Roman"/>
                <w:rtl/>
              </w:rPr>
              <w:t xml:space="preserve">، </w:t>
            </w:r>
            <w:r w:rsidRPr="004F55DA">
              <w:rPr>
                <w:rFonts w:ascii="Times New Roman" w:hAnsi="Times New Roman"/>
                <w:rtl/>
              </w:rPr>
              <w:t xml:space="preserve">1974م. </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10.</w:t>
            </w:r>
            <w:r w:rsidRPr="004F55DA">
              <w:rPr>
                <w:rFonts w:ascii="Times New Roman" w:hAnsi="Times New Roman"/>
                <w:rtl/>
              </w:rPr>
              <w:tab/>
              <w:t>كنعان</w:t>
            </w:r>
            <w:r>
              <w:rPr>
                <w:rFonts w:ascii="Times New Roman" w:hAnsi="Times New Roman"/>
                <w:rtl/>
              </w:rPr>
              <w:t xml:space="preserve">، </w:t>
            </w:r>
            <w:r w:rsidRPr="004F55DA">
              <w:rPr>
                <w:rFonts w:ascii="Times New Roman" w:hAnsi="Times New Roman"/>
                <w:rtl/>
              </w:rPr>
              <w:t>نواف. حق المؤلف: النماذج المعاصرة لحق المؤلف ووسائل حمايته. الرياض: مطابع الفرزدق التجارية</w:t>
            </w:r>
            <w:r>
              <w:rPr>
                <w:rFonts w:ascii="Times New Roman" w:hAnsi="Times New Roman"/>
                <w:rtl/>
              </w:rPr>
              <w:t xml:space="preserve">، </w:t>
            </w:r>
            <w:r w:rsidRPr="004F55DA">
              <w:rPr>
                <w:rFonts w:ascii="Times New Roman" w:hAnsi="Times New Roman"/>
                <w:rtl/>
              </w:rPr>
              <w:t>1987م.</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11.</w:t>
            </w:r>
            <w:r w:rsidRPr="004F55DA">
              <w:rPr>
                <w:rFonts w:ascii="Times New Roman" w:hAnsi="Times New Roman"/>
                <w:rtl/>
              </w:rPr>
              <w:tab/>
              <w:t>ميخائيل</w:t>
            </w:r>
            <w:r>
              <w:rPr>
                <w:rFonts w:ascii="Times New Roman" w:hAnsi="Times New Roman"/>
                <w:rtl/>
              </w:rPr>
              <w:t xml:space="preserve">، </w:t>
            </w:r>
            <w:r w:rsidRPr="004F55DA">
              <w:rPr>
                <w:rFonts w:ascii="Times New Roman" w:hAnsi="Times New Roman"/>
                <w:rtl/>
              </w:rPr>
              <w:t>موريس أبو السعد. الكتاب: تحريره ونشره. الرياض: مكتبة الملك فهد الوطنية</w:t>
            </w:r>
            <w:r>
              <w:rPr>
                <w:rFonts w:ascii="Times New Roman" w:hAnsi="Times New Roman"/>
                <w:rtl/>
              </w:rPr>
              <w:t xml:space="preserve">، </w:t>
            </w:r>
            <w:r w:rsidRPr="004F55DA">
              <w:rPr>
                <w:rFonts w:ascii="Times New Roman" w:hAnsi="Times New Roman"/>
                <w:rtl/>
              </w:rPr>
              <w:t>1416هـ.</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12.</w:t>
            </w:r>
            <w:r w:rsidRPr="004F55DA">
              <w:rPr>
                <w:rFonts w:ascii="Times New Roman" w:hAnsi="Times New Roman"/>
                <w:rtl/>
              </w:rPr>
              <w:tab/>
              <w:t>النهاري</w:t>
            </w:r>
            <w:r>
              <w:rPr>
                <w:rFonts w:ascii="Times New Roman" w:hAnsi="Times New Roman"/>
                <w:rtl/>
              </w:rPr>
              <w:t xml:space="preserve">، </w:t>
            </w:r>
            <w:r w:rsidRPr="004F55DA">
              <w:rPr>
                <w:rFonts w:ascii="Times New Roman" w:hAnsi="Times New Roman"/>
                <w:rtl/>
              </w:rPr>
              <w:t>عبد العزيز محمد. المكتبات الوطنية: تاريخها ـ وظائفها ـ واقعها. الرياض: مكتبة الملك فهد الوطنية</w:t>
            </w:r>
            <w:r>
              <w:rPr>
                <w:rFonts w:ascii="Times New Roman" w:hAnsi="Times New Roman"/>
                <w:rtl/>
              </w:rPr>
              <w:t xml:space="preserve">، </w:t>
            </w:r>
            <w:r w:rsidRPr="004F55DA">
              <w:rPr>
                <w:rFonts w:ascii="Times New Roman" w:hAnsi="Times New Roman"/>
                <w:rtl/>
              </w:rPr>
              <w:t>1414هـ.</w:t>
            </w:r>
          </w:p>
          <w:p w:rsidR="008B7B4E" w:rsidRPr="004F55DA" w:rsidRDefault="008B7B4E" w:rsidP="00A23EDE">
            <w:pPr>
              <w:pBdr>
                <w:top w:val="single" w:sz="4" w:space="1" w:color="auto"/>
                <w:left w:val="single" w:sz="4" w:space="4" w:color="auto"/>
                <w:bottom w:val="single" w:sz="4" w:space="1" w:color="auto"/>
                <w:right w:val="single" w:sz="4" w:space="4" w:color="auto"/>
              </w:pBdr>
              <w:jc w:val="right"/>
              <w:rPr>
                <w:rFonts w:ascii="Times New Roman" w:hAnsi="Times New Roman"/>
              </w:rPr>
            </w:pPr>
            <w:r w:rsidRPr="004F55DA">
              <w:rPr>
                <w:rFonts w:ascii="Times New Roman" w:hAnsi="Times New Roman"/>
                <w:rtl/>
              </w:rPr>
              <w:t>13.</w:t>
            </w:r>
            <w:r w:rsidRPr="004F55DA">
              <w:rPr>
                <w:rFonts w:ascii="Times New Roman" w:hAnsi="Times New Roman"/>
                <w:rtl/>
              </w:rPr>
              <w:tab/>
            </w:r>
            <w:r w:rsidRPr="004F55DA">
              <w:rPr>
                <w:rFonts w:ascii="Times New Roman" w:hAnsi="Times New Roman"/>
              </w:rPr>
              <w:t xml:space="preserve">Curry, A. The Limits of Tolerance: Censorship and Intellectual Freedom in Public Libraries. </w:t>
            </w:r>
            <w:smartTag w:uri="urn:schemas-microsoft-com:office:smarttags" w:element="place">
              <w:smartTag w:uri="urn:schemas-microsoft-com:office:smarttags" w:element="City">
                <w:r w:rsidRPr="004F55DA">
                  <w:rPr>
                    <w:rFonts w:ascii="Times New Roman" w:hAnsi="Times New Roman"/>
                  </w:rPr>
                  <w:t>Lanhem</w:t>
                </w:r>
              </w:smartTag>
              <w:r w:rsidRPr="004F55DA">
                <w:rPr>
                  <w:rFonts w:ascii="Times New Roman" w:hAnsi="Times New Roman"/>
                </w:rPr>
                <w:t xml:space="preserve">, </w:t>
              </w:r>
              <w:smartTag w:uri="urn:schemas-microsoft-com:office:smarttags" w:element="State">
                <w:r w:rsidRPr="004F55DA">
                  <w:rPr>
                    <w:rFonts w:ascii="Times New Roman" w:hAnsi="Times New Roman"/>
                  </w:rPr>
                  <w:t>MD</w:t>
                </w:r>
              </w:smartTag>
            </w:smartTag>
            <w:r w:rsidRPr="004F55DA">
              <w:rPr>
                <w:rFonts w:ascii="Times New Roman" w:hAnsi="Times New Roman"/>
              </w:rPr>
              <w:t>: Scarecrow Press, 1997</w:t>
            </w:r>
            <w:r w:rsidRPr="004F55DA">
              <w:rPr>
                <w:rFonts w:ascii="Times New Roman" w:hAnsi="Times New Roman"/>
                <w:rtl/>
              </w:rPr>
              <w:t>.</w:t>
            </w:r>
          </w:p>
          <w:p w:rsidR="008B7B4E" w:rsidRPr="004F55DA" w:rsidRDefault="008B7B4E" w:rsidP="00A23EDE">
            <w:pPr>
              <w:pBdr>
                <w:top w:val="single" w:sz="4" w:space="1" w:color="auto"/>
                <w:left w:val="single" w:sz="4" w:space="4" w:color="auto"/>
                <w:bottom w:val="single" w:sz="4" w:space="1" w:color="auto"/>
                <w:right w:val="single" w:sz="4" w:space="4" w:color="auto"/>
              </w:pBdr>
              <w:jc w:val="right"/>
              <w:rPr>
                <w:rFonts w:ascii="Times New Roman" w:hAnsi="Times New Roman"/>
              </w:rPr>
            </w:pPr>
            <w:r w:rsidRPr="004F55DA">
              <w:rPr>
                <w:rFonts w:ascii="Times New Roman" w:hAnsi="Times New Roman"/>
                <w:rtl/>
              </w:rPr>
              <w:t>14.</w:t>
            </w:r>
            <w:r w:rsidRPr="004F55DA">
              <w:rPr>
                <w:rFonts w:ascii="Times New Roman" w:hAnsi="Times New Roman"/>
                <w:rtl/>
              </w:rPr>
              <w:tab/>
            </w:r>
            <w:r w:rsidRPr="004F55DA">
              <w:rPr>
                <w:rFonts w:ascii="Times New Roman" w:hAnsi="Times New Roman"/>
              </w:rPr>
              <w:t xml:space="preserve">Rubin, R. Foundations of Library and Information Science. </w:t>
            </w:r>
            <w:smartTag w:uri="urn:schemas-microsoft-com:office:smarttags" w:element="place">
              <w:smartTag w:uri="urn:schemas-microsoft-com:office:smarttags" w:element="City">
                <w:r w:rsidRPr="004F55DA">
                  <w:rPr>
                    <w:rFonts w:ascii="Times New Roman" w:hAnsi="Times New Roman"/>
                  </w:rPr>
                  <w:t>New York</w:t>
                </w:r>
              </w:smartTag>
              <w:r w:rsidRPr="004F55DA">
                <w:rPr>
                  <w:rFonts w:ascii="Times New Roman" w:hAnsi="Times New Roman"/>
                </w:rPr>
                <w:t xml:space="preserve">, </w:t>
              </w:r>
              <w:smartTag w:uri="urn:schemas-microsoft-com:office:smarttags" w:element="State">
                <w:r w:rsidRPr="004F55DA">
                  <w:rPr>
                    <w:rFonts w:ascii="Times New Roman" w:hAnsi="Times New Roman"/>
                  </w:rPr>
                  <w:t>NY</w:t>
                </w:r>
              </w:smartTag>
            </w:smartTag>
            <w:r w:rsidRPr="004F55DA">
              <w:rPr>
                <w:rFonts w:ascii="Times New Roman" w:hAnsi="Times New Roman"/>
              </w:rPr>
              <w:t>: Neal-Shuman, 2000</w:t>
            </w:r>
            <w:r w:rsidRPr="004F55DA">
              <w:rPr>
                <w:rFonts w:ascii="Times New Roman" w:hAnsi="Times New Roman"/>
                <w:rtl/>
              </w:rPr>
              <w:t>.</w:t>
            </w:r>
          </w:p>
          <w:p w:rsidR="008B7B4E" w:rsidRPr="004F55DA" w:rsidRDefault="008B7B4E" w:rsidP="00A23EDE">
            <w:pPr>
              <w:pBdr>
                <w:top w:val="single" w:sz="4" w:space="1" w:color="auto"/>
                <w:left w:val="single" w:sz="4" w:space="4" w:color="auto"/>
                <w:bottom w:val="single" w:sz="4" w:space="1" w:color="auto"/>
                <w:right w:val="single" w:sz="4" w:space="4" w:color="auto"/>
              </w:pBdr>
              <w:jc w:val="right"/>
              <w:rPr>
                <w:rFonts w:ascii="Times New Roman" w:hAnsi="Times New Roman"/>
                <w:rtl/>
              </w:rPr>
            </w:pPr>
            <w:r w:rsidRPr="004F55DA">
              <w:rPr>
                <w:rFonts w:ascii="Times New Roman" w:hAnsi="Times New Roman"/>
                <w:rtl/>
              </w:rPr>
              <w:t>15.</w:t>
            </w:r>
            <w:r w:rsidRPr="004F55DA">
              <w:rPr>
                <w:rFonts w:ascii="Times New Roman" w:hAnsi="Times New Roman"/>
                <w:rtl/>
              </w:rPr>
              <w:tab/>
              <w:t xml:space="preserve"> </w:t>
            </w:r>
            <w:r w:rsidRPr="004F55DA">
              <w:rPr>
                <w:rFonts w:ascii="Times New Roman" w:hAnsi="Times New Roman"/>
              </w:rPr>
              <w:t xml:space="preserve">Spinello, R. &amp; H. Tavani, H., eds. Ethics of Information management. </w:t>
            </w:r>
            <w:smartTag w:uri="urn:schemas-microsoft-com:office:smarttags" w:element="place">
              <w:smartTag w:uri="urn:schemas-microsoft-com:office:smarttags" w:element="City">
                <w:r w:rsidRPr="004F55DA">
                  <w:rPr>
                    <w:rFonts w:ascii="Times New Roman" w:hAnsi="Times New Roman"/>
                  </w:rPr>
                  <w:t>Beverly Hills</w:t>
                </w:r>
              </w:smartTag>
              <w:r w:rsidRPr="004F55DA">
                <w:rPr>
                  <w:rFonts w:ascii="Times New Roman" w:hAnsi="Times New Roman"/>
                </w:rPr>
                <w:t xml:space="preserve">, </w:t>
              </w:r>
              <w:smartTag w:uri="urn:schemas-microsoft-com:office:smarttags" w:element="State">
                <w:r w:rsidRPr="004F55DA">
                  <w:rPr>
                    <w:rFonts w:ascii="Times New Roman" w:hAnsi="Times New Roman"/>
                  </w:rPr>
                  <w:t>CA</w:t>
                </w:r>
              </w:smartTag>
            </w:smartTag>
            <w:r w:rsidRPr="004F55DA">
              <w:rPr>
                <w:rFonts w:ascii="Times New Roman" w:hAnsi="Times New Roman"/>
              </w:rPr>
              <w:t>: Sage Publications, 2001</w:t>
            </w:r>
            <w:r w:rsidRPr="004F55DA">
              <w:rPr>
                <w:rFonts w:ascii="Times New Roman" w:hAnsi="Times New Roman"/>
                <w:rtl/>
              </w:rPr>
              <w:t>.</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3 – الكتب والمراجع الموصى بها (الدوريات العلمية</w:t>
            </w:r>
            <w:r>
              <w:rPr>
                <w:rFonts w:ascii="Times New Roman" w:hAnsi="Times New Roman"/>
                <w:rtl/>
              </w:rPr>
              <w:t xml:space="preserve">، </w:t>
            </w:r>
            <w:r w:rsidRPr="004F55DA">
              <w:rPr>
                <w:rFonts w:ascii="Times New Roman" w:hAnsi="Times New Roman"/>
                <w:rtl/>
              </w:rPr>
              <w:t xml:space="preserve">التقارير... الخ) (يرفق قائمة بذلك: </w:t>
            </w:r>
            <w:r w:rsidRPr="004F55DA">
              <w:rPr>
                <w:rFonts w:ascii="Times New Roman" w:hAnsi="Times New Roman"/>
                <w:rtl/>
              </w:rPr>
              <w:tab/>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 xml:space="preserve">- </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4 - المواد الالكترونية و مواقع الانترنت ... الخ:</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 xml:space="preserve">- </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-5 مواد تعلم أخرى مثل البرامج التي تعتمد على الكمبيوتر أو الأقراص المضغوطة أو المعايير المهنية أو الأنظمة:</w:t>
            </w:r>
          </w:p>
          <w:p w:rsidR="008B7B4E" w:rsidRPr="004F55DA" w:rsidRDefault="008B7B4E" w:rsidP="00A23EDE">
            <w:pPr>
              <w:pBdr>
                <w:top w:val="single" w:sz="4" w:space="1" w:color="auto"/>
                <w:left w:val="single" w:sz="4" w:space="4" w:color="auto"/>
                <w:bottom w:val="single" w:sz="4" w:space="1" w:color="auto"/>
                <w:right w:val="single" w:sz="4" w:space="4" w:color="auto"/>
              </w:pBdr>
              <w:rPr>
                <w:rFonts w:ascii="Times New Roman" w:hAnsi="Times New Roman"/>
                <w:color w:val="000000"/>
              </w:rPr>
            </w:pPr>
            <w:r w:rsidRPr="004F55DA">
              <w:rPr>
                <w:rFonts w:ascii="Times New Roman" w:hAnsi="Times New Roman"/>
                <w:rtl/>
              </w:rPr>
              <w:t xml:space="preserve">- </w:t>
            </w:r>
          </w:p>
        </w:tc>
      </w:tr>
    </w:tbl>
    <w:p w:rsidR="008B7B4E" w:rsidRPr="004F55DA" w:rsidRDefault="008B7B4E" w:rsidP="008B7B4E">
      <w:pPr>
        <w:jc w:val="both"/>
        <w:rPr>
          <w:rFonts w:ascii="Times New Roman" w:hAnsi="Times New Roman"/>
        </w:rPr>
      </w:pP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b/>
          <w:bCs/>
          <w:rtl/>
        </w:rPr>
        <w:t>و) المرافق المطلوبة</w:t>
      </w:r>
      <w:r w:rsidRPr="004F55DA">
        <w:rPr>
          <w:rFonts w:ascii="Times New Roman" w:hAnsi="Times New Roman"/>
          <w:b/>
          <w:bCs/>
          <w:rtl/>
        </w:rPr>
        <w:br/>
        <w:t>حدد متطلبات المقرر بما في ذلك حجم الفصول والمختبرات (أي عدد المقاعد في الفصول والمختبرات ومدى توافر أجهزة الكمبيوتر .. الخ).</w:t>
      </w:r>
      <w:r w:rsidRPr="004F55DA">
        <w:rPr>
          <w:rFonts w:ascii="Times New Roman" w:hAnsi="Times New Roman"/>
          <w:b/>
          <w:bCs/>
        </w:rPr>
        <w:br/>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1 – المرافق التعليمية (حجرات المحاضرات والمختبرات  ... الخ):</w:t>
      </w:r>
      <w:r w:rsidRPr="004F55DA">
        <w:rPr>
          <w:rFonts w:ascii="Times New Roman" w:hAnsi="Times New Roman"/>
          <w:rtl/>
        </w:rPr>
        <w:br/>
        <w:t>- قاعة محاضرات تستوعب 30 طالبا للمحاضرات النظرية</w:t>
      </w:r>
      <w:r>
        <w:rPr>
          <w:rFonts w:ascii="Times New Roman" w:hAnsi="Times New Roman"/>
          <w:rtl/>
        </w:rPr>
        <w:t xml:space="preserve">، </w:t>
      </w:r>
      <w:r w:rsidRPr="004F55DA">
        <w:rPr>
          <w:rFonts w:ascii="Times New Roman" w:hAnsi="Times New Roman"/>
          <w:rtl/>
        </w:rPr>
        <w:t xml:space="preserve"> ويتوافر فيها معينات التدريس الإلكترونية . </w:t>
      </w:r>
      <w:r w:rsidRPr="004F55DA">
        <w:rPr>
          <w:rFonts w:ascii="Times New Roman" w:hAnsi="Times New Roman"/>
          <w:rtl/>
        </w:rPr>
        <w:br/>
        <w:t xml:space="preserve">- </w:t>
      </w:r>
      <w:r w:rsidR="00030BAD">
        <w:rPr>
          <w:rFonts w:ascii="Times New Roman" w:hAnsi="Times New Roman"/>
          <w:rtl/>
        </w:rPr>
        <w:t>معمل حاسب آلي للقسم</w:t>
      </w:r>
      <w:r w:rsidRPr="004F55DA">
        <w:rPr>
          <w:rFonts w:ascii="Times New Roman" w:hAnsi="Times New Roman"/>
          <w:rtl/>
        </w:rPr>
        <w:t xml:space="preserve"> يتوافر فيه معينات التدريس الإلكترونية </w:t>
      </w:r>
      <w:r>
        <w:rPr>
          <w:rFonts w:ascii="Times New Roman" w:hAnsi="Times New Roman"/>
          <w:rtl/>
        </w:rPr>
        <w:t>(</w:t>
      </w:r>
      <w:r w:rsidRPr="004F55DA">
        <w:rPr>
          <w:rFonts w:ascii="Times New Roman" w:hAnsi="Times New Roman"/>
          <w:rtl/>
        </w:rPr>
        <w:t>أجهزة حاسبات إلكترونية</w:t>
      </w:r>
      <w:r>
        <w:rPr>
          <w:rFonts w:ascii="Times New Roman" w:hAnsi="Times New Roman"/>
          <w:rtl/>
        </w:rPr>
        <w:t xml:space="preserve">، </w:t>
      </w:r>
      <w:r w:rsidRPr="004F55DA">
        <w:rPr>
          <w:rFonts w:ascii="Times New Roman" w:hAnsi="Times New Roman"/>
          <w:rtl/>
        </w:rPr>
        <w:t xml:space="preserve">وجهاز تقديم العروض الإلكترونية </w:t>
      </w:r>
      <w:r w:rsidRPr="004F55DA">
        <w:rPr>
          <w:rFonts w:ascii="Times New Roman" w:hAnsi="Times New Roman"/>
        </w:rPr>
        <w:t>data show</w:t>
      </w:r>
      <w:r>
        <w:rPr>
          <w:rFonts w:ascii="Times New Roman" w:hAnsi="Times New Roman"/>
          <w:rtl/>
        </w:rPr>
        <w:t xml:space="preserve">، </w:t>
      </w:r>
      <w:r w:rsidRPr="004F55DA">
        <w:rPr>
          <w:rFonts w:ascii="Times New Roman" w:hAnsi="Times New Roman"/>
          <w:rtl/>
        </w:rPr>
        <w:t xml:space="preserve"> وسبورة إلكترونية</w:t>
      </w:r>
      <w:r>
        <w:rPr>
          <w:rFonts w:ascii="Times New Roman" w:hAnsi="Times New Roman"/>
          <w:rtl/>
        </w:rPr>
        <w:t xml:space="preserve">) </w:t>
      </w:r>
      <w:r w:rsidRPr="004F55DA">
        <w:rPr>
          <w:rFonts w:ascii="Times New Roman" w:hAnsi="Times New Roman"/>
        </w:rPr>
        <w:t>.</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2 – أجهزة الكمبيوتر:</w:t>
      </w:r>
      <w:r w:rsidRPr="004F55DA">
        <w:rPr>
          <w:rFonts w:ascii="Times New Roman" w:hAnsi="Times New Roman"/>
          <w:rtl/>
        </w:rPr>
        <w:br/>
        <w:t xml:space="preserve">- عدد 15 جهاز حاسب إلكتروني متصلة في شبكة . </w:t>
      </w:r>
      <w:r w:rsidRPr="004F55DA">
        <w:rPr>
          <w:rFonts w:ascii="Times New Roman" w:hAnsi="Times New Roman"/>
          <w:rtl/>
        </w:rPr>
        <w:br/>
        <w:t xml:space="preserve">- جهاز تقديم عروض إلكترونية </w:t>
      </w:r>
      <w:r w:rsidRPr="004F55DA">
        <w:rPr>
          <w:rFonts w:ascii="Times New Roman" w:hAnsi="Times New Roman"/>
        </w:rPr>
        <w:t>data show</w:t>
      </w:r>
      <w:r w:rsidRPr="004F55DA">
        <w:rPr>
          <w:rFonts w:ascii="Times New Roman" w:hAnsi="Times New Roman"/>
          <w:rtl/>
        </w:rPr>
        <w:t xml:space="preserve"> . </w:t>
      </w:r>
      <w:r w:rsidRPr="004F55DA">
        <w:rPr>
          <w:rFonts w:ascii="Times New Roman" w:hAnsi="Times New Roman"/>
          <w:rtl/>
        </w:rPr>
        <w:br/>
        <w:t xml:space="preserve">- طابعة ليزر </w:t>
      </w:r>
      <w:r w:rsidRPr="004F55DA">
        <w:rPr>
          <w:rFonts w:ascii="Times New Roman" w:hAnsi="Times New Roman"/>
        </w:rPr>
        <w:t>laser printer</w:t>
      </w:r>
      <w:r w:rsidRPr="004F55DA">
        <w:rPr>
          <w:rFonts w:ascii="Times New Roman" w:hAnsi="Times New Roman"/>
          <w:rtl/>
        </w:rPr>
        <w:t xml:space="preserve"> .</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3 – موارد أخرى (حددها – مثلا: إذا كان مطلوبا معدات مختبر معينة حدد المتطلبات أو أرفق قائمة):</w:t>
      </w:r>
      <w:r w:rsidRPr="004F55DA">
        <w:rPr>
          <w:rFonts w:ascii="Times New Roman" w:hAnsi="Times New Roman"/>
          <w:rtl/>
        </w:rPr>
        <w:br/>
        <w:t xml:space="preserve">- </w:t>
      </w:r>
    </w:p>
    <w:p w:rsidR="008B7B4E" w:rsidRPr="004F55DA" w:rsidRDefault="008B7B4E" w:rsidP="008B7B4E">
      <w:pPr>
        <w:jc w:val="both"/>
        <w:rPr>
          <w:rFonts w:ascii="Times New Roman" w:hAnsi="Times New Roman"/>
          <w:rtl/>
        </w:rPr>
      </w:pPr>
    </w:p>
    <w:p w:rsidR="008B7B4E" w:rsidRPr="004F55DA" w:rsidRDefault="008B7B4E" w:rsidP="008B7B4E">
      <w:pPr>
        <w:pBdr>
          <w:top w:val="single" w:sz="4" w:space="1" w:color="auto"/>
          <w:left w:val="single" w:sz="4" w:space="4" w:color="auto"/>
          <w:bottom w:val="single" w:sz="4" w:space="1" w:color="auto"/>
          <w:right w:val="single" w:sz="4" w:space="4" w:color="auto"/>
        </w:pBdr>
        <w:jc w:val="both"/>
        <w:rPr>
          <w:rFonts w:ascii="Times New Roman" w:hAnsi="Times New Roman"/>
        </w:rPr>
      </w:pPr>
      <w:r w:rsidRPr="004F55DA">
        <w:rPr>
          <w:rFonts w:ascii="Times New Roman" w:hAnsi="Times New Roman"/>
          <w:b/>
          <w:bCs/>
          <w:rtl/>
        </w:rPr>
        <w:t>ز</w:t>
      </w:r>
      <w:r>
        <w:rPr>
          <w:rFonts w:ascii="Times New Roman" w:hAnsi="Times New Roman"/>
          <w:b/>
          <w:bCs/>
          <w:rtl/>
        </w:rPr>
        <w:t xml:space="preserve">) </w:t>
      </w:r>
      <w:r w:rsidRPr="004F55DA">
        <w:rPr>
          <w:rFonts w:ascii="Times New Roman" w:hAnsi="Times New Roman"/>
          <w:b/>
          <w:bCs/>
          <w:rtl/>
        </w:rPr>
        <w:t xml:space="preserve"> تقييم المقرر وعمليات التحسين: </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Pr>
      </w:pPr>
      <w:r w:rsidRPr="004F55DA">
        <w:rPr>
          <w:rFonts w:ascii="Times New Roman" w:hAnsi="Times New Roman"/>
          <w:rtl/>
        </w:rPr>
        <w:t>1 – استراتيجيات الحصول على نتائج الطالب وفعالية التعليم:</w:t>
      </w:r>
      <w:r w:rsidRPr="004F55DA">
        <w:rPr>
          <w:rFonts w:ascii="Times New Roman" w:hAnsi="Times New Roman"/>
          <w:rtl/>
        </w:rPr>
        <w:br/>
        <w:t>-  سؤال مجموعة مختارة من الطلاب بعد إكمالهم المقرر.</w:t>
      </w:r>
      <w:r w:rsidRPr="004F55DA">
        <w:rPr>
          <w:rFonts w:ascii="Times New Roman" w:hAnsi="Times New Roman"/>
          <w:rtl/>
        </w:rPr>
        <w:br/>
        <w:t>- نماذج تقييم الطلاب للمقرر والتي توزع مع نهاية كل فصل دراسيي.</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2 – الاستراتيجيات الأخرى المتبعة في تقييم عملية التعليم إما عن طريق الأستاذ أو عن طريق القسم:</w:t>
      </w:r>
      <w:r w:rsidRPr="004F55DA">
        <w:rPr>
          <w:rFonts w:ascii="Times New Roman" w:hAnsi="Times New Roman"/>
          <w:rtl/>
        </w:rPr>
        <w:br/>
        <w:t>- استشارة الزملاء وملحوظاتهم.</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rtl/>
        </w:rPr>
      </w:pPr>
      <w:r w:rsidRPr="004F55DA">
        <w:rPr>
          <w:rFonts w:ascii="Times New Roman" w:hAnsi="Times New Roman"/>
          <w:rtl/>
        </w:rPr>
        <w:t>3 – عمليات تحسين التعليم:</w:t>
      </w:r>
      <w:r w:rsidRPr="004F55DA">
        <w:rPr>
          <w:rFonts w:ascii="Times New Roman" w:hAnsi="Times New Roman"/>
          <w:rtl/>
        </w:rPr>
        <w:br/>
        <w:t>-</w:t>
      </w:r>
      <w:r w:rsidRPr="004F55DA">
        <w:rPr>
          <w:rFonts w:ascii="Times New Roman" w:hAnsi="Times New Roman"/>
        </w:rPr>
        <w:t xml:space="preserve"> </w:t>
      </w:r>
      <w:r w:rsidRPr="004F55DA">
        <w:rPr>
          <w:rFonts w:ascii="Times New Roman" w:hAnsi="Times New Roman"/>
          <w:rtl/>
        </w:rPr>
        <w:t xml:space="preserve"> </w:t>
      </w:r>
      <w:r>
        <w:rPr>
          <w:rFonts w:ascii="Times New Roman" w:hAnsi="Times New Roman"/>
          <w:rtl/>
        </w:rPr>
        <w:t xml:space="preserve">حضور الدورات التدريبية التي  </w:t>
      </w:r>
      <w:r w:rsidRPr="004F55DA">
        <w:rPr>
          <w:rFonts w:ascii="Times New Roman" w:hAnsi="Times New Roman"/>
          <w:rtl/>
        </w:rPr>
        <w:t xml:space="preserve"> تنظمها عمادة تطوير المهارات بالجامعة.</w:t>
      </w:r>
    </w:p>
    <w:p w:rsidR="008B7B4E" w:rsidRPr="004F55DA" w:rsidRDefault="008B7B4E" w:rsidP="008B7B4E">
      <w:pPr>
        <w:pBdr>
          <w:top w:val="single" w:sz="4" w:space="1" w:color="auto"/>
          <w:left w:val="single" w:sz="4" w:space="4" w:color="auto"/>
          <w:bottom w:val="single" w:sz="4" w:space="1" w:color="auto"/>
          <w:right w:val="single" w:sz="4" w:space="4" w:color="auto"/>
        </w:pBdr>
        <w:rPr>
          <w:rFonts w:ascii="Times New Roman" w:hAnsi="Times New Roman"/>
          <w:b/>
          <w:bCs/>
          <w:u w:val="single"/>
        </w:rPr>
      </w:pPr>
      <w:r w:rsidRPr="004F55DA">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4F55DA">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r w:rsidRPr="004F55DA">
        <w:rPr>
          <w:rFonts w:ascii="Times New Roman" w:hAnsi="Times New Roman"/>
          <w:rtl/>
        </w:rPr>
        <w:br/>
        <w:t xml:space="preserve">- </w:t>
      </w:r>
      <w:r>
        <w:rPr>
          <w:rFonts w:ascii="Times New Roman" w:hAnsi="Times New Roman"/>
          <w:rtl/>
        </w:rPr>
        <w:t>لا يعمل حاليا</w:t>
      </w:r>
      <w:r w:rsidRPr="004F55DA">
        <w:rPr>
          <w:rFonts w:ascii="Times New Roman" w:hAnsi="Times New Roman"/>
          <w:rtl/>
        </w:rPr>
        <w:t xml:space="preserve"> بهذا الأسلوب .</w:t>
      </w:r>
      <w:r w:rsidRPr="004F55DA">
        <w:rPr>
          <w:rFonts w:ascii="Times New Roman" w:hAnsi="Times New Roman"/>
          <w:rtl/>
        </w:rPr>
        <w:br/>
      </w:r>
      <w:r w:rsidRPr="004F55DA">
        <w:rPr>
          <w:rFonts w:ascii="Times New Roman" w:hAnsi="Times New Roman"/>
          <w:rtl/>
        </w:rPr>
        <w:br/>
        <w:t>5 – صف الترتيبات والخطط المعدة للمراجعة الدورية لفاعلية المقرر والتخطيط للتحسين:</w:t>
      </w:r>
      <w:r w:rsidRPr="004F55DA">
        <w:rPr>
          <w:rFonts w:ascii="Times New Roman" w:hAnsi="Times New Roman"/>
          <w:rtl/>
        </w:rPr>
        <w:br/>
        <w:t>-</w:t>
      </w:r>
      <w:r w:rsidRPr="004F55DA">
        <w:rPr>
          <w:rFonts w:ascii="Times New Roman" w:hAnsi="Times New Roman"/>
          <w:rtl/>
          <w:lang w:bidi="ar-JO"/>
        </w:rPr>
        <w:t xml:space="preserve"> </w:t>
      </w:r>
      <w:r>
        <w:rPr>
          <w:rFonts w:ascii="Times New Roman" w:hAnsi="Times New Roman"/>
          <w:rtl/>
          <w:lang w:bidi="ar-JO"/>
        </w:rPr>
        <w:t>مراجعة الخطة دوريا</w:t>
      </w:r>
      <w:r w:rsidRPr="004F55DA">
        <w:rPr>
          <w:rFonts w:ascii="Times New Roman" w:hAnsi="Times New Roman"/>
          <w:rtl/>
          <w:lang w:bidi="ar-JO"/>
        </w:rPr>
        <w:t xml:space="preserve"> وتعديلها إن تطلب الأمر.</w:t>
      </w:r>
    </w:p>
    <w:p w:rsidR="00EB54C0" w:rsidRDefault="008B7B4E" w:rsidP="00EB54C0">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EB54C0" w:rsidRPr="000B005D" w:rsidTr="00A23EDE">
        <w:trPr>
          <w:trHeight w:val="339"/>
        </w:trPr>
        <w:tc>
          <w:tcPr>
            <w:tcW w:w="2356" w:type="dxa"/>
            <w:shd w:val="clear" w:color="auto" w:fill="E6E6E6"/>
            <w:vAlign w:val="center"/>
          </w:tcPr>
          <w:p w:rsidR="00EB54C0" w:rsidRPr="000B005D" w:rsidRDefault="00EB54C0" w:rsidP="00A23EDE">
            <w:pPr>
              <w:jc w:val="center"/>
              <w:rPr>
                <w:rFonts w:ascii="Times New Roman" w:hAnsi="Times New Roman"/>
                <w:i/>
                <w:iCs/>
                <w:rtl/>
                <w:lang w:bidi="ar-JO"/>
              </w:rPr>
            </w:pPr>
            <w:r w:rsidRPr="000B005D">
              <w:rPr>
                <w:rFonts w:ascii="Times New Roman" w:hAnsi="Times New Roman"/>
                <w:rtl/>
                <w:lang w:bidi="ar-JO"/>
              </w:rPr>
              <w:t xml:space="preserve">نموذج  </w:t>
            </w:r>
            <w:r>
              <w:rPr>
                <w:rFonts w:ascii="Times New Roman" w:hAnsi="Times New Roman"/>
                <w:rtl/>
                <w:lang w:bidi="ar-JO"/>
              </w:rPr>
              <w:t>(</w:t>
            </w:r>
            <w:r w:rsidRPr="000B005D">
              <w:rPr>
                <w:rFonts w:ascii="Times New Roman" w:hAnsi="Times New Roman"/>
                <w:rtl/>
                <w:lang w:bidi="ar-JO"/>
              </w:rPr>
              <w:t>هـ</w:t>
            </w:r>
            <w:r>
              <w:rPr>
                <w:rFonts w:ascii="Times New Roman" w:hAnsi="Times New Roman"/>
                <w:rtl/>
                <w:lang w:bidi="ar-JO"/>
              </w:rPr>
              <w:t xml:space="preserve">) </w:t>
            </w:r>
            <w:r w:rsidRPr="000B005D">
              <w:rPr>
                <w:rFonts w:ascii="Times New Roman" w:hAnsi="Times New Roman"/>
                <w:rtl/>
                <w:lang w:bidi="ar-JO"/>
              </w:rPr>
              <w:t xml:space="preserve">  </w:t>
            </w:r>
          </w:p>
        </w:tc>
      </w:tr>
    </w:tbl>
    <w:p w:rsidR="00EB54C0" w:rsidRPr="000B005D" w:rsidRDefault="00EB54C0" w:rsidP="00EB54C0">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EB54C0" w:rsidRPr="000B005D" w:rsidTr="00A23EDE">
        <w:trPr>
          <w:trHeight w:val="364"/>
        </w:trPr>
        <w:tc>
          <w:tcPr>
            <w:tcW w:w="6722" w:type="dxa"/>
            <w:shd w:val="clear" w:color="auto" w:fill="E6E6E6"/>
            <w:vAlign w:val="center"/>
          </w:tcPr>
          <w:p w:rsidR="00EB54C0" w:rsidRPr="000B005D" w:rsidRDefault="00EB54C0" w:rsidP="00A23EDE">
            <w:pPr>
              <w:jc w:val="center"/>
              <w:rPr>
                <w:rFonts w:ascii="Times New Roman" w:hAnsi="Times New Roman"/>
                <w:i/>
                <w:iCs/>
                <w:rtl/>
                <w:lang w:bidi="ar-JO"/>
              </w:rPr>
            </w:pPr>
            <w:r w:rsidRPr="000B005D">
              <w:rPr>
                <w:rFonts w:ascii="Times New Roman" w:hAnsi="Times New Roman"/>
                <w:rtl/>
                <w:lang w:bidi="ar-JO"/>
              </w:rPr>
              <w:t xml:space="preserve">مختصر توصيف المقرر </w:t>
            </w:r>
          </w:p>
        </w:tc>
      </w:tr>
    </w:tbl>
    <w:p w:rsidR="00EB54C0" w:rsidRPr="000B005D" w:rsidRDefault="00EB54C0" w:rsidP="00EB54C0">
      <w:pPr>
        <w:rPr>
          <w:rFonts w:ascii="Times New Roman" w:hAnsi="Times New Roman"/>
          <w:rtl/>
          <w:lang w:bidi="ar-EG"/>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EB54C0" w:rsidRPr="000B005D" w:rsidTr="00A23EDE">
        <w:tc>
          <w:tcPr>
            <w:tcW w:w="4249" w:type="dxa"/>
          </w:tcPr>
          <w:p w:rsidR="00EB54C0" w:rsidRPr="000B005D" w:rsidRDefault="00EB54C0" w:rsidP="00A23EDE">
            <w:pPr>
              <w:pStyle w:val="Style1"/>
              <w:jc w:val="left"/>
              <w:rPr>
                <w:rFonts w:cs="Times New Roman"/>
                <w:b w:val="0"/>
                <w:bCs w:val="0"/>
                <w:sz w:val="24"/>
                <w:szCs w:val="24"/>
                <w:rtl/>
              </w:rPr>
            </w:pPr>
            <w:r w:rsidRPr="000B005D">
              <w:rPr>
                <w:rFonts w:cs="Times New Roman"/>
                <w:b w:val="0"/>
                <w:bCs w:val="0"/>
                <w:sz w:val="24"/>
                <w:szCs w:val="24"/>
                <w:rtl/>
                <w:lang w:bidi="ar-JO"/>
              </w:rPr>
              <w:t xml:space="preserve">اسم المقرر: </w:t>
            </w:r>
            <w:r w:rsidRPr="000B005D">
              <w:rPr>
                <w:rFonts w:cs="Times New Roman"/>
                <w:b w:val="0"/>
                <w:bCs w:val="0"/>
                <w:sz w:val="24"/>
                <w:szCs w:val="24"/>
                <w:rtl/>
              </w:rPr>
              <w:t>مقدمة في الوثائق والمحفوظات والسجلات</w:t>
            </w:r>
          </w:p>
          <w:p w:rsidR="00EB54C0" w:rsidRPr="000B005D" w:rsidRDefault="00EB54C0" w:rsidP="00A23EDE">
            <w:pPr>
              <w:pStyle w:val="Style1"/>
              <w:bidi w:val="0"/>
              <w:jc w:val="left"/>
              <w:rPr>
                <w:rFonts w:cs="Times New Roman"/>
                <w:b w:val="0"/>
                <w:bCs w:val="0"/>
                <w:sz w:val="24"/>
                <w:szCs w:val="24"/>
                <w:rtl/>
              </w:rPr>
            </w:pPr>
            <w:r w:rsidRPr="000B005D">
              <w:rPr>
                <w:rFonts w:cs="Times New Roman"/>
                <w:b w:val="0"/>
                <w:bCs w:val="0"/>
                <w:sz w:val="24"/>
                <w:szCs w:val="24"/>
              </w:rPr>
              <w:t>Introduction to Documents, Archives, and Records</w:t>
            </w:r>
            <w:r w:rsidRPr="000B005D">
              <w:rPr>
                <w:rFonts w:cs="Times New Roman"/>
                <w:b w:val="0"/>
                <w:bCs w:val="0"/>
                <w:sz w:val="24"/>
                <w:szCs w:val="24"/>
                <w:rtl/>
              </w:rPr>
              <w:t xml:space="preserve"> </w:t>
            </w:r>
          </w:p>
        </w:tc>
        <w:tc>
          <w:tcPr>
            <w:tcW w:w="4250" w:type="dxa"/>
          </w:tcPr>
          <w:p w:rsidR="00EB54C0" w:rsidRPr="000D43E1" w:rsidRDefault="00EB54C0" w:rsidP="000D43E1">
            <w:pPr>
              <w:spacing w:line="360" w:lineRule="auto"/>
              <w:rPr>
                <w:rFonts w:ascii="Times New Roman" w:hAnsi="Times New Roman"/>
                <w:rtl/>
                <w:lang w:bidi="ar-EG"/>
              </w:rPr>
            </w:pPr>
            <w:r w:rsidRPr="000B005D">
              <w:rPr>
                <w:rFonts w:ascii="Times New Roman" w:hAnsi="Times New Roman"/>
                <w:rtl/>
                <w:lang w:bidi="ar-JO"/>
              </w:rPr>
              <w:t>رقم المقرر ورمزه:</w:t>
            </w:r>
            <w:r w:rsidRPr="000B005D">
              <w:rPr>
                <w:rFonts w:ascii="Times New Roman" w:hAnsi="Times New Roman"/>
                <w:color w:val="000000"/>
                <w:rtl/>
              </w:rPr>
              <w:t xml:space="preserve"> </w:t>
            </w:r>
            <w:r w:rsidR="00BF2A8A">
              <w:rPr>
                <w:rFonts w:ascii="Times New Roman" w:hAnsi="Times New Roman"/>
                <w:rtl/>
              </w:rPr>
              <w:t>362</w:t>
            </w:r>
            <w:r w:rsidRPr="000B005D">
              <w:rPr>
                <w:rFonts w:ascii="Times New Roman" w:hAnsi="Times New Roman"/>
                <w:rtl/>
              </w:rPr>
              <w:t xml:space="preserve"> </w:t>
            </w:r>
            <w:r w:rsidR="000D43E1" w:rsidRPr="000D43E1">
              <w:rPr>
                <w:rFonts w:ascii="Times New Roman" w:hAnsi="Times New Roman"/>
                <w:color w:val="FF0000"/>
                <w:rtl/>
              </w:rPr>
              <w:t>م</w:t>
            </w:r>
            <w:r w:rsidR="000D43E1" w:rsidRPr="000D43E1">
              <w:rPr>
                <w:rFonts w:ascii="Times New Roman" w:hAnsi="Times New Roman" w:hint="cs"/>
                <w:color w:val="FF0000"/>
                <w:rtl/>
              </w:rPr>
              <w:t>كت</w:t>
            </w:r>
            <w:r w:rsidR="000D43E1">
              <w:rPr>
                <w:rFonts w:ascii="Times New Roman" w:hAnsi="Times New Roman" w:hint="cs"/>
                <w:rtl/>
              </w:rPr>
              <w:t xml:space="preserve"> </w:t>
            </w:r>
            <w:r w:rsidRPr="000B005D">
              <w:rPr>
                <w:rFonts w:ascii="Times New Roman" w:hAnsi="Times New Roman"/>
                <w:rtl/>
              </w:rPr>
              <w:t xml:space="preserve">    </w:t>
            </w:r>
            <w:r w:rsidR="000D43E1" w:rsidRPr="000D43E1">
              <w:rPr>
                <w:rFonts w:ascii="Times New Roman" w:hAnsi="Times New Roman"/>
                <w:color w:val="FF0000"/>
              </w:rPr>
              <w:t xml:space="preserve">LIBR </w:t>
            </w:r>
            <w:r w:rsidR="00BF2A8A" w:rsidRPr="000D43E1">
              <w:rPr>
                <w:rFonts w:ascii="Times New Roman" w:hAnsi="Times New Roman"/>
              </w:rPr>
              <w:t>362</w:t>
            </w:r>
          </w:p>
        </w:tc>
      </w:tr>
      <w:tr w:rsidR="00EB54C0" w:rsidRPr="000B005D" w:rsidTr="00A23EDE">
        <w:tc>
          <w:tcPr>
            <w:tcW w:w="4249" w:type="dxa"/>
          </w:tcPr>
          <w:p w:rsidR="00EB54C0" w:rsidRPr="000B005D" w:rsidRDefault="00EB54C0" w:rsidP="00A23EDE">
            <w:pPr>
              <w:spacing w:line="360" w:lineRule="auto"/>
              <w:rPr>
                <w:rFonts w:ascii="Times New Roman" w:hAnsi="Times New Roman"/>
                <w:rtl/>
              </w:rPr>
            </w:pPr>
            <w:r w:rsidRPr="000B005D">
              <w:rPr>
                <w:rFonts w:ascii="Times New Roman" w:hAnsi="Times New Roman"/>
                <w:rtl/>
                <w:lang w:bidi="ar-JO"/>
              </w:rPr>
              <w:t>المتطلب السابق للمقرر: لا يوجد</w:t>
            </w:r>
          </w:p>
        </w:tc>
        <w:tc>
          <w:tcPr>
            <w:tcW w:w="4250" w:type="dxa"/>
          </w:tcPr>
          <w:p w:rsidR="00EB54C0" w:rsidRPr="000B005D" w:rsidRDefault="00EB54C0" w:rsidP="00A23EDE">
            <w:pPr>
              <w:spacing w:line="360" w:lineRule="auto"/>
              <w:rPr>
                <w:rFonts w:ascii="Times New Roman" w:hAnsi="Times New Roman"/>
                <w:rtl/>
                <w:lang w:bidi="ar-JO"/>
              </w:rPr>
            </w:pPr>
            <w:r w:rsidRPr="000B005D">
              <w:rPr>
                <w:rFonts w:ascii="Times New Roman" w:hAnsi="Times New Roman"/>
                <w:rtl/>
                <w:lang w:bidi="ar-JO"/>
              </w:rPr>
              <w:t>لغة تدريس المقرر: اللغة العربية</w:t>
            </w:r>
          </w:p>
        </w:tc>
      </w:tr>
      <w:tr w:rsidR="00EB54C0" w:rsidRPr="000B005D" w:rsidTr="00A23EDE">
        <w:tc>
          <w:tcPr>
            <w:tcW w:w="4249" w:type="dxa"/>
          </w:tcPr>
          <w:p w:rsidR="00EB54C0" w:rsidRPr="000B005D" w:rsidRDefault="00EB54C0" w:rsidP="00A23EDE">
            <w:pPr>
              <w:spacing w:line="360" w:lineRule="auto"/>
              <w:rPr>
                <w:rFonts w:ascii="Times New Roman" w:hAnsi="Times New Roman"/>
                <w:rtl/>
              </w:rPr>
            </w:pPr>
            <w:r w:rsidRPr="000B005D">
              <w:rPr>
                <w:rFonts w:ascii="Times New Roman" w:hAnsi="Times New Roman"/>
                <w:rtl/>
                <w:lang w:bidi="ar-JO"/>
              </w:rPr>
              <w:t>مستوى المقرر: ال</w:t>
            </w:r>
            <w:r w:rsidR="00CA5CC8">
              <w:rPr>
                <w:rFonts w:ascii="Times New Roman" w:hAnsi="Times New Roman" w:hint="cs"/>
                <w:rtl/>
                <w:lang w:bidi="ar-JO"/>
              </w:rPr>
              <w:t>مستوى الرابع</w:t>
            </w:r>
          </w:p>
        </w:tc>
        <w:tc>
          <w:tcPr>
            <w:tcW w:w="4250" w:type="dxa"/>
          </w:tcPr>
          <w:p w:rsidR="00EB54C0" w:rsidRPr="000B005D" w:rsidRDefault="00EB54C0" w:rsidP="00A23EDE">
            <w:pPr>
              <w:spacing w:line="360" w:lineRule="auto"/>
              <w:rPr>
                <w:rFonts w:ascii="Times New Roman" w:hAnsi="Times New Roman"/>
                <w:rtl/>
                <w:lang w:bidi="ar-JO"/>
              </w:rPr>
            </w:pPr>
            <w:r w:rsidRPr="000B005D">
              <w:rPr>
                <w:rFonts w:ascii="Times New Roman" w:hAnsi="Times New Roman"/>
                <w:rtl/>
                <w:lang w:bidi="ar-JO"/>
              </w:rPr>
              <w:t>الساعات المعتمدة: 3</w:t>
            </w:r>
          </w:p>
        </w:tc>
      </w:tr>
    </w:tbl>
    <w:p w:rsidR="00EB54C0" w:rsidRPr="000B005D" w:rsidRDefault="00EB54C0" w:rsidP="00EB54C0">
      <w:pPr>
        <w:rPr>
          <w:rFonts w:ascii="Times New Roman" w:hAnsi="Times New Roman"/>
          <w:rtl/>
          <w:lang w:bidi="ar-JO"/>
        </w:rPr>
      </w:pPr>
      <w:r w:rsidRPr="000B005D">
        <w:rPr>
          <w:rFonts w:ascii="Times New Roman" w:hAnsi="Times New Roman"/>
          <w:rtl/>
          <w:lang w:bidi="ar-JO"/>
        </w:rPr>
        <w:t>وصف المقرر :</w:t>
      </w:r>
      <w:r w:rsidRPr="000B005D">
        <w:rPr>
          <w:rFonts w:ascii="Times New Roman" w:hAnsi="Times New Roman"/>
          <w:rtl/>
          <w:lang w:bidi="ar-JO"/>
        </w:rPr>
        <w:tab/>
      </w:r>
      <w:r w:rsidRPr="000B005D">
        <w:rPr>
          <w:rFonts w:ascii="Times New Roman" w:hAnsi="Times New Roman"/>
          <w:rtl/>
          <w:lang w:bidi="ar-JO"/>
        </w:rPr>
        <w:tab/>
      </w:r>
      <w:r w:rsidRPr="000B005D">
        <w:rPr>
          <w:rFonts w:ascii="Times New Roman" w:hAnsi="Times New Roman"/>
          <w:rtl/>
          <w:lang w:bidi="ar-JO"/>
        </w:rPr>
        <w:tab/>
      </w:r>
      <w:r w:rsidRPr="000B005D">
        <w:rPr>
          <w:rFonts w:ascii="Times New Roman" w:hAnsi="Times New Roman"/>
          <w:rtl/>
          <w:lang w:bidi="ar-JO"/>
        </w:rPr>
        <w:tab/>
      </w:r>
      <w:r w:rsidRPr="000B005D">
        <w:rPr>
          <w:rFonts w:ascii="Times New Roman" w:hAnsi="Times New Roman"/>
          <w:rtl/>
          <w:lang w:bidi="ar-JO"/>
        </w:rPr>
        <w:tab/>
      </w:r>
      <w:r w:rsidRPr="000B005D">
        <w:rPr>
          <w:rFonts w:ascii="Times New Roman" w:hAnsi="Times New Roman"/>
          <w:rtl/>
          <w:lang w:bidi="ar-JO"/>
        </w:rPr>
        <w:tab/>
      </w:r>
      <w:r w:rsidRPr="000B005D">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EB54C0" w:rsidRPr="000B005D" w:rsidTr="00A23EDE">
        <w:trPr>
          <w:trHeight w:val="1030"/>
        </w:trPr>
        <w:tc>
          <w:tcPr>
            <w:tcW w:w="4261" w:type="dxa"/>
          </w:tcPr>
          <w:p w:rsidR="00EB54C0" w:rsidRPr="000B005D" w:rsidRDefault="00EB54C0" w:rsidP="00A23EDE">
            <w:pPr>
              <w:rPr>
                <w:rFonts w:ascii="Times New Roman" w:hAnsi="Times New Roman"/>
                <w:rtl/>
                <w:lang w:bidi="ar-JO"/>
              </w:rPr>
            </w:pPr>
            <w:r w:rsidRPr="000B005D">
              <w:rPr>
                <w:rFonts w:ascii="Times New Roman" w:hAnsi="Times New Roman"/>
                <w:rtl/>
              </w:rPr>
              <w:t>يعنى هذا المقرر بتقديم القواعد النظرية لدراسة الوثائق والمحفوظات والسجلات. كما يعنى بتعريف الطالب بعلم الوثائق وصلته بالعلوم الأخرى</w:t>
            </w:r>
            <w:r>
              <w:rPr>
                <w:rFonts w:ascii="Times New Roman" w:hAnsi="Times New Roman"/>
                <w:rtl/>
              </w:rPr>
              <w:t xml:space="preserve">، </w:t>
            </w:r>
            <w:r w:rsidRPr="000B005D">
              <w:rPr>
                <w:rFonts w:ascii="Times New Roman" w:hAnsi="Times New Roman"/>
                <w:rtl/>
              </w:rPr>
              <w:t xml:space="preserve">مع التركيز على نشأة العلم وتطوره والاتجاهات </w:t>
            </w:r>
            <w:r>
              <w:rPr>
                <w:rFonts w:ascii="Times New Roman" w:hAnsi="Times New Roman"/>
                <w:rtl/>
              </w:rPr>
              <w:t xml:space="preserve">الأساس </w:t>
            </w:r>
            <w:r w:rsidRPr="000B005D">
              <w:rPr>
                <w:rFonts w:ascii="Times New Roman" w:hAnsi="Times New Roman"/>
                <w:rtl/>
              </w:rPr>
              <w:t>في دراسته ومنهجه. كما يتناول  دراسة الوثيقة وتعريفها وأنواعها ومحتوياتها وأقسامها الرئيسة والفرعية. ويتناول أيضًا السجلات</w:t>
            </w:r>
            <w:r>
              <w:rPr>
                <w:rFonts w:ascii="Times New Roman" w:hAnsi="Times New Roman"/>
                <w:rtl/>
              </w:rPr>
              <w:t xml:space="preserve">، </w:t>
            </w:r>
            <w:r w:rsidRPr="000B005D">
              <w:rPr>
                <w:rFonts w:ascii="Times New Roman" w:hAnsi="Times New Roman"/>
                <w:rtl/>
              </w:rPr>
              <w:t>وأنواعها</w:t>
            </w:r>
            <w:r>
              <w:rPr>
                <w:rFonts w:ascii="Times New Roman" w:hAnsi="Times New Roman"/>
                <w:rtl/>
              </w:rPr>
              <w:t xml:space="preserve">، </w:t>
            </w:r>
            <w:r w:rsidRPr="000B005D">
              <w:rPr>
                <w:rFonts w:ascii="Times New Roman" w:hAnsi="Times New Roman"/>
                <w:rtl/>
              </w:rPr>
              <w:t>ومحتوياتها.</w:t>
            </w:r>
          </w:p>
        </w:tc>
        <w:tc>
          <w:tcPr>
            <w:tcW w:w="4261" w:type="dxa"/>
          </w:tcPr>
          <w:p w:rsidR="00EB54C0" w:rsidRPr="00A04D3F" w:rsidRDefault="00A04D3F" w:rsidP="00A04D3F">
            <w:pPr>
              <w:ind w:left="459" w:hanging="328"/>
              <w:rPr>
                <w:rtl/>
                <w:lang w:val="en-GB"/>
              </w:rPr>
            </w:pPr>
            <w:r w:rsidRPr="00CA4C2E">
              <w:rPr>
                <w:lang w:val="en-GB" w:bidi="ar-EG"/>
              </w:rPr>
              <w:t>This course provides the theoretical basis to study documents</w:t>
            </w:r>
            <w:r>
              <w:rPr>
                <w:lang w:val="en-GB" w:bidi="ar-EG"/>
              </w:rPr>
              <w:t>, archives</w:t>
            </w:r>
            <w:r w:rsidRPr="00CA4C2E">
              <w:rPr>
                <w:lang w:val="en-GB" w:bidi="ar-EG"/>
              </w:rPr>
              <w:t xml:space="preserve"> and records. It deals with the definition of documentation, its relation to other sciences, with emphasis on its origin, evolution and development and basic trends in its study and method. It also deals with the study and definition of document, types and contents and the main divisions and subdivisions. It also deals wit</w:t>
            </w:r>
            <w:r>
              <w:rPr>
                <w:lang w:val="en-GB" w:bidi="ar-EG"/>
              </w:rPr>
              <w:t>h records, types, and contents.</w:t>
            </w:r>
          </w:p>
        </w:tc>
      </w:tr>
    </w:tbl>
    <w:p w:rsidR="00EB54C0" w:rsidRPr="000B005D" w:rsidRDefault="00EB54C0" w:rsidP="00EB54C0">
      <w:pPr>
        <w:rPr>
          <w:rFonts w:ascii="Times New Roman" w:hAnsi="Times New Roman"/>
          <w:rtl/>
          <w:lang w:bidi="ar-JO"/>
        </w:rPr>
      </w:pPr>
      <w:r w:rsidRPr="000B005D">
        <w:rPr>
          <w:rFonts w:ascii="Times New Roman" w:hAnsi="Times New Roman"/>
          <w:rtl/>
          <w:lang w:bidi="ar-JO"/>
        </w:rPr>
        <w:t>أهداف المقرر :</w:t>
      </w:r>
      <w:r w:rsidRPr="000B005D">
        <w:rPr>
          <w:rFonts w:ascii="Times New Roman" w:hAnsi="Times New Roman"/>
          <w:rtl/>
          <w:lang w:bidi="ar-JO"/>
        </w:rPr>
        <w:tab/>
      </w:r>
      <w:r w:rsidRPr="000B005D">
        <w:rPr>
          <w:rFonts w:ascii="Times New Roman" w:hAnsi="Times New Roman"/>
          <w:rtl/>
          <w:lang w:bidi="ar-JO"/>
        </w:rPr>
        <w:tab/>
      </w:r>
      <w:r w:rsidRPr="000B005D">
        <w:rPr>
          <w:rFonts w:ascii="Times New Roman" w:hAnsi="Times New Roman"/>
          <w:rtl/>
          <w:lang w:bidi="ar-JO"/>
        </w:rPr>
        <w:tab/>
      </w:r>
      <w:r w:rsidRPr="000B005D">
        <w:rPr>
          <w:rFonts w:ascii="Times New Roman" w:hAnsi="Times New Roman"/>
          <w:rtl/>
          <w:lang w:bidi="ar-JO"/>
        </w:rPr>
        <w:tab/>
      </w:r>
      <w:r w:rsidRPr="000B005D">
        <w:rPr>
          <w:rFonts w:ascii="Times New Roman" w:hAnsi="Times New Roman"/>
          <w:rtl/>
          <w:lang w:bidi="ar-JO"/>
        </w:rPr>
        <w:tab/>
      </w:r>
      <w:r w:rsidRPr="000B005D">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EB54C0" w:rsidRPr="000B005D" w:rsidTr="00A23EDE">
        <w:tc>
          <w:tcPr>
            <w:tcW w:w="4261" w:type="dxa"/>
          </w:tcPr>
          <w:p w:rsidR="00EB54C0" w:rsidRPr="000B005D" w:rsidRDefault="00EB54C0" w:rsidP="00A23EDE">
            <w:pPr>
              <w:tabs>
                <w:tab w:val="left" w:pos="926"/>
              </w:tabs>
              <w:rPr>
                <w:rFonts w:ascii="Times New Roman" w:hAnsi="Times New Roman"/>
              </w:rPr>
            </w:pPr>
            <w:r w:rsidRPr="000B005D">
              <w:rPr>
                <w:rFonts w:ascii="Times New Roman" w:hAnsi="Times New Roman"/>
                <w:rtl/>
              </w:rPr>
              <w:t>معرفة تاريخ حفظ الوثائق والسجلات ووحدات الحفظ وتطورها.</w:t>
            </w:r>
          </w:p>
        </w:tc>
        <w:tc>
          <w:tcPr>
            <w:tcW w:w="4261" w:type="dxa"/>
          </w:tcPr>
          <w:p w:rsidR="00EB54C0" w:rsidRPr="000B005D" w:rsidRDefault="00EB54C0" w:rsidP="00A23EDE">
            <w:pPr>
              <w:rPr>
                <w:rFonts w:ascii="Times New Roman" w:hAnsi="Times New Roman"/>
                <w:rtl/>
                <w:lang w:bidi="ar-JO"/>
              </w:rPr>
            </w:pPr>
          </w:p>
        </w:tc>
      </w:tr>
      <w:tr w:rsidR="00EB54C0" w:rsidRPr="000B005D" w:rsidTr="00A23EDE">
        <w:tc>
          <w:tcPr>
            <w:tcW w:w="4261" w:type="dxa"/>
          </w:tcPr>
          <w:p w:rsidR="00EB54C0" w:rsidRPr="000B005D" w:rsidRDefault="00EB54C0" w:rsidP="00A23EDE">
            <w:pPr>
              <w:rPr>
                <w:rFonts w:ascii="Times New Roman" w:hAnsi="Times New Roman"/>
              </w:rPr>
            </w:pPr>
            <w:r w:rsidRPr="000B005D">
              <w:rPr>
                <w:rFonts w:ascii="Times New Roman" w:hAnsi="Times New Roman"/>
                <w:rtl/>
              </w:rPr>
              <w:t>معرفة نظريات وأساليب وأسس  تقويم الوثائق وأساليبها.</w:t>
            </w:r>
          </w:p>
        </w:tc>
        <w:tc>
          <w:tcPr>
            <w:tcW w:w="4261" w:type="dxa"/>
          </w:tcPr>
          <w:p w:rsidR="00EB54C0" w:rsidRPr="000B005D" w:rsidRDefault="00EB54C0" w:rsidP="00A23EDE">
            <w:pPr>
              <w:rPr>
                <w:rFonts w:ascii="Times New Roman" w:hAnsi="Times New Roman"/>
                <w:rtl/>
                <w:lang w:bidi="ar-JO"/>
              </w:rPr>
            </w:pPr>
          </w:p>
        </w:tc>
      </w:tr>
      <w:tr w:rsidR="00EB54C0" w:rsidRPr="000B005D" w:rsidTr="00A23EDE">
        <w:tc>
          <w:tcPr>
            <w:tcW w:w="4261" w:type="dxa"/>
          </w:tcPr>
          <w:p w:rsidR="00EB54C0" w:rsidRPr="000B005D" w:rsidRDefault="00EB54C0" w:rsidP="00A23EDE">
            <w:pPr>
              <w:rPr>
                <w:rFonts w:ascii="Times New Roman" w:hAnsi="Times New Roman"/>
              </w:rPr>
            </w:pPr>
            <w:r w:rsidRPr="000B005D">
              <w:rPr>
                <w:rFonts w:ascii="Times New Roman" w:hAnsi="Times New Roman"/>
                <w:rtl/>
              </w:rPr>
              <w:t>معرفة اللوائح والأنظمة المتعلقة بالوثائق</w:t>
            </w:r>
            <w:r>
              <w:rPr>
                <w:rFonts w:ascii="Times New Roman" w:hAnsi="Times New Roman"/>
                <w:rtl/>
              </w:rPr>
              <w:t xml:space="preserve">، </w:t>
            </w:r>
            <w:r w:rsidRPr="000B005D">
              <w:rPr>
                <w:rFonts w:ascii="Times New Roman" w:hAnsi="Times New Roman"/>
                <w:rtl/>
              </w:rPr>
              <w:t>وحفظها</w:t>
            </w:r>
            <w:r>
              <w:rPr>
                <w:rFonts w:ascii="Times New Roman" w:hAnsi="Times New Roman"/>
                <w:rtl/>
              </w:rPr>
              <w:t xml:space="preserve">، </w:t>
            </w:r>
            <w:r w:rsidRPr="000B005D">
              <w:rPr>
                <w:rFonts w:ascii="Times New Roman" w:hAnsi="Times New Roman"/>
                <w:rtl/>
              </w:rPr>
              <w:t>وتنظيمها في المملكة.</w:t>
            </w:r>
          </w:p>
        </w:tc>
        <w:tc>
          <w:tcPr>
            <w:tcW w:w="4261" w:type="dxa"/>
          </w:tcPr>
          <w:p w:rsidR="00EB54C0" w:rsidRPr="000B005D" w:rsidRDefault="00EB54C0" w:rsidP="00A23EDE">
            <w:pPr>
              <w:rPr>
                <w:rFonts w:ascii="Times New Roman" w:hAnsi="Times New Roman"/>
                <w:rtl/>
                <w:lang w:bidi="ar-JO"/>
              </w:rPr>
            </w:pPr>
          </w:p>
        </w:tc>
      </w:tr>
      <w:tr w:rsidR="00EB54C0" w:rsidRPr="000B005D" w:rsidTr="00A23EDE">
        <w:tc>
          <w:tcPr>
            <w:tcW w:w="4261" w:type="dxa"/>
          </w:tcPr>
          <w:p w:rsidR="00EB54C0" w:rsidRPr="000B005D" w:rsidRDefault="00EB54C0" w:rsidP="00A23EDE">
            <w:pPr>
              <w:rPr>
                <w:rFonts w:ascii="Times New Roman" w:hAnsi="Times New Roman"/>
              </w:rPr>
            </w:pPr>
            <w:r w:rsidRPr="000B005D">
              <w:rPr>
                <w:rFonts w:ascii="Times New Roman" w:hAnsi="Times New Roman"/>
                <w:rtl/>
              </w:rPr>
              <w:t>معرفة المفاهيم والمصطلحات العربية والأجنبية المتعلقة بالوثائق والسجلات.</w:t>
            </w:r>
          </w:p>
        </w:tc>
        <w:tc>
          <w:tcPr>
            <w:tcW w:w="4261" w:type="dxa"/>
          </w:tcPr>
          <w:p w:rsidR="00EB54C0" w:rsidRPr="000B005D" w:rsidRDefault="00EB54C0" w:rsidP="00A23EDE">
            <w:pPr>
              <w:rPr>
                <w:rFonts w:ascii="Times New Roman" w:hAnsi="Times New Roman"/>
                <w:rtl/>
                <w:lang w:bidi="ar-JO"/>
              </w:rPr>
            </w:pPr>
          </w:p>
        </w:tc>
      </w:tr>
    </w:tbl>
    <w:p w:rsidR="00EB54C0" w:rsidRPr="000B005D" w:rsidRDefault="00EB54C0" w:rsidP="00EB54C0">
      <w:pPr>
        <w:rPr>
          <w:rFonts w:ascii="Times New Roman" w:hAnsi="Times New Roman"/>
          <w:u w:val="single"/>
          <w:rtl/>
          <w:lang w:bidi="ar-JO"/>
        </w:rPr>
      </w:pPr>
      <w:r w:rsidRPr="000B005D">
        <w:rPr>
          <w:rFonts w:ascii="Times New Roman" w:hAnsi="Times New Roman"/>
          <w:u w:val="single"/>
          <w:rtl/>
          <w:lang w:bidi="ar-JO"/>
        </w:rPr>
        <w:t>مخرجات التعليم: (الفهم والمعرفة والمهارات الذهنية والعملية)</w:t>
      </w:r>
    </w:p>
    <w:p w:rsidR="00EB54C0" w:rsidRPr="000B005D" w:rsidRDefault="00EB54C0" w:rsidP="00EB54C0">
      <w:pPr>
        <w:rPr>
          <w:rFonts w:ascii="Times New Roman" w:hAnsi="Times New Roman"/>
          <w:rtl/>
          <w:lang w:bidi="ar-JO"/>
        </w:rPr>
      </w:pPr>
      <w:r w:rsidRPr="000B005D">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EB54C0" w:rsidRPr="000B005D" w:rsidTr="00A23EDE">
        <w:tc>
          <w:tcPr>
            <w:tcW w:w="4250" w:type="dxa"/>
          </w:tcPr>
          <w:p w:rsidR="00EB54C0" w:rsidRPr="000B005D" w:rsidRDefault="00EB54C0"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0B005D">
              <w:rPr>
                <w:rFonts w:ascii="Times New Roman" w:hAnsi="Times New Roman"/>
                <w:rtl/>
              </w:rPr>
              <w:t xml:space="preserve"> التعامل مع الوثائق بأشكالها المختلفة.</w:t>
            </w:r>
          </w:p>
        </w:tc>
        <w:tc>
          <w:tcPr>
            <w:tcW w:w="4249" w:type="dxa"/>
          </w:tcPr>
          <w:p w:rsidR="00EB54C0" w:rsidRPr="000B005D" w:rsidRDefault="00EB54C0" w:rsidP="00A23EDE">
            <w:pPr>
              <w:rPr>
                <w:rFonts w:ascii="Times New Roman" w:hAnsi="Times New Roman"/>
                <w:rtl/>
                <w:lang w:bidi="ar-JO"/>
              </w:rPr>
            </w:pPr>
          </w:p>
        </w:tc>
      </w:tr>
      <w:tr w:rsidR="00EB54C0" w:rsidRPr="000B005D" w:rsidTr="00A23EDE">
        <w:tc>
          <w:tcPr>
            <w:tcW w:w="4250" w:type="dxa"/>
          </w:tcPr>
          <w:p w:rsidR="00EB54C0" w:rsidRPr="000B005D" w:rsidRDefault="00EB54C0"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0B005D">
              <w:rPr>
                <w:rFonts w:ascii="Times New Roman" w:hAnsi="Times New Roman"/>
                <w:rtl/>
              </w:rPr>
              <w:t>لقدرة على تجميع الوثائق وتنظيمها وتحليلها.</w:t>
            </w:r>
          </w:p>
        </w:tc>
        <w:tc>
          <w:tcPr>
            <w:tcW w:w="4249" w:type="dxa"/>
          </w:tcPr>
          <w:p w:rsidR="00EB54C0" w:rsidRPr="000B005D" w:rsidRDefault="00EB54C0" w:rsidP="00A23EDE">
            <w:pPr>
              <w:rPr>
                <w:rFonts w:ascii="Times New Roman" w:hAnsi="Times New Roman"/>
                <w:rtl/>
                <w:lang w:bidi="ar-JO"/>
              </w:rPr>
            </w:pPr>
          </w:p>
        </w:tc>
      </w:tr>
      <w:tr w:rsidR="00EB54C0" w:rsidRPr="000B005D" w:rsidTr="00A23EDE">
        <w:tc>
          <w:tcPr>
            <w:tcW w:w="4250" w:type="dxa"/>
          </w:tcPr>
          <w:p w:rsidR="00EB54C0" w:rsidRPr="000B005D" w:rsidRDefault="00EB54C0"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0B005D">
              <w:rPr>
                <w:rFonts w:ascii="Times New Roman" w:hAnsi="Times New Roman"/>
                <w:rtl/>
              </w:rPr>
              <w:t xml:space="preserve"> تقديم خدمات المعلومات المختلفة.</w:t>
            </w:r>
          </w:p>
        </w:tc>
        <w:tc>
          <w:tcPr>
            <w:tcW w:w="4249" w:type="dxa"/>
          </w:tcPr>
          <w:p w:rsidR="00EB54C0" w:rsidRPr="000B005D" w:rsidRDefault="00EB54C0" w:rsidP="00A23EDE">
            <w:pPr>
              <w:rPr>
                <w:rFonts w:ascii="Times New Roman" w:hAnsi="Times New Roman"/>
                <w:rtl/>
                <w:lang w:bidi="ar-JO"/>
              </w:rPr>
            </w:pPr>
          </w:p>
        </w:tc>
      </w:tr>
      <w:tr w:rsidR="00EB54C0" w:rsidRPr="000B005D" w:rsidTr="00A23EDE">
        <w:tc>
          <w:tcPr>
            <w:tcW w:w="4250" w:type="dxa"/>
          </w:tcPr>
          <w:p w:rsidR="00EB54C0" w:rsidRPr="000B005D" w:rsidRDefault="00EB54C0" w:rsidP="00A23EDE">
            <w:pPr>
              <w:rPr>
                <w:rFonts w:ascii="Times New Roman" w:hAnsi="Times New Roman"/>
              </w:rPr>
            </w:pPr>
            <w:r w:rsidRPr="000B005D">
              <w:rPr>
                <w:rFonts w:ascii="Times New Roman" w:hAnsi="Times New Roman"/>
                <w:rtl/>
              </w:rPr>
              <w:t xml:space="preserve"> التعامل مع التقنيات الحديثة في حفظ وتداول الوثائق.</w:t>
            </w:r>
          </w:p>
        </w:tc>
        <w:tc>
          <w:tcPr>
            <w:tcW w:w="4249" w:type="dxa"/>
          </w:tcPr>
          <w:p w:rsidR="00EB54C0" w:rsidRPr="000B005D" w:rsidRDefault="00EB54C0" w:rsidP="00A23EDE">
            <w:pPr>
              <w:rPr>
                <w:rFonts w:ascii="Times New Roman" w:hAnsi="Times New Roman"/>
                <w:rtl/>
                <w:lang w:bidi="ar-JO"/>
              </w:rPr>
            </w:pPr>
          </w:p>
        </w:tc>
      </w:tr>
    </w:tbl>
    <w:p w:rsidR="00EB54C0" w:rsidRPr="000B005D" w:rsidRDefault="00EB54C0" w:rsidP="00EB54C0">
      <w:pPr>
        <w:rPr>
          <w:rFonts w:ascii="Times New Roman" w:hAnsi="Times New Roman"/>
          <w:u w:val="single"/>
          <w:rtl/>
        </w:rPr>
      </w:pPr>
      <w:r w:rsidRPr="000B005D">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EB54C0" w:rsidRPr="000B005D" w:rsidTr="00A23EDE">
        <w:tc>
          <w:tcPr>
            <w:tcW w:w="2130" w:type="dxa"/>
            <w:tcBorders>
              <w:top w:val="double" w:sz="4" w:space="0" w:color="auto"/>
              <w:bottom w:val="double" w:sz="4" w:space="0" w:color="auto"/>
            </w:tcBorders>
            <w:shd w:val="clear" w:color="auto" w:fill="E6E6E6"/>
          </w:tcPr>
          <w:p w:rsidR="00EB54C0" w:rsidRPr="000B005D" w:rsidRDefault="00EB54C0" w:rsidP="00A23EDE">
            <w:pPr>
              <w:jc w:val="center"/>
              <w:rPr>
                <w:rFonts w:ascii="Times New Roman" w:hAnsi="Times New Roman"/>
                <w:rtl/>
                <w:lang w:bidi="ar-JO"/>
              </w:rPr>
            </w:pPr>
            <w:r w:rsidRPr="000B005D">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EB54C0" w:rsidRPr="000B005D" w:rsidRDefault="00EB54C0" w:rsidP="00A23EDE">
            <w:pPr>
              <w:jc w:val="center"/>
              <w:rPr>
                <w:rFonts w:ascii="Times New Roman" w:hAnsi="Times New Roman"/>
                <w:rtl/>
                <w:lang w:bidi="ar-JO"/>
              </w:rPr>
            </w:pPr>
            <w:r w:rsidRPr="000B005D">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EB54C0" w:rsidRPr="000B005D" w:rsidRDefault="00EB54C0" w:rsidP="00A23EDE">
            <w:pPr>
              <w:jc w:val="center"/>
              <w:rPr>
                <w:rFonts w:ascii="Times New Roman" w:hAnsi="Times New Roman"/>
                <w:rtl/>
                <w:lang w:bidi="ar-JO"/>
              </w:rPr>
            </w:pPr>
            <w:r w:rsidRPr="000B005D">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EB54C0" w:rsidRPr="000B005D" w:rsidRDefault="00EB54C0" w:rsidP="00A23EDE">
            <w:pPr>
              <w:jc w:val="center"/>
              <w:rPr>
                <w:rFonts w:ascii="Times New Roman" w:hAnsi="Times New Roman"/>
                <w:rtl/>
                <w:lang w:bidi="ar-JO"/>
              </w:rPr>
            </w:pPr>
            <w:r w:rsidRPr="000B005D">
              <w:rPr>
                <w:rFonts w:ascii="Times New Roman" w:hAnsi="Times New Roman"/>
                <w:rtl/>
                <w:lang w:bidi="ar-JO"/>
              </w:rPr>
              <w:t>سنة النشر</w:t>
            </w:r>
          </w:p>
        </w:tc>
      </w:tr>
      <w:tr w:rsidR="00EB54C0" w:rsidRPr="000B005D" w:rsidTr="00A23EDE">
        <w:tc>
          <w:tcPr>
            <w:tcW w:w="2130" w:type="dxa"/>
            <w:tcBorders>
              <w:top w:val="double" w:sz="4" w:space="0" w:color="auto"/>
              <w:bottom w:val="double" w:sz="4" w:space="0" w:color="auto"/>
            </w:tcBorders>
          </w:tcPr>
          <w:p w:rsidR="00EB54C0" w:rsidRPr="000B005D" w:rsidRDefault="00EB54C0" w:rsidP="00A23EDE">
            <w:pPr>
              <w:rPr>
                <w:rFonts w:ascii="Times New Roman" w:hAnsi="Times New Roman"/>
                <w:rtl/>
                <w:lang w:bidi="ar-JO"/>
              </w:rPr>
            </w:pPr>
            <w:r w:rsidRPr="000B005D">
              <w:rPr>
                <w:rFonts w:ascii="Times New Roman" w:hAnsi="Times New Roman"/>
                <w:rtl/>
              </w:rPr>
              <w:t>مدخل لدراسة الأرشيف</w:t>
            </w:r>
          </w:p>
        </w:tc>
        <w:tc>
          <w:tcPr>
            <w:tcW w:w="2130"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tl/>
              </w:rPr>
              <w:t>الخولي</w:t>
            </w:r>
            <w:r>
              <w:rPr>
                <w:rFonts w:ascii="Times New Roman" w:hAnsi="Times New Roman"/>
                <w:rtl/>
              </w:rPr>
              <w:t xml:space="preserve">، </w:t>
            </w:r>
            <w:r w:rsidRPr="000B005D">
              <w:rPr>
                <w:rFonts w:ascii="Times New Roman" w:hAnsi="Times New Roman"/>
                <w:rtl/>
              </w:rPr>
              <w:t>جمال</w:t>
            </w:r>
          </w:p>
        </w:tc>
        <w:tc>
          <w:tcPr>
            <w:tcW w:w="2131"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tl/>
              </w:rPr>
              <w:t>دار الثقافة العلمية</w:t>
            </w:r>
          </w:p>
        </w:tc>
        <w:tc>
          <w:tcPr>
            <w:tcW w:w="2131"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tl/>
              </w:rPr>
              <w:t>2000م</w:t>
            </w:r>
          </w:p>
        </w:tc>
      </w:tr>
      <w:tr w:rsidR="00EB54C0" w:rsidRPr="000B005D" w:rsidTr="00A23EDE">
        <w:tc>
          <w:tcPr>
            <w:tcW w:w="2130" w:type="dxa"/>
            <w:tcBorders>
              <w:top w:val="double" w:sz="4" w:space="0" w:color="auto"/>
              <w:bottom w:val="double" w:sz="4" w:space="0" w:color="auto"/>
            </w:tcBorders>
          </w:tcPr>
          <w:p w:rsidR="00EB54C0" w:rsidRPr="000B005D" w:rsidRDefault="00EB54C0" w:rsidP="00A23EDE">
            <w:pPr>
              <w:rPr>
                <w:rFonts w:ascii="Times New Roman" w:hAnsi="Times New Roman"/>
                <w:rtl/>
                <w:lang w:bidi="ar-JO"/>
              </w:rPr>
            </w:pPr>
            <w:r w:rsidRPr="000B005D">
              <w:rPr>
                <w:rFonts w:ascii="Times New Roman" w:hAnsi="Times New Roman"/>
                <w:rtl/>
              </w:rPr>
              <w:t>الوثائق بين النظرية والتطبيق</w:t>
            </w:r>
          </w:p>
        </w:tc>
        <w:tc>
          <w:tcPr>
            <w:tcW w:w="2130"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tl/>
              </w:rPr>
              <w:t>الخولي</w:t>
            </w:r>
            <w:r>
              <w:rPr>
                <w:rFonts w:ascii="Times New Roman" w:hAnsi="Times New Roman"/>
                <w:rtl/>
              </w:rPr>
              <w:t xml:space="preserve">، </w:t>
            </w:r>
            <w:r w:rsidRPr="000B005D">
              <w:rPr>
                <w:rFonts w:ascii="Times New Roman" w:hAnsi="Times New Roman"/>
                <w:rtl/>
              </w:rPr>
              <w:t>جمال</w:t>
            </w:r>
          </w:p>
        </w:tc>
        <w:tc>
          <w:tcPr>
            <w:tcW w:w="2131"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tl/>
              </w:rPr>
              <w:t>الدار المصرية اللبنانية</w:t>
            </w:r>
          </w:p>
        </w:tc>
        <w:tc>
          <w:tcPr>
            <w:tcW w:w="2131"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tl/>
              </w:rPr>
              <w:t>1993م</w:t>
            </w:r>
          </w:p>
        </w:tc>
      </w:tr>
      <w:tr w:rsidR="00EB54C0" w:rsidRPr="000B005D" w:rsidTr="00A23EDE">
        <w:tc>
          <w:tcPr>
            <w:tcW w:w="2130" w:type="dxa"/>
            <w:tcBorders>
              <w:top w:val="double" w:sz="4" w:space="0" w:color="auto"/>
              <w:bottom w:val="double" w:sz="4" w:space="0" w:color="auto"/>
            </w:tcBorders>
          </w:tcPr>
          <w:p w:rsidR="00EB54C0" w:rsidRPr="000B005D" w:rsidRDefault="00EB54C0" w:rsidP="00A23EDE">
            <w:pPr>
              <w:rPr>
                <w:rFonts w:ascii="Times New Roman" w:hAnsi="Times New Roman"/>
                <w:rtl/>
              </w:rPr>
            </w:pPr>
            <w:r w:rsidRPr="000B005D">
              <w:rPr>
                <w:rFonts w:ascii="Times New Roman" w:hAnsi="Times New Roman"/>
                <w:rtl/>
              </w:rPr>
              <w:t>دراسات في الوثائق ومراكز المعلومات الوثائقية</w:t>
            </w:r>
          </w:p>
        </w:tc>
        <w:tc>
          <w:tcPr>
            <w:tcW w:w="2130"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tl/>
              </w:rPr>
              <w:t>أبو شعيشع</w:t>
            </w:r>
            <w:r>
              <w:rPr>
                <w:rFonts w:ascii="Times New Roman" w:hAnsi="Times New Roman"/>
                <w:rtl/>
              </w:rPr>
              <w:t xml:space="preserve">، </w:t>
            </w:r>
            <w:r w:rsidRPr="000B005D">
              <w:rPr>
                <w:rFonts w:ascii="Times New Roman" w:hAnsi="Times New Roman"/>
                <w:rtl/>
              </w:rPr>
              <w:t>مصطفى</w:t>
            </w:r>
          </w:p>
        </w:tc>
        <w:tc>
          <w:tcPr>
            <w:tcW w:w="2131"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tl/>
              </w:rPr>
              <w:t>العربي للنشر</w:t>
            </w:r>
          </w:p>
        </w:tc>
        <w:tc>
          <w:tcPr>
            <w:tcW w:w="2131" w:type="dxa"/>
            <w:tcBorders>
              <w:top w:val="double" w:sz="4" w:space="0" w:color="auto"/>
              <w:bottom w:val="double" w:sz="4" w:space="0" w:color="auto"/>
            </w:tcBorders>
          </w:tcPr>
          <w:p w:rsidR="00EB54C0" w:rsidRPr="000B005D" w:rsidRDefault="00EB54C0" w:rsidP="00A23EDE">
            <w:pPr>
              <w:jc w:val="center"/>
              <w:rPr>
                <w:rFonts w:ascii="Times New Roman" w:hAnsi="Times New Roman"/>
                <w:rtl/>
              </w:rPr>
            </w:pPr>
            <w:r w:rsidRPr="000B005D">
              <w:rPr>
                <w:rFonts w:ascii="Times New Roman" w:hAnsi="Times New Roman"/>
                <w:rtl/>
              </w:rPr>
              <w:t>1994م</w:t>
            </w:r>
          </w:p>
        </w:tc>
      </w:tr>
      <w:tr w:rsidR="00EB54C0" w:rsidRPr="000B005D" w:rsidTr="00A23EDE">
        <w:tc>
          <w:tcPr>
            <w:tcW w:w="2130" w:type="dxa"/>
            <w:tcBorders>
              <w:top w:val="double" w:sz="4" w:space="0" w:color="auto"/>
              <w:bottom w:val="double" w:sz="4" w:space="0" w:color="auto"/>
            </w:tcBorders>
          </w:tcPr>
          <w:p w:rsidR="00EB54C0" w:rsidRPr="000B005D" w:rsidRDefault="00EB54C0" w:rsidP="00A23EDE">
            <w:pPr>
              <w:rPr>
                <w:rFonts w:ascii="Times New Roman" w:hAnsi="Times New Roman"/>
                <w:rtl/>
              </w:rPr>
            </w:pPr>
            <w:r w:rsidRPr="000B005D">
              <w:rPr>
                <w:rFonts w:ascii="Times New Roman" w:hAnsi="Times New Roman"/>
                <w:i/>
                <w:iCs/>
                <w:rtl/>
              </w:rPr>
              <w:t>. مراكز المعلومات والتوثيق ونظم معلوماتها</w:t>
            </w:r>
          </w:p>
        </w:tc>
        <w:tc>
          <w:tcPr>
            <w:tcW w:w="2130"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i/>
                <w:iCs/>
                <w:rtl/>
              </w:rPr>
              <w:t>عبود</w:t>
            </w:r>
            <w:r>
              <w:rPr>
                <w:rFonts w:ascii="Times New Roman" w:hAnsi="Times New Roman"/>
                <w:i/>
                <w:iCs/>
                <w:rtl/>
              </w:rPr>
              <w:t xml:space="preserve">، </w:t>
            </w:r>
            <w:r w:rsidRPr="000B005D">
              <w:rPr>
                <w:rFonts w:ascii="Times New Roman" w:hAnsi="Times New Roman"/>
                <w:i/>
                <w:iCs/>
                <w:rtl/>
              </w:rPr>
              <w:t>رحيم</w:t>
            </w:r>
          </w:p>
        </w:tc>
        <w:tc>
          <w:tcPr>
            <w:tcW w:w="2131"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i/>
                <w:iCs/>
                <w:rtl/>
              </w:rPr>
              <w:t>دار زهران</w:t>
            </w:r>
          </w:p>
        </w:tc>
        <w:tc>
          <w:tcPr>
            <w:tcW w:w="2131" w:type="dxa"/>
            <w:tcBorders>
              <w:top w:val="double" w:sz="4" w:space="0" w:color="auto"/>
              <w:bottom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tl/>
                <w:lang w:bidi="ar-JO"/>
              </w:rPr>
              <w:t>د.ت.</w:t>
            </w:r>
          </w:p>
        </w:tc>
      </w:tr>
      <w:tr w:rsidR="00EB54C0" w:rsidRPr="000B005D" w:rsidTr="00A23EDE">
        <w:tc>
          <w:tcPr>
            <w:tcW w:w="2130" w:type="dxa"/>
            <w:tcBorders>
              <w:top w:val="double" w:sz="4" w:space="0" w:color="auto"/>
            </w:tcBorders>
          </w:tcPr>
          <w:p w:rsidR="00EB54C0" w:rsidRPr="000B005D" w:rsidRDefault="00EB54C0" w:rsidP="00A23EDE">
            <w:pPr>
              <w:jc w:val="right"/>
              <w:rPr>
                <w:rFonts w:ascii="Times New Roman" w:hAnsi="Times New Roman"/>
                <w:rtl/>
              </w:rPr>
            </w:pPr>
            <w:r w:rsidRPr="000B005D">
              <w:rPr>
                <w:rFonts w:ascii="Times New Roman" w:hAnsi="Times New Roman"/>
              </w:rPr>
              <w:t>Introduction to Archives and Manuscripts</w:t>
            </w:r>
          </w:p>
        </w:tc>
        <w:tc>
          <w:tcPr>
            <w:tcW w:w="2130" w:type="dxa"/>
            <w:tcBorders>
              <w:top w:val="double" w:sz="4" w:space="0" w:color="auto"/>
            </w:tcBorders>
          </w:tcPr>
          <w:p w:rsidR="00EB54C0" w:rsidRPr="000B005D" w:rsidRDefault="00EB54C0" w:rsidP="00A23EDE">
            <w:pPr>
              <w:bidi w:val="0"/>
              <w:ind w:left="360"/>
              <w:jc w:val="center"/>
              <w:rPr>
                <w:rFonts w:ascii="Times New Roman" w:hAnsi="Times New Roman"/>
              </w:rPr>
            </w:pPr>
            <w:r w:rsidRPr="000B005D">
              <w:rPr>
                <w:rFonts w:ascii="Times New Roman" w:hAnsi="Times New Roman"/>
              </w:rPr>
              <w:t>Gracy, D..,.</w:t>
            </w:r>
          </w:p>
          <w:p w:rsidR="00EB54C0" w:rsidRPr="000B005D" w:rsidRDefault="00EB54C0" w:rsidP="00A23EDE">
            <w:pPr>
              <w:jc w:val="center"/>
              <w:rPr>
                <w:rFonts w:ascii="Times New Roman" w:hAnsi="Times New Roman"/>
                <w:rtl/>
                <w:lang w:bidi="ar-JO"/>
              </w:rPr>
            </w:pPr>
          </w:p>
        </w:tc>
        <w:tc>
          <w:tcPr>
            <w:tcW w:w="2131" w:type="dxa"/>
            <w:tcBorders>
              <w:top w:val="double" w:sz="4" w:space="0" w:color="auto"/>
            </w:tcBorders>
          </w:tcPr>
          <w:p w:rsidR="00EB54C0" w:rsidRPr="000B005D" w:rsidRDefault="00EB54C0" w:rsidP="00A23EDE">
            <w:pPr>
              <w:jc w:val="center"/>
              <w:rPr>
                <w:rFonts w:ascii="Times New Roman" w:hAnsi="Times New Roman"/>
                <w:rtl/>
                <w:lang w:bidi="ar-JO"/>
              </w:rPr>
            </w:pPr>
            <w:r w:rsidRPr="000B005D">
              <w:rPr>
                <w:rFonts w:ascii="Times New Roman" w:hAnsi="Times New Roman"/>
              </w:rPr>
              <w:t>Special Library Association</w:t>
            </w:r>
          </w:p>
        </w:tc>
        <w:tc>
          <w:tcPr>
            <w:tcW w:w="2131" w:type="dxa"/>
            <w:tcBorders>
              <w:top w:val="double" w:sz="4" w:space="0" w:color="auto"/>
            </w:tcBorders>
          </w:tcPr>
          <w:p w:rsidR="00EB54C0" w:rsidRPr="000B005D" w:rsidRDefault="00EB54C0" w:rsidP="00A23EDE">
            <w:pPr>
              <w:jc w:val="center"/>
              <w:rPr>
                <w:rFonts w:ascii="Times New Roman" w:hAnsi="Times New Roman"/>
                <w:rtl/>
              </w:rPr>
            </w:pPr>
            <w:r w:rsidRPr="000B005D">
              <w:rPr>
                <w:rFonts w:ascii="Times New Roman" w:hAnsi="Times New Roman"/>
              </w:rPr>
              <w:t>1981</w:t>
            </w:r>
            <w:r w:rsidRPr="000B005D">
              <w:rPr>
                <w:rFonts w:ascii="Times New Roman" w:hAnsi="Times New Roman"/>
                <w:rtl/>
              </w:rPr>
              <w:t>م</w:t>
            </w:r>
          </w:p>
        </w:tc>
      </w:tr>
    </w:tbl>
    <w:p w:rsidR="00EB54C0" w:rsidRPr="000B005D" w:rsidRDefault="00EB54C0" w:rsidP="00EB54C0">
      <w:pPr>
        <w:rPr>
          <w:rFonts w:ascii="Times New Roman" w:hAnsi="Times New Roman"/>
        </w:rPr>
      </w:pPr>
    </w:p>
    <w:p w:rsidR="00EB54C0" w:rsidRDefault="00EB54C0" w:rsidP="00EB54C0">
      <w:pPr>
        <w:jc w:val="both"/>
        <w:rPr>
          <w:rtl/>
        </w:rPr>
      </w:pPr>
      <w:r>
        <w:rPr>
          <w:rtl/>
        </w:rPr>
        <w:br w:type="page"/>
      </w:r>
    </w:p>
    <w:p w:rsidR="00EB54C0" w:rsidRDefault="00EB54C0" w:rsidP="00EB54C0">
      <w:pPr>
        <w:jc w:val="both"/>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EB54C0" w:rsidRPr="00303F17" w:rsidTr="00A23EDE">
        <w:trPr>
          <w:trHeight w:val="339"/>
        </w:trPr>
        <w:tc>
          <w:tcPr>
            <w:tcW w:w="2356" w:type="dxa"/>
            <w:shd w:val="clear" w:color="auto" w:fill="E6E6E6"/>
            <w:vAlign w:val="center"/>
          </w:tcPr>
          <w:p w:rsidR="00EB54C0" w:rsidRPr="00303F17" w:rsidRDefault="00EB54C0" w:rsidP="00A23EDE">
            <w:pPr>
              <w:jc w:val="center"/>
              <w:rPr>
                <w:rFonts w:ascii="Times New Roman" w:hAnsi="Times New Roman"/>
                <w:b/>
                <w:bCs/>
                <w:i/>
                <w:iCs/>
                <w:rtl/>
                <w:lang w:bidi="ar-JO"/>
              </w:rPr>
            </w:pPr>
            <w:r w:rsidRPr="00303F17">
              <w:rPr>
                <w:rFonts w:ascii="Times New Roman" w:hAnsi="Times New Roman"/>
                <w:b/>
                <w:bCs/>
                <w:rtl/>
                <w:lang w:bidi="ar-JO"/>
              </w:rPr>
              <w:t xml:space="preserve">نموذج  </w:t>
            </w:r>
            <w:r>
              <w:rPr>
                <w:rFonts w:ascii="Times New Roman" w:hAnsi="Times New Roman"/>
                <w:b/>
                <w:bCs/>
                <w:rtl/>
                <w:lang w:bidi="ar-JO"/>
              </w:rPr>
              <w:t>(</w:t>
            </w:r>
            <w:r w:rsidRPr="00303F17">
              <w:rPr>
                <w:rFonts w:ascii="Times New Roman" w:hAnsi="Times New Roman"/>
                <w:b/>
                <w:bCs/>
                <w:rtl/>
                <w:lang w:bidi="ar-JO"/>
              </w:rPr>
              <w:t>و</w:t>
            </w:r>
            <w:r>
              <w:rPr>
                <w:rFonts w:ascii="Times New Roman" w:hAnsi="Times New Roman"/>
                <w:b/>
                <w:bCs/>
                <w:rtl/>
                <w:lang w:bidi="ar-JO"/>
              </w:rPr>
              <w:t xml:space="preserve">) </w:t>
            </w:r>
          </w:p>
        </w:tc>
      </w:tr>
    </w:tbl>
    <w:p w:rsidR="00EB54C0" w:rsidRPr="00303F17" w:rsidRDefault="00EB54C0" w:rsidP="00EB54C0">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EB54C0" w:rsidRPr="00303F17" w:rsidTr="00A23EDE">
        <w:trPr>
          <w:trHeight w:val="364"/>
        </w:trPr>
        <w:tc>
          <w:tcPr>
            <w:tcW w:w="6722" w:type="dxa"/>
            <w:shd w:val="clear" w:color="auto" w:fill="E6E6E6"/>
            <w:vAlign w:val="center"/>
          </w:tcPr>
          <w:p w:rsidR="00EB54C0" w:rsidRPr="00303F17" w:rsidRDefault="00EB54C0" w:rsidP="00A23EDE">
            <w:pPr>
              <w:jc w:val="center"/>
              <w:rPr>
                <w:rFonts w:ascii="Times New Roman" w:hAnsi="Times New Roman"/>
                <w:b/>
                <w:bCs/>
                <w:i/>
                <w:iCs/>
                <w:rtl/>
                <w:lang w:bidi="ar-JO"/>
              </w:rPr>
            </w:pPr>
            <w:r w:rsidRPr="00303F17">
              <w:rPr>
                <w:rFonts w:ascii="Times New Roman" w:hAnsi="Times New Roman"/>
                <w:b/>
                <w:bCs/>
                <w:rtl/>
                <w:lang w:bidi="ar-JO"/>
              </w:rPr>
              <w:t xml:space="preserve">توصيف المقرر </w:t>
            </w:r>
          </w:p>
        </w:tc>
      </w:tr>
    </w:tbl>
    <w:p w:rsidR="00EB54C0" w:rsidRPr="00303F17" w:rsidRDefault="00EB54C0" w:rsidP="00EB54C0">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303F17">
        <w:rPr>
          <w:rFonts w:ascii="Times New Roman" w:hAnsi="Times New Roman"/>
          <w:rtl/>
        </w:rPr>
        <w:t xml:space="preserve">المؤسسة التعليمية </w:t>
      </w:r>
      <w:r w:rsidRPr="00303F17">
        <w:rPr>
          <w:rFonts w:ascii="Times New Roman" w:hAnsi="Times New Roman"/>
        </w:rPr>
        <w:t xml:space="preserve"> </w:t>
      </w:r>
      <w:r w:rsidRPr="00303F17">
        <w:rPr>
          <w:rFonts w:ascii="Times New Roman" w:hAnsi="Times New Roman"/>
          <w:color w:val="000000"/>
          <w:rtl/>
        </w:rPr>
        <w:t>جامعة الملك سعود</w:t>
      </w:r>
    </w:p>
    <w:p w:rsidR="00EB54C0" w:rsidRPr="00303F17" w:rsidRDefault="00EB54C0" w:rsidP="00EB54C0">
      <w:pPr>
        <w:jc w:val="both"/>
        <w:rPr>
          <w:rFonts w:ascii="Times New Roman" w:hAnsi="Times New Roman"/>
          <w:rtl/>
        </w:rPr>
      </w:pPr>
    </w:p>
    <w:p w:rsidR="00EB54C0" w:rsidRPr="00303F17" w:rsidRDefault="00EB54C0" w:rsidP="00EB54C0">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303F17">
        <w:rPr>
          <w:rFonts w:ascii="Times New Roman" w:hAnsi="Times New Roman"/>
          <w:rtl/>
        </w:rPr>
        <w:t xml:space="preserve">الكلية/ القسم </w:t>
      </w:r>
      <w:r w:rsidRPr="00303F17">
        <w:rPr>
          <w:rFonts w:ascii="Times New Roman" w:hAnsi="Times New Roman"/>
          <w:color w:val="000000"/>
          <w:rtl/>
        </w:rPr>
        <w:t>كلية الآداب</w:t>
      </w:r>
      <w:r>
        <w:rPr>
          <w:rFonts w:ascii="Times New Roman" w:hAnsi="Times New Roman"/>
          <w:color w:val="000000"/>
        </w:rPr>
        <w:t xml:space="preserve"> </w:t>
      </w:r>
      <w:r w:rsidRPr="00303F17">
        <w:rPr>
          <w:rFonts w:ascii="Times New Roman" w:hAnsi="Times New Roman"/>
          <w:color w:val="000000"/>
          <w:rtl/>
        </w:rPr>
        <w:t>/</w:t>
      </w:r>
      <w:r>
        <w:rPr>
          <w:rFonts w:ascii="Times New Roman" w:hAnsi="Times New Roman"/>
          <w:color w:val="000000"/>
        </w:rPr>
        <w:t xml:space="preserve"> </w:t>
      </w:r>
      <w:r w:rsidRPr="00303F17">
        <w:rPr>
          <w:rFonts w:ascii="Times New Roman" w:hAnsi="Times New Roman"/>
          <w:color w:val="000000"/>
          <w:rtl/>
        </w:rPr>
        <w:t xml:space="preserve">قسم </w:t>
      </w:r>
      <w:r w:rsidR="000369CF">
        <w:rPr>
          <w:rFonts w:ascii="Times New Roman" w:hAnsi="Times New Roman"/>
          <w:color w:val="000000"/>
          <w:rtl/>
        </w:rPr>
        <w:t>علم المعلومات</w:t>
      </w:r>
    </w:p>
    <w:p w:rsidR="00EB54C0" w:rsidRPr="0031659A" w:rsidRDefault="00EB54C0" w:rsidP="00EB54C0">
      <w:pPr>
        <w:jc w:val="both"/>
        <w:rPr>
          <w:rFonts w:ascii="Times New Roman" w:hAnsi="Times New Roman"/>
          <w:b/>
          <w:bCs/>
          <w:rtl/>
        </w:rPr>
      </w:pPr>
    </w:p>
    <w:p w:rsidR="00EB54C0" w:rsidRPr="00303F17" w:rsidRDefault="00EB54C0" w:rsidP="00EB54C0">
      <w:pPr>
        <w:jc w:val="both"/>
        <w:rPr>
          <w:rFonts w:ascii="Times New Roman" w:hAnsi="Times New Roman"/>
          <w:b/>
          <w:bCs/>
        </w:rPr>
      </w:pPr>
      <w:r w:rsidRPr="00303F17">
        <w:rPr>
          <w:rFonts w:ascii="Times New Roman" w:hAnsi="Times New Roman"/>
          <w:b/>
          <w:bCs/>
          <w:rtl/>
        </w:rPr>
        <w:t>أ</w:t>
      </w:r>
      <w:r>
        <w:rPr>
          <w:rFonts w:ascii="Times New Roman" w:hAnsi="Times New Roman"/>
          <w:b/>
          <w:bCs/>
          <w:rtl/>
        </w:rPr>
        <w:t xml:space="preserve">) </w:t>
      </w:r>
      <w:r w:rsidRPr="00303F17">
        <w:rPr>
          <w:rFonts w:ascii="Times New Roman" w:hAnsi="Times New Roman"/>
          <w:b/>
          <w:bCs/>
          <w:rtl/>
        </w:rPr>
        <w:t xml:space="preserve"> تحديد المقرر والمعلومات العامة </w:t>
      </w:r>
    </w:p>
    <w:p w:rsidR="00EB54C0" w:rsidRPr="00203FC1"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1 – اسم المقرر و رقمه:  </w:t>
      </w:r>
      <w:r w:rsidRPr="00203FC1">
        <w:rPr>
          <w:rFonts w:ascii="Times New Roman" w:hAnsi="Times New Roman" w:hint="eastAsia"/>
          <w:rtl/>
        </w:rPr>
        <w:t>مقدمة</w:t>
      </w:r>
      <w:r w:rsidRPr="00203FC1">
        <w:rPr>
          <w:rFonts w:ascii="Times New Roman" w:hAnsi="Times New Roman"/>
          <w:rtl/>
        </w:rPr>
        <w:t xml:space="preserve"> </w:t>
      </w:r>
      <w:r w:rsidRPr="00203FC1">
        <w:rPr>
          <w:rFonts w:ascii="Times New Roman" w:hAnsi="Times New Roman" w:hint="eastAsia"/>
          <w:rtl/>
        </w:rPr>
        <w:t>في</w:t>
      </w:r>
      <w:r w:rsidRPr="00203FC1">
        <w:rPr>
          <w:rFonts w:ascii="Times New Roman" w:hAnsi="Times New Roman"/>
          <w:rtl/>
        </w:rPr>
        <w:t xml:space="preserve"> </w:t>
      </w:r>
      <w:r w:rsidRPr="00203FC1">
        <w:rPr>
          <w:rFonts w:ascii="Times New Roman" w:hAnsi="Times New Roman" w:hint="eastAsia"/>
          <w:rtl/>
        </w:rPr>
        <w:t>الوثائق</w:t>
      </w:r>
      <w:r w:rsidRPr="00203FC1">
        <w:rPr>
          <w:rFonts w:ascii="Times New Roman" w:hAnsi="Times New Roman"/>
          <w:rtl/>
        </w:rPr>
        <w:t xml:space="preserve"> </w:t>
      </w:r>
      <w:r w:rsidRPr="00203FC1">
        <w:rPr>
          <w:rFonts w:ascii="Times New Roman" w:hAnsi="Times New Roman" w:hint="eastAsia"/>
          <w:rtl/>
        </w:rPr>
        <w:t>والمحفوظات</w:t>
      </w:r>
      <w:r w:rsidRPr="00203FC1">
        <w:rPr>
          <w:rFonts w:ascii="Times New Roman" w:hAnsi="Times New Roman"/>
          <w:rtl/>
        </w:rPr>
        <w:t xml:space="preserve"> </w:t>
      </w:r>
      <w:r w:rsidRPr="00203FC1">
        <w:rPr>
          <w:rFonts w:ascii="Times New Roman" w:hAnsi="Times New Roman" w:hint="eastAsia"/>
          <w:rtl/>
        </w:rPr>
        <w:t>والسجلات</w:t>
      </w:r>
      <w:r w:rsidRPr="00203FC1">
        <w:rPr>
          <w:rFonts w:ascii="Times New Roman" w:hAnsi="Times New Roman"/>
          <w:rtl/>
        </w:rPr>
        <w:t xml:space="preserve">  </w:t>
      </w:r>
      <w:r w:rsidR="00BF2A8A">
        <w:rPr>
          <w:rFonts w:ascii="Times New Roman" w:hAnsi="Times New Roman"/>
          <w:color w:val="000000"/>
          <w:rtl/>
        </w:rPr>
        <w:t>362</w:t>
      </w:r>
      <w:r w:rsidRPr="00303F17">
        <w:rPr>
          <w:rFonts w:ascii="Times New Roman" w:hAnsi="Times New Roman"/>
          <w:color w:val="000000"/>
          <w:rtl/>
        </w:rPr>
        <w:t xml:space="preserve"> </w:t>
      </w:r>
      <w:r w:rsidR="007B49EC" w:rsidRPr="00E01AD2">
        <w:rPr>
          <w:rFonts w:ascii="Times New Roman" w:hAnsi="Times New Roman"/>
          <w:color w:val="FF0000"/>
          <w:rtl/>
        </w:rPr>
        <w:t>م</w:t>
      </w:r>
      <w:r w:rsidR="00E01AD2" w:rsidRPr="00E01AD2">
        <w:rPr>
          <w:rFonts w:ascii="Times New Roman" w:hAnsi="Times New Roman" w:hint="cs"/>
          <w:color w:val="FF0000"/>
          <w:rtl/>
        </w:rPr>
        <w:t xml:space="preserve">كت </w:t>
      </w:r>
    </w:p>
    <w:p w:rsidR="00EB54C0" w:rsidRPr="00303F17" w:rsidRDefault="00EB54C0" w:rsidP="00EB54C0">
      <w:pPr>
        <w:pBdr>
          <w:top w:val="single" w:sz="4" w:space="1" w:color="auto"/>
          <w:left w:val="single" w:sz="4" w:space="4" w:color="auto"/>
          <w:bottom w:val="single" w:sz="4" w:space="1" w:color="auto"/>
          <w:right w:val="single" w:sz="4" w:space="4" w:color="auto"/>
        </w:pBdr>
        <w:jc w:val="right"/>
        <w:rPr>
          <w:rFonts w:ascii="Times New Roman" w:hAnsi="Times New Roman"/>
          <w:rtl/>
        </w:rPr>
      </w:pPr>
      <w:r w:rsidRPr="00203FC1">
        <w:rPr>
          <w:rFonts w:ascii="Times New Roman" w:hAnsi="Times New Roman"/>
          <w:rtl/>
        </w:rPr>
        <w:t xml:space="preserve">  </w:t>
      </w:r>
      <w:r w:rsidR="00E01AD2" w:rsidRPr="00E01AD2">
        <w:rPr>
          <w:rFonts w:ascii="Times New Roman" w:hAnsi="Times New Roman"/>
          <w:color w:val="FF0000"/>
        </w:rPr>
        <w:t>LIBR</w:t>
      </w:r>
      <w:r w:rsidRPr="00303F17">
        <w:rPr>
          <w:rFonts w:ascii="Times New Roman" w:hAnsi="Times New Roman"/>
          <w:color w:val="000000"/>
        </w:rPr>
        <w:t xml:space="preserve"> </w:t>
      </w:r>
      <w:r w:rsidR="00BF2A8A">
        <w:rPr>
          <w:rFonts w:ascii="Times New Roman" w:hAnsi="Times New Roman"/>
          <w:color w:val="000000"/>
        </w:rPr>
        <w:t>362</w:t>
      </w:r>
      <w:r w:rsidRPr="00203FC1">
        <w:rPr>
          <w:rFonts w:ascii="Times New Roman" w:hAnsi="Times New Roman"/>
        </w:rPr>
        <w:t xml:space="preserve"> </w:t>
      </w:r>
      <w:r>
        <w:rPr>
          <w:rFonts w:ascii="Times New Roman" w:hAnsi="Times New Roman"/>
          <w:color w:val="000000"/>
        </w:rPr>
        <w:t xml:space="preserve"> </w:t>
      </w:r>
      <w:r>
        <w:rPr>
          <w:rFonts w:ascii="Times New Roman" w:hAnsi="Times New Roman" w:hint="cs"/>
          <w:color w:val="000000"/>
          <w:rtl/>
        </w:rPr>
        <w:t xml:space="preserve">   </w:t>
      </w:r>
      <w:r w:rsidRPr="00203FC1">
        <w:rPr>
          <w:rFonts w:ascii="Times New Roman" w:hAnsi="Times New Roman"/>
        </w:rPr>
        <w:t>Introduction to Documents, Archives, and Records</w:t>
      </w:r>
      <w:r w:rsidRPr="00303F17">
        <w:rPr>
          <w:rFonts w:ascii="Times New Roman" w:hAnsi="Times New Roman"/>
          <w:rtl/>
        </w:rPr>
        <w:t xml:space="preserve">  </w:t>
      </w:r>
    </w:p>
    <w:p w:rsidR="00EB54C0" w:rsidRPr="00303F17"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2 – الساعات المعتمدة: </w:t>
      </w:r>
      <w:r w:rsidRPr="00303F17">
        <w:rPr>
          <w:rFonts w:ascii="Times New Roman" w:hAnsi="Times New Roman"/>
          <w:color w:val="000000"/>
          <w:rtl/>
        </w:rPr>
        <w:t xml:space="preserve">3 </w:t>
      </w:r>
    </w:p>
    <w:p w:rsidR="00EB54C0" w:rsidRPr="00303F17"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rPr>
        <w:t>:</w:t>
      </w:r>
      <w:r>
        <w:rPr>
          <w:rFonts w:ascii="Times New Roman" w:hAnsi="Times New Roman" w:hint="cs"/>
          <w:rtl/>
        </w:rPr>
        <w:t xml:space="preserve"> </w:t>
      </w:r>
      <w:r w:rsidR="000369CF">
        <w:rPr>
          <w:rFonts w:ascii="Times New Roman" w:hAnsi="Times New Roman"/>
          <w:rtl/>
        </w:rPr>
        <w:t>علم المعلومات</w:t>
      </w:r>
    </w:p>
    <w:p w:rsidR="00EB54C0" w:rsidRPr="00303F17"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4 – اسم عضو هيئة التدريس المسئول عن تدريس  المقرر: </w:t>
      </w:r>
    </w:p>
    <w:p w:rsidR="00EB54C0" w:rsidRPr="00303F17"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5 – المستوى أو السنة التي سيتم تقديم هذه المقرر فيه: </w:t>
      </w:r>
      <w:r w:rsidR="00CA5CC8">
        <w:rPr>
          <w:rFonts w:ascii="Times New Roman" w:hAnsi="Times New Roman"/>
          <w:rtl/>
        </w:rPr>
        <w:t>ال</w:t>
      </w:r>
      <w:r w:rsidR="00CA5CC8">
        <w:rPr>
          <w:rFonts w:ascii="Times New Roman" w:hAnsi="Times New Roman" w:hint="cs"/>
          <w:rtl/>
        </w:rPr>
        <w:t>مستوى الرابع</w:t>
      </w:r>
    </w:p>
    <w:p w:rsidR="00EB54C0" w:rsidRPr="00303F17"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6 – المتطلبات المسبقة لهذه المقرر (إن وجدت) </w:t>
      </w:r>
    </w:p>
    <w:p w:rsidR="00EB54C0" w:rsidRPr="00303F17"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7 – المتطلبات المصاحبة لهذه المقرر (إن وجدت) </w:t>
      </w:r>
    </w:p>
    <w:p w:rsidR="00EB54C0" w:rsidRPr="00303F17"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8 – مكان تدريس المقرر إن لم يكن في المقر الرئيسي للمؤسسة التعليمية</w:t>
      </w:r>
      <w:r w:rsidRPr="00303F17">
        <w:rPr>
          <w:rFonts w:ascii="Times New Roman" w:hAnsi="Times New Roman"/>
        </w:rPr>
        <w:t>:</w:t>
      </w:r>
      <w:r w:rsidRPr="00303F17">
        <w:rPr>
          <w:rFonts w:ascii="Times New Roman" w:hAnsi="Times New Roman"/>
          <w:rtl/>
        </w:rPr>
        <w:t xml:space="preserve"> </w:t>
      </w:r>
    </w:p>
    <w:p w:rsidR="00EB54C0" w:rsidRPr="00303F17"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9– لغة تدريس المقرر</w:t>
      </w:r>
      <w:r>
        <w:rPr>
          <w:rFonts w:ascii="Times New Roman" w:hAnsi="Times New Roman" w:hint="cs"/>
          <w:rtl/>
        </w:rPr>
        <w:t>:</w:t>
      </w:r>
      <w:r w:rsidRPr="00303F17">
        <w:rPr>
          <w:rFonts w:ascii="Times New Roman" w:hAnsi="Times New Roman"/>
        </w:rPr>
        <w:t xml:space="preserve"> </w:t>
      </w:r>
      <w:r w:rsidRPr="00303F17">
        <w:rPr>
          <w:rFonts w:ascii="Times New Roman" w:hAnsi="Times New Roman"/>
          <w:rtl/>
        </w:rPr>
        <w:t>العربية</w:t>
      </w:r>
    </w:p>
    <w:p w:rsidR="00EB54C0" w:rsidRPr="00303F17" w:rsidRDefault="00EB54C0" w:rsidP="00EB54C0">
      <w:pPr>
        <w:jc w:val="both"/>
        <w:rPr>
          <w:rFonts w:ascii="Times New Roman" w:hAnsi="Times New Roman"/>
          <w:rtl/>
        </w:rPr>
      </w:pPr>
    </w:p>
    <w:p w:rsidR="00EB54C0" w:rsidRPr="00303F17" w:rsidRDefault="00EB54C0" w:rsidP="00EB54C0">
      <w:pPr>
        <w:jc w:val="both"/>
        <w:rPr>
          <w:rFonts w:ascii="Times New Roman" w:hAnsi="Times New Roman"/>
          <w:b/>
          <w:bCs/>
        </w:rPr>
      </w:pPr>
      <w:r w:rsidRPr="00303F17">
        <w:rPr>
          <w:rFonts w:ascii="Times New Roman" w:hAnsi="Times New Roman"/>
          <w:b/>
          <w:bCs/>
          <w:rtl/>
        </w:rPr>
        <w:t>ب</w:t>
      </w:r>
      <w:r>
        <w:rPr>
          <w:rFonts w:ascii="Times New Roman" w:hAnsi="Times New Roman"/>
          <w:b/>
          <w:bCs/>
          <w:rtl/>
        </w:rPr>
        <w:t xml:space="preserve">) </w:t>
      </w:r>
      <w:r w:rsidRPr="00303F17">
        <w:rPr>
          <w:rFonts w:ascii="Times New Roman" w:hAnsi="Times New Roman"/>
          <w:b/>
          <w:bCs/>
          <w:rtl/>
        </w:rPr>
        <w:t xml:space="preserve"> الأهداف :  </w:t>
      </w:r>
    </w:p>
    <w:p w:rsidR="00EB54C0" w:rsidRPr="00A44338"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44338">
        <w:rPr>
          <w:rFonts w:ascii="Times New Roman" w:hAnsi="Times New Roman"/>
          <w:b/>
          <w:bCs/>
          <w:rtl/>
        </w:rPr>
        <w:t xml:space="preserve">1 – وصف موجز لنتائج التعلم </w:t>
      </w:r>
      <w:r>
        <w:rPr>
          <w:rFonts w:ascii="Times New Roman" w:hAnsi="Times New Roman"/>
          <w:b/>
          <w:bCs/>
          <w:rtl/>
        </w:rPr>
        <w:t xml:space="preserve">الأساس </w:t>
      </w:r>
      <w:r w:rsidRPr="00A44338">
        <w:rPr>
          <w:rFonts w:ascii="Times New Roman" w:hAnsi="Times New Roman"/>
          <w:b/>
          <w:bCs/>
          <w:rtl/>
        </w:rPr>
        <w:t>للطلبة المسجلين في هذا المقرر:</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معرفة تاريخ حفظ الوثائق</w:t>
      </w:r>
      <w:r>
        <w:rPr>
          <w:rFonts w:ascii="Times New Roman" w:hAnsi="Times New Roman"/>
          <w:rtl/>
        </w:rPr>
        <w:t xml:space="preserve">، </w:t>
      </w:r>
      <w:r w:rsidRPr="00303F17">
        <w:rPr>
          <w:rFonts w:ascii="Times New Roman" w:hAnsi="Times New Roman"/>
          <w:rtl/>
        </w:rPr>
        <w:t>ووحدات الحفظ وتطورها.</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معرفة أساليب تقويم الوثائق والمحفوظات وأسسها</w:t>
      </w:r>
      <w:r>
        <w:rPr>
          <w:rFonts w:ascii="Times New Roman" w:hAnsi="Times New Roman"/>
          <w:rtl/>
        </w:rPr>
        <w:t xml:space="preserve">، </w:t>
      </w:r>
      <w:r w:rsidRPr="00303F17">
        <w:rPr>
          <w:rFonts w:ascii="Times New Roman" w:hAnsi="Times New Roman"/>
          <w:rtl/>
        </w:rPr>
        <w:t>وطرق صيانتها وترميمها</w:t>
      </w:r>
      <w:r>
        <w:rPr>
          <w:rFonts w:ascii="Times New Roman" w:hAnsi="Times New Roman"/>
          <w:rtl/>
        </w:rPr>
        <w:t xml:space="preserve">، </w:t>
      </w:r>
      <w:r w:rsidRPr="00303F17">
        <w:rPr>
          <w:rFonts w:ascii="Times New Roman" w:hAnsi="Times New Roman"/>
          <w:rtl/>
        </w:rPr>
        <w:t>وفرز الوثائق وترحيلها وإتلافها.</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معرفة أنظمة الوثائق والمحفوظات في المملكة العربية السعودية ولوائحها</w:t>
      </w:r>
      <w:r>
        <w:rPr>
          <w:rFonts w:ascii="Times New Roman" w:hAnsi="Times New Roman"/>
          <w:rtl/>
        </w:rPr>
        <w:t xml:space="preserve">، </w:t>
      </w:r>
      <w:r w:rsidRPr="00303F17">
        <w:rPr>
          <w:rFonts w:ascii="Times New Roman" w:hAnsi="Times New Roman"/>
          <w:rtl/>
        </w:rPr>
        <w:t>وسبل تقويمها وحفظها وتنظيمها.</w:t>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معرفة مفاهيم الوثائق والمحفوظات ومصطلحاتها بالعربية والإنجليزية.</w:t>
      </w:r>
    </w:p>
    <w:p w:rsidR="00EB54C0" w:rsidRPr="00303F17" w:rsidRDefault="00EB54C0" w:rsidP="00EB54C0">
      <w:pPr>
        <w:jc w:val="both"/>
        <w:rPr>
          <w:rFonts w:ascii="Times New Roman" w:hAnsi="Times New Roman"/>
          <w:rtl/>
        </w:rPr>
      </w:pPr>
    </w:p>
    <w:p w:rsidR="00EB54C0" w:rsidRPr="00A44338" w:rsidRDefault="00EB54C0" w:rsidP="00EB54C0">
      <w:pPr>
        <w:pBdr>
          <w:top w:val="single" w:sz="4" w:space="1" w:color="auto"/>
          <w:left w:val="single" w:sz="4" w:space="4" w:color="auto"/>
          <w:bottom w:val="single" w:sz="4" w:space="1" w:color="auto"/>
          <w:right w:val="single" w:sz="4" w:space="4" w:color="auto"/>
        </w:pBdr>
        <w:rPr>
          <w:rFonts w:ascii="Times New Roman" w:hAnsi="Times New Roman"/>
          <w:b/>
          <w:bCs/>
        </w:rPr>
      </w:pPr>
      <w:r w:rsidRPr="00A44338">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A44338">
        <w:rPr>
          <w:rFonts w:ascii="Times New Roman" w:hAnsi="Times New Roman"/>
          <w:b/>
          <w:bCs/>
          <w:rtl/>
        </w:rPr>
        <w:t>والتغييرات في محتوى المقرر بناء على نتائج البحوث العلمية الجديدة في المجال):</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تحديث قائمة المراجع باستمرار.</w:t>
      </w:r>
      <w:r w:rsidRPr="00303F17">
        <w:rPr>
          <w:rFonts w:ascii="Times New Roman" w:hAnsi="Times New Roman"/>
          <w:rtl/>
        </w:rPr>
        <w:tab/>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انتهي من تطوير الخطة</w:t>
      </w:r>
      <w:r w:rsidRPr="00303F17">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303F17">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303F17">
        <w:rPr>
          <w:rFonts w:ascii="Times New Roman" w:hAnsi="Times New Roman"/>
          <w:rtl/>
        </w:rPr>
        <w:t xml:space="preserve"> التطورات الحديثة في مجال المكتبات وعلم المعلومات . </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sidR="002C3213">
        <w:rPr>
          <w:rFonts w:ascii="Times New Roman" w:hAnsi="Times New Roman" w:hint="cs"/>
          <w:rtl/>
        </w:rPr>
        <w:t>أعدت</w:t>
      </w:r>
      <w:r>
        <w:rPr>
          <w:rFonts w:ascii="Times New Roman" w:hAnsi="Times New Roman"/>
          <w:rtl/>
        </w:rPr>
        <w:t xml:space="preserve"> قائمة بالأدوات المطلوب</w:t>
      </w:r>
      <w:r w:rsidRPr="00303F17">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303F17">
        <w:rPr>
          <w:rFonts w:ascii="Times New Roman" w:hAnsi="Times New Roman"/>
          <w:rtl/>
        </w:rPr>
        <w:t xml:space="preserve"> وهي تشمل عناوين أحدث الإصدارات باللغتين العربية والإنجليزية في مجال الوثائق والمحفوظات</w:t>
      </w:r>
      <w:r>
        <w:rPr>
          <w:rFonts w:ascii="Times New Roman" w:hAnsi="Times New Roman"/>
          <w:rtl/>
        </w:rPr>
        <w:t xml:space="preserve">، </w:t>
      </w:r>
      <w:r w:rsidRPr="00303F17">
        <w:rPr>
          <w:rFonts w:ascii="Times New Roman" w:hAnsi="Times New Roman"/>
          <w:rtl/>
        </w:rPr>
        <w:t xml:space="preserve">سواء في الشكل المطبوع أو الشكل الإلكتروني المتاح على شبكة الويب . </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sidR="002C3213">
        <w:rPr>
          <w:rFonts w:ascii="Times New Roman" w:hAnsi="Times New Roman" w:hint="cs"/>
          <w:rtl/>
        </w:rPr>
        <w:t>أعدت</w:t>
      </w:r>
      <w:r>
        <w:rPr>
          <w:rFonts w:ascii="Times New Roman" w:hAnsi="Times New Roman"/>
          <w:rtl/>
        </w:rPr>
        <w:t xml:space="preserve"> قائمة </w:t>
      </w:r>
      <w:r w:rsidRPr="00303F17">
        <w:rPr>
          <w:rFonts w:ascii="Times New Roman" w:hAnsi="Times New Roman"/>
          <w:rtl/>
        </w:rPr>
        <w:t xml:space="preserve"> بمعينات التدريس الإلكترونية المطلوب توافرها في معامل القسم وقدمت إلى رئيس القسم.</w:t>
      </w:r>
    </w:p>
    <w:p w:rsidR="00EB54C0" w:rsidRPr="00303F17" w:rsidRDefault="00EB54C0" w:rsidP="00EB54C0">
      <w:pPr>
        <w:rPr>
          <w:rFonts w:ascii="Times New Roman" w:hAnsi="Times New Roman"/>
          <w:b/>
          <w:bCs/>
          <w:rtl/>
        </w:rPr>
      </w:pPr>
    </w:p>
    <w:p w:rsidR="00EB54C0" w:rsidRPr="00303F17" w:rsidRDefault="00EB54C0" w:rsidP="00EB54C0">
      <w:pPr>
        <w:jc w:val="both"/>
        <w:rPr>
          <w:rFonts w:ascii="Times New Roman" w:hAnsi="Times New Roman"/>
          <w:b/>
          <w:bCs/>
        </w:rPr>
      </w:pPr>
      <w:r w:rsidRPr="00303F17">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EB54C0" w:rsidRPr="00303F17" w:rsidTr="00A23EDE">
        <w:tc>
          <w:tcPr>
            <w:tcW w:w="8522" w:type="dxa"/>
            <w:gridSpan w:val="3"/>
          </w:tcPr>
          <w:p w:rsidR="00EB54C0" w:rsidRPr="003F31C5" w:rsidRDefault="00EB54C0" w:rsidP="00A23EDE">
            <w:pPr>
              <w:rPr>
                <w:rFonts w:ascii="Times New Roman" w:hAnsi="Times New Roman"/>
                <w:b/>
                <w:bCs/>
                <w:rtl/>
              </w:rPr>
            </w:pPr>
            <w:r w:rsidRPr="003F31C5">
              <w:rPr>
                <w:rFonts w:ascii="Times New Roman" w:hAnsi="Times New Roman"/>
                <w:b/>
                <w:bCs/>
                <w:rtl/>
              </w:rPr>
              <w:t>1 – المواضيع المطلوب بحثها وشمولها</w:t>
            </w:r>
          </w:p>
        </w:tc>
      </w:tr>
      <w:tr w:rsidR="00EB54C0" w:rsidRPr="00303F17" w:rsidTr="00A23EDE">
        <w:tc>
          <w:tcPr>
            <w:tcW w:w="4422" w:type="dxa"/>
          </w:tcPr>
          <w:p w:rsidR="00EB54C0" w:rsidRPr="003F31C5" w:rsidRDefault="00EB54C0" w:rsidP="00A23EDE">
            <w:pPr>
              <w:jc w:val="center"/>
              <w:rPr>
                <w:rFonts w:ascii="Times New Roman" w:hAnsi="Times New Roman"/>
              </w:rPr>
            </w:pPr>
            <w:r w:rsidRPr="003F31C5">
              <w:rPr>
                <w:rFonts w:ascii="Times New Roman" w:hAnsi="Times New Roman"/>
                <w:rtl/>
              </w:rPr>
              <w:t>الموضوع</w:t>
            </w:r>
          </w:p>
        </w:tc>
        <w:tc>
          <w:tcPr>
            <w:tcW w:w="1997" w:type="dxa"/>
          </w:tcPr>
          <w:p w:rsidR="00EB54C0" w:rsidRPr="003F31C5" w:rsidRDefault="00EB54C0" w:rsidP="00A23EDE">
            <w:pPr>
              <w:jc w:val="center"/>
              <w:rPr>
                <w:rFonts w:ascii="Times New Roman" w:hAnsi="Times New Roman"/>
                <w:rtl/>
              </w:rPr>
            </w:pPr>
            <w:r w:rsidRPr="003F31C5">
              <w:rPr>
                <w:rFonts w:ascii="Times New Roman" w:hAnsi="Times New Roman"/>
                <w:rtl/>
              </w:rPr>
              <w:t>عدد الأسابيع</w:t>
            </w:r>
          </w:p>
        </w:tc>
        <w:tc>
          <w:tcPr>
            <w:tcW w:w="2103" w:type="dxa"/>
          </w:tcPr>
          <w:p w:rsidR="00EB54C0" w:rsidRPr="003F31C5" w:rsidRDefault="00EB54C0" w:rsidP="00A23EDE">
            <w:pPr>
              <w:jc w:val="center"/>
              <w:rPr>
                <w:rFonts w:ascii="Times New Roman" w:hAnsi="Times New Roman"/>
                <w:rtl/>
              </w:rPr>
            </w:pPr>
            <w:r w:rsidRPr="003F31C5">
              <w:rPr>
                <w:rFonts w:ascii="Times New Roman" w:hAnsi="Times New Roman"/>
                <w:rtl/>
              </w:rPr>
              <w:t>ساعات الاتصال</w:t>
            </w:r>
          </w:p>
        </w:tc>
      </w:tr>
      <w:tr w:rsidR="00EB54C0" w:rsidRPr="00303F17" w:rsidTr="00A23EDE">
        <w:tc>
          <w:tcPr>
            <w:tcW w:w="4422" w:type="dxa"/>
          </w:tcPr>
          <w:p w:rsidR="00EB54C0" w:rsidRPr="00466834" w:rsidRDefault="00EB54C0" w:rsidP="00A23EDE">
            <w:pPr>
              <w:pStyle w:val="7"/>
              <w:keepNext/>
              <w:numPr>
                <w:ilvl w:val="0"/>
                <w:numId w:val="31"/>
              </w:numPr>
              <w:bidi/>
              <w:spacing w:before="0" w:after="0"/>
              <w:rPr>
                <w:rFonts w:ascii="Arabic Transparent" w:cs="Arabic Transparent"/>
                <w:rtl/>
              </w:rPr>
            </w:pPr>
            <w:r w:rsidRPr="00466834">
              <w:rPr>
                <w:rFonts w:cs="Arabic Transparent" w:hint="cs"/>
                <w:rtl/>
                <w:lang w:bidi="ar-SA"/>
              </w:rPr>
              <w:t>أهمية</w:t>
            </w:r>
            <w:r w:rsidRPr="00466834">
              <w:rPr>
                <w:rFonts w:ascii="Arabic Transparent" w:cs="Arabic Transparent" w:hint="cs"/>
                <w:rtl/>
              </w:rPr>
              <w:t xml:space="preserve"> </w:t>
            </w:r>
            <w:r w:rsidRPr="00466834">
              <w:rPr>
                <w:rFonts w:cs="Arabic Transparent" w:hint="cs"/>
                <w:rtl/>
                <w:lang w:bidi="ar-SA"/>
              </w:rPr>
              <w:t>المعلومات</w:t>
            </w:r>
            <w:r w:rsidRPr="00466834">
              <w:rPr>
                <w:rFonts w:ascii="Arabic Transparent" w:cs="Arabic Transparent" w:hint="cs"/>
                <w:rtl/>
              </w:rPr>
              <w:t xml:space="preserve"> </w:t>
            </w:r>
            <w:r w:rsidRPr="00466834">
              <w:rPr>
                <w:rFonts w:cs="Arabic Transparent" w:hint="cs"/>
                <w:rtl/>
                <w:lang w:bidi="ar-SA"/>
              </w:rPr>
              <w:t>في</w:t>
            </w:r>
            <w:r w:rsidRPr="00466834">
              <w:rPr>
                <w:rFonts w:ascii="Arabic Transparent" w:cs="Arabic Transparent" w:hint="cs"/>
                <w:rtl/>
              </w:rPr>
              <w:t xml:space="preserve"> </w:t>
            </w:r>
            <w:r w:rsidRPr="00466834">
              <w:rPr>
                <w:rFonts w:cs="Arabic Transparent" w:hint="cs"/>
                <w:rtl/>
                <w:lang w:bidi="ar-SA"/>
              </w:rPr>
              <w:t>اتخاذ</w:t>
            </w:r>
            <w:r w:rsidRPr="00466834">
              <w:rPr>
                <w:rFonts w:ascii="Arabic Transparent" w:cs="Arabic Transparent" w:hint="cs"/>
                <w:rtl/>
              </w:rPr>
              <w:t xml:space="preserve"> </w:t>
            </w:r>
            <w:r w:rsidRPr="00466834">
              <w:rPr>
                <w:rFonts w:cs="Arabic Transparent" w:hint="cs"/>
                <w:rtl/>
                <w:lang w:bidi="ar-SA"/>
              </w:rPr>
              <w:t>القرارات</w:t>
            </w:r>
            <w:r w:rsidRPr="00466834">
              <w:rPr>
                <w:rFonts w:ascii="Arabic Transparent" w:cs="Arabic Transparent" w:hint="cs"/>
                <w:rtl/>
              </w:rPr>
              <w:t xml:space="preserve"> </w:t>
            </w:r>
            <w:r w:rsidRPr="00466834">
              <w:rPr>
                <w:rFonts w:cs="Arabic Transparent" w:hint="cs"/>
                <w:rtl/>
                <w:lang w:bidi="ar-SA"/>
              </w:rPr>
              <w:t>والإدارة</w:t>
            </w:r>
            <w:r w:rsidRPr="00466834">
              <w:rPr>
                <w:rFonts w:ascii="Arabic Transparent" w:cs="Arabic Transparent" w:hint="cs"/>
                <w:rtl/>
              </w:rPr>
              <w:t>.</w:t>
            </w:r>
          </w:p>
        </w:tc>
        <w:tc>
          <w:tcPr>
            <w:tcW w:w="1997" w:type="dxa"/>
          </w:tcPr>
          <w:p w:rsidR="00EB54C0" w:rsidRPr="003F31C5" w:rsidRDefault="00EB54C0" w:rsidP="00A23EDE">
            <w:pPr>
              <w:jc w:val="center"/>
              <w:rPr>
                <w:rFonts w:ascii="Times New Roman" w:hAnsi="Times New Roman"/>
              </w:rPr>
            </w:pPr>
            <w:r w:rsidRPr="003F31C5">
              <w:rPr>
                <w:rFonts w:ascii="Times New Roman" w:hAnsi="Times New Roman"/>
                <w:rtl/>
              </w:rPr>
              <w:t>1</w:t>
            </w:r>
          </w:p>
        </w:tc>
        <w:tc>
          <w:tcPr>
            <w:tcW w:w="2103" w:type="dxa"/>
          </w:tcPr>
          <w:p w:rsidR="00EB54C0" w:rsidRPr="003F31C5" w:rsidRDefault="00EB54C0" w:rsidP="00A23EDE">
            <w:pPr>
              <w:jc w:val="center"/>
            </w:pPr>
            <w:r w:rsidRPr="003F31C5">
              <w:rPr>
                <w:rFonts w:ascii="Times New Roman" w:hAnsi="Times New Roman"/>
              </w:rPr>
              <w:t>3</w:t>
            </w:r>
            <w:r w:rsidRPr="003F31C5">
              <w:rPr>
                <w:rFonts w:ascii="Times New Roman" w:hAnsi="Times New Roman"/>
                <w:rtl/>
              </w:rPr>
              <w:t xml:space="preserve"> نظري</w:t>
            </w:r>
          </w:p>
        </w:tc>
      </w:tr>
      <w:tr w:rsidR="00EB54C0" w:rsidRPr="00303F17" w:rsidTr="00A23EDE">
        <w:tc>
          <w:tcPr>
            <w:tcW w:w="4422" w:type="dxa"/>
          </w:tcPr>
          <w:p w:rsidR="00EB54C0" w:rsidRPr="00466834" w:rsidRDefault="00EB54C0" w:rsidP="00A23EDE">
            <w:pPr>
              <w:pStyle w:val="9"/>
              <w:keepNext/>
              <w:numPr>
                <w:ilvl w:val="0"/>
                <w:numId w:val="31"/>
              </w:numPr>
              <w:spacing w:before="0" w:after="0"/>
              <w:rPr>
                <w:rFonts w:cs="Arabic Transparent"/>
                <w:sz w:val="24"/>
                <w:szCs w:val="24"/>
              </w:rPr>
            </w:pPr>
            <w:r w:rsidRPr="00466834">
              <w:rPr>
                <w:rFonts w:cs="Arabic Transparent" w:hint="cs"/>
                <w:sz w:val="24"/>
                <w:szCs w:val="24"/>
                <w:rtl/>
                <w:lang w:bidi="ar-SA"/>
              </w:rPr>
              <w:t>الوثائق</w:t>
            </w:r>
            <w:r w:rsidRPr="00466834">
              <w:rPr>
                <w:rFonts w:ascii="Arabic Transparent" w:cs="Arabic Transparent" w:hint="cs"/>
                <w:sz w:val="24"/>
                <w:szCs w:val="24"/>
                <w:rtl/>
              </w:rPr>
              <w:t xml:space="preserve"> </w:t>
            </w:r>
            <w:r w:rsidRPr="00466834">
              <w:rPr>
                <w:rFonts w:cs="Arabic Transparent" w:hint="cs"/>
                <w:sz w:val="24"/>
                <w:szCs w:val="24"/>
                <w:rtl/>
                <w:lang w:bidi="ar-SA"/>
              </w:rPr>
              <w:t>كنوع</w:t>
            </w:r>
            <w:r w:rsidRPr="00466834">
              <w:rPr>
                <w:rFonts w:ascii="Arabic Transparent" w:cs="Arabic Transparent" w:hint="cs"/>
                <w:sz w:val="24"/>
                <w:szCs w:val="24"/>
                <w:rtl/>
              </w:rPr>
              <w:t xml:space="preserve"> </w:t>
            </w:r>
            <w:r w:rsidRPr="00466834">
              <w:rPr>
                <w:rFonts w:cs="Arabic Transparent" w:hint="cs"/>
                <w:sz w:val="24"/>
                <w:szCs w:val="24"/>
                <w:rtl/>
                <w:lang w:bidi="ar-SA"/>
              </w:rPr>
              <w:t>من</w:t>
            </w:r>
            <w:r w:rsidRPr="00466834">
              <w:rPr>
                <w:rFonts w:ascii="Arabic Transparent" w:cs="Arabic Transparent" w:hint="cs"/>
                <w:sz w:val="24"/>
                <w:szCs w:val="24"/>
                <w:rtl/>
              </w:rPr>
              <w:t xml:space="preserve"> </w:t>
            </w:r>
            <w:r w:rsidRPr="00466834">
              <w:rPr>
                <w:rFonts w:cs="Arabic Transparent" w:hint="cs"/>
                <w:sz w:val="24"/>
                <w:szCs w:val="24"/>
                <w:rtl/>
                <w:lang w:bidi="ar-SA"/>
              </w:rPr>
              <w:t>أنواع</w:t>
            </w:r>
            <w:r w:rsidRPr="00466834">
              <w:rPr>
                <w:rFonts w:ascii="Arabic Transparent" w:cs="Arabic Transparent" w:hint="cs"/>
                <w:sz w:val="24"/>
                <w:szCs w:val="24"/>
                <w:rtl/>
              </w:rPr>
              <w:t xml:space="preserve"> </w:t>
            </w:r>
            <w:r w:rsidRPr="00466834">
              <w:rPr>
                <w:rFonts w:cs="Arabic Transparent" w:hint="cs"/>
                <w:sz w:val="24"/>
                <w:szCs w:val="24"/>
                <w:rtl/>
                <w:lang w:bidi="ar-SA"/>
              </w:rPr>
              <w:t>أوعية</w:t>
            </w:r>
            <w:r w:rsidRPr="00466834">
              <w:rPr>
                <w:rFonts w:ascii="Arabic Transparent" w:cs="Arabic Transparent" w:hint="cs"/>
                <w:sz w:val="24"/>
                <w:szCs w:val="24"/>
                <w:rtl/>
              </w:rPr>
              <w:t xml:space="preserve"> </w:t>
            </w:r>
            <w:r w:rsidRPr="00466834">
              <w:rPr>
                <w:rFonts w:cs="Arabic Transparent" w:hint="cs"/>
                <w:sz w:val="24"/>
                <w:szCs w:val="24"/>
                <w:rtl/>
                <w:lang w:bidi="ar-SA"/>
              </w:rPr>
              <w:t>المعلومات</w:t>
            </w:r>
            <w:r w:rsidRPr="00466834">
              <w:rPr>
                <w:rFonts w:ascii="Arabic Transparent" w:cs="Arabic Transparent" w:hint="cs"/>
                <w:sz w:val="24"/>
                <w:szCs w:val="24"/>
                <w:rtl/>
              </w:rPr>
              <w:t>.</w:t>
            </w:r>
          </w:p>
        </w:tc>
        <w:tc>
          <w:tcPr>
            <w:tcW w:w="1997" w:type="dxa"/>
          </w:tcPr>
          <w:p w:rsidR="00EB54C0" w:rsidRPr="003F31C5" w:rsidRDefault="00EB54C0" w:rsidP="00A23EDE">
            <w:pPr>
              <w:jc w:val="center"/>
              <w:rPr>
                <w:rFonts w:ascii="Times New Roman" w:hAnsi="Times New Roman"/>
                <w:rtl/>
              </w:rPr>
            </w:pPr>
            <w:r w:rsidRPr="003F31C5">
              <w:rPr>
                <w:rFonts w:ascii="Times New Roman" w:hAnsi="Times New Roman"/>
                <w:rtl/>
              </w:rPr>
              <w:t>1</w:t>
            </w:r>
          </w:p>
        </w:tc>
        <w:tc>
          <w:tcPr>
            <w:tcW w:w="2103" w:type="dxa"/>
          </w:tcPr>
          <w:p w:rsidR="00EB54C0" w:rsidRPr="003F31C5" w:rsidRDefault="00EB54C0" w:rsidP="00A23EDE">
            <w:pPr>
              <w:jc w:val="center"/>
            </w:pPr>
            <w:r w:rsidRPr="003F31C5">
              <w:rPr>
                <w:rFonts w:ascii="Times New Roman" w:hAnsi="Times New Roman"/>
              </w:rPr>
              <w:t>3</w:t>
            </w:r>
            <w:r w:rsidRPr="003F31C5">
              <w:rPr>
                <w:rFonts w:ascii="Times New Roman" w:hAnsi="Times New Roman"/>
                <w:rtl/>
              </w:rPr>
              <w:t xml:space="preserve"> نظري</w:t>
            </w:r>
          </w:p>
        </w:tc>
      </w:tr>
      <w:tr w:rsidR="00EB54C0" w:rsidRPr="00303F17" w:rsidTr="00A23EDE">
        <w:tc>
          <w:tcPr>
            <w:tcW w:w="4422" w:type="dxa"/>
          </w:tcPr>
          <w:p w:rsidR="00EB54C0" w:rsidRPr="00466834" w:rsidRDefault="00EB54C0" w:rsidP="00A23EDE">
            <w:pPr>
              <w:pStyle w:val="7"/>
              <w:keepNext/>
              <w:numPr>
                <w:ilvl w:val="0"/>
                <w:numId w:val="31"/>
              </w:numPr>
              <w:bidi/>
              <w:spacing w:before="0" w:after="0"/>
              <w:rPr>
                <w:rFonts w:cs="Arabic Transparent"/>
              </w:rPr>
            </w:pPr>
            <w:r w:rsidRPr="00466834">
              <w:rPr>
                <w:rFonts w:cs="Arabic Transparent" w:hint="cs"/>
                <w:rtl/>
                <w:lang w:bidi="ar-SA"/>
              </w:rPr>
              <w:t>نشأة</w:t>
            </w:r>
            <w:r w:rsidRPr="00466834">
              <w:rPr>
                <w:rFonts w:ascii="Arabic Transparent" w:cs="Arabic Transparent" w:hint="cs"/>
                <w:rtl/>
              </w:rPr>
              <w:t xml:space="preserve"> </w:t>
            </w:r>
            <w:r w:rsidRPr="00466834">
              <w:rPr>
                <w:rFonts w:cs="Arabic Transparent" w:hint="cs"/>
                <w:rtl/>
                <w:lang w:bidi="ar-SA"/>
              </w:rPr>
              <w:t>علم</w:t>
            </w:r>
            <w:r w:rsidRPr="00466834">
              <w:rPr>
                <w:rFonts w:ascii="Arabic Transparent" w:cs="Arabic Transparent" w:hint="cs"/>
                <w:rtl/>
              </w:rPr>
              <w:t xml:space="preserve"> </w:t>
            </w:r>
            <w:r w:rsidRPr="00466834">
              <w:rPr>
                <w:rFonts w:cs="Arabic Transparent" w:hint="cs"/>
                <w:rtl/>
                <w:lang w:bidi="ar-SA"/>
              </w:rPr>
              <w:t>الوثائق</w:t>
            </w:r>
            <w:r w:rsidRPr="00466834">
              <w:rPr>
                <w:rFonts w:ascii="Arabic Transparent" w:cs="Arabic Transparent" w:hint="cs"/>
                <w:rtl/>
              </w:rPr>
              <w:t xml:space="preserve"> </w:t>
            </w:r>
            <w:r w:rsidRPr="00466834">
              <w:rPr>
                <w:rFonts w:cs="Arabic Transparent" w:hint="cs"/>
                <w:rtl/>
                <w:lang w:bidi="ar-SA"/>
              </w:rPr>
              <w:t>والمحفوظات</w:t>
            </w:r>
            <w:r w:rsidRPr="00466834">
              <w:rPr>
                <w:rFonts w:ascii="Arabic Transparent" w:cs="Arabic Transparent" w:hint="cs"/>
                <w:rtl/>
              </w:rPr>
              <w:t xml:space="preserve"> </w:t>
            </w:r>
            <w:r w:rsidRPr="00466834">
              <w:rPr>
                <w:rFonts w:cs="Arabic Transparent" w:hint="cs"/>
                <w:rtl/>
                <w:lang w:bidi="ar-SA"/>
              </w:rPr>
              <w:t>وتطوره</w:t>
            </w:r>
            <w:r w:rsidRPr="00466834">
              <w:rPr>
                <w:rFonts w:ascii="Arabic Transparent" w:cs="Arabic Transparent" w:hint="cs"/>
                <w:rtl/>
              </w:rPr>
              <w:t>.</w:t>
            </w:r>
          </w:p>
        </w:tc>
        <w:tc>
          <w:tcPr>
            <w:tcW w:w="1997" w:type="dxa"/>
          </w:tcPr>
          <w:p w:rsidR="00EB54C0" w:rsidRPr="003F31C5" w:rsidRDefault="00EB54C0" w:rsidP="00A23EDE">
            <w:pPr>
              <w:jc w:val="center"/>
              <w:rPr>
                <w:rFonts w:ascii="Times New Roman" w:hAnsi="Times New Roman"/>
                <w:rtl/>
              </w:rPr>
            </w:pPr>
            <w:r w:rsidRPr="003F31C5">
              <w:rPr>
                <w:rFonts w:ascii="Times New Roman" w:hAnsi="Times New Roman"/>
                <w:rtl/>
              </w:rPr>
              <w:t>1</w:t>
            </w:r>
          </w:p>
        </w:tc>
        <w:tc>
          <w:tcPr>
            <w:tcW w:w="2103" w:type="dxa"/>
          </w:tcPr>
          <w:p w:rsidR="00EB54C0" w:rsidRPr="003F31C5" w:rsidRDefault="00EB54C0" w:rsidP="00A23EDE">
            <w:pPr>
              <w:jc w:val="center"/>
            </w:pPr>
            <w:r w:rsidRPr="003F31C5">
              <w:rPr>
                <w:rFonts w:ascii="Times New Roman" w:hAnsi="Times New Roman"/>
              </w:rPr>
              <w:t>3</w:t>
            </w:r>
            <w:r w:rsidRPr="003F31C5">
              <w:rPr>
                <w:rFonts w:ascii="Times New Roman" w:hAnsi="Times New Roman"/>
                <w:rtl/>
              </w:rPr>
              <w:t xml:space="preserve"> نظري</w:t>
            </w:r>
          </w:p>
        </w:tc>
      </w:tr>
      <w:tr w:rsidR="00EB54C0" w:rsidRPr="00303F17" w:rsidTr="00A23EDE">
        <w:tc>
          <w:tcPr>
            <w:tcW w:w="4422" w:type="dxa"/>
          </w:tcPr>
          <w:p w:rsidR="00EB54C0" w:rsidRPr="00466834" w:rsidRDefault="00EB54C0" w:rsidP="00A23EDE">
            <w:pPr>
              <w:pStyle w:val="7"/>
              <w:keepNext/>
              <w:numPr>
                <w:ilvl w:val="0"/>
                <w:numId w:val="31"/>
              </w:numPr>
              <w:bidi/>
              <w:spacing w:before="0" w:after="0"/>
              <w:rPr>
                <w:rFonts w:ascii="Arabic Transparent" w:cs="Arabic Transparent"/>
                <w:rtl/>
              </w:rPr>
            </w:pPr>
            <w:r w:rsidRPr="00466834">
              <w:rPr>
                <w:rFonts w:cs="Arabic Transparent" w:hint="cs"/>
                <w:rtl/>
                <w:lang w:bidi="ar-SA"/>
              </w:rPr>
              <w:t>مفاهيم الوثائق والمحفوظات والسجلات</w:t>
            </w:r>
            <w:r w:rsidRPr="00466834">
              <w:rPr>
                <w:rFonts w:ascii="Arabic Transparent" w:cs="Arabic Transparent" w:hint="cs"/>
                <w:rtl/>
              </w:rPr>
              <w:t>.</w:t>
            </w:r>
          </w:p>
        </w:tc>
        <w:tc>
          <w:tcPr>
            <w:tcW w:w="1997" w:type="dxa"/>
          </w:tcPr>
          <w:p w:rsidR="00EB54C0" w:rsidRPr="003F31C5" w:rsidRDefault="00EB54C0" w:rsidP="00A23EDE">
            <w:pPr>
              <w:jc w:val="center"/>
              <w:rPr>
                <w:rFonts w:ascii="Times New Roman" w:hAnsi="Times New Roman"/>
                <w:rtl/>
              </w:rPr>
            </w:pPr>
            <w:r w:rsidRPr="003F31C5">
              <w:rPr>
                <w:rFonts w:ascii="Times New Roman" w:hAnsi="Times New Roman"/>
                <w:rtl/>
              </w:rPr>
              <w:t>1</w:t>
            </w:r>
          </w:p>
        </w:tc>
        <w:tc>
          <w:tcPr>
            <w:tcW w:w="2103" w:type="dxa"/>
          </w:tcPr>
          <w:p w:rsidR="00EB54C0" w:rsidRPr="003F31C5" w:rsidRDefault="00EB54C0" w:rsidP="00A23EDE">
            <w:pPr>
              <w:jc w:val="center"/>
            </w:pPr>
            <w:r w:rsidRPr="003F31C5">
              <w:rPr>
                <w:rFonts w:ascii="Times New Roman" w:hAnsi="Times New Roman"/>
              </w:rPr>
              <w:t>3</w:t>
            </w:r>
            <w:r w:rsidRPr="003F31C5">
              <w:rPr>
                <w:rFonts w:ascii="Times New Roman" w:hAnsi="Times New Roman"/>
                <w:rtl/>
              </w:rPr>
              <w:t xml:space="preserve"> نظري</w:t>
            </w:r>
          </w:p>
        </w:tc>
      </w:tr>
      <w:tr w:rsidR="00EB54C0" w:rsidRPr="00303F17" w:rsidTr="00A23EDE">
        <w:tc>
          <w:tcPr>
            <w:tcW w:w="4422" w:type="dxa"/>
          </w:tcPr>
          <w:p w:rsidR="00EB54C0" w:rsidRPr="00466834" w:rsidRDefault="00EB54C0" w:rsidP="00A23EDE">
            <w:pPr>
              <w:pStyle w:val="9"/>
              <w:keepNext/>
              <w:numPr>
                <w:ilvl w:val="0"/>
                <w:numId w:val="31"/>
              </w:numPr>
              <w:spacing w:before="0" w:after="0"/>
              <w:rPr>
                <w:rFonts w:ascii="Arabic Transparent" w:cs="Arabic Transparent"/>
                <w:sz w:val="24"/>
                <w:szCs w:val="24"/>
                <w:rtl/>
              </w:rPr>
            </w:pPr>
            <w:r w:rsidRPr="00466834">
              <w:rPr>
                <w:rFonts w:cs="Arabic Transparent" w:hint="cs"/>
                <w:sz w:val="24"/>
                <w:szCs w:val="24"/>
                <w:rtl/>
                <w:lang w:bidi="ar-SA"/>
              </w:rPr>
              <w:t>القواعد</w:t>
            </w:r>
            <w:r w:rsidRPr="00466834">
              <w:rPr>
                <w:rFonts w:ascii="Arabic Transparent" w:cs="Arabic Transparent" w:hint="cs"/>
                <w:sz w:val="24"/>
                <w:szCs w:val="24"/>
                <w:rtl/>
              </w:rPr>
              <w:t xml:space="preserve"> </w:t>
            </w:r>
            <w:r w:rsidRPr="00466834">
              <w:rPr>
                <w:rFonts w:cs="Arabic Transparent" w:hint="cs"/>
                <w:sz w:val="24"/>
                <w:szCs w:val="24"/>
                <w:rtl/>
                <w:lang w:bidi="ar-SA"/>
              </w:rPr>
              <w:t>والمعايير</w:t>
            </w:r>
            <w:r w:rsidRPr="00466834">
              <w:rPr>
                <w:rFonts w:ascii="Arabic Transparent" w:cs="Arabic Transparent" w:hint="cs"/>
                <w:sz w:val="24"/>
                <w:szCs w:val="24"/>
                <w:rtl/>
              </w:rPr>
              <w:t xml:space="preserve"> </w:t>
            </w:r>
            <w:r w:rsidRPr="00466834">
              <w:rPr>
                <w:rFonts w:cs="Arabic Transparent" w:hint="cs"/>
                <w:sz w:val="24"/>
                <w:szCs w:val="24"/>
                <w:rtl/>
                <w:lang w:bidi="ar-SA"/>
              </w:rPr>
              <w:t>المتعلقة</w:t>
            </w:r>
            <w:r w:rsidRPr="00466834">
              <w:rPr>
                <w:rFonts w:ascii="Arabic Transparent" w:cs="Arabic Transparent" w:hint="cs"/>
                <w:sz w:val="24"/>
                <w:szCs w:val="24"/>
                <w:rtl/>
              </w:rPr>
              <w:t xml:space="preserve"> </w:t>
            </w:r>
            <w:r w:rsidRPr="00466834">
              <w:rPr>
                <w:rFonts w:cs="Arabic Transparent" w:hint="cs"/>
                <w:sz w:val="24"/>
                <w:szCs w:val="24"/>
                <w:rtl/>
                <w:lang w:bidi="ar-SA"/>
              </w:rPr>
              <w:t>بإدارة</w:t>
            </w:r>
            <w:r w:rsidRPr="00466834">
              <w:rPr>
                <w:rFonts w:ascii="Arabic Transparent" w:cs="Arabic Transparent" w:hint="cs"/>
                <w:sz w:val="24"/>
                <w:szCs w:val="24"/>
                <w:rtl/>
              </w:rPr>
              <w:t xml:space="preserve"> </w:t>
            </w:r>
            <w:r w:rsidRPr="00466834">
              <w:rPr>
                <w:rFonts w:cs="Arabic Transparent" w:hint="cs"/>
                <w:sz w:val="24"/>
                <w:szCs w:val="24"/>
                <w:rtl/>
                <w:lang w:bidi="ar-SA"/>
              </w:rPr>
              <w:t>الوثائق</w:t>
            </w:r>
            <w:r w:rsidRPr="00466834">
              <w:rPr>
                <w:rFonts w:ascii="Arabic Transparent" w:cs="Arabic Transparent" w:hint="cs"/>
                <w:sz w:val="24"/>
                <w:szCs w:val="24"/>
                <w:rtl/>
              </w:rPr>
              <w:t xml:space="preserve"> </w:t>
            </w:r>
            <w:r w:rsidRPr="00466834">
              <w:rPr>
                <w:rFonts w:cs="Arabic Transparent" w:hint="cs"/>
                <w:sz w:val="24"/>
                <w:szCs w:val="24"/>
                <w:rtl/>
                <w:lang w:bidi="ar-SA"/>
              </w:rPr>
              <w:t>النشطة</w:t>
            </w:r>
          </w:p>
        </w:tc>
        <w:tc>
          <w:tcPr>
            <w:tcW w:w="1997" w:type="dxa"/>
          </w:tcPr>
          <w:p w:rsidR="00EB54C0" w:rsidRPr="003F31C5" w:rsidRDefault="00EB54C0" w:rsidP="00A23EDE">
            <w:pPr>
              <w:jc w:val="center"/>
              <w:rPr>
                <w:rFonts w:ascii="Times New Roman" w:hAnsi="Times New Roman"/>
                <w:rtl/>
              </w:rPr>
            </w:pPr>
            <w:r w:rsidRPr="003F31C5">
              <w:rPr>
                <w:rFonts w:ascii="Times New Roman" w:hAnsi="Times New Roman"/>
              </w:rPr>
              <w:t>2</w:t>
            </w:r>
          </w:p>
        </w:tc>
        <w:tc>
          <w:tcPr>
            <w:tcW w:w="2103" w:type="dxa"/>
          </w:tcPr>
          <w:p w:rsidR="00EB54C0" w:rsidRPr="003F31C5" w:rsidRDefault="00EB54C0" w:rsidP="00A23EDE">
            <w:pPr>
              <w:jc w:val="center"/>
            </w:pPr>
            <w:r w:rsidRPr="003F31C5">
              <w:rPr>
                <w:rFonts w:ascii="Times New Roman" w:hAnsi="Times New Roman"/>
              </w:rPr>
              <w:t>3</w:t>
            </w:r>
            <w:r w:rsidRPr="003F31C5">
              <w:rPr>
                <w:rFonts w:ascii="Times New Roman" w:hAnsi="Times New Roman"/>
                <w:rtl/>
              </w:rPr>
              <w:t xml:space="preserve"> نظري</w:t>
            </w:r>
          </w:p>
        </w:tc>
      </w:tr>
      <w:tr w:rsidR="00EB54C0" w:rsidRPr="00303F17" w:rsidTr="00A23EDE">
        <w:tc>
          <w:tcPr>
            <w:tcW w:w="4422" w:type="dxa"/>
          </w:tcPr>
          <w:p w:rsidR="00EB54C0" w:rsidRPr="00466834" w:rsidRDefault="00EB54C0" w:rsidP="00A23EDE">
            <w:pPr>
              <w:pStyle w:val="9"/>
              <w:keepNext/>
              <w:numPr>
                <w:ilvl w:val="0"/>
                <w:numId w:val="31"/>
              </w:numPr>
              <w:spacing w:before="0" w:after="0"/>
              <w:rPr>
                <w:rFonts w:ascii="Arabic Transparent" w:cs="Arabic Transparent"/>
                <w:sz w:val="24"/>
                <w:szCs w:val="24"/>
                <w:rtl/>
              </w:rPr>
            </w:pPr>
            <w:r w:rsidRPr="00466834">
              <w:rPr>
                <w:rFonts w:cs="Arabic Transparent" w:hint="cs"/>
                <w:sz w:val="24"/>
                <w:szCs w:val="24"/>
                <w:rtl/>
                <w:lang w:bidi="ar-SA"/>
              </w:rPr>
              <w:t>الدورة</w:t>
            </w:r>
            <w:r w:rsidRPr="00466834">
              <w:rPr>
                <w:rFonts w:ascii="Arabic Transparent" w:cs="Arabic Transparent" w:hint="cs"/>
                <w:sz w:val="24"/>
                <w:szCs w:val="24"/>
                <w:rtl/>
              </w:rPr>
              <w:t xml:space="preserve"> </w:t>
            </w:r>
            <w:r w:rsidRPr="00466834">
              <w:rPr>
                <w:rFonts w:cs="Arabic Transparent" w:hint="cs"/>
                <w:sz w:val="24"/>
                <w:szCs w:val="24"/>
                <w:rtl/>
                <w:lang w:bidi="ar-SA"/>
              </w:rPr>
              <w:t>المستندية</w:t>
            </w:r>
            <w:r w:rsidRPr="00466834">
              <w:rPr>
                <w:rFonts w:ascii="Arabic Transparent" w:cs="Arabic Transparent" w:hint="cs"/>
                <w:sz w:val="24"/>
                <w:szCs w:val="24"/>
                <w:rtl/>
              </w:rPr>
              <w:t xml:space="preserve"> </w:t>
            </w:r>
            <w:r w:rsidRPr="00466834">
              <w:rPr>
                <w:rFonts w:cs="Arabic Transparent" w:hint="cs"/>
                <w:sz w:val="24"/>
                <w:szCs w:val="24"/>
                <w:rtl/>
                <w:lang w:bidi="ar-SA"/>
              </w:rPr>
              <w:t>في</w:t>
            </w:r>
            <w:r w:rsidRPr="00466834">
              <w:rPr>
                <w:rFonts w:ascii="Arabic Transparent" w:cs="Arabic Transparent" w:hint="cs"/>
                <w:sz w:val="24"/>
                <w:szCs w:val="24"/>
                <w:rtl/>
              </w:rPr>
              <w:t xml:space="preserve"> </w:t>
            </w:r>
            <w:r w:rsidRPr="00466834">
              <w:rPr>
                <w:rFonts w:cs="Arabic Transparent" w:hint="cs"/>
                <w:sz w:val="24"/>
                <w:szCs w:val="24"/>
                <w:rtl/>
                <w:lang w:bidi="ar-SA"/>
              </w:rPr>
              <w:t>البيئات</w:t>
            </w:r>
            <w:r w:rsidRPr="00466834">
              <w:rPr>
                <w:rFonts w:ascii="Arabic Transparent" w:cs="Arabic Transparent" w:hint="cs"/>
                <w:sz w:val="24"/>
                <w:szCs w:val="24"/>
                <w:rtl/>
              </w:rPr>
              <w:t xml:space="preserve"> </w:t>
            </w:r>
            <w:r w:rsidRPr="00466834">
              <w:rPr>
                <w:rFonts w:cs="Arabic Transparent" w:hint="cs"/>
                <w:sz w:val="24"/>
                <w:szCs w:val="24"/>
                <w:rtl/>
                <w:lang w:bidi="ar-SA"/>
              </w:rPr>
              <w:t>الإدارية</w:t>
            </w:r>
            <w:r w:rsidRPr="00466834">
              <w:rPr>
                <w:rFonts w:ascii="Arabic Transparent" w:cs="Arabic Transparent" w:hint="cs"/>
                <w:sz w:val="24"/>
                <w:szCs w:val="24"/>
                <w:rtl/>
              </w:rPr>
              <w:t xml:space="preserve"> </w:t>
            </w:r>
            <w:r w:rsidRPr="00466834">
              <w:rPr>
                <w:rFonts w:cs="Arabic Transparent" w:hint="cs"/>
                <w:sz w:val="24"/>
                <w:szCs w:val="24"/>
                <w:rtl/>
                <w:lang w:bidi="ar-SA"/>
              </w:rPr>
              <w:t>المختلفة</w:t>
            </w:r>
            <w:r w:rsidRPr="00466834">
              <w:rPr>
                <w:rFonts w:ascii="Arabic Transparent" w:cs="Arabic Transparent" w:hint="cs"/>
                <w:sz w:val="24"/>
                <w:szCs w:val="24"/>
                <w:rtl/>
              </w:rPr>
              <w:t>.</w:t>
            </w:r>
          </w:p>
        </w:tc>
        <w:tc>
          <w:tcPr>
            <w:tcW w:w="1997" w:type="dxa"/>
          </w:tcPr>
          <w:p w:rsidR="00EB54C0" w:rsidRPr="003F31C5" w:rsidRDefault="00EB54C0" w:rsidP="00A23EDE">
            <w:pPr>
              <w:jc w:val="center"/>
              <w:rPr>
                <w:rFonts w:ascii="Times New Roman" w:hAnsi="Times New Roman"/>
                <w:rtl/>
              </w:rPr>
            </w:pPr>
            <w:r w:rsidRPr="003F31C5">
              <w:rPr>
                <w:rFonts w:ascii="Times New Roman" w:hAnsi="Times New Roman"/>
                <w:rtl/>
              </w:rPr>
              <w:t>1</w:t>
            </w:r>
          </w:p>
        </w:tc>
        <w:tc>
          <w:tcPr>
            <w:tcW w:w="2103" w:type="dxa"/>
          </w:tcPr>
          <w:p w:rsidR="00EB54C0" w:rsidRPr="003F31C5" w:rsidRDefault="00EB54C0" w:rsidP="00A23EDE">
            <w:pPr>
              <w:jc w:val="center"/>
            </w:pPr>
            <w:r w:rsidRPr="003F31C5">
              <w:rPr>
                <w:rFonts w:ascii="Times New Roman" w:hAnsi="Times New Roman"/>
              </w:rPr>
              <w:t>3</w:t>
            </w:r>
            <w:r w:rsidRPr="003F31C5">
              <w:rPr>
                <w:rFonts w:ascii="Times New Roman" w:hAnsi="Times New Roman"/>
                <w:rtl/>
              </w:rPr>
              <w:t xml:space="preserve"> نظري</w:t>
            </w:r>
          </w:p>
        </w:tc>
      </w:tr>
      <w:tr w:rsidR="00EB54C0" w:rsidRPr="00303F17" w:rsidTr="00A23EDE">
        <w:tc>
          <w:tcPr>
            <w:tcW w:w="4422" w:type="dxa"/>
          </w:tcPr>
          <w:p w:rsidR="00EB54C0" w:rsidRPr="003F31C5" w:rsidRDefault="00EB54C0" w:rsidP="00EB54C0">
            <w:pPr>
              <w:numPr>
                <w:ilvl w:val="0"/>
                <w:numId w:val="31"/>
              </w:numPr>
              <w:spacing w:after="0" w:line="240" w:lineRule="auto"/>
              <w:rPr>
                <w:rFonts w:cs="Arabic Transparent"/>
              </w:rPr>
            </w:pPr>
            <w:r w:rsidRPr="003F31C5">
              <w:rPr>
                <w:rFonts w:cs="Arabic Transparent" w:hint="cs"/>
                <w:rtl/>
              </w:rPr>
              <w:t>مراكز</w:t>
            </w:r>
            <w:r w:rsidRPr="003F31C5">
              <w:rPr>
                <w:rFonts w:ascii="Arabic Transparent" w:cs="Arabic Transparent" w:hint="cs"/>
                <w:rtl/>
              </w:rPr>
              <w:t xml:space="preserve"> </w:t>
            </w:r>
            <w:r w:rsidRPr="003F31C5">
              <w:rPr>
                <w:rFonts w:cs="Arabic Transparent" w:hint="cs"/>
                <w:rtl/>
              </w:rPr>
              <w:t>الوثائق</w:t>
            </w:r>
            <w:r w:rsidRPr="003F31C5">
              <w:rPr>
                <w:rFonts w:ascii="Arabic Transparent" w:cs="Arabic Transparent" w:hint="cs"/>
                <w:rtl/>
              </w:rPr>
              <w:t xml:space="preserve"> </w:t>
            </w:r>
            <w:r w:rsidRPr="003F31C5">
              <w:rPr>
                <w:rFonts w:cs="Arabic Transparent" w:hint="cs"/>
                <w:rtl/>
              </w:rPr>
              <w:t>والمحفوظات</w:t>
            </w:r>
            <w:r w:rsidRPr="003F31C5">
              <w:rPr>
                <w:rFonts w:ascii="Arabic Transparent" w:cs="Arabic Transparent" w:hint="cs"/>
                <w:rtl/>
              </w:rPr>
              <w:t xml:space="preserve"> / </w:t>
            </w:r>
            <w:r w:rsidRPr="003F31C5">
              <w:rPr>
                <w:rFonts w:cs="Arabic Transparent" w:hint="cs"/>
                <w:rtl/>
              </w:rPr>
              <w:t>المركز</w:t>
            </w:r>
            <w:r w:rsidRPr="003F31C5">
              <w:rPr>
                <w:rFonts w:ascii="Arabic Transparent" w:cs="Arabic Transparent" w:hint="cs"/>
                <w:rtl/>
              </w:rPr>
              <w:t xml:space="preserve"> </w:t>
            </w:r>
            <w:r w:rsidRPr="003F31C5">
              <w:rPr>
                <w:rFonts w:cs="Arabic Transparent" w:hint="cs"/>
                <w:rtl/>
              </w:rPr>
              <w:t>الوطني</w:t>
            </w:r>
            <w:r w:rsidRPr="003F31C5">
              <w:rPr>
                <w:rFonts w:ascii="Arabic Transparent" w:cs="Arabic Transparent" w:hint="cs"/>
                <w:rtl/>
              </w:rPr>
              <w:t xml:space="preserve"> </w:t>
            </w:r>
            <w:r w:rsidRPr="003F31C5">
              <w:rPr>
                <w:rFonts w:cs="Arabic Transparent" w:hint="cs"/>
                <w:rtl/>
              </w:rPr>
              <w:t>للوثائق</w:t>
            </w:r>
            <w:r w:rsidRPr="003F31C5">
              <w:rPr>
                <w:rFonts w:ascii="Arabic Transparent" w:cs="Arabic Transparent" w:hint="cs"/>
                <w:rtl/>
              </w:rPr>
              <w:t xml:space="preserve"> </w:t>
            </w:r>
            <w:r w:rsidRPr="003F31C5">
              <w:rPr>
                <w:rFonts w:cs="Arabic Transparent" w:hint="cs"/>
                <w:rtl/>
              </w:rPr>
              <w:t>والمحفوظات</w:t>
            </w:r>
            <w:r w:rsidRPr="003F31C5">
              <w:rPr>
                <w:rFonts w:ascii="Arabic Transparent" w:cs="Arabic Transparent" w:hint="cs"/>
                <w:rtl/>
              </w:rPr>
              <w:t xml:space="preserve"> .</w:t>
            </w:r>
          </w:p>
        </w:tc>
        <w:tc>
          <w:tcPr>
            <w:tcW w:w="1997" w:type="dxa"/>
          </w:tcPr>
          <w:p w:rsidR="00EB54C0" w:rsidRPr="003F31C5" w:rsidRDefault="00EB54C0" w:rsidP="00A23EDE">
            <w:pPr>
              <w:jc w:val="center"/>
              <w:rPr>
                <w:rFonts w:ascii="Times New Roman" w:hAnsi="Times New Roman"/>
                <w:rtl/>
              </w:rPr>
            </w:pPr>
            <w:r w:rsidRPr="003F31C5">
              <w:rPr>
                <w:rFonts w:ascii="Times New Roman" w:hAnsi="Times New Roman"/>
                <w:rtl/>
              </w:rPr>
              <w:t>1</w:t>
            </w:r>
          </w:p>
        </w:tc>
        <w:tc>
          <w:tcPr>
            <w:tcW w:w="2103" w:type="dxa"/>
          </w:tcPr>
          <w:p w:rsidR="00EB54C0" w:rsidRPr="003F31C5" w:rsidRDefault="00EB54C0" w:rsidP="00A23EDE">
            <w:pPr>
              <w:jc w:val="center"/>
            </w:pPr>
            <w:r w:rsidRPr="003F31C5">
              <w:rPr>
                <w:rFonts w:ascii="Times New Roman" w:hAnsi="Times New Roman"/>
              </w:rPr>
              <w:t>3</w:t>
            </w:r>
            <w:r w:rsidRPr="003F31C5">
              <w:rPr>
                <w:rFonts w:ascii="Times New Roman" w:hAnsi="Times New Roman"/>
                <w:rtl/>
              </w:rPr>
              <w:t xml:space="preserve"> نظري</w:t>
            </w:r>
          </w:p>
        </w:tc>
      </w:tr>
      <w:tr w:rsidR="00EB54C0" w:rsidRPr="00303F17" w:rsidTr="00A23EDE">
        <w:tc>
          <w:tcPr>
            <w:tcW w:w="4422" w:type="dxa"/>
          </w:tcPr>
          <w:p w:rsidR="00EB54C0" w:rsidRPr="003F31C5" w:rsidRDefault="00EB54C0" w:rsidP="00EB54C0">
            <w:pPr>
              <w:numPr>
                <w:ilvl w:val="0"/>
                <w:numId w:val="31"/>
              </w:numPr>
              <w:spacing w:after="0" w:line="240" w:lineRule="auto"/>
              <w:rPr>
                <w:rFonts w:cs="Arabic Transparent"/>
              </w:rPr>
            </w:pPr>
            <w:r w:rsidRPr="003F31C5">
              <w:rPr>
                <w:rFonts w:cs="Arabic Transparent" w:hint="cs"/>
                <w:rtl/>
              </w:rPr>
              <w:t>أنظمة</w:t>
            </w:r>
            <w:r w:rsidRPr="003F31C5">
              <w:rPr>
                <w:rFonts w:ascii="Arabic Transparent" w:cs="Arabic Transparent" w:hint="cs"/>
                <w:rtl/>
              </w:rPr>
              <w:t xml:space="preserve"> </w:t>
            </w:r>
            <w:r w:rsidRPr="003F31C5">
              <w:rPr>
                <w:rFonts w:cs="Arabic Transparent" w:hint="cs"/>
                <w:rtl/>
              </w:rPr>
              <w:t>الوثائق</w:t>
            </w:r>
            <w:r w:rsidRPr="003F31C5">
              <w:rPr>
                <w:rFonts w:ascii="Arabic Transparent" w:cs="Arabic Transparent" w:hint="cs"/>
                <w:rtl/>
              </w:rPr>
              <w:t xml:space="preserve"> </w:t>
            </w:r>
            <w:r w:rsidRPr="003F31C5">
              <w:rPr>
                <w:rFonts w:cs="Arabic Transparent" w:hint="cs"/>
                <w:rtl/>
              </w:rPr>
              <w:t>في</w:t>
            </w:r>
            <w:r w:rsidRPr="003F31C5">
              <w:rPr>
                <w:rFonts w:ascii="Arabic Transparent" w:cs="Arabic Transparent" w:hint="cs"/>
                <w:rtl/>
              </w:rPr>
              <w:t xml:space="preserve"> </w:t>
            </w:r>
            <w:r w:rsidRPr="003F31C5">
              <w:rPr>
                <w:rFonts w:cs="Arabic Transparent" w:hint="cs"/>
                <w:rtl/>
              </w:rPr>
              <w:t>المملكة</w:t>
            </w:r>
            <w:r w:rsidRPr="003F31C5">
              <w:rPr>
                <w:rFonts w:ascii="Arabic Transparent" w:cs="Arabic Transparent" w:hint="cs"/>
                <w:rtl/>
              </w:rPr>
              <w:t xml:space="preserve"> </w:t>
            </w:r>
            <w:r w:rsidRPr="003F31C5">
              <w:rPr>
                <w:rFonts w:cs="Arabic Transparent" w:hint="cs"/>
                <w:rtl/>
              </w:rPr>
              <w:t>ولوائحها</w:t>
            </w:r>
            <w:r w:rsidRPr="003F31C5">
              <w:rPr>
                <w:rFonts w:ascii="Arabic Transparent" w:cs="Arabic Transparent" w:hint="cs"/>
                <w:rtl/>
              </w:rPr>
              <w:t xml:space="preserve"> </w:t>
            </w:r>
            <w:r w:rsidRPr="003F31C5">
              <w:rPr>
                <w:rFonts w:cs="Arabic Transparent" w:hint="cs"/>
                <w:rtl/>
              </w:rPr>
              <w:t>وتداولها</w:t>
            </w:r>
            <w:r w:rsidRPr="003F31C5">
              <w:rPr>
                <w:rFonts w:ascii="Arabic Transparent" w:cs="Arabic Transparent" w:hint="cs"/>
                <w:rtl/>
              </w:rPr>
              <w:t xml:space="preserve"> .</w:t>
            </w:r>
          </w:p>
        </w:tc>
        <w:tc>
          <w:tcPr>
            <w:tcW w:w="1997" w:type="dxa"/>
          </w:tcPr>
          <w:p w:rsidR="00EB54C0" w:rsidRPr="003F31C5" w:rsidRDefault="00EB54C0" w:rsidP="00A23EDE">
            <w:pPr>
              <w:jc w:val="center"/>
              <w:rPr>
                <w:rFonts w:ascii="Times New Roman" w:hAnsi="Times New Roman"/>
                <w:rtl/>
              </w:rPr>
            </w:pPr>
            <w:r w:rsidRPr="003F31C5">
              <w:rPr>
                <w:rFonts w:ascii="Times New Roman" w:hAnsi="Times New Roman"/>
              </w:rPr>
              <w:t>2</w:t>
            </w:r>
          </w:p>
        </w:tc>
        <w:tc>
          <w:tcPr>
            <w:tcW w:w="2103" w:type="dxa"/>
          </w:tcPr>
          <w:p w:rsidR="00EB54C0" w:rsidRPr="003F31C5" w:rsidRDefault="00EB54C0" w:rsidP="00A23EDE">
            <w:pPr>
              <w:jc w:val="center"/>
            </w:pPr>
            <w:r w:rsidRPr="003F31C5">
              <w:rPr>
                <w:rFonts w:ascii="Times New Roman" w:hAnsi="Times New Roman"/>
              </w:rPr>
              <w:t>3</w:t>
            </w:r>
            <w:r w:rsidRPr="003F31C5">
              <w:rPr>
                <w:rFonts w:ascii="Times New Roman" w:hAnsi="Times New Roman"/>
                <w:rtl/>
              </w:rPr>
              <w:t xml:space="preserve"> نظري</w:t>
            </w:r>
          </w:p>
        </w:tc>
      </w:tr>
      <w:tr w:rsidR="00EB54C0" w:rsidRPr="00303F17" w:rsidTr="00A23EDE">
        <w:tc>
          <w:tcPr>
            <w:tcW w:w="4422" w:type="dxa"/>
          </w:tcPr>
          <w:p w:rsidR="00EB54C0" w:rsidRPr="003F31C5" w:rsidRDefault="00EB54C0" w:rsidP="00A23EDE">
            <w:pPr>
              <w:pStyle w:val="a3"/>
              <w:numPr>
                <w:ilvl w:val="0"/>
                <w:numId w:val="31"/>
              </w:numPr>
              <w:rPr>
                <w:sz w:val="22"/>
                <w:szCs w:val="22"/>
              </w:rPr>
            </w:pPr>
            <w:r w:rsidRPr="003F31C5">
              <w:rPr>
                <w:rFonts w:cs="Arabic Transparent" w:hint="cs"/>
                <w:sz w:val="22"/>
                <w:szCs w:val="22"/>
                <w:rtl/>
                <w:lang w:bidi="ar-SA"/>
              </w:rPr>
              <w:t>تنظيم</w:t>
            </w:r>
            <w:r w:rsidRPr="003F31C5">
              <w:rPr>
                <w:rFonts w:ascii="Arabic Transparent" w:cs="Arabic Transparent" w:hint="cs"/>
                <w:sz w:val="22"/>
                <w:szCs w:val="22"/>
                <w:rtl/>
              </w:rPr>
              <w:t xml:space="preserve"> </w:t>
            </w:r>
            <w:r w:rsidRPr="003F31C5">
              <w:rPr>
                <w:rFonts w:cs="Arabic Transparent" w:hint="cs"/>
                <w:sz w:val="22"/>
                <w:szCs w:val="22"/>
                <w:rtl/>
                <w:lang w:bidi="ar-SA"/>
              </w:rPr>
              <w:t>الوثائق</w:t>
            </w:r>
            <w:r w:rsidRPr="003F31C5">
              <w:rPr>
                <w:rFonts w:ascii="Arabic Transparent" w:cs="Arabic Transparent" w:hint="cs"/>
                <w:sz w:val="22"/>
                <w:szCs w:val="22"/>
                <w:rtl/>
              </w:rPr>
              <w:t xml:space="preserve"> </w:t>
            </w:r>
            <w:r w:rsidRPr="003F31C5">
              <w:rPr>
                <w:rFonts w:cs="Arabic Transparent" w:hint="cs"/>
                <w:sz w:val="22"/>
                <w:szCs w:val="22"/>
                <w:rtl/>
                <w:lang w:bidi="ar-SA"/>
              </w:rPr>
              <w:t>والسجلات</w:t>
            </w:r>
            <w:r w:rsidRPr="003F31C5">
              <w:rPr>
                <w:rFonts w:ascii="Arabic Transparent" w:cs="Arabic Transparent" w:hint="cs"/>
                <w:sz w:val="22"/>
                <w:szCs w:val="22"/>
                <w:rtl/>
              </w:rPr>
              <w:t xml:space="preserve"> </w:t>
            </w:r>
            <w:r w:rsidRPr="003F31C5">
              <w:rPr>
                <w:rFonts w:cs="Arabic Transparent" w:hint="cs"/>
                <w:sz w:val="22"/>
                <w:szCs w:val="22"/>
                <w:rtl/>
                <w:lang w:bidi="ar-SA"/>
              </w:rPr>
              <w:t>وأمنها</w:t>
            </w:r>
            <w:r w:rsidRPr="003F31C5">
              <w:rPr>
                <w:rFonts w:ascii="Arabic Transparent" w:cs="Arabic Transparent" w:hint="cs"/>
                <w:sz w:val="22"/>
                <w:szCs w:val="22"/>
                <w:rtl/>
              </w:rPr>
              <w:t xml:space="preserve"> </w:t>
            </w:r>
            <w:r w:rsidRPr="003F31C5">
              <w:rPr>
                <w:rFonts w:cs="Arabic Transparent" w:hint="cs"/>
                <w:sz w:val="22"/>
                <w:szCs w:val="22"/>
                <w:rtl/>
                <w:lang w:bidi="ar-SA"/>
              </w:rPr>
              <w:t>وصيانتها</w:t>
            </w:r>
            <w:r w:rsidRPr="003F31C5">
              <w:rPr>
                <w:rFonts w:ascii="Arabic Transparent" w:cs="Arabic Transparent" w:hint="cs"/>
                <w:sz w:val="22"/>
                <w:szCs w:val="22"/>
                <w:rtl/>
              </w:rPr>
              <w:t>.</w:t>
            </w:r>
          </w:p>
        </w:tc>
        <w:tc>
          <w:tcPr>
            <w:tcW w:w="1997" w:type="dxa"/>
          </w:tcPr>
          <w:p w:rsidR="00EB54C0" w:rsidRPr="003F31C5" w:rsidRDefault="00EB54C0" w:rsidP="00A23EDE">
            <w:pPr>
              <w:jc w:val="center"/>
              <w:rPr>
                <w:rFonts w:ascii="Times New Roman" w:hAnsi="Times New Roman"/>
              </w:rPr>
            </w:pPr>
            <w:r w:rsidRPr="003F31C5">
              <w:rPr>
                <w:rFonts w:ascii="Times New Roman" w:hAnsi="Times New Roman"/>
                <w:rtl/>
              </w:rPr>
              <w:t>1</w:t>
            </w:r>
          </w:p>
        </w:tc>
        <w:tc>
          <w:tcPr>
            <w:tcW w:w="2103" w:type="dxa"/>
          </w:tcPr>
          <w:p w:rsidR="00EB54C0" w:rsidRPr="003F31C5" w:rsidRDefault="00EB54C0" w:rsidP="00A23EDE">
            <w:pPr>
              <w:jc w:val="center"/>
            </w:pPr>
            <w:r w:rsidRPr="003F31C5">
              <w:rPr>
                <w:rFonts w:ascii="Times New Roman" w:hAnsi="Times New Roman"/>
              </w:rPr>
              <w:t>3</w:t>
            </w:r>
            <w:r w:rsidRPr="003F31C5">
              <w:rPr>
                <w:rFonts w:ascii="Times New Roman" w:hAnsi="Times New Roman"/>
                <w:rtl/>
              </w:rPr>
              <w:t xml:space="preserve"> نظري</w:t>
            </w:r>
          </w:p>
        </w:tc>
      </w:tr>
    </w:tbl>
    <w:p w:rsidR="00EB54C0" w:rsidRDefault="00EB54C0" w:rsidP="00EB54C0">
      <w:pPr>
        <w:rPr>
          <w:rFonts w:ascii="Times New Roman" w:hAnsi="Times New Roman"/>
          <w:rtl/>
        </w:rPr>
      </w:pPr>
    </w:p>
    <w:p w:rsidR="00EB54C0" w:rsidRDefault="00EB54C0" w:rsidP="00EB54C0">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EB54C0" w:rsidRPr="00303F17" w:rsidTr="00A23EDE">
        <w:tc>
          <w:tcPr>
            <w:tcW w:w="8853" w:type="dxa"/>
            <w:gridSpan w:val="4"/>
          </w:tcPr>
          <w:p w:rsidR="00EB54C0" w:rsidRPr="0097710B" w:rsidRDefault="00EB54C0"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EB54C0" w:rsidRPr="00303F17" w:rsidTr="00A23EDE">
        <w:tc>
          <w:tcPr>
            <w:tcW w:w="1772" w:type="dxa"/>
          </w:tcPr>
          <w:p w:rsidR="00EB54C0" w:rsidRPr="00303F17" w:rsidRDefault="00EB54C0" w:rsidP="00A23EDE">
            <w:pPr>
              <w:jc w:val="center"/>
              <w:rPr>
                <w:rFonts w:ascii="Times New Roman" w:hAnsi="Times New Roman"/>
              </w:rPr>
            </w:pPr>
            <w:r w:rsidRPr="00303F17">
              <w:rPr>
                <w:rFonts w:ascii="Times New Roman" w:hAnsi="Times New Roman"/>
                <w:rtl/>
              </w:rPr>
              <w:t>المحاضرة</w:t>
            </w:r>
          </w:p>
        </w:tc>
        <w:tc>
          <w:tcPr>
            <w:tcW w:w="1772" w:type="dxa"/>
          </w:tcPr>
          <w:p w:rsidR="00EB54C0" w:rsidRPr="00303F17" w:rsidRDefault="00EB54C0"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EB54C0" w:rsidRPr="00303F17" w:rsidRDefault="00EB54C0"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EB54C0" w:rsidRPr="00303F17" w:rsidRDefault="00EB54C0" w:rsidP="00A23EDE">
            <w:pPr>
              <w:jc w:val="center"/>
              <w:rPr>
                <w:rFonts w:ascii="Times New Roman" w:hAnsi="Times New Roman"/>
              </w:rPr>
            </w:pPr>
            <w:r w:rsidRPr="00303F17">
              <w:rPr>
                <w:rFonts w:ascii="Times New Roman" w:hAnsi="Times New Roman"/>
                <w:rtl/>
              </w:rPr>
              <w:t>أخرى</w:t>
            </w:r>
          </w:p>
        </w:tc>
      </w:tr>
      <w:tr w:rsidR="00EB54C0" w:rsidRPr="00303F17" w:rsidTr="00A23EDE">
        <w:tc>
          <w:tcPr>
            <w:tcW w:w="1772" w:type="dxa"/>
          </w:tcPr>
          <w:p w:rsidR="00EB54C0" w:rsidRPr="00303F17" w:rsidRDefault="00EB54C0" w:rsidP="00A23EDE">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EB54C0" w:rsidRPr="00303F17" w:rsidRDefault="00EB54C0" w:rsidP="00A23EDE">
            <w:pPr>
              <w:jc w:val="center"/>
              <w:rPr>
                <w:rFonts w:ascii="Times New Roman" w:hAnsi="Times New Roman"/>
                <w:rtl/>
              </w:rPr>
            </w:pPr>
          </w:p>
        </w:tc>
        <w:tc>
          <w:tcPr>
            <w:tcW w:w="3029" w:type="dxa"/>
          </w:tcPr>
          <w:p w:rsidR="00EB54C0" w:rsidRPr="00303F17" w:rsidRDefault="00EB54C0" w:rsidP="00A23EDE">
            <w:pPr>
              <w:jc w:val="center"/>
              <w:rPr>
                <w:rFonts w:ascii="Times New Roman" w:hAnsi="Times New Roman"/>
                <w:rtl/>
              </w:rPr>
            </w:pPr>
          </w:p>
        </w:tc>
        <w:tc>
          <w:tcPr>
            <w:tcW w:w="2280" w:type="dxa"/>
          </w:tcPr>
          <w:p w:rsidR="00EB54C0" w:rsidRPr="00303F17" w:rsidRDefault="00EB54C0" w:rsidP="00A23EDE">
            <w:pPr>
              <w:jc w:val="center"/>
              <w:rPr>
                <w:rFonts w:ascii="Times New Roman" w:hAnsi="Times New Roman"/>
                <w:rtl/>
              </w:rPr>
            </w:pPr>
          </w:p>
        </w:tc>
      </w:tr>
    </w:tbl>
    <w:p w:rsidR="00EB54C0" w:rsidRDefault="00EB54C0" w:rsidP="00EB54C0">
      <w:pPr>
        <w:rPr>
          <w:rFonts w:ascii="Times New Roman" w:hAnsi="Times New Roman"/>
          <w:rtl/>
        </w:rPr>
      </w:pPr>
    </w:p>
    <w:p w:rsidR="00EB54C0" w:rsidRPr="00303F17" w:rsidRDefault="00EB54C0" w:rsidP="00EB54C0">
      <w:pPr>
        <w:rPr>
          <w:rFonts w:ascii="Times New Roman" w:hAnsi="Times New Roman"/>
          <w:rtl/>
        </w:rPr>
      </w:pPr>
    </w:p>
    <w:p w:rsidR="00EB54C0" w:rsidRPr="00303F17" w:rsidRDefault="00EB54C0" w:rsidP="00EB54C0">
      <w:pPr>
        <w:pBdr>
          <w:top w:val="single" w:sz="4" w:space="1" w:color="auto"/>
          <w:left w:val="single" w:sz="4" w:space="21" w:color="auto"/>
          <w:bottom w:val="single" w:sz="4" w:space="1" w:color="auto"/>
          <w:right w:val="single" w:sz="4" w:space="4" w:color="auto"/>
        </w:pBdr>
        <w:rPr>
          <w:rFonts w:ascii="Times New Roman" w:hAnsi="Times New Roman"/>
          <w:b/>
          <w:bCs/>
          <w:rtl/>
        </w:rPr>
      </w:pPr>
      <w:r w:rsidRPr="00303F17">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EB54C0" w:rsidRPr="00303F17" w:rsidRDefault="00EB54C0" w:rsidP="00EB54C0">
      <w:pPr>
        <w:pBdr>
          <w:top w:val="single" w:sz="4" w:space="1" w:color="auto"/>
          <w:left w:val="single" w:sz="4" w:space="21" w:color="auto"/>
          <w:bottom w:val="single" w:sz="4" w:space="1" w:color="auto"/>
          <w:right w:val="single" w:sz="4" w:space="4" w:color="auto"/>
        </w:pBdr>
        <w:jc w:val="both"/>
        <w:rPr>
          <w:rFonts w:ascii="Times New Roman" w:hAnsi="Times New Roman"/>
        </w:rPr>
      </w:pPr>
      <w:r w:rsidRPr="00303F17">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303F17">
        <w:rPr>
          <w:rFonts w:ascii="Times New Roman" w:hAnsi="Times New Roman"/>
          <w:rtl/>
        </w:rPr>
        <w:t xml:space="preserve"> حتى يتمكن من اكتساب المعارف النظرية والمهارات العملية التي تتصل بالمقرر بشكل جيد.</w:t>
      </w:r>
    </w:p>
    <w:p w:rsidR="00EB54C0" w:rsidRPr="00303F17" w:rsidRDefault="00EB54C0" w:rsidP="00EB54C0">
      <w:pPr>
        <w:jc w:val="both"/>
        <w:rPr>
          <w:rFonts w:ascii="Times New Roman" w:hAnsi="Times New Roman"/>
          <w:rtl/>
        </w:rPr>
      </w:pPr>
    </w:p>
    <w:p w:rsidR="00EB54C0" w:rsidRPr="00303F17" w:rsidRDefault="00EB54C0" w:rsidP="00EB54C0">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EB54C0" w:rsidRPr="00303F17" w:rsidTr="00A23EDE">
        <w:trPr>
          <w:trHeight w:val="2400"/>
        </w:trPr>
        <w:tc>
          <w:tcPr>
            <w:tcW w:w="8522" w:type="dxa"/>
          </w:tcPr>
          <w:p w:rsidR="00EB54C0" w:rsidRPr="00303F17" w:rsidRDefault="00EB54C0" w:rsidP="00A23EDE">
            <w:pPr>
              <w:rPr>
                <w:rFonts w:ascii="Times New Roman" w:hAnsi="Times New Roman"/>
                <w:b/>
                <w:bCs/>
                <w:rtl/>
              </w:rPr>
            </w:pPr>
            <w:r w:rsidRPr="00303F17">
              <w:rPr>
                <w:rFonts w:ascii="Times New Roman" w:hAnsi="Times New Roman"/>
                <w:b/>
                <w:bCs/>
              </w:rPr>
              <w:t>-4</w:t>
            </w:r>
            <w:r w:rsidRPr="00303F17">
              <w:rPr>
                <w:rFonts w:ascii="Times New Roman" w:hAnsi="Times New Roman"/>
                <w:b/>
                <w:bCs/>
                <w:rtl/>
              </w:rPr>
              <w:t xml:space="preserve">  تطوير نتائج التعلم في نطاقات أو مجالات التعلم</w:t>
            </w:r>
          </w:p>
          <w:p w:rsidR="00EB54C0" w:rsidRPr="00303F17" w:rsidRDefault="00EB54C0" w:rsidP="00A23EDE">
            <w:pPr>
              <w:rPr>
                <w:rFonts w:ascii="Times New Roman" w:hAnsi="Times New Roman"/>
                <w:rtl/>
              </w:rPr>
            </w:pPr>
            <w:r w:rsidRPr="00303F17">
              <w:rPr>
                <w:rFonts w:ascii="Times New Roman" w:hAnsi="Times New Roman"/>
                <w:rtl/>
              </w:rPr>
              <w:t>لكل مجال من مجالات التعلم الموضحة فيما يلي يجب توضيح:</w:t>
            </w:r>
          </w:p>
          <w:p w:rsidR="00EB54C0" w:rsidRPr="00303F17" w:rsidRDefault="00EB54C0" w:rsidP="00A23EDE">
            <w:pPr>
              <w:rPr>
                <w:rFonts w:ascii="Times New Roman" w:hAnsi="Times New Roman"/>
              </w:rPr>
            </w:pPr>
            <w:r w:rsidRPr="00303F17">
              <w:rPr>
                <w:rFonts w:ascii="Times New Roman" w:hAnsi="Times New Roman"/>
                <w:rtl/>
              </w:rPr>
              <w:t xml:space="preserve">-  ملخص موجز للمعرفة أو المهارات التي صمم المقرر من أجل تطويرها. </w:t>
            </w:r>
          </w:p>
          <w:p w:rsidR="00EB54C0" w:rsidRPr="00303F17" w:rsidRDefault="00EB54C0" w:rsidP="00A23EDE">
            <w:pPr>
              <w:rPr>
                <w:rFonts w:ascii="Times New Roman" w:hAnsi="Times New Roman"/>
                <w:rtl/>
              </w:rPr>
            </w:pPr>
            <w:r w:rsidRPr="00303F17">
              <w:rPr>
                <w:rFonts w:ascii="Times New Roman" w:hAnsi="Times New Roman"/>
                <w:rtl/>
              </w:rPr>
              <w:t>- وصف لاستراتيجيات التعلم المطلوب استخدامها لتطوير تلك المعرفة أو المهارات.</w:t>
            </w:r>
          </w:p>
          <w:p w:rsidR="00EB54C0" w:rsidRPr="00303F17" w:rsidRDefault="00EB54C0" w:rsidP="00A23EDE">
            <w:pPr>
              <w:rPr>
                <w:rFonts w:ascii="Times New Roman" w:hAnsi="Times New Roman"/>
              </w:rPr>
            </w:pPr>
            <w:r w:rsidRPr="00303F17">
              <w:rPr>
                <w:rFonts w:ascii="Times New Roman" w:hAnsi="Times New Roman"/>
                <w:rtl/>
              </w:rPr>
              <w:t>- طرق تقييم الطالب المستخدمة في المقرر لتقييم نتائج التعلم في المجال المعني.</w:t>
            </w:r>
            <w:r w:rsidRPr="00303F17">
              <w:rPr>
                <w:rFonts w:ascii="Times New Roman" w:hAnsi="Times New Roman"/>
                <w:b/>
                <w:bCs/>
              </w:rPr>
              <w:br/>
            </w:r>
            <w:r w:rsidRPr="00303F17">
              <w:rPr>
                <w:rFonts w:ascii="Times New Roman" w:hAnsi="Times New Roman"/>
                <w:b/>
                <w:bCs/>
                <w:rtl/>
              </w:rPr>
              <w:br/>
              <w:t xml:space="preserve">أ – المعــرفـة </w:t>
            </w:r>
            <w:r w:rsidRPr="00303F17">
              <w:rPr>
                <w:rFonts w:ascii="Times New Roman" w:hAnsi="Times New Roman"/>
                <w:b/>
                <w:bCs/>
                <w:rtl/>
              </w:rPr>
              <w:br/>
            </w:r>
          </w:p>
          <w:p w:rsidR="00EB54C0" w:rsidRPr="00303F17" w:rsidRDefault="00EB54C0" w:rsidP="00A23EDE">
            <w:pPr>
              <w:pStyle w:val="a3"/>
              <w:numPr>
                <w:ilvl w:val="0"/>
                <w:numId w:val="6"/>
              </w:numPr>
              <w:jc w:val="both"/>
              <w:rPr>
                <w:rFonts w:ascii="Times New Roman" w:hAnsi="Times New Roman"/>
                <w:rtl/>
                <w:lang w:bidi="ar-SA"/>
              </w:rPr>
            </w:pPr>
            <w:r w:rsidRPr="00303F17">
              <w:rPr>
                <w:rFonts w:ascii="Times New Roman" w:hAnsi="Times New Roman"/>
                <w:rtl/>
                <w:lang w:bidi="ar-SA"/>
              </w:rPr>
              <w:t>وصف المعرفة التي سيتم اكتسابها من المقرر:</w:t>
            </w:r>
          </w:p>
          <w:p w:rsidR="00EB54C0" w:rsidRPr="00303F17" w:rsidRDefault="00EB54C0" w:rsidP="00EB54C0">
            <w:pPr>
              <w:numPr>
                <w:ilvl w:val="0"/>
                <w:numId w:val="5"/>
              </w:numPr>
              <w:spacing w:after="0" w:line="240" w:lineRule="auto"/>
              <w:ind w:left="1155"/>
              <w:jc w:val="both"/>
              <w:rPr>
                <w:rFonts w:ascii="Times New Roman" w:hAnsi="Times New Roman"/>
                <w:b/>
              </w:rPr>
            </w:pPr>
            <w:r w:rsidRPr="00303F17">
              <w:rPr>
                <w:rFonts w:ascii="Times New Roman" w:hAnsi="Times New Roman"/>
                <w:b/>
                <w:rtl/>
              </w:rPr>
              <w:t>التعرف على الوثائق والمحفوظات كنوع من أوعية المعلومات .</w:t>
            </w:r>
          </w:p>
          <w:p w:rsidR="00EB54C0" w:rsidRDefault="00EB54C0" w:rsidP="00EB54C0">
            <w:pPr>
              <w:numPr>
                <w:ilvl w:val="0"/>
                <w:numId w:val="5"/>
              </w:numPr>
              <w:spacing w:after="0" w:line="240" w:lineRule="auto"/>
              <w:ind w:left="1155"/>
              <w:jc w:val="both"/>
              <w:rPr>
                <w:rFonts w:ascii="Times New Roman" w:hAnsi="Times New Roman"/>
                <w:b/>
              </w:rPr>
            </w:pPr>
            <w:r>
              <w:rPr>
                <w:rFonts w:ascii="Times New Roman" w:hAnsi="Times New Roman" w:hint="cs"/>
                <w:b/>
                <w:rtl/>
              </w:rPr>
              <w:t xml:space="preserve">التعرف على </w:t>
            </w:r>
            <w:r w:rsidRPr="00B93DAC">
              <w:rPr>
                <w:rFonts w:ascii="Times New Roman" w:hAnsi="Times New Roman" w:hint="eastAsia"/>
                <w:b/>
                <w:rtl/>
              </w:rPr>
              <w:t>نظريات</w:t>
            </w:r>
            <w:r w:rsidRPr="00B93DAC">
              <w:rPr>
                <w:rFonts w:ascii="Times New Roman" w:hAnsi="Times New Roman"/>
                <w:b/>
                <w:rtl/>
              </w:rPr>
              <w:t xml:space="preserve"> </w:t>
            </w:r>
            <w:r w:rsidRPr="00B93DAC">
              <w:rPr>
                <w:rFonts w:ascii="Times New Roman" w:hAnsi="Times New Roman" w:hint="eastAsia"/>
                <w:b/>
                <w:rtl/>
              </w:rPr>
              <w:t>وأساليب</w:t>
            </w:r>
            <w:r w:rsidRPr="00B93DAC">
              <w:rPr>
                <w:rFonts w:ascii="Times New Roman" w:hAnsi="Times New Roman"/>
                <w:b/>
                <w:rtl/>
              </w:rPr>
              <w:t xml:space="preserve"> </w:t>
            </w:r>
            <w:r w:rsidRPr="00B93DAC">
              <w:rPr>
                <w:rFonts w:ascii="Times New Roman" w:hAnsi="Times New Roman" w:hint="eastAsia"/>
                <w:b/>
                <w:rtl/>
              </w:rPr>
              <w:t>وأسس</w:t>
            </w:r>
            <w:r w:rsidRPr="00B93DAC">
              <w:rPr>
                <w:rFonts w:ascii="Times New Roman" w:hAnsi="Times New Roman"/>
                <w:b/>
                <w:rtl/>
              </w:rPr>
              <w:t xml:space="preserve">  </w:t>
            </w:r>
            <w:r w:rsidRPr="00B93DAC">
              <w:rPr>
                <w:rFonts w:ascii="Times New Roman" w:hAnsi="Times New Roman" w:hint="eastAsia"/>
                <w:b/>
                <w:rtl/>
              </w:rPr>
              <w:t>تقويم</w:t>
            </w:r>
            <w:r w:rsidRPr="00B93DAC">
              <w:rPr>
                <w:rFonts w:ascii="Times New Roman" w:hAnsi="Times New Roman"/>
                <w:b/>
                <w:rtl/>
              </w:rPr>
              <w:t xml:space="preserve"> </w:t>
            </w:r>
            <w:r w:rsidRPr="00B93DAC">
              <w:rPr>
                <w:rFonts w:ascii="Times New Roman" w:hAnsi="Times New Roman" w:hint="eastAsia"/>
                <w:b/>
                <w:rtl/>
              </w:rPr>
              <w:t>الوثائق</w:t>
            </w:r>
            <w:r w:rsidRPr="00B93DAC">
              <w:rPr>
                <w:rFonts w:ascii="Times New Roman" w:hAnsi="Times New Roman"/>
                <w:b/>
                <w:rtl/>
              </w:rPr>
              <w:t xml:space="preserve"> </w:t>
            </w:r>
            <w:r w:rsidRPr="00B93DAC">
              <w:rPr>
                <w:rFonts w:ascii="Times New Roman" w:hAnsi="Times New Roman" w:hint="eastAsia"/>
                <w:b/>
                <w:rtl/>
              </w:rPr>
              <w:t>وأساليبها</w:t>
            </w:r>
            <w:r w:rsidRPr="00B93DAC">
              <w:rPr>
                <w:rFonts w:ascii="Times New Roman" w:hAnsi="Times New Roman"/>
                <w:b/>
                <w:rtl/>
              </w:rPr>
              <w:t>.</w:t>
            </w:r>
          </w:p>
          <w:p w:rsidR="00EB54C0" w:rsidRPr="00303F17" w:rsidRDefault="00EB54C0" w:rsidP="00EB54C0">
            <w:pPr>
              <w:numPr>
                <w:ilvl w:val="0"/>
                <w:numId w:val="5"/>
              </w:numPr>
              <w:spacing w:after="0" w:line="240" w:lineRule="auto"/>
              <w:ind w:left="1155"/>
              <w:jc w:val="both"/>
              <w:rPr>
                <w:rFonts w:ascii="Times New Roman" w:hAnsi="Times New Roman"/>
                <w:b/>
              </w:rPr>
            </w:pPr>
            <w:r w:rsidRPr="00303F17">
              <w:rPr>
                <w:rFonts w:ascii="Times New Roman" w:hAnsi="Times New Roman"/>
                <w:b/>
                <w:rtl/>
              </w:rPr>
              <w:t xml:space="preserve">التعرف على تاريخ الوثائق والمحفوظات وتطورها. </w:t>
            </w:r>
          </w:p>
          <w:p w:rsidR="00EB54C0" w:rsidRPr="00303F17" w:rsidRDefault="00EB54C0" w:rsidP="00EB54C0">
            <w:pPr>
              <w:numPr>
                <w:ilvl w:val="0"/>
                <w:numId w:val="5"/>
              </w:numPr>
              <w:spacing w:after="0" w:line="240" w:lineRule="auto"/>
              <w:ind w:left="1155"/>
              <w:rPr>
                <w:rFonts w:ascii="Times New Roman" w:hAnsi="Times New Roman"/>
                <w:b/>
              </w:rPr>
            </w:pPr>
            <w:r w:rsidRPr="00303F17">
              <w:rPr>
                <w:rFonts w:ascii="Times New Roman" w:hAnsi="Times New Roman"/>
                <w:b/>
                <w:rtl/>
              </w:rPr>
              <w:t>التعرف على أنظمة الوثائق والمحفوظات ولوائحها في المملكة العربية السعودية.</w:t>
            </w:r>
            <w:r w:rsidRPr="00303F17">
              <w:rPr>
                <w:rFonts w:ascii="Times New Roman" w:hAnsi="Times New Roman"/>
                <w:b/>
              </w:rPr>
              <w:br/>
            </w:r>
          </w:p>
          <w:p w:rsidR="00EB54C0" w:rsidRPr="00303F17" w:rsidRDefault="00EB54C0" w:rsidP="00A23EDE">
            <w:pPr>
              <w:pStyle w:val="a3"/>
              <w:numPr>
                <w:ilvl w:val="0"/>
                <w:numId w:val="6"/>
              </w:numPr>
              <w:jc w:val="both"/>
              <w:rPr>
                <w:rFonts w:ascii="Times New Roman" w:hAnsi="Times New Roman"/>
                <w:rtl/>
                <w:lang w:bidi="ar-SA"/>
              </w:rPr>
            </w:pPr>
            <w:r w:rsidRPr="00303F17">
              <w:rPr>
                <w:rFonts w:ascii="Times New Roman" w:hAnsi="Times New Roman"/>
                <w:rtl/>
                <w:lang w:bidi="ar-SA"/>
              </w:rPr>
              <w:t>إستراتيجية التعليم (التدريس المطلوب استخدامها لتطوير تلك المعرفة):</w:t>
            </w:r>
          </w:p>
          <w:p w:rsidR="00EB54C0" w:rsidRPr="00303F17" w:rsidRDefault="00EB54C0" w:rsidP="00A23EDE">
            <w:pPr>
              <w:ind w:left="543"/>
              <w:jc w:val="both"/>
              <w:rPr>
                <w:rFonts w:ascii="Times New Roman" w:hAnsi="Times New Roman"/>
              </w:rPr>
            </w:pPr>
            <w:r w:rsidRPr="00303F17">
              <w:rPr>
                <w:rFonts w:ascii="Times New Roman" w:hAnsi="Times New Roman"/>
                <w:rtl/>
              </w:rPr>
              <w:t xml:space="preserve">- المحاضرات الحوارية التفاعلية . </w:t>
            </w:r>
          </w:p>
          <w:p w:rsidR="00EB54C0" w:rsidRPr="00303F17" w:rsidRDefault="00EB54C0" w:rsidP="00A23EDE">
            <w:pPr>
              <w:ind w:left="543"/>
              <w:jc w:val="both"/>
              <w:rPr>
                <w:rFonts w:ascii="Times New Roman" w:hAnsi="Times New Roman"/>
                <w:rtl/>
              </w:rPr>
            </w:pPr>
            <w:r w:rsidRPr="00303F17">
              <w:rPr>
                <w:rFonts w:ascii="Times New Roman" w:hAnsi="Times New Roman"/>
                <w:rtl/>
              </w:rPr>
              <w:t xml:space="preserve">- الدروس والتطبيقات العملية . </w:t>
            </w:r>
          </w:p>
          <w:p w:rsidR="00EB54C0" w:rsidRPr="00303F17" w:rsidRDefault="00EB54C0" w:rsidP="00A23EDE">
            <w:pPr>
              <w:ind w:left="543"/>
              <w:jc w:val="both"/>
              <w:rPr>
                <w:rFonts w:ascii="Times New Roman" w:hAnsi="Times New Roman"/>
              </w:rPr>
            </w:pPr>
            <w:r w:rsidRPr="00303F17">
              <w:rPr>
                <w:rFonts w:ascii="Times New Roman" w:hAnsi="Times New Roman"/>
                <w:rtl/>
              </w:rPr>
              <w:t xml:space="preserve">- التكليفات القرائية والعملية . </w:t>
            </w:r>
          </w:p>
          <w:p w:rsidR="00EB54C0" w:rsidRPr="00303F17" w:rsidRDefault="00EB54C0" w:rsidP="00A23EDE">
            <w:pPr>
              <w:ind w:left="543"/>
              <w:jc w:val="both"/>
              <w:rPr>
                <w:rFonts w:ascii="Times New Roman" w:hAnsi="Times New Roman"/>
              </w:rPr>
            </w:pPr>
            <w:r w:rsidRPr="00303F17">
              <w:rPr>
                <w:rFonts w:ascii="Times New Roman" w:hAnsi="Times New Roman"/>
                <w:rtl/>
              </w:rPr>
              <w:t xml:space="preserve">- الزيارات الميدانية. </w:t>
            </w:r>
          </w:p>
          <w:p w:rsidR="00EB54C0" w:rsidRPr="00303F17" w:rsidRDefault="00EB54C0" w:rsidP="00A23EDE">
            <w:pPr>
              <w:ind w:left="543"/>
              <w:jc w:val="both"/>
              <w:rPr>
                <w:rFonts w:ascii="Times New Roman" w:hAnsi="Times New Roman"/>
                <w:rtl/>
              </w:rPr>
            </w:pPr>
            <w:r w:rsidRPr="00303F17">
              <w:rPr>
                <w:rFonts w:ascii="Times New Roman" w:hAnsi="Times New Roman"/>
                <w:rtl/>
              </w:rPr>
              <w:t>- إحالة الطلاب إلى مصادر مكتبة الجامعة</w:t>
            </w:r>
            <w:r>
              <w:rPr>
                <w:rFonts w:ascii="Times New Roman" w:hAnsi="Times New Roman"/>
                <w:rtl/>
              </w:rPr>
              <w:t xml:space="preserve">، </w:t>
            </w:r>
            <w:r w:rsidRPr="00303F17">
              <w:rPr>
                <w:rFonts w:ascii="Times New Roman" w:hAnsi="Times New Roman"/>
                <w:rtl/>
              </w:rPr>
              <w:t xml:space="preserve">وكذلك إلى أهم المواقع المتاحة على شبكة الويب التي تتصل </w:t>
            </w:r>
            <w:r>
              <w:rPr>
                <w:rFonts w:ascii="Times New Roman" w:hAnsi="Times New Roman"/>
                <w:rtl/>
              </w:rPr>
              <w:t>بالمقرر</w:t>
            </w:r>
            <w:r w:rsidRPr="00303F17">
              <w:rPr>
                <w:rFonts w:ascii="Times New Roman" w:hAnsi="Times New Roman"/>
                <w:rtl/>
              </w:rPr>
              <w:t>.</w:t>
            </w:r>
            <w:r w:rsidRPr="00303F17">
              <w:rPr>
                <w:rFonts w:ascii="Times New Roman" w:hAnsi="Times New Roman"/>
                <w:rtl/>
              </w:rPr>
              <w:br/>
            </w:r>
          </w:p>
          <w:p w:rsidR="00EB54C0" w:rsidRPr="00303F17" w:rsidRDefault="00EB54C0" w:rsidP="00EB54C0">
            <w:pPr>
              <w:numPr>
                <w:ilvl w:val="0"/>
                <w:numId w:val="6"/>
              </w:numPr>
              <w:spacing w:after="0" w:line="240" w:lineRule="auto"/>
              <w:jc w:val="both"/>
              <w:rPr>
                <w:rFonts w:ascii="Times New Roman" w:hAnsi="Times New Roman"/>
                <w:rtl/>
              </w:rPr>
            </w:pPr>
            <w:r w:rsidRPr="00303F17">
              <w:rPr>
                <w:rFonts w:ascii="Times New Roman" w:hAnsi="Times New Roman"/>
                <w:rtl/>
              </w:rPr>
              <w:t>طرق تقييم المعرفة المكتسبة.</w:t>
            </w:r>
          </w:p>
          <w:p w:rsidR="00EB54C0" w:rsidRPr="00303F17" w:rsidRDefault="00EB54C0" w:rsidP="00A23EDE">
            <w:pPr>
              <w:ind w:left="75"/>
              <w:jc w:val="both"/>
              <w:rPr>
                <w:rFonts w:ascii="Times New Roman" w:hAnsi="Times New Roman"/>
              </w:rPr>
            </w:pPr>
            <w:r w:rsidRPr="00303F17">
              <w:rPr>
                <w:rFonts w:ascii="Times New Roman" w:hAnsi="Times New Roman"/>
                <w:rtl/>
              </w:rPr>
              <w:t xml:space="preserve">       - تكليف عملي أول . </w:t>
            </w:r>
          </w:p>
          <w:p w:rsidR="00EB54C0" w:rsidRPr="00303F17" w:rsidRDefault="00EB54C0" w:rsidP="00A23EDE">
            <w:pPr>
              <w:ind w:left="75"/>
              <w:jc w:val="both"/>
              <w:rPr>
                <w:rFonts w:ascii="Times New Roman" w:hAnsi="Times New Roman"/>
                <w:rtl/>
              </w:rPr>
            </w:pPr>
            <w:r w:rsidRPr="00303F17">
              <w:rPr>
                <w:rFonts w:ascii="Times New Roman" w:hAnsi="Times New Roman"/>
                <w:rtl/>
              </w:rPr>
              <w:t xml:space="preserve">       - اختبار فصلي </w:t>
            </w:r>
            <w:r>
              <w:rPr>
                <w:rFonts w:ascii="Times New Roman" w:hAnsi="Times New Roman"/>
                <w:rtl/>
              </w:rPr>
              <w:t>(</w:t>
            </w:r>
            <w:r w:rsidRPr="00303F17">
              <w:rPr>
                <w:rFonts w:ascii="Times New Roman" w:hAnsi="Times New Roman"/>
                <w:rtl/>
              </w:rPr>
              <w:t>أسئلة مغلقة</w:t>
            </w:r>
            <w:r>
              <w:rPr>
                <w:rFonts w:ascii="Times New Roman" w:hAnsi="Times New Roman"/>
                <w:rtl/>
              </w:rPr>
              <w:t xml:space="preserve">، </w:t>
            </w:r>
            <w:r w:rsidRPr="00303F17">
              <w:rPr>
                <w:rFonts w:ascii="Times New Roman" w:hAnsi="Times New Roman"/>
                <w:rtl/>
              </w:rPr>
              <w:t xml:space="preserve"> وأسئلة مفتوحة</w:t>
            </w:r>
            <w:r>
              <w:rPr>
                <w:rFonts w:ascii="Times New Roman" w:hAnsi="Times New Roman"/>
                <w:rtl/>
              </w:rPr>
              <w:t xml:space="preserve">، </w:t>
            </w:r>
            <w:r w:rsidRPr="00303F17">
              <w:rPr>
                <w:rFonts w:ascii="Times New Roman" w:hAnsi="Times New Roman"/>
                <w:rtl/>
              </w:rPr>
              <w:t xml:space="preserve"> واختيار من متعدد</w:t>
            </w:r>
            <w:r>
              <w:rPr>
                <w:rFonts w:ascii="Times New Roman" w:hAnsi="Times New Roman"/>
                <w:rtl/>
              </w:rPr>
              <w:t xml:space="preserve">) </w:t>
            </w:r>
            <w:r w:rsidRPr="00303F17">
              <w:rPr>
                <w:rFonts w:ascii="Times New Roman" w:hAnsi="Times New Roman"/>
                <w:rtl/>
              </w:rPr>
              <w:t xml:space="preserve">. </w:t>
            </w:r>
          </w:p>
          <w:p w:rsidR="00EB54C0" w:rsidRPr="00303F17" w:rsidRDefault="00EB54C0" w:rsidP="00A23EDE">
            <w:pPr>
              <w:ind w:left="75"/>
              <w:jc w:val="both"/>
              <w:rPr>
                <w:rFonts w:ascii="Times New Roman" w:hAnsi="Times New Roman"/>
              </w:rPr>
            </w:pPr>
            <w:r w:rsidRPr="00303F17">
              <w:rPr>
                <w:rFonts w:ascii="Times New Roman" w:hAnsi="Times New Roman"/>
                <w:rtl/>
              </w:rPr>
              <w:t xml:space="preserve">       - تكليف عملي ثان</w:t>
            </w:r>
            <w:r>
              <w:rPr>
                <w:rFonts w:ascii="Times New Roman" w:hAnsi="Times New Roman" w:hint="cs"/>
                <w:rtl/>
              </w:rPr>
              <w:t>ي</w:t>
            </w:r>
            <w:r w:rsidRPr="00303F17">
              <w:rPr>
                <w:rFonts w:ascii="Times New Roman" w:hAnsi="Times New Roman"/>
                <w:rtl/>
              </w:rPr>
              <w:t xml:space="preserve">. </w:t>
            </w:r>
          </w:p>
          <w:p w:rsidR="00EB54C0" w:rsidRPr="00303F17" w:rsidRDefault="00EB54C0" w:rsidP="00A23EDE">
            <w:pPr>
              <w:ind w:left="75"/>
              <w:jc w:val="both"/>
              <w:rPr>
                <w:rFonts w:ascii="Times New Roman" w:hAnsi="Times New Roman"/>
              </w:rPr>
            </w:pPr>
            <w:r w:rsidRPr="00303F17">
              <w:rPr>
                <w:rFonts w:ascii="Times New Roman" w:hAnsi="Times New Roman"/>
                <w:rtl/>
              </w:rPr>
              <w:t xml:space="preserve">       - تقييم تقارير الزيارات الميدانية والبحث في الإنترنت.</w:t>
            </w:r>
          </w:p>
          <w:p w:rsidR="00EB54C0" w:rsidRPr="00303F17" w:rsidRDefault="00EB54C0" w:rsidP="00A23EDE">
            <w:pPr>
              <w:ind w:left="75"/>
              <w:jc w:val="both"/>
              <w:rPr>
                <w:rFonts w:ascii="Times New Roman" w:hAnsi="Times New Roman"/>
              </w:rPr>
            </w:pPr>
            <w:r w:rsidRPr="00303F17">
              <w:rPr>
                <w:rFonts w:ascii="Times New Roman" w:hAnsi="Times New Roman"/>
                <w:rtl/>
              </w:rPr>
              <w:t xml:space="preserve">       - تقييم مشاركة الطالب في النقاش والطرح الذي يقدمه خلاله.</w:t>
            </w:r>
          </w:p>
          <w:p w:rsidR="00EB54C0" w:rsidRPr="00303F17" w:rsidRDefault="00EB54C0" w:rsidP="00A23EDE">
            <w:pPr>
              <w:ind w:left="75"/>
              <w:jc w:val="both"/>
              <w:rPr>
                <w:rFonts w:ascii="Times New Roman" w:hAnsi="Times New Roman"/>
              </w:rPr>
            </w:pPr>
            <w:r w:rsidRPr="00303F17">
              <w:rPr>
                <w:rFonts w:ascii="Times New Roman" w:hAnsi="Times New Roman"/>
                <w:rtl/>
              </w:rPr>
              <w:t xml:space="preserve">       - اختبار نهاية الفصل الدراسي </w:t>
            </w:r>
            <w:r>
              <w:rPr>
                <w:rFonts w:ascii="Times New Roman" w:hAnsi="Times New Roman"/>
                <w:rtl/>
              </w:rPr>
              <w:t>(</w:t>
            </w:r>
            <w:r w:rsidRPr="00303F17">
              <w:rPr>
                <w:rFonts w:ascii="Times New Roman" w:hAnsi="Times New Roman"/>
                <w:rtl/>
              </w:rPr>
              <w:t>أسئلة مغلقة</w:t>
            </w:r>
            <w:r>
              <w:rPr>
                <w:rFonts w:ascii="Times New Roman" w:hAnsi="Times New Roman"/>
                <w:rtl/>
              </w:rPr>
              <w:t xml:space="preserve">، </w:t>
            </w:r>
            <w:r w:rsidRPr="00303F17">
              <w:rPr>
                <w:rFonts w:ascii="Times New Roman" w:hAnsi="Times New Roman"/>
                <w:rtl/>
              </w:rPr>
              <w:t xml:space="preserve"> وأسئلة مفتوحة</w:t>
            </w:r>
            <w:r>
              <w:rPr>
                <w:rFonts w:ascii="Times New Roman" w:hAnsi="Times New Roman"/>
                <w:rtl/>
              </w:rPr>
              <w:t xml:space="preserve">، </w:t>
            </w:r>
            <w:r w:rsidRPr="00303F17">
              <w:rPr>
                <w:rFonts w:ascii="Times New Roman" w:hAnsi="Times New Roman"/>
                <w:rtl/>
              </w:rPr>
              <w:t xml:space="preserve"> واختيار من متعدد</w:t>
            </w:r>
            <w:r>
              <w:rPr>
                <w:rFonts w:ascii="Times New Roman" w:hAnsi="Times New Roman"/>
                <w:rtl/>
              </w:rPr>
              <w:t xml:space="preserve">) </w:t>
            </w:r>
            <w:r w:rsidRPr="00303F17">
              <w:rPr>
                <w:rFonts w:ascii="Times New Roman" w:hAnsi="Times New Roman"/>
                <w:rtl/>
              </w:rPr>
              <w:t>.</w:t>
            </w:r>
          </w:p>
        </w:tc>
      </w:tr>
    </w:tbl>
    <w:p w:rsidR="00EB54C0" w:rsidRPr="00303F17"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ب – المهارات المعرفية (الإدراكية)</w:t>
      </w:r>
      <w:r w:rsidRPr="00303F17">
        <w:rPr>
          <w:rFonts w:ascii="Times New Roman" w:hAnsi="Times New Roman"/>
          <w:b/>
          <w:bCs/>
          <w:rtl/>
        </w:rPr>
        <w:br/>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1 - المهارات المعرفية المطلوب تطويرها:</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القدرة على التعامل مع الوثائق بأشكالها المختلفة.</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القدرة على تجميع الوثائق وتنظيمها وتحليلها.</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القدرة على تقديم خدمات المعلومات المختلفة.</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القدرة على التعامل مع التقنيات الحديثة في حفظ وتداول الوثائق.</w:t>
      </w:r>
      <w:r w:rsidRPr="00303F17">
        <w:rPr>
          <w:rFonts w:ascii="Times New Roman" w:hAnsi="Times New Roman"/>
          <w:rtl/>
        </w:rPr>
        <w:br/>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استراتيجيات التعلم المستخدمة في تطوير المهارات المعرفية:</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توجيه الأسئلة غير المباشرة للطلاب.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الدرو</w:t>
      </w:r>
      <w:r>
        <w:rPr>
          <w:rFonts w:ascii="Times New Roman" w:hAnsi="Times New Roman"/>
          <w:rtl/>
        </w:rPr>
        <w:t>س العملية</w:t>
      </w:r>
      <w:r w:rsidRPr="00303F17">
        <w:rPr>
          <w:rFonts w:ascii="Times New Roman" w:hAnsi="Times New Roman"/>
          <w:rtl/>
        </w:rPr>
        <w:t xml:space="preserve">.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التطبيقات والتكليفات العملية .</w:t>
      </w:r>
      <w:r w:rsidRPr="00303F17">
        <w:rPr>
          <w:rFonts w:ascii="Times New Roman" w:hAnsi="Times New Roman"/>
        </w:rPr>
        <w:br/>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طرق تقييم المهارات المعرفية المكتسبة:</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التكليفات العملية. </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hint="cs"/>
          <w:rtl/>
        </w:rPr>
        <w:tab/>
      </w:r>
      <w:r w:rsidRPr="00303F17">
        <w:rPr>
          <w:rFonts w:ascii="Times New Roman" w:hAnsi="Times New Roman"/>
          <w:rtl/>
        </w:rPr>
        <w:t xml:space="preserve">- الاختبارات الفصلية الدورية. </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hint="cs"/>
          <w:rtl/>
        </w:rPr>
        <w:tab/>
      </w:r>
      <w:r w:rsidRPr="00303F17">
        <w:rPr>
          <w:rFonts w:ascii="Times New Roman" w:hAnsi="Times New Roman"/>
          <w:rtl/>
        </w:rPr>
        <w:t xml:space="preserve">- النقاشات الشفوية. </w:t>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 </w:t>
      </w:r>
      <w:r>
        <w:rPr>
          <w:rFonts w:ascii="Times New Roman" w:hAnsi="Times New Roman" w:hint="cs"/>
          <w:rtl/>
        </w:rPr>
        <w:tab/>
      </w:r>
      <w:r w:rsidRPr="00303F17">
        <w:rPr>
          <w:rFonts w:ascii="Times New Roman" w:hAnsi="Times New Roman"/>
          <w:rtl/>
        </w:rPr>
        <w:t>- اختبار نهاية الفصل الدراسي.</w:t>
      </w:r>
    </w:p>
    <w:p w:rsidR="00EB54C0" w:rsidRDefault="00EB54C0" w:rsidP="00EB54C0">
      <w:pPr>
        <w:jc w:val="both"/>
        <w:rPr>
          <w:rFonts w:ascii="Times New Roman" w:hAnsi="Times New Roman"/>
          <w:rtl/>
        </w:rPr>
      </w:pPr>
    </w:p>
    <w:p w:rsidR="00EB54C0" w:rsidRPr="00303F17" w:rsidRDefault="00EB54C0" w:rsidP="00EB54C0">
      <w:pPr>
        <w:jc w:val="both"/>
        <w:rPr>
          <w:rFonts w:ascii="Times New Roman" w:hAnsi="Times New Roman"/>
        </w:rPr>
      </w:pP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b/>
          <w:bCs/>
          <w:rtl/>
        </w:rPr>
        <w:t>ج –  مهارات العلاقات البينية (الشخصية)  والمسئولية</w:t>
      </w:r>
      <w:r w:rsidRPr="00303F17">
        <w:rPr>
          <w:rFonts w:ascii="Times New Roman" w:hAnsi="Times New Roman"/>
          <w:b/>
          <w:bCs/>
          <w:rtl/>
        </w:rPr>
        <w:br/>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وصف لمهارات العلاقات الشخصية مع الآخرين</w:t>
      </w:r>
      <w:r>
        <w:rPr>
          <w:rFonts w:ascii="Times New Roman" w:hAnsi="Times New Roman"/>
          <w:rtl/>
        </w:rPr>
        <w:t xml:space="preserve">، </w:t>
      </w:r>
      <w:r w:rsidRPr="00303F17">
        <w:rPr>
          <w:rFonts w:ascii="Times New Roman" w:hAnsi="Times New Roman"/>
          <w:rtl/>
        </w:rPr>
        <w:t xml:space="preserve">والقدرة على تحمل المسئولية المطلوب تطويرها: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Pr>
      </w:pPr>
      <w:r w:rsidRPr="00303F17">
        <w:rPr>
          <w:rFonts w:ascii="Times New Roman" w:hAnsi="Times New Roman"/>
          <w:b/>
          <w:bCs/>
          <w:color w:val="000000"/>
          <w:rtl/>
        </w:rPr>
        <w:t xml:space="preserve">- </w:t>
      </w:r>
      <w:r w:rsidRPr="00303F17">
        <w:rPr>
          <w:rFonts w:ascii="Times New Roman" w:hAnsi="Times New Roman"/>
          <w:color w:val="000000"/>
          <w:rtl/>
        </w:rPr>
        <w:t xml:space="preserve">القدرة على اكتساب الطلاب مهارات العمل الجماعي من خلال التكليفات العملية الجماعية.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color w:val="000000"/>
          <w:rtl/>
        </w:rPr>
        <w:t>- القدرة على المناقشة الجماعية.</w:t>
      </w:r>
      <w:r w:rsidRPr="00303F17">
        <w:rPr>
          <w:rFonts w:ascii="Times New Roman" w:hAnsi="Times New Roman"/>
          <w:color w:val="000000"/>
          <w:rtl/>
        </w:rPr>
        <w:br/>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 والقدرات:</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بحثية لكل طالبين على حدة.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تكليفات عملية جماعية في الدروس والتطبيقات العملية للمقرر.</w:t>
      </w:r>
      <w:r w:rsidRPr="00303F17">
        <w:rPr>
          <w:rFonts w:ascii="Times New Roman" w:hAnsi="Times New Roman"/>
          <w:rtl/>
        </w:rPr>
        <w:br/>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العلاقات الشخصية وقدرتهم على تحمل المسئولية:</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xml:space="preserve">- تقييم الطلاب في الدروس والتطبيقات العملية التي تعلموها بشكل فردي.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303F17">
        <w:rPr>
          <w:rFonts w:ascii="Times New Roman" w:hAnsi="Times New Roman"/>
          <w:rtl/>
        </w:rPr>
        <w:t>.</w:t>
      </w:r>
    </w:p>
    <w:p w:rsidR="00EB54C0" w:rsidRPr="00303F17" w:rsidRDefault="00EB54C0" w:rsidP="00EB54C0">
      <w:pPr>
        <w:jc w:val="both"/>
        <w:rPr>
          <w:rFonts w:ascii="Times New Roman" w:hAnsi="Times New Roman"/>
        </w:rPr>
      </w:pPr>
      <w:r w:rsidRPr="00303F17">
        <w:rPr>
          <w:rFonts w:ascii="Times New Roman" w:hAnsi="Times New Roman"/>
          <w:rtl/>
        </w:rPr>
        <w:t xml:space="preserve"> </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د – مهارات الاتصال</w:t>
      </w:r>
      <w:r>
        <w:rPr>
          <w:rFonts w:ascii="Times New Roman" w:hAnsi="Times New Roman"/>
          <w:b/>
          <w:bCs/>
          <w:rtl/>
        </w:rPr>
        <w:t xml:space="preserve">، </w:t>
      </w:r>
      <w:r w:rsidRPr="00303F17">
        <w:rPr>
          <w:rFonts w:ascii="Times New Roman" w:hAnsi="Times New Roman"/>
          <w:b/>
          <w:bCs/>
          <w:rtl/>
        </w:rPr>
        <w:t>وتقنية المعلومات</w:t>
      </w:r>
      <w:r>
        <w:rPr>
          <w:rFonts w:ascii="Times New Roman" w:hAnsi="Times New Roman"/>
          <w:b/>
          <w:bCs/>
          <w:rtl/>
        </w:rPr>
        <w:t xml:space="preserve">، </w:t>
      </w:r>
      <w:r w:rsidRPr="00303F17">
        <w:rPr>
          <w:rFonts w:ascii="Times New Roman" w:hAnsi="Times New Roman"/>
          <w:b/>
          <w:bCs/>
          <w:rtl/>
        </w:rPr>
        <w:t>والمهارات الحسابية (العددية):</w:t>
      </w:r>
      <w:r w:rsidRPr="00303F17">
        <w:rPr>
          <w:rFonts w:ascii="Times New Roman" w:hAnsi="Times New Roman"/>
          <w:b/>
          <w:bCs/>
        </w:rPr>
        <w:br/>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1 – وصف المهارات العددية ومهارات الاتصال المطلوب تطويرها: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القدرة على اكتساب الطلاب لمهارات الاتصال الشفوي والمكتوب.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إدراك الطلاب لأهمية الإطلاع الحر بغرض التعلم الذاتي.</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القدرة على استخدام الإنترنت والبحث عن معلومات تتعلق بالمقرر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كتابة التقارير وتسجيل الملاحظات الشخصية.</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إلقاء التقارير الميدانية وعرض ملخصات لأهم نقاطها.</w:t>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توجيه أسئلة شفهية للطلاب .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عملية فردية وجماعية .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حث الطلاب على المزيد من الإطلاع</w:t>
      </w:r>
      <w:r>
        <w:rPr>
          <w:rFonts w:ascii="Times New Roman" w:hAnsi="Times New Roman"/>
          <w:rtl/>
        </w:rPr>
        <w:t xml:space="preserve">، </w:t>
      </w:r>
      <w:r w:rsidRPr="00303F17">
        <w:rPr>
          <w:rFonts w:ascii="Times New Roman" w:hAnsi="Times New Roman"/>
          <w:rtl/>
        </w:rPr>
        <w:t xml:space="preserve"> والتأكيد على أهمية التعلم الذاتي</w:t>
      </w:r>
      <w:r>
        <w:rPr>
          <w:rFonts w:ascii="Times New Roman" w:hAnsi="Times New Roman"/>
          <w:rtl/>
        </w:rPr>
        <w:t xml:space="preserve">، </w:t>
      </w:r>
      <w:r w:rsidRPr="00303F17">
        <w:rPr>
          <w:rFonts w:ascii="Times New Roman" w:hAnsi="Times New Roman"/>
          <w:rtl/>
        </w:rPr>
        <w:t xml:space="preserve"> واستخدام أهم المواقع المتاحة على الويب التي تتصل بموضوع المقرر .</w:t>
      </w:r>
    </w:p>
    <w:p w:rsidR="00EB54C0" w:rsidRPr="00303F17" w:rsidRDefault="00EB54C0" w:rsidP="00EB54C0">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تكليف الطلاب بتقديم ملخص شفهي عن تقريره الميداني.</w:t>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الاتصال</w:t>
      </w:r>
      <w:r>
        <w:rPr>
          <w:rFonts w:ascii="Times New Roman" w:hAnsi="Times New Roman"/>
          <w:rtl/>
        </w:rPr>
        <w:t xml:space="preserve">، </w:t>
      </w:r>
      <w:r w:rsidRPr="00303F17">
        <w:rPr>
          <w:rFonts w:ascii="Times New Roman" w:hAnsi="Times New Roman"/>
          <w:rtl/>
        </w:rPr>
        <w:t xml:space="preserve"> وتقنية المعلومات</w:t>
      </w:r>
      <w:r>
        <w:rPr>
          <w:rFonts w:ascii="Times New Roman" w:hAnsi="Times New Roman"/>
          <w:rtl/>
        </w:rPr>
        <w:t xml:space="preserve">، </w:t>
      </w:r>
      <w:r w:rsidRPr="00303F17">
        <w:rPr>
          <w:rFonts w:ascii="Times New Roman" w:hAnsi="Times New Roman"/>
          <w:rtl/>
        </w:rPr>
        <w:t xml:space="preserve">والمهارات الحسابية (العددية): </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 تقويم الاختبارات الشفهية الموجهة للطلاب . </w:t>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       - تقويم التكليفات العملية الفردية والجماعية .</w:t>
      </w:r>
    </w:p>
    <w:p w:rsidR="00EB54C0" w:rsidRDefault="00EB54C0" w:rsidP="00EB54C0">
      <w:pPr>
        <w:jc w:val="both"/>
        <w:rPr>
          <w:rFonts w:ascii="Times New Roman" w:hAnsi="Times New Roman"/>
          <w:rtl/>
        </w:rPr>
      </w:pPr>
    </w:p>
    <w:p w:rsidR="00EB54C0" w:rsidRPr="00303F17" w:rsidRDefault="00EB54C0" w:rsidP="00EB54C0">
      <w:pPr>
        <w:jc w:val="both"/>
        <w:rPr>
          <w:rFonts w:ascii="Times New Roman" w:hAnsi="Times New Roman"/>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1 – وصف للمهارات الحركية (مهارات عضلية ذات منشأ نفسي) المطلوب تطويرها في هذا المجال:</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ab/>
        <w:t>-</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ab/>
        <w:t xml:space="preserve">- </w:t>
      </w:r>
    </w:p>
    <w:p w:rsidR="00EB54C0" w:rsidRDefault="00EB54C0" w:rsidP="00EB54C0">
      <w:pPr>
        <w:jc w:val="both"/>
        <w:rPr>
          <w:rFonts w:ascii="Times New Roman" w:hAnsi="Times New Roman"/>
          <w:b/>
          <w:bCs/>
          <w:rtl/>
        </w:rPr>
      </w:pPr>
    </w:p>
    <w:p w:rsidR="00EB54C0" w:rsidRPr="00303F17" w:rsidRDefault="00EB54C0" w:rsidP="00EB54C0">
      <w:pPr>
        <w:jc w:val="both"/>
        <w:rPr>
          <w:rFonts w:ascii="Times New Roman" w:hAnsi="Times New Roman"/>
          <w:b/>
          <w:bCs/>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EB54C0" w:rsidRPr="00303F17" w:rsidTr="00A23EDE">
        <w:tc>
          <w:tcPr>
            <w:tcW w:w="8522" w:type="dxa"/>
            <w:gridSpan w:val="4"/>
          </w:tcPr>
          <w:p w:rsidR="00EB54C0" w:rsidRPr="00303F17" w:rsidRDefault="00EB54C0" w:rsidP="00A23EDE">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EB54C0" w:rsidRPr="00303F17" w:rsidTr="00A23EDE">
        <w:tc>
          <w:tcPr>
            <w:tcW w:w="706" w:type="dxa"/>
          </w:tcPr>
          <w:p w:rsidR="00EB54C0" w:rsidRPr="00303F17" w:rsidRDefault="00EB54C0" w:rsidP="00A23EDE">
            <w:pPr>
              <w:jc w:val="center"/>
              <w:rPr>
                <w:rFonts w:ascii="Times New Roman" w:hAnsi="Times New Roman"/>
                <w:rtl/>
              </w:rPr>
            </w:pPr>
            <w:r w:rsidRPr="00303F17">
              <w:rPr>
                <w:rFonts w:ascii="Times New Roman" w:hAnsi="Times New Roman"/>
                <w:rtl/>
              </w:rPr>
              <w:t>رقم التقييم</w:t>
            </w:r>
          </w:p>
        </w:tc>
        <w:tc>
          <w:tcPr>
            <w:tcW w:w="4527" w:type="dxa"/>
          </w:tcPr>
          <w:p w:rsidR="00EB54C0" w:rsidRPr="00303F17" w:rsidRDefault="00EB54C0" w:rsidP="00A23EDE">
            <w:pPr>
              <w:jc w:val="center"/>
              <w:rPr>
                <w:rFonts w:ascii="Times New Roman" w:hAnsi="Times New Roman"/>
                <w:rtl/>
              </w:rPr>
            </w:pPr>
            <w:r w:rsidRPr="00303F17">
              <w:rPr>
                <w:rFonts w:ascii="Times New Roman" w:hAnsi="Times New Roman"/>
                <w:rtl/>
              </w:rPr>
              <w:t>طبيعة مهمة التقييم  (مثلا: مقالة</w:t>
            </w:r>
            <w:r>
              <w:rPr>
                <w:rFonts w:ascii="Times New Roman" w:hAnsi="Times New Roman"/>
                <w:rtl/>
              </w:rPr>
              <w:t xml:space="preserve">، </w:t>
            </w:r>
            <w:r w:rsidRPr="00303F17">
              <w:rPr>
                <w:rFonts w:ascii="Times New Roman" w:hAnsi="Times New Roman"/>
                <w:rtl/>
              </w:rPr>
              <w:t>أو اختبار قصير</w:t>
            </w:r>
            <w:r>
              <w:rPr>
                <w:rFonts w:ascii="Times New Roman" w:hAnsi="Times New Roman"/>
                <w:rtl/>
              </w:rPr>
              <w:t xml:space="preserve">، </w:t>
            </w:r>
            <w:r w:rsidRPr="00303F17">
              <w:rPr>
                <w:rFonts w:ascii="Times New Roman" w:hAnsi="Times New Roman"/>
                <w:rtl/>
              </w:rPr>
              <w:t>أو مشروع جماعي</w:t>
            </w:r>
            <w:r>
              <w:rPr>
                <w:rFonts w:ascii="Times New Roman" w:hAnsi="Times New Roman"/>
                <w:rtl/>
              </w:rPr>
              <w:t xml:space="preserve">، </w:t>
            </w:r>
            <w:r w:rsidRPr="00303F17">
              <w:rPr>
                <w:rFonts w:ascii="Times New Roman" w:hAnsi="Times New Roman"/>
                <w:rtl/>
              </w:rPr>
              <w:t>أو اختبار فصلي... الخ</w:t>
            </w:r>
          </w:p>
        </w:tc>
        <w:tc>
          <w:tcPr>
            <w:tcW w:w="1769" w:type="dxa"/>
          </w:tcPr>
          <w:p w:rsidR="00EB54C0" w:rsidRPr="00303F17" w:rsidRDefault="00EB54C0" w:rsidP="00A23EDE">
            <w:pPr>
              <w:jc w:val="center"/>
              <w:rPr>
                <w:rFonts w:ascii="Times New Roman" w:hAnsi="Times New Roman"/>
                <w:rtl/>
              </w:rPr>
            </w:pPr>
            <w:r w:rsidRPr="00303F17">
              <w:rPr>
                <w:rFonts w:ascii="Times New Roman" w:hAnsi="Times New Roman"/>
                <w:rtl/>
              </w:rPr>
              <w:t>الأسبوع المستحق</w:t>
            </w:r>
          </w:p>
        </w:tc>
        <w:tc>
          <w:tcPr>
            <w:tcW w:w="1520" w:type="dxa"/>
          </w:tcPr>
          <w:p w:rsidR="00EB54C0" w:rsidRPr="00303F17" w:rsidRDefault="00EB54C0" w:rsidP="00A23EDE">
            <w:pPr>
              <w:jc w:val="center"/>
              <w:rPr>
                <w:rFonts w:ascii="Times New Roman" w:hAnsi="Times New Roman"/>
                <w:rtl/>
              </w:rPr>
            </w:pPr>
            <w:r w:rsidRPr="00303F17">
              <w:rPr>
                <w:rFonts w:ascii="Times New Roman" w:hAnsi="Times New Roman"/>
                <w:rtl/>
              </w:rPr>
              <w:t>نسبة الدرجة إلى درجة  التقييم النهائي</w:t>
            </w:r>
          </w:p>
        </w:tc>
      </w:tr>
      <w:tr w:rsidR="00EB54C0" w:rsidRPr="00303F17" w:rsidTr="00A23EDE">
        <w:tc>
          <w:tcPr>
            <w:tcW w:w="706" w:type="dxa"/>
          </w:tcPr>
          <w:p w:rsidR="00EB54C0" w:rsidRPr="00303F17" w:rsidRDefault="00EB54C0" w:rsidP="00A23EDE">
            <w:pPr>
              <w:jc w:val="center"/>
              <w:rPr>
                <w:rFonts w:ascii="Times New Roman" w:hAnsi="Times New Roman"/>
              </w:rPr>
            </w:pPr>
            <w:r w:rsidRPr="00303F17">
              <w:rPr>
                <w:rFonts w:ascii="Times New Roman" w:hAnsi="Times New Roman"/>
                <w:rtl/>
              </w:rPr>
              <w:t>1</w:t>
            </w:r>
          </w:p>
        </w:tc>
        <w:tc>
          <w:tcPr>
            <w:tcW w:w="4527" w:type="dxa"/>
          </w:tcPr>
          <w:p w:rsidR="00EB54C0" w:rsidRPr="00303F17" w:rsidRDefault="00EB54C0" w:rsidP="00A23EDE">
            <w:pPr>
              <w:rPr>
                <w:rFonts w:ascii="Times New Roman" w:hAnsi="Times New Roman"/>
                <w:rtl/>
              </w:rPr>
            </w:pPr>
            <w:r w:rsidRPr="00303F17">
              <w:rPr>
                <w:rFonts w:ascii="Times New Roman" w:hAnsi="Times New Roman"/>
                <w:rtl/>
              </w:rPr>
              <w:t xml:space="preserve">المواظبة والتفاعل </w:t>
            </w:r>
          </w:p>
        </w:tc>
        <w:tc>
          <w:tcPr>
            <w:tcW w:w="1769" w:type="dxa"/>
          </w:tcPr>
          <w:p w:rsidR="00EB54C0" w:rsidRPr="00303F17" w:rsidRDefault="00EB54C0" w:rsidP="00A23EDE">
            <w:pPr>
              <w:jc w:val="center"/>
              <w:rPr>
                <w:rFonts w:ascii="Times New Roman" w:hAnsi="Times New Roman"/>
              </w:rPr>
            </w:pPr>
            <w:r w:rsidRPr="00303F17">
              <w:rPr>
                <w:rFonts w:ascii="Times New Roman" w:hAnsi="Times New Roman"/>
                <w:rtl/>
              </w:rPr>
              <w:t>على مدار الفصل الدراسي</w:t>
            </w:r>
          </w:p>
        </w:tc>
        <w:tc>
          <w:tcPr>
            <w:tcW w:w="1520" w:type="dxa"/>
          </w:tcPr>
          <w:p w:rsidR="00EB54C0" w:rsidRPr="00303F17" w:rsidRDefault="00EB54C0" w:rsidP="00A23EDE">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EB54C0" w:rsidRPr="00303F17" w:rsidTr="00A23EDE">
        <w:tc>
          <w:tcPr>
            <w:tcW w:w="706" w:type="dxa"/>
          </w:tcPr>
          <w:p w:rsidR="00EB54C0" w:rsidRPr="00303F17" w:rsidRDefault="00EB54C0" w:rsidP="00A23EDE">
            <w:pPr>
              <w:jc w:val="center"/>
              <w:rPr>
                <w:rFonts w:ascii="Times New Roman" w:hAnsi="Times New Roman"/>
                <w:rtl/>
              </w:rPr>
            </w:pPr>
            <w:r w:rsidRPr="00303F17">
              <w:rPr>
                <w:rFonts w:ascii="Times New Roman" w:hAnsi="Times New Roman"/>
                <w:rtl/>
              </w:rPr>
              <w:t>2</w:t>
            </w:r>
          </w:p>
        </w:tc>
        <w:tc>
          <w:tcPr>
            <w:tcW w:w="4527" w:type="dxa"/>
          </w:tcPr>
          <w:p w:rsidR="00EB54C0" w:rsidRPr="00303F17" w:rsidRDefault="00EB54C0" w:rsidP="00A23EDE">
            <w:pPr>
              <w:rPr>
                <w:rFonts w:ascii="Times New Roman" w:hAnsi="Times New Roman"/>
                <w:rtl/>
              </w:rPr>
            </w:pPr>
            <w:r w:rsidRPr="00303F17">
              <w:rPr>
                <w:rFonts w:ascii="Times New Roman" w:hAnsi="Times New Roman"/>
                <w:rtl/>
              </w:rPr>
              <w:t xml:space="preserve">تكليف عملي أول </w:t>
            </w:r>
          </w:p>
        </w:tc>
        <w:tc>
          <w:tcPr>
            <w:tcW w:w="1769" w:type="dxa"/>
          </w:tcPr>
          <w:p w:rsidR="00EB54C0" w:rsidRPr="00303F17" w:rsidRDefault="00EB54C0" w:rsidP="00A23EDE">
            <w:pPr>
              <w:jc w:val="center"/>
              <w:rPr>
                <w:rFonts w:ascii="Times New Roman" w:hAnsi="Times New Roman"/>
                <w:rtl/>
              </w:rPr>
            </w:pPr>
            <w:r w:rsidRPr="00303F17">
              <w:rPr>
                <w:rFonts w:ascii="Times New Roman" w:hAnsi="Times New Roman"/>
                <w:rtl/>
              </w:rPr>
              <w:t>الخامس</w:t>
            </w:r>
          </w:p>
        </w:tc>
        <w:tc>
          <w:tcPr>
            <w:tcW w:w="1520" w:type="dxa"/>
          </w:tcPr>
          <w:p w:rsidR="00EB54C0" w:rsidRPr="00303F17" w:rsidRDefault="00EB54C0" w:rsidP="00A23EDE">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EB54C0" w:rsidRPr="00303F17" w:rsidTr="00A23EDE">
        <w:tc>
          <w:tcPr>
            <w:tcW w:w="706" w:type="dxa"/>
          </w:tcPr>
          <w:p w:rsidR="00EB54C0" w:rsidRPr="00303F17" w:rsidRDefault="00EB54C0" w:rsidP="00A23EDE">
            <w:pPr>
              <w:jc w:val="center"/>
              <w:rPr>
                <w:rFonts w:ascii="Times New Roman" w:hAnsi="Times New Roman"/>
                <w:rtl/>
              </w:rPr>
            </w:pPr>
            <w:r w:rsidRPr="00303F17">
              <w:rPr>
                <w:rFonts w:ascii="Times New Roman" w:hAnsi="Times New Roman"/>
                <w:rtl/>
              </w:rPr>
              <w:t>4</w:t>
            </w:r>
          </w:p>
        </w:tc>
        <w:tc>
          <w:tcPr>
            <w:tcW w:w="4527" w:type="dxa"/>
          </w:tcPr>
          <w:p w:rsidR="00EB54C0" w:rsidRPr="00303F17" w:rsidRDefault="00EB54C0" w:rsidP="00A23EDE">
            <w:pPr>
              <w:rPr>
                <w:rFonts w:ascii="Times New Roman" w:hAnsi="Times New Roman"/>
              </w:rPr>
            </w:pPr>
            <w:r>
              <w:rPr>
                <w:rFonts w:ascii="Times New Roman" w:hAnsi="Times New Roman"/>
                <w:rtl/>
              </w:rPr>
              <w:t>تكليف عملي ثان</w:t>
            </w:r>
            <w:r>
              <w:rPr>
                <w:rFonts w:ascii="Times New Roman" w:hAnsi="Times New Roman" w:hint="cs"/>
                <w:rtl/>
              </w:rPr>
              <w:t>ي</w:t>
            </w:r>
            <w:r w:rsidRPr="00303F17">
              <w:rPr>
                <w:rFonts w:ascii="Times New Roman" w:hAnsi="Times New Roman"/>
                <w:rtl/>
              </w:rPr>
              <w:t xml:space="preserve"> </w:t>
            </w:r>
          </w:p>
        </w:tc>
        <w:tc>
          <w:tcPr>
            <w:tcW w:w="1769" w:type="dxa"/>
          </w:tcPr>
          <w:p w:rsidR="00EB54C0" w:rsidRPr="00303F17" w:rsidRDefault="00EB54C0" w:rsidP="00A23EDE">
            <w:pPr>
              <w:jc w:val="center"/>
              <w:rPr>
                <w:rFonts w:ascii="Times New Roman" w:hAnsi="Times New Roman"/>
                <w:rtl/>
              </w:rPr>
            </w:pPr>
            <w:r w:rsidRPr="00303F17">
              <w:rPr>
                <w:rFonts w:ascii="Times New Roman" w:hAnsi="Times New Roman"/>
                <w:rtl/>
              </w:rPr>
              <w:t>العاشر</w:t>
            </w:r>
          </w:p>
        </w:tc>
        <w:tc>
          <w:tcPr>
            <w:tcW w:w="1520" w:type="dxa"/>
          </w:tcPr>
          <w:p w:rsidR="00EB54C0" w:rsidRPr="00303F17" w:rsidRDefault="00EB54C0" w:rsidP="00A23EDE">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EB54C0" w:rsidRPr="00303F17" w:rsidTr="00A23EDE">
        <w:tc>
          <w:tcPr>
            <w:tcW w:w="706" w:type="dxa"/>
          </w:tcPr>
          <w:p w:rsidR="00EB54C0" w:rsidRPr="00303F17" w:rsidRDefault="00EB54C0" w:rsidP="00A23EDE">
            <w:pPr>
              <w:jc w:val="center"/>
              <w:rPr>
                <w:rFonts w:ascii="Times New Roman" w:hAnsi="Times New Roman"/>
                <w:rtl/>
              </w:rPr>
            </w:pPr>
            <w:r w:rsidRPr="00303F17">
              <w:rPr>
                <w:rFonts w:ascii="Times New Roman" w:hAnsi="Times New Roman"/>
                <w:rtl/>
              </w:rPr>
              <w:t>5</w:t>
            </w:r>
          </w:p>
        </w:tc>
        <w:tc>
          <w:tcPr>
            <w:tcW w:w="4527" w:type="dxa"/>
          </w:tcPr>
          <w:p w:rsidR="00EB54C0" w:rsidRPr="00303F17" w:rsidRDefault="00EB54C0" w:rsidP="00A23EDE">
            <w:pPr>
              <w:rPr>
                <w:rFonts w:ascii="Times New Roman" w:hAnsi="Times New Roman"/>
                <w:rtl/>
              </w:rPr>
            </w:pPr>
            <w:r w:rsidRPr="00303F17">
              <w:rPr>
                <w:rFonts w:ascii="Times New Roman" w:hAnsi="Times New Roman"/>
                <w:rtl/>
              </w:rPr>
              <w:t>الاختبار الفصلي</w:t>
            </w:r>
          </w:p>
        </w:tc>
        <w:tc>
          <w:tcPr>
            <w:tcW w:w="1769" w:type="dxa"/>
          </w:tcPr>
          <w:p w:rsidR="00EB54C0" w:rsidRPr="00303F17" w:rsidRDefault="00EB54C0" w:rsidP="00A23EDE">
            <w:pPr>
              <w:jc w:val="center"/>
              <w:rPr>
                <w:rFonts w:ascii="Times New Roman" w:hAnsi="Times New Roman"/>
                <w:rtl/>
              </w:rPr>
            </w:pPr>
            <w:r w:rsidRPr="00303F17">
              <w:rPr>
                <w:rFonts w:ascii="Times New Roman" w:hAnsi="Times New Roman"/>
                <w:rtl/>
              </w:rPr>
              <w:t>الثالث عشر</w:t>
            </w:r>
          </w:p>
        </w:tc>
        <w:tc>
          <w:tcPr>
            <w:tcW w:w="1520" w:type="dxa"/>
          </w:tcPr>
          <w:p w:rsidR="00EB54C0" w:rsidRPr="00303F17" w:rsidRDefault="00EB54C0" w:rsidP="00A23EDE">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EB54C0" w:rsidRPr="00303F17" w:rsidTr="00A23EDE">
        <w:tc>
          <w:tcPr>
            <w:tcW w:w="706" w:type="dxa"/>
          </w:tcPr>
          <w:p w:rsidR="00EB54C0" w:rsidRPr="00303F17" w:rsidRDefault="00EB54C0" w:rsidP="00A23EDE">
            <w:pPr>
              <w:jc w:val="center"/>
              <w:rPr>
                <w:rFonts w:ascii="Times New Roman" w:hAnsi="Times New Roman"/>
              </w:rPr>
            </w:pPr>
            <w:r w:rsidRPr="00303F17">
              <w:rPr>
                <w:rFonts w:ascii="Times New Roman" w:hAnsi="Times New Roman"/>
                <w:rtl/>
              </w:rPr>
              <w:t>6</w:t>
            </w:r>
          </w:p>
        </w:tc>
        <w:tc>
          <w:tcPr>
            <w:tcW w:w="4527" w:type="dxa"/>
          </w:tcPr>
          <w:p w:rsidR="00EB54C0" w:rsidRPr="00303F17" w:rsidRDefault="00EB54C0" w:rsidP="00A23EDE">
            <w:pPr>
              <w:rPr>
                <w:rFonts w:ascii="Times New Roman" w:hAnsi="Times New Roman"/>
              </w:rPr>
            </w:pPr>
            <w:r w:rsidRPr="00303F17">
              <w:rPr>
                <w:rFonts w:ascii="Times New Roman" w:hAnsi="Times New Roman"/>
                <w:rtl/>
              </w:rPr>
              <w:t xml:space="preserve">الاختبار الفصلي النهائي </w:t>
            </w:r>
          </w:p>
        </w:tc>
        <w:tc>
          <w:tcPr>
            <w:tcW w:w="1769" w:type="dxa"/>
          </w:tcPr>
          <w:p w:rsidR="00EB54C0" w:rsidRPr="00303F17" w:rsidRDefault="00EB54C0" w:rsidP="00A23EDE">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EB54C0" w:rsidRPr="00303F17" w:rsidRDefault="00EB54C0" w:rsidP="00A23EDE">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EB54C0" w:rsidRPr="00303F17" w:rsidRDefault="00EB54C0" w:rsidP="00EB54C0">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EB54C0" w:rsidRPr="005233D7" w:rsidTr="00A23EDE">
        <w:tc>
          <w:tcPr>
            <w:tcW w:w="8522" w:type="dxa"/>
          </w:tcPr>
          <w:p w:rsidR="00EB54C0" w:rsidRPr="003F31C5" w:rsidRDefault="00EB54C0" w:rsidP="00A23EDE">
            <w:pPr>
              <w:jc w:val="both"/>
              <w:rPr>
                <w:rFonts w:ascii="Times New Roman" w:hAnsi="Times New Roman"/>
                <w:b/>
                <w:bCs/>
              </w:rPr>
            </w:pPr>
            <w:r w:rsidRPr="003F31C5">
              <w:rPr>
                <w:rFonts w:ascii="Times New Roman" w:hAnsi="Times New Roman" w:hint="eastAsia"/>
                <w:b/>
                <w:bCs/>
                <w:rtl/>
              </w:rPr>
              <w:t>د</w:t>
            </w:r>
            <w:r w:rsidRPr="003F31C5">
              <w:rPr>
                <w:rFonts w:ascii="Times New Roman" w:hAnsi="Times New Roman"/>
                <w:b/>
                <w:bCs/>
                <w:rtl/>
              </w:rPr>
              <w:t xml:space="preserve">) </w:t>
            </w:r>
            <w:r w:rsidRPr="003F31C5">
              <w:rPr>
                <w:rFonts w:ascii="Times New Roman" w:hAnsi="Times New Roman" w:hint="eastAsia"/>
                <w:b/>
                <w:bCs/>
                <w:rtl/>
              </w:rPr>
              <w:t>الدعم</w:t>
            </w:r>
            <w:r w:rsidRPr="003F31C5">
              <w:rPr>
                <w:rFonts w:ascii="Times New Roman" w:hAnsi="Times New Roman"/>
                <w:b/>
                <w:bCs/>
                <w:rtl/>
              </w:rPr>
              <w:t xml:space="preserve"> </w:t>
            </w:r>
            <w:r w:rsidRPr="003F31C5">
              <w:rPr>
                <w:rFonts w:ascii="Times New Roman" w:hAnsi="Times New Roman" w:hint="eastAsia"/>
                <w:b/>
                <w:bCs/>
                <w:rtl/>
              </w:rPr>
              <w:t>المقدم</w:t>
            </w:r>
            <w:r w:rsidRPr="003F31C5">
              <w:rPr>
                <w:rFonts w:ascii="Times New Roman" w:hAnsi="Times New Roman"/>
                <w:b/>
                <w:bCs/>
                <w:rtl/>
              </w:rPr>
              <w:t xml:space="preserve"> </w:t>
            </w:r>
            <w:r w:rsidRPr="003F31C5">
              <w:rPr>
                <w:rFonts w:ascii="Times New Roman" w:hAnsi="Times New Roman" w:hint="eastAsia"/>
                <w:b/>
                <w:bCs/>
                <w:rtl/>
              </w:rPr>
              <w:t>للطلبة</w:t>
            </w:r>
          </w:p>
          <w:p w:rsidR="00EB54C0" w:rsidRPr="003F31C5" w:rsidRDefault="00EB54C0" w:rsidP="00A23EDE">
            <w:pPr>
              <w:jc w:val="both"/>
              <w:rPr>
                <w:rFonts w:ascii="Times New Roman" w:hAnsi="Times New Roman"/>
                <w:b/>
                <w:bCs/>
              </w:rPr>
            </w:pPr>
            <w:r w:rsidRPr="003F31C5">
              <w:rPr>
                <w:rFonts w:ascii="Times New Roman" w:hAnsi="Times New Roman" w:hint="eastAsia"/>
                <w:b/>
                <w:bCs/>
                <w:rtl/>
              </w:rPr>
              <w:t>الإجراءات</w:t>
            </w:r>
            <w:r w:rsidRPr="003F31C5">
              <w:rPr>
                <w:rFonts w:ascii="Times New Roman" w:hAnsi="Times New Roman"/>
                <w:b/>
                <w:bCs/>
                <w:rtl/>
              </w:rPr>
              <w:t xml:space="preserve"> </w:t>
            </w:r>
            <w:r w:rsidRPr="003F31C5">
              <w:rPr>
                <w:rFonts w:ascii="Times New Roman" w:hAnsi="Times New Roman" w:hint="eastAsia"/>
                <w:b/>
                <w:bCs/>
                <w:rtl/>
              </w:rPr>
              <w:t>أو</w:t>
            </w:r>
            <w:r w:rsidRPr="003F31C5">
              <w:rPr>
                <w:rFonts w:ascii="Times New Roman" w:hAnsi="Times New Roman"/>
                <w:b/>
                <w:bCs/>
                <w:rtl/>
              </w:rPr>
              <w:t xml:space="preserve"> </w:t>
            </w:r>
            <w:r w:rsidRPr="003F31C5">
              <w:rPr>
                <w:rFonts w:ascii="Times New Roman" w:hAnsi="Times New Roman" w:hint="eastAsia"/>
                <w:b/>
                <w:bCs/>
                <w:rtl/>
              </w:rPr>
              <w:t>الترتيبات</w:t>
            </w:r>
            <w:r w:rsidRPr="003F31C5">
              <w:rPr>
                <w:rFonts w:ascii="Times New Roman" w:hAnsi="Times New Roman"/>
                <w:b/>
                <w:bCs/>
                <w:rtl/>
              </w:rPr>
              <w:t xml:space="preserve"> </w:t>
            </w:r>
            <w:r w:rsidRPr="003F31C5">
              <w:rPr>
                <w:rFonts w:ascii="Times New Roman" w:hAnsi="Times New Roman" w:hint="eastAsia"/>
                <w:b/>
                <w:bCs/>
                <w:rtl/>
              </w:rPr>
              <w:t>المعمول</w:t>
            </w:r>
            <w:r w:rsidRPr="003F31C5">
              <w:rPr>
                <w:rFonts w:ascii="Times New Roman" w:hAnsi="Times New Roman"/>
                <w:b/>
                <w:bCs/>
                <w:rtl/>
              </w:rPr>
              <w:t xml:space="preserve"> </w:t>
            </w:r>
            <w:r w:rsidRPr="003F31C5">
              <w:rPr>
                <w:rFonts w:ascii="Times New Roman" w:hAnsi="Times New Roman" w:hint="eastAsia"/>
                <w:b/>
                <w:bCs/>
                <w:rtl/>
              </w:rPr>
              <w:t>بها</w:t>
            </w:r>
            <w:r w:rsidRPr="003F31C5">
              <w:rPr>
                <w:rFonts w:ascii="Times New Roman" w:hAnsi="Times New Roman"/>
                <w:b/>
                <w:bCs/>
                <w:rtl/>
              </w:rPr>
              <w:t xml:space="preserve"> </w:t>
            </w:r>
            <w:r w:rsidRPr="003F31C5">
              <w:rPr>
                <w:rFonts w:ascii="Times New Roman" w:hAnsi="Times New Roman" w:hint="eastAsia"/>
                <w:b/>
                <w:bCs/>
                <w:rtl/>
              </w:rPr>
              <w:t>لضمان</w:t>
            </w:r>
            <w:r w:rsidRPr="003F31C5">
              <w:rPr>
                <w:rFonts w:ascii="Times New Roman" w:hAnsi="Times New Roman"/>
                <w:b/>
                <w:bCs/>
                <w:rtl/>
              </w:rPr>
              <w:t xml:space="preserve"> </w:t>
            </w:r>
            <w:r w:rsidRPr="003F31C5">
              <w:rPr>
                <w:rFonts w:ascii="Times New Roman" w:hAnsi="Times New Roman" w:hint="eastAsia"/>
                <w:b/>
                <w:bCs/>
                <w:rtl/>
              </w:rPr>
              <w:t>تواجد</w:t>
            </w:r>
            <w:r w:rsidRPr="003F31C5">
              <w:rPr>
                <w:rFonts w:ascii="Times New Roman" w:hAnsi="Times New Roman"/>
                <w:b/>
                <w:bCs/>
                <w:rtl/>
              </w:rPr>
              <w:t xml:space="preserve"> </w:t>
            </w:r>
            <w:r w:rsidRPr="003F31C5">
              <w:rPr>
                <w:rFonts w:ascii="Times New Roman" w:hAnsi="Times New Roman" w:hint="eastAsia"/>
                <w:b/>
                <w:bCs/>
                <w:rtl/>
              </w:rPr>
              <w:t>أعضاء</w:t>
            </w:r>
            <w:r w:rsidRPr="003F31C5">
              <w:rPr>
                <w:rFonts w:ascii="Times New Roman" w:hAnsi="Times New Roman"/>
                <w:b/>
                <w:bCs/>
                <w:rtl/>
              </w:rPr>
              <w:t xml:space="preserve"> </w:t>
            </w:r>
            <w:r w:rsidRPr="003F31C5">
              <w:rPr>
                <w:rFonts w:ascii="Times New Roman" w:hAnsi="Times New Roman" w:hint="eastAsia"/>
                <w:b/>
                <w:bCs/>
                <w:rtl/>
              </w:rPr>
              <w:t>هيئة</w:t>
            </w:r>
            <w:r w:rsidRPr="003F31C5">
              <w:rPr>
                <w:rFonts w:ascii="Times New Roman" w:hAnsi="Times New Roman"/>
                <w:b/>
                <w:bCs/>
                <w:rtl/>
              </w:rPr>
              <w:t xml:space="preserve"> </w:t>
            </w:r>
            <w:r w:rsidRPr="003F31C5">
              <w:rPr>
                <w:rFonts w:ascii="Times New Roman" w:hAnsi="Times New Roman" w:hint="eastAsia"/>
                <w:b/>
                <w:bCs/>
                <w:rtl/>
              </w:rPr>
              <w:t>التدريس</w:t>
            </w:r>
            <w:r w:rsidRPr="003F31C5">
              <w:rPr>
                <w:rFonts w:ascii="Times New Roman" w:hAnsi="Times New Roman"/>
                <w:b/>
                <w:bCs/>
                <w:rtl/>
              </w:rPr>
              <w:t xml:space="preserve"> </w:t>
            </w:r>
            <w:r w:rsidRPr="003F31C5">
              <w:rPr>
                <w:rFonts w:ascii="Times New Roman" w:hAnsi="Times New Roman" w:hint="eastAsia"/>
                <w:b/>
                <w:bCs/>
                <w:rtl/>
              </w:rPr>
              <w:t>من</w:t>
            </w:r>
            <w:r w:rsidRPr="003F31C5">
              <w:rPr>
                <w:rFonts w:ascii="Times New Roman" w:hAnsi="Times New Roman"/>
                <w:b/>
                <w:bCs/>
                <w:rtl/>
              </w:rPr>
              <w:t xml:space="preserve"> </w:t>
            </w:r>
            <w:r w:rsidRPr="003F31C5">
              <w:rPr>
                <w:rFonts w:ascii="Times New Roman" w:hAnsi="Times New Roman" w:hint="eastAsia"/>
                <w:b/>
                <w:bCs/>
                <w:rtl/>
              </w:rPr>
              <w:t>أجل</w:t>
            </w:r>
            <w:r w:rsidRPr="003F31C5">
              <w:rPr>
                <w:rFonts w:ascii="Times New Roman" w:hAnsi="Times New Roman"/>
                <w:b/>
                <w:bCs/>
                <w:rtl/>
              </w:rPr>
              <w:t xml:space="preserve"> </w:t>
            </w:r>
            <w:r w:rsidRPr="003F31C5">
              <w:rPr>
                <w:rFonts w:ascii="Times New Roman" w:hAnsi="Times New Roman" w:hint="eastAsia"/>
                <w:b/>
                <w:bCs/>
                <w:rtl/>
              </w:rPr>
              <w:t>تقديم</w:t>
            </w:r>
            <w:r w:rsidRPr="003F31C5">
              <w:rPr>
                <w:rFonts w:ascii="Times New Roman" w:hAnsi="Times New Roman"/>
                <w:b/>
                <w:bCs/>
                <w:rtl/>
              </w:rPr>
              <w:t xml:space="preserve"> </w:t>
            </w:r>
            <w:r w:rsidRPr="003F31C5">
              <w:rPr>
                <w:rFonts w:ascii="Times New Roman" w:hAnsi="Times New Roman" w:hint="eastAsia"/>
                <w:b/>
                <w:bCs/>
                <w:rtl/>
              </w:rPr>
              <w:t>المشورة</w:t>
            </w:r>
            <w:r w:rsidRPr="003F31C5">
              <w:rPr>
                <w:rFonts w:ascii="Times New Roman" w:hAnsi="Times New Roman"/>
                <w:b/>
                <w:bCs/>
                <w:rtl/>
              </w:rPr>
              <w:t xml:space="preserve"> </w:t>
            </w:r>
            <w:r w:rsidRPr="003F31C5">
              <w:rPr>
                <w:rFonts w:ascii="Times New Roman" w:hAnsi="Times New Roman" w:hint="eastAsia"/>
                <w:b/>
                <w:bCs/>
                <w:rtl/>
              </w:rPr>
              <w:t>والإرشاد</w:t>
            </w:r>
            <w:r w:rsidRPr="003F31C5">
              <w:rPr>
                <w:rFonts w:ascii="Times New Roman" w:hAnsi="Times New Roman"/>
                <w:b/>
                <w:bCs/>
                <w:rtl/>
              </w:rPr>
              <w:t xml:space="preserve"> </w:t>
            </w:r>
            <w:r w:rsidRPr="003F31C5">
              <w:rPr>
                <w:rFonts w:ascii="Times New Roman" w:hAnsi="Times New Roman" w:hint="eastAsia"/>
                <w:b/>
                <w:bCs/>
                <w:rtl/>
              </w:rPr>
              <w:t>الأكاديمي</w:t>
            </w:r>
            <w:r w:rsidRPr="003F31C5">
              <w:rPr>
                <w:rFonts w:ascii="Times New Roman" w:hAnsi="Times New Roman"/>
                <w:b/>
                <w:bCs/>
                <w:rtl/>
              </w:rPr>
              <w:t xml:space="preserve"> </w:t>
            </w:r>
            <w:r w:rsidRPr="003F31C5">
              <w:rPr>
                <w:rFonts w:ascii="Times New Roman" w:hAnsi="Times New Roman" w:hint="eastAsia"/>
                <w:b/>
                <w:bCs/>
                <w:rtl/>
              </w:rPr>
              <w:t>للطالب</w:t>
            </w:r>
            <w:r w:rsidRPr="003F31C5">
              <w:rPr>
                <w:rFonts w:ascii="Times New Roman" w:hAnsi="Times New Roman"/>
                <w:b/>
                <w:bCs/>
                <w:rtl/>
              </w:rPr>
              <w:t xml:space="preserve"> </w:t>
            </w:r>
            <w:r w:rsidRPr="003F31C5">
              <w:rPr>
                <w:rFonts w:ascii="Times New Roman" w:hAnsi="Times New Roman" w:hint="eastAsia"/>
                <w:b/>
                <w:bCs/>
                <w:rtl/>
              </w:rPr>
              <w:t>المحتاج</w:t>
            </w:r>
            <w:r w:rsidRPr="003F31C5">
              <w:rPr>
                <w:rFonts w:ascii="Times New Roman" w:hAnsi="Times New Roman"/>
                <w:b/>
                <w:bCs/>
                <w:rtl/>
              </w:rPr>
              <w:t xml:space="preserve"> </w:t>
            </w:r>
            <w:r w:rsidRPr="003F31C5">
              <w:rPr>
                <w:rFonts w:ascii="Times New Roman" w:hAnsi="Times New Roman" w:hint="eastAsia"/>
                <w:b/>
                <w:bCs/>
                <w:rtl/>
              </w:rPr>
              <w:t>لذلك</w:t>
            </w:r>
            <w:r w:rsidRPr="003F31C5">
              <w:rPr>
                <w:rFonts w:ascii="Times New Roman" w:hAnsi="Times New Roman"/>
                <w:b/>
                <w:bCs/>
                <w:rtl/>
              </w:rPr>
              <w:t xml:space="preserve"> </w:t>
            </w:r>
            <w:r>
              <w:rPr>
                <w:rFonts w:ascii="Times New Roman" w:hAnsi="Times New Roman"/>
                <w:b/>
                <w:bCs/>
                <w:rtl/>
              </w:rPr>
              <w:t>(</w:t>
            </w:r>
            <w:r w:rsidRPr="003F31C5">
              <w:rPr>
                <w:rFonts w:ascii="Times New Roman" w:hAnsi="Times New Roman" w:hint="eastAsia"/>
                <w:b/>
                <w:bCs/>
                <w:rtl/>
              </w:rPr>
              <w:t>مع</w:t>
            </w:r>
            <w:r w:rsidRPr="003F31C5">
              <w:rPr>
                <w:rFonts w:ascii="Times New Roman" w:hAnsi="Times New Roman"/>
                <w:b/>
                <w:bCs/>
                <w:rtl/>
              </w:rPr>
              <w:t xml:space="preserve"> </w:t>
            </w:r>
            <w:r w:rsidRPr="003F31C5">
              <w:rPr>
                <w:rFonts w:ascii="Times New Roman" w:hAnsi="Times New Roman" w:hint="eastAsia"/>
                <w:b/>
                <w:bCs/>
                <w:rtl/>
              </w:rPr>
              <w:t>تحديد</w:t>
            </w:r>
            <w:r w:rsidRPr="003F31C5">
              <w:rPr>
                <w:rFonts w:ascii="Times New Roman" w:hAnsi="Times New Roman"/>
                <w:b/>
                <w:bCs/>
                <w:rtl/>
              </w:rPr>
              <w:t xml:space="preserve"> </w:t>
            </w:r>
            <w:r w:rsidRPr="003F31C5">
              <w:rPr>
                <w:rFonts w:ascii="Times New Roman" w:hAnsi="Times New Roman" w:hint="eastAsia"/>
                <w:b/>
                <w:bCs/>
                <w:rtl/>
              </w:rPr>
              <w:t>مقدار</w:t>
            </w:r>
            <w:r w:rsidRPr="003F31C5">
              <w:rPr>
                <w:rFonts w:ascii="Times New Roman" w:hAnsi="Times New Roman"/>
                <w:b/>
                <w:bCs/>
                <w:rtl/>
              </w:rPr>
              <w:t xml:space="preserve"> </w:t>
            </w:r>
            <w:r w:rsidRPr="003F31C5">
              <w:rPr>
                <w:rFonts w:ascii="Times New Roman" w:hAnsi="Times New Roman" w:hint="eastAsia"/>
                <w:b/>
                <w:bCs/>
                <w:rtl/>
              </w:rPr>
              <w:t>الوقت</w:t>
            </w:r>
            <w:r w:rsidRPr="003F31C5">
              <w:rPr>
                <w:rFonts w:ascii="Times New Roman" w:hAnsi="Times New Roman"/>
                <w:b/>
                <w:bCs/>
                <w:rtl/>
              </w:rPr>
              <w:t xml:space="preserve"> – </w:t>
            </w:r>
            <w:r w:rsidRPr="003F31C5">
              <w:rPr>
                <w:rFonts w:ascii="Times New Roman" w:hAnsi="Times New Roman" w:hint="eastAsia"/>
                <w:b/>
                <w:bCs/>
                <w:rtl/>
              </w:rPr>
              <w:t>الساعات</w:t>
            </w:r>
            <w:r w:rsidRPr="003F31C5">
              <w:rPr>
                <w:rFonts w:ascii="Times New Roman" w:hAnsi="Times New Roman"/>
                <w:b/>
                <w:bCs/>
                <w:rtl/>
              </w:rPr>
              <w:t xml:space="preserve"> </w:t>
            </w:r>
            <w:r w:rsidRPr="003F31C5">
              <w:rPr>
                <w:rFonts w:ascii="Times New Roman" w:hAnsi="Times New Roman" w:hint="eastAsia"/>
                <w:b/>
                <w:bCs/>
                <w:rtl/>
              </w:rPr>
              <w:t>المكتبية</w:t>
            </w:r>
            <w:r w:rsidRPr="003F31C5">
              <w:rPr>
                <w:rFonts w:ascii="Times New Roman" w:hAnsi="Times New Roman"/>
                <w:b/>
                <w:bCs/>
                <w:rtl/>
              </w:rPr>
              <w:t xml:space="preserve">- </w:t>
            </w:r>
            <w:r w:rsidRPr="003F31C5">
              <w:rPr>
                <w:rFonts w:ascii="Times New Roman" w:hAnsi="Times New Roman" w:hint="eastAsia"/>
                <w:b/>
                <w:bCs/>
                <w:rtl/>
              </w:rPr>
              <w:t>الذي</w:t>
            </w:r>
            <w:r w:rsidRPr="003F31C5">
              <w:rPr>
                <w:rFonts w:ascii="Times New Roman" w:hAnsi="Times New Roman"/>
                <w:b/>
                <w:bCs/>
                <w:rtl/>
              </w:rPr>
              <w:t xml:space="preserve"> </w:t>
            </w:r>
            <w:r w:rsidRPr="003F31C5">
              <w:rPr>
                <w:rFonts w:ascii="Times New Roman" w:hAnsi="Times New Roman" w:hint="eastAsia"/>
                <w:b/>
                <w:bCs/>
                <w:rtl/>
              </w:rPr>
              <w:t>يتواجد</w:t>
            </w:r>
            <w:r w:rsidRPr="003F31C5">
              <w:rPr>
                <w:rFonts w:ascii="Times New Roman" w:hAnsi="Times New Roman"/>
                <w:b/>
                <w:bCs/>
                <w:rtl/>
              </w:rPr>
              <w:t xml:space="preserve"> </w:t>
            </w:r>
            <w:r w:rsidRPr="003F31C5">
              <w:rPr>
                <w:rFonts w:ascii="Times New Roman" w:hAnsi="Times New Roman" w:hint="eastAsia"/>
                <w:b/>
                <w:bCs/>
                <w:rtl/>
              </w:rPr>
              <w:t>فيه</w:t>
            </w:r>
            <w:r w:rsidRPr="003F31C5">
              <w:rPr>
                <w:rFonts w:ascii="Times New Roman" w:hAnsi="Times New Roman"/>
                <w:b/>
                <w:bCs/>
                <w:rtl/>
              </w:rPr>
              <w:t xml:space="preserve"> </w:t>
            </w:r>
            <w:r w:rsidRPr="003F31C5">
              <w:rPr>
                <w:rFonts w:ascii="Times New Roman" w:hAnsi="Times New Roman" w:hint="eastAsia"/>
                <w:b/>
                <w:bCs/>
                <w:rtl/>
              </w:rPr>
              <w:t>أعضاء</w:t>
            </w:r>
            <w:r w:rsidRPr="003F31C5">
              <w:rPr>
                <w:rFonts w:ascii="Times New Roman" w:hAnsi="Times New Roman"/>
                <w:b/>
                <w:bCs/>
                <w:rtl/>
              </w:rPr>
              <w:t xml:space="preserve"> </w:t>
            </w:r>
            <w:r w:rsidRPr="003F31C5">
              <w:rPr>
                <w:rFonts w:ascii="Times New Roman" w:hAnsi="Times New Roman" w:hint="eastAsia"/>
                <w:b/>
                <w:bCs/>
                <w:rtl/>
              </w:rPr>
              <w:t>هيئة</w:t>
            </w:r>
            <w:r w:rsidRPr="003F31C5">
              <w:rPr>
                <w:rFonts w:ascii="Times New Roman" w:hAnsi="Times New Roman"/>
                <w:b/>
                <w:bCs/>
                <w:rtl/>
              </w:rPr>
              <w:t xml:space="preserve"> </w:t>
            </w:r>
            <w:r w:rsidRPr="003F31C5">
              <w:rPr>
                <w:rFonts w:ascii="Times New Roman" w:hAnsi="Times New Roman" w:hint="eastAsia"/>
                <w:b/>
                <w:bCs/>
                <w:rtl/>
              </w:rPr>
              <w:t>التدريس</w:t>
            </w:r>
            <w:r w:rsidRPr="003F31C5">
              <w:rPr>
                <w:rFonts w:ascii="Times New Roman" w:hAnsi="Times New Roman"/>
                <w:b/>
                <w:bCs/>
                <w:rtl/>
              </w:rPr>
              <w:t xml:space="preserve"> </w:t>
            </w:r>
            <w:r w:rsidRPr="003F31C5">
              <w:rPr>
                <w:rFonts w:ascii="Times New Roman" w:hAnsi="Times New Roman" w:hint="eastAsia"/>
                <w:b/>
                <w:bCs/>
                <w:rtl/>
              </w:rPr>
              <w:t>في</w:t>
            </w:r>
            <w:r w:rsidRPr="003F31C5">
              <w:rPr>
                <w:rFonts w:ascii="Times New Roman" w:hAnsi="Times New Roman"/>
                <w:b/>
                <w:bCs/>
                <w:rtl/>
              </w:rPr>
              <w:t xml:space="preserve"> </w:t>
            </w:r>
            <w:r w:rsidRPr="003F31C5">
              <w:rPr>
                <w:rFonts w:ascii="Times New Roman" w:hAnsi="Times New Roman" w:hint="eastAsia"/>
                <w:b/>
                <w:bCs/>
                <w:rtl/>
              </w:rPr>
              <w:t>الأسبوع</w:t>
            </w:r>
            <w:r w:rsidRPr="003F31C5">
              <w:rPr>
                <w:rFonts w:ascii="Times New Roman" w:hAnsi="Times New Roman"/>
                <w:b/>
                <w:bCs/>
                <w:rtl/>
              </w:rPr>
              <w:t>):</w:t>
            </w:r>
          </w:p>
          <w:p w:rsidR="00EB54C0" w:rsidRPr="003F31C5" w:rsidRDefault="00EB54C0" w:rsidP="00A23EDE">
            <w:pPr>
              <w:jc w:val="both"/>
              <w:rPr>
                <w:rFonts w:ascii="Times New Roman" w:hAnsi="Times New Roman"/>
              </w:rPr>
            </w:pPr>
            <w:r w:rsidRPr="003F31C5">
              <w:rPr>
                <w:rFonts w:ascii="Times New Roman" w:hAnsi="Times New Roman"/>
                <w:rtl/>
              </w:rPr>
              <w:t xml:space="preserve">1. </w:t>
            </w:r>
            <w:r>
              <w:rPr>
                <w:rFonts w:ascii="Times New Roman" w:hAnsi="Times New Roman" w:hint="eastAsia"/>
                <w:rtl/>
              </w:rPr>
              <w:t>يشرف عضو هيئة التدريس</w:t>
            </w:r>
            <w:r w:rsidRPr="003F31C5">
              <w:rPr>
                <w:rFonts w:ascii="Times New Roman" w:hAnsi="Times New Roman"/>
                <w:rtl/>
              </w:rPr>
              <w:t xml:space="preserve"> </w:t>
            </w:r>
            <w:r w:rsidRPr="003F31C5">
              <w:rPr>
                <w:rFonts w:ascii="Times New Roman" w:hAnsi="Times New Roman" w:hint="eastAsia"/>
                <w:rtl/>
              </w:rPr>
              <w:t>على</w:t>
            </w:r>
            <w:r w:rsidRPr="003F31C5">
              <w:rPr>
                <w:rFonts w:ascii="Times New Roman" w:hAnsi="Times New Roman"/>
                <w:rtl/>
              </w:rPr>
              <w:t xml:space="preserve"> </w:t>
            </w:r>
            <w:r w:rsidRPr="003F31C5">
              <w:rPr>
                <w:rFonts w:ascii="Times New Roman" w:hAnsi="Times New Roman" w:hint="eastAsia"/>
                <w:rtl/>
              </w:rPr>
              <w:t>عدد</w:t>
            </w:r>
            <w:r w:rsidRPr="003F31C5">
              <w:rPr>
                <w:rFonts w:ascii="Times New Roman" w:hAnsi="Times New Roman"/>
                <w:rtl/>
              </w:rPr>
              <w:t xml:space="preserve"> </w:t>
            </w:r>
            <w:r w:rsidRPr="003F31C5">
              <w:rPr>
                <w:rFonts w:ascii="Times New Roman" w:hAnsi="Times New Roman" w:hint="eastAsia"/>
                <w:rtl/>
              </w:rPr>
              <w:t>من</w:t>
            </w:r>
            <w:r w:rsidRPr="003F31C5">
              <w:rPr>
                <w:rFonts w:ascii="Times New Roman" w:hAnsi="Times New Roman"/>
                <w:rtl/>
              </w:rPr>
              <w:t xml:space="preserve"> </w:t>
            </w:r>
            <w:r w:rsidRPr="003F31C5">
              <w:rPr>
                <w:rFonts w:ascii="Times New Roman" w:hAnsi="Times New Roman" w:hint="eastAsia"/>
                <w:rtl/>
              </w:rPr>
              <w:t>طلاب</w:t>
            </w:r>
            <w:r w:rsidRPr="003F31C5">
              <w:rPr>
                <w:rFonts w:ascii="Times New Roman" w:hAnsi="Times New Roman"/>
                <w:rtl/>
              </w:rPr>
              <w:t xml:space="preserve"> </w:t>
            </w:r>
            <w:r w:rsidRPr="003F31C5">
              <w:rPr>
                <w:rFonts w:ascii="Times New Roman" w:hAnsi="Times New Roman" w:hint="eastAsia"/>
                <w:rtl/>
              </w:rPr>
              <w:t>القسم</w:t>
            </w:r>
            <w:r w:rsidRPr="003F31C5">
              <w:rPr>
                <w:rFonts w:ascii="Times New Roman" w:hAnsi="Times New Roman"/>
                <w:rtl/>
              </w:rPr>
              <w:t xml:space="preserve"> </w:t>
            </w:r>
            <w:r w:rsidRPr="003F31C5">
              <w:rPr>
                <w:rFonts w:ascii="Times New Roman" w:hAnsi="Times New Roman" w:hint="eastAsia"/>
                <w:rtl/>
              </w:rPr>
              <w:t>إشرافا</w:t>
            </w:r>
            <w:r w:rsidRPr="003F31C5">
              <w:rPr>
                <w:rFonts w:ascii="Times New Roman" w:hAnsi="Times New Roman"/>
                <w:rtl/>
              </w:rPr>
              <w:t xml:space="preserve"> </w:t>
            </w:r>
            <w:r w:rsidRPr="003F31C5">
              <w:rPr>
                <w:rFonts w:ascii="Times New Roman" w:hAnsi="Times New Roman" w:hint="eastAsia"/>
                <w:rtl/>
              </w:rPr>
              <w:t>وإرشادا</w:t>
            </w:r>
            <w:r w:rsidRPr="003F31C5">
              <w:rPr>
                <w:rFonts w:ascii="Times New Roman" w:hAnsi="Times New Roman"/>
                <w:rtl/>
              </w:rPr>
              <w:t xml:space="preserve"> </w:t>
            </w:r>
            <w:r w:rsidRPr="003F31C5">
              <w:rPr>
                <w:rFonts w:ascii="Times New Roman" w:hAnsi="Times New Roman" w:hint="eastAsia"/>
                <w:rtl/>
              </w:rPr>
              <w:t>أكاديميا</w:t>
            </w:r>
            <w:r w:rsidRPr="003F31C5">
              <w:rPr>
                <w:rFonts w:ascii="Times New Roman" w:hAnsi="Times New Roman"/>
                <w:rtl/>
              </w:rPr>
              <w:t xml:space="preserve">. </w:t>
            </w:r>
          </w:p>
          <w:p w:rsidR="00EB54C0" w:rsidRPr="003F31C5" w:rsidRDefault="00EB54C0" w:rsidP="00A23EDE">
            <w:pPr>
              <w:jc w:val="both"/>
              <w:rPr>
                <w:rFonts w:ascii="Times New Roman" w:hAnsi="Times New Roman"/>
              </w:rPr>
            </w:pPr>
            <w:r w:rsidRPr="003F31C5">
              <w:rPr>
                <w:rFonts w:ascii="Times New Roman" w:hAnsi="Times New Roman"/>
                <w:rtl/>
              </w:rPr>
              <w:t xml:space="preserve">2. </w:t>
            </w:r>
            <w:r>
              <w:rPr>
                <w:rFonts w:ascii="Times New Roman" w:hAnsi="Times New Roman" w:hint="eastAsia"/>
                <w:rtl/>
              </w:rPr>
              <w:t>يخصص أستاذ المقرر ست</w:t>
            </w:r>
            <w:r w:rsidRPr="003F31C5">
              <w:rPr>
                <w:rFonts w:ascii="Times New Roman" w:hAnsi="Times New Roman"/>
                <w:rtl/>
              </w:rPr>
              <w:t xml:space="preserve"> </w:t>
            </w:r>
            <w:r w:rsidRPr="003F31C5">
              <w:rPr>
                <w:rFonts w:ascii="Times New Roman" w:hAnsi="Times New Roman" w:hint="eastAsia"/>
                <w:rtl/>
              </w:rPr>
              <w:t>ساعات</w:t>
            </w:r>
            <w:r w:rsidRPr="003F31C5">
              <w:rPr>
                <w:rFonts w:ascii="Times New Roman" w:hAnsi="Times New Roman"/>
                <w:rtl/>
              </w:rPr>
              <w:t xml:space="preserve"> </w:t>
            </w:r>
            <w:r w:rsidRPr="003F31C5">
              <w:rPr>
                <w:rFonts w:ascii="Times New Roman" w:hAnsi="Times New Roman" w:hint="eastAsia"/>
                <w:rtl/>
              </w:rPr>
              <w:t>مكتبية</w:t>
            </w:r>
            <w:r w:rsidRPr="003F31C5">
              <w:rPr>
                <w:rFonts w:ascii="Times New Roman" w:hAnsi="Times New Roman"/>
                <w:rtl/>
              </w:rPr>
              <w:t xml:space="preserve"> </w:t>
            </w:r>
            <w:r w:rsidRPr="003F31C5">
              <w:rPr>
                <w:rFonts w:ascii="Times New Roman" w:hAnsi="Times New Roman" w:hint="eastAsia"/>
                <w:rtl/>
              </w:rPr>
              <w:t>أسبوعيا</w:t>
            </w:r>
            <w:r w:rsidRPr="003F31C5">
              <w:rPr>
                <w:rFonts w:ascii="Times New Roman" w:hAnsi="Times New Roman"/>
                <w:rtl/>
              </w:rPr>
              <w:t xml:space="preserve">  </w:t>
            </w:r>
            <w:r w:rsidRPr="003F31C5">
              <w:rPr>
                <w:rFonts w:ascii="Times New Roman" w:hAnsi="Times New Roman" w:hint="eastAsia"/>
                <w:rtl/>
              </w:rPr>
              <w:t>لمقابلة</w:t>
            </w:r>
            <w:r w:rsidRPr="003F31C5">
              <w:rPr>
                <w:rFonts w:ascii="Times New Roman" w:hAnsi="Times New Roman"/>
                <w:rtl/>
              </w:rPr>
              <w:t xml:space="preserve"> </w:t>
            </w:r>
            <w:r w:rsidRPr="003F31C5">
              <w:rPr>
                <w:rFonts w:ascii="Times New Roman" w:hAnsi="Times New Roman" w:hint="eastAsia"/>
                <w:rtl/>
              </w:rPr>
              <w:t>الطلاب</w:t>
            </w:r>
            <w:r>
              <w:rPr>
                <w:rFonts w:ascii="Times New Roman" w:hAnsi="Times New Roman"/>
                <w:rtl/>
              </w:rPr>
              <w:t xml:space="preserve">، </w:t>
            </w:r>
            <w:r w:rsidRPr="003F31C5">
              <w:rPr>
                <w:rFonts w:ascii="Times New Roman" w:hAnsi="Times New Roman"/>
                <w:rtl/>
              </w:rPr>
              <w:t xml:space="preserve"> </w:t>
            </w:r>
            <w:r w:rsidRPr="003F31C5">
              <w:rPr>
                <w:rFonts w:ascii="Times New Roman" w:hAnsi="Times New Roman" w:hint="eastAsia"/>
                <w:rtl/>
              </w:rPr>
              <w:t>موضحة</w:t>
            </w:r>
            <w:r w:rsidRPr="003F31C5">
              <w:rPr>
                <w:rFonts w:ascii="Times New Roman" w:hAnsi="Times New Roman"/>
                <w:rtl/>
              </w:rPr>
              <w:t xml:space="preserve"> </w:t>
            </w:r>
            <w:r w:rsidRPr="003F31C5">
              <w:rPr>
                <w:rFonts w:ascii="Times New Roman" w:hAnsi="Times New Roman" w:hint="eastAsia"/>
                <w:rtl/>
              </w:rPr>
              <w:t>في</w:t>
            </w:r>
            <w:r w:rsidRPr="003F31C5">
              <w:rPr>
                <w:rFonts w:ascii="Times New Roman" w:hAnsi="Times New Roman"/>
                <w:rtl/>
              </w:rPr>
              <w:t xml:space="preserve"> </w:t>
            </w:r>
            <w:r w:rsidRPr="003F31C5">
              <w:rPr>
                <w:rFonts w:ascii="Times New Roman" w:hAnsi="Times New Roman" w:hint="eastAsia"/>
                <w:rtl/>
              </w:rPr>
              <w:t>جدوله</w:t>
            </w:r>
            <w:r w:rsidRPr="003F31C5">
              <w:rPr>
                <w:rFonts w:ascii="Times New Roman" w:hAnsi="Times New Roman"/>
                <w:rtl/>
              </w:rPr>
              <w:t xml:space="preserve"> </w:t>
            </w:r>
            <w:r w:rsidRPr="003F31C5">
              <w:rPr>
                <w:rFonts w:ascii="Times New Roman" w:hAnsi="Times New Roman" w:hint="eastAsia"/>
                <w:rtl/>
              </w:rPr>
              <w:t>الدراسي</w:t>
            </w:r>
            <w:r w:rsidRPr="003F31C5">
              <w:rPr>
                <w:rFonts w:ascii="Times New Roman" w:hAnsi="Times New Roman"/>
                <w:rtl/>
              </w:rPr>
              <w:t xml:space="preserve"> </w:t>
            </w:r>
            <w:r w:rsidRPr="003F31C5">
              <w:rPr>
                <w:rFonts w:ascii="Times New Roman" w:hAnsi="Times New Roman" w:hint="eastAsia"/>
                <w:rtl/>
              </w:rPr>
              <w:t>المعلن</w:t>
            </w:r>
            <w:r w:rsidRPr="003F31C5">
              <w:rPr>
                <w:rFonts w:ascii="Times New Roman" w:hAnsi="Times New Roman"/>
                <w:rtl/>
              </w:rPr>
              <w:t xml:space="preserve"> </w:t>
            </w:r>
            <w:r w:rsidRPr="003F31C5">
              <w:rPr>
                <w:rFonts w:ascii="Times New Roman" w:hAnsi="Times New Roman" w:hint="eastAsia"/>
                <w:rtl/>
              </w:rPr>
              <w:t>على</w:t>
            </w:r>
            <w:r w:rsidRPr="003F31C5">
              <w:rPr>
                <w:rFonts w:ascii="Times New Roman" w:hAnsi="Times New Roman"/>
                <w:rtl/>
              </w:rPr>
              <w:t xml:space="preserve"> </w:t>
            </w:r>
            <w:r w:rsidRPr="003F31C5">
              <w:rPr>
                <w:rFonts w:ascii="Times New Roman" w:hAnsi="Times New Roman" w:hint="eastAsia"/>
                <w:rtl/>
              </w:rPr>
              <w:t>باب</w:t>
            </w:r>
            <w:r w:rsidRPr="003F31C5">
              <w:rPr>
                <w:rFonts w:ascii="Times New Roman" w:hAnsi="Times New Roman"/>
                <w:rtl/>
              </w:rPr>
              <w:t xml:space="preserve"> </w:t>
            </w:r>
            <w:r w:rsidRPr="003F31C5">
              <w:rPr>
                <w:rFonts w:ascii="Times New Roman" w:hAnsi="Times New Roman" w:hint="eastAsia"/>
                <w:rtl/>
              </w:rPr>
              <w:t>مكتبه</w:t>
            </w:r>
            <w:r w:rsidRPr="003F31C5">
              <w:rPr>
                <w:rFonts w:ascii="Times New Roman" w:hAnsi="Times New Roman"/>
                <w:rtl/>
              </w:rPr>
              <w:t xml:space="preserve"> . </w:t>
            </w:r>
          </w:p>
          <w:p w:rsidR="00EB54C0" w:rsidRPr="003F31C5" w:rsidRDefault="00EB54C0" w:rsidP="00A23EDE">
            <w:pPr>
              <w:jc w:val="both"/>
              <w:rPr>
                <w:rFonts w:ascii="Times New Roman" w:hAnsi="Times New Roman"/>
              </w:rPr>
            </w:pPr>
            <w:r w:rsidRPr="003F31C5">
              <w:rPr>
                <w:rFonts w:ascii="Times New Roman" w:hAnsi="Times New Roman"/>
                <w:rtl/>
              </w:rPr>
              <w:t xml:space="preserve">3. </w:t>
            </w:r>
            <w:r>
              <w:rPr>
                <w:rFonts w:ascii="Times New Roman" w:hAnsi="Times New Roman" w:hint="eastAsia"/>
                <w:rtl/>
              </w:rPr>
              <w:t>يشجع الطلاب على مقابلة</w:t>
            </w:r>
            <w:r w:rsidRPr="003F31C5">
              <w:rPr>
                <w:rFonts w:ascii="Times New Roman" w:hAnsi="Times New Roman"/>
                <w:rtl/>
              </w:rPr>
              <w:t xml:space="preserve"> </w:t>
            </w:r>
            <w:r w:rsidRPr="003F31C5">
              <w:rPr>
                <w:rFonts w:ascii="Times New Roman" w:hAnsi="Times New Roman" w:hint="eastAsia"/>
                <w:rtl/>
              </w:rPr>
              <w:t>أستاذ</w:t>
            </w:r>
            <w:r w:rsidRPr="003F31C5">
              <w:rPr>
                <w:rFonts w:ascii="Times New Roman" w:hAnsi="Times New Roman"/>
                <w:rtl/>
              </w:rPr>
              <w:t xml:space="preserve"> </w:t>
            </w:r>
            <w:r w:rsidRPr="003F31C5">
              <w:rPr>
                <w:rFonts w:ascii="Times New Roman" w:hAnsi="Times New Roman" w:hint="eastAsia"/>
                <w:rtl/>
              </w:rPr>
              <w:t>المقرر</w:t>
            </w:r>
            <w:r w:rsidRPr="003F31C5">
              <w:rPr>
                <w:rFonts w:ascii="Times New Roman" w:hAnsi="Times New Roman"/>
                <w:rtl/>
              </w:rPr>
              <w:t xml:space="preserve"> </w:t>
            </w:r>
            <w:r w:rsidRPr="003F31C5">
              <w:rPr>
                <w:rFonts w:ascii="Times New Roman" w:hAnsi="Times New Roman" w:hint="eastAsia"/>
                <w:rtl/>
              </w:rPr>
              <w:t>في</w:t>
            </w:r>
            <w:r w:rsidRPr="003F31C5">
              <w:rPr>
                <w:rFonts w:ascii="Times New Roman" w:hAnsi="Times New Roman"/>
                <w:rtl/>
              </w:rPr>
              <w:t xml:space="preserve"> </w:t>
            </w:r>
            <w:r w:rsidRPr="003F31C5">
              <w:rPr>
                <w:rFonts w:ascii="Times New Roman" w:hAnsi="Times New Roman" w:hint="eastAsia"/>
                <w:rtl/>
              </w:rPr>
              <w:t>مكتبه</w:t>
            </w:r>
            <w:r w:rsidRPr="003F31C5">
              <w:rPr>
                <w:rFonts w:ascii="Times New Roman" w:hAnsi="Times New Roman"/>
                <w:rtl/>
              </w:rPr>
              <w:t xml:space="preserve"> </w:t>
            </w:r>
            <w:r w:rsidRPr="003F31C5">
              <w:rPr>
                <w:rFonts w:ascii="Times New Roman" w:hAnsi="Times New Roman" w:hint="eastAsia"/>
                <w:rtl/>
              </w:rPr>
              <w:t>في</w:t>
            </w:r>
            <w:r w:rsidRPr="003F31C5">
              <w:rPr>
                <w:rFonts w:ascii="Times New Roman" w:hAnsi="Times New Roman"/>
                <w:rtl/>
              </w:rPr>
              <w:t xml:space="preserve"> </w:t>
            </w:r>
            <w:r w:rsidRPr="003F31C5">
              <w:rPr>
                <w:rFonts w:ascii="Times New Roman" w:hAnsi="Times New Roman" w:hint="eastAsia"/>
                <w:rtl/>
              </w:rPr>
              <w:t>أية</w:t>
            </w:r>
            <w:r w:rsidRPr="003F31C5">
              <w:rPr>
                <w:rFonts w:ascii="Times New Roman" w:hAnsi="Times New Roman"/>
                <w:rtl/>
              </w:rPr>
              <w:t xml:space="preserve"> </w:t>
            </w:r>
            <w:r w:rsidRPr="003F31C5">
              <w:rPr>
                <w:rFonts w:ascii="Times New Roman" w:hAnsi="Times New Roman" w:hint="eastAsia"/>
                <w:rtl/>
              </w:rPr>
              <w:t>أوقات</w:t>
            </w:r>
            <w:r w:rsidRPr="003F31C5">
              <w:rPr>
                <w:rFonts w:ascii="Times New Roman" w:hAnsi="Times New Roman"/>
                <w:rtl/>
              </w:rPr>
              <w:t xml:space="preserve"> </w:t>
            </w:r>
            <w:r w:rsidRPr="003F31C5">
              <w:rPr>
                <w:rFonts w:ascii="Times New Roman" w:hAnsi="Times New Roman" w:hint="eastAsia"/>
                <w:rtl/>
              </w:rPr>
              <w:t>أخرى</w:t>
            </w:r>
            <w:r w:rsidRPr="003F31C5">
              <w:rPr>
                <w:rFonts w:ascii="Times New Roman" w:hAnsi="Times New Roman"/>
                <w:rtl/>
              </w:rPr>
              <w:t xml:space="preserve"> </w:t>
            </w:r>
            <w:r w:rsidRPr="003F31C5">
              <w:rPr>
                <w:rFonts w:ascii="Times New Roman" w:hAnsi="Times New Roman" w:hint="eastAsia"/>
                <w:rtl/>
              </w:rPr>
              <w:t>غير</w:t>
            </w:r>
            <w:r w:rsidRPr="003F31C5">
              <w:rPr>
                <w:rFonts w:ascii="Times New Roman" w:hAnsi="Times New Roman"/>
                <w:rtl/>
              </w:rPr>
              <w:t xml:space="preserve"> </w:t>
            </w:r>
            <w:r w:rsidRPr="003F31C5">
              <w:rPr>
                <w:rFonts w:ascii="Times New Roman" w:hAnsi="Times New Roman" w:hint="eastAsia"/>
                <w:rtl/>
              </w:rPr>
              <w:t>الساعات</w:t>
            </w:r>
            <w:r w:rsidRPr="003F31C5">
              <w:rPr>
                <w:rFonts w:ascii="Times New Roman" w:hAnsi="Times New Roman"/>
                <w:rtl/>
              </w:rPr>
              <w:t xml:space="preserve"> </w:t>
            </w:r>
            <w:r w:rsidRPr="003F31C5">
              <w:rPr>
                <w:rFonts w:ascii="Times New Roman" w:hAnsi="Times New Roman" w:hint="eastAsia"/>
                <w:rtl/>
              </w:rPr>
              <w:t>المكتبية</w:t>
            </w:r>
            <w:r w:rsidRPr="003F31C5">
              <w:rPr>
                <w:rFonts w:ascii="Times New Roman" w:hAnsi="Times New Roman"/>
                <w:rtl/>
              </w:rPr>
              <w:t xml:space="preserve"> </w:t>
            </w:r>
            <w:r w:rsidRPr="003F31C5">
              <w:rPr>
                <w:rFonts w:ascii="Times New Roman" w:hAnsi="Times New Roman" w:hint="eastAsia"/>
                <w:rtl/>
              </w:rPr>
              <w:t>المحددة</w:t>
            </w:r>
            <w:r w:rsidRPr="003F31C5">
              <w:rPr>
                <w:rFonts w:ascii="Times New Roman" w:hAnsi="Times New Roman"/>
                <w:rtl/>
              </w:rPr>
              <w:t xml:space="preserve"> . </w:t>
            </w:r>
          </w:p>
          <w:p w:rsidR="00EB54C0" w:rsidRPr="003F31C5" w:rsidRDefault="00EB54C0" w:rsidP="00A23EDE">
            <w:pPr>
              <w:jc w:val="both"/>
              <w:rPr>
                <w:rFonts w:ascii="Times New Roman" w:hAnsi="Times New Roman"/>
                <w:rtl/>
              </w:rPr>
            </w:pPr>
            <w:r w:rsidRPr="003F31C5">
              <w:rPr>
                <w:rFonts w:ascii="Times New Roman" w:hAnsi="Times New Roman"/>
                <w:rtl/>
              </w:rPr>
              <w:t xml:space="preserve">4. </w:t>
            </w:r>
            <w:r>
              <w:rPr>
                <w:rFonts w:ascii="Times New Roman" w:hAnsi="Times New Roman" w:hint="eastAsia"/>
                <w:rtl/>
              </w:rPr>
              <w:t>يزود من يرغب</w:t>
            </w:r>
            <w:r w:rsidRPr="003F31C5">
              <w:rPr>
                <w:rFonts w:ascii="Times New Roman" w:hAnsi="Times New Roman"/>
                <w:rtl/>
              </w:rPr>
              <w:t xml:space="preserve"> </w:t>
            </w:r>
            <w:r w:rsidRPr="003F31C5">
              <w:rPr>
                <w:rFonts w:ascii="Times New Roman" w:hAnsi="Times New Roman" w:hint="eastAsia"/>
                <w:rtl/>
              </w:rPr>
              <w:t>من</w:t>
            </w:r>
            <w:r w:rsidRPr="003F31C5">
              <w:rPr>
                <w:rFonts w:ascii="Times New Roman" w:hAnsi="Times New Roman"/>
                <w:rtl/>
              </w:rPr>
              <w:t xml:space="preserve"> </w:t>
            </w:r>
            <w:r w:rsidRPr="003F31C5">
              <w:rPr>
                <w:rFonts w:ascii="Times New Roman" w:hAnsi="Times New Roman" w:hint="eastAsia"/>
                <w:rtl/>
              </w:rPr>
              <w:t>الطلاب</w:t>
            </w:r>
            <w:r w:rsidRPr="003F31C5">
              <w:rPr>
                <w:rFonts w:ascii="Times New Roman" w:hAnsi="Times New Roman"/>
                <w:rtl/>
              </w:rPr>
              <w:t xml:space="preserve"> </w:t>
            </w:r>
            <w:r w:rsidRPr="003F31C5">
              <w:rPr>
                <w:rFonts w:ascii="Times New Roman" w:hAnsi="Times New Roman" w:hint="eastAsia"/>
                <w:rtl/>
              </w:rPr>
              <w:t>برقمي</w:t>
            </w:r>
            <w:r w:rsidRPr="003F31C5">
              <w:rPr>
                <w:rFonts w:ascii="Times New Roman" w:hAnsi="Times New Roman"/>
                <w:rtl/>
              </w:rPr>
              <w:t xml:space="preserve"> </w:t>
            </w:r>
            <w:r w:rsidRPr="003F31C5">
              <w:rPr>
                <w:rFonts w:ascii="Times New Roman" w:hAnsi="Times New Roman" w:hint="eastAsia"/>
                <w:rtl/>
              </w:rPr>
              <w:t>هاتف</w:t>
            </w:r>
            <w:r w:rsidRPr="003F31C5">
              <w:rPr>
                <w:rFonts w:ascii="Times New Roman" w:hAnsi="Times New Roman"/>
                <w:rtl/>
              </w:rPr>
              <w:t xml:space="preserve"> </w:t>
            </w:r>
            <w:r w:rsidRPr="003F31C5">
              <w:rPr>
                <w:rFonts w:ascii="Times New Roman" w:hAnsi="Times New Roman" w:hint="eastAsia"/>
                <w:rtl/>
              </w:rPr>
              <w:t>المكتب</w:t>
            </w:r>
            <w:r w:rsidRPr="003F31C5">
              <w:rPr>
                <w:rFonts w:ascii="Times New Roman" w:hAnsi="Times New Roman"/>
                <w:rtl/>
              </w:rPr>
              <w:t xml:space="preserve"> </w:t>
            </w:r>
            <w:r w:rsidRPr="003F31C5">
              <w:rPr>
                <w:rFonts w:ascii="Times New Roman" w:hAnsi="Times New Roman" w:hint="eastAsia"/>
                <w:rtl/>
              </w:rPr>
              <w:t>والهاتف</w:t>
            </w:r>
            <w:r w:rsidRPr="003F31C5">
              <w:rPr>
                <w:rFonts w:ascii="Times New Roman" w:hAnsi="Times New Roman"/>
                <w:rtl/>
              </w:rPr>
              <w:t xml:space="preserve"> </w:t>
            </w:r>
            <w:r w:rsidRPr="003F31C5">
              <w:rPr>
                <w:rFonts w:ascii="Times New Roman" w:hAnsi="Times New Roman" w:hint="eastAsia"/>
                <w:rtl/>
              </w:rPr>
              <w:t>الجوال</w:t>
            </w:r>
            <w:r w:rsidRPr="003F31C5">
              <w:rPr>
                <w:rFonts w:ascii="Times New Roman" w:hAnsi="Times New Roman"/>
                <w:rtl/>
              </w:rPr>
              <w:t xml:space="preserve"> </w:t>
            </w:r>
            <w:r w:rsidRPr="003F31C5">
              <w:rPr>
                <w:rFonts w:ascii="Times New Roman" w:hAnsi="Times New Roman" w:hint="eastAsia"/>
                <w:rtl/>
              </w:rPr>
              <w:t>لأستاذ</w:t>
            </w:r>
            <w:r w:rsidRPr="003F31C5">
              <w:rPr>
                <w:rFonts w:ascii="Times New Roman" w:hAnsi="Times New Roman"/>
                <w:rtl/>
              </w:rPr>
              <w:t xml:space="preserve"> </w:t>
            </w:r>
            <w:r w:rsidRPr="003F31C5">
              <w:rPr>
                <w:rFonts w:ascii="Times New Roman" w:hAnsi="Times New Roman" w:hint="eastAsia"/>
                <w:rtl/>
              </w:rPr>
              <w:t>المقرر</w:t>
            </w:r>
          </w:p>
        </w:tc>
      </w:tr>
    </w:tbl>
    <w:p w:rsidR="00EB54C0" w:rsidRDefault="00EB54C0" w:rsidP="00EB54C0">
      <w:pPr>
        <w:jc w:val="both"/>
        <w:rPr>
          <w:rFonts w:ascii="Times New Roman" w:hAnsi="Times New Roman"/>
          <w:b/>
          <w:bCs/>
          <w:rtl/>
        </w:rPr>
      </w:pPr>
    </w:p>
    <w:p w:rsidR="00EB54C0" w:rsidRDefault="00EB54C0" w:rsidP="00EB54C0">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EB54C0" w:rsidRPr="00303F17" w:rsidTr="00A23EDE">
        <w:tc>
          <w:tcPr>
            <w:tcW w:w="8522" w:type="dxa"/>
          </w:tcPr>
          <w:p w:rsidR="00F10B59" w:rsidRPr="00F10B59" w:rsidRDefault="00F10B59" w:rsidP="00F10B59">
            <w:pPr>
              <w:jc w:val="both"/>
              <w:rPr>
                <w:rFonts w:ascii="Times New Roman" w:hAnsi="Times New Roman"/>
                <w:b/>
                <w:bCs/>
              </w:rPr>
            </w:pPr>
            <w:r w:rsidRPr="00F10B59">
              <w:rPr>
                <w:rFonts w:ascii="Times New Roman" w:hAnsi="Times New Roman"/>
                <w:b/>
                <w:bCs/>
                <w:rtl/>
              </w:rPr>
              <w:t>هـ) مصادر التعلم</w:t>
            </w:r>
          </w:p>
          <w:p w:rsidR="00F10B59" w:rsidRPr="00F10B59" w:rsidRDefault="00F10B59" w:rsidP="00F10B59">
            <w:pPr>
              <w:jc w:val="both"/>
              <w:rPr>
                <w:rFonts w:ascii="Times New Roman" w:hAnsi="Times New Roman"/>
                <w:b/>
                <w:bCs/>
              </w:rPr>
            </w:pPr>
            <w:r w:rsidRPr="00F10B59">
              <w:rPr>
                <w:rFonts w:ascii="Times New Roman" w:hAnsi="Times New Roman"/>
                <w:b/>
                <w:bCs/>
              </w:rPr>
              <w:t>1</w:t>
            </w:r>
            <w:r w:rsidRPr="00F10B59">
              <w:rPr>
                <w:rFonts w:ascii="Times New Roman" w:hAnsi="Times New Roman"/>
                <w:b/>
                <w:bCs/>
                <w:rtl/>
              </w:rPr>
              <w:t xml:space="preserve">– الكتاب (الكتب) الرئيسة المطلوبة: </w:t>
            </w:r>
          </w:p>
          <w:p w:rsidR="00F10B59" w:rsidRPr="00F10B59" w:rsidRDefault="00F10B59" w:rsidP="00F10B59">
            <w:pPr>
              <w:jc w:val="both"/>
              <w:rPr>
                <w:rFonts w:ascii="Times New Roman" w:hAnsi="Times New Roman"/>
                <w:b/>
                <w:bCs/>
              </w:rPr>
            </w:pPr>
            <w:r w:rsidRPr="00F10B59">
              <w:rPr>
                <w:rFonts w:ascii="Times New Roman" w:hAnsi="Times New Roman"/>
                <w:b/>
                <w:bCs/>
                <w:rtl/>
              </w:rPr>
              <w:t xml:space="preserve">2 – المراجع الأساسية: </w:t>
            </w:r>
          </w:p>
          <w:p w:rsidR="00F10B59" w:rsidRPr="00F10B59" w:rsidRDefault="00F10B59" w:rsidP="00391185">
            <w:pPr>
              <w:numPr>
                <w:ilvl w:val="0"/>
                <w:numId w:val="78"/>
              </w:numPr>
              <w:jc w:val="both"/>
              <w:rPr>
                <w:rFonts w:ascii="Times New Roman" w:hAnsi="Times New Roman"/>
                <w:b/>
                <w:bCs/>
                <w:lang w:bidi="en-US"/>
              </w:rPr>
            </w:pPr>
            <w:r w:rsidRPr="00F10B59">
              <w:rPr>
                <w:rFonts w:ascii="Times New Roman" w:hAnsi="Times New Roman"/>
                <w:b/>
                <w:bCs/>
                <w:rtl/>
              </w:rPr>
              <w:t>عصام</w:t>
            </w:r>
            <w:r>
              <w:rPr>
                <w:rFonts w:ascii="Times New Roman" w:hAnsi="Times New Roman" w:hint="cs"/>
                <w:b/>
                <w:bCs/>
                <w:rtl/>
              </w:rPr>
              <w:t xml:space="preserve"> </w:t>
            </w:r>
            <w:r w:rsidRPr="00F10B59">
              <w:rPr>
                <w:rFonts w:ascii="Times New Roman" w:hAnsi="Times New Roman"/>
                <w:b/>
                <w:bCs/>
                <w:rtl/>
              </w:rPr>
              <w:t>أحمد</w:t>
            </w:r>
            <w:r>
              <w:rPr>
                <w:rFonts w:ascii="Times New Roman" w:hAnsi="Times New Roman" w:hint="cs"/>
                <w:b/>
                <w:bCs/>
                <w:rtl/>
              </w:rPr>
              <w:t xml:space="preserve"> </w:t>
            </w:r>
            <w:r w:rsidRPr="00F10B59">
              <w:rPr>
                <w:rFonts w:ascii="Times New Roman" w:hAnsi="Times New Roman"/>
                <w:b/>
                <w:bCs/>
                <w:rtl/>
              </w:rPr>
              <w:t>عيسوي</w:t>
            </w:r>
            <w:r w:rsidRPr="00F10B59">
              <w:rPr>
                <w:rFonts w:ascii="Arial" w:hAnsi="Times New Roman"/>
                <w:b/>
                <w:bCs/>
                <w:rtl/>
                <w:lang w:bidi="en-US"/>
              </w:rPr>
              <w:t xml:space="preserve">: </w:t>
            </w:r>
            <w:r w:rsidRPr="00F10B59">
              <w:rPr>
                <w:rFonts w:ascii="Times New Roman" w:hAnsi="Times New Roman"/>
                <w:b/>
                <w:bCs/>
                <w:rtl/>
              </w:rPr>
              <w:t>العمليات</w:t>
            </w:r>
            <w:r>
              <w:rPr>
                <w:rFonts w:ascii="Times New Roman" w:hAnsi="Times New Roman" w:hint="cs"/>
                <w:b/>
                <w:bCs/>
                <w:rtl/>
              </w:rPr>
              <w:t xml:space="preserve"> </w:t>
            </w:r>
            <w:r w:rsidRPr="00F10B59">
              <w:rPr>
                <w:rFonts w:ascii="Times New Roman" w:hAnsi="Times New Roman"/>
                <w:b/>
                <w:bCs/>
                <w:rtl/>
              </w:rPr>
              <w:t>والإجراءات</w:t>
            </w:r>
            <w:r>
              <w:rPr>
                <w:rFonts w:ascii="Times New Roman" w:hAnsi="Times New Roman" w:hint="cs"/>
                <w:b/>
                <w:bCs/>
                <w:rtl/>
              </w:rPr>
              <w:t xml:space="preserve"> </w:t>
            </w:r>
            <w:r w:rsidRPr="00F10B59">
              <w:rPr>
                <w:rFonts w:ascii="Times New Roman" w:hAnsi="Times New Roman"/>
                <w:b/>
                <w:bCs/>
                <w:rtl/>
              </w:rPr>
              <w:t>الفنية</w:t>
            </w:r>
            <w:r>
              <w:rPr>
                <w:rFonts w:ascii="Times New Roman" w:hAnsi="Times New Roman" w:hint="cs"/>
                <w:b/>
                <w:bCs/>
                <w:rtl/>
              </w:rPr>
              <w:t xml:space="preserve"> </w:t>
            </w:r>
            <w:r w:rsidRPr="00F10B59">
              <w:rPr>
                <w:rFonts w:ascii="Times New Roman" w:hAnsi="Times New Roman"/>
                <w:b/>
                <w:bCs/>
                <w:rtl/>
              </w:rPr>
              <w:t>والأرشفة</w:t>
            </w:r>
            <w:r>
              <w:rPr>
                <w:rFonts w:ascii="Times New Roman" w:hAnsi="Times New Roman" w:hint="cs"/>
                <w:b/>
                <w:bCs/>
                <w:rtl/>
              </w:rPr>
              <w:t xml:space="preserve"> </w:t>
            </w:r>
            <w:r w:rsidRPr="00F10B59">
              <w:rPr>
                <w:rFonts w:ascii="Times New Roman" w:hAnsi="Times New Roman"/>
                <w:b/>
                <w:bCs/>
                <w:rtl/>
              </w:rPr>
              <w:t>الإلكترونية</w:t>
            </w:r>
            <w:r>
              <w:rPr>
                <w:rFonts w:ascii="Times New Roman" w:hAnsi="Times New Roman" w:hint="cs"/>
                <w:b/>
                <w:bCs/>
                <w:rtl/>
              </w:rPr>
              <w:t xml:space="preserve"> </w:t>
            </w:r>
            <w:r w:rsidRPr="00F10B59">
              <w:rPr>
                <w:rFonts w:ascii="Times New Roman" w:hAnsi="Times New Roman"/>
                <w:b/>
                <w:bCs/>
                <w:rtl/>
              </w:rPr>
              <w:t>للوثائق</w:t>
            </w:r>
            <w:r>
              <w:rPr>
                <w:rFonts w:ascii="Times New Roman" w:hAnsi="Times New Roman" w:hint="cs"/>
                <w:b/>
                <w:bCs/>
                <w:rtl/>
              </w:rPr>
              <w:t xml:space="preserve"> </w:t>
            </w:r>
            <w:r w:rsidRPr="00F10B59">
              <w:rPr>
                <w:rFonts w:ascii="Times New Roman" w:hAnsi="Times New Roman"/>
                <w:b/>
                <w:bCs/>
                <w:rtl/>
              </w:rPr>
              <w:t>الأرشيفية</w:t>
            </w:r>
            <w:r>
              <w:rPr>
                <w:rFonts w:ascii="Times New Roman" w:hAnsi="Times New Roman" w:hint="cs"/>
                <w:b/>
                <w:bCs/>
                <w:rtl/>
              </w:rPr>
              <w:t xml:space="preserve"> </w:t>
            </w:r>
            <w:r w:rsidRPr="00F10B59">
              <w:rPr>
                <w:rFonts w:ascii="Arial" w:hAnsi="Times New Roman"/>
                <w:b/>
                <w:bCs/>
                <w:rtl/>
                <w:lang w:bidi="en-US"/>
              </w:rPr>
              <w:t>"</w:t>
            </w:r>
            <w:r w:rsidRPr="00F10B59">
              <w:rPr>
                <w:rFonts w:ascii="Times New Roman" w:hAnsi="Times New Roman"/>
                <w:b/>
                <w:bCs/>
                <w:rtl/>
              </w:rPr>
              <w:t>،</w:t>
            </w:r>
            <w:r>
              <w:rPr>
                <w:rFonts w:ascii="Times New Roman" w:hAnsi="Times New Roman" w:hint="cs"/>
                <w:b/>
                <w:bCs/>
                <w:rtl/>
              </w:rPr>
              <w:t xml:space="preserve"> </w:t>
            </w:r>
            <w:r w:rsidRPr="00F10B59">
              <w:rPr>
                <w:rFonts w:ascii="Times New Roman" w:hAnsi="Times New Roman"/>
                <w:b/>
                <w:bCs/>
                <w:rtl/>
              </w:rPr>
              <w:t>ندوة</w:t>
            </w:r>
            <w:r>
              <w:rPr>
                <w:rFonts w:ascii="Times New Roman" w:hAnsi="Times New Roman" w:hint="cs"/>
                <w:b/>
                <w:bCs/>
                <w:rtl/>
              </w:rPr>
              <w:t xml:space="preserve"> </w:t>
            </w:r>
            <w:r w:rsidRPr="00F10B59">
              <w:rPr>
                <w:rFonts w:ascii="Times New Roman" w:hAnsi="Times New Roman"/>
                <w:b/>
                <w:bCs/>
                <w:rtl/>
              </w:rPr>
              <w:t>الأرشيف</w:t>
            </w:r>
            <w:r>
              <w:rPr>
                <w:rFonts w:ascii="Times New Roman" w:hAnsi="Times New Roman" w:hint="cs"/>
                <w:b/>
                <w:bCs/>
                <w:rtl/>
              </w:rPr>
              <w:t xml:space="preserve"> </w:t>
            </w:r>
            <w:r w:rsidRPr="00F10B59">
              <w:rPr>
                <w:rFonts w:ascii="Times New Roman" w:hAnsi="Times New Roman"/>
                <w:b/>
                <w:bCs/>
                <w:rtl/>
              </w:rPr>
              <w:t>الرقمي</w:t>
            </w:r>
            <w:r>
              <w:rPr>
                <w:rFonts w:ascii="Times New Roman" w:hAnsi="Times New Roman" w:hint="cs"/>
                <w:b/>
                <w:bCs/>
                <w:rtl/>
              </w:rPr>
              <w:t xml:space="preserve"> </w:t>
            </w:r>
            <w:r w:rsidRPr="00F10B59">
              <w:rPr>
                <w:rFonts w:ascii="Times New Roman" w:hAnsi="Times New Roman"/>
                <w:b/>
                <w:bCs/>
                <w:rtl/>
              </w:rPr>
              <w:t>وتحديات</w:t>
            </w:r>
            <w:r>
              <w:rPr>
                <w:rFonts w:ascii="Times New Roman" w:hAnsi="Times New Roman" w:hint="cs"/>
                <w:b/>
                <w:bCs/>
                <w:rtl/>
              </w:rPr>
              <w:t xml:space="preserve"> </w:t>
            </w:r>
            <w:r w:rsidRPr="00F10B59">
              <w:rPr>
                <w:rFonts w:ascii="Times New Roman" w:hAnsi="Times New Roman"/>
                <w:b/>
                <w:bCs/>
                <w:rtl/>
              </w:rPr>
              <w:t>القرن</w:t>
            </w:r>
            <w:r>
              <w:rPr>
                <w:rFonts w:ascii="Times New Roman" w:hAnsi="Times New Roman" w:hint="cs"/>
                <w:b/>
                <w:bCs/>
                <w:rtl/>
              </w:rPr>
              <w:t xml:space="preserve"> </w:t>
            </w:r>
            <w:r w:rsidRPr="00F10B59">
              <w:rPr>
                <w:rFonts w:ascii="Times New Roman" w:hAnsi="Times New Roman"/>
                <w:b/>
                <w:bCs/>
                <w:rtl/>
              </w:rPr>
              <w:t>الحادي</w:t>
            </w:r>
            <w:r>
              <w:rPr>
                <w:rFonts w:ascii="Times New Roman" w:hAnsi="Times New Roman" w:hint="cs"/>
                <w:b/>
                <w:bCs/>
                <w:rtl/>
              </w:rPr>
              <w:t xml:space="preserve"> </w:t>
            </w:r>
            <w:r w:rsidRPr="00F10B59">
              <w:rPr>
                <w:rFonts w:ascii="Times New Roman" w:hAnsi="Times New Roman"/>
                <w:b/>
                <w:bCs/>
                <w:rtl/>
              </w:rPr>
              <w:t>والعشرون،</w:t>
            </w:r>
            <w:r>
              <w:rPr>
                <w:rFonts w:ascii="Times New Roman" w:hAnsi="Times New Roman" w:hint="cs"/>
                <w:b/>
                <w:bCs/>
                <w:rtl/>
              </w:rPr>
              <w:t xml:space="preserve"> </w:t>
            </w:r>
            <w:r w:rsidRPr="00F10B59">
              <w:rPr>
                <w:rFonts w:ascii="Times New Roman" w:hAnsi="Times New Roman"/>
                <w:b/>
                <w:bCs/>
                <w:rtl/>
              </w:rPr>
              <w:t>وزارة</w:t>
            </w:r>
            <w:r>
              <w:rPr>
                <w:rFonts w:ascii="Times New Roman" w:hAnsi="Times New Roman" w:hint="cs"/>
                <w:b/>
                <w:bCs/>
                <w:rtl/>
              </w:rPr>
              <w:t xml:space="preserve"> </w:t>
            </w:r>
            <w:r w:rsidRPr="00F10B59">
              <w:rPr>
                <w:rFonts w:ascii="Times New Roman" w:hAnsi="Times New Roman"/>
                <w:b/>
                <w:bCs/>
                <w:rtl/>
              </w:rPr>
              <w:t>التنمية</w:t>
            </w:r>
            <w:r>
              <w:rPr>
                <w:rFonts w:ascii="Times New Roman" w:hAnsi="Times New Roman" w:hint="cs"/>
                <w:b/>
                <w:bCs/>
                <w:rtl/>
              </w:rPr>
              <w:t xml:space="preserve"> </w:t>
            </w:r>
            <w:r w:rsidRPr="00F10B59">
              <w:rPr>
                <w:rFonts w:ascii="Times New Roman" w:hAnsi="Times New Roman"/>
                <w:b/>
                <w:bCs/>
                <w:rtl/>
              </w:rPr>
              <w:t>الإدارية</w:t>
            </w:r>
            <w:r>
              <w:rPr>
                <w:rFonts w:ascii="Times New Roman" w:hAnsi="Times New Roman" w:hint="cs"/>
                <w:b/>
                <w:bCs/>
                <w:rtl/>
              </w:rPr>
              <w:t xml:space="preserve"> </w:t>
            </w:r>
            <w:r w:rsidRPr="00F10B59">
              <w:rPr>
                <w:rFonts w:ascii="Times New Roman" w:hAnsi="Times New Roman"/>
                <w:b/>
                <w:bCs/>
                <w:rtl/>
              </w:rPr>
              <w:t>مع</w:t>
            </w:r>
            <w:r>
              <w:rPr>
                <w:rFonts w:ascii="Times New Roman" w:hAnsi="Times New Roman" w:hint="cs"/>
                <w:b/>
                <w:bCs/>
                <w:rtl/>
              </w:rPr>
              <w:t xml:space="preserve"> </w:t>
            </w:r>
            <w:r w:rsidRPr="00F10B59">
              <w:rPr>
                <w:rFonts w:ascii="Times New Roman" w:hAnsi="Times New Roman"/>
                <w:b/>
                <w:bCs/>
                <w:rtl/>
              </w:rPr>
              <w:t>شركة</w:t>
            </w:r>
            <w:r>
              <w:rPr>
                <w:rFonts w:ascii="Times New Roman" w:hAnsi="Times New Roman" w:hint="cs"/>
                <w:b/>
                <w:bCs/>
                <w:rtl/>
              </w:rPr>
              <w:t xml:space="preserve"> </w:t>
            </w:r>
            <w:r w:rsidRPr="00F10B59">
              <w:rPr>
                <w:rFonts w:ascii="Times New Roman" w:hAnsi="Times New Roman"/>
                <w:b/>
                <w:bCs/>
                <w:rtl/>
              </w:rPr>
              <w:t>لادس،</w:t>
            </w:r>
            <w:r>
              <w:rPr>
                <w:rFonts w:ascii="Times New Roman" w:hAnsi="Times New Roman" w:hint="cs"/>
                <w:b/>
                <w:bCs/>
                <w:rtl/>
              </w:rPr>
              <w:t xml:space="preserve"> </w:t>
            </w:r>
            <w:r w:rsidRPr="00F10B59">
              <w:rPr>
                <w:rFonts w:ascii="Times New Roman" w:hAnsi="Times New Roman"/>
                <w:b/>
                <w:bCs/>
                <w:rtl/>
              </w:rPr>
              <w:t>القاهرة</w:t>
            </w:r>
            <w:r>
              <w:rPr>
                <w:rFonts w:ascii="Times New Roman" w:hAnsi="Times New Roman" w:hint="cs"/>
                <w:b/>
                <w:bCs/>
                <w:rtl/>
              </w:rPr>
              <w:t xml:space="preserve"> </w:t>
            </w:r>
            <w:r w:rsidRPr="00F10B59">
              <w:rPr>
                <w:rFonts w:ascii="Times New Roman" w:hAnsi="Times New Roman"/>
                <w:b/>
                <w:bCs/>
                <w:rtl/>
              </w:rPr>
              <w:t>،</w:t>
            </w:r>
            <w:r>
              <w:rPr>
                <w:rFonts w:ascii="Times New Roman" w:hAnsi="Times New Roman" w:hint="cs"/>
                <w:b/>
                <w:bCs/>
                <w:rtl/>
              </w:rPr>
              <w:t xml:space="preserve"> </w:t>
            </w:r>
            <w:r w:rsidRPr="00F10B59">
              <w:rPr>
                <w:rFonts w:ascii="Times New Roman" w:hAnsi="Times New Roman"/>
                <w:b/>
                <w:bCs/>
                <w:rtl/>
              </w:rPr>
              <w:t>فبراير</w:t>
            </w:r>
            <w:r w:rsidRPr="00F10B59">
              <w:rPr>
                <w:rFonts w:ascii="Arial" w:hAnsi="Times New Roman"/>
                <w:b/>
                <w:bCs/>
                <w:rtl/>
                <w:lang w:bidi="en-US"/>
              </w:rPr>
              <w:t xml:space="preserve"> 2008</w:t>
            </w:r>
            <w:r w:rsidRPr="00F10B59">
              <w:rPr>
                <w:rFonts w:ascii="Times New Roman" w:hAnsi="Times New Roman"/>
                <w:b/>
                <w:bCs/>
                <w:rtl/>
              </w:rPr>
              <w:t>م</w:t>
            </w:r>
            <w:r w:rsidRPr="00F10B59">
              <w:rPr>
                <w:rFonts w:ascii="Arial" w:hAnsi="Times New Roman"/>
                <w:b/>
                <w:bCs/>
                <w:rtl/>
                <w:lang w:bidi="en-US"/>
              </w:rPr>
              <w:t>.</w:t>
            </w:r>
          </w:p>
          <w:p w:rsidR="00F10B59" w:rsidRPr="00F10B59" w:rsidRDefault="00F10B59" w:rsidP="00391185">
            <w:pPr>
              <w:numPr>
                <w:ilvl w:val="0"/>
                <w:numId w:val="78"/>
              </w:numPr>
              <w:jc w:val="both"/>
              <w:rPr>
                <w:rFonts w:ascii="Times New Roman" w:hAnsi="Times New Roman"/>
                <w:b/>
                <w:bCs/>
                <w:lang w:bidi="en-US"/>
              </w:rPr>
            </w:pPr>
            <w:r w:rsidRPr="00F10B59">
              <w:rPr>
                <w:rFonts w:ascii="Times New Roman" w:hAnsi="Times New Roman"/>
                <w:b/>
                <w:bCs/>
                <w:rtl/>
              </w:rPr>
              <w:t>عصام</w:t>
            </w:r>
            <w:r>
              <w:rPr>
                <w:rFonts w:ascii="Times New Roman" w:hAnsi="Times New Roman" w:hint="cs"/>
                <w:b/>
                <w:bCs/>
                <w:rtl/>
              </w:rPr>
              <w:t xml:space="preserve"> </w:t>
            </w:r>
            <w:r w:rsidRPr="00F10B59">
              <w:rPr>
                <w:rFonts w:ascii="Times New Roman" w:hAnsi="Times New Roman"/>
                <w:b/>
                <w:bCs/>
                <w:rtl/>
              </w:rPr>
              <w:t>أحمد</w:t>
            </w:r>
            <w:r>
              <w:rPr>
                <w:rFonts w:ascii="Times New Roman" w:hAnsi="Times New Roman" w:hint="cs"/>
                <w:b/>
                <w:bCs/>
                <w:rtl/>
              </w:rPr>
              <w:t xml:space="preserve"> </w:t>
            </w:r>
            <w:r w:rsidRPr="00F10B59">
              <w:rPr>
                <w:rFonts w:ascii="Times New Roman" w:hAnsi="Times New Roman"/>
                <w:b/>
                <w:bCs/>
                <w:rtl/>
              </w:rPr>
              <w:t>عيسوي</w:t>
            </w:r>
            <w:r w:rsidRPr="00F10B59">
              <w:rPr>
                <w:rFonts w:ascii="Arial" w:hAnsi="Times New Roman"/>
                <w:b/>
                <w:bCs/>
                <w:rtl/>
                <w:lang w:bidi="en-US"/>
              </w:rPr>
              <w:t xml:space="preserve"> : </w:t>
            </w:r>
            <w:r w:rsidRPr="00F10B59">
              <w:rPr>
                <w:rFonts w:ascii="Times New Roman" w:hAnsi="Times New Roman"/>
                <w:b/>
                <w:bCs/>
                <w:rtl/>
              </w:rPr>
              <w:t>وثائق</w:t>
            </w:r>
            <w:r>
              <w:rPr>
                <w:rFonts w:ascii="Times New Roman" w:hAnsi="Times New Roman" w:hint="cs"/>
                <w:b/>
                <w:bCs/>
                <w:rtl/>
              </w:rPr>
              <w:t xml:space="preserve"> </w:t>
            </w:r>
            <w:r w:rsidRPr="00F10B59">
              <w:rPr>
                <w:rFonts w:ascii="Times New Roman" w:hAnsi="Times New Roman"/>
                <w:b/>
                <w:bCs/>
                <w:rtl/>
              </w:rPr>
              <w:t>الجامعة</w:t>
            </w:r>
            <w:r>
              <w:rPr>
                <w:rFonts w:ascii="Times New Roman" w:hAnsi="Times New Roman" w:hint="cs"/>
                <w:b/>
                <w:bCs/>
                <w:rtl/>
              </w:rPr>
              <w:t xml:space="preserve"> </w:t>
            </w:r>
            <w:r w:rsidRPr="00F10B59">
              <w:rPr>
                <w:rFonts w:ascii="Times New Roman" w:hAnsi="Times New Roman"/>
                <w:b/>
                <w:bCs/>
                <w:rtl/>
              </w:rPr>
              <w:t>المصرية</w:t>
            </w:r>
            <w:r w:rsidRPr="00F10B59">
              <w:rPr>
                <w:rFonts w:ascii="Arial" w:hAnsi="Times New Roman"/>
                <w:b/>
                <w:bCs/>
                <w:rtl/>
                <w:lang w:bidi="en-US"/>
              </w:rPr>
              <w:t xml:space="preserve"> – </w:t>
            </w:r>
            <w:r w:rsidRPr="00F10B59">
              <w:rPr>
                <w:rFonts w:ascii="Times New Roman" w:hAnsi="Times New Roman"/>
                <w:b/>
                <w:bCs/>
                <w:rtl/>
              </w:rPr>
              <w:t>دراسة</w:t>
            </w:r>
            <w:r>
              <w:rPr>
                <w:rFonts w:ascii="Times New Roman" w:hAnsi="Times New Roman" w:hint="cs"/>
                <w:b/>
                <w:bCs/>
                <w:rtl/>
              </w:rPr>
              <w:t xml:space="preserve"> </w:t>
            </w:r>
            <w:r w:rsidRPr="00F10B59">
              <w:rPr>
                <w:rFonts w:ascii="Times New Roman" w:hAnsi="Times New Roman"/>
                <w:b/>
                <w:bCs/>
                <w:rtl/>
              </w:rPr>
              <w:t>تاريخية</w:t>
            </w:r>
            <w:r>
              <w:rPr>
                <w:rFonts w:ascii="Times New Roman" w:hAnsi="Times New Roman" w:hint="cs"/>
                <w:b/>
                <w:bCs/>
                <w:rtl/>
              </w:rPr>
              <w:t xml:space="preserve"> </w:t>
            </w:r>
            <w:r w:rsidRPr="00F10B59">
              <w:rPr>
                <w:rFonts w:ascii="Times New Roman" w:hAnsi="Times New Roman"/>
                <w:b/>
                <w:bCs/>
                <w:rtl/>
              </w:rPr>
              <w:t>أرشيفية</w:t>
            </w:r>
            <w:r>
              <w:rPr>
                <w:rFonts w:ascii="Times New Roman" w:hAnsi="Times New Roman" w:hint="cs"/>
                <w:b/>
                <w:bCs/>
                <w:rtl/>
              </w:rPr>
              <w:t xml:space="preserve"> </w:t>
            </w:r>
            <w:r w:rsidRPr="00F10B59">
              <w:rPr>
                <w:rFonts w:ascii="Times New Roman" w:hAnsi="Times New Roman"/>
                <w:b/>
                <w:bCs/>
                <w:rtl/>
              </w:rPr>
              <w:t>وثائقية</w:t>
            </w:r>
            <w:r>
              <w:rPr>
                <w:rFonts w:ascii="Times New Roman" w:hAnsi="Times New Roman" w:hint="cs"/>
                <w:b/>
                <w:bCs/>
                <w:rtl/>
              </w:rPr>
              <w:t xml:space="preserve"> </w:t>
            </w:r>
            <w:r w:rsidRPr="00F10B59">
              <w:rPr>
                <w:rFonts w:ascii="Times New Roman" w:hAnsi="Times New Roman"/>
                <w:b/>
                <w:bCs/>
                <w:rtl/>
              </w:rPr>
              <w:t>،</w:t>
            </w:r>
            <w:r>
              <w:rPr>
                <w:rFonts w:ascii="Times New Roman" w:hAnsi="Times New Roman" w:hint="cs"/>
                <w:b/>
                <w:bCs/>
                <w:rtl/>
              </w:rPr>
              <w:t xml:space="preserve"> </w:t>
            </w:r>
            <w:r w:rsidRPr="00F10B59">
              <w:rPr>
                <w:rFonts w:ascii="Times New Roman" w:hAnsi="Times New Roman"/>
                <w:b/>
                <w:bCs/>
                <w:rtl/>
              </w:rPr>
              <w:t>القاهرة</w:t>
            </w:r>
            <w:r>
              <w:rPr>
                <w:rFonts w:ascii="Times New Roman" w:hAnsi="Times New Roman" w:hint="cs"/>
                <w:b/>
                <w:bCs/>
                <w:rtl/>
              </w:rPr>
              <w:t xml:space="preserve"> </w:t>
            </w:r>
            <w:r w:rsidRPr="00F10B59">
              <w:rPr>
                <w:rFonts w:ascii="Times New Roman" w:hAnsi="Times New Roman"/>
                <w:b/>
                <w:bCs/>
                <w:rtl/>
              </w:rPr>
              <w:t>،</w:t>
            </w:r>
            <w:r>
              <w:rPr>
                <w:rFonts w:ascii="Times New Roman" w:hAnsi="Times New Roman" w:hint="cs"/>
                <w:b/>
                <w:bCs/>
                <w:rtl/>
              </w:rPr>
              <w:t xml:space="preserve"> </w:t>
            </w:r>
            <w:r w:rsidRPr="00F10B59">
              <w:rPr>
                <w:rFonts w:ascii="Times New Roman" w:hAnsi="Times New Roman"/>
                <w:b/>
                <w:bCs/>
                <w:rtl/>
              </w:rPr>
              <w:t>جامعة</w:t>
            </w:r>
            <w:r>
              <w:rPr>
                <w:rFonts w:ascii="Times New Roman" w:hAnsi="Times New Roman" w:hint="cs"/>
                <w:b/>
                <w:bCs/>
                <w:rtl/>
              </w:rPr>
              <w:t xml:space="preserve"> </w:t>
            </w:r>
            <w:r w:rsidRPr="00F10B59">
              <w:rPr>
                <w:rFonts w:ascii="Times New Roman" w:hAnsi="Times New Roman"/>
                <w:b/>
                <w:bCs/>
                <w:rtl/>
              </w:rPr>
              <w:t>القاهرة</w:t>
            </w:r>
            <w:r>
              <w:rPr>
                <w:rFonts w:ascii="Times New Roman" w:hAnsi="Times New Roman" w:hint="cs"/>
                <w:b/>
                <w:bCs/>
                <w:rtl/>
              </w:rPr>
              <w:t xml:space="preserve"> </w:t>
            </w:r>
            <w:r w:rsidRPr="00F10B59">
              <w:rPr>
                <w:rFonts w:ascii="Times New Roman" w:hAnsi="Times New Roman"/>
                <w:b/>
                <w:bCs/>
                <w:rtl/>
              </w:rPr>
              <w:t>،</w:t>
            </w:r>
            <w:r w:rsidRPr="00F10B59">
              <w:rPr>
                <w:rFonts w:ascii="Arial" w:hAnsi="Times New Roman"/>
                <w:b/>
                <w:bCs/>
                <w:rtl/>
                <w:lang w:bidi="en-US"/>
              </w:rPr>
              <w:t xml:space="preserve"> 2007</w:t>
            </w:r>
            <w:r w:rsidRPr="00F10B59">
              <w:rPr>
                <w:rFonts w:ascii="Times New Roman" w:hAnsi="Times New Roman"/>
                <w:b/>
                <w:bCs/>
                <w:rtl/>
              </w:rPr>
              <w:t>م</w:t>
            </w:r>
            <w:r w:rsidRPr="00F10B59">
              <w:rPr>
                <w:rFonts w:ascii="Arial" w:hAnsi="Times New Roman"/>
                <w:b/>
                <w:bCs/>
                <w:rtl/>
                <w:lang w:bidi="en-US"/>
              </w:rPr>
              <w:t>.</w:t>
            </w:r>
          </w:p>
          <w:p w:rsidR="00F10B59" w:rsidRPr="00F10B59" w:rsidRDefault="00F10B59" w:rsidP="00391185">
            <w:pPr>
              <w:numPr>
                <w:ilvl w:val="0"/>
                <w:numId w:val="78"/>
              </w:numPr>
              <w:jc w:val="both"/>
              <w:rPr>
                <w:rFonts w:ascii="Times New Roman" w:hAnsi="Times New Roman"/>
                <w:b/>
                <w:bCs/>
                <w:lang w:bidi="en-US"/>
              </w:rPr>
            </w:pPr>
            <w:r w:rsidRPr="00F10B59">
              <w:rPr>
                <w:rFonts w:ascii="Times New Roman" w:hAnsi="Times New Roman"/>
                <w:b/>
                <w:bCs/>
                <w:rtl/>
              </w:rPr>
              <w:t>أحمد</w:t>
            </w:r>
            <w:r>
              <w:rPr>
                <w:rFonts w:ascii="Times New Roman" w:hAnsi="Times New Roman" w:hint="cs"/>
                <w:b/>
                <w:bCs/>
                <w:rtl/>
              </w:rPr>
              <w:t xml:space="preserve"> </w:t>
            </w:r>
            <w:r w:rsidRPr="00F10B59">
              <w:rPr>
                <w:rFonts w:ascii="Times New Roman" w:hAnsi="Times New Roman"/>
                <w:b/>
                <w:bCs/>
                <w:rtl/>
              </w:rPr>
              <w:t>محمود</w:t>
            </w:r>
            <w:r>
              <w:rPr>
                <w:rFonts w:ascii="Times New Roman" w:hAnsi="Times New Roman" w:hint="cs"/>
                <w:b/>
                <w:bCs/>
                <w:rtl/>
              </w:rPr>
              <w:t xml:space="preserve"> </w:t>
            </w:r>
            <w:r w:rsidRPr="00F10B59">
              <w:rPr>
                <w:rFonts w:ascii="Times New Roman" w:hAnsi="Times New Roman"/>
                <w:b/>
                <w:bCs/>
                <w:rtl/>
              </w:rPr>
              <w:t>عبد</w:t>
            </w:r>
            <w:r>
              <w:rPr>
                <w:rFonts w:ascii="Times New Roman" w:hAnsi="Times New Roman" w:hint="cs"/>
                <w:b/>
                <w:bCs/>
                <w:rtl/>
              </w:rPr>
              <w:t xml:space="preserve"> </w:t>
            </w:r>
            <w:r w:rsidRPr="00F10B59">
              <w:rPr>
                <w:rFonts w:ascii="Times New Roman" w:hAnsi="Times New Roman"/>
                <w:b/>
                <w:bCs/>
                <w:rtl/>
              </w:rPr>
              <w:t>الوهاب</w:t>
            </w:r>
            <w:r>
              <w:rPr>
                <w:rFonts w:ascii="Times New Roman" w:hAnsi="Times New Roman" w:hint="cs"/>
                <w:b/>
                <w:bCs/>
                <w:rtl/>
              </w:rPr>
              <w:t xml:space="preserve"> </w:t>
            </w:r>
            <w:r w:rsidRPr="00F10B59">
              <w:rPr>
                <w:rFonts w:ascii="Times New Roman" w:hAnsi="Times New Roman"/>
                <w:b/>
                <w:bCs/>
                <w:rtl/>
              </w:rPr>
              <w:t>المصري</w:t>
            </w:r>
            <w:r w:rsidRPr="00F10B59">
              <w:rPr>
                <w:rFonts w:ascii="Arial" w:hAnsi="Times New Roman"/>
                <w:b/>
                <w:bCs/>
                <w:rtl/>
                <w:lang w:bidi="en-US"/>
              </w:rPr>
              <w:t xml:space="preserve">: </w:t>
            </w:r>
            <w:r w:rsidRPr="00F10B59">
              <w:rPr>
                <w:rFonts w:ascii="Times New Roman" w:hAnsi="Times New Roman"/>
                <w:b/>
                <w:bCs/>
                <w:rtl/>
              </w:rPr>
              <w:t>مصادر</w:t>
            </w:r>
            <w:r>
              <w:rPr>
                <w:rFonts w:ascii="Times New Roman" w:hAnsi="Times New Roman" w:hint="cs"/>
                <w:b/>
                <w:bCs/>
                <w:rtl/>
              </w:rPr>
              <w:t xml:space="preserve"> </w:t>
            </w:r>
            <w:r w:rsidRPr="00F10B59">
              <w:rPr>
                <w:rFonts w:ascii="Times New Roman" w:hAnsi="Times New Roman"/>
                <w:b/>
                <w:bCs/>
                <w:rtl/>
              </w:rPr>
              <w:t>دراسة</w:t>
            </w:r>
            <w:r>
              <w:rPr>
                <w:rFonts w:ascii="Times New Roman" w:hAnsi="Times New Roman" w:hint="cs"/>
                <w:b/>
                <w:bCs/>
                <w:rtl/>
              </w:rPr>
              <w:t xml:space="preserve">  </w:t>
            </w:r>
            <w:r w:rsidRPr="00F10B59">
              <w:rPr>
                <w:rFonts w:ascii="Times New Roman" w:hAnsi="Times New Roman"/>
                <w:b/>
                <w:bCs/>
                <w:rtl/>
              </w:rPr>
              <w:t>الوثائق</w:t>
            </w:r>
            <w:r>
              <w:rPr>
                <w:rFonts w:ascii="Times New Roman" w:hAnsi="Times New Roman" w:hint="cs"/>
                <w:b/>
                <w:bCs/>
                <w:rtl/>
              </w:rPr>
              <w:t xml:space="preserve"> </w:t>
            </w:r>
            <w:r w:rsidRPr="00F10B59">
              <w:rPr>
                <w:rFonts w:ascii="Times New Roman" w:hAnsi="Times New Roman"/>
                <w:b/>
                <w:bCs/>
                <w:rtl/>
              </w:rPr>
              <w:t>العربية</w:t>
            </w:r>
            <w:r>
              <w:rPr>
                <w:rFonts w:ascii="Times New Roman" w:hAnsi="Times New Roman" w:hint="cs"/>
                <w:b/>
                <w:bCs/>
                <w:rtl/>
              </w:rPr>
              <w:t xml:space="preserve"> </w:t>
            </w:r>
            <w:r w:rsidRPr="00F10B59">
              <w:rPr>
                <w:rFonts w:ascii="Times New Roman" w:hAnsi="Times New Roman"/>
                <w:b/>
                <w:bCs/>
                <w:rtl/>
              </w:rPr>
              <w:t>الإسلامية</w:t>
            </w:r>
            <w:r>
              <w:rPr>
                <w:rFonts w:ascii="Times New Roman" w:hAnsi="Times New Roman" w:hint="cs"/>
                <w:b/>
                <w:bCs/>
                <w:rtl/>
              </w:rPr>
              <w:t xml:space="preserve"> </w:t>
            </w:r>
            <w:r w:rsidRPr="00F10B59">
              <w:rPr>
                <w:rFonts w:ascii="Times New Roman" w:hAnsi="Times New Roman"/>
                <w:b/>
                <w:bCs/>
                <w:rtl/>
              </w:rPr>
              <w:t>،</w:t>
            </w:r>
            <w:r>
              <w:rPr>
                <w:rFonts w:ascii="Times New Roman" w:hAnsi="Times New Roman" w:hint="cs"/>
                <w:b/>
                <w:bCs/>
                <w:rtl/>
              </w:rPr>
              <w:t xml:space="preserve"> </w:t>
            </w:r>
            <w:r w:rsidRPr="00F10B59">
              <w:rPr>
                <w:rFonts w:ascii="Times New Roman" w:hAnsi="Times New Roman"/>
                <w:b/>
                <w:bCs/>
                <w:rtl/>
              </w:rPr>
              <w:t>القاهرة</w:t>
            </w:r>
            <w:r>
              <w:rPr>
                <w:rFonts w:ascii="Times New Roman" w:hAnsi="Times New Roman" w:hint="cs"/>
                <w:b/>
                <w:bCs/>
                <w:rtl/>
              </w:rPr>
              <w:t xml:space="preserve"> </w:t>
            </w:r>
            <w:r w:rsidRPr="00F10B59">
              <w:rPr>
                <w:rFonts w:ascii="Times New Roman" w:hAnsi="Times New Roman"/>
                <w:b/>
                <w:bCs/>
                <w:rtl/>
              </w:rPr>
              <w:t>،</w:t>
            </w:r>
            <w:r>
              <w:rPr>
                <w:rFonts w:ascii="Times New Roman" w:hAnsi="Times New Roman" w:hint="cs"/>
                <w:b/>
                <w:bCs/>
                <w:rtl/>
              </w:rPr>
              <w:t xml:space="preserve"> </w:t>
            </w:r>
            <w:r w:rsidRPr="00F10B59">
              <w:rPr>
                <w:rFonts w:ascii="Times New Roman" w:hAnsi="Times New Roman"/>
                <w:b/>
                <w:bCs/>
                <w:rtl/>
              </w:rPr>
              <w:t>مجلة</w:t>
            </w:r>
            <w:r>
              <w:rPr>
                <w:rFonts w:ascii="Times New Roman" w:hAnsi="Times New Roman" w:hint="cs"/>
                <w:b/>
                <w:bCs/>
                <w:rtl/>
              </w:rPr>
              <w:t xml:space="preserve"> </w:t>
            </w:r>
            <w:r w:rsidRPr="00F10B59">
              <w:rPr>
                <w:rFonts w:ascii="Times New Roman" w:hAnsi="Times New Roman"/>
                <w:b/>
                <w:bCs/>
                <w:rtl/>
              </w:rPr>
              <w:t>حوليات</w:t>
            </w:r>
            <w:r>
              <w:rPr>
                <w:rFonts w:ascii="Times New Roman" w:hAnsi="Times New Roman" w:hint="cs"/>
                <w:b/>
                <w:bCs/>
                <w:rtl/>
              </w:rPr>
              <w:t xml:space="preserve"> </w:t>
            </w:r>
            <w:r w:rsidRPr="00F10B59">
              <w:rPr>
                <w:rFonts w:ascii="Times New Roman" w:hAnsi="Times New Roman"/>
                <w:b/>
                <w:bCs/>
                <w:rtl/>
              </w:rPr>
              <w:t>إسلامية</w:t>
            </w:r>
            <w:r w:rsidRPr="00F10B59">
              <w:rPr>
                <w:rFonts w:ascii="Arial" w:hAnsi="Times New Roman"/>
                <w:b/>
                <w:bCs/>
                <w:rtl/>
                <w:lang w:bidi="en-US"/>
              </w:rPr>
              <w:t xml:space="preserve"> (40)</w:t>
            </w:r>
            <w:r w:rsidRPr="00F10B59">
              <w:rPr>
                <w:rFonts w:ascii="Times New Roman" w:hAnsi="Times New Roman"/>
                <w:b/>
                <w:bCs/>
                <w:rtl/>
              </w:rPr>
              <w:t>،</w:t>
            </w:r>
            <w:r>
              <w:rPr>
                <w:rFonts w:ascii="Times New Roman" w:hAnsi="Times New Roman" w:hint="cs"/>
                <w:b/>
                <w:bCs/>
                <w:rtl/>
              </w:rPr>
              <w:t xml:space="preserve"> </w:t>
            </w:r>
            <w:r w:rsidRPr="00F10B59">
              <w:rPr>
                <w:rFonts w:ascii="Times New Roman" w:hAnsi="Times New Roman"/>
                <w:b/>
                <w:bCs/>
                <w:rtl/>
              </w:rPr>
              <w:t>المعهد</w:t>
            </w:r>
            <w:r>
              <w:rPr>
                <w:rFonts w:ascii="Times New Roman" w:hAnsi="Times New Roman" w:hint="cs"/>
                <w:b/>
                <w:bCs/>
                <w:rtl/>
              </w:rPr>
              <w:t xml:space="preserve"> </w:t>
            </w:r>
            <w:r w:rsidRPr="00F10B59">
              <w:rPr>
                <w:rFonts w:ascii="Times New Roman" w:hAnsi="Times New Roman"/>
                <w:b/>
                <w:bCs/>
                <w:rtl/>
              </w:rPr>
              <w:t>العلمي</w:t>
            </w:r>
            <w:r>
              <w:rPr>
                <w:rFonts w:ascii="Times New Roman" w:hAnsi="Times New Roman" w:hint="cs"/>
                <w:b/>
                <w:bCs/>
                <w:rtl/>
              </w:rPr>
              <w:t xml:space="preserve"> </w:t>
            </w:r>
            <w:r w:rsidRPr="00F10B59">
              <w:rPr>
                <w:rFonts w:ascii="Times New Roman" w:hAnsi="Times New Roman"/>
                <w:b/>
                <w:bCs/>
                <w:rtl/>
              </w:rPr>
              <w:t>الفرنسي</w:t>
            </w:r>
            <w:r>
              <w:rPr>
                <w:rFonts w:ascii="Times New Roman" w:hAnsi="Times New Roman" w:hint="cs"/>
                <w:b/>
                <w:bCs/>
                <w:rtl/>
              </w:rPr>
              <w:t xml:space="preserve"> </w:t>
            </w:r>
            <w:r w:rsidRPr="00F10B59">
              <w:rPr>
                <w:rFonts w:ascii="Times New Roman" w:hAnsi="Times New Roman"/>
                <w:b/>
                <w:bCs/>
                <w:rtl/>
              </w:rPr>
              <w:t>للآثار</w:t>
            </w:r>
            <w:r>
              <w:rPr>
                <w:rFonts w:ascii="Times New Roman" w:hAnsi="Times New Roman" w:hint="cs"/>
                <w:b/>
                <w:bCs/>
                <w:rtl/>
              </w:rPr>
              <w:t xml:space="preserve"> </w:t>
            </w:r>
            <w:r w:rsidRPr="00F10B59">
              <w:rPr>
                <w:rFonts w:ascii="Times New Roman" w:hAnsi="Times New Roman"/>
                <w:b/>
                <w:bCs/>
                <w:rtl/>
              </w:rPr>
              <w:t>الشرقية،</w:t>
            </w:r>
            <w:r w:rsidRPr="00F10B59">
              <w:rPr>
                <w:rFonts w:ascii="Arial" w:hAnsi="Times New Roman"/>
                <w:b/>
                <w:bCs/>
                <w:rtl/>
                <w:lang w:bidi="en-US"/>
              </w:rPr>
              <w:t xml:space="preserve"> 2006</w:t>
            </w:r>
            <w:r w:rsidRPr="00F10B59">
              <w:rPr>
                <w:rFonts w:ascii="Times New Roman" w:hAnsi="Times New Roman"/>
                <w:b/>
                <w:bCs/>
                <w:rtl/>
              </w:rPr>
              <w:t>م</w:t>
            </w:r>
            <w:r w:rsidRPr="00F10B59">
              <w:rPr>
                <w:rFonts w:ascii="Arial" w:hAnsi="Times New Roman"/>
                <w:b/>
                <w:bCs/>
                <w:rtl/>
                <w:lang w:bidi="en-US"/>
              </w:rPr>
              <w:t>.</w:t>
            </w:r>
          </w:p>
          <w:p w:rsidR="00F10B59" w:rsidRPr="00F10B59" w:rsidRDefault="00F10B59" w:rsidP="00391185">
            <w:pPr>
              <w:numPr>
                <w:ilvl w:val="0"/>
                <w:numId w:val="78"/>
              </w:numPr>
              <w:jc w:val="both"/>
              <w:rPr>
                <w:rFonts w:ascii="Times New Roman" w:hAnsi="Times New Roman"/>
                <w:b/>
                <w:bCs/>
                <w:lang w:bidi="en-US"/>
              </w:rPr>
            </w:pPr>
            <w:r w:rsidRPr="00F10B59">
              <w:rPr>
                <w:rFonts w:ascii="Times New Roman" w:hAnsi="Times New Roman"/>
                <w:b/>
                <w:bCs/>
                <w:rtl/>
              </w:rPr>
              <w:t>عصام أحمد عيسوي</w:t>
            </w:r>
            <w:r w:rsidRPr="00F10B59">
              <w:rPr>
                <w:rFonts w:ascii="Arial" w:hAnsi="Times New Roman"/>
                <w:b/>
                <w:bCs/>
                <w:rtl/>
                <w:lang w:bidi="en-US"/>
              </w:rPr>
              <w:t xml:space="preserve">: </w:t>
            </w:r>
            <w:r w:rsidRPr="00F10B59">
              <w:rPr>
                <w:rFonts w:ascii="Times New Roman" w:hAnsi="Times New Roman"/>
                <w:b/>
                <w:bCs/>
                <w:rtl/>
              </w:rPr>
              <w:t>الورق</w:t>
            </w:r>
            <w:r>
              <w:rPr>
                <w:rFonts w:ascii="Times New Roman" w:hAnsi="Times New Roman" w:hint="cs"/>
                <w:b/>
                <w:bCs/>
                <w:rtl/>
              </w:rPr>
              <w:t xml:space="preserve"> </w:t>
            </w:r>
            <w:r w:rsidRPr="00F10B59">
              <w:rPr>
                <w:rFonts w:ascii="Times New Roman" w:hAnsi="Times New Roman"/>
                <w:b/>
                <w:bCs/>
                <w:rtl/>
              </w:rPr>
              <w:t>في مصر في القرن التاسع عشر وأهميته الدبلوماتية والببليوجرافية، الإسكندرية</w:t>
            </w:r>
            <w:r>
              <w:rPr>
                <w:rFonts w:ascii="Times New Roman" w:hAnsi="Times New Roman" w:hint="cs"/>
                <w:b/>
                <w:bCs/>
                <w:rtl/>
              </w:rPr>
              <w:t xml:space="preserve"> </w:t>
            </w:r>
            <w:r w:rsidRPr="00F10B59">
              <w:rPr>
                <w:rFonts w:ascii="Times New Roman" w:hAnsi="Times New Roman"/>
                <w:b/>
                <w:bCs/>
                <w:rtl/>
              </w:rPr>
              <w:t xml:space="preserve">، دار الثقافة العلمية، </w:t>
            </w:r>
            <w:r w:rsidRPr="00F10B59">
              <w:rPr>
                <w:rFonts w:ascii="Arial" w:hAnsi="Times New Roman"/>
                <w:b/>
                <w:bCs/>
                <w:rtl/>
                <w:lang w:bidi="en-US"/>
              </w:rPr>
              <w:t>2001</w:t>
            </w:r>
            <w:r w:rsidRPr="00F10B59">
              <w:rPr>
                <w:rFonts w:ascii="Times New Roman" w:hAnsi="Times New Roman"/>
                <w:b/>
                <w:bCs/>
                <w:rtl/>
              </w:rPr>
              <w:t>م</w:t>
            </w:r>
            <w:r w:rsidRPr="00F10B59">
              <w:rPr>
                <w:rFonts w:ascii="Arial" w:hAnsi="Times New Roman"/>
                <w:b/>
                <w:bCs/>
                <w:rtl/>
                <w:lang w:bidi="en-US"/>
              </w:rPr>
              <w:t>.</w:t>
            </w:r>
          </w:p>
          <w:p w:rsidR="00F10B59" w:rsidRPr="00F10B59" w:rsidRDefault="00F10B59" w:rsidP="00391185">
            <w:pPr>
              <w:numPr>
                <w:ilvl w:val="0"/>
                <w:numId w:val="78"/>
              </w:numPr>
              <w:jc w:val="both"/>
              <w:rPr>
                <w:rFonts w:ascii="Arial" w:hAnsi="Times New Roman"/>
                <w:b/>
                <w:bCs/>
                <w:rtl/>
                <w:lang w:bidi="en-US"/>
              </w:rPr>
            </w:pPr>
            <w:r w:rsidRPr="00F10B59">
              <w:rPr>
                <w:rFonts w:ascii="Times New Roman" w:hAnsi="Times New Roman"/>
                <w:b/>
                <w:bCs/>
                <w:rtl/>
              </w:rPr>
              <w:t>رحيم عبود</w:t>
            </w:r>
            <w:r>
              <w:rPr>
                <w:rFonts w:ascii="Times New Roman" w:hAnsi="Times New Roman"/>
                <w:b/>
                <w:bCs/>
              </w:rPr>
              <w:t>:</w:t>
            </w:r>
            <w:r w:rsidRPr="00F10B59">
              <w:rPr>
                <w:rFonts w:ascii="Arial" w:hAnsi="Times New Roman"/>
                <w:b/>
                <w:bCs/>
                <w:rtl/>
                <w:lang w:bidi="en-US"/>
              </w:rPr>
              <w:t xml:space="preserve"> </w:t>
            </w:r>
            <w:r w:rsidRPr="00F10B59">
              <w:rPr>
                <w:rFonts w:ascii="Times New Roman" w:hAnsi="Times New Roman"/>
                <w:b/>
                <w:bCs/>
                <w:rtl/>
              </w:rPr>
              <w:t>مراكز</w:t>
            </w:r>
            <w:r>
              <w:rPr>
                <w:rFonts w:ascii="Times New Roman" w:hAnsi="Times New Roman" w:hint="cs"/>
                <w:b/>
                <w:bCs/>
                <w:rtl/>
              </w:rPr>
              <w:t xml:space="preserve"> </w:t>
            </w:r>
            <w:r w:rsidRPr="00F10B59">
              <w:rPr>
                <w:rFonts w:ascii="Times New Roman" w:hAnsi="Times New Roman"/>
                <w:b/>
                <w:bCs/>
                <w:rtl/>
              </w:rPr>
              <w:t>المعلومات</w:t>
            </w:r>
            <w:r>
              <w:rPr>
                <w:rFonts w:ascii="Times New Roman" w:hAnsi="Times New Roman" w:hint="cs"/>
                <w:b/>
                <w:bCs/>
                <w:rtl/>
              </w:rPr>
              <w:t xml:space="preserve"> </w:t>
            </w:r>
            <w:r w:rsidRPr="00F10B59">
              <w:rPr>
                <w:rFonts w:ascii="Times New Roman" w:hAnsi="Times New Roman"/>
                <w:b/>
                <w:bCs/>
                <w:rtl/>
              </w:rPr>
              <w:t>والتوثيق</w:t>
            </w:r>
            <w:r>
              <w:rPr>
                <w:rFonts w:ascii="Times New Roman" w:hAnsi="Times New Roman" w:hint="cs"/>
                <w:b/>
                <w:bCs/>
                <w:rtl/>
              </w:rPr>
              <w:t xml:space="preserve"> </w:t>
            </w:r>
            <w:r w:rsidRPr="00F10B59">
              <w:rPr>
                <w:rFonts w:ascii="Times New Roman" w:hAnsi="Times New Roman"/>
                <w:b/>
                <w:bCs/>
                <w:rtl/>
              </w:rPr>
              <w:t>ونظم</w:t>
            </w:r>
            <w:r>
              <w:rPr>
                <w:rFonts w:ascii="Times New Roman" w:hAnsi="Times New Roman" w:hint="cs"/>
                <w:b/>
                <w:bCs/>
                <w:rtl/>
              </w:rPr>
              <w:t xml:space="preserve"> </w:t>
            </w:r>
            <w:r w:rsidRPr="00F10B59">
              <w:rPr>
                <w:rFonts w:ascii="Times New Roman" w:hAnsi="Times New Roman"/>
                <w:b/>
                <w:bCs/>
                <w:rtl/>
              </w:rPr>
              <w:t>معلوماتها</w:t>
            </w:r>
            <w:r w:rsidRPr="00F10B59">
              <w:rPr>
                <w:rFonts w:ascii="Arial" w:hAnsi="Times New Roman"/>
                <w:b/>
                <w:bCs/>
                <w:rtl/>
                <w:lang w:bidi="en-US"/>
              </w:rPr>
              <w:t>.</w:t>
            </w:r>
            <w:r w:rsidRPr="00F10B59">
              <w:rPr>
                <w:rFonts w:ascii="Times New Roman" w:hAnsi="Times New Roman"/>
                <w:b/>
                <w:bCs/>
                <w:rtl/>
              </w:rPr>
              <w:t>عمان</w:t>
            </w:r>
            <w:r w:rsidRPr="00F10B59">
              <w:rPr>
                <w:rFonts w:ascii="Arial" w:hAnsi="Times New Roman"/>
                <w:b/>
                <w:bCs/>
                <w:rtl/>
                <w:lang w:bidi="en-US"/>
              </w:rPr>
              <w:t xml:space="preserve">:  </w:t>
            </w:r>
            <w:r w:rsidRPr="00F10B59">
              <w:rPr>
                <w:rFonts w:ascii="Times New Roman" w:hAnsi="Times New Roman"/>
                <w:b/>
                <w:bCs/>
                <w:rtl/>
              </w:rPr>
              <w:t>دار</w:t>
            </w:r>
            <w:r>
              <w:rPr>
                <w:rFonts w:ascii="Times New Roman" w:hAnsi="Times New Roman" w:hint="cs"/>
                <w:b/>
                <w:bCs/>
                <w:rtl/>
              </w:rPr>
              <w:t xml:space="preserve"> </w:t>
            </w:r>
            <w:r w:rsidRPr="00F10B59">
              <w:rPr>
                <w:rFonts w:ascii="Times New Roman" w:hAnsi="Times New Roman"/>
                <w:b/>
                <w:bCs/>
                <w:rtl/>
              </w:rPr>
              <w:t>زهران</w:t>
            </w:r>
            <w:r w:rsidRPr="00F10B59">
              <w:rPr>
                <w:rFonts w:ascii="Arial" w:hAnsi="Times New Roman"/>
                <w:b/>
                <w:bCs/>
                <w:rtl/>
                <w:lang w:bidi="en-US"/>
              </w:rPr>
              <w:t>. 2008</w:t>
            </w:r>
            <w:r w:rsidRPr="00F10B59">
              <w:rPr>
                <w:rFonts w:ascii="Times New Roman" w:hAnsi="Times New Roman" w:hint="cs"/>
                <w:b/>
                <w:bCs/>
                <w:rtl/>
              </w:rPr>
              <w:t>م</w:t>
            </w:r>
            <w:r w:rsidRPr="00F10B59">
              <w:rPr>
                <w:rFonts w:ascii="Arial" w:hAnsi="Times New Roman"/>
                <w:b/>
                <w:bCs/>
                <w:rtl/>
                <w:lang w:bidi="en-US"/>
              </w:rPr>
              <w:t>.</w:t>
            </w:r>
          </w:p>
          <w:p w:rsidR="00F10B59" w:rsidRPr="00F10B59" w:rsidRDefault="00F10B59" w:rsidP="00391185">
            <w:pPr>
              <w:numPr>
                <w:ilvl w:val="0"/>
                <w:numId w:val="78"/>
              </w:numPr>
              <w:jc w:val="both"/>
              <w:rPr>
                <w:rFonts w:ascii="Arial" w:hAnsi="Times New Roman"/>
                <w:b/>
                <w:bCs/>
                <w:rtl/>
                <w:lang w:bidi="en-US"/>
              </w:rPr>
            </w:pPr>
            <w:r w:rsidRPr="00F10B59">
              <w:rPr>
                <w:rFonts w:ascii="Times New Roman" w:hAnsi="Times New Roman"/>
                <w:b/>
                <w:bCs/>
                <w:rtl/>
              </w:rPr>
              <w:t xml:space="preserve">مصطفى </w:t>
            </w:r>
            <w:r>
              <w:rPr>
                <w:rFonts w:ascii="Times New Roman" w:hAnsi="Times New Roman"/>
                <w:b/>
                <w:bCs/>
                <w:rtl/>
              </w:rPr>
              <w:t>أبو شعيشع</w:t>
            </w:r>
            <w:r>
              <w:rPr>
                <w:rFonts w:ascii="Times New Roman" w:hAnsi="Times New Roman" w:hint="cs"/>
                <w:b/>
                <w:bCs/>
                <w:rtl/>
              </w:rPr>
              <w:t>:</w:t>
            </w:r>
            <w:r w:rsidRPr="00F10B59">
              <w:rPr>
                <w:rFonts w:ascii="Arial" w:hAnsi="Times New Roman"/>
                <w:b/>
                <w:bCs/>
                <w:rtl/>
                <w:lang w:bidi="en-US"/>
              </w:rPr>
              <w:t xml:space="preserve"> </w:t>
            </w:r>
            <w:r w:rsidRPr="00F10B59">
              <w:rPr>
                <w:rFonts w:ascii="Times New Roman" w:hAnsi="Times New Roman"/>
                <w:b/>
                <w:bCs/>
                <w:rtl/>
              </w:rPr>
              <w:t>دراسات في الوثائق ومراكز المعلومات الوثائقية</w:t>
            </w:r>
            <w:r w:rsidRPr="00F10B59">
              <w:rPr>
                <w:rFonts w:ascii="Arial" w:hAnsi="Times New Roman"/>
                <w:b/>
                <w:bCs/>
                <w:rtl/>
                <w:lang w:bidi="en-US"/>
              </w:rPr>
              <w:t xml:space="preserve">. </w:t>
            </w:r>
            <w:r w:rsidRPr="00F10B59">
              <w:rPr>
                <w:rFonts w:ascii="Times New Roman" w:hAnsi="Times New Roman"/>
                <w:b/>
                <w:bCs/>
                <w:rtl/>
              </w:rPr>
              <w:t>القاهرة</w:t>
            </w:r>
            <w:r w:rsidRPr="00F10B59">
              <w:rPr>
                <w:rFonts w:ascii="Arial" w:hAnsi="Times New Roman"/>
                <w:b/>
                <w:bCs/>
                <w:rtl/>
                <w:lang w:bidi="en-US"/>
              </w:rPr>
              <w:t xml:space="preserve">: </w:t>
            </w:r>
            <w:r w:rsidRPr="00F10B59">
              <w:rPr>
                <w:rFonts w:ascii="Times New Roman" w:hAnsi="Times New Roman"/>
                <w:b/>
                <w:bCs/>
                <w:rtl/>
              </w:rPr>
              <w:t xml:space="preserve">العربي للنشر، </w:t>
            </w:r>
            <w:r w:rsidRPr="00F10B59">
              <w:rPr>
                <w:rFonts w:ascii="Arial" w:hAnsi="Times New Roman"/>
                <w:b/>
                <w:bCs/>
                <w:rtl/>
                <w:lang w:bidi="en-US"/>
              </w:rPr>
              <w:t>1994</w:t>
            </w:r>
            <w:r w:rsidRPr="00F10B59">
              <w:rPr>
                <w:rFonts w:ascii="Times New Roman" w:hAnsi="Times New Roman"/>
                <w:b/>
                <w:bCs/>
                <w:rtl/>
              </w:rPr>
              <w:t>م</w:t>
            </w:r>
            <w:r w:rsidRPr="00F10B59">
              <w:rPr>
                <w:rFonts w:ascii="Arial" w:hAnsi="Times New Roman"/>
                <w:b/>
                <w:bCs/>
                <w:rtl/>
                <w:lang w:bidi="en-US"/>
              </w:rPr>
              <w:t>.</w:t>
            </w:r>
          </w:p>
          <w:p w:rsidR="00F10B59" w:rsidRPr="00F10B59" w:rsidRDefault="00F10B59" w:rsidP="00391185">
            <w:pPr>
              <w:numPr>
                <w:ilvl w:val="0"/>
                <w:numId w:val="78"/>
              </w:numPr>
              <w:jc w:val="both"/>
              <w:rPr>
                <w:rFonts w:ascii="Arial" w:hAnsi="Times New Roman"/>
                <w:b/>
                <w:bCs/>
                <w:rtl/>
                <w:lang w:bidi="en-US"/>
              </w:rPr>
            </w:pPr>
            <w:r w:rsidRPr="00F10B59">
              <w:rPr>
                <w:rFonts w:ascii="Times New Roman" w:hAnsi="Times New Roman"/>
                <w:b/>
                <w:bCs/>
                <w:rtl/>
              </w:rPr>
              <w:t>جمال</w:t>
            </w:r>
            <w:r>
              <w:rPr>
                <w:rFonts w:ascii="Times New Roman" w:hAnsi="Times New Roman" w:hint="cs"/>
                <w:b/>
                <w:bCs/>
                <w:rtl/>
              </w:rPr>
              <w:t xml:space="preserve"> </w:t>
            </w:r>
            <w:r w:rsidRPr="00F10B59">
              <w:rPr>
                <w:rFonts w:ascii="Times New Roman" w:hAnsi="Times New Roman"/>
                <w:b/>
                <w:bCs/>
                <w:rtl/>
              </w:rPr>
              <w:t>الخولي</w:t>
            </w:r>
            <w:r>
              <w:rPr>
                <w:rFonts w:ascii="Times New Roman" w:hAnsi="Times New Roman" w:hint="cs"/>
                <w:b/>
                <w:bCs/>
                <w:rtl/>
              </w:rPr>
              <w:t xml:space="preserve"> </w:t>
            </w:r>
            <w:r>
              <w:rPr>
                <w:rFonts w:ascii="Times New Roman" w:hAnsi="Times New Roman"/>
                <w:b/>
                <w:bCs/>
              </w:rPr>
              <w:t xml:space="preserve"> </w:t>
            </w:r>
            <w:r w:rsidRPr="00F10B59">
              <w:rPr>
                <w:rFonts w:ascii="Times New Roman" w:hAnsi="Times New Roman"/>
                <w:b/>
                <w:bCs/>
              </w:rPr>
              <w:t>:</w:t>
            </w:r>
            <w:r w:rsidRPr="00F10B59">
              <w:rPr>
                <w:rFonts w:ascii="Times New Roman" w:hAnsi="Times New Roman"/>
                <w:b/>
                <w:bCs/>
                <w:rtl/>
              </w:rPr>
              <w:t>مدخل</w:t>
            </w:r>
            <w:r>
              <w:rPr>
                <w:rFonts w:ascii="Times New Roman" w:hAnsi="Times New Roman" w:hint="cs"/>
                <w:b/>
                <w:bCs/>
                <w:rtl/>
              </w:rPr>
              <w:t xml:space="preserve"> </w:t>
            </w:r>
            <w:r w:rsidRPr="00F10B59">
              <w:rPr>
                <w:rFonts w:ascii="Times New Roman" w:hAnsi="Times New Roman"/>
                <w:b/>
                <w:bCs/>
                <w:rtl/>
              </w:rPr>
              <w:t>لدراسة</w:t>
            </w:r>
            <w:r>
              <w:rPr>
                <w:rFonts w:ascii="Times New Roman" w:hAnsi="Times New Roman" w:hint="cs"/>
                <w:b/>
                <w:bCs/>
                <w:rtl/>
              </w:rPr>
              <w:t xml:space="preserve"> </w:t>
            </w:r>
            <w:r w:rsidRPr="00F10B59">
              <w:rPr>
                <w:rFonts w:ascii="Times New Roman" w:hAnsi="Times New Roman"/>
                <w:b/>
                <w:bCs/>
                <w:rtl/>
              </w:rPr>
              <w:t>الأرشيف</w:t>
            </w:r>
            <w:r w:rsidRPr="00F10B59">
              <w:rPr>
                <w:rFonts w:ascii="Arial" w:hAnsi="Times New Roman"/>
                <w:b/>
                <w:bCs/>
                <w:rtl/>
                <w:lang w:bidi="en-US"/>
              </w:rPr>
              <w:t xml:space="preserve">. </w:t>
            </w:r>
            <w:r w:rsidRPr="00F10B59">
              <w:rPr>
                <w:rFonts w:ascii="Times New Roman" w:hAnsi="Times New Roman"/>
                <w:b/>
                <w:bCs/>
                <w:rtl/>
              </w:rPr>
              <w:t>الإسكندرية</w:t>
            </w:r>
            <w:r w:rsidRPr="00F10B59">
              <w:rPr>
                <w:rFonts w:ascii="Arial" w:hAnsi="Times New Roman"/>
                <w:b/>
                <w:bCs/>
                <w:rtl/>
                <w:lang w:bidi="en-US"/>
              </w:rPr>
              <w:t xml:space="preserve">: </w:t>
            </w:r>
            <w:r w:rsidRPr="00F10B59">
              <w:rPr>
                <w:rFonts w:ascii="Times New Roman" w:hAnsi="Times New Roman"/>
                <w:b/>
                <w:bCs/>
                <w:rtl/>
              </w:rPr>
              <w:t>دار</w:t>
            </w:r>
            <w:r>
              <w:rPr>
                <w:rFonts w:ascii="Times New Roman" w:hAnsi="Times New Roman" w:hint="cs"/>
                <w:b/>
                <w:bCs/>
                <w:rtl/>
              </w:rPr>
              <w:t xml:space="preserve"> </w:t>
            </w:r>
            <w:r w:rsidRPr="00F10B59">
              <w:rPr>
                <w:rFonts w:ascii="Times New Roman" w:hAnsi="Times New Roman"/>
                <w:b/>
                <w:bCs/>
                <w:rtl/>
              </w:rPr>
              <w:t>الثقافة</w:t>
            </w:r>
            <w:r>
              <w:rPr>
                <w:rFonts w:ascii="Times New Roman" w:hAnsi="Times New Roman" w:hint="cs"/>
                <w:b/>
                <w:bCs/>
                <w:rtl/>
              </w:rPr>
              <w:t xml:space="preserve"> </w:t>
            </w:r>
            <w:r w:rsidRPr="00F10B59">
              <w:rPr>
                <w:rFonts w:ascii="Times New Roman" w:hAnsi="Times New Roman"/>
                <w:b/>
                <w:bCs/>
                <w:rtl/>
              </w:rPr>
              <w:t>العلمية،</w:t>
            </w:r>
            <w:r w:rsidRPr="00F10B59">
              <w:rPr>
                <w:rFonts w:ascii="Arial" w:hAnsi="Times New Roman"/>
                <w:b/>
                <w:bCs/>
                <w:rtl/>
                <w:lang w:bidi="en-US"/>
              </w:rPr>
              <w:t xml:space="preserve"> 2000</w:t>
            </w:r>
            <w:r w:rsidRPr="00F10B59">
              <w:rPr>
                <w:rFonts w:ascii="Times New Roman" w:hAnsi="Times New Roman"/>
                <w:b/>
                <w:bCs/>
                <w:rtl/>
              </w:rPr>
              <w:t>م</w:t>
            </w:r>
            <w:r w:rsidRPr="00F10B59">
              <w:rPr>
                <w:rFonts w:ascii="Arial" w:hAnsi="Times New Roman"/>
                <w:b/>
                <w:bCs/>
                <w:rtl/>
                <w:lang w:bidi="en-US"/>
              </w:rPr>
              <w:t>.</w:t>
            </w:r>
          </w:p>
          <w:p w:rsidR="00F10B59" w:rsidRPr="00F10B59" w:rsidRDefault="00F10B59" w:rsidP="00391185">
            <w:pPr>
              <w:numPr>
                <w:ilvl w:val="0"/>
                <w:numId w:val="78"/>
              </w:numPr>
              <w:jc w:val="both"/>
              <w:rPr>
                <w:rFonts w:ascii="Times New Roman" w:hAnsi="Times New Roman"/>
                <w:b/>
                <w:bCs/>
                <w:lang w:bidi="en-US"/>
              </w:rPr>
            </w:pPr>
            <w:r w:rsidRPr="00F10B59">
              <w:rPr>
                <w:rFonts w:ascii="Times New Roman" w:hAnsi="Times New Roman"/>
                <w:b/>
                <w:bCs/>
                <w:rtl/>
              </w:rPr>
              <w:t>جمال</w:t>
            </w:r>
            <w:r>
              <w:rPr>
                <w:rFonts w:ascii="Times New Roman" w:hAnsi="Times New Roman" w:hint="cs"/>
                <w:b/>
                <w:bCs/>
                <w:rtl/>
              </w:rPr>
              <w:t xml:space="preserve"> </w:t>
            </w:r>
            <w:r w:rsidRPr="00F10B59">
              <w:rPr>
                <w:rFonts w:ascii="Times New Roman" w:hAnsi="Times New Roman"/>
                <w:b/>
                <w:bCs/>
                <w:rtl/>
              </w:rPr>
              <w:t>الخولي</w:t>
            </w:r>
            <w:r>
              <w:rPr>
                <w:rFonts w:ascii="Times New Roman" w:hAnsi="Times New Roman" w:hint="cs"/>
                <w:b/>
                <w:bCs/>
                <w:rtl/>
              </w:rPr>
              <w:t xml:space="preserve"> </w:t>
            </w:r>
            <w:r w:rsidRPr="00F10B59">
              <w:rPr>
                <w:rFonts w:ascii="Times New Roman" w:hAnsi="Times New Roman"/>
                <w:b/>
                <w:bCs/>
              </w:rPr>
              <w:t>:</w:t>
            </w:r>
            <w:r>
              <w:rPr>
                <w:rFonts w:ascii="Times New Roman" w:hAnsi="Times New Roman" w:hint="cs"/>
                <w:b/>
                <w:bCs/>
                <w:rtl/>
              </w:rPr>
              <w:t xml:space="preserve"> </w:t>
            </w:r>
            <w:r w:rsidRPr="00F10B59">
              <w:rPr>
                <w:rFonts w:ascii="Times New Roman" w:hAnsi="Times New Roman"/>
                <w:b/>
                <w:bCs/>
                <w:rtl/>
              </w:rPr>
              <w:t>الوثائق</w:t>
            </w:r>
            <w:r>
              <w:rPr>
                <w:rFonts w:ascii="Times New Roman" w:hAnsi="Times New Roman" w:hint="cs"/>
                <w:b/>
                <w:bCs/>
                <w:rtl/>
              </w:rPr>
              <w:t xml:space="preserve"> </w:t>
            </w:r>
            <w:r w:rsidRPr="00F10B59">
              <w:rPr>
                <w:rFonts w:ascii="Times New Roman" w:hAnsi="Times New Roman"/>
                <w:b/>
                <w:bCs/>
                <w:rtl/>
              </w:rPr>
              <w:t>بين</w:t>
            </w:r>
            <w:r>
              <w:rPr>
                <w:rFonts w:ascii="Times New Roman" w:hAnsi="Times New Roman" w:hint="cs"/>
                <w:b/>
                <w:bCs/>
                <w:rtl/>
              </w:rPr>
              <w:t xml:space="preserve"> </w:t>
            </w:r>
            <w:r w:rsidRPr="00F10B59">
              <w:rPr>
                <w:rFonts w:ascii="Times New Roman" w:hAnsi="Times New Roman"/>
                <w:b/>
                <w:bCs/>
                <w:rtl/>
              </w:rPr>
              <w:t>النظرية</w:t>
            </w:r>
            <w:r>
              <w:rPr>
                <w:rFonts w:ascii="Times New Roman" w:hAnsi="Times New Roman" w:hint="cs"/>
                <w:b/>
                <w:bCs/>
                <w:rtl/>
              </w:rPr>
              <w:t xml:space="preserve"> </w:t>
            </w:r>
            <w:r w:rsidRPr="00F10B59">
              <w:rPr>
                <w:rFonts w:ascii="Times New Roman" w:hAnsi="Times New Roman"/>
                <w:b/>
                <w:bCs/>
                <w:rtl/>
              </w:rPr>
              <w:t>والتطبيق</w:t>
            </w:r>
            <w:r w:rsidRPr="00F10B59">
              <w:rPr>
                <w:rFonts w:ascii="Arial" w:hAnsi="Times New Roman"/>
                <w:b/>
                <w:bCs/>
                <w:rtl/>
                <w:lang w:bidi="en-US"/>
              </w:rPr>
              <w:t xml:space="preserve">. </w:t>
            </w:r>
            <w:r w:rsidRPr="00F10B59">
              <w:rPr>
                <w:rFonts w:ascii="Times New Roman" w:hAnsi="Times New Roman"/>
                <w:b/>
                <w:bCs/>
                <w:rtl/>
              </w:rPr>
              <w:t>القاهرة</w:t>
            </w:r>
            <w:r w:rsidRPr="00F10B59">
              <w:rPr>
                <w:rFonts w:ascii="Arial" w:hAnsi="Times New Roman"/>
                <w:b/>
                <w:bCs/>
                <w:rtl/>
                <w:lang w:bidi="en-US"/>
              </w:rPr>
              <w:t xml:space="preserve">: </w:t>
            </w:r>
            <w:r w:rsidRPr="00F10B59">
              <w:rPr>
                <w:rFonts w:ascii="Times New Roman" w:hAnsi="Times New Roman"/>
                <w:b/>
                <w:bCs/>
                <w:rtl/>
              </w:rPr>
              <w:t>الدار</w:t>
            </w:r>
            <w:r>
              <w:rPr>
                <w:rFonts w:ascii="Times New Roman" w:hAnsi="Times New Roman" w:hint="cs"/>
                <w:b/>
                <w:bCs/>
                <w:rtl/>
              </w:rPr>
              <w:t xml:space="preserve"> </w:t>
            </w:r>
            <w:r w:rsidRPr="00F10B59">
              <w:rPr>
                <w:rFonts w:ascii="Times New Roman" w:hAnsi="Times New Roman"/>
                <w:b/>
                <w:bCs/>
                <w:rtl/>
              </w:rPr>
              <w:t>المصرية</w:t>
            </w:r>
            <w:r>
              <w:rPr>
                <w:rFonts w:ascii="Times New Roman" w:hAnsi="Times New Roman" w:hint="cs"/>
                <w:b/>
                <w:bCs/>
                <w:rtl/>
              </w:rPr>
              <w:t xml:space="preserve"> </w:t>
            </w:r>
            <w:r w:rsidRPr="00F10B59">
              <w:rPr>
                <w:rFonts w:ascii="Times New Roman" w:hAnsi="Times New Roman"/>
                <w:b/>
                <w:bCs/>
                <w:rtl/>
              </w:rPr>
              <w:t>اللبنانية،</w:t>
            </w:r>
            <w:r w:rsidRPr="00F10B59">
              <w:rPr>
                <w:rFonts w:ascii="Arial" w:hAnsi="Times New Roman"/>
                <w:b/>
                <w:bCs/>
                <w:rtl/>
                <w:lang w:bidi="en-US"/>
              </w:rPr>
              <w:t xml:space="preserve"> 1993</w:t>
            </w:r>
            <w:r w:rsidRPr="00F10B59">
              <w:rPr>
                <w:rFonts w:ascii="Times New Roman" w:hAnsi="Times New Roman"/>
                <w:b/>
                <w:bCs/>
                <w:rtl/>
              </w:rPr>
              <w:t>م</w:t>
            </w:r>
            <w:r w:rsidRPr="00F10B59">
              <w:rPr>
                <w:rFonts w:ascii="Arial" w:hAnsi="Times New Roman"/>
                <w:b/>
                <w:bCs/>
                <w:rtl/>
                <w:lang w:bidi="en-US"/>
              </w:rPr>
              <w:t xml:space="preserve">. </w:t>
            </w:r>
          </w:p>
          <w:p w:rsidR="00F10B59" w:rsidRPr="00F10B59" w:rsidRDefault="00F10B59" w:rsidP="00391185">
            <w:pPr>
              <w:numPr>
                <w:ilvl w:val="0"/>
                <w:numId w:val="78"/>
              </w:numPr>
              <w:bidi w:val="0"/>
              <w:rPr>
                <w:rFonts w:ascii="Arial" w:hAnsi="Times New Roman"/>
                <w:b/>
                <w:bCs/>
                <w:rtl/>
                <w:lang w:bidi="en-US"/>
              </w:rPr>
            </w:pPr>
            <w:r w:rsidRPr="00F10B59">
              <w:rPr>
                <w:rFonts w:ascii="Times New Roman" w:hAnsi="Times New Roman"/>
                <w:b/>
                <w:bCs/>
                <w:lang w:bidi="en-US"/>
              </w:rPr>
              <w:t>Gracy, D. Introduction to Archives and Manuscripts. Special Library Association, 1981</w:t>
            </w:r>
            <w:r w:rsidRPr="00F10B59">
              <w:rPr>
                <w:rFonts w:ascii="Arial" w:hAnsi="Times New Roman"/>
                <w:b/>
                <w:bCs/>
                <w:rtl/>
                <w:lang w:bidi="en-US"/>
              </w:rPr>
              <w:t>.</w:t>
            </w:r>
          </w:p>
          <w:p w:rsidR="00F10B59" w:rsidRPr="00F10B59" w:rsidRDefault="00F10B59" w:rsidP="00391185">
            <w:pPr>
              <w:numPr>
                <w:ilvl w:val="0"/>
                <w:numId w:val="78"/>
              </w:numPr>
              <w:bidi w:val="0"/>
              <w:rPr>
                <w:rFonts w:ascii="Arial" w:hAnsi="Times New Roman"/>
                <w:b/>
                <w:bCs/>
                <w:rtl/>
                <w:lang w:bidi="en-US"/>
              </w:rPr>
            </w:pPr>
            <w:r w:rsidRPr="00F10B59">
              <w:rPr>
                <w:rFonts w:ascii="Times New Roman" w:hAnsi="Times New Roman"/>
                <w:b/>
                <w:bCs/>
                <w:lang w:bidi="en-US"/>
              </w:rPr>
              <w:t>Lytle, R. Management of Archives and Manuscript Collections of Libraries. Society of American Archivists, 1980</w:t>
            </w:r>
            <w:r w:rsidRPr="00F10B59">
              <w:rPr>
                <w:rFonts w:ascii="Arial" w:hAnsi="Times New Roman"/>
                <w:b/>
                <w:bCs/>
                <w:rtl/>
                <w:lang w:bidi="en-US"/>
              </w:rPr>
              <w:t>.</w:t>
            </w:r>
          </w:p>
          <w:p w:rsidR="00F10B59" w:rsidRPr="00F10B59" w:rsidRDefault="00F10B59" w:rsidP="00391185">
            <w:pPr>
              <w:numPr>
                <w:ilvl w:val="0"/>
                <w:numId w:val="78"/>
              </w:numPr>
              <w:bidi w:val="0"/>
              <w:rPr>
                <w:rFonts w:ascii="Times New Roman" w:hAnsi="Times New Roman"/>
                <w:b/>
                <w:bCs/>
                <w:lang w:bidi="en-US"/>
              </w:rPr>
            </w:pPr>
            <w:r w:rsidRPr="00F10B59">
              <w:rPr>
                <w:rFonts w:ascii="Times New Roman" w:hAnsi="Times New Roman"/>
                <w:b/>
                <w:bCs/>
                <w:lang w:bidi="en-US"/>
              </w:rPr>
              <w:t>Couture, C. &amp; Rousseau, J. The Life of a Document : A Global Approach to Archival and Records management. Montreal: Vehicule Press, 1987.</w:t>
            </w:r>
          </w:p>
          <w:p w:rsidR="00EB54C0" w:rsidRPr="003F31C5" w:rsidRDefault="00EB54C0" w:rsidP="00A23EDE">
            <w:pPr>
              <w:jc w:val="both"/>
              <w:rPr>
                <w:rFonts w:ascii="Times New Roman" w:hAnsi="Times New Roman"/>
                <w:b/>
                <w:bCs/>
              </w:rPr>
            </w:pPr>
            <w:r w:rsidRPr="003F31C5">
              <w:rPr>
                <w:rFonts w:ascii="Times New Roman" w:hAnsi="Times New Roman"/>
                <w:rtl/>
              </w:rPr>
              <w:tab/>
            </w:r>
          </w:p>
          <w:p w:rsidR="00EB54C0" w:rsidRPr="003F31C5" w:rsidRDefault="00EB54C0" w:rsidP="00A23EDE">
            <w:pPr>
              <w:jc w:val="both"/>
              <w:rPr>
                <w:rFonts w:ascii="Times New Roman" w:hAnsi="Times New Roman"/>
                <w:b/>
                <w:bCs/>
                <w:rtl/>
              </w:rPr>
            </w:pPr>
            <w:r w:rsidRPr="003F31C5">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3F31C5">
              <w:rPr>
                <w:rFonts w:ascii="Times New Roman" w:hAnsi="Times New Roman"/>
                <w:b/>
                <w:bCs/>
                <w:rtl/>
              </w:rPr>
              <w:t>التقارير... الخ) (يرفق قائمة بذلك:</w:t>
            </w:r>
            <w:r w:rsidRPr="003F31C5">
              <w:rPr>
                <w:rFonts w:ascii="Times New Roman" w:hAnsi="Times New Roman"/>
                <w:rtl/>
              </w:rPr>
              <w:t xml:space="preserve"> </w:t>
            </w:r>
            <w:r w:rsidRPr="003F31C5">
              <w:rPr>
                <w:rFonts w:ascii="Times New Roman" w:hAnsi="Times New Roman"/>
                <w:rtl/>
              </w:rPr>
              <w:tab/>
            </w:r>
            <w:r w:rsidRPr="003F31C5">
              <w:rPr>
                <w:rFonts w:ascii="Times New Roman" w:hAnsi="Times New Roman"/>
                <w:rtl/>
              </w:rPr>
              <w:br/>
              <w:t xml:space="preserve">- </w:t>
            </w:r>
          </w:p>
          <w:p w:rsidR="00EB54C0" w:rsidRPr="003F31C5" w:rsidRDefault="00EB54C0" w:rsidP="00A23EDE">
            <w:pPr>
              <w:jc w:val="both"/>
              <w:rPr>
                <w:rFonts w:ascii="Times New Roman" w:hAnsi="Times New Roman"/>
                <w:color w:val="000000"/>
              </w:rPr>
            </w:pPr>
            <w:r w:rsidRPr="003F31C5">
              <w:rPr>
                <w:rFonts w:ascii="Times New Roman" w:hAnsi="Times New Roman"/>
                <w:b/>
                <w:bCs/>
              </w:rPr>
              <w:t>4</w:t>
            </w:r>
            <w:r w:rsidRPr="003F31C5">
              <w:rPr>
                <w:rFonts w:ascii="Times New Roman" w:hAnsi="Times New Roman"/>
                <w:b/>
                <w:bCs/>
                <w:rtl/>
              </w:rPr>
              <w:t xml:space="preserve"> - المواد الالكترونية و مواقع الانترنت ... الخ:</w:t>
            </w:r>
          </w:p>
          <w:p w:rsidR="00EB54C0" w:rsidRPr="003F31C5" w:rsidRDefault="00EB54C0" w:rsidP="00A23EDE">
            <w:pPr>
              <w:jc w:val="both"/>
              <w:rPr>
                <w:rFonts w:ascii="Times New Roman" w:hAnsi="Times New Roman"/>
                <w:color w:val="000000"/>
                <w:rtl/>
              </w:rPr>
            </w:pPr>
            <w:r w:rsidRPr="003F31C5">
              <w:rPr>
                <w:rFonts w:ascii="Times New Roman" w:hAnsi="Times New Roman"/>
                <w:color w:val="000000"/>
                <w:rtl/>
              </w:rPr>
              <w:t xml:space="preserve">  - المركز الوطني للوثائق والمحفوظات (المملكة العربية السعودية):</w:t>
            </w:r>
          </w:p>
          <w:p w:rsidR="00EB54C0" w:rsidRPr="002F08A3" w:rsidRDefault="00837752" w:rsidP="00A23EDE">
            <w:pPr>
              <w:jc w:val="both"/>
              <w:rPr>
                <w:rFonts w:ascii="Times New Roman" w:hAnsi="Times New Roman"/>
                <w:color w:val="000000"/>
              </w:rPr>
            </w:pPr>
            <w:hyperlink r:id="rId11" w:history="1">
              <w:r w:rsidR="00EB54C0" w:rsidRPr="002F08A3">
                <w:rPr>
                  <w:rStyle w:val="Hyperlink"/>
                  <w:rFonts w:ascii="Times New Roman" w:hAnsi="Times New Roman"/>
                  <w:color w:val="000000"/>
                </w:rPr>
                <w:t>http://www.ncda.gov.sa/Detail.asp?InSectionID=1734&amp;InTemplateKey=Homepage</w:t>
              </w:r>
            </w:hyperlink>
          </w:p>
          <w:p w:rsidR="00EB54C0" w:rsidRPr="002F08A3" w:rsidRDefault="00EB54C0" w:rsidP="00A23EDE">
            <w:pPr>
              <w:jc w:val="both"/>
              <w:rPr>
                <w:rFonts w:ascii="Times New Roman" w:hAnsi="Times New Roman"/>
                <w:color w:val="000000"/>
                <w:rtl/>
              </w:rPr>
            </w:pPr>
            <w:r w:rsidRPr="002F08A3">
              <w:rPr>
                <w:rFonts w:ascii="Times New Roman" w:hAnsi="Times New Roman"/>
                <w:color w:val="000000"/>
                <w:rtl/>
              </w:rPr>
              <w:t xml:space="preserve">  - المركز الوطني للمحفوظات (المملكة المتحدة):</w:t>
            </w:r>
          </w:p>
          <w:p w:rsidR="00EB54C0" w:rsidRPr="002F08A3" w:rsidRDefault="00837752" w:rsidP="00A23EDE">
            <w:pPr>
              <w:jc w:val="both"/>
              <w:rPr>
                <w:rFonts w:ascii="Times New Roman" w:hAnsi="Times New Roman"/>
                <w:color w:val="000000"/>
              </w:rPr>
            </w:pPr>
            <w:hyperlink r:id="rId12" w:history="1">
              <w:r w:rsidR="00EB54C0" w:rsidRPr="002F08A3">
                <w:rPr>
                  <w:rStyle w:val="Hyperlink"/>
                  <w:rFonts w:ascii="Times New Roman" w:hAnsi="Times New Roman"/>
                  <w:color w:val="000000"/>
                </w:rPr>
                <w:t>http://www.fco.gov.uk/ar/information-from-ministry/freedom-information/the-national-center-for-archives</w:t>
              </w:r>
            </w:hyperlink>
          </w:p>
          <w:p w:rsidR="00EB54C0" w:rsidRPr="002F08A3" w:rsidRDefault="00EB54C0" w:rsidP="00114313">
            <w:pPr>
              <w:jc w:val="both"/>
              <w:rPr>
                <w:rFonts w:ascii="Times New Roman" w:hAnsi="Times New Roman"/>
                <w:b/>
                <w:bCs/>
                <w:color w:val="000000"/>
              </w:rPr>
            </w:pPr>
            <w:r w:rsidRPr="002F08A3">
              <w:rPr>
                <w:rFonts w:ascii="Times New Roman" w:hAnsi="Times New Roman"/>
                <w:color w:val="000000"/>
                <w:rtl/>
              </w:rPr>
              <w:t xml:space="preserve">   -  مصطلحات المكتبات والمعلومات والأرشيف:</w:t>
            </w:r>
            <w:r w:rsidR="00114313">
              <w:rPr>
                <w:rFonts w:hint="cs"/>
                <w:rtl/>
              </w:rPr>
              <w:t xml:space="preserve"> </w:t>
            </w:r>
            <w:hyperlink r:id="rId13" w:history="1">
              <w:r w:rsidRPr="002F08A3">
                <w:rPr>
                  <w:rStyle w:val="Hyperlink"/>
                  <w:rFonts w:ascii="Times New Roman" w:hAnsi="Times New Roman"/>
                  <w:color w:val="000000"/>
                </w:rPr>
                <w:t>http://www.elshami.com/default.htm</w:t>
              </w:r>
            </w:hyperlink>
          </w:p>
          <w:p w:rsidR="00EB54C0" w:rsidRPr="003F31C5" w:rsidRDefault="00EB54C0" w:rsidP="00A23EDE">
            <w:pPr>
              <w:jc w:val="both"/>
              <w:rPr>
                <w:rFonts w:ascii="Times New Roman" w:hAnsi="Times New Roman"/>
                <w:b/>
                <w:bCs/>
                <w:color w:val="000000"/>
                <w:rtl/>
              </w:rPr>
            </w:pPr>
            <w:r w:rsidRPr="003F31C5">
              <w:rPr>
                <w:rFonts w:ascii="Times New Roman" w:hAnsi="Times New Roman"/>
                <w:b/>
                <w:bCs/>
                <w:color w:val="000000"/>
              </w:rPr>
              <w:t>5</w:t>
            </w:r>
            <w:r w:rsidRPr="003F31C5">
              <w:rPr>
                <w:rFonts w:ascii="Times New Roman" w:hAnsi="Times New Roman"/>
                <w:b/>
                <w:bCs/>
                <w:color w:val="000000"/>
                <w:rtl/>
              </w:rPr>
              <w:t xml:space="preserve"> مواد</w:t>
            </w:r>
            <w:r w:rsidRPr="003F31C5">
              <w:rPr>
                <w:rFonts w:ascii="Times New Roman" w:hAnsi="Times New Roman"/>
                <w:b/>
                <w:bCs/>
                <w:rtl/>
              </w:rPr>
              <w:t xml:space="preserve"> تعلم أخرى مثل البرامج التي تعتمد على الكمبيوتر أو الأقراص المضغوطة أو المعايير المهنية أو الأنظمة:</w:t>
            </w:r>
          </w:p>
          <w:p w:rsidR="00EB54C0" w:rsidRPr="003F31C5" w:rsidRDefault="00EB54C0" w:rsidP="00A23EDE">
            <w:pPr>
              <w:jc w:val="both"/>
              <w:rPr>
                <w:rFonts w:ascii="Times New Roman" w:hAnsi="Times New Roman"/>
                <w:color w:val="000000"/>
              </w:rPr>
            </w:pPr>
            <w:r w:rsidRPr="003F31C5">
              <w:rPr>
                <w:rFonts w:ascii="Times New Roman" w:hAnsi="Times New Roman"/>
                <w:rtl/>
              </w:rPr>
              <w:t>- الإطلاع على أنظمة ولوائح وأدلة الوثائق في المملكة العربية السعودية المتاحة على الويب لتدريب الطلاب عليها في التطبيقات العملية للمقرر.</w:t>
            </w:r>
          </w:p>
        </w:tc>
      </w:tr>
    </w:tbl>
    <w:p w:rsidR="00EB54C0" w:rsidRDefault="00EB54C0" w:rsidP="00EB54C0">
      <w:pPr>
        <w:jc w:val="both"/>
        <w:rPr>
          <w:rFonts w:ascii="Times New Roman" w:hAnsi="Times New Roman"/>
          <w:rtl/>
        </w:rPr>
      </w:pPr>
    </w:p>
    <w:p w:rsidR="00EB54C0" w:rsidRDefault="00EB54C0" w:rsidP="00EB54C0">
      <w:pPr>
        <w:jc w:val="both"/>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و) المرافق المطلوبة</w:t>
      </w:r>
    </w:p>
    <w:p w:rsidR="00EB54C0" w:rsidRPr="0058407D" w:rsidRDefault="00EB54C0" w:rsidP="00EB54C0">
      <w:pPr>
        <w:pBdr>
          <w:top w:val="single" w:sz="4" w:space="1" w:color="auto"/>
          <w:left w:val="single" w:sz="4" w:space="4" w:color="auto"/>
          <w:bottom w:val="single" w:sz="4" w:space="1" w:color="auto"/>
          <w:right w:val="single" w:sz="4" w:space="4" w:color="auto"/>
        </w:pBdr>
        <w:rPr>
          <w:rFonts w:ascii="Times New Roman" w:hAnsi="Times New Roman"/>
          <w:b/>
          <w:bCs/>
        </w:rPr>
      </w:pPr>
      <w:r w:rsidRPr="0058407D">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58407D">
        <w:rPr>
          <w:rFonts w:ascii="Times New Roman" w:hAnsi="Times New Roman"/>
          <w:b/>
          <w:bCs/>
        </w:rPr>
        <w:br/>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المرافق التعليمية (حجرات المحاضرات والمختبرات  ... الخ):</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قاعة محاضرات تستوعب 30 طالبا للمحاضرات النظرية</w:t>
      </w:r>
      <w:r>
        <w:rPr>
          <w:rFonts w:ascii="Times New Roman" w:hAnsi="Times New Roman"/>
          <w:rtl/>
        </w:rPr>
        <w:t xml:space="preserve">، </w:t>
      </w:r>
      <w:r w:rsidRPr="00303F17">
        <w:rPr>
          <w:rFonts w:ascii="Times New Roman" w:hAnsi="Times New Roman"/>
          <w:rtl/>
        </w:rPr>
        <w:t xml:space="preserve"> ويتوافر فيها معينات التدريس الإلكترونية . </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sidR="00030BAD">
        <w:rPr>
          <w:rFonts w:ascii="Times New Roman" w:hAnsi="Times New Roman"/>
          <w:rtl/>
        </w:rPr>
        <w:t>معمل حاسب آلي للقسم</w:t>
      </w:r>
      <w:r w:rsidRPr="00303F17">
        <w:rPr>
          <w:rFonts w:ascii="Times New Roman" w:hAnsi="Times New Roman"/>
          <w:rtl/>
        </w:rPr>
        <w:t xml:space="preserve"> يتوافر فيه معينات التدريس الإلكترونية </w:t>
      </w:r>
      <w:r>
        <w:rPr>
          <w:rFonts w:ascii="Times New Roman" w:hAnsi="Times New Roman"/>
          <w:rtl/>
        </w:rPr>
        <w:t>(</w:t>
      </w:r>
      <w:r w:rsidRPr="00303F17">
        <w:rPr>
          <w:rFonts w:ascii="Times New Roman" w:hAnsi="Times New Roman"/>
          <w:rtl/>
        </w:rPr>
        <w:t>أجهزة حاسبات إلكترونية</w:t>
      </w:r>
      <w:r>
        <w:rPr>
          <w:rFonts w:ascii="Times New Roman" w:hAnsi="Times New Roman"/>
          <w:rtl/>
        </w:rPr>
        <w:t xml:space="preserve">، </w:t>
      </w:r>
      <w:r w:rsidRPr="00303F17">
        <w:rPr>
          <w:rFonts w:ascii="Times New Roman" w:hAnsi="Times New Roman"/>
          <w:rtl/>
        </w:rPr>
        <w:t xml:space="preserve">وجهاز تقديم العروض الإلكترونية </w:t>
      </w:r>
      <w:r w:rsidRPr="00303F17">
        <w:rPr>
          <w:rFonts w:ascii="Times New Roman" w:hAnsi="Times New Roman"/>
        </w:rPr>
        <w:t>data show</w:t>
      </w:r>
      <w:r>
        <w:rPr>
          <w:rFonts w:ascii="Times New Roman" w:hAnsi="Times New Roman"/>
          <w:rtl/>
        </w:rPr>
        <w:t xml:space="preserve">، </w:t>
      </w:r>
      <w:r w:rsidRPr="00303F17">
        <w:rPr>
          <w:rFonts w:ascii="Times New Roman" w:hAnsi="Times New Roman"/>
          <w:rtl/>
        </w:rPr>
        <w:t xml:space="preserve"> وسبورة إلكترونية</w:t>
      </w:r>
      <w:r>
        <w:rPr>
          <w:rFonts w:ascii="Times New Roman" w:hAnsi="Times New Roman"/>
          <w:rtl/>
        </w:rPr>
        <w:t xml:space="preserve">) </w:t>
      </w:r>
      <w:r w:rsidRPr="00303F17">
        <w:rPr>
          <w:rFonts w:ascii="Times New Roman" w:hAnsi="Times New Roman"/>
        </w:rPr>
        <w:t>.</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2 – أجهزة الكمبيوتر:</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عدد 15 جهاز حاسب إلكتروني متصلة في شبكة . </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جهاز تقديم عروض إلكترونية </w:t>
      </w:r>
      <w:r w:rsidRPr="00303F17">
        <w:rPr>
          <w:rFonts w:ascii="Times New Roman" w:hAnsi="Times New Roman"/>
        </w:rPr>
        <w:t>data show</w:t>
      </w:r>
      <w:r w:rsidRPr="00303F17">
        <w:rPr>
          <w:rFonts w:ascii="Times New Roman" w:hAnsi="Times New Roman"/>
          <w:rtl/>
        </w:rPr>
        <w:t xml:space="preserve"> . </w:t>
      </w:r>
    </w:p>
    <w:p w:rsidR="00EB54C0" w:rsidRPr="00303F17"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طابعة ليزر </w:t>
      </w:r>
      <w:r w:rsidRPr="00303F17">
        <w:rPr>
          <w:rFonts w:ascii="Times New Roman" w:hAnsi="Times New Roman"/>
        </w:rPr>
        <w:t>laser printer</w:t>
      </w:r>
      <w:r w:rsidRPr="00303F17">
        <w:rPr>
          <w:rFonts w:ascii="Times New Roman" w:hAnsi="Times New Roman"/>
          <w:rtl/>
        </w:rPr>
        <w:t xml:space="preserve"> .</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3 – موارد أخرى (حددها – مثلا: إذا كان مطلوبا معدات مختبر معينة حدد المتطلبات أو أرفق قائمة):</w:t>
      </w:r>
      <w:r>
        <w:rPr>
          <w:rFonts w:ascii="Times New Roman" w:hAnsi="Times New Roman"/>
        </w:rPr>
        <w:br/>
        <w:t xml:space="preserve">- </w:t>
      </w:r>
    </w:p>
    <w:p w:rsidR="00EB54C0" w:rsidRDefault="00EB54C0" w:rsidP="00EB54C0">
      <w:pPr>
        <w:jc w:val="both"/>
        <w:rPr>
          <w:rFonts w:ascii="Times New Roman" w:hAnsi="Times New Roman"/>
          <w:rtl/>
        </w:rPr>
      </w:pPr>
    </w:p>
    <w:p w:rsidR="00EB54C0" w:rsidRDefault="00EB54C0" w:rsidP="00EB54C0">
      <w:pPr>
        <w:jc w:val="both"/>
        <w:rPr>
          <w:rFonts w:ascii="Times New Roman" w:hAnsi="Times New Roman"/>
          <w:rtl/>
        </w:rPr>
      </w:pPr>
    </w:p>
    <w:p w:rsidR="00EB54C0" w:rsidRDefault="00EB54C0" w:rsidP="00EB54C0">
      <w:pPr>
        <w:jc w:val="both"/>
        <w:rPr>
          <w:rFonts w:ascii="Times New Roman" w:hAnsi="Times New Roman"/>
          <w:rtl/>
        </w:rPr>
      </w:pP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b/>
          <w:bCs/>
          <w:rtl/>
        </w:rPr>
      </w:pPr>
      <w:r w:rsidRPr="00EF562C">
        <w:rPr>
          <w:rFonts w:ascii="Times New Roman" w:hAnsi="Times New Roman" w:hint="eastAsia"/>
          <w:b/>
          <w:bCs/>
          <w:rtl/>
        </w:rPr>
        <w:t>ز</w:t>
      </w:r>
      <w:r>
        <w:rPr>
          <w:rFonts w:ascii="Times New Roman" w:hAnsi="Times New Roman"/>
          <w:b/>
          <w:bCs/>
          <w:rtl/>
        </w:rPr>
        <w:t xml:space="preserve">) </w:t>
      </w:r>
      <w:r w:rsidRPr="00EF562C">
        <w:rPr>
          <w:rFonts w:ascii="Times New Roman" w:hAnsi="Times New Roman"/>
          <w:b/>
          <w:bCs/>
          <w:rtl/>
        </w:rPr>
        <w:t xml:space="preserve"> </w:t>
      </w:r>
      <w:r w:rsidRPr="00EF562C">
        <w:rPr>
          <w:rFonts w:ascii="Times New Roman" w:hAnsi="Times New Roman" w:hint="eastAsia"/>
          <w:b/>
          <w:bCs/>
          <w:rtl/>
        </w:rPr>
        <w:t>تقييم</w:t>
      </w:r>
      <w:r w:rsidRPr="00EF562C">
        <w:rPr>
          <w:rFonts w:ascii="Times New Roman" w:hAnsi="Times New Roman"/>
          <w:b/>
          <w:bCs/>
          <w:rtl/>
        </w:rPr>
        <w:t xml:space="preserve"> </w:t>
      </w:r>
      <w:r w:rsidRPr="00EF562C">
        <w:rPr>
          <w:rFonts w:ascii="Times New Roman" w:hAnsi="Times New Roman" w:hint="eastAsia"/>
          <w:b/>
          <w:bCs/>
          <w:rtl/>
        </w:rPr>
        <w:t>المقرر</w:t>
      </w:r>
      <w:r w:rsidRPr="00EF562C">
        <w:rPr>
          <w:rFonts w:ascii="Times New Roman" w:hAnsi="Times New Roman"/>
          <w:b/>
          <w:bCs/>
          <w:rtl/>
        </w:rPr>
        <w:t xml:space="preserve"> </w:t>
      </w:r>
      <w:r w:rsidRPr="00EF562C">
        <w:rPr>
          <w:rFonts w:ascii="Times New Roman" w:hAnsi="Times New Roman" w:hint="eastAsia"/>
          <w:b/>
          <w:bCs/>
          <w:rtl/>
        </w:rPr>
        <w:t>وعمليات</w:t>
      </w:r>
      <w:r w:rsidRPr="00EF562C">
        <w:rPr>
          <w:rFonts w:ascii="Times New Roman" w:hAnsi="Times New Roman"/>
          <w:b/>
          <w:bCs/>
          <w:rtl/>
        </w:rPr>
        <w:t xml:space="preserve"> </w:t>
      </w:r>
      <w:r w:rsidRPr="00EF562C">
        <w:rPr>
          <w:rFonts w:ascii="Times New Roman" w:hAnsi="Times New Roman" w:hint="eastAsia"/>
          <w:b/>
          <w:bCs/>
          <w:rtl/>
        </w:rPr>
        <w:t>التحسين</w:t>
      </w:r>
      <w:r w:rsidRPr="00EF562C">
        <w:rPr>
          <w:rFonts w:ascii="Times New Roman" w:hAnsi="Times New Roman"/>
          <w:b/>
          <w:bCs/>
          <w:rtl/>
        </w:rPr>
        <w:t xml:space="preserve">: </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1 – </w:t>
      </w:r>
      <w:r w:rsidRPr="00EF562C">
        <w:rPr>
          <w:rFonts w:ascii="Times New Roman" w:hAnsi="Times New Roman" w:hint="eastAsia"/>
          <w:rtl/>
        </w:rPr>
        <w:t>استراتيجيات</w:t>
      </w:r>
      <w:r w:rsidRPr="00EF562C">
        <w:rPr>
          <w:rFonts w:ascii="Times New Roman" w:hAnsi="Times New Roman"/>
          <w:rtl/>
        </w:rPr>
        <w:t xml:space="preserve"> </w:t>
      </w:r>
      <w:r w:rsidRPr="00EF562C">
        <w:rPr>
          <w:rFonts w:ascii="Times New Roman" w:hAnsi="Times New Roman" w:hint="eastAsia"/>
          <w:rtl/>
        </w:rPr>
        <w:t>الحصول</w:t>
      </w:r>
      <w:r w:rsidRPr="00EF562C">
        <w:rPr>
          <w:rFonts w:ascii="Times New Roman" w:hAnsi="Times New Roman"/>
          <w:rtl/>
        </w:rPr>
        <w:t xml:space="preserve"> </w:t>
      </w:r>
      <w:r w:rsidRPr="00EF562C">
        <w:rPr>
          <w:rFonts w:ascii="Times New Roman" w:hAnsi="Times New Roman" w:hint="eastAsia"/>
          <w:rtl/>
        </w:rPr>
        <w:t>على</w:t>
      </w:r>
      <w:r w:rsidRPr="00EF562C">
        <w:rPr>
          <w:rFonts w:ascii="Times New Roman" w:hAnsi="Times New Roman"/>
          <w:rtl/>
        </w:rPr>
        <w:t xml:space="preserve"> </w:t>
      </w:r>
      <w:r w:rsidRPr="00EF562C">
        <w:rPr>
          <w:rFonts w:ascii="Times New Roman" w:hAnsi="Times New Roman" w:hint="eastAsia"/>
          <w:rtl/>
        </w:rPr>
        <w:t>نتائج</w:t>
      </w:r>
      <w:r w:rsidRPr="00EF562C">
        <w:rPr>
          <w:rFonts w:ascii="Times New Roman" w:hAnsi="Times New Roman"/>
          <w:rtl/>
        </w:rPr>
        <w:t xml:space="preserve"> </w:t>
      </w:r>
      <w:r w:rsidRPr="00EF562C">
        <w:rPr>
          <w:rFonts w:ascii="Times New Roman" w:hAnsi="Times New Roman" w:hint="eastAsia"/>
          <w:rtl/>
        </w:rPr>
        <w:t>الطالب</w:t>
      </w:r>
      <w:r w:rsidRPr="00EF562C">
        <w:rPr>
          <w:rFonts w:ascii="Times New Roman" w:hAnsi="Times New Roman"/>
          <w:rtl/>
        </w:rPr>
        <w:t xml:space="preserve"> </w:t>
      </w:r>
      <w:r w:rsidRPr="00EF562C">
        <w:rPr>
          <w:rFonts w:ascii="Times New Roman" w:hAnsi="Times New Roman" w:hint="eastAsia"/>
          <w:rtl/>
        </w:rPr>
        <w:t>وفعالية</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sidRPr="00EF562C">
        <w:rPr>
          <w:rFonts w:ascii="Times New Roman" w:hAnsi="Times New Roman" w:hint="eastAsia"/>
          <w:rtl/>
        </w:rPr>
        <w:t>سؤال</w:t>
      </w:r>
      <w:r w:rsidRPr="00EF562C">
        <w:rPr>
          <w:rFonts w:ascii="Times New Roman" w:hAnsi="Times New Roman"/>
          <w:rtl/>
        </w:rPr>
        <w:t xml:space="preserve"> </w:t>
      </w:r>
      <w:r w:rsidRPr="00EF562C">
        <w:rPr>
          <w:rFonts w:ascii="Times New Roman" w:hAnsi="Times New Roman" w:hint="eastAsia"/>
          <w:rtl/>
        </w:rPr>
        <w:t>مجموعة</w:t>
      </w:r>
      <w:r w:rsidRPr="00EF562C">
        <w:rPr>
          <w:rFonts w:ascii="Times New Roman" w:hAnsi="Times New Roman"/>
          <w:rtl/>
        </w:rPr>
        <w:t xml:space="preserve"> </w:t>
      </w:r>
      <w:r w:rsidRPr="00EF562C">
        <w:rPr>
          <w:rFonts w:ascii="Times New Roman" w:hAnsi="Times New Roman" w:hint="eastAsia"/>
          <w:rtl/>
        </w:rPr>
        <w:t>مختارة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الطلاب</w:t>
      </w:r>
      <w:r w:rsidRPr="00EF562C">
        <w:rPr>
          <w:rFonts w:ascii="Times New Roman" w:hAnsi="Times New Roman"/>
          <w:rtl/>
        </w:rPr>
        <w:t xml:space="preserve"> </w:t>
      </w:r>
      <w:r w:rsidRPr="00EF562C">
        <w:rPr>
          <w:rFonts w:ascii="Times New Roman" w:hAnsi="Times New Roman" w:hint="eastAsia"/>
          <w:rtl/>
        </w:rPr>
        <w:t>بعد</w:t>
      </w:r>
      <w:r w:rsidRPr="00EF562C">
        <w:rPr>
          <w:rFonts w:ascii="Times New Roman" w:hAnsi="Times New Roman"/>
          <w:rtl/>
        </w:rPr>
        <w:t xml:space="preserve"> </w:t>
      </w:r>
      <w:r w:rsidRPr="00EF562C">
        <w:rPr>
          <w:rFonts w:ascii="Times New Roman" w:hAnsi="Times New Roman" w:hint="eastAsia"/>
          <w:rtl/>
        </w:rPr>
        <w:t>إكمالهم</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sidRPr="00EF562C">
        <w:rPr>
          <w:rFonts w:ascii="Times New Roman" w:hAnsi="Times New Roman" w:hint="eastAsia"/>
          <w:rtl/>
        </w:rPr>
        <w:t>نماذج</w:t>
      </w:r>
      <w:r w:rsidRPr="00EF562C">
        <w:rPr>
          <w:rFonts w:ascii="Times New Roman" w:hAnsi="Times New Roman"/>
          <w:rtl/>
        </w:rPr>
        <w:t xml:space="preserve"> </w:t>
      </w:r>
      <w:r w:rsidRPr="00EF562C">
        <w:rPr>
          <w:rFonts w:ascii="Times New Roman" w:hAnsi="Times New Roman" w:hint="eastAsia"/>
          <w:rtl/>
        </w:rPr>
        <w:t>تقييم</w:t>
      </w:r>
      <w:r w:rsidRPr="00EF562C">
        <w:rPr>
          <w:rFonts w:ascii="Times New Roman" w:hAnsi="Times New Roman"/>
          <w:rtl/>
        </w:rPr>
        <w:t xml:space="preserve"> </w:t>
      </w:r>
      <w:r w:rsidRPr="00EF562C">
        <w:rPr>
          <w:rFonts w:ascii="Times New Roman" w:hAnsi="Times New Roman" w:hint="eastAsia"/>
          <w:rtl/>
        </w:rPr>
        <w:t>الطلاب</w:t>
      </w:r>
      <w:r w:rsidRPr="00EF562C">
        <w:rPr>
          <w:rFonts w:ascii="Times New Roman" w:hAnsi="Times New Roman"/>
          <w:rtl/>
        </w:rPr>
        <w:t xml:space="preserve"> </w:t>
      </w:r>
      <w:r w:rsidRPr="00EF562C">
        <w:rPr>
          <w:rFonts w:ascii="Times New Roman" w:hAnsi="Times New Roman" w:hint="eastAsia"/>
          <w:rtl/>
        </w:rPr>
        <w:t>للمقرر</w:t>
      </w:r>
      <w:r w:rsidRPr="00EF562C">
        <w:rPr>
          <w:rFonts w:ascii="Times New Roman" w:hAnsi="Times New Roman"/>
          <w:rtl/>
        </w:rPr>
        <w:t xml:space="preserve"> </w:t>
      </w:r>
      <w:r w:rsidRPr="00EF562C">
        <w:rPr>
          <w:rFonts w:ascii="Times New Roman" w:hAnsi="Times New Roman" w:hint="eastAsia"/>
          <w:rtl/>
        </w:rPr>
        <w:t>والتي</w:t>
      </w:r>
      <w:r w:rsidRPr="00EF562C">
        <w:rPr>
          <w:rFonts w:ascii="Times New Roman" w:hAnsi="Times New Roman"/>
          <w:rtl/>
        </w:rPr>
        <w:t xml:space="preserve"> </w:t>
      </w:r>
      <w:r w:rsidRPr="00EF562C">
        <w:rPr>
          <w:rFonts w:ascii="Times New Roman" w:hAnsi="Times New Roman" w:hint="eastAsia"/>
          <w:rtl/>
        </w:rPr>
        <w:t>توزع</w:t>
      </w:r>
      <w:r w:rsidRPr="00EF562C">
        <w:rPr>
          <w:rFonts w:ascii="Times New Roman" w:hAnsi="Times New Roman"/>
          <w:rtl/>
        </w:rPr>
        <w:t xml:space="preserve"> </w:t>
      </w:r>
      <w:r w:rsidRPr="00EF562C">
        <w:rPr>
          <w:rFonts w:ascii="Times New Roman" w:hAnsi="Times New Roman" w:hint="eastAsia"/>
          <w:rtl/>
        </w:rPr>
        <w:t>مع</w:t>
      </w:r>
      <w:r w:rsidRPr="00EF562C">
        <w:rPr>
          <w:rFonts w:ascii="Times New Roman" w:hAnsi="Times New Roman"/>
          <w:rtl/>
        </w:rPr>
        <w:t xml:space="preserve"> </w:t>
      </w:r>
      <w:r w:rsidRPr="00EF562C">
        <w:rPr>
          <w:rFonts w:ascii="Times New Roman" w:hAnsi="Times New Roman" w:hint="eastAsia"/>
          <w:rtl/>
        </w:rPr>
        <w:t>نهاية</w:t>
      </w:r>
      <w:r w:rsidRPr="00EF562C">
        <w:rPr>
          <w:rFonts w:ascii="Times New Roman" w:hAnsi="Times New Roman"/>
          <w:rtl/>
        </w:rPr>
        <w:t xml:space="preserve"> </w:t>
      </w:r>
      <w:r w:rsidRPr="00EF562C">
        <w:rPr>
          <w:rFonts w:ascii="Times New Roman" w:hAnsi="Times New Roman" w:hint="eastAsia"/>
          <w:rtl/>
        </w:rPr>
        <w:t>كل</w:t>
      </w:r>
      <w:r w:rsidRPr="00EF562C">
        <w:rPr>
          <w:rFonts w:ascii="Times New Roman" w:hAnsi="Times New Roman"/>
          <w:rtl/>
        </w:rPr>
        <w:t xml:space="preserve"> </w:t>
      </w:r>
      <w:r w:rsidRPr="00EF562C">
        <w:rPr>
          <w:rFonts w:ascii="Times New Roman" w:hAnsi="Times New Roman" w:hint="eastAsia"/>
          <w:rtl/>
        </w:rPr>
        <w:t>فصل</w:t>
      </w:r>
      <w:r w:rsidRPr="00EF562C">
        <w:rPr>
          <w:rFonts w:ascii="Times New Roman" w:hAnsi="Times New Roman"/>
          <w:rtl/>
        </w:rPr>
        <w:t xml:space="preserve"> </w:t>
      </w:r>
      <w:r w:rsidRPr="00EF562C">
        <w:rPr>
          <w:rFonts w:ascii="Times New Roman" w:hAnsi="Times New Roman" w:hint="eastAsia"/>
          <w:rtl/>
        </w:rPr>
        <w:t>دراسيي</w:t>
      </w:r>
      <w:r w:rsidRPr="00EF562C">
        <w:rPr>
          <w:rFonts w:ascii="Times New Roman" w:hAnsi="Times New Roman"/>
          <w:rtl/>
        </w:rPr>
        <w:t>.</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2 – </w:t>
      </w:r>
      <w:r w:rsidRPr="00EF562C">
        <w:rPr>
          <w:rFonts w:ascii="Times New Roman" w:hAnsi="Times New Roman" w:hint="eastAsia"/>
          <w:rtl/>
        </w:rPr>
        <w:t>الاستراتيجيات</w:t>
      </w:r>
      <w:r w:rsidRPr="00EF562C">
        <w:rPr>
          <w:rFonts w:ascii="Times New Roman" w:hAnsi="Times New Roman"/>
          <w:rtl/>
        </w:rPr>
        <w:t xml:space="preserve"> </w:t>
      </w:r>
      <w:r w:rsidRPr="00EF562C">
        <w:rPr>
          <w:rFonts w:ascii="Times New Roman" w:hAnsi="Times New Roman" w:hint="eastAsia"/>
          <w:rtl/>
        </w:rPr>
        <w:t>الأخرى</w:t>
      </w:r>
      <w:r w:rsidRPr="00EF562C">
        <w:rPr>
          <w:rFonts w:ascii="Times New Roman" w:hAnsi="Times New Roman"/>
          <w:rtl/>
        </w:rPr>
        <w:t xml:space="preserve"> </w:t>
      </w:r>
      <w:r w:rsidRPr="00EF562C">
        <w:rPr>
          <w:rFonts w:ascii="Times New Roman" w:hAnsi="Times New Roman" w:hint="eastAsia"/>
          <w:rtl/>
        </w:rPr>
        <w:t>المتبعة</w:t>
      </w:r>
      <w:r w:rsidRPr="00EF562C">
        <w:rPr>
          <w:rFonts w:ascii="Times New Roman" w:hAnsi="Times New Roman"/>
          <w:rtl/>
        </w:rPr>
        <w:t xml:space="preserve"> </w:t>
      </w:r>
      <w:r w:rsidRPr="00EF562C">
        <w:rPr>
          <w:rFonts w:ascii="Times New Roman" w:hAnsi="Times New Roman" w:hint="eastAsia"/>
          <w:rtl/>
        </w:rPr>
        <w:t>في</w:t>
      </w:r>
      <w:r w:rsidRPr="00EF562C">
        <w:rPr>
          <w:rFonts w:ascii="Times New Roman" w:hAnsi="Times New Roman"/>
          <w:rtl/>
        </w:rPr>
        <w:t xml:space="preserve"> </w:t>
      </w:r>
      <w:r w:rsidRPr="00EF562C">
        <w:rPr>
          <w:rFonts w:ascii="Times New Roman" w:hAnsi="Times New Roman" w:hint="eastAsia"/>
          <w:rtl/>
        </w:rPr>
        <w:t>تقييم</w:t>
      </w:r>
      <w:r w:rsidRPr="00EF562C">
        <w:rPr>
          <w:rFonts w:ascii="Times New Roman" w:hAnsi="Times New Roman"/>
          <w:rtl/>
        </w:rPr>
        <w:t xml:space="preserve"> </w:t>
      </w:r>
      <w:r w:rsidRPr="00EF562C">
        <w:rPr>
          <w:rFonts w:ascii="Times New Roman" w:hAnsi="Times New Roman" w:hint="eastAsia"/>
          <w:rtl/>
        </w:rPr>
        <w:t>عملية</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 xml:space="preserve"> </w:t>
      </w:r>
      <w:r w:rsidRPr="00EF562C">
        <w:rPr>
          <w:rFonts w:ascii="Times New Roman" w:hAnsi="Times New Roman" w:hint="eastAsia"/>
          <w:rtl/>
        </w:rPr>
        <w:t>إما</w:t>
      </w:r>
      <w:r w:rsidRPr="00EF562C">
        <w:rPr>
          <w:rFonts w:ascii="Times New Roman" w:hAnsi="Times New Roman"/>
          <w:rtl/>
        </w:rPr>
        <w:t xml:space="preserve"> </w:t>
      </w:r>
      <w:r w:rsidRPr="00EF562C">
        <w:rPr>
          <w:rFonts w:ascii="Times New Roman" w:hAnsi="Times New Roman" w:hint="eastAsia"/>
          <w:rtl/>
        </w:rPr>
        <w:t>عن</w:t>
      </w:r>
      <w:r w:rsidRPr="00EF562C">
        <w:rPr>
          <w:rFonts w:ascii="Times New Roman" w:hAnsi="Times New Roman"/>
          <w:rtl/>
        </w:rPr>
        <w:t xml:space="preserve"> </w:t>
      </w:r>
      <w:r w:rsidRPr="00EF562C">
        <w:rPr>
          <w:rFonts w:ascii="Times New Roman" w:hAnsi="Times New Roman" w:hint="eastAsia"/>
          <w:rtl/>
        </w:rPr>
        <w:t>طريق</w:t>
      </w:r>
      <w:r w:rsidRPr="00EF562C">
        <w:rPr>
          <w:rFonts w:ascii="Times New Roman" w:hAnsi="Times New Roman"/>
          <w:rtl/>
        </w:rPr>
        <w:t xml:space="preserve"> </w:t>
      </w:r>
      <w:r w:rsidRPr="00EF562C">
        <w:rPr>
          <w:rFonts w:ascii="Times New Roman" w:hAnsi="Times New Roman" w:hint="eastAsia"/>
          <w:rtl/>
        </w:rPr>
        <w:t>الأستاذ</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عن</w:t>
      </w:r>
      <w:r w:rsidRPr="00EF562C">
        <w:rPr>
          <w:rFonts w:ascii="Times New Roman" w:hAnsi="Times New Roman"/>
          <w:rtl/>
        </w:rPr>
        <w:t xml:space="preserve"> </w:t>
      </w:r>
      <w:r w:rsidRPr="00EF562C">
        <w:rPr>
          <w:rFonts w:ascii="Times New Roman" w:hAnsi="Times New Roman" w:hint="eastAsia"/>
          <w:rtl/>
        </w:rPr>
        <w:t>طريق</w:t>
      </w:r>
      <w:r w:rsidRPr="00EF562C">
        <w:rPr>
          <w:rFonts w:ascii="Times New Roman" w:hAnsi="Times New Roman"/>
          <w:rtl/>
        </w:rPr>
        <w:t xml:space="preserve"> </w:t>
      </w:r>
      <w:r w:rsidRPr="00EF562C">
        <w:rPr>
          <w:rFonts w:ascii="Times New Roman" w:hAnsi="Times New Roman" w:hint="eastAsia"/>
          <w:rtl/>
        </w:rPr>
        <w:t>القسم</w:t>
      </w:r>
      <w:r w:rsidRPr="00EF562C">
        <w:rPr>
          <w:rFonts w:ascii="Times New Roman" w:hAnsi="Times New Roman"/>
          <w:rtl/>
        </w:rPr>
        <w:t>:</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sidRPr="00EF562C">
        <w:rPr>
          <w:rFonts w:ascii="Times New Roman" w:hAnsi="Times New Roman" w:hint="eastAsia"/>
          <w:rtl/>
        </w:rPr>
        <w:t>استشارة</w:t>
      </w:r>
      <w:r w:rsidRPr="00EF562C">
        <w:rPr>
          <w:rFonts w:ascii="Times New Roman" w:hAnsi="Times New Roman"/>
          <w:rtl/>
        </w:rPr>
        <w:t xml:space="preserve"> </w:t>
      </w:r>
      <w:r w:rsidRPr="00EF562C">
        <w:rPr>
          <w:rFonts w:ascii="Times New Roman" w:hAnsi="Times New Roman" w:hint="eastAsia"/>
          <w:rtl/>
        </w:rPr>
        <w:t>الزملاء</w:t>
      </w:r>
      <w:r w:rsidRPr="00EF562C">
        <w:rPr>
          <w:rFonts w:ascii="Times New Roman" w:hAnsi="Times New Roman"/>
          <w:rtl/>
        </w:rPr>
        <w:t xml:space="preserve"> </w:t>
      </w:r>
      <w:r w:rsidRPr="00EF562C">
        <w:rPr>
          <w:rFonts w:ascii="Times New Roman" w:hAnsi="Times New Roman" w:hint="eastAsia"/>
          <w:rtl/>
        </w:rPr>
        <w:t>وملحوظاتهم</w:t>
      </w:r>
      <w:r w:rsidRPr="00EF562C">
        <w:rPr>
          <w:rFonts w:ascii="Times New Roman" w:hAnsi="Times New Roman"/>
          <w:rtl/>
        </w:rPr>
        <w:t>.</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3 – </w:t>
      </w:r>
      <w:r w:rsidRPr="00EF562C">
        <w:rPr>
          <w:rFonts w:ascii="Times New Roman" w:hAnsi="Times New Roman" w:hint="eastAsia"/>
          <w:rtl/>
        </w:rPr>
        <w:t>عمليات</w:t>
      </w:r>
      <w:r w:rsidRPr="00EF562C">
        <w:rPr>
          <w:rFonts w:ascii="Times New Roman" w:hAnsi="Times New Roman"/>
          <w:rtl/>
        </w:rPr>
        <w:t xml:space="preserve"> </w:t>
      </w:r>
      <w:r w:rsidRPr="00EF562C">
        <w:rPr>
          <w:rFonts w:ascii="Times New Roman" w:hAnsi="Times New Roman" w:hint="eastAsia"/>
          <w:rtl/>
        </w:rPr>
        <w:t>تحسين</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Pr>
          <w:rFonts w:ascii="Times New Roman" w:hAnsi="Times New Roman" w:hint="eastAsia"/>
          <w:rtl/>
        </w:rPr>
        <w:t xml:space="preserve">حضور الدورات التدريبية التي  </w:t>
      </w:r>
      <w:r w:rsidRPr="00EF562C">
        <w:rPr>
          <w:rFonts w:ascii="Times New Roman" w:hAnsi="Times New Roman"/>
          <w:rtl/>
        </w:rPr>
        <w:t xml:space="preserve"> </w:t>
      </w:r>
      <w:r w:rsidRPr="00EF562C">
        <w:rPr>
          <w:rFonts w:ascii="Times New Roman" w:hAnsi="Times New Roman" w:hint="eastAsia"/>
          <w:rtl/>
        </w:rPr>
        <w:t>تنظمها</w:t>
      </w:r>
      <w:r w:rsidRPr="00EF562C">
        <w:rPr>
          <w:rFonts w:ascii="Times New Roman" w:hAnsi="Times New Roman"/>
          <w:rtl/>
        </w:rPr>
        <w:t xml:space="preserve"> </w:t>
      </w:r>
      <w:r w:rsidRPr="00EF562C">
        <w:rPr>
          <w:rFonts w:ascii="Times New Roman" w:hAnsi="Times New Roman" w:hint="eastAsia"/>
          <w:rtl/>
        </w:rPr>
        <w:t>عمادة</w:t>
      </w:r>
      <w:r w:rsidRPr="00EF562C">
        <w:rPr>
          <w:rFonts w:ascii="Times New Roman" w:hAnsi="Times New Roman"/>
          <w:rtl/>
        </w:rPr>
        <w:t xml:space="preserve"> </w:t>
      </w:r>
      <w:r w:rsidRPr="00EF562C">
        <w:rPr>
          <w:rFonts w:ascii="Times New Roman" w:hAnsi="Times New Roman" w:hint="eastAsia"/>
          <w:rtl/>
        </w:rPr>
        <w:t>تطوير</w:t>
      </w:r>
      <w:r w:rsidRPr="00EF562C">
        <w:rPr>
          <w:rFonts w:ascii="Times New Roman" w:hAnsi="Times New Roman"/>
          <w:rtl/>
        </w:rPr>
        <w:t xml:space="preserve"> </w:t>
      </w:r>
      <w:r w:rsidRPr="00EF562C">
        <w:rPr>
          <w:rFonts w:ascii="Times New Roman" w:hAnsi="Times New Roman" w:hint="eastAsia"/>
          <w:rtl/>
        </w:rPr>
        <w:t>المهارات</w:t>
      </w:r>
      <w:r w:rsidRPr="00EF562C">
        <w:rPr>
          <w:rFonts w:ascii="Times New Roman" w:hAnsi="Times New Roman"/>
          <w:rtl/>
        </w:rPr>
        <w:t xml:space="preserve"> </w:t>
      </w:r>
      <w:r w:rsidRPr="00EF562C">
        <w:rPr>
          <w:rFonts w:ascii="Times New Roman" w:hAnsi="Times New Roman" w:hint="eastAsia"/>
          <w:rtl/>
        </w:rPr>
        <w:t>بالجامعة</w:t>
      </w:r>
      <w:r w:rsidRPr="00EF562C">
        <w:rPr>
          <w:rFonts w:ascii="Times New Roman" w:hAnsi="Times New Roman"/>
          <w:rtl/>
        </w:rPr>
        <w:t>.</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4 – </w:t>
      </w:r>
      <w:r w:rsidRPr="00EF562C">
        <w:rPr>
          <w:rFonts w:ascii="Times New Roman" w:hAnsi="Times New Roman" w:hint="eastAsia"/>
          <w:rtl/>
        </w:rPr>
        <w:t>عمليات</w:t>
      </w:r>
      <w:r w:rsidRPr="00EF562C">
        <w:rPr>
          <w:rFonts w:ascii="Times New Roman" w:hAnsi="Times New Roman"/>
          <w:rtl/>
        </w:rPr>
        <w:t xml:space="preserve"> </w:t>
      </w:r>
      <w:r w:rsidRPr="00EF562C">
        <w:rPr>
          <w:rFonts w:ascii="Times New Roman" w:hAnsi="Times New Roman" w:hint="eastAsia"/>
          <w:rtl/>
        </w:rPr>
        <w:t>التحقق</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مستويات</w:t>
      </w:r>
      <w:r w:rsidRPr="00EF562C">
        <w:rPr>
          <w:rFonts w:ascii="Times New Roman" w:hAnsi="Times New Roman"/>
          <w:rtl/>
        </w:rPr>
        <w:t xml:space="preserve"> </w:t>
      </w:r>
      <w:r w:rsidRPr="00EF562C">
        <w:rPr>
          <w:rFonts w:ascii="Times New Roman" w:hAnsi="Times New Roman" w:hint="eastAsia"/>
          <w:rtl/>
        </w:rPr>
        <w:t>إنجاز</w:t>
      </w:r>
      <w:r w:rsidRPr="00EF562C">
        <w:rPr>
          <w:rFonts w:ascii="Times New Roman" w:hAnsi="Times New Roman"/>
          <w:rtl/>
        </w:rPr>
        <w:t xml:space="preserve"> </w:t>
      </w:r>
      <w:r w:rsidRPr="00EF562C">
        <w:rPr>
          <w:rFonts w:ascii="Times New Roman" w:hAnsi="Times New Roman" w:hint="eastAsia"/>
          <w:rtl/>
        </w:rPr>
        <w:t>الطلبة</w:t>
      </w:r>
      <w:r w:rsidRPr="00EF562C">
        <w:rPr>
          <w:rFonts w:ascii="Times New Roman" w:hAnsi="Times New Roman"/>
          <w:rtl/>
        </w:rPr>
        <w:t xml:space="preserve"> (</w:t>
      </w:r>
      <w:r w:rsidRPr="00EF562C">
        <w:rPr>
          <w:rFonts w:ascii="Times New Roman" w:hAnsi="Times New Roman" w:hint="eastAsia"/>
          <w:rtl/>
        </w:rPr>
        <w:t>مثلا</w:t>
      </w:r>
      <w:r w:rsidRPr="00EF562C">
        <w:rPr>
          <w:rFonts w:ascii="Times New Roman" w:hAnsi="Times New Roman"/>
          <w:rtl/>
        </w:rPr>
        <w:t xml:space="preserve">: </w:t>
      </w:r>
      <w:r w:rsidRPr="00EF562C">
        <w:rPr>
          <w:rFonts w:ascii="Times New Roman" w:hAnsi="Times New Roman" w:hint="eastAsia"/>
          <w:rtl/>
        </w:rPr>
        <w:t>فحص</w:t>
      </w:r>
      <w:r w:rsidRPr="00EF562C">
        <w:rPr>
          <w:rFonts w:ascii="Times New Roman" w:hAnsi="Times New Roman"/>
          <w:rtl/>
        </w:rPr>
        <w:t xml:space="preserve"> </w:t>
      </w:r>
      <w:r w:rsidRPr="00EF562C">
        <w:rPr>
          <w:rFonts w:ascii="Times New Roman" w:hAnsi="Times New Roman" w:hint="eastAsia"/>
          <w:rtl/>
        </w:rPr>
        <w:t>التصحيح</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الدرجات</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قبل</w:t>
      </w:r>
      <w:r w:rsidRPr="00EF562C">
        <w:rPr>
          <w:rFonts w:ascii="Times New Roman" w:hAnsi="Times New Roman"/>
          <w:rtl/>
        </w:rPr>
        <w:t xml:space="preserve"> </w:t>
      </w:r>
      <w:r w:rsidRPr="00EF562C">
        <w:rPr>
          <w:rFonts w:ascii="Times New Roman" w:hAnsi="Times New Roman" w:hint="eastAsia"/>
          <w:rtl/>
        </w:rPr>
        <w:t>عضو</w:t>
      </w:r>
      <w:r w:rsidRPr="00EF562C">
        <w:rPr>
          <w:rFonts w:ascii="Times New Roman" w:hAnsi="Times New Roman"/>
          <w:rtl/>
        </w:rPr>
        <w:t xml:space="preserve"> </w:t>
      </w:r>
      <w:r w:rsidRPr="00EF562C">
        <w:rPr>
          <w:rFonts w:ascii="Times New Roman" w:hAnsi="Times New Roman" w:hint="eastAsia"/>
          <w:rtl/>
        </w:rPr>
        <w:t>هيئة</w:t>
      </w:r>
      <w:r w:rsidRPr="00EF562C">
        <w:rPr>
          <w:rFonts w:ascii="Times New Roman" w:hAnsi="Times New Roman"/>
          <w:rtl/>
        </w:rPr>
        <w:t xml:space="preserve"> </w:t>
      </w:r>
      <w:r w:rsidRPr="00EF562C">
        <w:rPr>
          <w:rFonts w:ascii="Times New Roman" w:hAnsi="Times New Roman" w:hint="eastAsia"/>
          <w:rtl/>
        </w:rPr>
        <w:t>تدريس</w:t>
      </w:r>
      <w:r w:rsidRPr="00EF562C">
        <w:rPr>
          <w:rFonts w:ascii="Times New Roman" w:hAnsi="Times New Roman"/>
          <w:rtl/>
        </w:rPr>
        <w:t xml:space="preserve"> </w:t>
      </w:r>
      <w:r w:rsidRPr="00EF562C">
        <w:rPr>
          <w:rFonts w:ascii="Times New Roman" w:hAnsi="Times New Roman" w:hint="eastAsia"/>
          <w:rtl/>
        </w:rPr>
        <w:t>مستقل</w:t>
      </w:r>
      <w:r w:rsidRPr="00EF562C">
        <w:rPr>
          <w:rFonts w:ascii="Times New Roman" w:hAnsi="Times New Roman"/>
          <w:rtl/>
        </w:rPr>
        <w:t xml:space="preserve"> </w:t>
      </w:r>
      <w:r w:rsidRPr="00EF562C">
        <w:rPr>
          <w:rFonts w:ascii="Times New Roman" w:hAnsi="Times New Roman" w:hint="eastAsia"/>
          <w:rtl/>
        </w:rPr>
        <w:t>لعينة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أعمال</w:t>
      </w:r>
      <w:r w:rsidRPr="00EF562C">
        <w:rPr>
          <w:rFonts w:ascii="Times New Roman" w:hAnsi="Times New Roman"/>
          <w:rtl/>
        </w:rPr>
        <w:t xml:space="preserve"> </w:t>
      </w:r>
      <w:r w:rsidRPr="00EF562C">
        <w:rPr>
          <w:rFonts w:ascii="Times New Roman" w:hAnsi="Times New Roman" w:hint="eastAsia"/>
          <w:rtl/>
        </w:rPr>
        <w:t>الطلبة</w:t>
      </w:r>
      <w:r>
        <w:rPr>
          <w:rFonts w:ascii="Times New Roman" w:hAnsi="Times New Roman" w:hint="eastAsia"/>
          <w:rtl/>
        </w:rPr>
        <w:t xml:space="preserve">، وتبادل أستاذ المقرر تصحيح   </w:t>
      </w:r>
      <w:r w:rsidRPr="00EF562C">
        <w:rPr>
          <w:rFonts w:ascii="Times New Roman" w:hAnsi="Times New Roman"/>
          <w:rtl/>
        </w:rPr>
        <w:t xml:space="preserve"> </w:t>
      </w:r>
      <w:r w:rsidRPr="00EF562C">
        <w:rPr>
          <w:rFonts w:ascii="Times New Roman" w:hAnsi="Times New Roman" w:hint="eastAsia"/>
          <w:rtl/>
        </w:rPr>
        <w:t>تصحيح</w:t>
      </w:r>
      <w:r w:rsidRPr="00EF562C">
        <w:rPr>
          <w:rFonts w:ascii="Times New Roman" w:hAnsi="Times New Roman"/>
          <w:rtl/>
        </w:rPr>
        <w:t xml:space="preserve"> </w:t>
      </w:r>
      <w:r w:rsidRPr="00EF562C">
        <w:rPr>
          <w:rFonts w:ascii="Times New Roman" w:hAnsi="Times New Roman" w:hint="eastAsia"/>
          <w:rtl/>
        </w:rPr>
        <w:t>عينة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الواجبات</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الاختبارات</w:t>
      </w:r>
      <w:r w:rsidRPr="00EF562C">
        <w:rPr>
          <w:rFonts w:ascii="Times New Roman" w:hAnsi="Times New Roman"/>
          <w:rtl/>
        </w:rPr>
        <w:t xml:space="preserve"> </w:t>
      </w:r>
      <w:r w:rsidRPr="00EF562C">
        <w:rPr>
          <w:rFonts w:ascii="Times New Roman" w:hAnsi="Times New Roman" w:hint="eastAsia"/>
          <w:rtl/>
        </w:rPr>
        <w:t>بصفة</w:t>
      </w:r>
      <w:r w:rsidRPr="00EF562C">
        <w:rPr>
          <w:rFonts w:ascii="Times New Roman" w:hAnsi="Times New Roman"/>
          <w:rtl/>
        </w:rPr>
        <w:t xml:space="preserve"> </w:t>
      </w:r>
      <w:r w:rsidRPr="00EF562C">
        <w:rPr>
          <w:rFonts w:ascii="Times New Roman" w:hAnsi="Times New Roman" w:hint="eastAsia"/>
          <w:rtl/>
        </w:rPr>
        <w:t>دورية</w:t>
      </w:r>
      <w:r w:rsidRPr="00EF562C">
        <w:rPr>
          <w:rFonts w:ascii="Times New Roman" w:hAnsi="Times New Roman"/>
          <w:rtl/>
        </w:rPr>
        <w:t xml:space="preserve"> </w:t>
      </w:r>
      <w:r w:rsidRPr="00EF562C">
        <w:rPr>
          <w:rFonts w:ascii="Times New Roman" w:hAnsi="Times New Roman" w:hint="eastAsia"/>
          <w:rtl/>
        </w:rPr>
        <w:t>مع</w:t>
      </w:r>
      <w:r w:rsidRPr="00EF562C">
        <w:rPr>
          <w:rFonts w:ascii="Times New Roman" w:hAnsi="Times New Roman"/>
          <w:rtl/>
        </w:rPr>
        <w:t xml:space="preserve"> </w:t>
      </w:r>
      <w:r w:rsidRPr="00EF562C">
        <w:rPr>
          <w:rFonts w:ascii="Times New Roman" w:hAnsi="Times New Roman" w:hint="eastAsia"/>
          <w:rtl/>
        </w:rPr>
        <w:t>عضو</w:t>
      </w:r>
      <w:r w:rsidRPr="00EF562C">
        <w:rPr>
          <w:rFonts w:ascii="Times New Roman" w:hAnsi="Times New Roman"/>
          <w:rtl/>
        </w:rPr>
        <w:t xml:space="preserve"> </w:t>
      </w:r>
      <w:r w:rsidRPr="00EF562C">
        <w:rPr>
          <w:rFonts w:ascii="Times New Roman" w:hAnsi="Times New Roman" w:hint="eastAsia"/>
          <w:rtl/>
        </w:rPr>
        <w:t>هيئة</w:t>
      </w:r>
      <w:r w:rsidRPr="00EF562C">
        <w:rPr>
          <w:rFonts w:ascii="Times New Roman" w:hAnsi="Times New Roman"/>
          <w:rtl/>
        </w:rPr>
        <w:t xml:space="preserve"> </w:t>
      </w:r>
      <w:r w:rsidRPr="00EF562C">
        <w:rPr>
          <w:rFonts w:ascii="Times New Roman" w:hAnsi="Times New Roman" w:hint="eastAsia"/>
          <w:rtl/>
        </w:rPr>
        <w:t>تدريس</w:t>
      </w:r>
      <w:r w:rsidRPr="00EF562C">
        <w:rPr>
          <w:rFonts w:ascii="Times New Roman" w:hAnsi="Times New Roman"/>
          <w:rtl/>
        </w:rPr>
        <w:t xml:space="preserve"> </w:t>
      </w:r>
      <w:r w:rsidRPr="00EF562C">
        <w:rPr>
          <w:rFonts w:ascii="Times New Roman" w:hAnsi="Times New Roman" w:hint="eastAsia"/>
          <w:rtl/>
        </w:rPr>
        <w:t>آخر</w:t>
      </w:r>
      <w:r w:rsidRPr="00EF562C">
        <w:rPr>
          <w:rFonts w:ascii="Times New Roman" w:hAnsi="Times New Roman"/>
          <w:rtl/>
        </w:rPr>
        <w:t xml:space="preserve"> </w:t>
      </w:r>
      <w:r w:rsidRPr="00EF562C">
        <w:rPr>
          <w:rFonts w:ascii="Times New Roman" w:hAnsi="Times New Roman" w:hint="eastAsia"/>
          <w:rtl/>
        </w:rPr>
        <w:t>لنفس</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 xml:space="preserve"> </w:t>
      </w:r>
      <w:r w:rsidRPr="00EF562C">
        <w:rPr>
          <w:rFonts w:ascii="Times New Roman" w:hAnsi="Times New Roman" w:hint="eastAsia"/>
          <w:rtl/>
        </w:rPr>
        <w:t>في</w:t>
      </w:r>
      <w:r w:rsidRPr="00EF562C">
        <w:rPr>
          <w:rFonts w:ascii="Times New Roman" w:hAnsi="Times New Roman"/>
          <w:rtl/>
        </w:rPr>
        <w:t xml:space="preserve"> </w:t>
      </w:r>
      <w:r w:rsidRPr="00EF562C">
        <w:rPr>
          <w:rFonts w:ascii="Times New Roman" w:hAnsi="Times New Roman" w:hint="eastAsia"/>
          <w:rtl/>
        </w:rPr>
        <w:t>مؤسسة</w:t>
      </w:r>
      <w:r w:rsidRPr="00EF562C">
        <w:rPr>
          <w:rFonts w:ascii="Times New Roman" w:hAnsi="Times New Roman"/>
          <w:rtl/>
        </w:rPr>
        <w:t xml:space="preserve"> </w:t>
      </w:r>
      <w:r w:rsidRPr="00EF562C">
        <w:rPr>
          <w:rFonts w:ascii="Times New Roman" w:hAnsi="Times New Roman" w:hint="eastAsia"/>
          <w:rtl/>
        </w:rPr>
        <w:t>تعليمية</w:t>
      </w:r>
      <w:r w:rsidRPr="00EF562C">
        <w:rPr>
          <w:rFonts w:ascii="Times New Roman" w:hAnsi="Times New Roman"/>
          <w:rtl/>
        </w:rPr>
        <w:t xml:space="preserve"> </w:t>
      </w:r>
      <w:r w:rsidRPr="00EF562C">
        <w:rPr>
          <w:rFonts w:ascii="Times New Roman" w:hAnsi="Times New Roman" w:hint="eastAsia"/>
          <w:rtl/>
        </w:rPr>
        <w:t>أخرى</w:t>
      </w:r>
      <w:r w:rsidRPr="00EF562C">
        <w:rPr>
          <w:rFonts w:ascii="Times New Roman" w:hAnsi="Times New Roman"/>
          <w:rtl/>
        </w:rPr>
        <w:t>)</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Pr>
          <w:rFonts w:ascii="Times New Roman" w:hAnsi="Times New Roman" w:hint="eastAsia"/>
          <w:rtl/>
        </w:rPr>
        <w:t>لا يعمل حاليا</w:t>
      </w:r>
      <w:r w:rsidRPr="00EF562C">
        <w:rPr>
          <w:rFonts w:ascii="Times New Roman" w:hAnsi="Times New Roman"/>
          <w:rtl/>
        </w:rPr>
        <w:t xml:space="preserve"> </w:t>
      </w:r>
      <w:r w:rsidRPr="00EF562C">
        <w:rPr>
          <w:rFonts w:ascii="Times New Roman" w:hAnsi="Times New Roman" w:hint="eastAsia"/>
          <w:rtl/>
        </w:rPr>
        <w:t>بهذا</w:t>
      </w:r>
      <w:r w:rsidRPr="00EF562C">
        <w:rPr>
          <w:rFonts w:ascii="Times New Roman" w:hAnsi="Times New Roman"/>
          <w:rtl/>
        </w:rPr>
        <w:t xml:space="preserve"> </w:t>
      </w:r>
      <w:r w:rsidRPr="00EF562C">
        <w:rPr>
          <w:rFonts w:ascii="Times New Roman" w:hAnsi="Times New Roman" w:hint="eastAsia"/>
          <w:rtl/>
        </w:rPr>
        <w:t>الأسلوب</w:t>
      </w:r>
      <w:r w:rsidRPr="00EF562C">
        <w:rPr>
          <w:rFonts w:ascii="Times New Roman" w:hAnsi="Times New Roman"/>
          <w:rtl/>
        </w:rPr>
        <w:t xml:space="preserve"> .</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5 – </w:t>
      </w:r>
      <w:r w:rsidRPr="00EF562C">
        <w:rPr>
          <w:rFonts w:ascii="Times New Roman" w:hAnsi="Times New Roman" w:hint="eastAsia"/>
          <w:rtl/>
        </w:rPr>
        <w:t>صف</w:t>
      </w:r>
      <w:r w:rsidRPr="00EF562C">
        <w:rPr>
          <w:rFonts w:ascii="Times New Roman" w:hAnsi="Times New Roman"/>
          <w:rtl/>
        </w:rPr>
        <w:t xml:space="preserve"> </w:t>
      </w:r>
      <w:r w:rsidRPr="00EF562C">
        <w:rPr>
          <w:rFonts w:ascii="Times New Roman" w:hAnsi="Times New Roman" w:hint="eastAsia"/>
          <w:rtl/>
        </w:rPr>
        <w:t>الترتيبات</w:t>
      </w:r>
      <w:r w:rsidRPr="00EF562C">
        <w:rPr>
          <w:rFonts w:ascii="Times New Roman" w:hAnsi="Times New Roman"/>
          <w:rtl/>
        </w:rPr>
        <w:t xml:space="preserve"> </w:t>
      </w:r>
      <w:r w:rsidRPr="00EF562C">
        <w:rPr>
          <w:rFonts w:ascii="Times New Roman" w:hAnsi="Times New Roman" w:hint="eastAsia"/>
          <w:rtl/>
        </w:rPr>
        <w:t>والخطط</w:t>
      </w:r>
      <w:r w:rsidRPr="00EF562C">
        <w:rPr>
          <w:rFonts w:ascii="Times New Roman" w:hAnsi="Times New Roman"/>
          <w:rtl/>
        </w:rPr>
        <w:t xml:space="preserve"> </w:t>
      </w:r>
      <w:r w:rsidRPr="00EF562C">
        <w:rPr>
          <w:rFonts w:ascii="Times New Roman" w:hAnsi="Times New Roman" w:hint="eastAsia"/>
          <w:rtl/>
        </w:rPr>
        <w:t>المعدة</w:t>
      </w:r>
      <w:r w:rsidRPr="00EF562C">
        <w:rPr>
          <w:rFonts w:ascii="Times New Roman" w:hAnsi="Times New Roman"/>
          <w:rtl/>
        </w:rPr>
        <w:t xml:space="preserve"> </w:t>
      </w:r>
      <w:r w:rsidRPr="00EF562C">
        <w:rPr>
          <w:rFonts w:ascii="Times New Roman" w:hAnsi="Times New Roman" w:hint="eastAsia"/>
          <w:rtl/>
        </w:rPr>
        <w:t>للمراجعة</w:t>
      </w:r>
      <w:r w:rsidRPr="00EF562C">
        <w:rPr>
          <w:rFonts w:ascii="Times New Roman" w:hAnsi="Times New Roman"/>
          <w:rtl/>
        </w:rPr>
        <w:t xml:space="preserve"> </w:t>
      </w:r>
      <w:r w:rsidRPr="00EF562C">
        <w:rPr>
          <w:rFonts w:ascii="Times New Roman" w:hAnsi="Times New Roman" w:hint="eastAsia"/>
          <w:rtl/>
        </w:rPr>
        <w:t>الدورية</w:t>
      </w:r>
      <w:r w:rsidRPr="00EF562C">
        <w:rPr>
          <w:rFonts w:ascii="Times New Roman" w:hAnsi="Times New Roman"/>
          <w:rtl/>
        </w:rPr>
        <w:t xml:space="preserve"> </w:t>
      </w:r>
      <w:r w:rsidRPr="00EF562C">
        <w:rPr>
          <w:rFonts w:ascii="Times New Roman" w:hAnsi="Times New Roman" w:hint="eastAsia"/>
          <w:rtl/>
        </w:rPr>
        <w:t>لفاعلية</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 xml:space="preserve"> </w:t>
      </w:r>
      <w:r w:rsidRPr="00EF562C">
        <w:rPr>
          <w:rFonts w:ascii="Times New Roman" w:hAnsi="Times New Roman" w:hint="eastAsia"/>
          <w:rtl/>
        </w:rPr>
        <w:t>والتخطيط</w:t>
      </w:r>
      <w:r w:rsidRPr="00EF562C">
        <w:rPr>
          <w:rFonts w:ascii="Times New Roman" w:hAnsi="Times New Roman"/>
          <w:rtl/>
        </w:rPr>
        <w:t xml:space="preserve"> </w:t>
      </w:r>
      <w:r w:rsidRPr="00EF562C">
        <w:rPr>
          <w:rFonts w:ascii="Times New Roman" w:hAnsi="Times New Roman" w:hint="eastAsia"/>
          <w:rtl/>
        </w:rPr>
        <w:t>للتحسين</w:t>
      </w:r>
      <w:r w:rsidRPr="00EF562C">
        <w:rPr>
          <w:rFonts w:ascii="Times New Roman" w:hAnsi="Times New Roman"/>
          <w:rtl/>
        </w:rPr>
        <w:t>:</w:t>
      </w:r>
    </w:p>
    <w:p w:rsidR="00EB54C0" w:rsidRPr="00EF562C" w:rsidRDefault="00EB54C0" w:rsidP="00EB54C0">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Pr>
          <w:rFonts w:ascii="Times New Roman" w:hAnsi="Times New Roman" w:hint="eastAsia"/>
          <w:rtl/>
        </w:rPr>
        <w:t>مراجعة الخطة دوريا</w:t>
      </w:r>
      <w:r w:rsidRPr="00EF562C">
        <w:rPr>
          <w:rFonts w:ascii="Times New Roman" w:hAnsi="Times New Roman"/>
          <w:rtl/>
        </w:rPr>
        <w:t xml:space="preserve"> </w:t>
      </w:r>
      <w:r w:rsidRPr="00EF562C">
        <w:rPr>
          <w:rFonts w:ascii="Times New Roman" w:hAnsi="Times New Roman" w:hint="eastAsia"/>
          <w:rtl/>
        </w:rPr>
        <w:t>وتعديلها</w:t>
      </w:r>
      <w:r w:rsidRPr="00EF562C">
        <w:rPr>
          <w:rFonts w:ascii="Times New Roman" w:hAnsi="Times New Roman"/>
          <w:rtl/>
        </w:rPr>
        <w:t xml:space="preserve"> </w:t>
      </w:r>
      <w:r w:rsidRPr="00EF562C">
        <w:rPr>
          <w:rFonts w:ascii="Times New Roman" w:hAnsi="Times New Roman" w:hint="eastAsia"/>
          <w:rtl/>
        </w:rPr>
        <w:t>إن</w:t>
      </w:r>
      <w:r w:rsidRPr="00EF562C">
        <w:rPr>
          <w:rFonts w:ascii="Times New Roman" w:hAnsi="Times New Roman"/>
          <w:rtl/>
        </w:rPr>
        <w:t xml:space="preserve"> </w:t>
      </w:r>
      <w:r w:rsidRPr="00EF562C">
        <w:rPr>
          <w:rFonts w:ascii="Times New Roman" w:hAnsi="Times New Roman" w:hint="eastAsia"/>
          <w:rtl/>
        </w:rPr>
        <w:t>تطلب</w:t>
      </w:r>
      <w:r w:rsidRPr="00EF562C">
        <w:rPr>
          <w:rFonts w:ascii="Times New Roman" w:hAnsi="Times New Roman"/>
          <w:rtl/>
        </w:rPr>
        <w:t xml:space="preserve"> </w:t>
      </w:r>
      <w:r w:rsidRPr="00EF562C">
        <w:rPr>
          <w:rFonts w:ascii="Times New Roman" w:hAnsi="Times New Roman" w:hint="eastAsia"/>
          <w:rtl/>
        </w:rPr>
        <w:t>الأمر</w:t>
      </w:r>
      <w:r w:rsidRPr="00EF562C">
        <w:rPr>
          <w:rFonts w:ascii="Times New Roman" w:hAnsi="Times New Roman"/>
          <w:rtl/>
        </w:rPr>
        <w:t>.</w:t>
      </w:r>
    </w:p>
    <w:p w:rsidR="00A06FF6" w:rsidRDefault="00EB54C0" w:rsidP="00A06FF6">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A06FF6" w:rsidRPr="00781E01" w:rsidTr="00A23EDE">
        <w:trPr>
          <w:trHeight w:val="339"/>
        </w:trPr>
        <w:tc>
          <w:tcPr>
            <w:tcW w:w="2356" w:type="dxa"/>
            <w:shd w:val="clear" w:color="auto" w:fill="E6E6E6"/>
            <w:vAlign w:val="center"/>
          </w:tcPr>
          <w:p w:rsidR="00A06FF6" w:rsidRPr="00781E01" w:rsidRDefault="00A06FF6" w:rsidP="00A23EDE">
            <w:pPr>
              <w:jc w:val="center"/>
              <w:rPr>
                <w:rFonts w:ascii="Times New Roman" w:hAnsi="Times New Roman"/>
                <w:rtl/>
                <w:lang w:bidi="ar-JO"/>
              </w:rPr>
            </w:pPr>
            <w:r w:rsidRPr="00781E01">
              <w:rPr>
                <w:rFonts w:ascii="Times New Roman" w:hAnsi="Times New Roman"/>
                <w:rtl/>
                <w:lang w:bidi="ar-JO"/>
              </w:rPr>
              <w:t xml:space="preserve">نموذج  </w:t>
            </w:r>
            <w:r>
              <w:rPr>
                <w:rFonts w:ascii="Times New Roman" w:hAnsi="Times New Roman"/>
                <w:rtl/>
                <w:lang w:bidi="ar-JO"/>
              </w:rPr>
              <w:t>(</w:t>
            </w:r>
            <w:r w:rsidRPr="00781E01">
              <w:rPr>
                <w:rFonts w:ascii="Times New Roman" w:hAnsi="Times New Roman"/>
                <w:rtl/>
                <w:lang w:bidi="ar-JO"/>
              </w:rPr>
              <w:t>هـ</w:t>
            </w:r>
            <w:r>
              <w:rPr>
                <w:rFonts w:ascii="Times New Roman" w:hAnsi="Times New Roman"/>
                <w:rtl/>
                <w:lang w:bidi="ar-JO"/>
              </w:rPr>
              <w:t xml:space="preserve">) </w:t>
            </w:r>
            <w:r w:rsidRPr="00781E01">
              <w:rPr>
                <w:rFonts w:ascii="Times New Roman" w:hAnsi="Times New Roman"/>
                <w:rtl/>
                <w:lang w:bidi="ar-JO"/>
              </w:rPr>
              <w:t xml:space="preserve">  </w:t>
            </w:r>
          </w:p>
        </w:tc>
      </w:tr>
    </w:tbl>
    <w:p w:rsidR="00A06FF6" w:rsidRPr="00781E01" w:rsidRDefault="00A06FF6" w:rsidP="00A06FF6">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A06FF6" w:rsidRPr="00781E01" w:rsidTr="00A23EDE">
        <w:trPr>
          <w:trHeight w:val="364"/>
        </w:trPr>
        <w:tc>
          <w:tcPr>
            <w:tcW w:w="6722" w:type="dxa"/>
            <w:shd w:val="clear" w:color="auto" w:fill="E6E6E6"/>
            <w:vAlign w:val="center"/>
          </w:tcPr>
          <w:p w:rsidR="00A06FF6" w:rsidRPr="00781E01" w:rsidRDefault="00A06FF6" w:rsidP="00A23EDE">
            <w:pPr>
              <w:jc w:val="center"/>
              <w:rPr>
                <w:rFonts w:ascii="Times New Roman" w:hAnsi="Times New Roman"/>
                <w:rtl/>
                <w:lang w:bidi="ar-JO"/>
              </w:rPr>
            </w:pPr>
            <w:r w:rsidRPr="00781E01">
              <w:rPr>
                <w:rFonts w:ascii="Times New Roman" w:hAnsi="Times New Roman"/>
                <w:rtl/>
                <w:lang w:bidi="ar-JO"/>
              </w:rPr>
              <w:t xml:space="preserve">مختصر توصيف المقرر </w:t>
            </w:r>
          </w:p>
        </w:tc>
      </w:tr>
    </w:tbl>
    <w:p w:rsidR="00A06FF6" w:rsidRPr="00781E01" w:rsidRDefault="00A06FF6" w:rsidP="00A06FF6">
      <w:pPr>
        <w:rPr>
          <w:rFonts w:ascii="Times New Roman" w:hAnsi="Times New Roman"/>
          <w:rtl/>
          <w:lang w:bidi="ar-EG"/>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A06FF6" w:rsidRPr="00781E01" w:rsidTr="00A23EDE">
        <w:tc>
          <w:tcPr>
            <w:tcW w:w="4249" w:type="dxa"/>
          </w:tcPr>
          <w:p w:rsidR="00A06FF6" w:rsidRPr="00781E01" w:rsidRDefault="00A06FF6" w:rsidP="00A23EDE">
            <w:pPr>
              <w:pStyle w:val="Style1"/>
              <w:jc w:val="left"/>
              <w:rPr>
                <w:rFonts w:cs="Times New Roman"/>
                <w:b w:val="0"/>
                <w:bCs w:val="0"/>
                <w:sz w:val="24"/>
                <w:szCs w:val="24"/>
                <w:rtl/>
              </w:rPr>
            </w:pPr>
            <w:r w:rsidRPr="00781E01">
              <w:rPr>
                <w:rFonts w:cs="Times New Roman"/>
                <w:b w:val="0"/>
                <w:bCs w:val="0"/>
                <w:sz w:val="24"/>
                <w:szCs w:val="24"/>
                <w:rtl/>
                <w:lang w:bidi="ar-JO"/>
              </w:rPr>
              <w:t xml:space="preserve">اسم المقرر: </w:t>
            </w:r>
            <w:r w:rsidRPr="00781E01">
              <w:rPr>
                <w:rFonts w:cs="Times New Roman"/>
                <w:b w:val="0"/>
                <w:bCs w:val="0"/>
                <w:color w:val="000000"/>
                <w:sz w:val="24"/>
                <w:szCs w:val="24"/>
                <w:rtl/>
              </w:rPr>
              <w:t xml:space="preserve">خدمات المعلومات </w:t>
            </w:r>
            <w:r w:rsidRPr="00781E01">
              <w:rPr>
                <w:rFonts w:cs="Times New Roman"/>
                <w:b w:val="0"/>
                <w:bCs w:val="0"/>
                <w:color w:val="000000"/>
                <w:sz w:val="24"/>
                <w:szCs w:val="24"/>
              </w:rPr>
              <w:t>Information Services</w:t>
            </w:r>
          </w:p>
        </w:tc>
        <w:tc>
          <w:tcPr>
            <w:tcW w:w="4250" w:type="dxa"/>
          </w:tcPr>
          <w:p w:rsidR="00A06FF6" w:rsidRPr="00781E01" w:rsidRDefault="00A06FF6" w:rsidP="00A23EDE">
            <w:pPr>
              <w:spacing w:line="360" w:lineRule="auto"/>
              <w:rPr>
                <w:rFonts w:ascii="Times New Roman" w:hAnsi="Times New Roman"/>
              </w:rPr>
            </w:pPr>
            <w:r w:rsidRPr="00781E01">
              <w:rPr>
                <w:rFonts w:ascii="Times New Roman" w:hAnsi="Times New Roman"/>
                <w:rtl/>
                <w:lang w:bidi="ar-JO"/>
              </w:rPr>
              <w:t>رقم المقرر ورمزه:</w:t>
            </w:r>
            <w:r w:rsidRPr="00781E01">
              <w:rPr>
                <w:rFonts w:ascii="Times New Roman" w:hAnsi="Times New Roman"/>
                <w:color w:val="000000"/>
                <w:rtl/>
              </w:rPr>
              <w:t xml:space="preserve"> 364 </w:t>
            </w:r>
            <w:r w:rsidR="00252525" w:rsidRPr="00252525">
              <w:rPr>
                <w:rFonts w:ascii="Times New Roman" w:hAnsi="Times New Roman"/>
                <w:color w:val="FF0000"/>
                <w:rtl/>
              </w:rPr>
              <w:t>م</w:t>
            </w:r>
            <w:r w:rsidR="00252525" w:rsidRPr="00252525">
              <w:rPr>
                <w:rFonts w:ascii="Times New Roman" w:hAnsi="Times New Roman" w:hint="cs"/>
                <w:color w:val="FF0000"/>
                <w:rtl/>
              </w:rPr>
              <w:t>كت</w:t>
            </w:r>
            <w:r w:rsidR="00252525">
              <w:rPr>
                <w:rFonts w:ascii="Times New Roman" w:hAnsi="Times New Roman" w:hint="cs"/>
                <w:color w:val="000000"/>
                <w:rtl/>
              </w:rPr>
              <w:t xml:space="preserve"> </w:t>
            </w:r>
            <w:r w:rsidRPr="00781E01">
              <w:rPr>
                <w:rFonts w:ascii="Times New Roman" w:hAnsi="Times New Roman"/>
                <w:color w:val="000000"/>
                <w:rtl/>
              </w:rPr>
              <w:t xml:space="preserve"> </w:t>
            </w:r>
            <w:r w:rsidR="00252525" w:rsidRPr="00252525">
              <w:rPr>
                <w:rFonts w:ascii="Times New Roman" w:hAnsi="Times New Roman"/>
                <w:color w:val="FF0000"/>
              </w:rPr>
              <w:t>LIBR</w:t>
            </w:r>
            <w:r w:rsidRPr="00781E01">
              <w:rPr>
                <w:rFonts w:ascii="Times New Roman" w:hAnsi="Times New Roman"/>
                <w:color w:val="000000"/>
              </w:rPr>
              <w:t xml:space="preserve"> 364</w:t>
            </w:r>
          </w:p>
        </w:tc>
      </w:tr>
      <w:tr w:rsidR="00A06FF6" w:rsidRPr="00781E01" w:rsidTr="00A23EDE">
        <w:tc>
          <w:tcPr>
            <w:tcW w:w="4249" w:type="dxa"/>
          </w:tcPr>
          <w:p w:rsidR="00A06FF6" w:rsidRPr="00781E01" w:rsidRDefault="00A06FF6" w:rsidP="00A23EDE">
            <w:pPr>
              <w:spacing w:line="360" w:lineRule="auto"/>
              <w:rPr>
                <w:rFonts w:ascii="Times New Roman" w:hAnsi="Times New Roman"/>
                <w:rtl/>
                <w:lang w:bidi="ar-JO"/>
              </w:rPr>
            </w:pPr>
            <w:r w:rsidRPr="00781E01">
              <w:rPr>
                <w:rFonts w:ascii="Times New Roman" w:hAnsi="Times New Roman"/>
                <w:rtl/>
                <w:lang w:bidi="ar-JO"/>
              </w:rPr>
              <w:t>المتطلب السابق للمقرر: لا يوجد</w:t>
            </w:r>
          </w:p>
        </w:tc>
        <w:tc>
          <w:tcPr>
            <w:tcW w:w="4250" w:type="dxa"/>
          </w:tcPr>
          <w:p w:rsidR="00A06FF6" w:rsidRPr="00781E01" w:rsidRDefault="00A06FF6" w:rsidP="00A23EDE">
            <w:pPr>
              <w:spacing w:line="360" w:lineRule="auto"/>
              <w:rPr>
                <w:rFonts w:ascii="Times New Roman" w:hAnsi="Times New Roman"/>
                <w:rtl/>
                <w:lang w:bidi="ar-JO"/>
              </w:rPr>
            </w:pPr>
            <w:r w:rsidRPr="00781E01">
              <w:rPr>
                <w:rFonts w:ascii="Times New Roman" w:hAnsi="Times New Roman"/>
                <w:rtl/>
                <w:lang w:bidi="ar-JO"/>
              </w:rPr>
              <w:t>لغة تدريس المقرر: اللغة العربية</w:t>
            </w:r>
          </w:p>
        </w:tc>
      </w:tr>
      <w:tr w:rsidR="00A06FF6" w:rsidRPr="00781E01" w:rsidTr="00A23EDE">
        <w:tc>
          <w:tcPr>
            <w:tcW w:w="4249" w:type="dxa"/>
          </w:tcPr>
          <w:p w:rsidR="00A06FF6" w:rsidRPr="00781E01" w:rsidRDefault="00A06FF6" w:rsidP="00A23EDE">
            <w:pPr>
              <w:spacing w:line="360" w:lineRule="auto"/>
              <w:rPr>
                <w:rFonts w:ascii="Times New Roman" w:hAnsi="Times New Roman"/>
                <w:rtl/>
                <w:lang w:bidi="ar-JO"/>
              </w:rPr>
            </w:pPr>
            <w:r w:rsidRPr="00781E01">
              <w:rPr>
                <w:rFonts w:ascii="Times New Roman" w:hAnsi="Times New Roman"/>
                <w:rtl/>
                <w:lang w:bidi="ar-JO"/>
              </w:rPr>
              <w:t>مستوى المقرر: ال</w:t>
            </w:r>
            <w:r w:rsidR="00CA5CC8">
              <w:rPr>
                <w:rFonts w:ascii="Times New Roman" w:hAnsi="Times New Roman" w:hint="cs"/>
                <w:rtl/>
                <w:lang w:bidi="ar-JO"/>
              </w:rPr>
              <w:t>مستوى الرابع</w:t>
            </w:r>
          </w:p>
        </w:tc>
        <w:tc>
          <w:tcPr>
            <w:tcW w:w="4250" w:type="dxa"/>
          </w:tcPr>
          <w:p w:rsidR="00A06FF6" w:rsidRPr="00781E01" w:rsidRDefault="00A06FF6" w:rsidP="00A23EDE">
            <w:pPr>
              <w:spacing w:line="360" w:lineRule="auto"/>
              <w:rPr>
                <w:rFonts w:ascii="Times New Roman" w:hAnsi="Times New Roman"/>
                <w:rtl/>
                <w:lang w:bidi="ar-JO"/>
              </w:rPr>
            </w:pPr>
            <w:r w:rsidRPr="00781E01">
              <w:rPr>
                <w:rFonts w:ascii="Times New Roman" w:hAnsi="Times New Roman"/>
                <w:rtl/>
                <w:lang w:bidi="ar-JO"/>
              </w:rPr>
              <w:t>الساعات المعتمدة: 3</w:t>
            </w:r>
          </w:p>
        </w:tc>
      </w:tr>
    </w:tbl>
    <w:p w:rsidR="00A06FF6" w:rsidRPr="00781E01" w:rsidRDefault="00A06FF6" w:rsidP="00A06FF6">
      <w:pPr>
        <w:rPr>
          <w:rFonts w:ascii="Times New Roman" w:hAnsi="Times New Roman"/>
          <w:rtl/>
          <w:lang w:bidi="ar-JO"/>
        </w:rPr>
      </w:pPr>
      <w:r w:rsidRPr="00781E01">
        <w:rPr>
          <w:rFonts w:ascii="Times New Roman" w:hAnsi="Times New Roman"/>
          <w:rtl/>
          <w:lang w:bidi="ar-JO"/>
        </w:rPr>
        <w:t>وصف المقرر :</w:t>
      </w:r>
      <w:r w:rsidRPr="00781E01">
        <w:rPr>
          <w:rFonts w:ascii="Times New Roman" w:hAnsi="Times New Roman"/>
          <w:rtl/>
          <w:lang w:bidi="ar-JO"/>
        </w:rPr>
        <w:tab/>
      </w:r>
      <w:r w:rsidRPr="00781E01">
        <w:rPr>
          <w:rFonts w:ascii="Times New Roman" w:hAnsi="Times New Roman"/>
          <w:rtl/>
          <w:lang w:bidi="ar-JO"/>
        </w:rPr>
        <w:tab/>
      </w:r>
      <w:r w:rsidRPr="00781E01">
        <w:rPr>
          <w:rFonts w:ascii="Times New Roman" w:hAnsi="Times New Roman"/>
          <w:rtl/>
          <w:lang w:bidi="ar-JO"/>
        </w:rPr>
        <w:tab/>
      </w:r>
      <w:r w:rsidRPr="00781E01">
        <w:rPr>
          <w:rFonts w:ascii="Times New Roman" w:hAnsi="Times New Roman"/>
          <w:rtl/>
          <w:lang w:bidi="ar-JO"/>
        </w:rPr>
        <w:tab/>
      </w:r>
      <w:r w:rsidRPr="00781E01">
        <w:rPr>
          <w:rFonts w:ascii="Times New Roman" w:hAnsi="Times New Roman"/>
          <w:rtl/>
          <w:lang w:bidi="ar-JO"/>
        </w:rPr>
        <w:tab/>
      </w:r>
      <w:r w:rsidRPr="00781E01">
        <w:rPr>
          <w:rFonts w:ascii="Times New Roman" w:hAnsi="Times New Roman"/>
          <w:rtl/>
          <w:lang w:bidi="ar-JO"/>
        </w:rPr>
        <w:tab/>
      </w:r>
      <w:r w:rsidRPr="00781E01">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A06FF6" w:rsidRPr="00781E01" w:rsidTr="00A23EDE">
        <w:trPr>
          <w:trHeight w:val="1030"/>
        </w:trPr>
        <w:tc>
          <w:tcPr>
            <w:tcW w:w="4261" w:type="dxa"/>
          </w:tcPr>
          <w:p w:rsidR="00A06FF6" w:rsidRPr="00781E01" w:rsidRDefault="00A06FF6" w:rsidP="00A23EDE">
            <w:pPr>
              <w:rPr>
                <w:rFonts w:ascii="Times New Roman" w:hAnsi="Times New Roman"/>
                <w:rtl/>
              </w:rPr>
            </w:pPr>
            <w:r w:rsidRPr="00781E01">
              <w:rPr>
                <w:rFonts w:ascii="Times New Roman" w:hAnsi="Times New Roman"/>
                <w:color w:val="000000"/>
              </w:rPr>
              <w:t xml:space="preserve">    </w:t>
            </w:r>
            <w:r w:rsidRPr="00781E01">
              <w:rPr>
                <w:rFonts w:ascii="Times New Roman" w:hAnsi="Times New Roman"/>
                <w:color w:val="000000"/>
                <w:rtl/>
              </w:rPr>
              <w:t>يهتم بخدمات المعلومات المتنوعة</w:t>
            </w:r>
            <w:r>
              <w:rPr>
                <w:rFonts w:ascii="Times New Roman" w:hAnsi="Times New Roman"/>
                <w:color w:val="000000"/>
                <w:rtl/>
              </w:rPr>
              <w:t xml:space="preserve">، </w:t>
            </w:r>
            <w:r w:rsidRPr="00781E01">
              <w:rPr>
                <w:rFonts w:ascii="Times New Roman" w:hAnsi="Times New Roman"/>
                <w:color w:val="000000"/>
                <w:rtl/>
              </w:rPr>
              <w:t>مثل تداول المواد وغيرها</w:t>
            </w:r>
            <w:r>
              <w:rPr>
                <w:rFonts w:ascii="Times New Roman" w:hAnsi="Times New Roman"/>
                <w:color w:val="000000"/>
                <w:rtl/>
              </w:rPr>
              <w:t xml:space="preserve">، </w:t>
            </w:r>
            <w:r w:rsidRPr="00781E01">
              <w:rPr>
                <w:rFonts w:ascii="Times New Roman" w:hAnsi="Times New Roman"/>
                <w:color w:val="000000"/>
                <w:rtl/>
              </w:rPr>
              <w:t>ومفاهيمها الأساس. كما يعرف بأساليب البحث عن المعلومات وسبل توصيلها بالطرق التقليدية والحديثة</w:t>
            </w:r>
            <w:r>
              <w:rPr>
                <w:rFonts w:ascii="Times New Roman" w:hAnsi="Times New Roman"/>
                <w:color w:val="000000"/>
                <w:rtl/>
              </w:rPr>
              <w:t xml:space="preserve">، </w:t>
            </w:r>
            <w:r w:rsidRPr="00781E01">
              <w:rPr>
                <w:rFonts w:ascii="Times New Roman" w:hAnsi="Times New Roman"/>
                <w:color w:val="000000"/>
                <w:rtl/>
              </w:rPr>
              <w:t>وباحتياجات فئات المستفيدين والتعامل معهم</w:t>
            </w:r>
            <w:r>
              <w:rPr>
                <w:rFonts w:ascii="Times New Roman" w:hAnsi="Times New Roman"/>
                <w:color w:val="000000"/>
                <w:rtl/>
              </w:rPr>
              <w:t xml:space="preserve">، </w:t>
            </w:r>
            <w:r w:rsidRPr="00781E01">
              <w:rPr>
                <w:rFonts w:ascii="Times New Roman" w:hAnsi="Times New Roman"/>
                <w:color w:val="000000"/>
                <w:rtl/>
              </w:rPr>
              <w:t>وبالدراسات المتعلقة بهم وكيفية تقديم أفضل الخدمات لهم.</w:t>
            </w:r>
          </w:p>
        </w:tc>
        <w:tc>
          <w:tcPr>
            <w:tcW w:w="4261" w:type="dxa"/>
          </w:tcPr>
          <w:p w:rsidR="00A06FF6" w:rsidRPr="00284D1A" w:rsidRDefault="00284D1A" w:rsidP="00284D1A">
            <w:pPr>
              <w:bidi w:val="0"/>
              <w:ind w:left="459" w:hanging="470"/>
              <w:jc w:val="lowKashida"/>
              <w:rPr>
                <w:lang w:val="en-GB" w:bidi="ar-EG"/>
              </w:rPr>
            </w:pPr>
            <w:r>
              <w:rPr>
                <w:lang w:bidi="ar-EG"/>
              </w:rPr>
              <w:t>Deals with</w:t>
            </w:r>
            <w:r w:rsidRPr="00AF777F">
              <w:rPr>
                <w:lang w:val="en-GB" w:bidi="ar-EG"/>
              </w:rPr>
              <w:t xml:space="preserve"> diverse information services, such as circulation of material, and </w:t>
            </w:r>
            <w:r>
              <w:rPr>
                <w:lang w:val="en-GB" w:bidi="ar-EG"/>
              </w:rPr>
              <w:t xml:space="preserve">its basic </w:t>
            </w:r>
            <w:r w:rsidRPr="00AF777F">
              <w:rPr>
                <w:lang w:val="en-GB" w:bidi="ar-EG"/>
              </w:rPr>
              <w:t>concepts</w:t>
            </w:r>
            <w:r>
              <w:rPr>
                <w:lang w:val="en-GB" w:bidi="ar-EG"/>
              </w:rPr>
              <w:t xml:space="preserve"> </w:t>
            </w:r>
            <w:r w:rsidRPr="00AF777F">
              <w:rPr>
                <w:lang w:val="en-GB" w:bidi="ar-EG"/>
              </w:rPr>
              <w:t>.</w:t>
            </w:r>
            <w:r>
              <w:rPr>
                <w:lang w:val="en-GB" w:bidi="ar-EG"/>
              </w:rPr>
              <w:t>The course identifies</w:t>
            </w:r>
            <w:r w:rsidRPr="00AF777F">
              <w:rPr>
                <w:lang w:val="en-GB" w:bidi="ar-EG"/>
              </w:rPr>
              <w:t xml:space="preserve"> methods of searching for information and ways to deliver </w:t>
            </w:r>
            <w:r>
              <w:rPr>
                <w:lang w:val="en-GB" w:bidi="ar-EG"/>
              </w:rPr>
              <w:t xml:space="preserve">it by </w:t>
            </w:r>
            <w:r w:rsidRPr="00AF777F">
              <w:rPr>
                <w:lang w:val="en-GB" w:bidi="ar-EG"/>
              </w:rPr>
              <w:t>traditional and modern methods</w:t>
            </w:r>
            <w:r>
              <w:rPr>
                <w:lang w:val="en-GB" w:bidi="ar-EG"/>
              </w:rPr>
              <w:t xml:space="preserve"> .The course identifies </w:t>
            </w:r>
            <w:r w:rsidRPr="00AF777F">
              <w:rPr>
                <w:lang w:val="en-GB" w:bidi="ar-EG"/>
              </w:rPr>
              <w:t>needs of categories of</w:t>
            </w:r>
            <w:r>
              <w:rPr>
                <w:rFonts w:hint="cs"/>
                <w:rtl/>
                <w:lang w:val="en-GB" w:bidi="ar-EG"/>
              </w:rPr>
              <w:t xml:space="preserve"> </w:t>
            </w:r>
            <w:r w:rsidRPr="00AF777F">
              <w:rPr>
                <w:lang w:val="en-GB" w:bidi="ar-EG"/>
              </w:rPr>
              <w:t>users</w:t>
            </w:r>
            <w:r>
              <w:rPr>
                <w:rFonts w:hint="cs"/>
                <w:rtl/>
                <w:lang w:val="en-GB" w:bidi="ar-EG"/>
              </w:rPr>
              <w:t>,</w:t>
            </w:r>
            <w:r>
              <w:rPr>
                <w:lang w:bidi="ar-EG"/>
              </w:rPr>
              <w:t xml:space="preserve"> ways to deal with them in addition to the studies </w:t>
            </w:r>
            <w:r w:rsidRPr="00AF777F">
              <w:rPr>
                <w:lang w:val="en-GB" w:bidi="ar-EG"/>
              </w:rPr>
              <w:t xml:space="preserve">related to </w:t>
            </w:r>
            <w:r>
              <w:rPr>
                <w:lang w:val="en-GB" w:bidi="ar-EG"/>
              </w:rPr>
              <w:t xml:space="preserve">users </w:t>
            </w:r>
            <w:r w:rsidRPr="00AF777F">
              <w:rPr>
                <w:lang w:val="en-GB" w:bidi="ar-EG"/>
              </w:rPr>
              <w:t>and how to provide better services to them</w:t>
            </w:r>
            <w:r>
              <w:rPr>
                <w:lang w:val="en-GB" w:bidi="ar-EG"/>
              </w:rPr>
              <w:t>.</w:t>
            </w:r>
          </w:p>
        </w:tc>
      </w:tr>
    </w:tbl>
    <w:p w:rsidR="00A06FF6" w:rsidRPr="00781E01" w:rsidRDefault="00A06FF6" w:rsidP="00A06FF6">
      <w:pPr>
        <w:rPr>
          <w:rFonts w:ascii="Times New Roman" w:hAnsi="Times New Roman"/>
          <w:rtl/>
          <w:lang w:bidi="ar-JO"/>
        </w:rPr>
      </w:pPr>
      <w:r w:rsidRPr="00781E01">
        <w:rPr>
          <w:rFonts w:ascii="Times New Roman" w:hAnsi="Times New Roman"/>
          <w:rtl/>
          <w:lang w:bidi="ar-JO"/>
        </w:rPr>
        <w:t>أهداف المقرر :</w:t>
      </w:r>
      <w:r w:rsidRPr="00781E01">
        <w:rPr>
          <w:rFonts w:ascii="Times New Roman" w:hAnsi="Times New Roman"/>
          <w:rtl/>
          <w:lang w:bidi="ar-JO"/>
        </w:rPr>
        <w:tab/>
      </w:r>
      <w:r w:rsidRPr="00781E01">
        <w:rPr>
          <w:rFonts w:ascii="Times New Roman" w:hAnsi="Times New Roman"/>
          <w:rtl/>
          <w:lang w:bidi="ar-JO"/>
        </w:rPr>
        <w:tab/>
      </w:r>
      <w:r w:rsidRPr="00781E01">
        <w:rPr>
          <w:rFonts w:ascii="Times New Roman" w:hAnsi="Times New Roman"/>
          <w:rtl/>
          <w:lang w:bidi="ar-JO"/>
        </w:rPr>
        <w:tab/>
      </w:r>
      <w:r w:rsidRPr="00781E01">
        <w:rPr>
          <w:rFonts w:ascii="Times New Roman" w:hAnsi="Times New Roman"/>
          <w:rtl/>
          <w:lang w:bidi="ar-JO"/>
        </w:rPr>
        <w:tab/>
      </w:r>
      <w:r w:rsidRPr="00781E01">
        <w:rPr>
          <w:rFonts w:ascii="Times New Roman" w:hAnsi="Times New Roman"/>
          <w:rtl/>
          <w:lang w:bidi="ar-JO"/>
        </w:rPr>
        <w:tab/>
      </w:r>
      <w:r w:rsidRPr="00781E01">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A06FF6" w:rsidRPr="00781E01" w:rsidTr="00A23EDE">
        <w:tc>
          <w:tcPr>
            <w:tcW w:w="4261" w:type="dxa"/>
          </w:tcPr>
          <w:p w:rsidR="00A06FF6" w:rsidRPr="00781E01" w:rsidRDefault="00A06FF6" w:rsidP="00A23EDE">
            <w:pPr>
              <w:numPr>
                <w:ilvl w:val="0"/>
                <w:numId w:val="32"/>
              </w:numPr>
              <w:spacing w:after="0" w:line="240" w:lineRule="auto"/>
              <w:ind w:left="432"/>
              <w:jc w:val="both"/>
              <w:rPr>
                <w:rFonts w:ascii="Times New Roman" w:hAnsi="Times New Roman"/>
                <w:color w:val="000000"/>
              </w:rPr>
            </w:pPr>
            <w:r w:rsidRPr="00781E01">
              <w:rPr>
                <w:rFonts w:ascii="Times New Roman" w:hAnsi="Times New Roman"/>
                <w:color w:val="000000"/>
                <w:rtl/>
              </w:rPr>
              <w:t>التعريف بالفئات المختلفة لخدمات المعلومات والقدرات المتعلقة بها.</w:t>
            </w:r>
          </w:p>
        </w:tc>
        <w:tc>
          <w:tcPr>
            <w:tcW w:w="4261" w:type="dxa"/>
          </w:tcPr>
          <w:p w:rsidR="00A06FF6" w:rsidRPr="00781E01" w:rsidRDefault="00A06FF6" w:rsidP="00A23EDE">
            <w:pPr>
              <w:rPr>
                <w:rFonts w:ascii="Times New Roman" w:hAnsi="Times New Roman"/>
                <w:rtl/>
                <w:lang w:bidi="ar-JO"/>
              </w:rPr>
            </w:pPr>
          </w:p>
        </w:tc>
      </w:tr>
      <w:tr w:rsidR="00A06FF6" w:rsidRPr="00781E01" w:rsidTr="00A23EDE">
        <w:tc>
          <w:tcPr>
            <w:tcW w:w="4261" w:type="dxa"/>
          </w:tcPr>
          <w:p w:rsidR="00A06FF6" w:rsidRPr="00781E01" w:rsidRDefault="00A06FF6" w:rsidP="00A23EDE">
            <w:pPr>
              <w:numPr>
                <w:ilvl w:val="0"/>
                <w:numId w:val="32"/>
              </w:numPr>
              <w:spacing w:after="0" w:line="240" w:lineRule="auto"/>
              <w:ind w:left="432"/>
              <w:jc w:val="both"/>
              <w:rPr>
                <w:rFonts w:ascii="Times New Roman" w:hAnsi="Times New Roman"/>
                <w:color w:val="000000"/>
              </w:rPr>
            </w:pPr>
            <w:r w:rsidRPr="00781E01">
              <w:rPr>
                <w:rFonts w:ascii="Times New Roman" w:hAnsi="Times New Roman"/>
                <w:color w:val="000000"/>
                <w:rtl/>
              </w:rPr>
              <w:t>معرفة أساسيات البحث وأساليب توصيل المعلومات للمستفيدين.</w:t>
            </w:r>
          </w:p>
        </w:tc>
        <w:tc>
          <w:tcPr>
            <w:tcW w:w="4261" w:type="dxa"/>
          </w:tcPr>
          <w:p w:rsidR="00A06FF6" w:rsidRPr="00781E01" w:rsidRDefault="00A06FF6" w:rsidP="00A23EDE">
            <w:pPr>
              <w:rPr>
                <w:rFonts w:ascii="Times New Roman" w:hAnsi="Times New Roman"/>
                <w:rtl/>
                <w:lang w:bidi="ar-JO"/>
              </w:rPr>
            </w:pPr>
          </w:p>
        </w:tc>
      </w:tr>
      <w:tr w:rsidR="00A06FF6" w:rsidRPr="00781E01" w:rsidTr="00A23EDE">
        <w:tc>
          <w:tcPr>
            <w:tcW w:w="4261" w:type="dxa"/>
          </w:tcPr>
          <w:p w:rsidR="00A06FF6" w:rsidRPr="00781E01" w:rsidRDefault="00A06FF6" w:rsidP="00A23EDE">
            <w:pPr>
              <w:numPr>
                <w:ilvl w:val="0"/>
                <w:numId w:val="32"/>
              </w:numPr>
              <w:spacing w:after="0" w:line="240" w:lineRule="auto"/>
              <w:ind w:left="432"/>
              <w:jc w:val="both"/>
              <w:rPr>
                <w:rFonts w:ascii="Times New Roman" w:hAnsi="Times New Roman"/>
                <w:color w:val="000000"/>
              </w:rPr>
            </w:pPr>
            <w:r w:rsidRPr="00781E01">
              <w:rPr>
                <w:rFonts w:ascii="Times New Roman" w:hAnsi="Times New Roman"/>
                <w:color w:val="000000"/>
                <w:rtl/>
              </w:rPr>
              <w:t>معرفة أساسيات العلاقات الإنسانية وكيفية تفعيلها من خلال تقديم الخدمات للمستفيدين.</w:t>
            </w:r>
          </w:p>
        </w:tc>
        <w:tc>
          <w:tcPr>
            <w:tcW w:w="4261" w:type="dxa"/>
          </w:tcPr>
          <w:p w:rsidR="00A06FF6" w:rsidRPr="00781E01" w:rsidRDefault="00A06FF6" w:rsidP="00A23EDE">
            <w:pPr>
              <w:rPr>
                <w:rFonts w:ascii="Times New Roman" w:hAnsi="Times New Roman"/>
                <w:rtl/>
                <w:lang w:bidi="ar-JO"/>
              </w:rPr>
            </w:pPr>
          </w:p>
        </w:tc>
      </w:tr>
      <w:tr w:rsidR="00A06FF6" w:rsidRPr="00781E01" w:rsidTr="00A23EDE">
        <w:tc>
          <w:tcPr>
            <w:tcW w:w="4261" w:type="dxa"/>
          </w:tcPr>
          <w:p w:rsidR="00A06FF6" w:rsidRPr="00781E01" w:rsidRDefault="00A06FF6" w:rsidP="00A23EDE">
            <w:pPr>
              <w:numPr>
                <w:ilvl w:val="0"/>
                <w:numId w:val="32"/>
              </w:numPr>
              <w:spacing w:after="0" w:line="240" w:lineRule="auto"/>
              <w:ind w:left="432"/>
              <w:jc w:val="both"/>
              <w:rPr>
                <w:rFonts w:ascii="Times New Roman" w:hAnsi="Times New Roman"/>
                <w:color w:val="000000"/>
              </w:rPr>
            </w:pPr>
            <w:r w:rsidRPr="00781E01">
              <w:rPr>
                <w:rFonts w:ascii="Times New Roman" w:hAnsi="Times New Roman"/>
                <w:color w:val="000000"/>
                <w:rtl/>
              </w:rPr>
              <w:t>معرفة أساليب تدريب المستفيدين</w:t>
            </w:r>
            <w:r>
              <w:rPr>
                <w:rFonts w:ascii="Times New Roman" w:hAnsi="Times New Roman"/>
                <w:color w:val="000000"/>
                <w:rtl/>
              </w:rPr>
              <w:t xml:space="preserve">، </w:t>
            </w:r>
            <w:r w:rsidRPr="00781E01">
              <w:rPr>
                <w:rFonts w:ascii="Times New Roman" w:hAnsi="Times New Roman"/>
                <w:color w:val="000000"/>
                <w:rtl/>
              </w:rPr>
              <w:t>وتصميم مثل هذه الخدمات وتقويمها.</w:t>
            </w:r>
          </w:p>
        </w:tc>
        <w:tc>
          <w:tcPr>
            <w:tcW w:w="4261" w:type="dxa"/>
          </w:tcPr>
          <w:p w:rsidR="00A06FF6" w:rsidRPr="00781E01" w:rsidRDefault="00A06FF6" w:rsidP="00A23EDE">
            <w:pPr>
              <w:rPr>
                <w:rFonts w:ascii="Times New Roman" w:hAnsi="Times New Roman"/>
                <w:rtl/>
                <w:lang w:bidi="ar-JO"/>
              </w:rPr>
            </w:pPr>
          </w:p>
        </w:tc>
      </w:tr>
    </w:tbl>
    <w:p w:rsidR="00A06FF6" w:rsidRPr="00781E01" w:rsidRDefault="00A06FF6" w:rsidP="00A06FF6">
      <w:pPr>
        <w:rPr>
          <w:rFonts w:ascii="Times New Roman" w:hAnsi="Times New Roman"/>
          <w:rtl/>
          <w:lang w:bidi="ar-JO"/>
        </w:rPr>
      </w:pPr>
      <w:r w:rsidRPr="00781E01">
        <w:rPr>
          <w:rFonts w:ascii="Times New Roman" w:hAnsi="Times New Roman"/>
          <w:rtl/>
          <w:lang w:bidi="ar-JO"/>
        </w:rPr>
        <w:t>مخرجات التعليم: (الفهم والمعرفة والمهارات الذهنية والعملية)</w:t>
      </w:r>
    </w:p>
    <w:p w:rsidR="00A06FF6" w:rsidRPr="00781E01" w:rsidRDefault="00A06FF6" w:rsidP="00A06FF6">
      <w:pPr>
        <w:rPr>
          <w:rFonts w:ascii="Times New Roman" w:hAnsi="Times New Roman"/>
          <w:rtl/>
          <w:lang w:bidi="ar-JO"/>
        </w:rPr>
      </w:pPr>
      <w:r w:rsidRPr="00781E01">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A06FF6" w:rsidRPr="00781E01" w:rsidTr="00A23EDE">
        <w:tc>
          <w:tcPr>
            <w:tcW w:w="4250" w:type="dxa"/>
          </w:tcPr>
          <w:p w:rsidR="00A06FF6" w:rsidRPr="00781E01" w:rsidRDefault="00A06FF6" w:rsidP="00A23EDE">
            <w:pPr>
              <w:pBdr>
                <w:top w:val="single" w:sz="4" w:space="1" w:color="auto"/>
                <w:left w:val="single" w:sz="4" w:space="4" w:color="auto"/>
                <w:bottom w:val="single" w:sz="4" w:space="1" w:color="auto"/>
                <w:right w:val="single" w:sz="4" w:space="4" w:color="auto"/>
              </w:pBdr>
              <w:rPr>
                <w:rFonts w:ascii="Times New Roman" w:hAnsi="Times New Roman"/>
              </w:rPr>
            </w:pPr>
            <w:r w:rsidRPr="00781E01">
              <w:rPr>
                <w:rFonts w:ascii="Times New Roman" w:hAnsi="Times New Roman"/>
                <w:rtl/>
              </w:rPr>
              <w:t xml:space="preserve"> إدارة خدمات المعلومات.</w:t>
            </w:r>
          </w:p>
        </w:tc>
        <w:tc>
          <w:tcPr>
            <w:tcW w:w="4249" w:type="dxa"/>
          </w:tcPr>
          <w:p w:rsidR="00A06FF6" w:rsidRPr="00781E01" w:rsidRDefault="00A06FF6" w:rsidP="00A23EDE">
            <w:pPr>
              <w:rPr>
                <w:rFonts w:ascii="Times New Roman" w:hAnsi="Times New Roman"/>
                <w:rtl/>
                <w:lang w:bidi="ar-JO"/>
              </w:rPr>
            </w:pPr>
          </w:p>
        </w:tc>
      </w:tr>
      <w:tr w:rsidR="00A06FF6" w:rsidRPr="00781E01" w:rsidTr="00A23EDE">
        <w:tc>
          <w:tcPr>
            <w:tcW w:w="4250" w:type="dxa"/>
          </w:tcPr>
          <w:p w:rsidR="00A06FF6" w:rsidRPr="00781E01" w:rsidRDefault="00A06FF6"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781E01">
              <w:rPr>
                <w:rFonts w:ascii="Times New Roman" w:hAnsi="Times New Roman"/>
                <w:rtl/>
              </w:rPr>
              <w:t xml:space="preserve"> تقديم خدمات المعلومات بأنواعها المختلفة.</w:t>
            </w:r>
          </w:p>
        </w:tc>
        <w:tc>
          <w:tcPr>
            <w:tcW w:w="4249" w:type="dxa"/>
          </w:tcPr>
          <w:p w:rsidR="00A06FF6" w:rsidRPr="00781E01" w:rsidRDefault="00A06FF6" w:rsidP="00A23EDE">
            <w:pPr>
              <w:rPr>
                <w:rFonts w:ascii="Times New Roman" w:hAnsi="Times New Roman"/>
                <w:rtl/>
                <w:lang w:bidi="ar-JO"/>
              </w:rPr>
            </w:pPr>
          </w:p>
        </w:tc>
      </w:tr>
      <w:tr w:rsidR="00A06FF6" w:rsidRPr="00781E01" w:rsidTr="00A23EDE">
        <w:tc>
          <w:tcPr>
            <w:tcW w:w="4250" w:type="dxa"/>
          </w:tcPr>
          <w:p w:rsidR="00A06FF6" w:rsidRPr="00781E01" w:rsidRDefault="00A06FF6"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781E01">
              <w:rPr>
                <w:rFonts w:ascii="Times New Roman" w:hAnsi="Times New Roman"/>
                <w:rtl/>
              </w:rPr>
              <w:t xml:space="preserve"> أداء المقابلات المرجعية.</w:t>
            </w:r>
          </w:p>
        </w:tc>
        <w:tc>
          <w:tcPr>
            <w:tcW w:w="4249" w:type="dxa"/>
          </w:tcPr>
          <w:p w:rsidR="00A06FF6" w:rsidRPr="00781E01" w:rsidRDefault="00A06FF6" w:rsidP="00A23EDE">
            <w:pPr>
              <w:rPr>
                <w:rFonts w:ascii="Times New Roman" w:hAnsi="Times New Roman"/>
                <w:rtl/>
                <w:lang w:bidi="ar-JO"/>
              </w:rPr>
            </w:pPr>
          </w:p>
        </w:tc>
      </w:tr>
    </w:tbl>
    <w:p w:rsidR="00A06FF6" w:rsidRPr="00781E01" w:rsidRDefault="00A06FF6" w:rsidP="00A06FF6">
      <w:pPr>
        <w:rPr>
          <w:rFonts w:ascii="Times New Roman" w:hAnsi="Times New Roman"/>
          <w:rtl/>
        </w:rPr>
      </w:pPr>
      <w:r w:rsidRPr="00781E01">
        <w:rPr>
          <w:rFonts w:ascii="Times New Roman" w:hAnsi="Times New Roman"/>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A06FF6" w:rsidRPr="00781E01" w:rsidTr="00A23EDE">
        <w:tc>
          <w:tcPr>
            <w:tcW w:w="2130" w:type="dxa"/>
            <w:tcBorders>
              <w:top w:val="double" w:sz="4" w:space="0" w:color="auto"/>
              <w:bottom w:val="double" w:sz="4" w:space="0" w:color="auto"/>
            </w:tcBorders>
            <w:shd w:val="clear" w:color="auto" w:fill="E6E6E6"/>
          </w:tcPr>
          <w:p w:rsidR="00A06FF6" w:rsidRPr="00781E01" w:rsidRDefault="00A06FF6" w:rsidP="00A23EDE">
            <w:pPr>
              <w:jc w:val="center"/>
              <w:rPr>
                <w:rFonts w:ascii="Times New Roman" w:hAnsi="Times New Roman"/>
                <w:rtl/>
                <w:lang w:bidi="ar-JO"/>
              </w:rPr>
            </w:pPr>
            <w:r w:rsidRPr="00781E01">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A06FF6" w:rsidRPr="00781E01" w:rsidRDefault="00A06FF6" w:rsidP="00A23EDE">
            <w:pPr>
              <w:jc w:val="center"/>
              <w:rPr>
                <w:rFonts w:ascii="Times New Roman" w:hAnsi="Times New Roman"/>
                <w:rtl/>
                <w:lang w:bidi="ar-JO"/>
              </w:rPr>
            </w:pPr>
            <w:r w:rsidRPr="00781E01">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A06FF6" w:rsidRPr="00781E01" w:rsidRDefault="00A06FF6" w:rsidP="00A23EDE">
            <w:pPr>
              <w:jc w:val="center"/>
              <w:rPr>
                <w:rFonts w:ascii="Times New Roman" w:hAnsi="Times New Roman"/>
                <w:rtl/>
                <w:lang w:bidi="ar-JO"/>
              </w:rPr>
            </w:pPr>
            <w:r w:rsidRPr="00781E01">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A06FF6" w:rsidRPr="00781E01" w:rsidRDefault="00A06FF6" w:rsidP="00A23EDE">
            <w:pPr>
              <w:jc w:val="center"/>
              <w:rPr>
                <w:rFonts w:ascii="Times New Roman" w:hAnsi="Times New Roman"/>
                <w:rtl/>
                <w:lang w:bidi="ar-JO"/>
              </w:rPr>
            </w:pPr>
            <w:r w:rsidRPr="00781E01">
              <w:rPr>
                <w:rFonts w:ascii="Times New Roman" w:hAnsi="Times New Roman"/>
                <w:rtl/>
                <w:lang w:bidi="ar-JO"/>
              </w:rPr>
              <w:t>سنة النشر</w:t>
            </w:r>
          </w:p>
        </w:tc>
      </w:tr>
      <w:tr w:rsidR="00A06FF6" w:rsidRPr="00781E01" w:rsidTr="00A23EDE">
        <w:tc>
          <w:tcPr>
            <w:tcW w:w="2130" w:type="dxa"/>
            <w:tcBorders>
              <w:top w:val="double" w:sz="4" w:space="0" w:color="auto"/>
              <w:bottom w:val="double" w:sz="4" w:space="0" w:color="auto"/>
            </w:tcBorders>
          </w:tcPr>
          <w:p w:rsidR="00A06FF6" w:rsidRPr="00781E01" w:rsidRDefault="00A06FF6" w:rsidP="00A23EDE">
            <w:pPr>
              <w:rPr>
                <w:rFonts w:ascii="Times New Roman" w:hAnsi="Times New Roman"/>
                <w:rtl/>
              </w:rPr>
            </w:pPr>
            <w:r w:rsidRPr="00781E01">
              <w:rPr>
                <w:rFonts w:ascii="Times New Roman" w:hAnsi="Times New Roman"/>
                <w:color w:val="000000"/>
                <w:rtl/>
              </w:rPr>
              <w:t>خدمات المكتبات الالكترونية</w:t>
            </w:r>
          </w:p>
        </w:tc>
        <w:tc>
          <w:tcPr>
            <w:tcW w:w="2130"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عباس</w:t>
            </w:r>
            <w:r>
              <w:rPr>
                <w:rFonts w:ascii="Times New Roman" w:hAnsi="Times New Roman"/>
                <w:color w:val="000000"/>
                <w:rtl/>
              </w:rPr>
              <w:t xml:space="preserve">، </w:t>
            </w:r>
            <w:r w:rsidRPr="00781E01">
              <w:rPr>
                <w:rFonts w:ascii="Times New Roman" w:hAnsi="Times New Roman"/>
                <w:color w:val="000000"/>
                <w:rtl/>
              </w:rPr>
              <w:t>طارق محمود</w:t>
            </w:r>
          </w:p>
        </w:tc>
        <w:tc>
          <w:tcPr>
            <w:tcW w:w="2131"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المركز الأصيل</w:t>
            </w:r>
          </w:p>
        </w:tc>
        <w:tc>
          <w:tcPr>
            <w:tcW w:w="2131"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2007م</w:t>
            </w:r>
          </w:p>
        </w:tc>
      </w:tr>
      <w:tr w:rsidR="00A06FF6" w:rsidRPr="00781E01" w:rsidTr="00A23EDE">
        <w:tc>
          <w:tcPr>
            <w:tcW w:w="2130" w:type="dxa"/>
            <w:tcBorders>
              <w:top w:val="double" w:sz="4" w:space="0" w:color="auto"/>
              <w:bottom w:val="double" w:sz="4" w:space="0" w:color="auto"/>
            </w:tcBorders>
          </w:tcPr>
          <w:p w:rsidR="00A06FF6" w:rsidRPr="00781E01" w:rsidRDefault="00A06FF6" w:rsidP="00A23EDE">
            <w:pPr>
              <w:rPr>
                <w:rFonts w:ascii="Times New Roman" w:hAnsi="Times New Roman"/>
                <w:rtl/>
                <w:lang w:bidi="ar-JO"/>
              </w:rPr>
            </w:pPr>
            <w:r w:rsidRPr="00781E01">
              <w:rPr>
                <w:rFonts w:ascii="Times New Roman" w:hAnsi="Times New Roman"/>
                <w:color w:val="000000"/>
                <w:rtl/>
              </w:rPr>
              <w:t>خدمات المعلومات: مقوماتها وأشكاله</w:t>
            </w:r>
          </w:p>
        </w:tc>
        <w:tc>
          <w:tcPr>
            <w:tcW w:w="2130"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قاسم</w:t>
            </w:r>
            <w:r>
              <w:rPr>
                <w:rFonts w:ascii="Times New Roman" w:hAnsi="Times New Roman"/>
                <w:color w:val="000000"/>
                <w:rtl/>
              </w:rPr>
              <w:t xml:space="preserve">، </w:t>
            </w:r>
            <w:r w:rsidRPr="00781E01">
              <w:rPr>
                <w:rFonts w:ascii="Times New Roman" w:hAnsi="Times New Roman"/>
                <w:color w:val="000000"/>
                <w:rtl/>
              </w:rPr>
              <w:t>حشمت</w:t>
            </w:r>
          </w:p>
        </w:tc>
        <w:tc>
          <w:tcPr>
            <w:tcW w:w="2131"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مكتبة غريب</w:t>
            </w:r>
          </w:p>
        </w:tc>
        <w:tc>
          <w:tcPr>
            <w:tcW w:w="2131" w:type="dxa"/>
            <w:tcBorders>
              <w:top w:val="double" w:sz="4" w:space="0" w:color="auto"/>
              <w:bottom w:val="double" w:sz="4" w:space="0" w:color="auto"/>
            </w:tcBorders>
          </w:tcPr>
          <w:p w:rsidR="00A06FF6" w:rsidRPr="00781E01" w:rsidRDefault="00A06FF6" w:rsidP="00A23EDE">
            <w:pPr>
              <w:jc w:val="center"/>
              <w:rPr>
                <w:rFonts w:ascii="Times New Roman" w:hAnsi="Times New Roman"/>
                <w:rtl/>
              </w:rPr>
            </w:pPr>
            <w:r w:rsidRPr="00781E01">
              <w:rPr>
                <w:rFonts w:ascii="Times New Roman" w:hAnsi="Times New Roman"/>
                <w:color w:val="000000"/>
                <w:rtl/>
              </w:rPr>
              <w:t>1984م</w:t>
            </w:r>
          </w:p>
        </w:tc>
      </w:tr>
      <w:tr w:rsidR="00A06FF6" w:rsidRPr="00781E01" w:rsidTr="00A23EDE">
        <w:tc>
          <w:tcPr>
            <w:tcW w:w="2130" w:type="dxa"/>
            <w:tcBorders>
              <w:top w:val="double" w:sz="4" w:space="0" w:color="auto"/>
              <w:bottom w:val="double" w:sz="4" w:space="0" w:color="auto"/>
            </w:tcBorders>
          </w:tcPr>
          <w:p w:rsidR="00A06FF6" w:rsidRPr="00781E01" w:rsidRDefault="00A06FF6" w:rsidP="00A23EDE">
            <w:pPr>
              <w:jc w:val="both"/>
              <w:rPr>
                <w:rFonts w:ascii="Times New Roman" w:hAnsi="Times New Roman"/>
                <w:rtl/>
              </w:rPr>
            </w:pPr>
            <w:r w:rsidRPr="00781E01">
              <w:rPr>
                <w:rFonts w:ascii="Times New Roman" w:hAnsi="Times New Roman"/>
                <w:color w:val="000000"/>
                <w:rtl/>
              </w:rPr>
              <w:t>خدمات المعلومات</w:t>
            </w:r>
          </w:p>
        </w:tc>
        <w:tc>
          <w:tcPr>
            <w:tcW w:w="2130"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أمان</w:t>
            </w:r>
            <w:r>
              <w:rPr>
                <w:rFonts w:ascii="Times New Roman" w:hAnsi="Times New Roman"/>
                <w:color w:val="000000"/>
                <w:rtl/>
              </w:rPr>
              <w:t xml:space="preserve">، </w:t>
            </w:r>
            <w:r w:rsidRPr="00781E01">
              <w:rPr>
                <w:rFonts w:ascii="Times New Roman" w:hAnsi="Times New Roman"/>
                <w:color w:val="000000"/>
                <w:rtl/>
              </w:rPr>
              <w:t>محمد</w:t>
            </w:r>
          </w:p>
        </w:tc>
        <w:tc>
          <w:tcPr>
            <w:tcW w:w="2131"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دار المريخ</w:t>
            </w:r>
          </w:p>
        </w:tc>
        <w:tc>
          <w:tcPr>
            <w:tcW w:w="2131" w:type="dxa"/>
            <w:tcBorders>
              <w:top w:val="double" w:sz="4" w:space="0" w:color="auto"/>
              <w:bottom w:val="double" w:sz="4" w:space="0" w:color="auto"/>
            </w:tcBorders>
          </w:tcPr>
          <w:p w:rsidR="00A06FF6" w:rsidRPr="00781E01" w:rsidRDefault="00A06FF6" w:rsidP="00A23EDE">
            <w:pPr>
              <w:jc w:val="center"/>
              <w:rPr>
                <w:rFonts w:ascii="Times New Roman" w:hAnsi="Times New Roman"/>
                <w:rtl/>
              </w:rPr>
            </w:pPr>
            <w:r w:rsidRPr="00781E01">
              <w:rPr>
                <w:rFonts w:ascii="Times New Roman" w:hAnsi="Times New Roman"/>
                <w:color w:val="000000"/>
                <w:rtl/>
              </w:rPr>
              <w:t>1405هـ</w:t>
            </w:r>
          </w:p>
        </w:tc>
      </w:tr>
      <w:tr w:rsidR="00A06FF6" w:rsidRPr="00781E01" w:rsidTr="00A23EDE">
        <w:tc>
          <w:tcPr>
            <w:tcW w:w="2130" w:type="dxa"/>
            <w:tcBorders>
              <w:top w:val="double" w:sz="4" w:space="0" w:color="auto"/>
              <w:bottom w:val="double" w:sz="4" w:space="0" w:color="auto"/>
            </w:tcBorders>
          </w:tcPr>
          <w:p w:rsidR="00A06FF6" w:rsidRPr="00781E01" w:rsidRDefault="00A06FF6" w:rsidP="00A23EDE">
            <w:pPr>
              <w:rPr>
                <w:rFonts w:ascii="Times New Roman" w:hAnsi="Times New Roman"/>
                <w:rtl/>
              </w:rPr>
            </w:pPr>
            <w:r w:rsidRPr="00781E01">
              <w:rPr>
                <w:rFonts w:ascii="Times New Roman" w:hAnsi="Times New Roman"/>
                <w:color w:val="000000"/>
                <w:rtl/>
              </w:rPr>
              <w:t>التقنيات والإدارة في خدمات المكتبات والمعلومات</w:t>
            </w:r>
          </w:p>
        </w:tc>
        <w:tc>
          <w:tcPr>
            <w:tcW w:w="2130"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لانكستر</w:t>
            </w:r>
          </w:p>
        </w:tc>
        <w:tc>
          <w:tcPr>
            <w:tcW w:w="2131"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مكتبة الملك عبد العزيز العامة</w:t>
            </w:r>
          </w:p>
        </w:tc>
        <w:tc>
          <w:tcPr>
            <w:tcW w:w="2131" w:type="dxa"/>
            <w:tcBorders>
              <w:top w:val="double" w:sz="4" w:space="0" w:color="auto"/>
              <w:bottom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1419هـ</w:t>
            </w:r>
          </w:p>
        </w:tc>
      </w:tr>
      <w:tr w:rsidR="00A06FF6" w:rsidRPr="00781E01" w:rsidTr="00A23EDE">
        <w:tc>
          <w:tcPr>
            <w:tcW w:w="2130" w:type="dxa"/>
            <w:tcBorders>
              <w:top w:val="double" w:sz="4" w:space="0" w:color="auto"/>
            </w:tcBorders>
          </w:tcPr>
          <w:p w:rsidR="00A06FF6" w:rsidRPr="00781E01" w:rsidRDefault="00A06FF6" w:rsidP="00A23EDE">
            <w:pPr>
              <w:rPr>
                <w:rFonts w:ascii="Times New Roman" w:hAnsi="Times New Roman"/>
                <w:rtl/>
              </w:rPr>
            </w:pPr>
            <w:r w:rsidRPr="00781E01">
              <w:rPr>
                <w:rFonts w:ascii="Times New Roman" w:hAnsi="Times New Roman"/>
                <w:color w:val="000000"/>
                <w:rtl/>
              </w:rPr>
              <w:t>خدمات المعلومات المرسمة</w:t>
            </w:r>
          </w:p>
        </w:tc>
        <w:tc>
          <w:tcPr>
            <w:tcW w:w="2130" w:type="dxa"/>
            <w:tcBorders>
              <w:top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الميموني</w:t>
            </w:r>
            <w:r>
              <w:rPr>
                <w:rFonts w:ascii="Times New Roman" w:hAnsi="Times New Roman"/>
                <w:color w:val="000000"/>
                <w:rtl/>
              </w:rPr>
              <w:t xml:space="preserve">، </w:t>
            </w:r>
            <w:r w:rsidRPr="00781E01">
              <w:rPr>
                <w:rFonts w:ascii="Times New Roman" w:hAnsi="Times New Roman"/>
                <w:color w:val="000000"/>
                <w:rtl/>
              </w:rPr>
              <w:t>محمد خلف</w:t>
            </w:r>
          </w:p>
        </w:tc>
        <w:tc>
          <w:tcPr>
            <w:tcW w:w="2131" w:type="dxa"/>
            <w:tcBorders>
              <w:top w:val="double" w:sz="4" w:space="0" w:color="auto"/>
            </w:tcBorders>
          </w:tcPr>
          <w:p w:rsidR="00A06FF6" w:rsidRPr="00781E01" w:rsidRDefault="00A06FF6" w:rsidP="00A23EDE">
            <w:pPr>
              <w:jc w:val="center"/>
              <w:rPr>
                <w:rFonts w:ascii="Times New Roman" w:hAnsi="Times New Roman"/>
                <w:rtl/>
                <w:lang w:bidi="ar-JO"/>
              </w:rPr>
            </w:pPr>
            <w:r w:rsidRPr="00781E01">
              <w:rPr>
                <w:rFonts w:ascii="Times New Roman" w:hAnsi="Times New Roman"/>
                <w:color w:val="000000"/>
                <w:rtl/>
              </w:rPr>
              <w:t>مكتبة الملك فهد الوطنية</w:t>
            </w:r>
          </w:p>
        </w:tc>
        <w:tc>
          <w:tcPr>
            <w:tcW w:w="2131" w:type="dxa"/>
            <w:tcBorders>
              <w:top w:val="double" w:sz="4" w:space="0" w:color="auto"/>
            </w:tcBorders>
          </w:tcPr>
          <w:p w:rsidR="00A06FF6" w:rsidRPr="00781E01" w:rsidRDefault="00A06FF6" w:rsidP="00A23EDE">
            <w:pPr>
              <w:jc w:val="center"/>
              <w:rPr>
                <w:rFonts w:ascii="Times New Roman" w:hAnsi="Times New Roman"/>
                <w:rtl/>
              </w:rPr>
            </w:pPr>
            <w:r w:rsidRPr="00781E01">
              <w:rPr>
                <w:rFonts w:ascii="Times New Roman" w:hAnsi="Times New Roman"/>
                <w:color w:val="000000"/>
                <w:rtl/>
              </w:rPr>
              <w:t>1414هـ</w:t>
            </w:r>
          </w:p>
        </w:tc>
      </w:tr>
    </w:tbl>
    <w:p w:rsidR="00A06FF6" w:rsidRPr="00781E01" w:rsidRDefault="00A06FF6" w:rsidP="00A06FF6">
      <w:pPr>
        <w:rPr>
          <w:rFonts w:ascii="Times New Roman" w:hAnsi="Times New Roman"/>
          <w:rtl/>
        </w:rPr>
      </w:pPr>
    </w:p>
    <w:p w:rsidR="00A06FF6" w:rsidRDefault="00A06FF6" w:rsidP="00A06FF6">
      <w:pPr>
        <w:jc w:val="both"/>
        <w:rPr>
          <w:rFonts w:ascii="Times New Roman" w:hAnsi="Times New Roman"/>
          <w:rtl/>
        </w:rPr>
      </w:pPr>
    </w:p>
    <w:p w:rsidR="00A06FF6" w:rsidRPr="001776FC" w:rsidRDefault="00A06FF6" w:rsidP="00F86DD7">
      <w:pPr>
        <w:jc w:val="both"/>
        <w:rPr>
          <w:rFonts w:ascii="Times New Roman" w:hAnsi="Times New Roman"/>
          <w:b/>
          <w:bCs/>
        </w:rPr>
      </w:pPr>
      <w:r>
        <w:rPr>
          <w:rFonts w:ascii="Times New Roman" w:hAnsi="Times New Roman"/>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A06FF6" w:rsidRPr="001776FC" w:rsidTr="00A23EDE">
        <w:trPr>
          <w:trHeight w:val="339"/>
        </w:trPr>
        <w:tc>
          <w:tcPr>
            <w:tcW w:w="2356" w:type="dxa"/>
            <w:shd w:val="clear" w:color="auto" w:fill="E6E6E6"/>
            <w:vAlign w:val="center"/>
          </w:tcPr>
          <w:p w:rsidR="00A06FF6" w:rsidRPr="001776FC" w:rsidRDefault="00A06FF6" w:rsidP="00A23EDE">
            <w:pPr>
              <w:jc w:val="center"/>
              <w:rPr>
                <w:rFonts w:ascii="Times New Roman" w:hAnsi="Times New Roman"/>
                <w:b/>
                <w:bCs/>
                <w:i/>
                <w:iCs/>
                <w:rtl/>
                <w:lang w:bidi="ar-JO"/>
              </w:rPr>
            </w:pPr>
            <w:r w:rsidRPr="001776FC">
              <w:rPr>
                <w:rFonts w:ascii="Times New Roman" w:hAnsi="Times New Roman"/>
                <w:b/>
                <w:bCs/>
                <w:rtl/>
                <w:lang w:bidi="ar-JO"/>
              </w:rPr>
              <w:t xml:space="preserve">نموذج  </w:t>
            </w:r>
            <w:r>
              <w:rPr>
                <w:rFonts w:ascii="Times New Roman" w:hAnsi="Times New Roman"/>
                <w:b/>
                <w:bCs/>
                <w:rtl/>
                <w:lang w:bidi="ar-JO"/>
              </w:rPr>
              <w:t>(</w:t>
            </w:r>
            <w:r w:rsidRPr="001776FC">
              <w:rPr>
                <w:rFonts w:ascii="Times New Roman" w:hAnsi="Times New Roman"/>
                <w:b/>
                <w:bCs/>
                <w:rtl/>
                <w:lang w:bidi="ar-JO"/>
              </w:rPr>
              <w:t>و</w:t>
            </w:r>
            <w:r>
              <w:rPr>
                <w:rFonts w:ascii="Times New Roman" w:hAnsi="Times New Roman"/>
                <w:b/>
                <w:bCs/>
                <w:rtl/>
                <w:lang w:bidi="ar-JO"/>
              </w:rPr>
              <w:t xml:space="preserve">) </w:t>
            </w:r>
          </w:p>
        </w:tc>
      </w:tr>
    </w:tbl>
    <w:p w:rsidR="00A06FF6" w:rsidRPr="001776FC" w:rsidRDefault="00A06FF6" w:rsidP="00A06FF6">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A06FF6" w:rsidRPr="001776FC" w:rsidTr="00A23EDE">
        <w:trPr>
          <w:trHeight w:val="364"/>
        </w:trPr>
        <w:tc>
          <w:tcPr>
            <w:tcW w:w="6722" w:type="dxa"/>
            <w:shd w:val="clear" w:color="auto" w:fill="E6E6E6"/>
            <w:vAlign w:val="center"/>
          </w:tcPr>
          <w:p w:rsidR="00A06FF6" w:rsidRPr="001776FC" w:rsidRDefault="00A06FF6" w:rsidP="00A23EDE">
            <w:pPr>
              <w:jc w:val="center"/>
              <w:rPr>
                <w:rFonts w:ascii="Times New Roman" w:hAnsi="Times New Roman"/>
                <w:b/>
                <w:bCs/>
                <w:i/>
                <w:iCs/>
                <w:rtl/>
                <w:lang w:bidi="ar-JO"/>
              </w:rPr>
            </w:pPr>
            <w:r w:rsidRPr="001776FC">
              <w:rPr>
                <w:rFonts w:ascii="Times New Roman" w:hAnsi="Times New Roman"/>
                <w:b/>
                <w:bCs/>
                <w:rtl/>
                <w:lang w:bidi="ar-JO"/>
              </w:rPr>
              <w:t xml:space="preserve">توصيف المقرر </w:t>
            </w:r>
          </w:p>
        </w:tc>
      </w:tr>
    </w:tbl>
    <w:p w:rsidR="00A06FF6" w:rsidRPr="001776FC" w:rsidRDefault="00A06FF6" w:rsidP="00A06FF6">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1776FC">
        <w:rPr>
          <w:rFonts w:ascii="Times New Roman" w:hAnsi="Times New Roman"/>
          <w:rtl/>
        </w:rPr>
        <w:t xml:space="preserve">المؤسسة التعليمية </w:t>
      </w:r>
      <w:r w:rsidRPr="001776FC">
        <w:rPr>
          <w:rFonts w:ascii="Times New Roman" w:hAnsi="Times New Roman"/>
        </w:rPr>
        <w:t xml:space="preserve"> </w:t>
      </w:r>
      <w:r>
        <w:rPr>
          <w:rFonts w:ascii="Times New Roman" w:hAnsi="Times New Roman" w:hint="cs"/>
          <w:rtl/>
        </w:rPr>
        <w:t>جامعة الملك سعود</w:t>
      </w:r>
    </w:p>
    <w:p w:rsidR="00A06FF6" w:rsidRPr="001776FC" w:rsidRDefault="00A06FF6" w:rsidP="00A06FF6">
      <w:pPr>
        <w:jc w:val="both"/>
        <w:rPr>
          <w:rFonts w:ascii="Times New Roman" w:hAnsi="Times New Roman"/>
          <w:rtl/>
        </w:rPr>
      </w:pPr>
    </w:p>
    <w:p w:rsidR="00A06FF6" w:rsidRPr="001776FC" w:rsidRDefault="00A06FF6" w:rsidP="00A06FF6">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1776FC">
        <w:rPr>
          <w:rFonts w:ascii="Times New Roman" w:hAnsi="Times New Roman"/>
          <w:rtl/>
        </w:rPr>
        <w:t xml:space="preserve">الكلية/ القسم </w:t>
      </w:r>
      <w:r>
        <w:rPr>
          <w:rFonts w:ascii="Times New Roman" w:hAnsi="Times New Roman"/>
        </w:rPr>
        <w:t xml:space="preserve">  </w:t>
      </w:r>
      <w:r>
        <w:rPr>
          <w:rFonts w:ascii="Times New Roman" w:hAnsi="Times New Roman" w:hint="cs"/>
          <w:rtl/>
        </w:rPr>
        <w:t xml:space="preserve">   كلية الآداب / قسم </w:t>
      </w:r>
      <w:r w:rsidR="000369CF">
        <w:rPr>
          <w:rFonts w:ascii="Times New Roman" w:hAnsi="Times New Roman" w:hint="cs"/>
          <w:rtl/>
        </w:rPr>
        <w:t>علم المعلومات</w:t>
      </w:r>
    </w:p>
    <w:p w:rsidR="00A06FF6" w:rsidRPr="001776FC" w:rsidRDefault="00A06FF6" w:rsidP="00A06FF6">
      <w:pPr>
        <w:jc w:val="both"/>
        <w:rPr>
          <w:rFonts w:ascii="Times New Roman" w:hAnsi="Times New Roman"/>
          <w:b/>
          <w:bCs/>
        </w:rPr>
      </w:pPr>
      <w:r w:rsidRPr="001776FC">
        <w:rPr>
          <w:rFonts w:ascii="Times New Roman" w:hAnsi="Times New Roman"/>
          <w:b/>
          <w:bCs/>
          <w:rtl/>
        </w:rPr>
        <w:t>أ</w:t>
      </w:r>
      <w:r>
        <w:rPr>
          <w:rFonts w:ascii="Times New Roman" w:hAnsi="Times New Roman"/>
          <w:b/>
          <w:bCs/>
          <w:rtl/>
        </w:rPr>
        <w:t xml:space="preserve">) </w:t>
      </w:r>
      <w:r w:rsidRPr="001776FC">
        <w:rPr>
          <w:rFonts w:ascii="Times New Roman" w:hAnsi="Times New Roman"/>
          <w:b/>
          <w:bCs/>
          <w:rtl/>
        </w:rPr>
        <w:t xml:space="preserve"> تحديد المقرر والمعلومات العامة </w:t>
      </w:r>
    </w:p>
    <w:p w:rsidR="00A06FF6" w:rsidRPr="002C388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highlight w:val="yellow"/>
        </w:rPr>
      </w:pPr>
      <w:r w:rsidRPr="002C3887">
        <w:rPr>
          <w:rFonts w:ascii="Times New Roman" w:hAnsi="Times New Roman"/>
          <w:highlight w:val="yellow"/>
          <w:rtl/>
        </w:rPr>
        <w:t>1 – اسم المقرر و رقمه:</w:t>
      </w:r>
      <w:r w:rsidRPr="002C3887">
        <w:rPr>
          <w:rFonts w:ascii="Times New Roman" w:hAnsi="Times New Roman"/>
          <w:color w:val="000000"/>
          <w:highlight w:val="yellow"/>
          <w:rtl/>
        </w:rPr>
        <w:t xml:space="preserve">364 </w:t>
      </w:r>
      <w:r w:rsidR="007B49EC" w:rsidRPr="00022A7E">
        <w:rPr>
          <w:rFonts w:ascii="Times New Roman" w:hAnsi="Times New Roman"/>
          <w:color w:val="FF0000"/>
          <w:highlight w:val="yellow"/>
          <w:rtl/>
        </w:rPr>
        <w:t>م</w:t>
      </w:r>
      <w:r w:rsidR="00022A7E" w:rsidRPr="00022A7E">
        <w:rPr>
          <w:rFonts w:ascii="Times New Roman" w:hAnsi="Times New Roman" w:hint="cs"/>
          <w:color w:val="FF0000"/>
          <w:highlight w:val="yellow"/>
          <w:rtl/>
        </w:rPr>
        <w:t>كت</w:t>
      </w:r>
      <w:r w:rsidRPr="002C3887">
        <w:rPr>
          <w:rFonts w:ascii="Times New Roman" w:hAnsi="Times New Roman"/>
          <w:highlight w:val="yellow"/>
          <w:rtl/>
        </w:rPr>
        <w:t xml:space="preserve"> خدمات المعلومات  </w:t>
      </w:r>
    </w:p>
    <w:p w:rsidR="00A06FF6" w:rsidRPr="001776FC" w:rsidRDefault="00A06FF6" w:rsidP="00A06FF6">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2C3887">
        <w:rPr>
          <w:rFonts w:ascii="Times New Roman" w:hAnsi="Times New Roman"/>
          <w:color w:val="000000"/>
          <w:highlight w:val="yellow"/>
        </w:rPr>
        <w:t>Information Services</w:t>
      </w:r>
      <w:r w:rsidRPr="002C3887">
        <w:rPr>
          <w:rFonts w:ascii="Times New Roman" w:hAnsi="Times New Roman"/>
          <w:highlight w:val="yellow"/>
        </w:rPr>
        <w:t xml:space="preserve"> </w:t>
      </w:r>
      <w:r w:rsidR="00022A7E" w:rsidRPr="00022A7E">
        <w:rPr>
          <w:rFonts w:ascii="Times New Roman" w:hAnsi="Times New Roman"/>
          <w:color w:val="FF0000"/>
          <w:highlight w:val="yellow"/>
        </w:rPr>
        <w:t>LIBR</w:t>
      </w:r>
      <w:r w:rsidRPr="002C3887">
        <w:rPr>
          <w:rFonts w:ascii="Times New Roman" w:hAnsi="Times New Roman"/>
          <w:highlight w:val="yellow"/>
        </w:rPr>
        <w:t xml:space="preserve"> 364</w:t>
      </w:r>
    </w:p>
    <w:p w:rsidR="00A06FF6" w:rsidRPr="001776FC" w:rsidRDefault="00A06FF6" w:rsidP="00A06FF6">
      <w:pPr>
        <w:jc w:val="both"/>
        <w:rPr>
          <w:rFonts w:ascii="Times New Roman" w:hAnsi="Times New Roman"/>
          <w:rtl/>
        </w:rPr>
      </w:pP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lang w:bidi="ar-EG"/>
        </w:rPr>
      </w:pPr>
      <w:r w:rsidRPr="001776FC">
        <w:rPr>
          <w:rFonts w:ascii="Times New Roman" w:hAnsi="Times New Roman"/>
          <w:rtl/>
        </w:rPr>
        <w:t>2 – الساعات المعتمدة: 3 (2نظري + 2عملي)</w:t>
      </w:r>
      <w:r w:rsidR="005C387A">
        <w:rPr>
          <w:rFonts w:ascii="Times New Roman" w:hAnsi="Times New Roman" w:hint="cs"/>
          <w:rtl/>
          <w:lang w:bidi="ar-EG"/>
        </w:rPr>
        <w:t xml:space="preserve"> </w:t>
      </w:r>
    </w:p>
    <w:p w:rsidR="00A06FF6" w:rsidRPr="001776FC" w:rsidRDefault="00A06FF6" w:rsidP="00A06FF6">
      <w:pPr>
        <w:jc w:val="both"/>
        <w:rPr>
          <w:rFonts w:ascii="Times New Roman" w:hAnsi="Times New Roman"/>
          <w:rtl/>
        </w:rPr>
      </w:pP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776FC">
        <w:rPr>
          <w:rFonts w:ascii="Times New Roman" w:hAnsi="Times New Roman"/>
          <w:rtl/>
        </w:rPr>
        <w:t>3 – البرنامج أو البرامج التي يتم تقديم المقرر ضمنها</w:t>
      </w:r>
      <w:r>
        <w:rPr>
          <w:rFonts w:ascii="Times New Roman" w:hAnsi="Times New Roman" w:hint="cs"/>
          <w:rtl/>
        </w:rPr>
        <w:t xml:space="preserve">: </w:t>
      </w:r>
      <w:r w:rsidR="000369CF">
        <w:rPr>
          <w:rFonts w:ascii="Times New Roman" w:hAnsi="Times New Roman"/>
          <w:rtl/>
        </w:rPr>
        <w:t>علم المعلومات</w:t>
      </w:r>
    </w:p>
    <w:p w:rsidR="00A06FF6" w:rsidRPr="001776FC" w:rsidRDefault="00A06FF6" w:rsidP="00A06FF6">
      <w:pPr>
        <w:jc w:val="both"/>
        <w:rPr>
          <w:rFonts w:ascii="Times New Roman" w:hAnsi="Times New Roman"/>
          <w:rtl/>
        </w:rPr>
      </w:pP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776FC">
        <w:rPr>
          <w:rFonts w:ascii="Times New Roman" w:hAnsi="Times New Roman"/>
          <w:rtl/>
        </w:rPr>
        <w:t xml:space="preserve">4 – اسم عضو هيئة التدريس المسئول عن تدريس  المقرر: </w:t>
      </w:r>
    </w:p>
    <w:p w:rsidR="00A06FF6" w:rsidRPr="001776FC" w:rsidRDefault="00A06FF6" w:rsidP="00A06FF6">
      <w:pPr>
        <w:jc w:val="both"/>
        <w:rPr>
          <w:rFonts w:ascii="Times New Roman" w:hAnsi="Times New Roman"/>
          <w:rtl/>
        </w:rPr>
      </w:pP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776FC">
        <w:rPr>
          <w:rFonts w:ascii="Times New Roman" w:hAnsi="Times New Roman"/>
          <w:rtl/>
        </w:rPr>
        <w:t xml:space="preserve">5 – المستوى أو السنة التي سيتم تقديم هذه المقرر فيه: </w:t>
      </w:r>
      <w:r w:rsidR="00CA5CC8">
        <w:rPr>
          <w:rFonts w:ascii="Times New Roman" w:hAnsi="Times New Roman" w:hint="cs"/>
          <w:rtl/>
        </w:rPr>
        <w:t>المستوى الرابع</w:t>
      </w:r>
    </w:p>
    <w:p w:rsidR="00A06FF6" w:rsidRPr="001776FC" w:rsidRDefault="00A06FF6" w:rsidP="00A06FF6">
      <w:pPr>
        <w:jc w:val="both"/>
        <w:rPr>
          <w:rFonts w:ascii="Times New Roman" w:hAnsi="Times New Roman"/>
          <w:rtl/>
        </w:rPr>
      </w:pP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r w:rsidRPr="001776FC">
        <w:rPr>
          <w:rFonts w:ascii="Times New Roman" w:hAnsi="Times New Roman"/>
          <w:rtl/>
        </w:rPr>
        <w:t xml:space="preserve">6 – المتطلبات المسبقة لهذه المقرر (إن وجدت) </w:t>
      </w:r>
    </w:p>
    <w:p w:rsidR="00A06FF6" w:rsidRPr="001776FC" w:rsidRDefault="00A06FF6" w:rsidP="00A06FF6">
      <w:pPr>
        <w:jc w:val="both"/>
        <w:rPr>
          <w:rFonts w:ascii="Times New Roman" w:hAnsi="Times New Roman"/>
          <w:rtl/>
        </w:rPr>
      </w:pP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r w:rsidRPr="001776FC">
        <w:rPr>
          <w:rFonts w:ascii="Times New Roman" w:hAnsi="Times New Roman"/>
          <w:rtl/>
        </w:rPr>
        <w:t xml:space="preserve">7 – المتطلبات المصاحبة لهذه المقرر (إن وجدت) </w:t>
      </w:r>
    </w:p>
    <w:p w:rsidR="00A06FF6" w:rsidRPr="001776FC" w:rsidRDefault="00A06FF6" w:rsidP="00A06FF6">
      <w:pPr>
        <w:jc w:val="both"/>
        <w:rPr>
          <w:rFonts w:ascii="Times New Roman" w:hAnsi="Times New Roman"/>
          <w:rtl/>
        </w:rPr>
      </w:pP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776FC">
        <w:rPr>
          <w:rFonts w:ascii="Times New Roman" w:hAnsi="Times New Roman"/>
          <w:rtl/>
        </w:rPr>
        <w:t>8 – مكان تدريس المقرر إن لم يكن في المقر الرئيسي للمؤسسة التعليمية.</w:t>
      </w:r>
      <w:r w:rsidRPr="001776FC">
        <w:rPr>
          <w:rFonts w:ascii="Times New Roman" w:hAnsi="Times New Roman"/>
        </w:rPr>
        <w:t xml:space="preserve"> </w:t>
      </w:r>
    </w:p>
    <w:p w:rsidR="00A06FF6" w:rsidRPr="001776FC" w:rsidRDefault="00A06FF6" w:rsidP="00A06FF6">
      <w:pPr>
        <w:jc w:val="both"/>
        <w:rPr>
          <w:rFonts w:ascii="Times New Roman" w:hAnsi="Times New Roman"/>
          <w:rtl/>
        </w:rPr>
      </w:pP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776FC">
        <w:rPr>
          <w:rFonts w:ascii="Times New Roman" w:hAnsi="Times New Roman"/>
          <w:rtl/>
        </w:rPr>
        <w:t>9– لغة تدريس المقرر</w:t>
      </w:r>
      <w:r>
        <w:rPr>
          <w:rFonts w:ascii="Times New Roman" w:hAnsi="Times New Roman" w:hint="cs"/>
          <w:rtl/>
        </w:rPr>
        <w:t>: العربية</w:t>
      </w:r>
    </w:p>
    <w:p w:rsidR="00A06FF6" w:rsidRPr="001776FC" w:rsidRDefault="00A06FF6" w:rsidP="00A06FF6">
      <w:pPr>
        <w:jc w:val="both"/>
        <w:rPr>
          <w:rFonts w:ascii="Times New Roman" w:hAnsi="Times New Roman"/>
          <w:rtl/>
        </w:rPr>
      </w:pPr>
    </w:p>
    <w:p w:rsidR="00A06FF6" w:rsidRPr="001776FC" w:rsidRDefault="00A06FF6" w:rsidP="00A06FF6">
      <w:pPr>
        <w:jc w:val="both"/>
        <w:rPr>
          <w:rFonts w:ascii="Times New Roman" w:hAnsi="Times New Roman"/>
          <w:rtl/>
        </w:rPr>
      </w:pPr>
    </w:p>
    <w:p w:rsidR="00A06FF6" w:rsidRPr="001776FC" w:rsidRDefault="00A06FF6" w:rsidP="00A06FF6">
      <w:pPr>
        <w:jc w:val="both"/>
        <w:rPr>
          <w:rFonts w:ascii="Times New Roman" w:hAnsi="Times New Roman"/>
          <w:b/>
          <w:bCs/>
        </w:rPr>
      </w:pPr>
      <w:r w:rsidRPr="001776FC">
        <w:rPr>
          <w:rFonts w:ascii="Times New Roman" w:hAnsi="Times New Roman"/>
          <w:b/>
          <w:bCs/>
          <w:rtl/>
        </w:rPr>
        <w:t>ب</w:t>
      </w:r>
      <w:r>
        <w:rPr>
          <w:rFonts w:ascii="Times New Roman" w:hAnsi="Times New Roman"/>
          <w:b/>
          <w:bCs/>
          <w:rtl/>
        </w:rPr>
        <w:t xml:space="preserve">) </w:t>
      </w:r>
      <w:r w:rsidRPr="001776FC">
        <w:rPr>
          <w:rFonts w:ascii="Times New Roman" w:hAnsi="Times New Roman"/>
          <w:b/>
          <w:bCs/>
          <w:rtl/>
        </w:rPr>
        <w:t xml:space="preserve"> الأهداف : </w:t>
      </w:r>
    </w:p>
    <w:p w:rsidR="00A06FF6" w:rsidRPr="001776FC" w:rsidRDefault="00A06FF6" w:rsidP="00A06FF6">
      <w:pPr>
        <w:jc w:val="both"/>
        <w:rPr>
          <w:rFonts w:ascii="Times New Roman" w:hAnsi="Times New Roman"/>
          <w:b/>
          <w:bCs/>
        </w:rPr>
      </w:pPr>
      <w:r w:rsidRPr="001776FC">
        <w:rPr>
          <w:rFonts w:ascii="Times New Roman" w:hAnsi="Times New Roman"/>
          <w:b/>
          <w:bCs/>
          <w:rtl/>
        </w:rPr>
        <w:t xml:space="preserve"> </w:t>
      </w:r>
    </w:p>
    <w:p w:rsidR="00A06FF6" w:rsidRPr="001776F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8B5AFD">
        <w:rPr>
          <w:rFonts w:ascii="Times New Roman" w:hAnsi="Times New Roman"/>
          <w:b/>
          <w:bCs/>
          <w:rtl/>
        </w:rPr>
        <w:t xml:space="preserve">1 – وصف موجز لنتائج التعلم </w:t>
      </w:r>
      <w:r>
        <w:rPr>
          <w:rFonts w:ascii="Times New Roman" w:hAnsi="Times New Roman"/>
          <w:b/>
          <w:bCs/>
          <w:rtl/>
        </w:rPr>
        <w:t xml:space="preserve">الأساس </w:t>
      </w:r>
      <w:r w:rsidRPr="008B5AFD">
        <w:rPr>
          <w:rFonts w:ascii="Times New Roman" w:hAnsi="Times New Roman"/>
          <w:b/>
          <w:bCs/>
          <w:rtl/>
        </w:rPr>
        <w:t>للطلبة المسجلين في هذا المق</w:t>
      </w:r>
      <w:r w:rsidRPr="001776FC">
        <w:rPr>
          <w:rFonts w:ascii="Times New Roman" w:hAnsi="Times New Roman"/>
          <w:rtl/>
        </w:rPr>
        <w:t>رر:</w:t>
      </w:r>
      <w:r>
        <w:rPr>
          <w:rFonts w:ascii="Times New Roman" w:hAnsi="Times New Roman"/>
          <w:rtl/>
        </w:rPr>
        <w:br/>
      </w:r>
      <w:r>
        <w:rPr>
          <w:rFonts w:ascii="Times New Roman" w:hAnsi="Times New Roman" w:hint="cs"/>
          <w:rtl/>
        </w:rPr>
        <w:t xml:space="preserve">- معرف </w:t>
      </w:r>
      <w:r w:rsidRPr="001776FC">
        <w:rPr>
          <w:rFonts w:ascii="Times New Roman" w:hAnsi="Times New Roman" w:hint="eastAsia"/>
          <w:rtl/>
        </w:rPr>
        <w:t>الفئات</w:t>
      </w:r>
      <w:r w:rsidRPr="001776FC">
        <w:rPr>
          <w:rFonts w:ascii="Times New Roman" w:hAnsi="Times New Roman"/>
          <w:rtl/>
        </w:rPr>
        <w:t xml:space="preserve"> </w:t>
      </w:r>
      <w:r w:rsidRPr="001776FC">
        <w:rPr>
          <w:rFonts w:ascii="Times New Roman" w:hAnsi="Times New Roman" w:hint="eastAsia"/>
          <w:rtl/>
        </w:rPr>
        <w:t>المختلفة</w:t>
      </w:r>
      <w:r w:rsidRPr="001776FC">
        <w:rPr>
          <w:rFonts w:ascii="Times New Roman" w:hAnsi="Times New Roman"/>
          <w:rtl/>
        </w:rPr>
        <w:t xml:space="preserve"> </w:t>
      </w:r>
      <w:r w:rsidRPr="001776FC">
        <w:rPr>
          <w:rFonts w:ascii="Times New Roman" w:hAnsi="Times New Roman" w:hint="eastAsia"/>
          <w:rtl/>
        </w:rPr>
        <w:t>لخدمات</w:t>
      </w:r>
      <w:r w:rsidRPr="001776FC">
        <w:rPr>
          <w:rFonts w:ascii="Times New Roman" w:hAnsi="Times New Roman"/>
          <w:rtl/>
        </w:rPr>
        <w:t xml:space="preserve"> </w:t>
      </w:r>
      <w:r w:rsidRPr="001776FC">
        <w:rPr>
          <w:rFonts w:ascii="Times New Roman" w:hAnsi="Times New Roman" w:hint="eastAsia"/>
          <w:rtl/>
        </w:rPr>
        <w:t>المعلومات</w:t>
      </w:r>
      <w:r w:rsidRPr="001776FC">
        <w:rPr>
          <w:rFonts w:ascii="Times New Roman" w:hAnsi="Times New Roman"/>
          <w:rtl/>
        </w:rPr>
        <w:t xml:space="preserve"> </w:t>
      </w:r>
      <w:r w:rsidRPr="001776FC">
        <w:rPr>
          <w:rFonts w:ascii="Times New Roman" w:hAnsi="Times New Roman" w:hint="eastAsia"/>
          <w:rtl/>
        </w:rPr>
        <w:t>والقدرات</w:t>
      </w:r>
      <w:r w:rsidRPr="001776FC">
        <w:rPr>
          <w:rFonts w:ascii="Times New Roman" w:hAnsi="Times New Roman"/>
          <w:rtl/>
        </w:rPr>
        <w:t xml:space="preserve"> </w:t>
      </w:r>
      <w:r w:rsidRPr="001776FC">
        <w:rPr>
          <w:rFonts w:ascii="Times New Roman" w:hAnsi="Times New Roman" w:hint="eastAsia"/>
          <w:rtl/>
        </w:rPr>
        <w:t>المتعلقة</w:t>
      </w:r>
      <w:r w:rsidRPr="001776FC">
        <w:rPr>
          <w:rFonts w:ascii="Times New Roman" w:hAnsi="Times New Roman"/>
          <w:rtl/>
        </w:rPr>
        <w:t xml:space="preserve"> </w:t>
      </w:r>
      <w:r w:rsidRPr="001776FC">
        <w:rPr>
          <w:rFonts w:ascii="Times New Roman" w:hAnsi="Times New Roman" w:hint="eastAsia"/>
          <w:rtl/>
        </w:rPr>
        <w:t>بها</w:t>
      </w:r>
      <w:r w:rsidRPr="001776FC">
        <w:rPr>
          <w:rFonts w:ascii="Times New Roman" w:hAnsi="Times New Roman"/>
          <w:rtl/>
        </w:rPr>
        <w:t>.</w:t>
      </w:r>
    </w:p>
    <w:p w:rsidR="00A06FF6" w:rsidRPr="001776F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1776FC">
        <w:rPr>
          <w:rFonts w:ascii="Times New Roman" w:hAnsi="Times New Roman" w:hint="eastAsia"/>
          <w:rtl/>
        </w:rPr>
        <w:t>معرفة</w:t>
      </w:r>
      <w:r w:rsidRPr="001776FC">
        <w:rPr>
          <w:rFonts w:ascii="Times New Roman" w:hAnsi="Times New Roman"/>
          <w:rtl/>
        </w:rPr>
        <w:t xml:space="preserve"> </w:t>
      </w:r>
      <w:r w:rsidRPr="001776FC">
        <w:rPr>
          <w:rFonts w:ascii="Times New Roman" w:hAnsi="Times New Roman" w:hint="eastAsia"/>
          <w:rtl/>
        </w:rPr>
        <w:t>أساسيات</w:t>
      </w:r>
      <w:r w:rsidRPr="001776FC">
        <w:rPr>
          <w:rFonts w:ascii="Times New Roman" w:hAnsi="Times New Roman"/>
          <w:rtl/>
        </w:rPr>
        <w:t xml:space="preserve"> </w:t>
      </w:r>
      <w:r w:rsidRPr="001776FC">
        <w:rPr>
          <w:rFonts w:ascii="Times New Roman" w:hAnsi="Times New Roman" w:hint="eastAsia"/>
          <w:rtl/>
        </w:rPr>
        <w:t>البحث</w:t>
      </w:r>
      <w:r w:rsidRPr="001776FC">
        <w:rPr>
          <w:rFonts w:ascii="Times New Roman" w:hAnsi="Times New Roman"/>
          <w:rtl/>
        </w:rPr>
        <w:t xml:space="preserve"> </w:t>
      </w:r>
      <w:r w:rsidRPr="001776FC">
        <w:rPr>
          <w:rFonts w:ascii="Times New Roman" w:hAnsi="Times New Roman" w:hint="eastAsia"/>
          <w:rtl/>
        </w:rPr>
        <w:t>وأساليب</w:t>
      </w:r>
      <w:r w:rsidRPr="001776FC">
        <w:rPr>
          <w:rFonts w:ascii="Times New Roman" w:hAnsi="Times New Roman"/>
          <w:rtl/>
        </w:rPr>
        <w:t xml:space="preserve"> </w:t>
      </w:r>
      <w:r w:rsidRPr="001776FC">
        <w:rPr>
          <w:rFonts w:ascii="Times New Roman" w:hAnsi="Times New Roman" w:hint="eastAsia"/>
          <w:rtl/>
        </w:rPr>
        <w:t>توصيل</w:t>
      </w:r>
      <w:r w:rsidRPr="001776FC">
        <w:rPr>
          <w:rFonts w:ascii="Times New Roman" w:hAnsi="Times New Roman"/>
          <w:rtl/>
        </w:rPr>
        <w:t xml:space="preserve"> </w:t>
      </w:r>
      <w:r w:rsidRPr="001776FC">
        <w:rPr>
          <w:rFonts w:ascii="Times New Roman" w:hAnsi="Times New Roman" w:hint="eastAsia"/>
          <w:rtl/>
        </w:rPr>
        <w:t>المعلومات</w:t>
      </w:r>
      <w:r w:rsidRPr="001776FC">
        <w:rPr>
          <w:rFonts w:ascii="Times New Roman" w:hAnsi="Times New Roman"/>
          <w:rtl/>
        </w:rPr>
        <w:t xml:space="preserve"> </w:t>
      </w:r>
      <w:r w:rsidRPr="001776FC">
        <w:rPr>
          <w:rFonts w:ascii="Times New Roman" w:hAnsi="Times New Roman" w:hint="eastAsia"/>
          <w:rtl/>
        </w:rPr>
        <w:t>للمستفيدين</w:t>
      </w:r>
      <w:r w:rsidRPr="001776FC">
        <w:rPr>
          <w:rFonts w:ascii="Times New Roman" w:hAnsi="Times New Roman"/>
          <w:rtl/>
        </w:rPr>
        <w:t>.</w:t>
      </w:r>
    </w:p>
    <w:p w:rsidR="00A06FF6" w:rsidRPr="001776F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1776FC">
        <w:rPr>
          <w:rFonts w:ascii="Times New Roman" w:hAnsi="Times New Roman" w:hint="eastAsia"/>
          <w:rtl/>
        </w:rPr>
        <w:t>معرفة</w:t>
      </w:r>
      <w:r w:rsidRPr="001776FC">
        <w:rPr>
          <w:rFonts w:ascii="Times New Roman" w:hAnsi="Times New Roman"/>
          <w:rtl/>
        </w:rPr>
        <w:t xml:space="preserve"> </w:t>
      </w:r>
      <w:r w:rsidRPr="001776FC">
        <w:rPr>
          <w:rFonts w:ascii="Times New Roman" w:hAnsi="Times New Roman" w:hint="eastAsia"/>
          <w:rtl/>
        </w:rPr>
        <w:t>أساسيات</w:t>
      </w:r>
      <w:r w:rsidRPr="001776FC">
        <w:rPr>
          <w:rFonts w:ascii="Times New Roman" w:hAnsi="Times New Roman"/>
          <w:rtl/>
        </w:rPr>
        <w:t xml:space="preserve"> </w:t>
      </w:r>
      <w:r w:rsidRPr="001776FC">
        <w:rPr>
          <w:rFonts w:ascii="Times New Roman" w:hAnsi="Times New Roman" w:hint="eastAsia"/>
          <w:rtl/>
        </w:rPr>
        <w:t>العلاقات</w:t>
      </w:r>
      <w:r w:rsidRPr="001776FC">
        <w:rPr>
          <w:rFonts w:ascii="Times New Roman" w:hAnsi="Times New Roman"/>
          <w:rtl/>
        </w:rPr>
        <w:t xml:space="preserve"> </w:t>
      </w:r>
      <w:r w:rsidRPr="001776FC">
        <w:rPr>
          <w:rFonts w:ascii="Times New Roman" w:hAnsi="Times New Roman" w:hint="eastAsia"/>
          <w:rtl/>
        </w:rPr>
        <w:t>الإنسانية</w:t>
      </w:r>
      <w:r w:rsidRPr="001776FC">
        <w:rPr>
          <w:rFonts w:ascii="Times New Roman" w:hAnsi="Times New Roman"/>
          <w:rtl/>
        </w:rPr>
        <w:t xml:space="preserve"> </w:t>
      </w:r>
      <w:r w:rsidRPr="001776FC">
        <w:rPr>
          <w:rFonts w:ascii="Times New Roman" w:hAnsi="Times New Roman" w:hint="eastAsia"/>
          <w:rtl/>
        </w:rPr>
        <w:t>وكيفية</w:t>
      </w:r>
      <w:r w:rsidRPr="001776FC">
        <w:rPr>
          <w:rFonts w:ascii="Times New Roman" w:hAnsi="Times New Roman"/>
          <w:rtl/>
        </w:rPr>
        <w:t xml:space="preserve"> </w:t>
      </w:r>
      <w:r w:rsidRPr="001776FC">
        <w:rPr>
          <w:rFonts w:ascii="Times New Roman" w:hAnsi="Times New Roman" w:hint="eastAsia"/>
          <w:rtl/>
        </w:rPr>
        <w:t>تفعيلها</w:t>
      </w:r>
      <w:r w:rsidRPr="001776FC">
        <w:rPr>
          <w:rFonts w:ascii="Times New Roman" w:hAnsi="Times New Roman"/>
          <w:rtl/>
        </w:rPr>
        <w:t xml:space="preserve"> </w:t>
      </w:r>
      <w:r w:rsidRPr="001776FC">
        <w:rPr>
          <w:rFonts w:ascii="Times New Roman" w:hAnsi="Times New Roman" w:hint="eastAsia"/>
          <w:rtl/>
        </w:rPr>
        <w:t>من</w:t>
      </w:r>
      <w:r w:rsidRPr="001776FC">
        <w:rPr>
          <w:rFonts w:ascii="Times New Roman" w:hAnsi="Times New Roman"/>
          <w:rtl/>
        </w:rPr>
        <w:t xml:space="preserve"> </w:t>
      </w:r>
      <w:r w:rsidRPr="001776FC">
        <w:rPr>
          <w:rFonts w:ascii="Times New Roman" w:hAnsi="Times New Roman" w:hint="eastAsia"/>
          <w:rtl/>
        </w:rPr>
        <w:t>خلال</w:t>
      </w:r>
      <w:r w:rsidRPr="001776FC">
        <w:rPr>
          <w:rFonts w:ascii="Times New Roman" w:hAnsi="Times New Roman"/>
          <w:rtl/>
        </w:rPr>
        <w:t xml:space="preserve"> </w:t>
      </w:r>
      <w:r w:rsidRPr="001776FC">
        <w:rPr>
          <w:rFonts w:ascii="Times New Roman" w:hAnsi="Times New Roman" w:hint="eastAsia"/>
          <w:rtl/>
        </w:rPr>
        <w:t>تقديم</w:t>
      </w:r>
      <w:r w:rsidRPr="001776FC">
        <w:rPr>
          <w:rFonts w:ascii="Times New Roman" w:hAnsi="Times New Roman"/>
          <w:rtl/>
        </w:rPr>
        <w:t xml:space="preserve"> </w:t>
      </w:r>
      <w:r w:rsidRPr="001776FC">
        <w:rPr>
          <w:rFonts w:ascii="Times New Roman" w:hAnsi="Times New Roman" w:hint="eastAsia"/>
          <w:rtl/>
        </w:rPr>
        <w:t>الخدمات</w:t>
      </w:r>
      <w:r w:rsidRPr="001776FC">
        <w:rPr>
          <w:rFonts w:ascii="Times New Roman" w:hAnsi="Times New Roman"/>
          <w:rtl/>
        </w:rPr>
        <w:t xml:space="preserve"> </w:t>
      </w:r>
      <w:r w:rsidRPr="001776FC">
        <w:rPr>
          <w:rFonts w:ascii="Times New Roman" w:hAnsi="Times New Roman" w:hint="eastAsia"/>
          <w:rtl/>
        </w:rPr>
        <w:t>للمستفيدين</w:t>
      </w:r>
      <w:r w:rsidRPr="001776FC">
        <w:rPr>
          <w:rFonts w:ascii="Times New Roman" w:hAnsi="Times New Roman"/>
          <w:rtl/>
        </w:rPr>
        <w:t>.</w:t>
      </w: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r>
        <w:rPr>
          <w:rFonts w:ascii="Times New Roman" w:hAnsi="Times New Roman" w:hint="cs"/>
          <w:rtl/>
        </w:rPr>
        <w:t xml:space="preserve">- </w:t>
      </w:r>
      <w:r w:rsidRPr="001776FC">
        <w:rPr>
          <w:rFonts w:ascii="Times New Roman" w:hAnsi="Times New Roman" w:hint="eastAsia"/>
          <w:rtl/>
        </w:rPr>
        <w:t>معرفة</w:t>
      </w:r>
      <w:r w:rsidRPr="001776FC">
        <w:rPr>
          <w:rFonts w:ascii="Times New Roman" w:hAnsi="Times New Roman"/>
          <w:rtl/>
        </w:rPr>
        <w:t xml:space="preserve"> </w:t>
      </w:r>
      <w:r w:rsidRPr="001776FC">
        <w:rPr>
          <w:rFonts w:ascii="Times New Roman" w:hAnsi="Times New Roman" w:hint="eastAsia"/>
          <w:rtl/>
        </w:rPr>
        <w:t>أساليب</w:t>
      </w:r>
      <w:r w:rsidRPr="001776FC">
        <w:rPr>
          <w:rFonts w:ascii="Times New Roman" w:hAnsi="Times New Roman"/>
          <w:rtl/>
        </w:rPr>
        <w:t xml:space="preserve"> </w:t>
      </w:r>
      <w:r w:rsidRPr="001776FC">
        <w:rPr>
          <w:rFonts w:ascii="Times New Roman" w:hAnsi="Times New Roman" w:hint="eastAsia"/>
          <w:rtl/>
        </w:rPr>
        <w:t>تدريب</w:t>
      </w:r>
      <w:r w:rsidRPr="001776FC">
        <w:rPr>
          <w:rFonts w:ascii="Times New Roman" w:hAnsi="Times New Roman"/>
          <w:rtl/>
        </w:rPr>
        <w:t xml:space="preserve"> </w:t>
      </w:r>
      <w:r w:rsidRPr="001776FC">
        <w:rPr>
          <w:rFonts w:ascii="Times New Roman" w:hAnsi="Times New Roman" w:hint="eastAsia"/>
          <w:rtl/>
        </w:rPr>
        <w:t>المستفيدين</w:t>
      </w:r>
      <w:r>
        <w:rPr>
          <w:rFonts w:ascii="Times New Roman" w:hAnsi="Times New Roman" w:hint="eastAsia"/>
          <w:rtl/>
        </w:rPr>
        <w:t xml:space="preserve">، </w:t>
      </w:r>
      <w:r w:rsidRPr="001776FC">
        <w:rPr>
          <w:rFonts w:ascii="Times New Roman" w:hAnsi="Times New Roman" w:hint="eastAsia"/>
          <w:rtl/>
        </w:rPr>
        <w:t>وتصميم</w:t>
      </w:r>
      <w:r w:rsidRPr="001776FC">
        <w:rPr>
          <w:rFonts w:ascii="Times New Roman" w:hAnsi="Times New Roman"/>
          <w:rtl/>
        </w:rPr>
        <w:t xml:space="preserve"> </w:t>
      </w:r>
      <w:r w:rsidRPr="001776FC">
        <w:rPr>
          <w:rFonts w:ascii="Times New Roman" w:hAnsi="Times New Roman" w:hint="eastAsia"/>
          <w:rtl/>
        </w:rPr>
        <w:t>مثل</w:t>
      </w:r>
      <w:r w:rsidRPr="001776FC">
        <w:rPr>
          <w:rFonts w:ascii="Times New Roman" w:hAnsi="Times New Roman"/>
          <w:rtl/>
        </w:rPr>
        <w:t xml:space="preserve"> </w:t>
      </w:r>
      <w:r w:rsidRPr="001776FC">
        <w:rPr>
          <w:rFonts w:ascii="Times New Roman" w:hAnsi="Times New Roman" w:hint="eastAsia"/>
          <w:rtl/>
        </w:rPr>
        <w:t>هذه</w:t>
      </w:r>
      <w:r w:rsidRPr="001776FC">
        <w:rPr>
          <w:rFonts w:ascii="Times New Roman" w:hAnsi="Times New Roman"/>
          <w:rtl/>
        </w:rPr>
        <w:t xml:space="preserve"> </w:t>
      </w:r>
      <w:r w:rsidRPr="001776FC">
        <w:rPr>
          <w:rFonts w:ascii="Times New Roman" w:hAnsi="Times New Roman" w:hint="eastAsia"/>
          <w:rtl/>
        </w:rPr>
        <w:t>الخدمات</w:t>
      </w:r>
      <w:r w:rsidRPr="001776FC">
        <w:rPr>
          <w:rFonts w:ascii="Times New Roman" w:hAnsi="Times New Roman"/>
          <w:rtl/>
        </w:rPr>
        <w:t xml:space="preserve"> </w:t>
      </w:r>
      <w:r w:rsidRPr="001776FC">
        <w:rPr>
          <w:rFonts w:ascii="Times New Roman" w:hAnsi="Times New Roman" w:hint="eastAsia"/>
          <w:rtl/>
        </w:rPr>
        <w:t>وتقويمها</w:t>
      </w:r>
      <w:r w:rsidRPr="001776FC">
        <w:rPr>
          <w:rFonts w:ascii="Times New Roman" w:hAnsi="Times New Roman"/>
          <w:rtl/>
        </w:rPr>
        <w:t>.</w:t>
      </w:r>
    </w:p>
    <w:p w:rsidR="00A06FF6" w:rsidRDefault="00A06FF6" w:rsidP="00A06FF6">
      <w:pPr>
        <w:jc w:val="both"/>
        <w:rPr>
          <w:rFonts w:ascii="Times New Roman" w:hAnsi="Times New Roman"/>
          <w:b/>
          <w:bCs/>
          <w:rtl/>
        </w:rPr>
      </w:pPr>
    </w:p>
    <w:p w:rsidR="00A06FF6" w:rsidRDefault="00A06FF6" w:rsidP="00A06FF6">
      <w:pPr>
        <w:jc w:val="both"/>
        <w:rPr>
          <w:rFonts w:ascii="Times New Roman" w:hAnsi="Times New Roman"/>
          <w:b/>
          <w:bCs/>
          <w:rtl/>
        </w:rPr>
      </w:pPr>
    </w:p>
    <w:p w:rsidR="00A06FF6" w:rsidRPr="001776FC" w:rsidRDefault="00A06FF6" w:rsidP="00A06FF6">
      <w:pPr>
        <w:jc w:val="both"/>
        <w:rPr>
          <w:rFonts w:ascii="Times New Roman" w:hAnsi="Times New Roman"/>
        </w:rPr>
      </w:pPr>
    </w:p>
    <w:p w:rsidR="00A06FF6" w:rsidRPr="008B5AFD"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8B5AFD">
        <w:rPr>
          <w:rFonts w:ascii="Times New Roman" w:hAnsi="Times New Roman"/>
          <w:b/>
          <w:bCs/>
          <w:rtl/>
        </w:rPr>
        <w:t xml:space="preserve">2 – صف باختصار أية خطط يتم تنفيذها في الوقت الراهن من أجل تطوير وتحسين المقرر  </w:t>
      </w: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r w:rsidRPr="001776FC">
        <w:rPr>
          <w:rFonts w:ascii="Times New Roman" w:hAnsi="Times New Roman"/>
          <w:rtl/>
        </w:rPr>
        <w:t xml:space="preserve">- </w:t>
      </w:r>
      <w:r w:rsidRPr="001776FC">
        <w:rPr>
          <w:rFonts w:ascii="Times New Roman" w:hAnsi="Times New Roman" w:hint="eastAsia"/>
          <w:rtl/>
        </w:rPr>
        <w:t>تحديث</w:t>
      </w:r>
      <w:r w:rsidRPr="001776FC">
        <w:rPr>
          <w:rFonts w:ascii="Times New Roman" w:hAnsi="Times New Roman"/>
          <w:rtl/>
        </w:rPr>
        <w:t xml:space="preserve"> </w:t>
      </w:r>
      <w:r w:rsidRPr="001776FC">
        <w:rPr>
          <w:rFonts w:ascii="Times New Roman" w:hAnsi="Times New Roman" w:hint="eastAsia"/>
          <w:rtl/>
        </w:rPr>
        <w:t>قائمة</w:t>
      </w:r>
      <w:r w:rsidRPr="001776FC">
        <w:rPr>
          <w:rFonts w:ascii="Times New Roman" w:hAnsi="Times New Roman"/>
          <w:rtl/>
        </w:rPr>
        <w:t xml:space="preserve"> </w:t>
      </w:r>
      <w:r w:rsidRPr="001776FC">
        <w:rPr>
          <w:rFonts w:ascii="Times New Roman" w:hAnsi="Times New Roman" w:hint="eastAsia"/>
          <w:rtl/>
        </w:rPr>
        <w:t>المراجع</w:t>
      </w:r>
      <w:r w:rsidRPr="001776FC">
        <w:rPr>
          <w:rFonts w:ascii="Times New Roman" w:hAnsi="Times New Roman"/>
          <w:rtl/>
        </w:rPr>
        <w:t xml:space="preserve"> </w:t>
      </w:r>
      <w:r w:rsidRPr="001776FC">
        <w:rPr>
          <w:rFonts w:ascii="Times New Roman" w:hAnsi="Times New Roman" w:hint="eastAsia"/>
          <w:rtl/>
        </w:rPr>
        <w:t>باستمرار</w:t>
      </w:r>
      <w:r w:rsidRPr="001776FC">
        <w:rPr>
          <w:rFonts w:ascii="Times New Roman" w:hAnsi="Times New Roman"/>
          <w:rtl/>
        </w:rPr>
        <w:t>.</w:t>
      </w:r>
      <w:r w:rsidRPr="001776FC">
        <w:rPr>
          <w:rFonts w:ascii="Times New Roman" w:hAnsi="Times New Roman"/>
          <w:rtl/>
        </w:rPr>
        <w:tab/>
      </w:r>
    </w:p>
    <w:p w:rsidR="00A06FF6" w:rsidRPr="001776F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1776FC">
        <w:rPr>
          <w:rFonts w:ascii="Times New Roman" w:hAnsi="Times New Roman"/>
          <w:rtl/>
        </w:rPr>
        <w:t xml:space="preserve">- </w:t>
      </w:r>
      <w:r>
        <w:rPr>
          <w:rFonts w:ascii="Times New Roman" w:hAnsi="Times New Roman" w:hint="eastAsia"/>
          <w:rtl/>
        </w:rPr>
        <w:t>انتهي من تطوير الخطة</w:t>
      </w:r>
      <w:r w:rsidRPr="001776FC">
        <w:rPr>
          <w:rFonts w:ascii="Times New Roman" w:hAnsi="Times New Roman"/>
          <w:rtl/>
        </w:rPr>
        <w:t xml:space="preserve"> </w:t>
      </w:r>
      <w:r w:rsidRPr="001776FC">
        <w:rPr>
          <w:rFonts w:ascii="Times New Roman" w:hAnsi="Times New Roman" w:hint="eastAsia"/>
          <w:rtl/>
        </w:rPr>
        <w:t>الدراسية</w:t>
      </w:r>
      <w:r w:rsidRPr="001776FC">
        <w:rPr>
          <w:rFonts w:ascii="Times New Roman" w:hAnsi="Times New Roman"/>
          <w:rtl/>
        </w:rPr>
        <w:t xml:space="preserve"> </w:t>
      </w:r>
      <w:r w:rsidRPr="001776FC">
        <w:rPr>
          <w:rFonts w:ascii="Times New Roman" w:hAnsi="Times New Roman" w:hint="eastAsia"/>
          <w:rtl/>
        </w:rPr>
        <w:t>بالقسم</w:t>
      </w:r>
      <w:r w:rsidRPr="001776FC">
        <w:rPr>
          <w:rFonts w:ascii="Times New Roman" w:hAnsi="Times New Roman"/>
          <w:rtl/>
        </w:rPr>
        <w:t xml:space="preserve"> </w:t>
      </w:r>
      <w:r w:rsidRPr="001776FC">
        <w:rPr>
          <w:rFonts w:ascii="Times New Roman" w:hAnsi="Times New Roman" w:hint="eastAsia"/>
          <w:rtl/>
        </w:rPr>
        <w:t>وفقا</w:t>
      </w:r>
      <w:r w:rsidRPr="001776FC">
        <w:rPr>
          <w:rFonts w:ascii="Times New Roman" w:hAnsi="Times New Roman"/>
          <w:rtl/>
        </w:rPr>
        <w:t xml:space="preserve"> </w:t>
      </w:r>
      <w:r w:rsidRPr="001776FC">
        <w:rPr>
          <w:rFonts w:ascii="Times New Roman" w:hAnsi="Times New Roman" w:hint="eastAsia"/>
          <w:rtl/>
        </w:rPr>
        <w:t>لنظام</w:t>
      </w:r>
      <w:r w:rsidRPr="001776FC">
        <w:rPr>
          <w:rFonts w:ascii="Times New Roman" w:hAnsi="Times New Roman"/>
          <w:rtl/>
        </w:rPr>
        <w:t xml:space="preserve"> </w:t>
      </w:r>
      <w:r w:rsidRPr="001776FC">
        <w:rPr>
          <w:rFonts w:ascii="Times New Roman" w:hAnsi="Times New Roman" w:hint="eastAsia"/>
          <w:rtl/>
        </w:rPr>
        <w:t>الساعات</w:t>
      </w:r>
      <w:r w:rsidRPr="001776FC">
        <w:rPr>
          <w:rFonts w:ascii="Times New Roman" w:hAnsi="Times New Roman"/>
          <w:rtl/>
        </w:rPr>
        <w:t xml:space="preserve"> </w:t>
      </w:r>
      <w:r w:rsidRPr="001776FC">
        <w:rPr>
          <w:rFonts w:ascii="Times New Roman" w:hAnsi="Times New Roman" w:hint="eastAsia"/>
          <w:rtl/>
        </w:rPr>
        <w:t>المعتمدة</w:t>
      </w:r>
      <w:r>
        <w:rPr>
          <w:rFonts w:ascii="Times New Roman" w:hAnsi="Times New Roman"/>
          <w:rtl/>
        </w:rPr>
        <w:t xml:space="preserve">، </w:t>
      </w:r>
      <w:r w:rsidRPr="001776FC">
        <w:rPr>
          <w:rFonts w:ascii="Times New Roman" w:hAnsi="Times New Roman"/>
          <w:rtl/>
        </w:rPr>
        <w:t xml:space="preserve"> </w:t>
      </w:r>
      <w:r w:rsidRPr="001776FC">
        <w:rPr>
          <w:rFonts w:ascii="Times New Roman" w:hAnsi="Times New Roman" w:hint="eastAsia"/>
          <w:rtl/>
        </w:rPr>
        <w:t>ومن</w:t>
      </w:r>
      <w:r w:rsidRPr="001776FC">
        <w:rPr>
          <w:rFonts w:ascii="Times New Roman" w:hAnsi="Times New Roman"/>
          <w:rtl/>
        </w:rPr>
        <w:t xml:space="preserve"> </w:t>
      </w:r>
      <w:r>
        <w:rPr>
          <w:rFonts w:ascii="Times New Roman" w:hAnsi="Times New Roman" w:hint="eastAsia"/>
          <w:rtl/>
        </w:rPr>
        <w:t>خلالها عدل توصيف جميع المقررات الدراسية وحدثت لتناسب</w:t>
      </w:r>
      <w:r w:rsidRPr="001776FC">
        <w:rPr>
          <w:rFonts w:ascii="Times New Roman" w:hAnsi="Times New Roman"/>
          <w:rtl/>
        </w:rPr>
        <w:t xml:space="preserve"> </w:t>
      </w:r>
      <w:r w:rsidRPr="001776FC">
        <w:rPr>
          <w:rFonts w:ascii="Times New Roman" w:hAnsi="Times New Roman" w:hint="eastAsia"/>
          <w:rtl/>
        </w:rPr>
        <w:t>التطورات</w:t>
      </w:r>
      <w:r w:rsidRPr="001776FC">
        <w:rPr>
          <w:rFonts w:ascii="Times New Roman" w:hAnsi="Times New Roman"/>
          <w:rtl/>
        </w:rPr>
        <w:t xml:space="preserve"> </w:t>
      </w:r>
      <w:r w:rsidRPr="001776FC">
        <w:rPr>
          <w:rFonts w:ascii="Times New Roman" w:hAnsi="Times New Roman" w:hint="eastAsia"/>
          <w:rtl/>
        </w:rPr>
        <w:t>الحديثة</w:t>
      </w:r>
      <w:r w:rsidRPr="001776FC">
        <w:rPr>
          <w:rFonts w:ascii="Times New Roman" w:hAnsi="Times New Roman"/>
          <w:rtl/>
        </w:rPr>
        <w:t xml:space="preserve"> </w:t>
      </w:r>
      <w:r w:rsidRPr="001776FC">
        <w:rPr>
          <w:rFonts w:ascii="Times New Roman" w:hAnsi="Times New Roman" w:hint="eastAsia"/>
          <w:rtl/>
        </w:rPr>
        <w:t>في</w:t>
      </w:r>
      <w:r w:rsidRPr="001776FC">
        <w:rPr>
          <w:rFonts w:ascii="Times New Roman" w:hAnsi="Times New Roman"/>
          <w:rtl/>
        </w:rPr>
        <w:t xml:space="preserve"> </w:t>
      </w:r>
      <w:r w:rsidRPr="001776FC">
        <w:rPr>
          <w:rFonts w:ascii="Times New Roman" w:hAnsi="Times New Roman" w:hint="eastAsia"/>
          <w:rtl/>
        </w:rPr>
        <w:t>مجال</w:t>
      </w:r>
      <w:r w:rsidRPr="001776FC">
        <w:rPr>
          <w:rFonts w:ascii="Times New Roman" w:hAnsi="Times New Roman"/>
          <w:rtl/>
        </w:rPr>
        <w:t xml:space="preserve"> </w:t>
      </w:r>
      <w:r w:rsidRPr="001776FC">
        <w:rPr>
          <w:rFonts w:ascii="Times New Roman" w:hAnsi="Times New Roman" w:hint="eastAsia"/>
          <w:rtl/>
        </w:rPr>
        <w:t>المكتبات</w:t>
      </w:r>
      <w:r w:rsidRPr="001776FC">
        <w:rPr>
          <w:rFonts w:ascii="Times New Roman" w:hAnsi="Times New Roman"/>
          <w:rtl/>
        </w:rPr>
        <w:t xml:space="preserve"> </w:t>
      </w:r>
      <w:r w:rsidRPr="001776FC">
        <w:rPr>
          <w:rFonts w:ascii="Times New Roman" w:hAnsi="Times New Roman" w:hint="eastAsia"/>
          <w:rtl/>
        </w:rPr>
        <w:t>وعلم</w:t>
      </w:r>
      <w:r w:rsidRPr="001776FC">
        <w:rPr>
          <w:rFonts w:ascii="Times New Roman" w:hAnsi="Times New Roman"/>
          <w:rtl/>
        </w:rPr>
        <w:t xml:space="preserve"> </w:t>
      </w:r>
      <w:r w:rsidRPr="001776FC">
        <w:rPr>
          <w:rFonts w:ascii="Times New Roman" w:hAnsi="Times New Roman" w:hint="eastAsia"/>
          <w:rtl/>
        </w:rPr>
        <w:t>المعلومات</w:t>
      </w:r>
      <w:r w:rsidRPr="001776FC">
        <w:rPr>
          <w:rFonts w:ascii="Times New Roman" w:hAnsi="Times New Roman"/>
          <w:rtl/>
        </w:rPr>
        <w:t xml:space="preserve"> . </w:t>
      </w:r>
    </w:p>
    <w:p w:rsidR="00A06FF6" w:rsidRPr="001776F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1776FC">
        <w:rPr>
          <w:rFonts w:ascii="Times New Roman" w:hAnsi="Times New Roman"/>
          <w:rtl/>
        </w:rPr>
        <w:t xml:space="preserve">- </w:t>
      </w:r>
      <w:r>
        <w:rPr>
          <w:rFonts w:ascii="Times New Roman" w:hAnsi="Times New Roman" w:hint="eastAsia"/>
          <w:rtl/>
        </w:rPr>
        <w:t>إعدت قائمة بالأدوات المطلوب</w:t>
      </w:r>
      <w:r w:rsidRPr="001776FC">
        <w:rPr>
          <w:rFonts w:ascii="Times New Roman" w:hAnsi="Times New Roman"/>
          <w:rtl/>
        </w:rPr>
        <w:t xml:space="preserve"> </w:t>
      </w:r>
      <w:r w:rsidRPr="001776FC">
        <w:rPr>
          <w:rFonts w:ascii="Times New Roman" w:hAnsi="Times New Roman" w:hint="eastAsia"/>
          <w:rtl/>
        </w:rPr>
        <w:t>توافرها</w:t>
      </w:r>
      <w:r w:rsidRPr="001776FC">
        <w:rPr>
          <w:rFonts w:ascii="Times New Roman" w:hAnsi="Times New Roman"/>
          <w:rtl/>
        </w:rPr>
        <w:t xml:space="preserve"> </w:t>
      </w:r>
      <w:r w:rsidRPr="001776FC">
        <w:rPr>
          <w:rFonts w:ascii="Times New Roman" w:hAnsi="Times New Roman" w:hint="eastAsia"/>
          <w:rtl/>
        </w:rPr>
        <w:t>في</w:t>
      </w:r>
      <w:r w:rsidRPr="001776FC">
        <w:rPr>
          <w:rFonts w:ascii="Times New Roman" w:hAnsi="Times New Roman"/>
          <w:rtl/>
        </w:rPr>
        <w:t xml:space="preserve"> </w:t>
      </w:r>
      <w:r w:rsidRPr="001776FC">
        <w:rPr>
          <w:rFonts w:ascii="Times New Roman" w:hAnsi="Times New Roman" w:hint="eastAsia"/>
          <w:rtl/>
        </w:rPr>
        <w:t>معامل</w:t>
      </w:r>
      <w:r w:rsidRPr="001776FC">
        <w:rPr>
          <w:rFonts w:ascii="Times New Roman" w:hAnsi="Times New Roman"/>
          <w:rtl/>
        </w:rPr>
        <w:t xml:space="preserve"> </w:t>
      </w:r>
      <w:r w:rsidRPr="001776FC">
        <w:rPr>
          <w:rFonts w:ascii="Times New Roman" w:hAnsi="Times New Roman" w:hint="eastAsia"/>
          <w:rtl/>
        </w:rPr>
        <w:t>القسم</w:t>
      </w:r>
      <w:r w:rsidRPr="001776FC">
        <w:rPr>
          <w:rFonts w:ascii="Times New Roman" w:hAnsi="Times New Roman"/>
          <w:rtl/>
        </w:rPr>
        <w:t xml:space="preserve"> </w:t>
      </w:r>
      <w:r w:rsidRPr="001776FC">
        <w:rPr>
          <w:rFonts w:ascii="Times New Roman" w:hAnsi="Times New Roman" w:hint="eastAsia"/>
          <w:rtl/>
        </w:rPr>
        <w:t>وقدمت</w:t>
      </w:r>
      <w:r w:rsidRPr="001776FC">
        <w:rPr>
          <w:rFonts w:ascii="Times New Roman" w:hAnsi="Times New Roman"/>
          <w:rtl/>
        </w:rPr>
        <w:t xml:space="preserve"> </w:t>
      </w:r>
      <w:r w:rsidRPr="001776FC">
        <w:rPr>
          <w:rFonts w:ascii="Times New Roman" w:hAnsi="Times New Roman" w:hint="eastAsia"/>
          <w:rtl/>
        </w:rPr>
        <w:t>إلى</w:t>
      </w:r>
      <w:r w:rsidRPr="001776FC">
        <w:rPr>
          <w:rFonts w:ascii="Times New Roman" w:hAnsi="Times New Roman"/>
          <w:rtl/>
        </w:rPr>
        <w:t xml:space="preserve"> </w:t>
      </w:r>
      <w:r w:rsidRPr="001776FC">
        <w:rPr>
          <w:rFonts w:ascii="Times New Roman" w:hAnsi="Times New Roman" w:hint="eastAsia"/>
          <w:rtl/>
        </w:rPr>
        <w:t>رئيس</w:t>
      </w:r>
      <w:r w:rsidRPr="001776FC">
        <w:rPr>
          <w:rFonts w:ascii="Times New Roman" w:hAnsi="Times New Roman"/>
          <w:rtl/>
        </w:rPr>
        <w:t xml:space="preserve"> </w:t>
      </w:r>
      <w:r w:rsidRPr="001776FC">
        <w:rPr>
          <w:rFonts w:ascii="Times New Roman" w:hAnsi="Times New Roman" w:hint="eastAsia"/>
          <w:rtl/>
        </w:rPr>
        <w:t>القسم</w:t>
      </w:r>
      <w:r>
        <w:rPr>
          <w:rFonts w:ascii="Times New Roman" w:hAnsi="Times New Roman"/>
          <w:rtl/>
        </w:rPr>
        <w:t xml:space="preserve">، </w:t>
      </w:r>
      <w:r w:rsidRPr="001776FC">
        <w:rPr>
          <w:rFonts w:ascii="Times New Roman" w:hAnsi="Times New Roman"/>
          <w:rtl/>
        </w:rPr>
        <w:t xml:space="preserve"> </w:t>
      </w:r>
      <w:r w:rsidRPr="001776FC">
        <w:rPr>
          <w:rFonts w:ascii="Times New Roman" w:hAnsi="Times New Roman" w:hint="eastAsia"/>
          <w:rtl/>
        </w:rPr>
        <w:t>وهي</w:t>
      </w:r>
      <w:r w:rsidRPr="001776FC">
        <w:rPr>
          <w:rFonts w:ascii="Times New Roman" w:hAnsi="Times New Roman"/>
          <w:rtl/>
        </w:rPr>
        <w:t xml:space="preserve"> </w:t>
      </w:r>
      <w:r w:rsidRPr="001776FC">
        <w:rPr>
          <w:rFonts w:ascii="Times New Roman" w:hAnsi="Times New Roman" w:hint="eastAsia"/>
          <w:rtl/>
        </w:rPr>
        <w:t>تشمل</w:t>
      </w:r>
      <w:r w:rsidRPr="001776FC">
        <w:rPr>
          <w:rFonts w:ascii="Times New Roman" w:hAnsi="Times New Roman"/>
          <w:rtl/>
        </w:rPr>
        <w:t xml:space="preserve"> </w:t>
      </w:r>
      <w:r w:rsidRPr="001776FC">
        <w:rPr>
          <w:rFonts w:ascii="Times New Roman" w:hAnsi="Times New Roman" w:hint="eastAsia"/>
          <w:rtl/>
        </w:rPr>
        <w:t>عناوين</w:t>
      </w:r>
      <w:r w:rsidRPr="001776FC">
        <w:rPr>
          <w:rFonts w:ascii="Times New Roman" w:hAnsi="Times New Roman"/>
          <w:rtl/>
        </w:rPr>
        <w:t xml:space="preserve"> </w:t>
      </w:r>
      <w:r w:rsidRPr="001776FC">
        <w:rPr>
          <w:rFonts w:ascii="Times New Roman" w:hAnsi="Times New Roman" w:hint="eastAsia"/>
          <w:rtl/>
        </w:rPr>
        <w:t>أحدث</w:t>
      </w:r>
      <w:r w:rsidRPr="001776FC">
        <w:rPr>
          <w:rFonts w:ascii="Times New Roman" w:hAnsi="Times New Roman"/>
          <w:rtl/>
        </w:rPr>
        <w:t xml:space="preserve"> </w:t>
      </w:r>
      <w:r w:rsidRPr="001776FC">
        <w:rPr>
          <w:rFonts w:ascii="Times New Roman" w:hAnsi="Times New Roman" w:hint="eastAsia"/>
          <w:rtl/>
        </w:rPr>
        <w:t>الإصدارات</w:t>
      </w:r>
      <w:r w:rsidRPr="001776FC">
        <w:rPr>
          <w:rFonts w:ascii="Times New Roman" w:hAnsi="Times New Roman"/>
          <w:rtl/>
        </w:rPr>
        <w:t xml:space="preserve"> </w:t>
      </w:r>
      <w:r w:rsidRPr="001776FC">
        <w:rPr>
          <w:rFonts w:ascii="Times New Roman" w:hAnsi="Times New Roman" w:hint="eastAsia"/>
          <w:rtl/>
        </w:rPr>
        <w:t>باللغتين</w:t>
      </w:r>
      <w:r w:rsidRPr="001776FC">
        <w:rPr>
          <w:rFonts w:ascii="Times New Roman" w:hAnsi="Times New Roman"/>
          <w:rtl/>
        </w:rPr>
        <w:t xml:space="preserve"> </w:t>
      </w:r>
      <w:r w:rsidRPr="001776FC">
        <w:rPr>
          <w:rFonts w:ascii="Times New Roman" w:hAnsi="Times New Roman" w:hint="eastAsia"/>
          <w:rtl/>
        </w:rPr>
        <w:t>العربية</w:t>
      </w:r>
      <w:r w:rsidRPr="001776FC">
        <w:rPr>
          <w:rFonts w:ascii="Times New Roman" w:hAnsi="Times New Roman"/>
          <w:rtl/>
        </w:rPr>
        <w:t xml:space="preserve"> </w:t>
      </w:r>
      <w:r w:rsidRPr="001776FC">
        <w:rPr>
          <w:rFonts w:ascii="Times New Roman" w:hAnsi="Times New Roman" w:hint="eastAsia"/>
          <w:rtl/>
        </w:rPr>
        <w:t>والإنجليزية</w:t>
      </w:r>
      <w:r w:rsidRPr="001776FC">
        <w:rPr>
          <w:rFonts w:ascii="Times New Roman" w:hAnsi="Times New Roman"/>
          <w:rtl/>
        </w:rPr>
        <w:t xml:space="preserve"> </w:t>
      </w:r>
      <w:r w:rsidRPr="001776FC">
        <w:rPr>
          <w:rFonts w:ascii="Times New Roman" w:hAnsi="Times New Roman" w:hint="eastAsia"/>
          <w:rtl/>
        </w:rPr>
        <w:t>في</w:t>
      </w:r>
      <w:r w:rsidRPr="001776FC">
        <w:rPr>
          <w:rFonts w:ascii="Times New Roman" w:hAnsi="Times New Roman"/>
          <w:rtl/>
        </w:rPr>
        <w:t xml:space="preserve"> </w:t>
      </w:r>
      <w:r w:rsidRPr="001776FC">
        <w:rPr>
          <w:rFonts w:ascii="Times New Roman" w:hAnsi="Times New Roman" w:hint="eastAsia"/>
          <w:rtl/>
        </w:rPr>
        <w:t>مجال</w:t>
      </w:r>
      <w:r w:rsidRPr="001776FC">
        <w:rPr>
          <w:rFonts w:ascii="Times New Roman" w:hAnsi="Times New Roman"/>
          <w:rtl/>
        </w:rPr>
        <w:t xml:space="preserve"> </w:t>
      </w:r>
      <w:r>
        <w:rPr>
          <w:rFonts w:ascii="Times New Roman" w:hAnsi="Times New Roman" w:hint="cs"/>
          <w:rtl/>
        </w:rPr>
        <w:t>خدمات المعلومات</w:t>
      </w:r>
      <w:r>
        <w:rPr>
          <w:rFonts w:ascii="Times New Roman" w:hAnsi="Times New Roman" w:hint="eastAsia"/>
          <w:rtl/>
        </w:rPr>
        <w:t xml:space="preserve">، </w:t>
      </w:r>
      <w:r w:rsidRPr="001776FC">
        <w:rPr>
          <w:rFonts w:ascii="Times New Roman" w:hAnsi="Times New Roman" w:hint="eastAsia"/>
          <w:rtl/>
        </w:rPr>
        <w:t>سواء</w:t>
      </w:r>
      <w:r w:rsidRPr="001776FC">
        <w:rPr>
          <w:rFonts w:ascii="Times New Roman" w:hAnsi="Times New Roman"/>
          <w:rtl/>
        </w:rPr>
        <w:t xml:space="preserve"> </w:t>
      </w:r>
      <w:r w:rsidRPr="001776FC">
        <w:rPr>
          <w:rFonts w:ascii="Times New Roman" w:hAnsi="Times New Roman" w:hint="eastAsia"/>
          <w:rtl/>
        </w:rPr>
        <w:t>في</w:t>
      </w:r>
      <w:r w:rsidRPr="001776FC">
        <w:rPr>
          <w:rFonts w:ascii="Times New Roman" w:hAnsi="Times New Roman"/>
          <w:rtl/>
        </w:rPr>
        <w:t xml:space="preserve"> </w:t>
      </w:r>
      <w:r w:rsidRPr="001776FC">
        <w:rPr>
          <w:rFonts w:ascii="Times New Roman" w:hAnsi="Times New Roman" w:hint="eastAsia"/>
          <w:rtl/>
        </w:rPr>
        <w:t>الشكل</w:t>
      </w:r>
      <w:r w:rsidRPr="001776FC">
        <w:rPr>
          <w:rFonts w:ascii="Times New Roman" w:hAnsi="Times New Roman"/>
          <w:rtl/>
        </w:rPr>
        <w:t xml:space="preserve"> </w:t>
      </w:r>
      <w:r w:rsidRPr="001776FC">
        <w:rPr>
          <w:rFonts w:ascii="Times New Roman" w:hAnsi="Times New Roman" w:hint="eastAsia"/>
          <w:rtl/>
        </w:rPr>
        <w:t>المطبوع</w:t>
      </w:r>
      <w:r w:rsidRPr="001776FC">
        <w:rPr>
          <w:rFonts w:ascii="Times New Roman" w:hAnsi="Times New Roman"/>
          <w:rtl/>
        </w:rPr>
        <w:t xml:space="preserve"> </w:t>
      </w:r>
      <w:r w:rsidRPr="001776FC">
        <w:rPr>
          <w:rFonts w:ascii="Times New Roman" w:hAnsi="Times New Roman" w:hint="eastAsia"/>
          <w:rtl/>
        </w:rPr>
        <w:t>أو</w:t>
      </w:r>
      <w:r w:rsidRPr="001776FC">
        <w:rPr>
          <w:rFonts w:ascii="Times New Roman" w:hAnsi="Times New Roman"/>
          <w:rtl/>
        </w:rPr>
        <w:t xml:space="preserve"> </w:t>
      </w:r>
      <w:r w:rsidRPr="001776FC">
        <w:rPr>
          <w:rFonts w:ascii="Times New Roman" w:hAnsi="Times New Roman" w:hint="eastAsia"/>
          <w:rtl/>
        </w:rPr>
        <w:t>الشكل</w:t>
      </w:r>
      <w:r w:rsidRPr="001776FC">
        <w:rPr>
          <w:rFonts w:ascii="Times New Roman" w:hAnsi="Times New Roman"/>
          <w:rtl/>
        </w:rPr>
        <w:t xml:space="preserve"> </w:t>
      </w:r>
      <w:r w:rsidRPr="001776FC">
        <w:rPr>
          <w:rFonts w:ascii="Times New Roman" w:hAnsi="Times New Roman" w:hint="eastAsia"/>
          <w:rtl/>
        </w:rPr>
        <w:t>الإلكتروني</w:t>
      </w:r>
      <w:r w:rsidRPr="001776FC">
        <w:rPr>
          <w:rFonts w:ascii="Times New Roman" w:hAnsi="Times New Roman"/>
          <w:rtl/>
        </w:rPr>
        <w:t xml:space="preserve"> </w:t>
      </w:r>
      <w:r w:rsidRPr="001776FC">
        <w:rPr>
          <w:rFonts w:ascii="Times New Roman" w:hAnsi="Times New Roman" w:hint="eastAsia"/>
          <w:rtl/>
        </w:rPr>
        <w:t>المتاح</w:t>
      </w:r>
      <w:r w:rsidRPr="001776FC">
        <w:rPr>
          <w:rFonts w:ascii="Times New Roman" w:hAnsi="Times New Roman"/>
          <w:rtl/>
        </w:rPr>
        <w:t xml:space="preserve"> </w:t>
      </w:r>
      <w:r w:rsidRPr="001776FC">
        <w:rPr>
          <w:rFonts w:ascii="Times New Roman" w:hAnsi="Times New Roman" w:hint="eastAsia"/>
          <w:rtl/>
        </w:rPr>
        <w:t>على</w:t>
      </w:r>
      <w:r w:rsidRPr="001776FC">
        <w:rPr>
          <w:rFonts w:ascii="Times New Roman" w:hAnsi="Times New Roman"/>
          <w:rtl/>
        </w:rPr>
        <w:t xml:space="preserve"> </w:t>
      </w:r>
      <w:r w:rsidRPr="001776FC">
        <w:rPr>
          <w:rFonts w:ascii="Times New Roman" w:hAnsi="Times New Roman" w:hint="eastAsia"/>
          <w:rtl/>
        </w:rPr>
        <w:t>شبكة</w:t>
      </w:r>
      <w:r w:rsidRPr="001776FC">
        <w:rPr>
          <w:rFonts w:ascii="Times New Roman" w:hAnsi="Times New Roman"/>
          <w:rtl/>
        </w:rPr>
        <w:t xml:space="preserve"> </w:t>
      </w:r>
      <w:r w:rsidRPr="001776FC">
        <w:rPr>
          <w:rFonts w:ascii="Times New Roman" w:hAnsi="Times New Roman" w:hint="eastAsia"/>
          <w:rtl/>
        </w:rPr>
        <w:t>الويب</w:t>
      </w:r>
      <w:r w:rsidRPr="001776FC">
        <w:rPr>
          <w:rFonts w:ascii="Times New Roman" w:hAnsi="Times New Roman"/>
          <w:rtl/>
        </w:rPr>
        <w:t xml:space="preserve"> . </w:t>
      </w:r>
    </w:p>
    <w:p w:rsidR="00A06FF6" w:rsidRPr="001776FC"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776FC">
        <w:rPr>
          <w:rFonts w:ascii="Times New Roman" w:hAnsi="Times New Roman"/>
          <w:rtl/>
        </w:rPr>
        <w:t xml:space="preserve">- </w:t>
      </w:r>
      <w:r>
        <w:rPr>
          <w:rFonts w:ascii="Times New Roman" w:hAnsi="Times New Roman" w:hint="eastAsia"/>
          <w:rtl/>
        </w:rPr>
        <w:t xml:space="preserve">إعدت قائمة </w:t>
      </w:r>
      <w:r w:rsidRPr="001776FC">
        <w:rPr>
          <w:rFonts w:ascii="Times New Roman" w:hAnsi="Times New Roman"/>
          <w:rtl/>
        </w:rPr>
        <w:t xml:space="preserve"> </w:t>
      </w:r>
      <w:r w:rsidRPr="001776FC">
        <w:rPr>
          <w:rFonts w:ascii="Times New Roman" w:hAnsi="Times New Roman" w:hint="eastAsia"/>
          <w:rtl/>
        </w:rPr>
        <w:t>بمعينات</w:t>
      </w:r>
      <w:r w:rsidRPr="001776FC">
        <w:rPr>
          <w:rFonts w:ascii="Times New Roman" w:hAnsi="Times New Roman"/>
          <w:rtl/>
        </w:rPr>
        <w:t xml:space="preserve"> </w:t>
      </w:r>
      <w:r w:rsidRPr="001776FC">
        <w:rPr>
          <w:rFonts w:ascii="Times New Roman" w:hAnsi="Times New Roman" w:hint="eastAsia"/>
          <w:rtl/>
        </w:rPr>
        <w:t>التدريس</w:t>
      </w:r>
      <w:r w:rsidRPr="001776FC">
        <w:rPr>
          <w:rFonts w:ascii="Times New Roman" w:hAnsi="Times New Roman"/>
          <w:rtl/>
        </w:rPr>
        <w:t xml:space="preserve"> </w:t>
      </w:r>
      <w:r w:rsidRPr="001776FC">
        <w:rPr>
          <w:rFonts w:ascii="Times New Roman" w:hAnsi="Times New Roman" w:hint="eastAsia"/>
          <w:rtl/>
        </w:rPr>
        <w:t>الإلكترونية</w:t>
      </w:r>
      <w:r w:rsidRPr="001776FC">
        <w:rPr>
          <w:rFonts w:ascii="Times New Roman" w:hAnsi="Times New Roman"/>
          <w:rtl/>
        </w:rPr>
        <w:t xml:space="preserve"> </w:t>
      </w:r>
      <w:r w:rsidRPr="001776FC">
        <w:rPr>
          <w:rFonts w:ascii="Times New Roman" w:hAnsi="Times New Roman" w:hint="eastAsia"/>
          <w:rtl/>
        </w:rPr>
        <w:t>المطلوب</w:t>
      </w:r>
      <w:r w:rsidRPr="001776FC">
        <w:rPr>
          <w:rFonts w:ascii="Times New Roman" w:hAnsi="Times New Roman"/>
          <w:rtl/>
        </w:rPr>
        <w:t xml:space="preserve"> </w:t>
      </w:r>
      <w:r w:rsidRPr="001776FC">
        <w:rPr>
          <w:rFonts w:ascii="Times New Roman" w:hAnsi="Times New Roman" w:hint="eastAsia"/>
          <w:rtl/>
        </w:rPr>
        <w:t>توافرها</w:t>
      </w:r>
      <w:r w:rsidRPr="001776FC">
        <w:rPr>
          <w:rFonts w:ascii="Times New Roman" w:hAnsi="Times New Roman"/>
          <w:rtl/>
        </w:rPr>
        <w:t xml:space="preserve"> </w:t>
      </w:r>
      <w:r w:rsidRPr="001776FC">
        <w:rPr>
          <w:rFonts w:ascii="Times New Roman" w:hAnsi="Times New Roman" w:hint="eastAsia"/>
          <w:rtl/>
        </w:rPr>
        <w:t>في</w:t>
      </w:r>
      <w:r w:rsidRPr="001776FC">
        <w:rPr>
          <w:rFonts w:ascii="Times New Roman" w:hAnsi="Times New Roman"/>
          <w:rtl/>
        </w:rPr>
        <w:t xml:space="preserve"> </w:t>
      </w:r>
      <w:r w:rsidRPr="001776FC">
        <w:rPr>
          <w:rFonts w:ascii="Times New Roman" w:hAnsi="Times New Roman" w:hint="eastAsia"/>
          <w:rtl/>
        </w:rPr>
        <w:t>معامل</w:t>
      </w:r>
      <w:r w:rsidRPr="001776FC">
        <w:rPr>
          <w:rFonts w:ascii="Times New Roman" w:hAnsi="Times New Roman"/>
          <w:rtl/>
        </w:rPr>
        <w:t xml:space="preserve"> </w:t>
      </w:r>
      <w:r w:rsidRPr="001776FC">
        <w:rPr>
          <w:rFonts w:ascii="Times New Roman" w:hAnsi="Times New Roman" w:hint="eastAsia"/>
          <w:rtl/>
        </w:rPr>
        <w:t>القسم</w:t>
      </w:r>
      <w:r w:rsidRPr="001776FC">
        <w:rPr>
          <w:rFonts w:ascii="Times New Roman" w:hAnsi="Times New Roman"/>
          <w:rtl/>
        </w:rPr>
        <w:t xml:space="preserve"> </w:t>
      </w:r>
      <w:r w:rsidRPr="001776FC">
        <w:rPr>
          <w:rFonts w:ascii="Times New Roman" w:hAnsi="Times New Roman" w:hint="eastAsia"/>
          <w:rtl/>
        </w:rPr>
        <w:t>وقدمت</w:t>
      </w:r>
      <w:r w:rsidRPr="001776FC">
        <w:rPr>
          <w:rFonts w:ascii="Times New Roman" w:hAnsi="Times New Roman"/>
          <w:rtl/>
        </w:rPr>
        <w:t xml:space="preserve"> </w:t>
      </w:r>
      <w:r w:rsidRPr="001776FC">
        <w:rPr>
          <w:rFonts w:ascii="Times New Roman" w:hAnsi="Times New Roman" w:hint="eastAsia"/>
          <w:rtl/>
        </w:rPr>
        <w:t>إلى</w:t>
      </w:r>
      <w:r w:rsidRPr="001776FC">
        <w:rPr>
          <w:rFonts w:ascii="Times New Roman" w:hAnsi="Times New Roman"/>
          <w:rtl/>
        </w:rPr>
        <w:t xml:space="preserve"> </w:t>
      </w:r>
      <w:r w:rsidRPr="001776FC">
        <w:rPr>
          <w:rFonts w:ascii="Times New Roman" w:hAnsi="Times New Roman" w:hint="eastAsia"/>
          <w:rtl/>
        </w:rPr>
        <w:t>رئيس</w:t>
      </w:r>
      <w:r w:rsidRPr="001776FC">
        <w:rPr>
          <w:rFonts w:ascii="Times New Roman" w:hAnsi="Times New Roman"/>
          <w:rtl/>
        </w:rPr>
        <w:t xml:space="preserve"> </w:t>
      </w:r>
      <w:r w:rsidRPr="001776FC">
        <w:rPr>
          <w:rFonts w:ascii="Times New Roman" w:hAnsi="Times New Roman" w:hint="eastAsia"/>
          <w:rtl/>
        </w:rPr>
        <w:t>القسم</w:t>
      </w:r>
      <w:r w:rsidRPr="001776FC">
        <w:rPr>
          <w:rFonts w:ascii="Times New Roman" w:hAnsi="Times New Roman"/>
          <w:rtl/>
        </w:rPr>
        <w:t>.</w:t>
      </w:r>
    </w:p>
    <w:p w:rsidR="00A06FF6" w:rsidRDefault="00A06FF6" w:rsidP="00A06FF6">
      <w:pPr>
        <w:rPr>
          <w:rFonts w:ascii="Times New Roman" w:hAnsi="Times New Roman"/>
          <w:rtl/>
        </w:rPr>
      </w:pPr>
    </w:p>
    <w:p w:rsidR="00A06FF6" w:rsidRPr="001776FC" w:rsidRDefault="00A06FF6" w:rsidP="00A06FF6">
      <w:pPr>
        <w:rPr>
          <w:rFonts w:ascii="Times New Roman" w:hAnsi="Times New Roman"/>
          <w:b/>
          <w:bCs/>
          <w:rtl/>
        </w:rPr>
      </w:pPr>
    </w:p>
    <w:p w:rsidR="00A06FF6" w:rsidRPr="001776FC" w:rsidRDefault="00A06FF6" w:rsidP="00A06FF6">
      <w:pPr>
        <w:jc w:val="both"/>
        <w:rPr>
          <w:rFonts w:ascii="Times New Roman" w:hAnsi="Times New Roman"/>
        </w:rPr>
      </w:pPr>
      <w:r w:rsidRPr="001776FC">
        <w:rPr>
          <w:rFonts w:ascii="Times New Roman" w:hAnsi="Times New Roman"/>
          <w:rtl/>
        </w:rPr>
        <w:t>ج</w:t>
      </w:r>
      <w:r>
        <w:rPr>
          <w:rFonts w:ascii="Times New Roman" w:hAnsi="Times New Roman"/>
          <w:rtl/>
        </w:rPr>
        <w:t xml:space="preserve">) </w:t>
      </w:r>
      <w:r w:rsidRPr="001776FC">
        <w:rPr>
          <w:rFonts w:ascii="Times New Roman" w:hAnsi="Times New Roman"/>
          <w:rtl/>
        </w:rPr>
        <w:t xml:space="preserve"> وصف المقرر: (ملاحظة: وصف عام للنموذج الذي سيستخدم للنشرة أو الدليل الذي سيرفق)</w:t>
      </w:r>
    </w:p>
    <w:p w:rsidR="00A06FF6" w:rsidRPr="001776FC" w:rsidRDefault="00A06FF6" w:rsidP="00A06FF6">
      <w:pPr>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A06FF6" w:rsidRPr="001776FC" w:rsidTr="00A23EDE">
        <w:tc>
          <w:tcPr>
            <w:tcW w:w="8522" w:type="dxa"/>
            <w:gridSpan w:val="3"/>
          </w:tcPr>
          <w:p w:rsidR="00A06FF6" w:rsidRPr="0029594D" w:rsidRDefault="00A06FF6" w:rsidP="00A23EDE">
            <w:pPr>
              <w:rPr>
                <w:rFonts w:ascii="Times New Roman" w:hAnsi="Times New Roman"/>
                <w:b/>
                <w:bCs/>
                <w:rtl/>
              </w:rPr>
            </w:pPr>
            <w:r w:rsidRPr="0029594D">
              <w:rPr>
                <w:rFonts w:ascii="Times New Roman" w:hAnsi="Times New Roman"/>
                <w:b/>
                <w:bCs/>
                <w:rtl/>
              </w:rPr>
              <w:t>1 – المواضيع المطلوب بحثها وشمولها</w:t>
            </w:r>
          </w:p>
        </w:tc>
      </w:tr>
      <w:tr w:rsidR="00A06FF6" w:rsidRPr="001776FC" w:rsidTr="00A23EDE">
        <w:tc>
          <w:tcPr>
            <w:tcW w:w="4414" w:type="dxa"/>
          </w:tcPr>
          <w:p w:rsidR="00A06FF6" w:rsidRPr="001776FC" w:rsidRDefault="00A06FF6" w:rsidP="00A23EDE">
            <w:pPr>
              <w:jc w:val="center"/>
              <w:rPr>
                <w:rFonts w:ascii="Times New Roman" w:hAnsi="Times New Roman"/>
              </w:rPr>
            </w:pPr>
            <w:r w:rsidRPr="001776FC">
              <w:rPr>
                <w:rFonts w:ascii="Times New Roman" w:hAnsi="Times New Roman"/>
                <w:rtl/>
              </w:rPr>
              <w:t>الموضوع</w:t>
            </w:r>
          </w:p>
        </w:tc>
        <w:tc>
          <w:tcPr>
            <w:tcW w:w="2001" w:type="dxa"/>
          </w:tcPr>
          <w:p w:rsidR="00A06FF6" w:rsidRPr="001776FC" w:rsidRDefault="00A06FF6" w:rsidP="00A23EDE">
            <w:pPr>
              <w:jc w:val="center"/>
              <w:rPr>
                <w:rFonts w:ascii="Times New Roman" w:hAnsi="Times New Roman"/>
                <w:rtl/>
              </w:rPr>
            </w:pPr>
            <w:r w:rsidRPr="001776FC">
              <w:rPr>
                <w:rFonts w:ascii="Times New Roman" w:hAnsi="Times New Roman"/>
                <w:rtl/>
              </w:rPr>
              <w:t>عدد الأسابيع</w:t>
            </w:r>
          </w:p>
        </w:tc>
        <w:tc>
          <w:tcPr>
            <w:tcW w:w="2107" w:type="dxa"/>
          </w:tcPr>
          <w:p w:rsidR="00A06FF6" w:rsidRPr="001776FC" w:rsidRDefault="00A06FF6" w:rsidP="00A23EDE">
            <w:pPr>
              <w:jc w:val="center"/>
              <w:rPr>
                <w:rFonts w:ascii="Times New Roman" w:hAnsi="Times New Roman"/>
                <w:rtl/>
              </w:rPr>
            </w:pPr>
            <w:r w:rsidRPr="001776FC">
              <w:rPr>
                <w:rFonts w:ascii="Times New Roman" w:hAnsi="Times New Roman"/>
                <w:rtl/>
              </w:rPr>
              <w:t>ساعات الاتصال</w:t>
            </w:r>
          </w:p>
        </w:tc>
      </w:tr>
      <w:tr w:rsidR="00A06FF6" w:rsidRPr="001776FC" w:rsidTr="00A23EDE">
        <w:tc>
          <w:tcPr>
            <w:tcW w:w="4414" w:type="dxa"/>
          </w:tcPr>
          <w:p w:rsidR="00A06FF6" w:rsidRPr="0029594D" w:rsidRDefault="00A06FF6" w:rsidP="00A23EDE">
            <w:pPr>
              <w:rPr>
                <w:rFonts w:ascii="Times New Roman" w:hAnsi="Times New Roman"/>
                <w:rtl/>
              </w:rPr>
            </w:pPr>
            <w:r w:rsidRPr="0029594D">
              <w:rPr>
                <w:rFonts w:ascii="Times New Roman" w:hAnsi="Times New Roman"/>
                <w:rtl/>
              </w:rPr>
              <w:t>تاريخ خدمات المعلومات وتطورها ومفاهيمها.</w:t>
            </w:r>
          </w:p>
        </w:tc>
        <w:tc>
          <w:tcPr>
            <w:tcW w:w="2001" w:type="dxa"/>
          </w:tcPr>
          <w:p w:rsidR="00A06FF6" w:rsidRPr="001776FC" w:rsidRDefault="00A06FF6" w:rsidP="00A23EDE">
            <w:pPr>
              <w:jc w:val="center"/>
              <w:rPr>
                <w:rFonts w:ascii="Times New Roman" w:hAnsi="Times New Roman"/>
              </w:rPr>
            </w:pPr>
            <w:r w:rsidRPr="001776FC">
              <w:rPr>
                <w:rFonts w:ascii="Times New Roman" w:hAnsi="Times New Roman"/>
                <w:rtl/>
              </w:rPr>
              <w:t>1</w:t>
            </w:r>
          </w:p>
        </w:tc>
        <w:tc>
          <w:tcPr>
            <w:tcW w:w="2107" w:type="dxa"/>
          </w:tcPr>
          <w:p w:rsidR="00A06FF6" w:rsidRPr="001776FC" w:rsidRDefault="00A06FF6" w:rsidP="00A23EDE">
            <w:pPr>
              <w:jc w:val="center"/>
              <w:rPr>
                <w:rFonts w:ascii="Times New Roman" w:hAnsi="Times New Roman"/>
                <w:rtl/>
              </w:rPr>
            </w:pPr>
            <w:r>
              <w:rPr>
                <w:rFonts w:ascii="Times New Roman" w:hAnsi="Times New Roman"/>
              </w:rPr>
              <w:t>2</w:t>
            </w:r>
            <w:r>
              <w:rPr>
                <w:rFonts w:ascii="Times New Roman" w:hAnsi="Times New Roman" w:hint="cs"/>
                <w:rtl/>
              </w:rPr>
              <w:t xml:space="preserve"> نظري + </w:t>
            </w:r>
            <w:r>
              <w:rPr>
                <w:rFonts w:ascii="Times New Roman" w:hAnsi="Times New Roman"/>
              </w:rPr>
              <w:t>2</w:t>
            </w:r>
            <w:r>
              <w:rPr>
                <w:rFonts w:ascii="Times New Roman" w:hAnsi="Times New Roman" w:hint="cs"/>
                <w:rtl/>
              </w:rPr>
              <w:t xml:space="preserve"> عملي</w:t>
            </w:r>
          </w:p>
        </w:tc>
      </w:tr>
      <w:tr w:rsidR="00A06FF6" w:rsidRPr="001776FC" w:rsidTr="00A23EDE">
        <w:tc>
          <w:tcPr>
            <w:tcW w:w="4414" w:type="dxa"/>
          </w:tcPr>
          <w:p w:rsidR="00A06FF6" w:rsidRPr="0029594D" w:rsidRDefault="00A06FF6" w:rsidP="00A23EDE">
            <w:pPr>
              <w:rPr>
                <w:rFonts w:ascii="Times New Roman" w:hAnsi="Times New Roman"/>
                <w:rtl/>
              </w:rPr>
            </w:pPr>
            <w:r w:rsidRPr="0029594D">
              <w:rPr>
                <w:rFonts w:ascii="Times New Roman" w:hAnsi="Times New Roman"/>
                <w:rtl/>
              </w:rPr>
              <w:t>أنواع خدمات المعلومات</w:t>
            </w:r>
            <w:r>
              <w:rPr>
                <w:rFonts w:ascii="Times New Roman" w:hAnsi="Times New Roman"/>
                <w:rtl/>
              </w:rPr>
              <w:t xml:space="preserve">، </w:t>
            </w:r>
            <w:r w:rsidRPr="0029594D">
              <w:rPr>
                <w:rFonts w:ascii="Times New Roman" w:hAnsi="Times New Roman"/>
                <w:rtl/>
              </w:rPr>
              <w:t>وإدارتها وتنظيمها</w:t>
            </w:r>
            <w:r>
              <w:rPr>
                <w:rFonts w:ascii="Times New Roman" w:hAnsi="Times New Roman"/>
                <w:rtl/>
              </w:rPr>
              <w:t xml:space="preserve">، </w:t>
            </w:r>
            <w:r w:rsidRPr="0029594D">
              <w:rPr>
                <w:rFonts w:ascii="Times New Roman" w:hAnsi="Times New Roman"/>
                <w:rtl/>
              </w:rPr>
              <w:t>وتقويمها.</w:t>
            </w:r>
          </w:p>
        </w:tc>
        <w:tc>
          <w:tcPr>
            <w:tcW w:w="2001" w:type="dxa"/>
          </w:tcPr>
          <w:p w:rsidR="00A06FF6" w:rsidRPr="001776FC" w:rsidRDefault="00A06FF6" w:rsidP="00A23EDE">
            <w:pPr>
              <w:jc w:val="center"/>
              <w:rPr>
                <w:rFonts w:ascii="Times New Roman" w:hAnsi="Times New Roman"/>
                <w:rtl/>
              </w:rPr>
            </w:pPr>
            <w:r w:rsidRPr="001776FC">
              <w:rPr>
                <w:rFonts w:ascii="Times New Roman" w:hAnsi="Times New Roman"/>
                <w:rtl/>
              </w:rPr>
              <w:t>1</w:t>
            </w:r>
          </w:p>
        </w:tc>
        <w:tc>
          <w:tcPr>
            <w:tcW w:w="2107" w:type="dxa"/>
          </w:tcPr>
          <w:p w:rsidR="00A06FF6" w:rsidRPr="001776FC" w:rsidRDefault="00A06FF6" w:rsidP="00A23EDE">
            <w:pPr>
              <w:jc w:val="center"/>
              <w:rPr>
                <w:rFonts w:ascii="Times New Roman" w:hAnsi="Times New Roman"/>
                <w:rtl/>
              </w:rPr>
            </w:pPr>
            <w:r>
              <w:rPr>
                <w:rFonts w:ascii="Times New Roman" w:hAnsi="Times New Roman"/>
              </w:rPr>
              <w:t>2</w:t>
            </w:r>
            <w:r>
              <w:rPr>
                <w:rFonts w:ascii="Times New Roman" w:hAnsi="Times New Roman" w:hint="cs"/>
                <w:rtl/>
              </w:rPr>
              <w:t xml:space="preserve"> نظري + </w:t>
            </w:r>
            <w:r>
              <w:rPr>
                <w:rFonts w:ascii="Times New Roman" w:hAnsi="Times New Roman"/>
              </w:rPr>
              <w:t>2</w:t>
            </w:r>
            <w:r>
              <w:rPr>
                <w:rFonts w:ascii="Times New Roman" w:hAnsi="Times New Roman" w:hint="cs"/>
                <w:rtl/>
              </w:rPr>
              <w:t xml:space="preserve"> عملي</w:t>
            </w:r>
          </w:p>
        </w:tc>
      </w:tr>
      <w:tr w:rsidR="00A06FF6" w:rsidRPr="001776FC" w:rsidTr="00A23EDE">
        <w:tc>
          <w:tcPr>
            <w:tcW w:w="4414" w:type="dxa"/>
          </w:tcPr>
          <w:p w:rsidR="00A06FF6" w:rsidRPr="0029594D" w:rsidRDefault="00A06FF6" w:rsidP="00A23EDE">
            <w:pPr>
              <w:rPr>
                <w:rFonts w:ascii="Times New Roman" w:hAnsi="Times New Roman"/>
                <w:rtl/>
              </w:rPr>
            </w:pPr>
            <w:r w:rsidRPr="0029594D">
              <w:rPr>
                <w:rFonts w:ascii="Times New Roman" w:hAnsi="Times New Roman"/>
                <w:rtl/>
              </w:rPr>
              <w:t xml:space="preserve">المقابلات المرجعية </w:t>
            </w:r>
            <w:r w:rsidRPr="0029594D">
              <w:rPr>
                <w:rFonts w:ascii="Times New Roman" w:hAnsi="Times New Roman"/>
              </w:rPr>
              <w:t>Reference Interviews</w:t>
            </w:r>
            <w:r w:rsidRPr="0029594D">
              <w:rPr>
                <w:rFonts w:ascii="Times New Roman" w:hAnsi="Times New Roman"/>
                <w:rtl/>
              </w:rPr>
              <w:t>.</w:t>
            </w:r>
          </w:p>
        </w:tc>
        <w:tc>
          <w:tcPr>
            <w:tcW w:w="2001" w:type="dxa"/>
          </w:tcPr>
          <w:p w:rsidR="00A06FF6" w:rsidRPr="001776FC" w:rsidRDefault="00A06FF6" w:rsidP="00A23EDE">
            <w:pPr>
              <w:jc w:val="center"/>
              <w:rPr>
                <w:rFonts w:ascii="Times New Roman" w:hAnsi="Times New Roman"/>
                <w:rtl/>
              </w:rPr>
            </w:pPr>
            <w:r w:rsidRPr="001776FC">
              <w:rPr>
                <w:rFonts w:ascii="Times New Roman" w:hAnsi="Times New Roman"/>
                <w:rtl/>
              </w:rPr>
              <w:t>1</w:t>
            </w:r>
          </w:p>
        </w:tc>
        <w:tc>
          <w:tcPr>
            <w:tcW w:w="2107" w:type="dxa"/>
          </w:tcPr>
          <w:p w:rsidR="00A06FF6" w:rsidRPr="001776FC" w:rsidRDefault="00A06FF6" w:rsidP="00A23EDE">
            <w:pPr>
              <w:jc w:val="center"/>
              <w:rPr>
                <w:rFonts w:ascii="Times New Roman" w:hAnsi="Times New Roman"/>
                <w:rtl/>
              </w:rPr>
            </w:pPr>
            <w:r>
              <w:rPr>
                <w:rFonts w:ascii="Times New Roman" w:hAnsi="Times New Roman"/>
              </w:rPr>
              <w:t>2</w:t>
            </w:r>
            <w:r>
              <w:rPr>
                <w:rFonts w:ascii="Times New Roman" w:hAnsi="Times New Roman" w:hint="cs"/>
                <w:rtl/>
              </w:rPr>
              <w:t xml:space="preserve"> نظري + </w:t>
            </w:r>
            <w:r>
              <w:rPr>
                <w:rFonts w:ascii="Times New Roman" w:hAnsi="Times New Roman"/>
              </w:rPr>
              <w:t>2</w:t>
            </w:r>
            <w:r>
              <w:rPr>
                <w:rFonts w:ascii="Times New Roman" w:hAnsi="Times New Roman" w:hint="cs"/>
                <w:rtl/>
              </w:rPr>
              <w:t xml:space="preserve"> عملي</w:t>
            </w:r>
          </w:p>
        </w:tc>
      </w:tr>
      <w:tr w:rsidR="00A06FF6" w:rsidRPr="001776FC" w:rsidTr="00A23EDE">
        <w:tc>
          <w:tcPr>
            <w:tcW w:w="4414" w:type="dxa"/>
          </w:tcPr>
          <w:p w:rsidR="00A06FF6" w:rsidRPr="0029594D" w:rsidRDefault="00A06FF6" w:rsidP="00A23EDE">
            <w:pPr>
              <w:rPr>
                <w:rFonts w:ascii="Times New Roman" w:hAnsi="Times New Roman"/>
                <w:rtl/>
              </w:rPr>
            </w:pPr>
            <w:r w:rsidRPr="0029594D">
              <w:rPr>
                <w:rFonts w:ascii="Times New Roman" w:hAnsi="Times New Roman"/>
                <w:rtl/>
              </w:rPr>
              <w:t>النظم والمصادر الإلكترونية والخدمة المرجعية.</w:t>
            </w:r>
          </w:p>
        </w:tc>
        <w:tc>
          <w:tcPr>
            <w:tcW w:w="2001" w:type="dxa"/>
          </w:tcPr>
          <w:p w:rsidR="00A06FF6" w:rsidRPr="001776FC" w:rsidRDefault="00A06FF6" w:rsidP="00A23EDE">
            <w:pPr>
              <w:jc w:val="center"/>
              <w:rPr>
                <w:rFonts w:ascii="Times New Roman" w:hAnsi="Times New Roman"/>
                <w:rtl/>
              </w:rPr>
            </w:pPr>
            <w:r w:rsidRPr="001776FC">
              <w:rPr>
                <w:rFonts w:ascii="Times New Roman" w:hAnsi="Times New Roman"/>
                <w:rtl/>
              </w:rPr>
              <w:t>3</w:t>
            </w:r>
          </w:p>
        </w:tc>
        <w:tc>
          <w:tcPr>
            <w:tcW w:w="2107" w:type="dxa"/>
          </w:tcPr>
          <w:p w:rsidR="00A06FF6" w:rsidRPr="001776FC" w:rsidRDefault="00A06FF6" w:rsidP="00A23EDE">
            <w:pPr>
              <w:jc w:val="center"/>
              <w:rPr>
                <w:rFonts w:ascii="Times New Roman" w:hAnsi="Times New Roman"/>
                <w:rtl/>
              </w:rPr>
            </w:pPr>
            <w:r>
              <w:rPr>
                <w:rFonts w:ascii="Times New Roman" w:hAnsi="Times New Roman"/>
              </w:rPr>
              <w:t>2</w:t>
            </w:r>
            <w:r>
              <w:rPr>
                <w:rFonts w:ascii="Times New Roman" w:hAnsi="Times New Roman" w:hint="cs"/>
                <w:rtl/>
              </w:rPr>
              <w:t xml:space="preserve"> نظري + </w:t>
            </w:r>
            <w:r>
              <w:rPr>
                <w:rFonts w:ascii="Times New Roman" w:hAnsi="Times New Roman"/>
              </w:rPr>
              <w:t>2</w:t>
            </w:r>
            <w:r>
              <w:rPr>
                <w:rFonts w:ascii="Times New Roman" w:hAnsi="Times New Roman" w:hint="cs"/>
                <w:rtl/>
              </w:rPr>
              <w:t xml:space="preserve"> عملي</w:t>
            </w:r>
          </w:p>
        </w:tc>
      </w:tr>
      <w:tr w:rsidR="00A06FF6" w:rsidRPr="001776FC" w:rsidTr="00A23EDE">
        <w:tc>
          <w:tcPr>
            <w:tcW w:w="4414" w:type="dxa"/>
          </w:tcPr>
          <w:p w:rsidR="00A06FF6" w:rsidRPr="0029594D" w:rsidRDefault="00A06FF6" w:rsidP="00A23EDE">
            <w:pPr>
              <w:rPr>
                <w:rFonts w:ascii="Times New Roman" w:hAnsi="Times New Roman"/>
              </w:rPr>
            </w:pPr>
            <w:r w:rsidRPr="0029594D">
              <w:rPr>
                <w:rFonts w:ascii="Times New Roman" w:hAnsi="Times New Roman"/>
                <w:rtl/>
              </w:rPr>
              <w:t>دراسات المستفيدين من المعلومات وتحليل احتياجات المجتمع.</w:t>
            </w:r>
          </w:p>
        </w:tc>
        <w:tc>
          <w:tcPr>
            <w:tcW w:w="2001" w:type="dxa"/>
          </w:tcPr>
          <w:p w:rsidR="00A06FF6" w:rsidRPr="001776FC" w:rsidRDefault="00A06FF6" w:rsidP="00A23EDE">
            <w:pPr>
              <w:jc w:val="center"/>
              <w:rPr>
                <w:rFonts w:ascii="Times New Roman" w:hAnsi="Times New Roman"/>
                <w:rtl/>
              </w:rPr>
            </w:pPr>
            <w:r w:rsidRPr="001776FC">
              <w:rPr>
                <w:rFonts w:ascii="Times New Roman" w:hAnsi="Times New Roman"/>
                <w:rtl/>
              </w:rPr>
              <w:t>2</w:t>
            </w:r>
          </w:p>
        </w:tc>
        <w:tc>
          <w:tcPr>
            <w:tcW w:w="2107" w:type="dxa"/>
          </w:tcPr>
          <w:p w:rsidR="00A06FF6" w:rsidRPr="001776FC" w:rsidRDefault="00A06FF6" w:rsidP="00A23EDE">
            <w:pPr>
              <w:jc w:val="center"/>
              <w:rPr>
                <w:rFonts w:ascii="Times New Roman" w:hAnsi="Times New Roman"/>
                <w:rtl/>
              </w:rPr>
            </w:pPr>
            <w:r>
              <w:rPr>
                <w:rFonts w:ascii="Times New Roman" w:hAnsi="Times New Roman"/>
              </w:rPr>
              <w:t>2</w:t>
            </w:r>
            <w:r>
              <w:rPr>
                <w:rFonts w:ascii="Times New Roman" w:hAnsi="Times New Roman" w:hint="cs"/>
                <w:rtl/>
              </w:rPr>
              <w:t xml:space="preserve"> نظري + </w:t>
            </w:r>
            <w:r>
              <w:rPr>
                <w:rFonts w:ascii="Times New Roman" w:hAnsi="Times New Roman"/>
              </w:rPr>
              <w:t>2</w:t>
            </w:r>
            <w:r>
              <w:rPr>
                <w:rFonts w:ascii="Times New Roman" w:hAnsi="Times New Roman" w:hint="cs"/>
                <w:rtl/>
              </w:rPr>
              <w:t xml:space="preserve"> عملي</w:t>
            </w:r>
          </w:p>
        </w:tc>
      </w:tr>
      <w:tr w:rsidR="00A06FF6" w:rsidRPr="001776FC" w:rsidTr="00A23EDE">
        <w:tc>
          <w:tcPr>
            <w:tcW w:w="4414" w:type="dxa"/>
          </w:tcPr>
          <w:p w:rsidR="00A06FF6" w:rsidRPr="0029594D" w:rsidRDefault="00A06FF6" w:rsidP="00A23EDE">
            <w:pPr>
              <w:rPr>
                <w:rFonts w:ascii="Times New Roman" w:hAnsi="Times New Roman"/>
              </w:rPr>
            </w:pPr>
            <w:r w:rsidRPr="0029594D">
              <w:rPr>
                <w:rFonts w:ascii="Times New Roman" w:hAnsi="Times New Roman"/>
                <w:rtl/>
              </w:rPr>
              <w:t>أنواع برامج تدريب المستفيدين وكيفية تصميمها وتقويمها.</w:t>
            </w:r>
          </w:p>
        </w:tc>
        <w:tc>
          <w:tcPr>
            <w:tcW w:w="2001" w:type="dxa"/>
          </w:tcPr>
          <w:p w:rsidR="00A06FF6" w:rsidRPr="001776FC" w:rsidRDefault="00A06FF6" w:rsidP="00A23EDE">
            <w:pPr>
              <w:jc w:val="center"/>
              <w:rPr>
                <w:rFonts w:ascii="Times New Roman" w:hAnsi="Times New Roman"/>
                <w:rtl/>
              </w:rPr>
            </w:pPr>
            <w:r w:rsidRPr="001776FC">
              <w:rPr>
                <w:rFonts w:ascii="Times New Roman" w:hAnsi="Times New Roman"/>
                <w:rtl/>
              </w:rPr>
              <w:t>2</w:t>
            </w:r>
          </w:p>
        </w:tc>
        <w:tc>
          <w:tcPr>
            <w:tcW w:w="2107" w:type="dxa"/>
          </w:tcPr>
          <w:p w:rsidR="00A06FF6" w:rsidRPr="001776FC" w:rsidRDefault="00A06FF6" w:rsidP="00A23EDE">
            <w:pPr>
              <w:jc w:val="center"/>
              <w:rPr>
                <w:rFonts w:ascii="Times New Roman" w:hAnsi="Times New Roman"/>
                <w:rtl/>
              </w:rPr>
            </w:pPr>
            <w:r>
              <w:rPr>
                <w:rFonts w:ascii="Times New Roman" w:hAnsi="Times New Roman"/>
              </w:rPr>
              <w:t>2</w:t>
            </w:r>
            <w:r>
              <w:rPr>
                <w:rFonts w:ascii="Times New Roman" w:hAnsi="Times New Roman" w:hint="cs"/>
                <w:rtl/>
              </w:rPr>
              <w:t xml:space="preserve"> نظري + </w:t>
            </w:r>
            <w:r>
              <w:rPr>
                <w:rFonts w:ascii="Times New Roman" w:hAnsi="Times New Roman"/>
              </w:rPr>
              <w:t>2</w:t>
            </w:r>
            <w:r>
              <w:rPr>
                <w:rFonts w:ascii="Times New Roman" w:hAnsi="Times New Roman" w:hint="cs"/>
                <w:rtl/>
              </w:rPr>
              <w:t xml:space="preserve"> عملي</w:t>
            </w:r>
          </w:p>
        </w:tc>
      </w:tr>
      <w:tr w:rsidR="00A06FF6" w:rsidRPr="001776FC" w:rsidTr="00A23EDE">
        <w:tc>
          <w:tcPr>
            <w:tcW w:w="4414" w:type="dxa"/>
          </w:tcPr>
          <w:p w:rsidR="00A06FF6" w:rsidRPr="0029594D" w:rsidRDefault="00A06FF6" w:rsidP="00A23EDE">
            <w:pPr>
              <w:rPr>
                <w:rFonts w:ascii="Times New Roman" w:hAnsi="Times New Roman"/>
                <w:rtl/>
              </w:rPr>
            </w:pPr>
            <w:r w:rsidRPr="0029594D">
              <w:rPr>
                <w:rFonts w:ascii="Times New Roman" w:hAnsi="Times New Roman"/>
                <w:rtl/>
              </w:rPr>
              <w:t>أخلاقيات خدمات المعلومات والإشراف عليها.</w:t>
            </w:r>
          </w:p>
        </w:tc>
        <w:tc>
          <w:tcPr>
            <w:tcW w:w="2001" w:type="dxa"/>
          </w:tcPr>
          <w:p w:rsidR="00A06FF6" w:rsidRPr="001776FC" w:rsidRDefault="00A06FF6" w:rsidP="00A23EDE">
            <w:pPr>
              <w:jc w:val="center"/>
              <w:rPr>
                <w:rFonts w:ascii="Times New Roman" w:hAnsi="Times New Roman"/>
                <w:rtl/>
              </w:rPr>
            </w:pPr>
            <w:r w:rsidRPr="001776FC">
              <w:rPr>
                <w:rFonts w:ascii="Times New Roman" w:hAnsi="Times New Roman"/>
                <w:rtl/>
              </w:rPr>
              <w:t>2</w:t>
            </w:r>
          </w:p>
        </w:tc>
        <w:tc>
          <w:tcPr>
            <w:tcW w:w="2107" w:type="dxa"/>
          </w:tcPr>
          <w:p w:rsidR="00A06FF6" w:rsidRPr="001776FC" w:rsidRDefault="00A06FF6" w:rsidP="00A23EDE">
            <w:pPr>
              <w:jc w:val="center"/>
              <w:rPr>
                <w:rFonts w:ascii="Times New Roman" w:hAnsi="Times New Roman"/>
                <w:rtl/>
              </w:rPr>
            </w:pPr>
            <w:r>
              <w:rPr>
                <w:rFonts w:ascii="Times New Roman" w:hAnsi="Times New Roman"/>
              </w:rPr>
              <w:t>2</w:t>
            </w:r>
            <w:r>
              <w:rPr>
                <w:rFonts w:ascii="Times New Roman" w:hAnsi="Times New Roman" w:hint="cs"/>
                <w:rtl/>
              </w:rPr>
              <w:t xml:space="preserve"> نظري + </w:t>
            </w:r>
            <w:r>
              <w:rPr>
                <w:rFonts w:ascii="Times New Roman" w:hAnsi="Times New Roman"/>
              </w:rPr>
              <w:t>2</w:t>
            </w:r>
            <w:r>
              <w:rPr>
                <w:rFonts w:ascii="Times New Roman" w:hAnsi="Times New Roman" w:hint="cs"/>
                <w:rtl/>
              </w:rPr>
              <w:t xml:space="preserve"> عملي</w:t>
            </w:r>
          </w:p>
        </w:tc>
      </w:tr>
    </w:tbl>
    <w:p w:rsidR="00A06FF6" w:rsidRPr="001776FC" w:rsidRDefault="00A06FF6" w:rsidP="00A06FF6">
      <w:pPr>
        <w:rPr>
          <w:rFonts w:ascii="Times New Roman" w:hAnsi="Times New Roman"/>
          <w:rtl/>
        </w:rPr>
      </w:pPr>
    </w:p>
    <w:p w:rsidR="00A06FF6" w:rsidRPr="001776FC" w:rsidRDefault="00A06FF6" w:rsidP="00A06FF6">
      <w:pPr>
        <w:rPr>
          <w:rFonts w:ascii="Times New Roman" w:hAnsi="Times New Roman"/>
          <w:rtl/>
        </w:rPr>
      </w:pPr>
    </w:p>
    <w:p w:rsidR="00A06FF6" w:rsidRPr="0029594D" w:rsidRDefault="00A06FF6" w:rsidP="00A06FF6">
      <w:pPr>
        <w:pBdr>
          <w:top w:val="single" w:sz="4" w:space="1" w:color="auto"/>
          <w:left w:val="single" w:sz="4" w:space="19" w:color="auto"/>
          <w:bottom w:val="single" w:sz="4" w:space="1" w:color="auto"/>
          <w:right w:val="single" w:sz="4" w:space="4" w:color="auto"/>
        </w:pBdr>
        <w:rPr>
          <w:rFonts w:ascii="Times New Roman" w:hAnsi="Times New Roman"/>
          <w:b/>
          <w:bCs/>
        </w:rPr>
      </w:pPr>
      <w:r w:rsidRPr="0029594D">
        <w:rPr>
          <w:rFonts w:ascii="Times New Roman" w:hAnsi="Times New Roman"/>
          <w:b/>
          <w:bCs/>
          <w:rtl/>
        </w:rPr>
        <w:t xml:space="preserve">2 – مكونات المقرر (مجموع ساعات الاتصال في الفصل الدراسي):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A06FF6" w:rsidRPr="001776FC" w:rsidTr="00A23EDE">
        <w:tc>
          <w:tcPr>
            <w:tcW w:w="1772" w:type="dxa"/>
          </w:tcPr>
          <w:p w:rsidR="00A06FF6" w:rsidRPr="001776FC" w:rsidRDefault="00A06FF6" w:rsidP="00A23EDE">
            <w:pPr>
              <w:jc w:val="center"/>
              <w:rPr>
                <w:rFonts w:ascii="Times New Roman" w:hAnsi="Times New Roman"/>
              </w:rPr>
            </w:pPr>
            <w:r w:rsidRPr="001776FC">
              <w:rPr>
                <w:rFonts w:ascii="Times New Roman" w:hAnsi="Times New Roman"/>
                <w:rtl/>
              </w:rPr>
              <w:t>المحاضرة</w:t>
            </w:r>
          </w:p>
        </w:tc>
        <w:tc>
          <w:tcPr>
            <w:tcW w:w="1772" w:type="dxa"/>
          </w:tcPr>
          <w:p w:rsidR="00A06FF6" w:rsidRPr="001776FC" w:rsidRDefault="00A06FF6" w:rsidP="00A23EDE">
            <w:pPr>
              <w:jc w:val="center"/>
              <w:rPr>
                <w:rFonts w:ascii="Times New Roman" w:hAnsi="Times New Roman"/>
              </w:rPr>
            </w:pPr>
            <w:r w:rsidRPr="001776FC">
              <w:rPr>
                <w:rFonts w:ascii="Times New Roman" w:hAnsi="Times New Roman"/>
                <w:rtl/>
              </w:rPr>
              <w:t>الدروس الخاصة</w:t>
            </w:r>
          </w:p>
        </w:tc>
        <w:tc>
          <w:tcPr>
            <w:tcW w:w="3029" w:type="dxa"/>
          </w:tcPr>
          <w:p w:rsidR="00A06FF6" w:rsidRPr="001776FC" w:rsidRDefault="00A06FF6" w:rsidP="00A23EDE">
            <w:pPr>
              <w:jc w:val="center"/>
              <w:rPr>
                <w:rFonts w:ascii="Times New Roman" w:hAnsi="Times New Roman"/>
                <w:rtl/>
              </w:rPr>
            </w:pPr>
            <w:r w:rsidRPr="001776FC">
              <w:rPr>
                <w:rFonts w:ascii="Times New Roman" w:hAnsi="Times New Roman"/>
                <w:rtl/>
              </w:rPr>
              <w:t>العملي / الميداني / التدريب التعاوني أو الامتياز لطلبة التخصصات الصحية</w:t>
            </w:r>
          </w:p>
        </w:tc>
        <w:tc>
          <w:tcPr>
            <w:tcW w:w="2280" w:type="dxa"/>
          </w:tcPr>
          <w:p w:rsidR="00A06FF6" w:rsidRPr="001776FC" w:rsidRDefault="00A06FF6" w:rsidP="00A23EDE">
            <w:pPr>
              <w:jc w:val="center"/>
              <w:rPr>
                <w:rFonts w:ascii="Times New Roman" w:hAnsi="Times New Roman"/>
                <w:rtl/>
              </w:rPr>
            </w:pPr>
            <w:r w:rsidRPr="001776FC">
              <w:rPr>
                <w:rFonts w:ascii="Times New Roman" w:hAnsi="Times New Roman"/>
                <w:rtl/>
              </w:rPr>
              <w:t>أخرى</w:t>
            </w:r>
          </w:p>
        </w:tc>
      </w:tr>
      <w:tr w:rsidR="00A06FF6" w:rsidRPr="001776FC" w:rsidTr="00A23EDE">
        <w:tc>
          <w:tcPr>
            <w:tcW w:w="1772" w:type="dxa"/>
          </w:tcPr>
          <w:p w:rsidR="00A06FF6" w:rsidRPr="001776FC" w:rsidRDefault="00A06FF6" w:rsidP="00A23EDE">
            <w:pPr>
              <w:jc w:val="center"/>
              <w:rPr>
                <w:rFonts w:ascii="Times New Roman" w:hAnsi="Times New Roman"/>
              </w:rPr>
            </w:pPr>
            <w:r>
              <w:rPr>
                <w:rFonts w:ascii="Times New Roman" w:hAnsi="Times New Roman" w:hint="cs"/>
                <w:rtl/>
              </w:rPr>
              <w:t>30نظري</w:t>
            </w:r>
          </w:p>
        </w:tc>
        <w:tc>
          <w:tcPr>
            <w:tcW w:w="1772" w:type="dxa"/>
          </w:tcPr>
          <w:p w:rsidR="00A06FF6" w:rsidRPr="001776FC" w:rsidRDefault="00A06FF6" w:rsidP="00A23EDE">
            <w:pPr>
              <w:jc w:val="center"/>
              <w:rPr>
                <w:rFonts w:ascii="Times New Roman" w:hAnsi="Times New Roman"/>
                <w:rtl/>
              </w:rPr>
            </w:pPr>
          </w:p>
        </w:tc>
        <w:tc>
          <w:tcPr>
            <w:tcW w:w="3029" w:type="dxa"/>
          </w:tcPr>
          <w:p w:rsidR="00A06FF6" w:rsidRPr="001776FC" w:rsidRDefault="00A06FF6" w:rsidP="00A23EDE">
            <w:pPr>
              <w:jc w:val="center"/>
              <w:rPr>
                <w:rFonts w:ascii="Times New Roman" w:hAnsi="Times New Roman"/>
              </w:rPr>
            </w:pPr>
            <w:r>
              <w:rPr>
                <w:rFonts w:ascii="Times New Roman" w:hAnsi="Times New Roman" w:hint="cs"/>
                <w:rtl/>
              </w:rPr>
              <w:t>30عملي</w:t>
            </w:r>
          </w:p>
        </w:tc>
        <w:tc>
          <w:tcPr>
            <w:tcW w:w="2280" w:type="dxa"/>
          </w:tcPr>
          <w:p w:rsidR="00A06FF6" w:rsidRPr="001776FC" w:rsidRDefault="00A06FF6" w:rsidP="00A23EDE">
            <w:pPr>
              <w:jc w:val="center"/>
              <w:rPr>
                <w:rFonts w:ascii="Times New Roman" w:hAnsi="Times New Roman"/>
                <w:rtl/>
              </w:rPr>
            </w:pPr>
          </w:p>
        </w:tc>
      </w:tr>
    </w:tbl>
    <w:p w:rsidR="00A06FF6" w:rsidRPr="001776FC" w:rsidRDefault="00A06FF6" w:rsidP="00A06FF6">
      <w:pPr>
        <w:rPr>
          <w:rFonts w:ascii="Times New Roman" w:hAnsi="Times New Roman"/>
          <w:rtl/>
        </w:rPr>
      </w:pPr>
    </w:p>
    <w:p w:rsidR="00A06FF6" w:rsidRPr="001776FC" w:rsidRDefault="00A06FF6" w:rsidP="00A06FF6">
      <w:pPr>
        <w:pBdr>
          <w:top w:val="single" w:sz="4" w:space="1" w:color="auto"/>
          <w:left w:val="single" w:sz="4" w:space="21" w:color="auto"/>
          <w:bottom w:val="single" w:sz="4" w:space="1" w:color="auto"/>
          <w:right w:val="single" w:sz="4" w:space="4" w:color="auto"/>
        </w:pBdr>
        <w:rPr>
          <w:rFonts w:ascii="Times New Roman" w:hAnsi="Times New Roman"/>
        </w:rPr>
      </w:pPr>
      <w:r w:rsidRPr="0029594D">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Pr>
          <w:rFonts w:ascii="Times New Roman" w:hAnsi="Times New Roman"/>
          <w:b/>
          <w:bCs/>
          <w:rtl/>
        </w:rPr>
        <w:br/>
      </w:r>
      <w:r w:rsidRPr="00303F17">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303F17">
        <w:rPr>
          <w:rFonts w:ascii="Times New Roman" w:hAnsi="Times New Roman"/>
          <w:rtl/>
        </w:rPr>
        <w:t xml:space="preserve"> حتى يتمكن من اكتساب المعارف النظرية والمهارات العملية التي تتصل بالمقرر بشكل جيد.</w:t>
      </w:r>
    </w:p>
    <w:p w:rsidR="00A06FF6" w:rsidRDefault="00A06FF6" w:rsidP="00A06FF6">
      <w:pPr>
        <w:jc w:val="both"/>
        <w:rPr>
          <w:rFonts w:ascii="Times New Roman" w:hAnsi="Times New Roman"/>
          <w:rtl/>
        </w:rPr>
      </w:pPr>
    </w:p>
    <w:p w:rsidR="00A06FF6" w:rsidRDefault="00A06FF6" w:rsidP="00A06FF6">
      <w:pPr>
        <w:jc w:val="both"/>
        <w:rPr>
          <w:rFonts w:ascii="Times New Roman" w:hAnsi="Times New Roman"/>
          <w:rtl/>
        </w:rPr>
      </w:pPr>
    </w:p>
    <w:p w:rsidR="00A06FF6" w:rsidRPr="001776FC" w:rsidRDefault="00A06FF6" w:rsidP="00A06FF6">
      <w:pPr>
        <w:jc w:val="both"/>
        <w:rPr>
          <w:rFonts w:ascii="Times New Roman" w:hAnsi="Times New Roman"/>
          <w:rtl/>
        </w:rPr>
      </w:pPr>
    </w:p>
    <w:p w:rsidR="00A06FF6" w:rsidRPr="00771525"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771525">
        <w:rPr>
          <w:rFonts w:ascii="Times New Roman" w:hAnsi="Times New Roman"/>
          <w:b/>
          <w:bCs/>
          <w:rtl/>
        </w:rPr>
        <w:t>4 – تطوير نتائج التعلم في نطاقات أو مجالات التعلم</w:t>
      </w:r>
    </w:p>
    <w:p w:rsidR="00A06FF6" w:rsidRPr="0029594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1776FC">
        <w:rPr>
          <w:rFonts w:ascii="Times New Roman" w:hAnsi="Times New Roman"/>
          <w:rtl/>
        </w:rPr>
        <w:t xml:space="preserve">لكل مجال من مجالات التعلم الموضحة فيما يلي يجب توضيح </w:t>
      </w:r>
      <w:r>
        <w:rPr>
          <w:rFonts w:ascii="Times New Roman" w:hAnsi="Times New Roman"/>
          <w:rtl/>
        </w:rPr>
        <w:t>:</w:t>
      </w:r>
      <w:r>
        <w:rPr>
          <w:rFonts w:ascii="Times New Roman" w:hAnsi="Times New Roman"/>
        </w:rPr>
        <w:br/>
      </w:r>
      <w:r w:rsidRPr="0029594D">
        <w:rPr>
          <w:rFonts w:ascii="Times New Roman" w:hAnsi="Times New Roman"/>
          <w:rtl/>
        </w:rPr>
        <w:t xml:space="preserve">-  </w:t>
      </w:r>
      <w:r w:rsidRPr="0029594D">
        <w:rPr>
          <w:rFonts w:ascii="Times New Roman" w:hAnsi="Times New Roman" w:hint="eastAsia"/>
          <w:rtl/>
        </w:rPr>
        <w:t>ملخص</w:t>
      </w:r>
      <w:r w:rsidRPr="0029594D">
        <w:rPr>
          <w:rFonts w:ascii="Times New Roman" w:hAnsi="Times New Roman"/>
          <w:rtl/>
        </w:rPr>
        <w:t xml:space="preserve"> </w:t>
      </w:r>
      <w:r w:rsidRPr="0029594D">
        <w:rPr>
          <w:rFonts w:ascii="Times New Roman" w:hAnsi="Times New Roman" w:hint="eastAsia"/>
          <w:rtl/>
        </w:rPr>
        <w:t>موجز</w:t>
      </w:r>
      <w:r w:rsidRPr="0029594D">
        <w:rPr>
          <w:rFonts w:ascii="Times New Roman" w:hAnsi="Times New Roman"/>
          <w:rtl/>
        </w:rPr>
        <w:t xml:space="preserve"> </w:t>
      </w:r>
      <w:r w:rsidRPr="0029594D">
        <w:rPr>
          <w:rFonts w:ascii="Times New Roman" w:hAnsi="Times New Roman" w:hint="eastAsia"/>
          <w:rtl/>
        </w:rPr>
        <w:t>للمعرفة</w:t>
      </w:r>
      <w:r w:rsidRPr="0029594D">
        <w:rPr>
          <w:rFonts w:ascii="Times New Roman" w:hAnsi="Times New Roman"/>
          <w:rtl/>
        </w:rPr>
        <w:t xml:space="preserve"> </w:t>
      </w:r>
      <w:r w:rsidRPr="0029594D">
        <w:rPr>
          <w:rFonts w:ascii="Times New Roman" w:hAnsi="Times New Roman" w:hint="eastAsia"/>
          <w:rtl/>
        </w:rPr>
        <w:t>أو</w:t>
      </w:r>
      <w:r w:rsidRPr="0029594D">
        <w:rPr>
          <w:rFonts w:ascii="Times New Roman" w:hAnsi="Times New Roman"/>
          <w:rtl/>
        </w:rPr>
        <w:t xml:space="preserve"> </w:t>
      </w:r>
      <w:r w:rsidRPr="0029594D">
        <w:rPr>
          <w:rFonts w:ascii="Times New Roman" w:hAnsi="Times New Roman" w:hint="eastAsia"/>
          <w:rtl/>
        </w:rPr>
        <w:t>المهارات</w:t>
      </w:r>
      <w:r w:rsidRPr="0029594D">
        <w:rPr>
          <w:rFonts w:ascii="Times New Roman" w:hAnsi="Times New Roman"/>
          <w:rtl/>
        </w:rPr>
        <w:t xml:space="preserve"> </w:t>
      </w:r>
      <w:r w:rsidRPr="0029594D">
        <w:rPr>
          <w:rFonts w:ascii="Times New Roman" w:hAnsi="Times New Roman" w:hint="eastAsia"/>
          <w:rtl/>
        </w:rPr>
        <w:t>التي</w:t>
      </w:r>
      <w:r w:rsidRPr="0029594D">
        <w:rPr>
          <w:rFonts w:ascii="Times New Roman" w:hAnsi="Times New Roman"/>
          <w:rtl/>
        </w:rPr>
        <w:t xml:space="preserve"> </w:t>
      </w:r>
      <w:r w:rsidRPr="0029594D">
        <w:rPr>
          <w:rFonts w:ascii="Times New Roman" w:hAnsi="Times New Roman" w:hint="eastAsia"/>
          <w:rtl/>
        </w:rPr>
        <w:t>صمم</w:t>
      </w:r>
      <w:r w:rsidRPr="0029594D">
        <w:rPr>
          <w:rFonts w:ascii="Times New Roman" w:hAnsi="Times New Roman"/>
          <w:rtl/>
        </w:rPr>
        <w:t xml:space="preserve"> </w:t>
      </w:r>
      <w:r w:rsidRPr="0029594D">
        <w:rPr>
          <w:rFonts w:ascii="Times New Roman" w:hAnsi="Times New Roman" w:hint="eastAsia"/>
          <w:rtl/>
        </w:rPr>
        <w:t>المقرر</w:t>
      </w:r>
      <w:r w:rsidRPr="0029594D">
        <w:rPr>
          <w:rFonts w:ascii="Times New Roman" w:hAnsi="Times New Roman"/>
          <w:rtl/>
        </w:rPr>
        <w:t xml:space="preserve"> </w:t>
      </w:r>
      <w:r w:rsidRPr="0029594D">
        <w:rPr>
          <w:rFonts w:ascii="Times New Roman" w:hAnsi="Times New Roman" w:hint="eastAsia"/>
          <w:rtl/>
        </w:rPr>
        <w:t>من</w:t>
      </w:r>
      <w:r w:rsidRPr="0029594D">
        <w:rPr>
          <w:rFonts w:ascii="Times New Roman" w:hAnsi="Times New Roman"/>
          <w:rtl/>
        </w:rPr>
        <w:t xml:space="preserve"> </w:t>
      </w:r>
      <w:r w:rsidRPr="0029594D">
        <w:rPr>
          <w:rFonts w:ascii="Times New Roman" w:hAnsi="Times New Roman" w:hint="eastAsia"/>
          <w:rtl/>
        </w:rPr>
        <w:t>أجل</w:t>
      </w:r>
      <w:r w:rsidRPr="0029594D">
        <w:rPr>
          <w:rFonts w:ascii="Times New Roman" w:hAnsi="Times New Roman"/>
          <w:rtl/>
        </w:rPr>
        <w:t xml:space="preserve"> </w:t>
      </w:r>
      <w:r w:rsidRPr="0029594D">
        <w:rPr>
          <w:rFonts w:ascii="Times New Roman" w:hAnsi="Times New Roman" w:hint="eastAsia"/>
          <w:rtl/>
        </w:rPr>
        <w:t>تطويرها</w:t>
      </w:r>
      <w:r w:rsidRPr="0029594D">
        <w:rPr>
          <w:rFonts w:ascii="Times New Roman" w:hAnsi="Times New Roman"/>
          <w:rtl/>
        </w:rPr>
        <w:t xml:space="preserve">. </w:t>
      </w:r>
    </w:p>
    <w:p w:rsidR="00A06FF6" w:rsidRPr="0029594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29594D">
        <w:rPr>
          <w:rFonts w:ascii="Times New Roman" w:hAnsi="Times New Roman"/>
          <w:rtl/>
        </w:rPr>
        <w:t xml:space="preserve">- </w:t>
      </w:r>
      <w:r w:rsidRPr="0029594D">
        <w:rPr>
          <w:rFonts w:ascii="Times New Roman" w:hAnsi="Times New Roman" w:hint="eastAsia"/>
          <w:rtl/>
        </w:rPr>
        <w:t>وصف</w:t>
      </w:r>
      <w:r w:rsidRPr="0029594D">
        <w:rPr>
          <w:rFonts w:ascii="Times New Roman" w:hAnsi="Times New Roman"/>
          <w:rtl/>
        </w:rPr>
        <w:t xml:space="preserve"> </w:t>
      </w:r>
      <w:r w:rsidRPr="0029594D">
        <w:rPr>
          <w:rFonts w:ascii="Times New Roman" w:hAnsi="Times New Roman" w:hint="eastAsia"/>
          <w:rtl/>
        </w:rPr>
        <w:t>لاستراتيجيات</w:t>
      </w:r>
      <w:r w:rsidRPr="0029594D">
        <w:rPr>
          <w:rFonts w:ascii="Times New Roman" w:hAnsi="Times New Roman"/>
          <w:rtl/>
        </w:rPr>
        <w:t xml:space="preserve"> </w:t>
      </w:r>
      <w:r w:rsidRPr="0029594D">
        <w:rPr>
          <w:rFonts w:ascii="Times New Roman" w:hAnsi="Times New Roman" w:hint="eastAsia"/>
          <w:rtl/>
        </w:rPr>
        <w:t>التعلم</w:t>
      </w:r>
      <w:r w:rsidRPr="0029594D">
        <w:rPr>
          <w:rFonts w:ascii="Times New Roman" w:hAnsi="Times New Roman"/>
          <w:rtl/>
        </w:rPr>
        <w:t xml:space="preserve"> </w:t>
      </w:r>
      <w:r w:rsidRPr="0029594D">
        <w:rPr>
          <w:rFonts w:ascii="Times New Roman" w:hAnsi="Times New Roman" w:hint="eastAsia"/>
          <w:rtl/>
        </w:rPr>
        <w:t>المطلوب</w:t>
      </w:r>
      <w:r w:rsidRPr="0029594D">
        <w:rPr>
          <w:rFonts w:ascii="Times New Roman" w:hAnsi="Times New Roman"/>
          <w:rtl/>
        </w:rPr>
        <w:t xml:space="preserve"> </w:t>
      </w:r>
      <w:r w:rsidRPr="0029594D">
        <w:rPr>
          <w:rFonts w:ascii="Times New Roman" w:hAnsi="Times New Roman" w:hint="eastAsia"/>
          <w:rtl/>
        </w:rPr>
        <w:t>استخدامها</w:t>
      </w:r>
      <w:r w:rsidRPr="0029594D">
        <w:rPr>
          <w:rFonts w:ascii="Times New Roman" w:hAnsi="Times New Roman"/>
          <w:rtl/>
        </w:rPr>
        <w:t xml:space="preserve"> </w:t>
      </w:r>
      <w:r w:rsidRPr="0029594D">
        <w:rPr>
          <w:rFonts w:ascii="Times New Roman" w:hAnsi="Times New Roman" w:hint="eastAsia"/>
          <w:rtl/>
        </w:rPr>
        <w:t>لتطوير</w:t>
      </w:r>
      <w:r w:rsidRPr="0029594D">
        <w:rPr>
          <w:rFonts w:ascii="Times New Roman" w:hAnsi="Times New Roman"/>
          <w:rtl/>
        </w:rPr>
        <w:t xml:space="preserve"> </w:t>
      </w:r>
      <w:r w:rsidRPr="0029594D">
        <w:rPr>
          <w:rFonts w:ascii="Times New Roman" w:hAnsi="Times New Roman" w:hint="eastAsia"/>
          <w:rtl/>
        </w:rPr>
        <w:t>تلك</w:t>
      </w:r>
      <w:r w:rsidRPr="0029594D">
        <w:rPr>
          <w:rFonts w:ascii="Times New Roman" w:hAnsi="Times New Roman"/>
          <w:rtl/>
        </w:rPr>
        <w:t xml:space="preserve"> </w:t>
      </w:r>
      <w:r w:rsidRPr="0029594D">
        <w:rPr>
          <w:rFonts w:ascii="Times New Roman" w:hAnsi="Times New Roman" w:hint="eastAsia"/>
          <w:rtl/>
        </w:rPr>
        <w:t>المعرفة</w:t>
      </w:r>
      <w:r w:rsidRPr="0029594D">
        <w:rPr>
          <w:rFonts w:ascii="Times New Roman" w:hAnsi="Times New Roman"/>
          <w:rtl/>
        </w:rPr>
        <w:t xml:space="preserve"> </w:t>
      </w:r>
      <w:r w:rsidRPr="0029594D">
        <w:rPr>
          <w:rFonts w:ascii="Times New Roman" w:hAnsi="Times New Roman" w:hint="eastAsia"/>
          <w:rtl/>
        </w:rPr>
        <w:t>أو</w:t>
      </w:r>
      <w:r w:rsidRPr="0029594D">
        <w:rPr>
          <w:rFonts w:ascii="Times New Roman" w:hAnsi="Times New Roman"/>
          <w:rtl/>
        </w:rPr>
        <w:t xml:space="preserve"> </w:t>
      </w:r>
      <w:r w:rsidRPr="0029594D">
        <w:rPr>
          <w:rFonts w:ascii="Times New Roman" w:hAnsi="Times New Roman" w:hint="eastAsia"/>
          <w:rtl/>
        </w:rPr>
        <w:t>المهارات</w:t>
      </w:r>
      <w:r w:rsidRPr="0029594D">
        <w:rPr>
          <w:rFonts w:ascii="Times New Roman" w:hAnsi="Times New Roman"/>
          <w:rtl/>
        </w:rPr>
        <w:t>.</w:t>
      </w:r>
    </w:p>
    <w:p w:rsidR="00A06FF6" w:rsidRPr="0029594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29594D">
        <w:rPr>
          <w:rFonts w:ascii="Times New Roman" w:hAnsi="Times New Roman"/>
          <w:rtl/>
        </w:rPr>
        <w:t xml:space="preserve">- </w:t>
      </w:r>
      <w:r w:rsidRPr="0029594D">
        <w:rPr>
          <w:rFonts w:ascii="Times New Roman" w:hAnsi="Times New Roman" w:hint="eastAsia"/>
          <w:rtl/>
        </w:rPr>
        <w:t>طرق</w:t>
      </w:r>
      <w:r w:rsidRPr="0029594D">
        <w:rPr>
          <w:rFonts w:ascii="Times New Roman" w:hAnsi="Times New Roman"/>
          <w:rtl/>
        </w:rPr>
        <w:t xml:space="preserve"> </w:t>
      </w:r>
      <w:r w:rsidRPr="0029594D">
        <w:rPr>
          <w:rFonts w:ascii="Times New Roman" w:hAnsi="Times New Roman" w:hint="eastAsia"/>
          <w:rtl/>
        </w:rPr>
        <w:t>تقييم</w:t>
      </w:r>
      <w:r w:rsidRPr="0029594D">
        <w:rPr>
          <w:rFonts w:ascii="Times New Roman" w:hAnsi="Times New Roman"/>
          <w:rtl/>
        </w:rPr>
        <w:t xml:space="preserve"> </w:t>
      </w:r>
      <w:r w:rsidRPr="0029594D">
        <w:rPr>
          <w:rFonts w:ascii="Times New Roman" w:hAnsi="Times New Roman" w:hint="eastAsia"/>
          <w:rtl/>
        </w:rPr>
        <w:t>الطالب</w:t>
      </w:r>
      <w:r w:rsidRPr="0029594D">
        <w:rPr>
          <w:rFonts w:ascii="Times New Roman" w:hAnsi="Times New Roman"/>
          <w:rtl/>
        </w:rPr>
        <w:t xml:space="preserve"> </w:t>
      </w:r>
      <w:r w:rsidRPr="0029594D">
        <w:rPr>
          <w:rFonts w:ascii="Times New Roman" w:hAnsi="Times New Roman" w:hint="eastAsia"/>
          <w:rtl/>
        </w:rPr>
        <w:t>المستخدمة</w:t>
      </w:r>
      <w:r w:rsidRPr="0029594D">
        <w:rPr>
          <w:rFonts w:ascii="Times New Roman" w:hAnsi="Times New Roman"/>
          <w:rtl/>
        </w:rPr>
        <w:t xml:space="preserve"> </w:t>
      </w:r>
      <w:r w:rsidRPr="0029594D">
        <w:rPr>
          <w:rFonts w:ascii="Times New Roman" w:hAnsi="Times New Roman" w:hint="eastAsia"/>
          <w:rtl/>
        </w:rPr>
        <w:t>في</w:t>
      </w:r>
      <w:r w:rsidRPr="0029594D">
        <w:rPr>
          <w:rFonts w:ascii="Times New Roman" w:hAnsi="Times New Roman"/>
          <w:rtl/>
        </w:rPr>
        <w:t xml:space="preserve"> </w:t>
      </w:r>
      <w:r w:rsidRPr="0029594D">
        <w:rPr>
          <w:rFonts w:ascii="Times New Roman" w:hAnsi="Times New Roman" w:hint="eastAsia"/>
          <w:rtl/>
        </w:rPr>
        <w:t>المقرر</w:t>
      </w:r>
      <w:r w:rsidRPr="0029594D">
        <w:rPr>
          <w:rFonts w:ascii="Times New Roman" w:hAnsi="Times New Roman"/>
          <w:rtl/>
        </w:rPr>
        <w:t xml:space="preserve"> </w:t>
      </w:r>
      <w:r w:rsidRPr="0029594D">
        <w:rPr>
          <w:rFonts w:ascii="Times New Roman" w:hAnsi="Times New Roman" w:hint="eastAsia"/>
          <w:rtl/>
        </w:rPr>
        <w:t>لتقييم</w:t>
      </w:r>
      <w:r w:rsidRPr="0029594D">
        <w:rPr>
          <w:rFonts w:ascii="Times New Roman" w:hAnsi="Times New Roman"/>
          <w:rtl/>
        </w:rPr>
        <w:t xml:space="preserve"> </w:t>
      </w:r>
      <w:r w:rsidRPr="0029594D">
        <w:rPr>
          <w:rFonts w:ascii="Times New Roman" w:hAnsi="Times New Roman" w:hint="eastAsia"/>
          <w:rtl/>
        </w:rPr>
        <w:t>نتائج</w:t>
      </w:r>
      <w:r w:rsidRPr="0029594D">
        <w:rPr>
          <w:rFonts w:ascii="Times New Roman" w:hAnsi="Times New Roman"/>
          <w:rtl/>
        </w:rPr>
        <w:t xml:space="preserve"> </w:t>
      </w:r>
      <w:r w:rsidRPr="0029594D">
        <w:rPr>
          <w:rFonts w:ascii="Times New Roman" w:hAnsi="Times New Roman" w:hint="eastAsia"/>
          <w:rtl/>
        </w:rPr>
        <w:t>التعلم</w:t>
      </w:r>
      <w:r w:rsidRPr="0029594D">
        <w:rPr>
          <w:rFonts w:ascii="Times New Roman" w:hAnsi="Times New Roman"/>
          <w:rtl/>
        </w:rPr>
        <w:t xml:space="preserve"> </w:t>
      </w:r>
      <w:r w:rsidRPr="0029594D">
        <w:rPr>
          <w:rFonts w:ascii="Times New Roman" w:hAnsi="Times New Roman" w:hint="eastAsia"/>
          <w:rtl/>
        </w:rPr>
        <w:t>في</w:t>
      </w:r>
      <w:r w:rsidRPr="0029594D">
        <w:rPr>
          <w:rFonts w:ascii="Times New Roman" w:hAnsi="Times New Roman"/>
          <w:rtl/>
        </w:rPr>
        <w:t xml:space="preserve"> </w:t>
      </w:r>
      <w:r w:rsidRPr="0029594D">
        <w:rPr>
          <w:rFonts w:ascii="Times New Roman" w:hAnsi="Times New Roman" w:hint="eastAsia"/>
          <w:rtl/>
        </w:rPr>
        <w:t>المجال</w:t>
      </w:r>
      <w:r w:rsidRPr="0029594D">
        <w:rPr>
          <w:rFonts w:ascii="Times New Roman" w:hAnsi="Times New Roman"/>
          <w:rtl/>
        </w:rPr>
        <w:t xml:space="preserve"> </w:t>
      </w:r>
      <w:r w:rsidRPr="0029594D">
        <w:rPr>
          <w:rFonts w:ascii="Times New Roman" w:hAnsi="Times New Roman" w:hint="eastAsia"/>
          <w:rtl/>
        </w:rPr>
        <w:t>المعني</w:t>
      </w:r>
      <w:r w:rsidRPr="0029594D">
        <w:rPr>
          <w:rFonts w:ascii="Times New Roman" w:hAnsi="Times New Roman"/>
          <w:rtl/>
        </w:rPr>
        <w:t>.</w:t>
      </w:r>
    </w:p>
    <w:p w:rsidR="00A06FF6" w:rsidRPr="0029594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29594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29594D">
        <w:rPr>
          <w:rFonts w:ascii="Times New Roman" w:hAnsi="Times New Roman" w:hint="eastAsia"/>
          <w:rtl/>
        </w:rPr>
        <w:t>أ</w:t>
      </w:r>
      <w:r w:rsidRPr="0029594D">
        <w:rPr>
          <w:rFonts w:ascii="Times New Roman" w:hAnsi="Times New Roman"/>
          <w:rtl/>
        </w:rPr>
        <w:t xml:space="preserve"> – </w:t>
      </w:r>
      <w:r w:rsidRPr="0029594D">
        <w:rPr>
          <w:rFonts w:ascii="Times New Roman" w:hAnsi="Times New Roman" w:hint="eastAsia"/>
          <w:rtl/>
        </w:rPr>
        <w:t>المعــرفـة</w:t>
      </w:r>
      <w:r w:rsidRPr="0029594D">
        <w:rPr>
          <w:rFonts w:ascii="Times New Roman" w:hAnsi="Times New Roman"/>
          <w:rtl/>
        </w:rPr>
        <w:t xml:space="preserve"> </w:t>
      </w:r>
    </w:p>
    <w:p w:rsidR="00A06FF6" w:rsidRPr="0029594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1776F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29594D">
        <w:rPr>
          <w:rFonts w:ascii="Times New Roman" w:hAnsi="Times New Roman"/>
          <w:rtl/>
        </w:rPr>
        <w:t>1.</w:t>
      </w:r>
      <w:r w:rsidRPr="0029594D">
        <w:rPr>
          <w:rFonts w:ascii="Times New Roman" w:hAnsi="Times New Roman"/>
          <w:rtl/>
        </w:rPr>
        <w:tab/>
      </w:r>
      <w:r w:rsidRPr="0029594D">
        <w:rPr>
          <w:rFonts w:ascii="Times New Roman" w:hAnsi="Times New Roman" w:hint="eastAsia"/>
          <w:rtl/>
        </w:rPr>
        <w:t>وصف</w:t>
      </w:r>
      <w:r w:rsidRPr="0029594D">
        <w:rPr>
          <w:rFonts w:ascii="Times New Roman" w:hAnsi="Times New Roman"/>
          <w:rtl/>
        </w:rPr>
        <w:t xml:space="preserve"> </w:t>
      </w:r>
      <w:r w:rsidRPr="0029594D">
        <w:rPr>
          <w:rFonts w:ascii="Times New Roman" w:hAnsi="Times New Roman" w:hint="eastAsia"/>
          <w:rtl/>
        </w:rPr>
        <w:t>المعرفة</w:t>
      </w:r>
      <w:r w:rsidRPr="0029594D">
        <w:rPr>
          <w:rFonts w:ascii="Times New Roman" w:hAnsi="Times New Roman"/>
          <w:rtl/>
        </w:rPr>
        <w:t xml:space="preserve"> </w:t>
      </w:r>
      <w:r w:rsidRPr="0029594D">
        <w:rPr>
          <w:rFonts w:ascii="Times New Roman" w:hAnsi="Times New Roman" w:hint="eastAsia"/>
          <w:rtl/>
        </w:rPr>
        <w:t>التي</w:t>
      </w:r>
      <w:r w:rsidRPr="0029594D">
        <w:rPr>
          <w:rFonts w:ascii="Times New Roman" w:hAnsi="Times New Roman"/>
          <w:rtl/>
        </w:rPr>
        <w:t xml:space="preserve"> </w:t>
      </w:r>
      <w:r w:rsidRPr="0029594D">
        <w:rPr>
          <w:rFonts w:ascii="Times New Roman" w:hAnsi="Times New Roman" w:hint="eastAsia"/>
          <w:rtl/>
        </w:rPr>
        <w:t>سيتم</w:t>
      </w:r>
      <w:r w:rsidRPr="0029594D">
        <w:rPr>
          <w:rFonts w:ascii="Times New Roman" w:hAnsi="Times New Roman"/>
          <w:rtl/>
        </w:rPr>
        <w:t xml:space="preserve"> </w:t>
      </w:r>
      <w:r w:rsidRPr="0029594D">
        <w:rPr>
          <w:rFonts w:ascii="Times New Roman" w:hAnsi="Times New Roman" w:hint="eastAsia"/>
          <w:rtl/>
        </w:rPr>
        <w:t>اكتسابها</w:t>
      </w:r>
      <w:r w:rsidRPr="0029594D">
        <w:rPr>
          <w:rFonts w:ascii="Times New Roman" w:hAnsi="Times New Roman"/>
          <w:rtl/>
        </w:rPr>
        <w:t xml:space="preserve"> </w:t>
      </w:r>
      <w:r w:rsidRPr="0029594D">
        <w:rPr>
          <w:rFonts w:ascii="Times New Roman" w:hAnsi="Times New Roman" w:hint="eastAsia"/>
          <w:rtl/>
        </w:rPr>
        <w:t>من</w:t>
      </w:r>
      <w:r w:rsidRPr="0029594D">
        <w:rPr>
          <w:rFonts w:ascii="Times New Roman" w:hAnsi="Times New Roman"/>
          <w:rtl/>
        </w:rPr>
        <w:t xml:space="preserve"> </w:t>
      </w:r>
      <w:r w:rsidRPr="0029594D">
        <w:rPr>
          <w:rFonts w:ascii="Times New Roman" w:hAnsi="Times New Roman" w:hint="eastAsia"/>
          <w:rtl/>
        </w:rPr>
        <w:t>المقرر</w:t>
      </w:r>
      <w:r w:rsidRPr="0029594D">
        <w:rPr>
          <w:rFonts w:ascii="Times New Roman" w:hAnsi="Times New Roman"/>
          <w:rtl/>
        </w:rPr>
        <w:t>:</w:t>
      </w:r>
      <w:r w:rsidRPr="001776FC">
        <w:rPr>
          <w:rFonts w:ascii="Times New Roman" w:hAnsi="Times New Roman"/>
          <w:rtl/>
        </w:rPr>
        <w:t xml:space="preserve"> </w:t>
      </w:r>
    </w:p>
    <w:p w:rsidR="00A06FF6" w:rsidRPr="0029594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29594D">
        <w:rPr>
          <w:rFonts w:ascii="Times New Roman" w:hAnsi="Times New Roman" w:hint="eastAsia"/>
          <w:rtl/>
        </w:rPr>
        <w:t>التعريف</w:t>
      </w:r>
      <w:r w:rsidRPr="0029594D">
        <w:rPr>
          <w:rFonts w:ascii="Times New Roman" w:hAnsi="Times New Roman"/>
          <w:rtl/>
        </w:rPr>
        <w:t xml:space="preserve"> </w:t>
      </w:r>
      <w:r w:rsidRPr="0029594D">
        <w:rPr>
          <w:rFonts w:ascii="Times New Roman" w:hAnsi="Times New Roman" w:hint="eastAsia"/>
          <w:rtl/>
        </w:rPr>
        <w:t>بالفئات</w:t>
      </w:r>
      <w:r w:rsidRPr="0029594D">
        <w:rPr>
          <w:rFonts w:ascii="Times New Roman" w:hAnsi="Times New Roman"/>
          <w:rtl/>
        </w:rPr>
        <w:t xml:space="preserve"> </w:t>
      </w:r>
      <w:r w:rsidRPr="0029594D">
        <w:rPr>
          <w:rFonts w:ascii="Times New Roman" w:hAnsi="Times New Roman" w:hint="eastAsia"/>
          <w:rtl/>
        </w:rPr>
        <w:t>المختلفة</w:t>
      </w:r>
      <w:r w:rsidRPr="0029594D">
        <w:rPr>
          <w:rFonts w:ascii="Times New Roman" w:hAnsi="Times New Roman"/>
          <w:rtl/>
        </w:rPr>
        <w:t xml:space="preserve"> </w:t>
      </w:r>
      <w:r w:rsidRPr="0029594D">
        <w:rPr>
          <w:rFonts w:ascii="Times New Roman" w:hAnsi="Times New Roman" w:hint="eastAsia"/>
          <w:rtl/>
        </w:rPr>
        <w:t>لخدمات</w:t>
      </w:r>
      <w:r w:rsidRPr="0029594D">
        <w:rPr>
          <w:rFonts w:ascii="Times New Roman" w:hAnsi="Times New Roman"/>
          <w:rtl/>
        </w:rPr>
        <w:t xml:space="preserve"> </w:t>
      </w:r>
      <w:r w:rsidRPr="0029594D">
        <w:rPr>
          <w:rFonts w:ascii="Times New Roman" w:hAnsi="Times New Roman" w:hint="eastAsia"/>
          <w:rtl/>
        </w:rPr>
        <w:t>المعلومات</w:t>
      </w:r>
      <w:r w:rsidRPr="0029594D">
        <w:rPr>
          <w:rFonts w:ascii="Times New Roman" w:hAnsi="Times New Roman"/>
          <w:rtl/>
        </w:rPr>
        <w:t xml:space="preserve"> </w:t>
      </w:r>
      <w:r w:rsidRPr="0029594D">
        <w:rPr>
          <w:rFonts w:ascii="Times New Roman" w:hAnsi="Times New Roman" w:hint="eastAsia"/>
          <w:rtl/>
        </w:rPr>
        <w:t>والقدرات</w:t>
      </w:r>
      <w:r w:rsidRPr="0029594D">
        <w:rPr>
          <w:rFonts w:ascii="Times New Roman" w:hAnsi="Times New Roman"/>
          <w:rtl/>
        </w:rPr>
        <w:t xml:space="preserve"> </w:t>
      </w:r>
      <w:r w:rsidRPr="0029594D">
        <w:rPr>
          <w:rFonts w:ascii="Times New Roman" w:hAnsi="Times New Roman" w:hint="eastAsia"/>
          <w:rtl/>
        </w:rPr>
        <w:t>المتعلقة</w:t>
      </w:r>
      <w:r w:rsidRPr="0029594D">
        <w:rPr>
          <w:rFonts w:ascii="Times New Roman" w:hAnsi="Times New Roman"/>
          <w:rtl/>
        </w:rPr>
        <w:t xml:space="preserve"> </w:t>
      </w:r>
      <w:r w:rsidRPr="0029594D">
        <w:rPr>
          <w:rFonts w:ascii="Times New Roman" w:hAnsi="Times New Roman" w:hint="eastAsia"/>
          <w:rtl/>
        </w:rPr>
        <w:t>بها</w:t>
      </w:r>
      <w:r w:rsidRPr="0029594D">
        <w:rPr>
          <w:rFonts w:ascii="Times New Roman" w:hAnsi="Times New Roman"/>
          <w:rtl/>
        </w:rPr>
        <w:t>.</w:t>
      </w:r>
    </w:p>
    <w:p w:rsidR="00A06FF6" w:rsidRPr="0029594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w:t>
      </w:r>
      <w:r w:rsidRPr="0029594D">
        <w:rPr>
          <w:rFonts w:ascii="Times New Roman" w:hAnsi="Times New Roman" w:hint="eastAsia"/>
          <w:rtl/>
        </w:rPr>
        <w:t>معرفة</w:t>
      </w:r>
      <w:r w:rsidRPr="0029594D">
        <w:rPr>
          <w:rFonts w:ascii="Times New Roman" w:hAnsi="Times New Roman"/>
          <w:rtl/>
        </w:rPr>
        <w:t xml:space="preserve"> </w:t>
      </w:r>
      <w:r w:rsidRPr="0029594D">
        <w:rPr>
          <w:rFonts w:ascii="Times New Roman" w:hAnsi="Times New Roman" w:hint="eastAsia"/>
          <w:rtl/>
        </w:rPr>
        <w:t>أساسيات</w:t>
      </w:r>
      <w:r w:rsidRPr="0029594D">
        <w:rPr>
          <w:rFonts w:ascii="Times New Roman" w:hAnsi="Times New Roman"/>
          <w:rtl/>
        </w:rPr>
        <w:t xml:space="preserve"> </w:t>
      </w:r>
      <w:r w:rsidRPr="0029594D">
        <w:rPr>
          <w:rFonts w:ascii="Times New Roman" w:hAnsi="Times New Roman" w:hint="eastAsia"/>
          <w:rtl/>
        </w:rPr>
        <w:t>البحث</w:t>
      </w:r>
      <w:r w:rsidRPr="0029594D">
        <w:rPr>
          <w:rFonts w:ascii="Times New Roman" w:hAnsi="Times New Roman"/>
          <w:rtl/>
        </w:rPr>
        <w:t xml:space="preserve"> </w:t>
      </w:r>
      <w:r w:rsidRPr="0029594D">
        <w:rPr>
          <w:rFonts w:ascii="Times New Roman" w:hAnsi="Times New Roman" w:hint="eastAsia"/>
          <w:rtl/>
        </w:rPr>
        <w:t>وأساليب</w:t>
      </w:r>
      <w:r w:rsidRPr="0029594D">
        <w:rPr>
          <w:rFonts w:ascii="Times New Roman" w:hAnsi="Times New Roman"/>
          <w:rtl/>
        </w:rPr>
        <w:t xml:space="preserve"> </w:t>
      </w:r>
      <w:r w:rsidRPr="0029594D">
        <w:rPr>
          <w:rFonts w:ascii="Times New Roman" w:hAnsi="Times New Roman" w:hint="eastAsia"/>
          <w:rtl/>
        </w:rPr>
        <w:t>توصيل</w:t>
      </w:r>
      <w:r w:rsidRPr="0029594D">
        <w:rPr>
          <w:rFonts w:ascii="Times New Roman" w:hAnsi="Times New Roman"/>
          <w:rtl/>
        </w:rPr>
        <w:t xml:space="preserve"> </w:t>
      </w:r>
      <w:r w:rsidRPr="0029594D">
        <w:rPr>
          <w:rFonts w:ascii="Times New Roman" w:hAnsi="Times New Roman" w:hint="eastAsia"/>
          <w:rtl/>
        </w:rPr>
        <w:t>المعلومات</w:t>
      </w:r>
      <w:r w:rsidRPr="0029594D">
        <w:rPr>
          <w:rFonts w:ascii="Times New Roman" w:hAnsi="Times New Roman"/>
          <w:rtl/>
        </w:rPr>
        <w:t xml:space="preserve"> </w:t>
      </w:r>
      <w:r w:rsidRPr="0029594D">
        <w:rPr>
          <w:rFonts w:ascii="Times New Roman" w:hAnsi="Times New Roman" w:hint="eastAsia"/>
          <w:rtl/>
        </w:rPr>
        <w:t>للمستفيدين</w:t>
      </w:r>
      <w:r w:rsidRPr="0029594D">
        <w:rPr>
          <w:rFonts w:ascii="Times New Roman" w:hAnsi="Times New Roman"/>
          <w:rtl/>
        </w:rPr>
        <w:t>.</w:t>
      </w:r>
    </w:p>
    <w:p w:rsidR="00A06FF6" w:rsidRPr="0029594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29594D">
        <w:rPr>
          <w:rFonts w:ascii="Times New Roman" w:hAnsi="Times New Roman" w:hint="eastAsia"/>
          <w:rtl/>
        </w:rPr>
        <w:t>معرفة</w:t>
      </w:r>
      <w:r w:rsidRPr="0029594D">
        <w:rPr>
          <w:rFonts w:ascii="Times New Roman" w:hAnsi="Times New Roman"/>
          <w:rtl/>
        </w:rPr>
        <w:t xml:space="preserve"> </w:t>
      </w:r>
      <w:r w:rsidRPr="0029594D">
        <w:rPr>
          <w:rFonts w:ascii="Times New Roman" w:hAnsi="Times New Roman" w:hint="eastAsia"/>
          <w:rtl/>
        </w:rPr>
        <w:t>أساسيات</w:t>
      </w:r>
      <w:r w:rsidRPr="0029594D">
        <w:rPr>
          <w:rFonts w:ascii="Times New Roman" w:hAnsi="Times New Roman"/>
          <w:rtl/>
        </w:rPr>
        <w:t xml:space="preserve"> </w:t>
      </w:r>
      <w:r w:rsidRPr="0029594D">
        <w:rPr>
          <w:rFonts w:ascii="Times New Roman" w:hAnsi="Times New Roman" w:hint="eastAsia"/>
          <w:rtl/>
        </w:rPr>
        <w:t>العلاقات</w:t>
      </w:r>
      <w:r w:rsidRPr="0029594D">
        <w:rPr>
          <w:rFonts w:ascii="Times New Roman" w:hAnsi="Times New Roman"/>
          <w:rtl/>
        </w:rPr>
        <w:t xml:space="preserve"> </w:t>
      </w:r>
      <w:r w:rsidRPr="0029594D">
        <w:rPr>
          <w:rFonts w:ascii="Times New Roman" w:hAnsi="Times New Roman" w:hint="eastAsia"/>
          <w:rtl/>
        </w:rPr>
        <w:t>الإنسانية</w:t>
      </w:r>
      <w:r w:rsidRPr="0029594D">
        <w:rPr>
          <w:rFonts w:ascii="Times New Roman" w:hAnsi="Times New Roman"/>
          <w:rtl/>
        </w:rPr>
        <w:t xml:space="preserve"> </w:t>
      </w:r>
      <w:r w:rsidRPr="0029594D">
        <w:rPr>
          <w:rFonts w:ascii="Times New Roman" w:hAnsi="Times New Roman" w:hint="eastAsia"/>
          <w:rtl/>
        </w:rPr>
        <w:t>وكيفية</w:t>
      </w:r>
      <w:r w:rsidRPr="0029594D">
        <w:rPr>
          <w:rFonts w:ascii="Times New Roman" w:hAnsi="Times New Roman"/>
          <w:rtl/>
        </w:rPr>
        <w:t xml:space="preserve"> </w:t>
      </w:r>
      <w:r w:rsidRPr="0029594D">
        <w:rPr>
          <w:rFonts w:ascii="Times New Roman" w:hAnsi="Times New Roman" w:hint="eastAsia"/>
          <w:rtl/>
        </w:rPr>
        <w:t>تفعيلها</w:t>
      </w:r>
      <w:r w:rsidRPr="0029594D">
        <w:rPr>
          <w:rFonts w:ascii="Times New Roman" w:hAnsi="Times New Roman"/>
          <w:rtl/>
        </w:rPr>
        <w:t xml:space="preserve"> </w:t>
      </w:r>
      <w:r w:rsidRPr="0029594D">
        <w:rPr>
          <w:rFonts w:ascii="Times New Roman" w:hAnsi="Times New Roman" w:hint="eastAsia"/>
          <w:rtl/>
        </w:rPr>
        <w:t>من</w:t>
      </w:r>
      <w:r w:rsidRPr="0029594D">
        <w:rPr>
          <w:rFonts w:ascii="Times New Roman" w:hAnsi="Times New Roman"/>
          <w:rtl/>
        </w:rPr>
        <w:t xml:space="preserve"> </w:t>
      </w:r>
      <w:r w:rsidRPr="0029594D">
        <w:rPr>
          <w:rFonts w:ascii="Times New Roman" w:hAnsi="Times New Roman" w:hint="eastAsia"/>
          <w:rtl/>
        </w:rPr>
        <w:t>خلال</w:t>
      </w:r>
      <w:r w:rsidRPr="0029594D">
        <w:rPr>
          <w:rFonts w:ascii="Times New Roman" w:hAnsi="Times New Roman"/>
          <w:rtl/>
        </w:rPr>
        <w:t xml:space="preserve"> </w:t>
      </w:r>
      <w:r w:rsidRPr="0029594D">
        <w:rPr>
          <w:rFonts w:ascii="Times New Roman" w:hAnsi="Times New Roman" w:hint="eastAsia"/>
          <w:rtl/>
        </w:rPr>
        <w:t>تقديم</w:t>
      </w:r>
      <w:r w:rsidRPr="0029594D">
        <w:rPr>
          <w:rFonts w:ascii="Times New Roman" w:hAnsi="Times New Roman"/>
          <w:rtl/>
        </w:rPr>
        <w:t xml:space="preserve"> </w:t>
      </w:r>
      <w:r w:rsidRPr="0029594D">
        <w:rPr>
          <w:rFonts w:ascii="Times New Roman" w:hAnsi="Times New Roman" w:hint="eastAsia"/>
          <w:rtl/>
        </w:rPr>
        <w:t>الخدمات</w:t>
      </w:r>
      <w:r w:rsidRPr="0029594D">
        <w:rPr>
          <w:rFonts w:ascii="Times New Roman" w:hAnsi="Times New Roman"/>
          <w:rtl/>
        </w:rPr>
        <w:t xml:space="preserve"> </w:t>
      </w:r>
      <w:r w:rsidRPr="0029594D">
        <w:rPr>
          <w:rFonts w:ascii="Times New Roman" w:hAnsi="Times New Roman" w:hint="eastAsia"/>
          <w:rtl/>
        </w:rPr>
        <w:t>للمستفيدين</w:t>
      </w:r>
      <w:r w:rsidRPr="0029594D">
        <w:rPr>
          <w:rFonts w:ascii="Times New Roman" w:hAnsi="Times New Roman"/>
          <w:rtl/>
        </w:rPr>
        <w:t>.</w:t>
      </w:r>
    </w:p>
    <w:p w:rsidR="00A06FF6"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29594D">
        <w:rPr>
          <w:rFonts w:ascii="Times New Roman" w:hAnsi="Times New Roman" w:hint="eastAsia"/>
          <w:rtl/>
        </w:rPr>
        <w:t>معرفة</w:t>
      </w:r>
      <w:r w:rsidRPr="0029594D">
        <w:rPr>
          <w:rFonts w:ascii="Times New Roman" w:hAnsi="Times New Roman"/>
          <w:rtl/>
        </w:rPr>
        <w:t xml:space="preserve"> </w:t>
      </w:r>
      <w:r w:rsidRPr="0029594D">
        <w:rPr>
          <w:rFonts w:ascii="Times New Roman" w:hAnsi="Times New Roman" w:hint="eastAsia"/>
          <w:rtl/>
        </w:rPr>
        <w:t>أساليب</w:t>
      </w:r>
      <w:r w:rsidRPr="0029594D">
        <w:rPr>
          <w:rFonts w:ascii="Times New Roman" w:hAnsi="Times New Roman"/>
          <w:rtl/>
        </w:rPr>
        <w:t xml:space="preserve"> </w:t>
      </w:r>
      <w:r w:rsidRPr="0029594D">
        <w:rPr>
          <w:rFonts w:ascii="Times New Roman" w:hAnsi="Times New Roman" w:hint="eastAsia"/>
          <w:rtl/>
        </w:rPr>
        <w:t>تدريب</w:t>
      </w:r>
      <w:r w:rsidRPr="0029594D">
        <w:rPr>
          <w:rFonts w:ascii="Times New Roman" w:hAnsi="Times New Roman"/>
          <w:rtl/>
        </w:rPr>
        <w:t xml:space="preserve"> </w:t>
      </w:r>
      <w:r w:rsidRPr="0029594D">
        <w:rPr>
          <w:rFonts w:ascii="Times New Roman" w:hAnsi="Times New Roman" w:hint="eastAsia"/>
          <w:rtl/>
        </w:rPr>
        <w:t>المستفيدين</w:t>
      </w:r>
      <w:r>
        <w:rPr>
          <w:rFonts w:ascii="Times New Roman" w:hAnsi="Times New Roman" w:hint="eastAsia"/>
          <w:rtl/>
        </w:rPr>
        <w:t xml:space="preserve">، </w:t>
      </w:r>
      <w:r w:rsidRPr="0029594D">
        <w:rPr>
          <w:rFonts w:ascii="Times New Roman" w:hAnsi="Times New Roman" w:hint="eastAsia"/>
          <w:rtl/>
        </w:rPr>
        <w:t>وتصميم</w:t>
      </w:r>
      <w:r w:rsidRPr="0029594D">
        <w:rPr>
          <w:rFonts w:ascii="Times New Roman" w:hAnsi="Times New Roman"/>
          <w:rtl/>
        </w:rPr>
        <w:t xml:space="preserve"> </w:t>
      </w:r>
      <w:r w:rsidRPr="0029594D">
        <w:rPr>
          <w:rFonts w:ascii="Times New Roman" w:hAnsi="Times New Roman" w:hint="eastAsia"/>
          <w:rtl/>
        </w:rPr>
        <w:t>مثل</w:t>
      </w:r>
      <w:r w:rsidRPr="0029594D">
        <w:rPr>
          <w:rFonts w:ascii="Times New Roman" w:hAnsi="Times New Roman"/>
          <w:rtl/>
        </w:rPr>
        <w:t xml:space="preserve"> </w:t>
      </w:r>
      <w:r w:rsidRPr="0029594D">
        <w:rPr>
          <w:rFonts w:ascii="Times New Roman" w:hAnsi="Times New Roman" w:hint="eastAsia"/>
          <w:rtl/>
        </w:rPr>
        <w:t>هذه</w:t>
      </w:r>
      <w:r w:rsidRPr="0029594D">
        <w:rPr>
          <w:rFonts w:ascii="Times New Roman" w:hAnsi="Times New Roman"/>
          <w:rtl/>
        </w:rPr>
        <w:t xml:space="preserve"> </w:t>
      </w:r>
      <w:r w:rsidRPr="0029594D">
        <w:rPr>
          <w:rFonts w:ascii="Times New Roman" w:hAnsi="Times New Roman" w:hint="eastAsia"/>
          <w:rtl/>
        </w:rPr>
        <w:t>الخدمات</w:t>
      </w:r>
      <w:r w:rsidRPr="0029594D">
        <w:rPr>
          <w:rFonts w:ascii="Times New Roman" w:hAnsi="Times New Roman"/>
          <w:rtl/>
        </w:rPr>
        <w:t xml:space="preserve"> </w:t>
      </w:r>
      <w:r w:rsidRPr="0029594D">
        <w:rPr>
          <w:rFonts w:ascii="Times New Roman" w:hAnsi="Times New Roman" w:hint="eastAsia"/>
          <w:rtl/>
        </w:rPr>
        <w:t>وتقويمها</w:t>
      </w:r>
      <w:r w:rsidRPr="0029594D">
        <w:rPr>
          <w:rFonts w:ascii="Times New Roman" w:hAnsi="Times New Roman"/>
          <w:rtl/>
        </w:rPr>
        <w:t>.</w:t>
      </w:r>
    </w:p>
    <w:p w:rsidR="00A06FF6"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2.</w:t>
      </w:r>
      <w:r w:rsidRPr="00771525">
        <w:rPr>
          <w:rFonts w:ascii="Times New Roman" w:hAnsi="Times New Roman"/>
          <w:rtl/>
        </w:rPr>
        <w:tab/>
      </w:r>
      <w:r w:rsidRPr="00771525">
        <w:rPr>
          <w:rFonts w:ascii="Times New Roman" w:hAnsi="Times New Roman" w:hint="eastAsia"/>
          <w:rtl/>
        </w:rPr>
        <w:t>إستراتيجية</w:t>
      </w:r>
      <w:r w:rsidRPr="00771525">
        <w:rPr>
          <w:rFonts w:ascii="Times New Roman" w:hAnsi="Times New Roman"/>
          <w:rtl/>
        </w:rPr>
        <w:t xml:space="preserve"> </w:t>
      </w:r>
      <w:r w:rsidRPr="00771525">
        <w:rPr>
          <w:rFonts w:ascii="Times New Roman" w:hAnsi="Times New Roman" w:hint="eastAsia"/>
          <w:rtl/>
        </w:rPr>
        <w:t>التعليم</w:t>
      </w:r>
      <w:r w:rsidRPr="00771525">
        <w:rPr>
          <w:rFonts w:ascii="Times New Roman" w:hAnsi="Times New Roman"/>
          <w:rtl/>
        </w:rPr>
        <w:t xml:space="preserve"> (</w:t>
      </w:r>
      <w:r w:rsidRPr="00771525">
        <w:rPr>
          <w:rFonts w:ascii="Times New Roman" w:hAnsi="Times New Roman" w:hint="eastAsia"/>
          <w:rtl/>
        </w:rPr>
        <w:t>التدريس</w:t>
      </w:r>
      <w:r w:rsidRPr="00771525">
        <w:rPr>
          <w:rFonts w:ascii="Times New Roman" w:hAnsi="Times New Roman"/>
          <w:rtl/>
        </w:rPr>
        <w:t xml:space="preserve"> </w:t>
      </w:r>
      <w:r w:rsidRPr="00771525">
        <w:rPr>
          <w:rFonts w:ascii="Times New Roman" w:hAnsi="Times New Roman" w:hint="eastAsia"/>
          <w:rtl/>
        </w:rPr>
        <w:t>المطلوب</w:t>
      </w:r>
      <w:r w:rsidRPr="00771525">
        <w:rPr>
          <w:rFonts w:ascii="Times New Roman" w:hAnsi="Times New Roman"/>
          <w:rtl/>
        </w:rPr>
        <w:t xml:space="preserve"> </w:t>
      </w:r>
      <w:r w:rsidRPr="00771525">
        <w:rPr>
          <w:rFonts w:ascii="Times New Roman" w:hAnsi="Times New Roman" w:hint="eastAsia"/>
          <w:rtl/>
        </w:rPr>
        <w:t>استخدامها</w:t>
      </w:r>
      <w:r w:rsidRPr="00771525">
        <w:rPr>
          <w:rFonts w:ascii="Times New Roman" w:hAnsi="Times New Roman"/>
          <w:rtl/>
        </w:rPr>
        <w:t xml:space="preserve"> </w:t>
      </w:r>
      <w:r w:rsidRPr="00771525">
        <w:rPr>
          <w:rFonts w:ascii="Times New Roman" w:hAnsi="Times New Roman" w:hint="eastAsia"/>
          <w:rtl/>
        </w:rPr>
        <w:t>لتطوير</w:t>
      </w:r>
      <w:r w:rsidRPr="00771525">
        <w:rPr>
          <w:rFonts w:ascii="Times New Roman" w:hAnsi="Times New Roman"/>
          <w:rtl/>
        </w:rPr>
        <w:t xml:space="preserve"> </w:t>
      </w:r>
      <w:r w:rsidRPr="00771525">
        <w:rPr>
          <w:rFonts w:ascii="Times New Roman" w:hAnsi="Times New Roman" w:hint="eastAsia"/>
          <w:rtl/>
        </w:rPr>
        <w:t>تلك</w:t>
      </w:r>
      <w:r w:rsidRPr="00771525">
        <w:rPr>
          <w:rFonts w:ascii="Times New Roman" w:hAnsi="Times New Roman"/>
          <w:rtl/>
        </w:rPr>
        <w:t xml:space="preserve"> </w:t>
      </w:r>
      <w:r w:rsidRPr="00771525">
        <w:rPr>
          <w:rFonts w:ascii="Times New Roman" w:hAnsi="Times New Roman" w:hint="eastAsia"/>
          <w:rtl/>
        </w:rPr>
        <w:t>المعرفة</w:t>
      </w:r>
      <w:r w:rsidRPr="00771525">
        <w:rPr>
          <w:rFonts w:ascii="Times New Roman" w:hAnsi="Times New Roman"/>
          <w:rtl/>
        </w:rPr>
        <w:t>):</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w:t>
      </w:r>
      <w:r w:rsidRPr="00771525">
        <w:rPr>
          <w:rFonts w:ascii="Times New Roman" w:hAnsi="Times New Roman" w:hint="eastAsia"/>
          <w:rtl/>
        </w:rPr>
        <w:t>المحاضرات</w:t>
      </w:r>
      <w:r w:rsidRPr="00771525">
        <w:rPr>
          <w:rFonts w:ascii="Times New Roman" w:hAnsi="Times New Roman"/>
          <w:rtl/>
        </w:rPr>
        <w:t xml:space="preserve"> </w:t>
      </w:r>
      <w:r w:rsidRPr="00771525">
        <w:rPr>
          <w:rFonts w:ascii="Times New Roman" w:hAnsi="Times New Roman" w:hint="eastAsia"/>
          <w:rtl/>
        </w:rPr>
        <w:t>الحوارية</w:t>
      </w:r>
      <w:r w:rsidRPr="00771525">
        <w:rPr>
          <w:rFonts w:ascii="Times New Roman" w:hAnsi="Times New Roman"/>
          <w:rtl/>
        </w:rPr>
        <w:t xml:space="preserve"> </w:t>
      </w:r>
      <w:r w:rsidRPr="00771525">
        <w:rPr>
          <w:rFonts w:ascii="Times New Roman" w:hAnsi="Times New Roman" w:hint="eastAsia"/>
          <w:rtl/>
        </w:rPr>
        <w:t>التفاعلية</w:t>
      </w:r>
      <w:r w:rsidRPr="00771525">
        <w:rPr>
          <w:rFonts w:ascii="Times New Roman" w:hAnsi="Times New Roman"/>
          <w:rtl/>
        </w:rPr>
        <w:t xml:space="preserve"> . </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w:t>
      </w:r>
      <w:r w:rsidRPr="00771525">
        <w:rPr>
          <w:rFonts w:ascii="Times New Roman" w:hAnsi="Times New Roman" w:hint="eastAsia"/>
          <w:rtl/>
        </w:rPr>
        <w:t>الدروس</w:t>
      </w:r>
      <w:r w:rsidRPr="00771525">
        <w:rPr>
          <w:rFonts w:ascii="Times New Roman" w:hAnsi="Times New Roman"/>
          <w:rtl/>
        </w:rPr>
        <w:t xml:space="preserve"> </w:t>
      </w:r>
      <w:r w:rsidRPr="00771525">
        <w:rPr>
          <w:rFonts w:ascii="Times New Roman" w:hAnsi="Times New Roman" w:hint="eastAsia"/>
          <w:rtl/>
        </w:rPr>
        <w:t>والتطبيقات</w:t>
      </w:r>
      <w:r w:rsidRPr="00771525">
        <w:rPr>
          <w:rFonts w:ascii="Times New Roman" w:hAnsi="Times New Roman"/>
          <w:rtl/>
        </w:rPr>
        <w:t xml:space="preserve"> </w:t>
      </w:r>
      <w:r w:rsidRPr="00771525">
        <w:rPr>
          <w:rFonts w:ascii="Times New Roman" w:hAnsi="Times New Roman" w:hint="eastAsia"/>
          <w:rtl/>
        </w:rPr>
        <w:t>العملية</w:t>
      </w:r>
      <w:r w:rsidRPr="00771525">
        <w:rPr>
          <w:rFonts w:ascii="Times New Roman" w:hAnsi="Times New Roman"/>
          <w:rtl/>
        </w:rPr>
        <w:t xml:space="preserve"> . </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w:t>
      </w:r>
      <w:r w:rsidRPr="00771525">
        <w:rPr>
          <w:rFonts w:ascii="Times New Roman" w:hAnsi="Times New Roman" w:hint="eastAsia"/>
          <w:rtl/>
        </w:rPr>
        <w:t>التكليفات</w:t>
      </w:r>
      <w:r w:rsidRPr="00771525">
        <w:rPr>
          <w:rFonts w:ascii="Times New Roman" w:hAnsi="Times New Roman"/>
          <w:rtl/>
        </w:rPr>
        <w:t xml:space="preserve"> </w:t>
      </w:r>
      <w:r w:rsidRPr="00771525">
        <w:rPr>
          <w:rFonts w:ascii="Times New Roman" w:hAnsi="Times New Roman" w:hint="eastAsia"/>
          <w:rtl/>
        </w:rPr>
        <w:t>القرائية</w:t>
      </w:r>
      <w:r w:rsidRPr="00771525">
        <w:rPr>
          <w:rFonts w:ascii="Times New Roman" w:hAnsi="Times New Roman"/>
          <w:rtl/>
        </w:rPr>
        <w:t xml:space="preserve"> </w:t>
      </w:r>
      <w:r w:rsidRPr="00771525">
        <w:rPr>
          <w:rFonts w:ascii="Times New Roman" w:hAnsi="Times New Roman" w:hint="eastAsia"/>
          <w:rtl/>
        </w:rPr>
        <w:t>والعملية</w:t>
      </w:r>
      <w:r w:rsidRPr="00771525">
        <w:rPr>
          <w:rFonts w:ascii="Times New Roman" w:hAnsi="Times New Roman"/>
          <w:rtl/>
        </w:rPr>
        <w:t xml:space="preserve"> . </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w:t>
      </w:r>
      <w:r w:rsidRPr="00771525">
        <w:rPr>
          <w:rFonts w:ascii="Times New Roman" w:hAnsi="Times New Roman" w:hint="eastAsia"/>
          <w:rtl/>
        </w:rPr>
        <w:t>الزيارات</w:t>
      </w:r>
      <w:r w:rsidRPr="00771525">
        <w:rPr>
          <w:rFonts w:ascii="Times New Roman" w:hAnsi="Times New Roman"/>
          <w:rtl/>
        </w:rPr>
        <w:t xml:space="preserve"> </w:t>
      </w:r>
      <w:r w:rsidRPr="00771525">
        <w:rPr>
          <w:rFonts w:ascii="Times New Roman" w:hAnsi="Times New Roman" w:hint="eastAsia"/>
          <w:rtl/>
        </w:rPr>
        <w:t>الميدانية</w:t>
      </w:r>
      <w:r w:rsidRPr="00771525">
        <w:rPr>
          <w:rFonts w:ascii="Times New Roman" w:hAnsi="Times New Roman"/>
          <w:rtl/>
        </w:rPr>
        <w:t xml:space="preserve">. </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w:t>
      </w:r>
      <w:r w:rsidRPr="00771525">
        <w:rPr>
          <w:rFonts w:ascii="Times New Roman" w:hAnsi="Times New Roman" w:hint="eastAsia"/>
          <w:rtl/>
        </w:rPr>
        <w:t>إحالة</w:t>
      </w:r>
      <w:r w:rsidRPr="00771525">
        <w:rPr>
          <w:rFonts w:ascii="Times New Roman" w:hAnsi="Times New Roman"/>
          <w:rtl/>
        </w:rPr>
        <w:t xml:space="preserve"> </w:t>
      </w:r>
      <w:r w:rsidRPr="00771525">
        <w:rPr>
          <w:rFonts w:ascii="Times New Roman" w:hAnsi="Times New Roman" w:hint="eastAsia"/>
          <w:rtl/>
        </w:rPr>
        <w:t>الطلاب</w:t>
      </w:r>
      <w:r w:rsidRPr="00771525">
        <w:rPr>
          <w:rFonts w:ascii="Times New Roman" w:hAnsi="Times New Roman"/>
          <w:rtl/>
        </w:rPr>
        <w:t xml:space="preserve"> </w:t>
      </w:r>
      <w:r w:rsidRPr="00771525">
        <w:rPr>
          <w:rFonts w:ascii="Times New Roman" w:hAnsi="Times New Roman" w:hint="eastAsia"/>
          <w:rtl/>
        </w:rPr>
        <w:t>إلى</w:t>
      </w:r>
      <w:r w:rsidRPr="00771525">
        <w:rPr>
          <w:rFonts w:ascii="Times New Roman" w:hAnsi="Times New Roman"/>
          <w:rtl/>
        </w:rPr>
        <w:t xml:space="preserve"> </w:t>
      </w:r>
      <w:r w:rsidRPr="00771525">
        <w:rPr>
          <w:rFonts w:ascii="Times New Roman" w:hAnsi="Times New Roman" w:hint="eastAsia"/>
          <w:rtl/>
        </w:rPr>
        <w:t>مصادر</w:t>
      </w:r>
      <w:r w:rsidRPr="00771525">
        <w:rPr>
          <w:rFonts w:ascii="Times New Roman" w:hAnsi="Times New Roman"/>
          <w:rtl/>
        </w:rPr>
        <w:t xml:space="preserve"> </w:t>
      </w:r>
      <w:r w:rsidRPr="00771525">
        <w:rPr>
          <w:rFonts w:ascii="Times New Roman" w:hAnsi="Times New Roman" w:hint="eastAsia"/>
          <w:rtl/>
        </w:rPr>
        <w:t>مكتبة</w:t>
      </w:r>
      <w:r w:rsidRPr="00771525">
        <w:rPr>
          <w:rFonts w:ascii="Times New Roman" w:hAnsi="Times New Roman"/>
          <w:rtl/>
        </w:rPr>
        <w:t xml:space="preserve"> </w:t>
      </w:r>
      <w:r w:rsidRPr="00771525">
        <w:rPr>
          <w:rFonts w:ascii="Times New Roman" w:hAnsi="Times New Roman" w:hint="eastAsia"/>
          <w:rtl/>
        </w:rPr>
        <w:t>الجامعة</w:t>
      </w:r>
      <w:r>
        <w:rPr>
          <w:rFonts w:ascii="Times New Roman" w:hAnsi="Times New Roman" w:hint="eastAsia"/>
          <w:rtl/>
        </w:rPr>
        <w:t xml:space="preserve">، </w:t>
      </w:r>
      <w:r w:rsidRPr="00771525">
        <w:rPr>
          <w:rFonts w:ascii="Times New Roman" w:hAnsi="Times New Roman" w:hint="eastAsia"/>
          <w:rtl/>
        </w:rPr>
        <w:t>وكذلك</w:t>
      </w:r>
      <w:r w:rsidRPr="00771525">
        <w:rPr>
          <w:rFonts w:ascii="Times New Roman" w:hAnsi="Times New Roman"/>
          <w:rtl/>
        </w:rPr>
        <w:t xml:space="preserve"> </w:t>
      </w:r>
      <w:r w:rsidRPr="00771525">
        <w:rPr>
          <w:rFonts w:ascii="Times New Roman" w:hAnsi="Times New Roman" w:hint="eastAsia"/>
          <w:rtl/>
        </w:rPr>
        <w:t>إلى</w:t>
      </w:r>
      <w:r w:rsidRPr="00771525">
        <w:rPr>
          <w:rFonts w:ascii="Times New Roman" w:hAnsi="Times New Roman"/>
          <w:rtl/>
        </w:rPr>
        <w:t xml:space="preserve"> </w:t>
      </w:r>
      <w:r w:rsidRPr="00771525">
        <w:rPr>
          <w:rFonts w:ascii="Times New Roman" w:hAnsi="Times New Roman" w:hint="eastAsia"/>
          <w:rtl/>
        </w:rPr>
        <w:t>أهم</w:t>
      </w:r>
      <w:r w:rsidRPr="00771525">
        <w:rPr>
          <w:rFonts w:ascii="Times New Roman" w:hAnsi="Times New Roman"/>
          <w:rtl/>
        </w:rPr>
        <w:t xml:space="preserve"> </w:t>
      </w:r>
      <w:r w:rsidRPr="00771525">
        <w:rPr>
          <w:rFonts w:ascii="Times New Roman" w:hAnsi="Times New Roman" w:hint="eastAsia"/>
          <w:rtl/>
        </w:rPr>
        <w:t>المواقع</w:t>
      </w:r>
      <w:r w:rsidRPr="00771525">
        <w:rPr>
          <w:rFonts w:ascii="Times New Roman" w:hAnsi="Times New Roman"/>
          <w:rtl/>
        </w:rPr>
        <w:t xml:space="preserve"> </w:t>
      </w:r>
      <w:r w:rsidRPr="00771525">
        <w:rPr>
          <w:rFonts w:ascii="Times New Roman" w:hAnsi="Times New Roman" w:hint="eastAsia"/>
          <w:rtl/>
        </w:rPr>
        <w:t>المتاحة</w:t>
      </w:r>
      <w:r w:rsidRPr="00771525">
        <w:rPr>
          <w:rFonts w:ascii="Times New Roman" w:hAnsi="Times New Roman"/>
          <w:rtl/>
        </w:rPr>
        <w:t xml:space="preserve"> </w:t>
      </w:r>
      <w:r w:rsidRPr="00771525">
        <w:rPr>
          <w:rFonts w:ascii="Times New Roman" w:hAnsi="Times New Roman" w:hint="eastAsia"/>
          <w:rtl/>
        </w:rPr>
        <w:t>على</w:t>
      </w:r>
      <w:r w:rsidRPr="00771525">
        <w:rPr>
          <w:rFonts w:ascii="Times New Roman" w:hAnsi="Times New Roman"/>
          <w:rtl/>
        </w:rPr>
        <w:t xml:space="preserve"> </w:t>
      </w:r>
      <w:r w:rsidRPr="00771525">
        <w:rPr>
          <w:rFonts w:ascii="Times New Roman" w:hAnsi="Times New Roman" w:hint="eastAsia"/>
          <w:rtl/>
        </w:rPr>
        <w:t>شبكة</w:t>
      </w:r>
      <w:r w:rsidRPr="00771525">
        <w:rPr>
          <w:rFonts w:ascii="Times New Roman" w:hAnsi="Times New Roman"/>
          <w:rtl/>
        </w:rPr>
        <w:t xml:space="preserve"> </w:t>
      </w:r>
      <w:r w:rsidRPr="00771525">
        <w:rPr>
          <w:rFonts w:ascii="Times New Roman" w:hAnsi="Times New Roman" w:hint="eastAsia"/>
          <w:rtl/>
        </w:rPr>
        <w:t>الويب</w:t>
      </w:r>
      <w:r w:rsidRPr="00771525">
        <w:rPr>
          <w:rFonts w:ascii="Times New Roman" w:hAnsi="Times New Roman"/>
          <w:rtl/>
        </w:rPr>
        <w:t xml:space="preserve"> </w:t>
      </w:r>
      <w:r w:rsidRPr="00771525">
        <w:rPr>
          <w:rFonts w:ascii="Times New Roman" w:hAnsi="Times New Roman" w:hint="eastAsia"/>
          <w:rtl/>
        </w:rPr>
        <w:t>التي</w:t>
      </w:r>
      <w:r w:rsidRPr="00771525">
        <w:rPr>
          <w:rFonts w:ascii="Times New Roman" w:hAnsi="Times New Roman"/>
          <w:rtl/>
        </w:rPr>
        <w:t xml:space="preserve"> </w:t>
      </w:r>
      <w:r w:rsidRPr="00771525">
        <w:rPr>
          <w:rFonts w:ascii="Times New Roman" w:hAnsi="Times New Roman" w:hint="eastAsia"/>
          <w:rtl/>
        </w:rPr>
        <w:t>تتصل</w:t>
      </w:r>
      <w:r w:rsidRPr="00771525">
        <w:rPr>
          <w:rFonts w:ascii="Times New Roman" w:hAnsi="Times New Roman"/>
          <w:rtl/>
        </w:rPr>
        <w:t xml:space="preserve"> </w:t>
      </w:r>
      <w:r w:rsidRPr="00771525">
        <w:rPr>
          <w:rFonts w:ascii="Times New Roman" w:hAnsi="Times New Roman" w:hint="eastAsia"/>
          <w:rtl/>
        </w:rPr>
        <w:t>بالمقرر</w:t>
      </w:r>
      <w:r w:rsidRPr="00771525">
        <w:rPr>
          <w:rFonts w:ascii="Times New Roman" w:hAnsi="Times New Roman"/>
          <w:rtl/>
        </w:rPr>
        <w:t>.</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3.</w:t>
      </w:r>
      <w:r w:rsidRPr="00771525">
        <w:rPr>
          <w:rFonts w:ascii="Times New Roman" w:hAnsi="Times New Roman"/>
          <w:rtl/>
        </w:rPr>
        <w:tab/>
      </w:r>
      <w:r w:rsidRPr="00771525">
        <w:rPr>
          <w:rFonts w:ascii="Times New Roman" w:hAnsi="Times New Roman" w:hint="eastAsia"/>
          <w:rtl/>
        </w:rPr>
        <w:t>طرق</w:t>
      </w:r>
      <w:r w:rsidRPr="00771525">
        <w:rPr>
          <w:rFonts w:ascii="Times New Roman" w:hAnsi="Times New Roman"/>
          <w:rtl/>
        </w:rPr>
        <w:t xml:space="preserve"> </w:t>
      </w:r>
      <w:r w:rsidRPr="00771525">
        <w:rPr>
          <w:rFonts w:ascii="Times New Roman" w:hAnsi="Times New Roman" w:hint="eastAsia"/>
          <w:rtl/>
        </w:rPr>
        <w:t>تقييم</w:t>
      </w:r>
      <w:r w:rsidRPr="00771525">
        <w:rPr>
          <w:rFonts w:ascii="Times New Roman" w:hAnsi="Times New Roman"/>
          <w:rtl/>
        </w:rPr>
        <w:t xml:space="preserve"> </w:t>
      </w:r>
      <w:r w:rsidRPr="00771525">
        <w:rPr>
          <w:rFonts w:ascii="Times New Roman" w:hAnsi="Times New Roman" w:hint="eastAsia"/>
          <w:rtl/>
        </w:rPr>
        <w:t>المعرفة</w:t>
      </w:r>
      <w:r w:rsidRPr="00771525">
        <w:rPr>
          <w:rFonts w:ascii="Times New Roman" w:hAnsi="Times New Roman"/>
          <w:rtl/>
        </w:rPr>
        <w:t xml:space="preserve"> </w:t>
      </w:r>
      <w:r w:rsidRPr="00771525">
        <w:rPr>
          <w:rFonts w:ascii="Times New Roman" w:hAnsi="Times New Roman" w:hint="eastAsia"/>
          <w:rtl/>
        </w:rPr>
        <w:t>المكتسبة</w:t>
      </w:r>
      <w:r w:rsidRPr="00771525">
        <w:rPr>
          <w:rFonts w:ascii="Times New Roman" w:hAnsi="Times New Roman"/>
          <w:rtl/>
        </w:rPr>
        <w:t>.</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 </w:t>
      </w:r>
      <w:r w:rsidRPr="00771525">
        <w:rPr>
          <w:rFonts w:ascii="Times New Roman" w:hAnsi="Times New Roman" w:hint="eastAsia"/>
          <w:rtl/>
        </w:rPr>
        <w:t>تكليف</w:t>
      </w:r>
      <w:r w:rsidRPr="00771525">
        <w:rPr>
          <w:rFonts w:ascii="Times New Roman" w:hAnsi="Times New Roman"/>
          <w:rtl/>
        </w:rPr>
        <w:t xml:space="preserve"> </w:t>
      </w:r>
      <w:r w:rsidRPr="00771525">
        <w:rPr>
          <w:rFonts w:ascii="Times New Roman" w:hAnsi="Times New Roman" w:hint="eastAsia"/>
          <w:rtl/>
        </w:rPr>
        <w:t>عملي</w:t>
      </w:r>
      <w:r w:rsidRPr="00771525">
        <w:rPr>
          <w:rFonts w:ascii="Times New Roman" w:hAnsi="Times New Roman"/>
          <w:rtl/>
        </w:rPr>
        <w:t xml:space="preserve"> </w:t>
      </w:r>
      <w:r w:rsidRPr="00771525">
        <w:rPr>
          <w:rFonts w:ascii="Times New Roman" w:hAnsi="Times New Roman" w:hint="eastAsia"/>
          <w:rtl/>
        </w:rPr>
        <w:t>أول</w:t>
      </w:r>
      <w:r w:rsidRPr="00771525">
        <w:rPr>
          <w:rFonts w:ascii="Times New Roman" w:hAnsi="Times New Roman"/>
          <w:rtl/>
        </w:rPr>
        <w:t xml:space="preserve"> . </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 </w:t>
      </w:r>
      <w:r w:rsidRPr="00771525">
        <w:rPr>
          <w:rFonts w:ascii="Times New Roman" w:hAnsi="Times New Roman" w:hint="eastAsia"/>
          <w:rtl/>
        </w:rPr>
        <w:t>اختبار</w:t>
      </w:r>
      <w:r w:rsidRPr="00771525">
        <w:rPr>
          <w:rFonts w:ascii="Times New Roman" w:hAnsi="Times New Roman"/>
          <w:rtl/>
        </w:rPr>
        <w:t xml:space="preserve"> </w:t>
      </w:r>
      <w:r w:rsidRPr="00771525">
        <w:rPr>
          <w:rFonts w:ascii="Times New Roman" w:hAnsi="Times New Roman" w:hint="eastAsia"/>
          <w:rtl/>
        </w:rPr>
        <w:t>فصلي</w:t>
      </w:r>
      <w:r>
        <w:rPr>
          <w:rFonts w:ascii="Times New Roman" w:hAnsi="Times New Roman" w:hint="cs"/>
          <w:rtl/>
        </w:rPr>
        <w:t xml:space="preserve"> أول</w:t>
      </w:r>
      <w:r w:rsidRPr="00771525">
        <w:rPr>
          <w:rFonts w:ascii="Times New Roman" w:hAnsi="Times New Roman"/>
          <w:rtl/>
        </w:rPr>
        <w:t xml:space="preserve"> </w:t>
      </w:r>
      <w:r>
        <w:rPr>
          <w:rFonts w:ascii="Times New Roman" w:hAnsi="Times New Roman"/>
          <w:rtl/>
        </w:rPr>
        <w:t>(</w:t>
      </w:r>
      <w:r w:rsidRPr="00771525">
        <w:rPr>
          <w:rFonts w:ascii="Times New Roman" w:hAnsi="Times New Roman" w:hint="eastAsia"/>
          <w:rtl/>
        </w:rPr>
        <w:t>أسئلة</w:t>
      </w:r>
      <w:r w:rsidRPr="00771525">
        <w:rPr>
          <w:rFonts w:ascii="Times New Roman" w:hAnsi="Times New Roman"/>
          <w:rtl/>
        </w:rPr>
        <w:t xml:space="preserve"> </w:t>
      </w:r>
      <w:r w:rsidRPr="00771525">
        <w:rPr>
          <w:rFonts w:ascii="Times New Roman" w:hAnsi="Times New Roman" w:hint="eastAsia"/>
          <w:rtl/>
        </w:rPr>
        <w:t>مغلقة</w:t>
      </w:r>
      <w:r>
        <w:rPr>
          <w:rFonts w:ascii="Times New Roman" w:hAnsi="Times New Roman"/>
          <w:rtl/>
        </w:rPr>
        <w:t xml:space="preserve">، </w:t>
      </w:r>
      <w:r w:rsidRPr="00771525">
        <w:rPr>
          <w:rFonts w:ascii="Times New Roman" w:hAnsi="Times New Roman"/>
          <w:rtl/>
        </w:rPr>
        <w:t xml:space="preserve"> </w:t>
      </w:r>
      <w:r w:rsidRPr="00771525">
        <w:rPr>
          <w:rFonts w:ascii="Times New Roman" w:hAnsi="Times New Roman" w:hint="eastAsia"/>
          <w:rtl/>
        </w:rPr>
        <w:t>وأسئلة</w:t>
      </w:r>
      <w:r w:rsidRPr="00771525">
        <w:rPr>
          <w:rFonts w:ascii="Times New Roman" w:hAnsi="Times New Roman"/>
          <w:rtl/>
        </w:rPr>
        <w:t xml:space="preserve"> </w:t>
      </w:r>
      <w:r w:rsidRPr="00771525">
        <w:rPr>
          <w:rFonts w:ascii="Times New Roman" w:hAnsi="Times New Roman" w:hint="eastAsia"/>
          <w:rtl/>
        </w:rPr>
        <w:t>مفتوحة</w:t>
      </w:r>
      <w:r>
        <w:rPr>
          <w:rFonts w:ascii="Times New Roman" w:hAnsi="Times New Roman"/>
          <w:rtl/>
        </w:rPr>
        <w:t xml:space="preserve">، </w:t>
      </w:r>
      <w:r w:rsidRPr="00771525">
        <w:rPr>
          <w:rFonts w:ascii="Times New Roman" w:hAnsi="Times New Roman"/>
          <w:rtl/>
        </w:rPr>
        <w:t xml:space="preserve"> </w:t>
      </w:r>
      <w:r w:rsidRPr="00771525">
        <w:rPr>
          <w:rFonts w:ascii="Times New Roman" w:hAnsi="Times New Roman" w:hint="eastAsia"/>
          <w:rtl/>
        </w:rPr>
        <w:t>واختيار</w:t>
      </w:r>
      <w:r w:rsidRPr="00771525">
        <w:rPr>
          <w:rFonts w:ascii="Times New Roman" w:hAnsi="Times New Roman"/>
          <w:rtl/>
        </w:rPr>
        <w:t xml:space="preserve"> </w:t>
      </w:r>
      <w:r w:rsidRPr="00771525">
        <w:rPr>
          <w:rFonts w:ascii="Times New Roman" w:hAnsi="Times New Roman" w:hint="eastAsia"/>
          <w:rtl/>
        </w:rPr>
        <w:t>من</w:t>
      </w:r>
      <w:r w:rsidRPr="00771525">
        <w:rPr>
          <w:rFonts w:ascii="Times New Roman" w:hAnsi="Times New Roman"/>
          <w:rtl/>
        </w:rPr>
        <w:t xml:space="preserve"> </w:t>
      </w:r>
      <w:r w:rsidRPr="00771525">
        <w:rPr>
          <w:rFonts w:ascii="Times New Roman" w:hAnsi="Times New Roman" w:hint="eastAsia"/>
          <w:rtl/>
        </w:rPr>
        <w:t>متعدد</w:t>
      </w:r>
      <w:r>
        <w:rPr>
          <w:rFonts w:ascii="Times New Roman" w:hAnsi="Times New Roman"/>
          <w:rtl/>
        </w:rPr>
        <w:t xml:space="preserve">) </w:t>
      </w:r>
      <w:r w:rsidRPr="00771525">
        <w:rPr>
          <w:rFonts w:ascii="Times New Roman" w:hAnsi="Times New Roman"/>
          <w:rtl/>
        </w:rPr>
        <w:t xml:space="preserve">. </w:t>
      </w:r>
    </w:p>
    <w:p w:rsidR="00A06FF6"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 </w:t>
      </w:r>
      <w:r w:rsidRPr="00771525">
        <w:rPr>
          <w:rFonts w:ascii="Times New Roman" w:hAnsi="Times New Roman" w:hint="eastAsia"/>
          <w:rtl/>
        </w:rPr>
        <w:t>تكليف</w:t>
      </w:r>
      <w:r w:rsidRPr="00771525">
        <w:rPr>
          <w:rFonts w:ascii="Times New Roman" w:hAnsi="Times New Roman"/>
          <w:rtl/>
        </w:rPr>
        <w:t xml:space="preserve"> </w:t>
      </w:r>
      <w:r w:rsidRPr="00771525">
        <w:rPr>
          <w:rFonts w:ascii="Times New Roman" w:hAnsi="Times New Roman" w:hint="eastAsia"/>
          <w:rtl/>
        </w:rPr>
        <w:t>عملي</w:t>
      </w:r>
      <w:r w:rsidRPr="00771525">
        <w:rPr>
          <w:rFonts w:ascii="Times New Roman" w:hAnsi="Times New Roman"/>
          <w:rtl/>
        </w:rPr>
        <w:t xml:space="preserve"> </w:t>
      </w:r>
      <w:r w:rsidRPr="00771525">
        <w:rPr>
          <w:rFonts w:ascii="Times New Roman" w:hAnsi="Times New Roman" w:hint="eastAsia"/>
          <w:rtl/>
        </w:rPr>
        <w:t>ثاني</w:t>
      </w:r>
      <w:r w:rsidRPr="00771525">
        <w:rPr>
          <w:rFonts w:ascii="Times New Roman" w:hAnsi="Times New Roman"/>
          <w:rtl/>
        </w:rPr>
        <w:t xml:space="preserve">. </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 </w:t>
      </w:r>
      <w:r w:rsidRPr="00771525">
        <w:rPr>
          <w:rFonts w:ascii="Times New Roman" w:hAnsi="Times New Roman" w:hint="eastAsia"/>
          <w:rtl/>
        </w:rPr>
        <w:t>اختبار</w:t>
      </w:r>
      <w:r w:rsidRPr="00771525">
        <w:rPr>
          <w:rFonts w:ascii="Times New Roman" w:hAnsi="Times New Roman"/>
          <w:rtl/>
        </w:rPr>
        <w:t xml:space="preserve"> </w:t>
      </w:r>
      <w:r w:rsidRPr="00771525">
        <w:rPr>
          <w:rFonts w:ascii="Times New Roman" w:hAnsi="Times New Roman" w:hint="eastAsia"/>
          <w:rtl/>
        </w:rPr>
        <w:t>فصلي</w:t>
      </w:r>
      <w:r>
        <w:rPr>
          <w:rFonts w:ascii="Times New Roman" w:hAnsi="Times New Roman" w:hint="cs"/>
          <w:rtl/>
        </w:rPr>
        <w:t xml:space="preserve"> ثاني</w:t>
      </w:r>
      <w:r w:rsidRPr="00771525">
        <w:rPr>
          <w:rFonts w:ascii="Times New Roman" w:hAnsi="Times New Roman"/>
          <w:rtl/>
        </w:rPr>
        <w:t xml:space="preserve"> </w:t>
      </w:r>
      <w:r>
        <w:rPr>
          <w:rFonts w:ascii="Times New Roman" w:hAnsi="Times New Roman"/>
          <w:rtl/>
        </w:rPr>
        <w:t>(</w:t>
      </w:r>
      <w:r w:rsidRPr="00771525">
        <w:rPr>
          <w:rFonts w:ascii="Times New Roman" w:hAnsi="Times New Roman" w:hint="eastAsia"/>
          <w:rtl/>
        </w:rPr>
        <w:t>أسئلة</w:t>
      </w:r>
      <w:r w:rsidRPr="00771525">
        <w:rPr>
          <w:rFonts w:ascii="Times New Roman" w:hAnsi="Times New Roman"/>
          <w:rtl/>
        </w:rPr>
        <w:t xml:space="preserve"> </w:t>
      </w:r>
      <w:r w:rsidRPr="00771525">
        <w:rPr>
          <w:rFonts w:ascii="Times New Roman" w:hAnsi="Times New Roman" w:hint="eastAsia"/>
          <w:rtl/>
        </w:rPr>
        <w:t>مغلقة</w:t>
      </w:r>
      <w:r>
        <w:rPr>
          <w:rFonts w:ascii="Times New Roman" w:hAnsi="Times New Roman"/>
          <w:rtl/>
        </w:rPr>
        <w:t xml:space="preserve">، </w:t>
      </w:r>
      <w:r w:rsidRPr="00771525">
        <w:rPr>
          <w:rFonts w:ascii="Times New Roman" w:hAnsi="Times New Roman"/>
          <w:rtl/>
        </w:rPr>
        <w:t xml:space="preserve"> </w:t>
      </w:r>
      <w:r w:rsidRPr="00771525">
        <w:rPr>
          <w:rFonts w:ascii="Times New Roman" w:hAnsi="Times New Roman" w:hint="eastAsia"/>
          <w:rtl/>
        </w:rPr>
        <w:t>وأسئلة</w:t>
      </w:r>
      <w:r w:rsidRPr="00771525">
        <w:rPr>
          <w:rFonts w:ascii="Times New Roman" w:hAnsi="Times New Roman"/>
          <w:rtl/>
        </w:rPr>
        <w:t xml:space="preserve"> </w:t>
      </w:r>
      <w:r w:rsidRPr="00771525">
        <w:rPr>
          <w:rFonts w:ascii="Times New Roman" w:hAnsi="Times New Roman" w:hint="eastAsia"/>
          <w:rtl/>
        </w:rPr>
        <w:t>مفتوحة</w:t>
      </w:r>
      <w:r>
        <w:rPr>
          <w:rFonts w:ascii="Times New Roman" w:hAnsi="Times New Roman"/>
          <w:rtl/>
        </w:rPr>
        <w:t xml:space="preserve">، </w:t>
      </w:r>
      <w:r w:rsidRPr="00771525">
        <w:rPr>
          <w:rFonts w:ascii="Times New Roman" w:hAnsi="Times New Roman"/>
          <w:rtl/>
        </w:rPr>
        <w:t xml:space="preserve"> </w:t>
      </w:r>
      <w:r w:rsidRPr="00771525">
        <w:rPr>
          <w:rFonts w:ascii="Times New Roman" w:hAnsi="Times New Roman" w:hint="eastAsia"/>
          <w:rtl/>
        </w:rPr>
        <w:t>واختيار</w:t>
      </w:r>
      <w:r w:rsidRPr="00771525">
        <w:rPr>
          <w:rFonts w:ascii="Times New Roman" w:hAnsi="Times New Roman"/>
          <w:rtl/>
        </w:rPr>
        <w:t xml:space="preserve"> </w:t>
      </w:r>
      <w:r w:rsidRPr="00771525">
        <w:rPr>
          <w:rFonts w:ascii="Times New Roman" w:hAnsi="Times New Roman" w:hint="eastAsia"/>
          <w:rtl/>
        </w:rPr>
        <w:t>من</w:t>
      </w:r>
      <w:r w:rsidRPr="00771525">
        <w:rPr>
          <w:rFonts w:ascii="Times New Roman" w:hAnsi="Times New Roman"/>
          <w:rtl/>
        </w:rPr>
        <w:t xml:space="preserve"> </w:t>
      </w:r>
      <w:r w:rsidRPr="00771525">
        <w:rPr>
          <w:rFonts w:ascii="Times New Roman" w:hAnsi="Times New Roman" w:hint="eastAsia"/>
          <w:rtl/>
        </w:rPr>
        <w:t>متعدد</w:t>
      </w:r>
      <w:r>
        <w:rPr>
          <w:rFonts w:ascii="Times New Roman" w:hAnsi="Times New Roman"/>
          <w:rtl/>
        </w:rPr>
        <w:t xml:space="preserve">) </w:t>
      </w:r>
      <w:r w:rsidRPr="00771525">
        <w:rPr>
          <w:rFonts w:ascii="Times New Roman" w:hAnsi="Times New Roman"/>
          <w:rtl/>
        </w:rPr>
        <w:t xml:space="preserve">. </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 </w:t>
      </w:r>
      <w:r w:rsidRPr="00771525">
        <w:rPr>
          <w:rFonts w:ascii="Times New Roman" w:hAnsi="Times New Roman" w:hint="eastAsia"/>
          <w:rtl/>
        </w:rPr>
        <w:t>تقييم</w:t>
      </w:r>
      <w:r w:rsidRPr="00771525">
        <w:rPr>
          <w:rFonts w:ascii="Times New Roman" w:hAnsi="Times New Roman"/>
          <w:rtl/>
        </w:rPr>
        <w:t xml:space="preserve"> </w:t>
      </w:r>
      <w:r w:rsidRPr="00771525">
        <w:rPr>
          <w:rFonts w:ascii="Times New Roman" w:hAnsi="Times New Roman" w:hint="eastAsia"/>
          <w:rtl/>
        </w:rPr>
        <w:t>تقارير</w:t>
      </w:r>
      <w:r w:rsidRPr="00771525">
        <w:rPr>
          <w:rFonts w:ascii="Times New Roman" w:hAnsi="Times New Roman"/>
          <w:rtl/>
        </w:rPr>
        <w:t xml:space="preserve"> </w:t>
      </w:r>
      <w:r w:rsidRPr="00771525">
        <w:rPr>
          <w:rFonts w:ascii="Times New Roman" w:hAnsi="Times New Roman" w:hint="eastAsia"/>
          <w:rtl/>
        </w:rPr>
        <w:t>الزيارات</w:t>
      </w:r>
      <w:r w:rsidRPr="00771525">
        <w:rPr>
          <w:rFonts w:ascii="Times New Roman" w:hAnsi="Times New Roman"/>
          <w:rtl/>
        </w:rPr>
        <w:t xml:space="preserve"> </w:t>
      </w:r>
      <w:r w:rsidRPr="00771525">
        <w:rPr>
          <w:rFonts w:ascii="Times New Roman" w:hAnsi="Times New Roman" w:hint="eastAsia"/>
          <w:rtl/>
        </w:rPr>
        <w:t>الميدانية</w:t>
      </w:r>
      <w:r w:rsidRPr="00771525">
        <w:rPr>
          <w:rFonts w:ascii="Times New Roman" w:hAnsi="Times New Roman"/>
          <w:rtl/>
        </w:rPr>
        <w:t xml:space="preserve"> </w:t>
      </w:r>
      <w:r w:rsidRPr="00771525">
        <w:rPr>
          <w:rFonts w:ascii="Times New Roman" w:hAnsi="Times New Roman" w:hint="eastAsia"/>
          <w:rtl/>
        </w:rPr>
        <w:t>والبحث</w:t>
      </w:r>
      <w:r w:rsidRPr="00771525">
        <w:rPr>
          <w:rFonts w:ascii="Times New Roman" w:hAnsi="Times New Roman"/>
          <w:rtl/>
        </w:rPr>
        <w:t xml:space="preserve"> </w:t>
      </w:r>
      <w:r w:rsidRPr="00771525">
        <w:rPr>
          <w:rFonts w:ascii="Times New Roman" w:hAnsi="Times New Roman" w:hint="eastAsia"/>
          <w:rtl/>
        </w:rPr>
        <w:t>في</w:t>
      </w:r>
      <w:r w:rsidRPr="00771525">
        <w:rPr>
          <w:rFonts w:ascii="Times New Roman" w:hAnsi="Times New Roman"/>
          <w:rtl/>
        </w:rPr>
        <w:t xml:space="preserve"> </w:t>
      </w:r>
      <w:r w:rsidRPr="00771525">
        <w:rPr>
          <w:rFonts w:ascii="Times New Roman" w:hAnsi="Times New Roman" w:hint="eastAsia"/>
          <w:rtl/>
        </w:rPr>
        <w:t>الإنترنت</w:t>
      </w:r>
      <w:r w:rsidRPr="00771525">
        <w:rPr>
          <w:rFonts w:ascii="Times New Roman" w:hAnsi="Times New Roman"/>
          <w:rtl/>
        </w:rPr>
        <w:t>.</w:t>
      </w:r>
    </w:p>
    <w:p w:rsidR="00A06FF6" w:rsidRPr="00771525"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771525">
        <w:rPr>
          <w:rFonts w:ascii="Times New Roman" w:hAnsi="Times New Roman"/>
          <w:rtl/>
        </w:rPr>
        <w:t xml:space="preserve">       - </w:t>
      </w:r>
      <w:r w:rsidRPr="00771525">
        <w:rPr>
          <w:rFonts w:ascii="Times New Roman" w:hAnsi="Times New Roman" w:hint="eastAsia"/>
          <w:rtl/>
        </w:rPr>
        <w:t>تقييم</w:t>
      </w:r>
      <w:r w:rsidRPr="00771525">
        <w:rPr>
          <w:rFonts w:ascii="Times New Roman" w:hAnsi="Times New Roman"/>
          <w:rtl/>
        </w:rPr>
        <w:t xml:space="preserve"> </w:t>
      </w:r>
      <w:r w:rsidRPr="00771525">
        <w:rPr>
          <w:rFonts w:ascii="Times New Roman" w:hAnsi="Times New Roman" w:hint="eastAsia"/>
          <w:rtl/>
        </w:rPr>
        <w:t>مشاركة</w:t>
      </w:r>
      <w:r w:rsidRPr="00771525">
        <w:rPr>
          <w:rFonts w:ascii="Times New Roman" w:hAnsi="Times New Roman"/>
          <w:rtl/>
        </w:rPr>
        <w:t xml:space="preserve"> </w:t>
      </w:r>
      <w:r w:rsidRPr="00771525">
        <w:rPr>
          <w:rFonts w:ascii="Times New Roman" w:hAnsi="Times New Roman" w:hint="eastAsia"/>
          <w:rtl/>
        </w:rPr>
        <w:t>الطالب</w:t>
      </w:r>
      <w:r w:rsidRPr="00771525">
        <w:rPr>
          <w:rFonts w:ascii="Times New Roman" w:hAnsi="Times New Roman"/>
          <w:rtl/>
        </w:rPr>
        <w:t xml:space="preserve"> </w:t>
      </w:r>
      <w:r w:rsidRPr="00771525">
        <w:rPr>
          <w:rFonts w:ascii="Times New Roman" w:hAnsi="Times New Roman" w:hint="eastAsia"/>
          <w:rtl/>
        </w:rPr>
        <w:t>في</w:t>
      </w:r>
      <w:r w:rsidRPr="00771525">
        <w:rPr>
          <w:rFonts w:ascii="Times New Roman" w:hAnsi="Times New Roman"/>
          <w:rtl/>
        </w:rPr>
        <w:t xml:space="preserve"> </w:t>
      </w:r>
      <w:r w:rsidRPr="00771525">
        <w:rPr>
          <w:rFonts w:ascii="Times New Roman" w:hAnsi="Times New Roman" w:hint="eastAsia"/>
          <w:rtl/>
        </w:rPr>
        <w:t>النقاش</w:t>
      </w:r>
      <w:r w:rsidRPr="00771525">
        <w:rPr>
          <w:rFonts w:ascii="Times New Roman" w:hAnsi="Times New Roman"/>
          <w:rtl/>
        </w:rPr>
        <w:t xml:space="preserve"> </w:t>
      </w:r>
      <w:r w:rsidRPr="00771525">
        <w:rPr>
          <w:rFonts w:ascii="Times New Roman" w:hAnsi="Times New Roman" w:hint="eastAsia"/>
          <w:rtl/>
        </w:rPr>
        <w:t>والطرح</w:t>
      </w:r>
      <w:r w:rsidRPr="00771525">
        <w:rPr>
          <w:rFonts w:ascii="Times New Roman" w:hAnsi="Times New Roman"/>
          <w:rtl/>
        </w:rPr>
        <w:t xml:space="preserve"> </w:t>
      </w:r>
      <w:r w:rsidRPr="00771525">
        <w:rPr>
          <w:rFonts w:ascii="Times New Roman" w:hAnsi="Times New Roman" w:hint="eastAsia"/>
          <w:rtl/>
        </w:rPr>
        <w:t>الذي</w:t>
      </w:r>
      <w:r w:rsidRPr="00771525">
        <w:rPr>
          <w:rFonts w:ascii="Times New Roman" w:hAnsi="Times New Roman"/>
          <w:rtl/>
        </w:rPr>
        <w:t xml:space="preserve"> </w:t>
      </w:r>
      <w:r w:rsidRPr="00771525">
        <w:rPr>
          <w:rFonts w:ascii="Times New Roman" w:hAnsi="Times New Roman" w:hint="eastAsia"/>
          <w:rtl/>
        </w:rPr>
        <w:t>يقدمه</w:t>
      </w:r>
      <w:r w:rsidRPr="00771525">
        <w:rPr>
          <w:rFonts w:ascii="Times New Roman" w:hAnsi="Times New Roman"/>
          <w:rtl/>
        </w:rPr>
        <w:t xml:space="preserve"> </w:t>
      </w:r>
      <w:r w:rsidRPr="00771525">
        <w:rPr>
          <w:rFonts w:ascii="Times New Roman" w:hAnsi="Times New Roman" w:hint="eastAsia"/>
          <w:rtl/>
        </w:rPr>
        <w:t>خلاله</w:t>
      </w:r>
      <w:r w:rsidRPr="00771525">
        <w:rPr>
          <w:rFonts w:ascii="Times New Roman" w:hAnsi="Times New Roman"/>
          <w:rtl/>
        </w:rPr>
        <w:t>.</w:t>
      </w:r>
    </w:p>
    <w:p w:rsidR="00A06FF6" w:rsidRPr="001776F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771525">
        <w:rPr>
          <w:rFonts w:ascii="Times New Roman" w:hAnsi="Times New Roman"/>
          <w:rtl/>
        </w:rPr>
        <w:t xml:space="preserve">       - </w:t>
      </w:r>
      <w:r w:rsidRPr="00771525">
        <w:rPr>
          <w:rFonts w:ascii="Times New Roman" w:hAnsi="Times New Roman" w:hint="eastAsia"/>
          <w:rtl/>
        </w:rPr>
        <w:t>اختبار</w:t>
      </w:r>
      <w:r w:rsidRPr="00771525">
        <w:rPr>
          <w:rFonts w:ascii="Times New Roman" w:hAnsi="Times New Roman"/>
          <w:rtl/>
        </w:rPr>
        <w:t xml:space="preserve"> </w:t>
      </w:r>
      <w:r w:rsidRPr="00771525">
        <w:rPr>
          <w:rFonts w:ascii="Times New Roman" w:hAnsi="Times New Roman" w:hint="eastAsia"/>
          <w:rtl/>
        </w:rPr>
        <w:t>نهاية</w:t>
      </w:r>
      <w:r w:rsidRPr="00771525">
        <w:rPr>
          <w:rFonts w:ascii="Times New Roman" w:hAnsi="Times New Roman"/>
          <w:rtl/>
        </w:rPr>
        <w:t xml:space="preserve"> </w:t>
      </w:r>
      <w:r w:rsidRPr="00771525">
        <w:rPr>
          <w:rFonts w:ascii="Times New Roman" w:hAnsi="Times New Roman" w:hint="eastAsia"/>
          <w:rtl/>
        </w:rPr>
        <w:t>الفصل</w:t>
      </w:r>
      <w:r w:rsidRPr="00771525">
        <w:rPr>
          <w:rFonts w:ascii="Times New Roman" w:hAnsi="Times New Roman"/>
          <w:rtl/>
        </w:rPr>
        <w:t xml:space="preserve"> </w:t>
      </w:r>
      <w:r w:rsidRPr="00771525">
        <w:rPr>
          <w:rFonts w:ascii="Times New Roman" w:hAnsi="Times New Roman" w:hint="eastAsia"/>
          <w:rtl/>
        </w:rPr>
        <w:t>الدراسي</w:t>
      </w:r>
      <w:r w:rsidRPr="00771525">
        <w:rPr>
          <w:rFonts w:ascii="Times New Roman" w:hAnsi="Times New Roman"/>
          <w:rtl/>
        </w:rPr>
        <w:t xml:space="preserve"> </w:t>
      </w:r>
      <w:r>
        <w:rPr>
          <w:rFonts w:ascii="Times New Roman" w:hAnsi="Times New Roman"/>
          <w:rtl/>
        </w:rPr>
        <w:t>(</w:t>
      </w:r>
      <w:r w:rsidRPr="00771525">
        <w:rPr>
          <w:rFonts w:ascii="Times New Roman" w:hAnsi="Times New Roman" w:hint="eastAsia"/>
          <w:rtl/>
        </w:rPr>
        <w:t>أسئلة</w:t>
      </w:r>
      <w:r w:rsidRPr="00771525">
        <w:rPr>
          <w:rFonts w:ascii="Times New Roman" w:hAnsi="Times New Roman"/>
          <w:rtl/>
        </w:rPr>
        <w:t xml:space="preserve"> </w:t>
      </w:r>
      <w:r w:rsidRPr="00771525">
        <w:rPr>
          <w:rFonts w:ascii="Times New Roman" w:hAnsi="Times New Roman" w:hint="eastAsia"/>
          <w:rtl/>
        </w:rPr>
        <w:t>مغلقة</w:t>
      </w:r>
      <w:r>
        <w:rPr>
          <w:rFonts w:ascii="Times New Roman" w:hAnsi="Times New Roman"/>
          <w:rtl/>
        </w:rPr>
        <w:t xml:space="preserve">، </w:t>
      </w:r>
      <w:r w:rsidRPr="00771525">
        <w:rPr>
          <w:rFonts w:ascii="Times New Roman" w:hAnsi="Times New Roman"/>
          <w:rtl/>
        </w:rPr>
        <w:t xml:space="preserve"> </w:t>
      </w:r>
      <w:r w:rsidRPr="00771525">
        <w:rPr>
          <w:rFonts w:ascii="Times New Roman" w:hAnsi="Times New Roman" w:hint="eastAsia"/>
          <w:rtl/>
        </w:rPr>
        <w:t>وأسئلة</w:t>
      </w:r>
      <w:r w:rsidRPr="00771525">
        <w:rPr>
          <w:rFonts w:ascii="Times New Roman" w:hAnsi="Times New Roman"/>
          <w:rtl/>
        </w:rPr>
        <w:t xml:space="preserve"> </w:t>
      </w:r>
      <w:r w:rsidRPr="00771525">
        <w:rPr>
          <w:rFonts w:ascii="Times New Roman" w:hAnsi="Times New Roman" w:hint="eastAsia"/>
          <w:rtl/>
        </w:rPr>
        <w:t>مفتوحة</w:t>
      </w:r>
      <w:r>
        <w:rPr>
          <w:rFonts w:ascii="Times New Roman" w:hAnsi="Times New Roman"/>
          <w:rtl/>
        </w:rPr>
        <w:t xml:space="preserve">، </w:t>
      </w:r>
      <w:r w:rsidRPr="00771525">
        <w:rPr>
          <w:rFonts w:ascii="Times New Roman" w:hAnsi="Times New Roman"/>
          <w:rtl/>
        </w:rPr>
        <w:t xml:space="preserve"> </w:t>
      </w:r>
      <w:r w:rsidRPr="00771525">
        <w:rPr>
          <w:rFonts w:ascii="Times New Roman" w:hAnsi="Times New Roman" w:hint="eastAsia"/>
          <w:rtl/>
        </w:rPr>
        <w:t>واختيار</w:t>
      </w:r>
      <w:r w:rsidRPr="00771525">
        <w:rPr>
          <w:rFonts w:ascii="Times New Roman" w:hAnsi="Times New Roman"/>
          <w:rtl/>
        </w:rPr>
        <w:t xml:space="preserve"> </w:t>
      </w:r>
      <w:r w:rsidRPr="00771525">
        <w:rPr>
          <w:rFonts w:ascii="Times New Roman" w:hAnsi="Times New Roman" w:hint="eastAsia"/>
          <w:rtl/>
        </w:rPr>
        <w:t>من</w:t>
      </w:r>
      <w:r w:rsidRPr="00771525">
        <w:rPr>
          <w:rFonts w:ascii="Times New Roman" w:hAnsi="Times New Roman"/>
          <w:rtl/>
        </w:rPr>
        <w:t xml:space="preserve"> </w:t>
      </w:r>
      <w:r w:rsidRPr="00771525">
        <w:rPr>
          <w:rFonts w:ascii="Times New Roman" w:hAnsi="Times New Roman" w:hint="eastAsia"/>
          <w:rtl/>
        </w:rPr>
        <w:t>متعدد</w:t>
      </w:r>
      <w:r>
        <w:rPr>
          <w:rFonts w:ascii="Times New Roman" w:hAnsi="Times New Roman"/>
          <w:rtl/>
        </w:rPr>
        <w:t xml:space="preserve">) </w:t>
      </w:r>
      <w:r w:rsidRPr="00771525">
        <w:rPr>
          <w:rFonts w:ascii="Times New Roman" w:hAnsi="Times New Roman"/>
          <w:rtl/>
        </w:rPr>
        <w:t>.</w:t>
      </w:r>
    </w:p>
    <w:p w:rsidR="00A06FF6" w:rsidRDefault="00A06FF6" w:rsidP="00A06FF6">
      <w:pPr>
        <w:ind w:left="432"/>
        <w:rPr>
          <w:rFonts w:ascii="Times New Roman" w:hAnsi="Times New Roman"/>
          <w:b/>
          <w:bCs/>
        </w:rPr>
      </w:pPr>
    </w:p>
    <w:p w:rsidR="00A06FF6" w:rsidRDefault="00A06FF6" w:rsidP="00A06FF6">
      <w:pPr>
        <w:ind w:left="432"/>
        <w:rPr>
          <w:rFonts w:ascii="Times New Roman" w:hAnsi="Times New Roman"/>
          <w:b/>
          <w:bCs/>
        </w:rPr>
      </w:pP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b/>
          <w:bCs/>
        </w:rPr>
      </w:pPr>
      <w:r w:rsidRPr="00771525">
        <w:rPr>
          <w:rFonts w:ascii="Times New Roman" w:hAnsi="Times New Roman" w:hint="eastAsia"/>
          <w:b/>
          <w:bCs/>
          <w:rtl/>
        </w:rPr>
        <w:t>ب</w:t>
      </w:r>
      <w:r w:rsidRPr="00771525">
        <w:rPr>
          <w:rFonts w:ascii="Times New Roman" w:hAnsi="Times New Roman"/>
          <w:b/>
          <w:bCs/>
          <w:rtl/>
        </w:rPr>
        <w:t xml:space="preserve"> – </w:t>
      </w:r>
      <w:r w:rsidRPr="00771525">
        <w:rPr>
          <w:rFonts w:ascii="Times New Roman" w:hAnsi="Times New Roman" w:hint="eastAsia"/>
          <w:b/>
          <w:bCs/>
          <w:rtl/>
        </w:rPr>
        <w:t>المهارات</w:t>
      </w:r>
      <w:r w:rsidRPr="00771525">
        <w:rPr>
          <w:rFonts w:ascii="Times New Roman" w:hAnsi="Times New Roman"/>
          <w:b/>
          <w:bCs/>
          <w:rtl/>
        </w:rPr>
        <w:t xml:space="preserve"> </w:t>
      </w:r>
      <w:r w:rsidRPr="00771525">
        <w:rPr>
          <w:rFonts w:ascii="Times New Roman" w:hAnsi="Times New Roman" w:hint="eastAsia"/>
          <w:b/>
          <w:bCs/>
          <w:rtl/>
        </w:rPr>
        <w:t>المعرفية</w:t>
      </w:r>
      <w:r w:rsidRPr="00771525">
        <w:rPr>
          <w:rFonts w:ascii="Times New Roman" w:hAnsi="Times New Roman"/>
          <w:b/>
          <w:bCs/>
          <w:rtl/>
        </w:rPr>
        <w:t xml:space="preserve"> (</w:t>
      </w:r>
      <w:r w:rsidRPr="00771525">
        <w:rPr>
          <w:rFonts w:ascii="Times New Roman" w:hAnsi="Times New Roman" w:hint="eastAsia"/>
          <w:b/>
          <w:bCs/>
          <w:rtl/>
        </w:rPr>
        <w:t>الإدراكية</w:t>
      </w:r>
      <w:r w:rsidRPr="00771525">
        <w:rPr>
          <w:rFonts w:ascii="Times New Roman" w:hAnsi="Times New Roman"/>
          <w:b/>
          <w:bCs/>
          <w:rtl/>
        </w:rPr>
        <w:t>)</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tl/>
        </w:rPr>
      </w:pP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Pr>
      </w:pPr>
      <w:r w:rsidRPr="00771525">
        <w:rPr>
          <w:rFonts w:ascii="Times New Roman" w:hAnsi="Times New Roman"/>
          <w:rtl/>
        </w:rPr>
        <w:t xml:space="preserve">1 - </w:t>
      </w:r>
      <w:r w:rsidRPr="00771525">
        <w:rPr>
          <w:rFonts w:ascii="Times New Roman" w:hAnsi="Times New Roman" w:hint="eastAsia"/>
          <w:rtl/>
        </w:rPr>
        <w:t>المهارات</w:t>
      </w:r>
      <w:r w:rsidRPr="00771525">
        <w:rPr>
          <w:rFonts w:ascii="Times New Roman" w:hAnsi="Times New Roman"/>
          <w:rtl/>
        </w:rPr>
        <w:t xml:space="preserve"> </w:t>
      </w:r>
      <w:r w:rsidRPr="00771525">
        <w:rPr>
          <w:rFonts w:ascii="Times New Roman" w:hAnsi="Times New Roman" w:hint="eastAsia"/>
          <w:rtl/>
        </w:rPr>
        <w:t>المعرفية</w:t>
      </w:r>
      <w:r w:rsidRPr="00771525">
        <w:rPr>
          <w:rFonts w:ascii="Times New Roman" w:hAnsi="Times New Roman"/>
          <w:rtl/>
        </w:rPr>
        <w:t xml:space="preserve"> </w:t>
      </w:r>
      <w:r w:rsidRPr="00771525">
        <w:rPr>
          <w:rFonts w:ascii="Times New Roman" w:hAnsi="Times New Roman" w:hint="eastAsia"/>
          <w:rtl/>
        </w:rPr>
        <w:t>المطلوب</w:t>
      </w:r>
      <w:r w:rsidRPr="00771525">
        <w:rPr>
          <w:rFonts w:ascii="Times New Roman" w:hAnsi="Times New Roman"/>
          <w:rtl/>
        </w:rPr>
        <w:t xml:space="preserve"> </w:t>
      </w:r>
      <w:r w:rsidRPr="00771525">
        <w:rPr>
          <w:rFonts w:ascii="Times New Roman" w:hAnsi="Times New Roman" w:hint="eastAsia"/>
          <w:rtl/>
        </w:rPr>
        <w:t>تطويرها</w:t>
      </w:r>
      <w:r w:rsidRPr="00771525">
        <w:rPr>
          <w:rFonts w:ascii="Times New Roman" w:hAnsi="Times New Roman"/>
          <w:rtl/>
        </w:rPr>
        <w:t>:</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tl/>
        </w:rPr>
      </w:pPr>
      <w:r w:rsidRPr="00771525">
        <w:rPr>
          <w:rFonts w:ascii="Times New Roman" w:hAnsi="Times New Roman"/>
          <w:rtl/>
        </w:rPr>
        <w:t xml:space="preserve">- </w:t>
      </w:r>
      <w:r w:rsidRPr="00771525">
        <w:rPr>
          <w:rFonts w:ascii="Times New Roman" w:hAnsi="Times New Roman" w:hint="eastAsia"/>
          <w:rtl/>
        </w:rPr>
        <w:t>لقدرة</w:t>
      </w:r>
      <w:r w:rsidRPr="00771525">
        <w:rPr>
          <w:rFonts w:ascii="Times New Roman" w:hAnsi="Times New Roman"/>
          <w:rtl/>
        </w:rPr>
        <w:t xml:space="preserve"> </w:t>
      </w:r>
      <w:r w:rsidRPr="00771525">
        <w:rPr>
          <w:rFonts w:ascii="Times New Roman" w:hAnsi="Times New Roman" w:hint="eastAsia"/>
          <w:rtl/>
        </w:rPr>
        <w:t>على</w:t>
      </w:r>
      <w:r w:rsidRPr="00771525">
        <w:rPr>
          <w:rFonts w:ascii="Times New Roman" w:hAnsi="Times New Roman"/>
          <w:rtl/>
        </w:rPr>
        <w:t xml:space="preserve"> </w:t>
      </w:r>
      <w:r w:rsidRPr="00771525">
        <w:rPr>
          <w:rFonts w:ascii="Times New Roman" w:hAnsi="Times New Roman" w:hint="eastAsia"/>
          <w:rtl/>
        </w:rPr>
        <w:t>إدارة</w:t>
      </w:r>
      <w:r w:rsidRPr="00771525">
        <w:rPr>
          <w:rFonts w:ascii="Times New Roman" w:hAnsi="Times New Roman"/>
          <w:rtl/>
        </w:rPr>
        <w:t xml:space="preserve"> </w:t>
      </w:r>
      <w:r w:rsidRPr="00771525">
        <w:rPr>
          <w:rFonts w:ascii="Times New Roman" w:hAnsi="Times New Roman" w:hint="eastAsia"/>
          <w:rtl/>
        </w:rPr>
        <w:t>خدمات</w:t>
      </w:r>
      <w:r w:rsidRPr="00771525">
        <w:rPr>
          <w:rFonts w:ascii="Times New Roman" w:hAnsi="Times New Roman"/>
          <w:rtl/>
        </w:rPr>
        <w:t xml:space="preserve"> </w:t>
      </w:r>
      <w:r w:rsidRPr="00771525">
        <w:rPr>
          <w:rFonts w:ascii="Times New Roman" w:hAnsi="Times New Roman" w:hint="eastAsia"/>
          <w:rtl/>
        </w:rPr>
        <w:t>المعلومات</w:t>
      </w:r>
      <w:r w:rsidRPr="00771525">
        <w:rPr>
          <w:rFonts w:ascii="Times New Roman" w:hAnsi="Times New Roman"/>
          <w:rtl/>
        </w:rPr>
        <w:t>.</w:t>
      </w:r>
      <w:r>
        <w:rPr>
          <w:rFonts w:ascii="Times New Roman" w:hAnsi="Times New Roman" w:hint="cs"/>
          <w:rtl/>
        </w:rPr>
        <w:br/>
        <w:t xml:space="preserve">- </w:t>
      </w:r>
      <w:r w:rsidRPr="00771525">
        <w:rPr>
          <w:rFonts w:ascii="Times New Roman" w:hAnsi="Times New Roman" w:hint="eastAsia"/>
          <w:rtl/>
        </w:rPr>
        <w:t>القدرة</w:t>
      </w:r>
      <w:r w:rsidRPr="00771525">
        <w:rPr>
          <w:rFonts w:ascii="Times New Roman" w:hAnsi="Times New Roman"/>
          <w:rtl/>
        </w:rPr>
        <w:t xml:space="preserve"> </w:t>
      </w:r>
      <w:r w:rsidRPr="00771525">
        <w:rPr>
          <w:rFonts w:ascii="Times New Roman" w:hAnsi="Times New Roman" w:hint="eastAsia"/>
          <w:rtl/>
        </w:rPr>
        <w:t>على</w:t>
      </w:r>
      <w:r w:rsidRPr="00771525">
        <w:rPr>
          <w:rFonts w:ascii="Times New Roman" w:hAnsi="Times New Roman"/>
          <w:rtl/>
        </w:rPr>
        <w:t xml:space="preserve"> </w:t>
      </w:r>
      <w:r>
        <w:rPr>
          <w:rFonts w:ascii="Times New Roman" w:hAnsi="Times New Roman" w:hint="cs"/>
          <w:rtl/>
        </w:rPr>
        <w:t>تقديم خدمات المعلومات بأنواعها ا</w:t>
      </w:r>
      <w:r w:rsidRPr="00771525">
        <w:rPr>
          <w:rFonts w:ascii="Times New Roman" w:hAnsi="Times New Roman" w:hint="eastAsia"/>
          <w:rtl/>
        </w:rPr>
        <w:t>لمختلفة</w:t>
      </w:r>
      <w:r w:rsidRPr="00771525">
        <w:rPr>
          <w:rFonts w:ascii="Times New Roman" w:hAnsi="Times New Roman"/>
          <w:rtl/>
        </w:rPr>
        <w:t>.</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Pr>
      </w:pPr>
      <w:r w:rsidRPr="00771525">
        <w:rPr>
          <w:rFonts w:ascii="Times New Roman" w:hAnsi="Times New Roman"/>
          <w:rtl/>
        </w:rPr>
        <w:t xml:space="preserve">- </w:t>
      </w:r>
      <w:r w:rsidRPr="00771525">
        <w:rPr>
          <w:rFonts w:ascii="Times New Roman" w:hAnsi="Times New Roman" w:hint="eastAsia"/>
          <w:rtl/>
        </w:rPr>
        <w:t>القدرة</w:t>
      </w:r>
      <w:r w:rsidRPr="00771525">
        <w:rPr>
          <w:rFonts w:ascii="Times New Roman" w:hAnsi="Times New Roman"/>
          <w:rtl/>
        </w:rPr>
        <w:t xml:space="preserve"> </w:t>
      </w:r>
      <w:r w:rsidRPr="00771525">
        <w:rPr>
          <w:rFonts w:ascii="Times New Roman" w:hAnsi="Times New Roman" w:hint="eastAsia"/>
          <w:rtl/>
        </w:rPr>
        <w:t>على</w:t>
      </w:r>
      <w:r w:rsidRPr="00771525">
        <w:rPr>
          <w:rFonts w:ascii="Times New Roman" w:hAnsi="Times New Roman"/>
          <w:rtl/>
        </w:rPr>
        <w:t xml:space="preserve"> </w:t>
      </w:r>
      <w:r>
        <w:rPr>
          <w:rFonts w:ascii="Times New Roman" w:hAnsi="Times New Roman" w:hint="cs"/>
          <w:rtl/>
        </w:rPr>
        <w:t>أداء المقابلات المرجعية</w:t>
      </w:r>
      <w:r w:rsidRPr="00771525">
        <w:rPr>
          <w:rFonts w:ascii="Times New Roman" w:hAnsi="Times New Roman"/>
          <w:rtl/>
        </w:rPr>
        <w:t>.</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tl/>
        </w:rPr>
      </w:pP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tl/>
        </w:rPr>
      </w:pPr>
      <w:r w:rsidRPr="00771525">
        <w:rPr>
          <w:rFonts w:ascii="Times New Roman" w:hAnsi="Times New Roman"/>
          <w:rtl/>
        </w:rPr>
        <w:t xml:space="preserve">2- </w:t>
      </w:r>
      <w:r w:rsidRPr="00771525">
        <w:rPr>
          <w:rFonts w:ascii="Times New Roman" w:hAnsi="Times New Roman" w:hint="eastAsia"/>
          <w:rtl/>
        </w:rPr>
        <w:t>استراتيجيات</w:t>
      </w:r>
      <w:r w:rsidRPr="00771525">
        <w:rPr>
          <w:rFonts w:ascii="Times New Roman" w:hAnsi="Times New Roman"/>
          <w:rtl/>
        </w:rPr>
        <w:t xml:space="preserve"> </w:t>
      </w:r>
      <w:r w:rsidRPr="00771525">
        <w:rPr>
          <w:rFonts w:ascii="Times New Roman" w:hAnsi="Times New Roman" w:hint="eastAsia"/>
          <w:rtl/>
        </w:rPr>
        <w:t>التعلم</w:t>
      </w:r>
      <w:r w:rsidRPr="00771525">
        <w:rPr>
          <w:rFonts w:ascii="Times New Roman" w:hAnsi="Times New Roman"/>
          <w:rtl/>
        </w:rPr>
        <w:t xml:space="preserve"> </w:t>
      </w:r>
      <w:r w:rsidRPr="00771525">
        <w:rPr>
          <w:rFonts w:ascii="Times New Roman" w:hAnsi="Times New Roman" w:hint="eastAsia"/>
          <w:rtl/>
        </w:rPr>
        <w:t>المستخدمة</w:t>
      </w:r>
      <w:r w:rsidRPr="00771525">
        <w:rPr>
          <w:rFonts w:ascii="Times New Roman" w:hAnsi="Times New Roman"/>
          <w:rtl/>
        </w:rPr>
        <w:t xml:space="preserve"> </w:t>
      </w:r>
      <w:r w:rsidRPr="00771525">
        <w:rPr>
          <w:rFonts w:ascii="Times New Roman" w:hAnsi="Times New Roman" w:hint="eastAsia"/>
          <w:rtl/>
        </w:rPr>
        <w:t>في</w:t>
      </w:r>
      <w:r w:rsidRPr="00771525">
        <w:rPr>
          <w:rFonts w:ascii="Times New Roman" w:hAnsi="Times New Roman"/>
          <w:rtl/>
        </w:rPr>
        <w:t xml:space="preserve"> </w:t>
      </w:r>
      <w:r w:rsidRPr="00771525">
        <w:rPr>
          <w:rFonts w:ascii="Times New Roman" w:hAnsi="Times New Roman" w:hint="eastAsia"/>
          <w:rtl/>
        </w:rPr>
        <w:t>تطوير</w:t>
      </w:r>
      <w:r w:rsidRPr="00771525">
        <w:rPr>
          <w:rFonts w:ascii="Times New Roman" w:hAnsi="Times New Roman"/>
          <w:rtl/>
        </w:rPr>
        <w:t xml:space="preserve"> </w:t>
      </w:r>
      <w:r w:rsidRPr="00771525">
        <w:rPr>
          <w:rFonts w:ascii="Times New Roman" w:hAnsi="Times New Roman" w:hint="eastAsia"/>
          <w:rtl/>
        </w:rPr>
        <w:t>المهارات</w:t>
      </w:r>
      <w:r w:rsidRPr="00771525">
        <w:rPr>
          <w:rFonts w:ascii="Times New Roman" w:hAnsi="Times New Roman"/>
          <w:rtl/>
        </w:rPr>
        <w:t xml:space="preserve"> </w:t>
      </w:r>
      <w:r w:rsidRPr="00771525">
        <w:rPr>
          <w:rFonts w:ascii="Times New Roman" w:hAnsi="Times New Roman" w:hint="eastAsia"/>
          <w:rtl/>
        </w:rPr>
        <w:t>المعرفية</w:t>
      </w:r>
      <w:r w:rsidRPr="00771525">
        <w:rPr>
          <w:rFonts w:ascii="Times New Roman" w:hAnsi="Times New Roman"/>
          <w:rtl/>
        </w:rPr>
        <w:t>:</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Pr>
      </w:pPr>
      <w:r w:rsidRPr="00771525">
        <w:rPr>
          <w:rFonts w:ascii="Times New Roman" w:hAnsi="Times New Roman"/>
          <w:rtl/>
        </w:rPr>
        <w:t xml:space="preserve">- </w:t>
      </w:r>
      <w:r w:rsidRPr="00771525">
        <w:rPr>
          <w:rFonts w:ascii="Times New Roman" w:hAnsi="Times New Roman" w:hint="eastAsia"/>
          <w:rtl/>
        </w:rPr>
        <w:t>توجيه</w:t>
      </w:r>
      <w:r w:rsidRPr="00771525">
        <w:rPr>
          <w:rFonts w:ascii="Times New Roman" w:hAnsi="Times New Roman"/>
          <w:rtl/>
        </w:rPr>
        <w:t xml:space="preserve"> </w:t>
      </w:r>
      <w:r w:rsidRPr="00771525">
        <w:rPr>
          <w:rFonts w:ascii="Times New Roman" w:hAnsi="Times New Roman" w:hint="eastAsia"/>
          <w:rtl/>
        </w:rPr>
        <w:t>الأسئلة</w:t>
      </w:r>
      <w:r w:rsidRPr="00771525">
        <w:rPr>
          <w:rFonts w:ascii="Times New Roman" w:hAnsi="Times New Roman"/>
          <w:rtl/>
        </w:rPr>
        <w:t xml:space="preserve"> </w:t>
      </w:r>
      <w:r w:rsidRPr="00771525">
        <w:rPr>
          <w:rFonts w:ascii="Times New Roman" w:hAnsi="Times New Roman" w:hint="eastAsia"/>
          <w:rtl/>
        </w:rPr>
        <w:t>غير</w:t>
      </w:r>
      <w:r w:rsidRPr="00771525">
        <w:rPr>
          <w:rFonts w:ascii="Times New Roman" w:hAnsi="Times New Roman"/>
          <w:rtl/>
        </w:rPr>
        <w:t xml:space="preserve"> </w:t>
      </w:r>
      <w:r w:rsidRPr="00771525">
        <w:rPr>
          <w:rFonts w:ascii="Times New Roman" w:hAnsi="Times New Roman" w:hint="eastAsia"/>
          <w:rtl/>
        </w:rPr>
        <w:t>المباشرة</w:t>
      </w:r>
      <w:r w:rsidRPr="00771525">
        <w:rPr>
          <w:rFonts w:ascii="Times New Roman" w:hAnsi="Times New Roman"/>
          <w:rtl/>
        </w:rPr>
        <w:t xml:space="preserve"> </w:t>
      </w:r>
      <w:r w:rsidRPr="00771525">
        <w:rPr>
          <w:rFonts w:ascii="Times New Roman" w:hAnsi="Times New Roman" w:hint="eastAsia"/>
          <w:rtl/>
        </w:rPr>
        <w:t>للطلاب</w:t>
      </w:r>
      <w:r w:rsidRPr="00771525">
        <w:rPr>
          <w:rFonts w:ascii="Times New Roman" w:hAnsi="Times New Roman"/>
          <w:rtl/>
        </w:rPr>
        <w:t xml:space="preserve">. </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tl/>
        </w:rPr>
      </w:pPr>
      <w:r w:rsidRPr="00771525">
        <w:rPr>
          <w:rFonts w:ascii="Times New Roman" w:hAnsi="Times New Roman"/>
          <w:rtl/>
        </w:rPr>
        <w:t xml:space="preserve">- </w:t>
      </w:r>
      <w:r w:rsidRPr="00771525">
        <w:rPr>
          <w:rFonts w:ascii="Times New Roman" w:hAnsi="Times New Roman" w:hint="eastAsia"/>
          <w:rtl/>
        </w:rPr>
        <w:t>الدروس</w:t>
      </w:r>
      <w:r w:rsidRPr="00771525">
        <w:rPr>
          <w:rFonts w:ascii="Times New Roman" w:hAnsi="Times New Roman"/>
          <w:rtl/>
        </w:rPr>
        <w:t xml:space="preserve"> </w:t>
      </w:r>
      <w:r w:rsidRPr="00771525">
        <w:rPr>
          <w:rFonts w:ascii="Times New Roman" w:hAnsi="Times New Roman" w:hint="eastAsia"/>
          <w:rtl/>
        </w:rPr>
        <w:t>العملية</w:t>
      </w:r>
      <w:r w:rsidRPr="00771525">
        <w:rPr>
          <w:rFonts w:ascii="Times New Roman" w:hAnsi="Times New Roman"/>
          <w:rtl/>
        </w:rPr>
        <w:t xml:space="preserve"> </w:t>
      </w:r>
      <w:r w:rsidRPr="00771525">
        <w:rPr>
          <w:rFonts w:ascii="Times New Roman" w:hAnsi="Times New Roman" w:hint="eastAsia"/>
          <w:rtl/>
        </w:rPr>
        <w:t>على</w:t>
      </w:r>
      <w:r w:rsidRPr="00771525">
        <w:rPr>
          <w:rFonts w:ascii="Times New Roman" w:hAnsi="Times New Roman"/>
          <w:rtl/>
        </w:rPr>
        <w:t xml:space="preserve"> </w:t>
      </w:r>
      <w:r w:rsidRPr="00771525">
        <w:rPr>
          <w:rFonts w:ascii="Times New Roman" w:hAnsi="Times New Roman" w:hint="eastAsia"/>
          <w:rtl/>
        </w:rPr>
        <w:t>كيفية</w:t>
      </w:r>
      <w:r w:rsidRPr="00771525">
        <w:rPr>
          <w:rFonts w:ascii="Times New Roman" w:hAnsi="Times New Roman"/>
          <w:rtl/>
        </w:rPr>
        <w:t xml:space="preserve"> </w:t>
      </w:r>
      <w:r>
        <w:rPr>
          <w:rFonts w:ascii="Times New Roman" w:hAnsi="Times New Roman" w:hint="cs"/>
          <w:rtl/>
        </w:rPr>
        <w:t>تقديم خدمات المعلومات</w:t>
      </w:r>
      <w:r w:rsidRPr="00771525">
        <w:rPr>
          <w:rFonts w:ascii="Times New Roman" w:hAnsi="Times New Roman"/>
          <w:rtl/>
        </w:rPr>
        <w:t xml:space="preserve">. </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Pr>
      </w:pPr>
      <w:r w:rsidRPr="00771525">
        <w:rPr>
          <w:rFonts w:ascii="Times New Roman" w:hAnsi="Times New Roman"/>
          <w:rtl/>
        </w:rPr>
        <w:t xml:space="preserve">- </w:t>
      </w:r>
      <w:r w:rsidRPr="00771525">
        <w:rPr>
          <w:rFonts w:ascii="Times New Roman" w:hAnsi="Times New Roman" w:hint="eastAsia"/>
          <w:rtl/>
        </w:rPr>
        <w:t>التطبيقات</w:t>
      </w:r>
      <w:r w:rsidRPr="00771525">
        <w:rPr>
          <w:rFonts w:ascii="Times New Roman" w:hAnsi="Times New Roman"/>
          <w:rtl/>
        </w:rPr>
        <w:t xml:space="preserve"> </w:t>
      </w:r>
      <w:r w:rsidRPr="00771525">
        <w:rPr>
          <w:rFonts w:ascii="Times New Roman" w:hAnsi="Times New Roman" w:hint="eastAsia"/>
          <w:rtl/>
        </w:rPr>
        <w:t>والتكليفات</w:t>
      </w:r>
      <w:r w:rsidRPr="00771525">
        <w:rPr>
          <w:rFonts w:ascii="Times New Roman" w:hAnsi="Times New Roman"/>
          <w:rtl/>
        </w:rPr>
        <w:t xml:space="preserve"> </w:t>
      </w:r>
      <w:r w:rsidRPr="00771525">
        <w:rPr>
          <w:rFonts w:ascii="Times New Roman" w:hAnsi="Times New Roman" w:hint="eastAsia"/>
          <w:rtl/>
        </w:rPr>
        <w:t>العملية</w:t>
      </w:r>
      <w:r w:rsidRPr="00771525">
        <w:rPr>
          <w:rFonts w:ascii="Times New Roman" w:hAnsi="Times New Roman"/>
          <w:rtl/>
        </w:rPr>
        <w:t xml:space="preserve"> .</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tl/>
        </w:rPr>
      </w:pP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Pr>
      </w:pPr>
      <w:r w:rsidRPr="00771525">
        <w:rPr>
          <w:rFonts w:ascii="Times New Roman" w:hAnsi="Times New Roman"/>
          <w:rtl/>
        </w:rPr>
        <w:t xml:space="preserve">3– </w:t>
      </w:r>
      <w:r w:rsidRPr="00771525">
        <w:rPr>
          <w:rFonts w:ascii="Times New Roman" w:hAnsi="Times New Roman" w:hint="eastAsia"/>
          <w:rtl/>
        </w:rPr>
        <w:t>طرق</w:t>
      </w:r>
      <w:r w:rsidRPr="00771525">
        <w:rPr>
          <w:rFonts w:ascii="Times New Roman" w:hAnsi="Times New Roman"/>
          <w:rtl/>
        </w:rPr>
        <w:t xml:space="preserve"> </w:t>
      </w:r>
      <w:r w:rsidRPr="00771525">
        <w:rPr>
          <w:rFonts w:ascii="Times New Roman" w:hAnsi="Times New Roman" w:hint="eastAsia"/>
          <w:rtl/>
        </w:rPr>
        <w:t>تقييم</w:t>
      </w:r>
      <w:r w:rsidRPr="00771525">
        <w:rPr>
          <w:rFonts w:ascii="Times New Roman" w:hAnsi="Times New Roman"/>
          <w:rtl/>
        </w:rPr>
        <w:t xml:space="preserve"> </w:t>
      </w:r>
      <w:r w:rsidRPr="00771525">
        <w:rPr>
          <w:rFonts w:ascii="Times New Roman" w:hAnsi="Times New Roman" w:hint="eastAsia"/>
          <w:rtl/>
        </w:rPr>
        <w:t>المهارات</w:t>
      </w:r>
      <w:r w:rsidRPr="00771525">
        <w:rPr>
          <w:rFonts w:ascii="Times New Roman" w:hAnsi="Times New Roman"/>
          <w:rtl/>
        </w:rPr>
        <w:t xml:space="preserve"> </w:t>
      </w:r>
      <w:r w:rsidRPr="00771525">
        <w:rPr>
          <w:rFonts w:ascii="Times New Roman" w:hAnsi="Times New Roman" w:hint="eastAsia"/>
          <w:rtl/>
        </w:rPr>
        <w:t>المعرفية</w:t>
      </w:r>
      <w:r w:rsidRPr="00771525">
        <w:rPr>
          <w:rFonts w:ascii="Times New Roman" w:hAnsi="Times New Roman"/>
          <w:rtl/>
        </w:rPr>
        <w:t xml:space="preserve"> </w:t>
      </w:r>
      <w:r w:rsidRPr="00771525">
        <w:rPr>
          <w:rFonts w:ascii="Times New Roman" w:hAnsi="Times New Roman" w:hint="eastAsia"/>
          <w:rtl/>
        </w:rPr>
        <w:t>المكتسبة</w:t>
      </w:r>
      <w:r w:rsidRPr="00771525">
        <w:rPr>
          <w:rFonts w:ascii="Times New Roman" w:hAnsi="Times New Roman"/>
          <w:rtl/>
        </w:rPr>
        <w:t>:</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Pr>
      </w:pPr>
      <w:r w:rsidRPr="00771525">
        <w:rPr>
          <w:rFonts w:ascii="Times New Roman" w:hAnsi="Times New Roman"/>
          <w:rtl/>
        </w:rPr>
        <w:t xml:space="preserve">- </w:t>
      </w:r>
      <w:r w:rsidRPr="00771525">
        <w:rPr>
          <w:rFonts w:ascii="Times New Roman" w:hAnsi="Times New Roman" w:hint="eastAsia"/>
          <w:rtl/>
        </w:rPr>
        <w:t>التكليفات</w:t>
      </w:r>
      <w:r w:rsidRPr="00771525">
        <w:rPr>
          <w:rFonts w:ascii="Times New Roman" w:hAnsi="Times New Roman"/>
          <w:rtl/>
        </w:rPr>
        <w:t xml:space="preserve"> </w:t>
      </w:r>
      <w:r w:rsidRPr="00771525">
        <w:rPr>
          <w:rFonts w:ascii="Times New Roman" w:hAnsi="Times New Roman" w:hint="eastAsia"/>
          <w:rtl/>
        </w:rPr>
        <w:t>العملية</w:t>
      </w:r>
      <w:r w:rsidRPr="00771525">
        <w:rPr>
          <w:rFonts w:ascii="Times New Roman" w:hAnsi="Times New Roman"/>
          <w:rtl/>
        </w:rPr>
        <w:t xml:space="preserve">. </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tl/>
        </w:rPr>
      </w:pPr>
      <w:r w:rsidRPr="00771525">
        <w:rPr>
          <w:rFonts w:ascii="Times New Roman" w:hAnsi="Times New Roman"/>
          <w:rtl/>
        </w:rPr>
        <w:t xml:space="preserve"> </w:t>
      </w:r>
      <w:r w:rsidRPr="00771525">
        <w:rPr>
          <w:rFonts w:ascii="Times New Roman" w:hAnsi="Times New Roman"/>
          <w:rtl/>
        </w:rPr>
        <w:tab/>
        <w:t xml:space="preserve">- </w:t>
      </w:r>
      <w:r w:rsidRPr="00771525">
        <w:rPr>
          <w:rFonts w:ascii="Times New Roman" w:hAnsi="Times New Roman" w:hint="eastAsia"/>
          <w:rtl/>
        </w:rPr>
        <w:t>الاختبارات</w:t>
      </w:r>
      <w:r w:rsidRPr="00771525">
        <w:rPr>
          <w:rFonts w:ascii="Times New Roman" w:hAnsi="Times New Roman"/>
          <w:rtl/>
        </w:rPr>
        <w:t xml:space="preserve"> </w:t>
      </w:r>
      <w:r w:rsidRPr="00771525">
        <w:rPr>
          <w:rFonts w:ascii="Times New Roman" w:hAnsi="Times New Roman" w:hint="eastAsia"/>
          <w:rtl/>
        </w:rPr>
        <w:t>الفصلية</w:t>
      </w:r>
      <w:r w:rsidRPr="00771525">
        <w:rPr>
          <w:rFonts w:ascii="Times New Roman" w:hAnsi="Times New Roman"/>
          <w:rtl/>
        </w:rPr>
        <w:t xml:space="preserve"> </w:t>
      </w:r>
      <w:r w:rsidRPr="00771525">
        <w:rPr>
          <w:rFonts w:ascii="Times New Roman" w:hAnsi="Times New Roman" w:hint="eastAsia"/>
          <w:rtl/>
        </w:rPr>
        <w:t>الدورية</w:t>
      </w:r>
      <w:r w:rsidRPr="00771525">
        <w:rPr>
          <w:rFonts w:ascii="Times New Roman" w:hAnsi="Times New Roman"/>
          <w:rtl/>
        </w:rPr>
        <w:t xml:space="preserve">. </w:t>
      </w:r>
    </w:p>
    <w:p w:rsidR="00A06FF6" w:rsidRPr="00771525" w:rsidRDefault="00A06FF6" w:rsidP="00A06FF6">
      <w:pPr>
        <w:pBdr>
          <w:top w:val="single" w:sz="4" w:space="1" w:color="auto"/>
          <w:left w:val="single" w:sz="4" w:space="4" w:color="auto"/>
          <w:bottom w:val="single" w:sz="4" w:space="1" w:color="auto"/>
          <w:right w:val="single" w:sz="4" w:space="5" w:color="auto"/>
        </w:pBdr>
        <w:rPr>
          <w:rFonts w:ascii="Times New Roman" w:hAnsi="Times New Roman"/>
          <w:rtl/>
        </w:rPr>
      </w:pPr>
      <w:r w:rsidRPr="00771525">
        <w:rPr>
          <w:rFonts w:ascii="Times New Roman" w:hAnsi="Times New Roman"/>
          <w:rtl/>
        </w:rPr>
        <w:t xml:space="preserve"> </w:t>
      </w:r>
      <w:r w:rsidRPr="00771525">
        <w:rPr>
          <w:rFonts w:ascii="Times New Roman" w:hAnsi="Times New Roman"/>
          <w:rtl/>
        </w:rPr>
        <w:tab/>
        <w:t xml:space="preserve">- </w:t>
      </w:r>
      <w:r w:rsidRPr="00771525">
        <w:rPr>
          <w:rFonts w:ascii="Times New Roman" w:hAnsi="Times New Roman" w:hint="eastAsia"/>
          <w:rtl/>
        </w:rPr>
        <w:t>النقاشات</w:t>
      </w:r>
      <w:r w:rsidRPr="00771525">
        <w:rPr>
          <w:rFonts w:ascii="Times New Roman" w:hAnsi="Times New Roman"/>
          <w:rtl/>
        </w:rPr>
        <w:t xml:space="preserve"> </w:t>
      </w:r>
      <w:r w:rsidRPr="00771525">
        <w:rPr>
          <w:rFonts w:ascii="Times New Roman" w:hAnsi="Times New Roman" w:hint="eastAsia"/>
          <w:rtl/>
        </w:rPr>
        <w:t>الشفوية</w:t>
      </w:r>
      <w:r w:rsidRPr="00771525">
        <w:rPr>
          <w:rFonts w:ascii="Times New Roman" w:hAnsi="Times New Roman"/>
          <w:rtl/>
        </w:rPr>
        <w:t xml:space="preserve">. </w:t>
      </w:r>
    </w:p>
    <w:p w:rsidR="00A06FF6" w:rsidRDefault="00A06FF6" w:rsidP="00A06FF6">
      <w:pPr>
        <w:pBdr>
          <w:top w:val="single" w:sz="4" w:space="1" w:color="auto"/>
          <w:left w:val="single" w:sz="4" w:space="4" w:color="auto"/>
          <w:bottom w:val="single" w:sz="4" w:space="1" w:color="auto"/>
          <w:right w:val="single" w:sz="4" w:space="5" w:color="auto"/>
        </w:pBdr>
        <w:jc w:val="both"/>
        <w:rPr>
          <w:rFonts w:ascii="Times New Roman" w:hAnsi="Times New Roman"/>
        </w:rPr>
      </w:pPr>
      <w:r w:rsidRPr="00771525">
        <w:rPr>
          <w:rFonts w:ascii="Times New Roman" w:hAnsi="Times New Roman"/>
          <w:rtl/>
        </w:rPr>
        <w:t xml:space="preserve"> </w:t>
      </w:r>
      <w:r w:rsidRPr="00771525">
        <w:rPr>
          <w:rFonts w:ascii="Times New Roman" w:hAnsi="Times New Roman"/>
          <w:rtl/>
        </w:rPr>
        <w:tab/>
        <w:t xml:space="preserve">- </w:t>
      </w:r>
      <w:r w:rsidRPr="00771525">
        <w:rPr>
          <w:rFonts w:ascii="Times New Roman" w:hAnsi="Times New Roman" w:hint="eastAsia"/>
          <w:rtl/>
        </w:rPr>
        <w:t>اختبار</w:t>
      </w:r>
      <w:r w:rsidRPr="00771525">
        <w:rPr>
          <w:rFonts w:ascii="Times New Roman" w:hAnsi="Times New Roman"/>
          <w:rtl/>
        </w:rPr>
        <w:t xml:space="preserve"> </w:t>
      </w:r>
      <w:r w:rsidRPr="00771525">
        <w:rPr>
          <w:rFonts w:ascii="Times New Roman" w:hAnsi="Times New Roman" w:hint="eastAsia"/>
          <w:rtl/>
        </w:rPr>
        <w:t>نهاية</w:t>
      </w:r>
      <w:r w:rsidRPr="00771525">
        <w:rPr>
          <w:rFonts w:ascii="Times New Roman" w:hAnsi="Times New Roman"/>
          <w:rtl/>
        </w:rPr>
        <w:t xml:space="preserve"> </w:t>
      </w:r>
      <w:r w:rsidRPr="00771525">
        <w:rPr>
          <w:rFonts w:ascii="Times New Roman" w:hAnsi="Times New Roman" w:hint="eastAsia"/>
          <w:rtl/>
        </w:rPr>
        <w:t>الفصل</w:t>
      </w:r>
      <w:r w:rsidRPr="00771525">
        <w:rPr>
          <w:rFonts w:ascii="Times New Roman" w:hAnsi="Times New Roman"/>
          <w:rtl/>
        </w:rPr>
        <w:t xml:space="preserve"> </w:t>
      </w:r>
      <w:r w:rsidRPr="00771525">
        <w:rPr>
          <w:rFonts w:ascii="Times New Roman" w:hAnsi="Times New Roman" w:hint="eastAsia"/>
          <w:rtl/>
        </w:rPr>
        <w:t>الدراسي</w:t>
      </w:r>
      <w:r w:rsidRPr="00771525">
        <w:rPr>
          <w:rFonts w:ascii="Times New Roman" w:hAnsi="Times New Roman"/>
          <w:rtl/>
        </w:rPr>
        <w:t>.</w:t>
      </w:r>
    </w:p>
    <w:p w:rsidR="00A06FF6" w:rsidRDefault="00A06FF6" w:rsidP="00A06FF6">
      <w:pPr>
        <w:jc w:val="both"/>
        <w:rPr>
          <w:rFonts w:ascii="Times New Roman" w:hAnsi="Times New Roman"/>
        </w:rPr>
      </w:pPr>
    </w:p>
    <w:p w:rsidR="00A06FF6" w:rsidRPr="00303F17" w:rsidRDefault="00A06FF6" w:rsidP="00A06FF6">
      <w:pPr>
        <w:jc w:val="both"/>
        <w:rPr>
          <w:rFonts w:ascii="Times New Roman" w:hAnsi="Times New Roman"/>
        </w:rPr>
      </w:pP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b/>
          <w:bCs/>
          <w:rtl/>
        </w:rPr>
        <w:t>ج –  مهارات العلاقات البينية (الشخصية)  والمسئولية</w:t>
      </w:r>
      <w:r w:rsidRPr="00303F17">
        <w:rPr>
          <w:rFonts w:ascii="Times New Roman" w:hAnsi="Times New Roman"/>
          <w:b/>
          <w:bCs/>
          <w:rtl/>
        </w:rPr>
        <w:br/>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وصف لمهارات العلاقات الشخصية مع الآخرين</w:t>
      </w:r>
      <w:r>
        <w:rPr>
          <w:rFonts w:ascii="Times New Roman" w:hAnsi="Times New Roman"/>
          <w:rtl/>
        </w:rPr>
        <w:t xml:space="preserve">، </w:t>
      </w:r>
      <w:r w:rsidRPr="00303F17">
        <w:rPr>
          <w:rFonts w:ascii="Times New Roman" w:hAnsi="Times New Roman"/>
          <w:rtl/>
        </w:rPr>
        <w:t xml:space="preserve">والقدرة على تحمل المسئولية المطلوب تطويرها: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303F17">
        <w:rPr>
          <w:rFonts w:ascii="Times New Roman" w:hAnsi="Times New Roman"/>
          <w:b/>
          <w:bCs/>
          <w:color w:val="000000"/>
          <w:rtl/>
        </w:rPr>
        <w:t xml:space="preserve">- </w:t>
      </w:r>
      <w:r w:rsidRPr="00303F17">
        <w:rPr>
          <w:rFonts w:ascii="Times New Roman" w:hAnsi="Times New Roman"/>
          <w:color w:val="000000"/>
          <w:rtl/>
        </w:rPr>
        <w:t xml:space="preserve">القدرة على اكتساب الطلاب مهارات العمل الجماعي من خلال التكليفات العملية الجماعية.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color w:val="000000"/>
          <w:rtl/>
        </w:rPr>
        <w:t>- القدرة على المناقشة الجماعية.</w:t>
      </w:r>
      <w:r w:rsidRPr="00303F17">
        <w:rPr>
          <w:rFonts w:ascii="Times New Roman" w:hAnsi="Times New Roman"/>
          <w:color w:val="000000"/>
          <w:rtl/>
        </w:rPr>
        <w:br/>
      </w: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 والقدرات:</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بحثية لكل طالبين على حدة.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تكليفات عملية جماعية في الدروس والتطبيقات العملية للمقرر.</w:t>
      </w:r>
      <w:r w:rsidRPr="00303F17">
        <w:rPr>
          <w:rFonts w:ascii="Times New Roman" w:hAnsi="Times New Roman"/>
          <w:rtl/>
        </w:rPr>
        <w:br/>
      </w: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العلاقات الشخصية وقدرتهم على تحمل المسئولية:</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xml:space="preserve">- تقييم الطلاب في الدروس والتطبيقات العملية التي تعلموها بشكل فردي.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303F17">
        <w:rPr>
          <w:rFonts w:ascii="Times New Roman" w:hAnsi="Times New Roman"/>
          <w:rtl/>
        </w:rPr>
        <w:t>.</w:t>
      </w:r>
    </w:p>
    <w:p w:rsidR="00A06FF6" w:rsidRPr="00303F17" w:rsidRDefault="00A06FF6" w:rsidP="00A06FF6">
      <w:pPr>
        <w:jc w:val="both"/>
        <w:rPr>
          <w:rFonts w:ascii="Times New Roman" w:hAnsi="Times New Roman"/>
        </w:rPr>
      </w:pPr>
      <w:r w:rsidRPr="00303F17">
        <w:rPr>
          <w:rFonts w:ascii="Times New Roman" w:hAnsi="Times New Roman"/>
          <w:rtl/>
        </w:rPr>
        <w:t xml:space="preserve"> </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د – مهارات الاتصال</w:t>
      </w:r>
      <w:r>
        <w:rPr>
          <w:rFonts w:ascii="Times New Roman" w:hAnsi="Times New Roman"/>
          <w:b/>
          <w:bCs/>
          <w:rtl/>
        </w:rPr>
        <w:t xml:space="preserve">، </w:t>
      </w:r>
      <w:r w:rsidRPr="00303F17">
        <w:rPr>
          <w:rFonts w:ascii="Times New Roman" w:hAnsi="Times New Roman"/>
          <w:b/>
          <w:bCs/>
          <w:rtl/>
        </w:rPr>
        <w:t>وتقنية المعلومات</w:t>
      </w:r>
      <w:r>
        <w:rPr>
          <w:rFonts w:ascii="Times New Roman" w:hAnsi="Times New Roman"/>
          <w:b/>
          <w:bCs/>
          <w:rtl/>
        </w:rPr>
        <w:t xml:space="preserve">، </w:t>
      </w:r>
      <w:r w:rsidRPr="00303F17">
        <w:rPr>
          <w:rFonts w:ascii="Times New Roman" w:hAnsi="Times New Roman"/>
          <w:b/>
          <w:bCs/>
          <w:rtl/>
        </w:rPr>
        <w:t>والمهارات الحسابية (العددية):</w:t>
      </w:r>
      <w:r w:rsidRPr="00303F17">
        <w:rPr>
          <w:rFonts w:ascii="Times New Roman" w:hAnsi="Times New Roman"/>
          <w:b/>
          <w:bCs/>
        </w:rPr>
        <w:br/>
      </w: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1 – وصف المهارات العددية ومهارات الاتصال المطلوب تطويرها: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القدرة على اكتساب الطلاب لمهارات الاتصال الشفوي والمكتوب.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إدراك الطلاب لأهمية الإطلاع الحر بغرض التعلم الذاتي.</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القدرة على استخدام الإنترنت والبحث عن معلومات تتعلق بالمقرر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كتابة التقارير وتسجيل الملاحظات الشخصية.</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إلقاء التقارير الميدانية وعرض ملخصات لأهم نقاطها.</w:t>
      </w: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توجيه أسئلة شفهية للطلاب .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عملية فردية وجماعية .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حث الطلاب على المزيد من الإطلاع</w:t>
      </w:r>
      <w:r>
        <w:rPr>
          <w:rFonts w:ascii="Times New Roman" w:hAnsi="Times New Roman"/>
          <w:rtl/>
        </w:rPr>
        <w:t xml:space="preserve">، </w:t>
      </w:r>
      <w:r w:rsidRPr="00303F17">
        <w:rPr>
          <w:rFonts w:ascii="Times New Roman" w:hAnsi="Times New Roman"/>
          <w:rtl/>
        </w:rPr>
        <w:t xml:space="preserve"> والتأكيد على أهمية التعلم الذاتي</w:t>
      </w:r>
      <w:r>
        <w:rPr>
          <w:rFonts w:ascii="Times New Roman" w:hAnsi="Times New Roman"/>
          <w:rtl/>
        </w:rPr>
        <w:t xml:space="preserve">، </w:t>
      </w:r>
      <w:r w:rsidRPr="00303F17">
        <w:rPr>
          <w:rFonts w:ascii="Times New Roman" w:hAnsi="Times New Roman"/>
          <w:rtl/>
        </w:rPr>
        <w:t xml:space="preserve"> واستخدام أهم المواقع المتاحة على الويب التي تتصل بموضوع المقرر .</w:t>
      </w:r>
    </w:p>
    <w:p w:rsidR="00A06FF6" w:rsidRPr="00303F17" w:rsidRDefault="00A06FF6" w:rsidP="00A06FF6">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تكليف الطلاب بتقديم ملخص شفهي عن تقريره الميداني.</w:t>
      </w: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الاتصال</w:t>
      </w:r>
      <w:r>
        <w:rPr>
          <w:rFonts w:ascii="Times New Roman" w:hAnsi="Times New Roman"/>
          <w:rtl/>
        </w:rPr>
        <w:t xml:space="preserve">، </w:t>
      </w:r>
      <w:r w:rsidRPr="00303F17">
        <w:rPr>
          <w:rFonts w:ascii="Times New Roman" w:hAnsi="Times New Roman"/>
          <w:rtl/>
        </w:rPr>
        <w:t xml:space="preserve"> وتقنية المعلومات</w:t>
      </w:r>
      <w:r>
        <w:rPr>
          <w:rFonts w:ascii="Times New Roman" w:hAnsi="Times New Roman"/>
          <w:rtl/>
        </w:rPr>
        <w:t xml:space="preserve">، </w:t>
      </w:r>
      <w:r w:rsidRPr="00303F17">
        <w:rPr>
          <w:rFonts w:ascii="Times New Roman" w:hAnsi="Times New Roman"/>
          <w:rtl/>
        </w:rPr>
        <w:t xml:space="preserve">والمهارات الحسابية (العددية): </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 تقويم الاختبارات الشفهية الموجهة للطلاب . </w:t>
      </w: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       - تقويم التكليفات العملية الفردية والجماعية .</w:t>
      </w:r>
    </w:p>
    <w:p w:rsidR="00A06FF6" w:rsidRDefault="00A06FF6" w:rsidP="00A06FF6">
      <w:pPr>
        <w:jc w:val="both"/>
        <w:rPr>
          <w:rFonts w:ascii="Times New Roman" w:hAnsi="Times New Roman"/>
          <w:rtl/>
        </w:rPr>
      </w:pPr>
    </w:p>
    <w:p w:rsidR="00A06FF6" w:rsidRPr="00303F17" w:rsidRDefault="00A06FF6" w:rsidP="00A06FF6">
      <w:pPr>
        <w:jc w:val="both"/>
        <w:rPr>
          <w:rFonts w:ascii="Times New Roman" w:hAnsi="Times New Roman"/>
        </w:rPr>
      </w:pP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1 – وصف للمهارات الحركية (مهارات عضلية ذات منشأ نفسي) المطلوب تطويرها في هذا المجال:</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ab/>
        <w:t>-</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ab/>
        <w:t xml:space="preserve">- </w:t>
      </w:r>
    </w:p>
    <w:p w:rsidR="00A06FF6" w:rsidRDefault="00A06FF6" w:rsidP="00A06FF6">
      <w:pPr>
        <w:jc w:val="both"/>
        <w:rPr>
          <w:rFonts w:ascii="Times New Roman" w:hAnsi="Times New Roman"/>
          <w:b/>
          <w:bCs/>
          <w:rtl/>
        </w:rPr>
      </w:pPr>
    </w:p>
    <w:p w:rsidR="00A06FF6" w:rsidRDefault="00A06FF6" w:rsidP="00A06FF6">
      <w:pPr>
        <w:jc w:val="both"/>
        <w:rPr>
          <w:rFonts w:ascii="Times New Roman" w:hAnsi="Times New Roman"/>
          <w:b/>
          <w:bCs/>
          <w:rtl/>
        </w:rPr>
      </w:pPr>
    </w:p>
    <w:p w:rsidR="00A06FF6" w:rsidRDefault="00A06FF6" w:rsidP="00A06FF6">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A06FF6" w:rsidRPr="001D53A5" w:rsidTr="00A23EDE">
        <w:tc>
          <w:tcPr>
            <w:tcW w:w="8522" w:type="dxa"/>
            <w:gridSpan w:val="4"/>
          </w:tcPr>
          <w:p w:rsidR="00A06FF6" w:rsidRPr="001D53A5" w:rsidRDefault="00A06FF6" w:rsidP="00A23EDE">
            <w:pPr>
              <w:rPr>
                <w:rFonts w:ascii="Times New Roman" w:hAnsi="Times New Roman"/>
                <w:b/>
                <w:bCs/>
                <w:rtl/>
              </w:rPr>
            </w:pPr>
            <w:r w:rsidRPr="001D53A5">
              <w:rPr>
                <w:rFonts w:ascii="Times New Roman" w:hAnsi="Times New Roman"/>
                <w:b/>
                <w:bCs/>
                <w:rtl/>
              </w:rPr>
              <w:t>5 - تحديد الجدول الزمني لمهام التقويم التي يتم تقييم الطلبة وفقها خلال الفصل الدراسي</w:t>
            </w:r>
          </w:p>
        </w:tc>
      </w:tr>
      <w:tr w:rsidR="00A06FF6" w:rsidRPr="001D53A5" w:rsidTr="00A23EDE">
        <w:tc>
          <w:tcPr>
            <w:tcW w:w="706" w:type="dxa"/>
          </w:tcPr>
          <w:p w:rsidR="00A06FF6" w:rsidRPr="001D53A5" w:rsidRDefault="00A06FF6" w:rsidP="00A23EDE">
            <w:pPr>
              <w:jc w:val="center"/>
              <w:rPr>
                <w:rFonts w:ascii="Times New Roman" w:hAnsi="Times New Roman"/>
                <w:rtl/>
              </w:rPr>
            </w:pPr>
            <w:r w:rsidRPr="001D53A5">
              <w:rPr>
                <w:rFonts w:ascii="Times New Roman" w:hAnsi="Times New Roman"/>
                <w:rtl/>
              </w:rPr>
              <w:t>رقم التقييم</w:t>
            </w:r>
          </w:p>
        </w:tc>
        <w:tc>
          <w:tcPr>
            <w:tcW w:w="4527" w:type="dxa"/>
          </w:tcPr>
          <w:p w:rsidR="00A06FF6" w:rsidRPr="001D53A5" w:rsidRDefault="00A06FF6" w:rsidP="00A23EDE">
            <w:pPr>
              <w:jc w:val="center"/>
              <w:rPr>
                <w:rFonts w:ascii="Times New Roman" w:hAnsi="Times New Roman"/>
                <w:rtl/>
              </w:rPr>
            </w:pPr>
            <w:r w:rsidRPr="001D53A5">
              <w:rPr>
                <w:rFonts w:ascii="Times New Roman" w:hAnsi="Times New Roman"/>
                <w:rtl/>
              </w:rPr>
              <w:t>طبيعة مهمة التقييم  (مثلا: مقالة</w:t>
            </w:r>
            <w:r>
              <w:rPr>
                <w:rFonts w:ascii="Times New Roman" w:hAnsi="Times New Roman"/>
                <w:rtl/>
              </w:rPr>
              <w:t xml:space="preserve">، </w:t>
            </w:r>
            <w:r w:rsidRPr="001D53A5">
              <w:rPr>
                <w:rFonts w:ascii="Times New Roman" w:hAnsi="Times New Roman"/>
                <w:rtl/>
              </w:rPr>
              <w:t>أو اختبار قصير</w:t>
            </w:r>
            <w:r>
              <w:rPr>
                <w:rFonts w:ascii="Times New Roman" w:hAnsi="Times New Roman"/>
                <w:rtl/>
              </w:rPr>
              <w:t xml:space="preserve">، </w:t>
            </w:r>
            <w:r w:rsidRPr="001D53A5">
              <w:rPr>
                <w:rFonts w:ascii="Times New Roman" w:hAnsi="Times New Roman"/>
                <w:rtl/>
              </w:rPr>
              <w:t>أو مشروع جماعي</w:t>
            </w:r>
            <w:r>
              <w:rPr>
                <w:rFonts w:ascii="Times New Roman" w:hAnsi="Times New Roman"/>
                <w:rtl/>
              </w:rPr>
              <w:t xml:space="preserve">، </w:t>
            </w:r>
            <w:r w:rsidRPr="001D53A5">
              <w:rPr>
                <w:rFonts w:ascii="Times New Roman" w:hAnsi="Times New Roman"/>
                <w:rtl/>
              </w:rPr>
              <w:t>أو اختبار فصلي... الخ</w:t>
            </w:r>
          </w:p>
        </w:tc>
        <w:tc>
          <w:tcPr>
            <w:tcW w:w="1769" w:type="dxa"/>
          </w:tcPr>
          <w:p w:rsidR="00A06FF6" w:rsidRPr="001D53A5" w:rsidRDefault="00A06FF6" w:rsidP="00A23EDE">
            <w:pPr>
              <w:jc w:val="center"/>
              <w:rPr>
                <w:rFonts w:ascii="Times New Roman" w:hAnsi="Times New Roman"/>
                <w:rtl/>
              </w:rPr>
            </w:pPr>
            <w:r w:rsidRPr="001D53A5">
              <w:rPr>
                <w:rFonts w:ascii="Times New Roman" w:hAnsi="Times New Roman"/>
                <w:rtl/>
              </w:rPr>
              <w:t>الأسبوع المستحق</w:t>
            </w:r>
          </w:p>
        </w:tc>
        <w:tc>
          <w:tcPr>
            <w:tcW w:w="1520" w:type="dxa"/>
          </w:tcPr>
          <w:p w:rsidR="00A06FF6" w:rsidRPr="001D53A5" w:rsidRDefault="00A06FF6" w:rsidP="00A23EDE">
            <w:pPr>
              <w:jc w:val="center"/>
              <w:rPr>
                <w:rFonts w:ascii="Times New Roman" w:hAnsi="Times New Roman"/>
                <w:rtl/>
              </w:rPr>
            </w:pPr>
            <w:r w:rsidRPr="001D53A5">
              <w:rPr>
                <w:rFonts w:ascii="Times New Roman" w:hAnsi="Times New Roman"/>
                <w:rtl/>
              </w:rPr>
              <w:t>نسبة الدرجة إلى درجة  التقييم النهائي</w:t>
            </w:r>
          </w:p>
        </w:tc>
      </w:tr>
      <w:tr w:rsidR="00A06FF6" w:rsidRPr="001D53A5" w:rsidTr="00A23EDE">
        <w:tc>
          <w:tcPr>
            <w:tcW w:w="706" w:type="dxa"/>
          </w:tcPr>
          <w:p w:rsidR="00A06FF6" w:rsidRPr="001D53A5" w:rsidRDefault="00A06FF6" w:rsidP="00A23EDE">
            <w:pPr>
              <w:jc w:val="center"/>
              <w:rPr>
                <w:rFonts w:ascii="Times New Roman" w:hAnsi="Times New Roman"/>
              </w:rPr>
            </w:pPr>
            <w:r w:rsidRPr="001D53A5">
              <w:rPr>
                <w:rFonts w:ascii="Times New Roman" w:hAnsi="Times New Roman"/>
                <w:rtl/>
              </w:rPr>
              <w:t>1</w:t>
            </w:r>
          </w:p>
        </w:tc>
        <w:tc>
          <w:tcPr>
            <w:tcW w:w="4527" w:type="dxa"/>
          </w:tcPr>
          <w:p w:rsidR="00A06FF6" w:rsidRPr="001D53A5" w:rsidRDefault="00A06FF6" w:rsidP="00A23EDE">
            <w:pPr>
              <w:rPr>
                <w:rFonts w:ascii="Times New Roman" w:hAnsi="Times New Roman"/>
                <w:rtl/>
              </w:rPr>
            </w:pPr>
            <w:r w:rsidRPr="001D53A5">
              <w:rPr>
                <w:rFonts w:ascii="Times New Roman" w:hAnsi="Times New Roman"/>
                <w:rtl/>
              </w:rPr>
              <w:t xml:space="preserve">المواظبة والتفاعل </w:t>
            </w:r>
          </w:p>
        </w:tc>
        <w:tc>
          <w:tcPr>
            <w:tcW w:w="1769" w:type="dxa"/>
          </w:tcPr>
          <w:p w:rsidR="00A06FF6" w:rsidRPr="001D53A5" w:rsidRDefault="00A06FF6" w:rsidP="00A23EDE">
            <w:pPr>
              <w:jc w:val="center"/>
              <w:rPr>
                <w:rFonts w:ascii="Times New Roman" w:hAnsi="Times New Roman"/>
              </w:rPr>
            </w:pPr>
            <w:r w:rsidRPr="001D53A5">
              <w:rPr>
                <w:rFonts w:ascii="Times New Roman" w:hAnsi="Times New Roman"/>
                <w:rtl/>
              </w:rPr>
              <w:t>على مدار الفصل الدراسي</w:t>
            </w:r>
          </w:p>
        </w:tc>
        <w:tc>
          <w:tcPr>
            <w:tcW w:w="1520" w:type="dxa"/>
          </w:tcPr>
          <w:p w:rsidR="00A06FF6" w:rsidRPr="001D53A5" w:rsidRDefault="00A06FF6" w:rsidP="00A23EDE">
            <w:pPr>
              <w:jc w:val="center"/>
              <w:rPr>
                <w:rFonts w:ascii="Times New Roman" w:hAnsi="Times New Roman"/>
                <w:rtl/>
              </w:rPr>
            </w:pPr>
            <w:r w:rsidRPr="001D53A5">
              <w:rPr>
                <w:rFonts w:ascii="Times New Roman" w:hAnsi="Times New Roman"/>
                <w:rtl/>
              </w:rPr>
              <w:t>10%</w:t>
            </w:r>
          </w:p>
        </w:tc>
      </w:tr>
      <w:tr w:rsidR="00A06FF6" w:rsidRPr="001D53A5" w:rsidTr="00A23EDE">
        <w:tc>
          <w:tcPr>
            <w:tcW w:w="706" w:type="dxa"/>
          </w:tcPr>
          <w:p w:rsidR="00A06FF6" w:rsidRPr="001D53A5" w:rsidRDefault="00A06FF6" w:rsidP="00A23EDE">
            <w:pPr>
              <w:jc w:val="center"/>
              <w:rPr>
                <w:rFonts w:ascii="Times New Roman" w:hAnsi="Times New Roman"/>
              </w:rPr>
            </w:pPr>
            <w:r w:rsidRPr="001D53A5">
              <w:rPr>
                <w:rFonts w:ascii="Times New Roman" w:hAnsi="Times New Roman"/>
                <w:rtl/>
              </w:rPr>
              <w:t>2</w:t>
            </w:r>
          </w:p>
        </w:tc>
        <w:tc>
          <w:tcPr>
            <w:tcW w:w="4527" w:type="dxa"/>
          </w:tcPr>
          <w:p w:rsidR="00A06FF6" w:rsidRPr="001D53A5" w:rsidRDefault="00A06FF6" w:rsidP="00A23EDE">
            <w:pPr>
              <w:rPr>
                <w:rFonts w:ascii="Times New Roman" w:hAnsi="Times New Roman"/>
                <w:rtl/>
              </w:rPr>
            </w:pPr>
            <w:r w:rsidRPr="001D53A5">
              <w:rPr>
                <w:rFonts w:ascii="Times New Roman" w:hAnsi="Times New Roman"/>
                <w:rtl/>
              </w:rPr>
              <w:t xml:space="preserve">تكليف عملي أول </w:t>
            </w:r>
          </w:p>
        </w:tc>
        <w:tc>
          <w:tcPr>
            <w:tcW w:w="1769" w:type="dxa"/>
          </w:tcPr>
          <w:p w:rsidR="00A06FF6" w:rsidRPr="001D53A5" w:rsidRDefault="00A06FF6" w:rsidP="00A23EDE">
            <w:pPr>
              <w:jc w:val="center"/>
              <w:rPr>
                <w:rFonts w:ascii="Times New Roman" w:hAnsi="Times New Roman"/>
                <w:rtl/>
              </w:rPr>
            </w:pPr>
            <w:r w:rsidRPr="001D53A5">
              <w:rPr>
                <w:rFonts w:ascii="Times New Roman" w:hAnsi="Times New Roman"/>
                <w:rtl/>
              </w:rPr>
              <w:t>الخامس</w:t>
            </w:r>
          </w:p>
        </w:tc>
        <w:tc>
          <w:tcPr>
            <w:tcW w:w="1520" w:type="dxa"/>
          </w:tcPr>
          <w:p w:rsidR="00A06FF6" w:rsidRPr="001D53A5" w:rsidRDefault="00A06FF6" w:rsidP="00A23EDE">
            <w:pPr>
              <w:jc w:val="center"/>
              <w:rPr>
                <w:rFonts w:ascii="Times New Roman" w:hAnsi="Times New Roman"/>
                <w:rtl/>
              </w:rPr>
            </w:pPr>
            <w:r w:rsidRPr="001D53A5">
              <w:rPr>
                <w:rFonts w:ascii="Times New Roman" w:hAnsi="Times New Roman"/>
                <w:rtl/>
              </w:rPr>
              <w:t>10%</w:t>
            </w:r>
          </w:p>
        </w:tc>
      </w:tr>
      <w:tr w:rsidR="00A06FF6" w:rsidRPr="001D53A5" w:rsidTr="00A23EDE">
        <w:tc>
          <w:tcPr>
            <w:tcW w:w="706" w:type="dxa"/>
          </w:tcPr>
          <w:p w:rsidR="00A06FF6" w:rsidRPr="001D53A5" w:rsidRDefault="00A06FF6" w:rsidP="00A23EDE">
            <w:pPr>
              <w:jc w:val="center"/>
              <w:rPr>
                <w:rFonts w:ascii="Times New Roman" w:hAnsi="Times New Roman"/>
                <w:rtl/>
              </w:rPr>
            </w:pPr>
            <w:r w:rsidRPr="001D53A5">
              <w:rPr>
                <w:rFonts w:ascii="Times New Roman" w:hAnsi="Times New Roman"/>
                <w:rtl/>
              </w:rPr>
              <w:t>3</w:t>
            </w:r>
          </w:p>
        </w:tc>
        <w:tc>
          <w:tcPr>
            <w:tcW w:w="4527" w:type="dxa"/>
          </w:tcPr>
          <w:p w:rsidR="00A06FF6" w:rsidRPr="001D53A5" w:rsidRDefault="00A06FF6" w:rsidP="00A23EDE">
            <w:pPr>
              <w:rPr>
                <w:rFonts w:ascii="Times New Roman" w:hAnsi="Times New Roman"/>
              </w:rPr>
            </w:pPr>
            <w:r w:rsidRPr="001D53A5">
              <w:rPr>
                <w:rFonts w:ascii="Times New Roman" w:hAnsi="Times New Roman"/>
                <w:rtl/>
              </w:rPr>
              <w:t xml:space="preserve">الاختبار الفصلي الأول </w:t>
            </w:r>
          </w:p>
        </w:tc>
        <w:tc>
          <w:tcPr>
            <w:tcW w:w="1769" w:type="dxa"/>
          </w:tcPr>
          <w:p w:rsidR="00A06FF6" w:rsidRPr="001D53A5" w:rsidRDefault="00A06FF6" w:rsidP="00A23EDE">
            <w:pPr>
              <w:jc w:val="center"/>
              <w:rPr>
                <w:rFonts w:ascii="Times New Roman" w:hAnsi="Times New Roman"/>
                <w:rtl/>
              </w:rPr>
            </w:pPr>
            <w:r w:rsidRPr="001D53A5">
              <w:rPr>
                <w:rFonts w:ascii="Times New Roman" w:hAnsi="Times New Roman"/>
                <w:rtl/>
              </w:rPr>
              <w:t>السابع</w:t>
            </w:r>
          </w:p>
        </w:tc>
        <w:tc>
          <w:tcPr>
            <w:tcW w:w="1520" w:type="dxa"/>
          </w:tcPr>
          <w:p w:rsidR="00A06FF6" w:rsidRPr="001D53A5" w:rsidRDefault="00A06FF6" w:rsidP="00A23EDE">
            <w:pPr>
              <w:jc w:val="center"/>
              <w:rPr>
                <w:rFonts w:ascii="Times New Roman" w:hAnsi="Times New Roman"/>
                <w:rtl/>
              </w:rPr>
            </w:pPr>
            <w:r w:rsidRPr="001D53A5">
              <w:rPr>
                <w:rFonts w:ascii="Times New Roman" w:hAnsi="Times New Roman"/>
                <w:rtl/>
              </w:rPr>
              <w:t>15%</w:t>
            </w:r>
          </w:p>
        </w:tc>
      </w:tr>
      <w:tr w:rsidR="00A06FF6" w:rsidRPr="001D53A5" w:rsidTr="00A23EDE">
        <w:tc>
          <w:tcPr>
            <w:tcW w:w="706" w:type="dxa"/>
          </w:tcPr>
          <w:p w:rsidR="00A06FF6" w:rsidRPr="001D53A5" w:rsidRDefault="00A06FF6" w:rsidP="00A23EDE">
            <w:pPr>
              <w:jc w:val="center"/>
              <w:rPr>
                <w:rFonts w:ascii="Times New Roman" w:hAnsi="Times New Roman"/>
                <w:rtl/>
              </w:rPr>
            </w:pPr>
            <w:r w:rsidRPr="001D53A5">
              <w:rPr>
                <w:rFonts w:ascii="Times New Roman" w:hAnsi="Times New Roman"/>
                <w:rtl/>
              </w:rPr>
              <w:t>4</w:t>
            </w:r>
          </w:p>
        </w:tc>
        <w:tc>
          <w:tcPr>
            <w:tcW w:w="4527" w:type="dxa"/>
          </w:tcPr>
          <w:p w:rsidR="00A06FF6" w:rsidRPr="001D53A5" w:rsidRDefault="00A06FF6" w:rsidP="00A23EDE">
            <w:pPr>
              <w:rPr>
                <w:rFonts w:ascii="Times New Roman" w:hAnsi="Times New Roman"/>
              </w:rPr>
            </w:pPr>
            <w:r w:rsidRPr="001D53A5">
              <w:rPr>
                <w:rFonts w:ascii="Times New Roman" w:hAnsi="Times New Roman"/>
                <w:rtl/>
              </w:rPr>
              <w:t xml:space="preserve">تكليف عملي ثاني </w:t>
            </w:r>
          </w:p>
        </w:tc>
        <w:tc>
          <w:tcPr>
            <w:tcW w:w="1769" w:type="dxa"/>
          </w:tcPr>
          <w:p w:rsidR="00A06FF6" w:rsidRPr="001D53A5" w:rsidRDefault="00A06FF6" w:rsidP="00A23EDE">
            <w:pPr>
              <w:jc w:val="center"/>
              <w:rPr>
                <w:rFonts w:ascii="Times New Roman" w:hAnsi="Times New Roman"/>
                <w:rtl/>
              </w:rPr>
            </w:pPr>
            <w:r w:rsidRPr="001D53A5">
              <w:rPr>
                <w:rFonts w:ascii="Times New Roman" w:hAnsi="Times New Roman"/>
                <w:rtl/>
              </w:rPr>
              <w:t>العاشر</w:t>
            </w:r>
          </w:p>
        </w:tc>
        <w:tc>
          <w:tcPr>
            <w:tcW w:w="1520" w:type="dxa"/>
          </w:tcPr>
          <w:p w:rsidR="00A06FF6" w:rsidRPr="001D53A5" w:rsidRDefault="00A06FF6" w:rsidP="00A23EDE">
            <w:pPr>
              <w:jc w:val="center"/>
              <w:rPr>
                <w:rFonts w:ascii="Times New Roman" w:hAnsi="Times New Roman"/>
                <w:rtl/>
              </w:rPr>
            </w:pPr>
            <w:r w:rsidRPr="001D53A5">
              <w:rPr>
                <w:rFonts w:ascii="Times New Roman" w:hAnsi="Times New Roman"/>
                <w:rtl/>
              </w:rPr>
              <w:t>10%</w:t>
            </w:r>
          </w:p>
        </w:tc>
      </w:tr>
      <w:tr w:rsidR="00A06FF6" w:rsidRPr="001D53A5" w:rsidTr="00A23EDE">
        <w:tc>
          <w:tcPr>
            <w:tcW w:w="706" w:type="dxa"/>
          </w:tcPr>
          <w:p w:rsidR="00A06FF6" w:rsidRPr="001D53A5" w:rsidRDefault="00A06FF6" w:rsidP="00A23EDE">
            <w:pPr>
              <w:jc w:val="center"/>
              <w:rPr>
                <w:rFonts w:ascii="Times New Roman" w:hAnsi="Times New Roman"/>
                <w:rtl/>
              </w:rPr>
            </w:pPr>
            <w:r w:rsidRPr="001D53A5">
              <w:rPr>
                <w:rFonts w:ascii="Times New Roman" w:hAnsi="Times New Roman"/>
                <w:rtl/>
              </w:rPr>
              <w:t>5</w:t>
            </w:r>
          </w:p>
        </w:tc>
        <w:tc>
          <w:tcPr>
            <w:tcW w:w="4527" w:type="dxa"/>
          </w:tcPr>
          <w:p w:rsidR="00A06FF6" w:rsidRPr="001D53A5" w:rsidRDefault="00A06FF6" w:rsidP="00A23EDE">
            <w:pPr>
              <w:rPr>
                <w:rFonts w:ascii="Times New Roman" w:hAnsi="Times New Roman"/>
                <w:rtl/>
              </w:rPr>
            </w:pPr>
            <w:r w:rsidRPr="001D53A5">
              <w:rPr>
                <w:rFonts w:ascii="Times New Roman" w:hAnsi="Times New Roman"/>
                <w:rtl/>
              </w:rPr>
              <w:t xml:space="preserve">الاختبار الفصلي الثاني </w:t>
            </w:r>
          </w:p>
        </w:tc>
        <w:tc>
          <w:tcPr>
            <w:tcW w:w="1769" w:type="dxa"/>
          </w:tcPr>
          <w:p w:rsidR="00A06FF6" w:rsidRPr="001D53A5" w:rsidRDefault="00A06FF6" w:rsidP="00A23EDE">
            <w:pPr>
              <w:jc w:val="center"/>
              <w:rPr>
                <w:rFonts w:ascii="Times New Roman" w:hAnsi="Times New Roman"/>
                <w:rtl/>
              </w:rPr>
            </w:pPr>
            <w:r w:rsidRPr="001D53A5">
              <w:rPr>
                <w:rFonts w:ascii="Times New Roman" w:hAnsi="Times New Roman"/>
                <w:rtl/>
              </w:rPr>
              <w:t>الثالث عشر</w:t>
            </w:r>
          </w:p>
        </w:tc>
        <w:tc>
          <w:tcPr>
            <w:tcW w:w="1520" w:type="dxa"/>
          </w:tcPr>
          <w:p w:rsidR="00A06FF6" w:rsidRPr="001D53A5" w:rsidRDefault="00A06FF6" w:rsidP="00A23EDE">
            <w:pPr>
              <w:jc w:val="center"/>
              <w:rPr>
                <w:rFonts w:ascii="Times New Roman" w:hAnsi="Times New Roman"/>
                <w:rtl/>
              </w:rPr>
            </w:pPr>
            <w:r w:rsidRPr="001D53A5">
              <w:rPr>
                <w:rFonts w:ascii="Times New Roman" w:hAnsi="Times New Roman"/>
                <w:rtl/>
              </w:rPr>
              <w:t>15%</w:t>
            </w:r>
          </w:p>
        </w:tc>
      </w:tr>
      <w:tr w:rsidR="00A06FF6" w:rsidRPr="001D53A5" w:rsidTr="00A23EDE">
        <w:tc>
          <w:tcPr>
            <w:tcW w:w="706" w:type="dxa"/>
          </w:tcPr>
          <w:p w:rsidR="00A06FF6" w:rsidRPr="001D53A5" w:rsidRDefault="00A06FF6" w:rsidP="00A23EDE">
            <w:pPr>
              <w:jc w:val="center"/>
              <w:rPr>
                <w:rFonts w:ascii="Times New Roman" w:hAnsi="Times New Roman"/>
              </w:rPr>
            </w:pPr>
            <w:r w:rsidRPr="001D53A5">
              <w:rPr>
                <w:rFonts w:ascii="Times New Roman" w:hAnsi="Times New Roman"/>
                <w:rtl/>
              </w:rPr>
              <w:t>6</w:t>
            </w:r>
          </w:p>
        </w:tc>
        <w:tc>
          <w:tcPr>
            <w:tcW w:w="4527" w:type="dxa"/>
          </w:tcPr>
          <w:p w:rsidR="00A06FF6" w:rsidRPr="001D53A5" w:rsidRDefault="00A06FF6" w:rsidP="00A23EDE">
            <w:pPr>
              <w:rPr>
                <w:rFonts w:ascii="Times New Roman" w:hAnsi="Times New Roman"/>
              </w:rPr>
            </w:pPr>
            <w:r w:rsidRPr="001D53A5">
              <w:rPr>
                <w:rFonts w:ascii="Times New Roman" w:hAnsi="Times New Roman"/>
                <w:rtl/>
              </w:rPr>
              <w:t xml:space="preserve">الاختبار الفصلي النهائي </w:t>
            </w:r>
          </w:p>
        </w:tc>
        <w:tc>
          <w:tcPr>
            <w:tcW w:w="1769" w:type="dxa"/>
          </w:tcPr>
          <w:p w:rsidR="00A06FF6" w:rsidRPr="001D53A5" w:rsidRDefault="00A06FF6" w:rsidP="00A23EDE">
            <w:pPr>
              <w:jc w:val="center"/>
              <w:rPr>
                <w:rFonts w:ascii="Times New Roman" w:hAnsi="Times New Roman"/>
                <w:rtl/>
              </w:rPr>
            </w:pPr>
            <w:r w:rsidRPr="001D53A5">
              <w:rPr>
                <w:rFonts w:ascii="Times New Roman" w:hAnsi="Times New Roman"/>
                <w:rtl/>
              </w:rPr>
              <w:t>تبعا للموعد الذي تحدده الكلية</w:t>
            </w:r>
          </w:p>
        </w:tc>
        <w:tc>
          <w:tcPr>
            <w:tcW w:w="1520" w:type="dxa"/>
          </w:tcPr>
          <w:p w:rsidR="00A06FF6" w:rsidRPr="001D53A5" w:rsidRDefault="00A06FF6" w:rsidP="00A23EDE">
            <w:pPr>
              <w:jc w:val="center"/>
              <w:rPr>
                <w:rFonts w:ascii="Times New Roman" w:hAnsi="Times New Roman"/>
                <w:rtl/>
              </w:rPr>
            </w:pPr>
            <w:r w:rsidRPr="001D53A5">
              <w:rPr>
                <w:rFonts w:ascii="Times New Roman" w:hAnsi="Times New Roman"/>
                <w:rtl/>
              </w:rPr>
              <w:t>40%</w:t>
            </w:r>
          </w:p>
        </w:tc>
      </w:tr>
    </w:tbl>
    <w:p w:rsidR="00A06FF6" w:rsidRDefault="00A06FF6" w:rsidP="00A06FF6">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A06FF6" w:rsidRPr="00AF4A4A" w:rsidTr="00A23EDE">
        <w:tc>
          <w:tcPr>
            <w:tcW w:w="8522" w:type="dxa"/>
          </w:tcPr>
          <w:p w:rsidR="00A06FF6" w:rsidRPr="00AF4A4A" w:rsidRDefault="00A06FF6" w:rsidP="00A23EDE">
            <w:pPr>
              <w:rPr>
                <w:rFonts w:ascii="Times New Roman" w:hAnsi="Times New Roman"/>
                <w:b/>
                <w:bCs/>
                <w:rtl/>
              </w:rPr>
            </w:pPr>
            <w:r w:rsidRPr="00AF4A4A">
              <w:rPr>
                <w:rFonts w:ascii="Times New Roman" w:hAnsi="Times New Roman" w:hint="eastAsia"/>
                <w:b/>
                <w:bCs/>
                <w:rtl/>
              </w:rPr>
              <w:t>د</w:t>
            </w:r>
            <w:r w:rsidRPr="00AF4A4A">
              <w:rPr>
                <w:rFonts w:ascii="Times New Roman" w:hAnsi="Times New Roman"/>
                <w:b/>
                <w:bCs/>
                <w:rtl/>
              </w:rPr>
              <w:t xml:space="preserve">) </w:t>
            </w:r>
            <w:r w:rsidRPr="00AF4A4A">
              <w:rPr>
                <w:rFonts w:ascii="Times New Roman" w:hAnsi="Times New Roman" w:hint="eastAsia"/>
                <w:b/>
                <w:bCs/>
                <w:rtl/>
              </w:rPr>
              <w:t>الدعم</w:t>
            </w:r>
            <w:r w:rsidRPr="00AF4A4A">
              <w:rPr>
                <w:rFonts w:ascii="Times New Roman" w:hAnsi="Times New Roman"/>
                <w:b/>
                <w:bCs/>
                <w:rtl/>
              </w:rPr>
              <w:t xml:space="preserve"> </w:t>
            </w:r>
            <w:r w:rsidRPr="00AF4A4A">
              <w:rPr>
                <w:rFonts w:ascii="Times New Roman" w:hAnsi="Times New Roman" w:hint="eastAsia"/>
                <w:b/>
                <w:bCs/>
                <w:rtl/>
              </w:rPr>
              <w:t>المقدم</w:t>
            </w:r>
            <w:r w:rsidRPr="00AF4A4A">
              <w:rPr>
                <w:rFonts w:ascii="Times New Roman" w:hAnsi="Times New Roman"/>
                <w:b/>
                <w:bCs/>
                <w:rtl/>
              </w:rPr>
              <w:t xml:space="preserve"> </w:t>
            </w:r>
            <w:r w:rsidRPr="00AF4A4A">
              <w:rPr>
                <w:rFonts w:ascii="Times New Roman" w:hAnsi="Times New Roman" w:hint="eastAsia"/>
                <w:b/>
                <w:bCs/>
                <w:rtl/>
              </w:rPr>
              <w:t>للطلبة</w:t>
            </w:r>
          </w:p>
          <w:p w:rsidR="00A06FF6" w:rsidRPr="00AF4A4A" w:rsidRDefault="00A06FF6" w:rsidP="00A23EDE">
            <w:pPr>
              <w:rPr>
                <w:rFonts w:ascii="Times New Roman" w:hAnsi="Times New Roman"/>
              </w:rPr>
            </w:pPr>
            <w:r w:rsidRPr="00AF4A4A">
              <w:rPr>
                <w:rFonts w:ascii="Times New Roman" w:hAnsi="Times New Roman" w:hint="eastAsia"/>
                <w:b/>
                <w:bCs/>
                <w:rtl/>
              </w:rPr>
              <w:t>الإجراءات</w:t>
            </w:r>
            <w:r w:rsidRPr="00AF4A4A">
              <w:rPr>
                <w:rFonts w:ascii="Times New Roman" w:hAnsi="Times New Roman"/>
                <w:b/>
                <w:bCs/>
                <w:rtl/>
              </w:rPr>
              <w:t xml:space="preserve"> </w:t>
            </w:r>
            <w:r w:rsidRPr="00AF4A4A">
              <w:rPr>
                <w:rFonts w:ascii="Times New Roman" w:hAnsi="Times New Roman" w:hint="eastAsia"/>
                <w:b/>
                <w:bCs/>
                <w:rtl/>
              </w:rPr>
              <w:t>أو</w:t>
            </w:r>
            <w:r w:rsidRPr="00AF4A4A">
              <w:rPr>
                <w:rFonts w:ascii="Times New Roman" w:hAnsi="Times New Roman"/>
                <w:b/>
                <w:bCs/>
                <w:rtl/>
              </w:rPr>
              <w:t xml:space="preserve"> </w:t>
            </w:r>
            <w:r w:rsidRPr="00AF4A4A">
              <w:rPr>
                <w:rFonts w:ascii="Times New Roman" w:hAnsi="Times New Roman" w:hint="eastAsia"/>
                <w:b/>
                <w:bCs/>
                <w:rtl/>
              </w:rPr>
              <w:t>الترتيبات</w:t>
            </w:r>
            <w:r w:rsidRPr="00AF4A4A">
              <w:rPr>
                <w:rFonts w:ascii="Times New Roman" w:hAnsi="Times New Roman"/>
                <w:b/>
                <w:bCs/>
                <w:rtl/>
              </w:rPr>
              <w:t xml:space="preserve"> </w:t>
            </w:r>
            <w:r w:rsidRPr="00AF4A4A">
              <w:rPr>
                <w:rFonts w:ascii="Times New Roman" w:hAnsi="Times New Roman" w:hint="eastAsia"/>
                <w:b/>
                <w:bCs/>
                <w:rtl/>
              </w:rPr>
              <w:t>المعمول</w:t>
            </w:r>
            <w:r w:rsidRPr="00AF4A4A">
              <w:rPr>
                <w:rFonts w:ascii="Times New Roman" w:hAnsi="Times New Roman"/>
                <w:b/>
                <w:bCs/>
                <w:rtl/>
              </w:rPr>
              <w:t xml:space="preserve"> </w:t>
            </w:r>
            <w:r w:rsidRPr="00AF4A4A">
              <w:rPr>
                <w:rFonts w:ascii="Times New Roman" w:hAnsi="Times New Roman" w:hint="eastAsia"/>
                <w:b/>
                <w:bCs/>
                <w:rtl/>
              </w:rPr>
              <w:t>بها</w:t>
            </w:r>
            <w:r w:rsidRPr="00AF4A4A">
              <w:rPr>
                <w:rFonts w:ascii="Times New Roman" w:hAnsi="Times New Roman"/>
                <w:b/>
                <w:bCs/>
                <w:rtl/>
              </w:rPr>
              <w:t xml:space="preserve"> </w:t>
            </w:r>
            <w:r w:rsidRPr="00AF4A4A">
              <w:rPr>
                <w:rFonts w:ascii="Times New Roman" w:hAnsi="Times New Roman" w:hint="eastAsia"/>
                <w:b/>
                <w:bCs/>
                <w:rtl/>
              </w:rPr>
              <w:t>لضمان</w:t>
            </w:r>
            <w:r w:rsidRPr="00AF4A4A">
              <w:rPr>
                <w:rFonts w:ascii="Times New Roman" w:hAnsi="Times New Roman"/>
                <w:b/>
                <w:bCs/>
                <w:rtl/>
              </w:rPr>
              <w:t xml:space="preserve"> </w:t>
            </w:r>
            <w:r w:rsidRPr="00AF4A4A">
              <w:rPr>
                <w:rFonts w:ascii="Times New Roman" w:hAnsi="Times New Roman" w:hint="eastAsia"/>
                <w:b/>
                <w:bCs/>
                <w:rtl/>
              </w:rPr>
              <w:t>تواجد</w:t>
            </w:r>
            <w:r w:rsidRPr="00AF4A4A">
              <w:rPr>
                <w:rFonts w:ascii="Times New Roman" w:hAnsi="Times New Roman"/>
                <w:b/>
                <w:bCs/>
                <w:rtl/>
              </w:rPr>
              <w:t xml:space="preserve"> </w:t>
            </w:r>
            <w:r w:rsidRPr="00AF4A4A">
              <w:rPr>
                <w:rFonts w:ascii="Times New Roman" w:hAnsi="Times New Roman" w:hint="eastAsia"/>
                <w:b/>
                <w:bCs/>
                <w:rtl/>
              </w:rPr>
              <w:t>أعضاء</w:t>
            </w:r>
            <w:r w:rsidRPr="00AF4A4A">
              <w:rPr>
                <w:rFonts w:ascii="Times New Roman" w:hAnsi="Times New Roman"/>
                <w:b/>
                <w:bCs/>
                <w:rtl/>
              </w:rPr>
              <w:t xml:space="preserve"> </w:t>
            </w:r>
            <w:r w:rsidRPr="00AF4A4A">
              <w:rPr>
                <w:rFonts w:ascii="Times New Roman" w:hAnsi="Times New Roman" w:hint="eastAsia"/>
                <w:b/>
                <w:bCs/>
                <w:rtl/>
              </w:rPr>
              <w:t>هيئة</w:t>
            </w:r>
            <w:r w:rsidRPr="00AF4A4A">
              <w:rPr>
                <w:rFonts w:ascii="Times New Roman" w:hAnsi="Times New Roman"/>
                <w:b/>
                <w:bCs/>
                <w:rtl/>
              </w:rPr>
              <w:t xml:space="preserve"> </w:t>
            </w:r>
            <w:r w:rsidRPr="00AF4A4A">
              <w:rPr>
                <w:rFonts w:ascii="Times New Roman" w:hAnsi="Times New Roman" w:hint="eastAsia"/>
                <w:b/>
                <w:bCs/>
                <w:rtl/>
              </w:rPr>
              <w:t>التدريس</w:t>
            </w:r>
            <w:r w:rsidRPr="00AF4A4A">
              <w:rPr>
                <w:rFonts w:ascii="Times New Roman" w:hAnsi="Times New Roman"/>
                <w:b/>
                <w:bCs/>
                <w:rtl/>
              </w:rPr>
              <w:t xml:space="preserve"> </w:t>
            </w:r>
            <w:r w:rsidRPr="00AF4A4A">
              <w:rPr>
                <w:rFonts w:ascii="Times New Roman" w:hAnsi="Times New Roman" w:hint="eastAsia"/>
                <w:b/>
                <w:bCs/>
                <w:rtl/>
              </w:rPr>
              <w:t>من</w:t>
            </w:r>
            <w:r w:rsidRPr="00AF4A4A">
              <w:rPr>
                <w:rFonts w:ascii="Times New Roman" w:hAnsi="Times New Roman"/>
                <w:b/>
                <w:bCs/>
                <w:rtl/>
              </w:rPr>
              <w:t xml:space="preserve"> </w:t>
            </w:r>
            <w:r w:rsidRPr="00AF4A4A">
              <w:rPr>
                <w:rFonts w:ascii="Times New Roman" w:hAnsi="Times New Roman" w:hint="eastAsia"/>
                <w:b/>
                <w:bCs/>
                <w:rtl/>
              </w:rPr>
              <w:t>أجل</w:t>
            </w:r>
            <w:r w:rsidRPr="00AF4A4A">
              <w:rPr>
                <w:rFonts w:ascii="Times New Roman" w:hAnsi="Times New Roman"/>
                <w:b/>
                <w:bCs/>
                <w:rtl/>
              </w:rPr>
              <w:t xml:space="preserve"> </w:t>
            </w:r>
            <w:r w:rsidRPr="00AF4A4A">
              <w:rPr>
                <w:rFonts w:ascii="Times New Roman" w:hAnsi="Times New Roman" w:hint="eastAsia"/>
                <w:b/>
                <w:bCs/>
                <w:rtl/>
              </w:rPr>
              <w:t>تقديم</w:t>
            </w:r>
            <w:r w:rsidRPr="00AF4A4A">
              <w:rPr>
                <w:rFonts w:ascii="Times New Roman" w:hAnsi="Times New Roman"/>
                <w:b/>
                <w:bCs/>
                <w:rtl/>
              </w:rPr>
              <w:t xml:space="preserve"> </w:t>
            </w:r>
            <w:r w:rsidRPr="00AF4A4A">
              <w:rPr>
                <w:rFonts w:ascii="Times New Roman" w:hAnsi="Times New Roman" w:hint="eastAsia"/>
                <w:b/>
                <w:bCs/>
                <w:rtl/>
              </w:rPr>
              <w:t>المشورة</w:t>
            </w:r>
            <w:r w:rsidRPr="00AF4A4A">
              <w:rPr>
                <w:rFonts w:ascii="Times New Roman" w:hAnsi="Times New Roman"/>
                <w:b/>
                <w:bCs/>
                <w:rtl/>
              </w:rPr>
              <w:t xml:space="preserve"> </w:t>
            </w:r>
            <w:r w:rsidRPr="00AF4A4A">
              <w:rPr>
                <w:rFonts w:ascii="Times New Roman" w:hAnsi="Times New Roman" w:hint="eastAsia"/>
                <w:b/>
                <w:bCs/>
                <w:rtl/>
              </w:rPr>
              <w:t>والإرشاد</w:t>
            </w:r>
            <w:r w:rsidRPr="00AF4A4A">
              <w:rPr>
                <w:rFonts w:ascii="Times New Roman" w:hAnsi="Times New Roman"/>
                <w:b/>
                <w:bCs/>
                <w:rtl/>
              </w:rPr>
              <w:t xml:space="preserve"> </w:t>
            </w:r>
            <w:r w:rsidRPr="00AF4A4A">
              <w:rPr>
                <w:rFonts w:ascii="Times New Roman" w:hAnsi="Times New Roman" w:hint="eastAsia"/>
                <w:b/>
                <w:bCs/>
                <w:rtl/>
              </w:rPr>
              <w:t>الأكاديمي</w:t>
            </w:r>
            <w:r w:rsidRPr="00AF4A4A">
              <w:rPr>
                <w:rFonts w:ascii="Times New Roman" w:hAnsi="Times New Roman"/>
                <w:b/>
                <w:bCs/>
                <w:rtl/>
              </w:rPr>
              <w:t xml:space="preserve"> </w:t>
            </w:r>
            <w:r w:rsidRPr="00AF4A4A">
              <w:rPr>
                <w:rFonts w:ascii="Times New Roman" w:hAnsi="Times New Roman" w:hint="eastAsia"/>
                <w:b/>
                <w:bCs/>
                <w:rtl/>
              </w:rPr>
              <w:t>للطالب</w:t>
            </w:r>
            <w:r w:rsidRPr="00AF4A4A">
              <w:rPr>
                <w:rFonts w:ascii="Times New Roman" w:hAnsi="Times New Roman"/>
                <w:b/>
                <w:bCs/>
                <w:rtl/>
              </w:rPr>
              <w:t xml:space="preserve"> </w:t>
            </w:r>
            <w:r w:rsidRPr="00AF4A4A">
              <w:rPr>
                <w:rFonts w:ascii="Times New Roman" w:hAnsi="Times New Roman" w:hint="eastAsia"/>
                <w:b/>
                <w:bCs/>
                <w:rtl/>
              </w:rPr>
              <w:t>المحتاج</w:t>
            </w:r>
            <w:r w:rsidRPr="00AF4A4A">
              <w:rPr>
                <w:rFonts w:ascii="Times New Roman" w:hAnsi="Times New Roman"/>
                <w:b/>
                <w:bCs/>
                <w:rtl/>
              </w:rPr>
              <w:t xml:space="preserve"> </w:t>
            </w:r>
            <w:r w:rsidRPr="00AF4A4A">
              <w:rPr>
                <w:rFonts w:ascii="Times New Roman" w:hAnsi="Times New Roman" w:hint="eastAsia"/>
                <w:b/>
                <w:bCs/>
                <w:rtl/>
              </w:rPr>
              <w:t>لذلك</w:t>
            </w:r>
            <w:r w:rsidRPr="00AF4A4A">
              <w:rPr>
                <w:rFonts w:ascii="Times New Roman" w:hAnsi="Times New Roman"/>
                <w:b/>
                <w:bCs/>
                <w:rtl/>
              </w:rPr>
              <w:t xml:space="preserve"> </w:t>
            </w:r>
            <w:r>
              <w:rPr>
                <w:rFonts w:ascii="Times New Roman" w:hAnsi="Times New Roman"/>
                <w:b/>
                <w:bCs/>
                <w:rtl/>
              </w:rPr>
              <w:t>(</w:t>
            </w:r>
            <w:r w:rsidRPr="00AF4A4A">
              <w:rPr>
                <w:rFonts w:ascii="Times New Roman" w:hAnsi="Times New Roman" w:hint="eastAsia"/>
                <w:b/>
                <w:bCs/>
                <w:rtl/>
              </w:rPr>
              <w:t>مع</w:t>
            </w:r>
            <w:r w:rsidRPr="00AF4A4A">
              <w:rPr>
                <w:rFonts w:ascii="Times New Roman" w:hAnsi="Times New Roman"/>
                <w:b/>
                <w:bCs/>
                <w:rtl/>
              </w:rPr>
              <w:t xml:space="preserve"> </w:t>
            </w:r>
            <w:r w:rsidRPr="00AF4A4A">
              <w:rPr>
                <w:rFonts w:ascii="Times New Roman" w:hAnsi="Times New Roman" w:hint="eastAsia"/>
                <w:b/>
                <w:bCs/>
                <w:rtl/>
              </w:rPr>
              <w:t>تحديد</w:t>
            </w:r>
            <w:r w:rsidRPr="00AF4A4A">
              <w:rPr>
                <w:rFonts w:ascii="Times New Roman" w:hAnsi="Times New Roman"/>
                <w:b/>
                <w:bCs/>
                <w:rtl/>
              </w:rPr>
              <w:t xml:space="preserve"> </w:t>
            </w:r>
            <w:r w:rsidRPr="00AF4A4A">
              <w:rPr>
                <w:rFonts w:ascii="Times New Roman" w:hAnsi="Times New Roman" w:hint="eastAsia"/>
                <w:b/>
                <w:bCs/>
                <w:rtl/>
              </w:rPr>
              <w:t>مقدار</w:t>
            </w:r>
            <w:r w:rsidRPr="00AF4A4A">
              <w:rPr>
                <w:rFonts w:ascii="Times New Roman" w:hAnsi="Times New Roman"/>
                <w:b/>
                <w:bCs/>
                <w:rtl/>
              </w:rPr>
              <w:t xml:space="preserve"> </w:t>
            </w:r>
            <w:r w:rsidRPr="00AF4A4A">
              <w:rPr>
                <w:rFonts w:ascii="Times New Roman" w:hAnsi="Times New Roman" w:hint="eastAsia"/>
                <w:b/>
                <w:bCs/>
                <w:rtl/>
              </w:rPr>
              <w:t>الوقت</w:t>
            </w:r>
            <w:r w:rsidRPr="00AF4A4A">
              <w:rPr>
                <w:rFonts w:ascii="Times New Roman" w:hAnsi="Times New Roman"/>
                <w:b/>
                <w:bCs/>
                <w:rtl/>
              </w:rPr>
              <w:t xml:space="preserve"> – </w:t>
            </w:r>
            <w:r w:rsidRPr="00AF4A4A">
              <w:rPr>
                <w:rFonts w:ascii="Times New Roman" w:hAnsi="Times New Roman" w:hint="eastAsia"/>
                <w:b/>
                <w:bCs/>
                <w:rtl/>
              </w:rPr>
              <w:t>الساعات</w:t>
            </w:r>
            <w:r w:rsidRPr="00AF4A4A">
              <w:rPr>
                <w:rFonts w:ascii="Times New Roman" w:hAnsi="Times New Roman"/>
                <w:b/>
                <w:bCs/>
                <w:rtl/>
              </w:rPr>
              <w:t xml:space="preserve"> </w:t>
            </w:r>
            <w:r w:rsidRPr="00AF4A4A">
              <w:rPr>
                <w:rFonts w:ascii="Times New Roman" w:hAnsi="Times New Roman" w:hint="eastAsia"/>
                <w:b/>
                <w:bCs/>
                <w:rtl/>
              </w:rPr>
              <w:t>المكتبية</w:t>
            </w:r>
            <w:r w:rsidRPr="00AF4A4A">
              <w:rPr>
                <w:rFonts w:ascii="Times New Roman" w:hAnsi="Times New Roman"/>
                <w:b/>
                <w:bCs/>
                <w:rtl/>
              </w:rPr>
              <w:t xml:space="preserve">- </w:t>
            </w:r>
            <w:r w:rsidRPr="00AF4A4A">
              <w:rPr>
                <w:rFonts w:ascii="Times New Roman" w:hAnsi="Times New Roman" w:hint="eastAsia"/>
                <w:b/>
                <w:bCs/>
                <w:rtl/>
              </w:rPr>
              <w:t>الذي</w:t>
            </w:r>
            <w:r w:rsidRPr="00AF4A4A">
              <w:rPr>
                <w:rFonts w:ascii="Times New Roman" w:hAnsi="Times New Roman"/>
                <w:b/>
                <w:bCs/>
                <w:rtl/>
              </w:rPr>
              <w:t xml:space="preserve"> </w:t>
            </w:r>
            <w:r w:rsidRPr="00AF4A4A">
              <w:rPr>
                <w:rFonts w:ascii="Times New Roman" w:hAnsi="Times New Roman" w:hint="eastAsia"/>
                <w:b/>
                <w:bCs/>
                <w:rtl/>
              </w:rPr>
              <w:t>يتواجد</w:t>
            </w:r>
            <w:r w:rsidRPr="00AF4A4A">
              <w:rPr>
                <w:rFonts w:ascii="Times New Roman" w:hAnsi="Times New Roman"/>
                <w:b/>
                <w:bCs/>
                <w:rtl/>
              </w:rPr>
              <w:t xml:space="preserve"> </w:t>
            </w:r>
            <w:r w:rsidRPr="00AF4A4A">
              <w:rPr>
                <w:rFonts w:ascii="Times New Roman" w:hAnsi="Times New Roman" w:hint="eastAsia"/>
                <w:b/>
                <w:bCs/>
                <w:rtl/>
              </w:rPr>
              <w:t>فيه</w:t>
            </w:r>
            <w:r w:rsidRPr="00AF4A4A">
              <w:rPr>
                <w:rFonts w:ascii="Times New Roman" w:hAnsi="Times New Roman"/>
                <w:b/>
                <w:bCs/>
                <w:rtl/>
              </w:rPr>
              <w:t xml:space="preserve"> </w:t>
            </w:r>
            <w:r w:rsidRPr="00AF4A4A">
              <w:rPr>
                <w:rFonts w:ascii="Times New Roman" w:hAnsi="Times New Roman" w:hint="eastAsia"/>
                <w:b/>
                <w:bCs/>
                <w:rtl/>
              </w:rPr>
              <w:t>أعضاء</w:t>
            </w:r>
            <w:r w:rsidRPr="00AF4A4A">
              <w:rPr>
                <w:rFonts w:ascii="Times New Roman" w:hAnsi="Times New Roman"/>
                <w:b/>
                <w:bCs/>
                <w:rtl/>
              </w:rPr>
              <w:t xml:space="preserve"> </w:t>
            </w:r>
            <w:r w:rsidRPr="00AF4A4A">
              <w:rPr>
                <w:rFonts w:ascii="Times New Roman" w:hAnsi="Times New Roman" w:hint="eastAsia"/>
                <w:b/>
                <w:bCs/>
                <w:rtl/>
              </w:rPr>
              <w:t>هيئة</w:t>
            </w:r>
            <w:r w:rsidRPr="00AF4A4A">
              <w:rPr>
                <w:rFonts w:ascii="Times New Roman" w:hAnsi="Times New Roman"/>
                <w:b/>
                <w:bCs/>
                <w:rtl/>
              </w:rPr>
              <w:t xml:space="preserve"> </w:t>
            </w:r>
            <w:r w:rsidRPr="00AF4A4A">
              <w:rPr>
                <w:rFonts w:ascii="Times New Roman" w:hAnsi="Times New Roman" w:hint="eastAsia"/>
                <w:b/>
                <w:bCs/>
                <w:rtl/>
              </w:rPr>
              <w:t>التدريس</w:t>
            </w:r>
            <w:r w:rsidRPr="00AF4A4A">
              <w:rPr>
                <w:rFonts w:ascii="Times New Roman" w:hAnsi="Times New Roman"/>
                <w:b/>
                <w:bCs/>
                <w:rtl/>
              </w:rPr>
              <w:t xml:space="preserve"> </w:t>
            </w:r>
            <w:r w:rsidRPr="00AF4A4A">
              <w:rPr>
                <w:rFonts w:ascii="Times New Roman" w:hAnsi="Times New Roman" w:hint="eastAsia"/>
                <w:b/>
                <w:bCs/>
                <w:rtl/>
              </w:rPr>
              <w:t>في</w:t>
            </w:r>
            <w:r w:rsidRPr="00AF4A4A">
              <w:rPr>
                <w:rFonts w:ascii="Times New Roman" w:hAnsi="Times New Roman"/>
                <w:b/>
                <w:bCs/>
                <w:rtl/>
              </w:rPr>
              <w:t xml:space="preserve"> </w:t>
            </w:r>
            <w:r w:rsidRPr="00AF4A4A">
              <w:rPr>
                <w:rFonts w:ascii="Times New Roman" w:hAnsi="Times New Roman" w:hint="eastAsia"/>
                <w:b/>
                <w:bCs/>
                <w:rtl/>
              </w:rPr>
              <w:t>الأسبوع</w:t>
            </w:r>
            <w:r w:rsidRPr="00AF4A4A">
              <w:rPr>
                <w:rFonts w:ascii="Times New Roman" w:hAnsi="Times New Roman"/>
                <w:b/>
                <w:bCs/>
                <w:rtl/>
              </w:rPr>
              <w:t>):</w:t>
            </w:r>
          </w:p>
          <w:p w:rsidR="00A06FF6" w:rsidRPr="00AF4A4A" w:rsidRDefault="00A06FF6" w:rsidP="00A23EDE">
            <w:pPr>
              <w:rPr>
                <w:rFonts w:ascii="Times New Roman" w:hAnsi="Times New Roman"/>
                <w:rtl/>
              </w:rPr>
            </w:pPr>
            <w:r w:rsidRPr="00AF4A4A">
              <w:rPr>
                <w:rFonts w:ascii="Times New Roman" w:hAnsi="Times New Roman"/>
                <w:rtl/>
              </w:rPr>
              <w:t xml:space="preserve">1. </w:t>
            </w:r>
            <w:r>
              <w:rPr>
                <w:rFonts w:ascii="Times New Roman" w:hAnsi="Times New Roman" w:hint="eastAsia"/>
                <w:rtl/>
              </w:rPr>
              <w:t>يشرف عضو هيئة التدريس</w:t>
            </w:r>
            <w:r w:rsidRPr="00AF4A4A">
              <w:rPr>
                <w:rFonts w:ascii="Times New Roman" w:hAnsi="Times New Roman"/>
                <w:rtl/>
              </w:rPr>
              <w:t xml:space="preserve"> </w:t>
            </w:r>
            <w:r w:rsidRPr="00AF4A4A">
              <w:rPr>
                <w:rFonts w:ascii="Times New Roman" w:hAnsi="Times New Roman" w:hint="eastAsia"/>
                <w:rtl/>
              </w:rPr>
              <w:t>على</w:t>
            </w:r>
            <w:r w:rsidRPr="00AF4A4A">
              <w:rPr>
                <w:rFonts w:ascii="Times New Roman" w:hAnsi="Times New Roman"/>
                <w:rtl/>
              </w:rPr>
              <w:t xml:space="preserve"> </w:t>
            </w:r>
            <w:r w:rsidRPr="00AF4A4A">
              <w:rPr>
                <w:rFonts w:ascii="Times New Roman" w:hAnsi="Times New Roman" w:hint="eastAsia"/>
                <w:rtl/>
              </w:rPr>
              <w:t>عدد</w:t>
            </w:r>
            <w:r w:rsidRPr="00AF4A4A">
              <w:rPr>
                <w:rFonts w:ascii="Times New Roman" w:hAnsi="Times New Roman"/>
                <w:rtl/>
              </w:rPr>
              <w:t xml:space="preserve"> </w:t>
            </w:r>
            <w:r w:rsidRPr="00AF4A4A">
              <w:rPr>
                <w:rFonts w:ascii="Times New Roman" w:hAnsi="Times New Roman" w:hint="eastAsia"/>
                <w:rtl/>
              </w:rPr>
              <w:t>من</w:t>
            </w:r>
            <w:r w:rsidRPr="00AF4A4A">
              <w:rPr>
                <w:rFonts w:ascii="Times New Roman" w:hAnsi="Times New Roman"/>
                <w:rtl/>
              </w:rPr>
              <w:t xml:space="preserve"> </w:t>
            </w:r>
            <w:r w:rsidRPr="00AF4A4A">
              <w:rPr>
                <w:rFonts w:ascii="Times New Roman" w:hAnsi="Times New Roman" w:hint="eastAsia"/>
                <w:rtl/>
              </w:rPr>
              <w:t>طلاب</w:t>
            </w:r>
            <w:r w:rsidRPr="00AF4A4A">
              <w:rPr>
                <w:rFonts w:ascii="Times New Roman" w:hAnsi="Times New Roman"/>
                <w:rtl/>
              </w:rPr>
              <w:t xml:space="preserve"> </w:t>
            </w:r>
            <w:r w:rsidRPr="00AF4A4A">
              <w:rPr>
                <w:rFonts w:ascii="Times New Roman" w:hAnsi="Times New Roman" w:hint="eastAsia"/>
                <w:rtl/>
              </w:rPr>
              <w:t>القسم</w:t>
            </w:r>
            <w:r w:rsidRPr="00AF4A4A">
              <w:rPr>
                <w:rFonts w:ascii="Times New Roman" w:hAnsi="Times New Roman"/>
                <w:rtl/>
              </w:rPr>
              <w:t xml:space="preserve"> </w:t>
            </w:r>
            <w:r w:rsidRPr="00AF4A4A">
              <w:rPr>
                <w:rFonts w:ascii="Times New Roman" w:hAnsi="Times New Roman" w:hint="eastAsia"/>
                <w:rtl/>
              </w:rPr>
              <w:t>إشرافا</w:t>
            </w:r>
            <w:r w:rsidRPr="00AF4A4A">
              <w:rPr>
                <w:rFonts w:ascii="Times New Roman" w:hAnsi="Times New Roman"/>
                <w:rtl/>
              </w:rPr>
              <w:t xml:space="preserve"> </w:t>
            </w:r>
            <w:r w:rsidRPr="00AF4A4A">
              <w:rPr>
                <w:rFonts w:ascii="Times New Roman" w:hAnsi="Times New Roman" w:hint="eastAsia"/>
                <w:rtl/>
              </w:rPr>
              <w:t>وإرشادا</w:t>
            </w:r>
            <w:r w:rsidRPr="00AF4A4A">
              <w:rPr>
                <w:rFonts w:ascii="Times New Roman" w:hAnsi="Times New Roman"/>
                <w:rtl/>
              </w:rPr>
              <w:t xml:space="preserve"> </w:t>
            </w:r>
            <w:r w:rsidRPr="00AF4A4A">
              <w:rPr>
                <w:rFonts w:ascii="Times New Roman" w:hAnsi="Times New Roman" w:hint="eastAsia"/>
                <w:rtl/>
              </w:rPr>
              <w:t>أكاديميا</w:t>
            </w:r>
            <w:r w:rsidRPr="00AF4A4A">
              <w:rPr>
                <w:rFonts w:ascii="Times New Roman" w:hAnsi="Times New Roman"/>
                <w:rtl/>
              </w:rPr>
              <w:t xml:space="preserve">. </w:t>
            </w:r>
          </w:p>
          <w:p w:rsidR="00A06FF6" w:rsidRPr="00AF4A4A" w:rsidRDefault="00A06FF6" w:rsidP="00A23EDE">
            <w:pPr>
              <w:rPr>
                <w:rFonts w:ascii="Times New Roman" w:hAnsi="Times New Roman"/>
                <w:rtl/>
              </w:rPr>
            </w:pPr>
            <w:r w:rsidRPr="00AF4A4A">
              <w:rPr>
                <w:rFonts w:ascii="Times New Roman" w:hAnsi="Times New Roman"/>
                <w:rtl/>
              </w:rPr>
              <w:t xml:space="preserve">2. </w:t>
            </w:r>
            <w:r>
              <w:rPr>
                <w:rFonts w:ascii="Times New Roman" w:hAnsi="Times New Roman" w:hint="eastAsia"/>
                <w:rtl/>
              </w:rPr>
              <w:t>يخصص أستاذ المقرر ست</w:t>
            </w:r>
            <w:r w:rsidRPr="00AF4A4A">
              <w:rPr>
                <w:rFonts w:ascii="Times New Roman" w:hAnsi="Times New Roman"/>
                <w:rtl/>
              </w:rPr>
              <w:t xml:space="preserve"> </w:t>
            </w:r>
            <w:r w:rsidRPr="00AF4A4A">
              <w:rPr>
                <w:rFonts w:ascii="Times New Roman" w:hAnsi="Times New Roman" w:hint="eastAsia"/>
                <w:rtl/>
              </w:rPr>
              <w:t>ساعات</w:t>
            </w:r>
            <w:r w:rsidRPr="00AF4A4A">
              <w:rPr>
                <w:rFonts w:ascii="Times New Roman" w:hAnsi="Times New Roman"/>
                <w:rtl/>
              </w:rPr>
              <w:t xml:space="preserve"> </w:t>
            </w:r>
            <w:r w:rsidRPr="00AF4A4A">
              <w:rPr>
                <w:rFonts w:ascii="Times New Roman" w:hAnsi="Times New Roman" w:hint="eastAsia"/>
                <w:rtl/>
              </w:rPr>
              <w:t>مكتبية</w:t>
            </w:r>
            <w:r w:rsidRPr="00AF4A4A">
              <w:rPr>
                <w:rFonts w:ascii="Times New Roman" w:hAnsi="Times New Roman"/>
                <w:rtl/>
              </w:rPr>
              <w:t xml:space="preserve"> </w:t>
            </w:r>
            <w:r w:rsidRPr="00AF4A4A">
              <w:rPr>
                <w:rFonts w:ascii="Times New Roman" w:hAnsi="Times New Roman" w:hint="eastAsia"/>
                <w:rtl/>
              </w:rPr>
              <w:t>أسبوعيا</w:t>
            </w:r>
            <w:r w:rsidRPr="00AF4A4A">
              <w:rPr>
                <w:rFonts w:ascii="Times New Roman" w:hAnsi="Times New Roman"/>
                <w:rtl/>
              </w:rPr>
              <w:t xml:space="preserve">  </w:t>
            </w:r>
            <w:r w:rsidRPr="00AF4A4A">
              <w:rPr>
                <w:rFonts w:ascii="Times New Roman" w:hAnsi="Times New Roman" w:hint="eastAsia"/>
                <w:rtl/>
              </w:rPr>
              <w:t>لمقابلة</w:t>
            </w:r>
            <w:r w:rsidRPr="00AF4A4A">
              <w:rPr>
                <w:rFonts w:ascii="Times New Roman" w:hAnsi="Times New Roman"/>
                <w:rtl/>
              </w:rPr>
              <w:t xml:space="preserve"> </w:t>
            </w:r>
            <w:r w:rsidRPr="00AF4A4A">
              <w:rPr>
                <w:rFonts w:ascii="Times New Roman" w:hAnsi="Times New Roman" w:hint="eastAsia"/>
                <w:rtl/>
              </w:rPr>
              <w:t>الطلاب</w:t>
            </w:r>
            <w:r>
              <w:rPr>
                <w:rFonts w:ascii="Times New Roman" w:hAnsi="Times New Roman"/>
                <w:rtl/>
              </w:rPr>
              <w:t xml:space="preserve">، </w:t>
            </w:r>
            <w:r w:rsidRPr="00AF4A4A">
              <w:rPr>
                <w:rFonts w:ascii="Times New Roman" w:hAnsi="Times New Roman"/>
                <w:rtl/>
              </w:rPr>
              <w:t xml:space="preserve"> </w:t>
            </w:r>
            <w:r w:rsidRPr="00AF4A4A">
              <w:rPr>
                <w:rFonts w:ascii="Times New Roman" w:hAnsi="Times New Roman" w:hint="eastAsia"/>
                <w:rtl/>
              </w:rPr>
              <w:t>موضحة</w:t>
            </w:r>
            <w:r w:rsidRPr="00AF4A4A">
              <w:rPr>
                <w:rFonts w:ascii="Times New Roman" w:hAnsi="Times New Roman"/>
                <w:rtl/>
              </w:rPr>
              <w:t xml:space="preserve"> </w:t>
            </w:r>
            <w:r w:rsidRPr="00AF4A4A">
              <w:rPr>
                <w:rFonts w:ascii="Times New Roman" w:hAnsi="Times New Roman" w:hint="eastAsia"/>
                <w:rtl/>
              </w:rPr>
              <w:t>في</w:t>
            </w:r>
            <w:r w:rsidRPr="00AF4A4A">
              <w:rPr>
                <w:rFonts w:ascii="Times New Roman" w:hAnsi="Times New Roman"/>
                <w:rtl/>
              </w:rPr>
              <w:t xml:space="preserve"> </w:t>
            </w:r>
            <w:r w:rsidRPr="00AF4A4A">
              <w:rPr>
                <w:rFonts w:ascii="Times New Roman" w:hAnsi="Times New Roman" w:hint="eastAsia"/>
                <w:rtl/>
              </w:rPr>
              <w:t>جدوله</w:t>
            </w:r>
            <w:r w:rsidRPr="00AF4A4A">
              <w:rPr>
                <w:rFonts w:ascii="Times New Roman" w:hAnsi="Times New Roman"/>
                <w:rtl/>
              </w:rPr>
              <w:t xml:space="preserve"> </w:t>
            </w:r>
            <w:r w:rsidRPr="00AF4A4A">
              <w:rPr>
                <w:rFonts w:ascii="Times New Roman" w:hAnsi="Times New Roman" w:hint="eastAsia"/>
                <w:rtl/>
              </w:rPr>
              <w:t>الدراسي</w:t>
            </w:r>
            <w:r w:rsidRPr="00AF4A4A">
              <w:rPr>
                <w:rFonts w:ascii="Times New Roman" w:hAnsi="Times New Roman"/>
                <w:rtl/>
              </w:rPr>
              <w:t xml:space="preserve"> </w:t>
            </w:r>
            <w:r w:rsidRPr="00AF4A4A">
              <w:rPr>
                <w:rFonts w:ascii="Times New Roman" w:hAnsi="Times New Roman" w:hint="eastAsia"/>
                <w:rtl/>
              </w:rPr>
              <w:t>المعلن</w:t>
            </w:r>
            <w:r w:rsidRPr="00AF4A4A">
              <w:rPr>
                <w:rFonts w:ascii="Times New Roman" w:hAnsi="Times New Roman"/>
                <w:rtl/>
              </w:rPr>
              <w:t xml:space="preserve"> </w:t>
            </w:r>
            <w:r w:rsidRPr="00AF4A4A">
              <w:rPr>
                <w:rFonts w:ascii="Times New Roman" w:hAnsi="Times New Roman" w:hint="eastAsia"/>
                <w:rtl/>
              </w:rPr>
              <w:t>على</w:t>
            </w:r>
            <w:r w:rsidRPr="00AF4A4A">
              <w:rPr>
                <w:rFonts w:ascii="Times New Roman" w:hAnsi="Times New Roman"/>
                <w:rtl/>
              </w:rPr>
              <w:t xml:space="preserve"> </w:t>
            </w:r>
            <w:r w:rsidRPr="00AF4A4A">
              <w:rPr>
                <w:rFonts w:ascii="Times New Roman" w:hAnsi="Times New Roman" w:hint="eastAsia"/>
                <w:rtl/>
              </w:rPr>
              <w:t>باب</w:t>
            </w:r>
            <w:r w:rsidRPr="00AF4A4A">
              <w:rPr>
                <w:rFonts w:ascii="Times New Roman" w:hAnsi="Times New Roman"/>
                <w:rtl/>
              </w:rPr>
              <w:t xml:space="preserve"> </w:t>
            </w:r>
            <w:r w:rsidRPr="00AF4A4A">
              <w:rPr>
                <w:rFonts w:ascii="Times New Roman" w:hAnsi="Times New Roman" w:hint="eastAsia"/>
                <w:rtl/>
              </w:rPr>
              <w:t>مكتبه</w:t>
            </w:r>
            <w:r w:rsidRPr="00AF4A4A">
              <w:rPr>
                <w:rFonts w:ascii="Times New Roman" w:hAnsi="Times New Roman"/>
                <w:rtl/>
              </w:rPr>
              <w:t xml:space="preserve"> . </w:t>
            </w:r>
          </w:p>
          <w:p w:rsidR="00A06FF6" w:rsidRPr="00AF4A4A" w:rsidRDefault="00A06FF6" w:rsidP="00A23EDE">
            <w:pPr>
              <w:rPr>
                <w:rFonts w:ascii="Times New Roman" w:hAnsi="Times New Roman"/>
                <w:rtl/>
              </w:rPr>
            </w:pPr>
            <w:r w:rsidRPr="00AF4A4A">
              <w:rPr>
                <w:rFonts w:ascii="Times New Roman" w:hAnsi="Times New Roman"/>
                <w:rtl/>
              </w:rPr>
              <w:t xml:space="preserve">3. </w:t>
            </w:r>
            <w:r>
              <w:rPr>
                <w:rFonts w:ascii="Times New Roman" w:hAnsi="Times New Roman" w:hint="eastAsia"/>
                <w:rtl/>
              </w:rPr>
              <w:t>يشجع الطلاب على مقابلة</w:t>
            </w:r>
            <w:r w:rsidRPr="00AF4A4A">
              <w:rPr>
                <w:rFonts w:ascii="Times New Roman" w:hAnsi="Times New Roman"/>
                <w:rtl/>
              </w:rPr>
              <w:t xml:space="preserve"> </w:t>
            </w:r>
            <w:r w:rsidRPr="00AF4A4A">
              <w:rPr>
                <w:rFonts w:ascii="Times New Roman" w:hAnsi="Times New Roman" w:hint="eastAsia"/>
                <w:rtl/>
              </w:rPr>
              <w:t>أستاذ</w:t>
            </w:r>
            <w:r w:rsidRPr="00AF4A4A">
              <w:rPr>
                <w:rFonts w:ascii="Times New Roman" w:hAnsi="Times New Roman"/>
                <w:rtl/>
              </w:rPr>
              <w:t xml:space="preserve"> </w:t>
            </w:r>
            <w:r w:rsidRPr="00AF4A4A">
              <w:rPr>
                <w:rFonts w:ascii="Times New Roman" w:hAnsi="Times New Roman" w:hint="eastAsia"/>
                <w:rtl/>
              </w:rPr>
              <w:t>المقرر</w:t>
            </w:r>
            <w:r w:rsidRPr="00AF4A4A">
              <w:rPr>
                <w:rFonts w:ascii="Times New Roman" w:hAnsi="Times New Roman"/>
                <w:rtl/>
              </w:rPr>
              <w:t xml:space="preserve"> </w:t>
            </w:r>
            <w:r w:rsidRPr="00AF4A4A">
              <w:rPr>
                <w:rFonts w:ascii="Times New Roman" w:hAnsi="Times New Roman" w:hint="eastAsia"/>
                <w:rtl/>
              </w:rPr>
              <w:t>في</w:t>
            </w:r>
            <w:r w:rsidRPr="00AF4A4A">
              <w:rPr>
                <w:rFonts w:ascii="Times New Roman" w:hAnsi="Times New Roman"/>
                <w:rtl/>
              </w:rPr>
              <w:t xml:space="preserve"> </w:t>
            </w:r>
            <w:r w:rsidRPr="00AF4A4A">
              <w:rPr>
                <w:rFonts w:ascii="Times New Roman" w:hAnsi="Times New Roman" w:hint="eastAsia"/>
                <w:rtl/>
              </w:rPr>
              <w:t>مكتبه</w:t>
            </w:r>
            <w:r w:rsidRPr="00AF4A4A">
              <w:rPr>
                <w:rFonts w:ascii="Times New Roman" w:hAnsi="Times New Roman"/>
                <w:rtl/>
              </w:rPr>
              <w:t xml:space="preserve"> </w:t>
            </w:r>
            <w:r w:rsidRPr="00AF4A4A">
              <w:rPr>
                <w:rFonts w:ascii="Times New Roman" w:hAnsi="Times New Roman" w:hint="eastAsia"/>
                <w:rtl/>
              </w:rPr>
              <w:t>في</w:t>
            </w:r>
            <w:r w:rsidRPr="00AF4A4A">
              <w:rPr>
                <w:rFonts w:ascii="Times New Roman" w:hAnsi="Times New Roman"/>
                <w:rtl/>
              </w:rPr>
              <w:t xml:space="preserve"> </w:t>
            </w:r>
            <w:r w:rsidRPr="00AF4A4A">
              <w:rPr>
                <w:rFonts w:ascii="Times New Roman" w:hAnsi="Times New Roman" w:hint="eastAsia"/>
                <w:rtl/>
              </w:rPr>
              <w:t>أية</w:t>
            </w:r>
            <w:r w:rsidRPr="00AF4A4A">
              <w:rPr>
                <w:rFonts w:ascii="Times New Roman" w:hAnsi="Times New Roman"/>
                <w:rtl/>
              </w:rPr>
              <w:t xml:space="preserve"> </w:t>
            </w:r>
            <w:r w:rsidRPr="00AF4A4A">
              <w:rPr>
                <w:rFonts w:ascii="Times New Roman" w:hAnsi="Times New Roman" w:hint="eastAsia"/>
                <w:rtl/>
              </w:rPr>
              <w:t>أوقات</w:t>
            </w:r>
            <w:r w:rsidRPr="00AF4A4A">
              <w:rPr>
                <w:rFonts w:ascii="Times New Roman" w:hAnsi="Times New Roman"/>
                <w:rtl/>
              </w:rPr>
              <w:t xml:space="preserve"> </w:t>
            </w:r>
            <w:r w:rsidRPr="00AF4A4A">
              <w:rPr>
                <w:rFonts w:ascii="Times New Roman" w:hAnsi="Times New Roman" w:hint="eastAsia"/>
                <w:rtl/>
              </w:rPr>
              <w:t>أخرى</w:t>
            </w:r>
            <w:r w:rsidRPr="00AF4A4A">
              <w:rPr>
                <w:rFonts w:ascii="Times New Roman" w:hAnsi="Times New Roman"/>
                <w:rtl/>
              </w:rPr>
              <w:t xml:space="preserve"> </w:t>
            </w:r>
            <w:r w:rsidRPr="00AF4A4A">
              <w:rPr>
                <w:rFonts w:ascii="Times New Roman" w:hAnsi="Times New Roman" w:hint="eastAsia"/>
                <w:rtl/>
              </w:rPr>
              <w:t>غير</w:t>
            </w:r>
            <w:r w:rsidRPr="00AF4A4A">
              <w:rPr>
                <w:rFonts w:ascii="Times New Roman" w:hAnsi="Times New Roman"/>
                <w:rtl/>
              </w:rPr>
              <w:t xml:space="preserve"> </w:t>
            </w:r>
            <w:r w:rsidRPr="00AF4A4A">
              <w:rPr>
                <w:rFonts w:ascii="Times New Roman" w:hAnsi="Times New Roman" w:hint="eastAsia"/>
                <w:rtl/>
              </w:rPr>
              <w:t>الساعات</w:t>
            </w:r>
            <w:r w:rsidRPr="00AF4A4A">
              <w:rPr>
                <w:rFonts w:ascii="Times New Roman" w:hAnsi="Times New Roman"/>
                <w:rtl/>
              </w:rPr>
              <w:t xml:space="preserve"> </w:t>
            </w:r>
            <w:r w:rsidRPr="00AF4A4A">
              <w:rPr>
                <w:rFonts w:ascii="Times New Roman" w:hAnsi="Times New Roman" w:hint="eastAsia"/>
                <w:rtl/>
              </w:rPr>
              <w:t>المكتبية</w:t>
            </w:r>
            <w:r w:rsidRPr="00AF4A4A">
              <w:rPr>
                <w:rFonts w:ascii="Times New Roman" w:hAnsi="Times New Roman"/>
                <w:rtl/>
              </w:rPr>
              <w:t xml:space="preserve"> </w:t>
            </w:r>
            <w:r w:rsidRPr="00AF4A4A">
              <w:rPr>
                <w:rFonts w:ascii="Times New Roman" w:hAnsi="Times New Roman" w:hint="eastAsia"/>
                <w:rtl/>
              </w:rPr>
              <w:t>المحددة</w:t>
            </w:r>
            <w:r w:rsidRPr="00AF4A4A">
              <w:rPr>
                <w:rFonts w:ascii="Times New Roman" w:hAnsi="Times New Roman"/>
                <w:rtl/>
              </w:rPr>
              <w:t xml:space="preserve"> . </w:t>
            </w:r>
          </w:p>
          <w:p w:rsidR="00A06FF6" w:rsidRPr="00AF4A4A" w:rsidRDefault="00A06FF6" w:rsidP="00A23EDE">
            <w:pPr>
              <w:jc w:val="both"/>
              <w:rPr>
                <w:rFonts w:ascii="Times New Roman" w:hAnsi="Times New Roman"/>
                <w:rtl/>
              </w:rPr>
            </w:pPr>
            <w:r w:rsidRPr="00AF4A4A">
              <w:rPr>
                <w:rFonts w:ascii="Times New Roman" w:hAnsi="Times New Roman"/>
                <w:rtl/>
              </w:rPr>
              <w:t xml:space="preserve">4. </w:t>
            </w:r>
            <w:r>
              <w:rPr>
                <w:rFonts w:ascii="Times New Roman" w:hAnsi="Times New Roman" w:hint="eastAsia"/>
                <w:rtl/>
              </w:rPr>
              <w:t>يزود من يرغب</w:t>
            </w:r>
            <w:r w:rsidRPr="00AF4A4A">
              <w:rPr>
                <w:rFonts w:ascii="Times New Roman" w:hAnsi="Times New Roman"/>
                <w:rtl/>
              </w:rPr>
              <w:t xml:space="preserve"> </w:t>
            </w:r>
            <w:r w:rsidRPr="00AF4A4A">
              <w:rPr>
                <w:rFonts w:ascii="Times New Roman" w:hAnsi="Times New Roman" w:hint="eastAsia"/>
                <w:rtl/>
              </w:rPr>
              <w:t>من</w:t>
            </w:r>
            <w:r w:rsidRPr="00AF4A4A">
              <w:rPr>
                <w:rFonts w:ascii="Times New Roman" w:hAnsi="Times New Roman"/>
                <w:rtl/>
              </w:rPr>
              <w:t xml:space="preserve"> </w:t>
            </w:r>
            <w:r w:rsidRPr="00AF4A4A">
              <w:rPr>
                <w:rFonts w:ascii="Times New Roman" w:hAnsi="Times New Roman" w:hint="eastAsia"/>
                <w:rtl/>
              </w:rPr>
              <w:t>الطلاب</w:t>
            </w:r>
            <w:r w:rsidRPr="00AF4A4A">
              <w:rPr>
                <w:rFonts w:ascii="Times New Roman" w:hAnsi="Times New Roman"/>
                <w:rtl/>
              </w:rPr>
              <w:t xml:space="preserve"> </w:t>
            </w:r>
            <w:r w:rsidRPr="00AF4A4A">
              <w:rPr>
                <w:rFonts w:ascii="Times New Roman" w:hAnsi="Times New Roman" w:hint="eastAsia"/>
                <w:rtl/>
              </w:rPr>
              <w:t>برقمي</w:t>
            </w:r>
            <w:r w:rsidRPr="00AF4A4A">
              <w:rPr>
                <w:rFonts w:ascii="Times New Roman" w:hAnsi="Times New Roman"/>
                <w:rtl/>
              </w:rPr>
              <w:t xml:space="preserve"> </w:t>
            </w:r>
            <w:r w:rsidRPr="00AF4A4A">
              <w:rPr>
                <w:rFonts w:ascii="Times New Roman" w:hAnsi="Times New Roman" w:hint="eastAsia"/>
                <w:rtl/>
              </w:rPr>
              <w:t>هاتف</w:t>
            </w:r>
            <w:r w:rsidRPr="00AF4A4A">
              <w:rPr>
                <w:rFonts w:ascii="Times New Roman" w:hAnsi="Times New Roman"/>
                <w:rtl/>
              </w:rPr>
              <w:t xml:space="preserve"> </w:t>
            </w:r>
            <w:r w:rsidRPr="00AF4A4A">
              <w:rPr>
                <w:rFonts w:ascii="Times New Roman" w:hAnsi="Times New Roman" w:hint="eastAsia"/>
                <w:rtl/>
              </w:rPr>
              <w:t>المكتب</w:t>
            </w:r>
            <w:r w:rsidRPr="00AF4A4A">
              <w:rPr>
                <w:rFonts w:ascii="Times New Roman" w:hAnsi="Times New Roman"/>
                <w:rtl/>
              </w:rPr>
              <w:t xml:space="preserve"> </w:t>
            </w:r>
            <w:r w:rsidRPr="00AF4A4A">
              <w:rPr>
                <w:rFonts w:ascii="Times New Roman" w:hAnsi="Times New Roman" w:hint="eastAsia"/>
                <w:rtl/>
              </w:rPr>
              <w:t>والهاتف</w:t>
            </w:r>
            <w:r w:rsidRPr="00AF4A4A">
              <w:rPr>
                <w:rFonts w:ascii="Times New Roman" w:hAnsi="Times New Roman"/>
                <w:rtl/>
              </w:rPr>
              <w:t xml:space="preserve"> </w:t>
            </w:r>
            <w:r w:rsidRPr="00AF4A4A">
              <w:rPr>
                <w:rFonts w:ascii="Times New Roman" w:hAnsi="Times New Roman" w:hint="eastAsia"/>
                <w:rtl/>
              </w:rPr>
              <w:t>الجوال</w:t>
            </w:r>
            <w:r w:rsidRPr="00AF4A4A">
              <w:rPr>
                <w:rFonts w:ascii="Times New Roman" w:hAnsi="Times New Roman"/>
                <w:rtl/>
              </w:rPr>
              <w:t xml:space="preserve"> </w:t>
            </w:r>
            <w:r w:rsidRPr="00AF4A4A">
              <w:rPr>
                <w:rFonts w:ascii="Times New Roman" w:hAnsi="Times New Roman" w:hint="eastAsia"/>
                <w:rtl/>
              </w:rPr>
              <w:t>لأستاذ</w:t>
            </w:r>
            <w:r w:rsidRPr="00AF4A4A">
              <w:rPr>
                <w:rFonts w:ascii="Times New Roman" w:hAnsi="Times New Roman"/>
                <w:rtl/>
              </w:rPr>
              <w:t xml:space="preserve"> </w:t>
            </w:r>
            <w:r w:rsidRPr="00AF4A4A">
              <w:rPr>
                <w:rFonts w:ascii="Times New Roman" w:hAnsi="Times New Roman" w:hint="eastAsia"/>
                <w:rtl/>
              </w:rPr>
              <w:t>المقر</w:t>
            </w:r>
            <w:r>
              <w:rPr>
                <w:rFonts w:ascii="Times New Roman" w:hAnsi="Times New Roman" w:hint="cs"/>
                <w:rtl/>
              </w:rPr>
              <w:t>ر.</w:t>
            </w:r>
          </w:p>
        </w:tc>
      </w:tr>
    </w:tbl>
    <w:p w:rsidR="00A06FF6" w:rsidRPr="00303F17" w:rsidRDefault="00A06FF6" w:rsidP="00A06FF6">
      <w:pPr>
        <w:jc w:val="both"/>
        <w:rPr>
          <w:rFonts w:ascii="Times New Roman" w:hAnsi="Times New Roman"/>
          <w:b/>
          <w:bCs/>
          <w:rtl/>
        </w:rPr>
      </w:pPr>
    </w:p>
    <w:p w:rsidR="00A06FF6" w:rsidRPr="001776FC" w:rsidRDefault="00A06FF6" w:rsidP="00A06FF6">
      <w:pPr>
        <w:jc w:val="both"/>
        <w:rPr>
          <w:rFonts w:ascii="Times New Roman" w:hAnsi="Times New Roman"/>
        </w:rPr>
      </w:pPr>
    </w:p>
    <w:p w:rsidR="00A06FF6" w:rsidRPr="00985A0F"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85A0F">
        <w:rPr>
          <w:rFonts w:ascii="Times New Roman" w:hAnsi="Times New Roman" w:hint="cs"/>
          <w:b/>
          <w:bCs/>
          <w:rtl/>
        </w:rPr>
        <w:t>هـ) مصادر التعلم</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1776FC">
        <w:rPr>
          <w:rFonts w:ascii="Times New Roman" w:hAnsi="Times New Roman"/>
          <w:rtl/>
        </w:rPr>
        <w:t xml:space="preserve">1 – الكتاب (الكتب) الرئيسة المطلوبة: </w:t>
      </w:r>
      <w:r>
        <w:rPr>
          <w:rFonts w:ascii="Times New Roman" w:hAnsi="Times New Roman"/>
        </w:rPr>
        <w:br/>
        <w:t xml:space="preserve">- </w:t>
      </w:r>
      <w:r>
        <w:rPr>
          <w:rFonts w:ascii="Times New Roman" w:hAnsi="Times New Roman"/>
        </w:rPr>
        <w:br/>
      </w:r>
      <w:r w:rsidRPr="001776FC">
        <w:rPr>
          <w:rFonts w:ascii="Times New Roman" w:hAnsi="Times New Roman"/>
          <w:rtl/>
        </w:rPr>
        <w:t>2 – المراجع الأساسية:</w:t>
      </w:r>
      <w:r>
        <w:rPr>
          <w:rFonts w:ascii="Times New Roman" w:hAnsi="Times New Roman"/>
        </w:rPr>
        <w:br/>
      </w:r>
      <w:r w:rsidRPr="00985A0F">
        <w:rPr>
          <w:rFonts w:ascii="Times New Roman" w:hAnsi="Times New Roman"/>
          <w:rtl/>
        </w:rPr>
        <w:t>1.</w:t>
      </w:r>
      <w:r w:rsidRPr="00985A0F">
        <w:rPr>
          <w:rFonts w:ascii="Times New Roman" w:hAnsi="Times New Roman"/>
          <w:rtl/>
        </w:rPr>
        <w:tab/>
      </w:r>
      <w:r w:rsidRPr="00985A0F">
        <w:rPr>
          <w:rFonts w:ascii="Times New Roman" w:hAnsi="Times New Roman" w:hint="eastAsia"/>
          <w:rtl/>
        </w:rPr>
        <w:t>عباس</w:t>
      </w:r>
      <w:r>
        <w:rPr>
          <w:rFonts w:ascii="Times New Roman" w:hAnsi="Times New Roman" w:hint="eastAsia"/>
          <w:rtl/>
        </w:rPr>
        <w:t xml:space="preserve">، </w:t>
      </w:r>
      <w:r w:rsidRPr="00985A0F">
        <w:rPr>
          <w:rFonts w:ascii="Times New Roman" w:hAnsi="Times New Roman" w:hint="eastAsia"/>
          <w:rtl/>
        </w:rPr>
        <w:t>طارق</w:t>
      </w:r>
      <w:r w:rsidRPr="00985A0F">
        <w:rPr>
          <w:rFonts w:ascii="Times New Roman" w:hAnsi="Times New Roman"/>
          <w:rtl/>
        </w:rPr>
        <w:t xml:space="preserve"> </w:t>
      </w:r>
      <w:r w:rsidRPr="00985A0F">
        <w:rPr>
          <w:rFonts w:ascii="Times New Roman" w:hAnsi="Times New Roman" w:hint="eastAsia"/>
          <w:rtl/>
        </w:rPr>
        <w:t>محمود</w:t>
      </w:r>
      <w:r w:rsidRPr="00985A0F">
        <w:rPr>
          <w:rFonts w:ascii="Times New Roman" w:hAnsi="Times New Roman"/>
          <w:rtl/>
        </w:rPr>
        <w:t xml:space="preserve">. </w:t>
      </w:r>
      <w:r w:rsidRPr="00985A0F">
        <w:rPr>
          <w:rFonts w:ascii="Times New Roman" w:hAnsi="Times New Roman" w:hint="eastAsia"/>
          <w:rtl/>
        </w:rPr>
        <w:t>خدمات</w:t>
      </w:r>
      <w:r w:rsidRPr="00985A0F">
        <w:rPr>
          <w:rFonts w:ascii="Times New Roman" w:hAnsi="Times New Roman"/>
          <w:rtl/>
        </w:rPr>
        <w:t xml:space="preserve"> </w:t>
      </w:r>
      <w:r w:rsidRPr="00985A0F">
        <w:rPr>
          <w:rFonts w:ascii="Times New Roman" w:hAnsi="Times New Roman" w:hint="eastAsia"/>
          <w:rtl/>
        </w:rPr>
        <w:t>المكتبات</w:t>
      </w:r>
      <w:r w:rsidRPr="00985A0F">
        <w:rPr>
          <w:rFonts w:ascii="Times New Roman" w:hAnsi="Times New Roman"/>
          <w:rtl/>
        </w:rPr>
        <w:t xml:space="preserve"> </w:t>
      </w:r>
      <w:r w:rsidRPr="00985A0F">
        <w:rPr>
          <w:rFonts w:ascii="Times New Roman" w:hAnsi="Times New Roman" w:hint="eastAsia"/>
          <w:rtl/>
        </w:rPr>
        <w:t>الالكترونية</w:t>
      </w:r>
      <w:r w:rsidRPr="00985A0F">
        <w:rPr>
          <w:rFonts w:ascii="Times New Roman" w:hAnsi="Times New Roman"/>
          <w:rtl/>
        </w:rPr>
        <w:t xml:space="preserve">. </w:t>
      </w:r>
      <w:r w:rsidRPr="00985A0F">
        <w:rPr>
          <w:rFonts w:ascii="Times New Roman" w:hAnsi="Times New Roman" w:hint="eastAsia"/>
          <w:rtl/>
        </w:rPr>
        <w:t>القاهرة</w:t>
      </w:r>
      <w:r w:rsidRPr="00985A0F">
        <w:rPr>
          <w:rFonts w:ascii="Times New Roman" w:hAnsi="Times New Roman"/>
          <w:rtl/>
        </w:rPr>
        <w:t xml:space="preserve">: </w:t>
      </w:r>
      <w:r w:rsidRPr="00985A0F">
        <w:rPr>
          <w:rFonts w:ascii="Times New Roman" w:hAnsi="Times New Roman" w:hint="eastAsia"/>
          <w:rtl/>
        </w:rPr>
        <w:t>المركز</w:t>
      </w:r>
      <w:r w:rsidRPr="00985A0F">
        <w:rPr>
          <w:rFonts w:ascii="Times New Roman" w:hAnsi="Times New Roman"/>
          <w:rtl/>
        </w:rPr>
        <w:t xml:space="preserve"> </w:t>
      </w:r>
      <w:r w:rsidRPr="00985A0F">
        <w:rPr>
          <w:rFonts w:ascii="Times New Roman" w:hAnsi="Times New Roman" w:hint="eastAsia"/>
          <w:rtl/>
        </w:rPr>
        <w:t>الأصيل</w:t>
      </w:r>
      <w:r w:rsidRPr="00985A0F">
        <w:rPr>
          <w:rFonts w:ascii="Times New Roman" w:hAnsi="Times New Roman"/>
          <w:rtl/>
        </w:rPr>
        <w:t>. 2007</w:t>
      </w:r>
      <w:r w:rsidRPr="00985A0F">
        <w:rPr>
          <w:rFonts w:ascii="Times New Roman" w:hAnsi="Times New Roman" w:hint="eastAsia"/>
          <w:rtl/>
        </w:rPr>
        <w:t>م</w:t>
      </w:r>
      <w:r w:rsidRPr="00985A0F">
        <w:rPr>
          <w:rFonts w:ascii="Times New Roman" w:hAnsi="Times New Roman"/>
          <w:rtl/>
        </w:rPr>
        <w:t>. 196</w:t>
      </w:r>
      <w:r w:rsidRPr="00985A0F">
        <w:rPr>
          <w:rFonts w:ascii="Times New Roman" w:hAnsi="Times New Roman" w:hint="eastAsia"/>
          <w:rtl/>
        </w:rPr>
        <w:t>ص</w:t>
      </w:r>
      <w:r w:rsidRPr="00985A0F">
        <w:rPr>
          <w:rFonts w:ascii="Times New Roman" w:hAnsi="Times New Roman"/>
          <w:rtl/>
        </w:rPr>
        <w:t>.</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985A0F">
        <w:rPr>
          <w:rFonts w:ascii="Times New Roman" w:hAnsi="Times New Roman"/>
          <w:rtl/>
        </w:rPr>
        <w:t>2.</w:t>
      </w:r>
      <w:r w:rsidRPr="00985A0F">
        <w:rPr>
          <w:rFonts w:ascii="Times New Roman" w:hAnsi="Times New Roman"/>
          <w:rtl/>
        </w:rPr>
        <w:tab/>
      </w:r>
      <w:r w:rsidRPr="00985A0F">
        <w:rPr>
          <w:rFonts w:ascii="Times New Roman" w:hAnsi="Times New Roman" w:hint="eastAsia"/>
          <w:rtl/>
        </w:rPr>
        <w:t>قاسم</w:t>
      </w:r>
      <w:r>
        <w:rPr>
          <w:rFonts w:ascii="Times New Roman" w:hAnsi="Times New Roman" w:hint="eastAsia"/>
          <w:rtl/>
        </w:rPr>
        <w:t xml:space="preserve">، </w:t>
      </w:r>
      <w:r w:rsidRPr="00985A0F">
        <w:rPr>
          <w:rFonts w:ascii="Times New Roman" w:hAnsi="Times New Roman" w:hint="eastAsia"/>
          <w:rtl/>
        </w:rPr>
        <w:t>حشمت</w:t>
      </w:r>
      <w:r w:rsidRPr="00985A0F">
        <w:rPr>
          <w:rFonts w:ascii="Times New Roman" w:hAnsi="Times New Roman"/>
          <w:rtl/>
        </w:rPr>
        <w:t xml:space="preserve">. </w:t>
      </w:r>
      <w:r w:rsidRPr="00985A0F">
        <w:rPr>
          <w:rFonts w:ascii="Times New Roman" w:hAnsi="Times New Roman" w:hint="eastAsia"/>
          <w:rtl/>
        </w:rPr>
        <w:t>خدمات</w:t>
      </w:r>
      <w:r w:rsidRPr="00985A0F">
        <w:rPr>
          <w:rFonts w:ascii="Times New Roman" w:hAnsi="Times New Roman"/>
          <w:rtl/>
        </w:rPr>
        <w:t xml:space="preserve"> </w:t>
      </w:r>
      <w:r w:rsidRPr="00985A0F">
        <w:rPr>
          <w:rFonts w:ascii="Times New Roman" w:hAnsi="Times New Roman" w:hint="eastAsia"/>
          <w:rtl/>
        </w:rPr>
        <w:t>المعلومات</w:t>
      </w:r>
      <w:r w:rsidRPr="00985A0F">
        <w:rPr>
          <w:rFonts w:ascii="Times New Roman" w:hAnsi="Times New Roman"/>
          <w:rtl/>
        </w:rPr>
        <w:t xml:space="preserve">: </w:t>
      </w:r>
      <w:r w:rsidRPr="00985A0F">
        <w:rPr>
          <w:rFonts w:ascii="Times New Roman" w:hAnsi="Times New Roman" w:hint="eastAsia"/>
          <w:rtl/>
        </w:rPr>
        <w:t>مقوماتها</w:t>
      </w:r>
      <w:r w:rsidRPr="00985A0F">
        <w:rPr>
          <w:rFonts w:ascii="Times New Roman" w:hAnsi="Times New Roman"/>
          <w:rtl/>
        </w:rPr>
        <w:t xml:space="preserve"> </w:t>
      </w:r>
      <w:r w:rsidRPr="00985A0F">
        <w:rPr>
          <w:rFonts w:ascii="Times New Roman" w:hAnsi="Times New Roman" w:hint="eastAsia"/>
          <w:rtl/>
        </w:rPr>
        <w:t>وأشكالها</w:t>
      </w:r>
      <w:r w:rsidRPr="00985A0F">
        <w:rPr>
          <w:rFonts w:ascii="Times New Roman" w:hAnsi="Times New Roman"/>
          <w:rtl/>
        </w:rPr>
        <w:t xml:space="preserve">. </w:t>
      </w:r>
      <w:r w:rsidRPr="00985A0F">
        <w:rPr>
          <w:rFonts w:ascii="Times New Roman" w:hAnsi="Times New Roman" w:hint="eastAsia"/>
          <w:rtl/>
        </w:rPr>
        <w:t>القاهرة</w:t>
      </w:r>
      <w:r w:rsidRPr="00985A0F">
        <w:rPr>
          <w:rFonts w:ascii="Times New Roman" w:hAnsi="Times New Roman"/>
          <w:rtl/>
        </w:rPr>
        <w:t xml:space="preserve">: </w:t>
      </w:r>
      <w:r w:rsidRPr="00985A0F">
        <w:rPr>
          <w:rFonts w:ascii="Times New Roman" w:hAnsi="Times New Roman" w:hint="eastAsia"/>
          <w:rtl/>
        </w:rPr>
        <w:t>مكتبة</w:t>
      </w:r>
      <w:r w:rsidRPr="00985A0F">
        <w:rPr>
          <w:rFonts w:ascii="Times New Roman" w:hAnsi="Times New Roman"/>
          <w:rtl/>
        </w:rPr>
        <w:t xml:space="preserve"> </w:t>
      </w:r>
      <w:r w:rsidRPr="00985A0F">
        <w:rPr>
          <w:rFonts w:ascii="Times New Roman" w:hAnsi="Times New Roman" w:hint="eastAsia"/>
          <w:rtl/>
        </w:rPr>
        <w:t>غريب</w:t>
      </w:r>
      <w:r>
        <w:rPr>
          <w:rFonts w:ascii="Times New Roman" w:hAnsi="Times New Roman" w:hint="eastAsia"/>
          <w:rtl/>
        </w:rPr>
        <w:t xml:space="preserve">، </w:t>
      </w:r>
      <w:r w:rsidRPr="00985A0F">
        <w:rPr>
          <w:rFonts w:ascii="Times New Roman" w:hAnsi="Times New Roman"/>
          <w:rtl/>
        </w:rPr>
        <w:t>1984.</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3.</w:t>
      </w:r>
      <w:r w:rsidRPr="00985A0F">
        <w:rPr>
          <w:rFonts w:ascii="Times New Roman" w:hAnsi="Times New Roman"/>
          <w:rtl/>
        </w:rPr>
        <w:tab/>
      </w:r>
      <w:r w:rsidRPr="00985A0F">
        <w:rPr>
          <w:rFonts w:ascii="Times New Roman" w:hAnsi="Times New Roman" w:hint="eastAsia"/>
          <w:rtl/>
        </w:rPr>
        <w:t>أمان</w:t>
      </w:r>
      <w:r>
        <w:rPr>
          <w:rFonts w:ascii="Times New Roman" w:hAnsi="Times New Roman" w:hint="eastAsia"/>
          <w:rtl/>
        </w:rPr>
        <w:t xml:space="preserve">، </w:t>
      </w:r>
      <w:r w:rsidRPr="00985A0F">
        <w:rPr>
          <w:rFonts w:ascii="Times New Roman" w:hAnsi="Times New Roman" w:hint="eastAsia"/>
          <w:rtl/>
        </w:rPr>
        <w:t>محمد</w:t>
      </w:r>
      <w:r w:rsidRPr="00985A0F">
        <w:rPr>
          <w:rFonts w:ascii="Times New Roman" w:hAnsi="Times New Roman"/>
          <w:rtl/>
        </w:rPr>
        <w:t xml:space="preserve">. </w:t>
      </w:r>
      <w:r w:rsidRPr="00985A0F">
        <w:rPr>
          <w:rFonts w:ascii="Times New Roman" w:hAnsi="Times New Roman" w:hint="eastAsia"/>
          <w:rtl/>
        </w:rPr>
        <w:t>خدمات</w:t>
      </w:r>
      <w:r w:rsidRPr="00985A0F">
        <w:rPr>
          <w:rFonts w:ascii="Times New Roman" w:hAnsi="Times New Roman"/>
          <w:rtl/>
        </w:rPr>
        <w:t xml:space="preserve"> </w:t>
      </w:r>
      <w:r w:rsidRPr="00985A0F">
        <w:rPr>
          <w:rFonts w:ascii="Times New Roman" w:hAnsi="Times New Roman" w:hint="eastAsia"/>
          <w:rtl/>
        </w:rPr>
        <w:t>المعلومات</w:t>
      </w:r>
      <w:r>
        <w:rPr>
          <w:rFonts w:ascii="Times New Roman" w:hAnsi="Times New Roman" w:hint="eastAsia"/>
          <w:rtl/>
        </w:rPr>
        <w:t xml:space="preserve">، </w:t>
      </w:r>
      <w:r w:rsidRPr="00985A0F">
        <w:rPr>
          <w:rFonts w:ascii="Times New Roman" w:hAnsi="Times New Roman" w:hint="eastAsia"/>
          <w:rtl/>
        </w:rPr>
        <w:t>مع</w:t>
      </w:r>
      <w:r w:rsidRPr="00985A0F">
        <w:rPr>
          <w:rFonts w:ascii="Times New Roman" w:hAnsi="Times New Roman"/>
          <w:rtl/>
        </w:rPr>
        <w:t xml:space="preserve"> </w:t>
      </w:r>
      <w:r w:rsidRPr="00985A0F">
        <w:rPr>
          <w:rFonts w:ascii="Times New Roman" w:hAnsi="Times New Roman" w:hint="eastAsia"/>
          <w:rtl/>
        </w:rPr>
        <w:t>إشارة</w:t>
      </w:r>
      <w:r w:rsidRPr="00985A0F">
        <w:rPr>
          <w:rFonts w:ascii="Times New Roman" w:hAnsi="Times New Roman"/>
          <w:rtl/>
        </w:rPr>
        <w:t xml:space="preserve"> </w:t>
      </w:r>
      <w:r w:rsidRPr="00985A0F">
        <w:rPr>
          <w:rFonts w:ascii="Times New Roman" w:hAnsi="Times New Roman" w:hint="eastAsia"/>
          <w:rtl/>
        </w:rPr>
        <w:t>خاصة</w:t>
      </w:r>
      <w:r w:rsidRPr="00985A0F">
        <w:rPr>
          <w:rFonts w:ascii="Times New Roman" w:hAnsi="Times New Roman"/>
          <w:rtl/>
        </w:rPr>
        <w:t xml:space="preserve"> </w:t>
      </w:r>
      <w:r w:rsidRPr="00985A0F">
        <w:rPr>
          <w:rFonts w:ascii="Times New Roman" w:hAnsi="Times New Roman" w:hint="eastAsia"/>
          <w:rtl/>
        </w:rPr>
        <w:t>إلى</w:t>
      </w:r>
      <w:r w:rsidRPr="00985A0F">
        <w:rPr>
          <w:rFonts w:ascii="Times New Roman" w:hAnsi="Times New Roman"/>
          <w:rtl/>
        </w:rPr>
        <w:t xml:space="preserve"> </w:t>
      </w:r>
      <w:r w:rsidRPr="00985A0F">
        <w:rPr>
          <w:rFonts w:ascii="Times New Roman" w:hAnsi="Times New Roman" w:hint="eastAsia"/>
          <w:rtl/>
        </w:rPr>
        <w:t>الإحاطة</w:t>
      </w:r>
      <w:r w:rsidRPr="00985A0F">
        <w:rPr>
          <w:rFonts w:ascii="Times New Roman" w:hAnsi="Times New Roman"/>
          <w:rtl/>
        </w:rPr>
        <w:t xml:space="preserve"> </w:t>
      </w:r>
      <w:r w:rsidRPr="00985A0F">
        <w:rPr>
          <w:rFonts w:ascii="Times New Roman" w:hAnsi="Times New Roman" w:hint="eastAsia"/>
          <w:rtl/>
        </w:rPr>
        <w:t>الجارية</w:t>
      </w:r>
      <w:r w:rsidRPr="00985A0F">
        <w:rPr>
          <w:rFonts w:ascii="Times New Roman" w:hAnsi="Times New Roman"/>
          <w:rtl/>
        </w:rPr>
        <w:t xml:space="preserve">. </w:t>
      </w:r>
      <w:r w:rsidRPr="00985A0F">
        <w:rPr>
          <w:rFonts w:ascii="Times New Roman" w:hAnsi="Times New Roman" w:hint="eastAsia"/>
          <w:rtl/>
        </w:rPr>
        <w:t>الرياض</w:t>
      </w:r>
      <w:r w:rsidRPr="00985A0F">
        <w:rPr>
          <w:rFonts w:ascii="Times New Roman" w:hAnsi="Times New Roman"/>
          <w:rtl/>
        </w:rPr>
        <w:t xml:space="preserve">: </w:t>
      </w:r>
      <w:r w:rsidRPr="00985A0F">
        <w:rPr>
          <w:rFonts w:ascii="Times New Roman" w:hAnsi="Times New Roman" w:hint="eastAsia"/>
          <w:rtl/>
        </w:rPr>
        <w:t>دار</w:t>
      </w:r>
      <w:r w:rsidRPr="00985A0F">
        <w:rPr>
          <w:rFonts w:ascii="Times New Roman" w:hAnsi="Times New Roman"/>
          <w:rtl/>
        </w:rPr>
        <w:t xml:space="preserve"> </w:t>
      </w:r>
      <w:r w:rsidRPr="00985A0F">
        <w:rPr>
          <w:rFonts w:ascii="Times New Roman" w:hAnsi="Times New Roman" w:hint="eastAsia"/>
          <w:rtl/>
        </w:rPr>
        <w:t>المريخ</w:t>
      </w:r>
      <w:r>
        <w:rPr>
          <w:rFonts w:ascii="Times New Roman" w:hAnsi="Times New Roman" w:hint="eastAsia"/>
          <w:rtl/>
        </w:rPr>
        <w:t xml:space="preserve">، </w:t>
      </w:r>
      <w:r w:rsidRPr="00985A0F">
        <w:rPr>
          <w:rFonts w:ascii="Times New Roman" w:hAnsi="Times New Roman"/>
          <w:rtl/>
        </w:rPr>
        <w:t>1405</w:t>
      </w:r>
      <w:r w:rsidRPr="00985A0F">
        <w:rPr>
          <w:rFonts w:ascii="Times New Roman" w:hAnsi="Times New Roman" w:hint="eastAsia"/>
          <w:rtl/>
        </w:rPr>
        <w:t>هـ</w:t>
      </w:r>
      <w:r w:rsidRPr="00985A0F">
        <w:rPr>
          <w:rFonts w:ascii="Times New Roman" w:hAnsi="Times New Roman"/>
          <w:rtl/>
        </w:rPr>
        <w:t>.</w:t>
      </w:r>
    </w:p>
    <w:p w:rsidR="00A06FF6"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4.</w:t>
      </w:r>
      <w:r w:rsidRPr="00985A0F">
        <w:rPr>
          <w:rFonts w:ascii="Times New Roman" w:hAnsi="Times New Roman"/>
          <w:rtl/>
        </w:rPr>
        <w:tab/>
      </w:r>
      <w:r w:rsidRPr="00985A0F">
        <w:rPr>
          <w:rFonts w:ascii="Times New Roman" w:hAnsi="Times New Roman" w:hint="eastAsia"/>
          <w:rtl/>
        </w:rPr>
        <w:t>لانكستر</w:t>
      </w:r>
      <w:r w:rsidRPr="00985A0F">
        <w:rPr>
          <w:rFonts w:ascii="Times New Roman" w:hAnsi="Times New Roman"/>
          <w:rtl/>
        </w:rPr>
        <w:t xml:space="preserve">. </w:t>
      </w:r>
      <w:r w:rsidRPr="00985A0F">
        <w:rPr>
          <w:rFonts w:ascii="Times New Roman" w:hAnsi="Times New Roman" w:hint="eastAsia"/>
          <w:rtl/>
        </w:rPr>
        <w:t>التقنيات</w:t>
      </w:r>
      <w:r w:rsidRPr="00985A0F">
        <w:rPr>
          <w:rFonts w:ascii="Times New Roman" w:hAnsi="Times New Roman"/>
          <w:rtl/>
        </w:rPr>
        <w:t xml:space="preserve"> </w:t>
      </w:r>
      <w:r w:rsidRPr="00985A0F">
        <w:rPr>
          <w:rFonts w:ascii="Times New Roman" w:hAnsi="Times New Roman" w:hint="eastAsia"/>
          <w:rtl/>
        </w:rPr>
        <w:t>والإدارة</w:t>
      </w:r>
      <w:r w:rsidRPr="00985A0F">
        <w:rPr>
          <w:rFonts w:ascii="Times New Roman" w:hAnsi="Times New Roman"/>
          <w:rtl/>
        </w:rPr>
        <w:t xml:space="preserve"> </w:t>
      </w:r>
      <w:r w:rsidRPr="00985A0F">
        <w:rPr>
          <w:rFonts w:ascii="Times New Roman" w:hAnsi="Times New Roman" w:hint="eastAsia"/>
          <w:rtl/>
        </w:rPr>
        <w:t>في</w:t>
      </w:r>
      <w:r w:rsidRPr="00985A0F">
        <w:rPr>
          <w:rFonts w:ascii="Times New Roman" w:hAnsi="Times New Roman"/>
          <w:rtl/>
        </w:rPr>
        <w:t xml:space="preserve"> </w:t>
      </w:r>
      <w:r w:rsidRPr="00985A0F">
        <w:rPr>
          <w:rFonts w:ascii="Times New Roman" w:hAnsi="Times New Roman" w:hint="eastAsia"/>
          <w:rtl/>
        </w:rPr>
        <w:t>خدمات</w:t>
      </w:r>
      <w:r w:rsidRPr="00985A0F">
        <w:rPr>
          <w:rFonts w:ascii="Times New Roman" w:hAnsi="Times New Roman"/>
          <w:rtl/>
        </w:rPr>
        <w:t xml:space="preserve"> </w:t>
      </w:r>
      <w:r w:rsidRPr="00985A0F">
        <w:rPr>
          <w:rFonts w:ascii="Times New Roman" w:hAnsi="Times New Roman" w:hint="eastAsia"/>
          <w:rtl/>
        </w:rPr>
        <w:t>المكتبات</w:t>
      </w:r>
      <w:r w:rsidRPr="00985A0F">
        <w:rPr>
          <w:rFonts w:ascii="Times New Roman" w:hAnsi="Times New Roman"/>
          <w:rtl/>
        </w:rPr>
        <w:t xml:space="preserve"> </w:t>
      </w:r>
      <w:r w:rsidRPr="00985A0F">
        <w:rPr>
          <w:rFonts w:ascii="Times New Roman" w:hAnsi="Times New Roman" w:hint="eastAsia"/>
          <w:rtl/>
        </w:rPr>
        <w:t>والمعلومات؛</w:t>
      </w:r>
      <w:r w:rsidRPr="00985A0F">
        <w:rPr>
          <w:rFonts w:ascii="Times New Roman" w:hAnsi="Times New Roman"/>
          <w:rtl/>
        </w:rPr>
        <w:t xml:space="preserve"> </w:t>
      </w:r>
      <w:r w:rsidRPr="00985A0F">
        <w:rPr>
          <w:rFonts w:ascii="Times New Roman" w:hAnsi="Times New Roman" w:hint="eastAsia"/>
          <w:rtl/>
        </w:rPr>
        <w:t>ترجمة</w:t>
      </w:r>
      <w:r w:rsidRPr="00985A0F">
        <w:rPr>
          <w:rFonts w:ascii="Times New Roman" w:hAnsi="Times New Roman"/>
          <w:rtl/>
        </w:rPr>
        <w:t xml:space="preserve"> </w:t>
      </w:r>
      <w:r w:rsidRPr="00985A0F">
        <w:rPr>
          <w:rFonts w:ascii="Times New Roman" w:hAnsi="Times New Roman" w:hint="eastAsia"/>
          <w:rtl/>
        </w:rPr>
        <w:t>حشمت</w:t>
      </w:r>
      <w:r w:rsidRPr="00985A0F">
        <w:rPr>
          <w:rFonts w:ascii="Times New Roman" w:hAnsi="Times New Roman"/>
          <w:rtl/>
        </w:rPr>
        <w:t xml:space="preserve"> </w:t>
      </w:r>
      <w:r w:rsidRPr="00985A0F">
        <w:rPr>
          <w:rFonts w:ascii="Times New Roman" w:hAnsi="Times New Roman" w:hint="eastAsia"/>
          <w:rtl/>
        </w:rPr>
        <w:t>قاسم</w:t>
      </w:r>
      <w:r w:rsidRPr="00985A0F">
        <w:rPr>
          <w:rFonts w:ascii="Times New Roman" w:hAnsi="Times New Roman"/>
          <w:rtl/>
        </w:rPr>
        <w:t xml:space="preserve">. </w:t>
      </w:r>
      <w:r w:rsidRPr="00985A0F">
        <w:rPr>
          <w:rFonts w:ascii="Times New Roman" w:hAnsi="Times New Roman" w:hint="eastAsia"/>
          <w:rtl/>
        </w:rPr>
        <w:t>الرياض</w:t>
      </w:r>
      <w:r w:rsidRPr="00985A0F">
        <w:rPr>
          <w:rFonts w:ascii="Times New Roman" w:hAnsi="Times New Roman"/>
          <w:rtl/>
        </w:rPr>
        <w:t xml:space="preserve">: </w:t>
      </w:r>
      <w:r w:rsidRPr="00985A0F">
        <w:rPr>
          <w:rFonts w:ascii="Times New Roman" w:hAnsi="Times New Roman" w:hint="eastAsia"/>
          <w:rtl/>
        </w:rPr>
        <w:t>مكتبة</w:t>
      </w:r>
      <w:r w:rsidRPr="00985A0F">
        <w:rPr>
          <w:rFonts w:ascii="Times New Roman" w:hAnsi="Times New Roman"/>
          <w:rtl/>
        </w:rPr>
        <w:t xml:space="preserve"> </w:t>
      </w:r>
      <w:r w:rsidRPr="00985A0F">
        <w:rPr>
          <w:rFonts w:ascii="Times New Roman" w:hAnsi="Times New Roman" w:hint="eastAsia"/>
          <w:rtl/>
        </w:rPr>
        <w:t>الملك</w:t>
      </w:r>
      <w:r w:rsidRPr="00985A0F">
        <w:rPr>
          <w:rFonts w:ascii="Times New Roman" w:hAnsi="Times New Roman"/>
          <w:rtl/>
        </w:rPr>
        <w:t xml:space="preserve"> </w:t>
      </w:r>
      <w:r w:rsidRPr="00985A0F">
        <w:rPr>
          <w:rFonts w:ascii="Times New Roman" w:hAnsi="Times New Roman" w:hint="eastAsia"/>
          <w:rtl/>
        </w:rPr>
        <w:t>عبد</w:t>
      </w:r>
      <w:r w:rsidRPr="00985A0F">
        <w:rPr>
          <w:rFonts w:ascii="Times New Roman" w:hAnsi="Times New Roman"/>
          <w:rtl/>
        </w:rPr>
        <w:t xml:space="preserve"> </w:t>
      </w:r>
      <w:r w:rsidRPr="00985A0F">
        <w:rPr>
          <w:rFonts w:ascii="Times New Roman" w:hAnsi="Times New Roman" w:hint="eastAsia"/>
          <w:rtl/>
        </w:rPr>
        <w:t>العزيز</w:t>
      </w:r>
      <w:r w:rsidRPr="00985A0F">
        <w:rPr>
          <w:rFonts w:ascii="Times New Roman" w:hAnsi="Times New Roman"/>
          <w:rtl/>
        </w:rPr>
        <w:t xml:space="preserve"> </w:t>
      </w:r>
      <w:r w:rsidRPr="00985A0F">
        <w:rPr>
          <w:rFonts w:ascii="Times New Roman" w:hAnsi="Times New Roman" w:hint="eastAsia"/>
          <w:rtl/>
        </w:rPr>
        <w:t>العامة</w:t>
      </w:r>
      <w:r>
        <w:rPr>
          <w:rFonts w:ascii="Times New Roman" w:hAnsi="Times New Roman" w:hint="eastAsia"/>
          <w:rtl/>
        </w:rPr>
        <w:t xml:space="preserve">، </w:t>
      </w:r>
      <w:r w:rsidRPr="00985A0F">
        <w:rPr>
          <w:rFonts w:ascii="Times New Roman" w:hAnsi="Times New Roman"/>
          <w:rtl/>
        </w:rPr>
        <w:t>1419</w:t>
      </w:r>
      <w:r w:rsidRPr="00985A0F">
        <w:rPr>
          <w:rFonts w:ascii="Times New Roman" w:hAnsi="Times New Roman" w:hint="eastAsia"/>
          <w:rtl/>
        </w:rPr>
        <w:t>هـ</w:t>
      </w:r>
      <w:r w:rsidRPr="00985A0F">
        <w:rPr>
          <w:rFonts w:ascii="Times New Roman" w:hAnsi="Times New Roman"/>
          <w:rtl/>
        </w:rPr>
        <w:t>.</w:t>
      </w:r>
      <w:r>
        <w:rPr>
          <w:rFonts w:ascii="Times New Roman" w:hAnsi="Times New Roman"/>
        </w:rPr>
        <w:br/>
      </w:r>
      <w:r w:rsidRPr="00985A0F">
        <w:rPr>
          <w:rFonts w:ascii="Times New Roman" w:hAnsi="Times New Roman"/>
          <w:b/>
          <w:bCs/>
        </w:rPr>
        <w:br/>
      </w:r>
      <w:r w:rsidRPr="00985A0F">
        <w:rPr>
          <w:rFonts w:ascii="Times New Roman" w:hAnsi="Times New Roman"/>
          <w:b/>
          <w:bCs/>
          <w:rtl/>
        </w:rPr>
        <w:t xml:space="preserve">3 – </w:t>
      </w:r>
      <w:r w:rsidRPr="00985A0F">
        <w:rPr>
          <w:rFonts w:ascii="Times New Roman" w:hAnsi="Times New Roman" w:hint="eastAsia"/>
          <w:b/>
          <w:bCs/>
          <w:rtl/>
        </w:rPr>
        <w:t>الكتب</w:t>
      </w:r>
      <w:r w:rsidRPr="00985A0F">
        <w:rPr>
          <w:rFonts w:ascii="Times New Roman" w:hAnsi="Times New Roman"/>
          <w:b/>
          <w:bCs/>
          <w:rtl/>
        </w:rPr>
        <w:t xml:space="preserve"> </w:t>
      </w:r>
      <w:r w:rsidRPr="00985A0F">
        <w:rPr>
          <w:rFonts w:ascii="Times New Roman" w:hAnsi="Times New Roman" w:hint="eastAsia"/>
          <w:b/>
          <w:bCs/>
          <w:rtl/>
        </w:rPr>
        <w:t>والمراجع</w:t>
      </w:r>
      <w:r w:rsidRPr="00985A0F">
        <w:rPr>
          <w:rFonts w:ascii="Times New Roman" w:hAnsi="Times New Roman"/>
          <w:b/>
          <w:bCs/>
          <w:rtl/>
        </w:rPr>
        <w:t xml:space="preserve"> </w:t>
      </w:r>
      <w:r w:rsidRPr="00985A0F">
        <w:rPr>
          <w:rFonts w:ascii="Times New Roman" w:hAnsi="Times New Roman" w:hint="eastAsia"/>
          <w:b/>
          <w:bCs/>
          <w:rtl/>
        </w:rPr>
        <w:t>الموصى</w:t>
      </w:r>
      <w:r w:rsidRPr="00985A0F">
        <w:rPr>
          <w:rFonts w:ascii="Times New Roman" w:hAnsi="Times New Roman"/>
          <w:b/>
          <w:bCs/>
          <w:rtl/>
        </w:rPr>
        <w:t xml:space="preserve"> </w:t>
      </w:r>
      <w:r w:rsidRPr="00985A0F">
        <w:rPr>
          <w:rFonts w:ascii="Times New Roman" w:hAnsi="Times New Roman" w:hint="eastAsia"/>
          <w:b/>
          <w:bCs/>
          <w:rtl/>
        </w:rPr>
        <w:t>بها</w:t>
      </w:r>
      <w:r w:rsidRPr="00985A0F">
        <w:rPr>
          <w:rFonts w:ascii="Times New Roman" w:hAnsi="Times New Roman"/>
          <w:b/>
          <w:bCs/>
          <w:rtl/>
        </w:rPr>
        <w:t xml:space="preserve"> (</w:t>
      </w:r>
      <w:r w:rsidRPr="00985A0F">
        <w:rPr>
          <w:rFonts w:ascii="Times New Roman" w:hAnsi="Times New Roman" w:hint="eastAsia"/>
          <w:b/>
          <w:bCs/>
          <w:rtl/>
        </w:rPr>
        <w:t>الدوريات</w:t>
      </w:r>
      <w:r w:rsidRPr="00985A0F">
        <w:rPr>
          <w:rFonts w:ascii="Times New Roman" w:hAnsi="Times New Roman"/>
          <w:b/>
          <w:bCs/>
          <w:rtl/>
        </w:rPr>
        <w:t xml:space="preserve"> </w:t>
      </w:r>
      <w:r w:rsidRPr="00985A0F">
        <w:rPr>
          <w:rFonts w:ascii="Times New Roman" w:hAnsi="Times New Roman" w:hint="eastAsia"/>
          <w:b/>
          <w:bCs/>
          <w:rtl/>
        </w:rPr>
        <w:t>العلمية</w:t>
      </w:r>
      <w:r>
        <w:rPr>
          <w:rFonts w:ascii="Times New Roman" w:hAnsi="Times New Roman" w:hint="eastAsia"/>
          <w:b/>
          <w:bCs/>
          <w:rtl/>
        </w:rPr>
        <w:t xml:space="preserve">، </w:t>
      </w:r>
      <w:r w:rsidRPr="00985A0F">
        <w:rPr>
          <w:rFonts w:ascii="Times New Roman" w:hAnsi="Times New Roman" w:hint="eastAsia"/>
          <w:b/>
          <w:bCs/>
          <w:rtl/>
        </w:rPr>
        <w:t>التقارير</w:t>
      </w:r>
      <w:r w:rsidRPr="00985A0F">
        <w:rPr>
          <w:rFonts w:ascii="Times New Roman" w:hAnsi="Times New Roman"/>
          <w:b/>
          <w:bCs/>
          <w:rtl/>
        </w:rPr>
        <w:t xml:space="preserve">... </w:t>
      </w:r>
      <w:r w:rsidRPr="00985A0F">
        <w:rPr>
          <w:rFonts w:ascii="Times New Roman" w:hAnsi="Times New Roman" w:hint="eastAsia"/>
          <w:b/>
          <w:bCs/>
          <w:rtl/>
        </w:rPr>
        <w:t>الخ</w:t>
      </w:r>
      <w:r w:rsidRPr="00985A0F">
        <w:rPr>
          <w:rFonts w:ascii="Times New Roman" w:hAnsi="Times New Roman"/>
          <w:b/>
          <w:bCs/>
          <w:rtl/>
        </w:rPr>
        <w:t>) (</w:t>
      </w:r>
      <w:r w:rsidRPr="00985A0F">
        <w:rPr>
          <w:rFonts w:ascii="Times New Roman" w:hAnsi="Times New Roman" w:hint="eastAsia"/>
          <w:b/>
          <w:bCs/>
          <w:rtl/>
        </w:rPr>
        <w:t>يرفق</w:t>
      </w:r>
      <w:r w:rsidRPr="00985A0F">
        <w:rPr>
          <w:rFonts w:ascii="Times New Roman" w:hAnsi="Times New Roman"/>
          <w:b/>
          <w:bCs/>
          <w:rtl/>
        </w:rPr>
        <w:t xml:space="preserve"> </w:t>
      </w:r>
      <w:r w:rsidRPr="00985A0F">
        <w:rPr>
          <w:rFonts w:ascii="Times New Roman" w:hAnsi="Times New Roman" w:hint="eastAsia"/>
          <w:b/>
          <w:bCs/>
          <w:rtl/>
        </w:rPr>
        <w:t>قائمة</w:t>
      </w:r>
      <w:r w:rsidRPr="00985A0F">
        <w:rPr>
          <w:rFonts w:ascii="Times New Roman" w:hAnsi="Times New Roman"/>
          <w:b/>
          <w:bCs/>
          <w:rtl/>
        </w:rPr>
        <w:t xml:space="preserve"> </w:t>
      </w:r>
      <w:r w:rsidRPr="00985A0F">
        <w:rPr>
          <w:rFonts w:ascii="Times New Roman" w:hAnsi="Times New Roman" w:hint="eastAsia"/>
          <w:b/>
          <w:bCs/>
          <w:rtl/>
        </w:rPr>
        <w:t>بذلك</w:t>
      </w:r>
      <w:r w:rsidRPr="00985A0F">
        <w:rPr>
          <w:rFonts w:ascii="Times New Roman" w:hAnsi="Times New Roman"/>
          <w:b/>
          <w:bCs/>
          <w:rtl/>
        </w:rPr>
        <w:t>):</w:t>
      </w:r>
      <w:r w:rsidRPr="00985A0F">
        <w:rPr>
          <w:rFonts w:ascii="Times New Roman" w:hAnsi="Times New Roman"/>
          <w:b/>
          <w:bCs/>
        </w:rPr>
        <w:br/>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985A0F">
        <w:rPr>
          <w:rFonts w:ascii="Times New Roman" w:hAnsi="Times New Roman"/>
          <w:rtl/>
        </w:rPr>
        <w:t>1.</w:t>
      </w:r>
      <w:r w:rsidRPr="00985A0F">
        <w:rPr>
          <w:rFonts w:ascii="Times New Roman" w:hAnsi="Times New Roman"/>
          <w:rtl/>
        </w:rPr>
        <w:tab/>
      </w:r>
      <w:r w:rsidRPr="00985A0F">
        <w:rPr>
          <w:rFonts w:ascii="Times New Roman" w:hAnsi="Times New Roman" w:hint="eastAsia"/>
          <w:rtl/>
        </w:rPr>
        <w:t>الميموني</w:t>
      </w:r>
      <w:r>
        <w:rPr>
          <w:rFonts w:ascii="Times New Roman" w:hAnsi="Times New Roman" w:hint="eastAsia"/>
          <w:rtl/>
        </w:rPr>
        <w:t xml:space="preserve">، </w:t>
      </w:r>
      <w:r w:rsidRPr="00985A0F">
        <w:rPr>
          <w:rFonts w:ascii="Times New Roman" w:hAnsi="Times New Roman" w:hint="eastAsia"/>
          <w:rtl/>
        </w:rPr>
        <w:t>محمد</w:t>
      </w:r>
      <w:r w:rsidRPr="00985A0F">
        <w:rPr>
          <w:rFonts w:ascii="Times New Roman" w:hAnsi="Times New Roman"/>
          <w:rtl/>
        </w:rPr>
        <w:t xml:space="preserve"> </w:t>
      </w:r>
      <w:r w:rsidRPr="00985A0F">
        <w:rPr>
          <w:rFonts w:ascii="Times New Roman" w:hAnsi="Times New Roman" w:hint="eastAsia"/>
          <w:rtl/>
        </w:rPr>
        <w:t>خلف</w:t>
      </w:r>
      <w:r w:rsidRPr="00985A0F">
        <w:rPr>
          <w:rFonts w:ascii="Times New Roman" w:hAnsi="Times New Roman"/>
          <w:rtl/>
        </w:rPr>
        <w:t xml:space="preserve">. </w:t>
      </w:r>
      <w:r w:rsidRPr="00985A0F">
        <w:rPr>
          <w:rFonts w:ascii="Times New Roman" w:hAnsi="Times New Roman" w:hint="eastAsia"/>
          <w:rtl/>
        </w:rPr>
        <w:t>خدمات</w:t>
      </w:r>
      <w:r w:rsidRPr="00985A0F">
        <w:rPr>
          <w:rFonts w:ascii="Times New Roman" w:hAnsi="Times New Roman"/>
          <w:rtl/>
        </w:rPr>
        <w:t xml:space="preserve"> </w:t>
      </w:r>
      <w:r w:rsidRPr="00985A0F">
        <w:rPr>
          <w:rFonts w:ascii="Times New Roman" w:hAnsi="Times New Roman" w:hint="eastAsia"/>
          <w:rtl/>
        </w:rPr>
        <w:t>المعلومات</w:t>
      </w:r>
      <w:r w:rsidRPr="00985A0F">
        <w:rPr>
          <w:rFonts w:ascii="Times New Roman" w:hAnsi="Times New Roman"/>
          <w:rtl/>
        </w:rPr>
        <w:t xml:space="preserve"> </w:t>
      </w:r>
      <w:r w:rsidRPr="00985A0F">
        <w:rPr>
          <w:rFonts w:ascii="Times New Roman" w:hAnsi="Times New Roman" w:hint="eastAsia"/>
          <w:rtl/>
        </w:rPr>
        <w:t>المرسمة</w:t>
      </w:r>
      <w:r w:rsidRPr="00985A0F">
        <w:rPr>
          <w:rFonts w:ascii="Times New Roman" w:hAnsi="Times New Roman"/>
          <w:rtl/>
        </w:rPr>
        <w:t xml:space="preserve">. </w:t>
      </w:r>
      <w:r w:rsidRPr="00985A0F">
        <w:rPr>
          <w:rFonts w:ascii="Times New Roman" w:hAnsi="Times New Roman" w:hint="eastAsia"/>
          <w:rtl/>
        </w:rPr>
        <w:t>الرياض</w:t>
      </w:r>
      <w:r w:rsidRPr="00985A0F">
        <w:rPr>
          <w:rFonts w:ascii="Times New Roman" w:hAnsi="Times New Roman"/>
          <w:rtl/>
        </w:rPr>
        <w:t xml:space="preserve">: </w:t>
      </w:r>
      <w:r w:rsidRPr="00985A0F">
        <w:rPr>
          <w:rFonts w:ascii="Times New Roman" w:hAnsi="Times New Roman" w:hint="eastAsia"/>
          <w:rtl/>
        </w:rPr>
        <w:t>مكتبة</w:t>
      </w:r>
      <w:r w:rsidRPr="00985A0F">
        <w:rPr>
          <w:rFonts w:ascii="Times New Roman" w:hAnsi="Times New Roman"/>
          <w:rtl/>
        </w:rPr>
        <w:t xml:space="preserve"> </w:t>
      </w:r>
      <w:r w:rsidRPr="00985A0F">
        <w:rPr>
          <w:rFonts w:ascii="Times New Roman" w:hAnsi="Times New Roman" w:hint="eastAsia"/>
          <w:rtl/>
        </w:rPr>
        <w:t>الملك</w:t>
      </w:r>
      <w:r w:rsidRPr="00985A0F">
        <w:rPr>
          <w:rFonts w:ascii="Times New Roman" w:hAnsi="Times New Roman"/>
          <w:rtl/>
        </w:rPr>
        <w:t xml:space="preserve"> </w:t>
      </w:r>
      <w:r w:rsidRPr="00985A0F">
        <w:rPr>
          <w:rFonts w:ascii="Times New Roman" w:hAnsi="Times New Roman" w:hint="eastAsia"/>
          <w:rtl/>
        </w:rPr>
        <w:t>فهد</w:t>
      </w:r>
      <w:r w:rsidRPr="00985A0F">
        <w:rPr>
          <w:rFonts w:ascii="Times New Roman" w:hAnsi="Times New Roman"/>
          <w:rtl/>
        </w:rPr>
        <w:t xml:space="preserve"> </w:t>
      </w:r>
      <w:r w:rsidRPr="00985A0F">
        <w:rPr>
          <w:rFonts w:ascii="Times New Roman" w:hAnsi="Times New Roman" w:hint="eastAsia"/>
          <w:rtl/>
        </w:rPr>
        <w:t>الوطنية</w:t>
      </w:r>
      <w:r>
        <w:rPr>
          <w:rFonts w:ascii="Times New Roman" w:hAnsi="Times New Roman" w:hint="eastAsia"/>
          <w:rtl/>
        </w:rPr>
        <w:t xml:space="preserve">، </w:t>
      </w:r>
      <w:r w:rsidRPr="00985A0F">
        <w:rPr>
          <w:rFonts w:ascii="Times New Roman" w:hAnsi="Times New Roman"/>
          <w:rtl/>
        </w:rPr>
        <w:t>1414</w:t>
      </w:r>
      <w:r w:rsidRPr="00985A0F">
        <w:rPr>
          <w:rFonts w:ascii="Times New Roman" w:hAnsi="Times New Roman" w:hint="eastAsia"/>
          <w:rtl/>
        </w:rPr>
        <w:t>هـ</w:t>
      </w:r>
      <w:r w:rsidRPr="00985A0F">
        <w:rPr>
          <w:rFonts w:ascii="Times New Roman" w:hAnsi="Times New Roman"/>
          <w:rtl/>
        </w:rPr>
        <w:t>.</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2.</w:t>
      </w:r>
      <w:r w:rsidRPr="00985A0F">
        <w:rPr>
          <w:rFonts w:ascii="Times New Roman" w:hAnsi="Times New Roman"/>
          <w:rtl/>
        </w:rPr>
        <w:tab/>
      </w:r>
      <w:r w:rsidRPr="00985A0F">
        <w:rPr>
          <w:rFonts w:ascii="Times New Roman" w:hAnsi="Times New Roman"/>
        </w:rPr>
        <w:t xml:space="preserve">Hernon, Peter, D. Nitecki &amp; </w:t>
      </w:r>
      <w:smartTag w:uri="urn:schemas-microsoft-com:office:smarttags" w:element="place">
        <w:r w:rsidRPr="00985A0F">
          <w:rPr>
            <w:rFonts w:ascii="Times New Roman" w:hAnsi="Times New Roman"/>
          </w:rPr>
          <w:t>E. Altmam</w:t>
        </w:r>
      </w:smartTag>
      <w:r w:rsidRPr="00985A0F">
        <w:rPr>
          <w:rFonts w:ascii="Times New Roman" w:hAnsi="Times New Roman"/>
        </w:rPr>
        <w:t>. "Service Quality and Customer Satisfaction: An Assessment and Future Directions." The Journal of Academic Librarianship, 25 (1999). 9-17</w:t>
      </w:r>
      <w:r w:rsidRPr="00985A0F">
        <w:rPr>
          <w:rFonts w:ascii="Times New Roman" w:hAnsi="Times New Roman"/>
          <w:rtl/>
        </w:rPr>
        <w:t>.</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3.</w:t>
      </w:r>
      <w:r w:rsidRPr="00985A0F">
        <w:rPr>
          <w:rFonts w:ascii="Times New Roman" w:hAnsi="Times New Roman"/>
          <w:rtl/>
        </w:rPr>
        <w:tab/>
      </w:r>
      <w:r w:rsidRPr="00985A0F">
        <w:rPr>
          <w:rFonts w:ascii="Times New Roman" w:hAnsi="Times New Roman"/>
        </w:rPr>
        <w:t xml:space="preserve">Katz, William. Introduction to Reference Work. </w:t>
      </w:r>
      <w:smartTag w:uri="urn:schemas-microsoft-com:office:smarttags" w:element="place">
        <w:smartTag w:uri="urn:schemas-microsoft-com:office:smarttags" w:element="City">
          <w:r w:rsidRPr="00985A0F">
            <w:rPr>
              <w:rFonts w:ascii="Times New Roman" w:hAnsi="Times New Roman"/>
            </w:rPr>
            <w:t>New York</w:t>
          </w:r>
        </w:smartTag>
        <w:r w:rsidRPr="00985A0F">
          <w:rPr>
            <w:rFonts w:ascii="Times New Roman" w:hAnsi="Times New Roman"/>
          </w:rPr>
          <w:t xml:space="preserve">, </w:t>
        </w:r>
        <w:smartTag w:uri="urn:schemas-microsoft-com:office:smarttags" w:element="State">
          <w:r w:rsidRPr="00985A0F">
            <w:rPr>
              <w:rFonts w:ascii="Times New Roman" w:hAnsi="Times New Roman"/>
            </w:rPr>
            <w:t>NY</w:t>
          </w:r>
        </w:smartTag>
      </w:smartTag>
      <w:r w:rsidRPr="00985A0F">
        <w:rPr>
          <w:rFonts w:ascii="Times New Roman" w:hAnsi="Times New Roman"/>
        </w:rPr>
        <w:t>: McGraw-Hill, 1997</w:t>
      </w:r>
      <w:r w:rsidRPr="00985A0F">
        <w:rPr>
          <w:rFonts w:ascii="Times New Roman" w:hAnsi="Times New Roman"/>
          <w:rtl/>
        </w:rPr>
        <w:t>.</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4.</w:t>
      </w:r>
      <w:r w:rsidRPr="00985A0F">
        <w:rPr>
          <w:rFonts w:ascii="Times New Roman" w:hAnsi="Times New Roman"/>
          <w:rtl/>
        </w:rPr>
        <w:tab/>
      </w:r>
      <w:r w:rsidRPr="00985A0F">
        <w:rPr>
          <w:rFonts w:ascii="Times New Roman" w:hAnsi="Times New Roman"/>
        </w:rPr>
        <w:t xml:space="preserve">Kuhlthan, C. Seeking Meaning: A Process Approach to Library and Information Services. NJ: </w:t>
      </w:r>
      <w:smartTag w:uri="urn:schemas-microsoft-com:office:smarttags" w:element="City">
        <w:smartTag w:uri="urn:schemas-microsoft-com:office:smarttags" w:element="place">
          <w:r w:rsidRPr="00985A0F">
            <w:rPr>
              <w:rFonts w:ascii="Times New Roman" w:hAnsi="Times New Roman"/>
            </w:rPr>
            <w:t>Norwood</w:t>
          </w:r>
        </w:smartTag>
      </w:smartTag>
      <w:r w:rsidRPr="00985A0F">
        <w:rPr>
          <w:rFonts w:ascii="Times New Roman" w:hAnsi="Times New Roman"/>
        </w:rPr>
        <w:t>, 1996</w:t>
      </w:r>
      <w:r w:rsidRPr="00985A0F">
        <w:rPr>
          <w:rFonts w:ascii="Times New Roman" w:hAnsi="Times New Roman"/>
          <w:rtl/>
        </w:rPr>
        <w:t>.</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Pr>
        <w:t>RUSA. Guidelines for Information Services</w:t>
      </w:r>
      <w:r w:rsidRPr="00985A0F">
        <w:rPr>
          <w:rFonts w:ascii="Times New Roman" w:hAnsi="Times New Roman"/>
          <w:rtl/>
        </w:rPr>
        <w:t xml:space="preserve">. </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 xml:space="preserve">4 – </w:t>
      </w:r>
      <w:r w:rsidRPr="00985A0F">
        <w:rPr>
          <w:rFonts w:ascii="Times New Roman" w:hAnsi="Times New Roman" w:hint="eastAsia"/>
          <w:rtl/>
        </w:rPr>
        <w:t>المواد</w:t>
      </w:r>
      <w:r w:rsidRPr="00985A0F">
        <w:rPr>
          <w:rFonts w:ascii="Times New Roman" w:hAnsi="Times New Roman"/>
          <w:rtl/>
        </w:rPr>
        <w:t xml:space="preserve"> </w:t>
      </w:r>
      <w:r w:rsidRPr="00985A0F">
        <w:rPr>
          <w:rFonts w:ascii="Times New Roman" w:hAnsi="Times New Roman" w:hint="eastAsia"/>
          <w:rtl/>
        </w:rPr>
        <w:t>الالكترونية</w:t>
      </w:r>
      <w:r w:rsidRPr="00985A0F">
        <w:rPr>
          <w:rFonts w:ascii="Times New Roman" w:hAnsi="Times New Roman"/>
          <w:rtl/>
        </w:rPr>
        <w:t xml:space="preserve"> </w:t>
      </w:r>
      <w:r w:rsidRPr="00985A0F">
        <w:rPr>
          <w:rFonts w:ascii="Times New Roman" w:hAnsi="Times New Roman" w:hint="eastAsia"/>
          <w:rtl/>
        </w:rPr>
        <w:t>و</w:t>
      </w:r>
      <w:r w:rsidRPr="00985A0F">
        <w:rPr>
          <w:rFonts w:ascii="Times New Roman" w:hAnsi="Times New Roman"/>
          <w:rtl/>
        </w:rPr>
        <w:t xml:space="preserve"> </w:t>
      </w:r>
      <w:r w:rsidRPr="00985A0F">
        <w:rPr>
          <w:rFonts w:ascii="Times New Roman" w:hAnsi="Times New Roman" w:hint="eastAsia"/>
          <w:rtl/>
        </w:rPr>
        <w:t>مواقع</w:t>
      </w:r>
      <w:r w:rsidRPr="00985A0F">
        <w:rPr>
          <w:rFonts w:ascii="Times New Roman" w:hAnsi="Times New Roman"/>
          <w:rtl/>
        </w:rPr>
        <w:t xml:space="preserve"> </w:t>
      </w:r>
      <w:r w:rsidRPr="00985A0F">
        <w:rPr>
          <w:rFonts w:ascii="Times New Roman" w:hAnsi="Times New Roman" w:hint="eastAsia"/>
          <w:rtl/>
        </w:rPr>
        <w:t>الانترنت</w:t>
      </w:r>
      <w:r w:rsidRPr="00985A0F">
        <w:rPr>
          <w:rFonts w:ascii="Times New Roman" w:hAnsi="Times New Roman"/>
          <w:rtl/>
        </w:rPr>
        <w:t xml:space="preserve"> ... </w:t>
      </w:r>
      <w:r w:rsidRPr="00985A0F">
        <w:rPr>
          <w:rFonts w:ascii="Times New Roman" w:hAnsi="Times New Roman" w:hint="eastAsia"/>
          <w:rtl/>
        </w:rPr>
        <w:t>الخ</w:t>
      </w:r>
      <w:r w:rsidRPr="00985A0F">
        <w:rPr>
          <w:rFonts w:ascii="Times New Roman" w:hAnsi="Times New Roman"/>
          <w:rtl/>
        </w:rPr>
        <w:t>:</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 xml:space="preserve">    1- </w:t>
      </w:r>
      <w:r w:rsidRPr="00985A0F">
        <w:rPr>
          <w:rFonts w:ascii="Times New Roman" w:hAnsi="Times New Roman"/>
        </w:rPr>
        <w:t>http://www.ala.org/rusa/stnd_consumer.html</w:t>
      </w:r>
      <w:r w:rsidRPr="00985A0F">
        <w:rPr>
          <w:rFonts w:ascii="Times New Roman" w:hAnsi="Times New Roman"/>
          <w:rtl/>
        </w:rPr>
        <w:t>.</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 xml:space="preserve">2- </w:t>
      </w:r>
      <w:r w:rsidRPr="00985A0F">
        <w:rPr>
          <w:rFonts w:ascii="Times New Roman" w:hAnsi="Times New Roman"/>
        </w:rPr>
        <w:t>http://www.sans.org</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 xml:space="preserve">3- </w:t>
      </w:r>
      <w:r w:rsidRPr="00985A0F">
        <w:rPr>
          <w:rFonts w:ascii="Times New Roman" w:hAnsi="Times New Roman"/>
        </w:rPr>
        <w:t>http://www.nai.com/default_pgp.asp</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 xml:space="preserve">4- </w:t>
      </w:r>
      <w:r w:rsidRPr="00985A0F">
        <w:rPr>
          <w:rFonts w:ascii="Times New Roman" w:hAnsi="Times New Roman"/>
        </w:rPr>
        <w:t>http://www.yak.net/skey</w:t>
      </w:r>
      <w:r w:rsidRPr="00985A0F">
        <w:rPr>
          <w:rFonts w:ascii="Times New Roman" w:hAnsi="Times New Roman"/>
          <w:rtl/>
        </w:rPr>
        <w:t>/</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 xml:space="preserve">5- </w:t>
      </w:r>
      <w:r w:rsidRPr="00985A0F">
        <w:rPr>
          <w:rFonts w:ascii="Times New Roman" w:hAnsi="Times New Roman"/>
        </w:rPr>
        <w:t>http://www.utexas.edu/cc/unix/software/npasswd</w:t>
      </w: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985A0F">
        <w:rPr>
          <w:rFonts w:ascii="Times New Roman" w:hAnsi="Times New Roman"/>
          <w:rtl/>
        </w:rPr>
        <w:t xml:space="preserve">6- </w:t>
      </w:r>
      <w:r w:rsidRPr="00985A0F">
        <w:rPr>
          <w:rFonts w:ascii="Times New Roman" w:hAnsi="Times New Roman"/>
        </w:rPr>
        <w:t>http://srp.stanford.edu/srp</w:t>
      </w:r>
    </w:p>
    <w:p w:rsidR="00A06FF6" w:rsidRPr="002F08A3" w:rsidRDefault="00A06FF6" w:rsidP="00A06FF6">
      <w:pPr>
        <w:pBdr>
          <w:top w:val="single" w:sz="4" w:space="1" w:color="auto"/>
          <w:left w:val="single" w:sz="4" w:space="4" w:color="auto"/>
          <w:bottom w:val="single" w:sz="4" w:space="1" w:color="auto"/>
          <w:right w:val="single" w:sz="4" w:space="4" w:color="auto"/>
        </w:pBdr>
        <w:rPr>
          <w:rFonts w:ascii="Times New Roman" w:hAnsi="Times New Roman"/>
          <w:color w:val="000000"/>
          <w:rtl/>
        </w:rPr>
      </w:pPr>
      <w:r w:rsidRPr="002F08A3">
        <w:rPr>
          <w:rFonts w:ascii="Times New Roman" w:hAnsi="Times New Roman"/>
          <w:color w:val="000000"/>
          <w:rtl/>
        </w:rPr>
        <w:t xml:space="preserve">7- </w:t>
      </w:r>
      <w:hyperlink r:id="rId14" w:history="1">
        <w:r w:rsidRPr="002F08A3">
          <w:rPr>
            <w:rStyle w:val="Hyperlink"/>
            <w:rFonts w:ascii="Times New Roman" w:hAnsi="Times New Roman"/>
            <w:color w:val="000000"/>
          </w:rPr>
          <w:t>http://www.macafee.com/anti-virus/viruses/cordered/default.asp</w:t>
        </w:r>
      </w:hyperlink>
    </w:p>
    <w:p w:rsidR="00A06FF6"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985A0F" w:rsidRDefault="00A06FF6" w:rsidP="00A06FF6">
      <w:pPr>
        <w:pBdr>
          <w:top w:val="single" w:sz="4" w:space="1" w:color="auto"/>
          <w:left w:val="single" w:sz="4" w:space="4" w:color="auto"/>
          <w:bottom w:val="single" w:sz="4" w:space="1" w:color="auto"/>
          <w:right w:val="single" w:sz="4" w:space="4" w:color="auto"/>
        </w:pBdr>
        <w:rPr>
          <w:rFonts w:ascii="Times New Roman" w:hAnsi="Times New Roman"/>
          <w:b/>
          <w:bCs/>
          <w:rtl/>
        </w:rPr>
      </w:pPr>
      <w:r w:rsidRPr="00985A0F">
        <w:rPr>
          <w:rFonts w:ascii="Times New Roman" w:hAnsi="Times New Roman" w:hint="cs"/>
          <w:b/>
          <w:bCs/>
          <w:rtl/>
        </w:rPr>
        <w:t xml:space="preserve">5 </w:t>
      </w:r>
      <w:r w:rsidRPr="00985A0F">
        <w:rPr>
          <w:rFonts w:ascii="Times New Roman" w:hAnsi="Times New Roman"/>
          <w:b/>
          <w:bCs/>
          <w:rtl/>
        </w:rPr>
        <w:t>–</w:t>
      </w:r>
      <w:r w:rsidRPr="00985A0F">
        <w:rPr>
          <w:rFonts w:ascii="Times New Roman" w:hAnsi="Times New Roman" w:hint="cs"/>
          <w:b/>
          <w:bCs/>
          <w:rtl/>
        </w:rPr>
        <w:t xml:space="preserve"> مواد تعلم أخرى مثل البرامج التي تعتمد على الكمبيوتر أو الأقراص المضغوظة أو المعايير المهنية أو الأنظمة:</w:t>
      </w:r>
      <w:r w:rsidRPr="00985A0F">
        <w:rPr>
          <w:rFonts w:ascii="Times New Roman" w:hAnsi="Times New Roman" w:hint="cs"/>
          <w:b/>
          <w:bCs/>
          <w:rtl/>
        </w:rPr>
        <w:br/>
        <w:t xml:space="preserve">- </w:t>
      </w:r>
    </w:p>
    <w:p w:rsidR="00A06FF6"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Default="00A06FF6" w:rsidP="00A06FF6">
      <w:pPr>
        <w:jc w:val="both"/>
        <w:rPr>
          <w:rFonts w:ascii="Times New Roman" w:hAnsi="Times New Roman"/>
          <w:rtl/>
        </w:rPr>
      </w:pPr>
    </w:p>
    <w:p w:rsidR="00A06FF6" w:rsidRDefault="00A06FF6" w:rsidP="00A06FF6">
      <w:pPr>
        <w:jc w:val="both"/>
        <w:rPr>
          <w:rFonts w:ascii="Times New Roman" w:hAnsi="Times New Roman"/>
          <w:rtl/>
        </w:rPr>
      </w:pPr>
    </w:p>
    <w:p w:rsidR="00A06FF6" w:rsidRPr="00303F17" w:rsidRDefault="00A06FF6" w:rsidP="00A06FF6">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و) المرافق المطلوبة</w:t>
      </w:r>
    </w:p>
    <w:p w:rsidR="00A06FF6" w:rsidRPr="0058407D" w:rsidRDefault="00A06FF6" w:rsidP="00A06FF6">
      <w:pPr>
        <w:pBdr>
          <w:top w:val="single" w:sz="4" w:space="1" w:color="auto"/>
          <w:left w:val="single" w:sz="4" w:space="4" w:color="auto"/>
          <w:bottom w:val="single" w:sz="4" w:space="1" w:color="auto"/>
          <w:right w:val="single" w:sz="4" w:space="4" w:color="auto"/>
        </w:pBdr>
        <w:rPr>
          <w:rFonts w:ascii="Times New Roman" w:hAnsi="Times New Roman"/>
          <w:b/>
          <w:bCs/>
        </w:rPr>
      </w:pPr>
      <w:r w:rsidRPr="0058407D">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58407D">
        <w:rPr>
          <w:rFonts w:ascii="Times New Roman" w:hAnsi="Times New Roman"/>
          <w:b/>
          <w:bCs/>
        </w:rPr>
        <w:br/>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المرافق التعليمية (حجرات المحاضرات والمختبرات  ... الخ):</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قاعة محاضرات تستوعب 30 طالبا للمحاضرات النظرية</w:t>
      </w:r>
      <w:r>
        <w:rPr>
          <w:rFonts w:ascii="Times New Roman" w:hAnsi="Times New Roman"/>
          <w:rtl/>
        </w:rPr>
        <w:t xml:space="preserve">، </w:t>
      </w:r>
      <w:r w:rsidRPr="00303F17">
        <w:rPr>
          <w:rFonts w:ascii="Times New Roman" w:hAnsi="Times New Roman"/>
          <w:rtl/>
        </w:rPr>
        <w:t xml:space="preserve"> ويتوافر فيها معينات التدريس الإلكترونية . </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sidR="00030BAD">
        <w:rPr>
          <w:rFonts w:ascii="Times New Roman" w:hAnsi="Times New Roman"/>
          <w:rtl/>
        </w:rPr>
        <w:t>معمل حاسب آلي للقسم</w:t>
      </w:r>
      <w:r w:rsidRPr="00303F17">
        <w:rPr>
          <w:rFonts w:ascii="Times New Roman" w:hAnsi="Times New Roman"/>
          <w:rtl/>
        </w:rPr>
        <w:t xml:space="preserve"> يتوافر فيه معينات التدريس الإلكترونية </w:t>
      </w:r>
      <w:r>
        <w:rPr>
          <w:rFonts w:ascii="Times New Roman" w:hAnsi="Times New Roman"/>
          <w:rtl/>
        </w:rPr>
        <w:t>(</w:t>
      </w:r>
      <w:r w:rsidRPr="00303F17">
        <w:rPr>
          <w:rFonts w:ascii="Times New Roman" w:hAnsi="Times New Roman"/>
          <w:rtl/>
        </w:rPr>
        <w:t>أجهزة حاسبات إلكترونية</w:t>
      </w:r>
      <w:r>
        <w:rPr>
          <w:rFonts w:ascii="Times New Roman" w:hAnsi="Times New Roman"/>
          <w:rtl/>
        </w:rPr>
        <w:t xml:space="preserve">، </w:t>
      </w:r>
      <w:r w:rsidRPr="00303F17">
        <w:rPr>
          <w:rFonts w:ascii="Times New Roman" w:hAnsi="Times New Roman"/>
          <w:rtl/>
        </w:rPr>
        <w:t xml:space="preserve">وجهاز تقديم العروض الإلكترونية </w:t>
      </w:r>
      <w:r w:rsidRPr="00303F17">
        <w:rPr>
          <w:rFonts w:ascii="Times New Roman" w:hAnsi="Times New Roman"/>
        </w:rPr>
        <w:t>data show</w:t>
      </w:r>
      <w:r>
        <w:rPr>
          <w:rFonts w:ascii="Times New Roman" w:hAnsi="Times New Roman"/>
          <w:rtl/>
        </w:rPr>
        <w:t xml:space="preserve">، </w:t>
      </w:r>
      <w:r w:rsidRPr="00303F17">
        <w:rPr>
          <w:rFonts w:ascii="Times New Roman" w:hAnsi="Times New Roman"/>
          <w:rtl/>
        </w:rPr>
        <w:t xml:space="preserve"> وسبورة إلكترونية</w:t>
      </w:r>
      <w:r>
        <w:rPr>
          <w:rFonts w:ascii="Times New Roman" w:hAnsi="Times New Roman"/>
          <w:rtl/>
        </w:rPr>
        <w:t xml:space="preserve">) </w:t>
      </w:r>
      <w:r w:rsidRPr="00303F17">
        <w:rPr>
          <w:rFonts w:ascii="Times New Roman" w:hAnsi="Times New Roman"/>
        </w:rPr>
        <w:t>.</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2 – أجهزة الكمبيوتر:</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عدد 15 جهاز حاسب إلكتروني متصلة في شبكة . </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جهاز تقديم عروض إلكترونية </w:t>
      </w:r>
      <w:r w:rsidRPr="00303F17">
        <w:rPr>
          <w:rFonts w:ascii="Times New Roman" w:hAnsi="Times New Roman"/>
        </w:rPr>
        <w:t>data show</w:t>
      </w:r>
      <w:r w:rsidRPr="00303F17">
        <w:rPr>
          <w:rFonts w:ascii="Times New Roman" w:hAnsi="Times New Roman"/>
          <w:rtl/>
        </w:rPr>
        <w:t xml:space="preserve"> . </w:t>
      </w:r>
    </w:p>
    <w:p w:rsidR="00A06FF6" w:rsidRPr="00303F17"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طابعة ليزر </w:t>
      </w:r>
      <w:r w:rsidRPr="00303F17">
        <w:rPr>
          <w:rFonts w:ascii="Times New Roman" w:hAnsi="Times New Roman"/>
        </w:rPr>
        <w:t>laser printer</w:t>
      </w:r>
      <w:r w:rsidRPr="00303F17">
        <w:rPr>
          <w:rFonts w:ascii="Times New Roman" w:hAnsi="Times New Roman"/>
          <w:rtl/>
        </w:rPr>
        <w:t xml:space="preserve"> .</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3 – موارد أخرى (حددها – مثلا: إذا كان مطلوبا معدات مختبر معينة حدد المتطلبات أو أرفق قائمة):</w:t>
      </w:r>
      <w:r>
        <w:rPr>
          <w:rFonts w:ascii="Times New Roman" w:hAnsi="Times New Roman"/>
        </w:rPr>
        <w:br/>
        <w:t xml:space="preserve">- </w:t>
      </w:r>
    </w:p>
    <w:p w:rsidR="00A06FF6" w:rsidRDefault="00A06FF6" w:rsidP="00A06FF6">
      <w:pPr>
        <w:jc w:val="both"/>
        <w:rPr>
          <w:rFonts w:ascii="Times New Roman" w:hAnsi="Times New Roman"/>
          <w:rtl/>
        </w:rPr>
      </w:pPr>
    </w:p>
    <w:p w:rsidR="00A06FF6" w:rsidRDefault="00A06FF6" w:rsidP="00A06FF6">
      <w:pPr>
        <w:jc w:val="both"/>
        <w:rPr>
          <w:rFonts w:ascii="Times New Roman" w:hAnsi="Times New Roman"/>
          <w:rtl/>
        </w:rPr>
      </w:pP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b/>
          <w:bCs/>
          <w:rtl/>
        </w:rPr>
      </w:pPr>
      <w:r w:rsidRPr="00EF562C">
        <w:rPr>
          <w:rFonts w:ascii="Times New Roman" w:hAnsi="Times New Roman" w:hint="eastAsia"/>
          <w:b/>
          <w:bCs/>
          <w:rtl/>
        </w:rPr>
        <w:t>ز</w:t>
      </w:r>
      <w:r>
        <w:rPr>
          <w:rFonts w:ascii="Times New Roman" w:hAnsi="Times New Roman"/>
          <w:b/>
          <w:bCs/>
          <w:rtl/>
        </w:rPr>
        <w:t xml:space="preserve">) </w:t>
      </w:r>
      <w:r w:rsidRPr="00EF562C">
        <w:rPr>
          <w:rFonts w:ascii="Times New Roman" w:hAnsi="Times New Roman"/>
          <w:b/>
          <w:bCs/>
          <w:rtl/>
        </w:rPr>
        <w:t xml:space="preserve"> </w:t>
      </w:r>
      <w:r w:rsidRPr="00EF562C">
        <w:rPr>
          <w:rFonts w:ascii="Times New Roman" w:hAnsi="Times New Roman" w:hint="eastAsia"/>
          <w:b/>
          <w:bCs/>
          <w:rtl/>
        </w:rPr>
        <w:t>تقييم</w:t>
      </w:r>
      <w:r w:rsidRPr="00EF562C">
        <w:rPr>
          <w:rFonts w:ascii="Times New Roman" w:hAnsi="Times New Roman"/>
          <w:b/>
          <w:bCs/>
          <w:rtl/>
        </w:rPr>
        <w:t xml:space="preserve"> </w:t>
      </w:r>
      <w:r w:rsidRPr="00EF562C">
        <w:rPr>
          <w:rFonts w:ascii="Times New Roman" w:hAnsi="Times New Roman" w:hint="eastAsia"/>
          <w:b/>
          <w:bCs/>
          <w:rtl/>
        </w:rPr>
        <w:t>المقرر</w:t>
      </w:r>
      <w:r w:rsidRPr="00EF562C">
        <w:rPr>
          <w:rFonts w:ascii="Times New Roman" w:hAnsi="Times New Roman"/>
          <w:b/>
          <w:bCs/>
          <w:rtl/>
        </w:rPr>
        <w:t xml:space="preserve"> </w:t>
      </w:r>
      <w:r w:rsidRPr="00EF562C">
        <w:rPr>
          <w:rFonts w:ascii="Times New Roman" w:hAnsi="Times New Roman" w:hint="eastAsia"/>
          <w:b/>
          <w:bCs/>
          <w:rtl/>
        </w:rPr>
        <w:t>وعمليات</w:t>
      </w:r>
      <w:r w:rsidRPr="00EF562C">
        <w:rPr>
          <w:rFonts w:ascii="Times New Roman" w:hAnsi="Times New Roman"/>
          <w:b/>
          <w:bCs/>
          <w:rtl/>
        </w:rPr>
        <w:t xml:space="preserve"> </w:t>
      </w:r>
      <w:r w:rsidRPr="00EF562C">
        <w:rPr>
          <w:rFonts w:ascii="Times New Roman" w:hAnsi="Times New Roman" w:hint="eastAsia"/>
          <w:b/>
          <w:bCs/>
          <w:rtl/>
        </w:rPr>
        <w:t>التحسين</w:t>
      </w:r>
      <w:r w:rsidRPr="00EF562C">
        <w:rPr>
          <w:rFonts w:ascii="Times New Roman" w:hAnsi="Times New Roman"/>
          <w:b/>
          <w:bCs/>
          <w:rtl/>
        </w:rPr>
        <w:t xml:space="preserve">: </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1 – </w:t>
      </w:r>
      <w:r w:rsidRPr="00EF562C">
        <w:rPr>
          <w:rFonts w:ascii="Times New Roman" w:hAnsi="Times New Roman" w:hint="eastAsia"/>
          <w:rtl/>
        </w:rPr>
        <w:t>استراتيجيات</w:t>
      </w:r>
      <w:r w:rsidRPr="00EF562C">
        <w:rPr>
          <w:rFonts w:ascii="Times New Roman" w:hAnsi="Times New Roman"/>
          <w:rtl/>
        </w:rPr>
        <w:t xml:space="preserve"> </w:t>
      </w:r>
      <w:r w:rsidRPr="00EF562C">
        <w:rPr>
          <w:rFonts w:ascii="Times New Roman" w:hAnsi="Times New Roman" w:hint="eastAsia"/>
          <w:rtl/>
        </w:rPr>
        <w:t>الحصول</w:t>
      </w:r>
      <w:r w:rsidRPr="00EF562C">
        <w:rPr>
          <w:rFonts w:ascii="Times New Roman" w:hAnsi="Times New Roman"/>
          <w:rtl/>
        </w:rPr>
        <w:t xml:space="preserve"> </w:t>
      </w:r>
      <w:r w:rsidRPr="00EF562C">
        <w:rPr>
          <w:rFonts w:ascii="Times New Roman" w:hAnsi="Times New Roman" w:hint="eastAsia"/>
          <w:rtl/>
        </w:rPr>
        <w:t>على</w:t>
      </w:r>
      <w:r w:rsidRPr="00EF562C">
        <w:rPr>
          <w:rFonts w:ascii="Times New Roman" w:hAnsi="Times New Roman"/>
          <w:rtl/>
        </w:rPr>
        <w:t xml:space="preserve"> </w:t>
      </w:r>
      <w:r w:rsidRPr="00EF562C">
        <w:rPr>
          <w:rFonts w:ascii="Times New Roman" w:hAnsi="Times New Roman" w:hint="eastAsia"/>
          <w:rtl/>
        </w:rPr>
        <w:t>نتائج</w:t>
      </w:r>
      <w:r w:rsidRPr="00EF562C">
        <w:rPr>
          <w:rFonts w:ascii="Times New Roman" w:hAnsi="Times New Roman"/>
          <w:rtl/>
        </w:rPr>
        <w:t xml:space="preserve"> </w:t>
      </w:r>
      <w:r w:rsidRPr="00EF562C">
        <w:rPr>
          <w:rFonts w:ascii="Times New Roman" w:hAnsi="Times New Roman" w:hint="eastAsia"/>
          <w:rtl/>
        </w:rPr>
        <w:t>الطالب</w:t>
      </w:r>
      <w:r w:rsidRPr="00EF562C">
        <w:rPr>
          <w:rFonts w:ascii="Times New Roman" w:hAnsi="Times New Roman"/>
          <w:rtl/>
        </w:rPr>
        <w:t xml:space="preserve"> </w:t>
      </w:r>
      <w:r w:rsidRPr="00EF562C">
        <w:rPr>
          <w:rFonts w:ascii="Times New Roman" w:hAnsi="Times New Roman" w:hint="eastAsia"/>
          <w:rtl/>
        </w:rPr>
        <w:t>وفعالية</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sidRPr="00EF562C">
        <w:rPr>
          <w:rFonts w:ascii="Times New Roman" w:hAnsi="Times New Roman" w:hint="eastAsia"/>
          <w:rtl/>
        </w:rPr>
        <w:t>سؤال</w:t>
      </w:r>
      <w:r w:rsidRPr="00EF562C">
        <w:rPr>
          <w:rFonts w:ascii="Times New Roman" w:hAnsi="Times New Roman"/>
          <w:rtl/>
        </w:rPr>
        <w:t xml:space="preserve"> </w:t>
      </w:r>
      <w:r w:rsidRPr="00EF562C">
        <w:rPr>
          <w:rFonts w:ascii="Times New Roman" w:hAnsi="Times New Roman" w:hint="eastAsia"/>
          <w:rtl/>
        </w:rPr>
        <w:t>مجموعة</w:t>
      </w:r>
      <w:r w:rsidRPr="00EF562C">
        <w:rPr>
          <w:rFonts w:ascii="Times New Roman" w:hAnsi="Times New Roman"/>
          <w:rtl/>
        </w:rPr>
        <w:t xml:space="preserve"> </w:t>
      </w:r>
      <w:r w:rsidRPr="00EF562C">
        <w:rPr>
          <w:rFonts w:ascii="Times New Roman" w:hAnsi="Times New Roman" w:hint="eastAsia"/>
          <w:rtl/>
        </w:rPr>
        <w:t>مختارة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الطلاب</w:t>
      </w:r>
      <w:r w:rsidRPr="00EF562C">
        <w:rPr>
          <w:rFonts w:ascii="Times New Roman" w:hAnsi="Times New Roman"/>
          <w:rtl/>
        </w:rPr>
        <w:t xml:space="preserve"> </w:t>
      </w:r>
      <w:r w:rsidRPr="00EF562C">
        <w:rPr>
          <w:rFonts w:ascii="Times New Roman" w:hAnsi="Times New Roman" w:hint="eastAsia"/>
          <w:rtl/>
        </w:rPr>
        <w:t>بعد</w:t>
      </w:r>
      <w:r w:rsidRPr="00EF562C">
        <w:rPr>
          <w:rFonts w:ascii="Times New Roman" w:hAnsi="Times New Roman"/>
          <w:rtl/>
        </w:rPr>
        <w:t xml:space="preserve"> </w:t>
      </w:r>
      <w:r w:rsidRPr="00EF562C">
        <w:rPr>
          <w:rFonts w:ascii="Times New Roman" w:hAnsi="Times New Roman" w:hint="eastAsia"/>
          <w:rtl/>
        </w:rPr>
        <w:t>إكمالهم</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sidRPr="00EF562C">
        <w:rPr>
          <w:rFonts w:ascii="Times New Roman" w:hAnsi="Times New Roman" w:hint="eastAsia"/>
          <w:rtl/>
        </w:rPr>
        <w:t>نماذج</w:t>
      </w:r>
      <w:r w:rsidRPr="00EF562C">
        <w:rPr>
          <w:rFonts w:ascii="Times New Roman" w:hAnsi="Times New Roman"/>
          <w:rtl/>
        </w:rPr>
        <w:t xml:space="preserve"> </w:t>
      </w:r>
      <w:r w:rsidRPr="00EF562C">
        <w:rPr>
          <w:rFonts w:ascii="Times New Roman" w:hAnsi="Times New Roman" w:hint="eastAsia"/>
          <w:rtl/>
        </w:rPr>
        <w:t>تقييم</w:t>
      </w:r>
      <w:r w:rsidRPr="00EF562C">
        <w:rPr>
          <w:rFonts w:ascii="Times New Roman" w:hAnsi="Times New Roman"/>
          <w:rtl/>
        </w:rPr>
        <w:t xml:space="preserve"> </w:t>
      </w:r>
      <w:r w:rsidRPr="00EF562C">
        <w:rPr>
          <w:rFonts w:ascii="Times New Roman" w:hAnsi="Times New Roman" w:hint="eastAsia"/>
          <w:rtl/>
        </w:rPr>
        <w:t>الطلاب</w:t>
      </w:r>
      <w:r w:rsidRPr="00EF562C">
        <w:rPr>
          <w:rFonts w:ascii="Times New Roman" w:hAnsi="Times New Roman"/>
          <w:rtl/>
        </w:rPr>
        <w:t xml:space="preserve"> </w:t>
      </w:r>
      <w:r w:rsidRPr="00EF562C">
        <w:rPr>
          <w:rFonts w:ascii="Times New Roman" w:hAnsi="Times New Roman" w:hint="eastAsia"/>
          <w:rtl/>
        </w:rPr>
        <w:t>للمقرر</w:t>
      </w:r>
      <w:r w:rsidRPr="00EF562C">
        <w:rPr>
          <w:rFonts w:ascii="Times New Roman" w:hAnsi="Times New Roman"/>
          <w:rtl/>
        </w:rPr>
        <w:t xml:space="preserve"> </w:t>
      </w:r>
      <w:r w:rsidRPr="00EF562C">
        <w:rPr>
          <w:rFonts w:ascii="Times New Roman" w:hAnsi="Times New Roman" w:hint="eastAsia"/>
          <w:rtl/>
        </w:rPr>
        <w:t>والتي</w:t>
      </w:r>
      <w:r w:rsidRPr="00EF562C">
        <w:rPr>
          <w:rFonts w:ascii="Times New Roman" w:hAnsi="Times New Roman"/>
          <w:rtl/>
        </w:rPr>
        <w:t xml:space="preserve"> </w:t>
      </w:r>
      <w:r w:rsidRPr="00EF562C">
        <w:rPr>
          <w:rFonts w:ascii="Times New Roman" w:hAnsi="Times New Roman" w:hint="eastAsia"/>
          <w:rtl/>
        </w:rPr>
        <w:t>توزع</w:t>
      </w:r>
      <w:r w:rsidRPr="00EF562C">
        <w:rPr>
          <w:rFonts w:ascii="Times New Roman" w:hAnsi="Times New Roman"/>
          <w:rtl/>
        </w:rPr>
        <w:t xml:space="preserve"> </w:t>
      </w:r>
      <w:r w:rsidRPr="00EF562C">
        <w:rPr>
          <w:rFonts w:ascii="Times New Roman" w:hAnsi="Times New Roman" w:hint="eastAsia"/>
          <w:rtl/>
        </w:rPr>
        <w:t>مع</w:t>
      </w:r>
      <w:r w:rsidRPr="00EF562C">
        <w:rPr>
          <w:rFonts w:ascii="Times New Roman" w:hAnsi="Times New Roman"/>
          <w:rtl/>
        </w:rPr>
        <w:t xml:space="preserve"> </w:t>
      </w:r>
      <w:r w:rsidRPr="00EF562C">
        <w:rPr>
          <w:rFonts w:ascii="Times New Roman" w:hAnsi="Times New Roman" w:hint="eastAsia"/>
          <w:rtl/>
        </w:rPr>
        <w:t>نهاية</w:t>
      </w:r>
      <w:r w:rsidRPr="00EF562C">
        <w:rPr>
          <w:rFonts w:ascii="Times New Roman" w:hAnsi="Times New Roman"/>
          <w:rtl/>
        </w:rPr>
        <w:t xml:space="preserve"> </w:t>
      </w:r>
      <w:r w:rsidRPr="00EF562C">
        <w:rPr>
          <w:rFonts w:ascii="Times New Roman" w:hAnsi="Times New Roman" w:hint="eastAsia"/>
          <w:rtl/>
        </w:rPr>
        <w:t>كل</w:t>
      </w:r>
      <w:r w:rsidRPr="00EF562C">
        <w:rPr>
          <w:rFonts w:ascii="Times New Roman" w:hAnsi="Times New Roman"/>
          <w:rtl/>
        </w:rPr>
        <w:t xml:space="preserve"> </w:t>
      </w:r>
      <w:r w:rsidRPr="00EF562C">
        <w:rPr>
          <w:rFonts w:ascii="Times New Roman" w:hAnsi="Times New Roman" w:hint="eastAsia"/>
          <w:rtl/>
        </w:rPr>
        <w:t>فصل</w:t>
      </w:r>
      <w:r w:rsidRPr="00EF562C">
        <w:rPr>
          <w:rFonts w:ascii="Times New Roman" w:hAnsi="Times New Roman"/>
          <w:rtl/>
        </w:rPr>
        <w:t xml:space="preserve"> </w:t>
      </w:r>
      <w:r w:rsidRPr="00EF562C">
        <w:rPr>
          <w:rFonts w:ascii="Times New Roman" w:hAnsi="Times New Roman" w:hint="eastAsia"/>
          <w:rtl/>
        </w:rPr>
        <w:t>دراسيي</w:t>
      </w:r>
      <w:r w:rsidRPr="00EF562C">
        <w:rPr>
          <w:rFonts w:ascii="Times New Roman" w:hAnsi="Times New Roman"/>
          <w:rtl/>
        </w:rPr>
        <w:t>.</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2 – </w:t>
      </w:r>
      <w:r w:rsidRPr="00EF562C">
        <w:rPr>
          <w:rFonts w:ascii="Times New Roman" w:hAnsi="Times New Roman" w:hint="eastAsia"/>
          <w:rtl/>
        </w:rPr>
        <w:t>الاستراتيجيات</w:t>
      </w:r>
      <w:r w:rsidRPr="00EF562C">
        <w:rPr>
          <w:rFonts w:ascii="Times New Roman" w:hAnsi="Times New Roman"/>
          <w:rtl/>
        </w:rPr>
        <w:t xml:space="preserve"> </w:t>
      </w:r>
      <w:r w:rsidRPr="00EF562C">
        <w:rPr>
          <w:rFonts w:ascii="Times New Roman" w:hAnsi="Times New Roman" w:hint="eastAsia"/>
          <w:rtl/>
        </w:rPr>
        <w:t>الأخرى</w:t>
      </w:r>
      <w:r w:rsidRPr="00EF562C">
        <w:rPr>
          <w:rFonts w:ascii="Times New Roman" w:hAnsi="Times New Roman"/>
          <w:rtl/>
        </w:rPr>
        <w:t xml:space="preserve"> </w:t>
      </w:r>
      <w:r w:rsidRPr="00EF562C">
        <w:rPr>
          <w:rFonts w:ascii="Times New Roman" w:hAnsi="Times New Roman" w:hint="eastAsia"/>
          <w:rtl/>
        </w:rPr>
        <w:t>المتبعة</w:t>
      </w:r>
      <w:r w:rsidRPr="00EF562C">
        <w:rPr>
          <w:rFonts w:ascii="Times New Roman" w:hAnsi="Times New Roman"/>
          <w:rtl/>
        </w:rPr>
        <w:t xml:space="preserve"> </w:t>
      </w:r>
      <w:r w:rsidRPr="00EF562C">
        <w:rPr>
          <w:rFonts w:ascii="Times New Roman" w:hAnsi="Times New Roman" w:hint="eastAsia"/>
          <w:rtl/>
        </w:rPr>
        <w:t>في</w:t>
      </w:r>
      <w:r w:rsidRPr="00EF562C">
        <w:rPr>
          <w:rFonts w:ascii="Times New Roman" w:hAnsi="Times New Roman"/>
          <w:rtl/>
        </w:rPr>
        <w:t xml:space="preserve"> </w:t>
      </w:r>
      <w:r w:rsidRPr="00EF562C">
        <w:rPr>
          <w:rFonts w:ascii="Times New Roman" w:hAnsi="Times New Roman" w:hint="eastAsia"/>
          <w:rtl/>
        </w:rPr>
        <w:t>تقييم</w:t>
      </w:r>
      <w:r w:rsidRPr="00EF562C">
        <w:rPr>
          <w:rFonts w:ascii="Times New Roman" w:hAnsi="Times New Roman"/>
          <w:rtl/>
        </w:rPr>
        <w:t xml:space="preserve"> </w:t>
      </w:r>
      <w:r w:rsidRPr="00EF562C">
        <w:rPr>
          <w:rFonts w:ascii="Times New Roman" w:hAnsi="Times New Roman" w:hint="eastAsia"/>
          <w:rtl/>
        </w:rPr>
        <w:t>عملية</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 xml:space="preserve"> </w:t>
      </w:r>
      <w:r w:rsidRPr="00EF562C">
        <w:rPr>
          <w:rFonts w:ascii="Times New Roman" w:hAnsi="Times New Roman" w:hint="eastAsia"/>
          <w:rtl/>
        </w:rPr>
        <w:t>إما</w:t>
      </w:r>
      <w:r w:rsidRPr="00EF562C">
        <w:rPr>
          <w:rFonts w:ascii="Times New Roman" w:hAnsi="Times New Roman"/>
          <w:rtl/>
        </w:rPr>
        <w:t xml:space="preserve"> </w:t>
      </w:r>
      <w:r w:rsidRPr="00EF562C">
        <w:rPr>
          <w:rFonts w:ascii="Times New Roman" w:hAnsi="Times New Roman" w:hint="eastAsia"/>
          <w:rtl/>
        </w:rPr>
        <w:t>عن</w:t>
      </w:r>
      <w:r w:rsidRPr="00EF562C">
        <w:rPr>
          <w:rFonts w:ascii="Times New Roman" w:hAnsi="Times New Roman"/>
          <w:rtl/>
        </w:rPr>
        <w:t xml:space="preserve"> </w:t>
      </w:r>
      <w:r w:rsidRPr="00EF562C">
        <w:rPr>
          <w:rFonts w:ascii="Times New Roman" w:hAnsi="Times New Roman" w:hint="eastAsia"/>
          <w:rtl/>
        </w:rPr>
        <w:t>طريق</w:t>
      </w:r>
      <w:r w:rsidRPr="00EF562C">
        <w:rPr>
          <w:rFonts w:ascii="Times New Roman" w:hAnsi="Times New Roman"/>
          <w:rtl/>
        </w:rPr>
        <w:t xml:space="preserve"> </w:t>
      </w:r>
      <w:r w:rsidRPr="00EF562C">
        <w:rPr>
          <w:rFonts w:ascii="Times New Roman" w:hAnsi="Times New Roman" w:hint="eastAsia"/>
          <w:rtl/>
        </w:rPr>
        <w:t>الأستاذ</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عن</w:t>
      </w:r>
      <w:r w:rsidRPr="00EF562C">
        <w:rPr>
          <w:rFonts w:ascii="Times New Roman" w:hAnsi="Times New Roman"/>
          <w:rtl/>
        </w:rPr>
        <w:t xml:space="preserve"> </w:t>
      </w:r>
      <w:r w:rsidRPr="00EF562C">
        <w:rPr>
          <w:rFonts w:ascii="Times New Roman" w:hAnsi="Times New Roman" w:hint="eastAsia"/>
          <w:rtl/>
        </w:rPr>
        <w:t>طريق</w:t>
      </w:r>
      <w:r w:rsidRPr="00EF562C">
        <w:rPr>
          <w:rFonts w:ascii="Times New Roman" w:hAnsi="Times New Roman"/>
          <w:rtl/>
        </w:rPr>
        <w:t xml:space="preserve"> </w:t>
      </w:r>
      <w:r w:rsidRPr="00EF562C">
        <w:rPr>
          <w:rFonts w:ascii="Times New Roman" w:hAnsi="Times New Roman" w:hint="eastAsia"/>
          <w:rtl/>
        </w:rPr>
        <w:t>القسم</w:t>
      </w:r>
      <w:r w:rsidRPr="00EF562C">
        <w:rPr>
          <w:rFonts w:ascii="Times New Roman" w:hAnsi="Times New Roman"/>
          <w:rtl/>
        </w:rPr>
        <w:t>:</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sidRPr="00EF562C">
        <w:rPr>
          <w:rFonts w:ascii="Times New Roman" w:hAnsi="Times New Roman" w:hint="eastAsia"/>
          <w:rtl/>
        </w:rPr>
        <w:t>استشارة</w:t>
      </w:r>
      <w:r w:rsidRPr="00EF562C">
        <w:rPr>
          <w:rFonts w:ascii="Times New Roman" w:hAnsi="Times New Roman"/>
          <w:rtl/>
        </w:rPr>
        <w:t xml:space="preserve"> </w:t>
      </w:r>
      <w:r w:rsidRPr="00EF562C">
        <w:rPr>
          <w:rFonts w:ascii="Times New Roman" w:hAnsi="Times New Roman" w:hint="eastAsia"/>
          <w:rtl/>
        </w:rPr>
        <w:t>الزملاء</w:t>
      </w:r>
      <w:r w:rsidRPr="00EF562C">
        <w:rPr>
          <w:rFonts w:ascii="Times New Roman" w:hAnsi="Times New Roman"/>
          <w:rtl/>
        </w:rPr>
        <w:t xml:space="preserve"> </w:t>
      </w:r>
      <w:r w:rsidRPr="00EF562C">
        <w:rPr>
          <w:rFonts w:ascii="Times New Roman" w:hAnsi="Times New Roman" w:hint="eastAsia"/>
          <w:rtl/>
        </w:rPr>
        <w:t>وملحوظاتهم</w:t>
      </w:r>
      <w:r w:rsidRPr="00EF562C">
        <w:rPr>
          <w:rFonts w:ascii="Times New Roman" w:hAnsi="Times New Roman"/>
          <w:rtl/>
        </w:rPr>
        <w:t>.</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3 – </w:t>
      </w:r>
      <w:r w:rsidRPr="00EF562C">
        <w:rPr>
          <w:rFonts w:ascii="Times New Roman" w:hAnsi="Times New Roman" w:hint="eastAsia"/>
          <w:rtl/>
        </w:rPr>
        <w:t>عمليات</w:t>
      </w:r>
      <w:r w:rsidRPr="00EF562C">
        <w:rPr>
          <w:rFonts w:ascii="Times New Roman" w:hAnsi="Times New Roman"/>
          <w:rtl/>
        </w:rPr>
        <w:t xml:space="preserve"> </w:t>
      </w:r>
      <w:r w:rsidRPr="00EF562C">
        <w:rPr>
          <w:rFonts w:ascii="Times New Roman" w:hAnsi="Times New Roman" w:hint="eastAsia"/>
          <w:rtl/>
        </w:rPr>
        <w:t>تحسين</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Pr>
          <w:rFonts w:ascii="Times New Roman" w:hAnsi="Times New Roman" w:hint="eastAsia"/>
          <w:rtl/>
        </w:rPr>
        <w:t xml:space="preserve">حضور الدورات التدريبية التي  </w:t>
      </w:r>
      <w:r w:rsidRPr="00EF562C">
        <w:rPr>
          <w:rFonts w:ascii="Times New Roman" w:hAnsi="Times New Roman"/>
          <w:rtl/>
        </w:rPr>
        <w:t xml:space="preserve"> </w:t>
      </w:r>
      <w:r w:rsidRPr="00EF562C">
        <w:rPr>
          <w:rFonts w:ascii="Times New Roman" w:hAnsi="Times New Roman" w:hint="eastAsia"/>
          <w:rtl/>
        </w:rPr>
        <w:t>تنظمها</w:t>
      </w:r>
      <w:r w:rsidRPr="00EF562C">
        <w:rPr>
          <w:rFonts w:ascii="Times New Roman" w:hAnsi="Times New Roman"/>
          <w:rtl/>
        </w:rPr>
        <w:t xml:space="preserve"> </w:t>
      </w:r>
      <w:r w:rsidRPr="00EF562C">
        <w:rPr>
          <w:rFonts w:ascii="Times New Roman" w:hAnsi="Times New Roman" w:hint="eastAsia"/>
          <w:rtl/>
        </w:rPr>
        <w:t>عمادة</w:t>
      </w:r>
      <w:r w:rsidRPr="00EF562C">
        <w:rPr>
          <w:rFonts w:ascii="Times New Roman" w:hAnsi="Times New Roman"/>
          <w:rtl/>
        </w:rPr>
        <w:t xml:space="preserve"> </w:t>
      </w:r>
      <w:r w:rsidRPr="00EF562C">
        <w:rPr>
          <w:rFonts w:ascii="Times New Roman" w:hAnsi="Times New Roman" w:hint="eastAsia"/>
          <w:rtl/>
        </w:rPr>
        <w:t>تطوير</w:t>
      </w:r>
      <w:r w:rsidRPr="00EF562C">
        <w:rPr>
          <w:rFonts w:ascii="Times New Roman" w:hAnsi="Times New Roman"/>
          <w:rtl/>
        </w:rPr>
        <w:t xml:space="preserve"> </w:t>
      </w:r>
      <w:r w:rsidRPr="00EF562C">
        <w:rPr>
          <w:rFonts w:ascii="Times New Roman" w:hAnsi="Times New Roman" w:hint="eastAsia"/>
          <w:rtl/>
        </w:rPr>
        <w:t>المهارات</w:t>
      </w:r>
      <w:r w:rsidRPr="00EF562C">
        <w:rPr>
          <w:rFonts w:ascii="Times New Roman" w:hAnsi="Times New Roman"/>
          <w:rtl/>
        </w:rPr>
        <w:t xml:space="preserve"> </w:t>
      </w:r>
      <w:r w:rsidRPr="00EF562C">
        <w:rPr>
          <w:rFonts w:ascii="Times New Roman" w:hAnsi="Times New Roman" w:hint="eastAsia"/>
          <w:rtl/>
        </w:rPr>
        <w:t>بالجامعة</w:t>
      </w:r>
      <w:r w:rsidRPr="00EF562C">
        <w:rPr>
          <w:rFonts w:ascii="Times New Roman" w:hAnsi="Times New Roman"/>
          <w:rtl/>
        </w:rPr>
        <w:t>.</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4 – </w:t>
      </w:r>
      <w:r w:rsidRPr="00EF562C">
        <w:rPr>
          <w:rFonts w:ascii="Times New Roman" w:hAnsi="Times New Roman" w:hint="eastAsia"/>
          <w:rtl/>
        </w:rPr>
        <w:t>عمليات</w:t>
      </w:r>
      <w:r w:rsidRPr="00EF562C">
        <w:rPr>
          <w:rFonts w:ascii="Times New Roman" w:hAnsi="Times New Roman"/>
          <w:rtl/>
        </w:rPr>
        <w:t xml:space="preserve"> </w:t>
      </w:r>
      <w:r w:rsidRPr="00EF562C">
        <w:rPr>
          <w:rFonts w:ascii="Times New Roman" w:hAnsi="Times New Roman" w:hint="eastAsia"/>
          <w:rtl/>
        </w:rPr>
        <w:t>التحقق</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مستويات</w:t>
      </w:r>
      <w:r w:rsidRPr="00EF562C">
        <w:rPr>
          <w:rFonts w:ascii="Times New Roman" w:hAnsi="Times New Roman"/>
          <w:rtl/>
        </w:rPr>
        <w:t xml:space="preserve"> </w:t>
      </w:r>
      <w:r w:rsidRPr="00EF562C">
        <w:rPr>
          <w:rFonts w:ascii="Times New Roman" w:hAnsi="Times New Roman" w:hint="eastAsia"/>
          <w:rtl/>
        </w:rPr>
        <w:t>إنجاز</w:t>
      </w:r>
      <w:r w:rsidRPr="00EF562C">
        <w:rPr>
          <w:rFonts w:ascii="Times New Roman" w:hAnsi="Times New Roman"/>
          <w:rtl/>
        </w:rPr>
        <w:t xml:space="preserve"> </w:t>
      </w:r>
      <w:r w:rsidRPr="00EF562C">
        <w:rPr>
          <w:rFonts w:ascii="Times New Roman" w:hAnsi="Times New Roman" w:hint="eastAsia"/>
          <w:rtl/>
        </w:rPr>
        <w:t>الطلبة</w:t>
      </w:r>
      <w:r w:rsidRPr="00EF562C">
        <w:rPr>
          <w:rFonts w:ascii="Times New Roman" w:hAnsi="Times New Roman"/>
          <w:rtl/>
        </w:rPr>
        <w:t xml:space="preserve"> (</w:t>
      </w:r>
      <w:r w:rsidRPr="00EF562C">
        <w:rPr>
          <w:rFonts w:ascii="Times New Roman" w:hAnsi="Times New Roman" w:hint="eastAsia"/>
          <w:rtl/>
        </w:rPr>
        <w:t>مثلا</w:t>
      </w:r>
      <w:r w:rsidRPr="00EF562C">
        <w:rPr>
          <w:rFonts w:ascii="Times New Roman" w:hAnsi="Times New Roman"/>
          <w:rtl/>
        </w:rPr>
        <w:t xml:space="preserve">: </w:t>
      </w:r>
      <w:r w:rsidRPr="00EF562C">
        <w:rPr>
          <w:rFonts w:ascii="Times New Roman" w:hAnsi="Times New Roman" w:hint="eastAsia"/>
          <w:rtl/>
        </w:rPr>
        <w:t>فحص</w:t>
      </w:r>
      <w:r w:rsidRPr="00EF562C">
        <w:rPr>
          <w:rFonts w:ascii="Times New Roman" w:hAnsi="Times New Roman"/>
          <w:rtl/>
        </w:rPr>
        <w:t xml:space="preserve"> </w:t>
      </w:r>
      <w:r w:rsidRPr="00EF562C">
        <w:rPr>
          <w:rFonts w:ascii="Times New Roman" w:hAnsi="Times New Roman" w:hint="eastAsia"/>
          <w:rtl/>
        </w:rPr>
        <w:t>التصحيح</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الدرجات</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قبل</w:t>
      </w:r>
      <w:r w:rsidRPr="00EF562C">
        <w:rPr>
          <w:rFonts w:ascii="Times New Roman" w:hAnsi="Times New Roman"/>
          <w:rtl/>
        </w:rPr>
        <w:t xml:space="preserve"> </w:t>
      </w:r>
      <w:r w:rsidRPr="00EF562C">
        <w:rPr>
          <w:rFonts w:ascii="Times New Roman" w:hAnsi="Times New Roman" w:hint="eastAsia"/>
          <w:rtl/>
        </w:rPr>
        <w:t>عضو</w:t>
      </w:r>
      <w:r w:rsidRPr="00EF562C">
        <w:rPr>
          <w:rFonts w:ascii="Times New Roman" w:hAnsi="Times New Roman"/>
          <w:rtl/>
        </w:rPr>
        <w:t xml:space="preserve"> </w:t>
      </w:r>
      <w:r w:rsidRPr="00EF562C">
        <w:rPr>
          <w:rFonts w:ascii="Times New Roman" w:hAnsi="Times New Roman" w:hint="eastAsia"/>
          <w:rtl/>
        </w:rPr>
        <w:t>هيئة</w:t>
      </w:r>
      <w:r w:rsidRPr="00EF562C">
        <w:rPr>
          <w:rFonts w:ascii="Times New Roman" w:hAnsi="Times New Roman"/>
          <w:rtl/>
        </w:rPr>
        <w:t xml:space="preserve"> </w:t>
      </w:r>
      <w:r w:rsidRPr="00EF562C">
        <w:rPr>
          <w:rFonts w:ascii="Times New Roman" w:hAnsi="Times New Roman" w:hint="eastAsia"/>
          <w:rtl/>
        </w:rPr>
        <w:t>تدريس</w:t>
      </w:r>
      <w:r w:rsidRPr="00EF562C">
        <w:rPr>
          <w:rFonts w:ascii="Times New Roman" w:hAnsi="Times New Roman"/>
          <w:rtl/>
        </w:rPr>
        <w:t xml:space="preserve"> </w:t>
      </w:r>
      <w:r w:rsidRPr="00EF562C">
        <w:rPr>
          <w:rFonts w:ascii="Times New Roman" w:hAnsi="Times New Roman" w:hint="eastAsia"/>
          <w:rtl/>
        </w:rPr>
        <w:t>مستقل</w:t>
      </w:r>
      <w:r w:rsidRPr="00EF562C">
        <w:rPr>
          <w:rFonts w:ascii="Times New Roman" w:hAnsi="Times New Roman"/>
          <w:rtl/>
        </w:rPr>
        <w:t xml:space="preserve"> </w:t>
      </w:r>
      <w:r w:rsidRPr="00EF562C">
        <w:rPr>
          <w:rFonts w:ascii="Times New Roman" w:hAnsi="Times New Roman" w:hint="eastAsia"/>
          <w:rtl/>
        </w:rPr>
        <w:t>لعينة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أعمال</w:t>
      </w:r>
      <w:r w:rsidRPr="00EF562C">
        <w:rPr>
          <w:rFonts w:ascii="Times New Roman" w:hAnsi="Times New Roman"/>
          <w:rtl/>
        </w:rPr>
        <w:t xml:space="preserve"> </w:t>
      </w:r>
      <w:r w:rsidRPr="00EF562C">
        <w:rPr>
          <w:rFonts w:ascii="Times New Roman" w:hAnsi="Times New Roman" w:hint="eastAsia"/>
          <w:rtl/>
        </w:rPr>
        <w:t>الطلبة</w:t>
      </w:r>
      <w:r>
        <w:rPr>
          <w:rFonts w:ascii="Times New Roman" w:hAnsi="Times New Roman" w:hint="eastAsia"/>
          <w:rtl/>
        </w:rPr>
        <w:t xml:space="preserve">، وتبادل أستاذ المقرر تصحيح   </w:t>
      </w:r>
      <w:r w:rsidRPr="00EF562C">
        <w:rPr>
          <w:rFonts w:ascii="Times New Roman" w:hAnsi="Times New Roman"/>
          <w:rtl/>
        </w:rPr>
        <w:t xml:space="preserve"> </w:t>
      </w:r>
      <w:r w:rsidRPr="00EF562C">
        <w:rPr>
          <w:rFonts w:ascii="Times New Roman" w:hAnsi="Times New Roman" w:hint="eastAsia"/>
          <w:rtl/>
        </w:rPr>
        <w:t>تصحيح</w:t>
      </w:r>
      <w:r w:rsidRPr="00EF562C">
        <w:rPr>
          <w:rFonts w:ascii="Times New Roman" w:hAnsi="Times New Roman"/>
          <w:rtl/>
        </w:rPr>
        <w:t xml:space="preserve"> </w:t>
      </w:r>
      <w:r w:rsidRPr="00EF562C">
        <w:rPr>
          <w:rFonts w:ascii="Times New Roman" w:hAnsi="Times New Roman" w:hint="eastAsia"/>
          <w:rtl/>
        </w:rPr>
        <w:t>عينة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الواجبات</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الاختبارات</w:t>
      </w:r>
      <w:r w:rsidRPr="00EF562C">
        <w:rPr>
          <w:rFonts w:ascii="Times New Roman" w:hAnsi="Times New Roman"/>
          <w:rtl/>
        </w:rPr>
        <w:t xml:space="preserve"> </w:t>
      </w:r>
      <w:r w:rsidRPr="00EF562C">
        <w:rPr>
          <w:rFonts w:ascii="Times New Roman" w:hAnsi="Times New Roman" w:hint="eastAsia"/>
          <w:rtl/>
        </w:rPr>
        <w:t>بصفة</w:t>
      </w:r>
      <w:r w:rsidRPr="00EF562C">
        <w:rPr>
          <w:rFonts w:ascii="Times New Roman" w:hAnsi="Times New Roman"/>
          <w:rtl/>
        </w:rPr>
        <w:t xml:space="preserve"> </w:t>
      </w:r>
      <w:r w:rsidRPr="00EF562C">
        <w:rPr>
          <w:rFonts w:ascii="Times New Roman" w:hAnsi="Times New Roman" w:hint="eastAsia"/>
          <w:rtl/>
        </w:rPr>
        <w:t>دورية</w:t>
      </w:r>
      <w:r w:rsidRPr="00EF562C">
        <w:rPr>
          <w:rFonts w:ascii="Times New Roman" w:hAnsi="Times New Roman"/>
          <w:rtl/>
        </w:rPr>
        <w:t xml:space="preserve"> </w:t>
      </w:r>
      <w:r w:rsidRPr="00EF562C">
        <w:rPr>
          <w:rFonts w:ascii="Times New Roman" w:hAnsi="Times New Roman" w:hint="eastAsia"/>
          <w:rtl/>
        </w:rPr>
        <w:t>مع</w:t>
      </w:r>
      <w:r w:rsidRPr="00EF562C">
        <w:rPr>
          <w:rFonts w:ascii="Times New Roman" w:hAnsi="Times New Roman"/>
          <w:rtl/>
        </w:rPr>
        <w:t xml:space="preserve"> </w:t>
      </w:r>
      <w:r w:rsidRPr="00EF562C">
        <w:rPr>
          <w:rFonts w:ascii="Times New Roman" w:hAnsi="Times New Roman" w:hint="eastAsia"/>
          <w:rtl/>
        </w:rPr>
        <w:t>عضو</w:t>
      </w:r>
      <w:r w:rsidRPr="00EF562C">
        <w:rPr>
          <w:rFonts w:ascii="Times New Roman" w:hAnsi="Times New Roman"/>
          <w:rtl/>
        </w:rPr>
        <w:t xml:space="preserve"> </w:t>
      </w:r>
      <w:r w:rsidRPr="00EF562C">
        <w:rPr>
          <w:rFonts w:ascii="Times New Roman" w:hAnsi="Times New Roman" w:hint="eastAsia"/>
          <w:rtl/>
        </w:rPr>
        <w:t>هيئة</w:t>
      </w:r>
      <w:r w:rsidRPr="00EF562C">
        <w:rPr>
          <w:rFonts w:ascii="Times New Roman" w:hAnsi="Times New Roman"/>
          <w:rtl/>
        </w:rPr>
        <w:t xml:space="preserve"> </w:t>
      </w:r>
      <w:r w:rsidRPr="00EF562C">
        <w:rPr>
          <w:rFonts w:ascii="Times New Roman" w:hAnsi="Times New Roman" w:hint="eastAsia"/>
          <w:rtl/>
        </w:rPr>
        <w:t>تدريس</w:t>
      </w:r>
      <w:r w:rsidRPr="00EF562C">
        <w:rPr>
          <w:rFonts w:ascii="Times New Roman" w:hAnsi="Times New Roman"/>
          <w:rtl/>
        </w:rPr>
        <w:t xml:space="preserve"> </w:t>
      </w:r>
      <w:r w:rsidRPr="00EF562C">
        <w:rPr>
          <w:rFonts w:ascii="Times New Roman" w:hAnsi="Times New Roman" w:hint="eastAsia"/>
          <w:rtl/>
        </w:rPr>
        <w:t>آخر</w:t>
      </w:r>
      <w:r w:rsidRPr="00EF562C">
        <w:rPr>
          <w:rFonts w:ascii="Times New Roman" w:hAnsi="Times New Roman"/>
          <w:rtl/>
        </w:rPr>
        <w:t xml:space="preserve"> </w:t>
      </w:r>
      <w:r w:rsidRPr="00EF562C">
        <w:rPr>
          <w:rFonts w:ascii="Times New Roman" w:hAnsi="Times New Roman" w:hint="eastAsia"/>
          <w:rtl/>
        </w:rPr>
        <w:t>لنفس</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 xml:space="preserve"> </w:t>
      </w:r>
      <w:r w:rsidRPr="00EF562C">
        <w:rPr>
          <w:rFonts w:ascii="Times New Roman" w:hAnsi="Times New Roman" w:hint="eastAsia"/>
          <w:rtl/>
        </w:rPr>
        <w:t>في</w:t>
      </w:r>
      <w:r w:rsidRPr="00EF562C">
        <w:rPr>
          <w:rFonts w:ascii="Times New Roman" w:hAnsi="Times New Roman"/>
          <w:rtl/>
        </w:rPr>
        <w:t xml:space="preserve"> </w:t>
      </w:r>
      <w:r w:rsidRPr="00EF562C">
        <w:rPr>
          <w:rFonts w:ascii="Times New Roman" w:hAnsi="Times New Roman" w:hint="eastAsia"/>
          <w:rtl/>
        </w:rPr>
        <w:t>مؤسسة</w:t>
      </w:r>
      <w:r w:rsidRPr="00EF562C">
        <w:rPr>
          <w:rFonts w:ascii="Times New Roman" w:hAnsi="Times New Roman"/>
          <w:rtl/>
        </w:rPr>
        <w:t xml:space="preserve"> </w:t>
      </w:r>
      <w:r w:rsidRPr="00EF562C">
        <w:rPr>
          <w:rFonts w:ascii="Times New Roman" w:hAnsi="Times New Roman" w:hint="eastAsia"/>
          <w:rtl/>
        </w:rPr>
        <w:t>تعليمية</w:t>
      </w:r>
      <w:r w:rsidRPr="00EF562C">
        <w:rPr>
          <w:rFonts w:ascii="Times New Roman" w:hAnsi="Times New Roman"/>
          <w:rtl/>
        </w:rPr>
        <w:t xml:space="preserve"> </w:t>
      </w:r>
      <w:r w:rsidRPr="00EF562C">
        <w:rPr>
          <w:rFonts w:ascii="Times New Roman" w:hAnsi="Times New Roman" w:hint="eastAsia"/>
          <w:rtl/>
        </w:rPr>
        <w:t>أخرى</w:t>
      </w:r>
      <w:r w:rsidRPr="00EF562C">
        <w:rPr>
          <w:rFonts w:ascii="Times New Roman" w:hAnsi="Times New Roman"/>
          <w:rtl/>
        </w:rPr>
        <w:t>)</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Pr>
          <w:rFonts w:ascii="Times New Roman" w:hAnsi="Times New Roman" w:hint="eastAsia"/>
          <w:rtl/>
        </w:rPr>
        <w:t>لا يعمل حاليا</w:t>
      </w:r>
      <w:r w:rsidRPr="00EF562C">
        <w:rPr>
          <w:rFonts w:ascii="Times New Roman" w:hAnsi="Times New Roman"/>
          <w:rtl/>
        </w:rPr>
        <w:t xml:space="preserve"> </w:t>
      </w:r>
      <w:r w:rsidRPr="00EF562C">
        <w:rPr>
          <w:rFonts w:ascii="Times New Roman" w:hAnsi="Times New Roman" w:hint="eastAsia"/>
          <w:rtl/>
        </w:rPr>
        <w:t>بهذا</w:t>
      </w:r>
      <w:r w:rsidRPr="00EF562C">
        <w:rPr>
          <w:rFonts w:ascii="Times New Roman" w:hAnsi="Times New Roman"/>
          <w:rtl/>
        </w:rPr>
        <w:t xml:space="preserve"> </w:t>
      </w:r>
      <w:r w:rsidRPr="00EF562C">
        <w:rPr>
          <w:rFonts w:ascii="Times New Roman" w:hAnsi="Times New Roman" w:hint="eastAsia"/>
          <w:rtl/>
        </w:rPr>
        <w:t>الأسلوب</w:t>
      </w:r>
      <w:r w:rsidRPr="00EF562C">
        <w:rPr>
          <w:rFonts w:ascii="Times New Roman" w:hAnsi="Times New Roman"/>
          <w:rtl/>
        </w:rPr>
        <w:t xml:space="preserve"> .</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5 – </w:t>
      </w:r>
      <w:r w:rsidRPr="00EF562C">
        <w:rPr>
          <w:rFonts w:ascii="Times New Roman" w:hAnsi="Times New Roman" w:hint="eastAsia"/>
          <w:rtl/>
        </w:rPr>
        <w:t>صف</w:t>
      </w:r>
      <w:r w:rsidRPr="00EF562C">
        <w:rPr>
          <w:rFonts w:ascii="Times New Roman" w:hAnsi="Times New Roman"/>
          <w:rtl/>
        </w:rPr>
        <w:t xml:space="preserve"> </w:t>
      </w:r>
      <w:r w:rsidRPr="00EF562C">
        <w:rPr>
          <w:rFonts w:ascii="Times New Roman" w:hAnsi="Times New Roman" w:hint="eastAsia"/>
          <w:rtl/>
        </w:rPr>
        <w:t>الترتيبات</w:t>
      </w:r>
      <w:r w:rsidRPr="00EF562C">
        <w:rPr>
          <w:rFonts w:ascii="Times New Roman" w:hAnsi="Times New Roman"/>
          <w:rtl/>
        </w:rPr>
        <w:t xml:space="preserve"> </w:t>
      </w:r>
      <w:r w:rsidRPr="00EF562C">
        <w:rPr>
          <w:rFonts w:ascii="Times New Roman" w:hAnsi="Times New Roman" w:hint="eastAsia"/>
          <w:rtl/>
        </w:rPr>
        <w:t>والخطط</w:t>
      </w:r>
      <w:r w:rsidRPr="00EF562C">
        <w:rPr>
          <w:rFonts w:ascii="Times New Roman" w:hAnsi="Times New Roman"/>
          <w:rtl/>
        </w:rPr>
        <w:t xml:space="preserve"> </w:t>
      </w:r>
      <w:r w:rsidRPr="00EF562C">
        <w:rPr>
          <w:rFonts w:ascii="Times New Roman" w:hAnsi="Times New Roman" w:hint="eastAsia"/>
          <w:rtl/>
        </w:rPr>
        <w:t>المعدة</w:t>
      </w:r>
      <w:r w:rsidRPr="00EF562C">
        <w:rPr>
          <w:rFonts w:ascii="Times New Roman" w:hAnsi="Times New Roman"/>
          <w:rtl/>
        </w:rPr>
        <w:t xml:space="preserve"> </w:t>
      </w:r>
      <w:r w:rsidRPr="00EF562C">
        <w:rPr>
          <w:rFonts w:ascii="Times New Roman" w:hAnsi="Times New Roman" w:hint="eastAsia"/>
          <w:rtl/>
        </w:rPr>
        <w:t>للمراجعة</w:t>
      </w:r>
      <w:r w:rsidRPr="00EF562C">
        <w:rPr>
          <w:rFonts w:ascii="Times New Roman" w:hAnsi="Times New Roman"/>
          <w:rtl/>
        </w:rPr>
        <w:t xml:space="preserve"> </w:t>
      </w:r>
      <w:r w:rsidRPr="00EF562C">
        <w:rPr>
          <w:rFonts w:ascii="Times New Roman" w:hAnsi="Times New Roman" w:hint="eastAsia"/>
          <w:rtl/>
        </w:rPr>
        <w:t>الدورية</w:t>
      </w:r>
      <w:r w:rsidRPr="00EF562C">
        <w:rPr>
          <w:rFonts w:ascii="Times New Roman" w:hAnsi="Times New Roman"/>
          <w:rtl/>
        </w:rPr>
        <w:t xml:space="preserve"> </w:t>
      </w:r>
      <w:r w:rsidRPr="00EF562C">
        <w:rPr>
          <w:rFonts w:ascii="Times New Roman" w:hAnsi="Times New Roman" w:hint="eastAsia"/>
          <w:rtl/>
        </w:rPr>
        <w:t>لفاعلية</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 xml:space="preserve"> </w:t>
      </w:r>
      <w:r w:rsidRPr="00EF562C">
        <w:rPr>
          <w:rFonts w:ascii="Times New Roman" w:hAnsi="Times New Roman" w:hint="eastAsia"/>
          <w:rtl/>
        </w:rPr>
        <w:t>والتخطيط</w:t>
      </w:r>
      <w:r w:rsidRPr="00EF562C">
        <w:rPr>
          <w:rFonts w:ascii="Times New Roman" w:hAnsi="Times New Roman"/>
          <w:rtl/>
        </w:rPr>
        <w:t xml:space="preserve"> </w:t>
      </w:r>
      <w:r w:rsidRPr="00EF562C">
        <w:rPr>
          <w:rFonts w:ascii="Times New Roman" w:hAnsi="Times New Roman" w:hint="eastAsia"/>
          <w:rtl/>
        </w:rPr>
        <w:t>للتحسين</w:t>
      </w:r>
      <w:r w:rsidRPr="00EF562C">
        <w:rPr>
          <w:rFonts w:ascii="Times New Roman" w:hAnsi="Times New Roman"/>
          <w:rtl/>
        </w:rPr>
        <w:t>:</w:t>
      </w:r>
    </w:p>
    <w:p w:rsidR="00A06FF6" w:rsidRPr="00EF562C" w:rsidRDefault="00A06FF6" w:rsidP="00A06FF6">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Pr>
          <w:rFonts w:ascii="Times New Roman" w:hAnsi="Times New Roman" w:hint="eastAsia"/>
          <w:rtl/>
        </w:rPr>
        <w:t>مراجعة الخطة دوريا</w:t>
      </w:r>
      <w:r w:rsidRPr="00EF562C">
        <w:rPr>
          <w:rFonts w:ascii="Times New Roman" w:hAnsi="Times New Roman"/>
          <w:rtl/>
        </w:rPr>
        <w:t xml:space="preserve"> </w:t>
      </w:r>
      <w:r w:rsidRPr="00EF562C">
        <w:rPr>
          <w:rFonts w:ascii="Times New Roman" w:hAnsi="Times New Roman" w:hint="eastAsia"/>
          <w:rtl/>
        </w:rPr>
        <w:t>وتعديلها</w:t>
      </w:r>
      <w:r w:rsidRPr="00EF562C">
        <w:rPr>
          <w:rFonts w:ascii="Times New Roman" w:hAnsi="Times New Roman"/>
          <w:rtl/>
        </w:rPr>
        <w:t xml:space="preserve"> </w:t>
      </w:r>
      <w:r w:rsidRPr="00EF562C">
        <w:rPr>
          <w:rFonts w:ascii="Times New Roman" w:hAnsi="Times New Roman" w:hint="eastAsia"/>
          <w:rtl/>
        </w:rPr>
        <w:t>إن</w:t>
      </w:r>
      <w:r w:rsidRPr="00EF562C">
        <w:rPr>
          <w:rFonts w:ascii="Times New Roman" w:hAnsi="Times New Roman"/>
          <w:rtl/>
        </w:rPr>
        <w:t xml:space="preserve"> </w:t>
      </w:r>
      <w:r w:rsidRPr="00EF562C">
        <w:rPr>
          <w:rFonts w:ascii="Times New Roman" w:hAnsi="Times New Roman" w:hint="eastAsia"/>
          <w:rtl/>
        </w:rPr>
        <w:t>تطلب</w:t>
      </w:r>
      <w:r w:rsidRPr="00EF562C">
        <w:rPr>
          <w:rFonts w:ascii="Times New Roman" w:hAnsi="Times New Roman"/>
          <w:rtl/>
        </w:rPr>
        <w:t xml:space="preserve"> </w:t>
      </w:r>
      <w:r w:rsidRPr="00EF562C">
        <w:rPr>
          <w:rFonts w:ascii="Times New Roman" w:hAnsi="Times New Roman" w:hint="eastAsia"/>
          <w:rtl/>
        </w:rPr>
        <w:t>الأمر</w:t>
      </w:r>
      <w:r w:rsidRPr="00EF562C">
        <w:rPr>
          <w:rFonts w:ascii="Times New Roman" w:hAnsi="Times New Roman"/>
          <w:rtl/>
        </w:rPr>
        <w:t>.</w:t>
      </w:r>
    </w:p>
    <w:p w:rsidR="00A06FF6" w:rsidRPr="001776FC" w:rsidRDefault="00A06FF6" w:rsidP="00A06FF6">
      <w:pPr>
        <w:jc w:val="both"/>
        <w:rPr>
          <w:rFonts w:ascii="Times New Roman" w:hAnsi="Times New Roman"/>
          <w:rtl/>
        </w:rPr>
      </w:pPr>
    </w:p>
    <w:p w:rsidR="001F395B" w:rsidRDefault="00A06FF6" w:rsidP="001F395B">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1F395B" w:rsidRPr="00813685" w:rsidTr="00A23EDE">
        <w:trPr>
          <w:trHeight w:val="339"/>
        </w:trPr>
        <w:tc>
          <w:tcPr>
            <w:tcW w:w="2356" w:type="dxa"/>
            <w:shd w:val="clear" w:color="auto" w:fill="E6E6E6"/>
            <w:vAlign w:val="center"/>
          </w:tcPr>
          <w:p w:rsidR="001F395B" w:rsidRPr="00813685" w:rsidRDefault="001F395B" w:rsidP="00A23EDE">
            <w:pPr>
              <w:jc w:val="center"/>
              <w:rPr>
                <w:rFonts w:ascii="Times New Roman" w:hAnsi="Times New Roman"/>
                <w:i/>
                <w:iCs/>
                <w:rtl/>
                <w:lang w:bidi="ar-JO"/>
              </w:rPr>
            </w:pPr>
            <w:r w:rsidRPr="00813685">
              <w:rPr>
                <w:rFonts w:ascii="Times New Roman" w:hAnsi="Times New Roman"/>
                <w:rtl/>
                <w:lang w:bidi="ar-JO"/>
              </w:rPr>
              <w:t xml:space="preserve">نموذج  </w:t>
            </w:r>
            <w:r>
              <w:rPr>
                <w:rFonts w:ascii="Times New Roman" w:hAnsi="Times New Roman"/>
                <w:rtl/>
                <w:lang w:bidi="ar-JO"/>
              </w:rPr>
              <w:t>(</w:t>
            </w:r>
            <w:r w:rsidRPr="00813685">
              <w:rPr>
                <w:rFonts w:ascii="Times New Roman" w:hAnsi="Times New Roman"/>
                <w:rtl/>
                <w:lang w:bidi="ar-JO"/>
              </w:rPr>
              <w:t>هـ</w:t>
            </w:r>
            <w:r>
              <w:rPr>
                <w:rFonts w:ascii="Times New Roman" w:hAnsi="Times New Roman"/>
                <w:rtl/>
                <w:lang w:bidi="ar-JO"/>
              </w:rPr>
              <w:t xml:space="preserve">) </w:t>
            </w:r>
            <w:r w:rsidRPr="00813685">
              <w:rPr>
                <w:rFonts w:ascii="Times New Roman" w:hAnsi="Times New Roman"/>
                <w:rtl/>
                <w:lang w:bidi="ar-JO"/>
              </w:rPr>
              <w:t xml:space="preserve">  </w:t>
            </w:r>
          </w:p>
        </w:tc>
      </w:tr>
    </w:tbl>
    <w:p w:rsidR="001F395B" w:rsidRPr="00813685" w:rsidRDefault="001F395B" w:rsidP="001F395B">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1F395B" w:rsidRPr="00813685" w:rsidTr="00A23EDE">
        <w:trPr>
          <w:trHeight w:val="364"/>
        </w:trPr>
        <w:tc>
          <w:tcPr>
            <w:tcW w:w="6722" w:type="dxa"/>
            <w:shd w:val="clear" w:color="auto" w:fill="E6E6E6"/>
            <w:vAlign w:val="center"/>
          </w:tcPr>
          <w:p w:rsidR="001F395B" w:rsidRPr="00813685" w:rsidRDefault="001F395B" w:rsidP="00A23EDE">
            <w:pPr>
              <w:jc w:val="center"/>
              <w:rPr>
                <w:rFonts w:ascii="Times New Roman" w:hAnsi="Times New Roman"/>
                <w:i/>
                <w:iCs/>
                <w:rtl/>
                <w:lang w:bidi="ar-JO"/>
              </w:rPr>
            </w:pPr>
            <w:r w:rsidRPr="00813685">
              <w:rPr>
                <w:rFonts w:ascii="Times New Roman" w:hAnsi="Times New Roman"/>
                <w:rtl/>
                <w:lang w:bidi="ar-JO"/>
              </w:rPr>
              <w:t xml:space="preserve">مختصر توصيف المقرر </w:t>
            </w:r>
          </w:p>
        </w:tc>
      </w:tr>
    </w:tbl>
    <w:p w:rsidR="001F395B" w:rsidRPr="005C387A" w:rsidRDefault="001F395B" w:rsidP="001F395B">
      <w:pPr>
        <w:rPr>
          <w:rFonts w:ascii="Times New Roman" w:hAnsi="Times New Roman"/>
          <w:color w:val="FF0000"/>
          <w:rtl/>
          <w:lang w:bidi="ar-EG"/>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1F395B" w:rsidRPr="00813685" w:rsidTr="00A23EDE">
        <w:tc>
          <w:tcPr>
            <w:tcW w:w="4249" w:type="dxa"/>
          </w:tcPr>
          <w:p w:rsidR="001F395B" w:rsidRPr="00813685" w:rsidRDefault="001F395B" w:rsidP="00A23EDE">
            <w:pPr>
              <w:pStyle w:val="Style1"/>
              <w:jc w:val="left"/>
              <w:rPr>
                <w:rFonts w:cs="Times New Roman"/>
                <w:b w:val="0"/>
                <w:bCs w:val="0"/>
                <w:sz w:val="24"/>
                <w:szCs w:val="24"/>
                <w:rtl/>
              </w:rPr>
            </w:pPr>
            <w:r w:rsidRPr="00813685">
              <w:rPr>
                <w:rFonts w:cs="Times New Roman"/>
                <w:b w:val="0"/>
                <w:bCs w:val="0"/>
                <w:sz w:val="24"/>
                <w:szCs w:val="24"/>
                <w:rtl/>
                <w:lang w:bidi="ar-JO"/>
              </w:rPr>
              <w:t xml:space="preserve">اسم المقرر: </w:t>
            </w:r>
            <w:bookmarkStart w:id="31" w:name="_Toc9862718"/>
            <w:bookmarkStart w:id="32" w:name="_Toc10910217"/>
            <w:bookmarkStart w:id="33" w:name="_Toc10918372"/>
            <w:bookmarkStart w:id="34" w:name="_Toc10919373"/>
            <w:r w:rsidRPr="00813685">
              <w:rPr>
                <w:rFonts w:cs="Arabic Transparent" w:hint="cs"/>
                <w:b w:val="0"/>
                <w:bCs w:val="0"/>
                <w:sz w:val="24"/>
                <w:szCs w:val="24"/>
                <w:rtl/>
              </w:rPr>
              <w:t xml:space="preserve">تخزين </w:t>
            </w:r>
            <w:r w:rsidRPr="00813685">
              <w:rPr>
                <w:rFonts w:cs="Arabic Transparent"/>
                <w:b w:val="0"/>
                <w:bCs w:val="0"/>
                <w:sz w:val="24"/>
                <w:szCs w:val="24"/>
                <w:rtl/>
              </w:rPr>
              <w:t>المعلومات</w:t>
            </w:r>
            <w:bookmarkStart w:id="35" w:name="_Toc10910218"/>
            <w:bookmarkStart w:id="36" w:name="_Toc10918373"/>
            <w:bookmarkStart w:id="37" w:name="_Toc10919374"/>
            <w:bookmarkEnd w:id="31"/>
            <w:bookmarkEnd w:id="32"/>
            <w:bookmarkEnd w:id="33"/>
            <w:bookmarkEnd w:id="34"/>
            <w:r w:rsidRPr="00813685">
              <w:rPr>
                <w:rFonts w:cs="Arabic Transparent" w:hint="cs"/>
                <w:b w:val="0"/>
                <w:bCs w:val="0"/>
                <w:sz w:val="24"/>
                <w:szCs w:val="24"/>
                <w:rtl/>
              </w:rPr>
              <w:t xml:space="preserve"> و</w:t>
            </w:r>
            <w:r w:rsidRPr="00813685">
              <w:rPr>
                <w:rFonts w:cs="Arabic Transparent"/>
                <w:b w:val="0"/>
                <w:bCs w:val="0"/>
                <w:sz w:val="24"/>
                <w:szCs w:val="24"/>
                <w:rtl/>
              </w:rPr>
              <w:t>استرجاع</w:t>
            </w:r>
            <w:r w:rsidRPr="00813685">
              <w:rPr>
                <w:rFonts w:cs="Arabic Transparent" w:hint="cs"/>
                <w:b w:val="0"/>
                <w:bCs w:val="0"/>
                <w:sz w:val="24"/>
                <w:szCs w:val="24"/>
                <w:rtl/>
              </w:rPr>
              <w:t xml:space="preserve">ها </w:t>
            </w:r>
            <w:r w:rsidRPr="00813685">
              <w:rPr>
                <w:rFonts w:cs="Arabic Transparent"/>
                <w:b w:val="0"/>
                <w:bCs w:val="0"/>
                <w:sz w:val="24"/>
                <w:szCs w:val="24"/>
              </w:rPr>
              <w:t>Information Storage &amp; Retrieval</w:t>
            </w:r>
            <w:bookmarkEnd w:id="35"/>
            <w:bookmarkEnd w:id="36"/>
            <w:bookmarkEnd w:id="37"/>
          </w:p>
          <w:p w:rsidR="001F395B" w:rsidRPr="00813685" w:rsidRDefault="001F395B" w:rsidP="00A23EDE">
            <w:pPr>
              <w:pStyle w:val="Style1"/>
              <w:jc w:val="right"/>
              <w:rPr>
                <w:rFonts w:cs="Times New Roman"/>
                <w:b w:val="0"/>
                <w:bCs w:val="0"/>
                <w:sz w:val="24"/>
                <w:szCs w:val="24"/>
                <w:rtl/>
              </w:rPr>
            </w:pPr>
          </w:p>
        </w:tc>
        <w:tc>
          <w:tcPr>
            <w:tcW w:w="4250" w:type="dxa"/>
          </w:tcPr>
          <w:p w:rsidR="001F395B" w:rsidRPr="00813685" w:rsidRDefault="001F395B" w:rsidP="00A23EDE">
            <w:pPr>
              <w:spacing w:line="360" w:lineRule="auto"/>
              <w:rPr>
                <w:rFonts w:ascii="Times New Roman" w:hAnsi="Times New Roman"/>
              </w:rPr>
            </w:pPr>
            <w:r w:rsidRPr="00813685">
              <w:rPr>
                <w:rFonts w:ascii="Times New Roman" w:hAnsi="Times New Roman"/>
                <w:rtl/>
                <w:lang w:bidi="ar-JO"/>
              </w:rPr>
              <w:t>رقم المقرر ورمزه:</w:t>
            </w:r>
            <w:r w:rsidRPr="00813685">
              <w:rPr>
                <w:rFonts w:ascii="Times New Roman" w:hAnsi="Times New Roman"/>
                <w:color w:val="000000"/>
                <w:rtl/>
              </w:rPr>
              <w:t xml:space="preserve"> </w:t>
            </w:r>
            <w:bookmarkStart w:id="38" w:name="_Toc9862717"/>
            <w:bookmarkStart w:id="39" w:name="_Toc10910216"/>
            <w:bookmarkStart w:id="40" w:name="_Toc10918371"/>
            <w:bookmarkStart w:id="41" w:name="_Toc10919372"/>
            <w:r w:rsidRPr="00813685">
              <w:rPr>
                <w:rFonts w:cs="Arabic Transparent"/>
                <w:rtl/>
              </w:rPr>
              <w:t>3</w:t>
            </w:r>
            <w:r w:rsidRPr="00813685">
              <w:rPr>
                <w:rFonts w:cs="Arabic Transparent" w:hint="cs"/>
                <w:rtl/>
              </w:rPr>
              <w:t>68</w:t>
            </w:r>
            <w:r w:rsidRPr="00813685">
              <w:rPr>
                <w:rFonts w:cs="Arabic Transparent"/>
                <w:rtl/>
              </w:rPr>
              <w:t xml:space="preserve"> </w:t>
            </w:r>
            <w:r w:rsidR="007B49EC" w:rsidRPr="005C387A">
              <w:rPr>
                <w:rFonts w:cs="Arabic Transparent"/>
                <w:color w:val="FF0000"/>
                <w:rtl/>
              </w:rPr>
              <w:t>م</w:t>
            </w:r>
            <w:bookmarkEnd w:id="38"/>
            <w:r w:rsidR="005C387A" w:rsidRPr="005C387A">
              <w:rPr>
                <w:rFonts w:cs="Arabic Transparent" w:hint="cs"/>
                <w:color w:val="FF0000"/>
                <w:rtl/>
              </w:rPr>
              <w:t xml:space="preserve">كت </w:t>
            </w:r>
            <w:r w:rsidRPr="00813685">
              <w:rPr>
                <w:rFonts w:cs="Arabic Transparent" w:hint="cs"/>
                <w:rtl/>
              </w:rPr>
              <w:t xml:space="preserve"> </w:t>
            </w:r>
            <w:r w:rsidR="005C387A" w:rsidRPr="005C387A">
              <w:rPr>
                <w:rFonts w:cs="Arabic Transparent"/>
                <w:color w:val="FF0000"/>
              </w:rPr>
              <w:t>LIBR</w:t>
            </w:r>
            <w:r w:rsidRPr="005C387A">
              <w:rPr>
                <w:rFonts w:cs="Arabic Transparent"/>
                <w:color w:val="FF0000"/>
              </w:rPr>
              <w:t xml:space="preserve"> </w:t>
            </w:r>
            <w:r w:rsidRPr="005C387A">
              <w:rPr>
                <w:rFonts w:cs="Arabic Transparent"/>
              </w:rPr>
              <w:t>3</w:t>
            </w:r>
            <w:bookmarkEnd w:id="39"/>
            <w:bookmarkEnd w:id="40"/>
            <w:bookmarkEnd w:id="41"/>
            <w:r w:rsidRPr="005C387A">
              <w:rPr>
                <w:rFonts w:cs="Arabic Transparent"/>
              </w:rPr>
              <w:t>68</w:t>
            </w:r>
          </w:p>
        </w:tc>
      </w:tr>
      <w:tr w:rsidR="001F395B" w:rsidRPr="00813685" w:rsidTr="00A23EDE">
        <w:tc>
          <w:tcPr>
            <w:tcW w:w="4249" w:type="dxa"/>
          </w:tcPr>
          <w:p w:rsidR="001F395B" w:rsidRPr="00813685" w:rsidRDefault="001F395B" w:rsidP="00A23EDE">
            <w:pPr>
              <w:spacing w:line="360" w:lineRule="auto"/>
              <w:rPr>
                <w:rFonts w:ascii="Times New Roman" w:hAnsi="Times New Roman"/>
                <w:rtl/>
                <w:lang w:bidi="ar-JO"/>
              </w:rPr>
            </w:pPr>
            <w:r w:rsidRPr="00813685">
              <w:rPr>
                <w:rFonts w:ascii="Times New Roman" w:hAnsi="Times New Roman"/>
                <w:rtl/>
                <w:lang w:bidi="ar-JO"/>
              </w:rPr>
              <w:t>المتطلب السابق للمقرر: لا يوجد</w:t>
            </w:r>
          </w:p>
        </w:tc>
        <w:tc>
          <w:tcPr>
            <w:tcW w:w="4250" w:type="dxa"/>
          </w:tcPr>
          <w:p w:rsidR="001F395B" w:rsidRPr="00813685" w:rsidRDefault="001F395B" w:rsidP="00A23EDE">
            <w:pPr>
              <w:spacing w:line="360" w:lineRule="auto"/>
              <w:rPr>
                <w:rFonts w:ascii="Times New Roman" w:hAnsi="Times New Roman"/>
                <w:rtl/>
                <w:lang w:bidi="ar-JO"/>
              </w:rPr>
            </w:pPr>
            <w:r w:rsidRPr="00813685">
              <w:rPr>
                <w:rFonts w:ascii="Times New Roman" w:hAnsi="Times New Roman"/>
                <w:rtl/>
                <w:lang w:bidi="ar-JO"/>
              </w:rPr>
              <w:t>لغة تدريس المقرر: اللغة العربية</w:t>
            </w:r>
          </w:p>
        </w:tc>
      </w:tr>
      <w:tr w:rsidR="001F395B" w:rsidRPr="00813685" w:rsidTr="00A23EDE">
        <w:tc>
          <w:tcPr>
            <w:tcW w:w="4249" w:type="dxa"/>
          </w:tcPr>
          <w:p w:rsidR="001F395B" w:rsidRPr="00813685" w:rsidRDefault="001F395B" w:rsidP="00A23EDE">
            <w:pPr>
              <w:spacing w:line="360" w:lineRule="auto"/>
              <w:rPr>
                <w:rFonts w:ascii="Times New Roman" w:hAnsi="Times New Roman"/>
                <w:rtl/>
                <w:lang w:bidi="ar-JO"/>
              </w:rPr>
            </w:pPr>
            <w:r w:rsidRPr="00813685">
              <w:rPr>
                <w:rFonts w:ascii="Times New Roman" w:hAnsi="Times New Roman"/>
                <w:rtl/>
                <w:lang w:bidi="ar-JO"/>
              </w:rPr>
              <w:t>مستوى المقرر: ال</w:t>
            </w:r>
            <w:r w:rsidR="00CA5CC8">
              <w:rPr>
                <w:rFonts w:ascii="Times New Roman" w:hAnsi="Times New Roman" w:hint="cs"/>
                <w:rtl/>
                <w:lang w:bidi="ar-JO"/>
              </w:rPr>
              <w:t>مستوى السادس</w:t>
            </w:r>
          </w:p>
        </w:tc>
        <w:tc>
          <w:tcPr>
            <w:tcW w:w="4250" w:type="dxa"/>
          </w:tcPr>
          <w:p w:rsidR="001F395B" w:rsidRPr="00813685" w:rsidRDefault="001F395B" w:rsidP="00A23EDE">
            <w:pPr>
              <w:spacing w:line="360" w:lineRule="auto"/>
              <w:rPr>
                <w:rFonts w:ascii="Times New Roman" w:hAnsi="Times New Roman"/>
                <w:rtl/>
                <w:lang w:bidi="ar-JO"/>
              </w:rPr>
            </w:pPr>
            <w:r w:rsidRPr="00813685">
              <w:rPr>
                <w:rFonts w:ascii="Times New Roman" w:hAnsi="Times New Roman"/>
                <w:rtl/>
                <w:lang w:bidi="ar-JO"/>
              </w:rPr>
              <w:t>الساعات المعتمدة: 3</w:t>
            </w:r>
          </w:p>
        </w:tc>
      </w:tr>
    </w:tbl>
    <w:p w:rsidR="001F395B" w:rsidRPr="00813685" w:rsidRDefault="001F395B" w:rsidP="001F395B">
      <w:pPr>
        <w:rPr>
          <w:rFonts w:ascii="Times New Roman" w:hAnsi="Times New Roman"/>
          <w:rtl/>
          <w:lang w:bidi="ar-JO"/>
        </w:rPr>
      </w:pPr>
      <w:r w:rsidRPr="00813685">
        <w:rPr>
          <w:rFonts w:ascii="Times New Roman" w:hAnsi="Times New Roman"/>
          <w:rtl/>
          <w:lang w:bidi="ar-JO"/>
        </w:rPr>
        <w:t>وصف المقرر :</w:t>
      </w:r>
      <w:r w:rsidRPr="00813685">
        <w:rPr>
          <w:rFonts w:ascii="Times New Roman" w:hAnsi="Times New Roman"/>
          <w:rtl/>
          <w:lang w:bidi="ar-JO"/>
        </w:rPr>
        <w:tab/>
      </w:r>
      <w:r w:rsidRPr="00813685">
        <w:rPr>
          <w:rFonts w:ascii="Times New Roman" w:hAnsi="Times New Roman"/>
          <w:rtl/>
          <w:lang w:bidi="ar-JO"/>
        </w:rPr>
        <w:tab/>
      </w:r>
      <w:r w:rsidRPr="00813685">
        <w:rPr>
          <w:rFonts w:ascii="Times New Roman" w:hAnsi="Times New Roman"/>
          <w:rtl/>
          <w:lang w:bidi="ar-JO"/>
        </w:rPr>
        <w:tab/>
      </w:r>
      <w:r w:rsidRPr="00813685">
        <w:rPr>
          <w:rFonts w:ascii="Times New Roman" w:hAnsi="Times New Roman"/>
          <w:rtl/>
          <w:lang w:bidi="ar-JO"/>
        </w:rPr>
        <w:tab/>
      </w:r>
      <w:r w:rsidRPr="00813685">
        <w:rPr>
          <w:rFonts w:ascii="Times New Roman" w:hAnsi="Times New Roman"/>
          <w:rtl/>
          <w:lang w:bidi="ar-JO"/>
        </w:rPr>
        <w:tab/>
      </w:r>
      <w:r w:rsidRPr="00813685">
        <w:rPr>
          <w:rFonts w:ascii="Times New Roman" w:hAnsi="Times New Roman"/>
          <w:rtl/>
          <w:lang w:bidi="ar-JO"/>
        </w:rPr>
        <w:tab/>
      </w:r>
      <w:r w:rsidRPr="00813685">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1F395B" w:rsidRPr="00813685" w:rsidTr="00A23EDE">
        <w:trPr>
          <w:trHeight w:val="1030"/>
        </w:trPr>
        <w:tc>
          <w:tcPr>
            <w:tcW w:w="4261" w:type="dxa"/>
          </w:tcPr>
          <w:p w:rsidR="001F395B" w:rsidRPr="00813685" w:rsidRDefault="001F395B" w:rsidP="00A23EDE">
            <w:pPr>
              <w:rPr>
                <w:rFonts w:ascii="Times New Roman" w:hAnsi="Times New Roman"/>
                <w:rtl/>
                <w:lang w:bidi="ar-JO"/>
              </w:rPr>
            </w:pPr>
            <w:r w:rsidRPr="00813685">
              <w:rPr>
                <w:rFonts w:cs="Arabic Transparent" w:hint="cs"/>
                <w:rtl/>
              </w:rPr>
              <w:t xml:space="preserve">يتناول </w:t>
            </w:r>
            <w:r w:rsidRPr="00813685">
              <w:rPr>
                <w:rFonts w:cs="Arabic Transparent"/>
                <w:rtl/>
              </w:rPr>
              <w:t xml:space="preserve">النظم الحديثة </w:t>
            </w:r>
            <w:r w:rsidRPr="00813685">
              <w:rPr>
                <w:rFonts w:cs="Arabic Transparent" w:hint="cs"/>
                <w:rtl/>
              </w:rPr>
              <w:t>لتخزين</w:t>
            </w:r>
            <w:r w:rsidRPr="00813685">
              <w:rPr>
                <w:rFonts w:cs="Arabic Transparent"/>
                <w:rtl/>
              </w:rPr>
              <w:t xml:space="preserve"> المعلومات واسترجاعها وكيفية عملها واستخدامها</w:t>
            </w:r>
            <w:r w:rsidRPr="00813685">
              <w:rPr>
                <w:rFonts w:cs="Arabic Transparent" w:hint="cs"/>
                <w:rtl/>
              </w:rPr>
              <w:t>؛  من حيث الأسس والمفاهيم  النظرية المتعلقة بهذه النظم</w:t>
            </w:r>
            <w:r>
              <w:rPr>
                <w:rFonts w:cs="Arabic Transparent" w:hint="cs"/>
                <w:rtl/>
              </w:rPr>
              <w:t xml:space="preserve">، </w:t>
            </w:r>
            <w:r w:rsidRPr="00813685">
              <w:rPr>
                <w:rFonts w:cs="Arabic Transparent" w:hint="cs"/>
                <w:rtl/>
              </w:rPr>
              <w:t xml:space="preserve"> والتخزين الآلي للمعلومات واسترجاعها</w:t>
            </w:r>
            <w:r>
              <w:rPr>
                <w:rFonts w:cs="Arabic Transparent" w:hint="cs"/>
                <w:rtl/>
              </w:rPr>
              <w:t xml:space="preserve">، </w:t>
            </w:r>
            <w:r w:rsidRPr="00813685">
              <w:rPr>
                <w:rFonts w:cs="Arabic Transparent" w:hint="cs"/>
                <w:rtl/>
              </w:rPr>
              <w:t>ويلقي الضوء على مراحل تطور هذه النظم</w:t>
            </w:r>
            <w:r>
              <w:rPr>
                <w:rFonts w:cs="Arabic Transparent" w:hint="cs"/>
                <w:rtl/>
              </w:rPr>
              <w:t xml:space="preserve">، </w:t>
            </w:r>
            <w:r w:rsidRPr="00813685">
              <w:rPr>
                <w:rFonts w:cs="Arabic Transparent" w:hint="cs"/>
                <w:rtl/>
              </w:rPr>
              <w:t xml:space="preserve"> ويتعرف على </w:t>
            </w:r>
            <w:r>
              <w:rPr>
                <w:rFonts w:cs="Arabic Transparent" w:hint="cs"/>
                <w:rtl/>
              </w:rPr>
              <w:t>آ</w:t>
            </w:r>
            <w:r w:rsidRPr="00813685">
              <w:rPr>
                <w:rFonts w:cs="Arabic Transparent" w:hint="cs"/>
                <w:rtl/>
              </w:rPr>
              <w:t>ليات التعامل مع هذه النظم وتقنيات</w:t>
            </w:r>
            <w:r>
              <w:rPr>
                <w:rFonts w:cs="Arabic Transparent" w:hint="cs"/>
                <w:rtl/>
              </w:rPr>
              <w:t>ها</w:t>
            </w:r>
            <w:r w:rsidRPr="00813685">
              <w:rPr>
                <w:rFonts w:cs="Arabic Transparent" w:hint="cs"/>
                <w:rtl/>
              </w:rPr>
              <w:t xml:space="preserve"> والإفادة منها</w:t>
            </w:r>
            <w:r>
              <w:rPr>
                <w:rFonts w:cs="Arabic Transparent" w:hint="cs"/>
                <w:rtl/>
              </w:rPr>
              <w:t xml:space="preserve">، </w:t>
            </w:r>
            <w:r w:rsidRPr="00813685">
              <w:rPr>
                <w:rFonts w:cs="Arabic Transparent" w:hint="cs"/>
                <w:rtl/>
              </w:rPr>
              <w:t xml:space="preserve"> </w:t>
            </w:r>
            <w:r>
              <w:rPr>
                <w:rFonts w:cs="Arabic Transparent" w:hint="cs"/>
                <w:rtl/>
              </w:rPr>
              <w:t>و</w:t>
            </w:r>
            <w:r w:rsidRPr="00813685">
              <w:rPr>
                <w:rFonts w:cs="Arabic Transparent" w:hint="cs"/>
                <w:rtl/>
              </w:rPr>
              <w:t>تقييمها</w:t>
            </w:r>
            <w:r>
              <w:rPr>
                <w:rFonts w:cs="Arabic Transparent" w:hint="cs"/>
                <w:rtl/>
              </w:rPr>
              <w:t xml:space="preserve">، </w:t>
            </w:r>
            <w:r w:rsidRPr="00813685">
              <w:rPr>
                <w:rFonts w:cs="Arabic Transparent" w:hint="cs"/>
                <w:rtl/>
              </w:rPr>
              <w:t xml:space="preserve"> واختيارها</w:t>
            </w:r>
            <w:r>
              <w:rPr>
                <w:rFonts w:cs="Arabic Transparent" w:hint="cs"/>
                <w:rtl/>
              </w:rPr>
              <w:t xml:space="preserve">، </w:t>
            </w:r>
            <w:r w:rsidRPr="00813685">
              <w:rPr>
                <w:rFonts w:cs="Arabic Transparent" w:hint="cs"/>
                <w:rtl/>
              </w:rPr>
              <w:t xml:space="preserve"> وتدريب المستفيدين على التعامل معها.</w:t>
            </w:r>
          </w:p>
        </w:tc>
        <w:tc>
          <w:tcPr>
            <w:tcW w:w="4261" w:type="dxa"/>
          </w:tcPr>
          <w:p w:rsidR="001F395B" w:rsidRPr="00CF0944" w:rsidRDefault="00CF0944" w:rsidP="00CF0944">
            <w:pPr>
              <w:bidi w:val="0"/>
              <w:rPr>
                <w:rFonts w:ascii="Times New Roman" w:hAnsi="Times New Roman"/>
                <w:lang w:val="en-GB"/>
              </w:rPr>
            </w:pPr>
            <w:r w:rsidRPr="00477AB7">
              <w:rPr>
                <w:lang w:val="en-GB" w:bidi="ar-EG"/>
              </w:rPr>
              <w:t xml:space="preserve">Deals with modern systems </w:t>
            </w:r>
            <w:r>
              <w:rPr>
                <w:lang w:val="en-GB" w:bidi="ar-EG"/>
              </w:rPr>
              <w:t>for</w:t>
            </w:r>
            <w:r w:rsidRPr="00477AB7">
              <w:rPr>
                <w:lang w:val="en-GB" w:bidi="ar-EG"/>
              </w:rPr>
              <w:t xml:space="preserve"> stor</w:t>
            </w:r>
            <w:r>
              <w:rPr>
                <w:lang w:val="en-GB" w:bidi="ar-EG"/>
              </w:rPr>
              <w:t>age</w:t>
            </w:r>
            <w:r w:rsidRPr="00477AB7">
              <w:rPr>
                <w:lang w:val="en-GB" w:bidi="ar-EG"/>
              </w:rPr>
              <w:t xml:space="preserve"> and retriev</w:t>
            </w:r>
            <w:r>
              <w:rPr>
                <w:lang w:val="en-GB" w:bidi="ar-EG"/>
              </w:rPr>
              <w:t>al</w:t>
            </w:r>
            <w:r w:rsidRPr="00477AB7">
              <w:rPr>
                <w:lang w:val="en-GB" w:bidi="ar-EG"/>
              </w:rPr>
              <w:t xml:space="preserve"> </w:t>
            </w:r>
            <w:r>
              <w:rPr>
                <w:lang w:val="en-GB" w:bidi="ar-EG"/>
              </w:rPr>
              <w:t xml:space="preserve">of </w:t>
            </w:r>
            <w:r w:rsidRPr="00477AB7">
              <w:rPr>
                <w:lang w:val="en-GB" w:bidi="ar-EG"/>
              </w:rPr>
              <w:t>information, how they work</w:t>
            </w:r>
            <w:r>
              <w:rPr>
                <w:lang w:val="en-GB" w:bidi="ar-EG"/>
              </w:rPr>
              <w:t xml:space="preserve"> and how</w:t>
            </w:r>
            <w:r w:rsidRPr="00477AB7">
              <w:rPr>
                <w:lang w:val="en-GB" w:bidi="ar-EG"/>
              </w:rPr>
              <w:t xml:space="preserve"> </w:t>
            </w:r>
            <w:r>
              <w:rPr>
                <w:lang w:val="en-GB" w:bidi="ar-EG"/>
              </w:rPr>
              <w:t>to use them,</w:t>
            </w:r>
            <w:r w:rsidRPr="00477AB7">
              <w:rPr>
                <w:lang w:val="en-GB" w:bidi="ar-EG"/>
              </w:rPr>
              <w:t xml:space="preserve"> </w:t>
            </w:r>
            <w:r w:rsidRPr="00CD6754">
              <w:rPr>
                <w:lang w:val="en-GB" w:bidi="ar-EG"/>
              </w:rPr>
              <w:t>in terms of principles and theoretical</w:t>
            </w:r>
            <w:r w:rsidRPr="006E0849">
              <w:rPr>
                <w:rFonts w:ascii="Tahoma" w:hAnsi="Tahoma" w:cs="Tahoma"/>
                <w:sz w:val="28"/>
                <w:szCs w:val="28"/>
                <w:lang w:val="en-GB" w:bidi="ar-EG"/>
              </w:rPr>
              <w:t xml:space="preserve"> </w:t>
            </w:r>
            <w:r w:rsidRPr="006E0849">
              <w:rPr>
                <w:lang w:val="en-GB" w:bidi="ar-EG"/>
              </w:rPr>
              <w:t>concepts,</w:t>
            </w:r>
            <w:r>
              <w:rPr>
                <w:lang w:val="en-GB" w:bidi="ar-EG"/>
              </w:rPr>
              <w:t xml:space="preserve"> and electronic storage and retrieval of information related to them. In addition It sheds light on stages of development of these systems as well as identifies mechanisms to deal with them and their technologies, how to benefit, evaluate and select them. The course also deals with training users and how to deal with them.</w:t>
            </w:r>
          </w:p>
        </w:tc>
      </w:tr>
    </w:tbl>
    <w:p w:rsidR="001F395B" w:rsidRPr="00813685" w:rsidRDefault="001F395B" w:rsidP="001F395B">
      <w:pPr>
        <w:rPr>
          <w:rFonts w:ascii="Times New Roman" w:hAnsi="Times New Roman"/>
          <w:rtl/>
          <w:lang w:bidi="ar-JO"/>
        </w:rPr>
      </w:pPr>
      <w:r w:rsidRPr="00813685">
        <w:rPr>
          <w:rFonts w:ascii="Times New Roman" w:hAnsi="Times New Roman"/>
          <w:rtl/>
          <w:lang w:bidi="ar-JO"/>
        </w:rPr>
        <w:t>أهداف المقرر :</w:t>
      </w:r>
      <w:r w:rsidRPr="00813685">
        <w:rPr>
          <w:rFonts w:ascii="Times New Roman" w:hAnsi="Times New Roman"/>
          <w:rtl/>
          <w:lang w:bidi="ar-JO"/>
        </w:rPr>
        <w:tab/>
      </w:r>
      <w:r w:rsidRPr="00813685">
        <w:rPr>
          <w:rFonts w:ascii="Times New Roman" w:hAnsi="Times New Roman"/>
          <w:rtl/>
          <w:lang w:bidi="ar-JO"/>
        </w:rPr>
        <w:tab/>
      </w:r>
      <w:r w:rsidRPr="00813685">
        <w:rPr>
          <w:rFonts w:ascii="Times New Roman" w:hAnsi="Times New Roman"/>
          <w:rtl/>
          <w:lang w:bidi="ar-JO"/>
        </w:rPr>
        <w:tab/>
      </w:r>
      <w:r w:rsidRPr="00813685">
        <w:rPr>
          <w:rFonts w:ascii="Times New Roman" w:hAnsi="Times New Roman"/>
          <w:rtl/>
          <w:lang w:bidi="ar-JO"/>
        </w:rPr>
        <w:tab/>
      </w:r>
      <w:r w:rsidRPr="00813685">
        <w:rPr>
          <w:rFonts w:ascii="Times New Roman" w:hAnsi="Times New Roman"/>
          <w:rtl/>
          <w:lang w:bidi="ar-JO"/>
        </w:rPr>
        <w:tab/>
      </w:r>
      <w:r w:rsidRPr="00813685">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1F395B" w:rsidRPr="00813685" w:rsidTr="00A23EDE">
        <w:tc>
          <w:tcPr>
            <w:tcW w:w="4261" w:type="dxa"/>
          </w:tcPr>
          <w:p w:rsidR="001F395B" w:rsidRPr="00813685" w:rsidRDefault="001F395B" w:rsidP="00A23EDE">
            <w:pPr>
              <w:numPr>
                <w:ilvl w:val="0"/>
                <w:numId w:val="38"/>
              </w:numPr>
              <w:spacing w:after="0" w:line="240" w:lineRule="auto"/>
              <w:rPr>
                <w:rtl/>
              </w:rPr>
            </w:pPr>
            <w:r w:rsidRPr="00813685">
              <w:rPr>
                <w:rtl/>
              </w:rPr>
              <w:t xml:space="preserve">معرفة المفاهيم </w:t>
            </w:r>
            <w:r>
              <w:rPr>
                <w:rtl/>
              </w:rPr>
              <w:t xml:space="preserve">الأساس </w:t>
            </w:r>
            <w:r w:rsidRPr="00813685">
              <w:rPr>
                <w:rtl/>
              </w:rPr>
              <w:t>المرتبطة بتخزين المعلومات واسترجاعها .</w:t>
            </w:r>
          </w:p>
        </w:tc>
        <w:tc>
          <w:tcPr>
            <w:tcW w:w="4261" w:type="dxa"/>
          </w:tcPr>
          <w:p w:rsidR="001F395B" w:rsidRPr="00813685" w:rsidRDefault="001F395B" w:rsidP="00A23EDE">
            <w:pPr>
              <w:rPr>
                <w:rFonts w:ascii="Times New Roman" w:hAnsi="Times New Roman"/>
                <w:rtl/>
              </w:rPr>
            </w:pPr>
          </w:p>
        </w:tc>
      </w:tr>
      <w:tr w:rsidR="001F395B" w:rsidRPr="00813685" w:rsidTr="00A23EDE">
        <w:tc>
          <w:tcPr>
            <w:tcW w:w="4261" w:type="dxa"/>
          </w:tcPr>
          <w:p w:rsidR="001F395B" w:rsidRPr="00813685" w:rsidRDefault="001F395B" w:rsidP="00A23EDE">
            <w:pPr>
              <w:numPr>
                <w:ilvl w:val="0"/>
                <w:numId w:val="38"/>
              </w:numPr>
              <w:spacing w:after="0" w:line="240" w:lineRule="auto"/>
              <w:rPr>
                <w:rtl/>
              </w:rPr>
            </w:pPr>
            <w:r w:rsidRPr="00813685">
              <w:rPr>
                <w:rtl/>
              </w:rPr>
              <w:t>معرفة مراحل نشأة نظم اختزان المعلومات واسترجاعها وتطور</w:t>
            </w:r>
            <w:r>
              <w:rPr>
                <w:rFonts w:hint="cs"/>
                <w:rtl/>
              </w:rPr>
              <w:t>ها</w:t>
            </w:r>
            <w:r w:rsidRPr="00813685">
              <w:rPr>
                <w:rtl/>
              </w:rPr>
              <w:t>.</w:t>
            </w:r>
          </w:p>
        </w:tc>
        <w:tc>
          <w:tcPr>
            <w:tcW w:w="4261" w:type="dxa"/>
          </w:tcPr>
          <w:p w:rsidR="001F395B" w:rsidRPr="00813685" w:rsidRDefault="001F395B" w:rsidP="00A23EDE">
            <w:pPr>
              <w:rPr>
                <w:rFonts w:ascii="Times New Roman" w:hAnsi="Times New Roman"/>
                <w:rtl/>
                <w:lang w:bidi="ar-JO"/>
              </w:rPr>
            </w:pPr>
          </w:p>
        </w:tc>
      </w:tr>
      <w:tr w:rsidR="001F395B" w:rsidRPr="00813685" w:rsidTr="00A23EDE">
        <w:tc>
          <w:tcPr>
            <w:tcW w:w="4261" w:type="dxa"/>
          </w:tcPr>
          <w:p w:rsidR="001F395B" w:rsidRPr="00813685" w:rsidRDefault="001F395B" w:rsidP="00A23EDE">
            <w:pPr>
              <w:numPr>
                <w:ilvl w:val="0"/>
                <w:numId w:val="38"/>
              </w:numPr>
              <w:spacing w:after="0" w:line="240" w:lineRule="auto"/>
            </w:pPr>
            <w:r w:rsidRPr="00813685">
              <w:rPr>
                <w:rtl/>
              </w:rPr>
              <w:t xml:space="preserve">إكنساب مهارات التعامل مع نظم التخزين والاسترجاع  ومهارات البحث في قواعد البيانات الآلية </w:t>
            </w:r>
          </w:p>
        </w:tc>
        <w:tc>
          <w:tcPr>
            <w:tcW w:w="4261" w:type="dxa"/>
          </w:tcPr>
          <w:p w:rsidR="001F395B" w:rsidRPr="00813685" w:rsidRDefault="001F395B" w:rsidP="00A23EDE">
            <w:pPr>
              <w:rPr>
                <w:rFonts w:ascii="Times New Roman" w:hAnsi="Times New Roman"/>
                <w:rtl/>
                <w:lang w:bidi="ar-JO"/>
              </w:rPr>
            </w:pPr>
          </w:p>
        </w:tc>
      </w:tr>
    </w:tbl>
    <w:p w:rsidR="001F395B" w:rsidRPr="00813685" w:rsidRDefault="001F395B" w:rsidP="001F395B">
      <w:pPr>
        <w:rPr>
          <w:rFonts w:ascii="Times New Roman" w:hAnsi="Times New Roman"/>
          <w:u w:val="single"/>
          <w:rtl/>
          <w:lang w:bidi="ar-JO"/>
        </w:rPr>
      </w:pPr>
      <w:r w:rsidRPr="00813685">
        <w:rPr>
          <w:rFonts w:ascii="Times New Roman" w:hAnsi="Times New Roman"/>
          <w:u w:val="single"/>
          <w:rtl/>
          <w:lang w:bidi="ar-JO"/>
        </w:rPr>
        <w:t>مخرجات التعليم: (الفهم والمعرفة والمهارات الذهنية والعملية)</w:t>
      </w:r>
    </w:p>
    <w:p w:rsidR="001F395B" w:rsidRPr="00813685" w:rsidRDefault="001F395B" w:rsidP="001F395B">
      <w:pPr>
        <w:rPr>
          <w:rFonts w:ascii="Times New Roman" w:hAnsi="Times New Roman"/>
          <w:rtl/>
          <w:lang w:bidi="ar-JO"/>
        </w:rPr>
      </w:pPr>
      <w:r w:rsidRPr="00813685">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1F395B" w:rsidRPr="00813685" w:rsidTr="00A23EDE">
        <w:tc>
          <w:tcPr>
            <w:tcW w:w="4250" w:type="dxa"/>
          </w:tcPr>
          <w:p w:rsidR="001F395B" w:rsidRPr="00813685" w:rsidRDefault="001F395B"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813685">
              <w:rPr>
                <w:rtl/>
              </w:rPr>
              <w:t xml:space="preserve"> التعامل مع نظم التخزين والاسترجاع</w:t>
            </w:r>
          </w:p>
        </w:tc>
        <w:tc>
          <w:tcPr>
            <w:tcW w:w="4249" w:type="dxa"/>
          </w:tcPr>
          <w:p w:rsidR="001F395B" w:rsidRPr="00813685" w:rsidRDefault="001F395B" w:rsidP="00A23EDE">
            <w:pPr>
              <w:rPr>
                <w:rFonts w:ascii="Times New Roman" w:hAnsi="Times New Roman"/>
                <w:rtl/>
                <w:lang w:bidi="ar-JO"/>
              </w:rPr>
            </w:pPr>
          </w:p>
        </w:tc>
      </w:tr>
      <w:tr w:rsidR="001F395B" w:rsidRPr="00813685" w:rsidTr="00A23EDE">
        <w:tc>
          <w:tcPr>
            <w:tcW w:w="4250" w:type="dxa"/>
          </w:tcPr>
          <w:p w:rsidR="001F395B" w:rsidRPr="00813685" w:rsidRDefault="001F395B" w:rsidP="00A23EDE">
            <w:pPr>
              <w:pBdr>
                <w:top w:val="single" w:sz="4" w:space="1" w:color="auto"/>
                <w:left w:val="single" w:sz="4" w:space="4" w:color="auto"/>
                <w:bottom w:val="single" w:sz="4" w:space="1" w:color="auto"/>
                <w:right w:val="single" w:sz="4" w:space="4" w:color="auto"/>
              </w:pBdr>
            </w:pPr>
            <w:r w:rsidRPr="00813685">
              <w:rPr>
                <w:rtl/>
              </w:rPr>
              <w:t xml:space="preserve"> تحليل تساؤلات المستفيدين</w:t>
            </w:r>
            <w:r w:rsidRPr="00813685">
              <w:t xml:space="preserve"> .</w:t>
            </w:r>
          </w:p>
        </w:tc>
        <w:tc>
          <w:tcPr>
            <w:tcW w:w="4249" w:type="dxa"/>
          </w:tcPr>
          <w:p w:rsidR="001F395B" w:rsidRPr="00813685" w:rsidRDefault="001F395B" w:rsidP="00A23EDE">
            <w:pPr>
              <w:rPr>
                <w:rFonts w:ascii="Times New Roman" w:hAnsi="Times New Roman"/>
                <w:rtl/>
                <w:lang w:bidi="ar-JO"/>
              </w:rPr>
            </w:pPr>
          </w:p>
        </w:tc>
      </w:tr>
      <w:tr w:rsidR="001F395B" w:rsidRPr="00813685" w:rsidTr="00A23EDE">
        <w:tc>
          <w:tcPr>
            <w:tcW w:w="4250" w:type="dxa"/>
          </w:tcPr>
          <w:p w:rsidR="001F395B" w:rsidRPr="00813685" w:rsidRDefault="001F395B" w:rsidP="00A23EDE">
            <w:pPr>
              <w:pBdr>
                <w:top w:val="single" w:sz="4" w:space="1" w:color="auto"/>
                <w:left w:val="single" w:sz="4" w:space="4" w:color="auto"/>
                <w:bottom w:val="single" w:sz="4" w:space="1" w:color="auto"/>
                <w:right w:val="single" w:sz="4" w:space="4" w:color="auto"/>
              </w:pBdr>
              <w:rPr>
                <w:rtl/>
              </w:rPr>
            </w:pPr>
            <w:r w:rsidRPr="00813685">
              <w:rPr>
                <w:rtl/>
              </w:rPr>
              <w:t xml:space="preserve"> إعداد استراتيجيات البحث في قواعد البيانات الآلية</w:t>
            </w:r>
            <w:r w:rsidRPr="00813685">
              <w:t>.</w:t>
            </w:r>
          </w:p>
        </w:tc>
        <w:tc>
          <w:tcPr>
            <w:tcW w:w="4249" w:type="dxa"/>
          </w:tcPr>
          <w:p w:rsidR="001F395B" w:rsidRPr="00813685" w:rsidRDefault="001F395B" w:rsidP="00A23EDE">
            <w:pPr>
              <w:rPr>
                <w:rFonts w:ascii="Times New Roman" w:hAnsi="Times New Roman"/>
                <w:rtl/>
                <w:lang w:bidi="ar-JO"/>
              </w:rPr>
            </w:pPr>
          </w:p>
        </w:tc>
      </w:tr>
      <w:tr w:rsidR="001F395B" w:rsidRPr="00813685" w:rsidTr="00A23EDE">
        <w:tc>
          <w:tcPr>
            <w:tcW w:w="4250" w:type="dxa"/>
          </w:tcPr>
          <w:p w:rsidR="001F395B" w:rsidRPr="00813685" w:rsidRDefault="001F395B" w:rsidP="00A23EDE">
            <w:pPr>
              <w:pBdr>
                <w:top w:val="single" w:sz="4" w:space="1" w:color="auto"/>
                <w:left w:val="single" w:sz="4" w:space="4" w:color="auto"/>
                <w:bottom w:val="single" w:sz="4" w:space="1" w:color="auto"/>
                <w:right w:val="single" w:sz="4" w:space="4" w:color="auto"/>
              </w:pBdr>
              <w:rPr>
                <w:rtl/>
              </w:rPr>
            </w:pPr>
            <w:r w:rsidRPr="00813685">
              <w:rPr>
                <w:rtl/>
              </w:rPr>
              <w:t xml:space="preserve"> اختيار قواعد البيانات الآلية</w:t>
            </w:r>
            <w:r>
              <w:rPr>
                <w:rFonts w:hint="cs"/>
                <w:rtl/>
              </w:rPr>
              <w:t xml:space="preserve"> </w:t>
            </w:r>
            <w:r w:rsidRPr="00813685">
              <w:rPr>
                <w:rtl/>
              </w:rPr>
              <w:t>وتق</w:t>
            </w:r>
            <w:r>
              <w:rPr>
                <w:rFonts w:hint="cs"/>
                <w:rtl/>
              </w:rPr>
              <w:t>ي</w:t>
            </w:r>
            <w:r w:rsidRPr="00813685">
              <w:rPr>
                <w:rtl/>
              </w:rPr>
              <w:t>يم</w:t>
            </w:r>
            <w:r>
              <w:rPr>
                <w:rFonts w:hint="cs"/>
                <w:rtl/>
              </w:rPr>
              <w:t>ها</w:t>
            </w:r>
            <w:r w:rsidRPr="00813685">
              <w:rPr>
                <w:rFonts w:hint="cs"/>
                <w:rtl/>
              </w:rPr>
              <w:t>.</w:t>
            </w:r>
          </w:p>
        </w:tc>
        <w:tc>
          <w:tcPr>
            <w:tcW w:w="4249" w:type="dxa"/>
          </w:tcPr>
          <w:p w:rsidR="001F395B" w:rsidRPr="00813685" w:rsidRDefault="001F395B" w:rsidP="00A23EDE">
            <w:pPr>
              <w:rPr>
                <w:rFonts w:ascii="Times New Roman" w:hAnsi="Times New Roman"/>
                <w:rtl/>
                <w:lang w:bidi="ar-JO"/>
              </w:rPr>
            </w:pPr>
          </w:p>
        </w:tc>
      </w:tr>
    </w:tbl>
    <w:p w:rsidR="001F395B" w:rsidRPr="00813685" w:rsidRDefault="001F395B" w:rsidP="001F395B">
      <w:pPr>
        <w:rPr>
          <w:rFonts w:ascii="Times New Roman" w:hAnsi="Times New Roman"/>
          <w:u w:val="single"/>
          <w:rtl/>
        </w:rPr>
      </w:pPr>
      <w:r w:rsidRPr="00813685">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1F395B" w:rsidRPr="00813685" w:rsidTr="00A23EDE">
        <w:tc>
          <w:tcPr>
            <w:tcW w:w="2130" w:type="dxa"/>
            <w:tcBorders>
              <w:top w:val="double" w:sz="4" w:space="0" w:color="auto"/>
              <w:bottom w:val="double" w:sz="4" w:space="0" w:color="auto"/>
            </w:tcBorders>
            <w:shd w:val="clear" w:color="auto" w:fill="E6E6E6"/>
          </w:tcPr>
          <w:p w:rsidR="001F395B" w:rsidRPr="00813685" w:rsidRDefault="001F395B" w:rsidP="00A23EDE">
            <w:pPr>
              <w:jc w:val="center"/>
              <w:rPr>
                <w:rFonts w:ascii="Times New Roman" w:hAnsi="Times New Roman"/>
                <w:rtl/>
                <w:lang w:bidi="ar-JO"/>
              </w:rPr>
            </w:pPr>
            <w:r w:rsidRPr="00813685">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1F395B" w:rsidRPr="00813685" w:rsidRDefault="001F395B" w:rsidP="00A23EDE">
            <w:pPr>
              <w:jc w:val="center"/>
              <w:rPr>
                <w:rFonts w:ascii="Times New Roman" w:hAnsi="Times New Roman"/>
                <w:rtl/>
                <w:lang w:bidi="ar-JO"/>
              </w:rPr>
            </w:pPr>
            <w:r w:rsidRPr="00813685">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1F395B" w:rsidRPr="00813685" w:rsidRDefault="001F395B" w:rsidP="00A23EDE">
            <w:pPr>
              <w:jc w:val="center"/>
              <w:rPr>
                <w:rFonts w:ascii="Times New Roman" w:hAnsi="Times New Roman"/>
                <w:rtl/>
                <w:lang w:bidi="ar-JO"/>
              </w:rPr>
            </w:pPr>
            <w:r w:rsidRPr="00813685">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1F395B" w:rsidRPr="00813685" w:rsidRDefault="001F395B" w:rsidP="00A23EDE">
            <w:pPr>
              <w:jc w:val="center"/>
              <w:rPr>
                <w:rFonts w:ascii="Times New Roman" w:hAnsi="Times New Roman"/>
                <w:rtl/>
                <w:lang w:bidi="ar-JO"/>
              </w:rPr>
            </w:pPr>
            <w:r w:rsidRPr="00813685">
              <w:rPr>
                <w:rFonts w:ascii="Times New Roman" w:hAnsi="Times New Roman"/>
                <w:rtl/>
                <w:lang w:bidi="ar-JO"/>
              </w:rPr>
              <w:t>سنة النشر</w:t>
            </w:r>
          </w:p>
        </w:tc>
      </w:tr>
      <w:tr w:rsidR="001F395B" w:rsidRPr="00813685" w:rsidTr="00A23EDE">
        <w:tc>
          <w:tcPr>
            <w:tcW w:w="2130" w:type="dxa"/>
            <w:tcBorders>
              <w:top w:val="double" w:sz="4" w:space="0" w:color="auto"/>
              <w:bottom w:val="double" w:sz="4" w:space="0" w:color="auto"/>
            </w:tcBorders>
          </w:tcPr>
          <w:p w:rsidR="001F395B" w:rsidRPr="00813685" w:rsidRDefault="001F395B" w:rsidP="00A23EDE">
            <w:pPr>
              <w:jc w:val="both"/>
              <w:rPr>
                <w:rFonts w:ascii="Times New Roman" w:hAnsi="Times New Roman"/>
                <w:rtl/>
              </w:rPr>
            </w:pPr>
            <w:r w:rsidRPr="00813685">
              <w:rPr>
                <w:rFonts w:cs="Arabic Transparent" w:hint="cs"/>
                <w:rtl/>
              </w:rPr>
              <w:t>نظم استرجاع المعلومات</w:t>
            </w:r>
          </w:p>
        </w:tc>
        <w:tc>
          <w:tcPr>
            <w:tcW w:w="2130" w:type="dxa"/>
            <w:tcBorders>
              <w:top w:val="double" w:sz="4" w:space="0" w:color="auto"/>
              <w:bottom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hint="cs"/>
                <w:rtl/>
              </w:rPr>
              <w:t>لانكستر</w:t>
            </w:r>
            <w:r>
              <w:rPr>
                <w:rFonts w:cs="Arabic Transparent" w:hint="cs"/>
                <w:rtl/>
              </w:rPr>
              <w:t xml:space="preserve">، </w:t>
            </w:r>
            <w:r w:rsidRPr="00813685">
              <w:rPr>
                <w:rFonts w:cs="Arabic Transparent" w:hint="cs"/>
                <w:rtl/>
              </w:rPr>
              <w:t xml:space="preserve"> ولفرد </w:t>
            </w:r>
            <w:r>
              <w:rPr>
                <w:rFonts w:cs="Arabic Transparent" w:hint="cs"/>
                <w:rtl/>
              </w:rPr>
              <w:t xml:space="preserve">، </w:t>
            </w:r>
            <w:r w:rsidRPr="00813685">
              <w:rPr>
                <w:rFonts w:cs="Arabic Transparent"/>
                <w:rtl/>
              </w:rPr>
              <w:t xml:space="preserve"> أ. ج. وورنر</w:t>
            </w:r>
          </w:p>
        </w:tc>
        <w:tc>
          <w:tcPr>
            <w:tcW w:w="2131" w:type="dxa"/>
            <w:tcBorders>
              <w:top w:val="double" w:sz="4" w:space="0" w:color="auto"/>
              <w:bottom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hint="cs"/>
                <w:rtl/>
              </w:rPr>
              <w:t>مكتبة الملك فهد الوطنية</w:t>
            </w:r>
          </w:p>
        </w:tc>
        <w:tc>
          <w:tcPr>
            <w:tcW w:w="2131" w:type="dxa"/>
            <w:tcBorders>
              <w:top w:val="double" w:sz="4" w:space="0" w:color="auto"/>
              <w:bottom w:val="double" w:sz="4" w:space="0" w:color="auto"/>
            </w:tcBorders>
          </w:tcPr>
          <w:p w:rsidR="001F395B" w:rsidRPr="00813685" w:rsidRDefault="001F395B" w:rsidP="00A23EDE">
            <w:pPr>
              <w:jc w:val="center"/>
              <w:rPr>
                <w:rFonts w:ascii="Times New Roman" w:hAnsi="Times New Roman"/>
                <w:rtl/>
              </w:rPr>
            </w:pPr>
            <w:r w:rsidRPr="00813685">
              <w:rPr>
                <w:rFonts w:cs="Arabic Transparent" w:hint="cs"/>
                <w:rtl/>
              </w:rPr>
              <w:t>1418هـ</w:t>
            </w:r>
          </w:p>
        </w:tc>
      </w:tr>
      <w:tr w:rsidR="001F395B" w:rsidRPr="00813685" w:rsidTr="00A23EDE">
        <w:tc>
          <w:tcPr>
            <w:tcW w:w="2130" w:type="dxa"/>
            <w:tcBorders>
              <w:top w:val="double" w:sz="4" w:space="0" w:color="auto"/>
              <w:bottom w:val="double" w:sz="4" w:space="0" w:color="auto"/>
            </w:tcBorders>
          </w:tcPr>
          <w:p w:rsidR="001F395B" w:rsidRPr="00813685" w:rsidRDefault="001F395B" w:rsidP="00A23EDE">
            <w:pPr>
              <w:jc w:val="both"/>
              <w:rPr>
                <w:rFonts w:ascii="Times New Roman" w:hAnsi="Times New Roman"/>
                <w:rtl/>
                <w:lang w:bidi="ar-JO"/>
              </w:rPr>
            </w:pPr>
            <w:r w:rsidRPr="00813685">
              <w:rPr>
                <w:rFonts w:cs="Arabic Transparent"/>
                <w:rtl/>
              </w:rPr>
              <w:t>قواعد البيانات المحملة على الأقراص المدمجة</w:t>
            </w:r>
          </w:p>
        </w:tc>
        <w:tc>
          <w:tcPr>
            <w:tcW w:w="2130" w:type="dxa"/>
            <w:tcBorders>
              <w:top w:val="double" w:sz="4" w:space="0" w:color="auto"/>
              <w:bottom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hint="cs"/>
                <w:rtl/>
              </w:rPr>
              <w:t>هاشم فرحات</w:t>
            </w:r>
          </w:p>
        </w:tc>
        <w:tc>
          <w:tcPr>
            <w:tcW w:w="2131" w:type="dxa"/>
            <w:tcBorders>
              <w:top w:val="double" w:sz="4" w:space="0" w:color="auto"/>
              <w:bottom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rtl/>
              </w:rPr>
              <w:t>مجلة مكتبة الملك فهد الوطنية</w:t>
            </w:r>
          </w:p>
        </w:tc>
        <w:tc>
          <w:tcPr>
            <w:tcW w:w="2131" w:type="dxa"/>
            <w:tcBorders>
              <w:top w:val="double" w:sz="4" w:space="0" w:color="auto"/>
              <w:bottom w:val="double" w:sz="4" w:space="0" w:color="auto"/>
            </w:tcBorders>
          </w:tcPr>
          <w:p w:rsidR="001F395B" w:rsidRPr="00813685" w:rsidRDefault="001F395B" w:rsidP="00A23EDE">
            <w:pPr>
              <w:jc w:val="center"/>
              <w:rPr>
                <w:rFonts w:ascii="Times New Roman" w:hAnsi="Times New Roman"/>
                <w:rtl/>
              </w:rPr>
            </w:pPr>
            <w:r w:rsidRPr="00813685">
              <w:rPr>
                <w:rFonts w:cs="Arabic Transparent" w:hint="cs"/>
                <w:rtl/>
              </w:rPr>
              <w:t>1422هـ</w:t>
            </w:r>
          </w:p>
        </w:tc>
      </w:tr>
      <w:tr w:rsidR="001F395B" w:rsidRPr="00813685" w:rsidTr="00A23EDE">
        <w:tc>
          <w:tcPr>
            <w:tcW w:w="2130" w:type="dxa"/>
            <w:tcBorders>
              <w:top w:val="double" w:sz="4" w:space="0" w:color="auto"/>
              <w:bottom w:val="double" w:sz="4" w:space="0" w:color="auto"/>
            </w:tcBorders>
          </w:tcPr>
          <w:p w:rsidR="001F395B" w:rsidRPr="00813685" w:rsidRDefault="001F395B" w:rsidP="00A23EDE">
            <w:pPr>
              <w:jc w:val="both"/>
              <w:rPr>
                <w:rFonts w:ascii="Times New Roman" w:hAnsi="Times New Roman"/>
                <w:rtl/>
              </w:rPr>
            </w:pPr>
            <w:r w:rsidRPr="00813685">
              <w:rPr>
                <w:rFonts w:cs="Arabic Transparent"/>
                <w:rtl/>
              </w:rPr>
              <w:t>استراتيجيات البحث في قواعد البيانات</w:t>
            </w:r>
          </w:p>
        </w:tc>
        <w:tc>
          <w:tcPr>
            <w:tcW w:w="2130" w:type="dxa"/>
            <w:tcBorders>
              <w:top w:val="double" w:sz="4" w:space="0" w:color="auto"/>
              <w:bottom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hint="cs"/>
                <w:rtl/>
              </w:rPr>
              <w:t>هاشم فرحات</w:t>
            </w:r>
          </w:p>
        </w:tc>
        <w:tc>
          <w:tcPr>
            <w:tcW w:w="2131" w:type="dxa"/>
            <w:tcBorders>
              <w:top w:val="double" w:sz="4" w:space="0" w:color="auto"/>
              <w:bottom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rtl/>
              </w:rPr>
              <w:t>مجلة مكتبة الملك فهد الوطنية</w:t>
            </w:r>
          </w:p>
        </w:tc>
        <w:tc>
          <w:tcPr>
            <w:tcW w:w="2131" w:type="dxa"/>
            <w:tcBorders>
              <w:top w:val="double" w:sz="4" w:space="0" w:color="auto"/>
              <w:bottom w:val="double" w:sz="4" w:space="0" w:color="auto"/>
            </w:tcBorders>
          </w:tcPr>
          <w:p w:rsidR="001F395B" w:rsidRPr="00813685" w:rsidRDefault="001F395B" w:rsidP="00A23EDE">
            <w:pPr>
              <w:jc w:val="center"/>
              <w:rPr>
                <w:rFonts w:ascii="Times New Roman" w:hAnsi="Times New Roman"/>
                <w:rtl/>
              </w:rPr>
            </w:pPr>
            <w:r w:rsidRPr="00813685">
              <w:rPr>
                <w:rFonts w:cs="Arabic Transparent" w:hint="cs"/>
                <w:rtl/>
              </w:rPr>
              <w:t>1422هـ</w:t>
            </w:r>
          </w:p>
        </w:tc>
      </w:tr>
      <w:tr w:rsidR="001F395B" w:rsidRPr="00813685" w:rsidTr="00A23EDE">
        <w:tc>
          <w:tcPr>
            <w:tcW w:w="2130" w:type="dxa"/>
            <w:tcBorders>
              <w:top w:val="double" w:sz="4" w:space="0" w:color="auto"/>
              <w:bottom w:val="double" w:sz="4" w:space="0" w:color="auto"/>
            </w:tcBorders>
          </w:tcPr>
          <w:p w:rsidR="001F395B" w:rsidRPr="00813685" w:rsidRDefault="001F395B" w:rsidP="00A23EDE">
            <w:pPr>
              <w:jc w:val="both"/>
              <w:rPr>
                <w:rFonts w:ascii="Times New Roman" w:hAnsi="Times New Roman"/>
                <w:rtl/>
              </w:rPr>
            </w:pPr>
            <w:r w:rsidRPr="00813685">
              <w:rPr>
                <w:rFonts w:cs="Arabic Transparent" w:hint="cs"/>
                <w:rtl/>
              </w:rPr>
              <w:t>أساسيات نظم استرجاع المعلومات الإلكترونية</w:t>
            </w:r>
          </w:p>
        </w:tc>
        <w:tc>
          <w:tcPr>
            <w:tcW w:w="2130" w:type="dxa"/>
            <w:tcBorders>
              <w:top w:val="double" w:sz="4" w:space="0" w:color="auto"/>
              <w:bottom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hint="cs"/>
                <w:rtl/>
              </w:rPr>
              <w:t>فاتن با مفلح</w:t>
            </w:r>
          </w:p>
        </w:tc>
        <w:tc>
          <w:tcPr>
            <w:tcW w:w="2131" w:type="dxa"/>
            <w:tcBorders>
              <w:top w:val="double" w:sz="4" w:space="0" w:color="auto"/>
              <w:bottom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hint="cs"/>
                <w:rtl/>
              </w:rPr>
              <w:t>مكتبة الملك فهد الوطنية</w:t>
            </w:r>
          </w:p>
        </w:tc>
        <w:tc>
          <w:tcPr>
            <w:tcW w:w="2131" w:type="dxa"/>
            <w:tcBorders>
              <w:top w:val="double" w:sz="4" w:space="0" w:color="auto"/>
              <w:bottom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hint="cs"/>
                <w:rtl/>
              </w:rPr>
              <w:t>1427</w:t>
            </w:r>
            <w:r w:rsidRPr="00813685">
              <w:rPr>
                <w:rFonts w:ascii="Times New Roman" w:hAnsi="Times New Roman" w:hint="cs"/>
                <w:rtl/>
                <w:lang w:bidi="ar-JO"/>
              </w:rPr>
              <w:t>هـ</w:t>
            </w:r>
          </w:p>
        </w:tc>
      </w:tr>
      <w:tr w:rsidR="001F395B" w:rsidRPr="00813685" w:rsidTr="00A23EDE">
        <w:tc>
          <w:tcPr>
            <w:tcW w:w="2130" w:type="dxa"/>
            <w:tcBorders>
              <w:top w:val="double" w:sz="4" w:space="0" w:color="auto"/>
            </w:tcBorders>
          </w:tcPr>
          <w:p w:rsidR="001F395B" w:rsidRPr="00813685" w:rsidRDefault="001F395B" w:rsidP="00A23EDE">
            <w:pPr>
              <w:rPr>
                <w:rFonts w:ascii="Times New Roman" w:hAnsi="Times New Roman"/>
                <w:rtl/>
              </w:rPr>
            </w:pPr>
            <w:r w:rsidRPr="00813685">
              <w:rPr>
                <w:rFonts w:cs="Arabic Transparent" w:hint="cs"/>
                <w:rtl/>
              </w:rPr>
              <w:t>مهارات وتقنيات البحث عن المعلومات في الانترنت</w:t>
            </w:r>
          </w:p>
        </w:tc>
        <w:tc>
          <w:tcPr>
            <w:tcW w:w="2130" w:type="dxa"/>
            <w:tcBorders>
              <w:top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hint="cs"/>
                <w:rtl/>
              </w:rPr>
              <w:t>مساعد الطيار</w:t>
            </w:r>
          </w:p>
        </w:tc>
        <w:tc>
          <w:tcPr>
            <w:tcW w:w="2131" w:type="dxa"/>
            <w:tcBorders>
              <w:top w:val="double" w:sz="4" w:space="0" w:color="auto"/>
            </w:tcBorders>
          </w:tcPr>
          <w:p w:rsidR="001F395B" w:rsidRPr="00813685" w:rsidRDefault="001F395B" w:rsidP="00A23EDE">
            <w:pPr>
              <w:jc w:val="center"/>
              <w:rPr>
                <w:rFonts w:ascii="Times New Roman" w:hAnsi="Times New Roman"/>
                <w:rtl/>
                <w:lang w:bidi="ar-JO"/>
              </w:rPr>
            </w:pPr>
            <w:r w:rsidRPr="00813685">
              <w:rPr>
                <w:rFonts w:cs="Arabic Transparent" w:hint="cs"/>
                <w:rtl/>
              </w:rPr>
              <w:t>دار الفيصل الثقافية</w:t>
            </w:r>
          </w:p>
        </w:tc>
        <w:tc>
          <w:tcPr>
            <w:tcW w:w="2131" w:type="dxa"/>
            <w:tcBorders>
              <w:top w:val="double" w:sz="4" w:space="0" w:color="auto"/>
            </w:tcBorders>
          </w:tcPr>
          <w:p w:rsidR="001F395B" w:rsidRPr="00813685" w:rsidRDefault="001F395B" w:rsidP="00A23EDE">
            <w:pPr>
              <w:jc w:val="center"/>
              <w:rPr>
                <w:rFonts w:ascii="Times New Roman" w:hAnsi="Times New Roman"/>
                <w:rtl/>
              </w:rPr>
            </w:pPr>
            <w:r w:rsidRPr="00813685">
              <w:rPr>
                <w:rFonts w:cs="Arabic Transparent" w:hint="cs"/>
                <w:rtl/>
              </w:rPr>
              <w:t>1424هـ</w:t>
            </w:r>
          </w:p>
        </w:tc>
      </w:tr>
    </w:tbl>
    <w:p w:rsidR="001F395B" w:rsidRPr="00813685" w:rsidRDefault="001F395B" w:rsidP="001F395B">
      <w:pPr>
        <w:rPr>
          <w:rFonts w:ascii="Times New Roman" w:hAnsi="Times New Roman"/>
          <w:rtl/>
        </w:rPr>
      </w:pPr>
    </w:p>
    <w:p w:rsidR="001F395B" w:rsidRPr="00EB3072" w:rsidRDefault="001F395B" w:rsidP="001F395B">
      <w:pPr>
        <w:jc w:val="both"/>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1F395B" w:rsidRPr="00EB3072" w:rsidTr="00A23EDE">
        <w:trPr>
          <w:trHeight w:val="339"/>
        </w:trPr>
        <w:tc>
          <w:tcPr>
            <w:tcW w:w="2356" w:type="dxa"/>
            <w:shd w:val="clear" w:color="auto" w:fill="E6E6E6"/>
            <w:vAlign w:val="center"/>
          </w:tcPr>
          <w:p w:rsidR="001F395B" w:rsidRPr="00EB3072" w:rsidRDefault="001F395B" w:rsidP="00A23EDE">
            <w:pPr>
              <w:jc w:val="center"/>
              <w:rPr>
                <w:b/>
                <w:bCs/>
                <w:i/>
                <w:iCs/>
                <w:rtl/>
                <w:lang w:bidi="ar-JO"/>
              </w:rPr>
            </w:pPr>
            <w:r w:rsidRPr="00EB3072">
              <w:rPr>
                <w:b/>
                <w:bCs/>
                <w:rtl/>
                <w:lang w:bidi="ar-JO"/>
              </w:rPr>
              <w:t xml:space="preserve">نموذج  </w:t>
            </w:r>
            <w:r>
              <w:rPr>
                <w:b/>
                <w:bCs/>
                <w:rtl/>
                <w:lang w:bidi="ar-JO"/>
              </w:rPr>
              <w:t>(</w:t>
            </w:r>
            <w:r w:rsidRPr="00EB3072">
              <w:rPr>
                <w:b/>
                <w:bCs/>
                <w:rtl/>
                <w:lang w:bidi="ar-JO"/>
              </w:rPr>
              <w:t>و</w:t>
            </w:r>
            <w:r>
              <w:rPr>
                <w:b/>
                <w:bCs/>
                <w:rtl/>
                <w:lang w:bidi="ar-JO"/>
              </w:rPr>
              <w:t xml:space="preserve">) </w:t>
            </w:r>
          </w:p>
        </w:tc>
      </w:tr>
    </w:tbl>
    <w:p w:rsidR="001F395B" w:rsidRPr="00EB3072" w:rsidRDefault="001F395B" w:rsidP="001F395B">
      <w:pPr>
        <w:jc w:val="center"/>
        <w:rPr>
          <w:b/>
          <w:bCs/>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1F395B" w:rsidRPr="00EB3072" w:rsidTr="00A23EDE">
        <w:trPr>
          <w:trHeight w:val="364"/>
        </w:trPr>
        <w:tc>
          <w:tcPr>
            <w:tcW w:w="6722" w:type="dxa"/>
            <w:shd w:val="clear" w:color="auto" w:fill="E6E6E6"/>
            <w:vAlign w:val="center"/>
          </w:tcPr>
          <w:p w:rsidR="001F395B" w:rsidRPr="00EB3072" w:rsidRDefault="001F395B" w:rsidP="00A23EDE">
            <w:pPr>
              <w:jc w:val="center"/>
              <w:rPr>
                <w:b/>
                <w:bCs/>
                <w:i/>
                <w:iCs/>
                <w:rtl/>
                <w:lang w:bidi="ar-JO"/>
              </w:rPr>
            </w:pPr>
            <w:r w:rsidRPr="00EB3072">
              <w:rPr>
                <w:b/>
                <w:bCs/>
                <w:rtl/>
                <w:lang w:bidi="ar-JO"/>
              </w:rPr>
              <w:t xml:space="preserve">توصيف المقرر </w:t>
            </w:r>
          </w:p>
        </w:tc>
      </w:tr>
    </w:tbl>
    <w:p w:rsidR="001F395B" w:rsidRPr="00EB3072" w:rsidRDefault="001F395B" w:rsidP="001F395B">
      <w:pPr>
        <w:rPr>
          <w:b/>
          <w:bCs/>
          <w:rtl/>
        </w:rPr>
      </w:pPr>
    </w:p>
    <w:p w:rsidR="001F395B" w:rsidRPr="00EB3072" w:rsidRDefault="001F395B" w:rsidP="001F395B">
      <w:pPr>
        <w:jc w:val="center"/>
        <w:rPr>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1F395B" w:rsidRPr="00EB3072" w:rsidTr="00A23EDE">
        <w:tc>
          <w:tcPr>
            <w:tcW w:w="10479" w:type="dxa"/>
          </w:tcPr>
          <w:p w:rsidR="001F395B" w:rsidRPr="00EB3072" w:rsidRDefault="001F395B" w:rsidP="00A23EDE">
            <w:pPr>
              <w:jc w:val="both"/>
              <w:rPr>
                <w:rtl/>
              </w:rPr>
            </w:pPr>
            <w:r w:rsidRPr="00EB3072">
              <w:rPr>
                <w:rtl/>
              </w:rPr>
              <w:t>المؤسسة التعليمية</w:t>
            </w:r>
            <w:r w:rsidRPr="00EB3072">
              <w:t xml:space="preserve">  </w:t>
            </w:r>
            <w:r w:rsidRPr="00EB3072">
              <w:rPr>
                <w:rtl/>
              </w:rPr>
              <w:t xml:space="preserve"> : جامعة الملك سعود </w:t>
            </w:r>
          </w:p>
        </w:tc>
      </w:tr>
      <w:tr w:rsidR="001F395B" w:rsidRPr="00EB3072" w:rsidTr="00A23EDE">
        <w:tc>
          <w:tcPr>
            <w:tcW w:w="10479" w:type="dxa"/>
          </w:tcPr>
          <w:p w:rsidR="001F395B" w:rsidRPr="00EB3072" w:rsidRDefault="001F395B" w:rsidP="00A23EDE">
            <w:pPr>
              <w:jc w:val="both"/>
              <w:rPr>
                <w:rtl/>
              </w:rPr>
            </w:pPr>
            <w:r w:rsidRPr="00EB3072">
              <w:rPr>
                <w:rtl/>
              </w:rPr>
              <w:t xml:space="preserve">الكلية/القسم : كلية الآداب ـ قسم </w:t>
            </w:r>
            <w:r w:rsidR="000369CF">
              <w:rPr>
                <w:rtl/>
              </w:rPr>
              <w:t>علم المعلومات</w:t>
            </w:r>
          </w:p>
        </w:tc>
      </w:tr>
    </w:tbl>
    <w:p w:rsidR="001F395B" w:rsidRPr="00EB3072" w:rsidRDefault="001F395B" w:rsidP="001F395B">
      <w:pPr>
        <w:jc w:val="both"/>
        <w:rPr>
          <w:b/>
          <w:bCs/>
          <w:rtl/>
        </w:rPr>
      </w:pPr>
    </w:p>
    <w:p w:rsidR="001F395B" w:rsidRPr="00EB3072" w:rsidRDefault="001F395B" w:rsidP="001F395B">
      <w:pPr>
        <w:jc w:val="both"/>
        <w:rPr>
          <w:b/>
          <w:bCs/>
          <w:rtl/>
        </w:rPr>
      </w:pPr>
      <w:r w:rsidRPr="00EB3072">
        <w:rPr>
          <w:b/>
          <w:bCs/>
          <w:rtl/>
        </w:rPr>
        <w:t>أ</w:t>
      </w:r>
      <w:r>
        <w:rPr>
          <w:b/>
          <w:bCs/>
          <w:rtl/>
        </w:rPr>
        <w:t xml:space="preserve">) </w:t>
      </w:r>
      <w:r w:rsidRPr="00EB3072">
        <w:rPr>
          <w:b/>
          <w:bCs/>
          <w:rtl/>
        </w:rPr>
        <w:t xml:space="preserve"> تحديد المقرر والمعلومات العامة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1F395B" w:rsidRPr="00EB3072" w:rsidTr="00A23EDE">
        <w:tc>
          <w:tcPr>
            <w:tcW w:w="10479" w:type="dxa"/>
          </w:tcPr>
          <w:p w:rsidR="001F395B" w:rsidRPr="002C3887" w:rsidRDefault="001F395B" w:rsidP="00A23EDE">
            <w:pPr>
              <w:jc w:val="both"/>
              <w:rPr>
                <w:highlight w:val="yellow"/>
                <w:rtl/>
              </w:rPr>
            </w:pPr>
            <w:r w:rsidRPr="002C3887">
              <w:rPr>
                <w:highlight w:val="yellow"/>
                <w:rtl/>
              </w:rPr>
              <w:t xml:space="preserve">1– اسم المقرر و رمزه: تخزين المعلومات واسترجاعها 368 </w:t>
            </w:r>
            <w:r w:rsidR="003C6DF7" w:rsidRPr="003C6DF7">
              <w:rPr>
                <w:color w:val="FF0000"/>
                <w:highlight w:val="yellow"/>
                <w:rtl/>
              </w:rPr>
              <w:t>م</w:t>
            </w:r>
            <w:r w:rsidR="003C6DF7" w:rsidRPr="003C6DF7">
              <w:rPr>
                <w:rFonts w:hint="cs"/>
                <w:color w:val="FF0000"/>
                <w:highlight w:val="yellow"/>
                <w:rtl/>
              </w:rPr>
              <w:t>كت</w:t>
            </w:r>
            <w:r w:rsidR="003C6DF7">
              <w:rPr>
                <w:rFonts w:hint="cs"/>
                <w:highlight w:val="yellow"/>
                <w:rtl/>
              </w:rPr>
              <w:t xml:space="preserve"> </w:t>
            </w:r>
          </w:p>
          <w:p w:rsidR="001F395B" w:rsidRPr="00EB3072" w:rsidRDefault="001F395B" w:rsidP="00A23EDE">
            <w:pPr>
              <w:jc w:val="both"/>
              <w:rPr>
                <w:rtl/>
                <w:lang w:bidi="ar-EG"/>
              </w:rPr>
            </w:pPr>
            <w:r w:rsidRPr="002C3887">
              <w:rPr>
                <w:rFonts w:cs="Arabic Transparent"/>
                <w:highlight w:val="yellow"/>
              </w:rPr>
              <w:t>Information Storage &amp; Retrieval</w:t>
            </w:r>
            <w:r w:rsidRPr="002C3887">
              <w:rPr>
                <w:highlight w:val="yellow"/>
              </w:rPr>
              <w:t xml:space="preserve">     </w:t>
            </w:r>
            <w:r w:rsidR="003C6DF7" w:rsidRPr="003C6DF7">
              <w:rPr>
                <w:color w:val="FF0000"/>
                <w:highlight w:val="yellow"/>
              </w:rPr>
              <w:t>LIBR</w:t>
            </w:r>
            <w:r w:rsidRPr="002C3887">
              <w:rPr>
                <w:highlight w:val="yellow"/>
              </w:rPr>
              <w:t xml:space="preserve"> 368</w:t>
            </w:r>
          </w:p>
        </w:tc>
      </w:tr>
    </w:tbl>
    <w:p w:rsidR="001F395B" w:rsidRPr="00303F17" w:rsidRDefault="001F395B" w:rsidP="001F395B">
      <w:pPr>
        <w:jc w:val="both"/>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jc w:val="both"/>
        <w:rPr>
          <w:rtl/>
        </w:rPr>
      </w:pPr>
      <w:r w:rsidRPr="00303F17">
        <w:rPr>
          <w:rtl/>
        </w:rPr>
        <w:t xml:space="preserve">2 – الساعات المعتمدة: </w:t>
      </w:r>
      <w:r w:rsidRPr="00303F17">
        <w:rPr>
          <w:color w:val="000000"/>
          <w:rtl/>
        </w:rPr>
        <w:t xml:space="preserve">3 </w:t>
      </w:r>
      <w:r>
        <w:rPr>
          <w:rtl/>
        </w:rPr>
        <w:t>(</w:t>
      </w:r>
      <w:r>
        <w:rPr>
          <w:rFonts w:hint="cs"/>
          <w:rtl/>
        </w:rPr>
        <w:t xml:space="preserve">2 </w:t>
      </w:r>
      <w:r w:rsidRPr="00EB3072">
        <w:rPr>
          <w:rtl/>
        </w:rPr>
        <w:t xml:space="preserve">نظري + </w:t>
      </w:r>
      <w:r>
        <w:rPr>
          <w:rFonts w:hint="cs"/>
          <w:rtl/>
        </w:rPr>
        <w:t>2</w:t>
      </w:r>
      <w:r w:rsidRPr="00EB3072">
        <w:rPr>
          <w:rtl/>
        </w:rPr>
        <w:t xml:space="preserve"> عملي</w:t>
      </w:r>
      <w:r>
        <w:rPr>
          <w:rtl/>
        </w:rPr>
        <w:t xml:space="preserve">) </w:t>
      </w:r>
    </w:p>
    <w:p w:rsidR="001F395B" w:rsidRPr="00303F17" w:rsidRDefault="001F395B" w:rsidP="001F395B">
      <w:pPr>
        <w:jc w:val="right"/>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rPr>
          <w:rtl/>
        </w:rPr>
      </w:pPr>
      <w:r w:rsidRPr="00303F17">
        <w:rPr>
          <w:rtl/>
        </w:rPr>
        <w:t>3 – البرنامج أو البرامج التي يتم تقديم المقرر ضمنها(إذا كان هناك أشياء عمومية مختارة في برامج عدة يجب ذكرها فضلا عن ذكر البرامج)</w:t>
      </w:r>
      <w:r>
        <w:rPr>
          <w:rFonts w:hint="cs"/>
          <w:rtl/>
        </w:rPr>
        <w:t>:</w:t>
      </w:r>
      <w:r w:rsidR="000369CF">
        <w:rPr>
          <w:rtl/>
        </w:rPr>
        <w:t>علم المعلومات</w:t>
      </w:r>
    </w:p>
    <w:p w:rsidR="001F395B" w:rsidRPr="00303F17" w:rsidRDefault="001F395B" w:rsidP="001F395B">
      <w:pPr>
        <w:jc w:val="right"/>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 xml:space="preserve">4 – اسم عضو هيئة التدريس المسئول عن تدريس  المقرر: </w:t>
      </w:r>
    </w:p>
    <w:p w:rsidR="001F395B" w:rsidRPr="00303F17" w:rsidRDefault="001F395B" w:rsidP="001F395B">
      <w:pPr>
        <w:bidi w:val="0"/>
        <w:jc w:val="right"/>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 xml:space="preserve">5 – المستوى أو السنة التي سيتم تقديم هذه المقرر فيه: </w:t>
      </w:r>
      <w:r w:rsidR="00CA5CC8">
        <w:rPr>
          <w:rtl/>
        </w:rPr>
        <w:t>ال</w:t>
      </w:r>
      <w:r w:rsidR="00CA5CC8">
        <w:rPr>
          <w:rFonts w:hint="cs"/>
          <w:rtl/>
        </w:rPr>
        <w:t>مستوى السادس</w:t>
      </w:r>
    </w:p>
    <w:p w:rsidR="001F395B" w:rsidRPr="00303F17" w:rsidRDefault="001F395B" w:rsidP="001F395B">
      <w:pPr>
        <w:bidi w:val="0"/>
        <w:jc w:val="right"/>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rPr>
          <w:rtl/>
        </w:rPr>
      </w:pPr>
      <w:r w:rsidRPr="00303F17">
        <w:rPr>
          <w:rtl/>
        </w:rPr>
        <w:t xml:space="preserve">6 – المتطلبات المسبقة لهذه المقرر (إن وجدت) </w:t>
      </w:r>
    </w:p>
    <w:p w:rsidR="001F395B" w:rsidRPr="00303F17" w:rsidRDefault="001F395B" w:rsidP="001F395B">
      <w:pPr>
        <w:bidi w:val="0"/>
        <w:jc w:val="right"/>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 xml:space="preserve">7 – المتطلبات المصاحبة لهذه المقرر (إن وجدت) </w:t>
      </w:r>
    </w:p>
    <w:p w:rsidR="001F395B" w:rsidRPr="00303F17" w:rsidRDefault="001F395B" w:rsidP="001F395B">
      <w:pPr>
        <w:jc w:val="right"/>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8 – مكان تدريس المقرر إن لم يكن في المقر الرئيسي للمؤسسة التعليمية</w:t>
      </w:r>
      <w:r w:rsidRPr="00303F17">
        <w:t>:</w:t>
      </w:r>
      <w:r w:rsidRPr="00303F17">
        <w:rPr>
          <w:rtl/>
        </w:rPr>
        <w:t xml:space="preserve"> </w:t>
      </w:r>
    </w:p>
    <w:p w:rsidR="001F395B" w:rsidRPr="00303F17" w:rsidRDefault="001F395B" w:rsidP="001F395B">
      <w:pPr>
        <w:jc w:val="right"/>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rPr>
          <w:rtl/>
        </w:rPr>
      </w:pPr>
      <w:r w:rsidRPr="00303F17">
        <w:rPr>
          <w:rtl/>
        </w:rPr>
        <w:t>9– لغة تدريس المقرر</w:t>
      </w:r>
      <w:r>
        <w:rPr>
          <w:rFonts w:hint="cs"/>
          <w:rtl/>
        </w:rPr>
        <w:t>:</w:t>
      </w:r>
      <w:r w:rsidRPr="00303F17">
        <w:rPr>
          <w:rtl/>
        </w:rPr>
        <w:t xml:space="preserve"> العربية</w:t>
      </w:r>
    </w:p>
    <w:p w:rsidR="001F395B" w:rsidRPr="00303F17" w:rsidRDefault="001F395B" w:rsidP="001F395B">
      <w:pPr>
        <w:jc w:val="right"/>
        <w:rPr>
          <w:rtl/>
        </w:rPr>
      </w:pPr>
    </w:p>
    <w:p w:rsidR="001F395B" w:rsidRDefault="001F395B" w:rsidP="001F395B">
      <w:pPr>
        <w:jc w:val="both"/>
        <w:rPr>
          <w:b/>
          <w:bCs/>
          <w:rtl/>
        </w:rPr>
      </w:pPr>
    </w:p>
    <w:p w:rsidR="001F395B" w:rsidRPr="00EB3072" w:rsidRDefault="001F395B" w:rsidP="001F395B">
      <w:pPr>
        <w:jc w:val="both"/>
        <w:rPr>
          <w:b/>
          <w:bCs/>
          <w:rtl/>
        </w:rPr>
      </w:pPr>
      <w:r w:rsidRPr="00EB3072">
        <w:rPr>
          <w:b/>
          <w:bCs/>
          <w:rtl/>
        </w:rPr>
        <w:t>ب</w:t>
      </w:r>
      <w:r>
        <w:rPr>
          <w:b/>
          <w:bCs/>
          <w:rtl/>
        </w:rPr>
        <w:t xml:space="preserve">) </w:t>
      </w:r>
      <w:r w:rsidRPr="00EB3072">
        <w:rPr>
          <w:b/>
          <w:bCs/>
          <w:rtl/>
        </w:rPr>
        <w:t xml:space="preserve"> الأهداف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1F395B" w:rsidRPr="00EB3072" w:rsidTr="00A23EDE">
        <w:tc>
          <w:tcPr>
            <w:tcW w:w="10479" w:type="dxa"/>
          </w:tcPr>
          <w:p w:rsidR="001F395B" w:rsidRPr="003D2DCA" w:rsidRDefault="001F395B" w:rsidP="001F395B">
            <w:pPr>
              <w:numPr>
                <w:ilvl w:val="0"/>
                <w:numId w:val="33"/>
              </w:numPr>
              <w:spacing w:after="0" w:line="240" w:lineRule="auto"/>
              <w:jc w:val="both"/>
              <w:rPr>
                <w:bCs/>
                <w:rtl/>
              </w:rPr>
            </w:pPr>
            <w:r w:rsidRPr="003D2DCA">
              <w:rPr>
                <w:bCs/>
                <w:rtl/>
              </w:rPr>
              <w:t xml:space="preserve">وصف موجز لنواتج التعلم </w:t>
            </w:r>
            <w:r>
              <w:rPr>
                <w:bCs/>
                <w:rtl/>
              </w:rPr>
              <w:t xml:space="preserve">الأساس </w:t>
            </w:r>
            <w:r w:rsidRPr="003D2DCA">
              <w:rPr>
                <w:bCs/>
                <w:rtl/>
              </w:rPr>
              <w:t>للطلبة المسجلين في هذا المقرر:</w:t>
            </w:r>
          </w:p>
          <w:p w:rsidR="001F395B" w:rsidRPr="003D2DCA" w:rsidRDefault="001F395B" w:rsidP="00A23EDE">
            <w:pPr>
              <w:rPr>
                <w:b/>
                <w:rtl/>
              </w:rPr>
            </w:pPr>
            <w:r w:rsidRPr="003D2DCA">
              <w:rPr>
                <w:b/>
                <w:rtl/>
              </w:rPr>
              <w:t xml:space="preserve">ـ معرفة المفاهيم </w:t>
            </w:r>
            <w:r>
              <w:rPr>
                <w:b/>
                <w:rtl/>
              </w:rPr>
              <w:t xml:space="preserve">الأساس </w:t>
            </w:r>
            <w:r w:rsidRPr="003D2DCA">
              <w:rPr>
                <w:b/>
                <w:rtl/>
              </w:rPr>
              <w:t>المرتبطة بعملية تخزين المعلومات واسترجاعها .</w:t>
            </w:r>
          </w:p>
          <w:p w:rsidR="001F395B" w:rsidRPr="003D2DCA" w:rsidRDefault="001F395B" w:rsidP="00A23EDE">
            <w:pPr>
              <w:rPr>
                <w:b/>
                <w:rtl/>
              </w:rPr>
            </w:pPr>
            <w:r w:rsidRPr="003D2DCA">
              <w:rPr>
                <w:b/>
                <w:rtl/>
              </w:rPr>
              <w:t>ـ معرفة مراحل نشأة وتطور نظم اختزان المعلومات واسترجاعها .</w:t>
            </w:r>
          </w:p>
          <w:p w:rsidR="001F395B" w:rsidRPr="003D2DCA" w:rsidRDefault="001F395B" w:rsidP="00A23EDE">
            <w:pPr>
              <w:rPr>
                <w:b/>
                <w:rtl/>
              </w:rPr>
            </w:pPr>
            <w:r w:rsidRPr="003D2DCA">
              <w:rPr>
                <w:b/>
                <w:rtl/>
              </w:rPr>
              <w:t>ـ إكنساب مهارات التعامل مع نظم التخزين والاسترجاع  ومهارات البحث في قواعد البيانات الآلية</w:t>
            </w:r>
            <w:r>
              <w:rPr>
                <w:rFonts w:hint="cs"/>
                <w:b/>
                <w:rtl/>
              </w:rPr>
              <w:t>.</w:t>
            </w:r>
          </w:p>
        </w:tc>
      </w:tr>
    </w:tbl>
    <w:p w:rsidR="001F395B" w:rsidRPr="00EB3072" w:rsidRDefault="001F395B" w:rsidP="001F395B">
      <w:pPr>
        <w:jc w:val="both"/>
        <w:rPr>
          <w:rtl/>
        </w:rPr>
      </w:pPr>
    </w:p>
    <w:p w:rsidR="001F395B" w:rsidRPr="00EB3072" w:rsidRDefault="001F395B" w:rsidP="001F395B">
      <w:pPr>
        <w:jc w:val="both"/>
        <w:rPr>
          <w:rtl/>
        </w:rPr>
      </w:pPr>
    </w:p>
    <w:p w:rsidR="001F395B" w:rsidRPr="00A44338" w:rsidRDefault="001F395B" w:rsidP="001F395B">
      <w:pPr>
        <w:pBdr>
          <w:top w:val="single" w:sz="4" w:space="1" w:color="auto"/>
          <w:left w:val="single" w:sz="4" w:space="4" w:color="auto"/>
          <w:bottom w:val="single" w:sz="4" w:space="1" w:color="auto"/>
          <w:right w:val="single" w:sz="4" w:space="4" w:color="auto"/>
        </w:pBdr>
        <w:bidi w:val="0"/>
        <w:jc w:val="right"/>
        <w:rPr>
          <w:b/>
          <w:bCs/>
        </w:rPr>
      </w:pPr>
      <w:r w:rsidRPr="00A44338">
        <w:rPr>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b/>
          <w:bCs/>
          <w:rtl/>
        </w:rPr>
        <w:t xml:space="preserve">، </w:t>
      </w:r>
      <w:r w:rsidRPr="00A44338">
        <w:rPr>
          <w:b/>
          <w:bCs/>
          <w:rtl/>
        </w:rPr>
        <w:t>والتغييرات في محتوى المقرر بناء على نتائج البحوث العلمية الجديدة في المجال):</w:t>
      </w: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rPr>
          <w:rtl/>
        </w:rPr>
      </w:pPr>
      <w:r w:rsidRPr="00303F17">
        <w:rPr>
          <w:rtl/>
        </w:rPr>
        <w:t>- تحديث قائمة المراجع باستمرار.</w:t>
      </w:r>
      <w:r w:rsidRPr="00303F17">
        <w:rPr>
          <w:rtl/>
        </w:rPr>
        <w:tab/>
      </w: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rPr>
          <w:rtl/>
        </w:rPr>
      </w:pPr>
      <w:r w:rsidRPr="00303F17">
        <w:rPr>
          <w:rtl/>
        </w:rPr>
        <w:t xml:space="preserve">- </w:t>
      </w:r>
      <w:r>
        <w:rPr>
          <w:rtl/>
        </w:rPr>
        <w:t>انتهي من تطوير الخطة</w:t>
      </w:r>
      <w:r w:rsidRPr="00303F17">
        <w:rPr>
          <w:rtl/>
        </w:rPr>
        <w:t xml:space="preserve"> الدراسية بالقسم وفقا لنظام الساعات المعتمدة</w:t>
      </w:r>
      <w:r>
        <w:rPr>
          <w:rtl/>
        </w:rPr>
        <w:t xml:space="preserve">، </w:t>
      </w:r>
      <w:r w:rsidRPr="00303F17">
        <w:rPr>
          <w:rtl/>
        </w:rPr>
        <w:t xml:space="preserve"> ومن </w:t>
      </w:r>
      <w:r>
        <w:rPr>
          <w:rtl/>
        </w:rPr>
        <w:t>خلالها عدل توصيف جميع المقررات الدراسية وحدثت لتناسب</w:t>
      </w:r>
      <w:r w:rsidRPr="00303F17">
        <w:rPr>
          <w:rtl/>
        </w:rPr>
        <w:t xml:space="preserve"> التطورات الحديثة في مجال المكتبات وعلم المعلومات . </w:t>
      </w: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 xml:space="preserve">- </w:t>
      </w:r>
      <w:r>
        <w:rPr>
          <w:rtl/>
        </w:rPr>
        <w:t>إعدت قائمة بالأدوات المطلوب</w:t>
      </w:r>
      <w:r w:rsidRPr="00303F17">
        <w:rPr>
          <w:rtl/>
        </w:rPr>
        <w:t xml:space="preserve"> توافرها في معامل القسم وقدمت إلى رئيس القسم</w:t>
      </w:r>
      <w:r>
        <w:rPr>
          <w:rtl/>
        </w:rPr>
        <w:t xml:space="preserve">، </w:t>
      </w:r>
      <w:r w:rsidRPr="00303F17">
        <w:rPr>
          <w:rtl/>
        </w:rPr>
        <w:t xml:space="preserve"> وهي تشمل عناوين أحدث الإصدارات باللغتين العربية والإنجليزية في مجال </w:t>
      </w:r>
      <w:r>
        <w:rPr>
          <w:rFonts w:hint="cs"/>
          <w:rtl/>
        </w:rPr>
        <w:t>تخزين المعلومات واسترجاعها</w:t>
      </w:r>
      <w:r>
        <w:rPr>
          <w:rtl/>
        </w:rPr>
        <w:t xml:space="preserve">، </w:t>
      </w:r>
      <w:r w:rsidRPr="00303F17">
        <w:rPr>
          <w:rtl/>
        </w:rPr>
        <w:t xml:space="preserve">سواء في الشكل المطبوع أو الشكل الإلكتروني المتاح على شبكة الويب . </w:t>
      </w: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 xml:space="preserve">- </w:t>
      </w:r>
      <w:r>
        <w:rPr>
          <w:rtl/>
        </w:rPr>
        <w:t xml:space="preserve">إعدت قائمة </w:t>
      </w:r>
      <w:r w:rsidRPr="00303F17">
        <w:rPr>
          <w:rtl/>
        </w:rPr>
        <w:t xml:space="preserve"> بمعينات التدريس الإلكترونية المطلوب توافرها في معامل القسم وقدمت إلى رئيس القسم.</w:t>
      </w:r>
    </w:p>
    <w:p w:rsidR="001F395B" w:rsidRPr="003D2DCA" w:rsidRDefault="001F395B" w:rsidP="001F395B">
      <w:pPr>
        <w:jc w:val="both"/>
        <w:rPr>
          <w:rtl/>
        </w:rPr>
      </w:pPr>
    </w:p>
    <w:p w:rsidR="001F395B" w:rsidRPr="00EB3072" w:rsidRDefault="001F395B" w:rsidP="001F395B">
      <w:pPr>
        <w:jc w:val="both"/>
        <w:rPr>
          <w:rtl/>
        </w:rPr>
      </w:pPr>
    </w:p>
    <w:p w:rsidR="001F395B" w:rsidRPr="00EB3072" w:rsidRDefault="001F395B" w:rsidP="001F395B">
      <w:pPr>
        <w:rPr>
          <w:rtl/>
        </w:rPr>
      </w:pPr>
      <w:r w:rsidRPr="00EB3072">
        <w:rPr>
          <w:b/>
          <w:bCs/>
          <w:rtl/>
        </w:rPr>
        <w:t>ج</w:t>
      </w:r>
      <w:r>
        <w:rPr>
          <w:b/>
          <w:bCs/>
          <w:rtl/>
        </w:rPr>
        <w:t xml:space="preserve">) </w:t>
      </w:r>
      <w:r w:rsidRPr="00EB3072">
        <w:rPr>
          <w:b/>
          <w:bCs/>
          <w:rtl/>
        </w:rPr>
        <w:t xml:space="preserve"> وصف المقرر: (ملاحظة: يرفق الوصف العام للمقرر الموجد في النشرة أو الدليل بالقسم)</w:t>
      </w:r>
    </w:p>
    <w:tbl>
      <w:tblPr>
        <w:bidiVisual/>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1800"/>
        <w:gridCol w:w="3060"/>
      </w:tblGrid>
      <w:tr w:rsidR="001F395B" w:rsidRPr="00EB3072" w:rsidTr="00A23EDE">
        <w:tc>
          <w:tcPr>
            <w:tcW w:w="9674" w:type="dxa"/>
            <w:gridSpan w:val="3"/>
          </w:tcPr>
          <w:p w:rsidR="001F395B" w:rsidRPr="00B14558" w:rsidRDefault="001F395B" w:rsidP="00A23EDE">
            <w:pPr>
              <w:rPr>
                <w:b/>
                <w:bCs/>
                <w:rtl/>
              </w:rPr>
            </w:pPr>
            <w:r w:rsidRPr="00B14558">
              <w:rPr>
                <w:b/>
                <w:bCs/>
                <w:rtl/>
              </w:rPr>
              <w:t>1 – المواضيع المطلوب بحثها وشمولها:</w:t>
            </w:r>
          </w:p>
          <w:p w:rsidR="001F395B" w:rsidRPr="00EB3072" w:rsidRDefault="001F395B" w:rsidP="00A23EDE">
            <w:pPr>
              <w:rPr>
                <w:rtl/>
              </w:rPr>
            </w:pPr>
          </w:p>
        </w:tc>
      </w:tr>
      <w:tr w:rsidR="001F395B" w:rsidRPr="00EB3072" w:rsidTr="00A23EDE">
        <w:tc>
          <w:tcPr>
            <w:tcW w:w="4814" w:type="dxa"/>
          </w:tcPr>
          <w:p w:rsidR="001F395B" w:rsidRPr="00EB3072" w:rsidRDefault="001F395B" w:rsidP="00A23EDE">
            <w:pPr>
              <w:rPr>
                <w:rtl/>
              </w:rPr>
            </w:pPr>
            <w:r w:rsidRPr="00EB3072">
              <w:rPr>
                <w:rtl/>
              </w:rPr>
              <w:t xml:space="preserve">الموضوع </w:t>
            </w:r>
          </w:p>
        </w:tc>
        <w:tc>
          <w:tcPr>
            <w:tcW w:w="1800" w:type="dxa"/>
          </w:tcPr>
          <w:p w:rsidR="001F395B" w:rsidRPr="00EB3072" w:rsidRDefault="001F395B" w:rsidP="00A23EDE">
            <w:pPr>
              <w:rPr>
                <w:rtl/>
              </w:rPr>
            </w:pPr>
            <w:r w:rsidRPr="00EB3072">
              <w:rPr>
                <w:rtl/>
              </w:rPr>
              <w:t>عدد الأسابيع</w:t>
            </w:r>
          </w:p>
        </w:tc>
        <w:tc>
          <w:tcPr>
            <w:tcW w:w="3060" w:type="dxa"/>
          </w:tcPr>
          <w:p w:rsidR="001F395B" w:rsidRPr="00EB3072" w:rsidRDefault="001F395B" w:rsidP="00A23EDE">
            <w:pPr>
              <w:rPr>
                <w:rtl/>
              </w:rPr>
            </w:pPr>
            <w:r w:rsidRPr="00EB3072">
              <w:rPr>
                <w:rtl/>
              </w:rPr>
              <w:t>ساعات الاتصال (الإعطاء الفعلية)</w:t>
            </w:r>
          </w:p>
        </w:tc>
      </w:tr>
      <w:tr w:rsidR="001F395B" w:rsidRPr="003D2DCA" w:rsidTr="00A23EDE">
        <w:tc>
          <w:tcPr>
            <w:tcW w:w="4814" w:type="dxa"/>
          </w:tcPr>
          <w:p w:rsidR="001F395B" w:rsidRPr="003D2DCA" w:rsidRDefault="001F395B" w:rsidP="001F395B">
            <w:pPr>
              <w:numPr>
                <w:ilvl w:val="0"/>
                <w:numId w:val="35"/>
              </w:numPr>
              <w:spacing w:after="0" w:line="240" w:lineRule="auto"/>
              <w:jc w:val="lowKashida"/>
              <w:rPr>
                <w:rtl/>
              </w:rPr>
            </w:pPr>
            <w:r w:rsidRPr="003D2DCA">
              <w:rPr>
                <w:rtl/>
              </w:rPr>
              <w:t>التعرف على طبيعة المقرر وأهدافه ووحداته .</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jc w:val="lowKashida"/>
              <w:rPr>
                <w:rtl/>
              </w:rPr>
            </w:pPr>
            <w:r w:rsidRPr="003D2DCA">
              <w:rPr>
                <w:rtl/>
              </w:rPr>
              <w:t>أساسيات تخزين  المعلومات واسترجاعها</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jc w:val="lowKashida"/>
              <w:rPr>
                <w:rtl/>
              </w:rPr>
            </w:pPr>
            <w:r w:rsidRPr="003D2DCA">
              <w:rPr>
                <w:rtl/>
              </w:rPr>
              <w:t xml:space="preserve">نظم التخزين والاسترجاع : النشأة والتطور  </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jc w:val="lowKashida"/>
              <w:rPr>
                <w:rtl/>
              </w:rPr>
            </w:pPr>
            <w:r w:rsidRPr="003D2DCA">
              <w:rPr>
                <w:rtl/>
              </w:rPr>
              <w:t xml:space="preserve">نظم التخزين والاسترجاع: الاتجاهات والأنواع  </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jc w:val="lowKashida"/>
              <w:rPr>
                <w:rtl/>
              </w:rPr>
            </w:pPr>
            <w:r w:rsidRPr="003D2DCA">
              <w:rPr>
                <w:rtl/>
              </w:rPr>
              <w:t>الاختبار الفصلي الأول</w:t>
            </w:r>
          </w:p>
        </w:tc>
        <w:tc>
          <w:tcPr>
            <w:tcW w:w="1800" w:type="dxa"/>
          </w:tcPr>
          <w:p w:rsidR="001F395B" w:rsidRPr="003D2DCA" w:rsidRDefault="001F395B" w:rsidP="00A23EDE">
            <w:pPr>
              <w:jc w:val="center"/>
              <w:rPr>
                <w:rtl/>
              </w:rPr>
            </w:pP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jc w:val="lowKashida"/>
              <w:rPr>
                <w:rtl/>
              </w:rPr>
            </w:pPr>
            <w:r w:rsidRPr="003D2DCA">
              <w:rPr>
                <w:rtl/>
              </w:rPr>
              <w:t>البحث في قواعد المعلومات : الأساسيات</w:t>
            </w:r>
            <w:r>
              <w:rPr>
                <w:rtl/>
              </w:rPr>
              <w:t xml:space="preserve">، </w:t>
            </w:r>
            <w:r w:rsidRPr="003D2DCA">
              <w:rPr>
                <w:rtl/>
              </w:rPr>
              <w:t xml:space="preserve"> الأساليب</w:t>
            </w:r>
            <w:r>
              <w:rPr>
                <w:rtl/>
              </w:rPr>
              <w:t xml:space="preserve">، </w:t>
            </w:r>
            <w:r w:rsidRPr="003D2DCA">
              <w:rPr>
                <w:rtl/>
              </w:rPr>
              <w:t xml:space="preserve"> التقنيات  ـ الإطار العام</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rPr>
                <w:rtl/>
              </w:rPr>
            </w:pPr>
            <w:r w:rsidRPr="003D2DCA">
              <w:rPr>
                <w:rtl/>
              </w:rPr>
              <w:t>تقنيات البتر</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rPr>
                <w:rtl/>
              </w:rPr>
            </w:pPr>
            <w:r w:rsidRPr="003D2DCA">
              <w:rPr>
                <w:rtl/>
              </w:rPr>
              <w:t>تقنيات الربط بين المصطلحات</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rPr>
                <w:rtl/>
              </w:rPr>
            </w:pPr>
            <w:r w:rsidRPr="003D2DCA">
              <w:rPr>
                <w:rtl/>
              </w:rPr>
              <w:t>تقنيات التقييد الحقلي</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rPr>
                <w:rtl/>
              </w:rPr>
            </w:pPr>
            <w:r w:rsidRPr="003D2DCA">
              <w:rPr>
                <w:rtl/>
              </w:rPr>
              <w:t>تقنيات التعامل مع كلمات التوقف</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rPr>
                <w:rtl/>
              </w:rPr>
            </w:pPr>
            <w:r w:rsidRPr="003D2DCA">
              <w:rPr>
                <w:rtl/>
              </w:rPr>
              <w:t>تقنية المحلل الصرفي</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rPr>
                <w:rtl/>
              </w:rPr>
            </w:pPr>
            <w:r w:rsidRPr="003D2DCA">
              <w:rPr>
                <w:rtl/>
              </w:rPr>
              <w:t xml:space="preserve">اختبارات عملية </w:t>
            </w:r>
          </w:p>
        </w:tc>
        <w:tc>
          <w:tcPr>
            <w:tcW w:w="1800" w:type="dxa"/>
          </w:tcPr>
          <w:p w:rsidR="001F395B" w:rsidRPr="003D2DCA" w:rsidRDefault="001F395B" w:rsidP="00A23EDE">
            <w:pPr>
              <w:jc w:val="center"/>
              <w:rPr>
                <w:rtl/>
              </w:rPr>
            </w:pPr>
          </w:p>
        </w:tc>
        <w:tc>
          <w:tcPr>
            <w:tcW w:w="3060" w:type="dxa"/>
          </w:tcPr>
          <w:p w:rsidR="001F395B" w:rsidRPr="003D2DCA" w:rsidRDefault="001F395B" w:rsidP="00A23EDE">
            <w:pPr>
              <w:jc w:val="cente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jc w:val="lowKashida"/>
              <w:rPr>
                <w:rtl/>
              </w:rPr>
            </w:pPr>
            <w:r w:rsidRPr="003D2DCA">
              <w:rPr>
                <w:rtl/>
              </w:rPr>
              <w:t>استرجاع المعلومات في اللغة العربية  : القضايا والمشكلات وسبل الحل.</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rPr>
                <w:rtl/>
              </w:rPr>
            </w:pPr>
            <w:r w:rsidRPr="003D2DCA">
              <w:rPr>
                <w:rtl/>
              </w:rPr>
              <w:t>تقييم نظم التخزين والاسترجاع</w:t>
            </w:r>
          </w:p>
        </w:tc>
        <w:tc>
          <w:tcPr>
            <w:tcW w:w="1800" w:type="dxa"/>
          </w:tcPr>
          <w:p w:rsidR="001F395B" w:rsidRPr="003D2DCA" w:rsidRDefault="001F395B" w:rsidP="00A23EDE">
            <w:pPr>
              <w:jc w:val="center"/>
              <w:rPr>
                <w:rtl/>
              </w:rPr>
            </w:pPr>
            <w:r w:rsidRPr="003D2DCA">
              <w:rPr>
                <w:rtl/>
              </w:rPr>
              <w:t>1</w:t>
            </w:r>
          </w:p>
        </w:tc>
        <w:tc>
          <w:tcPr>
            <w:tcW w:w="3060" w:type="dxa"/>
          </w:tcPr>
          <w:p w:rsidR="001F395B" w:rsidRPr="003D2DCA" w:rsidRDefault="001F395B" w:rsidP="00A23EDE">
            <w:pPr>
              <w:jc w:val="center"/>
              <w:rPr>
                <w:rtl/>
              </w:rPr>
            </w:pPr>
            <w:r>
              <w:rPr>
                <w:rFonts w:hint="cs"/>
                <w:rtl/>
              </w:rPr>
              <w:t>2نظري +2عملي</w:t>
            </w:r>
          </w:p>
        </w:tc>
      </w:tr>
      <w:tr w:rsidR="001F395B" w:rsidRPr="003D2DCA" w:rsidTr="00A23EDE">
        <w:tc>
          <w:tcPr>
            <w:tcW w:w="4814" w:type="dxa"/>
          </w:tcPr>
          <w:p w:rsidR="001F395B" w:rsidRPr="003D2DCA" w:rsidRDefault="001F395B" w:rsidP="001F395B">
            <w:pPr>
              <w:numPr>
                <w:ilvl w:val="0"/>
                <w:numId w:val="35"/>
              </w:numPr>
              <w:spacing w:after="0" w:line="240" w:lineRule="auto"/>
              <w:jc w:val="lowKashida"/>
              <w:rPr>
                <w:rtl/>
              </w:rPr>
            </w:pPr>
            <w:r w:rsidRPr="003D2DCA">
              <w:rPr>
                <w:rtl/>
              </w:rPr>
              <w:t xml:space="preserve">دراسات  حالة لنظم وقواعد بيانات </w:t>
            </w:r>
            <w:r>
              <w:rPr>
                <w:rFonts w:hint="cs"/>
                <w:rtl/>
              </w:rPr>
              <w:t xml:space="preserve"> عربية و</w:t>
            </w:r>
            <w:r>
              <w:rPr>
                <w:rtl/>
              </w:rPr>
              <w:t xml:space="preserve">أجنبية </w:t>
            </w:r>
          </w:p>
        </w:tc>
        <w:tc>
          <w:tcPr>
            <w:tcW w:w="1800" w:type="dxa"/>
          </w:tcPr>
          <w:p w:rsidR="001F395B" w:rsidRPr="003D2DCA" w:rsidRDefault="001F395B" w:rsidP="00A23EDE">
            <w:pPr>
              <w:jc w:val="center"/>
            </w:pPr>
            <w:r>
              <w:rPr>
                <w:rFonts w:hint="cs"/>
                <w:rtl/>
              </w:rPr>
              <w:t>3</w:t>
            </w:r>
          </w:p>
        </w:tc>
        <w:tc>
          <w:tcPr>
            <w:tcW w:w="3060" w:type="dxa"/>
          </w:tcPr>
          <w:p w:rsidR="001F395B" w:rsidRPr="003D2DCA" w:rsidRDefault="001F395B" w:rsidP="00A23EDE">
            <w:pPr>
              <w:jc w:val="center"/>
              <w:rPr>
                <w:rtl/>
              </w:rPr>
            </w:pPr>
            <w:r>
              <w:rPr>
                <w:rFonts w:hint="cs"/>
                <w:rtl/>
              </w:rPr>
              <w:t>2نظري +2عملي</w:t>
            </w:r>
          </w:p>
        </w:tc>
      </w:tr>
    </w:tbl>
    <w:p w:rsidR="001F395B" w:rsidRDefault="001F395B" w:rsidP="001F395B">
      <w:pPr>
        <w:rPr>
          <w:rtl/>
        </w:rPr>
      </w:pPr>
    </w:p>
    <w:p w:rsidR="001F395B" w:rsidRPr="003D2DCA" w:rsidRDefault="001F395B" w:rsidP="001F395B">
      <w:pPr>
        <w:rPr>
          <w:rtl/>
        </w:rPr>
      </w:pPr>
    </w:p>
    <w:p w:rsidR="001F395B" w:rsidRPr="00EB3072" w:rsidRDefault="001F395B" w:rsidP="001F395B">
      <w:pPr>
        <w:pBdr>
          <w:top w:val="single" w:sz="4" w:space="1" w:color="auto"/>
          <w:left w:val="single" w:sz="4" w:space="31" w:color="auto"/>
          <w:bottom w:val="single" w:sz="4" w:space="1" w:color="auto"/>
          <w:right w:val="single" w:sz="4" w:space="4" w:color="auto"/>
        </w:pBdr>
        <w:ind w:right="-540"/>
        <w:rPr>
          <w:b/>
          <w:bCs/>
          <w:rtl/>
        </w:rPr>
      </w:pPr>
      <w:r w:rsidRPr="00EB3072">
        <w:rPr>
          <w:b/>
          <w:bCs/>
          <w:rtl/>
        </w:rPr>
        <w:t xml:space="preserve">2 – مكونات المقرر(مجموع ساعات الاتصال في الفصل الدراسي): </w:t>
      </w:r>
    </w:p>
    <w:tbl>
      <w:tblPr>
        <w:bidiVisual/>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80"/>
        <w:gridCol w:w="3600"/>
        <w:gridCol w:w="2700"/>
      </w:tblGrid>
      <w:tr w:rsidR="001F395B" w:rsidRPr="00EB3072" w:rsidTr="00A23EDE">
        <w:tc>
          <w:tcPr>
            <w:tcW w:w="1394" w:type="dxa"/>
          </w:tcPr>
          <w:p w:rsidR="001F395B" w:rsidRPr="00EB3072" w:rsidRDefault="001F395B" w:rsidP="00A23EDE">
            <w:pPr>
              <w:jc w:val="center"/>
              <w:rPr>
                <w:rtl/>
              </w:rPr>
            </w:pPr>
            <w:r w:rsidRPr="00EB3072">
              <w:rPr>
                <w:rtl/>
              </w:rPr>
              <w:t>المحاضرة</w:t>
            </w:r>
          </w:p>
        </w:tc>
        <w:tc>
          <w:tcPr>
            <w:tcW w:w="1980" w:type="dxa"/>
          </w:tcPr>
          <w:p w:rsidR="001F395B" w:rsidRPr="00EB3072" w:rsidRDefault="001F395B" w:rsidP="00A23EDE">
            <w:pPr>
              <w:jc w:val="center"/>
              <w:rPr>
                <w:rtl/>
              </w:rPr>
            </w:pPr>
            <w:r w:rsidRPr="00EB3072">
              <w:rPr>
                <w:rtl/>
              </w:rPr>
              <w:t>الدروس الخاصة</w:t>
            </w:r>
          </w:p>
        </w:tc>
        <w:tc>
          <w:tcPr>
            <w:tcW w:w="3600" w:type="dxa"/>
          </w:tcPr>
          <w:p w:rsidR="001F395B" w:rsidRPr="00EB3072" w:rsidRDefault="001F395B" w:rsidP="00A23EDE">
            <w:pPr>
              <w:jc w:val="center"/>
              <w:rPr>
                <w:rtl/>
              </w:rPr>
            </w:pPr>
            <w:r w:rsidRPr="00EB3072">
              <w:rPr>
                <w:rtl/>
              </w:rPr>
              <w:t>العملي / الميداني / التدريب التعاوني أو الامتياز لطلبة التخصصات الصحية</w:t>
            </w:r>
          </w:p>
        </w:tc>
        <w:tc>
          <w:tcPr>
            <w:tcW w:w="2700" w:type="dxa"/>
          </w:tcPr>
          <w:p w:rsidR="001F395B" w:rsidRPr="00EB3072" w:rsidRDefault="001F395B" w:rsidP="00A23EDE">
            <w:pPr>
              <w:jc w:val="center"/>
              <w:rPr>
                <w:rtl/>
              </w:rPr>
            </w:pPr>
            <w:r w:rsidRPr="00EB3072">
              <w:rPr>
                <w:rtl/>
              </w:rPr>
              <w:t>أخرى</w:t>
            </w:r>
          </w:p>
        </w:tc>
      </w:tr>
      <w:tr w:rsidR="001F395B" w:rsidRPr="00EB3072" w:rsidTr="00A23EDE">
        <w:tc>
          <w:tcPr>
            <w:tcW w:w="1394" w:type="dxa"/>
          </w:tcPr>
          <w:p w:rsidR="001F395B" w:rsidRPr="00EB3072" w:rsidRDefault="001F395B" w:rsidP="00A23EDE">
            <w:pPr>
              <w:jc w:val="center"/>
              <w:rPr>
                <w:rtl/>
              </w:rPr>
            </w:pPr>
            <w:r>
              <w:rPr>
                <w:rFonts w:hint="cs"/>
                <w:rtl/>
              </w:rPr>
              <w:t>30 نظري</w:t>
            </w:r>
          </w:p>
          <w:p w:rsidR="001F395B" w:rsidRPr="00EB3072" w:rsidRDefault="001F395B" w:rsidP="00A23EDE">
            <w:pPr>
              <w:jc w:val="center"/>
              <w:rPr>
                <w:rtl/>
              </w:rPr>
            </w:pPr>
          </w:p>
        </w:tc>
        <w:tc>
          <w:tcPr>
            <w:tcW w:w="1980" w:type="dxa"/>
          </w:tcPr>
          <w:p w:rsidR="001F395B" w:rsidRPr="00EB3072" w:rsidRDefault="001F395B" w:rsidP="00A23EDE">
            <w:pPr>
              <w:jc w:val="center"/>
              <w:rPr>
                <w:rtl/>
              </w:rPr>
            </w:pPr>
          </w:p>
        </w:tc>
        <w:tc>
          <w:tcPr>
            <w:tcW w:w="3600" w:type="dxa"/>
          </w:tcPr>
          <w:p w:rsidR="001F395B" w:rsidRPr="00EB3072" w:rsidRDefault="001F395B" w:rsidP="00A23EDE">
            <w:pPr>
              <w:jc w:val="center"/>
              <w:rPr>
                <w:rtl/>
              </w:rPr>
            </w:pPr>
            <w:r>
              <w:rPr>
                <w:rFonts w:hint="cs"/>
                <w:rtl/>
              </w:rPr>
              <w:t>30 عملي</w:t>
            </w:r>
          </w:p>
        </w:tc>
        <w:tc>
          <w:tcPr>
            <w:tcW w:w="2700" w:type="dxa"/>
          </w:tcPr>
          <w:p w:rsidR="001F395B" w:rsidRPr="00EB3072" w:rsidRDefault="001F395B" w:rsidP="00A23EDE">
            <w:pPr>
              <w:jc w:val="center"/>
              <w:rPr>
                <w:rtl/>
              </w:rPr>
            </w:pPr>
          </w:p>
        </w:tc>
      </w:tr>
    </w:tbl>
    <w:p w:rsidR="001F395B" w:rsidRPr="00EB3072" w:rsidRDefault="001F395B" w:rsidP="001F395B">
      <w:pPr>
        <w:rPr>
          <w:rtl/>
        </w:rPr>
      </w:pPr>
    </w:p>
    <w:p w:rsidR="001F395B" w:rsidRPr="00EB3072" w:rsidRDefault="001F395B" w:rsidP="001F395B">
      <w:pPr>
        <w:pBdr>
          <w:top w:val="single" w:sz="4" w:space="1" w:color="auto"/>
          <w:left w:val="single" w:sz="4" w:space="4" w:color="auto"/>
          <w:bottom w:val="single" w:sz="4" w:space="1" w:color="auto"/>
          <w:right w:val="single" w:sz="4" w:space="4" w:color="auto"/>
        </w:pBdr>
        <w:rPr>
          <w:b/>
          <w:bCs/>
          <w:rtl/>
        </w:rPr>
      </w:pPr>
      <w:r w:rsidRPr="00EB3072">
        <w:rPr>
          <w:rtl/>
        </w:rPr>
        <w:t xml:space="preserve">3 </w:t>
      </w:r>
      <w:r w:rsidRPr="00EB3072">
        <w:rPr>
          <w:b/>
          <w:bCs/>
          <w:rtl/>
        </w:rPr>
        <w:t>– ساعات دراسة إضافية خاصة/ ساعات تعلم متوقعة من الطلبة  في الأسبوع:</w:t>
      </w:r>
    </w:p>
    <w:p w:rsidR="001F395B" w:rsidRPr="00EB3072" w:rsidRDefault="001F395B" w:rsidP="001F395B">
      <w:pPr>
        <w:pBdr>
          <w:top w:val="single" w:sz="4" w:space="1" w:color="auto"/>
          <w:left w:val="single" w:sz="4" w:space="4" w:color="auto"/>
          <w:bottom w:val="single" w:sz="4" w:space="1" w:color="auto"/>
          <w:right w:val="single" w:sz="4" w:space="4" w:color="auto"/>
        </w:pBdr>
        <w:rPr>
          <w:rtl/>
        </w:rPr>
      </w:pPr>
      <w:r w:rsidRPr="003D2DCA">
        <w:rPr>
          <w:rtl/>
        </w:rPr>
        <w:t>يحتاج الطالب من جانبه إلى عدد مماثل لساعات الاتصال النظرية والعملية أسبوعيا</w:t>
      </w:r>
      <w:r>
        <w:rPr>
          <w:rtl/>
        </w:rPr>
        <w:t xml:space="preserve">، </w:t>
      </w:r>
      <w:r w:rsidRPr="003D2DCA">
        <w:rPr>
          <w:rtl/>
        </w:rPr>
        <w:t xml:space="preserve"> حتى يتمكن من اكتساب المعارف النظرية والمهارات العملية التي تتصل بالمقرر بشكل جيد.</w:t>
      </w:r>
    </w:p>
    <w:p w:rsidR="001F395B" w:rsidRPr="00EB3072" w:rsidRDefault="001F395B" w:rsidP="001F395B">
      <w:pPr>
        <w:jc w:val="both"/>
        <w:rPr>
          <w:rtl/>
        </w:rPr>
      </w:pPr>
    </w:p>
    <w:p w:rsidR="001F395B" w:rsidRPr="00EB3072" w:rsidRDefault="001F395B" w:rsidP="001F395B">
      <w:pPr>
        <w:jc w:val="both"/>
        <w:rPr>
          <w:rtl/>
        </w:rPr>
      </w:pPr>
    </w:p>
    <w:p w:rsidR="001F395B" w:rsidRPr="001B0F1F" w:rsidRDefault="001F395B" w:rsidP="001F395B">
      <w:pPr>
        <w:pBdr>
          <w:top w:val="single" w:sz="4" w:space="1" w:color="auto"/>
          <w:left w:val="single" w:sz="4" w:space="4" w:color="auto"/>
          <w:bottom w:val="single" w:sz="4" w:space="1" w:color="auto"/>
          <w:right w:val="single" w:sz="4" w:space="4" w:color="auto"/>
        </w:pBdr>
        <w:rPr>
          <w:b/>
          <w:bCs/>
        </w:rPr>
      </w:pPr>
      <w:r w:rsidRPr="001B0F1F">
        <w:rPr>
          <w:b/>
          <w:bCs/>
        </w:rPr>
        <w:t xml:space="preserve">-4  </w:t>
      </w:r>
      <w:r w:rsidRPr="001B0F1F">
        <w:rPr>
          <w:b/>
          <w:bCs/>
          <w:rtl/>
        </w:rPr>
        <w:t>تطوير نتائج التعلم في نطاقات أو مجالات التعلم</w:t>
      </w:r>
    </w:p>
    <w:p w:rsidR="001F395B" w:rsidRDefault="001F395B" w:rsidP="001F395B">
      <w:pPr>
        <w:pBdr>
          <w:top w:val="single" w:sz="4" w:space="1" w:color="auto"/>
          <w:left w:val="single" w:sz="4" w:space="4" w:color="auto"/>
          <w:bottom w:val="single" w:sz="4" w:space="1" w:color="auto"/>
          <w:right w:val="single" w:sz="4" w:space="4" w:color="auto"/>
        </w:pBdr>
        <w:rPr>
          <w:rtl/>
        </w:rPr>
      </w:pPr>
      <w:r>
        <w:rPr>
          <w:rtl/>
        </w:rPr>
        <w:t>لكل مجال من مجالات التعلم الموضحة فيما يلي يجب توضيح</w:t>
      </w:r>
      <w:r>
        <w:t>:</w:t>
      </w:r>
    </w:p>
    <w:p w:rsidR="001F395B" w:rsidRDefault="001F395B" w:rsidP="001F395B">
      <w:pPr>
        <w:pBdr>
          <w:top w:val="single" w:sz="4" w:space="1" w:color="auto"/>
          <w:left w:val="single" w:sz="4" w:space="4" w:color="auto"/>
          <w:bottom w:val="single" w:sz="4" w:space="1" w:color="auto"/>
          <w:right w:val="single" w:sz="4" w:space="4" w:color="auto"/>
        </w:pBdr>
        <w:rPr>
          <w:rtl/>
        </w:rPr>
      </w:pPr>
      <w:r>
        <w:t xml:space="preserve">-  </w:t>
      </w:r>
      <w:r>
        <w:rPr>
          <w:rtl/>
        </w:rPr>
        <w:t>ملخص موجز للمعرفة أو المهارات التي صمم المقرر من أجل تطويرها</w:t>
      </w:r>
      <w:r>
        <w:t xml:space="preserve">. </w:t>
      </w:r>
    </w:p>
    <w:p w:rsidR="001F395B" w:rsidRDefault="001F395B" w:rsidP="001F395B">
      <w:pPr>
        <w:pBdr>
          <w:top w:val="single" w:sz="4" w:space="1" w:color="auto"/>
          <w:left w:val="single" w:sz="4" w:space="4" w:color="auto"/>
          <w:bottom w:val="single" w:sz="4" w:space="1" w:color="auto"/>
          <w:right w:val="single" w:sz="4" w:space="4" w:color="auto"/>
        </w:pBdr>
        <w:rPr>
          <w:rtl/>
        </w:rPr>
      </w:pPr>
      <w:r>
        <w:t xml:space="preserve">- </w:t>
      </w:r>
      <w:r>
        <w:rPr>
          <w:rtl/>
        </w:rPr>
        <w:t>وصف لاستراتيجيات التعلم المطلوب استخدامها لتطوير تلك المعرفة أو المهارات</w:t>
      </w:r>
      <w:r>
        <w:t>.</w:t>
      </w:r>
    </w:p>
    <w:p w:rsidR="001F395B" w:rsidRDefault="001F395B" w:rsidP="001F395B">
      <w:pPr>
        <w:pBdr>
          <w:top w:val="single" w:sz="4" w:space="1" w:color="auto"/>
          <w:left w:val="single" w:sz="4" w:space="4" w:color="auto"/>
          <w:bottom w:val="single" w:sz="4" w:space="1" w:color="auto"/>
          <w:right w:val="single" w:sz="4" w:space="4" w:color="auto"/>
        </w:pBdr>
        <w:rPr>
          <w:rtl/>
        </w:rPr>
      </w:pPr>
      <w:r>
        <w:t xml:space="preserve">- </w:t>
      </w:r>
      <w:r>
        <w:rPr>
          <w:rtl/>
        </w:rPr>
        <w:t>طرق تقييم الطالب المستخدمة في المقرر لتقييم نتائج التعلم في المجال المعني</w:t>
      </w:r>
      <w:r>
        <w:t>.</w:t>
      </w:r>
    </w:p>
    <w:p w:rsidR="001F395B" w:rsidRDefault="001F395B" w:rsidP="001F395B">
      <w:pPr>
        <w:pBdr>
          <w:top w:val="single" w:sz="4" w:space="1" w:color="auto"/>
          <w:left w:val="single" w:sz="4" w:space="4" w:color="auto"/>
          <w:bottom w:val="single" w:sz="4" w:space="1" w:color="auto"/>
          <w:right w:val="single" w:sz="4" w:space="4" w:color="auto"/>
        </w:pBdr>
        <w:jc w:val="right"/>
        <w:rPr>
          <w:rtl/>
        </w:rPr>
      </w:pPr>
    </w:p>
    <w:p w:rsidR="001F395B" w:rsidRDefault="001F395B" w:rsidP="001F395B">
      <w:pPr>
        <w:pBdr>
          <w:top w:val="single" w:sz="4" w:space="1" w:color="auto"/>
          <w:left w:val="single" w:sz="4" w:space="4" w:color="auto"/>
          <w:bottom w:val="single" w:sz="4" w:space="1" w:color="auto"/>
          <w:right w:val="single" w:sz="4" w:space="4" w:color="auto"/>
        </w:pBdr>
        <w:bidi w:val="0"/>
        <w:jc w:val="right"/>
        <w:rPr>
          <w:rtl/>
        </w:rPr>
      </w:pPr>
      <w:r>
        <w:rPr>
          <w:rtl/>
        </w:rPr>
        <w:t xml:space="preserve">أ – </w:t>
      </w:r>
      <w:r w:rsidRPr="001B0F1F">
        <w:rPr>
          <w:b/>
          <w:bCs/>
          <w:rtl/>
        </w:rPr>
        <w:t>المعــرفـة</w:t>
      </w:r>
      <w:r>
        <w:t xml:space="preserve"> </w:t>
      </w:r>
    </w:p>
    <w:p w:rsidR="001F395B" w:rsidRDefault="001F395B" w:rsidP="001F395B">
      <w:pPr>
        <w:pBdr>
          <w:top w:val="single" w:sz="4" w:space="1" w:color="auto"/>
          <w:left w:val="single" w:sz="4" w:space="4" w:color="auto"/>
          <w:bottom w:val="single" w:sz="4" w:space="1" w:color="auto"/>
          <w:right w:val="single" w:sz="4" w:space="4" w:color="auto"/>
        </w:pBdr>
        <w:rPr>
          <w:rtl/>
        </w:rPr>
      </w:pPr>
      <w:r>
        <w:rPr>
          <w:rFonts w:hint="cs"/>
          <w:rtl/>
        </w:rPr>
        <w:t xml:space="preserve">1. </w:t>
      </w:r>
      <w:r>
        <w:tab/>
      </w:r>
      <w:r>
        <w:rPr>
          <w:rtl/>
        </w:rPr>
        <w:t>وصف المعرفة التي سيتم اكتسابها من المقرر</w:t>
      </w:r>
      <w:r>
        <w:t>:</w:t>
      </w:r>
    </w:p>
    <w:p w:rsidR="001F395B" w:rsidRDefault="001F395B" w:rsidP="001F395B">
      <w:pPr>
        <w:pBdr>
          <w:top w:val="single" w:sz="4" w:space="1" w:color="auto"/>
          <w:left w:val="single" w:sz="4" w:space="4" w:color="auto"/>
          <w:bottom w:val="single" w:sz="4" w:space="1" w:color="auto"/>
          <w:right w:val="single" w:sz="4" w:space="4" w:color="auto"/>
        </w:pBdr>
      </w:pPr>
      <w:r>
        <w:tab/>
      </w:r>
      <w:r>
        <w:rPr>
          <w:rFonts w:hint="cs"/>
          <w:rtl/>
        </w:rPr>
        <w:t xml:space="preserve">-           </w:t>
      </w:r>
      <w:r>
        <w:rPr>
          <w:rtl/>
        </w:rPr>
        <w:t>معرفة المفاهيم الأساس المرتبطة بعملية تخزين المعلومات واسترجاعها</w:t>
      </w:r>
      <w:r>
        <w:t xml:space="preserve"> .</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r>
        <w:t>-</w:t>
      </w:r>
      <w:r>
        <w:tab/>
      </w:r>
      <w:r>
        <w:rPr>
          <w:rtl/>
        </w:rPr>
        <w:t>معرفة مراحل نشأة وتطور نظم الاسترجاع الآلية</w:t>
      </w:r>
      <w:r>
        <w:t>.</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r>
        <w:rPr>
          <w:rFonts w:hint="cs"/>
          <w:rtl/>
        </w:rPr>
        <w:t xml:space="preserve">-          </w:t>
      </w:r>
      <w:r>
        <w:rPr>
          <w:rtl/>
        </w:rPr>
        <w:t>معرفة أنواع قواعد البيانات الآلية وأشكالها ووظائف كل نوع .</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p>
    <w:p w:rsidR="001F395B" w:rsidRDefault="001F395B" w:rsidP="001F395B">
      <w:pPr>
        <w:pBdr>
          <w:top w:val="single" w:sz="4" w:space="1" w:color="auto"/>
          <w:left w:val="single" w:sz="4" w:space="4" w:color="auto"/>
          <w:bottom w:val="single" w:sz="4" w:space="1" w:color="auto"/>
          <w:right w:val="single" w:sz="4" w:space="4" w:color="auto"/>
        </w:pBdr>
        <w:bidi w:val="0"/>
        <w:jc w:val="right"/>
        <w:rPr>
          <w:rtl/>
        </w:rPr>
      </w:pPr>
      <w:r>
        <w:t>.2</w:t>
      </w:r>
      <w:r>
        <w:rPr>
          <w:rFonts w:hint="cs"/>
          <w:rtl/>
        </w:rPr>
        <w:t xml:space="preserve">       </w:t>
      </w:r>
      <w:r>
        <w:rPr>
          <w:rtl/>
        </w:rPr>
        <w:t>إستراتيجية التعليم (التدريس المطلوب استخدامها لتطوير تلك المعرفة</w:t>
      </w:r>
      <w:r>
        <w:t>):</w:t>
      </w:r>
    </w:p>
    <w:p w:rsidR="001F395B" w:rsidRDefault="001F395B" w:rsidP="001F395B">
      <w:pPr>
        <w:pBdr>
          <w:top w:val="single" w:sz="4" w:space="1" w:color="auto"/>
          <w:left w:val="single" w:sz="4" w:space="4" w:color="auto"/>
          <w:bottom w:val="single" w:sz="4" w:space="1" w:color="auto"/>
          <w:right w:val="single" w:sz="4" w:space="4" w:color="auto"/>
        </w:pBdr>
        <w:bidi w:val="0"/>
        <w:ind w:firstLine="720"/>
        <w:jc w:val="right"/>
        <w:rPr>
          <w:rtl/>
        </w:rPr>
      </w:pPr>
      <w:r>
        <w:t xml:space="preserve">- </w:t>
      </w:r>
      <w:r>
        <w:rPr>
          <w:rtl/>
        </w:rPr>
        <w:t>المحاضرات الحوارية التفاعلية</w:t>
      </w:r>
      <w:r>
        <w:t xml:space="preserve"> . </w:t>
      </w:r>
    </w:p>
    <w:p w:rsidR="001F395B" w:rsidRDefault="001F395B" w:rsidP="001F395B">
      <w:pPr>
        <w:pBdr>
          <w:top w:val="single" w:sz="4" w:space="1" w:color="auto"/>
          <w:left w:val="single" w:sz="4" w:space="4" w:color="auto"/>
          <w:bottom w:val="single" w:sz="4" w:space="1" w:color="auto"/>
          <w:right w:val="single" w:sz="4" w:space="4" w:color="auto"/>
        </w:pBdr>
        <w:bidi w:val="0"/>
        <w:ind w:firstLine="720"/>
        <w:jc w:val="right"/>
        <w:rPr>
          <w:rtl/>
        </w:rPr>
      </w:pPr>
      <w:r>
        <w:t xml:space="preserve">- </w:t>
      </w:r>
      <w:r>
        <w:rPr>
          <w:rtl/>
        </w:rPr>
        <w:t>الدروس والتطبيقات العملية</w:t>
      </w:r>
      <w:r>
        <w:t xml:space="preserve"> . </w:t>
      </w:r>
    </w:p>
    <w:p w:rsidR="001F395B" w:rsidRDefault="001F395B" w:rsidP="001F395B">
      <w:pPr>
        <w:pBdr>
          <w:top w:val="single" w:sz="4" w:space="1" w:color="auto"/>
          <w:left w:val="single" w:sz="4" w:space="4" w:color="auto"/>
          <w:bottom w:val="single" w:sz="4" w:space="1" w:color="auto"/>
          <w:right w:val="single" w:sz="4" w:space="4" w:color="auto"/>
        </w:pBdr>
        <w:bidi w:val="0"/>
        <w:ind w:firstLine="720"/>
        <w:jc w:val="right"/>
        <w:rPr>
          <w:rtl/>
        </w:rPr>
      </w:pPr>
      <w:r>
        <w:t xml:space="preserve">- </w:t>
      </w:r>
      <w:r>
        <w:rPr>
          <w:rtl/>
        </w:rPr>
        <w:t>التكليفات القرائية والعملية</w:t>
      </w:r>
      <w:r>
        <w:t xml:space="preserve"> . </w:t>
      </w:r>
    </w:p>
    <w:p w:rsidR="001F395B" w:rsidRDefault="001F395B" w:rsidP="001F395B">
      <w:pPr>
        <w:pBdr>
          <w:top w:val="single" w:sz="4" w:space="1" w:color="auto"/>
          <w:left w:val="single" w:sz="4" w:space="4" w:color="auto"/>
          <w:bottom w:val="single" w:sz="4" w:space="1" w:color="auto"/>
          <w:right w:val="single" w:sz="4" w:space="4" w:color="auto"/>
        </w:pBdr>
        <w:bidi w:val="0"/>
        <w:ind w:firstLine="720"/>
        <w:jc w:val="right"/>
        <w:rPr>
          <w:rtl/>
        </w:rPr>
      </w:pPr>
      <w:r>
        <w:t xml:space="preserve">- </w:t>
      </w:r>
      <w:r>
        <w:rPr>
          <w:rtl/>
        </w:rPr>
        <w:t>الزيارات الميدانية</w:t>
      </w:r>
      <w:r>
        <w:t xml:space="preserve">. </w:t>
      </w:r>
    </w:p>
    <w:p w:rsidR="001F395B" w:rsidRDefault="001F395B" w:rsidP="001F395B">
      <w:pPr>
        <w:pBdr>
          <w:top w:val="single" w:sz="4" w:space="1" w:color="auto"/>
          <w:left w:val="single" w:sz="4" w:space="4" w:color="auto"/>
          <w:bottom w:val="single" w:sz="4" w:space="1" w:color="auto"/>
          <w:right w:val="single" w:sz="4" w:space="4" w:color="auto"/>
        </w:pBdr>
        <w:bidi w:val="0"/>
        <w:ind w:firstLine="720"/>
        <w:jc w:val="right"/>
      </w:pPr>
      <w:r>
        <w:t xml:space="preserve">- </w:t>
      </w:r>
      <w:r>
        <w:rPr>
          <w:rtl/>
        </w:rPr>
        <w:t>إحالة الطلاب إلى مصادر مكتبة الجامعة، وكذلك إلى أهم المواقع المتاحة على شبكة الويب التي تتصل بالمقرر</w:t>
      </w:r>
      <w:r>
        <w:t>.</w:t>
      </w:r>
      <w:r>
        <w:br/>
      </w:r>
    </w:p>
    <w:p w:rsidR="001F395B" w:rsidRDefault="001F395B" w:rsidP="001F395B">
      <w:pPr>
        <w:pBdr>
          <w:top w:val="single" w:sz="4" w:space="1" w:color="auto"/>
          <w:left w:val="single" w:sz="4" w:space="4" w:color="auto"/>
          <w:bottom w:val="single" w:sz="4" w:space="1" w:color="auto"/>
          <w:right w:val="single" w:sz="4" w:space="4" w:color="auto"/>
        </w:pBdr>
        <w:rPr>
          <w:rtl/>
        </w:rPr>
      </w:pPr>
      <w:r>
        <w:t>.3</w:t>
      </w:r>
      <w:r>
        <w:tab/>
      </w:r>
      <w:r>
        <w:rPr>
          <w:rtl/>
        </w:rPr>
        <w:t>طرق تقييم المعرفة المكتسبة</w:t>
      </w:r>
      <w:r>
        <w:t>.</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r>
        <w:t xml:space="preserve">       - </w:t>
      </w:r>
      <w:r>
        <w:rPr>
          <w:rtl/>
        </w:rPr>
        <w:t>تكليف عملي أول</w:t>
      </w:r>
      <w:r>
        <w:t xml:space="preserve"> . </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r>
        <w:t xml:space="preserve">       - </w:t>
      </w:r>
      <w:r>
        <w:rPr>
          <w:rtl/>
        </w:rPr>
        <w:t>اختبار فصلي</w:t>
      </w:r>
      <w:r>
        <w:rPr>
          <w:rFonts w:hint="cs"/>
          <w:rtl/>
        </w:rPr>
        <w:t xml:space="preserve"> أول</w:t>
      </w:r>
      <w:r>
        <w:rPr>
          <w:rtl/>
        </w:rPr>
        <w:t xml:space="preserve"> (أسئلة مغلقة،  وأسئلة مفتوحة،  واختيار من متع</w:t>
      </w:r>
      <w:r>
        <w:rPr>
          <w:rFonts w:hint="cs"/>
          <w:rtl/>
        </w:rPr>
        <w:t>دد).</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r>
        <w:t xml:space="preserve">       - </w:t>
      </w:r>
      <w:r>
        <w:rPr>
          <w:rtl/>
        </w:rPr>
        <w:t>تكليف عملي ثاني</w:t>
      </w:r>
      <w:r>
        <w:t xml:space="preserve">. </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r>
        <w:t xml:space="preserve">       - </w:t>
      </w:r>
      <w:r>
        <w:rPr>
          <w:rtl/>
        </w:rPr>
        <w:t>اختبار فصلي</w:t>
      </w:r>
      <w:r>
        <w:rPr>
          <w:rFonts w:hint="cs"/>
          <w:rtl/>
        </w:rPr>
        <w:t xml:space="preserve"> ثاني</w:t>
      </w:r>
      <w:r>
        <w:rPr>
          <w:rtl/>
        </w:rPr>
        <w:t xml:space="preserve"> (أسئلة مغلقة،  وأسئلة مفتوحة،  واختيار من متع</w:t>
      </w:r>
      <w:r>
        <w:rPr>
          <w:rFonts w:hint="cs"/>
          <w:rtl/>
        </w:rPr>
        <w:t>دد).</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r>
        <w:t xml:space="preserve">       - </w:t>
      </w:r>
      <w:r>
        <w:rPr>
          <w:rtl/>
        </w:rPr>
        <w:t>تقييم تقارير الزيارات الميدانية والبحث في الإنترنت</w:t>
      </w:r>
      <w:r>
        <w:t>.</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r>
        <w:t xml:space="preserve">       - </w:t>
      </w:r>
      <w:r>
        <w:rPr>
          <w:rtl/>
        </w:rPr>
        <w:t>تقييم مشاركة الطالب في النقاش والطرح الذي يقدمه خلاله</w:t>
      </w:r>
      <w:r>
        <w:t>.</w:t>
      </w:r>
    </w:p>
    <w:p w:rsidR="001F395B" w:rsidRDefault="001F395B" w:rsidP="001F395B">
      <w:pPr>
        <w:pBdr>
          <w:top w:val="single" w:sz="4" w:space="1" w:color="auto"/>
          <w:left w:val="single" w:sz="4" w:space="4" w:color="auto"/>
          <w:bottom w:val="single" w:sz="4" w:space="1" w:color="auto"/>
          <w:right w:val="single" w:sz="4" w:space="4" w:color="auto"/>
        </w:pBdr>
        <w:ind w:firstLine="720"/>
        <w:rPr>
          <w:rtl/>
        </w:rPr>
      </w:pPr>
      <w:r>
        <w:rPr>
          <w:rFonts w:hint="cs"/>
          <w:rtl/>
        </w:rPr>
        <w:t xml:space="preserve"> -     </w:t>
      </w:r>
      <w:r w:rsidRPr="00476367">
        <w:rPr>
          <w:rtl/>
        </w:rPr>
        <w:t xml:space="preserve">  اختبار نهاية الفصل الدراسي </w:t>
      </w:r>
      <w:r>
        <w:rPr>
          <w:rtl/>
        </w:rPr>
        <w:t>(</w:t>
      </w:r>
      <w:r w:rsidRPr="00476367">
        <w:rPr>
          <w:rtl/>
        </w:rPr>
        <w:t>أسئلة مغلقة</w:t>
      </w:r>
      <w:r>
        <w:rPr>
          <w:rtl/>
        </w:rPr>
        <w:t xml:space="preserve">، </w:t>
      </w:r>
      <w:r w:rsidRPr="00476367">
        <w:rPr>
          <w:rtl/>
        </w:rPr>
        <w:t xml:space="preserve"> وأسئلة مفتوحة</w:t>
      </w:r>
      <w:r>
        <w:rPr>
          <w:rtl/>
        </w:rPr>
        <w:t xml:space="preserve">، </w:t>
      </w:r>
      <w:r w:rsidRPr="00476367">
        <w:rPr>
          <w:rtl/>
        </w:rPr>
        <w:t xml:space="preserve"> واختيار من متعدد</w:t>
      </w:r>
      <w:r>
        <w:rPr>
          <w:rtl/>
        </w:rPr>
        <w:t xml:space="preserve">) </w:t>
      </w:r>
      <w:r w:rsidRPr="00476367">
        <w:rPr>
          <w:rtl/>
        </w:rPr>
        <w:t>.</w:t>
      </w:r>
    </w:p>
    <w:p w:rsidR="001F395B" w:rsidRDefault="001F395B" w:rsidP="001F395B">
      <w:pPr>
        <w:jc w:val="both"/>
        <w:rPr>
          <w:rtl/>
        </w:rPr>
      </w:pPr>
    </w:p>
    <w:p w:rsidR="001F395B" w:rsidRDefault="001F395B" w:rsidP="001F395B">
      <w:pPr>
        <w:jc w:val="both"/>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rPr>
          <w:b/>
          <w:bCs/>
        </w:rPr>
      </w:pPr>
      <w:r w:rsidRPr="00303F17">
        <w:rPr>
          <w:b/>
          <w:bCs/>
          <w:rtl/>
        </w:rPr>
        <w:t>ب – المهارات المعرفية (الإدراكية)</w:t>
      </w:r>
      <w:r w:rsidRPr="00303F17">
        <w:rPr>
          <w:b/>
          <w:bCs/>
          <w:rtl/>
        </w:rPr>
        <w:br/>
      </w: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1 - المهارات المعرفية المطلوب تطويرها:</w:t>
      </w:r>
    </w:p>
    <w:p w:rsidR="001F395B" w:rsidRDefault="001F395B" w:rsidP="001F395B">
      <w:pPr>
        <w:pBdr>
          <w:top w:val="single" w:sz="4" w:space="1" w:color="auto"/>
          <w:left w:val="single" w:sz="4" w:space="4" w:color="auto"/>
          <w:bottom w:val="single" w:sz="4" w:space="1" w:color="auto"/>
          <w:right w:val="single" w:sz="4" w:space="4" w:color="auto"/>
        </w:pBdr>
        <w:bidi w:val="0"/>
        <w:ind w:firstLine="720"/>
        <w:jc w:val="right"/>
      </w:pPr>
      <w:r w:rsidRPr="00303F17">
        <w:rPr>
          <w:rtl/>
        </w:rPr>
        <w:t xml:space="preserve">- </w:t>
      </w:r>
      <w:r>
        <w:rPr>
          <w:rFonts w:hint="cs"/>
          <w:rtl/>
        </w:rPr>
        <w:t xml:space="preserve">  </w:t>
      </w:r>
      <w:r w:rsidRPr="00476367">
        <w:rPr>
          <w:rtl/>
        </w:rPr>
        <w:t>القدرة على التعامل مع نظم التخزين والاسترجاع</w:t>
      </w:r>
      <w:r>
        <w:rPr>
          <w:rFonts w:hint="cs"/>
          <w:rtl/>
        </w:rPr>
        <w:t>.</w:t>
      </w:r>
      <w:r w:rsidRPr="00476367">
        <w:t xml:space="preserve"> </w:t>
      </w:r>
    </w:p>
    <w:p w:rsidR="001F395B" w:rsidRDefault="001F395B" w:rsidP="001F395B">
      <w:pPr>
        <w:pBdr>
          <w:top w:val="single" w:sz="4" w:space="1" w:color="auto"/>
          <w:left w:val="single" w:sz="4" w:space="4" w:color="auto"/>
          <w:bottom w:val="single" w:sz="4" w:space="1" w:color="auto"/>
          <w:right w:val="single" w:sz="4" w:space="4" w:color="auto"/>
        </w:pBdr>
        <w:bidi w:val="0"/>
        <w:jc w:val="right"/>
        <w:rPr>
          <w:rtl/>
        </w:rPr>
      </w:pPr>
      <w:r>
        <w:rPr>
          <w:rFonts w:hint="cs"/>
          <w:rtl/>
        </w:rPr>
        <w:t>-   ا</w:t>
      </w:r>
      <w:r w:rsidRPr="00476367">
        <w:rPr>
          <w:rtl/>
        </w:rPr>
        <w:t>لقدرة على تحليل تساؤلات المستفيدين</w:t>
      </w:r>
      <w:r w:rsidRPr="00476367">
        <w:t xml:space="preserve"> .</w:t>
      </w:r>
    </w:p>
    <w:p w:rsidR="001F395B" w:rsidRDefault="001F395B" w:rsidP="001F395B">
      <w:pPr>
        <w:pBdr>
          <w:top w:val="single" w:sz="4" w:space="1" w:color="auto"/>
          <w:left w:val="single" w:sz="4" w:space="4" w:color="auto"/>
          <w:bottom w:val="single" w:sz="4" w:space="1" w:color="auto"/>
          <w:right w:val="single" w:sz="4" w:space="4" w:color="auto"/>
        </w:pBdr>
        <w:bidi w:val="0"/>
        <w:jc w:val="right"/>
        <w:rPr>
          <w:rtl/>
        </w:rPr>
      </w:pPr>
      <w:r>
        <w:rPr>
          <w:rFonts w:hint="cs"/>
          <w:rtl/>
        </w:rPr>
        <w:t>-   الق</w:t>
      </w:r>
      <w:r w:rsidRPr="00476367">
        <w:rPr>
          <w:rtl/>
        </w:rPr>
        <w:t>درة على إعداد استراتيجيات البحث في قواعد البيانات الآلية</w:t>
      </w:r>
      <w:r w:rsidRPr="00476367">
        <w:t>.</w:t>
      </w:r>
    </w:p>
    <w:p w:rsidR="001F395B" w:rsidRPr="00476367" w:rsidRDefault="001F395B" w:rsidP="001F395B">
      <w:pPr>
        <w:pBdr>
          <w:top w:val="single" w:sz="4" w:space="1" w:color="auto"/>
          <w:left w:val="single" w:sz="4" w:space="4" w:color="auto"/>
          <w:bottom w:val="single" w:sz="4" w:space="1" w:color="auto"/>
          <w:right w:val="single" w:sz="4" w:space="4" w:color="auto"/>
        </w:pBdr>
        <w:bidi w:val="0"/>
        <w:jc w:val="right"/>
        <w:rPr>
          <w:rtl/>
        </w:rPr>
      </w:pPr>
      <w:r>
        <w:rPr>
          <w:rFonts w:hint="cs"/>
          <w:rtl/>
        </w:rPr>
        <w:t>-  الق</w:t>
      </w:r>
      <w:r w:rsidRPr="00476367">
        <w:rPr>
          <w:rtl/>
        </w:rPr>
        <w:t>درة على اختيار وتقيم قواعد البيانات الآلية</w:t>
      </w:r>
      <w:r w:rsidRPr="00476367">
        <w:t xml:space="preserve"> .</w:t>
      </w:r>
    </w:p>
    <w:p w:rsidR="001F395B" w:rsidRDefault="001F395B" w:rsidP="001F395B">
      <w:pPr>
        <w:pBdr>
          <w:top w:val="single" w:sz="4" w:space="1" w:color="auto"/>
          <w:left w:val="single" w:sz="4" w:space="4" w:color="auto"/>
          <w:bottom w:val="single" w:sz="4" w:space="1" w:color="auto"/>
          <w:right w:val="single" w:sz="4" w:space="4" w:color="auto"/>
        </w:pBdr>
        <w:bidi w:val="0"/>
        <w:ind w:firstLine="720"/>
        <w:jc w:val="right"/>
      </w:pP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2- استراتيجيات التعلم المستخدمة في تطوير المهارات المعرفية:</w:t>
      </w:r>
    </w:p>
    <w:p w:rsidR="001F395B" w:rsidRPr="00303F17" w:rsidRDefault="001F395B" w:rsidP="001F395B">
      <w:pPr>
        <w:pBdr>
          <w:top w:val="single" w:sz="4" w:space="1" w:color="auto"/>
          <w:left w:val="single" w:sz="4" w:space="4" w:color="auto"/>
          <w:bottom w:val="single" w:sz="4" w:space="1" w:color="auto"/>
          <w:right w:val="single" w:sz="4" w:space="4" w:color="auto"/>
        </w:pBdr>
        <w:bidi w:val="0"/>
        <w:ind w:firstLine="720"/>
        <w:jc w:val="right"/>
      </w:pPr>
      <w:r w:rsidRPr="00303F17">
        <w:rPr>
          <w:rtl/>
        </w:rPr>
        <w:t xml:space="preserve">- توجيه الأسئلة غير المباشرة للطلاب. </w:t>
      </w:r>
    </w:p>
    <w:p w:rsidR="001F395B" w:rsidRPr="00303F17" w:rsidRDefault="001F395B" w:rsidP="001F395B">
      <w:pPr>
        <w:pBdr>
          <w:top w:val="single" w:sz="4" w:space="1" w:color="auto"/>
          <w:left w:val="single" w:sz="4" w:space="4" w:color="auto"/>
          <w:bottom w:val="single" w:sz="4" w:space="1" w:color="auto"/>
          <w:right w:val="single" w:sz="4" w:space="4" w:color="auto"/>
        </w:pBdr>
        <w:bidi w:val="0"/>
        <w:ind w:firstLine="720"/>
        <w:jc w:val="right"/>
        <w:rPr>
          <w:rtl/>
        </w:rPr>
      </w:pPr>
      <w:r w:rsidRPr="00303F17">
        <w:rPr>
          <w:rtl/>
        </w:rPr>
        <w:t xml:space="preserve">- الدروس العملية على كيفية </w:t>
      </w:r>
      <w:r>
        <w:rPr>
          <w:rFonts w:hint="cs"/>
          <w:rtl/>
        </w:rPr>
        <w:t>تخزين المعلومات واسترجاعها</w:t>
      </w:r>
      <w:r w:rsidRPr="00303F17">
        <w:rPr>
          <w:rtl/>
        </w:rPr>
        <w:t xml:space="preserve">. </w:t>
      </w:r>
    </w:p>
    <w:p w:rsidR="001F395B" w:rsidRPr="00303F17" w:rsidRDefault="001F395B" w:rsidP="001F395B">
      <w:pPr>
        <w:pBdr>
          <w:top w:val="single" w:sz="4" w:space="1" w:color="auto"/>
          <w:left w:val="single" w:sz="4" w:space="4" w:color="auto"/>
          <w:bottom w:val="single" w:sz="4" w:space="1" w:color="auto"/>
          <w:right w:val="single" w:sz="4" w:space="4" w:color="auto"/>
        </w:pBdr>
        <w:bidi w:val="0"/>
        <w:ind w:firstLine="720"/>
        <w:jc w:val="right"/>
      </w:pPr>
      <w:r w:rsidRPr="00303F17">
        <w:rPr>
          <w:rtl/>
        </w:rPr>
        <w:t>- التطبيقات والتكليفات العملية .</w:t>
      </w:r>
      <w:r w:rsidRPr="00303F17">
        <w:br/>
      </w: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3– طرق تقييم المهارات المعرفية المكتسبة:</w:t>
      </w:r>
    </w:p>
    <w:p w:rsidR="001F395B" w:rsidRPr="00303F17" w:rsidRDefault="001F395B" w:rsidP="001F395B">
      <w:pPr>
        <w:pBdr>
          <w:top w:val="single" w:sz="4" w:space="1" w:color="auto"/>
          <w:left w:val="single" w:sz="4" w:space="4" w:color="auto"/>
          <w:bottom w:val="single" w:sz="4" w:space="1" w:color="auto"/>
          <w:right w:val="single" w:sz="4" w:space="4" w:color="auto"/>
        </w:pBdr>
        <w:bidi w:val="0"/>
        <w:ind w:firstLine="720"/>
        <w:jc w:val="right"/>
      </w:pPr>
      <w:r w:rsidRPr="00303F17">
        <w:rPr>
          <w:rtl/>
        </w:rPr>
        <w:t xml:space="preserve">- التكليفات العملية. </w:t>
      </w: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rPr>
          <w:rtl/>
        </w:rPr>
      </w:pPr>
      <w:r w:rsidRPr="00303F17">
        <w:rPr>
          <w:rtl/>
        </w:rPr>
        <w:t xml:space="preserve"> </w:t>
      </w:r>
      <w:r>
        <w:rPr>
          <w:rFonts w:hint="cs"/>
          <w:rtl/>
        </w:rPr>
        <w:tab/>
      </w:r>
      <w:r w:rsidRPr="00303F17">
        <w:rPr>
          <w:rtl/>
        </w:rPr>
        <w:t xml:space="preserve">- الاختبارات الفصلية الدورية. </w:t>
      </w: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 xml:space="preserve"> </w:t>
      </w:r>
      <w:r>
        <w:rPr>
          <w:rFonts w:hint="cs"/>
          <w:rtl/>
        </w:rPr>
        <w:tab/>
      </w:r>
      <w:r w:rsidRPr="00303F17">
        <w:rPr>
          <w:rtl/>
        </w:rPr>
        <w:t xml:space="preserve">- النقاشات الشفوية. </w:t>
      </w:r>
    </w:p>
    <w:p w:rsidR="001F395B" w:rsidRPr="00303F17" w:rsidRDefault="001F395B" w:rsidP="001F395B">
      <w:pPr>
        <w:pBdr>
          <w:top w:val="single" w:sz="4" w:space="1" w:color="auto"/>
          <w:left w:val="single" w:sz="4" w:space="4" w:color="auto"/>
          <w:bottom w:val="single" w:sz="4" w:space="1" w:color="auto"/>
          <w:right w:val="single" w:sz="4" w:space="4" w:color="auto"/>
        </w:pBdr>
        <w:bidi w:val="0"/>
        <w:jc w:val="right"/>
      </w:pPr>
      <w:r w:rsidRPr="00303F17">
        <w:rPr>
          <w:rtl/>
        </w:rPr>
        <w:t xml:space="preserve"> </w:t>
      </w:r>
      <w:r>
        <w:rPr>
          <w:rFonts w:hint="cs"/>
          <w:rtl/>
        </w:rPr>
        <w:tab/>
      </w:r>
      <w:r w:rsidRPr="00303F17">
        <w:rPr>
          <w:rtl/>
        </w:rPr>
        <w:t>- اختبار نهاية الفصل الدراسي.</w:t>
      </w:r>
    </w:p>
    <w:p w:rsidR="001F395B" w:rsidRDefault="001F395B" w:rsidP="001F395B">
      <w:pPr>
        <w:rPr>
          <w:rtl/>
        </w:rPr>
      </w:pPr>
    </w:p>
    <w:p w:rsidR="001F395B" w:rsidRPr="00303F17" w:rsidRDefault="001F395B" w:rsidP="001F395B"/>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b/>
          <w:bCs/>
          <w:rtl/>
        </w:rPr>
        <w:t>ج –  مهارات العلاقات البينية (الشخصية)  والمسئولية</w:t>
      </w:r>
      <w:r w:rsidRPr="00303F17">
        <w:rPr>
          <w:b/>
          <w:bCs/>
          <w:rtl/>
        </w:rPr>
        <w:br/>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1 –  وصف لمهارات العلاقات الشخصية مع الآخرين</w:t>
      </w:r>
      <w:r>
        <w:rPr>
          <w:rtl/>
        </w:rPr>
        <w:t xml:space="preserve">، </w:t>
      </w:r>
      <w:r w:rsidRPr="00303F17">
        <w:rPr>
          <w:rtl/>
        </w:rPr>
        <w:t xml:space="preserve">والقدرة على تحمل المسئولية المطلوب تطويرها: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rPr>
          <w:color w:val="000000"/>
          <w:rtl/>
        </w:rPr>
      </w:pPr>
      <w:r w:rsidRPr="00303F17">
        <w:rPr>
          <w:b/>
          <w:bCs/>
          <w:color w:val="000000"/>
          <w:rtl/>
        </w:rPr>
        <w:t xml:space="preserve">- </w:t>
      </w:r>
      <w:r w:rsidRPr="00303F17">
        <w:rPr>
          <w:color w:val="000000"/>
          <w:rtl/>
        </w:rPr>
        <w:t xml:space="preserve">القدرة على اكتساب الطلاب مهارات العمل الجماعي من خلال التكليفات العملية الجماعية.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rPr>
          <w:rtl/>
        </w:rPr>
      </w:pPr>
      <w:r w:rsidRPr="00303F17">
        <w:rPr>
          <w:color w:val="000000"/>
          <w:rtl/>
        </w:rPr>
        <w:t>- القدرة على المناقشة الجماعية.</w:t>
      </w:r>
      <w:r w:rsidRPr="00303F17">
        <w:rPr>
          <w:color w:val="000000"/>
          <w:rtl/>
        </w:rPr>
        <w:br/>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2 - استراتيجيات التعليم المستخدمة في تطوير هذه المهارات والقدرات:</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pPr>
      <w:r w:rsidRPr="00303F17">
        <w:rPr>
          <w:rtl/>
        </w:rPr>
        <w:t xml:space="preserve">- تكليفات بحثية لكل طالبين على حدة.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rPr>
          <w:rtl/>
        </w:rPr>
      </w:pPr>
      <w:r w:rsidRPr="00303F17">
        <w:rPr>
          <w:rtl/>
        </w:rPr>
        <w:t>- تكليفات عملية جماعية في الدروس والتطبيقات العملية للمقرر.</w:t>
      </w:r>
      <w:r w:rsidRPr="00303F17">
        <w:rPr>
          <w:rtl/>
        </w:rPr>
        <w:br/>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3 – طرق تقييم اكتساب الطلبة لمهارات العلاقات الشخصية وقدرتهم على تحمل المسئولية:</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pPr>
      <w:r w:rsidRPr="00303F17">
        <w:rPr>
          <w:rtl/>
        </w:rPr>
        <w:t xml:space="preserve">- تقييم الطلاب في الدروس والتطبيقات العملية التي تعلموها بشكل فردي.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rPr>
          <w:rtl/>
        </w:rPr>
      </w:pPr>
      <w:r w:rsidRPr="00303F17">
        <w:rPr>
          <w:rtl/>
        </w:rPr>
        <w:t xml:space="preserve">- تقييم الطلاب في التكليفات والتطبيقات العملية الجماعية التي </w:t>
      </w:r>
      <w:r>
        <w:rPr>
          <w:rtl/>
        </w:rPr>
        <w:t>أعدوها</w:t>
      </w:r>
      <w:r w:rsidRPr="00303F17">
        <w:rPr>
          <w:rtl/>
        </w:rPr>
        <w:t>.</w:t>
      </w:r>
    </w:p>
    <w:p w:rsidR="001F395B" w:rsidRPr="00303F17" w:rsidRDefault="001F395B" w:rsidP="001F395B">
      <w:r w:rsidRPr="00303F17">
        <w:rPr>
          <w:rtl/>
        </w:rPr>
        <w:t xml:space="preserve"> </w:t>
      </w:r>
    </w:p>
    <w:p w:rsidR="001F395B" w:rsidRPr="00303F17" w:rsidRDefault="001F395B" w:rsidP="001F395B">
      <w:pPr>
        <w:pBdr>
          <w:top w:val="single" w:sz="4" w:space="1" w:color="auto"/>
          <w:left w:val="single" w:sz="4" w:space="4" w:color="auto"/>
          <w:bottom w:val="single" w:sz="4" w:space="1" w:color="auto"/>
          <w:right w:val="single" w:sz="4" w:space="4" w:color="auto"/>
        </w:pBdr>
        <w:rPr>
          <w:b/>
          <w:bCs/>
        </w:rPr>
      </w:pPr>
      <w:r w:rsidRPr="00303F17">
        <w:rPr>
          <w:b/>
          <w:bCs/>
          <w:rtl/>
        </w:rPr>
        <w:t>د – مهارات الاتصال</w:t>
      </w:r>
      <w:r>
        <w:rPr>
          <w:b/>
          <w:bCs/>
          <w:rtl/>
        </w:rPr>
        <w:t xml:space="preserve">، </w:t>
      </w:r>
      <w:r w:rsidRPr="00303F17">
        <w:rPr>
          <w:b/>
          <w:bCs/>
          <w:rtl/>
        </w:rPr>
        <w:t>وتقنية المعلومات</w:t>
      </w:r>
      <w:r>
        <w:rPr>
          <w:b/>
          <w:bCs/>
          <w:rtl/>
        </w:rPr>
        <w:t xml:space="preserve">، </w:t>
      </w:r>
      <w:r w:rsidRPr="00303F17">
        <w:rPr>
          <w:b/>
          <w:bCs/>
          <w:rtl/>
        </w:rPr>
        <w:t>والمهارات الحسابية (العددية):</w:t>
      </w:r>
      <w:r w:rsidRPr="00303F17">
        <w:rPr>
          <w:b/>
          <w:bCs/>
        </w:rPr>
        <w:br/>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 xml:space="preserve">1 – وصف المهارات العددية ومهارات الاتصال المطلوب تطويرها: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pPr>
      <w:r w:rsidRPr="00303F17">
        <w:rPr>
          <w:rtl/>
        </w:rPr>
        <w:t xml:space="preserve">- القدرة على اكتساب الطلاب لمهارات الاتصال الشفوي والمكتوب.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rPr>
          <w:rtl/>
        </w:rPr>
      </w:pPr>
      <w:r w:rsidRPr="00303F17">
        <w:rPr>
          <w:rtl/>
        </w:rPr>
        <w:t>- القدرة على إدراك الطلاب لأهمية الإطلاع الحر بغرض التعلم الذاتي.</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rPr>
          <w:rtl/>
        </w:rPr>
      </w:pPr>
      <w:r w:rsidRPr="00303F17">
        <w:rPr>
          <w:rtl/>
        </w:rPr>
        <w:t xml:space="preserve">- القدرة على استخدام الإنترنت والبحث عن معلومات تتعلق بالمقرر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rPr>
          <w:rtl/>
        </w:rPr>
      </w:pPr>
      <w:r w:rsidRPr="00303F17">
        <w:rPr>
          <w:rtl/>
        </w:rPr>
        <w:t>- القدرة على كتابة التقارير وتسجيل الملاحظات الشخصية.</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rPr>
          <w:rtl/>
        </w:rPr>
      </w:pPr>
      <w:r w:rsidRPr="00303F17">
        <w:rPr>
          <w:rtl/>
        </w:rPr>
        <w:t>- القدرة على إلقاء التقارير الميدانية وعرض ملخصات لأهم نقاطها.</w:t>
      </w:r>
    </w:p>
    <w:p w:rsidR="001F395B" w:rsidRPr="00303F17" w:rsidRDefault="001F395B" w:rsidP="001F395B">
      <w:pPr>
        <w:pBdr>
          <w:top w:val="single" w:sz="4" w:space="1" w:color="auto"/>
          <w:left w:val="single" w:sz="4" w:space="4" w:color="auto"/>
          <w:bottom w:val="single" w:sz="4" w:space="1" w:color="auto"/>
          <w:right w:val="single" w:sz="4" w:space="4" w:color="auto"/>
        </w:pBdr>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2 - استراتيجيات التعليم المستخدمة في تطوير هذه المهارات:</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pPr>
      <w:r w:rsidRPr="00303F17">
        <w:rPr>
          <w:rtl/>
        </w:rPr>
        <w:t xml:space="preserve">-  توجيه أسئلة شفهية للطلاب .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pPr>
      <w:r w:rsidRPr="00303F17">
        <w:rPr>
          <w:rtl/>
        </w:rPr>
        <w:t xml:space="preserve">- تكليفات عملية فردية وجماعية .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rPr>
          <w:rtl/>
        </w:rPr>
      </w:pPr>
      <w:r w:rsidRPr="00303F17">
        <w:rPr>
          <w:rtl/>
        </w:rPr>
        <w:t>- حث الطلاب على المزيد من الإطلاع</w:t>
      </w:r>
      <w:r>
        <w:rPr>
          <w:rtl/>
        </w:rPr>
        <w:t xml:space="preserve">، </w:t>
      </w:r>
      <w:r w:rsidRPr="00303F17">
        <w:rPr>
          <w:rtl/>
        </w:rPr>
        <w:t xml:space="preserve"> والتأكيد على أهمية التعلم الذاتي</w:t>
      </w:r>
      <w:r>
        <w:rPr>
          <w:rtl/>
        </w:rPr>
        <w:t xml:space="preserve">، </w:t>
      </w:r>
      <w:r w:rsidRPr="00303F17">
        <w:rPr>
          <w:rtl/>
        </w:rPr>
        <w:t xml:space="preserve"> واستخدام أهم المواقع المتاحة على الويب التي تتصل بموضوع المقرر .</w:t>
      </w:r>
    </w:p>
    <w:p w:rsidR="001F395B" w:rsidRPr="00303F17" w:rsidRDefault="001F395B" w:rsidP="001F395B">
      <w:pPr>
        <w:pBdr>
          <w:top w:val="single" w:sz="4" w:space="1" w:color="auto"/>
          <w:left w:val="single" w:sz="4" w:space="4" w:color="auto"/>
          <w:bottom w:val="single" w:sz="4" w:space="1" w:color="auto"/>
          <w:right w:val="single" w:sz="4" w:space="4" w:color="auto"/>
        </w:pBdr>
        <w:ind w:firstLine="720"/>
      </w:pPr>
      <w:r w:rsidRPr="00303F17">
        <w:rPr>
          <w:rtl/>
        </w:rPr>
        <w:t>- تكليف الطلاب بتقديم ملخص شفهي عن تقريره الميداني.</w:t>
      </w:r>
    </w:p>
    <w:p w:rsidR="001F395B" w:rsidRPr="00303F17" w:rsidRDefault="001F395B" w:rsidP="001F395B">
      <w:pPr>
        <w:pBdr>
          <w:top w:val="single" w:sz="4" w:space="1" w:color="auto"/>
          <w:left w:val="single" w:sz="4" w:space="4" w:color="auto"/>
          <w:bottom w:val="single" w:sz="4" w:space="1" w:color="auto"/>
          <w:right w:val="single" w:sz="4" w:space="4" w:color="auto"/>
        </w:pBdr>
      </w:pP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3 – طرق تقييم اكتساب الطلبة لمهارات الاتصال</w:t>
      </w:r>
      <w:r>
        <w:rPr>
          <w:rtl/>
        </w:rPr>
        <w:t xml:space="preserve">، </w:t>
      </w:r>
      <w:r w:rsidRPr="00303F17">
        <w:rPr>
          <w:rtl/>
        </w:rPr>
        <w:t xml:space="preserve"> وتقنية المعلومات</w:t>
      </w:r>
      <w:r>
        <w:rPr>
          <w:rtl/>
        </w:rPr>
        <w:t xml:space="preserve">، </w:t>
      </w:r>
      <w:r w:rsidRPr="00303F17">
        <w:rPr>
          <w:rtl/>
        </w:rPr>
        <w:t xml:space="preserve">والمهارات الحسابية (العددية): </w:t>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 xml:space="preserve">       - تقويم الاختبارات الشفهية الموجهة للطلاب . </w:t>
      </w:r>
    </w:p>
    <w:p w:rsidR="001F395B" w:rsidRPr="00303F17" w:rsidRDefault="001F395B" w:rsidP="001F395B">
      <w:pPr>
        <w:pBdr>
          <w:top w:val="single" w:sz="4" w:space="1" w:color="auto"/>
          <w:left w:val="single" w:sz="4" w:space="4" w:color="auto"/>
          <w:bottom w:val="single" w:sz="4" w:space="1" w:color="auto"/>
          <w:right w:val="single" w:sz="4" w:space="4" w:color="auto"/>
        </w:pBdr>
        <w:rPr>
          <w:rtl/>
        </w:rPr>
      </w:pPr>
      <w:r w:rsidRPr="00303F17">
        <w:rPr>
          <w:rtl/>
        </w:rPr>
        <w:t xml:space="preserve">       - تقويم التكليفات العملية الفردية والجماعية .</w:t>
      </w:r>
    </w:p>
    <w:p w:rsidR="001F395B" w:rsidRDefault="001F395B" w:rsidP="001F395B">
      <w:pPr>
        <w:rPr>
          <w:rtl/>
        </w:rPr>
      </w:pPr>
    </w:p>
    <w:p w:rsidR="001F395B" w:rsidRPr="00303F17" w:rsidRDefault="001F395B" w:rsidP="001F395B"/>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b/>
          <w:bCs/>
          <w:rtl/>
        </w:rPr>
        <w:t>هـ</w:t>
      </w:r>
      <w:r>
        <w:rPr>
          <w:b/>
          <w:bCs/>
          <w:rtl/>
        </w:rPr>
        <w:t xml:space="preserve">) </w:t>
      </w:r>
      <w:r w:rsidRPr="00303F17">
        <w:rPr>
          <w:b/>
          <w:bCs/>
          <w:rtl/>
        </w:rPr>
        <w:t xml:space="preserve"> المهارات الحركية (إن كانت مطلوبة) </w:t>
      </w:r>
    </w:p>
    <w:p w:rsidR="001F395B" w:rsidRPr="00303F17" w:rsidRDefault="001F395B" w:rsidP="001F395B">
      <w:pPr>
        <w:pBdr>
          <w:top w:val="single" w:sz="4" w:space="1" w:color="auto"/>
          <w:left w:val="single" w:sz="4" w:space="4" w:color="auto"/>
          <w:bottom w:val="single" w:sz="4" w:space="1" w:color="auto"/>
          <w:right w:val="single" w:sz="4" w:space="4" w:color="auto"/>
        </w:pBdr>
        <w:rPr>
          <w:rtl/>
        </w:rPr>
      </w:pPr>
      <w:r w:rsidRPr="00303F17">
        <w:rPr>
          <w:rtl/>
        </w:rPr>
        <w:t>1 – وصف للمهارات الحركية (مهارات عضلية ذات منشأ نفسي) المطلوب تطويرها في هذا المجال:</w:t>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لا يوجد.</w:t>
      </w:r>
      <w:r w:rsidRPr="00303F17">
        <w:br/>
      </w:r>
      <w:r w:rsidRPr="00303F17">
        <w:br/>
      </w:r>
      <w:r w:rsidRPr="00303F17">
        <w:rPr>
          <w:rtl/>
        </w:rPr>
        <w:t>2 - استراتيجيات التعلم المستخدمة في تطوير المهارات الحركية:</w:t>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ab/>
        <w:t>-</w:t>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t>3</w:t>
      </w:r>
      <w:r w:rsidRPr="00303F17">
        <w:rPr>
          <w:rtl/>
        </w:rPr>
        <w:t xml:space="preserve"> – طرق تقييم اكتساب الطلبة للمهارات الحركية:</w:t>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tab/>
        <w:t xml:space="preserve">- </w:t>
      </w:r>
    </w:p>
    <w:p w:rsidR="001F395B" w:rsidRDefault="001F395B" w:rsidP="001F395B">
      <w:pPr>
        <w:rPr>
          <w:b/>
          <w:bCs/>
          <w:rtl/>
        </w:rPr>
      </w:pPr>
    </w:p>
    <w:tbl>
      <w:tblPr>
        <w:bidiVisual/>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3032"/>
      </w:tblGrid>
      <w:tr w:rsidR="001F395B" w:rsidRPr="001D53A5" w:rsidTr="00A23EDE">
        <w:tc>
          <w:tcPr>
            <w:tcW w:w="10034" w:type="dxa"/>
            <w:gridSpan w:val="4"/>
          </w:tcPr>
          <w:p w:rsidR="001F395B" w:rsidRPr="001D53A5" w:rsidRDefault="001F395B" w:rsidP="00A23EDE">
            <w:pPr>
              <w:rPr>
                <w:b/>
                <w:bCs/>
              </w:rPr>
            </w:pPr>
            <w:r w:rsidRPr="001D53A5">
              <w:rPr>
                <w:b/>
                <w:bCs/>
                <w:rtl/>
              </w:rPr>
              <w:t>5 - تحديد الجدول الزمني لمهام التقويم التي يتم تقييم الطلبة وفقها خلال الفصل الدراسي</w:t>
            </w:r>
          </w:p>
        </w:tc>
      </w:tr>
      <w:tr w:rsidR="001F395B" w:rsidRPr="001D53A5" w:rsidTr="00A23EDE">
        <w:tc>
          <w:tcPr>
            <w:tcW w:w="706" w:type="dxa"/>
          </w:tcPr>
          <w:p w:rsidR="001F395B" w:rsidRPr="001D53A5" w:rsidRDefault="001F395B" w:rsidP="00A23EDE">
            <w:pPr>
              <w:jc w:val="center"/>
              <w:rPr>
                <w:rtl/>
              </w:rPr>
            </w:pPr>
            <w:r w:rsidRPr="001D53A5">
              <w:rPr>
                <w:rtl/>
              </w:rPr>
              <w:t>رقم التقييم</w:t>
            </w:r>
          </w:p>
        </w:tc>
        <w:tc>
          <w:tcPr>
            <w:tcW w:w="4527" w:type="dxa"/>
          </w:tcPr>
          <w:p w:rsidR="001F395B" w:rsidRPr="001D53A5" w:rsidRDefault="001F395B" w:rsidP="00A23EDE">
            <w:pPr>
              <w:jc w:val="center"/>
              <w:rPr>
                <w:rtl/>
              </w:rPr>
            </w:pPr>
            <w:r w:rsidRPr="001D53A5">
              <w:rPr>
                <w:rtl/>
              </w:rPr>
              <w:t>طبيعة مهمة التقييم  (مثلا: مقالة</w:t>
            </w:r>
            <w:r>
              <w:rPr>
                <w:rtl/>
              </w:rPr>
              <w:t xml:space="preserve">، </w:t>
            </w:r>
            <w:r w:rsidRPr="001D53A5">
              <w:rPr>
                <w:rtl/>
              </w:rPr>
              <w:t>أو اختبار قصير</w:t>
            </w:r>
            <w:r>
              <w:rPr>
                <w:rtl/>
              </w:rPr>
              <w:t xml:space="preserve">، </w:t>
            </w:r>
            <w:r w:rsidRPr="001D53A5">
              <w:rPr>
                <w:rtl/>
              </w:rPr>
              <w:t>أو مشروع جماعي</w:t>
            </w:r>
            <w:r>
              <w:rPr>
                <w:rtl/>
              </w:rPr>
              <w:t xml:space="preserve">، </w:t>
            </w:r>
            <w:r w:rsidRPr="001D53A5">
              <w:rPr>
                <w:rtl/>
              </w:rPr>
              <w:t>أو اختبار فصلي... الخ</w:t>
            </w:r>
          </w:p>
        </w:tc>
        <w:tc>
          <w:tcPr>
            <w:tcW w:w="1769" w:type="dxa"/>
          </w:tcPr>
          <w:p w:rsidR="001F395B" w:rsidRPr="001D53A5" w:rsidRDefault="001F395B" w:rsidP="00A23EDE">
            <w:pPr>
              <w:jc w:val="center"/>
              <w:rPr>
                <w:rtl/>
              </w:rPr>
            </w:pPr>
            <w:r w:rsidRPr="001D53A5">
              <w:rPr>
                <w:rtl/>
              </w:rPr>
              <w:t>الأسبوع المستحق</w:t>
            </w:r>
          </w:p>
        </w:tc>
        <w:tc>
          <w:tcPr>
            <w:tcW w:w="3032" w:type="dxa"/>
          </w:tcPr>
          <w:p w:rsidR="001F395B" w:rsidRPr="001D53A5" w:rsidRDefault="001F395B" w:rsidP="00A23EDE">
            <w:pPr>
              <w:jc w:val="center"/>
              <w:rPr>
                <w:rtl/>
              </w:rPr>
            </w:pPr>
            <w:r w:rsidRPr="001D53A5">
              <w:rPr>
                <w:rtl/>
              </w:rPr>
              <w:t>نسبة الدرجة إلى درجة  التقييم النهائي</w:t>
            </w:r>
          </w:p>
        </w:tc>
      </w:tr>
      <w:tr w:rsidR="001F395B" w:rsidRPr="001D53A5" w:rsidTr="00A23EDE">
        <w:tc>
          <w:tcPr>
            <w:tcW w:w="706" w:type="dxa"/>
          </w:tcPr>
          <w:p w:rsidR="001F395B" w:rsidRPr="001D53A5" w:rsidRDefault="001F395B" w:rsidP="00A23EDE">
            <w:pPr>
              <w:jc w:val="center"/>
            </w:pPr>
            <w:r w:rsidRPr="001D53A5">
              <w:rPr>
                <w:rtl/>
              </w:rPr>
              <w:t>1</w:t>
            </w:r>
          </w:p>
        </w:tc>
        <w:tc>
          <w:tcPr>
            <w:tcW w:w="4527" w:type="dxa"/>
          </w:tcPr>
          <w:p w:rsidR="001F395B" w:rsidRPr="001D53A5" w:rsidRDefault="001F395B" w:rsidP="00A23EDE">
            <w:pPr>
              <w:rPr>
                <w:rtl/>
              </w:rPr>
            </w:pPr>
            <w:r w:rsidRPr="001D53A5">
              <w:rPr>
                <w:rtl/>
              </w:rPr>
              <w:t xml:space="preserve">المواظبة والتفاعل </w:t>
            </w:r>
          </w:p>
        </w:tc>
        <w:tc>
          <w:tcPr>
            <w:tcW w:w="1769" w:type="dxa"/>
          </w:tcPr>
          <w:p w:rsidR="001F395B" w:rsidRPr="001D53A5" w:rsidRDefault="001F395B" w:rsidP="00A23EDE">
            <w:pPr>
              <w:jc w:val="center"/>
            </w:pPr>
            <w:r w:rsidRPr="001D53A5">
              <w:rPr>
                <w:rtl/>
              </w:rPr>
              <w:t>على مدار الفصل الدراسي</w:t>
            </w:r>
          </w:p>
        </w:tc>
        <w:tc>
          <w:tcPr>
            <w:tcW w:w="3032" w:type="dxa"/>
          </w:tcPr>
          <w:p w:rsidR="001F395B" w:rsidRPr="001D53A5" w:rsidRDefault="001F395B" w:rsidP="00A23EDE">
            <w:pPr>
              <w:jc w:val="center"/>
              <w:rPr>
                <w:rtl/>
              </w:rPr>
            </w:pPr>
            <w:r w:rsidRPr="001D53A5">
              <w:rPr>
                <w:rtl/>
              </w:rPr>
              <w:t>10%</w:t>
            </w:r>
          </w:p>
        </w:tc>
      </w:tr>
      <w:tr w:rsidR="001F395B" w:rsidRPr="001D53A5" w:rsidTr="00A23EDE">
        <w:tc>
          <w:tcPr>
            <w:tcW w:w="706" w:type="dxa"/>
          </w:tcPr>
          <w:p w:rsidR="001F395B" w:rsidRPr="001D53A5" w:rsidRDefault="001F395B" w:rsidP="00A23EDE">
            <w:pPr>
              <w:jc w:val="center"/>
            </w:pPr>
            <w:r w:rsidRPr="001D53A5">
              <w:rPr>
                <w:rtl/>
              </w:rPr>
              <w:t>2</w:t>
            </w:r>
          </w:p>
        </w:tc>
        <w:tc>
          <w:tcPr>
            <w:tcW w:w="4527" w:type="dxa"/>
          </w:tcPr>
          <w:p w:rsidR="001F395B" w:rsidRPr="001D53A5" w:rsidRDefault="001F395B" w:rsidP="00A23EDE">
            <w:pPr>
              <w:rPr>
                <w:rtl/>
              </w:rPr>
            </w:pPr>
            <w:r w:rsidRPr="001D53A5">
              <w:rPr>
                <w:rtl/>
              </w:rPr>
              <w:t xml:space="preserve">تكليف عملي أول </w:t>
            </w:r>
          </w:p>
        </w:tc>
        <w:tc>
          <w:tcPr>
            <w:tcW w:w="1769" w:type="dxa"/>
          </w:tcPr>
          <w:p w:rsidR="001F395B" w:rsidRPr="001D53A5" w:rsidRDefault="001F395B" w:rsidP="00A23EDE">
            <w:pPr>
              <w:jc w:val="center"/>
              <w:rPr>
                <w:rtl/>
              </w:rPr>
            </w:pPr>
            <w:r w:rsidRPr="001D53A5">
              <w:rPr>
                <w:rtl/>
              </w:rPr>
              <w:t>الخامس</w:t>
            </w:r>
          </w:p>
        </w:tc>
        <w:tc>
          <w:tcPr>
            <w:tcW w:w="3032" w:type="dxa"/>
          </w:tcPr>
          <w:p w:rsidR="001F395B" w:rsidRPr="001D53A5" w:rsidRDefault="001F395B" w:rsidP="00A23EDE">
            <w:pPr>
              <w:jc w:val="center"/>
              <w:rPr>
                <w:rtl/>
              </w:rPr>
            </w:pPr>
            <w:r w:rsidRPr="001D53A5">
              <w:rPr>
                <w:rtl/>
              </w:rPr>
              <w:t>10%</w:t>
            </w:r>
          </w:p>
        </w:tc>
      </w:tr>
      <w:tr w:rsidR="001F395B" w:rsidRPr="001D53A5" w:rsidTr="00A23EDE">
        <w:tc>
          <w:tcPr>
            <w:tcW w:w="706" w:type="dxa"/>
          </w:tcPr>
          <w:p w:rsidR="001F395B" w:rsidRPr="001D53A5" w:rsidRDefault="001F395B" w:rsidP="00A23EDE">
            <w:pPr>
              <w:jc w:val="center"/>
              <w:rPr>
                <w:rtl/>
              </w:rPr>
            </w:pPr>
            <w:r w:rsidRPr="001D53A5">
              <w:rPr>
                <w:rtl/>
              </w:rPr>
              <w:t>3</w:t>
            </w:r>
          </w:p>
        </w:tc>
        <w:tc>
          <w:tcPr>
            <w:tcW w:w="4527" w:type="dxa"/>
          </w:tcPr>
          <w:p w:rsidR="001F395B" w:rsidRPr="001D53A5" w:rsidRDefault="001F395B" w:rsidP="00A23EDE">
            <w:r w:rsidRPr="001D53A5">
              <w:rPr>
                <w:rtl/>
              </w:rPr>
              <w:t xml:space="preserve">الاختبار الفصلي الأول </w:t>
            </w:r>
          </w:p>
        </w:tc>
        <w:tc>
          <w:tcPr>
            <w:tcW w:w="1769" w:type="dxa"/>
          </w:tcPr>
          <w:p w:rsidR="001F395B" w:rsidRPr="001D53A5" w:rsidRDefault="001F395B" w:rsidP="00A23EDE">
            <w:pPr>
              <w:jc w:val="center"/>
              <w:rPr>
                <w:rtl/>
              </w:rPr>
            </w:pPr>
            <w:r w:rsidRPr="001D53A5">
              <w:rPr>
                <w:rtl/>
              </w:rPr>
              <w:t>السابع</w:t>
            </w:r>
          </w:p>
        </w:tc>
        <w:tc>
          <w:tcPr>
            <w:tcW w:w="3032" w:type="dxa"/>
          </w:tcPr>
          <w:p w:rsidR="001F395B" w:rsidRPr="001D53A5" w:rsidRDefault="001F395B" w:rsidP="00A23EDE">
            <w:pPr>
              <w:jc w:val="center"/>
              <w:rPr>
                <w:rtl/>
              </w:rPr>
            </w:pPr>
            <w:r w:rsidRPr="001D53A5">
              <w:rPr>
                <w:rtl/>
              </w:rPr>
              <w:t>15%</w:t>
            </w:r>
          </w:p>
        </w:tc>
      </w:tr>
      <w:tr w:rsidR="001F395B" w:rsidRPr="001D53A5" w:rsidTr="00A23EDE">
        <w:tc>
          <w:tcPr>
            <w:tcW w:w="706" w:type="dxa"/>
          </w:tcPr>
          <w:p w:rsidR="001F395B" w:rsidRPr="001D53A5" w:rsidRDefault="001F395B" w:rsidP="00A23EDE">
            <w:pPr>
              <w:jc w:val="center"/>
              <w:rPr>
                <w:rtl/>
              </w:rPr>
            </w:pPr>
            <w:r w:rsidRPr="001D53A5">
              <w:rPr>
                <w:rtl/>
              </w:rPr>
              <w:t>4</w:t>
            </w:r>
          </w:p>
        </w:tc>
        <w:tc>
          <w:tcPr>
            <w:tcW w:w="4527" w:type="dxa"/>
          </w:tcPr>
          <w:p w:rsidR="001F395B" w:rsidRPr="001D53A5" w:rsidRDefault="001F395B" w:rsidP="00A23EDE">
            <w:pPr>
              <w:rPr>
                <w:rtl/>
              </w:rPr>
            </w:pPr>
            <w:r w:rsidRPr="001D53A5">
              <w:rPr>
                <w:rtl/>
              </w:rPr>
              <w:t xml:space="preserve">تكليف عملي ثاني </w:t>
            </w:r>
          </w:p>
        </w:tc>
        <w:tc>
          <w:tcPr>
            <w:tcW w:w="1769" w:type="dxa"/>
          </w:tcPr>
          <w:p w:rsidR="001F395B" w:rsidRPr="001D53A5" w:rsidRDefault="001F395B" w:rsidP="00A23EDE">
            <w:pPr>
              <w:jc w:val="center"/>
              <w:rPr>
                <w:rtl/>
              </w:rPr>
            </w:pPr>
            <w:r w:rsidRPr="001D53A5">
              <w:rPr>
                <w:rtl/>
              </w:rPr>
              <w:t>العاشر</w:t>
            </w:r>
          </w:p>
        </w:tc>
        <w:tc>
          <w:tcPr>
            <w:tcW w:w="3032" w:type="dxa"/>
          </w:tcPr>
          <w:p w:rsidR="001F395B" w:rsidRPr="001D53A5" w:rsidRDefault="001F395B" w:rsidP="00A23EDE">
            <w:pPr>
              <w:jc w:val="center"/>
              <w:rPr>
                <w:rtl/>
              </w:rPr>
            </w:pPr>
            <w:r w:rsidRPr="001D53A5">
              <w:rPr>
                <w:rtl/>
              </w:rPr>
              <w:t>10%</w:t>
            </w:r>
          </w:p>
        </w:tc>
      </w:tr>
      <w:tr w:rsidR="001F395B" w:rsidRPr="001D53A5" w:rsidTr="00A23EDE">
        <w:tc>
          <w:tcPr>
            <w:tcW w:w="706" w:type="dxa"/>
          </w:tcPr>
          <w:p w:rsidR="001F395B" w:rsidRPr="001D53A5" w:rsidRDefault="001F395B" w:rsidP="00A23EDE">
            <w:pPr>
              <w:jc w:val="center"/>
              <w:rPr>
                <w:rtl/>
              </w:rPr>
            </w:pPr>
            <w:r w:rsidRPr="001D53A5">
              <w:rPr>
                <w:rtl/>
              </w:rPr>
              <w:t>5</w:t>
            </w:r>
          </w:p>
        </w:tc>
        <w:tc>
          <w:tcPr>
            <w:tcW w:w="4527" w:type="dxa"/>
          </w:tcPr>
          <w:p w:rsidR="001F395B" w:rsidRPr="001D53A5" w:rsidRDefault="001F395B" w:rsidP="00A23EDE">
            <w:pPr>
              <w:rPr>
                <w:rtl/>
              </w:rPr>
            </w:pPr>
            <w:r w:rsidRPr="001D53A5">
              <w:rPr>
                <w:rtl/>
              </w:rPr>
              <w:t xml:space="preserve">الاختبار الفصلي الثاني </w:t>
            </w:r>
          </w:p>
        </w:tc>
        <w:tc>
          <w:tcPr>
            <w:tcW w:w="1769" w:type="dxa"/>
          </w:tcPr>
          <w:p w:rsidR="001F395B" w:rsidRPr="001D53A5" w:rsidRDefault="001F395B" w:rsidP="00A23EDE">
            <w:pPr>
              <w:jc w:val="center"/>
              <w:rPr>
                <w:rtl/>
              </w:rPr>
            </w:pPr>
            <w:r w:rsidRPr="001D53A5">
              <w:rPr>
                <w:rtl/>
              </w:rPr>
              <w:t>الثالث عشر</w:t>
            </w:r>
          </w:p>
        </w:tc>
        <w:tc>
          <w:tcPr>
            <w:tcW w:w="3032" w:type="dxa"/>
          </w:tcPr>
          <w:p w:rsidR="001F395B" w:rsidRPr="001D53A5" w:rsidRDefault="001F395B" w:rsidP="00A23EDE">
            <w:pPr>
              <w:jc w:val="center"/>
              <w:rPr>
                <w:rtl/>
              </w:rPr>
            </w:pPr>
            <w:r w:rsidRPr="001D53A5">
              <w:rPr>
                <w:rtl/>
              </w:rPr>
              <w:t>15%</w:t>
            </w:r>
          </w:p>
        </w:tc>
      </w:tr>
      <w:tr w:rsidR="001F395B" w:rsidRPr="001D53A5" w:rsidTr="00A23EDE">
        <w:tc>
          <w:tcPr>
            <w:tcW w:w="706" w:type="dxa"/>
          </w:tcPr>
          <w:p w:rsidR="001F395B" w:rsidRPr="001D53A5" w:rsidRDefault="001F395B" w:rsidP="00A23EDE">
            <w:pPr>
              <w:jc w:val="center"/>
            </w:pPr>
            <w:r w:rsidRPr="001D53A5">
              <w:rPr>
                <w:rtl/>
              </w:rPr>
              <w:t>6</w:t>
            </w:r>
          </w:p>
        </w:tc>
        <w:tc>
          <w:tcPr>
            <w:tcW w:w="4527" w:type="dxa"/>
          </w:tcPr>
          <w:p w:rsidR="001F395B" w:rsidRPr="001D53A5" w:rsidRDefault="001F395B" w:rsidP="00A23EDE">
            <w:pPr>
              <w:rPr>
                <w:rtl/>
              </w:rPr>
            </w:pPr>
            <w:r w:rsidRPr="001D53A5">
              <w:rPr>
                <w:rtl/>
              </w:rPr>
              <w:t xml:space="preserve">الاختبار الفصلي النهائي </w:t>
            </w:r>
          </w:p>
        </w:tc>
        <w:tc>
          <w:tcPr>
            <w:tcW w:w="1769" w:type="dxa"/>
          </w:tcPr>
          <w:p w:rsidR="001F395B" w:rsidRPr="001D53A5" w:rsidRDefault="001F395B" w:rsidP="00A23EDE">
            <w:pPr>
              <w:jc w:val="center"/>
              <w:rPr>
                <w:rtl/>
              </w:rPr>
            </w:pPr>
            <w:r w:rsidRPr="001D53A5">
              <w:rPr>
                <w:rtl/>
              </w:rPr>
              <w:t>تبعا للموعد الذي تحدده الكلية</w:t>
            </w:r>
          </w:p>
        </w:tc>
        <w:tc>
          <w:tcPr>
            <w:tcW w:w="3032" w:type="dxa"/>
          </w:tcPr>
          <w:p w:rsidR="001F395B" w:rsidRPr="001D53A5" w:rsidRDefault="001F395B" w:rsidP="00A23EDE">
            <w:pPr>
              <w:jc w:val="center"/>
              <w:rPr>
                <w:rtl/>
              </w:rPr>
            </w:pPr>
            <w:r w:rsidRPr="001D53A5">
              <w:rPr>
                <w:rtl/>
              </w:rPr>
              <w:t>40%</w:t>
            </w:r>
          </w:p>
        </w:tc>
      </w:tr>
    </w:tbl>
    <w:p w:rsidR="001F395B" w:rsidRDefault="001F395B" w:rsidP="001F395B">
      <w:pPr>
        <w:rPr>
          <w:b/>
          <w:bCs/>
          <w:rtl/>
        </w:rPr>
      </w:pPr>
    </w:p>
    <w:p w:rsidR="001F395B" w:rsidRPr="00303F17" w:rsidRDefault="001F395B" w:rsidP="001F395B">
      <w:pPr>
        <w:rPr>
          <w:b/>
          <w:bCs/>
          <w:rtl/>
        </w:rPr>
      </w:pPr>
    </w:p>
    <w:tbl>
      <w:tblPr>
        <w:bidiVisual/>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4"/>
      </w:tblGrid>
      <w:tr w:rsidR="001F395B" w:rsidRPr="00303F17" w:rsidTr="00A23EDE">
        <w:tc>
          <w:tcPr>
            <w:tcW w:w="10034" w:type="dxa"/>
          </w:tcPr>
          <w:p w:rsidR="001F395B" w:rsidRPr="00FC1A63" w:rsidRDefault="001F395B" w:rsidP="00A23EDE">
            <w:pPr>
              <w:pBdr>
                <w:top w:val="single" w:sz="4" w:space="1" w:color="auto"/>
                <w:left w:val="single" w:sz="4" w:space="4" w:color="auto"/>
                <w:bottom w:val="single" w:sz="4" w:space="1" w:color="auto"/>
                <w:right w:val="single" w:sz="4" w:space="4" w:color="auto"/>
              </w:pBdr>
              <w:rPr>
                <w:b/>
                <w:bCs/>
                <w:rtl/>
              </w:rPr>
            </w:pPr>
            <w:r w:rsidRPr="00FC1A63">
              <w:rPr>
                <w:b/>
                <w:bCs/>
                <w:rtl/>
              </w:rPr>
              <w:t>د) الدعم المقدم للط</w:t>
            </w:r>
            <w:r w:rsidRPr="00FC1A63">
              <w:rPr>
                <w:rFonts w:hint="cs"/>
                <w:b/>
                <w:bCs/>
                <w:rtl/>
              </w:rPr>
              <w:t>ل</w:t>
            </w:r>
            <w:r w:rsidRPr="00FC1A63">
              <w:rPr>
                <w:b/>
                <w:bCs/>
                <w:rtl/>
              </w:rPr>
              <w:t>بة</w:t>
            </w:r>
          </w:p>
          <w:p w:rsidR="001F395B" w:rsidRPr="00FC1A63" w:rsidRDefault="001F395B" w:rsidP="00A23EDE">
            <w:pPr>
              <w:pBdr>
                <w:top w:val="single" w:sz="4" w:space="1" w:color="auto"/>
                <w:left w:val="single" w:sz="4" w:space="4" w:color="auto"/>
                <w:bottom w:val="single" w:sz="4" w:space="1" w:color="auto"/>
                <w:right w:val="single" w:sz="4" w:space="4" w:color="auto"/>
              </w:pBdr>
              <w:rPr>
                <w:b/>
                <w:bCs/>
              </w:rPr>
            </w:pPr>
            <w:r w:rsidRPr="00FC1A63">
              <w:rPr>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b/>
                <w:bCs/>
                <w:rtl/>
              </w:rPr>
              <w:t>(</w:t>
            </w:r>
            <w:r w:rsidRPr="00FC1A63">
              <w:rPr>
                <w:b/>
                <w:bCs/>
                <w:rtl/>
              </w:rPr>
              <w:t>مع تحديد مقدار الوقت – الساعات المكتبية- الذي يتواجد فيه أعضاء هيئة التدريس في الأسبوع):</w:t>
            </w:r>
          </w:p>
          <w:p w:rsidR="001F395B" w:rsidRPr="00FC1A63" w:rsidRDefault="001F395B" w:rsidP="00A23EDE">
            <w:pPr>
              <w:pBdr>
                <w:top w:val="single" w:sz="4" w:space="1" w:color="auto"/>
                <w:left w:val="single" w:sz="4" w:space="4" w:color="auto"/>
                <w:bottom w:val="single" w:sz="4" w:space="1" w:color="auto"/>
                <w:right w:val="single" w:sz="4" w:space="4" w:color="auto"/>
              </w:pBdr>
              <w:rPr>
                <w:rtl/>
              </w:rPr>
            </w:pPr>
            <w:r w:rsidRPr="00FC1A63">
              <w:rPr>
                <w:rtl/>
              </w:rPr>
              <w:t xml:space="preserve">1. </w:t>
            </w:r>
            <w:r>
              <w:rPr>
                <w:rtl/>
              </w:rPr>
              <w:t>يشرف عضو هيئة التدريس</w:t>
            </w:r>
            <w:r w:rsidRPr="00FC1A63">
              <w:rPr>
                <w:rtl/>
              </w:rPr>
              <w:t xml:space="preserve"> على عدد من طلاب القسم إشرافا وإرشادا أكاديميا</w:t>
            </w:r>
            <w:r w:rsidRPr="00FC1A63">
              <w:t xml:space="preserve">. </w:t>
            </w:r>
          </w:p>
          <w:p w:rsidR="001F395B" w:rsidRPr="00FC1A63" w:rsidRDefault="001F395B" w:rsidP="00A23EDE">
            <w:pPr>
              <w:pBdr>
                <w:top w:val="single" w:sz="4" w:space="1" w:color="auto"/>
                <w:left w:val="single" w:sz="4" w:space="4" w:color="auto"/>
                <w:bottom w:val="single" w:sz="4" w:space="1" w:color="auto"/>
                <w:right w:val="single" w:sz="4" w:space="4" w:color="auto"/>
              </w:pBdr>
            </w:pPr>
            <w:r w:rsidRPr="00FC1A63">
              <w:rPr>
                <w:rtl/>
              </w:rPr>
              <w:t xml:space="preserve">2. </w:t>
            </w:r>
            <w:r>
              <w:rPr>
                <w:rtl/>
              </w:rPr>
              <w:t>يخصص أستاذ المقرر ست</w:t>
            </w:r>
            <w:r w:rsidRPr="00FC1A63">
              <w:rPr>
                <w:rtl/>
              </w:rPr>
              <w:t xml:space="preserve"> ساعات مكتبية أسبوعيا  لمقابلة الطلاب</w:t>
            </w:r>
            <w:r>
              <w:rPr>
                <w:rtl/>
              </w:rPr>
              <w:t xml:space="preserve">، </w:t>
            </w:r>
            <w:r w:rsidRPr="00FC1A63">
              <w:rPr>
                <w:rtl/>
              </w:rPr>
              <w:t xml:space="preserve"> موضحة في جدوله الدراسي المعلن على باب مكتبه</w:t>
            </w:r>
            <w:r w:rsidRPr="00FC1A63">
              <w:t xml:space="preserve"> . </w:t>
            </w:r>
          </w:p>
          <w:p w:rsidR="001F395B" w:rsidRPr="00FC1A63" w:rsidRDefault="001F395B" w:rsidP="00A23EDE">
            <w:pPr>
              <w:pBdr>
                <w:top w:val="single" w:sz="4" w:space="1" w:color="auto"/>
                <w:left w:val="single" w:sz="4" w:space="4" w:color="auto"/>
                <w:bottom w:val="single" w:sz="4" w:space="1" w:color="auto"/>
                <w:right w:val="single" w:sz="4" w:space="4" w:color="auto"/>
              </w:pBdr>
            </w:pPr>
            <w:r w:rsidRPr="00FC1A63">
              <w:rPr>
                <w:rtl/>
              </w:rPr>
              <w:t xml:space="preserve">3. </w:t>
            </w:r>
            <w:r>
              <w:rPr>
                <w:rtl/>
              </w:rPr>
              <w:t>يشجع الطلاب على مقابلة</w:t>
            </w:r>
            <w:r w:rsidRPr="00FC1A63">
              <w:rPr>
                <w:rtl/>
              </w:rPr>
              <w:t xml:space="preserve"> أستاذ المقرر في مكتبه في أية أوقات أخرى غير الساعات المكتبية المحددة</w:t>
            </w:r>
            <w:r w:rsidRPr="00FC1A63">
              <w:t xml:space="preserve"> . </w:t>
            </w:r>
          </w:p>
          <w:p w:rsidR="001F395B" w:rsidRPr="00FC1A63" w:rsidRDefault="001F395B" w:rsidP="00A23EDE">
            <w:pPr>
              <w:pBdr>
                <w:top w:val="single" w:sz="4" w:space="1" w:color="auto"/>
                <w:left w:val="single" w:sz="4" w:space="4" w:color="auto"/>
                <w:bottom w:val="single" w:sz="4" w:space="1" w:color="auto"/>
                <w:right w:val="single" w:sz="4" w:space="4" w:color="auto"/>
              </w:pBdr>
              <w:rPr>
                <w:b/>
                <w:bCs/>
                <w:rtl/>
              </w:rPr>
            </w:pPr>
            <w:r w:rsidRPr="00FC1A63">
              <w:rPr>
                <w:rtl/>
              </w:rPr>
              <w:t xml:space="preserve">4. </w:t>
            </w:r>
            <w:r>
              <w:rPr>
                <w:rtl/>
              </w:rPr>
              <w:t>يزود من يرغب</w:t>
            </w:r>
            <w:r w:rsidRPr="00FC1A63">
              <w:rPr>
                <w:rtl/>
              </w:rPr>
              <w:t xml:space="preserve"> من الطلاب برقمي هاتف المكتب والهاتف الجوال لأستاذ المقرر</w:t>
            </w:r>
            <w:r w:rsidRPr="00FC1A63">
              <w:t xml:space="preserve"> .</w:t>
            </w:r>
            <w:r w:rsidRPr="00FC1A63">
              <w:rPr>
                <w:b/>
                <w:bCs/>
                <w:rtl/>
              </w:rPr>
              <w:t xml:space="preserve">   </w:t>
            </w:r>
          </w:p>
        </w:tc>
      </w:tr>
    </w:tbl>
    <w:p w:rsidR="001F395B" w:rsidRDefault="001F395B" w:rsidP="001F395B">
      <w:pPr>
        <w:rPr>
          <w:b/>
          <w:bCs/>
          <w:rtl/>
        </w:rPr>
      </w:pPr>
    </w:p>
    <w:p w:rsidR="001F395B" w:rsidRPr="00EB3072" w:rsidRDefault="001F395B" w:rsidP="001F395B">
      <w:pPr>
        <w:jc w:val="both"/>
        <w:rPr>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1F395B" w:rsidRPr="00EB3072" w:rsidTr="00A23EDE">
        <w:tc>
          <w:tcPr>
            <w:tcW w:w="10479" w:type="dxa"/>
          </w:tcPr>
          <w:p w:rsidR="001F395B" w:rsidRDefault="001F395B" w:rsidP="00A23EDE">
            <w:pPr>
              <w:rPr>
                <w:b/>
                <w:bCs/>
                <w:rtl/>
              </w:rPr>
            </w:pPr>
            <w:r>
              <w:rPr>
                <w:rFonts w:hint="cs"/>
                <w:b/>
                <w:bCs/>
                <w:rtl/>
              </w:rPr>
              <w:t>هـ) مصادر التعلم</w:t>
            </w:r>
          </w:p>
          <w:p w:rsidR="001F395B" w:rsidRPr="001B0F1F" w:rsidRDefault="001F395B" w:rsidP="001F395B">
            <w:pPr>
              <w:numPr>
                <w:ilvl w:val="0"/>
                <w:numId w:val="37"/>
              </w:numPr>
              <w:spacing w:after="0" w:line="240" w:lineRule="auto"/>
              <w:rPr>
                <w:b/>
                <w:bCs/>
              </w:rPr>
            </w:pPr>
            <w:r w:rsidRPr="001B0F1F">
              <w:rPr>
                <w:b/>
                <w:bCs/>
                <w:rtl/>
              </w:rPr>
              <w:t>الكتاب (الكتب</w:t>
            </w:r>
            <w:r>
              <w:rPr>
                <w:b/>
                <w:bCs/>
                <w:rtl/>
              </w:rPr>
              <w:t xml:space="preserve">) </w:t>
            </w:r>
            <w:r w:rsidRPr="001B0F1F">
              <w:rPr>
                <w:b/>
                <w:bCs/>
                <w:rtl/>
              </w:rPr>
              <w:t xml:space="preserve"> الرئيسة المطلوبة:</w:t>
            </w:r>
            <w:r w:rsidRPr="001B0F1F">
              <w:rPr>
                <w:rFonts w:hint="cs"/>
                <w:b/>
                <w:bCs/>
                <w:rtl/>
              </w:rPr>
              <w:br/>
              <w:t xml:space="preserve">- </w:t>
            </w:r>
          </w:p>
          <w:p w:rsidR="001F395B" w:rsidRPr="001B0F1F" w:rsidRDefault="001F395B" w:rsidP="00A23EDE">
            <w:pPr>
              <w:jc w:val="both"/>
              <w:rPr>
                <w:b/>
                <w:bCs/>
                <w:rtl/>
              </w:rPr>
            </w:pPr>
            <w:r w:rsidRPr="001B0F1F">
              <w:rPr>
                <w:b/>
                <w:bCs/>
                <w:rtl/>
              </w:rPr>
              <w:t xml:space="preserve">2- المراجع </w:t>
            </w:r>
            <w:r>
              <w:rPr>
                <w:b/>
                <w:bCs/>
                <w:rtl/>
              </w:rPr>
              <w:t xml:space="preserve">الأساس </w:t>
            </w:r>
            <w:r w:rsidRPr="001B0F1F">
              <w:rPr>
                <w:b/>
                <w:bCs/>
                <w:rtl/>
              </w:rPr>
              <w:t>(التي يجب اتاحتها للطلاب للرجوع إليها):</w:t>
            </w:r>
          </w:p>
          <w:p w:rsidR="001F395B" w:rsidRPr="001B0F1F" w:rsidRDefault="001F395B" w:rsidP="001F395B">
            <w:pPr>
              <w:numPr>
                <w:ilvl w:val="0"/>
                <w:numId w:val="34"/>
              </w:numPr>
              <w:spacing w:after="0" w:line="240" w:lineRule="auto"/>
              <w:ind w:right="0"/>
              <w:jc w:val="lowKashida"/>
            </w:pPr>
            <w:r w:rsidRPr="001B0F1F">
              <w:rPr>
                <w:rtl/>
              </w:rPr>
              <w:t xml:space="preserve">  لانكستر</w:t>
            </w:r>
            <w:r>
              <w:rPr>
                <w:rtl/>
              </w:rPr>
              <w:t xml:space="preserve">، </w:t>
            </w:r>
            <w:r w:rsidRPr="001B0F1F">
              <w:rPr>
                <w:rtl/>
              </w:rPr>
              <w:t xml:space="preserve"> ولفرد </w:t>
            </w:r>
            <w:r>
              <w:rPr>
                <w:rtl/>
              </w:rPr>
              <w:t xml:space="preserve">، </w:t>
            </w:r>
            <w:r w:rsidRPr="001B0F1F">
              <w:rPr>
                <w:rtl/>
              </w:rPr>
              <w:t xml:space="preserve"> أ. ج. وورنر . نظم استرجاع المعلومات / ترجمة حشمت قاسم . ط 2 . الرياض : مكتبة الملك فهد الوطنية</w:t>
            </w:r>
            <w:r>
              <w:rPr>
                <w:rtl/>
              </w:rPr>
              <w:t xml:space="preserve">، </w:t>
            </w:r>
            <w:r w:rsidRPr="001B0F1F">
              <w:rPr>
                <w:rtl/>
              </w:rPr>
              <w:t xml:space="preserve"> 1418/1997. </w:t>
            </w:r>
          </w:p>
          <w:p w:rsidR="001F395B" w:rsidRPr="001B0F1F" w:rsidRDefault="001F395B" w:rsidP="001F395B">
            <w:pPr>
              <w:numPr>
                <w:ilvl w:val="0"/>
                <w:numId w:val="34"/>
              </w:numPr>
              <w:tabs>
                <w:tab w:val="num" w:pos="1080"/>
              </w:tabs>
              <w:spacing w:after="0" w:line="240" w:lineRule="auto"/>
              <w:ind w:right="0"/>
              <w:jc w:val="lowKashida"/>
            </w:pPr>
            <w:r w:rsidRPr="001B0F1F">
              <w:rPr>
                <w:rtl/>
              </w:rPr>
              <w:t xml:space="preserve">هاشم فرحات . استراتيجيات البحث في قواعد البيانات بين هوى المبرمجين وعناء المستفيدين </w:t>
            </w:r>
            <w:r>
              <w:rPr>
                <w:rtl/>
              </w:rPr>
              <w:t>(</w:t>
            </w:r>
            <w:r w:rsidRPr="001B0F1F">
              <w:rPr>
                <w:rtl/>
              </w:rPr>
              <w:t>1)  . مجلة المكتبات والمعلومات العربية</w:t>
            </w:r>
            <w:r>
              <w:rPr>
                <w:rtl/>
              </w:rPr>
              <w:t xml:space="preserve">، </w:t>
            </w:r>
            <w:r w:rsidRPr="001B0F1F">
              <w:rPr>
                <w:rtl/>
              </w:rPr>
              <w:t xml:space="preserve"> س 21</w:t>
            </w:r>
            <w:r>
              <w:rPr>
                <w:rtl/>
              </w:rPr>
              <w:t xml:space="preserve">، </w:t>
            </w:r>
            <w:r w:rsidRPr="001B0F1F">
              <w:rPr>
                <w:rtl/>
              </w:rPr>
              <w:t xml:space="preserve"> ع 3</w:t>
            </w:r>
            <w:r>
              <w:rPr>
                <w:rtl/>
              </w:rPr>
              <w:t>، (</w:t>
            </w:r>
            <w:r w:rsidRPr="001B0F1F">
              <w:rPr>
                <w:rtl/>
              </w:rPr>
              <w:t>يوليو 2001م/ ربيع الثاني 1422هـ</w:t>
            </w:r>
            <w:r>
              <w:rPr>
                <w:rtl/>
              </w:rPr>
              <w:t xml:space="preserve">) ، </w:t>
            </w:r>
            <w:r w:rsidRPr="001B0F1F">
              <w:rPr>
                <w:rtl/>
              </w:rPr>
              <w:t xml:space="preserve"> ص 103-122  . </w:t>
            </w:r>
          </w:p>
          <w:p w:rsidR="001F395B" w:rsidRPr="001B0F1F" w:rsidRDefault="001F395B" w:rsidP="001F395B">
            <w:pPr>
              <w:numPr>
                <w:ilvl w:val="0"/>
                <w:numId w:val="34"/>
              </w:numPr>
              <w:tabs>
                <w:tab w:val="num" w:pos="1080"/>
              </w:tabs>
              <w:spacing w:after="0" w:line="240" w:lineRule="auto"/>
              <w:ind w:right="0"/>
              <w:jc w:val="lowKashida"/>
            </w:pPr>
            <w:r w:rsidRPr="001B0F1F">
              <w:rPr>
                <w:rtl/>
              </w:rPr>
              <w:t xml:space="preserve">هاشم فرحات .  استراتيجيات البحث في قواعد البيانات بين هوى المبرمجين وعناء المستفيدين </w:t>
            </w:r>
            <w:r>
              <w:rPr>
                <w:rtl/>
              </w:rPr>
              <w:t>(</w:t>
            </w:r>
            <w:r w:rsidRPr="001B0F1F">
              <w:rPr>
                <w:rtl/>
              </w:rPr>
              <w:t>2)  . مجلة المكتبات والمعلومات العربية</w:t>
            </w:r>
            <w:r>
              <w:rPr>
                <w:rtl/>
              </w:rPr>
              <w:t xml:space="preserve">، </w:t>
            </w:r>
            <w:r w:rsidRPr="001B0F1F">
              <w:rPr>
                <w:rtl/>
              </w:rPr>
              <w:t xml:space="preserve"> س  22</w:t>
            </w:r>
            <w:r>
              <w:rPr>
                <w:rtl/>
              </w:rPr>
              <w:t xml:space="preserve">، </w:t>
            </w:r>
            <w:r w:rsidRPr="001B0F1F">
              <w:rPr>
                <w:rtl/>
              </w:rPr>
              <w:t xml:space="preserve"> ع 1</w:t>
            </w:r>
            <w:r>
              <w:rPr>
                <w:rtl/>
              </w:rPr>
              <w:t xml:space="preserve">، </w:t>
            </w:r>
            <w:r w:rsidRPr="001B0F1F">
              <w:rPr>
                <w:rtl/>
              </w:rPr>
              <w:t>(يناير 2002م /  شوال 1422هـ</w:t>
            </w:r>
            <w:r>
              <w:rPr>
                <w:rtl/>
              </w:rPr>
              <w:t xml:space="preserve">) ، </w:t>
            </w:r>
            <w:r w:rsidRPr="001B0F1F">
              <w:rPr>
                <w:rtl/>
              </w:rPr>
              <w:t xml:space="preserve"> ص  39-72 .  </w:t>
            </w:r>
          </w:p>
          <w:p w:rsidR="001F395B" w:rsidRPr="00466834" w:rsidRDefault="001F395B" w:rsidP="00A23EDE">
            <w:pPr>
              <w:pStyle w:val="a8"/>
              <w:numPr>
                <w:ilvl w:val="0"/>
                <w:numId w:val="34"/>
              </w:numPr>
              <w:ind w:right="0"/>
              <w:rPr>
                <w:b w:val="0"/>
                <w:bCs w:val="0"/>
                <w:sz w:val="24"/>
              </w:rPr>
            </w:pPr>
            <w:r w:rsidRPr="00466834">
              <w:rPr>
                <w:b w:val="0"/>
                <w:bCs w:val="0"/>
                <w:sz w:val="24"/>
                <w:rtl/>
              </w:rPr>
              <w:t>فاتن با مفلح . أساسيات نظم استرجاع المعلومات الإلكترونية . الرياض ك مكتبة الملك فهد الوطنية،  1427/2006.</w:t>
            </w:r>
          </w:p>
          <w:p w:rsidR="001F395B" w:rsidRPr="00466834" w:rsidRDefault="001F395B" w:rsidP="00A23EDE">
            <w:pPr>
              <w:pStyle w:val="a8"/>
              <w:numPr>
                <w:ilvl w:val="0"/>
                <w:numId w:val="34"/>
              </w:numPr>
              <w:ind w:right="0"/>
              <w:rPr>
                <w:b w:val="0"/>
                <w:bCs w:val="0"/>
                <w:sz w:val="24"/>
              </w:rPr>
            </w:pPr>
            <w:r w:rsidRPr="00466834">
              <w:rPr>
                <w:b w:val="0"/>
                <w:bCs w:val="0"/>
                <w:sz w:val="24"/>
                <w:rtl/>
              </w:rPr>
              <w:t xml:space="preserve">هارفلي،  أر جي . البحث بالاتصال المباشر / ترجمة عبد الرزاق يونس،  عمان : الجامعة الأردنية،  1994م . </w:t>
            </w:r>
          </w:p>
          <w:p w:rsidR="001F395B" w:rsidRPr="00466834" w:rsidRDefault="001F395B" w:rsidP="00A23EDE">
            <w:pPr>
              <w:pStyle w:val="a8"/>
              <w:numPr>
                <w:ilvl w:val="0"/>
                <w:numId w:val="34"/>
              </w:numPr>
              <w:ind w:right="0"/>
              <w:rPr>
                <w:b w:val="0"/>
                <w:bCs w:val="0"/>
                <w:sz w:val="24"/>
              </w:rPr>
            </w:pPr>
            <w:r w:rsidRPr="00466834">
              <w:rPr>
                <w:b w:val="0"/>
                <w:bCs w:val="0"/>
                <w:sz w:val="24"/>
                <w:rtl/>
              </w:rPr>
              <w:t>مساعد الطيار . مهارات وتقنيات البحث عن المعلومات في الانترنت . الرياض: دار الفيصل الثقافية،  1424/2002م .</w:t>
            </w:r>
          </w:p>
          <w:p w:rsidR="001F395B" w:rsidRPr="00466834" w:rsidRDefault="001F395B" w:rsidP="00A23EDE">
            <w:pPr>
              <w:pStyle w:val="a8"/>
              <w:numPr>
                <w:ilvl w:val="0"/>
                <w:numId w:val="34"/>
              </w:numPr>
              <w:ind w:right="0"/>
              <w:rPr>
                <w:b w:val="0"/>
                <w:bCs w:val="0"/>
                <w:sz w:val="24"/>
              </w:rPr>
            </w:pPr>
            <w:r w:rsidRPr="00466834">
              <w:rPr>
                <w:b w:val="0"/>
                <w:bCs w:val="0"/>
                <w:sz w:val="24"/>
                <w:rtl/>
              </w:rPr>
              <w:t xml:space="preserve">على السليمان الصوينع . استرجاع المعلومات في اللغة العربية . الرياض : مكتبة الملك فهد الوطنية،  1994 . </w:t>
            </w:r>
          </w:p>
          <w:p w:rsidR="001F395B" w:rsidRPr="00466834" w:rsidRDefault="001F395B" w:rsidP="00A23EDE">
            <w:pPr>
              <w:pStyle w:val="a8"/>
              <w:numPr>
                <w:ilvl w:val="0"/>
                <w:numId w:val="34"/>
              </w:numPr>
              <w:ind w:right="0"/>
              <w:rPr>
                <w:b w:val="0"/>
                <w:bCs w:val="0"/>
                <w:sz w:val="24"/>
                <w:rtl/>
              </w:rPr>
            </w:pPr>
            <w:r w:rsidRPr="00466834">
              <w:rPr>
                <w:b w:val="0"/>
                <w:bCs w:val="0"/>
                <w:sz w:val="24"/>
                <w:rtl/>
              </w:rPr>
              <w:t xml:space="preserve">فهد مسفر الدوسري . أسس البحث المباشر في قواعد المعلومات. الرياض : مكتبة الملك فهد الوطنية،  1991. </w:t>
            </w:r>
          </w:p>
          <w:p w:rsidR="001F395B" w:rsidRPr="001B0F1F" w:rsidRDefault="001F395B" w:rsidP="00A23EDE">
            <w:pPr>
              <w:jc w:val="both"/>
              <w:rPr>
                <w:rtl/>
              </w:rPr>
            </w:pPr>
          </w:p>
          <w:p w:rsidR="001F395B" w:rsidRPr="00436B6E" w:rsidRDefault="001F395B" w:rsidP="00A23EDE">
            <w:pPr>
              <w:jc w:val="both"/>
              <w:rPr>
                <w:b/>
                <w:bCs/>
                <w:rtl/>
              </w:rPr>
            </w:pPr>
            <w:r w:rsidRPr="00436B6E">
              <w:rPr>
                <w:rFonts w:hint="cs"/>
                <w:b/>
                <w:bCs/>
                <w:rtl/>
              </w:rPr>
              <w:t xml:space="preserve">3-  </w:t>
            </w:r>
            <w:r w:rsidRPr="00436B6E">
              <w:rPr>
                <w:b/>
                <w:bCs/>
                <w:rtl/>
              </w:rPr>
              <w:t xml:space="preserve">الكتب والمراجع الموصى بها  </w:t>
            </w:r>
            <w:r>
              <w:rPr>
                <w:b/>
                <w:bCs/>
                <w:rtl/>
              </w:rPr>
              <w:t>(</w:t>
            </w:r>
            <w:r w:rsidRPr="00436B6E">
              <w:rPr>
                <w:b/>
                <w:bCs/>
                <w:rtl/>
              </w:rPr>
              <w:t>الدوريات العلمية</w:t>
            </w:r>
            <w:r>
              <w:rPr>
                <w:b/>
                <w:bCs/>
                <w:rtl/>
              </w:rPr>
              <w:t xml:space="preserve">، </w:t>
            </w:r>
            <w:r w:rsidRPr="00436B6E">
              <w:rPr>
                <w:b/>
                <w:bCs/>
                <w:rtl/>
              </w:rPr>
              <w:t>التقارير... الخ) (يرفق قائمة بذلك) :</w:t>
            </w:r>
          </w:p>
          <w:p w:rsidR="001F395B" w:rsidRDefault="001F395B" w:rsidP="00A23EDE">
            <w:r>
              <w:t>1.</w:t>
            </w:r>
            <w:r>
              <w:tab/>
            </w:r>
            <w:r>
              <w:rPr>
                <w:rtl/>
              </w:rPr>
              <w:t>محمد محمد أمان،  ياسر يوسف عبد المعطي . النظم الآلية والتقنيات المتطورة للمكتبات ومراكز المعلومات . الرياض : مكتبة الملك فهد الوطنية،  1998</w:t>
            </w:r>
            <w:r>
              <w:t xml:space="preserve">. </w:t>
            </w:r>
          </w:p>
          <w:p w:rsidR="001F395B" w:rsidRDefault="001F395B" w:rsidP="00A23EDE">
            <w:pPr>
              <w:rPr>
                <w:rtl/>
              </w:rPr>
            </w:pPr>
            <w:r>
              <w:t>2.</w:t>
            </w:r>
            <w:r>
              <w:tab/>
            </w:r>
            <w:r>
              <w:rPr>
                <w:rtl/>
              </w:rPr>
              <w:t>ألوري،  راو . التحليل الموضوعي في فهارس البحث المباشر / ترجمة عبد الوهاب أبو النور . القاهرة : عالم الكتب،  1998</w:t>
            </w:r>
            <w:r>
              <w:t>.</w:t>
            </w:r>
          </w:p>
          <w:p w:rsidR="001F395B" w:rsidRPr="00EB3072" w:rsidRDefault="001F395B" w:rsidP="00A23EDE">
            <w:pPr>
              <w:rPr>
                <w:rtl/>
              </w:rPr>
            </w:pPr>
            <w:r>
              <w:rPr>
                <w:rtl/>
              </w:rPr>
              <w:t>3.</w:t>
            </w:r>
            <w:r>
              <w:rPr>
                <w:rtl/>
              </w:rPr>
              <w:tab/>
              <w:t xml:space="preserve">هاشم فرحات.  قواعد البيانات المحملة على الأقراص المدمجة : دراسة حالة لقاعدة بيانات الإنتاج الفكري الإسلامي </w:t>
            </w:r>
            <w:r>
              <w:t>INDEX ISLAMICUS ON CD-ROM</w:t>
            </w:r>
            <w:r>
              <w:rPr>
                <w:rtl/>
              </w:rPr>
              <w:t xml:space="preserve"> . مجلة مكتبة الملك فهد الوطنية،  مج 6،  ع 2(رجب ـ ذو الحجة 421هـ / أكتوبر2000ـ مارس 2001م) ،  ص 158ـ195</w:t>
            </w:r>
            <w:r>
              <w:rPr>
                <w:rFonts w:hint="cs"/>
                <w:rtl/>
              </w:rPr>
              <w:br/>
            </w:r>
          </w:p>
          <w:p w:rsidR="001F395B" w:rsidRPr="00436B6E" w:rsidRDefault="001F395B" w:rsidP="00A23EDE">
            <w:pPr>
              <w:jc w:val="both"/>
              <w:rPr>
                <w:b/>
                <w:bCs/>
                <w:rtl/>
              </w:rPr>
            </w:pPr>
            <w:r w:rsidRPr="00436B6E">
              <w:rPr>
                <w:b/>
                <w:bCs/>
                <w:rtl/>
              </w:rPr>
              <w:t>4- المواد الالكترونية  و مواقع الانترنت ... الخ:</w:t>
            </w:r>
          </w:p>
          <w:p w:rsidR="001F395B" w:rsidRPr="00436B6E" w:rsidRDefault="001F395B" w:rsidP="00A23EDE">
            <w:pPr>
              <w:ind w:left="720"/>
              <w:outlineLvl w:val="0"/>
              <w:rPr>
                <w:rtl/>
              </w:rPr>
            </w:pPr>
            <w:r w:rsidRPr="00436B6E">
              <w:rPr>
                <w:rtl/>
              </w:rPr>
              <w:t xml:space="preserve">  يحتوي الموقع الشخصي لأستاذ المادة على كثير من المصادر ذات العلاقة بالمقرر </w:t>
            </w:r>
            <w:r>
              <w:rPr>
                <w:rtl/>
              </w:rPr>
              <w:t xml:space="preserve">، </w:t>
            </w:r>
            <w:r w:rsidRPr="00436B6E">
              <w:rPr>
                <w:rtl/>
              </w:rPr>
              <w:t xml:space="preserve"> عنوان الموقع كالتالي :</w:t>
            </w:r>
          </w:p>
          <w:p w:rsidR="001F395B" w:rsidRPr="002F08A3" w:rsidRDefault="001F395B" w:rsidP="00A23EDE">
            <w:pPr>
              <w:ind w:left="720"/>
              <w:outlineLvl w:val="0"/>
              <w:rPr>
                <w:color w:val="000000"/>
              </w:rPr>
            </w:pPr>
            <w:r w:rsidRPr="002F08A3">
              <w:rPr>
                <w:color w:val="000000"/>
                <w:rtl/>
              </w:rPr>
              <w:t xml:space="preserve"> </w:t>
            </w:r>
            <w:hyperlink r:id="rId15" w:history="1">
              <w:r w:rsidRPr="002F08A3">
                <w:rPr>
                  <w:rStyle w:val="Hyperlink"/>
                  <w:color w:val="000000"/>
                </w:rPr>
                <w:t>http://faculty.ksu.edu.sa/Alhendawy</w:t>
              </w:r>
            </w:hyperlink>
            <w:r w:rsidRPr="002F08A3">
              <w:rPr>
                <w:b/>
                <w:bCs/>
                <w:color w:val="000000"/>
              </w:rPr>
              <w:t xml:space="preserve"> </w:t>
            </w:r>
            <w:r w:rsidRPr="002F08A3">
              <w:rPr>
                <w:color w:val="000000"/>
                <w:rtl/>
              </w:rPr>
              <w:t xml:space="preserve">  </w:t>
            </w:r>
          </w:p>
          <w:p w:rsidR="001F395B" w:rsidRPr="00436B6E" w:rsidRDefault="001F395B" w:rsidP="00A23EDE">
            <w:pPr>
              <w:jc w:val="both"/>
              <w:rPr>
                <w:b/>
                <w:bCs/>
                <w:rtl/>
              </w:rPr>
            </w:pPr>
            <w:r w:rsidRPr="00436B6E">
              <w:rPr>
                <w:b/>
                <w:bCs/>
                <w:rtl/>
              </w:rPr>
              <w:t>5-مواد تعلم أخرى مثل البرامج التي تعتمد على الكمبيوتر أو الأقراص المضغوطة أو المعايير المهنية أو الأنظمة:</w:t>
            </w:r>
          </w:p>
          <w:p w:rsidR="001F395B" w:rsidRPr="00EB3072" w:rsidRDefault="001F395B" w:rsidP="001F395B">
            <w:pPr>
              <w:numPr>
                <w:ilvl w:val="0"/>
                <w:numId w:val="36"/>
              </w:numPr>
              <w:spacing w:after="0" w:line="240" w:lineRule="auto"/>
              <w:jc w:val="both"/>
              <w:rPr>
                <w:rtl/>
              </w:rPr>
            </w:pPr>
          </w:p>
        </w:tc>
      </w:tr>
    </w:tbl>
    <w:p w:rsidR="001F395B" w:rsidRDefault="001F395B" w:rsidP="001F395B">
      <w:pPr>
        <w:jc w:val="both"/>
        <w:rPr>
          <w:b/>
          <w:bCs/>
          <w:rtl/>
        </w:rPr>
      </w:pPr>
    </w:p>
    <w:p w:rsidR="001F395B" w:rsidRDefault="001F395B" w:rsidP="001F395B">
      <w:pPr>
        <w:rPr>
          <w:rtl/>
        </w:rPr>
      </w:pPr>
    </w:p>
    <w:p w:rsidR="001F395B" w:rsidRDefault="001F395B" w:rsidP="001F395B">
      <w:pPr>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rPr>
          <w:b/>
          <w:bCs/>
        </w:rPr>
      </w:pPr>
      <w:r w:rsidRPr="00303F17">
        <w:rPr>
          <w:b/>
          <w:bCs/>
          <w:rtl/>
        </w:rPr>
        <w:t>و) المرافق المطلوبة</w:t>
      </w:r>
    </w:p>
    <w:p w:rsidR="001F395B" w:rsidRPr="0058407D" w:rsidRDefault="001F395B" w:rsidP="001F395B">
      <w:pPr>
        <w:pBdr>
          <w:top w:val="single" w:sz="4" w:space="1" w:color="auto"/>
          <w:left w:val="single" w:sz="4" w:space="4" w:color="auto"/>
          <w:bottom w:val="single" w:sz="4" w:space="1" w:color="auto"/>
          <w:right w:val="single" w:sz="4" w:space="4" w:color="auto"/>
        </w:pBdr>
        <w:rPr>
          <w:b/>
          <w:bCs/>
        </w:rPr>
      </w:pPr>
      <w:r w:rsidRPr="0058407D">
        <w:rPr>
          <w:b/>
          <w:bCs/>
          <w:rtl/>
        </w:rPr>
        <w:t>حدد متطلبات المقرر بما في ذلك حجم الفصول والمختبرات (أي عدد المقاعد في الفصول والمختبرات ومدى توافر أجهزة الكمبيوتر .. الخ).</w:t>
      </w:r>
      <w:r w:rsidRPr="0058407D">
        <w:rPr>
          <w:b/>
          <w:bCs/>
        </w:rPr>
        <w:br/>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1 – المرافق التعليمية (حجرات المحاضرات والمختبرات  ... الخ):</w:t>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 قاعة محاضرات تستوعب 30 طالبا للمحاضرات النظرية</w:t>
      </w:r>
      <w:r>
        <w:rPr>
          <w:rtl/>
        </w:rPr>
        <w:t xml:space="preserve">، </w:t>
      </w:r>
      <w:r w:rsidRPr="00303F17">
        <w:rPr>
          <w:rtl/>
        </w:rPr>
        <w:t xml:space="preserve"> ويتوافر فيها معينات التدريس الإلكترونية . </w:t>
      </w:r>
    </w:p>
    <w:p w:rsidR="001F395B" w:rsidRPr="00303F17" w:rsidRDefault="001F395B" w:rsidP="001F395B">
      <w:pPr>
        <w:pBdr>
          <w:top w:val="single" w:sz="4" w:space="1" w:color="auto"/>
          <w:left w:val="single" w:sz="4" w:space="4" w:color="auto"/>
          <w:bottom w:val="single" w:sz="4" w:space="1" w:color="auto"/>
          <w:right w:val="single" w:sz="4" w:space="4" w:color="auto"/>
        </w:pBdr>
        <w:rPr>
          <w:rtl/>
        </w:rPr>
      </w:pPr>
      <w:r w:rsidRPr="00303F17">
        <w:rPr>
          <w:rtl/>
        </w:rPr>
        <w:t xml:space="preserve">- </w:t>
      </w:r>
      <w:r w:rsidR="00030BAD">
        <w:rPr>
          <w:rtl/>
        </w:rPr>
        <w:t>معمل حاسب آلي للقسم</w:t>
      </w:r>
      <w:r w:rsidRPr="00303F17">
        <w:rPr>
          <w:rtl/>
        </w:rPr>
        <w:t xml:space="preserve"> يتوافر فيه معينات التدريس الإلكترونية </w:t>
      </w:r>
      <w:r>
        <w:rPr>
          <w:rtl/>
        </w:rPr>
        <w:t>(</w:t>
      </w:r>
      <w:r w:rsidRPr="00303F17">
        <w:rPr>
          <w:rtl/>
        </w:rPr>
        <w:t>أجهزة حاسبات إلكترونية</w:t>
      </w:r>
      <w:r>
        <w:rPr>
          <w:rtl/>
        </w:rPr>
        <w:t xml:space="preserve">، </w:t>
      </w:r>
      <w:r w:rsidRPr="00303F17">
        <w:rPr>
          <w:rtl/>
        </w:rPr>
        <w:t xml:space="preserve">وجهاز تقديم العروض الإلكترونية </w:t>
      </w:r>
      <w:r w:rsidRPr="00303F17">
        <w:t>data show</w:t>
      </w:r>
      <w:r>
        <w:rPr>
          <w:rtl/>
        </w:rPr>
        <w:t xml:space="preserve">، </w:t>
      </w:r>
      <w:r w:rsidRPr="00303F17">
        <w:rPr>
          <w:rtl/>
        </w:rPr>
        <w:t xml:space="preserve"> وسبورة إلكترونية</w:t>
      </w:r>
      <w:r>
        <w:rPr>
          <w:rtl/>
        </w:rPr>
        <w:t xml:space="preserve">) </w:t>
      </w:r>
      <w:r w:rsidRPr="00303F17">
        <w:t>.</w:t>
      </w:r>
    </w:p>
    <w:p w:rsidR="001F395B" w:rsidRPr="00303F17" w:rsidRDefault="001F395B" w:rsidP="001F395B">
      <w:pPr>
        <w:pBdr>
          <w:top w:val="single" w:sz="4" w:space="1" w:color="auto"/>
          <w:left w:val="single" w:sz="4" w:space="4" w:color="auto"/>
          <w:bottom w:val="single" w:sz="4" w:space="1" w:color="auto"/>
          <w:right w:val="single" w:sz="4" w:space="4" w:color="auto"/>
        </w:pBdr>
        <w:rPr>
          <w:rtl/>
        </w:rPr>
      </w:pP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2 – أجهزة الكمبيوتر:</w:t>
      </w:r>
    </w:p>
    <w:p w:rsidR="001F395B" w:rsidRPr="00303F17" w:rsidRDefault="001F395B" w:rsidP="001F395B">
      <w:pPr>
        <w:pBdr>
          <w:top w:val="single" w:sz="4" w:space="1" w:color="auto"/>
          <w:left w:val="single" w:sz="4" w:space="4" w:color="auto"/>
          <w:bottom w:val="single" w:sz="4" w:space="1" w:color="auto"/>
          <w:right w:val="single" w:sz="4" w:space="4" w:color="auto"/>
        </w:pBdr>
        <w:rPr>
          <w:rtl/>
        </w:rPr>
      </w:pPr>
      <w:r w:rsidRPr="00303F17">
        <w:rPr>
          <w:rtl/>
        </w:rPr>
        <w:t xml:space="preserve">- عدد 15 جهاز حاسب إلكتروني متصلة في شبكة . </w:t>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 xml:space="preserve">- جهاز تقديم عروض إلكترونية </w:t>
      </w:r>
      <w:r w:rsidRPr="00303F17">
        <w:t>data show</w:t>
      </w:r>
      <w:r w:rsidRPr="00303F17">
        <w:rPr>
          <w:rtl/>
        </w:rPr>
        <w:t xml:space="preserve"> . </w:t>
      </w:r>
    </w:p>
    <w:p w:rsidR="001F395B" w:rsidRPr="00303F17" w:rsidRDefault="001F395B" w:rsidP="001F395B">
      <w:pPr>
        <w:pBdr>
          <w:top w:val="single" w:sz="4" w:space="1" w:color="auto"/>
          <w:left w:val="single" w:sz="4" w:space="4" w:color="auto"/>
          <w:bottom w:val="single" w:sz="4" w:space="1" w:color="auto"/>
          <w:right w:val="single" w:sz="4" w:space="4" w:color="auto"/>
        </w:pBdr>
      </w:pPr>
      <w:r w:rsidRPr="00303F17">
        <w:rPr>
          <w:rtl/>
        </w:rPr>
        <w:t xml:space="preserve">- طابعة ليزر </w:t>
      </w:r>
      <w:r w:rsidRPr="00303F17">
        <w:t>laser printer</w:t>
      </w:r>
      <w:r w:rsidRPr="00303F17">
        <w:rPr>
          <w:rtl/>
        </w:rPr>
        <w:t xml:space="preserve"> .</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303F17">
        <w:rPr>
          <w:rtl/>
        </w:rPr>
        <w:t>3 – موارد أخرى (حددها – مثلا: إذا كان مطلوبا معدات مختبر معينة حدد المتطلبات أو أرفق قائمة):</w:t>
      </w:r>
      <w:r>
        <w:br/>
        <w:t xml:space="preserve">- </w:t>
      </w:r>
    </w:p>
    <w:p w:rsidR="001F395B" w:rsidRDefault="001F395B" w:rsidP="001F395B">
      <w:pPr>
        <w:rPr>
          <w:rtl/>
        </w:rPr>
      </w:pPr>
    </w:p>
    <w:p w:rsidR="001F395B" w:rsidRDefault="001F395B" w:rsidP="001F395B">
      <w:pPr>
        <w:rPr>
          <w:rtl/>
        </w:rPr>
      </w:pPr>
    </w:p>
    <w:p w:rsidR="001F395B" w:rsidRPr="00EF562C" w:rsidRDefault="001F395B" w:rsidP="001F395B">
      <w:pPr>
        <w:pBdr>
          <w:top w:val="single" w:sz="4" w:space="1" w:color="auto"/>
          <w:left w:val="single" w:sz="4" w:space="4" w:color="auto"/>
          <w:bottom w:val="single" w:sz="4" w:space="1" w:color="auto"/>
          <w:right w:val="single" w:sz="4" w:space="4" w:color="auto"/>
        </w:pBdr>
        <w:rPr>
          <w:b/>
          <w:bCs/>
          <w:rtl/>
        </w:rPr>
      </w:pPr>
      <w:r w:rsidRPr="00EF562C">
        <w:rPr>
          <w:rFonts w:hint="eastAsia"/>
          <w:b/>
          <w:bCs/>
          <w:rtl/>
        </w:rPr>
        <w:t>ز</w:t>
      </w:r>
      <w:r>
        <w:rPr>
          <w:b/>
          <w:bCs/>
          <w:rtl/>
        </w:rPr>
        <w:t xml:space="preserve">) </w:t>
      </w:r>
      <w:r w:rsidRPr="00EF562C">
        <w:rPr>
          <w:b/>
          <w:bCs/>
          <w:rtl/>
        </w:rPr>
        <w:t xml:space="preserve"> </w:t>
      </w:r>
      <w:r w:rsidRPr="00EF562C">
        <w:rPr>
          <w:rFonts w:hint="eastAsia"/>
          <w:b/>
          <w:bCs/>
          <w:rtl/>
        </w:rPr>
        <w:t>تقييم</w:t>
      </w:r>
      <w:r w:rsidRPr="00EF562C">
        <w:rPr>
          <w:b/>
          <w:bCs/>
          <w:rtl/>
        </w:rPr>
        <w:t xml:space="preserve"> </w:t>
      </w:r>
      <w:r w:rsidRPr="00EF562C">
        <w:rPr>
          <w:rFonts w:hint="eastAsia"/>
          <w:b/>
          <w:bCs/>
          <w:rtl/>
        </w:rPr>
        <w:t>المقرر</w:t>
      </w:r>
      <w:r w:rsidRPr="00EF562C">
        <w:rPr>
          <w:b/>
          <w:bCs/>
          <w:rtl/>
        </w:rPr>
        <w:t xml:space="preserve"> </w:t>
      </w:r>
      <w:r w:rsidRPr="00EF562C">
        <w:rPr>
          <w:rFonts w:hint="eastAsia"/>
          <w:b/>
          <w:bCs/>
          <w:rtl/>
        </w:rPr>
        <w:t>وعمليات</w:t>
      </w:r>
      <w:r w:rsidRPr="00EF562C">
        <w:rPr>
          <w:b/>
          <w:bCs/>
          <w:rtl/>
        </w:rPr>
        <w:t xml:space="preserve"> </w:t>
      </w:r>
      <w:r w:rsidRPr="00EF562C">
        <w:rPr>
          <w:rFonts w:hint="eastAsia"/>
          <w:b/>
          <w:bCs/>
          <w:rtl/>
        </w:rPr>
        <w:t>التحسين</w:t>
      </w:r>
      <w:r w:rsidRPr="00EF562C">
        <w:rPr>
          <w:b/>
          <w:bCs/>
          <w:rtl/>
        </w:rPr>
        <w:t xml:space="preserve">: </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1 – </w:t>
      </w:r>
      <w:r w:rsidRPr="00EF562C">
        <w:rPr>
          <w:rFonts w:hint="eastAsia"/>
          <w:rtl/>
        </w:rPr>
        <w:t>استراتيجيات</w:t>
      </w:r>
      <w:r w:rsidRPr="00EF562C">
        <w:rPr>
          <w:rtl/>
        </w:rPr>
        <w:t xml:space="preserve"> </w:t>
      </w:r>
      <w:r w:rsidRPr="00EF562C">
        <w:rPr>
          <w:rFonts w:hint="eastAsia"/>
          <w:rtl/>
        </w:rPr>
        <w:t>الحصول</w:t>
      </w:r>
      <w:r w:rsidRPr="00EF562C">
        <w:rPr>
          <w:rtl/>
        </w:rPr>
        <w:t xml:space="preserve"> </w:t>
      </w:r>
      <w:r w:rsidRPr="00EF562C">
        <w:rPr>
          <w:rFonts w:hint="eastAsia"/>
          <w:rtl/>
        </w:rPr>
        <w:t>على</w:t>
      </w:r>
      <w:r w:rsidRPr="00EF562C">
        <w:rPr>
          <w:rtl/>
        </w:rPr>
        <w:t xml:space="preserve"> </w:t>
      </w:r>
      <w:r w:rsidRPr="00EF562C">
        <w:rPr>
          <w:rFonts w:hint="eastAsia"/>
          <w:rtl/>
        </w:rPr>
        <w:t>نتائج</w:t>
      </w:r>
      <w:r w:rsidRPr="00EF562C">
        <w:rPr>
          <w:rtl/>
        </w:rPr>
        <w:t xml:space="preserve"> </w:t>
      </w:r>
      <w:r w:rsidRPr="00EF562C">
        <w:rPr>
          <w:rFonts w:hint="eastAsia"/>
          <w:rtl/>
        </w:rPr>
        <w:t>الطالب</w:t>
      </w:r>
      <w:r w:rsidRPr="00EF562C">
        <w:rPr>
          <w:rtl/>
        </w:rPr>
        <w:t xml:space="preserve"> </w:t>
      </w:r>
      <w:r w:rsidRPr="00EF562C">
        <w:rPr>
          <w:rFonts w:hint="eastAsia"/>
          <w:rtl/>
        </w:rPr>
        <w:t>وفعالية</w:t>
      </w:r>
      <w:r w:rsidRPr="00EF562C">
        <w:rPr>
          <w:rtl/>
        </w:rPr>
        <w:t xml:space="preserve"> </w:t>
      </w:r>
      <w:r w:rsidRPr="00EF562C">
        <w:rPr>
          <w:rFonts w:hint="eastAsia"/>
          <w:rtl/>
        </w:rPr>
        <w:t>التعليم</w:t>
      </w:r>
      <w:r w:rsidRPr="00EF562C">
        <w:rPr>
          <w:rtl/>
        </w:rPr>
        <w:t>:</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  </w:t>
      </w:r>
      <w:r w:rsidRPr="00EF562C">
        <w:rPr>
          <w:rFonts w:hint="eastAsia"/>
          <w:rtl/>
        </w:rPr>
        <w:t>سؤال</w:t>
      </w:r>
      <w:r w:rsidRPr="00EF562C">
        <w:rPr>
          <w:rtl/>
        </w:rPr>
        <w:t xml:space="preserve"> </w:t>
      </w:r>
      <w:r w:rsidRPr="00EF562C">
        <w:rPr>
          <w:rFonts w:hint="eastAsia"/>
          <w:rtl/>
        </w:rPr>
        <w:t>مجموعة</w:t>
      </w:r>
      <w:r w:rsidRPr="00EF562C">
        <w:rPr>
          <w:rtl/>
        </w:rPr>
        <w:t xml:space="preserve"> </w:t>
      </w:r>
      <w:r w:rsidRPr="00EF562C">
        <w:rPr>
          <w:rFonts w:hint="eastAsia"/>
          <w:rtl/>
        </w:rPr>
        <w:t>مختارة</w:t>
      </w:r>
      <w:r w:rsidRPr="00EF562C">
        <w:rPr>
          <w:rtl/>
        </w:rPr>
        <w:t xml:space="preserve"> </w:t>
      </w:r>
      <w:r w:rsidRPr="00EF562C">
        <w:rPr>
          <w:rFonts w:hint="eastAsia"/>
          <w:rtl/>
        </w:rPr>
        <w:t>من</w:t>
      </w:r>
      <w:r w:rsidRPr="00EF562C">
        <w:rPr>
          <w:rtl/>
        </w:rPr>
        <w:t xml:space="preserve"> </w:t>
      </w:r>
      <w:r w:rsidRPr="00EF562C">
        <w:rPr>
          <w:rFonts w:hint="eastAsia"/>
          <w:rtl/>
        </w:rPr>
        <w:t>الطلاب</w:t>
      </w:r>
      <w:r w:rsidRPr="00EF562C">
        <w:rPr>
          <w:rtl/>
        </w:rPr>
        <w:t xml:space="preserve"> </w:t>
      </w:r>
      <w:r w:rsidRPr="00EF562C">
        <w:rPr>
          <w:rFonts w:hint="eastAsia"/>
          <w:rtl/>
        </w:rPr>
        <w:t>بعد</w:t>
      </w:r>
      <w:r w:rsidRPr="00EF562C">
        <w:rPr>
          <w:rtl/>
        </w:rPr>
        <w:t xml:space="preserve"> </w:t>
      </w:r>
      <w:r w:rsidRPr="00EF562C">
        <w:rPr>
          <w:rFonts w:hint="eastAsia"/>
          <w:rtl/>
        </w:rPr>
        <w:t>إكمالهم</w:t>
      </w:r>
      <w:r w:rsidRPr="00EF562C">
        <w:rPr>
          <w:rtl/>
        </w:rPr>
        <w:t xml:space="preserve"> </w:t>
      </w:r>
      <w:r w:rsidRPr="00EF562C">
        <w:rPr>
          <w:rFonts w:hint="eastAsia"/>
          <w:rtl/>
        </w:rPr>
        <w:t>المقرر</w:t>
      </w:r>
      <w:r w:rsidRPr="00EF562C">
        <w:rPr>
          <w:rtl/>
        </w:rPr>
        <w:t>.</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 </w:t>
      </w:r>
      <w:r w:rsidRPr="00EF562C">
        <w:rPr>
          <w:rFonts w:hint="eastAsia"/>
          <w:rtl/>
        </w:rPr>
        <w:t>نماذج</w:t>
      </w:r>
      <w:r w:rsidRPr="00EF562C">
        <w:rPr>
          <w:rtl/>
        </w:rPr>
        <w:t xml:space="preserve"> </w:t>
      </w:r>
      <w:r w:rsidRPr="00EF562C">
        <w:rPr>
          <w:rFonts w:hint="eastAsia"/>
          <w:rtl/>
        </w:rPr>
        <w:t>تقييم</w:t>
      </w:r>
      <w:r w:rsidRPr="00EF562C">
        <w:rPr>
          <w:rtl/>
        </w:rPr>
        <w:t xml:space="preserve"> </w:t>
      </w:r>
      <w:r w:rsidRPr="00EF562C">
        <w:rPr>
          <w:rFonts w:hint="eastAsia"/>
          <w:rtl/>
        </w:rPr>
        <w:t>الطلاب</w:t>
      </w:r>
      <w:r w:rsidRPr="00EF562C">
        <w:rPr>
          <w:rtl/>
        </w:rPr>
        <w:t xml:space="preserve"> </w:t>
      </w:r>
      <w:r w:rsidRPr="00EF562C">
        <w:rPr>
          <w:rFonts w:hint="eastAsia"/>
          <w:rtl/>
        </w:rPr>
        <w:t>للمقرر</w:t>
      </w:r>
      <w:r w:rsidRPr="00EF562C">
        <w:rPr>
          <w:rtl/>
        </w:rPr>
        <w:t xml:space="preserve"> </w:t>
      </w:r>
      <w:r w:rsidRPr="00EF562C">
        <w:rPr>
          <w:rFonts w:hint="eastAsia"/>
          <w:rtl/>
        </w:rPr>
        <w:t>والتي</w:t>
      </w:r>
      <w:r w:rsidRPr="00EF562C">
        <w:rPr>
          <w:rtl/>
        </w:rPr>
        <w:t xml:space="preserve"> </w:t>
      </w:r>
      <w:r w:rsidRPr="00EF562C">
        <w:rPr>
          <w:rFonts w:hint="eastAsia"/>
          <w:rtl/>
        </w:rPr>
        <w:t>توزع</w:t>
      </w:r>
      <w:r w:rsidRPr="00EF562C">
        <w:rPr>
          <w:rtl/>
        </w:rPr>
        <w:t xml:space="preserve"> </w:t>
      </w:r>
      <w:r w:rsidRPr="00EF562C">
        <w:rPr>
          <w:rFonts w:hint="eastAsia"/>
          <w:rtl/>
        </w:rPr>
        <w:t>مع</w:t>
      </w:r>
      <w:r w:rsidRPr="00EF562C">
        <w:rPr>
          <w:rtl/>
        </w:rPr>
        <w:t xml:space="preserve"> </w:t>
      </w:r>
      <w:r w:rsidRPr="00EF562C">
        <w:rPr>
          <w:rFonts w:hint="eastAsia"/>
          <w:rtl/>
        </w:rPr>
        <w:t>نهاية</w:t>
      </w:r>
      <w:r w:rsidRPr="00EF562C">
        <w:rPr>
          <w:rtl/>
        </w:rPr>
        <w:t xml:space="preserve"> </w:t>
      </w:r>
      <w:r w:rsidRPr="00EF562C">
        <w:rPr>
          <w:rFonts w:hint="eastAsia"/>
          <w:rtl/>
        </w:rPr>
        <w:t>كل</w:t>
      </w:r>
      <w:r w:rsidRPr="00EF562C">
        <w:rPr>
          <w:rtl/>
        </w:rPr>
        <w:t xml:space="preserve"> </w:t>
      </w:r>
      <w:r w:rsidRPr="00EF562C">
        <w:rPr>
          <w:rFonts w:hint="eastAsia"/>
          <w:rtl/>
        </w:rPr>
        <w:t>فصل</w:t>
      </w:r>
      <w:r w:rsidRPr="00EF562C">
        <w:rPr>
          <w:rtl/>
        </w:rPr>
        <w:t xml:space="preserve"> </w:t>
      </w:r>
      <w:r w:rsidRPr="00EF562C">
        <w:rPr>
          <w:rFonts w:hint="eastAsia"/>
          <w:rtl/>
        </w:rPr>
        <w:t>دراسيي</w:t>
      </w:r>
      <w:r w:rsidRPr="00EF562C">
        <w:rPr>
          <w:rtl/>
        </w:rPr>
        <w:t>.</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2 – </w:t>
      </w:r>
      <w:r w:rsidRPr="00EF562C">
        <w:rPr>
          <w:rFonts w:hint="eastAsia"/>
          <w:rtl/>
        </w:rPr>
        <w:t>الاستراتيجيات</w:t>
      </w:r>
      <w:r w:rsidRPr="00EF562C">
        <w:rPr>
          <w:rtl/>
        </w:rPr>
        <w:t xml:space="preserve"> </w:t>
      </w:r>
      <w:r w:rsidRPr="00EF562C">
        <w:rPr>
          <w:rFonts w:hint="eastAsia"/>
          <w:rtl/>
        </w:rPr>
        <w:t>الأخرى</w:t>
      </w:r>
      <w:r w:rsidRPr="00EF562C">
        <w:rPr>
          <w:rtl/>
        </w:rPr>
        <w:t xml:space="preserve"> </w:t>
      </w:r>
      <w:r w:rsidRPr="00EF562C">
        <w:rPr>
          <w:rFonts w:hint="eastAsia"/>
          <w:rtl/>
        </w:rPr>
        <w:t>المتبعة</w:t>
      </w:r>
      <w:r w:rsidRPr="00EF562C">
        <w:rPr>
          <w:rtl/>
        </w:rPr>
        <w:t xml:space="preserve"> </w:t>
      </w:r>
      <w:r w:rsidRPr="00EF562C">
        <w:rPr>
          <w:rFonts w:hint="eastAsia"/>
          <w:rtl/>
        </w:rPr>
        <w:t>في</w:t>
      </w:r>
      <w:r w:rsidRPr="00EF562C">
        <w:rPr>
          <w:rtl/>
        </w:rPr>
        <w:t xml:space="preserve"> </w:t>
      </w:r>
      <w:r w:rsidRPr="00EF562C">
        <w:rPr>
          <w:rFonts w:hint="eastAsia"/>
          <w:rtl/>
        </w:rPr>
        <w:t>تقييم</w:t>
      </w:r>
      <w:r w:rsidRPr="00EF562C">
        <w:rPr>
          <w:rtl/>
        </w:rPr>
        <w:t xml:space="preserve"> </w:t>
      </w:r>
      <w:r w:rsidRPr="00EF562C">
        <w:rPr>
          <w:rFonts w:hint="eastAsia"/>
          <w:rtl/>
        </w:rPr>
        <w:t>عملية</w:t>
      </w:r>
      <w:r w:rsidRPr="00EF562C">
        <w:rPr>
          <w:rtl/>
        </w:rPr>
        <w:t xml:space="preserve"> </w:t>
      </w:r>
      <w:r w:rsidRPr="00EF562C">
        <w:rPr>
          <w:rFonts w:hint="eastAsia"/>
          <w:rtl/>
        </w:rPr>
        <w:t>التعليم</w:t>
      </w:r>
      <w:r w:rsidRPr="00EF562C">
        <w:rPr>
          <w:rtl/>
        </w:rPr>
        <w:t xml:space="preserve"> </w:t>
      </w:r>
      <w:r w:rsidRPr="00EF562C">
        <w:rPr>
          <w:rFonts w:hint="eastAsia"/>
          <w:rtl/>
        </w:rPr>
        <w:t>إما</w:t>
      </w:r>
      <w:r w:rsidRPr="00EF562C">
        <w:rPr>
          <w:rtl/>
        </w:rPr>
        <w:t xml:space="preserve"> </w:t>
      </w:r>
      <w:r w:rsidRPr="00EF562C">
        <w:rPr>
          <w:rFonts w:hint="eastAsia"/>
          <w:rtl/>
        </w:rPr>
        <w:t>عن</w:t>
      </w:r>
      <w:r w:rsidRPr="00EF562C">
        <w:rPr>
          <w:rtl/>
        </w:rPr>
        <w:t xml:space="preserve"> </w:t>
      </w:r>
      <w:r w:rsidRPr="00EF562C">
        <w:rPr>
          <w:rFonts w:hint="eastAsia"/>
          <w:rtl/>
        </w:rPr>
        <w:t>طريق</w:t>
      </w:r>
      <w:r w:rsidRPr="00EF562C">
        <w:rPr>
          <w:rtl/>
        </w:rPr>
        <w:t xml:space="preserve"> </w:t>
      </w:r>
      <w:r w:rsidRPr="00EF562C">
        <w:rPr>
          <w:rFonts w:hint="eastAsia"/>
          <w:rtl/>
        </w:rPr>
        <w:t>الأستاذ</w:t>
      </w:r>
      <w:r w:rsidRPr="00EF562C">
        <w:rPr>
          <w:rtl/>
        </w:rPr>
        <w:t xml:space="preserve"> </w:t>
      </w:r>
      <w:r w:rsidRPr="00EF562C">
        <w:rPr>
          <w:rFonts w:hint="eastAsia"/>
          <w:rtl/>
        </w:rPr>
        <w:t>أو</w:t>
      </w:r>
      <w:r w:rsidRPr="00EF562C">
        <w:rPr>
          <w:rtl/>
        </w:rPr>
        <w:t xml:space="preserve"> </w:t>
      </w:r>
      <w:r w:rsidRPr="00EF562C">
        <w:rPr>
          <w:rFonts w:hint="eastAsia"/>
          <w:rtl/>
        </w:rPr>
        <w:t>عن</w:t>
      </w:r>
      <w:r w:rsidRPr="00EF562C">
        <w:rPr>
          <w:rtl/>
        </w:rPr>
        <w:t xml:space="preserve"> </w:t>
      </w:r>
      <w:r w:rsidRPr="00EF562C">
        <w:rPr>
          <w:rFonts w:hint="eastAsia"/>
          <w:rtl/>
        </w:rPr>
        <w:t>طريق</w:t>
      </w:r>
      <w:r w:rsidRPr="00EF562C">
        <w:rPr>
          <w:rtl/>
        </w:rPr>
        <w:t xml:space="preserve"> </w:t>
      </w:r>
      <w:r w:rsidRPr="00EF562C">
        <w:rPr>
          <w:rFonts w:hint="eastAsia"/>
          <w:rtl/>
        </w:rPr>
        <w:t>القسم</w:t>
      </w:r>
      <w:r w:rsidRPr="00EF562C">
        <w:rPr>
          <w:rtl/>
        </w:rPr>
        <w:t>:</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 </w:t>
      </w:r>
      <w:r w:rsidRPr="00EF562C">
        <w:rPr>
          <w:rFonts w:hint="eastAsia"/>
          <w:rtl/>
        </w:rPr>
        <w:t>استشارة</w:t>
      </w:r>
      <w:r w:rsidRPr="00EF562C">
        <w:rPr>
          <w:rtl/>
        </w:rPr>
        <w:t xml:space="preserve"> </w:t>
      </w:r>
      <w:r w:rsidRPr="00EF562C">
        <w:rPr>
          <w:rFonts w:hint="eastAsia"/>
          <w:rtl/>
        </w:rPr>
        <w:t>الزملاء</w:t>
      </w:r>
      <w:r w:rsidRPr="00EF562C">
        <w:rPr>
          <w:rtl/>
        </w:rPr>
        <w:t xml:space="preserve"> </w:t>
      </w:r>
      <w:r w:rsidRPr="00EF562C">
        <w:rPr>
          <w:rFonts w:hint="eastAsia"/>
          <w:rtl/>
        </w:rPr>
        <w:t>وملحوظاتهم</w:t>
      </w:r>
      <w:r w:rsidRPr="00EF562C">
        <w:rPr>
          <w:rtl/>
        </w:rPr>
        <w:t>.</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3 – </w:t>
      </w:r>
      <w:r w:rsidRPr="00EF562C">
        <w:rPr>
          <w:rFonts w:hint="eastAsia"/>
          <w:rtl/>
        </w:rPr>
        <w:t>عمليات</w:t>
      </w:r>
      <w:r w:rsidRPr="00EF562C">
        <w:rPr>
          <w:rtl/>
        </w:rPr>
        <w:t xml:space="preserve"> </w:t>
      </w:r>
      <w:r w:rsidRPr="00EF562C">
        <w:rPr>
          <w:rFonts w:hint="eastAsia"/>
          <w:rtl/>
        </w:rPr>
        <w:t>تحسين</w:t>
      </w:r>
      <w:r w:rsidRPr="00EF562C">
        <w:rPr>
          <w:rtl/>
        </w:rPr>
        <w:t xml:space="preserve"> </w:t>
      </w:r>
      <w:r w:rsidRPr="00EF562C">
        <w:rPr>
          <w:rFonts w:hint="eastAsia"/>
          <w:rtl/>
        </w:rPr>
        <w:t>التعليم</w:t>
      </w:r>
      <w:r w:rsidRPr="00EF562C">
        <w:rPr>
          <w:rtl/>
        </w:rPr>
        <w:t>:</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  </w:t>
      </w:r>
      <w:r>
        <w:rPr>
          <w:rFonts w:hint="eastAsia"/>
          <w:rtl/>
        </w:rPr>
        <w:t xml:space="preserve">حضور الدورات التدريبية التي  </w:t>
      </w:r>
      <w:r w:rsidRPr="00EF562C">
        <w:rPr>
          <w:rtl/>
        </w:rPr>
        <w:t xml:space="preserve"> </w:t>
      </w:r>
      <w:r w:rsidRPr="00EF562C">
        <w:rPr>
          <w:rFonts w:hint="eastAsia"/>
          <w:rtl/>
        </w:rPr>
        <w:t>تنظمها</w:t>
      </w:r>
      <w:r w:rsidRPr="00EF562C">
        <w:rPr>
          <w:rtl/>
        </w:rPr>
        <w:t xml:space="preserve"> </w:t>
      </w:r>
      <w:r w:rsidRPr="00EF562C">
        <w:rPr>
          <w:rFonts w:hint="eastAsia"/>
          <w:rtl/>
        </w:rPr>
        <w:t>عمادة</w:t>
      </w:r>
      <w:r w:rsidRPr="00EF562C">
        <w:rPr>
          <w:rtl/>
        </w:rPr>
        <w:t xml:space="preserve"> </w:t>
      </w:r>
      <w:r w:rsidRPr="00EF562C">
        <w:rPr>
          <w:rFonts w:hint="eastAsia"/>
          <w:rtl/>
        </w:rPr>
        <w:t>تطوير</w:t>
      </w:r>
      <w:r w:rsidRPr="00EF562C">
        <w:rPr>
          <w:rtl/>
        </w:rPr>
        <w:t xml:space="preserve"> </w:t>
      </w:r>
      <w:r w:rsidRPr="00EF562C">
        <w:rPr>
          <w:rFonts w:hint="eastAsia"/>
          <w:rtl/>
        </w:rPr>
        <w:t>المهارات</w:t>
      </w:r>
      <w:r w:rsidRPr="00EF562C">
        <w:rPr>
          <w:rtl/>
        </w:rPr>
        <w:t xml:space="preserve"> </w:t>
      </w:r>
      <w:r w:rsidRPr="00EF562C">
        <w:rPr>
          <w:rFonts w:hint="eastAsia"/>
          <w:rtl/>
        </w:rPr>
        <w:t>بالجامعة</w:t>
      </w:r>
      <w:r w:rsidRPr="00EF562C">
        <w:rPr>
          <w:rtl/>
        </w:rPr>
        <w:t>.</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4 – </w:t>
      </w:r>
      <w:r w:rsidRPr="00EF562C">
        <w:rPr>
          <w:rFonts w:hint="eastAsia"/>
          <w:rtl/>
        </w:rPr>
        <w:t>عمليات</w:t>
      </w:r>
      <w:r w:rsidRPr="00EF562C">
        <w:rPr>
          <w:rtl/>
        </w:rPr>
        <w:t xml:space="preserve"> </w:t>
      </w:r>
      <w:r w:rsidRPr="00EF562C">
        <w:rPr>
          <w:rFonts w:hint="eastAsia"/>
          <w:rtl/>
        </w:rPr>
        <w:t>التحقق</w:t>
      </w:r>
      <w:r w:rsidRPr="00EF562C">
        <w:rPr>
          <w:rtl/>
        </w:rPr>
        <w:t xml:space="preserve"> </w:t>
      </w:r>
      <w:r w:rsidRPr="00EF562C">
        <w:rPr>
          <w:rFonts w:hint="eastAsia"/>
          <w:rtl/>
        </w:rPr>
        <w:t>من</w:t>
      </w:r>
      <w:r w:rsidRPr="00EF562C">
        <w:rPr>
          <w:rtl/>
        </w:rPr>
        <w:t xml:space="preserve"> </w:t>
      </w:r>
      <w:r w:rsidRPr="00EF562C">
        <w:rPr>
          <w:rFonts w:hint="eastAsia"/>
          <w:rtl/>
        </w:rPr>
        <w:t>مستويات</w:t>
      </w:r>
      <w:r w:rsidRPr="00EF562C">
        <w:rPr>
          <w:rtl/>
        </w:rPr>
        <w:t xml:space="preserve"> </w:t>
      </w:r>
      <w:r w:rsidRPr="00EF562C">
        <w:rPr>
          <w:rFonts w:hint="eastAsia"/>
          <w:rtl/>
        </w:rPr>
        <w:t>إنجاز</w:t>
      </w:r>
      <w:r w:rsidRPr="00EF562C">
        <w:rPr>
          <w:rtl/>
        </w:rPr>
        <w:t xml:space="preserve"> </w:t>
      </w:r>
      <w:r w:rsidRPr="00EF562C">
        <w:rPr>
          <w:rFonts w:hint="eastAsia"/>
          <w:rtl/>
        </w:rPr>
        <w:t>الطلبة</w:t>
      </w:r>
      <w:r w:rsidRPr="00EF562C">
        <w:rPr>
          <w:rtl/>
        </w:rPr>
        <w:t xml:space="preserve"> (</w:t>
      </w:r>
      <w:r w:rsidRPr="00EF562C">
        <w:rPr>
          <w:rFonts w:hint="eastAsia"/>
          <w:rtl/>
        </w:rPr>
        <w:t>مثلا</w:t>
      </w:r>
      <w:r w:rsidRPr="00EF562C">
        <w:rPr>
          <w:rtl/>
        </w:rPr>
        <w:t xml:space="preserve">: </w:t>
      </w:r>
      <w:r w:rsidRPr="00EF562C">
        <w:rPr>
          <w:rFonts w:hint="eastAsia"/>
          <w:rtl/>
        </w:rPr>
        <w:t>فحص</w:t>
      </w:r>
      <w:r w:rsidRPr="00EF562C">
        <w:rPr>
          <w:rtl/>
        </w:rPr>
        <w:t xml:space="preserve"> </w:t>
      </w:r>
      <w:r w:rsidRPr="00EF562C">
        <w:rPr>
          <w:rFonts w:hint="eastAsia"/>
          <w:rtl/>
        </w:rPr>
        <w:t>التصحيح</w:t>
      </w:r>
      <w:r w:rsidRPr="00EF562C">
        <w:rPr>
          <w:rtl/>
        </w:rPr>
        <w:t xml:space="preserve"> </w:t>
      </w:r>
      <w:r w:rsidRPr="00EF562C">
        <w:rPr>
          <w:rFonts w:hint="eastAsia"/>
          <w:rtl/>
        </w:rPr>
        <w:t>أو</w:t>
      </w:r>
      <w:r w:rsidRPr="00EF562C">
        <w:rPr>
          <w:rtl/>
        </w:rPr>
        <w:t xml:space="preserve"> </w:t>
      </w:r>
      <w:r w:rsidRPr="00EF562C">
        <w:rPr>
          <w:rFonts w:hint="eastAsia"/>
          <w:rtl/>
        </w:rPr>
        <w:t>الدرجات</w:t>
      </w:r>
      <w:r w:rsidRPr="00EF562C">
        <w:rPr>
          <w:rtl/>
        </w:rPr>
        <w:t xml:space="preserve"> </w:t>
      </w:r>
      <w:r w:rsidRPr="00EF562C">
        <w:rPr>
          <w:rFonts w:hint="eastAsia"/>
          <w:rtl/>
        </w:rPr>
        <w:t>من</w:t>
      </w:r>
      <w:r w:rsidRPr="00EF562C">
        <w:rPr>
          <w:rtl/>
        </w:rPr>
        <w:t xml:space="preserve"> </w:t>
      </w:r>
      <w:r w:rsidRPr="00EF562C">
        <w:rPr>
          <w:rFonts w:hint="eastAsia"/>
          <w:rtl/>
        </w:rPr>
        <w:t>قبل</w:t>
      </w:r>
      <w:r w:rsidRPr="00EF562C">
        <w:rPr>
          <w:rtl/>
        </w:rPr>
        <w:t xml:space="preserve"> </w:t>
      </w:r>
      <w:r w:rsidRPr="00EF562C">
        <w:rPr>
          <w:rFonts w:hint="eastAsia"/>
          <w:rtl/>
        </w:rPr>
        <w:t>عضو</w:t>
      </w:r>
      <w:r w:rsidRPr="00EF562C">
        <w:rPr>
          <w:rtl/>
        </w:rPr>
        <w:t xml:space="preserve"> </w:t>
      </w:r>
      <w:r w:rsidRPr="00EF562C">
        <w:rPr>
          <w:rFonts w:hint="eastAsia"/>
          <w:rtl/>
        </w:rPr>
        <w:t>هيئة</w:t>
      </w:r>
      <w:r w:rsidRPr="00EF562C">
        <w:rPr>
          <w:rtl/>
        </w:rPr>
        <w:t xml:space="preserve"> </w:t>
      </w:r>
      <w:r w:rsidRPr="00EF562C">
        <w:rPr>
          <w:rFonts w:hint="eastAsia"/>
          <w:rtl/>
        </w:rPr>
        <w:t>تدريس</w:t>
      </w:r>
      <w:r w:rsidRPr="00EF562C">
        <w:rPr>
          <w:rtl/>
        </w:rPr>
        <w:t xml:space="preserve"> </w:t>
      </w:r>
      <w:r w:rsidRPr="00EF562C">
        <w:rPr>
          <w:rFonts w:hint="eastAsia"/>
          <w:rtl/>
        </w:rPr>
        <w:t>مستقل</w:t>
      </w:r>
      <w:r w:rsidRPr="00EF562C">
        <w:rPr>
          <w:rtl/>
        </w:rPr>
        <w:t xml:space="preserve"> </w:t>
      </w:r>
      <w:r w:rsidRPr="00EF562C">
        <w:rPr>
          <w:rFonts w:hint="eastAsia"/>
          <w:rtl/>
        </w:rPr>
        <w:t>لعينة</w:t>
      </w:r>
      <w:r w:rsidRPr="00EF562C">
        <w:rPr>
          <w:rtl/>
        </w:rPr>
        <w:t xml:space="preserve"> </w:t>
      </w:r>
      <w:r w:rsidRPr="00EF562C">
        <w:rPr>
          <w:rFonts w:hint="eastAsia"/>
          <w:rtl/>
        </w:rPr>
        <w:t>من</w:t>
      </w:r>
      <w:r w:rsidRPr="00EF562C">
        <w:rPr>
          <w:rtl/>
        </w:rPr>
        <w:t xml:space="preserve"> </w:t>
      </w:r>
      <w:r w:rsidRPr="00EF562C">
        <w:rPr>
          <w:rFonts w:hint="eastAsia"/>
          <w:rtl/>
        </w:rPr>
        <w:t>أعمال</w:t>
      </w:r>
      <w:r w:rsidRPr="00EF562C">
        <w:rPr>
          <w:rtl/>
        </w:rPr>
        <w:t xml:space="preserve"> </w:t>
      </w:r>
      <w:r w:rsidRPr="00EF562C">
        <w:rPr>
          <w:rFonts w:hint="eastAsia"/>
          <w:rtl/>
        </w:rPr>
        <w:t>الطلبة</w:t>
      </w:r>
      <w:r>
        <w:rPr>
          <w:rFonts w:hint="eastAsia"/>
          <w:rtl/>
        </w:rPr>
        <w:t xml:space="preserve">، وتبادل أستاذ المقرر تصحيح   </w:t>
      </w:r>
      <w:r w:rsidRPr="00EF562C">
        <w:rPr>
          <w:rtl/>
        </w:rPr>
        <w:t xml:space="preserve"> </w:t>
      </w:r>
      <w:r w:rsidRPr="00EF562C">
        <w:rPr>
          <w:rFonts w:hint="eastAsia"/>
          <w:rtl/>
        </w:rPr>
        <w:t>تصحيح</w:t>
      </w:r>
      <w:r w:rsidRPr="00EF562C">
        <w:rPr>
          <w:rtl/>
        </w:rPr>
        <w:t xml:space="preserve"> </w:t>
      </w:r>
      <w:r w:rsidRPr="00EF562C">
        <w:rPr>
          <w:rFonts w:hint="eastAsia"/>
          <w:rtl/>
        </w:rPr>
        <w:t>عينة</w:t>
      </w:r>
      <w:r w:rsidRPr="00EF562C">
        <w:rPr>
          <w:rtl/>
        </w:rPr>
        <w:t xml:space="preserve"> </w:t>
      </w:r>
      <w:r w:rsidRPr="00EF562C">
        <w:rPr>
          <w:rFonts w:hint="eastAsia"/>
          <w:rtl/>
        </w:rPr>
        <w:t>من</w:t>
      </w:r>
      <w:r w:rsidRPr="00EF562C">
        <w:rPr>
          <w:rtl/>
        </w:rPr>
        <w:t xml:space="preserve"> </w:t>
      </w:r>
      <w:r w:rsidRPr="00EF562C">
        <w:rPr>
          <w:rFonts w:hint="eastAsia"/>
          <w:rtl/>
        </w:rPr>
        <w:t>الواجبات</w:t>
      </w:r>
      <w:r w:rsidRPr="00EF562C">
        <w:rPr>
          <w:rtl/>
        </w:rPr>
        <w:t xml:space="preserve"> </w:t>
      </w:r>
      <w:r w:rsidRPr="00EF562C">
        <w:rPr>
          <w:rFonts w:hint="eastAsia"/>
          <w:rtl/>
        </w:rPr>
        <w:t>أو</w:t>
      </w:r>
      <w:r w:rsidRPr="00EF562C">
        <w:rPr>
          <w:rtl/>
        </w:rPr>
        <w:t xml:space="preserve"> </w:t>
      </w:r>
      <w:r w:rsidRPr="00EF562C">
        <w:rPr>
          <w:rFonts w:hint="eastAsia"/>
          <w:rtl/>
        </w:rPr>
        <w:t>الاختبارات</w:t>
      </w:r>
      <w:r w:rsidRPr="00EF562C">
        <w:rPr>
          <w:rtl/>
        </w:rPr>
        <w:t xml:space="preserve"> </w:t>
      </w:r>
      <w:r w:rsidRPr="00EF562C">
        <w:rPr>
          <w:rFonts w:hint="eastAsia"/>
          <w:rtl/>
        </w:rPr>
        <w:t>بصفة</w:t>
      </w:r>
      <w:r w:rsidRPr="00EF562C">
        <w:rPr>
          <w:rtl/>
        </w:rPr>
        <w:t xml:space="preserve"> </w:t>
      </w:r>
      <w:r w:rsidRPr="00EF562C">
        <w:rPr>
          <w:rFonts w:hint="eastAsia"/>
          <w:rtl/>
        </w:rPr>
        <w:t>دورية</w:t>
      </w:r>
      <w:r w:rsidRPr="00EF562C">
        <w:rPr>
          <w:rtl/>
        </w:rPr>
        <w:t xml:space="preserve"> </w:t>
      </w:r>
      <w:r w:rsidRPr="00EF562C">
        <w:rPr>
          <w:rFonts w:hint="eastAsia"/>
          <w:rtl/>
        </w:rPr>
        <w:t>مع</w:t>
      </w:r>
      <w:r w:rsidRPr="00EF562C">
        <w:rPr>
          <w:rtl/>
        </w:rPr>
        <w:t xml:space="preserve"> </w:t>
      </w:r>
      <w:r w:rsidRPr="00EF562C">
        <w:rPr>
          <w:rFonts w:hint="eastAsia"/>
          <w:rtl/>
        </w:rPr>
        <w:t>عضو</w:t>
      </w:r>
      <w:r w:rsidRPr="00EF562C">
        <w:rPr>
          <w:rtl/>
        </w:rPr>
        <w:t xml:space="preserve"> </w:t>
      </w:r>
      <w:r w:rsidRPr="00EF562C">
        <w:rPr>
          <w:rFonts w:hint="eastAsia"/>
          <w:rtl/>
        </w:rPr>
        <w:t>هيئة</w:t>
      </w:r>
      <w:r w:rsidRPr="00EF562C">
        <w:rPr>
          <w:rtl/>
        </w:rPr>
        <w:t xml:space="preserve"> </w:t>
      </w:r>
      <w:r w:rsidRPr="00EF562C">
        <w:rPr>
          <w:rFonts w:hint="eastAsia"/>
          <w:rtl/>
        </w:rPr>
        <w:t>تدريس</w:t>
      </w:r>
      <w:r w:rsidRPr="00EF562C">
        <w:rPr>
          <w:rtl/>
        </w:rPr>
        <w:t xml:space="preserve"> </w:t>
      </w:r>
      <w:r w:rsidRPr="00EF562C">
        <w:rPr>
          <w:rFonts w:hint="eastAsia"/>
          <w:rtl/>
        </w:rPr>
        <w:t>آخر</w:t>
      </w:r>
      <w:r w:rsidRPr="00EF562C">
        <w:rPr>
          <w:rtl/>
        </w:rPr>
        <w:t xml:space="preserve"> </w:t>
      </w:r>
      <w:r w:rsidRPr="00EF562C">
        <w:rPr>
          <w:rFonts w:hint="eastAsia"/>
          <w:rtl/>
        </w:rPr>
        <w:t>لنفس</w:t>
      </w:r>
      <w:r w:rsidRPr="00EF562C">
        <w:rPr>
          <w:rtl/>
        </w:rPr>
        <w:t xml:space="preserve"> </w:t>
      </w:r>
      <w:r w:rsidRPr="00EF562C">
        <w:rPr>
          <w:rFonts w:hint="eastAsia"/>
          <w:rtl/>
        </w:rPr>
        <w:t>المقرر</w:t>
      </w:r>
      <w:r w:rsidRPr="00EF562C">
        <w:rPr>
          <w:rtl/>
        </w:rPr>
        <w:t xml:space="preserve"> </w:t>
      </w:r>
      <w:r w:rsidRPr="00EF562C">
        <w:rPr>
          <w:rFonts w:hint="eastAsia"/>
          <w:rtl/>
        </w:rPr>
        <w:t>في</w:t>
      </w:r>
      <w:r w:rsidRPr="00EF562C">
        <w:rPr>
          <w:rtl/>
        </w:rPr>
        <w:t xml:space="preserve"> </w:t>
      </w:r>
      <w:r w:rsidRPr="00EF562C">
        <w:rPr>
          <w:rFonts w:hint="eastAsia"/>
          <w:rtl/>
        </w:rPr>
        <w:t>مؤسسة</w:t>
      </w:r>
      <w:r w:rsidRPr="00EF562C">
        <w:rPr>
          <w:rtl/>
        </w:rPr>
        <w:t xml:space="preserve"> </w:t>
      </w:r>
      <w:r w:rsidRPr="00EF562C">
        <w:rPr>
          <w:rFonts w:hint="eastAsia"/>
          <w:rtl/>
        </w:rPr>
        <w:t>تعليمية</w:t>
      </w:r>
      <w:r w:rsidRPr="00EF562C">
        <w:rPr>
          <w:rtl/>
        </w:rPr>
        <w:t xml:space="preserve"> </w:t>
      </w:r>
      <w:r w:rsidRPr="00EF562C">
        <w:rPr>
          <w:rFonts w:hint="eastAsia"/>
          <w:rtl/>
        </w:rPr>
        <w:t>أخرى</w:t>
      </w:r>
      <w:r w:rsidRPr="00EF562C">
        <w:rPr>
          <w:rtl/>
        </w:rPr>
        <w:t>)</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 </w:t>
      </w:r>
      <w:r>
        <w:rPr>
          <w:rFonts w:hint="eastAsia"/>
          <w:rtl/>
        </w:rPr>
        <w:t>لا يعمل حاليا</w:t>
      </w:r>
      <w:r w:rsidRPr="00EF562C">
        <w:rPr>
          <w:rtl/>
        </w:rPr>
        <w:t xml:space="preserve"> </w:t>
      </w:r>
      <w:r w:rsidRPr="00EF562C">
        <w:rPr>
          <w:rFonts w:hint="eastAsia"/>
          <w:rtl/>
        </w:rPr>
        <w:t>بهذا</w:t>
      </w:r>
      <w:r w:rsidRPr="00EF562C">
        <w:rPr>
          <w:rtl/>
        </w:rPr>
        <w:t xml:space="preserve"> </w:t>
      </w:r>
      <w:r w:rsidRPr="00EF562C">
        <w:rPr>
          <w:rFonts w:hint="eastAsia"/>
          <w:rtl/>
        </w:rPr>
        <w:t>الأسلوب</w:t>
      </w:r>
      <w:r w:rsidRPr="00EF562C">
        <w:rPr>
          <w:rtl/>
        </w:rPr>
        <w:t xml:space="preserve"> .</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 </w:t>
      </w:r>
    </w:p>
    <w:p w:rsidR="001F395B" w:rsidRPr="00EF562C"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5 – </w:t>
      </w:r>
      <w:r w:rsidRPr="00EF562C">
        <w:rPr>
          <w:rFonts w:hint="eastAsia"/>
          <w:rtl/>
        </w:rPr>
        <w:t>صف</w:t>
      </w:r>
      <w:r w:rsidRPr="00EF562C">
        <w:rPr>
          <w:rtl/>
        </w:rPr>
        <w:t xml:space="preserve"> </w:t>
      </w:r>
      <w:r w:rsidRPr="00EF562C">
        <w:rPr>
          <w:rFonts w:hint="eastAsia"/>
          <w:rtl/>
        </w:rPr>
        <w:t>الترتيبات</w:t>
      </w:r>
      <w:r w:rsidRPr="00EF562C">
        <w:rPr>
          <w:rtl/>
        </w:rPr>
        <w:t xml:space="preserve"> </w:t>
      </w:r>
      <w:r w:rsidRPr="00EF562C">
        <w:rPr>
          <w:rFonts w:hint="eastAsia"/>
          <w:rtl/>
        </w:rPr>
        <w:t>والخطط</w:t>
      </w:r>
      <w:r w:rsidRPr="00EF562C">
        <w:rPr>
          <w:rtl/>
        </w:rPr>
        <w:t xml:space="preserve"> </w:t>
      </w:r>
      <w:r w:rsidRPr="00EF562C">
        <w:rPr>
          <w:rFonts w:hint="eastAsia"/>
          <w:rtl/>
        </w:rPr>
        <w:t>المعدة</w:t>
      </w:r>
      <w:r w:rsidRPr="00EF562C">
        <w:rPr>
          <w:rtl/>
        </w:rPr>
        <w:t xml:space="preserve"> </w:t>
      </w:r>
      <w:r w:rsidRPr="00EF562C">
        <w:rPr>
          <w:rFonts w:hint="eastAsia"/>
          <w:rtl/>
        </w:rPr>
        <w:t>للمراجعة</w:t>
      </w:r>
      <w:r w:rsidRPr="00EF562C">
        <w:rPr>
          <w:rtl/>
        </w:rPr>
        <w:t xml:space="preserve"> </w:t>
      </w:r>
      <w:r w:rsidRPr="00EF562C">
        <w:rPr>
          <w:rFonts w:hint="eastAsia"/>
          <w:rtl/>
        </w:rPr>
        <w:t>الدورية</w:t>
      </w:r>
      <w:r w:rsidRPr="00EF562C">
        <w:rPr>
          <w:rtl/>
        </w:rPr>
        <w:t xml:space="preserve"> </w:t>
      </w:r>
      <w:r w:rsidRPr="00EF562C">
        <w:rPr>
          <w:rFonts w:hint="eastAsia"/>
          <w:rtl/>
        </w:rPr>
        <w:t>لفاعلية</w:t>
      </w:r>
      <w:r w:rsidRPr="00EF562C">
        <w:rPr>
          <w:rtl/>
        </w:rPr>
        <w:t xml:space="preserve"> </w:t>
      </w:r>
      <w:r w:rsidRPr="00EF562C">
        <w:rPr>
          <w:rFonts w:hint="eastAsia"/>
          <w:rtl/>
        </w:rPr>
        <w:t>المقرر</w:t>
      </w:r>
      <w:r w:rsidRPr="00EF562C">
        <w:rPr>
          <w:rtl/>
        </w:rPr>
        <w:t xml:space="preserve"> </w:t>
      </w:r>
      <w:r w:rsidRPr="00EF562C">
        <w:rPr>
          <w:rFonts w:hint="eastAsia"/>
          <w:rtl/>
        </w:rPr>
        <w:t>والتخطيط</w:t>
      </w:r>
      <w:r w:rsidRPr="00EF562C">
        <w:rPr>
          <w:rtl/>
        </w:rPr>
        <w:t xml:space="preserve"> </w:t>
      </w:r>
      <w:r w:rsidRPr="00EF562C">
        <w:rPr>
          <w:rFonts w:hint="eastAsia"/>
          <w:rtl/>
        </w:rPr>
        <w:t>للتحسين</w:t>
      </w:r>
      <w:r w:rsidRPr="00EF562C">
        <w:rPr>
          <w:rtl/>
        </w:rPr>
        <w:t>:</w:t>
      </w:r>
    </w:p>
    <w:p w:rsidR="001F395B" w:rsidRPr="008537D3" w:rsidRDefault="001F395B" w:rsidP="001F395B">
      <w:pPr>
        <w:pBdr>
          <w:top w:val="single" w:sz="4" w:space="1" w:color="auto"/>
          <w:left w:val="single" w:sz="4" w:space="4" w:color="auto"/>
          <w:bottom w:val="single" w:sz="4" w:space="1" w:color="auto"/>
          <w:right w:val="single" w:sz="4" w:space="4" w:color="auto"/>
        </w:pBdr>
        <w:rPr>
          <w:rtl/>
        </w:rPr>
      </w:pPr>
      <w:r w:rsidRPr="00EF562C">
        <w:rPr>
          <w:rtl/>
        </w:rPr>
        <w:t xml:space="preserve">- </w:t>
      </w:r>
      <w:r>
        <w:rPr>
          <w:rFonts w:hint="eastAsia"/>
          <w:rtl/>
        </w:rPr>
        <w:t>مراجعة الخطة دوريا</w:t>
      </w:r>
      <w:r w:rsidRPr="00EF562C">
        <w:rPr>
          <w:rtl/>
        </w:rPr>
        <w:t xml:space="preserve"> </w:t>
      </w:r>
      <w:r w:rsidRPr="00EF562C">
        <w:rPr>
          <w:rFonts w:hint="eastAsia"/>
          <w:rtl/>
        </w:rPr>
        <w:t>وتعديلها</w:t>
      </w:r>
      <w:r w:rsidRPr="00EF562C">
        <w:rPr>
          <w:rtl/>
        </w:rPr>
        <w:t xml:space="preserve"> </w:t>
      </w:r>
      <w:r w:rsidRPr="00EF562C">
        <w:rPr>
          <w:rFonts w:hint="eastAsia"/>
          <w:rtl/>
        </w:rPr>
        <w:t>إن</w:t>
      </w:r>
      <w:r w:rsidRPr="00EF562C">
        <w:rPr>
          <w:rtl/>
        </w:rPr>
        <w:t xml:space="preserve"> </w:t>
      </w:r>
      <w:r w:rsidRPr="00EF562C">
        <w:rPr>
          <w:rFonts w:hint="eastAsia"/>
          <w:rtl/>
        </w:rPr>
        <w:t>تطلب</w:t>
      </w:r>
      <w:r w:rsidRPr="00EF562C">
        <w:rPr>
          <w:rtl/>
        </w:rPr>
        <w:t xml:space="preserve"> </w:t>
      </w:r>
      <w:r w:rsidRPr="00EF562C">
        <w:rPr>
          <w:rFonts w:hint="eastAsia"/>
          <w:rtl/>
        </w:rPr>
        <w:t>الأمر</w:t>
      </w:r>
      <w:r w:rsidRPr="00EF562C">
        <w:rPr>
          <w:rtl/>
        </w:rPr>
        <w:t>.</w:t>
      </w:r>
    </w:p>
    <w:p w:rsidR="00A52C8A" w:rsidRDefault="001F395B" w:rsidP="00A52C8A">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A52C8A" w:rsidRPr="00763058" w:rsidTr="00A23EDE">
        <w:trPr>
          <w:trHeight w:val="339"/>
        </w:trPr>
        <w:tc>
          <w:tcPr>
            <w:tcW w:w="2356" w:type="dxa"/>
            <w:shd w:val="clear" w:color="auto" w:fill="E6E6E6"/>
            <w:vAlign w:val="center"/>
          </w:tcPr>
          <w:p w:rsidR="00A52C8A" w:rsidRPr="00763058" w:rsidRDefault="00A52C8A" w:rsidP="00A23EDE">
            <w:pPr>
              <w:jc w:val="center"/>
              <w:rPr>
                <w:rFonts w:ascii="Times New Roman" w:hAnsi="Times New Roman"/>
                <w:rtl/>
                <w:lang w:bidi="ar-JO"/>
              </w:rPr>
            </w:pPr>
            <w:r w:rsidRPr="00763058">
              <w:rPr>
                <w:rFonts w:ascii="Times New Roman" w:hAnsi="Times New Roman"/>
                <w:rtl/>
                <w:lang w:bidi="ar-JO"/>
              </w:rPr>
              <w:t xml:space="preserve">نموذج  </w:t>
            </w:r>
            <w:r>
              <w:rPr>
                <w:rFonts w:ascii="Times New Roman" w:hAnsi="Times New Roman"/>
                <w:rtl/>
                <w:lang w:bidi="ar-JO"/>
              </w:rPr>
              <w:t>(</w:t>
            </w:r>
            <w:r w:rsidRPr="00763058">
              <w:rPr>
                <w:rFonts w:ascii="Times New Roman" w:hAnsi="Times New Roman"/>
                <w:rtl/>
                <w:lang w:bidi="ar-JO"/>
              </w:rPr>
              <w:t>هـ</w:t>
            </w:r>
            <w:r>
              <w:rPr>
                <w:rFonts w:ascii="Times New Roman" w:hAnsi="Times New Roman"/>
                <w:rtl/>
                <w:lang w:bidi="ar-JO"/>
              </w:rPr>
              <w:t xml:space="preserve">) </w:t>
            </w:r>
            <w:r w:rsidRPr="00763058">
              <w:rPr>
                <w:rFonts w:ascii="Times New Roman" w:hAnsi="Times New Roman"/>
                <w:rtl/>
                <w:lang w:bidi="ar-JO"/>
              </w:rPr>
              <w:t xml:space="preserve">  </w:t>
            </w:r>
          </w:p>
        </w:tc>
      </w:tr>
    </w:tbl>
    <w:p w:rsidR="00A52C8A" w:rsidRPr="00763058" w:rsidRDefault="00A52C8A" w:rsidP="00A52C8A">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A52C8A" w:rsidRPr="00763058" w:rsidTr="00A23EDE">
        <w:trPr>
          <w:trHeight w:val="364"/>
        </w:trPr>
        <w:tc>
          <w:tcPr>
            <w:tcW w:w="6722" w:type="dxa"/>
            <w:shd w:val="clear" w:color="auto" w:fill="E6E6E6"/>
            <w:vAlign w:val="center"/>
          </w:tcPr>
          <w:p w:rsidR="00A52C8A" w:rsidRPr="00763058" w:rsidRDefault="00A52C8A" w:rsidP="00A23EDE">
            <w:pPr>
              <w:jc w:val="center"/>
              <w:rPr>
                <w:rFonts w:ascii="Times New Roman" w:hAnsi="Times New Roman"/>
                <w:rtl/>
                <w:lang w:bidi="ar-JO"/>
              </w:rPr>
            </w:pPr>
            <w:r w:rsidRPr="00763058">
              <w:rPr>
                <w:rFonts w:ascii="Times New Roman" w:hAnsi="Times New Roman"/>
                <w:rtl/>
                <w:lang w:bidi="ar-JO"/>
              </w:rPr>
              <w:t xml:space="preserve">مختصر توصيف المقرر </w:t>
            </w:r>
          </w:p>
        </w:tc>
      </w:tr>
    </w:tbl>
    <w:p w:rsidR="00A52C8A" w:rsidRPr="00763058" w:rsidRDefault="00A52C8A" w:rsidP="00A52C8A">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A52C8A" w:rsidRPr="00763058" w:rsidTr="00A23EDE">
        <w:tc>
          <w:tcPr>
            <w:tcW w:w="4249" w:type="dxa"/>
          </w:tcPr>
          <w:p w:rsidR="00A52C8A" w:rsidRPr="00763058" w:rsidRDefault="00A52C8A" w:rsidP="00A23EDE">
            <w:pPr>
              <w:pStyle w:val="Style1"/>
              <w:jc w:val="left"/>
              <w:rPr>
                <w:rFonts w:cs="Times New Roman"/>
                <w:b w:val="0"/>
                <w:bCs w:val="0"/>
                <w:sz w:val="24"/>
                <w:szCs w:val="24"/>
                <w:rtl/>
              </w:rPr>
            </w:pPr>
            <w:r w:rsidRPr="00763058">
              <w:rPr>
                <w:rFonts w:cs="Times New Roman"/>
                <w:b w:val="0"/>
                <w:bCs w:val="0"/>
                <w:sz w:val="24"/>
                <w:szCs w:val="24"/>
                <w:rtl/>
                <w:lang w:bidi="ar-JO"/>
              </w:rPr>
              <w:t xml:space="preserve">اسم المقرر: </w:t>
            </w:r>
            <w:r w:rsidR="009F1B57">
              <w:rPr>
                <w:rFonts w:cs="Times New Roman" w:hint="cs"/>
                <w:b w:val="0"/>
                <w:bCs w:val="0"/>
                <w:sz w:val="24"/>
                <w:szCs w:val="24"/>
                <w:rtl/>
              </w:rPr>
              <w:t>مصادر و</w:t>
            </w:r>
            <w:r w:rsidR="009F1B57">
              <w:rPr>
                <w:rFonts w:cs="Times New Roman"/>
                <w:b w:val="0"/>
                <w:bCs w:val="0"/>
                <w:sz w:val="24"/>
                <w:szCs w:val="24"/>
                <w:rtl/>
              </w:rPr>
              <w:t>خدمات المعلومات للأطفال وال</w:t>
            </w:r>
            <w:r w:rsidR="009F1B57">
              <w:rPr>
                <w:rFonts w:cs="Times New Roman" w:hint="cs"/>
                <w:b w:val="0"/>
                <w:bCs w:val="0"/>
                <w:sz w:val="24"/>
                <w:szCs w:val="24"/>
                <w:rtl/>
              </w:rPr>
              <w:t>ناشئة</w:t>
            </w:r>
          </w:p>
          <w:p w:rsidR="00A52C8A" w:rsidRPr="00763058" w:rsidRDefault="00A52C8A" w:rsidP="009F1B57">
            <w:pPr>
              <w:pStyle w:val="Style1"/>
              <w:bidi w:val="0"/>
              <w:jc w:val="left"/>
              <w:rPr>
                <w:rFonts w:cs="Times New Roman"/>
                <w:b w:val="0"/>
                <w:bCs w:val="0"/>
                <w:sz w:val="24"/>
                <w:szCs w:val="24"/>
              </w:rPr>
            </w:pPr>
            <w:r w:rsidRPr="00763058">
              <w:rPr>
                <w:rFonts w:cs="Times New Roman"/>
                <w:b w:val="0"/>
                <w:bCs w:val="0"/>
                <w:sz w:val="24"/>
                <w:szCs w:val="24"/>
              </w:rPr>
              <w:t xml:space="preserve">Information </w:t>
            </w:r>
            <w:r w:rsidR="009F1B57">
              <w:rPr>
                <w:rFonts w:cs="Times New Roman"/>
                <w:b w:val="0"/>
                <w:bCs w:val="0"/>
                <w:sz w:val="24"/>
                <w:szCs w:val="24"/>
              </w:rPr>
              <w:t xml:space="preserve">Sources &amp; </w:t>
            </w:r>
            <w:r w:rsidRPr="00763058">
              <w:rPr>
                <w:rFonts w:cs="Times New Roman"/>
                <w:b w:val="0"/>
                <w:bCs w:val="0"/>
                <w:sz w:val="24"/>
                <w:szCs w:val="24"/>
              </w:rPr>
              <w:t xml:space="preserve">Services for Children and </w:t>
            </w:r>
            <w:r w:rsidR="009F1B57">
              <w:rPr>
                <w:rFonts w:cs="Times New Roman"/>
                <w:b w:val="0"/>
                <w:bCs w:val="0"/>
                <w:sz w:val="24"/>
                <w:szCs w:val="24"/>
              </w:rPr>
              <w:t>Teenagers</w:t>
            </w:r>
          </w:p>
        </w:tc>
        <w:tc>
          <w:tcPr>
            <w:tcW w:w="4250" w:type="dxa"/>
          </w:tcPr>
          <w:p w:rsidR="00A52C8A" w:rsidRPr="00763058" w:rsidRDefault="00A52C8A" w:rsidP="00CE4C6A">
            <w:pPr>
              <w:spacing w:line="360" w:lineRule="auto"/>
              <w:rPr>
                <w:rFonts w:ascii="Times New Roman" w:hAnsi="Times New Roman"/>
                <w:rtl/>
                <w:lang w:bidi="ar-EG"/>
              </w:rPr>
            </w:pPr>
            <w:r w:rsidRPr="00763058">
              <w:rPr>
                <w:rFonts w:ascii="Times New Roman" w:hAnsi="Times New Roman"/>
                <w:rtl/>
                <w:lang w:bidi="ar-JO"/>
              </w:rPr>
              <w:t>رقم المقرر ورمزه:</w:t>
            </w:r>
            <w:r w:rsidRPr="00763058">
              <w:rPr>
                <w:rFonts w:ascii="Times New Roman" w:hAnsi="Times New Roman"/>
                <w:color w:val="000000"/>
                <w:rtl/>
              </w:rPr>
              <w:t xml:space="preserve"> </w:t>
            </w:r>
            <w:r w:rsidRPr="00763058">
              <w:rPr>
                <w:rFonts w:ascii="Times New Roman" w:hAnsi="Times New Roman"/>
                <w:rtl/>
              </w:rPr>
              <w:t xml:space="preserve">371 </w:t>
            </w:r>
            <w:r w:rsidR="00CE4C6A" w:rsidRPr="00CE4C6A">
              <w:rPr>
                <w:rFonts w:ascii="Times New Roman" w:hAnsi="Times New Roman"/>
                <w:color w:val="FF0000"/>
                <w:rtl/>
              </w:rPr>
              <w:t>م</w:t>
            </w:r>
            <w:r w:rsidR="00CE4C6A" w:rsidRPr="00CE4C6A">
              <w:rPr>
                <w:rFonts w:ascii="Times New Roman" w:hAnsi="Times New Roman" w:hint="cs"/>
                <w:color w:val="FF0000"/>
                <w:rtl/>
              </w:rPr>
              <w:t>كت</w:t>
            </w:r>
            <w:r w:rsidRPr="00CE4C6A">
              <w:rPr>
                <w:rFonts w:ascii="Times New Roman" w:hAnsi="Times New Roman"/>
                <w:color w:val="FF0000"/>
                <w:rtl/>
              </w:rPr>
              <w:t xml:space="preserve"> </w:t>
            </w:r>
            <w:r w:rsidRPr="00763058">
              <w:rPr>
                <w:rFonts w:ascii="Times New Roman" w:hAnsi="Times New Roman"/>
                <w:rtl/>
              </w:rPr>
              <w:t xml:space="preserve">  </w:t>
            </w:r>
            <w:r w:rsidR="00CE4C6A" w:rsidRPr="00CE4C6A">
              <w:rPr>
                <w:rFonts w:ascii="Times New Roman" w:hAnsi="Times New Roman"/>
                <w:color w:val="FF0000"/>
              </w:rPr>
              <w:t>LIBR</w:t>
            </w:r>
            <w:r w:rsidR="00CE4C6A">
              <w:rPr>
                <w:rFonts w:ascii="Times New Roman" w:hAnsi="Times New Roman"/>
              </w:rPr>
              <w:t xml:space="preserve"> </w:t>
            </w:r>
            <w:r w:rsidRPr="00763058">
              <w:rPr>
                <w:rFonts w:ascii="Times New Roman" w:hAnsi="Times New Roman"/>
              </w:rPr>
              <w:t>371</w:t>
            </w:r>
          </w:p>
        </w:tc>
      </w:tr>
      <w:tr w:rsidR="00A52C8A" w:rsidRPr="00763058" w:rsidTr="00A23EDE">
        <w:tc>
          <w:tcPr>
            <w:tcW w:w="4249" w:type="dxa"/>
          </w:tcPr>
          <w:p w:rsidR="00A52C8A" w:rsidRPr="00763058" w:rsidRDefault="00A52C8A" w:rsidP="00A23EDE">
            <w:pPr>
              <w:spacing w:line="360" w:lineRule="auto"/>
              <w:rPr>
                <w:rFonts w:ascii="Times New Roman" w:hAnsi="Times New Roman"/>
                <w:rtl/>
                <w:lang w:bidi="ar-JO"/>
              </w:rPr>
            </w:pPr>
            <w:r w:rsidRPr="00763058">
              <w:rPr>
                <w:rFonts w:ascii="Times New Roman" w:hAnsi="Times New Roman"/>
                <w:rtl/>
                <w:lang w:bidi="ar-JO"/>
              </w:rPr>
              <w:t>المتطلب السابق للمقرر: لا يوجد</w:t>
            </w:r>
          </w:p>
        </w:tc>
        <w:tc>
          <w:tcPr>
            <w:tcW w:w="4250" w:type="dxa"/>
          </w:tcPr>
          <w:p w:rsidR="00A52C8A" w:rsidRPr="00763058" w:rsidRDefault="00A52C8A" w:rsidP="00A23EDE">
            <w:pPr>
              <w:spacing w:line="360" w:lineRule="auto"/>
              <w:rPr>
                <w:rFonts w:ascii="Times New Roman" w:hAnsi="Times New Roman"/>
                <w:rtl/>
                <w:lang w:bidi="ar-JO"/>
              </w:rPr>
            </w:pPr>
            <w:r w:rsidRPr="00763058">
              <w:rPr>
                <w:rFonts w:ascii="Times New Roman" w:hAnsi="Times New Roman"/>
                <w:rtl/>
                <w:lang w:bidi="ar-JO"/>
              </w:rPr>
              <w:t>لغة تدريس المقرر: اللغة العربية</w:t>
            </w:r>
          </w:p>
        </w:tc>
      </w:tr>
      <w:tr w:rsidR="00A52C8A" w:rsidRPr="00763058" w:rsidTr="00A23EDE">
        <w:tc>
          <w:tcPr>
            <w:tcW w:w="4249" w:type="dxa"/>
          </w:tcPr>
          <w:p w:rsidR="00A52C8A" w:rsidRPr="00763058" w:rsidRDefault="00A52C8A" w:rsidP="00A23EDE">
            <w:pPr>
              <w:spacing w:line="360" w:lineRule="auto"/>
              <w:rPr>
                <w:rFonts w:ascii="Times New Roman" w:hAnsi="Times New Roman"/>
                <w:rtl/>
              </w:rPr>
            </w:pPr>
            <w:r w:rsidRPr="00763058">
              <w:rPr>
                <w:rFonts w:ascii="Times New Roman" w:hAnsi="Times New Roman"/>
                <w:rtl/>
                <w:lang w:bidi="ar-JO"/>
              </w:rPr>
              <w:t>مستوى المقرر: ال</w:t>
            </w:r>
            <w:r w:rsidR="009F1B57">
              <w:rPr>
                <w:rFonts w:ascii="Times New Roman" w:hAnsi="Times New Roman" w:hint="cs"/>
                <w:rtl/>
                <w:lang w:bidi="ar-JO"/>
              </w:rPr>
              <w:t>مستوى السادس</w:t>
            </w:r>
          </w:p>
        </w:tc>
        <w:tc>
          <w:tcPr>
            <w:tcW w:w="4250" w:type="dxa"/>
          </w:tcPr>
          <w:p w:rsidR="00A52C8A" w:rsidRPr="00763058" w:rsidRDefault="00A52C8A" w:rsidP="00A23EDE">
            <w:pPr>
              <w:spacing w:line="360" w:lineRule="auto"/>
              <w:rPr>
                <w:rFonts w:ascii="Times New Roman" w:hAnsi="Times New Roman"/>
                <w:rtl/>
                <w:lang w:bidi="ar-JO"/>
              </w:rPr>
            </w:pPr>
            <w:r w:rsidRPr="00763058">
              <w:rPr>
                <w:rFonts w:ascii="Times New Roman" w:hAnsi="Times New Roman"/>
                <w:rtl/>
                <w:lang w:bidi="ar-JO"/>
              </w:rPr>
              <w:t>الساعات المعتمدة: 3</w:t>
            </w:r>
          </w:p>
        </w:tc>
      </w:tr>
    </w:tbl>
    <w:p w:rsidR="00A52C8A" w:rsidRPr="00763058" w:rsidRDefault="00A52C8A" w:rsidP="00A52C8A">
      <w:pPr>
        <w:rPr>
          <w:rFonts w:ascii="Times New Roman" w:hAnsi="Times New Roman"/>
          <w:rtl/>
          <w:lang w:bidi="ar-JO"/>
        </w:rPr>
      </w:pPr>
      <w:r w:rsidRPr="00763058">
        <w:rPr>
          <w:rFonts w:ascii="Times New Roman" w:hAnsi="Times New Roman"/>
          <w:rtl/>
          <w:lang w:bidi="ar-JO"/>
        </w:rPr>
        <w:t>وصف المقرر :</w:t>
      </w:r>
      <w:r w:rsidRPr="00763058">
        <w:rPr>
          <w:rFonts w:ascii="Times New Roman" w:hAnsi="Times New Roman"/>
          <w:rtl/>
          <w:lang w:bidi="ar-JO"/>
        </w:rPr>
        <w:tab/>
      </w:r>
      <w:r w:rsidRPr="00763058">
        <w:rPr>
          <w:rFonts w:ascii="Times New Roman" w:hAnsi="Times New Roman"/>
          <w:rtl/>
          <w:lang w:bidi="ar-JO"/>
        </w:rPr>
        <w:tab/>
      </w:r>
      <w:r w:rsidRPr="00763058">
        <w:rPr>
          <w:rFonts w:ascii="Times New Roman" w:hAnsi="Times New Roman"/>
          <w:rtl/>
          <w:lang w:bidi="ar-JO"/>
        </w:rPr>
        <w:tab/>
      </w:r>
      <w:r w:rsidRPr="00763058">
        <w:rPr>
          <w:rFonts w:ascii="Times New Roman" w:hAnsi="Times New Roman"/>
          <w:rtl/>
          <w:lang w:bidi="ar-JO"/>
        </w:rPr>
        <w:tab/>
      </w:r>
      <w:r w:rsidRPr="00763058">
        <w:rPr>
          <w:rFonts w:ascii="Times New Roman" w:hAnsi="Times New Roman"/>
          <w:rtl/>
          <w:lang w:bidi="ar-JO"/>
        </w:rPr>
        <w:tab/>
      </w:r>
      <w:r w:rsidRPr="00763058">
        <w:rPr>
          <w:rFonts w:ascii="Times New Roman" w:hAnsi="Times New Roman"/>
          <w:rtl/>
          <w:lang w:bidi="ar-JO"/>
        </w:rPr>
        <w:tab/>
      </w:r>
      <w:r w:rsidRPr="00763058">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A52C8A" w:rsidRPr="00763058" w:rsidTr="00A23EDE">
        <w:trPr>
          <w:trHeight w:val="1030"/>
        </w:trPr>
        <w:tc>
          <w:tcPr>
            <w:tcW w:w="4261" w:type="dxa"/>
          </w:tcPr>
          <w:p w:rsidR="00A52C8A" w:rsidRPr="00763058" w:rsidRDefault="00A52C8A" w:rsidP="00A23EDE">
            <w:pPr>
              <w:rPr>
                <w:rFonts w:ascii="Times New Roman" w:hAnsi="Times New Roman"/>
                <w:rtl/>
                <w:lang w:bidi="ar-JO"/>
              </w:rPr>
            </w:pPr>
            <w:r w:rsidRPr="00763058">
              <w:rPr>
                <w:rFonts w:ascii="Times New Roman" w:hAnsi="Times New Roman"/>
                <w:rtl/>
              </w:rPr>
              <w:t>يشرح أنواع موارد المعلومات التي يحتاجها الأطفال والشباب في المكتبات التي تخدمهم</w:t>
            </w:r>
            <w:r>
              <w:rPr>
                <w:rFonts w:ascii="Times New Roman" w:hAnsi="Times New Roman"/>
                <w:rtl/>
              </w:rPr>
              <w:t xml:space="preserve">، </w:t>
            </w:r>
            <w:r>
              <w:rPr>
                <w:rFonts w:ascii="Times New Roman" w:hAnsi="Times New Roman" w:hint="cs"/>
                <w:rtl/>
              </w:rPr>
              <w:t>و</w:t>
            </w:r>
            <w:r w:rsidRPr="00763058">
              <w:rPr>
                <w:rFonts w:ascii="Times New Roman" w:hAnsi="Times New Roman"/>
                <w:rtl/>
              </w:rPr>
              <w:t xml:space="preserve"> يوضح الطرق المثلى لاستخدام هذه الموارد على وجه يحقق الفوائد المرجوة منها.  ويبين الخدمات المرتبطة بموارد المعلومات التي يمكن لموظفي المكتبات تقديمها للأطفال والشباب.</w:t>
            </w:r>
          </w:p>
        </w:tc>
        <w:tc>
          <w:tcPr>
            <w:tcW w:w="4261" w:type="dxa"/>
          </w:tcPr>
          <w:p w:rsidR="00A52C8A" w:rsidRPr="006B6613" w:rsidRDefault="006B6613" w:rsidP="006B6613">
            <w:pPr>
              <w:bidi w:val="0"/>
              <w:ind w:left="459" w:hanging="459"/>
              <w:jc w:val="lowKashida"/>
              <w:rPr>
                <w:i/>
                <w:iCs/>
                <w:lang w:bidi="ar-JO"/>
              </w:rPr>
            </w:pPr>
            <w:r>
              <w:rPr>
                <w:i/>
                <w:iCs/>
                <w:lang w:bidi="ar-JO"/>
              </w:rPr>
              <w:t xml:space="preserve">        </w:t>
            </w:r>
            <w:r w:rsidRPr="0077228F">
              <w:rPr>
                <w:lang w:val="en-GB" w:bidi="ar-EG"/>
              </w:rPr>
              <w:t>Explains the types of information resources needed by children and young adults in libraries that serve them, and illustrates the best ways to use these resources to achieve the required benefits. Shows the services related to information resources that enable library staff to provide necessary service to children and young adults.</w:t>
            </w:r>
          </w:p>
        </w:tc>
      </w:tr>
    </w:tbl>
    <w:p w:rsidR="00A52C8A" w:rsidRPr="00763058" w:rsidRDefault="00A52C8A" w:rsidP="00A52C8A">
      <w:pPr>
        <w:rPr>
          <w:rFonts w:ascii="Times New Roman" w:hAnsi="Times New Roman"/>
          <w:rtl/>
          <w:lang w:bidi="ar-JO"/>
        </w:rPr>
      </w:pPr>
      <w:r w:rsidRPr="00763058">
        <w:rPr>
          <w:rFonts w:ascii="Times New Roman" w:hAnsi="Times New Roman"/>
          <w:rtl/>
          <w:lang w:bidi="ar-JO"/>
        </w:rPr>
        <w:t>أهداف المقرر :</w:t>
      </w:r>
      <w:r w:rsidRPr="00763058">
        <w:rPr>
          <w:rFonts w:ascii="Times New Roman" w:hAnsi="Times New Roman"/>
          <w:rtl/>
          <w:lang w:bidi="ar-JO"/>
        </w:rPr>
        <w:tab/>
      </w:r>
      <w:r w:rsidRPr="00763058">
        <w:rPr>
          <w:rFonts w:ascii="Times New Roman" w:hAnsi="Times New Roman"/>
          <w:rtl/>
          <w:lang w:bidi="ar-JO"/>
        </w:rPr>
        <w:tab/>
      </w:r>
      <w:r w:rsidRPr="00763058">
        <w:rPr>
          <w:rFonts w:ascii="Times New Roman" w:hAnsi="Times New Roman"/>
          <w:rtl/>
          <w:lang w:bidi="ar-JO"/>
        </w:rPr>
        <w:tab/>
      </w:r>
      <w:r w:rsidRPr="00763058">
        <w:rPr>
          <w:rFonts w:ascii="Times New Roman" w:hAnsi="Times New Roman"/>
          <w:rtl/>
          <w:lang w:bidi="ar-JO"/>
        </w:rPr>
        <w:tab/>
      </w:r>
      <w:r w:rsidRPr="00763058">
        <w:rPr>
          <w:rFonts w:ascii="Times New Roman" w:hAnsi="Times New Roman"/>
          <w:rtl/>
          <w:lang w:bidi="ar-JO"/>
        </w:rPr>
        <w:tab/>
      </w:r>
      <w:r w:rsidRPr="00763058">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A52C8A" w:rsidRPr="00763058" w:rsidTr="00A23EDE">
        <w:tc>
          <w:tcPr>
            <w:tcW w:w="4261" w:type="dxa"/>
          </w:tcPr>
          <w:p w:rsidR="00A52C8A" w:rsidRPr="00763058" w:rsidRDefault="00A52C8A" w:rsidP="00A23EDE">
            <w:pPr>
              <w:numPr>
                <w:ilvl w:val="0"/>
                <w:numId w:val="42"/>
              </w:numPr>
              <w:spacing w:after="0" w:line="240" w:lineRule="auto"/>
              <w:rPr>
                <w:rFonts w:ascii="Times New Roman" w:hAnsi="Times New Roman"/>
              </w:rPr>
            </w:pPr>
            <w:r w:rsidRPr="00763058">
              <w:rPr>
                <w:rFonts w:ascii="Times New Roman" w:hAnsi="Times New Roman"/>
                <w:rtl/>
              </w:rPr>
              <w:t xml:space="preserve">معرفة أسس النمو الجسمي والحركي والعقلي واللغوي للأطفال والشباب. </w:t>
            </w:r>
          </w:p>
        </w:tc>
        <w:tc>
          <w:tcPr>
            <w:tcW w:w="4261" w:type="dxa"/>
          </w:tcPr>
          <w:p w:rsidR="00A52C8A" w:rsidRPr="00763058" w:rsidRDefault="00A52C8A" w:rsidP="00A23EDE">
            <w:pPr>
              <w:rPr>
                <w:rFonts w:ascii="Times New Roman" w:hAnsi="Times New Roman"/>
                <w:rtl/>
                <w:lang w:bidi="ar-JO"/>
              </w:rPr>
            </w:pPr>
          </w:p>
        </w:tc>
      </w:tr>
      <w:tr w:rsidR="00A52C8A" w:rsidRPr="00763058" w:rsidTr="00A23EDE">
        <w:tc>
          <w:tcPr>
            <w:tcW w:w="4261" w:type="dxa"/>
          </w:tcPr>
          <w:p w:rsidR="00A52C8A" w:rsidRPr="00763058" w:rsidRDefault="00A52C8A" w:rsidP="00A23EDE">
            <w:pPr>
              <w:numPr>
                <w:ilvl w:val="0"/>
                <w:numId w:val="42"/>
              </w:numPr>
              <w:spacing w:after="0" w:line="240" w:lineRule="auto"/>
              <w:rPr>
                <w:rFonts w:ascii="Times New Roman" w:hAnsi="Times New Roman"/>
                <w:rtl/>
              </w:rPr>
            </w:pPr>
            <w:r w:rsidRPr="00763058">
              <w:rPr>
                <w:rFonts w:ascii="Times New Roman" w:hAnsi="Times New Roman"/>
                <w:rtl/>
              </w:rPr>
              <w:t>معرفة نشأة الخدمات المكتبية للأطفال والشباب وأسسها ومفاهيمها.</w:t>
            </w:r>
          </w:p>
        </w:tc>
        <w:tc>
          <w:tcPr>
            <w:tcW w:w="4261" w:type="dxa"/>
          </w:tcPr>
          <w:p w:rsidR="00A52C8A" w:rsidRPr="00763058" w:rsidRDefault="00A52C8A" w:rsidP="00A23EDE">
            <w:pPr>
              <w:rPr>
                <w:rFonts w:ascii="Times New Roman" w:hAnsi="Times New Roman"/>
                <w:rtl/>
                <w:lang w:bidi="ar-JO"/>
              </w:rPr>
            </w:pPr>
          </w:p>
        </w:tc>
      </w:tr>
      <w:tr w:rsidR="00A52C8A" w:rsidRPr="00763058" w:rsidTr="00A23EDE">
        <w:tc>
          <w:tcPr>
            <w:tcW w:w="4261" w:type="dxa"/>
          </w:tcPr>
          <w:p w:rsidR="00A52C8A" w:rsidRPr="00763058" w:rsidRDefault="00A52C8A" w:rsidP="00A23EDE">
            <w:pPr>
              <w:numPr>
                <w:ilvl w:val="0"/>
                <w:numId w:val="42"/>
              </w:numPr>
              <w:spacing w:after="0" w:line="240" w:lineRule="auto"/>
              <w:rPr>
                <w:rFonts w:ascii="Times New Roman" w:hAnsi="Times New Roman"/>
              </w:rPr>
            </w:pPr>
            <w:r w:rsidRPr="00763058">
              <w:rPr>
                <w:rFonts w:ascii="Times New Roman" w:hAnsi="Times New Roman"/>
                <w:rtl/>
              </w:rPr>
              <w:t>معرفة مصادر المعلومات للأطفال والشباب وأسس اختيارها.</w:t>
            </w:r>
          </w:p>
        </w:tc>
        <w:tc>
          <w:tcPr>
            <w:tcW w:w="4261" w:type="dxa"/>
          </w:tcPr>
          <w:p w:rsidR="00A52C8A" w:rsidRPr="00763058" w:rsidRDefault="00A52C8A" w:rsidP="00A23EDE">
            <w:pPr>
              <w:rPr>
                <w:rFonts w:ascii="Times New Roman" w:hAnsi="Times New Roman"/>
                <w:rtl/>
                <w:lang w:bidi="ar-JO"/>
              </w:rPr>
            </w:pPr>
          </w:p>
        </w:tc>
      </w:tr>
      <w:tr w:rsidR="00A52C8A" w:rsidRPr="00763058" w:rsidTr="00A23EDE">
        <w:tc>
          <w:tcPr>
            <w:tcW w:w="4261" w:type="dxa"/>
          </w:tcPr>
          <w:p w:rsidR="00A52C8A" w:rsidRPr="00763058" w:rsidRDefault="00A52C8A" w:rsidP="00A23EDE">
            <w:pPr>
              <w:numPr>
                <w:ilvl w:val="0"/>
                <w:numId w:val="42"/>
              </w:numPr>
              <w:spacing w:after="0" w:line="240" w:lineRule="auto"/>
              <w:rPr>
                <w:rFonts w:ascii="Times New Roman" w:hAnsi="Times New Roman"/>
              </w:rPr>
            </w:pPr>
            <w:r w:rsidRPr="00763058">
              <w:rPr>
                <w:rFonts w:ascii="Times New Roman" w:hAnsi="Times New Roman"/>
                <w:rtl/>
              </w:rPr>
              <w:t>معرفة تقنيات المعلومات الإلكترونية ومصادر</w:t>
            </w:r>
            <w:r>
              <w:rPr>
                <w:rFonts w:ascii="Times New Roman" w:hAnsi="Times New Roman" w:hint="cs"/>
                <w:rtl/>
              </w:rPr>
              <w:t>ها</w:t>
            </w:r>
            <w:r w:rsidRPr="00763058">
              <w:rPr>
                <w:rFonts w:ascii="Times New Roman" w:hAnsi="Times New Roman"/>
                <w:rtl/>
              </w:rPr>
              <w:t xml:space="preserve"> الموجهة للأطفال والشباب.</w:t>
            </w:r>
          </w:p>
        </w:tc>
        <w:tc>
          <w:tcPr>
            <w:tcW w:w="4261" w:type="dxa"/>
          </w:tcPr>
          <w:p w:rsidR="00A52C8A" w:rsidRPr="00763058" w:rsidRDefault="00A52C8A" w:rsidP="00A23EDE">
            <w:pPr>
              <w:rPr>
                <w:rFonts w:ascii="Times New Roman" w:hAnsi="Times New Roman"/>
                <w:rtl/>
                <w:lang w:bidi="ar-JO"/>
              </w:rPr>
            </w:pPr>
          </w:p>
        </w:tc>
      </w:tr>
      <w:tr w:rsidR="00A52C8A" w:rsidRPr="00763058" w:rsidTr="00A23EDE">
        <w:tc>
          <w:tcPr>
            <w:tcW w:w="4261" w:type="dxa"/>
          </w:tcPr>
          <w:p w:rsidR="00A52C8A" w:rsidRPr="00763058" w:rsidRDefault="00A52C8A" w:rsidP="00A23EDE">
            <w:pPr>
              <w:numPr>
                <w:ilvl w:val="0"/>
                <w:numId w:val="42"/>
              </w:numPr>
              <w:spacing w:after="0" w:line="240" w:lineRule="auto"/>
              <w:rPr>
                <w:rFonts w:ascii="Times New Roman" w:hAnsi="Times New Roman"/>
              </w:rPr>
            </w:pPr>
            <w:r w:rsidRPr="00763058">
              <w:rPr>
                <w:rFonts w:ascii="Times New Roman" w:hAnsi="Times New Roman"/>
                <w:rtl/>
              </w:rPr>
              <w:t>معرفة أسس تقويم الخدمات المكتبية للأطفال والشباب.</w:t>
            </w:r>
          </w:p>
        </w:tc>
        <w:tc>
          <w:tcPr>
            <w:tcW w:w="4261" w:type="dxa"/>
          </w:tcPr>
          <w:p w:rsidR="00A52C8A" w:rsidRPr="00763058" w:rsidRDefault="00A52C8A" w:rsidP="00A23EDE">
            <w:pPr>
              <w:rPr>
                <w:rFonts w:ascii="Times New Roman" w:hAnsi="Times New Roman"/>
                <w:rtl/>
                <w:lang w:bidi="ar-JO"/>
              </w:rPr>
            </w:pPr>
          </w:p>
        </w:tc>
      </w:tr>
      <w:tr w:rsidR="00A52C8A" w:rsidRPr="00763058" w:rsidTr="00A23EDE">
        <w:tc>
          <w:tcPr>
            <w:tcW w:w="4261" w:type="dxa"/>
          </w:tcPr>
          <w:p w:rsidR="00A52C8A" w:rsidRPr="00763058" w:rsidRDefault="00A52C8A" w:rsidP="00A23EDE">
            <w:pPr>
              <w:numPr>
                <w:ilvl w:val="0"/>
                <w:numId w:val="42"/>
              </w:numPr>
              <w:spacing w:after="0" w:line="240" w:lineRule="auto"/>
              <w:rPr>
                <w:rFonts w:ascii="Times New Roman" w:hAnsi="Times New Roman"/>
              </w:rPr>
            </w:pPr>
            <w:r w:rsidRPr="00763058">
              <w:rPr>
                <w:rFonts w:ascii="Times New Roman" w:hAnsi="Times New Roman"/>
                <w:rtl/>
              </w:rPr>
              <w:t>توظيف البيانات عن نمو الأطفال والشباب في التخطيط لمصادر المعلومات</w:t>
            </w:r>
            <w:r>
              <w:rPr>
                <w:rFonts w:ascii="Times New Roman" w:hAnsi="Times New Roman" w:hint="cs"/>
                <w:rtl/>
              </w:rPr>
              <w:t xml:space="preserve"> </w:t>
            </w:r>
            <w:r w:rsidRPr="00763058">
              <w:rPr>
                <w:rFonts w:ascii="Times New Roman" w:hAnsi="Times New Roman"/>
                <w:rtl/>
              </w:rPr>
              <w:t>وخدمات</w:t>
            </w:r>
            <w:r>
              <w:rPr>
                <w:rFonts w:ascii="Times New Roman" w:hAnsi="Times New Roman" w:hint="cs"/>
                <w:rtl/>
              </w:rPr>
              <w:t>ها</w:t>
            </w:r>
            <w:r w:rsidRPr="00763058">
              <w:rPr>
                <w:rFonts w:ascii="Times New Roman" w:hAnsi="Times New Roman"/>
                <w:rtl/>
              </w:rPr>
              <w:t xml:space="preserve"> .</w:t>
            </w:r>
          </w:p>
        </w:tc>
        <w:tc>
          <w:tcPr>
            <w:tcW w:w="4261" w:type="dxa"/>
          </w:tcPr>
          <w:p w:rsidR="00A52C8A" w:rsidRPr="00763058" w:rsidRDefault="00A52C8A" w:rsidP="00A23EDE">
            <w:pPr>
              <w:rPr>
                <w:rFonts w:ascii="Times New Roman" w:hAnsi="Times New Roman"/>
                <w:rtl/>
                <w:lang w:bidi="ar-JO"/>
              </w:rPr>
            </w:pPr>
          </w:p>
        </w:tc>
      </w:tr>
    </w:tbl>
    <w:p w:rsidR="00A52C8A" w:rsidRPr="00763058" w:rsidRDefault="00A52C8A" w:rsidP="00A52C8A">
      <w:pPr>
        <w:rPr>
          <w:rFonts w:ascii="Times New Roman" w:hAnsi="Times New Roman"/>
          <w:rtl/>
          <w:lang w:bidi="ar-JO"/>
        </w:rPr>
      </w:pPr>
      <w:r w:rsidRPr="00763058">
        <w:rPr>
          <w:rFonts w:ascii="Times New Roman" w:hAnsi="Times New Roman"/>
          <w:rtl/>
          <w:lang w:bidi="ar-JO"/>
        </w:rPr>
        <w:t>مخرجات التعليم: (الفهم والمعرفة والمهارات الذهنية والعملية)</w:t>
      </w:r>
    </w:p>
    <w:p w:rsidR="00A52C8A" w:rsidRPr="00763058" w:rsidRDefault="00A52C8A" w:rsidP="00A52C8A">
      <w:pPr>
        <w:rPr>
          <w:rFonts w:ascii="Times New Roman" w:hAnsi="Times New Roman"/>
          <w:rtl/>
          <w:lang w:bidi="ar-JO"/>
        </w:rPr>
      </w:pPr>
      <w:r w:rsidRPr="00763058">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A52C8A" w:rsidRPr="00763058" w:rsidTr="00A23EDE">
        <w:tc>
          <w:tcPr>
            <w:tcW w:w="4250" w:type="dxa"/>
          </w:tcPr>
          <w:p w:rsidR="00A52C8A" w:rsidRPr="00763058" w:rsidRDefault="00A52C8A" w:rsidP="00A23EDE">
            <w:pPr>
              <w:pBdr>
                <w:top w:val="single" w:sz="4" w:space="1" w:color="auto"/>
                <w:left w:val="single" w:sz="4" w:space="4" w:color="auto"/>
                <w:bottom w:val="single" w:sz="4" w:space="1" w:color="auto"/>
                <w:right w:val="single" w:sz="4" w:space="4" w:color="auto"/>
              </w:pBdr>
              <w:rPr>
                <w:rFonts w:ascii="Times New Roman" w:hAnsi="Times New Roman"/>
              </w:rPr>
            </w:pPr>
            <w:r w:rsidRPr="00763058">
              <w:rPr>
                <w:rFonts w:ascii="Times New Roman" w:hAnsi="Times New Roman"/>
                <w:rtl/>
              </w:rPr>
              <w:t xml:space="preserve"> التخطيط وتقديم الخدمات الخاصة والبرامج الموجهة.</w:t>
            </w:r>
          </w:p>
        </w:tc>
        <w:tc>
          <w:tcPr>
            <w:tcW w:w="4249" w:type="dxa"/>
          </w:tcPr>
          <w:p w:rsidR="00A52C8A" w:rsidRPr="00763058" w:rsidRDefault="00A52C8A" w:rsidP="00A23EDE">
            <w:pPr>
              <w:rPr>
                <w:rFonts w:ascii="Times New Roman" w:hAnsi="Times New Roman"/>
                <w:rtl/>
                <w:lang w:bidi="ar-JO"/>
              </w:rPr>
            </w:pPr>
          </w:p>
        </w:tc>
      </w:tr>
      <w:tr w:rsidR="00A52C8A" w:rsidRPr="00763058" w:rsidTr="00A23EDE">
        <w:tc>
          <w:tcPr>
            <w:tcW w:w="4250" w:type="dxa"/>
          </w:tcPr>
          <w:p w:rsidR="00A52C8A" w:rsidRPr="00763058" w:rsidRDefault="00A52C8A" w:rsidP="00A23EDE">
            <w:pPr>
              <w:pBdr>
                <w:top w:val="single" w:sz="4" w:space="1" w:color="auto"/>
                <w:left w:val="single" w:sz="4" w:space="4" w:color="auto"/>
                <w:bottom w:val="single" w:sz="4" w:space="1" w:color="auto"/>
                <w:right w:val="single" w:sz="4" w:space="4" w:color="auto"/>
              </w:pBdr>
              <w:rPr>
                <w:rFonts w:ascii="Times New Roman" w:hAnsi="Times New Roman"/>
              </w:rPr>
            </w:pPr>
            <w:r w:rsidRPr="00763058">
              <w:rPr>
                <w:rFonts w:ascii="Times New Roman" w:hAnsi="Times New Roman"/>
                <w:rtl/>
              </w:rPr>
              <w:t xml:space="preserve"> تقويم الخدمات المكتبية للأطفال والشباب.</w:t>
            </w:r>
          </w:p>
        </w:tc>
        <w:tc>
          <w:tcPr>
            <w:tcW w:w="4249" w:type="dxa"/>
          </w:tcPr>
          <w:p w:rsidR="00A52C8A" w:rsidRPr="00763058" w:rsidRDefault="00A52C8A" w:rsidP="00A23EDE">
            <w:pPr>
              <w:rPr>
                <w:rFonts w:ascii="Times New Roman" w:hAnsi="Times New Roman"/>
                <w:rtl/>
                <w:lang w:bidi="ar-JO"/>
              </w:rPr>
            </w:pPr>
          </w:p>
        </w:tc>
      </w:tr>
    </w:tbl>
    <w:p w:rsidR="00A52C8A" w:rsidRPr="00763058" w:rsidRDefault="00A52C8A" w:rsidP="00A52C8A">
      <w:pPr>
        <w:rPr>
          <w:rFonts w:ascii="Times New Roman" w:hAnsi="Times New Roman"/>
          <w:rtl/>
        </w:rPr>
      </w:pPr>
      <w:r w:rsidRPr="00763058">
        <w:rPr>
          <w:rFonts w:ascii="Times New Roman" w:hAnsi="Times New Roman"/>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A52C8A" w:rsidRPr="00763058" w:rsidTr="00A23EDE">
        <w:tc>
          <w:tcPr>
            <w:tcW w:w="2130" w:type="dxa"/>
            <w:tcBorders>
              <w:top w:val="double" w:sz="4" w:space="0" w:color="auto"/>
              <w:bottom w:val="double" w:sz="4" w:space="0" w:color="auto"/>
            </w:tcBorders>
            <w:shd w:val="clear" w:color="auto" w:fill="E6E6E6"/>
          </w:tcPr>
          <w:p w:rsidR="00A52C8A" w:rsidRPr="00763058" w:rsidRDefault="00A52C8A" w:rsidP="00A23EDE">
            <w:pPr>
              <w:jc w:val="center"/>
              <w:rPr>
                <w:rFonts w:ascii="Times New Roman" w:hAnsi="Times New Roman"/>
                <w:rtl/>
                <w:lang w:bidi="ar-JO"/>
              </w:rPr>
            </w:pPr>
            <w:r w:rsidRPr="00763058">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A52C8A" w:rsidRPr="00763058" w:rsidRDefault="00A52C8A" w:rsidP="00A23EDE">
            <w:pPr>
              <w:jc w:val="center"/>
              <w:rPr>
                <w:rFonts w:ascii="Times New Roman" w:hAnsi="Times New Roman"/>
                <w:rtl/>
                <w:lang w:bidi="ar-JO"/>
              </w:rPr>
            </w:pPr>
            <w:r w:rsidRPr="00763058">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A52C8A" w:rsidRPr="00763058" w:rsidRDefault="00A52C8A" w:rsidP="00A23EDE">
            <w:pPr>
              <w:jc w:val="center"/>
              <w:rPr>
                <w:rFonts w:ascii="Times New Roman" w:hAnsi="Times New Roman"/>
                <w:rtl/>
                <w:lang w:bidi="ar-JO"/>
              </w:rPr>
            </w:pPr>
            <w:r w:rsidRPr="00763058">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A52C8A" w:rsidRPr="00763058" w:rsidRDefault="00A52C8A" w:rsidP="00A23EDE">
            <w:pPr>
              <w:jc w:val="center"/>
              <w:rPr>
                <w:rFonts w:ascii="Times New Roman" w:hAnsi="Times New Roman"/>
                <w:rtl/>
                <w:lang w:bidi="ar-JO"/>
              </w:rPr>
            </w:pPr>
            <w:r w:rsidRPr="00763058">
              <w:rPr>
                <w:rFonts w:ascii="Times New Roman" w:hAnsi="Times New Roman"/>
                <w:rtl/>
                <w:lang w:bidi="ar-JO"/>
              </w:rPr>
              <w:t>سنة النشر</w:t>
            </w:r>
          </w:p>
        </w:tc>
      </w:tr>
      <w:tr w:rsidR="00A52C8A" w:rsidRPr="00763058" w:rsidTr="00A23EDE">
        <w:tc>
          <w:tcPr>
            <w:tcW w:w="2130" w:type="dxa"/>
            <w:tcBorders>
              <w:top w:val="double" w:sz="4" w:space="0" w:color="auto"/>
              <w:bottom w:val="double" w:sz="4" w:space="0" w:color="auto"/>
            </w:tcBorders>
          </w:tcPr>
          <w:p w:rsidR="00A52C8A" w:rsidRPr="00763058" w:rsidRDefault="00A52C8A" w:rsidP="00A23EDE">
            <w:pPr>
              <w:rPr>
                <w:rFonts w:ascii="Times New Roman" w:hAnsi="Times New Roman"/>
                <w:rtl/>
              </w:rPr>
            </w:pPr>
            <w:r w:rsidRPr="00763058">
              <w:rPr>
                <w:rFonts w:ascii="Times New Roman" w:hAnsi="Times New Roman"/>
                <w:rtl/>
              </w:rPr>
              <w:t>كيف تحمي طفلك من المواقع الضارة على الإنترنت</w:t>
            </w:r>
          </w:p>
        </w:tc>
        <w:tc>
          <w:tcPr>
            <w:tcW w:w="2130" w:type="dxa"/>
            <w:tcBorders>
              <w:top w:val="double" w:sz="4" w:space="0" w:color="auto"/>
              <w:bottom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tl/>
              </w:rPr>
              <w:t>جرالا</w:t>
            </w:r>
            <w:r>
              <w:rPr>
                <w:rFonts w:ascii="Times New Roman" w:hAnsi="Times New Roman"/>
                <w:rtl/>
              </w:rPr>
              <w:t xml:space="preserve">، </w:t>
            </w:r>
            <w:r w:rsidRPr="00763058">
              <w:rPr>
                <w:rFonts w:ascii="Times New Roman" w:hAnsi="Times New Roman"/>
                <w:rtl/>
              </w:rPr>
              <w:t>بريستون &amp; كينكوف</w:t>
            </w:r>
            <w:r>
              <w:rPr>
                <w:rFonts w:ascii="Times New Roman" w:hAnsi="Times New Roman"/>
                <w:rtl/>
              </w:rPr>
              <w:t xml:space="preserve">، </w:t>
            </w:r>
            <w:r w:rsidRPr="00763058">
              <w:rPr>
                <w:rFonts w:ascii="Times New Roman" w:hAnsi="Times New Roman"/>
                <w:rtl/>
              </w:rPr>
              <w:t>شيري</w:t>
            </w:r>
          </w:p>
        </w:tc>
        <w:tc>
          <w:tcPr>
            <w:tcW w:w="2131" w:type="dxa"/>
            <w:tcBorders>
              <w:top w:val="double" w:sz="4" w:space="0" w:color="auto"/>
              <w:bottom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tl/>
              </w:rPr>
              <w:t>دار الفاروق للنشر والتوزيع</w:t>
            </w:r>
          </w:p>
        </w:tc>
        <w:tc>
          <w:tcPr>
            <w:tcW w:w="2131" w:type="dxa"/>
            <w:tcBorders>
              <w:top w:val="double" w:sz="4" w:space="0" w:color="auto"/>
              <w:bottom w:val="double" w:sz="4" w:space="0" w:color="auto"/>
            </w:tcBorders>
          </w:tcPr>
          <w:p w:rsidR="00A52C8A" w:rsidRPr="00763058" w:rsidRDefault="00A52C8A" w:rsidP="00A23EDE">
            <w:pPr>
              <w:jc w:val="center"/>
              <w:rPr>
                <w:rFonts w:ascii="Times New Roman" w:hAnsi="Times New Roman"/>
                <w:rtl/>
              </w:rPr>
            </w:pPr>
            <w:r w:rsidRPr="00763058">
              <w:rPr>
                <w:rFonts w:ascii="Times New Roman" w:hAnsi="Times New Roman"/>
                <w:rtl/>
              </w:rPr>
              <w:t>2002م</w:t>
            </w:r>
          </w:p>
        </w:tc>
      </w:tr>
      <w:tr w:rsidR="00A52C8A" w:rsidRPr="00763058" w:rsidTr="00A23EDE">
        <w:tc>
          <w:tcPr>
            <w:tcW w:w="2130" w:type="dxa"/>
            <w:tcBorders>
              <w:top w:val="double" w:sz="4" w:space="0" w:color="auto"/>
              <w:bottom w:val="double" w:sz="4" w:space="0" w:color="auto"/>
            </w:tcBorders>
          </w:tcPr>
          <w:p w:rsidR="00A52C8A" w:rsidRPr="00763058" w:rsidRDefault="00A52C8A" w:rsidP="00A23EDE">
            <w:pPr>
              <w:jc w:val="both"/>
              <w:rPr>
                <w:rFonts w:ascii="Times New Roman" w:hAnsi="Times New Roman"/>
                <w:rtl/>
                <w:lang w:bidi="ar-JO"/>
              </w:rPr>
            </w:pPr>
            <w:r w:rsidRPr="00763058">
              <w:rPr>
                <w:rFonts w:ascii="Times New Roman" w:hAnsi="Times New Roman"/>
                <w:rtl/>
                <w:lang w:bidi="ar-JO"/>
              </w:rPr>
              <w:t>المكتبة والطفل</w:t>
            </w:r>
          </w:p>
        </w:tc>
        <w:tc>
          <w:tcPr>
            <w:tcW w:w="2130" w:type="dxa"/>
            <w:tcBorders>
              <w:top w:val="double" w:sz="4" w:space="0" w:color="auto"/>
              <w:bottom w:val="double" w:sz="4" w:space="0" w:color="auto"/>
            </w:tcBorders>
          </w:tcPr>
          <w:p w:rsidR="00A52C8A" w:rsidRPr="00763058" w:rsidRDefault="00A52C8A" w:rsidP="00A23EDE">
            <w:pPr>
              <w:jc w:val="center"/>
              <w:rPr>
                <w:rFonts w:ascii="Times New Roman" w:hAnsi="Times New Roman"/>
                <w:rtl/>
              </w:rPr>
            </w:pPr>
            <w:r w:rsidRPr="00763058">
              <w:rPr>
                <w:rFonts w:ascii="Times New Roman" w:hAnsi="Times New Roman"/>
                <w:rtl/>
              </w:rPr>
              <w:t>عبدالهادي</w:t>
            </w:r>
            <w:r>
              <w:rPr>
                <w:rFonts w:ascii="Times New Roman" w:hAnsi="Times New Roman"/>
                <w:rtl/>
              </w:rPr>
              <w:t xml:space="preserve">، </w:t>
            </w:r>
            <w:r w:rsidRPr="00763058">
              <w:rPr>
                <w:rFonts w:ascii="Times New Roman" w:hAnsi="Times New Roman"/>
                <w:rtl/>
              </w:rPr>
              <w:t>محمد فتحي</w:t>
            </w:r>
          </w:p>
        </w:tc>
        <w:tc>
          <w:tcPr>
            <w:tcW w:w="2131" w:type="dxa"/>
            <w:tcBorders>
              <w:top w:val="double" w:sz="4" w:space="0" w:color="auto"/>
              <w:bottom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tl/>
              </w:rPr>
              <w:t>الدار المصرية اللبنانية</w:t>
            </w:r>
          </w:p>
        </w:tc>
        <w:tc>
          <w:tcPr>
            <w:tcW w:w="2131" w:type="dxa"/>
            <w:tcBorders>
              <w:top w:val="double" w:sz="4" w:space="0" w:color="auto"/>
              <w:bottom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tl/>
              </w:rPr>
              <w:t>2001م</w:t>
            </w:r>
          </w:p>
        </w:tc>
      </w:tr>
      <w:tr w:rsidR="00A52C8A" w:rsidRPr="00763058" w:rsidTr="00A23EDE">
        <w:tc>
          <w:tcPr>
            <w:tcW w:w="2130" w:type="dxa"/>
            <w:tcBorders>
              <w:top w:val="double" w:sz="4" w:space="0" w:color="auto"/>
              <w:bottom w:val="double" w:sz="4" w:space="0" w:color="auto"/>
            </w:tcBorders>
          </w:tcPr>
          <w:p w:rsidR="00A52C8A" w:rsidRPr="00763058" w:rsidRDefault="00A52C8A" w:rsidP="00A23EDE">
            <w:pPr>
              <w:rPr>
                <w:rFonts w:ascii="Times New Roman" w:hAnsi="Times New Roman"/>
                <w:rtl/>
              </w:rPr>
            </w:pPr>
            <w:r w:rsidRPr="00763058">
              <w:rPr>
                <w:rFonts w:ascii="Times New Roman" w:hAnsi="Times New Roman"/>
                <w:rtl/>
              </w:rPr>
              <w:t>الخدمات المكتبية وأدب الأطفال</w:t>
            </w:r>
          </w:p>
        </w:tc>
        <w:tc>
          <w:tcPr>
            <w:tcW w:w="2130" w:type="dxa"/>
            <w:tcBorders>
              <w:top w:val="double" w:sz="4" w:space="0" w:color="auto"/>
              <w:bottom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tl/>
              </w:rPr>
              <w:t>محفوظ</w:t>
            </w:r>
            <w:r>
              <w:rPr>
                <w:rFonts w:ascii="Times New Roman" w:hAnsi="Times New Roman"/>
                <w:rtl/>
              </w:rPr>
              <w:t xml:space="preserve">، </w:t>
            </w:r>
            <w:r w:rsidRPr="00763058">
              <w:rPr>
                <w:rFonts w:ascii="Times New Roman" w:hAnsi="Times New Roman"/>
                <w:rtl/>
              </w:rPr>
              <w:t>سهير</w:t>
            </w:r>
          </w:p>
        </w:tc>
        <w:tc>
          <w:tcPr>
            <w:tcW w:w="2131" w:type="dxa"/>
            <w:tcBorders>
              <w:top w:val="double" w:sz="4" w:space="0" w:color="auto"/>
              <w:bottom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tl/>
              </w:rPr>
              <w:t>المكتبة الأكاديمية</w:t>
            </w:r>
          </w:p>
        </w:tc>
        <w:tc>
          <w:tcPr>
            <w:tcW w:w="2131" w:type="dxa"/>
            <w:tcBorders>
              <w:top w:val="double" w:sz="4" w:space="0" w:color="auto"/>
              <w:bottom w:val="double" w:sz="4" w:space="0" w:color="auto"/>
            </w:tcBorders>
          </w:tcPr>
          <w:p w:rsidR="00A52C8A" w:rsidRPr="00763058" w:rsidRDefault="00A52C8A" w:rsidP="00A23EDE">
            <w:pPr>
              <w:jc w:val="center"/>
              <w:rPr>
                <w:rFonts w:ascii="Times New Roman" w:hAnsi="Times New Roman"/>
                <w:rtl/>
              </w:rPr>
            </w:pPr>
            <w:r w:rsidRPr="00763058">
              <w:rPr>
                <w:rFonts w:ascii="Times New Roman" w:hAnsi="Times New Roman"/>
                <w:rtl/>
              </w:rPr>
              <w:t>1997م</w:t>
            </w:r>
          </w:p>
        </w:tc>
      </w:tr>
      <w:tr w:rsidR="00A52C8A" w:rsidRPr="00763058" w:rsidTr="00A23EDE">
        <w:tc>
          <w:tcPr>
            <w:tcW w:w="2130" w:type="dxa"/>
            <w:tcBorders>
              <w:top w:val="double" w:sz="4" w:space="0" w:color="auto"/>
              <w:bottom w:val="double" w:sz="4" w:space="0" w:color="auto"/>
            </w:tcBorders>
          </w:tcPr>
          <w:p w:rsidR="00A52C8A" w:rsidRPr="00763058" w:rsidRDefault="00A52C8A" w:rsidP="00A23EDE">
            <w:pPr>
              <w:rPr>
                <w:rFonts w:ascii="Times New Roman" w:hAnsi="Times New Roman"/>
                <w:rtl/>
              </w:rPr>
            </w:pPr>
            <w:r w:rsidRPr="00763058">
              <w:rPr>
                <w:rFonts w:ascii="Times New Roman" w:hAnsi="Times New Roman"/>
                <w:rtl/>
              </w:rPr>
              <w:t>مهارات استخدام المكتبات المدرسية</w:t>
            </w:r>
          </w:p>
        </w:tc>
        <w:tc>
          <w:tcPr>
            <w:tcW w:w="2130" w:type="dxa"/>
            <w:tcBorders>
              <w:top w:val="double" w:sz="4" w:space="0" w:color="auto"/>
              <w:bottom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tl/>
              </w:rPr>
              <w:t>مصطفى</w:t>
            </w:r>
            <w:r>
              <w:rPr>
                <w:rFonts w:ascii="Times New Roman" w:hAnsi="Times New Roman"/>
                <w:rtl/>
              </w:rPr>
              <w:t xml:space="preserve">، </w:t>
            </w:r>
            <w:r w:rsidRPr="00763058">
              <w:rPr>
                <w:rFonts w:ascii="Times New Roman" w:hAnsi="Times New Roman"/>
                <w:rtl/>
              </w:rPr>
              <w:t>فهيم</w:t>
            </w:r>
          </w:p>
        </w:tc>
        <w:tc>
          <w:tcPr>
            <w:tcW w:w="2131" w:type="dxa"/>
            <w:tcBorders>
              <w:top w:val="double" w:sz="4" w:space="0" w:color="auto"/>
              <w:bottom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tl/>
              </w:rPr>
              <w:t>دار الفكر العربي</w:t>
            </w:r>
          </w:p>
        </w:tc>
        <w:tc>
          <w:tcPr>
            <w:tcW w:w="2131" w:type="dxa"/>
            <w:tcBorders>
              <w:top w:val="double" w:sz="4" w:space="0" w:color="auto"/>
              <w:bottom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tl/>
              </w:rPr>
              <w:t>2006م</w:t>
            </w:r>
          </w:p>
        </w:tc>
      </w:tr>
      <w:tr w:rsidR="00A52C8A" w:rsidRPr="00763058" w:rsidTr="00A23EDE">
        <w:tc>
          <w:tcPr>
            <w:tcW w:w="2130" w:type="dxa"/>
            <w:tcBorders>
              <w:top w:val="double" w:sz="4" w:space="0" w:color="auto"/>
            </w:tcBorders>
          </w:tcPr>
          <w:p w:rsidR="00A52C8A" w:rsidRPr="00763058" w:rsidRDefault="00A52C8A" w:rsidP="00A23EDE">
            <w:pPr>
              <w:bidi w:val="0"/>
              <w:jc w:val="both"/>
              <w:rPr>
                <w:rFonts w:ascii="Times New Roman" w:hAnsi="Times New Roman"/>
              </w:rPr>
            </w:pPr>
            <w:r w:rsidRPr="00763058">
              <w:rPr>
                <w:rFonts w:ascii="Times New Roman" w:hAnsi="Times New Roman"/>
              </w:rPr>
              <w:t>Through the Eyes of a Child</w:t>
            </w:r>
          </w:p>
        </w:tc>
        <w:tc>
          <w:tcPr>
            <w:tcW w:w="2130" w:type="dxa"/>
            <w:tcBorders>
              <w:top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Pr>
              <w:t>Norton, D. E.</w:t>
            </w:r>
          </w:p>
        </w:tc>
        <w:tc>
          <w:tcPr>
            <w:tcW w:w="2131" w:type="dxa"/>
            <w:tcBorders>
              <w:top w:val="double" w:sz="4" w:space="0" w:color="auto"/>
            </w:tcBorders>
          </w:tcPr>
          <w:p w:rsidR="00A52C8A" w:rsidRPr="00763058" w:rsidRDefault="00A52C8A" w:rsidP="00A23EDE">
            <w:pPr>
              <w:jc w:val="center"/>
              <w:rPr>
                <w:rFonts w:ascii="Times New Roman" w:hAnsi="Times New Roman"/>
                <w:rtl/>
                <w:lang w:bidi="ar-JO"/>
              </w:rPr>
            </w:pPr>
            <w:r w:rsidRPr="00763058">
              <w:rPr>
                <w:rFonts w:ascii="Times New Roman" w:hAnsi="Times New Roman"/>
              </w:rPr>
              <w:t>Merrill Prentice-Hall</w:t>
            </w:r>
          </w:p>
        </w:tc>
        <w:tc>
          <w:tcPr>
            <w:tcW w:w="2131" w:type="dxa"/>
            <w:tcBorders>
              <w:top w:val="double" w:sz="4" w:space="0" w:color="auto"/>
            </w:tcBorders>
          </w:tcPr>
          <w:p w:rsidR="00A52C8A" w:rsidRPr="00763058" w:rsidRDefault="00A52C8A" w:rsidP="00A23EDE">
            <w:pPr>
              <w:jc w:val="center"/>
              <w:rPr>
                <w:rFonts w:ascii="Times New Roman" w:hAnsi="Times New Roman"/>
                <w:rtl/>
              </w:rPr>
            </w:pPr>
            <w:r w:rsidRPr="00763058">
              <w:rPr>
                <w:rFonts w:ascii="Times New Roman" w:hAnsi="Times New Roman"/>
              </w:rPr>
              <w:t>1999</w:t>
            </w:r>
          </w:p>
        </w:tc>
      </w:tr>
    </w:tbl>
    <w:p w:rsidR="00A52C8A" w:rsidRPr="00763058" w:rsidRDefault="00A52C8A" w:rsidP="00A52C8A">
      <w:pPr>
        <w:rPr>
          <w:rFonts w:ascii="Times New Roman" w:hAnsi="Times New Roman"/>
          <w:rtl/>
        </w:rPr>
      </w:pPr>
    </w:p>
    <w:p w:rsidR="00A52C8A" w:rsidRPr="00CE5650" w:rsidRDefault="00A52C8A" w:rsidP="00A52C8A">
      <w:pPr>
        <w:jc w:val="both"/>
        <w:rPr>
          <w:rFonts w:ascii="Times New Roman" w:hAnsi="Times New Roman"/>
          <w:b/>
          <w:bCs/>
        </w:rPr>
      </w:pPr>
      <w:r>
        <w:rPr>
          <w:rFonts w:ascii="Times New Roman" w:hAnsi="Times New Roman"/>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A52C8A" w:rsidRPr="00CE5650" w:rsidTr="00A23EDE">
        <w:trPr>
          <w:trHeight w:val="339"/>
        </w:trPr>
        <w:tc>
          <w:tcPr>
            <w:tcW w:w="2356" w:type="dxa"/>
            <w:shd w:val="clear" w:color="auto" w:fill="E6E6E6"/>
            <w:vAlign w:val="center"/>
          </w:tcPr>
          <w:p w:rsidR="00A52C8A" w:rsidRPr="00CE5650" w:rsidRDefault="00A52C8A" w:rsidP="00A23EDE">
            <w:pPr>
              <w:jc w:val="center"/>
              <w:rPr>
                <w:rFonts w:ascii="Times New Roman" w:hAnsi="Times New Roman"/>
                <w:b/>
                <w:bCs/>
                <w:i/>
                <w:iCs/>
                <w:rtl/>
                <w:lang w:bidi="ar-JO"/>
              </w:rPr>
            </w:pPr>
            <w:r w:rsidRPr="00CE5650">
              <w:rPr>
                <w:rFonts w:ascii="Times New Roman" w:hAnsi="Times New Roman"/>
                <w:b/>
                <w:bCs/>
                <w:rtl/>
                <w:lang w:bidi="ar-JO"/>
              </w:rPr>
              <w:t xml:space="preserve">نموذج  </w:t>
            </w:r>
            <w:r>
              <w:rPr>
                <w:rFonts w:ascii="Times New Roman" w:hAnsi="Times New Roman"/>
                <w:b/>
                <w:bCs/>
                <w:rtl/>
                <w:lang w:bidi="ar-JO"/>
              </w:rPr>
              <w:t>(</w:t>
            </w:r>
            <w:r w:rsidRPr="00CE5650">
              <w:rPr>
                <w:rFonts w:ascii="Times New Roman" w:hAnsi="Times New Roman"/>
                <w:b/>
                <w:bCs/>
                <w:rtl/>
                <w:lang w:bidi="ar-JO"/>
              </w:rPr>
              <w:t>و</w:t>
            </w:r>
            <w:r>
              <w:rPr>
                <w:rFonts w:ascii="Times New Roman" w:hAnsi="Times New Roman"/>
                <w:b/>
                <w:bCs/>
                <w:rtl/>
                <w:lang w:bidi="ar-JO"/>
              </w:rPr>
              <w:t xml:space="preserve">) </w:t>
            </w:r>
          </w:p>
        </w:tc>
      </w:tr>
    </w:tbl>
    <w:p w:rsidR="00A52C8A" w:rsidRPr="00CE5650" w:rsidRDefault="00A52C8A" w:rsidP="00A52C8A">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A52C8A" w:rsidRPr="00CE5650" w:rsidTr="00A23EDE">
        <w:trPr>
          <w:trHeight w:val="364"/>
        </w:trPr>
        <w:tc>
          <w:tcPr>
            <w:tcW w:w="6722" w:type="dxa"/>
            <w:shd w:val="clear" w:color="auto" w:fill="E6E6E6"/>
            <w:vAlign w:val="center"/>
          </w:tcPr>
          <w:p w:rsidR="00A52C8A" w:rsidRPr="00CE5650" w:rsidRDefault="00A52C8A" w:rsidP="00A23EDE">
            <w:pPr>
              <w:jc w:val="center"/>
              <w:rPr>
                <w:rFonts w:ascii="Times New Roman" w:hAnsi="Times New Roman"/>
                <w:b/>
                <w:bCs/>
                <w:i/>
                <w:iCs/>
                <w:rtl/>
                <w:lang w:bidi="ar-JO"/>
              </w:rPr>
            </w:pPr>
            <w:r w:rsidRPr="00CE5650">
              <w:rPr>
                <w:rFonts w:ascii="Times New Roman" w:hAnsi="Times New Roman"/>
                <w:b/>
                <w:bCs/>
                <w:rtl/>
                <w:lang w:bidi="ar-JO"/>
              </w:rPr>
              <w:t xml:space="preserve">توصيف المقرر </w:t>
            </w:r>
          </w:p>
        </w:tc>
      </w:tr>
    </w:tbl>
    <w:p w:rsidR="00A52C8A" w:rsidRPr="00CE5650" w:rsidRDefault="00A52C8A" w:rsidP="00A52C8A">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CE5650">
        <w:rPr>
          <w:rFonts w:ascii="Times New Roman" w:hAnsi="Times New Roman"/>
          <w:rtl/>
        </w:rPr>
        <w:t xml:space="preserve">المؤسسة التعليمية </w:t>
      </w:r>
      <w:r w:rsidRPr="00CE5650">
        <w:rPr>
          <w:rFonts w:ascii="Times New Roman" w:hAnsi="Times New Roman"/>
        </w:rPr>
        <w:t xml:space="preserve"> </w:t>
      </w:r>
      <w:r w:rsidRPr="00CE5650">
        <w:rPr>
          <w:rFonts w:ascii="Times New Roman" w:hAnsi="Times New Roman"/>
          <w:color w:val="000000"/>
          <w:rtl/>
        </w:rPr>
        <w:t>جامعة الملك سعود</w:t>
      </w:r>
    </w:p>
    <w:p w:rsidR="00A52C8A" w:rsidRPr="00CE5650" w:rsidRDefault="00A52C8A" w:rsidP="00A52C8A">
      <w:pPr>
        <w:jc w:val="both"/>
        <w:rPr>
          <w:rFonts w:ascii="Times New Roman" w:hAnsi="Times New Roman"/>
          <w:rtl/>
        </w:rPr>
      </w:pPr>
    </w:p>
    <w:p w:rsidR="00A52C8A" w:rsidRPr="00CE5650" w:rsidRDefault="00A52C8A" w:rsidP="00A52C8A">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CE5650">
        <w:rPr>
          <w:rFonts w:ascii="Times New Roman" w:hAnsi="Times New Roman"/>
          <w:rtl/>
        </w:rPr>
        <w:t xml:space="preserve">الكلية/ القسم </w:t>
      </w:r>
      <w:r>
        <w:rPr>
          <w:rFonts w:ascii="Times New Roman" w:hAnsi="Times New Roman" w:hint="cs"/>
          <w:color w:val="000000"/>
          <w:rtl/>
        </w:rPr>
        <w:t xml:space="preserve">     </w:t>
      </w:r>
      <w:r w:rsidRPr="00CE5650">
        <w:rPr>
          <w:rFonts w:ascii="Times New Roman" w:hAnsi="Times New Roman"/>
          <w:color w:val="000000"/>
          <w:rtl/>
        </w:rPr>
        <w:t>كلية الآداب</w:t>
      </w:r>
      <w:r>
        <w:rPr>
          <w:rFonts w:ascii="Times New Roman" w:hAnsi="Times New Roman" w:hint="cs"/>
          <w:color w:val="000000"/>
          <w:rtl/>
        </w:rPr>
        <w:t xml:space="preserve"> </w:t>
      </w:r>
      <w:r w:rsidRPr="00CE5650">
        <w:rPr>
          <w:rFonts w:ascii="Times New Roman" w:hAnsi="Times New Roman"/>
          <w:color w:val="000000"/>
          <w:rtl/>
        </w:rPr>
        <w:t>/</w:t>
      </w:r>
      <w:r>
        <w:rPr>
          <w:rFonts w:ascii="Times New Roman" w:hAnsi="Times New Roman" w:hint="cs"/>
          <w:color w:val="000000"/>
          <w:rtl/>
        </w:rPr>
        <w:t xml:space="preserve"> </w:t>
      </w:r>
      <w:r w:rsidRPr="00CE5650">
        <w:rPr>
          <w:rFonts w:ascii="Times New Roman" w:hAnsi="Times New Roman"/>
          <w:color w:val="000000"/>
          <w:rtl/>
        </w:rPr>
        <w:t xml:space="preserve">قسم </w:t>
      </w:r>
      <w:r w:rsidR="000369CF">
        <w:rPr>
          <w:rFonts w:ascii="Times New Roman" w:hAnsi="Times New Roman"/>
          <w:color w:val="000000"/>
          <w:rtl/>
        </w:rPr>
        <w:t>علم المعلومات</w:t>
      </w:r>
    </w:p>
    <w:p w:rsidR="00A52C8A" w:rsidRPr="00CE5650" w:rsidRDefault="00A52C8A" w:rsidP="00A52C8A">
      <w:pPr>
        <w:jc w:val="both"/>
        <w:rPr>
          <w:rFonts w:ascii="Times New Roman" w:hAnsi="Times New Roman"/>
          <w:b/>
          <w:bCs/>
          <w:rtl/>
        </w:rPr>
      </w:pPr>
    </w:p>
    <w:p w:rsidR="00A52C8A" w:rsidRPr="00CE5650" w:rsidRDefault="00A52C8A" w:rsidP="00A52C8A">
      <w:pPr>
        <w:jc w:val="both"/>
        <w:rPr>
          <w:rFonts w:ascii="Times New Roman" w:hAnsi="Times New Roman"/>
          <w:b/>
          <w:bCs/>
          <w:rtl/>
          <w:lang w:bidi="ar-EG"/>
        </w:rPr>
      </w:pPr>
      <w:r w:rsidRPr="00CE5650">
        <w:rPr>
          <w:rFonts w:ascii="Times New Roman" w:hAnsi="Times New Roman"/>
          <w:b/>
          <w:bCs/>
          <w:rtl/>
        </w:rPr>
        <w:t>أ</w:t>
      </w:r>
      <w:r>
        <w:rPr>
          <w:rFonts w:ascii="Times New Roman" w:hAnsi="Times New Roman"/>
          <w:b/>
          <w:bCs/>
          <w:rtl/>
        </w:rPr>
        <w:t xml:space="preserve">) </w:t>
      </w:r>
      <w:r w:rsidRPr="00CE5650">
        <w:rPr>
          <w:rFonts w:ascii="Times New Roman" w:hAnsi="Times New Roman"/>
          <w:b/>
          <w:bCs/>
          <w:rtl/>
        </w:rPr>
        <w:t xml:space="preserve"> تحديد المقرر والمعلومات العامة </w:t>
      </w:r>
    </w:p>
    <w:p w:rsidR="00A52C8A" w:rsidRPr="002C3887"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color w:val="000000"/>
          <w:highlight w:val="yellow"/>
          <w:rtl/>
        </w:rPr>
      </w:pPr>
      <w:r w:rsidRPr="002C3887">
        <w:rPr>
          <w:rFonts w:ascii="Times New Roman" w:hAnsi="Times New Roman"/>
          <w:highlight w:val="yellow"/>
          <w:rtl/>
        </w:rPr>
        <w:t xml:space="preserve">1 – اسم المقرر و رقمه: </w:t>
      </w:r>
      <w:r w:rsidR="006D0B9C">
        <w:rPr>
          <w:rFonts w:ascii="Times New Roman" w:hAnsi="Times New Roman" w:hint="cs"/>
          <w:highlight w:val="yellow"/>
          <w:rtl/>
        </w:rPr>
        <w:t>مصادر و</w:t>
      </w:r>
      <w:r w:rsidR="006D0B9C">
        <w:rPr>
          <w:rFonts w:ascii="Times New Roman" w:hAnsi="Times New Roman"/>
          <w:highlight w:val="yellow"/>
          <w:rtl/>
        </w:rPr>
        <w:t>خدمات المعلومات للأطفال وال</w:t>
      </w:r>
      <w:r w:rsidR="006D0B9C">
        <w:rPr>
          <w:rFonts w:ascii="Times New Roman" w:hAnsi="Times New Roman" w:hint="cs"/>
          <w:highlight w:val="yellow"/>
          <w:rtl/>
        </w:rPr>
        <w:t>ناشئة</w:t>
      </w:r>
      <w:r w:rsidRPr="002C3887">
        <w:rPr>
          <w:rFonts w:ascii="Times New Roman" w:hAnsi="Times New Roman"/>
          <w:highlight w:val="yellow"/>
          <w:rtl/>
        </w:rPr>
        <w:t xml:space="preserve">  </w:t>
      </w:r>
      <w:r w:rsidRPr="002C3887">
        <w:rPr>
          <w:rFonts w:ascii="Times New Roman" w:hAnsi="Times New Roman"/>
          <w:color w:val="000000"/>
          <w:highlight w:val="yellow"/>
          <w:rtl/>
        </w:rPr>
        <w:t xml:space="preserve">371 </w:t>
      </w:r>
      <w:r w:rsidR="00975633" w:rsidRPr="00975633">
        <w:rPr>
          <w:rFonts w:ascii="Times New Roman" w:hAnsi="Times New Roman"/>
          <w:color w:val="FF0000"/>
          <w:highlight w:val="yellow"/>
          <w:rtl/>
        </w:rPr>
        <w:t>م</w:t>
      </w:r>
      <w:r w:rsidR="00975633" w:rsidRPr="00975633">
        <w:rPr>
          <w:rFonts w:ascii="Times New Roman" w:hAnsi="Times New Roman" w:hint="cs"/>
          <w:color w:val="FF0000"/>
          <w:highlight w:val="yellow"/>
          <w:rtl/>
        </w:rPr>
        <w:t xml:space="preserve">كت </w:t>
      </w:r>
      <w:r w:rsidRPr="00975633">
        <w:rPr>
          <w:rFonts w:ascii="Times New Roman" w:hAnsi="Times New Roman"/>
          <w:color w:val="FF0000"/>
          <w:highlight w:val="yellow"/>
          <w:rtl/>
        </w:rPr>
        <w:t xml:space="preserve"> </w:t>
      </w:r>
    </w:p>
    <w:p w:rsidR="00A52C8A" w:rsidRPr="00CE5650" w:rsidRDefault="00A52C8A" w:rsidP="006D0B9C">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2C3887">
        <w:rPr>
          <w:rFonts w:ascii="Times New Roman" w:hAnsi="Times New Roman"/>
          <w:highlight w:val="yellow"/>
        </w:rPr>
        <w:t xml:space="preserve">Information </w:t>
      </w:r>
      <w:r w:rsidR="006D0B9C">
        <w:rPr>
          <w:rFonts w:ascii="Times New Roman" w:hAnsi="Times New Roman"/>
          <w:highlight w:val="yellow"/>
        </w:rPr>
        <w:t xml:space="preserve">Sources &amp; </w:t>
      </w:r>
      <w:r w:rsidRPr="002C3887">
        <w:rPr>
          <w:rFonts w:ascii="Times New Roman" w:hAnsi="Times New Roman"/>
          <w:highlight w:val="yellow"/>
        </w:rPr>
        <w:t xml:space="preserve">Services for Children and </w:t>
      </w:r>
      <w:r w:rsidR="006D0B9C">
        <w:rPr>
          <w:rFonts w:ascii="Times New Roman" w:hAnsi="Times New Roman"/>
          <w:highlight w:val="yellow"/>
        </w:rPr>
        <w:t>Teenagers</w:t>
      </w:r>
      <w:r w:rsidRPr="002C3887">
        <w:rPr>
          <w:rFonts w:ascii="Times New Roman" w:hAnsi="Times New Roman"/>
          <w:highlight w:val="yellow"/>
        </w:rPr>
        <w:t xml:space="preserve">  </w:t>
      </w:r>
      <w:r w:rsidR="00975633" w:rsidRPr="00975633">
        <w:rPr>
          <w:rFonts w:ascii="Times New Roman" w:hAnsi="Times New Roman"/>
          <w:color w:val="FF0000"/>
          <w:highlight w:val="yellow"/>
        </w:rPr>
        <w:t>LIBR</w:t>
      </w:r>
      <w:r w:rsidRPr="002C3887">
        <w:rPr>
          <w:rFonts w:ascii="Times New Roman" w:hAnsi="Times New Roman"/>
          <w:highlight w:val="yellow"/>
        </w:rPr>
        <w:t xml:space="preserve"> 371</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rPr>
      </w:pPr>
      <w:r w:rsidRPr="00CE5650">
        <w:rPr>
          <w:rFonts w:ascii="Times New Roman" w:hAnsi="Times New Roman"/>
          <w:rtl/>
        </w:rPr>
        <w:t xml:space="preserve">2 – الساعات المعتمدة: </w:t>
      </w:r>
      <w:r w:rsidRPr="00CE5650">
        <w:rPr>
          <w:rFonts w:ascii="Times New Roman" w:hAnsi="Times New Roman"/>
          <w:color w:val="000000"/>
          <w:rtl/>
        </w:rPr>
        <w:t>3</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hint="cs"/>
          <w:rtl/>
        </w:rPr>
        <w:t>:</w:t>
      </w:r>
      <w:r w:rsidR="000369CF">
        <w:rPr>
          <w:rFonts w:ascii="Times New Roman" w:hAnsi="Times New Roman"/>
          <w:rtl/>
        </w:rPr>
        <w:t>علم المعلومات</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rPr>
      </w:pPr>
      <w:r w:rsidRPr="00CE5650">
        <w:rPr>
          <w:rFonts w:ascii="Times New Roman" w:hAnsi="Times New Roman"/>
          <w:rtl/>
        </w:rPr>
        <w:t xml:space="preserve">4 – اسم عضو هيئة التدريس المسئول عن تدريس  المقرر: </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CE5650">
        <w:rPr>
          <w:rFonts w:ascii="Times New Roman" w:hAnsi="Times New Roman"/>
          <w:rtl/>
        </w:rPr>
        <w:t>5 – المستوى أو السنة التي سيتم تقد</w:t>
      </w:r>
      <w:r w:rsidR="006D0B9C">
        <w:rPr>
          <w:rFonts w:ascii="Times New Roman" w:hAnsi="Times New Roman"/>
          <w:rtl/>
        </w:rPr>
        <w:t>يم هذه المقرر فيه: ال</w:t>
      </w:r>
      <w:r w:rsidR="006D0B9C">
        <w:rPr>
          <w:rFonts w:ascii="Times New Roman" w:hAnsi="Times New Roman" w:hint="cs"/>
          <w:rtl/>
        </w:rPr>
        <w:t>مستوى السادس</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CE5650">
        <w:rPr>
          <w:rFonts w:ascii="Times New Roman" w:hAnsi="Times New Roman"/>
          <w:rtl/>
        </w:rPr>
        <w:t xml:space="preserve">6 – المتطلبات المسبقة لهذه المقرر (إن وجدت) </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CE5650">
        <w:rPr>
          <w:rFonts w:ascii="Times New Roman" w:hAnsi="Times New Roman"/>
          <w:rtl/>
        </w:rPr>
        <w:t xml:space="preserve">7 – المتطلبات المصاحبة لهذه المقرر (إن وجدت) </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rPr>
      </w:pPr>
      <w:r w:rsidRPr="00CE5650">
        <w:rPr>
          <w:rFonts w:ascii="Times New Roman" w:hAnsi="Times New Roman"/>
          <w:rtl/>
        </w:rPr>
        <w:t>8 – مكان تدريس المقرر إن لم يكن في المقر الرئيسي للمؤسسة التعليمية</w:t>
      </w:r>
      <w:r w:rsidRPr="00CE5650">
        <w:rPr>
          <w:rFonts w:ascii="Times New Roman" w:hAnsi="Times New Roman"/>
        </w:rPr>
        <w:t>:</w:t>
      </w:r>
      <w:r w:rsidRPr="00CE5650">
        <w:rPr>
          <w:rFonts w:ascii="Times New Roman" w:hAnsi="Times New Roman"/>
          <w:rtl/>
        </w:rPr>
        <w:t xml:space="preserve"> </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CE5650">
        <w:rPr>
          <w:rFonts w:ascii="Times New Roman" w:hAnsi="Times New Roman"/>
          <w:rtl/>
        </w:rPr>
        <w:t>9– لغة تدريس المقرر</w:t>
      </w:r>
      <w:r>
        <w:rPr>
          <w:rFonts w:ascii="Times New Roman" w:hAnsi="Times New Roman" w:hint="cs"/>
          <w:rtl/>
        </w:rPr>
        <w:t>:</w:t>
      </w:r>
      <w:r w:rsidRPr="00CE5650">
        <w:rPr>
          <w:rFonts w:ascii="Times New Roman" w:hAnsi="Times New Roman"/>
          <w:rtl/>
        </w:rPr>
        <w:t xml:space="preserve"> العربية</w:t>
      </w:r>
    </w:p>
    <w:p w:rsidR="00A52C8A" w:rsidRDefault="00A52C8A" w:rsidP="00A52C8A">
      <w:pPr>
        <w:jc w:val="both"/>
        <w:rPr>
          <w:rFonts w:ascii="Times New Roman" w:hAnsi="Times New Roman"/>
          <w:b/>
          <w:bCs/>
          <w:rtl/>
        </w:rPr>
      </w:pPr>
    </w:p>
    <w:p w:rsidR="00A52C8A" w:rsidRDefault="00A52C8A" w:rsidP="00A52C8A">
      <w:pPr>
        <w:jc w:val="both"/>
        <w:rPr>
          <w:rFonts w:ascii="Times New Roman" w:hAnsi="Times New Roman"/>
          <w:b/>
          <w:bCs/>
          <w:rtl/>
        </w:rPr>
      </w:pPr>
    </w:p>
    <w:p w:rsidR="00A52C8A" w:rsidRPr="00CE5650" w:rsidRDefault="00A52C8A" w:rsidP="00A52C8A">
      <w:pPr>
        <w:jc w:val="both"/>
        <w:rPr>
          <w:rFonts w:ascii="Times New Roman" w:hAnsi="Times New Roman"/>
          <w:b/>
          <w:bCs/>
        </w:rPr>
      </w:pPr>
      <w:r w:rsidRPr="00CE5650">
        <w:rPr>
          <w:rFonts w:ascii="Times New Roman" w:hAnsi="Times New Roman"/>
          <w:b/>
          <w:bCs/>
          <w:rtl/>
        </w:rPr>
        <w:t>ب</w:t>
      </w:r>
      <w:r>
        <w:rPr>
          <w:rFonts w:ascii="Times New Roman" w:hAnsi="Times New Roman"/>
          <w:b/>
          <w:bCs/>
          <w:rtl/>
        </w:rPr>
        <w:t xml:space="preserve">) </w:t>
      </w:r>
      <w:r w:rsidRPr="00CE5650">
        <w:rPr>
          <w:rFonts w:ascii="Times New Roman" w:hAnsi="Times New Roman"/>
          <w:b/>
          <w:bCs/>
          <w:rtl/>
        </w:rPr>
        <w:t xml:space="preserve"> الأهداف :  </w:t>
      </w:r>
    </w:p>
    <w:p w:rsidR="00A52C8A" w:rsidRPr="00CE5650" w:rsidRDefault="00A52C8A" w:rsidP="00A52C8A">
      <w:pPr>
        <w:pStyle w:val="a3"/>
        <w:numPr>
          <w:ilvl w:val="0"/>
          <w:numId w:val="41"/>
        </w:numPr>
        <w:pBdr>
          <w:top w:val="single" w:sz="4" w:space="1" w:color="auto"/>
          <w:left w:val="single" w:sz="4" w:space="24" w:color="auto"/>
          <w:bottom w:val="single" w:sz="4" w:space="1" w:color="auto"/>
          <w:right w:val="single" w:sz="4" w:space="4" w:color="auto"/>
        </w:pBdr>
        <w:jc w:val="both"/>
        <w:rPr>
          <w:rFonts w:ascii="Times New Roman" w:hAnsi="Times New Roman"/>
          <w:b/>
          <w:bCs/>
          <w:lang w:bidi="ar-SA"/>
        </w:rPr>
      </w:pPr>
      <w:r w:rsidRPr="00CE5650">
        <w:rPr>
          <w:rFonts w:ascii="Times New Roman" w:hAnsi="Times New Roman"/>
          <w:b/>
          <w:bCs/>
          <w:rtl/>
        </w:rPr>
        <w:t xml:space="preserve">– </w:t>
      </w:r>
      <w:r w:rsidRPr="00CE5650">
        <w:rPr>
          <w:rFonts w:ascii="Times New Roman" w:hAnsi="Times New Roman"/>
          <w:b/>
          <w:bCs/>
          <w:rtl/>
          <w:lang w:bidi="ar-SA"/>
        </w:rPr>
        <w:t>وصف</w:t>
      </w:r>
      <w:r w:rsidRPr="00CE5650">
        <w:rPr>
          <w:rFonts w:ascii="Times New Roman" w:hAnsi="Times New Roman"/>
          <w:b/>
          <w:bCs/>
          <w:rtl/>
        </w:rPr>
        <w:t xml:space="preserve"> </w:t>
      </w:r>
      <w:r w:rsidRPr="00CE5650">
        <w:rPr>
          <w:rFonts w:ascii="Times New Roman" w:hAnsi="Times New Roman"/>
          <w:b/>
          <w:bCs/>
          <w:rtl/>
          <w:lang w:bidi="ar-SA"/>
        </w:rPr>
        <w:t>موجز</w:t>
      </w:r>
      <w:r w:rsidRPr="00CE5650">
        <w:rPr>
          <w:rFonts w:ascii="Times New Roman" w:hAnsi="Times New Roman"/>
          <w:b/>
          <w:bCs/>
          <w:rtl/>
        </w:rPr>
        <w:t xml:space="preserve"> </w:t>
      </w:r>
      <w:r w:rsidRPr="00CE5650">
        <w:rPr>
          <w:rFonts w:ascii="Times New Roman" w:hAnsi="Times New Roman"/>
          <w:b/>
          <w:bCs/>
          <w:rtl/>
          <w:lang w:bidi="ar-SA"/>
        </w:rPr>
        <w:t>لنتائج</w:t>
      </w:r>
      <w:r w:rsidRPr="00CE5650">
        <w:rPr>
          <w:rFonts w:ascii="Times New Roman" w:hAnsi="Times New Roman"/>
          <w:b/>
          <w:bCs/>
          <w:rtl/>
        </w:rPr>
        <w:t xml:space="preserve"> </w:t>
      </w:r>
      <w:r w:rsidRPr="00CE5650">
        <w:rPr>
          <w:rFonts w:ascii="Times New Roman" w:hAnsi="Times New Roman"/>
          <w:b/>
          <w:bCs/>
          <w:rtl/>
          <w:lang w:bidi="ar-SA"/>
        </w:rPr>
        <w:t>التعلم</w:t>
      </w:r>
      <w:r w:rsidRPr="00CE5650">
        <w:rPr>
          <w:rFonts w:ascii="Times New Roman" w:hAnsi="Times New Roman"/>
          <w:b/>
          <w:bCs/>
          <w:rtl/>
        </w:rPr>
        <w:t xml:space="preserve"> </w:t>
      </w:r>
      <w:r>
        <w:rPr>
          <w:rFonts w:ascii="Times New Roman" w:hAnsi="Times New Roman"/>
          <w:b/>
          <w:bCs/>
          <w:rtl/>
          <w:lang w:bidi="ar-SA"/>
        </w:rPr>
        <w:t xml:space="preserve">الأساس </w:t>
      </w:r>
      <w:r w:rsidRPr="00CE5650">
        <w:rPr>
          <w:rFonts w:ascii="Times New Roman" w:hAnsi="Times New Roman"/>
          <w:b/>
          <w:bCs/>
          <w:rtl/>
          <w:lang w:bidi="ar-SA"/>
        </w:rPr>
        <w:t>للطلبة</w:t>
      </w:r>
      <w:r w:rsidRPr="00CE5650">
        <w:rPr>
          <w:rFonts w:ascii="Times New Roman" w:hAnsi="Times New Roman"/>
          <w:b/>
          <w:bCs/>
          <w:rtl/>
        </w:rPr>
        <w:t xml:space="preserve"> </w:t>
      </w:r>
      <w:r w:rsidRPr="00CE5650">
        <w:rPr>
          <w:rFonts w:ascii="Times New Roman" w:hAnsi="Times New Roman"/>
          <w:b/>
          <w:bCs/>
          <w:rtl/>
          <w:lang w:bidi="ar-SA"/>
        </w:rPr>
        <w:t>المسجلين</w:t>
      </w:r>
      <w:r w:rsidRPr="00CE5650">
        <w:rPr>
          <w:rFonts w:ascii="Times New Roman" w:hAnsi="Times New Roman"/>
          <w:b/>
          <w:bCs/>
          <w:rtl/>
        </w:rPr>
        <w:t xml:space="preserve"> </w:t>
      </w:r>
      <w:r w:rsidRPr="00CE5650">
        <w:rPr>
          <w:rFonts w:ascii="Times New Roman" w:hAnsi="Times New Roman"/>
          <w:b/>
          <w:bCs/>
          <w:rtl/>
          <w:lang w:bidi="ar-SA"/>
        </w:rPr>
        <w:t>في</w:t>
      </w:r>
      <w:r w:rsidRPr="00CE5650">
        <w:rPr>
          <w:rFonts w:ascii="Times New Roman" w:hAnsi="Times New Roman"/>
          <w:b/>
          <w:bCs/>
          <w:rtl/>
        </w:rPr>
        <w:t xml:space="preserve"> </w:t>
      </w:r>
      <w:r w:rsidRPr="00CE5650">
        <w:rPr>
          <w:rFonts w:ascii="Times New Roman" w:hAnsi="Times New Roman"/>
          <w:b/>
          <w:bCs/>
          <w:rtl/>
          <w:lang w:bidi="ar-SA"/>
        </w:rPr>
        <w:t>هذا</w:t>
      </w:r>
      <w:r w:rsidRPr="00CE5650">
        <w:rPr>
          <w:rFonts w:ascii="Times New Roman" w:hAnsi="Times New Roman"/>
          <w:b/>
          <w:bCs/>
          <w:rtl/>
        </w:rPr>
        <w:t xml:space="preserve"> </w:t>
      </w:r>
      <w:r w:rsidRPr="00CE5650">
        <w:rPr>
          <w:rFonts w:ascii="Times New Roman" w:hAnsi="Times New Roman"/>
          <w:b/>
          <w:bCs/>
          <w:rtl/>
          <w:lang w:bidi="ar-SA"/>
        </w:rPr>
        <w:t>المقرر</w:t>
      </w:r>
      <w:r w:rsidRPr="00CE5650">
        <w:rPr>
          <w:rFonts w:ascii="Times New Roman" w:hAnsi="Times New Roman"/>
          <w:b/>
          <w:bCs/>
          <w:rtl/>
        </w:rPr>
        <w:t>:</w:t>
      </w:r>
    </w:p>
    <w:p w:rsidR="00A52C8A" w:rsidRPr="00CE5650" w:rsidRDefault="00A52C8A" w:rsidP="00A52C8A">
      <w:pPr>
        <w:pStyle w:val="a3"/>
        <w:numPr>
          <w:ilvl w:val="0"/>
          <w:numId w:val="39"/>
        </w:numPr>
        <w:pBdr>
          <w:top w:val="single" w:sz="4" w:space="1" w:color="auto"/>
          <w:left w:val="single" w:sz="4" w:space="24" w:color="auto"/>
          <w:bottom w:val="single" w:sz="4" w:space="1" w:color="auto"/>
          <w:right w:val="single" w:sz="4" w:space="4" w:color="auto"/>
        </w:pBdr>
        <w:rPr>
          <w:rFonts w:ascii="Times New Roman" w:hAnsi="Times New Roman"/>
        </w:rPr>
      </w:pPr>
      <w:r w:rsidRPr="00CE5650">
        <w:rPr>
          <w:rFonts w:ascii="Times New Roman" w:hAnsi="Times New Roman"/>
          <w:rtl/>
          <w:lang w:bidi="ar-SA"/>
        </w:rPr>
        <w:t>معرفة</w:t>
      </w:r>
      <w:r w:rsidRPr="00CE5650">
        <w:rPr>
          <w:rFonts w:ascii="Times New Roman" w:hAnsi="Times New Roman"/>
          <w:rtl/>
        </w:rPr>
        <w:t xml:space="preserve"> </w:t>
      </w:r>
      <w:r w:rsidRPr="00CE5650">
        <w:rPr>
          <w:rFonts w:ascii="Times New Roman" w:hAnsi="Times New Roman"/>
          <w:rtl/>
          <w:lang w:bidi="ar-SA"/>
        </w:rPr>
        <w:t>أسس</w:t>
      </w:r>
      <w:r w:rsidRPr="00CE5650">
        <w:rPr>
          <w:rFonts w:ascii="Times New Roman" w:hAnsi="Times New Roman"/>
          <w:rtl/>
        </w:rPr>
        <w:t xml:space="preserve"> </w:t>
      </w:r>
      <w:r w:rsidRPr="00CE5650">
        <w:rPr>
          <w:rFonts w:ascii="Times New Roman" w:hAnsi="Times New Roman"/>
          <w:rtl/>
          <w:lang w:bidi="ar-SA"/>
        </w:rPr>
        <w:t>النمو</w:t>
      </w:r>
      <w:r w:rsidRPr="00CE5650">
        <w:rPr>
          <w:rFonts w:ascii="Times New Roman" w:hAnsi="Times New Roman"/>
          <w:rtl/>
        </w:rPr>
        <w:t xml:space="preserve"> </w:t>
      </w:r>
      <w:r w:rsidRPr="00CE5650">
        <w:rPr>
          <w:rFonts w:ascii="Times New Roman" w:hAnsi="Times New Roman"/>
          <w:rtl/>
          <w:lang w:bidi="ar-SA"/>
        </w:rPr>
        <w:t>الجسمي</w:t>
      </w:r>
      <w:r w:rsidRPr="00CE5650">
        <w:rPr>
          <w:rFonts w:ascii="Times New Roman" w:hAnsi="Times New Roman"/>
          <w:rtl/>
        </w:rPr>
        <w:t xml:space="preserve"> </w:t>
      </w:r>
      <w:r w:rsidRPr="00CE5650">
        <w:rPr>
          <w:rFonts w:ascii="Times New Roman" w:hAnsi="Times New Roman"/>
          <w:rtl/>
          <w:lang w:bidi="ar-SA"/>
        </w:rPr>
        <w:t>والحركي</w:t>
      </w:r>
      <w:r w:rsidRPr="00CE5650">
        <w:rPr>
          <w:rFonts w:ascii="Times New Roman" w:hAnsi="Times New Roman"/>
          <w:rtl/>
        </w:rPr>
        <w:t xml:space="preserve"> </w:t>
      </w:r>
      <w:r w:rsidRPr="00CE5650">
        <w:rPr>
          <w:rFonts w:ascii="Times New Roman" w:hAnsi="Times New Roman"/>
          <w:rtl/>
          <w:lang w:bidi="ar-SA"/>
        </w:rPr>
        <w:t>والعقلي</w:t>
      </w:r>
      <w:r w:rsidRPr="00CE5650">
        <w:rPr>
          <w:rFonts w:ascii="Times New Roman" w:hAnsi="Times New Roman"/>
          <w:rtl/>
        </w:rPr>
        <w:t xml:space="preserve"> </w:t>
      </w:r>
      <w:r w:rsidRPr="00CE5650">
        <w:rPr>
          <w:rFonts w:ascii="Times New Roman" w:hAnsi="Times New Roman"/>
          <w:rtl/>
          <w:lang w:bidi="ar-SA"/>
        </w:rPr>
        <w:t>واللغوي</w:t>
      </w:r>
      <w:r w:rsidRPr="00CE5650">
        <w:rPr>
          <w:rFonts w:ascii="Times New Roman" w:hAnsi="Times New Roman"/>
          <w:rtl/>
        </w:rPr>
        <w:t xml:space="preserve"> </w:t>
      </w:r>
      <w:r w:rsidRPr="00CE5650">
        <w:rPr>
          <w:rFonts w:ascii="Times New Roman" w:hAnsi="Times New Roman"/>
          <w:rtl/>
          <w:lang w:bidi="ar-SA"/>
        </w:rPr>
        <w:t>للأطفال</w:t>
      </w:r>
      <w:r w:rsidRPr="00CE5650">
        <w:rPr>
          <w:rFonts w:ascii="Times New Roman" w:hAnsi="Times New Roman"/>
          <w:rtl/>
        </w:rPr>
        <w:t xml:space="preserve"> </w:t>
      </w:r>
      <w:r w:rsidRPr="00CE5650">
        <w:rPr>
          <w:rFonts w:ascii="Times New Roman" w:hAnsi="Times New Roman"/>
          <w:rtl/>
          <w:lang w:bidi="ar-SA"/>
        </w:rPr>
        <w:t>والشباب</w:t>
      </w:r>
      <w:r w:rsidRPr="00CE5650">
        <w:rPr>
          <w:rFonts w:ascii="Times New Roman" w:hAnsi="Times New Roman"/>
          <w:rtl/>
        </w:rPr>
        <w:t>.</w:t>
      </w:r>
    </w:p>
    <w:p w:rsidR="00A52C8A" w:rsidRPr="00CE5650" w:rsidRDefault="00A52C8A" w:rsidP="00A52C8A">
      <w:pPr>
        <w:pStyle w:val="a3"/>
        <w:numPr>
          <w:ilvl w:val="0"/>
          <w:numId w:val="39"/>
        </w:numPr>
        <w:pBdr>
          <w:top w:val="single" w:sz="4" w:space="1" w:color="auto"/>
          <w:left w:val="single" w:sz="4" w:space="24" w:color="auto"/>
          <w:bottom w:val="single" w:sz="4" w:space="1" w:color="auto"/>
          <w:right w:val="single" w:sz="4" w:space="4" w:color="auto"/>
        </w:pBdr>
        <w:rPr>
          <w:rFonts w:ascii="Times New Roman" w:hAnsi="Times New Roman"/>
        </w:rPr>
      </w:pPr>
      <w:r w:rsidRPr="00CE5650">
        <w:rPr>
          <w:rFonts w:ascii="Times New Roman" w:hAnsi="Times New Roman"/>
          <w:rtl/>
          <w:lang w:bidi="ar-SA"/>
        </w:rPr>
        <w:t>معرفة</w:t>
      </w:r>
      <w:r w:rsidRPr="00CE5650">
        <w:rPr>
          <w:rFonts w:ascii="Times New Roman" w:hAnsi="Times New Roman"/>
          <w:rtl/>
        </w:rPr>
        <w:t xml:space="preserve"> </w:t>
      </w:r>
      <w:r w:rsidRPr="00CE5650">
        <w:rPr>
          <w:rFonts w:ascii="Times New Roman" w:hAnsi="Times New Roman"/>
          <w:rtl/>
          <w:lang w:bidi="ar-SA"/>
        </w:rPr>
        <w:t>نشأة</w:t>
      </w:r>
      <w:r w:rsidRPr="00CE5650">
        <w:rPr>
          <w:rFonts w:ascii="Times New Roman" w:hAnsi="Times New Roman"/>
          <w:rtl/>
        </w:rPr>
        <w:t xml:space="preserve"> </w:t>
      </w:r>
      <w:r w:rsidRPr="00CE5650">
        <w:rPr>
          <w:rFonts w:ascii="Times New Roman" w:hAnsi="Times New Roman"/>
          <w:rtl/>
          <w:lang w:bidi="ar-SA"/>
        </w:rPr>
        <w:t>الخدمات</w:t>
      </w:r>
      <w:r w:rsidRPr="00CE5650">
        <w:rPr>
          <w:rFonts w:ascii="Times New Roman" w:hAnsi="Times New Roman"/>
          <w:rtl/>
        </w:rPr>
        <w:t xml:space="preserve"> </w:t>
      </w:r>
      <w:r w:rsidRPr="00CE5650">
        <w:rPr>
          <w:rFonts w:ascii="Times New Roman" w:hAnsi="Times New Roman"/>
          <w:rtl/>
          <w:lang w:bidi="ar-SA"/>
        </w:rPr>
        <w:t>المكتبية</w:t>
      </w:r>
      <w:r w:rsidRPr="00CE5650">
        <w:rPr>
          <w:rFonts w:ascii="Times New Roman" w:hAnsi="Times New Roman"/>
          <w:rtl/>
        </w:rPr>
        <w:t xml:space="preserve"> </w:t>
      </w:r>
      <w:r w:rsidRPr="00CE5650">
        <w:rPr>
          <w:rFonts w:ascii="Times New Roman" w:hAnsi="Times New Roman"/>
          <w:rtl/>
          <w:lang w:bidi="ar-SA"/>
        </w:rPr>
        <w:t>للأطفال</w:t>
      </w:r>
      <w:r w:rsidRPr="00CE5650">
        <w:rPr>
          <w:rFonts w:ascii="Times New Roman" w:hAnsi="Times New Roman"/>
          <w:rtl/>
        </w:rPr>
        <w:t xml:space="preserve"> </w:t>
      </w:r>
      <w:r w:rsidRPr="00CE5650">
        <w:rPr>
          <w:rFonts w:ascii="Times New Roman" w:hAnsi="Times New Roman"/>
          <w:rtl/>
          <w:lang w:bidi="ar-SA"/>
        </w:rPr>
        <w:t>والشباب</w:t>
      </w:r>
      <w:r w:rsidRPr="00CE5650">
        <w:rPr>
          <w:rFonts w:ascii="Times New Roman" w:hAnsi="Times New Roman"/>
          <w:rtl/>
        </w:rPr>
        <w:t xml:space="preserve"> </w:t>
      </w:r>
      <w:r w:rsidRPr="00CE5650">
        <w:rPr>
          <w:rFonts w:ascii="Times New Roman" w:hAnsi="Times New Roman"/>
          <w:rtl/>
          <w:lang w:bidi="ar-SA"/>
        </w:rPr>
        <w:t>وأسسها</w:t>
      </w:r>
      <w:r w:rsidRPr="00CE5650">
        <w:rPr>
          <w:rFonts w:ascii="Times New Roman" w:hAnsi="Times New Roman"/>
          <w:rtl/>
        </w:rPr>
        <w:t xml:space="preserve"> </w:t>
      </w:r>
      <w:r w:rsidRPr="00CE5650">
        <w:rPr>
          <w:rFonts w:ascii="Times New Roman" w:hAnsi="Times New Roman"/>
          <w:rtl/>
          <w:lang w:bidi="ar-SA"/>
        </w:rPr>
        <w:t>ومفاهيمها</w:t>
      </w:r>
      <w:r w:rsidRPr="00CE5650">
        <w:rPr>
          <w:rFonts w:ascii="Times New Roman" w:hAnsi="Times New Roman"/>
          <w:rtl/>
        </w:rPr>
        <w:t>.</w:t>
      </w:r>
    </w:p>
    <w:p w:rsidR="00A52C8A" w:rsidRPr="00CE5650" w:rsidRDefault="00A52C8A" w:rsidP="00A52C8A">
      <w:pPr>
        <w:pStyle w:val="a3"/>
        <w:numPr>
          <w:ilvl w:val="0"/>
          <w:numId w:val="39"/>
        </w:numPr>
        <w:pBdr>
          <w:top w:val="single" w:sz="4" w:space="1" w:color="auto"/>
          <w:left w:val="single" w:sz="4" w:space="24" w:color="auto"/>
          <w:bottom w:val="single" w:sz="4" w:space="1" w:color="auto"/>
          <w:right w:val="single" w:sz="4" w:space="4" w:color="auto"/>
        </w:pBdr>
        <w:rPr>
          <w:rFonts w:ascii="Times New Roman" w:hAnsi="Times New Roman"/>
        </w:rPr>
      </w:pPr>
      <w:r w:rsidRPr="00CE5650">
        <w:rPr>
          <w:rFonts w:ascii="Times New Roman" w:hAnsi="Times New Roman"/>
          <w:rtl/>
          <w:lang w:bidi="ar-SA"/>
        </w:rPr>
        <w:t>معرفة</w:t>
      </w:r>
      <w:r w:rsidRPr="00CE5650">
        <w:rPr>
          <w:rFonts w:ascii="Times New Roman" w:hAnsi="Times New Roman"/>
          <w:rtl/>
        </w:rPr>
        <w:t xml:space="preserve"> </w:t>
      </w:r>
      <w:r w:rsidRPr="00CE5650">
        <w:rPr>
          <w:rFonts w:ascii="Times New Roman" w:hAnsi="Times New Roman"/>
          <w:rtl/>
          <w:lang w:bidi="ar-SA"/>
        </w:rPr>
        <w:t>مصادر</w:t>
      </w:r>
      <w:r w:rsidRPr="00CE5650">
        <w:rPr>
          <w:rFonts w:ascii="Times New Roman" w:hAnsi="Times New Roman"/>
          <w:rtl/>
        </w:rPr>
        <w:t xml:space="preserve"> </w:t>
      </w:r>
      <w:r w:rsidRPr="00CE5650">
        <w:rPr>
          <w:rFonts w:ascii="Times New Roman" w:hAnsi="Times New Roman"/>
          <w:rtl/>
          <w:lang w:bidi="ar-SA"/>
        </w:rPr>
        <w:t>المعلومات</w:t>
      </w:r>
      <w:r w:rsidRPr="00CE5650">
        <w:rPr>
          <w:rFonts w:ascii="Times New Roman" w:hAnsi="Times New Roman"/>
          <w:rtl/>
        </w:rPr>
        <w:t xml:space="preserve"> </w:t>
      </w:r>
      <w:r w:rsidRPr="00CE5650">
        <w:rPr>
          <w:rFonts w:ascii="Times New Roman" w:hAnsi="Times New Roman"/>
          <w:rtl/>
          <w:lang w:bidi="ar-SA"/>
        </w:rPr>
        <w:t>للأطفال</w:t>
      </w:r>
      <w:r w:rsidRPr="00CE5650">
        <w:rPr>
          <w:rFonts w:ascii="Times New Roman" w:hAnsi="Times New Roman"/>
          <w:rtl/>
        </w:rPr>
        <w:t xml:space="preserve"> </w:t>
      </w:r>
      <w:r w:rsidRPr="00CE5650">
        <w:rPr>
          <w:rFonts w:ascii="Times New Roman" w:hAnsi="Times New Roman"/>
          <w:rtl/>
          <w:lang w:bidi="ar-SA"/>
        </w:rPr>
        <w:t>والشباب</w:t>
      </w:r>
      <w:r w:rsidRPr="00CE5650">
        <w:rPr>
          <w:rFonts w:ascii="Times New Roman" w:hAnsi="Times New Roman"/>
          <w:rtl/>
        </w:rPr>
        <w:t xml:space="preserve"> </w:t>
      </w:r>
      <w:r w:rsidRPr="00CE5650">
        <w:rPr>
          <w:rFonts w:ascii="Times New Roman" w:hAnsi="Times New Roman"/>
          <w:rtl/>
          <w:lang w:bidi="ar-SA"/>
        </w:rPr>
        <w:t>وأسس</w:t>
      </w:r>
      <w:r w:rsidRPr="00CE5650">
        <w:rPr>
          <w:rFonts w:ascii="Times New Roman" w:hAnsi="Times New Roman"/>
          <w:rtl/>
        </w:rPr>
        <w:t xml:space="preserve"> </w:t>
      </w:r>
      <w:r w:rsidRPr="00CE5650">
        <w:rPr>
          <w:rFonts w:ascii="Times New Roman" w:hAnsi="Times New Roman"/>
          <w:rtl/>
          <w:lang w:bidi="ar-SA"/>
        </w:rPr>
        <w:t>اختيارها</w:t>
      </w:r>
      <w:r w:rsidRPr="00CE5650">
        <w:rPr>
          <w:rFonts w:ascii="Times New Roman" w:hAnsi="Times New Roman"/>
          <w:rtl/>
        </w:rPr>
        <w:t>.</w:t>
      </w:r>
    </w:p>
    <w:p w:rsidR="00A52C8A" w:rsidRPr="00CE5650" w:rsidRDefault="00A52C8A" w:rsidP="00A52C8A">
      <w:pPr>
        <w:pStyle w:val="a3"/>
        <w:numPr>
          <w:ilvl w:val="0"/>
          <w:numId w:val="39"/>
        </w:numPr>
        <w:pBdr>
          <w:top w:val="single" w:sz="4" w:space="1" w:color="auto"/>
          <w:left w:val="single" w:sz="4" w:space="24" w:color="auto"/>
          <w:bottom w:val="single" w:sz="4" w:space="1" w:color="auto"/>
          <w:right w:val="single" w:sz="4" w:space="4" w:color="auto"/>
        </w:pBdr>
        <w:rPr>
          <w:rFonts w:ascii="Times New Roman" w:hAnsi="Times New Roman"/>
        </w:rPr>
      </w:pPr>
      <w:r w:rsidRPr="00CE5650">
        <w:rPr>
          <w:rFonts w:ascii="Times New Roman" w:hAnsi="Times New Roman"/>
          <w:rtl/>
          <w:lang w:bidi="ar-SA"/>
        </w:rPr>
        <w:t>معرفة</w:t>
      </w:r>
      <w:r w:rsidRPr="00CE5650">
        <w:rPr>
          <w:rFonts w:ascii="Times New Roman" w:hAnsi="Times New Roman"/>
          <w:rtl/>
        </w:rPr>
        <w:t xml:space="preserve"> </w:t>
      </w:r>
      <w:r w:rsidRPr="00CE5650">
        <w:rPr>
          <w:rFonts w:ascii="Times New Roman" w:hAnsi="Times New Roman"/>
          <w:rtl/>
          <w:lang w:bidi="ar-SA"/>
        </w:rPr>
        <w:t>تقنيات</w:t>
      </w:r>
      <w:r w:rsidRPr="00CE5650">
        <w:rPr>
          <w:rFonts w:ascii="Times New Roman" w:hAnsi="Times New Roman"/>
          <w:rtl/>
        </w:rPr>
        <w:t xml:space="preserve"> </w:t>
      </w:r>
      <w:r w:rsidRPr="00CE5650">
        <w:rPr>
          <w:rFonts w:ascii="Times New Roman" w:hAnsi="Times New Roman"/>
          <w:rtl/>
          <w:lang w:bidi="ar-SA"/>
        </w:rPr>
        <w:t>ومصادر</w:t>
      </w:r>
      <w:r w:rsidRPr="00CE5650">
        <w:rPr>
          <w:rFonts w:ascii="Times New Roman" w:hAnsi="Times New Roman"/>
          <w:rtl/>
        </w:rPr>
        <w:t xml:space="preserve"> </w:t>
      </w:r>
      <w:r w:rsidRPr="00CE5650">
        <w:rPr>
          <w:rFonts w:ascii="Times New Roman" w:hAnsi="Times New Roman"/>
          <w:rtl/>
          <w:lang w:bidi="ar-SA"/>
        </w:rPr>
        <w:t>المعلومات</w:t>
      </w:r>
      <w:r w:rsidRPr="00CE5650">
        <w:rPr>
          <w:rFonts w:ascii="Times New Roman" w:hAnsi="Times New Roman"/>
          <w:rtl/>
        </w:rPr>
        <w:t xml:space="preserve"> </w:t>
      </w:r>
      <w:r w:rsidRPr="00CE5650">
        <w:rPr>
          <w:rFonts w:ascii="Times New Roman" w:hAnsi="Times New Roman"/>
          <w:rtl/>
          <w:lang w:bidi="ar-SA"/>
        </w:rPr>
        <w:t>الإلكترونية</w:t>
      </w:r>
      <w:r w:rsidRPr="00CE5650">
        <w:rPr>
          <w:rFonts w:ascii="Times New Roman" w:hAnsi="Times New Roman"/>
          <w:rtl/>
        </w:rPr>
        <w:t xml:space="preserve"> </w:t>
      </w:r>
      <w:r w:rsidRPr="00CE5650">
        <w:rPr>
          <w:rFonts w:ascii="Times New Roman" w:hAnsi="Times New Roman"/>
          <w:rtl/>
          <w:lang w:bidi="ar-SA"/>
        </w:rPr>
        <w:t>الموجهة</w:t>
      </w:r>
      <w:r w:rsidRPr="00CE5650">
        <w:rPr>
          <w:rFonts w:ascii="Times New Roman" w:hAnsi="Times New Roman"/>
          <w:rtl/>
        </w:rPr>
        <w:t xml:space="preserve"> </w:t>
      </w:r>
      <w:r w:rsidRPr="00CE5650">
        <w:rPr>
          <w:rFonts w:ascii="Times New Roman" w:hAnsi="Times New Roman"/>
          <w:rtl/>
          <w:lang w:bidi="ar-SA"/>
        </w:rPr>
        <w:t>للأطفال</w:t>
      </w:r>
      <w:r w:rsidRPr="00CE5650">
        <w:rPr>
          <w:rFonts w:ascii="Times New Roman" w:hAnsi="Times New Roman"/>
          <w:rtl/>
        </w:rPr>
        <w:t xml:space="preserve"> </w:t>
      </w:r>
      <w:r w:rsidRPr="00CE5650">
        <w:rPr>
          <w:rFonts w:ascii="Times New Roman" w:hAnsi="Times New Roman"/>
          <w:rtl/>
          <w:lang w:bidi="ar-SA"/>
        </w:rPr>
        <w:t>والشباب</w:t>
      </w:r>
      <w:r w:rsidRPr="00CE5650">
        <w:rPr>
          <w:rFonts w:ascii="Times New Roman" w:hAnsi="Times New Roman"/>
          <w:rtl/>
        </w:rPr>
        <w:t>.</w:t>
      </w:r>
    </w:p>
    <w:p w:rsidR="00A52C8A" w:rsidRPr="00CE5650" w:rsidRDefault="00A52C8A" w:rsidP="00A52C8A">
      <w:pPr>
        <w:pStyle w:val="a3"/>
        <w:numPr>
          <w:ilvl w:val="0"/>
          <w:numId w:val="39"/>
        </w:numPr>
        <w:pBdr>
          <w:top w:val="single" w:sz="4" w:space="1" w:color="auto"/>
          <w:left w:val="single" w:sz="4" w:space="24" w:color="auto"/>
          <w:bottom w:val="single" w:sz="4" w:space="1" w:color="auto"/>
          <w:right w:val="single" w:sz="4" w:space="4" w:color="auto"/>
        </w:pBdr>
        <w:rPr>
          <w:rFonts w:ascii="Times New Roman" w:hAnsi="Times New Roman"/>
        </w:rPr>
      </w:pPr>
      <w:r w:rsidRPr="00CE5650">
        <w:rPr>
          <w:rFonts w:ascii="Times New Roman" w:hAnsi="Times New Roman"/>
          <w:rtl/>
          <w:lang w:bidi="ar-SA"/>
        </w:rPr>
        <w:t>معرفة</w:t>
      </w:r>
      <w:r w:rsidRPr="00CE5650">
        <w:rPr>
          <w:rFonts w:ascii="Times New Roman" w:hAnsi="Times New Roman"/>
          <w:rtl/>
        </w:rPr>
        <w:t xml:space="preserve"> </w:t>
      </w:r>
      <w:r w:rsidRPr="00CE5650">
        <w:rPr>
          <w:rFonts w:ascii="Times New Roman" w:hAnsi="Times New Roman"/>
          <w:rtl/>
          <w:lang w:bidi="ar-SA"/>
        </w:rPr>
        <w:t>أسس</w:t>
      </w:r>
      <w:r w:rsidRPr="00CE5650">
        <w:rPr>
          <w:rFonts w:ascii="Times New Roman" w:hAnsi="Times New Roman"/>
          <w:rtl/>
        </w:rPr>
        <w:t xml:space="preserve"> </w:t>
      </w:r>
      <w:r w:rsidRPr="00CE5650">
        <w:rPr>
          <w:rFonts w:ascii="Times New Roman" w:hAnsi="Times New Roman"/>
          <w:rtl/>
          <w:lang w:bidi="ar-SA"/>
        </w:rPr>
        <w:t>تقويم</w:t>
      </w:r>
      <w:r w:rsidRPr="00CE5650">
        <w:rPr>
          <w:rFonts w:ascii="Times New Roman" w:hAnsi="Times New Roman"/>
          <w:rtl/>
        </w:rPr>
        <w:t xml:space="preserve"> </w:t>
      </w:r>
      <w:r w:rsidRPr="00CE5650">
        <w:rPr>
          <w:rFonts w:ascii="Times New Roman" w:hAnsi="Times New Roman"/>
          <w:rtl/>
          <w:lang w:bidi="ar-SA"/>
        </w:rPr>
        <w:t>الخدمات</w:t>
      </w:r>
      <w:r w:rsidRPr="00CE5650">
        <w:rPr>
          <w:rFonts w:ascii="Times New Roman" w:hAnsi="Times New Roman"/>
          <w:rtl/>
        </w:rPr>
        <w:t xml:space="preserve"> </w:t>
      </w:r>
      <w:r w:rsidRPr="00CE5650">
        <w:rPr>
          <w:rFonts w:ascii="Times New Roman" w:hAnsi="Times New Roman"/>
          <w:rtl/>
          <w:lang w:bidi="ar-SA"/>
        </w:rPr>
        <w:t>المكتبية</w:t>
      </w:r>
      <w:r w:rsidRPr="00CE5650">
        <w:rPr>
          <w:rFonts w:ascii="Times New Roman" w:hAnsi="Times New Roman"/>
          <w:rtl/>
        </w:rPr>
        <w:t xml:space="preserve"> </w:t>
      </w:r>
      <w:r w:rsidRPr="00CE5650">
        <w:rPr>
          <w:rFonts w:ascii="Times New Roman" w:hAnsi="Times New Roman"/>
          <w:rtl/>
          <w:lang w:bidi="ar-SA"/>
        </w:rPr>
        <w:t>للأطفال</w:t>
      </w:r>
      <w:r w:rsidRPr="00CE5650">
        <w:rPr>
          <w:rFonts w:ascii="Times New Roman" w:hAnsi="Times New Roman"/>
          <w:rtl/>
        </w:rPr>
        <w:t xml:space="preserve"> </w:t>
      </w:r>
      <w:r w:rsidRPr="00CE5650">
        <w:rPr>
          <w:rFonts w:ascii="Times New Roman" w:hAnsi="Times New Roman"/>
          <w:rtl/>
          <w:lang w:bidi="ar-SA"/>
        </w:rPr>
        <w:t>والشباب</w:t>
      </w:r>
      <w:r w:rsidRPr="00CE5650">
        <w:rPr>
          <w:rFonts w:ascii="Times New Roman" w:hAnsi="Times New Roman"/>
          <w:rtl/>
        </w:rPr>
        <w:t>.</w:t>
      </w:r>
    </w:p>
    <w:p w:rsidR="00A52C8A" w:rsidRPr="00CE5650" w:rsidRDefault="00A52C8A" w:rsidP="00A52C8A">
      <w:pPr>
        <w:pStyle w:val="a3"/>
        <w:numPr>
          <w:ilvl w:val="0"/>
          <w:numId w:val="39"/>
        </w:numPr>
        <w:pBdr>
          <w:top w:val="single" w:sz="4" w:space="1" w:color="auto"/>
          <w:left w:val="single" w:sz="4" w:space="24" w:color="auto"/>
          <w:bottom w:val="single" w:sz="4" w:space="1" w:color="auto"/>
          <w:right w:val="single" w:sz="4" w:space="4" w:color="auto"/>
        </w:pBdr>
        <w:rPr>
          <w:rFonts w:ascii="Times New Roman" w:hAnsi="Times New Roman"/>
        </w:rPr>
      </w:pPr>
      <w:r w:rsidRPr="00CE5650">
        <w:rPr>
          <w:rFonts w:ascii="Times New Roman" w:hAnsi="Times New Roman"/>
          <w:rtl/>
          <w:lang w:bidi="ar-SA"/>
        </w:rPr>
        <w:t>توظيف</w:t>
      </w:r>
      <w:r w:rsidRPr="00CE5650">
        <w:rPr>
          <w:rFonts w:ascii="Times New Roman" w:hAnsi="Times New Roman"/>
          <w:rtl/>
        </w:rPr>
        <w:t xml:space="preserve"> </w:t>
      </w:r>
      <w:r w:rsidRPr="00CE5650">
        <w:rPr>
          <w:rFonts w:ascii="Times New Roman" w:hAnsi="Times New Roman"/>
          <w:rtl/>
          <w:lang w:bidi="ar-SA"/>
        </w:rPr>
        <w:t>البيانات</w:t>
      </w:r>
      <w:r w:rsidRPr="00CE5650">
        <w:rPr>
          <w:rFonts w:ascii="Times New Roman" w:hAnsi="Times New Roman"/>
          <w:rtl/>
        </w:rPr>
        <w:t xml:space="preserve"> </w:t>
      </w:r>
      <w:r w:rsidRPr="00CE5650">
        <w:rPr>
          <w:rFonts w:ascii="Times New Roman" w:hAnsi="Times New Roman"/>
          <w:rtl/>
          <w:lang w:bidi="ar-SA"/>
        </w:rPr>
        <w:t>عن</w:t>
      </w:r>
      <w:r w:rsidRPr="00CE5650">
        <w:rPr>
          <w:rFonts w:ascii="Times New Roman" w:hAnsi="Times New Roman"/>
          <w:rtl/>
        </w:rPr>
        <w:t xml:space="preserve"> </w:t>
      </w:r>
      <w:r w:rsidRPr="00CE5650">
        <w:rPr>
          <w:rFonts w:ascii="Times New Roman" w:hAnsi="Times New Roman"/>
          <w:rtl/>
          <w:lang w:bidi="ar-SA"/>
        </w:rPr>
        <w:t>نمو</w:t>
      </w:r>
      <w:r w:rsidRPr="00CE5650">
        <w:rPr>
          <w:rFonts w:ascii="Times New Roman" w:hAnsi="Times New Roman"/>
          <w:rtl/>
        </w:rPr>
        <w:t xml:space="preserve"> </w:t>
      </w:r>
      <w:r w:rsidRPr="00CE5650">
        <w:rPr>
          <w:rFonts w:ascii="Times New Roman" w:hAnsi="Times New Roman"/>
          <w:rtl/>
          <w:lang w:bidi="ar-SA"/>
        </w:rPr>
        <w:t>الأطفال</w:t>
      </w:r>
      <w:r w:rsidRPr="00CE5650">
        <w:rPr>
          <w:rFonts w:ascii="Times New Roman" w:hAnsi="Times New Roman"/>
          <w:rtl/>
        </w:rPr>
        <w:t xml:space="preserve"> </w:t>
      </w:r>
      <w:r w:rsidRPr="00CE5650">
        <w:rPr>
          <w:rFonts w:ascii="Times New Roman" w:hAnsi="Times New Roman"/>
          <w:rtl/>
          <w:lang w:bidi="ar-SA"/>
        </w:rPr>
        <w:t>والشباب</w:t>
      </w:r>
      <w:r w:rsidRPr="00CE5650">
        <w:rPr>
          <w:rFonts w:ascii="Times New Roman" w:hAnsi="Times New Roman"/>
          <w:rtl/>
        </w:rPr>
        <w:t xml:space="preserve"> </w:t>
      </w:r>
      <w:r w:rsidRPr="00CE5650">
        <w:rPr>
          <w:rFonts w:ascii="Times New Roman" w:hAnsi="Times New Roman"/>
          <w:rtl/>
          <w:lang w:bidi="ar-SA"/>
        </w:rPr>
        <w:t>في</w:t>
      </w:r>
      <w:r w:rsidRPr="00CE5650">
        <w:rPr>
          <w:rFonts w:ascii="Times New Roman" w:hAnsi="Times New Roman"/>
          <w:rtl/>
        </w:rPr>
        <w:t xml:space="preserve"> </w:t>
      </w:r>
      <w:r w:rsidRPr="00CE5650">
        <w:rPr>
          <w:rFonts w:ascii="Times New Roman" w:hAnsi="Times New Roman"/>
          <w:rtl/>
          <w:lang w:bidi="ar-SA"/>
        </w:rPr>
        <w:t>التخطيط</w:t>
      </w:r>
      <w:r w:rsidRPr="00CE5650">
        <w:rPr>
          <w:rFonts w:ascii="Times New Roman" w:hAnsi="Times New Roman"/>
          <w:rtl/>
        </w:rPr>
        <w:t xml:space="preserve"> </w:t>
      </w:r>
      <w:r w:rsidRPr="00CE5650">
        <w:rPr>
          <w:rFonts w:ascii="Times New Roman" w:hAnsi="Times New Roman"/>
          <w:rtl/>
          <w:lang w:bidi="ar-SA"/>
        </w:rPr>
        <w:t>لمصادر</w:t>
      </w:r>
      <w:r w:rsidRPr="00CE5650">
        <w:rPr>
          <w:rFonts w:ascii="Times New Roman" w:hAnsi="Times New Roman"/>
          <w:rtl/>
        </w:rPr>
        <w:t xml:space="preserve"> </w:t>
      </w:r>
      <w:r w:rsidRPr="00CE5650">
        <w:rPr>
          <w:rFonts w:ascii="Times New Roman" w:hAnsi="Times New Roman"/>
          <w:rtl/>
          <w:lang w:bidi="ar-SA"/>
        </w:rPr>
        <w:t>وخدمات</w:t>
      </w:r>
      <w:r w:rsidRPr="00CE5650">
        <w:rPr>
          <w:rFonts w:ascii="Times New Roman" w:hAnsi="Times New Roman"/>
          <w:rtl/>
        </w:rPr>
        <w:t xml:space="preserve"> </w:t>
      </w:r>
      <w:r w:rsidRPr="00CE5650">
        <w:rPr>
          <w:rFonts w:ascii="Times New Roman" w:hAnsi="Times New Roman"/>
          <w:rtl/>
          <w:lang w:bidi="ar-SA"/>
        </w:rPr>
        <w:t>المعلومات</w:t>
      </w:r>
      <w:r w:rsidRPr="00CE5650">
        <w:rPr>
          <w:rFonts w:ascii="Times New Roman" w:hAnsi="Times New Roman"/>
          <w:rtl/>
        </w:rPr>
        <w:t xml:space="preserve"> .</w:t>
      </w:r>
    </w:p>
    <w:p w:rsidR="00A52C8A" w:rsidRPr="00CE5650" w:rsidRDefault="00A52C8A" w:rsidP="00A52C8A">
      <w:pPr>
        <w:pStyle w:val="a3"/>
        <w:numPr>
          <w:ilvl w:val="0"/>
          <w:numId w:val="39"/>
        </w:numPr>
        <w:pBdr>
          <w:top w:val="single" w:sz="4" w:space="1" w:color="auto"/>
          <w:left w:val="single" w:sz="4" w:space="24" w:color="auto"/>
          <w:bottom w:val="single" w:sz="4" w:space="1" w:color="auto"/>
          <w:right w:val="single" w:sz="4" w:space="4" w:color="auto"/>
        </w:pBdr>
        <w:rPr>
          <w:rFonts w:ascii="Times New Roman" w:hAnsi="Times New Roman"/>
          <w:lang w:bidi="ar-SA"/>
        </w:rPr>
      </w:pPr>
      <w:r w:rsidRPr="00CE5650">
        <w:rPr>
          <w:rFonts w:ascii="Times New Roman" w:hAnsi="Times New Roman"/>
          <w:rtl/>
          <w:lang w:bidi="ar-SA"/>
        </w:rPr>
        <w:t>القدرة</w:t>
      </w:r>
      <w:r w:rsidRPr="00CE5650">
        <w:rPr>
          <w:rFonts w:ascii="Times New Roman" w:hAnsi="Times New Roman"/>
          <w:rtl/>
        </w:rPr>
        <w:t xml:space="preserve"> </w:t>
      </w:r>
      <w:r w:rsidRPr="00CE5650">
        <w:rPr>
          <w:rFonts w:ascii="Times New Roman" w:hAnsi="Times New Roman"/>
          <w:rtl/>
          <w:lang w:bidi="ar-SA"/>
        </w:rPr>
        <w:t>على</w:t>
      </w:r>
      <w:r w:rsidRPr="00CE5650">
        <w:rPr>
          <w:rFonts w:ascii="Times New Roman" w:hAnsi="Times New Roman"/>
          <w:rtl/>
        </w:rPr>
        <w:t xml:space="preserve"> </w:t>
      </w:r>
      <w:r w:rsidRPr="00CE5650">
        <w:rPr>
          <w:rFonts w:ascii="Times New Roman" w:hAnsi="Times New Roman"/>
          <w:rtl/>
          <w:lang w:bidi="ar-SA"/>
        </w:rPr>
        <w:t>التخطيط</w:t>
      </w:r>
      <w:r w:rsidRPr="00CE5650">
        <w:rPr>
          <w:rFonts w:ascii="Times New Roman" w:hAnsi="Times New Roman"/>
          <w:rtl/>
        </w:rPr>
        <w:t xml:space="preserve"> </w:t>
      </w:r>
      <w:r w:rsidRPr="00CE5650">
        <w:rPr>
          <w:rFonts w:ascii="Times New Roman" w:hAnsi="Times New Roman"/>
          <w:rtl/>
          <w:lang w:bidi="ar-SA"/>
        </w:rPr>
        <w:t>وتقديم</w:t>
      </w:r>
      <w:r w:rsidRPr="00CE5650">
        <w:rPr>
          <w:rFonts w:ascii="Times New Roman" w:hAnsi="Times New Roman"/>
          <w:rtl/>
        </w:rPr>
        <w:t xml:space="preserve"> </w:t>
      </w:r>
      <w:r w:rsidRPr="00CE5650">
        <w:rPr>
          <w:rFonts w:ascii="Times New Roman" w:hAnsi="Times New Roman"/>
          <w:rtl/>
          <w:lang w:bidi="ar-SA"/>
        </w:rPr>
        <w:t>الخدمات</w:t>
      </w:r>
      <w:r w:rsidRPr="00CE5650">
        <w:rPr>
          <w:rFonts w:ascii="Times New Roman" w:hAnsi="Times New Roman"/>
          <w:rtl/>
        </w:rPr>
        <w:t xml:space="preserve"> </w:t>
      </w:r>
      <w:r w:rsidRPr="00CE5650">
        <w:rPr>
          <w:rFonts w:ascii="Times New Roman" w:hAnsi="Times New Roman"/>
          <w:rtl/>
          <w:lang w:bidi="ar-SA"/>
        </w:rPr>
        <w:t>الخاصة</w:t>
      </w:r>
      <w:r w:rsidRPr="00CE5650">
        <w:rPr>
          <w:rFonts w:ascii="Times New Roman" w:hAnsi="Times New Roman"/>
          <w:rtl/>
        </w:rPr>
        <w:t xml:space="preserve"> </w:t>
      </w:r>
      <w:r w:rsidRPr="00CE5650">
        <w:rPr>
          <w:rFonts w:ascii="Times New Roman" w:hAnsi="Times New Roman"/>
          <w:rtl/>
          <w:lang w:bidi="ar-SA"/>
        </w:rPr>
        <w:t>والبرامج</w:t>
      </w:r>
      <w:r w:rsidRPr="00CE5650">
        <w:rPr>
          <w:rFonts w:ascii="Times New Roman" w:hAnsi="Times New Roman"/>
          <w:rtl/>
        </w:rPr>
        <w:t xml:space="preserve"> </w:t>
      </w:r>
      <w:r w:rsidRPr="00CE5650">
        <w:rPr>
          <w:rFonts w:ascii="Times New Roman" w:hAnsi="Times New Roman"/>
          <w:rtl/>
          <w:lang w:bidi="ar-SA"/>
        </w:rPr>
        <w:t>الموجهة</w:t>
      </w:r>
      <w:r w:rsidRPr="00CE5650">
        <w:rPr>
          <w:rFonts w:ascii="Times New Roman" w:hAnsi="Times New Roman"/>
          <w:rtl/>
        </w:rPr>
        <w:t>.</w:t>
      </w:r>
    </w:p>
    <w:p w:rsidR="00A52C8A" w:rsidRPr="00CE5650" w:rsidRDefault="00A52C8A" w:rsidP="00A52C8A">
      <w:pPr>
        <w:pStyle w:val="a3"/>
        <w:numPr>
          <w:ilvl w:val="0"/>
          <w:numId w:val="39"/>
        </w:numPr>
        <w:pBdr>
          <w:top w:val="single" w:sz="4" w:space="1" w:color="auto"/>
          <w:left w:val="single" w:sz="4" w:space="24" w:color="auto"/>
          <w:bottom w:val="single" w:sz="4" w:space="1" w:color="auto"/>
          <w:right w:val="single" w:sz="4" w:space="4" w:color="auto"/>
        </w:pBdr>
        <w:rPr>
          <w:rFonts w:ascii="Times New Roman" w:hAnsi="Times New Roman"/>
          <w:lang w:bidi="ar-SA"/>
        </w:rPr>
      </w:pPr>
      <w:r w:rsidRPr="00CE5650">
        <w:rPr>
          <w:rFonts w:ascii="Times New Roman" w:hAnsi="Times New Roman"/>
          <w:rtl/>
          <w:lang w:bidi="ar-SA"/>
        </w:rPr>
        <w:t>القدرة على تقويم الخدمات المكتبية للأطفال والشباب</w:t>
      </w:r>
      <w:r w:rsidRPr="00CE5650">
        <w:rPr>
          <w:rFonts w:ascii="Times New Roman" w:hAnsi="Times New Roman"/>
          <w:rtl/>
        </w:rPr>
        <w:t>.</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CE5650">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CE5650">
        <w:rPr>
          <w:rFonts w:ascii="Times New Roman" w:hAnsi="Times New Roman"/>
          <w:rtl/>
        </w:rPr>
        <w:t>- تحديث قائمة المراجع باستمرار.</w:t>
      </w:r>
      <w:r w:rsidRPr="00CE5650">
        <w:rPr>
          <w:rFonts w:ascii="Times New Roman" w:hAnsi="Times New Roman"/>
          <w:rtl/>
        </w:rPr>
        <w:tab/>
      </w:r>
      <w:r>
        <w:rPr>
          <w:rFonts w:ascii="Times New Roman" w:hAnsi="Times New Roman" w:hint="cs"/>
          <w:rtl/>
        </w:rPr>
        <w:br/>
      </w:r>
      <w:r w:rsidRPr="00CE5650">
        <w:rPr>
          <w:rFonts w:ascii="Times New Roman" w:hAnsi="Times New Roman"/>
          <w:rtl/>
        </w:rPr>
        <w:t xml:space="preserve">- </w:t>
      </w:r>
      <w:r>
        <w:rPr>
          <w:rFonts w:ascii="Times New Roman" w:hAnsi="Times New Roman"/>
          <w:rtl/>
        </w:rPr>
        <w:t>انتهي من تطوير الخطة</w:t>
      </w:r>
      <w:r w:rsidRPr="00CE5650">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CE5650">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CE5650">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CE5650">
        <w:rPr>
          <w:rFonts w:ascii="Times New Roman" w:hAnsi="Times New Roman"/>
          <w:rtl/>
        </w:rPr>
        <w:t xml:space="preserve">- </w:t>
      </w:r>
      <w:r>
        <w:rPr>
          <w:rFonts w:ascii="Times New Roman" w:hAnsi="Times New Roman"/>
          <w:rtl/>
        </w:rPr>
        <w:t>إعدت قائمة بالأدوات المطلوب</w:t>
      </w:r>
      <w:r w:rsidRPr="00CE5650">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CE5650">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خدمات المعلومات للأطفال والشباب</w:t>
      </w:r>
      <w:r>
        <w:rPr>
          <w:rFonts w:ascii="Times New Roman" w:hAnsi="Times New Roman"/>
          <w:rtl/>
        </w:rPr>
        <w:t xml:space="preserve">، </w:t>
      </w:r>
      <w:r w:rsidRPr="00CE5650">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CE5650">
        <w:rPr>
          <w:rFonts w:ascii="Times New Roman" w:hAnsi="Times New Roman"/>
          <w:rtl/>
        </w:rPr>
        <w:t xml:space="preserve">- </w:t>
      </w:r>
      <w:r>
        <w:rPr>
          <w:rFonts w:ascii="Times New Roman" w:hAnsi="Times New Roman"/>
          <w:rtl/>
        </w:rPr>
        <w:t xml:space="preserve">إعدت قائمة </w:t>
      </w:r>
      <w:r w:rsidRPr="00CE5650">
        <w:rPr>
          <w:rFonts w:ascii="Times New Roman" w:hAnsi="Times New Roman"/>
          <w:rtl/>
        </w:rPr>
        <w:t xml:space="preserve"> بمعينات التدريس الإلكترونية المطلوب توافرها في معامل القسم وقدمت إلى رئيس القسم.</w:t>
      </w:r>
    </w:p>
    <w:p w:rsidR="00A52C8A" w:rsidRPr="00CE5650" w:rsidRDefault="00A52C8A" w:rsidP="00A52C8A">
      <w:pPr>
        <w:rPr>
          <w:rFonts w:ascii="Times New Roman" w:hAnsi="Times New Roman"/>
          <w:b/>
          <w:bCs/>
          <w:rtl/>
        </w:rPr>
      </w:pPr>
    </w:p>
    <w:p w:rsidR="00A52C8A" w:rsidRPr="00CE5650" w:rsidRDefault="00A52C8A" w:rsidP="00A52C8A">
      <w:pPr>
        <w:jc w:val="both"/>
        <w:rPr>
          <w:rFonts w:ascii="Times New Roman" w:hAnsi="Times New Roman"/>
          <w:b/>
          <w:bCs/>
        </w:rPr>
      </w:pPr>
      <w:r w:rsidRPr="00CE5650">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A52C8A" w:rsidRPr="00CE5650" w:rsidTr="00A23EDE">
        <w:tc>
          <w:tcPr>
            <w:tcW w:w="8522" w:type="dxa"/>
            <w:gridSpan w:val="3"/>
          </w:tcPr>
          <w:p w:rsidR="00A52C8A" w:rsidRPr="00CE5650" w:rsidRDefault="00A52C8A" w:rsidP="00A23EDE">
            <w:pPr>
              <w:rPr>
                <w:rFonts w:ascii="Times New Roman" w:hAnsi="Times New Roman"/>
                <w:b/>
                <w:bCs/>
                <w:rtl/>
              </w:rPr>
            </w:pPr>
            <w:r w:rsidRPr="00CE5650">
              <w:rPr>
                <w:rFonts w:ascii="Times New Roman" w:hAnsi="Times New Roman"/>
                <w:b/>
                <w:bCs/>
                <w:rtl/>
              </w:rPr>
              <w:t>1 – المواضيع المطلوب بحثها وشمولها</w:t>
            </w:r>
          </w:p>
        </w:tc>
      </w:tr>
      <w:tr w:rsidR="00A52C8A" w:rsidRPr="00CE5650" w:rsidTr="00A23EDE">
        <w:tc>
          <w:tcPr>
            <w:tcW w:w="4422" w:type="dxa"/>
          </w:tcPr>
          <w:p w:rsidR="00A52C8A" w:rsidRPr="00CE5650" w:rsidRDefault="00A52C8A" w:rsidP="00A23EDE">
            <w:pPr>
              <w:jc w:val="center"/>
              <w:rPr>
                <w:rFonts w:ascii="Times New Roman" w:hAnsi="Times New Roman"/>
              </w:rPr>
            </w:pPr>
            <w:r w:rsidRPr="00CE5650">
              <w:rPr>
                <w:rFonts w:ascii="Times New Roman" w:hAnsi="Times New Roman"/>
                <w:rtl/>
              </w:rPr>
              <w:t>الموضوع</w:t>
            </w:r>
          </w:p>
        </w:tc>
        <w:tc>
          <w:tcPr>
            <w:tcW w:w="1997" w:type="dxa"/>
          </w:tcPr>
          <w:p w:rsidR="00A52C8A" w:rsidRPr="00CE5650" w:rsidRDefault="00A52C8A" w:rsidP="00A23EDE">
            <w:pPr>
              <w:jc w:val="center"/>
              <w:rPr>
                <w:rFonts w:ascii="Times New Roman" w:hAnsi="Times New Roman"/>
                <w:rtl/>
              </w:rPr>
            </w:pPr>
            <w:r w:rsidRPr="00CE5650">
              <w:rPr>
                <w:rFonts w:ascii="Times New Roman" w:hAnsi="Times New Roman"/>
                <w:rtl/>
              </w:rPr>
              <w:t>عدد الأسابيع</w:t>
            </w:r>
          </w:p>
        </w:tc>
        <w:tc>
          <w:tcPr>
            <w:tcW w:w="2103" w:type="dxa"/>
          </w:tcPr>
          <w:p w:rsidR="00A52C8A" w:rsidRPr="00CE5650" w:rsidRDefault="00A52C8A" w:rsidP="00A23EDE">
            <w:pPr>
              <w:jc w:val="center"/>
              <w:rPr>
                <w:rFonts w:ascii="Times New Roman" w:hAnsi="Times New Roman"/>
                <w:rtl/>
              </w:rPr>
            </w:pPr>
            <w:r w:rsidRPr="00CE5650">
              <w:rPr>
                <w:rFonts w:ascii="Times New Roman" w:hAnsi="Times New Roman"/>
                <w:rtl/>
              </w:rPr>
              <w:t>ساعات الاتصال</w:t>
            </w:r>
          </w:p>
        </w:tc>
      </w:tr>
      <w:tr w:rsidR="00A52C8A" w:rsidRPr="00CE5650" w:rsidTr="00A23EDE">
        <w:tc>
          <w:tcPr>
            <w:tcW w:w="4422" w:type="dxa"/>
          </w:tcPr>
          <w:p w:rsidR="00A52C8A" w:rsidRPr="00CE5650" w:rsidRDefault="00A52C8A" w:rsidP="00A52C8A">
            <w:pPr>
              <w:numPr>
                <w:ilvl w:val="0"/>
                <w:numId w:val="40"/>
              </w:numPr>
              <w:spacing w:after="0" w:line="240" w:lineRule="auto"/>
              <w:rPr>
                <w:rFonts w:ascii="Times New Roman" w:hAnsi="Times New Roman"/>
              </w:rPr>
            </w:pPr>
            <w:r w:rsidRPr="00CE5650">
              <w:rPr>
                <w:rFonts w:ascii="Times New Roman" w:hAnsi="Times New Roman"/>
                <w:rtl/>
              </w:rPr>
              <w:t>نشأة الخدمات المكتبية للأطفال والشباب وتطورها.</w:t>
            </w:r>
          </w:p>
        </w:tc>
        <w:tc>
          <w:tcPr>
            <w:tcW w:w="1997" w:type="dxa"/>
          </w:tcPr>
          <w:p w:rsidR="00A52C8A" w:rsidRPr="00CE5650" w:rsidRDefault="00A52C8A" w:rsidP="00A23EDE">
            <w:pPr>
              <w:jc w:val="center"/>
              <w:rPr>
                <w:rFonts w:ascii="Times New Roman" w:hAnsi="Times New Roman"/>
              </w:rPr>
            </w:pPr>
            <w:r w:rsidRPr="00CE5650">
              <w:rPr>
                <w:rFonts w:ascii="Times New Roman" w:hAnsi="Times New Roman"/>
                <w:rtl/>
              </w:rPr>
              <w:t>1</w:t>
            </w:r>
          </w:p>
        </w:tc>
        <w:tc>
          <w:tcPr>
            <w:tcW w:w="2103" w:type="dxa"/>
          </w:tcPr>
          <w:p w:rsidR="00A52C8A" w:rsidRPr="00CE5650" w:rsidRDefault="00A52C8A" w:rsidP="00A23EDE">
            <w:pPr>
              <w:jc w:val="center"/>
              <w:rPr>
                <w:rFonts w:ascii="Times New Roman" w:hAnsi="Times New Roman"/>
                <w:rtl/>
              </w:rPr>
            </w:pPr>
            <w:r w:rsidRPr="00CE5650">
              <w:rPr>
                <w:rFonts w:ascii="Times New Roman" w:hAnsi="Times New Roman"/>
                <w:rtl/>
              </w:rPr>
              <w:t>3</w:t>
            </w:r>
          </w:p>
        </w:tc>
      </w:tr>
      <w:tr w:rsidR="00A52C8A" w:rsidRPr="00CE5650" w:rsidTr="00A23EDE">
        <w:tc>
          <w:tcPr>
            <w:tcW w:w="4422" w:type="dxa"/>
          </w:tcPr>
          <w:p w:rsidR="00A52C8A" w:rsidRPr="00CE5650" w:rsidRDefault="00A52C8A" w:rsidP="00A52C8A">
            <w:pPr>
              <w:numPr>
                <w:ilvl w:val="0"/>
                <w:numId w:val="40"/>
              </w:numPr>
              <w:spacing w:after="0" w:line="240" w:lineRule="auto"/>
              <w:rPr>
                <w:rFonts w:ascii="Times New Roman" w:hAnsi="Times New Roman"/>
              </w:rPr>
            </w:pPr>
            <w:r w:rsidRPr="00CE5650">
              <w:rPr>
                <w:rFonts w:ascii="Times New Roman" w:hAnsi="Times New Roman"/>
                <w:rtl/>
              </w:rPr>
              <w:t>أسس الخدمات المقدمة للأطفال والشباب ومفاهيمها.</w:t>
            </w:r>
          </w:p>
        </w:tc>
        <w:tc>
          <w:tcPr>
            <w:tcW w:w="1997" w:type="dxa"/>
          </w:tcPr>
          <w:p w:rsidR="00A52C8A" w:rsidRPr="00CE5650" w:rsidRDefault="00A52C8A" w:rsidP="00A23EDE">
            <w:pPr>
              <w:jc w:val="center"/>
              <w:rPr>
                <w:rFonts w:ascii="Times New Roman" w:hAnsi="Times New Roman"/>
                <w:rtl/>
              </w:rPr>
            </w:pPr>
            <w:r w:rsidRPr="00CE5650">
              <w:rPr>
                <w:rFonts w:ascii="Times New Roman" w:hAnsi="Times New Roman"/>
                <w:rtl/>
              </w:rPr>
              <w:t>1</w:t>
            </w:r>
          </w:p>
        </w:tc>
        <w:tc>
          <w:tcPr>
            <w:tcW w:w="2103" w:type="dxa"/>
          </w:tcPr>
          <w:p w:rsidR="00A52C8A" w:rsidRPr="00CE5650" w:rsidRDefault="00A52C8A" w:rsidP="00A23EDE">
            <w:pPr>
              <w:jc w:val="center"/>
              <w:rPr>
                <w:rFonts w:ascii="Times New Roman" w:hAnsi="Times New Roman"/>
                <w:rtl/>
              </w:rPr>
            </w:pPr>
            <w:r w:rsidRPr="00CE5650">
              <w:rPr>
                <w:rFonts w:ascii="Times New Roman" w:hAnsi="Times New Roman"/>
                <w:rtl/>
              </w:rPr>
              <w:t>3</w:t>
            </w:r>
          </w:p>
        </w:tc>
      </w:tr>
      <w:tr w:rsidR="00A52C8A" w:rsidRPr="00CE5650" w:rsidTr="00A23EDE">
        <w:tc>
          <w:tcPr>
            <w:tcW w:w="4422" w:type="dxa"/>
          </w:tcPr>
          <w:p w:rsidR="00A52C8A" w:rsidRPr="00CE5650" w:rsidRDefault="00A52C8A" w:rsidP="00A52C8A">
            <w:pPr>
              <w:numPr>
                <w:ilvl w:val="0"/>
                <w:numId w:val="40"/>
              </w:numPr>
              <w:spacing w:after="0" w:line="240" w:lineRule="auto"/>
              <w:rPr>
                <w:rFonts w:ascii="Times New Roman" w:hAnsi="Times New Roman"/>
              </w:rPr>
            </w:pPr>
            <w:r w:rsidRPr="00CE5650">
              <w:rPr>
                <w:rFonts w:ascii="Times New Roman" w:hAnsi="Times New Roman"/>
                <w:rtl/>
              </w:rPr>
              <w:t>الخدمات المرجعية والقرائية.</w:t>
            </w:r>
          </w:p>
        </w:tc>
        <w:tc>
          <w:tcPr>
            <w:tcW w:w="1997" w:type="dxa"/>
          </w:tcPr>
          <w:p w:rsidR="00A52C8A" w:rsidRPr="00CE5650" w:rsidRDefault="00A52C8A" w:rsidP="00A23EDE">
            <w:pPr>
              <w:jc w:val="center"/>
              <w:rPr>
                <w:rFonts w:ascii="Times New Roman" w:hAnsi="Times New Roman"/>
                <w:rtl/>
              </w:rPr>
            </w:pPr>
            <w:r w:rsidRPr="00CE5650">
              <w:rPr>
                <w:rFonts w:ascii="Times New Roman" w:hAnsi="Times New Roman"/>
                <w:rtl/>
              </w:rPr>
              <w:t>2</w:t>
            </w:r>
          </w:p>
        </w:tc>
        <w:tc>
          <w:tcPr>
            <w:tcW w:w="2103" w:type="dxa"/>
          </w:tcPr>
          <w:p w:rsidR="00A52C8A" w:rsidRPr="00CE5650" w:rsidRDefault="00A52C8A" w:rsidP="00A23EDE">
            <w:pPr>
              <w:jc w:val="center"/>
              <w:rPr>
                <w:rFonts w:ascii="Times New Roman" w:hAnsi="Times New Roman"/>
                <w:rtl/>
              </w:rPr>
            </w:pPr>
            <w:r w:rsidRPr="00CE5650">
              <w:rPr>
                <w:rFonts w:ascii="Times New Roman" w:hAnsi="Times New Roman"/>
                <w:rtl/>
              </w:rPr>
              <w:t>6</w:t>
            </w:r>
          </w:p>
        </w:tc>
      </w:tr>
      <w:tr w:rsidR="00A52C8A" w:rsidRPr="00CE5650" w:rsidTr="00A23EDE">
        <w:tc>
          <w:tcPr>
            <w:tcW w:w="4422" w:type="dxa"/>
          </w:tcPr>
          <w:p w:rsidR="00A52C8A" w:rsidRPr="00CE5650" w:rsidRDefault="00A52C8A" w:rsidP="00A52C8A">
            <w:pPr>
              <w:numPr>
                <w:ilvl w:val="0"/>
                <w:numId w:val="40"/>
              </w:numPr>
              <w:spacing w:after="0" w:line="240" w:lineRule="auto"/>
              <w:rPr>
                <w:rFonts w:ascii="Times New Roman" w:hAnsi="Times New Roman"/>
              </w:rPr>
            </w:pPr>
            <w:r w:rsidRPr="00CE5650">
              <w:rPr>
                <w:rFonts w:ascii="Times New Roman" w:hAnsi="Times New Roman"/>
                <w:rtl/>
              </w:rPr>
              <w:t>إدارة المجموعات.</w:t>
            </w:r>
          </w:p>
        </w:tc>
        <w:tc>
          <w:tcPr>
            <w:tcW w:w="1997" w:type="dxa"/>
          </w:tcPr>
          <w:p w:rsidR="00A52C8A" w:rsidRPr="00CE5650" w:rsidRDefault="00A52C8A" w:rsidP="00A23EDE">
            <w:pPr>
              <w:jc w:val="center"/>
              <w:rPr>
                <w:rFonts w:ascii="Times New Roman" w:hAnsi="Times New Roman"/>
                <w:rtl/>
              </w:rPr>
            </w:pPr>
            <w:r w:rsidRPr="00CE5650">
              <w:rPr>
                <w:rFonts w:ascii="Times New Roman" w:hAnsi="Times New Roman"/>
                <w:rtl/>
              </w:rPr>
              <w:t>1</w:t>
            </w:r>
          </w:p>
        </w:tc>
        <w:tc>
          <w:tcPr>
            <w:tcW w:w="2103" w:type="dxa"/>
          </w:tcPr>
          <w:p w:rsidR="00A52C8A" w:rsidRPr="00CE5650" w:rsidRDefault="00A52C8A" w:rsidP="00A23EDE">
            <w:pPr>
              <w:jc w:val="center"/>
              <w:rPr>
                <w:rFonts w:ascii="Times New Roman" w:hAnsi="Times New Roman"/>
                <w:rtl/>
              </w:rPr>
            </w:pPr>
            <w:r w:rsidRPr="00CE5650">
              <w:rPr>
                <w:rFonts w:ascii="Times New Roman" w:hAnsi="Times New Roman"/>
                <w:rtl/>
              </w:rPr>
              <w:t>3</w:t>
            </w:r>
          </w:p>
        </w:tc>
      </w:tr>
      <w:tr w:rsidR="00A52C8A" w:rsidRPr="00CE5650" w:rsidTr="00A23EDE">
        <w:tc>
          <w:tcPr>
            <w:tcW w:w="4422" w:type="dxa"/>
          </w:tcPr>
          <w:p w:rsidR="00A52C8A" w:rsidRPr="00CE5650" w:rsidRDefault="00A52C8A" w:rsidP="00A52C8A">
            <w:pPr>
              <w:numPr>
                <w:ilvl w:val="0"/>
                <w:numId w:val="40"/>
              </w:numPr>
              <w:spacing w:after="0" w:line="240" w:lineRule="auto"/>
              <w:rPr>
                <w:rFonts w:ascii="Times New Roman" w:hAnsi="Times New Roman"/>
              </w:rPr>
            </w:pPr>
            <w:r w:rsidRPr="00CE5650">
              <w:rPr>
                <w:rFonts w:ascii="Times New Roman" w:hAnsi="Times New Roman"/>
                <w:rtl/>
              </w:rPr>
              <w:t>الرقابة والمحتوى القيمي للمعلومات.</w:t>
            </w:r>
          </w:p>
        </w:tc>
        <w:tc>
          <w:tcPr>
            <w:tcW w:w="1997" w:type="dxa"/>
          </w:tcPr>
          <w:p w:rsidR="00A52C8A" w:rsidRPr="00CE5650" w:rsidRDefault="00A52C8A" w:rsidP="00A23EDE">
            <w:pPr>
              <w:jc w:val="center"/>
              <w:rPr>
                <w:rFonts w:ascii="Times New Roman" w:hAnsi="Times New Roman"/>
                <w:rtl/>
              </w:rPr>
            </w:pPr>
            <w:r w:rsidRPr="00CE5650">
              <w:rPr>
                <w:rFonts w:ascii="Times New Roman" w:hAnsi="Times New Roman"/>
                <w:rtl/>
              </w:rPr>
              <w:t>2</w:t>
            </w:r>
          </w:p>
        </w:tc>
        <w:tc>
          <w:tcPr>
            <w:tcW w:w="2103" w:type="dxa"/>
          </w:tcPr>
          <w:p w:rsidR="00A52C8A" w:rsidRPr="00CE5650" w:rsidRDefault="00A52C8A" w:rsidP="00A23EDE">
            <w:pPr>
              <w:jc w:val="center"/>
              <w:rPr>
                <w:rFonts w:ascii="Times New Roman" w:hAnsi="Times New Roman"/>
                <w:rtl/>
              </w:rPr>
            </w:pPr>
            <w:r w:rsidRPr="00CE5650">
              <w:rPr>
                <w:rFonts w:ascii="Times New Roman" w:hAnsi="Times New Roman"/>
                <w:rtl/>
              </w:rPr>
              <w:t>6</w:t>
            </w:r>
          </w:p>
        </w:tc>
      </w:tr>
      <w:tr w:rsidR="00A52C8A" w:rsidRPr="00CE5650" w:rsidTr="00A23EDE">
        <w:tc>
          <w:tcPr>
            <w:tcW w:w="4422" w:type="dxa"/>
          </w:tcPr>
          <w:p w:rsidR="00A52C8A" w:rsidRPr="00CE5650" w:rsidRDefault="00A52C8A" w:rsidP="00A52C8A">
            <w:pPr>
              <w:numPr>
                <w:ilvl w:val="0"/>
                <w:numId w:val="40"/>
              </w:numPr>
              <w:spacing w:after="0" w:line="240" w:lineRule="auto"/>
              <w:rPr>
                <w:rFonts w:ascii="Times New Roman" w:hAnsi="Times New Roman"/>
              </w:rPr>
            </w:pPr>
            <w:r w:rsidRPr="00CE5650">
              <w:rPr>
                <w:rFonts w:ascii="Times New Roman" w:hAnsi="Times New Roman"/>
                <w:rtl/>
              </w:rPr>
              <w:t>الموارد والخدمات الإلكترونية للأطفال والشباب.</w:t>
            </w:r>
          </w:p>
        </w:tc>
        <w:tc>
          <w:tcPr>
            <w:tcW w:w="1997" w:type="dxa"/>
          </w:tcPr>
          <w:p w:rsidR="00A52C8A" w:rsidRPr="00CE5650" w:rsidRDefault="00A52C8A" w:rsidP="00A23EDE">
            <w:pPr>
              <w:jc w:val="center"/>
              <w:rPr>
                <w:rFonts w:ascii="Times New Roman" w:hAnsi="Times New Roman"/>
                <w:rtl/>
              </w:rPr>
            </w:pPr>
            <w:r w:rsidRPr="00CE5650">
              <w:rPr>
                <w:rFonts w:ascii="Times New Roman" w:hAnsi="Times New Roman"/>
                <w:rtl/>
              </w:rPr>
              <w:t>2</w:t>
            </w:r>
          </w:p>
        </w:tc>
        <w:tc>
          <w:tcPr>
            <w:tcW w:w="2103" w:type="dxa"/>
          </w:tcPr>
          <w:p w:rsidR="00A52C8A" w:rsidRPr="00CE5650" w:rsidRDefault="00A52C8A" w:rsidP="00A23EDE">
            <w:pPr>
              <w:jc w:val="center"/>
              <w:rPr>
                <w:rFonts w:ascii="Times New Roman" w:hAnsi="Times New Roman"/>
                <w:rtl/>
              </w:rPr>
            </w:pPr>
            <w:r w:rsidRPr="00CE5650">
              <w:rPr>
                <w:rFonts w:ascii="Times New Roman" w:hAnsi="Times New Roman"/>
                <w:rtl/>
              </w:rPr>
              <w:t>6</w:t>
            </w:r>
          </w:p>
        </w:tc>
      </w:tr>
      <w:tr w:rsidR="00A52C8A" w:rsidRPr="00CE5650" w:rsidTr="00A23EDE">
        <w:tc>
          <w:tcPr>
            <w:tcW w:w="4422" w:type="dxa"/>
          </w:tcPr>
          <w:p w:rsidR="00A52C8A" w:rsidRPr="00CE5650" w:rsidRDefault="00A52C8A" w:rsidP="00A52C8A">
            <w:pPr>
              <w:numPr>
                <w:ilvl w:val="0"/>
                <w:numId w:val="40"/>
              </w:numPr>
              <w:spacing w:after="0" w:line="240" w:lineRule="auto"/>
              <w:rPr>
                <w:rFonts w:ascii="Times New Roman" w:hAnsi="Times New Roman"/>
              </w:rPr>
            </w:pPr>
            <w:r w:rsidRPr="00CE5650">
              <w:rPr>
                <w:rFonts w:ascii="Times New Roman" w:hAnsi="Times New Roman"/>
                <w:rtl/>
              </w:rPr>
              <w:t xml:space="preserve">الخدمات الخاصة والبرامج الموجهة </w:t>
            </w:r>
            <w:r w:rsidRPr="00CE5650">
              <w:rPr>
                <w:rFonts w:ascii="Times New Roman" w:hAnsi="Times New Roman"/>
              </w:rPr>
              <w:t>outreach programs</w:t>
            </w:r>
            <w:r w:rsidRPr="00CE5650">
              <w:rPr>
                <w:rFonts w:ascii="Times New Roman" w:hAnsi="Times New Roman"/>
                <w:rtl/>
              </w:rPr>
              <w:t xml:space="preserve"> .</w:t>
            </w:r>
          </w:p>
        </w:tc>
        <w:tc>
          <w:tcPr>
            <w:tcW w:w="1997" w:type="dxa"/>
          </w:tcPr>
          <w:p w:rsidR="00A52C8A" w:rsidRPr="00CE5650" w:rsidRDefault="00A52C8A" w:rsidP="00A23EDE">
            <w:pPr>
              <w:jc w:val="center"/>
              <w:rPr>
                <w:rFonts w:ascii="Times New Roman" w:hAnsi="Times New Roman"/>
                <w:rtl/>
              </w:rPr>
            </w:pPr>
            <w:r w:rsidRPr="00CE5650">
              <w:rPr>
                <w:rFonts w:ascii="Times New Roman" w:hAnsi="Times New Roman"/>
                <w:rtl/>
              </w:rPr>
              <w:t>2</w:t>
            </w:r>
          </w:p>
        </w:tc>
        <w:tc>
          <w:tcPr>
            <w:tcW w:w="2103" w:type="dxa"/>
          </w:tcPr>
          <w:p w:rsidR="00A52C8A" w:rsidRPr="00CE5650" w:rsidRDefault="00A52C8A" w:rsidP="00A23EDE">
            <w:pPr>
              <w:jc w:val="center"/>
              <w:rPr>
                <w:rFonts w:ascii="Times New Roman" w:hAnsi="Times New Roman"/>
                <w:rtl/>
              </w:rPr>
            </w:pPr>
            <w:r w:rsidRPr="00CE5650">
              <w:rPr>
                <w:rFonts w:ascii="Times New Roman" w:hAnsi="Times New Roman"/>
                <w:rtl/>
              </w:rPr>
              <w:t>6</w:t>
            </w:r>
          </w:p>
        </w:tc>
      </w:tr>
      <w:tr w:rsidR="00A52C8A" w:rsidRPr="00CE5650" w:rsidTr="00A23EDE">
        <w:tc>
          <w:tcPr>
            <w:tcW w:w="4422" w:type="dxa"/>
          </w:tcPr>
          <w:p w:rsidR="00A52C8A" w:rsidRPr="00CE5650" w:rsidRDefault="00A52C8A" w:rsidP="00A52C8A">
            <w:pPr>
              <w:numPr>
                <w:ilvl w:val="0"/>
                <w:numId w:val="40"/>
              </w:numPr>
              <w:spacing w:after="0" w:line="240" w:lineRule="auto"/>
              <w:rPr>
                <w:rFonts w:ascii="Times New Roman" w:hAnsi="Times New Roman"/>
              </w:rPr>
            </w:pPr>
            <w:r w:rsidRPr="00CE5650">
              <w:rPr>
                <w:rFonts w:ascii="Times New Roman" w:hAnsi="Times New Roman"/>
                <w:rtl/>
              </w:rPr>
              <w:t>إدارة الخدمات</w:t>
            </w:r>
            <w:r>
              <w:rPr>
                <w:rFonts w:ascii="Times New Roman" w:hAnsi="Times New Roman"/>
                <w:rtl/>
              </w:rPr>
              <w:t xml:space="preserve">، </w:t>
            </w:r>
            <w:r w:rsidRPr="00CE5650">
              <w:rPr>
                <w:rFonts w:ascii="Times New Roman" w:hAnsi="Times New Roman"/>
                <w:rtl/>
              </w:rPr>
              <w:t xml:space="preserve"> وتنظيمها</w:t>
            </w:r>
            <w:r>
              <w:rPr>
                <w:rFonts w:ascii="Times New Roman" w:hAnsi="Times New Roman"/>
                <w:rtl/>
              </w:rPr>
              <w:t xml:space="preserve">، </w:t>
            </w:r>
            <w:r w:rsidRPr="00CE5650">
              <w:rPr>
                <w:rFonts w:ascii="Times New Roman" w:hAnsi="Times New Roman"/>
                <w:rtl/>
              </w:rPr>
              <w:t xml:space="preserve"> وتقويمها .</w:t>
            </w:r>
          </w:p>
        </w:tc>
        <w:tc>
          <w:tcPr>
            <w:tcW w:w="1997" w:type="dxa"/>
          </w:tcPr>
          <w:p w:rsidR="00A52C8A" w:rsidRPr="00CE5650" w:rsidRDefault="00A52C8A" w:rsidP="00A23EDE">
            <w:pPr>
              <w:jc w:val="center"/>
              <w:rPr>
                <w:rFonts w:ascii="Times New Roman" w:hAnsi="Times New Roman"/>
                <w:rtl/>
              </w:rPr>
            </w:pPr>
            <w:r w:rsidRPr="00CE5650">
              <w:rPr>
                <w:rFonts w:ascii="Times New Roman" w:hAnsi="Times New Roman"/>
                <w:rtl/>
              </w:rPr>
              <w:t>1</w:t>
            </w:r>
          </w:p>
        </w:tc>
        <w:tc>
          <w:tcPr>
            <w:tcW w:w="2103" w:type="dxa"/>
          </w:tcPr>
          <w:p w:rsidR="00A52C8A" w:rsidRPr="00CE5650" w:rsidRDefault="00A52C8A" w:rsidP="00A23EDE">
            <w:pPr>
              <w:jc w:val="center"/>
              <w:rPr>
                <w:rFonts w:ascii="Times New Roman" w:hAnsi="Times New Roman"/>
                <w:rtl/>
              </w:rPr>
            </w:pPr>
            <w:r w:rsidRPr="00CE5650">
              <w:rPr>
                <w:rFonts w:ascii="Times New Roman" w:hAnsi="Times New Roman"/>
                <w:rtl/>
              </w:rPr>
              <w:t>3</w:t>
            </w:r>
          </w:p>
        </w:tc>
      </w:tr>
    </w:tbl>
    <w:p w:rsidR="00A52C8A" w:rsidRPr="00CE5650" w:rsidRDefault="00A52C8A" w:rsidP="00A52C8A">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A52C8A" w:rsidRPr="00CE5650" w:rsidTr="00A23EDE">
        <w:tc>
          <w:tcPr>
            <w:tcW w:w="8853" w:type="dxa"/>
            <w:gridSpan w:val="4"/>
          </w:tcPr>
          <w:p w:rsidR="00A52C8A" w:rsidRPr="00CE5650" w:rsidRDefault="00A52C8A" w:rsidP="00A23EDE">
            <w:pPr>
              <w:rPr>
                <w:rFonts w:ascii="Times New Roman" w:hAnsi="Times New Roman"/>
                <w:b/>
                <w:bCs/>
              </w:rPr>
            </w:pPr>
            <w:r w:rsidRPr="00CE5650">
              <w:rPr>
                <w:rFonts w:ascii="Times New Roman" w:hAnsi="Times New Roman"/>
                <w:b/>
                <w:bCs/>
                <w:rtl/>
              </w:rPr>
              <w:t>2 – مكونات المقرر (مجموع ساعات الاتصال في الفصل الدراسي):</w:t>
            </w:r>
          </w:p>
        </w:tc>
      </w:tr>
      <w:tr w:rsidR="00A52C8A" w:rsidRPr="00CE5650" w:rsidTr="00A23EDE">
        <w:tc>
          <w:tcPr>
            <w:tcW w:w="1772" w:type="dxa"/>
          </w:tcPr>
          <w:p w:rsidR="00A52C8A" w:rsidRPr="00CE5650" w:rsidRDefault="00A52C8A" w:rsidP="00A23EDE">
            <w:pPr>
              <w:jc w:val="center"/>
              <w:rPr>
                <w:rFonts w:ascii="Times New Roman" w:hAnsi="Times New Roman"/>
              </w:rPr>
            </w:pPr>
            <w:r w:rsidRPr="00CE5650">
              <w:rPr>
                <w:rFonts w:ascii="Times New Roman" w:hAnsi="Times New Roman"/>
                <w:rtl/>
              </w:rPr>
              <w:t>المحاضرة</w:t>
            </w:r>
          </w:p>
        </w:tc>
        <w:tc>
          <w:tcPr>
            <w:tcW w:w="1772" w:type="dxa"/>
          </w:tcPr>
          <w:p w:rsidR="00A52C8A" w:rsidRPr="00CE5650" w:rsidRDefault="00A52C8A" w:rsidP="00A23EDE">
            <w:pPr>
              <w:jc w:val="center"/>
              <w:rPr>
                <w:rFonts w:ascii="Times New Roman" w:hAnsi="Times New Roman"/>
                <w:rtl/>
              </w:rPr>
            </w:pPr>
            <w:r w:rsidRPr="00CE5650">
              <w:rPr>
                <w:rFonts w:ascii="Times New Roman" w:hAnsi="Times New Roman"/>
                <w:rtl/>
              </w:rPr>
              <w:t>الدروس الخاصة</w:t>
            </w:r>
          </w:p>
        </w:tc>
        <w:tc>
          <w:tcPr>
            <w:tcW w:w="3029" w:type="dxa"/>
          </w:tcPr>
          <w:p w:rsidR="00A52C8A" w:rsidRPr="00CE5650" w:rsidRDefault="00A52C8A" w:rsidP="00A23EDE">
            <w:pPr>
              <w:jc w:val="center"/>
              <w:rPr>
                <w:rFonts w:ascii="Times New Roman" w:hAnsi="Times New Roman"/>
              </w:rPr>
            </w:pPr>
            <w:r w:rsidRPr="00CE5650">
              <w:rPr>
                <w:rFonts w:ascii="Times New Roman" w:hAnsi="Times New Roman"/>
                <w:rtl/>
              </w:rPr>
              <w:t>العملي / الميداني / التدريب التعاوني أو الامتياز لطلبة التخصصات الصحية</w:t>
            </w:r>
          </w:p>
        </w:tc>
        <w:tc>
          <w:tcPr>
            <w:tcW w:w="2280" w:type="dxa"/>
          </w:tcPr>
          <w:p w:rsidR="00A52C8A" w:rsidRPr="00CE5650" w:rsidRDefault="00A52C8A" w:rsidP="00A23EDE">
            <w:pPr>
              <w:jc w:val="center"/>
              <w:rPr>
                <w:rFonts w:ascii="Times New Roman" w:hAnsi="Times New Roman"/>
              </w:rPr>
            </w:pPr>
            <w:r w:rsidRPr="00CE5650">
              <w:rPr>
                <w:rFonts w:ascii="Times New Roman" w:hAnsi="Times New Roman"/>
                <w:rtl/>
              </w:rPr>
              <w:t>أخرى</w:t>
            </w:r>
          </w:p>
        </w:tc>
      </w:tr>
      <w:tr w:rsidR="00A52C8A" w:rsidRPr="00CE5650" w:rsidTr="00A23EDE">
        <w:tc>
          <w:tcPr>
            <w:tcW w:w="1772" w:type="dxa"/>
          </w:tcPr>
          <w:p w:rsidR="00A52C8A" w:rsidRPr="00CE5650" w:rsidRDefault="00A52C8A" w:rsidP="00A23EDE">
            <w:pPr>
              <w:jc w:val="center"/>
              <w:rPr>
                <w:rFonts w:ascii="Times New Roman" w:hAnsi="Times New Roman"/>
                <w:rtl/>
              </w:rPr>
            </w:pPr>
            <w:r w:rsidRPr="00CE5650">
              <w:rPr>
                <w:rFonts w:ascii="Times New Roman" w:hAnsi="Times New Roman"/>
                <w:rtl/>
              </w:rPr>
              <w:t>30</w:t>
            </w:r>
            <w:r w:rsidRPr="00CE5650">
              <w:rPr>
                <w:rFonts w:ascii="Times New Roman" w:hAnsi="Times New Roman"/>
              </w:rPr>
              <w:t xml:space="preserve"> </w:t>
            </w:r>
            <w:r w:rsidRPr="00CE5650">
              <w:rPr>
                <w:rFonts w:ascii="Times New Roman" w:hAnsi="Times New Roman"/>
                <w:rtl/>
              </w:rPr>
              <w:t>نظري</w:t>
            </w:r>
          </w:p>
        </w:tc>
        <w:tc>
          <w:tcPr>
            <w:tcW w:w="1772" w:type="dxa"/>
          </w:tcPr>
          <w:p w:rsidR="00A52C8A" w:rsidRPr="00CE5650" w:rsidRDefault="00A52C8A" w:rsidP="00A23EDE">
            <w:pPr>
              <w:jc w:val="center"/>
              <w:rPr>
                <w:rFonts w:ascii="Times New Roman" w:hAnsi="Times New Roman"/>
                <w:rtl/>
              </w:rPr>
            </w:pPr>
          </w:p>
        </w:tc>
        <w:tc>
          <w:tcPr>
            <w:tcW w:w="3029" w:type="dxa"/>
          </w:tcPr>
          <w:p w:rsidR="00A52C8A" w:rsidRPr="00CE5650" w:rsidRDefault="00A52C8A" w:rsidP="00A23EDE">
            <w:pPr>
              <w:jc w:val="center"/>
              <w:rPr>
                <w:rFonts w:ascii="Times New Roman" w:hAnsi="Times New Roman"/>
                <w:rtl/>
              </w:rPr>
            </w:pPr>
          </w:p>
        </w:tc>
        <w:tc>
          <w:tcPr>
            <w:tcW w:w="2280" w:type="dxa"/>
          </w:tcPr>
          <w:p w:rsidR="00A52C8A" w:rsidRPr="00CE5650" w:rsidRDefault="00A52C8A" w:rsidP="00A23EDE">
            <w:pPr>
              <w:jc w:val="center"/>
              <w:rPr>
                <w:rFonts w:ascii="Times New Roman" w:hAnsi="Times New Roman"/>
                <w:rtl/>
              </w:rPr>
            </w:pPr>
          </w:p>
        </w:tc>
      </w:tr>
    </w:tbl>
    <w:p w:rsidR="00A52C8A" w:rsidRPr="00CE5650" w:rsidRDefault="00A52C8A" w:rsidP="00A52C8A">
      <w:pPr>
        <w:rPr>
          <w:rFonts w:ascii="Times New Roman" w:hAnsi="Times New Roman"/>
          <w:rtl/>
        </w:rPr>
      </w:pPr>
    </w:p>
    <w:p w:rsidR="00A52C8A" w:rsidRPr="00CE5650" w:rsidRDefault="00A52C8A" w:rsidP="00A52C8A">
      <w:pPr>
        <w:pBdr>
          <w:top w:val="single" w:sz="4" w:space="1" w:color="auto"/>
          <w:left w:val="single" w:sz="4" w:space="21" w:color="auto"/>
          <w:bottom w:val="single" w:sz="4" w:space="1" w:color="auto"/>
          <w:right w:val="single" w:sz="4" w:space="4" w:color="auto"/>
        </w:pBdr>
        <w:rPr>
          <w:rFonts w:ascii="Times New Roman" w:hAnsi="Times New Roman"/>
        </w:rPr>
      </w:pPr>
      <w:r w:rsidRPr="00CE5650">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sidRPr="00CE5650">
        <w:rPr>
          <w:rFonts w:ascii="Times New Roman" w:hAnsi="Times New Roman"/>
          <w:rtl/>
        </w:rPr>
        <w:br/>
        <w:t>يحتاج الطالب من جانبه إلى عدد مماثل لساعات الاتصال النظرية والعملية أسبوعيا</w:t>
      </w:r>
      <w:r>
        <w:rPr>
          <w:rFonts w:ascii="Times New Roman" w:hAnsi="Times New Roman"/>
          <w:rtl/>
        </w:rPr>
        <w:t xml:space="preserve">، </w:t>
      </w:r>
      <w:r w:rsidRPr="00CE5650">
        <w:rPr>
          <w:rFonts w:ascii="Times New Roman" w:hAnsi="Times New Roman"/>
          <w:rtl/>
        </w:rPr>
        <w:t xml:space="preserve"> حتى يتمكن من اكتساب المعارف النظرية والمهارات العملية التي تتصل بالمقرر بشكل جيد .</w:t>
      </w:r>
    </w:p>
    <w:p w:rsidR="00A52C8A" w:rsidRPr="00CE5650" w:rsidRDefault="00A52C8A" w:rsidP="00A52C8A">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A52C8A" w:rsidRPr="00CE5650" w:rsidTr="00A23EDE">
        <w:trPr>
          <w:trHeight w:val="558"/>
        </w:trPr>
        <w:tc>
          <w:tcPr>
            <w:tcW w:w="8522" w:type="dxa"/>
          </w:tcPr>
          <w:p w:rsidR="00A52C8A" w:rsidRPr="00CE5650" w:rsidRDefault="00A52C8A" w:rsidP="00A23EDE">
            <w:pPr>
              <w:rPr>
                <w:rFonts w:ascii="Times New Roman" w:hAnsi="Times New Roman"/>
                <w:b/>
                <w:bCs/>
                <w:rtl/>
              </w:rPr>
            </w:pPr>
            <w:r w:rsidRPr="00CE5650">
              <w:rPr>
                <w:rFonts w:ascii="Times New Roman" w:hAnsi="Times New Roman"/>
                <w:b/>
                <w:bCs/>
              </w:rPr>
              <w:t>-4</w:t>
            </w:r>
            <w:r w:rsidRPr="00CE5650">
              <w:rPr>
                <w:rFonts w:ascii="Times New Roman" w:hAnsi="Times New Roman"/>
                <w:b/>
                <w:bCs/>
                <w:rtl/>
              </w:rPr>
              <w:t xml:space="preserve">  تطوير نتائج التعلم في نطاقات أو مجالات التعلم</w:t>
            </w:r>
          </w:p>
          <w:p w:rsidR="00A52C8A" w:rsidRPr="00CE5650" w:rsidRDefault="00A52C8A" w:rsidP="00A23EDE">
            <w:pPr>
              <w:rPr>
                <w:rFonts w:ascii="Times New Roman" w:hAnsi="Times New Roman"/>
              </w:rPr>
            </w:pPr>
            <w:r w:rsidRPr="00CE5650">
              <w:rPr>
                <w:rFonts w:ascii="Times New Roman" w:hAnsi="Times New Roman"/>
                <w:rtl/>
              </w:rPr>
              <w:t>لكل مجال من مجالات التعلم الموضحة فيما يلي يجب توضيح:</w:t>
            </w:r>
            <w:r w:rsidRPr="00CE5650">
              <w:rPr>
                <w:rFonts w:ascii="Times New Roman" w:hAnsi="Times New Roman"/>
                <w:rtl/>
              </w:rPr>
              <w:br/>
              <w:t xml:space="preserve">-  ملخص موجز للمعرفة أو المهارات التي صمم المقرر من أجل تطويرها. </w:t>
            </w:r>
            <w:r w:rsidRPr="00CE5650">
              <w:rPr>
                <w:rFonts w:ascii="Times New Roman" w:hAnsi="Times New Roman"/>
                <w:rtl/>
              </w:rPr>
              <w:br/>
              <w:t>- وصف لاستراتيجيات التعلم المطلوب استخدامها لتطوير تلك المعرفة أو المهارات.</w:t>
            </w:r>
            <w:r w:rsidRPr="00CE5650">
              <w:rPr>
                <w:rFonts w:ascii="Times New Roman" w:hAnsi="Times New Roman"/>
                <w:rtl/>
              </w:rPr>
              <w:br/>
              <w:t>- طرق تقييم الطالب المستخدمة في المقرر لتقييم نتائج التعلم في المجال المعني.</w:t>
            </w:r>
            <w:r w:rsidRPr="00CE5650">
              <w:rPr>
                <w:rFonts w:ascii="Times New Roman" w:hAnsi="Times New Roman"/>
                <w:b/>
                <w:bCs/>
              </w:rPr>
              <w:br/>
            </w:r>
            <w:r w:rsidRPr="00CE5650">
              <w:rPr>
                <w:rFonts w:ascii="Times New Roman" w:hAnsi="Times New Roman"/>
                <w:b/>
                <w:bCs/>
                <w:rtl/>
              </w:rPr>
              <w:br/>
              <w:t xml:space="preserve">أ – المعــرفـة </w:t>
            </w:r>
          </w:p>
          <w:p w:rsidR="00A52C8A" w:rsidRPr="00CE5650" w:rsidRDefault="00A52C8A" w:rsidP="00A23EDE">
            <w:pPr>
              <w:pStyle w:val="a3"/>
              <w:numPr>
                <w:ilvl w:val="0"/>
                <w:numId w:val="6"/>
              </w:numPr>
              <w:jc w:val="both"/>
              <w:rPr>
                <w:rFonts w:ascii="Times New Roman" w:hAnsi="Times New Roman"/>
                <w:rtl/>
                <w:lang w:bidi="ar-SA"/>
              </w:rPr>
            </w:pPr>
            <w:r w:rsidRPr="00CE5650">
              <w:rPr>
                <w:rFonts w:ascii="Times New Roman" w:hAnsi="Times New Roman"/>
                <w:rtl/>
                <w:lang w:bidi="ar-SA"/>
              </w:rPr>
              <w:t>وصف المعرفة التي سيتم اكتسابها من المقرر:</w:t>
            </w:r>
          </w:p>
          <w:p w:rsidR="00A52C8A" w:rsidRPr="00CE5650" w:rsidRDefault="00A52C8A" w:rsidP="00A52C8A">
            <w:pPr>
              <w:numPr>
                <w:ilvl w:val="0"/>
                <w:numId w:val="5"/>
              </w:numPr>
              <w:spacing w:after="0" w:line="240" w:lineRule="auto"/>
              <w:ind w:left="1155"/>
              <w:jc w:val="both"/>
              <w:rPr>
                <w:rFonts w:ascii="Times New Roman" w:hAnsi="Times New Roman"/>
                <w:b/>
              </w:rPr>
            </w:pPr>
            <w:r w:rsidRPr="00CE5650">
              <w:rPr>
                <w:rFonts w:ascii="Times New Roman" w:hAnsi="Times New Roman"/>
                <w:b/>
                <w:rtl/>
              </w:rPr>
              <w:t xml:space="preserve">معرفة أسس النمو الجسمي والحركي والعقلي واللغوي للأطفال والشباب. </w:t>
            </w:r>
          </w:p>
          <w:p w:rsidR="00A52C8A" w:rsidRPr="00CE5650" w:rsidRDefault="00A52C8A" w:rsidP="00A52C8A">
            <w:pPr>
              <w:numPr>
                <w:ilvl w:val="0"/>
                <w:numId w:val="5"/>
              </w:numPr>
              <w:spacing w:after="0" w:line="240" w:lineRule="auto"/>
              <w:ind w:left="1155"/>
              <w:jc w:val="both"/>
              <w:rPr>
                <w:rFonts w:ascii="Times New Roman" w:hAnsi="Times New Roman"/>
                <w:b/>
                <w:rtl/>
              </w:rPr>
            </w:pPr>
            <w:r w:rsidRPr="00CE5650">
              <w:rPr>
                <w:rFonts w:ascii="Times New Roman" w:hAnsi="Times New Roman"/>
                <w:b/>
                <w:rtl/>
              </w:rPr>
              <w:t>معرفة نشأة الخدمات المكتبية للأطفال والشباب وأسسها ومفاهيمها.</w:t>
            </w:r>
          </w:p>
          <w:p w:rsidR="00A52C8A" w:rsidRPr="00CE5650" w:rsidRDefault="00A52C8A" w:rsidP="00A52C8A">
            <w:pPr>
              <w:numPr>
                <w:ilvl w:val="0"/>
                <w:numId w:val="5"/>
              </w:numPr>
              <w:spacing w:after="0" w:line="240" w:lineRule="auto"/>
              <w:ind w:left="1155"/>
              <w:jc w:val="both"/>
              <w:rPr>
                <w:rFonts w:ascii="Times New Roman" w:hAnsi="Times New Roman"/>
                <w:b/>
              </w:rPr>
            </w:pPr>
            <w:r w:rsidRPr="00CE5650">
              <w:rPr>
                <w:rFonts w:ascii="Times New Roman" w:hAnsi="Times New Roman"/>
                <w:b/>
                <w:rtl/>
              </w:rPr>
              <w:t>معرفة مصادر المعلومات للأطفال والشباب وأسس اختيارها.</w:t>
            </w:r>
          </w:p>
          <w:p w:rsidR="00A52C8A" w:rsidRPr="00CE5650" w:rsidRDefault="00A52C8A" w:rsidP="00A52C8A">
            <w:pPr>
              <w:numPr>
                <w:ilvl w:val="0"/>
                <w:numId w:val="5"/>
              </w:numPr>
              <w:spacing w:after="0" w:line="240" w:lineRule="auto"/>
              <w:ind w:left="1155"/>
              <w:jc w:val="both"/>
              <w:rPr>
                <w:rFonts w:ascii="Times New Roman" w:hAnsi="Times New Roman"/>
                <w:b/>
              </w:rPr>
            </w:pPr>
            <w:r w:rsidRPr="00CE5650">
              <w:rPr>
                <w:rFonts w:ascii="Times New Roman" w:hAnsi="Times New Roman"/>
                <w:b/>
                <w:rtl/>
              </w:rPr>
              <w:t>معرفة تقنيات ومصادر المعلومات الإلكترونية الموجهة للأطفال والشباب.</w:t>
            </w:r>
          </w:p>
          <w:p w:rsidR="00A52C8A" w:rsidRPr="00CE5650" w:rsidRDefault="00A52C8A" w:rsidP="00A52C8A">
            <w:pPr>
              <w:numPr>
                <w:ilvl w:val="0"/>
                <w:numId w:val="5"/>
              </w:numPr>
              <w:spacing w:after="0" w:line="240" w:lineRule="auto"/>
              <w:ind w:left="1155"/>
              <w:jc w:val="both"/>
              <w:rPr>
                <w:rFonts w:ascii="Times New Roman" w:hAnsi="Times New Roman"/>
                <w:b/>
              </w:rPr>
            </w:pPr>
            <w:r w:rsidRPr="00CE5650">
              <w:rPr>
                <w:rFonts w:ascii="Times New Roman" w:hAnsi="Times New Roman"/>
                <w:b/>
                <w:rtl/>
              </w:rPr>
              <w:t>معرفة أسس تقويم الخدمات المكتبية للأطفال والشباب.</w:t>
            </w:r>
          </w:p>
          <w:p w:rsidR="00A52C8A" w:rsidRPr="00CE5650" w:rsidRDefault="00A52C8A" w:rsidP="00A52C8A">
            <w:pPr>
              <w:numPr>
                <w:ilvl w:val="0"/>
                <w:numId w:val="5"/>
              </w:numPr>
              <w:spacing w:after="0" w:line="240" w:lineRule="auto"/>
              <w:ind w:left="1155"/>
              <w:jc w:val="both"/>
              <w:rPr>
                <w:rFonts w:ascii="Times New Roman" w:hAnsi="Times New Roman"/>
                <w:b/>
              </w:rPr>
            </w:pPr>
            <w:r w:rsidRPr="00CE5650">
              <w:rPr>
                <w:rFonts w:ascii="Times New Roman" w:hAnsi="Times New Roman"/>
                <w:b/>
                <w:rtl/>
              </w:rPr>
              <w:t>توظيف البيانات عن نمو الأطفال والشباب في التخطيط لمصادر وخدمات المعلومات .</w:t>
            </w:r>
          </w:p>
          <w:p w:rsidR="00A52C8A" w:rsidRPr="00CE5650" w:rsidRDefault="00A52C8A" w:rsidP="00A23EDE">
            <w:pPr>
              <w:ind w:left="795"/>
              <w:jc w:val="both"/>
              <w:rPr>
                <w:rFonts w:ascii="Times New Roman" w:hAnsi="Times New Roman"/>
                <w:b/>
              </w:rPr>
            </w:pPr>
          </w:p>
          <w:p w:rsidR="00A52C8A" w:rsidRPr="00CE5650" w:rsidRDefault="00A52C8A" w:rsidP="00A23EDE">
            <w:pPr>
              <w:pStyle w:val="a3"/>
              <w:numPr>
                <w:ilvl w:val="0"/>
                <w:numId w:val="6"/>
              </w:numPr>
              <w:jc w:val="both"/>
              <w:rPr>
                <w:rFonts w:ascii="Times New Roman" w:hAnsi="Times New Roman"/>
                <w:rtl/>
                <w:lang w:bidi="ar-SA"/>
              </w:rPr>
            </w:pPr>
            <w:r w:rsidRPr="00CE5650">
              <w:rPr>
                <w:rFonts w:ascii="Times New Roman" w:hAnsi="Times New Roman"/>
                <w:rtl/>
                <w:lang w:bidi="ar-SA"/>
              </w:rPr>
              <w:t>إستراتيجية التعليم (التدريس المطلوب استخدامها لتطوير تلك المعرفة):</w:t>
            </w:r>
          </w:p>
          <w:p w:rsidR="00A52C8A" w:rsidRPr="00CE5650" w:rsidRDefault="00A52C8A" w:rsidP="00A23EDE">
            <w:pPr>
              <w:ind w:left="543"/>
              <w:rPr>
                <w:rFonts w:ascii="Times New Roman" w:hAnsi="Times New Roman"/>
                <w:rtl/>
              </w:rPr>
            </w:pPr>
            <w:r w:rsidRPr="00CE5650">
              <w:rPr>
                <w:rFonts w:ascii="Times New Roman" w:hAnsi="Times New Roman"/>
                <w:rtl/>
              </w:rPr>
              <w:t xml:space="preserve">- المحاضرات الحوارية التفاعلية . </w:t>
            </w:r>
            <w:r w:rsidRPr="00CE5650">
              <w:rPr>
                <w:rFonts w:ascii="Times New Roman" w:hAnsi="Times New Roman"/>
                <w:rtl/>
              </w:rPr>
              <w:br/>
              <w:t xml:space="preserve">- الدروس والتطبيقات العملية . </w:t>
            </w:r>
            <w:r w:rsidRPr="00CE5650">
              <w:rPr>
                <w:rFonts w:ascii="Times New Roman" w:hAnsi="Times New Roman"/>
                <w:rtl/>
              </w:rPr>
              <w:br/>
              <w:t xml:space="preserve">- التكليفات القرائية والعملية . </w:t>
            </w:r>
            <w:r w:rsidRPr="00CE5650">
              <w:rPr>
                <w:rFonts w:ascii="Times New Roman" w:hAnsi="Times New Roman"/>
                <w:rtl/>
              </w:rPr>
              <w:br/>
              <w:t xml:space="preserve">- الزيارات الميدانية. </w:t>
            </w:r>
            <w:r w:rsidRPr="00CE5650">
              <w:rPr>
                <w:rFonts w:ascii="Times New Roman" w:hAnsi="Times New Roman"/>
                <w:rtl/>
              </w:rPr>
              <w:br/>
              <w:t>- إحالة الطلاب إلى مصادر مكتبة الجامعة</w:t>
            </w:r>
            <w:r>
              <w:rPr>
                <w:rFonts w:ascii="Times New Roman" w:hAnsi="Times New Roman"/>
                <w:rtl/>
              </w:rPr>
              <w:t xml:space="preserve">، </w:t>
            </w:r>
            <w:r w:rsidRPr="00CE5650">
              <w:rPr>
                <w:rFonts w:ascii="Times New Roman" w:hAnsi="Times New Roman"/>
                <w:rtl/>
              </w:rPr>
              <w:t>وكذلك إلى أهم المواقع المتاحة على شبكة الويب التي تتصل بالمقرر .</w:t>
            </w:r>
          </w:p>
          <w:p w:rsidR="00A52C8A" w:rsidRPr="00CE5650" w:rsidRDefault="00A52C8A" w:rsidP="00A52C8A">
            <w:pPr>
              <w:numPr>
                <w:ilvl w:val="0"/>
                <w:numId w:val="6"/>
              </w:numPr>
              <w:spacing w:after="0" w:line="240" w:lineRule="auto"/>
              <w:jc w:val="both"/>
              <w:rPr>
                <w:rFonts w:ascii="Times New Roman" w:hAnsi="Times New Roman"/>
                <w:rtl/>
              </w:rPr>
            </w:pPr>
            <w:r w:rsidRPr="00CE5650">
              <w:rPr>
                <w:rFonts w:ascii="Times New Roman" w:hAnsi="Times New Roman"/>
                <w:rtl/>
              </w:rPr>
              <w:t>طرق تقييم المعرفة المكتسبة.</w:t>
            </w:r>
          </w:p>
          <w:p w:rsidR="00A52C8A" w:rsidRPr="00CE5650" w:rsidRDefault="00A52C8A" w:rsidP="00A23EDE">
            <w:pPr>
              <w:ind w:left="75"/>
              <w:rPr>
                <w:rFonts w:ascii="Times New Roman" w:hAnsi="Times New Roman"/>
                <w:rtl/>
              </w:rPr>
            </w:pPr>
            <w:r w:rsidRPr="00CE5650">
              <w:rPr>
                <w:rFonts w:ascii="Times New Roman" w:hAnsi="Times New Roman"/>
                <w:rtl/>
              </w:rPr>
              <w:t xml:space="preserve">       - تكليف عملي أول . </w:t>
            </w:r>
            <w:r w:rsidRPr="00CE5650">
              <w:rPr>
                <w:rFonts w:ascii="Times New Roman" w:hAnsi="Times New Roman"/>
                <w:rtl/>
              </w:rPr>
              <w:br/>
              <w:t xml:space="preserve">       - اختبار فصلي </w:t>
            </w:r>
            <w:r>
              <w:rPr>
                <w:rFonts w:ascii="Times New Roman" w:hAnsi="Times New Roman"/>
                <w:rtl/>
              </w:rPr>
              <w:t>(</w:t>
            </w:r>
            <w:r w:rsidRPr="00CE5650">
              <w:rPr>
                <w:rFonts w:ascii="Times New Roman" w:hAnsi="Times New Roman"/>
                <w:rtl/>
              </w:rPr>
              <w:t>أسئلة مغلقة</w:t>
            </w:r>
            <w:r>
              <w:rPr>
                <w:rFonts w:ascii="Times New Roman" w:hAnsi="Times New Roman"/>
                <w:rtl/>
              </w:rPr>
              <w:t xml:space="preserve">، </w:t>
            </w:r>
            <w:r w:rsidRPr="00CE5650">
              <w:rPr>
                <w:rFonts w:ascii="Times New Roman" w:hAnsi="Times New Roman"/>
                <w:rtl/>
              </w:rPr>
              <w:t xml:space="preserve"> وأسئلة مفتوحة</w:t>
            </w:r>
            <w:r>
              <w:rPr>
                <w:rFonts w:ascii="Times New Roman" w:hAnsi="Times New Roman"/>
                <w:rtl/>
              </w:rPr>
              <w:t xml:space="preserve">، </w:t>
            </w:r>
            <w:r w:rsidRPr="00CE5650">
              <w:rPr>
                <w:rFonts w:ascii="Times New Roman" w:hAnsi="Times New Roman"/>
                <w:rtl/>
              </w:rPr>
              <w:t xml:space="preserve"> واختيار من متعدد</w:t>
            </w:r>
            <w:r>
              <w:rPr>
                <w:rFonts w:ascii="Times New Roman" w:hAnsi="Times New Roman"/>
                <w:rtl/>
              </w:rPr>
              <w:t xml:space="preserve">) </w:t>
            </w:r>
            <w:r w:rsidRPr="00CE5650">
              <w:rPr>
                <w:rFonts w:ascii="Times New Roman" w:hAnsi="Times New Roman"/>
                <w:rtl/>
              </w:rPr>
              <w:t xml:space="preserve"> . </w:t>
            </w:r>
            <w:r w:rsidRPr="00CE5650">
              <w:rPr>
                <w:rFonts w:ascii="Times New Roman" w:hAnsi="Times New Roman"/>
                <w:rtl/>
              </w:rPr>
              <w:br/>
              <w:t xml:space="preserve">       - تكليف عملي ثاني . </w:t>
            </w:r>
            <w:r w:rsidRPr="00CE5650">
              <w:rPr>
                <w:rFonts w:ascii="Times New Roman" w:hAnsi="Times New Roman"/>
                <w:rtl/>
              </w:rPr>
              <w:br/>
              <w:t xml:space="preserve">       - تقييم تقارير الزيارات الميدانية والبحث في الإنترنت.</w:t>
            </w:r>
            <w:r w:rsidRPr="00CE5650">
              <w:rPr>
                <w:rFonts w:ascii="Times New Roman" w:hAnsi="Times New Roman"/>
                <w:rtl/>
              </w:rPr>
              <w:br/>
              <w:t xml:space="preserve">       - تقييم مشاركة الطالب في النقاش والطرح الذي يقدمه خلاله.</w:t>
            </w:r>
            <w:r w:rsidRPr="00CE5650">
              <w:rPr>
                <w:rFonts w:ascii="Times New Roman" w:hAnsi="Times New Roman"/>
                <w:rtl/>
              </w:rPr>
              <w:br/>
              <w:t xml:space="preserve">       - اختبار نهاية الفصل الدراسي </w:t>
            </w:r>
            <w:r>
              <w:rPr>
                <w:rFonts w:ascii="Times New Roman" w:hAnsi="Times New Roman"/>
                <w:rtl/>
              </w:rPr>
              <w:t>(</w:t>
            </w:r>
            <w:r w:rsidRPr="00CE5650">
              <w:rPr>
                <w:rFonts w:ascii="Times New Roman" w:hAnsi="Times New Roman"/>
                <w:rtl/>
              </w:rPr>
              <w:t>أسئلة مغلقة</w:t>
            </w:r>
            <w:r>
              <w:rPr>
                <w:rFonts w:ascii="Times New Roman" w:hAnsi="Times New Roman"/>
                <w:rtl/>
              </w:rPr>
              <w:t xml:space="preserve">، </w:t>
            </w:r>
            <w:r w:rsidRPr="00CE5650">
              <w:rPr>
                <w:rFonts w:ascii="Times New Roman" w:hAnsi="Times New Roman"/>
                <w:rtl/>
              </w:rPr>
              <w:t xml:space="preserve"> وأسئلة مفتوحة</w:t>
            </w:r>
            <w:r>
              <w:rPr>
                <w:rFonts w:ascii="Times New Roman" w:hAnsi="Times New Roman"/>
                <w:rtl/>
              </w:rPr>
              <w:t xml:space="preserve">، </w:t>
            </w:r>
            <w:r w:rsidRPr="00CE5650">
              <w:rPr>
                <w:rFonts w:ascii="Times New Roman" w:hAnsi="Times New Roman"/>
                <w:rtl/>
              </w:rPr>
              <w:t xml:space="preserve"> واختيار من متعدد</w:t>
            </w:r>
            <w:r>
              <w:rPr>
                <w:rFonts w:ascii="Times New Roman" w:hAnsi="Times New Roman"/>
                <w:rtl/>
              </w:rPr>
              <w:t xml:space="preserve">) </w:t>
            </w:r>
            <w:r w:rsidRPr="00CE5650">
              <w:rPr>
                <w:rFonts w:ascii="Times New Roman" w:hAnsi="Times New Roman"/>
                <w:rtl/>
              </w:rPr>
              <w:t xml:space="preserve"> .</w:t>
            </w:r>
          </w:p>
        </w:tc>
      </w:tr>
    </w:tbl>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b/>
          <w:bCs/>
        </w:rPr>
      </w:pPr>
      <w:r w:rsidRPr="00CE5650">
        <w:rPr>
          <w:rFonts w:ascii="Times New Roman" w:hAnsi="Times New Roman"/>
          <w:b/>
          <w:bCs/>
          <w:rtl/>
        </w:rPr>
        <w:t>ب – المهارات المعرفية (الإدراكية)</w:t>
      </w:r>
    </w:p>
    <w:p w:rsidR="00A52C8A" w:rsidRPr="00FA2DDB"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1 - المهارات المعرفية المطلوب تطويرها:</w:t>
      </w:r>
      <w:r w:rsidRPr="00CE5650">
        <w:rPr>
          <w:rFonts w:ascii="Times New Roman" w:hAnsi="Times New Roman"/>
          <w:rtl/>
        </w:rPr>
        <w:br/>
        <w:t xml:space="preserve">- </w:t>
      </w:r>
      <w:r w:rsidRPr="00FA2DDB">
        <w:rPr>
          <w:rFonts w:ascii="Times New Roman" w:hAnsi="Times New Roman" w:hint="cs"/>
          <w:rtl/>
        </w:rPr>
        <w:t>القدرة</w:t>
      </w:r>
      <w:r w:rsidRPr="00FA2DDB">
        <w:rPr>
          <w:rFonts w:ascii="Times New Roman" w:hAnsi="Times New Roman"/>
          <w:rtl/>
        </w:rPr>
        <w:t xml:space="preserve"> </w:t>
      </w:r>
      <w:r w:rsidRPr="00FA2DDB">
        <w:rPr>
          <w:rFonts w:ascii="Times New Roman" w:hAnsi="Times New Roman" w:hint="cs"/>
          <w:rtl/>
        </w:rPr>
        <w:t>على</w:t>
      </w:r>
      <w:r w:rsidRPr="00FA2DDB">
        <w:rPr>
          <w:rFonts w:ascii="Times New Roman" w:hAnsi="Times New Roman"/>
          <w:rtl/>
        </w:rPr>
        <w:t xml:space="preserve"> </w:t>
      </w:r>
      <w:r w:rsidRPr="00FA2DDB">
        <w:rPr>
          <w:rFonts w:ascii="Times New Roman" w:hAnsi="Times New Roman" w:hint="cs"/>
          <w:rtl/>
        </w:rPr>
        <w:t>التخطيط</w:t>
      </w:r>
      <w:r w:rsidRPr="00FA2DDB">
        <w:rPr>
          <w:rFonts w:ascii="Times New Roman" w:hAnsi="Times New Roman"/>
          <w:rtl/>
        </w:rPr>
        <w:t xml:space="preserve"> </w:t>
      </w:r>
      <w:r w:rsidRPr="00FA2DDB">
        <w:rPr>
          <w:rFonts w:ascii="Times New Roman" w:hAnsi="Times New Roman" w:hint="cs"/>
          <w:rtl/>
        </w:rPr>
        <w:t>وتقديم</w:t>
      </w:r>
      <w:r w:rsidRPr="00FA2DDB">
        <w:rPr>
          <w:rFonts w:ascii="Times New Roman" w:hAnsi="Times New Roman"/>
          <w:rtl/>
        </w:rPr>
        <w:t xml:space="preserve"> </w:t>
      </w:r>
      <w:r w:rsidRPr="00FA2DDB">
        <w:rPr>
          <w:rFonts w:ascii="Times New Roman" w:hAnsi="Times New Roman" w:hint="cs"/>
          <w:rtl/>
        </w:rPr>
        <w:t>الخدمات</w:t>
      </w:r>
      <w:r w:rsidRPr="00FA2DDB">
        <w:rPr>
          <w:rFonts w:ascii="Times New Roman" w:hAnsi="Times New Roman"/>
          <w:rtl/>
        </w:rPr>
        <w:t xml:space="preserve"> </w:t>
      </w:r>
      <w:r w:rsidRPr="00FA2DDB">
        <w:rPr>
          <w:rFonts w:ascii="Times New Roman" w:hAnsi="Times New Roman" w:hint="cs"/>
          <w:rtl/>
        </w:rPr>
        <w:t>الخاصة</w:t>
      </w:r>
      <w:r w:rsidRPr="00FA2DDB">
        <w:rPr>
          <w:rFonts w:ascii="Times New Roman" w:hAnsi="Times New Roman"/>
          <w:rtl/>
        </w:rPr>
        <w:t xml:space="preserve"> </w:t>
      </w:r>
      <w:r w:rsidRPr="00FA2DDB">
        <w:rPr>
          <w:rFonts w:ascii="Times New Roman" w:hAnsi="Times New Roman" w:hint="cs"/>
          <w:rtl/>
        </w:rPr>
        <w:t>والبرامج</w:t>
      </w:r>
      <w:r w:rsidRPr="00FA2DDB">
        <w:rPr>
          <w:rFonts w:ascii="Times New Roman" w:hAnsi="Times New Roman"/>
          <w:rtl/>
        </w:rPr>
        <w:t xml:space="preserve"> </w:t>
      </w:r>
      <w:r w:rsidRPr="00FA2DDB">
        <w:rPr>
          <w:rFonts w:ascii="Times New Roman" w:hAnsi="Times New Roman" w:hint="cs"/>
          <w:rtl/>
        </w:rPr>
        <w:t>الموجهة</w:t>
      </w:r>
      <w:r w:rsidRPr="00FA2DDB">
        <w:rPr>
          <w:rFonts w:ascii="Times New Roman" w:hAnsi="Times New Roman"/>
          <w:rtl/>
        </w:rPr>
        <w:t>.</w:t>
      </w:r>
      <w:r>
        <w:rPr>
          <w:rFonts w:ascii="Times New Roman" w:hAnsi="Times New Roman" w:hint="cs"/>
          <w:rtl/>
        </w:rPr>
        <w:br/>
      </w:r>
      <w:r w:rsidRPr="00FA2DDB">
        <w:rPr>
          <w:rFonts w:ascii="Times New Roman" w:hAnsi="Times New Roman"/>
          <w:rtl/>
        </w:rPr>
        <w:t>-</w:t>
      </w:r>
      <w:r>
        <w:rPr>
          <w:rFonts w:ascii="Times New Roman" w:hAnsi="Times New Roman" w:hint="cs"/>
          <w:rtl/>
        </w:rPr>
        <w:t xml:space="preserve"> </w:t>
      </w:r>
      <w:r w:rsidRPr="00FA2DDB">
        <w:rPr>
          <w:rFonts w:ascii="Times New Roman" w:hAnsi="Times New Roman" w:hint="cs"/>
          <w:rtl/>
        </w:rPr>
        <w:t>القدرة</w:t>
      </w:r>
      <w:r w:rsidRPr="00FA2DDB">
        <w:rPr>
          <w:rFonts w:ascii="Times New Roman" w:hAnsi="Times New Roman"/>
          <w:rtl/>
        </w:rPr>
        <w:t xml:space="preserve"> </w:t>
      </w:r>
      <w:r w:rsidRPr="00FA2DDB">
        <w:rPr>
          <w:rFonts w:ascii="Times New Roman" w:hAnsi="Times New Roman" w:hint="cs"/>
          <w:rtl/>
        </w:rPr>
        <w:t>على</w:t>
      </w:r>
      <w:r w:rsidRPr="00FA2DDB">
        <w:rPr>
          <w:rFonts w:ascii="Times New Roman" w:hAnsi="Times New Roman"/>
          <w:rtl/>
        </w:rPr>
        <w:t xml:space="preserve"> </w:t>
      </w:r>
      <w:r w:rsidRPr="00FA2DDB">
        <w:rPr>
          <w:rFonts w:ascii="Times New Roman" w:hAnsi="Times New Roman" w:hint="cs"/>
          <w:rtl/>
        </w:rPr>
        <w:t>تقويم</w:t>
      </w:r>
      <w:r w:rsidRPr="00FA2DDB">
        <w:rPr>
          <w:rFonts w:ascii="Times New Roman" w:hAnsi="Times New Roman"/>
          <w:rtl/>
        </w:rPr>
        <w:t xml:space="preserve"> </w:t>
      </w:r>
      <w:r w:rsidRPr="00FA2DDB">
        <w:rPr>
          <w:rFonts w:ascii="Times New Roman" w:hAnsi="Times New Roman" w:hint="cs"/>
          <w:rtl/>
        </w:rPr>
        <w:t>الخدمات</w:t>
      </w:r>
      <w:r w:rsidRPr="00FA2DDB">
        <w:rPr>
          <w:rFonts w:ascii="Times New Roman" w:hAnsi="Times New Roman"/>
          <w:rtl/>
        </w:rPr>
        <w:t xml:space="preserve"> </w:t>
      </w:r>
      <w:r w:rsidRPr="00FA2DDB">
        <w:rPr>
          <w:rFonts w:ascii="Times New Roman" w:hAnsi="Times New Roman" w:hint="cs"/>
          <w:rtl/>
        </w:rPr>
        <w:t>المكتبية</w:t>
      </w:r>
      <w:r w:rsidRPr="00FA2DDB">
        <w:rPr>
          <w:rFonts w:ascii="Times New Roman" w:hAnsi="Times New Roman"/>
          <w:rtl/>
        </w:rPr>
        <w:t xml:space="preserve"> </w:t>
      </w:r>
      <w:r w:rsidRPr="00FA2DDB">
        <w:rPr>
          <w:rFonts w:ascii="Times New Roman" w:hAnsi="Times New Roman" w:hint="cs"/>
          <w:rtl/>
        </w:rPr>
        <w:t>للأطفال</w:t>
      </w:r>
      <w:r w:rsidRPr="00FA2DDB">
        <w:rPr>
          <w:rFonts w:ascii="Times New Roman" w:hAnsi="Times New Roman"/>
          <w:rtl/>
        </w:rPr>
        <w:t xml:space="preserve"> </w:t>
      </w:r>
      <w:r w:rsidRPr="00FA2DDB">
        <w:rPr>
          <w:rFonts w:ascii="Times New Roman" w:hAnsi="Times New Roman" w:hint="cs"/>
          <w:rtl/>
        </w:rPr>
        <w:t>والشباب</w:t>
      </w:r>
      <w:r w:rsidRPr="00FA2DDB">
        <w:rPr>
          <w:rFonts w:ascii="Times New Roman" w:hAnsi="Times New Roman"/>
          <w:rtl/>
        </w:rPr>
        <w:t>.</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2- استراتيجيات التعلم المستخدمة في تطوير المهارات المعرفية:</w:t>
      </w:r>
      <w:r w:rsidRPr="00CE5650">
        <w:rPr>
          <w:rFonts w:ascii="Times New Roman" w:hAnsi="Times New Roman"/>
          <w:rtl/>
        </w:rPr>
        <w:br/>
        <w:t xml:space="preserve">- توجيه الأسئلة غير المباشرة للطلاب. </w:t>
      </w:r>
      <w:r w:rsidRPr="00CE5650">
        <w:rPr>
          <w:rFonts w:ascii="Times New Roman" w:hAnsi="Times New Roman"/>
          <w:rtl/>
        </w:rPr>
        <w:br/>
        <w:t xml:space="preserve">- الدروس العملية على كيفية </w:t>
      </w:r>
      <w:r>
        <w:rPr>
          <w:rFonts w:ascii="Times New Roman" w:hAnsi="Times New Roman" w:hint="cs"/>
          <w:rtl/>
        </w:rPr>
        <w:t>تقديم خدمات المعلومات للأطفال والشباب</w:t>
      </w:r>
      <w:r w:rsidRPr="00CE5650">
        <w:rPr>
          <w:rFonts w:ascii="Times New Roman" w:hAnsi="Times New Roman"/>
          <w:rtl/>
        </w:rPr>
        <w:t xml:space="preserve">. </w:t>
      </w:r>
      <w:r w:rsidRPr="00CE5650">
        <w:rPr>
          <w:rFonts w:ascii="Times New Roman" w:hAnsi="Times New Roman"/>
          <w:rtl/>
        </w:rPr>
        <w:br/>
        <w:t>- التطبيقات والتكليفات العملية .</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3– طرق تقييم المهارات المعرفية المكتسبة:</w:t>
      </w:r>
      <w:r w:rsidRPr="00CE5650">
        <w:rPr>
          <w:rFonts w:ascii="Times New Roman" w:hAnsi="Times New Roman"/>
          <w:rtl/>
        </w:rPr>
        <w:br/>
        <w:t xml:space="preserve"> - التكليفات العملية. </w:t>
      </w:r>
      <w:r w:rsidRPr="00CE5650">
        <w:rPr>
          <w:rFonts w:ascii="Times New Roman" w:hAnsi="Times New Roman"/>
          <w:rtl/>
        </w:rPr>
        <w:br/>
        <w:t xml:space="preserve"> - الاختبارات الفصلية الدورية. </w:t>
      </w:r>
      <w:r w:rsidRPr="00CE5650">
        <w:rPr>
          <w:rFonts w:ascii="Times New Roman" w:hAnsi="Times New Roman"/>
          <w:rtl/>
        </w:rPr>
        <w:br/>
        <w:t xml:space="preserve"> - النقاشات الشفوية. </w:t>
      </w:r>
      <w:r w:rsidRPr="00CE5650">
        <w:rPr>
          <w:rFonts w:ascii="Times New Roman" w:hAnsi="Times New Roman"/>
          <w:rtl/>
        </w:rPr>
        <w:br/>
        <w:t xml:space="preserve"> - اختبار نهاية الفصل الدراسي.</w:t>
      </w:r>
    </w:p>
    <w:p w:rsidR="00A52C8A" w:rsidRPr="00CE5650" w:rsidRDefault="00A52C8A" w:rsidP="00A52C8A">
      <w:pPr>
        <w:jc w:val="both"/>
        <w:rPr>
          <w:rFonts w:ascii="Times New Roman" w:hAnsi="Times New Roman"/>
        </w:rPr>
      </w:pP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b/>
          <w:bCs/>
          <w:rtl/>
        </w:rPr>
        <w:t>ج –  مهارات العلاقات البينية (الشخصية)  والمسئولية</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1 –  وصف لمهارات العلاقات الشخصية مع الآخرين</w:t>
      </w:r>
      <w:r>
        <w:rPr>
          <w:rFonts w:ascii="Times New Roman" w:hAnsi="Times New Roman"/>
          <w:rtl/>
        </w:rPr>
        <w:t xml:space="preserve">، </w:t>
      </w:r>
      <w:r w:rsidRPr="00CE5650">
        <w:rPr>
          <w:rFonts w:ascii="Times New Roman" w:hAnsi="Times New Roman"/>
          <w:rtl/>
        </w:rPr>
        <w:t xml:space="preserve">والقدرة على تحمل المسئولية المطلوب تطويرها: </w:t>
      </w:r>
      <w:r w:rsidRPr="00CE5650">
        <w:rPr>
          <w:rFonts w:ascii="Times New Roman" w:hAnsi="Times New Roman"/>
          <w:b/>
          <w:bCs/>
          <w:color w:val="000000"/>
          <w:rtl/>
        </w:rPr>
        <w:br/>
        <w:t xml:space="preserve">- </w:t>
      </w:r>
      <w:r w:rsidRPr="00CE5650">
        <w:rPr>
          <w:rFonts w:ascii="Times New Roman" w:hAnsi="Times New Roman"/>
          <w:color w:val="000000"/>
          <w:rtl/>
        </w:rPr>
        <w:t xml:space="preserve">القدرة على اكتساب الطلاب مهارات العمل الجماعي من خلال التكليفات العملية الجماعية. </w:t>
      </w:r>
      <w:r w:rsidRPr="00CE5650">
        <w:rPr>
          <w:rFonts w:ascii="Times New Roman" w:hAnsi="Times New Roman"/>
          <w:color w:val="000000"/>
          <w:rtl/>
        </w:rPr>
        <w:br/>
        <w:t>- القدرة على المناقشة الجماعية.</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2 - استراتيجيات التعليم المستخدمة في تطوير هذه المهارات والقدرات:</w:t>
      </w:r>
      <w:r w:rsidRPr="00CE5650">
        <w:rPr>
          <w:rFonts w:ascii="Times New Roman" w:hAnsi="Times New Roman"/>
          <w:rtl/>
        </w:rPr>
        <w:br/>
        <w:t xml:space="preserve">- تكليفات بحثية لكل طالبين على حدة. </w:t>
      </w:r>
      <w:r w:rsidRPr="00CE5650">
        <w:rPr>
          <w:rFonts w:ascii="Times New Roman" w:hAnsi="Times New Roman"/>
          <w:rtl/>
        </w:rPr>
        <w:br/>
        <w:t>- تكليفات عملية جماعية في الدروس والتطبيقات العملية للمقرر.</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3 – طرق تقييم اكتساب الطلبة لمهارات العلاقات الشخصية وقدرتهم على تحمل المسئولية:</w:t>
      </w:r>
      <w:r w:rsidRPr="00CE5650">
        <w:rPr>
          <w:rFonts w:ascii="Times New Roman" w:hAnsi="Times New Roman"/>
          <w:rtl/>
        </w:rPr>
        <w:br/>
        <w:t xml:space="preserve">- تقييم الطلاب في الدروس والتطبيقات العملية التي تعلموها بشكل فردي. </w:t>
      </w:r>
      <w:r w:rsidRPr="00CE5650">
        <w:rPr>
          <w:rFonts w:ascii="Times New Roman" w:hAnsi="Times New Roman"/>
          <w:rtl/>
        </w:rPr>
        <w:br/>
        <w:t xml:space="preserve">- تقييم الطلاب في التكليفات والتطبيقات العملية الجماعية التي </w:t>
      </w:r>
      <w:r>
        <w:rPr>
          <w:rFonts w:ascii="Times New Roman" w:hAnsi="Times New Roman"/>
          <w:rtl/>
        </w:rPr>
        <w:t>أعدوها</w:t>
      </w:r>
      <w:r w:rsidRPr="00CE5650">
        <w:rPr>
          <w:rFonts w:ascii="Times New Roman" w:hAnsi="Times New Roman"/>
          <w:rtl/>
        </w:rPr>
        <w:t>.</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b/>
          <w:bCs/>
        </w:rPr>
      </w:pPr>
      <w:r w:rsidRPr="00CE5650">
        <w:rPr>
          <w:rFonts w:ascii="Times New Roman" w:hAnsi="Times New Roman"/>
          <w:b/>
          <w:bCs/>
          <w:rtl/>
        </w:rPr>
        <w:t>د – مهارات الاتصال</w:t>
      </w:r>
      <w:r>
        <w:rPr>
          <w:rFonts w:ascii="Times New Roman" w:hAnsi="Times New Roman"/>
          <w:b/>
          <w:bCs/>
          <w:rtl/>
        </w:rPr>
        <w:t xml:space="preserve">، </w:t>
      </w:r>
      <w:r w:rsidRPr="00CE5650">
        <w:rPr>
          <w:rFonts w:ascii="Times New Roman" w:hAnsi="Times New Roman"/>
          <w:b/>
          <w:bCs/>
          <w:rtl/>
        </w:rPr>
        <w:t>وتقنية المعلومات</w:t>
      </w:r>
      <w:r>
        <w:rPr>
          <w:rFonts w:ascii="Times New Roman" w:hAnsi="Times New Roman"/>
          <w:b/>
          <w:bCs/>
          <w:rtl/>
        </w:rPr>
        <w:t xml:space="preserve">، </w:t>
      </w:r>
      <w:r w:rsidRPr="00CE5650">
        <w:rPr>
          <w:rFonts w:ascii="Times New Roman" w:hAnsi="Times New Roman"/>
          <w:b/>
          <w:bCs/>
          <w:rtl/>
        </w:rPr>
        <w:t>والمهارات الحسابية (العددية):</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 xml:space="preserve">1 – وصف المهارات العددية ومهارات الاتصال المطلوب تطويرها: </w:t>
      </w:r>
      <w:r w:rsidRPr="00CE5650">
        <w:rPr>
          <w:rFonts w:ascii="Times New Roman" w:hAnsi="Times New Roman"/>
          <w:rtl/>
        </w:rPr>
        <w:br/>
        <w:t xml:space="preserve">- القدرة على اكتساب الطلاب لمهارات الاتصال الشفوي والمكتوب. </w:t>
      </w:r>
      <w:r w:rsidRPr="00CE5650">
        <w:rPr>
          <w:rFonts w:ascii="Times New Roman" w:hAnsi="Times New Roman"/>
          <w:rtl/>
        </w:rPr>
        <w:br/>
        <w:t>- القدرة على إدراك الطلاب لأهمية الإطلاع الحر بغرض التعلم الذاتي.</w:t>
      </w:r>
      <w:r w:rsidRPr="00CE5650">
        <w:rPr>
          <w:rFonts w:ascii="Times New Roman" w:hAnsi="Times New Roman"/>
          <w:rtl/>
        </w:rPr>
        <w:br/>
        <w:t xml:space="preserve">- القدرة على استخدام الإنترنت والبحث عن معلومات تتعلق بالمقرر </w:t>
      </w:r>
      <w:r w:rsidRPr="00CE5650">
        <w:rPr>
          <w:rFonts w:ascii="Times New Roman" w:hAnsi="Times New Roman"/>
          <w:rtl/>
        </w:rPr>
        <w:br/>
        <w:t>- القدرة على كتابة التقارير وتسجيل الملاحظات الشخصية.</w:t>
      </w:r>
      <w:r w:rsidRPr="00CE5650">
        <w:rPr>
          <w:rFonts w:ascii="Times New Roman" w:hAnsi="Times New Roman"/>
          <w:rtl/>
        </w:rPr>
        <w:br/>
        <w:t>- القدرة على إلقاء التقارير الميدانية وعرض ملخصات لأهم نقاطها.</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2 - استراتيجيات التعليم المستخدمة في تطوير هذه المهارات:</w:t>
      </w:r>
      <w:r w:rsidRPr="00CE5650">
        <w:rPr>
          <w:rFonts w:ascii="Times New Roman" w:hAnsi="Times New Roman"/>
          <w:rtl/>
        </w:rPr>
        <w:br/>
        <w:t xml:space="preserve">-  توجيه أسئلة شفهية للطلاب . </w:t>
      </w:r>
      <w:r w:rsidRPr="00CE5650">
        <w:rPr>
          <w:rFonts w:ascii="Times New Roman" w:hAnsi="Times New Roman"/>
          <w:rtl/>
        </w:rPr>
        <w:br/>
        <w:t xml:space="preserve">- تكليفات عملية فردية وجماعية . </w:t>
      </w:r>
      <w:r w:rsidRPr="00CE5650">
        <w:rPr>
          <w:rFonts w:ascii="Times New Roman" w:hAnsi="Times New Roman"/>
          <w:rtl/>
        </w:rPr>
        <w:br/>
        <w:t>- حث الطلاب على المزيد من الإطلاع</w:t>
      </w:r>
      <w:r>
        <w:rPr>
          <w:rFonts w:ascii="Times New Roman" w:hAnsi="Times New Roman"/>
          <w:rtl/>
        </w:rPr>
        <w:t xml:space="preserve">، </w:t>
      </w:r>
      <w:r w:rsidRPr="00CE5650">
        <w:rPr>
          <w:rFonts w:ascii="Times New Roman" w:hAnsi="Times New Roman"/>
          <w:rtl/>
        </w:rPr>
        <w:t xml:space="preserve"> والتأكيد على أهمية التعلم الذاتي</w:t>
      </w:r>
      <w:r>
        <w:rPr>
          <w:rFonts w:ascii="Times New Roman" w:hAnsi="Times New Roman"/>
          <w:rtl/>
        </w:rPr>
        <w:t xml:space="preserve">، </w:t>
      </w:r>
      <w:r w:rsidRPr="00CE5650">
        <w:rPr>
          <w:rFonts w:ascii="Times New Roman" w:hAnsi="Times New Roman"/>
          <w:rtl/>
        </w:rPr>
        <w:t xml:space="preserve"> واستخدام أهم المواقع المتاحة على الويب التي تتصل بموضوع المقرر .</w:t>
      </w:r>
      <w:r w:rsidRPr="00CE5650">
        <w:rPr>
          <w:rFonts w:ascii="Times New Roman" w:hAnsi="Times New Roman"/>
          <w:rtl/>
        </w:rPr>
        <w:br/>
        <w:t>- تكليف الطلاب بتقديم ملخص شفهي عن تقريره الميداني.</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3 – طرق تقييم اكتساب الطلبة لمهارات الاتصال</w:t>
      </w:r>
      <w:r>
        <w:rPr>
          <w:rFonts w:ascii="Times New Roman" w:hAnsi="Times New Roman"/>
          <w:rtl/>
        </w:rPr>
        <w:t xml:space="preserve">، </w:t>
      </w:r>
      <w:r w:rsidRPr="00CE5650">
        <w:rPr>
          <w:rFonts w:ascii="Times New Roman" w:hAnsi="Times New Roman"/>
          <w:rtl/>
        </w:rPr>
        <w:t xml:space="preserve"> وتقنية المعلومات</w:t>
      </w:r>
      <w:r>
        <w:rPr>
          <w:rFonts w:ascii="Times New Roman" w:hAnsi="Times New Roman"/>
          <w:rtl/>
        </w:rPr>
        <w:t xml:space="preserve">، </w:t>
      </w:r>
      <w:r w:rsidRPr="00CE5650">
        <w:rPr>
          <w:rFonts w:ascii="Times New Roman" w:hAnsi="Times New Roman"/>
          <w:rtl/>
        </w:rPr>
        <w:t xml:space="preserve">والمهارات الحسابية (العددية): </w:t>
      </w:r>
      <w:r w:rsidRPr="00CE5650">
        <w:rPr>
          <w:rFonts w:ascii="Times New Roman" w:hAnsi="Times New Roman"/>
          <w:rtl/>
        </w:rPr>
        <w:br/>
        <w:t xml:space="preserve">- تقويم الاختبارات الشفهية الموجهة للطلاب . </w:t>
      </w:r>
      <w:r w:rsidRPr="00CE5650">
        <w:rPr>
          <w:rFonts w:ascii="Times New Roman" w:hAnsi="Times New Roman"/>
          <w:rtl/>
        </w:rPr>
        <w:br/>
        <w:t>- تقويم التكليفات العملية الفردية والجماعية .</w:t>
      </w:r>
    </w:p>
    <w:p w:rsidR="00A52C8A" w:rsidRPr="00CE5650" w:rsidRDefault="00A52C8A" w:rsidP="00A52C8A">
      <w:pPr>
        <w:jc w:val="both"/>
        <w:rPr>
          <w:rFonts w:ascii="Times New Roman" w:hAnsi="Times New Roman"/>
        </w:rPr>
      </w:pPr>
    </w:p>
    <w:p w:rsidR="00A52C8A" w:rsidRPr="00CE5650"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rPr>
      </w:pPr>
      <w:r w:rsidRPr="00CE5650">
        <w:rPr>
          <w:rFonts w:ascii="Times New Roman" w:hAnsi="Times New Roman"/>
          <w:b/>
          <w:bCs/>
          <w:rtl/>
        </w:rPr>
        <w:t>هـ</w:t>
      </w:r>
      <w:r>
        <w:rPr>
          <w:rFonts w:ascii="Times New Roman" w:hAnsi="Times New Roman"/>
          <w:b/>
          <w:bCs/>
          <w:rtl/>
        </w:rPr>
        <w:t xml:space="preserve">) </w:t>
      </w:r>
      <w:r w:rsidRPr="00CE5650">
        <w:rPr>
          <w:rFonts w:ascii="Times New Roman" w:hAnsi="Times New Roman"/>
          <w:b/>
          <w:bCs/>
          <w:rtl/>
        </w:rPr>
        <w:t xml:space="preserve"> المهارات الحركية (إن كانت مطلوبة) </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1 – وصف للمهارات الحركية (مهارات عضلية ذات منشأ نفسي) المطلوب تطويرها في هذا المجال:</w:t>
      </w:r>
      <w:r w:rsidRPr="00CE5650">
        <w:rPr>
          <w:rFonts w:ascii="Times New Roman" w:hAnsi="Times New Roman"/>
          <w:rtl/>
        </w:rPr>
        <w:br/>
        <w:t>لا يوجد.</w:t>
      </w:r>
      <w:r w:rsidRPr="00CE5650">
        <w:rPr>
          <w:rFonts w:ascii="Times New Roman" w:hAnsi="Times New Roman"/>
        </w:rPr>
        <w:br/>
      </w:r>
      <w:r w:rsidRPr="00CE5650">
        <w:rPr>
          <w:rFonts w:ascii="Times New Roman" w:hAnsi="Times New Roman"/>
        </w:rPr>
        <w:br/>
      </w:r>
      <w:r w:rsidRPr="00CE5650">
        <w:rPr>
          <w:rFonts w:ascii="Times New Roman" w:hAnsi="Times New Roman"/>
          <w:rtl/>
        </w:rPr>
        <w:t>2 - استراتيجيات التعلم المستخدمة في تطوير المهارات الحركية:</w:t>
      </w:r>
      <w:r w:rsidRPr="00CE5650">
        <w:rPr>
          <w:rFonts w:ascii="Times New Roman" w:hAnsi="Times New Roman"/>
          <w:rtl/>
        </w:rPr>
        <w:br/>
      </w:r>
      <w:r w:rsidRPr="00CE5650">
        <w:rPr>
          <w:rFonts w:ascii="Times New Roman" w:hAnsi="Times New Roman"/>
          <w:rtl/>
        </w:rPr>
        <w:tab/>
        <w:t>-</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Pr>
        <w:t>3</w:t>
      </w:r>
      <w:r w:rsidRPr="00CE5650">
        <w:rPr>
          <w:rFonts w:ascii="Times New Roman" w:hAnsi="Times New Roman"/>
          <w:rtl/>
        </w:rPr>
        <w:t xml:space="preserve"> – طرق تقييم اكتساب الطلبة للمهارات الحركية:</w:t>
      </w:r>
      <w:r w:rsidRPr="00CE5650">
        <w:rPr>
          <w:rFonts w:ascii="Times New Roman" w:hAnsi="Times New Roman"/>
          <w:rtl/>
        </w:rPr>
        <w:br/>
      </w:r>
      <w:r w:rsidRPr="00CE5650">
        <w:rPr>
          <w:rFonts w:ascii="Times New Roman" w:hAnsi="Times New Roman"/>
        </w:rPr>
        <w:tab/>
        <w:t xml:space="preserve">- </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A52C8A" w:rsidRPr="00CE5650" w:rsidTr="00A23EDE">
        <w:tc>
          <w:tcPr>
            <w:tcW w:w="8522" w:type="dxa"/>
          </w:tcPr>
          <w:p w:rsidR="00A52C8A" w:rsidRPr="00CE5650" w:rsidRDefault="00A52C8A"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CE5650">
              <w:rPr>
                <w:rFonts w:ascii="Times New Roman" w:hAnsi="Times New Roman"/>
                <w:b/>
                <w:bCs/>
                <w:rtl/>
              </w:rPr>
              <w:t>د) الدعم المقدم للطلبة</w:t>
            </w:r>
          </w:p>
          <w:p w:rsidR="00A52C8A" w:rsidRPr="00CE5650" w:rsidRDefault="00A52C8A"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CE5650">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CE5650">
              <w:rPr>
                <w:rFonts w:ascii="Times New Roman" w:hAnsi="Times New Roman"/>
                <w:b/>
                <w:bCs/>
                <w:rtl/>
              </w:rPr>
              <w:t>مع تحديد مقدار الوقت – الساعات المكتبية- الذي يتواجد فيه أعضاء هيئة التدريس في الأسبوع):</w:t>
            </w:r>
          </w:p>
          <w:p w:rsidR="00A52C8A" w:rsidRPr="00CE5650" w:rsidRDefault="00A52C8A"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 xml:space="preserve">1. </w:t>
            </w:r>
            <w:r>
              <w:rPr>
                <w:rFonts w:ascii="Times New Roman" w:hAnsi="Times New Roman"/>
                <w:rtl/>
              </w:rPr>
              <w:t>يشرف عضو هيئة التدريس</w:t>
            </w:r>
            <w:r w:rsidRPr="00CE5650">
              <w:rPr>
                <w:rFonts w:ascii="Times New Roman" w:hAnsi="Times New Roman"/>
                <w:rtl/>
              </w:rPr>
              <w:t xml:space="preserve"> على عدد من طلاب القسم إشرافا وإرشادا أكاديميا</w:t>
            </w:r>
            <w:r w:rsidRPr="00CE5650">
              <w:rPr>
                <w:rFonts w:ascii="Times New Roman" w:hAnsi="Times New Roman"/>
              </w:rPr>
              <w:t xml:space="preserve">. </w:t>
            </w:r>
          </w:p>
          <w:p w:rsidR="00A52C8A" w:rsidRPr="00CE5650" w:rsidRDefault="00A52C8A" w:rsidP="00A23EDE">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 xml:space="preserve">2. </w:t>
            </w:r>
            <w:r>
              <w:rPr>
                <w:rFonts w:ascii="Times New Roman" w:hAnsi="Times New Roman"/>
                <w:rtl/>
              </w:rPr>
              <w:t>يخصص أستاذ المقرر ست</w:t>
            </w:r>
            <w:r w:rsidRPr="00CE5650">
              <w:rPr>
                <w:rFonts w:ascii="Times New Roman" w:hAnsi="Times New Roman"/>
                <w:rtl/>
              </w:rPr>
              <w:t xml:space="preserve"> ساعات مكتبية أسبوعيا  لمقابلة الطلاب</w:t>
            </w:r>
            <w:r>
              <w:rPr>
                <w:rFonts w:ascii="Times New Roman" w:hAnsi="Times New Roman"/>
                <w:rtl/>
              </w:rPr>
              <w:t xml:space="preserve">، </w:t>
            </w:r>
            <w:r w:rsidRPr="00CE5650">
              <w:rPr>
                <w:rFonts w:ascii="Times New Roman" w:hAnsi="Times New Roman"/>
                <w:rtl/>
              </w:rPr>
              <w:t xml:space="preserve"> موضحة في جدوله الدراسي المعلن على باب مكتبه</w:t>
            </w:r>
            <w:r w:rsidRPr="00CE5650">
              <w:rPr>
                <w:rFonts w:ascii="Times New Roman" w:hAnsi="Times New Roman"/>
              </w:rPr>
              <w:t xml:space="preserve"> . </w:t>
            </w:r>
          </w:p>
          <w:p w:rsidR="00A52C8A" w:rsidRPr="00CE5650" w:rsidRDefault="00A52C8A" w:rsidP="00A23EDE">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 xml:space="preserve">3. </w:t>
            </w:r>
            <w:r>
              <w:rPr>
                <w:rFonts w:ascii="Times New Roman" w:hAnsi="Times New Roman"/>
                <w:rtl/>
              </w:rPr>
              <w:t>يشجع الطلاب على مقابلة</w:t>
            </w:r>
            <w:r w:rsidRPr="00CE5650">
              <w:rPr>
                <w:rFonts w:ascii="Times New Roman" w:hAnsi="Times New Roman"/>
                <w:rtl/>
              </w:rPr>
              <w:t xml:space="preserve"> أستاذ المقرر في مكتبه في أية أوقات أخرى غير الساعات المكتبية المحددة</w:t>
            </w:r>
            <w:r w:rsidRPr="00CE5650">
              <w:rPr>
                <w:rFonts w:ascii="Times New Roman" w:hAnsi="Times New Roman"/>
              </w:rPr>
              <w:t xml:space="preserve"> . </w:t>
            </w:r>
          </w:p>
          <w:p w:rsidR="00A52C8A" w:rsidRPr="00CE5650" w:rsidRDefault="00A52C8A"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CE5650">
              <w:rPr>
                <w:rFonts w:ascii="Times New Roman" w:hAnsi="Times New Roman"/>
                <w:rtl/>
              </w:rPr>
              <w:t xml:space="preserve">4. </w:t>
            </w:r>
            <w:r>
              <w:rPr>
                <w:rFonts w:ascii="Times New Roman" w:hAnsi="Times New Roman"/>
                <w:rtl/>
              </w:rPr>
              <w:t>يزود من يرغب</w:t>
            </w:r>
            <w:r w:rsidRPr="00CE5650">
              <w:rPr>
                <w:rFonts w:ascii="Times New Roman" w:hAnsi="Times New Roman"/>
                <w:rtl/>
              </w:rPr>
              <w:t xml:space="preserve"> من الطلاب برقمي هاتف المكتب والهاتف الجوال لأستاذ المقرر</w:t>
            </w:r>
            <w:r w:rsidRPr="00CE5650">
              <w:rPr>
                <w:rFonts w:ascii="Times New Roman" w:hAnsi="Times New Roman"/>
              </w:rPr>
              <w:t xml:space="preserve"> .</w:t>
            </w:r>
            <w:r w:rsidRPr="00CE5650">
              <w:rPr>
                <w:rFonts w:ascii="Times New Roman" w:hAnsi="Times New Roman"/>
                <w:b/>
                <w:bCs/>
                <w:rtl/>
              </w:rPr>
              <w:t xml:space="preserve">   </w:t>
            </w:r>
          </w:p>
        </w:tc>
      </w:tr>
    </w:tbl>
    <w:p w:rsidR="00A52C8A" w:rsidRPr="00CE5650" w:rsidRDefault="00A52C8A" w:rsidP="00A52C8A">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A52C8A" w:rsidRPr="00CE5650" w:rsidTr="00A23EDE">
        <w:trPr>
          <w:trHeight w:val="5093"/>
        </w:trPr>
        <w:tc>
          <w:tcPr>
            <w:tcW w:w="8522" w:type="dxa"/>
          </w:tcPr>
          <w:p w:rsidR="00A52C8A" w:rsidRPr="00CE5650" w:rsidRDefault="00A52C8A" w:rsidP="00A23EDE">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CE5650">
              <w:rPr>
                <w:rFonts w:ascii="Times New Roman" w:hAnsi="Times New Roman"/>
                <w:b/>
                <w:bCs/>
              </w:rPr>
              <w:t>1</w:t>
            </w:r>
            <w:r w:rsidRPr="00CE5650">
              <w:rPr>
                <w:rFonts w:ascii="Times New Roman" w:hAnsi="Times New Roman"/>
                <w:b/>
                <w:bCs/>
                <w:rtl/>
              </w:rPr>
              <w:t xml:space="preserve">– الكتاب (الكتب) الرئيسة المطلوبة: </w:t>
            </w:r>
          </w:p>
          <w:p w:rsidR="00A52C8A" w:rsidRPr="00CE5650" w:rsidRDefault="00A52C8A" w:rsidP="00A23ED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CE5650">
              <w:rPr>
                <w:rFonts w:ascii="Times New Roman" w:hAnsi="Times New Roman"/>
                <w:rtl/>
              </w:rPr>
              <w:t xml:space="preserve">          -        </w:t>
            </w:r>
          </w:p>
          <w:p w:rsidR="00A52C8A" w:rsidRPr="00CE5650" w:rsidRDefault="00A52C8A"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b/>
                <w:bCs/>
                <w:rtl/>
              </w:rPr>
              <w:t xml:space="preserve">2 – المراجع الأساسية: </w:t>
            </w:r>
            <w:r w:rsidRPr="00CE5650">
              <w:rPr>
                <w:rFonts w:ascii="Times New Roman" w:hAnsi="Times New Roman"/>
                <w:b/>
                <w:bCs/>
                <w:rtl/>
              </w:rPr>
              <w:br/>
            </w:r>
            <w:r w:rsidRPr="00CE5650">
              <w:rPr>
                <w:rFonts w:ascii="Times New Roman" w:hAnsi="Times New Roman"/>
                <w:rtl/>
              </w:rPr>
              <w:t>1.</w:t>
            </w:r>
            <w:r w:rsidRPr="00CE5650">
              <w:rPr>
                <w:rFonts w:ascii="Times New Roman" w:hAnsi="Times New Roman"/>
                <w:rtl/>
              </w:rPr>
              <w:tab/>
              <w:t>جرالا</w:t>
            </w:r>
            <w:r>
              <w:rPr>
                <w:rFonts w:ascii="Times New Roman" w:hAnsi="Times New Roman"/>
                <w:rtl/>
              </w:rPr>
              <w:t xml:space="preserve">، </w:t>
            </w:r>
            <w:r w:rsidRPr="00CE5650">
              <w:rPr>
                <w:rFonts w:ascii="Times New Roman" w:hAnsi="Times New Roman"/>
                <w:rtl/>
              </w:rPr>
              <w:t>بريستون &amp; كينكوف</w:t>
            </w:r>
            <w:r>
              <w:rPr>
                <w:rFonts w:ascii="Times New Roman" w:hAnsi="Times New Roman"/>
                <w:rtl/>
              </w:rPr>
              <w:t xml:space="preserve">، </w:t>
            </w:r>
            <w:r w:rsidRPr="00CE5650">
              <w:rPr>
                <w:rFonts w:ascii="Times New Roman" w:hAnsi="Times New Roman"/>
                <w:rtl/>
              </w:rPr>
              <w:t>شيري. كيف تحمي طفلك من المواقع الضارة على الإنترنت. القاهرة: دار الفاروق للنشر والتوزيع. 2002.</w:t>
            </w:r>
          </w:p>
          <w:p w:rsidR="00A52C8A" w:rsidRPr="00CE5650" w:rsidRDefault="00A52C8A"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2.</w:t>
            </w:r>
            <w:r w:rsidRPr="00CE5650">
              <w:rPr>
                <w:rFonts w:ascii="Times New Roman" w:hAnsi="Times New Roman"/>
                <w:rtl/>
              </w:rPr>
              <w:tab/>
              <w:t>عبدالهادي</w:t>
            </w:r>
            <w:r>
              <w:rPr>
                <w:rFonts w:ascii="Times New Roman" w:hAnsi="Times New Roman"/>
                <w:rtl/>
              </w:rPr>
              <w:t xml:space="preserve">، </w:t>
            </w:r>
            <w:r w:rsidRPr="00CE5650">
              <w:rPr>
                <w:rFonts w:ascii="Times New Roman" w:hAnsi="Times New Roman"/>
                <w:rtl/>
              </w:rPr>
              <w:t>محمد فتحي . المكتبة والطفل . القاهرة : الدار المصرية اللبنانية</w:t>
            </w:r>
            <w:r>
              <w:rPr>
                <w:rFonts w:ascii="Times New Roman" w:hAnsi="Times New Roman"/>
                <w:rtl/>
              </w:rPr>
              <w:t xml:space="preserve">، </w:t>
            </w:r>
            <w:r w:rsidRPr="00CE5650">
              <w:rPr>
                <w:rFonts w:ascii="Times New Roman" w:hAnsi="Times New Roman"/>
                <w:rtl/>
              </w:rPr>
              <w:t xml:space="preserve"> 2001م .</w:t>
            </w:r>
          </w:p>
          <w:p w:rsidR="00A52C8A" w:rsidRPr="00CE5650" w:rsidRDefault="00A52C8A"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3.</w:t>
            </w:r>
            <w:r w:rsidRPr="00CE5650">
              <w:rPr>
                <w:rFonts w:ascii="Times New Roman" w:hAnsi="Times New Roman"/>
                <w:rtl/>
              </w:rPr>
              <w:tab/>
              <w:t>محفوظ</w:t>
            </w:r>
            <w:r>
              <w:rPr>
                <w:rFonts w:ascii="Times New Roman" w:hAnsi="Times New Roman"/>
                <w:rtl/>
              </w:rPr>
              <w:t xml:space="preserve">، </w:t>
            </w:r>
            <w:r w:rsidRPr="00CE5650">
              <w:rPr>
                <w:rFonts w:ascii="Times New Roman" w:hAnsi="Times New Roman"/>
                <w:rtl/>
              </w:rPr>
              <w:t>سهير . الخدمات المكتبية وأدب الأطفال . القاهرة : المكتبة الأكاديمية</w:t>
            </w:r>
            <w:r>
              <w:rPr>
                <w:rFonts w:ascii="Times New Roman" w:hAnsi="Times New Roman"/>
                <w:rtl/>
              </w:rPr>
              <w:t xml:space="preserve">، </w:t>
            </w:r>
            <w:r w:rsidRPr="00CE5650">
              <w:rPr>
                <w:rFonts w:ascii="Times New Roman" w:hAnsi="Times New Roman"/>
                <w:rtl/>
              </w:rPr>
              <w:t xml:space="preserve"> 1997م.</w:t>
            </w:r>
          </w:p>
          <w:p w:rsidR="00A52C8A" w:rsidRPr="00CE5650" w:rsidRDefault="00A52C8A" w:rsidP="00A23EDE">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4.</w:t>
            </w:r>
            <w:r w:rsidRPr="00CE5650">
              <w:rPr>
                <w:rFonts w:ascii="Times New Roman" w:hAnsi="Times New Roman"/>
                <w:rtl/>
              </w:rPr>
              <w:tab/>
              <w:t>مصطفى</w:t>
            </w:r>
            <w:r>
              <w:rPr>
                <w:rFonts w:ascii="Times New Roman" w:hAnsi="Times New Roman"/>
                <w:rtl/>
              </w:rPr>
              <w:t xml:space="preserve">، </w:t>
            </w:r>
            <w:r w:rsidRPr="00CE5650">
              <w:rPr>
                <w:rFonts w:ascii="Times New Roman" w:hAnsi="Times New Roman"/>
                <w:rtl/>
              </w:rPr>
              <w:t>فهيم. مهارات استخدام المكتبات المدرسية. القاهرة: دار الفكر العربي. 2006م. 150ص.</w:t>
            </w:r>
            <w:r w:rsidRPr="00CE5650">
              <w:rPr>
                <w:rFonts w:ascii="Times New Roman" w:hAnsi="Times New Roman"/>
                <w:rtl/>
              </w:rPr>
              <w:br/>
              <w:t>5.</w:t>
            </w:r>
            <w:r w:rsidRPr="00CE5650">
              <w:rPr>
                <w:rFonts w:ascii="Times New Roman" w:hAnsi="Times New Roman"/>
                <w:rtl/>
              </w:rPr>
              <w:tab/>
            </w:r>
            <w:r w:rsidRPr="00CE5650">
              <w:rPr>
                <w:rFonts w:ascii="Times New Roman" w:hAnsi="Times New Roman"/>
              </w:rPr>
              <w:t>Norton, D. E. Through the Eyes of a Child: An Introduc-tion to Children Literature. Merrill Prentice-Hall, 1999</w:t>
            </w:r>
            <w:r w:rsidRPr="00CE5650">
              <w:rPr>
                <w:rFonts w:ascii="Times New Roman" w:hAnsi="Times New Roman"/>
                <w:rtl/>
              </w:rPr>
              <w:t>.</w:t>
            </w:r>
          </w:p>
          <w:p w:rsidR="00A52C8A" w:rsidRPr="00CE5650" w:rsidRDefault="00A52C8A" w:rsidP="00A23EDE">
            <w:pPr>
              <w:pBdr>
                <w:top w:val="single" w:sz="4" w:space="1" w:color="auto"/>
                <w:left w:val="single" w:sz="4" w:space="4" w:color="auto"/>
                <w:bottom w:val="single" w:sz="4" w:space="1" w:color="auto"/>
                <w:right w:val="single" w:sz="4" w:space="4" w:color="auto"/>
              </w:pBdr>
              <w:bidi w:val="0"/>
              <w:rPr>
                <w:rFonts w:ascii="Times New Roman" w:hAnsi="Times New Roman"/>
                <w:rtl/>
              </w:rPr>
            </w:pPr>
            <w:r w:rsidRPr="00CE5650">
              <w:rPr>
                <w:rFonts w:ascii="Times New Roman" w:hAnsi="Times New Roman"/>
                <w:rtl/>
              </w:rPr>
              <w:t>6.</w:t>
            </w:r>
            <w:r w:rsidRPr="00CE5650">
              <w:rPr>
                <w:rFonts w:ascii="Times New Roman" w:hAnsi="Times New Roman"/>
                <w:rtl/>
              </w:rPr>
              <w:tab/>
            </w:r>
            <w:r w:rsidRPr="00CE5650">
              <w:rPr>
                <w:rFonts w:ascii="Times New Roman" w:hAnsi="Times New Roman"/>
              </w:rPr>
              <w:t>Walter, V.Children &amp; Libraries: getting the Right, 2001</w:t>
            </w:r>
            <w:r w:rsidRPr="00CE5650">
              <w:rPr>
                <w:rFonts w:ascii="Times New Roman" w:hAnsi="Times New Roman"/>
                <w:rtl/>
              </w:rPr>
              <w:t>.</w:t>
            </w:r>
          </w:p>
          <w:p w:rsidR="00A52C8A" w:rsidRPr="00CE5650" w:rsidRDefault="00A52C8A" w:rsidP="00A23EDE">
            <w:pPr>
              <w:pBdr>
                <w:top w:val="single" w:sz="4" w:space="1" w:color="auto"/>
                <w:left w:val="single" w:sz="4" w:space="4" w:color="auto"/>
                <w:bottom w:val="single" w:sz="4" w:space="1" w:color="auto"/>
                <w:right w:val="single" w:sz="4" w:space="4" w:color="auto"/>
              </w:pBdr>
              <w:bidi w:val="0"/>
              <w:rPr>
                <w:rFonts w:ascii="Times New Roman" w:hAnsi="Times New Roman"/>
                <w:b/>
                <w:bCs/>
              </w:rPr>
            </w:pPr>
            <w:r w:rsidRPr="00CE5650">
              <w:rPr>
                <w:rFonts w:ascii="Times New Roman" w:hAnsi="Times New Roman"/>
                <w:rtl/>
              </w:rPr>
              <w:t>7.</w:t>
            </w:r>
            <w:r w:rsidRPr="00CE5650">
              <w:rPr>
                <w:rFonts w:ascii="Times New Roman" w:hAnsi="Times New Roman"/>
                <w:rtl/>
              </w:rPr>
              <w:tab/>
            </w:r>
            <w:r w:rsidRPr="00CE5650">
              <w:rPr>
                <w:rFonts w:ascii="Times New Roman" w:hAnsi="Times New Roman"/>
              </w:rPr>
              <w:t>Heller, N. Projects for New Technologies in Education: Grades 6-9. Englewood, Co.: 1994</w:t>
            </w:r>
            <w:r w:rsidRPr="00CE5650">
              <w:rPr>
                <w:rFonts w:ascii="Times New Roman" w:hAnsi="Times New Roman"/>
                <w:rtl/>
              </w:rPr>
              <w:t>.</w:t>
            </w:r>
            <w:r w:rsidRPr="00CE5650">
              <w:rPr>
                <w:rFonts w:ascii="Times New Roman" w:hAnsi="Times New Roman"/>
                <w:rtl/>
              </w:rPr>
              <w:br/>
            </w:r>
          </w:p>
          <w:p w:rsidR="00A52C8A" w:rsidRPr="00CE5650" w:rsidRDefault="00A52C8A"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CE5650">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CE5650">
              <w:rPr>
                <w:rFonts w:ascii="Times New Roman" w:hAnsi="Times New Roman"/>
                <w:b/>
                <w:bCs/>
                <w:rtl/>
              </w:rPr>
              <w:t xml:space="preserve">التقارير... الخ) (يرفق قائمة بذلك: </w:t>
            </w:r>
            <w:r w:rsidRPr="00CE5650">
              <w:rPr>
                <w:rFonts w:ascii="Times New Roman" w:hAnsi="Times New Roman"/>
                <w:b/>
                <w:bCs/>
                <w:rtl/>
              </w:rPr>
              <w:tab/>
            </w:r>
            <w:r w:rsidRPr="00CE5650">
              <w:rPr>
                <w:rFonts w:ascii="Times New Roman" w:hAnsi="Times New Roman"/>
                <w:b/>
                <w:bCs/>
                <w:rtl/>
              </w:rPr>
              <w:br/>
              <w:t xml:space="preserve">- </w:t>
            </w:r>
          </w:p>
          <w:p w:rsidR="00A52C8A" w:rsidRPr="00CE5650" w:rsidRDefault="00A52C8A"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CE5650">
              <w:rPr>
                <w:rFonts w:ascii="Times New Roman" w:hAnsi="Times New Roman"/>
                <w:b/>
                <w:bCs/>
              </w:rPr>
              <w:t>4</w:t>
            </w:r>
            <w:r w:rsidRPr="00CE5650">
              <w:rPr>
                <w:rFonts w:ascii="Times New Roman" w:hAnsi="Times New Roman"/>
                <w:b/>
                <w:bCs/>
                <w:rtl/>
              </w:rPr>
              <w:t xml:space="preserve"> - المواد الالكترونية و مواقع الانترنت ... الخ:</w:t>
            </w:r>
            <w:r w:rsidRPr="00CE5650">
              <w:rPr>
                <w:rFonts w:ascii="Times New Roman" w:hAnsi="Times New Roman"/>
                <w:b/>
                <w:bCs/>
                <w:rtl/>
              </w:rPr>
              <w:br/>
              <w:t xml:space="preserve">- </w:t>
            </w:r>
          </w:p>
          <w:p w:rsidR="00A52C8A" w:rsidRPr="00CE5650" w:rsidRDefault="00A52C8A" w:rsidP="00A23EDE">
            <w:pPr>
              <w:pBdr>
                <w:top w:val="single" w:sz="4" w:space="1" w:color="auto"/>
                <w:left w:val="single" w:sz="4" w:space="4" w:color="auto"/>
                <w:bottom w:val="single" w:sz="4" w:space="1" w:color="auto"/>
                <w:right w:val="single" w:sz="4" w:space="4" w:color="auto"/>
              </w:pBdr>
              <w:jc w:val="both"/>
              <w:rPr>
                <w:rFonts w:ascii="Times New Roman" w:hAnsi="Times New Roman"/>
                <w:b/>
                <w:bCs/>
                <w:color w:val="000000"/>
              </w:rPr>
            </w:pPr>
            <w:r w:rsidRPr="00CE5650">
              <w:rPr>
                <w:rFonts w:ascii="Times New Roman" w:hAnsi="Times New Roman"/>
                <w:b/>
                <w:bCs/>
                <w:color w:val="000000"/>
              </w:rPr>
              <w:t>-5</w:t>
            </w:r>
            <w:r w:rsidRPr="00CE5650">
              <w:rPr>
                <w:rFonts w:ascii="Times New Roman" w:hAnsi="Times New Roman"/>
                <w:b/>
                <w:bCs/>
                <w:color w:val="000000"/>
                <w:rtl/>
              </w:rPr>
              <w:t xml:space="preserve"> مواد</w:t>
            </w:r>
            <w:r w:rsidRPr="00CE5650">
              <w:rPr>
                <w:rFonts w:ascii="Times New Roman" w:hAnsi="Times New Roman"/>
                <w:b/>
                <w:bCs/>
                <w:rtl/>
              </w:rPr>
              <w:t xml:space="preserve"> تعلم أخرى مثل البرامج التي تعتمد على الكمبيوتر أو الأقراص المضغوطة أو المعايير المهنية أو الأنظمة:</w:t>
            </w:r>
            <w:r w:rsidRPr="00CE5650">
              <w:rPr>
                <w:rFonts w:ascii="Times New Roman" w:hAnsi="Times New Roman"/>
                <w:b/>
                <w:bCs/>
                <w:rtl/>
              </w:rPr>
              <w:br/>
              <w:t xml:space="preserve">- </w:t>
            </w:r>
          </w:p>
        </w:tc>
      </w:tr>
    </w:tbl>
    <w:p w:rsidR="00A52C8A" w:rsidRPr="00CE5650" w:rsidRDefault="00A52C8A" w:rsidP="00A52C8A">
      <w:pPr>
        <w:jc w:val="both"/>
        <w:rPr>
          <w:rFonts w:ascii="Times New Roman" w:hAnsi="Times New Roman"/>
        </w:rPr>
      </w:pP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b/>
          <w:bCs/>
          <w:rtl/>
        </w:rPr>
        <w:t>و) المرافق المطلوبة</w:t>
      </w:r>
      <w:r w:rsidRPr="00CE5650">
        <w:rPr>
          <w:rFonts w:ascii="Times New Roman" w:hAnsi="Times New Roman"/>
          <w:rtl/>
        </w:rPr>
        <w:br/>
        <w:t>حدد متطلبات المقرر بما في ذلك حجم الفصول والمختبرات (أي عدد المقاعد في الفصول والمختبرات ومدى توافر أجهزة الكمبيوتر .. الخ).</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1 – المرافق التعليمية (حجرات المحاضرات والمختبرات  ... الخ):</w:t>
      </w:r>
      <w:r w:rsidRPr="00CE5650">
        <w:rPr>
          <w:rFonts w:ascii="Times New Roman" w:hAnsi="Times New Roman"/>
          <w:rtl/>
        </w:rPr>
        <w:br/>
        <w:t>- قاعة محاضرات تستوعب 30 طالبا للمحاضرات النظرية</w:t>
      </w:r>
      <w:r>
        <w:rPr>
          <w:rFonts w:ascii="Times New Roman" w:hAnsi="Times New Roman"/>
          <w:rtl/>
        </w:rPr>
        <w:t xml:space="preserve">، </w:t>
      </w:r>
      <w:r w:rsidRPr="00CE5650">
        <w:rPr>
          <w:rFonts w:ascii="Times New Roman" w:hAnsi="Times New Roman"/>
          <w:rtl/>
        </w:rPr>
        <w:t xml:space="preserve"> ويتوافر فيها معينات التدريس الإلكترونية . </w:t>
      </w:r>
      <w:r w:rsidRPr="00CE5650">
        <w:rPr>
          <w:rFonts w:ascii="Times New Roman" w:hAnsi="Times New Roman"/>
          <w:rtl/>
        </w:rPr>
        <w:br/>
        <w:t xml:space="preserve">- </w:t>
      </w:r>
      <w:r w:rsidR="00030BAD">
        <w:rPr>
          <w:rFonts w:ascii="Times New Roman" w:hAnsi="Times New Roman"/>
          <w:rtl/>
        </w:rPr>
        <w:t>معمل حاسب آلي للقسم</w:t>
      </w:r>
      <w:r w:rsidRPr="00CE5650">
        <w:rPr>
          <w:rFonts w:ascii="Times New Roman" w:hAnsi="Times New Roman"/>
          <w:rtl/>
        </w:rPr>
        <w:t xml:space="preserve"> يتوافر فيه معينات التدريس الإلكترونية </w:t>
      </w:r>
      <w:r>
        <w:rPr>
          <w:rFonts w:ascii="Times New Roman" w:hAnsi="Times New Roman"/>
          <w:rtl/>
        </w:rPr>
        <w:t>(</w:t>
      </w:r>
      <w:r w:rsidRPr="00CE5650">
        <w:rPr>
          <w:rFonts w:ascii="Times New Roman" w:hAnsi="Times New Roman"/>
          <w:rtl/>
        </w:rPr>
        <w:t>أجهزة حاسبات إلكترونية</w:t>
      </w:r>
      <w:r>
        <w:rPr>
          <w:rFonts w:ascii="Times New Roman" w:hAnsi="Times New Roman"/>
          <w:rtl/>
        </w:rPr>
        <w:t xml:space="preserve">، </w:t>
      </w:r>
      <w:r w:rsidRPr="00CE5650">
        <w:rPr>
          <w:rFonts w:ascii="Times New Roman" w:hAnsi="Times New Roman"/>
          <w:rtl/>
        </w:rPr>
        <w:t xml:space="preserve">وجهاز تقديم العروض الإلكترونية </w:t>
      </w:r>
      <w:r w:rsidRPr="00CE5650">
        <w:rPr>
          <w:rFonts w:ascii="Times New Roman" w:hAnsi="Times New Roman"/>
        </w:rPr>
        <w:t>data show</w:t>
      </w:r>
      <w:r>
        <w:rPr>
          <w:rFonts w:ascii="Times New Roman" w:hAnsi="Times New Roman"/>
          <w:rtl/>
        </w:rPr>
        <w:t xml:space="preserve">، </w:t>
      </w:r>
      <w:r w:rsidRPr="00CE5650">
        <w:rPr>
          <w:rFonts w:ascii="Times New Roman" w:hAnsi="Times New Roman"/>
          <w:rtl/>
        </w:rPr>
        <w:t xml:space="preserve"> وسبورة إلكترونية</w:t>
      </w:r>
      <w:r>
        <w:rPr>
          <w:rFonts w:ascii="Times New Roman" w:hAnsi="Times New Roman"/>
          <w:rtl/>
        </w:rPr>
        <w:t xml:space="preserve">) </w:t>
      </w:r>
      <w:r w:rsidRPr="00CE5650">
        <w:rPr>
          <w:rFonts w:ascii="Times New Roman" w:hAnsi="Times New Roman"/>
        </w:rPr>
        <w:t>.</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2 – أجهزة الكمبيوتر:</w:t>
      </w:r>
      <w:r w:rsidRPr="00CE5650">
        <w:rPr>
          <w:rFonts w:ascii="Times New Roman" w:hAnsi="Times New Roman"/>
          <w:rtl/>
        </w:rPr>
        <w:br/>
        <w:t xml:space="preserve">- عدد 15 جهاز حاسب إلكتروني متصلة في شبكة . </w:t>
      </w:r>
      <w:r w:rsidRPr="00CE5650">
        <w:rPr>
          <w:rFonts w:ascii="Times New Roman" w:hAnsi="Times New Roman"/>
          <w:rtl/>
        </w:rPr>
        <w:br/>
        <w:t xml:space="preserve">- جهاز تقديم عروض إلكترونية </w:t>
      </w:r>
      <w:r w:rsidRPr="00CE5650">
        <w:rPr>
          <w:rFonts w:ascii="Times New Roman" w:hAnsi="Times New Roman"/>
        </w:rPr>
        <w:t>data show</w:t>
      </w:r>
      <w:r w:rsidRPr="00CE5650">
        <w:rPr>
          <w:rFonts w:ascii="Times New Roman" w:hAnsi="Times New Roman"/>
          <w:rtl/>
        </w:rPr>
        <w:t xml:space="preserve"> . </w:t>
      </w:r>
      <w:r w:rsidRPr="00CE5650">
        <w:rPr>
          <w:rFonts w:ascii="Times New Roman" w:hAnsi="Times New Roman"/>
          <w:rtl/>
        </w:rPr>
        <w:br/>
        <w:t xml:space="preserve">- طابعة ليزر </w:t>
      </w:r>
      <w:r w:rsidRPr="00CE5650">
        <w:rPr>
          <w:rFonts w:ascii="Times New Roman" w:hAnsi="Times New Roman"/>
        </w:rPr>
        <w:t>laser printer</w:t>
      </w:r>
      <w:r w:rsidRPr="00CE5650">
        <w:rPr>
          <w:rFonts w:ascii="Times New Roman" w:hAnsi="Times New Roman"/>
          <w:rtl/>
        </w:rPr>
        <w:t xml:space="preserve"> .</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3 – موارد أخرى (حددها – مثلا: إذا كان مطلوبا معدات مختبر معينة حدد المتطلبات أو أرفق قائمة):</w:t>
      </w:r>
      <w:r w:rsidRPr="00CE5650">
        <w:rPr>
          <w:rFonts w:ascii="Times New Roman" w:hAnsi="Times New Roman"/>
          <w:rtl/>
        </w:rPr>
        <w:br/>
        <w:t xml:space="preserve">- </w:t>
      </w:r>
    </w:p>
    <w:p w:rsidR="00A52C8A" w:rsidRPr="00CE5650" w:rsidRDefault="00A52C8A" w:rsidP="00A52C8A">
      <w:pPr>
        <w:jc w:val="both"/>
        <w:rPr>
          <w:rFonts w:ascii="Times New Roman" w:hAnsi="Times New Roman"/>
          <w:rtl/>
        </w:rPr>
      </w:pPr>
    </w:p>
    <w:p w:rsidR="00A52C8A" w:rsidRPr="00CE5650" w:rsidRDefault="00A52C8A" w:rsidP="00A52C8A">
      <w:pPr>
        <w:pBdr>
          <w:top w:val="single" w:sz="4" w:space="1" w:color="auto"/>
          <w:left w:val="single" w:sz="4" w:space="4" w:color="auto"/>
          <w:bottom w:val="single" w:sz="4" w:space="1" w:color="auto"/>
          <w:right w:val="single" w:sz="4" w:space="4" w:color="auto"/>
        </w:pBdr>
        <w:jc w:val="both"/>
        <w:rPr>
          <w:rFonts w:ascii="Times New Roman" w:hAnsi="Times New Roman"/>
        </w:rPr>
      </w:pPr>
      <w:r w:rsidRPr="00CE5650">
        <w:rPr>
          <w:rFonts w:ascii="Times New Roman" w:hAnsi="Times New Roman"/>
          <w:b/>
          <w:bCs/>
          <w:rtl/>
        </w:rPr>
        <w:t>ز</w:t>
      </w:r>
      <w:r>
        <w:rPr>
          <w:rFonts w:ascii="Times New Roman" w:hAnsi="Times New Roman"/>
          <w:b/>
          <w:bCs/>
          <w:rtl/>
        </w:rPr>
        <w:t xml:space="preserve">) </w:t>
      </w:r>
      <w:r w:rsidRPr="00CE5650">
        <w:rPr>
          <w:rFonts w:ascii="Times New Roman" w:hAnsi="Times New Roman"/>
          <w:b/>
          <w:bCs/>
          <w:rtl/>
        </w:rPr>
        <w:t xml:space="preserve"> تقييم المقرر وعمليات التحسين: </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1 – استراتيجيات الحصول على نتائج الطالب وفعالية التعليم:</w:t>
      </w:r>
      <w:r w:rsidRPr="00CE5650">
        <w:rPr>
          <w:rFonts w:ascii="Times New Roman" w:hAnsi="Times New Roman"/>
          <w:rtl/>
        </w:rPr>
        <w:br/>
        <w:t>-  سؤال مجموعة مختارة من الطلاب بعد إكمالهم المقرر.</w:t>
      </w:r>
      <w:r w:rsidRPr="00CE5650">
        <w:rPr>
          <w:rFonts w:ascii="Times New Roman" w:hAnsi="Times New Roman"/>
          <w:rtl/>
        </w:rPr>
        <w:br/>
        <w:t>- نماذج تقييم الطلاب للمقرر والتي توزع مع نهاية كل فصل دراسيي.</w:t>
      </w:r>
      <w:r w:rsidRPr="00CE5650">
        <w:rPr>
          <w:rFonts w:ascii="Times New Roman" w:hAnsi="Times New Roman"/>
          <w:rtl/>
        </w:rPr>
        <w:br/>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2 – الاستراتيجيات الأخرى المتبعة في تقييم عملية التعليم إما عن طريق الأستاذ أو عن طريق القسم:</w:t>
      </w:r>
      <w:r w:rsidRPr="00CE5650">
        <w:rPr>
          <w:rFonts w:ascii="Times New Roman" w:hAnsi="Times New Roman"/>
          <w:rtl/>
        </w:rPr>
        <w:br/>
        <w:t>- استشارة الزملاء وملحوظاتهم.</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tl/>
        </w:rPr>
      </w:pPr>
      <w:r w:rsidRPr="00CE5650">
        <w:rPr>
          <w:rFonts w:ascii="Times New Roman" w:hAnsi="Times New Roman"/>
          <w:rtl/>
        </w:rPr>
        <w:t>3 – عمليات تحسين التعليم:</w:t>
      </w:r>
      <w:r w:rsidRPr="00CE5650">
        <w:rPr>
          <w:rFonts w:ascii="Times New Roman" w:hAnsi="Times New Roman"/>
          <w:rtl/>
        </w:rPr>
        <w:br/>
        <w:t>-</w:t>
      </w:r>
      <w:r w:rsidRPr="00CE5650">
        <w:rPr>
          <w:rFonts w:ascii="Times New Roman" w:hAnsi="Times New Roman"/>
        </w:rPr>
        <w:t xml:space="preserve"> </w:t>
      </w:r>
      <w:r w:rsidRPr="00CE5650">
        <w:rPr>
          <w:rFonts w:ascii="Times New Roman" w:hAnsi="Times New Roman"/>
          <w:rtl/>
        </w:rPr>
        <w:t xml:space="preserve"> </w:t>
      </w:r>
      <w:r>
        <w:rPr>
          <w:rFonts w:ascii="Times New Roman" w:hAnsi="Times New Roman"/>
          <w:rtl/>
        </w:rPr>
        <w:t xml:space="preserve">حضور الدورات التدريبية التي  </w:t>
      </w:r>
      <w:r w:rsidRPr="00CE5650">
        <w:rPr>
          <w:rFonts w:ascii="Times New Roman" w:hAnsi="Times New Roman"/>
          <w:rtl/>
        </w:rPr>
        <w:t xml:space="preserve"> تنظمها عمادة تطوير المهارات بالجامعة.</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rPr>
      </w:pPr>
      <w:r w:rsidRPr="00CE5650">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CE5650">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r w:rsidRPr="00CE5650">
        <w:rPr>
          <w:rFonts w:ascii="Times New Roman" w:hAnsi="Times New Roman"/>
          <w:rtl/>
        </w:rPr>
        <w:br/>
        <w:t xml:space="preserve">- </w:t>
      </w:r>
      <w:r>
        <w:rPr>
          <w:rFonts w:ascii="Times New Roman" w:hAnsi="Times New Roman"/>
          <w:rtl/>
        </w:rPr>
        <w:t>لا يعمل حاليا</w:t>
      </w:r>
      <w:r w:rsidRPr="00CE5650">
        <w:rPr>
          <w:rFonts w:ascii="Times New Roman" w:hAnsi="Times New Roman"/>
          <w:rtl/>
        </w:rPr>
        <w:t xml:space="preserve"> بهذا الأسلوب . </w:t>
      </w:r>
    </w:p>
    <w:p w:rsidR="00A52C8A" w:rsidRPr="00CE5650" w:rsidRDefault="00A52C8A" w:rsidP="00A52C8A">
      <w:pPr>
        <w:pBdr>
          <w:top w:val="single" w:sz="4" w:space="1" w:color="auto"/>
          <w:left w:val="single" w:sz="4" w:space="4" w:color="auto"/>
          <w:bottom w:val="single" w:sz="4" w:space="1" w:color="auto"/>
          <w:right w:val="single" w:sz="4" w:space="4" w:color="auto"/>
        </w:pBdr>
        <w:rPr>
          <w:rFonts w:ascii="Times New Roman" w:hAnsi="Times New Roman"/>
          <w:b/>
          <w:bCs/>
          <w:u w:val="single"/>
          <w:rtl/>
        </w:rPr>
      </w:pPr>
      <w:r w:rsidRPr="00CE5650">
        <w:rPr>
          <w:rFonts w:ascii="Times New Roman" w:hAnsi="Times New Roman"/>
          <w:rtl/>
        </w:rPr>
        <w:t>5 – صف الترتيبات والخطط المعدة للمراجعة الدورية لفاعلية المقرر والتخطيط للتحسين:</w:t>
      </w:r>
      <w:r w:rsidRPr="00CE5650">
        <w:rPr>
          <w:rFonts w:ascii="Times New Roman" w:hAnsi="Times New Roman"/>
          <w:rtl/>
        </w:rPr>
        <w:br/>
        <w:t>-</w:t>
      </w:r>
      <w:r w:rsidRPr="00CE5650">
        <w:rPr>
          <w:rFonts w:ascii="Times New Roman" w:hAnsi="Times New Roman"/>
          <w:rtl/>
          <w:lang w:bidi="ar-JO"/>
        </w:rPr>
        <w:t xml:space="preserve"> </w:t>
      </w:r>
      <w:r>
        <w:rPr>
          <w:rFonts w:ascii="Times New Roman" w:hAnsi="Times New Roman"/>
          <w:rtl/>
          <w:lang w:bidi="ar-JO"/>
        </w:rPr>
        <w:t>مراجعة الخطة دوريا</w:t>
      </w:r>
      <w:r w:rsidRPr="00CE5650">
        <w:rPr>
          <w:rFonts w:ascii="Times New Roman" w:hAnsi="Times New Roman"/>
          <w:rtl/>
          <w:lang w:bidi="ar-JO"/>
        </w:rPr>
        <w:t xml:space="preserve"> وتعديلها إن تطلب الأمر.</w:t>
      </w: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0139A3" w:rsidRDefault="000139A3" w:rsidP="000139A3">
      <w:pPr>
        <w:rPr>
          <w:rtl/>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0139A3" w:rsidRPr="00225306" w:rsidTr="00A23EDE">
        <w:trPr>
          <w:trHeight w:val="339"/>
        </w:trPr>
        <w:tc>
          <w:tcPr>
            <w:tcW w:w="2356" w:type="dxa"/>
            <w:shd w:val="clear" w:color="auto" w:fill="E6E6E6"/>
            <w:vAlign w:val="center"/>
          </w:tcPr>
          <w:p w:rsidR="000139A3" w:rsidRPr="00225306" w:rsidRDefault="000139A3" w:rsidP="00A23EDE">
            <w:pPr>
              <w:jc w:val="center"/>
              <w:rPr>
                <w:rFonts w:ascii="Times New Roman" w:hAnsi="Times New Roman"/>
                <w:rtl/>
                <w:lang w:bidi="ar-JO"/>
              </w:rPr>
            </w:pPr>
            <w:r w:rsidRPr="00225306">
              <w:rPr>
                <w:rFonts w:ascii="Times New Roman" w:hAnsi="Times New Roman"/>
                <w:rtl/>
                <w:lang w:bidi="ar-JO"/>
              </w:rPr>
              <w:t xml:space="preserve">نموذج  </w:t>
            </w:r>
            <w:r>
              <w:rPr>
                <w:rFonts w:ascii="Times New Roman" w:hAnsi="Times New Roman"/>
                <w:rtl/>
                <w:lang w:bidi="ar-JO"/>
              </w:rPr>
              <w:t>(</w:t>
            </w:r>
            <w:r w:rsidRPr="00225306">
              <w:rPr>
                <w:rFonts w:ascii="Times New Roman" w:hAnsi="Times New Roman"/>
                <w:rtl/>
                <w:lang w:bidi="ar-JO"/>
              </w:rPr>
              <w:t>هـ</w:t>
            </w:r>
            <w:r>
              <w:rPr>
                <w:rFonts w:ascii="Times New Roman" w:hAnsi="Times New Roman"/>
                <w:rtl/>
                <w:lang w:bidi="ar-JO"/>
              </w:rPr>
              <w:t xml:space="preserve">) </w:t>
            </w:r>
            <w:r w:rsidRPr="00225306">
              <w:rPr>
                <w:rFonts w:ascii="Times New Roman" w:hAnsi="Times New Roman"/>
                <w:rtl/>
                <w:lang w:bidi="ar-JO"/>
              </w:rPr>
              <w:t xml:space="preserve">  </w:t>
            </w:r>
          </w:p>
        </w:tc>
      </w:tr>
    </w:tbl>
    <w:p w:rsidR="000139A3" w:rsidRDefault="000139A3" w:rsidP="000139A3">
      <w:pPr>
        <w:rPr>
          <w:rtl/>
        </w:rPr>
      </w:pPr>
    </w:p>
    <w:p w:rsidR="000139A3" w:rsidRPr="00225306" w:rsidRDefault="000139A3" w:rsidP="000139A3">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0139A3" w:rsidRPr="00225306" w:rsidTr="00A23EDE">
        <w:trPr>
          <w:trHeight w:val="364"/>
        </w:trPr>
        <w:tc>
          <w:tcPr>
            <w:tcW w:w="6722" w:type="dxa"/>
            <w:shd w:val="clear" w:color="auto" w:fill="E6E6E6"/>
            <w:vAlign w:val="center"/>
          </w:tcPr>
          <w:p w:rsidR="000139A3" w:rsidRPr="00225306" w:rsidRDefault="000139A3" w:rsidP="00A23EDE">
            <w:pPr>
              <w:jc w:val="center"/>
              <w:rPr>
                <w:rFonts w:ascii="Times New Roman" w:hAnsi="Times New Roman"/>
                <w:rtl/>
                <w:lang w:bidi="ar-JO"/>
              </w:rPr>
            </w:pPr>
            <w:r w:rsidRPr="00225306">
              <w:rPr>
                <w:rFonts w:ascii="Times New Roman" w:hAnsi="Times New Roman"/>
                <w:rtl/>
                <w:lang w:bidi="ar-JO"/>
              </w:rPr>
              <w:t xml:space="preserve">مختصر توصيف المقرر </w:t>
            </w:r>
          </w:p>
        </w:tc>
      </w:tr>
    </w:tbl>
    <w:p w:rsidR="000139A3" w:rsidRPr="00225306" w:rsidRDefault="000139A3" w:rsidP="000139A3">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0139A3" w:rsidRPr="00225306" w:rsidTr="00A23EDE">
        <w:tc>
          <w:tcPr>
            <w:tcW w:w="4249" w:type="dxa"/>
          </w:tcPr>
          <w:p w:rsidR="000139A3" w:rsidRPr="00225306" w:rsidRDefault="000139A3" w:rsidP="00A23EDE">
            <w:pPr>
              <w:pStyle w:val="Style1"/>
              <w:jc w:val="left"/>
              <w:rPr>
                <w:rFonts w:cs="Arabic Transparent"/>
                <w:b w:val="0"/>
                <w:bCs w:val="0"/>
                <w:color w:val="000000"/>
                <w:sz w:val="24"/>
                <w:szCs w:val="24"/>
                <w:rtl/>
              </w:rPr>
            </w:pPr>
            <w:r w:rsidRPr="00225306">
              <w:rPr>
                <w:rFonts w:cs="Times New Roman"/>
                <w:b w:val="0"/>
                <w:bCs w:val="0"/>
                <w:sz w:val="24"/>
                <w:szCs w:val="24"/>
                <w:rtl/>
                <w:lang w:bidi="ar-JO"/>
              </w:rPr>
              <w:t xml:space="preserve">اسم المقرر: </w:t>
            </w:r>
            <w:r w:rsidRPr="00225306">
              <w:rPr>
                <w:rFonts w:cs="Arabic Transparent" w:hint="cs"/>
                <w:b w:val="0"/>
                <w:bCs w:val="0"/>
                <w:color w:val="000000"/>
                <w:sz w:val="24"/>
                <w:szCs w:val="24"/>
                <w:rtl/>
              </w:rPr>
              <w:t xml:space="preserve">تطبيقات الحاسب في مؤسسات المعلومات </w:t>
            </w:r>
          </w:p>
          <w:p w:rsidR="000139A3" w:rsidRPr="00225306" w:rsidRDefault="000139A3" w:rsidP="00A23EDE">
            <w:pPr>
              <w:pStyle w:val="Style1"/>
              <w:jc w:val="left"/>
              <w:rPr>
                <w:rFonts w:cs="Times New Roman"/>
                <w:b w:val="0"/>
                <w:bCs w:val="0"/>
                <w:sz w:val="24"/>
                <w:szCs w:val="24"/>
                <w:rtl/>
              </w:rPr>
            </w:pPr>
            <w:r w:rsidRPr="00225306">
              <w:rPr>
                <w:rFonts w:cs="Arabic Transparent"/>
                <w:b w:val="0"/>
                <w:bCs w:val="0"/>
                <w:color w:val="000000"/>
                <w:sz w:val="24"/>
                <w:szCs w:val="24"/>
              </w:rPr>
              <w:t>Computer Applications in Information Institutions</w:t>
            </w:r>
          </w:p>
        </w:tc>
        <w:tc>
          <w:tcPr>
            <w:tcW w:w="4250" w:type="dxa"/>
          </w:tcPr>
          <w:p w:rsidR="000139A3" w:rsidRPr="00225306" w:rsidRDefault="000139A3" w:rsidP="00A23EDE">
            <w:pPr>
              <w:spacing w:line="360" w:lineRule="auto"/>
              <w:rPr>
                <w:rFonts w:ascii="Times New Roman" w:hAnsi="Times New Roman"/>
                <w:rtl/>
                <w:lang w:bidi="ar-EG"/>
              </w:rPr>
            </w:pPr>
            <w:r w:rsidRPr="00225306">
              <w:rPr>
                <w:rFonts w:ascii="Times New Roman" w:hAnsi="Times New Roman"/>
                <w:rtl/>
                <w:lang w:bidi="ar-JO"/>
              </w:rPr>
              <w:t>رقم المقرر ورمزه:</w:t>
            </w:r>
            <w:r w:rsidRPr="00225306">
              <w:rPr>
                <w:rFonts w:ascii="Times New Roman" w:hAnsi="Times New Roman"/>
                <w:color w:val="000000"/>
                <w:rtl/>
              </w:rPr>
              <w:t xml:space="preserve"> </w:t>
            </w:r>
            <w:bookmarkStart w:id="42" w:name="_Toc9862713"/>
            <w:bookmarkStart w:id="43" w:name="_Toc10910210"/>
            <w:bookmarkStart w:id="44" w:name="_Toc10918365"/>
            <w:bookmarkStart w:id="45" w:name="_Toc10919366"/>
            <w:r w:rsidRPr="00225306">
              <w:rPr>
                <w:rFonts w:cs="Arabic Transparent"/>
                <w:color w:val="000000"/>
                <w:rtl/>
              </w:rPr>
              <w:t>3</w:t>
            </w:r>
            <w:r w:rsidRPr="00225306">
              <w:rPr>
                <w:rFonts w:cs="Arabic Transparent" w:hint="cs"/>
                <w:color w:val="000000"/>
                <w:rtl/>
              </w:rPr>
              <w:t>72</w:t>
            </w:r>
            <w:r w:rsidRPr="00225306">
              <w:rPr>
                <w:rFonts w:cs="Arabic Transparent"/>
                <w:color w:val="000000"/>
                <w:rtl/>
              </w:rPr>
              <w:t xml:space="preserve"> </w:t>
            </w:r>
            <w:r w:rsidR="007B49EC" w:rsidRPr="002C4E37">
              <w:rPr>
                <w:rFonts w:cs="Arabic Transparent"/>
                <w:color w:val="FF0000"/>
                <w:rtl/>
              </w:rPr>
              <w:t>م</w:t>
            </w:r>
            <w:bookmarkEnd w:id="42"/>
            <w:r w:rsidR="002C4E37" w:rsidRPr="002C4E37">
              <w:rPr>
                <w:rFonts w:cs="Arabic Transparent" w:hint="cs"/>
                <w:color w:val="FF0000"/>
                <w:rtl/>
              </w:rPr>
              <w:t>كت</w:t>
            </w:r>
            <w:r w:rsidR="002C4E37">
              <w:rPr>
                <w:rFonts w:cs="Arabic Transparent" w:hint="cs"/>
                <w:color w:val="000000"/>
                <w:rtl/>
                <w:lang w:bidi="ar-EG"/>
              </w:rPr>
              <w:t xml:space="preserve"> </w:t>
            </w:r>
            <w:r w:rsidRPr="00225306">
              <w:rPr>
                <w:rFonts w:cs="Arabic Transparent" w:hint="cs"/>
                <w:color w:val="000000"/>
                <w:rtl/>
              </w:rPr>
              <w:t xml:space="preserve"> </w:t>
            </w:r>
            <w:bookmarkEnd w:id="43"/>
            <w:bookmarkEnd w:id="44"/>
            <w:bookmarkEnd w:id="45"/>
            <w:r w:rsidR="002C4E37" w:rsidRPr="002C4E37">
              <w:rPr>
                <w:rFonts w:cs="Arabic Transparent"/>
                <w:color w:val="FF0000"/>
              </w:rPr>
              <w:t>LIBR</w:t>
            </w:r>
            <w:r w:rsidRPr="00225306">
              <w:rPr>
                <w:rFonts w:cs="Arabic Transparent"/>
                <w:color w:val="000000"/>
              </w:rPr>
              <w:t xml:space="preserve"> 37</w:t>
            </w:r>
            <w:r w:rsidR="002C4E37">
              <w:rPr>
                <w:rFonts w:cs="Arabic Transparent"/>
                <w:color w:val="000000"/>
              </w:rPr>
              <w:t>2</w:t>
            </w:r>
          </w:p>
        </w:tc>
      </w:tr>
      <w:tr w:rsidR="000139A3" w:rsidRPr="00225306" w:rsidTr="00A23EDE">
        <w:tc>
          <w:tcPr>
            <w:tcW w:w="4249" w:type="dxa"/>
          </w:tcPr>
          <w:p w:rsidR="000139A3" w:rsidRPr="00225306" w:rsidRDefault="000139A3" w:rsidP="00A23EDE">
            <w:pPr>
              <w:spacing w:line="360" w:lineRule="auto"/>
              <w:rPr>
                <w:rFonts w:ascii="Times New Roman" w:hAnsi="Times New Roman"/>
                <w:rtl/>
                <w:lang w:bidi="ar-JO"/>
              </w:rPr>
            </w:pPr>
            <w:r w:rsidRPr="00225306">
              <w:rPr>
                <w:rFonts w:ascii="Times New Roman" w:hAnsi="Times New Roman"/>
                <w:rtl/>
                <w:lang w:bidi="ar-JO"/>
              </w:rPr>
              <w:t>المتطلب السابق للمقرر: لا يوجد</w:t>
            </w:r>
          </w:p>
        </w:tc>
        <w:tc>
          <w:tcPr>
            <w:tcW w:w="4250" w:type="dxa"/>
          </w:tcPr>
          <w:p w:rsidR="000139A3" w:rsidRPr="00225306" w:rsidRDefault="000139A3" w:rsidP="00A23EDE">
            <w:pPr>
              <w:spacing w:line="360" w:lineRule="auto"/>
              <w:rPr>
                <w:rFonts w:ascii="Times New Roman" w:hAnsi="Times New Roman"/>
                <w:rtl/>
                <w:lang w:bidi="ar-JO"/>
              </w:rPr>
            </w:pPr>
            <w:r w:rsidRPr="00225306">
              <w:rPr>
                <w:rFonts w:ascii="Times New Roman" w:hAnsi="Times New Roman"/>
                <w:rtl/>
                <w:lang w:bidi="ar-JO"/>
              </w:rPr>
              <w:t>لغة تدريس المقرر: اللغة العربية</w:t>
            </w:r>
          </w:p>
        </w:tc>
      </w:tr>
      <w:tr w:rsidR="000139A3" w:rsidRPr="00225306" w:rsidTr="00A23EDE">
        <w:tc>
          <w:tcPr>
            <w:tcW w:w="4249" w:type="dxa"/>
          </w:tcPr>
          <w:p w:rsidR="000139A3" w:rsidRPr="00225306" w:rsidRDefault="000139A3" w:rsidP="00A23EDE">
            <w:pPr>
              <w:spacing w:line="360" w:lineRule="auto"/>
              <w:rPr>
                <w:rFonts w:ascii="Times New Roman" w:hAnsi="Times New Roman"/>
                <w:rtl/>
              </w:rPr>
            </w:pPr>
            <w:r w:rsidRPr="00225306">
              <w:rPr>
                <w:rFonts w:ascii="Times New Roman" w:hAnsi="Times New Roman"/>
                <w:rtl/>
                <w:lang w:bidi="ar-JO"/>
              </w:rPr>
              <w:t>مستوى المقرر: ال</w:t>
            </w:r>
            <w:r w:rsidR="006D0B9C">
              <w:rPr>
                <w:rFonts w:ascii="Times New Roman" w:hAnsi="Times New Roman" w:hint="cs"/>
                <w:rtl/>
                <w:lang w:bidi="ar-JO"/>
              </w:rPr>
              <w:t>مستوى السادس</w:t>
            </w:r>
          </w:p>
        </w:tc>
        <w:tc>
          <w:tcPr>
            <w:tcW w:w="4250" w:type="dxa"/>
          </w:tcPr>
          <w:p w:rsidR="000139A3" w:rsidRPr="00225306" w:rsidRDefault="000139A3" w:rsidP="00A23EDE">
            <w:pPr>
              <w:spacing w:line="360" w:lineRule="auto"/>
              <w:rPr>
                <w:rFonts w:ascii="Times New Roman" w:hAnsi="Times New Roman"/>
                <w:rtl/>
                <w:lang w:bidi="ar-JO"/>
              </w:rPr>
            </w:pPr>
            <w:r w:rsidRPr="00225306">
              <w:rPr>
                <w:rFonts w:ascii="Times New Roman" w:hAnsi="Times New Roman"/>
                <w:rtl/>
                <w:lang w:bidi="ar-JO"/>
              </w:rPr>
              <w:t>الساعات المعتمدة: 3</w:t>
            </w:r>
          </w:p>
        </w:tc>
      </w:tr>
    </w:tbl>
    <w:p w:rsidR="000139A3" w:rsidRPr="00225306" w:rsidRDefault="000139A3" w:rsidP="000139A3">
      <w:pPr>
        <w:rPr>
          <w:rFonts w:ascii="Times New Roman" w:hAnsi="Times New Roman"/>
          <w:rtl/>
          <w:lang w:bidi="ar-JO"/>
        </w:rPr>
      </w:pPr>
      <w:r w:rsidRPr="00225306">
        <w:rPr>
          <w:rFonts w:ascii="Times New Roman" w:hAnsi="Times New Roman"/>
          <w:rtl/>
          <w:lang w:bidi="ar-JO"/>
        </w:rPr>
        <w:t>وصف المقرر :</w:t>
      </w:r>
      <w:r w:rsidRPr="00225306">
        <w:rPr>
          <w:rFonts w:ascii="Times New Roman" w:hAnsi="Times New Roman"/>
          <w:rtl/>
          <w:lang w:bidi="ar-JO"/>
        </w:rPr>
        <w:tab/>
      </w:r>
      <w:r w:rsidRPr="00225306">
        <w:rPr>
          <w:rFonts w:ascii="Times New Roman" w:hAnsi="Times New Roman"/>
          <w:rtl/>
          <w:lang w:bidi="ar-JO"/>
        </w:rPr>
        <w:tab/>
      </w:r>
      <w:r w:rsidRPr="00225306">
        <w:rPr>
          <w:rFonts w:ascii="Times New Roman" w:hAnsi="Times New Roman"/>
          <w:rtl/>
          <w:lang w:bidi="ar-JO"/>
        </w:rPr>
        <w:tab/>
      </w:r>
      <w:r w:rsidRPr="00225306">
        <w:rPr>
          <w:rFonts w:ascii="Times New Roman" w:hAnsi="Times New Roman"/>
          <w:rtl/>
          <w:lang w:bidi="ar-JO"/>
        </w:rPr>
        <w:tab/>
      </w:r>
      <w:r w:rsidRPr="00225306">
        <w:rPr>
          <w:rFonts w:ascii="Times New Roman" w:hAnsi="Times New Roman"/>
          <w:rtl/>
          <w:lang w:bidi="ar-JO"/>
        </w:rPr>
        <w:tab/>
      </w:r>
      <w:r w:rsidRPr="00225306">
        <w:rPr>
          <w:rFonts w:ascii="Times New Roman" w:hAnsi="Times New Roman"/>
          <w:rtl/>
          <w:lang w:bidi="ar-JO"/>
        </w:rPr>
        <w:tab/>
      </w:r>
      <w:r w:rsidRPr="00225306">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0139A3" w:rsidRPr="00225306" w:rsidTr="00A23EDE">
        <w:trPr>
          <w:trHeight w:val="1030"/>
        </w:trPr>
        <w:tc>
          <w:tcPr>
            <w:tcW w:w="4261" w:type="dxa"/>
          </w:tcPr>
          <w:p w:rsidR="000139A3" w:rsidRPr="00225306" w:rsidRDefault="000139A3" w:rsidP="00A23EDE">
            <w:pPr>
              <w:rPr>
                <w:rFonts w:ascii="Times New Roman" w:hAnsi="Times New Roman"/>
                <w:rtl/>
                <w:lang w:bidi="ar-JO"/>
              </w:rPr>
            </w:pPr>
            <w:r w:rsidRPr="00225306">
              <w:rPr>
                <w:rFonts w:cs="Arabic Transparent" w:hint="cs"/>
                <w:color w:val="000000"/>
                <w:rtl/>
              </w:rPr>
              <w:t xml:space="preserve">يتناول </w:t>
            </w:r>
            <w:r w:rsidRPr="00225306">
              <w:rPr>
                <w:rFonts w:cs="Arabic Transparent"/>
                <w:color w:val="000000"/>
                <w:rtl/>
              </w:rPr>
              <w:t>تقنية الحاسب واستخدام</w:t>
            </w:r>
            <w:r w:rsidRPr="00225306">
              <w:rPr>
                <w:rFonts w:cs="Arabic Transparent" w:hint="cs"/>
                <w:color w:val="000000"/>
                <w:rtl/>
              </w:rPr>
              <w:t>ات</w:t>
            </w:r>
            <w:r w:rsidRPr="00225306">
              <w:rPr>
                <w:rFonts w:cs="Arabic Transparent"/>
                <w:color w:val="000000"/>
                <w:rtl/>
              </w:rPr>
              <w:t xml:space="preserve">ها </w:t>
            </w:r>
            <w:r w:rsidRPr="00225306">
              <w:rPr>
                <w:rFonts w:cs="Arabic Transparent" w:hint="cs"/>
                <w:color w:val="000000"/>
                <w:rtl/>
              </w:rPr>
              <w:t xml:space="preserve">وتطبيقاتها في مجال </w:t>
            </w:r>
            <w:r w:rsidRPr="00225306">
              <w:rPr>
                <w:rFonts w:cs="Arabic Transparent"/>
                <w:color w:val="000000"/>
                <w:rtl/>
              </w:rPr>
              <w:t xml:space="preserve">ميكنة </w:t>
            </w:r>
            <w:r w:rsidRPr="00225306">
              <w:rPr>
                <w:rFonts w:cs="Arabic Transparent" w:hint="cs"/>
                <w:color w:val="000000"/>
                <w:rtl/>
              </w:rPr>
              <w:t>الإجراءات</w:t>
            </w:r>
            <w:r w:rsidRPr="00225306">
              <w:rPr>
                <w:rFonts w:cs="Arabic Transparent"/>
                <w:color w:val="000000"/>
                <w:rtl/>
              </w:rPr>
              <w:t xml:space="preserve"> الفنية </w:t>
            </w:r>
            <w:r w:rsidRPr="00225306">
              <w:rPr>
                <w:rFonts w:cs="Arabic Transparent" w:hint="cs"/>
                <w:color w:val="000000"/>
                <w:rtl/>
              </w:rPr>
              <w:t>والإدارية بمؤسسات</w:t>
            </w:r>
            <w:r w:rsidRPr="00225306">
              <w:rPr>
                <w:rFonts w:cs="Arabic Transparent"/>
                <w:color w:val="000000"/>
                <w:rtl/>
              </w:rPr>
              <w:t xml:space="preserve"> المعلومات</w:t>
            </w:r>
            <w:r>
              <w:rPr>
                <w:rFonts w:cs="Arabic Transparent"/>
                <w:color w:val="000000"/>
                <w:rtl/>
              </w:rPr>
              <w:t xml:space="preserve">، </w:t>
            </w:r>
            <w:r w:rsidRPr="00225306">
              <w:rPr>
                <w:rFonts w:cs="Arabic Transparent"/>
                <w:color w:val="000000"/>
                <w:rtl/>
              </w:rPr>
              <w:t xml:space="preserve">وفهم قضايا </w:t>
            </w:r>
            <w:r w:rsidRPr="00225306">
              <w:rPr>
                <w:rFonts w:cs="Arabic Transparent" w:hint="cs"/>
                <w:color w:val="000000"/>
                <w:rtl/>
              </w:rPr>
              <w:t>معاييرها</w:t>
            </w:r>
            <w:r>
              <w:rPr>
                <w:rFonts w:cs="Arabic Transparent" w:hint="cs"/>
                <w:color w:val="000000"/>
                <w:rtl/>
              </w:rPr>
              <w:t xml:space="preserve">، </w:t>
            </w:r>
            <w:r w:rsidRPr="00225306">
              <w:rPr>
                <w:rFonts w:cs="Arabic Transparent" w:hint="cs"/>
                <w:color w:val="000000"/>
                <w:rtl/>
              </w:rPr>
              <w:t>ومواصفاتها</w:t>
            </w:r>
            <w:r>
              <w:rPr>
                <w:rFonts w:cs="Arabic Transparent" w:hint="cs"/>
                <w:color w:val="000000"/>
                <w:rtl/>
              </w:rPr>
              <w:t xml:space="preserve">، </w:t>
            </w:r>
            <w:r w:rsidRPr="00225306">
              <w:rPr>
                <w:rFonts w:cs="Arabic Transparent" w:hint="cs"/>
                <w:color w:val="000000"/>
                <w:rtl/>
              </w:rPr>
              <w:t>و</w:t>
            </w:r>
            <w:r w:rsidRPr="00225306">
              <w:rPr>
                <w:rFonts w:cs="Arabic Transparent"/>
                <w:color w:val="000000"/>
                <w:rtl/>
              </w:rPr>
              <w:t>التخطيط</w:t>
            </w:r>
            <w:r w:rsidRPr="00225306">
              <w:rPr>
                <w:rFonts w:cs="Arabic Transparent" w:hint="cs"/>
                <w:color w:val="000000"/>
                <w:rtl/>
              </w:rPr>
              <w:t xml:space="preserve"> لها</w:t>
            </w:r>
            <w:r>
              <w:rPr>
                <w:rFonts w:cs="Arabic Transparent" w:hint="cs"/>
                <w:color w:val="000000"/>
                <w:rtl/>
              </w:rPr>
              <w:t xml:space="preserve">، </w:t>
            </w:r>
            <w:r w:rsidRPr="00225306">
              <w:rPr>
                <w:rFonts w:cs="Arabic Transparent" w:hint="cs"/>
                <w:color w:val="000000"/>
                <w:rtl/>
              </w:rPr>
              <w:t>والتحول إلى الأنظمة الآلية</w:t>
            </w:r>
            <w:r>
              <w:rPr>
                <w:rFonts w:cs="Arabic Transparent" w:hint="cs"/>
                <w:color w:val="000000"/>
                <w:rtl/>
              </w:rPr>
              <w:t xml:space="preserve">، </w:t>
            </w:r>
            <w:r w:rsidRPr="00225306">
              <w:rPr>
                <w:rFonts w:cs="Arabic Transparent" w:hint="cs"/>
                <w:color w:val="000000"/>
                <w:rtl/>
              </w:rPr>
              <w:t>وكيفية تقويمها.</w:t>
            </w:r>
          </w:p>
        </w:tc>
        <w:tc>
          <w:tcPr>
            <w:tcW w:w="4261" w:type="dxa"/>
          </w:tcPr>
          <w:p w:rsidR="00520920" w:rsidRPr="00520920" w:rsidRDefault="00520920" w:rsidP="00520920">
            <w:pPr>
              <w:bidi w:val="0"/>
              <w:rPr>
                <w:rFonts w:ascii="Times New Roman" w:hAnsi="Times New Roman"/>
              </w:rPr>
            </w:pPr>
            <w:r w:rsidRPr="00520920">
              <w:rPr>
                <w:rFonts w:ascii="Times New Roman" w:hAnsi="Times New Roman"/>
              </w:rPr>
              <w:t>Dealing with computer technology</w:t>
            </w:r>
            <w:r w:rsidRPr="00520920">
              <w:rPr>
                <w:rFonts w:ascii="Times New Roman" w:hAnsi="Times New Roman"/>
                <w:rtl/>
              </w:rPr>
              <w:t xml:space="preserve"> </w:t>
            </w:r>
          </w:p>
          <w:p w:rsidR="000139A3" w:rsidRPr="00520920" w:rsidRDefault="00520920" w:rsidP="00520920">
            <w:pPr>
              <w:bidi w:val="0"/>
              <w:rPr>
                <w:rFonts w:ascii="Times New Roman" w:hAnsi="Times New Roman"/>
              </w:rPr>
            </w:pPr>
            <w:r w:rsidRPr="00520920">
              <w:rPr>
                <w:rFonts w:ascii="Times New Roman" w:hAnsi="Times New Roman"/>
              </w:rPr>
              <w:t>and its uses and applications in the automation of technical and administrative procedures in the institutions of information. Understanding the issues of standards, specifications, planning, the transition to automated systems and how to evaluate them</w:t>
            </w:r>
            <w:r w:rsidRPr="00520920">
              <w:rPr>
                <w:rFonts w:ascii="Times New Roman" w:hAnsi="Times New Roman"/>
                <w:rtl/>
              </w:rPr>
              <w:t>.</w:t>
            </w:r>
          </w:p>
        </w:tc>
      </w:tr>
    </w:tbl>
    <w:p w:rsidR="000139A3" w:rsidRPr="00225306" w:rsidRDefault="000139A3" w:rsidP="000139A3">
      <w:pPr>
        <w:rPr>
          <w:rFonts w:ascii="Times New Roman" w:hAnsi="Times New Roman"/>
          <w:rtl/>
          <w:lang w:bidi="ar-JO"/>
        </w:rPr>
      </w:pPr>
      <w:r w:rsidRPr="00225306">
        <w:rPr>
          <w:rFonts w:ascii="Times New Roman" w:hAnsi="Times New Roman"/>
          <w:rtl/>
          <w:lang w:bidi="ar-JO"/>
        </w:rPr>
        <w:t>أهداف المقرر :</w:t>
      </w:r>
      <w:r w:rsidRPr="00225306">
        <w:rPr>
          <w:rFonts w:ascii="Times New Roman" w:hAnsi="Times New Roman"/>
          <w:rtl/>
          <w:lang w:bidi="ar-JO"/>
        </w:rPr>
        <w:tab/>
      </w:r>
      <w:r w:rsidRPr="00225306">
        <w:rPr>
          <w:rFonts w:ascii="Times New Roman" w:hAnsi="Times New Roman"/>
          <w:rtl/>
          <w:lang w:bidi="ar-JO"/>
        </w:rPr>
        <w:tab/>
      </w:r>
      <w:r w:rsidRPr="00225306">
        <w:rPr>
          <w:rFonts w:ascii="Times New Roman" w:hAnsi="Times New Roman"/>
          <w:rtl/>
          <w:lang w:bidi="ar-JO"/>
        </w:rPr>
        <w:tab/>
      </w:r>
      <w:r w:rsidRPr="00225306">
        <w:rPr>
          <w:rFonts w:ascii="Times New Roman" w:hAnsi="Times New Roman"/>
          <w:rtl/>
          <w:lang w:bidi="ar-JO"/>
        </w:rPr>
        <w:tab/>
      </w:r>
      <w:r w:rsidRPr="00225306">
        <w:rPr>
          <w:rFonts w:ascii="Times New Roman" w:hAnsi="Times New Roman"/>
          <w:rtl/>
          <w:lang w:bidi="ar-JO"/>
        </w:rPr>
        <w:tab/>
      </w:r>
      <w:r w:rsidRPr="00225306">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0139A3" w:rsidRPr="00225306" w:rsidTr="00A23EDE">
        <w:tc>
          <w:tcPr>
            <w:tcW w:w="4261" w:type="dxa"/>
          </w:tcPr>
          <w:p w:rsidR="000139A3" w:rsidRPr="00225306" w:rsidRDefault="000139A3" w:rsidP="000139A3">
            <w:pPr>
              <w:numPr>
                <w:ilvl w:val="0"/>
                <w:numId w:val="43"/>
              </w:numPr>
              <w:spacing w:after="0" w:line="240" w:lineRule="auto"/>
              <w:ind w:left="432"/>
              <w:rPr>
                <w:rFonts w:cs="Arabic Transparent"/>
                <w:color w:val="000000"/>
                <w:rtl/>
              </w:rPr>
            </w:pPr>
            <w:r w:rsidRPr="00225306">
              <w:rPr>
                <w:rFonts w:cs="Arabic Transparent" w:hint="cs"/>
                <w:color w:val="000000"/>
                <w:rtl/>
              </w:rPr>
              <w:t>معرفة معايير نظم إدارة مؤسسات المعلومات ومواصفاتها.</w:t>
            </w:r>
          </w:p>
        </w:tc>
        <w:tc>
          <w:tcPr>
            <w:tcW w:w="4261" w:type="dxa"/>
          </w:tcPr>
          <w:p w:rsidR="000139A3" w:rsidRPr="00225306" w:rsidRDefault="000139A3" w:rsidP="00A23EDE">
            <w:pPr>
              <w:rPr>
                <w:rFonts w:ascii="Times New Roman" w:hAnsi="Times New Roman"/>
                <w:rtl/>
                <w:lang w:bidi="ar-JO"/>
              </w:rPr>
            </w:pPr>
          </w:p>
        </w:tc>
      </w:tr>
      <w:tr w:rsidR="000139A3" w:rsidRPr="00225306" w:rsidTr="00A23EDE">
        <w:tc>
          <w:tcPr>
            <w:tcW w:w="4261" w:type="dxa"/>
          </w:tcPr>
          <w:p w:rsidR="000139A3" w:rsidRPr="00225306" w:rsidRDefault="000139A3" w:rsidP="000139A3">
            <w:pPr>
              <w:numPr>
                <w:ilvl w:val="0"/>
                <w:numId w:val="43"/>
              </w:numPr>
              <w:spacing w:after="0" w:line="240" w:lineRule="auto"/>
              <w:ind w:left="432"/>
              <w:rPr>
                <w:rFonts w:cs="Arabic Transparent"/>
                <w:color w:val="000000"/>
              </w:rPr>
            </w:pPr>
            <w:r w:rsidRPr="00225306">
              <w:rPr>
                <w:rFonts w:cs="Arabic Transparent"/>
                <w:color w:val="000000"/>
                <w:rtl/>
              </w:rPr>
              <w:t>معرفة أساليب التحول إلى النظم الآلي</w:t>
            </w:r>
            <w:r w:rsidRPr="00225306">
              <w:rPr>
                <w:rFonts w:cs="Arabic Transparent" w:hint="cs"/>
                <w:color w:val="000000"/>
                <w:rtl/>
              </w:rPr>
              <w:t>ة.</w:t>
            </w:r>
          </w:p>
        </w:tc>
        <w:tc>
          <w:tcPr>
            <w:tcW w:w="4261" w:type="dxa"/>
          </w:tcPr>
          <w:p w:rsidR="000139A3" w:rsidRPr="00225306" w:rsidRDefault="000139A3" w:rsidP="00A23EDE">
            <w:pPr>
              <w:rPr>
                <w:rFonts w:ascii="Times New Roman" w:hAnsi="Times New Roman"/>
                <w:rtl/>
                <w:lang w:bidi="ar-JO"/>
              </w:rPr>
            </w:pPr>
          </w:p>
        </w:tc>
      </w:tr>
      <w:tr w:rsidR="000139A3" w:rsidRPr="00225306" w:rsidTr="00A23EDE">
        <w:tc>
          <w:tcPr>
            <w:tcW w:w="4261" w:type="dxa"/>
          </w:tcPr>
          <w:p w:rsidR="000139A3" w:rsidRPr="00225306" w:rsidRDefault="000139A3" w:rsidP="000139A3">
            <w:pPr>
              <w:numPr>
                <w:ilvl w:val="0"/>
                <w:numId w:val="43"/>
              </w:numPr>
              <w:spacing w:after="0" w:line="240" w:lineRule="auto"/>
              <w:ind w:left="432"/>
              <w:rPr>
                <w:rFonts w:cs="Arabic Transparent"/>
                <w:color w:val="000000"/>
              </w:rPr>
            </w:pPr>
            <w:r w:rsidRPr="00225306">
              <w:rPr>
                <w:rFonts w:cs="Arabic Transparent" w:hint="cs"/>
                <w:color w:val="000000"/>
                <w:rtl/>
              </w:rPr>
              <w:t>معرفة أثر نظم المعلومات وتقنياتها في إدارة مؤسسات المعلومات.</w:t>
            </w:r>
          </w:p>
        </w:tc>
        <w:tc>
          <w:tcPr>
            <w:tcW w:w="4261" w:type="dxa"/>
          </w:tcPr>
          <w:p w:rsidR="000139A3" w:rsidRPr="00225306" w:rsidRDefault="000139A3" w:rsidP="00A23EDE">
            <w:pPr>
              <w:rPr>
                <w:rFonts w:ascii="Times New Roman" w:hAnsi="Times New Roman"/>
                <w:rtl/>
                <w:lang w:bidi="ar-JO"/>
              </w:rPr>
            </w:pPr>
          </w:p>
        </w:tc>
      </w:tr>
      <w:tr w:rsidR="000139A3" w:rsidRPr="00225306" w:rsidTr="00A23EDE">
        <w:tc>
          <w:tcPr>
            <w:tcW w:w="4261" w:type="dxa"/>
          </w:tcPr>
          <w:p w:rsidR="000139A3" w:rsidRPr="00225306" w:rsidRDefault="000139A3" w:rsidP="000139A3">
            <w:pPr>
              <w:numPr>
                <w:ilvl w:val="0"/>
                <w:numId w:val="43"/>
              </w:numPr>
              <w:spacing w:after="0" w:line="240" w:lineRule="auto"/>
              <w:ind w:left="432"/>
              <w:rPr>
                <w:rFonts w:cs="Arabic Transparent"/>
                <w:color w:val="000000"/>
              </w:rPr>
            </w:pPr>
            <w:r w:rsidRPr="00225306">
              <w:rPr>
                <w:rFonts w:cs="Arabic Transparent" w:hint="cs"/>
                <w:color w:val="000000"/>
                <w:rtl/>
              </w:rPr>
              <w:t>معرفة أثر نظم المعلومات وتقنياتها في</w:t>
            </w:r>
            <w:r w:rsidRPr="00225306">
              <w:rPr>
                <w:rFonts w:cs="Arabic Transparent"/>
                <w:color w:val="000000"/>
                <w:rtl/>
              </w:rPr>
              <w:t xml:space="preserve"> ال</w:t>
            </w:r>
            <w:r w:rsidRPr="00225306">
              <w:rPr>
                <w:rFonts w:cs="Arabic Transparent" w:hint="cs"/>
                <w:color w:val="000000"/>
                <w:rtl/>
              </w:rPr>
              <w:t>إجراءات</w:t>
            </w:r>
            <w:r w:rsidRPr="00225306">
              <w:rPr>
                <w:rFonts w:cs="Arabic Transparent"/>
                <w:color w:val="000000"/>
                <w:rtl/>
              </w:rPr>
              <w:t xml:space="preserve"> الفنية </w:t>
            </w:r>
            <w:r w:rsidRPr="00225306">
              <w:rPr>
                <w:rFonts w:cs="Arabic Transparent" w:hint="cs"/>
                <w:color w:val="000000"/>
                <w:rtl/>
              </w:rPr>
              <w:t>بمؤسسات المعلومات.</w:t>
            </w:r>
          </w:p>
        </w:tc>
        <w:tc>
          <w:tcPr>
            <w:tcW w:w="4261" w:type="dxa"/>
          </w:tcPr>
          <w:p w:rsidR="000139A3" w:rsidRPr="00225306" w:rsidRDefault="000139A3" w:rsidP="00A23EDE">
            <w:pPr>
              <w:rPr>
                <w:rFonts w:ascii="Times New Roman" w:hAnsi="Times New Roman"/>
                <w:rtl/>
                <w:lang w:bidi="ar-JO"/>
              </w:rPr>
            </w:pPr>
          </w:p>
        </w:tc>
      </w:tr>
      <w:tr w:rsidR="000139A3" w:rsidRPr="00225306" w:rsidTr="00A23EDE">
        <w:tc>
          <w:tcPr>
            <w:tcW w:w="4261" w:type="dxa"/>
          </w:tcPr>
          <w:p w:rsidR="000139A3" w:rsidRPr="00225306" w:rsidRDefault="000139A3" w:rsidP="000139A3">
            <w:pPr>
              <w:numPr>
                <w:ilvl w:val="0"/>
                <w:numId w:val="43"/>
              </w:numPr>
              <w:spacing w:after="0" w:line="240" w:lineRule="auto"/>
              <w:ind w:left="432"/>
              <w:rPr>
                <w:rFonts w:cs="Arabic Transparent"/>
                <w:color w:val="000000"/>
              </w:rPr>
            </w:pPr>
            <w:r w:rsidRPr="00225306">
              <w:rPr>
                <w:rFonts w:cs="Arabic Transparent" w:hint="cs"/>
                <w:color w:val="000000"/>
                <w:rtl/>
              </w:rPr>
              <w:t>معرفة أثر نظم المعلومات وتقنياتها في خدمات المعلومات والمستفيدين.</w:t>
            </w:r>
          </w:p>
        </w:tc>
        <w:tc>
          <w:tcPr>
            <w:tcW w:w="4261" w:type="dxa"/>
          </w:tcPr>
          <w:p w:rsidR="000139A3" w:rsidRPr="00225306" w:rsidRDefault="000139A3" w:rsidP="00A23EDE">
            <w:pPr>
              <w:rPr>
                <w:rFonts w:ascii="Times New Roman" w:hAnsi="Times New Roman"/>
                <w:rtl/>
                <w:lang w:bidi="ar-JO"/>
              </w:rPr>
            </w:pPr>
          </w:p>
        </w:tc>
      </w:tr>
      <w:tr w:rsidR="000139A3" w:rsidRPr="00225306" w:rsidTr="00A23EDE">
        <w:tc>
          <w:tcPr>
            <w:tcW w:w="4261" w:type="dxa"/>
          </w:tcPr>
          <w:p w:rsidR="000139A3" w:rsidRPr="00225306" w:rsidRDefault="000139A3" w:rsidP="000139A3">
            <w:pPr>
              <w:numPr>
                <w:ilvl w:val="0"/>
                <w:numId w:val="43"/>
              </w:numPr>
              <w:spacing w:after="0" w:line="240" w:lineRule="auto"/>
              <w:ind w:left="432"/>
              <w:rPr>
                <w:rFonts w:cs="Arabic Transparent"/>
                <w:color w:val="000000"/>
              </w:rPr>
            </w:pPr>
            <w:r w:rsidRPr="00225306">
              <w:rPr>
                <w:rFonts w:cs="Arabic Transparent" w:hint="cs"/>
                <w:color w:val="000000"/>
                <w:rtl/>
              </w:rPr>
              <w:t>معرفة أثر الإنترنت في مؤسسات المعلومات.</w:t>
            </w:r>
          </w:p>
        </w:tc>
        <w:tc>
          <w:tcPr>
            <w:tcW w:w="4261" w:type="dxa"/>
          </w:tcPr>
          <w:p w:rsidR="000139A3" w:rsidRPr="00225306" w:rsidRDefault="000139A3" w:rsidP="00A23EDE">
            <w:pPr>
              <w:rPr>
                <w:rFonts w:ascii="Times New Roman" w:hAnsi="Times New Roman"/>
                <w:rtl/>
                <w:lang w:bidi="ar-JO"/>
              </w:rPr>
            </w:pPr>
          </w:p>
        </w:tc>
      </w:tr>
      <w:tr w:rsidR="000139A3" w:rsidRPr="00225306" w:rsidTr="00A23EDE">
        <w:tc>
          <w:tcPr>
            <w:tcW w:w="4261" w:type="dxa"/>
          </w:tcPr>
          <w:p w:rsidR="000139A3" w:rsidRPr="00225306" w:rsidRDefault="000139A3" w:rsidP="000139A3">
            <w:pPr>
              <w:numPr>
                <w:ilvl w:val="0"/>
                <w:numId w:val="43"/>
              </w:numPr>
              <w:spacing w:after="0" w:line="240" w:lineRule="auto"/>
            </w:pPr>
            <w:r w:rsidRPr="00225306">
              <w:rPr>
                <w:rFonts w:cs="Arabic Transparent" w:hint="cs"/>
                <w:color w:val="000000"/>
                <w:rtl/>
              </w:rPr>
              <w:t>معرفة الاتجاهات المستقبلية لتقنيات المعلومات وأثرها في مؤسسات المعلومات.</w:t>
            </w:r>
          </w:p>
        </w:tc>
        <w:tc>
          <w:tcPr>
            <w:tcW w:w="4261" w:type="dxa"/>
          </w:tcPr>
          <w:p w:rsidR="000139A3" w:rsidRPr="00225306" w:rsidRDefault="000139A3" w:rsidP="00A23EDE">
            <w:pPr>
              <w:rPr>
                <w:rFonts w:ascii="Times New Roman" w:hAnsi="Times New Roman"/>
                <w:rtl/>
                <w:lang w:bidi="ar-JO"/>
              </w:rPr>
            </w:pPr>
          </w:p>
        </w:tc>
      </w:tr>
    </w:tbl>
    <w:p w:rsidR="000139A3" w:rsidRPr="00225306" w:rsidRDefault="000139A3" w:rsidP="000139A3">
      <w:pPr>
        <w:rPr>
          <w:rFonts w:ascii="Times New Roman" w:hAnsi="Times New Roman"/>
          <w:u w:val="single"/>
          <w:rtl/>
          <w:lang w:bidi="ar-JO"/>
        </w:rPr>
      </w:pPr>
      <w:r w:rsidRPr="00225306">
        <w:rPr>
          <w:rFonts w:ascii="Times New Roman" w:hAnsi="Times New Roman"/>
          <w:u w:val="single"/>
          <w:rtl/>
          <w:lang w:bidi="ar-JO"/>
        </w:rPr>
        <w:t>مخرجات التعليم: (الفهم والمعرفة والمهارات الذهنية والعملية)</w:t>
      </w:r>
    </w:p>
    <w:p w:rsidR="000139A3" w:rsidRPr="00225306" w:rsidRDefault="000139A3" w:rsidP="000139A3">
      <w:pPr>
        <w:rPr>
          <w:rFonts w:ascii="Times New Roman" w:hAnsi="Times New Roman"/>
          <w:rtl/>
          <w:lang w:bidi="ar-JO"/>
        </w:rPr>
      </w:pPr>
      <w:r w:rsidRPr="00225306">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0139A3" w:rsidRPr="00225306" w:rsidTr="00A23EDE">
        <w:tc>
          <w:tcPr>
            <w:tcW w:w="4250" w:type="dxa"/>
          </w:tcPr>
          <w:p w:rsidR="000139A3" w:rsidRPr="00225306" w:rsidRDefault="000139A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225306">
              <w:rPr>
                <w:rFonts w:ascii="Times New Roman" w:hAnsi="Times New Roman"/>
                <w:rtl/>
              </w:rPr>
              <w:t xml:space="preserve"> </w:t>
            </w:r>
            <w:r w:rsidRPr="00225306">
              <w:rPr>
                <w:rFonts w:ascii="Times New Roman" w:hAnsi="Times New Roman" w:hint="eastAsia"/>
                <w:rtl/>
              </w:rPr>
              <w:t>استخدام</w:t>
            </w:r>
            <w:r w:rsidRPr="00225306">
              <w:rPr>
                <w:rFonts w:ascii="Times New Roman" w:hAnsi="Times New Roman"/>
                <w:rtl/>
              </w:rPr>
              <w:t xml:space="preserve"> </w:t>
            </w:r>
            <w:r w:rsidRPr="00225306">
              <w:rPr>
                <w:rFonts w:ascii="Times New Roman" w:hAnsi="Times New Roman" w:hint="eastAsia"/>
                <w:rtl/>
              </w:rPr>
              <w:t>نماذج</w:t>
            </w:r>
            <w:r w:rsidRPr="00225306">
              <w:rPr>
                <w:rFonts w:ascii="Times New Roman" w:hAnsi="Times New Roman"/>
                <w:rtl/>
              </w:rPr>
              <w:t xml:space="preserve"> </w:t>
            </w:r>
            <w:r w:rsidRPr="00225306">
              <w:rPr>
                <w:rFonts w:ascii="Times New Roman" w:hAnsi="Times New Roman" w:hint="eastAsia"/>
                <w:rtl/>
              </w:rPr>
              <w:t>من</w:t>
            </w:r>
            <w:r w:rsidRPr="00225306">
              <w:rPr>
                <w:rFonts w:ascii="Times New Roman" w:hAnsi="Times New Roman"/>
                <w:rtl/>
              </w:rPr>
              <w:t xml:space="preserve"> </w:t>
            </w:r>
            <w:r w:rsidRPr="00225306">
              <w:rPr>
                <w:rFonts w:ascii="Times New Roman" w:hAnsi="Times New Roman" w:hint="eastAsia"/>
                <w:rtl/>
              </w:rPr>
              <w:t>نظم</w:t>
            </w:r>
            <w:r w:rsidRPr="00225306">
              <w:rPr>
                <w:rFonts w:ascii="Times New Roman" w:hAnsi="Times New Roman"/>
                <w:rtl/>
              </w:rPr>
              <w:t xml:space="preserve"> </w:t>
            </w:r>
            <w:r w:rsidRPr="00225306">
              <w:rPr>
                <w:rFonts w:ascii="Times New Roman" w:hAnsi="Times New Roman" w:hint="eastAsia"/>
                <w:rtl/>
              </w:rPr>
              <w:t>إدارة</w:t>
            </w:r>
            <w:r w:rsidRPr="00225306">
              <w:rPr>
                <w:rFonts w:ascii="Times New Roman" w:hAnsi="Times New Roman"/>
                <w:rtl/>
              </w:rPr>
              <w:t xml:space="preserve"> </w:t>
            </w:r>
            <w:r w:rsidRPr="00225306">
              <w:rPr>
                <w:rFonts w:ascii="Times New Roman" w:hAnsi="Times New Roman" w:hint="eastAsia"/>
                <w:rtl/>
              </w:rPr>
              <w:t>مؤسسات</w:t>
            </w:r>
            <w:r w:rsidRPr="00225306">
              <w:rPr>
                <w:rFonts w:ascii="Times New Roman" w:hAnsi="Times New Roman"/>
                <w:rtl/>
              </w:rPr>
              <w:t xml:space="preserve"> </w:t>
            </w:r>
            <w:r w:rsidRPr="00225306">
              <w:rPr>
                <w:rFonts w:ascii="Times New Roman" w:hAnsi="Times New Roman" w:hint="eastAsia"/>
                <w:rtl/>
              </w:rPr>
              <w:t>المعلومات</w:t>
            </w:r>
            <w:r w:rsidRPr="00225306">
              <w:rPr>
                <w:rFonts w:ascii="Times New Roman" w:hAnsi="Times New Roman"/>
                <w:rtl/>
              </w:rPr>
              <w:t>.</w:t>
            </w:r>
          </w:p>
        </w:tc>
        <w:tc>
          <w:tcPr>
            <w:tcW w:w="4249" w:type="dxa"/>
          </w:tcPr>
          <w:p w:rsidR="000139A3" w:rsidRPr="00225306" w:rsidRDefault="000139A3" w:rsidP="00A23EDE">
            <w:pPr>
              <w:rPr>
                <w:rFonts w:ascii="Times New Roman" w:hAnsi="Times New Roman"/>
                <w:rtl/>
                <w:lang w:bidi="ar-JO"/>
              </w:rPr>
            </w:pPr>
          </w:p>
        </w:tc>
      </w:tr>
      <w:tr w:rsidR="000139A3" w:rsidRPr="00225306" w:rsidTr="00A23EDE">
        <w:tc>
          <w:tcPr>
            <w:tcW w:w="4250" w:type="dxa"/>
          </w:tcPr>
          <w:p w:rsidR="000139A3" w:rsidRDefault="000139A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225306">
              <w:rPr>
                <w:rFonts w:ascii="Times New Roman" w:hAnsi="Times New Roman"/>
                <w:rtl/>
              </w:rPr>
              <w:t xml:space="preserve"> </w:t>
            </w:r>
            <w:r w:rsidRPr="00225306">
              <w:rPr>
                <w:rFonts w:ascii="Times New Roman" w:hAnsi="Times New Roman" w:hint="eastAsia"/>
                <w:rtl/>
              </w:rPr>
              <w:t>تقويم</w:t>
            </w:r>
            <w:r w:rsidRPr="00225306">
              <w:rPr>
                <w:rFonts w:ascii="Times New Roman" w:hAnsi="Times New Roman"/>
                <w:rtl/>
              </w:rPr>
              <w:t xml:space="preserve"> </w:t>
            </w:r>
            <w:r w:rsidRPr="00225306">
              <w:rPr>
                <w:rFonts w:ascii="Times New Roman" w:hAnsi="Times New Roman" w:hint="eastAsia"/>
                <w:rtl/>
              </w:rPr>
              <w:t>نظم</w:t>
            </w:r>
            <w:r w:rsidRPr="00225306">
              <w:rPr>
                <w:rFonts w:ascii="Times New Roman" w:hAnsi="Times New Roman"/>
                <w:rtl/>
              </w:rPr>
              <w:t xml:space="preserve"> </w:t>
            </w:r>
            <w:r w:rsidRPr="00225306">
              <w:rPr>
                <w:rFonts w:ascii="Times New Roman" w:hAnsi="Times New Roman" w:hint="eastAsia"/>
                <w:rtl/>
              </w:rPr>
              <w:t>إدارة</w:t>
            </w:r>
            <w:r w:rsidRPr="00225306">
              <w:rPr>
                <w:rFonts w:ascii="Times New Roman" w:hAnsi="Times New Roman"/>
                <w:rtl/>
              </w:rPr>
              <w:t xml:space="preserve"> </w:t>
            </w:r>
            <w:r w:rsidRPr="00225306">
              <w:rPr>
                <w:rFonts w:ascii="Times New Roman" w:hAnsi="Times New Roman" w:hint="eastAsia"/>
                <w:rtl/>
              </w:rPr>
              <w:t>مؤسسات</w:t>
            </w:r>
            <w:r w:rsidRPr="00225306">
              <w:rPr>
                <w:rFonts w:ascii="Times New Roman" w:hAnsi="Times New Roman"/>
                <w:rtl/>
              </w:rPr>
              <w:t xml:space="preserve"> </w:t>
            </w:r>
            <w:r w:rsidRPr="00225306">
              <w:rPr>
                <w:rFonts w:ascii="Times New Roman" w:hAnsi="Times New Roman" w:hint="eastAsia"/>
                <w:rtl/>
              </w:rPr>
              <w:t>المعلومات</w:t>
            </w:r>
            <w:r w:rsidRPr="00225306">
              <w:rPr>
                <w:rFonts w:ascii="Times New Roman" w:hAnsi="Times New Roman"/>
                <w:rtl/>
              </w:rPr>
              <w:t>.</w:t>
            </w:r>
          </w:p>
          <w:p w:rsidR="000139A3" w:rsidRPr="00225306" w:rsidRDefault="000139A3"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225306">
              <w:rPr>
                <w:rFonts w:ascii="Times New Roman" w:hAnsi="Times New Roman"/>
                <w:rtl/>
              </w:rPr>
              <w:t xml:space="preserve"> </w:t>
            </w:r>
            <w:r w:rsidRPr="00225306">
              <w:rPr>
                <w:rFonts w:ascii="Times New Roman" w:hAnsi="Times New Roman" w:hint="eastAsia"/>
                <w:rtl/>
              </w:rPr>
              <w:t>تجميع</w:t>
            </w:r>
            <w:r w:rsidRPr="00225306">
              <w:rPr>
                <w:rFonts w:ascii="Times New Roman" w:hAnsi="Times New Roman"/>
                <w:rtl/>
              </w:rPr>
              <w:t xml:space="preserve"> </w:t>
            </w:r>
            <w:r w:rsidRPr="00225306">
              <w:rPr>
                <w:rFonts w:ascii="Times New Roman" w:hAnsi="Times New Roman" w:hint="eastAsia"/>
                <w:rtl/>
              </w:rPr>
              <w:t>الوثائق</w:t>
            </w:r>
            <w:r w:rsidRPr="00225306">
              <w:rPr>
                <w:rFonts w:ascii="Times New Roman" w:hAnsi="Times New Roman"/>
                <w:rtl/>
              </w:rPr>
              <w:t xml:space="preserve"> </w:t>
            </w:r>
            <w:r w:rsidRPr="00225306">
              <w:rPr>
                <w:rFonts w:ascii="Times New Roman" w:hAnsi="Times New Roman" w:hint="eastAsia"/>
                <w:rtl/>
              </w:rPr>
              <w:t>وتنظيمها</w:t>
            </w:r>
            <w:r w:rsidRPr="00225306">
              <w:rPr>
                <w:rFonts w:ascii="Times New Roman" w:hAnsi="Times New Roman"/>
                <w:rtl/>
              </w:rPr>
              <w:t xml:space="preserve"> </w:t>
            </w:r>
            <w:r w:rsidRPr="00225306">
              <w:rPr>
                <w:rFonts w:ascii="Times New Roman" w:hAnsi="Times New Roman" w:hint="eastAsia"/>
                <w:rtl/>
              </w:rPr>
              <w:t>وتحليلها</w:t>
            </w:r>
            <w:r w:rsidRPr="00225306">
              <w:rPr>
                <w:rFonts w:ascii="Times New Roman" w:hAnsi="Times New Roman"/>
                <w:rtl/>
              </w:rPr>
              <w:t>.</w:t>
            </w:r>
          </w:p>
        </w:tc>
        <w:tc>
          <w:tcPr>
            <w:tcW w:w="4249" w:type="dxa"/>
          </w:tcPr>
          <w:p w:rsidR="000139A3" w:rsidRPr="00225306" w:rsidRDefault="000139A3" w:rsidP="00A23EDE">
            <w:pPr>
              <w:rPr>
                <w:rFonts w:ascii="Times New Roman" w:hAnsi="Times New Roman"/>
                <w:rtl/>
                <w:lang w:bidi="ar-JO"/>
              </w:rPr>
            </w:pPr>
          </w:p>
        </w:tc>
      </w:tr>
    </w:tbl>
    <w:p w:rsidR="000139A3" w:rsidRPr="00225306" w:rsidRDefault="000139A3" w:rsidP="000139A3">
      <w:pPr>
        <w:rPr>
          <w:rFonts w:ascii="Times New Roman" w:hAnsi="Times New Roman"/>
          <w:u w:val="single"/>
          <w:rtl/>
        </w:rPr>
      </w:pPr>
      <w:r w:rsidRPr="00225306">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0139A3" w:rsidRPr="00225306" w:rsidTr="00A23EDE">
        <w:tc>
          <w:tcPr>
            <w:tcW w:w="2130" w:type="dxa"/>
            <w:tcBorders>
              <w:top w:val="double" w:sz="4" w:space="0" w:color="auto"/>
              <w:bottom w:val="double" w:sz="4" w:space="0" w:color="auto"/>
            </w:tcBorders>
            <w:shd w:val="clear" w:color="auto" w:fill="E6E6E6"/>
          </w:tcPr>
          <w:p w:rsidR="000139A3" w:rsidRPr="00225306" w:rsidRDefault="000139A3" w:rsidP="00A23EDE">
            <w:pPr>
              <w:jc w:val="center"/>
              <w:rPr>
                <w:rFonts w:ascii="Times New Roman" w:hAnsi="Times New Roman"/>
                <w:rtl/>
                <w:lang w:bidi="ar-JO"/>
              </w:rPr>
            </w:pPr>
            <w:r w:rsidRPr="00225306">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0139A3" w:rsidRPr="00225306" w:rsidRDefault="000139A3" w:rsidP="00A23EDE">
            <w:pPr>
              <w:jc w:val="center"/>
              <w:rPr>
                <w:rFonts w:ascii="Times New Roman" w:hAnsi="Times New Roman"/>
                <w:rtl/>
                <w:lang w:bidi="ar-JO"/>
              </w:rPr>
            </w:pPr>
            <w:r w:rsidRPr="00225306">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0139A3" w:rsidRPr="00225306" w:rsidRDefault="000139A3" w:rsidP="00A23EDE">
            <w:pPr>
              <w:jc w:val="center"/>
              <w:rPr>
                <w:rFonts w:ascii="Times New Roman" w:hAnsi="Times New Roman"/>
                <w:rtl/>
                <w:lang w:bidi="ar-JO"/>
              </w:rPr>
            </w:pPr>
            <w:r w:rsidRPr="00225306">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0139A3" w:rsidRPr="00225306" w:rsidRDefault="000139A3" w:rsidP="00A23EDE">
            <w:pPr>
              <w:jc w:val="center"/>
              <w:rPr>
                <w:rFonts w:ascii="Times New Roman" w:hAnsi="Times New Roman"/>
                <w:rtl/>
                <w:lang w:bidi="ar-JO"/>
              </w:rPr>
            </w:pPr>
            <w:r w:rsidRPr="00225306">
              <w:rPr>
                <w:rFonts w:ascii="Times New Roman" w:hAnsi="Times New Roman"/>
                <w:rtl/>
                <w:lang w:bidi="ar-JO"/>
              </w:rPr>
              <w:t>سنة النشر</w:t>
            </w:r>
          </w:p>
        </w:tc>
      </w:tr>
      <w:tr w:rsidR="000139A3" w:rsidRPr="00225306" w:rsidTr="00A23EDE">
        <w:tc>
          <w:tcPr>
            <w:tcW w:w="2130" w:type="dxa"/>
            <w:tcBorders>
              <w:top w:val="double" w:sz="4" w:space="0" w:color="auto"/>
              <w:bottom w:val="double" w:sz="4" w:space="0" w:color="auto"/>
            </w:tcBorders>
          </w:tcPr>
          <w:p w:rsidR="000139A3" w:rsidRPr="00225306" w:rsidRDefault="000139A3" w:rsidP="00A23EDE">
            <w:pPr>
              <w:rPr>
                <w:rFonts w:ascii="Times New Roman" w:hAnsi="Times New Roman"/>
                <w:rtl/>
              </w:rPr>
            </w:pPr>
            <w:r w:rsidRPr="00225306">
              <w:rPr>
                <w:rFonts w:cs="Arabic Transparent" w:hint="cs"/>
                <w:color w:val="000000"/>
                <w:rtl/>
              </w:rPr>
              <w:t>النظم الآلية والتقنيات المتطورة للمكتبات ومراكز المعلومات</w:t>
            </w:r>
          </w:p>
        </w:tc>
        <w:tc>
          <w:tcPr>
            <w:tcW w:w="2130"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أمان</w:t>
            </w:r>
            <w:r>
              <w:rPr>
                <w:rFonts w:cs="Arabic Transparent" w:hint="cs"/>
                <w:color w:val="000000"/>
                <w:rtl/>
              </w:rPr>
              <w:t xml:space="preserve">، </w:t>
            </w:r>
            <w:r w:rsidRPr="00225306">
              <w:rPr>
                <w:rFonts w:cs="Arabic Transparent" w:hint="cs"/>
                <w:color w:val="000000"/>
                <w:rtl/>
              </w:rPr>
              <w:t>محمد وياسر عبد المعط</w:t>
            </w:r>
            <w:r w:rsidRPr="00225306">
              <w:rPr>
                <w:rFonts w:cs="Arabic Transparent" w:hint="eastAsia"/>
                <w:color w:val="000000"/>
                <w:rtl/>
              </w:rPr>
              <w:t>ي</w:t>
            </w:r>
          </w:p>
        </w:tc>
        <w:tc>
          <w:tcPr>
            <w:tcW w:w="2131"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مكتبة الملك فهد الوطنية</w:t>
            </w:r>
          </w:p>
        </w:tc>
        <w:tc>
          <w:tcPr>
            <w:tcW w:w="2131"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1419هـ</w:t>
            </w:r>
          </w:p>
        </w:tc>
      </w:tr>
      <w:tr w:rsidR="000139A3" w:rsidRPr="00225306" w:rsidTr="00A23EDE">
        <w:tc>
          <w:tcPr>
            <w:tcW w:w="2130" w:type="dxa"/>
            <w:tcBorders>
              <w:top w:val="double" w:sz="4" w:space="0" w:color="auto"/>
              <w:bottom w:val="double" w:sz="4" w:space="0" w:color="auto"/>
            </w:tcBorders>
          </w:tcPr>
          <w:p w:rsidR="000139A3" w:rsidRPr="00225306" w:rsidRDefault="000139A3" w:rsidP="00A23EDE">
            <w:pPr>
              <w:rPr>
                <w:rFonts w:ascii="Times New Roman" w:hAnsi="Times New Roman"/>
                <w:rtl/>
                <w:lang w:bidi="ar-JO"/>
              </w:rPr>
            </w:pPr>
            <w:r w:rsidRPr="00225306">
              <w:rPr>
                <w:rFonts w:cs="Arabic Transparent" w:hint="cs"/>
                <w:color w:val="000000"/>
                <w:rtl/>
              </w:rPr>
              <w:t>مقدمة في الحاسب وتطبيقاته في المكتبات ومراكز المعلومات</w:t>
            </w:r>
          </w:p>
        </w:tc>
        <w:tc>
          <w:tcPr>
            <w:tcW w:w="2130"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عبدالمعطي</w:t>
            </w:r>
            <w:r>
              <w:rPr>
                <w:rFonts w:cs="Arabic Transparent" w:hint="cs"/>
                <w:color w:val="000000"/>
                <w:rtl/>
              </w:rPr>
              <w:t xml:space="preserve">، </w:t>
            </w:r>
            <w:r w:rsidRPr="00225306">
              <w:rPr>
                <w:rFonts w:cs="Arabic Transparent" w:hint="cs"/>
                <w:color w:val="000000"/>
                <w:rtl/>
              </w:rPr>
              <w:t>ياسر يوسف وآخرون</w:t>
            </w:r>
          </w:p>
        </w:tc>
        <w:tc>
          <w:tcPr>
            <w:tcW w:w="2131"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الجمعية الكويتيه للدراسات التخصصية</w:t>
            </w:r>
          </w:p>
        </w:tc>
        <w:tc>
          <w:tcPr>
            <w:tcW w:w="2131"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2006م</w:t>
            </w:r>
          </w:p>
        </w:tc>
      </w:tr>
      <w:tr w:rsidR="000139A3" w:rsidRPr="00225306" w:rsidTr="00A23EDE">
        <w:tc>
          <w:tcPr>
            <w:tcW w:w="2130" w:type="dxa"/>
            <w:tcBorders>
              <w:top w:val="double" w:sz="4" w:space="0" w:color="auto"/>
              <w:bottom w:val="double" w:sz="4" w:space="0" w:color="auto"/>
            </w:tcBorders>
          </w:tcPr>
          <w:p w:rsidR="000139A3" w:rsidRPr="00225306" w:rsidRDefault="000139A3" w:rsidP="00A23EDE">
            <w:pPr>
              <w:rPr>
                <w:rFonts w:ascii="Times New Roman" w:hAnsi="Times New Roman"/>
                <w:rtl/>
              </w:rPr>
            </w:pPr>
            <w:r w:rsidRPr="00225306">
              <w:rPr>
                <w:rFonts w:cs="Arabic Transparent"/>
                <w:color w:val="000000"/>
                <w:rtl/>
              </w:rPr>
              <w:t>تصميم نظم المكتبات المبنية على الحاسب الإلكتروني</w:t>
            </w:r>
          </w:p>
        </w:tc>
        <w:tc>
          <w:tcPr>
            <w:tcW w:w="2130"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كوربين</w:t>
            </w:r>
            <w:r>
              <w:rPr>
                <w:rFonts w:cs="Arabic Transparent" w:hint="cs"/>
                <w:color w:val="000000"/>
                <w:rtl/>
              </w:rPr>
              <w:t xml:space="preserve">، </w:t>
            </w:r>
            <w:r w:rsidRPr="00225306">
              <w:rPr>
                <w:rFonts w:cs="Arabic Transparent" w:hint="cs"/>
                <w:color w:val="000000"/>
                <w:rtl/>
              </w:rPr>
              <w:t>جون</w:t>
            </w:r>
          </w:p>
        </w:tc>
        <w:tc>
          <w:tcPr>
            <w:tcW w:w="2131"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color w:val="000000"/>
                <w:rtl/>
              </w:rPr>
              <w:t>دار البحوث العلمية</w:t>
            </w:r>
          </w:p>
        </w:tc>
        <w:tc>
          <w:tcPr>
            <w:tcW w:w="2131" w:type="dxa"/>
            <w:tcBorders>
              <w:top w:val="double" w:sz="4" w:space="0" w:color="auto"/>
              <w:bottom w:val="double" w:sz="4" w:space="0" w:color="auto"/>
            </w:tcBorders>
          </w:tcPr>
          <w:p w:rsidR="000139A3" w:rsidRPr="00225306" w:rsidRDefault="000139A3" w:rsidP="00A23EDE">
            <w:pPr>
              <w:jc w:val="center"/>
              <w:rPr>
                <w:rFonts w:ascii="Times New Roman" w:hAnsi="Times New Roman"/>
                <w:rtl/>
              </w:rPr>
            </w:pPr>
            <w:r w:rsidRPr="00225306">
              <w:rPr>
                <w:rFonts w:cs="Arabic Transparent" w:hint="cs"/>
                <w:color w:val="000000"/>
                <w:rtl/>
              </w:rPr>
              <w:t>1987م</w:t>
            </w:r>
          </w:p>
        </w:tc>
      </w:tr>
      <w:tr w:rsidR="000139A3" w:rsidRPr="00225306" w:rsidTr="00A23EDE">
        <w:tc>
          <w:tcPr>
            <w:tcW w:w="2130" w:type="dxa"/>
            <w:tcBorders>
              <w:top w:val="double" w:sz="4" w:space="0" w:color="auto"/>
              <w:bottom w:val="double" w:sz="4" w:space="0" w:color="auto"/>
            </w:tcBorders>
          </w:tcPr>
          <w:p w:rsidR="000139A3" w:rsidRPr="00225306" w:rsidRDefault="000139A3" w:rsidP="00A23EDE">
            <w:pPr>
              <w:rPr>
                <w:rFonts w:ascii="Times New Roman" w:hAnsi="Times New Roman"/>
                <w:rtl/>
              </w:rPr>
            </w:pPr>
            <w:r w:rsidRPr="00225306">
              <w:rPr>
                <w:rFonts w:cs="Arabic Transparent" w:hint="cs"/>
                <w:color w:val="000000"/>
                <w:rtl/>
              </w:rPr>
              <w:t>التقنيات والإدارة في خدمات المكتبات والمعلومات</w:t>
            </w:r>
          </w:p>
        </w:tc>
        <w:tc>
          <w:tcPr>
            <w:tcW w:w="2130"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لانكستر</w:t>
            </w:r>
            <w:r>
              <w:rPr>
                <w:rFonts w:cs="Arabic Transparent" w:hint="cs"/>
                <w:color w:val="000000"/>
                <w:rtl/>
              </w:rPr>
              <w:t xml:space="preserve">، </w:t>
            </w:r>
            <w:r w:rsidRPr="00225306">
              <w:rPr>
                <w:rFonts w:cs="Arabic Transparent" w:hint="cs"/>
                <w:color w:val="000000"/>
                <w:rtl/>
              </w:rPr>
              <w:t>فردرك وبث ساندور</w:t>
            </w:r>
          </w:p>
        </w:tc>
        <w:tc>
          <w:tcPr>
            <w:tcW w:w="2131" w:type="dxa"/>
            <w:tcBorders>
              <w:top w:val="double" w:sz="4" w:space="0" w:color="auto"/>
              <w:bottom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مكتبة الملك عبد العزيز العامة</w:t>
            </w:r>
          </w:p>
        </w:tc>
        <w:tc>
          <w:tcPr>
            <w:tcW w:w="2131" w:type="dxa"/>
            <w:tcBorders>
              <w:top w:val="double" w:sz="4" w:space="0" w:color="auto"/>
              <w:bottom w:val="double" w:sz="4" w:space="0" w:color="auto"/>
            </w:tcBorders>
          </w:tcPr>
          <w:p w:rsidR="000139A3" w:rsidRPr="00225306" w:rsidRDefault="000139A3" w:rsidP="00A23EDE">
            <w:pPr>
              <w:jc w:val="center"/>
              <w:rPr>
                <w:rFonts w:ascii="Times New Roman" w:hAnsi="Times New Roman"/>
                <w:rtl/>
              </w:rPr>
            </w:pPr>
            <w:r w:rsidRPr="00225306">
              <w:rPr>
                <w:rFonts w:cs="Arabic Transparent" w:hint="cs"/>
                <w:color w:val="000000"/>
                <w:rtl/>
              </w:rPr>
              <w:t>1421هـ</w:t>
            </w:r>
          </w:p>
        </w:tc>
      </w:tr>
      <w:tr w:rsidR="000139A3" w:rsidRPr="00225306" w:rsidTr="00A23EDE">
        <w:tc>
          <w:tcPr>
            <w:tcW w:w="2130" w:type="dxa"/>
            <w:tcBorders>
              <w:top w:val="double" w:sz="4" w:space="0" w:color="auto"/>
            </w:tcBorders>
          </w:tcPr>
          <w:p w:rsidR="000139A3" w:rsidRPr="00225306" w:rsidRDefault="000139A3" w:rsidP="00A23EDE">
            <w:pPr>
              <w:rPr>
                <w:rFonts w:ascii="Times New Roman" w:hAnsi="Times New Roman"/>
                <w:rtl/>
              </w:rPr>
            </w:pPr>
            <w:r w:rsidRPr="00225306">
              <w:rPr>
                <w:rFonts w:cs="Arabic Transparent"/>
                <w:color w:val="000000"/>
                <w:rtl/>
              </w:rPr>
              <w:t>مقدمة إلى نظم المكتبة المبنية على الحاسوب</w:t>
            </w:r>
          </w:p>
        </w:tc>
        <w:tc>
          <w:tcPr>
            <w:tcW w:w="2130" w:type="dxa"/>
            <w:tcBorders>
              <w:top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hint="cs"/>
                <w:color w:val="000000"/>
                <w:rtl/>
              </w:rPr>
              <w:t>لوسي</w:t>
            </w:r>
            <w:r>
              <w:rPr>
                <w:rFonts w:cs="Arabic Transparent" w:hint="cs"/>
                <w:color w:val="000000"/>
                <w:rtl/>
              </w:rPr>
              <w:t xml:space="preserve">، </w:t>
            </w:r>
            <w:r w:rsidRPr="00225306">
              <w:rPr>
                <w:rFonts w:cs="Arabic Transparent" w:hint="cs"/>
                <w:color w:val="000000"/>
                <w:rtl/>
              </w:rPr>
              <w:t>تيد</w:t>
            </w:r>
          </w:p>
        </w:tc>
        <w:tc>
          <w:tcPr>
            <w:tcW w:w="2131" w:type="dxa"/>
            <w:tcBorders>
              <w:top w:val="double" w:sz="4" w:space="0" w:color="auto"/>
            </w:tcBorders>
          </w:tcPr>
          <w:p w:rsidR="000139A3" w:rsidRPr="00225306" w:rsidRDefault="000139A3" w:rsidP="00A23EDE">
            <w:pPr>
              <w:jc w:val="center"/>
              <w:rPr>
                <w:rFonts w:ascii="Times New Roman" w:hAnsi="Times New Roman"/>
                <w:rtl/>
                <w:lang w:bidi="ar-JO"/>
              </w:rPr>
            </w:pPr>
            <w:r w:rsidRPr="00225306">
              <w:rPr>
                <w:rFonts w:cs="Arabic Transparent"/>
                <w:color w:val="000000"/>
                <w:rtl/>
              </w:rPr>
              <w:t>لمنظمة العربية للعلوم الإدارية</w:t>
            </w:r>
          </w:p>
        </w:tc>
        <w:tc>
          <w:tcPr>
            <w:tcW w:w="2131" w:type="dxa"/>
            <w:tcBorders>
              <w:top w:val="double" w:sz="4" w:space="0" w:color="auto"/>
            </w:tcBorders>
          </w:tcPr>
          <w:p w:rsidR="000139A3" w:rsidRPr="00225306" w:rsidRDefault="000139A3" w:rsidP="00A23EDE">
            <w:pPr>
              <w:jc w:val="center"/>
              <w:rPr>
                <w:rFonts w:ascii="Times New Roman" w:hAnsi="Times New Roman"/>
                <w:rtl/>
              </w:rPr>
            </w:pPr>
            <w:r w:rsidRPr="00225306">
              <w:rPr>
                <w:rFonts w:cs="Arabic Transparent" w:hint="cs"/>
                <w:color w:val="000000"/>
                <w:rtl/>
              </w:rPr>
              <w:t>1985م</w:t>
            </w:r>
          </w:p>
        </w:tc>
      </w:tr>
    </w:tbl>
    <w:p w:rsidR="000139A3" w:rsidRPr="00225306" w:rsidRDefault="000139A3" w:rsidP="000139A3">
      <w:pPr>
        <w:rPr>
          <w:rFonts w:ascii="Times New Roman" w:hAnsi="Times New Roman"/>
          <w:rtl/>
        </w:rPr>
      </w:pPr>
    </w:p>
    <w:p w:rsidR="0097288B" w:rsidRDefault="0097288B" w:rsidP="00A52C8A">
      <w:pPr>
        <w:rPr>
          <w:rFonts w:ascii="Times New Roman" w:hAnsi="Times New Roman"/>
          <w:rtl/>
        </w:rPr>
      </w:pPr>
    </w:p>
    <w:p w:rsidR="00FB44AD" w:rsidRDefault="00FB44AD" w:rsidP="00A52C8A">
      <w:pPr>
        <w:rPr>
          <w:rFonts w:ascii="Times New Roman" w:hAnsi="Times New Roman"/>
          <w:rtl/>
        </w:rPr>
      </w:pPr>
      <w:r>
        <w:rPr>
          <w:rFonts w:ascii="Times New Roman" w:hAnsi="Times New Roman"/>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FB44AD" w:rsidRPr="00114F36" w:rsidTr="00A23EDE">
        <w:trPr>
          <w:trHeight w:val="339"/>
        </w:trPr>
        <w:tc>
          <w:tcPr>
            <w:tcW w:w="2356" w:type="dxa"/>
            <w:shd w:val="clear" w:color="auto" w:fill="E6E6E6"/>
            <w:vAlign w:val="center"/>
          </w:tcPr>
          <w:p w:rsidR="00FB44AD" w:rsidRPr="00114F36" w:rsidRDefault="00FB44AD" w:rsidP="00A23EDE">
            <w:pPr>
              <w:jc w:val="center"/>
              <w:rPr>
                <w:rFonts w:ascii="Times New Roman" w:hAnsi="Times New Roman"/>
                <w:b/>
                <w:bCs/>
                <w:i/>
                <w:iCs/>
                <w:rtl/>
                <w:lang w:bidi="ar-JO"/>
              </w:rPr>
            </w:pPr>
            <w:r w:rsidRPr="00114F36">
              <w:rPr>
                <w:rFonts w:ascii="Times New Roman" w:hAnsi="Times New Roman"/>
                <w:b/>
                <w:bCs/>
                <w:rtl/>
                <w:lang w:bidi="ar-JO"/>
              </w:rPr>
              <w:t xml:space="preserve">نموذج  </w:t>
            </w:r>
            <w:r>
              <w:rPr>
                <w:rFonts w:ascii="Times New Roman" w:hAnsi="Times New Roman"/>
                <w:b/>
                <w:bCs/>
                <w:rtl/>
                <w:lang w:bidi="ar-JO"/>
              </w:rPr>
              <w:t>(</w:t>
            </w:r>
            <w:r w:rsidRPr="00114F36">
              <w:rPr>
                <w:rFonts w:ascii="Times New Roman" w:hAnsi="Times New Roman"/>
                <w:b/>
                <w:bCs/>
                <w:rtl/>
                <w:lang w:bidi="ar-JO"/>
              </w:rPr>
              <w:t>و</w:t>
            </w:r>
            <w:r>
              <w:rPr>
                <w:rFonts w:ascii="Times New Roman" w:hAnsi="Times New Roman"/>
                <w:b/>
                <w:bCs/>
                <w:rtl/>
                <w:lang w:bidi="ar-JO"/>
              </w:rPr>
              <w:t xml:space="preserve">) </w:t>
            </w:r>
          </w:p>
        </w:tc>
      </w:tr>
    </w:tbl>
    <w:p w:rsidR="00FB44AD" w:rsidRPr="00114F36" w:rsidRDefault="00FB44AD" w:rsidP="007048E7">
      <w:pPr>
        <w:rPr>
          <w:rFonts w:ascii="Times New Roman" w:hAnsi="Times New Roman"/>
          <w:b/>
          <w:bCs/>
          <w:rtl/>
          <w:lang w:bidi="ar-EG"/>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FB44AD" w:rsidRPr="00114F36" w:rsidTr="00A23EDE">
        <w:trPr>
          <w:trHeight w:val="364"/>
        </w:trPr>
        <w:tc>
          <w:tcPr>
            <w:tcW w:w="6722" w:type="dxa"/>
            <w:shd w:val="clear" w:color="auto" w:fill="E6E6E6"/>
            <w:vAlign w:val="center"/>
          </w:tcPr>
          <w:p w:rsidR="00FB44AD" w:rsidRPr="00114F36" w:rsidRDefault="00FB44AD" w:rsidP="00A23EDE">
            <w:pPr>
              <w:jc w:val="center"/>
              <w:rPr>
                <w:rFonts w:ascii="Times New Roman" w:hAnsi="Times New Roman"/>
                <w:b/>
                <w:bCs/>
                <w:i/>
                <w:iCs/>
                <w:rtl/>
              </w:rPr>
            </w:pPr>
            <w:r w:rsidRPr="00114F36">
              <w:rPr>
                <w:rFonts w:ascii="Times New Roman" w:hAnsi="Times New Roman"/>
                <w:b/>
                <w:bCs/>
                <w:rtl/>
                <w:lang w:bidi="ar-JO"/>
              </w:rPr>
              <w:t xml:space="preserve">توصيف المقرر </w:t>
            </w:r>
          </w:p>
        </w:tc>
      </w:tr>
    </w:tbl>
    <w:p w:rsidR="00FB44AD" w:rsidRPr="00114F36" w:rsidRDefault="00FB44AD" w:rsidP="00FB44AD">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114F36">
        <w:rPr>
          <w:rFonts w:ascii="Times New Roman" w:hAnsi="Times New Roman"/>
          <w:rtl/>
        </w:rPr>
        <w:t xml:space="preserve">المؤسسة التعليمية </w:t>
      </w:r>
      <w:r w:rsidRPr="00114F36">
        <w:rPr>
          <w:rFonts w:ascii="Times New Roman" w:hAnsi="Times New Roman"/>
        </w:rPr>
        <w:t xml:space="preserve"> </w:t>
      </w:r>
      <w:r w:rsidRPr="00114F36">
        <w:rPr>
          <w:rFonts w:ascii="Times New Roman" w:hAnsi="Times New Roman"/>
          <w:rtl/>
        </w:rPr>
        <w:t>جامعة الملك سعود</w:t>
      </w:r>
    </w:p>
    <w:p w:rsidR="00FB44AD" w:rsidRPr="00114F36" w:rsidRDefault="00FB44AD" w:rsidP="00FB44AD">
      <w:pPr>
        <w:jc w:val="both"/>
        <w:rPr>
          <w:rFonts w:ascii="Times New Roman" w:hAnsi="Times New Roman"/>
          <w:rtl/>
        </w:rPr>
      </w:pPr>
    </w:p>
    <w:p w:rsidR="00FB44AD" w:rsidRPr="00114F36" w:rsidRDefault="00FB44AD" w:rsidP="00FB44AD">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114F36">
        <w:rPr>
          <w:rFonts w:ascii="Times New Roman" w:hAnsi="Times New Roman"/>
          <w:rtl/>
        </w:rPr>
        <w:t xml:space="preserve">الكلية/ القسم كلية الآداب </w:t>
      </w:r>
      <w:r>
        <w:rPr>
          <w:rFonts w:ascii="Times New Roman" w:hAnsi="Times New Roman" w:hint="cs"/>
          <w:rtl/>
        </w:rPr>
        <w:t>/</w:t>
      </w:r>
      <w:r w:rsidRPr="00114F36">
        <w:rPr>
          <w:rFonts w:ascii="Times New Roman" w:hAnsi="Times New Roman"/>
          <w:rtl/>
        </w:rPr>
        <w:t xml:space="preserve">  قسم </w:t>
      </w:r>
      <w:r w:rsidR="000369CF">
        <w:rPr>
          <w:rFonts w:ascii="Times New Roman" w:hAnsi="Times New Roman"/>
          <w:rtl/>
        </w:rPr>
        <w:t>علم المعلومات</w:t>
      </w:r>
    </w:p>
    <w:p w:rsidR="00FB44AD" w:rsidRPr="00114F36" w:rsidRDefault="00FB44AD" w:rsidP="00FB44AD">
      <w:pPr>
        <w:jc w:val="both"/>
        <w:rPr>
          <w:rFonts w:ascii="Times New Roman" w:hAnsi="Times New Roman"/>
          <w:b/>
          <w:bCs/>
        </w:rPr>
      </w:pPr>
      <w:r w:rsidRPr="00114F36">
        <w:rPr>
          <w:rFonts w:ascii="Times New Roman" w:hAnsi="Times New Roman"/>
          <w:b/>
          <w:bCs/>
          <w:rtl/>
        </w:rPr>
        <w:t>أ</w:t>
      </w:r>
      <w:r>
        <w:rPr>
          <w:rFonts w:ascii="Times New Roman" w:hAnsi="Times New Roman"/>
          <w:b/>
          <w:bCs/>
          <w:rtl/>
        </w:rPr>
        <w:t xml:space="preserve">) </w:t>
      </w:r>
      <w:r w:rsidRPr="00114F36">
        <w:rPr>
          <w:rFonts w:ascii="Times New Roman" w:hAnsi="Times New Roman"/>
          <w:b/>
          <w:bCs/>
          <w:rtl/>
        </w:rPr>
        <w:t xml:space="preserve"> تحديد المقرر والمعلومات العامة </w:t>
      </w:r>
    </w:p>
    <w:p w:rsidR="00FB44AD" w:rsidRPr="00114F36"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lang w:bidi="ar-EG"/>
        </w:rPr>
      </w:pPr>
      <w:r w:rsidRPr="00114F36">
        <w:rPr>
          <w:rFonts w:ascii="Times New Roman" w:hAnsi="Times New Roman"/>
          <w:rtl/>
        </w:rPr>
        <w:t>1 – اسم المقرر و رقمه:  تطبيقات الحاسب في مؤسسات المعلومات 372</w:t>
      </w:r>
      <w:r w:rsidR="007048E7">
        <w:rPr>
          <w:rFonts w:ascii="Times New Roman" w:hAnsi="Times New Roman" w:hint="cs"/>
          <w:rtl/>
        </w:rPr>
        <w:t xml:space="preserve"> </w:t>
      </w:r>
      <w:r w:rsidR="007048E7" w:rsidRPr="007048E7">
        <w:rPr>
          <w:rFonts w:ascii="Times New Roman" w:hAnsi="Times New Roman"/>
          <w:color w:val="FF0000"/>
          <w:rtl/>
        </w:rPr>
        <w:t>م</w:t>
      </w:r>
      <w:r w:rsidR="007048E7" w:rsidRPr="007048E7">
        <w:rPr>
          <w:rFonts w:ascii="Times New Roman" w:hAnsi="Times New Roman" w:hint="cs"/>
          <w:color w:val="FF0000"/>
          <w:rtl/>
        </w:rPr>
        <w:t xml:space="preserve">كت </w:t>
      </w:r>
    </w:p>
    <w:p w:rsidR="00FB44AD" w:rsidRPr="00114F36" w:rsidRDefault="00FB44AD" w:rsidP="007048E7">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114F36">
        <w:rPr>
          <w:rFonts w:ascii="Times New Roman" w:hAnsi="Times New Roman"/>
          <w:color w:val="000000"/>
        </w:rPr>
        <w:t>Computer Applications in Information Institutions</w:t>
      </w:r>
      <w:r w:rsidRPr="00114F36">
        <w:rPr>
          <w:rFonts w:ascii="Times New Roman" w:hAnsi="Times New Roman"/>
        </w:rPr>
        <w:t xml:space="preserve"> </w:t>
      </w:r>
      <w:r w:rsidRPr="007048E7">
        <w:rPr>
          <w:rFonts w:ascii="Times New Roman" w:hAnsi="Times New Roman"/>
          <w:color w:val="FF0000"/>
        </w:rPr>
        <w:t xml:space="preserve"> </w:t>
      </w:r>
      <w:r w:rsidR="007048E7" w:rsidRPr="007048E7">
        <w:rPr>
          <w:rFonts w:ascii="Times New Roman" w:hAnsi="Times New Roman"/>
          <w:color w:val="FF0000"/>
        </w:rPr>
        <w:t>LIBR</w:t>
      </w:r>
      <w:r w:rsidRPr="00114F36">
        <w:rPr>
          <w:rFonts w:ascii="Times New Roman" w:hAnsi="Times New Roman"/>
        </w:rPr>
        <w:t xml:space="preserve">  372</w:t>
      </w:r>
    </w:p>
    <w:p w:rsidR="00FB44AD" w:rsidRPr="00114F36" w:rsidRDefault="00FB44AD" w:rsidP="00FB44AD">
      <w:pPr>
        <w:jc w:val="both"/>
        <w:rPr>
          <w:rFonts w:ascii="Times New Roman" w:hAnsi="Times New Roman"/>
          <w:rtl/>
        </w:rPr>
      </w:pPr>
    </w:p>
    <w:p w:rsidR="00FB44AD" w:rsidRPr="00114F36"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14F36">
        <w:rPr>
          <w:rFonts w:ascii="Times New Roman" w:hAnsi="Times New Roman"/>
          <w:rtl/>
        </w:rPr>
        <w:t xml:space="preserve">2 – الساعات المعتمدة: </w:t>
      </w:r>
      <w:r w:rsidRPr="00114F36">
        <w:rPr>
          <w:rFonts w:ascii="Times New Roman" w:hAnsi="Times New Roman"/>
        </w:rPr>
        <w:t xml:space="preserve"> </w:t>
      </w:r>
      <w:r w:rsidRPr="00114F36">
        <w:rPr>
          <w:rFonts w:ascii="Times New Roman" w:hAnsi="Times New Roman"/>
          <w:rtl/>
        </w:rPr>
        <w:t>3 (2 نظري + 2 عملي)</w:t>
      </w:r>
    </w:p>
    <w:p w:rsidR="00FB44AD" w:rsidRPr="00114F36" w:rsidRDefault="00FB44AD" w:rsidP="00FB44AD">
      <w:pPr>
        <w:jc w:val="both"/>
        <w:rPr>
          <w:rFonts w:ascii="Times New Roman" w:hAnsi="Times New Roman"/>
          <w:rtl/>
        </w:rPr>
      </w:pPr>
    </w:p>
    <w:p w:rsidR="00FB44AD" w:rsidRPr="00114F36"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114F36">
        <w:rPr>
          <w:rFonts w:ascii="Times New Roman" w:hAnsi="Times New Roman"/>
          <w:rtl/>
        </w:rPr>
        <w:t>3 – البرنامج أو البرامج التي يتم تقديم المقرر ضمنها</w:t>
      </w:r>
      <w:r>
        <w:rPr>
          <w:rFonts w:ascii="Times New Roman" w:hAnsi="Times New Roman"/>
        </w:rPr>
        <w:t xml:space="preserve">  </w:t>
      </w:r>
      <w:r w:rsidRPr="00114F36">
        <w:rPr>
          <w:rFonts w:ascii="Times New Roman" w:hAnsi="Times New Roman"/>
          <w:rtl/>
        </w:rPr>
        <w:t>(إذا كان هناك أشياء عمومية مختارة في برامج عدة يجب ذكرها فضلا عن ذكر البرامج)</w:t>
      </w:r>
      <w:r>
        <w:rPr>
          <w:rFonts w:ascii="Times New Roman" w:hAnsi="Times New Roman"/>
        </w:rPr>
        <w:t>:</w:t>
      </w:r>
      <w:r w:rsidR="000369CF">
        <w:rPr>
          <w:rFonts w:ascii="Times New Roman" w:hAnsi="Times New Roman"/>
          <w:rtl/>
        </w:rPr>
        <w:t>علم المعلومات</w:t>
      </w:r>
    </w:p>
    <w:p w:rsidR="00FB44AD" w:rsidRPr="00372272" w:rsidRDefault="00FB44AD" w:rsidP="00FB44AD">
      <w:pPr>
        <w:jc w:val="both"/>
        <w:rPr>
          <w:rFonts w:ascii="Times New Roman" w:hAnsi="Times New Roman"/>
          <w:rtl/>
        </w:rPr>
      </w:pPr>
    </w:p>
    <w:p w:rsidR="00FB44AD" w:rsidRPr="00114F36"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114F36">
        <w:rPr>
          <w:rFonts w:ascii="Times New Roman" w:hAnsi="Times New Roman"/>
          <w:rtl/>
        </w:rPr>
        <w:t xml:space="preserve">4 – اسم عضو هيئة التدريس المسئول عن تدريس  المقرر: </w:t>
      </w:r>
    </w:p>
    <w:p w:rsidR="00FB44AD" w:rsidRPr="00114F36" w:rsidRDefault="00FB44AD" w:rsidP="00FB44AD">
      <w:pPr>
        <w:jc w:val="both"/>
        <w:rPr>
          <w:rFonts w:ascii="Times New Roman" w:hAnsi="Times New Roman"/>
          <w:rtl/>
        </w:rPr>
      </w:pPr>
    </w:p>
    <w:p w:rsidR="00FB44AD" w:rsidRPr="00114F36"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14F36">
        <w:rPr>
          <w:rFonts w:ascii="Times New Roman" w:hAnsi="Times New Roman"/>
          <w:rtl/>
        </w:rPr>
        <w:t xml:space="preserve">5 – المستوى أو السنة التي سيتم تقديم هذه المقرر فيه: </w:t>
      </w:r>
      <w:r w:rsidR="006D0B9C">
        <w:rPr>
          <w:rFonts w:ascii="Times New Roman" w:hAnsi="Times New Roman" w:hint="cs"/>
          <w:rtl/>
        </w:rPr>
        <w:t>المستوى السادس</w:t>
      </w:r>
    </w:p>
    <w:p w:rsidR="00FB44AD" w:rsidRPr="00114F36" w:rsidRDefault="00FB44AD" w:rsidP="00FB44AD">
      <w:pPr>
        <w:jc w:val="both"/>
        <w:rPr>
          <w:rFonts w:ascii="Times New Roman" w:hAnsi="Times New Roman"/>
          <w:rtl/>
        </w:rPr>
      </w:pPr>
    </w:p>
    <w:p w:rsidR="00FB44AD" w:rsidRPr="00114F36"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14F36">
        <w:rPr>
          <w:rFonts w:ascii="Times New Roman" w:hAnsi="Times New Roman"/>
          <w:rtl/>
        </w:rPr>
        <w:t xml:space="preserve">6 – المتطلبات المسبقة لهذه المقرر (إن وجدت) لا يوجد </w:t>
      </w:r>
    </w:p>
    <w:p w:rsidR="00FB44AD" w:rsidRPr="00114F36" w:rsidRDefault="00FB44AD" w:rsidP="00FB44AD">
      <w:pPr>
        <w:jc w:val="both"/>
        <w:rPr>
          <w:rFonts w:ascii="Times New Roman" w:hAnsi="Times New Roman"/>
          <w:rtl/>
        </w:rPr>
      </w:pPr>
    </w:p>
    <w:p w:rsidR="00FB44AD" w:rsidRPr="00114F36"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14F36">
        <w:rPr>
          <w:rFonts w:ascii="Times New Roman" w:hAnsi="Times New Roman"/>
          <w:rtl/>
        </w:rPr>
        <w:t xml:space="preserve">7 – المتطلبات المصاحبة لهذه المقرر (إن وجدت) </w:t>
      </w:r>
    </w:p>
    <w:p w:rsidR="00FB44AD" w:rsidRPr="00114F36" w:rsidRDefault="00FB44AD" w:rsidP="00FB44AD">
      <w:pPr>
        <w:jc w:val="both"/>
        <w:rPr>
          <w:rFonts w:ascii="Times New Roman" w:hAnsi="Times New Roman"/>
          <w:rtl/>
        </w:rPr>
      </w:pPr>
    </w:p>
    <w:p w:rsidR="00FB44AD" w:rsidRPr="00114F36"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114F36">
        <w:rPr>
          <w:rFonts w:ascii="Times New Roman" w:hAnsi="Times New Roman"/>
          <w:rtl/>
        </w:rPr>
        <w:t>8 – مكان تدريس المقرر إن لم يكن في المقر الرئيسي للمؤسسة التعليمية.</w:t>
      </w:r>
      <w:r w:rsidRPr="00114F36">
        <w:rPr>
          <w:rFonts w:ascii="Times New Roman" w:hAnsi="Times New Roman"/>
        </w:rPr>
        <w:t xml:space="preserve"> </w:t>
      </w:r>
    </w:p>
    <w:p w:rsidR="00FB44AD" w:rsidRPr="00114F36" w:rsidRDefault="00FB44AD" w:rsidP="00FB44AD">
      <w:pPr>
        <w:jc w:val="both"/>
        <w:rPr>
          <w:rFonts w:ascii="Times New Roman" w:hAnsi="Times New Roman"/>
          <w:rtl/>
        </w:rPr>
      </w:pPr>
    </w:p>
    <w:p w:rsidR="00FB44AD" w:rsidRPr="00114F36"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114F36">
        <w:rPr>
          <w:rFonts w:ascii="Times New Roman" w:hAnsi="Times New Roman"/>
          <w:rtl/>
        </w:rPr>
        <w:t>9– لغة تدريس المقرر</w:t>
      </w:r>
      <w:r>
        <w:rPr>
          <w:rFonts w:ascii="Times New Roman" w:hAnsi="Times New Roman" w:hint="cs"/>
          <w:rtl/>
        </w:rPr>
        <w:t>:</w:t>
      </w:r>
      <w:r w:rsidRPr="00114F36">
        <w:rPr>
          <w:rFonts w:ascii="Times New Roman" w:hAnsi="Times New Roman"/>
          <w:rtl/>
        </w:rPr>
        <w:t xml:space="preserve"> العربية</w:t>
      </w:r>
    </w:p>
    <w:p w:rsidR="00FB44AD" w:rsidRPr="00114F36" w:rsidRDefault="00FB44AD" w:rsidP="00FB44AD">
      <w:pPr>
        <w:jc w:val="both"/>
        <w:rPr>
          <w:rFonts w:ascii="Times New Roman" w:hAnsi="Times New Roman"/>
          <w:rtl/>
        </w:rPr>
      </w:pPr>
    </w:p>
    <w:p w:rsidR="00FB44AD" w:rsidRPr="00114F36" w:rsidRDefault="00FB44AD" w:rsidP="00FB44AD">
      <w:pPr>
        <w:jc w:val="both"/>
        <w:rPr>
          <w:rFonts w:ascii="Times New Roman" w:hAnsi="Times New Roman"/>
          <w:b/>
          <w:bCs/>
        </w:rPr>
      </w:pPr>
      <w:r w:rsidRPr="00114F36">
        <w:rPr>
          <w:rFonts w:ascii="Times New Roman" w:hAnsi="Times New Roman"/>
          <w:b/>
          <w:bCs/>
          <w:rtl/>
        </w:rPr>
        <w:t>ب</w:t>
      </w:r>
      <w:r>
        <w:rPr>
          <w:rFonts w:ascii="Times New Roman" w:hAnsi="Times New Roman"/>
          <w:b/>
          <w:bCs/>
          <w:rtl/>
        </w:rPr>
        <w:t xml:space="preserve">) </w:t>
      </w:r>
      <w:r w:rsidRPr="00114F36">
        <w:rPr>
          <w:rFonts w:ascii="Times New Roman" w:hAnsi="Times New Roman"/>
          <w:b/>
          <w:bCs/>
          <w:rtl/>
        </w:rPr>
        <w:t xml:space="preserve"> الأهداف : </w:t>
      </w:r>
    </w:p>
    <w:p w:rsidR="00FB44AD"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114F36">
        <w:rPr>
          <w:rFonts w:ascii="Times New Roman" w:hAnsi="Times New Roman"/>
          <w:rtl/>
        </w:rPr>
        <w:t xml:space="preserve">1 – وصف موجز لنتائج التعلم </w:t>
      </w:r>
      <w:r>
        <w:rPr>
          <w:rFonts w:ascii="Times New Roman" w:hAnsi="Times New Roman"/>
          <w:rtl/>
        </w:rPr>
        <w:t xml:space="preserve">الأساس </w:t>
      </w:r>
      <w:r w:rsidRPr="00114F36">
        <w:rPr>
          <w:rFonts w:ascii="Times New Roman" w:hAnsi="Times New Roman"/>
          <w:rtl/>
        </w:rPr>
        <w:t>للطلبة المسجلين في هذا المقرر:</w:t>
      </w:r>
    </w:p>
    <w:p w:rsidR="00FB44AD" w:rsidRPr="00114F36"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w:t>
      </w:r>
      <w:r w:rsidRPr="00114F36">
        <w:rPr>
          <w:rFonts w:ascii="Times New Roman" w:hAnsi="Times New Roman" w:hint="eastAsia"/>
          <w:rtl/>
        </w:rPr>
        <w:t>معرفة</w:t>
      </w:r>
      <w:r w:rsidRPr="00114F36">
        <w:rPr>
          <w:rFonts w:ascii="Times New Roman" w:hAnsi="Times New Roman"/>
          <w:rtl/>
        </w:rPr>
        <w:t xml:space="preserve"> </w:t>
      </w:r>
      <w:r w:rsidRPr="00114F36">
        <w:rPr>
          <w:rFonts w:ascii="Times New Roman" w:hAnsi="Times New Roman" w:hint="eastAsia"/>
          <w:rtl/>
        </w:rPr>
        <w:t>معايير</w:t>
      </w:r>
      <w:r w:rsidRPr="00114F36">
        <w:rPr>
          <w:rFonts w:ascii="Times New Roman" w:hAnsi="Times New Roman"/>
          <w:rtl/>
        </w:rPr>
        <w:t xml:space="preserve"> </w:t>
      </w:r>
      <w:r w:rsidRPr="00114F36">
        <w:rPr>
          <w:rFonts w:ascii="Times New Roman" w:hAnsi="Times New Roman" w:hint="eastAsia"/>
          <w:rtl/>
        </w:rPr>
        <w:t>نظم</w:t>
      </w:r>
      <w:r w:rsidRPr="00114F36">
        <w:rPr>
          <w:rFonts w:ascii="Times New Roman" w:hAnsi="Times New Roman"/>
          <w:rtl/>
        </w:rPr>
        <w:t xml:space="preserve"> </w:t>
      </w:r>
      <w:r w:rsidRPr="00114F36">
        <w:rPr>
          <w:rFonts w:ascii="Times New Roman" w:hAnsi="Times New Roman" w:hint="eastAsia"/>
          <w:rtl/>
        </w:rPr>
        <w:t>إدارة</w:t>
      </w:r>
      <w:r w:rsidRPr="00114F36">
        <w:rPr>
          <w:rFonts w:ascii="Times New Roman" w:hAnsi="Times New Roman"/>
          <w:rtl/>
        </w:rPr>
        <w:t xml:space="preserve"> </w:t>
      </w:r>
      <w:r w:rsidRPr="00114F36">
        <w:rPr>
          <w:rFonts w:ascii="Times New Roman" w:hAnsi="Times New Roman" w:hint="eastAsia"/>
          <w:rtl/>
        </w:rPr>
        <w:t>مؤسسات</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 xml:space="preserve"> </w:t>
      </w:r>
      <w:r w:rsidRPr="00114F36">
        <w:rPr>
          <w:rFonts w:ascii="Times New Roman" w:hAnsi="Times New Roman" w:hint="eastAsia"/>
          <w:rtl/>
        </w:rPr>
        <w:t>ومواصفاتها</w:t>
      </w:r>
      <w:r w:rsidRPr="00114F36">
        <w:rPr>
          <w:rFonts w:ascii="Times New Roman" w:hAnsi="Times New Roman"/>
          <w:rtl/>
        </w:rPr>
        <w:t>.</w:t>
      </w:r>
    </w:p>
    <w:p w:rsidR="00FB44AD" w:rsidRPr="00114F36"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w:t>
      </w:r>
      <w:r w:rsidRPr="00114F36">
        <w:rPr>
          <w:rFonts w:ascii="Times New Roman" w:hAnsi="Times New Roman" w:hint="eastAsia"/>
          <w:rtl/>
        </w:rPr>
        <w:t>معرفة</w:t>
      </w:r>
      <w:r w:rsidRPr="00114F36">
        <w:rPr>
          <w:rFonts w:ascii="Times New Roman" w:hAnsi="Times New Roman"/>
          <w:rtl/>
        </w:rPr>
        <w:t xml:space="preserve"> </w:t>
      </w:r>
      <w:r w:rsidRPr="00114F36">
        <w:rPr>
          <w:rFonts w:ascii="Times New Roman" w:hAnsi="Times New Roman" w:hint="eastAsia"/>
          <w:rtl/>
        </w:rPr>
        <w:t>أساليب</w:t>
      </w:r>
      <w:r w:rsidRPr="00114F36">
        <w:rPr>
          <w:rFonts w:ascii="Times New Roman" w:hAnsi="Times New Roman"/>
          <w:rtl/>
        </w:rPr>
        <w:t xml:space="preserve"> </w:t>
      </w:r>
      <w:r w:rsidRPr="00114F36">
        <w:rPr>
          <w:rFonts w:ascii="Times New Roman" w:hAnsi="Times New Roman" w:hint="eastAsia"/>
          <w:rtl/>
        </w:rPr>
        <w:t>التحول</w:t>
      </w:r>
      <w:r w:rsidRPr="00114F36">
        <w:rPr>
          <w:rFonts w:ascii="Times New Roman" w:hAnsi="Times New Roman"/>
          <w:rtl/>
        </w:rPr>
        <w:t xml:space="preserve"> </w:t>
      </w:r>
      <w:r w:rsidRPr="00114F36">
        <w:rPr>
          <w:rFonts w:ascii="Times New Roman" w:hAnsi="Times New Roman" w:hint="eastAsia"/>
          <w:rtl/>
        </w:rPr>
        <w:t>إلى</w:t>
      </w:r>
      <w:r w:rsidRPr="00114F36">
        <w:rPr>
          <w:rFonts w:ascii="Times New Roman" w:hAnsi="Times New Roman"/>
          <w:rtl/>
        </w:rPr>
        <w:t xml:space="preserve"> </w:t>
      </w:r>
      <w:r w:rsidRPr="00114F36">
        <w:rPr>
          <w:rFonts w:ascii="Times New Roman" w:hAnsi="Times New Roman" w:hint="eastAsia"/>
          <w:rtl/>
        </w:rPr>
        <w:t>النظم</w:t>
      </w:r>
      <w:r w:rsidRPr="00114F36">
        <w:rPr>
          <w:rFonts w:ascii="Times New Roman" w:hAnsi="Times New Roman"/>
          <w:rtl/>
        </w:rPr>
        <w:t xml:space="preserve"> </w:t>
      </w:r>
      <w:r w:rsidRPr="00114F36">
        <w:rPr>
          <w:rFonts w:ascii="Times New Roman" w:hAnsi="Times New Roman" w:hint="eastAsia"/>
          <w:rtl/>
        </w:rPr>
        <w:t>الآلية</w:t>
      </w:r>
      <w:r w:rsidRPr="00114F36">
        <w:rPr>
          <w:rFonts w:ascii="Times New Roman" w:hAnsi="Times New Roman"/>
          <w:rtl/>
        </w:rPr>
        <w:t>.</w:t>
      </w:r>
    </w:p>
    <w:p w:rsidR="00FB44AD" w:rsidRPr="00114F36"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w:t>
      </w:r>
      <w:r w:rsidRPr="00114F36">
        <w:rPr>
          <w:rFonts w:ascii="Times New Roman" w:hAnsi="Times New Roman" w:hint="eastAsia"/>
          <w:rtl/>
        </w:rPr>
        <w:t>معرفة</w:t>
      </w:r>
      <w:r w:rsidRPr="00114F36">
        <w:rPr>
          <w:rFonts w:ascii="Times New Roman" w:hAnsi="Times New Roman"/>
          <w:rtl/>
        </w:rPr>
        <w:t xml:space="preserve"> </w:t>
      </w:r>
      <w:r w:rsidRPr="00114F36">
        <w:rPr>
          <w:rFonts w:ascii="Times New Roman" w:hAnsi="Times New Roman" w:hint="eastAsia"/>
          <w:rtl/>
        </w:rPr>
        <w:t>أثر</w:t>
      </w:r>
      <w:r w:rsidRPr="00114F36">
        <w:rPr>
          <w:rFonts w:ascii="Times New Roman" w:hAnsi="Times New Roman"/>
          <w:rtl/>
        </w:rPr>
        <w:t xml:space="preserve"> </w:t>
      </w:r>
      <w:r w:rsidRPr="00114F36">
        <w:rPr>
          <w:rFonts w:ascii="Times New Roman" w:hAnsi="Times New Roman" w:hint="eastAsia"/>
          <w:rtl/>
        </w:rPr>
        <w:t>نظم</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 xml:space="preserve"> </w:t>
      </w:r>
      <w:r w:rsidRPr="00114F36">
        <w:rPr>
          <w:rFonts w:ascii="Times New Roman" w:hAnsi="Times New Roman" w:hint="eastAsia"/>
          <w:rtl/>
        </w:rPr>
        <w:t>وتقنياتها</w:t>
      </w:r>
      <w:r w:rsidRPr="00114F36">
        <w:rPr>
          <w:rFonts w:ascii="Times New Roman" w:hAnsi="Times New Roman"/>
          <w:rtl/>
        </w:rPr>
        <w:t xml:space="preserve"> </w:t>
      </w:r>
      <w:r w:rsidRPr="00114F36">
        <w:rPr>
          <w:rFonts w:ascii="Times New Roman" w:hAnsi="Times New Roman" w:hint="eastAsia"/>
          <w:rtl/>
        </w:rPr>
        <w:t>في</w:t>
      </w:r>
      <w:r w:rsidRPr="00114F36">
        <w:rPr>
          <w:rFonts w:ascii="Times New Roman" w:hAnsi="Times New Roman"/>
          <w:rtl/>
        </w:rPr>
        <w:t xml:space="preserve"> </w:t>
      </w:r>
      <w:r w:rsidRPr="00114F36">
        <w:rPr>
          <w:rFonts w:ascii="Times New Roman" w:hAnsi="Times New Roman" w:hint="eastAsia"/>
          <w:rtl/>
        </w:rPr>
        <w:t>إدارة</w:t>
      </w:r>
      <w:r w:rsidRPr="00114F36">
        <w:rPr>
          <w:rFonts w:ascii="Times New Roman" w:hAnsi="Times New Roman"/>
          <w:rtl/>
        </w:rPr>
        <w:t xml:space="preserve"> </w:t>
      </w:r>
      <w:r w:rsidRPr="00114F36">
        <w:rPr>
          <w:rFonts w:ascii="Times New Roman" w:hAnsi="Times New Roman" w:hint="eastAsia"/>
          <w:rtl/>
        </w:rPr>
        <w:t>مؤسسات</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w:t>
      </w:r>
    </w:p>
    <w:p w:rsidR="00FB44AD" w:rsidRPr="00114F36"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114F36">
        <w:rPr>
          <w:rFonts w:ascii="Times New Roman" w:hAnsi="Times New Roman" w:hint="eastAsia"/>
          <w:rtl/>
        </w:rPr>
        <w:t>معرفة</w:t>
      </w:r>
      <w:r w:rsidRPr="00114F36">
        <w:rPr>
          <w:rFonts w:ascii="Times New Roman" w:hAnsi="Times New Roman"/>
          <w:rtl/>
        </w:rPr>
        <w:t xml:space="preserve"> </w:t>
      </w:r>
      <w:r w:rsidRPr="00114F36">
        <w:rPr>
          <w:rFonts w:ascii="Times New Roman" w:hAnsi="Times New Roman" w:hint="eastAsia"/>
          <w:rtl/>
        </w:rPr>
        <w:t>أثر</w:t>
      </w:r>
      <w:r w:rsidRPr="00114F36">
        <w:rPr>
          <w:rFonts w:ascii="Times New Roman" w:hAnsi="Times New Roman"/>
          <w:rtl/>
        </w:rPr>
        <w:t xml:space="preserve"> </w:t>
      </w:r>
      <w:r w:rsidRPr="00114F36">
        <w:rPr>
          <w:rFonts w:ascii="Times New Roman" w:hAnsi="Times New Roman" w:hint="eastAsia"/>
          <w:rtl/>
        </w:rPr>
        <w:t>نظم</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 xml:space="preserve"> </w:t>
      </w:r>
      <w:r w:rsidRPr="00114F36">
        <w:rPr>
          <w:rFonts w:ascii="Times New Roman" w:hAnsi="Times New Roman" w:hint="eastAsia"/>
          <w:rtl/>
        </w:rPr>
        <w:t>وتقنياتها</w:t>
      </w:r>
      <w:r w:rsidRPr="00114F36">
        <w:rPr>
          <w:rFonts w:ascii="Times New Roman" w:hAnsi="Times New Roman"/>
          <w:rtl/>
        </w:rPr>
        <w:t xml:space="preserve"> </w:t>
      </w:r>
      <w:r w:rsidRPr="00114F36">
        <w:rPr>
          <w:rFonts w:ascii="Times New Roman" w:hAnsi="Times New Roman" w:hint="eastAsia"/>
          <w:rtl/>
        </w:rPr>
        <w:t>في</w:t>
      </w:r>
      <w:r w:rsidRPr="00114F36">
        <w:rPr>
          <w:rFonts w:ascii="Times New Roman" w:hAnsi="Times New Roman"/>
          <w:rtl/>
        </w:rPr>
        <w:t xml:space="preserve"> </w:t>
      </w:r>
      <w:r w:rsidRPr="00114F36">
        <w:rPr>
          <w:rFonts w:ascii="Times New Roman" w:hAnsi="Times New Roman" w:hint="eastAsia"/>
          <w:rtl/>
        </w:rPr>
        <w:t>الإجراءات</w:t>
      </w:r>
      <w:r w:rsidRPr="00114F36">
        <w:rPr>
          <w:rFonts w:ascii="Times New Roman" w:hAnsi="Times New Roman"/>
          <w:rtl/>
        </w:rPr>
        <w:t xml:space="preserve"> </w:t>
      </w:r>
      <w:r w:rsidRPr="00114F36">
        <w:rPr>
          <w:rFonts w:ascii="Times New Roman" w:hAnsi="Times New Roman" w:hint="eastAsia"/>
          <w:rtl/>
        </w:rPr>
        <w:t>الفنية</w:t>
      </w:r>
      <w:r w:rsidRPr="00114F36">
        <w:rPr>
          <w:rFonts w:ascii="Times New Roman" w:hAnsi="Times New Roman"/>
          <w:rtl/>
        </w:rPr>
        <w:t xml:space="preserve"> </w:t>
      </w:r>
      <w:r w:rsidRPr="00114F36">
        <w:rPr>
          <w:rFonts w:ascii="Times New Roman" w:hAnsi="Times New Roman" w:hint="eastAsia"/>
          <w:rtl/>
        </w:rPr>
        <w:t>بمؤسسات</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w:t>
      </w:r>
    </w:p>
    <w:p w:rsidR="00FB44AD" w:rsidRPr="00114F36"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114F36">
        <w:rPr>
          <w:rFonts w:ascii="Times New Roman" w:hAnsi="Times New Roman" w:hint="eastAsia"/>
          <w:rtl/>
        </w:rPr>
        <w:t>معرفة</w:t>
      </w:r>
      <w:r w:rsidRPr="00114F36">
        <w:rPr>
          <w:rFonts w:ascii="Times New Roman" w:hAnsi="Times New Roman"/>
          <w:rtl/>
        </w:rPr>
        <w:t xml:space="preserve"> </w:t>
      </w:r>
      <w:r w:rsidRPr="00114F36">
        <w:rPr>
          <w:rFonts w:ascii="Times New Roman" w:hAnsi="Times New Roman" w:hint="eastAsia"/>
          <w:rtl/>
        </w:rPr>
        <w:t>أثر</w:t>
      </w:r>
      <w:r w:rsidRPr="00114F36">
        <w:rPr>
          <w:rFonts w:ascii="Times New Roman" w:hAnsi="Times New Roman"/>
          <w:rtl/>
        </w:rPr>
        <w:t xml:space="preserve"> </w:t>
      </w:r>
      <w:r w:rsidRPr="00114F36">
        <w:rPr>
          <w:rFonts w:ascii="Times New Roman" w:hAnsi="Times New Roman" w:hint="eastAsia"/>
          <w:rtl/>
        </w:rPr>
        <w:t>نظم</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 xml:space="preserve"> </w:t>
      </w:r>
      <w:r w:rsidRPr="00114F36">
        <w:rPr>
          <w:rFonts w:ascii="Times New Roman" w:hAnsi="Times New Roman" w:hint="eastAsia"/>
          <w:rtl/>
        </w:rPr>
        <w:t>وتقنياتها</w:t>
      </w:r>
      <w:r w:rsidRPr="00114F36">
        <w:rPr>
          <w:rFonts w:ascii="Times New Roman" w:hAnsi="Times New Roman"/>
          <w:rtl/>
        </w:rPr>
        <w:t xml:space="preserve"> </w:t>
      </w:r>
      <w:r w:rsidRPr="00114F36">
        <w:rPr>
          <w:rFonts w:ascii="Times New Roman" w:hAnsi="Times New Roman" w:hint="eastAsia"/>
          <w:rtl/>
        </w:rPr>
        <w:t>في</w:t>
      </w:r>
      <w:r w:rsidRPr="00114F36">
        <w:rPr>
          <w:rFonts w:ascii="Times New Roman" w:hAnsi="Times New Roman"/>
          <w:rtl/>
        </w:rPr>
        <w:t xml:space="preserve"> </w:t>
      </w:r>
      <w:r w:rsidRPr="00114F36">
        <w:rPr>
          <w:rFonts w:ascii="Times New Roman" w:hAnsi="Times New Roman" w:hint="eastAsia"/>
          <w:rtl/>
        </w:rPr>
        <w:t>خدمات</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 xml:space="preserve"> </w:t>
      </w:r>
      <w:r w:rsidRPr="00114F36">
        <w:rPr>
          <w:rFonts w:ascii="Times New Roman" w:hAnsi="Times New Roman" w:hint="eastAsia"/>
          <w:rtl/>
        </w:rPr>
        <w:t>والمستفيدين</w:t>
      </w:r>
      <w:r w:rsidRPr="00114F36">
        <w:rPr>
          <w:rFonts w:ascii="Times New Roman" w:hAnsi="Times New Roman"/>
          <w:rtl/>
        </w:rPr>
        <w:t>.</w:t>
      </w:r>
    </w:p>
    <w:p w:rsidR="00FB44AD" w:rsidRPr="00114F36"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w:t>
      </w:r>
      <w:r w:rsidRPr="00114F36">
        <w:rPr>
          <w:rFonts w:ascii="Times New Roman" w:hAnsi="Times New Roman" w:hint="eastAsia"/>
          <w:rtl/>
        </w:rPr>
        <w:t>معرفة</w:t>
      </w:r>
      <w:r w:rsidRPr="00114F36">
        <w:rPr>
          <w:rFonts w:ascii="Times New Roman" w:hAnsi="Times New Roman"/>
          <w:rtl/>
        </w:rPr>
        <w:t xml:space="preserve"> </w:t>
      </w:r>
      <w:r w:rsidRPr="00114F36">
        <w:rPr>
          <w:rFonts w:ascii="Times New Roman" w:hAnsi="Times New Roman" w:hint="eastAsia"/>
          <w:rtl/>
        </w:rPr>
        <w:t>أثر</w:t>
      </w:r>
      <w:r w:rsidRPr="00114F36">
        <w:rPr>
          <w:rFonts w:ascii="Times New Roman" w:hAnsi="Times New Roman"/>
          <w:rtl/>
        </w:rPr>
        <w:t xml:space="preserve"> </w:t>
      </w:r>
      <w:r w:rsidRPr="00114F36">
        <w:rPr>
          <w:rFonts w:ascii="Times New Roman" w:hAnsi="Times New Roman" w:hint="eastAsia"/>
          <w:rtl/>
        </w:rPr>
        <w:t>الإنترنت</w:t>
      </w:r>
      <w:r w:rsidRPr="00114F36">
        <w:rPr>
          <w:rFonts w:ascii="Times New Roman" w:hAnsi="Times New Roman"/>
          <w:rtl/>
        </w:rPr>
        <w:t xml:space="preserve"> </w:t>
      </w:r>
      <w:r w:rsidRPr="00114F36">
        <w:rPr>
          <w:rFonts w:ascii="Times New Roman" w:hAnsi="Times New Roman" w:hint="eastAsia"/>
          <w:rtl/>
        </w:rPr>
        <w:t>في</w:t>
      </w:r>
      <w:r w:rsidRPr="00114F36">
        <w:rPr>
          <w:rFonts w:ascii="Times New Roman" w:hAnsi="Times New Roman"/>
          <w:rtl/>
        </w:rPr>
        <w:t xml:space="preserve"> </w:t>
      </w:r>
      <w:r w:rsidRPr="00114F36">
        <w:rPr>
          <w:rFonts w:ascii="Times New Roman" w:hAnsi="Times New Roman" w:hint="eastAsia"/>
          <w:rtl/>
        </w:rPr>
        <w:t>مؤسسات</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w:t>
      </w:r>
    </w:p>
    <w:p w:rsidR="00FB44AD" w:rsidRPr="00114F36"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rPr>
      </w:pPr>
      <w:r>
        <w:rPr>
          <w:rFonts w:ascii="Times New Roman" w:hAnsi="Times New Roman" w:hint="cs"/>
          <w:rtl/>
        </w:rPr>
        <w:t xml:space="preserve">- </w:t>
      </w:r>
      <w:r w:rsidRPr="00114F36">
        <w:rPr>
          <w:rFonts w:ascii="Times New Roman" w:hAnsi="Times New Roman" w:hint="eastAsia"/>
          <w:rtl/>
        </w:rPr>
        <w:t>معرفة</w:t>
      </w:r>
      <w:r w:rsidRPr="00114F36">
        <w:rPr>
          <w:rFonts w:ascii="Times New Roman" w:hAnsi="Times New Roman"/>
          <w:rtl/>
        </w:rPr>
        <w:t xml:space="preserve"> </w:t>
      </w:r>
      <w:r w:rsidRPr="00114F36">
        <w:rPr>
          <w:rFonts w:ascii="Times New Roman" w:hAnsi="Times New Roman" w:hint="eastAsia"/>
          <w:rtl/>
        </w:rPr>
        <w:t>الاتجاهات</w:t>
      </w:r>
      <w:r w:rsidRPr="00114F36">
        <w:rPr>
          <w:rFonts w:ascii="Times New Roman" w:hAnsi="Times New Roman"/>
          <w:rtl/>
        </w:rPr>
        <w:t xml:space="preserve"> </w:t>
      </w:r>
      <w:r w:rsidRPr="00114F36">
        <w:rPr>
          <w:rFonts w:ascii="Times New Roman" w:hAnsi="Times New Roman" w:hint="eastAsia"/>
          <w:rtl/>
        </w:rPr>
        <w:t>المستقبلية</w:t>
      </w:r>
      <w:r w:rsidRPr="00114F36">
        <w:rPr>
          <w:rFonts w:ascii="Times New Roman" w:hAnsi="Times New Roman"/>
          <w:rtl/>
        </w:rPr>
        <w:t xml:space="preserve"> </w:t>
      </w:r>
      <w:r w:rsidRPr="00114F36">
        <w:rPr>
          <w:rFonts w:ascii="Times New Roman" w:hAnsi="Times New Roman" w:hint="eastAsia"/>
          <w:rtl/>
        </w:rPr>
        <w:t>لتقنيات</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 xml:space="preserve"> </w:t>
      </w:r>
      <w:r w:rsidRPr="00114F36">
        <w:rPr>
          <w:rFonts w:ascii="Times New Roman" w:hAnsi="Times New Roman" w:hint="eastAsia"/>
          <w:rtl/>
        </w:rPr>
        <w:t>وأثرها</w:t>
      </w:r>
      <w:r w:rsidRPr="00114F36">
        <w:rPr>
          <w:rFonts w:ascii="Times New Roman" w:hAnsi="Times New Roman"/>
          <w:rtl/>
        </w:rPr>
        <w:t xml:space="preserve"> </w:t>
      </w:r>
      <w:r w:rsidRPr="00114F36">
        <w:rPr>
          <w:rFonts w:ascii="Times New Roman" w:hAnsi="Times New Roman" w:hint="eastAsia"/>
          <w:rtl/>
        </w:rPr>
        <w:t>في</w:t>
      </w:r>
      <w:r w:rsidRPr="00114F36">
        <w:rPr>
          <w:rFonts w:ascii="Times New Roman" w:hAnsi="Times New Roman"/>
          <w:rtl/>
        </w:rPr>
        <w:t xml:space="preserve"> </w:t>
      </w:r>
      <w:r w:rsidRPr="00114F36">
        <w:rPr>
          <w:rFonts w:ascii="Times New Roman" w:hAnsi="Times New Roman" w:hint="eastAsia"/>
          <w:rtl/>
        </w:rPr>
        <w:t>مؤسسات</w:t>
      </w:r>
      <w:r w:rsidRPr="00114F36">
        <w:rPr>
          <w:rFonts w:ascii="Times New Roman" w:hAnsi="Times New Roman"/>
          <w:rtl/>
        </w:rPr>
        <w:t xml:space="preserve"> </w:t>
      </w:r>
      <w:r w:rsidRPr="00114F36">
        <w:rPr>
          <w:rFonts w:ascii="Times New Roman" w:hAnsi="Times New Roman" w:hint="eastAsia"/>
          <w:rtl/>
        </w:rPr>
        <w:t>المعلومات</w:t>
      </w:r>
      <w:r w:rsidRPr="00114F36">
        <w:rPr>
          <w:rFonts w:ascii="Times New Roman" w:hAnsi="Times New Roman"/>
          <w:rtl/>
        </w:rPr>
        <w:t>.</w:t>
      </w:r>
    </w:p>
    <w:p w:rsidR="00FB44AD" w:rsidRDefault="00FB44AD" w:rsidP="00FB44AD">
      <w:pPr>
        <w:jc w:val="both"/>
        <w:rPr>
          <w:rFonts w:ascii="Times New Roman" w:hAnsi="Times New Roman"/>
          <w:rtl/>
        </w:rPr>
      </w:pPr>
    </w:p>
    <w:p w:rsidR="00FB44AD" w:rsidRPr="00A44338" w:rsidRDefault="00FB44AD" w:rsidP="00FB44AD">
      <w:pPr>
        <w:pBdr>
          <w:top w:val="single" w:sz="4" w:space="1" w:color="auto"/>
          <w:left w:val="single" w:sz="4" w:space="4" w:color="auto"/>
          <w:bottom w:val="single" w:sz="4" w:space="1" w:color="auto"/>
          <w:right w:val="single" w:sz="4" w:space="4" w:color="auto"/>
        </w:pBdr>
        <w:rPr>
          <w:rFonts w:ascii="Times New Roman" w:hAnsi="Times New Roman"/>
          <w:b/>
          <w:bCs/>
        </w:rPr>
      </w:pPr>
      <w:r w:rsidRPr="00A44338">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A44338">
        <w:rPr>
          <w:rFonts w:ascii="Times New Roman" w:hAnsi="Times New Roman"/>
          <w:b/>
          <w:bCs/>
          <w:rtl/>
        </w:rPr>
        <w:t>والتغييرات في محتوى المقرر بناء على نتائج البحوث العلمية الجديدة في المجال):</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تحديث قائمة المراجع باستمرار.</w:t>
      </w:r>
      <w:r w:rsidRPr="00303F17">
        <w:rPr>
          <w:rFonts w:ascii="Times New Roman" w:hAnsi="Times New Roman"/>
          <w:rtl/>
        </w:rPr>
        <w:tab/>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انتهي من تطوير الخطة</w:t>
      </w:r>
      <w:r w:rsidRPr="00303F17">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303F17">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303F17">
        <w:rPr>
          <w:rFonts w:ascii="Times New Roman" w:hAnsi="Times New Roman"/>
          <w:rtl/>
        </w:rPr>
        <w:t xml:space="preserve"> التطورات الحديثة في مجال المكتبات وعلم المعلومات . </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إعدت قائمة بالأدوات المطلوب</w:t>
      </w:r>
      <w:r w:rsidRPr="00303F17">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303F17">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تطبيقات الحاسب في مؤسسات المعلومات</w:t>
      </w:r>
      <w:r>
        <w:rPr>
          <w:rFonts w:ascii="Times New Roman" w:hAnsi="Times New Roman"/>
          <w:rtl/>
        </w:rPr>
        <w:t xml:space="preserve">، </w:t>
      </w:r>
      <w:r w:rsidRPr="00303F17">
        <w:rPr>
          <w:rFonts w:ascii="Times New Roman" w:hAnsi="Times New Roman"/>
          <w:rtl/>
        </w:rPr>
        <w:t xml:space="preserve">سواء في الشكل المطبوع أو الشكل الإلكتروني المتاح على شبكة الويب . </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 xml:space="preserve">إعدت قائمة </w:t>
      </w:r>
      <w:r w:rsidRPr="00303F17">
        <w:rPr>
          <w:rFonts w:ascii="Times New Roman" w:hAnsi="Times New Roman"/>
          <w:rtl/>
        </w:rPr>
        <w:t xml:space="preserve"> بمعينات التدريس الإلكترونية المطلوب توافرها في معامل القسم وقدمت إلى رئيس القسم.</w:t>
      </w:r>
    </w:p>
    <w:p w:rsidR="00FB44AD" w:rsidRPr="009D6816" w:rsidRDefault="00FB44AD" w:rsidP="00FB44AD">
      <w:pPr>
        <w:jc w:val="both"/>
        <w:rPr>
          <w:rFonts w:ascii="Times New Roman" w:hAnsi="Times New Roman"/>
          <w:b/>
          <w:bCs/>
        </w:rPr>
      </w:pPr>
      <w:r w:rsidRPr="009D6816">
        <w:rPr>
          <w:rFonts w:ascii="Times New Roman" w:hAnsi="Times New Roman"/>
          <w:b/>
          <w:bCs/>
          <w:rtl/>
        </w:rPr>
        <w:t>ج</w:t>
      </w:r>
      <w:r>
        <w:rPr>
          <w:rFonts w:ascii="Times New Roman" w:hAnsi="Times New Roman"/>
          <w:b/>
          <w:bCs/>
          <w:rtl/>
        </w:rPr>
        <w:t xml:space="preserve">) </w:t>
      </w:r>
      <w:r w:rsidRPr="009D6816">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1"/>
        <w:gridCol w:w="1998"/>
        <w:gridCol w:w="2103"/>
      </w:tblGrid>
      <w:tr w:rsidR="00FB44AD" w:rsidRPr="00114F36" w:rsidTr="00A23EDE">
        <w:tc>
          <w:tcPr>
            <w:tcW w:w="8522" w:type="dxa"/>
            <w:gridSpan w:val="3"/>
          </w:tcPr>
          <w:p w:rsidR="00FB44AD" w:rsidRPr="009D6816" w:rsidRDefault="00FB44AD" w:rsidP="00A23EDE">
            <w:pPr>
              <w:rPr>
                <w:rFonts w:ascii="Times New Roman" w:hAnsi="Times New Roman"/>
                <w:b/>
                <w:bCs/>
                <w:rtl/>
              </w:rPr>
            </w:pPr>
            <w:r w:rsidRPr="009D6816">
              <w:rPr>
                <w:rFonts w:ascii="Times New Roman" w:hAnsi="Times New Roman"/>
                <w:b/>
                <w:bCs/>
                <w:rtl/>
              </w:rPr>
              <w:t>1 – المواضيع المطلوب بحثها وشمولها</w:t>
            </w:r>
          </w:p>
        </w:tc>
      </w:tr>
      <w:tr w:rsidR="00FB44AD" w:rsidRPr="00114F36" w:rsidTr="00A23EDE">
        <w:tc>
          <w:tcPr>
            <w:tcW w:w="4421" w:type="dxa"/>
          </w:tcPr>
          <w:p w:rsidR="00FB44AD" w:rsidRPr="00114F36" w:rsidRDefault="00FB44AD" w:rsidP="00A23EDE">
            <w:pPr>
              <w:rPr>
                <w:rFonts w:ascii="Times New Roman" w:hAnsi="Times New Roman"/>
              </w:rPr>
            </w:pPr>
            <w:r w:rsidRPr="00114F36">
              <w:rPr>
                <w:rFonts w:ascii="Times New Roman" w:hAnsi="Times New Roman"/>
                <w:rtl/>
              </w:rPr>
              <w:t xml:space="preserve">الموضوع </w:t>
            </w:r>
          </w:p>
        </w:tc>
        <w:tc>
          <w:tcPr>
            <w:tcW w:w="1998" w:type="dxa"/>
          </w:tcPr>
          <w:p w:rsidR="00FB44AD" w:rsidRPr="00114F36" w:rsidRDefault="00FB44AD" w:rsidP="00A23EDE">
            <w:pPr>
              <w:rPr>
                <w:rFonts w:ascii="Times New Roman" w:hAnsi="Times New Roman"/>
                <w:rtl/>
              </w:rPr>
            </w:pPr>
            <w:r w:rsidRPr="00114F36">
              <w:rPr>
                <w:rFonts w:ascii="Times New Roman" w:hAnsi="Times New Roman"/>
                <w:rtl/>
              </w:rPr>
              <w:t>عدد الأسابيع</w:t>
            </w:r>
          </w:p>
        </w:tc>
        <w:tc>
          <w:tcPr>
            <w:tcW w:w="2103" w:type="dxa"/>
          </w:tcPr>
          <w:p w:rsidR="00FB44AD" w:rsidRPr="00114F36" w:rsidRDefault="00FB44AD" w:rsidP="00A23EDE">
            <w:pPr>
              <w:rPr>
                <w:rFonts w:ascii="Times New Roman" w:hAnsi="Times New Roman"/>
                <w:rtl/>
              </w:rPr>
            </w:pPr>
            <w:r w:rsidRPr="00114F36">
              <w:rPr>
                <w:rFonts w:ascii="Times New Roman" w:hAnsi="Times New Roman"/>
                <w:rtl/>
              </w:rPr>
              <w:t>ساعات الاتصال</w:t>
            </w:r>
          </w:p>
        </w:tc>
      </w:tr>
      <w:tr w:rsidR="00FB44AD" w:rsidRPr="00114F36" w:rsidTr="00A23EDE">
        <w:tc>
          <w:tcPr>
            <w:tcW w:w="4421" w:type="dxa"/>
          </w:tcPr>
          <w:p w:rsidR="00FB44AD" w:rsidRPr="00114F36" w:rsidRDefault="00FB44AD" w:rsidP="00A23EDE">
            <w:pPr>
              <w:rPr>
                <w:rFonts w:ascii="Times New Roman" w:hAnsi="Times New Roman"/>
              </w:rPr>
            </w:pPr>
            <w:r w:rsidRPr="00114F36">
              <w:rPr>
                <w:rFonts w:ascii="Times New Roman" w:hAnsi="Times New Roman"/>
                <w:rtl/>
              </w:rPr>
              <w:t>الأسباب المباشرة وغير المباشرة لاستخدام الحاسب في مؤسسات المعلومات.</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Pr>
            </w:pPr>
            <w:r w:rsidRPr="00114F36">
              <w:rPr>
                <w:rFonts w:ascii="Times New Roman" w:hAnsi="Times New Roman"/>
                <w:rtl/>
              </w:rPr>
              <w:t>معايير نظم إدارة مؤسسات المعلومات ومواصفاتها.</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Pr>
            </w:pPr>
            <w:r w:rsidRPr="00114F36">
              <w:rPr>
                <w:rFonts w:ascii="Times New Roman" w:hAnsi="Times New Roman"/>
                <w:rtl/>
              </w:rPr>
              <w:t>طرق التخطيط لاستخدام الحاسب الآلي ومتطلباته وخطواته.</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2</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Pr>
            </w:pPr>
            <w:r w:rsidRPr="00114F36">
              <w:rPr>
                <w:rFonts w:ascii="Times New Roman" w:hAnsi="Times New Roman"/>
                <w:rtl/>
              </w:rPr>
              <w:t>ميكنة الإجراءات الفنية في مؤسسات المعلومات</w:t>
            </w:r>
            <w:r>
              <w:rPr>
                <w:rFonts w:ascii="Times New Roman" w:hAnsi="Times New Roman"/>
                <w:rtl/>
              </w:rPr>
              <w:t xml:space="preserve">، </w:t>
            </w:r>
            <w:r w:rsidRPr="00114F36">
              <w:rPr>
                <w:rFonts w:ascii="Times New Roman" w:hAnsi="Times New Roman"/>
                <w:rtl/>
              </w:rPr>
              <w:t>مع التركيز على الفهرسة</w:t>
            </w:r>
            <w:r>
              <w:rPr>
                <w:rFonts w:ascii="Times New Roman" w:hAnsi="Times New Roman"/>
                <w:rtl/>
              </w:rPr>
              <w:t xml:space="preserve">، </w:t>
            </w:r>
            <w:r w:rsidRPr="00114F36">
              <w:rPr>
                <w:rFonts w:ascii="Times New Roman" w:hAnsi="Times New Roman"/>
                <w:rtl/>
              </w:rPr>
              <w:t>والإعارة</w:t>
            </w:r>
            <w:r>
              <w:rPr>
                <w:rFonts w:ascii="Times New Roman" w:hAnsi="Times New Roman"/>
                <w:rtl/>
              </w:rPr>
              <w:t xml:space="preserve">، </w:t>
            </w:r>
            <w:r w:rsidRPr="00114F36">
              <w:rPr>
                <w:rFonts w:ascii="Times New Roman" w:hAnsi="Times New Roman"/>
                <w:rtl/>
              </w:rPr>
              <w:t>والتزويد</w:t>
            </w:r>
            <w:r>
              <w:rPr>
                <w:rFonts w:ascii="Times New Roman" w:hAnsi="Times New Roman"/>
                <w:rtl/>
              </w:rPr>
              <w:t xml:space="preserve">، </w:t>
            </w:r>
            <w:r w:rsidRPr="00114F36">
              <w:rPr>
                <w:rFonts w:ascii="Times New Roman" w:hAnsi="Times New Roman"/>
                <w:rtl/>
              </w:rPr>
              <w:t>وخدمة المراجع.</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2</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Pr>
            </w:pPr>
            <w:r w:rsidRPr="00114F36">
              <w:rPr>
                <w:rFonts w:ascii="Times New Roman" w:hAnsi="Times New Roman"/>
                <w:rtl/>
              </w:rPr>
              <w:t>تأثير نظم المعلومات وتقنياتها في إدارة مؤسسات المعلومات.</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tl/>
              </w:rPr>
            </w:pPr>
            <w:r w:rsidRPr="00114F36">
              <w:rPr>
                <w:rFonts w:ascii="Times New Roman" w:hAnsi="Times New Roman"/>
                <w:rtl/>
              </w:rPr>
              <w:t>تأثير نظم المعلومات وتقنياتها في الإجراءات الفنية.</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tl/>
              </w:rPr>
            </w:pPr>
            <w:r w:rsidRPr="00114F36">
              <w:rPr>
                <w:rFonts w:ascii="Times New Roman" w:hAnsi="Times New Roman"/>
                <w:rtl/>
              </w:rPr>
              <w:t>تأثير نظم المعلومات وتقنياتها في خدمات المعلومات والمستفيدين.</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tl/>
              </w:rPr>
            </w:pPr>
            <w:r w:rsidRPr="00114F36">
              <w:rPr>
                <w:rFonts w:ascii="Times New Roman" w:hAnsi="Times New Roman"/>
                <w:rtl/>
              </w:rPr>
              <w:t>تأثير نظم المعلومات وتقنياتها في التعليم والتدريب.</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Pr>
            </w:pPr>
            <w:r w:rsidRPr="00114F36">
              <w:rPr>
                <w:rFonts w:ascii="Times New Roman" w:hAnsi="Times New Roman"/>
                <w:rtl/>
              </w:rPr>
              <w:t>نماذج من نظم إدارة مؤسسات المعلومات المستخدمة في البلاد العربية (مثل الأفق</w:t>
            </w:r>
            <w:r>
              <w:rPr>
                <w:rFonts w:ascii="Times New Roman" w:hAnsi="Times New Roman"/>
                <w:rtl/>
              </w:rPr>
              <w:t xml:space="preserve">، </w:t>
            </w:r>
            <w:r w:rsidRPr="00114F36">
              <w:rPr>
                <w:rFonts w:ascii="Times New Roman" w:hAnsi="Times New Roman"/>
                <w:rtl/>
              </w:rPr>
              <w:t>يونيكورن</w:t>
            </w:r>
            <w:r>
              <w:rPr>
                <w:rFonts w:ascii="Times New Roman" w:hAnsi="Times New Roman"/>
                <w:rtl/>
              </w:rPr>
              <w:t xml:space="preserve">، </w:t>
            </w:r>
            <w:r w:rsidRPr="00114F36">
              <w:rPr>
                <w:rFonts w:ascii="Times New Roman" w:hAnsi="Times New Roman"/>
                <w:rtl/>
              </w:rPr>
              <w:t>نظام مكتبة فرجينيا</w:t>
            </w:r>
            <w:r>
              <w:rPr>
                <w:rFonts w:ascii="Times New Roman" w:hAnsi="Times New Roman"/>
                <w:rtl/>
              </w:rPr>
              <w:t xml:space="preserve">، </w:t>
            </w:r>
            <w:r w:rsidRPr="00114F36">
              <w:rPr>
                <w:rFonts w:ascii="Times New Roman" w:hAnsi="Times New Roman"/>
                <w:rtl/>
              </w:rPr>
              <w:t>مينايسس).</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tl/>
              </w:rPr>
            </w:pPr>
            <w:r w:rsidRPr="00114F36">
              <w:rPr>
                <w:rFonts w:ascii="Times New Roman" w:hAnsi="Times New Roman"/>
                <w:rtl/>
              </w:rPr>
              <w:t>العوامل الإنسانية وتقنيات المعلومات في المؤسسات المعلوماتية.</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tl/>
              </w:rPr>
            </w:pPr>
            <w:r w:rsidRPr="00114F36">
              <w:rPr>
                <w:rFonts w:ascii="Times New Roman" w:hAnsi="Times New Roman"/>
                <w:rtl/>
              </w:rPr>
              <w:t>التعاون بين مؤسسات المعلومات في إنشاء نظام معلومات جديد أو تعريب أنظمة المعلومات الجاهزة.</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tl/>
              </w:rPr>
            </w:pPr>
            <w:r w:rsidRPr="00114F36">
              <w:rPr>
                <w:rFonts w:ascii="Times New Roman" w:hAnsi="Times New Roman"/>
                <w:rtl/>
              </w:rPr>
              <w:t>القضايا والاتجاهات الحديثة في نظم المعلومات وتقنياتها.</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r w:rsidR="00FB44AD" w:rsidRPr="00114F36" w:rsidTr="00A23EDE">
        <w:tc>
          <w:tcPr>
            <w:tcW w:w="4421" w:type="dxa"/>
          </w:tcPr>
          <w:p w:rsidR="00FB44AD" w:rsidRPr="00114F36" w:rsidRDefault="00FB44AD" w:rsidP="00A23EDE">
            <w:pPr>
              <w:rPr>
                <w:rFonts w:ascii="Times New Roman" w:hAnsi="Times New Roman"/>
                <w:rtl/>
              </w:rPr>
            </w:pPr>
            <w:r w:rsidRPr="00114F36">
              <w:rPr>
                <w:rFonts w:ascii="Times New Roman" w:hAnsi="Times New Roman"/>
                <w:rtl/>
              </w:rPr>
              <w:t>تطبيق عملي على أحد نظم إدارة المؤسسات المعلوماتية: استخدام برنامج التزويد لطلب كتب جديدة. إنشاء سجلات ببليوجرافية بصيغة مارك. استخدام برنامج لتسجيل الدوريات. استخدام نظام للإعارة.</w:t>
            </w:r>
          </w:p>
        </w:tc>
        <w:tc>
          <w:tcPr>
            <w:tcW w:w="1998" w:type="dxa"/>
          </w:tcPr>
          <w:p w:rsidR="00FB44AD" w:rsidRPr="00114F36" w:rsidRDefault="00FB44AD" w:rsidP="00A23EDE">
            <w:pPr>
              <w:jc w:val="center"/>
              <w:rPr>
                <w:rFonts w:ascii="Times New Roman" w:hAnsi="Times New Roman"/>
                <w:rtl/>
              </w:rPr>
            </w:pPr>
            <w:r w:rsidRPr="00114F36">
              <w:rPr>
                <w:rFonts w:ascii="Times New Roman" w:hAnsi="Times New Roman"/>
                <w:rtl/>
              </w:rPr>
              <w:t>1</w:t>
            </w:r>
          </w:p>
        </w:tc>
        <w:tc>
          <w:tcPr>
            <w:tcW w:w="2103" w:type="dxa"/>
          </w:tcPr>
          <w:p w:rsidR="00FB44AD" w:rsidRPr="00114F36" w:rsidRDefault="00FB44AD" w:rsidP="00A23EDE">
            <w:pPr>
              <w:tabs>
                <w:tab w:val="left" w:pos="604"/>
                <w:tab w:val="center" w:pos="943"/>
              </w:tabs>
              <w:jc w:val="center"/>
              <w:rPr>
                <w:rFonts w:ascii="Times New Roman" w:hAnsi="Times New Roman"/>
                <w:rtl/>
              </w:rPr>
            </w:pPr>
            <w:r>
              <w:rPr>
                <w:rFonts w:ascii="Times New Roman" w:hAnsi="Times New Roman" w:hint="cs"/>
                <w:rtl/>
              </w:rPr>
              <w:t>2 نظري+ 2 عملي</w:t>
            </w:r>
          </w:p>
        </w:tc>
      </w:tr>
    </w:tbl>
    <w:p w:rsidR="00FB44AD" w:rsidRDefault="00FB44AD" w:rsidP="00FB44AD">
      <w:pPr>
        <w:rPr>
          <w:rFonts w:ascii="Times New Roman" w:hAnsi="Times New Roman"/>
          <w:rtl/>
        </w:rPr>
      </w:pPr>
    </w:p>
    <w:p w:rsidR="00FB44AD" w:rsidRDefault="00FB44AD" w:rsidP="00FB44AD">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FB44AD" w:rsidRPr="00303F17" w:rsidTr="00A23EDE">
        <w:tc>
          <w:tcPr>
            <w:tcW w:w="8853" w:type="dxa"/>
            <w:gridSpan w:val="4"/>
          </w:tcPr>
          <w:p w:rsidR="00FB44AD" w:rsidRPr="0097710B" w:rsidRDefault="00FB44AD"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FB44AD" w:rsidRPr="00303F17" w:rsidTr="00A23EDE">
        <w:tc>
          <w:tcPr>
            <w:tcW w:w="1772" w:type="dxa"/>
          </w:tcPr>
          <w:p w:rsidR="00FB44AD" w:rsidRPr="00303F17" w:rsidRDefault="00FB44AD" w:rsidP="00A23EDE">
            <w:pPr>
              <w:jc w:val="center"/>
              <w:rPr>
                <w:rFonts w:ascii="Times New Roman" w:hAnsi="Times New Roman"/>
              </w:rPr>
            </w:pPr>
            <w:r w:rsidRPr="00303F17">
              <w:rPr>
                <w:rFonts w:ascii="Times New Roman" w:hAnsi="Times New Roman"/>
                <w:rtl/>
              </w:rPr>
              <w:t>المحاضرة</w:t>
            </w:r>
          </w:p>
        </w:tc>
        <w:tc>
          <w:tcPr>
            <w:tcW w:w="1772" w:type="dxa"/>
          </w:tcPr>
          <w:p w:rsidR="00FB44AD" w:rsidRPr="00303F17" w:rsidRDefault="00FB44AD"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FB44AD" w:rsidRPr="00303F17" w:rsidRDefault="00FB44AD"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FB44AD" w:rsidRPr="00303F17" w:rsidRDefault="00FB44AD" w:rsidP="00A23EDE">
            <w:pPr>
              <w:jc w:val="center"/>
              <w:rPr>
                <w:rFonts w:ascii="Times New Roman" w:hAnsi="Times New Roman"/>
              </w:rPr>
            </w:pPr>
            <w:r w:rsidRPr="00303F17">
              <w:rPr>
                <w:rFonts w:ascii="Times New Roman" w:hAnsi="Times New Roman"/>
                <w:rtl/>
              </w:rPr>
              <w:t>أخرى</w:t>
            </w:r>
          </w:p>
        </w:tc>
      </w:tr>
      <w:tr w:rsidR="00FB44AD" w:rsidRPr="00303F17" w:rsidTr="00A23EDE">
        <w:tc>
          <w:tcPr>
            <w:tcW w:w="1772" w:type="dxa"/>
          </w:tcPr>
          <w:p w:rsidR="00FB44AD" w:rsidRPr="00303F17" w:rsidRDefault="00FB44AD" w:rsidP="00A23EDE">
            <w:pPr>
              <w:jc w:val="center"/>
              <w:rPr>
                <w:rFonts w:ascii="Times New Roman" w:hAnsi="Times New Roman"/>
                <w:rtl/>
              </w:rPr>
            </w:pPr>
            <w:r w:rsidRPr="00114F36">
              <w:rPr>
                <w:rFonts w:ascii="Times New Roman" w:hAnsi="Times New Roman"/>
                <w:rtl/>
              </w:rPr>
              <w:t>45</w:t>
            </w:r>
            <w:r>
              <w:rPr>
                <w:rFonts w:ascii="Times New Roman" w:hAnsi="Times New Roman" w:hint="cs"/>
                <w:rtl/>
              </w:rPr>
              <w:t xml:space="preserve"> نظري</w:t>
            </w:r>
          </w:p>
        </w:tc>
        <w:tc>
          <w:tcPr>
            <w:tcW w:w="1772" w:type="dxa"/>
          </w:tcPr>
          <w:p w:rsidR="00FB44AD" w:rsidRPr="00303F17" w:rsidRDefault="00FB44AD" w:rsidP="00A23EDE">
            <w:pPr>
              <w:jc w:val="center"/>
              <w:rPr>
                <w:rFonts w:ascii="Times New Roman" w:hAnsi="Times New Roman"/>
                <w:rtl/>
              </w:rPr>
            </w:pPr>
          </w:p>
        </w:tc>
        <w:tc>
          <w:tcPr>
            <w:tcW w:w="3029" w:type="dxa"/>
          </w:tcPr>
          <w:p w:rsidR="00FB44AD" w:rsidRPr="00303F17" w:rsidRDefault="00FB44AD" w:rsidP="00A23EDE">
            <w:pPr>
              <w:jc w:val="center"/>
              <w:rPr>
                <w:rFonts w:ascii="Times New Roman" w:hAnsi="Times New Roman"/>
                <w:rtl/>
              </w:rPr>
            </w:pPr>
            <w:r w:rsidRPr="00114F36">
              <w:rPr>
                <w:rFonts w:ascii="Times New Roman" w:hAnsi="Times New Roman"/>
                <w:rtl/>
              </w:rPr>
              <w:t>45</w:t>
            </w:r>
            <w:r>
              <w:rPr>
                <w:rFonts w:ascii="Times New Roman" w:hAnsi="Times New Roman" w:hint="cs"/>
                <w:rtl/>
              </w:rPr>
              <w:t xml:space="preserve"> عملي</w:t>
            </w:r>
          </w:p>
        </w:tc>
        <w:tc>
          <w:tcPr>
            <w:tcW w:w="2280" w:type="dxa"/>
          </w:tcPr>
          <w:p w:rsidR="00FB44AD" w:rsidRPr="00303F17" w:rsidRDefault="00FB44AD" w:rsidP="00A23EDE">
            <w:pPr>
              <w:jc w:val="center"/>
              <w:rPr>
                <w:rFonts w:ascii="Times New Roman" w:hAnsi="Times New Roman"/>
                <w:rtl/>
              </w:rPr>
            </w:pPr>
          </w:p>
        </w:tc>
      </w:tr>
    </w:tbl>
    <w:p w:rsidR="00FB44AD" w:rsidRDefault="00FB44AD" w:rsidP="00FB44AD">
      <w:pPr>
        <w:rPr>
          <w:rFonts w:ascii="Times New Roman" w:hAnsi="Times New Roman"/>
          <w:rtl/>
        </w:rPr>
      </w:pPr>
    </w:p>
    <w:p w:rsidR="00FB44AD" w:rsidRPr="00303F17" w:rsidRDefault="00FB44AD" w:rsidP="00FB44AD">
      <w:pPr>
        <w:rPr>
          <w:rFonts w:ascii="Times New Roman" w:hAnsi="Times New Roman"/>
          <w:rtl/>
        </w:rPr>
      </w:pPr>
    </w:p>
    <w:p w:rsidR="00FB44AD" w:rsidRPr="00303F17" w:rsidRDefault="00FB44AD" w:rsidP="00FB44AD">
      <w:pPr>
        <w:pBdr>
          <w:top w:val="single" w:sz="4" w:space="1" w:color="auto"/>
          <w:left w:val="single" w:sz="4" w:space="21" w:color="auto"/>
          <w:bottom w:val="single" w:sz="4" w:space="1" w:color="auto"/>
          <w:right w:val="single" w:sz="4" w:space="4" w:color="auto"/>
        </w:pBdr>
        <w:rPr>
          <w:rFonts w:ascii="Times New Roman" w:hAnsi="Times New Roman"/>
          <w:b/>
          <w:bCs/>
          <w:rtl/>
        </w:rPr>
      </w:pPr>
      <w:r w:rsidRPr="00303F17">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FB44AD" w:rsidRPr="00303F17" w:rsidRDefault="00FB44AD" w:rsidP="00FB44AD">
      <w:pPr>
        <w:pBdr>
          <w:top w:val="single" w:sz="4" w:space="1" w:color="auto"/>
          <w:left w:val="single" w:sz="4" w:space="21" w:color="auto"/>
          <w:bottom w:val="single" w:sz="4" w:space="1" w:color="auto"/>
          <w:right w:val="single" w:sz="4" w:space="4" w:color="auto"/>
        </w:pBdr>
        <w:jc w:val="both"/>
        <w:rPr>
          <w:rFonts w:ascii="Times New Roman" w:hAnsi="Times New Roman"/>
        </w:rPr>
      </w:pPr>
      <w:r w:rsidRPr="00303F17">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303F17">
        <w:rPr>
          <w:rFonts w:ascii="Times New Roman" w:hAnsi="Times New Roman"/>
          <w:rtl/>
        </w:rPr>
        <w:t xml:space="preserve"> حتى يتمكن من اكتساب المعارف النظرية والمهارات العملية التي تتصل بالمقرر بشكل جيد.</w:t>
      </w:r>
    </w:p>
    <w:p w:rsidR="00FB44AD" w:rsidRPr="00303F17" w:rsidRDefault="00FB44AD" w:rsidP="00FB44AD">
      <w:pPr>
        <w:jc w:val="both"/>
        <w:rPr>
          <w:rFonts w:ascii="Times New Roman" w:hAnsi="Times New Roman"/>
          <w:rtl/>
        </w:rPr>
      </w:pPr>
    </w:p>
    <w:p w:rsidR="00FB44AD" w:rsidRDefault="00FB44AD" w:rsidP="00FB44AD">
      <w:pPr>
        <w:jc w:val="both"/>
        <w:rPr>
          <w:rFonts w:ascii="Times New Roman" w:hAnsi="Times New Roman"/>
          <w:rtl/>
        </w:rPr>
      </w:pPr>
    </w:p>
    <w:p w:rsidR="00FB44AD" w:rsidRDefault="00FB44AD" w:rsidP="00FB44AD">
      <w:pPr>
        <w:jc w:val="both"/>
        <w:rPr>
          <w:rFonts w:ascii="Times New Roman" w:hAnsi="Times New Roman"/>
          <w:rtl/>
        </w:rPr>
      </w:pPr>
    </w:p>
    <w:p w:rsidR="00FB44AD" w:rsidRDefault="00FB44AD" w:rsidP="00FB44AD">
      <w:pPr>
        <w:jc w:val="both"/>
        <w:rPr>
          <w:rFonts w:ascii="Times New Roman" w:hAnsi="Times New Roman"/>
          <w:rtl/>
        </w:rPr>
      </w:pPr>
    </w:p>
    <w:p w:rsidR="00FB44AD" w:rsidRDefault="00FB44AD" w:rsidP="00FB44AD">
      <w:pPr>
        <w:jc w:val="both"/>
        <w:rPr>
          <w:rFonts w:ascii="Times New Roman" w:hAnsi="Times New Roman"/>
          <w:rtl/>
        </w:rPr>
      </w:pPr>
    </w:p>
    <w:p w:rsidR="00FB44AD" w:rsidRDefault="00FB44AD" w:rsidP="00FB44AD">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FB44AD" w:rsidRPr="00303F17" w:rsidTr="00A23EDE">
        <w:trPr>
          <w:trHeight w:val="2400"/>
        </w:trPr>
        <w:tc>
          <w:tcPr>
            <w:tcW w:w="8522" w:type="dxa"/>
          </w:tcPr>
          <w:p w:rsidR="00FB44AD" w:rsidRPr="00303F17" w:rsidRDefault="00FB44AD" w:rsidP="00A23EDE">
            <w:pPr>
              <w:rPr>
                <w:rFonts w:ascii="Times New Roman" w:hAnsi="Times New Roman"/>
                <w:b/>
                <w:bCs/>
                <w:rtl/>
              </w:rPr>
            </w:pPr>
            <w:r w:rsidRPr="00303F17">
              <w:rPr>
                <w:rFonts w:ascii="Times New Roman" w:hAnsi="Times New Roman"/>
                <w:b/>
                <w:bCs/>
              </w:rPr>
              <w:t>-4</w:t>
            </w:r>
            <w:r w:rsidRPr="00303F17">
              <w:rPr>
                <w:rFonts w:ascii="Times New Roman" w:hAnsi="Times New Roman"/>
                <w:b/>
                <w:bCs/>
                <w:rtl/>
              </w:rPr>
              <w:t xml:space="preserve">  تطوير نتائج التعلم في نطاقات أو مجالات التعلم</w:t>
            </w:r>
          </w:p>
          <w:p w:rsidR="00FB44AD" w:rsidRPr="00303F17" w:rsidRDefault="00FB44AD" w:rsidP="00A23EDE">
            <w:pPr>
              <w:rPr>
                <w:rFonts w:ascii="Times New Roman" w:hAnsi="Times New Roman"/>
                <w:rtl/>
              </w:rPr>
            </w:pPr>
            <w:r w:rsidRPr="00303F17">
              <w:rPr>
                <w:rFonts w:ascii="Times New Roman" w:hAnsi="Times New Roman"/>
                <w:rtl/>
              </w:rPr>
              <w:t>لكل مجال من مجالات التعلم الموضحة فيما يلي يجب توضيح:</w:t>
            </w:r>
          </w:p>
          <w:p w:rsidR="00FB44AD" w:rsidRPr="00303F17" w:rsidRDefault="00FB44AD" w:rsidP="00A23EDE">
            <w:pPr>
              <w:rPr>
                <w:rFonts w:ascii="Times New Roman" w:hAnsi="Times New Roman"/>
              </w:rPr>
            </w:pPr>
            <w:r w:rsidRPr="00303F17">
              <w:rPr>
                <w:rFonts w:ascii="Times New Roman" w:hAnsi="Times New Roman"/>
                <w:rtl/>
              </w:rPr>
              <w:t xml:space="preserve">-  ملخص موجز للمعرفة أو المهارات التي صمم المقرر من أجل تطويرها. </w:t>
            </w:r>
          </w:p>
          <w:p w:rsidR="00FB44AD" w:rsidRPr="00303F17" w:rsidRDefault="00FB44AD" w:rsidP="00A23EDE">
            <w:pPr>
              <w:rPr>
                <w:rFonts w:ascii="Times New Roman" w:hAnsi="Times New Roman"/>
                <w:rtl/>
              </w:rPr>
            </w:pPr>
            <w:r w:rsidRPr="00303F17">
              <w:rPr>
                <w:rFonts w:ascii="Times New Roman" w:hAnsi="Times New Roman"/>
                <w:rtl/>
              </w:rPr>
              <w:t>- وصف لاستراتيجيات التعلم المطلوب استخدامها لتطوير تلك المعرفة أو المهارات.</w:t>
            </w:r>
          </w:p>
          <w:p w:rsidR="00FB44AD" w:rsidRPr="00303F17" w:rsidRDefault="00FB44AD" w:rsidP="00A23EDE">
            <w:pPr>
              <w:rPr>
                <w:rFonts w:ascii="Times New Roman" w:hAnsi="Times New Roman"/>
              </w:rPr>
            </w:pPr>
            <w:r w:rsidRPr="00303F17">
              <w:rPr>
                <w:rFonts w:ascii="Times New Roman" w:hAnsi="Times New Roman"/>
                <w:rtl/>
              </w:rPr>
              <w:t>- طرق تقييم الطالب المستخدمة في المقرر لتقييم نتائج التعلم في المجال المعني.</w:t>
            </w:r>
            <w:r w:rsidRPr="00303F17">
              <w:rPr>
                <w:rFonts w:ascii="Times New Roman" w:hAnsi="Times New Roman"/>
                <w:b/>
                <w:bCs/>
              </w:rPr>
              <w:br/>
            </w:r>
            <w:r w:rsidRPr="00303F17">
              <w:rPr>
                <w:rFonts w:ascii="Times New Roman" w:hAnsi="Times New Roman"/>
                <w:b/>
                <w:bCs/>
                <w:rtl/>
              </w:rPr>
              <w:br/>
              <w:t xml:space="preserve">أ – المعــرفـة </w:t>
            </w:r>
            <w:r w:rsidRPr="00303F17">
              <w:rPr>
                <w:rFonts w:ascii="Times New Roman" w:hAnsi="Times New Roman"/>
                <w:b/>
                <w:bCs/>
                <w:rtl/>
              </w:rPr>
              <w:br/>
            </w:r>
          </w:p>
          <w:p w:rsidR="00FB44AD" w:rsidRPr="00BC1296" w:rsidRDefault="00FB44AD" w:rsidP="00A23EDE">
            <w:pPr>
              <w:pStyle w:val="a3"/>
              <w:numPr>
                <w:ilvl w:val="0"/>
                <w:numId w:val="5"/>
              </w:numPr>
              <w:ind w:left="1155"/>
              <w:rPr>
                <w:rFonts w:ascii="Times New Roman" w:hAnsi="Times New Roman"/>
                <w:b/>
              </w:rPr>
            </w:pPr>
            <w:r w:rsidRPr="00BC1296">
              <w:rPr>
                <w:rFonts w:ascii="Times New Roman" w:hAnsi="Times New Roman"/>
                <w:rtl/>
                <w:lang w:bidi="ar-SA"/>
              </w:rPr>
              <w:t>وصف المعرفة التي سيتم اكتسابها من المقرر:</w:t>
            </w:r>
            <w:r w:rsidRPr="00BC1296">
              <w:rPr>
                <w:rFonts w:ascii="Times New Roman" w:hAnsi="Times New Roman"/>
                <w:rtl/>
                <w:lang w:bidi="ar-SA"/>
              </w:rPr>
              <w:br/>
            </w:r>
            <w:r w:rsidRPr="00BC1296">
              <w:rPr>
                <w:rFonts w:ascii="Times New Roman" w:hAnsi="Times New Roman" w:hint="cs"/>
                <w:rtl/>
                <w:lang w:bidi="ar-SA"/>
              </w:rPr>
              <w:t xml:space="preserve">- </w:t>
            </w:r>
            <w:r w:rsidRPr="00BC1296">
              <w:rPr>
                <w:rFonts w:ascii="Times New Roman" w:hAnsi="Times New Roman" w:hint="eastAsia"/>
                <w:b/>
                <w:rtl/>
                <w:lang w:bidi="ar-SA"/>
              </w:rPr>
              <w:t>معرفة</w:t>
            </w:r>
            <w:r w:rsidRPr="00BC1296">
              <w:rPr>
                <w:rFonts w:ascii="Times New Roman" w:hAnsi="Times New Roman"/>
                <w:b/>
                <w:rtl/>
                <w:lang w:bidi="ar-SA"/>
              </w:rPr>
              <w:t xml:space="preserve"> </w:t>
            </w:r>
            <w:r w:rsidRPr="00BC1296">
              <w:rPr>
                <w:rFonts w:ascii="Times New Roman" w:hAnsi="Times New Roman" w:hint="eastAsia"/>
                <w:b/>
                <w:rtl/>
                <w:lang w:bidi="ar-SA"/>
              </w:rPr>
              <w:t>معايير</w:t>
            </w:r>
            <w:r w:rsidRPr="00BC1296">
              <w:rPr>
                <w:rFonts w:ascii="Times New Roman" w:hAnsi="Times New Roman"/>
                <w:b/>
                <w:rtl/>
                <w:lang w:bidi="ar-SA"/>
              </w:rPr>
              <w:t xml:space="preserve"> </w:t>
            </w:r>
            <w:r w:rsidRPr="00BC1296">
              <w:rPr>
                <w:rFonts w:ascii="Times New Roman" w:hAnsi="Times New Roman" w:hint="eastAsia"/>
                <w:b/>
                <w:rtl/>
                <w:lang w:bidi="ar-SA"/>
              </w:rPr>
              <w:t>نظم</w:t>
            </w:r>
            <w:r w:rsidRPr="00BC1296">
              <w:rPr>
                <w:rFonts w:ascii="Times New Roman" w:hAnsi="Times New Roman"/>
                <w:b/>
                <w:rtl/>
                <w:lang w:bidi="ar-SA"/>
              </w:rPr>
              <w:t xml:space="preserve"> </w:t>
            </w:r>
            <w:r w:rsidRPr="00BC1296">
              <w:rPr>
                <w:rFonts w:ascii="Times New Roman" w:hAnsi="Times New Roman" w:hint="eastAsia"/>
                <w:b/>
                <w:rtl/>
                <w:lang w:bidi="ar-SA"/>
              </w:rPr>
              <w:t>إدارة</w:t>
            </w:r>
            <w:r w:rsidRPr="00BC1296">
              <w:rPr>
                <w:rFonts w:ascii="Times New Roman" w:hAnsi="Times New Roman"/>
                <w:b/>
                <w:rtl/>
                <w:lang w:bidi="ar-SA"/>
              </w:rPr>
              <w:t xml:space="preserve"> </w:t>
            </w:r>
            <w:r w:rsidRPr="00BC1296">
              <w:rPr>
                <w:rFonts w:ascii="Times New Roman" w:hAnsi="Times New Roman" w:hint="eastAsia"/>
                <w:b/>
                <w:rtl/>
                <w:lang w:bidi="ar-SA"/>
              </w:rPr>
              <w:t>مؤسسات</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 xml:space="preserve"> </w:t>
            </w:r>
            <w:r w:rsidRPr="00BC1296">
              <w:rPr>
                <w:rFonts w:ascii="Times New Roman" w:hAnsi="Times New Roman" w:hint="eastAsia"/>
                <w:b/>
                <w:rtl/>
                <w:lang w:bidi="ar-SA"/>
              </w:rPr>
              <w:t>ومواصفاتها</w:t>
            </w:r>
            <w:r w:rsidRPr="00BC1296">
              <w:rPr>
                <w:rFonts w:ascii="Times New Roman" w:hAnsi="Times New Roman"/>
                <w:b/>
                <w:rtl/>
                <w:lang w:bidi="ar-SA"/>
              </w:rPr>
              <w:t>.</w:t>
            </w:r>
            <w:r w:rsidRPr="00BC1296">
              <w:rPr>
                <w:rFonts w:ascii="Times New Roman" w:hAnsi="Times New Roman" w:hint="cs"/>
                <w:b/>
                <w:rtl/>
                <w:lang w:bidi="ar-SA"/>
              </w:rPr>
              <w:br/>
              <w:t xml:space="preserve">- </w:t>
            </w:r>
            <w:r w:rsidRPr="00BC1296">
              <w:rPr>
                <w:rFonts w:ascii="Times New Roman" w:hAnsi="Times New Roman" w:hint="eastAsia"/>
                <w:b/>
                <w:rtl/>
                <w:lang w:bidi="ar-SA"/>
              </w:rPr>
              <w:t>معرفة</w:t>
            </w:r>
            <w:r w:rsidRPr="00BC1296">
              <w:rPr>
                <w:rFonts w:ascii="Times New Roman" w:hAnsi="Times New Roman"/>
                <w:b/>
                <w:rtl/>
                <w:lang w:bidi="ar-SA"/>
              </w:rPr>
              <w:t xml:space="preserve"> </w:t>
            </w:r>
            <w:r w:rsidRPr="00BC1296">
              <w:rPr>
                <w:rFonts w:ascii="Times New Roman" w:hAnsi="Times New Roman" w:hint="eastAsia"/>
                <w:b/>
                <w:rtl/>
                <w:lang w:bidi="ar-SA"/>
              </w:rPr>
              <w:t>أساليب</w:t>
            </w:r>
            <w:r w:rsidRPr="00BC1296">
              <w:rPr>
                <w:rFonts w:ascii="Times New Roman" w:hAnsi="Times New Roman"/>
                <w:b/>
                <w:rtl/>
                <w:lang w:bidi="ar-SA"/>
              </w:rPr>
              <w:t xml:space="preserve"> </w:t>
            </w:r>
            <w:r w:rsidRPr="00BC1296">
              <w:rPr>
                <w:rFonts w:ascii="Times New Roman" w:hAnsi="Times New Roman" w:hint="eastAsia"/>
                <w:b/>
                <w:rtl/>
                <w:lang w:bidi="ar-SA"/>
              </w:rPr>
              <w:t>التحول</w:t>
            </w:r>
            <w:r w:rsidRPr="00BC1296">
              <w:rPr>
                <w:rFonts w:ascii="Times New Roman" w:hAnsi="Times New Roman"/>
                <w:b/>
                <w:rtl/>
                <w:lang w:bidi="ar-SA"/>
              </w:rPr>
              <w:t xml:space="preserve"> </w:t>
            </w:r>
            <w:r w:rsidRPr="00BC1296">
              <w:rPr>
                <w:rFonts w:ascii="Times New Roman" w:hAnsi="Times New Roman" w:hint="eastAsia"/>
                <w:b/>
                <w:rtl/>
                <w:lang w:bidi="ar-SA"/>
              </w:rPr>
              <w:t>إلى</w:t>
            </w:r>
            <w:r w:rsidRPr="00BC1296">
              <w:rPr>
                <w:rFonts w:ascii="Times New Roman" w:hAnsi="Times New Roman"/>
                <w:b/>
                <w:rtl/>
                <w:lang w:bidi="ar-SA"/>
              </w:rPr>
              <w:t xml:space="preserve"> </w:t>
            </w:r>
            <w:r w:rsidRPr="00BC1296">
              <w:rPr>
                <w:rFonts w:ascii="Times New Roman" w:hAnsi="Times New Roman" w:hint="eastAsia"/>
                <w:b/>
                <w:rtl/>
                <w:lang w:bidi="ar-SA"/>
              </w:rPr>
              <w:t>النظم</w:t>
            </w:r>
            <w:r w:rsidRPr="00BC1296">
              <w:rPr>
                <w:rFonts w:ascii="Times New Roman" w:hAnsi="Times New Roman"/>
                <w:b/>
                <w:rtl/>
                <w:lang w:bidi="ar-SA"/>
              </w:rPr>
              <w:t xml:space="preserve"> </w:t>
            </w:r>
            <w:r w:rsidRPr="00BC1296">
              <w:rPr>
                <w:rFonts w:ascii="Times New Roman" w:hAnsi="Times New Roman" w:hint="eastAsia"/>
                <w:b/>
                <w:rtl/>
                <w:lang w:bidi="ar-SA"/>
              </w:rPr>
              <w:t>الآلية</w:t>
            </w:r>
            <w:r w:rsidRPr="00BC1296">
              <w:rPr>
                <w:rFonts w:ascii="Times New Roman" w:hAnsi="Times New Roman"/>
                <w:b/>
                <w:rtl/>
                <w:lang w:bidi="ar-SA"/>
              </w:rPr>
              <w:t>.</w:t>
            </w:r>
            <w:r w:rsidRPr="00BC1296">
              <w:rPr>
                <w:rFonts w:ascii="Times New Roman" w:hAnsi="Times New Roman" w:hint="cs"/>
                <w:b/>
                <w:rtl/>
                <w:lang w:bidi="ar-SA"/>
              </w:rPr>
              <w:br/>
              <w:t xml:space="preserve">- </w:t>
            </w:r>
            <w:r w:rsidRPr="00BC1296">
              <w:rPr>
                <w:rFonts w:ascii="Times New Roman" w:hAnsi="Times New Roman" w:hint="eastAsia"/>
                <w:b/>
                <w:rtl/>
                <w:lang w:bidi="ar-SA"/>
              </w:rPr>
              <w:t>معرفة</w:t>
            </w:r>
            <w:r w:rsidRPr="00BC1296">
              <w:rPr>
                <w:rFonts w:ascii="Times New Roman" w:hAnsi="Times New Roman"/>
                <w:b/>
                <w:rtl/>
                <w:lang w:bidi="ar-SA"/>
              </w:rPr>
              <w:t xml:space="preserve"> </w:t>
            </w:r>
            <w:r w:rsidRPr="00BC1296">
              <w:rPr>
                <w:rFonts w:ascii="Times New Roman" w:hAnsi="Times New Roman" w:hint="eastAsia"/>
                <w:b/>
                <w:rtl/>
                <w:lang w:bidi="ar-SA"/>
              </w:rPr>
              <w:t>أثر</w:t>
            </w:r>
            <w:r w:rsidRPr="00BC1296">
              <w:rPr>
                <w:rFonts w:ascii="Times New Roman" w:hAnsi="Times New Roman"/>
                <w:b/>
                <w:rtl/>
                <w:lang w:bidi="ar-SA"/>
              </w:rPr>
              <w:t xml:space="preserve"> </w:t>
            </w:r>
            <w:r w:rsidRPr="00BC1296">
              <w:rPr>
                <w:rFonts w:ascii="Times New Roman" w:hAnsi="Times New Roman" w:hint="eastAsia"/>
                <w:b/>
                <w:rtl/>
                <w:lang w:bidi="ar-SA"/>
              </w:rPr>
              <w:t>نظم</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 xml:space="preserve"> </w:t>
            </w:r>
            <w:r w:rsidRPr="00BC1296">
              <w:rPr>
                <w:rFonts w:ascii="Times New Roman" w:hAnsi="Times New Roman" w:hint="eastAsia"/>
                <w:b/>
                <w:rtl/>
                <w:lang w:bidi="ar-SA"/>
              </w:rPr>
              <w:t>وتقنياتها</w:t>
            </w:r>
            <w:r w:rsidRPr="00BC1296">
              <w:rPr>
                <w:rFonts w:ascii="Times New Roman" w:hAnsi="Times New Roman"/>
                <w:b/>
                <w:rtl/>
                <w:lang w:bidi="ar-SA"/>
              </w:rPr>
              <w:t xml:space="preserve"> </w:t>
            </w:r>
            <w:r w:rsidRPr="00BC1296">
              <w:rPr>
                <w:rFonts w:ascii="Times New Roman" w:hAnsi="Times New Roman" w:hint="eastAsia"/>
                <w:b/>
                <w:rtl/>
                <w:lang w:bidi="ar-SA"/>
              </w:rPr>
              <w:t>في</w:t>
            </w:r>
            <w:r w:rsidRPr="00BC1296">
              <w:rPr>
                <w:rFonts w:ascii="Times New Roman" w:hAnsi="Times New Roman"/>
                <w:b/>
                <w:rtl/>
                <w:lang w:bidi="ar-SA"/>
              </w:rPr>
              <w:t xml:space="preserve"> </w:t>
            </w:r>
            <w:r w:rsidRPr="00BC1296">
              <w:rPr>
                <w:rFonts w:ascii="Times New Roman" w:hAnsi="Times New Roman" w:hint="eastAsia"/>
                <w:b/>
                <w:rtl/>
                <w:lang w:bidi="ar-SA"/>
              </w:rPr>
              <w:t>إدارة</w:t>
            </w:r>
            <w:r w:rsidRPr="00BC1296">
              <w:rPr>
                <w:rFonts w:ascii="Times New Roman" w:hAnsi="Times New Roman"/>
                <w:b/>
                <w:rtl/>
                <w:lang w:bidi="ar-SA"/>
              </w:rPr>
              <w:t xml:space="preserve"> </w:t>
            </w:r>
            <w:r w:rsidRPr="00BC1296">
              <w:rPr>
                <w:rFonts w:ascii="Times New Roman" w:hAnsi="Times New Roman" w:hint="eastAsia"/>
                <w:b/>
                <w:rtl/>
                <w:lang w:bidi="ar-SA"/>
              </w:rPr>
              <w:t>مؤسسات</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w:t>
            </w:r>
            <w:r w:rsidRPr="00BC1296">
              <w:rPr>
                <w:rFonts w:ascii="Times New Roman" w:hAnsi="Times New Roman" w:hint="cs"/>
                <w:b/>
                <w:rtl/>
                <w:lang w:bidi="ar-SA"/>
              </w:rPr>
              <w:br/>
              <w:t xml:space="preserve">- </w:t>
            </w:r>
            <w:r w:rsidRPr="00BC1296">
              <w:rPr>
                <w:rFonts w:ascii="Times New Roman" w:hAnsi="Times New Roman" w:hint="eastAsia"/>
                <w:b/>
                <w:rtl/>
                <w:lang w:bidi="ar-SA"/>
              </w:rPr>
              <w:t>معرفة</w:t>
            </w:r>
            <w:r w:rsidRPr="00BC1296">
              <w:rPr>
                <w:rFonts w:ascii="Times New Roman" w:hAnsi="Times New Roman"/>
                <w:b/>
                <w:rtl/>
                <w:lang w:bidi="ar-SA"/>
              </w:rPr>
              <w:t xml:space="preserve"> </w:t>
            </w:r>
            <w:r w:rsidRPr="00BC1296">
              <w:rPr>
                <w:rFonts w:ascii="Times New Roman" w:hAnsi="Times New Roman" w:hint="eastAsia"/>
                <w:b/>
                <w:rtl/>
                <w:lang w:bidi="ar-SA"/>
              </w:rPr>
              <w:t>أثر</w:t>
            </w:r>
            <w:r w:rsidRPr="00BC1296">
              <w:rPr>
                <w:rFonts w:ascii="Times New Roman" w:hAnsi="Times New Roman"/>
                <w:b/>
                <w:rtl/>
                <w:lang w:bidi="ar-SA"/>
              </w:rPr>
              <w:t xml:space="preserve"> </w:t>
            </w:r>
            <w:r w:rsidRPr="00BC1296">
              <w:rPr>
                <w:rFonts w:ascii="Times New Roman" w:hAnsi="Times New Roman" w:hint="eastAsia"/>
                <w:b/>
                <w:rtl/>
                <w:lang w:bidi="ar-SA"/>
              </w:rPr>
              <w:t>نظم</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 xml:space="preserve"> </w:t>
            </w:r>
            <w:r w:rsidRPr="00BC1296">
              <w:rPr>
                <w:rFonts w:ascii="Times New Roman" w:hAnsi="Times New Roman" w:hint="eastAsia"/>
                <w:b/>
                <w:rtl/>
                <w:lang w:bidi="ar-SA"/>
              </w:rPr>
              <w:t>وتقنياتها</w:t>
            </w:r>
            <w:r w:rsidRPr="00BC1296">
              <w:rPr>
                <w:rFonts w:ascii="Times New Roman" w:hAnsi="Times New Roman"/>
                <w:b/>
                <w:rtl/>
                <w:lang w:bidi="ar-SA"/>
              </w:rPr>
              <w:t xml:space="preserve"> </w:t>
            </w:r>
            <w:r w:rsidRPr="00BC1296">
              <w:rPr>
                <w:rFonts w:ascii="Times New Roman" w:hAnsi="Times New Roman" w:hint="eastAsia"/>
                <w:b/>
                <w:rtl/>
                <w:lang w:bidi="ar-SA"/>
              </w:rPr>
              <w:t>في</w:t>
            </w:r>
            <w:r w:rsidRPr="00BC1296">
              <w:rPr>
                <w:rFonts w:ascii="Times New Roman" w:hAnsi="Times New Roman"/>
                <w:b/>
                <w:rtl/>
                <w:lang w:bidi="ar-SA"/>
              </w:rPr>
              <w:t xml:space="preserve"> </w:t>
            </w:r>
            <w:r w:rsidRPr="00BC1296">
              <w:rPr>
                <w:rFonts w:ascii="Times New Roman" w:hAnsi="Times New Roman" w:hint="eastAsia"/>
                <w:b/>
                <w:rtl/>
                <w:lang w:bidi="ar-SA"/>
              </w:rPr>
              <w:t>الإجراءات</w:t>
            </w:r>
            <w:r w:rsidRPr="00BC1296">
              <w:rPr>
                <w:rFonts w:ascii="Times New Roman" w:hAnsi="Times New Roman"/>
                <w:b/>
                <w:rtl/>
                <w:lang w:bidi="ar-SA"/>
              </w:rPr>
              <w:t xml:space="preserve"> </w:t>
            </w:r>
            <w:r w:rsidRPr="00BC1296">
              <w:rPr>
                <w:rFonts w:ascii="Times New Roman" w:hAnsi="Times New Roman" w:hint="eastAsia"/>
                <w:b/>
                <w:rtl/>
                <w:lang w:bidi="ar-SA"/>
              </w:rPr>
              <w:t>الفنية</w:t>
            </w:r>
            <w:r w:rsidRPr="00BC1296">
              <w:rPr>
                <w:rFonts w:ascii="Times New Roman" w:hAnsi="Times New Roman"/>
                <w:b/>
                <w:rtl/>
                <w:lang w:bidi="ar-SA"/>
              </w:rPr>
              <w:t xml:space="preserve"> </w:t>
            </w:r>
            <w:r w:rsidRPr="00BC1296">
              <w:rPr>
                <w:rFonts w:ascii="Times New Roman" w:hAnsi="Times New Roman" w:hint="eastAsia"/>
                <w:b/>
                <w:rtl/>
                <w:lang w:bidi="ar-SA"/>
              </w:rPr>
              <w:t>بمؤسسات</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w:t>
            </w:r>
            <w:r w:rsidRPr="00BC1296">
              <w:rPr>
                <w:rFonts w:ascii="Times New Roman" w:hAnsi="Times New Roman" w:hint="cs"/>
                <w:b/>
                <w:rtl/>
                <w:lang w:bidi="ar-SA"/>
              </w:rPr>
              <w:br/>
              <w:t xml:space="preserve">- </w:t>
            </w:r>
            <w:r w:rsidRPr="00BC1296">
              <w:rPr>
                <w:rFonts w:ascii="Times New Roman" w:hAnsi="Times New Roman" w:hint="eastAsia"/>
                <w:b/>
                <w:rtl/>
                <w:lang w:bidi="ar-SA"/>
              </w:rPr>
              <w:t>معرفة</w:t>
            </w:r>
            <w:r w:rsidRPr="00BC1296">
              <w:rPr>
                <w:rFonts w:ascii="Times New Roman" w:hAnsi="Times New Roman"/>
                <w:b/>
                <w:rtl/>
                <w:lang w:bidi="ar-SA"/>
              </w:rPr>
              <w:t xml:space="preserve"> </w:t>
            </w:r>
            <w:r w:rsidRPr="00BC1296">
              <w:rPr>
                <w:rFonts w:ascii="Times New Roman" w:hAnsi="Times New Roman" w:hint="eastAsia"/>
                <w:b/>
                <w:rtl/>
                <w:lang w:bidi="ar-SA"/>
              </w:rPr>
              <w:t>أثر</w:t>
            </w:r>
            <w:r w:rsidRPr="00BC1296">
              <w:rPr>
                <w:rFonts w:ascii="Times New Roman" w:hAnsi="Times New Roman"/>
                <w:b/>
                <w:rtl/>
                <w:lang w:bidi="ar-SA"/>
              </w:rPr>
              <w:t xml:space="preserve"> </w:t>
            </w:r>
            <w:r w:rsidRPr="00BC1296">
              <w:rPr>
                <w:rFonts w:ascii="Times New Roman" w:hAnsi="Times New Roman" w:hint="eastAsia"/>
                <w:b/>
                <w:rtl/>
                <w:lang w:bidi="ar-SA"/>
              </w:rPr>
              <w:t>نظم</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 xml:space="preserve"> </w:t>
            </w:r>
            <w:r w:rsidRPr="00BC1296">
              <w:rPr>
                <w:rFonts w:ascii="Times New Roman" w:hAnsi="Times New Roman" w:hint="eastAsia"/>
                <w:b/>
                <w:rtl/>
                <w:lang w:bidi="ar-SA"/>
              </w:rPr>
              <w:t>وتقنياتها</w:t>
            </w:r>
            <w:r w:rsidRPr="00BC1296">
              <w:rPr>
                <w:rFonts w:ascii="Times New Roman" w:hAnsi="Times New Roman"/>
                <w:b/>
                <w:rtl/>
                <w:lang w:bidi="ar-SA"/>
              </w:rPr>
              <w:t xml:space="preserve"> </w:t>
            </w:r>
            <w:r w:rsidRPr="00BC1296">
              <w:rPr>
                <w:rFonts w:ascii="Times New Roman" w:hAnsi="Times New Roman" w:hint="eastAsia"/>
                <w:b/>
                <w:rtl/>
                <w:lang w:bidi="ar-SA"/>
              </w:rPr>
              <w:t>في</w:t>
            </w:r>
            <w:r w:rsidRPr="00BC1296">
              <w:rPr>
                <w:rFonts w:ascii="Times New Roman" w:hAnsi="Times New Roman"/>
                <w:b/>
                <w:rtl/>
                <w:lang w:bidi="ar-SA"/>
              </w:rPr>
              <w:t xml:space="preserve"> </w:t>
            </w:r>
            <w:r w:rsidRPr="00BC1296">
              <w:rPr>
                <w:rFonts w:ascii="Times New Roman" w:hAnsi="Times New Roman" w:hint="eastAsia"/>
                <w:b/>
                <w:rtl/>
                <w:lang w:bidi="ar-SA"/>
              </w:rPr>
              <w:t>خدمات</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 xml:space="preserve"> </w:t>
            </w:r>
            <w:r w:rsidRPr="00BC1296">
              <w:rPr>
                <w:rFonts w:ascii="Times New Roman" w:hAnsi="Times New Roman" w:hint="eastAsia"/>
                <w:b/>
                <w:rtl/>
                <w:lang w:bidi="ar-SA"/>
              </w:rPr>
              <w:t>والمستفيدين</w:t>
            </w:r>
            <w:r w:rsidRPr="00BC1296">
              <w:rPr>
                <w:rFonts w:ascii="Times New Roman" w:hAnsi="Times New Roman"/>
                <w:b/>
                <w:rtl/>
                <w:lang w:bidi="ar-SA"/>
              </w:rPr>
              <w:t>.</w:t>
            </w:r>
            <w:r w:rsidRPr="00BC1296">
              <w:rPr>
                <w:rFonts w:ascii="Times New Roman" w:hAnsi="Times New Roman" w:hint="cs"/>
                <w:b/>
                <w:rtl/>
                <w:lang w:bidi="ar-SA"/>
              </w:rPr>
              <w:br/>
            </w:r>
            <w:r w:rsidRPr="00BC1296">
              <w:rPr>
                <w:rFonts w:ascii="Times New Roman" w:hAnsi="Times New Roman" w:hint="eastAsia"/>
                <w:b/>
                <w:rtl/>
                <w:lang w:bidi="ar-SA"/>
              </w:rPr>
              <w:t>معرفة</w:t>
            </w:r>
            <w:r w:rsidRPr="00BC1296">
              <w:rPr>
                <w:rFonts w:ascii="Times New Roman" w:hAnsi="Times New Roman"/>
                <w:b/>
                <w:rtl/>
                <w:lang w:bidi="ar-SA"/>
              </w:rPr>
              <w:t xml:space="preserve"> </w:t>
            </w:r>
            <w:r w:rsidRPr="00BC1296">
              <w:rPr>
                <w:rFonts w:ascii="Times New Roman" w:hAnsi="Times New Roman" w:hint="eastAsia"/>
                <w:b/>
                <w:rtl/>
                <w:lang w:bidi="ar-SA"/>
              </w:rPr>
              <w:t>أثر</w:t>
            </w:r>
            <w:r w:rsidRPr="00BC1296">
              <w:rPr>
                <w:rFonts w:ascii="Times New Roman" w:hAnsi="Times New Roman"/>
                <w:b/>
                <w:rtl/>
                <w:lang w:bidi="ar-SA"/>
              </w:rPr>
              <w:t xml:space="preserve"> </w:t>
            </w:r>
            <w:r w:rsidRPr="00BC1296">
              <w:rPr>
                <w:rFonts w:ascii="Times New Roman" w:hAnsi="Times New Roman" w:hint="eastAsia"/>
                <w:b/>
                <w:rtl/>
                <w:lang w:bidi="ar-SA"/>
              </w:rPr>
              <w:t>الإنترنت</w:t>
            </w:r>
            <w:r w:rsidRPr="00BC1296">
              <w:rPr>
                <w:rFonts w:ascii="Times New Roman" w:hAnsi="Times New Roman"/>
                <w:b/>
                <w:rtl/>
                <w:lang w:bidi="ar-SA"/>
              </w:rPr>
              <w:t xml:space="preserve"> </w:t>
            </w:r>
            <w:r w:rsidRPr="00BC1296">
              <w:rPr>
                <w:rFonts w:ascii="Times New Roman" w:hAnsi="Times New Roman" w:hint="eastAsia"/>
                <w:b/>
                <w:rtl/>
                <w:lang w:bidi="ar-SA"/>
              </w:rPr>
              <w:t>في</w:t>
            </w:r>
            <w:r w:rsidRPr="00BC1296">
              <w:rPr>
                <w:rFonts w:ascii="Times New Roman" w:hAnsi="Times New Roman"/>
                <w:b/>
                <w:rtl/>
                <w:lang w:bidi="ar-SA"/>
              </w:rPr>
              <w:t xml:space="preserve"> </w:t>
            </w:r>
            <w:r w:rsidRPr="00BC1296">
              <w:rPr>
                <w:rFonts w:ascii="Times New Roman" w:hAnsi="Times New Roman" w:hint="eastAsia"/>
                <w:b/>
                <w:rtl/>
                <w:lang w:bidi="ar-SA"/>
              </w:rPr>
              <w:t>مؤسسات</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w:t>
            </w:r>
            <w:r>
              <w:rPr>
                <w:rFonts w:ascii="Times New Roman" w:hAnsi="Times New Roman" w:hint="cs"/>
                <w:b/>
                <w:rtl/>
                <w:lang w:bidi="ar-SA"/>
              </w:rPr>
              <w:br/>
              <w:t xml:space="preserve">- </w:t>
            </w:r>
            <w:r w:rsidRPr="00BC1296">
              <w:rPr>
                <w:rFonts w:ascii="Times New Roman" w:hAnsi="Times New Roman" w:hint="eastAsia"/>
                <w:b/>
                <w:rtl/>
                <w:lang w:bidi="ar-SA"/>
              </w:rPr>
              <w:t>معرفة</w:t>
            </w:r>
            <w:r w:rsidRPr="00BC1296">
              <w:rPr>
                <w:rFonts w:ascii="Times New Roman" w:hAnsi="Times New Roman"/>
                <w:b/>
                <w:rtl/>
                <w:lang w:bidi="ar-SA"/>
              </w:rPr>
              <w:t xml:space="preserve"> </w:t>
            </w:r>
            <w:r w:rsidRPr="00BC1296">
              <w:rPr>
                <w:rFonts w:ascii="Times New Roman" w:hAnsi="Times New Roman" w:hint="eastAsia"/>
                <w:b/>
                <w:rtl/>
                <w:lang w:bidi="ar-SA"/>
              </w:rPr>
              <w:t>الاتجاهات</w:t>
            </w:r>
            <w:r w:rsidRPr="00BC1296">
              <w:rPr>
                <w:rFonts w:ascii="Times New Roman" w:hAnsi="Times New Roman"/>
                <w:b/>
                <w:rtl/>
                <w:lang w:bidi="ar-SA"/>
              </w:rPr>
              <w:t xml:space="preserve"> </w:t>
            </w:r>
            <w:r w:rsidRPr="00BC1296">
              <w:rPr>
                <w:rFonts w:ascii="Times New Roman" w:hAnsi="Times New Roman" w:hint="eastAsia"/>
                <w:b/>
                <w:rtl/>
                <w:lang w:bidi="ar-SA"/>
              </w:rPr>
              <w:t>المستقبلية</w:t>
            </w:r>
            <w:r w:rsidRPr="00BC1296">
              <w:rPr>
                <w:rFonts w:ascii="Times New Roman" w:hAnsi="Times New Roman"/>
                <w:b/>
                <w:rtl/>
                <w:lang w:bidi="ar-SA"/>
              </w:rPr>
              <w:t xml:space="preserve"> </w:t>
            </w:r>
            <w:r w:rsidRPr="00BC1296">
              <w:rPr>
                <w:rFonts w:ascii="Times New Roman" w:hAnsi="Times New Roman" w:hint="eastAsia"/>
                <w:b/>
                <w:rtl/>
                <w:lang w:bidi="ar-SA"/>
              </w:rPr>
              <w:t>لتقنيات</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 xml:space="preserve"> </w:t>
            </w:r>
            <w:r w:rsidRPr="00BC1296">
              <w:rPr>
                <w:rFonts w:ascii="Times New Roman" w:hAnsi="Times New Roman" w:hint="eastAsia"/>
                <w:b/>
                <w:rtl/>
                <w:lang w:bidi="ar-SA"/>
              </w:rPr>
              <w:t>وأثرها</w:t>
            </w:r>
            <w:r w:rsidRPr="00BC1296">
              <w:rPr>
                <w:rFonts w:ascii="Times New Roman" w:hAnsi="Times New Roman"/>
                <w:b/>
                <w:rtl/>
                <w:lang w:bidi="ar-SA"/>
              </w:rPr>
              <w:t xml:space="preserve"> </w:t>
            </w:r>
            <w:r w:rsidRPr="00BC1296">
              <w:rPr>
                <w:rFonts w:ascii="Times New Roman" w:hAnsi="Times New Roman" w:hint="eastAsia"/>
                <w:b/>
                <w:rtl/>
                <w:lang w:bidi="ar-SA"/>
              </w:rPr>
              <w:t>في</w:t>
            </w:r>
            <w:r w:rsidRPr="00BC1296">
              <w:rPr>
                <w:rFonts w:ascii="Times New Roman" w:hAnsi="Times New Roman"/>
                <w:b/>
                <w:rtl/>
                <w:lang w:bidi="ar-SA"/>
              </w:rPr>
              <w:t xml:space="preserve"> </w:t>
            </w:r>
            <w:r w:rsidRPr="00BC1296">
              <w:rPr>
                <w:rFonts w:ascii="Times New Roman" w:hAnsi="Times New Roman" w:hint="eastAsia"/>
                <w:b/>
                <w:rtl/>
                <w:lang w:bidi="ar-SA"/>
              </w:rPr>
              <w:t>مؤسسات</w:t>
            </w:r>
            <w:r w:rsidRPr="00BC1296">
              <w:rPr>
                <w:rFonts w:ascii="Times New Roman" w:hAnsi="Times New Roman"/>
                <w:b/>
                <w:rtl/>
                <w:lang w:bidi="ar-SA"/>
              </w:rPr>
              <w:t xml:space="preserve"> </w:t>
            </w:r>
            <w:r w:rsidRPr="00BC1296">
              <w:rPr>
                <w:rFonts w:ascii="Times New Roman" w:hAnsi="Times New Roman" w:hint="eastAsia"/>
                <w:b/>
                <w:rtl/>
                <w:lang w:bidi="ar-SA"/>
              </w:rPr>
              <w:t>المعلومات</w:t>
            </w:r>
            <w:r w:rsidRPr="00BC1296">
              <w:rPr>
                <w:rFonts w:ascii="Times New Roman" w:hAnsi="Times New Roman"/>
                <w:b/>
                <w:rtl/>
                <w:lang w:bidi="ar-SA"/>
              </w:rPr>
              <w:t>.</w:t>
            </w:r>
          </w:p>
          <w:p w:rsidR="00FB44AD" w:rsidRPr="00303F17" w:rsidRDefault="00FB44AD" w:rsidP="00A23EDE">
            <w:pPr>
              <w:ind w:left="795"/>
              <w:rPr>
                <w:rFonts w:ascii="Times New Roman" w:hAnsi="Times New Roman"/>
                <w:b/>
              </w:rPr>
            </w:pPr>
          </w:p>
          <w:p w:rsidR="00FB44AD" w:rsidRPr="00303F17" w:rsidRDefault="00FB44AD" w:rsidP="00A23EDE">
            <w:pPr>
              <w:pStyle w:val="a3"/>
              <w:numPr>
                <w:ilvl w:val="0"/>
                <w:numId w:val="6"/>
              </w:numPr>
              <w:jc w:val="both"/>
              <w:rPr>
                <w:rFonts w:ascii="Times New Roman" w:hAnsi="Times New Roman"/>
                <w:rtl/>
                <w:lang w:bidi="ar-SA"/>
              </w:rPr>
            </w:pPr>
            <w:r w:rsidRPr="00303F17">
              <w:rPr>
                <w:rFonts w:ascii="Times New Roman" w:hAnsi="Times New Roman"/>
                <w:rtl/>
                <w:lang w:bidi="ar-SA"/>
              </w:rPr>
              <w:t>إستراتيجية التعليم (التدريس المطلوب استخدامها لتطوير تلك المعرفة):</w:t>
            </w:r>
          </w:p>
          <w:p w:rsidR="00FB44AD" w:rsidRPr="00303F17" w:rsidRDefault="00FB44AD" w:rsidP="00A23EDE">
            <w:pPr>
              <w:ind w:left="543"/>
              <w:jc w:val="both"/>
              <w:rPr>
                <w:rFonts w:ascii="Times New Roman" w:hAnsi="Times New Roman"/>
              </w:rPr>
            </w:pPr>
            <w:r w:rsidRPr="00303F17">
              <w:rPr>
                <w:rFonts w:ascii="Times New Roman" w:hAnsi="Times New Roman"/>
                <w:rtl/>
              </w:rPr>
              <w:t xml:space="preserve">- المحاضرات الحوارية التفاعلية . </w:t>
            </w:r>
          </w:p>
          <w:p w:rsidR="00FB44AD" w:rsidRPr="00303F17" w:rsidRDefault="00FB44AD" w:rsidP="00A23EDE">
            <w:pPr>
              <w:ind w:left="543"/>
              <w:jc w:val="both"/>
              <w:rPr>
                <w:rFonts w:ascii="Times New Roman" w:hAnsi="Times New Roman"/>
                <w:rtl/>
              </w:rPr>
            </w:pPr>
            <w:r w:rsidRPr="00303F17">
              <w:rPr>
                <w:rFonts w:ascii="Times New Roman" w:hAnsi="Times New Roman"/>
                <w:rtl/>
              </w:rPr>
              <w:t xml:space="preserve">- الدروس والتطبيقات العملية . </w:t>
            </w:r>
          </w:p>
          <w:p w:rsidR="00FB44AD" w:rsidRPr="00303F17" w:rsidRDefault="00FB44AD" w:rsidP="00A23EDE">
            <w:pPr>
              <w:ind w:left="543"/>
              <w:jc w:val="both"/>
              <w:rPr>
                <w:rFonts w:ascii="Times New Roman" w:hAnsi="Times New Roman"/>
              </w:rPr>
            </w:pPr>
            <w:r w:rsidRPr="00303F17">
              <w:rPr>
                <w:rFonts w:ascii="Times New Roman" w:hAnsi="Times New Roman"/>
                <w:rtl/>
              </w:rPr>
              <w:t xml:space="preserve">- التكليفات القرائية والعملية . </w:t>
            </w:r>
          </w:p>
          <w:p w:rsidR="00FB44AD" w:rsidRPr="00303F17" w:rsidRDefault="00FB44AD" w:rsidP="00A23EDE">
            <w:pPr>
              <w:ind w:left="543"/>
              <w:jc w:val="both"/>
              <w:rPr>
                <w:rFonts w:ascii="Times New Roman" w:hAnsi="Times New Roman"/>
              </w:rPr>
            </w:pPr>
            <w:r w:rsidRPr="00303F17">
              <w:rPr>
                <w:rFonts w:ascii="Times New Roman" w:hAnsi="Times New Roman"/>
                <w:rtl/>
              </w:rPr>
              <w:t xml:space="preserve">- الزيارات الميدانية. </w:t>
            </w:r>
          </w:p>
          <w:p w:rsidR="00FB44AD" w:rsidRPr="00303F17" w:rsidRDefault="00FB44AD" w:rsidP="00A23EDE">
            <w:pPr>
              <w:ind w:left="543"/>
              <w:jc w:val="both"/>
              <w:rPr>
                <w:rFonts w:ascii="Times New Roman" w:hAnsi="Times New Roman"/>
                <w:rtl/>
              </w:rPr>
            </w:pPr>
            <w:r w:rsidRPr="00303F17">
              <w:rPr>
                <w:rFonts w:ascii="Times New Roman" w:hAnsi="Times New Roman"/>
                <w:rtl/>
              </w:rPr>
              <w:t>- إحالة الطلاب إلى مصادر مكتبة الجامعة</w:t>
            </w:r>
            <w:r>
              <w:rPr>
                <w:rFonts w:ascii="Times New Roman" w:hAnsi="Times New Roman"/>
                <w:rtl/>
              </w:rPr>
              <w:t xml:space="preserve">، </w:t>
            </w:r>
            <w:r w:rsidRPr="00303F17">
              <w:rPr>
                <w:rFonts w:ascii="Times New Roman" w:hAnsi="Times New Roman"/>
                <w:rtl/>
              </w:rPr>
              <w:t xml:space="preserve">وكذلك إلى أهم المواقع المتاحة على شبكة الويب التي تتصل </w:t>
            </w:r>
            <w:r>
              <w:rPr>
                <w:rFonts w:ascii="Times New Roman" w:hAnsi="Times New Roman"/>
                <w:rtl/>
              </w:rPr>
              <w:t>بالمقرر</w:t>
            </w:r>
            <w:r w:rsidRPr="00303F17">
              <w:rPr>
                <w:rFonts w:ascii="Times New Roman" w:hAnsi="Times New Roman"/>
                <w:rtl/>
              </w:rPr>
              <w:t>.</w:t>
            </w:r>
            <w:r w:rsidRPr="00303F17">
              <w:rPr>
                <w:rFonts w:ascii="Times New Roman" w:hAnsi="Times New Roman"/>
                <w:rtl/>
              </w:rPr>
              <w:br/>
            </w:r>
          </w:p>
          <w:p w:rsidR="00FB44AD" w:rsidRPr="00303F17" w:rsidRDefault="00FB44AD" w:rsidP="00FB44AD">
            <w:pPr>
              <w:numPr>
                <w:ilvl w:val="0"/>
                <w:numId w:val="6"/>
              </w:numPr>
              <w:spacing w:after="0" w:line="240" w:lineRule="auto"/>
              <w:jc w:val="both"/>
              <w:rPr>
                <w:rFonts w:ascii="Times New Roman" w:hAnsi="Times New Roman"/>
                <w:rtl/>
              </w:rPr>
            </w:pPr>
            <w:r w:rsidRPr="00303F17">
              <w:rPr>
                <w:rFonts w:ascii="Times New Roman" w:hAnsi="Times New Roman"/>
                <w:rtl/>
              </w:rPr>
              <w:t>طرق تقييم المعرفة المكتسبة.</w:t>
            </w:r>
          </w:p>
          <w:p w:rsidR="00FB44AD" w:rsidRPr="00303F17" w:rsidRDefault="00FB44AD" w:rsidP="00A23EDE">
            <w:pPr>
              <w:ind w:left="75"/>
              <w:jc w:val="both"/>
              <w:rPr>
                <w:rFonts w:ascii="Times New Roman" w:hAnsi="Times New Roman"/>
              </w:rPr>
            </w:pPr>
            <w:r w:rsidRPr="00303F17">
              <w:rPr>
                <w:rFonts w:ascii="Times New Roman" w:hAnsi="Times New Roman"/>
                <w:rtl/>
              </w:rPr>
              <w:t xml:space="preserve">       - تكليف عملي أول . </w:t>
            </w:r>
          </w:p>
          <w:p w:rsidR="00FB44AD" w:rsidRPr="00303F17" w:rsidRDefault="00FB44AD" w:rsidP="00A23EDE">
            <w:pPr>
              <w:ind w:left="75"/>
              <w:jc w:val="both"/>
              <w:rPr>
                <w:rFonts w:ascii="Times New Roman" w:hAnsi="Times New Roman"/>
              </w:rPr>
            </w:pPr>
            <w:r w:rsidRPr="00303F17">
              <w:rPr>
                <w:rFonts w:ascii="Times New Roman" w:hAnsi="Times New Roman"/>
                <w:rtl/>
              </w:rPr>
              <w:t xml:space="preserve">       - اختبار فصلي</w:t>
            </w:r>
            <w:r>
              <w:rPr>
                <w:rFonts w:ascii="Times New Roman" w:hAnsi="Times New Roman" w:hint="cs"/>
                <w:rtl/>
              </w:rPr>
              <w:t xml:space="preserve"> أول</w:t>
            </w:r>
            <w:r w:rsidRPr="00303F17">
              <w:rPr>
                <w:rFonts w:ascii="Times New Roman" w:hAnsi="Times New Roman"/>
                <w:rtl/>
              </w:rPr>
              <w:t xml:space="preserve"> </w:t>
            </w:r>
            <w:r>
              <w:rPr>
                <w:rFonts w:ascii="Times New Roman" w:hAnsi="Times New Roman"/>
                <w:rtl/>
              </w:rPr>
              <w:t>(</w:t>
            </w:r>
            <w:r w:rsidRPr="00303F17">
              <w:rPr>
                <w:rFonts w:ascii="Times New Roman" w:hAnsi="Times New Roman"/>
                <w:rtl/>
              </w:rPr>
              <w:t>أسئلة مغلقة</w:t>
            </w:r>
            <w:r>
              <w:rPr>
                <w:rFonts w:ascii="Times New Roman" w:hAnsi="Times New Roman"/>
                <w:rtl/>
              </w:rPr>
              <w:t xml:space="preserve">، </w:t>
            </w:r>
            <w:r w:rsidRPr="00303F17">
              <w:rPr>
                <w:rFonts w:ascii="Times New Roman" w:hAnsi="Times New Roman"/>
                <w:rtl/>
              </w:rPr>
              <w:t xml:space="preserve"> وأسئلة مفتوحة</w:t>
            </w:r>
            <w:r>
              <w:rPr>
                <w:rFonts w:ascii="Times New Roman" w:hAnsi="Times New Roman"/>
                <w:rtl/>
              </w:rPr>
              <w:t xml:space="preserve">، </w:t>
            </w:r>
            <w:r w:rsidRPr="00303F17">
              <w:rPr>
                <w:rFonts w:ascii="Times New Roman" w:hAnsi="Times New Roman"/>
                <w:rtl/>
              </w:rPr>
              <w:t xml:space="preserve"> واختيار من متعدد</w:t>
            </w:r>
            <w:r>
              <w:rPr>
                <w:rFonts w:ascii="Times New Roman" w:hAnsi="Times New Roman"/>
                <w:rtl/>
              </w:rPr>
              <w:t xml:space="preserve">) </w:t>
            </w:r>
            <w:r w:rsidRPr="00303F17">
              <w:rPr>
                <w:rFonts w:ascii="Times New Roman" w:hAnsi="Times New Roman"/>
                <w:rtl/>
              </w:rPr>
              <w:t xml:space="preserve">. </w:t>
            </w:r>
          </w:p>
          <w:p w:rsidR="00FB44AD" w:rsidRDefault="00FB44AD" w:rsidP="00A23EDE">
            <w:pPr>
              <w:ind w:left="75"/>
              <w:jc w:val="both"/>
              <w:rPr>
                <w:rFonts w:ascii="Times New Roman" w:hAnsi="Times New Roman"/>
              </w:rPr>
            </w:pPr>
            <w:r w:rsidRPr="00303F17">
              <w:rPr>
                <w:rFonts w:ascii="Times New Roman" w:hAnsi="Times New Roman"/>
                <w:rtl/>
              </w:rPr>
              <w:t xml:space="preserve">       - تكليف عملي ثان</w:t>
            </w:r>
            <w:r>
              <w:rPr>
                <w:rFonts w:ascii="Times New Roman" w:hAnsi="Times New Roman" w:hint="cs"/>
                <w:rtl/>
              </w:rPr>
              <w:t>ي</w:t>
            </w:r>
            <w:r w:rsidRPr="00303F17">
              <w:rPr>
                <w:rFonts w:ascii="Times New Roman" w:hAnsi="Times New Roman"/>
                <w:rtl/>
              </w:rPr>
              <w:t xml:space="preserve">. </w:t>
            </w:r>
          </w:p>
          <w:p w:rsidR="00FB44AD" w:rsidRPr="00303F17" w:rsidRDefault="00FB44AD" w:rsidP="00A23EDE">
            <w:pPr>
              <w:ind w:left="75"/>
              <w:jc w:val="both"/>
              <w:rPr>
                <w:rFonts w:ascii="Times New Roman" w:hAnsi="Times New Roman"/>
              </w:rPr>
            </w:pPr>
            <w:r w:rsidRPr="00303F17">
              <w:rPr>
                <w:rFonts w:ascii="Times New Roman" w:hAnsi="Times New Roman"/>
                <w:rtl/>
              </w:rPr>
              <w:t xml:space="preserve">       - اختبار فصلي</w:t>
            </w:r>
            <w:r>
              <w:rPr>
                <w:rFonts w:ascii="Times New Roman" w:hAnsi="Times New Roman" w:hint="cs"/>
                <w:rtl/>
              </w:rPr>
              <w:t xml:space="preserve"> ثاني</w:t>
            </w:r>
            <w:r w:rsidRPr="00303F17">
              <w:rPr>
                <w:rFonts w:ascii="Times New Roman" w:hAnsi="Times New Roman"/>
                <w:rtl/>
              </w:rPr>
              <w:t xml:space="preserve"> </w:t>
            </w:r>
            <w:r>
              <w:rPr>
                <w:rFonts w:ascii="Times New Roman" w:hAnsi="Times New Roman"/>
                <w:rtl/>
              </w:rPr>
              <w:t>(</w:t>
            </w:r>
            <w:r w:rsidRPr="00303F17">
              <w:rPr>
                <w:rFonts w:ascii="Times New Roman" w:hAnsi="Times New Roman"/>
                <w:rtl/>
              </w:rPr>
              <w:t>أسئلة مغلقة</w:t>
            </w:r>
            <w:r>
              <w:rPr>
                <w:rFonts w:ascii="Times New Roman" w:hAnsi="Times New Roman"/>
                <w:rtl/>
              </w:rPr>
              <w:t xml:space="preserve">، </w:t>
            </w:r>
            <w:r w:rsidRPr="00303F17">
              <w:rPr>
                <w:rFonts w:ascii="Times New Roman" w:hAnsi="Times New Roman"/>
                <w:rtl/>
              </w:rPr>
              <w:t xml:space="preserve"> وأسئلة مفتوحة</w:t>
            </w:r>
            <w:r>
              <w:rPr>
                <w:rFonts w:ascii="Times New Roman" w:hAnsi="Times New Roman"/>
                <w:rtl/>
              </w:rPr>
              <w:t xml:space="preserve">، </w:t>
            </w:r>
            <w:r w:rsidRPr="00303F17">
              <w:rPr>
                <w:rFonts w:ascii="Times New Roman" w:hAnsi="Times New Roman"/>
                <w:rtl/>
              </w:rPr>
              <w:t xml:space="preserve"> واختيار من متعدد</w:t>
            </w:r>
            <w:r>
              <w:rPr>
                <w:rFonts w:ascii="Times New Roman" w:hAnsi="Times New Roman"/>
                <w:rtl/>
              </w:rPr>
              <w:t xml:space="preserve">) </w:t>
            </w:r>
            <w:r w:rsidRPr="00303F17">
              <w:rPr>
                <w:rFonts w:ascii="Times New Roman" w:hAnsi="Times New Roman"/>
                <w:rtl/>
              </w:rPr>
              <w:t xml:space="preserve">. </w:t>
            </w:r>
          </w:p>
          <w:p w:rsidR="00FB44AD" w:rsidRPr="00303F17" w:rsidRDefault="00FB44AD" w:rsidP="00A23EDE">
            <w:pPr>
              <w:ind w:left="75"/>
              <w:jc w:val="both"/>
              <w:rPr>
                <w:rFonts w:ascii="Times New Roman" w:hAnsi="Times New Roman"/>
              </w:rPr>
            </w:pPr>
            <w:r w:rsidRPr="00303F17">
              <w:rPr>
                <w:rFonts w:ascii="Times New Roman" w:hAnsi="Times New Roman"/>
                <w:rtl/>
              </w:rPr>
              <w:t xml:space="preserve">       - تقييم تقارير الزيارات الميدانية والبحث في الإنترنت.</w:t>
            </w:r>
          </w:p>
          <w:p w:rsidR="00FB44AD" w:rsidRPr="00303F17" w:rsidRDefault="00FB44AD" w:rsidP="00A23EDE">
            <w:pPr>
              <w:ind w:left="75"/>
              <w:jc w:val="both"/>
              <w:rPr>
                <w:rFonts w:ascii="Times New Roman" w:hAnsi="Times New Roman"/>
              </w:rPr>
            </w:pPr>
            <w:r w:rsidRPr="00303F17">
              <w:rPr>
                <w:rFonts w:ascii="Times New Roman" w:hAnsi="Times New Roman"/>
                <w:rtl/>
              </w:rPr>
              <w:t xml:space="preserve">       - تقييم مشاركة الطالب في النقاش والطرح الذي يقدمه خلاله.</w:t>
            </w:r>
          </w:p>
          <w:p w:rsidR="00FB44AD" w:rsidRPr="00303F17" w:rsidRDefault="00FB44AD" w:rsidP="00A23EDE">
            <w:pPr>
              <w:ind w:left="75"/>
              <w:jc w:val="both"/>
              <w:rPr>
                <w:rFonts w:ascii="Times New Roman" w:hAnsi="Times New Roman"/>
              </w:rPr>
            </w:pPr>
            <w:r w:rsidRPr="00303F17">
              <w:rPr>
                <w:rFonts w:ascii="Times New Roman" w:hAnsi="Times New Roman"/>
                <w:rtl/>
              </w:rPr>
              <w:t xml:space="preserve">       - اختبار نهاية الفصل الدراسي </w:t>
            </w:r>
            <w:r>
              <w:rPr>
                <w:rFonts w:ascii="Times New Roman" w:hAnsi="Times New Roman"/>
                <w:rtl/>
              </w:rPr>
              <w:t>(</w:t>
            </w:r>
            <w:r w:rsidRPr="00303F17">
              <w:rPr>
                <w:rFonts w:ascii="Times New Roman" w:hAnsi="Times New Roman"/>
                <w:rtl/>
              </w:rPr>
              <w:t>أسئلة مغلقة</w:t>
            </w:r>
            <w:r>
              <w:rPr>
                <w:rFonts w:ascii="Times New Roman" w:hAnsi="Times New Roman"/>
                <w:rtl/>
              </w:rPr>
              <w:t xml:space="preserve">، </w:t>
            </w:r>
            <w:r w:rsidRPr="00303F17">
              <w:rPr>
                <w:rFonts w:ascii="Times New Roman" w:hAnsi="Times New Roman"/>
                <w:rtl/>
              </w:rPr>
              <w:t xml:space="preserve"> وأسئلة مفتوحة</w:t>
            </w:r>
            <w:r>
              <w:rPr>
                <w:rFonts w:ascii="Times New Roman" w:hAnsi="Times New Roman"/>
                <w:rtl/>
              </w:rPr>
              <w:t xml:space="preserve">، </w:t>
            </w:r>
            <w:r w:rsidRPr="00303F17">
              <w:rPr>
                <w:rFonts w:ascii="Times New Roman" w:hAnsi="Times New Roman"/>
                <w:rtl/>
              </w:rPr>
              <w:t xml:space="preserve"> واختيار من متعدد</w:t>
            </w:r>
            <w:r>
              <w:rPr>
                <w:rFonts w:ascii="Times New Roman" w:hAnsi="Times New Roman"/>
                <w:rtl/>
              </w:rPr>
              <w:t xml:space="preserve">) </w:t>
            </w:r>
            <w:r w:rsidRPr="00303F17">
              <w:rPr>
                <w:rFonts w:ascii="Times New Roman" w:hAnsi="Times New Roman"/>
                <w:rtl/>
              </w:rPr>
              <w:t>.</w:t>
            </w:r>
          </w:p>
        </w:tc>
      </w:tr>
    </w:tbl>
    <w:p w:rsidR="00FB44AD" w:rsidRDefault="00FB44AD" w:rsidP="00FB44AD">
      <w:pPr>
        <w:jc w:val="both"/>
        <w:rPr>
          <w:rFonts w:ascii="Times New Roman" w:hAnsi="Times New Roman"/>
          <w:rtl/>
        </w:rPr>
      </w:pPr>
    </w:p>
    <w:p w:rsidR="00FB44AD" w:rsidRPr="00303F17" w:rsidRDefault="00FB44AD" w:rsidP="00FB44AD">
      <w:pPr>
        <w:jc w:val="both"/>
        <w:rPr>
          <w:rFonts w:ascii="Times New Roman" w:hAnsi="Times New Roman"/>
          <w:rtl/>
        </w:rPr>
      </w:pP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ب – المهارات المعرفية (الإدراكية)</w:t>
      </w:r>
      <w:r w:rsidRPr="00303F17">
        <w:rPr>
          <w:rFonts w:ascii="Times New Roman" w:hAnsi="Times New Roman"/>
          <w:b/>
          <w:bCs/>
          <w:rtl/>
        </w:rPr>
        <w:br/>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1 - المهارات المعرفية المطلوب تطويرها:</w:t>
      </w:r>
    </w:p>
    <w:p w:rsidR="00FB44AD" w:rsidRPr="009314AE"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w:t>
      </w:r>
      <w:r w:rsidRPr="009314AE">
        <w:rPr>
          <w:rFonts w:ascii="Times New Roman" w:hAnsi="Times New Roman" w:hint="eastAsia"/>
          <w:rtl/>
        </w:rPr>
        <w:t>القدرة</w:t>
      </w:r>
      <w:r w:rsidRPr="009314AE">
        <w:rPr>
          <w:rFonts w:ascii="Times New Roman" w:hAnsi="Times New Roman"/>
          <w:rtl/>
        </w:rPr>
        <w:t xml:space="preserve"> </w:t>
      </w:r>
      <w:r w:rsidRPr="009314AE">
        <w:rPr>
          <w:rFonts w:ascii="Times New Roman" w:hAnsi="Times New Roman" w:hint="eastAsia"/>
          <w:rtl/>
        </w:rPr>
        <w:t>على</w:t>
      </w:r>
      <w:r w:rsidRPr="009314AE">
        <w:rPr>
          <w:rFonts w:ascii="Times New Roman" w:hAnsi="Times New Roman"/>
          <w:rtl/>
        </w:rPr>
        <w:t xml:space="preserve"> </w:t>
      </w:r>
      <w:r w:rsidRPr="009314AE">
        <w:rPr>
          <w:rFonts w:ascii="Times New Roman" w:hAnsi="Times New Roman" w:hint="eastAsia"/>
          <w:rtl/>
        </w:rPr>
        <w:t>استخدام</w:t>
      </w:r>
      <w:r w:rsidRPr="009314AE">
        <w:rPr>
          <w:rFonts w:ascii="Times New Roman" w:hAnsi="Times New Roman"/>
          <w:rtl/>
        </w:rPr>
        <w:t xml:space="preserve"> </w:t>
      </w:r>
      <w:r w:rsidRPr="009314AE">
        <w:rPr>
          <w:rFonts w:ascii="Times New Roman" w:hAnsi="Times New Roman" w:hint="eastAsia"/>
          <w:rtl/>
        </w:rPr>
        <w:t>نماذج</w:t>
      </w:r>
      <w:r w:rsidRPr="009314AE">
        <w:rPr>
          <w:rFonts w:ascii="Times New Roman" w:hAnsi="Times New Roman"/>
          <w:rtl/>
        </w:rPr>
        <w:t xml:space="preserve"> </w:t>
      </w:r>
      <w:r w:rsidRPr="009314AE">
        <w:rPr>
          <w:rFonts w:ascii="Times New Roman" w:hAnsi="Times New Roman" w:hint="eastAsia"/>
          <w:rtl/>
        </w:rPr>
        <w:t>من</w:t>
      </w:r>
      <w:r w:rsidRPr="009314AE">
        <w:rPr>
          <w:rFonts w:ascii="Times New Roman" w:hAnsi="Times New Roman"/>
          <w:rtl/>
        </w:rPr>
        <w:t xml:space="preserve"> </w:t>
      </w:r>
      <w:r w:rsidRPr="009314AE">
        <w:rPr>
          <w:rFonts w:ascii="Times New Roman" w:hAnsi="Times New Roman" w:hint="eastAsia"/>
          <w:rtl/>
        </w:rPr>
        <w:t>نظم</w:t>
      </w:r>
      <w:r w:rsidRPr="009314AE">
        <w:rPr>
          <w:rFonts w:ascii="Times New Roman" w:hAnsi="Times New Roman"/>
          <w:rtl/>
        </w:rPr>
        <w:t xml:space="preserve"> </w:t>
      </w:r>
      <w:r w:rsidRPr="009314AE">
        <w:rPr>
          <w:rFonts w:ascii="Times New Roman" w:hAnsi="Times New Roman" w:hint="eastAsia"/>
          <w:rtl/>
        </w:rPr>
        <w:t>إدارة</w:t>
      </w:r>
      <w:r w:rsidRPr="009314AE">
        <w:rPr>
          <w:rFonts w:ascii="Times New Roman" w:hAnsi="Times New Roman"/>
          <w:rtl/>
        </w:rPr>
        <w:t xml:space="preserve"> </w:t>
      </w:r>
      <w:r w:rsidRPr="009314AE">
        <w:rPr>
          <w:rFonts w:ascii="Times New Roman" w:hAnsi="Times New Roman" w:hint="eastAsia"/>
          <w:rtl/>
        </w:rPr>
        <w:t>مؤسسات</w:t>
      </w:r>
      <w:r w:rsidRPr="009314AE">
        <w:rPr>
          <w:rFonts w:ascii="Times New Roman" w:hAnsi="Times New Roman"/>
          <w:rtl/>
        </w:rPr>
        <w:t xml:space="preserve"> </w:t>
      </w:r>
      <w:r w:rsidRPr="009314AE">
        <w:rPr>
          <w:rFonts w:ascii="Times New Roman" w:hAnsi="Times New Roman" w:hint="eastAsia"/>
          <w:rtl/>
        </w:rPr>
        <w:t>المعلومات</w:t>
      </w:r>
      <w:r w:rsidRPr="009314AE">
        <w:rPr>
          <w:rFonts w:ascii="Times New Roman" w:hAnsi="Times New Roman"/>
          <w:rtl/>
        </w:rPr>
        <w:t>.</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Pr>
          <w:rFonts w:ascii="Times New Roman" w:hAnsi="Times New Roman" w:hint="cs"/>
          <w:rtl/>
        </w:rPr>
        <w:t xml:space="preserve">- </w:t>
      </w:r>
      <w:r w:rsidRPr="009314AE">
        <w:rPr>
          <w:rFonts w:ascii="Times New Roman" w:hAnsi="Times New Roman" w:hint="eastAsia"/>
          <w:rtl/>
        </w:rPr>
        <w:t>القدرة</w:t>
      </w:r>
      <w:r w:rsidRPr="009314AE">
        <w:rPr>
          <w:rFonts w:ascii="Times New Roman" w:hAnsi="Times New Roman"/>
          <w:rtl/>
        </w:rPr>
        <w:t xml:space="preserve"> </w:t>
      </w:r>
      <w:r w:rsidRPr="009314AE">
        <w:rPr>
          <w:rFonts w:ascii="Times New Roman" w:hAnsi="Times New Roman" w:hint="eastAsia"/>
          <w:rtl/>
        </w:rPr>
        <w:t>على</w:t>
      </w:r>
      <w:r w:rsidRPr="009314AE">
        <w:rPr>
          <w:rFonts w:ascii="Times New Roman" w:hAnsi="Times New Roman"/>
          <w:rtl/>
        </w:rPr>
        <w:t xml:space="preserve"> </w:t>
      </w:r>
      <w:r w:rsidRPr="009314AE">
        <w:rPr>
          <w:rFonts w:ascii="Times New Roman" w:hAnsi="Times New Roman" w:hint="eastAsia"/>
          <w:rtl/>
        </w:rPr>
        <w:t>تقويم</w:t>
      </w:r>
      <w:r w:rsidRPr="009314AE">
        <w:rPr>
          <w:rFonts w:ascii="Times New Roman" w:hAnsi="Times New Roman"/>
          <w:rtl/>
        </w:rPr>
        <w:t xml:space="preserve"> </w:t>
      </w:r>
      <w:r w:rsidRPr="009314AE">
        <w:rPr>
          <w:rFonts w:ascii="Times New Roman" w:hAnsi="Times New Roman" w:hint="eastAsia"/>
          <w:rtl/>
        </w:rPr>
        <w:t>نظم</w:t>
      </w:r>
      <w:r w:rsidRPr="009314AE">
        <w:rPr>
          <w:rFonts w:ascii="Times New Roman" w:hAnsi="Times New Roman"/>
          <w:rtl/>
        </w:rPr>
        <w:t xml:space="preserve"> </w:t>
      </w:r>
      <w:r w:rsidRPr="009314AE">
        <w:rPr>
          <w:rFonts w:ascii="Times New Roman" w:hAnsi="Times New Roman" w:hint="eastAsia"/>
          <w:rtl/>
        </w:rPr>
        <w:t>إدارة</w:t>
      </w:r>
      <w:r w:rsidRPr="009314AE">
        <w:rPr>
          <w:rFonts w:ascii="Times New Roman" w:hAnsi="Times New Roman"/>
          <w:rtl/>
        </w:rPr>
        <w:t xml:space="preserve"> </w:t>
      </w:r>
      <w:r w:rsidRPr="009314AE">
        <w:rPr>
          <w:rFonts w:ascii="Times New Roman" w:hAnsi="Times New Roman" w:hint="eastAsia"/>
          <w:rtl/>
        </w:rPr>
        <w:t>مؤسسات</w:t>
      </w:r>
      <w:r w:rsidRPr="009314AE">
        <w:rPr>
          <w:rFonts w:ascii="Times New Roman" w:hAnsi="Times New Roman"/>
          <w:rtl/>
        </w:rPr>
        <w:t xml:space="preserve"> </w:t>
      </w:r>
      <w:r w:rsidRPr="009314AE">
        <w:rPr>
          <w:rFonts w:ascii="Times New Roman" w:hAnsi="Times New Roman" w:hint="eastAsia"/>
          <w:rtl/>
        </w:rPr>
        <w:t>المعلومات</w:t>
      </w:r>
      <w:r w:rsidRPr="009314AE">
        <w:rPr>
          <w:rFonts w:ascii="Times New Roman" w:hAnsi="Times New Roman"/>
          <w:rtl/>
        </w:rPr>
        <w:t>.</w:t>
      </w:r>
      <w:r w:rsidRPr="00303F17">
        <w:rPr>
          <w:rFonts w:ascii="Times New Roman" w:hAnsi="Times New Roman"/>
          <w:rtl/>
        </w:rPr>
        <w:t>القدرة على تجميع الوثائق وتنظيمها وتحليلها.</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tl/>
        </w:rPr>
      </w:pP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استراتيجيات التعلم المستخدمة في تطوير المهارات المعرفية:</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xml:space="preserve">- توجيه الأسئلة غير المباشرة للطلاب.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Pr>
          <w:rFonts w:ascii="Times New Roman" w:hAnsi="Times New Roman"/>
          <w:rtl/>
        </w:rPr>
        <w:t xml:space="preserve">- الدروس العملية </w:t>
      </w:r>
      <w:r>
        <w:rPr>
          <w:rFonts w:ascii="Times New Roman" w:hAnsi="Times New Roman" w:hint="cs"/>
          <w:rtl/>
        </w:rPr>
        <w:t>في مجال تطبيقات الحاسب في مؤسسات المعلومات</w:t>
      </w:r>
      <w:r w:rsidRPr="00303F17">
        <w:rPr>
          <w:rFonts w:ascii="Times New Roman" w:hAnsi="Times New Roman"/>
          <w:rtl/>
        </w:rPr>
        <w:t xml:space="preserve">.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التطبيقات والتكليفات العملية .</w:t>
      </w:r>
      <w:r w:rsidRPr="00303F17">
        <w:rPr>
          <w:rFonts w:ascii="Times New Roman" w:hAnsi="Times New Roman"/>
        </w:rPr>
        <w:br/>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طرق تقييم المهارات المعرفية المكتسبة:</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التكليفات العملية. </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hint="cs"/>
          <w:rtl/>
        </w:rPr>
        <w:tab/>
      </w:r>
      <w:r w:rsidRPr="00303F17">
        <w:rPr>
          <w:rFonts w:ascii="Times New Roman" w:hAnsi="Times New Roman"/>
          <w:rtl/>
        </w:rPr>
        <w:t xml:space="preserve">- الاختبارات الفصلية الدورية. </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hint="cs"/>
          <w:rtl/>
        </w:rPr>
        <w:tab/>
      </w:r>
      <w:r w:rsidRPr="00303F17">
        <w:rPr>
          <w:rFonts w:ascii="Times New Roman" w:hAnsi="Times New Roman"/>
          <w:rtl/>
        </w:rPr>
        <w:t xml:space="preserve">- النقاشات الشفوية. </w:t>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 </w:t>
      </w:r>
      <w:r>
        <w:rPr>
          <w:rFonts w:ascii="Times New Roman" w:hAnsi="Times New Roman" w:hint="cs"/>
          <w:rtl/>
        </w:rPr>
        <w:tab/>
      </w:r>
      <w:r w:rsidRPr="00303F17">
        <w:rPr>
          <w:rFonts w:ascii="Times New Roman" w:hAnsi="Times New Roman"/>
          <w:rtl/>
        </w:rPr>
        <w:t>- اختبار نهاية الفصل الدراسي.</w:t>
      </w:r>
    </w:p>
    <w:p w:rsidR="00FB44AD" w:rsidRDefault="00FB44AD" w:rsidP="00FB44AD">
      <w:pPr>
        <w:jc w:val="both"/>
        <w:rPr>
          <w:rFonts w:ascii="Times New Roman" w:hAnsi="Times New Roman"/>
          <w:rtl/>
        </w:rPr>
      </w:pPr>
    </w:p>
    <w:p w:rsidR="00FB44AD" w:rsidRPr="00303F17" w:rsidRDefault="00FB44AD" w:rsidP="00FB44AD">
      <w:pPr>
        <w:jc w:val="both"/>
        <w:rPr>
          <w:rFonts w:ascii="Times New Roman" w:hAnsi="Times New Roman"/>
        </w:rPr>
      </w:pP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b/>
          <w:bCs/>
          <w:rtl/>
        </w:rPr>
        <w:t>ج –  مهارات العلاقات البينية (الشخصية)  والمسئولية</w:t>
      </w:r>
      <w:r w:rsidRPr="00303F17">
        <w:rPr>
          <w:rFonts w:ascii="Times New Roman" w:hAnsi="Times New Roman"/>
          <w:b/>
          <w:bCs/>
          <w:rtl/>
        </w:rPr>
        <w:br/>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وصف لمهارات العلاقات الشخصية مع الآخرين</w:t>
      </w:r>
      <w:r>
        <w:rPr>
          <w:rFonts w:ascii="Times New Roman" w:hAnsi="Times New Roman"/>
          <w:rtl/>
        </w:rPr>
        <w:t xml:space="preserve">، </w:t>
      </w:r>
      <w:r w:rsidRPr="00303F17">
        <w:rPr>
          <w:rFonts w:ascii="Times New Roman" w:hAnsi="Times New Roman"/>
          <w:rtl/>
        </w:rPr>
        <w:t xml:space="preserve">والقدرة على تحمل المسئولية المطلوب تطويرها: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303F17">
        <w:rPr>
          <w:rFonts w:ascii="Times New Roman" w:hAnsi="Times New Roman"/>
          <w:b/>
          <w:bCs/>
          <w:color w:val="000000"/>
          <w:rtl/>
        </w:rPr>
        <w:t xml:space="preserve">- </w:t>
      </w:r>
      <w:r w:rsidRPr="00303F17">
        <w:rPr>
          <w:rFonts w:ascii="Times New Roman" w:hAnsi="Times New Roman"/>
          <w:color w:val="000000"/>
          <w:rtl/>
        </w:rPr>
        <w:t xml:space="preserve">القدرة على اكتساب الطلاب مهارات العمل الجماعي من خلال التكليفات العملية الجماعية.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color w:val="000000"/>
          <w:rtl/>
        </w:rPr>
        <w:t>- القدرة على المناقشة الجماعية.</w:t>
      </w:r>
      <w:r w:rsidRPr="00303F17">
        <w:rPr>
          <w:rFonts w:ascii="Times New Roman" w:hAnsi="Times New Roman"/>
          <w:color w:val="000000"/>
          <w:rtl/>
        </w:rPr>
        <w:br/>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 والقدرات:</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بحثية لكل طالبين على حدة.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تكليفات عملية جماعية في الدروس والتطبيقات العملية للمقرر.</w:t>
      </w:r>
      <w:r w:rsidRPr="00303F17">
        <w:rPr>
          <w:rFonts w:ascii="Times New Roman" w:hAnsi="Times New Roman"/>
          <w:rtl/>
        </w:rPr>
        <w:br/>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العلاقات الشخصية وقدرتهم على تحمل المسئولية:</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xml:space="preserve">- تقييم الطلاب في الدروس والتطبيقات العملية التي تعلموها بشكل فردي.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303F17">
        <w:rPr>
          <w:rFonts w:ascii="Times New Roman" w:hAnsi="Times New Roman"/>
          <w:rtl/>
        </w:rPr>
        <w:t>.</w:t>
      </w:r>
    </w:p>
    <w:p w:rsidR="00FB44AD" w:rsidRPr="00303F17" w:rsidRDefault="00FB44AD" w:rsidP="00FB44AD">
      <w:pPr>
        <w:jc w:val="both"/>
        <w:rPr>
          <w:rFonts w:ascii="Times New Roman" w:hAnsi="Times New Roman"/>
        </w:rPr>
      </w:pPr>
      <w:r w:rsidRPr="00303F17">
        <w:rPr>
          <w:rFonts w:ascii="Times New Roman" w:hAnsi="Times New Roman"/>
          <w:rtl/>
        </w:rPr>
        <w:t xml:space="preserve"> </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د – مهارات الاتصال</w:t>
      </w:r>
      <w:r>
        <w:rPr>
          <w:rFonts w:ascii="Times New Roman" w:hAnsi="Times New Roman"/>
          <w:b/>
          <w:bCs/>
          <w:rtl/>
        </w:rPr>
        <w:t xml:space="preserve">، </w:t>
      </w:r>
      <w:r w:rsidRPr="00303F17">
        <w:rPr>
          <w:rFonts w:ascii="Times New Roman" w:hAnsi="Times New Roman"/>
          <w:b/>
          <w:bCs/>
          <w:rtl/>
        </w:rPr>
        <w:t>وتقنية المعلومات</w:t>
      </w:r>
      <w:r>
        <w:rPr>
          <w:rFonts w:ascii="Times New Roman" w:hAnsi="Times New Roman"/>
          <w:b/>
          <w:bCs/>
          <w:rtl/>
        </w:rPr>
        <w:t xml:space="preserve">، </w:t>
      </w:r>
      <w:r w:rsidRPr="00303F17">
        <w:rPr>
          <w:rFonts w:ascii="Times New Roman" w:hAnsi="Times New Roman"/>
          <w:b/>
          <w:bCs/>
          <w:rtl/>
        </w:rPr>
        <w:t>والمهارات الحسابية (العددية):</w:t>
      </w:r>
      <w:r w:rsidRPr="00303F17">
        <w:rPr>
          <w:rFonts w:ascii="Times New Roman" w:hAnsi="Times New Roman"/>
          <w:b/>
          <w:bCs/>
        </w:rPr>
        <w:br/>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1 – وصف المهارات العددية ومهارات الاتصال المطلوب تطويرها: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القدرة على اكتساب الطلاب لمهارات الاتصال الشفوي والمكتوب.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إدراك الطلاب لأهمية الإطلاع الحر بغرض التعلم الذاتي.</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القدرة على استخدام الإنترنت والبحث عن معلومات تتعلق بالمقرر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كتابة التقارير وتسجيل الملاحظات الشخصية.</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إلقاء التقارير الميدانية وعرض ملخصات لأهم نقاطها.</w:t>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توجيه أسئلة شفهية للطلاب .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عملية فردية وجماعية .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حث الطلاب على المزيد من الإطلاع</w:t>
      </w:r>
      <w:r>
        <w:rPr>
          <w:rFonts w:ascii="Times New Roman" w:hAnsi="Times New Roman"/>
          <w:rtl/>
        </w:rPr>
        <w:t xml:space="preserve">، </w:t>
      </w:r>
      <w:r w:rsidRPr="00303F17">
        <w:rPr>
          <w:rFonts w:ascii="Times New Roman" w:hAnsi="Times New Roman"/>
          <w:rtl/>
        </w:rPr>
        <w:t xml:space="preserve"> والتأكيد على أهمية التعلم الذاتي</w:t>
      </w:r>
      <w:r>
        <w:rPr>
          <w:rFonts w:ascii="Times New Roman" w:hAnsi="Times New Roman"/>
          <w:rtl/>
        </w:rPr>
        <w:t xml:space="preserve">، </w:t>
      </w:r>
      <w:r w:rsidRPr="00303F17">
        <w:rPr>
          <w:rFonts w:ascii="Times New Roman" w:hAnsi="Times New Roman"/>
          <w:rtl/>
        </w:rPr>
        <w:t xml:space="preserve"> واستخدام أهم المواقع المتاحة على الويب التي تتصل بموضوع المقرر .</w:t>
      </w:r>
    </w:p>
    <w:p w:rsidR="00FB44AD" w:rsidRPr="00303F17" w:rsidRDefault="00FB44AD" w:rsidP="00FB44AD">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تكليف الطلاب بتقديم ملخص شفهي عن تقريره الميداني.</w:t>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الاتصال</w:t>
      </w:r>
      <w:r>
        <w:rPr>
          <w:rFonts w:ascii="Times New Roman" w:hAnsi="Times New Roman"/>
          <w:rtl/>
        </w:rPr>
        <w:t xml:space="preserve">، </w:t>
      </w:r>
      <w:r w:rsidRPr="00303F17">
        <w:rPr>
          <w:rFonts w:ascii="Times New Roman" w:hAnsi="Times New Roman"/>
          <w:rtl/>
        </w:rPr>
        <w:t xml:space="preserve"> وتقنية المعلومات</w:t>
      </w:r>
      <w:r>
        <w:rPr>
          <w:rFonts w:ascii="Times New Roman" w:hAnsi="Times New Roman"/>
          <w:rtl/>
        </w:rPr>
        <w:t xml:space="preserve">، </w:t>
      </w:r>
      <w:r w:rsidRPr="00303F17">
        <w:rPr>
          <w:rFonts w:ascii="Times New Roman" w:hAnsi="Times New Roman"/>
          <w:rtl/>
        </w:rPr>
        <w:t xml:space="preserve">والمهارات الحسابية (العددية): </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 تقويم الاختبارات الشفهية الموجهة للطلاب . </w:t>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       - تقويم التكليفات العملية الفردية والجماعية .</w:t>
      </w:r>
    </w:p>
    <w:p w:rsidR="00FB44AD" w:rsidRDefault="00FB44AD" w:rsidP="00FB44AD">
      <w:pPr>
        <w:jc w:val="both"/>
        <w:rPr>
          <w:rFonts w:ascii="Times New Roman" w:hAnsi="Times New Roman"/>
          <w:rtl/>
        </w:rPr>
      </w:pPr>
    </w:p>
    <w:p w:rsidR="00FB44AD" w:rsidRPr="00303F17" w:rsidRDefault="00FB44AD" w:rsidP="00FB44AD">
      <w:pPr>
        <w:jc w:val="both"/>
        <w:rPr>
          <w:rFonts w:ascii="Times New Roman" w:hAnsi="Times New Roman"/>
        </w:rPr>
      </w:pP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1 – وصف للمهارات الحركية (مهارات عضلية ذات منشأ نفسي) المطلوب تطويرها في هذا المجال:</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ab/>
        <w:t>-</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ab/>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FB44AD" w:rsidRPr="001D53A5" w:rsidTr="00A23EDE">
        <w:tc>
          <w:tcPr>
            <w:tcW w:w="8522" w:type="dxa"/>
            <w:gridSpan w:val="4"/>
          </w:tcPr>
          <w:p w:rsidR="00FB44AD" w:rsidRPr="001D53A5" w:rsidRDefault="00FB44AD" w:rsidP="00A23EDE">
            <w:pPr>
              <w:rPr>
                <w:rFonts w:ascii="Times New Roman" w:hAnsi="Times New Roman"/>
                <w:b/>
                <w:bCs/>
                <w:rtl/>
              </w:rPr>
            </w:pPr>
            <w:r w:rsidRPr="001D53A5">
              <w:rPr>
                <w:rFonts w:ascii="Times New Roman" w:hAnsi="Times New Roman"/>
                <w:b/>
                <w:bCs/>
                <w:rtl/>
              </w:rPr>
              <w:t>5 - تحديد الجدول الزمني لمهام التقويم التي يتم تقييم الطلبة وفقها خلال الفصل الدراسي</w:t>
            </w:r>
          </w:p>
        </w:tc>
      </w:tr>
      <w:tr w:rsidR="00FB44AD" w:rsidRPr="001D53A5" w:rsidTr="00A23EDE">
        <w:tc>
          <w:tcPr>
            <w:tcW w:w="706" w:type="dxa"/>
          </w:tcPr>
          <w:p w:rsidR="00FB44AD" w:rsidRPr="001D53A5" w:rsidRDefault="00FB44AD" w:rsidP="00A23EDE">
            <w:pPr>
              <w:jc w:val="center"/>
              <w:rPr>
                <w:rFonts w:ascii="Times New Roman" w:hAnsi="Times New Roman"/>
                <w:rtl/>
              </w:rPr>
            </w:pPr>
            <w:r w:rsidRPr="001D53A5">
              <w:rPr>
                <w:rFonts w:ascii="Times New Roman" w:hAnsi="Times New Roman"/>
                <w:rtl/>
              </w:rPr>
              <w:t>رقم التقييم</w:t>
            </w:r>
          </w:p>
        </w:tc>
        <w:tc>
          <w:tcPr>
            <w:tcW w:w="4527" w:type="dxa"/>
          </w:tcPr>
          <w:p w:rsidR="00FB44AD" w:rsidRPr="001D53A5" w:rsidRDefault="00FB44AD" w:rsidP="00A23EDE">
            <w:pPr>
              <w:jc w:val="center"/>
              <w:rPr>
                <w:rFonts w:ascii="Times New Roman" w:hAnsi="Times New Roman"/>
                <w:rtl/>
              </w:rPr>
            </w:pPr>
            <w:r w:rsidRPr="001D53A5">
              <w:rPr>
                <w:rFonts w:ascii="Times New Roman" w:hAnsi="Times New Roman"/>
                <w:rtl/>
              </w:rPr>
              <w:t>طبيعة مهمة التقييم  (مثلا: مقالة</w:t>
            </w:r>
            <w:r>
              <w:rPr>
                <w:rFonts w:ascii="Times New Roman" w:hAnsi="Times New Roman"/>
                <w:rtl/>
              </w:rPr>
              <w:t xml:space="preserve">، </w:t>
            </w:r>
            <w:r w:rsidRPr="001D53A5">
              <w:rPr>
                <w:rFonts w:ascii="Times New Roman" w:hAnsi="Times New Roman"/>
                <w:rtl/>
              </w:rPr>
              <w:t>أو اختبار قصير</w:t>
            </w:r>
            <w:r>
              <w:rPr>
                <w:rFonts w:ascii="Times New Roman" w:hAnsi="Times New Roman"/>
                <w:rtl/>
              </w:rPr>
              <w:t xml:space="preserve">، </w:t>
            </w:r>
            <w:r w:rsidRPr="001D53A5">
              <w:rPr>
                <w:rFonts w:ascii="Times New Roman" w:hAnsi="Times New Roman"/>
                <w:rtl/>
              </w:rPr>
              <w:t>أو مشروع جماعي</w:t>
            </w:r>
            <w:r>
              <w:rPr>
                <w:rFonts w:ascii="Times New Roman" w:hAnsi="Times New Roman"/>
                <w:rtl/>
              </w:rPr>
              <w:t xml:space="preserve">، </w:t>
            </w:r>
            <w:r w:rsidRPr="001D53A5">
              <w:rPr>
                <w:rFonts w:ascii="Times New Roman" w:hAnsi="Times New Roman"/>
                <w:rtl/>
              </w:rPr>
              <w:t>أو اختبار فصلي... الخ</w:t>
            </w:r>
          </w:p>
        </w:tc>
        <w:tc>
          <w:tcPr>
            <w:tcW w:w="1769" w:type="dxa"/>
          </w:tcPr>
          <w:p w:rsidR="00FB44AD" w:rsidRPr="001D53A5" w:rsidRDefault="00FB44AD" w:rsidP="00A23EDE">
            <w:pPr>
              <w:jc w:val="center"/>
              <w:rPr>
                <w:rFonts w:ascii="Times New Roman" w:hAnsi="Times New Roman"/>
                <w:rtl/>
              </w:rPr>
            </w:pPr>
            <w:r w:rsidRPr="001D53A5">
              <w:rPr>
                <w:rFonts w:ascii="Times New Roman" w:hAnsi="Times New Roman"/>
                <w:rtl/>
              </w:rPr>
              <w:t>الأسبوع المستحق</w:t>
            </w:r>
          </w:p>
        </w:tc>
        <w:tc>
          <w:tcPr>
            <w:tcW w:w="1520" w:type="dxa"/>
          </w:tcPr>
          <w:p w:rsidR="00FB44AD" w:rsidRPr="001D53A5" w:rsidRDefault="00FB44AD" w:rsidP="00A23EDE">
            <w:pPr>
              <w:jc w:val="center"/>
              <w:rPr>
                <w:rFonts w:ascii="Times New Roman" w:hAnsi="Times New Roman"/>
                <w:rtl/>
              </w:rPr>
            </w:pPr>
            <w:r w:rsidRPr="001D53A5">
              <w:rPr>
                <w:rFonts w:ascii="Times New Roman" w:hAnsi="Times New Roman"/>
                <w:rtl/>
              </w:rPr>
              <w:t>نسبة الدرجة إلى درجة  التقييم النهائي</w:t>
            </w:r>
          </w:p>
        </w:tc>
      </w:tr>
      <w:tr w:rsidR="00FB44AD" w:rsidRPr="001D53A5" w:rsidTr="00A23EDE">
        <w:tc>
          <w:tcPr>
            <w:tcW w:w="706" w:type="dxa"/>
          </w:tcPr>
          <w:p w:rsidR="00FB44AD" w:rsidRPr="001D53A5" w:rsidRDefault="00FB44AD" w:rsidP="00A23EDE">
            <w:pPr>
              <w:jc w:val="center"/>
              <w:rPr>
                <w:rFonts w:ascii="Times New Roman" w:hAnsi="Times New Roman"/>
              </w:rPr>
            </w:pPr>
            <w:r w:rsidRPr="001D53A5">
              <w:rPr>
                <w:rFonts w:ascii="Times New Roman" w:hAnsi="Times New Roman"/>
                <w:rtl/>
              </w:rPr>
              <w:t>1</w:t>
            </w:r>
          </w:p>
        </w:tc>
        <w:tc>
          <w:tcPr>
            <w:tcW w:w="4527" w:type="dxa"/>
          </w:tcPr>
          <w:p w:rsidR="00FB44AD" w:rsidRPr="001D53A5" w:rsidRDefault="00FB44AD" w:rsidP="00A23EDE">
            <w:pPr>
              <w:rPr>
                <w:rFonts w:ascii="Times New Roman" w:hAnsi="Times New Roman"/>
                <w:rtl/>
              </w:rPr>
            </w:pPr>
            <w:r w:rsidRPr="001D53A5">
              <w:rPr>
                <w:rFonts w:ascii="Times New Roman" w:hAnsi="Times New Roman"/>
                <w:rtl/>
              </w:rPr>
              <w:t xml:space="preserve">المواظبة والتفاعل </w:t>
            </w:r>
          </w:p>
        </w:tc>
        <w:tc>
          <w:tcPr>
            <w:tcW w:w="1769" w:type="dxa"/>
          </w:tcPr>
          <w:p w:rsidR="00FB44AD" w:rsidRPr="001D53A5" w:rsidRDefault="00FB44AD" w:rsidP="00A23EDE">
            <w:pPr>
              <w:jc w:val="center"/>
              <w:rPr>
                <w:rFonts w:ascii="Times New Roman" w:hAnsi="Times New Roman"/>
              </w:rPr>
            </w:pPr>
            <w:r w:rsidRPr="001D53A5">
              <w:rPr>
                <w:rFonts w:ascii="Times New Roman" w:hAnsi="Times New Roman"/>
                <w:rtl/>
              </w:rPr>
              <w:t>على مدار الفصل الدراسي</w:t>
            </w:r>
          </w:p>
        </w:tc>
        <w:tc>
          <w:tcPr>
            <w:tcW w:w="1520" w:type="dxa"/>
          </w:tcPr>
          <w:p w:rsidR="00FB44AD" w:rsidRPr="001D53A5" w:rsidRDefault="00FB44AD" w:rsidP="00A23EDE">
            <w:pPr>
              <w:jc w:val="center"/>
              <w:rPr>
                <w:rFonts w:ascii="Times New Roman" w:hAnsi="Times New Roman"/>
                <w:rtl/>
              </w:rPr>
            </w:pPr>
            <w:r w:rsidRPr="001D53A5">
              <w:rPr>
                <w:rFonts w:ascii="Times New Roman" w:hAnsi="Times New Roman"/>
                <w:rtl/>
              </w:rPr>
              <w:t>10%</w:t>
            </w:r>
          </w:p>
        </w:tc>
      </w:tr>
      <w:tr w:rsidR="00FB44AD" w:rsidRPr="001D53A5" w:rsidTr="00A23EDE">
        <w:tc>
          <w:tcPr>
            <w:tcW w:w="706" w:type="dxa"/>
          </w:tcPr>
          <w:p w:rsidR="00FB44AD" w:rsidRPr="001D53A5" w:rsidRDefault="00FB44AD" w:rsidP="00A23EDE">
            <w:pPr>
              <w:jc w:val="center"/>
              <w:rPr>
                <w:rFonts w:ascii="Times New Roman" w:hAnsi="Times New Roman"/>
              </w:rPr>
            </w:pPr>
            <w:r w:rsidRPr="001D53A5">
              <w:rPr>
                <w:rFonts w:ascii="Times New Roman" w:hAnsi="Times New Roman"/>
                <w:rtl/>
              </w:rPr>
              <w:t>2</w:t>
            </w:r>
          </w:p>
        </w:tc>
        <w:tc>
          <w:tcPr>
            <w:tcW w:w="4527" w:type="dxa"/>
          </w:tcPr>
          <w:p w:rsidR="00FB44AD" w:rsidRPr="001D53A5" w:rsidRDefault="00FB44AD" w:rsidP="00A23EDE">
            <w:pPr>
              <w:rPr>
                <w:rFonts w:ascii="Times New Roman" w:hAnsi="Times New Roman"/>
                <w:rtl/>
              </w:rPr>
            </w:pPr>
            <w:r w:rsidRPr="001D53A5">
              <w:rPr>
                <w:rFonts w:ascii="Times New Roman" w:hAnsi="Times New Roman"/>
                <w:rtl/>
              </w:rPr>
              <w:t xml:space="preserve">تكليف عملي أول </w:t>
            </w:r>
          </w:p>
        </w:tc>
        <w:tc>
          <w:tcPr>
            <w:tcW w:w="1769" w:type="dxa"/>
          </w:tcPr>
          <w:p w:rsidR="00FB44AD" w:rsidRPr="001D53A5" w:rsidRDefault="00FB44AD" w:rsidP="00A23EDE">
            <w:pPr>
              <w:jc w:val="center"/>
              <w:rPr>
                <w:rFonts w:ascii="Times New Roman" w:hAnsi="Times New Roman"/>
                <w:rtl/>
              </w:rPr>
            </w:pPr>
            <w:r w:rsidRPr="001D53A5">
              <w:rPr>
                <w:rFonts w:ascii="Times New Roman" w:hAnsi="Times New Roman"/>
                <w:rtl/>
              </w:rPr>
              <w:t>الخامس</w:t>
            </w:r>
          </w:p>
        </w:tc>
        <w:tc>
          <w:tcPr>
            <w:tcW w:w="1520" w:type="dxa"/>
          </w:tcPr>
          <w:p w:rsidR="00FB44AD" w:rsidRPr="001D53A5" w:rsidRDefault="00FB44AD" w:rsidP="00A23EDE">
            <w:pPr>
              <w:jc w:val="center"/>
              <w:rPr>
                <w:rFonts w:ascii="Times New Roman" w:hAnsi="Times New Roman"/>
                <w:rtl/>
              </w:rPr>
            </w:pPr>
            <w:r w:rsidRPr="001D53A5">
              <w:rPr>
                <w:rFonts w:ascii="Times New Roman" w:hAnsi="Times New Roman"/>
                <w:rtl/>
              </w:rPr>
              <w:t>10%</w:t>
            </w:r>
          </w:p>
        </w:tc>
      </w:tr>
      <w:tr w:rsidR="00FB44AD" w:rsidRPr="001D53A5" w:rsidTr="00A23EDE">
        <w:tc>
          <w:tcPr>
            <w:tcW w:w="706" w:type="dxa"/>
          </w:tcPr>
          <w:p w:rsidR="00FB44AD" w:rsidRPr="001D53A5" w:rsidRDefault="00FB44AD" w:rsidP="00A23EDE">
            <w:pPr>
              <w:jc w:val="center"/>
              <w:rPr>
                <w:rFonts w:ascii="Times New Roman" w:hAnsi="Times New Roman"/>
                <w:rtl/>
              </w:rPr>
            </w:pPr>
            <w:r w:rsidRPr="001D53A5">
              <w:rPr>
                <w:rFonts w:ascii="Times New Roman" w:hAnsi="Times New Roman"/>
                <w:rtl/>
              </w:rPr>
              <w:t>3</w:t>
            </w:r>
          </w:p>
        </w:tc>
        <w:tc>
          <w:tcPr>
            <w:tcW w:w="4527" w:type="dxa"/>
          </w:tcPr>
          <w:p w:rsidR="00FB44AD" w:rsidRPr="001D53A5" w:rsidRDefault="00FB44AD" w:rsidP="00A23EDE">
            <w:pPr>
              <w:rPr>
                <w:rFonts w:ascii="Times New Roman" w:hAnsi="Times New Roman"/>
              </w:rPr>
            </w:pPr>
            <w:r w:rsidRPr="001D53A5">
              <w:rPr>
                <w:rFonts w:ascii="Times New Roman" w:hAnsi="Times New Roman"/>
                <w:rtl/>
              </w:rPr>
              <w:t xml:space="preserve">الاختبار الفصلي الأول </w:t>
            </w:r>
          </w:p>
        </w:tc>
        <w:tc>
          <w:tcPr>
            <w:tcW w:w="1769" w:type="dxa"/>
          </w:tcPr>
          <w:p w:rsidR="00FB44AD" w:rsidRPr="001D53A5" w:rsidRDefault="00FB44AD" w:rsidP="00A23EDE">
            <w:pPr>
              <w:jc w:val="center"/>
              <w:rPr>
                <w:rFonts w:ascii="Times New Roman" w:hAnsi="Times New Roman"/>
                <w:rtl/>
              </w:rPr>
            </w:pPr>
            <w:r w:rsidRPr="001D53A5">
              <w:rPr>
                <w:rFonts w:ascii="Times New Roman" w:hAnsi="Times New Roman"/>
                <w:rtl/>
              </w:rPr>
              <w:t>السابع</w:t>
            </w:r>
          </w:p>
        </w:tc>
        <w:tc>
          <w:tcPr>
            <w:tcW w:w="1520" w:type="dxa"/>
          </w:tcPr>
          <w:p w:rsidR="00FB44AD" w:rsidRPr="001D53A5" w:rsidRDefault="00FB44AD" w:rsidP="00A23EDE">
            <w:pPr>
              <w:jc w:val="center"/>
              <w:rPr>
                <w:rFonts w:ascii="Times New Roman" w:hAnsi="Times New Roman"/>
                <w:rtl/>
              </w:rPr>
            </w:pPr>
            <w:r w:rsidRPr="001D53A5">
              <w:rPr>
                <w:rFonts w:ascii="Times New Roman" w:hAnsi="Times New Roman"/>
                <w:rtl/>
              </w:rPr>
              <w:t>15%</w:t>
            </w:r>
          </w:p>
        </w:tc>
      </w:tr>
      <w:tr w:rsidR="00FB44AD" w:rsidRPr="001D53A5" w:rsidTr="00A23EDE">
        <w:tc>
          <w:tcPr>
            <w:tcW w:w="706" w:type="dxa"/>
          </w:tcPr>
          <w:p w:rsidR="00FB44AD" w:rsidRPr="001D53A5" w:rsidRDefault="00FB44AD" w:rsidP="00A23EDE">
            <w:pPr>
              <w:jc w:val="center"/>
              <w:rPr>
                <w:rFonts w:ascii="Times New Roman" w:hAnsi="Times New Roman"/>
                <w:rtl/>
              </w:rPr>
            </w:pPr>
            <w:r w:rsidRPr="001D53A5">
              <w:rPr>
                <w:rFonts w:ascii="Times New Roman" w:hAnsi="Times New Roman"/>
                <w:rtl/>
              </w:rPr>
              <w:t>4</w:t>
            </w:r>
          </w:p>
        </w:tc>
        <w:tc>
          <w:tcPr>
            <w:tcW w:w="4527" w:type="dxa"/>
          </w:tcPr>
          <w:p w:rsidR="00FB44AD" w:rsidRPr="001D53A5" w:rsidRDefault="00FB44AD" w:rsidP="00A23EDE">
            <w:pPr>
              <w:rPr>
                <w:rFonts w:ascii="Times New Roman" w:hAnsi="Times New Roman"/>
                <w:rtl/>
              </w:rPr>
            </w:pPr>
            <w:r w:rsidRPr="001D53A5">
              <w:rPr>
                <w:rFonts w:ascii="Times New Roman" w:hAnsi="Times New Roman"/>
                <w:rtl/>
              </w:rPr>
              <w:t xml:space="preserve">تكليف عملي ثاني </w:t>
            </w:r>
          </w:p>
        </w:tc>
        <w:tc>
          <w:tcPr>
            <w:tcW w:w="1769" w:type="dxa"/>
          </w:tcPr>
          <w:p w:rsidR="00FB44AD" w:rsidRPr="001D53A5" w:rsidRDefault="00FB44AD" w:rsidP="00A23EDE">
            <w:pPr>
              <w:jc w:val="center"/>
              <w:rPr>
                <w:rFonts w:ascii="Times New Roman" w:hAnsi="Times New Roman"/>
                <w:rtl/>
              </w:rPr>
            </w:pPr>
            <w:r w:rsidRPr="001D53A5">
              <w:rPr>
                <w:rFonts w:ascii="Times New Roman" w:hAnsi="Times New Roman"/>
                <w:rtl/>
              </w:rPr>
              <w:t>العاشر</w:t>
            </w:r>
          </w:p>
        </w:tc>
        <w:tc>
          <w:tcPr>
            <w:tcW w:w="1520" w:type="dxa"/>
          </w:tcPr>
          <w:p w:rsidR="00FB44AD" w:rsidRPr="001D53A5" w:rsidRDefault="00FB44AD" w:rsidP="00A23EDE">
            <w:pPr>
              <w:jc w:val="center"/>
              <w:rPr>
                <w:rFonts w:ascii="Times New Roman" w:hAnsi="Times New Roman"/>
                <w:rtl/>
              </w:rPr>
            </w:pPr>
            <w:r w:rsidRPr="001D53A5">
              <w:rPr>
                <w:rFonts w:ascii="Times New Roman" w:hAnsi="Times New Roman"/>
                <w:rtl/>
              </w:rPr>
              <w:t>10%</w:t>
            </w:r>
          </w:p>
        </w:tc>
      </w:tr>
      <w:tr w:rsidR="00FB44AD" w:rsidRPr="001D53A5" w:rsidTr="00A23EDE">
        <w:tc>
          <w:tcPr>
            <w:tcW w:w="706" w:type="dxa"/>
          </w:tcPr>
          <w:p w:rsidR="00FB44AD" w:rsidRPr="001D53A5" w:rsidRDefault="00FB44AD" w:rsidP="00A23EDE">
            <w:pPr>
              <w:jc w:val="center"/>
              <w:rPr>
                <w:rFonts w:ascii="Times New Roman" w:hAnsi="Times New Roman"/>
                <w:rtl/>
              </w:rPr>
            </w:pPr>
            <w:r w:rsidRPr="001D53A5">
              <w:rPr>
                <w:rFonts w:ascii="Times New Roman" w:hAnsi="Times New Roman"/>
                <w:rtl/>
              </w:rPr>
              <w:t>5</w:t>
            </w:r>
          </w:p>
        </w:tc>
        <w:tc>
          <w:tcPr>
            <w:tcW w:w="4527" w:type="dxa"/>
          </w:tcPr>
          <w:p w:rsidR="00FB44AD" w:rsidRPr="001D53A5" w:rsidRDefault="00FB44AD" w:rsidP="00A23EDE">
            <w:pPr>
              <w:rPr>
                <w:rFonts w:ascii="Times New Roman" w:hAnsi="Times New Roman"/>
                <w:rtl/>
              </w:rPr>
            </w:pPr>
            <w:r w:rsidRPr="001D53A5">
              <w:rPr>
                <w:rFonts w:ascii="Times New Roman" w:hAnsi="Times New Roman"/>
                <w:rtl/>
              </w:rPr>
              <w:t xml:space="preserve">الاختبار الفصلي الثاني </w:t>
            </w:r>
          </w:p>
        </w:tc>
        <w:tc>
          <w:tcPr>
            <w:tcW w:w="1769" w:type="dxa"/>
          </w:tcPr>
          <w:p w:rsidR="00FB44AD" w:rsidRPr="001D53A5" w:rsidRDefault="00FB44AD" w:rsidP="00A23EDE">
            <w:pPr>
              <w:jc w:val="center"/>
              <w:rPr>
                <w:rFonts w:ascii="Times New Roman" w:hAnsi="Times New Roman"/>
                <w:rtl/>
              </w:rPr>
            </w:pPr>
            <w:r w:rsidRPr="001D53A5">
              <w:rPr>
                <w:rFonts w:ascii="Times New Roman" w:hAnsi="Times New Roman"/>
                <w:rtl/>
              </w:rPr>
              <w:t>الثالث عشر</w:t>
            </w:r>
          </w:p>
        </w:tc>
        <w:tc>
          <w:tcPr>
            <w:tcW w:w="1520" w:type="dxa"/>
          </w:tcPr>
          <w:p w:rsidR="00FB44AD" w:rsidRPr="001D53A5" w:rsidRDefault="00FB44AD" w:rsidP="00A23EDE">
            <w:pPr>
              <w:jc w:val="center"/>
              <w:rPr>
                <w:rFonts w:ascii="Times New Roman" w:hAnsi="Times New Roman"/>
                <w:rtl/>
              </w:rPr>
            </w:pPr>
            <w:r w:rsidRPr="001D53A5">
              <w:rPr>
                <w:rFonts w:ascii="Times New Roman" w:hAnsi="Times New Roman"/>
                <w:rtl/>
              </w:rPr>
              <w:t>15%</w:t>
            </w:r>
          </w:p>
        </w:tc>
      </w:tr>
      <w:tr w:rsidR="00FB44AD" w:rsidRPr="001D53A5" w:rsidTr="00A23EDE">
        <w:tc>
          <w:tcPr>
            <w:tcW w:w="706" w:type="dxa"/>
          </w:tcPr>
          <w:p w:rsidR="00FB44AD" w:rsidRPr="001D53A5" w:rsidRDefault="00FB44AD" w:rsidP="00A23EDE">
            <w:pPr>
              <w:jc w:val="center"/>
              <w:rPr>
                <w:rFonts w:ascii="Times New Roman" w:hAnsi="Times New Roman"/>
              </w:rPr>
            </w:pPr>
            <w:r w:rsidRPr="001D53A5">
              <w:rPr>
                <w:rFonts w:ascii="Times New Roman" w:hAnsi="Times New Roman"/>
                <w:rtl/>
              </w:rPr>
              <w:t>6</w:t>
            </w:r>
          </w:p>
        </w:tc>
        <w:tc>
          <w:tcPr>
            <w:tcW w:w="4527" w:type="dxa"/>
          </w:tcPr>
          <w:p w:rsidR="00FB44AD" w:rsidRPr="001D53A5" w:rsidRDefault="00FB44AD" w:rsidP="00A23EDE">
            <w:pPr>
              <w:rPr>
                <w:rFonts w:ascii="Times New Roman" w:hAnsi="Times New Roman"/>
                <w:rtl/>
              </w:rPr>
            </w:pPr>
            <w:r w:rsidRPr="001D53A5">
              <w:rPr>
                <w:rFonts w:ascii="Times New Roman" w:hAnsi="Times New Roman"/>
                <w:rtl/>
              </w:rPr>
              <w:t xml:space="preserve">الاختبار الفصلي النهائي </w:t>
            </w:r>
          </w:p>
        </w:tc>
        <w:tc>
          <w:tcPr>
            <w:tcW w:w="1769" w:type="dxa"/>
          </w:tcPr>
          <w:p w:rsidR="00FB44AD" w:rsidRPr="001D53A5" w:rsidRDefault="00FB44AD" w:rsidP="00A23EDE">
            <w:pPr>
              <w:jc w:val="center"/>
              <w:rPr>
                <w:rFonts w:ascii="Times New Roman" w:hAnsi="Times New Roman"/>
                <w:rtl/>
              </w:rPr>
            </w:pPr>
            <w:r w:rsidRPr="001D53A5">
              <w:rPr>
                <w:rFonts w:ascii="Times New Roman" w:hAnsi="Times New Roman"/>
                <w:rtl/>
              </w:rPr>
              <w:t>تبعا للموعد الذي تحدده الكلية</w:t>
            </w:r>
          </w:p>
        </w:tc>
        <w:tc>
          <w:tcPr>
            <w:tcW w:w="1520" w:type="dxa"/>
          </w:tcPr>
          <w:p w:rsidR="00FB44AD" w:rsidRPr="001D53A5" w:rsidRDefault="00FB44AD" w:rsidP="00A23EDE">
            <w:pPr>
              <w:jc w:val="center"/>
              <w:rPr>
                <w:rFonts w:ascii="Times New Roman" w:hAnsi="Times New Roman"/>
                <w:rtl/>
              </w:rPr>
            </w:pPr>
            <w:r w:rsidRPr="001D53A5">
              <w:rPr>
                <w:rFonts w:ascii="Times New Roman" w:hAnsi="Times New Roman"/>
                <w:rtl/>
              </w:rPr>
              <w:t>40%</w:t>
            </w:r>
          </w:p>
        </w:tc>
      </w:tr>
    </w:tbl>
    <w:p w:rsidR="00FB44AD" w:rsidRDefault="00FB44AD" w:rsidP="00FB44AD">
      <w:pPr>
        <w:jc w:val="both"/>
        <w:rPr>
          <w:rFonts w:ascii="Times New Roman" w:hAnsi="Times New Roman"/>
          <w:b/>
          <w:bCs/>
          <w:rtl/>
        </w:rPr>
      </w:pPr>
    </w:p>
    <w:p w:rsidR="00FB44AD" w:rsidRPr="00114F36" w:rsidRDefault="00FB44AD" w:rsidP="00FB44AD">
      <w:pPr>
        <w:jc w:val="both"/>
        <w:rPr>
          <w:rFonts w:ascii="Times New Roman" w:hAnsi="Times New Roman"/>
          <w:rtl/>
        </w:rPr>
      </w:pPr>
    </w:p>
    <w:p w:rsidR="00FB44AD" w:rsidRPr="00B01607" w:rsidRDefault="00FB44AD" w:rsidP="00FB44AD">
      <w:pPr>
        <w:pBdr>
          <w:top w:val="single" w:sz="4" w:space="1" w:color="auto"/>
          <w:left w:val="single" w:sz="4" w:space="4" w:color="auto"/>
          <w:bottom w:val="single" w:sz="4" w:space="1" w:color="auto"/>
          <w:right w:val="single" w:sz="4" w:space="5" w:color="auto"/>
        </w:pBdr>
        <w:jc w:val="both"/>
        <w:rPr>
          <w:rFonts w:ascii="Times New Roman" w:hAnsi="Times New Roman"/>
          <w:b/>
          <w:bCs/>
        </w:rPr>
      </w:pPr>
      <w:r w:rsidRPr="00B01607">
        <w:rPr>
          <w:rFonts w:ascii="Times New Roman" w:hAnsi="Times New Roman" w:hint="eastAsia"/>
          <w:b/>
          <w:bCs/>
          <w:rtl/>
        </w:rPr>
        <w:t>د</w:t>
      </w:r>
      <w:r w:rsidRPr="00B01607">
        <w:rPr>
          <w:rFonts w:ascii="Times New Roman" w:hAnsi="Times New Roman"/>
          <w:b/>
          <w:bCs/>
          <w:rtl/>
        </w:rPr>
        <w:t xml:space="preserve">) </w:t>
      </w:r>
      <w:r w:rsidRPr="00B01607">
        <w:rPr>
          <w:rFonts w:ascii="Times New Roman" w:hAnsi="Times New Roman" w:hint="eastAsia"/>
          <w:b/>
          <w:bCs/>
          <w:rtl/>
        </w:rPr>
        <w:t>الدعم</w:t>
      </w:r>
      <w:r w:rsidRPr="00B01607">
        <w:rPr>
          <w:rFonts w:ascii="Times New Roman" w:hAnsi="Times New Roman"/>
          <w:b/>
          <w:bCs/>
          <w:rtl/>
        </w:rPr>
        <w:t xml:space="preserve"> </w:t>
      </w:r>
      <w:r w:rsidRPr="00B01607">
        <w:rPr>
          <w:rFonts w:ascii="Times New Roman" w:hAnsi="Times New Roman" w:hint="eastAsia"/>
          <w:b/>
          <w:bCs/>
          <w:rtl/>
        </w:rPr>
        <w:t>المقدم</w:t>
      </w:r>
      <w:r w:rsidRPr="00B01607">
        <w:rPr>
          <w:rFonts w:ascii="Times New Roman" w:hAnsi="Times New Roman"/>
          <w:b/>
          <w:bCs/>
          <w:rtl/>
        </w:rPr>
        <w:t xml:space="preserve"> </w:t>
      </w:r>
      <w:r w:rsidRPr="00B01607">
        <w:rPr>
          <w:rFonts w:ascii="Times New Roman" w:hAnsi="Times New Roman" w:hint="eastAsia"/>
          <w:b/>
          <w:bCs/>
          <w:rtl/>
        </w:rPr>
        <w:t>للطلبة</w:t>
      </w:r>
    </w:p>
    <w:p w:rsidR="00FB44AD" w:rsidRPr="00B01607" w:rsidRDefault="00FB44AD" w:rsidP="00FB44AD">
      <w:pPr>
        <w:pBdr>
          <w:top w:val="single" w:sz="4" w:space="1" w:color="auto"/>
          <w:left w:val="single" w:sz="4" w:space="4" w:color="auto"/>
          <w:bottom w:val="single" w:sz="4" w:space="1" w:color="auto"/>
          <w:right w:val="single" w:sz="4" w:space="5" w:color="auto"/>
        </w:pBdr>
        <w:jc w:val="both"/>
        <w:rPr>
          <w:rFonts w:ascii="Times New Roman" w:hAnsi="Times New Roman"/>
          <w:b/>
          <w:bCs/>
        </w:rPr>
      </w:pPr>
      <w:r w:rsidRPr="00B01607">
        <w:rPr>
          <w:rFonts w:ascii="Times New Roman" w:hAnsi="Times New Roman" w:hint="eastAsia"/>
          <w:b/>
          <w:bCs/>
          <w:rtl/>
        </w:rPr>
        <w:t>الإجراءات</w:t>
      </w:r>
      <w:r w:rsidRPr="00B01607">
        <w:rPr>
          <w:rFonts w:ascii="Times New Roman" w:hAnsi="Times New Roman"/>
          <w:b/>
          <w:bCs/>
          <w:rtl/>
        </w:rPr>
        <w:t xml:space="preserve"> </w:t>
      </w:r>
      <w:r w:rsidRPr="00B01607">
        <w:rPr>
          <w:rFonts w:ascii="Times New Roman" w:hAnsi="Times New Roman" w:hint="eastAsia"/>
          <w:b/>
          <w:bCs/>
          <w:rtl/>
        </w:rPr>
        <w:t>أو</w:t>
      </w:r>
      <w:r w:rsidRPr="00B01607">
        <w:rPr>
          <w:rFonts w:ascii="Times New Roman" w:hAnsi="Times New Roman"/>
          <w:b/>
          <w:bCs/>
          <w:rtl/>
        </w:rPr>
        <w:t xml:space="preserve"> </w:t>
      </w:r>
      <w:r w:rsidRPr="00B01607">
        <w:rPr>
          <w:rFonts w:ascii="Times New Roman" w:hAnsi="Times New Roman" w:hint="eastAsia"/>
          <w:b/>
          <w:bCs/>
          <w:rtl/>
        </w:rPr>
        <w:t>الترتيبات</w:t>
      </w:r>
      <w:r w:rsidRPr="00B01607">
        <w:rPr>
          <w:rFonts w:ascii="Times New Roman" w:hAnsi="Times New Roman"/>
          <w:b/>
          <w:bCs/>
          <w:rtl/>
        </w:rPr>
        <w:t xml:space="preserve"> </w:t>
      </w:r>
      <w:r w:rsidRPr="00B01607">
        <w:rPr>
          <w:rFonts w:ascii="Times New Roman" w:hAnsi="Times New Roman" w:hint="eastAsia"/>
          <w:b/>
          <w:bCs/>
          <w:rtl/>
        </w:rPr>
        <w:t>المعمول</w:t>
      </w:r>
      <w:r w:rsidRPr="00B01607">
        <w:rPr>
          <w:rFonts w:ascii="Times New Roman" w:hAnsi="Times New Roman"/>
          <w:b/>
          <w:bCs/>
          <w:rtl/>
        </w:rPr>
        <w:t xml:space="preserve"> </w:t>
      </w:r>
      <w:r w:rsidRPr="00B01607">
        <w:rPr>
          <w:rFonts w:ascii="Times New Roman" w:hAnsi="Times New Roman" w:hint="eastAsia"/>
          <w:b/>
          <w:bCs/>
          <w:rtl/>
        </w:rPr>
        <w:t>بها</w:t>
      </w:r>
      <w:r w:rsidRPr="00B01607">
        <w:rPr>
          <w:rFonts w:ascii="Times New Roman" w:hAnsi="Times New Roman"/>
          <w:b/>
          <w:bCs/>
          <w:rtl/>
        </w:rPr>
        <w:t xml:space="preserve"> </w:t>
      </w:r>
      <w:r w:rsidRPr="00B01607">
        <w:rPr>
          <w:rFonts w:ascii="Times New Roman" w:hAnsi="Times New Roman" w:hint="eastAsia"/>
          <w:b/>
          <w:bCs/>
          <w:rtl/>
        </w:rPr>
        <w:t>لضمان</w:t>
      </w:r>
      <w:r w:rsidRPr="00B01607">
        <w:rPr>
          <w:rFonts w:ascii="Times New Roman" w:hAnsi="Times New Roman"/>
          <w:b/>
          <w:bCs/>
          <w:rtl/>
        </w:rPr>
        <w:t xml:space="preserve"> </w:t>
      </w:r>
      <w:r w:rsidRPr="00B01607">
        <w:rPr>
          <w:rFonts w:ascii="Times New Roman" w:hAnsi="Times New Roman" w:hint="eastAsia"/>
          <w:b/>
          <w:bCs/>
          <w:rtl/>
        </w:rPr>
        <w:t>تواجد</w:t>
      </w:r>
      <w:r w:rsidRPr="00B01607">
        <w:rPr>
          <w:rFonts w:ascii="Times New Roman" w:hAnsi="Times New Roman"/>
          <w:b/>
          <w:bCs/>
          <w:rtl/>
        </w:rPr>
        <w:t xml:space="preserve"> </w:t>
      </w:r>
      <w:r w:rsidRPr="00B01607">
        <w:rPr>
          <w:rFonts w:ascii="Times New Roman" w:hAnsi="Times New Roman" w:hint="eastAsia"/>
          <w:b/>
          <w:bCs/>
          <w:rtl/>
        </w:rPr>
        <w:t>أعضاء</w:t>
      </w:r>
      <w:r w:rsidRPr="00B01607">
        <w:rPr>
          <w:rFonts w:ascii="Times New Roman" w:hAnsi="Times New Roman"/>
          <w:b/>
          <w:bCs/>
          <w:rtl/>
        </w:rPr>
        <w:t xml:space="preserve"> </w:t>
      </w:r>
      <w:r w:rsidRPr="00B01607">
        <w:rPr>
          <w:rFonts w:ascii="Times New Roman" w:hAnsi="Times New Roman" w:hint="eastAsia"/>
          <w:b/>
          <w:bCs/>
          <w:rtl/>
        </w:rPr>
        <w:t>هيئة</w:t>
      </w:r>
      <w:r w:rsidRPr="00B01607">
        <w:rPr>
          <w:rFonts w:ascii="Times New Roman" w:hAnsi="Times New Roman"/>
          <w:b/>
          <w:bCs/>
          <w:rtl/>
        </w:rPr>
        <w:t xml:space="preserve"> </w:t>
      </w:r>
      <w:r w:rsidRPr="00B01607">
        <w:rPr>
          <w:rFonts w:ascii="Times New Roman" w:hAnsi="Times New Roman" w:hint="eastAsia"/>
          <w:b/>
          <w:bCs/>
          <w:rtl/>
        </w:rPr>
        <w:t>التدريس</w:t>
      </w:r>
      <w:r w:rsidRPr="00B01607">
        <w:rPr>
          <w:rFonts w:ascii="Times New Roman" w:hAnsi="Times New Roman"/>
          <w:b/>
          <w:bCs/>
          <w:rtl/>
        </w:rPr>
        <w:t xml:space="preserve"> </w:t>
      </w:r>
      <w:r w:rsidRPr="00B01607">
        <w:rPr>
          <w:rFonts w:ascii="Times New Roman" w:hAnsi="Times New Roman" w:hint="eastAsia"/>
          <w:b/>
          <w:bCs/>
          <w:rtl/>
        </w:rPr>
        <w:t>من</w:t>
      </w:r>
      <w:r w:rsidRPr="00B01607">
        <w:rPr>
          <w:rFonts w:ascii="Times New Roman" w:hAnsi="Times New Roman"/>
          <w:b/>
          <w:bCs/>
          <w:rtl/>
        </w:rPr>
        <w:t xml:space="preserve"> </w:t>
      </w:r>
      <w:r w:rsidRPr="00B01607">
        <w:rPr>
          <w:rFonts w:ascii="Times New Roman" w:hAnsi="Times New Roman" w:hint="eastAsia"/>
          <w:b/>
          <w:bCs/>
          <w:rtl/>
        </w:rPr>
        <w:t>أجل</w:t>
      </w:r>
      <w:r w:rsidRPr="00B01607">
        <w:rPr>
          <w:rFonts w:ascii="Times New Roman" w:hAnsi="Times New Roman"/>
          <w:b/>
          <w:bCs/>
          <w:rtl/>
        </w:rPr>
        <w:t xml:space="preserve"> </w:t>
      </w:r>
      <w:r w:rsidRPr="00B01607">
        <w:rPr>
          <w:rFonts w:ascii="Times New Roman" w:hAnsi="Times New Roman" w:hint="eastAsia"/>
          <w:b/>
          <w:bCs/>
          <w:rtl/>
        </w:rPr>
        <w:t>تقديم</w:t>
      </w:r>
      <w:r w:rsidRPr="00B01607">
        <w:rPr>
          <w:rFonts w:ascii="Times New Roman" w:hAnsi="Times New Roman"/>
          <w:b/>
          <w:bCs/>
          <w:rtl/>
        </w:rPr>
        <w:t xml:space="preserve"> </w:t>
      </w:r>
      <w:r w:rsidRPr="00B01607">
        <w:rPr>
          <w:rFonts w:ascii="Times New Roman" w:hAnsi="Times New Roman" w:hint="eastAsia"/>
          <w:b/>
          <w:bCs/>
          <w:rtl/>
        </w:rPr>
        <w:t>المشورة</w:t>
      </w:r>
      <w:r w:rsidRPr="00B01607">
        <w:rPr>
          <w:rFonts w:ascii="Times New Roman" w:hAnsi="Times New Roman"/>
          <w:b/>
          <w:bCs/>
          <w:rtl/>
        </w:rPr>
        <w:t xml:space="preserve"> </w:t>
      </w:r>
      <w:r w:rsidRPr="00B01607">
        <w:rPr>
          <w:rFonts w:ascii="Times New Roman" w:hAnsi="Times New Roman" w:hint="eastAsia"/>
          <w:b/>
          <w:bCs/>
          <w:rtl/>
        </w:rPr>
        <w:t>والإرشاد</w:t>
      </w:r>
      <w:r w:rsidRPr="00B01607">
        <w:rPr>
          <w:rFonts w:ascii="Times New Roman" w:hAnsi="Times New Roman"/>
          <w:b/>
          <w:bCs/>
          <w:rtl/>
        </w:rPr>
        <w:t xml:space="preserve"> </w:t>
      </w:r>
      <w:r w:rsidRPr="00B01607">
        <w:rPr>
          <w:rFonts w:ascii="Times New Roman" w:hAnsi="Times New Roman" w:hint="eastAsia"/>
          <w:b/>
          <w:bCs/>
          <w:rtl/>
        </w:rPr>
        <w:t>الأكاديمي</w:t>
      </w:r>
      <w:r w:rsidRPr="00B01607">
        <w:rPr>
          <w:rFonts w:ascii="Times New Roman" w:hAnsi="Times New Roman"/>
          <w:b/>
          <w:bCs/>
          <w:rtl/>
        </w:rPr>
        <w:t xml:space="preserve"> </w:t>
      </w:r>
      <w:r w:rsidRPr="00B01607">
        <w:rPr>
          <w:rFonts w:ascii="Times New Roman" w:hAnsi="Times New Roman" w:hint="eastAsia"/>
          <w:b/>
          <w:bCs/>
          <w:rtl/>
        </w:rPr>
        <w:t>للطالب</w:t>
      </w:r>
      <w:r w:rsidRPr="00B01607">
        <w:rPr>
          <w:rFonts w:ascii="Times New Roman" w:hAnsi="Times New Roman"/>
          <w:b/>
          <w:bCs/>
          <w:rtl/>
        </w:rPr>
        <w:t xml:space="preserve"> </w:t>
      </w:r>
      <w:r w:rsidRPr="00B01607">
        <w:rPr>
          <w:rFonts w:ascii="Times New Roman" w:hAnsi="Times New Roman" w:hint="eastAsia"/>
          <w:b/>
          <w:bCs/>
          <w:rtl/>
        </w:rPr>
        <w:t>المحتاج</w:t>
      </w:r>
      <w:r w:rsidRPr="00B01607">
        <w:rPr>
          <w:rFonts w:ascii="Times New Roman" w:hAnsi="Times New Roman"/>
          <w:b/>
          <w:bCs/>
          <w:rtl/>
        </w:rPr>
        <w:t xml:space="preserve"> </w:t>
      </w:r>
      <w:r w:rsidRPr="00B01607">
        <w:rPr>
          <w:rFonts w:ascii="Times New Roman" w:hAnsi="Times New Roman" w:hint="eastAsia"/>
          <w:b/>
          <w:bCs/>
          <w:rtl/>
        </w:rPr>
        <w:t>لذلك</w:t>
      </w:r>
      <w:r w:rsidRPr="00B01607">
        <w:rPr>
          <w:rFonts w:ascii="Times New Roman" w:hAnsi="Times New Roman"/>
          <w:b/>
          <w:bCs/>
          <w:rtl/>
        </w:rPr>
        <w:t xml:space="preserve"> </w:t>
      </w:r>
      <w:r>
        <w:rPr>
          <w:rFonts w:ascii="Times New Roman" w:hAnsi="Times New Roman"/>
          <w:b/>
          <w:bCs/>
          <w:rtl/>
        </w:rPr>
        <w:t>(</w:t>
      </w:r>
      <w:r w:rsidRPr="00B01607">
        <w:rPr>
          <w:rFonts w:ascii="Times New Roman" w:hAnsi="Times New Roman" w:hint="eastAsia"/>
          <w:b/>
          <w:bCs/>
          <w:rtl/>
        </w:rPr>
        <w:t>مع</w:t>
      </w:r>
      <w:r w:rsidRPr="00B01607">
        <w:rPr>
          <w:rFonts w:ascii="Times New Roman" w:hAnsi="Times New Roman"/>
          <w:b/>
          <w:bCs/>
          <w:rtl/>
        </w:rPr>
        <w:t xml:space="preserve"> </w:t>
      </w:r>
      <w:r w:rsidRPr="00B01607">
        <w:rPr>
          <w:rFonts w:ascii="Times New Roman" w:hAnsi="Times New Roman" w:hint="eastAsia"/>
          <w:b/>
          <w:bCs/>
          <w:rtl/>
        </w:rPr>
        <w:t>تحديد</w:t>
      </w:r>
      <w:r w:rsidRPr="00B01607">
        <w:rPr>
          <w:rFonts w:ascii="Times New Roman" w:hAnsi="Times New Roman"/>
          <w:b/>
          <w:bCs/>
          <w:rtl/>
        </w:rPr>
        <w:t xml:space="preserve"> </w:t>
      </w:r>
      <w:r w:rsidRPr="00B01607">
        <w:rPr>
          <w:rFonts w:ascii="Times New Roman" w:hAnsi="Times New Roman" w:hint="eastAsia"/>
          <w:b/>
          <w:bCs/>
          <w:rtl/>
        </w:rPr>
        <w:t>مقدار</w:t>
      </w:r>
      <w:r w:rsidRPr="00B01607">
        <w:rPr>
          <w:rFonts w:ascii="Times New Roman" w:hAnsi="Times New Roman"/>
          <w:b/>
          <w:bCs/>
          <w:rtl/>
        </w:rPr>
        <w:t xml:space="preserve"> </w:t>
      </w:r>
      <w:r w:rsidRPr="00B01607">
        <w:rPr>
          <w:rFonts w:ascii="Times New Roman" w:hAnsi="Times New Roman" w:hint="eastAsia"/>
          <w:b/>
          <w:bCs/>
          <w:rtl/>
        </w:rPr>
        <w:t>الوقت</w:t>
      </w:r>
      <w:r w:rsidRPr="00B01607">
        <w:rPr>
          <w:rFonts w:ascii="Times New Roman" w:hAnsi="Times New Roman"/>
          <w:b/>
          <w:bCs/>
          <w:rtl/>
        </w:rPr>
        <w:t xml:space="preserve"> – </w:t>
      </w:r>
      <w:r w:rsidRPr="00B01607">
        <w:rPr>
          <w:rFonts w:ascii="Times New Roman" w:hAnsi="Times New Roman" w:hint="eastAsia"/>
          <w:b/>
          <w:bCs/>
          <w:rtl/>
        </w:rPr>
        <w:t>الساعات</w:t>
      </w:r>
      <w:r w:rsidRPr="00B01607">
        <w:rPr>
          <w:rFonts w:ascii="Times New Roman" w:hAnsi="Times New Roman"/>
          <w:b/>
          <w:bCs/>
          <w:rtl/>
        </w:rPr>
        <w:t xml:space="preserve"> </w:t>
      </w:r>
      <w:r w:rsidRPr="00B01607">
        <w:rPr>
          <w:rFonts w:ascii="Times New Roman" w:hAnsi="Times New Roman" w:hint="eastAsia"/>
          <w:b/>
          <w:bCs/>
          <w:rtl/>
        </w:rPr>
        <w:t>المكتبية</w:t>
      </w:r>
      <w:r w:rsidRPr="00B01607">
        <w:rPr>
          <w:rFonts w:ascii="Times New Roman" w:hAnsi="Times New Roman"/>
          <w:b/>
          <w:bCs/>
          <w:rtl/>
        </w:rPr>
        <w:t xml:space="preserve">- </w:t>
      </w:r>
      <w:r w:rsidRPr="00B01607">
        <w:rPr>
          <w:rFonts w:ascii="Times New Roman" w:hAnsi="Times New Roman" w:hint="eastAsia"/>
          <w:b/>
          <w:bCs/>
          <w:rtl/>
        </w:rPr>
        <w:t>الذي</w:t>
      </w:r>
      <w:r w:rsidRPr="00B01607">
        <w:rPr>
          <w:rFonts w:ascii="Times New Roman" w:hAnsi="Times New Roman"/>
          <w:b/>
          <w:bCs/>
          <w:rtl/>
        </w:rPr>
        <w:t xml:space="preserve"> </w:t>
      </w:r>
      <w:r w:rsidRPr="00B01607">
        <w:rPr>
          <w:rFonts w:ascii="Times New Roman" w:hAnsi="Times New Roman" w:hint="eastAsia"/>
          <w:b/>
          <w:bCs/>
          <w:rtl/>
        </w:rPr>
        <w:t>يتواجد</w:t>
      </w:r>
      <w:r w:rsidRPr="00B01607">
        <w:rPr>
          <w:rFonts w:ascii="Times New Roman" w:hAnsi="Times New Roman"/>
          <w:b/>
          <w:bCs/>
          <w:rtl/>
        </w:rPr>
        <w:t xml:space="preserve"> </w:t>
      </w:r>
      <w:r w:rsidRPr="00B01607">
        <w:rPr>
          <w:rFonts w:ascii="Times New Roman" w:hAnsi="Times New Roman" w:hint="eastAsia"/>
          <w:b/>
          <w:bCs/>
          <w:rtl/>
        </w:rPr>
        <w:t>فيه</w:t>
      </w:r>
      <w:r w:rsidRPr="00B01607">
        <w:rPr>
          <w:rFonts w:ascii="Times New Roman" w:hAnsi="Times New Roman"/>
          <w:b/>
          <w:bCs/>
          <w:rtl/>
        </w:rPr>
        <w:t xml:space="preserve"> </w:t>
      </w:r>
      <w:r w:rsidRPr="00B01607">
        <w:rPr>
          <w:rFonts w:ascii="Times New Roman" w:hAnsi="Times New Roman" w:hint="eastAsia"/>
          <w:b/>
          <w:bCs/>
          <w:rtl/>
        </w:rPr>
        <w:t>أعضاء</w:t>
      </w:r>
      <w:r w:rsidRPr="00B01607">
        <w:rPr>
          <w:rFonts w:ascii="Times New Roman" w:hAnsi="Times New Roman"/>
          <w:b/>
          <w:bCs/>
          <w:rtl/>
        </w:rPr>
        <w:t xml:space="preserve"> </w:t>
      </w:r>
      <w:r w:rsidRPr="00B01607">
        <w:rPr>
          <w:rFonts w:ascii="Times New Roman" w:hAnsi="Times New Roman" w:hint="eastAsia"/>
          <w:b/>
          <w:bCs/>
          <w:rtl/>
        </w:rPr>
        <w:t>هيئة</w:t>
      </w:r>
      <w:r w:rsidRPr="00B01607">
        <w:rPr>
          <w:rFonts w:ascii="Times New Roman" w:hAnsi="Times New Roman"/>
          <w:b/>
          <w:bCs/>
          <w:rtl/>
        </w:rPr>
        <w:t xml:space="preserve"> </w:t>
      </w:r>
      <w:r w:rsidRPr="00B01607">
        <w:rPr>
          <w:rFonts w:ascii="Times New Roman" w:hAnsi="Times New Roman" w:hint="eastAsia"/>
          <w:b/>
          <w:bCs/>
          <w:rtl/>
        </w:rPr>
        <w:t>التدريس</w:t>
      </w:r>
      <w:r w:rsidRPr="00B01607">
        <w:rPr>
          <w:rFonts w:ascii="Times New Roman" w:hAnsi="Times New Roman"/>
          <w:b/>
          <w:bCs/>
          <w:rtl/>
        </w:rPr>
        <w:t xml:space="preserve"> </w:t>
      </w:r>
      <w:r w:rsidRPr="00B01607">
        <w:rPr>
          <w:rFonts w:ascii="Times New Roman" w:hAnsi="Times New Roman" w:hint="eastAsia"/>
          <w:b/>
          <w:bCs/>
          <w:rtl/>
        </w:rPr>
        <w:t>في</w:t>
      </w:r>
      <w:r w:rsidRPr="00B01607">
        <w:rPr>
          <w:rFonts w:ascii="Times New Roman" w:hAnsi="Times New Roman"/>
          <w:b/>
          <w:bCs/>
          <w:rtl/>
        </w:rPr>
        <w:t xml:space="preserve"> </w:t>
      </w:r>
      <w:r w:rsidRPr="00B01607">
        <w:rPr>
          <w:rFonts w:ascii="Times New Roman" w:hAnsi="Times New Roman" w:hint="eastAsia"/>
          <w:b/>
          <w:bCs/>
          <w:rtl/>
        </w:rPr>
        <w:t>الأسبوع</w:t>
      </w:r>
      <w:r w:rsidRPr="00B01607">
        <w:rPr>
          <w:rFonts w:ascii="Times New Roman" w:hAnsi="Times New Roman"/>
          <w:b/>
          <w:bCs/>
          <w:rtl/>
        </w:rPr>
        <w:t>):</w:t>
      </w:r>
    </w:p>
    <w:p w:rsidR="00FB44AD" w:rsidRPr="00B01607" w:rsidRDefault="00FB44AD" w:rsidP="00FB44AD">
      <w:pPr>
        <w:pBdr>
          <w:top w:val="single" w:sz="4" w:space="1" w:color="auto"/>
          <w:left w:val="single" w:sz="4" w:space="4" w:color="auto"/>
          <w:bottom w:val="single" w:sz="4" w:space="1" w:color="auto"/>
          <w:right w:val="single" w:sz="4" w:space="5" w:color="auto"/>
        </w:pBdr>
        <w:jc w:val="both"/>
        <w:rPr>
          <w:rFonts w:ascii="Times New Roman" w:hAnsi="Times New Roman"/>
        </w:rPr>
      </w:pPr>
      <w:r w:rsidRPr="00B01607">
        <w:rPr>
          <w:rFonts w:ascii="Times New Roman" w:hAnsi="Times New Roman"/>
          <w:rtl/>
        </w:rPr>
        <w:t xml:space="preserve">1. </w:t>
      </w:r>
      <w:r>
        <w:rPr>
          <w:rFonts w:ascii="Times New Roman" w:hAnsi="Times New Roman" w:hint="eastAsia"/>
          <w:rtl/>
        </w:rPr>
        <w:t>يشرف عضو هيئة التدريس</w:t>
      </w:r>
      <w:r w:rsidRPr="00B01607">
        <w:rPr>
          <w:rFonts w:ascii="Times New Roman" w:hAnsi="Times New Roman"/>
          <w:rtl/>
        </w:rPr>
        <w:t xml:space="preserve"> </w:t>
      </w:r>
      <w:r w:rsidRPr="00B01607">
        <w:rPr>
          <w:rFonts w:ascii="Times New Roman" w:hAnsi="Times New Roman" w:hint="eastAsia"/>
          <w:rtl/>
        </w:rPr>
        <w:t>على</w:t>
      </w:r>
      <w:r w:rsidRPr="00B01607">
        <w:rPr>
          <w:rFonts w:ascii="Times New Roman" w:hAnsi="Times New Roman"/>
          <w:rtl/>
        </w:rPr>
        <w:t xml:space="preserve"> </w:t>
      </w:r>
      <w:r w:rsidRPr="00B01607">
        <w:rPr>
          <w:rFonts w:ascii="Times New Roman" w:hAnsi="Times New Roman" w:hint="eastAsia"/>
          <w:rtl/>
        </w:rPr>
        <w:t>عدد</w:t>
      </w:r>
      <w:r w:rsidRPr="00B01607">
        <w:rPr>
          <w:rFonts w:ascii="Times New Roman" w:hAnsi="Times New Roman"/>
          <w:rtl/>
        </w:rPr>
        <w:t xml:space="preserve"> </w:t>
      </w:r>
      <w:r w:rsidRPr="00B01607">
        <w:rPr>
          <w:rFonts w:ascii="Times New Roman" w:hAnsi="Times New Roman" w:hint="eastAsia"/>
          <w:rtl/>
        </w:rPr>
        <w:t>من</w:t>
      </w:r>
      <w:r w:rsidRPr="00B01607">
        <w:rPr>
          <w:rFonts w:ascii="Times New Roman" w:hAnsi="Times New Roman"/>
          <w:rtl/>
        </w:rPr>
        <w:t xml:space="preserve"> </w:t>
      </w:r>
      <w:r w:rsidRPr="00B01607">
        <w:rPr>
          <w:rFonts w:ascii="Times New Roman" w:hAnsi="Times New Roman" w:hint="eastAsia"/>
          <w:rtl/>
        </w:rPr>
        <w:t>طلاب</w:t>
      </w:r>
      <w:r w:rsidRPr="00B01607">
        <w:rPr>
          <w:rFonts w:ascii="Times New Roman" w:hAnsi="Times New Roman"/>
          <w:rtl/>
        </w:rPr>
        <w:t xml:space="preserve"> </w:t>
      </w:r>
      <w:r w:rsidRPr="00B01607">
        <w:rPr>
          <w:rFonts w:ascii="Times New Roman" w:hAnsi="Times New Roman" w:hint="eastAsia"/>
          <w:rtl/>
        </w:rPr>
        <w:t>القسم</w:t>
      </w:r>
      <w:r w:rsidRPr="00B01607">
        <w:rPr>
          <w:rFonts w:ascii="Times New Roman" w:hAnsi="Times New Roman"/>
          <w:rtl/>
        </w:rPr>
        <w:t xml:space="preserve"> </w:t>
      </w:r>
      <w:r w:rsidRPr="00B01607">
        <w:rPr>
          <w:rFonts w:ascii="Times New Roman" w:hAnsi="Times New Roman" w:hint="eastAsia"/>
          <w:rtl/>
        </w:rPr>
        <w:t>إشرافا</w:t>
      </w:r>
      <w:r w:rsidRPr="00B01607">
        <w:rPr>
          <w:rFonts w:ascii="Times New Roman" w:hAnsi="Times New Roman"/>
          <w:rtl/>
        </w:rPr>
        <w:t xml:space="preserve"> </w:t>
      </w:r>
      <w:r w:rsidRPr="00B01607">
        <w:rPr>
          <w:rFonts w:ascii="Times New Roman" w:hAnsi="Times New Roman" w:hint="eastAsia"/>
          <w:rtl/>
        </w:rPr>
        <w:t>وإرشادا</w:t>
      </w:r>
      <w:r w:rsidRPr="00B01607">
        <w:rPr>
          <w:rFonts w:ascii="Times New Roman" w:hAnsi="Times New Roman"/>
          <w:rtl/>
        </w:rPr>
        <w:t xml:space="preserve"> </w:t>
      </w:r>
      <w:r w:rsidRPr="00B01607">
        <w:rPr>
          <w:rFonts w:ascii="Times New Roman" w:hAnsi="Times New Roman" w:hint="eastAsia"/>
          <w:rtl/>
        </w:rPr>
        <w:t>أكاديميا</w:t>
      </w:r>
      <w:r w:rsidRPr="00B01607">
        <w:rPr>
          <w:rFonts w:ascii="Times New Roman" w:hAnsi="Times New Roman"/>
          <w:rtl/>
        </w:rPr>
        <w:t xml:space="preserve">. </w:t>
      </w:r>
    </w:p>
    <w:p w:rsidR="00FB44AD" w:rsidRPr="00B01607" w:rsidRDefault="00FB44AD" w:rsidP="00FB44AD">
      <w:pPr>
        <w:pBdr>
          <w:top w:val="single" w:sz="4" w:space="1" w:color="auto"/>
          <w:left w:val="single" w:sz="4" w:space="4" w:color="auto"/>
          <w:bottom w:val="single" w:sz="4" w:space="1" w:color="auto"/>
          <w:right w:val="single" w:sz="4" w:space="5" w:color="auto"/>
        </w:pBdr>
        <w:jc w:val="both"/>
        <w:rPr>
          <w:rFonts w:ascii="Times New Roman" w:hAnsi="Times New Roman"/>
        </w:rPr>
      </w:pPr>
      <w:r w:rsidRPr="00B01607">
        <w:rPr>
          <w:rFonts w:ascii="Times New Roman" w:hAnsi="Times New Roman"/>
          <w:rtl/>
        </w:rPr>
        <w:t xml:space="preserve">2. </w:t>
      </w:r>
      <w:r>
        <w:rPr>
          <w:rFonts w:ascii="Times New Roman" w:hAnsi="Times New Roman" w:hint="eastAsia"/>
          <w:rtl/>
        </w:rPr>
        <w:t>يخصص أستاذ المقرر ست</w:t>
      </w:r>
      <w:r w:rsidRPr="00B01607">
        <w:rPr>
          <w:rFonts w:ascii="Times New Roman" w:hAnsi="Times New Roman"/>
          <w:rtl/>
        </w:rPr>
        <w:t xml:space="preserve"> </w:t>
      </w:r>
      <w:r w:rsidRPr="00B01607">
        <w:rPr>
          <w:rFonts w:ascii="Times New Roman" w:hAnsi="Times New Roman" w:hint="eastAsia"/>
          <w:rtl/>
        </w:rPr>
        <w:t>ساعات</w:t>
      </w:r>
      <w:r w:rsidRPr="00B01607">
        <w:rPr>
          <w:rFonts w:ascii="Times New Roman" w:hAnsi="Times New Roman"/>
          <w:rtl/>
        </w:rPr>
        <w:t xml:space="preserve"> </w:t>
      </w:r>
      <w:r w:rsidRPr="00B01607">
        <w:rPr>
          <w:rFonts w:ascii="Times New Roman" w:hAnsi="Times New Roman" w:hint="eastAsia"/>
          <w:rtl/>
        </w:rPr>
        <w:t>مكتبية</w:t>
      </w:r>
      <w:r w:rsidRPr="00B01607">
        <w:rPr>
          <w:rFonts w:ascii="Times New Roman" w:hAnsi="Times New Roman"/>
          <w:rtl/>
        </w:rPr>
        <w:t xml:space="preserve"> </w:t>
      </w:r>
      <w:r w:rsidRPr="00B01607">
        <w:rPr>
          <w:rFonts w:ascii="Times New Roman" w:hAnsi="Times New Roman" w:hint="eastAsia"/>
          <w:rtl/>
        </w:rPr>
        <w:t>أسبوعيا</w:t>
      </w:r>
      <w:r w:rsidRPr="00B01607">
        <w:rPr>
          <w:rFonts w:ascii="Times New Roman" w:hAnsi="Times New Roman"/>
          <w:rtl/>
        </w:rPr>
        <w:t xml:space="preserve">  </w:t>
      </w:r>
      <w:r w:rsidRPr="00B01607">
        <w:rPr>
          <w:rFonts w:ascii="Times New Roman" w:hAnsi="Times New Roman" w:hint="eastAsia"/>
          <w:rtl/>
        </w:rPr>
        <w:t>لمقابلة</w:t>
      </w:r>
      <w:r w:rsidRPr="00B01607">
        <w:rPr>
          <w:rFonts w:ascii="Times New Roman" w:hAnsi="Times New Roman"/>
          <w:rtl/>
        </w:rPr>
        <w:t xml:space="preserve"> </w:t>
      </w:r>
      <w:r w:rsidRPr="00B01607">
        <w:rPr>
          <w:rFonts w:ascii="Times New Roman" w:hAnsi="Times New Roman" w:hint="eastAsia"/>
          <w:rtl/>
        </w:rPr>
        <w:t>الطلاب</w:t>
      </w:r>
      <w:r>
        <w:rPr>
          <w:rFonts w:ascii="Times New Roman" w:hAnsi="Times New Roman"/>
          <w:rtl/>
        </w:rPr>
        <w:t xml:space="preserve">، </w:t>
      </w:r>
      <w:r w:rsidRPr="00B01607">
        <w:rPr>
          <w:rFonts w:ascii="Times New Roman" w:hAnsi="Times New Roman"/>
          <w:rtl/>
        </w:rPr>
        <w:t xml:space="preserve"> </w:t>
      </w:r>
      <w:r w:rsidRPr="00B01607">
        <w:rPr>
          <w:rFonts w:ascii="Times New Roman" w:hAnsi="Times New Roman" w:hint="eastAsia"/>
          <w:rtl/>
        </w:rPr>
        <w:t>موضحة</w:t>
      </w:r>
      <w:r w:rsidRPr="00B01607">
        <w:rPr>
          <w:rFonts w:ascii="Times New Roman" w:hAnsi="Times New Roman"/>
          <w:rtl/>
        </w:rPr>
        <w:t xml:space="preserve"> </w:t>
      </w:r>
      <w:r w:rsidRPr="00B01607">
        <w:rPr>
          <w:rFonts w:ascii="Times New Roman" w:hAnsi="Times New Roman" w:hint="eastAsia"/>
          <w:rtl/>
        </w:rPr>
        <w:t>في</w:t>
      </w:r>
      <w:r w:rsidRPr="00B01607">
        <w:rPr>
          <w:rFonts w:ascii="Times New Roman" w:hAnsi="Times New Roman"/>
          <w:rtl/>
        </w:rPr>
        <w:t xml:space="preserve"> </w:t>
      </w:r>
      <w:r w:rsidRPr="00B01607">
        <w:rPr>
          <w:rFonts w:ascii="Times New Roman" w:hAnsi="Times New Roman" w:hint="eastAsia"/>
          <w:rtl/>
        </w:rPr>
        <w:t>جدوله</w:t>
      </w:r>
      <w:r w:rsidRPr="00B01607">
        <w:rPr>
          <w:rFonts w:ascii="Times New Roman" w:hAnsi="Times New Roman"/>
          <w:rtl/>
        </w:rPr>
        <w:t xml:space="preserve"> </w:t>
      </w:r>
      <w:r w:rsidRPr="00B01607">
        <w:rPr>
          <w:rFonts w:ascii="Times New Roman" w:hAnsi="Times New Roman" w:hint="eastAsia"/>
          <w:rtl/>
        </w:rPr>
        <w:t>الدراسي</w:t>
      </w:r>
      <w:r w:rsidRPr="00B01607">
        <w:rPr>
          <w:rFonts w:ascii="Times New Roman" w:hAnsi="Times New Roman"/>
          <w:rtl/>
        </w:rPr>
        <w:t xml:space="preserve"> </w:t>
      </w:r>
      <w:r w:rsidRPr="00B01607">
        <w:rPr>
          <w:rFonts w:ascii="Times New Roman" w:hAnsi="Times New Roman" w:hint="eastAsia"/>
          <w:rtl/>
        </w:rPr>
        <w:t>المعلن</w:t>
      </w:r>
      <w:r w:rsidRPr="00B01607">
        <w:rPr>
          <w:rFonts w:ascii="Times New Roman" w:hAnsi="Times New Roman"/>
          <w:rtl/>
        </w:rPr>
        <w:t xml:space="preserve"> </w:t>
      </w:r>
      <w:r w:rsidRPr="00B01607">
        <w:rPr>
          <w:rFonts w:ascii="Times New Roman" w:hAnsi="Times New Roman" w:hint="eastAsia"/>
          <w:rtl/>
        </w:rPr>
        <w:t>على</w:t>
      </w:r>
      <w:r w:rsidRPr="00B01607">
        <w:rPr>
          <w:rFonts w:ascii="Times New Roman" w:hAnsi="Times New Roman"/>
          <w:rtl/>
        </w:rPr>
        <w:t xml:space="preserve"> </w:t>
      </w:r>
      <w:r w:rsidRPr="00B01607">
        <w:rPr>
          <w:rFonts w:ascii="Times New Roman" w:hAnsi="Times New Roman" w:hint="eastAsia"/>
          <w:rtl/>
        </w:rPr>
        <w:t>باب</w:t>
      </w:r>
      <w:r w:rsidRPr="00B01607">
        <w:rPr>
          <w:rFonts w:ascii="Times New Roman" w:hAnsi="Times New Roman"/>
          <w:rtl/>
        </w:rPr>
        <w:t xml:space="preserve"> </w:t>
      </w:r>
      <w:r w:rsidRPr="00B01607">
        <w:rPr>
          <w:rFonts w:ascii="Times New Roman" w:hAnsi="Times New Roman" w:hint="eastAsia"/>
          <w:rtl/>
        </w:rPr>
        <w:t>مكتبه</w:t>
      </w:r>
      <w:r w:rsidRPr="00B01607">
        <w:rPr>
          <w:rFonts w:ascii="Times New Roman" w:hAnsi="Times New Roman"/>
          <w:rtl/>
        </w:rPr>
        <w:t xml:space="preserve"> . </w:t>
      </w:r>
    </w:p>
    <w:p w:rsidR="00FB44AD" w:rsidRPr="00B01607" w:rsidRDefault="00FB44AD" w:rsidP="00FB44AD">
      <w:pPr>
        <w:pBdr>
          <w:top w:val="single" w:sz="4" w:space="1" w:color="auto"/>
          <w:left w:val="single" w:sz="4" w:space="4" w:color="auto"/>
          <w:bottom w:val="single" w:sz="4" w:space="1" w:color="auto"/>
          <w:right w:val="single" w:sz="4" w:space="5" w:color="auto"/>
        </w:pBdr>
        <w:jc w:val="both"/>
        <w:rPr>
          <w:rFonts w:ascii="Times New Roman" w:hAnsi="Times New Roman"/>
        </w:rPr>
      </w:pPr>
      <w:r w:rsidRPr="00B01607">
        <w:rPr>
          <w:rFonts w:ascii="Times New Roman" w:hAnsi="Times New Roman"/>
          <w:rtl/>
        </w:rPr>
        <w:t xml:space="preserve">3. </w:t>
      </w:r>
      <w:r>
        <w:rPr>
          <w:rFonts w:ascii="Times New Roman" w:hAnsi="Times New Roman" w:hint="eastAsia"/>
          <w:rtl/>
        </w:rPr>
        <w:t>يشجع الطلاب على مقابلة</w:t>
      </w:r>
      <w:r w:rsidRPr="00B01607">
        <w:rPr>
          <w:rFonts w:ascii="Times New Roman" w:hAnsi="Times New Roman"/>
          <w:rtl/>
        </w:rPr>
        <w:t xml:space="preserve"> </w:t>
      </w:r>
      <w:r w:rsidRPr="00B01607">
        <w:rPr>
          <w:rFonts w:ascii="Times New Roman" w:hAnsi="Times New Roman" w:hint="eastAsia"/>
          <w:rtl/>
        </w:rPr>
        <w:t>أستاذ</w:t>
      </w:r>
      <w:r w:rsidRPr="00B01607">
        <w:rPr>
          <w:rFonts w:ascii="Times New Roman" w:hAnsi="Times New Roman"/>
          <w:rtl/>
        </w:rPr>
        <w:t xml:space="preserve"> </w:t>
      </w:r>
      <w:r w:rsidRPr="00B01607">
        <w:rPr>
          <w:rFonts w:ascii="Times New Roman" w:hAnsi="Times New Roman" w:hint="eastAsia"/>
          <w:rtl/>
        </w:rPr>
        <w:t>المقرر</w:t>
      </w:r>
      <w:r w:rsidRPr="00B01607">
        <w:rPr>
          <w:rFonts w:ascii="Times New Roman" w:hAnsi="Times New Roman"/>
          <w:rtl/>
        </w:rPr>
        <w:t xml:space="preserve"> </w:t>
      </w:r>
      <w:r w:rsidRPr="00B01607">
        <w:rPr>
          <w:rFonts w:ascii="Times New Roman" w:hAnsi="Times New Roman" w:hint="eastAsia"/>
          <w:rtl/>
        </w:rPr>
        <w:t>في</w:t>
      </w:r>
      <w:r w:rsidRPr="00B01607">
        <w:rPr>
          <w:rFonts w:ascii="Times New Roman" w:hAnsi="Times New Roman"/>
          <w:rtl/>
        </w:rPr>
        <w:t xml:space="preserve"> </w:t>
      </w:r>
      <w:r w:rsidRPr="00B01607">
        <w:rPr>
          <w:rFonts w:ascii="Times New Roman" w:hAnsi="Times New Roman" w:hint="eastAsia"/>
          <w:rtl/>
        </w:rPr>
        <w:t>مكتبه</w:t>
      </w:r>
      <w:r w:rsidRPr="00B01607">
        <w:rPr>
          <w:rFonts w:ascii="Times New Roman" w:hAnsi="Times New Roman"/>
          <w:rtl/>
        </w:rPr>
        <w:t xml:space="preserve"> </w:t>
      </w:r>
      <w:r w:rsidRPr="00B01607">
        <w:rPr>
          <w:rFonts w:ascii="Times New Roman" w:hAnsi="Times New Roman" w:hint="eastAsia"/>
          <w:rtl/>
        </w:rPr>
        <w:t>في</w:t>
      </w:r>
      <w:r w:rsidRPr="00B01607">
        <w:rPr>
          <w:rFonts w:ascii="Times New Roman" w:hAnsi="Times New Roman"/>
          <w:rtl/>
        </w:rPr>
        <w:t xml:space="preserve"> </w:t>
      </w:r>
      <w:r w:rsidRPr="00B01607">
        <w:rPr>
          <w:rFonts w:ascii="Times New Roman" w:hAnsi="Times New Roman" w:hint="eastAsia"/>
          <w:rtl/>
        </w:rPr>
        <w:t>أية</w:t>
      </w:r>
      <w:r w:rsidRPr="00B01607">
        <w:rPr>
          <w:rFonts w:ascii="Times New Roman" w:hAnsi="Times New Roman"/>
          <w:rtl/>
        </w:rPr>
        <w:t xml:space="preserve"> </w:t>
      </w:r>
      <w:r w:rsidRPr="00B01607">
        <w:rPr>
          <w:rFonts w:ascii="Times New Roman" w:hAnsi="Times New Roman" w:hint="eastAsia"/>
          <w:rtl/>
        </w:rPr>
        <w:t>أوقات</w:t>
      </w:r>
      <w:r w:rsidRPr="00B01607">
        <w:rPr>
          <w:rFonts w:ascii="Times New Roman" w:hAnsi="Times New Roman"/>
          <w:rtl/>
        </w:rPr>
        <w:t xml:space="preserve"> </w:t>
      </w:r>
      <w:r w:rsidRPr="00B01607">
        <w:rPr>
          <w:rFonts w:ascii="Times New Roman" w:hAnsi="Times New Roman" w:hint="eastAsia"/>
          <w:rtl/>
        </w:rPr>
        <w:t>أخرى</w:t>
      </w:r>
      <w:r w:rsidRPr="00B01607">
        <w:rPr>
          <w:rFonts w:ascii="Times New Roman" w:hAnsi="Times New Roman"/>
          <w:rtl/>
        </w:rPr>
        <w:t xml:space="preserve"> </w:t>
      </w:r>
      <w:r w:rsidRPr="00B01607">
        <w:rPr>
          <w:rFonts w:ascii="Times New Roman" w:hAnsi="Times New Roman" w:hint="eastAsia"/>
          <w:rtl/>
        </w:rPr>
        <w:t>غير</w:t>
      </w:r>
      <w:r w:rsidRPr="00B01607">
        <w:rPr>
          <w:rFonts w:ascii="Times New Roman" w:hAnsi="Times New Roman"/>
          <w:rtl/>
        </w:rPr>
        <w:t xml:space="preserve"> </w:t>
      </w:r>
      <w:r w:rsidRPr="00B01607">
        <w:rPr>
          <w:rFonts w:ascii="Times New Roman" w:hAnsi="Times New Roman" w:hint="eastAsia"/>
          <w:rtl/>
        </w:rPr>
        <w:t>الساعات</w:t>
      </w:r>
      <w:r w:rsidRPr="00B01607">
        <w:rPr>
          <w:rFonts w:ascii="Times New Roman" w:hAnsi="Times New Roman"/>
          <w:rtl/>
        </w:rPr>
        <w:t xml:space="preserve"> </w:t>
      </w:r>
      <w:r w:rsidRPr="00B01607">
        <w:rPr>
          <w:rFonts w:ascii="Times New Roman" w:hAnsi="Times New Roman" w:hint="eastAsia"/>
          <w:rtl/>
        </w:rPr>
        <w:t>المكتبية</w:t>
      </w:r>
      <w:r w:rsidRPr="00B01607">
        <w:rPr>
          <w:rFonts w:ascii="Times New Roman" w:hAnsi="Times New Roman"/>
          <w:rtl/>
        </w:rPr>
        <w:t xml:space="preserve"> </w:t>
      </w:r>
      <w:r w:rsidRPr="00B01607">
        <w:rPr>
          <w:rFonts w:ascii="Times New Roman" w:hAnsi="Times New Roman" w:hint="eastAsia"/>
          <w:rtl/>
        </w:rPr>
        <w:t>المحددة</w:t>
      </w:r>
      <w:r w:rsidRPr="00B01607">
        <w:rPr>
          <w:rFonts w:ascii="Times New Roman" w:hAnsi="Times New Roman"/>
          <w:rtl/>
        </w:rPr>
        <w:t xml:space="preserve"> . </w:t>
      </w:r>
    </w:p>
    <w:p w:rsidR="00FB44AD" w:rsidRPr="00B01607" w:rsidRDefault="00FB44AD" w:rsidP="00FB44AD">
      <w:pPr>
        <w:pBdr>
          <w:top w:val="single" w:sz="4" w:space="1" w:color="auto"/>
          <w:left w:val="single" w:sz="4" w:space="4" w:color="auto"/>
          <w:bottom w:val="single" w:sz="4" w:space="1" w:color="auto"/>
          <w:right w:val="single" w:sz="4" w:space="5" w:color="auto"/>
        </w:pBdr>
        <w:jc w:val="both"/>
        <w:rPr>
          <w:rFonts w:ascii="Times New Roman" w:hAnsi="Times New Roman"/>
        </w:rPr>
      </w:pPr>
      <w:r w:rsidRPr="00B01607">
        <w:rPr>
          <w:rFonts w:ascii="Times New Roman" w:hAnsi="Times New Roman"/>
          <w:rtl/>
        </w:rPr>
        <w:t xml:space="preserve">4. </w:t>
      </w:r>
      <w:r>
        <w:rPr>
          <w:rFonts w:ascii="Times New Roman" w:hAnsi="Times New Roman" w:hint="eastAsia"/>
          <w:rtl/>
        </w:rPr>
        <w:t>يزود من يرغب</w:t>
      </w:r>
      <w:r w:rsidRPr="00B01607">
        <w:rPr>
          <w:rFonts w:ascii="Times New Roman" w:hAnsi="Times New Roman"/>
          <w:rtl/>
        </w:rPr>
        <w:t xml:space="preserve"> </w:t>
      </w:r>
      <w:r w:rsidRPr="00B01607">
        <w:rPr>
          <w:rFonts w:ascii="Times New Roman" w:hAnsi="Times New Roman" w:hint="eastAsia"/>
          <w:rtl/>
        </w:rPr>
        <w:t>من</w:t>
      </w:r>
      <w:r w:rsidRPr="00B01607">
        <w:rPr>
          <w:rFonts w:ascii="Times New Roman" w:hAnsi="Times New Roman"/>
          <w:rtl/>
        </w:rPr>
        <w:t xml:space="preserve"> </w:t>
      </w:r>
      <w:r w:rsidRPr="00B01607">
        <w:rPr>
          <w:rFonts w:ascii="Times New Roman" w:hAnsi="Times New Roman" w:hint="eastAsia"/>
          <w:rtl/>
        </w:rPr>
        <w:t>الطلاب</w:t>
      </w:r>
      <w:r w:rsidRPr="00B01607">
        <w:rPr>
          <w:rFonts w:ascii="Times New Roman" w:hAnsi="Times New Roman"/>
          <w:rtl/>
        </w:rPr>
        <w:t xml:space="preserve"> </w:t>
      </w:r>
      <w:r w:rsidRPr="00B01607">
        <w:rPr>
          <w:rFonts w:ascii="Times New Roman" w:hAnsi="Times New Roman" w:hint="eastAsia"/>
          <w:rtl/>
        </w:rPr>
        <w:t>برقمي</w:t>
      </w:r>
      <w:r w:rsidRPr="00B01607">
        <w:rPr>
          <w:rFonts w:ascii="Times New Roman" w:hAnsi="Times New Roman"/>
          <w:rtl/>
        </w:rPr>
        <w:t xml:space="preserve"> </w:t>
      </w:r>
      <w:r w:rsidRPr="00B01607">
        <w:rPr>
          <w:rFonts w:ascii="Times New Roman" w:hAnsi="Times New Roman" w:hint="eastAsia"/>
          <w:rtl/>
        </w:rPr>
        <w:t>هاتف</w:t>
      </w:r>
      <w:r w:rsidRPr="00B01607">
        <w:rPr>
          <w:rFonts w:ascii="Times New Roman" w:hAnsi="Times New Roman"/>
          <w:rtl/>
        </w:rPr>
        <w:t xml:space="preserve"> </w:t>
      </w:r>
      <w:r w:rsidRPr="00B01607">
        <w:rPr>
          <w:rFonts w:ascii="Times New Roman" w:hAnsi="Times New Roman" w:hint="eastAsia"/>
          <w:rtl/>
        </w:rPr>
        <w:t>المكتب</w:t>
      </w:r>
      <w:r w:rsidRPr="00B01607">
        <w:rPr>
          <w:rFonts w:ascii="Times New Roman" w:hAnsi="Times New Roman"/>
          <w:rtl/>
        </w:rPr>
        <w:t xml:space="preserve"> </w:t>
      </w:r>
      <w:r w:rsidRPr="00B01607">
        <w:rPr>
          <w:rFonts w:ascii="Times New Roman" w:hAnsi="Times New Roman" w:hint="eastAsia"/>
          <w:rtl/>
        </w:rPr>
        <w:t>والهاتف</w:t>
      </w:r>
      <w:r w:rsidRPr="00B01607">
        <w:rPr>
          <w:rFonts w:ascii="Times New Roman" w:hAnsi="Times New Roman"/>
          <w:rtl/>
        </w:rPr>
        <w:t xml:space="preserve"> </w:t>
      </w:r>
      <w:r w:rsidRPr="00B01607">
        <w:rPr>
          <w:rFonts w:ascii="Times New Roman" w:hAnsi="Times New Roman" w:hint="eastAsia"/>
          <w:rtl/>
        </w:rPr>
        <w:t>الجوال</w:t>
      </w:r>
      <w:r w:rsidRPr="00B01607">
        <w:rPr>
          <w:rFonts w:ascii="Times New Roman" w:hAnsi="Times New Roman"/>
          <w:rtl/>
        </w:rPr>
        <w:t xml:space="preserve"> </w:t>
      </w:r>
      <w:r w:rsidRPr="00B01607">
        <w:rPr>
          <w:rFonts w:ascii="Times New Roman" w:hAnsi="Times New Roman" w:hint="eastAsia"/>
          <w:rtl/>
        </w:rPr>
        <w:t>لأستاذ</w:t>
      </w:r>
      <w:r w:rsidRPr="00B01607">
        <w:rPr>
          <w:rFonts w:ascii="Times New Roman" w:hAnsi="Times New Roman"/>
          <w:rtl/>
        </w:rPr>
        <w:t xml:space="preserve"> </w:t>
      </w:r>
      <w:r w:rsidRPr="00B01607">
        <w:rPr>
          <w:rFonts w:ascii="Times New Roman" w:hAnsi="Times New Roman" w:hint="eastAsia"/>
          <w:rtl/>
        </w:rPr>
        <w:t>المقرر</w:t>
      </w:r>
      <w:r w:rsidRPr="00B01607">
        <w:rPr>
          <w:rFonts w:ascii="Times New Roman" w:hAnsi="Times New Roman"/>
          <w:rtl/>
        </w:rPr>
        <w:t xml:space="preserve"> .</w:t>
      </w:r>
    </w:p>
    <w:p w:rsidR="00FB44AD" w:rsidRDefault="00FB44AD" w:rsidP="00FB44AD">
      <w:pPr>
        <w:jc w:val="both"/>
        <w:rPr>
          <w:rFonts w:ascii="Times New Roman" w:hAnsi="Times New Roman"/>
          <w:b/>
          <w:bCs/>
        </w:rPr>
      </w:pPr>
    </w:p>
    <w:p w:rsidR="00FB44AD" w:rsidRPr="009314AE"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314AE">
        <w:rPr>
          <w:rFonts w:ascii="Times New Roman" w:hAnsi="Times New Roman" w:hint="cs"/>
          <w:b/>
          <w:bCs/>
          <w:rtl/>
        </w:rPr>
        <w:t>هـ) مصادر التعلم</w:t>
      </w:r>
    </w:p>
    <w:p w:rsidR="00FB44AD" w:rsidRPr="000A2020" w:rsidRDefault="00FB44AD" w:rsidP="000A2020">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314AE">
        <w:rPr>
          <w:rFonts w:ascii="Times New Roman" w:hAnsi="Times New Roman"/>
          <w:b/>
          <w:bCs/>
          <w:rtl/>
        </w:rPr>
        <w:t xml:space="preserve">1 – الكتاب (الكتب) الرئيسة المطلوبة: </w:t>
      </w:r>
    </w:p>
    <w:p w:rsidR="00FB44AD" w:rsidRPr="009314AE"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314AE">
        <w:rPr>
          <w:rFonts w:ascii="Times New Roman" w:hAnsi="Times New Roman"/>
          <w:b/>
          <w:bCs/>
          <w:rtl/>
        </w:rPr>
        <w:t xml:space="preserve">2 – المراجع الأساسية: </w:t>
      </w:r>
    </w:p>
    <w:p w:rsidR="00FB44AD" w:rsidRPr="009314AE"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9314AE">
        <w:rPr>
          <w:rFonts w:ascii="Times New Roman" w:hAnsi="Times New Roman"/>
          <w:rtl/>
        </w:rPr>
        <w:t>1.</w:t>
      </w:r>
      <w:r w:rsidRPr="009314AE">
        <w:rPr>
          <w:rFonts w:ascii="Times New Roman" w:hAnsi="Times New Roman"/>
          <w:rtl/>
        </w:rPr>
        <w:tab/>
      </w:r>
      <w:r w:rsidRPr="009314AE">
        <w:rPr>
          <w:rFonts w:ascii="Times New Roman" w:hAnsi="Times New Roman" w:hint="eastAsia"/>
          <w:rtl/>
        </w:rPr>
        <w:t>أمان</w:t>
      </w:r>
      <w:r>
        <w:rPr>
          <w:rFonts w:ascii="Times New Roman" w:hAnsi="Times New Roman" w:hint="eastAsia"/>
          <w:rtl/>
        </w:rPr>
        <w:t xml:space="preserve">، </w:t>
      </w:r>
      <w:r w:rsidRPr="009314AE">
        <w:rPr>
          <w:rFonts w:ascii="Times New Roman" w:hAnsi="Times New Roman" w:hint="eastAsia"/>
          <w:rtl/>
        </w:rPr>
        <w:t>محمد</w:t>
      </w:r>
      <w:r w:rsidRPr="009314AE">
        <w:rPr>
          <w:rFonts w:ascii="Times New Roman" w:hAnsi="Times New Roman"/>
          <w:rtl/>
        </w:rPr>
        <w:t xml:space="preserve"> </w:t>
      </w:r>
      <w:r w:rsidRPr="009314AE">
        <w:rPr>
          <w:rFonts w:ascii="Times New Roman" w:hAnsi="Times New Roman" w:hint="eastAsia"/>
          <w:rtl/>
        </w:rPr>
        <w:t>وياسر</w:t>
      </w:r>
      <w:r w:rsidRPr="009314AE">
        <w:rPr>
          <w:rFonts w:ascii="Times New Roman" w:hAnsi="Times New Roman"/>
          <w:rtl/>
        </w:rPr>
        <w:t xml:space="preserve"> </w:t>
      </w:r>
      <w:r w:rsidRPr="009314AE">
        <w:rPr>
          <w:rFonts w:ascii="Times New Roman" w:hAnsi="Times New Roman" w:hint="eastAsia"/>
          <w:rtl/>
        </w:rPr>
        <w:t>عبد</w:t>
      </w:r>
      <w:r w:rsidRPr="009314AE">
        <w:rPr>
          <w:rFonts w:ascii="Times New Roman" w:hAnsi="Times New Roman"/>
          <w:rtl/>
        </w:rPr>
        <w:t xml:space="preserve"> </w:t>
      </w:r>
      <w:r w:rsidRPr="009314AE">
        <w:rPr>
          <w:rFonts w:ascii="Times New Roman" w:hAnsi="Times New Roman" w:hint="eastAsia"/>
          <w:rtl/>
        </w:rPr>
        <w:t>المعطي</w:t>
      </w:r>
      <w:r w:rsidRPr="009314AE">
        <w:rPr>
          <w:rFonts w:ascii="Times New Roman" w:hAnsi="Times New Roman"/>
          <w:rtl/>
        </w:rPr>
        <w:t xml:space="preserve">. </w:t>
      </w:r>
      <w:r w:rsidRPr="009314AE">
        <w:rPr>
          <w:rFonts w:ascii="Times New Roman" w:hAnsi="Times New Roman" w:hint="eastAsia"/>
          <w:rtl/>
        </w:rPr>
        <w:t>النظم</w:t>
      </w:r>
      <w:r w:rsidRPr="009314AE">
        <w:rPr>
          <w:rFonts w:ascii="Times New Roman" w:hAnsi="Times New Roman"/>
          <w:rtl/>
        </w:rPr>
        <w:t xml:space="preserve"> </w:t>
      </w:r>
      <w:r w:rsidRPr="009314AE">
        <w:rPr>
          <w:rFonts w:ascii="Times New Roman" w:hAnsi="Times New Roman" w:hint="eastAsia"/>
          <w:rtl/>
        </w:rPr>
        <w:t>الآلية</w:t>
      </w:r>
      <w:r w:rsidRPr="009314AE">
        <w:rPr>
          <w:rFonts w:ascii="Times New Roman" w:hAnsi="Times New Roman"/>
          <w:rtl/>
        </w:rPr>
        <w:t xml:space="preserve"> </w:t>
      </w:r>
      <w:r w:rsidRPr="009314AE">
        <w:rPr>
          <w:rFonts w:ascii="Times New Roman" w:hAnsi="Times New Roman" w:hint="eastAsia"/>
          <w:rtl/>
        </w:rPr>
        <w:t>والتقنيات</w:t>
      </w:r>
      <w:r w:rsidRPr="009314AE">
        <w:rPr>
          <w:rFonts w:ascii="Times New Roman" w:hAnsi="Times New Roman"/>
          <w:rtl/>
        </w:rPr>
        <w:t xml:space="preserve"> </w:t>
      </w:r>
      <w:r w:rsidRPr="009314AE">
        <w:rPr>
          <w:rFonts w:ascii="Times New Roman" w:hAnsi="Times New Roman" w:hint="eastAsia"/>
          <w:rtl/>
        </w:rPr>
        <w:t>المتطورة</w:t>
      </w:r>
      <w:r w:rsidRPr="009314AE">
        <w:rPr>
          <w:rFonts w:ascii="Times New Roman" w:hAnsi="Times New Roman"/>
          <w:rtl/>
        </w:rPr>
        <w:t xml:space="preserve"> </w:t>
      </w:r>
      <w:r w:rsidRPr="009314AE">
        <w:rPr>
          <w:rFonts w:ascii="Times New Roman" w:hAnsi="Times New Roman" w:hint="eastAsia"/>
          <w:rtl/>
        </w:rPr>
        <w:t>للمكتبات</w:t>
      </w:r>
      <w:r w:rsidRPr="009314AE">
        <w:rPr>
          <w:rFonts w:ascii="Times New Roman" w:hAnsi="Times New Roman"/>
          <w:rtl/>
        </w:rPr>
        <w:t xml:space="preserve"> </w:t>
      </w:r>
      <w:r w:rsidRPr="009314AE">
        <w:rPr>
          <w:rFonts w:ascii="Times New Roman" w:hAnsi="Times New Roman" w:hint="eastAsia"/>
          <w:rtl/>
        </w:rPr>
        <w:t>ومراكز</w:t>
      </w:r>
      <w:r w:rsidRPr="009314AE">
        <w:rPr>
          <w:rFonts w:ascii="Times New Roman" w:hAnsi="Times New Roman"/>
          <w:rtl/>
        </w:rPr>
        <w:t xml:space="preserve"> </w:t>
      </w:r>
      <w:r w:rsidRPr="009314AE">
        <w:rPr>
          <w:rFonts w:ascii="Times New Roman" w:hAnsi="Times New Roman" w:hint="eastAsia"/>
          <w:rtl/>
        </w:rPr>
        <w:t>المعلومات</w:t>
      </w:r>
      <w:r w:rsidRPr="009314AE">
        <w:rPr>
          <w:rFonts w:ascii="Times New Roman" w:hAnsi="Times New Roman"/>
          <w:rtl/>
        </w:rPr>
        <w:t xml:space="preserve">. </w:t>
      </w:r>
      <w:r w:rsidRPr="009314AE">
        <w:rPr>
          <w:rFonts w:ascii="Times New Roman" w:hAnsi="Times New Roman" w:hint="eastAsia"/>
          <w:rtl/>
        </w:rPr>
        <w:t>الرياض</w:t>
      </w:r>
      <w:r w:rsidRPr="009314AE">
        <w:rPr>
          <w:rFonts w:ascii="Times New Roman" w:hAnsi="Times New Roman"/>
          <w:rtl/>
        </w:rPr>
        <w:t xml:space="preserve">: </w:t>
      </w:r>
      <w:r w:rsidRPr="009314AE">
        <w:rPr>
          <w:rFonts w:ascii="Times New Roman" w:hAnsi="Times New Roman" w:hint="eastAsia"/>
          <w:rtl/>
        </w:rPr>
        <w:t>مكتبة</w:t>
      </w:r>
      <w:r w:rsidRPr="009314AE">
        <w:rPr>
          <w:rFonts w:ascii="Times New Roman" w:hAnsi="Times New Roman"/>
          <w:rtl/>
        </w:rPr>
        <w:t xml:space="preserve"> </w:t>
      </w:r>
      <w:r w:rsidRPr="009314AE">
        <w:rPr>
          <w:rFonts w:ascii="Times New Roman" w:hAnsi="Times New Roman" w:hint="eastAsia"/>
          <w:rtl/>
        </w:rPr>
        <w:t>الملك</w:t>
      </w:r>
      <w:r w:rsidRPr="009314AE">
        <w:rPr>
          <w:rFonts w:ascii="Times New Roman" w:hAnsi="Times New Roman"/>
          <w:rtl/>
        </w:rPr>
        <w:t xml:space="preserve"> </w:t>
      </w:r>
      <w:r w:rsidRPr="009314AE">
        <w:rPr>
          <w:rFonts w:ascii="Times New Roman" w:hAnsi="Times New Roman" w:hint="eastAsia"/>
          <w:rtl/>
        </w:rPr>
        <w:t>فهد</w:t>
      </w:r>
      <w:r w:rsidRPr="009314AE">
        <w:rPr>
          <w:rFonts w:ascii="Times New Roman" w:hAnsi="Times New Roman"/>
          <w:rtl/>
        </w:rPr>
        <w:t xml:space="preserve"> </w:t>
      </w:r>
      <w:r w:rsidRPr="009314AE">
        <w:rPr>
          <w:rFonts w:ascii="Times New Roman" w:hAnsi="Times New Roman" w:hint="eastAsia"/>
          <w:rtl/>
        </w:rPr>
        <w:t>الوطنية</w:t>
      </w:r>
      <w:r>
        <w:rPr>
          <w:rFonts w:ascii="Times New Roman" w:hAnsi="Times New Roman" w:hint="eastAsia"/>
          <w:rtl/>
        </w:rPr>
        <w:t xml:space="preserve">، </w:t>
      </w:r>
      <w:r w:rsidRPr="009314AE">
        <w:rPr>
          <w:rFonts w:ascii="Times New Roman" w:hAnsi="Times New Roman"/>
          <w:rtl/>
        </w:rPr>
        <w:t>1419</w:t>
      </w:r>
      <w:r w:rsidRPr="009314AE">
        <w:rPr>
          <w:rFonts w:ascii="Times New Roman" w:hAnsi="Times New Roman" w:hint="eastAsia"/>
          <w:rtl/>
        </w:rPr>
        <w:t>هـ</w:t>
      </w:r>
      <w:r w:rsidRPr="009314AE">
        <w:rPr>
          <w:rFonts w:ascii="Times New Roman" w:hAnsi="Times New Roman"/>
          <w:rtl/>
        </w:rPr>
        <w:t>.</w:t>
      </w:r>
    </w:p>
    <w:p w:rsidR="00FB44AD" w:rsidRPr="009314AE"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9314AE">
        <w:rPr>
          <w:rFonts w:ascii="Times New Roman" w:hAnsi="Times New Roman"/>
          <w:rtl/>
        </w:rPr>
        <w:t>2.</w:t>
      </w:r>
      <w:r w:rsidRPr="009314AE">
        <w:rPr>
          <w:rFonts w:ascii="Times New Roman" w:hAnsi="Times New Roman"/>
          <w:rtl/>
        </w:rPr>
        <w:tab/>
      </w:r>
      <w:r w:rsidRPr="009314AE">
        <w:rPr>
          <w:rFonts w:ascii="Times New Roman" w:hAnsi="Times New Roman" w:hint="eastAsia"/>
          <w:rtl/>
        </w:rPr>
        <w:t>عبدالمعطي</w:t>
      </w:r>
      <w:r>
        <w:rPr>
          <w:rFonts w:ascii="Times New Roman" w:hAnsi="Times New Roman" w:hint="eastAsia"/>
          <w:rtl/>
        </w:rPr>
        <w:t xml:space="preserve">، </w:t>
      </w:r>
      <w:r w:rsidRPr="009314AE">
        <w:rPr>
          <w:rFonts w:ascii="Times New Roman" w:hAnsi="Times New Roman" w:hint="eastAsia"/>
          <w:rtl/>
        </w:rPr>
        <w:t>ياسر</w:t>
      </w:r>
      <w:r w:rsidRPr="009314AE">
        <w:rPr>
          <w:rFonts w:ascii="Times New Roman" w:hAnsi="Times New Roman"/>
          <w:rtl/>
        </w:rPr>
        <w:t xml:space="preserve"> </w:t>
      </w:r>
      <w:r w:rsidRPr="009314AE">
        <w:rPr>
          <w:rFonts w:ascii="Times New Roman" w:hAnsi="Times New Roman" w:hint="eastAsia"/>
          <w:rtl/>
        </w:rPr>
        <w:t>يوسف</w:t>
      </w:r>
      <w:r w:rsidRPr="009314AE">
        <w:rPr>
          <w:rFonts w:ascii="Times New Roman" w:hAnsi="Times New Roman"/>
          <w:rtl/>
        </w:rPr>
        <w:t xml:space="preserve"> </w:t>
      </w:r>
      <w:r w:rsidRPr="009314AE">
        <w:rPr>
          <w:rFonts w:ascii="Times New Roman" w:hAnsi="Times New Roman" w:hint="eastAsia"/>
          <w:rtl/>
        </w:rPr>
        <w:t>وآخرون</w:t>
      </w:r>
      <w:r w:rsidRPr="009314AE">
        <w:rPr>
          <w:rFonts w:ascii="Times New Roman" w:hAnsi="Times New Roman"/>
          <w:rtl/>
        </w:rPr>
        <w:t xml:space="preserve">. </w:t>
      </w:r>
      <w:r w:rsidRPr="009314AE">
        <w:rPr>
          <w:rFonts w:ascii="Times New Roman" w:hAnsi="Times New Roman" w:hint="eastAsia"/>
          <w:rtl/>
        </w:rPr>
        <w:t>مقدمة</w:t>
      </w:r>
      <w:r w:rsidRPr="009314AE">
        <w:rPr>
          <w:rFonts w:ascii="Times New Roman" w:hAnsi="Times New Roman"/>
          <w:rtl/>
        </w:rPr>
        <w:t xml:space="preserve"> </w:t>
      </w:r>
      <w:r w:rsidRPr="009314AE">
        <w:rPr>
          <w:rFonts w:ascii="Times New Roman" w:hAnsi="Times New Roman" w:hint="eastAsia"/>
          <w:rtl/>
        </w:rPr>
        <w:t>في</w:t>
      </w:r>
      <w:r w:rsidRPr="009314AE">
        <w:rPr>
          <w:rFonts w:ascii="Times New Roman" w:hAnsi="Times New Roman"/>
          <w:rtl/>
        </w:rPr>
        <w:t xml:space="preserve"> </w:t>
      </w:r>
      <w:r w:rsidRPr="009314AE">
        <w:rPr>
          <w:rFonts w:ascii="Times New Roman" w:hAnsi="Times New Roman" w:hint="eastAsia"/>
          <w:rtl/>
        </w:rPr>
        <w:t>الحاسب</w:t>
      </w:r>
      <w:r w:rsidRPr="009314AE">
        <w:rPr>
          <w:rFonts w:ascii="Times New Roman" w:hAnsi="Times New Roman"/>
          <w:rtl/>
        </w:rPr>
        <w:t xml:space="preserve"> </w:t>
      </w:r>
      <w:r w:rsidRPr="009314AE">
        <w:rPr>
          <w:rFonts w:ascii="Times New Roman" w:hAnsi="Times New Roman" w:hint="eastAsia"/>
          <w:rtl/>
        </w:rPr>
        <w:t>وتطبيقاته</w:t>
      </w:r>
      <w:r w:rsidRPr="009314AE">
        <w:rPr>
          <w:rFonts w:ascii="Times New Roman" w:hAnsi="Times New Roman"/>
          <w:rtl/>
        </w:rPr>
        <w:t xml:space="preserve"> </w:t>
      </w:r>
      <w:r w:rsidRPr="009314AE">
        <w:rPr>
          <w:rFonts w:ascii="Times New Roman" w:hAnsi="Times New Roman" w:hint="eastAsia"/>
          <w:rtl/>
        </w:rPr>
        <w:t>في</w:t>
      </w:r>
      <w:r w:rsidRPr="009314AE">
        <w:rPr>
          <w:rFonts w:ascii="Times New Roman" w:hAnsi="Times New Roman"/>
          <w:rtl/>
        </w:rPr>
        <w:t xml:space="preserve"> </w:t>
      </w:r>
      <w:r w:rsidRPr="009314AE">
        <w:rPr>
          <w:rFonts w:ascii="Times New Roman" w:hAnsi="Times New Roman" w:hint="eastAsia"/>
          <w:rtl/>
        </w:rPr>
        <w:t>المكتبات</w:t>
      </w:r>
      <w:r w:rsidRPr="009314AE">
        <w:rPr>
          <w:rFonts w:ascii="Times New Roman" w:hAnsi="Times New Roman"/>
          <w:rtl/>
        </w:rPr>
        <w:t xml:space="preserve"> </w:t>
      </w:r>
      <w:r w:rsidRPr="009314AE">
        <w:rPr>
          <w:rFonts w:ascii="Times New Roman" w:hAnsi="Times New Roman" w:hint="eastAsia"/>
          <w:rtl/>
        </w:rPr>
        <w:t>ومراكز</w:t>
      </w:r>
      <w:r w:rsidRPr="009314AE">
        <w:rPr>
          <w:rFonts w:ascii="Times New Roman" w:hAnsi="Times New Roman"/>
          <w:rtl/>
        </w:rPr>
        <w:t xml:space="preserve"> </w:t>
      </w:r>
      <w:r w:rsidRPr="009314AE">
        <w:rPr>
          <w:rFonts w:ascii="Times New Roman" w:hAnsi="Times New Roman" w:hint="eastAsia"/>
          <w:rtl/>
        </w:rPr>
        <w:t>المعلومات</w:t>
      </w:r>
      <w:r w:rsidRPr="009314AE">
        <w:rPr>
          <w:rFonts w:ascii="Times New Roman" w:hAnsi="Times New Roman"/>
          <w:rtl/>
        </w:rPr>
        <w:t xml:space="preserve">. </w:t>
      </w:r>
      <w:r w:rsidRPr="009314AE">
        <w:rPr>
          <w:rFonts w:ascii="Times New Roman" w:hAnsi="Times New Roman" w:hint="eastAsia"/>
          <w:rtl/>
        </w:rPr>
        <w:t>الكويت</w:t>
      </w:r>
      <w:r w:rsidRPr="009314AE">
        <w:rPr>
          <w:rFonts w:ascii="Times New Roman" w:hAnsi="Times New Roman"/>
          <w:rtl/>
        </w:rPr>
        <w:t xml:space="preserve">: </w:t>
      </w:r>
      <w:r w:rsidRPr="009314AE">
        <w:rPr>
          <w:rFonts w:ascii="Times New Roman" w:hAnsi="Times New Roman" w:hint="eastAsia"/>
          <w:rtl/>
        </w:rPr>
        <w:t>الجمعية</w:t>
      </w:r>
      <w:r w:rsidRPr="009314AE">
        <w:rPr>
          <w:rFonts w:ascii="Times New Roman" w:hAnsi="Times New Roman"/>
          <w:rtl/>
        </w:rPr>
        <w:t xml:space="preserve"> </w:t>
      </w:r>
      <w:r w:rsidRPr="009314AE">
        <w:rPr>
          <w:rFonts w:ascii="Times New Roman" w:hAnsi="Times New Roman" w:hint="eastAsia"/>
          <w:rtl/>
        </w:rPr>
        <w:t>الكويتيه</w:t>
      </w:r>
      <w:r w:rsidRPr="009314AE">
        <w:rPr>
          <w:rFonts w:ascii="Times New Roman" w:hAnsi="Times New Roman"/>
          <w:rtl/>
        </w:rPr>
        <w:t xml:space="preserve"> </w:t>
      </w:r>
      <w:r w:rsidRPr="009314AE">
        <w:rPr>
          <w:rFonts w:ascii="Times New Roman" w:hAnsi="Times New Roman" w:hint="eastAsia"/>
          <w:rtl/>
        </w:rPr>
        <w:t>للدراسات</w:t>
      </w:r>
      <w:r w:rsidRPr="009314AE">
        <w:rPr>
          <w:rFonts w:ascii="Times New Roman" w:hAnsi="Times New Roman"/>
          <w:rtl/>
        </w:rPr>
        <w:t xml:space="preserve"> </w:t>
      </w:r>
      <w:r w:rsidRPr="009314AE">
        <w:rPr>
          <w:rFonts w:ascii="Times New Roman" w:hAnsi="Times New Roman" w:hint="eastAsia"/>
          <w:rtl/>
        </w:rPr>
        <w:t>التخصصية</w:t>
      </w:r>
      <w:r w:rsidRPr="009314AE">
        <w:rPr>
          <w:rFonts w:ascii="Times New Roman" w:hAnsi="Times New Roman"/>
          <w:rtl/>
        </w:rPr>
        <w:t>. 2006</w:t>
      </w:r>
      <w:r w:rsidRPr="009314AE">
        <w:rPr>
          <w:rFonts w:ascii="Times New Roman" w:hAnsi="Times New Roman" w:hint="eastAsia"/>
          <w:rtl/>
        </w:rPr>
        <w:t>م</w:t>
      </w:r>
      <w:r w:rsidRPr="009314AE">
        <w:rPr>
          <w:rFonts w:ascii="Times New Roman" w:hAnsi="Times New Roman"/>
          <w:rtl/>
        </w:rPr>
        <w:t>. 210</w:t>
      </w:r>
      <w:r w:rsidRPr="009314AE">
        <w:rPr>
          <w:rFonts w:ascii="Times New Roman" w:hAnsi="Times New Roman" w:hint="eastAsia"/>
          <w:rtl/>
        </w:rPr>
        <w:t>ص</w:t>
      </w:r>
      <w:r w:rsidRPr="009314AE">
        <w:rPr>
          <w:rFonts w:ascii="Times New Roman" w:hAnsi="Times New Roman"/>
          <w:rtl/>
        </w:rPr>
        <w:t>.</w:t>
      </w:r>
    </w:p>
    <w:p w:rsidR="00FB44AD" w:rsidRPr="009314AE"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9314AE">
        <w:rPr>
          <w:rFonts w:ascii="Times New Roman" w:hAnsi="Times New Roman"/>
          <w:rtl/>
        </w:rPr>
        <w:t>3.</w:t>
      </w:r>
      <w:r w:rsidRPr="009314AE">
        <w:rPr>
          <w:rFonts w:ascii="Times New Roman" w:hAnsi="Times New Roman"/>
          <w:rtl/>
        </w:rPr>
        <w:tab/>
      </w:r>
      <w:r w:rsidRPr="009314AE">
        <w:rPr>
          <w:rFonts w:ascii="Times New Roman" w:hAnsi="Times New Roman" w:hint="eastAsia"/>
          <w:rtl/>
        </w:rPr>
        <w:t>كوربين</w:t>
      </w:r>
      <w:r>
        <w:rPr>
          <w:rFonts w:ascii="Times New Roman" w:hAnsi="Times New Roman" w:hint="eastAsia"/>
          <w:rtl/>
        </w:rPr>
        <w:t xml:space="preserve">، </w:t>
      </w:r>
      <w:r w:rsidRPr="009314AE">
        <w:rPr>
          <w:rFonts w:ascii="Times New Roman" w:hAnsi="Times New Roman" w:hint="eastAsia"/>
          <w:rtl/>
        </w:rPr>
        <w:t>جون</w:t>
      </w:r>
      <w:r w:rsidRPr="009314AE">
        <w:rPr>
          <w:rFonts w:ascii="Times New Roman" w:hAnsi="Times New Roman"/>
          <w:rtl/>
        </w:rPr>
        <w:t xml:space="preserve">. </w:t>
      </w:r>
      <w:r w:rsidRPr="009314AE">
        <w:rPr>
          <w:rFonts w:ascii="Times New Roman" w:hAnsi="Times New Roman" w:hint="eastAsia"/>
          <w:rtl/>
        </w:rPr>
        <w:t>تصميم</w:t>
      </w:r>
      <w:r w:rsidRPr="009314AE">
        <w:rPr>
          <w:rFonts w:ascii="Times New Roman" w:hAnsi="Times New Roman"/>
          <w:rtl/>
        </w:rPr>
        <w:t xml:space="preserve"> </w:t>
      </w:r>
      <w:r w:rsidRPr="009314AE">
        <w:rPr>
          <w:rFonts w:ascii="Times New Roman" w:hAnsi="Times New Roman" w:hint="eastAsia"/>
          <w:rtl/>
        </w:rPr>
        <w:t>نظم</w:t>
      </w:r>
      <w:r w:rsidRPr="009314AE">
        <w:rPr>
          <w:rFonts w:ascii="Times New Roman" w:hAnsi="Times New Roman"/>
          <w:rtl/>
        </w:rPr>
        <w:t xml:space="preserve"> </w:t>
      </w:r>
      <w:r w:rsidRPr="009314AE">
        <w:rPr>
          <w:rFonts w:ascii="Times New Roman" w:hAnsi="Times New Roman" w:hint="eastAsia"/>
          <w:rtl/>
        </w:rPr>
        <w:t>المكتبات</w:t>
      </w:r>
      <w:r w:rsidRPr="009314AE">
        <w:rPr>
          <w:rFonts w:ascii="Times New Roman" w:hAnsi="Times New Roman"/>
          <w:rtl/>
        </w:rPr>
        <w:t xml:space="preserve"> </w:t>
      </w:r>
      <w:r w:rsidRPr="009314AE">
        <w:rPr>
          <w:rFonts w:ascii="Times New Roman" w:hAnsi="Times New Roman" w:hint="eastAsia"/>
          <w:rtl/>
        </w:rPr>
        <w:t>المبنية</w:t>
      </w:r>
      <w:r w:rsidRPr="009314AE">
        <w:rPr>
          <w:rFonts w:ascii="Times New Roman" w:hAnsi="Times New Roman"/>
          <w:rtl/>
        </w:rPr>
        <w:t xml:space="preserve"> </w:t>
      </w:r>
      <w:r w:rsidRPr="009314AE">
        <w:rPr>
          <w:rFonts w:ascii="Times New Roman" w:hAnsi="Times New Roman" w:hint="eastAsia"/>
          <w:rtl/>
        </w:rPr>
        <w:t>على</w:t>
      </w:r>
      <w:r w:rsidRPr="009314AE">
        <w:rPr>
          <w:rFonts w:ascii="Times New Roman" w:hAnsi="Times New Roman"/>
          <w:rtl/>
        </w:rPr>
        <w:t xml:space="preserve"> </w:t>
      </w:r>
      <w:r w:rsidRPr="009314AE">
        <w:rPr>
          <w:rFonts w:ascii="Times New Roman" w:hAnsi="Times New Roman" w:hint="eastAsia"/>
          <w:rtl/>
        </w:rPr>
        <w:t>الحاسب</w:t>
      </w:r>
      <w:r w:rsidRPr="009314AE">
        <w:rPr>
          <w:rFonts w:ascii="Times New Roman" w:hAnsi="Times New Roman"/>
          <w:rtl/>
        </w:rPr>
        <w:t xml:space="preserve"> </w:t>
      </w:r>
      <w:r w:rsidRPr="009314AE">
        <w:rPr>
          <w:rFonts w:ascii="Times New Roman" w:hAnsi="Times New Roman" w:hint="eastAsia"/>
          <w:rtl/>
        </w:rPr>
        <w:t>الإلكتروني</w:t>
      </w:r>
      <w:r w:rsidRPr="009314AE">
        <w:rPr>
          <w:rFonts w:ascii="Times New Roman" w:hAnsi="Times New Roman"/>
          <w:rtl/>
        </w:rPr>
        <w:t xml:space="preserve">. </w:t>
      </w:r>
      <w:r w:rsidRPr="009314AE">
        <w:rPr>
          <w:rFonts w:ascii="Times New Roman" w:hAnsi="Times New Roman" w:hint="eastAsia"/>
          <w:rtl/>
        </w:rPr>
        <w:t>ترجمة</w:t>
      </w:r>
      <w:r w:rsidRPr="009314AE">
        <w:rPr>
          <w:rFonts w:ascii="Times New Roman" w:hAnsi="Times New Roman"/>
          <w:rtl/>
        </w:rPr>
        <w:t xml:space="preserve"> </w:t>
      </w:r>
      <w:r w:rsidRPr="009314AE">
        <w:rPr>
          <w:rFonts w:ascii="Times New Roman" w:hAnsi="Times New Roman" w:hint="eastAsia"/>
          <w:rtl/>
        </w:rPr>
        <w:t>محمد</w:t>
      </w:r>
      <w:r w:rsidRPr="009314AE">
        <w:rPr>
          <w:rFonts w:ascii="Times New Roman" w:hAnsi="Times New Roman"/>
          <w:rtl/>
        </w:rPr>
        <w:t xml:space="preserve"> </w:t>
      </w:r>
      <w:r w:rsidRPr="009314AE">
        <w:rPr>
          <w:rFonts w:ascii="Times New Roman" w:hAnsi="Times New Roman" w:hint="eastAsia"/>
          <w:rtl/>
        </w:rPr>
        <w:t>أمان</w:t>
      </w:r>
      <w:r w:rsidRPr="009314AE">
        <w:rPr>
          <w:rFonts w:ascii="Times New Roman" w:hAnsi="Times New Roman"/>
          <w:rtl/>
        </w:rPr>
        <w:t xml:space="preserve">. </w:t>
      </w:r>
      <w:r w:rsidRPr="009314AE">
        <w:rPr>
          <w:rFonts w:ascii="Times New Roman" w:hAnsi="Times New Roman" w:hint="eastAsia"/>
          <w:rtl/>
        </w:rPr>
        <w:t>الكويت</w:t>
      </w:r>
      <w:r w:rsidRPr="009314AE">
        <w:rPr>
          <w:rFonts w:ascii="Times New Roman" w:hAnsi="Times New Roman"/>
          <w:rtl/>
        </w:rPr>
        <w:t xml:space="preserve">: </w:t>
      </w:r>
      <w:r w:rsidRPr="009314AE">
        <w:rPr>
          <w:rFonts w:ascii="Times New Roman" w:hAnsi="Times New Roman" w:hint="eastAsia"/>
          <w:rtl/>
        </w:rPr>
        <w:t>دار</w:t>
      </w:r>
      <w:r w:rsidRPr="009314AE">
        <w:rPr>
          <w:rFonts w:ascii="Times New Roman" w:hAnsi="Times New Roman"/>
          <w:rtl/>
        </w:rPr>
        <w:t xml:space="preserve"> </w:t>
      </w:r>
      <w:r w:rsidRPr="009314AE">
        <w:rPr>
          <w:rFonts w:ascii="Times New Roman" w:hAnsi="Times New Roman" w:hint="eastAsia"/>
          <w:rtl/>
        </w:rPr>
        <w:t>البحوث</w:t>
      </w:r>
      <w:r w:rsidRPr="009314AE">
        <w:rPr>
          <w:rFonts w:ascii="Times New Roman" w:hAnsi="Times New Roman"/>
          <w:rtl/>
        </w:rPr>
        <w:t xml:space="preserve"> </w:t>
      </w:r>
      <w:r w:rsidRPr="009314AE">
        <w:rPr>
          <w:rFonts w:ascii="Times New Roman" w:hAnsi="Times New Roman" w:hint="eastAsia"/>
          <w:rtl/>
        </w:rPr>
        <w:t>العلمية</w:t>
      </w:r>
      <w:r>
        <w:rPr>
          <w:rFonts w:ascii="Times New Roman" w:hAnsi="Times New Roman" w:hint="eastAsia"/>
          <w:rtl/>
        </w:rPr>
        <w:t xml:space="preserve">، </w:t>
      </w:r>
      <w:r w:rsidRPr="009314AE">
        <w:rPr>
          <w:rFonts w:ascii="Times New Roman" w:hAnsi="Times New Roman"/>
          <w:rtl/>
        </w:rPr>
        <w:t>1987</w:t>
      </w:r>
      <w:r w:rsidRPr="009314AE">
        <w:rPr>
          <w:rFonts w:ascii="Times New Roman" w:hAnsi="Times New Roman" w:hint="eastAsia"/>
          <w:rtl/>
        </w:rPr>
        <w:t>م</w:t>
      </w:r>
      <w:r w:rsidRPr="009314AE">
        <w:rPr>
          <w:rFonts w:ascii="Times New Roman" w:hAnsi="Times New Roman"/>
          <w:rtl/>
        </w:rPr>
        <w:t>.</w:t>
      </w:r>
    </w:p>
    <w:p w:rsidR="00FB44AD" w:rsidRPr="009314AE"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9314AE">
        <w:rPr>
          <w:rFonts w:ascii="Times New Roman" w:hAnsi="Times New Roman"/>
          <w:rtl/>
        </w:rPr>
        <w:t>4.</w:t>
      </w:r>
      <w:r w:rsidRPr="009314AE">
        <w:rPr>
          <w:rFonts w:ascii="Times New Roman" w:hAnsi="Times New Roman"/>
          <w:rtl/>
        </w:rPr>
        <w:tab/>
      </w:r>
      <w:r w:rsidRPr="009314AE">
        <w:rPr>
          <w:rFonts w:ascii="Times New Roman" w:hAnsi="Times New Roman" w:hint="eastAsia"/>
          <w:rtl/>
        </w:rPr>
        <w:t>لانكستر</w:t>
      </w:r>
      <w:r>
        <w:rPr>
          <w:rFonts w:ascii="Times New Roman" w:hAnsi="Times New Roman" w:hint="eastAsia"/>
          <w:rtl/>
        </w:rPr>
        <w:t xml:space="preserve">، </w:t>
      </w:r>
      <w:r w:rsidRPr="009314AE">
        <w:rPr>
          <w:rFonts w:ascii="Times New Roman" w:hAnsi="Times New Roman" w:hint="eastAsia"/>
          <w:rtl/>
        </w:rPr>
        <w:t>فردرك</w:t>
      </w:r>
      <w:r w:rsidRPr="009314AE">
        <w:rPr>
          <w:rFonts w:ascii="Times New Roman" w:hAnsi="Times New Roman"/>
          <w:rtl/>
        </w:rPr>
        <w:t xml:space="preserve"> </w:t>
      </w:r>
      <w:r w:rsidRPr="009314AE">
        <w:rPr>
          <w:rFonts w:ascii="Times New Roman" w:hAnsi="Times New Roman" w:hint="eastAsia"/>
          <w:rtl/>
        </w:rPr>
        <w:t>وبث</w:t>
      </w:r>
      <w:r w:rsidRPr="009314AE">
        <w:rPr>
          <w:rFonts w:ascii="Times New Roman" w:hAnsi="Times New Roman"/>
          <w:rtl/>
        </w:rPr>
        <w:t xml:space="preserve"> </w:t>
      </w:r>
      <w:r w:rsidRPr="009314AE">
        <w:rPr>
          <w:rFonts w:ascii="Times New Roman" w:hAnsi="Times New Roman" w:hint="eastAsia"/>
          <w:rtl/>
        </w:rPr>
        <w:t>ساندور</w:t>
      </w:r>
      <w:r w:rsidRPr="009314AE">
        <w:rPr>
          <w:rFonts w:ascii="Times New Roman" w:hAnsi="Times New Roman"/>
          <w:rtl/>
        </w:rPr>
        <w:t xml:space="preserve">. </w:t>
      </w:r>
      <w:r w:rsidRPr="009314AE">
        <w:rPr>
          <w:rFonts w:ascii="Times New Roman" w:hAnsi="Times New Roman" w:hint="eastAsia"/>
          <w:rtl/>
        </w:rPr>
        <w:t>التقنيات</w:t>
      </w:r>
      <w:r w:rsidRPr="009314AE">
        <w:rPr>
          <w:rFonts w:ascii="Times New Roman" w:hAnsi="Times New Roman"/>
          <w:rtl/>
        </w:rPr>
        <w:t xml:space="preserve"> </w:t>
      </w:r>
      <w:r w:rsidRPr="009314AE">
        <w:rPr>
          <w:rFonts w:ascii="Times New Roman" w:hAnsi="Times New Roman" w:hint="eastAsia"/>
          <w:rtl/>
        </w:rPr>
        <w:t>والإدارة</w:t>
      </w:r>
      <w:r w:rsidRPr="009314AE">
        <w:rPr>
          <w:rFonts w:ascii="Times New Roman" w:hAnsi="Times New Roman"/>
          <w:rtl/>
        </w:rPr>
        <w:t xml:space="preserve"> </w:t>
      </w:r>
      <w:r w:rsidRPr="009314AE">
        <w:rPr>
          <w:rFonts w:ascii="Times New Roman" w:hAnsi="Times New Roman" w:hint="eastAsia"/>
          <w:rtl/>
        </w:rPr>
        <w:t>في</w:t>
      </w:r>
      <w:r w:rsidRPr="009314AE">
        <w:rPr>
          <w:rFonts w:ascii="Times New Roman" w:hAnsi="Times New Roman"/>
          <w:rtl/>
        </w:rPr>
        <w:t xml:space="preserve"> </w:t>
      </w:r>
      <w:r w:rsidRPr="009314AE">
        <w:rPr>
          <w:rFonts w:ascii="Times New Roman" w:hAnsi="Times New Roman" w:hint="eastAsia"/>
          <w:rtl/>
        </w:rPr>
        <w:t>خدمات</w:t>
      </w:r>
      <w:r w:rsidRPr="009314AE">
        <w:rPr>
          <w:rFonts w:ascii="Times New Roman" w:hAnsi="Times New Roman"/>
          <w:rtl/>
        </w:rPr>
        <w:t xml:space="preserve"> </w:t>
      </w:r>
      <w:r w:rsidRPr="009314AE">
        <w:rPr>
          <w:rFonts w:ascii="Times New Roman" w:hAnsi="Times New Roman" w:hint="eastAsia"/>
          <w:rtl/>
        </w:rPr>
        <w:t>المكتبات</w:t>
      </w:r>
      <w:r w:rsidRPr="009314AE">
        <w:rPr>
          <w:rFonts w:ascii="Times New Roman" w:hAnsi="Times New Roman"/>
          <w:rtl/>
        </w:rPr>
        <w:t xml:space="preserve"> </w:t>
      </w:r>
      <w:r w:rsidRPr="009314AE">
        <w:rPr>
          <w:rFonts w:ascii="Times New Roman" w:hAnsi="Times New Roman" w:hint="eastAsia"/>
          <w:rtl/>
        </w:rPr>
        <w:t>والمعلومات</w:t>
      </w:r>
      <w:r w:rsidRPr="009314AE">
        <w:rPr>
          <w:rFonts w:ascii="Times New Roman" w:hAnsi="Times New Roman"/>
          <w:rtl/>
        </w:rPr>
        <w:t xml:space="preserve">. </w:t>
      </w:r>
      <w:r w:rsidRPr="009314AE">
        <w:rPr>
          <w:rFonts w:ascii="Times New Roman" w:hAnsi="Times New Roman" w:hint="eastAsia"/>
          <w:rtl/>
        </w:rPr>
        <w:t>ترجمة</w:t>
      </w:r>
      <w:r w:rsidRPr="009314AE">
        <w:rPr>
          <w:rFonts w:ascii="Times New Roman" w:hAnsi="Times New Roman"/>
          <w:rtl/>
        </w:rPr>
        <w:t xml:space="preserve"> </w:t>
      </w:r>
      <w:r w:rsidRPr="009314AE">
        <w:rPr>
          <w:rFonts w:ascii="Times New Roman" w:hAnsi="Times New Roman" w:hint="eastAsia"/>
          <w:rtl/>
        </w:rPr>
        <w:t>حشمت</w:t>
      </w:r>
      <w:r w:rsidRPr="009314AE">
        <w:rPr>
          <w:rFonts w:ascii="Times New Roman" w:hAnsi="Times New Roman"/>
          <w:rtl/>
        </w:rPr>
        <w:t xml:space="preserve"> </w:t>
      </w:r>
      <w:r w:rsidRPr="009314AE">
        <w:rPr>
          <w:rFonts w:ascii="Times New Roman" w:hAnsi="Times New Roman" w:hint="eastAsia"/>
          <w:rtl/>
        </w:rPr>
        <w:t>قاسم</w:t>
      </w:r>
      <w:r w:rsidRPr="009314AE">
        <w:rPr>
          <w:rFonts w:ascii="Times New Roman" w:hAnsi="Times New Roman"/>
          <w:rtl/>
        </w:rPr>
        <w:t xml:space="preserve">. </w:t>
      </w:r>
      <w:r w:rsidRPr="009314AE">
        <w:rPr>
          <w:rFonts w:ascii="Times New Roman" w:hAnsi="Times New Roman" w:hint="eastAsia"/>
          <w:rtl/>
        </w:rPr>
        <w:t>الرياض</w:t>
      </w:r>
      <w:r w:rsidRPr="009314AE">
        <w:rPr>
          <w:rFonts w:ascii="Times New Roman" w:hAnsi="Times New Roman"/>
          <w:rtl/>
        </w:rPr>
        <w:t xml:space="preserve">: </w:t>
      </w:r>
      <w:r w:rsidRPr="009314AE">
        <w:rPr>
          <w:rFonts w:ascii="Times New Roman" w:hAnsi="Times New Roman" w:hint="eastAsia"/>
          <w:rtl/>
        </w:rPr>
        <w:t>مكتبة</w:t>
      </w:r>
      <w:r w:rsidRPr="009314AE">
        <w:rPr>
          <w:rFonts w:ascii="Times New Roman" w:hAnsi="Times New Roman"/>
          <w:rtl/>
        </w:rPr>
        <w:t xml:space="preserve"> </w:t>
      </w:r>
      <w:r w:rsidRPr="009314AE">
        <w:rPr>
          <w:rFonts w:ascii="Times New Roman" w:hAnsi="Times New Roman" w:hint="eastAsia"/>
          <w:rtl/>
        </w:rPr>
        <w:t>الملك</w:t>
      </w:r>
      <w:r w:rsidRPr="009314AE">
        <w:rPr>
          <w:rFonts w:ascii="Times New Roman" w:hAnsi="Times New Roman"/>
          <w:rtl/>
        </w:rPr>
        <w:t xml:space="preserve"> </w:t>
      </w:r>
      <w:r w:rsidRPr="009314AE">
        <w:rPr>
          <w:rFonts w:ascii="Times New Roman" w:hAnsi="Times New Roman" w:hint="eastAsia"/>
          <w:rtl/>
        </w:rPr>
        <w:t>عبد</w:t>
      </w:r>
      <w:r w:rsidRPr="009314AE">
        <w:rPr>
          <w:rFonts w:ascii="Times New Roman" w:hAnsi="Times New Roman"/>
          <w:rtl/>
        </w:rPr>
        <w:t xml:space="preserve"> </w:t>
      </w:r>
      <w:r w:rsidRPr="009314AE">
        <w:rPr>
          <w:rFonts w:ascii="Times New Roman" w:hAnsi="Times New Roman" w:hint="eastAsia"/>
          <w:rtl/>
        </w:rPr>
        <w:t>العزيز</w:t>
      </w:r>
      <w:r w:rsidRPr="009314AE">
        <w:rPr>
          <w:rFonts w:ascii="Times New Roman" w:hAnsi="Times New Roman"/>
          <w:rtl/>
        </w:rPr>
        <w:t xml:space="preserve"> </w:t>
      </w:r>
      <w:r w:rsidRPr="009314AE">
        <w:rPr>
          <w:rFonts w:ascii="Times New Roman" w:hAnsi="Times New Roman" w:hint="eastAsia"/>
          <w:rtl/>
        </w:rPr>
        <w:t>العامة</w:t>
      </w:r>
      <w:r>
        <w:rPr>
          <w:rFonts w:ascii="Times New Roman" w:hAnsi="Times New Roman" w:hint="eastAsia"/>
          <w:rtl/>
        </w:rPr>
        <w:t xml:space="preserve">، </w:t>
      </w:r>
      <w:r w:rsidRPr="009314AE">
        <w:rPr>
          <w:rFonts w:ascii="Times New Roman" w:hAnsi="Times New Roman"/>
          <w:rtl/>
        </w:rPr>
        <w:t>1421</w:t>
      </w:r>
      <w:r w:rsidRPr="009314AE">
        <w:rPr>
          <w:rFonts w:ascii="Times New Roman" w:hAnsi="Times New Roman" w:hint="eastAsia"/>
          <w:rtl/>
        </w:rPr>
        <w:t>هـ</w:t>
      </w:r>
      <w:r w:rsidRPr="009314AE">
        <w:rPr>
          <w:rFonts w:ascii="Times New Roman" w:hAnsi="Times New Roman"/>
          <w:rtl/>
        </w:rPr>
        <w:t>.</w:t>
      </w:r>
    </w:p>
    <w:p w:rsidR="00FB44AD" w:rsidRPr="009314AE"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9314AE">
        <w:rPr>
          <w:rFonts w:ascii="Times New Roman" w:hAnsi="Times New Roman"/>
          <w:rtl/>
        </w:rPr>
        <w:t>5.</w:t>
      </w:r>
      <w:r w:rsidRPr="009314AE">
        <w:rPr>
          <w:rFonts w:ascii="Times New Roman" w:hAnsi="Times New Roman"/>
          <w:rtl/>
        </w:rPr>
        <w:tab/>
      </w:r>
      <w:r w:rsidRPr="009314AE">
        <w:rPr>
          <w:rFonts w:ascii="Times New Roman" w:hAnsi="Times New Roman" w:hint="eastAsia"/>
          <w:rtl/>
        </w:rPr>
        <w:t>لوسي</w:t>
      </w:r>
      <w:r>
        <w:rPr>
          <w:rFonts w:ascii="Times New Roman" w:hAnsi="Times New Roman" w:hint="eastAsia"/>
          <w:rtl/>
        </w:rPr>
        <w:t xml:space="preserve">، </w:t>
      </w:r>
      <w:r w:rsidRPr="009314AE">
        <w:rPr>
          <w:rFonts w:ascii="Times New Roman" w:hAnsi="Times New Roman" w:hint="eastAsia"/>
          <w:rtl/>
        </w:rPr>
        <w:t>تيد</w:t>
      </w:r>
      <w:r w:rsidRPr="009314AE">
        <w:rPr>
          <w:rFonts w:ascii="Times New Roman" w:hAnsi="Times New Roman"/>
          <w:rtl/>
        </w:rPr>
        <w:t xml:space="preserve">. </w:t>
      </w:r>
      <w:r w:rsidRPr="009314AE">
        <w:rPr>
          <w:rFonts w:ascii="Times New Roman" w:hAnsi="Times New Roman" w:hint="eastAsia"/>
          <w:rtl/>
        </w:rPr>
        <w:t>مقدمة</w:t>
      </w:r>
      <w:r w:rsidRPr="009314AE">
        <w:rPr>
          <w:rFonts w:ascii="Times New Roman" w:hAnsi="Times New Roman"/>
          <w:rtl/>
        </w:rPr>
        <w:t xml:space="preserve"> </w:t>
      </w:r>
      <w:r w:rsidRPr="009314AE">
        <w:rPr>
          <w:rFonts w:ascii="Times New Roman" w:hAnsi="Times New Roman" w:hint="eastAsia"/>
          <w:rtl/>
        </w:rPr>
        <w:t>إلى</w:t>
      </w:r>
      <w:r w:rsidRPr="009314AE">
        <w:rPr>
          <w:rFonts w:ascii="Times New Roman" w:hAnsi="Times New Roman"/>
          <w:rtl/>
        </w:rPr>
        <w:t xml:space="preserve"> </w:t>
      </w:r>
      <w:r w:rsidRPr="009314AE">
        <w:rPr>
          <w:rFonts w:ascii="Times New Roman" w:hAnsi="Times New Roman" w:hint="eastAsia"/>
          <w:rtl/>
        </w:rPr>
        <w:t>نظم</w:t>
      </w:r>
      <w:r w:rsidRPr="009314AE">
        <w:rPr>
          <w:rFonts w:ascii="Times New Roman" w:hAnsi="Times New Roman"/>
          <w:rtl/>
        </w:rPr>
        <w:t xml:space="preserve"> </w:t>
      </w:r>
      <w:r w:rsidRPr="009314AE">
        <w:rPr>
          <w:rFonts w:ascii="Times New Roman" w:hAnsi="Times New Roman" w:hint="eastAsia"/>
          <w:rtl/>
        </w:rPr>
        <w:t>المكتبة</w:t>
      </w:r>
      <w:r w:rsidRPr="009314AE">
        <w:rPr>
          <w:rFonts w:ascii="Times New Roman" w:hAnsi="Times New Roman"/>
          <w:rtl/>
        </w:rPr>
        <w:t xml:space="preserve"> </w:t>
      </w:r>
      <w:r w:rsidRPr="009314AE">
        <w:rPr>
          <w:rFonts w:ascii="Times New Roman" w:hAnsi="Times New Roman" w:hint="eastAsia"/>
          <w:rtl/>
        </w:rPr>
        <w:t>المبنية</w:t>
      </w:r>
      <w:r w:rsidRPr="009314AE">
        <w:rPr>
          <w:rFonts w:ascii="Times New Roman" w:hAnsi="Times New Roman"/>
          <w:rtl/>
        </w:rPr>
        <w:t xml:space="preserve"> </w:t>
      </w:r>
      <w:r w:rsidRPr="009314AE">
        <w:rPr>
          <w:rFonts w:ascii="Times New Roman" w:hAnsi="Times New Roman" w:hint="eastAsia"/>
          <w:rtl/>
        </w:rPr>
        <w:t>على</w:t>
      </w:r>
      <w:r w:rsidRPr="009314AE">
        <w:rPr>
          <w:rFonts w:ascii="Times New Roman" w:hAnsi="Times New Roman"/>
          <w:rtl/>
        </w:rPr>
        <w:t xml:space="preserve"> </w:t>
      </w:r>
      <w:r w:rsidRPr="009314AE">
        <w:rPr>
          <w:rFonts w:ascii="Times New Roman" w:hAnsi="Times New Roman" w:hint="eastAsia"/>
          <w:rtl/>
        </w:rPr>
        <w:t>الحاسوب</w:t>
      </w:r>
      <w:r w:rsidRPr="009314AE">
        <w:rPr>
          <w:rFonts w:ascii="Times New Roman" w:hAnsi="Times New Roman"/>
          <w:rtl/>
        </w:rPr>
        <w:t xml:space="preserve">. </w:t>
      </w:r>
      <w:r w:rsidRPr="009314AE">
        <w:rPr>
          <w:rFonts w:ascii="Times New Roman" w:hAnsi="Times New Roman" w:hint="eastAsia"/>
          <w:rtl/>
        </w:rPr>
        <w:t>ترجمة</w:t>
      </w:r>
      <w:r w:rsidRPr="009314AE">
        <w:rPr>
          <w:rFonts w:ascii="Times New Roman" w:hAnsi="Times New Roman"/>
          <w:rtl/>
        </w:rPr>
        <w:t xml:space="preserve"> </w:t>
      </w:r>
      <w:r w:rsidRPr="009314AE">
        <w:rPr>
          <w:rFonts w:ascii="Times New Roman" w:hAnsi="Times New Roman" w:hint="eastAsia"/>
          <w:rtl/>
        </w:rPr>
        <w:t>محمود</w:t>
      </w:r>
      <w:r w:rsidRPr="009314AE">
        <w:rPr>
          <w:rFonts w:ascii="Times New Roman" w:hAnsi="Times New Roman"/>
          <w:rtl/>
        </w:rPr>
        <w:t xml:space="preserve"> </w:t>
      </w:r>
      <w:r w:rsidRPr="009314AE">
        <w:rPr>
          <w:rFonts w:ascii="Times New Roman" w:hAnsi="Times New Roman" w:hint="eastAsia"/>
          <w:rtl/>
        </w:rPr>
        <w:t>أتيم</w:t>
      </w:r>
      <w:r w:rsidRPr="009314AE">
        <w:rPr>
          <w:rFonts w:ascii="Times New Roman" w:hAnsi="Times New Roman"/>
          <w:rtl/>
        </w:rPr>
        <w:t xml:space="preserve">. </w:t>
      </w:r>
      <w:r w:rsidRPr="009314AE">
        <w:rPr>
          <w:rFonts w:ascii="Times New Roman" w:hAnsi="Times New Roman" w:hint="eastAsia"/>
          <w:rtl/>
        </w:rPr>
        <w:t>عمان</w:t>
      </w:r>
      <w:r w:rsidRPr="009314AE">
        <w:rPr>
          <w:rFonts w:ascii="Times New Roman" w:hAnsi="Times New Roman"/>
          <w:rtl/>
        </w:rPr>
        <w:t xml:space="preserve">: </w:t>
      </w:r>
      <w:r w:rsidRPr="009314AE">
        <w:rPr>
          <w:rFonts w:ascii="Times New Roman" w:hAnsi="Times New Roman" w:hint="eastAsia"/>
          <w:rtl/>
        </w:rPr>
        <w:t>المنظمة</w:t>
      </w:r>
      <w:r w:rsidRPr="009314AE">
        <w:rPr>
          <w:rFonts w:ascii="Times New Roman" w:hAnsi="Times New Roman"/>
          <w:rtl/>
        </w:rPr>
        <w:t xml:space="preserve"> </w:t>
      </w:r>
      <w:r w:rsidRPr="009314AE">
        <w:rPr>
          <w:rFonts w:ascii="Times New Roman" w:hAnsi="Times New Roman" w:hint="eastAsia"/>
          <w:rtl/>
        </w:rPr>
        <w:t>العربية</w:t>
      </w:r>
      <w:r w:rsidRPr="009314AE">
        <w:rPr>
          <w:rFonts w:ascii="Times New Roman" w:hAnsi="Times New Roman"/>
          <w:rtl/>
        </w:rPr>
        <w:t xml:space="preserve"> </w:t>
      </w:r>
      <w:r w:rsidRPr="009314AE">
        <w:rPr>
          <w:rFonts w:ascii="Times New Roman" w:hAnsi="Times New Roman" w:hint="eastAsia"/>
          <w:rtl/>
        </w:rPr>
        <w:t>للعلوم</w:t>
      </w:r>
      <w:r w:rsidRPr="009314AE">
        <w:rPr>
          <w:rFonts w:ascii="Times New Roman" w:hAnsi="Times New Roman"/>
          <w:rtl/>
        </w:rPr>
        <w:t xml:space="preserve"> </w:t>
      </w:r>
      <w:r w:rsidRPr="009314AE">
        <w:rPr>
          <w:rFonts w:ascii="Times New Roman" w:hAnsi="Times New Roman" w:hint="eastAsia"/>
          <w:rtl/>
        </w:rPr>
        <w:t>الإدارية</w:t>
      </w:r>
      <w:r>
        <w:rPr>
          <w:rFonts w:ascii="Times New Roman" w:hAnsi="Times New Roman" w:hint="eastAsia"/>
          <w:rtl/>
        </w:rPr>
        <w:t xml:space="preserve">، </w:t>
      </w:r>
      <w:r w:rsidRPr="009314AE">
        <w:rPr>
          <w:rFonts w:ascii="Times New Roman" w:hAnsi="Times New Roman"/>
          <w:rtl/>
        </w:rPr>
        <w:t>1985</w:t>
      </w:r>
      <w:r w:rsidRPr="009314AE">
        <w:rPr>
          <w:rFonts w:ascii="Times New Roman" w:hAnsi="Times New Roman" w:hint="eastAsia"/>
          <w:rtl/>
        </w:rPr>
        <w:t>م</w:t>
      </w:r>
      <w:r w:rsidRPr="009314AE">
        <w:rPr>
          <w:rFonts w:ascii="Times New Roman" w:hAnsi="Times New Roman"/>
          <w:rtl/>
        </w:rPr>
        <w:t>.</w:t>
      </w:r>
    </w:p>
    <w:p w:rsidR="00FB44AD" w:rsidRPr="009314AE"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9314AE">
        <w:rPr>
          <w:rFonts w:ascii="Times New Roman" w:hAnsi="Times New Roman"/>
          <w:rtl/>
        </w:rPr>
        <w:t>6.</w:t>
      </w:r>
      <w:r w:rsidRPr="009314AE">
        <w:rPr>
          <w:rFonts w:ascii="Times New Roman" w:hAnsi="Times New Roman"/>
          <w:rtl/>
        </w:rPr>
        <w:tab/>
      </w:r>
      <w:r w:rsidRPr="009314AE">
        <w:rPr>
          <w:rFonts w:ascii="Times New Roman" w:hAnsi="Times New Roman"/>
        </w:rPr>
        <w:t>Beekman, G. Computer Confluence</w:t>
      </w:r>
      <w:r w:rsidRPr="009314AE">
        <w:rPr>
          <w:rFonts w:ascii="Times New Roman" w:hAnsi="Times New Roman"/>
          <w:rtl/>
        </w:rPr>
        <w:t>. ???</w:t>
      </w:r>
    </w:p>
    <w:p w:rsidR="00FB44AD" w:rsidRPr="009314AE"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9314AE">
        <w:rPr>
          <w:rFonts w:ascii="Times New Roman" w:hAnsi="Times New Roman"/>
          <w:rtl/>
        </w:rPr>
        <w:t>7.</w:t>
      </w:r>
      <w:r w:rsidRPr="009314AE">
        <w:rPr>
          <w:rFonts w:ascii="Times New Roman" w:hAnsi="Times New Roman"/>
          <w:rtl/>
        </w:rPr>
        <w:tab/>
      </w:r>
      <w:r w:rsidRPr="009314AE">
        <w:rPr>
          <w:rFonts w:ascii="Times New Roman" w:hAnsi="Times New Roman"/>
        </w:rPr>
        <w:t>Head, J. W. &amp; G. B. McCabe, eds. Introducing and Managing Academic Library Automation Projects. Westport, CT: Greenwood Press, 1996</w:t>
      </w:r>
      <w:r w:rsidRPr="009314AE">
        <w:rPr>
          <w:rFonts w:ascii="Times New Roman" w:hAnsi="Times New Roman"/>
          <w:rtl/>
        </w:rPr>
        <w:t>.</w:t>
      </w:r>
    </w:p>
    <w:p w:rsidR="00FB44AD" w:rsidRPr="009314AE"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9314AE">
        <w:rPr>
          <w:rFonts w:ascii="Times New Roman" w:hAnsi="Times New Roman"/>
          <w:rtl/>
        </w:rPr>
        <w:t>8.</w:t>
      </w:r>
      <w:r w:rsidRPr="009314AE">
        <w:rPr>
          <w:rFonts w:ascii="Times New Roman" w:hAnsi="Times New Roman"/>
          <w:rtl/>
        </w:rPr>
        <w:tab/>
      </w:r>
      <w:r w:rsidRPr="009314AE">
        <w:rPr>
          <w:rFonts w:ascii="Times New Roman" w:hAnsi="Times New Roman"/>
        </w:rPr>
        <w:t>Meghabghab, D. Automating Media Centers and Small Libraries: A Microcomputer-Based Approach. Englewood, CO: Libraries Unlimited, 1997</w:t>
      </w:r>
      <w:r w:rsidRPr="009314AE">
        <w:rPr>
          <w:rFonts w:ascii="Times New Roman" w:hAnsi="Times New Roman"/>
          <w:rtl/>
        </w:rPr>
        <w:t>.</w:t>
      </w:r>
    </w:p>
    <w:p w:rsidR="00FB44AD" w:rsidRPr="009314AE" w:rsidRDefault="00FB44AD" w:rsidP="00FB44AD">
      <w:pPr>
        <w:pBdr>
          <w:top w:val="single" w:sz="4" w:space="1" w:color="auto"/>
          <w:left w:val="single" w:sz="4" w:space="4" w:color="auto"/>
          <w:bottom w:val="single" w:sz="4" w:space="1" w:color="auto"/>
          <w:right w:val="single" w:sz="4" w:space="4" w:color="auto"/>
        </w:pBdr>
        <w:rPr>
          <w:rFonts w:ascii="Times New Roman" w:hAnsi="Times New Roman"/>
          <w:b/>
          <w:bCs/>
          <w:rtl/>
        </w:rPr>
      </w:pPr>
      <w:r w:rsidRPr="009314AE">
        <w:rPr>
          <w:rFonts w:ascii="Times New Roman" w:hAnsi="Times New Roman"/>
          <w:rtl/>
        </w:rPr>
        <w:t>9.</w:t>
      </w:r>
      <w:r w:rsidRPr="009314AE">
        <w:rPr>
          <w:rFonts w:ascii="Times New Roman" w:hAnsi="Times New Roman"/>
          <w:rtl/>
        </w:rPr>
        <w:tab/>
      </w:r>
      <w:r w:rsidRPr="009314AE">
        <w:rPr>
          <w:rFonts w:ascii="Times New Roman" w:hAnsi="Times New Roman"/>
        </w:rPr>
        <w:t>Yee, M. &amp; S. Layne. Improving Online Public Access Catalogs. Chiago, IL: ALA, 1998</w:t>
      </w:r>
      <w:r w:rsidRPr="009314AE">
        <w:rPr>
          <w:rFonts w:ascii="Times New Roman" w:hAnsi="Times New Roman"/>
          <w:rtl/>
        </w:rPr>
        <w:t>.</w:t>
      </w:r>
      <w:r>
        <w:rPr>
          <w:rFonts w:ascii="Times New Roman" w:hAnsi="Times New Roman"/>
        </w:rPr>
        <w:br/>
      </w:r>
    </w:p>
    <w:p w:rsidR="00FB44AD" w:rsidRPr="009314AE"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314AE">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9314AE">
        <w:rPr>
          <w:rFonts w:ascii="Times New Roman" w:hAnsi="Times New Roman"/>
          <w:b/>
          <w:bCs/>
          <w:rtl/>
        </w:rPr>
        <w:t>التقارير... الخ) (يرفق قائمة بذلك):</w:t>
      </w:r>
    </w:p>
    <w:p w:rsidR="00FB44AD" w:rsidRPr="009314AE"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9314AE">
        <w:rPr>
          <w:rFonts w:ascii="Times New Roman" w:hAnsi="Times New Roman" w:hint="cs"/>
          <w:b/>
          <w:bCs/>
          <w:rtl/>
        </w:rPr>
        <w:t xml:space="preserve">- </w:t>
      </w:r>
    </w:p>
    <w:p w:rsidR="00FB44AD" w:rsidRPr="009314AE"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314AE">
        <w:rPr>
          <w:rFonts w:ascii="Times New Roman" w:hAnsi="Times New Roman"/>
          <w:b/>
          <w:bCs/>
          <w:rtl/>
        </w:rPr>
        <w:t>4 – المواد الالكترونية و مواقع الانترنت ... الخ:</w:t>
      </w:r>
    </w:p>
    <w:p w:rsidR="00FB44AD" w:rsidRPr="009314AE"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b/>
          <w:bCs/>
          <w:rtl/>
        </w:rPr>
      </w:pPr>
    </w:p>
    <w:p w:rsidR="00FB44AD" w:rsidRPr="009314AE"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314AE">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p>
    <w:p w:rsidR="00FB44AD" w:rsidRPr="009314AE"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9314AE">
        <w:rPr>
          <w:rFonts w:ascii="Times New Roman" w:hAnsi="Times New Roman" w:hint="cs"/>
          <w:b/>
          <w:bCs/>
          <w:rtl/>
        </w:rPr>
        <w:t xml:space="preserve">- </w:t>
      </w:r>
    </w:p>
    <w:p w:rsidR="00FB44AD" w:rsidRPr="00114F36" w:rsidRDefault="00FB44AD" w:rsidP="00FB44AD">
      <w:pPr>
        <w:jc w:val="both"/>
        <w:rPr>
          <w:rFonts w:ascii="Times New Roman" w:hAnsi="Times New Roman"/>
          <w:rtl/>
        </w:rPr>
      </w:pPr>
    </w:p>
    <w:p w:rsidR="00FB44AD" w:rsidRDefault="00FB44AD" w:rsidP="00FB44AD">
      <w:pPr>
        <w:jc w:val="both"/>
        <w:rPr>
          <w:rFonts w:ascii="Times New Roman" w:hAnsi="Times New Roman"/>
          <w:rtl/>
        </w:rPr>
      </w:pPr>
    </w:p>
    <w:p w:rsidR="00FB44AD" w:rsidRPr="00303F17" w:rsidRDefault="00FB44AD" w:rsidP="00FB44AD">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و) المرافق المطلوبة</w:t>
      </w:r>
    </w:p>
    <w:p w:rsidR="00FB44AD" w:rsidRPr="0058407D" w:rsidRDefault="00FB44AD" w:rsidP="00FB44AD">
      <w:pPr>
        <w:pBdr>
          <w:top w:val="single" w:sz="4" w:space="1" w:color="auto"/>
          <w:left w:val="single" w:sz="4" w:space="4" w:color="auto"/>
          <w:bottom w:val="single" w:sz="4" w:space="1" w:color="auto"/>
          <w:right w:val="single" w:sz="4" w:space="4" w:color="auto"/>
        </w:pBdr>
        <w:rPr>
          <w:rFonts w:ascii="Times New Roman" w:hAnsi="Times New Roman"/>
          <w:b/>
          <w:bCs/>
          <w:rtl/>
        </w:rPr>
      </w:pPr>
      <w:r w:rsidRPr="0058407D">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58407D">
        <w:rPr>
          <w:rFonts w:ascii="Times New Roman" w:hAnsi="Times New Roman"/>
          <w:b/>
          <w:bCs/>
        </w:rPr>
        <w:br/>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المرافق التعليمية (حجرات المحاضرات والمختبرات  ... الخ):</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قاعة محاضرات تستوعب 30 طالبا للمحاضرات النظرية</w:t>
      </w:r>
      <w:r>
        <w:rPr>
          <w:rFonts w:ascii="Times New Roman" w:hAnsi="Times New Roman"/>
          <w:rtl/>
        </w:rPr>
        <w:t xml:space="preserve">، </w:t>
      </w:r>
      <w:r w:rsidRPr="00303F17">
        <w:rPr>
          <w:rFonts w:ascii="Times New Roman" w:hAnsi="Times New Roman"/>
          <w:rtl/>
        </w:rPr>
        <w:t xml:space="preserve"> ويتوافر فيها معينات التدريس الإلكترونية . </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sidR="00030BAD">
        <w:rPr>
          <w:rFonts w:ascii="Times New Roman" w:hAnsi="Times New Roman"/>
          <w:rtl/>
        </w:rPr>
        <w:t>معمل حاسب آلي للقسم</w:t>
      </w:r>
      <w:r w:rsidRPr="00303F17">
        <w:rPr>
          <w:rFonts w:ascii="Times New Roman" w:hAnsi="Times New Roman"/>
          <w:rtl/>
        </w:rPr>
        <w:t xml:space="preserve"> يتوافر فيه معينات التدريس الإلكترونية </w:t>
      </w:r>
      <w:r>
        <w:rPr>
          <w:rFonts w:ascii="Times New Roman" w:hAnsi="Times New Roman"/>
          <w:rtl/>
        </w:rPr>
        <w:t>(</w:t>
      </w:r>
      <w:r w:rsidRPr="00303F17">
        <w:rPr>
          <w:rFonts w:ascii="Times New Roman" w:hAnsi="Times New Roman"/>
          <w:rtl/>
        </w:rPr>
        <w:t>أجهزة حاسبات إلكترونية</w:t>
      </w:r>
      <w:r>
        <w:rPr>
          <w:rFonts w:ascii="Times New Roman" w:hAnsi="Times New Roman"/>
          <w:rtl/>
        </w:rPr>
        <w:t xml:space="preserve">، </w:t>
      </w:r>
      <w:r w:rsidRPr="00303F17">
        <w:rPr>
          <w:rFonts w:ascii="Times New Roman" w:hAnsi="Times New Roman"/>
          <w:rtl/>
        </w:rPr>
        <w:t xml:space="preserve">وجهاز تقديم العروض الإلكترونية </w:t>
      </w:r>
      <w:r w:rsidRPr="00303F17">
        <w:rPr>
          <w:rFonts w:ascii="Times New Roman" w:hAnsi="Times New Roman"/>
        </w:rPr>
        <w:t>data show</w:t>
      </w:r>
      <w:r>
        <w:rPr>
          <w:rFonts w:ascii="Times New Roman" w:hAnsi="Times New Roman"/>
          <w:rtl/>
        </w:rPr>
        <w:t xml:space="preserve">، </w:t>
      </w:r>
      <w:r w:rsidRPr="00303F17">
        <w:rPr>
          <w:rFonts w:ascii="Times New Roman" w:hAnsi="Times New Roman"/>
          <w:rtl/>
        </w:rPr>
        <w:t xml:space="preserve"> وسبورة إلكترونية</w:t>
      </w:r>
      <w:r>
        <w:rPr>
          <w:rFonts w:ascii="Times New Roman" w:hAnsi="Times New Roman"/>
          <w:rtl/>
        </w:rPr>
        <w:t xml:space="preserve">) </w:t>
      </w:r>
      <w:r w:rsidRPr="00303F17">
        <w:rPr>
          <w:rFonts w:ascii="Times New Roman" w:hAnsi="Times New Roman"/>
        </w:rPr>
        <w:t>.</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2 – أجهزة الكمبيوتر:</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عدد 15 جهاز حاسب إلكتروني متصلة في شبكة . </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جهاز تقديم عروض إلكترونية </w:t>
      </w:r>
      <w:r w:rsidRPr="00303F17">
        <w:rPr>
          <w:rFonts w:ascii="Times New Roman" w:hAnsi="Times New Roman"/>
        </w:rPr>
        <w:t>data show</w:t>
      </w:r>
      <w:r w:rsidRPr="00303F17">
        <w:rPr>
          <w:rFonts w:ascii="Times New Roman" w:hAnsi="Times New Roman"/>
          <w:rtl/>
        </w:rPr>
        <w:t xml:space="preserve"> . </w:t>
      </w:r>
    </w:p>
    <w:p w:rsidR="00FB44AD" w:rsidRPr="00303F17"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طابعة ليزر </w:t>
      </w:r>
      <w:r w:rsidRPr="00303F17">
        <w:rPr>
          <w:rFonts w:ascii="Times New Roman" w:hAnsi="Times New Roman"/>
        </w:rPr>
        <w:t>laser printer</w:t>
      </w:r>
      <w:r w:rsidRPr="00303F17">
        <w:rPr>
          <w:rFonts w:ascii="Times New Roman" w:hAnsi="Times New Roman"/>
          <w:rtl/>
        </w:rPr>
        <w:t xml:space="preserve"> .</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3 – موارد أخرى (حددها – مثلا: إذا كان مطلوبا معدات مختبر معينة حدد المتطلبات أو أرفق قائمة):</w:t>
      </w:r>
      <w:r>
        <w:rPr>
          <w:rFonts w:ascii="Times New Roman" w:hAnsi="Times New Roman"/>
        </w:rPr>
        <w:br/>
        <w:t xml:space="preserve">- </w:t>
      </w:r>
    </w:p>
    <w:p w:rsidR="00FB44AD" w:rsidRDefault="00FB44AD" w:rsidP="00FB44AD">
      <w:pPr>
        <w:jc w:val="both"/>
        <w:rPr>
          <w:rFonts w:ascii="Times New Roman" w:hAnsi="Times New Roman"/>
          <w:rtl/>
        </w:rPr>
      </w:pPr>
    </w:p>
    <w:p w:rsidR="00FB44AD" w:rsidRDefault="00FB44AD" w:rsidP="00FB44AD">
      <w:pPr>
        <w:jc w:val="both"/>
        <w:rPr>
          <w:rFonts w:ascii="Times New Roman" w:hAnsi="Times New Roman"/>
          <w:rtl/>
        </w:rPr>
      </w:pPr>
    </w:p>
    <w:p w:rsidR="00FB44AD" w:rsidRDefault="00FB44AD" w:rsidP="00FB44AD">
      <w:pPr>
        <w:jc w:val="both"/>
        <w:rPr>
          <w:rFonts w:ascii="Times New Roman" w:hAnsi="Times New Roman"/>
          <w:rtl/>
        </w:rPr>
      </w:pP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hint="eastAsia"/>
          <w:b/>
          <w:bCs/>
          <w:rtl/>
        </w:rPr>
        <w:t>ز</w:t>
      </w:r>
      <w:r>
        <w:rPr>
          <w:rFonts w:ascii="Times New Roman" w:hAnsi="Times New Roman"/>
          <w:b/>
          <w:bCs/>
          <w:rtl/>
        </w:rPr>
        <w:t xml:space="preserve">) </w:t>
      </w:r>
      <w:r w:rsidRPr="00EF562C">
        <w:rPr>
          <w:rFonts w:ascii="Times New Roman" w:hAnsi="Times New Roman"/>
          <w:b/>
          <w:bCs/>
          <w:rtl/>
        </w:rPr>
        <w:t xml:space="preserve"> </w:t>
      </w:r>
      <w:r w:rsidRPr="00EF562C">
        <w:rPr>
          <w:rFonts w:ascii="Times New Roman" w:hAnsi="Times New Roman" w:hint="eastAsia"/>
          <w:b/>
          <w:bCs/>
          <w:rtl/>
        </w:rPr>
        <w:t>تقييم</w:t>
      </w:r>
      <w:r w:rsidRPr="00EF562C">
        <w:rPr>
          <w:rFonts w:ascii="Times New Roman" w:hAnsi="Times New Roman"/>
          <w:b/>
          <w:bCs/>
          <w:rtl/>
        </w:rPr>
        <w:t xml:space="preserve"> </w:t>
      </w:r>
      <w:r w:rsidRPr="00EF562C">
        <w:rPr>
          <w:rFonts w:ascii="Times New Roman" w:hAnsi="Times New Roman" w:hint="eastAsia"/>
          <w:b/>
          <w:bCs/>
          <w:rtl/>
        </w:rPr>
        <w:t>المقرر</w:t>
      </w:r>
      <w:r w:rsidRPr="00EF562C">
        <w:rPr>
          <w:rFonts w:ascii="Times New Roman" w:hAnsi="Times New Roman"/>
          <w:b/>
          <w:bCs/>
          <w:rtl/>
        </w:rPr>
        <w:t xml:space="preserve"> </w:t>
      </w:r>
      <w:r w:rsidRPr="00EF562C">
        <w:rPr>
          <w:rFonts w:ascii="Times New Roman" w:hAnsi="Times New Roman" w:hint="eastAsia"/>
          <w:b/>
          <w:bCs/>
          <w:rtl/>
        </w:rPr>
        <w:t>وعمليات</w:t>
      </w:r>
      <w:r w:rsidRPr="00EF562C">
        <w:rPr>
          <w:rFonts w:ascii="Times New Roman" w:hAnsi="Times New Roman"/>
          <w:b/>
          <w:bCs/>
          <w:rtl/>
        </w:rPr>
        <w:t xml:space="preserve"> </w:t>
      </w:r>
      <w:r w:rsidRPr="00EF562C">
        <w:rPr>
          <w:rFonts w:ascii="Times New Roman" w:hAnsi="Times New Roman" w:hint="eastAsia"/>
          <w:b/>
          <w:bCs/>
          <w:rtl/>
        </w:rPr>
        <w:t>التحسين</w:t>
      </w:r>
      <w:r w:rsidRPr="00EF562C">
        <w:rPr>
          <w:rFonts w:ascii="Times New Roman" w:hAnsi="Times New Roman"/>
          <w:b/>
          <w:bCs/>
          <w:rtl/>
        </w:rPr>
        <w:t xml:space="preserve">: </w:t>
      </w:r>
      <w:r>
        <w:rPr>
          <w:rFonts w:ascii="Times New Roman" w:hAnsi="Times New Roman" w:hint="cs"/>
          <w:rtl/>
        </w:rPr>
        <w:br/>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1 – </w:t>
      </w:r>
      <w:r w:rsidRPr="00EF562C">
        <w:rPr>
          <w:rFonts w:ascii="Times New Roman" w:hAnsi="Times New Roman" w:hint="eastAsia"/>
          <w:rtl/>
        </w:rPr>
        <w:t>استراتيجيات</w:t>
      </w:r>
      <w:r w:rsidRPr="00EF562C">
        <w:rPr>
          <w:rFonts w:ascii="Times New Roman" w:hAnsi="Times New Roman"/>
          <w:rtl/>
        </w:rPr>
        <w:t xml:space="preserve"> </w:t>
      </w:r>
      <w:r w:rsidRPr="00EF562C">
        <w:rPr>
          <w:rFonts w:ascii="Times New Roman" w:hAnsi="Times New Roman" w:hint="eastAsia"/>
          <w:rtl/>
        </w:rPr>
        <w:t>الحصول</w:t>
      </w:r>
      <w:r w:rsidRPr="00EF562C">
        <w:rPr>
          <w:rFonts w:ascii="Times New Roman" w:hAnsi="Times New Roman"/>
          <w:rtl/>
        </w:rPr>
        <w:t xml:space="preserve"> </w:t>
      </w:r>
      <w:r w:rsidRPr="00EF562C">
        <w:rPr>
          <w:rFonts w:ascii="Times New Roman" w:hAnsi="Times New Roman" w:hint="eastAsia"/>
          <w:rtl/>
        </w:rPr>
        <w:t>على</w:t>
      </w:r>
      <w:r w:rsidRPr="00EF562C">
        <w:rPr>
          <w:rFonts w:ascii="Times New Roman" w:hAnsi="Times New Roman"/>
          <w:rtl/>
        </w:rPr>
        <w:t xml:space="preserve"> </w:t>
      </w:r>
      <w:r w:rsidRPr="00EF562C">
        <w:rPr>
          <w:rFonts w:ascii="Times New Roman" w:hAnsi="Times New Roman" w:hint="eastAsia"/>
          <w:rtl/>
        </w:rPr>
        <w:t>نتائج</w:t>
      </w:r>
      <w:r w:rsidRPr="00EF562C">
        <w:rPr>
          <w:rFonts w:ascii="Times New Roman" w:hAnsi="Times New Roman"/>
          <w:rtl/>
        </w:rPr>
        <w:t xml:space="preserve"> </w:t>
      </w:r>
      <w:r w:rsidRPr="00EF562C">
        <w:rPr>
          <w:rFonts w:ascii="Times New Roman" w:hAnsi="Times New Roman" w:hint="eastAsia"/>
          <w:rtl/>
        </w:rPr>
        <w:t>الطالب</w:t>
      </w:r>
      <w:r w:rsidRPr="00EF562C">
        <w:rPr>
          <w:rFonts w:ascii="Times New Roman" w:hAnsi="Times New Roman"/>
          <w:rtl/>
        </w:rPr>
        <w:t xml:space="preserve"> </w:t>
      </w:r>
      <w:r w:rsidRPr="00EF562C">
        <w:rPr>
          <w:rFonts w:ascii="Times New Roman" w:hAnsi="Times New Roman" w:hint="eastAsia"/>
          <w:rtl/>
        </w:rPr>
        <w:t>وفعالية</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sidRPr="00EF562C">
        <w:rPr>
          <w:rFonts w:ascii="Times New Roman" w:hAnsi="Times New Roman" w:hint="eastAsia"/>
          <w:rtl/>
        </w:rPr>
        <w:t>سؤال</w:t>
      </w:r>
      <w:r w:rsidRPr="00EF562C">
        <w:rPr>
          <w:rFonts w:ascii="Times New Roman" w:hAnsi="Times New Roman"/>
          <w:rtl/>
        </w:rPr>
        <w:t xml:space="preserve"> </w:t>
      </w:r>
      <w:r w:rsidRPr="00EF562C">
        <w:rPr>
          <w:rFonts w:ascii="Times New Roman" w:hAnsi="Times New Roman" w:hint="eastAsia"/>
          <w:rtl/>
        </w:rPr>
        <w:t>مجموعة</w:t>
      </w:r>
      <w:r w:rsidRPr="00EF562C">
        <w:rPr>
          <w:rFonts w:ascii="Times New Roman" w:hAnsi="Times New Roman"/>
          <w:rtl/>
        </w:rPr>
        <w:t xml:space="preserve"> </w:t>
      </w:r>
      <w:r w:rsidRPr="00EF562C">
        <w:rPr>
          <w:rFonts w:ascii="Times New Roman" w:hAnsi="Times New Roman" w:hint="eastAsia"/>
          <w:rtl/>
        </w:rPr>
        <w:t>مختارة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الطلاب</w:t>
      </w:r>
      <w:r w:rsidRPr="00EF562C">
        <w:rPr>
          <w:rFonts w:ascii="Times New Roman" w:hAnsi="Times New Roman"/>
          <w:rtl/>
        </w:rPr>
        <w:t xml:space="preserve"> </w:t>
      </w:r>
      <w:r w:rsidRPr="00EF562C">
        <w:rPr>
          <w:rFonts w:ascii="Times New Roman" w:hAnsi="Times New Roman" w:hint="eastAsia"/>
          <w:rtl/>
        </w:rPr>
        <w:t>بعد</w:t>
      </w:r>
      <w:r w:rsidRPr="00EF562C">
        <w:rPr>
          <w:rFonts w:ascii="Times New Roman" w:hAnsi="Times New Roman"/>
          <w:rtl/>
        </w:rPr>
        <w:t xml:space="preserve"> </w:t>
      </w:r>
      <w:r w:rsidRPr="00EF562C">
        <w:rPr>
          <w:rFonts w:ascii="Times New Roman" w:hAnsi="Times New Roman" w:hint="eastAsia"/>
          <w:rtl/>
        </w:rPr>
        <w:t>إكمالهم</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sidRPr="00EF562C">
        <w:rPr>
          <w:rFonts w:ascii="Times New Roman" w:hAnsi="Times New Roman" w:hint="eastAsia"/>
          <w:rtl/>
        </w:rPr>
        <w:t>نماذج</w:t>
      </w:r>
      <w:r w:rsidRPr="00EF562C">
        <w:rPr>
          <w:rFonts w:ascii="Times New Roman" w:hAnsi="Times New Roman"/>
          <w:rtl/>
        </w:rPr>
        <w:t xml:space="preserve"> </w:t>
      </w:r>
      <w:r w:rsidRPr="00EF562C">
        <w:rPr>
          <w:rFonts w:ascii="Times New Roman" w:hAnsi="Times New Roman" w:hint="eastAsia"/>
          <w:rtl/>
        </w:rPr>
        <w:t>تقييم</w:t>
      </w:r>
      <w:r w:rsidRPr="00EF562C">
        <w:rPr>
          <w:rFonts w:ascii="Times New Roman" w:hAnsi="Times New Roman"/>
          <w:rtl/>
        </w:rPr>
        <w:t xml:space="preserve"> </w:t>
      </w:r>
      <w:r w:rsidRPr="00EF562C">
        <w:rPr>
          <w:rFonts w:ascii="Times New Roman" w:hAnsi="Times New Roman" w:hint="eastAsia"/>
          <w:rtl/>
        </w:rPr>
        <w:t>الطلاب</w:t>
      </w:r>
      <w:r w:rsidRPr="00EF562C">
        <w:rPr>
          <w:rFonts w:ascii="Times New Roman" w:hAnsi="Times New Roman"/>
          <w:rtl/>
        </w:rPr>
        <w:t xml:space="preserve"> </w:t>
      </w:r>
      <w:r w:rsidRPr="00EF562C">
        <w:rPr>
          <w:rFonts w:ascii="Times New Roman" w:hAnsi="Times New Roman" w:hint="eastAsia"/>
          <w:rtl/>
        </w:rPr>
        <w:t>للمقرر</w:t>
      </w:r>
      <w:r w:rsidRPr="00EF562C">
        <w:rPr>
          <w:rFonts w:ascii="Times New Roman" w:hAnsi="Times New Roman"/>
          <w:rtl/>
        </w:rPr>
        <w:t xml:space="preserve"> </w:t>
      </w:r>
      <w:r w:rsidRPr="00EF562C">
        <w:rPr>
          <w:rFonts w:ascii="Times New Roman" w:hAnsi="Times New Roman" w:hint="eastAsia"/>
          <w:rtl/>
        </w:rPr>
        <w:t>والتي</w:t>
      </w:r>
      <w:r w:rsidRPr="00EF562C">
        <w:rPr>
          <w:rFonts w:ascii="Times New Roman" w:hAnsi="Times New Roman"/>
          <w:rtl/>
        </w:rPr>
        <w:t xml:space="preserve"> </w:t>
      </w:r>
      <w:r w:rsidRPr="00EF562C">
        <w:rPr>
          <w:rFonts w:ascii="Times New Roman" w:hAnsi="Times New Roman" w:hint="eastAsia"/>
          <w:rtl/>
        </w:rPr>
        <w:t>توزع</w:t>
      </w:r>
      <w:r w:rsidRPr="00EF562C">
        <w:rPr>
          <w:rFonts w:ascii="Times New Roman" w:hAnsi="Times New Roman"/>
          <w:rtl/>
        </w:rPr>
        <w:t xml:space="preserve"> </w:t>
      </w:r>
      <w:r w:rsidRPr="00EF562C">
        <w:rPr>
          <w:rFonts w:ascii="Times New Roman" w:hAnsi="Times New Roman" w:hint="eastAsia"/>
          <w:rtl/>
        </w:rPr>
        <w:t>مع</w:t>
      </w:r>
      <w:r w:rsidRPr="00EF562C">
        <w:rPr>
          <w:rFonts w:ascii="Times New Roman" w:hAnsi="Times New Roman"/>
          <w:rtl/>
        </w:rPr>
        <w:t xml:space="preserve"> </w:t>
      </w:r>
      <w:r w:rsidRPr="00EF562C">
        <w:rPr>
          <w:rFonts w:ascii="Times New Roman" w:hAnsi="Times New Roman" w:hint="eastAsia"/>
          <w:rtl/>
        </w:rPr>
        <w:t>نهاية</w:t>
      </w:r>
      <w:r w:rsidRPr="00EF562C">
        <w:rPr>
          <w:rFonts w:ascii="Times New Roman" w:hAnsi="Times New Roman"/>
          <w:rtl/>
        </w:rPr>
        <w:t xml:space="preserve"> </w:t>
      </w:r>
      <w:r w:rsidRPr="00EF562C">
        <w:rPr>
          <w:rFonts w:ascii="Times New Roman" w:hAnsi="Times New Roman" w:hint="eastAsia"/>
          <w:rtl/>
        </w:rPr>
        <w:t>كل</w:t>
      </w:r>
      <w:r w:rsidRPr="00EF562C">
        <w:rPr>
          <w:rFonts w:ascii="Times New Roman" w:hAnsi="Times New Roman"/>
          <w:rtl/>
        </w:rPr>
        <w:t xml:space="preserve"> </w:t>
      </w:r>
      <w:r w:rsidRPr="00EF562C">
        <w:rPr>
          <w:rFonts w:ascii="Times New Roman" w:hAnsi="Times New Roman" w:hint="eastAsia"/>
          <w:rtl/>
        </w:rPr>
        <w:t>فصل</w:t>
      </w:r>
      <w:r w:rsidRPr="00EF562C">
        <w:rPr>
          <w:rFonts w:ascii="Times New Roman" w:hAnsi="Times New Roman"/>
          <w:rtl/>
        </w:rPr>
        <w:t xml:space="preserve"> </w:t>
      </w:r>
      <w:r w:rsidRPr="00EF562C">
        <w:rPr>
          <w:rFonts w:ascii="Times New Roman" w:hAnsi="Times New Roman" w:hint="eastAsia"/>
          <w:rtl/>
        </w:rPr>
        <w:t>دراسيي</w:t>
      </w:r>
      <w:r w:rsidRPr="00EF562C">
        <w:rPr>
          <w:rFonts w:ascii="Times New Roman" w:hAnsi="Times New Roman"/>
          <w:rtl/>
        </w:rPr>
        <w:t>.</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2 – </w:t>
      </w:r>
      <w:r w:rsidRPr="00EF562C">
        <w:rPr>
          <w:rFonts w:ascii="Times New Roman" w:hAnsi="Times New Roman" w:hint="eastAsia"/>
          <w:rtl/>
        </w:rPr>
        <w:t>الاستراتيجيات</w:t>
      </w:r>
      <w:r w:rsidRPr="00EF562C">
        <w:rPr>
          <w:rFonts w:ascii="Times New Roman" w:hAnsi="Times New Roman"/>
          <w:rtl/>
        </w:rPr>
        <w:t xml:space="preserve"> </w:t>
      </w:r>
      <w:r w:rsidRPr="00EF562C">
        <w:rPr>
          <w:rFonts w:ascii="Times New Roman" w:hAnsi="Times New Roman" w:hint="eastAsia"/>
          <w:rtl/>
        </w:rPr>
        <w:t>الأخرى</w:t>
      </w:r>
      <w:r w:rsidRPr="00EF562C">
        <w:rPr>
          <w:rFonts w:ascii="Times New Roman" w:hAnsi="Times New Roman"/>
          <w:rtl/>
        </w:rPr>
        <w:t xml:space="preserve"> </w:t>
      </w:r>
      <w:r w:rsidRPr="00EF562C">
        <w:rPr>
          <w:rFonts w:ascii="Times New Roman" w:hAnsi="Times New Roman" w:hint="eastAsia"/>
          <w:rtl/>
        </w:rPr>
        <w:t>المتبعة</w:t>
      </w:r>
      <w:r w:rsidRPr="00EF562C">
        <w:rPr>
          <w:rFonts w:ascii="Times New Roman" w:hAnsi="Times New Roman"/>
          <w:rtl/>
        </w:rPr>
        <w:t xml:space="preserve"> </w:t>
      </w:r>
      <w:r w:rsidRPr="00EF562C">
        <w:rPr>
          <w:rFonts w:ascii="Times New Roman" w:hAnsi="Times New Roman" w:hint="eastAsia"/>
          <w:rtl/>
        </w:rPr>
        <w:t>في</w:t>
      </w:r>
      <w:r w:rsidRPr="00EF562C">
        <w:rPr>
          <w:rFonts w:ascii="Times New Roman" w:hAnsi="Times New Roman"/>
          <w:rtl/>
        </w:rPr>
        <w:t xml:space="preserve"> </w:t>
      </w:r>
      <w:r w:rsidRPr="00EF562C">
        <w:rPr>
          <w:rFonts w:ascii="Times New Roman" w:hAnsi="Times New Roman" w:hint="eastAsia"/>
          <w:rtl/>
        </w:rPr>
        <w:t>تقييم</w:t>
      </w:r>
      <w:r w:rsidRPr="00EF562C">
        <w:rPr>
          <w:rFonts w:ascii="Times New Roman" w:hAnsi="Times New Roman"/>
          <w:rtl/>
        </w:rPr>
        <w:t xml:space="preserve"> </w:t>
      </w:r>
      <w:r w:rsidRPr="00EF562C">
        <w:rPr>
          <w:rFonts w:ascii="Times New Roman" w:hAnsi="Times New Roman" w:hint="eastAsia"/>
          <w:rtl/>
        </w:rPr>
        <w:t>عملية</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 xml:space="preserve"> </w:t>
      </w:r>
      <w:r w:rsidRPr="00EF562C">
        <w:rPr>
          <w:rFonts w:ascii="Times New Roman" w:hAnsi="Times New Roman" w:hint="eastAsia"/>
          <w:rtl/>
        </w:rPr>
        <w:t>إما</w:t>
      </w:r>
      <w:r w:rsidRPr="00EF562C">
        <w:rPr>
          <w:rFonts w:ascii="Times New Roman" w:hAnsi="Times New Roman"/>
          <w:rtl/>
        </w:rPr>
        <w:t xml:space="preserve"> </w:t>
      </w:r>
      <w:r w:rsidRPr="00EF562C">
        <w:rPr>
          <w:rFonts w:ascii="Times New Roman" w:hAnsi="Times New Roman" w:hint="eastAsia"/>
          <w:rtl/>
        </w:rPr>
        <w:t>عن</w:t>
      </w:r>
      <w:r w:rsidRPr="00EF562C">
        <w:rPr>
          <w:rFonts w:ascii="Times New Roman" w:hAnsi="Times New Roman"/>
          <w:rtl/>
        </w:rPr>
        <w:t xml:space="preserve"> </w:t>
      </w:r>
      <w:r w:rsidRPr="00EF562C">
        <w:rPr>
          <w:rFonts w:ascii="Times New Roman" w:hAnsi="Times New Roman" w:hint="eastAsia"/>
          <w:rtl/>
        </w:rPr>
        <w:t>طريق</w:t>
      </w:r>
      <w:r w:rsidRPr="00EF562C">
        <w:rPr>
          <w:rFonts w:ascii="Times New Roman" w:hAnsi="Times New Roman"/>
          <w:rtl/>
        </w:rPr>
        <w:t xml:space="preserve"> </w:t>
      </w:r>
      <w:r w:rsidRPr="00EF562C">
        <w:rPr>
          <w:rFonts w:ascii="Times New Roman" w:hAnsi="Times New Roman" w:hint="eastAsia"/>
          <w:rtl/>
        </w:rPr>
        <w:t>الأستاذ</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عن</w:t>
      </w:r>
      <w:r w:rsidRPr="00EF562C">
        <w:rPr>
          <w:rFonts w:ascii="Times New Roman" w:hAnsi="Times New Roman"/>
          <w:rtl/>
        </w:rPr>
        <w:t xml:space="preserve"> </w:t>
      </w:r>
      <w:r w:rsidRPr="00EF562C">
        <w:rPr>
          <w:rFonts w:ascii="Times New Roman" w:hAnsi="Times New Roman" w:hint="eastAsia"/>
          <w:rtl/>
        </w:rPr>
        <w:t>طريق</w:t>
      </w:r>
      <w:r w:rsidRPr="00EF562C">
        <w:rPr>
          <w:rFonts w:ascii="Times New Roman" w:hAnsi="Times New Roman"/>
          <w:rtl/>
        </w:rPr>
        <w:t xml:space="preserve"> </w:t>
      </w:r>
      <w:r w:rsidRPr="00EF562C">
        <w:rPr>
          <w:rFonts w:ascii="Times New Roman" w:hAnsi="Times New Roman" w:hint="eastAsia"/>
          <w:rtl/>
        </w:rPr>
        <w:t>القسم</w:t>
      </w:r>
      <w:r w:rsidRPr="00EF562C">
        <w:rPr>
          <w:rFonts w:ascii="Times New Roman" w:hAnsi="Times New Roman"/>
          <w:rtl/>
        </w:rPr>
        <w:t>:</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sidRPr="00EF562C">
        <w:rPr>
          <w:rFonts w:ascii="Times New Roman" w:hAnsi="Times New Roman" w:hint="eastAsia"/>
          <w:rtl/>
        </w:rPr>
        <w:t>استشارة</w:t>
      </w:r>
      <w:r w:rsidRPr="00EF562C">
        <w:rPr>
          <w:rFonts w:ascii="Times New Roman" w:hAnsi="Times New Roman"/>
          <w:rtl/>
        </w:rPr>
        <w:t xml:space="preserve"> </w:t>
      </w:r>
      <w:r w:rsidRPr="00EF562C">
        <w:rPr>
          <w:rFonts w:ascii="Times New Roman" w:hAnsi="Times New Roman" w:hint="eastAsia"/>
          <w:rtl/>
        </w:rPr>
        <w:t>الزملاء</w:t>
      </w:r>
      <w:r w:rsidRPr="00EF562C">
        <w:rPr>
          <w:rFonts w:ascii="Times New Roman" w:hAnsi="Times New Roman"/>
          <w:rtl/>
        </w:rPr>
        <w:t xml:space="preserve"> </w:t>
      </w:r>
      <w:r w:rsidRPr="00EF562C">
        <w:rPr>
          <w:rFonts w:ascii="Times New Roman" w:hAnsi="Times New Roman" w:hint="eastAsia"/>
          <w:rtl/>
        </w:rPr>
        <w:t>وملحوظاتهم</w:t>
      </w:r>
      <w:r w:rsidRPr="00EF562C">
        <w:rPr>
          <w:rFonts w:ascii="Times New Roman" w:hAnsi="Times New Roman"/>
          <w:rtl/>
        </w:rPr>
        <w:t>.</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3 – </w:t>
      </w:r>
      <w:r w:rsidRPr="00EF562C">
        <w:rPr>
          <w:rFonts w:ascii="Times New Roman" w:hAnsi="Times New Roman" w:hint="eastAsia"/>
          <w:rtl/>
        </w:rPr>
        <w:t>عمليات</w:t>
      </w:r>
      <w:r w:rsidRPr="00EF562C">
        <w:rPr>
          <w:rFonts w:ascii="Times New Roman" w:hAnsi="Times New Roman"/>
          <w:rtl/>
        </w:rPr>
        <w:t xml:space="preserve"> </w:t>
      </w:r>
      <w:r w:rsidRPr="00EF562C">
        <w:rPr>
          <w:rFonts w:ascii="Times New Roman" w:hAnsi="Times New Roman" w:hint="eastAsia"/>
          <w:rtl/>
        </w:rPr>
        <w:t>تحسين</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Pr>
          <w:rFonts w:ascii="Times New Roman" w:hAnsi="Times New Roman" w:hint="eastAsia"/>
          <w:rtl/>
        </w:rPr>
        <w:t xml:space="preserve">حضور الدورات التدريبية التي  </w:t>
      </w:r>
      <w:r w:rsidRPr="00EF562C">
        <w:rPr>
          <w:rFonts w:ascii="Times New Roman" w:hAnsi="Times New Roman"/>
          <w:rtl/>
        </w:rPr>
        <w:t xml:space="preserve"> </w:t>
      </w:r>
      <w:r w:rsidRPr="00EF562C">
        <w:rPr>
          <w:rFonts w:ascii="Times New Roman" w:hAnsi="Times New Roman" w:hint="eastAsia"/>
          <w:rtl/>
        </w:rPr>
        <w:t>تنظمها</w:t>
      </w:r>
      <w:r w:rsidRPr="00EF562C">
        <w:rPr>
          <w:rFonts w:ascii="Times New Roman" w:hAnsi="Times New Roman"/>
          <w:rtl/>
        </w:rPr>
        <w:t xml:space="preserve"> </w:t>
      </w:r>
      <w:r w:rsidRPr="00EF562C">
        <w:rPr>
          <w:rFonts w:ascii="Times New Roman" w:hAnsi="Times New Roman" w:hint="eastAsia"/>
          <w:rtl/>
        </w:rPr>
        <w:t>عمادة</w:t>
      </w:r>
      <w:r w:rsidRPr="00EF562C">
        <w:rPr>
          <w:rFonts w:ascii="Times New Roman" w:hAnsi="Times New Roman"/>
          <w:rtl/>
        </w:rPr>
        <w:t xml:space="preserve"> </w:t>
      </w:r>
      <w:r w:rsidRPr="00EF562C">
        <w:rPr>
          <w:rFonts w:ascii="Times New Roman" w:hAnsi="Times New Roman" w:hint="eastAsia"/>
          <w:rtl/>
        </w:rPr>
        <w:t>تطوير</w:t>
      </w:r>
      <w:r w:rsidRPr="00EF562C">
        <w:rPr>
          <w:rFonts w:ascii="Times New Roman" w:hAnsi="Times New Roman"/>
          <w:rtl/>
        </w:rPr>
        <w:t xml:space="preserve"> </w:t>
      </w:r>
      <w:r w:rsidRPr="00EF562C">
        <w:rPr>
          <w:rFonts w:ascii="Times New Roman" w:hAnsi="Times New Roman" w:hint="eastAsia"/>
          <w:rtl/>
        </w:rPr>
        <w:t>المهارات</w:t>
      </w:r>
      <w:r w:rsidRPr="00EF562C">
        <w:rPr>
          <w:rFonts w:ascii="Times New Roman" w:hAnsi="Times New Roman"/>
          <w:rtl/>
        </w:rPr>
        <w:t xml:space="preserve"> </w:t>
      </w:r>
      <w:r w:rsidRPr="00EF562C">
        <w:rPr>
          <w:rFonts w:ascii="Times New Roman" w:hAnsi="Times New Roman" w:hint="eastAsia"/>
          <w:rtl/>
        </w:rPr>
        <w:t>بالجامعة</w:t>
      </w:r>
      <w:r w:rsidRPr="00EF562C">
        <w:rPr>
          <w:rFonts w:ascii="Times New Roman" w:hAnsi="Times New Roman"/>
          <w:rtl/>
        </w:rPr>
        <w:t>.</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4 – </w:t>
      </w:r>
      <w:r w:rsidRPr="00EF562C">
        <w:rPr>
          <w:rFonts w:ascii="Times New Roman" w:hAnsi="Times New Roman" w:hint="eastAsia"/>
          <w:rtl/>
        </w:rPr>
        <w:t>عمليات</w:t>
      </w:r>
      <w:r w:rsidRPr="00EF562C">
        <w:rPr>
          <w:rFonts w:ascii="Times New Roman" w:hAnsi="Times New Roman"/>
          <w:rtl/>
        </w:rPr>
        <w:t xml:space="preserve"> </w:t>
      </w:r>
      <w:r w:rsidRPr="00EF562C">
        <w:rPr>
          <w:rFonts w:ascii="Times New Roman" w:hAnsi="Times New Roman" w:hint="eastAsia"/>
          <w:rtl/>
        </w:rPr>
        <w:t>التحقق</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مستويات</w:t>
      </w:r>
      <w:r w:rsidRPr="00EF562C">
        <w:rPr>
          <w:rFonts w:ascii="Times New Roman" w:hAnsi="Times New Roman"/>
          <w:rtl/>
        </w:rPr>
        <w:t xml:space="preserve"> </w:t>
      </w:r>
      <w:r w:rsidRPr="00EF562C">
        <w:rPr>
          <w:rFonts w:ascii="Times New Roman" w:hAnsi="Times New Roman" w:hint="eastAsia"/>
          <w:rtl/>
        </w:rPr>
        <w:t>إنجاز</w:t>
      </w:r>
      <w:r w:rsidRPr="00EF562C">
        <w:rPr>
          <w:rFonts w:ascii="Times New Roman" w:hAnsi="Times New Roman"/>
          <w:rtl/>
        </w:rPr>
        <w:t xml:space="preserve"> </w:t>
      </w:r>
      <w:r w:rsidRPr="00EF562C">
        <w:rPr>
          <w:rFonts w:ascii="Times New Roman" w:hAnsi="Times New Roman" w:hint="eastAsia"/>
          <w:rtl/>
        </w:rPr>
        <w:t>الطلبة</w:t>
      </w:r>
      <w:r w:rsidRPr="00EF562C">
        <w:rPr>
          <w:rFonts w:ascii="Times New Roman" w:hAnsi="Times New Roman"/>
          <w:rtl/>
        </w:rPr>
        <w:t xml:space="preserve"> (</w:t>
      </w:r>
      <w:r w:rsidRPr="00EF562C">
        <w:rPr>
          <w:rFonts w:ascii="Times New Roman" w:hAnsi="Times New Roman" w:hint="eastAsia"/>
          <w:rtl/>
        </w:rPr>
        <w:t>مثلا</w:t>
      </w:r>
      <w:r w:rsidRPr="00EF562C">
        <w:rPr>
          <w:rFonts w:ascii="Times New Roman" w:hAnsi="Times New Roman"/>
          <w:rtl/>
        </w:rPr>
        <w:t xml:space="preserve">: </w:t>
      </w:r>
      <w:r w:rsidRPr="00EF562C">
        <w:rPr>
          <w:rFonts w:ascii="Times New Roman" w:hAnsi="Times New Roman" w:hint="eastAsia"/>
          <w:rtl/>
        </w:rPr>
        <w:t>فحص</w:t>
      </w:r>
      <w:r w:rsidRPr="00EF562C">
        <w:rPr>
          <w:rFonts w:ascii="Times New Roman" w:hAnsi="Times New Roman"/>
          <w:rtl/>
        </w:rPr>
        <w:t xml:space="preserve"> </w:t>
      </w:r>
      <w:r w:rsidRPr="00EF562C">
        <w:rPr>
          <w:rFonts w:ascii="Times New Roman" w:hAnsi="Times New Roman" w:hint="eastAsia"/>
          <w:rtl/>
        </w:rPr>
        <w:t>التصحيح</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الدرجات</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قبل</w:t>
      </w:r>
      <w:r w:rsidRPr="00EF562C">
        <w:rPr>
          <w:rFonts w:ascii="Times New Roman" w:hAnsi="Times New Roman"/>
          <w:rtl/>
        </w:rPr>
        <w:t xml:space="preserve"> </w:t>
      </w:r>
      <w:r w:rsidRPr="00EF562C">
        <w:rPr>
          <w:rFonts w:ascii="Times New Roman" w:hAnsi="Times New Roman" w:hint="eastAsia"/>
          <w:rtl/>
        </w:rPr>
        <w:t>عضو</w:t>
      </w:r>
      <w:r w:rsidRPr="00EF562C">
        <w:rPr>
          <w:rFonts w:ascii="Times New Roman" w:hAnsi="Times New Roman"/>
          <w:rtl/>
        </w:rPr>
        <w:t xml:space="preserve"> </w:t>
      </w:r>
      <w:r w:rsidRPr="00EF562C">
        <w:rPr>
          <w:rFonts w:ascii="Times New Roman" w:hAnsi="Times New Roman" w:hint="eastAsia"/>
          <w:rtl/>
        </w:rPr>
        <w:t>هيئة</w:t>
      </w:r>
      <w:r w:rsidRPr="00EF562C">
        <w:rPr>
          <w:rFonts w:ascii="Times New Roman" w:hAnsi="Times New Roman"/>
          <w:rtl/>
        </w:rPr>
        <w:t xml:space="preserve"> </w:t>
      </w:r>
      <w:r w:rsidRPr="00EF562C">
        <w:rPr>
          <w:rFonts w:ascii="Times New Roman" w:hAnsi="Times New Roman" w:hint="eastAsia"/>
          <w:rtl/>
        </w:rPr>
        <w:t>تدريس</w:t>
      </w:r>
      <w:r w:rsidRPr="00EF562C">
        <w:rPr>
          <w:rFonts w:ascii="Times New Roman" w:hAnsi="Times New Roman"/>
          <w:rtl/>
        </w:rPr>
        <w:t xml:space="preserve"> </w:t>
      </w:r>
      <w:r w:rsidRPr="00EF562C">
        <w:rPr>
          <w:rFonts w:ascii="Times New Roman" w:hAnsi="Times New Roman" w:hint="eastAsia"/>
          <w:rtl/>
        </w:rPr>
        <w:t>مستقل</w:t>
      </w:r>
      <w:r w:rsidRPr="00EF562C">
        <w:rPr>
          <w:rFonts w:ascii="Times New Roman" w:hAnsi="Times New Roman"/>
          <w:rtl/>
        </w:rPr>
        <w:t xml:space="preserve"> </w:t>
      </w:r>
      <w:r w:rsidRPr="00EF562C">
        <w:rPr>
          <w:rFonts w:ascii="Times New Roman" w:hAnsi="Times New Roman" w:hint="eastAsia"/>
          <w:rtl/>
        </w:rPr>
        <w:t>لعينة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أعمال</w:t>
      </w:r>
      <w:r w:rsidRPr="00EF562C">
        <w:rPr>
          <w:rFonts w:ascii="Times New Roman" w:hAnsi="Times New Roman"/>
          <w:rtl/>
        </w:rPr>
        <w:t xml:space="preserve"> </w:t>
      </w:r>
      <w:r w:rsidRPr="00EF562C">
        <w:rPr>
          <w:rFonts w:ascii="Times New Roman" w:hAnsi="Times New Roman" w:hint="eastAsia"/>
          <w:rtl/>
        </w:rPr>
        <w:t>الطلبة</w:t>
      </w:r>
      <w:r>
        <w:rPr>
          <w:rFonts w:ascii="Times New Roman" w:hAnsi="Times New Roman" w:hint="eastAsia"/>
          <w:rtl/>
        </w:rPr>
        <w:t xml:space="preserve">، وتبادل أستاذ المقرر تصحيح   </w:t>
      </w:r>
      <w:r w:rsidRPr="00EF562C">
        <w:rPr>
          <w:rFonts w:ascii="Times New Roman" w:hAnsi="Times New Roman"/>
          <w:rtl/>
        </w:rPr>
        <w:t xml:space="preserve"> </w:t>
      </w:r>
      <w:r w:rsidRPr="00EF562C">
        <w:rPr>
          <w:rFonts w:ascii="Times New Roman" w:hAnsi="Times New Roman" w:hint="eastAsia"/>
          <w:rtl/>
        </w:rPr>
        <w:t>تصحيح</w:t>
      </w:r>
      <w:r w:rsidRPr="00EF562C">
        <w:rPr>
          <w:rFonts w:ascii="Times New Roman" w:hAnsi="Times New Roman"/>
          <w:rtl/>
        </w:rPr>
        <w:t xml:space="preserve"> </w:t>
      </w:r>
      <w:r w:rsidRPr="00EF562C">
        <w:rPr>
          <w:rFonts w:ascii="Times New Roman" w:hAnsi="Times New Roman" w:hint="eastAsia"/>
          <w:rtl/>
        </w:rPr>
        <w:t>عينة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الواجبات</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الاختبارات</w:t>
      </w:r>
      <w:r w:rsidRPr="00EF562C">
        <w:rPr>
          <w:rFonts w:ascii="Times New Roman" w:hAnsi="Times New Roman"/>
          <w:rtl/>
        </w:rPr>
        <w:t xml:space="preserve"> </w:t>
      </w:r>
      <w:r w:rsidRPr="00EF562C">
        <w:rPr>
          <w:rFonts w:ascii="Times New Roman" w:hAnsi="Times New Roman" w:hint="eastAsia"/>
          <w:rtl/>
        </w:rPr>
        <w:t>بصفة</w:t>
      </w:r>
      <w:r w:rsidRPr="00EF562C">
        <w:rPr>
          <w:rFonts w:ascii="Times New Roman" w:hAnsi="Times New Roman"/>
          <w:rtl/>
        </w:rPr>
        <w:t xml:space="preserve"> </w:t>
      </w:r>
      <w:r w:rsidRPr="00EF562C">
        <w:rPr>
          <w:rFonts w:ascii="Times New Roman" w:hAnsi="Times New Roman" w:hint="eastAsia"/>
          <w:rtl/>
        </w:rPr>
        <w:t>دورية</w:t>
      </w:r>
      <w:r w:rsidRPr="00EF562C">
        <w:rPr>
          <w:rFonts w:ascii="Times New Roman" w:hAnsi="Times New Roman"/>
          <w:rtl/>
        </w:rPr>
        <w:t xml:space="preserve"> </w:t>
      </w:r>
      <w:r w:rsidRPr="00EF562C">
        <w:rPr>
          <w:rFonts w:ascii="Times New Roman" w:hAnsi="Times New Roman" w:hint="eastAsia"/>
          <w:rtl/>
        </w:rPr>
        <w:t>مع</w:t>
      </w:r>
      <w:r w:rsidRPr="00EF562C">
        <w:rPr>
          <w:rFonts w:ascii="Times New Roman" w:hAnsi="Times New Roman"/>
          <w:rtl/>
        </w:rPr>
        <w:t xml:space="preserve"> </w:t>
      </w:r>
      <w:r w:rsidRPr="00EF562C">
        <w:rPr>
          <w:rFonts w:ascii="Times New Roman" w:hAnsi="Times New Roman" w:hint="eastAsia"/>
          <w:rtl/>
        </w:rPr>
        <w:t>عضو</w:t>
      </w:r>
      <w:r w:rsidRPr="00EF562C">
        <w:rPr>
          <w:rFonts w:ascii="Times New Roman" w:hAnsi="Times New Roman"/>
          <w:rtl/>
        </w:rPr>
        <w:t xml:space="preserve"> </w:t>
      </w:r>
      <w:r w:rsidRPr="00EF562C">
        <w:rPr>
          <w:rFonts w:ascii="Times New Roman" w:hAnsi="Times New Roman" w:hint="eastAsia"/>
          <w:rtl/>
        </w:rPr>
        <w:t>هيئة</w:t>
      </w:r>
      <w:r w:rsidRPr="00EF562C">
        <w:rPr>
          <w:rFonts w:ascii="Times New Roman" w:hAnsi="Times New Roman"/>
          <w:rtl/>
        </w:rPr>
        <w:t xml:space="preserve"> </w:t>
      </w:r>
      <w:r w:rsidRPr="00EF562C">
        <w:rPr>
          <w:rFonts w:ascii="Times New Roman" w:hAnsi="Times New Roman" w:hint="eastAsia"/>
          <w:rtl/>
        </w:rPr>
        <w:t>تدريس</w:t>
      </w:r>
      <w:r w:rsidRPr="00EF562C">
        <w:rPr>
          <w:rFonts w:ascii="Times New Roman" w:hAnsi="Times New Roman"/>
          <w:rtl/>
        </w:rPr>
        <w:t xml:space="preserve"> </w:t>
      </w:r>
      <w:r w:rsidRPr="00EF562C">
        <w:rPr>
          <w:rFonts w:ascii="Times New Roman" w:hAnsi="Times New Roman" w:hint="eastAsia"/>
          <w:rtl/>
        </w:rPr>
        <w:t>آخر</w:t>
      </w:r>
      <w:r w:rsidRPr="00EF562C">
        <w:rPr>
          <w:rFonts w:ascii="Times New Roman" w:hAnsi="Times New Roman"/>
          <w:rtl/>
        </w:rPr>
        <w:t xml:space="preserve"> </w:t>
      </w:r>
      <w:r w:rsidRPr="00EF562C">
        <w:rPr>
          <w:rFonts w:ascii="Times New Roman" w:hAnsi="Times New Roman" w:hint="eastAsia"/>
          <w:rtl/>
        </w:rPr>
        <w:t>لنفس</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 xml:space="preserve"> </w:t>
      </w:r>
      <w:r w:rsidRPr="00EF562C">
        <w:rPr>
          <w:rFonts w:ascii="Times New Roman" w:hAnsi="Times New Roman" w:hint="eastAsia"/>
          <w:rtl/>
        </w:rPr>
        <w:t>في</w:t>
      </w:r>
      <w:r w:rsidRPr="00EF562C">
        <w:rPr>
          <w:rFonts w:ascii="Times New Roman" w:hAnsi="Times New Roman"/>
          <w:rtl/>
        </w:rPr>
        <w:t xml:space="preserve"> </w:t>
      </w:r>
      <w:r w:rsidRPr="00EF562C">
        <w:rPr>
          <w:rFonts w:ascii="Times New Roman" w:hAnsi="Times New Roman" w:hint="eastAsia"/>
          <w:rtl/>
        </w:rPr>
        <w:t>مؤسسة</w:t>
      </w:r>
      <w:r w:rsidRPr="00EF562C">
        <w:rPr>
          <w:rFonts w:ascii="Times New Roman" w:hAnsi="Times New Roman"/>
          <w:rtl/>
        </w:rPr>
        <w:t xml:space="preserve"> </w:t>
      </w:r>
      <w:r w:rsidRPr="00EF562C">
        <w:rPr>
          <w:rFonts w:ascii="Times New Roman" w:hAnsi="Times New Roman" w:hint="eastAsia"/>
          <w:rtl/>
        </w:rPr>
        <w:t>تعليمية</w:t>
      </w:r>
      <w:r w:rsidRPr="00EF562C">
        <w:rPr>
          <w:rFonts w:ascii="Times New Roman" w:hAnsi="Times New Roman"/>
          <w:rtl/>
        </w:rPr>
        <w:t xml:space="preserve"> </w:t>
      </w:r>
      <w:r w:rsidRPr="00EF562C">
        <w:rPr>
          <w:rFonts w:ascii="Times New Roman" w:hAnsi="Times New Roman" w:hint="eastAsia"/>
          <w:rtl/>
        </w:rPr>
        <w:t>أخرى</w:t>
      </w:r>
      <w:r w:rsidRPr="00EF562C">
        <w:rPr>
          <w:rFonts w:ascii="Times New Roman" w:hAnsi="Times New Roman"/>
          <w:rtl/>
        </w:rPr>
        <w:t>)</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Pr>
          <w:rFonts w:ascii="Times New Roman" w:hAnsi="Times New Roman" w:hint="eastAsia"/>
          <w:rtl/>
        </w:rPr>
        <w:t>لا يعمل حاليا</w:t>
      </w:r>
      <w:r w:rsidRPr="00EF562C">
        <w:rPr>
          <w:rFonts w:ascii="Times New Roman" w:hAnsi="Times New Roman"/>
          <w:rtl/>
        </w:rPr>
        <w:t xml:space="preserve"> </w:t>
      </w:r>
      <w:r w:rsidRPr="00EF562C">
        <w:rPr>
          <w:rFonts w:ascii="Times New Roman" w:hAnsi="Times New Roman" w:hint="eastAsia"/>
          <w:rtl/>
        </w:rPr>
        <w:t>بهذا</w:t>
      </w:r>
      <w:r w:rsidRPr="00EF562C">
        <w:rPr>
          <w:rFonts w:ascii="Times New Roman" w:hAnsi="Times New Roman"/>
          <w:rtl/>
        </w:rPr>
        <w:t xml:space="preserve"> </w:t>
      </w:r>
      <w:r w:rsidRPr="00EF562C">
        <w:rPr>
          <w:rFonts w:ascii="Times New Roman" w:hAnsi="Times New Roman" w:hint="eastAsia"/>
          <w:rtl/>
        </w:rPr>
        <w:t>الأسلوب</w:t>
      </w:r>
      <w:r w:rsidRPr="00EF562C">
        <w:rPr>
          <w:rFonts w:ascii="Times New Roman" w:hAnsi="Times New Roman"/>
          <w:rtl/>
        </w:rPr>
        <w:t xml:space="preserve"> .</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p>
    <w:p w:rsidR="00FB44AD" w:rsidRPr="00EF562C"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5 – </w:t>
      </w:r>
      <w:r w:rsidRPr="00EF562C">
        <w:rPr>
          <w:rFonts w:ascii="Times New Roman" w:hAnsi="Times New Roman" w:hint="eastAsia"/>
          <w:rtl/>
        </w:rPr>
        <w:t>صف</w:t>
      </w:r>
      <w:r w:rsidRPr="00EF562C">
        <w:rPr>
          <w:rFonts w:ascii="Times New Roman" w:hAnsi="Times New Roman"/>
          <w:rtl/>
        </w:rPr>
        <w:t xml:space="preserve"> </w:t>
      </w:r>
      <w:r w:rsidRPr="00EF562C">
        <w:rPr>
          <w:rFonts w:ascii="Times New Roman" w:hAnsi="Times New Roman" w:hint="eastAsia"/>
          <w:rtl/>
        </w:rPr>
        <w:t>الترتيبات</w:t>
      </w:r>
      <w:r w:rsidRPr="00EF562C">
        <w:rPr>
          <w:rFonts w:ascii="Times New Roman" w:hAnsi="Times New Roman"/>
          <w:rtl/>
        </w:rPr>
        <w:t xml:space="preserve"> </w:t>
      </w:r>
      <w:r w:rsidRPr="00EF562C">
        <w:rPr>
          <w:rFonts w:ascii="Times New Roman" w:hAnsi="Times New Roman" w:hint="eastAsia"/>
          <w:rtl/>
        </w:rPr>
        <w:t>والخطط</w:t>
      </w:r>
      <w:r w:rsidRPr="00EF562C">
        <w:rPr>
          <w:rFonts w:ascii="Times New Roman" w:hAnsi="Times New Roman"/>
          <w:rtl/>
        </w:rPr>
        <w:t xml:space="preserve"> </w:t>
      </w:r>
      <w:r w:rsidRPr="00EF562C">
        <w:rPr>
          <w:rFonts w:ascii="Times New Roman" w:hAnsi="Times New Roman" w:hint="eastAsia"/>
          <w:rtl/>
        </w:rPr>
        <w:t>المعدة</w:t>
      </w:r>
      <w:r w:rsidRPr="00EF562C">
        <w:rPr>
          <w:rFonts w:ascii="Times New Roman" w:hAnsi="Times New Roman"/>
          <w:rtl/>
        </w:rPr>
        <w:t xml:space="preserve"> </w:t>
      </w:r>
      <w:r w:rsidRPr="00EF562C">
        <w:rPr>
          <w:rFonts w:ascii="Times New Roman" w:hAnsi="Times New Roman" w:hint="eastAsia"/>
          <w:rtl/>
        </w:rPr>
        <w:t>للمراجعة</w:t>
      </w:r>
      <w:r w:rsidRPr="00EF562C">
        <w:rPr>
          <w:rFonts w:ascii="Times New Roman" w:hAnsi="Times New Roman"/>
          <w:rtl/>
        </w:rPr>
        <w:t xml:space="preserve"> </w:t>
      </w:r>
      <w:r w:rsidRPr="00EF562C">
        <w:rPr>
          <w:rFonts w:ascii="Times New Roman" w:hAnsi="Times New Roman" w:hint="eastAsia"/>
          <w:rtl/>
        </w:rPr>
        <w:t>الدورية</w:t>
      </w:r>
      <w:r w:rsidRPr="00EF562C">
        <w:rPr>
          <w:rFonts w:ascii="Times New Roman" w:hAnsi="Times New Roman"/>
          <w:rtl/>
        </w:rPr>
        <w:t xml:space="preserve"> </w:t>
      </w:r>
      <w:r w:rsidRPr="00EF562C">
        <w:rPr>
          <w:rFonts w:ascii="Times New Roman" w:hAnsi="Times New Roman" w:hint="eastAsia"/>
          <w:rtl/>
        </w:rPr>
        <w:t>لفاعلية</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 xml:space="preserve"> </w:t>
      </w:r>
      <w:r w:rsidRPr="00EF562C">
        <w:rPr>
          <w:rFonts w:ascii="Times New Roman" w:hAnsi="Times New Roman" w:hint="eastAsia"/>
          <w:rtl/>
        </w:rPr>
        <w:t>والتخطيط</w:t>
      </w:r>
      <w:r w:rsidRPr="00EF562C">
        <w:rPr>
          <w:rFonts w:ascii="Times New Roman" w:hAnsi="Times New Roman"/>
          <w:rtl/>
        </w:rPr>
        <w:t xml:space="preserve"> </w:t>
      </w:r>
      <w:r w:rsidRPr="00EF562C">
        <w:rPr>
          <w:rFonts w:ascii="Times New Roman" w:hAnsi="Times New Roman" w:hint="eastAsia"/>
          <w:rtl/>
        </w:rPr>
        <w:t>للتحسين</w:t>
      </w:r>
      <w:r w:rsidRPr="00EF562C">
        <w:rPr>
          <w:rFonts w:ascii="Times New Roman" w:hAnsi="Times New Roman"/>
          <w:rtl/>
        </w:rPr>
        <w:t>:</w:t>
      </w:r>
    </w:p>
    <w:p w:rsidR="00FB44AD" w:rsidRPr="00BC1296" w:rsidRDefault="00FB44AD" w:rsidP="00FB44AD">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 </w:t>
      </w:r>
      <w:r>
        <w:rPr>
          <w:rFonts w:ascii="Times New Roman" w:hAnsi="Times New Roman" w:hint="eastAsia"/>
          <w:rtl/>
        </w:rPr>
        <w:t>مراجعة الخطة دوريا</w:t>
      </w:r>
      <w:r w:rsidRPr="00EF562C">
        <w:rPr>
          <w:rFonts w:ascii="Times New Roman" w:hAnsi="Times New Roman"/>
          <w:rtl/>
        </w:rPr>
        <w:t xml:space="preserve"> </w:t>
      </w:r>
      <w:r w:rsidRPr="00EF562C">
        <w:rPr>
          <w:rFonts w:ascii="Times New Roman" w:hAnsi="Times New Roman" w:hint="eastAsia"/>
          <w:rtl/>
        </w:rPr>
        <w:t>وتعديلها</w:t>
      </w:r>
      <w:r w:rsidRPr="00EF562C">
        <w:rPr>
          <w:rFonts w:ascii="Times New Roman" w:hAnsi="Times New Roman"/>
          <w:rtl/>
        </w:rPr>
        <w:t xml:space="preserve"> </w:t>
      </w:r>
      <w:r w:rsidRPr="00EF562C">
        <w:rPr>
          <w:rFonts w:ascii="Times New Roman" w:hAnsi="Times New Roman" w:hint="eastAsia"/>
          <w:rtl/>
        </w:rPr>
        <w:t>إن</w:t>
      </w:r>
      <w:r w:rsidRPr="00EF562C">
        <w:rPr>
          <w:rFonts w:ascii="Times New Roman" w:hAnsi="Times New Roman"/>
          <w:rtl/>
        </w:rPr>
        <w:t xml:space="preserve"> </w:t>
      </w:r>
      <w:r w:rsidRPr="00EF562C">
        <w:rPr>
          <w:rFonts w:ascii="Times New Roman" w:hAnsi="Times New Roman" w:hint="eastAsia"/>
          <w:rtl/>
        </w:rPr>
        <w:t>تطلب</w:t>
      </w:r>
      <w:r w:rsidRPr="00EF562C">
        <w:rPr>
          <w:rFonts w:ascii="Times New Roman" w:hAnsi="Times New Roman"/>
          <w:rtl/>
        </w:rPr>
        <w:t xml:space="preserve"> </w:t>
      </w:r>
      <w:r w:rsidRPr="00EF562C">
        <w:rPr>
          <w:rFonts w:ascii="Times New Roman" w:hAnsi="Times New Roman" w:hint="eastAsia"/>
          <w:rtl/>
        </w:rPr>
        <w:t>الأمر</w:t>
      </w:r>
      <w:r w:rsidRPr="00EF562C">
        <w:rPr>
          <w:rFonts w:ascii="Times New Roman" w:hAnsi="Times New Roman"/>
          <w:rtl/>
        </w:rPr>
        <w:t>.</w:t>
      </w:r>
    </w:p>
    <w:p w:rsidR="0097288B" w:rsidRDefault="0097288B" w:rsidP="00A52C8A">
      <w:pPr>
        <w:rPr>
          <w:rFonts w:ascii="Times New Roman" w:hAnsi="Times New Roman"/>
          <w:rtl/>
        </w:rPr>
      </w:pPr>
    </w:p>
    <w:p w:rsidR="0097288B" w:rsidRDefault="0097288B" w:rsidP="00A52C8A">
      <w:pPr>
        <w:rPr>
          <w:rFonts w:ascii="Times New Roman" w:hAnsi="Times New Roman"/>
          <w:rtl/>
        </w:rPr>
      </w:pPr>
    </w:p>
    <w:p w:rsidR="003D494C" w:rsidRDefault="003D494C" w:rsidP="003D494C"/>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D494C" w:rsidRPr="0053201E" w:rsidTr="00A23EDE">
        <w:trPr>
          <w:trHeight w:val="339"/>
        </w:trPr>
        <w:tc>
          <w:tcPr>
            <w:tcW w:w="2356" w:type="dxa"/>
            <w:shd w:val="clear" w:color="auto" w:fill="E6E6E6"/>
            <w:vAlign w:val="center"/>
          </w:tcPr>
          <w:p w:rsidR="003D494C" w:rsidRPr="0053201E" w:rsidRDefault="003D494C" w:rsidP="00A23EDE">
            <w:pPr>
              <w:jc w:val="center"/>
              <w:rPr>
                <w:rFonts w:ascii="Times New Roman" w:hAnsi="Times New Roman"/>
                <w:i/>
                <w:iCs/>
                <w:rtl/>
                <w:lang w:bidi="ar-JO"/>
              </w:rPr>
            </w:pPr>
            <w:r w:rsidRPr="0053201E">
              <w:rPr>
                <w:rFonts w:ascii="Times New Roman" w:hAnsi="Times New Roman"/>
                <w:rtl/>
                <w:lang w:bidi="ar-JO"/>
              </w:rPr>
              <w:t xml:space="preserve">نموذج  </w:t>
            </w:r>
            <w:r>
              <w:rPr>
                <w:rFonts w:ascii="Times New Roman" w:hAnsi="Times New Roman"/>
                <w:rtl/>
                <w:lang w:bidi="ar-JO"/>
              </w:rPr>
              <w:t>(</w:t>
            </w:r>
            <w:r w:rsidRPr="0053201E">
              <w:rPr>
                <w:rFonts w:ascii="Times New Roman" w:hAnsi="Times New Roman"/>
                <w:rtl/>
                <w:lang w:bidi="ar-JO"/>
              </w:rPr>
              <w:t>هـ</w:t>
            </w:r>
            <w:r>
              <w:rPr>
                <w:rFonts w:ascii="Times New Roman" w:hAnsi="Times New Roman"/>
                <w:rtl/>
                <w:lang w:bidi="ar-JO"/>
              </w:rPr>
              <w:t xml:space="preserve">) </w:t>
            </w:r>
            <w:r w:rsidRPr="0053201E">
              <w:rPr>
                <w:rFonts w:ascii="Times New Roman" w:hAnsi="Times New Roman"/>
                <w:rtl/>
                <w:lang w:bidi="ar-JO"/>
              </w:rPr>
              <w:t xml:space="preserve">  </w:t>
            </w:r>
          </w:p>
        </w:tc>
      </w:tr>
    </w:tbl>
    <w:p w:rsidR="003D494C" w:rsidRPr="0053201E" w:rsidRDefault="003D494C" w:rsidP="003D494C">
      <w:pPr>
        <w:ind w:left="123"/>
        <w:rPr>
          <w:rFonts w:ascii="Times New Roman" w:hAnsi="Times New Roman"/>
          <w:rtl/>
          <w:lang w:bidi="ar-EG"/>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D494C" w:rsidRPr="0053201E" w:rsidTr="00A23EDE">
        <w:trPr>
          <w:trHeight w:val="364"/>
        </w:trPr>
        <w:tc>
          <w:tcPr>
            <w:tcW w:w="6722" w:type="dxa"/>
            <w:shd w:val="clear" w:color="auto" w:fill="E6E6E6"/>
            <w:vAlign w:val="center"/>
          </w:tcPr>
          <w:p w:rsidR="003D494C" w:rsidRPr="0053201E" w:rsidRDefault="003D494C" w:rsidP="00A23EDE">
            <w:pPr>
              <w:jc w:val="center"/>
              <w:rPr>
                <w:rFonts w:ascii="Times New Roman" w:hAnsi="Times New Roman"/>
                <w:i/>
                <w:iCs/>
                <w:rtl/>
                <w:lang w:bidi="ar-JO"/>
              </w:rPr>
            </w:pPr>
            <w:r w:rsidRPr="0053201E">
              <w:rPr>
                <w:rFonts w:ascii="Times New Roman" w:hAnsi="Times New Roman"/>
                <w:rtl/>
                <w:lang w:bidi="ar-JO"/>
              </w:rPr>
              <w:t xml:space="preserve">مختصر توصيف المقرر </w:t>
            </w:r>
          </w:p>
        </w:tc>
      </w:tr>
    </w:tbl>
    <w:p w:rsidR="003D494C" w:rsidRPr="0053201E" w:rsidRDefault="003D494C" w:rsidP="003D494C">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3D494C" w:rsidRPr="0053201E" w:rsidTr="00A23EDE">
        <w:tc>
          <w:tcPr>
            <w:tcW w:w="4249" w:type="dxa"/>
          </w:tcPr>
          <w:p w:rsidR="003D494C" w:rsidRPr="0053201E" w:rsidRDefault="003D494C" w:rsidP="00A23EDE">
            <w:pPr>
              <w:pStyle w:val="Style1"/>
              <w:jc w:val="left"/>
              <w:rPr>
                <w:rFonts w:cs="Times New Roman"/>
                <w:b w:val="0"/>
                <w:bCs w:val="0"/>
                <w:sz w:val="24"/>
                <w:szCs w:val="24"/>
                <w:rtl/>
              </w:rPr>
            </w:pPr>
            <w:r w:rsidRPr="0053201E">
              <w:rPr>
                <w:rFonts w:cs="Times New Roman"/>
                <w:b w:val="0"/>
                <w:bCs w:val="0"/>
                <w:sz w:val="24"/>
                <w:szCs w:val="24"/>
                <w:rtl/>
                <w:lang w:bidi="ar-JO"/>
              </w:rPr>
              <w:t xml:space="preserve">اسم المقرر: </w:t>
            </w:r>
            <w:r w:rsidRPr="0053201E">
              <w:rPr>
                <w:rFonts w:cs="Times New Roman"/>
                <w:b w:val="0"/>
                <w:bCs w:val="0"/>
                <w:sz w:val="24"/>
                <w:szCs w:val="24"/>
                <w:rtl/>
              </w:rPr>
              <w:t xml:space="preserve"> خدمات الوثائق والمحفوظات</w:t>
            </w:r>
          </w:p>
          <w:p w:rsidR="003D494C" w:rsidRPr="0053201E" w:rsidRDefault="003D494C" w:rsidP="008833B7">
            <w:pPr>
              <w:pStyle w:val="Style1"/>
              <w:bidi w:val="0"/>
              <w:jc w:val="left"/>
              <w:rPr>
                <w:rFonts w:cs="Times New Roman"/>
                <w:b w:val="0"/>
                <w:bCs w:val="0"/>
                <w:sz w:val="24"/>
                <w:szCs w:val="24"/>
              </w:rPr>
            </w:pPr>
            <w:r w:rsidRPr="0053201E">
              <w:rPr>
                <w:rFonts w:cs="Times New Roman"/>
                <w:b w:val="0"/>
                <w:bCs w:val="0"/>
                <w:sz w:val="24"/>
                <w:szCs w:val="24"/>
              </w:rPr>
              <w:t xml:space="preserve">Document and </w:t>
            </w:r>
            <w:r w:rsidRPr="008833B7">
              <w:rPr>
                <w:rFonts w:cs="Times New Roman"/>
                <w:b w:val="0"/>
                <w:bCs w:val="0"/>
                <w:color w:val="FF0000"/>
                <w:sz w:val="24"/>
                <w:szCs w:val="24"/>
              </w:rPr>
              <w:t>Archiv</w:t>
            </w:r>
            <w:r w:rsidR="008833B7" w:rsidRPr="008833B7">
              <w:rPr>
                <w:rFonts w:cs="Times New Roman"/>
                <w:b w:val="0"/>
                <w:bCs w:val="0"/>
                <w:color w:val="FF0000"/>
                <w:sz w:val="24"/>
                <w:szCs w:val="24"/>
              </w:rPr>
              <w:t>e</w:t>
            </w:r>
            <w:r w:rsidRPr="0053201E">
              <w:rPr>
                <w:rFonts w:cs="Times New Roman"/>
                <w:b w:val="0"/>
                <w:bCs w:val="0"/>
                <w:sz w:val="24"/>
                <w:szCs w:val="24"/>
              </w:rPr>
              <w:t xml:space="preserve">  Services</w:t>
            </w:r>
          </w:p>
        </w:tc>
        <w:tc>
          <w:tcPr>
            <w:tcW w:w="4250" w:type="dxa"/>
          </w:tcPr>
          <w:p w:rsidR="003D494C" w:rsidRPr="0053201E" w:rsidRDefault="003D494C" w:rsidP="006C535E">
            <w:pPr>
              <w:spacing w:line="360" w:lineRule="auto"/>
              <w:rPr>
                <w:rFonts w:ascii="Times New Roman" w:hAnsi="Times New Roman"/>
                <w:rtl/>
              </w:rPr>
            </w:pPr>
            <w:r w:rsidRPr="0053201E">
              <w:rPr>
                <w:rFonts w:ascii="Times New Roman" w:hAnsi="Times New Roman"/>
                <w:rtl/>
                <w:lang w:bidi="ar-JO"/>
              </w:rPr>
              <w:t>رقم المقرر ورمزه:</w:t>
            </w:r>
            <w:r w:rsidRPr="0053201E">
              <w:rPr>
                <w:rFonts w:ascii="Times New Roman" w:hAnsi="Times New Roman"/>
                <w:color w:val="000000"/>
                <w:rtl/>
              </w:rPr>
              <w:t xml:space="preserve"> </w:t>
            </w:r>
            <w:r w:rsidRPr="0053201E">
              <w:rPr>
                <w:rFonts w:ascii="Times New Roman" w:hAnsi="Times New Roman"/>
                <w:rtl/>
              </w:rPr>
              <w:t>375</w:t>
            </w:r>
            <w:r w:rsidRPr="006C535E">
              <w:rPr>
                <w:rFonts w:ascii="Times New Roman" w:hAnsi="Times New Roman"/>
                <w:color w:val="FF0000"/>
                <w:rtl/>
              </w:rPr>
              <w:t xml:space="preserve"> </w:t>
            </w:r>
            <w:r w:rsidR="006C535E" w:rsidRPr="006C535E">
              <w:rPr>
                <w:rFonts w:ascii="Times New Roman" w:hAnsi="Times New Roman"/>
                <w:color w:val="FF0000"/>
                <w:rtl/>
              </w:rPr>
              <w:t>م</w:t>
            </w:r>
            <w:r w:rsidR="006C535E" w:rsidRPr="006C535E">
              <w:rPr>
                <w:rFonts w:ascii="Times New Roman" w:hAnsi="Times New Roman" w:hint="cs"/>
                <w:color w:val="FF0000"/>
                <w:rtl/>
              </w:rPr>
              <w:t>كت</w:t>
            </w:r>
            <w:r w:rsidRPr="0053201E">
              <w:rPr>
                <w:rFonts w:ascii="Times New Roman" w:hAnsi="Times New Roman"/>
                <w:rtl/>
              </w:rPr>
              <w:t xml:space="preserve">  </w:t>
            </w:r>
            <w:r w:rsidRPr="0053201E">
              <w:rPr>
                <w:rFonts w:ascii="Times New Roman" w:hAnsi="Times New Roman"/>
              </w:rPr>
              <w:t xml:space="preserve"> </w:t>
            </w:r>
            <w:r w:rsidRPr="0053201E">
              <w:rPr>
                <w:rFonts w:ascii="Times New Roman" w:hAnsi="Times New Roman"/>
                <w:rtl/>
              </w:rPr>
              <w:t xml:space="preserve"> </w:t>
            </w:r>
            <w:r w:rsidR="006C535E" w:rsidRPr="006C535E">
              <w:rPr>
                <w:rFonts w:ascii="Times New Roman" w:hAnsi="Times New Roman"/>
                <w:color w:val="FF0000"/>
              </w:rPr>
              <w:t>LIBR</w:t>
            </w:r>
            <w:r w:rsidR="006C535E">
              <w:rPr>
                <w:rFonts w:ascii="Times New Roman" w:hAnsi="Times New Roman"/>
              </w:rPr>
              <w:t xml:space="preserve"> </w:t>
            </w:r>
            <w:r w:rsidRPr="0053201E">
              <w:rPr>
                <w:rFonts w:ascii="Times New Roman" w:hAnsi="Times New Roman"/>
              </w:rPr>
              <w:t>375</w:t>
            </w:r>
          </w:p>
        </w:tc>
      </w:tr>
      <w:tr w:rsidR="003D494C" w:rsidRPr="0053201E" w:rsidTr="00A23EDE">
        <w:tc>
          <w:tcPr>
            <w:tcW w:w="4249" w:type="dxa"/>
          </w:tcPr>
          <w:p w:rsidR="003D494C" w:rsidRPr="0053201E" w:rsidRDefault="003D494C" w:rsidP="00A23EDE">
            <w:pPr>
              <w:spacing w:line="360" w:lineRule="auto"/>
              <w:rPr>
                <w:rFonts w:ascii="Times New Roman" w:hAnsi="Times New Roman"/>
                <w:rtl/>
                <w:lang w:bidi="ar-JO"/>
              </w:rPr>
            </w:pPr>
            <w:r w:rsidRPr="0053201E">
              <w:rPr>
                <w:rFonts w:ascii="Times New Roman" w:hAnsi="Times New Roman"/>
                <w:rtl/>
                <w:lang w:bidi="ar-JO"/>
              </w:rPr>
              <w:t>المتطلب السابق للمقرر: لا يوجد</w:t>
            </w:r>
          </w:p>
        </w:tc>
        <w:tc>
          <w:tcPr>
            <w:tcW w:w="4250" w:type="dxa"/>
          </w:tcPr>
          <w:p w:rsidR="003D494C" w:rsidRPr="0053201E" w:rsidRDefault="003D494C" w:rsidP="00A23EDE">
            <w:pPr>
              <w:spacing w:line="360" w:lineRule="auto"/>
              <w:rPr>
                <w:rFonts w:ascii="Times New Roman" w:hAnsi="Times New Roman"/>
                <w:rtl/>
                <w:lang w:bidi="ar-JO"/>
              </w:rPr>
            </w:pPr>
            <w:r w:rsidRPr="0053201E">
              <w:rPr>
                <w:rFonts w:ascii="Times New Roman" w:hAnsi="Times New Roman"/>
                <w:rtl/>
                <w:lang w:bidi="ar-JO"/>
              </w:rPr>
              <w:t>لغة تدريس المقرر: اللغة العربية</w:t>
            </w:r>
          </w:p>
        </w:tc>
      </w:tr>
      <w:tr w:rsidR="003D494C" w:rsidRPr="0053201E" w:rsidTr="00A23EDE">
        <w:tc>
          <w:tcPr>
            <w:tcW w:w="4249" w:type="dxa"/>
          </w:tcPr>
          <w:p w:rsidR="003D494C" w:rsidRPr="0053201E" w:rsidRDefault="003D494C" w:rsidP="00A23EDE">
            <w:pPr>
              <w:spacing w:line="360" w:lineRule="auto"/>
              <w:rPr>
                <w:rFonts w:ascii="Times New Roman" w:hAnsi="Times New Roman"/>
                <w:rtl/>
              </w:rPr>
            </w:pPr>
            <w:r w:rsidRPr="0053201E">
              <w:rPr>
                <w:rFonts w:ascii="Times New Roman" w:hAnsi="Times New Roman"/>
                <w:rtl/>
                <w:lang w:bidi="ar-JO"/>
              </w:rPr>
              <w:t>مستوى المقرر: ال</w:t>
            </w:r>
            <w:r w:rsidR="006D0B9C">
              <w:rPr>
                <w:rFonts w:ascii="Times New Roman" w:hAnsi="Times New Roman" w:hint="cs"/>
                <w:rtl/>
                <w:lang w:bidi="ar-JO"/>
              </w:rPr>
              <w:t>مستوى الخامس</w:t>
            </w:r>
          </w:p>
        </w:tc>
        <w:tc>
          <w:tcPr>
            <w:tcW w:w="4250" w:type="dxa"/>
          </w:tcPr>
          <w:p w:rsidR="003D494C" w:rsidRPr="0053201E" w:rsidRDefault="003D494C" w:rsidP="00A23EDE">
            <w:pPr>
              <w:spacing w:line="360" w:lineRule="auto"/>
              <w:rPr>
                <w:rFonts w:ascii="Times New Roman" w:hAnsi="Times New Roman"/>
                <w:rtl/>
                <w:lang w:bidi="ar-JO"/>
              </w:rPr>
            </w:pPr>
            <w:r w:rsidRPr="0053201E">
              <w:rPr>
                <w:rFonts w:ascii="Times New Roman" w:hAnsi="Times New Roman"/>
                <w:rtl/>
                <w:lang w:bidi="ar-JO"/>
              </w:rPr>
              <w:t>الساعات المعتمدة:3</w:t>
            </w:r>
          </w:p>
        </w:tc>
      </w:tr>
    </w:tbl>
    <w:p w:rsidR="003D494C" w:rsidRPr="0053201E" w:rsidRDefault="003D494C" w:rsidP="003D494C">
      <w:pPr>
        <w:rPr>
          <w:rFonts w:ascii="Times New Roman" w:hAnsi="Times New Roman"/>
          <w:rtl/>
          <w:lang w:bidi="ar-JO"/>
        </w:rPr>
      </w:pPr>
      <w:r w:rsidRPr="0053201E">
        <w:rPr>
          <w:rFonts w:ascii="Times New Roman" w:hAnsi="Times New Roman"/>
          <w:rtl/>
          <w:lang w:bidi="ar-JO"/>
        </w:rPr>
        <w:t>وصف المقرر :</w:t>
      </w:r>
      <w:r w:rsidRPr="0053201E">
        <w:rPr>
          <w:rFonts w:ascii="Times New Roman" w:hAnsi="Times New Roman"/>
          <w:rtl/>
          <w:lang w:bidi="ar-JO"/>
        </w:rPr>
        <w:tab/>
      </w:r>
      <w:r w:rsidRPr="0053201E">
        <w:rPr>
          <w:rFonts w:ascii="Times New Roman" w:hAnsi="Times New Roman"/>
          <w:rtl/>
          <w:lang w:bidi="ar-JO"/>
        </w:rPr>
        <w:tab/>
      </w:r>
      <w:r w:rsidRPr="0053201E">
        <w:rPr>
          <w:rFonts w:ascii="Times New Roman" w:hAnsi="Times New Roman"/>
          <w:rtl/>
          <w:lang w:bidi="ar-JO"/>
        </w:rPr>
        <w:tab/>
      </w:r>
      <w:r w:rsidRPr="0053201E">
        <w:rPr>
          <w:rFonts w:ascii="Times New Roman" w:hAnsi="Times New Roman"/>
          <w:rtl/>
          <w:lang w:bidi="ar-JO"/>
        </w:rPr>
        <w:tab/>
      </w:r>
      <w:r w:rsidRPr="0053201E">
        <w:rPr>
          <w:rFonts w:ascii="Times New Roman" w:hAnsi="Times New Roman"/>
          <w:rtl/>
          <w:lang w:bidi="ar-JO"/>
        </w:rPr>
        <w:tab/>
      </w:r>
      <w:r w:rsidRPr="0053201E">
        <w:rPr>
          <w:rFonts w:ascii="Times New Roman" w:hAnsi="Times New Roman"/>
          <w:rtl/>
          <w:lang w:bidi="ar-JO"/>
        </w:rPr>
        <w:tab/>
      </w:r>
      <w:r w:rsidRPr="0053201E">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3D494C" w:rsidRPr="0053201E" w:rsidTr="00A23EDE">
        <w:trPr>
          <w:trHeight w:val="1030"/>
        </w:trPr>
        <w:tc>
          <w:tcPr>
            <w:tcW w:w="4261" w:type="dxa"/>
          </w:tcPr>
          <w:p w:rsidR="003D494C" w:rsidRPr="0053201E" w:rsidRDefault="003D494C" w:rsidP="00A23EDE">
            <w:pPr>
              <w:rPr>
                <w:rFonts w:ascii="Times New Roman" w:hAnsi="Times New Roman"/>
                <w:rtl/>
                <w:lang w:bidi="ar-JO"/>
              </w:rPr>
            </w:pPr>
            <w:r w:rsidRPr="0053201E">
              <w:rPr>
                <w:rFonts w:ascii="Times New Roman" w:hAnsi="Times New Roman"/>
                <w:rtl/>
              </w:rPr>
              <w:t xml:space="preserve">يتناول المقرر الخدمات </w:t>
            </w:r>
            <w:r>
              <w:rPr>
                <w:rFonts w:ascii="Times New Roman" w:hAnsi="Times New Roman"/>
                <w:rtl/>
              </w:rPr>
              <w:t xml:space="preserve">الأساس </w:t>
            </w:r>
            <w:r w:rsidRPr="0053201E">
              <w:rPr>
                <w:rFonts w:ascii="Times New Roman" w:hAnsi="Times New Roman"/>
                <w:rtl/>
              </w:rPr>
              <w:t>التي تقدمها مراكز الوثائق . ويدرس استخدامات الوثائق وفئات المستفيدين وخصائصهم وإعداد برامج الخدمة.</w:t>
            </w:r>
          </w:p>
        </w:tc>
        <w:tc>
          <w:tcPr>
            <w:tcW w:w="4261" w:type="dxa"/>
          </w:tcPr>
          <w:p w:rsidR="003D494C" w:rsidRPr="0053201E" w:rsidRDefault="006751C2" w:rsidP="006751C2">
            <w:pPr>
              <w:bidi w:val="0"/>
              <w:rPr>
                <w:rFonts w:ascii="Times New Roman" w:hAnsi="Times New Roman"/>
                <w:lang w:bidi="ar-JO"/>
              </w:rPr>
            </w:pPr>
            <w:r w:rsidRPr="00FD3899">
              <w:rPr>
                <w:i/>
                <w:iCs/>
                <w:lang w:bidi="ar-JO"/>
              </w:rPr>
              <w:t xml:space="preserve">The course covers the basic services provided by the documentation centers. Examines the use of documents and categories of </w:t>
            </w:r>
            <w:r>
              <w:rPr>
                <w:i/>
                <w:iCs/>
                <w:lang w:bidi="ar-JO"/>
              </w:rPr>
              <w:t>users and their</w:t>
            </w:r>
            <w:r w:rsidRPr="00FD3899">
              <w:rPr>
                <w:i/>
                <w:iCs/>
                <w:lang w:bidi="ar-JO"/>
              </w:rPr>
              <w:t xml:space="preserve"> characteristics and preparation of service programs</w:t>
            </w:r>
            <w:r>
              <w:rPr>
                <w:i/>
                <w:iCs/>
                <w:lang w:bidi="ar-JO"/>
              </w:rPr>
              <w:t>.</w:t>
            </w:r>
          </w:p>
        </w:tc>
      </w:tr>
    </w:tbl>
    <w:p w:rsidR="003D494C" w:rsidRPr="0053201E" w:rsidRDefault="003D494C" w:rsidP="003D494C">
      <w:pPr>
        <w:rPr>
          <w:rFonts w:ascii="Times New Roman" w:hAnsi="Times New Roman"/>
          <w:rtl/>
          <w:lang w:bidi="ar-JO"/>
        </w:rPr>
      </w:pPr>
      <w:r w:rsidRPr="0053201E">
        <w:rPr>
          <w:rFonts w:ascii="Times New Roman" w:hAnsi="Times New Roman"/>
          <w:rtl/>
          <w:lang w:bidi="ar-JO"/>
        </w:rPr>
        <w:t>أهداف المقرر :</w:t>
      </w:r>
      <w:r w:rsidRPr="0053201E">
        <w:rPr>
          <w:rFonts w:ascii="Times New Roman" w:hAnsi="Times New Roman"/>
          <w:rtl/>
          <w:lang w:bidi="ar-JO"/>
        </w:rPr>
        <w:tab/>
      </w:r>
      <w:r w:rsidRPr="0053201E">
        <w:rPr>
          <w:rFonts w:ascii="Times New Roman" w:hAnsi="Times New Roman"/>
          <w:rtl/>
          <w:lang w:bidi="ar-JO"/>
        </w:rPr>
        <w:tab/>
      </w:r>
      <w:r w:rsidRPr="0053201E">
        <w:rPr>
          <w:rFonts w:ascii="Times New Roman" w:hAnsi="Times New Roman"/>
          <w:rtl/>
          <w:lang w:bidi="ar-JO"/>
        </w:rPr>
        <w:tab/>
      </w:r>
      <w:r w:rsidRPr="0053201E">
        <w:rPr>
          <w:rFonts w:ascii="Times New Roman" w:hAnsi="Times New Roman"/>
          <w:rtl/>
          <w:lang w:bidi="ar-JO"/>
        </w:rPr>
        <w:tab/>
      </w:r>
      <w:r w:rsidRPr="0053201E">
        <w:rPr>
          <w:rFonts w:ascii="Times New Roman" w:hAnsi="Times New Roman"/>
          <w:rtl/>
          <w:lang w:bidi="ar-JO"/>
        </w:rPr>
        <w:tab/>
      </w:r>
      <w:r w:rsidRPr="0053201E">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3D494C" w:rsidRPr="0053201E" w:rsidTr="00A23EDE">
        <w:tc>
          <w:tcPr>
            <w:tcW w:w="4261" w:type="dxa"/>
          </w:tcPr>
          <w:p w:rsidR="003D494C" w:rsidRPr="0053201E" w:rsidRDefault="003D494C" w:rsidP="00A23EDE">
            <w:pPr>
              <w:tabs>
                <w:tab w:val="left" w:pos="926"/>
              </w:tabs>
              <w:rPr>
                <w:rFonts w:ascii="Times New Roman" w:hAnsi="Times New Roman"/>
              </w:rPr>
            </w:pPr>
            <w:r w:rsidRPr="0053201E">
              <w:rPr>
                <w:rFonts w:ascii="Times New Roman" w:hAnsi="Times New Roman"/>
                <w:rtl/>
              </w:rPr>
              <w:t xml:space="preserve">معرفة تداول الوثائق وأسسه وأساليبه. </w:t>
            </w:r>
          </w:p>
        </w:tc>
        <w:tc>
          <w:tcPr>
            <w:tcW w:w="4261" w:type="dxa"/>
          </w:tcPr>
          <w:p w:rsidR="003D494C" w:rsidRPr="0053201E" w:rsidRDefault="003D494C" w:rsidP="00A23EDE">
            <w:pPr>
              <w:rPr>
                <w:rFonts w:ascii="Times New Roman" w:hAnsi="Times New Roman"/>
                <w:rtl/>
                <w:lang w:bidi="ar-JO"/>
              </w:rPr>
            </w:pPr>
          </w:p>
        </w:tc>
      </w:tr>
      <w:tr w:rsidR="003D494C" w:rsidRPr="0053201E" w:rsidTr="00A23EDE">
        <w:tc>
          <w:tcPr>
            <w:tcW w:w="4261" w:type="dxa"/>
          </w:tcPr>
          <w:p w:rsidR="003D494C" w:rsidRPr="0053201E" w:rsidRDefault="003D494C" w:rsidP="00A23EDE">
            <w:pPr>
              <w:tabs>
                <w:tab w:val="left" w:pos="926"/>
              </w:tabs>
              <w:rPr>
                <w:rFonts w:ascii="Times New Roman" w:hAnsi="Times New Roman"/>
              </w:rPr>
            </w:pPr>
            <w:r w:rsidRPr="0053201E">
              <w:rPr>
                <w:rFonts w:ascii="Times New Roman" w:hAnsi="Times New Roman"/>
                <w:rtl/>
              </w:rPr>
              <w:t>فهم استخدامات الوثائق وخصائص المستفيدين.</w:t>
            </w:r>
          </w:p>
        </w:tc>
        <w:tc>
          <w:tcPr>
            <w:tcW w:w="4261" w:type="dxa"/>
          </w:tcPr>
          <w:p w:rsidR="003D494C" w:rsidRPr="0053201E" w:rsidRDefault="003D494C" w:rsidP="00A23EDE">
            <w:pPr>
              <w:rPr>
                <w:rFonts w:ascii="Times New Roman" w:hAnsi="Times New Roman"/>
                <w:rtl/>
                <w:lang w:bidi="ar-JO"/>
              </w:rPr>
            </w:pPr>
          </w:p>
        </w:tc>
      </w:tr>
      <w:tr w:rsidR="003D494C" w:rsidRPr="0053201E" w:rsidTr="00A23EDE">
        <w:tc>
          <w:tcPr>
            <w:tcW w:w="4261" w:type="dxa"/>
          </w:tcPr>
          <w:p w:rsidR="003D494C" w:rsidRPr="0053201E" w:rsidRDefault="003D494C" w:rsidP="00A23EDE">
            <w:pPr>
              <w:tabs>
                <w:tab w:val="left" w:pos="926"/>
              </w:tabs>
              <w:rPr>
                <w:rFonts w:ascii="Times New Roman" w:hAnsi="Times New Roman"/>
              </w:rPr>
            </w:pPr>
            <w:r w:rsidRPr="0053201E">
              <w:rPr>
                <w:rFonts w:ascii="Times New Roman" w:hAnsi="Times New Roman"/>
                <w:rtl/>
              </w:rPr>
              <w:t>معرفة أسس خدمات المستفيدين في مراكز الوثائق وتنظيمها.</w:t>
            </w:r>
          </w:p>
        </w:tc>
        <w:tc>
          <w:tcPr>
            <w:tcW w:w="4261" w:type="dxa"/>
          </w:tcPr>
          <w:p w:rsidR="003D494C" w:rsidRPr="0053201E" w:rsidRDefault="003D494C" w:rsidP="00A23EDE">
            <w:pPr>
              <w:rPr>
                <w:rFonts w:ascii="Times New Roman" w:hAnsi="Times New Roman"/>
                <w:rtl/>
                <w:lang w:bidi="ar-JO"/>
              </w:rPr>
            </w:pPr>
          </w:p>
        </w:tc>
      </w:tr>
      <w:tr w:rsidR="003D494C" w:rsidRPr="0053201E" w:rsidTr="00A23EDE">
        <w:tc>
          <w:tcPr>
            <w:tcW w:w="4261" w:type="dxa"/>
          </w:tcPr>
          <w:p w:rsidR="003D494C" w:rsidRPr="0053201E" w:rsidRDefault="003D494C" w:rsidP="00A23EDE">
            <w:pPr>
              <w:tabs>
                <w:tab w:val="left" w:pos="926"/>
              </w:tabs>
              <w:rPr>
                <w:rFonts w:ascii="Times New Roman" w:hAnsi="Times New Roman"/>
              </w:rPr>
            </w:pPr>
            <w:r w:rsidRPr="0053201E">
              <w:rPr>
                <w:rFonts w:ascii="Times New Roman" w:hAnsi="Times New Roman"/>
                <w:rtl/>
              </w:rPr>
              <w:t xml:space="preserve"> تنظيم تداول الوثائق والملفات وإجراءات متابعتها.</w:t>
            </w:r>
          </w:p>
        </w:tc>
        <w:tc>
          <w:tcPr>
            <w:tcW w:w="4261" w:type="dxa"/>
          </w:tcPr>
          <w:p w:rsidR="003D494C" w:rsidRPr="0053201E" w:rsidRDefault="003D494C" w:rsidP="00A23EDE">
            <w:pPr>
              <w:rPr>
                <w:rFonts w:ascii="Times New Roman" w:hAnsi="Times New Roman"/>
                <w:rtl/>
                <w:lang w:bidi="ar-JO"/>
              </w:rPr>
            </w:pPr>
          </w:p>
        </w:tc>
      </w:tr>
      <w:tr w:rsidR="003D494C" w:rsidRPr="0053201E" w:rsidTr="00A23EDE">
        <w:tc>
          <w:tcPr>
            <w:tcW w:w="4261" w:type="dxa"/>
          </w:tcPr>
          <w:p w:rsidR="003D494C" w:rsidRPr="0053201E" w:rsidRDefault="003D494C" w:rsidP="00A23EDE">
            <w:pPr>
              <w:rPr>
                <w:rFonts w:ascii="Times New Roman" w:hAnsi="Times New Roman"/>
              </w:rPr>
            </w:pPr>
            <w:r w:rsidRPr="0053201E">
              <w:rPr>
                <w:rFonts w:ascii="Times New Roman" w:hAnsi="Times New Roman"/>
                <w:rtl/>
              </w:rPr>
              <w:t xml:space="preserve"> إعداد برامج خدمات الوثائق وتسهيل الوصول إليها وتنفيذها.</w:t>
            </w:r>
          </w:p>
        </w:tc>
        <w:tc>
          <w:tcPr>
            <w:tcW w:w="4261" w:type="dxa"/>
          </w:tcPr>
          <w:p w:rsidR="003D494C" w:rsidRPr="0053201E" w:rsidRDefault="003D494C" w:rsidP="00A23EDE">
            <w:pPr>
              <w:rPr>
                <w:rFonts w:ascii="Times New Roman" w:hAnsi="Times New Roman"/>
                <w:rtl/>
                <w:lang w:bidi="ar-JO"/>
              </w:rPr>
            </w:pPr>
          </w:p>
        </w:tc>
      </w:tr>
    </w:tbl>
    <w:p w:rsidR="003D494C" w:rsidRPr="0053201E" w:rsidRDefault="003D494C" w:rsidP="003D494C">
      <w:pPr>
        <w:rPr>
          <w:rFonts w:ascii="Times New Roman" w:hAnsi="Times New Roman"/>
          <w:u w:val="single"/>
          <w:rtl/>
          <w:lang w:bidi="ar-JO"/>
        </w:rPr>
      </w:pPr>
      <w:r w:rsidRPr="0053201E">
        <w:rPr>
          <w:rFonts w:ascii="Times New Roman" w:hAnsi="Times New Roman"/>
          <w:u w:val="single"/>
          <w:rtl/>
          <w:lang w:bidi="ar-JO"/>
        </w:rPr>
        <w:t>مخرجات التعليم: (الفهم والمعرفة والمهارات الذهنية والعملية)</w:t>
      </w:r>
    </w:p>
    <w:p w:rsidR="003D494C" w:rsidRPr="0053201E" w:rsidRDefault="003D494C" w:rsidP="003D494C">
      <w:pPr>
        <w:rPr>
          <w:rFonts w:ascii="Times New Roman" w:hAnsi="Times New Roman"/>
          <w:rtl/>
          <w:lang w:bidi="ar-JO"/>
        </w:rPr>
      </w:pPr>
      <w:r w:rsidRPr="0053201E">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3D494C" w:rsidRPr="0053201E" w:rsidTr="00A23EDE">
        <w:tc>
          <w:tcPr>
            <w:tcW w:w="4250" w:type="dxa"/>
          </w:tcPr>
          <w:p w:rsidR="003D494C" w:rsidRPr="0053201E" w:rsidRDefault="003D494C" w:rsidP="00A23EDE">
            <w:pPr>
              <w:pBdr>
                <w:top w:val="single" w:sz="4" w:space="1" w:color="auto"/>
                <w:left w:val="single" w:sz="4" w:space="4" w:color="auto"/>
                <w:bottom w:val="single" w:sz="4" w:space="1" w:color="auto"/>
                <w:right w:val="single" w:sz="4" w:space="4" w:color="auto"/>
              </w:pBdr>
              <w:rPr>
                <w:rFonts w:ascii="Times New Roman" w:hAnsi="Times New Roman"/>
              </w:rPr>
            </w:pPr>
            <w:r w:rsidRPr="00A418F0">
              <w:rPr>
                <w:rFonts w:ascii="Times New Roman" w:hAnsi="Times New Roman"/>
                <w:rtl/>
              </w:rPr>
              <w:t xml:space="preserve"> </w:t>
            </w:r>
            <w:r w:rsidRPr="00A418F0">
              <w:rPr>
                <w:rFonts w:ascii="Times New Roman" w:hAnsi="Times New Roman" w:hint="eastAsia"/>
                <w:rtl/>
              </w:rPr>
              <w:t>تنظيم</w:t>
            </w:r>
            <w:r w:rsidRPr="00A418F0">
              <w:rPr>
                <w:rFonts w:ascii="Times New Roman" w:hAnsi="Times New Roman"/>
                <w:rtl/>
              </w:rPr>
              <w:t xml:space="preserve"> </w:t>
            </w:r>
            <w:r w:rsidRPr="00A418F0">
              <w:rPr>
                <w:rFonts w:ascii="Times New Roman" w:hAnsi="Times New Roman" w:hint="eastAsia"/>
                <w:rtl/>
              </w:rPr>
              <w:t>تداول</w:t>
            </w:r>
            <w:r w:rsidRPr="00A418F0">
              <w:rPr>
                <w:rFonts w:ascii="Times New Roman" w:hAnsi="Times New Roman"/>
                <w:rtl/>
              </w:rPr>
              <w:t xml:space="preserve"> </w:t>
            </w:r>
            <w:r w:rsidRPr="00A418F0">
              <w:rPr>
                <w:rFonts w:ascii="Times New Roman" w:hAnsi="Times New Roman" w:hint="eastAsia"/>
                <w:rtl/>
              </w:rPr>
              <w:t>الوثائق</w:t>
            </w:r>
            <w:r w:rsidRPr="00A418F0">
              <w:rPr>
                <w:rFonts w:ascii="Times New Roman" w:hAnsi="Times New Roman"/>
                <w:rtl/>
              </w:rPr>
              <w:t xml:space="preserve"> </w:t>
            </w:r>
            <w:r w:rsidRPr="00A418F0">
              <w:rPr>
                <w:rFonts w:ascii="Times New Roman" w:hAnsi="Times New Roman" w:hint="eastAsia"/>
                <w:rtl/>
              </w:rPr>
              <w:t>والملفات</w:t>
            </w:r>
            <w:r w:rsidRPr="00A418F0">
              <w:rPr>
                <w:rFonts w:ascii="Times New Roman" w:hAnsi="Times New Roman"/>
                <w:rtl/>
              </w:rPr>
              <w:t xml:space="preserve"> </w:t>
            </w:r>
            <w:r w:rsidRPr="00A418F0">
              <w:rPr>
                <w:rFonts w:ascii="Times New Roman" w:hAnsi="Times New Roman" w:hint="eastAsia"/>
                <w:rtl/>
              </w:rPr>
              <w:t>وإجراءات</w:t>
            </w:r>
            <w:r w:rsidRPr="00A418F0">
              <w:rPr>
                <w:rFonts w:ascii="Times New Roman" w:hAnsi="Times New Roman"/>
                <w:rtl/>
              </w:rPr>
              <w:t xml:space="preserve"> </w:t>
            </w:r>
            <w:r w:rsidRPr="00A418F0">
              <w:rPr>
                <w:rFonts w:ascii="Times New Roman" w:hAnsi="Times New Roman" w:hint="eastAsia"/>
                <w:rtl/>
              </w:rPr>
              <w:t>متابعتها</w:t>
            </w:r>
            <w:r w:rsidRPr="00A418F0">
              <w:rPr>
                <w:rFonts w:ascii="Times New Roman" w:hAnsi="Times New Roman"/>
                <w:rtl/>
              </w:rPr>
              <w:t>.</w:t>
            </w:r>
          </w:p>
        </w:tc>
        <w:tc>
          <w:tcPr>
            <w:tcW w:w="4249" w:type="dxa"/>
          </w:tcPr>
          <w:p w:rsidR="003D494C" w:rsidRPr="0053201E" w:rsidRDefault="003D494C" w:rsidP="00A23EDE">
            <w:pPr>
              <w:rPr>
                <w:rFonts w:ascii="Times New Roman" w:hAnsi="Times New Roman"/>
                <w:rtl/>
                <w:lang w:bidi="ar-JO"/>
              </w:rPr>
            </w:pPr>
          </w:p>
        </w:tc>
      </w:tr>
      <w:tr w:rsidR="003D494C" w:rsidRPr="0053201E" w:rsidTr="00A23EDE">
        <w:tc>
          <w:tcPr>
            <w:tcW w:w="4250" w:type="dxa"/>
          </w:tcPr>
          <w:p w:rsidR="003D494C" w:rsidRPr="0053201E" w:rsidRDefault="003D494C"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A418F0">
              <w:rPr>
                <w:rFonts w:ascii="Times New Roman" w:hAnsi="Times New Roman"/>
                <w:rtl/>
              </w:rPr>
              <w:t xml:space="preserve"> </w:t>
            </w:r>
            <w:r w:rsidRPr="00A418F0">
              <w:rPr>
                <w:rFonts w:ascii="Times New Roman" w:hAnsi="Times New Roman" w:hint="eastAsia"/>
                <w:rtl/>
              </w:rPr>
              <w:t>إعداد</w:t>
            </w:r>
            <w:r w:rsidRPr="00A418F0">
              <w:rPr>
                <w:rFonts w:ascii="Times New Roman" w:hAnsi="Times New Roman"/>
                <w:rtl/>
              </w:rPr>
              <w:t xml:space="preserve"> </w:t>
            </w:r>
            <w:r w:rsidRPr="00A418F0">
              <w:rPr>
                <w:rFonts w:ascii="Times New Roman" w:hAnsi="Times New Roman" w:hint="eastAsia"/>
                <w:rtl/>
              </w:rPr>
              <w:t>برامج</w:t>
            </w:r>
            <w:r w:rsidRPr="00A418F0">
              <w:rPr>
                <w:rFonts w:ascii="Times New Roman" w:hAnsi="Times New Roman"/>
                <w:rtl/>
              </w:rPr>
              <w:t xml:space="preserve"> </w:t>
            </w:r>
            <w:r w:rsidRPr="00A418F0">
              <w:rPr>
                <w:rFonts w:ascii="Times New Roman" w:hAnsi="Times New Roman" w:hint="eastAsia"/>
                <w:rtl/>
              </w:rPr>
              <w:t>خدمات</w:t>
            </w:r>
            <w:r w:rsidRPr="00A418F0">
              <w:rPr>
                <w:rFonts w:ascii="Times New Roman" w:hAnsi="Times New Roman"/>
                <w:rtl/>
              </w:rPr>
              <w:t xml:space="preserve"> </w:t>
            </w:r>
            <w:r w:rsidRPr="00A418F0">
              <w:rPr>
                <w:rFonts w:ascii="Times New Roman" w:hAnsi="Times New Roman" w:hint="eastAsia"/>
                <w:rtl/>
              </w:rPr>
              <w:t>الوثائق</w:t>
            </w:r>
            <w:r w:rsidRPr="00A418F0">
              <w:rPr>
                <w:rFonts w:ascii="Times New Roman" w:hAnsi="Times New Roman"/>
                <w:rtl/>
              </w:rPr>
              <w:t xml:space="preserve"> </w:t>
            </w:r>
            <w:r w:rsidRPr="00A418F0">
              <w:rPr>
                <w:rFonts w:ascii="Times New Roman" w:hAnsi="Times New Roman" w:hint="eastAsia"/>
                <w:rtl/>
              </w:rPr>
              <w:t>وتسهيل</w:t>
            </w:r>
            <w:r w:rsidRPr="00A418F0">
              <w:rPr>
                <w:rFonts w:ascii="Times New Roman" w:hAnsi="Times New Roman"/>
                <w:rtl/>
              </w:rPr>
              <w:t xml:space="preserve"> </w:t>
            </w:r>
            <w:r w:rsidRPr="00A418F0">
              <w:rPr>
                <w:rFonts w:ascii="Times New Roman" w:hAnsi="Times New Roman" w:hint="eastAsia"/>
                <w:rtl/>
              </w:rPr>
              <w:t>الوصول</w:t>
            </w:r>
            <w:r w:rsidRPr="00A418F0">
              <w:rPr>
                <w:rFonts w:ascii="Times New Roman" w:hAnsi="Times New Roman"/>
                <w:rtl/>
              </w:rPr>
              <w:t xml:space="preserve"> </w:t>
            </w:r>
            <w:r w:rsidRPr="00A418F0">
              <w:rPr>
                <w:rFonts w:ascii="Times New Roman" w:hAnsi="Times New Roman" w:hint="eastAsia"/>
                <w:rtl/>
              </w:rPr>
              <w:t>إليها</w:t>
            </w:r>
            <w:r w:rsidRPr="00A418F0">
              <w:rPr>
                <w:rFonts w:ascii="Times New Roman" w:hAnsi="Times New Roman"/>
                <w:rtl/>
              </w:rPr>
              <w:t xml:space="preserve"> </w:t>
            </w:r>
            <w:r w:rsidRPr="00A418F0">
              <w:rPr>
                <w:rFonts w:ascii="Times New Roman" w:hAnsi="Times New Roman" w:hint="eastAsia"/>
                <w:rtl/>
              </w:rPr>
              <w:t>وتنفيذها</w:t>
            </w:r>
            <w:r w:rsidRPr="00A418F0">
              <w:rPr>
                <w:rFonts w:ascii="Times New Roman" w:hAnsi="Times New Roman"/>
                <w:rtl/>
              </w:rPr>
              <w:t>.</w:t>
            </w:r>
          </w:p>
        </w:tc>
        <w:tc>
          <w:tcPr>
            <w:tcW w:w="4249" w:type="dxa"/>
          </w:tcPr>
          <w:p w:rsidR="003D494C" w:rsidRPr="0053201E" w:rsidRDefault="003D494C" w:rsidP="00A23EDE">
            <w:pPr>
              <w:rPr>
                <w:rFonts w:ascii="Times New Roman" w:hAnsi="Times New Roman"/>
                <w:rtl/>
                <w:lang w:bidi="ar-JO"/>
              </w:rPr>
            </w:pPr>
          </w:p>
        </w:tc>
      </w:tr>
      <w:tr w:rsidR="003D494C" w:rsidRPr="0053201E" w:rsidTr="00A23EDE">
        <w:tc>
          <w:tcPr>
            <w:tcW w:w="4250" w:type="dxa"/>
          </w:tcPr>
          <w:p w:rsidR="003D494C" w:rsidRPr="0053201E" w:rsidRDefault="003D494C"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53201E">
              <w:rPr>
                <w:rFonts w:ascii="Times New Roman" w:hAnsi="Times New Roman"/>
                <w:rtl/>
              </w:rPr>
              <w:t xml:space="preserve"> تقديم خدمات المعلومات المختلفة.</w:t>
            </w:r>
          </w:p>
        </w:tc>
        <w:tc>
          <w:tcPr>
            <w:tcW w:w="4249" w:type="dxa"/>
          </w:tcPr>
          <w:p w:rsidR="003D494C" w:rsidRPr="0053201E" w:rsidRDefault="003D494C" w:rsidP="00A23EDE">
            <w:pPr>
              <w:rPr>
                <w:rFonts w:ascii="Times New Roman" w:hAnsi="Times New Roman"/>
                <w:rtl/>
                <w:lang w:bidi="ar-JO"/>
              </w:rPr>
            </w:pPr>
          </w:p>
        </w:tc>
      </w:tr>
      <w:tr w:rsidR="003D494C" w:rsidRPr="0053201E" w:rsidTr="00A23EDE">
        <w:tc>
          <w:tcPr>
            <w:tcW w:w="4250" w:type="dxa"/>
          </w:tcPr>
          <w:p w:rsidR="003D494C" w:rsidRPr="0053201E" w:rsidRDefault="003D494C"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53201E">
              <w:rPr>
                <w:rFonts w:ascii="Times New Roman" w:hAnsi="Times New Roman"/>
                <w:rtl/>
              </w:rPr>
              <w:t xml:space="preserve"> التعامل مع التقنيات الحديثة في حفظ وتداول الوثائق.</w:t>
            </w:r>
          </w:p>
        </w:tc>
        <w:tc>
          <w:tcPr>
            <w:tcW w:w="4249" w:type="dxa"/>
          </w:tcPr>
          <w:p w:rsidR="003D494C" w:rsidRPr="0053201E" w:rsidRDefault="003D494C" w:rsidP="00A23EDE">
            <w:pPr>
              <w:rPr>
                <w:rFonts w:ascii="Times New Roman" w:hAnsi="Times New Roman"/>
                <w:rtl/>
                <w:lang w:bidi="ar-JO"/>
              </w:rPr>
            </w:pPr>
          </w:p>
        </w:tc>
      </w:tr>
    </w:tbl>
    <w:p w:rsidR="003D494C" w:rsidRPr="0053201E" w:rsidRDefault="003D494C" w:rsidP="003D494C">
      <w:pPr>
        <w:rPr>
          <w:rFonts w:ascii="Times New Roman" w:hAnsi="Times New Roman"/>
          <w:u w:val="single"/>
          <w:rtl/>
        </w:rPr>
      </w:pPr>
      <w:r w:rsidRPr="0053201E">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3D494C" w:rsidRPr="0053201E" w:rsidTr="00A23EDE">
        <w:tc>
          <w:tcPr>
            <w:tcW w:w="2130" w:type="dxa"/>
            <w:tcBorders>
              <w:top w:val="double" w:sz="4" w:space="0" w:color="auto"/>
              <w:bottom w:val="double" w:sz="4" w:space="0" w:color="auto"/>
            </w:tcBorders>
            <w:shd w:val="clear" w:color="auto" w:fill="E6E6E6"/>
          </w:tcPr>
          <w:p w:rsidR="003D494C" w:rsidRPr="0053201E" w:rsidRDefault="003D494C" w:rsidP="00A23EDE">
            <w:pPr>
              <w:jc w:val="center"/>
              <w:rPr>
                <w:rFonts w:ascii="Times New Roman" w:hAnsi="Times New Roman"/>
                <w:rtl/>
                <w:lang w:bidi="ar-JO"/>
              </w:rPr>
            </w:pPr>
            <w:r w:rsidRPr="0053201E">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3D494C" w:rsidRPr="0053201E" w:rsidRDefault="003D494C" w:rsidP="00A23EDE">
            <w:pPr>
              <w:jc w:val="center"/>
              <w:rPr>
                <w:rFonts w:ascii="Times New Roman" w:hAnsi="Times New Roman"/>
                <w:rtl/>
                <w:lang w:bidi="ar-JO"/>
              </w:rPr>
            </w:pPr>
            <w:r w:rsidRPr="0053201E">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3D494C" w:rsidRPr="0053201E" w:rsidRDefault="003D494C" w:rsidP="00A23EDE">
            <w:pPr>
              <w:jc w:val="center"/>
              <w:rPr>
                <w:rFonts w:ascii="Times New Roman" w:hAnsi="Times New Roman"/>
                <w:rtl/>
                <w:lang w:bidi="ar-JO"/>
              </w:rPr>
            </w:pPr>
            <w:r w:rsidRPr="0053201E">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3D494C" w:rsidRPr="0053201E" w:rsidRDefault="003D494C" w:rsidP="00A23EDE">
            <w:pPr>
              <w:jc w:val="center"/>
              <w:rPr>
                <w:rFonts w:ascii="Times New Roman" w:hAnsi="Times New Roman"/>
                <w:rtl/>
                <w:lang w:bidi="ar-JO"/>
              </w:rPr>
            </w:pPr>
            <w:r w:rsidRPr="0053201E">
              <w:rPr>
                <w:rFonts w:ascii="Times New Roman" w:hAnsi="Times New Roman"/>
                <w:rtl/>
                <w:lang w:bidi="ar-JO"/>
              </w:rPr>
              <w:t>سنة النشر</w:t>
            </w:r>
          </w:p>
        </w:tc>
      </w:tr>
      <w:tr w:rsidR="003D494C" w:rsidRPr="0053201E" w:rsidTr="00A23EDE">
        <w:tc>
          <w:tcPr>
            <w:tcW w:w="2130" w:type="dxa"/>
            <w:tcBorders>
              <w:top w:val="double" w:sz="4" w:space="0" w:color="auto"/>
              <w:bottom w:val="double" w:sz="4" w:space="0" w:color="auto"/>
            </w:tcBorders>
          </w:tcPr>
          <w:p w:rsidR="003D494C" w:rsidRPr="0053201E" w:rsidRDefault="003D494C" w:rsidP="00A23EDE">
            <w:pPr>
              <w:jc w:val="right"/>
              <w:rPr>
                <w:rFonts w:ascii="Times New Roman" w:hAnsi="Times New Roman"/>
                <w:rtl/>
                <w:lang w:bidi="ar-JO"/>
              </w:rPr>
            </w:pPr>
            <w:r w:rsidRPr="0053201E">
              <w:rPr>
                <w:rFonts w:ascii="Times New Roman" w:hAnsi="Times New Roman"/>
              </w:rPr>
              <w:t>Going Digital</w:t>
            </w:r>
          </w:p>
        </w:tc>
        <w:tc>
          <w:tcPr>
            <w:tcW w:w="2130" w:type="dxa"/>
            <w:tcBorders>
              <w:top w:val="double" w:sz="4" w:space="0" w:color="auto"/>
              <w:bottom w:val="double" w:sz="4" w:space="0" w:color="auto"/>
            </w:tcBorders>
          </w:tcPr>
          <w:p w:rsidR="003D494C" w:rsidRPr="0053201E" w:rsidRDefault="003D494C" w:rsidP="00A23EDE">
            <w:pPr>
              <w:jc w:val="center"/>
              <w:rPr>
                <w:rFonts w:ascii="Times New Roman" w:hAnsi="Times New Roman"/>
                <w:rtl/>
                <w:lang w:bidi="ar-JO"/>
              </w:rPr>
            </w:pPr>
            <w:r w:rsidRPr="0053201E">
              <w:rPr>
                <w:rFonts w:ascii="Times New Roman" w:hAnsi="Times New Roman"/>
              </w:rPr>
              <w:t>Dewitt, D.</w:t>
            </w:r>
          </w:p>
        </w:tc>
        <w:tc>
          <w:tcPr>
            <w:tcW w:w="2131" w:type="dxa"/>
            <w:tcBorders>
              <w:top w:val="double" w:sz="4" w:space="0" w:color="auto"/>
              <w:bottom w:val="double" w:sz="4" w:space="0" w:color="auto"/>
            </w:tcBorders>
          </w:tcPr>
          <w:p w:rsidR="003D494C" w:rsidRPr="0053201E" w:rsidRDefault="003D494C" w:rsidP="00A23EDE">
            <w:pPr>
              <w:jc w:val="center"/>
              <w:rPr>
                <w:rFonts w:ascii="Times New Roman" w:hAnsi="Times New Roman"/>
                <w:rtl/>
                <w:lang w:bidi="ar-JO"/>
              </w:rPr>
            </w:pPr>
            <w:r w:rsidRPr="0053201E">
              <w:rPr>
                <w:rFonts w:ascii="Times New Roman" w:hAnsi="Times New Roman"/>
              </w:rPr>
              <w:t>Haworth</w:t>
            </w:r>
          </w:p>
        </w:tc>
        <w:tc>
          <w:tcPr>
            <w:tcW w:w="2131" w:type="dxa"/>
            <w:tcBorders>
              <w:top w:val="double" w:sz="4" w:space="0" w:color="auto"/>
              <w:bottom w:val="double" w:sz="4" w:space="0" w:color="auto"/>
            </w:tcBorders>
          </w:tcPr>
          <w:p w:rsidR="003D494C" w:rsidRPr="0053201E" w:rsidRDefault="003D494C" w:rsidP="00A23EDE">
            <w:pPr>
              <w:jc w:val="center"/>
              <w:rPr>
                <w:rFonts w:ascii="Times New Roman" w:hAnsi="Times New Roman"/>
                <w:rtl/>
              </w:rPr>
            </w:pPr>
            <w:r w:rsidRPr="0053201E">
              <w:rPr>
                <w:rFonts w:ascii="Times New Roman" w:hAnsi="Times New Roman"/>
              </w:rPr>
              <w:t>1998</w:t>
            </w:r>
            <w:r>
              <w:rPr>
                <w:rFonts w:ascii="Times New Roman" w:hAnsi="Times New Roman" w:hint="cs"/>
                <w:rtl/>
              </w:rPr>
              <w:t>م</w:t>
            </w:r>
          </w:p>
        </w:tc>
      </w:tr>
      <w:tr w:rsidR="003D494C" w:rsidRPr="0053201E" w:rsidTr="00A23EDE">
        <w:tc>
          <w:tcPr>
            <w:tcW w:w="2130" w:type="dxa"/>
            <w:tcBorders>
              <w:top w:val="double" w:sz="4" w:space="0" w:color="auto"/>
              <w:bottom w:val="double" w:sz="4" w:space="0" w:color="auto"/>
            </w:tcBorders>
          </w:tcPr>
          <w:p w:rsidR="003D494C" w:rsidRPr="0053201E" w:rsidRDefault="003D494C" w:rsidP="00A23EDE">
            <w:pPr>
              <w:jc w:val="right"/>
              <w:rPr>
                <w:rFonts w:ascii="Times New Roman" w:hAnsi="Times New Roman"/>
                <w:rtl/>
                <w:lang w:bidi="ar-JO"/>
              </w:rPr>
            </w:pPr>
            <w:r w:rsidRPr="0053201E">
              <w:rPr>
                <w:rFonts w:ascii="Times New Roman" w:hAnsi="Times New Roman"/>
              </w:rPr>
              <w:t>Reference Service in Archives</w:t>
            </w:r>
          </w:p>
        </w:tc>
        <w:tc>
          <w:tcPr>
            <w:tcW w:w="2130" w:type="dxa"/>
            <w:tcBorders>
              <w:top w:val="double" w:sz="4" w:space="0" w:color="auto"/>
              <w:bottom w:val="double" w:sz="4" w:space="0" w:color="auto"/>
            </w:tcBorders>
          </w:tcPr>
          <w:p w:rsidR="003D494C" w:rsidRPr="0053201E" w:rsidRDefault="003D494C" w:rsidP="00A23EDE">
            <w:pPr>
              <w:jc w:val="center"/>
              <w:rPr>
                <w:rFonts w:ascii="Times New Roman" w:hAnsi="Times New Roman"/>
                <w:rtl/>
                <w:lang w:bidi="ar-JO"/>
              </w:rPr>
            </w:pPr>
            <w:r w:rsidRPr="0053201E">
              <w:rPr>
                <w:rFonts w:ascii="Times New Roman" w:hAnsi="Times New Roman"/>
              </w:rPr>
              <w:t>Heald, C.</w:t>
            </w:r>
          </w:p>
        </w:tc>
        <w:tc>
          <w:tcPr>
            <w:tcW w:w="2131" w:type="dxa"/>
            <w:tcBorders>
              <w:top w:val="double" w:sz="4" w:space="0" w:color="auto"/>
              <w:bottom w:val="double" w:sz="4" w:space="0" w:color="auto"/>
            </w:tcBorders>
          </w:tcPr>
          <w:p w:rsidR="003D494C" w:rsidRPr="0053201E" w:rsidRDefault="003D494C" w:rsidP="00A23EDE">
            <w:pPr>
              <w:jc w:val="center"/>
              <w:rPr>
                <w:rFonts w:ascii="Times New Roman" w:hAnsi="Times New Roman"/>
                <w:rtl/>
                <w:lang w:bidi="ar-JO"/>
              </w:rPr>
            </w:pPr>
            <w:r w:rsidRPr="0053201E">
              <w:rPr>
                <w:rFonts w:ascii="Times New Roman" w:hAnsi="Times New Roman"/>
              </w:rPr>
              <w:t>Canadian Library Journal. 49</w:t>
            </w:r>
          </w:p>
        </w:tc>
        <w:tc>
          <w:tcPr>
            <w:tcW w:w="2131" w:type="dxa"/>
            <w:tcBorders>
              <w:top w:val="double" w:sz="4" w:space="0" w:color="auto"/>
              <w:bottom w:val="double" w:sz="4" w:space="0" w:color="auto"/>
            </w:tcBorders>
          </w:tcPr>
          <w:p w:rsidR="003D494C" w:rsidRPr="0053201E" w:rsidRDefault="003D494C" w:rsidP="00A23EDE">
            <w:pPr>
              <w:jc w:val="center"/>
              <w:rPr>
                <w:rFonts w:ascii="Times New Roman" w:hAnsi="Times New Roman"/>
                <w:rtl/>
              </w:rPr>
            </w:pPr>
            <w:r w:rsidRPr="0053201E">
              <w:rPr>
                <w:rFonts w:ascii="Times New Roman" w:hAnsi="Times New Roman"/>
              </w:rPr>
              <w:t>1992</w:t>
            </w:r>
            <w:r>
              <w:rPr>
                <w:rFonts w:ascii="Times New Roman" w:hAnsi="Times New Roman" w:hint="cs"/>
                <w:rtl/>
              </w:rPr>
              <w:t>م</w:t>
            </w:r>
          </w:p>
        </w:tc>
      </w:tr>
      <w:tr w:rsidR="003D494C" w:rsidRPr="0053201E" w:rsidTr="00A23EDE">
        <w:tc>
          <w:tcPr>
            <w:tcW w:w="2130" w:type="dxa"/>
            <w:tcBorders>
              <w:top w:val="double" w:sz="4" w:space="0" w:color="auto"/>
              <w:bottom w:val="double" w:sz="4" w:space="0" w:color="auto"/>
            </w:tcBorders>
          </w:tcPr>
          <w:p w:rsidR="003D494C" w:rsidRPr="0053201E" w:rsidRDefault="003D494C" w:rsidP="00A23EDE">
            <w:pPr>
              <w:jc w:val="right"/>
              <w:rPr>
                <w:rFonts w:ascii="Times New Roman" w:hAnsi="Times New Roman"/>
                <w:rtl/>
              </w:rPr>
            </w:pPr>
            <w:r w:rsidRPr="0053201E">
              <w:rPr>
                <w:rFonts w:ascii="Times New Roman" w:hAnsi="Times New Roman"/>
              </w:rPr>
              <w:t>Providing Reference Services, For Archives and Manuscripts</w:t>
            </w:r>
          </w:p>
        </w:tc>
        <w:tc>
          <w:tcPr>
            <w:tcW w:w="2130" w:type="dxa"/>
            <w:tcBorders>
              <w:top w:val="double" w:sz="4" w:space="0" w:color="auto"/>
              <w:bottom w:val="double" w:sz="4" w:space="0" w:color="auto"/>
            </w:tcBorders>
          </w:tcPr>
          <w:p w:rsidR="003D494C" w:rsidRPr="0053201E" w:rsidRDefault="003D494C" w:rsidP="00A23EDE">
            <w:pPr>
              <w:jc w:val="center"/>
              <w:rPr>
                <w:rFonts w:ascii="Times New Roman" w:hAnsi="Times New Roman"/>
                <w:rtl/>
                <w:lang w:bidi="ar-JO"/>
              </w:rPr>
            </w:pPr>
            <w:r w:rsidRPr="0053201E">
              <w:rPr>
                <w:rFonts w:ascii="Times New Roman" w:hAnsi="Times New Roman"/>
              </w:rPr>
              <w:t>Pugh, M</w:t>
            </w:r>
            <w:r>
              <w:rPr>
                <w:rFonts w:ascii="Times New Roman" w:hAnsi="Times New Roman"/>
              </w:rPr>
              <w:t>.</w:t>
            </w:r>
          </w:p>
        </w:tc>
        <w:tc>
          <w:tcPr>
            <w:tcW w:w="2131" w:type="dxa"/>
            <w:tcBorders>
              <w:top w:val="double" w:sz="4" w:space="0" w:color="auto"/>
              <w:bottom w:val="double" w:sz="4" w:space="0" w:color="auto"/>
            </w:tcBorders>
          </w:tcPr>
          <w:p w:rsidR="003D494C" w:rsidRPr="0053201E" w:rsidRDefault="003D494C" w:rsidP="00A23EDE">
            <w:pPr>
              <w:jc w:val="center"/>
              <w:rPr>
                <w:rFonts w:ascii="Times New Roman" w:hAnsi="Times New Roman"/>
                <w:rtl/>
                <w:lang w:bidi="ar-JO"/>
              </w:rPr>
            </w:pPr>
            <w:r w:rsidRPr="0053201E">
              <w:rPr>
                <w:rFonts w:ascii="Times New Roman" w:hAnsi="Times New Roman"/>
              </w:rPr>
              <w:t>SAA</w:t>
            </w:r>
          </w:p>
        </w:tc>
        <w:tc>
          <w:tcPr>
            <w:tcW w:w="2131" w:type="dxa"/>
            <w:tcBorders>
              <w:top w:val="double" w:sz="4" w:space="0" w:color="auto"/>
              <w:bottom w:val="double" w:sz="4" w:space="0" w:color="auto"/>
            </w:tcBorders>
          </w:tcPr>
          <w:p w:rsidR="003D494C" w:rsidRPr="0053201E" w:rsidRDefault="003D494C" w:rsidP="00A23EDE">
            <w:pPr>
              <w:jc w:val="center"/>
              <w:rPr>
                <w:rFonts w:ascii="Times New Roman" w:hAnsi="Times New Roman"/>
                <w:rtl/>
              </w:rPr>
            </w:pPr>
            <w:r w:rsidRPr="0053201E">
              <w:rPr>
                <w:rFonts w:ascii="Times New Roman" w:hAnsi="Times New Roman"/>
              </w:rPr>
              <w:t>1982</w:t>
            </w:r>
            <w:r>
              <w:rPr>
                <w:rFonts w:ascii="Times New Roman" w:hAnsi="Times New Roman" w:hint="cs"/>
                <w:rtl/>
              </w:rPr>
              <w:t>م</w:t>
            </w:r>
          </w:p>
        </w:tc>
      </w:tr>
    </w:tbl>
    <w:p w:rsidR="003D494C" w:rsidRPr="0053201E" w:rsidRDefault="003D494C" w:rsidP="003D494C">
      <w:pPr>
        <w:rPr>
          <w:rFonts w:ascii="Times New Roman" w:hAnsi="Times New Roman"/>
          <w:rtl/>
        </w:rPr>
      </w:pPr>
    </w:p>
    <w:p w:rsidR="003D494C" w:rsidRDefault="003D494C" w:rsidP="003D494C">
      <w:pPr>
        <w:rPr>
          <w:rtl/>
        </w:rPr>
      </w:pPr>
      <w:r>
        <w:rPr>
          <w:rFonts w:ascii="Times New Roman" w:hAnsi="Times New Roman"/>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D494C" w:rsidRPr="00C93AF8" w:rsidTr="00A23EDE">
        <w:trPr>
          <w:trHeight w:val="339"/>
        </w:trPr>
        <w:tc>
          <w:tcPr>
            <w:tcW w:w="2356" w:type="dxa"/>
            <w:shd w:val="clear" w:color="auto" w:fill="E6E6E6"/>
            <w:vAlign w:val="center"/>
          </w:tcPr>
          <w:p w:rsidR="003D494C" w:rsidRPr="00C93AF8" w:rsidRDefault="003D494C" w:rsidP="00A23EDE">
            <w:pPr>
              <w:jc w:val="center"/>
              <w:rPr>
                <w:rFonts w:ascii="Times New Roman" w:hAnsi="Times New Roman"/>
                <w:b/>
                <w:bCs/>
                <w:i/>
                <w:iCs/>
                <w:rtl/>
                <w:lang w:bidi="ar-JO"/>
              </w:rPr>
            </w:pPr>
            <w:r w:rsidRPr="00C93AF8">
              <w:rPr>
                <w:rFonts w:ascii="Times New Roman" w:hAnsi="Times New Roman"/>
                <w:b/>
                <w:bCs/>
                <w:rtl/>
                <w:lang w:bidi="ar-JO"/>
              </w:rPr>
              <w:t xml:space="preserve">نموذج  </w:t>
            </w:r>
            <w:r>
              <w:rPr>
                <w:rFonts w:ascii="Times New Roman" w:hAnsi="Times New Roman"/>
                <w:b/>
                <w:bCs/>
                <w:rtl/>
                <w:lang w:bidi="ar-JO"/>
              </w:rPr>
              <w:t>(</w:t>
            </w:r>
            <w:r w:rsidRPr="00C93AF8">
              <w:rPr>
                <w:rFonts w:ascii="Times New Roman" w:hAnsi="Times New Roman"/>
                <w:b/>
                <w:bCs/>
                <w:rtl/>
                <w:lang w:bidi="ar-JO"/>
              </w:rPr>
              <w:t>و</w:t>
            </w:r>
            <w:r>
              <w:rPr>
                <w:rFonts w:ascii="Times New Roman" w:hAnsi="Times New Roman"/>
                <w:b/>
                <w:bCs/>
                <w:rtl/>
                <w:lang w:bidi="ar-JO"/>
              </w:rPr>
              <w:t xml:space="preserve">) </w:t>
            </w:r>
          </w:p>
        </w:tc>
      </w:tr>
    </w:tbl>
    <w:p w:rsidR="003D494C" w:rsidRPr="00C93AF8" w:rsidRDefault="003D494C" w:rsidP="003D494C">
      <w:pPr>
        <w:ind w:left="123"/>
        <w:rPr>
          <w:rFonts w:ascii="Times New Roman" w:hAnsi="Times New Roman"/>
          <w:b/>
          <w:bCs/>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D494C" w:rsidRPr="00C93AF8" w:rsidTr="00A23EDE">
        <w:trPr>
          <w:trHeight w:val="364"/>
        </w:trPr>
        <w:tc>
          <w:tcPr>
            <w:tcW w:w="6722" w:type="dxa"/>
            <w:shd w:val="clear" w:color="auto" w:fill="E6E6E6"/>
            <w:vAlign w:val="center"/>
          </w:tcPr>
          <w:p w:rsidR="003D494C" w:rsidRPr="00C93AF8" w:rsidRDefault="003D494C" w:rsidP="00A23EDE">
            <w:pPr>
              <w:jc w:val="center"/>
              <w:rPr>
                <w:rFonts w:ascii="Times New Roman" w:hAnsi="Times New Roman"/>
                <w:b/>
                <w:bCs/>
                <w:i/>
                <w:iCs/>
                <w:rtl/>
                <w:lang w:bidi="ar-JO"/>
              </w:rPr>
            </w:pPr>
            <w:r w:rsidRPr="00C93AF8">
              <w:rPr>
                <w:rFonts w:ascii="Times New Roman" w:hAnsi="Times New Roman"/>
                <w:b/>
                <w:bCs/>
                <w:rtl/>
                <w:lang w:bidi="ar-JO"/>
              </w:rPr>
              <w:t xml:space="preserve">توصيف المقرر </w:t>
            </w:r>
          </w:p>
        </w:tc>
      </w:tr>
    </w:tbl>
    <w:p w:rsidR="003D494C" w:rsidRPr="006B5394" w:rsidRDefault="003D494C" w:rsidP="003D494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C93AF8">
        <w:rPr>
          <w:rFonts w:ascii="Times New Roman" w:hAnsi="Times New Roman"/>
          <w:rtl/>
        </w:rPr>
        <w:t xml:space="preserve">المؤسسة التعليمية </w:t>
      </w:r>
      <w:r w:rsidRPr="00C93AF8">
        <w:rPr>
          <w:rFonts w:ascii="Times New Roman" w:hAnsi="Times New Roman"/>
        </w:rPr>
        <w:t>:</w:t>
      </w:r>
      <w:r w:rsidRPr="00C93AF8">
        <w:rPr>
          <w:rFonts w:ascii="Times New Roman" w:hAnsi="Times New Roman"/>
          <w:rtl/>
        </w:rPr>
        <w:t xml:space="preserve"> </w:t>
      </w:r>
      <w:r w:rsidRPr="006B5394">
        <w:rPr>
          <w:rFonts w:ascii="Times New Roman" w:hAnsi="Times New Roman"/>
          <w:color w:val="000000"/>
          <w:rtl/>
        </w:rPr>
        <w:t>جامعة الملك سعود</w:t>
      </w:r>
    </w:p>
    <w:p w:rsidR="003D494C" w:rsidRPr="006B5394" w:rsidRDefault="003D494C" w:rsidP="003D494C">
      <w:pPr>
        <w:jc w:val="both"/>
        <w:rPr>
          <w:rFonts w:ascii="Times New Roman" w:hAnsi="Times New Roman"/>
          <w:rtl/>
        </w:rPr>
      </w:pPr>
    </w:p>
    <w:p w:rsidR="003D494C" w:rsidRPr="006B5394" w:rsidRDefault="003D494C" w:rsidP="003D494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6B5394">
        <w:rPr>
          <w:rFonts w:ascii="Times New Roman" w:hAnsi="Times New Roman"/>
          <w:rtl/>
        </w:rPr>
        <w:t xml:space="preserve">الكلية/ القسم </w:t>
      </w:r>
      <w:r w:rsidRPr="006B5394">
        <w:rPr>
          <w:rFonts w:ascii="Times New Roman" w:hAnsi="Times New Roman"/>
        </w:rPr>
        <w:t xml:space="preserve">: </w:t>
      </w:r>
      <w:r w:rsidRPr="006B5394">
        <w:rPr>
          <w:rFonts w:ascii="Times New Roman" w:hAnsi="Times New Roman"/>
          <w:rtl/>
        </w:rPr>
        <w:t xml:space="preserve"> </w:t>
      </w:r>
      <w:r w:rsidRPr="006B5394">
        <w:rPr>
          <w:rFonts w:ascii="Times New Roman" w:hAnsi="Times New Roman"/>
          <w:color w:val="000000"/>
          <w:rtl/>
        </w:rPr>
        <w:t xml:space="preserve">كلية الآداب/قسم </w:t>
      </w:r>
      <w:r w:rsidR="000369CF">
        <w:rPr>
          <w:rFonts w:ascii="Times New Roman" w:hAnsi="Times New Roman"/>
          <w:color w:val="000000"/>
          <w:rtl/>
        </w:rPr>
        <w:t>علم المعلومات</w:t>
      </w:r>
    </w:p>
    <w:p w:rsidR="003D494C" w:rsidRPr="00C93AF8" w:rsidRDefault="003D494C" w:rsidP="003D494C">
      <w:pPr>
        <w:jc w:val="both"/>
        <w:rPr>
          <w:rFonts w:ascii="Times New Roman" w:hAnsi="Times New Roman"/>
          <w:b/>
          <w:bCs/>
        </w:rPr>
      </w:pPr>
      <w:r w:rsidRPr="00C93AF8">
        <w:rPr>
          <w:rFonts w:ascii="Times New Roman" w:hAnsi="Times New Roman"/>
          <w:b/>
          <w:bCs/>
          <w:rtl/>
        </w:rPr>
        <w:t>أ</w:t>
      </w:r>
      <w:r>
        <w:rPr>
          <w:rFonts w:ascii="Times New Roman" w:hAnsi="Times New Roman"/>
          <w:b/>
          <w:bCs/>
          <w:rtl/>
        </w:rPr>
        <w:t xml:space="preserve">) </w:t>
      </w:r>
      <w:r w:rsidRPr="00C93AF8">
        <w:rPr>
          <w:rFonts w:ascii="Times New Roman" w:hAnsi="Times New Roman"/>
          <w:b/>
          <w:bCs/>
          <w:rtl/>
        </w:rPr>
        <w:t xml:space="preserve"> تحديد المقرر والمعلومات العامة </w:t>
      </w:r>
    </w:p>
    <w:p w:rsidR="003D494C" w:rsidRPr="000A2020"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highlight w:val="yellow"/>
          <w:rtl/>
        </w:rPr>
      </w:pPr>
      <w:r w:rsidRPr="000A2020">
        <w:rPr>
          <w:rFonts w:ascii="Times New Roman" w:hAnsi="Times New Roman"/>
          <w:highlight w:val="yellow"/>
          <w:rtl/>
        </w:rPr>
        <w:t>1 – اسم المقرر و رقمه: خدمات الوثائق والمحفوظات 375</w:t>
      </w:r>
      <w:r w:rsidR="006C535E">
        <w:rPr>
          <w:rFonts w:ascii="Times New Roman" w:hAnsi="Times New Roman" w:hint="cs"/>
          <w:highlight w:val="yellow"/>
          <w:rtl/>
        </w:rPr>
        <w:t xml:space="preserve"> </w:t>
      </w:r>
      <w:r w:rsidR="006C535E" w:rsidRPr="006C535E">
        <w:rPr>
          <w:rFonts w:ascii="Times New Roman" w:hAnsi="Times New Roman"/>
          <w:color w:val="FF0000"/>
          <w:highlight w:val="yellow"/>
          <w:rtl/>
        </w:rPr>
        <w:t>م</w:t>
      </w:r>
      <w:r w:rsidR="006C535E" w:rsidRPr="006C535E">
        <w:rPr>
          <w:rFonts w:ascii="Times New Roman" w:hAnsi="Times New Roman" w:hint="cs"/>
          <w:color w:val="FF0000"/>
          <w:highlight w:val="yellow"/>
          <w:rtl/>
        </w:rPr>
        <w:t>كت</w:t>
      </w:r>
      <w:r w:rsidR="006C535E">
        <w:rPr>
          <w:rFonts w:ascii="Times New Roman" w:hAnsi="Times New Roman" w:hint="cs"/>
          <w:highlight w:val="yellow"/>
          <w:rtl/>
        </w:rPr>
        <w:t xml:space="preserve"> </w:t>
      </w:r>
      <w:r w:rsidRPr="000A2020">
        <w:rPr>
          <w:rFonts w:ascii="Times New Roman" w:hAnsi="Times New Roman"/>
          <w:highlight w:val="yellow"/>
          <w:rtl/>
        </w:rPr>
        <w:t xml:space="preserve">  </w:t>
      </w:r>
    </w:p>
    <w:p w:rsidR="003D494C" w:rsidRPr="00C93AF8" w:rsidRDefault="003D494C" w:rsidP="00F22070">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0A2020">
        <w:rPr>
          <w:rFonts w:cs="Arabic Transparent"/>
          <w:highlight w:val="yellow"/>
        </w:rPr>
        <w:t xml:space="preserve">Document and </w:t>
      </w:r>
      <w:r w:rsidRPr="001B6923">
        <w:rPr>
          <w:rFonts w:cs="Arabic Transparent"/>
          <w:color w:val="FF0000"/>
          <w:highlight w:val="yellow"/>
        </w:rPr>
        <w:t>Archiv</w:t>
      </w:r>
      <w:r w:rsidR="00F22070" w:rsidRPr="001B6923">
        <w:rPr>
          <w:rFonts w:cs="Arabic Transparent"/>
          <w:color w:val="FF0000"/>
          <w:highlight w:val="yellow"/>
        </w:rPr>
        <w:t>e</w:t>
      </w:r>
      <w:r w:rsidRPr="000A2020">
        <w:rPr>
          <w:rFonts w:cs="Arabic Transparent"/>
          <w:highlight w:val="yellow"/>
        </w:rPr>
        <w:t xml:space="preserve"> Services</w:t>
      </w:r>
      <w:r w:rsidRPr="000A2020">
        <w:rPr>
          <w:rFonts w:ascii="Times New Roman" w:hAnsi="Times New Roman"/>
          <w:highlight w:val="yellow"/>
        </w:rPr>
        <w:t xml:space="preserve"> </w:t>
      </w:r>
      <w:r w:rsidR="006C535E" w:rsidRPr="006C535E">
        <w:rPr>
          <w:rFonts w:ascii="Times New Roman" w:hAnsi="Times New Roman"/>
          <w:color w:val="FF0000"/>
          <w:highlight w:val="yellow"/>
        </w:rPr>
        <w:t>LIBR</w:t>
      </w:r>
      <w:r w:rsidRPr="000A2020">
        <w:rPr>
          <w:rFonts w:ascii="Times New Roman" w:hAnsi="Times New Roman"/>
          <w:highlight w:val="yellow"/>
        </w:rPr>
        <w:t xml:space="preserve"> 375</w:t>
      </w:r>
    </w:p>
    <w:p w:rsidR="003D494C" w:rsidRPr="00C93AF8" w:rsidRDefault="003D494C" w:rsidP="003D494C">
      <w:pPr>
        <w:jc w:val="both"/>
        <w:rPr>
          <w:rFonts w:ascii="Times New Roman" w:hAnsi="Times New Roman"/>
          <w:rtl/>
        </w:rPr>
      </w:pP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C93AF8">
        <w:rPr>
          <w:rFonts w:ascii="Times New Roman" w:hAnsi="Times New Roman"/>
          <w:rtl/>
        </w:rPr>
        <w:t>2 – الساعات المعتمدة: 3 وحدات</w:t>
      </w:r>
    </w:p>
    <w:p w:rsidR="003D494C" w:rsidRPr="00C93AF8" w:rsidRDefault="003D494C" w:rsidP="003D494C">
      <w:pPr>
        <w:jc w:val="both"/>
        <w:rPr>
          <w:rFonts w:ascii="Times New Roman" w:hAnsi="Times New Roman"/>
          <w:rtl/>
        </w:rPr>
      </w:pPr>
    </w:p>
    <w:p w:rsidR="003D494C" w:rsidRPr="006B5394"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C93AF8">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sidRPr="00C93AF8">
        <w:rPr>
          <w:rFonts w:ascii="Times New Roman" w:hAnsi="Times New Roman"/>
        </w:rPr>
        <w:t xml:space="preserve"> :</w:t>
      </w:r>
      <w:r w:rsidR="000369CF">
        <w:rPr>
          <w:rFonts w:ascii="Times New Roman" w:hAnsi="Times New Roman"/>
          <w:rtl/>
        </w:rPr>
        <w:t>علم المعلومات</w:t>
      </w:r>
    </w:p>
    <w:p w:rsidR="003D494C" w:rsidRPr="00424D87" w:rsidRDefault="003D494C" w:rsidP="003D494C">
      <w:pPr>
        <w:jc w:val="both"/>
        <w:rPr>
          <w:rFonts w:ascii="Times New Roman" w:hAnsi="Times New Roman"/>
          <w:rtl/>
        </w:rPr>
      </w:pP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C93AF8">
        <w:rPr>
          <w:rFonts w:ascii="Times New Roman" w:hAnsi="Times New Roman"/>
          <w:rtl/>
        </w:rPr>
        <w:t xml:space="preserve">4 – اسم عضو هيئة التدريس المسئول عن تدريس  المقرر: </w:t>
      </w:r>
    </w:p>
    <w:p w:rsidR="003D494C" w:rsidRPr="00C93AF8" w:rsidRDefault="003D494C" w:rsidP="003D494C">
      <w:pPr>
        <w:jc w:val="both"/>
        <w:rPr>
          <w:rFonts w:ascii="Times New Roman" w:hAnsi="Times New Roman"/>
          <w:rtl/>
        </w:rPr>
      </w:pP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C93AF8">
        <w:rPr>
          <w:rFonts w:ascii="Times New Roman" w:hAnsi="Times New Roman"/>
          <w:rtl/>
        </w:rPr>
        <w:t>5 – المستوى أو السنة التي سيتم تقدي</w:t>
      </w:r>
      <w:r w:rsidR="001F1069">
        <w:rPr>
          <w:rFonts w:ascii="Times New Roman" w:hAnsi="Times New Roman"/>
          <w:rtl/>
        </w:rPr>
        <w:t>م هذه المقرر فيه : ال</w:t>
      </w:r>
      <w:r w:rsidR="001F1069">
        <w:rPr>
          <w:rFonts w:ascii="Times New Roman" w:hAnsi="Times New Roman" w:hint="cs"/>
          <w:rtl/>
        </w:rPr>
        <w:t>مستوى الخامس</w:t>
      </w:r>
    </w:p>
    <w:p w:rsidR="003D494C" w:rsidRPr="00C93AF8" w:rsidRDefault="003D494C" w:rsidP="003D494C">
      <w:pPr>
        <w:jc w:val="both"/>
        <w:rPr>
          <w:rFonts w:ascii="Times New Roman" w:hAnsi="Times New Roman"/>
          <w:rtl/>
        </w:rPr>
      </w:pP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C93AF8">
        <w:rPr>
          <w:rFonts w:ascii="Times New Roman" w:hAnsi="Times New Roman"/>
          <w:rtl/>
        </w:rPr>
        <w:t xml:space="preserve">6 – المتطلبات المسبقة لهذه المقرر (إن وجدت) </w:t>
      </w:r>
    </w:p>
    <w:p w:rsidR="003D494C" w:rsidRPr="00C93AF8" w:rsidRDefault="003D494C" w:rsidP="003D494C">
      <w:pPr>
        <w:jc w:val="both"/>
        <w:rPr>
          <w:rFonts w:ascii="Times New Roman" w:hAnsi="Times New Roman"/>
          <w:rtl/>
        </w:rPr>
      </w:pP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C93AF8">
        <w:rPr>
          <w:rFonts w:ascii="Times New Roman" w:hAnsi="Times New Roman"/>
          <w:rtl/>
        </w:rPr>
        <w:t xml:space="preserve">7 – المتطلبات المصاحبة لهذه المقرر (إن وجدت) </w:t>
      </w:r>
    </w:p>
    <w:p w:rsidR="003D494C" w:rsidRPr="00C93AF8" w:rsidRDefault="003D494C" w:rsidP="003D494C">
      <w:pPr>
        <w:jc w:val="both"/>
        <w:rPr>
          <w:rFonts w:ascii="Times New Roman" w:hAnsi="Times New Roman"/>
          <w:rtl/>
        </w:rPr>
      </w:pP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C93AF8">
        <w:rPr>
          <w:rFonts w:ascii="Times New Roman" w:hAnsi="Times New Roman"/>
          <w:rtl/>
        </w:rPr>
        <w:t>8 – مكان تدريس المقرر إن لم يكن في المقر الرئيسي للمؤسسة التعليمية</w:t>
      </w:r>
      <w:r w:rsidRPr="00C93AF8">
        <w:rPr>
          <w:rFonts w:ascii="Times New Roman" w:hAnsi="Times New Roman"/>
        </w:rPr>
        <w:t xml:space="preserve">: </w:t>
      </w:r>
    </w:p>
    <w:p w:rsidR="003D494C" w:rsidRPr="00C93AF8" w:rsidRDefault="003D494C" w:rsidP="003D494C">
      <w:pPr>
        <w:jc w:val="both"/>
        <w:rPr>
          <w:rFonts w:ascii="Times New Roman" w:hAnsi="Times New Roman"/>
          <w:rtl/>
        </w:rPr>
      </w:pP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C93AF8">
        <w:rPr>
          <w:rFonts w:ascii="Times New Roman" w:hAnsi="Times New Roman"/>
          <w:rtl/>
        </w:rPr>
        <w:t>9– لغة تدريس المقرر</w:t>
      </w:r>
      <w:r>
        <w:rPr>
          <w:rFonts w:ascii="Times New Roman" w:hAnsi="Times New Roman" w:hint="cs"/>
          <w:rtl/>
        </w:rPr>
        <w:t>:</w:t>
      </w:r>
      <w:r w:rsidRPr="00C93AF8">
        <w:rPr>
          <w:rFonts w:ascii="Times New Roman" w:hAnsi="Times New Roman"/>
          <w:rtl/>
        </w:rPr>
        <w:t xml:space="preserve"> العربية.</w:t>
      </w:r>
    </w:p>
    <w:p w:rsidR="003D494C" w:rsidRPr="00C93AF8" w:rsidRDefault="003D494C" w:rsidP="003D494C">
      <w:pPr>
        <w:jc w:val="both"/>
        <w:rPr>
          <w:rFonts w:ascii="Times New Roman" w:hAnsi="Times New Roman"/>
          <w:rtl/>
        </w:rPr>
      </w:pPr>
    </w:p>
    <w:p w:rsidR="003D494C" w:rsidRPr="00C93AF8" w:rsidRDefault="003D494C" w:rsidP="003D494C">
      <w:pPr>
        <w:jc w:val="both"/>
        <w:rPr>
          <w:rFonts w:ascii="Times New Roman" w:hAnsi="Times New Roman"/>
          <w:b/>
          <w:bCs/>
        </w:rPr>
      </w:pPr>
      <w:r w:rsidRPr="00C93AF8">
        <w:rPr>
          <w:rFonts w:ascii="Times New Roman" w:hAnsi="Times New Roman"/>
          <w:b/>
          <w:bCs/>
          <w:rtl/>
        </w:rPr>
        <w:t>ب</w:t>
      </w:r>
      <w:r>
        <w:rPr>
          <w:rFonts w:ascii="Times New Roman" w:hAnsi="Times New Roman"/>
          <w:b/>
          <w:bCs/>
          <w:rtl/>
        </w:rPr>
        <w:t xml:space="preserve">) </w:t>
      </w:r>
      <w:r w:rsidRPr="00C93AF8">
        <w:rPr>
          <w:rFonts w:ascii="Times New Roman" w:hAnsi="Times New Roman"/>
          <w:b/>
          <w:bCs/>
          <w:rtl/>
        </w:rPr>
        <w:t xml:space="preserve"> الأهداف :  </w:t>
      </w:r>
    </w:p>
    <w:p w:rsidR="003D494C" w:rsidRPr="003F32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2F8">
        <w:rPr>
          <w:rFonts w:ascii="Times New Roman" w:hAnsi="Times New Roman"/>
          <w:b/>
          <w:bCs/>
          <w:rtl/>
        </w:rPr>
        <w:t xml:space="preserve">1 – وصف موجز لنتائج التعلم </w:t>
      </w:r>
      <w:r>
        <w:rPr>
          <w:rFonts w:ascii="Times New Roman" w:hAnsi="Times New Roman"/>
          <w:b/>
          <w:bCs/>
          <w:rtl/>
        </w:rPr>
        <w:t xml:space="preserve">الأساس </w:t>
      </w:r>
      <w:r w:rsidRPr="003F32F8">
        <w:rPr>
          <w:rFonts w:ascii="Times New Roman" w:hAnsi="Times New Roman"/>
          <w:b/>
          <w:bCs/>
          <w:rtl/>
        </w:rPr>
        <w:t>للطلبة المسجلين في هذا المقرر:</w:t>
      </w:r>
    </w:p>
    <w:p w:rsidR="003D494C"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Pr>
          <w:rFonts w:ascii="Times New Roman" w:hAnsi="Times New Roman" w:hint="cs"/>
          <w:rtl/>
        </w:rPr>
        <w:t xml:space="preserve">- </w:t>
      </w:r>
      <w:r w:rsidRPr="00C93AF8">
        <w:rPr>
          <w:rFonts w:ascii="Times New Roman" w:hAnsi="Times New Roman"/>
          <w:rtl/>
        </w:rPr>
        <w:t xml:space="preserve">معرفة تداول الوثائق وأسسه وأساليبه. </w:t>
      </w:r>
    </w:p>
    <w:p w:rsidR="003D494C"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Pr>
          <w:rFonts w:ascii="Times New Roman" w:hAnsi="Times New Roman" w:hint="cs"/>
          <w:rtl/>
        </w:rPr>
        <w:t xml:space="preserve">- </w:t>
      </w:r>
      <w:r w:rsidRPr="00C93AF8">
        <w:rPr>
          <w:rFonts w:ascii="Times New Roman" w:hAnsi="Times New Roman"/>
          <w:rtl/>
        </w:rPr>
        <w:t>فهم استخدامات الوثائق وخصائص المستفيدين.</w:t>
      </w: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hint="cs"/>
          <w:rtl/>
        </w:rPr>
        <w:t xml:space="preserve">- </w:t>
      </w:r>
      <w:r w:rsidRPr="00C93AF8">
        <w:rPr>
          <w:rFonts w:ascii="Times New Roman" w:hAnsi="Times New Roman"/>
          <w:rtl/>
        </w:rPr>
        <w:t>معرفة أسس خدمات المستفيدين في مراكز الوثائق وتنظيمها.</w:t>
      </w: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Pr>
          <w:rFonts w:ascii="Times New Roman" w:hAnsi="Times New Roman" w:hint="cs"/>
          <w:rtl/>
        </w:rPr>
        <w:t xml:space="preserve">- </w:t>
      </w:r>
      <w:r w:rsidRPr="00C93AF8">
        <w:rPr>
          <w:rFonts w:ascii="Times New Roman" w:hAnsi="Times New Roman"/>
          <w:rtl/>
        </w:rPr>
        <w:t>القدرة على تنظيم تداول الوثائق والملفات وإجراءات متابعتها.</w:t>
      </w: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hint="cs"/>
          <w:rtl/>
        </w:rPr>
        <w:t xml:space="preserve">- </w:t>
      </w:r>
      <w:r w:rsidRPr="00C93AF8">
        <w:rPr>
          <w:rFonts w:ascii="Times New Roman" w:hAnsi="Times New Roman"/>
          <w:rtl/>
        </w:rPr>
        <w:t>القدرة على إعداد برامج خدمات الوثائق وتسهيل الوصول إليها وتنفيذها.</w:t>
      </w:r>
    </w:p>
    <w:p w:rsidR="003D494C" w:rsidRPr="00C93AF8" w:rsidRDefault="003D494C" w:rsidP="003D494C">
      <w:pPr>
        <w:jc w:val="both"/>
        <w:rPr>
          <w:rFonts w:ascii="Times New Roman" w:hAnsi="Times New Roman"/>
          <w:rtl/>
        </w:rPr>
      </w:pPr>
    </w:p>
    <w:p w:rsidR="003D494C" w:rsidRPr="003F32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3F32F8">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3F32F8">
        <w:rPr>
          <w:rFonts w:ascii="Times New Roman" w:hAnsi="Times New Roman"/>
          <w:b/>
          <w:bCs/>
          <w:rtl/>
        </w:rPr>
        <w:t>والتغييرات في محتوى المقرر بناء على نتائج البحوث العلمية الجديدة في المجال):</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تحديث قائمة المراجع باستمرار.</w:t>
      </w:r>
      <w:r w:rsidRPr="00303F17">
        <w:rPr>
          <w:rFonts w:ascii="Times New Roman" w:hAnsi="Times New Roman"/>
          <w:rtl/>
        </w:rPr>
        <w:tab/>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انتهي من تطوير الخطة</w:t>
      </w:r>
      <w:r w:rsidRPr="00303F17">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303F17">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303F17">
        <w:rPr>
          <w:rFonts w:ascii="Times New Roman" w:hAnsi="Times New Roman"/>
          <w:rtl/>
        </w:rPr>
        <w:t xml:space="preserve"> التطورات الحديثة في مجال المكتبات وعلم المعلومات . </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إعدت قائمة بالأدوات المطلوب</w:t>
      </w:r>
      <w:r w:rsidRPr="00303F17">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303F17">
        <w:rPr>
          <w:rFonts w:ascii="Times New Roman" w:hAnsi="Times New Roman"/>
          <w:rtl/>
        </w:rPr>
        <w:t xml:space="preserve"> وهي تشمل عناوين أحدث الإصدارات باللغتين العربية والإنجليزية في مجال</w:t>
      </w:r>
      <w:r>
        <w:rPr>
          <w:rFonts w:ascii="Times New Roman" w:hAnsi="Times New Roman" w:hint="cs"/>
          <w:rtl/>
        </w:rPr>
        <w:t xml:space="preserve"> خدمات</w:t>
      </w:r>
      <w:r>
        <w:rPr>
          <w:rFonts w:ascii="Times New Roman" w:hAnsi="Times New Roman"/>
          <w:rtl/>
        </w:rPr>
        <w:t xml:space="preserve"> الوثائق والمحفوظات، </w:t>
      </w:r>
      <w:r w:rsidRPr="00303F17">
        <w:rPr>
          <w:rFonts w:ascii="Times New Roman" w:hAnsi="Times New Roman"/>
          <w:rtl/>
        </w:rPr>
        <w:t xml:space="preserve">سواء في الشكل المطبوع أو الشكل الإلكتروني المتاح على شبكة الويب . </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 xml:space="preserve">إعدت قائمة </w:t>
      </w:r>
      <w:r w:rsidRPr="00303F17">
        <w:rPr>
          <w:rFonts w:ascii="Times New Roman" w:hAnsi="Times New Roman"/>
          <w:rtl/>
        </w:rPr>
        <w:t xml:space="preserve"> بمعينات التدريس الإلكترونية المطلوب توافرها في معامل القسم وقدمت إلى رئيس القسم.</w:t>
      </w:r>
    </w:p>
    <w:p w:rsidR="003D494C" w:rsidRDefault="003D494C" w:rsidP="003D494C">
      <w:pPr>
        <w:rPr>
          <w:rFonts w:ascii="Times New Roman" w:hAnsi="Times New Roman"/>
          <w:b/>
          <w:bCs/>
          <w:rtl/>
          <w:lang w:bidi="ar-JO"/>
        </w:rPr>
      </w:pPr>
    </w:p>
    <w:p w:rsidR="003D494C" w:rsidRPr="003F32F8" w:rsidRDefault="003D494C" w:rsidP="003D494C">
      <w:pPr>
        <w:rPr>
          <w:rFonts w:ascii="Times New Roman" w:hAnsi="Times New Roman"/>
          <w:b/>
          <w:bCs/>
          <w:rtl/>
          <w:lang w:bidi="ar-JO"/>
        </w:rPr>
      </w:pPr>
    </w:p>
    <w:p w:rsidR="003D494C" w:rsidRPr="003F32F8" w:rsidRDefault="003D494C" w:rsidP="003D494C">
      <w:pPr>
        <w:jc w:val="both"/>
        <w:rPr>
          <w:rFonts w:ascii="Times New Roman" w:hAnsi="Times New Roman"/>
          <w:b/>
          <w:bCs/>
        </w:rPr>
      </w:pPr>
      <w:r w:rsidRPr="003F32F8">
        <w:rPr>
          <w:rFonts w:ascii="Times New Roman" w:hAnsi="Times New Roman"/>
          <w:b/>
          <w:bCs/>
          <w:rtl/>
        </w:rPr>
        <w:t>ج</w:t>
      </w:r>
      <w:r>
        <w:rPr>
          <w:rFonts w:ascii="Times New Roman" w:hAnsi="Times New Roman"/>
          <w:b/>
          <w:bCs/>
          <w:rtl/>
        </w:rPr>
        <w:t xml:space="preserve">) </w:t>
      </w:r>
      <w:r w:rsidRPr="003F32F8">
        <w:rPr>
          <w:rFonts w:ascii="Times New Roman" w:hAnsi="Times New Roman"/>
          <w:b/>
          <w:bCs/>
          <w:rtl/>
        </w:rPr>
        <w:t xml:space="preserve"> وصف المقرر: (ملاحظة: وصف عام للنموذج الذي سيستخدم للنشرة أو الدليل الذي سيرفق)</w:t>
      </w:r>
    </w:p>
    <w:p w:rsidR="003D494C" w:rsidRPr="00C93AF8" w:rsidRDefault="003D494C" w:rsidP="003D494C">
      <w:pPr>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3D494C" w:rsidRPr="00C93AF8" w:rsidTr="00A23EDE">
        <w:tc>
          <w:tcPr>
            <w:tcW w:w="8522" w:type="dxa"/>
            <w:gridSpan w:val="3"/>
          </w:tcPr>
          <w:p w:rsidR="003D494C" w:rsidRPr="004B4314" w:rsidRDefault="003D494C" w:rsidP="00A23EDE">
            <w:pPr>
              <w:rPr>
                <w:rFonts w:ascii="Times New Roman" w:hAnsi="Times New Roman"/>
                <w:b/>
                <w:bCs/>
                <w:rtl/>
              </w:rPr>
            </w:pPr>
            <w:r w:rsidRPr="004B4314">
              <w:rPr>
                <w:rFonts w:ascii="Times New Roman" w:hAnsi="Times New Roman"/>
                <w:b/>
                <w:bCs/>
                <w:rtl/>
              </w:rPr>
              <w:t>1 – المواضيع المطلوب بحثها وشمولها</w:t>
            </w:r>
          </w:p>
        </w:tc>
      </w:tr>
      <w:tr w:rsidR="003D494C" w:rsidRPr="00C93AF8" w:rsidTr="00A23EDE">
        <w:tc>
          <w:tcPr>
            <w:tcW w:w="4414" w:type="dxa"/>
          </w:tcPr>
          <w:p w:rsidR="003D494C" w:rsidRPr="0010189A" w:rsidRDefault="003D494C" w:rsidP="00A23EDE">
            <w:pPr>
              <w:jc w:val="center"/>
              <w:rPr>
                <w:rFonts w:ascii="Times New Roman" w:hAnsi="Times New Roman"/>
                <w:rtl/>
              </w:rPr>
            </w:pPr>
            <w:r w:rsidRPr="0010189A">
              <w:rPr>
                <w:rFonts w:ascii="Times New Roman" w:hAnsi="Times New Roman"/>
                <w:rtl/>
              </w:rPr>
              <w:t>الموضوع</w:t>
            </w:r>
          </w:p>
        </w:tc>
        <w:tc>
          <w:tcPr>
            <w:tcW w:w="2001" w:type="dxa"/>
          </w:tcPr>
          <w:p w:rsidR="003D494C" w:rsidRPr="0010189A" w:rsidRDefault="003D494C" w:rsidP="00A23EDE">
            <w:pPr>
              <w:jc w:val="center"/>
              <w:rPr>
                <w:rFonts w:ascii="Times New Roman" w:hAnsi="Times New Roman"/>
                <w:rtl/>
              </w:rPr>
            </w:pPr>
            <w:r w:rsidRPr="0010189A">
              <w:rPr>
                <w:rFonts w:ascii="Times New Roman" w:hAnsi="Times New Roman"/>
                <w:rtl/>
              </w:rPr>
              <w:t>عدد الأسابيع</w:t>
            </w:r>
          </w:p>
        </w:tc>
        <w:tc>
          <w:tcPr>
            <w:tcW w:w="2107" w:type="dxa"/>
          </w:tcPr>
          <w:p w:rsidR="003D494C" w:rsidRPr="0010189A" w:rsidRDefault="003D494C" w:rsidP="00A23EDE">
            <w:pPr>
              <w:jc w:val="center"/>
              <w:rPr>
                <w:rFonts w:ascii="Times New Roman" w:hAnsi="Times New Roman"/>
                <w:rtl/>
              </w:rPr>
            </w:pPr>
            <w:r w:rsidRPr="0010189A">
              <w:rPr>
                <w:rFonts w:ascii="Times New Roman" w:hAnsi="Times New Roman"/>
                <w:rtl/>
              </w:rPr>
              <w:t>ساعات الاتصال</w:t>
            </w:r>
          </w:p>
        </w:tc>
      </w:tr>
      <w:tr w:rsidR="003D494C" w:rsidRPr="00C93AF8" w:rsidTr="00A23EDE">
        <w:tc>
          <w:tcPr>
            <w:tcW w:w="4414" w:type="dxa"/>
          </w:tcPr>
          <w:p w:rsidR="003D494C" w:rsidRPr="004B4314" w:rsidRDefault="003D494C" w:rsidP="00A23EDE">
            <w:pPr>
              <w:pStyle w:val="a3"/>
              <w:numPr>
                <w:ilvl w:val="0"/>
                <w:numId w:val="44"/>
              </w:numPr>
              <w:jc w:val="both"/>
              <w:rPr>
                <w:rFonts w:ascii="Times New Roman" w:hAnsi="Times New Roman"/>
              </w:rPr>
            </w:pPr>
            <w:r w:rsidRPr="004B4314">
              <w:rPr>
                <w:rFonts w:ascii="Times New Roman" w:hAnsi="Times New Roman"/>
                <w:rtl/>
                <w:lang w:bidi="ar-SA"/>
              </w:rPr>
              <w:t>أسس</w:t>
            </w:r>
            <w:r w:rsidRPr="004B4314">
              <w:rPr>
                <w:rFonts w:ascii="Times New Roman" w:hAnsi="Times New Roman"/>
                <w:rtl/>
              </w:rPr>
              <w:t xml:space="preserve"> </w:t>
            </w:r>
            <w:r w:rsidRPr="004B4314">
              <w:rPr>
                <w:rFonts w:ascii="Times New Roman" w:hAnsi="Times New Roman"/>
                <w:rtl/>
                <w:lang w:bidi="ar-SA"/>
              </w:rPr>
              <w:t>تداول</w:t>
            </w:r>
            <w:r w:rsidRPr="004B4314">
              <w:rPr>
                <w:rFonts w:ascii="Times New Roman" w:hAnsi="Times New Roman"/>
                <w:rtl/>
              </w:rPr>
              <w:t xml:space="preserve"> </w:t>
            </w:r>
            <w:r w:rsidRPr="004B4314">
              <w:rPr>
                <w:rFonts w:ascii="Times New Roman" w:hAnsi="Times New Roman"/>
                <w:rtl/>
                <w:lang w:bidi="ar-SA"/>
              </w:rPr>
              <w:t>الوثائق</w:t>
            </w:r>
            <w:r w:rsidRPr="004B4314">
              <w:rPr>
                <w:rFonts w:ascii="Times New Roman" w:hAnsi="Times New Roman"/>
                <w:rtl/>
              </w:rPr>
              <w:t xml:space="preserve"> </w:t>
            </w:r>
            <w:r w:rsidRPr="004B4314">
              <w:rPr>
                <w:rFonts w:ascii="Times New Roman" w:hAnsi="Times New Roman"/>
                <w:rtl/>
                <w:lang w:bidi="ar-SA"/>
              </w:rPr>
              <w:t>ومفاهيم</w:t>
            </w:r>
            <w:r>
              <w:rPr>
                <w:rFonts w:ascii="Times New Roman" w:hAnsi="Times New Roman" w:hint="cs"/>
                <w:rtl/>
                <w:lang w:bidi="ar-SA"/>
              </w:rPr>
              <w:t>ه</w:t>
            </w:r>
            <w:r w:rsidRPr="004B4314">
              <w:rPr>
                <w:rFonts w:ascii="Times New Roman" w:hAnsi="Times New Roman"/>
                <w:rtl/>
              </w:rPr>
              <w:t xml:space="preserve"> </w:t>
            </w:r>
            <w:r w:rsidRPr="004B4314">
              <w:rPr>
                <w:rFonts w:ascii="Times New Roman" w:hAnsi="Times New Roman"/>
                <w:rtl/>
                <w:lang w:bidi="ar-SA"/>
              </w:rPr>
              <w:t>وتعزيز</w:t>
            </w:r>
            <w:r w:rsidRPr="004B4314">
              <w:rPr>
                <w:rFonts w:ascii="Times New Roman" w:hAnsi="Times New Roman"/>
                <w:rtl/>
              </w:rPr>
              <w:t xml:space="preserve"> </w:t>
            </w:r>
            <w:r w:rsidRPr="004B4314">
              <w:rPr>
                <w:rFonts w:ascii="Times New Roman" w:hAnsi="Times New Roman"/>
                <w:rtl/>
                <w:lang w:bidi="ar-SA"/>
              </w:rPr>
              <w:t>الوصول</w:t>
            </w:r>
            <w:r w:rsidRPr="004B4314">
              <w:rPr>
                <w:rFonts w:ascii="Times New Roman" w:hAnsi="Times New Roman"/>
                <w:rtl/>
              </w:rPr>
              <w:t xml:space="preserve"> </w:t>
            </w:r>
            <w:r w:rsidRPr="004B4314">
              <w:rPr>
                <w:rFonts w:ascii="Times New Roman" w:hAnsi="Times New Roman"/>
                <w:rtl/>
                <w:lang w:bidi="ar-SA"/>
              </w:rPr>
              <w:t>إليها</w:t>
            </w:r>
            <w:r w:rsidRPr="004B4314">
              <w:rPr>
                <w:rFonts w:ascii="Times New Roman" w:hAnsi="Times New Roman"/>
                <w:rtl/>
              </w:rPr>
              <w:t>.</w:t>
            </w:r>
          </w:p>
        </w:tc>
        <w:tc>
          <w:tcPr>
            <w:tcW w:w="2001" w:type="dxa"/>
          </w:tcPr>
          <w:p w:rsidR="003D494C" w:rsidRPr="00C93AF8" w:rsidRDefault="003D494C" w:rsidP="00A23EDE">
            <w:pPr>
              <w:jc w:val="center"/>
              <w:rPr>
                <w:rFonts w:ascii="Times New Roman" w:hAnsi="Times New Roman"/>
                <w:rtl/>
              </w:rPr>
            </w:pPr>
            <w:r>
              <w:rPr>
                <w:rFonts w:ascii="Times New Roman" w:hAnsi="Times New Roman" w:hint="cs"/>
                <w:rtl/>
              </w:rPr>
              <w:t>2</w:t>
            </w:r>
          </w:p>
        </w:tc>
        <w:tc>
          <w:tcPr>
            <w:tcW w:w="2107" w:type="dxa"/>
          </w:tcPr>
          <w:p w:rsidR="003D494C" w:rsidRPr="00C93AF8" w:rsidRDefault="003D494C" w:rsidP="00A23EDE">
            <w:pPr>
              <w:jc w:val="center"/>
              <w:rPr>
                <w:rFonts w:ascii="Times New Roman" w:hAnsi="Times New Roman"/>
                <w:rtl/>
              </w:rPr>
            </w:pPr>
            <w:r>
              <w:rPr>
                <w:rFonts w:ascii="Times New Roman" w:hAnsi="Times New Roman" w:hint="cs"/>
                <w:rtl/>
              </w:rPr>
              <w:t>3 نظري</w:t>
            </w:r>
          </w:p>
        </w:tc>
      </w:tr>
      <w:tr w:rsidR="003D494C" w:rsidRPr="00C93AF8" w:rsidTr="00A23EDE">
        <w:tc>
          <w:tcPr>
            <w:tcW w:w="4414" w:type="dxa"/>
          </w:tcPr>
          <w:p w:rsidR="003D494C" w:rsidRPr="004B4314" w:rsidRDefault="003D494C" w:rsidP="00A23EDE">
            <w:pPr>
              <w:pStyle w:val="a3"/>
              <w:numPr>
                <w:ilvl w:val="0"/>
                <w:numId w:val="44"/>
              </w:numPr>
              <w:rPr>
                <w:rFonts w:ascii="Times New Roman" w:hAnsi="Times New Roman"/>
              </w:rPr>
            </w:pPr>
            <w:r w:rsidRPr="004B4314">
              <w:rPr>
                <w:rFonts w:ascii="Times New Roman" w:hAnsi="Times New Roman"/>
                <w:rtl/>
                <w:lang w:bidi="ar-SA"/>
              </w:rPr>
              <w:t>أنواع استخدام المواد الوثائقية</w:t>
            </w:r>
            <w:r w:rsidRPr="004B4314">
              <w:rPr>
                <w:rFonts w:ascii="Times New Roman" w:hAnsi="Times New Roman"/>
                <w:rtl/>
              </w:rPr>
              <w:t>.</w:t>
            </w:r>
          </w:p>
        </w:tc>
        <w:tc>
          <w:tcPr>
            <w:tcW w:w="2001" w:type="dxa"/>
          </w:tcPr>
          <w:p w:rsidR="003D494C" w:rsidRPr="00C93AF8" w:rsidRDefault="003D494C" w:rsidP="00A23EDE">
            <w:pPr>
              <w:jc w:val="center"/>
              <w:rPr>
                <w:rFonts w:ascii="Times New Roman" w:hAnsi="Times New Roman"/>
                <w:rtl/>
              </w:rPr>
            </w:pPr>
            <w:r>
              <w:rPr>
                <w:rFonts w:ascii="Times New Roman" w:hAnsi="Times New Roman" w:hint="cs"/>
                <w:rtl/>
              </w:rPr>
              <w:t>2</w:t>
            </w:r>
          </w:p>
        </w:tc>
        <w:tc>
          <w:tcPr>
            <w:tcW w:w="2107" w:type="dxa"/>
          </w:tcPr>
          <w:p w:rsidR="003D494C" w:rsidRPr="00C93AF8" w:rsidRDefault="003D494C" w:rsidP="00A23EDE">
            <w:pPr>
              <w:jc w:val="center"/>
              <w:rPr>
                <w:rFonts w:ascii="Times New Roman" w:hAnsi="Times New Roman"/>
                <w:rtl/>
              </w:rPr>
            </w:pPr>
            <w:r>
              <w:rPr>
                <w:rFonts w:ascii="Times New Roman" w:hAnsi="Times New Roman" w:hint="cs"/>
                <w:rtl/>
              </w:rPr>
              <w:t>3 نظري</w:t>
            </w:r>
          </w:p>
        </w:tc>
      </w:tr>
      <w:tr w:rsidR="003D494C" w:rsidRPr="00C93AF8" w:rsidTr="00A23EDE">
        <w:tc>
          <w:tcPr>
            <w:tcW w:w="4414" w:type="dxa"/>
          </w:tcPr>
          <w:p w:rsidR="003D494C" w:rsidRPr="004B4314" w:rsidRDefault="003D494C" w:rsidP="00A23EDE">
            <w:pPr>
              <w:pStyle w:val="a3"/>
              <w:numPr>
                <w:ilvl w:val="0"/>
                <w:numId w:val="44"/>
              </w:numPr>
              <w:rPr>
                <w:rFonts w:ascii="Times New Roman" w:hAnsi="Times New Roman"/>
              </w:rPr>
            </w:pPr>
            <w:r w:rsidRPr="004B4314">
              <w:rPr>
                <w:rFonts w:ascii="Times New Roman" w:hAnsi="Times New Roman"/>
                <w:rtl/>
                <w:lang w:bidi="ar-SA"/>
              </w:rPr>
              <w:t>فئات المستفيدين من الوثائق</w:t>
            </w:r>
            <w:r w:rsidRPr="004B4314">
              <w:rPr>
                <w:rFonts w:ascii="Times New Roman" w:hAnsi="Times New Roman"/>
                <w:rtl/>
              </w:rPr>
              <w:t>.</w:t>
            </w:r>
          </w:p>
        </w:tc>
        <w:tc>
          <w:tcPr>
            <w:tcW w:w="2001" w:type="dxa"/>
          </w:tcPr>
          <w:p w:rsidR="003D494C" w:rsidRPr="00C93AF8" w:rsidRDefault="003D494C" w:rsidP="00A23EDE">
            <w:pPr>
              <w:jc w:val="center"/>
              <w:rPr>
                <w:rFonts w:ascii="Times New Roman" w:hAnsi="Times New Roman"/>
                <w:rtl/>
              </w:rPr>
            </w:pPr>
            <w:r>
              <w:rPr>
                <w:rFonts w:ascii="Times New Roman" w:hAnsi="Times New Roman" w:hint="cs"/>
                <w:rtl/>
              </w:rPr>
              <w:t>2</w:t>
            </w:r>
          </w:p>
        </w:tc>
        <w:tc>
          <w:tcPr>
            <w:tcW w:w="2107" w:type="dxa"/>
          </w:tcPr>
          <w:p w:rsidR="003D494C" w:rsidRPr="00C93AF8" w:rsidRDefault="003D494C" w:rsidP="00A23EDE">
            <w:pPr>
              <w:jc w:val="center"/>
              <w:rPr>
                <w:rFonts w:ascii="Times New Roman" w:hAnsi="Times New Roman"/>
                <w:rtl/>
              </w:rPr>
            </w:pPr>
            <w:r>
              <w:rPr>
                <w:rFonts w:ascii="Times New Roman" w:hAnsi="Times New Roman" w:hint="cs"/>
                <w:rtl/>
              </w:rPr>
              <w:t>3 نظري</w:t>
            </w:r>
          </w:p>
        </w:tc>
      </w:tr>
      <w:tr w:rsidR="003D494C" w:rsidRPr="00C93AF8" w:rsidTr="00A23EDE">
        <w:tc>
          <w:tcPr>
            <w:tcW w:w="4414" w:type="dxa"/>
          </w:tcPr>
          <w:p w:rsidR="003D494C" w:rsidRPr="004B4314" w:rsidRDefault="003D494C" w:rsidP="00A23EDE">
            <w:pPr>
              <w:pStyle w:val="a3"/>
              <w:numPr>
                <w:ilvl w:val="0"/>
                <w:numId w:val="44"/>
              </w:numPr>
              <w:rPr>
                <w:rFonts w:ascii="Times New Roman" w:hAnsi="Times New Roman"/>
              </w:rPr>
            </w:pPr>
            <w:r w:rsidRPr="004B4314">
              <w:rPr>
                <w:rFonts w:ascii="Times New Roman" w:hAnsi="Times New Roman"/>
                <w:rtl/>
                <w:lang w:bidi="ar-SA"/>
              </w:rPr>
              <w:t>تفاعل</w:t>
            </w:r>
            <w:r w:rsidRPr="004B4314">
              <w:rPr>
                <w:rFonts w:ascii="Times New Roman" w:hAnsi="Times New Roman"/>
                <w:rtl/>
              </w:rPr>
              <w:t xml:space="preserve"> </w:t>
            </w:r>
            <w:r w:rsidRPr="004B4314">
              <w:rPr>
                <w:rFonts w:ascii="Times New Roman" w:hAnsi="Times New Roman"/>
                <w:rtl/>
                <w:lang w:bidi="ar-SA"/>
              </w:rPr>
              <w:t>اختصاصي</w:t>
            </w:r>
            <w:r w:rsidRPr="004B4314">
              <w:rPr>
                <w:rFonts w:ascii="Times New Roman" w:hAnsi="Times New Roman"/>
                <w:rtl/>
              </w:rPr>
              <w:t xml:space="preserve"> </w:t>
            </w:r>
            <w:r w:rsidRPr="004B4314">
              <w:rPr>
                <w:rFonts w:ascii="Times New Roman" w:hAnsi="Times New Roman"/>
                <w:rtl/>
                <w:lang w:bidi="ar-SA"/>
              </w:rPr>
              <w:t>الوثائق</w:t>
            </w:r>
            <w:r w:rsidRPr="004B4314">
              <w:rPr>
                <w:rFonts w:ascii="Times New Roman" w:hAnsi="Times New Roman"/>
                <w:rtl/>
              </w:rPr>
              <w:t xml:space="preserve"> </w:t>
            </w:r>
            <w:r w:rsidRPr="004B4314">
              <w:rPr>
                <w:rFonts w:ascii="Times New Roman" w:hAnsi="Times New Roman"/>
                <w:rtl/>
                <w:lang w:bidi="ar-SA"/>
              </w:rPr>
              <w:t>مع</w:t>
            </w:r>
            <w:r w:rsidRPr="004B4314">
              <w:rPr>
                <w:rFonts w:ascii="Times New Roman" w:hAnsi="Times New Roman"/>
                <w:rtl/>
              </w:rPr>
              <w:t xml:space="preserve"> </w:t>
            </w:r>
            <w:r w:rsidRPr="004B4314">
              <w:rPr>
                <w:rFonts w:ascii="Times New Roman" w:hAnsi="Times New Roman"/>
                <w:rtl/>
                <w:lang w:bidi="ar-SA"/>
              </w:rPr>
              <w:t>المستفيدين</w:t>
            </w:r>
            <w:r w:rsidRPr="004B4314">
              <w:rPr>
                <w:rFonts w:ascii="Times New Roman" w:hAnsi="Times New Roman"/>
                <w:rtl/>
              </w:rPr>
              <w:t xml:space="preserve"> </w:t>
            </w:r>
            <w:r w:rsidRPr="004B4314">
              <w:rPr>
                <w:rFonts w:ascii="Times New Roman" w:hAnsi="Times New Roman"/>
                <w:rtl/>
                <w:lang w:bidi="ar-SA"/>
              </w:rPr>
              <w:t>من</w:t>
            </w:r>
            <w:r w:rsidRPr="004B4314">
              <w:rPr>
                <w:rFonts w:ascii="Times New Roman" w:hAnsi="Times New Roman"/>
                <w:rtl/>
              </w:rPr>
              <w:t xml:space="preserve"> </w:t>
            </w:r>
            <w:r w:rsidRPr="004B4314">
              <w:rPr>
                <w:rFonts w:ascii="Times New Roman" w:hAnsi="Times New Roman"/>
                <w:rtl/>
                <w:lang w:bidi="ar-SA"/>
              </w:rPr>
              <w:t>خدماتها</w:t>
            </w:r>
            <w:r w:rsidRPr="004B4314">
              <w:rPr>
                <w:rFonts w:ascii="Times New Roman" w:hAnsi="Times New Roman"/>
                <w:rtl/>
              </w:rPr>
              <w:t>.</w:t>
            </w:r>
          </w:p>
        </w:tc>
        <w:tc>
          <w:tcPr>
            <w:tcW w:w="2001" w:type="dxa"/>
          </w:tcPr>
          <w:p w:rsidR="003D494C" w:rsidRPr="00C93AF8" w:rsidRDefault="003D494C" w:rsidP="00A23EDE">
            <w:pPr>
              <w:jc w:val="center"/>
              <w:rPr>
                <w:rFonts w:ascii="Times New Roman" w:hAnsi="Times New Roman"/>
                <w:rtl/>
              </w:rPr>
            </w:pPr>
            <w:r>
              <w:rPr>
                <w:rFonts w:ascii="Times New Roman" w:hAnsi="Times New Roman" w:hint="cs"/>
                <w:rtl/>
              </w:rPr>
              <w:t>2</w:t>
            </w:r>
          </w:p>
        </w:tc>
        <w:tc>
          <w:tcPr>
            <w:tcW w:w="2107" w:type="dxa"/>
          </w:tcPr>
          <w:p w:rsidR="003D494C" w:rsidRPr="00C93AF8" w:rsidRDefault="003D494C" w:rsidP="00A23EDE">
            <w:pPr>
              <w:jc w:val="center"/>
              <w:rPr>
                <w:rFonts w:ascii="Times New Roman" w:hAnsi="Times New Roman"/>
                <w:rtl/>
              </w:rPr>
            </w:pPr>
            <w:r>
              <w:rPr>
                <w:rFonts w:ascii="Times New Roman" w:hAnsi="Times New Roman" w:hint="cs"/>
                <w:rtl/>
              </w:rPr>
              <w:t>3 نظري</w:t>
            </w:r>
          </w:p>
        </w:tc>
      </w:tr>
      <w:tr w:rsidR="003D494C" w:rsidRPr="00C93AF8" w:rsidTr="00A23EDE">
        <w:tc>
          <w:tcPr>
            <w:tcW w:w="4414" w:type="dxa"/>
          </w:tcPr>
          <w:p w:rsidR="003D494C" w:rsidRPr="004B4314" w:rsidRDefault="003D494C" w:rsidP="003D494C">
            <w:pPr>
              <w:numPr>
                <w:ilvl w:val="0"/>
                <w:numId w:val="44"/>
              </w:numPr>
              <w:spacing w:after="0" w:line="240" w:lineRule="auto"/>
              <w:rPr>
                <w:rFonts w:ascii="Times New Roman" w:hAnsi="Times New Roman"/>
              </w:rPr>
            </w:pPr>
            <w:r w:rsidRPr="004B4314">
              <w:rPr>
                <w:rFonts w:ascii="Times New Roman" w:hAnsi="Times New Roman"/>
                <w:rtl/>
              </w:rPr>
              <w:t>تنظيم خدمات المستفيدين وتقديمها وتقويمها.</w:t>
            </w:r>
          </w:p>
        </w:tc>
        <w:tc>
          <w:tcPr>
            <w:tcW w:w="2001" w:type="dxa"/>
          </w:tcPr>
          <w:p w:rsidR="003D494C" w:rsidRPr="00C93AF8" w:rsidRDefault="003D494C" w:rsidP="00A23EDE">
            <w:pPr>
              <w:jc w:val="center"/>
              <w:rPr>
                <w:rFonts w:ascii="Times New Roman" w:hAnsi="Times New Roman"/>
                <w:rtl/>
              </w:rPr>
            </w:pPr>
            <w:r>
              <w:rPr>
                <w:rFonts w:ascii="Times New Roman" w:hAnsi="Times New Roman" w:hint="cs"/>
                <w:rtl/>
              </w:rPr>
              <w:t>2</w:t>
            </w:r>
          </w:p>
        </w:tc>
        <w:tc>
          <w:tcPr>
            <w:tcW w:w="2107" w:type="dxa"/>
          </w:tcPr>
          <w:p w:rsidR="003D494C" w:rsidRPr="00C93AF8" w:rsidRDefault="003D494C" w:rsidP="00A23EDE">
            <w:pPr>
              <w:jc w:val="center"/>
              <w:rPr>
                <w:rFonts w:ascii="Times New Roman" w:hAnsi="Times New Roman"/>
                <w:rtl/>
              </w:rPr>
            </w:pPr>
            <w:r>
              <w:rPr>
                <w:rFonts w:ascii="Times New Roman" w:hAnsi="Times New Roman" w:hint="cs"/>
                <w:rtl/>
              </w:rPr>
              <w:t>3 نظري</w:t>
            </w:r>
          </w:p>
        </w:tc>
      </w:tr>
      <w:tr w:rsidR="003D494C" w:rsidRPr="00C93AF8" w:rsidTr="00A23EDE">
        <w:tc>
          <w:tcPr>
            <w:tcW w:w="4414" w:type="dxa"/>
          </w:tcPr>
          <w:p w:rsidR="003D494C" w:rsidRPr="004B4314" w:rsidRDefault="003D494C" w:rsidP="003D494C">
            <w:pPr>
              <w:numPr>
                <w:ilvl w:val="0"/>
                <w:numId w:val="44"/>
              </w:numPr>
              <w:spacing w:after="0" w:line="240" w:lineRule="auto"/>
              <w:rPr>
                <w:rFonts w:ascii="Times New Roman" w:hAnsi="Times New Roman"/>
              </w:rPr>
            </w:pPr>
            <w:r>
              <w:rPr>
                <w:rFonts w:ascii="Times New Roman" w:hAnsi="Times New Roman" w:hint="cs"/>
                <w:rtl/>
              </w:rPr>
              <w:t>النواحي</w:t>
            </w:r>
            <w:r w:rsidRPr="004B4314">
              <w:rPr>
                <w:rFonts w:ascii="Times New Roman" w:hAnsi="Times New Roman"/>
                <w:rtl/>
              </w:rPr>
              <w:t xml:space="preserve"> الأمنية والقضايا القانونية ذات العلاقة بخدمات المستفيدين.</w:t>
            </w:r>
          </w:p>
        </w:tc>
        <w:tc>
          <w:tcPr>
            <w:tcW w:w="2001" w:type="dxa"/>
          </w:tcPr>
          <w:p w:rsidR="003D494C" w:rsidRPr="00C93AF8" w:rsidRDefault="003D494C" w:rsidP="00A23EDE">
            <w:pPr>
              <w:jc w:val="center"/>
              <w:rPr>
                <w:rFonts w:ascii="Times New Roman" w:hAnsi="Times New Roman"/>
                <w:rtl/>
              </w:rPr>
            </w:pPr>
            <w:r>
              <w:rPr>
                <w:rFonts w:ascii="Times New Roman" w:hAnsi="Times New Roman" w:hint="cs"/>
                <w:rtl/>
              </w:rPr>
              <w:t>2</w:t>
            </w:r>
          </w:p>
        </w:tc>
        <w:tc>
          <w:tcPr>
            <w:tcW w:w="2107" w:type="dxa"/>
          </w:tcPr>
          <w:p w:rsidR="003D494C" w:rsidRPr="00C93AF8" w:rsidRDefault="003D494C" w:rsidP="00A23EDE">
            <w:pPr>
              <w:jc w:val="center"/>
              <w:rPr>
                <w:rFonts w:ascii="Times New Roman" w:hAnsi="Times New Roman"/>
                <w:rtl/>
              </w:rPr>
            </w:pPr>
            <w:r>
              <w:rPr>
                <w:rFonts w:ascii="Times New Roman" w:hAnsi="Times New Roman" w:hint="cs"/>
                <w:rtl/>
              </w:rPr>
              <w:t>3 نظري</w:t>
            </w:r>
          </w:p>
        </w:tc>
      </w:tr>
      <w:tr w:rsidR="003D494C" w:rsidRPr="00C93AF8" w:rsidTr="00A23EDE">
        <w:tc>
          <w:tcPr>
            <w:tcW w:w="4414" w:type="dxa"/>
          </w:tcPr>
          <w:p w:rsidR="003D494C" w:rsidRPr="004B4314" w:rsidRDefault="003D494C" w:rsidP="00A23EDE">
            <w:pPr>
              <w:pStyle w:val="a3"/>
              <w:numPr>
                <w:ilvl w:val="0"/>
                <w:numId w:val="44"/>
              </w:numPr>
              <w:rPr>
                <w:rFonts w:ascii="Times New Roman" w:hAnsi="Times New Roman"/>
              </w:rPr>
            </w:pPr>
            <w:r w:rsidRPr="004B4314">
              <w:rPr>
                <w:rFonts w:ascii="Times New Roman" w:hAnsi="Times New Roman"/>
                <w:rtl/>
                <w:lang w:bidi="ar-SA"/>
              </w:rPr>
              <w:t>تخطيط</w:t>
            </w:r>
            <w:r w:rsidRPr="004B4314">
              <w:rPr>
                <w:rFonts w:ascii="Times New Roman" w:hAnsi="Times New Roman"/>
                <w:rtl/>
              </w:rPr>
              <w:t xml:space="preserve"> </w:t>
            </w:r>
            <w:r w:rsidRPr="004B4314">
              <w:rPr>
                <w:rFonts w:ascii="Times New Roman" w:hAnsi="Times New Roman"/>
                <w:rtl/>
                <w:lang w:bidi="ar-SA"/>
              </w:rPr>
              <w:t>برامج</w:t>
            </w:r>
            <w:r w:rsidRPr="004B4314">
              <w:rPr>
                <w:rFonts w:ascii="Times New Roman" w:hAnsi="Times New Roman"/>
                <w:rtl/>
              </w:rPr>
              <w:t xml:space="preserve"> </w:t>
            </w:r>
            <w:r w:rsidRPr="004B4314">
              <w:rPr>
                <w:rFonts w:ascii="Times New Roman" w:hAnsi="Times New Roman"/>
                <w:rtl/>
                <w:lang w:bidi="ar-SA"/>
              </w:rPr>
              <w:t>تعزيز</w:t>
            </w:r>
            <w:r w:rsidRPr="004B4314">
              <w:rPr>
                <w:rFonts w:ascii="Times New Roman" w:hAnsi="Times New Roman"/>
                <w:rtl/>
              </w:rPr>
              <w:t xml:space="preserve"> </w:t>
            </w:r>
            <w:r w:rsidRPr="004B4314">
              <w:rPr>
                <w:rFonts w:ascii="Times New Roman" w:hAnsi="Times New Roman"/>
                <w:rtl/>
                <w:lang w:bidi="ar-SA"/>
              </w:rPr>
              <w:t>استخدام</w:t>
            </w:r>
            <w:r w:rsidRPr="004B4314">
              <w:rPr>
                <w:rFonts w:ascii="Times New Roman" w:hAnsi="Times New Roman"/>
                <w:rtl/>
              </w:rPr>
              <w:t xml:space="preserve"> </w:t>
            </w:r>
            <w:r w:rsidRPr="004B4314">
              <w:rPr>
                <w:rFonts w:ascii="Times New Roman" w:hAnsi="Times New Roman"/>
                <w:rtl/>
                <w:lang w:bidi="ar-SA"/>
              </w:rPr>
              <w:t>الوثائق</w:t>
            </w:r>
            <w:r w:rsidRPr="004B4314">
              <w:rPr>
                <w:rFonts w:ascii="Times New Roman" w:hAnsi="Times New Roman"/>
                <w:rtl/>
              </w:rPr>
              <w:t xml:space="preserve"> </w:t>
            </w:r>
            <w:r w:rsidRPr="004B4314">
              <w:rPr>
                <w:rFonts w:ascii="Times New Roman" w:hAnsi="Times New Roman"/>
                <w:rtl/>
                <w:lang w:bidi="ar-SA"/>
              </w:rPr>
              <w:t>وتنفيذها</w:t>
            </w:r>
            <w:r w:rsidRPr="004B4314">
              <w:rPr>
                <w:rFonts w:ascii="Times New Roman" w:hAnsi="Times New Roman"/>
                <w:rtl/>
              </w:rPr>
              <w:t xml:space="preserve"> </w:t>
            </w:r>
            <w:r w:rsidRPr="004B4314">
              <w:rPr>
                <w:rFonts w:ascii="Times New Roman" w:hAnsi="Times New Roman"/>
                <w:rtl/>
                <w:lang w:bidi="ar-SA"/>
              </w:rPr>
              <w:t>وتقويمها</w:t>
            </w:r>
            <w:r w:rsidRPr="004B4314">
              <w:rPr>
                <w:rFonts w:ascii="Times New Roman" w:hAnsi="Times New Roman"/>
                <w:rtl/>
              </w:rPr>
              <w:t xml:space="preserve">  </w:t>
            </w:r>
            <w:r w:rsidRPr="004B4314">
              <w:rPr>
                <w:rFonts w:ascii="Times New Roman" w:hAnsi="Times New Roman"/>
                <w:rtl/>
                <w:lang w:bidi="ar-SA"/>
              </w:rPr>
              <w:t>وإتاحتها</w:t>
            </w:r>
            <w:r w:rsidRPr="004B4314">
              <w:rPr>
                <w:rFonts w:ascii="Times New Roman" w:hAnsi="Times New Roman"/>
                <w:rtl/>
              </w:rPr>
              <w:t xml:space="preserve"> </w:t>
            </w:r>
            <w:r w:rsidRPr="004B4314">
              <w:rPr>
                <w:rFonts w:ascii="Times New Roman" w:hAnsi="Times New Roman"/>
                <w:rtl/>
                <w:lang w:bidi="ar-SA"/>
              </w:rPr>
              <w:t>للمستفيدين</w:t>
            </w:r>
            <w:r w:rsidRPr="004B4314">
              <w:rPr>
                <w:rFonts w:ascii="Times New Roman" w:hAnsi="Times New Roman"/>
                <w:rtl/>
              </w:rPr>
              <w:t>.</w:t>
            </w:r>
          </w:p>
        </w:tc>
        <w:tc>
          <w:tcPr>
            <w:tcW w:w="2001" w:type="dxa"/>
          </w:tcPr>
          <w:p w:rsidR="003D494C" w:rsidRPr="00C93AF8" w:rsidRDefault="003D494C" w:rsidP="00A23EDE">
            <w:pPr>
              <w:jc w:val="center"/>
              <w:rPr>
                <w:rFonts w:ascii="Times New Roman" w:hAnsi="Times New Roman"/>
                <w:rtl/>
              </w:rPr>
            </w:pPr>
            <w:r>
              <w:rPr>
                <w:rFonts w:ascii="Times New Roman" w:hAnsi="Times New Roman" w:hint="cs"/>
                <w:rtl/>
              </w:rPr>
              <w:t>2</w:t>
            </w:r>
          </w:p>
        </w:tc>
        <w:tc>
          <w:tcPr>
            <w:tcW w:w="2107" w:type="dxa"/>
          </w:tcPr>
          <w:p w:rsidR="003D494C" w:rsidRPr="00C93AF8" w:rsidRDefault="003D494C" w:rsidP="00A23EDE">
            <w:pPr>
              <w:jc w:val="center"/>
              <w:rPr>
                <w:rFonts w:ascii="Times New Roman" w:hAnsi="Times New Roman"/>
                <w:rtl/>
              </w:rPr>
            </w:pPr>
            <w:r>
              <w:rPr>
                <w:rFonts w:ascii="Times New Roman" w:hAnsi="Times New Roman" w:hint="cs"/>
                <w:rtl/>
              </w:rPr>
              <w:t>3 نظري</w:t>
            </w:r>
          </w:p>
        </w:tc>
      </w:tr>
      <w:tr w:rsidR="003D494C" w:rsidRPr="00C93AF8" w:rsidTr="00A23EDE">
        <w:tc>
          <w:tcPr>
            <w:tcW w:w="4414" w:type="dxa"/>
          </w:tcPr>
          <w:p w:rsidR="003D494C" w:rsidRPr="004B4314" w:rsidRDefault="003D494C" w:rsidP="00A23EDE">
            <w:pPr>
              <w:ind w:left="720"/>
              <w:rPr>
                <w:rFonts w:ascii="Times New Roman" w:hAnsi="Times New Roman"/>
              </w:rPr>
            </w:pPr>
          </w:p>
        </w:tc>
        <w:tc>
          <w:tcPr>
            <w:tcW w:w="2001" w:type="dxa"/>
          </w:tcPr>
          <w:p w:rsidR="003D494C" w:rsidRPr="00C93AF8" w:rsidRDefault="003D494C" w:rsidP="00A23EDE">
            <w:pPr>
              <w:jc w:val="center"/>
              <w:rPr>
                <w:rFonts w:ascii="Times New Roman" w:hAnsi="Times New Roman"/>
                <w:rtl/>
              </w:rPr>
            </w:pPr>
          </w:p>
        </w:tc>
        <w:tc>
          <w:tcPr>
            <w:tcW w:w="2107" w:type="dxa"/>
          </w:tcPr>
          <w:p w:rsidR="003D494C" w:rsidRPr="00C93AF8" w:rsidRDefault="003D494C" w:rsidP="00A23EDE">
            <w:pPr>
              <w:jc w:val="center"/>
              <w:rPr>
                <w:rFonts w:ascii="Times New Roman" w:hAnsi="Times New Roman"/>
                <w:rtl/>
              </w:rPr>
            </w:pPr>
          </w:p>
        </w:tc>
      </w:tr>
    </w:tbl>
    <w:p w:rsidR="003D494C" w:rsidRPr="00C93AF8" w:rsidRDefault="003D494C" w:rsidP="003D494C">
      <w:pPr>
        <w:rPr>
          <w:rFonts w:ascii="Times New Roman" w:hAnsi="Times New Roman"/>
          <w:rtl/>
        </w:rPr>
      </w:pPr>
    </w:p>
    <w:p w:rsidR="003D494C" w:rsidRPr="004B4314" w:rsidRDefault="003D494C" w:rsidP="003D494C">
      <w:pPr>
        <w:pBdr>
          <w:top w:val="single" w:sz="4" w:space="1" w:color="auto"/>
          <w:left w:val="single" w:sz="4" w:space="19" w:color="auto"/>
          <w:bottom w:val="single" w:sz="4" w:space="1" w:color="auto"/>
          <w:right w:val="single" w:sz="4" w:space="4" w:color="auto"/>
        </w:pBdr>
        <w:rPr>
          <w:rFonts w:ascii="Times New Roman" w:hAnsi="Times New Roman"/>
          <w:b/>
          <w:bCs/>
        </w:rPr>
      </w:pPr>
      <w:r w:rsidRPr="004B4314">
        <w:rPr>
          <w:rFonts w:ascii="Times New Roman" w:hAnsi="Times New Roman"/>
          <w:b/>
          <w:bCs/>
          <w:rtl/>
        </w:rPr>
        <w:t xml:space="preserve">2 – مكونات المقرر (مجموع ساعات الاتصال في الفصل الدراسي):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3D494C" w:rsidRPr="00C93AF8" w:rsidTr="00A23EDE">
        <w:tc>
          <w:tcPr>
            <w:tcW w:w="1772" w:type="dxa"/>
          </w:tcPr>
          <w:p w:rsidR="003D494C" w:rsidRPr="00C93AF8" w:rsidRDefault="003D494C" w:rsidP="00A23EDE">
            <w:pPr>
              <w:jc w:val="center"/>
              <w:rPr>
                <w:rFonts w:ascii="Times New Roman" w:hAnsi="Times New Roman"/>
                <w:rtl/>
              </w:rPr>
            </w:pPr>
            <w:r w:rsidRPr="00C93AF8">
              <w:rPr>
                <w:rFonts w:ascii="Times New Roman" w:hAnsi="Times New Roman"/>
                <w:rtl/>
              </w:rPr>
              <w:t>المحاضرة</w:t>
            </w:r>
          </w:p>
        </w:tc>
        <w:tc>
          <w:tcPr>
            <w:tcW w:w="1772" w:type="dxa"/>
          </w:tcPr>
          <w:p w:rsidR="003D494C" w:rsidRPr="00C93AF8" w:rsidRDefault="003D494C" w:rsidP="00A23EDE">
            <w:pPr>
              <w:jc w:val="center"/>
              <w:rPr>
                <w:rFonts w:ascii="Times New Roman" w:hAnsi="Times New Roman"/>
                <w:rtl/>
              </w:rPr>
            </w:pPr>
            <w:r w:rsidRPr="00C93AF8">
              <w:rPr>
                <w:rFonts w:ascii="Times New Roman" w:hAnsi="Times New Roman"/>
                <w:rtl/>
              </w:rPr>
              <w:t>الدروس الخاصة</w:t>
            </w:r>
          </w:p>
        </w:tc>
        <w:tc>
          <w:tcPr>
            <w:tcW w:w="3029" w:type="dxa"/>
          </w:tcPr>
          <w:p w:rsidR="003D494C" w:rsidRPr="00C93AF8" w:rsidRDefault="003D494C" w:rsidP="00A23EDE">
            <w:pPr>
              <w:jc w:val="center"/>
              <w:rPr>
                <w:rFonts w:ascii="Times New Roman" w:hAnsi="Times New Roman"/>
                <w:rtl/>
              </w:rPr>
            </w:pPr>
            <w:r w:rsidRPr="00C93AF8">
              <w:rPr>
                <w:rFonts w:ascii="Times New Roman" w:hAnsi="Times New Roman"/>
                <w:rtl/>
              </w:rPr>
              <w:t>العملي / الميداني / التدريب التعاوني أو الامتياز لطلبة التخصصات الصحية</w:t>
            </w:r>
          </w:p>
        </w:tc>
        <w:tc>
          <w:tcPr>
            <w:tcW w:w="2280" w:type="dxa"/>
          </w:tcPr>
          <w:p w:rsidR="003D494C" w:rsidRPr="00C93AF8" w:rsidRDefault="003D494C" w:rsidP="00A23EDE">
            <w:pPr>
              <w:jc w:val="center"/>
              <w:rPr>
                <w:rFonts w:ascii="Times New Roman" w:hAnsi="Times New Roman"/>
                <w:rtl/>
              </w:rPr>
            </w:pPr>
            <w:r w:rsidRPr="00C93AF8">
              <w:rPr>
                <w:rFonts w:ascii="Times New Roman" w:hAnsi="Times New Roman"/>
                <w:rtl/>
              </w:rPr>
              <w:t>أخرى</w:t>
            </w:r>
          </w:p>
        </w:tc>
      </w:tr>
      <w:tr w:rsidR="003D494C" w:rsidRPr="00C93AF8" w:rsidTr="00A23EDE">
        <w:tc>
          <w:tcPr>
            <w:tcW w:w="1772" w:type="dxa"/>
          </w:tcPr>
          <w:p w:rsidR="003D494C" w:rsidRPr="00C93AF8" w:rsidRDefault="003D494C" w:rsidP="00A23EDE">
            <w:pPr>
              <w:jc w:val="center"/>
              <w:rPr>
                <w:rFonts w:ascii="Times New Roman" w:hAnsi="Times New Roman"/>
                <w:rtl/>
              </w:rPr>
            </w:pPr>
            <w:r>
              <w:rPr>
                <w:rFonts w:ascii="Times New Roman" w:hAnsi="Times New Roman" w:hint="cs"/>
                <w:rtl/>
              </w:rPr>
              <w:t>30 نظري</w:t>
            </w:r>
          </w:p>
        </w:tc>
        <w:tc>
          <w:tcPr>
            <w:tcW w:w="1772" w:type="dxa"/>
          </w:tcPr>
          <w:p w:rsidR="003D494C" w:rsidRPr="00C93AF8" w:rsidRDefault="003D494C" w:rsidP="00A23EDE">
            <w:pPr>
              <w:rPr>
                <w:rFonts w:ascii="Times New Roman" w:hAnsi="Times New Roman"/>
                <w:rtl/>
              </w:rPr>
            </w:pPr>
          </w:p>
        </w:tc>
        <w:tc>
          <w:tcPr>
            <w:tcW w:w="3029" w:type="dxa"/>
          </w:tcPr>
          <w:p w:rsidR="003D494C" w:rsidRPr="00C93AF8" w:rsidRDefault="003D494C" w:rsidP="00A23EDE">
            <w:pPr>
              <w:rPr>
                <w:rFonts w:ascii="Times New Roman" w:hAnsi="Times New Roman"/>
              </w:rPr>
            </w:pPr>
          </w:p>
        </w:tc>
        <w:tc>
          <w:tcPr>
            <w:tcW w:w="2280" w:type="dxa"/>
          </w:tcPr>
          <w:p w:rsidR="003D494C" w:rsidRPr="00C93AF8" w:rsidRDefault="003D494C" w:rsidP="00A23EDE">
            <w:pPr>
              <w:rPr>
                <w:rFonts w:ascii="Times New Roman" w:hAnsi="Times New Roman"/>
                <w:rtl/>
              </w:rPr>
            </w:pPr>
          </w:p>
        </w:tc>
      </w:tr>
    </w:tbl>
    <w:p w:rsidR="003D494C" w:rsidRPr="00C93AF8" w:rsidRDefault="003D494C" w:rsidP="003D494C">
      <w:pPr>
        <w:rPr>
          <w:rFonts w:ascii="Times New Roman" w:hAnsi="Times New Roman"/>
          <w:rtl/>
        </w:rPr>
      </w:pPr>
    </w:p>
    <w:p w:rsidR="003D494C" w:rsidRPr="0010189A" w:rsidRDefault="003D494C" w:rsidP="003D494C">
      <w:pPr>
        <w:pBdr>
          <w:top w:val="single" w:sz="4" w:space="1" w:color="auto"/>
          <w:left w:val="single" w:sz="4" w:space="21" w:color="auto"/>
          <w:bottom w:val="single" w:sz="4" w:space="1" w:color="auto"/>
          <w:right w:val="single" w:sz="4" w:space="4" w:color="auto"/>
        </w:pBdr>
        <w:rPr>
          <w:rFonts w:ascii="Times New Roman" w:hAnsi="Times New Roman"/>
          <w:b/>
          <w:bCs/>
        </w:rPr>
      </w:pPr>
      <w:r w:rsidRPr="0010189A">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3D494C" w:rsidRPr="00C93AF8" w:rsidRDefault="003D494C" w:rsidP="003D494C">
      <w:pPr>
        <w:pBdr>
          <w:top w:val="single" w:sz="4" w:space="1" w:color="auto"/>
          <w:left w:val="single" w:sz="4" w:space="21" w:color="auto"/>
          <w:bottom w:val="single" w:sz="4" w:space="1" w:color="auto"/>
          <w:right w:val="single" w:sz="4" w:space="4" w:color="auto"/>
        </w:pBdr>
        <w:jc w:val="both"/>
        <w:rPr>
          <w:rFonts w:ascii="Times New Roman" w:hAnsi="Times New Roman"/>
        </w:rPr>
      </w:pPr>
      <w:r w:rsidRPr="00303F17">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303F17">
        <w:rPr>
          <w:rFonts w:ascii="Times New Roman" w:hAnsi="Times New Roman"/>
          <w:rtl/>
        </w:rPr>
        <w:t xml:space="preserve"> حتى يتمكن من اكتساب المعارف النظرية والمهارات العملية التي تتصل بالمقرر بشكل جيد.</w:t>
      </w:r>
    </w:p>
    <w:p w:rsidR="003D494C" w:rsidRDefault="003D494C" w:rsidP="003D494C">
      <w:pPr>
        <w:jc w:val="both"/>
        <w:rPr>
          <w:rFonts w:ascii="Times New Roman" w:hAnsi="Times New Roman"/>
          <w:rtl/>
        </w:rPr>
      </w:pPr>
    </w:p>
    <w:p w:rsidR="003D494C" w:rsidRPr="0010189A" w:rsidRDefault="003D494C" w:rsidP="003D494C">
      <w:pPr>
        <w:jc w:val="both"/>
        <w:rPr>
          <w:rFonts w:ascii="Times New Roman" w:hAnsi="Times New Roman"/>
          <w:rtl/>
        </w:rPr>
      </w:pPr>
    </w:p>
    <w:p w:rsidR="003D494C" w:rsidRPr="0010189A"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10189A">
        <w:rPr>
          <w:rFonts w:ascii="Times New Roman" w:hAnsi="Times New Roman"/>
          <w:b/>
          <w:bCs/>
          <w:rtl/>
        </w:rPr>
        <w:t>4 – تطوير نتائج التعلم في نطاقات أو مجالات التعلم</w:t>
      </w: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C93AF8">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C93AF8">
        <w:rPr>
          <w:rFonts w:ascii="Times New Roman" w:hAnsi="Times New Roman"/>
          <w:rtl/>
        </w:rPr>
        <w:t xml:space="preserve"> </w:t>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ملخص موجز للمعرفة أو المهارات التي صمم المقرر من أجل تطويرها. </w:t>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 xml:space="preserve">- وصف لاستراتيجيات التعلم المطلوب استخدامها لتطوير تلك المعرفة أو المهارات. </w:t>
      </w:r>
    </w:p>
    <w:p w:rsidR="003D494C"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 طرق تقييم الطالب المستخدمة في المقرر لتقييم نتائج التعلم في المجال المعني</w:t>
      </w:r>
      <w:r>
        <w:rPr>
          <w:rFonts w:ascii="Times New Roman" w:hAnsi="Times New Roman"/>
          <w:rtl/>
        </w:rPr>
        <w:t>.</w:t>
      </w:r>
    </w:p>
    <w:p w:rsidR="003D494C" w:rsidRPr="00604C2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b/>
          <w:bCs/>
          <w:rtl/>
        </w:rPr>
      </w:pPr>
      <w:r w:rsidRPr="00604C24">
        <w:rPr>
          <w:rFonts w:ascii="Times New Roman" w:hAnsi="Times New Roman" w:hint="cs"/>
          <w:b/>
          <w:bCs/>
          <w:rtl/>
        </w:rPr>
        <w:t>أ- المعرفة</w:t>
      </w:r>
    </w:p>
    <w:p w:rsidR="003D494C"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w:t>
      </w:r>
      <w:r>
        <w:rPr>
          <w:rFonts w:ascii="Times New Roman" w:hAnsi="Times New Roman" w:hint="cs"/>
          <w:rtl/>
        </w:rPr>
        <w:t>1. وصف</w:t>
      </w:r>
      <w:r w:rsidRPr="00604C24">
        <w:rPr>
          <w:rFonts w:ascii="Times New Roman" w:hAnsi="Times New Roman"/>
          <w:rtl/>
        </w:rPr>
        <w:t xml:space="preserve"> </w:t>
      </w:r>
      <w:r w:rsidRPr="00C93AF8">
        <w:rPr>
          <w:rFonts w:ascii="Times New Roman" w:hAnsi="Times New Roman"/>
          <w:rtl/>
        </w:rPr>
        <w:t>المعرفة التي سيتم اكتسابها من المقرر.</w:t>
      </w:r>
    </w:p>
    <w:p w:rsidR="003D494C" w:rsidRPr="001904A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C93AF8">
        <w:rPr>
          <w:rFonts w:ascii="Times New Roman" w:hAnsi="Times New Roman"/>
          <w:rtl/>
        </w:rPr>
        <w:t xml:space="preserve">- </w:t>
      </w:r>
      <w:r>
        <w:rPr>
          <w:rFonts w:ascii="Times New Roman" w:hAnsi="Times New Roman" w:hint="cs"/>
          <w:rtl/>
        </w:rPr>
        <w:t xml:space="preserve"> التعرف على </w:t>
      </w:r>
      <w:r w:rsidRPr="001904A4">
        <w:rPr>
          <w:rFonts w:ascii="Times New Roman" w:hAnsi="Times New Roman" w:hint="eastAsia"/>
          <w:rtl/>
        </w:rPr>
        <w:t>تداول</w:t>
      </w:r>
      <w:r w:rsidRPr="001904A4">
        <w:rPr>
          <w:rFonts w:ascii="Times New Roman" w:hAnsi="Times New Roman"/>
          <w:rtl/>
        </w:rPr>
        <w:t xml:space="preserve"> </w:t>
      </w:r>
      <w:r w:rsidRPr="001904A4">
        <w:rPr>
          <w:rFonts w:ascii="Times New Roman" w:hAnsi="Times New Roman" w:hint="eastAsia"/>
          <w:rtl/>
        </w:rPr>
        <w:t>الوثائق</w:t>
      </w:r>
      <w:r w:rsidRPr="001904A4">
        <w:rPr>
          <w:rFonts w:ascii="Times New Roman" w:hAnsi="Times New Roman"/>
          <w:rtl/>
        </w:rPr>
        <w:t xml:space="preserve"> </w:t>
      </w:r>
      <w:r w:rsidRPr="001904A4">
        <w:rPr>
          <w:rFonts w:ascii="Times New Roman" w:hAnsi="Times New Roman" w:hint="eastAsia"/>
          <w:rtl/>
        </w:rPr>
        <w:t>وأسسه</w:t>
      </w:r>
      <w:r w:rsidRPr="001904A4">
        <w:rPr>
          <w:rFonts w:ascii="Times New Roman" w:hAnsi="Times New Roman"/>
          <w:rtl/>
        </w:rPr>
        <w:t xml:space="preserve"> </w:t>
      </w:r>
      <w:r w:rsidRPr="001904A4">
        <w:rPr>
          <w:rFonts w:ascii="Times New Roman" w:hAnsi="Times New Roman" w:hint="eastAsia"/>
          <w:rtl/>
        </w:rPr>
        <w:t>وأساليبه</w:t>
      </w:r>
      <w:r w:rsidRPr="001904A4">
        <w:rPr>
          <w:rFonts w:ascii="Times New Roman" w:hAnsi="Times New Roman"/>
          <w:rtl/>
        </w:rPr>
        <w:t xml:space="preserve">. </w:t>
      </w:r>
    </w:p>
    <w:p w:rsidR="003D494C" w:rsidRPr="001904A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1904A4">
        <w:rPr>
          <w:rFonts w:ascii="Times New Roman" w:hAnsi="Times New Roman"/>
          <w:rtl/>
        </w:rPr>
        <w:t xml:space="preserve">- </w:t>
      </w:r>
      <w:r>
        <w:rPr>
          <w:rFonts w:ascii="Times New Roman" w:hAnsi="Times New Roman" w:hint="cs"/>
          <w:rtl/>
        </w:rPr>
        <w:t xml:space="preserve">التعرف على </w:t>
      </w:r>
      <w:r w:rsidRPr="001904A4">
        <w:rPr>
          <w:rFonts w:ascii="Times New Roman" w:hAnsi="Times New Roman" w:hint="eastAsia"/>
          <w:rtl/>
        </w:rPr>
        <w:t>استخدامات</w:t>
      </w:r>
      <w:r w:rsidRPr="001904A4">
        <w:rPr>
          <w:rFonts w:ascii="Times New Roman" w:hAnsi="Times New Roman"/>
          <w:rtl/>
        </w:rPr>
        <w:t xml:space="preserve"> </w:t>
      </w:r>
      <w:r w:rsidRPr="001904A4">
        <w:rPr>
          <w:rFonts w:ascii="Times New Roman" w:hAnsi="Times New Roman" w:hint="eastAsia"/>
          <w:rtl/>
        </w:rPr>
        <w:t>الوثائق</w:t>
      </w:r>
      <w:r w:rsidRPr="001904A4">
        <w:rPr>
          <w:rFonts w:ascii="Times New Roman" w:hAnsi="Times New Roman"/>
          <w:rtl/>
        </w:rPr>
        <w:t xml:space="preserve"> </w:t>
      </w:r>
      <w:r w:rsidRPr="001904A4">
        <w:rPr>
          <w:rFonts w:ascii="Times New Roman" w:hAnsi="Times New Roman" w:hint="eastAsia"/>
          <w:rtl/>
        </w:rPr>
        <w:t>وخصائص</w:t>
      </w:r>
      <w:r w:rsidRPr="001904A4">
        <w:rPr>
          <w:rFonts w:ascii="Times New Roman" w:hAnsi="Times New Roman"/>
          <w:rtl/>
        </w:rPr>
        <w:t xml:space="preserve"> </w:t>
      </w:r>
      <w:r w:rsidRPr="001904A4">
        <w:rPr>
          <w:rFonts w:ascii="Times New Roman" w:hAnsi="Times New Roman" w:hint="eastAsia"/>
          <w:rtl/>
        </w:rPr>
        <w:t>المستفيدين</w:t>
      </w:r>
      <w:r w:rsidRPr="001904A4">
        <w:rPr>
          <w:rFonts w:ascii="Times New Roman" w:hAnsi="Times New Roman"/>
          <w:rtl/>
        </w:rPr>
        <w:t>.</w:t>
      </w:r>
    </w:p>
    <w:p w:rsidR="003D494C" w:rsidRPr="001904A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1904A4">
        <w:rPr>
          <w:rFonts w:ascii="Times New Roman" w:hAnsi="Times New Roman"/>
          <w:rtl/>
        </w:rPr>
        <w:t xml:space="preserve">- </w:t>
      </w:r>
      <w:r>
        <w:rPr>
          <w:rFonts w:ascii="Times New Roman" w:hAnsi="Times New Roman" w:hint="cs"/>
          <w:rtl/>
        </w:rPr>
        <w:t xml:space="preserve">التعرف على </w:t>
      </w:r>
      <w:r w:rsidRPr="001904A4">
        <w:rPr>
          <w:rFonts w:ascii="Times New Roman" w:hAnsi="Times New Roman" w:hint="eastAsia"/>
          <w:rtl/>
        </w:rPr>
        <w:t>أسس</w:t>
      </w:r>
      <w:r w:rsidRPr="001904A4">
        <w:rPr>
          <w:rFonts w:ascii="Times New Roman" w:hAnsi="Times New Roman"/>
          <w:rtl/>
        </w:rPr>
        <w:t xml:space="preserve"> </w:t>
      </w:r>
      <w:r w:rsidRPr="001904A4">
        <w:rPr>
          <w:rFonts w:ascii="Times New Roman" w:hAnsi="Times New Roman" w:hint="eastAsia"/>
          <w:rtl/>
        </w:rPr>
        <w:t>خدمات</w:t>
      </w:r>
      <w:r w:rsidRPr="001904A4">
        <w:rPr>
          <w:rFonts w:ascii="Times New Roman" w:hAnsi="Times New Roman"/>
          <w:rtl/>
        </w:rPr>
        <w:t xml:space="preserve"> </w:t>
      </w:r>
      <w:r w:rsidRPr="001904A4">
        <w:rPr>
          <w:rFonts w:ascii="Times New Roman" w:hAnsi="Times New Roman" w:hint="eastAsia"/>
          <w:rtl/>
        </w:rPr>
        <w:t>المستفيدين</w:t>
      </w:r>
      <w:r w:rsidRPr="001904A4">
        <w:rPr>
          <w:rFonts w:ascii="Times New Roman" w:hAnsi="Times New Roman"/>
          <w:rtl/>
        </w:rPr>
        <w:t xml:space="preserve"> </w:t>
      </w:r>
      <w:r w:rsidRPr="001904A4">
        <w:rPr>
          <w:rFonts w:ascii="Times New Roman" w:hAnsi="Times New Roman" w:hint="eastAsia"/>
          <w:rtl/>
        </w:rPr>
        <w:t>في</w:t>
      </w:r>
      <w:r w:rsidRPr="001904A4">
        <w:rPr>
          <w:rFonts w:ascii="Times New Roman" w:hAnsi="Times New Roman"/>
          <w:rtl/>
        </w:rPr>
        <w:t xml:space="preserve"> </w:t>
      </w:r>
      <w:r w:rsidRPr="001904A4">
        <w:rPr>
          <w:rFonts w:ascii="Times New Roman" w:hAnsi="Times New Roman" w:hint="eastAsia"/>
          <w:rtl/>
        </w:rPr>
        <w:t>مراكز</w:t>
      </w:r>
      <w:r w:rsidRPr="001904A4">
        <w:rPr>
          <w:rFonts w:ascii="Times New Roman" w:hAnsi="Times New Roman"/>
          <w:rtl/>
        </w:rPr>
        <w:t xml:space="preserve"> </w:t>
      </w:r>
      <w:r w:rsidRPr="001904A4">
        <w:rPr>
          <w:rFonts w:ascii="Times New Roman" w:hAnsi="Times New Roman" w:hint="eastAsia"/>
          <w:rtl/>
        </w:rPr>
        <w:t>الوثائق</w:t>
      </w:r>
      <w:r w:rsidRPr="001904A4">
        <w:rPr>
          <w:rFonts w:ascii="Times New Roman" w:hAnsi="Times New Roman"/>
          <w:rtl/>
        </w:rPr>
        <w:t xml:space="preserve"> </w:t>
      </w:r>
      <w:r w:rsidRPr="001904A4">
        <w:rPr>
          <w:rFonts w:ascii="Times New Roman" w:hAnsi="Times New Roman" w:hint="eastAsia"/>
          <w:rtl/>
        </w:rPr>
        <w:t>وتنظيمها</w:t>
      </w:r>
      <w:r w:rsidRPr="001904A4">
        <w:rPr>
          <w:rFonts w:ascii="Times New Roman" w:hAnsi="Times New Roman"/>
          <w:rtl/>
        </w:rPr>
        <w:t>.</w:t>
      </w:r>
    </w:p>
    <w:p w:rsidR="003D494C" w:rsidRPr="001904A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1904A4">
        <w:rPr>
          <w:rFonts w:ascii="Times New Roman" w:hAnsi="Times New Roman"/>
          <w:rtl/>
        </w:rPr>
        <w:t xml:space="preserve">- </w:t>
      </w:r>
      <w:r w:rsidRPr="001904A4">
        <w:rPr>
          <w:rFonts w:ascii="Times New Roman" w:hAnsi="Times New Roman" w:hint="eastAsia"/>
          <w:rtl/>
        </w:rPr>
        <w:t>القدرة</w:t>
      </w:r>
      <w:r w:rsidRPr="001904A4">
        <w:rPr>
          <w:rFonts w:ascii="Times New Roman" w:hAnsi="Times New Roman"/>
          <w:rtl/>
        </w:rPr>
        <w:t xml:space="preserve"> </w:t>
      </w:r>
      <w:r w:rsidRPr="001904A4">
        <w:rPr>
          <w:rFonts w:ascii="Times New Roman" w:hAnsi="Times New Roman" w:hint="eastAsia"/>
          <w:rtl/>
        </w:rPr>
        <w:t>على</w:t>
      </w:r>
      <w:r w:rsidRPr="001904A4">
        <w:rPr>
          <w:rFonts w:ascii="Times New Roman" w:hAnsi="Times New Roman"/>
          <w:rtl/>
        </w:rPr>
        <w:t xml:space="preserve"> </w:t>
      </w:r>
      <w:r w:rsidRPr="001904A4">
        <w:rPr>
          <w:rFonts w:ascii="Times New Roman" w:hAnsi="Times New Roman" w:hint="eastAsia"/>
          <w:rtl/>
        </w:rPr>
        <w:t>تنظيم</w:t>
      </w:r>
      <w:r w:rsidRPr="001904A4">
        <w:rPr>
          <w:rFonts w:ascii="Times New Roman" w:hAnsi="Times New Roman"/>
          <w:rtl/>
        </w:rPr>
        <w:t xml:space="preserve"> </w:t>
      </w:r>
      <w:r w:rsidRPr="001904A4">
        <w:rPr>
          <w:rFonts w:ascii="Times New Roman" w:hAnsi="Times New Roman" w:hint="eastAsia"/>
          <w:rtl/>
        </w:rPr>
        <w:t>تداول</w:t>
      </w:r>
      <w:r w:rsidRPr="001904A4">
        <w:rPr>
          <w:rFonts w:ascii="Times New Roman" w:hAnsi="Times New Roman"/>
          <w:rtl/>
        </w:rPr>
        <w:t xml:space="preserve"> </w:t>
      </w:r>
      <w:r w:rsidRPr="001904A4">
        <w:rPr>
          <w:rFonts w:ascii="Times New Roman" w:hAnsi="Times New Roman" w:hint="eastAsia"/>
          <w:rtl/>
        </w:rPr>
        <w:t>الوثائق</w:t>
      </w:r>
      <w:r w:rsidRPr="001904A4">
        <w:rPr>
          <w:rFonts w:ascii="Times New Roman" w:hAnsi="Times New Roman"/>
          <w:rtl/>
        </w:rPr>
        <w:t xml:space="preserve"> </w:t>
      </w:r>
      <w:r w:rsidRPr="001904A4">
        <w:rPr>
          <w:rFonts w:ascii="Times New Roman" w:hAnsi="Times New Roman" w:hint="eastAsia"/>
          <w:rtl/>
        </w:rPr>
        <w:t>والملفات</w:t>
      </w:r>
      <w:r w:rsidRPr="001904A4">
        <w:rPr>
          <w:rFonts w:ascii="Times New Roman" w:hAnsi="Times New Roman"/>
          <w:rtl/>
        </w:rPr>
        <w:t xml:space="preserve"> </w:t>
      </w:r>
      <w:r w:rsidRPr="001904A4">
        <w:rPr>
          <w:rFonts w:ascii="Times New Roman" w:hAnsi="Times New Roman" w:hint="eastAsia"/>
          <w:rtl/>
        </w:rPr>
        <w:t>وإجراءات</w:t>
      </w:r>
      <w:r w:rsidRPr="001904A4">
        <w:rPr>
          <w:rFonts w:ascii="Times New Roman" w:hAnsi="Times New Roman"/>
          <w:rtl/>
        </w:rPr>
        <w:t xml:space="preserve"> </w:t>
      </w:r>
      <w:r w:rsidRPr="001904A4">
        <w:rPr>
          <w:rFonts w:ascii="Times New Roman" w:hAnsi="Times New Roman" w:hint="eastAsia"/>
          <w:rtl/>
        </w:rPr>
        <w:t>متابعتها</w:t>
      </w:r>
      <w:r w:rsidRPr="001904A4">
        <w:rPr>
          <w:rFonts w:ascii="Times New Roman" w:hAnsi="Times New Roman"/>
          <w:rtl/>
        </w:rPr>
        <w:t>.</w:t>
      </w:r>
    </w:p>
    <w:p w:rsidR="003D494C" w:rsidRPr="00604C2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1904A4">
        <w:rPr>
          <w:rFonts w:ascii="Times New Roman" w:hAnsi="Times New Roman"/>
          <w:rtl/>
        </w:rPr>
        <w:t xml:space="preserve">- </w:t>
      </w:r>
      <w:r w:rsidRPr="001904A4">
        <w:rPr>
          <w:rFonts w:ascii="Times New Roman" w:hAnsi="Times New Roman" w:hint="eastAsia"/>
          <w:rtl/>
        </w:rPr>
        <w:t>القدرة</w:t>
      </w:r>
      <w:r w:rsidRPr="001904A4">
        <w:rPr>
          <w:rFonts w:ascii="Times New Roman" w:hAnsi="Times New Roman"/>
          <w:rtl/>
        </w:rPr>
        <w:t xml:space="preserve"> </w:t>
      </w:r>
      <w:r w:rsidRPr="001904A4">
        <w:rPr>
          <w:rFonts w:ascii="Times New Roman" w:hAnsi="Times New Roman" w:hint="eastAsia"/>
          <w:rtl/>
        </w:rPr>
        <w:t>على</w:t>
      </w:r>
      <w:r w:rsidRPr="001904A4">
        <w:rPr>
          <w:rFonts w:ascii="Times New Roman" w:hAnsi="Times New Roman"/>
          <w:rtl/>
        </w:rPr>
        <w:t xml:space="preserve"> </w:t>
      </w:r>
      <w:r w:rsidRPr="001904A4">
        <w:rPr>
          <w:rFonts w:ascii="Times New Roman" w:hAnsi="Times New Roman" w:hint="eastAsia"/>
          <w:rtl/>
        </w:rPr>
        <w:t>إعداد</w:t>
      </w:r>
      <w:r w:rsidRPr="001904A4">
        <w:rPr>
          <w:rFonts w:ascii="Times New Roman" w:hAnsi="Times New Roman"/>
          <w:rtl/>
        </w:rPr>
        <w:t xml:space="preserve"> </w:t>
      </w:r>
      <w:r w:rsidRPr="001904A4">
        <w:rPr>
          <w:rFonts w:ascii="Times New Roman" w:hAnsi="Times New Roman" w:hint="eastAsia"/>
          <w:rtl/>
        </w:rPr>
        <w:t>برامج</w:t>
      </w:r>
      <w:r w:rsidRPr="001904A4">
        <w:rPr>
          <w:rFonts w:ascii="Times New Roman" w:hAnsi="Times New Roman"/>
          <w:rtl/>
        </w:rPr>
        <w:t xml:space="preserve"> </w:t>
      </w:r>
      <w:r w:rsidRPr="001904A4">
        <w:rPr>
          <w:rFonts w:ascii="Times New Roman" w:hAnsi="Times New Roman" w:hint="eastAsia"/>
          <w:rtl/>
        </w:rPr>
        <w:t>خدمات</w:t>
      </w:r>
      <w:r w:rsidRPr="001904A4">
        <w:rPr>
          <w:rFonts w:ascii="Times New Roman" w:hAnsi="Times New Roman"/>
          <w:rtl/>
        </w:rPr>
        <w:t xml:space="preserve"> </w:t>
      </w:r>
      <w:r w:rsidRPr="001904A4">
        <w:rPr>
          <w:rFonts w:ascii="Times New Roman" w:hAnsi="Times New Roman" w:hint="eastAsia"/>
          <w:rtl/>
        </w:rPr>
        <w:t>الوثائق</w:t>
      </w:r>
      <w:r w:rsidRPr="001904A4">
        <w:rPr>
          <w:rFonts w:ascii="Times New Roman" w:hAnsi="Times New Roman"/>
          <w:rtl/>
        </w:rPr>
        <w:t xml:space="preserve"> </w:t>
      </w:r>
      <w:r w:rsidRPr="001904A4">
        <w:rPr>
          <w:rFonts w:ascii="Times New Roman" w:hAnsi="Times New Roman" w:hint="eastAsia"/>
          <w:rtl/>
        </w:rPr>
        <w:t>وتسهيل</w:t>
      </w:r>
      <w:r w:rsidRPr="001904A4">
        <w:rPr>
          <w:rFonts w:ascii="Times New Roman" w:hAnsi="Times New Roman"/>
          <w:rtl/>
        </w:rPr>
        <w:t xml:space="preserve"> </w:t>
      </w:r>
      <w:r w:rsidRPr="001904A4">
        <w:rPr>
          <w:rFonts w:ascii="Times New Roman" w:hAnsi="Times New Roman" w:hint="eastAsia"/>
          <w:rtl/>
        </w:rPr>
        <w:t>الوصول</w:t>
      </w:r>
      <w:r w:rsidRPr="001904A4">
        <w:rPr>
          <w:rFonts w:ascii="Times New Roman" w:hAnsi="Times New Roman"/>
          <w:rtl/>
        </w:rPr>
        <w:t xml:space="preserve"> </w:t>
      </w:r>
      <w:r w:rsidRPr="001904A4">
        <w:rPr>
          <w:rFonts w:ascii="Times New Roman" w:hAnsi="Times New Roman" w:hint="eastAsia"/>
          <w:rtl/>
        </w:rPr>
        <w:t>إليها</w:t>
      </w:r>
      <w:r w:rsidRPr="001904A4">
        <w:rPr>
          <w:rFonts w:ascii="Times New Roman" w:hAnsi="Times New Roman"/>
          <w:rtl/>
        </w:rPr>
        <w:t xml:space="preserve"> </w:t>
      </w:r>
      <w:r w:rsidRPr="001904A4">
        <w:rPr>
          <w:rFonts w:ascii="Times New Roman" w:hAnsi="Times New Roman" w:hint="eastAsia"/>
          <w:rtl/>
        </w:rPr>
        <w:t>وتنفيذها</w:t>
      </w:r>
      <w:r w:rsidRPr="001904A4">
        <w:rPr>
          <w:rFonts w:ascii="Times New Roman" w:hAnsi="Times New Roman"/>
          <w:rtl/>
        </w:rPr>
        <w:t>.</w:t>
      </w:r>
    </w:p>
    <w:p w:rsidR="003D494C" w:rsidRPr="00604C2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rtl/>
        </w:rPr>
        <w:t>2.</w:t>
      </w:r>
      <w:r>
        <w:rPr>
          <w:rFonts w:ascii="Times New Roman" w:hAnsi="Times New Roman" w:hint="cs"/>
          <w:rtl/>
        </w:rPr>
        <w:t xml:space="preserve"> </w:t>
      </w:r>
      <w:r w:rsidRPr="00604C24">
        <w:rPr>
          <w:rFonts w:ascii="Times New Roman" w:hAnsi="Times New Roman" w:hint="eastAsia"/>
          <w:rtl/>
        </w:rPr>
        <w:t>إستراتيجية</w:t>
      </w:r>
      <w:r w:rsidRPr="00604C24">
        <w:rPr>
          <w:rFonts w:ascii="Times New Roman" w:hAnsi="Times New Roman"/>
          <w:rtl/>
        </w:rPr>
        <w:t xml:space="preserve"> </w:t>
      </w:r>
      <w:r w:rsidRPr="00604C24">
        <w:rPr>
          <w:rFonts w:ascii="Times New Roman" w:hAnsi="Times New Roman" w:hint="eastAsia"/>
          <w:rtl/>
        </w:rPr>
        <w:t>التعليم</w:t>
      </w:r>
      <w:r w:rsidRPr="00604C24">
        <w:rPr>
          <w:rFonts w:ascii="Times New Roman" w:hAnsi="Times New Roman"/>
          <w:rtl/>
        </w:rPr>
        <w:t xml:space="preserve"> (</w:t>
      </w:r>
      <w:r w:rsidRPr="00604C24">
        <w:rPr>
          <w:rFonts w:ascii="Times New Roman" w:hAnsi="Times New Roman" w:hint="eastAsia"/>
          <w:rtl/>
        </w:rPr>
        <w:t>التدريس</w:t>
      </w:r>
      <w:r w:rsidRPr="00604C24">
        <w:rPr>
          <w:rFonts w:ascii="Times New Roman" w:hAnsi="Times New Roman"/>
          <w:rtl/>
        </w:rPr>
        <w:t xml:space="preserve"> </w:t>
      </w:r>
      <w:r w:rsidRPr="00604C24">
        <w:rPr>
          <w:rFonts w:ascii="Times New Roman" w:hAnsi="Times New Roman" w:hint="eastAsia"/>
          <w:rtl/>
        </w:rPr>
        <w:t>المطلوب</w:t>
      </w:r>
      <w:r w:rsidRPr="00604C24">
        <w:rPr>
          <w:rFonts w:ascii="Times New Roman" w:hAnsi="Times New Roman"/>
          <w:rtl/>
        </w:rPr>
        <w:t xml:space="preserve"> </w:t>
      </w:r>
      <w:r w:rsidRPr="00604C24">
        <w:rPr>
          <w:rFonts w:ascii="Times New Roman" w:hAnsi="Times New Roman" w:hint="eastAsia"/>
          <w:rtl/>
        </w:rPr>
        <w:t>استخدامها</w:t>
      </w:r>
      <w:r w:rsidRPr="00604C24">
        <w:rPr>
          <w:rFonts w:ascii="Times New Roman" w:hAnsi="Times New Roman"/>
          <w:rtl/>
        </w:rPr>
        <w:t xml:space="preserve"> </w:t>
      </w:r>
      <w:r w:rsidRPr="00604C24">
        <w:rPr>
          <w:rFonts w:ascii="Times New Roman" w:hAnsi="Times New Roman" w:hint="eastAsia"/>
          <w:rtl/>
        </w:rPr>
        <w:t>لتطوير</w:t>
      </w:r>
      <w:r w:rsidRPr="00604C24">
        <w:rPr>
          <w:rFonts w:ascii="Times New Roman" w:hAnsi="Times New Roman"/>
          <w:rtl/>
        </w:rPr>
        <w:t xml:space="preserve"> </w:t>
      </w:r>
      <w:r w:rsidRPr="00604C24">
        <w:rPr>
          <w:rFonts w:ascii="Times New Roman" w:hAnsi="Times New Roman" w:hint="eastAsia"/>
          <w:rtl/>
        </w:rPr>
        <w:t>تلك</w:t>
      </w:r>
      <w:r w:rsidRPr="00604C24">
        <w:rPr>
          <w:rFonts w:ascii="Times New Roman" w:hAnsi="Times New Roman"/>
          <w:rtl/>
        </w:rPr>
        <w:t xml:space="preserve"> </w:t>
      </w:r>
      <w:r w:rsidRPr="00604C24">
        <w:rPr>
          <w:rFonts w:ascii="Times New Roman" w:hAnsi="Times New Roman" w:hint="eastAsia"/>
          <w:rtl/>
        </w:rPr>
        <w:t>المعرفة</w:t>
      </w:r>
      <w:r w:rsidRPr="00604C24">
        <w:rPr>
          <w:rFonts w:ascii="Times New Roman" w:hAnsi="Times New Roman"/>
          <w:rtl/>
        </w:rPr>
        <w:t>):</w:t>
      </w:r>
    </w:p>
    <w:p w:rsidR="003D494C" w:rsidRPr="00604C2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04C24">
        <w:rPr>
          <w:rFonts w:ascii="Times New Roman" w:hAnsi="Times New Roman"/>
          <w:rtl/>
        </w:rPr>
        <w:t xml:space="preserve">- </w:t>
      </w:r>
      <w:r w:rsidRPr="00604C24">
        <w:rPr>
          <w:rFonts w:ascii="Times New Roman" w:hAnsi="Times New Roman" w:hint="eastAsia"/>
          <w:rtl/>
        </w:rPr>
        <w:t>المحاضرات</w:t>
      </w:r>
      <w:r w:rsidRPr="00604C24">
        <w:rPr>
          <w:rFonts w:ascii="Times New Roman" w:hAnsi="Times New Roman"/>
          <w:rtl/>
        </w:rPr>
        <w:t xml:space="preserve"> </w:t>
      </w:r>
      <w:r w:rsidRPr="00604C24">
        <w:rPr>
          <w:rFonts w:ascii="Times New Roman" w:hAnsi="Times New Roman" w:hint="eastAsia"/>
          <w:rtl/>
        </w:rPr>
        <w:t>الحوارية</w:t>
      </w:r>
      <w:r w:rsidRPr="00604C24">
        <w:rPr>
          <w:rFonts w:ascii="Times New Roman" w:hAnsi="Times New Roman"/>
          <w:rtl/>
        </w:rPr>
        <w:t xml:space="preserve"> </w:t>
      </w:r>
      <w:r w:rsidRPr="00604C24">
        <w:rPr>
          <w:rFonts w:ascii="Times New Roman" w:hAnsi="Times New Roman" w:hint="eastAsia"/>
          <w:rtl/>
        </w:rPr>
        <w:t>التفاعلية</w:t>
      </w:r>
      <w:r w:rsidRPr="00604C24">
        <w:rPr>
          <w:rFonts w:ascii="Times New Roman" w:hAnsi="Times New Roman"/>
          <w:rtl/>
        </w:rPr>
        <w:t xml:space="preserve"> . </w:t>
      </w:r>
    </w:p>
    <w:p w:rsidR="003D494C" w:rsidRPr="00604C2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04C24">
        <w:rPr>
          <w:rFonts w:ascii="Times New Roman" w:hAnsi="Times New Roman"/>
          <w:rtl/>
        </w:rPr>
        <w:t xml:space="preserve">- </w:t>
      </w:r>
      <w:r w:rsidRPr="00604C24">
        <w:rPr>
          <w:rFonts w:ascii="Times New Roman" w:hAnsi="Times New Roman" w:hint="eastAsia"/>
          <w:rtl/>
        </w:rPr>
        <w:t>الدروس</w:t>
      </w:r>
      <w:r w:rsidRPr="00604C24">
        <w:rPr>
          <w:rFonts w:ascii="Times New Roman" w:hAnsi="Times New Roman"/>
          <w:rtl/>
        </w:rPr>
        <w:t xml:space="preserve"> </w:t>
      </w:r>
      <w:r w:rsidRPr="00604C24">
        <w:rPr>
          <w:rFonts w:ascii="Times New Roman" w:hAnsi="Times New Roman" w:hint="eastAsia"/>
          <w:rtl/>
        </w:rPr>
        <w:t>والتطبيقات</w:t>
      </w:r>
      <w:r w:rsidRPr="00604C24">
        <w:rPr>
          <w:rFonts w:ascii="Times New Roman" w:hAnsi="Times New Roman"/>
          <w:rtl/>
        </w:rPr>
        <w:t xml:space="preserve"> </w:t>
      </w:r>
      <w:r w:rsidRPr="00604C24">
        <w:rPr>
          <w:rFonts w:ascii="Times New Roman" w:hAnsi="Times New Roman" w:hint="eastAsia"/>
          <w:rtl/>
        </w:rPr>
        <w:t>العملية</w:t>
      </w:r>
      <w:r w:rsidRPr="00604C24">
        <w:rPr>
          <w:rFonts w:ascii="Times New Roman" w:hAnsi="Times New Roman"/>
          <w:rtl/>
        </w:rPr>
        <w:t xml:space="preserve"> . </w:t>
      </w:r>
    </w:p>
    <w:p w:rsidR="003D494C" w:rsidRPr="00604C2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04C24">
        <w:rPr>
          <w:rFonts w:ascii="Times New Roman" w:hAnsi="Times New Roman"/>
          <w:rtl/>
        </w:rPr>
        <w:t xml:space="preserve">- </w:t>
      </w:r>
      <w:r w:rsidRPr="00604C24">
        <w:rPr>
          <w:rFonts w:ascii="Times New Roman" w:hAnsi="Times New Roman" w:hint="eastAsia"/>
          <w:rtl/>
        </w:rPr>
        <w:t>التكليفات</w:t>
      </w:r>
      <w:r w:rsidRPr="00604C24">
        <w:rPr>
          <w:rFonts w:ascii="Times New Roman" w:hAnsi="Times New Roman"/>
          <w:rtl/>
        </w:rPr>
        <w:t xml:space="preserve"> </w:t>
      </w:r>
      <w:r w:rsidRPr="00604C24">
        <w:rPr>
          <w:rFonts w:ascii="Times New Roman" w:hAnsi="Times New Roman" w:hint="eastAsia"/>
          <w:rtl/>
        </w:rPr>
        <w:t>القرائية</w:t>
      </w:r>
      <w:r w:rsidRPr="00604C24">
        <w:rPr>
          <w:rFonts w:ascii="Times New Roman" w:hAnsi="Times New Roman"/>
          <w:rtl/>
        </w:rPr>
        <w:t xml:space="preserve"> </w:t>
      </w:r>
      <w:r w:rsidRPr="00604C24">
        <w:rPr>
          <w:rFonts w:ascii="Times New Roman" w:hAnsi="Times New Roman" w:hint="eastAsia"/>
          <w:rtl/>
        </w:rPr>
        <w:t>والعملية</w:t>
      </w:r>
      <w:r w:rsidRPr="00604C24">
        <w:rPr>
          <w:rFonts w:ascii="Times New Roman" w:hAnsi="Times New Roman"/>
          <w:rtl/>
        </w:rPr>
        <w:t xml:space="preserve"> . </w:t>
      </w:r>
    </w:p>
    <w:p w:rsidR="003D494C" w:rsidRPr="00604C2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04C24">
        <w:rPr>
          <w:rFonts w:ascii="Times New Roman" w:hAnsi="Times New Roman"/>
          <w:rtl/>
        </w:rPr>
        <w:t xml:space="preserve">- </w:t>
      </w:r>
      <w:r w:rsidRPr="00604C24">
        <w:rPr>
          <w:rFonts w:ascii="Times New Roman" w:hAnsi="Times New Roman" w:hint="eastAsia"/>
          <w:rtl/>
        </w:rPr>
        <w:t>الزيارات</w:t>
      </w:r>
      <w:r w:rsidRPr="00604C24">
        <w:rPr>
          <w:rFonts w:ascii="Times New Roman" w:hAnsi="Times New Roman"/>
          <w:rtl/>
        </w:rPr>
        <w:t xml:space="preserve"> </w:t>
      </w:r>
      <w:r w:rsidRPr="00604C24">
        <w:rPr>
          <w:rFonts w:ascii="Times New Roman" w:hAnsi="Times New Roman" w:hint="eastAsia"/>
          <w:rtl/>
        </w:rPr>
        <w:t>الميدانية</w:t>
      </w:r>
      <w:r w:rsidRPr="00604C24">
        <w:rPr>
          <w:rFonts w:ascii="Times New Roman" w:hAnsi="Times New Roman"/>
          <w:rtl/>
        </w:rPr>
        <w:t xml:space="preserve">. </w:t>
      </w:r>
    </w:p>
    <w:p w:rsidR="003D494C" w:rsidRPr="00604C2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04C24">
        <w:rPr>
          <w:rFonts w:ascii="Times New Roman" w:hAnsi="Times New Roman"/>
          <w:rtl/>
        </w:rPr>
        <w:t xml:space="preserve">- </w:t>
      </w:r>
      <w:r w:rsidRPr="00604C24">
        <w:rPr>
          <w:rFonts w:ascii="Times New Roman" w:hAnsi="Times New Roman" w:hint="eastAsia"/>
          <w:rtl/>
        </w:rPr>
        <w:t>إحالة</w:t>
      </w:r>
      <w:r w:rsidRPr="00604C24">
        <w:rPr>
          <w:rFonts w:ascii="Times New Roman" w:hAnsi="Times New Roman"/>
          <w:rtl/>
        </w:rPr>
        <w:t xml:space="preserve"> </w:t>
      </w:r>
      <w:r w:rsidRPr="00604C24">
        <w:rPr>
          <w:rFonts w:ascii="Times New Roman" w:hAnsi="Times New Roman" w:hint="eastAsia"/>
          <w:rtl/>
        </w:rPr>
        <w:t>الطلاب</w:t>
      </w:r>
      <w:r w:rsidRPr="00604C24">
        <w:rPr>
          <w:rFonts w:ascii="Times New Roman" w:hAnsi="Times New Roman"/>
          <w:rtl/>
        </w:rPr>
        <w:t xml:space="preserve"> </w:t>
      </w:r>
      <w:r w:rsidRPr="00604C24">
        <w:rPr>
          <w:rFonts w:ascii="Times New Roman" w:hAnsi="Times New Roman" w:hint="eastAsia"/>
          <w:rtl/>
        </w:rPr>
        <w:t>إلى</w:t>
      </w:r>
      <w:r w:rsidRPr="00604C24">
        <w:rPr>
          <w:rFonts w:ascii="Times New Roman" w:hAnsi="Times New Roman"/>
          <w:rtl/>
        </w:rPr>
        <w:t xml:space="preserve"> </w:t>
      </w:r>
      <w:r w:rsidRPr="00604C24">
        <w:rPr>
          <w:rFonts w:ascii="Times New Roman" w:hAnsi="Times New Roman" w:hint="eastAsia"/>
          <w:rtl/>
        </w:rPr>
        <w:t>مصادر</w:t>
      </w:r>
      <w:r w:rsidRPr="00604C24">
        <w:rPr>
          <w:rFonts w:ascii="Times New Roman" w:hAnsi="Times New Roman"/>
          <w:rtl/>
        </w:rPr>
        <w:t xml:space="preserve"> </w:t>
      </w:r>
      <w:r w:rsidRPr="00604C24">
        <w:rPr>
          <w:rFonts w:ascii="Times New Roman" w:hAnsi="Times New Roman" w:hint="eastAsia"/>
          <w:rtl/>
        </w:rPr>
        <w:t>مكتبة</w:t>
      </w:r>
      <w:r w:rsidRPr="00604C24">
        <w:rPr>
          <w:rFonts w:ascii="Times New Roman" w:hAnsi="Times New Roman"/>
          <w:rtl/>
        </w:rPr>
        <w:t xml:space="preserve"> </w:t>
      </w:r>
      <w:r w:rsidRPr="00604C24">
        <w:rPr>
          <w:rFonts w:ascii="Times New Roman" w:hAnsi="Times New Roman" w:hint="eastAsia"/>
          <w:rtl/>
        </w:rPr>
        <w:t>الجامعة</w:t>
      </w:r>
      <w:r>
        <w:rPr>
          <w:rFonts w:ascii="Times New Roman" w:hAnsi="Times New Roman" w:hint="eastAsia"/>
          <w:rtl/>
        </w:rPr>
        <w:t xml:space="preserve">، </w:t>
      </w:r>
      <w:r w:rsidRPr="00604C24">
        <w:rPr>
          <w:rFonts w:ascii="Times New Roman" w:hAnsi="Times New Roman" w:hint="eastAsia"/>
          <w:rtl/>
        </w:rPr>
        <w:t>وكذلك</w:t>
      </w:r>
      <w:r w:rsidRPr="00604C24">
        <w:rPr>
          <w:rFonts w:ascii="Times New Roman" w:hAnsi="Times New Roman"/>
          <w:rtl/>
        </w:rPr>
        <w:t xml:space="preserve"> </w:t>
      </w:r>
      <w:r w:rsidRPr="00604C24">
        <w:rPr>
          <w:rFonts w:ascii="Times New Roman" w:hAnsi="Times New Roman" w:hint="eastAsia"/>
          <w:rtl/>
        </w:rPr>
        <w:t>إلى</w:t>
      </w:r>
      <w:r w:rsidRPr="00604C24">
        <w:rPr>
          <w:rFonts w:ascii="Times New Roman" w:hAnsi="Times New Roman"/>
          <w:rtl/>
        </w:rPr>
        <w:t xml:space="preserve"> </w:t>
      </w:r>
      <w:r w:rsidRPr="00604C24">
        <w:rPr>
          <w:rFonts w:ascii="Times New Roman" w:hAnsi="Times New Roman" w:hint="eastAsia"/>
          <w:rtl/>
        </w:rPr>
        <w:t>أهم</w:t>
      </w:r>
      <w:r w:rsidRPr="00604C24">
        <w:rPr>
          <w:rFonts w:ascii="Times New Roman" w:hAnsi="Times New Roman"/>
          <w:rtl/>
        </w:rPr>
        <w:t xml:space="preserve"> </w:t>
      </w:r>
      <w:r w:rsidRPr="00604C24">
        <w:rPr>
          <w:rFonts w:ascii="Times New Roman" w:hAnsi="Times New Roman" w:hint="eastAsia"/>
          <w:rtl/>
        </w:rPr>
        <w:t>المواقع</w:t>
      </w:r>
      <w:r w:rsidRPr="00604C24">
        <w:rPr>
          <w:rFonts w:ascii="Times New Roman" w:hAnsi="Times New Roman"/>
          <w:rtl/>
        </w:rPr>
        <w:t xml:space="preserve"> </w:t>
      </w:r>
      <w:r w:rsidRPr="00604C24">
        <w:rPr>
          <w:rFonts w:ascii="Times New Roman" w:hAnsi="Times New Roman" w:hint="eastAsia"/>
          <w:rtl/>
        </w:rPr>
        <w:t>المتاحة</w:t>
      </w:r>
      <w:r w:rsidRPr="00604C24">
        <w:rPr>
          <w:rFonts w:ascii="Times New Roman" w:hAnsi="Times New Roman"/>
          <w:rtl/>
        </w:rPr>
        <w:t xml:space="preserve"> </w:t>
      </w:r>
      <w:r w:rsidRPr="00604C24">
        <w:rPr>
          <w:rFonts w:ascii="Times New Roman" w:hAnsi="Times New Roman" w:hint="eastAsia"/>
          <w:rtl/>
        </w:rPr>
        <w:t>على</w:t>
      </w:r>
      <w:r w:rsidRPr="00604C24">
        <w:rPr>
          <w:rFonts w:ascii="Times New Roman" w:hAnsi="Times New Roman"/>
          <w:rtl/>
        </w:rPr>
        <w:t xml:space="preserve"> </w:t>
      </w:r>
      <w:r w:rsidRPr="00604C24">
        <w:rPr>
          <w:rFonts w:ascii="Times New Roman" w:hAnsi="Times New Roman" w:hint="eastAsia"/>
          <w:rtl/>
        </w:rPr>
        <w:t>شبكة</w:t>
      </w:r>
      <w:r w:rsidRPr="00604C24">
        <w:rPr>
          <w:rFonts w:ascii="Times New Roman" w:hAnsi="Times New Roman"/>
          <w:rtl/>
        </w:rPr>
        <w:t xml:space="preserve"> </w:t>
      </w:r>
      <w:r w:rsidRPr="00604C24">
        <w:rPr>
          <w:rFonts w:ascii="Times New Roman" w:hAnsi="Times New Roman" w:hint="eastAsia"/>
          <w:rtl/>
        </w:rPr>
        <w:t>الويب</w:t>
      </w:r>
      <w:r w:rsidRPr="00604C24">
        <w:rPr>
          <w:rFonts w:ascii="Times New Roman" w:hAnsi="Times New Roman"/>
          <w:rtl/>
        </w:rPr>
        <w:t xml:space="preserve"> </w:t>
      </w:r>
      <w:r w:rsidRPr="00604C24">
        <w:rPr>
          <w:rFonts w:ascii="Times New Roman" w:hAnsi="Times New Roman" w:hint="eastAsia"/>
          <w:rtl/>
        </w:rPr>
        <w:t>التي</w:t>
      </w:r>
      <w:r w:rsidRPr="00604C24">
        <w:rPr>
          <w:rFonts w:ascii="Times New Roman" w:hAnsi="Times New Roman"/>
          <w:rtl/>
        </w:rPr>
        <w:t xml:space="preserve"> </w:t>
      </w:r>
      <w:r w:rsidRPr="00604C24">
        <w:rPr>
          <w:rFonts w:ascii="Times New Roman" w:hAnsi="Times New Roman" w:hint="eastAsia"/>
          <w:rtl/>
        </w:rPr>
        <w:t>تتصل</w:t>
      </w:r>
      <w:r w:rsidRPr="00604C24">
        <w:rPr>
          <w:rFonts w:ascii="Times New Roman" w:hAnsi="Times New Roman"/>
          <w:rtl/>
        </w:rPr>
        <w:t xml:space="preserve"> </w:t>
      </w:r>
      <w:r w:rsidRPr="00604C24">
        <w:rPr>
          <w:rFonts w:ascii="Times New Roman" w:hAnsi="Times New Roman" w:hint="eastAsia"/>
          <w:rtl/>
        </w:rPr>
        <w:t>بالمقرر</w:t>
      </w:r>
      <w:r w:rsidRPr="00604C24">
        <w:rPr>
          <w:rFonts w:ascii="Times New Roman" w:hAnsi="Times New Roman"/>
          <w:rtl/>
        </w:rPr>
        <w:t>.</w:t>
      </w:r>
    </w:p>
    <w:p w:rsidR="003D494C" w:rsidRPr="00604C2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p>
    <w:p w:rsidR="003D494C" w:rsidRPr="00604C2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rtl/>
        </w:rPr>
        <w:t>3.</w:t>
      </w:r>
      <w:r>
        <w:rPr>
          <w:rFonts w:ascii="Times New Roman" w:hAnsi="Times New Roman" w:hint="cs"/>
          <w:rtl/>
        </w:rPr>
        <w:t xml:space="preserve"> </w:t>
      </w:r>
      <w:r w:rsidRPr="00604C24">
        <w:rPr>
          <w:rFonts w:ascii="Times New Roman" w:hAnsi="Times New Roman" w:hint="eastAsia"/>
          <w:rtl/>
        </w:rPr>
        <w:t>طرق</w:t>
      </w:r>
      <w:r w:rsidRPr="00604C24">
        <w:rPr>
          <w:rFonts w:ascii="Times New Roman" w:hAnsi="Times New Roman"/>
          <w:rtl/>
        </w:rPr>
        <w:t xml:space="preserve"> </w:t>
      </w:r>
      <w:r w:rsidRPr="00604C24">
        <w:rPr>
          <w:rFonts w:ascii="Times New Roman" w:hAnsi="Times New Roman" w:hint="eastAsia"/>
          <w:rtl/>
        </w:rPr>
        <w:t>تقييم</w:t>
      </w:r>
      <w:r w:rsidRPr="00604C24">
        <w:rPr>
          <w:rFonts w:ascii="Times New Roman" w:hAnsi="Times New Roman"/>
          <w:rtl/>
        </w:rPr>
        <w:t xml:space="preserve"> </w:t>
      </w:r>
      <w:r w:rsidRPr="00604C24">
        <w:rPr>
          <w:rFonts w:ascii="Times New Roman" w:hAnsi="Times New Roman" w:hint="eastAsia"/>
          <w:rtl/>
        </w:rPr>
        <w:t>المعرفة</w:t>
      </w:r>
      <w:r w:rsidRPr="00604C24">
        <w:rPr>
          <w:rFonts w:ascii="Times New Roman" w:hAnsi="Times New Roman"/>
          <w:rtl/>
        </w:rPr>
        <w:t xml:space="preserve"> </w:t>
      </w:r>
      <w:r w:rsidRPr="00604C24">
        <w:rPr>
          <w:rFonts w:ascii="Times New Roman" w:hAnsi="Times New Roman" w:hint="eastAsia"/>
          <w:rtl/>
        </w:rPr>
        <w:t>المكتسبة</w:t>
      </w:r>
      <w:r w:rsidRPr="00604C24">
        <w:rPr>
          <w:rFonts w:ascii="Times New Roman" w:hAnsi="Times New Roman"/>
          <w:rtl/>
        </w:rPr>
        <w:t>.</w:t>
      </w:r>
    </w:p>
    <w:p w:rsidR="003D494C" w:rsidRPr="00604C2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604C24">
        <w:rPr>
          <w:rFonts w:ascii="Times New Roman" w:hAnsi="Times New Roman"/>
          <w:rtl/>
        </w:rPr>
        <w:t xml:space="preserve">       - </w:t>
      </w:r>
      <w:r w:rsidRPr="00604C24">
        <w:rPr>
          <w:rFonts w:ascii="Times New Roman" w:hAnsi="Times New Roman" w:hint="eastAsia"/>
          <w:rtl/>
        </w:rPr>
        <w:t>تكليف</w:t>
      </w:r>
      <w:r w:rsidRPr="00604C24">
        <w:rPr>
          <w:rFonts w:ascii="Times New Roman" w:hAnsi="Times New Roman"/>
          <w:rtl/>
        </w:rPr>
        <w:t xml:space="preserve"> </w:t>
      </w:r>
      <w:r w:rsidRPr="00604C24">
        <w:rPr>
          <w:rFonts w:ascii="Times New Roman" w:hAnsi="Times New Roman" w:hint="eastAsia"/>
          <w:rtl/>
        </w:rPr>
        <w:t>عملي</w:t>
      </w:r>
      <w:r w:rsidRPr="00604C24">
        <w:rPr>
          <w:rFonts w:ascii="Times New Roman" w:hAnsi="Times New Roman"/>
          <w:rtl/>
        </w:rPr>
        <w:t xml:space="preserve"> </w:t>
      </w:r>
      <w:r w:rsidRPr="00604C24">
        <w:rPr>
          <w:rFonts w:ascii="Times New Roman" w:hAnsi="Times New Roman" w:hint="eastAsia"/>
          <w:rtl/>
        </w:rPr>
        <w:t>أول</w:t>
      </w:r>
      <w:r w:rsidRPr="00604C24">
        <w:rPr>
          <w:rFonts w:ascii="Times New Roman" w:hAnsi="Times New Roman"/>
          <w:rtl/>
        </w:rPr>
        <w:t xml:space="preserve">. </w:t>
      </w:r>
    </w:p>
    <w:p w:rsidR="003D494C" w:rsidRPr="00604C2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604C24">
        <w:rPr>
          <w:rFonts w:ascii="Times New Roman" w:hAnsi="Times New Roman"/>
          <w:rtl/>
        </w:rPr>
        <w:t xml:space="preserve">       - </w:t>
      </w:r>
      <w:r w:rsidRPr="00604C24">
        <w:rPr>
          <w:rFonts w:ascii="Times New Roman" w:hAnsi="Times New Roman" w:hint="eastAsia"/>
          <w:rtl/>
        </w:rPr>
        <w:t>تكليف</w:t>
      </w:r>
      <w:r w:rsidRPr="00604C24">
        <w:rPr>
          <w:rFonts w:ascii="Times New Roman" w:hAnsi="Times New Roman"/>
          <w:rtl/>
        </w:rPr>
        <w:t xml:space="preserve"> </w:t>
      </w:r>
      <w:r w:rsidRPr="00604C24">
        <w:rPr>
          <w:rFonts w:ascii="Times New Roman" w:hAnsi="Times New Roman" w:hint="eastAsia"/>
          <w:rtl/>
        </w:rPr>
        <w:t>عملي</w:t>
      </w:r>
      <w:r w:rsidRPr="00604C24">
        <w:rPr>
          <w:rFonts w:ascii="Times New Roman" w:hAnsi="Times New Roman"/>
          <w:rtl/>
        </w:rPr>
        <w:t xml:space="preserve"> </w:t>
      </w:r>
      <w:r w:rsidRPr="00604C24">
        <w:rPr>
          <w:rFonts w:ascii="Times New Roman" w:hAnsi="Times New Roman" w:hint="eastAsia"/>
          <w:rtl/>
        </w:rPr>
        <w:t>ثان</w:t>
      </w:r>
      <w:r>
        <w:rPr>
          <w:rFonts w:ascii="Times New Roman" w:hAnsi="Times New Roman" w:hint="cs"/>
          <w:rtl/>
        </w:rPr>
        <w:t>ي</w:t>
      </w:r>
      <w:r w:rsidRPr="00604C24">
        <w:rPr>
          <w:rFonts w:ascii="Times New Roman" w:hAnsi="Times New Roman"/>
          <w:rtl/>
        </w:rPr>
        <w:t xml:space="preserve">. </w:t>
      </w:r>
    </w:p>
    <w:p w:rsidR="003D494C" w:rsidRPr="00604C2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604C24">
        <w:rPr>
          <w:rFonts w:ascii="Times New Roman" w:hAnsi="Times New Roman"/>
          <w:rtl/>
        </w:rPr>
        <w:t xml:space="preserve">       - </w:t>
      </w:r>
      <w:r w:rsidRPr="00604C24">
        <w:rPr>
          <w:rFonts w:ascii="Times New Roman" w:hAnsi="Times New Roman" w:hint="eastAsia"/>
          <w:rtl/>
        </w:rPr>
        <w:t>اختبار</w:t>
      </w:r>
      <w:r w:rsidRPr="00604C24">
        <w:rPr>
          <w:rFonts w:ascii="Times New Roman" w:hAnsi="Times New Roman"/>
          <w:rtl/>
        </w:rPr>
        <w:t xml:space="preserve"> </w:t>
      </w:r>
      <w:r w:rsidRPr="00604C24">
        <w:rPr>
          <w:rFonts w:ascii="Times New Roman" w:hAnsi="Times New Roman" w:hint="eastAsia"/>
          <w:rtl/>
        </w:rPr>
        <w:t>فصلي</w:t>
      </w:r>
      <w:r w:rsidRPr="00604C24">
        <w:rPr>
          <w:rFonts w:ascii="Times New Roman" w:hAnsi="Times New Roman"/>
          <w:rtl/>
        </w:rPr>
        <w:t xml:space="preserve"> </w:t>
      </w:r>
      <w:r>
        <w:rPr>
          <w:rFonts w:ascii="Times New Roman" w:hAnsi="Times New Roman"/>
          <w:rtl/>
        </w:rPr>
        <w:t>(</w:t>
      </w:r>
      <w:r w:rsidRPr="00604C24">
        <w:rPr>
          <w:rFonts w:ascii="Times New Roman" w:hAnsi="Times New Roman" w:hint="eastAsia"/>
          <w:rtl/>
        </w:rPr>
        <w:t>أسئلة</w:t>
      </w:r>
      <w:r w:rsidRPr="00604C24">
        <w:rPr>
          <w:rFonts w:ascii="Times New Roman" w:hAnsi="Times New Roman"/>
          <w:rtl/>
        </w:rPr>
        <w:t xml:space="preserve"> </w:t>
      </w:r>
      <w:r w:rsidRPr="00604C24">
        <w:rPr>
          <w:rFonts w:ascii="Times New Roman" w:hAnsi="Times New Roman" w:hint="eastAsia"/>
          <w:rtl/>
        </w:rPr>
        <w:t>مغلقة</w:t>
      </w:r>
      <w:r>
        <w:rPr>
          <w:rFonts w:ascii="Times New Roman" w:hAnsi="Times New Roman"/>
          <w:rtl/>
        </w:rPr>
        <w:t xml:space="preserve">، </w:t>
      </w:r>
      <w:r w:rsidRPr="00604C24">
        <w:rPr>
          <w:rFonts w:ascii="Times New Roman" w:hAnsi="Times New Roman"/>
          <w:rtl/>
        </w:rPr>
        <w:t xml:space="preserve"> </w:t>
      </w:r>
      <w:r w:rsidRPr="00604C24">
        <w:rPr>
          <w:rFonts w:ascii="Times New Roman" w:hAnsi="Times New Roman" w:hint="eastAsia"/>
          <w:rtl/>
        </w:rPr>
        <w:t>وأسئلة</w:t>
      </w:r>
      <w:r w:rsidRPr="00604C24">
        <w:rPr>
          <w:rFonts w:ascii="Times New Roman" w:hAnsi="Times New Roman"/>
          <w:rtl/>
        </w:rPr>
        <w:t xml:space="preserve"> </w:t>
      </w:r>
      <w:r w:rsidRPr="00604C24">
        <w:rPr>
          <w:rFonts w:ascii="Times New Roman" w:hAnsi="Times New Roman" w:hint="eastAsia"/>
          <w:rtl/>
        </w:rPr>
        <w:t>مفتوحة</w:t>
      </w:r>
      <w:r>
        <w:rPr>
          <w:rFonts w:ascii="Times New Roman" w:hAnsi="Times New Roman"/>
          <w:rtl/>
        </w:rPr>
        <w:t xml:space="preserve">، </w:t>
      </w:r>
      <w:r w:rsidRPr="00604C24">
        <w:rPr>
          <w:rFonts w:ascii="Times New Roman" w:hAnsi="Times New Roman"/>
          <w:rtl/>
        </w:rPr>
        <w:t xml:space="preserve"> </w:t>
      </w:r>
      <w:r w:rsidRPr="00604C24">
        <w:rPr>
          <w:rFonts w:ascii="Times New Roman" w:hAnsi="Times New Roman" w:hint="eastAsia"/>
          <w:rtl/>
        </w:rPr>
        <w:t>واختيار</w:t>
      </w:r>
      <w:r w:rsidRPr="00604C24">
        <w:rPr>
          <w:rFonts w:ascii="Times New Roman" w:hAnsi="Times New Roman"/>
          <w:rtl/>
        </w:rPr>
        <w:t xml:space="preserve"> </w:t>
      </w:r>
      <w:r w:rsidRPr="00604C24">
        <w:rPr>
          <w:rFonts w:ascii="Times New Roman" w:hAnsi="Times New Roman" w:hint="eastAsia"/>
          <w:rtl/>
        </w:rPr>
        <w:t>من</w:t>
      </w:r>
      <w:r w:rsidRPr="00604C24">
        <w:rPr>
          <w:rFonts w:ascii="Times New Roman" w:hAnsi="Times New Roman"/>
          <w:rtl/>
        </w:rPr>
        <w:t xml:space="preserve"> </w:t>
      </w:r>
      <w:r w:rsidRPr="00604C24">
        <w:rPr>
          <w:rFonts w:ascii="Times New Roman" w:hAnsi="Times New Roman" w:hint="eastAsia"/>
          <w:rtl/>
        </w:rPr>
        <w:t>متعدد</w:t>
      </w:r>
      <w:r>
        <w:rPr>
          <w:rFonts w:ascii="Times New Roman" w:hAnsi="Times New Roman"/>
          <w:rtl/>
        </w:rPr>
        <w:t xml:space="preserve">) </w:t>
      </w:r>
      <w:r w:rsidRPr="00604C24">
        <w:rPr>
          <w:rFonts w:ascii="Times New Roman" w:hAnsi="Times New Roman"/>
          <w:rtl/>
        </w:rPr>
        <w:t xml:space="preserve">. </w:t>
      </w:r>
    </w:p>
    <w:p w:rsidR="003D494C" w:rsidRPr="00604C2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604C24">
        <w:rPr>
          <w:rFonts w:ascii="Times New Roman" w:hAnsi="Times New Roman"/>
          <w:rtl/>
        </w:rPr>
        <w:t xml:space="preserve">       - </w:t>
      </w:r>
      <w:r w:rsidRPr="00604C24">
        <w:rPr>
          <w:rFonts w:ascii="Times New Roman" w:hAnsi="Times New Roman" w:hint="eastAsia"/>
          <w:rtl/>
        </w:rPr>
        <w:t>تقييم</w:t>
      </w:r>
      <w:r w:rsidRPr="00604C24">
        <w:rPr>
          <w:rFonts w:ascii="Times New Roman" w:hAnsi="Times New Roman"/>
          <w:rtl/>
        </w:rPr>
        <w:t xml:space="preserve"> </w:t>
      </w:r>
      <w:r w:rsidRPr="00604C24">
        <w:rPr>
          <w:rFonts w:ascii="Times New Roman" w:hAnsi="Times New Roman" w:hint="eastAsia"/>
          <w:rtl/>
        </w:rPr>
        <w:t>تقارير</w:t>
      </w:r>
      <w:r w:rsidRPr="00604C24">
        <w:rPr>
          <w:rFonts w:ascii="Times New Roman" w:hAnsi="Times New Roman"/>
          <w:rtl/>
        </w:rPr>
        <w:t xml:space="preserve"> </w:t>
      </w:r>
      <w:r w:rsidRPr="00604C24">
        <w:rPr>
          <w:rFonts w:ascii="Times New Roman" w:hAnsi="Times New Roman" w:hint="eastAsia"/>
          <w:rtl/>
        </w:rPr>
        <w:t>الزيارات</w:t>
      </w:r>
      <w:r w:rsidRPr="00604C24">
        <w:rPr>
          <w:rFonts w:ascii="Times New Roman" w:hAnsi="Times New Roman"/>
          <w:rtl/>
        </w:rPr>
        <w:t xml:space="preserve"> </w:t>
      </w:r>
      <w:r w:rsidRPr="00604C24">
        <w:rPr>
          <w:rFonts w:ascii="Times New Roman" w:hAnsi="Times New Roman" w:hint="eastAsia"/>
          <w:rtl/>
        </w:rPr>
        <w:t>الميدانية</w:t>
      </w:r>
      <w:r w:rsidRPr="00604C24">
        <w:rPr>
          <w:rFonts w:ascii="Times New Roman" w:hAnsi="Times New Roman"/>
          <w:rtl/>
        </w:rPr>
        <w:t xml:space="preserve"> </w:t>
      </w:r>
      <w:r w:rsidRPr="00604C24">
        <w:rPr>
          <w:rFonts w:ascii="Times New Roman" w:hAnsi="Times New Roman" w:hint="eastAsia"/>
          <w:rtl/>
        </w:rPr>
        <w:t>والبحث</w:t>
      </w:r>
      <w:r w:rsidRPr="00604C24">
        <w:rPr>
          <w:rFonts w:ascii="Times New Roman" w:hAnsi="Times New Roman"/>
          <w:rtl/>
        </w:rPr>
        <w:t xml:space="preserve"> </w:t>
      </w:r>
      <w:r w:rsidRPr="00604C24">
        <w:rPr>
          <w:rFonts w:ascii="Times New Roman" w:hAnsi="Times New Roman" w:hint="eastAsia"/>
          <w:rtl/>
        </w:rPr>
        <w:t>في</w:t>
      </w:r>
      <w:r w:rsidRPr="00604C24">
        <w:rPr>
          <w:rFonts w:ascii="Times New Roman" w:hAnsi="Times New Roman"/>
          <w:rtl/>
        </w:rPr>
        <w:t xml:space="preserve"> </w:t>
      </w:r>
      <w:r w:rsidRPr="00604C24">
        <w:rPr>
          <w:rFonts w:ascii="Times New Roman" w:hAnsi="Times New Roman" w:hint="eastAsia"/>
          <w:rtl/>
        </w:rPr>
        <w:t>الإنترنت</w:t>
      </w:r>
      <w:r w:rsidRPr="00604C24">
        <w:rPr>
          <w:rFonts w:ascii="Times New Roman" w:hAnsi="Times New Roman"/>
          <w:rtl/>
        </w:rPr>
        <w:t>.</w:t>
      </w:r>
    </w:p>
    <w:p w:rsidR="003D494C" w:rsidRPr="00604C2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604C24">
        <w:rPr>
          <w:rFonts w:ascii="Times New Roman" w:hAnsi="Times New Roman"/>
          <w:rtl/>
        </w:rPr>
        <w:t xml:space="preserve">       - </w:t>
      </w:r>
      <w:r w:rsidRPr="00604C24">
        <w:rPr>
          <w:rFonts w:ascii="Times New Roman" w:hAnsi="Times New Roman" w:hint="eastAsia"/>
          <w:rtl/>
        </w:rPr>
        <w:t>تقييم</w:t>
      </w:r>
      <w:r w:rsidRPr="00604C24">
        <w:rPr>
          <w:rFonts w:ascii="Times New Roman" w:hAnsi="Times New Roman"/>
          <w:rtl/>
        </w:rPr>
        <w:t xml:space="preserve"> </w:t>
      </w:r>
      <w:r w:rsidRPr="00604C24">
        <w:rPr>
          <w:rFonts w:ascii="Times New Roman" w:hAnsi="Times New Roman" w:hint="eastAsia"/>
          <w:rtl/>
        </w:rPr>
        <w:t>مشاركة</w:t>
      </w:r>
      <w:r w:rsidRPr="00604C24">
        <w:rPr>
          <w:rFonts w:ascii="Times New Roman" w:hAnsi="Times New Roman"/>
          <w:rtl/>
        </w:rPr>
        <w:t xml:space="preserve"> </w:t>
      </w:r>
      <w:r w:rsidRPr="00604C24">
        <w:rPr>
          <w:rFonts w:ascii="Times New Roman" w:hAnsi="Times New Roman" w:hint="eastAsia"/>
          <w:rtl/>
        </w:rPr>
        <w:t>الطالب</w:t>
      </w:r>
      <w:r w:rsidRPr="00604C24">
        <w:rPr>
          <w:rFonts w:ascii="Times New Roman" w:hAnsi="Times New Roman"/>
          <w:rtl/>
        </w:rPr>
        <w:t xml:space="preserve"> </w:t>
      </w:r>
      <w:r w:rsidRPr="00604C24">
        <w:rPr>
          <w:rFonts w:ascii="Times New Roman" w:hAnsi="Times New Roman" w:hint="eastAsia"/>
          <w:rtl/>
        </w:rPr>
        <w:t>في</w:t>
      </w:r>
      <w:r w:rsidRPr="00604C24">
        <w:rPr>
          <w:rFonts w:ascii="Times New Roman" w:hAnsi="Times New Roman"/>
          <w:rtl/>
        </w:rPr>
        <w:t xml:space="preserve"> </w:t>
      </w:r>
      <w:r w:rsidRPr="00604C24">
        <w:rPr>
          <w:rFonts w:ascii="Times New Roman" w:hAnsi="Times New Roman" w:hint="eastAsia"/>
          <w:rtl/>
        </w:rPr>
        <w:t>النقاش</w:t>
      </w:r>
      <w:r w:rsidRPr="00604C24">
        <w:rPr>
          <w:rFonts w:ascii="Times New Roman" w:hAnsi="Times New Roman"/>
          <w:rtl/>
        </w:rPr>
        <w:t xml:space="preserve"> </w:t>
      </w:r>
      <w:r w:rsidRPr="00604C24">
        <w:rPr>
          <w:rFonts w:ascii="Times New Roman" w:hAnsi="Times New Roman" w:hint="eastAsia"/>
          <w:rtl/>
        </w:rPr>
        <w:t>والطرح</w:t>
      </w:r>
      <w:r w:rsidRPr="00604C24">
        <w:rPr>
          <w:rFonts w:ascii="Times New Roman" w:hAnsi="Times New Roman"/>
          <w:rtl/>
        </w:rPr>
        <w:t xml:space="preserve"> </w:t>
      </w:r>
      <w:r w:rsidRPr="00604C24">
        <w:rPr>
          <w:rFonts w:ascii="Times New Roman" w:hAnsi="Times New Roman" w:hint="eastAsia"/>
          <w:rtl/>
        </w:rPr>
        <w:t>الذي</w:t>
      </w:r>
      <w:r w:rsidRPr="00604C24">
        <w:rPr>
          <w:rFonts w:ascii="Times New Roman" w:hAnsi="Times New Roman"/>
          <w:rtl/>
        </w:rPr>
        <w:t xml:space="preserve"> </w:t>
      </w:r>
      <w:r w:rsidRPr="00604C24">
        <w:rPr>
          <w:rFonts w:ascii="Times New Roman" w:hAnsi="Times New Roman" w:hint="eastAsia"/>
          <w:rtl/>
        </w:rPr>
        <w:t>يقدمه</w:t>
      </w:r>
      <w:r w:rsidRPr="00604C24">
        <w:rPr>
          <w:rFonts w:ascii="Times New Roman" w:hAnsi="Times New Roman"/>
          <w:rtl/>
        </w:rPr>
        <w:t xml:space="preserve"> </w:t>
      </w:r>
      <w:r w:rsidRPr="00604C24">
        <w:rPr>
          <w:rFonts w:ascii="Times New Roman" w:hAnsi="Times New Roman" w:hint="eastAsia"/>
          <w:rtl/>
        </w:rPr>
        <w:t>خلاله</w:t>
      </w:r>
      <w:r w:rsidRPr="00604C24">
        <w:rPr>
          <w:rFonts w:ascii="Times New Roman" w:hAnsi="Times New Roman"/>
          <w:rtl/>
        </w:rPr>
        <w:t>.</w:t>
      </w:r>
    </w:p>
    <w:p w:rsidR="003D494C"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604C24">
        <w:rPr>
          <w:rFonts w:ascii="Times New Roman" w:hAnsi="Times New Roman"/>
          <w:rtl/>
        </w:rPr>
        <w:t xml:space="preserve">       - </w:t>
      </w:r>
      <w:r w:rsidRPr="00604C24">
        <w:rPr>
          <w:rFonts w:ascii="Times New Roman" w:hAnsi="Times New Roman" w:hint="eastAsia"/>
          <w:rtl/>
        </w:rPr>
        <w:t>اختبار</w:t>
      </w:r>
      <w:r w:rsidRPr="00604C24">
        <w:rPr>
          <w:rFonts w:ascii="Times New Roman" w:hAnsi="Times New Roman"/>
          <w:rtl/>
        </w:rPr>
        <w:t xml:space="preserve"> </w:t>
      </w:r>
      <w:r w:rsidRPr="00604C24">
        <w:rPr>
          <w:rFonts w:ascii="Times New Roman" w:hAnsi="Times New Roman" w:hint="eastAsia"/>
          <w:rtl/>
        </w:rPr>
        <w:t>نهاية</w:t>
      </w:r>
      <w:r w:rsidRPr="00604C24">
        <w:rPr>
          <w:rFonts w:ascii="Times New Roman" w:hAnsi="Times New Roman"/>
          <w:rtl/>
        </w:rPr>
        <w:t xml:space="preserve"> </w:t>
      </w:r>
      <w:r w:rsidRPr="00604C24">
        <w:rPr>
          <w:rFonts w:ascii="Times New Roman" w:hAnsi="Times New Roman" w:hint="eastAsia"/>
          <w:rtl/>
        </w:rPr>
        <w:t>الفصل</w:t>
      </w:r>
      <w:r w:rsidRPr="00604C24">
        <w:rPr>
          <w:rFonts w:ascii="Times New Roman" w:hAnsi="Times New Roman"/>
          <w:rtl/>
        </w:rPr>
        <w:t xml:space="preserve"> </w:t>
      </w:r>
      <w:r w:rsidRPr="00604C24">
        <w:rPr>
          <w:rFonts w:ascii="Times New Roman" w:hAnsi="Times New Roman" w:hint="eastAsia"/>
          <w:rtl/>
        </w:rPr>
        <w:t>الدراسي</w:t>
      </w:r>
      <w:r w:rsidRPr="00604C24">
        <w:rPr>
          <w:rFonts w:ascii="Times New Roman" w:hAnsi="Times New Roman"/>
          <w:rtl/>
        </w:rPr>
        <w:t xml:space="preserve"> </w:t>
      </w:r>
      <w:r>
        <w:rPr>
          <w:rFonts w:ascii="Times New Roman" w:hAnsi="Times New Roman"/>
          <w:rtl/>
        </w:rPr>
        <w:t>(</w:t>
      </w:r>
      <w:r w:rsidRPr="00604C24">
        <w:rPr>
          <w:rFonts w:ascii="Times New Roman" w:hAnsi="Times New Roman" w:hint="eastAsia"/>
          <w:rtl/>
        </w:rPr>
        <w:t>أسئلة</w:t>
      </w:r>
      <w:r w:rsidRPr="00604C24">
        <w:rPr>
          <w:rFonts w:ascii="Times New Roman" w:hAnsi="Times New Roman"/>
          <w:rtl/>
        </w:rPr>
        <w:t xml:space="preserve"> </w:t>
      </w:r>
      <w:r w:rsidRPr="00604C24">
        <w:rPr>
          <w:rFonts w:ascii="Times New Roman" w:hAnsi="Times New Roman" w:hint="eastAsia"/>
          <w:rtl/>
        </w:rPr>
        <w:t>مغلقة</w:t>
      </w:r>
      <w:r>
        <w:rPr>
          <w:rFonts w:ascii="Times New Roman" w:hAnsi="Times New Roman"/>
          <w:rtl/>
        </w:rPr>
        <w:t xml:space="preserve">، </w:t>
      </w:r>
      <w:r w:rsidRPr="00604C24">
        <w:rPr>
          <w:rFonts w:ascii="Times New Roman" w:hAnsi="Times New Roman"/>
          <w:rtl/>
        </w:rPr>
        <w:t xml:space="preserve"> </w:t>
      </w:r>
      <w:r w:rsidRPr="00604C24">
        <w:rPr>
          <w:rFonts w:ascii="Times New Roman" w:hAnsi="Times New Roman" w:hint="eastAsia"/>
          <w:rtl/>
        </w:rPr>
        <w:t>وأسئلة</w:t>
      </w:r>
      <w:r w:rsidRPr="00604C24">
        <w:rPr>
          <w:rFonts w:ascii="Times New Roman" w:hAnsi="Times New Roman"/>
          <w:rtl/>
        </w:rPr>
        <w:t xml:space="preserve"> </w:t>
      </w:r>
      <w:r w:rsidRPr="00604C24">
        <w:rPr>
          <w:rFonts w:ascii="Times New Roman" w:hAnsi="Times New Roman" w:hint="eastAsia"/>
          <w:rtl/>
        </w:rPr>
        <w:t>مفتوحة</w:t>
      </w:r>
      <w:r>
        <w:rPr>
          <w:rFonts w:ascii="Times New Roman" w:hAnsi="Times New Roman"/>
          <w:rtl/>
        </w:rPr>
        <w:t xml:space="preserve">، </w:t>
      </w:r>
      <w:r w:rsidRPr="00604C24">
        <w:rPr>
          <w:rFonts w:ascii="Times New Roman" w:hAnsi="Times New Roman"/>
          <w:rtl/>
        </w:rPr>
        <w:t xml:space="preserve"> </w:t>
      </w:r>
      <w:r w:rsidRPr="00604C24">
        <w:rPr>
          <w:rFonts w:ascii="Times New Roman" w:hAnsi="Times New Roman" w:hint="eastAsia"/>
          <w:rtl/>
        </w:rPr>
        <w:t>واختيار</w:t>
      </w:r>
      <w:r w:rsidRPr="00604C24">
        <w:rPr>
          <w:rFonts w:ascii="Times New Roman" w:hAnsi="Times New Roman"/>
          <w:rtl/>
        </w:rPr>
        <w:t xml:space="preserve"> </w:t>
      </w:r>
      <w:r w:rsidRPr="00604C24">
        <w:rPr>
          <w:rFonts w:ascii="Times New Roman" w:hAnsi="Times New Roman" w:hint="eastAsia"/>
          <w:rtl/>
        </w:rPr>
        <w:t>من</w:t>
      </w:r>
      <w:r w:rsidRPr="00604C24">
        <w:rPr>
          <w:rFonts w:ascii="Times New Roman" w:hAnsi="Times New Roman"/>
          <w:rtl/>
        </w:rPr>
        <w:t xml:space="preserve"> </w:t>
      </w:r>
      <w:r w:rsidRPr="00604C24">
        <w:rPr>
          <w:rFonts w:ascii="Times New Roman" w:hAnsi="Times New Roman" w:hint="eastAsia"/>
          <w:rtl/>
        </w:rPr>
        <w:t>متعدد</w:t>
      </w:r>
      <w:r>
        <w:rPr>
          <w:rFonts w:ascii="Times New Roman" w:hAnsi="Times New Roman"/>
          <w:rtl/>
        </w:rPr>
        <w:t xml:space="preserve">) </w:t>
      </w:r>
      <w:r w:rsidRPr="00604C24">
        <w:rPr>
          <w:rFonts w:ascii="Times New Roman" w:hAnsi="Times New Roman"/>
          <w:rtl/>
        </w:rPr>
        <w:t>.</w:t>
      </w:r>
    </w:p>
    <w:p w:rsidR="003D494C" w:rsidRPr="00C93AF8" w:rsidRDefault="003D494C" w:rsidP="003D494C">
      <w:pPr>
        <w:jc w:val="both"/>
        <w:rPr>
          <w:rFonts w:ascii="Times New Roman" w:hAnsi="Times New Roman"/>
          <w:rtl/>
        </w:rPr>
      </w:pPr>
    </w:p>
    <w:p w:rsidR="003D494C" w:rsidRPr="00F01AB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b/>
          <w:bCs/>
        </w:rPr>
      </w:pPr>
      <w:r w:rsidRPr="00F01AB4">
        <w:rPr>
          <w:rFonts w:ascii="Times New Roman" w:hAnsi="Times New Roman" w:hint="cs"/>
          <w:b/>
          <w:bCs/>
          <w:rtl/>
        </w:rPr>
        <w:t>ب- المهارات المعرفية (الإدراكية)</w:t>
      </w:r>
    </w:p>
    <w:p w:rsidR="003D494C"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1 - المهارات المعرفية المطلوب تطويرها:</w:t>
      </w:r>
    </w:p>
    <w:p w:rsidR="003D494C" w:rsidRPr="001904A4"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C93AF8">
        <w:rPr>
          <w:rFonts w:ascii="Times New Roman" w:hAnsi="Times New Roman"/>
          <w:rtl/>
        </w:rPr>
        <w:t>-</w:t>
      </w:r>
      <w:r>
        <w:rPr>
          <w:rFonts w:ascii="Times New Roman" w:hAnsi="Times New Roman" w:hint="cs"/>
          <w:rtl/>
        </w:rPr>
        <w:t xml:space="preserve"> </w:t>
      </w:r>
      <w:r w:rsidRPr="001904A4">
        <w:rPr>
          <w:rFonts w:ascii="Times New Roman" w:hAnsi="Times New Roman" w:hint="eastAsia"/>
          <w:rtl/>
        </w:rPr>
        <w:t>القدرة</w:t>
      </w:r>
      <w:r w:rsidRPr="001904A4">
        <w:rPr>
          <w:rFonts w:ascii="Times New Roman" w:hAnsi="Times New Roman"/>
          <w:rtl/>
        </w:rPr>
        <w:t xml:space="preserve"> </w:t>
      </w:r>
      <w:r w:rsidRPr="001904A4">
        <w:rPr>
          <w:rFonts w:ascii="Times New Roman" w:hAnsi="Times New Roman" w:hint="eastAsia"/>
          <w:rtl/>
        </w:rPr>
        <w:t>على</w:t>
      </w:r>
      <w:r w:rsidRPr="001904A4">
        <w:rPr>
          <w:rFonts w:ascii="Times New Roman" w:hAnsi="Times New Roman"/>
          <w:rtl/>
        </w:rPr>
        <w:t xml:space="preserve"> </w:t>
      </w:r>
      <w:r w:rsidRPr="001904A4">
        <w:rPr>
          <w:rFonts w:ascii="Times New Roman" w:hAnsi="Times New Roman" w:hint="eastAsia"/>
          <w:rtl/>
        </w:rPr>
        <w:t>تنظيم</w:t>
      </w:r>
      <w:r w:rsidRPr="001904A4">
        <w:rPr>
          <w:rFonts w:ascii="Times New Roman" w:hAnsi="Times New Roman"/>
          <w:rtl/>
        </w:rPr>
        <w:t xml:space="preserve"> </w:t>
      </w:r>
      <w:r w:rsidRPr="001904A4">
        <w:rPr>
          <w:rFonts w:ascii="Times New Roman" w:hAnsi="Times New Roman" w:hint="eastAsia"/>
          <w:rtl/>
        </w:rPr>
        <w:t>تداول</w:t>
      </w:r>
      <w:r w:rsidRPr="001904A4">
        <w:rPr>
          <w:rFonts w:ascii="Times New Roman" w:hAnsi="Times New Roman"/>
          <w:rtl/>
        </w:rPr>
        <w:t xml:space="preserve"> </w:t>
      </w:r>
      <w:r w:rsidRPr="001904A4">
        <w:rPr>
          <w:rFonts w:ascii="Times New Roman" w:hAnsi="Times New Roman" w:hint="eastAsia"/>
          <w:rtl/>
        </w:rPr>
        <w:t>الوثائق</w:t>
      </w:r>
      <w:r w:rsidRPr="001904A4">
        <w:rPr>
          <w:rFonts w:ascii="Times New Roman" w:hAnsi="Times New Roman"/>
          <w:rtl/>
        </w:rPr>
        <w:t xml:space="preserve"> </w:t>
      </w:r>
      <w:r w:rsidRPr="001904A4">
        <w:rPr>
          <w:rFonts w:ascii="Times New Roman" w:hAnsi="Times New Roman" w:hint="eastAsia"/>
          <w:rtl/>
        </w:rPr>
        <w:t>والملفات</w:t>
      </w:r>
      <w:r w:rsidRPr="001904A4">
        <w:rPr>
          <w:rFonts w:ascii="Times New Roman" w:hAnsi="Times New Roman"/>
          <w:rtl/>
        </w:rPr>
        <w:t xml:space="preserve"> </w:t>
      </w:r>
      <w:r w:rsidRPr="001904A4">
        <w:rPr>
          <w:rFonts w:ascii="Times New Roman" w:hAnsi="Times New Roman" w:hint="eastAsia"/>
          <w:rtl/>
        </w:rPr>
        <w:t>وإجراءات</w:t>
      </w:r>
      <w:r w:rsidRPr="001904A4">
        <w:rPr>
          <w:rFonts w:ascii="Times New Roman" w:hAnsi="Times New Roman"/>
          <w:rtl/>
        </w:rPr>
        <w:t xml:space="preserve"> </w:t>
      </w:r>
      <w:r w:rsidRPr="001904A4">
        <w:rPr>
          <w:rFonts w:ascii="Times New Roman" w:hAnsi="Times New Roman" w:hint="eastAsia"/>
          <w:rtl/>
        </w:rPr>
        <w:t>متابعتها</w:t>
      </w:r>
      <w:r w:rsidRPr="001904A4">
        <w:rPr>
          <w:rFonts w:ascii="Times New Roman" w:hAnsi="Times New Roman"/>
          <w:rtl/>
        </w:rPr>
        <w:t>.</w:t>
      </w:r>
    </w:p>
    <w:p w:rsidR="003D494C" w:rsidRPr="00C93AF8"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1904A4">
        <w:rPr>
          <w:rFonts w:ascii="Times New Roman" w:hAnsi="Times New Roman"/>
          <w:rtl/>
        </w:rPr>
        <w:t xml:space="preserve">- </w:t>
      </w:r>
      <w:r w:rsidRPr="001904A4">
        <w:rPr>
          <w:rFonts w:ascii="Times New Roman" w:hAnsi="Times New Roman" w:hint="eastAsia"/>
          <w:rtl/>
        </w:rPr>
        <w:t>القدرة</w:t>
      </w:r>
      <w:r w:rsidRPr="001904A4">
        <w:rPr>
          <w:rFonts w:ascii="Times New Roman" w:hAnsi="Times New Roman"/>
          <w:rtl/>
        </w:rPr>
        <w:t xml:space="preserve"> </w:t>
      </w:r>
      <w:r w:rsidRPr="001904A4">
        <w:rPr>
          <w:rFonts w:ascii="Times New Roman" w:hAnsi="Times New Roman" w:hint="eastAsia"/>
          <w:rtl/>
        </w:rPr>
        <w:t>على</w:t>
      </w:r>
      <w:r w:rsidRPr="001904A4">
        <w:rPr>
          <w:rFonts w:ascii="Times New Roman" w:hAnsi="Times New Roman"/>
          <w:rtl/>
        </w:rPr>
        <w:t xml:space="preserve"> </w:t>
      </w:r>
      <w:r w:rsidRPr="001904A4">
        <w:rPr>
          <w:rFonts w:ascii="Times New Roman" w:hAnsi="Times New Roman" w:hint="eastAsia"/>
          <w:rtl/>
        </w:rPr>
        <w:t>إعداد</w:t>
      </w:r>
      <w:r w:rsidRPr="001904A4">
        <w:rPr>
          <w:rFonts w:ascii="Times New Roman" w:hAnsi="Times New Roman"/>
          <w:rtl/>
        </w:rPr>
        <w:t xml:space="preserve"> </w:t>
      </w:r>
      <w:r w:rsidRPr="001904A4">
        <w:rPr>
          <w:rFonts w:ascii="Times New Roman" w:hAnsi="Times New Roman" w:hint="eastAsia"/>
          <w:rtl/>
        </w:rPr>
        <w:t>برامج</w:t>
      </w:r>
      <w:r w:rsidRPr="001904A4">
        <w:rPr>
          <w:rFonts w:ascii="Times New Roman" w:hAnsi="Times New Roman"/>
          <w:rtl/>
        </w:rPr>
        <w:t xml:space="preserve"> </w:t>
      </w:r>
      <w:r w:rsidRPr="001904A4">
        <w:rPr>
          <w:rFonts w:ascii="Times New Roman" w:hAnsi="Times New Roman" w:hint="eastAsia"/>
          <w:rtl/>
        </w:rPr>
        <w:t>خدمات</w:t>
      </w:r>
      <w:r w:rsidRPr="001904A4">
        <w:rPr>
          <w:rFonts w:ascii="Times New Roman" w:hAnsi="Times New Roman"/>
          <w:rtl/>
        </w:rPr>
        <w:t xml:space="preserve"> </w:t>
      </w:r>
      <w:r w:rsidRPr="001904A4">
        <w:rPr>
          <w:rFonts w:ascii="Times New Roman" w:hAnsi="Times New Roman" w:hint="eastAsia"/>
          <w:rtl/>
        </w:rPr>
        <w:t>الوثائق</w:t>
      </w:r>
      <w:r w:rsidRPr="001904A4">
        <w:rPr>
          <w:rFonts w:ascii="Times New Roman" w:hAnsi="Times New Roman"/>
          <w:rtl/>
        </w:rPr>
        <w:t xml:space="preserve"> </w:t>
      </w:r>
      <w:r w:rsidRPr="001904A4">
        <w:rPr>
          <w:rFonts w:ascii="Times New Roman" w:hAnsi="Times New Roman" w:hint="eastAsia"/>
          <w:rtl/>
        </w:rPr>
        <w:t>وتسهيل</w:t>
      </w:r>
      <w:r w:rsidRPr="001904A4">
        <w:rPr>
          <w:rFonts w:ascii="Times New Roman" w:hAnsi="Times New Roman"/>
          <w:rtl/>
        </w:rPr>
        <w:t xml:space="preserve"> </w:t>
      </w:r>
      <w:r w:rsidRPr="001904A4">
        <w:rPr>
          <w:rFonts w:ascii="Times New Roman" w:hAnsi="Times New Roman" w:hint="eastAsia"/>
          <w:rtl/>
        </w:rPr>
        <w:t>الوصول</w:t>
      </w:r>
      <w:r w:rsidRPr="001904A4">
        <w:rPr>
          <w:rFonts w:ascii="Times New Roman" w:hAnsi="Times New Roman"/>
          <w:rtl/>
        </w:rPr>
        <w:t xml:space="preserve"> </w:t>
      </w:r>
      <w:r w:rsidRPr="001904A4">
        <w:rPr>
          <w:rFonts w:ascii="Times New Roman" w:hAnsi="Times New Roman" w:hint="eastAsia"/>
          <w:rtl/>
        </w:rPr>
        <w:t>إليها</w:t>
      </w:r>
      <w:r w:rsidRPr="001904A4">
        <w:rPr>
          <w:rFonts w:ascii="Times New Roman" w:hAnsi="Times New Roman"/>
          <w:rtl/>
        </w:rPr>
        <w:t xml:space="preserve"> </w:t>
      </w:r>
      <w:r w:rsidRPr="001904A4">
        <w:rPr>
          <w:rFonts w:ascii="Times New Roman" w:hAnsi="Times New Roman" w:hint="eastAsia"/>
          <w:rtl/>
        </w:rPr>
        <w:t>وتنفيذها</w:t>
      </w:r>
      <w:r w:rsidRPr="001904A4">
        <w:rPr>
          <w:rFonts w:ascii="Times New Roman" w:hAnsi="Times New Roman"/>
          <w:rtl/>
        </w:rPr>
        <w:t>.</w:t>
      </w:r>
    </w:p>
    <w:p w:rsidR="003D494C" w:rsidRPr="00C93AF8"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C93AF8">
        <w:rPr>
          <w:rFonts w:ascii="Times New Roman" w:hAnsi="Times New Roman"/>
          <w:rtl/>
        </w:rPr>
        <w:t>-</w:t>
      </w:r>
      <w:r>
        <w:rPr>
          <w:rFonts w:ascii="Times New Roman" w:hAnsi="Times New Roman" w:hint="cs"/>
          <w:rtl/>
        </w:rPr>
        <w:t xml:space="preserve"> </w:t>
      </w:r>
      <w:r w:rsidRPr="00C93AF8">
        <w:rPr>
          <w:rFonts w:ascii="Times New Roman" w:hAnsi="Times New Roman"/>
          <w:rtl/>
        </w:rPr>
        <w:t>القدرة على تقديم خدمات المعلومات المختلفة.</w:t>
      </w:r>
    </w:p>
    <w:p w:rsidR="003D494C" w:rsidRPr="00C93AF8"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C93AF8">
        <w:rPr>
          <w:rFonts w:ascii="Times New Roman" w:hAnsi="Times New Roman"/>
          <w:rtl/>
        </w:rPr>
        <w:t>-</w:t>
      </w:r>
      <w:r>
        <w:rPr>
          <w:rFonts w:ascii="Times New Roman" w:hAnsi="Times New Roman" w:hint="cs"/>
          <w:rtl/>
        </w:rPr>
        <w:t xml:space="preserve"> </w:t>
      </w:r>
      <w:r w:rsidRPr="00C93AF8">
        <w:rPr>
          <w:rFonts w:ascii="Times New Roman" w:hAnsi="Times New Roman"/>
          <w:rtl/>
        </w:rPr>
        <w:t>القدرة على التعامل مع التقنيات الحديثة في حفظ وتداول الوثائق.</w:t>
      </w:r>
      <w:r>
        <w:rPr>
          <w:rFonts w:ascii="Times New Roman" w:hAnsi="Times New Roman" w:hint="cs"/>
          <w:rtl/>
        </w:rPr>
        <w:br/>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2- استراتيجيات التعلم المستخدمة في تطوير المهارات المعرفية:</w:t>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توجيه الأسئلة غير المباشرة للطلاب . </w:t>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rtl/>
        </w:rPr>
        <w:t xml:space="preserve">- الدروس العملية </w:t>
      </w:r>
      <w:r>
        <w:rPr>
          <w:rFonts w:ascii="Times New Roman" w:hAnsi="Times New Roman" w:hint="cs"/>
          <w:rtl/>
        </w:rPr>
        <w:t xml:space="preserve"> في مجال خدمات الوثائق والمحفوظات</w:t>
      </w:r>
      <w:r w:rsidRPr="00C93AF8">
        <w:rPr>
          <w:rFonts w:ascii="Times New Roman" w:hAnsi="Times New Roman"/>
          <w:rtl/>
        </w:rPr>
        <w:t xml:space="preserve">. </w:t>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 التطبيقات والتكليفات العملية .</w:t>
      </w:r>
      <w:r>
        <w:rPr>
          <w:rFonts w:ascii="Times New Roman" w:hAnsi="Times New Roman" w:hint="cs"/>
          <w:rtl/>
        </w:rPr>
        <w:br/>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3– طرق تقييم المهارات المعرفية المكتسبة:</w:t>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 التكليفات العملية . </w:t>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 الاختبارات الفصلية الدورية . </w:t>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 xml:space="preserve">       - اختبار نهاية الفصل الدراسي .</w:t>
      </w:r>
    </w:p>
    <w:p w:rsidR="003D494C" w:rsidRPr="00C93AF8" w:rsidRDefault="003D494C" w:rsidP="003D494C">
      <w:pPr>
        <w:jc w:val="both"/>
        <w:rPr>
          <w:rFonts w:ascii="Times New Roman" w:hAnsi="Times New Roman"/>
          <w:rtl/>
        </w:rPr>
      </w:pP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b/>
          <w:bCs/>
          <w:rtl/>
        </w:rPr>
        <w:t>ج –  مهارات العلاقات البينية (الشخصية)  والمسئولية</w:t>
      </w:r>
      <w:r w:rsidRPr="00303F17">
        <w:rPr>
          <w:rFonts w:ascii="Times New Roman" w:hAnsi="Times New Roman"/>
          <w:b/>
          <w:bCs/>
          <w:rtl/>
        </w:rPr>
        <w:br/>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وصف لمهارات العلاقات الشخصية مع الآخرين</w:t>
      </w:r>
      <w:r>
        <w:rPr>
          <w:rFonts w:ascii="Times New Roman" w:hAnsi="Times New Roman"/>
          <w:rtl/>
        </w:rPr>
        <w:t xml:space="preserve">، </w:t>
      </w:r>
      <w:r w:rsidRPr="00303F17">
        <w:rPr>
          <w:rFonts w:ascii="Times New Roman" w:hAnsi="Times New Roman"/>
          <w:rtl/>
        </w:rPr>
        <w:t xml:space="preserve">والقدرة على تحمل المسئولية المطلوب تطويرها: </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303F17">
        <w:rPr>
          <w:rFonts w:ascii="Times New Roman" w:hAnsi="Times New Roman"/>
          <w:b/>
          <w:bCs/>
          <w:color w:val="000000"/>
          <w:rtl/>
        </w:rPr>
        <w:t xml:space="preserve">- </w:t>
      </w:r>
      <w:r w:rsidRPr="00303F17">
        <w:rPr>
          <w:rFonts w:ascii="Times New Roman" w:hAnsi="Times New Roman"/>
          <w:color w:val="000000"/>
          <w:rtl/>
        </w:rPr>
        <w:t xml:space="preserve">القدرة على اكتساب الطلاب مهارات العمل الجماعي من خلال التكليفات العملية الجماعية. </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color w:val="000000"/>
          <w:rtl/>
        </w:rPr>
        <w:t>- القدرة على المناقشة الجماعية.</w:t>
      </w:r>
      <w:r w:rsidRPr="00303F17">
        <w:rPr>
          <w:rFonts w:ascii="Times New Roman" w:hAnsi="Times New Roman"/>
          <w:color w:val="000000"/>
          <w:rtl/>
        </w:rPr>
        <w:br/>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 والقدرات:</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بحثية لكل طالبين على حدة. </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تكليفات عملية جماعية في الدروس والتطبيقات العملية للمقرر.</w:t>
      </w:r>
      <w:r w:rsidRPr="00303F17">
        <w:rPr>
          <w:rFonts w:ascii="Times New Roman" w:hAnsi="Times New Roman"/>
          <w:rtl/>
        </w:rPr>
        <w:br/>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العلاقات الشخصية وقدرتهم على تحمل المسئولية:</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xml:space="preserve">- تقييم الطلاب في الدروس والتطبيقات العملية التي تعلموها بشكل فردي. </w:t>
      </w:r>
    </w:p>
    <w:p w:rsidR="003D494C" w:rsidRPr="00F01AB4" w:rsidRDefault="003D494C" w:rsidP="003D494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303F17">
        <w:rPr>
          <w:rFonts w:ascii="Times New Roman" w:hAnsi="Times New Roman"/>
          <w:rtl/>
        </w:rPr>
        <w:t>.</w:t>
      </w:r>
    </w:p>
    <w:p w:rsidR="003D494C" w:rsidRPr="00C93AF8" w:rsidRDefault="003D494C" w:rsidP="003D494C">
      <w:pPr>
        <w:jc w:val="both"/>
        <w:rPr>
          <w:rFonts w:ascii="Times New Roman" w:hAnsi="Times New Roman"/>
        </w:rPr>
      </w:pP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د – مهارات الاتصال</w:t>
      </w:r>
      <w:r>
        <w:rPr>
          <w:rFonts w:ascii="Times New Roman" w:hAnsi="Times New Roman"/>
          <w:b/>
          <w:bCs/>
          <w:rtl/>
        </w:rPr>
        <w:t xml:space="preserve">، </w:t>
      </w:r>
      <w:r w:rsidRPr="00303F17">
        <w:rPr>
          <w:rFonts w:ascii="Times New Roman" w:hAnsi="Times New Roman"/>
          <w:b/>
          <w:bCs/>
          <w:rtl/>
        </w:rPr>
        <w:t>وتقنية المعلومات</w:t>
      </w:r>
      <w:r>
        <w:rPr>
          <w:rFonts w:ascii="Times New Roman" w:hAnsi="Times New Roman"/>
          <w:b/>
          <w:bCs/>
          <w:rtl/>
        </w:rPr>
        <w:t xml:space="preserve">، </w:t>
      </w:r>
      <w:r w:rsidRPr="00303F17">
        <w:rPr>
          <w:rFonts w:ascii="Times New Roman" w:hAnsi="Times New Roman"/>
          <w:b/>
          <w:bCs/>
          <w:rtl/>
        </w:rPr>
        <w:t>والمهارات الحسابية (العددية):</w:t>
      </w:r>
      <w:r w:rsidRPr="00303F17">
        <w:rPr>
          <w:rFonts w:ascii="Times New Roman" w:hAnsi="Times New Roman"/>
          <w:b/>
          <w:bCs/>
        </w:rPr>
        <w:br/>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1 – وصف المهارات العددية ومهارات الاتصال المطلوب تطويرها: </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القدرة على اكتساب الطلاب لمهارات الاتصال الشفوي والمكتوب. </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إدراك الطلاب لأهمية الإطلاع الحر بغرض التعلم الذاتي.</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القدرة على استخدام الإنترنت والبحث عن معلومات تتعلق بالمقرر </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كتابة التقارير وتسجيل الملاحظات الشخصية.</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إلقاء التقارير الميدانية وعرض ملخصات لأهم نقاطها.</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توجيه أسئلة شفهية للطلاب . </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عملية فردية وجماعية . </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حث الطلاب على المزيد من الإطلاع</w:t>
      </w:r>
      <w:r>
        <w:rPr>
          <w:rFonts w:ascii="Times New Roman" w:hAnsi="Times New Roman"/>
          <w:rtl/>
        </w:rPr>
        <w:t xml:space="preserve">، </w:t>
      </w:r>
      <w:r w:rsidRPr="00303F17">
        <w:rPr>
          <w:rFonts w:ascii="Times New Roman" w:hAnsi="Times New Roman"/>
          <w:rtl/>
        </w:rPr>
        <w:t xml:space="preserve"> والتأكيد على أهمية التعلم الذاتي</w:t>
      </w:r>
      <w:r>
        <w:rPr>
          <w:rFonts w:ascii="Times New Roman" w:hAnsi="Times New Roman"/>
          <w:rtl/>
        </w:rPr>
        <w:t xml:space="preserve">، </w:t>
      </w:r>
      <w:r w:rsidRPr="00303F17">
        <w:rPr>
          <w:rFonts w:ascii="Times New Roman" w:hAnsi="Times New Roman"/>
          <w:rtl/>
        </w:rPr>
        <w:t xml:space="preserve"> واستخدام أهم المواقع المتاحة على الويب التي تتصل بموضوع المقرر .</w:t>
      </w:r>
    </w:p>
    <w:p w:rsidR="003D494C" w:rsidRPr="00303F17" w:rsidRDefault="003D494C" w:rsidP="003D494C">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تكليف الطلاب بتقديم ملخص شفهي عن تقريره الميداني.</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الاتصال</w:t>
      </w:r>
      <w:r>
        <w:rPr>
          <w:rFonts w:ascii="Times New Roman" w:hAnsi="Times New Roman"/>
          <w:rtl/>
        </w:rPr>
        <w:t xml:space="preserve">، </w:t>
      </w:r>
      <w:r w:rsidRPr="00303F17">
        <w:rPr>
          <w:rFonts w:ascii="Times New Roman" w:hAnsi="Times New Roman"/>
          <w:rtl/>
        </w:rPr>
        <w:t xml:space="preserve"> وتقنية المعلومات</w:t>
      </w:r>
      <w:r>
        <w:rPr>
          <w:rFonts w:ascii="Times New Roman" w:hAnsi="Times New Roman"/>
          <w:rtl/>
        </w:rPr>
        <w:t xml:space="preserve">، </w:t>
      </w:r>
      <w:r w:rsidRPr="00303F17">
        <w:rPr>
          <w:rFonts w:ascii="Times New Roman" w:hAnsi="Times New Roman"/>
          <w:rtl/>
        </w:rPr>
        <w:t xml:space="preserve">والمهارات الحسابية (العددية): </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 تقويم الاختبارات الشفهية الموجهة للطلاب . </w:t>
      </w:r>
    </w:p>
    <w:p w:rsidR="003D494C" w:rsidRPr="00671C4F"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       - تقويم التكليفات العملية الفردية والجماعية .</w:t>
      </w:r>
    </w:p>
    <w:p w:rsidR="003D494C" w:rsidRDefault="003D494C" w:rsidP="003D494C">
      <w:pPr>
        <w:jc w:val="both"/>
        <w:rPr>
          <w:rFonts w:ascii="Times New Roman" w:hAnsi="Times New Roman"/>
        </w:rPr>
      </w:pPr>
      <w:r w:rsidRPr="00C93AF8">
        <w:rPr>
          <w:rFonts w:ascii="Times New Roman" w:hAnsi="Times New Roman"/>
          <w:rtl/>
        </w:rPr>
        <w:t xml:space="preserve"> </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1 – وصف للمهارات الحركية (مهارات عضلية ذات منشأ نفسي) المطلوب تطويرها في هذا المجال:</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ab/>
        <w:t>-</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ab/>
        <w:t xml:space="preserve">- </w:t>
      </w:r>
    </w:p>
    <w:p w:rsidR="003D494C" w:rsidRDefault="003D494C" w:rsidP="003D494C">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3D494C" w:rsidRPr="00303F17" w:rsidTr="00A23EDE">
        <w:tc>
          <w:tcPr>
            <w:tcW w:w="8522" w:type="dxa"/>
            <w:gridSpan w:val="4"/>
          </w:tcPr>
          <w:p w:rsidR="003D494C" w:rsidRPr="00303F17" w:rsidRDefault="003D494C" w:rsidP="00A23EDE">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3D494C" w:rsidRPr="00303F17" w:rsidTr="00A23EDE">
        <w:tc>
          <w:tcPr>
            <w:tcW w:w="706" w:type="dxa"/>
          </w:tcPr>
          <w:p w:rsidR="003D494C" w:rsidRPr="00303F17" w:rsidRDefault="003D494C" w:rsidP="00A23EDE">
            <w:pPr>
              <w:jc w:val="center"/>
              <w:rPr>
                <w:rFonts w:ascii="Times New Roman" w:hAnsi="Times New Roman"/>
                <w:rtl/>
              </w:rPr>
            </w:pPr>
            <w:r w:rsidRPr="00303F17">
              <w:rPr>
                <w:rFonts w:ascii="Times New Roman" w:hAnsi="Times New Roman"/>
                <w:rtl/>
              </w:rPr>
              <w:t>رقم التقييم</w:t>
            </w:r>
          </w:p>
        </w:tc>
        <w:tc>
          <w:tcPr>
            <w:tcW w:w="4527" w:type="dxa"/>
          </w:tcPr>
          <w:p w:rsidR="003D494C" w:rsidRPr="00303F17" w:rsidRDefault="003D494C" w:rsidP="00A23EDE">
            <w:pPr>
              <w:jc w:val="center"/>
              <w:rPr>
                <w:rFonts w:ascii="Times New Roman" w:hAnsi="Times New Roman"/>
                <w:rtl/>
              </w:rPr>
            </w:pPr>
            <w:r w:rsidRPr="00303F17">
              <w:rPr>
                <w:rFonts w:ascii="Times New Roman" w:hAnsi="Times New Roman"/>
                <w:rtl/>
              </w:rPr>
              <w:t>طبيعة مهمة التقييم  (مثلا: مقالة</w:t>
            </w:r>
            <w:r>
              <w:rPr>
                <w:rFonts w:ascii="Times New Roman" w:hAnsi="Times New Roman"/>
                <w:rtl/>
              </w:rPr>
              <w:t xml:space="preserve">، </w:t>
            </w:r>
            <w:r w:rsidRPr="00303F17">
              <w:rPr>
                <w:rFonts w:ascii="Times New Roman" w:hAnsi="Times New Roman"/>
                <w:rtl/>
              </w:rPr>
              <w:t>أو اختبار قصير</w:t>
            </w:r>
            <w:r>
              <w:rPr>
                <w:rFonts w:ascii="Times New Roman" w:hAnsi="Times New Roman"/>
                <w:rtl/>
              </w:rPr>
              <w:t xml:space="preserve">، </w:t>
            </w:r>
            <w:r w:rsidRPr="00303F17">
              <w:rPr>
                <w:rFonts w:ascii="Times New Roman" w:hAnsi="Times New Roman"/>
                <w:rtl/>
              </w:rPr>
              <w:t>أو مشروع جماعي</w:t>
            </w:r>
            <w:r>
              <w:rPr>
                <w:rFonts w:ascii="Times New Roman" w:hAnsi="Times New Roman"/>
                <w:rtl/>
              </w:rPr>
              <w:t xml:space="preserve">، </w:t>
            </w:r>
            <w:r w:rsidRPr="00303F17">
              <w:rPr>
                <w:rFonts w:ascii="Times New Roman" w:hAnsi="Times New Roman"/>
                <w:rtl/>
              </w:rPr>
              <w:t>أو اختبار فصلي... الخ</w:t>
            </w:r>
          </w:p>
        </w:tc>
        <w:tc>
          <w:tcPr>
            <w:tcW w:w="1769" w:type="dxa"/>
          </w:tcPr>
          <w:p w:rsidR="003D494C" w:rsidRPr="00303F17" w:rsidRDefault="003D494C" w:rsidP="00A23EDE">
            <w:pPr>
              <w:jc w:val="center"/>
              <w:rPr>
                <w:rFonts w:ascii="Times New Roman" w:hAnsi="Times New Roman"/>
                <w:rtl/>
              </w:rPr>
            </w:pPr>
            <w:r w:rsidRPr="00303F17">
              <w:rPr>
                <w:rFonts w:ascii="Times New Roman" w:hAnsi="Times New Roman"/>
                <w:rtl/>
              </w:rPr>
              <w:t>الأسبوع المستحق</w:t>
            </w:r>
          </w:p>
        </w:tc>
        <w:tc>
          <w:tcPr>
            <w:tcW w:w="1520" w:type="dxa"/>
          </w:tcPr>
          <w:p w:rsidR="003D494C" w:rsidRPr="00303F17" w:rsidRDefault="003D494C" w:rsidP="00A23EDE">
            <w:pPr>
              <w:jc w:val="center"/>
              <w:rPr>
                <w:rFonts w:ascii="Times New Roman" w:hAnsi="Times New Roman"/>
                <w:rtl/>
              </w:rPr>
            </w:pPr>
            <w:r w:rsidRPr="00303F17">
              <w:rPr>
                <w:rFonts w:ascii="Times New Roman" w:hAnsi="Times New Roman"/>
                <w:rtl/>
              </w:rPr>
              <w:t>نسبة الدرجة إلى درجة  التقييم النهائي</w:t>
            </w:r>
          </w:p>
        </w:tc>
      </w:tr>
      <w:tr w:rsidR="003D494C" w:rsidRPr="00303F17" w:rsidTr="00A23EDE">
        <w:tc>
          <w:tcPr>
            <w:tcW w:w="706" w:type="dxa"/>
          </w:tcPr>
          <w:p w:rsidR="003D494C" w:rsidRPr="00303F17" w:rsidRDefault="003D494C" w:rsidP="00A23EDE">
            <w:pPr>
              <w:jc w:val="center"/>
              <w:rPr>
                <w:rFonts w:ascii="Times New Roman" w:hAnsi="Times New Roman"/>
                <w:rtl/>
              </w:rPr>
            </w:pPr>
            <w:r w:rsidRPr="00303F17">
              <w:rPr>
                <w:rFonts w:ascii="Times New Roman" w:hAnsi="Times New Roman"/>
                <w:rtl/>
              </w:rPr>
              <w:t>1</w:t>
            </w:r>
          </w:p>
        </w:tc>
        <w:tc>
          <w:tcPr>
            <w:tcW w:w="4527" w:type="dxa"/>
          </w:tcPr>
          <w:p w:rsidR="003D494C" w:rsidRPr="00303F17" w:rsidRDefault="003D494C" w:rsidP="00A23EDE">
            <w:pPr>
              <w:rPr>
                <w:rFonts w:ascii="Times New Roman" w:hAnsi="Times New Roman"/>
                <w:rtl/>
              </w:rPr>
            </w:pPr>
            <w:r w:rsidRPr="00303F17">
              <w:rPr>
                <w:rFonts w:ascii="Times New Roman" w:hAnsi="Times New Roman"/>
                <w:rtl/>
              </w:rPr>
              <w:t xml:space="preserve">المواظبة والتفاعل </w:t>
            </w:r>
          </w:p>
        </w:tc>
        <w:tc>
          <w:tcPr>
            <w:tcW w:w="1769" w:type="dxa"/>
          </w:tcPr>
          <w:p w:rsidR="003D494C" w:rsidRPr="00303F17" w:rsidRDefault="003D494C" w:rsidP="00A23EDE">
            <w:pPr>
              <w:jc w:val="center"/>
              <w:rPr>
                <w:rFonts w:ascii="Times New Roman" w:hAnsi="Times New Roman"/>
              </w:rPr>
            </w:pPr>
            <w:r w:rsidRPr="00303F17">
              <w:rPr>
                <w:rFonts w:ascii="Times New Roman" w:hAnsi="Times New Roman"/>
                <w:rtl/>
              </w:rPr>
              <w:t>على مدار الفصل الدراسي</w:t>
            </w:r>
          </w:p>
        </w:tc>
        <w:tc>
          <w:tcPr>
            <w:tcW w:w="1520" w:type="dxa"/>
          </w:tcPr>
          <w:p w:rsidR="003D494C" w:rsidRPr="00303F17" w:rsidRDefault="003D494C" w:rsidP="00A23EDE">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3D494C" w:rsidRPr="00303F17" w:rsidTr="00A23EDE">
        <w:tc>
          <w:tcPr>
            <w:tcW w:w="706" w:type="dxa"/>
          </w:tcPr>
          <w:p w:rsidR="003D494C" w:rsidRPr="00303F17" w:rsidRDefault="003D494C" w:rsidP="00A23EDE">
            <w:pPr>
              <w:jc w:val="center"/>
              <w:rPr>
                <w:rFonts w:ascii="Times New Roman" w:hAnsi="Times New Roman"/>
                <w:rtl/>
              </w:rPr>
            </w:pPr>
            <w:r w:rsidRPr="00303F17">
              <w:rPr>
                <w:rFonts w:ascii="Times New Roman" w:hAnsi="Times New Roman"/>
                <w:rtl/>
              </w:rPr>
              <w:t>2</w:t>
            </w:r>
          </w:p>
        </w:tc>
        <w:tc>
          <w:tcPr>
            <w:tcW w:w="4527" w:type="dxa"/>
          </w:tcPr>
          <w:p w:rsidR="003D494C" w:rsidRPr="00303F17" w:rsidRDefault="003D494C" w:rsidP="00A23EDE">
            <w:pPr>
              <w:rPr>
                <w:rFonts w:ascii="Times New Roman" w:hAnsi="Times New Roman"/>
                <w:rtl/>
              </w:rPr>
            </w:pPr>
            <w:r w:rsidRPr="00303F17">
              <w:rPr>
                <w:rFonts w:ascii="Times New Roman" w:hAnsi="Times New Roman"/>
                <w:rtl/>
              </w:rPr>
              <w:t xml:space="preserve">تكليف عملي أول </w:t>
            </w:r>
          </w:p>
        </w:tc>
        <w:tc>
          <w:tcPr>
            <w:tcW w:w="1769" w:type="dxa"/>
          </w:tcPr>
          <w:p w:rsidR="003D494C" w:rsidRPr="00303F17" w:rsidRDefault="003D494C" w:rsidP="00A23EDE">
            <w:pPr>
              <w:jc w:val="center"/>
              <w:rPr>
                <w:rFonts w:ascii="Times New Roman" w:hAnsi="Times New Roman"/>
                <w:rtl/>
              </w:rPr>
            </w:pPr>
            <w:r w:rsidRPr="00303F17">
              <w:rPr>
                <w:rFonts w:ascii="Times New Roman" w:hAnsi="Times New Roman"/>
                <w:rtl/>
              </w:rPr>
              <w:t>الخامس</w:t>
            </w:r>
          </w:p>
        </w:tc>
        <w:tc>
          <w:tcPr>
            <w:tcW w:w="1520" w:type="dxa"/>
          </w:tcPr>
          <w:p w:rsidR="003D494C" w:rsidRPr="00303F17" w:rsidRDefault="003D494C" w:rsidP="00A23EDE">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3D494C" w:rsidRPr="00303F17" w:rsidTr="00A23EDE">
        <w:tc>
          <w:tcPr>
            <w:tcW w:w="706" w:type="dxa"/>
          </w:tcPr>
          <w:p w:rsidR="003D494C" w:rsidRPr="00303F17" w:rsidRDefault="003D494C" w:rsidP="00A23EDE">
            <w:pPr>
              <w:jc w:val="center"/>
              <w:rPr>
                <w:rFonts w:ascii="Times New Roman" w:hAnsi="Times New Roman"/>
                <w:rtl/>
              </w:rPr>
            </w:pPr>
            <w:r w:rsidRPr="00303F17">
              <w:rPr>
                <w:rFonts w:ascii="Times New Roman" w:hAnsi="Times New Roman"/>
                <w:rtl/>
              </w:rPr>
              <w:t>4</w:t>
            </w:r>
          </w:p>
        </w:tc>
        <w:tc>
          <w:tcPr>
            <w:tcW w:w="4527" w:type="dxa"/>
          </w:tcPr>
          <w:p w:rsidR="003D494C" w:rsidRPr="00303F17" w:rsidRDefault="003D494C" w:rsidP="00A23EDE">
            <w:pPr>
              <w:rPr>
                <w:rFonts w:ascii="Times New Roman" w:hAnsi="Times New Roman"/>
              </w:rPr>
            </w:pPr>
            <w:r w:rsidRPr="00303F17">
              <w:rPr>
                <w:rFonts w:ascii="Times New Roman" w:hAnsi="Times New Roman"/>
                <w:rtl/>
              </w:rPr>
              <w:t xml:space="preserve">تكليف عملي ثاني </w:t>
            </w:r>
          </w:p>
        </w:tc>
        <w:tc>
          <w:tcPr>
            <w:tcW w:w="1769" w:type="dxa"/>
          </w:tcPr>
          <w:p w:rsidR="003D494C" w:rsidRPr="00303F17" w:rsidRDefault="003D494C" w:rsidP="00A23EDE">
            <w:pPr>
              <w:jc w:val="center"/>
              <w:rPr>
                <w:rFonts w:ascii="Times New Roman" w:hAnsi="Times New Roman"/>
                <w:rtl/>
              </w:rPr>
            </w:pPr>
            <w:r w:rsidRPr="00303F17">
              <w:rPr>
                <w:rFonts w:ascii="Times New Roman" w:hAnsi="Times New Roman"/>
                <w:rtl/>
              </w:rPr>
              <w:t>العاشر</w:t>
            </w:r>
          </w:p>
        </w:tc>
        <w:tc>
          <w:tcPr>
            <w:tcW w:w="1520" w:type="dxa"/>
          </w:tcPr>
          <w:p w:rsidR="003D494C" w:rsidRPr="00303F17" w:rsidRDefault="003D494C" w:rsidP="00A23EDE">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3D494C" w:rsidRPr="00303F17" w:rsidTr="00A23EDE">
        <w:tc>
          <w:tcPr>
            <w:tcW w:w="706" w:type="dxa"/>
          </w:tcPr>
          <w:p w:rsidR="003D494C" w:rsidRPr="00303F17" w:rsidRDefault="003D494C" w:rsidP="00A23EDE">
            <w:pPr>
              <w:jc w:val="center"/>
              <w:rPr>
                <w:rFonts w:ascii="Times New Roman" w:hAnsi="Times New Roman"/>
                <w:rtl/>
              </w:rPr>
            </w:pPr>
            <w:r w:rsidRPr="00303F17">
              <w:rPr>
                <w:rFonts w:ascii="Times New Roman" w:hAnsi="Times New Roman"/>
                <w:rtl/>
              </w:rPr>
              <w:t>5</w:t>
            </w:r>
          </w:p>
        </w:tc>
        <w:tc>
          <w:tcPr>
            <w:tcW w:w="4527" w:type="dxa"/>
          </w:tcPr>
          <w:p w:rsidR="003D494C" w:rsidRPr="00303F17" w:rsidRDefault="003D494C" w:rsidP="00A23EDE">
            <w:pPr>
              <w:rPr>
                <w:rFonts w:ascii="Times New Roman" w:hAnsi="Times New Roman"/>
                <w:rtl/>
              </w:rPr>
            </w:pPr>
            <w:r w:rsidRPr="00303F17">
              <w:rPr>
                <w:rFonts w:ascii="Times New Roman" w:hAnsi="Times New Roman"/>
                <w:rtl/>
              </w:rPr>
              <w:t>الاختبار الفصلي</w:t>
            </w:r>
          </w:p>
        </w:tc>
        <w:tc>
          <w:tcPr>
            <w:tcW w:w="1769" w:type="dxa"/>
          </w:tcPr>
          <w:p w:rsidR="003D494C" w:rsidRPr="00303F17" w:rsidRDefault="003D494C" w:rsidP="00A23EDE">
            <w:pPr>
              <w:jc w:val="center"/>
              <w:rPr>
                <w:rFonts w:ascii="Times New Roman" w:hAnsi="Times New Roman"/>
                <w:rtl/>
              </w:rPr>
            </w:pPr>
            <w:r w:rsidRPr="00303F17">
              <w:rPr>
                <w:rFonts w:ascii="Times New Roman" w:hAnsi="Times New Roman"/>
                <w:rtl/>
              </w:rPr>
              <w:t>الثالث عشر</w:t>
            </w:r>
          </w:p>
        </w:tc>
        <w:tc>
          <w:tcPr>
            <w:tcW w:w="1520" w:type="dxa"/>
          </w:tcPr>
          <w:p w:rsidR="003D494C" w:rsidRPr="00303F17" w:rsidRDefault="003D494C" w:rsidP="00A23EDE">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3D494C" w:rsidRPr="00303F17" w:rsidTr="00A23EDE">
        <w:tc>
          <w:tcPr>
            <w:tcW w:w="706" w:type="dxa"/>
          </w:tcPr>
          <w:p w:rsidR="003D494C" w:rsidRPr="00303F17" w:rsidRDefault="003D494C" w:rsidP="00A23EDE">
            <w:pPr>
              <w:jc w:val="center"/>
              <w:rPr>
                <w:rFonts w:ascii="Times New Roman" w:hAnsi="Times New Roman"/>
              </w:rPr>
            </w:pPr>
            <w:r w:rsidRPr="00303F17">
              <w:rPr>
                <w:rFonts w:ascii="Times New Roman" w:hAnsi="Times New Roman"/>
                <w:rtl/>
              </w:rPr>
              <w:t>6</w:t>
            </w:r>
          </w:p>
        </w:tc>
        <w:tc>
          <w:tcPr>
            <w:tcW w:w="4527" w:type="dxa"/>
          </w:tcPr>
          <w:p w:rsidR="003D494C" w:rsidRPr="00303F17" w:rsidRDefault="003D494C" w:rsidP="00A23EDE">
            <w:pPr>
              <w:rPr>
                <w:rFonts w:ascii="Times New Roman" w:hAnsi="Times New Roman"/>
                <w:rtl/>
              </w:rPr>
            </w:pPr>
            <w:r w:rsidRPr="00303F17">
              <w:rPr>
                <w:rFonts w:ascii="Times New Roman" w:hAnsi="Times New Roman"/>
                <w:rtl/>
              </w:rPr>
              <w:t xml:space="preserve">الاختبار الفصلي النهائي </w:t>
            </w:r>
          </w:p>
        </w:tc>
        <w:tc>
          <w:tcPr>
            <w:tcW w:w="1769" w:type="dxa"/>
          </w:tcPr>
          <w:p w:rsidR="003D494C" w:rsidRPr="00303F17" w:rsidRDefault="003D494C" w:rsidP="00A23EDE">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3D494C" w:rsidRPr="00303F17" w:rsidRDefault="003D494C" w:rsidP="00A23EDE">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3D494C" w:rsidRPr="00C93AF8" w:rsidRDefault="003D494C" w:rsidP="003D494C">
      <w:pPr>
        <w:jc w:val="both"/>
        <w:rPr>
          <w:rFonts w:ascii="Times New Roman" w:hAnsi="Times New Roman"/>
          <w:b/>
          <w:bCs/>
        </w:rPr>
      </w:pP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د) الدعم المقدم للط</w:t>
      </w:r>
      <w:r>
        <w:rPr>
          <w:rFonts w:ascii="Times New Roman" w:hAnsi="Times New Roman" w:hint="cs"/>
          <w:b/>
          <w:bCs/>
          <w:rtl/>
        </w:rPr>
        <w:t>ل</w:t>
      </w:r>
      <w:r w:rsidRPr="00303F17">
        <w:rPr>
          <w:rFonts w:ascii="Times New Roman" w:hAnsi="Times New Roman"/>
          <w:b/>
          <w:bCs/>
          <w:rtl/>
        </w:rPr>
        <w:t>بة</w:t>
      </w:r>
    </w:p>
    <w:p w:rsidR="003D494C" w:rsidRPr="00E3287E"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3287E">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E3287E">
        <w:rPr>
          <w:rFonts w:ascii="Times New Roman" w:hAnsi="Times New Roman"/>
          <w:b/>
          <w:bCs/>
          <w:rtl/>
        </w:rPr>
        <w:t>مع تحديد مقدار الوقت – الساعات المكتبية- الذي يتواجد فيه أعضاء هيئة التدريس في الأسبوع):</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1. </w:t>
      </w:r>
      <w:r>
        <w:rPr>
          <w:rFonts w:ascii="Times New Roman" w:hAnsi="Times New Roman"/>
          <w:rtl/>
        </w:rPr>
        <w:t>يشرف عضو هيئة التدريس</w:t>
      </w:r>
      <w:r w:rsidRPr="00303F17">
        <w:rPr>
          <w:rFonts w:ascii="Times New Roman" w:hAnsi="Times New Roman"/>
          <w:rtl/>
        </w:rPr>
        <w:t xml:space="preserve"> على عدد من طلاب القسم إشرافا وإرشادا أكاديميا</w:t>
      </w:r>
      <w:r w:rsidRPr="00303F17">
        <w:rPr>
          <w:rFonts w:ascii="Times New Roman" w:hAnsi="Times New Roman"/>
        </w:rPr>
        <w:t xml:space="preserve">. </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2. </w:t>
      </w:r>
      <w:r>
        <w:rPr>
          <w:rFonts w:ascii="Times New Roman" w:hAnsi="Times New Roman"/>
          <w:rtl/>
        </w:rPr>
        <w:t>يخصص أستاذ المقرر ست</w:t>
      </w:r>
      <w:r w:rsidRPr="00303F17">
        <w:rPr>
          <w:rFonts w:ascii="Times New Roman" w:hAnsi="Times New Roman"/>
          <w:rtl/>
        </w:rPr>
        <w:t xml:space="preserve"> ساعات مكتبية أسبوعيا  لمقابلة الطلاب</w:t>
      </w:r>
      <w:r>
        <w:rPr>
          <w:rFonts w:ascii="Times New Roman" w:hAnsi="Times New Roman"/>
          <w:rtl/>
        </w:rPr>
        <w:t xml:space="preserve">، </w:t>
      </w:r>
      <w:r w:rsidRPr="00303F17">
        <w:rPr>
          <w:rFonts w:ascii="Times New Roman" w:hAnsi="Times New Roman"/>
          <w:rtl/>
        </w:rPr>
        <w:t xml:space="preserve"> موضحة في جدوله الدراسي المعلن على باب مكتبه</w:t>
      </w:r>
      <w:r w:rsidRPr="00303F17">
        <w:rPr>
          <w:rFonts w:ascii="Times New Roman" w:hAnsi="Times New Roman"/>
        </w:rPr>
        <w:t xml:space="preserve"> . </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3. </w:t>
      </w:r>
      <w:r>
        <w:rPr>
          <w:rFonts w:ascii="Times New Roman" w:hAnsi="Times New Roman"/>
          <w:rtl/>
        </w:rPr>
        <w:t>يشجع الطلاب على مقابلة</w:t>
      </w:r>
      <w:r w:rsidRPr="00303F17">
        <w:rPr>
          <w:rFonts w:ascii="Times New Roman" w:hAnsi="Times New Roman"/>
          <w:rtl/>
        </w:rPr>
        <w:t xml:space="preserve"> أستاذ المقرر في مكتبه في أية أوقات أخرى غير الساعات المكتبية المحددة</w:t>
      </w:r>
      <w:r w:rsidRPr="00303F17">
        <w:rPr>
          <w:rFonts w:ascii="Times New Roman" w:hAnsi="Times New Roman"/>
        </w:rPr>
        <w:t xml:space="preserve"> . </w:t>
      </w: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rtl/>
        </w:rPr>
        <w:t xml:space="preserve">4. </w:t>
      </w:r>
      <w:r>
        <w:rPr>
          <w:rFonts w:ascii="Times New Roman" w:hAnsi="Times New Roman"/>
          <w:rtl/>
        </w:rPr>
        <w:t>يزود من يرغب</w:t>
      </w:r>
      <w:r w:rsidRPr="00303F17">
        <w:rPr>
          <w:rFonts w:ascii="Times New Roman" w:hAnsi="Times New Roman"/>
          <w:rtl/>
        </w:rPr>
        <w:t xml:space="preserve"> من الطلاب برقمي هاتف المكتب والهاتف الجوال لأستاذ المقرر</w:t>
      </w:r>
      <w:r w:rsidRPr="00303F17">
        <w:rPr>
          <w:rFonts w:ascii="Times New Roman" w:hAnsi="Times New Roman"/>
        </w:rPr>
        <w:t xml:space="preserve"> .</w:t>
      </w:r>
      <w:r w:rsidRPr="00303F17">
        <w:rPr>
          <w:rFonts w:ascii="Times New Roman" w:hAnsi="Times New Roman"/>
          <w:b/>
          <w:bCs/>
          <w:rtl/>
        </w:rPr>
        <w:t xml:space="preserve">   </w:t>
      </w:r>
      <w:r w:rsidRPr="00C93AF8">
        <w:rPr>
          <w:rFonts w:ascii="Times New Roman" w:hAnsi="Times New Roman"/>
          <w:b/>
          <w:bCs/>
          <w:rtl/>
        </w:rPr>
        <w:t xml:space="preserve">   </w:t>
      </w:r>
    </w:p>
    <w:p w:rsidR="003D494C" w:rsidRDefault="003D494C" w:rsidP="003D494C">
      <w:pPr>
        <w:jc w:val="both"/>
        <w:rPr>
          <w:rFonts w:ascii="Times New Roman" w:hAnsi="Times New Roman"/>
          <w:b/>
          <w:bCs/>
          <w:rtl/>
        </w:rPr>
      </w:pPr>
    </w:p>
    <w:p w:rsidR="00D70026" w:rsidRPr="00D70026" w:rsidRDefault="00D70026" w:rsidP="00D70026">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70026">
        <w:rPr>
          <w:rFonts w:ascii="Times New Roman" w:hAnsi="Times New Roman" w:hint="cs"/>
          <w:b/>
          <w:bCs/>
          <w:rtl/>
        </w:rPr>
        <w:t>هـ) مصادر التعلم:</w:t>
      </w:r>
    </w:p>
    <w:p w:rsidR="00D70026" w:rsidRPr="00D70026" w:rsidRDefault="00D70026" w:rsidP="00D70026">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70026">
        <w:rPr>
          <w:rFonts w:ascii="Times New Roman" w:hAnsi="Times New Roman"/>
          <w:b/>
          <w:bCs/>
          <w:rtl/>
        </w:rPr>
        <w:t xml:space="preserve">1 – الكتاب (الكتب) الرئيسة المطلوبة: </w:t>
      </w:r>
      <w:r w:rsidRPr="00D70026">
        <w:rPr>
          <w:rFonts w:ascii="Times New Roman" w:hAnsi="Times New Roman" w:hint="cs"/>
          <w:b/>
          <w:bCs/>
          <w:rtl/>
        </w:rPr>
        <w:t>...................................................</w:t>
      </w:r>
    </w:p>
    <w:p w:rsidR="00D70026" w:rsidRPr="00D70026" w:rsidRDefault="00D70026" w:rsidP="00D70026">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70026">
        <w:rPr>
          <w:rFonts w:ascii="Times New Roman" w:hAnsi="Times New Roman"/>
          <w:b/>
          <w:bCs/>
          <w:rtl/>
        </w:rPr>
        <w:t xml:space="preserve">2 – المراجع الأساسية: </w:t>
      </w:r>
    </w:p>
    <w:p w:rsidR="00D70026" w:rsidRPr="00D70026" w:rsidRDefault="00D70026" w:rsidP="00391185">
      <w:pPr>
        <w:numPr>
          <w:ilvl w:val="0"/>
          <w:numId w:val="77"/>
        </w:num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70026">
        <w:rPr>
          <w:rFonts w:ascii="Times New Roman" w:hAnsi="Times New Roman" w:hint="eastAsia"/>
          <w:b/>
          <w:bCs/>
          <w:rtl/>
        </w:rPr>
        <w:t>عصام</w:t>
      </w:r>
      <w:r>
        <w:rPr>
          <w:rFonts w:ascii="Times New Roman" w:hAnsi="Times New Roman" w:hint="cs"/>
          <w:b/>
          <w:bCs/>
          <w:rtl/>
        </w:rPr>
        <w:t xml:space="preserve"> </w:t>
      </w:r>
      <w:r w:rsidRPr="00D70026">
        <w:rPr>
          <w:rFonts w:ascii="Times New Roman" w:hAnsi="Times New Roman" w:hint="eastAsia"/>
          <w:b/>
          <w:bCs/>
          <w:rtl/>
        </w:rPr>
        <w:t>أحمد</w:t>
      </w:r>
      <w:r>
        <w:rPr>
          <w:rFonts w:ascii="Times New Roman" w:hAnsi="Times New Roman" w:hint="cs"/>
          <w:b/>
          <w:bCs/>
          <w:rtl/>
        </w:rPr>
        <w:t xml:space="preserve"> </w:t>
      </w:r>
      <w:r w:rsidRPr="00D70026">
        <w:rPr>
          <w:rFonts w:ascii="Times New Roman" w:hAnsi="Times New Roman" w:hint="eastAsia"/>
          <w:b/>
          <w:bCs/>
          <w:rtl/>
        </w:rPr>
        <w:t>عيسوي</w:t>
      </w:r>
      <w:r w:rsidRPr="00D70026">
        <w:rPr>
          <w:rFonts w:ascii="Times New Roman" w:hAnsi="Times New Roman"/>
          <w:b/>
          <w:bCs/>
          <w:rtl/>
        </w:rPr>
        <w:t xml:space="preserve">: </w:t>
      </w:r>
      <w:r w:rsidRPr="00D70026">
        <w:rPr>
          <w:rFonts w:ascii="Times New Roman" w:hAnsi="Times New Roman" w:hint="eastAsia"/>
          <w:b/>
          <w:bCs/>
          <w:rtl/>
        </w:rPr>
        <w:t>العمليات</w:t>
      </w:r>
      <w:r>
        <w:rPr>
          <w:rFonts w:ascii="Times New Roman" w:hAnsi="Times New Roman" w:hint="cs"/>
          <w:b/>
          <w:bCs/>
          <w:rtl/>
        </w:rPr>
        <w:t xml:space="preserve"> </w:t>
      </w:r>
      <w:r w:rsidRPr="00D70026">
        <w:rPr>
          <w:rFonts w:ascii="Times New Roman" w:hAnsi="Times New Roman" w:hint="eastAsia"/>
          <w:b/>
          <w:bCs/>
          <w:rtl/>
        </w:rPr>
        <w:t>والإجراءات</w:t>
      </w:r>
      <w:r>
        <w:rPr>
          <w:rFonts w:ascii="Times New Roman" w:hAnsi="Times New Roman" w:hint="cs"/>
          <w:b/>
          <w:bCs/>
          <w:rtl/>
        </w:rPr>
        <w:t xml:space="preserve"> </w:t>
      </w:r>
      <w:r w:rsidRPr="00D70026">
        <w:rPr>
          <w:rFonts w:ascii="Times New Roman" w:hAnsi="Times New Roman" w:hint="eastAsia"/>
          <w:b/>
          <w:bCs/>
          <w:rtl/>
        </w:rPr>
        <w:t>الفنية</w:t>
      </w:r>
      <w:r>
        <w:rPr>
          <w:rFonts w:ascii="Times New Roman" w:hAnsi="Times New Roman" w:hint="cs"/>
          <w:b/>
          <w:bCs/>
          <w:rtl/>
        </w:rPr>
        <w:t xml:space="preserve"> </w:t>
      </w:r>
      <w:r w:rsidRPr="00D70026">
        <w:rPr>
          <w:rFonts w:ascii="Times New Roman" w:hAnsi="Times New Roman" w:hint="eastAsia"/>
          <w:b/>
          <w:bCs/>
          <w:rtl/>
        </w:rPr>
        <w:t>والأرشفة</w:t>
      </w:r>
      <w:r>
        <w:rPr>
          <w:rFonts w:ascii="Times New Roman" w:hAnsi="Times New Roman" w:hint="cs"/>
          <w:b/>
          <w:bCs/>
          <w:rtl/>
        </w:rPr>
        <w:t xml:space="preserve"> </w:t>
      </w:r>
      <w:r w:rsidRPr="00D70026">
        <w:rPr>
          <w:rFonts w:ascii="Times New Roman" w:hAnsi="Times New Roman" w:hint="eastAsia"/>
          <w:b/>
          <w:bCs/>
          <w:rtl/>
        </w:rPr>
        <w:t>الإلكترونية</w:t>
      </w:r>
      <w:r>
        <w:rPr>
          <w:rFonts w:ascii="Times New Roman" w:hAnsi="Times New Roman" w:hint="cs"/>
          <w:b/>
          <w:bCs/>
          <w:rtl/>
        </w:rPr>
        <w:t xml:space="preserve"> </w:t>
      </w:r>
      <w:r w:rsidRPr="00D70026">
        <w:rPr>
          <w:rFonts w:ascii="Times New Roman" w:hAnsi="Times New Roman" w:hint="eastAsia"/>
          <w:b/>
          <w:bCs/>
          <w:rtl/>
        </w:rPr>
        <w:t>للوثائق</w:t>
      </w:r>
      <w:r>
        <w:rPr>
          <w:rFonts w:ascii="Times New Roman" w:hAnsi="Times New Roman" w:hint="cs"/>
          <w:b/>
          <w:bCs/>
          <w:rtl/>
        </w:rPr>
        <w:t xml:space="preserve"> </w:t>
      </w:r>
      <w:r w:rsidRPr="00D70026">
        <w:rPr>
          <w:rFonts w:ascii="Times New Roman" w:hAnsi="Times New Roman" w:hint="eastAsia"/>
          <w:b/>
          <w:bCs/>
          <w:rtl/>
        </w:rPr>
        <w:t>الأرشيفية</w:t>
      </w:r>
      <w:r w:rsidRPr="00D70026">
        <w:rPr>
          <w:rFonts w:ascii="Times New Roman" w:hAnsi="Times New Roman"/>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ندوة</w:t>
      </w:r>
      <w:r>
        <w:rPr>
          <w:rFonts w:ascii="Times New Roman" w:hAnsi="Times New Roman" w:hint="cs"/>
          <w:b/>
          <w:bCs/>
          <w:rtl/>
        </w:rPr>
        <w:t xml:space="preserve"> </w:t>
      </w:r>
      <w:r w:rsidRPr="00D70026">
        <w:rPr>
          <w:rFonts w:ascii="Times New Roman" w:hAnsi="Times New Roman" w:hint="eastAsia"/>
          <w:b/>
          <w:bCs/>
          <w:rtl/>
        </w:rPr>
        <w:t>الأرشيف</w:t>
      </w:r>
      <w:r>
        <w:rPr>
          <w:rFonts w:ascii="Times New Roman" w:hAnsi="Times New Roman" w:hint="cs"/>
          <w:b/>
          <w:bCs/>
          <w:rtl/>
        </w:rPr>
        <w:t xml:space="preserve"> </w:t>
      </w:r>
      <w:r w:rsidRPr="00D70026">
        <w:rPr>
          <w:rFonts w:ascii="Times New Roman" w:hAnsi="Times New Roman" w:hint="eastAsia"/>
          <w:b/>
          <w:bCs/>
          <w:rtl/>
        </w:rPr>
        <w:t>الرقمي</w:t>
      </w:r>
      <w:r>
        <w:rPr>
          <w:rFonts w:ascii="Times New Roman" w:hAnsi="Times New Roman" w:hint="cs"/>
          <w:b/>
          <w:bCs/>
          <w:rtl/>
        </w:rPr>
        <w:t xml:space="preserve"> </w:t>
      </w:r>
      <w:r w:rsidRPr="00D70026">
        <w:rPr>
          <w:rFonts w:ascii="Times New Roman" w:hAnsi="Times New Roman" w:hint="eastAsia"/>
          <w:b/>
          <w:bCs/>
          <w:rtl/>
        </w:rPr>
        <w:t>وتحديات</w:t>
      </w:r>
      <w:r>
        <w:rPr>
          <w:rFonts w:ascii="Times New Roman" w:hAnsi="Times New Roman" w:hint="cs"/>
          <w:b/>
          <w:bCs/>
          <w:rtl/>
        </w:rPr>
        <w:t xml:space="preserve"> </w:t>
      </w:r>
      <w:r w:rsidRPr="00D70026">
        <w:rPr>
          <w:rFonts w:ascii="Times New Roman" w:hAnsi="Times New Roman" w:hint="eastAsia"/>
          <w:b/>
          <w:bCs/>
          <w:rtl/>
        </w:rPr>
        <w:t>القرن</w:t>
      </w:r>
      <w:r>
        <w:rPr>
          <w:rFonts w:ascii="Times New Roman" w:hAnsi="Times New Roman" w:hint="cs"/>
          <w:b/>
          <w:bCs/>
          <w:rtl/>
        </w:rPr>
        <w:t xml:space="preserve"> </w:t>
      </w:r>
      <w:r w:rsidRPr="00D70026">
        <w:rPr>
          <w:rFonts w:ascii="Times New Roman" w:hAnsi="Times New Roman" w:hint="eastAsia"/>
          <w:b/>
          <w:bCs/>
          <w:rtl/>
        </w:rPr>
        <w:t>الحادي</w:t>
      </w:r>
      <w:r>
        <w:rPr>
          <w:rFonts w:ascii="Times New Roman" w:hAnsi="Times New Roman" w:hint="cs"/>
          <w:b/>
          <w:bCs/>
          <w:rtl/>
        </w:rPr>
        <w:t xml:space="preserve"> </w:t>
      </w:r>
      <w:r w:rsidRPr="00D70026">
        <w:rPr>
          <w:rFonts w:ascii="Times New Roman" w:hAnsi="Times New Roman" w:hint="eastAsia"/>
          <w:b/>
          <w:bCs/>
          <w:rtl/>
        </w:rPr>
        <w:t>والعشرون</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وزارة</w:t>
      </w:r>
      <w:r>
        <w:rPr>
          <w:rFonts w:ascii="Times New Roman" w:hAnsi="Times New Roman" w:hint="cs"/>
          <w:b/>
          <w:bCs/>
          <w:rtl/>
        </w:rPr>
        <w:t xml:space="preserve"> </w:t>
      </w:r>
      <w:r w:rsidRPr="00D70026">
        <w:rPr>
          <w:rFonts w:ascii="Times New Roman" w:hAnsi="Times New Roman" w:hint="eastAsia"/>
          <w:b/>
          <w:bCs/>
          <w:rtl/>
        </w:rPr>
        <w:t>التنمية</w:t>
      </w:r>
      <w:r>
        <w:rPr>
          <w:rFonts w:ascii="Times New Roman" w:hAnsi="Times New Roman" w:hint="cs"/>
          <w:b/>
          <w:bCs/>
          <w:rtl/>
        </w:rPr>
        <w:t xml:space="preserve"> </w:t>
      </w:r>
      <w:r w:rsidRPr="00D70026">
        <w:rPr>
          <w:rFonts w:ascii="Times New Roman" w:hAnsi="Times New Roman" w:hint="eastAsia"/>
          <w:b/>
          <w:bCs/>
          <w:rtl/>
        </w:rPr>
        <w:t>الإدارية</w:t>
      </w:r>
      <w:r>
        <w:rPr>
          <w:rFonts w:ascii="Times New Roman" w:hAnsi="Times New Roman" w:hint="cs"/>
          <w:b/>
          <w:bCs/>
          <w:rtl/>
        </w:rPr>
        <w:t xml:space="preserve"> </w:t>
      </w:r>
      <w:r w:rsidRPr="00D70026">
        <w:rPr>
          <w:rFonts w:ascii="Times New Roman" w:hAnsi="Times New Roman" w:hint="eastAsia"/>
          <w:b/>
          <w:bCs/>
          <w:rtl/>
        </w:rPr>
        <w:t>مع</w:t>
      </w:r>
      <w:r>
        <w:rPr>
          <w:rFonts w:ascii="Times New Roman" w:hAnsi="Times New Roman" w:hint="cs"/>
          <w:b/>
          <w:bCs/>
          <w:rtl/>
        </w:rPr>
        <w:t xml:space="preserve"> </w:t>
      </w:r>
      <w:r w:rsidRPr="00D70026">
        <w:rPr>
          <w:rFonts w:ascii="Times New Roman" w:hAnsi="Times New Roman" w:hint="eastAsia"/>
          <w:b/>
          <w:bCs/>
          <w:rtl/>
        </w:rPr>
        <w:t>شركة</w:t>
      </w:r>
      <w:r>
        <w:rPr>
          <w:rFonts w:ascii="Times New Roman" w:hAnsi="Times New Roman" w:hint="cs"/>
          <w:b/>
          <w:bCs/>
          <w:rtl/>
        </w:rPr>
        <w:t xml:space="preserve"> </w:t>
      </w:r>
      <w:r w:rsidRPr="00D70026">
        <w:rPr>
          <w:rFonts w:ascii="Times New Roman" w:hAnsi="Times New Roman" w:hint="eastAsia"/>
          <w:b/>
          <w:bCs/>
          <w:rtl/>
        </w:rPr>
        <w:t>لادس</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القاهرة</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فبراير</w:t>
      </w:r>
      <w:r w:rsidRPr="00D70026">
        <w:rPr>
          <w:rFonts w:ascii="Times New Roman" w:hAnsi="Times New Roman"/>
          <w:b/>
          <w:bCs/>
          <w:rtl/>
        </w:rPr>
        <w:t xml:space="preserve"> 2008</w:t>
      </w:r>
      <w:r w:rsidRPr="00D70026">
        <w:rPr>
          <w:rFonts w:ascii="Times New Roman" w:hAnsi="Times New Roman" w:hint="eastAsia"/>
          <w:b/>
          <w:bCs/>
          <w:rtl/>
        </w:rPr>
        <w:t>م</w:t>
      </w:r>
      <w:r w:rsidRPr="00D70026">
        <w:rPr>
          <w:rFonts w:ascii="Times New Roman" w:hAnsi="Times New Roman"/>
          <w:b/>
          <w:bCs/>
          <w:rtl/>
        </w:rPr>
        <w:t>.</w:t>
      </w:r>
    </w:p>
    <w:p w:rsidR="00D70026" w:rsidRPr="00D70026" w:rsidRDefault="00D70026" w:rsidP="00391185">
      <w:pPr>
        <w:numPr>
          <w:ilvl w:val="0"/>
          <w:numId w:val="77"/>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D70026">
        <w:rPr>
          <w:rFonts w:ascii="Times New Roman" w:hAnsi="Times New Roman" w:hint="eastAsia"/>
          <w:b/>
          <w:bCs/>
          <w:rtl/>
        </w:rPr>
        <w:t>عصام</w:t>
      </w:r>
      <w:r>
        <w:rPr>
          <w:rFonts w:ascii="Times New Roman" w:hAnsi="Times New Roman" w:hint="cs"/>
          <w:b/>
          <w:bCs/>
          <w:rtl/>
        </w:rPr>
        <w:t xml:space="preserve"> </w:t>
      </w:r>
      <w:r w:rsidRPr="00D70026">
        <w:rPr>
          <w:rFonts w:ascii="Times New Roman" w:hAnsi="Times New Roman" w:hint="eastAsia"/>
          <w:b/>
          <w:bCs/>
          <w:rtl/>
        </w:rPr>
        <w:t>أحمد</w:t>
      </w:r>
      <w:r>
        <w:rPr>
          <w:rFonts w:ascii="Times New Roman" w:hAnsi="Times New Roman" w:hint="cs"/>
          <w:b/>
          <w:bCs/>
          <w:rtl/>
        </w:rPr>
        <w:t xml:space="preserve"> </w:t>
      </w:r>
      <w:r w:rsidRPr="00D70026">
        <w:rPr>
          <w:rFonts w:ascii="Times New Roman" w:hAnsi="Times New Roman" w:hint="eastAsia"/>
          <w:b/>
          <w:bCs/>
          <w:rtl/>
        </w:rPr>
        <w:t>عيسوي</w:t>
      </w:r>
      <w:r w:rsidRPr="00D70026">
        <w:rPr>
          <w:rFonts w:ascii="Times New Roman" w:hAnsi="Times New Roman"/>
          <w:b/>
          <w:bCs/>
          <w:rtl/>
        </w:rPr>
        <w:t xml:space="preserve">: </w:t>
      </w:r>
      <w:r w:rsidRPr="00D70026">
        <w:rPr>
          <w:rFonts w:ascii="Times New Roman" w:hAnsi="Times New Roman" w:hint="eastAsia"/>
          <w:b/>
          <w:bCs/>
          <w:rtl/>
        </w:rPr>
        <w:t>خدمات</w:t>
      </w:r>
      <w:r>
        <w:rPr>
          <w:rFonts w:ascii="Times New Roman" w:hAnsi="Times New Roman" w:hint="cs"/>
          <w:b/>
          <w:bCs/>
          <w:rtl/>
        </w:rPr>
        <w:t xml:space="preserve"> </w:t>
      </w:r>
      <w:r w:rsidRPr="00D70026">
        <w:rPr>
          <w:rFonts w:ascii="Times New Roman" w:hAnsi="Times New Roman" w:hint="eastAsia"/>
          <w:b/>
          <w:bCs/>
          <w:rtl/>
        </w:rPr>
        <w:t>الأرشيفات</w:t>
      </w:r>
      <w:r>
        <w:rPr>
          <w:rFonts w:ascii="Times New Roman" w:hAnsi="Times New Roman" w:hint="cs"/>
          <w:b/>
          <w:bCs/>
          <w:rtl/>
        </w:rPr>
        <w:t xml:space="preserve"> </w:t>
      </w:r>
      <w:r w:rsidRPr="00D70026">
        <w:rPr>
          <w:rFonts w:ascii="Times New Roman" w:hAnsi="Times New Roman" w:hint="eastAsia"/>
          <w:b/>
          <w:bCs/>
          <w:rtl/>
        </w:rPr>
        <w:t>الوطنية</w:t>
      </w:r>
      <w:r>
        <w:rPr>
          <w:rFonts w:ascii="Times New Roman" w:hAnsi="Times New Roman" w:hint="cs"/>
          <w:b/>
          <w:bCs/>
          <w:rtl/>
        </w:rPr>
        <w:t xml:space="preserve"> </w:t>
      </w:r>
      <w:r w:rsidRPr="00D70026">
        <w:rPr>
          <w:rFonts w:ascii="Times New Roman" w:hAnsi="Times New Roman" w:hint="eastAsia"/>
          <w:b/>
          <w:bCs/>
          <w:rtl/>
        </w:rPr>
        <w:t>في</w:t>
      </w:r>
      <w:r>
        <w:rPr>
          <w:rFonts w:ascii="Times New Roman" w:hAnsi="Times New Roman" w:hint="cs"/>
          <w:b/>
          <w:bCs/>
          <w:rtl/>
        </w:rPr>
        <w:t xml:space="preserve"> </w:t>
      </w:r>
      <w:r w:rsidRPr="00D70026">
        <w:rPr>
          <w:rFonts w:ascii="Times New Roman" w:hAnsi="Times New Roman" w:hint="eastAsia"/>
          <w:b/>
          <w:bCs/>
          <w:rtl/>
        </w:rPr>
        <w:t>عصر</w:t>
      </w:r>
      <w:r>
        <w:rPr>
          <w:rFonts w:ascii="Times New Roman" w:hAnsi="Times New Roman" w:hint="cs"/>
          <w:b/>
          <w:bCs/>
          <w:rtl/>
        </w:rPr>
        <w:t xml:space="preserve"> </w:t>
      </w:r>
      <w:r w:rsidRPr="00D70026">
        <w:rPr>
          <w:rFonts w:ascii="Times New Roman" w:hAnsi="Times New Roman" w:hint="eastAsia"/>
          <w:b/>
          <w:bCs/>
          <w:rtl/>
        </w:rPr>
        <w:t>مجتمع</w:t>
      </w:r>
      <w:r>
        <w:rPr>
          <w:rFonts w:ascii="Times New Roman" w:hAnsi="Times New Roman" w:hint="cs"/>
          <w:b/>
          <w:bCs/>
          <w:rtl/>
        </w:rPr>
        <w:t xml:space="preserve"> </w:t>
      </w:r>
      <w:r w:rsidRPr="00D70026">
        <w:rPr>
          <w:rFonts w:ascii="Times New Roman" w:hAnsi="Times New Roman" w:hint="eastAsia"/>
          <w:b/>
          <w:bCs/>
          <w:rtl/>
        </w:rPr>
        <w:t>المعرفة</w:t>
      </w:r>
      <w:r>
        <w:rPr>
          <w:rFonts w:ascii="Times New Roman" w:hAnsi="Times New Roman" w:hint="cs"/>
          <w:b/>
          <w:bCs/>
          <w:rtl/>
        </w:rPr>
        <w:t xml:space="preserve"> </w:t>
      </w:r>
      <w:r w:rsidRPr="00D70026">
        <w:rPr>
          <w:rFonts w:ascii="Times New Roman" w:hAnsi="Times New Roman" w:hint="eastAsia"/>
          <w:b/>
          <w:bCs/>
          <w:rtl/>
        </w:rPr>
        <w:t>نموذج</w:t>
      </w:r>
      <w:r>
        <w:rPr>
          <w:rFonts w:ascii="Times New Roman" w:hAnsi="Times New Roman" w:hint="cs"/>
          <w:b/>
          <w:bCs/>
          <w:rtl/>
        </w:rPr>
        <w:t xml:space="preserve"> </w:t>
      </w:r>
      <w:r w:rsidRPr="00D70026">
        <w:rPr>
          <w:rFonts w:ascii="Times New Roman" w:hAnsi="Times New Roman" w:hint="eastAsia"/>
          <w:b/>
          <w:bCs/>
          <w:rtl/>
        </w:rPr>
        <w:t>دار</w:t>
      </w:r>
      <w:r>
        <w:rPr>
          <w:rFonts w:ascii="Times New Roman" w:hAnsi="Times New Roman" w:hint="cs"/>
          <w:b/>
          <w:bCs/>
          <w:rtl/>
        </w:rPr>
        <w:t xml:space="preserve"> </w:t>
      </w:r>
      <w:r w:rsidRPr="00D70026">
        <w:rPr>
          <w:rFonts w:ascii="Times New Roman" w:hAnsi="Times New Roman" w:hint="eastAsia"/>
          <w:b/>
          <w:bCs/>
          <w:rtl/>
        </w:rPr>
        <w:t>الوثائق</w:t>
      </w:r>
      <w:r>
        <w:rPr>
          <w:rFonts w:ascii="Times New Roman" w:hAnsi="Times New Roman" w:hint="cs"/>
          <w:b/>
          <w:bCs/>
          <w:rtl/>
        </w:rPr>
        <w:t xml:space="preserve"> </w:t>
      </w:r>
      <w:r w:rsidRPr="00D70026">
        <w:rPr>
          <w:rFonts w:ascii="Times New Roman" w:hAnsi="Times New Roman" w:hint="eastAsia"/>
          <w:b/>
          <w:bCs/>
          <w:rtl/>
        </w:rPr>
        <w:t>القومية</w:t>
      </w:r>
      <w:r>
        <w:rPr>
          <w:rFonts w:ascii="Times New Roman" w:hAnsi="Times New Roman" w:hint="cs"/>
          <w:b/>
          <w:bCs/>
          <w:rtl/>
        </w:rPr>
        <w:t xml:space="preserve"> </w:t>
      </w:r>
      <w:r w:rsidRPr="00D70026">
        <w:rPr>
          <w:rFonts w:ascii="Times New Roman" w:hAnsi="Times New Roman"/>
          <w:b/>
          <w:bCs/>
          <w:rtl/>
        </w:rPr>
        <w:t>"</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الدورية</w:t>
      </w:r>
      <w:r>
        <w:rPr>
          <w:rFonts w:ascii="Times New Roman" w:hAnsi="Times New Roman" w:hint="cs"/>
          <w:b/>
          <w:bCs/>
          <w:rtl/>
        </w:rPr>
        <w:t xml:space="preserve"> </w:t>
      </w:r>
      <w:r w:rsidRPr="00D70026">
        <w:rPr>
          <w:rFonts w:ascii="Times New Roman" w:hAnsi="Times New Roman" w:hint="eastAsia"/>
          <w:b/>
          <w:bCs/>
          <w:rtl/>
        </w:rPr>
        <w:t>الإلكترونية</w:t>
      </w:r>
      <w:r>
        <w:rPr>
          <w:rFonts w:ascii="Times New Roman" w:hAnsi="Times New Roman" w:hint="cs"/>
          <w:b/>
          <w:bCs/>
          <w:rtl/>
        </w:rPr>
        <w:t xml:space="preserve"> </w:t>
      </w:r>
      <w:r w:rsidRPr="00D70026">
        <w:rPr>
          <w:rFonts w:ascii="Times New Roman" w:hAnsi="Times New Roman"/>
          <w:b/>
          <w:bCs/>
        </w:rPr>
        <w:t>Journal Cybrarians</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البوابة</w:t>
      </w:r>
      <w:r>
        <w:rPr>
          <w:rFonts w:ascii="Times New Roman" w:hAnsi="Times New Roman" w:hint="cs"/>
          <w:b/>
          <w:bCs/>
          <w:rtl/>
        </w:rPr>
        <w:t xml:space="preserve"> </w:t>
      </w:r>
      <w:r w:rsidRPr="00D70026">
        <w:rPr>
          <w:rFonts w:ascii="Times New Roman" w:hAnsi="Times New Roman" w:hint="eastAsia"/>
          <w:b/>
          <w:bCs/>
          <w:rtl/>
        </w:rPr>
        <w:t>العربية</w:t>
      </w:r>
      <w:r>
        <w:rPr>
          <w:rFonts w:ascii="Times New Roman" w:hAnsi="Times New Roman" w:hint="cs"/>
          <w:b/>
          <w:bCs/>
          <w:rtl/>
        </w:rPr>
        <w:t xml:space="preserve"> </w:t>
      </w:r>
      <w:r w:rsidRPr="00D70026">
        <w:rPr>
          <w:rFonts w:ascii="Times New Roman" w:hAnsi="Times New Roman" w:hint="eastAsia"/>
          <w:b/>
          <w:bCs/>
          <w:rtl/>
        </w:rPr>
        <w:t>للمعلومات</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b/>
          <w:bCs/>
        </w:rPr>
        <w:t>www.Cybrarians. Info</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العدد</w:t>
      </w:r>
      <w:r>
        <w:rPr>
          <w:rFonts w:ascii="Times New Roman" w:hAnsi="Times New Roman" w:hint="cs"/>
          <w:b/>
          <w:bCs/>
          <w:rtl/>
        </w:rPr>
        <w:t xml:space="preserve"> </w:t>
      </w:r>
      <w:r w:rsidRPr="00D70026">
        <w:rPr>
          <w:rFonts w:ascii="Times New Roman" w:hAnsi="Times New Roman" w:hint="eastAsia"/>
          <w:b/>
          <w:bCs/>
          <w:rtl/>
        </w:rPr>
        <w:t>السادس</w:t>
      </w:r>
      <w:r>
        <w:rPr>
          <w:rFonts w:ascii="Times New Roman" w:hAnsi="Times New Roman" w:hint="cs"/>
          <w:b/>
          <w:bCs/>
          <w:rtl/>
        </w:rPr>
        <w:t xml:space="preserve"> </w:t>
      </w:r>
      <w:r w:rsidRPr="00D70026">
        <w:rPr>
          <w:rFonts w:ascii="Times New Roman" w:hAnsi="Times New Roman" w:hint="eastAsia"/>
          <w:b/>
          <w:bCs/>
          <w:rtl/>
        </w:rPr>
        <w:t>عشر،</w:t>
      </w:r>
      <w:r>
        <w:rPr>
          <w:rFonts w:ascii="Times New Roman" w:hAnsi="Times New Roman" w:hint="cs"/>
          <w:b/>
          <w:bCs/>
          <w:rtl/>
        </w:rPr>
        <w:t xml:space="preserve"> </w:t>
      </w:r>
      <w:r w:rsidRPr="00D70026">
        <w:rPr>
          <w:rFonts w:ascii="Times New Roman" w:hAnsi="Times New Roman" w:hint="eastAsia"/>
          <w:b/>
          <w:bCs/>
          <w:rtl/>
        </w:rPr>
        <w:t>يونيو</w:t>
      </w:r>
      <w:r w:rsidRPr="00D70026">
        <w:rPr>
          <w:rFonts w:ascii="Times New Roman" w:hAnsi="Times New Roman"/>
          <w:b/>
          <w:bCs/>
          <w:rtl/>
        </w:rPr>
        <w:t xml:space="preserve"> 2008 </w:t>
      </w:r>
      <w:r w:rsidRPr="00D70026">
        <w:rPr>
          <w:rFonts w:ascii="Times New Roman" w:hAnsi="Times New Roman" w:hint="eastAsia"/>
          <w:b/>
          <w:bCs/>
          <w:rtl/>
        </w:rPr>
        <w:t>م</w:t>
      </w:r>
      <w:r w:rsidRPr="00D70026">
        <w:rPr>
          <w:rFonts w:ascii="Times New Roman" w:hAnsi="Times New Roman"/>
          <w:b/>
          <w:bCs/>
          <w:rtl/>
        </w:rPr>
        <w:t>.</w:t>
      </w:r>
    </w:p>
    <w:p w:rsidR="00D70026" w:rsidRPr="00D70026" w:rsidRDefault="00D70026" w:rsidP="00391185">
      <w:pPr>
        <w:numPr>
          <w:ilvl w:val="0"/>
          <w:numId w:val="77"/>
        </w:numPr>
        <w:pBdr>
          <w:top w:val="single" w:sz="4" w:space="1" w:color="auto"/>
          <w:left w:val="single" w:sz="4" w:space="4" w:color="auto"/>
          <w:bottom w:val="single" w:sz="4" w:space="1" w:color="auto"/>
          <w:right w:val="single" w:sz="4" w:space="4" w:color="auto"/>
        </w:pBdr>
        <w:jc w:val="both"/>
        <w:rPr>
          <w:rFonts w:ascii="Times New Roman" w:hAnsi="Times New Roman"/>
          <w:b/>
          <w:bCs/>
          <w:lang w:bidi="en-US"/>
        </w:rPr>
      </w:pPr>
      <w:r w:rsidRPr="00D70026">
        <w:rPr>
          <w:rFonts w:ascii="Times New Roman" w:hAnsi="Times New Roman" w:hint="eastAsia"/>
          <w:b/>
          <w:bCs/>
          <w:rtl/>
        </w:rPr>
        <w:t>سلوى</w:t>
      </w:r>
      <w:r>
        <w:rPr>
          <w:rFonts w:ascii="Times New Roman" w:hAnsi="Times New Roman" w:hint="cs"/>
          <w:b/>
          <w:bCs/>
          <w:rtl/>
        </w:rPr>
        <w:t xml:space="preserve"> </w:t>
      </w:r>
      <w:r w:rsidRPr="00D70026">
        <w:rPr>
          <w:rFonts w:ascii="Times New Roman" w:hAnsi="Times New Roman" w:hint="eastAsia"/>
          <w:b/>
          <w:bCs/>
          <w:rtl/>
        </w:rPr>
        <w:t>علي</w:t>
      </w:r>
      <w:r>
        <w:rPr>
          <w:rFonts w:ascii="Times New Roman" w:hAnsi="Times New Roman" w:hint="cs"/>
          <w:b/>
          <w:bCs/>
          <w:rtl/>
        </w:rPr>
        <w:t xml:space="preserve"> </w:t>
      </w:r>
      <w:r w:rsidRPr="00D70026">
        <w:rPr>
          <w:rFonts w:ascii="Times New Roman" w:hAnsi="Times New Roman" w:hint="eastAsia"/>
          <w:b/>
          <w:bCs/>
          <w:rtl/>
        </w:rPr>
        <w:t>ميلاد</w:t>
      </w:r>
      <w:r w:rsidRPr="00D70026">
        <w:rPr>
          <w:rFonts w:ascii="Arial" w:hAnsi="Times New Roman"/>
          <w:b/>
          <w:bCs/>
          <w:rtl/>
          <w:lang w:bidi="en-US"/>
        </w:rPr>
        <w:t xml:space="preserve"> :</w:t>
      </w:r>
      <w:r w:rsidRPr="00D70026">
        <w:rPr>
          <w:rFonts w:ascii="Times New Roman" w:hAnsi="Times New Roman" w:hint="eastAsia"/>
          <w:b/>
          <w:bCs/>
          <w:rtl/>
        </w:rPr>
        <w:t>قاموس</w:t>
      </w:r>
      <w:r>
        <w:rPr>
          <w:rFonts w:ascii="Times New Roman" w:hAnsi="Times New Roman" w:hint="cs"/>
          <w:b/>
          <w:bCs/>
          <w:rtl/>
        </w:rPr>
        <w:t xml:space="preserve"> </w:t>
      </w:r>
      <w:r w:rsidRPr="00D70026">
        <w:rPr>
          <w:rFonts w:ascii="Times New Roman" w:hAnsi="Times New Roman" w:hint="eastAsia"/>
          <w:b/>
          <w:bCs/>
          <w:rtl/>
        </w:rPr>
        <w:t>مصطلحات</w:t>
      </w:r>
      <w:r>
        <w:rPr>
          <w:rFonts w:ascii="Times New Roman" w:hAnsi="Times New Roman" w:hint="cs"/>
          <w:b/>
          <w:bCs/>
          <w:rtl/>
        </w:rPr>
        <w:t xml:space="preserve"> </w:t>
      </w:r>
      <w:r w:rsidRPr="00D70026">
        <w:rPr>
          <w:rFonts w:ascii="Times New Roman" w:hAnsi="Times New Roman" w:hint="eastAsia"/>
          <w:b/>
          <w:bCs/>
          <w:rtl/>
        </w:rPr>
        <w:t>الوثائق</w:t>
      </w:r>
      <w:r>
        <w:rPr>
          <w:rFonts w:ascii="Times New Roman" w:hAnsi="Times New Roman" w:hint="cs"/>
          <w:b/>
          <w:bCs/>
          <w:rtl/>
        </w:rPr>
        <w:t xml:space="preserve"> </w:t>
      </w:r>
      <w:r w:rsidRPr="00D70026">
        <w:rPr>
          <w:rFonts w:ascii="Times New Roman" w:hAnsi="Times New Roman" w:hint="eastAsia"/>
          <w:b/>
          <w:bCs/>
          <w:rtl/>
        </w:rPr>
        <w:t>والأرشيف</w:t>
      </w:r>
      <w:r>
        <w:rPr>
          <w:rFonts w:ascii="Times New Roman" w:hAnsi="Times New Roman" w:hint="cs"/>
          <w:b/>
          <w:bCs/>
          <w:rtl/>
        </w:rPr>
        <w:t xml:space="preserve"> </w:t>
      </w:r>
      <w:r w:rsidRPr="00D70026">
        <w:rPr>
          <w:rFonts w:ascii="Times New Roman" w:hAnsi="Times New Roman" w:hint="eastAsia"/>
          <w:b/>
          <w:bCs/>
          <w:rtl/>
        </w:rPr>
        <w:t>والمعلومات</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إنجليزي</w:t>
      </w:r>
      <w:r w:rsidRPr="00D70026">
        <w:rPr>
          <w:rFonts w:ascii="Arial" w:hAnsi="Times New Roman"/>
          <w:b/>
          <w:bCs/>
          <w:rtl/>
          <w:lang w:bidi="en-US"/>
        </w:rPr>
        <w:t xml:space="preserve">- </w:t>
      </w:r>
      <w:r w:rsidRPr="00D70026">
        <w:rPr>
          <w:rFonts w:ascii="Times New Roman" w:hAnsi="Times New Roman" w:hint="eastAsia"/>
          <w:b/>
          <w:bCs/>
          <w:rtl/>
        </w:rPr>
        <w:t>فرنسي</w:t>
      </w:r>
      <w:r>
        <w:rPr>
          <w:rFonts w:ascii="Times New Roman" w:hAnsi="Times New Roman"/>
          <w:b/>
          <w:bCs/>
          <w:lang w:bidi="en-US"/>
        </w:rPr>
        <w:t xml:space="preserve"> </w:t>
      </w:r>
      <w:r w:rsidRPr="00D70026">
        <w:rPr>
          <w:rFonts w:ascii="Arial" w:hAnsi="Times New Roman"/>
          <w:b/>
          <w:bCs/>
          <w:rtl/>
          <w:lang w:bidi="en-US"/>
        </w:rPr>
        <w:t xml:space="preserve">- </w:t>
      </w:r>
      <w:r w:rsidRPr="00D70026">
        <w:rPr>
          <w:rFonts w:ascii="Times New Roman" w:hAnsi="Times New Roman" w:hint="eastAsia"/>
          <w:b/>
          <w:bCs/>
          <w:rtl/>
        </w:rPr>
        <w:t>عربي</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ط</w:t>
      </w:r>
      <w:r w:rsidRPr="00D70026">
        <w:rPr>
          <w:rFonts w:ascii="Arial" w:hAnsi="Times New Roman"/>
          <w:b/>
          <w:bCs/>
          <w:rtl/>
          <w:lang w:bidi="en-US"/>
        </w:rPr>
        <w:t>2</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القاهرة</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الدار</w:t>
      </w:r>
      <w:r>
        <w:rPr>
          <w:rFonts w:ascii="Times New Roman" w:hAnsi="Times New Roman" w:hint="cs"/>
          <w:b/>
          <w:bCs/>
          <w:rtl/>
        </w:rPr>
        <w:t xml:space="preserve"> </w:t>
      </w:r>
      <w:r w:rsidRPr="00D70026">
        <w:rPr>
          <w:rFonts w:ascii="Times New Roman" w:hAnsi="Times New Roman" w:hint="eastAsia"/>
          <w:b/>
          <w:bCs/>
          <w:rtl/>
        </w:rPr>
        <w:t>المصرية</w:t>
      </w:r>
      <w:r>
        <w:rPr>
          <w:rFonts w:ascii="Times New Roman" w:hAnsi="Times New Roman" w:hint="cs"/>
          <w:b/>
          <w:bCs/>
          <w:rtl/>
        </w:rPr>
        <w:t xml:space="preserve"> </w:t>
      </w:r>
      <w:r w:rsidRPr="00D70026">
        <w:rPr>
          <w:rFonts w:ascii="Times New Roman" w:hAnsi="Times New Roman" w:hint="eastAsia"/>
          <w:b/>
          <w:bCs/>
          <w:rtl/>
        </w:rPr>
        <w:t>اللبنانية،</w:t>
      </w:r>
      <w:r w:rsidRPr="00D70026">
        <w:rPr>
          <w:rFonts w:ascii="Arial" w:hAnsi="Times New Roman"/>
          <w:b/>
          <w:bCs/>
          <w:rtl/>
          <w:lang w:bidi="en-US"/>
        </w:rPr>
        <w:t xml:space="preserve"> 2007</w:t>
      </w:r>
      <w:r w:rsidRPr="00D70026">
        <w:rPr>
          <w:rFonts w:ascii="Times New Roman" w:hAnsi="Times New Roman" w:hint="eastAsia"/>
          <w:b/>
          <w:bCs/>
          <w:rtl/>
        </w:rPr>
        <w:t>م،ص</w:t>
      </w:r>
      <w:r>
        <w:rPr>
          <w:rFonts w:ascii="Times New Roman" w:hAnsi="Times New Roman" w:hint="cs"/>
          <w:b/>
          <w:bCs/>
          <w:rtl/>
        </w:rPr>
        <w:t xml:space="preserve"> </w:t>
      </w:r>
      <w:r w:rsidRPr="00D70026">
        <w:rPr>
          <w:rFonts w:ascii="Times New Roman" w:hAnsi="Times New Roman" w:hint="eastAsia"/>
          <w:b/>
          <w:bCs/>
          <w:rtl/>
        </w:rPr>
        <w:t>ص</w:t>
      </w:r>
      <w:r w:rsidRPr="00D70026">
        <w:rPr>
          <w:rFonts w:ascii="Arial" w:hAnsi="Times New Roman"/>
          <w:b/>
          <w:bCs/>
          <w:rtl/>
          <w:lang w:bidi="en-US"/>
        </w:rPr>
        <w:t>8 - 91.</w:t>
      </w:r>
    </w:p>
    <w:p w:rsidR="00D70026" w:rsidRPr="00D70026" w:rsidRDefault="00D70026" w:rsidP="00391185">
      <w:pPr>
        <w:numPr>
          <w:ilvl w:val="0"/>
          <w:numId w:val="77"/>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D70026">
        <w:rPr>
          <w:rFonts w:ascii="Times New Roman" w:hAnsi="Times New Roman" w:hint="eastAsia"/>
          <w:b/>
          <w:bCs/>
          <w:rtl/>
        </w:rPr>
        <w:t>عصام</w:t>
      </w:r>
      <w:r>
        <w:rPr>
          <w:rFonts w:ascii="Times New Roman" w:hAnsi="Times New Roman" w:hint="cs"/>
          <w:b/>
          <w:bCs/>
          <w:rtl/>
        </w:rPr>
        <w:t xml:space="preserve"> </w:t>
      </w:r>
      <w:r w:rsidRPr="00D70026">
        <w:rPr>
          <w:rFonts w:ascii="Times New Roman" w:hAnsi="Times New Roman" w:hint="eastAsia"/>
          <w:b/>
          <w:bCs/>
          <w:rtl/>
        </w:rPr>
        <w:t>أحمد</w:t>
      </w:r>
      <w:r>
        <w:rPr>
          <w:rFonts w:ascii="Times New Roman" w:hAnsi="Times New Roman" w:hint="cs"/>
          <w:b/>
          <w:bCs/>
          <w:rtl/>
        </w:rPr>
        <w:t xml:space="preserve"> </w:t>
      </w:r>
      <w:r w:rsidRPr="00D70026">
        <w:rPr>
          <w:rFonts w:ascii="Times New Roman" w:hAnsi="Times New Roman" w:hint="eastAsia"/>
          <w:b/>
          <w:bCs/>
          <w:rtl/>
        </w:rPr>
        <w:t>عيسوي</w:t>
      </w:r>
      <w:r w:rsidRPr="00D70026">
        <w:rPr>
          <w:rFonts w:ascii="Times New Roman" w:hAnsi="Times New Roman"/>
          <w:b/>
          <w:bCs/>
          <w:rtl/>
        </w:rPr>
        <w:t xml:space="preserve"> : </w:t>
      </w:r>
      <w:r w:rsidRPr="00D70026">
        <w:rPr>
          <w:rFonts w:ascii="Times New Roman" w:hAnsi="Times New Roman" w:hint="eastAsia"/>
          <w:b/>
          <w:bCs/>
          <w:rtl/>
        </w:rPr>
        <w:t>اتجاهات</w:t>
      </w:r>
      <w:r>
        <w:rPr>
          <w:rFonts w:ascii="Times New Roman" w:hAnsi="Times New Roman" w:hint="cs"/>
          <w:b/>
          <w:bCs/>
          <w:rtl/>
        </w:rPr>
        <w:t xml:space="preserve"> </w:t>
      </w:r>
      <w:r w:rsidRPr="00D70026">
        <w:rPr>
          <w:rFonts w:ascii="Times New Roman" w:hAnsi="Times New Roman" w:hint="eastAsia"/>
          <w:b/>
          <w:bCs/>
          <w:rtl/>
        </w:rPr>
        <w:t>الباحثين</w:t>
      </w:r>
      <w:r>
        <w:rPr>
          <w:rFonts w:ascii="Times New Roman" w:hAnsi="Times New Roman" w:hint="cs"/>
          <w:b/>
          <w:bCs/>
          <w:rtl/>
        </w:rPr>
        <w:t xml:space="preserve"> </w:t>
      </w:r>
      <w:r w:rsidRPr="00D70026">
        <w:rPr>
          <w:rFonts w:ascii="Times New Roman" w:hAnsi="Times New Roman" w:hint="eastAsia"/>
          <w:b/>
          <w:bCs/>
          <w:rtl/>
        </w:rPr>
        <w:t>بدار</w:t>
      </w:r>
      <w:r>
        <w:rPr>
          <w:rFonts w:ascii="Times New Roman" w:hAnsi="Times New Roman" w:hint="cs"/>
          <w:b/>
          <w:bCs/>
          <w:rtl/>
        </w:rPr>
        <w:t xml:space="preserve"> </w:t>
      </w:r>
      <w:r w:rsidRPr="00D70026">
        <w:rPr>
          <w:rFonts w:ascii="Times New Roman" w:hAnsi="Times New Roman" w:hint="eastAsia"/>
          <w:b/>
          <w:bCs/>
          <w:rtl/>
        </w:rPr>
        <w:t>الوثائق</w:t>
      </w:r>
      <w:r>
        <w:rPr>
          <w:rFonts w:ascii="Times New Roman" w:hAnsi="Times New Roman" w:hint="cs"/>
          <w:b/>
          <w:bCs/>
          <w:rtl/>
        </w:rPr>
        <w:t xml:space="preserve"> </w:t>
      </w:r>
      <w:r w:rsidRPr="00D70026">
        <w:rPr>
          <w:rFonts w:ascii="Times New Roman" w:hAnsi="Times New Roman" w:hint="eastAsia"/>
          <w:b/>
          <w:bCs/>
          <w:rtl/>
        </w:rPr>
        <w:t>القومية</w:t>
      </w:r>
      <w:r w:rsidRPr="00D70026">
        <w:rPr>
          <w:rFonts w:ascii="Times New Roman" w:hAnsi="Times New Roman"/>
          <w:b/>
          <w:bCs/>
          <w:rtl/>
        </w:rPr>
        <w:t xml:space="preserve"> – </w:t>
      </w:r>
      <w:r w:rsidRPr="00D70026">
        <w:rPr>
          <w:rFonts w:ascii="Times New Roman" w:hAnsi="Times New Roman" w:hint="eastAsia"/>
          <w:b/>
          <w:bCs/>
          <w:rtl/>
        </w:rPr>
        <w:t>وجدوى</w:t>
      </w:r>
      <w:r>
        <w:rPr>
          <w:rFonts w:ascii="Times New Roman" w:hAnsi="Times New Roman" w:hint="cs"/>
          <w:b/>
          <w:bCs/>
          <w:rtl/>
        </w:rPr>
        <w:t xml:space="preserve"> </w:t>
      </w:r>
      <w:r w:rsidRPr="00D70026">
        <w:rPr>
          <w:rFonts w:ascii="Times New Roman" w:hAnsi="Times New Roman" w:hint="eastAsia"/>
          <w:b/>
          <w:bCs/>
          <w:rtl/>
        </w:rPr>
        <w:t>تطوير</w:t>
      </w:r>
      <w:r>
        <w:rPr>
          <w:rFonts w:ascii="Times New Roman" w:hAnsi="Times New Roman" w:hint="cs"/>
          <w:b/>
          <w:bCs/>
          <w:rtl/>
        </w:rPr>
        <w:t xml:space="preserve"> </w:t>
      </w:r>
      <w:r w:rsidRPr="00D70026">
        <w:rPr>
          <w:rFonts w:ascii="Times New Roman" w:hAnsi="Times New Roman" w:hint="eastAsia"/>
          <w:b/>
          <w:bCs/>
          <w:rtl/>
        </w:rPr>
        <w:t>الخدمات</w:t>
      </w:r>
      <w:r>
        <w:rPr>
          <w:rFonts w:ascii="Times New Roman" w:hAnsi="Times New Roman" w:hint="cs"/>
          <w:b/>
          <w:bCs/>
          <w:rtl/>
        </w:rPr>
        <w:t xml:space="preserve"> </w:t>
      </w:r>
      <w:r w:rsidRPr="00D70026">
        <w:rPr>
          <w:rFonts w:ascii="Times New Roman" w:hAnsi="Times New Roman" w:hint="eastAsia"/>
          <w:b/>
          <w:bCs/>
          <w:rtl/>
        </w:rPr>
        <w:t>والتحول</w:t>
      </w:r>
      <w:r>
        <w:rPr>
          <w:rFonts w:ascii="Times New Roman" w:hAnsi="Times New Roman" w:hint="cs"/>
          <w:b/>
          <w:bCs/>
          <w:rtl/>
        </w:rPr>
        <w:t xml:space="preserve"> </w:t>
      </w:r>
      <w:r w:rsidRPr="00D70026">
        <w:rPr>
          <w:rFonts w:ascii="Times New Roman" w:hAnsi="Times New Roman" w:hint="eastAsia"/>
          <w:b/>
          <w:bCs/>
          <w:rtl/>
        </w:rPr>
        <w:t>الرقمي</w:t>
      </w:r>
      <w:r>
        <w:rPr>
          <w:rFonts w:ascii="Times New Roman" w:hAnsi="Times New Roman" w:hint="cs"/>
          <w:b/>
          <w:bCs/>
          <w:rtl/>
        </w:rPr>
        <w:t xml:space="preserve"> </w:t>
      </w:r>
      <w:r w:rsidRPr="00D70026">
        <w:rPr>
          <w:rFonts w:ascii="Times New Roman" w:hAnsi="Times New Roman" w:hint="eastAsia"/>
          <w:b/>
          <w:bCs/>
          <w:rtl/>
        </w:rPr>
        <w:t>للوثائق</w:t>
      </w:r>
      <w:r w:rsidRPr="00D70026">
        <w:rPr>
          <w:rFonts w:ascii="Times New Roman" w:hAnsi="Times New Roman"/>
          <w:b/>
          <w:bCs/>
          <w:rtl/>
        </w:rPr>
        <w:t xml:space="preserve"> : </w:t>
      </w:r>
      <w:r w:rsidRPr="00D70026">
        <w:rPr>
          <w:rFonts w:ascii="Times New Roman" w:hAnsi="Times New Roman" w:hint="eastAsia"/>
          <w:b/>
          <w:bCs/>
          <w:rtl/>
        </w:rPr>
        <w:t>دراسة</w:t>
      </w:r>
      <w:r>
        <w:rPr>
          <w:rFonts w:ascii="Times New Roman" w:hAnsi="Times New Roman" w:hint="cs"/>
          <w:b/>
          <w:bCs/>
          <w:rtl/>
        </w:rPr>
        <w:t xml:space="preserve"> </w:t>
      </w:r>
      <w:r w:rsidRPr="00D70026">
        <w:rPr>
          <w:rFonts w:ascii="Times New Roman" w:hAnsi="Times New Roman" w:hint="eastAsia"/>
          <w:b/>
          <w:bCs/>
          <w:rtl/>
        </w:rPr>
        <w:t>تقييمية</w:t>
      </w:r>
      <w:r>
        <w:rPr>
          <w:rFonts w:ascii="Times New Roman" w:hAnsi="Times New Roman" w:hint="cs"/>
          <w:b/>
          <w:bCs/>
          <w:rtl/>
        </w:rPr>
        <w:t xml:space="preserve"> </w:t>
      </w:r>
      <w:r w:rsidRPr="00D70026">
        <w:rPr>
          <w:rFonts w:ascii="Times New Roman" w:hAnsi="Times New Roman" w:hint="eastAsia"/>
          <w:b/>
          <w:bCs/>
          <w:rtl/>
        </w:rPr>
        <w:t>وصفية</w:t>
      </w:r>
      <w:r>
        <w:rPr>
          <w:rFonts w:ascii="Times New Roman" w:hAnsi="Times New Roman" w:hint="cs"/>
          <w:b/>
          <w:bCs/>
          <w:rtl/>
        </w:rPr>
        <w:t xml:space="preserve"> </w:t>
      </w:r>
      <w:r w:rsidRPr="00D70026">
        <w:rPr>
          <w:rFonts w:ascii="Times New Roman" w:hAnsi="Times New Roman" w:hint="eastAsia"/>
          <w:b/>
          <w:bCs/>
          <w:rtl/>
        </w:rPr>
        <w:t>تحليلية،</w:t>
      </w:r>
      <w:r>
        <w:rPr>
          <w:rFonts w:ascii="Times New Roman" w:hAnsi="Times New Roman" w:hint="cs"/>
          <w:b/>
          <w:bCs/>
          <w:rtl/>
        </w:rPr>
        <w:t xml:space="preserve"> </w:t>
      </w:r>
      <w:r w:rsidRPr="00D70026">
        <w:rPr>
          <w:rFonts w:ascii="Times New Roman" w:hAnsi="Times New Roman" w:hint="eastAsia"/>
          <w:b/>
          <w:bCs/>
          <w:rtl/>
        </w:rPr>
        <w:t>القاهرة،</w:t>
      </w:r>
      <w:r>
        <w:rPr>
          <w:rFonts w:ascii="Times New Roman" w:hAnsi="Times New Roman" w:hint="cs"/>
          <w:b/>
          <w:bCs/>
          <w:rtl/>
        </w:rPr>
        <w:t xml:space="preserve"> </w:t>
      </w:r>
      <w:r w:rsidRPr="00D70026">
        <w:rPr>
          <w:rFonts w:ascii="Times New Roman" w:hAnsi="Times New Roman" w:hint="eastAsia"/>
          <w:b/>
          <w:bCs/>
          <w:rtl/>
        </w:rPr>
        <w:t>مجلة</w:t>
      </w:r>
      <w:r>
        <w:rPr>
          <w:rFonts w:ascii="Times New Roman" w:hAnsi="Times New Roman" w:hint="cs"/>
          <w:b/>
          <w:bCs/>
          <w:rtl/>
        </w:rPr>
        <w:t xml:space="preserve"> </w:t>
      </w:r>
      <w:r w:rsidRPr="00D70026">
        <w:rPr>
          <w:rFonts w:ascii="Times New Roman" w:hAnsi="Times New Roman" w:hint="eastAsia"/>
          <w:b/>
          <w:bCs/>
          <w:rtl/>
        </w:rPr>
        <w:t>الروزنامة</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هيئة</w:t>
      </w:r>
      <w:r>
        <w:rPr>
          <w:rFonts w:ascii="Times New Roman" w:hAnsi="Times New Roman" w:hint="cs"/>
          <w:b/>
          <w:bCs/>
          <w:rtl/>
        </w:rPr>
        <w:t xml:space="preserve"> </w:t>
      </w:r>
      <w:r w:rsidRPr="00D70026">
        <w:rPr>
          <w:rFonts w:ascii="Times New Roman" w:hAnsi="Times New Roman" w:hint="eastAsia"/>
          <w:b/>
          <w:bCs/>
          <w:rtl/>
        </w:rPr>
        <w:t>دار</w:t>
      </w:r>
      <w:r>
        <w:rPr>
          <w:rFonts w:ascii="Times New Roman" w:hAnsi="Times New Roman" w:hint="cs"/>
          <w:b/>
          <w:bCs/>
          <w:rtl/>
        </w:rPr>
        <w:t xml:space="preserve"> </w:t>
      </w:r>
      <w:r w:rsidRPr="00D70026">
        <w:rPr>
          <w:rFonts w:ascii="Times New Roman" w:hAnsi="Times New Roman" w:hint="eastAsia"/>
          <w:b/>
          <w:bCs/>
          <w:rtl/>
        </w:rPr>
        <w:t>الوثائق</w:t>
      </w:r>
      <w:r>
        <w:rPr>
          <w:rFonts w:ascii="Times New Roman" w:hAnsi="Times New Roman" w:hint="cs"/>
          <w:b/>
          <w:bCs/>
          <w:rtl/>
        </w:rPr>
        <w:t xml:space="preserve"> </w:t>
      </w:r>
      <w:r w:rsidRPr="00D70026">
        <w:rPr>
          <w:rFonts w:ascii="Times New Roman" w:hAnsi="Times New Roman" w:hint="eastAsia"/>
          <w:b/>
          <w:bCs/>
          <w:rtl/>
        </w:rPr>
        <w:t>القومية،العدد</w:t>
      </w:r>
      <w:r>
        <w:rPr>
          <w:rFonts w:ascii="Times New Roman" w:hAnsi="Times New Roman" w:hint="cs"/>
          <w:b/>
          <w:bCs/>
          <w:rtl/>
        </w:rPr>
        <w:t xml:space="preserve"> </w:t>
      </w:r>
      <w:r w:rsidRPr="00D70026">
        <w:rPr>
          <w:rFonts w:ascii="Times New Roman" w:hAnsi="Times New Roman" w:hint="eastAsia"/>
          <w:b/>
          <w:bCs/>
          <w:rtl/>
        </w:rPr>
        <w:t>الرابع،</w:t>
      </w:r>
      <w:r w:rsidRPr="00D70026">
        <w:rPr>
          <w:rFonts w:ascii="Times New Roman" w:hAnsi="Times New Roman"/>
          <w:b/>
          <w:bCs/>
          <w:rtl/>
        </w:rPr>
        <w:t xml:space="preserve"> 2006</w:t>
      </w:r>
      <w:r w:rsidRPr="00D70026">
        <w:rPr>
          <w:rFonts w:ascii="Times New Roman" w:hAnsi="Times New Roman" w:hint="eastAsia"/>
          <w:b/>
          <w:bCs/>
          <w:rtl/>
        </w:rPr>
        <w:t>م</w:t>
      </w:r>
      <w:r w:rsidRPr="00D70026">
        <w:rPr>
          <w:rFonts w:ascii="Times New Roman" w:hAnsi="Times New Roman"/>
          <w:b/>
          <w:bCs/>
          <w:rtl/>
        </w:rPr>
        <w:t>.</w:t>
      </w:r>
    </w:p>
    <w:p w:rsidR="00D70026" w:rsidRPr="00D70026" w:rsidRDefault="00D70026" w:rsidP="00391185">
      <w:pPr>
        <w:numPr>
          <w:ilvl w:val="0"/>
          <w:numId w:val="77"/>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D70026">
        <w:rPr>
          <w:rFonts w:ascii="Times New Roman" w:hAnsi="Times New Roman"/>
          <w:b/>
          <w:bCs/>
          <w:rtl/>
          <w:lang w:bidi="ar-EG"/>
        </w:rPr>
        <w:t xml:space="preserve">عماد عيسي صالح: المكتبات </w:t>
      </w:r>
      <w:r w:rsidRPr="00D70026">
        <w:rPr>
          <w:rFonts w:ascii="Times New Roman" w:hAnsi="Times New Roman"/>
          <w:b/>
          <w:bCs/>
          <w:rtl/>
        </w:rPr>
        <w:t>الرقمية</w:t>
      </w:r>
      <w:r w:rsidRPr="00D70026">
        <w:rPr>
          <w:rFonts w:ascii="Times New Roman" w:hAnsi="Times New Roman"/>
          <w:b/>
          <w:bCs/>
          <w:rtl/>
          <w:lang w:bidi="ar-EG"/>
        </w:rPr>
        <w:t xml:space="preserve"> الأسس النظرية والتطبيقات العملية، تقديم د. محمد فتحي عبد الهادي، القاهرة، الدار المصرية اللبنانية، 2005م.</w:t>
      </w:r>
    </w:p>
    <w:p w:rsidR="00D70026" w:rsidRPr="00D70026" w:rsidRDefault="00D70026" w:rsidP="00391185">
      <w:pPr>
        <w:numPr>
          <w:ilvl w:val="0"/>
          <w:numId w:val="77"/>
        </w:numPr>
        <w:pBdr>
          <w:top w:val="single" w:sz="4" w:space="1" w:color="auto"/>
          <w:left w:val="single" w:sz="4" w:space="4" w:color="auto"/>
          <w:bottom w:val="single" w:sz="4" w:space="1" w:color="auto"/>
          <w:right w:val="single" w:sz="4" w:space="4" w:color="auto"/>
        </w:pBdr>
        <w:jc w:val="both"/>
        <w:rPr>
          <w:rFonts w:ascii="Times New Roman" w:hAnsi="Times New Roman"/>
          <w:b/>
          <w:bCs/>
          <w:lang w:bidi="en-US"/>
        </w:rPr>
      </w:pPr>
      <w:r w:rsidRPr="00D70026">
        <w:rPr>
          <w:rFonts w:ascii="Times New Roman" w:hAnsi="Times New Roman"/>
          <w:b/>
          <w:bCs/>
          <w:rtl/>
        </w:rPr>
        <w:t>عصام</w:t>
      </w:r>
      <w:r>
        <w:rPr>
          <w:rFonts w:ascii="Times New Roman" w:hAnsi="Times New Roman" w:hint="cs"/>
          <w:b/>
          <w:bCs/>
          <w:rtl/>
        </w:rPr>
        <w:t xml:space="preserve"> </w:t>
      </w:r>
      <w:r w:rsidRPr="00D70026">
        <w:rPr>
          <w:rFonts w:ascii="Times New Roman" w:hAnsi="Times New Roman"/>
          <w:b/>
          <w:bCs/>
          <w:rtl/>
        </w:rPr>
        <w:t>أحمد</w:t>
      </w:r>
      <w:r>
        <w:rPr>
          <w:rFonts w:ascii="Times New Roman" w:hAnsi="Times New Roman" w:hint="cs"/>
          <w:b/>
          <w:bCs/>
          <w:rtl/>
        </w:rPr>
        <w:t xml:space="preserve"> </w:t>
      </w:r>
      <w:r w:rsidRPr="00D70026">
        <w:rPr>
          <w:rFonts w:ascii="Times New Roman" w:hAnsi="Times New Roman"/>
          <w:b/>
          <w:bCs/>
          <w:rtl/>
        </w:rPr>
        <w:t>عيسوي</w:t>
      </w:r>
      <w:r w:rsidRPr="00D70026">
        <w:rPr>
          <w:rFonts w:ascii="Arial" w:hAnsi="Times New Roman"/>
          <w:b/>
          <w:bCs/>
          <w:rtl/>
          <w:lang w:bidi="en-US"/>
        </w:rPr>
        <w:t xml:space="preserve"> : </w:t>
      </w:r>
      <w:r w:rsidRPr="00D70026">
        <w:rPr>
          <w:rFonts w:ascii="Times New Roman" w:hAnsi="Times New Roman"/>
          <w:b/>
          <w:bCs/>
          <w:rtl/>
        </w:rPr>
        <w:t>خدمات</w:t>
      </w:r>
      <w:r>
        <w:rPr>
          <w:rFonts w:ascii="Times New Roman" w:hAnsi="Times New Roman" w:hint="cs"/>
          <w:b/>
          <w:bCs/>
          <w:rtl/>
        </w:rPr>
        <w:t xml:space="preserve"> </w:t>
      </w:r>
      <w:r w:rsidRPr="00D70026">
        <w:rPr>
          <w:rFonts w:ascii="Times New Roman" w:hAnsi="Times New Roman"/>
          <w:b/>
          <w:bCs/>
          <w:rtl/>
        </w:rPr>
        <w:t>الوثائق</w:t>
      </w:r>
      <w:r>
        <w:rPr>
          <w:rFonts w:ascii="Times New Roman" w:hAnsi="Times New Roman" w:hint="cs"/>
          <w:b/>
          <w:bCs/>
          <w:rtl/>
        </w:rPr>
        <w:t xml:space="preserve"> </w:t>
      </w:r>
      <w:r w:rsidRPr="00D70026">
        <w:rPr>
          <w:rFonts w:ascii="Times New Roman" w:hAnsi="Times New Roman"/>
          <w:b/>
          <w:bCs/>
          <w:rtl/>
        </w:rPr>
        <w:t>والكتب</w:t>
      </w:r>
      <w:r>
        <w:rPr>
          <w:rFonts w:ascii="Times New Roman" w:hAnsi="Times New Roman" w:hint="cs"/>
          <w:b/>
          <w:bCs/>
          <w:rtl/>
        </w:rPr>
        <w:t xml:space="preserve"> </w:t>
      </w:r>
      <w:r w:rsidRPr="00D70026">
        <w:rPr>
          <w:rFonts w:ascii="Times New Roman" w:hAnsi="Times New Roman"/>
          <w:b/>
          <w:bCs/>
          <w:rtl/>
        </w:rPr>
        <w:t>العربية</w:t>
      </w:r>
      <w:r>
        <w:rPr>
          <w:rFonts w:ascii="Times New Roman" w:hAnsi="Times New Roman" w:hint="cs"/>
          <w:b/>
          <w:bCs/>
          <w:rtl/>
        </w:rPr>
        <w:t xml:space="preserve"> </w:t>
      </w:r>
      <w:r w:rsidRPr="00D70026">
        <w:rPr>
          <w:rFonts w:ascii="Times New Roman" w:hAnsi="Times New Roman"/>
          <w:b/>
          <w:bCs/>
          <w:rtl/>
        </w:rPr>
        <w:t>المخطوطة،القاهرة،د</w:t>
      </w:r>
      <w:r w:rsidRPr="00D70026">
        <w:rPr>
          <w:rFonts w:ascii="Arial" w:hAnsi="Times New Roman"/>
          <w:b/>
          <w:bCs/>
          <w:rtl/>
          <w:lang w:bidi="en-US"/>
        </w:rPr>
        <w:t>.</w:t>
      </w:r>
      <w:r w:rsidRPr="00D70026">
        <w:rPr>
          <w:rFonts w:ascii="Times New Roman" w:hAnsi="Times New Roman"/>
          <w:b/>
          <w:bCs/>
          <w:rtl/>
        </w:rPr>
        <w:t>ن،</w:t>
      </w:r>
      <w:r w:rsidRPr="00D70026">
        <w:rPr>
          <w:rFonts w:ascii="Arial" w:hAnsi="Times New Roman"/>
          <w:b/>
          <w:bCs/>
          <w:rtl/>
          <w:lang w:bidi="en-US"/>
        </w:rPr>
        <w:t xml:space="preserve"> 2004</w:t>
      </w:r>
      <w:r w:rsidRPr="00D70026">
        <w:rPr>
          <w:rFonts w:ascii="Times New Roman" w:hAnsi="Times New Roman"/>
          <w:b/>
          <w:bCs/>
          <w:rtl/>
        </w:rPr>
        <w:t>م</w:t>
      </w:r>
      <w:r w:rsidRPr="00D70026">
        <w:rPr>
          <w:rFonts w:ascii="Arial" w:hAnsi="Times New Roman"/>
          <w:b/>
          <w:bCs/>
          <w:rtl/>
          <w:lang w:bidi="en-US"/>
        </w:rPr>
        <w:t>.</w:t>
      </w:r>
    </w:p>
    <w:p w:rsidR="00D70026" w:rsidRPr="00D70026" w:rsidRDefault="00D70026" w:rsidP="00391185">
      <w:pPr>
        <w:numPr>
          <w:ilvl w:val="0"/>
          <w:numId w:val="77"/>
        </w:numPr>
        <w:pBdr>
          <w:top w:val="single" w:sz="4" w:space="1" w:color="auto"/>
          <w:left w:val="single" w:sz="4" w:space="4" w:color="auto"/>
          <w:bottom w:val="single" w:sz="4" w:space="1" w:color="auto"/>
          <w:right w:val="single" w:sz="4" w:space="4" w:color="auto"/>
        </w:pBdr>
        <w:jc w:val="both"/>
        <w:rPr>
          <w:rFonts w:ascii="Times New Roman" w:hAnsi="Times New Roman"/>
          <w:b/>
          <w:bCs/>
          <w:lang w:bidi="en-US"/>
        </w:rPr>
      </w:pPr>
      <w:r w:rsidRPr="00D70026">
        <w:rPr>
          <w:rFonts w:ascii="Times New Roman" w:hAnsi="Times New Roman"/>
          <w:b/>
          <w:bCs/>
          <w:rtl/>
        </w:rPr>
        <w:t>مصطفي</w:t>
      </w:r>
      <w:r>
        <w:rPr>
          <w:rFonts w:ascii="Times New Roman" w:hAnsi="Times New Roman" w:hint="cs"/>
          <w:b/>
          <w:bCs/>
          <w:rtl/>
        </w:rPr>
        <w:t xml:space="preserve"> </w:t>
      </w:r>
      <w:r w:rsidRPr="00D70026">
        <w:rPr>
          <w:rFonts w:ascii="Times New Roman" w:hAnsi="Times New Roman"/>
          <w:b/>
          <w:bCs/>
          <w:rtl/>
        </w:rPr>
        <w:t>علي</w:t>
      </w:r>
      <w:r>
        <w:rPr>
          <w:rFonts w:ascii="Times New Roman" w:hAnsi="Times New Roman" w:hint="cs"/>
          <w:b/>
          <w:bCs/>
          <w:rtl/>
        </w:rPr>
        <w:t xml:space="preserve"> </w:t>
      </w:r>
      <w:r w:rsidRPr="00D70026">
        <w:rPr>
          <w:rFonts w:ascii="Times New Roman" w:hAnsi="Times New Roman"/>
          <w:b/>
          <w:bCs/>
          <w:rtl/>
        </w:rPr>
        <w:t>أبو</w:t>
      </w:r>
      <w:r>
        <w:rPr>
          <w:rFonts w:ascii="Times New Roman" w:hAnsi="Times New Roman" w:hint="cs"/>
          <w:b/>
          <w:bCs/>
          <w:rtl/>
        </w:rPr>
        <w:t xml:space="preserve"> </w:t>
      </w:r>
      <w:r w:rsidRPr="00D70026">
        <w:rPr>
          <w:rFonts w:ascii="Times New Roman" w:hAnsi="Times New Roman"/>
          <w:b/>
          <w:bCs/>
          <w:rtl/>
        </w:rPr>
        <w:t>شعيشع</w:t>
      </w:r>
      <w:r>
        <w:rPr>
          <w:rFonts w:ascii="Times New Roman" w:hAnsi="Times New Roman" w:hint="cs"/>
          <w:b/>
          <w:bCs/>
          <w:rtl/>
        </w:rPr>
        <w:t xml:space="preserve"> </w:t>
      </w:r>
      <w:r w:rsidRPr="00D70026">
        <w:rPr>
          <w:rFonts w:ascii="Arial" w:hAnsi="Times New Roman"/>
          <w:b/>
          <w:bCs/>
          <w:rtl/>
          <w:lang w:bidi="en-US"/>
        </w:rPr>
        <w:t xml:space="preserve">: </w:t>
      </w:r>
      <w:r w:rsidRPr="00D70026">
        <w:rPr>
          <w:rFonts w:ascii="Times New Roman" w:hAnsi="Times New Roman"/>
          <w:b/>
          <w:bCs/>
          <w:rtl/>
        </w:rPr>
        <w:t>الوثائق</w:t>
      </w:r>
      <w:r>
        <w:rPr>
          <w:rFonts w:ascii="Times New Roman" w:hAnsi="Times New Roman" w:hint="cs"/>
          <w:b/>
          <w:bCs/>
          <w:rtl/>
        </w:rPr>
        <w:t xml:space="preserve"> </w:t>
      </w:r>
      <w:r w:rsidRPr="00D70026">
        <w:rPr>
          <w:rFonts w:ascii="Times New Roman" w:hAnsi="Times New Roman"/>
          <w:b/>
          <w:bCs/>
          <w:rtl/>
        </w:rPr>
        <w:t>والمعلومات،</w:t>
      </w:r>
      <w:r>
        <w:rPr>
          <w:rFonts w:ascii="Times New Roman" w:hAnsi="Times New Roman" w:hint="cs"/>
          <w:b/>
          <w:bCs/>
          <w:rtl/>
        </w:rPr>
        <w:t xml:space="preserve"> </w:t>
      </w:r>
      <w:r w:rsidRPr="00D70026">
        <w:rPr>
          <w:rFonts w:ascii="Times New Roman" w:hAnsi="Times New Roman"/>
          <w:b/>
          <w:bCs/>
          <w:rtl/>
        </w:rPr>
        <w:t>الإسكندرية،</w:t>
      </w:r>
      <w:r>
        <w:rPr>
          <w:rFonts w:ascii="Times New Roman" w:hAnsi="Times New Roman" w:hint="cs"/>
          <w:b/>
          <w:bCs/>
          <w:rtl/>
        </w:rPr>
        <w:t xml:space="preserve"> </w:t>
      </w:r>
      <w:r w:rsidRPr="00D70026">
        <w:rPr>
          <w:rFonts w:ascii="Times New Roman" w:hAnsi="Times New Roman"/>
          <w:b/>
          <w:bCs/>
          <w:rtl/>
        </w:rPr>
        <w:t>دار</w:t>
      </w:r>
      <w:r>
        <w:rPr>
          <w:rFonts w:ascii="Times New Roman" w:hAnsi="Times New Roman" w:hint="cs"/>
          <w:b/>
          <w:bCs/>
          <w:rtl/>
        </w:rPr>
        <w:t xml:space="preserve"> </w:t>
      </w:r>
      <w:r w:rsidRPr="00D70026">
        <w:rPr>
          <w:rFonts w:ascii="Times New Roman" w:hAnsi="Times New Roman"/>
          <w:b/>
          <w:bCs/>
          <w:rtl/>
        </w:rPr>
        <w:t>الثقافة</w:t>
      </w:r>
      <w:r>
        <w:rPr>
          <w:rFonts w:ascii="Times New Roman" w:hAnsi="Times New Roman" w:hint="cs"/>
          <w:b/>
          <w:bCs/>
          <w:rtl/>
        </w:rPr>
        <w:t xml:space="preserve"> </w:t>
      </w:r>
      <w:r w:rsidRPr="00D70026">
        <w:rPr>
          <w:rFonts w:ascii="Times New Roman" w:hAnsi="Times New Roman"/>
          <w:b/>
          <w:bCs/>
          <w:rtl/>
        </w:rPr>
        <w:t>العلمية</w:t>
      </w:r>
      <w:r>
        <w:rPr>
          <w:rFonts w:ascii="Times New Roman" w:hAnsi="Times New Roman" w:hint="cs"/>
          <w:b/>
          <w:bCs/>
          <w:rtl/>
        </w:rPr>
        <w:t xml:space="preserve"> </w:t>
      </w:r>
      <w:r w:rsidRPr="00D70026">
        <w:rPr>
          <w:rFonts w:ascii="Times New Roman" w:hAnsi="Times New Roman"/>
          <w:b/>
          <w:bCs/>
          <w:rtl/>
        </w:rPr>
        <w:t>،</w:t>
      </w:r>
      <w:r w:rsidRPr="00D70026">
        <w:rPr>
          <w:rFonts w:ascii="Arial" w:hAnsi="Times New Roman"/>
          <w:b/>
          <w:bCs/>
          <w:rtl/>
          <w:lang w:bidi="en-US"/>
        </w:rPr>
        <w:t xml:space="preserve"> 2001</w:t>
      </w:r>
      <w:r w:rsidRPr="00D70026">
        <w:rPr>
          <w:rFonts w:ascii="Times New Roman" w:hAnsi="Times New Roman"/>
          <w:b/>
          <w:bCs/>
          <w:rtl/>
        </w:rPr>
        <w:t>م</w:t>
      </w:r>
      <w:r w:rsidRPr="00D70026">
        <w:rPr>
          <w:rFonts w:ascii="Arial" w:hAnsi="Times New Roman"/>
          <w:b/>
          <w:bCs/>
          <w:rtl/>
          <w:lang w:bidi="en-US"/>
        </w:rPr>
        <w:t>.</w:t>
      </w:r>
    </w:p>
    <w:p w:rsidR="00D70026" w:rsidRPr="00D70026" w:rsidRDefault="00D70026" w:rsidP="00391185">
      <w:pPr>
        <w:numPr>
          <w:ilvl w:val="0"/>
          <w:numId w:val="77"/>
        </w:numPr>
        <w:pBdr>
          <w:top w:val="single" w:sz="4" w:space="1" w:color="auto"/>
          <w:left w:val="single" w:sz="4" w:space="4" w:color="auto"/>
          <w:bottom w:val="single" w:sz="4" w:space="1" w:color="auto"/>
          <w:right w:val="single" w:sz="4" w:space="4" w:color="auto"/>
        </w:pBdr>
        <w:jc w:val="both"/>
        <w:rPr>
          <w:rFonts w:ascii="Times New Roman" w:hAnsi="Times New Roman"/>
          <w:b/>
          <w:bCs/>
          <w:lang w:bidi="en-US"/>
        </w:rPr>
      </w:pPr>
      <w:r w:rsidRPr="00D70026">
        <w:rPr>
          <w:rFonts w:ascii="Times New Roman" w:hAnsi="Times New Roman" w:hint="eastAsia"/>
          <w:b/>
          <w:bCs/>
          <w:rtl/>
        </w:rPr>
        <w:t>ج</w:t>
      </w:r>
      <w:r w:rsidRPr="00D70026">
        <w:rPr>
          <w:rFonts w:ascii="Times New Roman" w:hAnsi="Times New Roman"/>
          <w:b/>
          <w:bCs/>
          <w:rtl/>
        </w:rPr>
        <w:t>.</w:t>
      </w:r>
      <w:r>
        <w:rPr>
          <w:rFonts w:ascii="Times New Roman" w:hAnsi="Times New Roman" w:hint="cs"/>
          <w:b/>
          <w:bCs/>
          <w:rtl/>
        </w:rPr>
        <w:t xml:space="preserve"> </w:t>
      </w:r>
      <w:r w:rsidRPr="00D70026">
        <w:rPr>
          <w:rFonts w:ascii="Times New Roman" w:hAnsi="Times New Roman" w:hint="eastAsia"/>
          <w:b/>
          <w:bCs/>
          <w:rtl/>
        </w:rPr>
        <w:t>مدبك</w:t>
      </w:r>
      <w:r>
        <w:rPr>
          <w:rFonts w:ascii="Times New Roman" w:hAnsi="Times New Roman" w:hint="cs"/>
          <w:b/>
          <w:bCs/>
          <w:rtl/>
        </w:rPr>
        <w:t xml:space="preserve"> </w:t>
      </w:r>
      <w:r w:rsidRPr="00D70026">
        <w:rPr>
          <w:rFonts w:ascii="Times New Roman" w:hAnsi="Times New Roman" w:hint="eastAsia"/>
          <w:b/>
          <w:bCs/>
          <w:rtl/>
        </w:rPr>
        <w:t>،</w:t>
      </w:r>
      <w:r>
        <w:rPr>
          <w:rFonts w:ascii="Times New Roman" w:hAnsi="Times New Roman" w:hint="cs"/>
          <w:b/>
          <w:bCs/>
          <w:rtl/>
        </w:rPr>
        <w:t xml:space="preserve"> </w:t>
      </w:r>
      <w:r w:rsidRPr="00D70026">
        <w:rPr>
          <w:rFonts w:ascii="Times New Roman" w:hAnsi="Times New Roman" w:hint="eastAsia"/>
          <w:b/>
          <w:bCs/>
          <w:rtl/>
        </w:rPr>
        <w:t>عمر</w:t>
      </w:r>
      <w:r>
        <w:rPr>
          <w:rFonts w:ascii="Times New Roman" w:hAnsi="Times New Roman" w:hint="cs"/>
          <w:b/>
          <w:bCs/>
          <w:rtl/>
        </w:rPr>
        <w:t xml:space="preserve"> </w:t>
      </w:r>
      <w:r w:rsidRPr="00D70026">
        <w:rPr>
          <w:rFonts w:ascii="Times New Roman" w:hAnsi="Times New Roman" w:hint="eastAsia"/>
          <w:b/>
          <w:bCs/>
          <w:rtl/>
        </w:rPr>
        <w:t>مكداشي</w:t>
      </w:r>
      <w:r w:rsidRPr="00D70026">
        <w:rPr>
          <w:rFonts w:ascii="Times New Roman" w:hAnsi="Times New Roman"/>
          <w:b/>
          <w:bCs/>
          <w:rtl/>
        </w:rPr>
        <w:t>:</w:t>
      </w:r>
      <w:r>
        <w:rPr>
          <w:rFonts w:ascii="Times New Roman" w:hAnsi="Times New Roman" w:hint="cs"/>
          <w:b/>
          <w:bCs/>
          <w:rtl/>
        </w:rPr>
        <w:t xml:space="preserve"> </w:t>
      </w:r>
      <w:r w:rsidRPr="00D70026">
        <w:rPr>
          <w:rFonts w:ascii="Times New Roman" w:hAnsi="Times New Roman" w:hint="eastAsia"/>
          <w:b/>
          <w:bCs/>
          <w:rtl/>
        </w:rPr>
        <w:t>استخدام</w:t>
      </w:r>
      <w:r>
        <w:rPr>
          <w:rFonts w:ascii="Times New Roman" w:hAnsi="Times New Roman" w:hint="cs"/>
          <w:b/>
          <w:bCs/>
          <w:rtl/>
        </w:rPr>
        <w:t xml:space="preserve"> </w:t>
      </w:r>
      <w:r w:rsidRPr="00D70026">
        <w:rPr>
          <w:rFonts w:ascii="Times New Roman" w:hAnsi="Times New Roman" w:hint="eastAsia"/>
          <w:b/>
          <w:bCs/>
          <w:rtl/>
        </w:rPr>
        <w:t>الكمبيوتر</w:t>
      </w:r>
      <w:r>
        <w:rPr>
          <w:rFonts w:ascii="Times New Roman" w:hAnsi="Times New Roman" w:hint="cs"/>
          <w:b/>
          <w:bCs/>
          <w:rtl/>
        </w:rPr>
        <w:t xml:space="preserve"> </w:t>
      </w:r>
      <w:r w:rsidRPr="00D70026">
        <w:rPr>
          <w:rFonts w:ascii="Times New Roman" w:hAnsi="Times New Roman" w:hint="eastAsia"/>
          <w:b/>
          <w:bCs/>
          <w:rtl/>
        </w:rPr>
        <w:t>في</w:t>
      </w:r>
      <w:r>
        <w:rPr>
          <w:rFonts w:ascii="Times New Roman" w:hAnsi="Times New Roman" w:hint="cs"/>
          <w:b/>
          <w:bCs/>
          <w:rtl/>
        </w:rPr>
        <w:t xml:space="preserve"> </w:t>
      </w:r>
      <w:r w:rsidRPr="00D70026">
        <w:rPr>
          <w:rFonts w:ascii="Times New Roman" w:hAnsi="Times New Roman" w:hint="eastAsia"/>
          <w:b/>
          <w:bCs/>
          <w:rtl/>
        </w:rPr>
        <w:t>الأرشيف،</w:t>
      </w:r>
      <w:r w:rsidRPr="00D70026">
        <w:rPr>
          <w:rFonts w:ascii="Times New Roman" w:hAnsi="Times New Roman" w:hint="cs"/>
          <w:b/>
          <w:bCs/>
          <w:rtl/>
        </w:rPr>
        <w:t>د.ت</w:t>
      </w:r>
      <w:r w:rsidRPr="00D70026">
        <w:rPr>
          <w:rFonts w:ascii="Times New Roman" w:hAnsi="Times New Roman"/>
          <w:b/>
          <w:bCs/>
          <w:rtl/>
        </w:rPr>
        <w:t>.</w:t>
      </w:r>
    </w:p>
    <w:p w:rsidR="00D70026" w:rsidRPr="00D70026" w:rsidRDefault="00D70026" w:rsidP="00D70026">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D70026">
        <w:rPr>
          <w:rFonts w:ascii="Times New Roman" w:hAnsi="Times New Roman"/>
          <w:b/>
          <w:bCs/>
          <w:rtl/>
        </w:rPr>
        <w:tab/>
      </w:r>
      <w:r w:rsidRPr="00D70026">
        <w:rPr>
          <w:rFonts w:ascii="Times New Roman" w:hAnsi="Times New Roman"/>
          <w:b/>
          <w:bCs/>
        </w:rPr>
        <w:t>Dewitt, D. Going Digital: Strategies for Access, Preservation, Conversion to Digital Format. Haworth, 1998.</w:t>
      </w:r>
    </w:p>
    <w:p w:rsidR="00D70026" w:rsidRPr="00D70026" w:rsidRDefault="00D70026" w:rsidP="00D70026">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D70026">
        <w:rPr>
          <w:rFonts w:ascii="Times New Roman" w:hAnsi="Times New Roman"/>
          <w:b/>
          <w:bCs/>
        </w:rPr>
        <w:t>Heald, C. (1992). Reference Service in Archives: Whither a Professional Ethos?. Canadian Library Journal. 49(October) .</w:t>
      </w:r>
      <w:r w:rsidRPr="00D70026">
        <w:rPr>
          <w:rFonts w:ascii="Times New Roman" w:hAnsi="Times New Roman"/>
          <w:b/>
          <w:bCs/>
          <w:rtl/>
        </w:rPr>
        <w:t>.</w:t>
      </w:r>
    </w:p>
    <w:p w:rsidR="00D70026" w:rsidRPr="00D70026" w:rsidRDefault="00D70026" w:rsidP="00D70026">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70026">
        <w:rPr>
          <w:rFonts w:ascii="Times New Roman" w:hAnsi="Times New Roman"/>
          <w:b/>
          <w:bCs/>
        </w:rPr>
        <w:t>Pugh, M. (1982). Providing Reference Services, For Archives and Manuscripts. Chicago: SAA</w:t>
      </w:r>
      <w:r w:rsidRPr="00D70026">
        <w:rPr>
          <w:rFonts w:ascii="Times New Roman" w:hAnsi="Times New Roman"/>
          <w:b/>
          <w:bCs/>
          <w:rtl/>
        </w:rPr>
        <w:t>.</w:t>
      </w:r>
    </w:p>
    <w:p w:rsidR="003D494C" w:rsidRPr="00AD1C64"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D1C64">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AD1C64">
        <w:rPr>
          <w:rFonts w:ascii="Times New Roman" w:hAnsi="Times New Roman"/>
          <w:b/>
          <w:bCs/>
          <w:rtl/>
        </w:rPr>
        <w:t>التقارير... الخ) (يرفق قائمة بذلك):</w:t>
      </w:r>
    </w:p>
    <w:p w:rsidR="003D494C" w:rsidRPr="00AD1C64" w:rsidRDefault="003D494C" w:rsidP="003D494C">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Pr>
      </w:pPr>
    </w:p>
    <w:p w:rsidR="003D494C" w:rsidRPr="00AD1C64"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D1C64">
        <w:rPr>
          <w:rFonts w:ascii="Times New Roman" w:hAnsi="Times New Roman"/>
          <w:b/>
          <w:bCs/>
          <w:rtl/>
        </w:rPr>
        <w:t>4 – المواد الالكترونية و مواقع الانترنت ... الخ:</w:t>
      </w:r>
    </w:p>
    <w:p w:rsidR="003D494C" w:rsidRPr="00AD1C64" w:rsidRDefault="003D494C" w:rsidP="003D494C">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lang w:bidi="ar-SA"/>
        </w:rPr>
      </w:pPr>
    </w:p>
    <w:p w:rsidR="003D494C" w:rsidRPr="00AD1C64"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D1C64">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p>
    <w:p w:rsidR="003D494C" w:rsidRPr="00C93AF8"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hint="cs"/>
          <w:rtl/>
        </w:rPr>
        <w:t>-</w:t>
      </w:r>
    </w:p>
    <w:p w:rsidR="003D494C" w:rsidRDefault="003D494C" w:rsidP="003D494C">
      <w:pPr>
        <w:jc w:val="both"/>
        <w:rPr>
          <w:rFonts w:ascii="Times New Roman" w:hAnsi="Times New Roman"/>
          <w:rtl/>
        </w:rPr>
      </w:pP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و) المرافق المطلوبة</w:t>
      </w:r>
    </w:p>
    <w:p w:rsidR="003D494C" w:rsidRPr="00AD1C64" w:rsidRDefault="003D494C" w:rsidP="003D494C">
      <w:pPr>
        <w:pBdr>
          <w:top w:val="single" w:sz="4" w:space="1" w:color="auto"/>
          <w:left w:val="single" w:sz="4" w:space="4" w:color="auto"/>
          <w:bottom w:val="single" w:sz="4" w:space="1" w:color="auto"/>
          <w:right w:val="single" w:sz="4" w:space="4" w:color="auto"/>
        </w:pBdr>
        <w:rPr>
          <w:rFonts w:ascii="Times New Roman" w:hAnsi="Times New Roman"/>
          <w:b/>
          <w:bCs/>
        </w:rPr>
      </w:pPr>
      <w:r w:rsidRPr="00AD1C64">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AD1C64">
        <w:rPr>
          <w:rFonts w:ascii="Times New Roman" w:hAnsi="Times New Roman"/>
          <w:b/>
          <w:bCs/>
        </w:rPr>
        <w:br/>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المرافق التعليمية (حجرات المحاضرات والمختبرات  ... الخ):</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قاعة محاضرات تستوعب 30 طالبا للمحاضرات النظرية</w:t>
      </w:r>
      <w:r>
        <w:rPr>
          <w:rFonts w:ascii="Times New Roman" w:hAnsi="Times New Roman"/>
          <w:rtl/>
        </w:rPr>
        <w:t xml:space="preserve">، </w:t>
      </w:r>
      <w:r w:rsidRPr="00303F17">
        <w:rPr>
          <w:rFonts w:ascii="Times New Roman" w:hAnsi="Times New Roman"/>
          <w:rtl/>
        </w:rPr>
        <w:t xml:space="preserve"> ويتوافر فيها معينات التدريس الإلكترونية . </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sidR="00030BAD">
        <w:rPr>
          <w:rFonts w:ascii="Times New Roman" w:hAnsi="Times New Roman"/>
          <w:rtl/>
        </w:rPr>
        <w:t>معمل حاسب آلي للقسم</w:t>
      </w:r>
      <w:r w:rsidRPr="00303F17">
        <w:rPr>
          <w:rFonts w:ascii="Times New Roman" w:hAnsi="Times New Roman"/>
          <w:rtl/>
        </w:rPr>
        <w:t xml:space="preserve"> يتوافر فيه معينات التدريس الإلكترونية </w:t>
      </w:r>
      <w:r>
        <w:rPr>
          <w:rFonts w:ascii="Times New Roman" w:hAnsi="Times New Roman"/>
          <w:rtl/>
        </w:rPr>
        <w:t>(</w:t>
      </w:r>
      <w:r w:rsidRPr="00303F17">
        <w:rPr>
          <w:rFonts w:ascii="Times New Roman" w:hAnsi="Times New Roman"/>
          <w:rtl/>
        </w:rPr>
        <w:t>أجهزة حاسبات إلكترونية</w:t>
      </w:r>
      <w:r>
        <w:rPr>
          <w:rFonts w:ascii="Times New Roman" w:hAnsi="Times New Roman"/>
          <w:rtl/>
        </w:rPr>
        <w:t xml:space="preserve">، </w:t>
      </w:r>
      <w:r w:rsidRPr="00303F17">
        <w:rPr>
          <w:rFonts w:ascii="Times New Roman" w:hAnsi="Times New Roman"/>
          <w:rtl/>
        </w:rPr>
        <w:t xml:space="preserve">وجهاز تقديم العروض الإلكترونية </w:t>
      </w:r>
      <w:r w:rsidRPr="00303F17">
        <w:rPr>
          <w:rFonts w:ascii="Times New Roman" w:hAnsi="Times New Roman"/>
        </w:rPr>
        <w:t>data show</w:t>
      </w:r>
      <w:r>
        <w:rPr>
          <w:rFonts w:ascii="Times New Roman" w:hAnsi="Times New Roman"/>
          <w:rtl/>
        </w:rPr>
        <w:t xml:space="preserve">، </w:t>
      </w:r>
      <w:r w:rsidRPr="00303F17">
        <w:rPr>
          <w:rFonts w:ascii="Times New Roman" w:hAnsi="Times New Roman"/>
          <w:rtl/>
        </w:rPr>
        <w:t xml:space="preserve"> وسبورة إلكترونية</w:t>
      </w:r>
      <w:r>
        <w:rPr>
          <w:rFonts w:ascii="Times New Roman" w:hAnsi="Times New Roman"/>
          <w:rtl/>
        </w:rPr>
        <w:t xml:space="preserve">) </w:t>
      </w:r>
      <w:r w:rsidRPr="00303F17">
        <w:rPr>
          <w:rFonts w:ascii="Times New Roman" w:hAnsi="Times New Roman"/>
        </w:rPr>
        <w:t>.</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2 – أجهزة الكمبيوتر:</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عدد 15 جهاز حاسب إلكتروني متصلة في شبكة . </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جهاز تقديم عروض إلكترونية </w:t>
      </w:r>
      <w:r w:rsidRPr="00303F17">
        <w:rPr>
          <w:rFonts w:ascii="Times New Roman" w:hAnsi="Times New Roman"/>
        </w:rPr>
        <w:t>data show</w:t>
      </w:r>
      <w:r w:rsidRPr="00303F17">
        <w:rPr>
          <w:rFonts w:ascii="Times New Roman" w:hAnsi="Times New Roman"/>
          <w:rtl/>
        </w:rPr>
        <w:t xml:space="preserve"> . </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طابعة ليزر </w:t>
      </w:r>
      <w:r w:rsidRPr="00303F17">
        <w:rPr>
          <w:rFonts w:ascii="Times New Roman" w:hAnsi="Times New Roman"/>
        </w:rPr>
        <w:t>laser printer</w:t>
      </w:r>
      <w:r w:rsidRPr="00303F17">
        <w:rPr>
          <w:rFonts w:ascii="Times New Roman" w:hAnsi="Times New Roman"/>
          <w:rtl/>
        </w:rPr>
        <w:t xml:space="preserve"> .</w:t>
      </w:r>
      <w:r w:rsidRPr="00303F17">
        <w:rPr>
          <w:rFonts w:ascii="Times New Roman" w:hAnsi="Times New Roman"/>
          <w:rtl/>
        </w:rPr>
        <w:br/>
      </w:r>
    </w:p>
    <w:p w:rsidR="003D494C"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3 – موارد أخرى (حددها – مثلا: إذا كان مطلوبا معدات مختبر معينة حدد المتطلبات أو أرفق قائمة):</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p>
    <w:p w:rsidR="003D494C" w:rsidRPr="00303F17" w:rsidRDefault="003D494C" w:rsidP="003D494C">
      <w:pPr>
        <w:jc w:val="both"/>
        <w:rPr>
          <w:rFonts w:ascii="Times New Roman" w:hAnsi="Times New Roman"/>
          <w:rtl/>
        </w:rPr>
      </w:pP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ز</w:t>
      </w:r>
      <w:r>
        <w:rPr>
          <w:rFonts w:ascii="Times New Roman" w:hAnsi="Times New Roman"/>
          <w:b/>
          <w:bCs/>
          <w:rtl/>
        </w:rPr>
        <w:t xml:space="preserve">) </w:t>
      </w:r>
      <w:r w:rsidRPr="00303F17">
        <w:rPr>
          <w:rFonts w:ascii="Times New Roman" w:hAnsi="Times New Roman"/>
          <w:b/>
          <w:bCs/>
          <w:rtl/>
        </w:rPr>
        <w:t xml:space="preserve"> تقييم المقرر وعمليات التحسين: </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1 – استراتيجيات الحصول على نتائج الطالب وفعالية التعليم:</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سؤال مجموعة مختارة من الطلاب بعد إكمالهم المقرر.</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نماذج تقييم الطلاب للمقرر والتي توزع مع نهاية كل فصل دراسيي.</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الاستراتيجيات الأخرى المتبعة في تقييم عملية التعليم إما عن طريق الأستاذ أو عن طريق القسم:</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استشارة الزملاء وملحوظاتهم.</w:t>
      </w:r>
      <w:r w:rsidRPr="00303F17">
        <w:rPr>
          <w:rFonts w:ascii="Times New Roman" w:hAnsi="Times New Roman"/>
          <w:rtl/>
        </w:rPr>
        <w:br/>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عمليات تحسين التعليم:</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w:t>
      </w:r>
      <w:r w:rsidRPr="00303F17">
        <w:rPr>
          <w:rFonts w:ascii="Times New Roman" w:hAnsi="Times New Roman"/>
        </w:rPr>
        <w:t xml:space="preserve"> </w:t>
      </w:r>
      <w:r w:rsidRPr="00303F17">
        <w:rPr>
          <w:rFonts w:ascii="Times New Roman" w:hAnsi="Times New Roman"/>
          <w:rtl/>
        </w:rPr>
        <w:t xml:space="preserve"> </w:t>
      </w:r>
      <w:r>
        <w:rPr>
          <w:rFonts w:ascii="Times New Roman" w:hAnsi="Times New Roman"/>
          <w:rtl/>
        </w:rPr>
        <w:t xml:space="preserve">حضور الدورات التدريبية التي  </w:t>
      </w:r>
      <w:r w:rsidRPr="00303F17">
        <w:rPr>
          <w:rFonts w:ascii="Times New Roman" w:hAnsi="Times New Roman"/>
          <w:rtl/>
        </w:rPr>
        <w:t xml:space="preserve"> تنظمها عمادة تطوير المهارات بالجامعة.</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tl/>
        </w:rPr>
      </w:pP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303F17">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3D494C" w:rsidRPr="00303F17"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لا يعمل حاليا</w:t>
      </w:r>
      <w:r w:rsidRPr="00303F17">
        <w:rPr>
          <w:rFonts w:ascii="Times New Roman" w:hAnsi="Times New Roman"/>
          <w:rtl/>
        </w:rPr>
        <w:t xml:space="preserve"> بهذا الأسلوب .</w:t>
      </w:r>
      <w:r w:rsidRPr="00303F17">
        <w:rPr>
          <w:rFonts w:ascii="Times New Roman" w:hAnsi="Times New Roman"/>
          <w:rtl/>
        </w:rPr>
        <w:br/>
        <w:t xml:space="preserve"> </w:t>
      </w:r>
    </w:p>
    <w:p w:rsidR="003D494C" w:rsidRPr="00303F17" w:rsidRDefault="003D494C" w:rsidP="003D494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5 – صف الترتيبات والخطط المعدة للمراجعة الدورية لفاعلية المقرر والتخطيط للتحسين:</w:t>
      </w:r>
    </w:p>
    <w:p w:rsidR="003D494C" w:rsidRPr="00C93AF8" w:rsidRDefault="003D494C" w:rsidP="003D494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w:t>
      </w:r>
      <w:r w:rsidRPr="00303F17">
        <w:rPr>
          <w:rFonts w:ascii="Times New Roman" w:hAnsi="Times New Roman"/>
          <w:rtl/>
          <w:lang w:bidi="ar-JO"/>
        </w:rPr>
        <w:t xml:space="preserve"> </w:t>
      </w:r>
      <w:r>
        <w:rPr>
          <w:rFonts w:ascii="Times New Roman" w:hAnsi="Times New Roman"/>
          <w:rtl/>
          <w:lang w:bidi="ar-JO"/>
        </w:rPr>
        <w:t>مراجعة الخطة دوريا</w:t>
      </w:r>
      <w:r w:rsidRPr="00303F17">
        <w:rPr>
          <w:rFonts w:ascii="Times New Roman" w:hAnsi="Times New Roman"/>
          <w:rtl/>
          <w:lang w:bidi="ar-JO"/>
        </w:rPr>
        <w:t xml:space="preserve"> وتعديلها إن تطلب الأمر.</w:t>
      </w:r>
    </w:p>
    <w:p w:rsidR="003D494C" w:rsidRPr="0053201E" w:rsidRDefault="003D494C" w:rsidP="003D494C">
      <w:pPr>
        <w:rPr>
          <w:rFonts w:ascii="Times New Roman" w:hAnsi="Times New Roman"/>
          <w:rtl/>
        </w:rPr>
      </w:pPr>
      <w:r>
        <w:br w:type="page"/>
      </w:r>
    </w:p>
    <w:p w:rsidR="00BD3911" w:rsidRPr="0053201E" w:rsidRDefault="00BD3911" w:rsidP="00BD3911">
      <w:pPr>
        <w:rPr>
          <w:rFonts w:ascii="Times New Roman" w:hAnsi="Times New Roman"/>
          <w:rtl/>
        </w:rPr>
      </w:pPr>
    </w:p>
    <w:p w:rsidR="00BD3911" w:rsidRDefault="00BD3911" w:rsidP="00BD3911"/>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BD3911" w:rsidRPr="00143560" w:rsidTr="00A23EDE">
        <w:trPr>
          <w:trHeight w:val="339"/>
        </w:trPr>
        <w:tc>
          <w:tcPr>
            <w:tcW w:w="2356" w:type="dxa"/>
            <w:shd w:val="clear" w:color="auto" w:fill="E6E6E6"/>
            <w:vAlign w:val="center"/>
          </w:tcPr>
          <w:p w:rsidR="00BD3911" w:rsidRPr="00143560" w:rsidRDefault="00BD3911" w:rsidP="00A23EDE">
            <w:pPr>
              <w:jc w:val="center"/>
              <w:rPr>
                <w:rFonts w:ascii="Times New Roman" w:hAnsi="Times New Roman"/>
                <w:rtl/>
                <w:lang w:bidi="ar-JO"/>
              </w:rPr>
            </w:pPr>
            <w:r w:rsidRPr="00143560">
              <w:rPr>
                <w:rFonts w:ascii="Times New Roman" w:hAnsi="Times New Roman"/>
                <w:rtl/>
                <w:lang w:bidi="ar-JO"/>
              </w:rPr>
              <w:t xml:space="preserve">نموذج  </w:t>
            </w:r>
            <w:r>
              <w:rPr>
                <w:rFonts w:ascii="Times New Roman" w:hAnsi="Times New Roman"/>
                <w:rtl/>
                <w:lang w:bidi="ar-JO"/>
              </w:rPr>
              <w:t>(</w:t>
            </w:r>
            <w:r w:rsidRPr="00143560">
              <w:rPr>
                <w:rFonts w:ascii="Times New Roman" w:hAnsi="Times New Roman"/>
                <w:rtl/>
                <w:lang w:bidi="ar-JO"/>
              </w:rPr>
              <w:t>هـ</w:t>
            </w:r>
            <w:r>
              <w:rPr>
                <w:rFonts w:ascii="Times New Roman" w:hAnsi="Times New Roman"/>
                <w:rtl/>
                <w:lang w:bidi="ar-JO"/>
              </w:rPr>
              <w:t xml:space="preserve">) </w:t>
            </w:r>
            <w:r w:rsidRPr="00143560">
              <w:rPr>
                <w:rFonts w:ascii="Times New Roman" w:hAnsi="Times New Roman"/>
                <w:rtl/>
                <w:lang w:bidi="ar-JO"/>
              </w:rPr>
              <w:t xml:space="preserve">  </w:t>
            </w:r>
          </w:p>
        </w:tc>
      </w:tr>
    </w:tbl>
    <w:p w:rsidR="00BD3911" w:rsidRDefault="00BD3911" w:rsidP="00BD3911"/>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BD3911" w:rsidRPr="00143560" w:rsidTr="00A23EDE">
        <w:trPr>
          <w:trHeight w:val="364"/>
        </w:trPr>
        <w:tc>
          <w:tcPr>
            <w:tcW w:w="6722" w:type="dxa"/>
            <w:shd w:val="clear" w:color="auto" w:fill="E6E6E6"/>
            <w:vAlign w:val="center"/>
          </w:tcPr>
          <w:p w:rsidR="00BD3911" w:rsidRPr="00143560" w:rsidRDefault="00BD3911" w:rsidP="00A23EDE">
            <w:pPr>
              <w:jc w:val="center"/>
              <w:rPr>
                <w:rFonts w:ascii="Times New Roman" w:hAnsi="Times New Roman"/>
                <w:rtl/>
                <w:lang w:bidi="ar-JO"/>
              </w:rPr>
            </w:pPr>
            <w:r w:rsidRPr="00143560">
              <w:rPr>
                <w:rFonts w:ascii="Times New Roman" w:hAnsi="Times New Roman"/>
                <w:rtl/>
                <w:lang w:bidi="ar-JO"/>
              </w:rPr>
              <w:t xml:space="preserve">مختصر توصيف المقرر </w:t>
            </w:r>
          </w:p>
        </w:tc>
      </w:tr>
    </w:tbl>
    <w:p w:rsidR="00BD3911" w:rsidRPr="00143560" w:rsidRDefault="00BD3911" w:rsidP="00BD3911">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BD3911" w:rsidRPr="00143560" w:rsidTr="00A23EDE">
        <w:tc>
          <w:tcPr>
            <w:tcW w:w="4249" w:type="dxa"/>
          </w:tcPr>
          <w:p w:rsidR="00BD3911" w:rsidRPr="00143560" w:rsidRDefault="00BD3911" w:rsidP="00A23EDE">
            <w:pPr>
              <w:pStyle w:val="Style1"/>
              <w:rPr>
                <w:rFonts w:cs="Arabic Transparent"/>
                <w:b w:val="0"/>
                <w:bCs w:val="0"/>
                <w:color w:val="000000"/>
                <w:sz w:val="24"/>
                <w:szCs w:val="24"/>
                <w:rtl/>
              </w:rPr>
            </w:pPr>
            <w:r w:rsidRPr="00143560">
              <w:rPr>
                <w:rFonts w:cs="Times New Roman"/>
                <w:b w:val="0"/>
                <w:bCs w:val="0"/>
                <w:sz w:val="24"/>
                <w:szCs w:val="24"/>
                <w:rtl/>
                <w:lang w:bidi="ar-JO"/>
              </w:rPr>
              <w:t xml:space="preserve">اسم المقرر: </w:t>
            </w:r>
            <w:r w:rsidRPr="00143560">
              <w:rPr>
                <w:rFonts w:cs="Arabic Transparent"/>
                <w:b w:val="0"/>
                <w:bCs w:val="0"/>
                <w:color w:val="000000"/>
                <w:sz w:val="24"/>
                <w:szCs w:val="24"/>
                <w:rtl/>
              </w:rPr>
              <w:t>إ</w:t>
            </w:r>
            <w:r w:rsidRPr="00143560">
              <w:rPr>
                <w:rFonts w:cs="Arabic Transparent" w:hint="cs"/>
                <w:b w:val="0"/>
                <w:bCs w:val="0"/>
                <w:color w:val="000000"/>
                <w:sz w:val="24"/>
                <w:szCs w:val="24"/>
                <w:rtl/>
              </w:rPr>
              <w:t xml:space="preserve">دارة مؤسسات المعلومات </w:t>
            </w:r>
          </w:p>
          <w:p w:rsidR="00BD3911" w:rsidRPr="00143560" w:rsidRDefault="00BD3911" w:rsidP="00A23EDE">
            <w:pPr>
              <w:pStyle w:val="Style1"/>
              <w:jc w:val="right"/>
              <w:rPr>
                <w:rFonts w:cs="Times New Roman"/>
                <w:b w:val="0"/>
                <w:bCs w:val="0"/>
                <w:sz w:val="24"/>
                <w:szCs w:val="24"/>
                <w:rtl/>
              </w:rPr>
            </w:pPr>
            <w:r w:rsidRPr="00143560">
              <w:rPr>
                <w:rFonts w:cs="Arabic Transparent" w:hint="cs"/>
                <w:b w:val="0"/>
                <w:bCs w:val="0"/>
                <w:color w:val="000000"/>
                <w:sz w:val="24"/>
                <w:szCs w:val="24"/>
                <w:rtl/>
              </w:rPr>
              <w:t xml:space="preserve"> </w:t>
            </w:r>
            <w:r w:rsidRPr="00143560">
              <w:rPr>
                <w:rFonts w:cs="Arabic Transparent"/>
                <w:b w:val="0"/>
                <w:bCs w:val="0"/>
                <w:color w:val="000000"/>
                <w:sz w:val="24"/>
                <w:szCs w:val="24"/>
              </w:rPr>
              <w:t>Management of Information Institutions</w:t>
            </w:r>
          </w:p>
        </w:tc>
        <w:tc>
          <w:tcPr>
            <w:tcW w:w="4250" w:type="dxa"/>
          </w:tcPr>
          <w:p w:rsidR="00BD3911" w:rsidRPr="00EE3E0D" w:rsidRDefault="00BD3911" w:rsidP="00EE3E0D">
            <w:pPr>
              <w:spacing w:line="360" w:lineRule="auto"/>
              <w:rPr>
                <w:rFonts w:ascii="Times New Roman" w:hAnsi="Times New Roman"/>
                <w:rtl/>
              </w:rPr>
            </w:pPr>
            <w:r w:rsidRPr="00143560">
              <w:rPr>
                <w:rFonts w:ascii="Times New Roman" w:hAnsi="Times New Roman"/>
                <w:rtl/>
                <w:lang w:bidi="ar-JO"/>
              </w:rPr>
              <w:t>رقم المقرر ورمزه:</w:t>
            </w:r>
            <w:r w:rsidRPr="00143560">
              <w:rPr>
                <w:rFonts w:ascii="Times New Roman" w:hAnsi="Times New Roman"/>
                <w:color w:val="000000"/>
                <w:rtl/>
              </w:rPr>
              <w:t xml:space="preserve"> </w:t>
            </w:r>
            <w:r w:rsidRPr="00143560">
              <w:rPr>
                <w:rFonts w:cs="Arabic Transparent" w:hint="cs"/>
                <w:color w:val="000000"/>
                <w:rtl/>
              </w:rPr>
              <w:t>37</w:t>
            </w:r>
            <w:r w:rsidR="00BF2A8A">
              <w:rPr>
                <w:rFonts w:cs="Arabic Transparent" w:hint="cs"/>
                <w:color w:val="000000"/>
                <w:rtl/>
              </w:rPr>
              <w:t>8</w:t>
            </w:r>
            <w:r w:rsidRPr="00143560">
              <w:rPr>
                <w:rFonts w:cs="Arabic Transparent" w:hint="cs"/>
                <w:color w:val="000000"/>
                <w:rtl/>
              </w:rPr>
              <w:t xml:space="preserve"> </w:t>
            </w:r>
            <w:r w:rsidR="00EE3E0D" w:rsidRPr="00EE3E0D">
              <w:rPr>
                <w:rFonts w:cs="Arabic Transparent"/>
                <w:color w:val="FF0000"/>
                <w:rtl/>
              </w:rPr>
              <w:t>م</w:t>
            </w:r>
            <w:r w:rsidR="00EE3E0D" w:rsidRPr="00EE3E0D">
              <w:rPr>
                <w:rFonts w:cs="Arabic Transparent" w:hint="cs"/>
                <w:color w:val="FF0000"/>
                <w:rtl/>
              </w:rPr>
              <w:t>كت</w:t>
            </w:r>
            <w:r w:rsidR="00EE3E0D">
              <w:rPr>
                <w:rFonts w:cs="Arabic Transparent" w:hint="cs"/>
                <w:color w:val="000000"/>
                <w:rtl/>
              </w:rPr>
              <w:t xml:space="preserve"> </w:t>
            </w:r>
            <w:r w:rsidRPr="00143560">
              <w:rPr>
                <w:rFonts w:cs="Arabic Transparent" w:hint="cs"/>
                <w:color w:val="000000"/>
                <w:rtl/>
              </w:rPr>
              <w:t xml:space="preserve"> </w:t>
            </w:r>
            <w:r w:rsidR="00EE3E0D" w:rsidRPr="00EE3E0D">
              <w:rPr>
                <w:rFonts w:cs="Arabic Transparent"/>
                <w:color w:val="FF0000"/>
              </w:rPr>
              <w:t>LIBR</w:t>
            </w:r>
            <w:r w:rsidR="00EE3E0D">
              <w:rPr>
                <w:rFonts w:cs="Arabic Transparent"/>
                <w:color w:val="000000"/>
              </w:rPr>
              <w:t xml:space="preserve"> </w:t>
            </w:r>
            <w:r w:rsidR="00BF2A8A">
              <w:rPr>
                <w:rFonts w:cs="Arabic Transparent"/>
                <w:color w:val="000000"/>
              </w:rPr>
              <w:t>378</w:t>
            </w:r>
          </w:p>
        </w:tc>
      </w:tr>
      <w:tr w:rsidR="00BD3911" w:rsidRPr="00143560" w:rsidTr="00A23EDE">
        <w:tc>
          <w:tcPr>
            <w:tcW w:w="4249" w:type="dxa"/>
          </w:tcPr>
          <w:p w:rsidR="00BD3911" w:rsidRPr="00143560" w:rsidRDefault="00BD3911" w:rsidP="00A23EDE">
            <w:pPr>
              <w:spacing w:line="360" w:lineRule="auto"/>
              <w:rPr>
                <w:rFonts w:ascii="Times New Roman" w:hAnsi="Times New Roman"/>
                <w:rtl/>
                <w:lang w:bidi="ar-JO"/>
              </w:rPr>
            </w:pPr>
            <w:r w:rsidRPr="00143560">
              <w:rPr>
                <w:rFonts w:ascii="Times New Roman" w:hAnsi="Times New Roman"/>
                <w:rtl/>
                <w:lang w:bidi="ar-JO"/>
              </w:rPr>
              <w:t>المتطلب السابق للمقرر: لا يوجد</w:t>
            </w:r>
          </w:p>
        </w:tc>
        <w:tc>
          <w:tcPr>
            <w:tcW w:w="4250" w:type="dxa"/>
          </w:tcPr>
          <w:p w:rsidR="00BD3911" w:rsidRPr="00143560" w:rsidRDefault="00BD3911" w:rsidP="00A23EDE">
            <w:pPr>
              <w:spacing w:line="360" w:lineRule="auto"/>
              <w:rPr>
                <w:rFonts w:ascii="Times New Roman" w:hAnsi="Times New Roman"/>
                <w:rtl/>
                <w:lang w:bidi="ar-JO"/>
              </w:rPr>
            </w:pPr>
            <w:r w:rsidRPr="00143560">
              <w:rPr>
                <w:rFonts w:ascii="Times New Roman" w:hAnsi="Times New Roman"/>
                <w:rtl/>
                <w:lang w:bidi="ar-JO"/>
              </w:rPr>
              <w:t>لغة تدريس المقرر: اللغة العربية</w:t>
            </w:r>
          </w:p>
        </w:tc>
      </w:tr>
      <w:tr w:rsidR="00BD3911" w:rsidRPr="00143560" w:rsidTr="00A23EDE">
        <w:tc>
          <w:tcPr>
            <w:tcW w:w="4249" w:type="dxa"/>
          </w:tcPr>
          <w:p w:rsidR="00BD3911" w:rsidRPr="00143560" w:rsidRDefault="00BD3911" w:rsidP="00A23EDE">
            <w:pPr>
              <w:spacing w:line="360" w:lineRule="auto"/>
              <w:rPr>
                <w:rFonts w:ascii="Times New Roman" w:hAnsi="Times New Roman"/>
                <w:rtl/>
                <w:lang w:bidi="ar-JO"/>
              </w:rPr>
            </w:pPr>
            <w:r w:rsidRPr="00143560">
              <w:rPr>
                <w:rFonts w:ascii="Times New Roman" w:hAnsi="Times New Roman"/>
                <w:rtl/>
                <w:lang w:bidi="ar-JO"/>
              </w:rPr>
              <w:t>مستوى المقرر: ال</w:t>
            </w:r>
            <w:r w:rsidR="001F1069">
              <w:rPr>
                <w:rFonts w:ascii="Times New Roman" w:hAnsi="Times New Roman" w:hint="cs"/>
                <w:rtl/>
                <w:lang w:bidi="ar-JO"/>
              </w:rPr>
              <w:t>مستوى الرابع</w:t>
            </w:r>
          </w:p>
        </w:tc>
        <w:tc>
          <w:tcPr>
            <w:tcW w:w="4250" w:type="dxa"/>
          </w:tcPr>
          <w:p w:rsidR="00BD3911" w:rsidRPr="00143560" w:rsidRDefault="00BD3911" w:rsidP="00A23EDE">
            <w:pPr>
              <w:spacing w:line="360" w:lineRule="auto"/>
              <w:rPr>
                <w:rFonts w:ascii="Times New Roman" w:hAnsi="Times New Roman"/>
                <w:rtl/>
                <w:lang w:bidi="ar-JO"/>
              </w:rPr>
            </w:pPr>
            <w:r w:rsidRPr="00143560">
              <w:rPr>
                <w:rFonts w:ascii="Times New Roman" w:hAnsi="Times New Roman"/>
                <w:rtl/>
                <w:lang w:bidi="ar-JO"/>
              </w:rPr>
              <w:t>الساعات المعتمدة: 3</w:t>
            </w:r>
          </w:p>
        </w:tc>
      </w:tr>
    </w:tbl>
    <w:p w:rsidR="00BD3911" w:rsidRPr="00143560" w:rsidRDefault="00BD3911" w:rsidP="00BD3911">
      <w:pPr>
        <w:rPr>
          <w:rFonts w:ascii="Times New Roman" w:hAnsi="Times New Roman"/>
          <w:rtl/>
          <w:lang w:bidi="ar-JO"/>
        </w:rPr>
      </w:pPr>
      <w:r w:rsidRPr="00143560">
        <w:rPr>
          <w:rFonts w:ascii="Times New Roman" w:hAnsi="Times New Roman"/>
          <w:rtl/>
          <w:lang w:bidi="ar-JO"/>
        </w:rPr>
        <w:t>وصف المقرر :</w:t>
      </w:r>
      <w:r w:rsidRPr="00143560">
        <w:rPr>
          <w:rFonts w:ascii="Times New Roman" w:hAnsi="Times New Roman"/>
          <w:rtl/>
          <w:lang w:bidi="ar-JO"/>
        </w:rPr>
        <w:tab/>
      </w:r>
      <w:r w:rsidRPr="00143560">
        <w:rPr>
          <w:rFonts w:ascii="Times New Roman" w:hAnsi="Times New Roman"/>
          <w:rtl/>
          <w:lang w:bidi="ar-JO"/>
        </w:rPr>
        <w:tab/>
      </w:r>
      <w:r w:rsidRPr="00143560">
        <w:rPr>
          <w:rFonts w:ascii="Times New Roman" w:hAnsi="Times New Roman"/>
          <w:rtl/>
          <w:lang w:bidi="ar-JO"/>
        </w:rPr>
        <w:tab/>
      </w:r>
      <w:r w:rsidRPr="00143560">
        <w:rPr>
          <w:rFonts w:ascii="Times New Roman" w:hAnsi="Times New Roman"/>
          <w:rtl/>
          <w:lang w:bidi="ar-JO"/>
        </w:rPr>
        <w:tab/>
      </w:r>
      <w:r w:rsidRPr="00143560">
        <w:rPr>
          <w:rFonts w:ascii="Times New Roman" w:hAnsi="Times New Roman"/>
          <w:rtl/>
          <w:lang w:bidi="ar-JO"/>
        </w:rPr>
        <w:tab/>
      </w:r>
      <w:r w:rsidRPr="00143560">
        <w:rPr>
          <w:rFonts w:ascii="Times New Roman" w:hAnsi="Times New Roman"/>
          <w:rtl/>
          <w:lang w:bidi="ar-JO"/>
        </w:rPr>
        <w:tab/>
      </w:r>
      <w:r w:rsidRPr="00143560">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BD3911" w:rsidRPr="00143560" w:rsidTr="00A23EDE">
        <w:trPr>
          <w:trHeight w:val="1030"/>
        </w:trPr>
        <w:tc>
          <w:tcPr>
            <w:tcW w:w="4261" w:type="dxa"/>
          </w:tcPr>
          <w:p w:rsidR="00BD3911" w:rsidRPr="00143560" w:rsidRDefault="00BD3911" w:rsidP="00A23EDE">
            <w:pPr>
              <w:rPr>
                <w:rFonts w:ascii="Times New Roman" w:hAnsi="Times New Roman"/>
                <w:rtl/>
              </w:rPr>
            </w:pPr>
            <w:r>
              <w:rPr>
                <w:rFonts w:cs="Arabic Transparent" w:hint="cs"/>
                <w:color w:val="000000"/>
                <w:rtl/>
              </w:rPr>
              <w:t>يعرف</w:t>
            </w:r>
            <w:r w:rsidRPr="00143560">
              <w:rPr>
                <w:rFonts w:cs="Arabic Transparent"/>
                <w:color w:val="000000"/>
                <w:rtl/>
              </w:rPr>
              <w:t xml:space="preserve"> </w:t>
            </w:r>
            <w:r w:rsidRPr="00143560">
              <w:rPr>
                <w:rFonts w:cs="Arabic Transparent" w:hint="cs"/>
                <w:color w:val="000000"/>
                <w:rtl/>
              </w:rPr>
              <w:t xml:space="preserve">بنظريات </w:t>
            </w:r>
            <w:r w:rsidRPr="00143560">
              <w:rPr>
                <w:rFonts w:cs="Arabic Transparent"/>
                <w:color w:val="000000"/>
                <w:rtl/>
              </w:rPr>
              <w:t xml:space="preserve">الإدارة </w:t>
            </w:r>
            <w:r w:rsidRPr="00143560">
              <w:rPr>
                <w:rFonts w:cs="Arabic Transparent" w:hint="cs"/>
                <w:color w:val="000000"/>
                <w:rtl/>
              </w:rPr>
              <w:t>وعناصرها</w:t>
            </w:r>
            <w:r>
              <w:rPr>
                <w:rFonts w:cs="Arabic Transparent" w:hint="cs"/>
                <w:color w:val="000000"/>
                <w:rtl/>
              </w:rPr>
              <w:t xml:space="preserve">، </w:t>
            </w:r>
            <w:r w:rsidRPr="00143560">
              <w:rPr>
                <w:rFonts w:cs="Arabic Transparent"/>
                <w:color w:val="000000"/>
                <w:rtl/>
              </w:rPr>
              <w:t>كالتخطيط</w:t>
            </w:r>
            <w:r>
              <w:rPr>
                <w:rFonts w:cs="Arabic Transparent" w:hint="cs"/>
                <w:color w:val="000000"/>
                <w:rtl/>
              </w:rPr>
              <w:t xml:space="preserve">، </w:t>
            </w:r>
            <w:r w:rsidRPr="00143560">
              <w:rPr>
                <w:rFonts w:cs="Arabic Transparent"/>
                <w:color w:val="000000"/>
                <w:rtl/>
              </w:rPr>
              <w:t>والتنظيم</w:t>
            </w:r>
            <w:r>
              <w:rPr>
                <w:rFonts w:cs="Arabic Transparent" w:hint="cs"/>
                <w:color w:val="000000"/>
                <w:rtl/>
              </w:rPr>
              <w:t xml:space="preserve">، </w:t>
            </w:r>
            <w:r w:rsidRPr="00143560">
              <w:rPr>
                <w:rFonts w:cs="Arabic Transparent"/>
                <w:color w:val="000000"/>
                <w:rtl/>
              </w:rPr>
              <w:t>والقيادة</w:t>
            </w:r>
            <w:r>
              <w:rPr>
                <w:rFonts w:cs="Arabic Transparent" w:hint="cs"/>
                <w:color w:val="000000"/>
                <w:rtl/>
              </w:rPr>
              <w:t xml:space="preserve">، </w:t>
            </w:r>
            <w:r w:rsidRPr="00143560">
              <w:rPr>
                <w:rFonts w:cs="Arabic Transparent"/>
                <w:color w:val="000000"/>
                <w:rtl/>
              </w:rPr>
              <w:t>والتنسيق</w:t>
            </w:r>
            <w:r>
              <w:rPr>
                <w:rFonts w:cs="Arabic Transparent" w:hint="cs"/>
                <w:color w:val="000000"/>
                <w:rtl/>
              </w:rPr>
              <w:t xml:space="preserve">، </w:t>
            </w:r>
            <w:r w:rsidRPr="00143560">
              <w:rPr>
                <w:rFonts w:cs="Arabic Transparent"/>
                <w:color w:val="000000"/>
                <w:rtl/>
              </w:rPr>
              <w:t>والرقابة</w:t>
            </w:r>
            <w:r>
              <w:rPr>
                <w:rFonts w:cs="Arabic Transparent" w:hint="cs"/>
                <w:color w:val="000000"/>
                <w:rtl/>
              </w:rPr>
              <w:t xml:space="preserve">، </w:t>
            </w:r>
            <w:r w:rsidRPr="00143560">
              <w:rPr>
                <w:rFonts w:cs="Arabic Transparent"/>
                <w:color w:val="000000"/>
                <w:rtl/>
              </w:rPr>
              <w:t>والاتصال</w:t>
            </w:r>
            <w:r>
              <w:rPr>
                <w:rFonts w:cs="Arabic Transparent" w:hint="cs"/>
                <w:color w:val="000000"/>
                <w:rtl/>
              </w:rPr>
              <w:t xml:space="preserve">، </w:t>
            </w:r>
            <w:r w:rsidRPr="00143560">
              <w:rPr>
                <w:rFonts w:cs="Arabic Transparent"/>
                <w:color w:val="000000"/>
                <w:rtl/>
              </w:rPr>
              <w:t>والتوظيف</w:t>
            </w:r>
            <w:r>
              <w:rPr>
                <w:rFonts w:cs="Arabic Transparent" w:hint="cs"/>
                <w:color w:val="000000"/>
                <w:rtl/>
              </w:rPr>
              <w:t xml:space="preserve">، </w:t>
            </w:r>
            <w:r w:rsidRPr="00143560">
              <w:rPr>
                <w:rFonts w:cs="Arabic Transparent"/>
                <w:color w:val="000000"/>
                <w:rtl/>
              </w:rPr>
              <w:t xml:space="preserve">وشؤون الأفراد. </w:t>
            </w:r>
            <w:r w:rsidRPr="00143560">
              <w:rPr>
                <w:rFonts w:cs="Arabic Transparent" w:hint="cs"/>
                <w:color w:val="000000"/>
                <w:rtl/>
              </w:rPr>
              <w:t>ويهتم بطرائق</w:t>
            </w:r>
            <w:r w:rsidRPr="00143560">
              <w:rPr>
                <w:rFonts w:cs="Arabic Transparent"/>
                <w:color w:val="000000"/>
                <w:rtl/>
              </w:rPr>
              <w:t xml:space="preserve"> تطبيق هذه </w:t>
            </w:r>
            <w:r w:rsidRPr="00143560">
              <w:rPr>
                <w:rFonts w:cs="Arabic Transparent" w:hint="cs"/>
                <w:color w:val="000000"/>
                <w:rtl/>
              </w:rPr>
              <w:t xml:space="preserve">المفاهيم </w:t>
            </w:r>
            <w:r w:rsidRPr="00143560">
              <w:rPr>
                <w:rFonts w:cs="Arabic Transparent"/>
                <w:color w:val="000000"/>
                <w:rtl/>
              </w:rPr>
              <w:t xml:space="preserve">في </w:t>
            </w:r>
            <w:r w:rsidRPr="00143560">
              <w:rPr>
                <w:rFonts w:cs="Arabic Transparent" w:hint="cs"/>
                <w:color w:val="000000"/>
                <w:rtl/>
              </w:rPr>
              <w:t xml:space="preserve">مؤسسات </w:t>
            </w:r>
            <w:r w:rsidRPr="00143560">
              <w:rPr>
                <w:rFonts w:cs="Arabic Transparent"/>
                <w:color w:val="000000"/>
                <w:rtl/>
              </w:rPr>
              <w:t>المعلومات</w:t>
            </w:r>
            <w:r>
              <w:rPr>
                <w:rFonts w:cs="Arabic Transparent" w:hint="cs"/>
                <w:color w:val="000000"/>
                <w:rtl/>
              </w:rPr>
              <w:t xml:space="preserve">، </w:t>
            </w:r>
            <w:r w:rsidRPr="00143560">
              <w:rPr>
                <w:rFonts w:cs="Arabic Transparent"/>
                <w:color w:val="000000"/>
                <w:rtl/>
              </w:rPr>
              <w:t>وارتباطها بال</w:t>
            </w:r>
            <w:r w:rsidRPr="00143560">
              <w:rPr>
                <w:rFonts w:cs="Arabic Transparent" w:hint="cs"/>
                <w:color w:val="000000"/>
                <w:rtl/>
              </w:rPr>
              <w:t>إجراءات</w:t>
            </w:r>
            <w:r w:rsidRPr="00143560">
              <w:rPr>
                <w:rFonts w:cs="Arabic Transparent"/>
                <w:color w:val="000000"/>
                <w:rtl/>
              </w:rPr>
              <w:t xml:space="preserve"> الفنية المختلفة</w:t>
            </w:r>
            <w:r>
              <w:rPr>
                <w:rFonts w:cs="Arabic Transparent" w:hint="cs"/>
                <w:color w:val="000000"/>
                <w:rtl/>
              </w:rPr>
              <w:t xml:space="preserve">، </w:t>
            </w:r>
            <w:r w:rsidRPr="00143560">
              <w:rPr>
                <w:rFonts w:cs="Arabic Transparent" w:hint="cs"/>
                <w:color w:val="000000"/>
                <w:rtl/>
              </w:rPr>
              <w:t>مثل بناء المجموعات</w:t>
            </w:r>
            <w:r>
              <w:rPr>
                <w:rFonts w:cs="Arabic Transparent" w:hint="cs"/>
                <w:color w:val="000000"/>
                <w:rtl/>
              </w:rPr>
              <w:t xml:space="preserve">، </w:t>
            </w:r>
            <w:r w:rsidRPr="00143560">
              <w:rPr>
                <w:rFonts w:cs="Arabic Transparent" w:hint="cs"/>
                <w:color w:val="000000"/>
                <w:rtl/>
              </w:rPr>
              <w:t>وتداول المواد</w:t>
            </w:r>
            <w:r>
              <w:rPr>
                <w:rFonts w:cs="Arabic Transparent" w:hint="cs"/>
                <w:color w:val="000000"/>
                <w:rtl/>
              </w:rPr>
              <w:t xml:space="preserve">، </w:t>
            </w:r>
            <w:r w:rsidRPr="00143560">
              <w:rPr>
                <w:rFonts w:cs="Arabic Transparent" w:hint="cs"/>
                <w:color w:val="000000"/>
                <w:rtl/>
              </w:rPr>
              <w:t>وتنظيمها</w:t>
            </w:r>
            <w:r>
              <w:rPr>
                <w:rFonts w:cs="Arabic Transparent" w:hint="cs"/>
                <w:color w:val="000000"/>
                <w:rtl/>
              </w:rPr>
              <w:t xml:space="preserve">، </w:t>
            </w:r>
            <w:r w:rsidRPr="00143560">
              <w:rPr>
                <w:rFonts w:cs="Arabic Transparent" w:hint="cs"/>
                <w:color w:val="000000"/>
                <w:rtl/>
              </w:rPr>
              <w:t>وخدمات المستفيدين</w:t>
            </w:r>
            <w:r>
              <w:rPr>
                <w:rFonts w:cs="Arabic Transparent" w:hint="cs"/>
                <w:color w:val="000000"/>
                <w:rtl/>
              </w:rPr>
              <w:t xml:space="preserve">، </w:t>
            </w:r>
            <w:r w:rsidRPr="00143560">
              <w:rPr>
                <w:rFonts w:cs="Arabic Transparent" w:hint="cs"/>
                <w:color w:val="000000"/>
                <w:rtl/>
              </w:rPr>
              <w:t>وغيرها. ويتناول أهمية اللوائح التنظيمية وكيفية صياغتها وسبل تطبيقها.</w:t>
            </w:r>
          </w:p>
        </w:tc>
        <w:tc>
          <w:tcPr>
            <w:tcW w:w="4261" w:type="dxa"/>
          </w:tcPr>
          <w:p w:rsidR="00931B25" w:rsidRDefault="00931B25" w:rsidP="00931B25">
            <w:pPr>
              <w:bidi w:val="0"/>
              <w:ind w:left="273" w:hanging="142"/>
              <w:rPr>
                <w:lang w:val="en-GB" w:bidi="ar-EG"/>
              </w:rPr>
            </w:pPr>
            <w:r>
              <w:rPr>
                <w:lang w:val="en-GB" w:bidi="ar-EG"/>
              </w:rPr>
              <w:t>Defines</w:t>
            </w:r>
            <w:r w:rsidRPr="00424F6C">
              <w:rPr>
                <w:lang w:val="en-GB" w:bidi="ar-EG"/>
              </w:rPr>
              <w:t xml:space="preserve"> theories of management and its components, such as planning, organization, leadership, coordination and control, communication, recruitment and personnel. </w:t>
            </w:r>
            <w:r>
              <w:rPr>
                <w:lang w:val="en-GB" w:bidi="ar-EG"/>
              </w:rPr>
              <w:t>Define</w:t>
            </w:r>
            <w:r w:rsidRPr="00424F6C">
              <w:rPr>
                <w:lang w:val="en-GB" w:bidi="ar-EG"/>
              </w:rPr>
              <w:t xml:space="preserve"> ways</w:t>
            </w:r>
            <w:r>
              <w:rPr>
                <w:lang w:val="en-GB" w:bidi="ar-EG"/>
              </w:rPr>
              <w:t xml:space="preserve"> to </w:t>
            </w:r>
            <w:r w:rsidRPr="00424F6C">
              <w:rPr>
                <w:lang w:val="en-GB" w:bidi="ar-EG"/>
              </w:rPr>
              <w:t xml:space="preserve">apply these concepts in the information institutions, its relation to the various technical procedures such as building </w:t>
            </w:r>
            <w:r>
              <w:rPr>
                <w:lang w:val="en-GB" w:bidi="ar-EG"/>
              </w:rPr>
              <w:t>of collections</w:t>
            </w:r>
            <w:r w:rsidRPr="00424F6C">
              <w:rPr>
                <w:lang w:val="en-GB" w:bidi="ar-EG"/>
              </w:rPr>
              <w:t xml:space="preserve">, the circulation of materials, organization, </w:t>
            </w:r>
            <w:r>
              <w:rPr>
                <w:lang w:val="en-GB" w:bidi="ar-EG"/>
              </w:rPr>
              <w:t xml:space="preserve">user </w:t>
            </w:r>
            <w:r w:rsidRPr="00424F6C">
              <w:rPr>
                <w:lang w:val="en-GB" w:bidi="ar-EG"/>
              </w:rPr>
              <w:t>services and others.</w:t>
            </w:r>
            <w:r>
              <w:rPr>
                <w:lang w:val="en-GB" w:bidi="ar-EG"/>
              </w:rPr>
              <w:t xml:space="preserve"> The course</w:t>
            </w:r>
            <w:r w:rsidRPr="00424F6C">
              <w:rPr>
                <w:lang w:val="en-GB" w:bidi="ar-EG"/>
              </w:rPr>
              <w:t xml:space="preserve"> addresses the importance of regulations and how they are formulated and </w:t>
            </w:r>
            <w:r>
              <w:rPr>
                <w:lang w:val="en-GB" w:bidi="ar-EG"/>
              </w:rPr>
              <w:t>applied</w:t>
            </w:r>
            <w:r w:rsidRPr="00424F6C">
              <w:rPr>
                <w:lang w:val="en-GB" w:bidi="ar-EG"/>
              </w:rPr>
              <w:t>.</w:t>
            </w:r>
          </w:p>
          <w:p w:rsidR="00BD3911" w:rsidRPr="00931B25" w:rsidRDefault="00BD3911" w:rsidP="00931B25">
            <w:pPr>
              <w:bidi w:val="0"/>
              <w:rPr>
                <w:rFonts w:ascii="Times New Roman" w:hAnsi="Times New Roman"/>
                <w:lang w:val="en-GB"/>
              </w:rPr>
            </w:pPr>
          </w:p>
        </w:tc>
      </w:tr>
    </w:tbl>
    <w:p w:rsidR="00BD3911" w:rsidRPr="00143560" w:rsidRDefault="00BD3911" w:rsidP="00BD3911">
      <w:pPr>
        <w:rPr>
          <w:rFonts w:ascii="Times New Roman" w:hAnsi="Times New Roman"/>
          <w:rtl/>
          <w:lang w:bidi="ar-JO"/>
        </w:rPr>
      </w:pPr>
      <w:r w:rsidRPr="00143560">
        <w:rPr>
          <w:rFonts w:ascii="Times New Roman" w:hAnsi="Times New Roman"/>
          <w:rtl/>
          <w:lang w:bidi="ar-JO"/>
        </w:rPr>
        <w:t>أهداف المقرر :</w:t>
      </w:r>
      <w:r w:rsidRPr="00143560">
        <w:rPr>
          <w:rFonts w:ascii="Times New Roman" w:hAnsi="Times New Roman"/>
          <w:rtl/>
          <w:lang w:bidi="ar-JO"/>
        </w:rPr>
        <w:tab/>
      </w:r>
      <w:r w:rsidRPr="00143560">
        <w:rPr>
          <w:rFonts w:ascii="Times New Roman" w:hAnsi="Times New Roman"/>
          <w:rtl/>
          <w:lang w:bidi="ar-JO"/>
        </w:rPr>
        <w:tab/>
      </w:r>
      <w:r w:rsidRPr="00143560">
        <w:rPr>
          <w:rFonts w:ascii="Times New Roman" w:hAnsi="Times New Roman"/>
          <w:rtl/>
          <w:lang w:bidi="ar-JO"/>
        </w:rPr>
        <w:tab/>
      </w:r>
      <w:r w:rsidRPr="00143560">
        <w:rPr>
          <w:rFonts w:ascii="Times New Roman" w:hAnsi="Times New Roman"/>
          <w:rtl/>
          <w:lang w:bidi="ar-JO"/>
        </w:rPr>
        <w:tab/>
      </w:r>
      <w:r w:rsidRPr="00143560">
        <w:rPr>
          <w:rFonts w:ascii="Times New Roman" w:hAnsi="Times New Roman"/>
          <w:rtl/>
          <w:lang w:bidi="ar-JO"/>
        </w:rPr>
        <w:tab/>
      </w:r>
      <w:r w:rsidRPr="00143560">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BD3911" w:rsidRPr="00143560" w:rsidTr="00A23EDE">
        <w:tc>
          <w:tcPr>
            <w:tcW w:w="4261" w:type="dxa"/>
          </w:tcPr>
          <w:p w:rsidR="00BD3911" w:rsidRPr="00143560" w:rsidRDefault="00BD3911" w:rsidP="00BD3911">
            <w:pPr>
              <w:numPr>
                <w:ilvl w:val="0"/>
                <w:numId w:val="45"/>
              </w:numPr>
              <w:spacing w:after="0" w:line="240" w:lineRule="auto"/>
              <w:ind w:left="432"/>
              <w:jc w:val="both"/>
              <w:rPr>
                <w:rFonts w:cs="Arabic Transparent"/>
                <w:color w:val="000000"/>
                <w:rtl/>
              </w:rPr>
            </w:pPr>
            <w:r w:rsidRPr="00143560">
              <w:rPr>
                <w:rFonts w:cs="Arabic Transparent" w:hint="cs"/>
                <w:color w:val="000000"/>
                <w:rtl/>
              </w:rPr>
              <w:t>معرفة مفاهيم الإدارة الحديثة ومصطلحاتها في القطاعين العام والخاص.</w:t>
            </w:r>
          </w:p>
        </w:tc>
        <w:tc>
          <w:tcPr>
            <w:tcW w:w="4261" w:type="dxa"/>
          </w:tcPr>
          <w:p w:rsidR="00BD3911" w:rsidRPr="00143560" w:rsidRDefault="00BD3911" w:rsidP="00A23EDE">
            <w:pPr>
              <w:rPr>
                <w:rFonts w:ascii="Times New Roman" w:hAnsi="Times New Roman"/>
                <w:rtl/>
                <w:lang w:bidi="ar-JO"/>
              </w:rPr>
            </w:pPr>
          </w:p>
        </w:tc>
      </w:tr>
      <w:tr w:rsidR="00BD3911" w:rsidRPr="00143560" w:rsidTr="00A23EDE">
        <w:tc>
          <w:tcPr>
            <w:tcW w:w="4261" w:type="dxa"/>
          </w:tcPr>
          <w:p w:rsidR="00BD3911" w:rsidRPr="00143560" w:rsidRDefault="00BD3911" w:rsidP="00BD3911">
            <w:pPr>
              <w:numPr>
                <w:ilvl w:val="0"/>
                <w:numId w:val="45"/>
              </w:numPr>
              <w:spacing w:after="0" w:line="240" w:lineRule="auto"/>
              <w:ind w:left="432"/>
              <w:jc w:val="both"/>
              <w:rPr>
                <w:rFonts w:cs="Arabic Transparent"/>
                <w:color w:val="000000"/>
                <w:rtl/>
              </w:rPr>
            </w:pPr>
            <w:r w:rsidRPr="00143560">
              <w:rPr>
                <w:rFonts w:cs="Arabic Transparent" w:hint="cs"/>
                <w:color w:val="000000"/>
                <w:rtl/>
              </w:rPr>
              <w:t>التعرف على المدارس الفكرية لتطور نظريات الإدارة والتنظيم واتخاذ القرارات الإدارية ومعرفة مراحلها.</w:t>
            </w:r>
          </w:p>
        </w:tc>
        <w:tc>
          <w:tcPr>
            <w:tcW w:w="4261" w:type="dxa"/>
          </w:tcPr>
          <w:p w:rsidR="00BD3911" w:rsidRPr="00143560" w:rsidRDefault="00BD3911" w:rsidP="00A23EDE">
            <w:pPr>
              <w:rPr>
                <w:rFonts w:ascii="Times New Roman" w:hAnsi="Times New Roman"/>
                <w:rtl/>
                <w:lang w:bidi="ar-JO"/>
              </w:rPr>
            </w:pPr>
          </w:p>
        </w:tc>
      </w:tr>
      <w:tr w:rsidR="00BD3911" w:rsidRPr="00143560" w:rsidTr="00A23EDE">
        <w:tc>
          <w:tcPr>
            <w:tcW w:w="4261" w:type="dxa"/>
          </w:tcPr>
          <w:p w:rsidR="00BD3911" w:rsidRPr="00143560" w:rsidRDefault="00BD3911" w:rsidP="00BD3911">
            <w:pPr>
              <w:numPr>
                <w:ilvl w:val="0"/>
                <w:numId w:val="45"/>
              </w:numPr>
              <w:spacing w:after="0" w:line="240" w:lineRule="auto"/>
              <w:ind w:left="432"/>
              <w:jc w:val="both"/>
              <w:rPr>
                <w:rFonts w:cs="Arabic Transparent"/>
                <w:color w:val="000000"/>
                <w:rtl/>
              </w:rPr>
            </w:pPr>
            <w:r w:rsidRPr="00143560">
              <w:rPr>
                <w:rFonts w:cs="Arabic Transparent" w:hint="cs"/>
                <w:color w:val="000000"/>
                <w:rtl/>
              </w:rPr>
              <w:t>فهم أسس القيادة الإدارية وأنواعها في المكتبات ومؤسسات المعلومات.</w:t>
            </w:r>
          </w:p>
        </w:tc>
        <w:tc>
          <w:tcPr>
            <w:tcW w:w="4261" w:type="dxa"/>
          </w:tcPr>
          <w:p w:rsidR="00BD3911" w:rsidRPr="00143560" w:rsidRDefault="00BD3911" w:rsidP="00A23EDE">
            <w:pPr>
              <w:rPr>
                <w:rFonts w:ascii="Times New Roman" w:hAnsi="Times New Roman"/>
                <w:rtl/>
                <w:lang w:bidi="ar-JO"/>
              </w:rPr>
            </w:pPr>
          </w:p>
        </w:tc>
      </w:tr>
      <w:tr w:rsidR="00BD3911" w:rsidRPr="00143560" w:rsidTr="00A23EDE">
        <w:tc>
          <w:tcPr>
            <w:tcW w:w="4261" w:type="dxa"/>
          </w:tcPr>
          <w:p w:rsidR="00BD3911" w:rsidRPr="00143560" w:rsidRDefault="00BD3911" w:rsidP="00BD3911">
            <w:pPr>
              <w:numPr>
                <w:ilvl w:val="0"/>
                <w:numId w:val="45"/>
              </w:numPr>
              <w:spacing w:after="0" w:line="240" w:lineRule="auto"/>
              <w:ind w:left="432"/>
              <w:jc w:val="both"/>
              <w:rPr>
                <w:rFonts w:cs="Arabic Transparent"/>
                <w:color w:val="000000"/>
                <w:rtl/>
              </w:rPr>
            </w:pPr>
            <w:r w:rsidRPr="00143560">
              <w:rPr>
                <w:rFonts w:cs="Arabic Transparent" w:hint="cs"/>
                <w:color w:val="000000"/>
                <w:rtl/>
              </w:rPr>
              <w:t>معرفة عناصر الإدارة وعملياتها من تخطيط وتنظيم وتوجيه.</w:t>
            </w:r>
          </w:p>
        </w:tc>
        <w:tc>
          <w:tcPr>
            <w:tcW w:w="4261" w:type="dxa"/>
          </w:tcPr>
          <w:p w:rsidR="00BD3911" w:rsidRPr="00143560" w:rsidRDefault="00BD3911" w:rsidP="00A23EDE">
            <w:pPr>
              <w:rPr>
                <w:rFonts w:ascii="Times New Roman" w:hAnsi="Times New Roman"/>
                <w:rtl/>
                <w:lang w:bidi="ar-JO"/>
              </w:rPr>
            </w:pPr>
          </w:p>
        </w:tc>
      </w:tr>
      <w:tr w:rsidR="00BD3911" w:rsidRPr="00143560" w:rsidTr="00A23EDE">
        <w:tc>
          <w:tcPr>
            <w:tcW w:w="4261" w:type="dxa"/>
          </w:tcPr>
          <w:p w:rsidR="00BD3911" w:rsidRPr="00143560" w:rsidRDefault="00BD3911" w:rsidP="00BD3911">
            <w:pPr>
              <w:numPr>
                <w:ilvl w:val="0"/>
                <w:numId w:val="45"/>
              </w:numPr>
              <w:spacing w:after="0" w:line="240" w:lineRule="auto"/>
              <w:ind w:left="432"/>
              <w:jc w:val="both"/>
              <w:rPr>
                <w:rFonts w:cs="Arabic Transparent"/>
                <w:color w:val="000000"/>
              </w:rPr>
            </w:pPr>
            <w:r w:rsidRPr="00143560">
              <w:rPr>
                <w:rFonts w:cs="Arabic Transparent" w:hint="cs"/>
                <w:color w:val="000000"/>
                <w:rtl/>
              </w:rPr>
              <w:t xml:space="preserve">تطبيق مفاهيم الإدارة على وظائف المكتبات ومؤسسات المعلومات. </w:t>
            </w:r>
          </w:p>
        </w:tc>
        <w:tc>
          <w:tcPr>
            <w:tcW w:w="4261" w:type="dxa"/>
          </w:tcPr>
          <w:p w:rsidR="00BD3911" w:rsidRPr="00143560" w:rsidRDefault="00BD3911" w:rsidP="00A23EDE">
            <w:pPr>
              <w:rPr>
                <w:rFonts w:ascii="Times New Roman" w:hAnsi="Times New Roman"/>
                <w:rtl/>
                <w:lang w:bidi="ar-JO"/>
              </w:rPr>
            </w:pPr>
          </w:p>
        </w:tc>
      </w:tr>
      <w:tr w:rsidR="00BD3911" w:rsidRPr="00143560" w:rsidTr="00A23EDE">
        <w:tc>
          <w:tcPr>
            <w:tcW w:w="4261" w:type="dxa"/>
          </w:tcPr>
          <w:p w:rsidR="00BD3911" w:rsidRPr="00143560" w:rsidRDefault="00BD3911" w:rsidP="00BD3911">
            <w:pPr>
              <w:numPr>
                <w:ilvl w:val="0"/>
                <w:numId w:val="45"/>
              </w:numPr>
              <w:spacing w:after="0" w:line="240" w:lineRule="auto"/>
            </w:pPr>
            <w:r w:rsidRPr="00143560">
              <w:rPr>
                <w:rFonts w:cs="Arabic Transparent" w:hint="cs"/>
                <w:color w:val="000000"/>
                <w:rtl/>
              </w:rPr>
              <w:t>معرفة أسس التسويق ومفاهيمه.</w:t>
            </w:r>
          </w:p>
        </w:tc>
        <w:tc>
          <w:tcPr>
            <w:tcW w:w="4261" w:type="dxa"/>
          </w:tcPr>
          <w:p w:rsidR="00BD3911" w:rsidRPr="00143560" w:rsidRDefault="00BD3911" w:rsidP="00A23EDE">
            <w:pPr>
              <w:rPr>
                <w:rFonts w:ascii="Times New Roman" w:hAnsi="Times New Roman"/>
                <w:rtl/>
                <w:lang w:bidi="ar-JO"/>
              </w:rPr>
            </w:pPr>
          </w:p>
        </w:tc>
      </w:tr>
    </w:tbl>
    <w:p w:rsidR="00BD3911" w:rsidRPr="00143560" w:rsidRDefault="00BD3911" w:rsidP="00BD3911">
      <w:pPr>
        <w:rPr>
          <w:rFonts w:ascii="Times New Roman" w:hAnsi="Times New Roman"/>
          <w:u w:val="single"/>
          <w:rtl/>
          <w:lang w:bidi="ar-JO"/>
        </w:rPr>
      </w:pPr>
      <w:r w:rsidRPr="00143560">
        <w:rPr>
          <w:rFonts w:ascii="Times New Roman" w:hAnsi="Times New Roman"/>
          <w:u w:val="single"/>
          <w:rtl/>
          <w:lang w:bidi="ar-JO"/>
        </w:rPr>
        <w:t>مخرجات التعليم: (الفهم والمعرفة والمهارات الذهنية والعملية)</w:t>
      </w:r>
    </w:p>
    <w:p w:rsidR="00BD3911" w:rsidRPr="00143560" w:rsidRDefault="00BD3911" w:rsidP="00BD3911">
      <w:pPr>
        <w:rPr>
          <w:rFonts w:ascii="Times New Roman" w:hAnsi="Times New Roman"/>
          <w:rtl/>
          <w:lang w:bidi="ar-JO"/>
        </w:rPr>
      </w:pPr>
      <w:r w:rsidRPr="00143560">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BD3911" w:rsidRPr="00143560" w:rsidTr="00A23EDE">
        <w:tc>
          <w:tcPr>
            <w:tcW w:w="4250" w:type="dxa"/>
          </w:tcPr>
          <w:p w:rsidR="00BD3911" w:rsidRPr="00143560" w:rsidRDefault="00BD3911"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143560">
              <w:rPr>
                <w:rFonts w:ascii="Times New Roman" w:hAnsi="Times New Roman"/>
                <w:rtl/>
              </w:rPr>
              <w:t xml:space="preserve"> تطبيق مفاهيم الإدارة على وظائف المكتبات ومؤسسات المعلومات.</w:t>
            </w:r>
          </w:p>
        </w:tc>
        <w:tc>
          <w:tcPr>
            <w:tcW w:w="4249" w:type="dxa"/>
          </w:tcPr>
          <w:p w:rsidR="00BD3911" w:rsidRPr="00143560" w:rsidRDefault="00BD3911" w:rsidP="00A23EDE">
            <w:pPr>
              <w:rPr>
                <w:rFonts w:ascii="Times New Roman" w:hAnsi="Times New Roman"/>
                <w:rtl/>
                <w:lang w:bidi="ar-JO"/>
              </w:rPr>
            </w:pPr>
          </w:p>
        </w:tc>
      </w:tr>
    </w:tbl>
    <w:p w:rsidR="00BD3911" w:rsidRPr="00143560" w:rsidRDefault="00BD3911" w:rsidP="00BD3911">
      <w:pPr>
        <w:rPr>
          <w:rFonts w:ascii="Times New Roman" w:hAnsi="Times New Roman"/>
          <w:u w:val="single"/>
          <w:rtl/>
        </w:rPr>
      </w:pPr>
      <w:r w:rsidRPr="00143560">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BD3911" w:rsidRPr="00143560" w:rsidTr="00A23EDE">
        <w:tc>
          <w:tcPr>
            <w:tcW w:w="2130" w:type="dxa"/>
            <w:tcBorders>
              <w:top w:val="double" w:sz="4" w:space="0" w:color="auto"/>
              <w:bottom w:val="double" w:sz="4" w:space="0" w:color="auto"/>
            </w:tcBorders>
            <w:shd w:val="clear" w:color="auto" w:fill="E6E6E6"/>
          </w:tcPr>
          <w:p w:rsidR="00BD3911" w:rsidRPr="00143560" w:rsidRDefault="00BD3911" w:rsidP="00A23EDE">
            <w:pPr>
              <w:jc w:val="center"/>
              <w:rPr>
                <w:rFonts w:ascii="Times New Roman" w:hAnsi="Times New Roman"/>
                <w:rtl/>
                <w:lang w:bidi="ar-JO"/>
              </w:rPr>
            </w:pPr>
            <w:r w:rsidRPr="00143560">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BD3911" w:rsidRPr="00143560" w:rsidRDefault="00BD3911" w:rsidP="00A23EDE">
            <w:pPr>
              <w:jc w:val="center"/>
              <w:rPr>
                <w:rFonts w:ascii="Times New Roman" w:hAnsi="Times New Roman"/>
                <w:rtl/>
                <w:lang w:bidi="ar-JO"/>
              </w:rPr>
            </w:pPr>
            <w:r w:rsidRPr="00143560">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BD3911" w:rsidRPr="00143560" w:rsidRDefault="00BD3911" w:rsidP="00A23EDE">
            <w:pPr>
              <w:jc w:val="center"/>
              <w:rPr>
                <w:rFonts w:ascii="Times New Roman" w:hAnsi="Times New Roman"/>
                <w:rtl/>
                <w:lang w:bidi="ar-JO"/>
              </w:rPr>
            </w:pPr>
            <w:r w:rsidRPr="00143560">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BD3911" w:rsidRPr="00143560" w:rsidRDefault="00BD3911" w:rsidP="00A23EDE">
            <w:pPr>
              <w:jc w:val="center"/>
              <w:rPr>
                <w:rFonts w:ascii="Times New Roman" w:hAnsi="Times New Roman"/>
                <w:rtl/>
                <w:lang w:bidi="ar-JO"/>
              </w:rPr>
            </w:pPr>
            <w:r w:rsidRPr="00143560">
              <w:rPr>
                <w:rFonts w:ascii="Times New Roman" w:hAnsi="Times New Roman"/>
                <w:rtl/>
                <w:lang w:bidi="ar-JO"/>
              </w:rPr>
              <w:t>سنة النشر</w:t>
            </w:r>
          </w:p>
        </w:tc>
      </w:tr>
      <w:tr w:rsidR="00BD3911" w:rsidRPr="00143560" w:rsidTr="00A23EDE">
        <w:tc>
          <w:tcPr>
            <w:tcW w:w="2130" w:type="dxa"/>
            <w:tcBorders>
              <w:top w:val="double" w:sz="4" w:space="0" w:color="auto"/>
              <w:bottom w:val="double" w:sz="4" w:space="0" w:color="auto"/>
            </w:tcBorders>
          </w:tcPr>
          <w:p w:rsidR="00BD3911" w:rsidRPr="00143560" w:rsidRDefault="00BD3911" w:rsidP="00A23EDE">
            <w:pPr>
              <w:jc w:val="both"/>
              <w:rPr>
                <w:rFonts w:ascii="Times New Roman" w:hAnsi="Times New Roman"/>
                <w:rtl/>
              </w:rPr>
            </w:pPr>
            <w:r w:rsidRPr="00143560">
              <w:rPr>
                <w:rFonts w:cs="Arabic Transparent" w:hint="cs"/>
                <w:color w:val="000000"/>
                <w:rtl/>
              </w:rPr>
              <w:t>مبادئ التسويق</w:t>
            </w:r>
          </w:p>
        </w:tc>
        <w:tc>
          <w:tcPr>
            <w:tcW w:w="2130"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حنا</w:t>
            </w:r>
            <w:r>
              <w:rPr>
                <w:rFonts w:cs="Arabic Transparent" w:hint="cs"/>
                <w:color w:val="000000"/>
                <w:rtl/>
              </w:rPr>
              <w:t xml:space="preserve">، </w:t>
            </w:r>
            <w:r w:rsidRPr="00143560">
              <w:rPr>
                <w:rFonts w:cs="Arabic Transparent" w:hint="cs"/>
                <w:color w:val="000000"/>
                <w:rtl/>
              </w:rPr>
              <w:t>نسيم</w:t>
            </w:r>
          </w:p>
        </w:tc>
        <w:tc>
          <w:tcPr>
            <w:tcW w:w="2131"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دار المريخ</w:t>
            </w:r>
          </w:p>
        </w:tc>
        <w:tc>
          <w:tcPr>
            <w:tcW w:w="2131"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1421هـ</w:t>
            </w:r>
          </w:p>
        </w:tc>
      </w:tr>
      <w:tr w:rsidR="00BD3911" w:rsidRPr="00143560" w:rsidTr="00A23EDE">
        <w:tc>
          <w:tcPr>
            <w:tcW w:w="2130" w:type="dxa"/>
            <w:tcBorders>
              <w:top w:val="double" w:sz="4" w:space="0" w:color="auto"/>
              <w:bottom w:val="double" w:sz="4" w:space="0" w:color="auto"/>
            </w:tcBorders>
          </w:tcPr>
          <w:p w:rsidR="00BD3911" w:rsidRPr="00143560" w:rsidRDefault="00BD3911" w:rsidP="00A23EDE">
            <w:pPr>
              <w:jc w:val="both"/>
              <w:rPr>
                <w:rFonts w:ascii="Times New Roman" w:hAnsi="Times New Roman"/>
                <w:rtl/>
                <w:lang w:bidi="ar-JO"/>
              </w:rPr>
            </w:pPr>
            <w:r w:rsidRPr="00143560">
              <w:rPr>
                <w:rFonts w:cs="Arabic Transparent" w:hint="cs"/>
                <w:color w:val="000000"/>
                <w:rtl/>
              </w:rPr>
              <w:t>أفضل الإجابات لأصعب أسئلة التسويق</w:t>
            </w:r>
          </w:p>
        </w:tc>
        <w:tc>
          <w:tcPr>
            <w:tcW w:w="2130"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سميث</w:t>
            </w:r>
            <w:r>
              <w:rPr>
                <w:rFonts w:cs="Arabic Transparent" w:hint="cs"/>
                <w:color w:val="000000"/>
                <w:rtl/>
              </w:rPr>
              <w:t xml:space="preserve">، </w:t>
            </w:r>
            <w:r w:rsidRPr="00143560">
              <w:rPr>
                <w:rFonts w:cs="Arabic Transparent" w:hint="cs"/>
                <w:color w:val="000000"/>
                <w:rtl/>
              </w:rPr>
              <w:t>بول</w:t>
            </w:r>
          </w:p>
        </w:tc>
        <w:tc>
          <w:tcPr>
            <w:tcW w:w="2131"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مكتبة جرير</w:t>
            </w:r>
          </w:p>
        </w:tc>
        <w:tc>
          <w:tcPr>
            <w:tcW w:w="2131"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2001م</w:t>
            </w:r>
          </w:p>
        </w:tc>
      </w:tr>
      <w:tr w:rsidR="00BD3911" w:rsidRPr="00143560" w:rsidTr="00A23EDE">
        <w:tc>
          <w:tcPr>
            <w:tcW w:w="2130" w:type="dxa"/>
            <w:tcBorders>
              <w:top w:val="double" w:sz="4" w:space="0" w:color="auto"/>
              <w:bottom w:val="double" w:sz="4" w:space="0" w:color="auto"/>
            </w:tcBorders>
          </w:tcPr>
          <w:p w:rsidR="00BD3911" w:rsidRPr="00143560" w:rsidRDefault="00BD3911" w:rsidP="00A23EDE">
            <w:pPr>
              <w:jc w:val="both"/>
              <w:rPr>
                <w:rFonts w:ascii="Times New Roman" w:hAnsi="Times New Roman"/>
                <w:rtl/>
              </w:rPr>
            </w:pPr>
            <w:r w:rsidRPr="00143560">
              <w:rPr>
                <w:rFonts w:cs="Arabic Transparent" w:hint="cs"/>
                <w:color w:val="000000"/>
                <w:rtl/>
              </w:rPr>
              <w:t>نظم المعلومات الإدارية في المكتبات ومراكز المعلومات</w:t>
            </w:r>
          </w:p>
        </w:tc>
        <w:tc>
          <w:tcPr>
            <w:tcW w:w="2130"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شاهين</w:t>
            </w:r>
            <w:r>
              <w:rPr>
                <w:rFonts w:cs="Arabic Transparent" w:hint="cs"/>
                <w:color w:val="000000"/>
                <w:rtl/>
              </w:rPr>
              <w:t xml:space="preserve">، </w:t>
            </w:r>
            <w:r w:rsidRPr="00143560">
              <w:rPr>
                <w:rFonts w:cs="Arabic Transparent" w:hint="cs"/>
                <w:color w:val="000000"/>
                <w:rtl/>
              </w:rPr>
              <w:t>شريف</w:t>
            </w:r>
          </w:p>
        </w:tc>
        <w:tc>
          <w:tcPr>
            <w:tcW w:w="2131"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دار المريخ</w:t>
            </w:r>
          </w:p>
        </w:tc>
        <w:tc>
          <w:tcPr>
            <w:tcW w:w="2131" w:type="dxa"/>
            <w:tcBorders>
              <w:top w:val="double" w:sz="4" w:space="0" w:color="auto"/>
              <w:bottom w:val="double" w:sz="4" w:space="0" w:color="auto"/>
            </w:tcBorders>
          </w:tcPr>
          <w:p w:rsidR="00BD3911" w:rsidRPr="00143560" w:rsidRDefault="00BD3911" w:rsidP="00A23EDE">
            <w:pPr>
              <w:jc w:val="center"/>
              <w:rPr>
                <w:rFonts w:ascii="Times New Roman" w:hAnsi="Times New Roman"/>
                <w:rtl/>
              </w:rPr>
            </w:pPr>
            <w:r w:rsidRPr="00143560">
              <w:rPr>
                <w:rFonts w:cs="Arabic Transparent" w:hint="cs"/>
                <w:color w:val="000000"/>
                <w:rtl/>
              </w:rPr>
              <w:t>1994م</w:t>
            </w:r>
          </w:p>
        </w:tc>
      </w:tr>
      <w:tr w:rsidR="00BD3911" w:rsidRPr="00143560" w:rsidTr="00A23EDE">
        <w:tc>
          <w:tcPr>
            <w:tcW w:w="2130" w:type="dxa"/>
            <w:tcBorders>
              <w:top w:val="double" w:sz="4" w:space="0" w:color="auto"/>
              <w:bottom w:val="double" w:sz="4" w:space="0" w:color="auto"/>
            </w:tcBorders>
          </w:tcPr>
          <w:p w:rsidR="00BD3911" w:rsidRPr="00143560" w:rsidRDefault="00BD3911" w:rsidP="00A23EDE">
            <w:pPr>
              <w:jc w:val="both"/>
              <w:rPr>
                <w:rFonts w:ascii="Times New Roman" w:hAnsi="Times New Roman"/>
                <w:rtl/>
              </w:rPr>
            </w:pPr>
            <w:r w:rsidRPr="00143560">
              <w:rPr>
                <w:rFonts w:cs="Arabic Transparent" w:hint="cs"/>
                <w:color w:val="000000"/>
                <w:rtl/>
              </w:rPr>
              <w:t>مبادئ إدارة المكتبات ومراكز المعلومات</w:t>
            </w:r>
          </w:p>
        </w:tc>
        <w:tc>
          <w:tcPr>
            <w:tcW w:w="2130"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عليان</w:t>
            </w:r>
            <w:r>
              <w:rPr>
                <w:rFonts w:cs="Arabic Transparent" w:hint="cs"/>
                <w:color w:val="000000"/>
                <w:rtl/>
              </w:rPr>
              <w:t xml:space="preserve">، </w:t>
            </w:r>
            <w:r w:rsidRPr="00143560">
              <w:rPr>
                <w:rFonts w:cs="Arabic Transparent" w:hint="cs"/>
                <w:color w:val="000000"/>
                <w:rtl/>
              </w:rPr>
              <w:t>ربحي مصطفى وآخرون</w:t>
            </w:r>
          </w:p>
        </w:tc>
        <w:tc>
          <w:tcPr>
            <w:tcW w:w="2131"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دار صفاء للنشر والتوزيع</w:t>
            </w:r>
          </w:p>
        </w:tc>
        <w:tc>
          <w:tcPr>
            <w:tcW w:w="2131" w:type="dxa"/>
            <w:tcBorders>
              <w:top w:val="double" w:sz="4" w:space="0" w:color="auto"/>
              <w:bottom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2005م</w:t>
            </w:r>
          </w:p>
        </w:tc>
      </w:tr>
      <w:tr w:rsidR="00BD3911" w:rsidRPr="00143560" w:rsidTr="00A23EDE">
        <w:tc>
          <w:tcPr>
            <w:tcW w:w="2130" w:type="dxa"/>
            <w:tcBorders>
              <w:top w:val="double" w:sz="4" w:space="0" w:color="auto"/>
            </w:tcBorders>
          </w:tcPr>
          <w:p w:rsidR="00BD3911" w:rsidRPr="00143560" w:rsidRDefault="00BD3911" w:rsidP="00A23EDE">
            <w:pPr>
              <w:jc w:val="both"/>
              <w:rPr>
                <w:rFonts w:ascii="Times New Roman" w:hAnsi="Times New Roman"/>
                <w:rtl/>
              </w:rPr>
            </w:pPr>
            <w:r w:rsidRPr="00143560">
              <w:rPr>
                <w:rFonts w:cs="Arabic Transparent" w:hint="cs"/>
                <w:color w:val="000000"/>
                <w:rtl/>
              </w:rPr>
              <w:t>ماليات المكتبة وإدارته</w:t>
            </w:r>
          </w:p>
        </w:tc>
        <w:tc>
          <w:tcPr>
            <w:tcW w:w="2130" w:type="dxa"/>
            <w:tcBorders>
              <w:top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مسعد</w:t>
            </w:r>
            <w:r>
              <w:rPr>
                <w:rFonts w:cs="Arabic Transparent" w:hint="cs"/>
                <w:color w:val="000000"/>
                <w:rtl/>
              </w:rPr>
              <w:t xml:space="preserve">، </w:t>
            </w:r>
            <w:r w:rsidRPr="00143560">
              <w:rPr>
                <w:rFonts w:cs="Arabic Transparent" w:hint="cs"/>
                <w:color w:val="000000"/>
                <w:rtl/>
              </w:rPr>
              <w:t>محمد سمير</w:t>
            </w:r>
          </w:p>
        </w:tc>
        <w:tc>
          <w:tcPr>
            <w:tcW w:w="2131" w:type="dxa"/>
            <w:tcBorders>
              <w:top w:val="double" w:sz="4" w:space="0" w:color="auto"/>
            </w:tcBorders>
          </w:tcPr>
          <w:p w:rsidR="00BD3911" w:rsidRPr="00143560" w:rsidRDefault="00BD3911" w:rsidP="00A23EDE">
            <w:pPr>
              <w:jc w:val="center"/>
              <w:rPr>
                <w:rFonts w:ascii="Times New Roman" w:hAnsi="Times New Roman"/>
                <w:rtl/>
                <w:lang w:bidi="ar-JO"/>
              </w:rPr>
            </w:pPr>
            <w:r w:rsidRPr="00143560">
              <w:rPr>
                <w:rFonts w:cs="Arabic Transparent" w:hint="cs"/>
                <w:color w:val="000000"/>
                <w:rtl/>
              </w:rPr>
              <w:t>دار سنابل</w:t>
            </w:r>
          </w:p>
        </w:tc>
        <w:tc>
          <w:tcPr>
            <w:tcW w:w="2131" w:type="dxa"/>
            <w:tcBorders>
              <w:top w:val="double" w:sz="4" w:space="0" w:color="auto"/>
            </w:tcBorders>
          </w:tcPr>
          <w:p w:rsidR="00BD3911" w:rsidRPr="00143560" w:rsidRDefault="00BD3911" w:rsidP="00A23EDE">
            <w:pPr>
              <w:jc w:val="center"/>
              <w:rPr>
                <w:rFonts w:ascii="Times New Roman" w:hAnsi="Times New Roman"/>
                <w:rtl/>
              </w:rPr>
            </w:pPr>
            <w:r w:rsidRPr="00143560">
              <w:rPr>
                <w:rFonts w:cs="Arabic Transparent" w:hint="cs"/>
                <w:color w:val="000000"/>
                <w:rtl/>
              </w:rPr>
              <w:t>1994م</w:t>
            </w:r>
          </w:p>
        </w:tc>
      </w:tr>
    </w:tbl>
    <w:p w:rsidR="00BD3911" w:rsidRPr="00143560" w:rsidRDefault="00BD3911" w:rsidP="00BD3911">
      <w:pPr>
        <w:rPr>
          <w:rFonts w:ascii="Times New Roman" w:hAnsi="Times New Roman"/>
          <w:rtl/>
        </w:rPr>
      </w:pPr>
    </w:p>
    <w:p w:rsidR="00BD3911" w:rsidRDefault="00BD3911" w:rsidP="00BD3911">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BD3911" w:rsidRPr="00D8711D" w:rsidTr="00A23EDE">
        <w:trPr>
          <w:trHeight w:val="339"/>
        </w:trPr>
        <w:tc>
          <w:tcPr>
            <w:tcW w:w="2356" w:type="dxa"/>
            <w:shd w:val="clear" w:color="auto" w:fill="E6E6E6"/>
            <w:vAlign w:val="center"/>
          </w:tcPr>
          <w:p w:rsidR="00BD3911" w:rsidRPr="00D8711D" w:rsidRDefault="00BD3911" w:rsidP="00A23EDE">
            <w:pPr>
              <w:jc w:val="center"/>
              <w:rPr>
                <w:rFonts w:ascii="Times New Roman" w:hAnsi="Times New Roman"/>
                <w:b/>
                <w:bCs/>
                <w:i/>
                <w:iCs/>
                <w:rtl/>
                <w:lang w:bidi="ar-JO"/>
              </w:rPr>
            </w:pPr>
            <w:r w:rsidRPr="00D8711D">
              <w:rPr>
                <w:rFonts w:ascii="Times New Roman" w:hAnsi="Times New Roman"/>
                <w:b/>
                <w:bCs/>
                <w:rtl/>
                <w:lang w:bidi="ar-JO"/>
              </w:rPr>
              <w:t xml:space="preserve">نموذج  </w:t>
            </w:r>
            <w:r>
              <w:rPr>
                <w:rFonts w:ascii="Times New Roman" w:hAnsi="Times New Roman"/>
                <w:b/>
                <w:bCs/>
                <w:rtl/>
                <w:lang w:bidi="ar-JO"/>
              </w:rPr>
              <w:t>(</w:t>
            </w:r>
            <w:r w:rsidRPr="00D8711D">
              <w:rPr>
                <w:rFonts w:ascii="Times New Roman" w:hAnsi="Times New Roman"/>
                <w:b/>
                <w:bCs/>
                <w:rtl/>
                <w:lang w:bidi="ar-JO"/>
              </w:rPr>
              <w:t>و</w:t>
            </w:r>
            <w:r>
              <w:rPr>
                <w:rFonts w:ascii="Times New Roman" w:hAnsi="Times New Roman"/>
                <w:b/>
                <w:bCs/>
                <w:rtl/>
                <w:lang w:bidi="ar-JO"/>
              </w:rPr>
              <w:t xml:space="preserve">) </w:t>
            </w:r>
          </w:p>
        </w:tc>
      </w:tr>
    </w:tbl>
    <w:p w:rsidR="00BD3911" w:rsidRPr="00D8711D" w:rsidRDefault="00BD3911" w:rsidP="00BD3911">
      <w:pPr>
        <w:ind w:left="123"/>
        <w:rPr>
          <w:rFonts w:ascii="Times New Roman" w:hAnsi="Times New Roman"/>
          <w:b/>
          <w:bCs/>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BD3911" w:rsidRPr="00D8711D" w:rsidTr="00A23EDE">
        <w:trPr>
          <w:trHeight w:val="364"/>
        </w:trPr>
        <w:tc>
          <w:tcPr>
            <w:tcW w:w="6722" w:type="dxa"/>
            <w:shd w:val="clear" w:color="auto" w:fill="E6E6E6"/>
            <w:vAlign w:val="center"/>
          </w:tcPr>
          <w:p w:rsidR="00BD3911" w:rsidRPr="00D8711D" w:rsidRDefault="00BD3911" w:rsidP="00A23EDE">
            <w:pPr>
              <w:jc w:val="center"/>
              <w:rPr>
                <w:rFonts w:ascii="Times New Roman" w:hAnsi="Times New Roman"/>
                <w:b/>
                <w:bCs/>
                <w:i/>
                <w:iCs/>
                <w:rtl/>
                <w:lang w:bidi="ar-JO"/>
              </w:rPr>
            </w:pPr>
            <w:r w:rsidRPr="00D8711D">
              <w:rPr>
                <w:rFonts w:ascii="Times New Roman" w:hAnsi="Times New Roman"/>
                <w:b/>
                <w:bCs/>
                <w:rtl/>
                <w:lang w:bidi="ar-JO"/>
              </w:rPr>
              <w:t xml:space="preserve">توصيف المقرر </w:t>
            </w:r>
          </w:p>
        </w:tc>
      </w:tr>
    </w:tbl>
    <w:p w:rsidR="00BD3911" w:rsidRPr="00D8711D" w:rsidRDefault="00BD3911" w:rsidP="00BD3911">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D8711D">
        <w:rPr>
          <w:rFonts w:ascii="Times New Roman" w:hAnsi="Times New Roman"/>
          <w:rtl/>
        </w:rPr>
        <w:t xml:space="preserve">المؤسسة التعليمية </w:t>
      </w:r>
      <w:r w:rsidRPr="00D8711D">
        <w:rPr>
          <w:rFonts w:ascii="Times New Roman" w:hAnsi="Times New Roman"/>
        </w:rPr>
        <w:t xml:space="preserve"> </w:t>
      </w:r>
      <w:r w:rsidRPr="00D8711D">
        <w:rPr>
          <w:rFonts w:ascii="Times New Roman" w:hAnsi="Times New Roman"/>
          <w:color w:val="000000"/>
          <w:rtl/>
        </w:rPr>
        <w:t>جامعة الملك سعود</w:t>
      </w:r>
    </w:p>
    <w:p w:rsidR="00BD3911" w:rsidRPr="00D8711D" w:rsidRDefault="00BD3911" w:rsidP="00BD3911">
      <w:pPr>
        <w:jc w:val="both"/>
        <w:rPr>
          <w:rFonts w:ascii="Times New Roman" w:hAnsi="Times New Roman"/>
          <w:rtl/>
        </w:rPr>
      </w:pPr>
    </w:p>
    <w:p w:rsidR="00BD3911" w:rsidRPr="00D8711D" w:rsidRDefault="00BD3911" w:rsidP="00BD3911">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D8711D">
        <w:rPr>
          <w:rFonts w:ascii="Times New Roman" w:hAnsi="Times New Roman"/>
          <w:rtl/>
        </w:rPr>
        <w:t xml:space="preserve">الكلية/ القسم </w:t>
      </w:r>
      <w:r>
        <w:rPr>
          <w:rFonts w:ascii="Times New Roman" w:hAnsi="Times New Roman" w:hint="cs"/>
          <w:color w:val="000000"/>
          <w:rtl/>
        </w:rPr>
        <w:t xml:space="preserve"> </w:t>
      </w:r>
      <w:r w:rsidRPr="00D8711D">
        <w:rPr>
          <w:rFonts w:ascii="Times New Roman" w:hAnsi="Times New Roman"/>
          <w:color w:val="000000"/>
          <w:rtl/>
        </w:rPr>
        <w:t>كلية الآداب</w:t>
      </w:r>
      <w:r>
        <w:rPr>
          <w:rFonts w:ascii="Times New Roman" w:hAnsi="Times New Roman" w:hint="cs"/>
          <w:color w:val="000000"/>
          <w:rtl/>
        </w:rPr>
        <w:t xml:space="preserve"> </w:t>
      </w:r>
      <w:r w:rsidRPr="00D8711D">
        <w:rPr>
          <w:rFonts w:ascii="Times New Roman" w:hAnsi="Times New Roman"/>
          <w:color w:val="000000"/>
          <w:rtl/>
        </w:rPr>
        <w:t>/</w:t>
      </w:r>
      <w:r>
        <w:rPr>
          <w:rFonts w:ascii="Times New Roman" w:hAnsi="Times New Roman" w:hint="cs"/>
          <w:color w:val="000000"/>
          <w:rtl/>
        </w:rPr>
        <w:t xml:space="preserve"> </w:t>
      </w:r>
      <w:r w:rsidRPr="00D8711D">
        <w:rPr>
          <w:rFonts w:ascii="Times New Roman" w:hAnsi="Times New Roman"/>
          <w:color w:val="000000"/>
          <w:rtl/>
        </w:rPr>
        <w:t xml:space="preserve">قسم </w:t>
      </w:r>
      <w:r w:rsidR="000369CF">
        <w:rPr>
          <w:rFonts w:ascii="Times New Roman" w:hAnsi="Times New Roman"/>
          <w:color w:val="000000"/>
          <w:rtl/>
        </w:rPr>
        <w:t>علم المعلومات</w:t>
      </w:r>
    </w:p>
    <w:p w:rsidR="00BD3911" w:rsidRPr="00D8711D" w:rsidRDefault="00BD3911" w:rsidP="00BD3911">
      <w:pPr>
        <w:jc w:val="both"/>
        <w:rPr>
          <w:rFonts w:ascii="Times New Roman" w:hAnsi="Times New Roman"/>
          <w:b/>
          <w:bCs/>
          <w:rtl/>
        </w:rPr>
      </w:pPr>
    </w:p>
    <w:p w:rsidR="00BD3911" w:rsidRPr="00D8711D" w:rsidRDefault="00BD3911" w:rsidP="00BD3911">
      <w:pPr>
        <w:jc w:val="both"/>
        <w:rPr>
          <w:rFonts w:ascii="Times New Roman" w:hAnsi="Times New Roman"/>
          <w:b/>
          <w:bCs/>
          <w:rtl/>
        </w:rPr>
      </w:pPr>
      <w:r w:rsidRPr="00D8711D">
        <w:rPr>
          <w:rFonts w:ascii="Times New Roman" w:hAnsi="Times New Roman"/>
          <w:b/>
          <w:bCs/>
          <w:rtl/>
        </w:rPr>
        <w:t>أ</w:t>
      </w:r>
      <w:r>
        <w:rPr>
          <w:rFonts w:ascii="Times New Roman" w:hAnsi="Times New Roman"/>
          <w:b/>
          <w:bCs/>
          <w:rtl/>
        </w:rPr>
        <w:t xml:space="preserve">) </w:t>
      </w:r>
      <w:r w:rsidRPr="00D8711D">
        <w:rPr>
          <w:rFonts w:ascii="Times New Roman" w:hAnsi="Times New Roman"/>
          <w:b/>
          <w:bCs/>
          <w:rtl/>
        </w:rPr>
        <w:t xml:space="preserve"> تحديد المقرر والمعلومات العامة </w:t>
      </w:r>
    </w:p>
    <w:p w:rsidR="00BD3911" w:rsidRPr="000A2020"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color w:val="000000"/>
          <w:highlight w:val="yellow"/>
          <w:rtl/>
        </w:rPr>
      </w:pPr>
      <w:r w:rsidRPr="000A2020">
        <w:rPr>
          <w:rFonts w:ascii="Times New Roman" w:hAnsi="Times New Roman"/>
          <w:highlight w:val="yellow"/>
          <w:rtl/>
        </w:rPr>
        <w:t xml:space="preserve">1 – اسم المقرر و رقمه: إدارة مؤسسات المعلومات   </w:t>
      </w:r>
      <w:r w:rsidR="00BF2A8A" w:rsidRPr="000A2020">
        <w:rPr>
          <w:rFonts w:ascii="Times New Roman" w:hAnsi="Times New Roman"/>
          <w:color w:val="000000"/>
          <w:highlight w:val="yellow"/>
          <w:rtl/>
        </w:rPr>
        <w:t>378</w:t>
      </w:r>
      <w:r w:rsidRPr="000A2020">
        <w:rPr>
          <w:rFonts w:ascii="Times New Roman" w:hAnsi="Times New Roman"/>
          <w:color w:val="000000"/>
          <w:highlight w:val="yellow"/>
          <w:rtl/>
        </w:rPr>
        <w:t xml:space="preserve"> </w:t>
      </w:r>
      <w:r w:rsidR="00F95D2D" w:rsidRPr="00F95D2D">
        <w:rPr>
          <w:rFonts w:ascii="Times New Roman" w:hAnsi="Times New Roman"/>
          <w:color w:val="FF0000"/>
          <w:highlight w:val="yellow"/>
          <w:rtl/>
        </w:rPr>
        <w:t>م</w:t>
      </w:r>
      <w:r w:rsidR="00F95D2D" w:rsidRPr="00F95D2D">
        <w:rPr>
          <w:rFonts w:ascii="Times New Roman" w:hAnsi="Times New Roman" w:hint="cs"/>
          <w:color w:val="FF0000"/>
          <w:highlight w:val="yellow"/>
          <w:rtl/>
        </w:rPr>
        <w:t>كت</w:t>
      </w:r>
      <w:r w:rsidR="00F95D2D">
        <w:rPr>
          <w:rFonts w:ascii="Times New Roman" w:hAnsi="Times New Roman" w:hint="cs"/>
          <w:color w:val="000000"/>
          <w:highlight w:val="yellow"/>
          <w:rtl/>
        </w:rPr>
        <w:t xml:space="preserve"> </w:t>
      </w:r>
      <w:r w:rsidRPr="000A2020">
        <w:rPr>
          <w:rFonts w:ascii="Times New Roman" w:hAnsi="Times New Roman"/>
          <w:color w:val="000000"/>
          <w:highlight w:val="yellow"/>
          <w:rtl/>
        </w:rPr>
        <w:t xml:space="preserve"> </w:t>
      </w:r>
    </w:p>
    <w:p w:rsidR="00BD3911" w:rsidRPr="00D8711D" w:rsidRDefault="00BD3911" w:rsidP="00BD3911">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0A2020">
        <w:rPr>
          <w:rFonts w:ascii="Times New Roman" w:hAnsi="Times New Roman"/>
          <w:color w:val="000000"/>
          <w:highlight w:val="yellow"/>
        </w:rPr>
        <w:t>Management of Information Institutions</w:t>
      </w:r>
      <w:r w:rsidRPr="000A2020">
        <w:rPr>
          <w:rFonts w:ascii="Times New Roman" w:hAnsi="Times New Roman"/>
          <w:highlight w:val="yellow"/>
        </w:rPr>
        <w:t xml:space="preserve">   </w:t>
      </w:r>
      <w:r w:rsidR="00F95D2D" w:rsidRPr="00F95D2D">
        <w:rPr>
          <w:rFonts w:ascii="Times New Roman" w:hAnsi="Times New Roman"/>
          <w:color w:val="FF0000"/>
          <w:highlight w:val="yellow"/>
        </w:rPr>
        <w:t>LIBR</w:t>
      </w:r>
      <w:r w:rsidRPr="00F95D2D">
        <w:rPr>
          <w:rFonts w:ascii="Times New Roman" w:hAnsi="Times New Roman"/>
          <w:color w:val="FF0000"/>
          <w:highlight w:val="yellow"/>
        </w:rPr>
        <w:t xml:space="preserve"> </w:t>
      </w:r>
      <w:r w:rsidRPr="000A2020">
        <w:rPr>
          <w:rFonts w:ascii="Times New Roman" w:hAnsi="Times New Roman"/>
          <w:highlight w:val="yellow"/>
        </w:rPr>
        <w:t xml:space="preserve"> </w:t>
      </w:r>
      <w:r w:rsidR="00BF2A8A" w:rsidRPr="000A2020">
        <w:rPr>
          <w:rFonts w:ascii="Times New Roman" w:hAnsi="Times New Roman"/>
          <w:highlight w:val="yellow"/>
        </w:rPr>
        <w:t>378</w:t>
      </w:r>
    </w:p>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rPr>
      </w:pPr>
      <w:r w:rsidRPr="00D8711D">
        <w:rPr>
          <w:rFonts w:ascii="Times New Roman" w:hAnsi="Times New Roman"/>
          <w:rtl/>
        </w:rPr>
        <w:t xml:space="preserve">2 – الساعات المعتمدة: </w:t>
      </w:r>
      <w:r w:rsidRPr="00D8711D">
        <w:rPr>
          <w:rFonts w:ascii="Times New Roman" w:hAnsi="Times New Roman"/>
          <w:color w:val="000000"/>
          <w:rtl/>
        </w:rPr>
        <w:t>3</w:t>
      </w:r>
    </w:p>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hint="cs"/>
          <w:rtl/>
        </w:rPr>
        <w:t>:</w:t>
      </w:r>
      <w:r w:rsidR="000369CF">
        <w:rPr>
          <w:rFonts w:ascii="Times New Roman" w:hAnsi="Times New Roman"/>
          <w:rtl/>
        </w:rPr>
        <w:t>علم المعلومات</w:t>
      </w:r>
    </w:p>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rPr>
      </w:pPr>
      <w:r w:rsidRPr="00D8711D">
        <w:rPr>
          <w:rFonts w:ascii="Times New Roman" w:hAnsi="Times New Roman"/>
          <w:rtl/>
        </w:rPr>
        <w:t xml:space="preserve">4 – اسم عضو هيئة التدريس المسئول عن تدريس  المقرر: </w:t>
      </w:r>
    </w:p>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711D">
        <w:rPr>
          <w:rFonts w:ascii="Times New Roman" w:hAnsi="Times New Roman"/>
          <w:rtl/>
        </w:rPr>
        <w:t>5 – المستوى أو السنة التي سيتم تقديم هذه المقرر ف</w:t>
      </w:r>
      <w:r w:rsidR="001F1069">
        <w:rPr>
          <w:rFonts w:ascii="Times New Roman" w:hAnsi="Times New Roman"/>
          <w:rtl/>
        </w:rPr>
        <w:t>يه: المس</w:t>
      </w:r>
      <w:r w:rsidR="001F1069">
        <w:rPr>
          <w:rFonts w:ascii="Times New Roman" w:hAnsi="Times New Roman" w:hint="cs"/>
          <w:rtl/>
        </w:rPr>
        <w:t>توى الرابع</w:t>
      </w:r>
    </w:p>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711D">
        <w:rPr>
          <w:rFonts w:ascii="Times New Roman" w:hAnsi="Times New Roman"/>
          <w:rtl/>
        </w:rPr>
        <w:t xml:space="preserve">6 – المتطلبات المسبقة لهذه المقرر (إن وجدت) </w:t>
      </w:r>
    </w:p>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rPr>
      </w:pPr>
      <w:r w:rsidRPr="00D8711D">
        <w:rPr>
          <w:rFonts w:ascii="Times New Roman" w:hAnsi="Times New Roman"/>
          <w:rtl/>
        </w:rPr>
        <w:t xml:space="preserve">7 – المتطلبات المصاحبة لهذه المقرر (إن وجدت) </w:t>
      </w:r>
    </w:p>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rPr>
      </w:pPr>
      <w:r w:rsidRPr="00D8711D">
        <w:rPr>
          <w:rFonts w:ascii="Times New Roman" w:hAnsi="Times New Roman"/>
          <w:rtl/>
        </w:rPr>
        <w:t>8 – مكان تدريس المقرر إن لم يكن في المقر الرئيسي للمؤسسة التعليمية</w:t>
      </w:r>
      <w:r w:rsidRPr="00D8711D">
        <w:rPr>
          <w:rFonts w:ascii="Times New Roman" w:hAnsi="Times New Roman"/>
        </w:rPr>
        <w:t>:</w:t>
      </w:r>
      <w:r w:rsidRPr="00D8711D">
        <w:rPr>
          <w:rFonts w:ascii="Times New Roman" w:hAnsi="Times New Roman"/>
          <w:rtl/>
        </w:rPr>
        <w:t xml:space="preserve"> </w:t>
      </w:r>
    </w:p>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711D">
        <w:rPr>
          <w:rFonts w:ascii="Times New Roman" w:hAnsi="Times New Roman"/>
          <w:rtl/>
        </w:rPr>
        <w:t>9– لغة تدريس المقرر</w:t>
      </w:r>
      <w:r>
        <w:rPr>
          <w:rFonts w:ascii="Times New Roman" w:hAnsi="Times New Roman" w:hint="cs"/>
          <w:rtl/>
        </w:rPr>
        <w:t>:</w:t>
      </w:r>
      <w:r w:rsidRPr="00D8711D">
        <w:rPr>
          <w:rFonts w:ascii="Times New Roman" w:hAnsi="Times New Roman"/>
          <w:rtl/>
        </w:rPr>
        <w:t xml:space="preserve"> العربية</w:t>
      </w:r>
    </w:p>
    <w:p w:rsidR="00BD3911" w:rsidRDefault="00BD3911" w:rsidP="00BD3911">
      <w:pPr>
        <w:jc w:val="both"/>
        <w:rPr>
          <w:rFonts w:ascii="Times New Roman" w:hAnsi="Times New Roman"/>
          <w:rtl/>
        </w:rPr>
      </w:pPr>
    </w:p>
    <w:p w:rsidR="00BD3911" w:rsidRPr="00D8711D" w:rsidRDefault="00BD3911" w:rsidP="00BD3911">
      <w:pPr>
        <w:jc w:val="both"/>
        <w:rPr>
          <w:rFonts w:ascii="Times New Roman" w:hAnsi="Times New Roman"/>
          <w:rtl/>
        </w:rPr>
      </w:pPr>
    </w:p>
    <w:p w:rsidR="00BD3911" w:rsidRPr="00D8711D" w:rsidRDefault="00BD3911" w:rsidP="00BD3911">
      <w:pPr>
        <w:jc w:val="both"/>
        <w:rPr>
          <w:rFonts w:ascii="Times New Roman" w:hAnsi="Times New Roman"/>
          <w:b/>
          <w:bCs/>
          <w:rtl/>
        </w:rPr>
      </w:pPr>
      <w:r w:rsidRPr="00D8711D">
        <w:rPr>
          <w:rFonts w:ascii="Times New Roman" w:hAnsi="Times New Roman"/>
          <w:b/>
          <w:bCs/>
          <w:rtl/>
        </w:rPr>
        <w:t>ب</w:t>
      </w:r>
      <w:r>
        <w:rPr>
          <w:rFonts w:ascii="Times New Roman" w:hAnsi="Times New Roman"/>
          <w:b/>
          <w:bCs/>
          <w:rtl/>
        </w:rPr>
        <w:t xml:space="preserve">) </w:t>
      </w:r>
      <w:r w:rsidRPr="00D8711D">
        <w:rPr>
          <w:rFonts w:ascii="Times New Roman" w:hAnsi="Times New Roman"/>
          <w:b/>
          <w:bCs/>
          <w:rtl/>
        </w:rPr>
        <w:t xml:space="preserve"> الأهداف :  </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b/>
          <w:bCs/>
          <w:rtl/>
        </w:rPr>
        <w:t xml:space="preserve">1 – وصف موجز لنتائج التعلم </w:t>
      </w:r>
      <w:r>
        <w:rPr>
          <w:rFonts w:ascii="Times New Roman" w:hAnsi="Times New Roman"/>
          <w:b/>
          <w:bCs/>
          <w:rtl/>
        </w:rPr>
        <w:t xml:space="preserve">الأساس </w:t>
      </w:r>
      <w:r w:rsidRPr="00D8711D">
        <w:rPr>
          <w:rFonts w:ascii="Times New Roman" w:hAnsi="Times New Roman"/>
          <w:b/>
          <w:bCs/>
          <w:rtl/>
        </w:rPr>
        <w:t>للطلبة المسجلين في هذا المقرر:</w:t>
      </w:r>
      <w:r w:rsidRPr="00D8711D">
        <w:rPr>
          <w:rFonts w:ascii="Times New Roman" w:hAnsi="Times New Roman"/>
          <w:rtl/>
        </w:rPr>
        <w:br/>
        <w:t>- معرفة مفاهيم الإدارة الحديثة ومصطلحاتها في القطاعين العام والخاص.</w:t>
      </w:r>
      <w:r w:rsidRPr="00D8711D">
        <w:rPr>
          <w:rFonts w:ascii="Times New Roman" w:hAnsi="Times New Roman"/>
          <w:rtl/>
        </w:rPr>
        <w:br/>
        <w:t>- التعرف على المدارس الفكرية لتطور نظريات الإدارة والتنظيم واتخاذ القرارات الإدارية ومعرفة مراحلها.</w:t>
      </w:r>
      <w:r w:rsidRPr="00D8711D">
        <w:rPr>
          <w:rFonts w:ascii="Times New Roman" w:hAnsi="Times New Roman"/>
          <w:rtl/>
        </w:rPr>
        <w:br/>
        <w:t>- فهم أسس القيادة الإدارية وأنواعها في المكتبات ومؤسسات المعلومات.</w:t>
      </w:r>
      <w:r w:rsidRPr="00D8711D">
        <w:rPr>
          <w:rFonts w:ascii="Times New Roman" w:hAnsi="Times New Roman"/>
          <w:rtl/>
        </w:rPr>
        <w:br/>
        <w:t>- معرفة عناصر الإدارة وعملياتها من تخطيط وتنظيم وتوجيه.</w:t>
      </w:r>
      <w:r w:rsidRPr="00D8711D">
        <w:rPr>
          <w:rFonts w:ascii="Times New Roman" w:hAnsi="Times New Roman"/>
          <w:rtl/>
        </w:rPr>
        <w:br/>
        <w:t xml:space="preserve">- القدرة على تطبيق مفاهيم الإدارة على وظائف المكتبات ومؤسسات المعلومات. </w:t>
      </w:r>
      <w:r w:rsidRPr="00D8711D">
        <w:rPr>
          <w:rFonts w:ascii="Times New Roman" w:hAnsi="Times New Roman"/>
          <w:rtl/>
        </w:rPr>
        <w:br/>
        <w:t>- معرفة أسس التسويق ومفاهيمه.</w:t>
      </w:r>
    </w:p>
    <w:p w:rsidR="00BD3911" w:rsidRPr="00D8711D" w:rsidRDefault="00BD3911" w:rsidP="00BD3911">
      <w:pPr>
        <w:rPr>
          <w:rFonts w:ascii="Times New Roman" w:hAnsi="Times New Roman"/>
          <w:b/>
          <w:bCs/>
          <w:rtl/>
        </w:rPr>
      </w:pP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D8711D">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D8711D">
        <w:rPr>
          <w:rFonts w:ascii="Times New Roman" w:hAnsi="Times New Roman"/>
          <w:rtl/>
        </w:rPr>
        <w:t>- تحديث قائمة المراجع باستمرار.</w:t>
      </w:r>
      <w:r w:rsidRPr="00D8711D">
        <w:rPr>
          <w:rFonts w:ascii="Times New Roman" w:hAnsi="Times New Roman"/>
          <w:rtl/>
        </w:rPr>
        <w:tab/>
      </w:r>
      <w:r>
        <w:rPr>
          <w:rFonts w:ascii="Times New Roman" w:hAnsi="Times New Roman" w:hint="cs"/>
          <w:rtl/>
        </w:rPr>
        <w:br/>
      </w:r>
      <w:r w:rsidRPr="00D8711D">
        <w:rPr>
          <w:rFonts w:ascii="Times New Roman" w:hAnsi="Times New Roman"/>
          <w:rtl/>
        </w:rPr>
        <w:t xml:space="preserve">- </w:t>
      </w:r>
      <w:r>
        <w:rPr>
          <w:rFonts w:ascii="Times New Roman" w:hAnsi="Times New Roman"/>
          <w:rtl/>
        </w:rPr>
        <w:t>انتهي من تطوير الخطة</w:t>
      </w:r>
      <w:r w:rsidRPr="00D8711D">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D8711D">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D8711D">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D8711D">
        <w:rPr>
          <w:rFonts w:ascii="Times New Roman" w:hAnsi="Times New Roman"/>
          <w:rtl/>
        </w:rPr>
        <w:t xml:space="preserve">- </w:t>
      </w:r>
      <w:r>
        <w:rPr>
          <w:rFonts w:ascii="Times New Roman" w:hAnsi="Times New Roman"/>
          <w:rtl/>
        </w:rPr>
        <w:t>إعدت قائمة بالأدوات المطلوب</w:t>
      </w:r>
      <w:r w:rsidRPr="00D8711D">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D8711D">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إدارة مؤسسات المعلومات</w:t>
      </w:r>
      <w:r>
        <w:rPr>
          <w:rFonts w:ascii="Times New Roman" w:hAnsi="Times New Roman"/>
          <w:rtl/>
        </w:rPr>
        <w:t xml:space="preserve">، </w:t>
      </w:r>
      <w:r w:rsidRPr="00D8711D">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D8711D">
        <w:rPr>
          <w:rFonts w:ascii="Times New Roman" w:hAnsi="Times New Roman"/>
          <w:rtl/>
        </w:rPr>
        <w:t xml:space="preserve">- </w:t>
      </w:r>
      <w:r>
        <w:rPr>
          <w:rFonts w:ascii="Times New Roman" w:hAnsi="Times New Roman"/>
          <w:rtl/>
        </w:rPr>
        <w:t xml:space="preserve">إعدت قائمة </w:t>
      </w:r>
      <w:r w:rsidRPr="00D8711D">
        <w:rPr>
          <w:rFonts w:ascii="Times New Roman" w:hAnsi="Times New Roman"/>
          <w:rtl/>
        </w:rPr>
        <w:t xml:space="preserve"> بمعينات التدريس الإلكترونية المطلوب توافرها في معامل القسم وقدمت إلى رئيس القسم.</w:t>
      </w:r>
    </w:p>
    <w:p w:rsidR="00BD3911" w:rsidRPr="00D8711D" w:rsidRDefault="00BD3911" w:rsidP="00BD3911">
      <w:pPr>
        <w:jc w:val="both"/>
        <w:rPr>
          <w:rFonts w:ascii="Times New Roman" w:hAnsi="Times New Roman"/>
          <w:b/>
          <w:bCs/>
        </w:rPr>
      </w:pPr>
      <w:r w:rsidRPr="00D8711D">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BD3911" w:rsidRPr="00D8711D" w:rsidTr="00A23EDE">
        <w:tc>
          <w:tcPr>
            <w:tcW w:w="8522" w:type="dxa"/>
            <w:gridSpan w:val="3"/>
          </w:tcPr>
          <w:p w:rsidR="00BD3911" w:rsidRPr="003F31C5" w:rsidRDefault="00BD3911" w:rsidP="00A23EDE">
            <w:pPr>
              <w:rPr>
                <w:rFonts w:ascii="Times New Roman" w:hAnsi="Times New Roman"/>
                <w:b/>
                <w:bCs/>
                <w:rtl/>
              </w:rPr>
            </w:pPr>
            <w:r w:rsidRPr="003F31C5">
              <w:rPr>
                <w:rFonts w:ascii="Times New Roman" w:hAnsi="Times New Roman"/>
                <w:b/>
                <w:bCs/>
                <w:rtl/>
              </w:rPr>
              <w:t>1 – المواضيع المطلوب بحثها وشمولها</w:t>
            </w:r>
          </w:p>
        </w:tc>
      </w:tr>
      <w:tr w:rsidR="00BD3911" w:rsidRPr="00D8711D" w:rsidTr="00A23EDE">
        <w:tc>
          <w:tcPr>
            <w:tcW w:w="4422" w:type="dxa"/>
          </w:tcPr>
          <w:p w:rsidR="00BD3911" w:rsidRPr="003F31C5" w:rsidRDefault="00BD3911" w:rsidP="00A23EDE">
            <w:pPr>
              <w:jc w:val="center"/>
              <w:rPr>
                <w:rFonts w:ascii="Times New Roman" w:hAnsi="Times New Roman"/>
              </w:rPr>
            </w:pPr>
            <w:r w:rsidRPr="003F31C5">
              <w:rPr>
                <w:rFonts w:ascii="Times New Roman" w:hAnsi="Times New Roman"/>
                <w:rtl/>
              </w:rPr>
              <w:t>الموضوع</w:t>
            </w:r>
          </w:p>
        </w:tc>
        <w:tc>
          <w:tcPr>
            <w:tcW w:w="1997" w:type="dxa"/>
          </w:tcPr>
          <w:p w:rsidR="00BD3911" w:rsidRPr="003F31C5" w:rsidRDefault="00BD3911" w:rsidP="00A23EDE">
            <w:pPr>
              <w:jc w:val="center"/>
              <w:rPr>
                <w:rFonts w:ascii="Times New Roman" w:hAnsi="Times New Roman"/>
                <w:rtl/>
              </w:rPr>
            </w:pPr>
            <w:r w:rsidRPr="003F31C5">
              <w:rPr>
                <w:rFonts w:ascii="Times New Roman" w:hAnsi="Times New Roman"/>
                <w:rtl/>
              </w:rPr>
              <w:t>عدد الأسابيع</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ساعات الاتصال</w:t>
            </w:r>
          </w:p>
        </w:tc>
      </w:tr>
      <w:tr w:rsidR="00BD3911" w:rsidRPr="00D8711D" w:rsidTr="00A23EDE">
        <w:tc>
          <w:tcPr>
            <w:tcW w:w="4422" w:type="dxa"/>
          </w:tcPr>
          <w:p w:rsidR="00BD3911" w:rsidRPr="003F31C5" w:rsidRDefault="00BD3911" w:rsidP="00BD3911">
            <w:pPr>
              <w:numPr>
                <w:ilvl w:val="0"/>
                <w:numId w:val="46"/>
              </w:numPr>
              <w:spacing w:after="0" w:line="240" w:lineRule="auto"/>
              <w:ind w:left="432"/>
              <w:jc w:val="both"/>
              <w:rPr>
                <w:rFonts w:ascii="Times New Roman" w:hAnsi="Times New Roman"/>
                <w:color w:val="000000"/>
              </w:rPr>
            </w:pPr>
            <w:r w:rsidRPr="003F31C5">
              <w:rPr>
                <w:rFonts w:ascii="Times New Roman" w:hAnsi="Times New Roman"/>
                <w:color w:val="000000"/>
                <w:rtl/>
              </w:rPr>
              <w:t>مصطلحات الإدارة الحديثة.</w:t>
            </w:r>
          </w:p>
        </w:tc>
        <w:tc>
          <w:tcPr>
            <w:tcW w:w="1997" w:type="dxa"/>
          </w:tcPr>
          <w:p w:rsidR="00BD3911" w:rsidRPr="003F31C5" w:rsidRDefault="00BD3911" w:rsidP="00A23EDE">
            <w:pPr>
              <w:jc w:val="center"/>
              <w:rPr>
                <w:rFonts w:ascii="Times New Roman" w:hAnsi="Times New Roman"/>
              </w:rPr>
            </w:pPr>
            <w:r w:rsidRPr="003F31C5">
              <w:rPr>
                <w:rFonts w:ascii="Times New Roman" w:hAnsi="Times New Roman"/>
                <w:rtl/>
              </w:rPr>
              <w:t>1</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2 نظري</w:t>
            </w:r>
          </w:p>
        </w:tc>
      </w:tr>
      <w:tr w:rsidR="00BD3911" w:rsidRPr="00D8711D" w:rsidTr="00A23EDE">
        <w:tc>
          <w:tcPr>
            <w:tcW w:w="4422" w:type="dxa"/>
          </w:tcPr>
          <w:p w:rsidR="00BD3911" w:rsidRPr="003F31C5" w:rsidRDefault="00BD3911" w:rsidP="00BD3911">
            <w:pPr>
              <w:numPr>
                <w:ilvl w:val="0"/>
                <w:numId w:val="46"/>
              </w:numPr>
              <w:spacing w:after="0" w:line="240" w:lineRule="auto"/>
              <w:ind w:left="432"/>
              <w:jc w:val="both"/>
              <w:rPr>
                <w:rFonts w:ascii="Times New Roman" w:hAnsi="Times New Roman"/>
                <w:color w:val="000000"/>
              </w:rPr>
            </w:pPr>
            <w:r w:rsidRPr="003F31C5">
              <w:rPr>
                <w:rFonts w:ascii="Times New Roman" w:hAnsi="Times New Roman"/>
                <w:color w:val="000000"/>
                <w:rtl/>
              </w:rPr>
              <w:t xml:space="preserve">المدارس الفكرية والنظريات </w:t>
            </w:r>
            <w:r>
              <w:rPr>
                <w:rFonts w:ascii="Times New Roman" w:hAnsi="Times New Roman"/>
                <w:color w:val="000000"/>
                <w:rtl/>
              </w:rPr>
              <w:t xml:space="preserve">الأساس </w:t>
            </w:r>
            <w:r w:rsidRPr="003F31C5">
              <w:rPr>
                <w:rFonts w:ascii="Times New Roman" w:hAnsi="Times New Roman"/>
                <w:color w:val="000000"/>
                <w:rtl/>
              </w:rPr>
              <w:t>في علم الإدارة.</w:t>
            </w:r>
          </w:p>
        </w:tc>
        <w:tc>
          <w:tcPr>
            <w:tcW w:w="1997" w:type="dxa"/>
          </w:tcPr>
          <w:p w:rsidR="00BD3911" w:rsidRPr="003F31C5" w:rsidRDefault="00BD3911" w:rsidP="00A23EDE">
            <w:pPr>
              <w:jc w:val="center"/>
              <w:rPr>
                <w:rFonts w:ascii="Times New Roman" w:hAnsi="Times New Roman"/>
                <w:rtl/>
              </w:rPr>
            </w:pPr>
            <w:r w:rsidRPr="003F31C5">
              <w:rPr>
                <w:rFonts w:ascii="Times New Roman" w:hAnsi="Times New Roman"/>
                <w:rtl/>
              </w:rPr>
              <w:t>2</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4 نظري</w:t>
            </w:r>
          </w:p>
        </w:tc>
      </w:tr>
      <w:tr w:rsidR="00BD3911" w:rsidRPr="00D8711D" w:rsidTr="00A23EDE">
        <w:tc>
          <w:tcPr>
            <w:tcW w:w="4422" w:type="dxa"/>
          </w:tcPr>
          <w:p w:rsidR="00BD3911" w:rsidRPr="003F31C5" w:rsidRDefault="00BD3911" w:rsidP="00BD3911">
            <w:pPr>
              <w:numPr>
                <w:ilvl w:val="0"/>
                <w:numId w:val="46"/>
              </w:numPr>
              <w:spacing w:after="0" w:line="240" w:lineRule="auto"/>
              <w:ind w:left="432"/>
              <w:jc w:val="both"/>
              <w:rPr>
                <w:rFonts w:ascii="Times New Roman" w:hAnsi="Times New Roman"/>
                <w:color w:val="000000"/>
              </w:rPr>
            </w:pPr>
            <w:r w:rsidRPr="003F31C5">
              <w:rPr>
                <w:rFonts w:ascii="Times New Roman" w:hAnsi="Times New Roman"/>
                <w:color w:val="000000"/>
                <w:rtl/>
              </w:rPr>
              <w:t>القيادة الإدارية وعلاقتها بإدارة مؤسسات المعلومات.</w:t>
            </w:r>
          </w:p>
        </w:tc>
        <w:tc>
          <w:tcPr>
            <w:tcW w:w="1997" w:type="dxa"/>
          </w:tcPr>
          <w:p w:rsidR="00BD3911" w:rsidRPr="003F31C5" w:rsidRDefault="00BD3911" w:rsidP="00A23EDE">
            <w:pPr>
              <w:jc w:val="center"/>
              <w:rPr>
                <w:rFonts w:ascii="Times New Roman" w:hAnsi="Times New Roman"/>
                <w:rtl/>
              </w:rPr>
            </w:pPr>
            <w:r w:rsidRPr="003F31C5">
              <w:rPr>
                <w:rFonts w:ascii="Times New Roman" w:hAnsi="Times New Roman"/>
                <w:rtl/>
              </w:rPr>
              <w:t>1</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2 نظري</w:t>
            </w:r>
          </w:p>
        </w:tc>
      </w:tr>
      <w:tr w:rsidR="00BD3911" w:rsidRPr="00D8711D" w:rsidTr="00A23EDE">
        <w:tc>
          <w:tcPr>
            <w:tcW w:w="4422" w:type="dxa"/>
          </w:tcPr>
          <w:p w:rsidR="00BD3911" w:rsidRPr="003F31C5" w:rsidRDefault="00BD3911" w:rsidP="00BD3911">
            <w:pPr>
              <w:numPr>
                <w:ilvl w:val="0"/>
                <w:numId w:val="46"/>
              </w:numPr>
              <w:spacing w:after="0" w:line="240" w:lineRule="auto"/>
              <w:ind w:left="432"/>
              <w:jc w:val="both"/>
              <w:rPr>
                <w:rFonts w:ascii="Times New Roman" w:hAnsi="Times New Roman"/>
                <w:color w:val="000000"/>
              </w:rPr>
            </w:pPr>
            <w:r w:rsidRPr="003F31C5">
              <w:rPr>
                <w:rFonts w:ascii="Times New Roman" w:hAnsi="Times New Roman"/>
                <w:color w:val="000000"/>
                <w:rtl/>
              </w:rPr>
              <w:t>عناصر الإدارة وعملياتها من تخطيط</w:t>
            </w:r>
            <w:r>
              <w:rPr>
                <w:rFonts w:ascii="Times New Roman" w:hAnsi="Times New Roman"/>
                <w:color w:val="000000"/>
                <w:rtl/>
              </w:rPr>
              <w:t xml:space="preserve">، </w:t>
            </w:r>
            <w:r w:rsidRPr="003F31C5">
              <w:rPr>
                <w:rFonts w:ascii="Times New Roman" w:hAnsi="Times New Roman"/>
                <w:color w:val="000000"/>
                <w:rtl/>
              </w:rPr>
              <w:t>وتنظيم</w:t>
            </w:r>
            <w:r>
              <w:rPr>
                <w:rFonts w:ascii="Times New Roman" w:hAnsi="Times New Roman"/>
                <w:color w:val="000000"/>
                <w:rtl/>
              </w:rPr>
              <w:t xml:space="preserve">، </w:t>
            </w:r>
            <w:r w:rsidRPr="003F31C5">
              <w:rPr>
                <w:rFonts w:ascii="Times New Roman" w:hAnsi="Times New Roman"/>
                <w:color w:val="000000"/>
                <w:rtl/>
              </w:rPr>
              <w:t>وتوجيه.</w:t>
            </w:r>
          </w:p>
        </w:tc>
        <w:tc>
          <w:tcPr>
            <w:tcW w:w="1997" w:type="dxa"/>
          </w:tcPr>
          <w:p w:rsidR="00BD3911" w:rsidRPr="003F31C5" w:rsidRDefault="00BD3911" w:rsidP="00A23EDE">
            <w:pPr>
              <w:jc w:val="center"/>
              <w:rPr>
                <w:rFonts w:ascii="Times New Roman" w:hAnsi="Times New Roman"/>
                <w:rtl/>
              </w:rPr>
            </w:pPr>
            <w:r w:rsidRPr="003F31C5">
              <w:rPr>
                <w:rFonts w:ascii="Times New Roman" w:hAnsi="Times New Roman"/>
                <w:rtl/>
              </w:rPr>
              <w:t>1</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2 نظري</w:t>
            </w:r>
          </w:p>
        </w:tc>
      </w:tr>
      <w:tr w:rsidR="00BD3911" w:rsidRPr="00D8711D" w:rsidTr="00A23EDE">
        <w:tc>
          <w:tcPr>
            <w:tcW w:w="4422" w:type="dxa"/>
          </w:tcPr>
          <w:p w:rsidR="00BD3911" w:rsidRPr="003F31C5" w:rsidRDefault="00BD3911" w:rsidP="00BD3911">
            <w:pPr>
              <w:numPr>
                <w:ilvl w:val="0"/>
                <w:numId w:val="46"/>
              </w:numPr>
              <w:spacing w:after="0" w:line="240" w:lineRule="auto"/>
              <w:ind w:left="432"/>
              <w:jc w:val="both"/>
              <w:rPr>
                <w:rFonts w:ascii="Times New Roman" w:hAnsi="Times New Roman"/>
                <w:color w:val="000000"/>
                <w:rtl/>
              </w:rPr>
            </w:pPr>
            <w:r w:rsidRPr="003F31C5">
              <w:rPr>
                <w:rFonts w:ascii="Times New Roman" w:hAnsi="Times New Roman"/>
                <w:color w:val="000000"/>
                <w:rtl/>
              </w:rPr>
              <w:t>إدارة شؤون الأفراد: توصيف الوظائف</w:t>
            </w:r>
            <w:r>
              <w:rPr>
                <w:rFonts w:ascii="Times New Roman" w:hAnsi="Times New Roman"/>
                <w:color w:val="000000"/>
                <w:rtl/>
              </w:rPr>
              <w:t xml:space="preserve">، </w:t>
            </w:r>
            <w:r>
              <w:rPr>
                <w:rFonts w:ascii="Times New Roman" w:hAnsi="Times New Roman" w:hint="cs"/>
                <w:color w:val="000000"/>
                <w:rtl/>
              </w:rPr>
              <w:t>وجذب</w:t>
            </w:r>
            <w:r w:rsidRPr="003F31C5">
              <w:rPr>
                <w:rFonts w:ascii="Times New Roman" w:hAnsi="Times New Roman"/>
                <w:color w:val="000000"/>
                <w:rtl/>
              </w:rPr>
              <w:t xml:space="preserve"> القوى العاملة</w:t>
            </w:r>
            <w:r>
              <w:rPr>
                <w:rFonts w:ascii="Times New Roman" w:hAnsi="Times New Roman"/>
                <w:color w:val="000000"/>
                <w:rtl/>
              </w:rPr>
              <w:t xml:space="preserve">، </w:t>
            </w:r>
            <w:r w:rsidRPr="003F31C5">
              <w:rPr>
                <w:rFonts w:ascii="Times New Roman" w:hAnsi="Times New Roman"/>
                <w:color w:val="000000"/>
                <w:rtl/>
              </w:rPr>
              <w:t>والاختيار</w:t>
            </w:r>
            <w:r>
              <w:rPr>
                <w:rFonts w:ascii="Times New Roman" w:hAnsi="Times New Roman"/>
                <w:color w:val="000000"/>
                <w:rtl/>
              </w:rPr>
              <w:t xml:space="preserve">، </w:t>
            </w:r>
            <w:r w:rsidRPr="003F31C5">
              <w:rPr>
                <w:rFonts w:ascii="Times New Roman" w:hAnsi="Times New Roman"/>
                <w:color w:val="000000"/>
                <w:rtl/>
              </w:rPr>
              <w:t>والتعيين</w:t>
            </w:r>
            <w:r>
              <w:rPr>
                <w:rFonts w:ascii="Times New Roman" w:hAnsi="Times New Roman"/>
                <w:color w:val="000000"/>
                <w:rtl/>
              </w:rPr>
              <w:t xml:space="preserve">، </w:t>
            </w:r>
            <w:r w:rsidRPr="003F31C5">
              <w:rPr>
                <w:rFonts w:ascii="Times New Roman" w:hAnsi="Times New Roman"/>
                <w:color w:val="000000"/>
                <w:rtl/>
              </w:rPr>
              <w:t>وتقويم الأداء.</w:t>
            </w:r>
          </w:p>
        </w:tc>
        <w:tc>
          <w:tcPr>
            <w:tcW w:w="1997" w:type="dxa"/>
          </w:tcPr>
          <w:p w:rsidR="00BD3911" w:rsidRPr="003F31C5" w:rsidRDefault="00BD3911" w:rsidP="00A23EDE">
            <w:pPr>
              <w:jc w:val="center"/>
              <w:rPr>
                <w:rFonts w:ascii="Times New Roman" w:hAnsi="Times New Roman"/>
                <w:rtl/>
              </w:rPr>
            </w:pPr>
            <w:r w:rsidRPr="003F31C5">
              <w:rPr>
                <w:rFonts w:ascii="Times New Roman" w:hAnsi="Times New Roman"/>
                <w:rtl/>
              </w:rPr>
              <w:t>2</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4 نظري</w:t>
            </w:r>
          </w:p>
        </w:tc>
      </w:tr>
      <w:tr w:rsidR="00BD3911" w:rsidRPr="00D8711D" w:rsidTr="00A23EDE">
        <w:tc>
          <w:tcPr>
            <w:tcW w:w="4422" w:type="dxa"/>
          </w:tcPr>
          <w:p w:rsidR="00BD3911" w:rsidRPr="003F31C5" w:rsidRDefault="00BD3911" w:rsidP="00BD3911">
            <w:pPr>
              <w:numPr>
                <w:ilvl w:val="0"/>
                <w:numId w:val="46"/>
              </w:numPr>
              <w:spacing w:after="0" w:line="240" w:lineRule="auto"/>
              <w:ind w:left="432"/>
              <w:jc w:val="both"/>
              <w:rPr>
                <w:rFonts w:ascii="Times New Roman" w:hAnsi="Times New Roman"/>
                <w:color w:val="000000"/>
                <w:rtl/>
              </w:rPr>
            </w:pPr>
            <w:r w:rsidRPr="003F31C5">
              <w:rPr>
                <w:rFonts w:ascii="Times New Roman" w:hAnsi="Times New Roman"/>
                <w:color w:val="000000"/>
                <w:rtl/>
              </w:rPr>
              <w:t>الاتصالات الإدارية الرسمية وغير الرسمية.</w:t>
            </w:r>
          </w:p>
        </w:tc>
        <w:tc>
          <w:tcPr>
            <w:tcW w:w="1997" w:type="dxa"/>
          </w:tcPr>
          <w:p w:rsidR="00BD3911" w:rsidRPr="003F31C5" w:rsidRDefault="00BD3911" w:rsidP="00A23EDE">
            <w:pPr>
              <w:jc w:val="center"/>
              <w:rPr>
                <w:rFonts w:ascii="Times New Roman" w:hAnsi="Times New Roman"/>
                <w:rtl/>
              </w:rPr>
            </w:pPr>
            <w:r w:rsidRPr="003F31C5">
              <w:rPr>
                <w:rFonts w:ascii="Times New Roman" w:hAnsi="Times New Roman"/>
                <w:rtl/>
              </w:rPr>
              <w:t>1</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2 نظري</w:t>
            </w:r>
          </w:p>
        </w:tc>
      </w:tr>
      <w:tr w:rsidR="00BD3911" w:rsidRPr="00D8711D" w:rsidTr="00A23EDE">
        <w:tc>
          <w:tcPr>
            <w:tcW w:w="4422" w:type="dxa"/>
          </w:tcPr>
          <w:p w:rsidR="00BD3911" w:rsidRPr="003F31C5" w:rsidRDefault="00BD3911" w:rsidP="00BD3911">
            <w:pPr>
              <w:numPr>
                <w:ilvl w:val="0"/>
                <w:numId w:val="46"/>
              </w:numPr>
              <w:spacing w:after="0" w:line="240" w:lineRule="auto"/>
              <w:ind w:left="432"/>
              <w:jc w:val="both"/>
              <w:rPr>
                <w:rFonts w:ascii="Times New Roman" w:hAnsi="Times New Roman"/>
                <w:color w:val="000000"/>
                <w:rtl/>
              </w:rPr>
            </w:pPr>
            <w:r w:rsidRPr="003F31C5">
              <w:rPr>
                <w:rFonts w:ascii="Times New Roman" w:hAnsi="Times New Roman"/>
                <w:color w:val="000000"/>
                <w:rtl/>
              </w:rPr>
              <w:t>أساليب التنظيم الرسمي وغير الرسمي.</w:t>
            </w:r>
          </w:p>
        </w:tc>
        <w:tc>
          <w:tcPr>
            <w:tcW w:w="1997" w:type="dxa"/>
          </w:tcPr>
          <w:p w:rsidR="00BD3911" w:rsidRPr="003F31C5" w:rsidRDefault="00BD3911" w:rsidP="00A23EDE">
            <w:pPr>
              <w:jc w:val="center"/>
              <w:rPr>
                <w:rFonts w:ascii="Times New Roman" w:hAnsi="Times New Roman"/>
                <w:rtl/>
              </w:rPr>
            </w:pPr>
            <w:r w:rsidRPr="003F31C5">
              <w:rPr>
                <w:rFonts w:ascii="Times New Roman" w:hAnsi="Times New Roman"/>
                <w:rtl/>
              </w:rPr>
              <w:t>1</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2 نظري</w:t>
            </w:r>
          </w:p>
        </w:tc>
      </w:tr>
      <w:tr w:rsidR="00BD3911" w:rsidRPr="00D8711D" w:rsidTr="00A23EDE">
        <w:tc>
          <w:tcPr>
            <w:tcW w:w="4422" w:type="dxa"/>
          </w:tcPr>
          <w:p w:rsidR="00BD3911" w:rsidRPr="003F31C5" w:rsidRDefault="00BD3911" w:rsidP="00BD3911">
            <w:pPr>
              <w:numPr>
                <w:ilvl w:val="0"/>
                <w:numId w:val="46"/>
              </w:numPr>
              <w:spacing w:after="0" w:line="240" w:lineRule="auto"/>
              <w:ind w:left="432"/>
              <w:jc w:val="both"/>
              <w:rPr>
                <w:rFonts w:ascii="Times New Roman" w:hAnsi="Times New Roman"/>
                <w:color w:val="000000"/>
                <w:rtl/>
              </w:rPr>
            </w:pPr>
            <w:r w:rsidRPr="003F31C5">
              <w:rPr>
                <w:rFonts w:ascii="Times New Roman" w:hAnsi="Times New Roman"/>
                <w:color w:val="000000"/>
                <w:rtl/>
              </w:rPr>
              <w:t>الرقابة الإدارية في مؤسسات المعلومات.</w:t>
            </w:r>
          </w:p>
        </w:tc>
        <w:tc>
          <w:tcPr>
            <w:tcW w:w="1997" w:type="dxa"/>
          </w:tcPr>
          <w:p w:rsidR="00BD3911" w:rsidRPr="003F31C5" w:rsidRDefault="00BD3911" w:rsidP="00A23EDE">
            <w:pPr>
              <w:jc w:val="center"/>
              <w:rPr>
                <w:rFonts w:ascii="Times New Roman" w:hAnsi="Times New Roman"/>
                <w:rtl/>
              </w:rPr>
            </w:pPr>
            <w:r w:rsidRPr="003F31C5">
              <w:rPr>
                <w:rFonts w:ascii="Times New Roman" w:hAnsi="Times New Roman"/>
                <w:rtl/>
              </w:rPr>
              <w:t>2</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4 نظري</w:t>
            </w:r>
          </w:p>
        </w:tc>
      </w:tr>
      <w:tr w:rsidR="00BD3911" w:rsidRPr="00D8711D" w:rsidTr="00A23EDE">
        <w:tc>
          <w:tcPr>
            <w:tcW w:w="4422" w:type="dxa"/>
          </w:tcPr>
          <w:p w:rsidR="00BD3911" w:rsidRPr="003F31C5" w:rsidRDefault="00BD3911" w:rsidP="00BD3911">
            <w:pPr>
              <w:numPr>
                <w:ilvl w:val="0"/>
                <w:numId w:val="46"/>
              </w:numPr>
              <w:spacing w:after="0" w:line="240" w:lineRule="auto"/>
              <w:ind w:left="432"/>
              <w:jc w:val="both"/>
              <w:rPr>
                <w:rFonts w:ascii="Times New Roman" w:hAnsi="Times New Roman"/>
                <w:color w:val="000000"/>
              </w:rPr>
            </w:pPr>
            <w:r w:rsidRPr="003F31C5">
              <w:rPr>
                <w:rFonts w:ascii="Times New Roman" w:hAnsi="Times New Roman"/>
                <w:color w:val="000000"/>
                <w:rtl/>
              </w:rPr>
              <w:t>إدارة التغيير في مؤسسات المعلومات.</w:t>
            </w:r>
          </w:p>
        </w:tc>
        <w:tc>
          <w:tcPr>
            <w:tcW w:w="1997" w:type="dxa"/>
          </w:tcPr>
          <w:p w:rsidR="00BD3911" w:rsidRPr="003F31C5" w:rsidRDefault="00BD3911" w:rsidP="00A23EDE">
            <w:pPr>
              <w:jc w:val="center"/>
              <w:rPr>
                <w:rFonts w:ascii="Times New Roman" w:hAnsi="Times New Roman"/>
                <w:rtl/>
              </w:rPr>
            </w:pPr>
            <w:r w:rsidRPr="003F31C5">
              <w:rPr>
                <w:rFonts w:ascii="Times New Roman" w:hAnsi="Times New Roman"/>
                <w:rtl/>
              </w:rPr>
              <w:t>1</w:t>
            </w:r>
          </w:p>
        </w:tc>
        <w:tc>
          <w:tcPr>
            <w:tcW w:w="2103" w:type="dxa"/>
          </w:tcPr>
          <w:p w:rsidR="00BD3911" w:rsidRPr="003F31C5" w:rsidRDefault="00BD3911" w:rsidP="00A23EDE">
            <w:pPr>
              <w:jc w:val="center"/>
              <w:rPr>
                <w:rFonts w:ascii="Times New Roman" w:hAnsi="Times New Roman"/>
                <w:rtl/>
              </w:rPr>
            </w:pPr>
            <w:r w:rsidRPr="003F31C5">
              <w:rPr>
                <w:rFonts w:ascii="Times New Roman" w:hAnsi="Times New Roman"/>
                <w:rtl/>
              </w:rPr>
              <w:t>2 نظري</w:t>
            </w:r>
          </w:p>
        </w:tc>
      </w:tr>
    </w:tbl>
    <w:p w:rsidR="00BD3911" w:rsidRPr="00D8711D" w:rsidRDefault="00BD3911" w:rsidP="00BD3911">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BD3911" w:rsidRPr="00D8711D" w:rsidTr="00A23EDE">
        <w:tc>
          <w:tcPr>
            <w:tcW w:w="8853" w:type="dxa"/>
            <w:gridSpan w:val="4"/>
          </w:tcPr>
          <w:p w:rsidR="00BD3911" w:rsidRPr="00D8711D" w:rsidRDefault="00BD3911" w:rsidP="00A23EDE">
            <w:pPr>
              <w:rPr>
                <w:rFonts w:ascii="Times New Roman" w:hAnsi="Times New Roman"/>
                <w:b/>
                <w:bCs/>
              </w:rPr>
            </w:pPr>
            <w:r w:rsidRPr="00D8711D">
              <w:rPr>
                <w:rFonts w:ascii="Times New Roman" w:hAnsi="Times New Roman"/>
                <w:b/>
                <w:bCs/>
                <w:rtl/>
              </w:rPr>
              <w:t>2 – مكونات المقرر (مجموع ساعات الاتصال في الفصل الدراسي):</w:t>
            </w:r>
          </w:p>
        </w:tc>
      </w:tr>
      <w:tr w:rsidR="00BD3911" w:rsidRPr="00D8711D" w:rsidTr="00A23EDE">
        <w:tc>
          <w:tcPr>
            <w:tcW w:w="1772" w:type="dxa"/>
          </w:tcPr>
          <w:p w:rsidR="00BD3911" w:rsidRPr="00D8711D" w:rsidRDefault="00BD3911" w:rsidP="00A23EDE">
            <w:pPr>
              <w:jc w:val="center"/>
              <w:rPr>
                <w:rFonts w:ascii="Times New Roman" w:hAnsi="Times New Roman"/>
              </w:rPr>
            </w:pPr>
            <w:r w:rsidRPr="00D8711D">
              <w:rPr>
                <w:rFonts w:ascii="Times New Roman" w:hAnsi="Times New Roman"/>
                <w:rtl/>
              </w:rPr>
              <w:t>المحاضرة</w:t>
            </w:r>
          </w:p>
        </w:tc>
        <w:tc>
          <w:tcPr>
            <w:tcW w:w="1772" w:type="dxa"/>
          </w:tcPr>
          <w:p w:rsidR="00BD3911" w:rsidRPr="00D8711D" w:rsidRDefault="00BD3911" w:rsidP="00A23EDE">
            <w:pPr>
              <w:jc w:val="center"/>
              <w:rPr>
                <w:rFonts w:ascii="Times New Roman" w:hAnsi="Times New Roman"/>
                <w:rtl/>
              </w:rPr>
            </w:pPr>
            <w:r w:rsidRPr="00D8711D">
              <w:rPr>
                <w:rFonts w:ascii="Times New Roman" w:hAnsi="Times New Roman"/>
                <w:rtl/>
              </w:rPr>
              <w:t>الدروس الخاصة</w:t>
            </w:r>
          </w:p>
        </w:tc>
        <w:tc>
          <w:tcPr>
            <w:tcW w:w="3029" w:type="dxa"/>
          </w:tcPr>
          <w:p w:rsidR="00BD3911" w:rsidRPr="00D8711D" w:rsidRDefault="00BD3911" w:rsidP="00A23EDE">
            <w:pPr>
              <w:jc w:val="center"/>
              <w:rPr>
                <w:rFonts w:ascii="Times New Roman" w:hAnsi="Times New Roman"/>
              </w:rPr>
            </w:pPr>
            <w:r w:rsidRPr="00D8711D">
              <w:rPr>
                <w:rFonts w:ascii="Times New Roman" w:hAnsi="Times New Roman"/>
                <w:rtl/>
              </w:rPr>
              <w:t>العملي / الميداني / التدريب التعاوني أو الامتياز لطلبة التخصصات الصحية</w:t>
            </w:r>
          </w:p>
        </w:tc>
        <w:tc>
          <w:tcPr>
            <w:tcW w:w="2280" w:type="dxa"/>
          </w:tcPr>
          <w:p w:rsidR="00BD3911" w:rsidRPr="00D8711D" w:rsidRDefault="00BD3911" w:rsidP="00A23EDE">
            <w:pPr>
              <w:jc w:val="center"/>
              <w:rPr>
                <w:rFonts w:ascii="Times New Roman" w:hAnsi="Times New Roman"/>
              </w:rPr>
            </w:pPr>
            <w:r w:rsidRPr="00D8711D">
              <w:rPr>
                <w:rFonts w:ascii="Times New Roman" w:hAnsi="Times New Roman"/>
                <w:rtl/>
              </w:rPr>
              <w:t>أخرى</w:t>
            </w:r>
          </w:p>
        </w:tc>
      </w:tr>
      <w:tr w:rsidR="00BD3911" w:rsidRPr="00D8711D" w:rsidTr="00A23EDE">
        <w:tc>
          <w:tcPr>
            <w:tcW w:w="1772" w:type="dxa"/>
          </w:tcPr>
          <w:p w:rsidR="00BD3911" w:rsidRPr="00D8711D" w:rsidRDefault="00BD3911" w:rsidP="00A23EDE">
            <w:pPr>
              <w:jc w:val="center"/>
              <w:rPr>
                <w:rFonts w:ascii="Times New Roman" w:hAnsi="Times New Roman"/>
                <w:rtl/>
              </w:rPr>
            </w:pPr>
            <w:r w:rsidRPr="00D8711D">
              <w:rPr>
                <w:rFonts w:ascii="Times New Roman" w:hAnsi="Times New Roman"/>
                <w:rtl/>
              </w:rPr>
              <w:t>30</w:t>
            </w:r>
            <w:r w:rsidRPr="00D8711D">
              <w:rPr>
                <w:rFonts w:ascii="Times New Roman" w:hAnsi="Times New Roman"/>
              </w:rPr>
              <w:t xml:space="preserve"> </w:t>
            </w:r>
            <w:r w:rsidRPr="00D8711D">
              <w:rPr>
                <w:rFonts w:ascii="Times New Roman" w:hAnsi="Times New Roman"/>
                <w:rtl/>
              </w:rPr>
              <w:t>نظري</w:t>
            </w:r>
          </w:p>
        </w:tc>
        <w:tc>
          <w:tcPr>
            <w:tcW w:w="1772" w:type="dxa"/>
          </w:tcPr>
          <w:p w:rsidR="00BD3911" w:rsidRPr="00D8711D" w:rsidRDefault="00BD3911" w:rsidP="00A23EDE">
            <w:pPr>
              <w:jc w:val="center"/>
              <w:rPr>
                <w:rFonts w:ascii="Times New Roman" w:hAnsi="Times New Roman"/>
                <w:rtl/>
              </w:rPr>
            </w:pPr>
          </w:p>
        </w:tc>
        <w:tc>
          <w:tcPr>
            <w:tcW w:w="3029" w:type="dxa"/>
          </w:tcPr>
          <w:p w:rsidR="00BD3911" w:rsidRPr="00D8711D" w:rsidRDefault="00BD3911" w:rsidP="00A23EDE">
            <w:pPr>
              <w:jc w:val="center"/>
              <w:rPr>
                <w:rFonts w:ascii="Times New Roman" w:hAnsi="Times New Roman"/>
                <w:rtl/>
              </w:rPr>
            </w:pPr>
          </w:p>
        </w:tc>
        <w:tc>
          <w:tcPr>
            <w:tcW w:w="2280" w:type="dxa"/>
          </w:tcPr>
          <w:p w:rsidR="00BD3911" w:rsidRPr="00D8711D" w:rsidRDefault="00BD3911" w:rsidP="00A23EDE">
            <w:pPr>
              <w:jc w:val="center"/>
              <w:rPr>
                <w:rFonts w:ascii="Times New Roman" w:hAnsi="Times New Roman"/>
                <w:rtl/>
              </w:rPr>
            </w:pPr>
          </w:p>
        </w:tc>
      </w:tr>
    </w:tbl>
    <w:p w:rsidR="00BD3911" w:rsidRPr="00D8711D" w:rsidRDefault="00BD3911" w:rsidP="00BD3911">
      <w:pPr>
        <w:rPr>
          <w:rFonts w:ascii="Times New Roman" w:hAnsi="Times New Roman"/>
          <w:rtl/>
        </w:rPr>
      </w:pPr>
    </w:p>
    <w:p w:rsidR="00BD3911" w:rsidRPr="00D8711D" w:rsidRDefault="00BD3911" w:rsidP="00BD3911">
      <w:pPr>
        <w:pBdr>
          <w:top w:val="single" w:sz="4" w:space="1" w:color="auto"/>
          <w:left w:val="single" w:sz="4" w:space="21" w:color="auto"/>
          <w:bottom w:val="single" w:sz="4" w:space="1" w:color="auto"/>
          <w:right w:val="single" w:sz="4" w:space="4" w:color="auto"/>
        </w:pBdr>
        <w:rPr>
          <w:rFonts w:ascii="Times New Roman" w:hAnsi="Times New Roman"/>
        </w:rPr>
      </w:pPr>
      <w:r w:rsidRPr="00D8711D">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sidRPr="00D8711D">
        <w:rPr>
          <w:rFonts w:ascii="Times New Roman" w:hAnsi="Times New Roman"/>
          <w:rtl/>
        </w:rPr>
        <w:br/>
        <w:t>يحتاج الطالب من جانبه إلى عدد مماثل لساعات الاتصال النظرية والعملية أسبوعيا</w:t>
      </w:r>
      <w:r>
        <w:rPr>
          <w:rFonts w:ascii="Times New Roman" w:hAnsi="Times New Roman"/>
          <w:rtl/>
        </w:rPr>
        <w:t xml:space="preserve">، </w:t>
      </w:r>
      <w:r w:rsidRPr="00D8711D">
        <w:rPr>
          <w:rFonts w:ascii="Times New Roman" w:hAnsi="Times New Roman"/>
          <w:rtl/>
        </w:rPr>
        <w:t xml:space="preserve"> حتى يتمكن من اكتساب المعارف النظرية والمهارات العملية التي تتصل بالمقرر بشكل جيد .</w:t>
      </w:r>
    </w:p>
    <w:p w:rsidR="00BD3911" w:rsidRDefault="00BD3911" w:rsidP="00BD3911">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BD3911" w:rsidRPr="00D8711D" w:rsidTr="00A23EDE">
        <w:trPr>
          <w:trHeight w:val="5825"/>
        </w:trPr>
        <w:tc>
          <w:tcPr>
            <w:tcW w:w="8522" w:type="dxa"/>
          </w:tcPr>
          <w:p w:rsidR="00BD3911" w:rsidRPr="00D8711D" w:rsidRDefault="00BD3911" w:rsidP="00A23EDE">
            <w:pPr>
              <w:rPr>
                <w:rFonts w:ascii="Times New Roman" w:hAnsi="Times New Roman"/>
                <w:b/>
                <w:bCs/>
                <w:rtl/>
              </w:rPr>
            </w:pPr>
            <w:r w:rsidRPr="00D8711D">
              <w:rPr>
                <w:rFonts w:ascii="Times New Roman" w:hAnsi="Times New Roman"/>
                <w:b/>
                <w:bCs/>
              </w:rPr>
              <w:t>-4</w:t>
            </w:r>
            <w:r w:rsidRPr="00D8711D">
              <w:rPr>
                <w:rFonts w:ascii="Times New Roman" w:hAnsi="Times New Roman"/>
                <w:b/>
                <w:bCs/>
                <w:rtl/>
              </w:rPr>
              <w:t xml:space="preserve">  تطوير نتائج التعلم في نطاقات أو مجالات التعلم</w:t>
            </w:r>
          </w:p>
          <w:p w:rsidR="00BD3911" w:rsidRPr="00D8711D" w:rsidRDefault="00BD3911" w:rsidP="00A23EDE">
            <w:pPr>
              <w:rPr>
                <w:rFonts w:ascii="Times New Roman" w:hAnsi="Times New Roman"/>
              </w:rPr>
            </w:pPr>
            <w:r w:rsidRPr="00D8711D">
              <w:rPr>
                <w:rFonts w:ascii="Times New Roman" w:hAnsi="Times New Roman"/>
                <w:rtl/>
              </w:rPr>
              <w:t>لكل مجال من مجالات التعلم الموضحة فيما يلي يجب توضيح:</w:t>
            </w:r>
            <w:r w:rsidRPr="00D8711D">
              <w:rPr>
                <w:rFonts w:ascii="Times New Roman" w:hAnsi="Times New Roman"/>
                <w:rtl/>
              </w:rPr>
              <w:br/>
              <w:t xml:space="preserve">-  ملخص موجز للمعرفة أو المهارات التي صمم المقرر من أجل تطويرها. </w:t>
            </w:r>
            <w:r w:rsidRPr="00D8711D">
              <w:rPr>
                <w:rFonts w:ascii="Times New Roman" w:hAnsi="Times New Roman"/>
                <w:rtl/>
              </w:rPr>
              <w:br/>
              <w:t>- وصف لاستراتيجيات التعلم المطلوب استخدامها لتطوير تلك المعرفة أو المهارات.</w:t>
            </w:r>
            <w:r w:rsidRPr="00D8711D">
              <w:rPr>
                <w:rFonts w:ascii="Times New Roman" w:hAnsi="Times New Roman"/>
                <w:rtl/>
              </w:rPr>
              <w:br/>
              <w:t>- طرق تقييم الطالب المستخدمة في المقرر لتقييم نتائج التعلم في المجال المعني.</w:t>
            </w:r>
            <w:r w:rsidRPr="00D8711D">
              <w:rPr>
                <w:rFonts w:ascii="Times New Roman" w:hAnsi="Times New Roman"/>
                <w:b/>
                <w:bCs/>
              </w:rPr>
              <w:br/>
            </w:r>
            <w:r w:rsidRPr="00D8711D">
              <w:rPr>
                <w:rFonts w:ascii="Times New Roman" w:hAnsi="Times New Roman"/>
                <w:b/>
                <w:bCs/>
                <w:rtl/>
              </w:rPr>
              <w:br/>
              <w:t xml:space="preserve">أ – المعــرفـة </w:t>
            </w:r>
          </w:p>
          <w:p w:rsidR="00BD3911" w:rsidRPr="00D8711D" w:rsidRDefault="00BD3911" w:rsidP="00A23EDE">
            <w:pPr>
              <w:pStyle w:val="a3"/>
              <w:numPr>
                <w:ilvl w:val="0"/>
                <w:numId w:val="6"/>
              </w:numPr>
              <w:jc w:val="both"/>
              <w:rPr>
                <w:rFonts w:ascii="Times New Roman" w:hAnsi="Times New Roman"/>
                <w:rtl/>
                <w:lang w:bidi="ar-SA"/>
              </w:rPr>
            </w:pPr>
            <w:r w:rsidRPr="00D8711D">
              <w:rPr>
                <w:rFonts w:ascii="Times New Roman" w:hAnsi="Times New Roman"/>
                <w:rtl/>
                <w:lang w:bidi="ar-SA"/>
              </w:rPr>
              <w:t>وصف المعرفة التي سيتم اكتسابها من المقرر:</w:t>
            </w:r>
          </w:p>
          <w:p w:rsidR="00BD3911" w:rsidRPr="00D8711D" w:rsidRDefault="00BD3911" w:rsidP="00BD3911">
            <w:pPr>
              <w:numPr>
                <w:ilvl w:val="0"/>
                <w:numId w:val="5"/>
              </w:numPr>
              <w:spacing w:after="0" w:line="240" w:lineRule="auto"/>
              <w:ind w:left="1155"/>
              <w:jc w:val="both"/>
              <w:rPr>
                <w:rFonts w:ascii="Times New Roman" w:hAnsi="Times New Roman"/>
                <w:b/>
              </w:rPr>
            </w:pPr>
            <w:r w:rsidRPr="00D8711D">
              <w:rPr>
                <w:rFonts w:ascii="Times New Roman" w:hAnsi="Times New Roman"/>
                <w:b/>
                <w:rtl/>
              </w:rPr>
              <w:t>التعرف على نظريات الإدارة وعناصرها</w:t>
            </w:r>
            <w:r>
              <w:rPr>
                <w:rFonts w:ascii="Times New Roman" w:hAnsi="Times New Roman"/>
                <w:b/>
                <w:rtl/>
              </w:rPr>
              <w:t xml:space="preserve">، </w:t>
            </w:r>
            <w:r w:rsidRPr="00D8711D">
              <w:rPr>
                <w:rFonts w:ascii="Times New Roman" w:hAnsi="Times New Roman"/>
                <w:b/>
                <w:rtl/>
              </w:rPr>
              <w:t>كالتخطيط</w:t>
            </w:r>
            <w:r>
              <w:rPr>
                <w:rFonts w:ascii="Times New Roman" w:hAnsi="Times New Roman"/>
                <w:b/>
                <w:rtl/>
              </w:rPr>
              <w:t xml:space="preserve">، </w:t>
            </w:r>
            <w:r w:rsidRPr="00D8711D">
              <w:rPr>
                <w:rFonts w:ascii="Times New Roman" w:hAnsi="Times New Roman"/>
                <w:b/>
                <w:rtl/>
              </w:rPr>
              <w:t>والتنظيم</w:t>
            </w:r>
            <w:r>
              <w:rPr>
                <w:rFonts w:ascii="Times New Roman" w:hAnsi="Times New Roman"/>
                <w:b/>
                <w:rtl/>
              </w:rPr>
              <w:t xml:space="preserve">، </w:t>
            </w:r>
            <w:r w:rsidRPr="00D8711D">
              <w:rPr>
                <w:rFonts w:ascii="Times New Roman" w:hAnsi="Times New Roman"/>
                <w:b/>
                <w:rtl/>
              </w:rPr>
              <w:t>والقيادة</w:t>
            </w:r>
            <w:r>
              <w:rPr>
                <w:rFonts w:ascii="Times New Roman" w:hAnsi="Times New Roman"/>
                <w:b/>
                <w:rtl/>
              </w:rPr>
              <w:t xml:space="preserve">، </w:t>
            </w:r>
            <w:r w:rsidRPr="00D8711D">
              <w:rPr>
                <w:rFonts w:ascii="Times New Roman" w:hAnsi="Times New Roman"/>
                <w:b/>
                <w:rtl/>
              </w:rPr>
              <w:t>والتنسيق</w:t>
            </w:r>
            <w:r>
              <w:rPr>
                <w:rFonts w:ascii="Times New Roman" w:hAnsi="Times New Roman"/>
                <w:b/>
                <w:rtl/>
              </w:rPr>
              <w:t xml:space="preserve">، </w:t>
            </w:r>
            <w:r w:rsidRPr="00D8711D">
              <w:rPr>
                <w:rFonts w:ascii="Times New Roman" w:hAnsi="Times New Roman"/>
                <w:b/>
                <w:rtl/>
              </w:rPr>
              <w:t>والرقابة</w:t>
            </w:r>
            <w:r>
              <w:rPr>
                <w:rFonts w:ascii="Times New Roman" w:hAnsi="Times New Roman"/>
                <w:b/>
                <w:rtl/>
              </w:rPr>
              <w:t xml:space="preserve">، </w:t>
            </w:r>
            <w:r w:rsidRPr="00D8711D">
              <w:rPr>
                <w:rFonts w:ascii="Times New Roman" w:hAnsi="Times New Roman"/>
                <w:b/>
                <w:rtl/>
              </w:rPr>
              <w:t>والاتصال</w:t>
            </w:r>
            <w:r>
              <w:rPr>
                <w:rFonts w:ascii="Times New Roman" w:hAnsi="Times New Roman"/>
                <w:b/>
                <w:rtl/>
              </w:rPr>
              <w:t xml:space="preserve">، </w:t>
            </w:r>
            <w:r w:rsidRPr="00D8711D">
              <w:rPr>
                <w:rFonts w:ascii="Times New Roman" w:hAnsi="Times New Roman"/>
                <w:b/>
                <w:rtl/>
              </w:rPr>
              <w:t>والتوظيف</w:t>
            </w:r>
            <w:r>
              <w:rPr>
                <w:rFonts w:ascii="Times New Roman" w:hAnsi="Times New Roman"/>
                <w:b/>
                <w:rtl/>
              </w:rPr>
              <w:t xml:space="preserve">، </w:t>
            </w:r>
            <w:r w:rsidRPr="00D8711D">
              <w:rPr>
                <w:rFonts w:ascii="Times New Roman" w:hAnsi="Times New Roman"/>
                <w:b/>
                <w:rtl/>
              </w:rPr>
              <w:t>وشؤون الأفراد.</w:t>
            </w:r>
          </w:p>
          <w:p w:rsidR="00BD3911" w:rsidRPr="00D8711D" w:rsidRDefault="00BD3911" w:rsidP="00BD3911">
            <w:pPr>
              <w:numPr>
                <w:ilvl w:val="0"/>
                <w:numId w:val="5"/>
              </w:numPr>
              <w:spacing w:after="0" w:line="240" w:lineRule="auto"/>
              <w:ind w:left="1155"/>
              <w:jc w:val="both"/>
              <w:rPr>
                <w:rFonts w:ascii="Times New Roman" w:hAnsi="Times New Roman"/>
                <w:b/>
              </w:rPr>
            </w:pPr>
            <w:r w:rsidRPr="00D8711D">
              <w:rPr>
                <w:rFonts w:ascii="Times New Roman" w:hAnsi="Times New Roman"/>
                <w:b/>
                <w:rtl/>
              </w:rPr>
              <w:t>التعرف على طرائق تطبيق المفاهيم الإدارية في مؤسسات المعلومات.</w:t>
            </w:r>
          </w:p>
          <w:p w:rsidR="00BD3911" w:rsidRPr="00D8711D" w:rsidRDefault="00BD3911" w:rsidP="00BD3911">
            <w:pPr>
              <w:numPr>
                <w:ilvl w:val="0"/>
                <w:numId w:val="5"/>
              </w:numPr>
              <w:spacing w:after="0" w:line="240" w:lineRule="auto"/>
              <w:ind w:left="1155"/>
              <w:rPr>
                <w:rFonts w:ascii="Times New Roman" w:hAnsi="Times New Roman"/>
                <w:b/>
              </w:rPr>
            </w:pPr>
            <w:r w:rsidRPr="00D8711D">
              <w:rPr>
                <w:rFonts w:ascii="Times New Roman" w:hAnsi="Times New Roman"/>
                <w:b/>
                <w:rtl/>
              </w:rPr>
              <w:t>التعرف على أهمية اللوائح التنظيمية وكيفية صياغتها وسبل تطبيقها.</w:t>
            </w:r>
          </w:p>
          <w:p w:rsidR="00BD3911" w:rsidRPr="00D8711D" w:rsidRDefault="00BD3911" w:rsidP="00BD3911">
            <w:pPr>
              <w:numPr>
                <w:ilvl w:val="0"/>
                <w:numId w:val="5"/>
              </w:numPr>
              <w:spacing w:after="0" w:line="240" w:lineRule="auto"/>
              <w:ind w:left="1155"/>
              <w:rPr>
                <w:rFonts w:ascii="Times New Roman" w:hAnsi="Times New Roman"/>
                <w:b/>
              </w:rPr>
            </w:pPr>
            <w:r w:rsidRPr="00D8711D">
              <w:rPr>
                <w:rFonts w:ascii="Times New Roman" w:hAnsi="Times New Roman"/>
                <w:rtl/>
              </w:rPr>
              <w:t>معرفة أسس التسويق ومفاهيمه.</w:t>
            </w:r>
          </w:p>
          <w:p w:rsidR="00BD3911" w:rsidRPr="00D8711D" w:rsidRDefault="00BD3911" w:rsidP="00A23EDE">
            <w:pPr>
              <w:ind w:left="795"/>
              <w:rPr>
                <w:rFonts w:ascii="Times New Roman" w:hAnsi="Times New Roman"/>
                <w:b/>
              </w:rPr>
            </w:pPr>
          </w:p>
          <w:p w:rsidR="00BD3911" w:rsidRPr="00D8711D" w:rsidRDefault="00BD3911" w:rsidP="00A23EDE">
            <w:pPr>
              <w:pStyle w:val="a3"/>
              <w:numPr>
                <w:ilvl w:val="0"/>
                <w:numId w:val="6"/>
              </w:numPr>
              <w:jc w:val="both"/>
              <w:rPr>
                <w:rFonts w:ascii="Times New Roman" w:hAnsi="Times New Roman"/>
                <w:rtl/>
                <w:lang w:bidi="ar-SA"/>
              </w:rPr>
            </w:pPr>
            <w:r w:rsidRPr="00D8711D">
              <w:rPr>
                <w:rFonts w:ascii="Times New Roman" w:hAnsi="Times New Roman"/>
                <w:rtl/>
                <w:lang w:bidi="ar-SA"/>
              </w:rPr>
              <w:t>إستراتيجية التعليم (التدريس المطلوب استخدامها لتطوير تلك المعرفة):</w:t>
            </w:r>
          </w:p>
          <w:p w:rsidR="00BD3911" w:rsidRPr="00D8711D" w:rsidRDefault="00BD3911" w:rsidP="00A23EDE">
            <w:pPr>
              <w:ind w:left="543"/>
              <w:rPr>
                <w:rFonts w:ascii="Times New Roman" w:hAnsi="Times New Roman"/>
                <w:rtl/>
              </w:rPr>
            </w:pPr>
            <w:r w:rsidRPr="00D8711D">
              <w:rPr>
                <w:rFonts w:ascii="Times New Roman" w:hAnsi="Times New Roman"/>
                <w:rtl/>
              </w:rPr>
              <w:t xml:space="preserve">- المحاضرات الحوارية التفاعلية . </w:t>
            </w:r>
            <w:r w:rsidRPr="00D8711D">
              <w:rPr>
                <w:rFonts w:ascii="Times New Roman" w:hAnsi="Times New Roman"/>
                <w:rtl/>
              </w:rPr>
              <w:br/>
              <w:t xml:space="preserve">- الدروس والتطبيقات العملية . </w:t>
            </w:r>
            <w:r w:rsidRPr="00D8711D">
              <w:rPr>
                <w:rFonts w:ascii="Times New Roman" w:hAnsi="Times New Roman"/>
                <w:rtl/>
              </w:rPr>
              <w:br/>
              <w:t xml:space="preserve">- التكليفات القرائية والعملية . </w:t>
            </w:r>
            <w:r w:rsidRPr="00D8711D">
              <w:rPr>
                <w:rFonts w:ascii="Times New Roman" w:hAnsi="Times New Roman"/>
                <w:rtl/>
              </w:rPr>
              <w:br/>
              <w:t xml:space="preserve">- الزيارات الميدانية. </w:t>
            </w:r>
            <w:r w:rsidRPr="00D8711D">
              <w:rPr>
                <w:rFonts w:ascii="Times New Roman" w:hAnsi="Times New Roman"/>
                <w:rtl/>
              </w:rPr>
              <w:br/>
              <w:t>- إحالة الطلاب إلى مصادر مكتبة الجامعة</w:t>
            </w:r>
            <w:r>
              <w:rPr>
                <w:rFonts w:ascii="Times New Roman" w:hAnsi="Times New Roman"/>
                <w:rtl/>
              </w:rPr>
              <w:t xml:space="preserve">، </w:t>
            </w:r>
            <w:r w:rsidRPr="00D8711D">
              <w:rPr>
                <w:rFonts w:ascii="Times New Roman" w:hAnsi="Times New Roman"/>
                <w:rtl/>
              </w:rPr>
              <w:t>وكذلك إلى أهم المواقع المتاحة على شبكة الويب التي تتصل بالمقرر .</w:t>
            </w:r>
          </w:p>
          <w:p w:rsidR="00BD3911" w:rsidRPr="00D8711D" w:rsidRDefault="00BD3911" w:rsidP="00BD3911">
            <w:pPr>
              <w:numPr>
                <w:ilvl w:val="0"/>
                <w:numId w:val="6"/>
              </w:numPr>
              <w:spacing w:after="0" w:line="240" w:lineRule="auto"/>
              <w:jc w:val="both"/>
              <w:rPr>
                <w:rFonts w:ascii="Times New Roman" w:hAnsi="Times New Roman"/>
                <w:rtl/>
              </w:rPr>
            </w:pPr>
            <w:r w:rsidRPr="00D8711D">
              <w:rPr>
                <w:rFonts w:ascii="Times New Roman" w:hAnsi="Times New Roman"/>
                <w:rtl/>
              </w:rPr>
              <w:t>طرق تقييم المعرفة المكتسبة.</w:t>
            </w:r>
          </w:p>
          <w:p w:rsidR="00BD3911" w:rsidRPr="00D8711D" w:rsidRDefault="00BD3911" w:rsidP="00A23EDE">
            <w:pPr>
              <w:ind w:left="75"/>
              <w:rPr>
                <w:rFonts w:ascii="Times New Roman" w:hAnsi="Times New Roman"/>
                <w:rtl/>
              </w:rPr>
            </w:pPr>
            <w:r w:rsidRPr="00D8711D">
              <w:rPr>
                <w:rFonts w:ascii="Times New Roman" w:hAnsi="Times New Roman"/>
                <w:rtl/>
              </w:rPr>
              <w:t xml:space="preserve">       - تكليف عملي أول . </w:t>
            </w:r>
            <w:r w:rsidRPr="00D8711D">
              <w:rPr>
                <w:rFonts w:ascii="Times New Roman" w:hAnsi="Times New Roman"/>
                <w:rtl/>
              </w:rPr>
              <w:br/>
              <w:t xml:space="preserve">       - اختبار فصلي </w:t>
            </w:r>
            <w:r>
              <w:rPr>
                <w:rFonts w:ascii="Times New Roman" w:hAnsi="Times New Roman"/>
                <w:rtl/>
              </w:rPr>
              <w:t>(</w:t>
            </w:r>
            <w:r w:rsidRPr="00D8711D">
              <w:rPr>
                <w:rFonts w:ascii="Times New Roman" w:hAnsi="Times New Roman"/>
                <w:rtl/>
              </w:rPr>
              <w:t>أسئلة مغلقة</w:t>
            </w:r>
            <w:r>
              <w:rPr>
                <w:rFonts w:ascii="Times New Roman" w:hAnsi="Times New Roman"/>
                <w:rtl/>
              </w:rPr>
              <w:t xml:space="preserve">، </w:t>
            </w:r>
            <w:r w:rsidRPr="00D8711D">
              <w:rPr>
                <w:rFonts w:ascii="Times New Roman" w:hAnsi="Times New Roman"/>
                <w:rtl/>
              </w:rPr>
              <w:t xml:space="preserve"> وأسئلة مفتوحة</w:t>
            </w:r>
            <w:r>
              <w:rPr>
                <w:rFonts w:ascii="Times New Roman" w:hAnsi="Times New Roman"/>
                <w:rtl/>
              </w:rPr>
              <w:t xml:space="preserve">، </w:t>
            </w:r>
            <w:r w:rsidRPr="00D8711D">
              <w:rPr>
                <w:rFonts w:ascii="Times New Roman" w:hAnsi="Times New Roman"/>
                <w:rtl/>
              </w:rPr>
              <w:t xml:space="preserve"> واختيار من متعدد</w:t>
            </w:r>
            <w:r>
              <w:rPr>
                <w:rFonts w:ascii="Times New Roman" w:hAnsi="Times New Roman"/>
                <w:rtl/>
              </w:rPr>
              <w:t xml:space="preserve">) </w:t>
            </w:r>
            <w:r w:rsidRPr="00D8711D">
              <w:rPr>
                <w:rFonts w:ascii="Times New Roman" w:hAnsi="Times New Roman"/>
                <w:rtl/>
              </w:rPr>
              <w:t xml:space="preserve"> . </w:t>
            </w:r>
            <w:r w:rsidRPr="00D8711D">
              <w:rPr>
                <w:rFonts w:ascii="Times New Roman" w:hAnsi="Times New Roman"/>
                <w:rtl/>
              </w:rPr>
              <w:br/>
              <w:t xml:space="preserve">       - تكليف عملي ثان</w:t>
            </w:r>
            <w:r>
              <w:rPr>
                <w:rFonts w:ascii="Times New Roman" w:hAnsi="Times New Roman" w:hint="cs"/>
                <w:rtl/>
              </w:rPr>
              <w:t>ي</w:t>
            </w:r>
            <w:r w:rsidRPr="00D8711D">
              <w:rPr>
                <w:rFonts w:ascii="Times New Roman" w:hAnsi="Times New Roman"/>
                <w:rtl/>
              </w:rPr>
              <w:t xml:space="preserve"> . </w:t>
            </w:r>
            <w:r w:rsidRPr="00D8711D">
              <w:rPr>
                <w:rFonts w:ascii="Times New Roman" w:hAnsi="Times New Roman"/>
                <w:rtl/>
              </w:rPr>
              <w:br/>
              <w:t xml:space="preserve">        - تقييم تقارير الزيارات الميدانية والبحث في الإنترنت.</w:t>
            </w:r>
            <w:r w:rsidRPr="00D8711D">
              <w:rPr>
                <w:rFonts w:ascii="Times New Roman" w:hAnsi="Times New Roman"/>
                <w:rtl/>
              </w:rPr>
              <w:br/>
              <w:t xml:space="preserve">       - تقييم مشاركة الطالب في النقاش والطرح الذي يقدمه خلاله.</w:t>
            </w:r>
            <w:r w:rsidRPr="00D8711D">
              <w:rPr>
                <w:rFonts w:ascii="Times New Roman" w:hAnsi="Times New Roman"/>
                <w:rtl/>
              </w:rPr>
              <w:br/>
              <w:t xml:space="preserve">       - اختبار نهاية الفصل الدراسي </w:t>
            </w:r>
            <w:r>
              <w:rPr>
                <w:rFonts w:ascii="Times New Roman" w:hAnsi="Times New Roman"/>
                <w:rtl/>
              </w:rPr>
              <w:t>(</w:t>
            </w:r>
            <w:r w:rsidRPr="00D8711D">
              <w:rPr>
                <w:rFonts w:ascii="Times New Roman" w:hAnsi="Times New Roman"/>
                <w:rtl/>
              </w:rPr>
              <w:t>أسئلة مغلقة</w:t>
            </w:r>
            <w:r>
              <w:rPr>
                <w:rFonts w:ascii="Times New Roman" w:hAnsi="Times New Roman"/>
                <w:rtl/>
              </w:rPr>
              <w:t xml:space="preserve">، </w:t>
            </w:r>
            <w:r w:rsidRPr="00D8711D">
              <w:rPr>
                <w:rFonts w:ascii="Times New Roman" w:hAnsi="Times New Roman"/>
                <w:rtl/>
              </w:rPr>
              <w:t xml:space="preserve"> وأسئلة مفتوحة</w:t>
            </w:r>
            <w:r>
              <w:rPr>
                <w:rFonts w:ascii="Times New Roman" w:hAnsi="Times New Roman"/>
                <w:rtl/>
              </w:rPr>
              <w:t xml:space="preserve">، </w:t>
            </w:r>
            <w:r w:rsidRPr="00D8711D">
              <w:rPr>
                <w:rFonts w:ascii="Times New Roman" w:hAnsi="Times New Roman"/>
                <w:rtl/>
              </w:rPr>
              <w:t xml:space="preserve"> واختيار من متعدد</w:t>
            </w:r>
            <w:r>
              <w:rPr>
                <w:rFonts w:ascii="Times New Roman" w:hAnsi="Times New Roman"/>
                <w:rtl/>
              </w:rPr>
              <w:t xml:space="preserve">) </w:t>
            </w:r>
            <w:r w:rsidRPr="00D8711D">
              <w:rPr>
                <w:rFonts w:ascii="Times New Roman" w:hAnsi="Times New Roman"/>
                <w:rtl/>
              </w:rPr>
              <w:t xml:space="preserve"> .</w:t>
            </w:r>
          </w:p>
        </w:tc>
      </w:tr>
    </w:tbl>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b/>
          <w:bCs/>
        </w:rPr>
      </w:pPr>
      <w:r w:rsidRPr="00D8711D">
        <w:rPr>
          <w:rFonts w:ascii="Times New Roman" w:hAnsi="Times New Roman"/>
          <w:b/>
          <w:bCs/>
          <w:rtl/>
        </w:rPr>
        <w:t>ب – المهارات المعرفية (الإدراكية)</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1 - المهارات المعرفية المطلوب تطويرها:</w:t>
      </w:r>
      <w:r w:rsidRPr="00D8711D">
        <w:rPr>
          <w:rFonts w:ascii="Times New Roman" w:hAnsi="Times New Roman"/>
          <w:rtl/>
        </w:rPr>
        <w:br/>
        <w:t>- القدرة على تطبيق مفاهيم الإدارة على وظائف المكتبات ومؤسسات المعلومات.</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rtl/>
        </w:rPr>
        <w:t>2- استراتيجيات التعلم المستخدمة في تطوير المهارات المعرفية:</w:t>
      </w:r>
      <w:r w:rsidRPr="00D8711D">
        <w:rPr>
          <w:rFonts w:ascii="Times New Roman" w:hAnsi="Times New Roman"/>
          <w:rtl/>
        </w:rPr>
        <w:br/>
        <w:t xml:space="preserve">- توجيه الأسئلة غير المباشرة للطلاب. </w:t>
      </w:r>
      <w:r w:rsidRPr="00D8711D">
        <w:rPr>
          <w:rFonts w:ascii="Times New Roman" w:hAnsi="Times New Roman"/>
          <w:rtl/>
        </w:rPr>
        <w:br/>
        <w:t xml:space="preserve">- الدروس العملية على كيفية </w:t>
      </w:r>
      <w:r>
        <w:rPr>
          <w:rFonts w:ascii="Times New Roman" w:hAnsi="Times New Roman" w:hint="cs"/>
          <w:rtl/>
        </w:rPr>
        <w:t>إدارة مؤسسات المعلومات</w:t>
      </w:r>
      <w:r w:rsidRPr="00D8711D">
        <w:rPr>
          <w:rFonts w:ascii="Times New Roman" w:hAnsi="Times New Roman"/>
          <w:rtl/>
        </w:rPr>
        <w:t xml:space="preserve">. </w:t>
      </w:r>
      <w:r w:rsidRPr="00D8711D">
        <w:rPr>
          <w:rFonts w:ascii="Times New Roman" w:hAnsi="Times New Roman"/>
          <w:rtl/>
        </w:rPr>
        <w:br/>
        <w:t>- التطبيقات والتكليفات العملية .</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rtl/>
        </w:rPr>
        <w:t>3– طرق تقييم المهارات المعرفية المكتسبة:</w:t>
      </w:r>
      <w:r w:rsidRPr="00D8711D">
        <w:rPr>
          <w:rFonts w:ascii="Times New Roman" w:hAnsi="Times New Roman"/>
          <w:rtl/>
        </w:rPr>
        <w:br/>
        <w:t xml:space="preserve"> - التكليفات العملية. </w:t>
      </w:r>
      <w:r w:rsidRPr="00D8711D">
        <w:rPr>
          <w:rFonts w:ascii="Times New Roman" w:hAnsi="Times New Roman"/>
          <w:rtl/>
        </w:rPr>
        <w:br/>
        <w:t xml:space="preserve"> - الاختبارات الفصلية الدورية. </w:t>
      </w:r>
      <w:r w:rsidRPr="00D8711D">
        <w:rPr>
          <w:rFonts w:ascii="Times New Roman" w:hAnsi="Times New Roman"/>
          <w:rtl/>
        </w:rPr>
        <w:br/>
        <w:t xml:space="preserve"> - النقاشات الشفوية. </w:t>
      </w:r>
      <w:r w:rsidRPr="00D8711D">
        <w:rPr>
          <w:rFonts w:ascii="Times New Roman" w:hAnsi="Times New Roman"/>
          <w:rtl/>
        </w:rPr>
        <w:br/>
        <w:t xml:space="preserve"> - اختبار نهاية الفصل الدراسي.</w:t>
      </w:r>
    </w:p>
    <w:p w:rsidR="00BD3911" w:rsidRPr="00D8711D" w:rsidRDefault="00BD3911" w:rsidP="00BD3911">
      <w:pPr>
        <w:jc w:val="both"/>
        <w:rPr>
          <w:rFonts w:ascii="Times New Roman" w:hAnsi="Times New Roman"/>
        </w:rPr>
      </w:pP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b/>
          <w:bCs/>
          <w:rtl/>
        </w:rPr>
        <w:t>ج –  مهارات العلاقات البينية (الشخصية)  والمسئولية</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1 –  وصف لمهارات العلاقات الشخصية مع الآخرين</w:t>
      </w:r>
      <w:r>
        <w:rPr>
          <w:rFonts w:ascii="Times New Roman" w:hAnsi="Times New Roman"/>
          <w:rtl/>
        </w:rPr>
        <w:t xml:space="preserve">، </w:t>
      </w:r>
      <w:r w:rsidRPr="00D8711D">
        <w:rPr>
          <w:rFonts w:ascii="Times New Roman" w:hAnsi="Times New Roman"/>
          <w:rtl/>
        </w:rPr>
        <w:t xml:space="preserve">والقدرة على تحمل المسئولية المطلوب تطويرها: </w:t>
      </w:r>
      <w:r w:rsidRPr="00D8711D">
        <w:rPr>
          <w:rFonts w:ascii="Times New Roman" w:hAnsi="Times New Roman"/>
          <w:b/>
          <w:bCs/>
          <w:color w:val="000000"/>
          <w:rtl/>
        </w:rPr>
        <w:br/>
        <w:t xml:space="preserve">- </w:t>
      </w:r>
      <w:r w:rsidRPr="00D8711D">
        <w:rPr>
          <w:rFonts w:ascii="Times New Roman" w:hAnsi="Times New Roman"/>
          <w:color w:val="000000"/>
          <w:rtl/>
        </w:rPr>
        <w:t xml:space="preserve">القدرة على اكتساب الطلاب مهارات العمل الجماعي من خلال التكليفات العملية الجماعية. </w:t>
      </w:r>
      <w:r w:rsidRPr="00D8711D">
        <w:rPr>
          <w:rFonts w:ascii="Times New Roman" w:hAnsi="Times New Roman"/>
          <w:color w:val="000000"/>
          <w:rtl/>
        </w:rPr>
        <w:br/>
        <w:t>- القدرة على المناقشة الجماعية.</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2 - استراتيجيات التعليم المستخدمة في تطوير هذه المهارات والقدرات:</w:t>
      </w:r>
      <w:r w:rsidRPr="00D8711D">
        <w:rPr>
          <w:rFonts w:ascii="Times New Roman" w:hAnsi="Times New Roman"/>
          <w:rtl/>
        </w:rPr>
        <w:br/>
        <w:t xml:space="preserve">- تكليفات بحثية لكل طالبين على حدة. </w:t>
      </w:r>
      <w:r w:rsidRPr="00D8711D">
        <w:rPr>
          <w:rFonts w:ascii="Times New Roman" w:hAnsi="Times New Roman"/>
          <w:rtl/>
        </w:rPr>
        <w:br/>
        <w:t>- تكليفات عملية جماعية في الدروس والتطبيقات العملية للمقرر.</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3 – طرق تقييم اكتساب الطلبة لمهارات العلاقات الشخصية وقدرتهم على تحمل المسئولية:</w:t>
      </w:r>
      <w:r w:rsidRPr="00D8711D">
        <w:rPr>
          <w:rFonts w:ascii="Times New Roman" w:hAnsi="Times New Roman"/>
          <w:rtl/>
        </w:rPr>
        <w:br/>
        <w:t xml:space="preserve">- تقييم الطلاب في الدروس والتطبيقات العملية التي تعلموها بشكل فردي. </w:t>
      </w:r>
      <w:r w:rsidRPr="00D8711D">
        <w:rPr>
          <w:rFonts w:ascii="Times New Roman" w:hAnsi="Times New Roman"/>
          <w:rtl/>
        </w:rPr>
        <w:br/>
        <w:t xml:space="preserve">- تقييم الطلاب في التكليفات والتطبيقات العملية الجماعية التي </w:t>
      </w:r>
      <w:r>
        <w:rPr>
          <w:rFonts w:ascii="Times New Roman" w:hAnsi="Times New Roman"/>
          <w:rtl/>
        </w:rPr>
        <w:t>أعدوها</w:t>
      </w:r>
      <w:r w:rsidRPr="00D8711D">
        <w:rPr>
          <w:rFonts w:ascii="Times New Roman" w:hAnsi="Times New Roman"/>
          <w:rtl/>
        </w:rPr>
        <w:t>.</w:t>
      </w:r>
    </w:p>
    <w:p w:rsidR="00BD3911" w:rsidRPr="00D8711D" w:rsidRDefault="00BD3911" w:rsidP="00BD3911">
      <w:pPr>
        <w:jc w:val="both"/>
        <w:rPr>
          <w:rFonts w:ascii="Times New Roman" w:hAnsi="Times New Roman"/>
        </w:rPr>
      </w:pPr>
      <w:r w:rsidRPr="00D8711D">
        <w:rPr>
          <w:rFonts w:ascii="Times New Roman" w:hAnsi="Times New Roman"/>
          <w:rtl/>
        </w:rPr>
        <w:t xml:space="preserve"> </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b/>
          <w:bCs/>
        </w:rPr>
      </w:pPr>
      <w:r w:rsidRPr="00D8711D">
        <w:rPr>
          <w:rFonts w:ascii="Times New Roman" w:hAnsi="Times New Roman"/>
          <w:b/>
          <w:bCs/>
          <w:rtl/>
        </w:rPr>
        <w:t>د – مهارات الاتصال</w:t>
      </w:r>
      <w:r>
        <w:rPr>
          <w:rFonts w:ascii="Times New Roman" w:hAnsi="Times New Roman"/>
          <w:b/>
          <w:bCs/>
          <w:rtl/>
        </w:rPr>
        <w:t xml:space="preserve">، </w:t>
      </w:r>
      <w:r w:rsidRPr="00D8711D">
        <w:rPr>
          <w:rFonts w:ascii="Times New Roman" w:hAnsi="Times New Roman"/>
          <w:b/>
          <w:bCs/>
          <w:rtl/>
        </w:rPr>
        <w:t>وتقنية المعلومات</w:t>
      </w:r>
      <w:r>
        <w:rPr>
          <w:rFonts w:ascii="Times New Roman" w:hAnsi="Times New Roman"/>
          <w:b/>
          <w:bCs/>
          <w:rtl/>
        </w:rPr>
        <w:t xml:space="preserve">، </w:t>
      </w:r>
      <w:r w:rsidRPr="00D8711D">
        <w:rPr>
          <w:rFonts w:ascii="Times New Roman" w:hAnsi="Times New Roman"/>
          <w:b/>
          <w:bCs/>
          <w:rtl/>
        </w:rPr>
        <w:t>والمهارات الحسابية (العددية):</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 xml:space="preserve">1 – وصف المهارات العددية ومهارات الاتصال المطلوب تطويرها: </w:t>
      </w:r>
      <w:r w:rsidRPr="00D8711D">
        <w:rPr>
          <w:rFonts w:ascii="Times New Roman" w:hAnsi="Times New Roman"/>
          <w:rtl/>
        </w:rPr>
        <w:br/>
        <w:t xml:space="preserve">- القدرة على اكتساب الطلاب لمهارات الاتصال الشفوي والمكتوب. </w:t>
      </w:r>
      <w:r w:rsidRPr="00D8711D">
        <w:rPr>
          <w:rFonts w:ascii="Times New Roman" w:hAnsi="Times New Roman"/>
          <w:rtl/>
        </w:rPr>
        <w:br/>
        <w:t>- القدرة على إدراك الطلاب لأهمية الإطلاع الحر بغرض التعلم الذاتي.</w:t>
      </w:r>
      <w:r w:rsidRPr="00D8711D">
        <w:rPr>
          <w:rFonts w:ascii="Times New Roman" w:hAnsi="Times New Roman"/>
          <w:rtl/>
        </w:rPr>
        <w:br/>
        <w:t xml:space="preserve">- القدرة على استخدام الإنترنت والبحث عن معلومات تتعلق بالمقرر </w:t>
      </w:r>
      <w:r w:rsidRPr="00D8711D">
        <w:rPr>
          <w:rFonts w:ascii="Times New Roman" w:hAnsi="Times New Roman"/>
          <w:rtl/>
        </w:rPr>
        <w:br/>
        <w:t>- القدرة على كتابة التقارير وتسجيل الملاحظات الشخصية.</w:t>
      </w:r>
      <w:r w:rsidRPr="00D8711D">
        <w:rPr>
          <w:rFonts w:ascii="Times New Roman" w:hAnsi="Times New Roman"/>
          <w:rtl/>
        </w:rPr>
        <w:br/>
        <w:t>- القدرة على إلقاء التقارير الميدانية وعرض ملخصات لأهم نقاطها.</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rtl/>
        </w:rPr>
        <w:t>2 - استراتيجيات التعليم المستخدمة في تطوير هذه المهارات:</w:t>
      </w:r>
      <w:r w:rsidRPr="00D8711D">
        <w:rPr>
          <w:rFonts w:ascii="Times New Roman" w:hAnsi="Times New Roman"/>
          <w:rtl/>
        </w:rPr>
        <w:br/>
        <w:t xml:space="preserve">-  توجيه أسئلة شفهية للطلاب . </w:t>
      </w:r>
      <w:r w:rsidRPr="00D8711D">
        <w:rPr>
          <w:rFonts w:ascii="Times New Roman" w:hAnsi="Times New Roman"/>
          <w:rtl/>
        </w:rPr>
        <w:br/>
        <w:t xml:space="preserve">- تكليفات عملية فردية وجماعية . </w:t>
      </w:r>
      <w:r w:rsidRPr="00D8711D">
        <w:rPr>
          <w:rFonts w:ascii="Times New Roman" w:hAnsi="Times New Roman"/>
          <w:rtl/>
        </w:rPr>
        <w:br/>
        <w:t>- حث الطلاب على المزيد من الإطلاع</w:t>
      </w:r>
      <w:r>
        <w:rPr>
          <w:rFonts w:ascii="Times New Roman" w:hAnsi="Times New Roman"/>
          <w:rtl/>
        </w:rPr>
        <w:t xml:space="preserve">، </w:t>
      </w:r>
      <w:r w:rsidRPr="00D8711D">
        <w:rPr>
          <w:rFonts w:ascii="Times New Roman" w:hAnsi="Times New Roman"/>
          <w:rtl/>
        </w:rPr>
        <w:t xml:space="preserve"> والتأكيد على أهمية التعلم الذاتي</w:t>
      </w:r>
      <w:r>
        <w:rPr>
          <w:rFonts w:ascii="Times New Roman" w:hAnsi="Times New Roman"/>
          <w:rtl/>
        </w:rPr>
        <w:t xml:space="preserve">، </w:t>
      </w:r>
      <w:r w:rsidRPr="00D8711D">
        <w:rPr>
          <w:rFonts w:ascii="Times New Roman" w:hAnsi="Times New Roman"/>
          <w:rtl/>
        </w:rPr>
        <w:t xml:space="preserve"> واستخدام أهم المواقع المتاحة على الويب التي تتصل بموضوع المقرر .</w:t>
      </w:r>
      <w:r w:rsidRPr="00D8711D">
        <w:rPr>
          <w:rFonts w:ascii="Times New Roman" w:hAnsi="Times New Roman"/>
          <w:rtl/>
        </w:rPr>
        <w:br/>
        <w:t>- تكليف الطلاب بتقديم ملخص شفهي عن تقريره الميداني.</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3 – طرق تقييم اكتساب الطلبة لمهارات الاتصال</w:t>
      </w:r>
      <w:r>
        <w:rPr>
          <w:rFonts w:ascii="Times New Roman" w:hAnsi="Times New Roman"/>
          <w:rtl/>
        </w:rPr>
        <w:t xml:space="preserve">، </w:t>
      </w:r>
      <w:r w:rsidRPr="00D8711D">
        <w:rPr>
          <w:rFonts w:ascii="Times New Roman" w:hAnsi="Times New Roman"/>
          <w:rtl/>
        </w:rPr>
        <w:t xml:space="preserve"> وتقنية المعلومات</w:t>
      </w:r>
      <w:r>
        <w:rPr>
          <w:rFonts w:ascii="Times New Roman" w:hAnsi="Times New Roman"/>
          <w:rtl/>
        </w:rPr>
        <w:t xml:space="preserve">، </w:t>
      </w:r>
      <w:r w:rsidRPr="00D8711D">
        <w:rPr>
          <w:rFonts w:ascii="Times New Roman" w:hAnsi="Times New Roman"/>
          <w:rtl/>
        </w:rPr>
        <w:t xml:space="preserve">والمهارات الحسابية (العددية): </w:t>
      </w:r>
      <w:r w:rsidRPr="00D8711D">
        <w:rPr>
          <w:rFonts w:ascii="Times New Roman" w:hAnsi="Times New Roman"/>
          <w:rtl/>
        </w:rPr>
        <w:br/>
        <w:t xml:space="preserve">       - تقويم الاختبارات الشفهية الموجهة للطلاب . </w:t>
      </w:r>
      <w:r w:rsidRPr="00D8711D">
        <w:rPr>
          <w:rFonts w:ascii="Times New Roman" w:hAnsi="Times New Roman"/>
          <w:rtl/>
        </w:rPr>
        <w:br/>
        <w:t xml:space="preserve">       - تقويم التكليفات العملية الفردية والجماعية .</w:t>
      </w:r>
    </w:p>
    <w:p w:rsidR="00BD3911" w:rsidRPr="00D8711D" w:rsidRDefault="00BD3911" w:rsidP="00BD3911">
      <w:pPr>
        <w:jc w:val="both"/>
        <w:rPr>
          <w:rFonts w:ascii="Times New Roman" w:hAnsi="Times New Roman"/>
        </w:rPr>
      </w:pPr>
    </w:p>
    <w:p w:rsidR="00BD3911" w:rsidRPr="00D8711D"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rPr>
      </w:pPr>
      <w:r w:rsidRPr="00D8711D">
        <w:rPr>
          <w:rFonts w:ascii="Times New Roman" w:hAnsi="Times New Roman"/>
          <w:b/>
          <w:bCs/>
          <w:rtl/>
        </w:rPr>
        <w:t>هـ</w:t>
      </w:r>
      <w:r>
        <w:rPr>
          <w:rFonts w:ascii="Times New Roman" w:hAnsi="Times New Roman"/>
          <w:b/>
          <w:bCs/>
          <w:rtl/>
        </w:rPr>
        <w:t xml:space="preserve">) </w:t>
      </w:r>
      <w:r w:rsidRPr="00D8711D">
        <w:rPr>
          <w:rFonts w:ascii="Times New Roman" w:hAnsi="Times New Roman"/>
          <w:b/>
          <w:bCs/>
          <w:rtl/>
        </w:rPr>
        <w:t xml:space="preserve"> المهارات الحركية (إن كانت مطلوبة) </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rtl/>
        </w:rPr>
        <w:t>1 – وصف للمهارات الحركية (مهارات عضلية ذات منشأ نفسي) المطلوب تطويرها في هذا المجال:</w:t>
      </w:r>
      <w:r w:rsidRPr="00D8711D">
        <w:rPr>
          <w:rFonts w:ascii="Times New Roman" w:hAnsi="Times New Roman"/>
          <w:rtl/>
        </w:rPr>
        <w:br/>
        <w:t>لا يوجد.</w:t>
      </w:r>
      <w:r w:rsidRPr="00D8711D">
        <w:rPr>
          <w:rFonts w:ascii="Times New Roman" w:hAnsi="Times New Roman"/>
        </w:rPr>
        <w:br/>
      </w:r>
      <w:r w:rsidRPr="00D8711D">
        <w:rPr>
          <w:rFonts w:ascii="Times New Roman" w:hAnsi="Times New Roman"/>
        </w:rPr>
        <w:br/>
      </w:r>
      <w:r w:rsidRPr="00D8711D">
        <w:rPr>
          <w:rFonts w:ascii="Times New Roman" w:hAnsi="Times New Roman"/>
          <w:rtl/>
        </w:rPr>
        <w:t>2 - استراتيجيات التعلم المستخدمة في تطوير المهارات الحركية:</w:t>
      </w:r>
      <w:r w:rsidRPr="00D8711D">
        <w:rPr>
          <w:rFonts w:ascii="Times New Roman" w:hAnsi="Times New Roman"/>
          <w:rtl/>
        </w:rPr>
        <w:br/>
      </w:r>
      <w:r w:rsidRPr="00D8711D">
        <w:rPr>
          <w:rFonts w:ascii="Times New Roman" w:hAnsi="Times New Roman"/>
          <w:rtl/>
        </w:rPr>
        <w:tab/>
        <w:t>-</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rPr>
        <w:t>3</w:t>
      </w:r>
      <w:r w:rsidRPr="00D8711D">
        <w:rPr>
          <w:rFonts w:ascii="Times New Roman" w:hAnsi="Times New Roman"/>
          <w:rtl/>
        </w:rPr>
        <w:t xml:space="preserve"> – طرق تقييم اكتساب الطلبة للمهارات الحركية:</w:t>
      </w:r>
      <w:r w:rsidRPr="00D8711D">
        <w:rPr>
          <w:rFonts w:ascii="Times New Roman" w:hAnsi="Times New Roman"/>
          <w:rtl/>
        </w:rPr>
        <w:br/>
      </w:r>
      <w:r w:rsidRPr="00D8711D">
        <w:rPr>
          <w:rFonts w:ascii="Times New Roman" w:hAnsi="Times New Roman"/>
        </w:rPr>
        <w:tab/>
        <w:t xml:space="preserve">- </w:t>
      </w:r>
    </w:p>
    <w:p w:rsidR="00BD3911" w:rsidRPr="00D8711D" w:rsidRDefault="00BD3911" w:rsidP="00BD3911">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BD3911" w:rsidRPr="00D8711D" w:rsidTr="00A23EDE">
        <w:tc>
          <w:tcPr>
            <w:tcW w:w="8522" w:type="dxa"/>
            <w:gridSpan w:val="4"/>
          </w:tcPr>
          <w:p w:rsidR="00BD3911" w:rsidRPr="00D8711D" w:rsidRDefault="00BD3911" w:rsidP="00A23EDE">
            <w:pPr>
              <w:rPr>
                <w:rFonts w:ascii="Times New Roman" w:hAnsi="Times New Roman"/>
                <w:b/>
                <w:bCs/>
                <w:rtl/>
              </w:rPr>
            </w:pPr>
            <w:r w:rsidRPr="00D8711D">
              <w:rPr>
                <w:rFonts w:ascii="Times New Roman" w:hAnsi="Times New Roman"/>
                <w:b/>
                <w:bCs/>
                <w:rtl/>
              </w:rPr>
              <w:t>5 - تحديد الجدول الزمني لمهام التقويم التي يتم تقييم الطلبة وفقها خلال الفصل الدراسي</w:t>
            </w:r>
          </w:p>
        </w:tc>
      </w:tr>
      <w:tr w:rsidR="00BD3911" w:rsidRPr="00D8711D" w:rsidTr="00A23EDE">
        <w:tc>
          <w:tcPr>
            <w:tcW w:w="706" w:type="dxa"/>
          </w:tcPr>
          <w:p w:rsidR="00BD3911" w:rsidRPr="00D8711D" w:rsidRDefault="00BD3911" w:rsidP="00A23EDE">
            <w:pPr>
              <w:jc w:val="center"/>
              <w:rPr>
                <w:rFonts w:ascii="Times New Roman" w:hAnsi="Times New Roman"/>
                <w:rtl/>
              </w:rPr>
            </w:pPr>
            <w:r w:rsidRPr="00D8711D">
              <w:rPr>
                <w:rFonts w:ascii="Times New Roman" w:hAnsi="Times New Roman"/>
                <w:rtl/>
              </w:rPr>
              <w:t>رقم التقييم</w:t>
            </w:r>
          </w:p>
        </w:tc>
        <w:tc>
          <w:tcPr>
            <w:tcW w:w="4527" w:type="dxa"/>
          </w:tcPr>
          <w:p w:rsidR="00BD3911" w:rsidRPr="00D8711D" w:rsidRDefault="00BD3911" w:rsidP="00A23EDE">
            <w:pPr>
              <w:jc w:val="center"/>
              <w:rPr>
                <w:rFonts w:ascii="Times New Roman" w:hAnsi="Times New Roman"/>
                <w:rtl/>
              </w:rPr>
            </w:pPr>
            <w:r w:rsidRPr="00D8711D">
              <w:rPr>
                <w:rFonts w:ascii="Times New Roman" w:hAnsi="Times New Roman"/>
                <w:rtl/>
              </w:rPr>
              <w:t>طبيعة مهمة التقييم  (مثلا: مقالة</w:t>
            </w:r>
            <w:r>
              <w:rPr>
                <w:rFonts w:ascii="Times New Roman" w:hAnsi="Times New Roman"/>
                <w:rtl/>
              </w:rPr>
              <w:t xml:space="preserve">، </w:t>
            </w:r>
            <w:r w:rsidRPr="00D8711D">
              <w:rPr>
                <w:rFonts w:ascii="Times New Roman" w:hAnsi="Times New Roman"/>
                <w:rtl/>
              </w:rPr>
              <w:t>أو اختبار قصير</w:t>
            </w:r>
            <w:r>
              <w:rPr>
                <w:rFonts w:ascii="Times New Roman" w:hAnsi="Times New Roman"/>
                <w:rtl/>
              </w:rPr>
              <w:t xml:space="preserve">، </w:t>
            </w:r>
            <w:r w:rsidRPr="00D8711D">
              <w:rPr>
                <w:rFonts w:ascii="Times New Roman" w:hAnsi="Times New Roman"/>
                <w:rtl/>
              </w:rPr>
              <w:t>أو مشروع جماعي</w:t>
            </w:r>
            <w:r>
              <w:rPr>
                <w:rFonts w:ascii="Times New Roman" w:hAnsi="Times New Roman"/>
                <w:rtl/>
              </w:rPr>
              <w:t xml:space="preserve">، </w:t>
            </w:r>
            <w:r w:rsidRPr="00D8711D">
              <w:rPr>
                <w:rFonts w:ascii="Times New Roman" w:hAnsi="Times New Roman"/>
                <w:rtl/>
              </w:rPr>
              <w:t>أو اختبار فصلي... الخ</w:t>
            </w:r>
          </w:p>
        </w:tc>
        <w:tc>
          <w:tcPr>
            <w:tcW w:w="1769" w:type="dxa"/>
          </w:tcPr>
          <w:p w:rsidR="00BD3911" w:rsidRPr="00D8711D" w:rsidRDefault="00BD3911" w:rsidP="00A23EDE">
            <w:pPr>
              <w:jc w:val="center"/>
              <w:rPr>
                <w:rFonts w:ascii="Times New Roman" w:hAnsi="Times New Roman"/>
                <w:rtl/>
              </w:rPr>
            </w:pPr>
            <w:r w:rsidRPr="00D8711D">
              <w:rPr>
                <w:rFonts w:ascii="Times New Roman" w:hAnsi="Times New Roman"/>
                <w:rtl/>
              </w:rPr>
              <w:t>الأسبوع المستحق</w:t>
            </w:r>
          </w:p>
        </w:tc>
        <w:tc>
          <w:tcPr>
            <w:tcW w:w="1520" w:type="dxa"/>
          </w:tcPr>
          <w:p w:rsidR="00BD3911" w:rsidRPr="00D8711D" w:rsidRDefault="00BD3911" w:rsidP="00A23EDE">
            <w:pPr>
              <w:jc w:val="center"/>
              <w:rPr>
                <w:rFonts w:ascii="Times New Roman" w:hAnsi="Times New Roman"/>
                <w:rtl/>
              </w:rPr>
            </w:pPr>
            <w:r w:rsidRPr="00D8711D">
              <w:rPr>
                <w:rFonts w:ascii="Times New Roman" w:hAnsi="Times New Roman"/>
                <w:rtl/>
              </w:rPr>
              <w:t>نسبة الدرجة إلى درجة  التقييم النهائي</w:t>
            </w:r>
          </w:p>
        </w:tc>
      </w:tr>
      <w:tr w:rsidR="00BD3911" w:rsidRPr="00D8711D" w:rsidTr="00A23EDE">
        <w:tc>
          <w:tcPr>
            <w:tcW w:w="706" w:type="dxa"/>
          </w:tcPr>
          <w:p w:rsidR="00BD3911" w:rsidRPr="00D8711D" w:rsidRDefault="00BD3911" w:rsidP="00A23EDE">
            <w:pPr>
              <w:jc w:val="center"/>
              <w:rPr>
                <w:rFonts w:ascii="Times New Roman" w:hAnsi="Times New Roman"/>
              </w:rPr>
            </w:pPr>
            <w:r w:rsidRPr="00D8711D">
              <w:rPr>
                <w:rFonts w:ascii="Times New Roman" w:hAnsi="Times New Roman"/>
                <w:rtl/>
              </w:rPr>
              <w:t>1</w:t>
            </w:r>
          </w:p>
        </w:tc>
        <w:tc>
          <w:tcPr>
            <w:tcW w:w="4527" w:type="dxa"/>
          </w:tcPr>
          <w:p w:rsidR="00BD3911" w:rsidRPr="00D8711D" w:rsidRDefault="00BD3911" w:rsidP="00A23EDE">
            <w:pPr>
              <w:rPr>
                <w:rFonts w:ascii="Times New Roman" w:hAnsi="Times New Roman"/>
                <w:rtl/>
              </w:rPr>
            </w:pPr>
            <w:r w:rsidRPr="00D8711D">
              <w:rPr>
                <w:rFonts w:ascii="Times New Roman" w:hAnsi="Times New Roman"/>
                <w:rtl/>
              </w:rPr>
              <w:t xml:space="preserve">المواظبة والتفاعل </w:t>
            </w:r>
          </w:p>
        </w:tc>
        <w:tc>
          <w:tcPr>
            <w:tcW w:w="1769" w:type="dxa"/>
          </w:tcPr>
          <w:p w:rsidR="00BD3911" w:rsidRPr="00D8711D" w:rsidRDefault="00BD3911" w:rsidP="00A23EDE">
            <w:pPr>
              <w:jc w:val="center"/>
              <w:rPr>
                <w:rFonts w:ascii="Times New Roman" w:hAnsi="Times New Roman"/>
              </w:rPr>
            </w:pPr>
            <w:r w:rsidRPr="00D8711D">
              <w:rPr>
                <w:rFonts w:ascii="Times New Roman" w:hAnsi="Times New Roman"/>
                <w:rtl/>
              </w:rPr>
              <w:t>على مدار الفصل الدراسي</w:t>
            </w:r>
          </w:p>
        </w:tc>
        <w:tc>
          <w:tcPr>
            <w:tcW w:w="1520" w:type="dxa"/>
          </w:tcPr>
          <w:p w:rsidR="00BD3911" w:rsidRPr="00D8711D" w:rsidRDefault="00BD3911" w:rsidP="00A23EDE">
            <w:pPr>
              <w:jc w:val="center"/>
              <w:rPr>
                <w:rFonts w:ascii="Times New Roman" w:hAnsi="Times New Roman"/>
                <w:rtl/>
              </w:rPr>
            </w:pPr>
            <w:r w:rsidRPr="00D8711D">
              <w:rPr>
                <w:rFonts w:ascii="Times New Roman" w:hAnsi="Times New Roman"/>
              </w:rPr>
              <w:t>10</w:t>
            </w:r>
            <w:r w:rsidRPr="00D8711D">
              <w:rPr>
                <w:rFonts w:ascii="Times New Roman" w:hAnsi="Times New Roman"/>
                <w:rtl/>
              </w:rPr>
              <w:t>%</w:t>
            </w:r>
          </w:p>
        </w:tc>
      </w:tr>
      <w:tr w:rsidR="00BD3911" w:rsidRPr="00D8711D" w:rsidTr="00A23EDE">
        <w:tc>
          <w:tcPr>
            <w:tcW w:w="706" w:type="dxa"/>
          </w:tcPr>
          <w:p w:rsidR="00BD3911" w:rsidRPr="00D8711D" w:rsidRDefault="00BD3911" w:rsidP="00A23EDE">
            <w:pPr>
              <w:jc w:val="center"/>
              <w:rPr>
                <w:rFonts w:ascii="Times New Roman" w:hAnsi="Times New Roman"/>
                <w:rtl/>
              </w:rPr>
            </w:pPr>
            <w:r w:rsidRPr="00D8711D">
              <w:rPr>
                <w:rFonts w:ascii="Times New Roman" w:hAnsi="Times New Roman"/>
                <w:rtl/>
              </w:rPr>
              <w:t>2</w:t>
            </w:r>
          </w:p>
        </w:tc>
        <w:tc>
          <w:tcPr>
            <w:tcW w:w="4527" w:type="dxa"/>
          </w:tcPr>
          <w:p w:rsidR="00BD3911" w:rsidRPr="00D8711D" w:rsidRDefault="00BD3911" w:rsidP="00A23EDE">
            <w:pPr>
              <w:rPr>
                <w:rFonts w:ascii="Times New Roman" w:hAnsi="Times New Roman"/>
                <w:rtl/>
              </w:rPr>
            </w:pPr>
            <w:r w:rsidRPr="00D8711D">
              <w:rPr>
                <w:rFonts w:ascii="Times New Roman" w:hAnsi="Times New Roman"/>
                <w:rtl/>
              </w:rPr>
              <w:t xml:space="preserve">تكليف عملي أول </w:t>
            </w:r>
          </w:p>
        </w:tc>
        <w:tc>
          <w:tcPr>
            <w:tcW w:w="1769" w:type="dxa"/>
          </w:tcPr>
          <w:p w:rsidR="00BD3911" w:rsidRPr="00D8711D" w:rsidRDefault="00BD3911" w:rsidP="00A23EDE">
            <w:pPr>
              <w:jc w:val="center"/>
              <w:rPr>
                <w:rFonts w:ascii="Times New Roman" w:hAnsi="Times New Roman"/>
                <w:rtl/>
              </w:rPr>
            </w:pPr>
            <w:r w:rsidRPr="00D8711D">
              <w:rPr>
                <w:rFonts w:ascii="Times New Roman" w:hAnsi="Times New Roman"/>
                <w:rtl/>
              </w:rPr>
              <w:t>الخامس</w:t>
            </w:r>
          </w:p>
        </w:tc>
        <w:tc>
          <w:tcPr>
            <w:tcW w:w="1520" w:type="dxa"/>
          </w:tcPr>
          <w:p w:rsidR="00BD3911" w:rsidRPr="00D8711D" w:rsidRDefault="00BD3911" w:rsidP="00A23EDE">
            <w:pPr>
              <w:jc w:val="center"/>
              <w:rPr>
                <w:rFonts w:ascii="Times New Roman" w:hAnsi="Times New Roman"/>
                <w:rtl/>
              </w:rPr>
            </w:pPr>
            <w:r w:rsidRPr="00D8711D">
              <w:rPr>
                <w:rFonts w:ascii="Times New Roman" w:hAnsi="Times New Roman"/>
              </w:rPr>
              <w:t>5</w:t>
            </w:r>
            <w:r w:rsidRPr="00D8711D">
              <w:rPr>
                <w:rFonts w:ascii="Times New Roman" w:hAnsi="Times New Roman"/>
                <w:rtl/>
              </w:rPr>
              <w:t>%</w:t>
            </w:r>
          </w:p>
        </w:tc>
      </w:tr>
      <w:tr w:rsidR="00BD3911" w:rsidRPr="00D8711D" w:rsidTr="00A23EDE">
        <w:tc>
          <w:tcPr>
            <w:tcW w:w="706" w:type="dxa"/>
          </w:tcPr>
          <w:p w:rsidR="00BD3911" w:rsidRPr="00D8711D" w:rsidRDefault="00BD3911" w:rsidP="00A23EDE">
            <w:pPr>
              <w:jc w:val="center"/>
              <w:rPr>
                <w:rFonts w:ascii="Times New Roman" w:hAnsi="Times New Roman"/>
                <w:rtl/>
              </w:rPr>
            </w:pPr>
            <w:r w:rsidRPr="00D8711D">
              <w:rPr>
                <w:rFonts w:ascii="Times New Roman" w:hAnsi="Times New Roman"/>
                <w:rtl/>
              </w:rPr>
              <w:t>4</w:t>
            </w:r>
          </w:p>
        </w:tc>
        <w:tc>
          <w:tcPr>
            <w:tcW w:w="4527" w:type="dxa"/>
          </w:tcPr>
          <w:p w:rsidR="00BD3911" w:rsidRPr="00D8711D" w:rsidRDefault="00BD3911" w:rsidP="00A23EDE">
            <w:pPr>
              <w:rPr>
                <w:rFonts w:ascii="Times New Roman" w:hAnsi="Times New Roman"/>
              </w:rPr>
            </w:pPr>
            <w:r w:rsidRPr="00D8711D">
              <w:rPr>
                <w:rFonts w:ascii="Times New Roman" w:hAnsi="Times New Roman"/>
                <w:rtl/>
              </w:rPr>
              <w:t xml:space="preserve">تكليف عملي ثاني </w:t>
            </w:r>
          </w:p>
        </w:tc>
        <w:tc>
          <w:tcPr>
            <w:tcW w:w="1769" w:type="dxa"/>
          </w:tcPr>
          <w:p w:rsidR="00BD3911" w:rsidRPr="00D8711D" w:rsidRDefault="00BD3911" w:rsidP="00A23EDE">
            <w:pPr>
              <w:jc w:val="center"/>
              <w:rPr>
                <w:rFonts w:ascii="Times New Roman" w:hAnsi="Times New Roman"/>
                <w:rtl/>
              </w:rPr>
            </w:pPr>
            <w:r w:rsidRPr="00D8711D">
              <w:rPr>
                <w:rFonts w:ascii="Times New Roman" w:hAnsi="Times New Roman"/>
                <w:rtl/>
              </w:rPr>
              <w:t>العاشر</w:t>
            </w:r>
          </w:p>
        </w:tc>
        <w:tc>
          <w:tcPr>
            <w:tcW w:w="1520" w:type="dxa"/>
          </w:tcPr>
          <w:p w:rsidR="00BD3911" w:rsidRPr="00D8711D" w:rsidRDefault="00BD3911" w:rsidP="00A23EDE">
            <w:pPr>
              <w:jc w:val="center"/>
              <w:rPr>
                <w:rFonts w:ascii="Times New Roman" w:hAnsi="Times New Roman"/>
                <w:rtl/>
              </w:rPr>
            </w:pPr>
            <w:r w:rsidRPr="00D8711D">
              <w:rPr>
                <w:rFonts w:ascii="Times New Roman" w:hAnsi="Times New Roman"/>
              </w:rPr>
              <w:t>5</w:t>
            </w:r>
            <w:r w:rsidRPr="00D8711D">
              <w:rPr>
                <w:rFonts w:ascii="Times New Roman" w:hAnsi="Times New Roman"/>
                <w:rtl/>
              </w:rPr>
              <w:t>%</w:t>
            </w:r>
          </w:p>
        </w:tc>
      </w:tr>
      <w:tr w:rsidR="00BD3911" w:rsidRPr="00D8711D" w:rsidTr="00A23EDE">
        <w:tc>
          <w:tcPr>
            <w:tcW w:w="706" w:type="dxa"/>
          </w:tcPr>
          <w:p w:rsidR="00BD3911" w:rsidRPr="00D8711D" w:rsidRDefault="00BD3911" w:rsidP="00A23EDE">
            <w:pPr>
              <w:jc w:val="center"/>
              <w:rPr>
                <w:rFonts w:ascii="Times New Roman" w:hAnsi="Times New Roman"/>
                <w:rtl/>
              </w:rPr>
            </w:pPr>
            <w:r w:rsidRPr="00D8711D">
              <w:rPr>
                <w:rFonts w:ascii="Times New Roman" w:hAnsi="Times New Roman"/>
                <w:rtl/>
              </w:rPr>
              <w:t>5</w:t>
            </w:r>
          </w:p>
        </w:tc>
        <w:tc>
          <w:tcPr>
            <w:tcW w:w="4527" w:type="dxa"/>
          </w:tcPr>
          <w:p w:rsidR="00BD3911" w:rsidRPr="00D8711D" w:rsidRDefault="00BD3911" w:rsidP="00A23EDE">
            <w:pPr>
              <w:rPr>
                <w:rFonts w:ascii="Times New Roman" w:hAnsi="Times New Roman"/>
                <w:rtl/>
              </w:rPr>
            </w:pPr>
            <w:r w:rsidRPr="00D8711D">
              <w:rPr>
                <w:rFonts w:ascii="Times New Roman" w:hAnsi="Times New Roman"/>
                <w:rtl/>
              </w:rPr>
              <w:t>اختبار الفصلي</w:t>
            </w:r>
          </w:p>
        </w:tc>
        <w:tc>
          <w:tcPr>
            <w:tcW w:w="1769" w:type="dxa"/>
          </w:tcPr>
          <w:p w:rsidR="00BD3911" w:rsidRPr="00D8711D" w:rsidRDefault="00BD3911" w:rsidP="00A23EDE">
            <w:pPr>
              <w:jc w:val="center"/>
              <w:rPr>
                <w:rFonts w:ascii="Times New Roman" w:hAnsi="Times New Roman"/>
                <w:rtl/>
              </w:rPr>
            </w:pPr>
            <w:r w:rsidRPr="00D8711D">
              <w:rPr>
                <w:rFonts w:ascii="Times New Roman" w:hAnsi="Times New Roman"/>
                <w:rtl/>
              </w:rPr>
              <w:t>الثالث عشر</w:t>
            </w:r>
          </w:p>
        </w:tc>
        <w:tc>
          <w:tcPr>
            <w:tcW w:w="1520" w:type="dxa"/>
          </w:tcPr>
          <w:p w:rsidR="00BD3911" w:rsidRPr="00D8711D" w:rsidRDefault="00BD3911" w:rsidP="00A23EDE">
            <w:pPr>
              <w:jc w:val="center"/>
              <w:rPr>
                <w:rFonts w:ascii="Times New Roman" w:hAnsi="Times New Roman"/>
                <w:rtl/>
              </w:rPr>
            </w:pPr>
            <w:r w:rsidRPr="00D8711D">
              <w:rPr>
                <w:rFonts w:ascii="Times New Roman" w:hAnsi="Times New Roman"/>
              </w:rPr>
              <w:t>20</w:t>
            </w:r>
            <w:r w:rsidRPr="00D8711D">
              <w:rPr>
                <w:rFonts w:ascii="Times New Roman" w:hAnsi="Times New Roman"/>
                <w:rtl/>
              </w:rPr>
              <w:t>%</w:t>
            </w:r>
          </w:p>
        </w:tc>
      </w:tr>
      <w:tr w:rsidR="00BD3911" w:rsidRPr="00D8711D" w:rsidTr="00A23EDE">
        <w:trPr>
          <w:trHeight w:val="563"/>
        </w:trPr>
        <w:tc>
          <w:tcPr>
            <w:tcW w:w="706" w:type="dxa"/>
          </w:tcPr>
          <w:p w:rsidR="00BD3911" w:rsidRPr="00D8711D" w:rsidRDefault="00BD3911" w:rsidP="00A23EDE">
            <w:pPr>
              <w:jc w:val="center"/>
              <w:rPr>
                <w:rFonts w:ascii="Times New Roman" w:hAnsi="Times New Roman"/>
              </w:rPr>
            </w:pPr>
            <w:r w:rsidRPr="00D8711D">
              <w:rPr>
                <w:rFonts w:ascii="Times New Roman" w:hAnsi="Times New Roman"/>
                <w:rtl/>
              </w:rPr>
              <w:t>6</w:t>
            </w:r>
          </w:p>
        </w:tc>
        <w:tc>
          <w:tcPr>
            <w:tcW w:w="4527" w:type="dxa"/>
          </w:tcPr>
          <w:p w:rsidR="00BD3911" w:rsidRPr="00D8711D" w:rsidRDefault="00BD3911" w:rsidP="00A23EDE">
            <w:pPr>
              <w:rPr>
                <w:rFonts w:ascii="Times New Roman" w:hAnsi="Times New Roman"/>
              </w:rPr>
            </w:pPr>
            <w:r w:rsidRPr="00D8711D">
              <w:rPr>
                <w:rFonts w:ascii="Times New Roman" w:hAnsi="Times New Roman"/>
                <w:rtl/>
              </w:rPr>
              <w:t xml:space="preserve">الاختبار الفصلي النهائي </w:t>
            </w:r>
          </w:p>
        </w:tc>
        <w:tc>
          <w:tcPr>
            <w:tcW w:w="1769" w:type="dxa"/>
          </w:tcPr>
          <w:p w:rsidR="00BD3911" w:rsidRPr="00D8711D" w:rsidRDefault="00BD3911" w:rsidP="00A23EDE">
            <w:pPr>
              <w:jc w:val="center"/>
              <w:rPr>
                <w:rFonts w:ascii="Times New Roman" w:hAnsi="Times New Roman"/>
                <w:rtl/>
              </w:rPr>
            </w:pPr>
            <w:r w:rsidRPr="00D8711D">
              <w:rPr>
                <w:rFonts w:ascii="Times New Roman" w:hAnsi="Times New Roman"/>
                <w:rtl/>
              </w:rPr>
              <w:t>تبعا للموعد الذي تحدده الكلية</w:t>
            </w:r>
          </w:p>
        </w:tc>
        <w:tc>
          <w:tcPr>
            <w:tcW w:w="1520" w:type="dxa"/>
          </w:tcPr>
          <w:p w:rsidR="00BD3911" w:rsidRPr="00D8711D" w:rsidRDefault="00BD3911" w:rsidP="00A23EDE">
            <w:pPr>
              <w:jc w:val="center"/>
              <w:rPr>
                <w:rFonts w:ascii="Times New Roman" w:hAnsi="Times New Roman"/>
              </w:rPr>
            </w:pPr>
            <w:r w:rsidRPr="00D8711D">
              <w:rPr>
                <w:rFonts w:ascii="Times New Roman" w:hAnsi="Times New Roman"/>
              </w:rPr>
              <w:t>60</w:t>
            </w:r>
            <w:r w:rsidRPr="00D8711D">
              <w:rPr>
                <w:rFonts w:ascii="Times New Roman" w:hAnsi="Times New Roman"/>
                <w:rtl/>
              </w:rPr>
              <w:t>%</w:t>
            </w:r>
          </w:p>
        </w:tc>
      </w:tr>
    </w:tbl>
    <w:p w:rsidR="00BD3911" w:rsidRPr="00D8711D" w:rsidRDefault="00BD3911" w:rsidP="00BD3911">
      <w:pPr>
        <w:jc w:val="both"/>
        <w:rPr>
          <w:rFonts w:ascii="Times New Roman" w:hAnsi="Times New Roman"/>
          <w:b/>
          <w:bCs/>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BD3911" w:rsidRPr="00D8711D" w:rsidTr="00A23EDE">
        <w:tc>
          <w:tcPr>
            <w:tcW w:w="8522" w:type="dxa"/>
          </w:tcPr>
          <w:p w:rsidR="00BD3911" w:rsidRPr="003F31C5" w:rsidRDefault="00BD3911"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د) الدعم المقدم للطلبة</w:t>
            </w:r>
          </w:p>
          <w:p w:rsidR="00BD3911" w:rsidRPr="003F31C5" w:rsidRDefault="00BD3911"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3F31C5">
              <w:rPr>
                <w:rFonts w:ascii="Times New Roman" w:hAnsi="Times New Roman"/>
                <w:b/>
                <w:bCs/>
                <w:rtl/>
              </w:rPr>
              <w:t>مع تحديد مقدار الوقت – الساعات المكتبية- الذي يتواجد فيه أعضاء هيئة التدريس في الأسبوع):</w:t>
            </w:r>
          </w:p>
          <w:p w:rsidR="00BD3911" w:rsidRPr="003F31C5" w:rsidRDefault="00BD3911"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1. </w:t>
            </w:r>
            <w:r>
              <w:rPr>
                <w:rFonts w:ascii="Times New Roman" w:hAnsi="Times New Roman"/>
                <w:rtl/>
              </w:rPr>
              <w:t>يشرف عضو هيئة التدريس</w:t>
            </w:r>
            <w:r w:rsidRPr="003F31C5">
              <w:rPr>
                <w:rFonts w:ascii="Times New Roman" w:hAnsi="Times New Roman"/>
                <w:rtl/>
              </w:rPr>
              <w:t xml:space="preserve"> على عدد من طلاب القسم إشرافا وإرشادا أكاديميا</w:t>
            </w:r>
            <w:r w:rsidRPr="003F31C5">
              <w:rPr>
                <w:rFonts w:ascii="Times New Roman" w:hAnsi="Times New Roman"/>
              </w:rPr>
              <w:t xml:space="preserve">. </w:t>
            </w:r>
          </w:p>
          <w:p w:rsidR="00BD3911" w:rsidRPr="003F31C5" w:rsidRDefault="00BD3911"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2. </w:t>
            </w:r>
            <w:r>
              <w:rPr>
                <w:rFonts w:ascii="Times New Roman" w:hAnsi="Times New Roman"/>
                <w:rtl/>
              </w:rPr>
              <w:t>يخصص أستاذ المقرر ست</w:t>
            </w:r>
            <w:r w:rsidRPr="003F31C5">
              <w:rPr>
                <w:rFonts w:ascii="Times New Roman" w:hAnsi="Times New Roman"/>
                <w:rtl/>
              </w:rPr>
              <w:t xml:space="preserve"> ساعات مكتبية أسبوعيا  لمقابلة الطلاب</w:t>
            </w:r>
            <w:r>
              <w:rPr>
                <w:rFonts w:ascii="Times New Roman" w:hAnsi="Times New Roman"/>
                <w:rtl/>
              </w:rPr>
              <w:t xml:space="preserve">، </w:t>
            </w:r>
            <w:r w:rsidRPr="003F31C5">
              <w:rPr>
                <w:rFonts w:ascii="Times New Roman" w:hAnsi="Times New Roman"/>
                <w:rtl/>
              </w:rPr>
              <w:t xml:space="preserve"> موضحة في جدوله الدراسي المعلن على باب مكتبه</w:t>
            </w:r>
            <w:r w:rsidRPr="003F31C5">
              <w:rPr>
                <w:rFonts w:ascii="Times New Roman" w:hAnsi="Times New Roman"/>
              </w:rPr>
              <w:t xml:space="preserve"> . </w:t>
            </w:r>
          </w:p>
          <w:p w:rsidR="00BD3911" w:rsidRPr="003F31C5" w:rsidRDefault="00BD3911"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3. </w:t>
            </w:r>
            <w:r>
              <w:rPr>
                <w:rFonts w:ascii="Times New Roman" w:hAnsi="Times New Roman"/>
                <w:rtl/>
              </w:rPr>
              <w:t>يشجع الطلاب على مقابلة</w:t>
            </w:r>
            <w:r w:rsidRPr="003F31C5">
              <w:rPr>
                <w:rFonts w:ascii="Times New Roman" w:hAnsi="Times New Roman"/>
                <w:rtl/>
              </w:rPr>
              <w:t xml:space="preserve"> أستاذ المقرر في مكتبه في أية أوقات أخرى غير الساعات المكتبية المحددة</w:t>
            </w:r>
            <w:r w:rsidRPr="003F31C5">
              <w:rPr>
                <w:rFonts w:ascii="Times New Roman" w:hAnsi="Times New Roman"/>
              </w:rPr>
              <w:t xml:space="preserve"> . </w:t>
            </w:r>
          </w:p>
          <w:p w:rsidR="00BD3911" w:rsidRPr="003F31C5" w:rsidRDefault="00BD3911"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3F31C5">
              <w:rPr>
                <w:rFonts w:ascii="Times New Roman" w:hAnsi="Times New Roman"/>
                <w:rtl/>
              </w:rPr>
              <w:t xml:space="preserve">4. </w:t>
            </w:r>
            <w:r>
              <w:rPr>
                <w:rFonts w:ascii="Times New Roman" w:hAnsi="Times New Roman"/>
                <w:rtl/>
              </w:rPr>
              <w:t>يزود من يرغب</w:t>
            </w:r>
            <w:r w:rsidRPr="003F31C5">
              <w:rPr>
                <w:rFonts w:ascii="Times New Roman" w:hAnsi="Times New Roman"/>
                <w:rtl/>
              </w:rPr>
              <w:t xml:space="preserve"> من الطلاب برقمي هاتف المكتب والهاتف الجوال لأستاذ المقرر</w:t>
            </w:r>
            <w:r w:rsidRPr="003F31C5">
              <w:rPr>
                <w:rFonts w:ascii="Times New Roman" w:hAnsi="Times New Roman"/>
              </w:rPr>
              <w:t xml:space="preserve"> .</w:t>
            </w:r>
            <w:r w:rsidRPr="003F31C5">
              <w:rPr>
                <w:rFonts w:ascii="Times New Roman" w:hAnsi="Times New Roman"/>
                <w:b/>
                <w:bCs/>
                <w:rtl/>
              </w:rPr>
              <w:t xml:space="preserve">   </w:t>
            </w:r>
          </w:p>
        </w:tc>
      </w:tr>
    </w:tbl>
    <w:p w:rsidR="00BD3911" w:rsidRDefault="00BD3911" w:rsidP="00BD3911">
      <w:pPr>
        <w:jc w:val="both"/>
        <w:rPr>
          <w:rFonts w:ascii="Times New Roman" w:hAnsi="Times New Roman"/>
          <w:b/>
          <w:bCs/>
          <w:rtl/>
        </w:rPr>
      </w:pPr>
    </w:p>
    <w:p w:rsidR="00627B14" w:rsidRPr="00627B14" w:rsidRDefault="00627B14" w:rsidP="00627B14">
      <w:pPr>
        <w:pBdr>
          <w:top w:val="single" w:sz="4" w:space="1" w:color="auto"/>
          <w:left w:val="single" w:sz="4" w:space="4" w:color="auto"/>
          <w:bottom w:val="single" w:sz="4" w:space="1" w:color="auto"/>
          <w:right w:val="single" w:sz="4" w:space="4" w:color="auto"/>
        </w:pBdr>
        <w:rPr>
          <w:rFonts w:ascii="Times New Roman" w:hAnsi="Times New Roman"/>
          <w:b/>
          <w:bCs/>
          <w:rtl/>
        </w:rPr>
      </w:pPr>
      <w:r w:rsidRPr="00627B14">
        <w:rPr>
          <w:rFonts w:ascii="Times New Roman" w:hAnsi="Times New Roman" w:hint="cs"/>
          <w:b/>
          <w:bCs/>
          <w:rtl/>
        </w:rPr>
        <w:t>هـ) مصادر التعلم</w:t>
      </w:r>
      <w:r w:rsidRPr="00627B14">
        <w:rPr>
          <w:rFonts w:ascii="Times New Roman" w:hAnsi="Times New Roman" w:hint="cs"/>
          <w:b/>
          <w:bCs/>
          <w:rtl/>
        </w:rPr>
        <w:br/>
      </w:r>
      <w:r w:rsidRPr="00627B14">
        <w:rPr>
          <w:rFonts w:ascii="Times New Roman" w:hAnsi="Times New Roman"/>
          <w:b/>
          <w:bCs/>
        </w:rPr>
        <w:t>1</w:t>
      </w:r>
      <w:r w:rsidRPr="00627B14">
        <w:rPr>
          <w:rFonts w:ascii="Times New Roman" w:hAnsi="Times New Roman"/>
          <w:b/>
          <w:bCs/>
          <w:rtl/>
        </w:rPr>
        <w:t xml:space="preserve">– الكتاب (الكتب) الرئيسة المطلوبة: </w:t>
      </w:r>
      <w:r w:rsidRPr="00627B14">
        <w:rPr>
          <w:rFonts w:ascii="Times New Roman" w:hAnsi="Times New Roman" w:hint="cs"/>
          <w:b/>
          <w:bCs/>
          <w:rtl/>
        </w:rPr>
        <w:t>...............................</w:t>
      </w:r>
      <w:r w:rsidRPr="00627B14">
        <w:rPr>
          <w:rFonts w:ascii="Times New Roman" w:hAnsi="Times New Roman"/>
          <w:b/>
          <w:bCs/>
          <w:rtl/>
        </w:rPr>
        <w:t xml:space="preserve">        </w:t>
      </w:r>
      <w:r w:rsidRPr="00627B14">
        <w:rPr>
          <w:rFonts w:ascii="Times New Roman" w:hAnsi="Times New Roman" w:hint="cs"/>
          <w:b/>
          <w:bCs/>
          <w:rtl/>
        </w:rPr>
        <w:br/>
      </w:r>
      <w:r w:rsidRPr="00627B14">
        <w:rPr>
          <w:rFonts w:ascii="Times New Roman" w:hAnsi="Times New Roman"/>
          <w:b/>
          <w:bCs/>
          <w:rtl/>
        </w:rPr>
        <w:t xml:space="preserve">2 – المراجع الأساسية: </w:t>
      </w:r>
      <w:r w:rsidRPr="00627B14">
        <w:rPr>
          <w:rFonts w:ascii="Times New Roman" w:hAnsi="Times New Roman" w:hint="cs"/>
          <w:b/>
          <w:bCs/>
          <w:rtl/>
        </w:rPr>
        <w:br/>
        <w:t xml:space="preserve">1- </w:t>
      </w:r>
      <w:r w:rsidRPr="00627B14">
        <w:rPr>
          <w:rFonts w:ascii="Times New Roman" w:hAnsi="Times New Roman"/>
          <w:b/>
          <w:bCs/>
          <w:rtl/>
        </w:rPr>
        <w:t>آل عروان</w:t>
      </w:r>
      <w:r w:rsidRPr="00627B14">
        <w:rPr>
          <w:rFonts w:ascii="Times New Roman" w:hAnsi="Times New Roman" w:hint="cs"/>
          <w:b/>
          <w:bCs/>
          <w:rtl/>
        </w:rPr>
        <w:t>،</w:t>
      </w:r>
      <w:r w:rsidRPr="00627B14">
        <w:rPr>
          <w:rFonts w:ascii="Times New Roman" w:hAnsi="Times New Roman"/>
          <w:b/>
          <w:bCs/>
          <w:rtl/>
        </w:rPr>
        <w:t xml:space="preserve"> هند بنت عبدالرحمن </w:t>
      </w:r>
      <w:r w:rsidRPr="00627B14">
        <w:rPr>
          <w:rFonts w:ascii="Times New Roman" w:hAnsi="Times New Roman" w:hint="cs"/>
          <w:b/>
          <w:bCs/>
          <w:rtl/>
        </w:rPr>
        <w:t xml:space="preserve">. </w:t>
      </w:r>
      <w:r w:rsidRPr="00627B14">
        <w:rPr>
          <w:rFonts w:ascii="Times New Roman" w:hAnsi="Times New Roman"/>
          <w:b/>
          <w:bCs/>
          <w:rtl/>
        </w:rPr>
        <w:t>الإدارة العلمية للمكتبات ومراكز المعلومات</w:t>
      </w:r>
      <w:r w:rsidRPr="00627B14">
        <w:rPr>
          <w:rFonts w:ascii="Times New Roman" w:hAnsi="Times New Roman" w:hint="cs"/>
          <w:b/>
          <w:bCs/>
          <w:rtl/>
        </w:rPr>
        <w:t xml:space="preserve">. الرياض: </w:t>
      </w:r>
      <w:r w:rsidRPr="00627B14">
        <w:rPr>
          <w:rFonts w:ascii="Times New Roman" w:hAnsi="Times New Roman"/>
          <w:b/>
          <w:bCs/>
          <w:rtl/>
        </w:rPr>
        <w:t>مكتبة الملك فهد الوطنية</w:t>
      </w:r>
      <w:r w:rsidRPr="00627B14">
        <w:rPr>
          <w:rFonts w:ascii="Times New Roman" w:hAnsi="Times New Roman" w:hint="cs"/>
          <w:b/>
          <w:bCs/>
          <w:rtl/>
        </w:rPr>
        <w:t>،</w:t>
      </w:r>
      <w:r w:rsidRPr="00627B14">
        <w:rPr>
          <w:rFonts w:ascii="Times New Roman" w:hAnsi="Times New Roman"/>
          <w:b/>
          <w:bCs/>
          <w:rtl/>
        </w:rPr>
        <w:t xml:space="preserve"> 1424هـ</w:t>
      </w:r>
      <w:r w:rsidRPr="00627B14">
        <w:rPr>
          <w:rFonts w:ascii="Times New Roman" w:hAnsi="Times New Roman"/>
          <w:b/>
          <w:bCs/>
        </w:rPr>
        <w:t xml:space="preserve"> .</w:t>
      </w:r>
    </w:p>
    <w:p w:rsidR="00627B14" w:rsidRPr="00627B14" w:rsidRDefault="00627B14" w:rsidP="00627B14">
      <w:pPr>
        <w:pBdr>
          <w:top w:val="single" w:sz="4" w:space="1" w:color="auto"/>
          <w:left w:val="single" w:sz="4" w:space="4" w:color="auto"/>
          <w:bottom w:val="single" w:sz="4" w:space="1" w:color="auto"/>
          <w:right w:val="single" w:sz="4" w:space="4" w:color="auto"/>
        </w:pBdr>
        <w:rPr>
          <w:rFonts w:ascii="Times New Roman" w:hAnsi="Times New Roman"/>
          <w:b/>
          <w:bCs/>
          <w:rtl/>
        </w:rPr>
      </w:pPr>
      <w:r w:rsidRPr="00627B14">
        <w:rPr>
          <w:rFonts w:ascii="Times New Roman" w:hAnsi="Times New Roman" w:hint="cs"/>
          <w:b/>
          <w:bCs/>
          <w:rtl/>
        </w:rPr>
        <w:t>2- مكتبة الملك فهد الوطنية- اللجنة العلمية للنشر. إدارة المكتبات ومراكز المعلومات. الرياض: المكتبة، 2009.</w:t>
      </w:r>
    </w:p>
    <w:p w:rsidR="00627B14" w:rsidRPr="00627B14" w:rsidRDefault="00627B14" w:rsidP="00627B14">
      <w:pPr>
        <w:pBdr>
          <w:top w:val="single" w:sz="4" w:space="1" w:color="auto"/>
          <w:left w:val="single" w:sz="4" w:space="4" w:color="auto"/>
          <w:bottom w:val="single" w:sz="4" w:space="1" w:color="auto"/>
          <w:right w:val="single" w:sz="4" w:space="4" w:color="auto"/>
        </w:pBdr>
        <w:rPr>
          <w:rFonts w:ascii="Times New Roman" w:hAnsi="Times New Roman"/>
          <w:b/>
          <w:bCs/>
          <w:rtl/>
        </w:rPr>
      </w:pPr>
      <w:r w:rsidRPr="00627B14">
        <w:rPr>
          <w:rFonts w:ascii="Times New Roman" w:hAnsi="Times New Roman" w:hint="cs"/>
          <w:b/>
          <w:bCs/>
          <w:rtl/>
        </w:rPr>
        <w:t xml:space="preserve">3- </w:t>
      </w:r>
      <w:r w:rsidRPr="00627B14">
        <w:rPr>
          <w:rFonts w:ascii="Times New Roman" w:hAnsi="Times New Roman"/>
          <w:b/>
          <w:bCs/>
          <w:rtl/>
        </w:rPr>
        <w:t>عليان، ربحي مصطفى وآخرون. مبادئ إدارة المكتبات ومراكز المعلومات. عمان: دار صفاء للنشر والتوزيع. 2005م.</w:t>
      </w:r>
    </w:p>
    <w:p w:rsidR="00627B14" w:rsidRPr="00627B14" w:rsidRDefault="00627B14" w:rsidP="00627B14">
      <w:pPr>
        <w:pBdr>
          <w:top w:val="single" w:sz="4" w:space="1" w:color="auto"/>
          <w:left w:val="single" w:sz="4" w:space="4" w:color="auto"/>
          <w:bottom w:val="single" w:sz="4" w:space="1" w:color="auto"/>
          <w:right w:val="single" w:sz="4" w:space="4" w:color="auto"/>
        </w:pBdr>
        <w:rPr>
          <w:rFonts w:ascii="Times New Roman" w:hAnsi="Times New Roman"/>
          <w:b/>
          <w:bCs/>
          <w:rtl/>
        </w:rPr>
      </w:pPr>
      <w:r w:rsidRPr="00627B14">
        <w:rPr>
          <w:rFonts w:ascii="Times New Roman" w:hAnsi="Times New Roman" w:hint="cs"/>
          <w:b/>
          <w:bCs/>
          <w:rtl/>
        </w:rPr>
        <w:t xml:space="preserve">4- </w:t>
      </w:r>
      <w:r w:rsidRPr="00627B14">
        <w:rPr>
          <w:rFonts w:ascii="Times New Roman" w:hAnsi="Times New Roman"/>
          <w:b/>
          <w:bCs/>
          <w:rtl/>
        </w:rPr>
        <w:t>الهادي، محمد محمد. إدارة الأعمال المكتبية المعاصرة: الأصول العلمية وتطبيقات المعلومات وتكنولوجياتها. القاهرة: المكتبة الأكاديمية، 1996م.</w:t>
      </w:r>
    </w:p>
    <w:p w:rsidR="00BD3911" w:rsidRPr="00627B14" w:rsidRDefault="00627B14" w:rsidP="00627B14">
      <w:pPr>
        <w:pBdr>
          <w:top w:val="single" w:sz="4" w:space="1" w:color="auto"/>
          <w:left w:val="single" w:sz="4" w:space="4" w:color="auto"/>
          <w:bottom w:val="single" w:sz="4" w:space="1" w:color="auto"/>
          <w:right w:val="single" w:sz="4" w:space="4" w:color="auto"/>
        </w:pBdr>
        <w:bidi w:val="0"/>
        <w:rPr>
          <w:rFonts w:ascii="Times New Roman" w:hAnsi="Times New Roman"/>
          <w:b/>
          <w:bCs/>
        </w:rPr>
      </w:pPr>
      <w:r w:rsidRPr="00627B14">
        <w:rPr>
          <w:rFonts w:ascii="Times New Roman" w:hAnsi="Times New Roman"/>
          <w:b/>
          <w:bCs/>
        </w:rPr>
        <w:t>7- Stueart, R. &amp; B. Moran. Library &amp; Information Center Management. Englewood, CO: Libraries Unlimited, 2007</w:t>
      </w:r>
      <w:r w:rsidRPr="00627B14">
        <w:rPr>
          <w:rFonts w:ascii="Times New Roman" w:hAnsi="Times New Roman"/>
          <w:b/>
          <w:bCs/>
          <w:rtl/>
        </w:rPr>
        <w:t>.</w:t>
      </w:r>
      <w:r w:rsidRPr="00627B14">
        <w:rPr>
          <w:rFonts w:ascii="Times New Roman" w:hAnsi="Times New Roman"/>
          <w:b/>
          <w:bCs/>
          <w:rtl/>
        </w:rPr>
        <w:tab/>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b/>
          <w:bCs/>
          <w:color w:val="000000"/>
          <w:rtl/>
        </w:rPr>
      </w:pPr>
      <w:r w:rsidRPr="00D8711D">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D8711D">
        <w:rPr>
          <w:rFonts w:ascii="Times New Roman" w:hAnsi="Times New Roman"/>
          <w:b/>
          <w:bCs/>
          <w:rtl/>
        </w:rPr>
        <w:t xml:space="preserve">التقارير... الخ) (يرفق قائمة بذلك: </w:t>
      </w:r>
      <w:r w:rsidRPr="00D8711D">
        <w:rPr>
          <w:rFonts w:ascii="Times New Roman" w:hAnsi="Times New Roman"/>
          <w:b/>
          <w:bCs/>
          <w:rtl/>
        </w:rPr>
        <w:tab/>
      </w:r>
      <w:r>
        <w:rPr>
          <w:rFonts w:ascii="Times New Roman" w:hAnsi="Times New Roman" w:hint="cs"/>
          <w:b/>
          <w:bCs/>
          <w:rtl/>
        </w:rPr>
        <w:br/>
      </w:r>
      <w:r w:rsidRPr="00D8711D">
        <w:rPr>
          <w:rFonts w:ascii="Times New Roman" w:hAnsi="Times New Roman"/>
          <w:b/>
          <w:bCs/>
          <w:rtl/>
        </w:rPr>
        <w:t xml:space="preserve">- </w:t>
      </w:r>
      <w:r>
        <w:rPr>
          <w:rFonts w:ascii="Times New Roman" w:hAnsi="Times New Roman" w:hint="cs"/>
          <w:b/>
          <w:bCs/>
          <w:rtl/>
        </w:rPr>
        <w:br/>
      </w:r>
      <w:r w:rsidRPr="00D8711D">
        <w:rPr>
          <w:rFonts w:ascii="Times New Roman" w:hAnsi="Times New Roman"/>
          <w:b/>
          <w:bCs/>
        </w:rPr>
        <w:t>4</w:t>
      </w:r>
      <w:r w:rsidRPr="00D8711D">
        <w:rPr>
          <w:rFonts w:ascii="Times New Roman" w:hAnsi="Times New Roman"/>
          <w:b/>
          <w:bCs/>
          <w:rtl/>
        </w:rPr>
        <w:t xml:space="preserve"> - المواد الالكترونية و مواقع الانترنت ... الخ:</w:t>
      </w:r>
      <w:r>
        <w:rPr>
          <w:rFonts w:ascii="Times New Roman" w:hAnsi="Times New Roman" w:hint="cs"/>
          <w:color w:val="000000"/>
          <w:rtl/>
        </w:rPr>
        <w:br/>
      </w:r>
      <w:r w:rsidRPr="00D8711D">
        <w:rPr>
          <w:rFonts w:ascii="Times New Roman" w:hAnsi="Times New Roman"/>
          <w:color w:val="000000"/>
          <w:rtl/>
        </w:rPr>
        <w:t>-</w:t>
      </w:r>
      <w:r>
        <w:rPr>
          <w:rFonts w:ascii="Times New Roman" w:hAnsi="Times New Roman" w:hint="cs"/>
          <w:b/>
          <w:bCs/>
          <w:color w:val="000000"/>
          <w:rtl/>
        </w:rPr>
        <w:br/>
      </w:r>
      <w:r w:rsidRPr="00D8711D">
        <w:rPr>
          <w:rFonts w:ascii="Times New Roman" w:hAnsi="Times New Roman"/>
          <w:b/>
          <w:bCs/>
          <w:color w:val="000000"/>
        </w:rPr>
        <w:t>-5</w:t>
      </w:r>
      <w:r w:rsidRPr="00D8711D">
        <w:rPr>
          <w:rFonts w:ascii="Times New Roman" w:hAnsi="Times New Roman"/>
          <w:b/>
          <w:bCs/>
          <w:color w:val="000000"/>
          <w:rtl/>
        </w:rPr>
        <w:t xml:space="preserve"> مواد</w:t>
      </w:r>
      <w:r w:rsidRPr="00D8711D">
        <w:rPr>
          <w:rFonts w:ascii="Times New Roman" w:hAnsi="Times New Roman"/>
          <w:b/>
          <w:bCs/>
          <w:rtl/>
        </w:rPr>
        <w:t xml:space="preserve"> تعلم أخرى مثل البرامج التي تعتمد على الكمبيوتر أو الأقراص المضغوطة أو المعايير المهنية أو الأنظمة:</w:t>
      </w:r>
      <w:r>
        <w:rPr>
          <w:rFonts w:ascii="Times New Roman" w:hAnsi="Times New Roman" w:hint="cs"/>
          <w:b/>
          <w:bCs/>
          <w:rtl/>
        </w:rPr>
        <w:br/>
        <w:t xml:space="preserve">- </w:t>
      </w:r>
    </w:p>
    <w:p w:rsidR="00BD3911" w:rsidRPr="00D8711D" w:rsidRDefault="00BD3911" w:rsidP="00BD3911">
      <w:pPr>
        <w:jc w:val="both"/>
        <w:rPr>
          <w:rFonts w:ascii="Times New Roman" w:hAnsi="Times New Roman"/>
        </w:rPr>
      </w:pP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b/>
          <w:bCs/>
          <w:rtl/>
        </w:rPr>
        <w:t>و) المرافق المطلوبة</w:t>
      </w:r>
      <w:r w:rsidRPr="00D8711D">
        <w:rPr>
          <w:rFonts w:ascii="Times New Roman" w:hAnsi="Times New Roman"/>
          <w:b/>
          <w:bCs/>
          <w:rtl/>
        </w:rPr>
        <w:br/>
        <w:t>حدد متطلبات المقرر بما في ذلك حجم الفصول والمختبرات (أي عدد المقاعد في الفصول والمختبرات ومدى توافر أجهزة الكمبيوتر .. الخ).</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1 – المرافق التعليمية (حجرات المحاضرات والمختبرات  ... الخ):</w:t>
      </w:r>
      <w:r w:rsidRPr="00D8711D">
        <w:rPr>
          <w:rFonts w:ascii="Times New Roman" w:hAnsi="Times New Roman"/>
          <w:rtl/>
        </w:rPr>
        <w:br/>
        <w:t>- قاعة محاضرات تستوعب 30 طالبا للمحاضرات النظرية</w:t>
      </w:r>
      <w:r>
        <w:rPr>
          <w:rFonts w:ascii="Times New Roman" w:hAnsi="Times New Roman"/>
          <w:rtl/>
        </w:rPr>
        <w:t xml:space="preserve">، </w:t>
      </w:r>
      <w:r w:rsidRPr="00D8711D">
        <w:rPr>
          <w:rFonts w:ascii="Times New Roman" w:hAnsi="Times New Roman"/>
          <w:rtl/>
        </w:rPr>
        <w:t xml:space="preserve"> ويتوافر فيها معينات التدريس الإلكترونية . </w:t>
      </w:r>
      <w:r w:rsidRPr="00D8711D">
        <w:rPr>
          <w:rFonts w:ascii="Times New Roman" w:hAnsi="Times New Roman"/>
          <w:rtl/>
        </w:rPr>
        <w:br/>
        <w:t xml:space="preserve">- </w:t>
      </w:r>
      <w:r w:rsidR="00030BAD">
        <w:rPr>
          <w:rFonts w:ascii="Times New Roman" w:hAnsi="Times New Roman"/>
          <w:rtl/>
        </w:rPr>
        <w:t>معمل حاسب آلي للقسم</w:t>
      </w:r>
      <w:r w:rsidRPr="00D8711D">
        <w:rPr>
          <w:rFonts w:ascii="Times New Roman" w:hAnsi="Times New Roman"/>
          <w:rtl/>
        </w:rPr>
        <w:t xml:space="preserve"> يتوافر فيه معينات التدريس الإلكترونية </w:t>
      </w:r>
      <w:r>
        <w:rPr>
          <w:rFonts w:ascii="Times New Roman" w:hAnsi="Times New Roman"/>
          <w:rtl/>
        </w:rPr>
        <w:t>(</w:t>
      </w:r>
      <w:r w:rsidRPr="00D8711D">
        <w:rPr>
          <w:rFonts w:ascii="Times New Roman" w:hAnsi="Times New Roman"/>
          <w:rtl/>
        </w:rPr>
        <w:t>أجهزة حاسبات إلكترونية</w:t>
      </w:r>
      <w:r>
        <w:rPr>
          <w:rFonts w:ascii="Times New Roman" w:hAnsi="Times New Roman"/>
          <w:rtl/>
        </w:rPr>
        <w:t xml:space="preserve">، </w:t>
      </w:r>
      <w:r w:rsidRPr="00D8711D">
        <w:rPr>
          <w:rFonts w:ascii="Times New Roman" w:hAnsi="Times New Roman"/>
          <w:rtl/>
        </w:rPr>
        <w:t xml:space="preserve">وجهاز تقديم العروض الإلكترونية </w:t>
      </w:r>
      <w:r w:rsidRPr="00D8711D">
        <w:rPr>
          <w:rFonts w:ascii="Times New Roman" w:hAnsi="Times New Roman"/>
        </w:rPr>
        <w:t>data show</w:t>
      </w:r>
      <w:r>
        <w:rPr>
          <w:rFonts w:ascii="Times New Roman" w:hAnsi="Times New Roman"/>
          <w:rtl/>
        </w:rPr>
        <w:t xml:space="preserve">، </w:t>
      </w:r>
      <w:r w:rsidRPr="00D8711D">
        <w:rPr>
          <w:rFonts w:ascii="Times New Roman" w:hAnsi="Times New Roman"/>
          <w:rtl/>
        </w:rPr>
        <w:t xml:space="preserve"> وسبورة إلكترونية</w:t>
      </w:r>
      <w:r>
        <w:rPr>
          <w:rFonts w:ascii="Times New Roman" w:hAnsi="Times New Roman"/>
          <w:rtl/>
        </w:rPr>
        <w:t xml:space="preserve">) </w:t>
      </w:r>
      <w:r w:rsidRPr="00D8711D">
        <w:rPr>
          <w:rFonts w:ascii="Times New Roman" w:hAnsi="Times New Roman"/>
        </w:rPr>
        <w:t>.</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2 – أجهزة الكمبيوتر:</w:t>
      </w:r>
      <w:r w:rsidRPr="00D8711D">
        <w:rPr>
          <w:rFonts w:ascii="Times New Roman" w:hAnsi="Times New Roman"/>
          <w:rtl/>
        </w:rPr>
        <w:br/>
        <w:t xml:space="preserve">- عدد 15 جهاز حاسب إلكتروني متصلة في شبكة . </w:t>
      </w:r>
      <w:r w:rsidRPr="00D8711D">
        <w:rPr>
          <w:rFonts w:ascii="Times New Roman" w:hAnsi="Times New Roman"/>
          <w:rtl/>
        </w:rPr>
        <w:br/>
        <w:t xml:space="preserve">- جهاز تقديم عروض إلكترونية </w:t>
      </w:r>
      <w:r w:rsidRPr="00D8711D">
        <w:rPr>
          <w:rFonts w:ascii="Times New Roman" w:hAnsi="Times New Roman"/>
        </w:rPr>
        <w:t>data show</w:t>
      </w:r>
      <w:r w:rsidRPr="00D8711D">
        <w:rPr>
          <w:rFonts w:ascii="Times New Roman" w:hAnsi="Times New Roman"/>
          <w:rtl/>
        </w:rPr>
        <w:t xml:space="preserve"> . </w:t>
      </w:r>
      <w:r w:rsidRPr="00D8711D">
        <w:rPr>
          <w:rFonts w:ascii="Times New Roman" w:hAnsi="Times New Roman"/>
          <w:rtl/>
        </w:rPr>
        <w:br/>
        <w:t xml:space="preserve">- طابعة ليزر </w:t>
      </w:r>
      <w:r w:rsidRPr="00D8711D">
        <w:rPr>
          <w:rFonts w:ascii="Times New Roman" w:hAnsi="Times New Roman"/>
        </w:rPr>
        <w:t>laser printer</w:t>
      </w:r>
      <w:r w:rsidRPr="00D8711D">
        <w:rPr>
          <w:rFonts w:ascii="Times New Roman" w:hAnsi="Times New Roman"/>
          <w:rtl/>
        </w:rPr>
        <w:t xml:space="preserve"> .</w:t>
      </w:r>
      <w:r w:rsidRPr="00D8711D">
        <w:rPr>
          <w:rFonts w:ascii="Times New Roman" w:hAnsi="Times New Roman"/>
          <w:rtl/>
        </w:rPr>
        <w:br/>
        <w:t>3 – موارد أخرى (حددها – مثلا: إذا كان مطلوبا معدات مختبر معينة حدد المتطلبات أو أرفق قائمة):</w:t>
      </w:r>
      <w:r>
        <w:rPr>
          <w:rFonts w:ascii="Times New Roman" w:hAnsi="Times New Roman" w:hint="cs"/>
          <w:rtl/>
        </w:rPr>
        <w:br/>
      </w:r>
      <w:r w:rsidRPr="00D8711D">
        <w:rPr>
          <w:rFonts w:ascii="Times New Roman" w:hAnsi="Times New Roman"/>
          <w:rtl/>
        </w:rPr>
        <w:t>-</w:t>
      </w:r>
    </w:p>
    <w:p w:rsidR="00BD3911" w:rsidRPr="00D8711D" w:rsidRDefault="00BD3911" w:rsidP="00BD3911">
      <w:pPr>
        <w:jc w:val="both"/>
        <w:rPr>
          <w:rFonts w:ascii="Times New Roman" w:hAnsi="Times New Roman"/>
          <w:rtl/>
        </w:rPr>
      </w:pPr>
    </w:p>
    <w:p w:rsidR="00BD3911" w:rsidRPr="00D8711D" w:rsidRDefault="00BD3911" w:rsidP="00BD3911">
      <w:pPr>
        <w:pBdr>
          <w:top w:val="single" w:sz="4" w:space="1" w:color="auto"/>
          <w:left w:val="single" w:sz="4" w:space="4" w:color="auto"/>
          <w:bottom w:val="single" w:sz="4" w:space="1" w:color="auto"/>
          <w:right w:val="single" w:sz="4" w:space="4" w:color="auto"/>
        </w:pBdr>
        <w:jc w:val="both"/>
        <w:rPr>
          <w:rFonts w:ascii="Times New Roman" w:hAnsi="Times New Roman"/>
        </w:rPr>
      </w:pPr>
      <w:r w:rsidRPr="00D8711D">
        <w:rPr>
          <w:rFonts w:ascii="Times New Roman" w:hAnsi="Times New Roman"/>
          <w:b/>
          <w:bCs/>
          <w:rtl/>
        </w:rPr>
        <w:t>ز</w:t>
      </w:r>
      <w:r>
        <w:rPr>
          <w:rFonts w:ascii="Times New Roman" w:hAnsi="Times New Roman"/>
          <w:b/>
          <w:bCs/>
          <w:rtl/>
        </w:rPr>
        <w:t xml:space="preserve">) </w:t>
      </w:r>
      <w:r w:rsidRPr="00D8711D">
        <w:rPr>
          <w:rFonts w:ascii="Times New Roman" w:hAnsi="Times New Roman"/>
          <w:b/>
          <w:bCs/>
          <w:rtl/>
        </w:rPr>
        <w:t xml:space="preserve"> تقييم المقرر وعمليات التحسين: </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Pr>
      </w:pPr>
      <w:r w:rsidRPr="00D8711D">
        <w:rPr>
          <w:rFonts w:ascii="Times New Roman" w:hAnsi="Times New Roman"/>
          <w:rtl/>
        </w:rPr>
        <w:t>1 – استراتيجيات الحصول على نتائج الطالب وفعالية التعليم:</w:t>
      </w:r>
      <w:r w:rsidRPr="00D8711D">
        <w:rPr>
          <w:rFonts w:ascii="Times New Roman" w:hAnsi="Times New Roman"/>
          <w:rtl/>
        </w:rPr>
        <w:br/>
        <w:t>-  سؤال مجموعة مختارة من الطلاب بعد إكمالهم المقرر.</w:t>
      </w:r>
      <w:r w:rsidRPr="00D8711D">
        <w:rPr>
          <w:rFonts w:ascii="Times New Roman" w:hAnsi="Times New Roman"/>
          <w:rtl/>
        </w:rPr>
        <w:br/>
        <w:t>- نماذج تقييم الطلاب للمقرر والتي توزع مع نهاية كل فصل دراسيي.</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rtl/>
        </w:rPr>
      </w:pPr>
      <w:r w:rsidRPr="00D8711D">
        <w:rPr>
          <w:rFonts w:ascii="Times New Roman" w:hAnsi="Times New Roman"/>
          <w:rtl/>
        </w:rPr>
        <w:t>2 – الاستراتيجيات الأخرى المتبعة في تقييم عملية التعليم إما عن طريق الأستاذ أو عن طريق القسم:</w:t>
      </w:r>
      <w:r w:rsidRPr="00D8711D">
        <w:rPr>
          <w:rFonts w:ascii="Times New Roman" w:hAnsi="Times New Roman"/>
          <w:rtl/>
        </w:rPr>
        <w:br/>
        <w:t>- استشارة الزملاء وملحوظاتهم.</w:t>
      </w:r>
      <w:r w:rsidRPr="00D8711D">
        <w:rPr>
          <w:rFonts w:ascii="Times New Roman" w:hAnsi="Times New Roman"/>
          <w:rtl/>
        </w:rPr>
        <w:br/>
      </w:r>
      <w:r w:rsidRPr="00D8711D">
        <w:rPr>
          <w:rFonts w:ascii="Times New Roman" w:hAnsi="Times New Roman"/>
          <w:rtl/>
        </w:rPr>
        <w:br/>
        <w:t>3 – عمليات تحسين التعليم:</w:t>
      </w:r>
      <w:r w:rsidRPr="00D8711D">
        <w:rPr>
          <w:rFonts w:ascii="Times New Roman" w:hAnsi="Times New Roman"/>
          <w:rtl/>
        </w:rPr>
        <w:br/>
        <w:t>-</w:t>
      </w:r>
      <w:r w:rsidRPr="00D8711D">
        <w:rPr>
          <w:rFonts w:ascii="Times New Roman" w:hAnsi="Times New Roman"/>
        </w:rPr>
        <w:t xml:space="preserve"> </w:t>
      </w:r>
      <w:r w:rsidRPr="00D8711D">
        <w:rPr>
          <w:rFonts w:ascii="Times New Roman" w:hAnsi="Times New Roman"/>
          <w:rtl/>
        </w:rPr>
        <w:t xml:space="preserve"> </w:t>
      </w:r>
      <w:r>
        <w:rPr>
          <w:rFonts w:ascii="Times New Roman" w:hAnsi="Times New Roman"/>
          <w:rtl/>
        </w:rPr>
        <w:t xml:space="preserve">حضور الدورات التدريبية التي  </w:t>
      </w:r>
      <w:r w:rsidRPr="00D8711D">
        <w:rPr>
          <w:rFonts w:ascii="Times New Roman" w:hAnsi="Times New Roman"/>
          <w:rtl/>
        </w:rPr>
        <w:t xml:space="preserve"> تنظمها عمادة تطوير المهارات بالجامعة.</w:t>
      </w:r>
    </w:p>
    <w:p w:rsidR="00BD3911" w:rsidRPr="00D8711D" w:rsidRDefault="00BD3911" w:rsidP="00BD3911">
      <w:pPr>
        <w:pBdr>
          <w:top w:val="single" w:sz="4" w:space="1" w:color="auto"/>
          <w:left w:val="single" w:sz="4" w:space="4" w:color="auto"/>
          <w:bottom w:val="single" w:sz="4" w:space="1" w:color="auto"/>
          <w:right w:val="single" w:sz="4" w:space="4" w:color="auto"/>
        </w:pBdr>
        <w:rPr>
          <w:rFonts w:ascii="Times New Roman" w:hAnsi="Times New Roman"/>
          <w:b/>
          <w:bCs/>
          <w:u w:val="single"/>
          <w:rtl/>
        </w:rPr>
      </w:pPr>
      <w:r w:rsidRPr="00D8711D">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D8711D">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r w:rsidRPr="00D8711D">
        <w:rPr>
          <w:rFonts w:ascii="Times New Roman" w:hAnsi="Times New Roman"/>
          <w:rtl/>
        </w:rPr>
        <w:br/>
        <w:t xml:space="preserve">- </w:t>
      </w:r>
      <w:r>
        <w:rPr>
          <w:rFonts w:ascii="Times New Roman" w:hAnsi="Times New Roman"/>
          <w:rtl/>
        </w:rPr>
        <w:t>لا يعمل حاليا</w:t>
      </w:r>
      <w:r w:rsidRPr="00D8711D">
        <w:rPr>
          <w:rFonts w:ascii="Times New Roman" w:hAnsi="Times New Roman"/>
          <w:rtl/>
        </w:rPr>
        <w:t xml:space="preserve"> بهذا الأسلوب .</w:t>
      </w:r>
      <w:r w:rsidRPr="00D8711D">
        <w:rPr>
          <w:rFonts w:ascii="Times New Roman" w:hAnsi="Times New Roman"/>
          <w:rtl/>
        </w:rPr>
        <w:br/>
      </w:r>
      <w:r w:rsidRPr="00D8711D">
        <w:rPr>
          <w:rFonts w:ascii="Times New Roman" w:hAnsi="Times New Roman"/>
          <w:rtl/>
        </w:rPr>
        <w:br/>
        <w:t>5 – صف الترتيبات والخطط المعدة للمراجعة الدورية لفاعلية المقرر والتخطيط للتحسين:</w:t>
      </w:r>
      <w:r w:rsidRPr="00D8711D">
        <w:rPr>
          <w:rFonts w:ascii="Times New Roman" w:hAnsi="Times New Roman"/>
          <w:rtl/>
        </w:rPr>
        <w:br/>
        <w:t>-</w:t>
      </w:r>
      <w:r w:rsidRPr="00D8711D">
        <w:rPr>
          <w:rFonts w:ascii="Times New Roman" w:hAnsi="Times New Roman"/>
          <w:rtl/>
          <w:lang w:bidi="ar-JO"/>
        </w:rPr>
        <w:t xml:space="preserve"> </w:t>
      </w:r>
      <w:r>
        <w:rPr>
          <w:rFonts w:ascii="Times New Roman" w:hAnsi="Times New Roman"/>
          <w:rtl/>
          <w:lang w:bidi="ar-JO"/>
        </w:rPr>
        <w:t>مراجعة الخطة دوريا</w:t>
      </w:r>
      <w:r w:rsidRPr="00D8711D">
        <w:rPr>
          <w:rFonts w:ascii="Times New Roman" w:hAnsi="Times New Roman"/>
          <w:rtl/>
          <w:lang w:bidi="ar-JO"/>
        </w:rPr>
        <w:t xml:space="preserve"> وتعديلها إن تطلب الأمر.</w:t>
      </w:r>
    </w:p>
    <w:p w:rsidR="00BD3911" w:rsidRPr="00D8711D" w:rsidRDefault="00BD3911" w:rsidP="00BD3911">
      <w:pPr>
        <w:rPr>
          <w:rFonts w:ascii="Times New Roman" w:hAnsi="Times New Roman"/>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jc w:val="center"/>
        <w:rPr>
          <w:rFonts w:ascii="Times New Roman" w:hAnsi="Times New Roman"/>
          <w:b/>
          <w:bCs/>
          <w:rtl/>
        </w:rPr>
      </w:pPr>
    </w:p>
    <w:p w:rsidR="00BD3911" w:rsidRDefault="00BD3911" w:rsidP="00BD3911">
      <w:pPr>
        <w:rPr>
          <w:rFonts w:ascii="Times New Roman" w:hAnsi="Times New Roman"/>
          <w:b/>
          <w:bCs/>
          <w:rtl/>
        </w:rPr>
      </w:pPr>
    </w:p>
    <w:p w:rsidR="00BD3911" w:rsidRDefault="00BD3911" w:rsidP="00BD3911">
      <w:pPr>
        <w:rPr>
          <w:rFonts w:ascii="Times New Roman" w:hAnsi="Times New Roman"/>
          <w:b/>
          <w:bCs/>
          <w:rtl/>
        </w:rPr>
      </w:pPr>
    </w:p>
    <w:p w:rsidR="00BD3911" w:rsidRDefault="00BD3911" w:rsidP="00BD3911">
      <w:pPr>
        <w:rPr>
          <w:rFonts w:ascii="Times New Roman" w:hAnsi="Times New Roman"/>
          <w:b/>
          <w:bCs/>
          <w:rtl/>
        </w:rPr>
      </w:pPr>
    </w:p>
    <w:p w:rsidR="00BD3911" w:rsidRDefault="00BD3911" w:rsidP="00BD3911">
      <w:pPr>
        <w:rPr>
          <w:rFonts w:ascii="Times New Roman" w:hAnsi="Times New Roman"/>
          <w:b/>
          <w:bCs/>
          <w:rtl/>
        </w:rPr>
      </w:pPr>
    </w:p>
    <w:p w:rsidR="00BD3911" w:rsidRDefault="00BD3911" w:rsidP="00BD3911">
      <w:pPr>
        <w:rPr>
          <w:rFonts w:ascii="Times New Roman" w:hAnsi="Times New Roman"/>
          <w:b/>
          <w:bCs/>
          <w:rtl/>
        </w:rPr>
      </w:pPr>
    </w:p>
    <w:p w:rsidR="00BB456E" w:rsidRDefault="00BB456E" w:rsidP="00BB456E"/>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BB456E" w:rsidRPr="001941FD" w:rsidTr="00A23EDE">
        <w:trPr>
          <w:trHeight w:val="339"/>
        </w:trPr>
        <w:tc>
          <w:tcPr>
            <w:tcW w:w="2356" w:type="dxa"/>
            <w:shd w:val="clear" w:color="auto" w:fill="E6E6E6"/>
            <w:vAlign w:val="center"/>
          </w:tcPr>
          <w:p w:rsidR="00BB456E" w:rsidRPr="001941FD" w:rsidRDefault="00BB456E" w:rsidP="00A23EDE">
            <w:pPr>
              <w:jc w:val="center"/>
              <w:rPr>
                <w:rFonts w:ascii="Times New Roman" w:hAnsi="Times New Roman"/>
                <w:i/>
                <w:iCs/>
                <w:rtl/>
                <w:lang w:bidi="ar-JO"/>
              </w:rPr>
            </w:pPr>
            <w:r w:rsidRPr="001941FD">
              <w:rPr>
                <w:rFonts w:ascii="Times New Roman" w:hAnsi="Times New Roman"/>
                <w:rtl/>
                <w:lang w:bidi="ar-JO"/>
              </w:rPr>
              <w:t xml:space="preserve">نموذج  </w:t>
            </w:r>
            <w:r>
              <w:rPr>
                <w:rFonts w:ascii="Times New Roman" w:hAnsi="Times New Roman"/>
                <w:rtl/>
                <w:lang w:bidi="ar-JO"/>
              </w:rPr>
              <w:t>(</w:t>
            </w:r>
            <w:r w:rsidRPr="001941FD">
              <w:rPr>
                <w:rFonts w:ascii="Times New Roman" w:hAnsi="Times New Roman"/>
                <w:rtl/>
                <w:lang w:bidi="ar-JO"/>
              </w:rPr>
              <w:t>هـ</w:t>
            </w:r>
            <w:r>
              <w:rPr>
                <w:rFonts w:ascii="Times New Roman" w:hAnsi="Times New Roman"/>
                <w:rtl/>
                <w:lang w:bidi="ar-JO"/>
              </w:rPr>
              <w:t xml:space="preserve">) </w:t>
            </w:r>
            <w:r w:rsidRPr="001941FD">
              <w:rPr>
                <w:rFonts w:ascii="Times New Roman" w:hAnsi="Times New Roman"/>
                <w:rtl/>
                <w:lang w:bidi="ar-JO"/>
              </w:rPr>
              <w:t xml:space="preserve">  </w:t>
            </w:r>
          </w:p>
        </w:tc>
      </w:tr>
    </w:tbl>
    <w:p w:rsidR="00BB456E" w:rsidRPr="001941FD" w:rsidRDefault="00BB456E" w:rsidP="00BB456E">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BB456E" w:rsidRPr="001941FD" w:rsidTr="00A23EDE">
        <w:trPr>
          <w:trHeight w:val="364"/>
        </w:trPr>
        <w:tc>
          <w:tcPr>
            <w:tcW w:w="6722" w:type="dxa"/>
            <w:shd w:val="clear" w:color="auto" w:fill="E6E6E6"/>
            <w:vAlign w:val="center"/>
          </w:tcPr>
          <w:p w:rsidR="00BB456E" w:rsidRPr="001941FD" w:rsidRDefault="00BB456E" w:rsidP="00A23EDE">
            <w:pPr>
              <w:jc w:val="center"/>
              <w:rPr>
                <w:rFonts w:ascii="Times New Roman" w:hAnsi="Times New Roman"/>
                <w:i/>
                <w:iCs/>
                <w:rtl/>
                <w:lang w:bidi="ar-JO"/>
              </w:rPr>
            </w:pPr>
            <w:r w:rsidRPr="001941FD">
              <w:rPr>
                <w:rFonts w:ascii="Times New Roman" w:hAnsi="Times New Roman"/>
                <w:rtl/>
                <w:lang w:bidi="ar-JO"/>
              </w:rPr>
              <w:t xml:space="preserve">مختصر توصيف المقرر </w:t>
            </w:r>
          </w:p>
        </w:tc>
      </w:tr>
    </w:tbl>
    <w:p w:rsidR="00BB456E" w:rsidRPr="001941FD" w:rsidRDefault="00BB456E" w:rsidP="00BB456E">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BB456E" w:rsidRPr="001941FD" w:rsidTr="00A23EDE">
        <w:tc>
          <w:tcPr>
            <w:tcW w:w="4249" w:type="dxa"/>
          </w:tcPr>
          <w:p w:rsidR="00BB456E" w:rsidRPr="001941FD" w:rsidRDefault="00BB456E" w:rsidP="00A23EDE">
            <w:pPr>
              <w:pBdr>
                <w:top w:val="single" w:sz="4" w:space="1" w:color="auto"/>
                <w:left w:val="single" w:sz="4" w:space="4" w:color="auto"/>
                <w:bottom w:val="single" w:sz="4" w:space="1" w:color="auto"/>
                <w:right w:val="single" w:sz="4" w:space="4" w:color="auto"/>
              </w:pBdr>
              <w:rPr>
                <w:rFonts w:ascii="Times New Roman" w:hAnsi="Times New Roman"/>
              </w:rPr>
            </w:pPr>
            <w:r w:rsidRPr="001941FD">
              <w:rPr>
                <w:rFonts w:ascii="Times New Roman" w:hAnsi="Times New Roman"/>
                <w:rtl/>
                <w:lang w:bidi="ar-JO"/>
              </w:rPr>
              <w:t xml:space="preserve">اسم المقرر: </w:t>
            </w:r>
            <w:r w:rsidRPr="001941FD">
              <w:rPr>
                <w:rFonts w:ascii="Times New Roman" w:hAnsi="Times New Roman"/>
                <w:rtl/>
              </w:rPr>
              <w:t xml:space="preserve"> التوثيق الإعلامي</w:t>
            </w:r>
          </w:p>
          <w:p w:rsidR="00BB456E" w:rsidRPr="001941FD" w:rsidRDefault="00BB456E" w:rsidP="00A23EDE">
            <w:pPr>
              <w:pBdr>
                <w:top w:val="single" w:sz="4" w:space="1" w:color="auto"/>
                <w:left w:val="single" w:sz="4" w:space="4" w:color="auto"/>
                <w:bottom w:val="single" w:sz="4" w:space="1" w:color="auto"/>
                <w:right w:val="single" w:sz="4" w:space="4" w:color="auto"/>
              </w:pBdr>
              <w:bidi w:val="0"/>
              <w:rPr>
                <w:rFonts w:ascii="Times New Roman" w:hAnsi="Times New Roman"/>
              </w:rPr>
            </w:pPr>
            <w:r w:rsidRPr="001941FD">
              <w:rPr>
                <w:rFonts w:ascii="Times New Roman" w:hAnsi="Times New Roman"/>
              </w:rPr>
              <w:t>Media Documentation</w:t>
            </w:r>
          </w:p>
        </w:tc>
        <w:tc>
          <w:tcPr>
            <w:tcW w:w="4250" w:type="dxa"/>
          </w:tcPr>
          <w:p w:rsidR="00BB456E" w:rsidRPr="001941FD" w:rsidRDefault="00BB456E" w:rsidP="00691E82">
            <w:pPr>
              <w:spacing w:line="360" w:lineRule="auto"/>
              <w:rPr>
                <w:rFonts w:ascii="Times New Roman" w:hAnsi="Times New Roman"/>
                <w:rtl/>
                <w:lang w:bidi="ar-JO"/>
              </w:rPr>
            </w:pPr>
            <w:r w:rsidRPr="001941FD">
              <w:rPr>
                <w:rFonts w:ascii="Times New Roman" w:hAnsi="Times New Roman"/>
                <w:rtl/>
                <w:lang w:bidi="ar-JO"/>
              </w:rPr>
              <w:t>رقم المقرر ورمزه:</w:t>
            </w:r>
            <w:r w:rsidRPr="001941FD">
              <w:rPr>
                <w:rFonts w:ascii="Times New Roman" w:hAnsi="Times New Roman"/>
                <w:color w:val="000000"/>
                <w:rtl/>
              </w:rPr>
              <w:t xml:space="preserve"> </w:t>
            </w:r>
            <w:r w:rsidRPr="001941FD">
              <w:rPr>
                <w:rFonts w:ascii="Times New Roman" w:hAnsi="Times New Roman"/>
                <w:rtl/>
              </w:rPr>
              <w:t xml:space="preserve">377 </w:t>
            </w:r>
            <w:r w:rsidR="00691E82" w:rsidRPr="00691E82">
              <w:rPr>
                <w:rFonts w:ascii="Times New Roman" w:hAnsi="Times New Roman"/>
                <w:color w:val="FF0000"/>
                <w:rtl/>
              </w:rPr>
              <w:t>م</w:t>
            </w:r>
            <w:r w:rsidR="00691E82" w:rsidRPr="00691E82">
              <w:rPr>
                <w:rFonts w:ascii="Times New Roman" w:hAnsi="Times New Roman" w:hint="cs"/>
                <w:color w:val="FF0000"/>
                <w:rtl/>
              </w:rPr>
              <w:t>كت</w:t>
            </w:r>
            <w:r w:rsidR="00691E82">
              <w:rPr>
                <w:rFonts w:ascii="Times New Roman" w:hAnsi="Times New Roman"/>
                <w:rtl/>
              </w:rPr>
              <w:t xml:space="preserve">  </w:t>
            </w:r>
            <w:r w:rsidR="00691E82">
              <w:rPr>
                <w:rFonts w:ascii="Times New Roman" w:hAnsi="Times New Roman" w:hint="cs"/>
                <w:rtl/>
              </w:rPr>
              <w:t xml:space="preserve"> </w:t>
            </w:r>
            <w:r w:rsidRPr="001941FD">
              <w:rPr>
                <w:rFonts w:ascii="Times New Roman" w:hAnsi="Times New Roman"/>
                <w:rtl/>
              </w:rPr>
              <w:t>377</w:t>
            </w:r>
            <w:r w:rsidRPr="00691E82">
              <w:rPr>
                <w:rFonts w:ascii="Times New Roman" w:hAnsi="Times New Roman"/>
                <w:color w:val="FF0000"/>
              </w:rPr>
              <w:t xml:space="preserve"> </w:t>
            </w:r>
            <w:r w:rsidR="00691E82" w:rsidRPr="00691E82">
              <w:rPr>
                <w:rFonts w:ascii="Times New Roman" w:hAnsi="Times New Roman"/>
                <w:color w:val="FF0000"/>
              </w:rPr>
              <w:t>LIBR</w:t>
            </w:r>
            <w:r w:rsidR="00691E82">
              <w:rPr>
                <w:rFonts w:ascii="Times New Roman" w:hAnsi="Times New Roman"/>
              </w:rPr>
              <w:t xml:space="preserve"> </w:t>
            </w:r>
          </w:p>
        </w:tc>
      </w:tr>
      <w:tr w:rsidR="00BB456E" w:rsidRPr="001941FD" w:rsidTr="00A23EDE">
        <w:tc>
          <w:tcPr>
            <w:tcW w:w="4249" w:type="dxa"/>
          </w:tcPr>
          <w:p w:rsidR="00BB456E" w:rsidRPr="001941FD" w:rsidRDefault="00BB456E" w:rsidP="00A23EDE">
            <w:pPr>
              <w:spacing w:line="360" w:lineRule="auto"/>
              <w:rPr>
                <w:rFonts w:ascii="Times New Roman" w:hAnsi="Times New Roman"/>
                <w:rtl/>
                <w:lang w:bidi="ar-JO"/>
              </w:rPr>
            </w:pPr>
            <w:r w:rsidRPr="001941FD">
              <w:rPr>
                <w:rFonts w:ascii="Times New Roman" w:hAnsi="Times New Roman"/>
                <w:rtl/>
                <w:lang w:bidi="ar-JO"/>
              </w:rPr>
              <w:t>المتطلب السابق للمقرر: لا يوجد</w:t>
            </w:r>
          </w:p>
        </w:tc>
        <w:tc>
          <w:tcPr>
            <w:tcW w:w="4250" w:type="dxa"/>
          </w:tcPr>
          <w:p w:rsidR="00BB456E" w:rsidRPr="001941FD" w:rsidRDefault="00BB456E" w:rsidP="00A23EDE">
            <w:pPr>
              <w:spacing w:line="360" w:lineRule="auto"/>
              <w:rPr>
                <w:rFonts w:ascii="Times New Roman" w:hAnsi="Times New Roman"/>
                <w:rtl/>
                <w:lang w:bidi="ar-JO"/>
              </w:rPr>
            </w:pPr>
            <w:r w:rsidRPr="001941FD">
              <w:rPr>
                <w:rFonts w:ascii="Times New Roman" w:hAnsi="Times New Roman"/>
                <w:rtl/>
                <w:lang w:bidi="ar-JO"/>
              </w:rPr>
              <w:t>لغة تدريس المقرر: اللغة العربية</w:t>
            </w:r>
          </w:p>
        </w:tc>
      </w:tr>
      <w:tr w:rsidR="00BB456E" w:rsidRPr="001941FD" w:rsidTr="00A23EDE">
        <w:tc>
          <w:tcPr>
            <w:tcW w:w="4249" w:type="dxa"/>
          </w:tcPr>
          <w:p w:rsidR="00BB456E" w:rsidRPr="001941FD" w:rsidRDefault="00BB456E" w:rsidP="00A23EDE">
            <w:pPr>
              <w:spacing w:line="360" w:lineRule="auto"/>
              <w:rPr>
                <w:rFonts w:ascii="Times New Roman" w:hAnsi="Times New Roman"/>
                <w:rtl/>
                <w:lang w:bidi="ar-JO"/>
              </w:rPr>
            </w:pPr>
            <w:r w:rsidRPr="001941FD">
              <w:rPr>
                <w:rFonts w:ascii="Times New Roman" w:hAnsi="Times New Roman"/>
                <w:rtl/>
                <w:lang w:bidi="ar-JO"/>
              </w:rPr>
              <w:t>مستوى المقرر: السنة الثالثة</w:t>
            </w:r>
            <w:r w:rsidR="001F1069">
              <w:rPr>
                <w:rFonts w:ascii="Times New Roman" w:hAnsi="Times New Roman" w:hint="cs"/>
                <w:rtl/>
                <w:lang w:bidi="ar-JO"/>
              </w:rPr>
              <w:t>/الرابعة (إختياري)</w:t>
            </w:r>
          </w:p>
        </w:tc>
        <w:tc>
          <w:tcPr>
            <w:tcW w:w="4250" w:type="dxa"/>
          </w:tcPr>
          <w:p w:rsidR="00BB456E" w:rsidRPr="001941FD" w:rsidRDefault="00BB456E" w:rsidP="00A23EDE">
            <w:pPr>
              <w:spacing w:line="360" w:lineRule="auto"/>
              <w:rPr>
                <w:rFonts w:ascii="Times New Roman" w:hAnsi="Times New Roman"/>
                <w:rtl/>
                <w:lang w:bidi="ar-JO"/>
              </w:rPr>
            </w:pPr>
            <w:r w:rsidRPr="001941FD">
              <w:rPr>
                <w:rFonts w:ascii="Times New Roman" w:hAnsi="Times New Roman"/>
                <w:rtl/>
                <w:lang w:bidi="ar-JO"/>
              </w:rPr>
              <w:t>الساعات المعتمدة: 2</w:t>
            </w:r>
          </w:p>
        </w:tc>
      </w:tr>
    </w:tbl>
    <w:p w:rsidR="00BB456E" w:rsidRPr="001941FD" w:rsidRDefault="00BB456E" w:rsidP="00BB456E">
      <w:pPr>
        <w:rPr>
          <w:rFonts w:ascii="Times New Roman" w:hAnsi="Times New Roman"/>
          <w:rtl/>
          <w:lang w:bidi="ar-JO"/>
        </w:rPr>
      </w:pPr>
      <w:r w:rsidRPr="001941FD">
        <w:rPr>
          <w:rFonts w:ascii="Times New Roman" w:hAnsi="Times New Roman"/>
          <w:rtl/>
          <w:lang w:bidi="ar-JO"/>
        </w:rPr>
        <w:t>وصف المقرر :</w:t>
      </w:r>
      <w:r w:rsidRPr="001941FD">
        <w:rPr>
          <w:rFonts w:ascii="Times New Roman" w:hAnsi="Times New Roman"/>
          <w:rtl/>
          <w:lang w:bidi="ar-JO"/>
        </w:rPr>
        <w:tab/>
      </w:r>
      <w:r w:rsidRPr="001941FD">
        <w:rPr>
          <w:rFonts w:ascii="Times New Roman" w:hAnsi="Times New Roman"/>
          <w:rtl/>
          <w:lang w:bidi="ar-JO"/>
        </w:rPr>
        <w:tab/>
      </w:r>
      <w:r w:rsidRPr="001941FD">
        <w:rPr>
          <w:rFonts w:ascii="Times New Roman" w:hAnsi="Times New Roman"/>
          <w:rtl/>
          <w:lang w:bidi="ar-JO"/>
        </w:rPr>
        <w:tab/>
      </w:r>
      <w:r w:rsidRPr="001941FD">
        <w:rPr>
          <w:rFonts w:ascii="Times New Roman" w:hAnsi="Times New Roman"/>
          <w:rtl/>
          <w:lang w:bidi="ar-JO"/>
        </w:rPr>
        <w:tab/>
      </w:r>
      <w:r w:rsidRPr="001941FD">
        <w:rPr>
          <w:rFonts w:ascii="Times New Roman" w:hAnsi="Times New Roman"/>
          <w:rtl/>
          <w:lang w:bidi="ar-JO"/>
        </w:rPr>
        <w:tab/>
      </w:r>
      <w:r w:rsidRPr="001941FD">
        <w:rPr>
          <w:rFonts w:ascii="Times New Roman" w:hAnsi="Times New Roman"/>
          <w:rtl/>
          <w:lang w:bidi="ar-JO"/>
        </w:rPr>
        <w:tab/>
      </w:r>
      <w:r w:rsidRPr="001941FD">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BB456E" w:rsidRPr="001941FD" w:rsidTr="00A23EDE">
        <w:trPr>
          <w:trHeight w:val="1030"/>
        </w:trPr>
        <w:tc>
          <w:tcPr>
            <w:tcW w:w="4261" w:type="dxa"/>
          </w:tcPr>
          <w:p w:rsidR="00BB456E" w:rsidRPr="001941FD" w:rsidRDefault="00BB456E" w:rsidP="00A23EDE">
            <w:pPr>
              <w:rPr>
                <w:rFonts w:ascii="Times New Roman" w:hAnsi="Times New Roman"/>
                <w:rtl/>
                <w:lang w:bidi="ar-JO"/>
              </w:rPr>
            </w:pPr>
            <w:r w:rsidRPr="001941FD">
              <w:rPr>
                <w:rFonts w:ascii="Times New Roman" w:hAnsi="Times New Roman"/>
                <w:rtl/>
              </w:rPr>
              <w:t>يهدف المقرر إلى إكساب الطالب المعارف التوثيق الإعلامي ومهارات</w:t>
            </w:r>
            <w:r>
              <w:rPr>
                <w:rFonts w:ascii="Times New Roman" w:hAnsi="Times New Roman" w:hint="cs"/>
                <w:rtl/>
              </w:rPr>
              <w:t xml:space="preserve">ه، </w:t>
            </w:r>
            <w:r w:rsidRPr="001941FD">
              <w:rPr>
                <w:rFonts w:ascii="Times New Roman" w:hAnsi="Times New Roman"/>
                <w:rtl/>
              </w:rPr>
              <w:t>وأسس إنشاء مراكز المعلومات الصحفية وإدارتها. كما يتناول مصادر المعلومات بهذه المراكز وخدماتها</w:t>
            </w:r>
            <w:r>
              <w:rPr>
                <w:rFonts w:ascii="Times New Roman" w:hAnsi="Times New Roman"/>
                <w:rtl/>
              </w:rPr>
              <w:t xml:space="preserve">، </w:t>
            </w:r>
            <w:r w:rsidRPr="001941FD">
              <w:rPr>
                <w:rFonts w:ascii="Times New Roman" w:hAnsi="Times New Roman"/>
                <w:rtl/>
              </w:rPr>
              <w:t>وأساليب تنظيمها</w:t>
            </w:r>
            <w:r>
              <w:rPr>
                <w:rFonts w:ascii="Times New Roman" w:hAnsi="Times New Roman"/>
                <w:rtl/>
              </w:rPr>
              <w:t xml:space="preserve">، </w:t>
            </w:r>
            <w:r w:rsidRPr="001941FD">
              <w:rPr>
                <w:rFonts w:ascii="Times New Roman" w:hAnsi="Times New Roman"/>
                <w:rtl/>
              </w:rPr>
              <w:t>وتقنيات تخزين</w:t>
            </w:r>
            <w:r>
              <w:rPr>
                <w:rFonts w:ascii="Times New Roman" w:hAnsi="Times New Roman" w:hint="cs"/>
                <w:rtl/>
              </w:rPr>
              <w:t>ها</w:t>
            </w:r>
            <w:r w:rsidRPr="001941FD">
              <w:rPr>
                <w:rFonts w:ascii="Times New Roman" w:hAnsi="Times New Roman"/>
                <w:rtl/>
              </w:rPr>
              <w:t xml:space="preserve"> ومعالج</w:t>
            </w:r>
            <w:r>
              <w:rPr>
                <w:rFonts w:ascii="Times New Roman" w:hAnsi="Times New Roman" w:hint="cs"/>
                <w:rtl/>
              </w:rPr>
              <w:t xml:space="preserve">تها </w:t>
            </w:r>
            <w:r w:rsidRPr="001941FD">
              <w:rPr>
                <w:rFonts w:ascii="Times New Roman" w:hAnsi="Times New Roman"/>
                <w:rtl/>
              </w:rPr>
              <w:t>واسترجاع</w:t>
            </w:r>
            <w:r>
              <w:rPr>
                <w:rFonts w:ascii="Times New Roman" w:hAnsi="Times New Roman" w:hint="cs"/>
                <w:rtl/>
              </w:rPr>
              <w:t>ها</w:t>
            </w:r>
            <w:r w:rsidRPr="001941FD">
              <w:rPr>
                <w:rFonts w:ascii="Times New Roman" w:hAnsi="Times New Roman"/>
                <w:rtl/>
              </w:rPr>
              <w:t>.</w:t>
            </w:r>
          </w:p>
        </w:tc>
        <w:tc>
          <w:tcPr>
            <w:tcW w:w="4261" w:type="dxa"/>
          </w:tcPr>
          <w:p w:rsidR="00BB456E" w:rsidRPr="00A05EDA" w:rsidRDefault="00A05EDA" w:rsidP="00A05EDA">
            <w:pPr>
              <w:bidi w:val="0"/>
              <w:rPr>
                <w:rFonts w:ascii="Times New Roman" w:hAnsi="Times New Roman"/>
                <w:lang w:val="en-GB" w:bidi="ar-JO"/>
              </w:rPr>
            </w:pPr>
            <w:r>
              <w:rPr>
                <w:lang w:val="en-GB" w:bidi="ar-EG"/>
              </w:rPr>
              <w:t xml:space="preserve">This course gives the student the knowledge and skills of Media documentation and basics </w:t>
            </w:r>
            <w:r w:rsidR="002F6019">
              <w:rPr>
                <w:lang w:val="en-GB" w:bidi="ar-EG"/>
              </w:rPr>
              <w:t xml:space="preserve"> </w:t>
            </w:r>
            <w:r>
              <w:rPr>
                <w:lang w:val="en-GB" w:bidi="ar-EG"/>
              </w:rPr>
              <w:t xml:space="preserve">for establishing press information centres as well as dealing with information sources, methods of their organization, storage technologies, processing and retrieval. </w:t>
            </w:r>
          </w:p>
        </w:tc>
      </w:tr>
    </w:tbl>
    <w:p w:rsidR="00BB456E" w:rsidRPr="001941FD" w:rsidRDefault="00BB456E" w:rsidP="00BB456E">
      <w:pPr>
        <w:rPr>
          <w:rFonts w:ascii="Times New Roman" w:hAnsi="Times New Roman"/>
          <w:rtl/>
          <w:lang w:bidi="ar-JO"/>
        </w:rPr>
      </w:pPr>
      <w:r w:rsidRPr="001941FD">
        <w:rPr>
          <w:rFonts w:ascii="Times New Roman" w:hAnsi="Times New Roman"/>
          <w:rtl/>
          <w:lang w:bidi="ar-JO"/>
        </w:rPr>
        <w:t>أهداف المقرر :</w:t>
      </w:r>
      <w:r w:rsidRPr="001941FD">
        <w:rPr>
          <w:rFonts w:ascii="Times New Roman" w:hAnsi="Times New Roman"/>
          <w:rtl/>
          <w:lang w:bidi="ar-JO"/>
        </w:rPr>
        <w:tab/>
      </w:r>
      <w:r w:rsidRPr="001941FD">
        <w:rPr>
          <w:rFonts w:ascii="Times New Roman" w:hAnsi="Times New Roman"/>
          <w:rtl/>
          <w:lang w:bidi="ar-JO"/>
        </w:rPr>
        <w:tab/>
      </w:r>
      <w:r w:rsidRPr="001941FD">
        <w:rPr>
          <w:rFonts w:ascii="Times New Roman" w:hAnsi="Times New Roman"/>
          <w:rtl/>
          <w:lang w:bidi="ar-JO"/>
        </w:rPr>
        <w:tab/>
      </w:r>
      <w:r w:rsidRPr="001941FD">
        <w:rPr>
          <w:rFonts w:ascii="Times New Roman" w:hAnsi="Times New Roman"/>
          <w:rtl/>
          <w:lang w:bidi="ar-JO"/>
        </w:rPr>
        <w:tab/>
      </w:r>
      <w:r w:rsidRPr="001941FD">
        <w:rPr>
          <w:rFonts w:ascii="Times New Roman" w:hAnsi="Times New Roman"/>
          <w:rtl/>
          <w:lang w:bidi="ar-JO"/>
        </w:rPr>
        <w:tab/>
      </w:r>
      <w:r w:rsidRPr="001941FD">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BB456E" w:rsidRPr="001941FD" w:rsidTr="00A23EDE">
        <w:tc>
          <w:tcPr>
            <w:tcW w:w="4261" w:type="dxa"/>
          </w:tcPr>
          <w:p w:rsidR="00BB456E" w:rsidRPr="001941FD" w:rsidRDefault="00BB456E" w:rsidP="00A23EDE">
            <w:pPr>
              <w:rPr>
                <w:rFonts w:ascii="Times New Roman" w:hAnsi="Times New Roman"/>
              </w:rPr>
            </w:pPr>
            <w:r w:rsidRPr="001941FD">
              <w:rPr>
                <w:rFonts w:ascii="Times New Roman" w:hAnsi="Times New Roman"/>
                <w:rtl/>
              </w:rPr>
              <w:t>التعرف على أسس التوثيق الإعلامي ومفاهيمه.</w:t>
            </w:r>
          </w:p>
        </w:tc>
        <w:tc>
          <w:tcPr>
            <w:tcW w:w="4261" w:type="dxa"/>
          </w:tcPr>
          <w:p w:rsidR="00BB456E" w:rsidRPr="001941FD" w:rsidRDefault="00BB456E" w:rsidP="00A23EDE">
            <w:pPr>
              <w:rPr>
                <w:rFonts w:ascii="Times New Roman" w:hAnsi="Times New Roman"/>
                <w:rtl/>
                <w:lang w:bidi="ar-JO"/>
              </w:rPr>
            </w:pPr>
          </w:p>
        </w:tc>
      </w:tr>
      <w:tr w:rsidR="00BB456E" w:rsidRPr="001941FD" w:rsidTr="00A23EDE">
        <w:tc>
          <w:tcPr>
            <w:tcW w:w="4261" w:type="dxa"/>
          </w:tcPr>
          <w:p w:rsidR="00BB456E" w:rsidRPr="001941FD" w:rsidRDefault="00BB456E" w:rsidP="00A23EDE">
            <w:pPr>
              <w:rPr>
                <w:rFonts w:ascii="Times New Roman" w:hAnsi="Times New Roman"/>
              </w:rPr>
            </w:pPr>
            <w:r w:rsidRPr="001941FD">
              <w:rPr>
                <w:rFonts w:ascii="Times New Roman" w:hAnsi="Times New Roman"/>
                <w:rtl/>
              </w:rPr>
              <w:t>التعرف على أسس إنشاء مراكز المعلومات الصحفية وإدارتها.</w:t>
            </w:r>
          </w:p>
        </w:tc>
        <w:tc>
          <w:tcPr>
            <w:tcW w:w="4261" w:type="dxa"/>
          </w:tcPr>
          <w:p w:rsidR="00BB456E" w:rsidRPr="001941FD" w:rsidRDefault="00BB456E" w:rsidP="00A23EDE">
            <w:pPr>
              <w:rPr>
                <w:rFonts w:ascii="Times New Roman" w:hAnsi="Times New Roman"/>
                <w:rtl/>
                <w:lang w:bidi="ar-JO"/>
              </w:rPr>
            </w:pPr>
          </w:p>
        </w:tc>
      </w:tr>
      <w:tr w:rsidR="00BB456E" w:rsidRPr="001941FD" w:rsidTr="00A23EDE">
        <w:tc>
          <w:tcPr>
            <w:tcW w:w="4261" w:type="dxa"/>
          </w:tcPr>
          <w:p w:rsidR="00BB456E" w:rsidRPr="001941FD" w:rsidRDefault="00BB456E" w:rsidP="00A23EDE">
            <w:pPr>
              <w:rPr>
                <w:rFonts w:ascii="Times New Roman" w:hAnsi="Times New Roman"/>
              </w:rPr>
            </w:pPr>
            <w:r w:rsidRPr="001941FD">
              <w:rPr>
                <w:rFonts w:ascii="Times New Roman" w:hAnsi="Times New Roman"/>
                <w:rtl/>
              </w:rPr>
              <w:t>التعرف على مصادر المعلومات بمراكز المعلومات الصحفية وأساليب تنظيمها.</w:t>
            </w:r>
          </w:p>
        </w:tc>
        <w:tc>
          <w:tcPr>
            <w:tcW w:w="4261" w:type="dxa"/>
          </w:tcPr>
          <w:p w:rsidR="00BB456E" w:rsidRPr="001941FD" w:rsidRDefault="00BB456E" w:rsidP="00A23EDE">
            <w:pPr>
              <w:rPr>
                <w:rFonts w:ascii="Times New Roman" w:hAnsi="Times New Roman"/>
                <w:rtl/>
                <w:lang w:bidi="ar-JO"/>
              </w:rPr>
            </w:pPr>
          </w:p>
        </w:tc>
      </w:tr>
      <w:tr w:rsidR="00BB456E" w:rsidRPr="001941FD" w:rsidTr="00A23EDE">
        <w:tc>
          <w:tcPr>
            <w:tcW w:w="4261" w:type="dxa"/>
          </w:tcPr>
          <w:p w:rsidR="00BB456E" w:rsidRPr="001941FD" w:rsidRDefault="00BB456E" w:rsidP="00A23EDE">
            <w:pPr>
              <w:rPr>
                <w:rFonts w:ascii="Times New Roman" w:hAnsi="Times New Roman"/>
              </w:rPr>
            </w:pPr>
            <w:r w:rsidRPr="001941FD">
              <w:rPr>
                <w:rFonts w:ascii="Times New Roman" w:hAnsi="Times New Roman"/>
                <w:rtl/>
              </w:rPr>
              <w:t>التعرف على أساليب تقديم خدمات المعلومات الصحفية.</w:t>
            </w:r>
          </w:p>
        </w:tc>
        <w:tc>
          <w:tcPr>
            <w:tcW w:w="4261" w:type="dxa"/>
          </w:tcPr>
          <w:p w:rsidR="00BB456E" w:rsidRPr="001941FD" w:rsidRDefault="00BB456E" w:rsidP="00A23EDE">
            <w:pPr>
              <w:rPr>
                <w:rFonts w:ascii="Times New Roman" w:hAnsi="Times New Roman"/>
                <w:rtl/>
                <w:lang w:bidi="ar-JO"/>
              </w:rPr>
            </w:pPr>
          </w:p>
        </w:tc>
      </w:tr>
      <w:tr w:rsidR="00BB456E" w:rsidRPr="001941FD" w:rsidTr="00A23EDE">
        <w:tc>
          <w:tcPr>
            <w:tcW w:w="4261" w:type="dxa"/>
          </w:tcPr>
          <w:p w:rsidR="00BB456E" w:rsidRPr="001941FD" w:rsidRDefault="00BB456E" w:rsidP="00A23EDE">
            <w:pPr>
              <w:rPr>
                <w:rFonts w:ascii="Times New Roman" w:hAnsi="Times New Roman"/>
              </w:rPr>
            </w:pPr>
            <w:r w:rsidRPr="001941FD">
              <w:rPr>
                <w:rFonts w:ascii="Times New Roman" w:hAnsi="Times New Roman"/>
                <w:rtl/>
              </w:rPr>
              <w:t>تقنيات التخزين والمعالجة والاسترجاع المستخدمة بمراكز المعلومات الصحفية.</w:t>
            </w:r>
          </w:p>
        </w:tc>
        <w:tc>
          <w:tcPr>
            <w:tcW w:w="4261" w:type="dxa"/>
          </w:tcPr>
          <w:p w:rsidR="00BB456E" w:rsidRPr="001941FD" w:rsidRDefault="00BB456E" w:rsidP="00A23EDE">
            <w:pPr>
              <w:rPr>
                <w:rFonts w:ascii="Times New Roman" w:hAnsi="Times New Roman"/>
                <w:rtl/>
                <w:lang w:bidi="ar-JO"/>
              </w:rPr>
            </w:pPr>
          </w:p>
        </w:tc>
      </w:tr>
      <w:tr w:rsidR="00BB456E" w:rsidRPr="001941FD" w:rsidTr="00A23EDE">
        <w:tc>
          <w:tcPr>
            <w:tcW w:w="4261" w:type="dxa"/>
          </w:tcPr>
          <w:p w:rsidR="00BB456E" w:rsidRPr="001941FD" w:rsidRDefault="00BB456E" w:rsidP="00A23EDE">
            <w:pPr>
              <w:rPr>
                <w:rFonts w:ascii="Times New Roman" w:hAnsi="Times New Roman"/>
              </w:rPr>
            </w:pPr>
            <w:r w:rsidRPr="001941FD">
              <w:rPr>
                <w:rFonts w:ascii="Times New Roman" w:hAnsi="Times New Roman"/>
                <w:rtl/>
              </w:rPr>
              <w:t>فهرسة أوعية معلومات مراكز المعلومات الصحفية وتصنيفها وتكشيفها.</w:t>
            </w:r>
          </w:p>
        </w:tc>
        <w:tc>
          <w:tcPr>
            <w:tcW w:w="4261" w:type="dxa"/>
          </w:tcPr>
          <w:p w:rsidR="00BB456E" w:rsidRPr="001941FD" w:rsidRDefault="00BB456E" w:rsidP="00A23EDE">
            <w:pPr>
              <w:rPr>
                <w:rFonts w:ascii="Times New Roman" w:hAnsi="Times New Roman"/>
                <w:rtl/>
                <w:lang w:bidi="ar-JO"/>
              </w:rPr>
            </w:pPr>
          </w:p>
        </w:tc>
      </w:tr>
      <w:tr w:rsidR="00BB456E" w:rsidRPr="001941FD" w:rsidTr="00A23EDE">
        <w:tc>
          <w:tcPr>
            <w:tcW w:w="4261" w:type="dxa"/>
          </w:tcPr>
          <w:p w:rsidR="00BB456E" w:rsidRPr="001941FD" w:rsidRDefault="00BB456E" w:rsidP="00A23EDE">
            <w:pPr>
              <w:rPr>
                <w:rFonts w:ascii="Times New Roman" w:hAnsi="Times New Roman"/>
              </w:rPr>
            </w:pPr>
            <w:r w:rsidRPr="001941FD">
              <w:rPr>
                <w:rFonts w:ascii="Times New Roman" w:hAnsi="Times New Roman"/>
                <w:rtl/>
              </w:rPr>
              <w:t xml:space="preserve"> استخدام نظم المعلومات الصحفية. </w:t>
            </w:r>
          </w:p>
        </w:tc>
        <w:tc>
          <w:tcPr>
            <w:tcW w:w="4261" w:type="dxa"/>
          </w:tcPr>
          <w:p w:rsidR="00BB456E" w:rsidRPr="001941FD" w:rsidRDefault="00BB456E" w:rsidP="00A23EDE">
            <w:pPr>
              <w:rPr>
                <w:rFonts w:ascii="Times New Roman" w:hAnsi="Times New Roman"/>
                <w:rtl/>
                <w:lang w:bidi="ar-JO"/>
              </w:rPr>
            </w:pPr>
          </w:p>
        </w:tc>
      </w:tr>
    </w:tbl>
    <w:p w:rsidR="00BB456E" w:rsidRPr="001941FD" w:rsidRDefault="00BB456E" w:rsidP="00BB456E">
      <w:pPr>
        <w:rPr>
          <w:rFonts w:ascii="Times New Roman" w:hAnsi="Times New Roman"/>
          <w:u w:val="single"/>
          <w:rtl/>
          <w:lang w:bidi="ar-JO"/>
        </w:rPr>
      </w:pPr>
      <w:r w:rsidRPr="001941FD">
        <w:rPr>
          <w:rFonts w:ascii="Times New Roman" w:hAnsi="Times New Roman"/>
          <w:u w:val="single"/>
          <w:rtl/>
          <w:lang w:bidi="ar-JO"/>
        </w:rPr>
        <w:t>مخرجات التعليم: (الفهم والمعرفة والمهارات الذهنية والعملية)</w:t>
      </w:r>
    </w:p>
    <w:p w:rsidR="00BB456E" w:rsidRPr="001941FD" w:rsidRDefault="00BB456E" w:rsidP="00BB456E">
      <w:pPr>
        <w:rPr>
          <w:rFonts w:ascii="Times New Roman" w:hAnsi="Times New Roman"/>
          <w:rtl/>
          <w:lang w:bidi="ar-JO"/>
        </w:rPr>
      </w:pPr>
      <w:r w:rsidRPr="001941FD">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BB456E" w:rsidRPr="001941FD" w:rsidTr="00A23EDE">
        <w:tc>
          <w:tcPr>
            <w:tcW w:w="4250" w:type="dxa"/>
          </w:tcPr>
          <w:p w:rsidR="00BB456E" w:rsidRPr="001941FD" w:rsidRDefault="00BB456E" w:rsidP="00A23EDE">
            <w:pPr>
              <w:rPr>
                <w:rFonts w:ascii="Times New Roman" w:hAnsi="Times New Roman"/>
                <w:rtl/>
              </w:rPr>
            </w:pPr>
            <w:r w:rsidRPr="001941FD">
              <w:rPr>
                <w:rFonts w:ascii="Times New Roman" w:hAnsi="Times New Roman"/>
                <w:rtl/>
              </w:rPr>
              <w:t xml:space="preserve"> استخدام تقنيات التخزين والمعالجة والاسترجاع </w:t>
            </w:r>
            <w:r>
              <w:rPr>
                <w:rFonts w:ascii="Times New Roman" w:hAnsi="Times New Roman" w:hint="cs"/>
                <w:rtl/>
              </w:rPr>
              <w:t xml:space="preserve">في </w:t>
            </w:r>
            <w:r w:rsidRPr="001941FD">
              <w:rPr>
                <w:rFonts w:ascii="Times New Roman" w:hAnsi="Times New Roman"/>
                <w:rtl/>
              </w:rPr>
              <w:t>مراكز المعلومات الصحفية.</w:t>
            </w:r>
          </w:p>
        </w:tc>
        <w:tc>
          <w:tcPr>
            <w:tcW w:w="4249" w:type="dxa"/>
          </w:tcPr>
          <w:p w:rsidR="00BB456E" w:rsidRPr="001941FD" w:rsidRDefault="00BB456E" w:rsidP="00A23EDE">
            <w:pPr>
              <w:rPr>
                <w:rFonts w:ascii="Times New Roman" w:hAnsi="Times New Roman"/>
                <w:rtl/>
                <w:lang w:bidi="ar-JO"/>
              </w:rPr>
            </w:pPr>
          </w:p>
        </w:tc>
      </w:tr>
      <w:tr w:rsidR="00BB456E" w:rsidRPr="001941FD" w:rsidTr="00A23EDE">
        <w:tc>
          <w:tcPr>
            <w:tcW w:w="4250" w:type="dxa"/>
          </w:tcPr>
          <w:p w:rsidR="00BB456E" w:rsidRPr="001941FD" w:rsidRDefault="00BB456E" w:rsidP="00A23EDE">
            <w:pPr>
              <w:rPr>
                <w:rFonts w:ascii="Times New Roman" w:hAnsi="Times New Roman"/>
                <w:rtl/>
              </w:rPr>
            </w:pPr>
            <w:r w:rsidRPr="001941FD">
              <w:rPr>
                <w:rFonts w:ascii="Times New Roman" w:hAnsi="Times New Roman"/>
                <w:rtl/>
              </w:rPr>
              <w:t xml:space="preserve"> فهرسة أوعية معلومات مراكز المعلومات الصحفية وتصنيفها وتكشيفها.</w:t>
            </w:r>
          </w:p>
        </w:tc>
        <w:tc>
          <w:tcPr>
            <w:tcW w:w="4249" w:type="dxa"/>
          </w:tcPr>
          <w:p w:rsidR="00BB456E" w:rsidRPr="001941FD" w:rsidRDefault="00BB456E" w:rsidP="00A23EDE">
            <w:pPr>
              <w:rPr>
                <w:rFonts w:ascii="Times New Roman" w:hAnsi="Times New Roman"/>
                <w:rtl/>
                <w:lang w:bidi="ar-JO"/>
              </w:rPr>
            </w:pPr>
          </w:p>
        </w:tc>
      </w:tr>
      <w:tr w:rsidR="00BB456E" w:rsidRPr="001941FD" w:rsidTr="00A23EDE">
        <w:tc>
          <w:tcPr>
            <w:tcW w:w="4250" w:type="dxa"/>
          </w:tcPr>
          <w:p w:rsidR="00BB456E" w:rsidRPr="001941FD" w:rsidRDefault="00BB456E" w:rsidP="00A23EDE">
            <w:pPr>
              <w:rPr>
                <w:rFonts w:ascii="Times New Roman" w:hAnsi="Times New Roman"/>
                <w:rtl/>
              </w:rPr>
            </w:pPr>
            <w:r w:rsidRPr="001941FD">
              <w:rPr>
                <w:rFonts w:ascii="Times New Roman" w:hAnsi="Times New Roman"/>
                <w:rtl/>
              </w:rPr>
              <w:t xml:space="preserve"> استخدام نظم المعلومات الصحفية.</w:t>
            </w:r>
          </w:p>
        </w:tc>
        <w:tc>
          <w:tcPr>
            <w:tcW w:w="4249" w:type="dxa"/>
          </w:tcPr>
          <w:p w:rsidR="00BB456E" w:rsidRPr="001941FD" w:rsidRDefault="00BB456E" w:rsidP="00A23EDE">
            <w:pPr>
              <w:rPr>
                <w:rFonts w:ascii="Times New Roman" w:hAnsi="Times New Roman"/>
                <w:rtl/>
                <w:lang w:bidi="ar-JO"/>
              </w:rPr>
            </w:pPr>
          </w:p>
        </w:tc>
      </w:tr>
    </w:tbl>
    <w:p w:rsidR="00BB456E" w:rsidRPr="001941FD" w:rsidRDefault="00BB456E" w:rsidP="00BB456E">
      <w:pPr>
        <w:rPr>
          <w:rFonts w:ascii="Times New Roman" w:hAnsi="Times New Roman"/>
          <w:u w:val="single"/>
          <w:rtl/>
        </w:rPr>
      </w:pPr>
      <w:r w:rsidRPr="001941FD">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BB456E" w:rsidRPr="001941FD" w:rsidTr="00A23EDE">
        <w:tc>
          <w:tcPr>
            <w:tcW w:w="2130" w:type="dxa"/>
            <w:tcBorders>
              <w:top w:val="double" w:sz="4" w:space="0" w:color="auto"/>
              <w:bottom w:val="double" w:sz="4" w:space="0" w:color="auto"/>
            </w:tcBorders>
            <w:shd w:val="clear" w:color="auto" w:fill="E6E6E6"/>
          </w:tcPr>
          <w:p w:rsidR="00BB456E" w:rsidRPr="001941FD" w:rsidRDefault="00BB456E" w:rsidP="00A23EDE">
            <w:pPr>
              <w:jc w:val="center"/>
              <w:rPr>
                <w:rFonts w:ascii="Times New Roman" w:hAnsi="Times New Roman"/>
                <w:rtl/>
                <w:lang w:bidi="ar-JO"/>
              </w:rPr>
            </w:pPr>
            <w:r w:rsidRPr="001941FD">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BB456E" w:rsidRPr="001941FD" w:rsidRDefault="00BB456E" w:rsidP="00A23EDE">
            <w:pPr>
              <w:jc w:val="center"/>
              <w:rPr>
                <w:rFonts w:ascii="Times New Roman" w:hAnsi="Times New Roman"/>
                <w:rtl/>
                <w:lang w:bidi="ar-JO"/>
              </w:rPr>
            </w:pPr>
            <w:r w:rsidRPr="001941FD">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BB456E" w:rsidRPr="001941FD" w:rsidRDefault="00BB456E" w:rsidP="00A23EDE">
            <w:pPr>
              <w:jc w:val="center"/>
              <w:rPr>
                <w:rFonts w:ascii="Times New Roman" w:hAnsi="Times New Roman"/>
                <w:rtl/>
                <w:lang w:bidi="ar-JO"/>
              </w:rPr>
            </w:pPr>
            <w:r w:rsidRPr="001941FD">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BB456E" w:rsidRPr="001941FD" w:rsidRDefault="00BB456E" w:rsidP="00A23EDE">
            <w:pPr>
              <w:jc w:val="center"/>
              <w:rPr>
                <w:rFonts w:ascii="Times New Roman" w:hAnsi="Times New Roman"/>
                <w:rtl/>
                <w:lang w:bidi="ar-JO"/>
              </w:rPr>
            </w:pPr>
            <w:r w:rsidRPr="001941FD">
              <w:rPr>
                <w:rFonts w:ascii="Times New Roman" w:hAnsi="Times New Roman"/>
                <w:rtl/>
                <w:lang w:bidi="ar-JO"/>
              </w:rPr>
              <w:t>سنة النشر</w:t>
            </w:r>
          </w:p>
        </w:tc>
      </w:tr>
      <w:tr w:rsidR="00BB456E" w:rsidRPr="001941FD" w:rsidTr="00A23EDE">
        <w:tc>
          <w:tcPr>
            <w:tcW w:w="2130" w:type="dxa"/>
            <w:tcBorders>
              <w:top w:val="double" w:sz="4" w:space="0" w:color="auto"/>
              <w:bottom w:val="double" w:sz="4" w:space="0" w:color="auto"/>
            </w:tcBorders>
          </w:tcPr>
          <w:p w:rsidR="00BB456E" w:rsidRPr="00835370" w:rsidRDefault="00BB456E" w:rsidP="00A23EDE">
            <w:pPr>
              <w:rPr>
                <w:rFonts w:ascii="Times New Roman" w:hAnsi="Times New Roman"/>
                <w:rtl/>
                <w:lang w:bidi="ar-JO"/>
              </w:rPr>
            </w:pPr>
            <w:r w:rsidRPr="00835370">
              <w:rPr>
                <w:rFonts w:cs="Arabic Transparent" w:hint="cs"/>
                <w:rtl/>
              </w:rPr>
              <w:t>مراكز المعلومات الصحفية</w:t>
            </w:r>
          </w:p>
        </w:tc>
        <w:tc>
          <w:tcPr>
            <w:tcW w:w="2130" w:type="dxa"/>
            <w:tcBorders>
              <w:top w:val="double" w:sz="4" w:space="0" w:color="auto"/>
              <w:bottom w:val="double" w:sz="4" w:space="0" w:color="auto"/>
            </w:tcBorders>
          </w:tcPr>
          <w:p w:rsidR="00BB456E" w:rsidRPr="00835370" w:rsidRDefault="00BB456E" w:rsidP="00A23EDE">
            <w:pPr>
              <w:jc w:val="center"/>
              <w:rPr>
                <w:rFonts w:ascii="Times New Roman" w:hAnsi="Times New Roman"/>
                <w:rtl/>
                <w:lang w:bidi="ar-JO"/>
              </w:rPr>
            </w:pPr>
            <w:r w:rsidRPr="00835370">
              <w:rPr>
                <w:rFonts w:cs="Arabic Transparent" w:hint="cs"/>
                <w:rtl/>
              </w:rPr>
              <w:t>عبدالهادي</w:t>
            </w:r>
            <w:r>
              <w:rPr>
                <w:rFonts w:cs="Arabic Transparent" w:hint="cs"/>
                <w:rtl/>
              </w:rPr>
              <w:t xml:space="preserve">، </w:t>
            </w:r>
            <w:r w:rsidRPr="00835370">
              <w:rPr>
                <w:rFonts w:cs="Arabic Transparent" w:hint="cs"/>
                <w:rtl/>
              </w:rPr>
              <w:t>محمد فتحي &amp; آخرون</w:t>
            </w:r>
          </w:p>
        </w:tc>
        <w:tc>
          <w:tcPr>
            <w:tcW w:w="2131" w:type="dxa"/>
            <w:tcBorders>
              <w:top w:val="double" w:sz="4" w:space="0" w:color="auto"/>
              <w:bottom w:val="double" w:sz="4" w:space="0" w:color="auto"/>
            </w:tcBorders>
          </w:tcPr>
          <w:p w:rsidR="00BB456E" w:rsidRPr="00835370" w:rsidRDefault="00BB456E" w:rsidP="00A23EDE">
            <w:pPr>
              <w:jc w:val="center"/>
              <w:rPr>
                <w:rFonts w:ascii="Times New Roman" w:hAnsi="Times New Roman"/>
                <w:rtl/>
                <w:lang w:bidi="ar-JO"/>
              </w:rPr>
            </w:pPr>
            <w:r w:rsidRPr="00835370">
              <w:rPr>
                <w:rFonts w:cs="Arabic Transparent" w:hint="cs"/>
                <w:rtl/>
              </w:rPr>
              <w:t>الدار المصرية اللبنانية</w:t>
            </w:r>
          </w:p>
        </w:tc>
        <w:tc>
          <w:tcPr>
            <w:tcW w:w="2131" w:type="dxa"/>
            <w:tcBorders>
              <w:top w:val="double" w:sz="4" w:space="0" w:color="auto"/>
              <w:bottom w:val="double" w:sz="4" w:space="0" w:color="auto"/>
            </w:tcBorders>
          </w:tcPr>
          <w:p w:rsidR="00BB456E" w:rsidRPr="00835370" w:rsidRDefault="00BB456E" w:rsidP="00A23EDE">
            <w:pPr>
              <w:jc w:val="center"/>
              <w:rPr>
                <w:rFonts w:ascii="Times New Roman" w:hAnsi="Times New Roman"/>
                <w:rtl/>
              </w:rPr>
            </w:pPr>
            <w:r w:rsidRPr="00835370">
              <w:rPr>
                <w:rFonts w:cs="Arabic Transparent" w:hint="cs"/>
                <w:rtl/>
              </w:rPr>
              <w:t>1996</w:t>
            </w:r>
            <w:r>
              <w:rPr>
                <w:rFonts w:cs="Arabic Transparent" w:hint="cs"/>
                <w:rtl/>
              </w:rPr>
              <w:t>م</w:t>
            </w:r>
          </w:p>
        </w:tc>
      </w:tr>
      <w:tr w:rsidR="00BB456E" w:rsidRPr="001941FD" w:rsidTr="00A23EDE">
        <w:tc>
          <w:tcPr>
            <w:tcW w:w="2130" w:type="dxa"/>
            <w:tcBorders>
              <w:top w:val="double" w:sz="4" w:space="0" w:color="auto"/>
              <w:bottom w:val="double" w:sz="4" w:space="0" w:color="auto"/>
            </w:tcBorders>
          </w:tcPr>
          <w:p w:rsidR="00BB456E" w:rsidRPr="001941FD" w:rsidRDefault="00BB456E" w:rsidP="00A23EDE">
            <w:pPr>
              <w:rPr>
                <w:rFonts w:ascii="Times New Roman" w:hAnsi="Times New Roman"/>
                <w:rtl/>
                <w:lang w:bidi="ar-JO"/>
              </w:rPr>
            </w:pPr>
          </w:p>
        </w:tc>
        <w:tc>
          <w:tcPr>
            <w:tcW w:w="2130" w:type="dxa"/>
            <w:tcBorders>
              <w:top w:val="double" w:sz="4" w:space="0" w:color="auto"/>
              <w:bottom w:val="double" w:sz="4" w:space="0" w:color="auto"/>
            </w:tcBorders>
          </w:tcPr>
          <w:p w:rsidR="00BB456E" w:rsidRPr="001941FD" w:rsidRDefault="00BB456E" w:rsidP="00A23EDE">
            <w:pPr>
              <w:rPr>
                <w:rFonts w:ascii="Times New Roman" w:hAnsi="Times New Roman"/>
                <w:rtl/>
                <w:lang w:bidi="ar-JO"/>
              </w:rPr>
            </w:pPr>
          </w:p>
        </w:tc>
        <w:tc>
          <w:tcPr>
            <w:tcW w:w="2131" w:type="dxa"/>
            <w:tcBorders>
              <w:top w:val="double" w:sz="4" w:space="0" w:color="auto"/>
              <w:bottom w:val="double" w:sz="4" w:space="0" w:color="auto"/>
            </w:tcBorders>
          </w:tcPr>
          <w:p w:rsidR="00BB456E" w:rsidRPr="001941FD" w:rsidRDefault="00BB456E" w:rsidP="00A23EDE">
            <w:pPr>
              <w:rPr>
                <w:rFonts w:ascii="Times New Roman" w:hAnsi="Times New Roman"/>
                <w:rtl/>
                <w:lang w:bidi="ar-JO"/>
              </w:rPr>
            </w:pPr>
          </w:p>
        </w:tc>
        <w:tc>
          <w:tcPr>
            <w:tcW w:w="2131" w:type="dxa"/>
            <w:tcBorders>
              <w:top w:val="double" w:sz="4" w:space="0" w:color="auto"/>
              <w:bottom w:val="double" w:sz="4" w:space="0" w:color="auto"/>
            </w:tcBorders>
          </w:tcPr>
          <w:p w:rsidR="00BB456E" w:rsidRPr="001941FD" w:rsidRDefault="00BB456E" w:rsidP="00A23EDE">
            <w:pPr>
              <w:rPr>
                <w:rFonts w:ascii="Times New Roman" w:hAnsi="Times New Roman"/>
                <w:rtl/>
                <w:lang w:bidi="ar-JO"/>
              </w:rPr>
            </w:pPr>
          </w:p>
        </w:tc>
      </w:tr>
      <w:tr w:rsidR="00BB456E" w:rsidRPr="001941FD" w:rsidTr="00A23EDE">
        <w:tc>
          <w:tcPr>
            <w:tcW w:w="2130" w:type="dxa"/>
            <w:tcBorders>
              <w:top w:val="double" w:sz="4" w:space="0" w:color="auto"/>
              <w:bottom w:val="double" w:sz="4" w:space="0" w:color="auto"/>
            </w:tcBorders>
          </w:tcPr>
          <w:p w:rsidR="00BB456E" w:rsidRPr="001941FD" w:rsidRDefault="00BB456E" w:rsidP="00A23EDE">
            <w:pPr>
              <w:rPr>
                <w:rFonts w:ascii="Times New Roman" w:hAnsi="Times New Roman"/>
                <w:rtl/>
              </w:rPr>
            </w:pPr>
          </w:p>
        </w:tc>
        <w:tc>
          <w:tcPr>
            <w:tcW w:w="2130" w:type="dxa"/>
            <w:tcBorders>
              <w:top w:val="double" w:sz="4" w:space="0" w:color="auto"/>
              <w:bottom w:val="double" w:sz="4" w:space="0" w:color="auto"/>
            </w:tcBorders>
          </w:tcPr>
          <w:p w:rsidR="00BB456E" w:rsidRPr="001941FD" w:rsidRDefault="00BB456E" w:rsidP="00A23EDE">
            <w:pPr>
              <w:rPr>
                <w:rFonts w:ascii="Times New Roman" w:hAnsi="Times New Roman"/>
                <w:rtl/>
                <w:lang w:bidi="ar-JO"/>
              </w:rPr>
            </w:pPr>
          </w:p>
        </w:tc>
        <w:tc>
          <w:tcPr>
            <w:tcW w:w="2131" w:type="dxa"/>
            <w:tcBorders>
              <w:top w:val="double" w:sz="4" w:space="0" w:color="auto"/>
              <w:bottom w:val="double" w:sz="4" w:space="0" w:color="auto"/>
            </w:tcBorders>
          </w:tcPr>
          <w:p w:rsidR="00BB456E" w:rsidRPr="001941FD" w:rsidRDefault="00BB456E" w:rsidP="00A23EDE">
            <w:pPr>
              <w:rPr>
                <w:rFonts w:ascii="Times New Roman" w:hAnsi="Times New Roman"/>
                <w:rtl/>
                <w:lang w:bidi="ar-JO"/>
              </w:rPr>
            </w:pPr>
          </w:p>
        </w:tc>
        <w:tc>
          <w:tcPr>
            <w:tcW w:w="2131" w:type="dxa"/>
            <w:tcBorders>
              <w:top w:val="double" w:sz="4" w:space="0" w:color="auto"/>
              <w:bottom w:val="double" w:sz="4" w:space="0" w:color="auto"/>
            </w:tcBorders>
          </w:tcPr>
          <w:p w:rsidR="00BB456E" w:rsidRPr="001941FD" w:rsidRDefault="00BB456E" w:rsidP="00A23EDE">
            <w:pPr>
              <w:rPr>
                <w:rFonts w:ascii="Times New Roman" w:hAnsi="Times New Roman"/>
                <w:rtl/>
              </w:rPr>
            </w:pPr>
          </w:p>
        </w:tc>
      </w:tr>
      <w:tr w:rsidR="00BB456E" w:rsidRPr="001941FD" w:rsidTr="00A23EDE">
        <w:tc>
          <w:tcPr>
            <w:tcW w:w="2130" w:type="dxa"/>
            <w:tcBorders>
              <w:top w:val="double" w:sz="4" w:space="0" w:color="auto"/>
              <w:bottom w:val="double" w:sz="4" w:space="0" w:color="auto"/>
            </w:tcBorders>
          </w:tcPr>
          <w:p w:rsidR="00BB456E" w:rsidRPr="001941FD" w:rsidRDefault="00BB456E" w:rsidP="00A23EDE">
            <w:pPr>
              <w:rPr>
                <w:rFonts w:ascii="Times New Roman" w:hAnsi="Times New Roman"/>
                <w:rtl/>
              </w:rPr>
            </w:pPr>
          </w:p>
        </w:tc>
        <w:tc>
          <w:tcPr>
            <w:tcW w:w="2130" w:type="dxa"/>
            <w:tcBorders>
              <w:top w:val="double" w:sz="4" w:space="0" w:color="auto"/>
              <w:bottom w:val="double" w:sz="4" w:space="0" w:color="auto"/>
            </w:tcBorders>
          </w:tcPr>
          <w:p w:rsidR="00BB456E" w:rsidRPr="001941FD" w:rsidRDefault="00BB456E" w:rsidP="00A23EDE">
            <w:pPr>
              <w:rPr>
                <w:rFonts w:ascii="Times New Roman" w:hAnsi="Times New Roman"/>
                <w:rtl/>
                <w:lang w:bidi="ar-JO"/>
              </w:rPr>
            </w:pPr>
          </w:p>
        </w:tc>
        <w:tc>
          <w:tcPr>
            <w:tcW w:w="2131" w:type="dxa"/>
            <w:tcBorders>
              <w:top w:val="double" w:sz="4" w:space="0" w:color="auto"/>
              <w:bottom w:val="double" w:sz="4" w:space="0" w:color="auto"/>
            </w:tcBorders>
          </w:tcPr>
          <w:p w:rsidR="00BB456E" w:rsidRPr="001941FD" w:rsidRDefault="00BB456E" w:rsidP="00A23EDE">
            <w:pPr>
              <w:rPr>
                <w:rFonts w:ascii="Times New Roman" w:hAnsi="Times New Roman"/>
                <w:rtl/>
                <w:lang w:bidi="ar-JO"/>
              </w:rPr>
            </w:pPr>
          </w:p>
        </w:tc>
        <w:tc>
          <w:tcPr>
            <w:tcW w:w="2131" w:type="dxa"/>
            <w:tcBorders>
              <w:top w:val="double" w:sz="4" w:space="0" w:color="auto"/>
              <w:bottom w:val="double" w:sz="4" w:space="0" w:color="auto"/>
            </w:tcBorders>
          </w:tcPr>
          <w:p w:rsidR="00BB456E" w:rsidRPr="001941FD" w:rsidRDefault="00BB456E" w:rsidP="00A23EDE">
            <w:pPr>
              <w:rPr>
                <w:rFonts w:ascii="Times New Roman" w:hAnsi="Times New Roman"/>
                <w:rtl/>
                <w:lang w:bidi="ar-JO"/>
              </w:rPr>
            </w:pPr>
          </w:p>
        </w:tc>
      </w:tr>
      <w:tr w:rsidR="00BB456E" w:rsidRPr="001941FD" w:rsidTr="00A23EDE">
        <w:tc>
          <w:tcPr>
            <w:tcW w:w="2130" w:type="dxa"/>
            <w:tcBorders>
              <w:top w:val="double" w:sz="4" w:space="0" w:color="auto"/>
            </w:tcBorders>
          </w:tcPr>
          <w:p w:rsidR="00BB456E" w:rsidRPr="001941FD" w:rsidRDefault="00BB456E" w:rsidP="00A23EDE">
            <w:pPr>
              <w:rPr>
                <w:rFonts w:ascii="Times New Roman" w:hAnsi="Times New Roman"/>
                <w:rtl/>
              </w:rPr>
            </w:pPr>
          </w:p>
        </w:tc>
        <w:tc>
          <w:tcPr>
            <w:tcW w:w="2130" w:type="dxa"/>
            <w:tcBorders>
              <w:top w:val="double" w:sz="4" w:space="0" w:color="auto"/>
            </w:tcBorders>
          </w:tcPr>
          <w:p w:rsidR="00BB456E" w:rsidRPr="001941FD" w:rsidRDefault="00BB456E" w:rsidP="00A23EDE">
            <w:pPr>
              <w:rPr>
                <w:rFonts w:ascii="Times New Roman" w:hAnsi="Times New Roman"/>
                <w:rtl/>
                <w:lang w:bidi="ar-JO"/>
              </w:rPr>
            </w:pPr>
          </w:p>
        </w:tc>
        <w:tc>
          <w:tcPr>
            <w:tcW w:w="2131" w:type="dxa"/>
            <w:tcBorders>
              <w:top w:val="double" w:sz="4" w:space="0" w:color="auto"/>
            </w:tcBorders>
          </w:tcPr>
          <w:p w:rsidR="00BB456E" w:rsidRPr="001941FD" w:rsidRDefault="00BB456E" w:rsidP="00A23EDE">
            <w:pPr>
              <w:rPr>
                <w:rFonts w:ascii="Times New Roman" w:hAnsi="Times New Roman"/>
                <w:rtl/>
                <w:lang w:bidi="ar-JO"/>
              </w:rPr>
            </w:pPr>
          </w:p>
        </w:tc>
        <w:tc>
          <w:tcPr>
            <w:tcW w:w="2131" w:type="dxa"/>
            <w:tcBorders>
              <w:top w:val="double" w:sz="4" w:space="0" w:color="auto"/>
            </w:tcBorders>
          </w:tcPr>
          <w:p w:rsidR="00BB456E" w:rsidRPr="001941FD" w:rsidRDefault="00BB456E" w:rsidP="00A23EDE">
            <w:pPr>
              <w:rPr>
                <w:rFonts w:ascii="Times New Roman" w:hAnsi="Times New Roman"/>
                <w:rtl/>
              </w:rPr>
            </w:pPr>
          </w:p>
        </w:tc>
      </w:tr>
    </w:tbl>
    <w:p w:rsidR="00BB456E" w:rsidRDefault="00BB456E" w:rsidP="00BB456E">
      <w:pPr>
        <w:rPr>
          <w:rFonts w:ascii="Times New Roman" w:hAnsi="Times New Roman"/>
          <w:rtl/>
        </w:rPr>
      </w:pPr>
    </w:p>
    <w:p w:rsidR="00BB456E" w:rsidRDefault="00BB456E" w:rsidP="00BB456E">
      <w:pPr>
        <w:rPr>
          <w:rtl/>
        </w:rPr>
      </w:pPr>
      <w:r>
        <w:rPr>
          <w:rtl/>
        </w:rPr>
        <w:br w:type="page"/>
      </w:r>
    </w:p>
    <w:p w:rsidR="00BB456E" w:rsidRDefault="00BB456E" w:rsidP="00BB456E"/>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BB456E" w:rsidRPr="00B749FD" w:rsidTr="00A23EDE">
        <w:trPr>
          <w:trHeight w:val="339"/>
        </w:trPr>
        <w:tc>
          <w:tcPr>
            <w:tcW w:w="2356" w:type="dxa"/>
            <w:shd w:val="clear" w:color="auto" w:fill="E6E6E6"/>
            <w:vAlign w:val="center"/>
          </w:tcPr>
          <w:p w:rsidR="00BB456E" w:rsidRPr="00B749FD" w:rsidRDefault="00BB456E" w:rsidP="00A23EDE">
            <w:pPr>
              <w:jc w:val="center"/>
              <w:rPr>
                <w:rFonts w:ascii="Times New Roman" w:hAnsi="Times New Roman"/>
                <w:b/>
                <w:bCs/>
                <w:i/>
                <w:iCs/>
                <w:rtl/>
                <w:lang w:bidi="ar-JO"/>
              </w:rPr>
            </w:pPr>
            <w:r w:rsidRPr="00B749FD">
              <w:rPr>
                <w:rFonts w:ascii="Times New Roman" w:hAnsi="Times New Roman"/>
                <w:b/>
                <w:bCs/>
                <w:rtl/>
                <w:lang w:bidi="ar-JO"/>
              </w:rPr>
              <w:t xml:space="preserve">نموذج  </w:t>
            </w:r>
            <w:r>
              <w:rPr>
                <w:rFonts w:ascii="Times New Roman" w:hAnsi="Times New Roman"/>
                <w:b/>
                <w:bCs/>
                <w:rtl/>
                <w:lang w:bidi="ar-JO"/>
              </w:rPr>
              <w:t>(</w:t>
            </w:r>
            <w:r w:rsidRPr="00B749FD">
              <w:rPr>
                <w:rFonts w:ascii="Times New Roman" w:hAnsi="Times New Roman"/>
                <w:b/>
                <w:bCs/>
                <w:rtl/>
                <w:lang w:bidi="ar-JO"/>
              </w:rPr>
              <w:t>و</w:t>
            </w:r>
            <w:r>
              <w:rPr>
                <w:rFonts w:ascii="Times New Roman" w:hAnsi="Times New Roman"/>
                <w:b/>
                <w:bCs/>
                <w:rtl/>
                <w:lang w:bidi="ar-JO"/>
              </w:rPr>
              <w:t xml:space="preserve">) </w:t>
            </w:r>
          </w:p>
        </w:tc>
      </w:tr>
    </w:tbl>
    <w:p w:rsidR="00BB456E" w:rsidRPr="00B749FD" w:rsidRDefault="00BB456E" w:rsidP="00BB456E">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BB456E" w:rsidRPr="00B749FD" w:rsidTr="00A23EDE">
        <w:trPr>
          <w:trHeight w:val="364"/>
        </w:trPr>
        <w:tc>
          <w:tcPr>
            <w:tcW w:w="6722" w:type="dxa"/>
            <w:shd w:val="clear" w:color="auto" w:fill="E6E6E6"/>
            <w:vAlign w:val="center"/>
          </w:tcPr>
          <w:p w:rsidR="00BB456E" w:rsidRPr="00B749FD" w:rsidRDefault="00BB456E" w:rsidP="00A23EDE">
            <w:pPr>
              <w:jc w:val="center"/>
              <w:rPr>
                <w:rFonts w:ascii="Times New Roman" w:hAnsi="Times New Roman"/>
                <w:b/>
                <w:bCs/>
                <w:i/>
                <w:iCs/>
                <w:rtl/>
                <w:lang w:bidi="ar-JO"/>
              </w:rPr>
            </w:pPr>
            <w:r w:rsidRPr="00B749FD">
              <w:rPr>
                <w:rFonts w:ascii="Times New Roman" w:hAnsi="Times New Roman"/>
                <w:b/>
                <w:bCs/>
                <w:rtl/>
                <w:lang w:bidi="ar-JO"/>
              </w:rPr>
              <w:t xml:space="preserve">توصيف المقرر </w:t>
            </w:r>
          </w:p>
        </w:tc>
      </w:tr>
    </w:tbl>
    <w:p w:rsidR="00BB456E" w:rsidRPr="00D80C86" w:rsidRDefault="00BB456E" w:rsidP="00BB456E">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B749FD">
        <w:rPr>
          <w:rFonts w:ascii="Times New Roman" w:hAnsi="Times New Roman"/>
          <w:rtl/>
        </w:rPr>
        <w:t>المؤسسة التعلي</w:t>
      </w:r>
      <w:r w:rsidRPr="00D80C86">
        <w:rPr>
          <w:rFonts w:ascii="Times New Roman" w:hAnsi="Times New Roman"/>
          <w:rtl/>
        </w:rPr>
        <w:t xml:space="preserve">مية </w:t>
      </w:r>
      <w:r w:rsidRPr="00D80C86">
        <w:rPr>
          <w:rFonts w:ascii="Times New Roman" w:hAnsi="Times New Roman"/>
        </w:rPr>
        <w:t>:</w:t>
      </w:r>
      <w:r w:rsidRPr="00D80C86">
        <w:rPr>
          <w:rFonts w:ascii="Times New Roman" w:hAnsi="Times New Roman"/>
          <w:rtl/>
        </w:rPr>
        <w:t xml:space="preserve"> </w:t>
      </w:r>
      <w:r w:rsidRPr="00D80C86">
        <w:rPr>
          <w:rFonts w:ascii="Times New Roman" w:hAnsi="Times New Roman"/>
          <w:color w:val="000000"/>
          <w:rtl/>
        </w:rPr>
        <w:t>جامعة الملك سعود</w:t>
      </w:r>
    </w:p>
    <w:p w:rsidR="00BB456E" w:rsidRPr="00D80C86" w:rsidRDefault="00BB456E" w:rsidP="00BB456E">
      <w:pPr>
        <w:jc w:val="both"/>
        <w:rPr>
          <w:rFonts w:ascii="Times New Roman" w:hAnsi="Times New Roman"/>
          <w:rtl/>
        </w:rPr>
      </w:pPr>
    </w:p>
    <w:p w:rsidR="00BB456E" w:rsidRPr="00D80C86" w:rsidRDefault="00BB456E" w:rsidP="00BB456E">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D80C86">
        <w:rPr>
          <w:rFonts w:ascii="Times New Roman" w:hAnsi="Times New Roman"/>
          <w:rtl/>
        </w:rPr>
        <w:t xml:space="preserve">الكلية/ القسم </w:t>
      </w:r>
      <w:r w:rsidRPr="00D80C86">
        <w:rPr>
          <w:rFonts w:ascii="Times New Roman" w:hAnsi="Times New Roman"/>
        </w:rPr>
        <w:t xml:space="preserve">: </w:t>
      </w:r>
      <w:r w:rsidRPr="00D80C86">
        <w:rPr>
          <w:rFonts w:ascii="Times New Roman" w:hAnsi="Times New Roman"/>
          <w:rtl/>
        </w:rPr>
        <w:t xml:space="preserve"> </w:t>
      </w:r>
      <w:r w:rsidRPr="00D80C86">
        <w:rPr>
          <w:rFonts w:ascii="Times New Roman" w:hAnsi="Times New Roman"/>
          <w:color w:val="000000"/>
          <w:rtl/>
        </w:rPr>
        <w:t>كلية الآداب</w:t>
      </w:r>
      <w:r>
        <w:rPr>
          <w:rFonts w:ascii="Times New Roman" w:hAnsi="Times New Roman" w:hint="cs"/>
          <w:color w:val="000000"/>
          <w:rtl/>
        </w:rPr>
        <w:t xml:space="preserve"> </w:t>
      </w:r>
      <w:r w:rsidRPr="00D80C86">
        <w:rPr>
          <w:rFonts w:ascii="Times New Roman" w:hAnsi="Times New Roman"/>
          <w:color w:val="000000"/>
          <w:rtl/>
        </w:rPr>
        <w:t>/</w:t>
      </w:r>
      <w:r>
        <w:rPr>
          <w:rFonts w:ascii="Times New Roman" w:hAnsi="Times New Roman"/>
          <w:color w:val="000000"/>
        </w:rPr>
        <w:t xml:space="preserve"> </w:t>
      </w:r>
      <w:r w:rsidRPr="00D80C86">
        <w:rPr>
          <w:rFonts w:ascii="Times New Roman" w:hAnsi="Times New Roman"/>
          <w:color w:val="000000"/>
          <w:rtl/>
        </w:rPr>
        <w:t xml:space="preserve">قسم </w:t>
      </w:r>
      <w:r w:rsidR="000369CF">
        <w:rPr>
          <w:rFonts w:ascii="Times New Roman" w:hAnsi="Times New Roman"/>
          <w:color w:val="000000"/>
          <w:rtl/>
        </w:rPr>
        <w:t>علم المعلومات</w:t>
      </w:r>
    </w:p>
    <w:p w:rsidR="00BB456E" w:rsidRPr="00B749FD" w:rsidRDefault="00BB456E" w:rsidP="00BB456E">
      <w:pPr>
        <w:jc w:val="both"/>
        <w:rPr>
          <w:rFonts w:ascii="Times New Roman" w:hAnsi="Times New Roman"/>
          <w:b/>
          <w:bCs/>
          <w:rtl/>
        </w:rPr>
      </w:pPr>
      <w:r w:rsidRPr="00D80C86">
        <w:rPr>
          <w:rFonts w:ascii="Times New Roman" w:hAnsi="Times New Roman"/>
          <w:rtl/>
        </w:rPr>
        <w:t>أ</w:t>
      </w:r>
      <w:r>
        <w:rPr>
          <w:rFonts w:ascii="Times New Roman" w:hAnsi="Times New Roman"/>
          <w:b/>
          <w:bCs/>
          <w:rtl/>
        </w:rPr>
        <w:t xml:space="preserve">) </w:t>
      </w:r>
      <w:r w:rsidRPr="00B749FD">
        <w:rPr>
          <w:rFonts w:ascii="Times New Roman" w:hAnsi="Times New Roman"/>
          <w:b/>
          <w:bCs/>
          <w:rtl/>
        </w:rPr>
        <w:t xml:space="preserve"> تحديد المقرر والمعلومات العامة </w:t>
      </w:r>
    </w:p>
    <w:p w:rsidR="00BB456E" w:rsidRPr="007123E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highlight w:val="yellow"/>
          <w:rtl/>
        </w:rPr>
      </w:pPr>
      <w:r w:rsidRPr="007123ED">
        <w:rPr>
          <w:rFonts w:ascii="Times New Roman" w:hAnsi="Times New Roman"/>
          <w:highlight w:val="yellow"/>
          <w:rtl/>
        </w:rPr>
        <w:t>1 – اسم المقرر و رقمه: التوثيق الإعلامي 377</w:t>
      </w:r>
      <w:r w:rsidR="00071E0E">
        <w:rPr>
          <w:rFonts w:ascii="Times New Roman" w:hAnsi="Times New Roman" w:hint="cs"/>
          <w:highlight w:val="yellow"/>
          <w:rtl/>
        </w:rPr>
        <w:t xml:space="preserve"> </w:t>
      </w:r>
      <w:r w:rsidR="00071E0E" w:rsidRPr="00071E0E">
        <w:rPr>
          <w:rFonts w:ascii="Times New Roman" w:hAnsi="Times New Roman"/>
          <w:color w:val="FF0000"/>
          <w:highlight w:val="yellow"/>
          <w:rtl/>
        </w:rPr>
        <w:t>م</w:t>
      </w:r>
      <w:r w:rsidR="00071E0E" w:rsidRPr="00071E0E">
        <w:rPr>
          <w:rFonts w:ascii="Times New Roman" w:hAnsi="Times New Roman" w:hint="cs"/>
          <w:color w:val="FF0000"/>
          <w:highlight w:val="yellow"/>
          <w:rtl/>
        </w:rPr>
        <w:t xml:space="preserve">كت </w:t>
      </w:r>
    </w:p>
    <w:p w:rsidR="00BB456E" w:rsidRPr="00B749FD" w:rsidRDefault="00BB456E" w:rsidP="00071E0E">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7123ED">
        <w:rPr>
          <w:rFonts w:ascii="Times New Roman" w:hAnsi="Times New Roman"/>
          <w:highlight w:val="yellow"/>
        </w:rPr>
        <w:t xml:space="preserve">Media Documentation  </w:t>
      </w:r>
      <w:r w:rsidR="00071E0E" w:rsidRPr="00071E0E">
        <w:rPr>
          <w:rFonts w:ascii="Times New Roman" w:hAnsi="Times New Roman"/>
          <w:color w:val="FF0000"/>
        </w:rPr>
        <w:t>LIBR</w:t>
      </w:r>
      <w:r w:rsidR="00071E0E">
        <w:rPr>
          <w:rFonts w:ascii="Times New Roman" w:hAnsi="Times New Roman"/>
        </w:rPr>
        <w:t xml:space="preserve"> 377</w:t>
      </w:r>
    </w:p>
    <w:p w:rsidR="00BB456E" w:rsidRPr="00B749FD" w:rsidRDefault="00BB456E" w:rsidP="00BB456E">
      <w:pPr>
        <w:tabs>
          <w:tab w:val="left" w:pos="5711"/>
        </w:tabs>
        <w:jc w:val="both"/>
        <w:rPr>
          <w:rFonts w:ascii="Times New Roman" w:hAnsi="Times New Roman"/>
          <w:rtl/>
        </w:rPr>
      </w:pPr>
      <w:r w:rsidRPr="00B749FD">
        <w:rPr>
          <w:rFonts w:ascii="Times New Roman" w:hAnsi="Times New Roman"/>
          <w:rtl/>
        </w:rPr>
        <w:tab/>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 xml:space="preserve">2 – الساعات المعتمدة: 2 </w:t>
      </w:r>
    </w:p>
    <w:p w:rsidR="00BB456E" w:rsidRPr="00B749FD" w:rsidRDefault="00BB456E" w:rsidP="00BB456E">
      <w:pPr>
        <w:jc w:val="both"/>
        <w:rPr>
          <w:rFonts w:ascii="Times New Roman" w:hAnsi="Times New Roman"/>
          <w:rtl/>
        </w:rPr>
      </w:pPr>
    </w:p>
    <w:p w:rsidR="00BB456E" w:rsidRPr="00D80C86"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sidRPr="00B749FD">
        <w:rPr>
          <w:rFonts w:ascii="Times New Roman" w:hAnsi="Times New Roman"/>
        </w:rPr>
        <w:t xml:space="preserve"> :</w:t>
      </w:r>
      <w:r w:rsidR="000369CF">
        <w:rPr>
          <w:rFonts w:ascii="Times New Roman" w:hAnsi="Times New Roman"/>
          <w:rtl/>
        </w:rPr>
        <w:t>علم المعلومات</w:t>
      </w:r>
    </w:p>
    <w:p w:rsidR="00BB456E" w:rsidRPr="007D6F4B" w:rsidRDefault="00BB456E" w:rsidP="00BB456E">
      <w:pP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 xml:space="preserve">4 – اسم عضو هيئة التدريس المسئول عن تدريس  المقرر: </w:t>
      </w:r>
    </w:p>
    <w:p w:rsidR="00BB456E" w:rsidRPr="00B749FD" w:rsidRDefault="00BB456E" w:rsidP="00BB456E">
      <w:pP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5 – المستوى أو السنة التي سيتم تقدي</w:t>
      </w:r>
      <w:r w:rsidR="001F1069">
        <w:rPr>
          <w:rFonts w:ascii="Times New Roman" w:hAnsi="Times New Roman"/>
          <w:rtl/>
        </w:rPr>
        <w:t xml:space="preserve">م هذه المقرر فيه : </w:t>
      </w:r>
      <w:r w:rsidR="001F1069" w:rsidRPr="001941FD">
        <w:rPr>
          <w:rFonts w:ascii="Times New Roman" w:hAnsi="Times New Roman"/>
          <w:rtl/>
          <w:lang w:bidi="ar-JO"/>
        </w:rPr>
        <w:t>السنة الثالثة</w:t>
      </w:r>
      <w:r w:rsidR="001F1069">
        <w:rPr>
          <w:rFonts w:ascii="Times New Roman" w:hAnsi="Times New Roman" w:hint="cs"/>
          <w:rtl/>
          <w:lang w:bidi="ar-JO"/>
        </w:rPr>
        <w:t>/الرابعة (إختياري)</w:t>
      </w:r>
    </w:p>
    <w:p w:rsidR="00BB456E" w:rsidRPr="00B749FD" w:rsidRDefault="00BB456E" w:rsidP="00BB456E">
      <w:pP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 xml:space="preserve">6 – المتطلبات المسبقة لهذه المقرر (إن وجدت) </w:t>
      </w:r>
    </w:p>
    <w:p w:rsidR="00BB456E" w:rsidRPr="00B749FD" w:rsidRDefault="00BB456E" w:rsidP="00BB456E">
      <w:pP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 xml:space="preserve">7 – المتطلبات المصاحبة لهذه المقرر (إن وجدت) </w:t>
      </w:r>
    </w:p>
    <w:p w:rsidR="00BB456E" w:rsidRPr="00B749FD" w:rsidRDefault="00BB456E" w:rsidP="00BB456E">
      <w:pP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8 – مكان تدريس المقرر إن لم يكن في المقر الرئيسي للمؤسسة التعليمية</w:t>
      </w:r>
      <w:r w:rsidRPr="00B749FD">
        <w:rPr>
          <w:rFonts w:ascii="Times New Roman" w:hAnsi="Times New Roman"/>
        </w:rPr>
        <w:t xml:space="preserve">: </w:t>
      </w:r>
    </w:p>
    <w:p w:rsidR="00BB456E" w:rsidRPr="00B749FD" w:rsidRDefault="00BB456E" w:rsidP="00BB456E">
      <w:pP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9– لغة تدريس المقرر</w:t>
      </w:r>
      <w:r w:rsidRPr="00B749FD">
        <w:rPr>
          <w:rFonts w:ascii="Times New Roman" w:hAnsi="Times New Roman"/>
        </w:rPr>
        <w:t xml:space="preserve"> :</w:t>
      </w:r>
      <w:r w:rsidRPr="00B749FD">
        <w:rPr>
          <w:rFonts w:ascii="Times New Roman" w:hAnsi="Times New Roman"/>
          <w:rtl/>
        </w:rPr>
        <w:t xml:space="preserve"> العربية.</w:t>
      </w:r>
    </w:p>
    <w:p w:rsidR="00BB456E" w:rsidRPr="00B749FD" w:rsidRDefault="00BB456E" w:rsidP="00BB456E">
      <w:pPr>
        <w:jc w:val="both"/>
        <w:rPr>
          <w:rFonts w:ascii="Times New Roman" w:hAnsi="Times New Roman"/>
          <w:rtl/>
        </w:rPr>
      </w:pPr>
    </w:p>
    <w:p w:rsidR="00BB456E" w:rsidRPr="00B749FD" w:rsidRDefault="00BB456E" w:rsidP="00BB456E">
      <w:pPr>
        <w:jc w:val="both"/>
        <w:rPr>
          <w:rFonts w:ascii="Times New Roman" w:hAnsi="Times New Roman"/>
          <w:b/>
          <w:bCs/>
        </w:rPr>
      </w:pPr>
      <w:r w:rsidRPr="00B749FD">
        <w:rPr>
          <w:rFonts w:ascii="Times New Roman" w:hAnsi="Times New Roman"/>
          <w:b/>
          <w:bCs/>
          <w:rtl/>
        </w:rPr>
        <w:t>ب</w:t>
      </w:r>
      <w:r>
        <w:rPr>
          <w:rFonts w:ascii="Times New Roman" w:hAnsi="Times New Roman"/>
          <w:b/>
          <w:bCs/>
          <w:rtl/>
        </w:rPr>
        <w:t xml:space="preserve">) </w:t>
      </w:r>
      <w:r w:rsidRPr="00B749FD">
        <w:rPr>
          <w:rFonts w:ascii="Times New Roman" w:hAnsi="Times New Roman"/>
          <w:b/>
          <w:bCs/>
          <w:rtl/>
        </w:rPr>
        <w:t xml:space="preserve"> الأهداف : </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749FD">
        <w:rPr>
          <w:rFonts w:ascii="Times New Roman" w:hAnsi="Times New Roman"/>
          <w:b/>
          <w:bCs/>
          <w:rtl/>
        </w:rPr>
        <w:t xml:space="preserve">1 – وصف موجز لنتائج التعلم </w:t>
      </w:r>
      <w:r>
        <w:rPr>
          <w:rFonts w:ascii="Times New Roman" w:hAnsi="Times New Roman"/>
          <w:b/>
          <w:bCs/>
          <w:rtl/>
        </w:rPr>
        <w:t xml:space="preserve">الأساس </w:t>
      </w:r>
      <w:r w:rsidRPr="00B749FD">
        <w:rPr>
          <w:rFonts w:ascii="Times New Roman" w:hAnsi="Times New Roman"/>
          <w:b/>
          <w:bCs/>
          <w:rtl/>
        </w:rPr>
        <w:t>للطلبة المسجلين في هذا المقرر:</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 التعرف  على أسس التوثيق الإعلامي ومفاهيمه.</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 التعرف على أسس إنشاء مراكز المعلومات الصحفية وإدارتها.</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 التعرف على مصادر المعلومات بمراكز المعلومات الصحفية وأساليب تنظيمها.</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 التعرف على أساليب تقديم خدمات المعلومات الصحفية.</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 تقنيات التخزين والمعالجة والاسترجاع المستخدمة بمراكز المعلومات الصحفية.</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 فهرسة أوعية المعلومات وتصنيفها وتكشيفها في مراكز المعلومات الصحفية.</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 القدرة على استخدام نظم المعلومات الصحفية.</w:t>
      </w:r>
    </w:p>
    <w:p w:rsidR="00BB456E" w:rsidRPr="00B749FD" w:rsidRDefault="00BB456E" w:rsidP="00BB456E">
      <w:pP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b/>
          <w:bCs/>
        </w:rPr>
      </w:pPr>
      <w:r w:rsidRPr="00B749FD">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B749FD">
        <w:rPr>
          <w:rFonts w:ascii="Times New Roman" w:hAnsi="Times New Roman"/>
          <w:b/>
          <w:bCs/>
          <w:rtl/>
        </w:rPr>
        <w:t>والتغييرات في محتوى المقرر بناء على نتائج البحوث العلمية الجديدة في المجال):</w:t>
      </w:r>
      <w:r w:rsidRPr="00B749FD">
        <w:rPr>
          <w:rFonts w:ascii="Times New Roman" w:hAnsi="Times New Roman"/>
          <w:b/>
          <w:bCs/>
        </w:rPr>
        <w:t xml:space="preserve">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تحديث قائمة المراجع باستمرار.</w:t>
      </w:r>
      <w:r w:rsidRPr="00B749FD">
        <w:rPr>
          <w:rFonts w:ascii="Times New Roman" w:hAnsi="Times New Roman"/>
          <w:rtl/>
        </w:rPr>
        <w:tab/>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w:t>
      </w:r>
      <w:r>
        <w:rPr>
          <w:rFonts w:ascii="Times New Roman" w:hAnsi="Times New Roman"/>
          <w:rtl/>
        </w:rPr>
        <w:t>انتهي من تطوير الخطة</w:t>
      </w:r>
      <w:r w:rsidRPr="00B749FD">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B749FD">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B749FD">
        <w:rPr>
          <w:rFonts w:ascii="Times New Roman" w:hAnsi="Times New Roman"/>
          <w:rtl/>
        </w:rPr>
        <w:t xml:space="preserve"> التطورات الحديثة في مجال المكتبات وعلم المعلومات .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 </w:t>
      </w:r>
      <w:r>
        <w:rPr>
          <w:rFonts w:ascii="Times New Roman" w:hAnsi="Times New Roman"/>
          <w:rtl/>
        </w:rPr>
        <w:t>إعدت قائمة بالأدوات المطلوب</w:t>
      </w:r>
      <w:r w:rsidRPr="00B749FD">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B749FD">
        <w:rPr>
          <w:rFonts w:ascii="Times New Roman" w:hAnsi="Times New Roman"/>
          <w:rtl/>
        </w:rPr>
        <w:t xml:space="preserve"> وهي تشمل عناوين أحدث الإصدارات باللغتين العربية والإنجليزية في مجال التوثيق الإعلامي</w:t>
      </w:r>
      <w:r>
        <w:rPr>
          <w:rFonts w:ascii="Times New Roman" w:hAnsi="Times New Roman"/>
          <w:rtl/>
        </w:rPr>
        <w:t xml:space="preserve">، </w:t>
      </w:r>
      <w:r w:rsidRPr="00B749FD">
        <w:rPr>
          <w:rFonts w:ascii="Times New Roman" w:hAnsi="Times New Roman"/>
          <w:rtl/>
        </w:rPr>
        <w:t xml:space="preserve">سواء في الشكل المطبوع أو الشكل الإلكتروني المتاح على شبكة الويب .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b/>
          <w:bCs/>
          <w:rtl/>
          <w:lang w:bidi="ar-JO"/>
        </w:rPr>
      </w:pPr>
      <w:r w:rsidRPr="00B749FD">
        <w:rPr>
          <w:rFonts w:ascii="Times New Roman" w:hAnsi="Times New Roman"/>
          <w:rtl/>
        </w:rPr>
        <w:t xml:space="preserve">- </w:t>
      </w:r>
      <w:r>
        <w:rPr>
          <w:rFonts w:ascii="Times New Roman" w:hAnsi="Times New Roman"/>
          <w:rtl/>
        </w:rPr>
        <w:t xml:space="preserve">إعدت قائمة </w:t>
      </w:r>
      <w:r w:rsidRPr="00B749FD">
        <w:rPr>
          <w:rFonts w:ascii="Times New Roman" w:hAnsi="Times New Roman"/>
          <w:rtl/>
        </w:rPr>
        <w:t xml:space="preserve"> بمعينات التدريس الإلكترونية المطلوب توافرها في معامل القسم وقدمت إلى رئيس القسم.</w:t>
      </w:r>
    </w:p>
    <w:p w:rsidR="00BB456E" w:rsidRPr="00B749FD" w:rsidRDefault="00BB456E" w:rsidP="00BB456E">
      <w:pPr>
        <w:jc w:val="both"/>
        <w:rPr>
          <w:rFonts w:ascii="Times New Roman" w:hAnsi="Times New Roman"/>
          <w:b/>
          <w:bCs/>
        </w:rPr>
      </w:pPr>
      <w:r w:rsidRPr="00B749FD">
        <w:rPr>
          <w:rFonts w:ascii="Times New Roman" w:hAnsi="Times New Roman"/>
          <w:b/>
          <w:bCs/>
          <w:rtl/>
        </w:rPr>
        <w:t>ج</w:t>
      </w:r>
      <w:r>
        <w:rPr>
          <w:rFonts w:ascii="Times New Roman" w:hAnsi="Times New Roman"/>
          <w:b/>
          <w:bCs/>
          <w:rtl/>
        </w:rPr>
        <w:t xml:space="preserve">) </w:t>
      </w:r>
      <w:r w:rsidRPr="00B749FD">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BB456E" w:rsidRPr="00B749FD" w:rsidTr="00A23EDE">
        <w:tc>
          <w:tcPr>
            <w:tcW w:w="8522" w:type="dxa"/>
            <w:gridSpan w:val="3"/>
          </w:tcPr>
          <w:p w:rsidR="00BB456E" w:rsidRPr="00B749FD" w:rsidRDefault="00BB456E" w:rsidP="00A23EDE">
            <w:pPr>
              <w:rPr>
                <w:rFonts w:ascii="Times New Roman" w:hAnsi="Times New Roman"/>
                <w:b/>
                <w:bCs/>
                <w:rtl/>
              </w:rPr>
            </w:pPr>
            <w:r w:rsidRPr="00B749FD">
              <w:rPr>
                <w:rFonts w:ascii="Times New Roman" w:hAnsi="Times New Roman"/>
                <w:b/>
                <w:bCs/>
                <w:rtl/>
              </w:rPr>
              <w:t>1 – المواضيع المطلوب بحثها وشمولها</w:t>
            </w:r>
          </w:p>
        </w:tc>
      </w:tr>
      <w:tr w:rsidR="00BB456E" w:rsidRPr="00B749FD" w:rsidTr="00A23EDE">
        <w:tc>
          <w:tcPr>
            <w:tcW w:w="4414" w:type="dxa"/>
          </w:tcPr>
          <w:p w:rsidR="00BB456E" w:rsidRPr="00B749FD" w:rsidRDefault="00BB456E" w:rsidP="00A23EDE">
            <w:pPr>
              <w:jc w:val="center"/>
              <w:rPr>
                <w:rFonts w:ascii="Times New Roman" w:hAnsi="Times New Roman"/>
                <w:rtl/>
              </w:rPr>
            </w:pPr>
            <w:r w:rsidRPr="00B749FD">
              <w:rPr>
                <w:rFonts w:ascii="Times New Roman" w:hAnsi="Times New Roman"/>
                <w:rtl/>
              </w:rPr>
              <w:t>الموضوع</w:t>
            </w:r>
          </w:p>
        </w:tc>
        <w:tc>
          <w:tcPr>
            <w:tcW w:w="2001" w:type="dxa"/>
          </w:tcPr>
          <w:p w:rsidR="00BB456E" w:rsidRPr="00B749FD" w:rsidRDefault="00BB456E" w:rsidP="00A23EDE">
            <w:pPr>
              <w:jc w:val="center"/>
              <w:rPr>
                <w:rFonts w:ascii="Times New Roman" w:hAnsi="Times New Roman"/>
                <w:rtl/>
              </w:rPr>
            </w:pPr>
            <w:r w:rsidRPr="00B749FD">
              <w:rPr>
                <w:rFonts w:ascii="Times New Roman" w:hAnsi="Times New Roman"/>
                <w:rtl/>
              </w:rPr>
              <w:t>عدد الأسابيع</w:t>
            </w:r>
          </w:p>
        </w:tc>
        <w:tc>
          <w:tcPr>
            <w:tcW w:w="2107" w:type="dxa"/>
          </w:tcPr>
          <w:p w:rsidR="00BB456E" w:rsidRPr="00B749FD" w:rsidRDefault="00BB456E" w:rsidP="00A23EDE">
            <w:pPr>
              <w:jc w:val="center"/>
              <w:rPr>
                <w:rFonts w:ascii="Times New Roman" w:hAnsi="Times New Roman"/>
                <w:rtl/>
              </w:rPr>
            </w:pPr>
            <w:r w:rsidRPr="00B749FD">
              <w:rPr>
                <w:rFonts w:ascii="Times New Roman" w:hAnsi="Times New Roman"/>
                <w:rtl/>
              </w:rPr>
              <w:t>ساعات الاتصال</w:t>
            </w:r>
          </w:p>
        </w:tc>
      </w:tr>
      <w:tr w:rsidR="00BB456E" w:rsidRPr="00B749FD" w:rsidTr="00A23EDE">
        <w:tc>
          <w:tcPr>
            <w:tcW w:w="4414" w:type="dxa"/>
          </w:tcPr>
          <w:p w:rsidR="00BB456E" w:rsidRPr="00B749FD" w:rsidRDefault="00BB456E" w:rsidP="00A23EDE">
            <w:pPr>
              <w:pStyle w:val="a3"/>
              <w:numPr>
                <w:ilvl w:val="0"/>
                <w:numId w:val="47"/>
              </w:numPr>
              <w:tabs>
                <w:tab w:val="num" w:pos="1155"/>
              </w:tabs>
              <w:rPr>
                <w:rFonts w:ascii="Times New Roman" w:hAnsi="Times New Roman"/>
              </w:rPr>
            </w:pPr>
            <w:r w:rsidRPr="00B749FD">
              <w:rPr>
                <w:rFonts w:ascii="Times New Roman" w:hAnsi="Times New Roman"/>
                <w:rtl/>
                <w:lang w:bidi="ar-SA"/>
              </w:rPr>
              <w:t>أسس التوثيق الإعلامي ومفاهيمه</w:t>
            </w:r>
            <w:r w:rsidRPr="00B749FD">
              <w:rPr>
                <w:rFonts w:ascii="Times New Roman" w:hAnsi="Times New Roman"/>
                <w:rtl/>
              </w:rPr>
              <w:t>.</w:t>
            </w:r>
          </w:p>
        </w:tc>
        <w:tc>
          <w:tcPr>
            <w:tcW w:w="2001" w:type="dxa"/>
          </w:tcPr>
          <w:p w:rsidR="00BB456E" w:rsidRPr="00B749FD" w:rsidRDefault="00BB456E" w:rsidP="00A23EDE">
            <w:pPr>
              <w:jc w:val="center"/>
              <w:rPr>
                <w:rFonts w:ascii="Times New Roman" w:hAnsi="Times New Roman"/>
                <w:rtl/>
              </w:rPr>
            </w:pPr>
            <w:r w:rsidRPr="00B749FD">
              <w:rPr>
                <w:rFonts w:ascii="Times New Roman" w:hAnsi="Times New Roman"/>
                <w:rtl/>
              </w:rPr>
              <w:t>2</w:t>
            </w:r>
          </w:p>
        </w:tc>
        <w:tc>
          <w:tcPr>
            <w:tcW w:w="2107" w:type="dxa"/>
          </w:tcPr>
          <w:p w:rsidR="00BB456E" w:rsidRPr="00B749FD" w:rsidRDefault="00BB456E" w:rsidP="00A23EDE">
            <w:pPr>
              <w:jc w:val="center"/>
              <w:rPr>
                <w:rFonts w:ascii="Times New Roman" w:hAnsi="Times New Roman"/>
              </w:rPr>
            </w:pPr>
            <w:r>
              <w:rPr>
                <w:rFonts w:ascii="Times New Roman" w:hAnsi="Times New Roman"/>
              </w:rPr>
              <w:t>2</w:t>
            </w:r>
          </w:p>
        </w:tc>
      </w:tr>
      <w:tr w:rsidR="00BB456E" w:rsidRPr="00B749FD" w:rsidTr="00A23EDE">
        <w:tc>
          <w:tcPr>
            <w:tcW w:w="4414" w:type="dxa"/>
          </w:tcPr>
          <w:p w:rsidR="00BB456E" w:rsidRPr="00B749FD" w:rsidRDefault="00BB456E" w:rsidP="00A23EDE">
            <w:pPr>
              <w:pStyle w:val="a3"/>
              <w:numPr>
                <w:ilvl w:val="0"/>
                <w:numId w:val="47"/>
              </w:numPr>
              <w:tabs>
                <w:tab w:val="num" w:pos="1155"/>
              </w:tabs>
              <w:rPr>
                <w:rFonts w:ascii="Times New Roman" w:hAnsi="Times New Roman"/>
              </w:rPr>
            </w:pPr>
            <w:r w:rsidRPr="00B749FD">
              <w:rPr>
                <w:rFonts w:ascii="Times New Roman" w:hAnsi="Times New Roman"/>
                <w:rtl/>
                <w:lang w:bidi="ar-SA"/>
              </w:rPr>
              <w:t>أسس</w:t>
            </w:r>
            <w:r w:rsidRPr="00B749FD">
              <w:rPr>
                <w:rFonts w:ascii="Times New Roman" w:hAnsi="Times New Roman"/>
                <w:rtl/>
              </w:rPr>
              <w:t xml:space="preserve"> </w:t>
            </w:r>
            <w:r w:rsidRPr="00B749FD">
              <w:rPr>
                <w:rFonts w:ascii="Times New Roman" w:hAnsi="Times New Roman"/>
                <w:rtl/>
                <w:lang w:bidi="ar-SA"/>
              </w:rPr>
              <w:t>إنشاء</w:t>
            </w:r>
            <w:r w:rsidRPr="00B749FD">
              <w:rPr>
                <w:rFonts w:ascii="Times New Roman" w:hAnsi="Times New Roman"/>
                <w:rtl/>
              </w:rPr>
              <w:t xml:space="preserve"> </w:t>
            </w:r>
            <w:r w:rsidRPr="00B749FD">
              <w:rPr>
                <w:rFonts w:ascii="Times New Roman" w:hAnsi="Times New Roman"/>
                <w:rtl/>
                <w:lang w:bidi="ar-SA"/>
              </w:rPr>
              <w:t>مراكز</w:t>
            </w:r>
            <w:r w:rsidRPr="00B749FD">
              <w:rPr>
                <w:rFonts w:ascii="Times New Roman" w:hAnsi="Times New Roman"/>
                <w:rtl/>
              </w:rPr>
              <w:t xml:space="preserve"> </w:t>
            </w:r>
            <w:r w:rsidRPr="00B749FD">
              <w:rPr>
                <w:rFonts w:ascii="Times New Roman" w:hAnsi="Times New Roman"/>
                <w:rtl/>
                <w:lang w:bidi="ar-SA"/>
              </w:rPr>
              <w:t>المعلومات</w:t>
            </w:r>
            <w:r w:rsidRPr="00B749FD">
              <w:rPr>
                <w:rFonts w:ascii="Times New Roman" w:hAnsi="Times New Roman"/>
                <w:rtl/>
              </w:rPr>
              <w:t xml:space="preserve"> </w:t>
            </w:r>
            <w:r w:rsidRPr="00B749FD">
              <w:rPr>
                <w:rFonts w:ascii="Times New Roman" w:hAnsi="Times New Roman"/>
                <w:rtl/>
                <w:lang w:bidi="ar-SA"/>
              </w:rPr>
              <w:t>الصحفية</w:t>
            </w:r>
            <w:r w:rsidRPr="00B749FD">
              <w:rPr>
                <w:rFonts w:ascii="Times New Roman" w:hAnsi="Times New Roman"/>
                <w:rtl/>
              </w:rPr>
              <w:t xml:space="preserve"> </w:t>
            </w:r>
            <w:r w:rsidRPr="00B749FD">
              <w:rPr>
                <w:rFonts w:ascii="Times New Roman" w:hAnsi="Times New Roman"/>
                <w:rtl/>
                <w:lang w:bidi="ar-SA"/>
              </w:rPr>
              <w:t>وإدارتها</w:t>
            </w:r>
            <w:r w:rsidRPr="00B749FD">
              <w:rPr>
                <w:rFonts w:ascii="Times New Roman" w:hAnsi="Times New Roman"/>
                <w:rtl/>
              </w:rPr>
              <w:t>.</w:t>
            </w:r>
          </w:p>
        </w:tc>
        <w:tc>
          <w:tcPr>
            <w:tcW w:w="2001" w:type="dxa"/>
          </w:tcPr>
          <w:p w:rsidR="00BB456E" w:rsidRPr="00B749FD" w:rsidRDefault="00BB456E" w:rsidP="00A23EDE">
            <w:pPr>
              <w:jc w:val="center"/>
              <w:rPr>
                <w:rFonts w:ascii="Times New Roman" w:hAnsi="Times New Roman"/>
                <w:rtl/>
              </w:rPr>
            </w:pPr>
            <w:r w:rsidRPr="00B749FD">
              <w:rPr>
                <w:rFonts w:ascii="Times New Roman" w:hAnsi="Times New Roman"/>
                <w:rtl/>
              </w:rPr>
              <w:t>3</w:t>
            </w:r>
          </w:p>
        </w:tc>
        <w:tc>
          <w:tcPr>
            <w:tcW w:w="2107" w:type="dxa"/>
          </w:tcPr>
          <w:p w:rsidR="00BB456E" w:rsidRPr="00B749FD" w:rsidRDefault="00BB456E" w:rsidP="00A23EDE">
            <w:pPr>
              <w:jc w:val="center"/>
              <w:rPr>
                <w:rFonts w:ascii="Times New Roman" w:hAnsi="Times New Roman"/>
                <w:rtl/>
              </w:rPr>
            </w:pPr>
            <w:r>
              <w:rPr>
                <w:rFonts w:ascii="Times New Roman" w:hAnsi="Times New Roman"/>
              </w:rPr>
              <w:t>2</w:t>
            </w:r>
          </w:p>
        </w:tc>
      </w:tr>
      <w:tr w:rsidR="00BB456E" w:rsidRPr="00B749FD" w:rsidTr="00A23EDE">
        <w:tc>
          <w:tcPr>
            <w:tcW w:w="4414" w:type="dxa"/>
          </w:tcPr>
          <w:p w:rsidR="00BB456E" w:rsidRPr="00B749FD" w:rsidRDefault="00BB456E" w:rsidP="00A23EDE">
            <w:pPr>
              <w:pStyle w:val="a3"/>
              <w:numPr>
                <w:ilvl w:val="0"/>
                <w:numId w:val="47"/>
              </w:numPr>
              <w:tabs>
                <w:tab w:val="num" w:pos="1155"/>
              </w:tabs>
              <w:rPr>
                <w:rFonts w:ascii="Times New Roman" w:hAnsi="Times New Roman"/>
              </w:rPr>
            </w:pPr>
            <w:r w:rsidRPr="00B749FD">
              <w:rPr>
                <w:rFonts w:ascii="Times New Roman" w:hAnsi="Times New Roman"/>
                <w:rtl/>
                <w:lang w:bidi="ar-SA"/>
              </w:rPr>
              <w:t>مصادر</w:t>
            </w:r>
            <w:r>
              <w:rPr>
                <w:rFonts w:ascii="Times New Roman" w:hAnsi="Times New Roman"/>
                <w:rtl/>
                <w:lang w:bidi="ar-SA"/>
              </w:rPr>
              <w:t xml:space="preserve">، </w:t>
            </w:r>
            <w:r w:rsidRPr="00B749FD">
              <w:rPr>
                <w:rFonts w:ascii="Times New Roman" w:hAnsi="Times New Roman"/>
                <w:rtl/>
                <w:lang w:bidi="ar-SA"/>
              </w:rPr>
              <w:t xml:space="preserve"> المعلومات الصحفية وتنظيمها وخدماتها</w:t>
            </w:r>
            <w:r w:rsidRPr="00B749FD">
              <w:rPr>
                <w:rFonts w:ascii="Times New Roman" w:hAnsi="Times New Roman"/>
                <w:rtl/>
              </w:rPr>
              <w:t>.</w:t>
            </w:r>
          </w:p>
        </w:tc>
        <w:tc>
          <w:tcPr>
            <w:tcW w:w="2001" w:type="dxa"/>
          </w:tcPr>
          <w:p w:rsidR="00BB456E" w:rsidRPr="00B749FD" w:rsidRDefault="00BB456E" w:rsidP="00A23EDE">
            <w:pPr>
              <w:jc w:val="center"/>
              <w:rPr>
                <w:rFonts w:ascii="Times New Roman" w:hAnsi="Times New Roman"/>
                <w:rtl/>
              </w:rPr>
            </w:pPr>
            <w:r w:rsidRPr="00B749FD">
              <w:rPr>
                <w:rFonts w:ascii="Times New Roman" w:hAnsi="Times New Roman"/>
                <w:rtl/>
              </w:rPr>
              <w:t>3</w:t>
            </w:r>
          </w:p>
        </w:tc>
        <w:tc>
          <w:tcPr>
            <w:tcW w:w="2107" w:type="dxa"/>
          </w:tcPr>
          <w:p w:rsidR="00BB456E" w:rsidRPr="00B749FD" w:rsidRDefault="00BB456E" w:rsidP="00A23EDE">
            <w:pPr>
              <w:jc w:val="center"/>
              <w:rPr>
                <w:rFonts w:ascii="Times New Roman" w:hAnsi="Times New Roman"/>
                <w:rtl/>
              </w:rPr>
            </w:pPr>
            <w:r>
              <w:rPr>
                <w:rFonts w:ascii="Times New Roman" w:hAnsi="Times New Roman"/>
              </w:rPr>
              <w:t>2</w:t>
            </w:r>
          </w:p>
        </w:tc>
      </w:tr>
      <w:tr w:rsidR="00BB456E" w:rsidRPr="00B749FD" w:rsidTr="00A23EDE">
        <w:tc>
          <w:tcPr>
            <w:tcW w:w="4414" w:type="dxa"/>
          </w:tcPr>
          <w:p w:rsidR="00BB456E" w:rsidRPr="00B749FD" w:rsidRDefault="00BB456E" w:rsidP="00A23EDE">
            <w:pPr>
              <w:pStyle w:val="a3"/>
              <w:numPr>
                <w:ilvl w:val="0"/>
                <w:numId w:val="47"/>
              </w:numPr>
              <w:tabs>
                <w:tab w:val="num" w:pos="1155"/>
              </w:tabs>
              <w:rPr>
                <w:rFonts w:ascii="Times New Roman" w:hAnsi="Times New Roman"/>
              </w:rPr>
            </w:pPr>
            <w:r w:rsidRPr="00B749FD">
              <w:rPr>
                <w:rFonts w:ascii="Times New Roman" w:hAnsi="Times New Roman"/>
                <w:rtl/>
                <w:lang w:bidi="ar-SA"/>
              </w:rPr>
              <w:t>نظم</w:t>
            </w:r>
            <w:r w:rsidRPr="00B749FD">
              <w:rPr>
                <w:rFonts w:ascii="Times New Roman" w:hAnsi="Times New Roman"/>
                <w:rtl/>
              </w:rPr>
              <w:t xml:space="preserve"> </w:t>
            </w:r>
            <w:r w:rsidRPr="00B749FD">
              <w:rPr>
                <w:rFonts w:ascii="Times New Roman" w:hAnsi="Times New Roman"/>
                <w:rtl/>
                <w:lang w:bidi="ar-SA"/>
              </w:rPr>
              <w:t>المعلومات</w:t>
            </w:r>
            <w:r w:rsidRPr="00B749FD">
              <w:rPr>
                <w:rFonts w:ascii="Times New Roman" w:hAnsi="Times New Roman"/>
                <w:rtl/>
              </w:rPr>
              <w:t xml:space="preserve"> </w:t>
            </w:r>
            <w:r w:rsidRPr="00B749FD">
              <w:rPr>
                <w:rFonts w:ascii="Times New Roman" w:hAnsi="Times New Roman"/>
                <w:rtl/>
                <w:lang w:bidi="ar-SA"/>
              </w:rPr>
              <w:t>الصحفية</w:t>
            </w:r>
            <w:r w:rsidRPr="00B749FD">
              <w:rPr>
                <w:rFonts w:ascii="Times New Roman" w:hAnsi="Times New Roman"/>
                <w:rtl/>
              </w:rPr>
              <w:t xml:space="preserve"> </w:t>
            </w:r>
            <w:r w:rsidRPr="00B749FD">
              <w:rPr>
                <w:rFonts w:ascii="Times New Roman" w:hAnsi="Times New Roman"/>
                <w:rtl/>
                <w:lang w:bidi="ar-SA"/>
              </w:rPr>
              <w:t>وتقنيات</w:t>
            </w:r>
            <w:r w:rsidRPr="00B749FD">
              <w:rPr>
                <w:rFonts w:ascii="Times New Roman" w:hAnsi="Times New Roman"/>
                <w:rtl/>
              </w:rPr>
              <w:t xml:space="preserve"> </w:t>
            </w:r>
            <w:r w:rsidRPr="00B749FD">
              <w:rPr>
                <w:rFonts w:ascii="Times New Roman" w:hAnsi="Times New Roman"/>
                <w:rtl/>
                <w:lang w:bidi="ar-SA"/>
              </w:rPr>
              <w:t>التخزين</w:t>
            </w:r>
            <w:r w:rsidRPr="00B749FD">
              <w:rPr>
                <w:rFonts w:ascii="Times New Roman" w:hAnsi="Times New Roman"/>
                <w:rtl/>
              </w:rPr>
              <w:t xml:space="preserve"> </w:t>
            </w:r>
            <w:r w:rsidRPr="00B749FD">
              <w:rPr>
                <w:rFonts w:ascii="Times New Roman" w:hAnsi="Times New Roman"/>
                <w:rtl/>
                <w:lang w:bidi="ar-SA"/>
              </w:rPr>
              <w:t>والبث</w:t>
            </w:r>
            <w:r w:rsidRPr="00B749FD">
              <w:rPr>
                <w:rFonts w:ascii="Times New Roman" w:hAnsi="Times New Roman"/>
                <w:rtl/>
              </w:rPr>
              <w:t>.</w:t>
            </w:r>
          </w:p>
        </w:tc>
        <w:tc>
          <w:tcPr>
            <w:tcW w:w="2001" w:type="dxa"/>
          </w:tcPr>
          <w:p w:rsidR="00BB456E" w:rsidRPr="00B749FD" w:rsidRDefault="00BB456E" w:rsidP="00A23EDE">
            <w:pPr>
              <w:jc w:val="center"/>
              <w:rPr>
                <w:rFonts w:ascii="Times New Roman" w:hAnsi="Times New Roman"/>
                <w:rtl/>
              </w:rPr>
            </w:pPr>
            <w:r w:rsidRPr="00B749FD">
              <w:rPr>
                <w:rFonts w:ascii="Times New Roman" w:hAnsi="Times New Roman"/>
                <w:rtl/>
              </w:rPr>
              <w:t>3</w:t>
            </w:r>
          </w:p>
        </w:tc>
        <w:tc>
          <w:tcPr>
            <w:tcW w:w="2107" w:type="dxa"/>
          </w:tcPr>
          <w:p w:rsidR="00BB456E" w:rsidRPr="00B749FD" w:rsidRDefault="00BB456E" w:rsidP="00A23EDE">
            <w:pPr>
              <w:jc w:val="center"/>
              <w:rPr>
                <w:rFonts w:ascii="Times New Roman" w:hAnsi="Times New Roman"/>
                <w:rtl/>
              </w:rPr>
            </w:pPr>
            <w:r>
              <w:rPr>
                <w:rFonts w:ascii="Times New Roman" w:hAnsi="Times New Roman"/>
              </w:rPr>
              <w:t>2</w:t>
            </w:r>
          </w:p>
        </w:tc>
      </w:tr>
      <w:tr w:rsidR="00BB456E" w:rsidRPr="00B749FD" w:rsidTr="00A23EDE">
        <w:tc>
          <w:tcPr>
            <w:tcW w:w="4414" w:type="dxa"/>
          </w:tcPr>
          <w:p w:rsidR="00BB456E" w:rsidRPr="00B749FD" w:rsidRDefault="00BB456E" w:rsidP="00A23EDE">
            <w:pPr>
              <w:pStyle w:val="a3"/>
              <w:numPr>
                <w:ilvl w:val="0"/>
                <w:numId w:val="47"/>
              </w:numPr>
              <w:rPr>
                <w:rFonts w:ascii="Times New Roman" w:hAnsi="Times New Roman"/>
              </w:rPr>
            </w:pPr>
            <w:r w:rsidRPr="00B749FD">
              <w:rPr>
                <w:rFonts w:ascii="Times New Roman" w:hAnsi="Times New Roman"/>
                <w:rtl/>
                <w:lang w:bidi="ar-SA"/>
              </w:rPr>
              <w:t>الإنترنت</w:t>
            </w:r>
            <w:r w:rsidRPr="00B749FD">
              <w:rPr>
                <w:rFonts w:ascii="Times New Roman" w:hAnsi="Times New Roman"/>
                <w:rtl/>
              </w:rPr>
              <w:t xml:space="preserve"> </w:t>
            </w:r>
            <w:r w:rsidRPr="00B749FD">
              <w:rPr>
                <w:rFonts w:ascii="Times New Roman" w:hAnsi="Times New Roman"/>
                <w:rtl/>
                <w:lang w:bidi="ar-SA"/>
              </w:rPr>
              <w:t>في</w:t>
            </w:r>
            <w:r w:rsidRPr="00B749FD">
              <w:rPr>
                <w:rFonts w:ascii="Times New Roman" w:hAnsi="Times New Roman"/>
                <w:rtl/>
              </w:rPr>
              <w:t xml:space="preserve"> </w:t>
            </w:r>
            <w:r w:rsidRPr="00B749FD">
              <w:rPr>
                <w:rFonts w:ascii="Times New Roman" w:hAnsi="Times New Roman"/>
                <w:rtl/>
                <w:lang w:bidi="ar-SA"/>
              </w:rPr>
              <w:t>مراكز</w:t>
            </w:r>
            <w:r w:rsidRPr="00B749FD">
              <w:rPr>
                <w:rFonts w:ascii="Times New Roman" w:hAnsi="Times New Roman"/>
                <w:rtl/>
              </w:rPr>
              <w:t xml:space="preserve"> </w:t>
            </w:r>
            <w:r w:rsidRPr="00B749FD">
              <w:rPr>
                <w:rFonts w:ascii="Times New Roman" w:hAnsi="Times New Roman"/>
                <w:rtl/>
                <w:lang w:bidi="ar-SA"/>
              </w:rPr>
              <w:t>المعلومات</w:t>
            </w:r>
            <w:r w:rsidRPr="00B749FD">
              <w:rPr>
                <w:rFonts w:ascii="Times New Roman" w:hAnsi="Times New Roman"/>
                <w:rtl/>
              </w:rPr>
              <w:t xml:space="preserve"> </w:t>
            </w:r>
            <w:r w:rsidRPr="00B749FD">
              <w:rPr>
                <w:rFonts w:ascii="Times New Roman" w:hAnsi="Times New Roman"/>
                <w:rtl/>
                <w:lang w:bidi="ar-SA"/>
              </w:rPr>
              <w:t>الصحفية</w:t>
            </w:r>
            <w:r w:rsidRPr="00B749FD">
              <w:rPr>
                <w:rFonts w:ascii="Times New Roman" w:hAnsi="Times New Roman"/>
                <w:rtl/>
              </w:rPr>
              <w:t>.</w:t>
            </w:r>
          </w:p>
        </w:tc>
        <w:tc>
          <w:tcPr>
            <w:tcW w:w="2001" w:type="dxa"/>
          </w:tcPr>
          <w:p w:rsidR="00BB456E" w:rsidRPr="00B749FD" w:rsidRDefault="00BB456E" w:rsidP="00A23EDE">
            <w:pPr>
              <w:jc w:val="center"/>
              <w:rPr>
                <w:rFonts w:ascii="Times New Roman" w:hAnsi="Times New Roman"/>
                <w:rtl/>
              </w:rPr>
            </w:pPr>
            <w:r w:rsidRPr="00B749FD">
              <w:rPr>
                <w:rFonts w:ascii="Times New Roman" w:hAnsi="Times New Roman"/>
                <w:rtl/>
              </w:rPr>
              <w:t>3</w:t>
            </w:r>
          </w:p>
        </w:tc>
        <w:tc>
          <w:tcPr>
            <w:tcW w:w="2107" w:type="dxa"/>
          </w:tcPr>
          <w:p w:rsidR="00BB456E" w:rsidRPr="00B749FD" w:rsidRDefault="00BB456E" w:rsidP="00A23EDE">
            <w:pPr>
              <w:jc w:val="center"/>
              <w:rPr>
                <w:rFonts w:ascii="Times New Roman" w:hAnsi="Times New Roman"/>
              </w:rPr>
            </w:pPr>
            <w:r>
              <w:rPr>
                <w:rFonts w:ascii="Times New Roman" w:hAnsi="Times New Roman"/>
              </w:rPr>
              <w:t>2</w:t>
            </w:r>
          </w:p>
        </w:tc>
      </w:tr>
    </w:tbl>
    <w:p w:rsidR="00BB456E" w:rsidRDefault="00BB456E" w:rsidP="00BB456E">
      <w:pPr>
        <w:rPr>
          <w:rFonts w:ascii="Times New Roman" w:hAnsi="Times New Roman"/>
          <w:rtl/>
        </w:rPr>
      </w:pPr>
    </w:p>
    <w:p w:rsidR="00BB456E" w:rsidRDefault="00BB456E" w:rsidP="00BB456E">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BB456E" w:rsidRPr="00303F17" w:rsidTr="00A23EDE">
        <w:tc>
          <w:tcPr>
            <w:tcW w:w="8853" w:type="dxa"/>
            <w:gridSpan w:val="4"/>
          </w:tcPr>
          <w:p w:rsidR="00BB456E" w:rsidRPr="0097710B" w:rsidRDefault="00BB456E"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BB456E" w:rsidRPr="00303F17" w:rsidTr="00A23EDE">
        <w:tc>
          <w:tcPr>
            <w:tcW w:w="1772" w:type="dxa"/>
          </w:tcPr>
          <w:p w:rsidR="00BB456E" w:rsidRPr="00303F17" w:rsidRDefault="00BB456E" w:rsidP="00A23EDE">
            <w:pPr>
              <w:jc w:val="center"/>
              <w:rPr>
                <w:rFonts w:ascii="Times New Roman" w:hAnsi="Times New Roman"/>
              </w:rPr>
            </w:pPr>
            <w:r w:rsidRPr="00303F17">
              <w:rPr>
                <w:rFonts w:ascii="Times New Roman" w:hAnsi="Times New Roman"/>
                <w:rtl/>
              </w:rPr>
              <w:t>المحاضرة</w:t>
            </w:r>
          </w:p>
        </w:tc>
        <w:tc>
          <w:tcPr>
            <w:tcW w:w="1772" w:type="dxa"/>
          </w:tcPr>
          <w:p w:rsidR="00BB456E" w:rsidRPr="00303F17" w:rsidRDefault="00BB456E"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BB456E" w:rsidRPr="00303F17" w:rsidRDefault="00BB456E"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BB456E" w:rsidRPr="00303F17" w:rsidRDefault="00BB456E" w:rsidP="00A23EDE">
            <w:pPr>
              <w:jc w:val="center"/>
              <w:rPr>
                <w:rFonts w:ascii="Times New Roman" w:hAnsi="Times New Roman"/>
              </w:rPr>
            </w:pPr>
            <w:r w:rsidRPr="00303F17">
              <w:rPr>
                <w:rFonts w:ascii="Times New Roman" w:hAnsi="Times New Roman"/>
                <w:rtl/>
              </w:rPr>
              <w:t>أخرى</w:t>
            </w:r>
          </w:p>
        </w:tc>
      </w:tr>
      <w:tr w:rsidR="00BB456E" w:rsidRPr="00303F17" w:rsidTr="00A23EDE">
        <w:tc>
          <w:tcPr>
            <w:tcW w:w="1772" w:type="dxa"/>
          </w:tcPr>
          <w:p w:rsidR="00BB456E" w:rsidRPr="00303F17" w:rsidRDefault="00BB456E" w:rsidP="00A23EDE">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BB456E" w:rsidRPr="00303F17" w:rsidRDefault="00BB456E" w:rsidP="00A23EDE">
            <w:pPr>
              <w:jc w:val="center"/>
              <w:rPr>
                <w:rFonts w:ascii="Times New Roman" w:hAnsi="Times New Roman"/>
                <w:rtl/>
              </w:rPr>
            </w:pPr>
          </w:p>
        </w:tc>
        <w:tc>
          <w:tcPr>
            <w:tcW w:w="3029" w:type="dxa"/>
          </w:tcPr>
          <w:p w:rsidR="00BB456E" w:rsidRPr="00303F17" w:rsidRDefault="00BB456E" w:rsidP="00A23EDE">
            <w:pPr>
              <w:jc w:val="center"/>
              <w:rPr>
                <w:rFonts w:ascii="Times New Roman" w:hAnsi="Times New Roman"/>
                <w:rtl/>
              </w:rPr>
            </w:pPr>
          </w:p>
        </w:tc>
        <w:tc>
          <w:tcPr>
            <w:tcW w:w="2280" w:type="dxa"/>
          </w:tcPr>
          <w:p w:rsidR="00BB456E" w:rsidRPr="00303F17" w:rsidRDefault="00BB456E" w:rsidP="00A23EDE">
            <w:pPr>
              <w:jc w:val="center"/>
              <w:rPr>
                <w:rFonts w:ascii="Times New Roman" w:hAnsi="Times New Roman"/>
                <w:rtl/>
              </w:rPr>
            </w:pPr>
          </w:p>
        </w:tc>
      </w:tr>
    </w:tbl>
    <w:p w:rsidR="00BB456E" w:rsidRDefault="00BB456E" w:rsidP="00BB456E">
      <w:pPr>
        <w:rPr>
          <w:rFonts w:ascii="Times New Roman" w:hAnsi="Times New Roman"/>
          <w:rtl/>
        </w:rPr>
      </w:pPr>
    </w:p>
    <w:p w:rsidR="00BB456E" w:rsidRPr="00B749FD" w:rsidRDefault="00BB456E" w:rsidP="00BB456E">
      <w:pPr>
        <w:rPr>
          <w:rFonts w:ascii="Times New Roman" w:hAnsi="Times New Roman"/>
          <w:rtl/>
        </w:rPr>
      </w:pPr>
    </w:p>
    <w:p w:rsidR="00BB456E" w:rsidRPr="00D80C86" w:rsidRDefault="00BB456E" w:rsidP="00BB456E">
      <w:pPr>
        <w:pBdr>
          <w:top w:val="single" w:sz="4" w:space="1" w:color="auto"/>
          <w:left w:val="single" w:sz="4" w:space="21" w:color="auto"/>
          <w:bottom w:val="single" w:sz="4" w:space="1" w:color="auto"/>
          <w:right w:val="single" w:sz="4" w:space="4" w:color="auto"/>
        </w:pBdr>
        <w:rPr>
          <w:rFonts w:ascii="Times New Roman" w:hAnsi="Times New Roman"/>
          <w:b/>
          <w:bCs/>
        </w:rPr>
      </w:pPr>
      <w:r w:rsidRPr="00D80C86">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BB456E" w:rsidRPr="00B749FD" w:rsidRDefault="00BB456E" w:rsidP="00BB456E">
      <w:pPr>
        <w:pStyle w:val="a3"/>
        <w:numPr>
          <w:ilvl w:val="0"/>
          <w:numId w:val="1"/>
        </w:numPr>
        <w:pBdr>
          <w:top w:val="single" w:sz="4" w:space="1" w:color="auto"/>
          <w:left w:val="single" w:sz="4" w:space="21" w:color="auto"/>
          <w:bottom w:val="single" w:sz="4" w:space="1" w:color="auto"/>
          <w:right w:val="single" w:sz="4" w:space="4" w:color="auto"/>
        </w:pBdr>
        <w:jc w:val="both"/>
        <w:rPr>
          <w:rFonts w:ascii="Times New Roman" w:hAnsi="Times New Roman"/>
          <w:rtl/>
        </w:rPr>
      </w:pPr>
      <w:r w:rsidRPr="00B749FD">
        <w:rPr>
          <w:rFonts w:ascii="Times New Roman" w:hAnsi="Times New Roman"/>
          <w:rtl/>
          <w:lang w:bidi="ar-SA"/>
        </w:rPr>
        <w:t>يحتاج</w:t>
      </w:r>
      <w:r w:rsidRPr="00B749FD">
        <w:rPr>
          <w:rFonts w:ascii="Times New Roman" w:hAnsi="Times New Roman"/>
          <w:rtl/>
        </w:rPr>
        <w:t xml:space="preserve"> </w:t>
      </w:r>
      <w:r w:rsidRPr="00B749FD">
        <w:rPr>
          <w:rFonts w:ascii="Times New Roman" w:hAnsi="Times New Roman"/>
          <w:rtl/>
          <w:lang w:bidi="ar-SA"/>
        </w:rPr>
        <w:t>الطالب</w:t>
      </w:r>
      <w:r w:rsidRPr="00B749FD">
        <w:rPr>
          <w:rFonts w:ascii="Times New Roman" w:hAnsi="Times New Roman"/>
          <w:rtl/>
        </w:rPr>
        <w:t xml:space="preserve"> </w:t>
      </w:r>
      <w:r w:rsidRPr="00B749FD">
        <w:rPr>
          <w:rFonts w:ascii="Times New Roman" w:hAnsi="Times New Roman"/>
          <w:rtl/>
          <w:lang w:bidi="ar-SA"/>
        </w:rPr>
        <w:t>من</w:t>
      </w:r>
      <w:r w:rsidRPr="00B749FD">
        <w:rPr>
          <w:rFonts w:ascii="Times New Roman" w:hAnsi="Times New Roman"/>
          <w:rtl/>
        </w:rPr>
        <w:t xml:space="preserve"> </w:t>
      </w:r>
      <w:r w:rsidRPr="00B749FD">
        <w:rPr>
          <w:rFonts w:ascii="Times New Roman" w:hAnsi="Times New Roman"/>
          <w:rtl/>
          <w:lang w:bidi="ar-SA"/>
        </w:rPr>
        <w:t>جانبه</w:t>
      </w:r>
      <w:r w:rsidRPr="00B749FD">
        <w:rPr>
          <w:rFonts w:ascii="Times New Roman" w:hAnsi="Times New Roman"/>
          <w:rtl/>
        </w:rPr>
        <w:t xml:space="preserve"> </w:t>
      </w:r>
      <w:r w:rsidRPr="00B749FD">
        <w:rPr>
          <w:rFonts w:ascii="Times New Roman" w:hAnsi="Times New Roman"/>
          <w:rtl/>
          <w:lang w:bidi="ar-SA"/>
        </w:rPr>
        <w:t>إلى</w:t>
      </w:r>
      <w:r w:rsidRPr="00B749FD">
        <w:rPr>
          <w:rFonts w:ascii="Times New Roman" w:hAnsi="Times New Roman"/>
          <w:rtl/>
        </w:rPr>
        <w:t xml:space="preserve"> </w:t>
      </w:r>
      <w:r w:rsidRPr="00B749FD">
        <w:rPr>
          <w:rFonts w:ascii="Times New Roman" w:hAnsi="Times New Roman"/>
          <w:rtl/>
          <w:lang w:bidi="ar-SA"/>
        </w:rPr>
        <w:t>عدد</w:t>
      </w:r>
      <w:r w:rsidRPr="00B749FD">
        <w:rPr>
          <w:rFonts w:ascii="Times New Roman" w:hAnsi="Times New Roman"/>
          <w:rtl/>
        </w:rPr>
        <w:t xml:space="preserve"> </w:t>
      </w:r>
      <w:r w:rsidRPr="00B749FD">
        <w:rPr>
          <w:rFonts w:ascii="Times New Roman" w:hAnsi="Times New Roman"/>
          <w:rtl/>
          <w:lang w:bidi="ar-SA"/>
        </w:rPr>
        <w:t>مماثل</w:t>
      </w:r>
      <w:r w:rsidRPr="00B749FD">
        <w:rPr>
          <w:rFonts w:ascii="Times New Roman" w:hAnsi="Times New Roman"/>
          <w:rtl/>
        </w:rPr>
        <w:t xml:space="preserve"> </w:t>
      </w:r>
      <w:r w:rsidRPr="00B749FD">
        <w:rPr>
          <w:rFonts w:ascii="Times New Roman" w:hAnsi="Times New Roman"/>
          <w:rtl/>
          <w:lang w:bidi="ar-SA"/>
        </w:rPr>
        <w:t>لساعات</w:t>
      </w:r>
      <w:r w:rsidRPr="00B749FD">
        <w:rPr>
          <w:rFonts w:ascii="Times New Roman" w:hAnsi="Times New Roman"/>
          <w:rtl/>
        </w:rPr>
        <w:t xml:space="preserve"> </w:t>
      </w:r>
      <w:r w:rsidRPr="00B749FD">
        <w:rPr>
          <w:rFonts w:ascii="Times New Roman" w:hAnsi="Times New Roman"/>
          <w:rtl/>
          <w:lang w:bidi="ar-SA"/>
        </w:rPr>
        <w:t>الاتصال</w:t>
      </w:r>
      <w:r w:rsidRPr="00B749FD">
        <w:rPr>
          <w:rFonts w:ascii="Times New Roman" w:hAnsi="Times New Roman"/>
          <w:rtl/>
        </w:rPr>
        <w:t xml:space="preserve"> </w:t>
      </w:r>
      <w:r w:rsidRPr="00B749FD">
        <w:rPr>
          <w:rFonts w:ascii="Times New Roman" w:hAnsi="Times New Roman"/>
          <w:rtl/>
          <w:lang w:bidi="ar-SA"/>
        </w:rPr>
        <w:t>النظرية</w:t>
      </w:r>
      <w:r w:rsidRPr="00B749FD">
        <w:rPr>
          <w:rFonts w:ascii="Times New Roman" w:hAnsi="Times New Roman"/>
          <w:rtl/>
        </w:rPr>
        <w:t xml:space="preserve"> </w:t>
      </w:r>
      <w:r w:rsidRPr="00B749FD">
        <w:rPr>
          <w:rFonts w:ascii="Times New Roman" w:hAnsi="Times New Roman"/>
          <w:rtl/>
          <w:lang w:bidi="ar-SA"/>
        </w:rPr>
        <w:t>والعملية</w:t>
      </w:r>
      <w:r w:rsidRPr="00B749FD">
        <w:rPr>
          <w:rFonts w:ascii="Times New Roman" w:hAnsi="Times New Roman"/>
          <w:rtl/>
        </w:rPr>
        <w:t xml:space="preserve"> </w:t>
      </w:r>
      <w:r w:rsidRPr="00B749FD">
        <w:rPr>
          <w:rFonts w:ascii="Times New Roman" w:hAnsi="Times New Roman"/>
          <w:rtl/>
          <w:lang w:bidi="ar-SA"/>
        </w:rPr>
        <w:t>أسبوعيا</w:t>
      </w:r>
      <w:r>
        <w:rPr>
          <w:rFonts w:ascii="Times New Roman" w:hAnsi="Times New Roman"/>
          <w:rtl/>
          <w:lang w:bidi="ar-SA"/>
        </w:rPr>
        <w:t xml:space="preserve">، </w:t>
      </w:r>
      <w:r w:rsidRPr="00B749FD">
        <w:rPr>
          <w:rFonts w:ascii="Times New Roman" w:hAnsi="Times New Roman"/>
          <w:rtl/>
        </w:rPr>
        <w:t xml:space="preserve"> </w:t>
      </w:r>
      <w:r w:rsidRPr="00B749FD">
        <w:rPr>
          <w:rFonts w:ascii="Times New Roman" w:hAnsi="Times New Roman"/>
          <w:rtl/>
          <w:lang w:bidi="ar-SA"/>
        </w:rPr>
        <w:t>حتى</w:t>
      </w:r>
      <w:r w:rsidRPr="00B749FD">
        <w:rPr>
          <w:rFonts w:ascii="Times New Roman" w:hAnsi="Times New Roman"/>
          <w:rtl/>
        </w:rPr>
        <w:t xml:space="preserve"> </w:t>
      </w:r>
      <w:r w:rsidRPr="00B749FD">
        <w:rPr>
          <w:rFonts w:ascii="Times New Roman" w:hAnsi="Times New Roman"/>
          <w:rtl/>
          <w:lang w:bidi="ar-SA"/>
        </w:rPr>
        <w:t>يتمكن</w:t>
      </w:r>
      <w:r w:rsidRPr="00B749FD">
        <w:rPr>
          <w:rFonts w:ascii="Times New Roman" w:hAnsi="Times New Roman"/>
          <w:rtl/>
        </w:rPr>
        <w:t xml:space="preserve"> </w:t>
      </w:r>
      <w:r w:rsidRPr="00B749FD">
        <w:rPr>
          <w:rFonts w:ascii="Times New Roman" w:hAnsi="Times New Roman"/>
          <w:rtl/>
          <w:lang w:bidi="ar-SA"/>
        </w:rPr>
        <w:t>من</w:t>
      </w:r>
      <w:r w:rsidRPr="00B749FD">
        <w:rPr>
          <w:rFonts w:ascii="Times New Roman" w:hAnsi="Times New Roman"/>
          <w:rtl/>
        </w:rPr>
        <w:t xml:space="preserve"> </w:t>
      </w:r>
      <w:r w:rsidRPr="00B749FD">
        <w:rPr>
          <w:rFonts w:ascii="Times New Roman" w:hAnsi="Times New Roman"/>
          <w:rtl/>
          <w:lang w:bidi="ar-SA"/>
        </w:rPr>
        <w:t>اكتساب</w:t>
      </w:r>
      <w:r w:rsidRPr="00B749FD">
        <w:rPr>
          <w:rFonts w:ascii="Times New Roman" w:hAnsi="Times New Roman"/>
          <w:rtl/>
        </w:rPr>
        <w:t xml:space="preserve"> </w:t>
      </w:r>
      <w:r w:rsidRPr="00B749FD">
        <w:rPr>
          <w:rFonts w:ascii="Times New Roman" w:hAnsi="Times New Roman"/>
          <w:rtl/>
          <w:lang w:bidi="ar-SA"/>
        </w:rPr>
        <w:t>المعارف</w:t>
      </w:r>
      <w:r w:rsidRPr="00B749FD">
        <w:rPr>
          <w:rFonts w:ascii="Times New Roman" w:hAnsi="Times New Roman"/>
          <w:rtl/>
        </w:rPr>
        <w:t xml:space="preserve"> </w:t>
      </w:r>
      <w:r w:rsidRPr="00B749FD">
        <w:rPr>
          <w:rFonts w:ascii="Times New Roman" w:hAnsi="Times New Roman"/>
          <w:rtl/>
          <w:lang w:bidi="ar-SA"/>
        </w:rPr>
        <w:t>النظرية</w:t>
      </w:r>
      <w:r w:rsidRPr="00B749FD">
        <w:rPr>
          <w:rFonts w:ascii="Times New Roman" w:hAnsi="Times New Roman"/>
          <w:rtl/>
        </w:rPr>
        <w:t xml:space="preserve"> </w:t>
      </w:r>
      <w:r w:rsidRPr="00B749FD">
        <w:rPr>
          <w:rFonts w:ascii="Times New Roman" w:hAnsi="Times New Roman"/>
          <w:rtl/>
          <w:lang w:bidi="ar-SA"/>
        </w:rPr>
        <w:t>والمهارات</w:t>
      </w:r>
      <w:r w:rsidRPr="00B749FD">
        <w:rPr>
          <w:rFonts w:ascii="Times New Roman" w:hAnsi="Times New Roman"/>
          <w:rtl/>
        </w:rPr>
        <w:t xml:space="preserve"> </w:t>
      </w:r>
      <w:r w:rsidRPr="00B749FD">
        <w:rPr>
          <w:rFonts w:ascii="Times New Roman" w:hAnsi="Times New Roman"/>
          <w:rtl/>
          <w:lang w:bidi="ar-SA"/>
        </w:rPr>
        <w:t>العملية</w:t>
      </w:r>
      <w:r w:rsidRPr="00B749FD">
        <w:rPr>
          <w:rFonts w:ascii="Times New Roman" w:hAnsi="Times New Roman"/>
          <w:rtl/>
        </w:rPr>
        <w:t xml:space="preserve"> </w:t>
      </w:r>
      <w:r w:rsidRPr="00B749FD">
        <w:rPr>
          <w:rFonts w:ascii="Times New Roman" w:hAnsi="Times New Roman"/>
          <w:rtl/>
          <w:lang w:bidi="ar-SA"/>
        </w:rPr>
        <w:t>التي</w:t>
      </w:r>
      <w:r w:rsidRPr="00B749FD">
        <w:rPr>
          <w:rFonts w:ascii="Times New Roman" w:hAnsi="Times New Roman"/>
          <w:rtl/>
        </w:rPr>
        <w:t xml:space="preserve"> </w:t>
      </w:r>
      <w:r w:rsidRPr="00B749FD">
        <w:rPr>
          <w:rFonts w:ascii="Times New Roman" w:hAnsi="Times New Roman"/>
          <w:rtl/>
          <w:lang w:bidi="ar-SA"/>
        </w:rPr>
        <w:t>تتصل</w:t>
      </w:r>
      <w:r w:rsidRPr="00B749FD">
        <w:rPr>
          <w:rFonts w:ascii="Times New Roman" w:hAnsi="Times New Roman"/>
          <w:rtl/>
        </w:rPr>
        <w:t xml:space="preserve"> </w:t>
      </w:r>
      <w:r w:rsidRPr="00B749FD">
        <w:rPr>
          <w:rFonts w:ascii="Times New Roman" w:hAnsi="Times New Roman"/>
          <w:rtl/>
          <w:lang w:bidi="ar-SA"/>
        </w:rPr>
        <w:t>بالمقرر</w:t>
      </w:r>
      <w:r w:rsidRPr="00B749FD">
        <w:rPr>
          <w:rFonts w:ascii="Times New Roman" w:hAnsi="Times New Roman"/>
          <w:rtl/>
        </w:rPr>
        <w:t xml:space="preserve"> </w:t>
      </w:r>
      <w:r w:rsidRPr="00B749FD">
        <w:rPr>
          <w:rFonts w:ascii="Times New Roman" w:hAnsi="Times New Roman"/>
          <w:rtl/>
          <w:lang w:bidi="ar-SA"/>
        </w:rPr>
        <w:t>بشكل</w:t>
      </w:r>
      <w:r w:rsidRPr="00B749FD">
        <w:rPr>
          <w:rFonts w:ascii="Times New Roman" w:hAnsi="Times New Roman"/>
          <w:rtl/>
        </w:rPr>
        <w:t xml:space="preserve"> </w:t>
      </w:r>
      <w:r w:rsidRPr="00B749FD">
        <w:rPr>
          <w:rFonts w:ascii="Times New Roman" w:hAnsi="Times New Roman"/>
          <w:rtl/>
          <w:lang w:bidi="ar-SA"/>
        </w:rPr>
        <w:t>جيد</w:t>
      </w:r>
      <w:r w:rsidRPr="00B749FD">
        <w:rPr>
          <w:rFonts w:ascii="Times New Roman" w:hAnsi="Times New Roman"/>
          <w:rtl/>
        </w:rPr>
        <w:t>.</w:t>
      </w:r>
    </w:p>
    <w:p w:rsidR="00BB456E" w:rsidRPr="00B749FD" w:rsidRDefault="00BB456E" w:rsidP="00BB456E">
      <w:pPr>
        <w:jc w:val="both"/>
        <w:rPr>
          <w:rFonts w:ascii="Times New Roman" w:hAnsi="Times New Roman"/>
          <w:rtl/>
        </w:rPr>
      </w:pPr>
    </w:p>
    <w:p w:rsidR="00BB456E" w:rsidRPr="00D80C86"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80C86">
        <w:rPr>
          <w:rFonts w:ascii="Times New Roman" w:hAnsi="Times New Roman"/>
          <w:b/>
          <w:bCs/>
          <w:rtl/>
        </w:rPr>
        <w:t>4 – تطوير نتائج التعلم في نطاقات أو مجالات التعلم</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B749FD">
        <w:rPr>
          <w:rFonts w:ascii="Times New Roman" w:hAnsi="Times New Roman"/>
          <w:rtl/>
        </w:rPr>
        <w:t xml:space="preserve">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ملخص موجز للمعرفة أو المهارات التي صمم المقرر من أجل تطويرها.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 وصف لاستراتيجيات التعلم المطلوب استخدامها لتطوير تلك المعرفة أو المهارات.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طرق تقييم الطالب المستخدمة في المقرر لتقييم نتائج التعلم في المجال المعني.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b/>
          <w:bCs/>
        </w:rPr>
      </w:pPr>
      <w:r w:rsidRPr="00B749FD">
        <w:rPr>
          <w:rFonts w:ascii="Times New Roman" w:hAnsi="Times New Roman"/>
          <w:b/>
          <w:bCs/>
          <w:rtl/>
        </w:rPr>
        <w:t xml:space="preserve">أ – المـــــــــــعــرفـــة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1. وصف المعرفة التي سيتم اكتسابها من المقرر:</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التعرف  على أسس التوثيق الإعلامي ومفاهيمه.</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التعرف على أسس إنشاء مراكز المعلومات الصحفية وإدارتها.</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التعرف على مصادر المعلومات بمراكز المعلومات الصحفية وأساليب تنظيمها.</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التعرف على أساليب تقديم خدمات المعلومات الصحفية.</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تقنيات التخزين والمعالجة والاسترجاع المستخدمة بمراكز المعلومات الصحفية.</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فهرسة أوعية المعلومات وتصنيفها وتكشيفها في مراكز المعلومات الصحفية.</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القدرة على استخدام نظم المعلومات الصحفية.</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2. إستراتيجية التعليم (التدريس المطلوب استخدامها لتطوير تلك المعرفة):</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B749FD">
        <w:rPr>
          <w:rFonts w:ascii="Times New Roman" w:hAnsi="Times New Roman"/>
          <w:rtl/>
        </w:rPr>
        <w:t xml:space="preserve">- المحاضرات الحوارية التفاعلية .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B749FD">
        <w:rPr>
          <w:rFonts w:ascii="Times New Roman" w:hAnsi="Times New Roman"/>
          <w:rtl/>
        </w:rPr>
        <w:t xml:space="preserve">- الدروس والتطبيقات العملية .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B749FD">
        <w:rPr>
          <w:rFonts w:ascii="Times New Roman" w:hAnsi="Times New Roman"/>
          <w:rtl/>
        </w:rPr>
        <w:t xml:space="preserve">- التكليفات القرائية والعملية .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B749FD">
        <w:rPr>
          <w:rFonts w:ascii="Times New Roman" w:hAnsi="Times New Roman"/>
          <w:rtl/>
        </w:rPr>
        <w:t xml:space="preserve">- الزيارات الميدانية.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B749FD">
        <w:rPr>
          <w:rFonts w:ascii="Times New Roman" w:hAnsi="Times New Roman"/>
          <w:rtl/>
        </w:rPr>
        <w:t>- إحالة الطلاب إلى مصادر مكتبة الجامعة</w:t>
      </w:r>
      <w:r>
        <w:rPr>
          <w:rFonts w:ascii="Times New Roman" w:hAnsi="Times New Roman"/>
          <w:rtl/>
        </w:rPr>
        <w:t xml:space="preserve">، </w:t>
      </w:r>
      <w:r w:rsidRPr="00B749FD">
        <w:rPr>
          <w:rFonts w:ascii="Times New Roman" w:hAnsi="Times New Roman"/>
          <w:rtl/>
        </w:rPr>
        <w:t>وكذلك إلى أهم المواقع المتاحة على شبكة الويب التي تتصل بالمقرر.</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3. طرق تقييم المعرفة المكتسبة.</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 تكليف عملي أول .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 اختبار فصلي </w:t>
      </w:r>
      <w:r>
        <w:rPr>
          <w:rFonts w:ascii="Times New Roman" w:hAnsi="Times New Roman"/>
          <w:rtl/>
        </w:rPr>
        <w:t>(</w:t>
      </w:r>
      <w:r w:rsidRPr="00B749FD">
        <w:rPr>
          <w:rFonts w:ascii="Times New Roman" w:hAnsi="Times New Roman"/>
          <w:rtl/>
        </w:rPr>
        <w:t>أسئلة مغلقة</w:t>
      </w:r>
      <w:r>
        <w:rPr>
          <w:rFonts w:ascii="Times New Roman" w:hAnsi="Times New Roman"/>
          <w:rtl/>
        </w:rPr>
        <w:t xml:space="preserve">، </w:t>
      </w:r>
      <w:r w:rsidRPr="00B749FD">
        <w:rPr>
          <w:rFonts w:ascii="Times New Roman" w:hAnsi="Times New Roman"/>
          <w:rtl/>
        </w:rPr>
        <w:t xml:space="preserve"> وأسئلة مفتوحة</w:t>
      </w:r>
      <w:r>
        <w:rPr>
          <w:rFonts w:ascii="Times New Roman" w:hAnsi="Times New Roman"/>
          <w:rtl/>
        </w:rPr>
        <w:t xml:space="preserve">، </w:t>
      </w:r>
      <w:r w:rsidRPr="00B749FD">
        <w:rPr>
          <w:rFonts w:ascii="Times New Roman" w:hAnsi="Times New Roman"/>
          <w:rtl/>
        </w:rPr>
        <w:t xml:space="preserve"> واختيار من متعدد</w:t>
      </w:r>
      <w:r>
        <w:rPr>
          <w:rFonts w:ascii="Times New Roman" w:hAnsi="Times New Roman"/>
          <w:rtl/>
        </w:rPr>
        <w:t xml:space="preserve">) </w:t>
      </w:r>
      <w:r w:rsidRPr="00B749FD">
        <w:rPr>
          <w:rFonts w:ascii="Times New Roman" w:hAnsi="Times New Roman"/>
          <w:rtl/>
        </w:rPr>
        <w:t xml:space="preserve">.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       - تكليف عملي ثان</w:t>
      </w:r>
      <w:r>
        <w:rPr>
          <w:rFonts w:ascii="Times New Roman" w:hAnsi="Times New Roman" w:hint="cs"/>
          <w:rtl/>
        </w:rPr>
        <w:t>ي</w:t>
      </w:r>
      <w:r w:rsidRPr="00B749FD">
        <w:rPr>
          <w:rFonts w:ascii="Times New Roman" w:hAnsi="Times New Roman"/>
          <w:rtl/>
        </w:rPr>
        <w:t xml:space="preserve">.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 تقييم تقارير الزيارات الميدانية والبحث في الإنترنت.</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 تقييم مشاركة الطالب في النقاش والطرح الذي يقدمه خلاله.</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B749FD">
        <w:rPr>
          <w:rFonts w:ascii="Times New Roman" w:hAnsi="Times New Roman"/>
          <w:rtl/>
        </w:rPr>
        <w:t xml:space="preserve">       - اختبار نهاية الفصل الدراسي </w:t>
      </w:r>
      <w:r>
        <w:rPr>
          <w:rFonts w:ascii="Times New Roman" w:hAnsi="Times New Roman"/>
          <w:rtl/>
        </w:rPr>
        <w:t>(</w:t>
      </w:r>
      <w:r w:rsidRPr="00B749FD">
        <w:rPr>
          <w:rFonts w:ascii="Times New Roman" w:hAnsi="Times New Roman"/>
          <w:rtl/>
        </w:rPr>
        <w:t>أسئلة مغلقة</w:t>
      </w:r>
      <w:r>
        <w:rPr>
          <w:rFonts w:ascii="Times New Roman" w:hAnsi="Times New Roman"/>
          <w:rtl/>
        </w:rPr>
        <w:t xml:space="preserve">، </w:t>
      </w:r>
      <w:r w:rsidRPr="00B749FD">
        <w:rPr>
          <w:rFonts w:ascii="Times New Roman" w:hAnsi="Times New Roman"/>
          <w:rtl/>
        </w:rPr>
        <w:t xml:space="preserve"> وأسئلة مفتوحة</w:t>
      </w:r>
      <w:r>
        <w:rPr>
          <w:rFonts w:ascii="Times New Roman" w:hAnsi="Times New Roman"/>
          <w:rtl/>
        </w:rPr>
        <w:t xml:space="preserve">، </w:t>
      </w:r>
      <w:r w:rsidRPr="00B749FD">
        <w:rPr>
          <w:rFonts w:ascii="Times New Roman" w:hAnsi="Times New Roman"/>
          <w:rtl/>
        </w:rPr>
        <w:t xml:space="preserve"> واختيار من متعدد).     </w:t>
      </w:r>
    </w:p>
    <w:p w:rsidR="00BB456E" w:rsidRPr="00B749FD" w:rsidRDefault="00BB456E" w:rsidP="00BB456E">
      <w:pPr>
        <w:jc w:val="both"/>
        <w:rPr>
          <w:rFonts w:ascii="Times New Roman" w:hAnsi="Times New Roman"/>
          <w:rtl/>
        </w:rPr>
      </w:pPr>
    </w:p>
    <w:p w:rsidR="00BB456E" w:rsidRPr="00B749FD" w:rsidRDefault="00BB456E" w:rsidP="00BB456E">
      <w:pPr>
        <w:pBdr>
          <w:top w:val="single" w:sz="4" w:space="0" w:color="auto"/>
          <w:left w:val="single" w:sz="4" w:space="4" w:color="auto"/>
          <w:bottom w:val="single" w:sz="4" w:space="1" w:color="auto"/>
          <w:right w:val="single" w:sz="4" w:space="4" w:color="auto"/>
        </w:pBdr>
        <w:jc w:val="both"/>
        <w:rPr>
          <w:rFonts w:ascii="Times New Roman" w:hAnsi="Times New Roman"/>
          <w:b/>
          <w:bCs/>
          <w:rtl/>
        </w:rPr>
      </w:pPr>
      <w:r w:rsidRPr="00B749FD">
        <w:rPr>
          <w:rFonts w:ascii="Times New Roman" w:hAnsi="Times New Roman"/>
          <w:b/>
          <w:bCs/>
          <w:rtl/>
        </w:rPr>
        <w:t>ب – المهارات المعرفية (الإدراكية)</w:t>
      </w:r>
    </w:p>
    <w:p w:rsidR="00BB456E" w:rsidRPr="00B749FD" w:rsidRDefault="00BB456E" w:rsidP="00BB456E">
      <w:pPr>
        <w:pBdr>
          <w:top w:val="single" w:sz="4" w:space="0" w:color="auto"/>
          <w:left w:val="single" w:sz="4" w:space="4" w:color="auto"/>
          <w:bottom w:val="single" w:sz="4" w:space="1" w:color="auto"/>
          <w:right w:val="single" w:sz="4" w:space="4" w:color="auto"/>
        </w:pBdr>
        <w:jc w:val="both"/>
        <w:rPr>
          <w:rFonts w:ascii="Times New Roman" w:hAnsi="Times New Roman"/>
          <w:rtl/>
        </w:rPr>
      </w:pPr>
    </w:p>
    <w:p w:rsidR="00BB456E" w:rsidRPr="00B749FD" w:rsidRDefault="00BB456E" w:rsidP="00BB456E">
      <w:pPr>
        <w:pBdr>
          <w:top w:val="single" w:sz="4" w:space="0"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1 - المهارات المعرفية المطلوب تطويرها:</w:t>
      </w:r>
    </w:p>
    <w:p w:rsidR="00BB456E" w:rsidRPr="00B749FD" w:rsidRDefault="00BB456E" w:rsidP="00BB456E">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B749FD">
        <w:rPr>
          <w:rFonts w:ascii="Times New Roman" w:hAnsi="Times New Roman"/>
          <w:rtl/>
        </w:rPr>
        <w:t>- القدرة على استخدام تقنيات التخزين والمعالجة والاسترجاع المستخدمة بمراكز المعلومات الصحفية.</w:t>
      </w:r>
    </w:p>
    <w:p w:rsidR="00BB456E" w:rsidRPr="00B749FD" w:rsidRDefault="00BB456E" w:rsidP="00BB456E">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B749FD">
        <w:rPr>
          <w:rFonts w:ascii="Times New Roman" w:hAnsi="Times New Roman"/>
          <w:rtl/>
        </w:rPr>
        <w:t>- القدرة على فهرسة أوعية المعلومات وتصنيفها وتكشيفها في مراكز المعلومات الصحفية.</w:t>
      </w:r>
    </w:p>
    <w:p w:rsidR="00BB456E" w:rsidRPr="00B749FD" w:rsidRDefault="00BB456E" w:rsidP="00BB456E">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B749FD">
        <w:rPr>
          <w:rFonts w:ascii="Times New Roman" w:hAnsi="Times New Roman"/>
          <w:rtl/>
        </w:rPr>
        <w:t>- القدرة على استخدام نظم المعلومات الصحفية.</w:t>
      </w:r>
      <w:r w:rsidRPr="00B749FD">
        <w:rPr>
          <w:rFonts w:ascii="Times New Roman" w:hAnsi="Times New Roman"/>
          <w:rtl/>
        </w:rPr>
        <w:br/>
      </w:r>
    </w:p>
    <w:p w:rsidR="00BB456E" w:rsidRPr="00B749FD" w:rsidRDefault="00BB456E" w:rsidP="00BB456E">
      <w:pPr>
        <w:pBdr>
          <w:top w:val="single" w:sz="4" w:space="0"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2- استراتيجيات التعلم المستخدمة في تطوير المهارات المعرفية:</w:t>
      </w:r>
    </w:p>
    <w:p w:rsidR="00BB456E" w:rsidRPr="00B749FD" w:rsidRDefault="00BB456E" w:rsidP="00BB456E">
      <w:pPr>
        <w:pBdr>
          <w:top w:val="single" w:sz="4" w:space="0" w:color="auto"/>
          <w:left w:val="single" w:sz="4" w:space="4" w:color="auto"/>
          <w:bottom w:val="single" w:sz="4" w:space="1" w:color="auto"/>
          <w:right w:val="single" w:sz="4" w:space="4" w:color="auto"/>
        </w:pBdr>
        <w:ind w:firstLine="720"/>
        <w:rPr>
          <w:rFonts w:ascii="Times New Roman" w:hAnsi="Times New Roman"/>
        </w:rPr>
      </w:pPr>
      <w:r w:rsidRPr="00B749FD">
        <w:rPr>
          <w:rFonts w:ascii="Times New Roman" w:hAnsi="Times New Roman"/>
          <w:rtl/>
        </w:rPr>
        <w:t xml:space="preserve">- توجيه الأسئلة غير المباشرة للطلاب . </w:t>
      </w:r>
    </w:p>
    <w:p w:rsidR="00BB456E" w:rsidRPr="00B749FD" w:rsidRDefault="00BB456E" w:rsidP="00BB456E">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B749FD">
        <w:rPr>
          <w:rFonts w:ascii="Times New Roman" w:hAnsi="Times New Roman"/>
          <w:rtl/>
        </w:rPr>
        <w:t xml:space="preserve">- الدروس العملية على كيفية </w:t>
      </w:r>
      <w:r>
        <w:rPr>
          <w:rFonts w:ascii="Times New Roman" w:hAnsi="Times New Roman" w:hint="cs"/>
          <w:rtl/>
        </w:rPr>
        <w:t>التوثيق الإعلامي</w:t>
      </w:r>
      <w:r w:rsidRPr="00B749FD">
        <w:rPr>
          <w:rFonts w:ascii="Times New Roman" w:hAnsi="Times New Roman"/>
          <w:rtl/>
        </w:rPr>
        <w:t xml:space="preserve">. </w:t>
      </w:r>
    </w:p>
    <w:p w:rsidR="00BB456E" w:rsidRPr="00B749FD" w:rsidRDefault="00BB456E" w:rsidP="00BB456E">
      <w:pPr>
        <w:pBdr>
          <w:top w:val="single" w:sz="4" w:space="0" w:color="auto"/>
          <w:left w:val="single" w:sz="4" w:space="4" w:color="auto"/>
          <w:bottom w:val="single" w:sz="4" w:space="1" w:color="auto"/>
          <w:right w:val="single" w:sz="4" w:space="4" w:color="auto"/>
        </w:pBdr>
        <w:ind w:firstLine="720"/>
        <w:rPr>
          <w:rFonts w:ascii="Times New Roman" w:hAnsi="Times New Roman"/>
        </w:rPr>
      </w:pPr>
      <w:r w:rsidRPr="00B749FD">
        <w:rPr>
          <w:rFonts w:ascii="Times New Roman" w:hAnsi="Times New Roman"/>
          <w:rtl/>
        </w:rPr>
        <w:t>- التطبيقات والتكليفات العملية.</w:t>
      </w:r>
      <w:r w:rsidRPr="00B749FD">
        <w:rPr>
          <w:rFonts w:ascii="Times New Roman" w:hAnsi="Times New Roman"/>
          <w:rtl/>
        </w:rPr>
        <w:br/>
      </w:r>
    </w:p>
    <w:p w:rsidR="00BB456E" w:rsidRPr="00B749FD" w:rsidRDefault="00BB456E" w:rsidP="00BB456E">
      <w:pPr>
        <w:pBdr>
          <w:top w:val="single" w:sz="4" w:space="0"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3– طرق تقييم المهارات المعرفية المكتسبة:</w:t>
      </w:r>
    </w:p>
    <w:p w:rsidR="00BB456E" w:rsidRPr="00B749FD" w:rsidRDefault="00BB456E" w:rsidP="00BB456E">
      <w:pPr>
        <w:pBdr>
          <w:top w:val="single" w:sz="4" w:space="0"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       - التكليفات العملية . </w:t>
      </w:r>
    </w:p>
    <w:p w:rsidR="00BB456E" w:rsidRPr="00B749FD" w:rsidRDefault="00BB456E" w:rsidP="00BB456E">
      <w:pPr>
        <w:pBdr>
          <w:top w:val="single" w:sz="4" w:space="0"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 الاختبارات الفصلية الدورية. </w:t>
      </w:r>
    </w:p>
    <w:p w:rsidR="00BB456E" w:rsidRPr="00B749FD" w:rsidRDefault="00BB456E" w:rsidP="00BB456E">
      <w:pPr>
        <w:pBdr>
          <w:top w:val="single" w:sz="4" w:space="0" w:color="auto"/>
          <w:left w:val="single" w:sz="4" w:space="4" w:color="auto"/>
          <w:bottom w:val="single" w:sz="4" w:space="1" w:color="auto"/>
          <w:right w:val="single" w:sz="4" w:space="4" w:color="auto"/>
        </w:pBdr>
        <w:rPr>
          <w:rFonts w:ascii="Times New Roman" w:hAnsi="Times New Roman"/>
          <w:b/>
          <w:bCs/>
          <w:rtl/>
        </w:rPr>
      </w:pPr>
      <w:r w:rsidRPr="00B749FD">
        <w:rPr>
          <w:rFonts w:ascii="Times New Roman" w:hAnsi="Times New Roman"/>
          <w:rtl/>
        </w:rPr>
        <w:t xml:space="preserve">       - اختبار نهاية الفصل الدراسي.</w:t>
      </w:r>
    </w:p>
    <w:p w:rsidR="00BB456E" w:rsidRPr="00B749FD" w:rsidRDefault="00BB456E" w:rsidP="00BB456E">
      <w:pPr>
        <w:jc w:val="both"/>
        <w:rPr>
          <w:rFonts w:ascii="Times New Roman" w:hAnsi="Times New Roman"/>
          <w:rtl/>
        </w:rPr>
      </w:pPr>
    </w:p>
    <w:p w:rsidR="00BB456E" w:rsidRPr="00B749FD" w:rsidRDefault="00BB456E" w:rsidP="00BB456E">
      <w:pPr>
        <w:jc w:val="both"/>
        <w:rPr>
          <w:rFonts w:ascii="Times New Roman" w:hAnsi="Times New Roman"/>
          <w:rtl/>
          <w:lang w:bidi="ar-JO"/>
        </w:rPr>
      </w:pP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b/>
          <w:bCs/>
          <w:rtl/>
        </w:rPr>
        <w:t>ج –  مهارات العلاقات البينية (الشخصية)  والمسئولية</w:t>
      </w:r>
      <w:r w:rsidRPr="00B749FD">
        <w:rPr>
          <w:rFonts w:ascii="Times New Roman" w:hAnsi="Times New Roman"/>
          <w:b/>
          <w:bCs/>
          <w:rtl/>
        </w:rPr>
        <w:br/>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1 –  وصف لمهارات العلاقات الشخصية مع الآخرين</w:t>
      </w:r>
      <w:r>
        <w:rPr>
          <w:rFonts w:ascii="Times New Roman" w:hAnsi="Times New Roman"/>
          <w:rtl/>
        </w:rPr>
        <w:t xml:space="preserve">، </w:t>
      </w:r>
      <w:r w:rsidRPr="00B749FD">
        <w:rPr>
          <w:rFonts w:ascii="Times New Roman" w:hAnsi="Times New Roman"/>
          <w:rtl/>
        </w:rPr>
        <w:t xml:space="preserve">والقدرة على تحمل المسئولية المطلوب تطويرها: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B749FD">
        <w:rPr>
          <w:rFonts w:ascii="Times New Roman" w:hAnsi="Times New Roman"/>
          <w:b/>
          <w:bCs/>
          <w:color w:val="000000"/>
          <w:rtl/>
        </w:rPr>
        <w:t xml:space="preserve">- </w:t>
      </w:r>
      <w:r w:rsidRPr="00B749FD">
        <w:rPr>
          <w:rFonts w:ascii="Times New Roman" w:hAnsi="Times New Roman"/>
          <w:color w:val="000000"/>
          <w:rtl/>
        </w:rPr>
        <w:t xml:space="preserve">القدرة على اكتساب الطلاب مهارات العمل الجماعي من خلال التكليفات العملية الجماعية.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B749FD">
        <w:rPr>
          <w:rFonts w:ascii="Times New Roman" w:hAnsi="Times New Roman"/>
          <w:color w:val="000000"/>
          <w:rtl/>
        </w:rPr>
        <w:t>- القدرة على المناقشة الجماعية.</w:t>
      </w:r>
      <w:r w:rsidRPr="00B749FD">
        <w:rPr>
          <w:rFonts w:ascii="Times New Roman" w:hAnsi="Times New Roman"/>
          <w:color w:val="000000"/>
          <w:rtl/>
        </w:rPr>
        <w:br/>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2 - استراتيجيات التعليم المستخدمة في تطوير هذه المهارات والقدرات:</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B749FD">
        <w:rPr>
          <w:rFonts w:ascii="Times New Roman" w:hAnsi="Times New Roman"/>
          <w:rtl/>
        </w:rPr>
        <w:t xml:space="preserve">- تكليفات بحثية لكل طالبين على حدة.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B749FD">
        <w:rPr>
          <w:rFonts w:ascii="Times New Roman" w:hAnsi="Times New Roman"/>
          <w:rtl/>
        </w:rPr>
        <w:t>- تكليفات عملية جماعية في الدروس والتطبيقات العملية للمقرر.</w:t>
      </w:r>
      <w:r w:rsidRPr="00B749FD">
        <w:rPr>
          <w:rFonts w:ascii="Times New Roman" w:hAnsi="Times New Roman"/>
          <w:rtl/>
        </w:rPr>
        <w:br/>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3 – طرق تقييم اكتساب الطلبة لمهارات العلاقات الشخصية وقدرتهم على تحمل المسئولية:</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B749FD">
        <w:rPr>
          <w:rFonts w:ascii="Times New Roman" w:hAnsi="Times New Roman"/>
          <w:rtl/>
        </w:rPr>
        <w:t xml:space="preserve">- تقييم الطلاب في الدروس والتطبيقات العملية التي تعلموها بشكل فردي.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b/>
          <w:bCs/>
          <w:rtl/>
        </w:rPr>
      </w:pPr>
      <w:r w:rsidRPr="00B749FD">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B749FD">
        <w:rPr>
          <w:rFonts w:ascii="Times New Roman" w:hAnsi="Times New Roman"/>
          <w:rtl/>
        </w:rPr>
        <w:t>.</w:t>
      </w:r>
    </w:p>
    <w:p w:rsidR="00BB456E" w:rsidRPr="00B749FD" w:rsidRDefault="00BB456E" w:rsidP="00BB456E">
      <w:pPr>
        <w:jc w:val="both"/>
        <w:rPr>
          <w:rFonts w:ascii="Times New Roman" w:hAnsi="Times New Roman"/>
        </w:rPr>
      </w:pP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b/>
          <w:bCs/>
        </w:rPr>
      </w:pPr>
      <w:r w:rsidRPr="00B749FD">
        <w:rPr>
          <w:rFonts w:ascii="Times New Roman" w:hAnsi="Times New Roman"/>
          <w:b/>
          <w:bCs/>
          <w:rtl/>
        </w:rPr>
        <w:t>د – مهارات الاتصال</w:t>
      </w:r>
      <w:r>
        <w:rPr>
          <w:rFonts w:ascii="Times New Roman" w:hAnsi="Times New Roman"/>
          <w:b/>
          <w:bCs/>
          <w:rtl/>
        </w:rPr>
        <w:t xml:space="preserve">، </w:t>
      </w:r>
      <w:r w:rsidRPr="00B749FD">
        <w:rPr>
          <w:rFonts w:ascii="Times New Roman" w:hAnsi="Times New Roman"/>
          <w:b/>
          <w:bCs/>
          <w:rtl/>
        </w:rPr>
        <w:t>وتقنية المعلومات</w:t>
      </w:r>
      <w:r>
        <w:rPr>
          <w:rFonts w:ascii="Times New Roman" w:hAnsi="Times New Roman"/>
          <w:b/>
          <w:bCs/>
          <w:rtl/>
        </w:rPr>
        <w:t xml:space="preserve">، </w:t>
      </w:r>
      <w:r w:rsidRPr="00B749FD">
        <w:rPr>
          <w:rFonts w:ascii="Times New Roman" w:hAnsi="Times New Roman"/>
          <w:b/>
          <w:bCs/>
          <w:rtl/>
        </w:rPr>
        <w:t>والمهارات الحسابية (العددية):</w:t>
      </w:r>
      <w:r w:rsidRPr="00B749FD">
        <w:rPr>
          <w:rFonts w:ascii="Times New Roman" w:hAnsi="Times New Roman"/>
          <w:b/>
          <w:bCs/>
        </w:rPr>
        <w:br/>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 xml:space="preserve">1 – وصف المهارات العددية ومهارات الاتصال المطلوب تطويرها: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B749FD">
        <w:rPr>
          <w:rFonts w:ascii="Times New Roman" w:hAnsi="Times New Roman"/>
          <w:rtl/>
        </w:rPr>
        <w:t xml:space="preserve">- القدرة على اكتساب الطلاب لمهارات الاتصال الشفوي والمكتوب.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القدرة على إدراك الطلاب لأهمية الإطلاع الحر بغرض التعلم الذاتي.</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xml:space="preserve">- القدرة على استخدام الإنترنت والبحث عن معلومات تتعلق بالمقرر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القدرة على كتابة التقارير وتسجيل الملاحظات الشخصية.</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القدرة على إلقاء التقارير الميدانية وعرض ملخصات لأهم نقاطها.</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2 - استراتيجيات التعليم المستخدمة في تطوير هذه المهارات:</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B749FD">
        <w:rPr>
          <w:rFonts w:ascii="Times New Roman" w:hAnsi="Times New Roman"/>
          <w:rtl/>
        </w:rPr>
        <w:t xml:space="preserve">-  توجيه أسئلة شفهية للطلاب .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B749FD">
        <w:rPr>
          <w:rFonts w:ascii="Times New Roman" w:hAnsi="Times New Roman"/>
          <w:rtl/>
        </w:rPr>
        <w:t xml:space="preserve">- تكليفات عملية فردية وجماعية .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B749FD">
        <w:rPr>
          <w:rFonts w:ascii="Times New Roman" w:hAnsi="Times New Roman"/>
          <w:rtl/>
        </w:rPr>
        <w:t>- حث الطلاب على المزيد من الإطلاع</w:t>
      </w:r>
      <w:r>
        <w:rPr>
          <w:rFonts w:ascii="Times New Roman" w:hAnsi="Times New Roman"/>
          <w:rtl/>
        </w:rPr>
        <w:t xml:space="preserve">، </w:t>
      </w:r>
      <w:r w:rsidRPr="00B749FD">
        <w:rPr>
          <w:rFonts w:ascii="Times New Roman" w:hAnsi="Times New Roman"/>
          <w:rtl/>
        </w:rPr>
        <w:t xml:space="preserve"> والتأكيد على أهمية التعلم الذاتي</w:t>
      </w:r>
      <w:r>
        <w:rPr>
          <w:rFonts w:ascii="Times New Roman" w:hAnsi="Times New Roman"/>
          <w:rtl/>
        </w:rPr>
        <w:t xml:space="preserve">، </w:t>
      </w:r>
      <w:r w:rsidRPr="00B749FD">
        <w:rPr>
          <w:rFonts w:ascii="Times New Roman" w:hAnsi="Times New Roman"/>
          <w:rtl/>
        </w:rPr>
        <w:t xml:space="preserve"> واستخدام أهم المواقع المتاحة على الويب التي تتصل بموضوع المقرر .</w:t>
      </w:r>
    </w:p>
    <w:p w:rsidR="00BB456E" w:rsidRPr="00B749FD" w:rsidRDefault="00BB456E" w:rsidP="00BB456E">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B749FD">
        <w:rPr>
          <w:rFonts w:ascii="Times New Roman" w:hAnsi="Times New Roman"/>
          <w:rtl/>
        </w:rPr>
        <w:t>- تكليف الطلاب بتقديم ملخص شفهي عن تقريره الميداني.</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3 – طرق تقييم اكتساب الطلبة لمهارات الاتصال</w:t>
      </w:r>
      <w:r>
        <w:rPr>
          <w:rFonts w:ascii="Times New Roman" w:hAnsi="Times New Roman"/>
          <w:rtl/>
        </w:rPr>
        <w:t xml:space="preserve">، </w:t>
      </w:r>
      <w:r w:rsidRPr="00B749FD">
        <w:rPr>
          <w:rFonts w:ascii="Times New Roman" w:hAnsi="Times New Roman"/>
          <w:rtl/>
        </w:rPr>
        <w:t xml:space="preserve"> وتقنية المعلومات</w:t>
      </w:r>
      <w:r>
        <w:rPr>
          <w:rFonts w:ascii="Times New Roman" w:hAnsi="Times New Roman"/>
          <w:rtl/>
        </w:rPr>
        <w:t xml:space="preserve">، </w:t>
      </w:r>
      <w:r w:rsidRPr="00B749FD">
        <w:rPr>
          <w:rFonts w:ascii="Times New Roman" w:hAnsi="Times New Roman"/>
          <w:rtl/>
        </w:rPr>
        <w:t xml:space="preserve">والمهارات الحسابية (العددية):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       - تقويم الاختبارات الشفهية الموجهة للطلاب . </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 xml:space="preserve">       - تقويم التكليفات العملية الفردية والجماعية .</w:t>
      </w:r>
    </w:p>
    <w:p w:rsidR="00BB456E" w:rsidRPr="00B749FD" w:rsidRDefault="00BB456E" w:rsidP="00BB456E">
      <w:pPr>
        <w:jc w:val="both"/>
        <w:rPr>
          <w:rFonts w:ascii="Times New Roman" w:hAnsi="Times New Roman"/>
        </w:rPr>
      </w:pPr>
      <w:r w:rsidRPr="00B749FD">
        <w:rPr>
          <w:rFonts w:ascii="Times New Roman" w:hAnsi="Times New Roman"/>
          <w:rtl/>
        </w:rPr>
        <w:t xml:space="preserve"> </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b/>
          <w:bCs/>
          <w:rtl/>
        </w:rPr>
        <w:t>هـ</w:t>
      </w:r>
      <w:r>
        <w:rPr>
          <w:rFonts w:ascii="Times New Roman" w:hAnsi="Times New Roman"/>
          <w:b/>
          <w:bCs/>
          <w:rtl/>
        </w:rPr>
        <w:t xml:space="preserve">) </w:t>
      </w:r>
      <w:r w:rsidRPr="00B749FD">
        <w:rPr>
          <w:rFonts w:ascii="Times New Roman" w:hAnsi="Times New Roman"/>
          <w:b/>
          <w:bCs/>
          <w:rtl/>
        </w:rPr>
        <w:t xml:space="preserve"> المهارات الحركية (إن كانت مطلوبة) </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1 – وصف للمهارات الحركية (مهارات عضلية ذات منشأ نفسي) المطلوب تطويرها في هذا المجال:</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لا يوجد.</w:t>
      </w:r>
      <w:r w:rsidRPr="00B749FD">
        <w:rPr>
          <w:rFonts w:ascii="Times New Roman" w:hAnsi="Times New Roman"/>
        </w:rPr>
        <w:br/>
      </w:r>
      <w:r w:rsidRPr="00B749FD">
        <w:rPr>
          <w:rFonts w:ascii="Times New Roman" w:hAnsi="Times New Roman"/>
        </w:rPr>
        <w:br/>
      </w:r>
      <w:r w:rsidRPr="00B749FD">
        <w:rPr>
          <w:rFonts w:ascii="Times New Roman" w:hAnsi="Times New Roman"/>
          <w:rtl/>
        </w:rPr>
        <w:t>2 - استراتيجيات التعلم المستخدمة في تطوير المهارات الحركية:</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ab/>
        <w:t>-</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Pr>
        <w:t>3</w:t>
      </w:r>
      <w:r w:rsidRPr="00B749FD">
        <w:rPr>
          <w:rFonts w:ascii="Times New Roman" w:hAnsi="Times New Roman"/>
          <w:rtl/>
        </w:rPr>
        <w:t xml:space="preserve"> – طرق تقييم اكتساب الطلبة للمهارات الحركية:</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Pr>
        <w:tab/>
        <w:t xml:space="preserve">- </w:t>
      </w:r>
    </w:p>
    <w:p w:rsidR="00BB456E" w:rsidRPr="00B749FD" w:rsidRDefault="00BB456E" w:rsidP="00BB456E">
      <w:pPr>
        <w:jc w:val="both"/>
        <w:rPr>
          <w:rFonts w:ascii="Times New Roman" w:hAnsi="Times New Roman"/>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BB456E" w:rsidRPr="00B749FD" w:rsidTr="00A23EDE">
        <w:tc>
          <w:tcPr>
            <w:tcW w:w="8522" w:type="dxa"/>
            <w:gridSpan w:val="4"/>
          </w:tcPr>
          <w:p w:rsidR="00BB456E" w:rsidRPr="00B749FD" w:rsidRDefault="00BB456E" w:rsidP="00A23EDE">
            <w:pPr>
              <w:rPr>
                <w:rFonts w:ascii="Times New Roman" w:hAnsi="Times New Roman"/>
                <w:b/>
                <w:bCs/>
                <w:rtl/>
              </w:rPr>
            </w:pPr>
            <w:r w:rsidRPr="00B749FD">
              <w:rPr>
                <w:rFonts w:ascii="Times New Roman" w:hAnsi="Times New Roman"/>
                <w:b/>
                <w:bCs/>
                <w:rtl/>
              </w:rPr>
              <w:t>5 - تحديد الجدول الزمني لمهام التقويم التي يتم تقييم الطلبة وفقها خلال الفصل الدراسي</w:t>
            </w:r>
          </w:p>
        </w:tc>
      </w:tr>
      <w:tr w:rsidR="00BB456E" w:rsidRPr="00B749FD" w:rsidTr="00A23EDE">
        <w:tc>
          <w:tcPr>
            <w:tcW w:w="706" w:type="dxa"/>
          </w:tcPr>
          <w:p w:rsidR="00BB456E" w:rsidRPr="00B749FD" w:rsidRDefault="00BB456E" w:rsidP="00A23EDE">
            <w:pPr>
              <w:jc w:val="center"/>
              <w:rPr>
                <w:rFonts w:ascii="Times New Roman" w:hAnsi="Times New Roman"/>
                <w:rtl/>
              </w:rPr>
            </w:pPr>
            <w:r w:rsidRPr="00B749FD">
              <w:rPr>
                <w:rFonts w:ascii="Times New Roman" w:hAnsi="Times New Roman"/>
                <w:rtl/>
              </w:rPr>
              <w:t>رقم التقييم</w:t>
            </w:r>
          </w:p>
        </w:tc>
        <w:tc>
          <w:tcPr>
            <w:tcW w:w="4527" w:type="dxa"/>
          </w:tcPr>
          <w:p w:rsidR="00BB456E" w:rsidRPr="00B749FD" w:rsidRDefault="00BB456E" w:rsidP="00A23EDE">
            <w:pPr>
              <w:jc w:val="center"/>
              <w:rPr>
                <w:rFonts w:ascii="Times New Roman" w:hAnsi="Times New Roman"/>
                <w:rtl/>
              </w:rPr>
            </w:pPr>
            <w:r w:rsidRPr="00B749FD">
              <w:rPr>
                <w:rFonts w:ascii="Times New Roman" w:hAnsi="Times New Roman"/>
                <w:rtl/>
              </w:rPr>
              <w:t>طبيعة مهمة التقييم  (مثلا: مقالة</w:t>
            </w:r>
            <w:r>
              <w:rPr>
                <w:rFonts w:ascii="Times New Roman" w:hAnsi="Times New Roman"/>
                <w:rtl/>
              </w:rPr>
              <w:t xml:space="preserve">، </w:t>
            </w:r>
            <w:r w:rsidRPr="00B749FD">
              <w:rPr>
                <w:rFonts w:ascii="Times New Roman" w:hAnsi="Times New Roman"/>
                <w:rtl/>
              </w:rPr>
              <w:t>أو اختبار قصير</w:t>
            </w:r>
            <w:r>
              <w:rPr>
                <w:rFonts w:ascii="Times New Roman" w:hAnsi="Times New Roman"/>
                <w:rtl/>
              </w:rPr>
              <w:t xml:space="preserve">، </w:t>
            </w:r>
            <w:r w:rsidRPr="00B749FD">
              <w:rPr>
                <w:rFonts w:ascii="Times New Roman" w:hAnsi="Times New Roman"/>
                <w:rtl/>
              </w:rPr>
              <w:t>أو مشروع جماعي</w:t>
            </w:r>
            <w:r>
              <w:rPr>
                <w:rFonts w:ascii="Times New Roman" w:hAnsi="Times New Roman"/>
                <w:rtl/>
              </w:rPr>
              <w:t xml:space="preserve">، </w:t>
            </w:r>
            <w:r w:rsidRPr="00B749FD">
              <w:rPr>
                <w:rFonts w:ascii="Times New Roman" w:hAnsi="Times New Roman"/>
                <w:rtl/>
              </w:rPr>
              <w:t>أو اختبار فصلي... الخ</w:t>
            </w:r>
          </w:p>
        </w:tc>
        <w:tc>
          <w:tcPr>
            <w:tcW w:w="1769" w:type="dxa"/>
          </w:tcPr>
          <w:p w:rsidR="00BB456E" w:rsidRPr="00B749FD" w:rsidRDefault="00BB456E" w:rsidP="00A23EDE">
            <w:pPr>
              <w:jc w:val="center"/>
              <w:rPr>
                <w:rFonts w:ascii="Times New Roman" w:hAnsi="Times New Roman"/>
                <w:rtl/>
              </w:rPr>
            </w:pPr>
            <w:r w:rsidRPr="00B749FD">
              <w:rPr>
                <w:rFonts w:ascii="Times New Roman" w:hAnsi="Times New Roman"/>
                <w:rtl/>
              </w:rPr>
              <w:t>الأسبوع المستحق</w:t>
            </w:r>
          </w:p>
        </w:tc>
        <w:tc>
          <w:tcPr>
            <w:tcW w:w="1520" w:type="dxa"/>
          </w:tcPr>
          <w:p w:rsidR="00BB456E" w:rsidRPr="00B749FD" w:rsidRDefault="00BB456E" w:rsidP="00A23EDE">
            <w:pPr>
              <w:jc w:val="center"/>
              <w:rPr>
                <w:rFonts w:ascii="Times New Roman" w:hAnsi="Times New Roman"/>
                <w:rtl/>
              </w:rPr>
            </w:pPr>
            <w:r w:rsidRPr="00B749FD">
              <w:rPr>
                <w:rFonts w:ascii="Times New Roman" w:hAnsi="Times New Roman"/>
                <w:rtl/>
              </w:rPr>
              <w:t>نسبة الدرجة إلى درجة  التقييم النهائي</w:t>
            </w:r>
          </w:p>
        </w:tc>
      </w:tr>
      <w:tr w:rsidR="00BB456E" w:rsidRPr="00B749FD" w:rsidTr="00A23EDE">
        <w:tc>
          <w:tcPr>
            <w:tcW w:w="706" w:type="dxa"/>
          </w:tcPr>
          <w:p w:rsidR="00BB456E" w:rsidRPr="00B749FD" w:rsidRDefault="00BB456E" w:rsidP="00A23EDE">
            <w:pPr>
              <w:jc w:val="center"/>
              <w:rPr>
                <w:rFonts w:ascii="Times New Roman" w:hAnsi="Times New Roman"/>
                <w:rtl/>
              </w:rPr>
            </w:pPr>
            <w:r w:rsidRPr="00B749FD">
              <w:rPr>
                <w:rFonts w:ascii="Times New Roman" w:hAnsi="Times New Roman"/>
                <w:rtl/>
              </w:rPr>
              <w:t>1</w:t>
            </w:r>
          </w:p>
        </w:tc>
        <w:tc>
          <w:tcPr>
            <w:tcW w:w="4527" w:type="dxa"/>
          </w:tcPr>
          <w:p w:rsidR="00BB456E" w:rsidRPr="00B749FD" w:rsidRDefault="00BB456E" w:rsidP="00A23EDE">
            <w:pPr>
              <w:rPr>
                <w:rFonts w:ascii="Times New Roman" w:hAnsi="Times New Roman"/>
                <w:rtl/>
              </w:rPr>
            </w:pPr>
            <w:r w:rsidRPr="00B749FD">
              <w:rPr>
                <w:rFonts w:ascii="Times New Roman" w:hAnsi="Times New Roman"/>
                <w:rtl/>
              </w:rPr>
              <w:t xml:space="preserve">المواظبة والتفاعل </w:t>
            </w:r>
          </w:p>
        </w:tc>
        <w:tc>
          <w:tcPr>
            <w:tcW w:w="1769" w:type="dxa"/>
          </w:tcPr>
          <w:p w:rsidR="00BB456E" w:rsidRPr="00B749FD" w:rsidRDefault="00BB456E" w:rsidP="00A23EDE">
            <w:pPr>
              <w:jc w:val="center"/>
              <w:rPr>
                <w:rFonts w:ascii="Times New Roman" w:hAnsi="Times New Roman"/>
              </w:rPr>
            </w:pPr>
            <w:r w:rsidRPr="00B749FD">
              <w:rPr>
                <w:rFonts w:ascii="Times New Roman" w:hAnsi="Times New Roman"/>
                <w:rtl/>
              </w:rPr>
              <w:t>على مدار الفصل الدراسي</w:t>
            </w:r>
          </w:p>
        </w:tc>
        <w:tc>
          <w:tcPr>
            <w:tcW w:w="1520" w:type="dxa"/>
          </w:tcPr>
          <w:p w:rsidR="00BB456E" w:rsidRPr="00B749FD" w:rsidRDefault="00BB456E" w:rsidP="00A23EDE">
            <w:pPr>
              <w:jc w:val="center"/>
              <w:rPr>
                <w:rFonts w:ascii="Times New Roman" w:hAnsi="Times New Roman"/>
                <w:rtl/>
              </w:rPr>
            </w:pPr>
            <w:r w:rsidRPr="00B749FD">
              <w:rPr>
                <w:rFonts w:ascii="Times New Roman" w:hAnsi="Times New Roman"/>
              </w:rPr>
              <w:t>10</w:t>
            </w:r>
            <w:r w:rsidRPr="00B749FD">
              <w:rPr>
                <w:rFonts w:ascii="Times New Roman" w:hAnsi="Times New Roman"/>
                <w:rtl/>
              </w:rPr>
              <w:t>%</w:t>
            </w:r>
          </w:p>
        </w:tc>
      </w:tr>
      <w:tr w:rsidR="00BB456E" w:rsidRPr="00B749FD" w:rsidTr="00A23EDE">
        <w:tc>
          <w:tcPr>
            <w:tcW w:w="706" w:type="dxa"/>
          </w:tcPr>
          <w:p w:rsidR="00BB456E" w:rsidRPr="00B749FD" w:rsidRDefault="00BB456E" w:rsidP="00A23EDE">
            <w:pPr>
              <w:jc w:val="center"/>
              <w:rPr>
                <w:rFonts w:ascii="Times New Roman" w:hAnsi="Times New Roman"/>
                <w:rtl/>
              </w:rPr>
            </w:pPr>
            <w:r w:rsidRPr="00B749FD">
              <w:rPr>
                <w:rFonts w:ascii="Times New Roman" w:hAnsi="Times New Roman"/>
                <w:rtl/>
              </w:rPr>
              <w:t>2</w:t>
            </w:r>
          </w:p>
        </w:tc>
        <w:tc>
          <w:tcPr>
            <w:tcW w:w="4527" w:type="dxa"/>
          </w:tcPr>
          <w:p w:rsidR="00BB456E" w:rsidRPr="00B749FD" w:rsidRDefault="00BB456E" w:rsidP="00A23EDE">
            <w:pPr>
              <w:rPr>
                <w:rFonts w:ascii="Times New Roman" w:hAnsi="Times New Roman"/>
                <w:rtl/>
              </w:rPr>
            </w:pPr>
            <w:r w:rsidRPr="00B749FD">
              <w:rPr>
                <w:rFonts w:ascii="Times New Roman" w:hAnsi="Times New Roman"/>
                <w:rtl/>
              </w:rPr>
              <w:t xml:space="preserve">تكليف عملي أول </w:t>
            </w:r>
          </w:p>
        </w:tc>
        <w:tc>
          <w:tcPr>
            <w:tcW w:w="1769" w:type="dxa"/>
          </w:tcPr>
          <w:p w:rsidR="00BB456E" w:rsidRPr="00B749FD" w:rsidRDefault="00BB456E" w:rsidP="00A23EDE">
            <w:pPr>
              <w:jc w:val="center"/>
              <w:rPr>
                <w:rFonts w:ascii="Times New Roman" w:hAnsi="Times New Roman"/>
                <w:rtl/>
              </w:rPr>
            </w:pPr>
            <w:r w:rsidRPr="00B749FD">
              <w:rPr>
                <w:rFonts w:ascii="Times New Roman" w:hAnsi="Times New Roman"/>
                <w:rtl/>
              </w:rPr>
              <w:t>الخامس</w:t>
            </w:r>
          </w:p>
        </w:tc>
        <w:tc>
          <w:tcPr>
            <w:tcW w:w="1520" w:type="dxa"/>
          </w:tcPr>
          <w:p w:rsidR="00BB456E" w:rsidRPr="00B749FD" w:rsidRDefault="00BB456E" w:rsidP="00A23EDE">
            <w:pPr>
              <w:jc w:val="center"/>
              <w:rPr>
                <w:rFonts w:ascii="Times New Roman" w:hAnsi="Times New Roman"/>
                <w:rtl/>
              </w:rPr>
            </w:pPr>
            <w:r w:rsidRPr="00B749FD">
              <w:rPr>
                <w:rFonts w:ascii="Times New Roman" w:hAnsi="Times New Roman"/>
              </w:rPr>
              <w:t>5</w:t>
            </w:r>
            <w:r w:rsidRPr="00B749FD">
              <w:rPr>
                <w:rFonts w:ascii="Times New Roman" w:hAnsi="Times New Roman"/>
                <w:rtl/>
              </w:rPr>
              <w:t>%</w:t>
            </w:r>
          </w:p>
        </w:tc>
      </w:tr>
      <w:tr w:rsidR="00BB456E" w:rsidRPr="00B749FD" w:rsidTr="00A23EDE">
        <w:tc>
          <w:tcPr>
            <w:tcW w:w="706" w:type="dxa"/>
          </w:tcPr>
          <w:p w:rsidR="00BB456E" w:rsidRPr="00B749FD" w:rsidRDefault="00BB456E" w:rsidP="00A23EDE">
            <w:pPr>
              <w:jc w:val="center"/>
              <w:rPr>
                <w:rFonts w:ascii="Times New Roman" w:hAnsi="Times New Roman"/>
                <w:rtl/>
              </w:rPr>
            </w:pPr>
            <w:r w:rsidRPr="00B749FD">
              <w:rPr>
                <w:rFonts w:ascii="Times New Roman" w:hAnsi="Times New Roman"/>
                <w:rtl/>
              </w:rPr>
              <w:t>4</w:t>
            </w:r>
          </w:p>
        </w:tc>
        <w:tc>
          <w:tcPr>
            <w:tcW w:w="4527" w:type="dxa"/>
          </w:tcPr>
          <w:p w:rsidR="00BB456E" w:rsidRPr="00B749FD" w:rsidRDefault="00BB456E" w:rsidP="00A23EDE">
            <w:pPr>
              <w:rPr>
                <w:rFonts w:ascii="Times New Roman" w:hAnsi="Times New Roman"/>
              </w:rPr>
            </w:pPr>
            <w:r w:rsidRPr="00B749FD">
              <w:rPr>
                <w:rFonts w:ascii="Times New Roman" w:hAnsi="Times New Roman"/>
                <w:rtl/>
              </w:rPr>
              <w:t xml:space="preserve">تكليف عملي ثاني </w:t>
            </w:r>
          </w:p>
        </w:tc>
        <w:tc>
          <w:tcPr>
            <w:tcW w:w="1769" w:type="dxa"/>
          </w:tcPr>
          <w:p w:rsidR="00BB456E" w:rsidRPr="00B749FD" w:rsidRDefault="00BB456E" w:rsidP="00A23EDE">
            <w:pPr>
              <w:jc w:val="center"/>
              <w:rPr>
                <w:rFonts w:ascii="Times New Roman" w:hAnsi="Times New Roman"/>
                <w:rtl/>
              </w:rPr>
            </w:pPr>
            <w:r w:rsidRPr="00B749FD">
              <w:rPr>
                <w:rFonts w:ascii="Times New Roman" w:hAnsi="Times New Roman"/>
                <w:rtl/>
              </w:rPr>
              <w:t>العاشر</w:t>
            </w:r>
          </w:p>
        </w:tc>
        <w:tc>
          <w:tcPr>
            <w:tcW w:w="1520" w:type="dxa"/>
          </w:tcPr>
          <w:p w:rsidR="00BB456E" w:rsidRPr="00B749FD" w:rsidRDefault="00BB456E" w:rsidP="00A23EDE">
            <w:pPr>
              <w:jc w:val="center"/>
              <w:rPr>
                <w:rFonts w:ascii="Times New Roman" w:hAnsi="Times New Roman"/>
                <w:rtl/>
              </w:rPr>
            </w:pPr>
            <w:r w:rsidRPr="00B749FD">
              <w:rPr>
                <w:rFonts w:ascii="Times New Roman" w:hAnsi="Times New Roman"/>
              </w:rPr>
              <w:t>5</w:t>
            </w:r>
            <w:r w:rsidRPr="00B749FD">
              <w:rPr>
                <w:rFonts w:ascii="Times New Roman" w:hAnsi="Times New Roman"/>
                <w:rtl/>
              </w:rPr>
              <w:t>%</w:t>
            </w:r>
          </w:p>
        </w:tc>
      </w:tr>
      <w:tr w:rsidR="00BB456E" w:rsidRPr="00B749FD" w:rsidTr="00A23EDE">
        <w:tc>
          <w:tcPr>
            <w:tcW w:w="706" w:type="dxa"/>
          </w:tcPr>
          <w:p w:rsidR="00BB456E" w:rsidRPr="00B749FD" w:rsidRDefault="00BB456E" w:rsidP="00A23EDE">
            <w:pPr>
              <w:jc w:val="center"/>
              <w:rPr>
                <w:rFonts w:ascii="Times New Roman" w:hAnsi="Times New Roman"/>
                <w:rtl/>
              </w:rPr>
            </w:pPr>
            <w:r w:rsidRPr="00B749FD">
              <w:rPr>
                <w:rFonts w:ascii="Times New Roman" w:hAnsi="Times New Roman"/>
                <w:rtl/>
              </w:rPr>
              <w:t>5</w:t>
            </w:r>
          </w:p>
        </w:tc>
        <w:tc>
          <w:tcPr>
            <w:tcW w:w="4527" w:type="dxa"/>
          </w:tcPr>
          <w:p w:rsidR="00BB456E" w:rsidRPr="00B749FD" w:rsidRDefault="00BB456E" w:rsidP="00A23EDE">
            <w:pPr>
              <w:rPr>
                <w:rFonts w:ascii="Times New Roman" w:hAnsi="Times New Roman"/>
                <w:rtl/>
              </w:rPr>
            </w:pPr>
            <w:r w:rsidRPr="00B749FD">
              <w:rPr>
                <w:rFonts w:ascii="Times New Roman" w:hAnsi="Times New Roman"/>
                <w:rtl/>
              </w:rPr>
              <w:t>الاختبار الفصلي</w:t>
            </w:r>
          </w:p>
        </w:tc>
        <w:tc>
          <w:tcPr>
            <w:tcW w:w="1769" w:type="dxa"/>
          </w:tcPr>
          <w:p w:rsidR="00BB456E" w:rsidRPr="00B749FD" w:rsidRDefault="00BB456E" w:rsidP="00A23EDE">
            <w:pPr>
              <w:jc w:val="center"/>
              <w:rPr>
                <w:rFonts w:ascii="Times New Roman" w:hAnsi="Times New Roman"/>
                <w:rtl/>
              </w:rPr>
            </w:pPr>
            <w:r w:rsidRPr="00B749FD">
              <w:rPr>
                <w:rFonts w:ascii="Times New Roman" w:hAnsi="Times New Roman"/>
                <w:rtl/>
              </w:rPr>
              <w:t>الثالث عشر</w:t>
            </w:r>
          </w:p>
        </w:tc>
        <w:tc>
          <w:tcPr>
            <w:tcW w:w="1520" w:type="dxa"/>
          </w:tcPr>
          <w:p w:rsidR="00BB456E" w:rsidRPr="00B749FD" w:rsidRDefault="00BB456E" w:rsidP="00A23EDE">
            <w:pPr>
              <w:jc w:val="center"/>
              <w:rPr>
                <w:rFonts w:ascii="Times New Roman" w:hAnsi="Times New Roman"/>
                <w:rtl/>
              </w:rPr>
            </w:pPr>
            <w:r w:rsidRPr="00B749FD">
              <w:rPr>
                <w:rFonts w:ascii="Times New Roman" w:hAnsi="Times New Roman"/>
              </w:rPr>
              <w:t>20</w:t>
            </w:r>
            <w:r w:rsidRPr="00B749FD">
              <w:rPr>
                <w:rFonts w:ascii="Times New Roman" w:hAnsi="Times New Roman"/>
                <w:rtl/>
              </w:rPr>
              <w:t>%</w:t>
            </w:r>
          </w:p>
        </w:tc>
      </w:tr>
      <w:tr w:rsidR="00BB456E" w:rsidRPr="00B749FD" w:rsidTr="00A23EDE">
        <w:tc>
          <w:tcPr>
            <w:tcW w:w="706" w:type="dxa"/>
          </w:tcPr>
          <w:p w:rsidR="00BB456E" w:rsidRPr="00B749FD" w:rsidRDefault="00BB456E" w:rsidP="00A23EDE">
            <w:pPr>
              <w:jc w:val="center"/>
              <w:rPr>
                <w:rFonts w:ascii="Times New Roman" w:hAnsi="Times New Roman"/>
              </w:rPr>
            </w:pPr>
            <w:r w:rsidRPr="00B749FD">
              <w:rPr>
                <w:rFonts w:ascii="Times New Roman" w:hAnsi="Times New Roman"/>
                <w:rtl/>
              </w:rPr>
              <w:t>6</w:t>
            </w:r>
          </w:p>
        </w:tc>
        <w:tc>
          <w:tcPr>
            <w:tcW w:w="4527" w:type="dxa"/>
          </w:tcPr>
          <w:p w:rsidR="00BB456E" w:rsidRPr="00B749FD" w:rsidRDefault="00BB456E" w:rsidP="00A23EDE">
            <w:pPr>
              <w:rPr>
                <w:rFonts w:ascii="Times New Roman" w:hAnsi="Times New Roman"/>
              </w:rPr>
            </w:pPr>
            <w:r w:rsidRPr="00B749FD">
              <w:rPr>
                <w:rFonts w:ascii="Times New Roman" w:hAnsi="Times New Roman"/>
                <w:rtl/>
              </w:rPr>
              <w:t xml:space="preserve">الاختبار الفصلي النهائي </w:t>
            </w:r>
          </w:p>
        </w:tc>
        <w:tc>
          <w:tcPr>
            <w:tcW w:w="1769" w:type="dxa"/>
          </w:tcPr>
          <w:p w:rsidR="00BB456E" w:rsidRPr="00B749FD" w:rsidRDefault="00BB456E" w:rsidP="00A23EDE">
            <w:pPr>
              <w:jc w:val="center"/>
              <w:rPr>
                <w:rFonts w:ascii="Times New Roman" w:hAnsi="Times New Roman"/>
                <w:rtl/>
              </w:rPr>
            </w:pPr>
            <w:r w:rsidRPr="00B749FD">
              <w:rPr>
                <w:rFonts w:ascii="Times New Roman" w:hAnsi="Times New Roman"/>
                <w:rtl/>
              </w:rPr>
              <w:t>تبعا للموعد الذي تحدده الكلية</w:t>
            </w:r>
          </w:p>
        </w:tc>
        <w:tc>
          <w:tcPr>
            <w:tcW w:w="1520" w:type="dxa"/>
          </w:tcPr>
          <w:p w:rsidR="00BB456E" w:rsidRPr="00B749FD" w:rsidRDefault="00BB456E" w:rsidP="00A23EDE">
            <w:pPr>
              <w:jc w:val="center"/>
              <w:rPr>
                <w:rFonts w:ascii="Times New Roman" w:hAnsi="Times New Roman"/>
              </w:rPr>
            </w:pPr>
            <w:r w:rsidRPr="00B749FD">
              <w:rPr>
                <w:rFonts w:ascii="Times New Roman" w:hAnsi="Times New Roman"/>
              </w:rPr>
              <w:t>60</w:t>
            </w:r>
            <w:r w:rsidRPr="00B749FD">
              <w:rPr>
                <w:rFonts w:ascii="Times New Roman" w:hAnsi="Times New Roman"/>
                <w:rtl/>
              </w:rPr>
              <w:t>%</w:t>
            </w:r>
          </w:p>
        </w:tc>
      </w:tr>
    </w:tbl>
    <w:p w:rsidR="00BB456E" w:rsidRPr="00B749FD" w:rsidRDefault="00BB456E" w:rsidP="00BB456E">
      <w:pPr>
        <w:jc w:val="both"/>
        <w:rPr>
          <w:rFonts w:ascii="Times New Roman" w:hAnsi="Times New Roman"/>
          <w:rtl/>
        </w:rPr>
      </w:pPr>
    </w:p>
    <w:p w:rsidR="00BB456E" w:rsidRPr="00B749FD" w:rsidRDefault="00BB456E" w:rsidP="00BB456E">
      <w:pP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749FD">
        <w:rPr>
          <w:rFonts w:ascii="Times New Roman" w:hAnsi="Times New Roman"/>
          <w:b/>
          <w:bCs/>
          <w:rtl/>
        </w:rPr>
        <w:t>د) الدعم المقدم للطلبة</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749FD">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B749FD">
        <w:rPr>
          <w:rFonts w:ascii="Times New Roman" w:hAnsi="Times New Roman"/>
          <w:b/>
          <w:bCs/>
          <w:rtl/>
        </w:rPr>
        <w:t>مع تحديد مقدار الوقت – الساعات المكتبية- الذي يتواجد فيه أعضاء هيئة التدريس في الأسبوع):</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1. </w:t>
      </w:r>
      <w:r>
        <w:rPr>
          <w:rFonts w:ascii="Times New Roman" w:hAnsi="Times New Roman"/>
          <w:rtl/>
        </w:rPr>
        <w:t>يشرف عضو هيئة التدريس</w:t>
      </w:r>
      <w:r w:rsidRPr="00B749FD">
        <w:rPr>
          <w:rFonts w:ascii="Times New Roman" w:hAnsi="Times New Roman"/>
          <w:rtl/>
        </w:rPr>
        <w:t xml:space="preserve"> على عدد من طلاب القسم إشرافا وإرشادا أكاديميا</w:t>
      </w:r>
      <w:r w:rsidRPr="00B749FD">
        <w:rPr>
          <w:rFonts w:ascii="Times New Roman" w:hAnsi="Times New Roman"/>
        </w:rPr>
        <w:t xml:space="preserve">.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2. </w:t>
      </w:r>
      <w:r>
        <w:rPr>
          <w:rFonts w:ascii="Times New Roman" w:hAnsi="Times New Roman"/>
          <w:rtl/>
        </w:rPr>
        <w:t>يخصص أستاذ المقرر ست</w:t>
      </w:r>
      <w:r w:rsidRPr="00B749FD">
        <w:rPr>
          <w:rFonts w:ascii="Times New Roman" w:hAnsi="Times New Roman"/>
          <w:rtl/>
        </w:rPr>
        <w:t xml:space="preserve"> ساعات مكتبية أسبوعيا  لمقابلة الطلاب</w:t>
      </w:r>
      <w:r>
        <w:rPr>
          <w:rFonts w:ascii="Times New Roman" w:hAnsi="Times New Roman"/>
          <w:rtl/>
        </w:rPr>
        <w:t xml:space="preserve">، </w:t>
      </w:r>
      <w:r w:rsidRPr="00B749FD">
        <w:rPr>
          <w:rFonts w:ascii="Times New Roman" w:hAnsi="Times New Roman"/>
          <w:rtl/>
        </w:rPr>
        <w:t xml:space="preserve"> موضحة في جدوله الدراسي المعلن على باب مكتبه</w:t>
      </w:r>
      <w:r w:rsidRPr="00B749FD">
        <w:rPr>
          <w:rFonts w:ascii="Times New Roman" w:hAnsi="Times New Roman"/>
        </w:rPr>
        <w:t xml:space="preserve"> .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3. </w:t>
      </w:r>
      <w:r>
        <w:rPr>
          <w:rFonts w:ascii="Times New Roman" w:hAnsi="Times New Roman"/>
          <w:rtl/>
        </w:rPr>
        <w:t>يشجع الطلاب على مقابلة</w:t>
      </w:r>
      <w:r w:rsidRPr="00B749FD">
        <w:rPr>
          <w:rFonts w:ascii="Times New Roman" w:hAnsi="Times New Roman"/>
          <w:rtl/>
        </w:rPr>
        <w:t xml:space="preserve"> أستاذ المقرر في مكتبه في أية أوقات أخرى غير الساعات المكتبية المحددة</w:t>
      </w:r>
      <w:r w:rsidRPr="00B749FD">
        <w:rPr>
          <w:rFonts w:ascii="Times New Roman" w:hAnsi="Times New Roman"/>
        </w:rPr>
        <w:t xml:space="preserve"> .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b/>
          <w:bCs/>
          <w:rtl/>
        </w:rPr>
      </w:pPr>
      <w:r w:rsidRPr="00B749FD">
        <w:rPr>
          <w:rFonts w:ascii="Times New Roman" w:hAnsi="Times New Roman"/>
          <w:rtl/>
        </w:rPr>
        <w:t xml:space="preserve">4. </w:t>
      </w:r>
      <w:r>
        <w:rPr>
          <w:rFonts w:ascii="Times New Roman" w:hAnsi="Times New Roman"/>
          <w:rtl/>
        </w:rPr>
        <w:t>يزود من يرغب</w:t>
      </w:r>
      <w:r w:rsidRPr="00B749FD">
        <w:rPr>
          <w:rFonts w:ascii="Times New Roman" w:hAnsi="Times New Roman"/>
          <w:rtl/>
        </w:rPr>
        <w:t xml:space="preserve"> من الطلاب برقمي هاتف المكتب والهاتف الجوال لأستاذ المقرر</w:t>
      </w:r>
      <w:r w:rsidRPr="00B749FD">
        <w:rPr>
          <w:rFonts w:ascii="Times New Roman" w:hAnsi="Times New Roman"/>
        </w:rPr>
        <w:t xml:space="preserve"> .</w:t>
      </w:r>
      <w:r w:rsidRPr="00B749FD">
        <w:rPr>
          <w:rFonts w:ascii="Times New Roman" w:hAnsi="Times New Roman"/>
          <w:b/>
          <w:bCs/>
          <w:rtl/>
        </w:rPr>
        <w:t xml:space="preserve">   </w:t>
      </w:r>
    </w:p>
    <w:p w:rsidR="00BB456E" w:rsidRDefault="00BB456E" w:rsidP="00BB456E">
      <w:pPr>
        <w:jc w:val="both"/>
        <w:rPr>
          <w:rFonts w:ascii="Times New Roman" w:hAnsi="Times New Roman"/>
          <w:b/>
          <w:bCs/>
          <w:rtl/>
        </w:rPr>
      </w:pPr>
    </w:p>
    <w:p w:rsidR="00BB456E" w:rsidRDefault="00BB456E" w:rsidP="00BB456E">
      <w:pPr>
        <w:jc w:val="both"/>
        <w:rPr>
          <w:rFonts w:ascii="Times New Roman" w:hAnsi="Times New Roman"/>
          <w:b/>
          <w:bCs/>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B749FD">
        <w:rPr>
          <w:rFonts w:ascii="Times New Roman" w:hAnsi="Times New Roman"/>
          <w:b/>
          <w:bCs/>
          <w:rtl/>
        </w:rPr>
        <w:t>هـ) مصادر التعلم</w:t>
      </w:r>
    </w:p>
    <w:p w:rsidR="00BB456E" w:rsidRPr="00B749FD" w:rsidRDefault="00BB456E" w:rsidP="007123ED">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b/>
          <w:bCs/>
          <w:rtl/>
        </w:rPr>
        <w:t xml:space="preserve">1 – الكتاب (الكتب) الرئيسة المطلوبة: </w:t>
      </w:r>
      <w:r w:rsidRPr="00B749FD">
        <w:rPr>
          <w:rFonts w:ascii="Times New Roman" w:hAnsi="Times New Roman"/>
          <w:rtl/>
        </w:rPr>
        <w:t>-</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B749FD">
        <w:rPr>
          <w:rFonts w:ascii="Times New Roman" w:hAnsi="Times New Roman"/>
          <w:b/>
          <w:bCs/>
          <w:rtl/>
        </w:rPr>
        <w:t xml:space="preserve">2 – المراجع الأساسية: </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lang w:bidi="ar-JO"/>
        </w:rPr>
      </w:pPr>
      <w:r w:rsidRPr="00B749FD">
        <w:rPr>
          <w:rFonts w:ascii="Times New Roman" w:hAnsi="Times New Roman"/>
          <w:rtl/>
        </w:rPr>
        <w:tab/>
        <w:t>-</w:t>
      </w:r>
      <w:r w:rsidRPr="00B749FD">
        <w:rPr>
          <w:rFonts w:ascii="Times New Roman" w:hAnsi="Times New Roman"/>
          <w:b/>
          <w:bCs/>
          <w:rtl/>
        </w:rPr>
        <w:t xml:space="preserve"> عبدالهادي</w:t>
      </w:r>
      <w:r>
        <w:rPr>
          <w:rFonts w:ascii="Times New Roman" w:hAnsi="Times New Roman"/>
          <w:b/>
          <w:bCs/>
          <w:rtl/>
        </w:rPr>
        <w:t xml:space="preserve">، </w:t>
      </w:r>
      <w:r w:rsidRPr="00B749FD">
        <w:rPr>
          <w:rFonts w:ascii="Times New Roman" w:hAnsi="Times New Roman"/>
          <w:b/>
          <w:bCs/>
          <w:rtl/>
        </w:rPr>
        <w:t xml:space="preserve">محمد فتحي &amp; آخرون . </w:t>
      </w:r>
      <w:r w:rsidRPr="00B749FD">
        <w:rPr>
          <w:rFonts w:ascii="Times New Roman" w:hAnsi="Times New Roman"/>
          <w:b/>
          <w:bCs/>
          <w:u w:val="single"/>
          <w:rtl/>
        </w:rPr>
        <w:t>مراكز المعلومات الصحفية</w:t>
      </w:r>
      <w:r w:rsidRPr="00B749FD">
        <w:rPr>
          <w:rFonts w:ascii="Times New Roman" w:hAnsi="Times New Roman"/>
          <w:b/>
          <w:bCs/>
          <w:rtl/>
        </w:rPr>
        <w:t xml:space="preserve"> . القاهرة : الدار المصرية اللبنانية</w:t>
      </w:r>
      <w:r>
        <w:rPr>
          <w:rFonts w:ascii="Times New Roman" w:hAnsi="Times New Roman"/>
          <w:b/>
          <w:bCs/>
          <w:rtl/>
        </w:rPr>
        <w:t xml:space="preserve">، </w:t>
      </w:r>
      <w:r w:rsidRPr="00B749FD">
        <w:rPr>
          <w:rFonts w:ascii="Times New Roman" w:hAnsi="Times New Roman"/>
          <w:b/>
          <w:bCs/>
          <w:rtl/>
        </w:rPr>
        <w:t xml:space="preserve"> 1996م .</w:t>
      </w:r>
    </w:p>
    <w:p w:rsidR="00BB456E" w:rsidRPr="00B749FD" w:rsidRDefault="00BB456E" w:rsidP="007123ED">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B749FD">
        <w:rPr>
          <w:rFonts w:ascii="Times New Roman" w:hAnsi="Times New Roman"/>
          <w:b/>
          <w:bCs/>
          <w:rtl/>
        </w:rPr>
        <w:t>التقارير... الخ) (يرفق قائمة بذلك):</w:t>
      </w:r>
      <w:r w:rsidRPr="00B749FD">
        <w:rPr>
          <w:rFonts w:ascii="Times New Roman" w:hAnsi="Times New Roman"/>
          <w:rtl/>
        </w:rPr>
        <w:tab/>
      </w:r>
    </w:p>
    <w:p w:rsidR="00BB456E" w:rsidRPr="00B749FD" w:rsidRDefault="00BB456E" w:rsidP="007123ED">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b/>
          <w:bCs/>
          <w:rtl/>
        </w:rPr>
        <w:t>4 – المواد الالكترونية و مواقع الانترنت ... الخ:</w:t>
      </w:r>
    </w:p>
    <w:p w:rsidR="00BB456E" w:rsidRPr="007123ED" w:rsidRDefault="00BB456E" w:rsidP="007123ED">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B749FD">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r w:rsidR="007123ED">
        <w:rPr>
          <w:rFonts w:ascii="Times New Roman" w:hAnsi="Times New Roman" w:hint="cs"/>
          <w:b/>
          <w:bCs/>
          <w:rtl/>
        </w:rPr>
        <w:t>................................</w:t>
      </w:r>
    </w:p>
    <w:p w:rsidR="00BB456E" w:rsidRPr="00B749FD" w:rsidRDefault="00BB456E" w:rsidP="00BB456E">
      <w:pPr>
        <w:jc w:val="both"/>
        <w:rPr>
          <w:rFonts w:ascii="Times New Roman" w:hAnsi="Times New Roman"/>
          <w:rtl/>
        </w:rPr>
      </w:pPr>
    </w:p>
    <w:p w:rsidR="00BB456E" w:rsidRPr="00B749FD" w:rsidRDefault="00BB456E" w:rsidP="00BB456E">
      <w:pPr>
        <w:jc w:val="both"/>
        <w:rPr>
          <w:rFonts w:ascii="Times New Roman" w:hAnsi="Times New Roman"/>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749FD">
        <w:rPr>
          <w:rFonts w:ascii="Times New Roman" w:hAnsi="Times New Roman"/>
          <w:b/>
          <w:bCs/>
          <w:rtl/>
        </w:rPr>
        <w:t>و) المرافق المطلوبة</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b/>
          <w:bCs/>
        </w:rPr>
      </w:pPr>
      <w:r w:rsidRPr="00B749FD">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B749FD">
        <w:rPr>
          <w:rFonts w:ascii="Times New Roman" w:hAnsi="Times New Roman"/>
          <w:b/>
          <w:bCs/>
        </w:rPr>
        <w:br/>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1 – المرافق التعليمية (حجرات المحاضرات والمختبرات  ... الخ):</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قاعة محاضرات تستوعب 30 طالبا للمحاضرات النظرية</w:t>
      </w:r>
      <w:r>
        <w:rPr>
          <w:rFonts w:ascii="Times New Roman" w:hAnsi="Times New Roman"/>
          <w:rtl/>
        </w:rPr>
        <w:t xml:space="preserve">، </w:t>
      </w:r>
      <w:r w:rsidRPr="00B749FD">
        <w:rPr>
          <w:rFonts w:ascii="Times New Roman" w:hAnsi="Times New Roman"/>
          <w:rtl/>
        </w:rPr>
        <w:t xml:space="preserve"> ويتوافر فيها معينات التدريس الإلكترونية .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w:t>
      </w:r>
      <w:r w:rsidR="00030BAD">
        <w:rPr>
          <w:rFonts w:ascii="Times New Roman" w:hAnsi="Times New Roman"/>
          <w:rtl/>
        </w:rPr>
        <w:t>معمل حاسب آلي للقسم</w:t>
      </w:r>
      <w:r w:rsidRPr="00B749FD">
        <w:rPr>
          <w:rFonts w:ascii="Times New Roman" w:hAnsi="Times New Roman"/>
          <w:rtl/>
        </w:rPr>
        <w:t xml:space="preserve"> يتوافر فيه معينات التدريس الإلكترونية </w:t>
      </w:r>
      <w:r>
        <w:rPr>
          <w:rFonts w:ascii="Times New Roman" w:hAnsi="Times New Roman"/>
          <w:rtl/>
        </w:rPr>
        <w:t>(</w:t>
      </w:r>
      <w:r w:rsidRPr="00B749FD">
        <w:rPr>
          <w:rFonts w:ascii="Times New Roman" w:hAnsi="Times New Roman"/>
          <w:rtl/>
        </w:rPr>
        <w:t>أجهزة حاسبات إلكترونية</w:t>
      </w:r>
      <w:r>
        <w:rPr>
          <w:rFonts w:ascii="Times New Roman" w:hAnsi="Times New Roman"/>
          <w:rtl/>
        </w:rPr>
        <w:t xml:space="preserve">، </w:t>
      </w:r>
      <w:r w:rsidRPr="00B749FD">
        <w:rPr>
          <w:rFonts w:ascii="Times New Roman" w:hAnsi="Times New Roman"/>
          <w:rtl/>
        </w:rPr>
        <w:t xml:space="preserve">وجهاز تقديم العروض الإلكترونية </w:t>
      </w:r>
      <w:r w:rsidRPr="00B749FD">
        <w:rPr>
          <w:rFonts w:ascii="Times New Roman" w:hAnsi="Times New Roman"/>
        </w:rPr>
        <w:t>data show</w:t>
      </w:r>
      <w:r>
        <w:rPr>
          <w:rFonts w:ascii="Times New Roman" w:hAnsi="Times New Roman"/>
          <w:rtl/>
        </w:rPr>
        <w:t xml:space="preserve">، </w:t>
      </w:r>
      <w:r w:rsidRPr="00B749FD">
        <w:rPr>
          <w:rFonts w:ascii="Times New Roman" w:hAnsi="Times New Roman"/>
          <w:rtl/>
        </w:rPr>
        <w:t xml:space="preserve"> وسبورة إلكترونية</w:t>
      </w:r>
      <w:r>
        <w:rPr>
          <w:rFonts w:ascii="Times New Roman" w:hAnsi="Times New Roman"/>
          <w:rtl/>
        </w:rPr>
        <w:t xml:space="preserve">) </w:t>
      </w:r>
      <w:r w:rsidRPr="00B749FD">
        <w:rPr>
          <w:rFonts w:ascii="Times New Roman" w:hAnsi="Times New Roman"/>
        </w:rPr>
        <w:t>.</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2 – أجهزة الكمبيوتر:</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عدد 15 جهاز حاسب إلكتروني متصلة في شبكة .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 جهاز تقديم عروض إلكترونية </w:t>
      </w:r>
      <w:r w:rsidRPr="00B749FD">
        <w:rPr>
          <w:rFonts w:ascii="Times New Roman" w:hAnsi="Times New Roman"/>
        </w:rPr>
        <w:t>data show</w:t>
      </w:r>
      <w:r w:rsidRPr="00B749FD">
        <w:rPr>
          <w:rFonts w:ascii="Times New Roman" w:hAnsi="Times New Roman"/>
          <w:rtl/>
        </w:rPr>
        <w:t xml:space="preserve"> . </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 طابعة ليزر </w:t>
      </w:r>
      <w:r w:rsidRPr="00B749FD">
        <w:rPr>
          <w:rFonts w:ascii="Times New Roman" w:hAnsi="Times New Roman"/>
        </w:rPr>
        <w:t>laser printer</w:t>
      </w:r>
      <w:r w:rsidRPr="00B749FD">
        <w:rPr>
          <w:rFonts w:ascii="Times New Roman" w:hAnsi="Times New Roman"/>
          <w:rtl/>
        </w:rPr>
        <w:t xml:space="preserve"> .</w:t>
      </w:r>
      <w:r w:rsidRPr="00B749FD">
        <w:rPr>
          <w:rFonts w:ascii="Times New Roman" w:hAnsi="Times New Roman"/>
          <w:rtl/>
        </w:rPr>
        <w:br/>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3 – موارد أخرى (حددها – مثلا: إذا كان مطلوبا معدات مختبر معينة حدد المتطلبات أو أرفق قائمة):</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xml:space="preserve">- </w:t>
      </w:r>
    </w:p>
    <w:p w:rsidR="00BB456E" w:rsidRPr="00B749FD" w:rsidRDefault="00BB456E" w:rsidP="00BB456E">
      <w:pP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b/>
          <w:bCs/>
          <w:rtl/>
        </w:rPr>
        <w:t>ز</w:t>
      </w:r>
      <w:r>
        <w:rPr>
          <w:rFonts w:ascii="Times New Roman" w:hAnsi="Times New Roman"/>
          <w:b/>
          <w:bCs/>
          <w:rtl/>
        </w:rPr>
        <w:t xml:space="preserve">) </w:t>
      </w:r>
      <w:r w:rsidRPr="00B749FD">
        <w:rPr>
          <w:rFonts w:ascii="Times New Roman" w:hAnsi="Times New Roman"/>
          <w:b/>
          <w:bCs/>
          <w:rtl/>
        </w:rPr>
        <w:t xml:space="preserve"> تقييم المقرر وعمليات التحسين: </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1 – استراتيجيات الحصول على نتائج الطالب وفعالية التعليم:</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  سؤال مجموعة مختارة من الطلاب بعد إكمالهم المقرر.</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 نماذج تقييم الطلاب للمقرر والتي توزع مع نهاية كل فصل دراسيي.</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2 – الاستراتيجيات الأخرى المتبعة في تقييم عملية التعليم إما عن طريق الأستاذ أو عن طريق القسم:</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r w:rsidRPr="00B749FD">
        <w:rPr>
          <w:rFonts w:ascii="Times New Roman" w:hAnsi="Times New Roman"/>
          <w:rtl/>
        </w:rPr>
        <w:t>- استشارة الزملاء وملحوظاتهم.</w:t>
      </w:r>
      <w:r w:rsidRPr="00B749FD">
        <w:rPr>
          <w:rFonts w:ascii="Times New Roman" w:hAnsi="Times New Roman"/>
          <w:rtl/>
        </w:rPr>
        <w:br/>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3 – عمليات تحسين التعليم:</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w:t>
      </w:r>
      <w:r w:rsidRPr="00B749FD">
        <w:rPr>
          <w:rFonts w:ascii="Times New Roman" w:hAnsi="Times New Roman"/>
        </w:rPr>
        <w:t xml:space="preserve"> </w:t>
      </w:r>
      <w:r w:rsidRPr="00B749FD">
        <w:rPr>
          <w:rFonts w:ascii="Times New Roman" w:hAnsi="Times New Roman"/>
          <w:rtl/>
        </w:rPr>
        <w:t xml:space="preserve"> </w:t>
      </w:r>
      <w:r>
        <w:rPr>
          <w:rFonts w:ascii="Times New Roman" w:hAnsi="Times New Roman"/>
          <w:rtl/>
        </w:rPr>
        <w:t xml:space="preserve">حضور الدورات التدريبية التي  </w:t>
      </w:r>
      <w:r w:rsidRPr="00B749FD">
        <w:rPr>
          <w:rFonts w:ascii="Times New Roman" w:hAnsi="Times New Roman"/>
          <w:rtl/>
        </w:rPr>
        <w:t xml:space="preserve"> تنظمها عمادة تطوير المهارات بالجامعة.</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tl/>
        </w:rPr>
      </w:pP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Pr>
      </w:pPr>
      <w:r w:rsidRPr="00B749FD">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B749FD">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rPr>
      </w:pPr>
      <w:r w:rsidRPr="00B749FD">
        <w:rPr>
          <w:rFonts w:ascii="Times New Roman" w:hAnsi="Times New Roman"/>
          <w:rtl/>
        </w:rPr>
        <w:t xml:space="preserve">- </w:t>
      </w:r>
      <w:r>
        <w:rPr>
          <w:rFonts w:ascii="Times New Roman" w:hAnsi="Times New Roman"/>
          <w:rtl/>
        </w:rPr>
        <w:t>لا يعمل حاليا</w:t>
      </w:r>
      <w:r w:rsidRPr="00B749FD">
        <w:rPr>
          <w:rFonts w:ascii="Times New Roman" w:hAnsi="Times New Roman"/>
          <w:rtl/>
        </w:rPr>
        <w:t xml:space="preserve"> بهذا الأسلوب .</w:t>
      </w:r>
      <w:r w:rsidRPr="00B749FD">
        <w:rPr>
          <w:rFonts w:ascii="Times New Roman" w:hAnsi="Times New Roman"/>
          <w:rtl/>
        </w:rPr>
        <w:br/>
        <w:t xml:space="preserve"> </w:t>
      </w:r>
    </w:p>
    <w:p w:rsidR="00BB456E" w:rsidRPr="00B749FD" w:rsidRDefault="00BB456E" w:rsidP="00BB456E">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B749FD">
        <w:rPr>
          <w:rFonts w:ascii="Times New Roman" w:hAnsi="Times New Roman"/>
          <w:rtl/>
        </w:rPr>
        <w:t>5 – صف الترتيبات والخطط المعدة للمراجعة الدورية لفاعلية المقرر والتخطيط للتحسين:</w:t>
      </w:r>
    </w:p>
    <w:p w:rsidR="00BB456E" w:rsidRPr="00B749FD" w:rsidRDefault="00BB456E" w:rsidP="00BB456E">
      <w:pPr>
        <w:pBdr>
          <w:top w:val="single" w:sz="4" w:space="1" w:color="auto"/>
          <w:left w:val="single" w:sz="4" w:space="4" w:color="auto"/>
          <w:bottom w:val="single" w:sz="4" w:space="1" w:color="auto"/>
          <w:right w:val="single" w:sz="4" w:space="4" w:color="auto"/>
        </w:pBdr>
        <w:rPr>
          <w:rFonts w:ascii="Times New Roman" w:hAnsi="Times New Roman"/>
          <w:b/>
          <w:bCs/>
          <w:u w:val="single"/>
        </w:rPr>
      </w:pPr>
      <w:r w:rsidRPr="00B749FD">
        <w:rPr>
          <w:rFonts w:ascii="Times New Roman" w:hAnsi="Times New Roman"/>
          <w:rtl/>
        </w:rPr>
        <w:t>-</w:t>
      </w:r>
      <w:r w:rsidRPr="00B749FD">
        <w:rPr>
          <w:rFonts w:ascii="Times New Roman" w:hAnsi="Times New Roman"/>
          <w:rtl/>
          <w:lang w:bidi="ar-JO"/>
        </w:rPr>
        <w:t xml:space="preserve"> </w:t>
      </w:r>
      <w:r>
        <w:rPr>
          <w:rFonts w:ascii="Times New Roman" w:hAnsi="Times New Roman"/>
          <w:rtl/>
          <w:lang w:bidi="ar-JO"/>
        </w:rPr>
        <w:t>مراجعة الخطة دوريا</w:t>
      </w:r>
      <w:r w:rsidRPr="00B749FD">
        <w:rPr>
          <w:rFonts w:ascii="Times New Roman" w:hAnsi="Times New Roman"/>
          <w:rtl/>
          <w:lang w:bidi="ar-JO"/>
        </w:rPr>
        <w:t xml:space="preserve"> وتعديلها إن تطلب الأمر.</w:t>
      </w:r>
    </w:p>
    <w:p w:rsidR="00D05EA8" w:rsidRDefault="00BB456E" w:rsidP="00D05EA8">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05EA8" w:rsidRPr="00A42040" w:rsidTr="00A23EDE">
        <w:trPr>
          <w:trHeight w:val="339"/>
        </w:trPr>
        <w:tc>
          <w:tcPr>
            <w:tcW w:w="2356" w:type="dxa"/>
            <w:shd w:val="clear" w:color="auto" w:fill="E6E6E6"/>
            <w:vAlign w:val="center"/>
          </w:tcPr>
          <w:p w:rsidR="00D05EA8" w:rsidRPr="00A42040" w:rsidRDefault="00D05EA8" w:rsidP="00A23EDE">
            <w:pPr>
              <w:jc w:val="center"/>
              <w:rPr>
                <w:rFonts w:ascii="Times New Roman" w:hAnsi="Times New Roman"/>
                <w:i/>
                <w:iCs/>
                <w:rtl/>
                <w:lang w:bidi="ar-JO"/>
              </w:rPr>
            </w:pPr>
            <w:r w:rsidRPr="00A42040">
              <w:rPr>
                <w:rFonts w:ascii="Times New Roman" w:hAnsi="Times New Roman"/>
                <w:rtl/>
                <w:lang w:bidi="ar-JO"/>
              </w:rPr>
              <w:t xml:space="preserve">نموذج  </w:t>
            </w:r>
            <w:r>
              <w:rPr>
                <w:rFonts w:ascii="Times New Roman" w:hAnsi="Times New Roman"/>
                <w:rtl/>
                <w:lang w:bidi="ar-JO"/>
              </w:rPr>
              <w:t>(</w:t>
            </w:r>
            <w:r w:rsidRPr="00A42040">
              <w:rPr>
                <w:rFonts w:ascii="Times New Roman" w:hAnsi="Times New Roman"/>
                <w:rtl/>
                <w:lang w:bidi="ar-JO"/>
              </w:rPr>
              <w:t>هـ</w:t>
            </w:r>
            <w:r>
              <w:rPr>
                <w:rFonts w:ascii="Times New Roman" w:hAnsi="Times New Roman"/>
                <w:rtl/>
                <w:lang w:bidi="ar-JO"/>
              </w:rPr>
              <w:t xml:space="preserve">) </w:t>
            </w:r>
            <w:r w:rsidRPr="00A42040">
              <w:rPr>
                <w:rFonts w:ascii="Times New Roman" w:hAnsi="Times New Roman"/>
                <w:rtl/>
                <w:lang w:bidi="ar-JO"/>
              </w:rPr>
              <w:t xml:space="preserve">  </w:t>
            </w:r>
          </w:p>
        </w:tc>
      </w:tr>
    </w:tbl>
    <w:p w:rsidR="00D05EA8" w:rsidRPr="00A42040" w:rsidRDefault="00D05EA8" w:rsidP="00D05EA8">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05EA8" w:rsidRPr="00A42040" w:rsidTr="00A23EDE">
        <w:trPr>
          <w:trHeight w:val="364"/>
        </w:trPr>
        <w:tc>
          <w:tcPr>
            <w:tcW w:w="6722" w:type="dxa"/>
            <w:shd w:val="clear" w:color="auto" w:fill="E6E6E6"/>
            <w:vAlign w:val="center"/>
          </w:tcPr>
          <w:p w:rsidR="00D05EA8" w:rsidRPr="00A42040" w:rsidRDefault="00D05EA8" w:rsidP="00A23EDE">
            <w:pPr>
              <w:jc w:val="center"/>
              <w:rPr>
                <w:rFonts w:ascii="Times New Roman" w:hAnsi="Times New Roman"/>
                <w:i/>
                <w:iCs/>
                <w:rtl/>
                <w:lang w:bidi="ar-JO"/>
              </w:rPr>
            </w:pPr>
            <w:r w:rsidRPr="00A42040">
              <w:rPr>
                <w:rFonts w:ascii="Times New Roman" w:hAnsi="Times New Roman"/>
                <w:rtl/>
                <w:lang w:bidi="ar-JO"/>
              </w:rPr>
              <w:t xml:space="preserve">مختصر توصيف المقرر </w:t>
            </w:r>
          </w:p>
        </w:tc>
      </w:tr>
    </w:tbl>
    <w:p w:rsidR="00D05EA8" w:rsidRPr="00A42040" w:rsidRDefault="00D05EA8" w:rsidP="00D05EA8">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D05EA8" w:rsidRPr="00A42040" w:rsidTr="00A23EDE">
        <w:tc>
          <w:tcPr>
            <w:tcW w:w="4249" w:type="dxa"/>
          </w:tcPr>
          <w:p w:rsidR="00D05EA8" w:rsidRPr="00A42040" w:rsidRDefault="00D05EA8" w:rsidP="00A23EDE">
            <w:pPr>
              <w:pStyle w:val="Style1"/>
              <w:jc w:val="left"/>
              <w:rPr>
                <w:rFonts w:cs="Times New Roman"/>
                <w:b w:val="0"/>
                <w:bCs w:val="0"/>
                <w:color w:val="000000"/>
                <w:sz w:val="24"/>
                <w:szCs w:val="24"/>
                <w:rtl/>
              </w:rPr>
            </w:pPr>
            <w:r w:rsidRPr="00A42040">
              <w:rPr>
                <w:rFonts w:cs="Times New Roman"/>
                <w:b w:val="0"/>
                <w:bCs w:val="0"/>
                <w:sz w:val="24"/>
                <w:szCs w:val="24"/>
                <w:rtl/>
                <w:lang w:bidi="ar-JO"/>
              </w:rPr>
              <w:t xml:space="preserve">اسم المقرر: </w:t>
            </w:r>
            <w:r w:rsidRPr="00A42040">
              <w:rPr>
                <w:rFonts w:cs="Times New Roman"/>
                <w:b w:val="0"/>
                <w:bCs w:val="0"/>
                <w:color w:val="000000"/>
                <w:sz w:val="24"/>
                <w:szCs w:val="24"/>
                <w:rtl/>
              </w:rPr>
              <w:t>تسويق المعلومات</w:t>
            </w:r>
          </w:p>
          <w:p w:rsidR="00D05EA8" w:rsidRPr="00A42040" w:rsidRDefault="00D05EA8" w:rsidP="006C1C4D">
            <w:pPr>
              <w:pStyle w:val="Style1"/>
              <w:jc w:val="left"/>
              <w:rPr>
                <w:rFonts w:cs="Times New Roman"/>
                <w:b w:val="0"/>
                <w:bCs w:val="0"/>
                <w:sz w:val="24"/>
                <w:szCs w:val="24"/>
                <w:rtl/>
              </w:rPr>
            </w:pPr>
            <w:r w:rsidRPr="00A42040">
              <w:rPr>
                <w:rFonts w:cs="Times New Roman"/>
                <w:b w:val="0"/>
                <w:bCs w:val="0"/>
                <w:color w:val="000000"/>
                <w:sz w:val="24"/>
                <w:szCs w:val="24"/>
                <w:rtl/>
              </w:rPr>
              <w:t xml:space="preserve"> </w:t>
            </w:r>
            <w:r w:rsidR="006C1C4D" w:rsidRPr="00A42040">
              <w:rPr>
                <w:rFonts w:cs="Times New Roman"/>
                <w:b w:val="0"/>
                <w:bCs w:val="0"/>
                <w:color w:val="000000"/>
                <w:sz w:val="24"/>
                <w:szCs w:val="24"/>
              </w:rPr>
              <w:t xml:space="preserve">Information </w:t>
            </w:r>
            <w:r w:rsidRPr="00A42040">
              <w:rPr>
                <w:rFonts w:cs="Times New Roman"/>
                <w:b w:val="0"/>
                <w:bCs w:val="0"/>
                <w:color w:val="000000"/>
                <w:sz w:val="24"/>
                <w:szCs w:val="24"/>
              </w:rPr>
              <w:t xml:space="preserve">Marketing </w:t>
            </w:r>
          </w:p>
        </w:tc>
        <w:tc>
          <w:tcPr>
            <w:tcW w:w="4250" w:type="dxa"/>
          </w:tcPr>
          <w:p w:rsidR="00D05EA8" w:rsidRPr="00A42040" w:rsidRDefault="00D05EA8" w:rsidP="00071E0E">
            <w:pPr>
              <w:spacing w:line="360" w:lineRule="auto"/>
              <w:rPr>
                <w:rFonts w:ascii="Times New Roman" w:hAnsi="Times New Roman"/>
              </w:rPr>
            </w:pPr>
            <w:r w:rsidRPr="00A42040">
              <w:rPr>
                <w:rFonts w:ascii="Times New Roman" w:hAnsi="Times New Roman"/>
                <w:rtl/>
                <w:lang w:bidi="ar-JO"/>
              </w:rPr>
              <w:t>رقم المقرر ورمزه:</w:t>
            </w:r>
            <w:r w:rsidRPr="00A42040">
              <w:rPr>
                <w:rFonts w:ascii="Times New Roman" w:hAnsi="Times New Roman"/>
                <w:color w:val="000000"/>
                <w:rtl/>
              </w:rPr>
              <w:t xml:space="preserve"> </w:t>
            </w:r>
            <w:r w:rsidRPr="00A42040">
              <w:rPr>
                <w:rFonts w:ascii="Times New Roman" w:hAnsi="Times New Roman"/>
                <w:color w:val="000000"/>
              </w:rPr>
              <w:t xml:space="preserve"> </w:t>
            </w:r>
            <w:r w:rsidR="00071E0E">
              <w:rPr>
                <w:rFonts w:ascii="Times New Roman" w:hAnsi="Times New Roman" w:hint="cs"/>
                <w:color w:val="000000"/>
                <w:rtl/>
              </w:rPr>
              <w:t xml:space="preserve"> </w:t>
            </w:r>
            <w:r w:rsidRPr="00A42040">
              <w:rPr>
                <w:rFonts w:ascii="Times New Roman" w:hAnsi="Times New Roman"/>
                <w:color w:val="000000"/>
                <w:rtl/>
              </w:rPr>
              <w:t>382</w:t>
            </w:r>
            <w:r w:rsidR="00071E0E">
              <w:rPr>
                <w:rFonts w:ascii="Times New Roman" w:hAnsi="Times New Roman" w:hint="cs"/>
                <w:color w:val="000000"/>
                <w:rtl/>
              </w:rPr>
              <w:t xml:space="preserve"> </w:t>
            </w:r>
            <w:r w:rsidR="00071E0E" w:rsidRPr="00071E0E">
              <w:rPr>
                <w:rFonts w:ascii="Times New Roman" w:hAnsi="Times New Roman"/>
                <w:color w:val="FF0000"/>
                <w:rtl/>
              </w:rPr>
              <w:t>م</w:t>
            </w:r>
            <w:r w:rsidR="00071E0E" w:rsidRPr="00071E0E">
              <w:rPr>
                <w:rFonts w:ascii="Times New Roman" w:hAnsi="Times New Roman" w:hint="cs"/>
                <w:color w:val="FF0000"/>
                <w:rtl/>
              </w:rPr>
              <w:t>كت</w:t>
            </w:r>
            <w:r w:rsidR="00071E0E">
              <w:rPr>
                <w:rFonts w:ascii="Times New Roman" w:hAnsi="Times New Roman" w:hint="cs"/>
                <w:color w:val="000000"/>
                <w:rtl/>
              </w:rPr>
              <w:t xml:space="preserve"> </w:t>
            </w:r>
            <w:r w:rsidRPr="00A42040">
              <w:rPr>
                <w:rFonts w:ascii="Times New Roman" w:hAnsi="Times New Roman"/>
                <w:color w:val="000000"/>
                <w:rtl/>
              </w:rPr>
              <w:t xml:space="preserve"> </w:t>
            </w:r>
            <w:r w:rsidR="00071E0E">
              <w:rPr>
                <w:rFonts w:ascii="Times New Roman" w:hAnsi="Times New Roman" w:hint="cs"/>
                <w:color w:val="000000"/>
                <w:rtl/>
              </w:rPr>
              <w:t xml:space="preserve"> </w:t>
            </w:r>
            <w:r w:rsidR="00071E0E" w:rsidRPr="00071E0E">
              <w:rPr>
                <w:rFonts w:ascii="Times New Roman" w:hAnsi="Times New Roman"/>
                <w:color w:val="FF0000"/>
              </w:rPr>
              <w:t>LIBR</w:t>
            </w:r>
            <w:r w:rsidR="00071E0E">
              <w:rPr>
                <w:rFonts w:ascii="Times New Roman" w:hAnsi="Times New Roman"/>
                <w:color w:val="000000"/>
              </w:rPr>
              <w:t xml:space="preserve"> 382</w:t>
            </w:r>
          </w:p>
        </w:tc>
      </w:tr>
      <w:tr w:rsidR="00D05EA8" w:rsidRPr="00A42040" w:rsidTr="00A23EDE">
        <w:tc>
          <w:tcPr>
            <w:tcW w:w="4249" w:type="dxa"/>
          </w:tcPr>
          <w:p w:rsidR="00D05EA8" w:rsidRPr="00A42040" w:rsidRDefault="00D05EA8" w:rsidP="00A23EDE">
            <w:pPr>
              <w:spacing w:line="360" w:lineRule="auto"/>
              <w:rPr>
                <w:rFonts w:ascii="Times New Roman" w:hAnsi="Times New Roman"/>
                <w:rtl/>
                <w:lang w:bidi="ar-JO"/>
              </w:rPr>
            </w:pPr>
            <w:r w:rsidRPr="00A42040">
              <w:rPr>
                <w:rFonts w:ascii="Times New Roman" w:hAnsi="Times New Roman"/>
                <w:rtl/>
                <w:lang w:bidi="ar-JO"/>
              </w:rPr>
              <w:t>المتطلب السابق للمقرر: لا يوجد</w:t>
            </w:r>
          </w:p>
        </w:tc>
        <w:tc>
          <w:tcPr>
            <w:tcW w:w="4250" w:type="dxa"/>
          </w:tcPr>
          <w:p w:rsidR="00D05EA8" w:rsidRPr="00A42040" w:rsidRDefault="00D05EA8" w:rsidP="00A23EDE">
            <w:pPr>
              <w:spacing w:line="360" w:lineRule="auto"/>
              <w:rPr>
                <w:rFonts w:ascii="Times New Roman" w:hAnsi="Times New Roman"/>
                <w:rtl/>
                <w:lang w:bidi="ar-JO"/>
              </w:rPr>
            </w:pPr>
            <w:r w:rsidRPr="00A42040">
              <w:rPr>
                <w:rFonts w:ascii="Times New Roman" w:hAnsi="Times New Roman"/>
                <w:rtl/>
                <w:lang w:bidi="ar-JO"/>
              </w:rPr>
              <w:t>لغة تدريس المقرر: اللغة العربية</w:t>
            </w:r>
          </w:p>
        </w:tc>
      </w:tr>
      <w:tr w:rsidR="00D05EA8" w:rsidRPr="00A42040" w:rsidTr="00A23EDE">
        <w:tc>
          <w:tcPr>
            <w:tcW w:w="4249" w:type="dxa"/>
          </w:tcPr>
          <w:p w:rsidR="00D05EA8" w:rsidRPr="00A42040" w:rsidRDefault="00D05EA8" w:rsidP="00A23EDE">
            <w:pPr>
              <w:spacing w:line="360" w:lineRule="auto"/>
              <w:rPr>
                <w:rFonts w:ascii="Times New Roman" w:hAnsi="Times New Roman"/>
                <w:rtl/>
                <w:lang w:bidi="ar-JO"/>
              </w:rPr>
            </w:pPr>
            <w:r w:rsidRPr="00A42040">
              <w:rPr>
                <w:rFonts w:ascii="Times New Roman" w:hAnsi="Times New Roman"/>
                <w:rtl/>
                <w:lang w:bidi="ar-JO"/>
              </w:rPr>
              <w:t xml:space="preserve">مستوى المقرر: </w:t>
            </w:r>
            <w:r w:rsidR="001F1069" w:rsidRPr="001941FD">
              <w:rPr>
                <w:rFonts w:ascii="Times New Roman" w:hAnsi="Times New Roman"/>
                <w:rtl/>
                <w:lang w:bidi="ar-JO"/>
              </w:rPr>
              <w:t>السنة الثالثة</w:t>
            </w:r>
            <w:r w:rsidR="001F1069">
              <w:rPr>
                <w:rFonts w:ascii="Times New Roman" w:hAnsi="Times New Roman" w:hint="cs"/>
                <w:rtl/>
                <w:lang w:bidi="ar-JO"/>
              </w:rPr>
              <w:t>/الرابعة (إختياري)</w:t>
            </w:r>
          </w:p>
        </w:tc>
        <w:tc>
          <w:tcPr>
            <w:tcW w:w="4250" w:type="dxa"/>
          </w:tcPr>
          <w:p w:rsidR="00D05EA8" w:rsidRPr="00A42040" w:rsidRDefault="00D05EA8" w:rsidP="00A23EDE">
            <w:pPr>
              <w:spacing w:line="360" w:lineRule="auto"/>
              <w:rPr>
                <w:rFonts w:ascii="Times New Roman" w:hAnsi="Times New Roman"/>
                <w:rtl/>
                <w:lang w:bidi="ar-JO"/>
              </w:rPr>
            </w:pPr>
            <w:r w:rsidRPr="00A42040">
              <w:rPr>
                <w:rFonts w:ascii="Times New Roman" w:hAnsi="Times New Roman"/>
                <w:rtl/>
                <w:lang w:bidi="ar-JO"/>
              </w:rPr>
              <w:t>الساعات المعتمدة: 3</w:t>
            </w:r>
          </w:p>
        </w:tc>
      </w:tr>
    </w:tbl>
    <w:p w:rsidR="00D05EA8" w:rsidRPr="00A42040" w:rsidRDefault="00D05EA8" w:rsidP="00D05EA8">
      <w:pPr>
        <w:rPr>
          <w:rFonts w:ascii="Times New Roman" w:hAnsi="Times New Roman"/>
          <w:rtl/>
          <w:lang w:bidi="ar-JO"/>
        </w:rPr>
      </w:pPr>
      <w:r w:rsidRPr="00A42040">
        <w:rPr>
          <w:rFonts w:ascii="Times New Roman" w:hAnsi="Times New Roman"/>
          <w:rtl/>
          <w:lang w:bidi="ar-JO"/>
        </w:rPr>
        <w:t>وصف المقرر :</w:t>
      </w:r>
      <w:r w:rsidRPr="00A42040">
        <w:rPr>
          <w:rFonts w:ascii="Times New Roman" w:hAnsi="Times New Roman"/>
          <w:rtl/>
          <w:lang w:bidi="ar-JO"/>
        </w:rPr>
        <w:tab/>
      </w:r>
      <w:r w:rsidRPr="00A42040">
        <w:rPr>
          <w:rFonts w:ascii="Times New Roman" w:hAnsi="Times New Roman"/>
          <w:rtl/>
          <w:lang w:bidi="ar-JO"/>
        </w:rPr>
        <w:tab/>
      </w:r>
      <w:r w:rsidRPr="00A42040">
        <w:rPr>
          <w:rFonts w:ascii="Times New Roman" w:hAnsi="Times New Roman"/>
          <w:rtl/>
          <w:lang w:bidi="ar-JO"/>
        </w:rPr>
        <w:tab/>
      </w:r>
      <w:r w:rsidRPr="00A42040">
        <w:rPr>
          <w:rFonts w:ascii="Times New Roman" w:hAnsi="Times New Roman"/>
          <w:rtl/>
          <w:lang w:bidi="ar-JO"/>
        </w:rPr>
        <w:tab/>
      </w:r>
      <w:r w:rsidRPr="00A42040">
        <w:rPr>
          <w:rFonts w:ascii="Times New Roman" w:hAnsi="Times New Roman"/>
          <w:rtl/>
          <w:lang w:bidi="ar-JO"/>
        </w:rPr>
        <w:tab/>
      </w:r>
      <w:r w:rsidRPr="00A42040">
        <w:rPr>
          <w:rFonts w:ascii="Times New Roman" w:hAnsi="Times New Roman"/>
          <w:rtl/>
          <w:lang w:bidi="ar-JO"/>
        </w:rPr>
        <w:tab/>
      </w:r>
      <w:r w:rsidRPr="00A42040">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05EA8" w:rsidRPr="00A42040" w:rsidTr="00A23EDE">
        <w:trPr>
          <w:trHeight w:val="1030"/>
        </w:trPr>
        <w:tc>
          <w:tcPr>
            <w:tcW w:w="4261" w:type="dxa"/>
          </w:tcPr>
          <w:p w:rsidR="00D05EA8" w:rsidRPr="00A42040" w:rsidRDefault="00D05EA8" w:rsidP="00A23EDE">
            <w:pPr>
              <w:rPr>
                <w:rFonts w:ascii="Times New Roman" w:hAnsi="Times New Roman"/>
                <w:rtl/>
                <w:lang w:bidi="ar-JO"/>
              </w:rPr>
            </w:pPr>
            <w:r w:rsidRPr="00A42040">
              <w:rPr>
                <w:rFonts w:ascii="Times New Roman" w:hAnsi="Times New Roman"/>
                <w:color w:val="000000"/>
                <w:rtl/>
              </w:rPr>
              <w:t>يعرف المقرر بالتسويق وأهميته</w:t>
            </w:r>
            <w:r>
              <w:rPr>
                <w:rFonts w:ascii="Times New Roman" w:hAnsi="Times New Roman"/>
                <w:color w:val="000000"/>
                <w:rtl/>
              </w:rPr>
              <w:t xml:space="preserve">، </w:t>
            </w:r>
            <w:r w:rsidRPr="00A42040">
              <w:rPr>
                <w:rFonts w:ascii="Times New Roman" w:hAnsi="Times New Roman"/>
                <w:color w:val="000000"/>
                <w:rtl/>
              </w:rPr>
              <w:t>ومبادئه</w:t>
            </w:r>
            <w:r>
              <w:rPr>
                <w:rFonts w:ascii="Times New Roman" w:hAnsi="Times New Roman"/>
                <w:color w:val="000000"/>
                <w:rtl/>
              </w:rPr>
              <w:t xml:space="preserve">، </w:t>
            </w:r>
            <w:r w:rsidRPr="00A42040">
              <w:rPr>
                <w:rFonts w:ascii="Times New Roman" w:hAnsi="Times New Roman"/>
                <w:color w:val="000000"/>
                <w:rtl/>
              </w:rPr>
              <w:t xml:space="preserve">ومفاهيمه </w:t>
            </w:r>
            <w:r>
              <w:rPr>
                <w:rFonts w:ascii="Times New Roman" w:hAnsi="Times New Roman"/>
                <w:color w:val="000000"/>
                <w:rtl/>
              </w:rPr>
              <w:t xml:space="preserve">الأساس، </w:t>
            </w:r>
            <w:r w:rsidRPr="00A42040">
              <w:rPr>
                <w:rFonts w:ascii="Times New Roman" w:hAnsi="Times New Roman"/>
                <w:color w:val="000000"/>
                <w:rtl/>
              </w:rPr>
              <w:t>ونظمه</w:t>
            </w:r>
            <w:r>
              <w:rPr>
                <w:rFonts w:ascii="Times New Roman" w:hAnsi="Times New Roman"/>
                <w:color w:val="000000"/>
                <w:rtl/>
              </w:rPr>
              <w:t xml:space="preserve">، </w:t>
            </w:r>
            <w:r w:rsidRPr="00A42040">
              <w:rPr>
                <w:rFonts w:ascii="Times New Roman" w:hAnsi="Times New Roman"/>
                <w:color w:val="000000"/>
                <w:rtl/>
              </w:rPr>
              <w:t>وتجهيزاته</w:t>
            </w:r>
            <w:r>
              <w:rPr>
                <w:rFonts w:ascii="Times New Roman" w:hAnsi="Times New Roman"/>
                <w:color w:val="000000"/>
                <w:rtl/>
              </w:rPr>
              <w:t xml:space="preserve">، </w:t>
            </w:r>
            <w:r w:rsidRPr="00A42040">
              <w:rPr>
                <w:rFonts w:ascii="Times New Roman" w:hAnsi="Times New Roman"/>
                <w:color w:val="000000"/>
                <w:rtl/>
              </w:rPr>
              <w:t xml:space="preserve">وخططه من وجهة نظر </w:t>
            </w:r>
            <w:r>
              <w:rPr>
                <w:rFonts w:ascii="Times New Roman" w:hAnsi="Times New Roman" w:hint="cs"/>
                <w:color w:val="000000"/>
                <w:rtl/>
              </w:rPr>
              <w:t xml:space="preserve">اختصاصيي </w:t>
            </w:r>
            <w:r w:rsidRPr="00A42040">
              <w:rPr>
                <w:rFonts w:ascii="Times New Roman" w:hAnsi="Times New Roman"/>
                <w:color w:val="000000"/>
                <w:rtl/>
              </w:rPr>
              <w:t>المكتبات ومؤسسات المعلومات</w:t>
            </w:r>
            <w:r>
              <w:rPr>
                <w:rFonts w:ascii="Times New Roman" w:hAnsi="Times New Roman" w:hint="cs"/>
                <w:color w:val="000000"/>
                <w:rtl/>
              </w:rPr>
              <w:t>.</w:t>
            </w:r>
            <w:r>
              <w:rPr>
                <w:rFonts w:ascii="Times New Roman" w:hAnsi="Times New Roman"/>
                <w:color w:val="000000"/>
                <w:rtl/>
              </w:rPr>
              <w:t xml:space="preserve"> </w:t>
            </w:r>
            <w:r w:rsidRPr="00A42040">
              <w:rPr>
                <w:rFonts w:ascii="Times New Roman" w:hAnsi="Times New Roman"/>
                <w:color w:val="000000"/>
                <w:rtl/>
              </w:rPr>
              <w:t>كما يتناول الخدمات</w:t>
            </w:r>
            <w:r>
              <w:rPr>
                <w:rFonts w:ascii="Times New Roman" w:hAnsi="Times New Roman"/>
                <w:color w:val="000000"/>
                <w:rtl/>
              </w:rPr>
              <w:t xml:space="preserve">، </w:t>
            </w:r>
            <w:r w:rsidRPr="00A42040">
              <w:rPr>
                <w:rFonts w:ascii="Times New Roman" w:hAnsi="Times New Roman"/>
                <w:color w:val="000000"/>
                <w:rtl/>
              </w:rPr>
              <w:t>والمنتجات</w:t>
            </w:r>
            <w:r>
              <w:rPr>
                <w:rFonts w:ascii="Times New Roman" w:hAnsi="Times New Roman"/>
                <w:color w:val="000000"/>
                <w:rtl/>
              </w:rPr>
              <w:t xml:space="preserve">، </w:t>
            </w:r>
            <w:r w:rsidRPr="00A42040">
              <w:rPr>
                <w:rFonts w:ascii="Times New Roman" w:hAnsi="Times New Roman"/>
                <w:color w:val="000000"/>
                <w:rtl/>
              </w:rPr>
              <w:t>ومؤسسات المعلومات الربحية وغير الربحية</w:t>
            </w:r>
            <w:r>
              <w:rPr>
                <w:rFonts w:ascii="Times New Roman" w:hAnsi="Times New Roman"/>
                <w:color w:val="000000"/>
                <w:rtl/>
              </w:rPr>
              <w:t xml:space="preserve">، </w:t>
            </w:r>
            <w:r w:rsidRPr="00A42040">
              <w:rPr>
                <w:rFonts w:ascii="Times New Roman" w:hAnsi="Times New Roman"/>
                <w:color w:val="000000"/>
                <w:rtl/>
              </w:rPr>
              <w:t>كشركات محركات البحث</w:t>
            </w:r>
            <w:r>
              <w:rPr>
                <w:rFonts w:ascii="Times New Roman" w:hAnsi="Times New Roman"/>
                <w:color w:val="000000"/>
                <w:rtl/>
              </w:rPr>
              <w:t xml:space="preserve">، </w:t>
            </w:r>
            <w:r w:rsidRPr="00A42040">
              <w:rPr>
                <w:rFonts w:ascii="Times New Roman" w:hAnsi="Times New Roman"/>
                <w:color w:val="000000"/>
                <w:rtl/>
              </w:rPr>
              <w:t>ومراصد البيانات الببليوجرافية</w:t>
            </w:r>
            <w:r>
              <w:rPr>
                <w:rFonts w:ascii="Times New Roman" w:hAnsi="Times New Roman"/>
                <w:color w:val="000000"/>
                <w:rtl/>
              </w:rPr>
              <w:t xml:space="preserve">، </w:t>
            </w:r>
            <w:r w:rsidRPr="00A42040">
              <w:rPr>
                <w:rFonts w:ascii="Times New Roman" w:hAnsi="Times New Roman"/>
                <w:color w:val="000000"/>
                <w:rtl/>
              </w:rPr>
              <w:t>والبرمجيات</w:t>
            </w:r>
            <w:r>
              <w:rPr>
                <w:rFonts w:ascii="Times New Roman" w:hAnsi="Times New Roman"/>
                <w:color w:val="000000"/>
                <w:rtl/>
              </w:rPr>
              <w:t xml:space="preserve">، </w:t>
            </w:r>
            <w:r w:rsidRPr="00A42040">
              <w:rPr>
                <w:rFonts w:ascii="Times New Roman" w:hAnsi="Times New Roman"/>
                <w:color w:val="000000"/>
                <w:rtl/>
              </w:rPr>
              <w:t>والنشرات الإخبارية</w:t>
            </w:r>
            <w:r>
              <w:rPr>
                <w:rFonts w:ascii="Times New Roman" w:hAnsi="Times New Roman"/>
                <w:color w:val="000000"/>
                <w:rtl/>
              </w:rPr>
              <w:t xml:space="preserve">، </w:t>
            </w:r>
            <w:r w:rsidRPr="00A42040">
              <w:rPr>
                <w:rFonts w:ascii="Times New Roman" w:hAnsi="Times New Roman"/>
                <w:color w:val="000000"/>
                <w:rtl/>
              </w:rPr>
              <w:t>وغيرها من المؤسسات والخدمات التي يمكن أن تسوقها</w:t>
            </w:r>
            <w:r>
              <w:rPr>
                <w:rFonts w:ascii="Times New Roman" w:hAnsi="Times New Roman" w:hint="cs"/>
                <w:color w:val="000000"/>
                <w:rtl/>
              </w:rPr>
              <w:t xml:space="preserve">. </w:t>
            </w:r>
            <w:r>
              <w:rPr>
                <w:rFonts w:ascii="Times New Roman" w:hAnsi="Times New Roman"/>
                <w:color w:val="000000"/>
                <w:rtl/>
              </w:rPr>
              <w:t xml:space="preserve"> </w:t>
            </w:r>
            <w:r>
              <w:rPr>
                <w:rFonts w:ascii="Times New Roman" w:hAnsi="Times New Roman" w:hint="cs"/>
                <w:color w:val="000000"/>
                <w:rtl/>
              </w:rPr>
              <w:t>ويعرض</w:t>
            </w:r>
            <w:r w:rsidRPr="00A42040">
              <w:rPr>
                <w:rFonts w:ascii="Times New Roman" w:hAnsi="Times New Roman"/>
                <w:color w:val="000000"/>
                <w:rtl/>
              </w:rPr>
              <w:t xml:space="preserve"> دراسات المستفيدين</w:t>
            </w:r>
            <w:r>
              <w:rPr>
                <w:rFonts w:ascii="Times New Roman" w:hAnsi="Times New Roman"/>
                <w:color w:val="000000"/>
                <w:rtl/>
              </w:rPr>
              <w:t xml:space="preserve">، </w:t>
            </w:r>
            <w:r w:rsidRPr="00A42040">
              <w:rPr>
                <w:rFonts w:ascii="Times New Roman" w:hAnsi="Times New Roman"/>
                <w:color w:val="000000"/>
                <w:rtl/>
              </w:rPr>
              <w:t>والاتصالات</w:t>
            </w:r>
            <w:r>
              <w:rPr>
                <w:rFonts w:ascii="Times New Roman" w:hAnsi="Times New Roman"/>
                <w:color w:val="000000"/>
                <w:rtl/>
              </w:rPr>
              <w:t xml:space="preserve">، </w:t>
            </w:r>
            <w:r w:rsidRPr="00A42040">
              <w:rPr>
                <w:rFonts w:ascii="Times New Roman" w:hAnsi="Times New Roman"/>
                <w:color w:val="000000"/>
                <w:rtl/>
              </w:rPr>
              <w:t>وتوزيع الخدمات وتسعيرها</w:t>
            </w:r>
            <w:r>
              <w:rPr>
                <w:rFonts w:ascii="Times New Roman" w:hAnsi="Times New Roman"/>
                <w:color w:val="000000"/>
                <w:rtl/>
              </w:rPr>
              <w:t xml:space="preserve">، </w:t>
            </w:r>
            <w:r w:rsidRPr="00A42040">
              <w:rPr>
                <w:rFonts w:ascii="Times New Roman" w:hAnsi="Times New Roman"/>
                <w:color w:val="000000"/>
                <w:rtl/>
              </w:rPr>
              <w:t>والتقنيات المستخدمة في تسويق الخدمات والمعلومات</w:t>
            </w:r>
            <w:r>
              <w:rPr>
                <w:rFonts w:ascii="Times New Roman" w:hAnsi="Times New Roman"/>
                <w:color w:val="000000"/>
                <w:rtl/>
              </w:rPr>
              <w:t xml:space="preserve">، </w:t>
            </w:r>
            <w:r w:rsidRPr="00A42040">
              <w:rPr>
                <w:rFonts w:ascii="Times New Roman" w:hAnsi="Times New Roman"/>
                <w:color w:val="000000"/>
                <w:rtl/>
              </w:rPr>
              <w:t>ونماذج من الخطط التسويقية المستخدمة في بعض المؤسسات العاملة في المجال.</w:t>
            </w:r>
          </w:p>
        </w:tc>
        <w:tc>
          <w:tcPr>
            <w:tcW w:w="4261" w:type="dxa"/>
          </w:tcPr>
          <w:p w:rsidR="00D05EA8" w:rsidRPr="000D33B4" w:rsidRDefault="000D33B4" w:rsidP="000D33B4">
            <w:pPr>
              <w:bidi w:val="0"/>
              <w:rPr>
                <w:rFonts w:ascii="Times New Roman" w:hAnsi="Times New Roman"/>
                <w:lang w:val="en-GB"/>
              </w:rPr>
            </w:pPr>
            <w:r>
              <w:rPr>
                <w:i/>
                <w:iCs/>
                <w:lang w:bidi="ar-EG"/>
              </w:rPr>
              <w:t xml:space="preserve">This course defines </w:t>
            </w:r>
            <w:r w:rsidRPr="00E069A4">
              <w:rPr>
                <w:i/>
                <w:iCs/>
                <w:lang w:bidi="ar-JO"/>
              </w:rPr>
              <w:t xml:space="preserve">marketing and its importance, </w:t>
            </w:r>
            <w:r>
              <w:rPr>
                <w:i/>
                <w:iCs/>
                <w:lang w:bidi="ar-JO"/>
              </w:rPr>
              <w:t>basic</w:t>
            </w:r>
            <w:r w:rsidRPr="00E069A4">
              <w:rPr>
                <w:i/>
                <w:iCs/>
                <w:lang w:bidi="ar-JO"/>
              </w:rPr>
              <w:t xml:space="preserve"> principles, systems and plans from the </w:t>
            </w:r>
            <w:r>
              <w:rPr>
                <w:i/>
                <w:iCs/>
                <w:lang w:bidi="ar-JO"/>
              </w:rPr>
              <w:t>perspective</w:t>
            </w:r>
            <w:r w:rsidRPr="00E069A4">
              <w:rPr>
                <w:i/>
                <w:iCs/>
                <w:lang w:bidi="ar-JO"/>
              </w:rPr>
              <w:t xml:space="preserve"> of</w:t>
            </w:r>
            <w:r>
              <w:rPr>
                <w:i/>
                <w:iCs/>
                <w:lang w:bidi="ar-JO"/>
              </w:rPr>
              <w:t xml:space="preserve"> </w:t>
            </w:r>
            <w:r w:rsidRPr="00E069A4">
              <w:rPr>
                <w:i/>
                <w:iCs/>
                <w:lang w:bidi="ar-JO"/>
              </w:rPr>
              <w:t>specialis</w:t>
            </w:r>
            <w:r>
              <w:rPr>
                <w:i/>
                <w:iCs/>
                <w:lang w:bidi="ar-JO"/>
              </w:rPr>
              <w:t xml:space="preserve">ts of </w:t>
            </w:r>
            <w:r w:rsidRPr="00E069A4">
              <w:rPr>
                <w:i/>
                <w:iCs/>
                <w:lang w:bidi="ar-JO"/>
              </w:rPr>
              <w:t>libraries and information institutions. It also addresses the services, products, profit and non-profit information institutions</w:t>
            </w:r>
            <w:r>
              <w:rPr>
                <w:i/>
                <w:iCs/>
                <w:lang w:bidi="ar-JO"/>
              </w:rPr>
              <w:t>, such</w:t>
            </w:r>
            <w:r w:rsidRPr="00E069A4">
              <w:rPr>
                <w:i/>
                <w:iCs/>
                <w:lang w:bidi="ar-JO"/>
              </w:rPr>
              <w:t xml:space="preserve"> as search engine companies, bibliographic dat</w:t>
            </w:r>
            <w:r>
              <w:rPr>
                <w:i/>
                <w:iCs/>
                <w:lang w:bidi="ar-JO"/>
              </w:rPr>
              <w:t>abases</w:t>
            </w:r>
            <w:r w:rsidRPr="00E069A4">
              <w:rPr>
                <w:i/>
                <w:iCs/>
                <w:lang w:bidi="ar-JO"/>
              </w:rPr>
              <w:t>, software, newsletters, and other institutions and services that can marke</w:t>
            </w:r>
            <w:r>
              <w:rPr>
                <w:i/>
                <w:iCs/>
                <w:lang w:bidi="ar-JO"/>
              </w:rPr>
              <w:t>t it</w:t>
            </w:r>
            <w:r w:rsidRPr="00E069A4">
              <w:rPr>
                <w:i/>
                <w:iCs/>
                <w:lang w:bidi="ar-JO"/>
              </w:rPr>
              <w:t>. Presents</w:t>
            </w:r>
            <w:r>
              <w:rPr>
                <w:i/>
                <w:iCs/>
                <w:lang w:bidi="ar-JO"/>
              </w:rPr>
              <w:t xml:space="preserve"> user</w:t>
            </w:r>
            <w:r w:rsidRPr="00E069A4">
              <w:rPr>
                <w:i/>
                <w:iCs/>
                <w:lang w:bidi="ar-JO"/>
              </w:rPr>
              <w:t xml:space="preserve"> studies, communication</w:t>
            </w:r>
            <w:r>
              <w:rPr>
                <w:i/>
                <w:iCs/>
                <w:lang w:bidi="ar-JO"/>
              </w:rPr>
              <w:t>s</w:t>
            </w:r>
            <w:r w:rsidRPr="00E069A4">
              <w:rPr>
                <w:i/>
                <w:iCs/>
                <w:lang w:bidi="ar-JO"/>
              </w:rPr>
              <w:t>, distribution of services and</w:t>
            </w:r>
            <w:r>
              <w:rPr>
                <w:i/>
                <w:iCs/>
                <w:lang w:bidi="ar-JO"/>
              </w:rPr>
              <w:t xml:space="preserve"> their</w:t>
            </w:r>
            <w:r w:rsidRPr="00E069A4">
              <w:rPr>
                <w:i/>
                <w:iCs/>
                <w:lang w:bidi="ar-JO"/>
              </w:rPr>
              <w:t xml:space="preserve"> pricing, techniques used in marketing services and information and samples of marketing plans used in some institutions working in the </w:t>
            </w:r>
            <w:r>
              <w:rPr>
                <w:i/>
                <w:iCs/>
                <w:lang w:bidi="ar-JO"/>
              </w:rPr>
              <w:t>field</w:t>
            </w:r>
            <w:r w:rsidRPr="00E069A4">
              <w:rPr>
                <w:i/>
                <w:iCs/>
                <w:lang w:bidi="ar-JO"/>
              </w:rPr>
              <w:t>.</w:t>
            </w:r>
            <w:r w:rsidRPr="001F07C8">
              <w:rPr>
                <w:rStyle w:val="longtext1"/>
                <w:rFonts w:ascii="Arial" w:hAnsi="Arial"/>
                <w:color w:val="000000"/>
              </w:rPr>
              <w:t xml:space="preserve"> </w:t>
            </w:r>
            <w:r>
              <w:rPr>
                <w:lang w:val="en-GB" w:bidi="ar-EG"/>
              </w:rPr>
              <w:t xml:space="preserve"> </w:t>
            </w:r>
          </w:p>
        </w:tc>
      </w:tr>
    </w:tbl>
    <w:p w:rsidR="00D05EA8" w:rsidRPr="00A42040" w:rsidRDefault="00D05EA8" w:rsidP="00D05EA8">
      <w:pPr>
        <w:rPr>
          <w:rFonts w:ascii="Times New Roman" w:hAnsi="Times New Roman"/>
          <w:rtl/>
          <w:lang w:bidi="ar-JO"/>
        </w:rPr>
      </w:pPr>
      <w:r w:rsidRPr="00A42040">
        <w:rPr>
          <w:rFonts w:ascii="Times New Roman" w:hAnsi="Times New Roman"/>
          <w:rtl/>
          <w:lang w:bidi="ar-JO"/>
        </w:rPr>
        <w:t>أهداف المقرر :</w:t>
      </w:r>
      <w:r w:rsidRPr="00A42040">
        <w:rPr>
          <w:rFonts w:ascii="Times New Roman" w:hAnsi="Times New Roman"/>
          <w:rtl/>
          <w:lang w:bidi="ar-JO"/>
        </w:rPr>
        <w:tab/>
      </w:r>
      <w:r w:rsidRPr="00A42040">
        <w:rPr>
          <w:rFonts w:ascii="Times New Roman" w:hAnsi="Times New Roman"/>
          <w:rtl/>
          <w:lang w:bidi="ar-JO"/>
        </w:rPr>
        <w:tab/>
      </w:r>
      <w:r w:rsidRPr="00A42040">
        <w:rPr>
          <w:rFonts w:ascii="Times New Roman" w:hAnsi="Times New Roman"/>
          <w:rtl/>
          <w:lang w:bidi="ar-JO"/>
        </w:rPr>
        <w:tab/>
      </w:r>
      <w:r w:rsidRPr="00A42040">
        <w:rPr>
          <w:rFonts w:ascii="Times New Roman" w:hAnsi="Times New Roman"/>
          <w:rtl/>
          <w:lang w:bidi="ar-JO"/>
        </w:rPr>
        <w:tab/>
      </w:r>
      <w:r w:rsidRPr="00A42040">
        <w:rPr>
          <w:rFonts w:ascii="Times New Roman" w:hAnsi="Times New Roman"/>
          <w:rtl/>
          <w:lang w:bidi="ar-JO"/>
        </w:rPr>
        <w:tab/>
      </w:r>
      <w:r w:rsidRPr="00A42040">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05EA8" w:rsidRPr="00A42040" w:rsidTr="00A23EDE">
        <w:tc>
          <w:tcPr>
            <w:tcW w:w="4261" w:type="dxa"/>
          </w:tcPr>
          <w:p w:rsidR="00D05EA8" w:rsidRPr="00A42040" w:rsidRDefault="00D05EA8" w:rsidP="00A23EDE">
            <w:pPr>
              <w:numPr>
                <w:ilvl w:val="0"/>
                <w:numId w:val="49"/>
              </w:numPr>
              <w:spacing w:after="0" w:line="240" w:lineRule="auto"/>
              <w:jc w:val="lowKashida"/>
              <w:rPr>
                <w:rFonts w:ascii="Times New Roman" w:hAnsi="Times New Roman"/>
                <w:color w:val="000000"/>
              </w:rPr>
            </w:pPr>
            <w:r w:rsidRPr="00A42040">
              <w:rPr>
                <w:rFonts w:ascii="Times New Roman" w:hAnsi="Times New Roman"/>
                <w:color w:val="000000"/>
                <w:rtl/>
              </w:rPr>
              <w:t>تعريف الطالب بمفهوم التسويق</w:t>
            </w:r>
            <w:r>
              <w:rPr>
                <w:rFonts w:ascii="Times New Roman" w:hAnsi="Times New Roman"/>
                <w:color w:val="000000"/>
                <w:rtl/>
              </w:rPr>
              <w:t xml:space="preserve">، </w:t>
            </w:r>
            <w:r w:rsidRPr="00A42040">
              <w:rPr>
                <w:rFonts w:ascii="Times New Roman" w:hAnsi="Times New Roman"/>
                <w:color w:val="000000"/>
                <w:rtl/>
              </w:rPr>
              <w:t>وأسسه</w:t>
            </w:r>
            <w:r>
              <w:rPr>
                <w:rFonts w:ascii="Times New Roman" w:hAnsi="Times New Roman"/>
                <w:color w:val="000000"/>
                <w:rtl/>
              </w:rPr>
              <w:t xml:space="preserve">، </w:t>
            </w:r>
            <w:r w:rsidRPr="00A42040">
              <w:rPr>
                <w:rFonts w:ascii="Times New Roman" w:hAnsi="Times New Roman"/>
                <w:color w:val="000000"/>
                <w:rtl/>
              </w:rPr>
              <w:t>ومبادئه</w:t>
            </w:r>
            <w:r>
              <w:rPr>
                <w:rFonts w:ascii="Times New Roman" w:hAnsi="Times New Roman"/>
                <w:color w:val="000000"/>
                <w:rtl/>
              </w:rPr>
              <w:t xml:space="preserve">، </w:t>
            </w:r>
            <w:r w:rsidRPr="00A42040">
              <w:rPr>
                <w:rFonts w:ascii="Times New Roman" w:hAnsi="Times New Roman"/>
                <w:color w:val="000000"/>
                <w:rtl/>
              </w:rPr>
              <w:t>ونظمه</w:t>
            </w:r>
            <w:r>
              <w:rPr>
                <w:rFonts w:ascii="Times New Roman" w:hAnsi="Times New Roman"/>
                <w:color w:val="000000"/>
                <w:rtl/>
              </w:rPr>
              <w:t xml:space="preserve">، </w:t>
            </w:r>
            <w:r w:rsidRPr="00A42040">
              <w:rPr>
                <w:rFonts w:ascii="Times New Roman" w:hAnsi="Times New Roman"/>
                <w:color w:val="000000"/>
                <w:rtl/>
              </w:rPr>
              <w:t>و</w:t>
            </w:r>
            <w:r>
              <w:rPr>
                <w:rFonts w:ascii="Times New Roman" w:hAnsi="Times New Roman" w:hint="cs"/>
                <w:color w:val="000000"/>
                <w:rtl/>
              </w:rPr>
              <w:t>ال</w:t>
            </w:r>
            <w:r w:rsidRPr="00A42040">
              <w:rPr>
                <w:rFonts w:ascii="Times New Roman" w:hAnsi="Times New Roman"/>
                <w:color w:val="000000"/>
                <w:rtl/>
              </w:rPr>
              <w:t>تخطيط</w:t>
            </w:r>
            <w:r>
              <w:rPr>
                <w:rFonts w:ascii="Times New Roman" w:hAnsi="Times New Roman" w:hint="cs"/>
                <w:color w:val="000000"/>
                <w:rtl/>
              </w:rPr>
              <w:t xml:space="preserve"> ل</w:t>
            </w:r>
            <w:r w:rsidRPr="00A42040">
              <w:rPr>
                <w:rFonts w:ascii="Times New Roman" w:hAnsi="Times New Roman"/>
                <w:color w:val="000000"/>
                <w:rtl/>
              </w:rPr>
              <w:t>ه</w:t>
            </w:r>
            <w:r>
              <w:rPr>
                <w:rFonts w:ascii="Times New Roman" w:hAnsi="Times New Roman"/>
                <w:color w:val="000000"/>
                <w:rtl/>
              </w:rPr>
              <w:t xml:space="preserve">، </w:t>
            </w:r>
            <w:r>
              <w:rPr>
                <w:rFonts w:ascii="Times New Roman" w:hAnsi="Times New Roman" w:hint="cs"/>
                <w:color w:val="000000"/>
                <w:rtl/>
              </w:rPr>
              <w:t>وأثره</w:t>
            </w:r>
            <w:r w:rsidRPr="00A42040">
              <w:rPr>
                <w:rFonts w:ascii="Times New Roman" w:hAnsi="Times New Roman"/>
                <w:color w:val="000000"/>
                <w:rtl/>
              </w:rPr>
              <w:t xml:space="preserve"> في المجتمع.</w:t>
            </w:r>
          </w:p>
        </w:tc>
        <w:tc>
          <w:tcPr>
            <w:tcW w:w="4261" w:type="dxa"/>
          </w:tcPr>
          <w:p w:rsidR="00D05EA8" w:rsidRPr="00A42040" w:rsidRDefault="00D05EA8" w:rsidP="00A23EDE">
            <w:pPr>
              <w:rPr>
                <w:rFonts w:ascii="Times New Roman" w:hAnsi="Times New Roman"/>
                <w:rtl/>
                <w:lang w:bidi="ar-JO"/>
              </w:rPr>
            </w:pPr>
          </w:p>
        </w:tc>
      </w:tr>
      <w:tr w:rsidR="00D05EA8" w:rsidRPr="00A42040" w:rsidTr="00A23EDE">
        <w:tc>
          <w:tcPr>
            <w:tcW w:w="4261" w:type="dxa"/>
          </w:tcPr>
          <w:p w:rsidR="00D05EA8" w:rsidRPr="00A42040" w:rsidRDefault="00D05EA8" w:rsidP="00A23EDE">
            <w:pPr>
              <w:numPr>
                <w:ilvl w:val="0"/>
                <w:numId w:val="49"/>
              </w:numPr>
              <w:spacing w:after="0" w:line="240" w:lineRule="auto"/>
              <w:jc w:val="lowKashida"/>
              <w:rPr>
                <w:rFonts w:ascii="Times New Roman" w:hAnsi="Times New Roman"/>
                <w:color w:val="000000"/>
              </w:rPr>
            </w:pPr>
            <w:r w:rsidRPr="00A42040">
              <w:rPr>
                <w:rFonts w:ascii="Times New Roman" w:hAnsi="Times New Roman"/>
                <w:color w:val="000000"/>
                <w:rtl/>
              </w:rPr>
              <w:t>التعرف على خدمات المعلومات كمنتج قابل للتسويق.</w:t>
            </w:r>
          </w:p>
        </w:tc>
        <w:tc>
          <w:tcPr>
            <w:tcW w:w="4261" w:type="dxa"/>
          </w:tcPr>
          <w:p w:rsidR="00D05EA8" w:rsidRPr="00A42040" w:rsidRDefault="00D05EA8" w:rsidP="00A23EDE">
            <w:pPr>
              <w:rPr>
                <w:rFonts w:ascii="Times New Roman" w:hAnsi="Times New Roman"/>
                <w:rtl/>
                <w:lang w:bidi="ar-JO"/>
              </w:rPr>
            </w:pPr>
          </w:p>
        </w:tc>
      </w:tr>
      <w:tr w:rsidR="00D05EA8" w:rsidRPr="00A42040" w:rsidTr="00A23EDE">
        <w:tc>
          <w:tcPr>
            <w:tcW w:w="4261" w:type="dxa"/>
          </w:tcPr>
          <w:p w:rsidR="00D05EA8" w:rsidRPr="00A42040" w:rsidRDefault="00D05EA8" w:rsidP="00A23EDE">
            <w:pPr>
              <w:numPr>
                <w:ilvl w:val="0"/>
                <w:numId w:val="49"/>
              </w:numPr>
              <w:spacing w:after="0" w:line="240" w:lineRule="auto"/>
              <w:jc w:val="lowKashida"/>
              <w:rPr>
                <w:rFonts w:ascii="Times New Roman" w:hAnsi="Times New Roman"/>
                <w:color w:val="000000"/>
              </w:rPr>
            </w:pPr>
            <w:r w:rsidRPr="00A42040">
              <w:rPr>
                <w:rFonts w:ascii="Times New Roman" w:hAnsi="Times New Roman"/>
                <w:color w:val="000000"/>
                <w:rtl/>
              </w:rPr>
              <w:t>التعرف على مؤسسات المعلومات التي تقدم هذه المنتجات.</w:t>
            </w:r>
          </w:p>
        </w:tc>
        <w:tc>
          <w:tcPr>
            <w:tcW w:w="4261" w:type="dxa"/>
          </w:tcPr>
          <w:p w:rsidR="00D05EA8" w:rsidRPr="00A42040" w:rsidRDefault="00D05EA8" w:rsidP="00A23EDE">
            <w:pPr>
              <w:rPr>
                <w:rFonts w:ascii="Times New Roman" w:hAnsi="Times New Roman"/>
                <w:rtl/>
                <w:lang w:bidi="ar-JO"/>
              </w:rPr>
            </w:pPr>
          </w:p>
        </w:tc>
      </w:tr>
      <w:tr w:rsidR="00D05EA8" w:rsidRPr="00A42040" w:rsidTr="00A23EDE">
        <w:tc>
          <w:tcPr>
            <w:tcW w:w="4261" w:type="dxa"/>
          </w:tcPr>
          <w:p w:rsidR="00D05EA8" w:rsidRPr="00A42040" w:rsidRDefault="00D05EA8" w:rsidP="00A23EDE">
            <w:pPr>
              <w:numPr>
                <w:ilvl w:val="0"/>
                <w:numId w:val="49"/>
              </w:numPr>
              <w:spacing w:after="0" w:line="240" w:lineRule="auto"/>
              <w:jc w:val="lowKashida"/>
              <w:rPr>
                <w:rFonts w:ascii="Times New Roman" w:hAnsi="Times New Roman"/>
                <w:color w:val="000000"/>
              </w:rPr>
            </w:pPr>
            <w:r w:rsidRPr="00A42040">
              <w:rPr>
                <w:rFonts w:ascii="Times New Roman" w:hAnsi="Times New Roman"/>
                <w:color w:val="000000"/>
                <w:rtl/>
              </w:rPr>
              <w:t>تمكين الطالب من دراسة احتياجات المستفيدين.</w:t>
            </w:r>
          </w:p>
        </w:tc>
        <w:tc>
          <w:tcPr>
            <w:tcW w:w="4261" w:type="dxa"/>
          </w:tcPr>
          <w:p w:rsidR="00D05EA8" w:rsidRPr="00A42040" w:rsidRDefault="00D05EA8" w:rsidP="00A23EDE">
            <w:pPr>
              <w:rPr>
                <w:rFonts w:ascii="Times New Roman" w:hAnsi="Times New Roman"/>
                <w:rtl/>
                <w:lang w:bidi="ar-JO"/>
              </w:rPr>
            </w:pPr>
          </w:p>
        </w:tc>
      </w:tr>
      <w:tr w:rsidR="00D05EA8" w:rsidRPr="00A42040" w:rsidTr="00A23EDE">
        <w:tc>
          <w:tcPr>
            <w:tcW w:w="4261" w:type="dxa"/>
          </w:tcPr>
          <w:p w:rsidR="00D05EA8" w:rsidRPr="00A42040" w:rsidRDefault="00D05EA8" w:rsidP="00A23EDE">
            <w:pPr>
              <w:numPr>
                <w:ilvl w:val="0"/>
                <w:numId w:val="49"/>
              </w:numPr>
              <w:spacing w:after="0" w:line="240" w:lineRule="auto"/>
              <w:jc w:val="lowKashida"/>
              <w:rPr>
                <w:rFonts w:ascii="Times New Roman" w:hAnsi="Times New Roman"/>
                <w:color w:val="000000"/>
              </w:rPr>
            </w:pPr>
            <w:r w:rsidRPr="00A42040">
              <w:rPr>
                <w:rFonts w:ascii="Times New Roman" w:hAnsi="Times New Roman"/>
                <w:color w:val="000000"/>
                <w:rtl/>
              </w:rPr>
              <w:t>إكساب الطالب مهارة دراسة حاجة السوق إلى المعلومات وخدمات المعلومات</w:t>
            </w:r>
            <w:r>
              <w:rPr>
                <w:rFonts w:ascii="Times New Roman" w:hAnsi="Times New Roman"/>
                <w:color w:val="000000"/>
                <w:rtl/>
              </w:rPr>
              <w:t xml:space="preserve">، </w:t>
            </w:r>
            <w:r w:rsidRPr="00A42040">
              <w:rPr>
                <w:rFonts w:ascii="Times New Roman" w:hAnsi="Times New Roman"/>
                <w:color w:val="000000"/>
                <w:rtl/>
              </w:rPr>
              <w:t>وجمع المعلومات</w:t>
            </w:r>
            <w:r>
              <w:rPr>
                <w:rFonts w:ascii="Times New Roman" w:hAnsi="Times New Roman"/>
                <w:color w:val="000000"/>
                <w:rtl/>
              </w:rPr>
              <w:t xml:space="preserve">، </w:t>
            </w:r>
            <w:r w:rsidRPr="00A42040">
              <w:rPr>
                <w:rFonts w:ascii="Times New Roman" w:hAnsi="Times New Roman"/>
                <w:color w:val="000000"/>
                <w:rtl/>
              </w:rPr>
              <w:t>ودراسة سلوك المستفيدين.</w:t>
            </w:r>
          </w:p>
        </w:tc>
        <w:tc>
          <w:tcPr>
            <w:tcW w:w="4261" w:type="dxa"/>
          </w:tcPr>
          <w:p w:rsidR="00D05EA8" w:rsidRPr="00A42040" w:rsidRDefault="00D05EA8" w:rsidP="00A23EDE">
            <w:pPr>
              <w:rPr>
                <w:rFonts w:ascii="Times New Roman" w:hAnsi="Times New Roman"/>
                <w:rtl/>
                <w:lang w:bidi="ar-JO"/>
              </w:rPr>
            </w:pPr>
          </w:p>
        </w:tc>
      </w:tr>
      <w:tr w:rsidR="00D05EA8" w:rsidRPr="00A42040" w:rsidTr="00A23EDE">
        <w:tc>
          <w:tcPr>
            <w:tcW w:w="4261" w:type="dxa"/>
          </w:tcPr>
          <w:p w:rsidR="00D05EA8" w:rsidRPr="00A42040" w:rsidRDefault="00D05EA8" w:rsidP="00A23EDE">
            <w:pPr>
              <w:numPr>
                <w:ilvl w:val="0"/>
                <w:numId w:val="49"/>
              </w:numPr>
              <w:spacing w:after="0" w:line="240" w:lineRule="auto"/>
              <w:jc w:val="lowKashida"/>
              <w:rPr>
                <w:rFonts w:ascii="Times New Roman" w:hAnsi="Times New Roman"/>
                <w:color w:val="000000"/>
              </w:rPr>
            </w:pPr>
            <w:r w:rsidRPr="00A42040">
              <w:rPr>
                <w:rFonts w:ascii="Times New Roman" w:hAnsi="Times New Roman"/>
                <w:color w:val="000000"/>
                <w:rtl/>
              </w:rPr>
              <w:t>تعريف الطالب بإجراء البحوث التسويقية للمعلومات والخدمات.</w:t>
            </w:r>
          </w:p>
        </w:tc>
        <w:tc>
          <w:tcPr>
            <w:tcW w:w="4261" w:type="dxa"/>
          </w:tcPr>
          <w:p w:rsidR="00D05EA8" w:rsidRPr="00A42040" w:rsidRDefault="00D05EA8" w:rsidP="00A23EDE">
            <w:pPr>
              <w:rPr>
                <w:rFonts w:ascii="Times New Roman" w:hAnsi="Times New Roman"/>
                <w:rtl/>
                <w:lang w:bidi="ar-JO"/>
              </w:rPr>
            </w:pPr>
          </w:p>
        </w:tc>
      </w:tr>
    </w:tbl>
    <w:p w:rsidR="00D05EA8" w:rsidRPr="00A42040" w:rsidRDefault="00D05EA8" w:rsidP="00D05EA8">
      <w:pPr>
        <w:rPr>
          <w:rFonts w:ascii="Times New Roman" w:hAnsi="Times New Roman"/>
          <w:u w:val="single"/>
          <w:rtl/>
          <w:lang w:bidi="ar-JO"/>
        </w:rPr>
      </w:pPr>
      <w:r w:rsidRPr="00A42040">
        <w:rPr>
          <w:rFonts w:ascii="Times New Roman" w:hAnsi="Times New Roman"/>
          <w:u w:val="single"/>
          <w:rtl/>
          <w:lang w:bidi="ar-JO"/>
        </w:rPr>
        <w:t>مخرجات التعليم: (الفهم والمعرفة والمهارات الذهنية والعملية)</w:t>
      </w:r>
    </w:p>
    <w:p w:rsidR="00D05EA8" w:rsidRPr="00A42040" w:rsidRDefault="00D05EA8" w:rsidP="00D05EA8">
      <w:pPr>
        <w:rPr>
          <w:rFonts w:ascii="Times New Roman" w:hAnsi="Times New Roman"/>
          <w:rtl/>
          <w:lang w:bidi="ar-JO"/>
        </w:rPr>
      </w:pPr>
      <w:r w:rsidRPr="00A42040">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D05EA8" w:rsidRPr="00A42040" w:rsidTr="00A23EDE">
        <w:tc>
          <w:tcPr>
            <w:tcW w:w="4250" w:type="dxa"/>
          </w:tcPr>
          <w:p w:rsidR="00D05EA8" w:rsidRPr="00A42040" w:rsidRDefault="00D05EA8" w:rsidP="00A23EDE">
            <w:pPr>
              <w:pBdr>
                <w:top w:val="single" w:sz="4" w:space="1" w:color="auto"/>
                <w:left w:val="single" w:sz="4" w:space="4" w:color="auto"/>
                <w:bottom w:val="single" w:sz="4" w:space="1" w:color="auto"/>
                <w:right w:val="single" w:sz="4" w:space="4" w:color="auto"/>
              </w:pBdr>
              <w:rPr>
                <w:rFonts w:ascii="Times New Roman" w:hAnsi="Times New Roman"/>
              </w:rPr>
            </w:pPr>
            <w:r w:rsidRPr="00A42040">
              <w:rPr>
                <w:rFonts w:ascii="Times New Roman" w:hAnsi="Times New Roman"/>
                <w:rtl/>
              </w:rPr>
              <w:t>-  تقييم الخدمة</w:t>
            </w:r>
            <w:r>
              <w:rPr>
                <w:rFonts w:ascii="Times New Roman" w:hAnsi="Times New Roman"/>
                <w:rtl/>
              </w:rPr>
              <w:t xml:space="preserve">، </w:t>
            </w:r>
            <w:r w:rsidRPr="00A42040">
              <w:rPr>
                <w:rFonts w:ascii="Times New Roman" w:hAnsi="Times New Roman"/>
                <w:rtl/>
              </w:rPr>
              <w:t>وتسعيرها على نطاق المنتج</w:t>
            </w:r>
            <w:r>
              <w:rPr>
                <w:rFonts w:ascii="Times New Roman" w:hAnsi="Times New Roman"/>
                <w:rtl/>
              </w:rPr>
              <w:t xml:space="preserve">، </w:t>
            </w:r>
            <w:r w:rsidRPr="00A42040">
              <w:rPr>
                <w:rFonts w:ascii="Times New Roman" w:hAnsi="Times New Roman"/>
                <w:rtl/>
              </w:rPr>
              <w:t>ونطاق منافذ التوزيع</w:t>
            </w:r>
            <w:r>
              <w:rPr>
                <w:rFonts w:ascii="Times New Roman" w:hAnsi="Times New Roman"/>
                <w:rtl/>
              </w:rPr>
              <w:t xml:space="preserve">، </w:t>
            </w:r>
            <w:r w:rsidRPr="00A42040">
              <w:rPr>
                <w:rFonts w:ascii="Times New Roman" w:hAnsi="Times New Roman"/>
                <w:rtl/>
              </w:rPr>
              <w:t>والعوامل المؤثرة في تسعير الخدمات والمعلومات.</w:t>
            </w:r>
          </w:p>
        </w:tc>
        <w:tc>
          <w:tcPr>
            <w:tcW w:w="4249" w:type="dxa"/>
          </w:tcPr>
          <w:p w:rsidR="00D05EA8" w:rsidRPr="00A42040" w:rsidRDefault="00D05EA8" w:rsidP="00A23EDE">
            <w:pPr>
              <w:rPr>
                <w:rFonts w:ascii="Times New Roman" w:hAnsi="Times New Roman"/>
                <w:rtl/>
                <w:lang w:bidi="ar-JO"/>
              </w:rPr>
            </w:pPr>
          </w:p>
        </w:tc>
      </w:tr>
      <w:tr w:rsidR="00D05EA8" w:rsidRPr="00A42040" w:rsidTr="00A23EDE">
        <w:tc>
          <w:tcPr>
            <w:tcW w:w="4250" w:type="dxa"/>
          </w:tcPr>
          <w:p w:rsidR="00D05EA8" w:rsidRPr="00A42040" w:rsidRDefault="00D05EA8"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A42040">
              <w:rPr>
                <w:rFonts w:ascii="Times New Roman" w:hAnsi="Times New Roman"/>
                <w:rtl/>
              </w:rPr>
              <w:t>ترويج</w:t>
            </w:r>
            <w:r>
              <w:rPr>
                <w:rFonts w:ascii="Times New Roman" w:hAnsi="Times New Roman" w:hint="cs"/>
                <w:rtl/>
              </w:rPr>
              <w:t xml:space="preserve"> الخدمات</w:t>
            </w:r>
            <w:r>
              <w:rPr>
                <w:rFonts w:ascii="Times New Roman" w:hAnsi="Times New Roman"/>
                <w:rtl/>
              </w:rPr>
              <w:t xml:space="preserve">، </w:t>
            </w:r>
            <w:r w:rsidRPr="00A42040">
              <w:rPr>
                <w:rFonts w:ascii="Times New Roman" w:hAnsi="Times New Roman"/>
                <w:rtl/>
              </w:rPr>
              <w:t xml:space="preserve">والإعلان </w:t>
            </w:r>
            <w:r>
              <w:rPr>
                <w:rFonts w:ascii="Times New Roman" w:hAnsi="Times New Roman" w:hint="cs"/>
                <w:rtl/>
              </w:rPr>
              <w:t>عنها</w:t>
            </w:r>
            <w:r w:rsidRPr="00A42040">
              <w:rPr>
                <w:rFonts w:ascii="Times New Roman" w:hAnsi="Times New Roman"/>
                <w:rtl/>
              </w:rPr>
              <w:t>.</w:t>
            </w:r>
          </w:p>
        </w:tc>
        <w:tc>
          <w:tcPr>
            <w:tcW w:w="4249" w:type="dxa"/>
          </w:tcPr>
          <w:p w:rsidR="00D05EA8" w:rsidRPr="00A42040" w:rsidRDefault="00D05EA8" w:rsidP="00A23EDE">
            <w:pPr>
              <w:rPr>
                <w:rFonts w:ascii="Times New Roman" w:hAnsi="Times New Roman"/>
                <w:rtl/>
                <w:lang w:bidi="ar-JO"/>
              </w:rPr>
            </w:pPr>
          </w:p>
        </w:tc>
      </w:tr>
      <w:tr w:rsidR="00D05EA8" w:rsidRPr="00A42040" w:rsidTr="00A23EDE">
        <w:tc>
          <w:tcPr>
            <w:tcW w:w="4250" w:type="dxa"/>
          </w:tcPr>
          <w:p w:rsidR="00D05EA8" w:rsidRPr="00A42040" w:rsidRDefault="00D05EA8"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A42040">
              <w:rPr>
                <w:rFonts w:ascii="Times New Roman" w:hAnsi="Times New Roman"/>
                <w:rtl/>
              </w:rPr>
              <w:t xml:space="preserve"> استخدام التقنيات الحديثة في تسويق الخدمات والمعلومات.</w:t>
            </w:r>
          </w:p>
        </w:tc>
        <w:tc>
          <w:tcPr>
            <w:tcW w:w="4249" w:type="dxa"/>
          </w:tcPr>
          <w:p w:rsidR="00D05EA8" w:rsidRPr="00A42040" w:rsidRDefault="00D05EA8" w:rsidP="00A23EDE">
            <w:pPr>
              <w:rPr>
                <w:rFonts w:ascii="Times New Roman" w:hAnsi="Times New Roman"/>
                <w:rtl/>
                <w:lang w:bidi="ar-JO"/>
              </w:rPr>
            </w:pPr>
          </w:p>
        </w:tc>
      </w:tr>
    </w:tbl>
    <w:p w:rsidR="00D05EA8" w:rsidRPr="00A42040" w:rsidRDefault="00D05EA8" w:rsidP="00D05EA8">
      <w:pPr>
        <w:rPr>
          <w:rFonts w:ascii="Times New Roman" w:hAnsi="Times New Roman"/>
          <w:u w:val="single"/>
          <w:rtl/>
        </w:rPr>
      </w:pPr>
      <w:r w:rsidRPr="00A42040">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D05EA8" w:rsidRPr="00A42040" w:rsidTr="00A23EDE">
        <w:tc>
          <w:tcPr>
            <w:tcW w:w="2130" w:type="dxa"/>
            <w:tcBorders>
              <w:top w:val="double" w:sz="4" w:space="0" w:color="auto"/>
              <w:bottom w:val="double" w:sz="4" w:space="0" w:color="auto"/>
            </w:tcBorders>
            <w:shd w:val="clear" w:color="auto" w:fill="E6E6E6"/>
          </w:tcPr>
          <w:p w:rsidR="00D05EA8" w:rsidRPr="00A42040" w:rsidRDefault="00D05EA8" w:rsidP="00A23EDE">
            <w:pPr>
              <w:jc w:val="center"/>
              <w:rPr>
                <w:rFonts w:ascii="Times New Roman" w:hAnsi="Times New Roman"/>
                <w:rtl/>
                <w:lang w:bidi="ar-JO"/>
              </w:rPr>
            </w:pPr>
            <w:r w:rsidRPr="00A42040">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D05EA8" w:rsidRPr="00A42040" w:rsidRDefault="00D05EA8" w:rsidP="00A23EDE">
            <w:pPr>
              <w:jc w:val="center"/>
              <w:rPr>
                <w:rFonts w:ascii="Times New Roman" w:hAnsi="Times New Roman"/>
                <w:rtl/>
                <w:lang w:bidi="ar-JO"/>
              </w:rPr>
            </w:pPr>
            <w:r w:rsidRPr="00A42040">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D05EA8" w:rsidRPr="00A42040" w:rsidRDefault="00D05EA8" w:rsidP="00A23EDE">
            <w:pPr>
              <w:jc w:val="center"/>
              <w:rPr>
                <w:rFonts w:ascii="Times New Roman" w:hAnsi="Times New Roman"/>
                <w:rtl/>
                <w:lang w:bidi="ar-JO"/>
              </w:rPr>
            </w:pPr>
            <w:r w:rsidRPr="00A42040">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D05EA8" w:rsidRPr="00A42040" w:rsidRDefault="00D05EA8" w:rsidP="00A23EDE">
            <w:pPr>
              <w:jc w:val="center"/>
              <w:rPr>
                <w:rFonts w:ascii="Times New Roman" w:hAnsi="Times New Roman"/>
                <w:rtl/>
                <w:lang w:bidi="ar-JO"/>
              </w:rPr>
            </w:pPr>
            <w:r w:rsidRPr="00A42040">
              <w:rPr>
                <w:rFonts w:ascii="Times New Roman" w:hAnsi="Times New Roman"/>
                <w:rtl/>
                <w:lang w:bidi="ar-JO"/>
              </w:rPr>
              <w:t>سنة النشر</w:t>
            </w:r>
          </w:p>
        </w:tc>
      </w:tr>
      <w:tr w:rsidR="00D05EA8" w:rsidRPr="00A42040" w:rsidTr="00A23EDE">
        <w:tc>
          <w:tcPr>
            <w:tcW w:w="2130" w:type="dxa"/>
            <w:tcBorders>
              <w:top w:val="double" w:sz="4" w:space="0" w:color="auto"/>
              <w:bottom w:val="double" w:sz="4" w:space="0" w:color="auto"/>
            </w:tcBorders>
          </w:tcPr>
          <w:p w:rsidR="00D05EA8" w:rsidRPr="00A42040" w:rsidRDefault="00D05EA8" w:rsidP="00A23EDE">
            <w:pPr>
              <w:jc w:val="both"/>
              <w:rPr>
                <w:rFonts w:ascii="Times New Roman" w:hAnsi="Times New Roman"/>
                <w:rtl/>
              </w:rPr>
            </w:pPr>
            <w:r w:rsidRPr="00A42040">
              <w:rPr>
                <w:rFonts w:ascii="Times New Roman" w:hAnsi="Times New Roman"/>
                <w:color w:val="000000"/>
                <w:rtl/>
              </w:rPr>
              <w:t>تسويق الخدمات مدخل استراتيجي وظيفي تطبيقي</w:t>
            </w:r>
          </w:p>
        </w:tc>
        <w:tc>
          <w:tcPr>
            <w:tcW w:w="2130" w:type="dxa"/>
            <w:tcBorders>
              <w:top w:val="double" w:sz="4" w:space="0" w:color="auto"/>
              <w:bottom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tl/>
              </w:rPr>
              <w:t>العلاق</w:t>
            </w:r>
            <w:r>
              <w:rPr>
                <w:rFonts w:ascii="Times New Roman" w:hAnsi="Times New Roman"/>
                <w:color w:val="000000"/>
                <w:rtl/>
              </w:rPr>
              <w:t xml:space="preserve">، </w:t>
            </w:r>
            <w:r w:rsidRPr="00A42040">
              <w:rPr>
                <w:rFonts w:ascii="Times New Roman" w:hAnsi="Times New Roman"/>
                <w:color w:val="000000"/>
                <w:rtl/>
              </w:rPr>
              <w:t xml:space="preserve"> بشير عباس وآخرون</w:t>
            </w:r>
          </w:p>
        </w:tc>
        <w:tc>
          <w:tcPr>
            <w:tcW w:w="2131" w:type="dxa"/>
            <w:tcBorders>
              <w:top w:val="double" w:sz="4" w:space="0" w:color="auto"/>
              <w:bottom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tl/>
              </w:rPr>
              <w:t>دار زهران</w:t>
            </w:r>
          </w:p>
        </w:tc>
        <w:tc>
          <w:tcPr>
            <w:tcW w:w="2131" w:type="dxa"/>
            <w:tcBorders>
              <w:top w:val="double" w:sz="4" w:space="0" w:color="auto"/>
              <w:bottom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tl/>
              </w:rPr>
              <w:t>2001م</w:t>
            </w:r>
          </w:p>
        </w:tc>
      </w:tr>
      <w:tr w:rsidR="00D05EA8" w:rsidRPr="00A42040" w:rsidTr="00A23EDE">
        <w:tc>
          <w:tcPr>
            <w:tcW w:w="2130" w:type="dxa"/>
            <w:tcBorders>
              <w:top w:val="double" w:sz="4" w:space="0" w:color="auto"/>
              <w:bottom w:val="double" w:sz="4" w:space="0" w:color="auto"/>
            </w:tcBorders>
          </w:tcPr>
          <w:p w:rsidR="00D05EA8" w:rsidRPr="00A42040" w:rsidRDefault="00D05EA8" w:rsidP="00A23EDE">
            <w:pPr>
              <w:jc w:val="both"/>
              <w:rPr>
                <w:rFonts w:ascii="Times New Roman" w:hAnsi="Times New Roman"/>
                <w:rtl/>
                <w:lang w:bidi="ar-JO"/>
              </w:rPr>
            </w:pPr>
            <w:r w:rsidRPr="00A42040">
              <w:rPr>
                <w:rFonts w:ascii="Times New Roman" w:hAnsi="Times New Roman"/>
                <w:color w:val="000000"/>
                <w:rtl/>
              </w:rPr>
              <w:t>تسويق المعلومات</w:t>
            </w:r>
          </w:p>
        </w:tc>
        <w:tc>
          <w:tcPr>
            <w:tcW w:w="2130" w:type="dxa"/>
            <w:tcBorders>
              <w:top w:val="double" w:sz="4" w:space="0" w:color="auto"/>
              <w:bottom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tl/>
              </w:rPr>
              <w:t>عليان</w:t>
            </w:r>
            <w:r>
              <w:rPr>
                <w:rFonts w:ascii="Times New Roman" w:hAnsi="Times New Roman"/>
                <w:color w:val="000000"/>
                <w:rtl/>
              </w:rPr>
              <w:t xml:space="preserve">، </w:t>
            </w:r>
            <w:r w:rsidRPr="00A42040">
              <w:rPr>
                <w:rFonts w:ascii="Times New Roman" w:hAnsi="Times New Roman"/>
                <w:color w:val="000000"/>
                <w:rtl/>
              </w:rPr>
              <w:t>ربحي مصطفى</w:t>
            </w:r>
          </w:p>
        </w:tc>
        <w:tc>
          <w:tcPr>
            <w:tcW w:w="2131" w:type="dxa"/>
            <w:tcBorders>
              <w:top w:val="double" w:sz="4" w:space="0" w:color="auto"/>
              <w:bottom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tl/>
              </w:rPr>
              <w:t>دار الصفا</w:t>
            </w:r>
          </w:p>
        </w:tc>
        <w:tc>
          <w:tcPr>
            <w:tcW w:w="2131" w:type="dxa"/>
            <w:tcBorders>
              <w:top w:val="double" w:sz="4" w:space="0" w:color="auto"/>
              <w:bottom w:val="double" w:sz="4" w:space="0" w:color="auto"/>
            </w:tcBorders>
          </w:tcPr>
          <w:p w:rsidR="00D05EA8" w:rsidRPr="00A42040" w:rsidRDefault="00D05EA8" w:rsidP="00A23EDE">
            <w:pPr>
              <w:jc w:val="center"/>
              <w:rPr>
                <w:rFonts w:ascii="Times New Roman" w:hAnsi="Times New Roman"/>
                <w:rtl/>
              </w:rPr>
            </w:pPr>
            <w:r w:rsidRPr="00A42040">
              <w:rPr>
                <w:rFonts w:ascii="Times New Roman" w:hAnsi="Times New Roman"/>
                <w:color w:val="000000"/>
                <w:rtl/>
              </w:rPr>
              <w:t>2006م</w:t>
            </w:r>
          </w:p>
        </w:tc>
      </w:tr>
      <w:tr w:rsidR="00D05EA8" w:rsidRPr="00A42040" w:rsidTr="00A23EDE">
        <w:tc>
          <w:tcPr>
            <w:tcW w:w="2130" w:type="dxa"/>
            <w:tcBorders>
              <w:top w:val="double" w:sz="4" w:space="0" w:color="auto"/>
              <w:bottom w:val="double" w:sz="4" w:space="0" w:color="auto"/>
            </w:tcBorders>
          </w:tcPr>
          <w:p w:rsidR="00D05EA8" w:rsidRPr="00A42040" w:rsidRDefault="00D05EA8" w:rsidP="00A23EDE">
            <w:pPr>
              <w:jc w:val="both"/>
              <w:rPr>
                <w:rFonts w:ascii="Times New Roman" w:hAnsi="Times New Roman"/>
                <w:rtl/>
              </w:rPr>
            </w:pPr>
            <w:r w:rsidRPr="00A42040">
              <w:rPr>
                <w:rFonts w:ascii="Times New Roman" w:hAnsi="Times New Roman"/>
                <w:color w:val="000000"/>
                <w:rtl/>
              </w:rPr>
              <w:t>مبادئ التسويق</w:t>
            </w:r>
          </w:p>
        </w:tc>
        <w:tc>
          <w:tcPr>
            <w:tcW w:w="2130" w:type="dxa"/>
            <w:tcBorders>
              <w:top w:val="double" w:sz="4" w:space="0" w:color="auto"/>
              <w:bottom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tl/>
              </w:rPr>
              <w:t>حنا</w:t>
            </w:r>
            <w:r>
              <w:rPr>
                <w:rFonts w:ascii="Times New Roman" w:hAnsi="Times New Roman"/>
                <w:color w:val="000000"/>
                <w:rtl/>
              </w:rPr>
              <w:t xml:space="preserve">، </w:t>
            </w:r>
            <w:r w:rsidRPr="00A42040">
              <w:rPr>
                <w:rFonts w:ascii="Times New Roman" w:hAnsi="Times New Roman"/>
                <w:color w:val="000000"/>
                <w:rtl/>
              </w:rPr>
              <w:t>نسيم</w:t>
            </w:r>
          </w:p>
        </w:tc>
        <w:tc>
          <w:tcPr>
            <w:tcW w:w="2131" w:type="dxa"/>
            <w:tcBorders>
              <w:top w:val="double" w:sz="4" w:space="0" w:color="auto"/>
              <w:bottom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tl/>
              </w:rPr>
              <w:t>دار المريخ للنشر</w:t>
            </w:r>
          </w:p>
        </w:tc>
        <w:tc>
          <w:tcPr>
            <w:tcW w:w="2131" w:type="dxa"/>
            <w:tcBorders>
              <w:top w:val="double" w:sz="4" w:space="0" w:color="auto"/>
              <w:bottom w:val="double" w:sz="4" w:space="0" w:color="auto"/>
            </w:tcBorders>
          </w:tcPr>
          <w:p w:rsidR="00D05EA8" w:rsidRPr="00A42040" w:rsidRDefault="00D05EA8" w:rsidP="00A23EDE">
            <w:pPr>
              <w:jc w:val="center"/>
              <w:rPr>
                <w:rFonts w:ascii="Times New Roman" w:hAnsi="Times New Roman"/>
                <w:rtl/>
              </w:rPr>
            </w:pPr>
            <w:r w:rsidRPr="00A42040">
              <w:rPr>
                <w:rFonts w:ascii="Times New Roman" w:hAnsi="Times New Roman"/>
                <w:color w:val="000000"/>
                <w:rtl/>
              </w:rPr>
              <w:t>1405هـ</w:t>
            </w:r>
          </w:p>
        </w:tc>
      </w:tr>
      <w:tr w:rsidR="00D05EA8" w:rsidRPr="00A42040" w:rsidTr="00A23EDE">
        <w:tc>
          <w:tcPr>
            <w:tcW w:w="2130" w:type="dxa"/>
            <w:tcBorders>
              <w:top w:val="double" w:sz="4" w:space="0" w:color="auto"/>
              <w:bottom w:val="double" w:sz="4" w:space="0" w:color="auto"/>
            </w:tcBorders>
          </w:tcPr>
          <w:p w:rsidR="00D05EA8" w:rsidRPr="00A42040" w:rsidRDefault="00D05EA8" w:rsidP="00A23EDE">
            <w:pPr>
              <w:jc w:val="both"/>
              <w:rPr>
                <w:rFonts w:ascii="Times New Roman" w:hAnsi="Times New Roman"/>
                <w:rtl/>
              </w:rPr>
            </w:pPr>
            <w:r w:rsidRPr="00A42040">
              <w:rPr>
                <w:rFonts w:ascii="Times New Roman" w:hAnsi="Times New Roman"/>
                <w:color w:val="000000"/>
              </w:rPr>
              <w:t>Looking for Information</w:t>
            </w:r>
          </w:p>
        </w:tc>
        <w:tc>
          <w:tcPr>
            <w:tcW w:w="2130" w:type="dxa"/>
            <w:tcBorders>
              <w:top w:val="double" w:sz="4" w:space="0" w:color="auto"/>
              <w:bottom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Pr>
              <w:t>Case, D. O.</w:t>
            </w:r>
          </w:p>
        </w:tc>
        <w:tc>
          <w:tcPr>
            <w:tcW w:w="2131" w:type="dxa"/>
            <w:tcBorders>
              <w:top w:val="double" w:sz="4" w:space="0" w:color="auto"/>
              <w:bottom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Pr>
              <w:t>Elsevier</w:t>
            </w:r>
          </w:p>
        </w:tc>
        <w:tc>
          <w:tcPr>
            <w:tcW w:w="2131" w:type="dxa"/>
            <w:tcBorders>
              <w:top w:val="double" w:sz="4" w:space="0" w:color="auto"/>
              <w:bottom w:val="double" w:sz="4" w:space="0" w:color="auto"/>
            </w:tcBorders>
          </w:tcPr>
          <w:p w:rsidR="00D05EA8" w:rsidRPr="00A42040" w:rsidRDefault="00D05EA8" w:rsidP="00A23EDE">
            <w:pPr>
              <w:jc w:val="center"/>
              <w:rPr>
                <w:rFonts w:ascii="Times New Roman" w:hAnsi="Times New Roman"/>
                <w:rtl/>
              </w:rPr>
            </w:pPr>
            <w:r w:rsidRPr="00A42040">
              <w:rPr>
                <w:rFonts w:ascii="Times New Roman" w:hAnsi="Times New Roman"/>
                <w:color w:val="000000"/>
              </w:rPr>
              <w:t>2006</w:t>
            </w:r>
            <w:r w:rsidRPr="00A42040">
              <w:rPr>
                <w:rFonts w:ascii="Times New Roman" w:hAnsi="Times New Roman"/>
                <w:color w:val="000000"/>
                <w:rtl/>
              </w:rPr>
              <w:t>م</w:t>
            </w:r>
          </w:p>
        </w:tc>
      </w:tr>
      <w:tr w:rsidR="00D05EA8" w:rsidRPr="00A42040" w:rsidTr="00A23EDE">
        <w:tc>
          <w:tcPr>
            <w:tcW w:w="2130" w:type="dxa"/>
            <w:tcBorders>
              <w:top w:val="double" w:sz="4" w:space="0" w:color="auto"/>
            </w:tcBorders>
          </w:tcPr>
          <w:p w:rsidR="00D05EA8" w:rsidRPr="00A42040" w:rsidRDefault="00D05EA8" w:rsidP="00A23EDE">
            <w:pPr>
              <w:jc w:val="right"/>
              <w:rPr>
                <w:rFonts w:ascii="Times New Roman" w:hAnsi="Times New Roman"/>
                <w:rtl/>
              </w:rPr>
            </w:pPr>
            <w:r w:rsidRPr="00A42040">
              <w:rPr>
                <w:rFonts w:ascii="Times New Roman" w:hAnsi="Times New Roman"/>
                <w:color w:val="000000"/>
              </w:rPr>
              <w:t>Strategic Marketing in Library and Information Science</w:t>
            </w:r>
          </w:p>
        </w:tc>
        <w:tc>
          <w:tcPr>
            <w:tcW w:w="2130" w:type="dxa"/>
            <w:tcBorders>
              <w:top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Pr>
              <w:t>Owens, Irene (Ed.)</w:t>
            </w:r>
          </w:p>
        </w:tc>
        <w:tc>
          <w:tcPr>
            <w:tcW w:w="2131" w:type="dxa"/>
            <w:tcBorders>
              <w:top w:val="double" w:sz="4" w:space="0" w:color="auto"/>
            </w:tcBorders>
          </w:tcPr>
          <w:p w:rsidR="00D05EA8" w:rsidRPr="00A42040" w:rsidRDefault="00D05EA8" w:rsidP="00A23EDE">
            <w:pPr>
              <w:jc w:val="center"/>
              <w:rPr>
                <w:rFonts w:ascii="Times New Roman" w:hAnsi="Times New Roman"/>
                <w:rtl/>
                <w:lang w:bidi="ar-JO"/>
              </w:rPr>
            </w:pPr>
            <w:r w:rsidRPr="00A42040">
              <w:rPr>
                <w:rFonts w:ascii="Times New Roman" w:hAnsi="Times New Roman"/>
                <w:color w:val="000000"/>
              </w:rPr>
              <w:t>Haworth Press</w:t>
            </w:r>
          </w:p>
        </w:tc>
        <w:tc>
          <w:tcPr>
            <w:tcW w:w="2131" w:type="dxa"/>
            <w:tcBorders>
              <w:top w:val="double" w:sz="4" w:space="0" w:color="auto"/>
            </w:tcBorders>
          </w:tcPr>
          <w:p w:rsidR="00D05EA8" w:rsidRPr="00A42040" w:rsidRDefault="00D05EA8" w:rsidP="00A23EDE">
            <w:pPr>
              <w:jc w:val="center"/>
              <w:rPr>
                <w:rFonts w:ascii="Times New Roman" w:hAnsi="Times New Roman"/>
                <w:rtl/>
              </w:rPr>
            </w:pPr>
            <w:r w:rsidRPr="00A42040">
              <w:rPr>
                <w:rFonts w:ascii="Times New Roman" w:hAnsi="Times New Roman"/>
                <w:color w:val="000000"/>
              </w:rPr>
              <w:t>2002</w:t>
            </w:r>
            <w:r w:rsidRPr="00A42040">
              <w:rPr>
                <w:rFonts w:ascii="Times New Roman" w:hAnsi="Times New Roman"/>
                <w:color w:val="000000"/>
                <w:rtl/>
              </w:rPr>
              <w:t>م</w:t>
            </w:r>
          </w:p>
        </w:tc>
      </w:tr>
    </w:tbl>
    <w:p w:rsidR="00D05EA8" w:rsidRPr="00A42040" w:rsidRDefault="00D05EA8" w:rsidP="00D05EA8">
      <w:pPr>
        <w:rPr>
          <w:rFonts w:ascii="Times New Roman" w:hAnsi="Times New Roman"/>
          <w:rtl/>
        </w:rPr>
      </w:pPr>
    </w:p>
    <w:p w:rsidR="00D05EA8" w:rsidRPr="00A42040" w:rsidRDefault="00D05EA8" w:rsidP="00D05EA8">
      <w:pPr>
        <w:rPr>
          <w:rFonts w:ascii="Times New Roman" w:hAnsi="Times New Roman"/>
        </w:rPr>
      </w:pPr>
    </w:p>
    <w:p w:rsidR="00D05EA8" w:rsidRDefault="00D05EA8" w:rsidP="00D05EA8">
      <w:pPr>
        <w:rPr>
          <w:rtl/>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05EA8" w:rsidRPr="009A5551" w:rsidTr="00A23EDE">
        <w:trPr>
          <w:trHeight w:val="339"/>
        </w:trPr>
        <w:tc>
          <w:tcPr>
            <w:tcW w:w="2356" w:type="dxa"/>
            <w:shd w:val="clear" w:color="auto" w:fill="E6E6E6"/>
            <w:vAlign w:val="center"/>
          </w:tcPr>
          <w:p w:rsidR="00D05EA8" w:rsidRPr="009A5551" w:rsidRDefault="00D05EA8" w:rsidP="00A23EDE">
            <w:pPr>
              <w:jc w:val="center"/>
              <w:rPr>
                <w:rFonts w:ascii="Times New Roman" w:hAnsi="Times New Roman"/>
                <w:b/>
                <w:bCs/>
                <w:i/>
                <w:iCs/>
                <w:rtl/>
                <w:lang w:bidi="ar-JO"/>
              </w:rPr>
            </w:pPr>
            <w:r w:rsidRPr="009A5551">
              <w:rPr>
                <w:rFonts w:ascii="Times New Roman" w:hAnsi="Times New Roman"/>
                <w:b/>
                <w:bCs/>
                <w:rtl/>
                <w:lang w:bidi="ar-JO"/>
              </w:rPr>
              <w:t xml:space="preserve">نموذج  </w:t>
            </w:r>
            <w:r>
              <w:rPr>
                <w:rFonts w:ascii="Times New Roman" w:hAnsi="Times New Roman"/>
                <w:b/>
                <w:bCs/>
                <w:rtl/>
                <w:lang w:bidi="ar-JO"/>
              </w:rPr>
              <w:t>(</w:t>
            </w:r>
            <w:r w:rsidRPr="009A5551">
              <w:rPr>
                <w:rFonts w:ascii="Times New Roman" w:hAnsi="Times New Roman"/>
                <w:b/>
                <w:bCs/>
                <w:rtl/>
                <w:lang w:bidi="ar-JO"/>
              </w:rPr>
              <w:t>و</w:t>
            </w:r>
            <w:r>
              <w:rPr>
                <w:rFonts w:ascii="Times New Roman" w:hAnsi="Times New Roman"/>
                <w:b/>
                <w:bCs/>
                <w:rtl/>
                <w:lang w:bidi="ar-JO"/>
              </w:rPr>
              <w:t xml:space="preserve">) </w:t>
            </w:r>
          </w:p>
        </w:tc>
      </w:tr>
    </w:tbl>
    <w:p w:rsidR="00D05EA8" w:rsidRPr="009A5551" w:rsidRDefault="00D05EA8" w:rsidP="00D05EA8">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05EA8" w:rsidRPr="009A5551" w:rsidTr="00A23EDE">
        <w:trPr>
          <w:trHeight w:val="364"/>
        </w:trPr>
        <w:tc>
          <w:tcPr>
            <w:tcW w:w="6722" w:type="dxa"/>
            <w:shd w:val="clear" w:color="auto" w:fill="E6E6E6"/>
            <w:vAlign w:val="center"/>
          </w:tcPr>
          <w:p w:rsidR="00D05EA8" w:rsidRPr="009A5551" w:rsidRDefault="00D05EA8" w:rsidP="00A23EDE">
            <w:pPr>
              <w:jc w:val="center"/>
              <w:rPr>
                <w:rFonts w:ascii="Times New Roman" w:hAnsi="Times New Roman"/>
                <w:b/>
                <w:bCs/>
                <w:i/>
                <w:iCs/>
                <w:rtl/>
                <w:lang w:bidi="ar-JO"/>
              </w:rPr>
            </w:pPr>
            <w:r w:rsidRPr="009A5551">
              <w:rPr>
                <w:rFonts w:ascii="Times New Roman" w:hAnsi="Times New Roman"/>
                <w:b/>
                <w:bCs/>
                <w:rtl/>
                <w:lang w:bidi="ar-JO"/>
              </w:rPr>
              <w:t xml:space="preserve">توصيف المقرر </w:t>
            </w:r>
          </w:p>
        </w:tc>
      </w:tr>
    </w:tbl>
    <w:p w:rsidR="00D05EA8" w:rsidRPr="009A5551" w:rsidRDefault="00D05EA8" w:rsidP="00D05EA8">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9A5551">
        <w:rPr>
          <w:rFonts w:ascii="Times New Roman" w:hAnsi="Times New Roman"/>
          <w:rtl/>
        </w:rPr>
        <w:t xml:space="preserve">المؤسسة التعليمية </w:t>
      </w:r>
      <w:r w:rsidRPr="009A5551">
        <w:rPr>
          <w:rFonts w:ascii="Times New Roman" w:hAnsi="Times New Roman"/>
        </w:rPr>
        <w:t xml:space="preserve"> </w:t>
      </w:r>
      <w:r w:rsidRPr="009A5551">
        <w:rPr>
          <w:rFonts w:ascii="Times New Roman" w:hAnsi="Times New Roman"/>
          <w:color w:val="000000"/>
          <w:rtl/>
        </w:rPr>
        <w:t>جامعة الملك سعود</w:t>
      </w:r>
    </w:p>
    <w:p w:rsidR="00D05EA8" w:rsidRPr="009A5551" w:rsidRDefault="00D05EA8" w:rsidP="00D05EA8">
      <w:pPr>
        <w:jc w:val="both"/>
        <w:rPr>
          <w:rFonts w:ascii="Times New Roman" w:hAnsi="Times New Roman"/>
          <w:rtl/>
        </w:rPr>
      </w:pPr>
    </w:p>
    <w:p w:rsidR="00D05EA8" w:rsidRPr="009A5551" w:rsidRDefault="00D05EA8" w:rsidP="00D05EA8">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9A5551">
        <w:rPr>
          <w:rFonts w:ascii="Times New Roman" w:hAnsi="Times New Roman"/>
          <w:rtl/>
        </w:rPr>
        <w:t xml:space="preserve">الكلية/ القسم </w:t>
      </w:r>
      <w:r w:rsidRPr="009A5551">
        <w:rPr>
          <w:rFonts w:ascii="Times New Roman" w:hAnsi="Times New Roman"/>
          <w:color w:val="000000"/>
          <w:rtl/>
        </w:rPr>
        <w:t xml:space="preserve">كلية  الآداب / قسم </w:t>
      </w:r>
      <w:r w:rsidR="000369CF">
        <w:rPr>
          <w:rFonts w:ascii="Times New Roman" w:hAnsi="Times New Roman"/>
          <w:color w:val="000000"/>
          <w:rtl/>
        </w:rPr>
        <w:t>علم المعلومات</w:t>
      </w:r>
    </w:p>
    <w:p w:rsidR="00D05EA8" w:rsidRPr="009A5551" w:rsidRDefault="00D05EA8" w:rsidP="00D05EA8">
      <w:pPr>
        <w:jc w:val="both"/>
        <w:rPr>
          <w:rFonts w:ascii="Times New Roman" w:hAnsi="Times New Roman"/>
          <w:b/>
          <w:bCs/>
        </w:rPr>
      </w:pPr>
      <w:r w:rsidRPr="009A5551">
        <w:rPr>
          <w:rFonts w:ascii="Times New Roman" w:hAnsi="Times New Roman"/>
          <w:b/>
          <w:bCs/>
          <w:rtl/>
        </w:rPr>
        <w:t>أ</w:t>
      </w:r>
      <w:r>
        <w:rPr>
          <w:rFonts w:ascii="Times New Roman" w:hAnsi="Times New Roman"/>
          <w:b/>
          <w:bCs/>
          <w:rtl/>
        </w:rPr>
        <w:t xml:space="preserve">) </w:t>
      </w:r>
      <w:r w:rsidRPr="009A5551">
        <w:rPr>
          <w:rFonts w:ascii="Times New Roman" w:hAnsi="Times New Roman"/>
          <w:b/>
          <w:bCs/>
          <w:rtl/>
        </w:rPr>
        <w:t xml:space="preserve"> تحديد المقرر والمعلومات العامة </w:t>
      </w:r>
    </w:p>
    <w:p w:rsidR="00D05EA8" w:rsidRPr="00C418F2" w:rsidRDefault="00D05EA8" w:rsidP="00D05EA8">
      <w:pPr>
        <w:pBdr>
          <w:top w:val="single" w:sz="4" w:space="1" w:color="auto"/>
          <w:left w:val="single" w:sz="4" w:space="4" w:color="auto"/>
          <w:bottom w:val="single" w:sz="4" w:space="1" w:color="auto"/>
          <w:right w:val="single" w:sz="4" w:space="4" w:color="auto"/>
        </w:pBdr>
        <w:jc w:val="both"/>
        <w:rPr>
          <w:rFonts w:ascii="Times New Roman" w:hAnsi="Times New Roman"/>
          <w:color w:val="000000"/>
          <w:highlight w:val="yellow"/>
          <w:rtl/>
        </w:rPr>
      </w:pPr>
      <w:r w:rsidRPr="00C418F2">
        <w:rPr>
          <w:rFonts w:ascii="Times New Roman" w:hAnsi="Times New Roman"/>
          <w:highlight w:val="yellow"/>
          <w:rtl/>
        </w:rPr>
        <w:t xml:space="preserve">1 – اسم المقرر و رقمه: تسويق المعلومات    </w:t>
      </w:r>
      <w:r w:rsidRPr="00C418F2">
        <w:rPr>
          <w:rFonts w:ascii="Times New Roman" w:hAnsi="Times New Roman"/>
          <w:color w:val="000000"/>
          <w:highlight w:val="yellow"/>
          <w:rtl/>
        </w:rPr>
        <w:t xml:space="preserve">382 </w:t>
      </w:r>
      <w:r w:rsidR="00071E0E" w:rsidRPr="00071E0E">
        <w:rPr>
          <w:rFonts w:ascii="Times New Roman" w:hAnsi="Times New Roman"/>
          <w:color w:val="FF0000"/>
          <w:highlight w:val="yellow"/>
          <w:rtl/>
        </w:rPr>
        <w:t>م</w:t>
      </w:r>
      <w:r w:rsidR="00071E0E" w:rsidRPr="00071E0E">
        <w:rPr>
          <w:rFonts w:ascii="Times New Roman" w:hAnsi="Times New Roman" w:hint="cs"/>
          <w:color w:val="FF0000"/>
          <w:highlight w:val="yellow"/>
          <w:rtl/>
        </w:rPr>
        <w:t>كت</w:t>
      </w:r>
      <w:r w:rsidR="00071E0E">
        <w:rPr>
          <w:rFonts w:ascii="Times New Roman" w:hAnsi="Times New Roman" w:hint="cs"/>
          <w:color w:val="000000"/>
          <w:highlight w:val="yellow"/>
          <w:rtl/>
        </w:rPr>
        <w:t xml:space="preserve"> </w:t>
      </w:r>
      <w:r w:rsidRPr="00C418F2">
        <w:rPr>
          <w:rFonts w:ascii="Times New Roman" w:hAnsi="Times New Roman"/>
          <w:color w:val="000000"/>
          <w:highlight w:val="yellow"/>
          <w:rtl/>
        </w:rPr>
        <w:t xml:space="preserve"> </w:t>
      </w:r>
    </w:p>
    <w:p w:rsidR="00D05EA8" w:rsidRPr="009A5551" w:rsidRDefault="006C1C4D" w:rsidP="00071E0E">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C418F2">
        <w:rPr>
          <w:rFonts w:ascii="Times New Roman" w:hAnsi="Times New Roman"/>
          <w:color w:val="000000"/>
          <w:highlight w:val="yellow"/>
        </w:rPr>
        <w:t>Information</w:t>
      </w:r>
      <w:r w:rsidRPr="00C418F2">
        <w:rPr>
          <w:rFonts w:ascii="Times New Roman" w:hAnsi="Times New Roman"/>
          <w:highlight w:val="yellow"/>
        </w:rPr>
        <w:t xml:space="preserve"> </w:t>
      </w:r>
      <w:r w:rsidR="00D05EA8" w:rsidRPr="00C418F2">
        <w:rPr>
          <w:rFonts w:ascii="Times New Roman" w:hAnsi="Times New Roman"/>
          <w:color w:val="000000"/>
          <w:highlight w:val="yellow"/>
        </w:rPr>
        <w:t xml:space="preserve">Marketing </w:t>
      </w:r>
      <w:r w:rsidR="00071E0E" w:rsidRPr="00071E0E">
        <w:rPr>
          <w:rFonts w:ascii="Times New Roman" w:hAnsi="Times New Roman"/>
          <w:color w:val="FF0000"/>
          <w:highlight w:val="yellow"/>
        </w:rPr>
        <w:t>LIBR</w:t>
      </w:r>
      <w:r w:rsidR="00071E0E">
        <w:rPr>
          <w:rFonts w:ascii="Times New Roman" w:hAnsi="Times New Roman"/>
          <w:highlight w:val="yellow"/>
        </w:rPr>
        <w:t xml:space="preserve"> </w:t>
      </w:r>
      <w:r w:rsidR="00D05EA8" w:rsidRPr="00C418F2">
        <w:rPr>
          <w:rFonts w:ascii="Times New Roman" w:hAnsi="Times New Roman"/>
          <w:highlight w:val="yellow"/>
        </w:rPr>
        <w:t>382</w:t>
      </w:r>
    </w:p>
    <w:p w:rsidR="00D05EA8" w:rsidRPr="009A5551" w:rsidRDefault="00D05EA8" w:rsidP="00D05EA8">
      <w:pPr>
        <w:jc w:val="both"/>
        <w:rPr>
          <w:rFonts w:ascii="Times New Roman" w:hAnsi="Times New Roman"/>
          <w:rtl/>
        </w:rPr>
      </w:pPr>
    </w:p>
    <w:p w:rsidR="00D05EA8" w:rsidRPr="009A5551" w:rsidRDefault="00D05EA8" w:rsidP="00D05EA8">
      <w:pPr>
        <w:pBdr>
          <w:top w:val="single" w:sz="4" w:space="1" w:color="auto"/>
          <w:left w:val="single" w:sz="4" w:space="4" w:color="auto"/>
          <w:bottom w:val="single" w:sz="4" w:space="1" w:color="auto"/>
          <w:right w:val="single" w:sz="4" w:space="4" w:color="auto"/>
        </w:pBdr>
        <w:jc w:val="both"/>
        <w:rPr>
          <w:rFonts w:ascii="Times New Roman" w:hAnsi="Times New Roman"/>
        </w:rPr>
      </w:pPr>
      <w:r w:rsidRPr="009A5551">
        <w:rPr>
          <w:rFonts w:ascii="Times New Roman" w:hAnsi="Times New Roman"/>
          <w:rtl/>
        </w:rPr>
        <w:t xml:space="preserve">2 – الساعات المعتمدة: </w:t>
      </w:r>
      <w:r w:rsidRPr="009A5551">
        <w:rPr>
          <w:rFonts w:ascii="Times New Roman" w:hAnsi="Times New Roman"/>
          <w:color w:val="000000"/>
          <w:rtl/>
        </w:rPr>
        <w:t xml:space="preserve">3 </w:t>
      </w:r>
    </w:p>
    <w:p w:rsidR="00D05EA8" w:rsidRPr="009A5551" w:rsidRDefault="00D05EA8" w:rsidP="00D05EA8">
      <w:pPr>
        <w:jc w:val="both"/>
        <w:rPr>
          <w:rFonts w:ascii="Times New Roman" w:hAnsi="Times New Roman"/>
          <w:rtl/>
        </w:rPr>
      </w:pP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9A5551">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hint="cs"/>
          <w:rtl/>
        </w:rPr>
        <w:t>:</w:t>
      </w:r>
      <w:r w:rsidR="000369CF">
        <w:rPr>
          <w:rFonts w:ascii="Times New Roman" w:hAnsi="Times New Roman" w:hint="cs"/>
          <w:rtl/>
        </w:rPr>
        <w:t>علم المعلومات</w:t>
      </w:r>
    </w:p>
    <w:p w:rsidR="00D05EA8" w:rsidRPr="009A5551" w:rsidRDefault="00D05EA8" w:rsidP="00D05EA8">
      <w:pPr>
        <w:jc w:val="both"/>
        <w:rPr>
          <w:rFonts w:ascii="Times New Roman" w:hAnsi="Times New Roman"/>
          <w:rtl/>
        </w:rPr>
      </w:pPr>
    </w:p>
    <w:p w:rsidR="00D05EA8" w:rsidRPr="009A5551" w:rsidRDefault="00D05EA8" w:rsidP="00D05EA8">
      <w:pPr>
        <w:pBdr>
          <w:top w:val="single" w:sz="4" w:space="1" w:color="auto"/>
          <w:left w:val="single" w:sz="4" w:space="4" w:color="auto"/>
          <w:bottom w:val="single" w:sz="4" w:space="1" w:color="auto"/>
          <w:right w:val="single" w:sz="4" w:space="4" w:color="auto"/>
        </w:pBdr>
        <w:jc w:val="both"/>
        <w:rPr>
          <w:rFonts w:ascii="Times New Roman" w:hAnsi="Times New Roman"/>
        </w:rPr>
      </w:pPr>
      <w:r w:rsidRPr="009A5551">
        <w:rPr>
          <w:rFonts w:ascii="Times New Roman" w:hAnsi="Times New Roman"/>
          <w:rtl/>
        </w:rPr>
        <w:t xml:space="preserve">4 – اسم عضو هيئة التدريس المسئول عن تدريس  المقرر: </w:t>
      </w:r>
    </w:p>
    <w:p w:rsidR="00D05EA8" w:rsidRPr="009A5551" w:rsidRDefault="00D05EA8" w:rsidP="00D05EA8">
      <w:pPr>
        <w:jc w:val="both"/>
        <w:rPr>
          <w:rFonts w:ascii="Times New Roman" w:hAnsi="Times New Roman"/>
          <w:rtl/>
        </w:rPr>
      </w:pPr>
    </w:p>
    <w:p w:rsidR="00D05EA8" w:rsidRPr="009A5551" w:rsidRDefault="00D05EA8" w:rsidP="00D05EA8">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A5551">
        <w:rPr>
          <w:rFonts w:ascii="Times New Roman" w:hAnsi="Times New Roman"/>
          <w:rtl/>
        </w:rPr>
        <w:t>5 – المستوى أو السنة التي سيتم تقديم هذه المقرر فيه:</w:t>
      </w:r>
      <w:r w:rsidR="001F1069">
        <w:rPr>
          <w:rFonts w:ascii="Times New Roman" w:hAnsi="Times New Roman" w:hint="cs"/>
          <w:rtl/>
        </w:rPr>
        <w:t xml:space="preserve"> </w:t>
      </w:r>
      <w:r w:rsidR="001F1069" w:rsidRPr="001941FD">
        <w:rPr>
          <w:rFonts w:ascii="Times New Roman" w:hAnsi="Times New Roman"/>
          <w:rtl/>
          <w:lang w:bidi="ar-JO"/>
        </w:rPr>
        <w:t>السنة الثالثة</w:t>
      </w:r>
      <w:r w:rsidR="001F1069">
        <w:rPr>
          <w:rFonts w:ascii="Times New Roman" w:hAnsi="Times New Roman" w:hint="cs"/>
          <w:rtl/>
          <w:lang w:bidi="ar-JO"/>
        </w:rPr>
        <w:t>/الرابعة (إختياري)</w:t>
      </w:r>
    </w:p>
    <w:p w:rsidR="00D05EA8" w:rsidRPr="009A5551" w:rsidRDefault="00D05EA8" w:rsidP="00D05EA8">
      <w:pPr>
        <w:jc w:val="both"/>
        <w:rPr>
          <w:rFonts w:ascii="Times New Roman" w:hAnsi="Times New Roman"/>
          <w:rtl/>
        </w:rPr>
      </w:pPr>
    </w:p>
    <w:p w:rsidR="00D05EA8" w:rsidRPr="009A5551" w:rsidRDefault="00D05EA8" w:rsidP="00D05EA8">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A5551">
        <w:rPr>
          <w:rFonts w:ascii="Times New Roman" w:hAnsi="Times New Roman"/>
          <w:rtl/>
        </w:rPr>
        <w:t xml:space="preserve">6 – المتطلبات المسبقة لهذه المقرر (إن وجدت) </w:t>
      </w:r>
    </w:p>
    <w:p w:rsidR="00D05EA8" w:rsidRPr="009A5551" w:rsidRDefault="00D05EA8" w:rsidP="00D05EA8">
      <w:pPr>
        <w:jc w:val="both"/>
        <w:rPr>
          <w:rFonts w:ascii="Times New Roman" w:hAnsi="Times New Roman"/>
          <w:rtl/>
        </w:rPr>
      </w:pPr>
    </w:p>
    <w:p w:rsidR="00D05EA8" w:rsidRPr="009A5551" w:rsidRDefault="00D05EA8" w:rsidP="00D05EA8">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A5551">
        <w:rPr>
          <w:rFonts w:ascii="Times New Roman" w:hAnsi="Times New Roman"/>
          <w:rtl/>
        </w:rPr>
        <w:t xml:space="preserve">7 – المتطلبات المصاحبة لهذه المقرر (إن وجدت) </w:t>
      </w:r>
    </w:p>
    <w:p w:rsidR="00D05EA8" w:rsidRPr="009A5551" w:rsidRDefault="00D05EA8" w:rsidP="00D05EA8">
      <w:pPr>
        <w:jc w:val="both"/>
        <w:rPr>
          <w:rFonts w:ascii="Times New Roman" w:hAnsi="Times New Roman"/>
          <w:rtl/>
        </w:rPr>
      </w:pPr>
    </w:p>
    <w:p w:rsidR="00D05EA8" w:rsidRPr="009A5551" w:rsidRDefault="00D05EA8" w:rsidP="00D05EA8">
      <w:pPr>
        <w:pBdr>
          <w:top w:val="single" w:sz="4" w:space="1" w:color="auto"/>
          <w:left w:val="single" w:sz="4" w:space="4" w:color="auto"/>
          <w:bottom w:val="single" w:sz="4" w:space="1" w:color="auto"/>
          <w:right w:val="single" w:sz="4" w:space="4" w:color="auto"/>
        </w:pBdr>
        <w:jc w:val="both"/>
        <w:rPr>
          <w:rFonts w:ascii="Times New Roman" w:hAnsi="Times New Roman"/>
        </w:rPr>
      </w:pPr>
      <w:r w:rsidRPr="009A5551">
        <w:rPr>
          <w:rFonts w:ascii="Times New Roman" w:hAnsi="Times New Roman"/>
          <w:rtl/>
        </w:rPr>
        <w:t>8 – مكان تدريس المقرر إن لم يكن في المقر الرئيسي للمؤسسة التعليمية</w:t>
      </w:r>
      <w:r w:rsidRPr="009A5551">
        <w:rPr>
          <w:rFonts w:ascii="Times New Roman" w:hAnsi="Times New Roman"/>
        </w:rPr>
        <w:t>:</w:t>
      </w:r>
      <w:r w:rsidRPr="009A5551">
        <w:rPr>
          <w:rFonts w:ascii="Times New Roman" w:hAnsi="Times New Roman"/>
          <w:rtl/>
        </w:rPr>
        <w:t xml:space="preserve"> </w:t>
      </w:r>
    </w:p>
    <w:p w:rsidR="00D05EA8" w:rsidRPr="009A5551" w:rsidRDefault="00D05EA8" w:rsidP="00D05EA8">
      <w:pPr>
        <w:jc w:val="both"/>
        <w:rPr>
          <w:rFonts w:ascii="Times New Roman" w:hAnsi="Times New Roman"/>
          <w:rtl/>
        </w:rPr>
      </w:pPr>
    </w:p>
    <w:p w:rsidR="00D05EA8" w:rsidRPr="009A5551" w:rsidRDefault="00D05EA8" w:rsidP="00D05EA8">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A5551">
        <w:rPr>
          <w:rFonts w:ascii="Times New Roman" w:hAnsi="Times New Roman"/>
          <w:rtl/>
        </w:rPr>
        <w:t>9– لغة تدريس المقرر</w:t>
      </w:r>
      <w:r>
        <w:rPr>
          <w:rFonts w:ascii="Times New Roman" w:hAnsi="Times New Roman" w:hint="cs"/>
          <w:rtl/>
        </w:rPr>
        <w:t>:</w:t>
      </w:r>
      <w:r w:rsidRPr="009A5551">
        <w:rPr>
          <w:rFonts w:ascii="Times New Roman" w:hAnsi="Times New Roman"/>
          <w:rtl/>
        </w:rPr>
        <w:t xml:space="preserve"> العربية</w:t>
      </w:r>
    </w:p>
    <w:p w:rsidR="00D05EA8" w:rsidRDefault="00D05EA8" w:rsidP="00D05EA8">
      <w:pPr>
        <w:jc w:val="both"/>
        <w:rPr>
          <w:rFonts w:ascii="Times New Roman" w:hAnsi="Times New Roman"/>
          <w:rtl/>
        </w:rPr>
      </w:pPr>
    </w:p>
    <w:p w:rsidR="00D05EA8" w:rsidRDefault="00D05EA8" w:rsidP="00D05EA8">
      <w:pPr>
        <w:jc w:val="both"/>
        <w:rPr>
          <w:rFonts w:ascii="Times New Roman" w:hAnsi="Times New Roman"/>
          <w:rtl/>
        </w:rPr>
      </w:pPr>
    </w:p>
    <w:p w:rsidR="00D05EA8" w:rsidRPr="009A5551" w:rsidRDefault="00D05EA8" w:rsidP="00D05EA8">
      <w:pPr>
        <w:jc w:val="both"/>
        <w:rPr>
          <w:rFonts w:ascii="Times New Roman" w:hAnsi="Times New Roman"/>
          <w:rtl/>
        </w:rPr>
      </w:pPr>
    </w:p>
    <w:p w:rsidR="00D05EA8" w:rsidRPr="009A5551" w:rsidRDefault="00D05EA8" w:rsidP="00D05EA8">
      <w:pPr>
        <w:jc w:val="both"/>
        <w:rPr>
          <w:rFonts w:ascii="Times New Roman" w:hAnsi="Times New Roman"/>
          <w:b/>
          <w:bCs/>
          <w:rtl/>
        </w:rPr>
      </w:pPr>
      <w:r w:rsidRPr="009A5551">
        <w:rPr>
          <w:rFonts w:ascii="Times New Roman" w:hAnsi="Times New Roman"/>
          <w:b/>
          <w:bCs/>
          <w:rtl/>
        </w:rPr>
        <w:t>ب</w:t>
      </w:r>
      <w:r>
        <w:rPr>
          <w:rFonts w:ascii="Times New Roman" w:hAnsi="Times New Roman"/>
          <w:b/>
          <w:bCs/>
          <w:rtl/>
        </w:rPr>
        <w:t xml:space="preserve">) </w:t>
      </w:r>
      <w:r w:rsidRPr="009A5551">
        <w:rPr>
          <w:rFonts w:ascii="Times New Roman" w:hAnsi="Times New Roman"/>
          <w:b/>
          <w:bCs/>
          <w:rtl/>
        </w:rPr>
        <w:t xml:space="preserve"> الأهداف:  </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Pr>
      </w:pPr>
      <w:r w:rsidRPr="001D294D">
        <w:rPr>
          <w:rFonts w:ascii="Times New Roman" w:hAnsi="Times New Roman"/>
          <w:b/>
          <w:bCs/>
          <w:color w:val="000000"/>
          <w:rtl/>
        </w:rPr>
        <w:t>1</w:t>
      </w:r>
      <w:r w:rsidRPr="001D294D">
        <w:rPr>
          <w:rFonts w:ascii="Times New Roman" w:hAnsi="Times New Roman"/>
          <w:b/>
          <w:bCs/>
          <w:color w:val="000000"/>
          <w:rtl/>
        </w:rPr>
        <w:tab/>
        <w:t xml:space="preserve">– </w:t>
      </w:r>
      <w:r w:rsidRPr="001D294D">
        <w:rPr>
          <w:rFonts w:ascii="Times New Roman" w:hAnsi="Times New Roman" w:hint="cs"/>
          <w:b/>
          <w:bCs/>
          <w:color w:val="000000"/>
          <w:rtl/>
        </w:rPr>
        <w:t>وصف</w:t>
      </w:r>
      <w:r w:rsidRPr="001D294D">
        <w:rPr>
          <w:rFonts w:ascii="Times New Roman" w:hAnsi="Times New Roman"/>
          <w:b/>
          <w:bCs/>
          <w:color w:val="000000"/>
          <w:rtl/>
        </w:rPr>
        <w:t xml:space="preserve"> </w:t>
      </w:r>
      <w:r w:rsidRPr="001D294D">
        <w:rPr>
          <w:rFonts w:ascii="Times New Roman" w:hAnsi="Times New Roman" w:hint="cs"/>
          <w:b/>
          <w:bCs/>
          <w:color w:val="000000"/>
          <w:rtl/>
        </w:rPr>
        <w:t>موجز</w:t>
      </w:r>
      <w:r w:rsidRPr="001D294D">
        <w:rPr>
          <w:rFonts w:ascii="Times New Roman" w:hAnsi="Times New Roman"/>
          <w:b/>
          <w:bCs/>
          <w:color w:val="000000"/>
          <w:rtl/>
        </w:rPr>
        <w:t xml:space="preserve"> </w:t>
      </w:r>
      <w:r w:rsidRPr="001D294D">
        <w:rPr>
          <w:rFonts w:ascii="Times New Roman" w:hAnsi="Times New Roman" w:hint="cs"/>
          <w:b/>
          <w:bCs/>
          <w:color w:val="000000"/>
          <w:rtl/>
        </w:rPr>
        <w:t>لنتائج</w:t>
      </w:r>
      <w:r w:rsidRPr="001D294D">
        <w:rPr>
          <w:rFonts w:ascii="Times New Roman" w:hAnsi="Times New Roman"/>
          <w:b/>
          <w:bCs/>
          <w:color w:val="000000"/>
          <w:rtl/>
        </w:rPr>
        <w:t xml:space="preserve"> </w:t>
      </w:r>
      <w:r w:rsidRPr="001D294D">
        <w:rPr>
          <w:rFonts w:ascii="Times New Roman" w:hAnsi="Times New Roman" w:hint="cs"/>
          <w:b/>
          <w:bCs/>
          <w:color w:val="000000"/>
          <w:rtl/>
        </w:rPr>
        <w:t>التعلم</w:t>
      </w:r>
      <w:r w:rsidRPr="001D294D">
        <w:rPr>
          <w:rFonts w:ascii="Times New Roman" w:hAnsi="Times New Roman"/>
          <w:b/>
          <w:bCs/>
          <w:color w:val="000000"/>
          <w:rtl/>
        </w:rPr>
        <w:t xml:space="preserve"> </w:t>
      </w:r>
      <w:r>
        <w:rPr>
          <w:rFonts w:ascii="Times New Roman" w:hAnsi="Times New Roman" w:hint="cs"/>
          <w:b/>
          <w:bCs/>
          <w:color w:val="000000"/>
          <w:rtl/>
        </w:rPr>
        <w:t xml:space="preserve">الأساس </w:t>
      </w:r>
      <w:r w:rsidRPr="001D294D">
        <w:rPr>
          <w:rFonts w:ascii="Times New Roman" w:hAnsi="Times New Roman" w:hint="cs"/>
          <w:b/>
          <w:bCs/>
          <w:color w:val="000000"/>
          <w:rtl/>
        </w:rPr>
        <w:t>للطلبة</w:t>
      </w:r>
      <w:r w:rsidRPr="001D294D">
        <w:rPr>
          <w:rFonts w:ascii="Times New Roman" w:hAnsi="Times New Roman"/>
          <w:b/>
          <w:bCs/>
          <w:color w:val="000000"/>
          <w:rtl/>
        </w:rPr>
        <w:t xml:space="preserve"> </w:t>
      </w:r>
      <w:r w:rsidRPr="001D294D">
        <w:rPr>
          <w:rFonts w:ascii="Times New Roman" w:hAnsi="Times New Roman" w:hint="cs"/>
          <w:b/>
          <w:bCs/>
          <w:color w:val="000000"/>
          <w:rtl/>
        </w:rPr>
        <w:t>المسجلين</w:t>
      </w:r>
      <w:r w:rsidRPr="001D294D">
        <w:rPr>
          <w:rFonts w:ascii="Times New Roman" w:hAnsi="Times New Roman"/>
          <w:b/>
          <w:bCs/>
          <w:color w:val="000000"/>
          <w:rtl/>
        </w:rPr>
        <w:t xml:space="preserve"> </w:t>
      </w:r>
      <w:r w:rsidRPr="001D294D">
        <w:rPr>
          <w:rFonts w:ascii="Times New Roman" w:hAnsi="Times New Roman" w:hint="cs"/>
          <w:b/>
          <w:bCs/>
          <w:color w:val="000000"/>
          <w:rtl/>
        </w:rPr>
        <w:t>في</w:t>
      </w:r>
      <w:r w:rsidRPr="001D294D">
        <w:rPr>
          <w:rFonts w:ascii="Times New Roman" w:hAnsi="Times New Roman"/>
          <w:b/>
          <w:bCs/>
          <w:color w:val="000000"/>
          <w:rtl/>
        </w:rPr>
        <w:t xml:space="preserve"> </w:t>
      </w:r>
      <w:r w:rsidRPr="001D294D">
        <w:rPr>
          <w:rFonts w:ascii="Times New Roman" w:hAnsi="Times New Roman" w:hint="cs"/>
          <w:b/>
          <w:bCs/>
          <w:color w:val="000000"/>
          <w:rtl/>
        </w:rPr>
        <w:t>هذا</w:t>
      </w:r>
      <w:r w:rsidRPr="001D294D">
        <w:rPr>
          <w:rFonts w:ascii="Times New Roman" w:hAnsi="Times New Roman"/>
          <w:b/>
          <w:bCs/>
          <w:color w:val="000000"/>
          <w:rtl/>
        </w:rPr>
        <w:t xml:space="preserve"> </w:t>
      </w:r>
      <w:r w:rsidRPr="001D294D">
        <w:rPr>
          <w:rFonts w:ascii="Times New Roman" w:hAnsi="Times New Roman" w:hint="cs"/>
          <w:b/>
          <w:bCs/>
          <w:color w:val="000000"/>
          <w:rtl/>
        </w:rPr>
        <w:t>المقرر</w:t>
      </w:r>
      <w:r w:rsidRPr="001D294D">
        <w:rPr>
          <w:rFonts w:ascii="Times New Roman" w:hAnsi="Times New Roman"/>
          <w:b/>
          <w:bCs/>
          <w:color w:val="000000"/>
          <w:rtl/>
        </w:rPr>
        <w:t>:</w:t>
      </w:r>
      <w:r w:rsidRPr="001D294D">
        <w:rPr>
          <w:rFonts w:ascii="Times New Roman" w:hAnsi="Times New Roman"/>
          <w:b/>
          <w:bCs/>
          <w:color w:val="000000"/>
        </w:rPr>
        <w:br/>
      </w:r>
      <w:r>
        <w:rPr>
          <w:rFonts w:ascii="Times New Roman" w:hAnsi="Times New Roman" w:hint="cs"/>
          <w:color w:val="000000"/>
          <w:rtl/>
        </w:rPr>
        <w:t xml:space="preserve">- </w:t>
      </w:r>
      <w:r w:rsidRPr="001D294D">
        <w:rPr>
          <w:rFonts w:ascii="Times New Roman" w:hAnsi="Times New Roman" w:hint="cs"/>
          <w:color w:val="000000"/>
          <w:rtl/>
        </w:rPr>
        <w:t>تعريف</w:t>
      </w:r>
      <w:r w:rsidRPr="001D294D">
        <w:rPr>
          <w:rFonts w:ascii="Times New Roman" w:hAnsi="Times New Roman"/>
          <w:color w:val="000000"/>
          <w:rtl/>
        </w:rPr>
        <w:t xml:space="preserve"> </w:t>
      </w:r>
      <w:r w:rsidRPr="001D294D">
        <w:rPr>
          <w:rFonts w:ascii="Times New Roman" w:hAnsi="Times New Roman" w:hint="cs"/>
          <w:color w:val="000000"/>
          <w:rtl/>
        </w:rPr>
        <w:t>الطالب</w:t>
      </w:r>
      <w:r w:rsidRPr="001D294D">
        <w:rPr>
          <w:rFonts w:ascii="Times New Roman" w:hAnsi="Times New Roman"/>
          <w:color w:val="000000"/>
          <w:rtl/>
        </w:rPr>
        <w:t xml:space="preserve"> </w:t>
      </w:r>
      <w:r w:rsidRPr="001D294D">
        <w:rPr>
          <w:rFonts w:ascii="Times New Roman" w:hAnsi="Times New Roman" w:hint="cs"/>
          <w:color w:val="000000"/>
          <w:rtl/>
        </w:rPr>
        <w:t>بمفهوم</w:t>
      </w:r>
      <w:r w:rsidRPr="001D294D">
        <w:rPr>
          <w:rFonts w:ascii="Times New Roman" w:hAnsi="Times New Roman"/>
          <w:color w:val="000000"/>
          <w:rtl/>
        </w:rPr>
        <w:t xml:space="preserve"> </w:t>
      </w:r>
      <w:r w:rsidRPr="001D294D">
        <w:rPr>
          <w:rFonts w:ascii="Times New Roman" w:hAnsi="Times New Roman" w:hint="cs"/>
          <w:color w:val="000000"/>
          <w:rtl/>
        </w:rPr>
        <w:t>التسويق</w:t>
      </w:r>
      <w:r>
        <w:rPr>
          <w:rFonts w:ascii="Times New Roman" w:hAnsi="Times New Roman" w:hint="cs"/>
          <w:color w:val="000000"/>
          <w:rtl/>
        </w:rPr>
        <w:t xml:space="preserve">، </w:t>
      </w:r>
      <w:r w:rsidRPr="001D294D">
        <w:rPr>
          <w:rFonts w:ascii="Times New Roman" w:hAnsi="Times New Roman" w:hint="cs"/>
          <w:color w:val="000000"/>
          <w:rtl/>
        </w:rPr>
        <w:t>وأسسه</w:t>
      </w:r>
      <w:r>
        <w:rPr>
          <w:rFonts w:ascii="Times New Roman" w:hAnsi="Times New Roman" w:hint="cs"/>
          <w:color w:val="000000"/>
          <w:rtl/>
        </w:rPr>
        <w:t xml:space="preserve">، </w:t>
      </w:r>
      <w:r w:rsidRPr="001D294D">
        <w:rPr>
          <w:rFonts w:ascii="Times New Roman" w:hAnsi="Times New Roman" w:hint="cs"/>
          <w:color w:val="000000"/>
          <w:rtl/>
        </w:rPr>
        <w:t>ومبادئه</w:t>
      </w:r>
      <w:r>
        <w:rPr>
          <w:rFonts w:ascii="Times New Roman" w:hAnsi="Times New Roman" w:hint="cs"/>
          <w:color w:val="000000"/>
          <w:rtl/>
        </w:rPr>
        <w:t xml:space="preserve">، </w:t>
      </w:r>
      <w:r w:rsidRPr="001D294D">
        <w:rPr>
          <w:rFonts w:ascii="Times New Roman" w:hAnsi="Times New Roman" w:hint="cs"/>
          <w:color w:val="000000"/>
          <w:rtl/>
        </w:rPr>
        <w:t>ونظمه</w:t>
      </w:r>
      <w:r>
        <w:rPr>
          <w:rFonts w:ascii="Times New Roman" w:hAnsi="Times New Roman" w:hint="cs"/>
          <w:color w:val="000000"/>
          <w:rtl/>
        </w:rPr>
        <w:t xml:space="preserve">، </w:t>
      </w:r>
      <w:r w:rsidRPr="001D294D">
        <w:rPr>
          <w:rFonts w:ascii="Times New Roman" w:hAnsi="Times New Roman" w:hint="cs"/>
          <w:color w:val="000000"/>
          <w:rtl/>
        </w:rPr>
        <w:t>وتخطيطه</w:t>
      </w:r>
      <w:r>
        <w:rPr>
          <w:rFonts w:ascii="Times New Roman" w:hAnsi="Times New Roman" w:hint="cs"/>
          <w:color w:val="000000"/>
          <w:rtl/>
        </w:rPr>
        <w:t xml:space="preserve">، </w:t>
      </w:r>
      <w:r w:rsidRPr="001D294D">
        <w:rPr>
          <w:rFonts w:ascii="Times New Roman" w:hAnsi="Times New Roman" w:hint="cs"/>
          <w:color w:val="000000"/>
          <w:rtl/>
        </w:rPr>
        <w:t>ودوره</w:t>
      </w:r>
      <w:r w:rsidRPr="001D294D">
        <w:rPr>
          <w:rFonts w:ascii="Times New Roman" w:hAnsi="Times New Roman"/>
          <w:color w:val="000000"/>
          <w:rtl/>
        </w:rPr>
        <w:t xml:space="preserve"> </w:t>
      </w:r>
      <w:r w:rsidRPr="001D294D">
        <w:rPr>
          <w:rFonts w:ascii="Times New Roman" w:hAnsi="Times New Roman" w:hint="cs"/>
          <w:color w:val="000000"/>
          <w:rtl/>
        </w:rPr>
        <w:t>في</w:t>
      </w:r>
      <w:r w:rsidRPr="001D294D">
        <w:rPr>
          <w:rFonts w:ascii="Times New Roman" w:hAnsi="Times New Roman"/>
          <w:color w:val="000000"/>
          <w:rtl/>
        </w:rPr>
        <w:t xml:space="preserve"> </w:t>
      </w:r>
      <w:r w:rsidRPr="001D294D">
        <w:rPr>
          <w:rFonts w:ascii="Times New Roman" w:hAnsi="Times New Roman" w:hint="cs"/>
          <w:color w:val="000000"/>
          <w:rtl/>
        </w:rPr>
        <w:t>المجتمع</w:t>
      </w:r>
      <w:r w:rsidRPr="001D294D">
        <w:rPr>
          <w:rFonts w:ascii="Times New Roman" w:hAnsi="Times New Roman"/>
          <w:color w:val="000000"/>
          <w:rtl/>
        </w:rPr>
        <w:t>.</w:t>
      </w:r>
      <w:r>
        <w:rPr>
          <w:rFonts w:ascii="Times New Roman" w:hAnsi="Times New Roman" w:hint="cs"/>
          <w:color w:val="000000"/>
          <w:rtl/>
        </w:rPr>
        <w:br/>
        <w:t xml:space="preserve">- </w:t>
      </w:r>
      <w:r w:rsidRPr="001D294D">
        <w:rPr>
          <w:rFonts w:ascii="Times New Roman" w:hAnsi="Times New Roman" w:hint="cs"/>
          <w:color w:val="000000"/>
          <w:rtl/>
        </w:rPr>
        <w:t>التعرف</w:t>
      </w:r>
      <w:r w:rsidRPr="001D294D">
        <w:rPr>
          <w:rFonts w:ascii="Times New Roman" w:hAnsi="Times New Roman"/>
          <w:color w:val="000000"/>
          <w:rtl/>
        </w:rPr>
        <w:t xml:space="preserve"> </w:t>
      </w:r>
      <w:r w:rsidRPr="001D294D">
        <w:rPr>
          <w:rFonts w:ascii="Times New Roman" w:hAnsi="Times New Roman" w:hint="cs"/>
          <w:color w:val="000000"/>
          <w:rtl/>
        </w:rPr>
        <w:t>على</w:t>
      </w:r>
      <w:r w:rsidRPr="001D294D">
        <w:rPr>
          <w:rFonts w:ascii="Times New Roman" w:hAnsi="Times New Roman"/>
          <w:color w:val="000000"/>
          <w:rtl/>
        </w:rPr>
        <w:t xml:space="preserve"> </w:t>
      </w:r>
      <w:r w:rsidRPr="001D294D">
        <w:rPr>
          <w:rFonts w:ascii="Times New Roman" w:hAnsi="Times New Roman" w:hint="cs"/>
          <w:color w:val="000000"/>
          <w:rtl/>
        </w:rPr>
        <w:t>خدمات</w:t>
      </w:r>
      <w:r w:rsidRPr="001D294D">
        <w:rPr>
          <w:rFonts w:ascii="Times New Roman" w:hAnsi="Times New Roman"/>
          <w:color w:val="000000"/>
          <w:rtl/>
        </w:rPr>
        <w:t xml:space="preserve"> </w:t>
      </w:r>
      <w:r w:rsidRPr="001D294D">
        <w:rPr>
          <w:rFonts w:ascii="Times New Roman" w:hAnsi="Times New Roman" w:hint="cs"/>
          <w:color w:val="000000"/>
          <w:rtl/>
        </w:rPr>
        <w:t>المعلومات</w:t>
      </w:r>
      <w:r w:rsidRPr="001D294D">
        <w:rPr>
          <w:rFonts w:ascii="Times New Roman" w:hAnsi="Times New Roman"/>
          <w:color w:val="000000"/>
          <w:rtl/>
        </w:rPr>
        <w:t xml:space="preserve"> </w:t>
      </w:r>
      <w:r w:rsidRPr="001D294D">
        <w:rPr>
          <w:rFonts w:ascii="Times New Roman" w:hAnsi="Times New Roman" w:hint="cs"/>
          <w:color w:val="000000"/>
          <w:rtl/>
        </w:rPr>
        <w:t>كمنتج</w:t>
      </w:r>
      <w:r w:rsidRPr="001D294D">
        <w:rPr>
          <w:rFonts w:ascii="Times New Roman" w:hAnsi="Times New Roman"/>
          <w:color w:val="000000"/>
          <w:rtl/>
        </w:rPr>
        <w:t xml:space="preserve"> </w:t>
      </w:r>
      <w:r w:rsidRPr="001D294D">
        <w:rPr>
          <w:rFonts w:ascii="Times New Roman" w:hAnsi="Times New Roman" w:hint="cs"/>
          <w:color w:val="000000"/>
          <w:rtl/>
        </w:rPr>
        <w:t>قابل</w:t>
      </w:r>
      <w:r w:rsidRPr="001D294D">
        <w:rPr>
          <w:rFonts w:ascii="Times New Roman" w:hAnsi="Times New Roman"/>
          <w:color w:val="000000"/>
          <w:rtl/>
        </w:rPr>
        <w:t xml:space="preserve"> </w:t>
      </w:r>
      <w:r w:rsidRPr="001D294D">
        <w:rPr>
          <w:rFonts w:ascii="Times New Roman" w:hAnsi="Times New Roman" w:hint="cs"/>
          <w:color w:val="000000"/>
          <w:rtl/>
        </w:rPr>
        <w:t>للتسويق</w:t>
      </w:r>
      <w:r w:rsidRPr="001D294D">
        <w:rPr>
          <w:rFonts w:ascii="Times New Roman" w:hAnsi="Times New Roman"/>
          <w:color w:val="000000"/>
          <w:rtl/>
        </w:rPr>
        <w:t>.</w:t>
      </w:r>
      <w:r>
        <w:rPr>
          <w:rFonts w:ascii="Times New Roman" w:hAnsi="Times New Roman" w:hint="cs"/>
          <w:color w:val="000000"/>
          <w:rtl/>
        </w:rPr>
        <w:br/>
        <w:t xml:space="preserve">- </w:t>
      </w:r>
      <w:r w:rsidRPr="001D294D">
        <w:rPr>
          <w:rFonts w:ascii="Times New Roman" w:hAnsi="Times New Roman" w:hint="cs"/>
          <w:color w:val="000000"/>
          <w:rtl/>
        </w:rPr>
        <w:t>التعرف</w:t>
      </w:r>
      <w:r w:rsidRPr="001D294D">
        <w:rPr>
          <w:rFonts w:ascii="Times New Roman" w:hAnsi="Times New Roman"/>
          <w:color w:val="000000"/>
          <w:rtl/>
        </w:rPr>
        <w:t xml:space="preserve"> </w:t>
      </w:r>
      <w:r w:rsidRPr="001D294D">
        <w:rPr>
          <w:rFonts w:ascii="Times New Roman" w:hAnsi="Times New Roman" w:hint="cs"/>
          <w:color w:val="000000"/>
          <w:rtl/>
        </w:rPr>
        <w:t>على</w:t>
      </w:r>
      <w:r w:rsidRPr="001D294D">
        <w:rPr>
          <w:rFonts w:ascii="Times New Roman" w:hAnsi="Times New Roman"/>
          <w:color w:val="000000"/>
          <w:rtl/>
        </w:rPr>
        <w:t xml:space="preserve"> </w:t>
      </w:r>
      <w:r w:rsidRPr="001D294D">
        <w:rPr>
          <w:rFonts w:ascii="Times New Roman" w:hAnsi="Times New Roman" w:hint="cs"/>
          <w:color w:val="000000"/>
          <w:rtl/>
        </w:rPr>
        <w:t>مؤسسات</w:t>
      </w:r>
      <w:r w:rsidRPr="001D294D">
        <w:rPr>
          <w:rFonts w:ascii="Times New Roman" w:hAnsi="Times New Roman"/>
          <w:color w:val="000000"/>
          <w:rtl/>
        </w:rPr>
        <w:t xml:space="preserve"> </w:t>
      </w:r>
      <w:r w:rsidRPr="001D294D">
        <w:rPr>
          <w:rFonts w:ascii="Times New Roman" w:hAnsi="Times New Roman" w:hint="cs"/>
          <w:color w:val="000000"/>
          <w:rtl/>
        </w:rPr>
        <w:t>المعلومات</w:t>
      </w:r>
      <w:r w:rsidRPr="001D294D">
        <w:rPr>
          <w:rFonts w:ascii="Times New Roman" w:hAnsi="Times New Roman"/>
          <w:color w:val="000000"/>
          <w:rtl/>
        </w:rPr>
        <w:t xml:space="preserve"> </w:t>
      </w:r>
      <w:r w:rsidRPr="001D294D">
        <w:rPr>
          <w:rFonts w:ascii="Times New Roman" w:hAnsi="Times New Roman" w:hint="cs"/>
          <w:color w:val="000000"/>
          <w:rtl/>
        </w:rPr>
        <w:t>التي</w:t>
      </w:r>
      <w:r w:rsidRPr="001D294D">
        <w:rPr>
          <w:rFonts w:ascii="Times New Roman" w:hAnsi="Times New Roman"/>
          <w:color w:val="000000"/>
          <w:rtl/>
        </w:rPr>
        <w:t xml:space="preserve"> </w:t>
      </w:r>
      <w:r w:rsidRPr="001D294D">
        <w:rPr>
          <w:rFonts w:ascii="Times New Roman" w:hAnsi="Times New Roman" w:hint="cs"/>
          <w:color w:val="000000"/>
          <w:rtl/>
        </w:rPr>
        <w:t>تقدم</w:t>
      </w:r>
      <w:r w:rsidRPr="001D294D">
        <w:rPr>
          <w:rFonts w:ascii="Times New Roman" w:hAnsi="Times New Roman"/>
          <w:color w:val="000000"/>
          <w:rtl/>
        </w:rPr>
        <w:t xml:space="preserve"> </w:t>
      </w:r>
      <w:r w:rsidRPr="001D294D">
        <w:rPr>
          <w:rFonts w:ascii="Times New Roman" w:hAnsi="Times New Roman" w:hint="cs"/>
          <w:color w:val="000000"/>
          <w:rtl/>
        </w:rPr>
        <w:t>هذه</w:t>
      </w:r>
      <w:r w:rsidRPr="001D294D">
        <w:rPr>
          <w:rFonts w:ascii="Times New Roman" w:hAnsi="Times New Roman"/>
          <w:color w:val="000000"/>
          <w:rtl/>
        </w:rPr>
        <w:t xml:space="preserve"> </w:t>
      </w:r>
      <w:r w:rsidRPr="001D294D">
        <w:rPr>
          <w:rFonts w:ascii="Times New Roman" w:hAnsi="Times New Roman" w:hint="cs"/>
          <w:color w:val="000000"/>
          <w:rtl/>
        </w:rPr>
        <w:t>المنتجات</w:t>
      </w:r>
      <w:r w:rsidRPr="001D294D">
        <w:rPr>
          <w:rFonts w:ascii="Times New Roman" w:hAnsi="Times New Roman"/>
          <w:color w:val="000000"/>
          <w:rtl/>
        </w:rPr>
        <w:t>.</w:t>
      </w:r>
      <w:r>
        <w:rPr>
          <w:rFonts w:ascii="Times New Roman" w:hAnsi="Times New Roman" w:hint="cs"/>
          <w:color w:val="000000"/>
          <w:rtl/>
        </w:rPr>
        <w:br/>
        <w:t xml:space="preserve">- </w:t>
      </w:r>
      <w:r w:rsidRPr="001D294D">
        <w:rPr>
          <w:rFonts w:ascii="Times New Roman" w:hAnsi="Times New Roman" w:hint="cs"/>
          <w:color w:val="000000"/>
          <w:rtl/>
        </w:rPr>
        <w:t>تمكين</w:t>
      </w:r>
      <w:r w:rsidRPr="001D294D">
        <w:rPr>
          <w:rFonts w:ascii="Times New Roman" w:hAnsi="Times New Roman"/>
          <w:color w:val="000000"/>
          <w:rtl/>
        </w:rPr>
        <w:t xml:space="preserve"> </w:t>
      </w:r>
      <w:r w:rsidRPr="001D294D">
        <w:rPr>
          <w:rFonts w:ascii="Times New Roman" w:hAnsi="Times New Roman" w:hint="cs"/>
          <w:color w:val="000000"/>
          <w:rtl/>
        </w:rPr>
        <w:t>الطالب</w:t>
      </w:r>
      <w:r w:rsidRPr="001D294D">
        <w:rPr>
          <w:rFonts w:ascii="Times New Roman" w:hAnsi="Times New Roman"/>
          <w:color w:val="000000"/>
          <w:rtl/>
        </w:rPr>
        <w:t xml:space="preserve"> </w:t>
      </w:r>
      <w:r w:rsidRPr="001D294D">
        <w:rPr>
          <w:rFonts w:ascii="Times New Roman" w:hAnsi="Times New Roman" w:hint="cs"/>
          <w:color w:val="000000"/>
          <w:rtl/>
        </w:rPr>
        <w:t>من</w:t>
      </w:r>
      <w:r w:rsidRPr="001D294D">
        <w:rPr>
          <w:rFonts w:ascii="Times New Roman" w:hAnsi="Times New Roman"/>
          <w:color w:val="000000"/>
          <w:rtl/>
        </w:rPr>
        <w:t xml:space="preserve"> </w:t>
      </w:r>
      <w:r w:rsidRPr="001D294D">
        <w:rPr>
          <w:rFonts w:ascii="Times New Roman" w:hAnsi="Times New Roman" w:hint="cs"/>
          <w:color w:val="000000"/>
          <w:rtl/>
        </w:rPr>
        <w:t>دراسة</w:t>
      </w:r>
      <w:r w:rsidRPr="001D294D">
        <w:rPr>
          <w:rFonts w:ascii="Times New Roman" w:hAnsi="Times New Roman"/>
          <w:color w:val="000000"/>
          <w:rtl/>
        </w:rPr>
        <w:t xml:space="preserve"> </w:t>
      </w:r>
      <w:r w:rsidRPr="001D294D">
        <w:rPr>
          <w:rFonts w:ascii="Times New Roman" w:hAnsi="Times New Roman" w:hint="cs"/>
          <w:color w:val="000000"/>
          <w:rtl/>
        </w:rPr>
        <w:t>احتياجات</w:t>
      </w:r>
      <w:r w:rsidRPr="001D294D">
        <w:rPr>
          <w:rFonts w:ascii="Times New Roman" w:hAnsi="Times New Roman"/>
          <w:color w:val="000000"/>
          <w:rtl/>
        </w:rPr>
        <w:t xml:space="preserve"> </w:t>
      </w:r>
      <w:r w:rsidRPr="001D294D">
        <w:rPr>
          <w:rFonts w:ascii="Times New Roman" w:hAnsi="Times New Roman" w:hint="cs"/>
          <w:color w:val="000000"/>
          <w:rtl/>
        </w:rPr>
        <w:t>المستفيدين</w:t>
      </w:r>
      <w:r w:rsidRPr="001D294D">
        <w:rPr>
          <w:rFonts w:ascii="Times New Roman" w:hAnsi="Times New Roman"/>
          <w:color w:val="000000"/>
          <w:rtl/>
        </w:rPr>
        <w:t>.</w:t>
      </w:r>
      <w:r>
        <w:rPr>
          <w:rFonts w:ascii="Times New Roman" w:hAnsi="Times New Roman" w:hint="cs"/>
          <w:color w:val="000000"/>
          <w:rtl/>
        </w:rPr>
        <w:br/>
        <w:t xml:space="preserve">- </w:t>
      </w:r>
      <w:r w:rsidRPr="001D294D">
        <w:rPr>
          <w:rFonts w:ascii="Times New Roman" w:hAnsi="Times New Roman" w:hint="cs"/>
          <w:color w:val="000000"/>
          <w:rtl/>
        </w:rPr>
        <w:t>إكساب</w:t>
      </w:r>
      <w:r w:rsidRPr="001D294D">
        <w:rPr>
          <w:rFonts w:ascii="Times New Roman" w:hAnsi="Times New Roman"/>
          <w:color w:val="000000"/>
          <w:rtl/>
        </w:rPr>
        <w:t xml:space="preserve"> </w:t>
      </w:r>
      <w:r w:rsidRPr="001D294D">
        <w:rPr>
          <w:rFonts w:ascii="Times New Roman" w:hAnsi="Times New Roman" w:hint="cs"/>
          <w:color w:val="000000"/>
          <w:rtl/>
        </w:rPr>
        <w:t>الطالب</w:t>
      </w:r>
      <w:r w:rsidRPr="001D294D">
        <w:rPr>
          <w:rFonts w:ascii="Times New Roman" w:hAnsi="Times New Roman"/>
          <w:color w:val="000000"/>
          <w:rtl/>
        </w:rPr>
        <w:t xml:space="preserve"> </w:t>
      </w:r>
      <w:r w:rsidRPr="001D294D">
        <w:rPr>
          <w:rFonts w:ascii="Times New Roman" w:hAnsi="Times New Roman" w:hint="cs"/>
          <w:color w:val="000000"/>
          <w:rtl/>
        </w:rPr>
        <w:t>مهارة</w:t>
      </w:r>
      <w:r w:rsidRPr="001D294D">
        <w:rPr>
          <w:rFonts w:ascii="Times New Roman" w:hAnsi="Times New Roman"/>
          <w:color w:val="000000"/>
          <w:rtl/>
        </w:rPr>
        <w:t xml:space="preserve"> </w:t>
      </w:r>
      <w:r w:rsidRPr="001D294D">
        <w:rPr>
          <w:rFonts w:ascii="Times New Roman" w:hAnsi="Times New Roman" w:hint="cs"/>
          <w:color w:val="000000"/>
          <w:rtl/>
        </w:rPr>
        <w:t>دراسة</w:t>
      </w:r>
      <w:r w:rsidRPr="001D294D">
        <w:rPr>
          <w:rFonts w:ascii="Times New Roman" w:hAnsi="Times New Roman"/>
          <w:color w:val="000000"/>
          <w:rtl/>
        </w:rPr>
        <w:t xml:space="preserve"> </w:t>
      </w:r>
      <w:r w:rsidRPr="001D294D">
        <w:rPr>
          <w:rFonts w:ascii="Times New Roman" w:hAnsi="Times New Roman" w:hint="cs"/>
          <w:color w:val="000000"/>
          <w:rtl/>
        </w:rPr>
        <w:t>حاجة</w:t>
      </w:r>
      <w:r w:rsidRPr="001D294D">
        <w:rPr>
          <w:rFonts w:ascii="Times New Roman" w:hAnsi="Times New Roman"/>
          <w:color w:val="000000"/>
          <w:rtl/>
        </w:rPr>
        <w:t xml:space="preserve"> </w:t>
      </w:r>
      <w:r w:rsidRPr="001D294D">
        <w:rPr>
          <w:rFonts w:ascii="Times New Roman" w:hAnsi="Times New Roman" w:hint="cs"/>
          <w:color w:val="000000"/>
          <w:rtl/>
        </w:rPr>
        <w:t>السوق</w:t>
      </w:r>
      <w:r w:rsidRPr="001D294D">
        <w:rPr>
          <w:rFonts w:ascii="Times New Roman" w:hAnsi="Times New Roman"/>
          <w:color w:val="000000"/>
          <w:rtl/>
        </w:rPr>
        <w:t xml:space="preserve"> </w:t>
      </w:r>
      <w:r w:rsidRPr="001D294D">
        <w:rPr>
          <w:rFonts w:ascii="Times New Roman" w:hAnsi="Times New Roman" w:hint="cs"/>
          <w:color w:val="000000"/>
          <w:rtl/>
        </w:rPr>
        <w:t>إلى</w:t>
      </w:r>
      <w:r w:rsidRPr="001D294D">
        <w:rPr>
          <w:rFonts w:ascii="Times New Roman" w:hAnsi="Times New Roman"/>
          <w:color w:val="000000"/>
          <w:rtl/>
        </w:rPr>
        <w:t xml:space="preserve"> </w:t>
      </w:r>
      <w:r w:rsidRPr="001D294D">
        <w:rPr>
          <w:rFonts w:ascii="Times New Roman" w:hAnsi="Times New Roman" w:hint="cs"/>
          <w:color w:val="000000"/>
          <w:rtl/>
        </w:rPr>
        <w:t>المعلومات</w:t>
      </w:r>
      <w:r w:rsidRPr="001D294D">
        <w:rPr>
          <w:rFonts w:ascii="Times New Roman" w:hAnsi="Times New Roman"/>
          <w:color w:val="000000"/>
          <w:rtl/>
        </w:rPr>
        <w:t xml:space="preserve"> </w:t>
      </w:r>
      <w:r w:rsidRPr="001D294D">
        <w:rPr>
          <w:rFonts w:ascii="Times New Roman" w:hAnsi="Times New Roman" w:hint="cs"/>
          <w:color w:val="000000"/>
          <w:rtl/>
        </w:rPr>
        <w:t>وخدمات</w:t>
      </w:r>
      <w:r w:rsidRPr="001D294D">
        <w:rPr>
          <w:rFonts w:ascii="Times New Roman" w:hAnsi="Times New Roman"/>
          <w:color w:val="000000"/>
          <w:rtl/>
        </w:rPr>
        <w:t xml:space="preserve"> </w:t>
      </w:r>
      <w:r w:rsidRPr="001D294D">
        <w:rPr>
          <w:rFonts w:ascii="Times New Roman" w:hAnsi="Times New Roman" w:hint="cs"/>
          <w:color w:val="000000"/>
          <w:rtl/>
        </w:rPr>
        <w:t>المعلومات</w:t>
      </w:r>
      <w:r>
        <w:rPr>
          <w:rFonts w:ascii="Times New Roman" w:hAnsi="Times New Roman" w:hint="cs"/>
          <w:color w:val="000000"/>
          <w:rtl/>
        </w:rPr>
        <w:t xml:space="preserve">، </w:t>
      </w:r>
      <w:r w:rsidRPr="001D294D">
        <w:rPr>
          <w:rFonts w:ascii="Times New Roman" w:hAnsi="Times New Roman" w:hint="cs"/>
          <w:color w:val="000000"/>
          <w:rtl/>
        </w:rPr>
        <w:t>وجمع</w:t>
      </w:r>
      <w:r w:rsidRPr="001D294D">
        <w:rPr>
          <w:rFonts w:ascii="Times New Roman" w:hAnsi="Times New Roman"/>
          <w:color w:val="000000"/>
          <w:rtl/>
        </w:rPr>
        <w:t xml:space="preserve"> </w:t>
      </w:r>
      <w:r w:rsidRPr="001D294D">
        <w:rPr>
          <w:rFonts w:ascii="Times New Roman" w:hAnsi="Times New Roman" w:hint="cs"/>
          <w:color w:val="000000"/>
          <w:rtl/>
        </w:rPr>
        <w:t>المعلومات</w:t>
      </w:r>
      <w:r>
        <w:rPr>
          <w:rFonts w:ascii="Times New Roman" w:hAnsi="Times New Roman" w:hint="cs"/>
          <w:color w:val="000000"/>
          <w:rtl/>
        </w:rPr>
        <w:t xml:space="preserve">، </w:t>
      </w:r>
      <w:r w:rsidRPr="001D294D">
        <w:rPr>
          <w:rFonts w:ascii="Times New Roman" w:hAnsi="Times New Roman" w:hint="cs"/>
          <w:color w:val="000000"/>
          <w:rtl/>
        </w:rPr>
        <w:t>ودراسة</w:t>
      </w:r>
      <w:r w:rsidRPr="001D294D">
        <w:rPr>
          <w:rFonts w:ascii="Times New Roman" w:hAnsi="Times New Roman"/>
          <w:color w:val="000000"/>
          <w:rtl/>
        </w:rPr>
        <w:t xml:space="preserve"> </w:t>
      </w:r>
      <w:r w:rsidRPr="001D294D">
        <w:rPr>
          <w:rFonts w:ascii="Times New Roman" w:hAnsi="Times New Roman" w:hint="cs"/>
          <w:color w:val="000000"/>
          <w:rtl/>
        </w:rPr>
        <w:t>سلوك</w:t>
      </w:r>
      <w:r w:rsidRPr="001D294D">
        <w:rPr>
          <w:rFonts w:ascii="Times New Roman" w:hAnsi="Times New Roman"/>
          <w:color w:val="000000"/>
          <w:rtl/>
        </w:rPr>
        <w:t xml:space="preserve"> </w:t>
      </w:r>
      <w:r w:rsidRPr="001D294D">
        <w:rPr>
          <w:rFonts w:ascii="Times New Roman" w:hAnsi="Times New Roman" w:hint="cs"/>
          <w:color w:val="000000"/>
          <w:rtl/>
        </w:rPr>
        <w:t>المستفيدين</w:t>
      </w:r>
      <w:r w:rsidRPr="001D294D">
        <w:rPr>
          <w:rFonts w:ascii="Times New Roman" w:hAnsi="Times New Roman"/>
          <w:color w:val="000000"/>
          <w:rtl/>
        </w:rPr>
        <w:t>.</w:t>
      </w:r>
      <w:r>
        <w:rPr>
          <w:rFonts w:ascii="Times New Roman" w:hAnsi="Times New Roman" w:hint="cs"/>
          <w:color w:val="000000"/>
          <w:rtl/>
        </w:rPr>
        <w:br/>
        <w:t xml:space="preserve">- </w:t>
      </w:r>
      <w:r w:rsidRPr="001D294D">
        <w:rPr>
          <w:rFonts w:ascii="Times New Roman" w:hAnsi="Times New Roman" w:hint="cs"/>
          <w:color w:val="000000"/>
          <w:rtl/>
        </w:rPr>
        <w:t>تعريف</w:t>
      </w:r>
      <w:r w:rsidRPr="001D294D">
        <w:rPr>
          <w:rFonts w:ascii="Times New Roman" w:hAnsi="Times New Roman"/>
          <w:color w:val="000000"/>
          <w:rtl/>
        </w:rPr>
        <w:t xml:space="preserve"> </w:t>
      </w:r>
      <w:r w:rsidRPr="001D294D">
        <w:rPr>
          <w:rFonts w:ascii="Times New Roman" w:hAnsi="Times New Roman" w:hint="cs"/>
          <w:color w:val="000000"/>
          <w:rtl/>
        </w:rPr>
        <w:t>الطالب</w:t>
      </w:r>
      <w:r w:rsidRPr="001D294D">
        <w:rPr>
          <w:rFonts w:ascii="Times New Roman" w:hAnsi="Times New Roman"/>
          <w:color w:val="000000"/>
          <w:rtl/>
        </w:rPr>
        <w:t xml:space="preserve"> </w:t>
      </w:r>
      <w:r w:rsidRPr="001D294D">
        <w:rPr>
          <w:rFonts w:ascii="Times New Roman" w:hAnsi="Times New Roman" w:hint="cs"/>
          <w:color w:val="000000"/>
          <w:rtl/>
        </w:rPr>
        <w:t>بإجراء</w:t>
      </w:r>
      <w:r w:rsidRPr="001D294D">
        <w:rPr>
          <w:rFonts w:ascii="Times New Roman" w:hAnsi="Times New Roman"/>
          <w:color w:val="000000"/>
          <w:rtl/>
        </w:rPr>
        <w:t xml:space="preserve"> </w:t>
      </w:r>
      <w:r w:rsidRPr="001D294D">
        <w:rPr>
          <w:rFonts w:ascii="Times New Roman" w:hAnsi="Times New Roman" w:hint="cs"/>
          <w:color w:val="000000"/>
          <w:rtl/>
        </w:rPr>
        <w:t>البحوث</w:t>
      </w:r>
      <w:r w:rsidRPr="001D294D">
        <w:rPr>
          <w:rFonts w:ascii="Times New Roman" w:hAnsi="Times New Roman"/>
          <w:color w:val="000000"/>
          <w:rtl/>
        </w:rPr>
        <w:t xml:space="preserve"> </w:t>
      </w:r>
      <w:r w:rsidRPr="001D294D">
        <w:rPr>
          <w:rFonts w:ascii="Times New Roman" w:hAnsi="Times New Roman" w:hint="cs"/>
          <w:color w:val="000000"/>
          <w:rtl/>
        </w:rPr>
        <w:t>التسويقية</w:t>
      </w:r>
      <w:r w:rsidRPr="001D294D">
        <w:rPr>
          <w:rFonts w:ascii="Times New Roman" w:hAnsi="Times New Roman"/>
          <w:color w:val="000000"/>
          <w:rtl/>
        </w:rPr>
        <w:t xml:space="preserve"> </w:t>
      </w:r>
      <w:r w:rsidRPr="001D294D">
        <w:rPr>
          <w:rFonts w:ascii="Times New Roman" w:hAnsi="Times New Roman" w:hint="cs"/>
          <w:color w:val="000000"/>
          <w:rtl/>
        </w:rPr>
        <w:t>للمعلومات</w:t>
      </w:r>
      <w:r w:rsidRPr="001D294D">
        <w:rPr>
          <w:rFonts w:ascii="Times New Roman" w:hAnsi="Times New Roman"/>
          <w:color w:val="000000"/>
          <w:rtl/>
        </w:rPr>
        <w:t xml:space="preserve"> </w:t>
      </w:r>
      <w:r w:rsidRPr="001D294D">
        <w:rPr>
          <w:rFonts w:ascii="Times New Roman" w:hAnsi="Times New Roman" w:hint="cs"/>
          <w:color w:val="000000"/>
          <w:rtl/>
        </w:rPr>
        <w:t>والخدمات</w:t>
      </w:r>
      <w:r w:rsidRPr="001D294D">
        <w:rPr>
          <w:rFonts w:ascii="Times New Roman" w:hAnsi="Times New Roman"/>
          <w:color w:val="000000"/>
          <w:rtl/>
        </w:rPr>
        <w:t>.</w:t>
      </w:r>
    </w:p>
    <w:p w:rsidR="00D05EA8" w:rsidRDefault="00D05EA8" w:rsidP="00D05EA8">
      <w:pPr>
        <w:rPr>
          <w:rFonts w:ascii="Times New Roman" w:hAnsi="Times New Roman"/>
          <w:b/>
          <w:bCs/>
          <w:rtl/>
        </w:rPr>
      </w:pPr>
    </w:p>
    <w:p w:rsidR="00D05EA8" w:rsidRPr="00303F17"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b/>
          <w:bCs/>
          <w:rtl/>
        </w:rPr>
        <w:t>2</w:t>
      </w:r>
      <w:r w:rsidRPr="00A44338">
        <w:rPr>
          <w:rFonts w:ascii="Times New Roman" w:hAnsi="Times New Roman"/>
          <w:b/>
          <w:bCs/>
          <w:rtl/>
        </w:rPr>
        <w:t>–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A44338">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303F17">
        <w:rPr>
          <w:rFonts w:ascii="Times New Roman" w:hAnsi="Times New Roman"/>
          <w:rtl/>
        </w:rPr>
        <w:t>- تحديث قائمة المراجع باستمرار.</w:t>
      </w:r>
      <w:r>
        <w:rPr>
          <w:rFonts w:ascii="Times New Roman" w:hAnsi="Times New Roman" w:hint="cs"/>
          <w:rtl/>
        </w:rPr>
        <w:br/>
      </w:r>
      <w:r w:rsidRPr="00303F17">
        <w:rPr>
          <w:rFonts w:ascii="Times New Roman" w:hAnsi="Times New Roman"/>
          <w:rtl/>
        </w:rPr>
        <w:t xml:space="preserve">- </w:t>
      </w:r>
      <w:r>
        <w:rPr>
          <w:rFonts w:ascii="Times New Roman" w:hAnsi="Times New Roman"/>
          <w:rtl/>
        </w:rPr>
        <w:t>انتهي من تطوير الخطة</w:t>
      </w:r>
      <w:r w:rsidRPr="00303F17">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303F17">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303F17">
        <w:rPr>
          <w:rFonts w:ascii="Times New Roman" w:hAnsi="Times New Roman"/>
          <w:rtl/>
        </w:rPr>
        <w:t xml:space="preserve"> التطورات الحديثة في مجال المكتبات وعلم المعلومات . </w:t>
      </w:r>
      <w:r>
        <w:rPr>
          <w:rFonts w:ascii="Times New Roman" w:hAnsi="Times New Roman" w:hint="cs"/>
          <w:rtl/>
        </w:rPr>
        <w:br/>
      </w:r>
      <w:r w:rsidRPr="00303F17">
        <w:rPr>
          <w:rFonts w:ascii="Times New Roman" w:hAnsi="Times New Roman"/>
          <w:rtl/>
        </w:rPr>
        <w:t xml:space="preserve">- </w:t>
      </w:r>
      <w:r>
        <w:rPr>
          <w:rFonts w:ascii="Times New Roman" w:hAnsi="Times New Roman"/>
          <w:rtl/>
        </w:rPr>
        <w:t>إعدت قائمة بالأدوات المطلوب</w:t>
      </w:r>
      <w:r w:rsidRPr="00303F17">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303F17">
        <w:rPr>
          <w:rFonts w:ascii="Times New Roman" w:hAnsi="Times New Roman"/>
          <w:rtl/>
        </w:rPr>
        <w:t xml:space="preserve"> وهي تشمل عناوين أحدث الإصدارات باللغت</w:t>
      </w:r>
      <w:r>
        <w:rPr>
          <w:rFonts w:ascii="Times New Roman" w:hAnsi="Times New Roman"/>
          <w:rtl/>
        </w:rPr>
        <w:t xml:space="preserve">ين العربية والإنجليزية في مجال </w:t>
      </w:r>
      <w:r>
        <w:rPr>
          <w:rFonts w:ascii="Times New Roman" w:hAnsi="Times New Roman" w:hint="cs"/>
          <w:rtl/>
        </w:rPr>
        <w:t>تسويق المعلومات</w:t>
      </w:r>
      <w:r>
        <w:rPr>
          <w:rFonts w:ascii="Times New Roman" w:hAnsi="Times New Roman"/>
          <w:rtl/>
        </w:rPr>
        <w:t xml:space="preserve">، </w:t>
      </w:r>
      <w:r w:rsidRPr="00303F17">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303F17">
        <w:rPr>
          <w:rFonts w:ascii="Times New Roman" w:hAnsi="Times New Roman"/>
          <w:rtl/>
        </w:rPr>
        <w:t xml:space="preserve">- </w:t>
      </w:r>
      <w:r>
        <w:rPr>
          <w:rFonts w:ascii="Times New Roman" w:hAnsi="Times New Roman"/>
          <w:rtl/>
        </w:rPr>
        <w:t xml:space="preserve">إعدت قائمة </w:t>
      </w:r>
      <w:r w:rsidRPr="00303F17">
        <w:rPr>
          <w:rFonts w:ascii="Times New Roman" w:hAnsi="Times New Roman"/>
          <w:rtl/>
        </w:rPr>
        <w:t xml:space="preserve"> بمعينات التدريس الإلكترونية المطلوب توافرها في معامل القسم وقدمت إلى رئيس القسم.</w:t>
      </w:r>
    </w:p>
    <w:p w:rsidR="00D05EA8" w:rsidRPr="009A5551" w:rsidRDefault="00D05EA8" w:rsidP="00D05EA8">
      <w:pPr>
        <w:jc w:val="both"/>
        <w:rPr>
          <w:rFonts w:ascii="Times New Roman" w:hAnsi="Times New Roman"/>
          <w:b/>
          <w:bCs/>
        </w:rPr>
      </w:pPr>
      <w:r w:rsidRPr="009A5551">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D05EA8" w:rsidRPr="009A5551" w:rsidTr="00A23EDE">
        <w:tc>
          <w:tcPr>
            <w:tcW w:w="8522" w:type="dxa"/>
            <w:gridSpan w:val="3"/>
          </w:tcPr>
          <w:p w:rsidR="00D05EA8" w:rsidRPr="003F31C5" w:rsidRDefault="00D05EA8" w:rsidP="00A23EDE">
            <w:pPr>
              <w:rPr>
                <w:rFonts w:ascii="Times New Roman" w:hAnsi="Times New Roman"/>
                <w:b/>
                <w:bCs/>
                <w:rtl/>
              </w:rPr>
            </w:pPr>
            <w:r w:rsidRPr="003F31C5">
              <w:rPr>
                <w:rFonts w:ascii="Times New Roman" w:hAnsi="Times New Roman"/>
                <w:b/>
                <w:bCs/>
                <w:rtl/>
              </w:rPr>
              <w:t>1 – المواضيع المطلوب بحثها وشمولها</w:t>
            </w:r>
          </w:p>
        </w:tc>
      </w:tr>
      <w:tr w:rsidR="00D05EA8" w:rsidRPr="009A5551" w:rsidTr="00A23EDE">
        <w:tc>
          <w:tcPr>
            <w:tcW w:w="4422" w:type="dxa"/>
          </w:tcPr>
          <w:p w:rsidR="00D05EA8" w:rsidRPr="003F31C5" w:rsidRDefault="00D05EA8" w:rsidP="00A23EDE">
            <w:pPr>
              <w:rPr>
                <w:rFonts w:ascii="Times New Roman" w:hAnsi="Times New Roman"/>
              </w:rPr>
            </w:pPr>
            <w:r w:rsidRPr="003F31C5">
              <w:rPr>
                <w:rFonts w:ascii="Times New Roman" w:hAnsi="Times New Roman"/>
                <w:rtl/>
              </w:rPr>
              <w:t xml:space="preserve">الموضوع </w:t>
            </w:r>
          </w:p>
        </w:tc>
        <w:tc>
          <w:tcPr>
            <w:tcW w:w="1997" w:type="dxa"/>
          </w:tcPr>
          <w:p w:rsidR="00D05EA8" w:rsidRPr="003F31C5" w:rsidRDefault="00D05EA8" w:rsidP="00A23EDE">
            <w:pPr>
              <w:rPr>
                <w:rFonts w:ascii="Times New Roman" w:hAnsi="Times New Roman"/>
                <w:rtl/>
              </w:rPr>
            </w:pPr>
            <w:r w:rsidRPr="003F31C5">
              <w:rPr>
                <w:rFonts w:ascii="Times New Roman" w:hAnsi="Times New Roman"/>
                <w:rtl/>
              </w:rPr>
              <w:t>عدد الأسابيع</w:t>
            </w:r>
          </w:p>
        </w:tc>
        <w:tc>
          <w:tcPr>
            <w:tcW w:w="2103" w:type="dxa"/>
          </w:tcPr>
          <w:p w:rsidR="00D05EA8" w:rsidRPr="003F31C5" w:rsidRDefault="00D05EA8" w:rsidP="00A23EDE">
            <w:pPr>
              <w:rPr>
                <w:rFonts w:ascii="Times New Roman" w:hAnsi="Times New Roman"/>
                <w:rtl/>
              </w:rPr>
            </w:pPr>
            <w:r w:rsidRPr="003F31C5">
              <w:rPr>
                <w:rFonts w:ascii="Times New Roman" w:hAnsi="Times New Roman"/>
                <w:rtl/>
              </w:rPr>
              <w:t>ساعات الاتصال</w:t>
            </w:r>
          </w:p>
        </w:tc>
      </w:tr>
      <w:tr w:rsidR="00D05EA8" w:rsidRPr="009A5551" w:rsidTr="00A23EDE">
        <w:tc>
          <w:tcPr>
            <w:tcW w:w="4422" w:type="dxa"/>
          </w:tcPr>
          <w:p w:rsidR="00D05EA8" w:rsidRPr="003F31C5" w:rsidRDefault="00D05EA8" w:rsidP="00D05EA8">
            <w:pPr>
              <w:numPr>
                <w:ilvl w:val="0"/>
                <w:numId w:val="48"/>
              </w:numPr>
              <w:spacing w:before="100" w:beforeAutospacing="1" w:after="100" w:afterAutospacing="1" w:line="240" w:lineRule="auto"/>
              <w:jc w:val="both"/>
              <w:rPr>
                <w:rFonts w:ascii="Times New Roman" w:hAnsi="Times New Roman"/>
                <w:color w:val="000000"/>
              </w:rPr>
            </w:pPr>
            <w:r w:rsidRPr="003F31C5">
              <w:rPr>
                <w:rFonts w:ascii="Times New Roman" w:hAnsi="Times New Roman"/>
                <w:color w:val="000000"/>
                <w:rtl/>
              </w:rPr>
              <w:t>التسويق: أهميته</w:t>
            </w:r>
            <w:r>
              <w:rPr>
                <w:rFonts w:ascii="Times New Roman" w:hAnsi="Times New Roman"/>
                <w:color w:val="000000"/>
                <w:rtl/>
              </w:rPr>
              <w:t xml:space="preserve">، </w:t>
            </w:r>
            <w:r w:rsidRPr="003F31C5">
              <w:rPr>
                <w:rFonts w:ascii="Times New Roman" w:hAnsi="Times New Roman"/>
                <w:color w:val="000000"/>
                <w:rtl/>
              </w:rPr>
              <w:t>ومبادئه</w:t>
            </w:r>
            <w:r>
              <w:rPr>
                <w:rFonts w:ascii="Times New Roman" w:hAnsi="Times New Roman"/>
                <w:color w:val="000000"/>
                <w:rtl/>
              </w:rPr>
              <w:t xml:space="preserve">، </w:t>
            </w:r>
            <w:r w:rsidRPr="003F31C5">
              <w:rPr>
                <w:rFonts w:ascii="Times New Roman" w:hAnsi="Times New Roman"/>
                <w:color w:val="000000"/>
                <w:rtl/>
              </w:rPr>
              <w:t>ومفاهيمه</w:t>
            </w:r>
            <w:r>
              <w:rPr>
                <w:rFonts w:ascii="Times New Roman" w:hAnsi="Times New Roman"/>
                <w:color w:val="000000"/>
                <w:rtl/>
              </w:rPr>
              <w:t xml:space="preserve">، </w:t>
            </w:r>
            <w:r w:rsidRPr="003F31C5">
              <w:rPr>
                <w:rFonts w:ascii="Times New Roman" w:hAnsi="Times New Roman"/>
                <w:color w:val="000000"/>
                <w:rtl/>
              </w:rPr>
              <w:t>ونظمه</w:t>
            </w:r>
            <w:r>
              <w:rPr>
                <w:rFonts w:ascii="Times New Roman" w:hAnsi="Times New Roman"/>
                <w:color w:val="000000"/>
                <w:rtl/>
              </w:rPr>
              <w:t xml:space="preserve">، </w:t>
            </w:r>
            <w:r w:rsidRPr="003F31C5">
              <w:rPr>
                <w:rFonts w:ascii="Times New Roman" w:hAnsi="Times New Roman"/>
                <w:color w:val="000000"/>
                <w:rtl/>
              </w:rPr>
              <w:t>و</w:t>
            </w:r>
            <w:r>
              <w:rPr>
                <w:rFonts w:ascii="Times New Roman" w:hAnsi="Times New Roman" w:hint="cs"/>
                <w:color w:val="000000"/>
                <w:rtl/>
              </w:rPr>
              <w:t>ال</w:t>
            </w:r>
            <w:r w:rsidRPr="003F31C5">
              <w:rPr>
                <w:rFonts w:ascii="Times New Roman" w:hAnsi="Times New Roman"/>
                <w:color w:val="000000"/>
                <w:rtl/>
              </w:rPr>
              <w:t>تخطيط</w:t>
            </w:r>
            <w:r>
              <w:rPr>
                <w:rFonts w:ascii="Times New Roman" w:hAnsi="Times New Roman" w:hint="cs"/>
                <w:color w:val="000000"/>
                <w:rtl/>
              </w:rPr>
              <w:t xml:space="preserve"> ل</w:t>
            </w:r>
            <w:r w:rsidRPr="003F31C5">
              <w:rPr>
                <w:rFonts w:ascii="Times New Roman" w:hAnsi="Times New Roman"/>
                <w:color w:val="000000"/>
                <w:rtl/>
              </w:rPr>
              <w:t>ه.</w:t>
            </w:r>
          </w:p>
        </w:tc>
        <w:tc>
          <w:tcPr>
            <w:tcW w:w="1997" w:type="dxa"/>
          </w:tcPr>
          <w:p w:rsidR="00D05EA8" w:rsidRPr="003F31C5" w:rsidRDefault="00D05EA8" w:rsidP="00A23EDE">
            <w:pPr>
              <w:jc w:val="center"/>
              <w:rPr>
                <w:rFonts w:ascii="Times New Roman" w:hAnsi="Times New Roman"/>
              </w:rPr>
            </w:pPr>
            <w:r w:rsidRPr="003F31C5">
              <w:rPr>
                <w:rFonts w:ascii="Times New Roman" w:hAnsi="Times New Roman"/>
                <w:rtl/>
              </w:rPr>
              <w:t>1</w:t>
            </w:r>
          </w:p>
        </w:tc>
        <w:tc>
          <w:tcPr>
            <w:tcW w:w="2103" w:type="dxa"/>
          </w:tcPr>
          <w:p w:rsidR="00D05EA8" w:rsidRPr="003F31C5" w:rsidRDefault="00D05EA8" w:rsidP="00A23EDE">
            <w:pPr>
              <w:jc w:val="center"/>
              <w:rPr>
                <w:rFonts w:ascii="Times New Roman" w:hAnsi="Times New Roman"/>
                <w:rtl/>
              </w:rPr>
            </w:pPr>
            <w:r w:rsidRPr="003F31C5">
              <w:rPr>
                <w:rFonts w:ascii="Times New Roman" w:hAnsi="Times New Roman"/>
                <w:rtl/>
              </w:rPr>
              <w:t>3</w:t>
            </w:r>
          </w:p>
        </w:tc>
      </w:tr>
      <w:tr w:rsidR="00D05EA8" w:rsidRPr="009A5551" w:rsidTr="00A23EDE">
        <w:tc>
          <w:tcPr>
            <w:tcW w:w="4422" w:type="dxa"/>
          </w:tcPr>
          <w:p w:rsidR="00D05EA8" w:rsidRPr="003F31C5" w:rsidRDefault="00D05EA8" w:rsidP="00D05EA8">
            <w:pPr>
              <w:numPr>
                <w:ilvl w:val="0"/>
                <w:numId w:val="48"/>
              </w:numPr>
              <w:spacing w:before="100" w:beforeAutospacing="1" w:after="100" w:afterAutospacing="1" w:line="240" w:lineRule="auto"/>
              <w:jc w:val="both"/>
              <w:rPr>
                <w:rFonts w:ascii="Times New Roman" w:hAnsi="Times New Roman"/>
                <w:color w:val="000000"/>
                <w:rtl/>
              </w:rPr>
            </w:pPr>
            <w:r w:rsidRPr="003F31C5">
              <w:rPr>
                <w:rFonts w:ascii="Times New Roman" w:hAnsi="Times New Roman"/>
                <w:color w:val="000000"/>
                <w:rtl/>
              </w:rPr>
              <w:t>تسويق المعلومات وخدماتها والمجتمع.</w:t>
            </w:r>
          </w:p>
        </w:tc>
        <w:tc>
          <w:tcPr>
            <w:tcW w:w="1997" w:type="dxa"/>
          </w:tcPr>
          <w:p w:rsidR="00D05EA8" w:rsidRPr="003F31C5" w:rsidRDefault="00D05EA8" w:rsidP="00A23EDE">
            <w:pPr>
              <w:jc w:val="center"/>
              <w:rPr>
                <w:rFonts w:ascii="Times New Roman" w:hAnsi="Times New Roman"/>
                <w:rtl/>
              </w:rPr>
            </w:pPr>
            <w:r w:rsidRPr="003F31C5">
              <w:rPr>
                <w:rFonts w:ascii="Times New Roman" w:hAnsi="Times New Roman"/>
                <w:rtl/>
              </w:rPr>
              <w:t>1</w:t>
            </w:r>
          </w:p>
        </w:tc>
        <w:tc>
          <w:tcPr>
            <w:tcW w:w="2103" w:type="dxa"/>
          </w:tcPr>
          <w:p w:rsidR="00D05EA8" w:rsidRPr="003F31C5" w:rsidRDefault="00D05EA8" w:rsidP="00A23EDE">
            <w:pPr>
              <w:jc w:val="center"/>
              <w:rPr>
                <w:rFonts w:ascii="Times New Roman" w:hAnsi="Times New Roman"/>
              </w:rPr>
            </w:pPr>
            <w:r w:rsidRPr="003F31C5">
              <w:rPr>
                <w:rFonts w:ascii="Times New Roman" w:hAnsi="Times New Roman"/>
                <w:rtl/>
              </w:rPr>
              <w:t>3</w:t>
            </w:r>
          </w:p>
        </w:tc>
      </w:tr>
      <w:tr w:rsidR="00D05EA8" w:rsidRPr="009A5551" w:rsidTr="00A23EDE">
        <w:tc>
          <w:tcPr>
            <w:tcW w:w="4422" w:type="dxa"/>
          </w:tcPr>
          <w:p w:rsidR="00D05EA8" w:rsidRPr="003F31C5" w:rsidRDefault="00D05EA8" w:rsidP="00D05EA8">
            <w:pPr>
              <w:numPr>
                <w:ilvl w:val="0"/>
                <w:numId w:val="48"/>
              </w:numPr>
              <w:spacing w:before="100" w:beforeAutospacing="1" w:after="100" w:afterAutospacing="1" w:line="240" w:lineRule="auto"/>
              <w:jc w:val="both"/>
              <w:rPr>
                <w:rFonts w:ascii="Times New Roman" w:hAnsi="Times New Roman"/>
                <w:color w:val="000000"/>
              </w:rPr>
            </w:pPr>
            <w:r w:rsidRPr="003F31C5">
              <w:rPr>
                <w:rFonts w:ascii="Times New Roman" w:hAnsi="Times New Roman"/>
                <w:color w:val="000000"/>
                <w:rtl/>
              </w:rPr>
              <w:t>المعلومات وخدمات المعلومات كمنتج.</w:t>
            </w:r>
          </w:p>
        </w:tc>
        <w:tc>
          <w:tcPr>
            <w:tcW w:w="1997" w:type="dxa"/>
          </w:tcPr>
          <w:p w:rsidR="00D05EA8" w:rsidRPr="003F31C5" w:rsidRDefault="00D05EA8" w:rsidP="00A23EDE">
            <w:pPr>
              <w:jc w:val="center"/>
              <w:rPr>
                <w:rFonts w:ascii="Times New Roman" w:hAnsi="Times New Roman"/>
                <w:rtl/>
              </w:rPr>
            </w:pPr>
            <w:r w:rsidRPr="003F31C5">
              <w:rPr>
                <w:rFonts w:ascii="Times New Roman" w:hAnsi="Times New Roman"/>
                <w:rtl/>
              </w:rPr>
              <w:t>1</w:t>
            </w:r>
          </w:p>
        </w:tc>
        <w:tc>
          <w:tcPr>
            <w:tcW w:w="2103" w:type="dxa"/>
          </w:tcPr>
          <w:p w:rsidR="00D05EA8" w:rsidRPr="003F31C5" w:rsidRDefault="00D05EA8" w:rsidP="00A23EDE">
            <w:pPr>
              <w:jc w:val="center"/>
              <w:rPr>
                <w:rFonts w:ascii="Times New Roman" w:hAnsi="Times New Roman"/>
              </w:rPr>
            </w:pPr>
            <w:r w:rsidRPr="003F31C5">
              <w:rPr>
                <w:rFonts w:ascii="Times New Roman" w:hAnsi="Times New Roman"/>
                <w:rtl/>
              </w:rPr>
              <w:t>3</w:t>
            </w:r>
          </w:p>
        </w:tc>
      </w:tr>
      <w:tr w:rsidR="00D05EA8" w:rsidRPr="009A5551" w:rsidTr="00A23EDE">
        <w:tc>
          <w:tcPr>
            <w:tcW w:w="4422" w:type="dxa"/>
          </w:tcPr>
          <w:p w:rsidR="00D05EA8" w:rsidRPr="003F31C5" w:rsidRDefault="00D05EA8" w:rsidP="00D05EA8">
            <w:pPr>
              <w:numPr>
                <w:ilvl w:val="0"/>
                <w:numId w:val="48"/>
              </w:numPr>
              <w:spacing w:before="100" w:beforeAutospacing="1" w:after="100" w:afterAutospacing="1" w:line="240" w:lineRule="auto"/>
              <w:jc w:val="both"/>
              <w:rPr>
                <w:rFonts w:ascii="Times New Roman" w:hAnsi="Times New Roman"/>
                <w:color w:val="000000"/>
              </w:rPr>
            </w:pPr>
            <w:r w:rsidRPr="003F31C5">
              <w:rPr>
                <w:rFonts w:ascii="Times New Roman" w:hAnsi="Times New Roman"/>
                <w:color w:val="000000"/>
                <w:rtl/>
              </w:rPr>
              <w:t>مؤسسات تسويق المعلومات وخدماتها.</w:t>
            </w:r>
          </w:p>
        </w:tc>
        <w:tc>
          <w:tcPr>
            <w:tcW w:w="1997" w:type="dxa"/>
          </w:tcPr>
          <w:p w:rsidR="00D05EA8" w:rsidRPr="003F31C5" w:rsidRDefault="00D05EA8" w:rsidP="00A23EDE">
            <w:pPr>
              <w:jc w:val="center"/>
              <w:rPr>
                <w:rFonts w:ascii="Times New Roman" w:hAnsi="Times New Roman"/>
                <w:rtl/>
              </w:rPr>
            </w:pPr>
            <w:r w:rsidRPr="003F31C5">
              <w:rPr>
                <w:rFonts w:ascii="Times New Roman" w:hAnsi="Times New Roman"/>
                <w:rtl/>
              </w:rPr>
              <w:t>1</w:t>
            </w:r>
          </w:p>
        </w:tc>
        <w:tc>
          <w:tcPr>
            <w:tcW w:w="2103" w:type="dxa"/>
          </w:tcPr>
          <w:p w:rsidR="00D05EA8" w:rsidRPr="003F31C5" w:rsidRDefault="00D05EA8" w:rsidP="00A23EDE">
            <w:pPr>
              <w:jc w:val="center"/>
              <w:rPr>
                <w:rFonts w:ascii="Times New Roman" w:hAnsi="Times New Roman"/>
              </w:rPr>
            </w:pPr>
            <w:r w:rsidRPr="003F31C5">
              <w:rPr>
                <w:rFonts w:ascii="Times New Roman" w:hAnsi="Times New Roman"/>
                <w:rtl/>
              </w:rPr>
              <w:t>3</w:t>
            </w:r>
          </w:p>
        </w:tc>
      </w:tr>
      <w:tr w:rsidR="00D05EA8" w:rsidRPr="009A5551" w:rsidTr="00A23EDE">
        <w:tc>
          <w:tcPr>
            <w:tcW w:w="4422" w:type="dxa"/>
          </w:tcPr>
          <w:p w:rsidR="00D05EA8" w:rsidRPr="003F31C5" w:rsidRDefault="00D05EA8" w:rsidP="00D05EA8">
            <w:pPr>
              <w:numPr>
                <w:ilvl w:val="0"/>
                <w:numId w:val="48"/>
              </w:numPr>
              <w:spacing w:before="100" w:beforeAutospacing="1" w:after="100" w:afterAutospacing="1" w:line="240" w:lineRule="auto"/>
              <w:jc w:val="both"/>
              <w:rPr>
                <w:rFonts w:ascii="Times New Roman" w:hAnsi="Times New Roman"/>
                <w:color w:val="000000"/>
              </w:rPr>
            </w:pPr>
            <w:r w:rsidRPr="003F31C5">
              <w:rPr>
                <w:rFonts w:ascii="Times New Roman" w:hAnsi="Times New Roman"/>
                <w:color w:val="000000"/>
                <w:rtl/>
              </w:rPr>
              <w:t>بحوث السوق</w:t>
            </w:r>
            <w:r>
              <w:rPr>
                <w:rFonts w:ascii="Times New Roman" w:hAnsi="Times New Roman"/>
                <w:color w:val="000000"/>
                <w:rtl/>
              </w:rPr>
              <w:t xml:space="preserve">، </w:t>
            </w:r>
            <w:r w:rsidRPr="003F31C5">
              <w:rPr>
                <w:rFonts w:ascii="Times New Roman" w:hAnsi="Times New Roman"/>
                <w:color w:val="000000"/>
                <w:rtl/>
              </w:rPr>
              <w:t>وجمع المعلومات</w:t>
            </w:r>
            <w:r>
              <w:rPr>
                <w:rFonts w:ascii="Times New Roman" w:hAnsi="Times New Roman"/>
                <w:color w:val="000000"/>
                <w:rtl/>
              </w:rPr>
              <w:t xml:space="preserve">، </w:t>
            </w:r>
            <w:r w:rsidRPr="003F31C5">
              <w:rPr>
                <w:rFonts w:ascii="Times New Roman" w:hAnsi="Times New Roman"/>
                <w:color w:val="000000"/>
                <w:rtl/>
              </w:rPr>
              <w:t>ودراسة احتياجات المستفيدين من المعلومات.</w:t>
            </w:r>
          </w:p>
        </w:tc>
        <w:tc>
          <w:tcPr>
            <w:tcW w:w="1997" w:type="dxa"/>
          </w:tcPr>
          <w:p w:rsidR="00D05EA8" w:rsidRPr="003F31C5" w:rsidRDefault="00D05EA8" w:rsidP="00A23EDE">
            <w:pPr>
              <w:jc w:val="center"/>
              <w:rPr>
                <w:rFonts w:ascii="Times New Roman" w:hAnsi="Times New Roman"/>
                <w:rtl/>
              </w:rPr>
            </w:pPr>
            <w:r w:rsidRPr="003F31C5">
              <w:rPr>
                <w:rFonts w:ascii="Times New Roman" w:hAnsi="Times New Roman"/>
                <w:rtl/>
              </w:rPr>
              <w:t>2</w:t>
            </w:r>
          </w:p>
        </w:tc>
        <w:tc>
          <w:tcPr>
            <w:tcW w:w="2103" w:type="dxa"/>
          </w:tcPr>
          <w:p w:rsidR="00D05EA8" w:rsidRPr="003F31C5" w:rsidRDefault="00D05EA8" w:rsidP="00A23EDE">
            <w:pPr>
              <w:jc w:val="center"/>
              <w:rPr>
                <w:rFonts w:ascii="Times New Roman" w:hAnsi="Times New Roman"/>
              </w:rPr>
            </w:pPr>
            <w:r w:rsidRPr="003F31C5">
              <w:rPr>
                <w:rFonts w:ascii="Times New Roman" w:hAnsi="Times New Roman"/>
                <w:rtl/>
              </w:rPr>
              <w:t>6</w:t>
            </w:r>
          </w:p>
        </w:tc>
      </w:tr>
      <w:tr w:rsidR="00D05EA8" w:rsidRPr="009A5551" w:rsidTr="00A23EDE">
        <w:tc>
          <w:tcPr>
            <w:tcW w:w="4422" w:type="dxa"/>
          </w:tcPr>
          <w:p w:rsidR="00D05EA8" w:rsidRPr="003F31C5" w:rsidRDefault="00D05EA8" w:rsidP="00D05EA8">
            <w:pPr>
              <w:numPr>
                <w:ilvl w:val="0"/>
                <w:numId w:val="48"/>
              </w:numPr>
              <w:spacing w:before="100" w:beforeAutospacing="1" w:after="100" w:afterAutospacing="1" w:line="240" w:lineRule="auto"/>
              <w:jc w:val="both"/>
              <w:rPr>
                <w:rFonts w:ascii="Times New Roman" w:hAnsi="Times New Roman"/>
                <w:color w:val="000000"/>
              </w:rPr>
            </w:pPr>
            <w:r w:rsidRPr="003F31C5">
              <w:rPr>
                <w:rFonts w:ascii="Times New Roman" w:hAnsi="Times New Roman"/>
                <w:color w:val="000000"/>
                <w:rtl/>
              </w:rPr>
              <w:t>تسعير الخدمات والمعلومات.</w:t>
            </w:r>
          </w:p>
        </w:tc>
        <w:tc>
          <w:tcPr>
            <w:tcW w:w="1997" w:type="dxa"/>
          </w:tcPr>
          <w:p w:rsidR="00D05EA8" w:rsidRPr="003F31C5" w:rsidRDefault="00D05EA8" w:rsidP="00A23EDE">
            <w:pPr>
              <w:jc w:val="center"/>
              <w:rPr>
                <w:rFonts w:ascii="Times New Roman" w:hAnsi="Times New Roman"/>
                <w:rtl/>
              </w:rPr>
            </w:pPr>
            <w:r w:rsidRPr="003F31C5">
              <w:rPr>
                <w:rFonts w:ascii="Times New Roman" w:hAnsi="Times New Roman"/>
                <w:rtl/>
              </w:rPr>
              <w:t>1</w:t>
            </w:r>
          </w:p>
        </w:tc>
        <w:tc>
          <w:tcPr>
            <w:tcW w:w="2103" w:type="dxa"/>
          </w:tcPr>
          <w:p w:rsidR="00D05EA8" w:rsidRPr="003F31C5" w:rsidRDefault="00D05EA8" w:rsidP="00A23EDE">
            <w:pPr>
              <w:jc w:val="center"/>
              <w:rPr>
                <w:rFonts w:ascii="Times New Roman" w:hAnsi="Times New Roman"/>
              </w:rPr>
            </w:pPr>
            <w:r w:rsidRPr="003F31C5">
              <w:rPr>
                <w:rFonts w:ascii="Times New Roman" w:hAnsi="Times New Roman"/>
                <w:rtl/>
              </w:rPr>
              <w:t>3</w:t>
            </w:r>
          </w:p>
        </w:tc>
      </w:tr>
      <w:tr w:rsidR="00D05EA8" w:rsidRPr="009A5551" w:rsidTr="00A23EDE">
        <w:tc>
          <w:tcPr>
            <w:tcW w:w="4422" w:type="dxa"/>
          </w:tcPr>
          <w:p w:rsidR="00D05EA8" w:rsidRPr="003F31C5" w:rsidRDefault="00D05EA8" w:rsidP="00D05EA8">
            <w:pPr>
              <w:numPr>
                <w:ilvl w:val="0"/>
                <w:numId w:val="48"/>
              </w:numPr>
              <w:spacing w:before="100" w:beforeAutospacing="1" w:after="100" w:afterAutospacing="1" w:line="240" w:lineRule="auto"/>
              <w:jc w:val="both"/>
              <w:rPr>
                <w:rFonts w:ascii="Times New Roman" w:hAnsi="Times New Roman"/>
                <w:color w:val="000000"/>
              </w:rPr>
            </w:pPr>
            <w:r w:rsidRPr="003F31C5">
              <w:rPr>
                <w:rFonts w:ascii="Times New Roman" w:hAnsi="Times New Roman"/>
                <w:color w:val="000000"/>
                <w:rtl/>
              </w:rPr>
              <w:t>الترويج خدمات المعلومات والإعلان عن</w:t>
            </w:r>
            <w:r>
              <w:rPr>
                <w:rFonts w:ascii="Times New Roman" w:hAnsi="Times New Roman" w:hint="cs"/>
                <w:color w:val="000000"/>
                <w:rtl/>
              </w:rPr>
              <w:t>ها</w:t>
            </w:r>
            <w:r w:rsidRPr="003F31C5">
              <w:rPr>
                <w:rFonts w:ascii="Times New Roman" w:hAnsi="Times New Roman"/>
                <w:color w:val="000000"/>
                <w:rtl/>
              </w:rPr>
              <w:t>.</w:t>
            </w:r>
          </w:p>
        </w:tc>
        <w:tc>
          <w:tcPr>
            <w:tcW w:w="1997" w:type="dxa"/>
          </w:tcPr>
          <w:p w:rsidR="00D05EA8" w:rsidRPr="003F31C5" w:rsidRDefault="00D05EA8" w:rsidP="00A23EDE">
            <w:pPr>
              <w:jc w:val="center"/>
              <w:rPr>
                <w:rFonts w:ascii="Times New Roman" w:hAnsi="Times New Roman"/>
                <w:rtl/>
              </w:rPr>
            </w:pPr>
            <w:r w:rsidRPr="003F31C5">
              <w:rPr>
                <w:rFonts w:ascii="Times New Roman" w:hAnsi="Times New Roman"/>
                <w:rtl/>
              </w:rPr>
              <w:t>1</w:t>
            </w:r>
          </w:p>
        </w:tc>
        <w:tc>
          <w:tcPr>
            <w:tcW w:w="2103" w:type="dxa"/>
          </w:tcPr>
          <w:p w:rsidR="00D05EA8" w:rsidRPr="003F31C5" w:rsidRDefault="00D05EA8" w:rsidP="00A23EDE">
            <w:pPr>
              <w:jc w:val="center"/>
              <w:rPr>
                <w:rFonts w:ascii="Times New Roman" w:hAnsi="Times New Roman"/>
                <w:rtl/>
              </w:rPr>
            </w:pPr>
            <w:r w:rsidRPr="003F31C5">
              <w:rPr>
                <w:rFonts w:ascii="Times New Roman" w:hAnsi="Times New Roman"/>
                <w:rtl/>
              </w:rPr>
              <w:t>3</w:t>
            </w:r>
          </w:p>
        </w:tc>
      </w:tr>
      <w:tr w:rsidR="00D05EA8" w:rsidRPr="009A5551" w:rsidTr="00A23EDE">
        <w:tc>
          <w:tcPr>
            <w:tcW w:w="4422" w:type="dxa"/>
          </w:tcPr>
          <w:p w:rsidR="00D05EA8" w:rsidRPr="003F31C5" w:rsidRDefault="00D05EA8" w:rsidP="00A23EDE">
            <w:pPr>
              <w:pStyle w:val="a3"/>
              <w:numPr>
                <w:ilvl w:val="0"/>
                <w:numId w:val="48"/>
              </w:numPr>
              <w:rPr>
                <w:rFonts w:ascii="Times New Roman" w:hAnsi="Times New Roman"/>
                <w:sz w:val="22"/>
                <w:szCs w:val="22"/>
              </w:rPr>
            </w:pPr>
            <w:r w:rsidRPr="003F31C5">
              <w:rPr>
                <w:rFonts w:ascii="Times New Roman" w:hAnsi="Times New Roman"/>
                <w:color w:val="000000"/>
                <w:sz w:val="22"/>
                <w:szCs w:val="22"/>
                <w:rtl/>
                <w:lang w:bidi="ar-SA"/>
              </w:rPr>
              <w:t>تقنيات تسويق المعلومات وخدماتها</w:t>
            </w:r>
            <w:r w:rsidRPr="003F31C5">
              <w:rPr>
                <w:rFonts w:ascii="Times New Roman" w:hAnsi="Times New Roman"/>
                <w:color w:val="000000"/>
                <w:sz w:val="22"/>
                <w:szCs w:val="22"/>
                <w:rtl/>
              </w:rPr>
              <w:t>.</w:t>
            </w:r>
          </w:p>
        </w:tc>
        <w:tc>
          <w:tcPr>
            <w:tcW w:w="1997" w:type="dxa"/>
          </w:tcPr>
          <w:p w:rsidR="00D05EA8" w:rsidRPr="003F31C5" w:rsidRDefault="00D05EA8" w:rsidP="00A23EDE">
            <w:pPr>
              <w:jc w:val="center"/>
              <w:rPr>
                <w:rFonts w:ascii="Times New Roman" w:hAnsi="Times New Roman"/>
                <w:rtl/>
              </w:rPr>
            </w:pPr>
            <w:r w:rsidRPr="003F31C5">
              <w:rPr>
                <w:rFonts w:ascii="Times New Roman" w:hAnsi="Times New Roman"/>
                <w:rtl/>
              </w:rPr>
              <w:t>2</w:t>
            </w:r>
          </w:p>
        </w:tc>
        <w:tc>
          <w:tcPr>
            <w:tcW w:w="2103" w:type="dxa"/>
          </w:tcPr>
          <w:p w:rsidR="00D05EA8" w:rsidRPr="003F31C5" w:rsidRDefault="00D05EA8" w:rsidP="00A23EDE">
            <w:pPr>
              <w:jc w:val="center"/>
              <w:rPr>
                <w:rFonts w:ascii="Times New Roman" w:hAnsi="Times New Roman"/>
                <w:rtl/>
              </w:rPr>
            </w:pPr>
            <w:r w:rsidRPr="003F31C5">
              <w:rPr>
                <w:rFonts w:ascii="Times New Roman" w:hAnsi="Times New Roman"/>
                <w:rtl/>
              </w:rPr>
              <w:t>6</w:t>
            </w:r>
          </w:p>
        </w:tc>
      </w:tr>
    </w:tbl>
    <w:p w:rsidR="00D05EA8" w:rsidRDefault="00D05EA8" w:rsidP="00D05EA8">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D05EA8" w:rsidRPr="00303F17" w:rsidTr="00A23EDE">
        <w:tc>
          <w:tcPr>
            <w:tcW w:w="8853" w:type="dxa"/>
            <w:gridSpan w:val="4"/>
          </w:tcPr>
          <w:p w:rsidR="00D05EA8" w:rsidRPr="0097710B" w:rsidRDefault="00D05EA8"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D05EA8" w:rsidRPr="00303F17" w:rsidTr="00A23EDE">
        <w:tc>
          <w:tcPr>
            <w:tcW w:w="1772" w:type="dxa"/>
          </w:tcPr>
          <w:p w:rsidR="00D05EA8" w:rsidRPr="00303F17" w:rsidRDefault="00D05EA8" w:rsidP="00A23EDE">
            <w:pPr>
              <w:jc w:val="center"/>
              <w:rPr>
                <w:rFonts w:ascii="Times New Roman" w:hAnsi="Times New Roman"/>
              </w:rPr>
            </w:pPr>
            <w:r w:rsidRPr="00303F17">
              <w:rPr>
                <w:rFonts w:ascii="Times New Roman" w:hAnsi="Times New Roman"/>
                <w:rtl/>
              </w:rPr>
              <w:t>المحاضرة</w:t>
            </w:r>
          </w:p>
        </w:tc>
        <w:tc>
          <w:tcPr>
            <w:tcW w:w="1772" w:type="dxa"/>
          </w:tcPr>
          <w:p w:rsidR="00D05EA8" w:rsidRPr="00303F17" w:rsidRDefault="00D05EA8"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D05EA8" w:rsidRPr="00303F17" w:rsidRDefault="00D05EA8"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D05EA8" w:rsidRPr="00303F17" w:rsidRDefault="00D05EA8" w:rsidP="00A23EDE">
            <w:pPr>
              <w:jc w:val="center"/>
              <w:rPr>
                <w:rFonts w:ascii="Times New Roman" w:hAnsi="Times New Roman"/>
              </w:rPr>
            </w:pPr>
            <w:r w:rsidRPr="00303F17">
              <w:rPr>
                <w:rFonts w:ascii="Times New Roman" w:hAnsi="Times New Roman"/>
                <w:rtl/>
              </w:rPr>
              <w:t>أخرى</w:t>
            </w:r>
          </w:p>
        </w:tc>
      </w:tr>
      <w:tr w:rsidR="00D05EA8" w:rsidRPr="00303F17" w:rsidTr="00A23EDE">
        <w:tc>
          <w:tcPr>
            <w:tcW w:w="1772" w:type="dxa"/>
          </w:tcPr>
          <w:p w:rsidR="00D05EA8" w:rsidRPr="00303F17" w:rsidRDefault="00D05EA8" w:rsidP="00A23EDE">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D05EA8" w:rsidRPr="00303F17" w:rsidRDefault="00D05EA8" w:rsidP="00A23EDE">
            <w:pPr>
              <w:jc w:val="center"/>
              <w:rPr>
                <w:rFonts w:ascii="Times New Roman" w:hAnsi="Times New Roman"/>
                <w:rtl/>
              </w:rPr>
            </w:pPr>
          </w:p>
        </w:tc>
        <w:tc>
          <w:tcPr>
            <w:tcW w:w="3029" w:type="dxa"/>
          </w:tcPr>
          <w:p w:rsidR="00D05EA8" w:rsidRPr="00303F17" w:rsidRDefault="00D05EA8" w:rsidP="00A23EDE">
            <w:pPr>
              <w:jc w:val="center"/>
              <w:rPr>
                <w:rFonts w:ascii="Times New Roman" w:hAnsi="Times New Roman"/>
                <w:rtl/>
              </w:rPr>
            </w:pPr>
          </w:p>
        </w:tc>
        <w:tc>
          <w:tcPr>
            <w:tcW w:w="2280" w:type="dxa"/>
          </w:tcPr>
          <w:p w:rsidR="00D05EA8" w:rsidRPr="00303F17" w:rsidRDefault="00D05EA8" w:rsidP="00A23EDE">
            <w:pPr>
              <w:jc w:val="center"/>
              <w:rPr>
                <w:rFonts w:ascii="Times New Roman" w:hAnsi="Times New Roman"/>
                <w:rtl/>
              </w:rPr>
            </w:pPr>
          </w:p>
        </w:tc>
      </w:tr>
    </w:tbl>
    <w:p w:rsidR="00D05EA8" w:rsidRPr="009A5551" w:rsidRDefault="00D05EA8" w:rsidP="00D05EA8">
      <w:pPr>
        <w:rPr>
          <w:rFonts w:ascii="Times New Roman" w:hAnsi="Times New Roman"/>
          <w:rtl/>
        </w:rPr>
      </w:pPr>
    </w:p>
    <w:p w:rsidR="00D05EA8" w:rsidRPr="009A5551" w:rsidRDefault="00D05EA8" w:rsidP="00D05EA8">
      <w:pPr>
        <w:pBdr>
          <w:top w:val="single" w:sz="4" w:space="1" w:color="auto"/>
          <w:left w:val="single" w:sz="4" w:space="21" w:color="auto"/>
          <w:bottom w:val="single" w:sz="4" w:space="1" w:color="auto"/>
          <w:right w:val="single" w:sz="4" w:space="4" w:color="auto"/>
        </w:pBdr>
        <w:rPr>
          <w:rFonts w:ascii="Times New Roman" w:hAnsi="Times New Roman"/>
        </w:rPr>
      </w:pPr>
      <w:r w:rsidRPr="009A5551">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Pr>
          <w:rFonts w:ascii="Times New Roman" w:hAnsi="Times New Roman" w:hint="cs"/>
          <w:rtl/>
        </w:rPr>
        <w:br/>
      </w:r>
      <w:r w:rsidRPr="009A5551">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9A5551">
        <w:rPr>
          <w:rFonts w:ascii="Times New Roman" w:hAnsi="Times New Roman"/>
          <w:rtl/>
        </w:rPr>
        <w:t xml:space="preserve"> حتى يتمكن من اكتساب المعارف النظرية والمهارات العملية التي تتصل بالمقرر بشكل جيد .</w:t>
      </w:r>
    </w:p>
    <w:p w:rsidR="00D05EA8" w:rsidRPr="009A5551" w:rsidRDefault="00D05EA8" w:rsidP="00D05EA8">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D05EA8" w:rsidRPr="009A5551" w:rsidTr="00A23EDE">
        <w:trPr>
          <w:trHeight w:val="558"/>
        </w:trPr>
        <w:tc>
          <w:tcPr>
            <w:tcW w:w="8522" w:type="dxa"/>
          </w:tcPr>
          <w:p w:rsidR="00D05EA8" w:rsidRPr="009A5551" w:rsidRDefault="00D05EA8" w:rsidP="00A23EDE">
            <w:pPr>
              <w:rPr>
                <w:rFonts w:ascii="Times New Roman" w:hAnsi="Times New Roman"/>
                <w:b/>
                <w:bCs/>
                <w:rtl/>
              </w:rPr>
            </w:pPr>
            <w:r w:rsidRPr="009A5551">
              <w:rPr>
                <w:rFonts w:ascii="Times New Roman" w:hAnsi="Times New Roman"/>
                <w:b/>
                <w:bCs/>
              </w:rPr>
              <w:t>-4</w:t>
            </w:r>
            <w:r w:rsidRPr="009A5551">
              <w:rPr>
                <w:rFonts w:ascii="Times New Roman" w:hAnsi="Times New Roman"/>
                <w:b/>
                <w:bCs/>
                <w:rtl/>
              </w:rPr>
              <w:t xml:space="preserve">  تطوير نتائج التعلم في نطاقات أو مجالات التعلم</w:t>
            </w:r>
          </w:p>
          <w:p w:rsidR="00D05EA8" w:rsidRPr="009A5551" w:rsidRDefault="00D05EA8" w:rsidP="00A23EDE">
            <w:pPr>
              <w:rPr>
                <w:rFonts w:ascii="Times New Roman" w:hAnsi="Times New Roman"/>
              </w:rPr>
            </w:pPr>
            <w:r w:rsidRPr="009A5551">
              <w:rPr>
                <w:rFonts w:ascii="Times New Roman" w:hAnsi="Times New Roman"/>
                <w:rtl/>
              </w:rPr>
              <w:t>لكل مجال من مجالات التعلم الموضحة فيما يلي يجب توضيح:</w:t>
            </w:r>
            <w:r>
              <w:rPr>
                <w:rFonts w:ascii="Times New Roman" w:hAnsi="Times New Roman" w:hint="cs"/>
                <w:rtl/>
              </w:rPr>
              <w:br/>
            </w:r>
            <w:r w:rsidRPr="009A5551">
              <w:rPr>
                <w:rFonts w:ascii="Times New Roman" w:hAnsi="Times New Roman"/>
                <w:rtl/>
              </w:rPr>
              <w:t xml:space="preserve">-  ملخص موجز للمعرفة أو المهارات التي صمم المقرر من أجل تطويرها. </w:t>
            </w:r>
            <w:r>
              <w:rPr>
                <w:rFonts w:ascii="Times New Roman" w:hAnsi="Times New Roman" w:hint="cs"/>
                <w:rtl/>
              </w:rPr>
              <w:br/>
            </w:r>
            <w:r w:rsidRPr="009A5551">
              <w:rPr>
                <w:rFonts w:ascii="Times New Roman" w:hAnsi="Times New Roman"/>
                <w:rtl/>
              </w:rPr>
              <w:t>- وصف لاستراتيجيات التعلم المطلوب استخدامها لتطوير تلك المعرفة أو المهارات.</w:t>
            </w:r>
            <w:r>
              <w:rPr>
                <w:rFonts w:ascii="Times New Roman" w:hAnsi="Times New Roman" w:hint="cs"/>
                <w:rtl/>
              </w:rPr>
              <w:br/>
            </w:r>
            <w:r w:rsidRPr="009A5551">
              <w:rPr>
                <w:rFonts w:ascii="Times New Roman" w:hAnsi="Times New Roman"/>
                <w:rtl/>
              </w:rPr>
              <w:t>- طرق تقييم الطالب المستخدمة في المقرر لتقييم نتائج التعلم في المجال المعني.</w:t>
            </w:r>
            <w:r w:rsidRPr="009A5551">
              <w:rPr>
                <w:rFonts w:ascii="Times New Roman" w:hAnsi="Times New Roman"/>
                <w:b/>
                <w:bCs/>
              </w:rPr>
              <w:br/>
            </w:r>
            <w:r w:rsidRPr="009A5551">
              <w:rPr>
                <w:rFonts w:ascii="Times New Roman" w:hAnsi="Times New Roman"/>
                <w:b/>
                <w:bCs/>
                <w:rtl/>
              </w:rPr>
              <w:br/>
              <w:t xml:space="preserve">أ – المعــرفـة </w:t>
            </w:r>
          </w:p>
          <w:p w:rsidR="00D05EA8" w:rsidRPr="009A5551" w:rsidRDefault="00D05EA8" w:rsidP="00A23EDE">
            <w:pPr>
              <w:pStyle w:val="a3"/>
              <w:numPr>
                <w:ilvl w:val="0"/>
                <w:numId w:val="6"/>
              </w:numPr>
              <w:jc w:val="both"/>
              <w:rPr>
                <w:rFonts w:ascii="Times New Roman" w:hAnsi="Times New Roman"/>
                <w:rtl/>
                <w:lang w:bidi="ar-SA"/>
              </w:rPr>
            </w:pPr>
            <w:r w:rsidRPr="009A5551">
              <w:rPr>
                <w:rFonts w:ascii="Times New Roman" w:hAnsi="Times New Roman"/>
                <w:rtl/>
                <w:lang w:bidi="ar-SA"/>
              </w:rPr>
              <w:t>وصف المعرفة التي سيتم اكتسابها من المقرر:</w:t>
            </w:r>
          </w:p>
          <w:p w:rsidR="00D05EA8" w:rsidRPr="001D294D" w:rsidRDefault="00D05EA8" w:rsidP="00D05EA8">
            <w:pPr>
              <w:numPr>
                <w:ilvl w:val="0"/>
                <w:numId w:val="5"/>
              </w:numPr>
              <w:spacing w:after="0" w:line="240" w:lineRule="auto"/>
              <w:ind w:left="1155"/>
              <w:jc w:val="both"/>
              <w:rPr>
                <w:rFonts w:ascii="Times New Roman" w:hAnsi="Times New Roman"/>
                <w:b/>
                <w:rtl/>
              </w:rPr>
            </w:pPr>
            <w:r w:rsidRPr="001D294D">
              <w:rPr>
                <w:rFonts w:ascii="Times New Roman" w:hAnsi="Times New Roman"/>
                <w:b/>
                <w:rtl/>
              </w:rPr>
              <w:t xml:space="preserve"> </w:t>
            </w:r>
            <w:r w:rsidRPr="001D294D">
              <w:rPr>
                <w:rFonts w:ascii="Times New Roman" w:hAnsi="Times New Roman" w:hint="cs"/>
                <w:b/>
                <w:rtl/>
              </w:rPr>
              <w:t>تعريف</w:t>
            </w:r>
            <w:r w:rsidRPr="001D294D">
              <w:rPr>
                <w:rFonts w:ascii="Times New Roman" w:hAnsi="Times New Roman"/>
                <w:b/>
                <w:rtl/>
              </w:rPr>
              <w:t xml:space="preserve"> </w:t>
            </w:r>
            <w:r w:rsidRPr="001D294D">
              <w:rPr>
                <w:rFonts w:ascii="Times New Roman" w:hAnsi="Times New Roman" w:hint="cs"/>
                <w:b/>
                <w:rtl/>
              </w:rPr>
              <w:t>الطالب</w:t>
            </w:r>
            <w:r w:rsidRPr="001D294D">
              <w:rPr>
                <w:rFonts w:ascii="Times New Roman" w:hAnsi="Times New Roman"/>
                <w:b/>
                <w:rtl/>
              </w:rPr>
              <w:t xml:space="preserve"> </w:t>
            </w:r>
            <w:r w:rsidRPr="001D294D">
              <w:rPr>
                <w:rFonts w:ascii="Times New Roman" w:hAnsi="Times New Roman" w:hint="cs"/>
                <w:b/>
                <w:rtl/>
              </w:rPr>
              <w:t>بمفهوم</w:t>
            </w:r>
            <w:r w:rsidRPr="001D294D">
              <w:rPr>
                <w:rFonts w:ascii="Times New Roman" w:hAnsi="Times New Roman"/>
                <w:b/>
                <w:rtl/>
              </w:rPr>
              <w:t xml:space="preserve"> </w:t>
            </w:r>
            <w:r w:rsidRPr="001D294D">
              <w:rPr>
                <w:rFonts w:ascii="Times New Roman" w:hAnsi="Times New Roman" w:hint="cs"/>
                <w:b/>
                <w:rtl/>
              </w:rPr>
              <w:t>التسويق</w:t>
            </w:r>
            <w:r>
              <w:rPr>
                <w:rFonts w:ascii="Times New Roman" w:hAnsi="Times New Roman" w:hint="cs"/>
                <w:b/>
                <w:rtl/>
              </w:rPr>
              <w:t xml:space="preserve">، </w:t>
            </w:r>
            <w:r w:rsidRPr="001D294D">
              <w:rPr>
                <w:rFonts w:ascii="Times New Roman" w:hAnsi="Times New Roman" w:hint="cs"/>
                <w:b/>
                <w:rtl/>
              </w:rPr>
              <w:t>وأسسه</w:t>
            </w:r>
            <w:r>
              <w:rPr>
                <w:rFonts w:ascii="Times New Roman" w:hAnsi="Times New Roman" w:hint="cs"/>
                <w:b/>
                <w:rtl/>
              </w:rPr>
              <w:t xml:space="preserve">، </w:t>
            </w:r>
            <w:r w:rsidRPr="001D294D">
              <w:rPr>
                <w:rFonts w:ascii="Times New Roman" w:hAnsi="Times New Roman" w:hint="cs"/>
                <w:b/>
                <w:rtl/>
              </w:rPr>
              <w:t>ومبادئه</w:t>
            </w:r>
            <w:r>
              <w:rPr>
                <w:rFonts w:ascii="Times New Roman" w:hAnsi="Times New Roman" w:hint="cs"/>
                <w:b/>
                <w:rtl/>
              </w:rPr>
              <w:t xml:space="preserve">، </w:t>
            </w:r>
            <w:r w:rsidRPr="001D294D">
              <w:rPr>
                <w:rFonts w:ascii="Times New Roman" w:hAnsi="Times New Roman" w:hint="cs"/>
                <w:b/>
                <w:rtl/>
              </w:rPr>
              <w:t>ونظمه</w:t>
            </w:r>
            <w:r>
              <w:rPr>
                <w:rFonts w:ascii="Times New Roman" w:hAnsi="Times New Roman" w:hint="cs"/>
                <w:b/>
                <w:rtl/>
              </w:rPr>
              <w:t xml:space="preserve">، </w:t>
            </w:r>
            <w:r w:rsidRPr="001D294D">
              <w:rPr>
                <w:rFonts w:ascii="Times New Roman" w:hAnsi="Times New Roman" w:hint="cs"/>
                <w:b/>
                <w:rtl/>
              </w:rPr>
              <w:t>وتخطيطه</w:t>
            </w:r>
            <w:r>
              <w:rPr>
                <w:rFonts w:ascii="Times New Roman" w:hAnsi="Times New Roman" w:hint="cs"/>
                <w:b/>
                <w:rtl/>
              </w:rPr>
              <w:t xml:space="preserve">، </w:t>
            </w:r>
            <w:r w:rsidRPr="001D294D">
              <w:rPr>
                <w:rFonts w:ascii="Times New Roman" w:hAnsi="Times New Roman" w:hint="cs"/>
                <w:b/>
                <w:rtl/>
              </w:rPr>
              <w:t>ودوره</w:t>
            </w:r>
            <w:r w:rsidRPr="001D294D">
              <w:rPr>
                <w:rFonts w:ascii="Times New Roman" w:hAnsi="Times New Roman"/>
                <w:b/>
                <w:rtl/>
              </w:rPr>
              <w:t xml:space="preserve"> </w:t>
            </w:r>
            <w:r w:rsidRPr="001D294D">
              <w:rPr>
                <w:rFonts w:ascii="Times New Roman" w:hAnsi="Times New Roman" w:hint="cs"/>
                <w:b/>
                <w:rtl/>
              </w:rPr>
              <w:t>في</w:t>
            </w:r>
            <w:r w:rsidRPr="001D294D">
              <w:rPr>
                <w:rFonts w:ascii="Times New Roman" w:hAnsi="Times New Roman"/>
                <w:b/>
                <w:rtl/>
              </w:rPr>
              <w:t xml:space="preserve"> </w:t>
            </w:r>
            <w:r w:rsidRPr="001D294D">
              <w:rPr>
                <w:rFonts w:ascii="Times New Roman" w:hAnsi="Times New Roman" w:hint="cs"/>
                <w:b/>
                <w:rtl/>
              </w:rPr>
              <w:t>المجتمع</w:t>
            </w:r>
            <w:r w:rsidRPr="001D294D">
              <w:rPr>
                <w:rFonts w:ascii="Times New Roman" w:hAnsi="Times New Roman"/>
                <w:b/>
                <w:rtl/>
              </w:rPr>
              <w:t>.</w:t>
            </w:r>
          </w:p>
          <w:p w:rsidR="00D05EA8" w:rsidRPr="001D294D" w:rsidRDefault="00D05EA8" w:rsidP="00D05EA8">
            <w:pPr>
              <w:numPr>
                <w:ilvl w:val="0"/>
                <w:numId w:val="5"/>
              </w:numPr>
              <w:spacing w:after="0" w:line="240" w:lineRule="auto"/>
              <w:ind w:left="1155"/>
              <w:jc w:val="both"/>
              <w:rPr>
                <w:rFonts w:ascii="Times New Roman" w:hAnsi="Times New Roman"/>
                <w:b/>
                <w:rtl/>
              </w:rPr>
            </w:pPr>
            <w:r w:rsidRPr="001D294D">
              <w:rPr>
                <w:rFonts w:ascii="Times New Roman" w:hAnsi="Times New Roman"/>
                <w:b/>
                <w:rtl/>
              </w:rPr>
              <w:t xml:space="preserve"> </w:t>
            </w:r>
            <w:r w:rsidRPr="001D294D">
              <w:rPr>
                <w:rFonts w:ascii="Times New Roman" w:hAnsi="Times New Roman" w:hint="cs"/>
                <w:b/>
                <w:rtl/>
              </w:rPr>
              <w:t>التعرف</w:t>
            </w:r>
            <w:r w:rsidRPr="001D294D">
              <w:rPr>
                <w:rFonts w:ascii="Times New Roman" w:hAnsi="Times New Roman"/>
                <w:b/>
                <w:rtl/>
              </w:rPr>
              <w:t xml:space="preserve"> </w:t>
            </w:r>
            <w:r w:rsidRPr="001D294D">
              <w:rPr>
                <w:rFonts w:ascii="Times New Roman" w:hAnsi="Times New Roman" w:hint="cs"/>
                <w:b/>
                <w:rtl/>
              </w:rPr>
              <w:t>على</w:t>
            </w:r>
            <w:r w:rsidRPr="001D294D">
              <w:rPr>
                <w:rFonts w:ascii="Times New Roman" w:hAnsi="Times New Roman"/>
                <w:b/>
                <w:rtl/>
              </w:rPr>
              <w:t xml:space="preserve"> </w:t>
            </w:r>
            <w:r w:rsidRPr="001D294D">
              <w:rPr>
                <w:rFonts w:ascii="Times New Roman" w:hAnsi="Times New Roman" w:hint="cs"/>
                <w:b/>
                <w:rtl/>
              </w:rPr>
              <w:t>خدمات</w:t>
            </w:r>
            <w:r w:rsidRPr="001D294D">
              <w:rPr>
                <w:rFonts w:ascii="Times New Roman" w:hAnsi="Times New Roman"/>
                <w:b/>
                <w:rtl/>
              </w:rPr>
              <w:t xml:space="preserve"> </w:t>
            </w:r>
            <w:r w:rsidRPr="001D294D">
              <w:rPr>
                <w:rFonts w:ascii="Times New Roman" w:hAnsi="Times New Roman" w:hint="cs"/>
                <w:b/>
                <w:rtl/>
              </w:rPr>
              <w:t>المعلومات</w:t>
            </w:r>
            <w:r w:rsidRPr="001D294D">
              <w:rPr>
                <w:rFonts w:ascii="Times New Roman" w:hAnsi="Times New Roman"/>
                <w:b/>
                <w:rtl/>
              </w:rPr>
              <w:t xml:space="preserve"> </w:t>
            </w:r>
            <w:r w:rsidRPr="001D294D">
              <w:rPr>
                <w:rFonts w:ascii="Times New Roman" w:hAnsi="Times New Roman" w:hint="cs"/>
                <w:b/>
                <w:rtl/>
              </w:rPr>
              <w:t>كمنتج</w:t>
            </w:r>
            <w:r w:rsidRPr="001D294D">
              <w:rPr>
                <w:rFonts w:ascii="Times New Roman" w:hAnsi="Times New Roman"/>
                <w:b/>
                <w:rtl/>
              </w:rPr>
              <w:t xml:space="preserve"> </w:t>
            </w:r>
            <w:r w:rsidRPr="001D294D">
              <w:rPr>
                <w:rFonts w:ascii="Times New Roman" w:hAnsi="Times New Roman" w:hint="cs"/>
                <w:b/>
                <w:rtl/>
              </w:rPr>
              <w:t>قابل</w:t>
            </w:r>
            <w:r w:rsidRPr="001D294D">
              <w:rPr>
                <w:rFonts w:ascii="Times New Roman" w:hAnsi="Times New Roman"/>
                <w:b/>
                <w:rtl/>
              </w:rPr>
              <w:t xml:space="preserve"> </w:t>
            </w:r>
            <w:r w:rsidRPr="001D294D">
              <w:rPr>
                <w:rFonts w:ascii="Times New Roman" w:hAnsi="Times New Roman" w:hint="cs"/>
                <w:b/>
                <w:rtl/>
              </w:rPr>
              <w:t>للتسويق</w:t>
            </w:r>
            <w:r w:rsidRPr="001D294D">
              <w:rPr>
                <w:rFonts w:ascii="Times New Roman" w:hAnsi="Times New Roman"/>
                <w:b/>
                <w:rtl/>
              </w:rPr>
              <w:t>.</w:t>
            </w:r>
          </w:p>
          <w:p w:rsidR="00D05EA8" w:rsidRPr="001D294D" w:rsidRDefault="00D05EA8" w:rsidP="00D05EA8">
            <w:pPr>
              <w:numPr>
                <w:ilvl w:val="0"/>
                <w:numId w:val="5"/>
              </w:numPr>
              <w:spacing w:after="0" w:line="240" w:lineRule="auto"/>
              <w:ind w:left="1155"/>
              <w:jc w:val="both"/>
              <w:rPr>
                <w:rFonts w:ascii="Times New Roman" w:hAnsi="Times New Roman"/>
                <w:b/>
                <w:rtl/>
              </w:rPr>
            </w:pPr>
            <w:r w:rsidRPr="001D294D">
              <w:rPr>
                <w:rFonts w:ascii="Times New Roman" w:hAnsi="Times New Roman"/>
                <w:b/>
                <w:rtl/>
              </w:rPr>
              <w:t xml:space="preserve"> </w:t>
            </w:r>
            <w:r w:rsidRPr="001D294D">
              <w:rPr>
                <w:rFonts w:ascii="Times New Roman" w:hAnsi="Times New Roman" w:hint="cs"/>
                <w:b/>
                <w:rtl/>
              </w:rPr>
              <w:t>التعرف</w:t>
            </w:r>
            <w:r w:rsidRPr="001D294D">
              <w:rPr>
                <w:rFonts w:ascii="Times New Roman" w:hAnsi="Times New Roman"/>
                <w:b/>
                <w:rtl/>
              </w:rPr>
              <w:t xml:space="preserve"> </w:t>
            </w:r>
            <w:r w:rsidRPr="001D294D">
              <w:rPr>
                <w:rFonts w:ascii="Times New Roman" w:hAnsi="Times New Roman" w:hint="cs"/>
                <w:b/>
                <w:rtl/>
              </w:rPr>
              <w:t>على</w:t>
            </w:r>
            <w:r w:rsidRPr="001D294D">
              <w:rPr>
                <w:rFonts w:ascii="Times New Roman" w:hAnsi="Times New Roman"/>
                <w:b/>
                <w:rtl/>
              </w:rPr>
              <w:t xml:space="preserve"> </w:t>
            </w:r>
            <w:r w:rsidRPr="001D294D">
              <w:rPr>
                <w:rFonts w:ascii="Times New Roman" w:hAnsi="Times New Roman" w:hint="cs"/>
                <w:b/>
                <w:rtl/>
              </w:rPr>
              <w:t>مؤسسات</w:t>
            </w:r>
            <w:r w:rsidRPr="001D294D">
              <w:rPr>
                <w:rFonts w:ascii="Times New Roman" w:hAnsi="Times New Roman"/>
                <w:b/>
                <w:rtl/>
              </w:rPr>
              <w:t xml:space="preserve"> </w:t>
            </w:r>
            <w:r w:rsidRPr="001D294D">
              <w:rPr>
                <w:rFonts w:ascii="Times New Roman" w:hAnsi="Times New Roman" w:hint="cs"/>
                <w:b/>
                <w:rtl/>
              </w:rPr>
              <w:t>المعلومات</w:t>
            </w:r>
            <w:r w:rsidRPr="001D294D">
              <w:rPr>
                <w:rFonts w:ascii="Times New Roman" w:hAnsi="Times New Roman"/>
                <w:b/>
                <w:rtl/>
              </w:rPr>
              <w:t xml:space="preserve"> </w:t>
            </w:r>
            <w:r w:rsidRPr="001D294D">
              <w:rPr>
                <w:rFonts w:ascii="Times New Roman" w:hAnsi="Times New Roman" w:hint="cs"/>
                <w:b/>
                <w:rtl/>
              </w:rPr>
              <w:t>التي</w:t>
            </w:r>
            <w:r w:rsidRPr="001D294D">
              <w:rPr>
                <w:rFonts w:ascii="Times New Roman" w:hAnsi="Times New Roman"/>
                <w:b/>
                <w:rtl/>
              </w:rPr>
              <w:t xml:space="preserve"> </w:t>
            </w:r>
            <w:r w:rsidRPr="001D294D">
              <w:rPr>
                <w:rFonts w:ascii="Times New Roman" w:hAnsi="Times New Roman" w:hint="cs"/>
                <w:b/>
                <w:rtl/>
              </w:rPr>
              <w:t>تقدم</w:t>
            </w:r>
            <w:r w:rsidRPr="001D294D">
              <w:rPr>
                <w:rFonts w:ascii="Times New Roman" w:hAnsi="Times New Roman"/>
                <w:b/>
                <w:rtl/>
              </w:rPr>
              <w:t xml:space="preserve"> </w:t>
            </w:r>
            <w:r w:rsidRPr="001D294D">
              <w:rPr>
                <w:rFonts w:ascii="Times New Roman" w:hAnsi="Times New Roman" w:hint="cs"/>
                <w:b/>
                <w:rtl/>
              </w:rPr>
              <w:t>هذه</w:t>
            </w:r>
            <w:r w:rsidRPr="001D294D">
              <w:rPr>
                <w:rFonts w:ascii="Times New Roman" w:hAnsi="Times New Roman"/>
                <w:b/>
                <w:rtl/>
              </w:rPr>
              <w:t xml:space="preserve"> </w:t>
            </w:r>
            <w:r w:rsidRPr="001D294D">
              <w:rPr>
                <w:rFonts w:ascii="Times New Roman" w:hAnsi="Times New Roman" w:hint="cs"/>
                <w:b/>
                <w:rtl/>
              </w:rPr>
              <w:t>المنتجات</w:t>
            </w:r>
            <w:r w:rsidRPr="001D294D">
              <w:rPr>
                <w:rFonts w:ascii="Times New Roman" w:hAnsi="Times New Roman"/>
                <w:b/>
                <w:rtl/>
              </w:rPr>
              <w:t>.</w:t>
            </w:r>
          </w:p>
          <w:p w:rsidR="00D05EA8" w:rsidRPr="001D294D" w:rsidRDefault="00D05EA8" w:rsidP="00D05EA8">
            <w:pPr>
              <w:numPr>
                <w:ilvl w:val="0"/>
                <w:numId w:val="5"/>
              </w:numPr>
              <w:spacing w:after="0" w:line="240" w:lineRule="auto"/>
              <w:ind w:left="1155"/>
              <w:jc w:val="both"/>
              <w:rPr>
                <w:rFonts w:ascii="Times New Roman" w:hAnsi="Times New Roman"/>
                <w:b/>
                <w:rtl/>
              </w:rPr>
            </w:pPr>
            <w:r>
              <w:rPr>
                <w:rFonts w:ascii="Times New Roman" w:hAnsi="Times New Roman" w:hint="cs"/>
                <w:b/>
                <w:rtl/>
              </w:rPr>
              <w:t xml:space="preserve"> </w:t>
            </w:r>
            <w:r w:rsidRPr="001D294D">
              <w:rPr>
                <w:rFonts w:ascii="Times New Roman" w:hAnsi="Times New Roman" w:hint="cs"/>
                <w:b/>
                <w:rtl/>
              </w:rPr>
              <w:t>تمكين</w:t>
            </w:r>
            <w:r w:rsidRPr="001D294D">
              <w:rPr>
                <w:rFonts w:ascii="Times New Roman" w:hAnsi="Times New Roman"/>
                <w:b/>
                <w:rtl/>
              </w:rPr>
              <w:t xml:space="preserve"> </w:t>
            </w:r>
            <w:r w:rsidRPr="001D294D">
              <w:rPr>
                <w:rFonts w:ascii="Times New Roman" w:hAnsi="Times New Roman" w:hint="cs"/>
                <w:b/>
                <w:rtl/>
              </w:rPr>
              <w:t>الطالب</w:t>
            </w:r>
            <w:r w:rsidRPr="001D294D">
              <w:rPr>
                <w:rFonts w:ascii="Times New Roman" w:hAnsi="Times New Roman"/>
                <w:b/>
                <w:rtl/>
              </w:rPr>
              <w:t xml:space="preserve"> </w:t>
            </w:r>
            <w:r w:rsidRPr="001D294D">
              <w:rPr>
                <w:rFonts w:ascii="Times New Roman" w:hAnsi="Times New Roman" w:hint="cs"/>
                <w:b/>
                <w:rtl/>
              </w:rPr>
              <w:t>من</w:t>
            </w:r>
            <w:r w:rsidRPr="001D294D">
              <w:rPr>
                <w:rFonts w:ascii="Times New Roman" w:hAnsi="Times New Roman"/>
                <w:b/>
                <w:rtl/>
              </w:rPr>
              <w:t xml:space="preserve"> </w:t>
            </w:r>
            <w:r w:rsidRPr="001D294D">
              <w:rPr>
                <w:rFonts w:ascii="Times New Roman" w:hAnsi="Times New Roman" w:hint="cs"/>
                <w:b/>
                <w:rtl/>
              </w:rPr>
              <w:t>دراسة</w:t>
            </w:r>
            <w:r w:rsidRPr="001D294D">
              <w:rPr>
                <w:rFonts w:ascii="Times New Roman" w:hAnsi="Times New Roman"/>
                <w:b/>
                <w:rtl/>
              </w:rPr>
              <w:t xml:space="preserve"> </w:t>
            </w:r>
            <w:r w:rsidRPr="001D294D">
              <w:rPr>
                <w:rFonts w:ascii="Times New Roman" w:hAnsi="Times New Roman" w:hint="cs"/>
                <w:b/>
                <w:rtl/>
              </w:rPr>
              <w:t>احتياجات</w:t>
            </w:r>
            <w:r w:rsidRPr="001D294D">
              <w:rPr>
                <w:rFonts w:ascii="Times New Roman" w:hAnsi="Times New Roman"/>
                <w:b/>
                <w:rtl/>
              </w:rPr>
              <w:t xml:space="preserve"> </w:t>
            </w:r>
            <w:r w:rsidRPr="001D294D">
              <w:rPr>
                <w:rFonts w:ascii="Times New Roman" w:hAnsi="Times New Roman" w:hint="cs"/>
                <w:b/>
                <w:rtl/>
              </w:rPr>
              <w:t>المستفيدين</w:t>
            </w:r>
            <w:r w:rsidRPr="001D294D">
              <w:rPr>
                <w:rFonts w:ascii="Times New Roman" w:hAnsi="Times New Roman"/>
                <w:b/>
                <w:rtl/>
              </w:rPr>
              <w:t>.</w:t>
            </w:r>
          </w:p>
          <w:p w:rsidR="00D05EA8" w:rsidRPr="001D294D" w:rsidRDefault="00D05EA8" w:rsidP="00D05EA8">
            <w:pPr>
              <w:numPr>
                <w:ilvl w:val="0"/>
                <w:numId w:val="5"/>
              </w:numPr>
              <w:spacing w:after="0" w:line="240" w:lineRule="auto"/>
              <w:ind w:left="1155"/>
              <w:rPr>
                <w:rFonts w:ascii="Times New Roman" w:hAnsi="Times New Roman"/>
                <w:b/>
                <w:rtl/>
              </w:rPr>
            </w:pPr>
            <w:r w:rsidRPr="001D294D">
              <w:rPr>
                <w:rFonts w:ascii="Times New Roman" w:hAnsi="Times New Roman" w:hint="cs"/>
                <w:b/>
                <w:rtl/>
              </w:rPr>
              <w:t>إكساب</w:t>
            </w:r>
            <w:r w:rsidRPr="001D294D">
              <w:rPr>
                <w:rFonts w:ascii="Times New Roman" w:hAnsi="Times New Roman"/>
                <w:b/>
                <w:rtl/>
              </w:rPr>
              <w:t xml:space="preserve"> </w:t>
            </w:r>
            <w:r w:rsidRPr="001D294D">
              <w:rPr>
                <w:rFonts w:ascii="Times New Roman" w:hAnsi="Times New Roman" w:hint="cs"/>
                <w:b/>
                <w:rtl/>
              </w:rPr>
              <w:t>الطالب</w:t>
            </w:r>
            <w:r w:rsidRPr="001D294D">
              <w:rPr>
                <w:rFonts w:ascii="Times New Roman" w:hAnsi="Times New Roman"/>
                <w:b/>
                <w:rtl/>
              </w:rPr>
              <w:t xml:space="preserve"> </w:t>
            </w:r>
            <w:r w:rsidRPr="001D294D">
              <w:rPr>
                <w:rFonts w:ascii="Times New Roman" w:hAnsi="Times New Roman" w:hint="cs"/>
                <w:b/>
                <w:rtl/>
              </w:rPr>
              <w:t>مهارة</w:t>
            </w:r>
            <w:r w:rsidRPr="001D294D">
              <w:rPr>
                <w:rFonts w:ascii="Times New Roman" w:hAnsi="Times New Roman"/>
                <w:b/>
                <w:rtl/>
              </w:rPr>
              <w:t xml:space="preserve"> </w:t>
            </w:r>
            <w:r w:rsidRPr="001D294D">
              <w:rPr>
                <w:rFonts w:ascii="Times New Roman" w:hAnsi="Times New Roman" w:hint="cs"/>
                <w:b/>
                <w:rtl/>
              </w:rPr>
              <w:t>دراسة</w:t>
            </w:r>
            <w:r w:rsidRPr="001D294D">
              <w:rPr>
                <w:rFonts w:ascii="Times New Roman" w:hAnsi="Times New Roman"/>
                <w:b/>
                <w:rtl/>
              </w:rPr>
              <w:t xml:space="preserve"> </w:t>
            </w:r>
            <w:r w:rsidRPr="001D294D">
              <w:rPr>
                <w:rFonts w:ascii="Times New Roman" w:hAnsi="Times New Roman" w:hint="cs"/>
                <w:b/>
                <w:rtl/>
              </w:rPr>
              <w:t>حاجة</w:t>
            </w:r>
            <w:r w:rsidRPr="001D294D">
              <w:rPr>
                <w:rFonts w:ascii="Times New Roman" w:hAnsi="Times New Roman"/>
                <w:b/>
                <w:rtl/>
              </w:rPr>
              <w:t xml:space="preserve"> </w:t>
            </w:r>
            <w:r w:rsidRPr="001D294D">
              <w:rPr>
                <w:rFonts w:ascii="Times New Roman" w:hAnsi="Times New Roman" w:hint="cs"/>
                <w:b/>
                <w:rtl/>
              </w:rPr>
              <w:t>السوق</w:t>
            </w:r>
            <w:r w:rsidRPr="001D294D">
              <w:rPr>
                <w:rFonts w:ascii="Times New Roman" w:hAnsi="Times New Roman"/>
                <w:b/>
                <w:rtl/>
              </w:rPr>
              <w:t xml:space="preserve"> </w:t>
            </w:r>
            <w:r w:rsidRPr="001D294D">
              <w:rPr>
                <w:rFonts w:ascii="Times New Roman" w:hAnsi="Times New Roman" w:hint="cs"/>
                <w:b/>
                <w:rtl/>
              </w:rPr>
              <w:t>إلى</w:t>
            </w:r>
            <w:r w:rsidRPr="001D294D">
              <w:rPr>
                <w:rFonts w:ascii="Times New Roman" w:hAnsi="Times New Roman"/>
                <w:b/>
                <w:rtl/>
              </w:rPr>
              <w:t xml:space="preserve"> </w:t>
            </w:r>
            <w:r w:rsidRPr="001D294D">
              <w:rPr>
                <w:rFonts w:ascii="Times New Roman" w:hAnsi="Times New Roman" w:hint="cs"/>
                <w:b/>
                <w:rtl/>
              </w:rPr>
              <w:t>المعلومات</w:t>
            </w:r>
            <w:r w:rsidRPr="001D294D">
              <w:rPr>
                <w:rFonts w:ascii="Times New Roman" w:hAnsi="Times New Roman"/>
                <w:b/>
                <w:rtl/>
              </w:rPr>
              <w:t xml:space="preserve"> </w:t>
            </w:r>
            <w:r w:rsidRPr="001D294D">
              <w:rPr>
                <w:rFonts w:ascii="Times New Roman" w:hAnsi="Times New Roman" w:hint="cs"/>
                <w:b/>
                <w:rtl/>
              </w:rPr>
              <w:t>وخدمات</w:t>
            </w:r>
            <w:r w:rsidRPr="001D294D">
              <w:rPr>
                <w:rFonts w:ascii="Times New Roman" w:hAnsi="Times New Roman"/>
                <w:b/>
                <w:rtl/>
              </w:rPr>
              <w:t xml:space="preserve"> </w:t>
            </w:r>
            <w:r w:rsidRPr="001D294D">
              <w:rPr>
                <w:rFonts w:ascii="Times New Roman" w:hAnsi="Times New Roman" w:hint="cs"/>
                <w:b/>
                <w:rtl/>
              </w:rPr>
              <w:t>المعلومات</w:t>
            </w:r>
            <w:r>
              <w:rPr>
                <w:rFonts w:ascii="Times New Roman" w:hAnsi="Times New Roman" w:hint="cs"/>
                <w:b/>
                <w:rtl/>
              </w:rPr>
              <w:t xml:space="preserve">، </w:t>
            </w:r>
            <w:r w:rsidRPr="001D294D">
              <w:rPr>
                <w:rFonts w:ascii="Times New Roman" w:hAnsi="Times New Roman" w:hint="cs"/>
                <w:b/>
                <w:rtl/>
              </w:rPr>
              <w:t>وجمع</w:t>
            </w:r>
            <w:r w:rsidRPr="001D294D">
              <w:rPr>
                <w:rFonts w:ascii="Times New Roman" w:hAnsi="Times New Roman"/>
                <w:b/>
                <w:rtl/>
              </w:rPr>
              <w:t xml:space="preserve"> </w:t>
            </w:r>
            <w:r w:rsidRPr="001D294D">
              <w:rPr>
                <w:rFonts w:ascii="Times New Roman" w:hAnsi="Times New Roman" w:hint="cs"/>
                <w:b/>
                <w:rtl/>
              </w:rPr>
              <w:t>المعلومات</w:t>
            </w:r>
            <w:r>
              <w:rPr>
                <w:rFonts w:ascii="Times New Roman" w:hAnsi="Times New Roman" w:hint="cs"/>
                <w:b/>
                <w:rtl/>
              </w:rPr>
              <w:t xml:space="preserve">، </w:t>
            </w:r>
            <w:r w:rsidRPr="001D294D">
              <w:rPr>
                <w:rFonts w:ascii="Times New Roman" w:hAnsi="Times New Roman" w:hint="cs"/>
                <w:b/>
                <w:rtl/>
              </w:rPr>
              <w:t>ودراسة</w:t>
            </w:r>
            <w:r w:rsidRPr="001D294D">
              <w:rPr>
                <w:rFonts w:ascii="Times New Roman" w:hAnsi="Times New Roman"/>
                <w:b/>
                <w:rtl/>
              </w:rPr>
              <w:t xml:space="preserve"> </w:t>
            </w:r>
            <w:r w:rsidRPr="001D294D">
              <w:rPr>
                <w:rFonts w:ascii="Times New Roman" w:hAnsi="Times New Roman" w:hint="cs"/>
                <w:b/>
                <w:rtl/>
              </w:rPr>
              <w:t>سلوك</w:t>
            </w:r>
            <w:r w:rsidRPr="001D294D">
              <w:rPr>
                <w:rFonts w:ascii="Times New Roman" w:hAnsi="Times New Roman"/>
                <w:b/>
                <w:rtl/>
              </w:rPr>
              <w:t xml:space="preserve"> </w:t>
            </w:r>
            <w:r w:rsidRPr="001D294D">
              <w:rPr>
                <w:rFonts w:ascii="Times New Roman" w:hAnsi="Times New Roman" w:hint="cs"/>
                <w:b/>
                <w:rtl/>
              </w:rPr>
              <w:t>المستفيدين</w:t>
            </w:r>
            <w:r w:rsidRPr="001D294D">
              <w:rPr>
                <w:rFonts w:ascii="Times New Roman" w:hAnsi="Times New Roman"/>
                <w:b/>
                <w:rtl/>
              </w:rPr>
              <w:t>.</w:t>
            </w:r>
          </w:p>
          <w:p w:rsidR="00D05EA8" w:rsidRPr="001D294D" w:rsidRDefault="00D05EA8" w:rsidP="00D05EA8">
            <w:pPr>
              <w:numPr>
                <w:ilvl w:val="0"/>
                <w:numId w:val="5"/>
              </w:numPr>
              <w:spacing w:after="0" w:line="240" w:lineRule="auto"/>
              <w:ind w:left="1155"/>
              <w:rPr>
                <w:rFonts w:ascii="Times New Roman" w:hAnsi="Times New Roman"/>
                <w:b/>
              </w:rPr>
            </w:pPr>
            <w:r w:rsidRPr="001D294D">
              <w:rPr>
                <w:rFonts w:ascii="Times New Roman" w:hAnsi="Times New Roman" w:hint="cs"/>
                <w:b/>
                <w:rtl/>
              </w:rPr>
              <w:t>تعريف</w:t>
            </w:r>
            <w:r w:rsidRPr="001D294D">
              <w:rPr>
                <w:rFonts w:ascii="Times New Roman" w:hAnsi="Times New Roman"/>
                <w:b/>
                <w:rtl/>
              </w:rPr>
              <w:t xml:space="preserve"> </w:t>
            </w:r>
            <w:r w:rsidRPr="001D294D">
              <w:rPr>
                <w:rFonts w:ascii="Times New Roman" w:hAnsi="Times New Roman" w:hint="cs"/>
                <w:b/>
                <w:rtl/>
              </w:rPr>
              <w:t>الطالب</w:t>
            </w:r>
            <w:r w:rsidRPr="001D294D">
              <w:rPr>
                <w:rFonts w:ascii="Times New Roman" w:hAnsi="Times New Roman"/>
                <w:b/>
                <w:rtl/>
              </w:rPr>
              <w:t xml:space="preserve"> </w:t>
            </w:r>
            <w:r w:rsidRPr="001D294D">
              <w:rPr>
                <w:rFonts w:ascii="Times New Roman" w:hAnsi="Times New Roman" w:hint="cs"/>
                <w:b/>
                <w:rtl/>
              </w:rPr>
              <w:t>بإجراء</w:t>
            </w:r>
            <w:r w:rsidRPr="001D294D">
              <w:rPr>
                <w:rFonts w:ascii="Times New Roman" w:hAnsi="Times New Roman"/>
                <w:b/>
                <w:rtl/>
              </w:rPr>
              <w:t xml:space="preserve"> </w:t>
            </w:r>
            <w:r w:rsidRPr="001D294D">
              <w:rPr>
                <w:rFonts w:ascii="Times New Roman" w:hAnsi="Times New Roman" w:hint="cs"/>
                <w:b/>
                <w:rtl/>
              </w:rPr>
              <w:t>البحوث</w:t>
            </w:r>
            <w:r w:rsidRPr="001D294D">
              <w:rPr>
                <w:rFonts w:ascii="Times New Roman" w:hAnsi="Times New Roman"/>
                <w:b/>
                <w:rtl/>
              </w:rPr>
              <w:t xml:space="preserve"> </w:t>
            </w:r>
            <w:r w:rsidRPr="001D294D">
              <w:rPr>
                <w:rFonts w:ascii="Times New Roman" w:hAnsi="Times New Roman" w:hint="cs"/>
                <w:b/>
                <w:rtl/>
              </w:rPr>
              <w:t>التسويقية</w:t>
            </w:r>
            <w:r w:rsidRPr="001D294D">
              <w:rPr>
                <w:rFonts w:ascii="Times New Roman" w:hAnsi="Times New Roman"/>
                <w:b/>
                <w:rtl/>
              </w:rPr>
              <w:t xml:space="preserve"> </w:t>
            </w:r>
            <w:r w:rsidRPr="001D294D">
              <w:rPr>
                <w:rFonts w:ascii="Times New Roman" w:hAnsi="Times New Roman" w:hint="cs"/>
                <w:b/>
                <w:rtl/>
              </w:rPr>
              <w:t>للمعلومات</w:t>
            </w:r>
            <w:r w:rsidRPr="001D294D">
              <w:rPr>
                <w:rFonts w:ascii="Times New Roman" w:hAnsi="Times New Roman"/>
                <w:b/>
                <w:rtl/>
              </w:rPr>
              <w:t xml:space="preserve"> </w:t>
            </w:r>
            <w:r w:rsidRPr="001D294D">
              <w:rPr>
                <w:rFonts w:ascii="Times New Roman" w:hAnsi="Times New Roman" w:hint="cs"/>
                <w:b/>
                <w:rtl/>
              </w:rPr>
              <w:t>والخدمات</w:t>
            </w:r>
            <w:r w:rsidRPr="001D294D">
              <w:rPr>
                <w:rFonts w:ascii="Times New Roman" w:hAnsi="Times New Roman"/>
                <w:b/>
                <w:rtl/>
              </w:rPr>
              <w:t>.</w:t>
            </w:r>
            <w:r w:rsidRPr="001D294D">
              <w:rPr>
                <w:rFonts w:ascii="Times New Roman" w:hAnsi="Times New Roman" w:hint="cs"/>
                <w:b/>
                <w:rtl/>
              </w:rPr>
              <w:br/>
            </w:r>
          </w:p>
          <w:p w:rsidR="00D05EA8" w:rsidRPr="009A5551" w:rsidRDefault="00D05EA8" w:rsidP="00A23EDE">
            <w:pPr>
              <w:ind w:left="795"/>
              <w:jc w:val="both"/>
              <w:rPr>
                <w:rFonts w:ascii="Times New Roman" w:hAnsi="Times New Roman"/>
                <w:b/>
              </w:rPr>
            </w:pPr>
          </w:p>
          <w:p w:rsidR="00D05EA8" w:rsidRPr="009A5551" w:rsidRDefault="00D05EA8" w:rsidP="00A23EDE">
            <w:pPr>
              <w:pStyle w:val="a3"/>
              <w:numPr>
                <w:ilvl w:val="0"/>
                <w:numId w:val="6"/>
              </w:numPr>
              <w:jc w:val="both"/>
              <w:rPr>
                <w:rFonts w:ascii="Times New Roman" w:hAnsi="Times New Roman"/>
                <w:rtl/>
                <w:lang w:bidi="ar-SA"/>
              </w:rPr>
            </w:pPr>
            <w:r w:rsidRPr="009A5551">
              <w:rPr>
                <w:rFonts w:ascii="Times New Roman" w:hAnsi="Times New Roman"/>
                <w:rtl/>
                <w:lang w:bidi="ar-SA"/>
              </w:rPr>
              <w:t>إستراتيجية التعليم (التدريس المطلوب استخدامها لتطوير تلك المعرفة):</w:t>
            </w:r>
          </w:p>
          <w:p w:rsidR="00D05EA8" w:rsidRPr="009A5551" w:rsidRDefault="00D05EA8" w:rsidP="00A23EDE">
            <w:pPr>
              <w:ind w:left="543"/>
              <w:rPr>
                <w:rFonts w:ascii="Times New Roman" w:hAnsi="Times New Roman"/>
                <w:rtl/>
              </w:rPr>
            </w:pPr>
            <w:r w:rsidRPr="009A5551">
              <w:rPr>
                <w:rFonts w:ascii="Times New Roman" w:hAnsi="Times New Roman"/>
                <w:rtl/>
              </w:rPr>
              <w:t xml:space="preserve">- المحاضرات الحوارية التفاعلية . </w:t>
            </w:r>
            <w:r>
              <w:rPr>
                <w:rFonts w:ascii="Times New Roman" w:hAnsi="Times New Roman" w:hint="cs"/>
                <w:rtl/>
              </w:rPr>
              <w:br/>
            </w:r>
            <w:r w:rsidRPr="009A5551">
              <w:rPr>
                <w:rFonts w:ascii="Times New Roman" w:hAnsi="Times New Roman"/>
                <w:rtl/>
              </w:rPr>
              <w:t xml:space="preserve">- الدروس والتطبيقات العملية . </w:t>
            </w:r>
            <w:r>
              <w:rPr>
                <w:rFonts w:ascii="Times New Roman" w:hAnsi="Times New Roman" w:hint="cs"/>
                <w:rtl/>
              </w:rPr>
              <w:br/>
            </w:r>
            <w:r w:rsidRPr="009A5551">
              <w:rPr>
                <w:rFonts w:ascii="Times New Roman" w:hAnsi="Times New Roman"/>
                <w:rtl/>
              </w:rPr>
              <w:t xml:space="preserve">- التكليفات القرائية والعملية . </w:t>
            </w:r>
            <w:r>
              <w:rPr>
                <w:rFonts w:ascii="Times New Roman" w:hAnsi="Times New Roman" w:hint="cs"/>
                <w:rtl/>
              </w:rPr>
              <w:br/>
            </w:r>
            <w:r w:rsidRPr="009A5551">
              <w:rPr>
                <w:rFonts w:ascii="Times New Roman" w:hAnsi="Times New Roman"/>
                <w:rtl/>
              </w:rPr>
              <w:t xml:space="preserve">- الزيارات الميدانية. </w:t>
            </w:r>
            <w:r>
              <w:rPr>
                <w:rFonts w:ascii="Times New Roman" w:hAnsi="Times New Roman" w:hint="cs"/>
                <w:rtl/>
              </w:rPr>
              <w:br/>
            </w:r>
            <w:r w:rsidRPr="009A5551">
              <w:rPr>
                <w:rFonts w:ascii="Times New Roman" w:hAnsi="Times New Roman"/>
                <w:rtl/>
              </w:rPr>
              <w:t>- إحالة الطلاب إلى مصادر مكتبة الجامعة</w:t>
            </w:r>
            <w:r>
              <w:rPr>
                <w:rFonts w:ascii="Times New Roman" w:hAnsi="Times New Roman"/>
                <w:rtl/>
              </w:rPr>
              <w:t xml:space="preserve">، </w:t>
            </w:r>
            <w:r w:rsidRPr="009A5551">
              <w:rPr>
                <w:rFonts w:ascii="Times New Roman" w:hAnsi="Times New Roman"/>
                <w:rtl/>
              </w:rPr>
              <w:t xml:space="preserve">وكذلك إلى أهم المواقع المتاحة على شبكة الويب التي تتصل </w:t>
            </w:r>
            <w:r>
              <w:rPr>
                <w:rFonts w:ascii="Times New Roman" w:hAnsi="Times New Roman"/>
                <w:rtl/>
              </w:rPr>
              <w:t>بالمقرر .</w:t>
            </w:r>
          </w:p>
          <w:p w:rsidR="00D05EA8" w:rsidRPr="009A5551" w:rsidRDefault="00D05EA8" w:rsidP="00D05EA8">
            <w:pPr>
              <w:numPr>
                <w:ilvl w:val="0"/>
                <w:numId w:val="6"/>
              </w:numPr>
              <w:spacing w:after="0" w:line="240" w:lineRule="auto"/>
              <w:jc w:val="both"/>
              <w:rPr>
                <w:rFonts w:ascii="Times New Roman" w:hAnsi="Times New Roman"/>
                <w:rtl/>
              </w:rPr>
            </w:pPr>
            <w:r w:rsidRPr="009A5551">
              <w:rPr>
                <w:rFonts w:ascii="Times New Roman" w:hAnsi="Times New Roman"/>
                <w:rtl/>
              </w:rPr>
              <w:t>طرق تقييم المعرفة المكتسبة.</w:t>
            </w:r>
          </w:p>
          <w:p w:rsidR="00D05EA8" w:rsidRPr="009A5551" w:rsidRDefault="00D05EA8" w:rsidP="00A23EDE">
            <w:pPr>
              <w:ind w:left="75"/>
              <w:rPr>
                <w:rFonts w:ascii="Times New Roman" w:hAnsi="Times New Roman"/>
                <w:rtl/>
              </w:rPr>
            </w:pPr>
            <w:r w:rsidRPr="009A5551">
              <w:rPr>
                <w:rFonts w:ascii="Times New Roman" w:hAnsi="Times New Roman"/>
                <w:rtl/>
              </w:rPr>
              <w:t xml:space="preserve">       - تكليف عملي أول . </w:t>
            </w:r>
            <w:r>
              <w:rPr>
                <w:rFonts w:ascii="Times New Roman" w:hAnsi="Times New Roman" w:hint="cs"/>
                <w:rtl/>
              </w:rPr>
              <w:br/>
            </w:r>
            <w:r w:rsidRPr="009A5551">
              <w:rPr>
                <w:rFonts w:ascii="Times New Roman" w:hAnsi="Times New Roman"/>
                <w:rtl/>
              </w:rPr>
              <w:t xml:space="preserve">       - اختبار فصلي </w:t>
            </w:r>
            <w:r>
              <w:rPr>
                <w:rFonts w:ascii="Times New Roman" w:hAnsi="Times New Roman"/>
                <w:rtl/>
              </w:rPr>
              <w:t>(</w:t>
            </w:r>
            <w:r w:rsidRPr="009A5551">
              <w:rPr>
                <w:rFonts w:ascii="Times New Roman" w:hAnsi="Times New Roman"/>
                <w:rtl/>
              </w:rPr>
              <w:t>أسئلة مغلقة</w:t>
            </w:r>
            <w:r>
              <w:rPr>
                <w:rFonts w:ascii="Times New Roman" w:hAnsi="Times New Roman"/>
                <w:rtl/>
              </w:rPr>
              <w:t xml:space="preserve">، </w:t>
            </w:r>
            <w:r w:rsidRPr="009A5551">
              <w:rPr>
                <w:rFonts w:ascii="Times New Roman" w:hAnsi="Times New Roman"/>
                <w:rtl/>
              </w:rPr>
              <w:t xml:space="preserve"> وأسئلة مفتوحة</w:t>
            </w:r>
            <w:r>
              <w:rPr>
                <w:rFonts w:ascii="Times New Roman" w:hAnsi="Times New Roman"/>
                <w:rtl/>
              </w:rPr>
              <w:t xml:space="preserve">، </w:t>
            </w:r>
            <w:r w:rsidRPr="009A5551">
              <w:rPr>
                <w:rFonts w:ascii="Times New Roman" w:hAnsi="Times New Roman"/>
                <w:rtl/>
              </w:rPr>
              <w:t xml:space="preserve"> واختيار من متعدد</w:t>
            </w:r>
            <w:r>
              <w:rPr>
                <w:rFonts w:ascii="Times New Roman" w:hAnsi="Times New Roman"/>
                <w:rtl/>
              </w:rPr>
              <w:t xml:space="preserve">) </w:t>
            </w:r>
            <w:r w:rsidRPr="009A5551">
              <w:rPr>
                <w:rFonts w:ascii="Times New Roman" w:hAnsi="Times New Roman"/>
                <w:rtl/>
              </w:rPr>
              <w:t xml:space="preserve"> . </w:t>
            </w:r>
            <w:r>
              <w:rPr>
                <w:rFonts w:ascii="Times New Roman" w:hAnsi="Times New Roman" w:hint="cs"/>
                <w:rtl/>
              </w:rPr>
              <w:br/>
            </w:r>
            <w:r w:rsidRPr="009A5551">
              <w:rPr>
                <w:rFonts w:ascii="Times New Roman" w:hAnsi="Times New Roman"/>
                <w:rtl/>
              </w:rPr>
              <w:t xml:space="preserve">       - تكليف عملي ثاني . </w:t>
            </w:r>
            <w:r>
              <w:rPr>
                <w:rFonts w:ascii="Times New Roman" w:hAnsi="Times New Roman" w:hint="cs"/>
                <w:rtl/>
              </w:rPr>
              <w:br/>
            </w:r>
            <w:r w:rsidRPr="009A5551">
              <w:rPr>
                <w:rFonts w:ascii="Times New Roman" w:hAnsi="Times New Roman"/>
                <w:rtl/>
              </w:rPr>
              <w:t xml:space="preserve">       - تقييم تقارير الزيارات الميدانية والبحث في الإنترنت.</w:t>
            </w:r>
            <w:r>
              <w:rPr>
                <w:rFonts w:ascii="Times New Roman" w:hAnsi="Times New Roman" w:hint="cs"/>
                <w:rtl/>
              </w:rPr>
              <w:br/>
            </w:r>
            <w:r w:rsidRPr="009A5551">
              <w:rPr>
                <w:rFonts w:ascii="Times New Roman" w:hAnsi="Times New Roman"/>
                <w:rtl/>
              </w:rPr>
              <w:t xml:space="preserve">       - تقييم مشاركة الطالب في النقاش والطرح الذي يقدمه خلاله.</w:t>
            </w:r>
            <w:r>
              <w:rPr>
                <w:rFonts w:ascii="Times New Roman" w:hAnsi="Times New Roman" w:hint="cs"/>
                <w:rtl/>
              </w:rPr>
              <w:br/>
            </w:r>
            <w:r w:rsidRPr="009A5551">
              <w:rPr>
                <w:rFonts w:ascii="Times New Roman" w:hAnsi="Times New Roman"/>
                <w:rtl/>
              </w:rPr>
              <w:t xml:space="preserve">       - اختبار نهاية الفصل الدراسي </w:t>
            </w:r>
            <w:r>
              <w:rPr>
                <w:rFonts w:ascii="Times New Roman" w:hAnsi="Times New Roman"/>
                <w:rtl/>
              </w:rPr>
              <w:t>(</w:t>
            </w:r>
            <w:r w:rsidRPr="009A5551">
              <w:rPr>
                <w:rFonts w:ascii="Times New Roman" w:hAnsi="Times New Roman"/>
                <w:rtl/>
              </w:rPr>
              <w:t>أسئلة مغلقة</w:t>
            </w:r>
            <w:r>
              <w:rPr>
                <w:rFonts w:ascii="Times New Roman" w:hAnsi="Times New Roman"/>
                <w:rtl/>
              </w:rPr>
              <w:t xml:space="preserve">، </w:t>
            </w:r>
            <w:r w:rsidRPr="009A5551">
              <w:rPr>
                <w:rFonts w:ascii="Times New Roman" w:hAnsi="Times New Roman"/>
                <w:rtl/>
              </w:rPr>
              <w:t xml:space="preserve"> وأسئلة مفتوحة</w:t>
            </w:r>
            <w:r>
              <w:rPr>
                <w:rFonts w:ascii="Times New Roman" w:hAnsi="Times New Roman"/>
                <w:rtl/>
              </w:rPr>
              <w:t xml:space="preserve">، </w:t>
            </w:r>
            <w:r w:rsidRPr="009A5551">
              <w:rPr>
                <w:rFonts w:ascii="Times New Roman" w:hAnsi="Times New Roman"/>
                <w:rtl/>
              </w:rPr>
              <w:t xml:space="preserve"> واختيار من متعدد</w:t>
            </w:r>
            <w:r>
              <w:rPr>
                <w:rFonts w:ascii="Times New Roman" w:hAnsi="Times New Roman"/>
                <w:rtl/>
              </w:rPr>
              <w:t xml:space="preserve">) </w:t>
            </w:r>
            <w:r w:rsidRPr="009A5551">
              <w:rPr>
                <w:rFonts w:ascii="Times New Roman" w:hAnsi="Times New Roman"/>
                <w:rtl/>
              </w:rPr>
              <w:t>.</w:t>
            </w:r>
          </w:p>
        </w:tc>
      </w:tr>
    </w:tbl>
    <w:p w:rsidR="00D05EA8" w:rsidRPr="009A5551" w:rsidRDefault="00D05EA8" w:rsidP="00D05EA8">
      <w:pPr>
        <w:jc w:val="both"/>
        <w:rPr>
          <w:rFonts w:ascii="Times New Roman" w:hAnsi="Times New Roman"/>
          <w:rtl/>
        </w:rPr>
      </w:pPr>
    </w:p>
    <w:p w:rsidR="00D05EA8" w:rsidRPr="009A5551" w:rsidRDefault="00D05EA8" w:rsidP="00D05EA8">
      <w:pPr>
        <w:pBdr>
          <w:top w:val="single" w:sz="4" w:space="31" w:color="auto"/>
          <w:left w:val="single" w:sz="4" w:space="4" w:color="auto"/>
          <w:bottom w:val="single" w:sz="4" w:space="1" w:color="auto"/>
          <w:right w:val="single" w:sz="4" w:space="4" w:color="auto"/>
        </w:pBdr>
        <w:rPr>
          <w:rFonts w:ascii="Times New Roman" w:hAnsi="Times New Roman"/>
          <w:b/>
          <w:bCs/>
        </w:rPr>
      </w:pPr>
      <w:r w:rsidRPr="009A5551">
        <w:rPr>
          <w:rFonts w:ascii="Times New Roman" w:hAnsi="Times New Roman"/>
          <w:b/>
          <w:bCs/>
          <w:rtl/>
        </w:rPr>
        <w:t xml:space="preserve">ب </w:t>
      </w:r>
      <w:r>
        <w:rPr>
          <w:rFonts w:ascii="Times New Roman" w:hAnsi="Times New Roman"/>
          <w:b/>
          <w:bCs/>
          <w:rtl/>
        </w:rPr>
        <w:t>– المهارات المعرفية (الإدراكية)</w:t>
      </w:r>
    </w:p>
    <w:p w:rsidR="00D05EA8" w:rsidRPr="009A5551" w:rsidRDefault="00D05EA8" w:rsidP="00D05EA8">
      <w:pPr>
        <w:pBdr>
          <w:top w:val="single" w:sz="4" w:space="31" w:color="auto"/>
          <w:left w:val="single" w:sz="4" w:space="4" w:color="auto"/>
          <w:bottom w:val="single" w:sz="4" w:space="1" w:color="auto"/>
          <w:right w:val="single" w:sz="4" w:space="4" w:color="auto"/>
        </w:pBdr>
        <w:rPr>
          <w:rFonts w:ascii="Times New Roman" w:hAnsi="Times New Roman"/>
        </w:rPr>
      </w:pPr>
      <w:r w:rsidRPr="009A5551">
        <w:rPr>
          <w:rFonts w:ascii="Times New Roman" w:hAnsi="Times New Roman"/>
          <w:rtl/>
        </w:rPr>
        <w:t>1 - المهارات المعرفية المطلوب تطويرها:</w:t>
      </w:r>
      <w:r>
        <w:rPr>
          <w:rFonts w:ascii="Times New Roman" w:hAnsi="Times New Roman" w:hint="cs"/>
          <w:rtl/>
        </w:rPr>
        <w:br/>
      </w:r>
      <w:r w:rsidRPr="009A5551">
        <w:rPr>
          <w:rFonts w:ascii="Times New Roman" w:hAnsi="Times New Roman"/>
          <w:rtl/>
        </w:rPr>
        <w:t>-</w:t>
      </w:r>
      <w:r>
        <w:rPr>
          <w:rFonts w:ascii="Times New Roman" w:hAnsi="Times New Roman" w:hint="cs"/>
          <w:rtl/>
        </w:rPr>
        <w:t xml:space="preserve"> ا</w:t>
      </w:r>
      <w:r w:rsidRPr="001D294D">
        <w:rPr>
          <w:rFonts w:ascii="Times New Roman" w:hAnsi="Times New Roman" w:hint="cs"/>
          <w:rtl/>
        </w:rPr>
        <w:t>لقدرة</w:t>
      </w:r>
      <w:r w:rsidRPr="001D294D">
        <w:rPr>
          <w:rFonts w:ascii="Times New Roman" w:hAnsi="Times New Roman"/>
          <w:rtl/>
        </w:rPr>
        <w:t xml:space="preserve"> </w:t>
      </w:r>
      <w:r w:rsidRPr="001D294D">
        <w:rPr>
          <w:rFonts w:ascii="Times New Roman" w:hAnsi="Times New Roman" w:hint="cs"/>
          <w:rtl/>
        </w:rPr>
        <w:t>على</w:t>
      </w:r>
      <w:r w:rsidRPr="001D294D">
        <w:rPr>
          <w:rFonts w:ascii="Times New Roman" w:hAnsi="Times New Roman"/>
          <w:rtl/>
        </w:rPr>
        <w:t xml:space="preserve"> </w:t>
      </w:r>
      <w:r w:rsidRPr="001D294D">
        <w:rPr>
          <w:rFonts w:ascii="Times New Roman" w:hAnsi="Times New Roman" w:hint="cs"/>
          <w:rtl/>
        </w:rPr>
        <w:t>تقييم</w:t>
      </w:r>
      <w:r w:rsidRPr="001D294D">
        <w:rPr>
          <w:rFonts w:ascii="Times New Roman" w:hAnsi="Times New Roman"/>
          <w:rtl/>
        </w:rPr>
        <w:t xml:space="preserve"> </w:t>
      </w:r>
      <w:r w:rsidRPr="001D294D">
        <w:rPr>
          <w:rFonts w:ascii="Times New Roman" w:hAnsi="Times New Roman" w:hint="cs"/>
          <w:rtl/>
        </w:rPr>
        <w:t>الخدمة</w:t>
      </w:r>
      <w:r>
        <w:rPr>
          <w:rFonts w:ascii="Times New Roman" w:hAnsi="Times New Roman" w:hint="cs"/>
          <w:rtl/>
        </w:rPr>
        <w:t xml:space="preserve">، </w:t>
      </w:r>
      <w:r w:rsidRPr="001D294D">
        <w:rPr>
          <w:rFonts w:ascii="Times New Roman" w:hAnsi="Times New Roman" w:hint="cs"/>
          <w:rtl/>
        </w:rPr>
        <w:t>وتسعيرها</w:t>
      </w:r>
      <w:r w:rsidRPr="001D294D">
        <w:rPr>
          <w:rFonts w:ascii="Times New Roman" w:hAnsi="Times New Roman"/>
          <w:rtl/>
        </w:rPr>
        <w:t xml:space="preserve"> </w:t>
      </w:r>
      <w:r w:rsidRPr="001D294D">
        <w:rPr>
          <w:rFonts w:ascii="Times New Roman" w:hAnsi="Times New Roman" w:hint="cs"/>
          <w:rtl/>
        </w:rPr>
        <w:t>على</w:t>
      </w:r>
      <w:r w:rsidRPr="001D294D">
        <w:rPr>
          <w:rFonts w:ascii="Times New Roman" w:hAnsi="Times New Roman"/>
          <w:rtl/>
        </w:rPr>
        <w:t xml:space="preserve"> </w:t>
      </w:r>
      <w:r w:rsidRPr="001D294D">
        <w:rPr>
          <w:rFonts w:ascii="Times New Roman" w:hAnsi="Times New Roman" w:hint="cs"/>
          <w:rtl/>
        </w:rPr>
        <w:t>نطاق</w:t>
      </w:r>
      <w:r w:rsidRPr="001D294D">
        <w:rPr>
          <w:rFonts w:ascii="Times New Roman" w:hAnsi="Times New Roman"/>
          <w:rtl/>
        </w:rPr>
        <w:t xml:space="preserve"> </w:t>
      </w:r>
      <w:r w:rsidRPr="001D294D">
        <w:rPr>
          <w:rFonts w:ascii="Times New Roman" w:hAnsi="Times New Roman" w:hint="cs"/>
          <w:rtl/>
        </w:rPr>
        <w:t>المنتج</w:t>
      </w:r>
      <w:r>
        <w:rPr>
          <w:rFonts w:ascii="Times New Roman" w:hAnsi="Times New Roman" w:hint="cs"/>
          <w:rtl/>
        </w:rPr>
        <w:t xml:space="preserve">، </w:t>
      </w:r>
      <w:r w:rsidRPr="001D294D">
        <w:rPr>
          <w:rFonts w:ascii="Times New Roman" w:hAnsi="Times New Roman" w:hint="cs"/>
          <w:rtl/>
        </w:rPr>
        <w:t>ونطاق</w:t>
      </w:r>
      <w:r w:rsidRPr="001D294D">
        <w:rPr>
          <w:rFonts w:ascii="Times New Roman" w:hAnsi="Times New Roman"/>
          <w:rtl/>
        </w:rPr>
        <w:t xml:space="preserve"> </w:t>
      </w:r>
      <w:r w:rsidRPr="001D294D">
        <w:rPr>
          <w:rFonts w:ascii="Times New Roman" w:hAnsi="Times New Roman" w:hint="cs"/>
          <w:rtl/>
        </w:rPr>
        <w:t>منافذ</w:t>
      </w:r>
      <w:r w:rsidRPr="001D294D">
        <w:rPr>
          <w:rFonts w:ascii="Times New Roman" w:hAnsi="Times New Roman"/>
          <w:rtl/>
        </w:rPr>
        <w:t xml:space="preserve"> </w:t>
      </w:r>
      <w:r w:rsidRPr="001D294D">
        <w:rPr>
          <w:rFonts w:ascii="Times New Roman" w:hAnsi="Times New Roman" w:hint="cs"/>
          <w:rtl/>
        </w:rPr>
        <w:t>التوزيع</w:t>
      </w:r>
      <w:r>
        <w:rPr>
          <w:rFonts w:ascii="Times New Roman" w:hAnsi="Times New Roman" w:hint="cs"/>
          <w:rtl/>
        </w:rPr>
        <w:t xml:space="preserve">، </w:t>
      </w:r>
      <w:r w:rsidRPr="001D294D">
        <w:rPr>
          <w:rFonts w:ascii="Times New Roman" w:hAnsi="Times New Roman" w:hint="cs"/>
          <w:rtl/>
        </w:rPr>
        <w:t>والعوامل</w:t>
      </w:r>
      <w:r w:rsidRPr="001D294D">
        <w:rPr>
          <w:rFonts w:ascii="Times New Roman" w:hAnsi="Times New Roman"/>
          <w:rtl/>
        </w:rPr>
        <w:t xml:space="preserve"> </w:t>
      </w:r>
      <w:r w:rsidRPr="001D294D">
        <w:rPr>
          <w:rFonts w:ascii="Times New Roman" w:hAnsi="Times New Roman" w:hint="cs"/>
          <w:rtl/>
        </w:rPr>
        <w:t>المؤثرة</w:t>
      </w:r>
      <w:r w:rsidRPr="001D294D">
        <w:rPr>
          <w:rFonts w:ascii="Times New Roman" w:hAnsi="Times New Roman"/>
          <w:rtl/>
        </w:rPr>
        <w:t xml:space="preserve"> </w:t>
      </w:r>
      <w:r w:rsidRPr="001D294D">
        <w:rPr>
          <w:rFonts w:ascii="Times New Roman" w:hAnsi="Times New Roman" w:hint="cs"/>
          <w:rtl/>
        </w:rPr>
        <w:t>في</w:t>
      </w:r>
      <w:r w:rsidRPr="001D294D">
        <w:rPr>
          <w:rFonts w:ascii="Times New Roman" w:hAnsi="Times New Roman"/>
          <w:rtl/>
        </w:rPr>
        <w:t xml:space="preserve"> </w:t>
      </w:r>
      <w:r w:rsidRPr="001D294D">
        <w:rPr>
          <w:rFonts w:ascii="Times New Roman" w:hAnsi="Times New Roman" w:hint="cs"/>
          <w:rtl/>
        </w:rPr>
        <w:t>تسعير</w:t>
      </w:r>
      <w:r w:rsidRPr="001D294D">
        <w:rPr>
          <w:rFonts w:ascii="Times New Roman" w:hAnsi="Times New Roman"/>
          <w:rtl/>
        </w:rPr>
        <w:t xml:space="preserve"> </w:t>
      </w:r>
      <w:r w:rsidRPr="001D294D">
        <w:rPr>
          <w:rFonts w:ascii="Times New Roman" w:hAnsi="Times New Roman" w:hint="cs"/>
          <w:rtl/>
        </w:rPr>
        <w:t>الخدمات</w:t>
      </w:r>
      <w:r w:rsidRPr="001D294D">
        <w:rPr>
          <w:rFonts w:ascii="Times New Roman" w:hAnsi="Times New Roman"/>
          <w:rtl/>
        </w:rPr>
        <w:t xml:space="preserve"> </w:t>
      </w:r>
      <w:r>
        <w:rPr>
          <w:rFonts w:ascii="Times New Roman" w:hAnsi="Times New Roman" w:hint="cs"/>
          <w:rtl/>
        </w:rPr>
        <w:t>والمعلومات</w:t>
      </w:r>
      <w:r w:rsidRPr="001D294D">
        <w:rPr>
          <w:rFonts w:ascii="Times New Roman" w:hAnsi="Times New Roman"/>
          <w:rtl/>
        </w:rPr>
        <w:t>.</w:t>
      </w:r>
      <w:r>
        <w:rPr>
          <w:rFonts w:ascii="Times New Roman" w:hAnsi="Times New Roman" w:hint="cs"/>
          <w:rtl/>
        </w:rPr>
        <w:br/>
        <w:t>- ا</w:t>
      </w:r>
      <w:r w:rsidRPr="001D294D">
        <w:rPr>
          <w:rFonts w:ascii="Times New Roman" w:hAnsi="Times New Roman" w:hint="cs"/>
          <w:rtl/>
        </w:rPr>
        <w:t>لقدرة</w:t>
      </w:r>
      <w:r w:rsidRPr="001D294D">
        <w:rPr>
          <w:rFonts w:ascii="Times New Roman" w:hAnsi="Times New Roman"/>
          <w:rtl/>
        </w:rPr>
        <w:t xml:space="preserve"> </w:t>
      </w:r>
      <w:r w:rsidRPr="001D294D">
        <w:rPr>
          <w:rFonts w:ascii="Times New Roman" w:hAnsi="Times New Roman" w:hint="cs"/>
          <w:rtl/>
        </w:rPr>
        <w:t>على</w:t>
      </w:r>
      <w:r w:rsidRPr="001D294D">
        <w:rPr>
          <w:rFonts w:ascii="Times New Roman" w:hAnsi="Times New Roman"/>
          <w:rtl/>
        </w:rPr>
        <w:t xml:space="preserve"> </w:t>
      </w:r>
      <w:r w:rsidRPr="001D294D">
        <w:rPr>
          <w:rFonts w:ascii="Times New Roman" w:hAnsi="Times New Roman" w:hint="cs"/>
          <w:rtl/>
        </w:rPr>
        <w:t>الترويج</w:t>
      </w:r>
      <w:r>
        <w:rPr>
          <w:rFonts w:ascii="Times New Roman" w:hAnsi="Times New Roman" w:hint="cs"/>
          <w:rtl/>
        </w:rPr>
        <w:t xml:space="preserve">، </w:t>
      </w:r>
      <w:r w:rsidRPr="001D294D">
        <w:rPr>
          <w:rFonts w:ascii="Times New Roman" w:hAnsi="Times New Roman" w:hint="cs"/>
          <w:rtl/>
        </w:rPr>
        <w:t>والإعلان</w:t>
      </w:r>
      <w:r w:rsidRPr="001D294D">
        <w:rPr>
          <w:rFonts w:ascii="Times New Roman" w:hAnsi="Times New Roman"/>
          <w:rtl/>
        </w:rPr>
        <w:t xml:space="preserve"> </w:t>
      </w:r>
      <w:r w:rsidRPr="001D294D">
        <w:rPr>
          <w:rFonts w:ascii="Times New Roman" w:hAnsi="Times New Roman" w:hint="cs"/>
          <w:rtl/>
        </w:rPr>
        <w:t>للخدمات</w:t>
      </w:r>
      <w:r w:rsidRPr="001D294D">
        <w:rPr>
          <w:rFonts w:ascii="Times New Roman" w:hAnsi="Times New Roman"/>
          <w:rtl/>
        </w:rPr>
        <w:t>.</w:t>
      </w:r>
      <w:r>
        <w:rPr>
          <w:rFonts w:ascii="Times New Roman" w:hAnsi="Times New Roman" w:hint="cs"/>
          <w:rtl/>
        </w:rPr>
        <w:br/>
        <w:t xml:space="preserve">- </w:t>
      </w:r>
      <w:r w:rsidRPr="001D294D">
        <w:rPr>
          <w:rFonts w:ascii="Times New Roman" w:hAnsi="Times New Roman" w:hint="cs"/>
          <w:rtl/>
        </w:rPr>
        <w:t>القدرة</w:t>
      </w:r>
      <w:r w:rsidRPr="001D294D">
        <w:rPr>
          <w:rFonts w:ascii="Times New Roman" w:hAnsi="Times New Roman"/>
          <w:rtl/>
        </w:rPr>
        <w:t xml:space="preserve"> </w:t>
      </w:r>
      <w:r w:rsidRPr="001D294D">
        <w:rPr>
          <w:rFonts w:ascii="Times New Roman" w:hAnsi="Times New Roman" w:hint="cs"/>
          <w:rtl/>
        </w:rPr>
        <w:t>على</w:t>
      </w:r>
      <w:r w:rsidRPr="001D294D">
        <w:rPr>
          <w:rFonts w:ascii="Times New Roman" w:hAnsi="Times New Roman"/>
          <w:rtl/>
        </w:rPr>
        <w:t xml:space="preserve"> </w:t>
      </w:r>
      <w:r w:rsidRPr="001D294D">
        <w:rPr>
          <w:rFonts w:ascii="Times New Roman" w:hAnsi="Times New Roman" w:hint="cs"/>
          <w:rtl/>
        </w:rPr>
        <w:t>استخدام</w:t>
      </w:r>
      <w:r w:rsidRPr="001D294D">
        <w:rPr>
          <w:rFonts w:ascii="Times New Roman" w:hAnsi="Times New Roman"/>
          <w:rtl/>
        </w:rPr>
        <w:t xml:space="preserve"> </w:t>
      </w:r>
      <w:r w:rsidRPr="001D294D">
        <w:rPr>
          <w:rFonts w:ascii="Times New Roman" w:hAnsi="Times New Roman" w:hint="cs"/>
          <w:rtl/>
        </w:rPr>
        <w:t>التقنيات</w:t>
      </w:r>
      <w:r w:rsidRPr="001D294D">
        <w:rPr>
          <w:rFonts w:ascii="Times New Roman" w:hAnsi="Times New Roman"/>
          <w:rtl/>
        </w:rPr>
        <w:t xml:space="preserve"> </w:t>
      </w:r>
      <w:r w:rsidRPr="001D294D">
        <w:rPr>
          <w:rFonts w:ascii="Times New Roman" w:hAnsi="Times New Roman" w:hint="cs"/>
          <w:rtl/>
        </w:rPr>
        <w:t>الحديثة</w:t>
      </w:r>
      <w:r w:rsidRPr="001D294D">
        <w:rPr>
          <w:rFonts w:ascii="Times New Roman" w:hAnsi="Times New Roman"/>
          <w:rtl/>
        </w:rPr>
        <w:t xml:space="preserve"> </w:t>
      </w:r>
      <w:r w:rsidRPr="001D294D">
        <w:rPr>
          <w:rFonts w:ascii="Times New Roman" w:hAnsi="Times New Roman" w:hint="cs"/>
          <w:rtl/>
        </w:rPr>
        <w:t>في</w:t>
      </w:r>
      <w:r w:rsidRPr="001D294D">
        <w:rPr>
          <w:rFonts w:ascii="Times New Roman" w:hAnsi="Times New Roman"/>
          <w:rtl/>
        </w:rPr>
        <w:t xml:space="preserve"> </w:t>
      </w:r>
      <w:r w:rsidRPr="001D294D">
        <w:rPr>
          <w:rFonts w:ascii="Times New Roman" w:hAnsi="Times New Roman" w:hint="cs"/>
          <w:rtl/>
        </w:rPr>
        <w:t>تسويق</w:t>
      </w:r>
      <w:r w:rsidRPr="001D294D">
        <w:rPr>
          <w:rFonts w:ascii="Times New Roman" w:hAnsi="Times New Roman"/>
          <w:rtl/>
        </w:rPr>
        <w:t xml:space="preserve"> </w:t>
      </w:r>
      <w:r w:rsidRPr="001D294D">
        <w:rPr>
          <w:rFonts w:ascii="Times New Roman" w:hAnsi="Times New Roman" w:hint="cs"/>
          <w:rtl/>
        </w:rPr>
        <w:t>الخدمات</w:t>
      </w:r>
      <w:r w:rsidRPr="001D294D">
        <w:rPr>
          <w:rFonts w:ascii="Times New Roman" w:hAnsi="Times New Roman"/>
          <w:rtl/>
        </w:rPr>
        <w:t xml:space="preserve"> </w:t>
      </w:r>
      <w:r w:rsidRPr="001D294D">
        <w:rPr>
          <w:rFonts w:ascii="Times New Roman" w:hAnsi="Times New Roman" w:hint="cs"/>
          <w:rtl/>
        </w:rPr>
        <w:t>والمعلومات</w:t>
      </w:r>
      <w:r w:rsidRPr="001D294D">
        <w:rPr>
          <w:rFonts w:ascii="Times New Roman" w:hAnsi="Times New Roman"/>
          <w:rtl/>
        </w:rPr>
        <w:t>.</w:t>
      </w:r>
      <w:r>
        <w:rPr>
          <w:rFonts w:ascii="Times New Roman" w:hAnsi="Times New Roman"/>
          <w:rtl/>
        </w:rPr>
        <w:t>.</w:t>
      </w:r>
    </w:p>
    <w:p w:rsidR="00D05EA8" w:rsidRPr="009A5551" w:rsidRDefault="00D05EA8" w:rsidP="00D05EA8">
      <w:pPr>
        <w:pBdr>
          <w:top w:val="single" w:sz="4" w:space="31" w:color="auto"/>
          <w:left w:val="single" w:sz="4" w:space="4" w:color="auto"/>
          <w:bottom w:val="single" w:sz="4" w:space="1" w:color="auto"/>
          <w:right w:val="single" w:sz="4" w:space="4" w:color="auto"/>
        </w:pBdr>
        <w:rPr>
          <w:rFonts w:ascii="Times New Roman" w:hAnsi="Times New Roman"/>
        </w:rPr>
      </w:pPr>
      <w:r w:rsidRPr="009A5551">
        <w:rPr>
          <w:rFonts w:ascii="Times New Roman" w:hAnsi="Times New Roman"/>
          <w:rtl/>
        </w:rPr>
        <w:t>2- استراتيجيات التعلم المستخدمة في تطوير المهارات المعرفية:</w:t>
      </w:r>
      <w:r>
        <w:rPr>
          <w:rFonts w:ascii="Times New Roman" w:hAnsi="Times New Roman" w:hint="cs"/>
          <w:rtl/>
        </w:rPr>
        <w:br/>
      </w:r>
      <w:r w:rsidRPr="009A5551">
        <w:rPr>
          <w:rFonts w:ascii="Times New Roman" w:hAnsi="Times New Roman"/>
          <w:rtl/>
        </w:rPr>
        <w:t xml:space="preserve">- توجيه الأسئلة غير المباشرة للطلاب. </w:t>
      </w:r>
      <w:r>
        <w:rPr>
          <w:rFonts w:ascii="Times New Roman" w:hAnsi="Times New Roman" w:hint="cs"/>
          <w:rtl/>
        </w:rPr>
        <w:br/>
      </w:r>
      <w:r w:rsidRPr="009A5551">
        <w:rPr>
          <w:rFonts w:ascii="Times New Roman" w:hAnsi="Times New Roman"/>
          <w:rtl/>
        </w:rPr>
        <w:t xml:space="preserve">- الدروس العملية على كيفية تخطيط وتنفيذ خطة التسويق. </w:t>
      </w:r>
      <w:r>
        <w:rPr>
          <w:rFonts w:ascii="Times New Roman" w:hAnsi="Times New Roman" w:hint="cs"/>
          <w:rtl/>
        </w:rPr>
        <w:br/>
      </w:r>
      <w:r w:rsidRPr="009A5551">
        <w:rPr>
          <w:rFonts w:ascii="Times New Roman" w:hAnsi="Times New Roman"/>
          <w:rtl/>
        </w:rPr>
        <w:t>- التطبيقات والتكليفات العملية .</w:t>
      </w:r>
    </w:p>
    <w:p w:rsidR="00D05EA8" w:rsidRPr="009A5551" w:rsidRDefault="00D05EA8" w:rsidP="00D05EA8">
      <w:pPr>
        <w:pBdr>
          <w:top w:val="single" w:sz="4" w:space="31" w:color="auto"/>
          <w:left w:val="single" w:sz="4" w:space="4" w:color="auto"/>
          <w:bottom w:val="single" w:sz="4" w:space="1" w:color="auto"/>
          <w:right w:val="single" w:sz="4" w:space="4" w:color="auto"/>
        </w:pBdr>
        <w:rPr>
          <w:rFonts w:ascii="Times New Roman" w:hAnsi="Times New Roman"/>
        </w:rPr>
      </w:pPr>
      <w:r w:rsidRPr="009A5551">
        <w:rPr>
          <w:rFonts w:ascii="Times New Roman" w:hAnsi="Times New Roman"/>
          <w:rtl/>
        </w:rPr>
        <w:t>3– طرق تقييم المهارات المعرفية المكتسبة:</w:t>
      </w:r>
      <w:r>
        <w:rPr>
          <w:rFonts w:ascii="Times New Roman" w:hAnsi="Times New Roman" w:hint="cs"/>
          <w:rtl/>
        </w:rPr>
        <w:br/>
      </w:r>
      <w:r w:rsidRPr="009A5551">
        <w:rPr>
          <w:rFonts w:ascii="Times New Roman" w:hAnsi="Times New Roman"/>
          <w:rtl/>
        </w:rPr>
        <w:t xml:space="preserve"> - التكليفات العملية. </w:t>
      </w:r>
      <w:r>
        <w:rPr>
          <w:rFonts w:ascii="Times New Roman" w:hAnsi="Times New Roman" w:hint="cs"/>
          <w:rtl/>
        </w:rPr>
        <w:br/>
      </w:r>
      <w:r w:rsidRPr="009A5551">
        <w:rPr>
          <w:rFonts w:ascii="Times New Roman" w:hAnsi="Times New Roman"/>
          <w:rtl/>
        </w:rPr>
        <w:t xml:space="preserve"> - الاختبارات الفصلية الدورية. </w:t>
      </w:r>
      <w:r>
        <w:rPr>
          <w:rFonts w:ascii="Times New Roman" w:hAnsi="Times New Roman" w:hint="cs"/>
          <w:rtl/>
        </w:rPr>
        <w:br/>
      </w:r>
      <w:r w:rsidRPr="009A5551">
        <w:rPr>
          <w:rFonts w:ascii="Times New Roman" w:hAnsi="Times New Roman"/>
          <w:rtl/>
        </w:rPr>
        <w:t xml:space="preserve"> - النقاشات الشفوية. </w:t>
      </w:r>
      <w:r>
        <w:rPr>
          <w:rFonts w:ascii="Times New Roman" w:hAnsi="Times New Roman" w:hint="cs"/>
          <w:rtl/>
        </w:rPr>
        <w:br/>
      </w:r>
      <w:r w:rsidRPr="009A5551">
        <w:rPr>
          <w:rFonts w:ascii="Times New Roman" w:hAnsi="Times New Roman"/>
          <w:rtl/>
        </w:rPr>
        <w:t xml:space="preserve"> - اختبار نهاية الفصل الدراسي.</w:t>
      </w:r>
    </w:p>
    <w:p w:rsidR="00D05EA8" w:rsidRPr="009A5551" w:rsidRDefault="00D05EA8" w:rsidP="00D05EA8">
      <w:pPr>
        <w:jc w:val="both"/>
        <w:rPr>
          <w:rFonts w:ascii="Times New Roman" w:hAnsi="Times New Roman"/>
        </w:rPr>
      </w:pP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Pr>
      </w:pPr>
      <w:r w:rsidRPr="009A5551">
        <w:rPr>
          <w:rFonts w:ascii="Times New Roman" w:hAnsi="Times New Roman"/>
          <w:b/>
          <w:bCs/>
          <w:rtl/>
        </w:rPr>
        <w:t>ج –  مهارات العلاقات البينية (الشخصية)  والمسئولية</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9A5551">
        <w:rPr>
          <w:rFonts w:ascii="Times New Roman" w:hAnsi="Times New Roman"/>
          <w:rtl/>
        </w:rPr>
        <w:t>1 –  وصف لمهارات العلاقات الشخصية مع الآخرين</w:t>
      </w:r>
      <w:r>
        <w:rPr>
          <w:rFonts w:ascii="Times New Roman" w:hAnsi="Times New Roman"/>
          <w:rtl/>
        </w:rPr>
        <w:t xml:space="preserve">، </w:t>
      </w:r>
      <w:r w:rsidRPr="009A5551">
        <w:rPr>
          <w:rFonts w:ascii="Times New Roman" w:hAnsi="Times New Roman"/>
          <w:rtl/>
        </w:rPr>
        <w:t xml:space="preserve">والقدرة على تحمل المسئولية المطلوب تطويرها: </w:t>
      </w:r>
      <w:r>
        <w:rPr>
          <w:rFonts w:ascii="Times New Roman" w:hAnsi="Times New Roman" w:hint="cs"/>
          <w:b/>
          <w:bCs/>
          <w:color w:val="000000"/>
          <w:rtl/>
        </w:rPr>
        <w:br/>
      </w:r>
      <w:r w:rsidRPr="009A5551">
        <w:rPr>
          <w:rFonts w:ascii="Times New Roman" w:hAnsi="Times New Roman"/>
          <w:b/>
          <w:bCs/>
          <w:color w:val="000000"/>
          <w:rtl/>
        </w:rPr>
        <w:t xml:space="preserve">- </w:t>
      </w:r>
      <w:r w:rsidRPr="009A5551">
        <w:rPr>
          <w:rFonts w:ascii="Times New Roman" w:hAnsi="Times New Roman"/>
          <w:color w:val="000000"/>
          <w:rtl/>
        </w:rPr>
        <w:t xml:space="preserve">القدرة على اكتساب الطلاب مهارات العمل الجماعي من خلال التكليفات العملية الجماعية. </w:t>
      </w:r>
      <w:r>
        <w:rPr>
          <w:rFonts w:ascii="Times New Roman" w:hAnsi="Times New Roman" w:hint="cs"/>
          <w:color w:val="000000"/>
          <w:rtl/>
        </w:rPr>
        <w:br/>
      </w:r>
      <w:r w:rsidRPr="009A5551">
        <w:rPr>
          <w:rFonts w:ascii="Times New Roman" w:hAnsi="Times New Roman"/>
          <w:color w:val="000000"/>
          <w:rtl/>
        </w:rPr>
        <w:t>- القدرة على المناقشة الجماعية.</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9A5551">
        <w:rPr>
          <w:rFonts w:ascii="Times New Roman" w:hAnsi="Times New Roman"/>
          <w:rtl/>
        </w:rPr>
        <w:t>2 - استراتيجيات التعليم المستخدمة في تطوير هذه المهارات والقدرات:</w:t>
      </w:r>
      <w:r>
        <w:rPr>
          <w:rFonts w:ascii="Times New Roman" w:hAnsi="Times New Roman" w:hint="cs"/>
          <w:rtl/>
        </w:rPr>
        <w:br/>
      </w:r>
      <w:r w:rsidRPr="009A5551">
        <w:rPr>
          <w:rFonts w:ascii="Times New Roman" w:hAnsi="Times New Roman"/>
          <w:rtl/>
        </w:rPr>
        <w:t xml:space="preserve">- تكليفات بحثية لكل طالبين على حدة. </w:t>
      </w:r>
      <w:r>
        <w:rPr>
          <w:rFonts w:ascii="Times New Roman" w:hAnsi="Times New Roman" w:hint="cs"/>
          <w:rtl/>
        </w:rPr>
        <w:br/>
      </w:r>
      <w:r w:rsidRPr="009A5551">
        <w:rPr>
          <w:rFonts w:ascii="Times New Roman" w:hAnsi="Times New Roman"/>
          <w:rtl/>
        </w:rPr>
        <w:t>- تكليفات عملية جماعية في الدروس والت</w:t>
      </w:r>
      <w:r>
        <w:rPr>
          <w:rFonts w:ascii="Times New Roman" w:hAnsi="Times New Roman"/>
          <w:rtl/>
        </w:rPr>
        <w:t>طبيقات العملية للمقرر.</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9A5551">
        <w:rPr>
          <w:rFonts w:ascii="Times New Roman" w:hAnsi="Times New Roman"/>
          <w:rtl/>
        </w:rPr>
        <w:t>3 – طرق تقييم اكتساب الطلبة لمهارات العلاقات الشخصية وقدرتهم على تحمل المسئولية:</w:t>
      </w:r>
      <w:r>
        <w:rPr>
          <w:rFonts w:ascii="Times New Roman" w:hAnsi="Times New Roman" w:hint="cs"/>
          <w:rtl/>
        </w:rPr>
        <w:br/>
      </w:r>
      <w:r w:rsidRPr="009A5551">
        <w:rPr>
          <w:rFonts w:ascii="Times New Roman" w:hAnsi="Times New Roman"/>
          <w:rtl/>
        </w:rPr>
        <w:t xml:space="preserve">- تقييم الطلاب في الدروس والتطبيقات العملية التي تعلموها بشكل فردي. </w:t>
      </w:r>
      <w:r>
        <w:rPr>
          <w:rFonts w:ascii="Times New Roman" w:hAnsi="Times New Roman" w:hint="cs"/>
          <w:rtl/>
        </w:rPr>
        <w:br/>
      </w:r>
      <w:r w:rsidRPr="009A5551">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9A5551">
        <w:rPr>
          <w:rFonts w:ascii="Times New Roman" w:hAnsi="Times New Roman"/>
          <w:rtl/>
        </w:rPr>
        <w:t>.</w:t>
      </w:r>
    </w:p>
    <w:p w:rsidR="00D05EA8" w:rsidRPr="009A5551" w:rsidRDefault="00D05EA8" w:rsidP="00D05EA8">
      <w:pPr>
        <w:jc w:val="both"/>
        <w:rPr>
          <w:rFonts w:ascii="Times New Roman" w:hAnsi="Times New Roman"/>
        </w:rPr>
      </w:pPr>
      <w:r w:rsidRPr="009A5551">
        <w:rPr>
          <w:rFonts w:ascii="Times New Roman" w:hAnsi="Times New Roman"/>
          <w:rtl/>
        </w:rPr>
        <w:t xml:space="preserve"> </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b/>
          <w:bCs/>
        </w:rPr>
      </w:pPr>
      <w:r w:rsidRPr="009A5551">
        <w:rPr>
          <w:rFonts w:ascii="Times New Roman" w:hAnsi="Times New Roman"/>
          <w:b/>
          <w:bCs/>
          <w:rtl/>
        </w:rPr>
        <w:t>د – مهارات الاتصال</w:t>
      </w:r>
      <w:r>
        <w:rPr>
          <w:rFonts w:ascii="Times New Roman" w:hAnsi="Times New Roman"/>
          <w:b/>
          <w:bCs/>
          <w:rtl/>
        </w:rPr>
        <w:t xml:space="preserve">، </w:t>
      </w:r>
      <w:r w:rsidRPr="009A5551">
        <w:rPr>
          <w:rFonts w:ascii="Times New Roman" w:hAnsi="Times New Roman"/>
          <w:b/>
          <w:bCs/>
          <w:rtl/>
        </w:rPr>
        <w:t>وتقنية المعلومات</w:t>
      </w:r>
      <w:r>
        <w:rPr>
          <w:rFonts w:ascii="Times New Roman" w:hAnsi="Times New Roman"/>
          <w:b/>
          <w:bCs/>
          <w:rtl/>
        </w:rPr>
        <w:t xml:space="preserve">، </w:t>
      </w:r>
      <w:r w:rsidRPr="009A5551">
        <w:rPr>
          <w:rFonts w:ascii="Times New Roman" w:hAnsi="Times New Roman"/>
          <w:b/>
          <w:bCs/>
          <w:rtl/>
        </w:rPr>
        <w:t>والمهارات الحسابية (العددية):</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9A5551">
        <w:rPr>
          <w:rFonts w:ascii="Times New Roman" w:hAnsi="Times New Roman"/>
          <w:rtl/>
        </w:rPr>
        <w:t xml:space="preserve">1 – وصف المهارات العددية ومهارات الاتصال المطلوب تطويرها: </w:t>
      </w:r>
      <w:r>
        <w:rPr>
          <w:rFonts w:ascii="Times New Roman" w:hAnsi="Times New Roman" w:hint="cs"/>
          <w:rtl/>
        </w:rPr>
        <w:br/>
      </w:r>
      <w:r w:rsidRPr="009A5551">
        <w:rPr>
          <w:rFonts w:ascii="Times New Roman" w:hAnsi="Times New Roman"/>
          <w:rtl/>
        </w:rPr>
        <w:t xml:space="preserve">- القدرة على اكتساب الطلاب لمهارات الاتصال الشفوي والمكتوب. </w:t>
      </w:r>
      <w:r>
        <w:rPr>
          <w:rFonts w:ascii="Times New Roman" w:hAnsi="Times New Roman" w:hint="cs"/>
          <w:rtl/>
        </w:rPr>
        <w:br/>
      </w:r>
      <w:r w:rsidRPr="009A5551">
        <w:rPr>
          <w:rFonts w:ascii="Times New Roman" w:hAnsi="Times New Roman"/>
          <w:rtl/>
        </w:rPr>
        <w:t>- القدرة على إدراك الطلاب لأهمية الإطلاع الحر بغرض التعلم الذاتي.</w:t>
      </w:r>
      <w:r>
        <w:rPr>
          <w:rFonts w:ascii="Times New Roman" w:hAnsi="Times New Roman" w:hint="cs"/>
          <w:rtl/>
        </w:rPr>
        <w:br/>
      </w:r>
      <w:r w:rsidRPr="009A5551">
        <w:rPr>
          <w:rFonts w:ascii="Times New Roman" w:hAnsi="Times New Roman"/>
          <w:rtl/>
        </w:rPr>
        <w:t xml:space="preserve">- القدرة على استخدام الإنترنت والبحث عن معلومات تتعلق بالمقرر </w:t>
      </w:r>
      <w:r>
        <w:rPr>
          <w:rFonts w:ascii="Times New Roman" w:hAnsi="Times New Roman" w:hint="cs"/>
          <w:rtl/>
        </w:rPr>
        <w:br/>
      </w:r>
      <w:r w:rsidRPr="009A5551">
        <w:rPr>
          <w:rFonts w:ascii="Times New Roman" w:hAnsi="Times New Roman"/>
          <w:rtl/>
        </w:rPr>
        <w:t>- القدرة على كتابة التقارير وتسجيل الملاحظات الشخصية.</w:t>
      </w:r>
      <w:r>
        <w:rPr>
          <w:rFonts w:ascii="Times New Roman" w:hAnsi="Times New Roman" w:hint="cs"/>
          <w:rtl/>
        </w:rPr>
        <w:br/>
      </w:r>
      <w:r w:rsidRPr="009A5551">
        <w:rPr>
          <w:rFonts w:ascii="Times New Roman" w:hAnsi="Times New Roman"/>
          <w:rtl/>
        </w:rPr>
        <w:t>- القدرة على إلقاء التقارير الميدانية وعرض ملخصات لأهم نقاطها.</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Pr>
      </w:pPr>
      <w:r w:rsidRPr="009A5551">
        <w:rPr>
          <w:rFonts w:ascii="Times New Roman" w:hAnsi="Times New Roman"/>
          <w:rtl/>
        </w:rPr>
        <w:t>2 - استراتيجيات التعليم المستخدمة في تطوير هذه المهارات:</w:t>
      </w:r>
      <w:r>
        <w:rPr>
          <w:rFonts w:ascii="Times New Roman" w:hAnsi="Times New Roman" w:hint="cs"/>
          <w:rtl/>
        </w:rPr>
        <w:br/>
      </w:r>
      <w:r w:rsidRPr="009A5551">
        <w:rPr>
          <w:rFonts w:ascii="Times New Roman" w:hAnsi="Times New Roman"/>
          <w:rtl/>
        </w:rPr>
        <w:t xml:space="preserve">-  توجيه أسئلة شفهية للطلاب . </w:t>
      </w:r>
      <w:r>
        <w:rPr>
          <w:rFonts w:ascii="Times New Roman" w:hAnsi="Times New Roman" w:hint="cs"/>
          <w:rtl/>
        </w:rPr>
        <w:br/>
      </w:r>
      <w:r w:rsidRPr="009A5551">
        <w:rPr>
          <w:rFonts w:ascii="Times New Roman" w:hAnsi="Times New Roman"/>
          <w:rtl/>
        </w:rPr>
        <w:t xml:space="preserve">- تكليفات عملية فردية وجماعية . </w:t>
      </w:r>
      <w:r>
        <w:rPr>
          <w:rFonts w:ascii="Times New Roman" w:hAnsi="Times New Roman" w:hint="cs"/>
          <w:rtl/>
        </w:rPr>
        <w:br/>
      </w:r>
      <w:r w:rsidRPr="009A5551">
        <w:rPr>
          <w:rFonts w:ascii="Times New Roman" w:hAnsi="Times New Roman"/>
          <w:rtl/>
        </w:rPr>
        <w:t>- حث الطلاب على المزيد من الإطلاع</w:t>
      </w:r>
      <w:r>
        <w:rPr>
          <w:rFonts w:ascii="Times New Roman" w:hAnsi="Times New Roman"/>
          <w:rtl/>
        </w:rPr>
        <w:t xml:space="preserve">، </w:t>
      </w:r>
      <w:r w:rsidRPr="009A5551">
        <w:rPr>
          <w:rFonts w:ascii="Times New Roman" w:hAnsi="Times New Roman"/>
          <w:rtl/>
        </w:rPr>
        <w:t xml:space="preserve"> والتأكيد على أهمية التعلم الذاتي</w:t>
      </w:r>
      <w:r>
        <w:rPr>
          <w:rFonts w:ascii="Times New Roman" w:hAnsi="Times New Roman"/>
          <w:rtl/>
        </w:rPr>
        <w:t xml:space="preserve">، </w:t>
      </w:r>
      <w:r w:rsidRPr="009A5551">
        <w:rPr>
          <w:rFonts w:ascii="Times New Roman" w:hAnsi="Times New Roman"/>
          <w:rtl/>
        </w:rPr>
        <w:t xml:space="preserve"> واستخدام أهم المواقع المتاحة على الويب التي تتصل بموضوع المقرر .</w:t>
      </w:r>
      <w:r>
        <w:rPr>
          <w:rFonts w:ascii="Times New Roman" w:hAnsi="Times New Roman" w:hint="cs"/>
          <w:rtl/>
        </w:rPr>
        <w:br/>
      </w:r>
      <w:r w:rsidRPr="009A5551">
        <w:rPr>
          <w:rFonts w:ascii="Times New Roman" w:hAnsi="Times New Roman"/>
          <w:rtl/>
        </w:rPr>
        <w:t>- تكليف الطلاب بتقديم ملخص شفهي عن تقريره الميداني.</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9A5551">
        <w:rPr>
          <w:rFonts w:ascii="Times New Roman" w:hAnsi="Times New Roman"/>
          <w:rtl/>
        </w:rPr>
        <w:t>3 – طرق تقييم اكتساب الطلبة لمهارات الاتصال</w:t>
      </w:r>
      <w:r>
        <w:rPr>
          <w:rFonts w:ascii="Times New Roman" w:hAnsi="Times New Roman"/>
          <w:rtl/>
        </w:rPr>
        <w:t xml:space="preserve">، </w:t>
      </w:r>
      <w:r w:rsidRPr="009A5551">
        <w:rPr>
          <w:rFonts w:ascii="Times New Roman" w:hAnsi="Times New Roman"/>
          <w:rtl/>
        </w:rPr>
        <w:t xml:space="preserve"> وتقنية المعلومات</w:t>
      </w:r>
      <w:r>
        <w:rPr>
          <w:rFonts w:ascii="Times New Roman" w:hAnsi="Times New Roman"/>
          <w:rtl/>
        </w:rPr>
        <w:t xml:space="preserve">، </w:t>
      </w:r>
      <w:r w:rsidRPr="009A5551">
        <w:rPr>
          <w:rFonts w:ascii="Times New Roman" w:hAnsi="Times New Roman"/>
          <w:rtl/>
        </w:rPr>
        <w:t xml:space="preserve">والمهارات الحسابية (العددية): </w:t>
      </w:r>
      <w:r>
        <w:rPr>
          <w:rFonts w:ascii="Times New Roman" w:hAnsi="Times New Roman" w:hint="cs"/>
          <w:rtl/>
        </w:rPr>
        <w:br/>
      </w:r>
      <w:r w:rsidRPr="009A5551">
        <w:rPr>
          <w:rFonts w:ascii="Times New Roman" w:hAnsi="Times New Roman"/>
          <w:rtl/>
        </w:rPr>
        <w:t xml:space="preserve">       - تقويم الاختبارات الشفهية الموجهة للطلاب . </w:t>
      </w:r>
      <w:r>
        <w:rPr>
          <w:rFonts w:ascii="Times New Roman" w:hAnsi="Times New Roman" w:hint="cs"/>
          <w:rtl/>
        </w:rPr>
        <w:br/>
      </w:r>
      <w:r w:rsidRPr="009A5551">
        <w:rPr>
          <w:rFonts w:ascii="Times New Roman" w:hAnsi="Times New Roman"/>
          <w:rtl/>
        </w:rPr>
        <w:t xml:space="preserve">       - تقويم التكليفات العملية الفردية والجماعية .</w:t>
      </w:r>
    </w:p>
    <w:p w:rsidR="00D05EA8" w:rsidRPr="009A5551" w:rsidRDefault="00D05EA8" w:rsidP="00D05EA8">
      <w:pPr>
        <w:jc w:val="both"/>
        <w:rPr>
          <w:rFonts w:ascii="Times New Roman" w:hAnsi="Times New Roman"/>
          <w:rtl/>
        </w:rPr>
      </w:pPr>
    </w:p>
    <w:p w:rsidR="00D05EA8" w:rsidRPr="009A5551" w:rsidRDefault="00D05EA8" w:rsidP="00D05EA8">
      <w:pPr>
        <w:pBdr>
          <w:top w:val="single" w:sz="4" w:space="1" w:color="auto"/>
          <w:left w:val="single" w:sz="4" w:space="4" w:color="auto"/>
          <w:bottom w:val="single" w:sz="4" w:space="1" w:color="auto"/>
          <w:right w:val="single" w:sz="4" w:space="4" w:color="auto"/>
        </w:pBdr>
        <w:jc w:val="both"/>
        <w:rPr>
          <w:rFonts w:ascii="Times New Roman" w:hAnsi="Times New Roman"/>
        </w:rPr>
      </w:pPr>
      <w:r w:rsidRPr="009A5551">
        <w:rPr>
          <w:rFonts w:ascii="Times New Roman" w:hAnsi="Times New Roman"/>
          <w:b/>
          <w:bCs/>
          <w:rtl/>
        </w:rPr>
        <w:t>هـ</w:t>
      </w:r>
      <w:r>
        <w:rPr>
          <w:rFonts w:ascii="Times New Roman" w:hAnsi="Times New Roman"/>
          <w:b/>
          <w:bCs/>
          <w:rtl/>
        </w:rPr>
        <w:t xml:space="preserve">) </w:t>
      </w:r>
      <w:r w:rsidRPr="009A5551">
        <w:rPr>
          <w:rFonts w:ascii="Times New Roman" w:hAnsi="Times New Roman"/>
          <w:b/>
          <w:bCs/>
          <w:rtl/>
        </w:rPr>
        <w:t xml:space="preserve"> المهارات الحركية (إن كانت مطلوبة) </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Pr>
      </w:pPr>
      <w:r w:rsidRPr="009A5551">
        <w:rPr>
          <w:rFonts w:ascii="Times New Roman" w:hAnsi="Times New Roman"/>
          <w:rtl/>
        </w:rPr>
        <w:t>1 – وصف للمهارات الحركية (مهارات عضلية ذات منشأ نفسي) المطلوب تطويرها في هذا المجال:</w:t>
      </w:r>
      <w:r>
        <w:rPr>
          <w:rFonts w:ascii="Times New Roman" w:hAnsi="Times New Roman" w:hint="cs"/>
          <w:rtl/>
        </w:rPr>
        <w:br/>
      </w:r>
      <w:r w:rsidRPr="009A5551">
        <w:rPr>
          <w:rFonts w:ascii="Times New Roman" w:hAnsi="Times New Roman"/>
          <w:rtl/>
        </w:rPr>
        <w:t>لا يوجد.</w:t>
      </w:r>
      <w:r w:rsidRPr="009A5551">
        <w:rPr>
          <w:rFonts w:ascii="Times New Roman" w:hAnsi="Times New Roman"/>
        </w:rPr>
        <w:br/>
      </w:r>
      <w:r w:rsidRPr="009A5551">
        <w:rPr>
          <w:rFonts w:ascii="Times New Roman" w:hAnsi="Times New Roman"/>
        </w:rPr>
        <w:br/>
      </w:r>
      <w:r w:rsidRPr="009A5551">
        <w:rPr>
          <w:rFonts w:ascii="Times New Roman" w:hAnsi="Times New Roman"/>
          <w:rtl/>
        </w:rPr>
        <w:t>2 - استراتيجيات التعلم المستخدمة في تطوير المهارات الحركية:</w:t>
      </w:r>
      <w:r>
        <w:rPr>
          <w:rFonts w:ascii="Times New Roman" w:hAnsi="Times New Roman" w:hint="cs"/>
          <w:rtl/>
        </w:rPr>
        <w:br/>
      </w:r>
      <w:r w:rsidRPr="009A5551">
        <w:rPr>
          <w:rFonts w:ascii="Times New Roman" w:hAnsi="Times New Roman"/>
          <w:rtl/>
        </w:rPr>
        <w:tab/>
        <w:t>-</w:t>
      </w:r>
    </w:p>
    <w:p w:rsidR="00D05EA8" w:rsidRPr="009A5551"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Pr>
      </w:pPr>
      <w:r w:rsidRPr="009A5551">
        <w:rPr>
          <w:rFonts w:ascii="Times New Roman" w:hAnsi="Times New Roman"/>
        </w:rPr>
        <w:t>3</w:t>
      </w:r>
      <w:r w:rsidRPr="009A5551">
        <w:rPr>
          <w:rFonts w:ascii="Times New Roman" w:hAnsi="Times New Roman"/>
          <w:rtl/>
        </w:rPr>
        <w:t xml:space="preserve"> – طرق تقييم اكتساب الطلبة للمهارات الحركية:</w:t>
      </w:r>
      <w:r>
        <w:rPr>
          <w:rFonts w:ascii="Times New Roman" w:hAnsi="Times New Roman" w:hint="cs"/>
          <w:rtl/>
        </w:rPr>
        <w:br/>
      </w:r>
      <w:r w:rsidRPr="009A5551">
        <w:rPr>
          <w:rFonts w:ascii="Times New Roman" w:hAnsi="Times New Roman"/>
        </w:rPr>
        <w:tab/>
        <w:t xml:space="preserve">- </w:t>
      </w:r>
    </w:p>
    <w:p w:rsidR="00D05EA8" w:rsidRPr="009A5551" w:rsidRDefault="00D05EA8" w:rsidP="00D05EA8">
      <w:pPr>
        <w:jc w:val="both"/>
        <w:rPr>
          <w:rFonts w:ascii="Times New Roman" w:hAnsi="Times New Roman"/>
          <w:b/>
          <w:bCs/>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D05EA8" w:rsidRPr="009A5551" w:rsidTr="00A23EDE">
        <w:tc>
          <w:tcPr>
            <w:tcW w:w="8522" w:type="dxa"/>
            <w:gridSpan w:val="4"/>
          </w:tcPr>
          <w:p w:rsidR="00D05EA8" w:rsidRPr="009A5551" w:rsidRDefault="00D05EA8" w:rsidP="00A23EDE">
            <w:pPr>
              <w:rPr>
                <w:rFonts w:ascii="Times New Roman" w:hAnsi="Times New Roman"/>
                <w:b/>
                <w:bCs/>
                <w:rtl/>
              </w:rPr>
            </w:pPr>
            <w:r w:rsidRPr="009A5551">
              <w:rPr>
                <w:rFonts w:ascii="Times New Roman" w:hAnsi="Times New Roman"/>
                <w:b/>
                <w:bCs/>
                <w:rtl/>
              </w:rPr>
              <w:t>5 - تحديد الجدول الزمني لمهام التقويم التي يتم تقييم الطلبة وفقها خلال الفصل الدراسي</w:t>
            </w:r>
          </w:p>
        </w:tc>
      </w:tr>
      <w:tr w:rsidR="00D05EA8" w:rsidRPr="009A5551" w:rsidTr="00A23EDE">
        <w:tc>
          <w:tcPr>
            <w:tcW w:w="706" w:type="dxa"/>
          </w:tcPr>
          <w:p w:rsidR="00D05EA8" w:rsidRPr="009A5551" w:rsidRDefault="00D05EA8" w:rsidP="00A23EDE">
            <w:pPr>
              <w:jc w:val="center"/>
              <w:rPr>
                <w:rFonts w:ascii="Times New Roman" w:hAnsi="Times New Roman"/>
                <w:rtl/>
              </w:rPr>
            </w:pPr>
            <w:r w:rsidRPr="009A5551">
              <w:rPr>
                <w:rFonts w:ascii="Times New Roman" w:hAnsi="Times New Roman"/>
                <w:rtl/>
              </w:rPr>
              <w:t>رقم التقييم</w:t>
            </w:r>
          </w:p>
        </w:tc>
        <w:tc>
          <w:tcPr>
            <w:tcW w:w="4527" w:type="dxa"/>
          </w:tcPr>
          <w:p w:rsidR="00D05EA8" w:rsidRPr="009A5551" w:rsidRDefault="00D05EA8" w:rsidP="00A23EDE">
            <w:pPr>
              <w:jc w:val="center"/>
              <w:rPr>
                <w:rFonts w:ascii="Times New Roman" w:hAnsi="Times New Roman"/>
                <w:rtl/>
              </w:rPr>
            </w:pPr>
            <w:r w:rsidRPr="009A5551">
              <w:rPr>
                <w:rFonts w:ascii="Times New Roman" w:hAnsi="Times New Roman"/>
                <w:rtl/>
              </w:rPr>
              <w:t>طبيعة مهمة التقييم  (مثلا: مقالة</w:t>
            </w:r>
            <w:r>
              <w:rPr>
                <w:rFonts w:ascii="Times New Roman" w:hAnsi="Times New Roman"/>
                <w:rtl/>
              </w:rPr>
              <w:t xml:space="preserve">، </w:t>
            </w:r>
            <w:r w:rsidRPr="009A5551">
              <w:rPr>
                <w:rFonts w:ascii="Times New Roman" w:hAnsi="Times New Roman"/>
                <w:rtl/>
              </w:rPr>
              <w:t>أو اختبار قصير</w:t>
            </w:r>
            <w:r>
              <w:rPr>
                <w:rFonts w:ascii="Times New Roman" w:hAnsi="Times New Roman"/>
                <w:rtl/>
              </w:rPr>
              <w:t xml:space="preserve">، </w:t>
            </w:r>
            <w:r w:rsidRPr="009A5551">
              <w:rPr>
                <w:rFonts w:ascii="Times New Roman" w:hAnsi="Times New Roman"/>
                <w:rtl/>
              </w:rPr>
              <w:t>أو مشروع جماعي</w:t>
            </w:r>
            <w:r>
              <w:rPr>
                <w:rFonts w:ascii="Times New Roman" w:hAnsi="Times New Roman"/>
                <w:rtl/>
              </w:rPr>
              <w:t xml:space="preserve">، </w:t>
            </w:r>
            <w:r w:rsidRPr="009A5551">
              <w:rPr>
                <w:rFonts w:ascii="Times New Roman" w:hAnsi="Times New Roman"/>
                <w:rtl/>
              </w:rPr>
              <w:t>أو اختبار فصلي... الخ</w:t>
            </w:r>
          </w:p>
        </w:tc>
        <w:tc>
          <w:tcPr>
            <w:tcW w:w="1769" w:type="dxa"/>
          </w:tcPr>
          <w:p w:rsidR="00D05EA8" w:rsidRPr="009A5551" w:rsidRDefault="00D05EA8" w:rsidP="00A23EDE">
            <w:pPr>
              <w:jc w:val="center"/>
              <w:rPr>
                <w:rFonts w:ascii="Times New Roman" w:hAnsi="Times New Roman"/>
                <w:rtl/>
              </w:rPr>
            </w:pPr>
            <w:r w:rsidRPr="009A5551">
              <w:rPr>
                <w:rFonts w:ascii="Times New Roman" w:hAnsi="Times New Roman"/>
                <w:rtl/>
              </w:rPr>
              <w:t>الأسبوع المستحق</w:t>
            </w:r>
          </w:p>
        </w:tc>
        <w:tc>
          <w:tcPr>
            <w:tcW w:w="1520" w:type="dxa"/>
          </w:tcPr>
          <w:p w:rsidR="00D05EA8" w:rsidRPr="009A5551" w:rsidRDefault="00D05EA8" w:rsidP="00A23EDE">
            <w:pPr>
              <w:jc w:val="center"/>
              <w:rPr>
                <w:rFonts w:ascii="Times New Roman" w:hAnsi="Times New Roman"/>
                <w:rtl/>
              </w:rPr>
            </w:pPr>
            <w:r w:rsidRPr="009A5551">
              <w:rPr>
                <w:rFonts w:ascii="Times New Roman" w:hAnsi="Times New Roman"/>
                <w:rtl/>
              </w:rPr>
              <w:t>نسبة الدرجة إلى درجة  التقييم النهائي</w:t>
            </w:r>
          </w:p>
        </w:tc>
      </w:tr>
      <w:tr w:rsidR="00D05EA8" w:rsidRPr="009A5551" w:rsidTr="00A23EDE">
        <w:tc>
          <w:tcPr>
            <w:tcW w:w="706" w:type="dxa"/>
          </w:tcPr>
          <w:p w:rsidR="00D05EA8" w:rsidRPr="009A5551" w:rsidRDefault="00D05EA8" w:rsidP="00A23EDE">
            <w:pPr>
              <w:jc w:val="center"/>
              <w:rPr>
                <w:rFonts w:ascii="Times New Roman" w:hAnsi="Times New Roman"/>
                <w:rtl/>
              </w:rPr>
            </w:pPr>
            <w:r w:rsidRPr="009A5551">
              <w:rPr>
                <w:rFonts w:ascii="Times New Roman" w:hAnsi="Times New Roman"/>
                <w:rtl/>
              </w:rPr>
              <w:t>1</w:t>
            </w:r>
          </w:p>
        </w:tc>
        <w:tc>
          <w:tcPr>
            <w:tcW w:w="4527" w:type="dxa"/>
          </w:tcPr>
          <w:p w:rsidR="00D05EA8" w:rsidRPr="009A5551" w:rsidRDefault="00D05EA8" w:rsidP="00A23EDE">
            <w:pPr>
              <w:rPr>
                <w:rFonts w:ascii="Times New Roman" w:hAnsi="Times New Roman"/>
                <w:rtl/>
              </w:rPr>
            </w:pPr>
            <w:r w:rsidRPr="009A5551">
              <w:rPr>
                <w:rFonts w:ascii="Times New Roman" w:hAnsi="Times New Roman"/>
                <w:rtl/>
              </w:rPr>
              <w:t xml:space="preserve">المواظبة والتفاعل </w:t>
            </w:r>
          </w:p>
        </w:tc>
        <w:tc>
          <w:tcPr>
            <w:tcW w:w="1769" w:type="dxa"/>
          </w:tcPr>
          <w:p w:rsidR="00D05EA8" w:rsidRPr="009A5551" w:rsidRDefault="00D05EA8" w:rsidP="00A23EDE">
            <w:pPr>
              <w:jc w:val="center"/>
              <w:rPr>
                <w:rFonts w:ascii="Times New Roman" w:hAnsi="Times New Roman"/>
              </w:rPr>
            </w:pPr>
            <w:r w:rsidRPr="009A5551">
              <w:rPr>
                <w:rFonts w:ascii="Times New Roman" w:hAnsi="Times New Roman"/>
                <w:rtl/>
              </w:rPr>
              <w:t>على مدار الفصل الدراسي</w:t>
            </w:r>
          </w:p>
        </w:tc>
        <w:tc>
          <w:tcPr>
            <w:tcW w:w="1520" w:type="dxa"/>
          </w:tcPr>
          <w:p w:rsidR="00D05EA8" w:rsidRPr="009A5551" w:rsidRDefault="00D05EA8" w:rsidP="00A23EDE">
            <w:pPr>
              <w:jc w:val="center"/>
              <w:rPr>
                <w:rFonts w:ascii="Times New Roman" w:hAnsi="Times New Roman"/>
                <w:rtl/>
              </w:rPr>
            </w:pPr>
            <w:r w:rsidRPr="009A5551">
              <w:rPr>
                <w:rFonts w:ascii="Times New Roman" w:hAnsi="Times New Roman"/>
              </w:rPr>
              <w:t>10</w:t>
            </w:r>
            <w:r w:rsidRPr="009A5551">
              <w:rPr>
                <w:rFonts w:ascii="Times New Roman" w:hAnsi="Times New Roman"/>
                <w:rtl/>
              </w:rPr>
              <w:t>%</w:t>
            </w:r>
          </w:p>
        </w:tc>
      </w:tr>
      <w:tr w:rsidR="00D05EA8" w:rsidRPr="009A5551" w:rsidTr="00A23EDE">
        <w:tc>
          <w:tcPr>
            <w:tcW w:w="706" w:type="dxa"/>
          </w:tcPr>
          <w:p w:rsidR="00D05EA8" w:rsidRPr="009A5551" w:rsidRDefault="00D05EA8" w:rsidP="00A23EDE">
            <w:pPr>
              <w:jc w:val="center"/>
              <w:rPr>
                <w:rFonts w:ascii="Times New Roman" w:hAnsi="Times New Roman"/>
                <w:rtl/>
              </w:rPr>
            </w:pPr>
            <w:r w:rsidRPr="009A5551">
              <w:rPr>
                <w:rFonts w:ascii="Times New Roman" w:hAnsi="Times New Roman"/>
                <w:rtl/>
              </w:rPr>
              <w:t>2</w:t>
            </w:r>
          </w:p>
        </w:tc>
        <w:tc>
          <w:tcPr>
            <w:tcW w:w="4527" w:type="dxa"/>
          </w:tcPr>
          <w:p w:rsidR="00D05EA8" w:rsidRPr="009A5551" w:rsidRDefault="00D05EA8" w:rsidP="00A23EDE">
            <w:pPr>
              <w:rPr>
                <w:rFonts w:ascii="Times New Roman" w:hAnsi="Times New Roman"/>
                <w:rtl/>
              </w:rPr>
            </w:pPr>
            <w:r w:rsidRPr="009A5551">
              <w:rPr>
                <w:rFonts w:ascii="Times New Roman" w:hAnsi="Times New Roman"/>
                <w:rtl/>
              </w:rPr>
              <w:t xml:space="preserve">تكليف عملي أول </w:t>
            </w:r>
          </w:p>
        </w:tc>
        <w:tc>
          <w:tcPr>
            <w:tcW w:w="1769" w:type="dxa"/>
          </w:tcPr>
          <w:p w:rsidR="00D05EA8" w:rsidRPr="009A5551" w:rsidRDefault="00D05EA8" w:rsidP="00A23EDE">
            <w:pPr>
              <w:jc w:val="center"/>
              <w:rPr>
                <w:rFonts w:ascii="Times New Roman" w:hAnsi="Times New Roman"/>
                <w:rtl/>
              </w:rPr>
            </w:pPr>
            <w:r w:rsidRPr="009A5551">
              <w:rPr>
                <w:rFonts w:ascii="Times New Roman" w:hAnsi="Times New Roman"/>
                <w:rtl/>
              </w:rPr>
              <w:t>الخامس</w:t>
            </w:r>
          </w:p>
        </w:tc>
        <w:tc>
          <w:tcPr>
            <w:tcW w:w="1520" w:type="dxa"/>
          </w:tcPr>
          <w:p w:rsidR="00D05EA8" w:rsidRPr="009A5551" w:rsidRDefault="00D05EA8" w:rsidP="00A23EDE">
            <w:pPr>
              <w:jc w:val="center"/>
              <w:rPr>
                <w:rFonts w:ascii="Times New Roman" w:hAnsi="Times New Roman"/>
                <w:rtl/>
              </w:rPr>
            </w:pPr>
            <w:r w:rsidRPr="009A5551">
              <w:rPr>
                <w:rFonts w:ascii="Times New Roman" w:hAnsi="Times New Roman"/>
              </w:rPr>
              <w:t>5</w:t>
            </w:r>
            <w:r w:rsidRPr="009A5551">
              <w:rPr>
                <w:rFonts w:ascii="Times New Roman" w:hAnsi="Times New Roman"/>
                <w:rtl/>
              </w:rPr>
              <w:t>%</w:t>
            </w:r>
          </w:p>
        </w:tc>
      </w:tr>
      <w:tr w:rsidR="00D05EA8" w:rsidRPr="009A5551" w:rsidTr="00A23EDE">
        <w:tc>
          <w:tcPr>
            <w:tcW w:w="706" w:type="dxa"/>
          </w:tcPr>
          <w:p w:rsidR="00D05EA8" w:rsidRPr="009A5551" w:rsidRDefault="00D05EA8" w:rsidP="00A23EDE">
            <w:pPr>
              <w:jc w:val="center"/>
              <w:rPr>
                <w:rFonts w:ascii="Times New Roman" w:hAnsi="Times New Roman"/>
                <w:rtl/>
              </w:rPr>
            </w:pPr>
            <w:r w:rsidRPr="009A5551">
              <w:rPr>
                <w:rFonts w:ascii="Times New Roman" w:hAnsi="Times New Roman"/>
                <w:rtl/>
              </w:rPr>
              <w:t>4</w:t>
            </w:r>
          </w:p>
        </w:tc>
        <w:tc>
          <w:tcPr>
            <w:tcW w:w="4527" w:type="dxa"/>
          </w:tcPr>
          <w:p w:rsidR="00D05EA8" w:rsidRPr="009A5551" w:rsidRDefault="00D05EA8" w:rsidP="00A23EDE">
            <w:pPr>
              <w:rPr>
                <w:rFonts w:ascii="Times New Roman" w:hAnsi="Times New Roman"/>
                <w:rtl/>
              </w:rPr>
            </w:pPr>
            <w:r w:rsidRPr="009A5551">
              <w:rPr>
                <w:rFonts w:ascii="Times New Roman" w:hAnsi="Times New Roman"/>
                <w:rtl/>
              </w:rPr>
              <w:t xml:space="preserve">تكليف عملي ثاني </w:t>
            </w:r>
          </w:p>
        </w:tc>
        <w:tc>
          <w:tcPr>
            <w:tcW w:w="1769" w:type="dxa"/>
          </w:tcPr>
          <w:p w:rsidR="00D05EA8" w:rsidRPr="009A5551" w:rsidRDefault="00D05EA8" w:rsidP="00A23EDE">
            <w:pPr>
              <w:jc w:val="center"/>
              <w:rPr>
                <w:rFonts w:ascii="Times New Roman" w:hAnsi="Times New Roman"/>
                <w:rtl/>
              </w:rPr>
            </w:pPr>
            <w:r w:rsidRPr="009A5551">
              <w:rPr>
                <w:rFonts w:ascii="Times New Roman" w:hAnsi="Times New Roman"/>
                <w:rtl/>
              </w:rPr>
              <w:t>العاشر</w:t>
            </w:r>
          </w:p>
        </w:tc>
        <w:tc>
          <w:tcPr>
            <w:tcW w:w="1520" w:type="dxa"/>
          </w:tcPr>
          <w:p w:rsidR="00D05EA8" w:rsidRPr="009A5551" w:rsidRDefault="00D05EA8" w:rsidP="00A23EDE">
            <w:pPr>
              <w:jc w:val="center"/>
              <w:rPr>
                <w:rFonts w:ascii="Times New Roman" w:hAnsi="Times New Roman"/>
                <w:rtl/>
              </w:rPr>
            </w:pPr>
            <w:r w:rsidRPr="009A5551">
              <w:rPr>
                <w:rFonts w:ascii="Times New Roman" w:hAnsi="Times New Roman"/>
              </w:rPr>
              <w:t>5</w:t>
            </w:r>
            <w:r w:rsidRPr="009A5551">
              <w:rPr>
                <w:rFonts w:ascii="Times New Roman" w:hAnsi="Times New Roman"/>
                <w:rtl/>
              </w:rPr>
              <w:t>%</w:t>
            </w:r>
          </w:p>
        </w:tc>
      </w:tr>
      <w:tr w:rsidR="00D05EA8" w:rsidRPr="009A5551" w:rsidTr="00A23EDE">
        <w:tc>
          <w:tcPr>
            <w:tcW w:w="706" w:type="dxa"/>
          </w:tcPr>
          <w:p w:rsidR="00D05EA8" w:rsidRPr="009A5551" w:rsidRDefault="00D05EA8" w:rsidP="00A23EDE">
            <w:pPr>
              <w:jc w:val="center"/>
              <w:rPr>
                <w:rFonts w:ascii="Times New Roman" w:hAnsi="Times New Roman"/>
                <w:rtl/>
              </w:rPr>
            </w:pPr>
            <w:r w:rsidRPr="009A5551">
              <w:rPr>
                <w:rFonts w:ascii="Times New Roman" w:hAnsi="Times New Roman"/>
                <w:rtl/>
              </w:rPr>
              <w:t>5</w:t>
            </w:r>
          </w:p>
        </w:tc>
        <w:tc>
          <w:tcPr>
            <w:tcW w:w="4527" w:type="dxa"/>
          </w:tcPr>
          <w:p w:rsidR="00D05EA8" w:rsidRPr="009A5551" w:rsidRDefault="00D05EA8" w:rsidP="00A23EDE">
            <w:pPr>
              <w:rPr>
                <w:rFonts w:ascii="Times New Roman" w:hAnsi="Times New Roman"/>
                <w:rtl/>
              </w:rPr>
            </w:pPr>
            <w:r w:rsidRPr="009A5551">
              <w:rPr>
                <w:rFonts w:ascii="Times New Roman" w:hAnsi="Times New Roman"/>
                <w:rtl/>
              </w:rPr>
              <w:t>الاختبار الفصلي</w:t>
            </w:r>
          </w:p>
        </w:tc>
        <w:tc>
          <w:tcPr>
            <w:tcW w:w="1769" w:type="dxa"/>
          </w:tcPr>
          <w:p w:rsidR="00D05EA8" w:rsidRPr="009A5551" w:rsidRDefault="00D05EA8" w:rsidP="00A23EDE">
            <w:pPr>
              <w:jc w:val="center"/>
              <w:rPr>
                <w:rFonts w:ascii="Times New Roman" w:hAnsi="Times New Roman"/>
                <w:rtl/>
              </w:rPr>
            </w:pPr>
            <w:r w:rsidRPr="009A5551">
              <w:rPr>
                <w:rFonts w:ascii="Times New Roman" w:hAnsi="Times New Roman"/>
                <w:rtl/>
              </w:rPr>
              <w:t>الثالث عشر</w:t>
            </w:r>
          </w:p>
        </w:tc>
        <w:tc>
          <w:tcPr>
            <w:tcW w:w="1520" w:type="dxa"/>
          </w:tcPr>
          <w:p w:rsidR="00D05EA8" w:rsidRPr="009A5551" w:rsidRDefault="00D05EA8" w:rsidP="00A23EDE">
            <w:pPr>
              <w:jc w:val="center"/>
              <w:rPr>
                <w:rFonts w:ascii="Times New Roman" w:hAnsi="Times New Roman"/>
                <w:rtl/>
              </w:rPr>
            </w:pPr>
            <w:r w:rsidRPr="009A5551">
              <w:rPr>
                <w:rFonts w:ascii="Times New Roman" w:hAnsi="Times New Roman"/>
              </w:rPr>
              <w:t>20</w:t>
            </w:r>
            <w:r w:rsidRPr="009A5551">
              <w:rPr>
                <w:rFonts w:ascii="Times New Roman" w:hAnsi="Times New Roman"/>
                <w:rtl/>
              </w:rPr>
              <w:t>%</w:t>
            </w:r>
          </w:p>
        </w:tc>
      </w:tr>
      <w:tr w:rsidR="00D05EA8" w:rsidRPr="009A5551" w:rsidTr="00A23EDE">
        <w:tc>
          <w:tcPr>
            <w:tcW w:w="706" w:type="dxa"/>
          </w:tcPr>
          <w:p w:rsidR="00D05EA8" w:rsidRPr="009A5551" w:rsidRDefault="00D05EA8" w:rsidP="00A23EDE">
            <w:pPr>
              <w:jc w:val="center"/>
              <w:rPr>
                <w:rFonts w:ascii="Times New Roman" w:hAnsi="Times New Roman"/>
              </w:rPr>
            </w:pPr>
            <w:r w:rsidRPr="009A5551">
              <w:rPr>
                <w:rFonts w:ascii="Times New Roman" w:hAnsi="Times New Roman"/>
                <w:rtl/>
              </w:rPr>
              <w:t>6</w:t>
            </w:r>
          </w:p>
        </w:tc>
        <w:tc>
          <w:tcPr>
            <w:tcW w:w="4527" w:type="dxa"/>
          </w:tcPr>
          <w:p w:rsidR="00D05EA8" w:rsidRPr="009A5551" w:rsidRDefault="00D05EA8" w:rsidP="00A23EDE">
            <w:pPr>
              <w:rPr>
                <w:rFonts w:ascii="Times New Roman" w:hAnsi="Times New Roman"/>
                <w:rtl/>
              </w:rPr>
            </w:pPr>
            <w:r w:rsidRPr="009A5551">
              <w:rPr>
                <w:rFonts w:ascii="Times New Roman" w:hAnsi="Times New Roman"/>
                <w:rtl/>
              </w:rPr>
              <w:t xml:space="preserve">الاختبار الفصلي النهائي </w:t>
            </w:r>
          </w:p>
        </w:tc>
        <w:tc>
          <w:tcPr>
            <w:tcW w:w="1769" w:type="dxa"/>
          </w:tcPr>
          <w:p w:rsidR="00D05EA8" w:rsidRPr="009A5551" w:rsidRDefault="00D05EA8" w:rsidP="00A23EDE">
            <w:pPr>
              <w:jc w:val="center"/>
              <w:rPr>
                <w:rFonts w:ascii="Times New Roman" w:hAnsi="Times New Roman"/>
                <w:rtl/>
              </w:rPr>
            </w:pPr>
            <w:r w:rsidRPr="009A5551">
              <w:rPr>
                <w:rFonts w:ascii="Times New Roman" w:hAnsi="Times New Roman"/>
                <w:rtl/>
              </w:rPr>
              <w:t>تبعا للموعد الذي تحدده الكلية</w:t>
            </w:r>
          </w:p>
        </w:tc>
        <w:tc>
          <w:tcPr>
            <w:tcW w:w="1520" w:type="dxa"/>
          </w:tcPr>
          <w:p w:rsidR="00D05EA8" w:rsidRPr="009A5551" w:rsidRDefault="00D05EA8" w:rsidP="00A23EDE">
            <w:pPr>
              <w:jc w:val="center"/>
              <w:rPr>
                <w:rFonts w:ascii="Times New Roman" w:hAnsi="Times New Roman"/>
              </w:rPr>
            </w:pPr>
            <w:r w:rsidRPr="009A5551">
              <w:rPr>
                <w:rFonts w:ascii="Times New Roman" w:hAnsi="Times New Roman"/>
              </w:rPr>
              <w:t>60</w:t>
            </w:r>
            <w:r w:rsidRPr="009A5551">
              <w:rPr>
                <w:rFonts w:ascii="Times New Roman" w:hAnsi="Times New Roman"/>
                <w:rtl/>
              </w:rPr>
              <w:t>%</w:t>
            </w:r>
          </w:p>
        </w:tc>
      </w:tr>
    </w:tbl>
    <w:p w:rsidR="00D05EA8" w:rsidRDefault="00D05EA8" w:rsidP="00D05EA8">
      <w:pPr>
        <w:jc w:val="both"/>
        <w:rPr>
          <w:rFonts w:ascii="Times New Roman" w:hAnsi="Times New Roman"/>
          <w:b/>
          <w:bCs/>
          <w:rtl/>
        </w:rPr>
      </w:pPr>
    </w:p>
    <w:p w:rsidR="00D05EA8" w:rsidRDefault="00D05EA8" w:rsidP="00D05EA8">
      <w:pPr>
        <w:jc w:val="both"/>
        <w:rPr>
          <w:rFonts w:ascii="Times New Roman" w:hAnsi="Times New Roman"/>
          <w:b/>
          <w:bCs/>
          <w:rtl/>
        </w:rPr>
      </w:pPr>
    </w:p>
    <w:p w:rsidR="00D05EA8" w:rsidRPr="009A5551" w:rsidRDefault="00D05EA8" w:rsidP="00D05EA8">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D05EA8" w:rsidRPr="009A5551" w:rsidTr="00A23EDE">
        <w:tc>
          <w:tcPr>
            <w:tcW w:w="8522" w:type="dxa"/>
          </w:tcPr>
          <w:p w:rsidR="00D05EA8" w:rsidRPr="003F31C5" w:rsidRDefault="00D05EA8"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د) الدعم المقدم للطلبة</w:t>
            </w:r>
          </w:p>
          <w:p w:rsidR="00D05EA8" w:rsidRPr="003F31C5" w:rsidRDefault="00D05EA8" w:rsidP="00A23EDE">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F31C5">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3F31C5">
              <w:rPr>
                <w:rFonts w:ascii="Times New Roman" w:hAnsi="Times New Roman"/>
                <w:b/>
                <w:bCs/>
                <w:rtl/>
              </w:rPr>
              <w:t>مع تحديد مقدار الوقت – الساعات المكتبية- الذي يتواجد فيه أعضاء هيئة التدريس في الأسبوع):</w:t>
            </w:r>
          </w:p>
          <w:p w:rsidR="00D05EA8" w:rsidRPr="003F31C5" w:rsidRDefault="00D05EA8"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3F31C5">
              <w:rPr>
                <w:rFonts w:ascii="Times New Roman" w:hAnsi="Times New Roman"/>
                <w:rtl/>
              </w:rPr>
              <w:t xml:space="preserve">1. </w:t>
            </w:r>
            <w:r>
              <w:rPr>
                <w:rFonts w:ascii="Times New Roman" w:hAnsi="Times New Roman"/>
                <w:rtl/>
              </w:rPr>
              <w:t>يشرف عضو هيئة التدريس</w:t>
            </w:r>
            <w:r w:rsidRPr="003F31C5">
              <w:rPr>
                <w:rFonts w:ascii="Times New Roman" w:hAnsi="Times New Roman"/>
                <w:rtl/>
              </w:rPr>
              <w:t xml:space="preserve"> على عدد من طلاب القسم إشرافا وإرشادا أكاديميا</w:t>
            </w:r>
            <w:r w:rsidRPr="003F31C5">
              <w:rPr>
                <w:rFonts w:ascii="Times New Roman" w:hAnsi="Times New Roman"/>
              </w:rPr>
              <w:t xml:space="preserve">. </w:t>
            </w:r>
          </w:p>
          <w:p w:rsidR="00D05EA8" w:rsidRPr="003F31C5" w:rsidRDefault="00D05EA8"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2. </w:t>
            </w:r>
            <w:r>
              <w:rPr>
                <w:rFonts w:ascii="Times New Roman" w:hAnsi="Times New Roman"/>
                <w:rtl/>
              </w:rPr>
              <w:t>يخصص أستاذ المقرر ست</w:t>
            </w:r>
            <w:r w:rsidRPr="003F31C5">
              <w:rPr>
                <w:rFonts w:ascii="Times New Roman" w:hAnsi="Times New Roman"/>
                <w:rtl/>
              </w:rPr>
              <w:t xml:space="preserve"> ساعات مكتبية أسبوعيا  لمقابلة الطلاب</w:t>
            </w:r>
            <w:r>
              <w:rPr>
                <w:rFonts w:ascii="Times New Roman" w:hAnsi="Times New Roman"/>
                <w:rtl/>
              </w:rPr>
              <w:t xml:space="preserve">، </w:t>
            </w:r>
            <w:r w:rsidRPr="003F31C5">
              <w:rPr>
                <w:rFonts w:ascii="Times New Roman" w:hAnsi="Times New Roman"/>
                <w:rtl/>
              </w:rPr>
              <w:t xml:space="preserve"> موضحة في جدوله الدراسي المعلن على باب مكتبه</w:t>
            </w:r>
            <w:r w:rsidRPr="003F31C5">
              <w:rPr>
                <w:rFonts w:ascii="Times New Roman" w:hAnsi="Times New Roman"/>
              </w:rPr>
              <w:t xml:space="preserve"> . </w:t>
            </w:r>
          </w:p>
          <w:p w:rsidR="00D05EA8" w:rsidRPr="003F31C5" w:rsidRDefault="00D05EA8" w:rsidP="00A23EDE">
            <w:pPr>
              <w:pBdr>
                <w:top w:val="single" w:sz="4" w:space="1" w:color="auto"/>
                <w:left w:val="single" w:sz="4" w:space="4" w:color="auto"/>
                <w:bottom w:val="single" w:sz="4" w:space="1" w:color="auto"/>
                <w:right w:val="single" w:sz="4" w:space="4" w:color="auto"/>
              </w:pBdr>
              <w:rPr>
                <w:rFonts w:ascii="Times New Roman" w:hAnsi="Times New Roman"/>
              </w:rPr>
            </w:pPr>
            <w:r w:rsidRPr="003F31C5">
              <w:rPr>
                <w:rFonts w:ascii="Times New Roman" w:hAnsi="Times New Roman"/>
                <w:rtl/>
              </w:rPr>
              <w:t xml:space="preserve">3. </w:t>
            </w:r>
            <w:r>
              <w:rPr>
                <w:rFonts w:ascii="Times New Roman" w:hAnsi="Times New Roman"/>
                <w:rtl/>
              </w:rPr>
              <w:t>يشجع الطلاب على مقابلة</w:t>
            </w:r>
            <w:r w:rsidRPr="003F31C5">
              <w:rPr>
                <w:rFonts w:ascii="Times New Roman" w:hAnsi="Times New Roman"/>
                <w:rtl/>
              </w:rPr>
              <w:t xml:space="preserve"> أستاذ المقرر في مكتبه في أية أوقات أخرى غير الساعات المكتبية المحددة</w:t>
            </w:r>
            <w:r w:rsidRPr="003F31C5">
              <w:rPr>
                <w:rFonts w:ascii="Times New Roman" w:hAnsi="Times New Roman"/>
              </w:rPr>
              <w:t xml:space="preserve"> . </w:t>
            </w:r>
          </w:p>
          <w:p w:rsidR="00D05EA8" w:rsidRPr="003F31C5" w:rsidRDefault="00D05EA8" w:rsidP="00A23EDE">
            <w:pPr>
              <w:pBdr>
                <w:top w:val="single" w:sz="4" w:space="1" w:color="auto"/>
                <w:left w:val="single" w:sz="4" w:space="4" w:color="auto"/>
                <w:bottom w:val="single" w:sz="4" w:space="1" w:color="auto"/>
                <w:right w:val="single" w:sz="4" w:space="4" w:color="auto"/>
              </w:pBdr>
              <w:rPr>
                <w:rFonts w:ascii="Times New Roman" w:hAnsi="Times New Roman"/>
                <w:b/>
                <w:bCs/>
                <w:rtl/>
              </w:rPr>
            </w:pPr>
            <w:r w:rsidRPr="003F31C5">
              <w:rPr>
                <w:rFonts w:ascii="Times New Roman" w:hAnsi="Times New Roman"/>
                <w:rtl/>
              </w:rPr>
              <w:t xml:space="preserve">4. </w:t>
            </w:r>
            <w:r>
              <w:rPr>
                <w:rFonts w:ascii="Times New Roman" w:hAnsi="Times New Roman"/>
                <w:rtl/>
              </w:rPr>
              <w:t>يزود من يرغب</w:t>
            </w:r>
            <w:r w:rsidRPr="003F31C5">
              <w:rPr>
                <w:rFonts w:ascii="Times New Roman" w:hAnsi="Times New Roman"/>
                <w:rtl/>
              </w:rPr>
              <w:t xml:space="preserve"> من الطلاب برقمي هاتف المكتب والهاتف الجوال لأستاذ المقرر</w:t>
            </w:r>
            <w:r w:rsidRPr="003F31C5">
              <w:rPr>
                <w:rFonts w:ascii="Times New Roman" w:hAnsi="Times New Roman"/>
              </w:rPr>
              <w:t xml:space="preserve"> .</w:t>
            </w:r>
            <w:r w:rsidRPr="003F31C5">
              <w:rPr>
                <w:rFonts w:ascii="Times New Roman" w:hAnsi="Times New Roman"/>
                <w:b/>
                <w:bCs/>
                <w:rtl/>
              </w:rPr>
              <w:t xml:space="preserve">   </w:t>
            </w:r>
          </w:p>
        </w:tc>
      </w:tr>
    </w:tbl>
    <w:p w:rsidR="00D05EA8" w:rsidRPr="009A5551" w:rsidRDefault="00D05EA8" w:rsidP="00D05EA8">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D05EA8" w:rsidTr="00A23EDE">
        <w:tc>
          <w:tcPr>
            <w:tcW w:w="8522" w:type="dxa"/>
          </w:tcPr>
          <w:p w:rsidR="00D05EA8" w:rsidRPr="003F31C5" w:rsidRDefault="00D05EA8" w:rsidP="00A23EDE">
            <w:pPr>
              <w:jc w:val="both"/>
              <w:rPr>
                <w:rFonts w:ascii="Times New Roman" w:hAnsi="Times New Roman"/>
                <w:b/>
                <w:bCs/>
                <w:rtl/>
              </w:rPr>
            </w:pPr>
            <w:r w:rsidRPr="003F31C5">
              <w:rPr>
                <w:rFonts w:ascii="Times New Roman" w:hAnsi="Times New Roman" w:hint="cs"/>
                <w:b/>
                <w:bCs/>
                <w:rtl/>
              </w:rPr>
              <w:t>هـ) مصادر التعلم</w:t>
            </w:r>
          </w:p>
          <w:p w:rsidR="00D05EA8" w:rsidRPr="003F31C5" w:rsidRDefault="00D05EA8" w:rsidP="00A23EDE">
            <w:pPr>
              <w:rPr>
                <w:rFonts w:ascii="Times New Roman" w:hAnsi="Times New Roman"/>
                <w:b/>
                <w:bCs/>
                <w:rtl/>
              </w:rPr>
            </w:pPr>
            <w:r w:rsidRPr="003F31C5">
              <w:rPr>
                <w:rFonts w:ascii="Times New Roman" w:hAnsi="Times New Roman" w:hint="cs"/>
                <w:b/>
                <w:bCs/>
                <w:rtl/>
              </w:rPr>
              <w:t>1</w:t>
            </w:r>
            <w:r w:rsidRPr="003F31C5">
              <w:rPr>
                <w:rFonts w:ascii="Times New Roman" w:hAnsi="Times New Roman"/>
                <w:b/>
                <w:bCs/>
                <w:rtl/>
              </w:rPr>
              <w:t xml:space="preserve">– </w:t>
            </w:r>
            <w:r w:rsidRPr="003F31C5">
              <w:rPr>
                <w:rFonts w:ascii="Times New Roman" w:hAnsi="Times New Roman" w:hint="cs"/>
                <w:b/>
                <w:bCs/>
                <w:rtl/>
              </w:rPr>
              <w:t>الكتاب</w:t>
            </w:r>
            <w:r w:rsidRPr="003F31C5">
              <w:rPr>
                <w:rFonts w:ascii="Times New Roman" w:hAnsi="Times New Roman"/>
                <w:b/>
                <w:bCs/>
                <w:rtl/>
              </w:rPr>
              <w:t xml:space="preserve"> (</w:t>
            </w:r>
            <w:r w:rsidRPr="003F31C5">
              <w:rPr>
                <w:rFonts w:ascii="Times New Roman" w:hAnsi="Times New Roman" w:hint="cs"/>
                <w:b/>
                <w:bCs/>
                <w:rtl/>
              </w:rPr>
              <w:t>الكتب</w:t>
            </w:r>
            <w:r w:rsidRPr="003F31C5">
              <w:rPr>
                <w:rFonts w:ascii="Times New Roman" w:hAnsi="Times New Roman"/>
                <w:b/>
                <w:bCs/>
                <w:rtl/>
              </w:rPr>
              <w:t xml:space="preserve">) </w:t>
            </w:r>
            <w:r w:rsidRPr="003F31C5">
              <w:rPr>
                <w:rFonts w:ascii="Times New Roman" w:hAnsi="Times New Roman" w:hint="cs"/>
                <w:b/>
                <w:bCs/>
                <w:rtl/>
              </w:rPr>
              <w:t>الرئيسة</w:t>
            </w:r>
            <w:r w:rsidRPr="003F31C5">
              <w:rPr>
                <w:rFonts w:ascii="Times New Roman" w:hAnsi="Times New Roman"/>
                <w:b/>
                <w:bCs/>
                <w:rtl/>
              </w:rPr>
              <w:t xml:space="preserve"> </w:t>
            </w:r>
            <w:r w:rsidRPr="003F31C5">
              <w:rPr>
                <w:rFonts w:ascii="Times New Roman" w:hAnsi="Times New Roman" w:hint="cs"/>
                <w:b/>
                <w:bCs/>
                <w:rtl/>
              </w:rPr>
              <w:t>المطلوبة</w:t>
            </w:r>
            <w:r w:rsidRPr="003F31C5">
              <w:rPr>
                <w:rFonts w:ascii="Times New Roman" w:hAnsi="Times New Roman"/>
                <w:b/>
                <w:bCs/>
                <w:rtl/>
              </w:rPr>
              <w:t xml:space="preserve">: </w:t>
            </w:r>
          </w:p>
          <w:p w:rsidR="00D05EA8" w:rsidRPr="003F31C5" w:rsidRDefault="00D05EA8" w:rsidP="00A23EDE">
            <w:pPr>
              <w:rPr>
                <w:rFonts w:ascii="Times New Roman" w:hAnsi="Times New Roman"/>
                <w:rtl/>
              </w:rPr>
            </w:pPr>
            <w:r w:rsidRPr="003F31C5">
              <w:rPr>
                <w:rFonts w:ascii="Times New Roman" w:hAnsi="Times New Roman"/>
                <w:b/>
                <w:bCs/>
                <w:rtl/>
              </w:rPr>
              <w:t xml:space="preserve">  </w:t>
            </w:r>
            <w:r w:rsidR="002F5185">
              <w:rPr>
                <w:rFonts w:ascii="Times New Roman" w:hAnsi="Times New Roman"/>
                <w:rtl/>
              </w:rPr>
              <w:t xml:space="preserve">        - </w:t>
            </w:r>
            <w:r w:rsidR="002F5185" w:rsidRPr="003F31C5">
              <w:rPr>
                <w:rFonts w:ascii="Times New Roman" w:hAnsi="Times New Roman"/>
                <w:rtl/>
              </w:rPr>
              <w:t xml:space="preserve"> .</w:t>
            </w:r>
            <w:r w:rsidR="002F5185" w:rsidRPr="003F31C5">
              <w:rPr>
                <w:rFonts w:ascii="Times New Roman" w:hAnsi="Times New Roman" w:hint="cs"/>
                <w:rtl/>
              </w:rPr>
              <w:t xml:space="preserve"> لشر</w:t>
            </w:r>
            <w:r w:rsidR="002F5185">
              <w:rPr>
                <w:rFonts w:ascii="Times New Roman" w:hAnsi="Times New Roman" w:hint="cs"/>
                <w:rtl/>
              </w:rPr>
              <w:t xml:space="preserve">، </w:t>
            </w:r>
            <w:r w:rsidR="002F5185" w:rsidRPr="003F31C5">
              <w:rPr>
                <w:rFonts w:ascii="Times New Roman" w:hAnsi="Times New Roman" w:hint="cs"/>
                <w:rtl/>
              </w:rPr>
              <w:t>تريسا</w:t>
            </w:r>
            <w:r w:rsidR="002F5185">
              <w:rPr>
                <w:rFonts w:ascii="Times New Roman" w:hAnsi="Times New Roman" w:hint="cs"/>
                <w:rtl/>
              </w:rPr>
              <w:t xml:space="preserve">، </w:t>
            </w:r>
            <w:r w:rsidR="002F5185" w:rsidRPr="003F31C5">
              <w:rPr>
                <w:rFonts w:ascii="Times New Roman" w:hAnsi="Times New Roman" w:hint="cs"/>
                <w:rtl/>
              </w:rPr>
              <w:t>وياسر</w:t>
            </w:r>
            <w:r w:rsidR="002F5185" w:rsidRPr="003F31C5">
              <w:rPr>
                <w:rFonts w:ascii="Times New Roman" w:hAnsi="Times New Roman"/>
                <w:rtl/>
              </w:rPr>
              <w:t xml:space="preserve"> </w:t>
            </w:r>
            <w:r w:rsidR="002F5185" w:rsidRPr="003F31C5">
              <w:rPr>
                <w:rFonts w:ascii="Times New Roman" w:hAnsi="Times New Roman" w:hint="cs"/>
                <w:rtl/>
              </w:rPr>
              <w:t>يوسف</w:t>
            </w:r>
            <w:r w:rsidR="002F5185" w:rsidRPr="003F31C5">
              <w:rPr>
                <w:rFonts w:ascii="Times New Roman" w:hAnsi="Times New Roman"/>
                <w:rtl/>
              </w:rPr>
              <w:t xml:space="preserve"> </w:t>
            </w:r>
            <w:r w:rsidR="002F5185" w:rsidRPr="003F31C5">
              <w:rPr>
                <w:rFonts w:ascii="Times New Roman" w:hAnsi="Times New Roman" w:hint="cs"/>
                <w:rtl/>
              </w:rPr>
              <w:t>عبد</w:t>
            </w:r>
            <w:r w:rsidR="002F5185" w:rsidRPr="003F31C5">
              <w:rPr>
                <w:rFonts w:ascii="Times New Roman" w:hAnsi="Times New Roman"/>
                <w:rtl/>
              </w:rPr>
              <w:t xml:space="preserve"> </w:t>
            </w:r>
            <w:r w:rsidR="002F5185" w:rsidRPr="003F31C5">
              <w:rPr>
                <w:rFonts w:ascii="Times New Roman" w:hAnsi="Times New Roman" w:hint="cs"/>
                <w:rtl/>
              </w:rPr>
              <w:t>المعطي</w:t>
            </w:r>
            <w:r w:rsidR="002F5185">
              <w:rPr>
                <w:rFonts w:ascii="Times New Roman" w:hAnsi="Times New Roman" w:hint="cs"/>
                <w:rtl/>
              </w:rPr>
              <w:t>ى.</w:t>
            </w:r>
            <w:r w:rsidR="002F5185" w:rsidRPr="003F31C5">
              <w:rPr>
                <w:rFonts w:ascii="Times New Roman" w:hAnsi="Times New Roman"/>
                <w:rtl/>
              </w:rPr>
              <w:t xml:space="preserve">  </w:t>
            </w:r>
            <w:r w:rsidR="002F5185" w:rsidRPr="00364C10">
              <w:rPr>
                <w:rFonts w:ascii="Times New Roman" w:hAnsi="Times New Roman"/>
                <w:rtl/>
              </w:rPr>
              <w:t>تسويق المعلومات وخدماتها في المكتبات ومراكز المعلومات</w:t>
            </w:r>
            <w:r w:rsidR="002F5185">
              <w:rPr>
                <w:rFonts w:ascii="Times New Roman" w:hAnsi="Times New Roman" w:hint="cs"/>
                <w:rtl/>
              </w:rPr>
              <w:t>.</w:t>
            </w:r>
            <w:r w:rsidR="002F5185" w:rsidRPr="00966D83">
              <w:rPr>
                <w:rFonts w:ascii="Tahoma" w:eastAsia="Times New Roman" w:hAnsi="Tahoma" w:cs="Tahoma"/>
                <w:color w:val="000000"/>
                <w:sz w:val="24"/>
                <w:szCs w:val="24"/>
                <w:rtl/>
              </w:rPr>
              <w:t xml:space="preserve"> </w:t>
            </w:r>
            <w:r w:rsidR="002F5185" w:rsidRPr="00966D83">
              <w:rPr>
                <w:rFonts w:ascii="Times New Roman" w:hAnsi="Times New Roman"/>
                <w:rtl/>
              </w:rPr>
              <w:t>القاهرة دار الكتاب الحديث</w:t>
            </w:r>
            <w:r w:rsidR="002F5185">
              <w:rPr>
                <w:rFonts w:ascii="Times New Roman" w:hAnsi="Times New Roman" w:hint="cs"/>
                <w:rtl/>
              </w:rPr>
              <w:t>.2009.</w:t>
            </w:r>
            <w:r w:rsidRPr="003F31C5">
              <w:rPr>
                <w:rFonts w:ascii="Times New Roman" w:hAnsi="Times New Roman"/>
                <w:rtl/>
              </w:rPr>
              <w:t xml:space="preserve">     </w:t>
            </w:r>
          </w:p>
          <w:p w:rsidR="00D05EA8" w:rsidRPr="003F31C5" w:rsidRDefault="00D05EA8" w:rsidP="00A23EDE">
            <w:pPr>
              <w:rPr>
                <w:rFonts w:ascii="Times New Roman" w:hAnsi="Times New Roman"/>
                <w:rtl/>
              </w:rPr>
            </w:pPr>
            <w:r w:rsidRPr="003F31C5">
              <w:rPr>
                <w:rFonts w:ascii="Times New Roman" w:hAnsi="Times New Roman"/>
                <w:rtl/>
              </w:rPr>
              <w:t xml:space="preserve">2 – </w:t>
            </w:r>
            <w:r w:rsidRPr="003F31C5">
              <w:rPr>
                <w:rFonts w:ascii="Times New Roman" w:hAnsi="Times New Roman" w:hint="cs"/>
                <w:rtl/>
              </w:rPr>
              <w:t>المراجع</w:t>
            </w:r>
            <w:r w:rsidRPr="003F31C5">
              <w:rPr>
                <w:rFonts w:ascii="Times New Roman" w:hAnsi="Times New Roman"/>
                <w:rtl/>
              </w:rPr>
              <w:t xml:space="preserve"> </w:t>
            </w:r>
            <w:r w:rsidRPr="003F31C5">
              <w:rPr>
                <w:rFonts w:ascii="Times New Roman" w:hAnsi="Times New Roman" w:hint="cs"/>
                <w:rtl/>
              </w:rPr>
              <w:t>الأساسية</w:t>
            </w:r>
            <w:r w:rsidRPr="003F31C5">
              <w:rPr>
                <w:rFonts w:ascii="Times New Roman" w:hAnsi="Times New Roman"/>
                <w:rtl/>
              </w:rPr>
              <w:t xml:space="preserve">: </w:t>
            </w:r>
          </w:p>
          <w:p w:rsidR="00D05EA8" w:rsidRPr="003F31C5" w:rsidRDefault="00D05EA8" w:rsidP="00A23EDE">
            <w:pPr>
              <w:rPr>
                <w:rFonts w:ascii="Times New Roman" w:hAnsi="Times New Roman"/>
                <w:rtl/>
              </w:rPr>
            </w:pPr>
            <w:r w:rsidRPr="003F31C5">
              <w:rPr>
                <w:rFonts w:ascii="Times New Roman" w:hAnsi="Times New Roman"/>
                <w:rtl/>
              </w:rPr>
              <w:t>1.</w:t>
            </w:r>
            <w:r w:rsidRPr="003F31C5">
              <w:rPr>
                <w:rFonts w:ascii="Times New Roman" w:hAnsi="Times New Roman"/>
                <w:rtl/>
              </w:rPr>
              <w:tab/>
            </w:r>
            <w:r w:rsidRPr="003F31C5">
              <w:rPr>
                <w:rFonts w:ascii="Times New Roman" w:hAnsi="Times New Roman" w:hint="cs"/>
                <w:rtl/>
              </w:rPr>
              <w:t>شريف</w:t>
            </w:r>
            <w:r w:rsidRPr="003F31C5">
              <w:rPr>
                <w:rFonts w:ascii="Times New Roman" w:hAnsi="Times New Roman"/>
                <w:rtl/>
              </w:rPr>
              <w:t xml:space="preserve"> </w:t>
            </w:r>
            <w:r w:rsidRPr="003F31C5">
              <w:rPr>
                <w:rFonts w:ascii="Times New Roman" w:hAnsi="Times New Roman" w:hint="cs"/>
                <w:rtl/>
              </w:rPr>
              <w:t>كامل</w:t>
            </w:r>
            <w:r w:rsidRPr="003F31C5">
              <w:rPr>
                <w:rFonts w:ascii="Times New Roman" w:hAnsi="Times New Roman"/>
                <w:rtl/>
              </w:rPr>
              <w:t xml:space="preserve"> </w:t>
            </w:r>
            <w:r w:rsidRPr="003F31C5">
              <w:rPr>
                <w:rFonts w:ascii="Times New Roman" w:hAnsi="Times New Roman" w:hint="cs"/>
                <w:rtl/>
              </w:rPr>
              <w:t>شاهين</w:t>
            </w:r>
            <w:r w:rsidRPr="003F31C5">
              <w:rPr>
                <w:rFonts w:ascii="Times New Roman" w:hAnsi="Times New Roman"/>
                <w:rtl/>
              </w:rPr>
              <w:t>. "</w:t>
            </w:r>
            <w:r w:rsidRPr="003F31C5">
              <w:rPr>
                <w:rFonts w:ascii="Times New Roman" w:hAnsi="Times New Roman" w:hint="cs"/>
                <w:rtl/>
              </w:rPr>
              <w:t>نحو</w:t>
            </w:r>
            <w:r w:rsidRPr="003F31C5">
              <w:rPr>
                <w:rFonts w:ascii="Times New Roman" w:hAnsi="Times New Roman"/>
                <w:rtl/>
              </w:rPr>
              <w:t xml:space="preserve"> </w:t>
            </w:r>
            <w:r w:rsidRPr="003F31C5">
              <w:rPr>
                <w:rFonts w:ascii="Times New Roman" w:hAnsi="Times New Roman" w:hint="cs"/>
                <w:rtl/>
              </w:rPr>
              <w:t>استراتيجية</w:t>
            </w:r>
            <w:r w:rsidRPr="003F31C5">
              <w:rPr>
                <w:rFonts w:ascii="Times New Roman" w:hAnsi="Times New Roman"/>
                <w:rtl/>
              </w:rPr>
              <w:t xml:space="preserve"> </w:t>
            </w:r>
            <w:r w:rsidRPr="003F31C5">
              <w:rPr>
                <w:rFonts w:ascii="Times New Roman" w:hAnsi="Times New Roman" w:hint="cs"/>
                <w:rtl/>
              </w:rPr>
              <w:t>لتسويق</w:t>
            </w:r>
            <w:r w:rsidRPr="003F31C5">
              <w:rPr>
                <w:rFonts w:ascii="Times New Roman" w:hAnsi="Times New Roman"/>
                <w:rtl/>
              </w:rPr>
              <w:t xml:space="preserve"> </w:t>
            </w:r>
            <w:r w:rsidRPr="003F31C5">
              <w:rPr>
                <w:rFonts w:ascii="Times New Roman" w:hAnsi="Times New Roman" w:hint="cs"/>
                <w:rtl/>
              </w:rPr>
              <w:t>خدمات</w:t>
            </w:r>
            <w:r w:rsidRPr="003F31C5">
              <w:rPr>
                <w:rFonts w:ascii="Times New Roman" w:hAnsi="Times New Roman"/>
                <w:rtl/>
              </w:rPr>
              <w:t xml:space="preserve"> </w:t>
            </w:r>
            <w:r w:rsidRPr="003F31C5">
              <w:rPr>
                <w:rFonts w:ascii="Times New Roman" w:hAnsi="Times New Roman" w:hint="cs"/>
                <w:rtl/>
              </w:rPr>
              <w:t>المكتبات</w:t>
            </w:r>
            <w:r w:rsidRPr="003F31C5">
              <w:rPr>
                <w:rFonts w:ascii="Times New Roman" w:hAnsi="Times New Roman"/>
                <w:rtl/>
              </w:rPr>
              <w:t xml:space="preserve"> </w:t>
            </w:r>
            <w:r w:rsidRPr="003F31C5">
              <w:rPr>
                <w:rFonts w:ascii="Times New Roman" w:hAnsi="Times New Roman" w:hint="cs"/>
                <w:rtl/>
              </w:rPr>
              <w:t>والمعلومات</w:t>
            </w:r>
            <w:r w:rsidRPr="003F31C5">
              <w:rPr>
                <w:rFonts w:ascii="Times New Roman" w:hAnsi="Times New Roman"/>
                <w:rtl/>
              </w:rPr>
              <w:t xml:space="preserve"> </w:t>
            </w:r>
            <w:r w:rsidRPr="003F31C5">
              <w:rPr>
                <w:rFonts w:ascii="Times New Roman" w:hAnsi="Times New Roman" w:hint="cs"/>
                <w:rtl/>
              </w:rPr>
              <w:t>فى</w:t>
            </w:r>
            <w:r w:rsidRPr="003F31C5">
              <w:rPr>
                <w:rFonts w:ascii="Times New Roman" w:hAnsi="Times New Roman"/>
                <w:rtl/>
              </w:rPr>
              <w:t xml:space="preserve"> </w:t>
            </w:r>
            <w:r w:rsidRPr="003F31C5">
              <w:rPr>
                <w:rFonts w:ascii="Times New Roman" w:hAnsi="Times New Roman" w:hint="cs"/>
                <w:rtl/>
              </w:rPr>
              <w:t>مكتباتنا</w:t>
            </w:r>
            <w:r w:rsidRPr="003F31C5">
              <w:rPr>
                <w:rFonts w:ascii="Times New Roman" w:hAnsi="Times New Roman"/>
                <w:rtl/>
              </w:rPr>
              <w:t xml:space="preserve"> </w:t>
            </w:r>
            <w:r w:rsidRPr="003F31C5">
              <w:rPr>
                <w:rFonts w:ascii="Times New Roman" w:hAnsi="Times New Roman" w:hint="cs"/>
                <w:rtl/>
              </w:rPr>
              <w:t>العربية</w:t>
            </w:r>
            <w:r w:rsidRPr="003F31C5">
              <w:rPr>
                <w:rFonts w:ascii="Times New Roman" w:hAnsi="Times New Roman"/>
                <w:rtl/>
              </w:rPr>
              <w:t xml:space="preserve">" </w:t>
            </w:r>
            <w:r w:rsidRPr="003F31C5">
              <w:rPr>
                <w:rFonts w:ascii="Times New Roman" w:hAnsi="Times New Roman" w:hint="cs"/>
                <w:rtl/>
              </w:rPr>
              <w:t>بحث</w:t>
            </w:r>
            <w:r w:rsidRPr="003F31C5">
              <w:rPr>
                <w:rFonts w:ascii="Times New Roman" w:hAnsi="Times New Roman"/>
                <w:rtl/>
              </w:rPr>
              <w:t xml:space="preserve"> </w:t>
            </w:r>
            <w:r w:rsidRPr="003F31C5">
              <w:rPr>
                <w:rFonts w:ascii="Times New Roman" w:hAnsi="Times New Roman" w:hint="cs"/>
                <w:rtl/>
              </w:rPr>
              <w:t>مقدم</w:t>
            </w:r>
            <w:r w:rsidRPr="003F31C5">
              <w:rPr>
                <w:rFonts w:ascii="Times New Roman" w:hAnsi="Times New Roman"/>
                <w:rtl/>
              </w:rPr>
              <w:t xml:space="preserve"> </w:t>
            </w:r>
            <w:r w:rsidRPr="003F31C5">
              <w:rPr>
                <w:rFonts w:ascii="Times New Roman" w:hAnsi="Times New Roman" w:hint="cs"/>
                <w:rtl/>
              </w:rPr>
              <w:t>للندوة</w:t>
            </w:r>
            <w:r w:rsidRPr="003F31C5">
              <w:rPr>
                <w:rFonts w:ascii="Times New Roman" w:hAnsi="Times New Roman"/>
                <w:rtl/>
              </w:rPr>
              <w:t xml:space="preserve"> </w:t>
            </w:r>
            <w:r w:rsidRPr="003F31C5">
              <w:rPr>
                <w:rFonts w:ascii="Times New Roman" w:hAnsi="Times New Roman" w:hint="cs"/>
                <w:rtl/>
              </w:rPr>
              <w:t>الدولية</w:t>
            </w:r>
            <w:r w:rsidRPr="003F31C5">
              <w:rPr>
                <w:rFonts w:ascii="Times New Roman" w:hAnsi="Times New Roman"/>
                <w:rtl/>
              </w:rPr>
              <w:t xml:space="preserve"> </w:t>
            </w:r>
            <w:r w:rsidRPr="003F31C5">
              <w:rPr>
                <w:rFonts w:ascii="Times New Roman" w:hAnsi="Times New Roman" w:hint="cs"/>
                <w:rtl/>
              </w:rPr>
              <w:t>حول</w:t>
            </w:r>
            <w:r w:rsidRPr="003F31C5">
              <w:rPr>
                <w:rFonts w:ascii="Times New Roman" w:hAnsi="Times New Roman"/>
                <w:rtl/>
              </w:rPr>
              <w:t xml:space="preserve"> </w:t>
            </w:r>
            <w:r w:rsidRPr="003F31C5">
              <w:rPr>
                <w:rFonts w:ascii="Times New Roman" w:hAnsi="Times New Roman" w:hint="cs"/>
                <w:rtl/>
              </w:rPr>
              <w:t>تسويق</w:t>
            </w:r>
            <w:r w:rsidRPr="003F31C5">
              <w:rPr>
                <w:rFonts w:ascii="Times New Roman" w:hAnsi="Times New Roman"/>
                <w:rtl/>
              </w:rPr>
              <w:t xml:space="preserve"> </w:t>
            </w:r>
            <w:r w:rsidRPr="003F31C5">
              <w:rPr>
                <w:rFonts w:ascii="Times New Roman" w:hAnsi="Times New Roman" w:hint="cs"/>
                <w:rtl/>
              </w:rPr>
              <w:t>علم</w:t>
            </w:r>
            <w:r w:rsidRPr="003F31C5">
              <w:rPr>
                <w:rFonts w:ascii="Times New Roman" w:hAnsi="Times New Roman"/>
                <w:rtl/>
              </w:rPr>
              <w:t xml:space="preserve"> </w:t>
            </w:r>
            <w:r w:rsidRPr="003F31C5">
              <w:rPr>
                <w:rFonts w:ascii="Times New Roman" w:hAnsi="Times New Roman" w:hint="cs"/>
                <w:rtl/>
              </w:rPr>
              <w:t>المعلومات</w:t>
            </w:r>
            <w:r w:rsidRPr="003F31C5">
              <w:rPr>
                <w:rFonts w:ascii="Times New Roman" w:hAnsi="Times New Roman"/>
                <w:rtl/>
              </w:rPr>
              <w:t xml:space="preserve"> </w:t>
            </w:r>
            <w:r w:rsidRPr="003F31C5">
              <w:rPr>
                <w:rFonts w:ascii="Times New Roman" w:hAnsi="Times New Roman" w:hint="cs"/>
                <w:rtl/>
              </w:rPr>
              <w:t>وعلاقته</w:t>
            </w:r>
            <w:r w:rsidRPr="003F31C5">
              <w:rPr>
                <w:rFonts w:ascii="Times New Roman" w:hAnsi="Times New Roman"/>
                <w:rtl/>
              </w:rPr>
              <w:t xml:space="preserve"> </w:t>
            </w:r>
            <w:r w:rsidRPr="003F31C5">
              <w:rPr>
                <w:rFonts w:ascii="Times New Roman" w:hAnsi="Times New Roman" w:hint="cs"/>
                <w:rtl/>
              </w:rPr>
              <w:t>بالمجتمع</w:t>
            </w:r>
            <w:r w:rsidRPr="003F31C5">
              <w:rPr>
                <w:rFonts w:ascii="Times New Roman" w:hAnsi="Times New Roman"/>
                <w:rtl/>
              </w:rPr>
              <w:t xml:space="preserve"> </w:t>
            </w:r>
            <w:r w:rsidRPr="003F31C5">
              <w:rPr>
                <w:rFonts w:ascii="Times New Roman" w:hAnsi="Times New Roman" w:hint="cs"/>
                <w:rtl/>
              </w:rPr>
              <w:t>والإنتاج</w:t>
            </w:r>
            <w:r w:rsidRPr="003F31C5">
              <w:rPr>
                <w:rFonts w:ascii="Times New Roman" w:hAnsi="Times New Roman"/>
                <w:rtl/>
              </w:rPr>
              <w:t xml:space="preserve"> </w:t>
            </w:r>
            <w:r w:rsidRPr="003F31C5">
              <w:rPr>
                <w:rFonts w:ascii="Times New Roman" w:hAnsi="Times New Roman" w:hint="cs"/>
                <w:rtl/>
              </w:rPr>
              <w:t>والإعلام</w:t>
            </w:r>
            <w:r w:rsidRPr="003F31C5">
              <w:rPr>
                <w:rFonts w:ascii="Times New Roman" w:hAnsi="Times New Roman"/>
                <w:rtl/>
              </w:rPr>
              <w:t xml:space="preserve">. </w:t>
            </w:r>
            <w:r w:rsidRPr="003F31C5">
              <w:rPr>
                <w:rFonts w:ascii="Times New Roman" w:hAnsi="Times New Roman" w:hint="cs"/>
                <w:rtl/>
              </w:rPr>
              <w:t>تونس</w:t>
            </w:r>
            <w:r w:rsidRPr="003F31C5">
              <w:rPr>
                <w:rFonts w:ascii="Times New Roman" w:hAnsi="Times New Roman"/>
                <w:rtl/>
              </w:rPr>
              <w:t xml:space="preserve"> : </w:t>
            </w:r>
            <w:r w:rsidRPr="003F31C5">
              <w:rPr>
                <w:rFonts w:ascii="Times New Roman" w:hAnsi="Times New Roman" w:hint="cs"/>
                <w:rtl/>
              </w:rPr>
              <w:t>المعهد</w:t>
            </w:r>
            <w:r w:rsidRPr="003F31C5">
              <w:rPr>
                <w:rFonts w:ascii="Times New Roman" w:hAnsi="Times New Roman"/>
                <w:rtl/>
              </w:rPr>
              <w:t xml:space="preserve"> </w:t>
            </w:r>
            <w:r w:rsidRPr="003F31C5">
              <w:rPr>
                <w:rFonts w:ascii="Times New Roman" w:hAnsi="Times New Roman" w:hint="cs"/>
                <w:rtl/>
              </w:rPr>
              <w:t>الأعلى</w:t>
            </w:r>
            <w:r w:rsidRPr="003F31C5">
              <w:rPr>
                <w:rFonts w:ascii="Times New Roman" w:hAnsi="Times New Roman"/>
                <w:rtl/>
              </w:rPr>
              <w:t xml:space="preserve"> </w:t>
            </w:r>
            <w:r w:rsidRPr="003F31C5">
              <w:rPr>
                <w:rFonts w:ascii="Times New Roman" w:hAnsi="Times New Roman" w:hint="cs"/>
                <w:rtl/>
              </w:rPr>
              <w:t>للتوثيق</w:t>
            </w:r>
            <w:r>
              <w:rPr>
                <w:rFonts w:ascii="Times New Roman" w:hAnsi="Times New Roman" w:hint="cs"/>
                <w:rtl/>
              </w:rPr>
              <w:t xml:space="preserve">، </w:t>
            </w:r>
            <w:r w:rsidRPr="003F31C5">
              <w:rPr>
                <w:rFonts w:ascii="Times New Roman" w:hAnsi="Times New Roman"/>
                <w:rtl/>
              </w:rPr>
              <w:t xml:space="preserve">4-6 </w:t>
            </w:r>
            <w:r w:rsidRPr="003F31C5">
              <w:rPr>
                <w:rFonts w:ascii="Times New Roman" w:hAnsi="Times New Roman" w:hint="cs"/>
                <w:rtl/>
              </w:rPr>
              <w:t>مايو</w:t>
            </w:r>
            <w:r w:rsidRPr="003F31C5">
              <w:rPr>
                <w:rFonts w:ascii="Times New Roman" w:hAnsi="Times New Roman"/>
                <w:rtl/>
              </w:rPr>
              <w:t xml:space="preserve"> 1992</w:t>
            </w:r>
            <w:r>
              <w:rPr>
                <w:rFonts w:ascii="Times New Roman" w:hAnsi="Times New Roman" w:hint="cs"/>
                <w:rtl/>
              </w:rPr>
              <w:t xml:space="preserve">، </w:t>
            </w:r>
            <w:r w:rsidRPr="003F31C5">
              <w:rPr>
                <w:rFonts w:ascii="Times New Roman" w:hAnsi="Times New Roman"/>
                <w:rtl/>
              </w:rPr>
              <w:t>29.</w:t>
            </w:r>
          </w:p>
          <w:p w:rsidR="00D05EA8" w:rsidRPr="003F31C5" w:rsidRDefault="00D05EA8" w:rsidP="00A23EDE">
            <w:pPr>
              <w:rPr>
                <w:rFonts w:ascii="Times New Roman" w:hAnsi="Times New Roman"/>
                <w:rtl/>
              </w:rPr>
            </w:pPr>
            <w:r w:rsidRPr="003F31C5">
              <w:rPr>
                <w:rFonts w:ascii="Times New Roman" w:hAnsi="Times New Roman"/>
                <w:rtl/>
              </w:rPr>
              <w:t>2.</w:t>
            </w:r>
            <w:r w:rsidRPr="003F31C5">
              <w:rPr>
                <w:rFonts w:ascii="Times New Roman" w:hAnsi="Times New Roman"/>
                <w:rtl/>
              </w:rPr>
              <w:tab/>
            </w:r>
            <w:r w:rsidRPr="003F31C5">
              <w:rPr>
                <w:rFonts w:ascii="Times New Roman" w:hAnsi="Times New Roman" w:hint="cs"/>
                <w:rtl/>
              </w:rPr>
              <w:t>لشر</w:t>
            </w:r>
            <w:r>
              <w:rPr>
                <w:rFonts w:ascii="Times New Roman" w:hAnsi="Times New Roman" w:hint="cs"/>
                <w:rtl/>
              </w:rPr>
              <w:t xml:space="preserve">، </w:t>
            </w:r>
            <w:r w:rsidRPr="003F31C5">
              <w:rPr>
                <w:rFonts w:ascii="Times New Roman" w:hAnsi="Times New Roman" w:hint="cs"/>
                <w:rtl/>
              </w:rPr>
              <w:t>تريسا</w:t>
            </w:r>
            <w:r>
              <w:rPr>
                <w:rFonts w:ascii="Times New Roman" w:hAnsi="Times New Roman" w:hint="cs"/>
                <w:rtl/>
              </w:rPr>
              <w:t xml:space="preserve">، </w:t>
            </w:r>
            <w:r w:rsidRPr="003F31C5">
              <w:rPr>
                <w:rFonts w:ascii="Times New Roman" w:hAnsi="Times New Roman" w:hint="cs"/>
                <w:rtl/>
              </w:rPr>
              <w:t>وياسر</w:t>
            </w:r>
            <w:r w:rsidRPr="003F31C5">
              <w:rPr>
                <w:rFonts w:ascii="Times New Roman" w:hAnsi="Times New Roman"/>
                <w:rtl/>
              </w:rPr>
              <w:t xml:space="preserve"> </w:t>
            </w:r>
            <w:r w:rsidRPr="003F31C5">
              <w:rPr>
                <w:rFonts w:ascii="Times New Roman" w:hAnsi="Times New Roman" w:hint="cs"/>
                <w:rtl/>
              </w:rPr>
              <w:t>يوسف</w:t>
            </w:r>
            <w:r w:rsidRPr="003F31C5">
              <w:rPr>
                <w:rFonts w:ascii="Times New Roman" w:hAnsi="Times New Roman"/>
                <w:rtl/>
              </w:rPr>
              <w:t xml:space="preserve"> </w:t>
            </w:r>
            <w:r w:rsidRPr="003F31C5">
              <w:rPr>
                <w:rFonts w:ascii="Times New Roman" w:hAnsi="Times New Roman" w:hint="cs"/>
                <w:rtl/>
              </w:rPr>
              <w:t>عبد</w:t>
            </w:r>
            <w:r w:rsidRPr="003F31C5">
              <w:rPr>
                <w:rFonts w:ascii="Times New Roman" w:hAnsi="Times New Roman"/>
                <w:rtl/>
              </w:rPr>
              <w:t xml:space="preserve"> </w:t>
            </w:r>
            <w:r w:rsidRPr="003F31C5">
              <w:rPr>
                <w:rFonts w:ascii="Times New Roman" w:hAnsi="Times New Roman" w:hint="cs"/>
                <w:rtl/>
              </w:rPr>
              <w:t>المعطي</w:t>
            </w:r>
            <w:r w:rsidRPr="003F31C5">
              <w:rPr>
                <w:rFonts w:ascii="Times New Roman" w:hAnsi="Times New Roman"/>
                <w:rtl/>
              </w:rPr>
              <w:t xml:space="preserve">. </w:t>
            </w:r>
            <w:r w:rsidRPr="003F31C5">
              <w:rPr>
                <w:rFonts w:ascii="Times New Roman" w:hAnsi="Times New Roman" w:hint="cs"/>
                <w:rtl/>
              </w:rPr>
              <w:t>تسويق</w:t>
            </w:r>
            <w:r w:rsidRPr="003F31C5">
              <w:rPr>
                <w:rFonts w:ascii="Times New Roman" w:hAnsi="Times New Roman"/>
                <w:rtl/>
              </w:rPr>
              <w:t xml:space="preserve"> </w:t>
            </w:r>
            <w:r w:rsidRPr="003F31C5">
              <w:rPr>
                <w:rFonts w:ascii="Times New Roman" w:hAnsi="Times New Roman" w:hint="cs"/>
                <w:rtl/>
              </w:rPr>
              <w:t>المعلومات</w:t>
            </w:r>
            <w:r w:rsidRPr="003F31C5">
              <w:rPr>
                <w:rFonts w:ascii="Times New Roman" w:hAnsi="Times New Roman"/>
                <w:rtl/>
              </w:rPr>
              <w:t xml:space="preserve"> </w:t>
            </w:r>
            <w:r w:rsidRPr="003F31C5">
              <w:rPr>
                <w:rFonts w:ascii="Times New Roman" w:hAnsi="Times New Roman" w:hint="cs"/>
                <w:rtl/>
              </w:rPr>
              <w:t>في</w:t>
            </w:r>
            <w:r w:rsidRPr="003F31C5">
              <w:rPr>
                <w:rFonts w:ascii="Times New Roman" w:hAnsi="Times New Roman"/>
                <w:rtl/>
              </w:rPr>
              <w:t xml:space="preserve"> </w:t>
            </w:r>
            <w:r w:rsidRPr="003F31C5">
              <w:rPr>
                <w:rFonts w:ascii="Times New Roman" w:hAnsi="Times New Roman" w:hint="cs"/>
                <w:rtl/>
              </w:rPr>
              <w:t>مواجهة</w:t>
            </w:r>
            <w:r w:rsidRPr="003F31C5">
              <w:rPr>
                <w:rFonts w:ascii="Times New Roman" w:hAnsi="Times New Roman"/>
                <w:rtl/>
              </w:rPr>
              <w:t xml:space="preserve"> </w:t>
            </w:r>
            <w:r w:rsidRPr="003F31C5">
              <w:rPr>
                <w:rFonts w:ascii="Times New Roman" w:hAnsi="Times New Roman" w:hint="cs"/>
                <w:rtl/>
              </w:rPr>
              <w:t>معلوماتية</w:t>
            </w:r>
            <w:r w:rsidRPr="003F31C5">
              <w:rPr>
                <w:rFonts w:ascii="Times New Roman" w:hAnsi="Times New Roman"/>
                <w:rtl/>
              </w:rPr>
              <w:t xml:space="preserve"> </w:t>
            </w:r>
            <w:r w:rsidRPr="003F31C5">
              <w:rPr>
                <w:rFonts w:ascii="Times New Roman" w:hAnsi="Times New Roman" w:hint="cs"/>
                <w:rtl/>
              </w:rPr>
              <w:t>تتنافس</w:t>
            </w:r>
            <w:r w:rsidRPr="003F31C5">
              <w:rPr>
                <w:rFonts w:ascii="Times New Roman" w:hAnsi="Times New Roman"/>
                <w:rtl/>
              </w:rPr>
              <w:t xml:space="preserve"> </w:t>
            </w:r>
            <w:r w:rsidRPr="003F31C5">
              <w:rPr>
                <w:rFonts w:ascii="Times New Roman" w:hAnsi="Times New Roman" w:hint="cs"/>
                <w:rtl/>
              </w:rPr>
              <w:t>وموارد</w:t>
            </w:r>
            <w:r w:rsidRPr="003F31C5">
              <w:rPr>
                <w:rFonts w:ascii="Times New Roman" w:hAnsi="Times New Roman"/>
                <w:rtl/>
              </w:rPr>
              <w:t xml:space="preserve"> </w:t>
            </w:r>
            <w:r w:rsidRPr="003F31C5">
              <w:rPr>
                <w:rFonts w:ascii="Times New Roman" w:hAnsi="Times New Roman" w:hint="cs"/>
                <w:rtl/>
              </w:rPr>
              <w:t>تتناقص</w:t>
            </w:r>
            <w:r w:rsidRPr="003F31C5">
              <w:rPr>
                <w:rFonts w:ascii="Times New Roman" w:hAnsi="Times New Roman"/>
                <w:rtl/>
              </w:rPr>
              <w:t xml:space="preserve">. </w:t>
            </w:r>
            <w:r w:rsidRPr="003F31C5">
              <w:rPr>
                <w:rFonts w:ascii="Times New Roman" w:hAnsi="Times New Roman" w:hint="cs"/>
                <w:rtl/>
              </w:rPr>
              <w:t>العربية</w:t>
            </w:r>
            <w:r w:rsidRPr="003F31C5">
              <w:rPr>
                <w:rFonts w:ascii="Times New Roman" w:hAnsi="Times New Roman"/>
                <w:rtl/>
              </w:rPr>
              <w:t xml:space="preserve"> 3000</w:t>
            </w:r>
            <w:r>
              <w:rPr>
                <w:rFonts w:ascii="Times New Roman" w:hAnsi="Times New Roman" w:hint="cs"/>
                <w:rtl/>
              </w:rPr>
              <w:t xml:space="preserve">، </w:t>
            </w:r>
            <w:r w:rsidRPr="003F31C5">
              <w:rPr>
                <w:rFonts w:ascii="Times New Roman" w:hAnsi="Times New Roman" w:hint="cs"/>
                <w:rtl/>
              </w:rPr>
              <w:t>س</w:t>
            </w:r>
            <w:r w:rsidRPr="003F31C5">
              <w:rPr>
                <w:rFonts w:ascii="Times New Roman" w:hAnsi="Times New Roman"/>
                <w:rtl/>
              </w:rPr>
              <w:t>5</w:t>
            </w:r>
            <w:r>
              <w:rPr>
                <w:rFonts w:ascii="Times New Roman" w:hAnsi="Times New Roman" w:hint="cs"/>
                <w:rtl/>
              </w:rPr>
              <w:t xml:space="preserve">، </w:t>
            </w:r>
            <w:r w:rsidRPr="003F31C5">
              <w:rPr>
                <w:rFonts w:ascii="Times New Roman" w:hAnsi="Times New Roman" w:hint="cs"/>
                <w:rtl/>
              </w:rPr>
              <w:t>ع</w:t>
            </w:r>
            <w:r w:rsidRPr="003F31C5">
              <w:rPr>
                <w:rFonts w:ascii="Times New Roman" w:hAnsi="Times New Roman"/>
                <w:rtl/>
              </w:rPr>
              <w:t>2 (</w:t>
            </w:r>
            <w:r w:rsidRPr="003F31C5">
              <w:rPr>
                <w:rFonts w:ascii="Times New Roman" w:hAnsi="Times New Roman" w:hint="cs"/>
                <w:rtl/>
              </w:rPr>
              <w:t>تونيو</w:t>
            </w:r>
            <w:r w:rsidRPr="003F31C5">
              <w:rPr>
                <w:rFonts w:ascii="Times New Roman" w:hAnsi="Times New Roman"/>
                <w:rtl/>
              </w:rPr>
              <w:t xml:space="preserve"> 2005): </w:t>
            </w:r>
            <w:r w:rsidRPr="003F31C5">
              <w:rPr>
                <w:rFonts w:ascii="Times New Roman" w:hAnsi="Times New Roman" w:hint="cs"/>
                <w:rtl/>
              </w:rPr>
              <w:t>ص</w:t>
            </w:r>
            <w:r w:rsidRPr="003F31C5">
              <w:rPr>
                <w:rFonts w:ascii="Times New Roman" w:hAnsi="Times New Roman"/>
                <w:rtl/>
              </w:rPr>
              <w:t xml:space="preserve"> 39-54.  </w:t>
            </w:r>
            <w:r w:rsidRPr="003F31C5">
              <w:rPr>
                <w:rFonts w:ascii="Times New Roman" w:hAnsi="Times New Roman" w:hint="cs"/>
                <w:rtl/>
              </w:rPr>
              <w:t>متاح</w:t>
            </w:r>
            <w:r w:rsidRPr="003F31C5">
              <w:rPr>
                <w:rFonts w:ascii="Times New Roman" w:hAnsi="Times New Roman"/>
                <w:rtl/>
              </w:rPr>
              <w:t xml:space="preserve"> </w:t>
            </w:r>
            <w:r w:rsidRPr="003F31C5">
              <w:rPr>
                <w:rFonts w:ascii="Times New Roman" w:hAnsi="Times New Roman" w:hint="cs"/>
                <w:rtl/>
              </w:rPr>
              <w:t>في</w:t>
            </w:r>
            <w:r w:rsidRPr="003F31C5">
              <w:rPr>
                <w:rFonts w:ascii="Times New Roman" w:hAnsi="Times New Roman"/>
                <w:rtl/>
              </w:rPr>
              <w:t xml:space="preserve">: </w:t>
            </w:r>
            <w:r w:rsidRPr="003F31C5">
              <w:rPr>
                <w:rFonts w:ascii="Times New Roman" w:hAnsi="Times New Roman"/>
              </w:rPr>
              <w:t>http://www.arabcin.net/arabiaall/2-2005/3.html</w:t>
            </w:r>
            <w:r w:rsidRPr="003F31C5">
              <w:rPr>
                <w:rFonts w:ascii="Times New Roman" w:hAnsi="Times New Roman"/>
                <w:rtl/>
              </w:rPr>
              <w:t xml:space="preserve"> .</w:t>
            </w:r>
          </w:p>
          <w:p w:rsidR="00D05EA8" w:rsidRPr="003F31C5" w:rsidRDefault="00D05EA8" w:rsidP="00A23EDE">
            <w:pPr>
              <w:rPr>
                <w:rFonts w:ascii="Times New Roman" w:hAnsi="Times New Roman"/>
              </w:rPr>
            </w:pPr>
            <w:r w:rsidRPr="003F31C5">
              <w:rPr>
                <w:rFonts w:ascii="Times New Roman" w:hAnsi="Times New Roman"/>
                <w:rtl/>
              </w:rPr>
              <w:t>3.</w:t>
            </w:r>
            <w:r w:rsidRPr="003F31C5">
              <w:rPr>
                <w:rFonts w:ascii="Times New Roman" w:hAnsi="Times New Roman"/>
                <w:rtl/>
              </w:rPr>
              <w:tab/>
            </w:r>
            <w:r w:rsidRPr="003F31C5">
              <w:rPr>
                <w:rFonts w:ascii="Times New Roman" w:hAnsi="Times New Roman"/>
              </w:rPr>
              <w:t>De Sáez, Eileen, Elliott. Marketing Concepts for Libraries and Information Services. London : Library Association Publishing, 1993</w:t>
            </w:r>
            <w:r w:rsidRPr="003F31C5">
              <w:rPr>
                <w:rFonts w:ascii="Times New Roman" w:hAnsi="Times New Roman"/>
                <w:rtl/>
              </w:rPr>
              <w:t>.</w:t>
            </w:r>
          </w:p>
          <w:p w:rsidR="00D05EA8" w:rsidRPr="003F31C5" w:rsidRDefault="00D05EA8" w:rsidP="00A23EDE">
            <w:pPr>
              <w:rPr>
                <w:rFonts w:ascii="Times New Roman" w:hAnsi="Times New Roman"/>
                <w:b/>
                <w:bCs/>
                <w:rtl/>
              </w:rPr>
            </w:pPr>
            <w:r w:rsidRPr="003F31C5">
              <w:rPr>
                <w:rFonts w:ascii="Times New Roman" w:hAnsi="Times New Roman"/>
                <w:rtl/>
              </w:rPr>
              <w:t>4.</w:t>
            </w:r>
            <w:r w:rsidRPr="003F31C5">
              <w:rPr>
                <w:rFonts w:ascii="Times New Roman" w:hAnsi="Times New Roman"/>
                <w:rtl/>
              </w:rPr>
              <w:tab/>
            </w:r>
            <w:r w:rsidRPr="003F31C5">
              <w:rPr>
                <w:rFonts w:ascii="Times New Roman" w:hAnsi="Times New Roman"/>
              </w:rPr>
              <w:t>Payne, Adrian. The Essence of Services Marketing. New Delhi : Prentice Hall Private Limited, 2003</w:t>
            </w:r>
            <w:r w:rsidRPr="003F31C5">
              <w:rPr>
                <w:rFonts w:ascii="Times New Roman" w:hAnsi="Times New Roman"/>
                <w:b/>
                <w:bCs/>
                <w:rtl/>
              </w:rPr>
              <w:t>.</w:t>
            </w:r>
          </w:p>
          <w:p w:rsidR="00D05EA8" w:rsidRPr="003F31C5" w:rsidRDefault="00D05EA8" w:rsidP="00A23EDE">
            <w:pPr>
              <w:rPr>
                <w:rFonts w:ascii="Times New Roman" w:hAnsi="Times New Roman"/>
                <w:b/>
                <w:bCs/>
                <w:rtl/>
              </w:rPr>
            </w:pPr>
          </w:p>
          <w:p w:rsidR="00D05EA8" w:rsidRPr="003F31C5" w:rsidRDefault="00D05EA8" w:rsidP="00A23EDE">
            <w:pPr>
              <w:rPr>
                <w:rFonts w:ascii="Times New Roman" w:hAnsi="Times New Roman"/>
                <w:b/>
                <w:bCs/>
                <w:rtl/>
              </w:rPr>
            </w:pPr>
            <w:r w:rsidRPr="003F31C5">
              <w:rPr>
                <w:rFonts w:ascii="Times New Roman" w:hAnsi="Times New Roman"/>
                <w:b/>
                <w:bCs/>
                <w:rtl/>
              </w:rPr>
              <w:tab/>
            </w:r>
          </w:p>
          <w:p w:rsidR="00D05EA8" w:rsidRPr="003F31C5" w:rsidRDefault="00D05EA8" w:rsidP="00A23EDE">
            <w:pPr>
              <w:rPr>
                <w:rFonts w:ascii="Times New Roman" w:hAnsi="Times New Roman"/>
                <w:b/>
                <w:bCs/>
                <w:rtl/>
              </w:rPr>
            </w:pPr>
            <w:r w:rsidRPr="003F31C5">
              <w:rPr>
                <w:rFonts w:ascii="Times New Roman" w:hAnsi="Times New Roman"/>
                <w:b/>
                <w:bCs/>
                <w:rtl/>
              </w:rPr>
              <w:t xml:space="preserve">3 – </w:t>
            </w:r>
            <w:r w:rsidRPr="003F31C5">
              <w:rPr>
                <w:rFonts w:ascii="Times New Roman" w:hAnsi="Times New Roman" w:hint="cs"/>
                <w:b/>
                <w:bCs/>
                <w:rtl/>
              </w:rPr>
              <w:t>الكتب</w:t>
            </w:r>
            <w:r w:rsidRPr="003F31C5">
              <w:rPr>
                <w:rFonts w:ascii="Times New Roman" w:hAnsi="Times New Roman"/>
                <w:b/>
                <w:bCs/>
                <w:rtl/>
              </w:rPr>
              <w:t xml:space="preserve"> </w:t>
            </w:r>
            <w:r w:rsidRPr="003F31C5">
              <w:rPr>
                <w:rFonts w:ascii="Times New Roman" w:hAnsi="Times New Roman" w:hint="cs"/>
                <w:b/>
                <w:bCs/>
                <w:rtl/>
              </w:rPr>
              <w:t>والمراجع</w:t>
            </w:r>
            <w:r w:rsidRPr="003F31C5">
              <w:rPr>
                <w:rFonts w:ascii="Times New Roman" w:hAnsi="Times New Roman"/>
                <w:b/>
                <w:bCs/>
                <w:rtl/>
              </w:rPr>
              <w:t xml:space="preserve"> </w:t>
            </w:r>
            <w:r w:rsidRPr="003F31C5">
              <w:rPr>
                <w:rFonts w:ascii="Times New Roman" w:hAnsi="Times New Roman" w:hint="cs"/>
                <w:b/>
                <w:bCs/>
                <w:rtl/>
              </w:rPr>
              <w:t>الموصى</w:t>
            </w:r>
            <w:r w:rsidRPr="003F31C5">
              <w:rPr>
                <w:rFonts w:ascii="Times New Roman" w:hAnsi="Times New Roman"/>
                <w:b/>
                <w:bCs/>
                <w:rtl/>
              </w:rPr>
              <w:t xml:space="preserve"> </w:t>
            </w:r>
            <w:r w:rsidRPr="003F31C5">
              <w:rPr>
                <w:rFonts w:ascii="Times New Roman" w:hAnsi="Times New Roman" w:hint="cs"/>
                <w:b/>
                <w:bCs/>
                <w:rtl/>
              </w:rPr>
              <w:t>بها</w:t>
            </w:r>
            <w:r w:rsidRPr="003F31C5">
              <w:rPr>
                <w:rFonts w:ascii="Times New Roman" w:hAnsi="Times New Roman"/>
                <w:b/>
                <w:bCs/>
                <w:rtl/>
              </w:rPr>
              <w:t xml:space="preserve"> (</w:t>
            </w:r>
            <w:r w:rsidRPr="003F31C5">
              <w:rPr>
                <w:rFonts w:ascii="Times New Roman" w:hAnsi="Times New Roman" w:hint="cs"/>
                <w:b/>
                <w:bCs/>
                <w:rtl/>
              </w:rPr>
              <w:t>الدوريات</w:t>
            </w:r>
            <w:r w:rsidRPr="003F31C5">
              <w:rPr>
                <w:rFonts w:ascii="Times New Roman" w:hAnsi="Times New Roman"/>
                <w:b/>
                <w:bCs/>
                <w:rtl/>
              </w:rPr>
              <w:t xml:space="preserve"> </w:t>
            </w:r>
            <w:r w:rsidRPr="003F31C5">
              <w:rPr>
                <w:rFonts w:ascii="Times New Roman" w:hAnsi="Times New Roman" w:hint="cs"/>
                <w:b/>
                <w:bCs/>
                <w:rtl/>
              </w:rPr>
              <w:t>العلمية</w:t>
            </w:r>
            <w:r>
              <w:rPr>
                <w:rFonts w:ascii="Times New Roman" w:hAnsi="Times New Roman" w:hint="cs"/>
                <w:b/>
                <w:bCs/>
                <w:rtl/>
              </w:rPr>
              <w:t xml:space="preserve">، </w:t>
            </w:r>
            <w:r w:rsidRPr="003F31C5">
              <w:rPr>
                <w:rFonts w:ascii="Times New Roman" w:hAnsi="Times New Roman" w:hint="cs"/>
                <w:b/>
                <w:bCs/>
                <w:rtl/>
              </w:rPr>
              <w:t>التقارير</w:t>
            </w:r>
            <w:r w:rsidRPr="003F31C5">
              <w:rPr>
                <w:rFonts w:ascii="Times New Roman" w:hAnsi="Times New Roman"/>
                <w:b/>
                <w:bCs/>
                <w:rtl/>
              </w:rPr>
              <w:t xml:space="preserve">... </w:t>
            </w:r>
            <w:r w:rsidRPr="003F31C5">
              <w:rPr>
                <w:rFonts w:ascii="Times New Roman" w:hAnsi="Times New Roman" w:hint="cs"/>
                <w:b/>
                <w:bCs/>
                <w:rtl/>
              </w:rPr>
              <w:t>الخ</w:t>
            </w:r>
            <w:r w:rsidRPr="003F31C5">
              <w:rPr>
                <w:rFonts w:ascii="Times New Roman" w:hAnsi="Times New Roman"/>
                <w:b/>
                <w:bCs/>
                <w:rtl/>
              </w:rPr>
              <w:t>) (</w:t>
            </w:r>
            <w:r w:rsidRPr="003F31C5">
              <w:rPr>
                <w:rFonts w:ascii="Times New Roman" w:hAnsi="Times New Roman" w:hint="cs"/>
                <w:b/>
                <w:bCs/>
                <w:rtl/>
              </w:rPr>
              <w:t>يرفق</w:t>
            </w:r>
            <w:r w:rsidRPr="003F31C5">
              <w:rPr>
                <w:rFonts w:ascii="Times New Roman" w:hAnsi="Times New Roman"/>
                <w:b/>
                <w:bCs/>
                <w:rtl/>
              </w:rPr>
              <w:t xml:space="preserve"> </w:t>
            </w:r>
            <w:r w:rsidRPr="003F31C5">
              <w:rPr>
                <w:rFonts w:ascii="Times New Roman" w:hAnsi="Times New Roman" w:hint="cs"/>
                <w:b/>
                <w:bCs/>
                <w:rtl/>
              </w:rPr>
              <w:t>قائمة</w:t>
            </w:r>
            <w:r w:rsidRPr="003F31C5">
              <w:rPr>
                <w:rFonts w:ascii="Times New Roman" w:hAnsi="Times New Roman"/>
                <w:b/>
                <w:bCs/>
                <w:rtl/>
              </w:rPr>
              <w:t xml:space="preserve"> </w:t>
            </w:r>
            <w:r w:rsidRPr="003F31C5">
              <w:rPr>
                <w:rFonts w:ascii="Times New Roman" w:hAnsi="Times New Roman" w:hint="cs"/>
                <w:b/>
                <w:bCs/>
                <w:rtl/>
              </w:rPr>
              <w:t>بذلك</w:t>
            </w:r>
            <w:r w:rsidRPr="003F31C5">
              <w:rPr>
                <w:rFonts w:ascii="Times New Roman" w:hAnsi="Times New Roman"/>
                <w:b/>
                <w:bCs/>
                <w:rtl/>
              </w:rPr>
              <w:t xml:space="preserve">: </w:t>
            </w:r>
            <w:r w:rsidRPr="003F31C5">
              <w:rPr>
                <w:rFonts w:ascii="Times New Roman" w:hAnsi="Times New Roman"/>
                <w:b/>
                <w:bCs/>
                <w:rtl/>
              </w:rPr>
              <w:tab/>
            </w:r>
          </w:p>
          <w:p w:rsidR="00D05EA8" w:rsidRPr="003F31C5" w:rsidRDefault="00D05EA8" w:rsidP="00A23EDE">
            <w:pPr>
              <w:rPr>
                <w:rFonts w:ascii="Times New Roman" w:hAnsi="Times New Roman"/>
                <w:b/>
                <w:bCs/>
                <w:rtl/>
              </w:rPr>
            </w:pPr>
            <w:r w:rsidRPr="003F31C5">
              <w:rPr>
                <w:rFonts w:ascii="Times New Roman" w:hAnsi="Times New Roman"/>
                <w:b/>
                <w:bCs/>
                <w:rtl/>
              </w:rPr>
              <w:t xml:space="preserve">- </w:t>
            </w:r>
          </w:p>
          <w:p w:rsidR="00D05EA8" w:rsidRPr="003F31C5" w:rsidRDefault="00D05EA8" w:rsidP="00A23EDE">
            <w:pPr>
              <w:rPr>
                <w:rFonts w:ascii="Times New Roman" w:hAnsi="Times New Roman"/>
                <w:b/>
                <w:bCs/>
                <w:rtl/>
              </w:rPr>
            </w:pPr>
            <w:r w:rsidRPr="003F31C5">
              <w:rPr>
                <w:rFonts w:ascii="Times New Roman" w:hAnsi="Times New Roman"/>
                <w:b/>
                <w:bCs/>
                <w:rtl/>
              </w:rPr>
              <w:t xml:space="preserve">4 - </w:t>
            </w:r>
            <w:r w:rsidRPr="003F31C5">
              <w:rPr>
                <w:rFonts w:ascii="Times New Roman" w:hAnsi="Times New Roman" w:hint="cs"/>
                <w:b/>
                <w:bCs/>
                <w:rtl/>
              </w:rPr>
              <w:t>المواد</w:t>
            </w:r>
            <w:r w:rsidRPr="003F31C5">
              <w:rPr>
                <w:rFonts w:ascii="Times New Roman" w:hAnsi="Times New Roman"/>
                <w:b/>
                <w:bCs/>
                <w:rtl/>
              </w:rPr>
              <w:t xml:space="preserve"> </w:t>
            </w:r>
            <w:r w:rsidRPr="003F31C5">
              <w:rPr>
                <w:rFonts w:ascii="Times New Roman" w:hAnsi="Times New Roman" w:hint="cs"/>
                <w:b/>
                <w:bCs/>
                <w:rtl/>
              </w:rPr>
              <w:t>الالكترونية</w:t>
            </w:r>
            <w:r w:rsidRPr="003F31C5">
              <w:rPr>
                <w:rFonts w:ascii="Times New Roman" w:hAnsi="Times New Roman"/>
                <w:b/>
                <w:bCs/>
                <w:rtl/>
              </w:rPr>
              <w:t xml:space="preserve"> </w:t>
            </w:r>
            <w:r w:rsidRPr="003F31C5">
              <w:rPr>
                <w:rFonts w:ascii="Times New Roman" w:hAnsi="Times New Roman" w:hint="cs"/>
                <w:b/>
                <w:bCs/>
                <w:rtl/>
              </w:rPr>
              <w:t>و</w:t>
            </w:r>
            <w:r w:rsidRPr="003F31C5">
              <w:rPr>
                <w:rFonts w:ascii="Times New Roman" w:hAnsi="Times New Roman"/>
                <w:b/>
                <w:bCs/>
                <w:rtl/>
              </w:rPr>
              <w:t xml:space="preserve"> </w:t>
            </w:r>
            <w:r w:rsidRPr="003F31C5">
              <w:rPr>
                <w:rFonts w:ascii="Times New Roman" w:hAnsi="Times New Roman" w:hint="cs"/>
                <w:b/>
                <w:bCs/>
                <w:rtl/>
              </w:rPr>
              <w:t>مواقع</w:t>
            </w:r>
            <w:r w:rsidRPr="003F31C5">
              <w:rPr>
                <w:rFonts w:ascii="Times New Roman" w:hAnsi="Times New Roman"/>
                <w:b/>
                <w:bCs/>
                <w:rtl/>
              </w:rPr>
              <w:t xml:space="preserve"> </w:t>
            </w:r>
            <w:r w:rsidRPr="003F31C5">
              <w:rPr>
                <w:rFonts w:ascii="Times New Roman" w:hAnsi="Times New Roman" w:hint="cs"/>
                <w:b/>
                <w:bCs/>
                <w:rtl/>
              </w:rPr>
              <w:t>الانترنت</w:t>
            </w:r>
            <w:r w:rsidRPr="003F31C5">
              <w:rPr>
                <w:rFonts w:ascii="Times New Roman" w:hAnsi="Times New Roman"/>
                <w:b/>
                <w:bCs/>
                <w:rtl/>
              </w:rPr>
              <w:t xml:space="preserve"> ... </w:t>
            </w:r>
            <w:r w:rsidRPr="003F31C5">
              <w:rPr>
                <w:rFonts w:ascii="Times New Roman" w:hAnsi="Times New Roman" w:hint="cs"/>
                <w:b/>
                <w:bCs/>
                <w:rtl/>
              </w:rPr>
              <w:t>الخ</w:t>
            </w:r>
            <w:r w:rsidRPr="003F31C5">
              <w:rPr>
                <w:rFonts w:ascii="Times New Roman" w:hAnsi="Times New Roman"/>
                <w:b/>
                <w:bCs/>
                <w:rtl/>
              </w:rPr>
              <w:t>:</w:t>
            </w:r>
          </w:p>
          <w:p w:rsidR="00D05EA8" w:rsidRPr="003F31C5" w:rsidRDefault="00D05EA8" w:rsidP="00A23EDE">
            <w:pPr>
              <w:rPr>
                <w:rFonts w:ascii="Times New Roman" w:hAnsi="Times New Roman"/>
                <w:b/>
                <w:bCs/>
                <w:rtl/>
              </w:rPr>
            </w:pPr>
            <w:r w:rsidRPr="003F31C5">
              <w:rPr>
                <w:rFonts w:ascii="Times New Roman" w:hAnsi="Times New Roman"/>
                <w:b/>
                <w:bCs/>
                <w:rtl/>
              </w:rPr>
              <w:t xml:space="preserve">  -</w:t>
            </w:r>
          </w:p>
          <w:p w:rsidR="00D05EA8" w:rsidRPr="003F31C5" w:rsidRDefault="00D05EA8" w:rsidP="00A23EDE">
            <w:pPr>
              <w:jc w:val="both"/>
              <w:rPr>
                <w:rFonts w:ascii="Times New Roman" w:hAnsi="Times New Roman"/>
                <w:b/>
                <w:bCs/>
                <w:rtl/>
              </w:rPr>
            </w:pPr>
            <w:r w:rsidRPr="003F31C5">
              <w:rPr>
                <w:rFonts w:ascii="Times New Roman" w:hAnsi="Times New Roman" w:hint="cs"/>
                <w:b/>
                <w:bCs/>
                <w:rtl/>
              </w:rPr>
              <w:t xml:space="preserve">5- </w:t>
            </w:r>
            <w:r w:rsidRPr="003F31C5">
              <w:rPr>
                <w:rFonts w:ascii="Times New Roman" w:hAnsi="Times New Roman"/>
                <w:b/>
                <w:bCs/>
                <w:rtl/>
              </w:rPr>
              <w:t xml:space="preserve"> </w:t>
            </w:r>
            <w:r w:rsidRPr="003F31C5">
              <w:rPr>
                <w:rFonts w:ascii="Times New Roman" w:hAnsi="Times New Roman" w:hint="cs"/>
                <w:b/>
                <w:bCs/>
                <w:rtl/>
              </w:rPr>
              <w:t>مواد</w:t>
            </w:r>
            <w:r w:rsidRPr="003F31C5">
              <w:rPr>
                <w:rFonts w:ascii="Times New Roman" w:hAnsi="Times New Roman"/>
                <w:b/>
                <w:bCs/>
                <w:rtl/>
              </w:rPr>
              <w:t xml:space="preserve"> </w:t>
            </w:r>
            <w:r w:rsidRPr="003F31C5">
              <w:rPr>
                <w:rFonts w:ascii="Times New Roman" w:hAnsi="Times New Roman" w:hint="cs"/>
                <w:b/>
                <w:bCs/>
                <w:rtl/>
              </w:rPr>
              <w:t>تعلم</w:t>
            </w:r>
            <w:r w:rsidRPr="003F31C5">
              <w:rPr>
                <w:rFonts w:ascii="Times New Roman" w:hAnsi="Times New Roman"/>
                <w:b/>
                <w:bCs/>
                <w:rtl/>
              </w:rPr>
              <w:t xml:space="preserve"> </w:t>
            </w:r>
            <w:r w:rsidRPr="003F31C5">
              <w:rPr>
                <w:rFonts w:ascii="Times New Roman" w:hAnsi="Times New Roman" w:hint="cs"/>
                <w:b/>
                <w:bCs/>
                <w:rtl/>
              </w:rPr>
              <w:t>أخرى</w:t>
            </w:r>
            <w:r w:rsidRPr="003F31C5">
              <w:rPr>
                <w:rFonts w:ascii="Times New Roman" w:hAnsi="Times New Roman"/>
                <w:b/>
                <w:bCs/>
                <w:rtl/>
              </w:rPr>
              <w:t xml:space="preserve"> </w:t>
            </w:r>
            <w:r w:rsidRPr="003F31C5">
              <w:rPr>
                <w:rFonts w:ascii="Times New Roman" w:hAnsi="Times New Roman" w:hint="cs"/>
                <w:b/>
                <w:bCs/>
                <w:rtl/>
              </w:rPr>
              <w:t>مثل</w:t>
            </w:r>
            <w:r w:rsidRPr="003F31C5">
              <w:rPr>
                <w:rFonts w:ascii="Times New Roman" w:hAnsi="Times New Roman"/>
                <w:b/>
                <w:bCs/>
                <w:rtl/>
              </w:rPr>
              <w:t xml:space="preserve"> </w:t>
            </w:r>
            <w:r w:rsidRPr="003F31C5">
              <w:rPr>
                <w:rFonts w:ascii="Times New Roman" w:hAnsi="Times New Roman" w:hint="cs"/>
                <w:b/>
                <w:bCs/>
                <w:rtl/>
              </w:rPr>
              <w:t>البرامج</w:t>
            </w:r>
            <w:r w:rsidRPr="003F31C5">
              <w:rPr>
                <w:rFonts w:ascii="Times New Roman" w:hAnsi="Times New Roman"/>
                <w:b/>
                <w:bCs/>
                <w:rtl/>
              </w:rPr>
              <w:t xml:space="preserve"> </w:t>
            </w:r>
            <w:r w:rsidRPr="003F31C5">
              <w:rPr>
                <w:rFonts w:ascii="Times New Roman" w:hAnsi="Times New Roman" w:hint="cs"/>
                <w:b/>
                <w:bCs/>
                <w:rtl/>
              </w:rPr>
              <w:t>التي</w:t>
            </w:r>
            <w:r w:rsidRPr="003F31C5">
              <w:rPr>
                <w:rFonts w:ascii="Times New Roman" w:hAnsi="Times New Roman"/>
                <w:b/>
                <w:bCs/>
                <w:rtl/>
              </w:rPr>
              <w:t xml:space="preserve"> </w:t>
            </w:r>
            <w:r w:rsidRPr="003F31C5">
              <w:rPr>
                <w:rFonts w:ascii="Times New Roman" w:hAnsi="Times New Roman" w:hint="cs"/>
                <w:b/>
                <w:bCs/>
                <w:rtl/>
              </w:rPr>
              <w:t>تعتمد</w:t>
            </w:r>
            <w:r w:rsidRPr="003F31C5">
              <w:rPr>
                <w:rFonts w:ascii="Times New Roman" w:hAnsi="Times New Roman"/>
                <w:b/>
                <w:bCs/>
                <w:rtl/>
              </w:rPr>
              <w:t xml:space="preserve"> </w:t>
            </w:r>
            <w:r w:rsidRPr="003F31C5">
              <w:rPr>
                <w:rFonts w:ascii="Times New Roman" w:hAnsi="Times New Roman" w:hint="cs"/>
                <w:b/>
                <w:bCs/>
                <w:rtl/>
              </w:rPr>
              <w:t>على</w:t>
            </w:r>
            <w:r w:rsidRPr="003F31C5">
              <w:rPr>
                <w:rFonts w:ascii="Times New Roman" w:hAnsi="Times New Roman"/>
                <w:b/>
                <w:bCs/>
                <w:rtl/>
              </w:rPr>
              <w:t xml:space="preserve"> </w:t>
            </w:r>
            <w:r w:rsidRPr="003F31C5">
              <w:rPr>
                <w:rFonts w:ascii="Times New Roman" w:hAnsi="Times New Roman" w:hint="cs"/>
                <w:b/>
                <w:bCs/>
                <w:rtl/>
              </w:rPr>
              <w:t>الكمبيوتر</w:t>
            </w:r>
            <w:r w:rsidRPr="003F31C5">
              <w:rPr>
                <w:rFonts w:ascii="Times New Roman" w:hAnsi="Times New Roman"/>
                <w:b/>
                <w:bCs/>
                <w:rtl/>
              </w:rPr>
              <w:t xml:space="preserve"> </w:t>
            </w:r>
            <w:r w:rsidRPr="003F31C5">
              <w:rPr>
                <w:rFonts w:ascii="Times New Roman" w:hAnsi="Times New Roman" w:hint="cs"/>
                <w:b/>
                <w:bCs/>
                <w:rtl/>
              </w:rPr>
              <w:t>أو</w:t>
            </w:r>
            <w:r w:rsidRPr="003F31C5">
              <w:rPr>
                <w:rFonts w:ascii="Times New Roman" w:hAnsi="Times New Roman"/>
                <w:b/>
                <w:bCs/>
                <w:rtl/>
              </w:rPr>
              <w:t xml:space="preserve"> </w:t>
            </w:r>
            <w:r w:rsidRPr="003F31C5">
              <w:rPr>
                <w:rFonts w:ascii="Times New Roman" w:hAnsi="Times New Roman" w:hint="cs"/>
                <w:b/>
                <w:bCs/>
                <w:rtl/>
              </w:rPr>
              <w:t>الأقراص</w:t>
            </w:r>
            <w:r w:rsidRPr="003F31C5">
              <w:rPr>
                <w:rFonts w:ascii="Times New Roman" w:hAnsi="Times New Roman"/>
                <w:b/>
                <w:bCs/>
                <w:rtl/>
              </w:rPr>
              <w:t xml:space="preserve"> </w:t>
            </w:r>
            <w:r w:rsidRPr="003F31C5">
              <w:rPr>
                <w:rFonts w:ascii="Times New Roman" w:hAnsi="Times New Roman" w:hint="cs"/>
                <w:b/>
                <w:bCs/>
                <w:rtl/>
              </w:rPr>
              <w:t>المضغوطة</w:t>
            </w:r>
            <w:r w:rsidRPr="003F31C5">
              <w:rPr>
                <w:rFonts w:ascii="Times New Roman" w:hAnsi="Times New Roman"/>
                <w:b/>
                <w:bCs/>
                <w:rtl/>
              </w:rPr>
              <w:t xml:space="preserve"> </w:t>
            </w:r>
            <w:r w:rsidRPr="003F31C5">
              <w:rPr>
                <w:rFonts w:ascii="Times New Roman" w:hAnsi="Times New Roman" w:hint="cs"/>
                <w:b/>
                <w:bCs/>
                <w:rtl/>
              </w:rPr>
              <w:t>أو</w:t>
            </w:r>
            <w:r w:rsidRPr="003F31C5">
              <w:rPr>
                <w:rFonts w:ascii="Times New Roman" w:hAnsi="Times New Roman"/>
                <w:b/>
                <w:bCs/>
                <w:rtl/>
              </w:rPr>
              <w:t xml:space="preserve"> </w:t>
            </w:r>
            <w:r w:rsidRPr="003F31C5">
              <w:rPr>
                <w:rFonts w:ascii="Times New Roman" w:hAnsi="Times New Roman" w:hint="cs"/>
                <w:b/>
                <w:bCs/>
                <w:rtl/>
              </w:rPr>
              <w:t>المعايير</w:t>
            </w:r>
            <w:r w:rsidRPr="003F31C5">
              <w:rPr>
                <w:rFonts w:ascii="Times New Roman" w:hAnsi="Times New Roman"/>
                <w:b/>
                <w:bCs/>
                <w:rtl/>
              </w:rPr>
              <w:t xml:space="preserve"> </w:t>
            </w:r>
            <w:r w:rsidRPr="003F31C5">
              <w:rPr>
                <w:rFonts w:ascii="Times New Roman" w:hAnsi="Times New Roman" w:hint="cs"/>
                <w:b/>
                <w:bCs/>
                <w:rtl/>
              </w:rPr>
              <w:t>المهنية</w:t>
            </w:r>
            <w:r w:rsidRPr="003F31C5">
              <w:rPr>
                <w:rFonts w:ascii="Times New Roman" w:hAnsi="Times New Roman"/>
                <w:b/>
                <w:bCs/>
                <w:rtl/>
              </w:rPr>
              <w:t xml:space="preserve"> </w:t>
            </w:r>
            <w:r w:rsidRPr="003F31C5">
              <w:rPr>
                <w:rFonts w:ascii="Times New Roman" w:hAnsi="Times New Roman" w:hint="cs"/>
                <w:b/>
                <w:bCs/>
                <w:rtl/>
              </w:rPr>
              <w:t>أو</w:t>
            </w:r>
            <w:r w:rsidRPr="003F31C5">
              <w:rPr>
                <w:rFonts w:ascii="Times New Roman" w:hAnsi="Times New Roman"/>
                <w:b/>
                <w:bCs/>
                <w:rtl/>
              </w:rPr>
              <w:t xml:space="preserve"> </w:t>
            </w:r>
            <w:r w:rsidRPr="003F31C5">
              <w:rPr>
                <w:rFonts w:ascii="Times New Roman" w:hAnsi="Times New Roman" w:hint="cs"/>
                <w:b/>
                <w:bCs/>
                <w:rtl/>
              </w:rPr>
              <w:t>الأنظمة</w:t>
            </w:r>
            <w:r w:rsidRPr="003F31C5">
              <w:rPr>
                <w:rFonts w:ascii="Times New Roman" w:hAnsi="Times New Roman"/>
                <w:b/>
                <w:bCs/>
                <w:rtl/>
              </w:rPr>
              <w:t>:</w:t>
            </w:r>
          </w:p>
          <w:p w:rsidR="00D05EA8" w:rsidRPr="003F31C5" w:rsidRDefault="00D05EA8" w:rsidP="00A23EDE">
            <w:pPr>
              <w:jc w:val="both"/>
              <w:rPr>
                <w:rFonts w:ascii="Times New Roman" w:hAnsi="Times New Roman"/>
                <w:b/>
                <w:bCs/>
                <w:rtl/>
              </w:rPr>
            </w:pPr>
            <w:r w:rsidRPr="003F31C5">
              <w:rPr>
                <w:rFonts w:ascii="Times New Roman" w:hAnsi="Times New Roman" w:hint="cs"/>
                <w:b/>
                <w:bCs/>
                <w:rtl/>
              </w:rPr>
              <w:t>-</w:t>
            </w:r>
          </w:p>
        </w:tc>
      </w:tr>
    </w:tbl>
    <w:p w:rsidR="00D05EA8" w:rsidRDefault="00D05EA8" w:rsidP="00D05EA8">
      <w:pPr>
        <w:jc w:val="both"/>
        <w:rPr>
          <w:rFonts w:ascii="Times New Roman" w:hAnsi="Times New Roman"/>
          <w:b/>
          <w:bCs/>
          <w:rtl/>
        </w:rPr>
      </w:pPr>
    </w:p>
    <w:p w:rsidR="00D05EA8" w:rsidRDefault="00D05EA8" w:rsidP="00D05EA8">
      <w:pPr>
        <w:jc w:val="both"/>
        <w:rPr>
          <w:rFonts w:ascii="Times New Roman" w:hAnsi="Times New Roman"/>
          <w:rtl/>
        </w:rPr>
      </w:pPr>
    </w:p>
    <w:p w:rsidR="00D05EA8" w:rsidRPr="0058407D" w:rsidRDefault="00D05EA8" w:rsidP="00D05EA8">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و) المرافق المطلوبة</w:t>
      </w:r>
      <w:r>
        <w:rPr>
          <w:rFonts w:ascii="Times New Roman" w:hAnsi="Times New Roman" w:hint="cs"/>
          <w:b/>
          <w:bCs/>
          <w:rtl/>
        </w:rPr>
        <w:br/>
      </w:r>
      <w:r w:rsidRPr="0058407D">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p>
    <w:p w:rsidR="00D05EA8" w:rsidRPr="00303F17"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المرافق التعليمية (حجرات المحاضرات والمختبرات  ... الخ):</w:t>
      </w:r>
      <w:r>
        <w:rPr>
          <w:rFonts w:ascii="Times New Roman" w:hAnsi="Times New Roman" w:hint="cs"/>
          <w:rtl/>
        </w:rPr>
        <w:br/>
      </w:r>
      <w:r w:rsidRPr="00303F17">
        <w:rPr>
          <w:rFonts w:ascii="Times New Roman" w:hAnsi="Times New Roman"/>
          <w:rtl/>
        </w:rPr>
        <w:t>- قاعة محاضرات تستوعب 30 طالبا للمحاضرات النظرية</w:t>
      </w:r>
      <w:r>
        <w:rPr>
          <w:rFonts w:ascii="Times New Roman" w:hAnsi="Times New Roman"/>
          <w:rtl/>
        </w:rPr>
        <w:t xml:space="preserve">، </w:t>
      </w:r>
      <w:r w:rsidRPr="00303F17">
        <w:rPr>
          <w:rFonts w:ascii="Times New Roman" w:hAnsi="Times New Roman"/>
          <w:rtl/>
        </w:rPr>
        <w:t xml:space="preserve"> ويتوافر فيها معينات التدريس الإلكترونية . </w:t>
      </w:r>
      <w:r>
        <w:rPr>
          <w:rFonts w:ascii="Times New Roman" w:hAnsi="Times New Roman" w:hint="cs"/>
          <w:rtl/>
        </w:rPr>
        <w:br/>
      </w:r>
      <w:r w:rsidRPr="00303F17">
        <w:rPr>
          <w:rFonts w:ascii="Times New Roman" w:hAnsi="Times New Roman"/>
          <w:rtl/>
        </w:rPr>
        <w:t xml:space="preserve">- </w:t>
      </w:r>
      <w:r w:rsidR="00030BAD">
        <w:rPr>
          <w:rFonts w:ascii="Times New Roman" w:hAnsi="Times New Roman"/>
          <w:rtl/>
        </w:rPr>
        <w:t>معمل حاسب آلي للقسم</w:t>
      </w:r>
      <w:r w:rsidRPr="00303F17">
        <w:rPr>
          <w:rFonts w:ascii="Times New Roman" w:hAnsi="Times New Roman"/>
          <w:rtl/>
        </w:rPr>
        <w:t xml:space="preserve"> يتوافر فيه معينات التدريس الإلكترونية </w:t>
      </w:r>
      <w:r>
        <w:rPr>
          <w:rFonts w:ascii="Times New Roman" w:hAnsi="Times New Roman"/>
          <w:rtl/>
        </w:rPr>
        <w:t>(</w:t>
      </w:r>
      <w:r w:rsidRPr="00303F17">
        <w:rPr>
          <w:rFonts w:ascii="Times New Roman" w:hAnsi="Times New Roman"/>
          <w:rtl/>
        </w:rPr>
        <w:t>أجهزة حاسبات إلكترونية</w:t>
      </w:r>
      <w:r>
        <w:rPr>
          <w:rFonts w:ascii="Times New Roman" w:hAnsi="Times New Roman"/>
          <w:rtl/>
        </w:rPr>
        <w:t xml:space="preserve">، </w:t>
      </w:r>
      <w:r w:rsidRPr="00303F17">
        <w:rPr>
          <w:rFonts w:ascii="Times New Roman" w:hAnsi="Times New Roman"/>
          <w:rtl/>
        </w:rPr>
        <w:t xml:space="preserve">وجهاز تقديم العروض الإلكترونية </w:t>
      </w:r>
      <w:r w:rsidRPr="00303F17">
        <w:rPr>
          <w:rFonts w:ascii="Times New Roman" w:hAnsi="Times New Roman"/>
        </w:rPr>
        <w:t>data show</w:t>
      </w:r>
      <w:r>
        <w:rPr>
          <w:rFonts w:ascii="Times New Roman" w:hAnsi="Times New Roman"/>
          <w:rtl/>
        </w:rPr>
        <w:t xml:space="preserve">، </w:t>
      </w:r>
      <w:r w:rsidRPr="00303F17">
        <w:rPr>
          <w:rFonts w:ascii="Times New Roman" w:hAnsi="Times New Roman"/>
          <w:rtl/>
        </w:rPr>
        <w:t xml:space="preserve"> وسبورة إلكترونية</w:t>
      </w:r>
      <w:r>
        <w:rPr>
          <w:rFonts w:ascii="Times New Roman" w:hAnsi="Times New Roman"/>
          <w:rtl/>
        </w:rPr>
        <w:t xml:space="preserve">) </w:t>
      </w:r>
      <w:r w:rsidRPr="00303F17">
        <w:rPr>
          <w:rFonts w:ascii="Times New Roman" w:hAnsi="Times New Roman"/>
        </w:rPr>
        <w:t>.</w:t>
      </w:r>
      <w:r>
        <w:rPr>
          <w:rFonts w:ascii="Times New Roman" w:hAnsi="Times New Roman" w:hint="cs"/>
          <w:rtl/>
        </w:rPr>
        <w:br/>
      </w:r>
      <w:r>
        <w:rPr>
          <w:rFonts w:ascii="Times New Roman" w:hAnsi="Times New Roman" w:hint="cs"/>
          <w:rtl/>
        </w:rPr>
        <w:br/>
      </w:r>
      <w:r w:rsidRPr="00303F17">
        <w:rPr>
          <w:rFonts w:ascii="Times New Roman" w:hAnsi="Times New Roman"/>
          <w:rtl/>
        </w:rPr>
        <w:t>2 – أجهزة الكمبيوتر:</w:t>
      </w:r>
      <w:r>
        <w:rPr>
          <w:rFonts w:ascii="Times New Roman" w:hAnsi="Times New Roman" w:hint="cs"/>
          <w:rtl/>
        </w:rPr>
        <w:br/>
      </w:r>
      <w:r w:rsidRPr="00303F17">
        <w:rPr>
          <w:rFonts w:ascii="Times New Roman" w:hAnsi="Times New Roman"/>
          <w:rtl/>
        </w:rPr>
        <w:t xml:space="preserve">- عدد 15 جهاز حاسب إلكتروني متصلة في شبكة . </w:t>
      </w:r>
      <w:r>
        <w:rPr>
          <w:rFonts w:ascii="Times New Roman" w:hAnsi="Times New Roman" w:hint="cs"/>
          <w:rtl/>
        </w:rPr>
        <w:br/>
      </w:r>
      <w:r w:rsidRPr="00303F17">
        <w:rPr>
          <w:rFonts w:ascii="Times New Roman" w:hAnsi="Times New Roman"/>
          <w:rtl/>
        </w:rPr>
        <w:t xml:space="preserve">- جهاز تقديم عروض إلكترونية </w:t>
      </w:r>
      <w:r w:rsidRPr="00303F17">
        <w:rPr>
          <w:rFonts w:ascii="Times New Roman" w:hAnsi="Times New Roman"/>
        </w:rPr>
        <w:t>data show</w:t>
      </w:r>
      <w:r w:rsidRPr="00303F17">
        <w:rPr>
          <w:rFonts w:ascii="Times New Roman" w:hAnsi="Times New Roman"/>
          <w:rtl/>
        </w:rPr>
        <w:t xml:space="preserve"> . </w:t>
      </w:r>
    </w:p>
    <w:p w:rsidR="00D05EA8" w:rsidRPr="00303F17"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طابعة ليزر </w:t>
      </w:r>
      <w:r w:rsidRPr="00303F17">
        <w:rPr>
          <w:rFonts w:ascii="Times New Roman" w:hAnsi="Times New Roman"/>
        </w:rPr>
        <w:t>laser printer</w:t>
      </w:r>
      <w:r w:rsidRPr="00303F17">
        <w:rPr>
          <w:rFonts w:ascii="Times New Roman" w:hAnsi="Times New Roman"/>
          <w:rtl/>
        </w:rPr>
        <w:t xml:space="preserve"> .</w:t>
      </w:r>
    </w:p>
    <w:p w:rsidR="00D05EA8" w:rsidRPr="00EF562C"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3 – موارد أخرى (حددها – مثلا: إذا كان مطلوبا معدات مختبر معينة حدد المتطلبات أو أرفق قائمة):</w:t>
      </w:r>
      <w:r>
        <w:rPr>
          <w:rFonts w:ascii="Times New Roman" w:hAnsi="Times New Roman"/>
        </w:rPr>
        <w:br/>
        <w:t xml:space="preserve">- </w:t>
      </w:r>
    </w:p>
    <w:p w:rsidR="00D05EA8" w:rsidRDefault="00D05EA8" w:rsidP="00D05EA8">
      <w:pPr>
        <w:jc w:val="both"/>
        <w:rPr>
          <w:rFonts w:ascii="Times New Roman" w:hAnsi="Times New Roman"/>
          <w:rtl/>
        </w:rPr>
      </w:pPr>
    </w:p>
    <w:p w:rsidR="00D05EA8" w:rsidRPr="00EF562C" w:rsidRDefault="00D05EA8" w:rsidP="00D05EA8">
      <w:pPr>
        <w:pBdr>
          <w:top w:val="single" w:sz="4" w:space="1" w:color="auto"/>
          <w:left w:val="single" w:sz="4" w:space="4" w:color="auto"/>
          <w:bottom w:val="single" w:sz="4" w:space="1" w:color="auto"/>
          <w:right w:val="single" w:sz="4" w:space="4" w:color="auto"/>
        </w:pBdr>
        <w:rPr>
          <w:rFonts w:ascii="Times New Roman" w:hAnsi="Times New Roman"/>
          <w:b/>
          <w:bCs/>
          <w:rtl/>
        </w:rPr>
      </w:pPr>
      <w:r w:rsidRPr="00EF562C">
        <w:rPr>
          <w:rFonts w:ascii="Times New Roman" w:hAnsi="Times New Roman" w:hint="eastAsia"/>
          <w:b/>
          <w:bCs/>
          <w:rtl/>
        </w:rPr>
        <w:t>ز</w:t>
      </w:r>
      <w:r>
        <w:rPr>
          <w:rFonts w:ascii="Times New Roman" w:hAnsi="Times New Roman"/>
          <w:b/>
          <w:bCs/>
          <w:rtl/>
        </w:rPr>
        <w:t xml:space="preserve">) </w:t>
      </w:r>
      <w:r w:rsidRPr="00EF562C">
        <w:rPr>
          <w:rFonts w:ascii="Times New Roman" w:hAnsi="Times New Roman"/>
          <w:b/>
          <w:bCs/>
          <w:rtl/>
        </w:rPr>
        <w:t xml:space="preserve"> </w:t>
      </w:r>
      <w:r w:rsidRPr="00EF562C">
        <w:rPr>
          <w:rFonts w:ascii="Times New Roman" w:hAnsi="Times New Roman" w:hint="eastAsia"/>
          <w:b/>
          <w:bCs/>
          <w:rtl/>
        </w:rPr>
        <w:t>تقييم</w:t>
      </w:r>
      <w:r w:rsidRPr="00EF562C">
        <w:rPr>
          <w:rFonts w:ascii="Times New Roman" w:hAnsi="Times New Roman"/>
          <w:b/>
          <w:bCs/>
          <w:rtl/>
        </w:rPr>
        <w:t xml:space="preserve"> </w:t>
      </w:r>
      <w:r w:rsidRPr="00EF562C">
        <w:rPr>
          <w:rFonts w:ascii="Times New Roman" w:hAnsi="Times New Roman" w:hint="eastAsia"/>
          <w:b/>
          <w:bCs/>
          <w:rtl/>
        </w:rPr>
        <w:t>المقرر</w:t>
      </w:r>
      <w:r w:rsidRPr="00EF562C">
        <w:rPr>
          <w:rFonts w:ascii="Times New Roman" w:hAnsi="Times New Roman"/>
          <w:b/>
          <w:bCs/>
          <w:rtl/>
        </w:rPr>
        <w:t xml:space="preserve"> </w:t>
      </w:r>
      <w:r w:rsidRPr="00EF562C">
        <w:rPr>
          <w:rFonts w:ascii="Times New Roman" w:hAnsi="Times New Roman" w:hint="eastAsia"/>
          <w:b/>
          <w:bCs/>
          <w:rtl/>
        </w:rPr>
        <w:t>وعمليات</w:t>
      </w:r>
      <w:r w:rsidRPr="00EF562C">
        <w:rPr>
          <w:rFonts w:ascii="Times New Roman" w:hAnsi="Times New Roman"/>
          <w:b/>
          <w:bCs/>
          <w:rtl/>
        </w:rPr>
        <w:t xml:space="preserve"> </w:t>
      </w:r>
      <w:r w:rsidRPr="00EF562C">
        <w:rPr>
          <w:rFonts w:ascii="Times New Roman" w:hAnsi="Times New Roman" w:hint="eastAsia"/>
          <w:b/>
          <w:bCs/>
          <w:rtl/>
        </w:rPr>
        <w:t>التحسين</w:t>
      </w:r>
      <w:r w:rsidRPr="00EF562C">
        <w:rPr>
          <w:rFonts w:ascii="Times New Roman" w:hAnsi="Times New Roman"/>
          <w:b/>
          <w:bCs/>
          <w:rtl/>
        </w:rPr>
        <w:t xml:space="preserve">: </w:t>
      </w:r>
    </w:p>
    <w:p w:rsidR="00D05EA8" w:rsidRPr="00EF562C"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1 – </w:t>
      </w:r>
      <w:r w:rsidRPr="00EF562C">
        <w:rPr>
          <w:rFonts w:ascii="Times New Roman" w:hAnsi="Times New Roman" w:hint="eastAsia"/>
          <w:rtl/>
        </w:rPr>
        <w:t>استراتيجيات</w:t>
      </w:r>
      <w:r w:rsidRPr="00EF562C">
        <w:rPr>
          <w:rFonts w:ascii="Times New Roman" w:hAnsi="Times New Roman"/>
          <w:rtl/>
        </w:rPr>
        <w:t xml:space="preserve"> </w:t>
      </w:r>
      <w:r w:rsidRPr="00EF562C">
        <w:rPr>
          <w:rFonts w:ascii="Times New Roman" w:hAnsi="Times New Roman" w:hint="eastAsia"/>
          <w:rtl/>
        </w:rPr>
        <w:t>الحصول</w:t>
      </w:r>
      <w:r w:rsidRPr="00EF562C">
        <w:rPr>
          <w:rFonts w:ascii="Times New Roman" w:hAnsi="Times New Roman"/>
          <w:rtl/>
        </w:rPr>
        <w:t xml:space="preserve"> </w:t>
      </w:r>
      <w:r w:rsidRPr="00EF562C">
        <w:rPr>
          <w:rFonts w:ascii="Times New Roman" w:hAnsi="Times New Roman" w:hint="eastAsia"/>
          <w:rtl/>
        </w:rPr>
        <w:t>على</w:t>
      </w:r>
      <w:r w:rsidRPr="00EF562C">
        <w:rPr>
          <w:rFonts w:ascii="Times New Roman" w:hAnsi="Times New Roman"/>
          <w:rtl/>
        </w:rPr>
        <w:t xml:space="preserve"> </w:t>
      </w:r>
      <w:r w:rsidRPr="00EF562C">
        <w:rPr>
          <w:rFonts w:ascii="Times New Roman" w:hAnsi="Times New Roman" w:hint="eastAsia"/>
          <w:rtl/>
        </w:rPr>
        <w:t>نتائج</w:t>
      </w:r>
      <w:r w:rsidRPr="00EF562C">
        <w:rPr>
          <w:rFonts w:ascii="Times New Roman" w:hAnsi="Times New Roman"/>
          <w:rtl/>
        </w:rPr>
        <w:t xml:space="preserve"> </w:t>
      </w:r>
      <w:r w:rsidRPr="00EF562C">
        <w:rPr>
          <w:rFonts w:ascii="Times New Roman" w:hAnsi="Times New Roman" w:hint="eastAsia"/>
          <w:rtl/>
        </w:rPr>
        <w:t>الطالب</w:t>
      </w:r>
      <w:r w:rsidRPr="00EF562C">
        <w:rPr>
          <w:rFonts w:ascii="Times New Roman" w:hAnsi="Times New Roman"/>
          <w:rtl/>
        </w:rPr>
        <w:t xml:space="preserve"> </w:t>
      </w:r>
      <w:r w:rsidRPr="00EF562C">
        <w:rPr>
          <w:rFonts w:ascii="Times New Roman" w:hAnsi="Times New Roman" w:hint="eastAsia"/>
          <w:rtl/>
        </w:rPr>
        <w:t>وفعالية</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w:t>
      </w:r>
      <w:r>
        <w:rPr>
          <w:rFonts w:ascii="Times New Roman" w:hAnsi="Times New Roman" w:hint="cs"/>
          <w:rtl/>
        </w:rPr>
        <w:br/>
      </w:r>
      <w:r w:rsidRPr="00EF562C">
        <w:rPr>
          <w:rFonts w:ascii="Times New Roman" w:hAnsi="Times New Roman"/>
          <w:rtl/>
        </w:rPr>
        <w:t xml:space="preserve">-  </w:t>
      </w:r>
      <w:r w:rsidRPr="00EF562C">
        <w:rPr>
          <w:rFonts w:ascii="Times New Roman" w:hAnsi="Times New Roman" w:hint="eastAsia"/>
          <w:rtl/>
        </w:rPr>
        <w:t>سؤال</w:t>
      </w:r>
      <w:r w:rsidRPr="00EF562C">
        <w:rPr>
          <w:rFonts w:ascii="Times New Roman" w:hAnsi="Times New Roman"/>
          <w:rtl/>
        </w:rPr>
        <w:t xml:space="preserve"> </w:t>
      </w:r>
      <w:r w:rsidRPr="00EF562C">
        <w:rPr>
          <w:rFonts w:ascii="Times New Roman" w:hAnsi="Times New Roman" w:hint="eastAsia"/>
          <w:rtl/>
        </w:rPr>
        <w:t>مجموعة</w:t>
      </w:r>
      <w:r w:rsidRPr="00EF562C">
        <w:rPr>
          <w:rFonts w:ascii="Times New Roman" w:hAnsi="Times New Roman"/>
          <w:rtl/>
        </w:rPr>
        <w:t xml:space="preserve"> </w:t>
      </w:r>
      <w:r w:rsidRPr="00EF562C">
        <w:rPr>
          <w:rFonts w:ascii="Times New Roman" w:hAnsi="Times New Roman" w:hint="eastAsia"/>
          <w:rtl/>
        </w:rPr>
        <w:t>مختارة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الطلاب</w:t>
      </w:r>
      <w:r w:rsidRPr="00EF562C">
        <w:rPr>
          <w:rFonts w:ascii="Times New Roman" w:hAnsi="Times New Roman"/>
          <w:rtl/>
        </w:rPr>
        <w:t xml:space="preserve"> </w:t>
      </w:r>
      <w:r w:rsidRPr="00EF562C">
        <w:rPr>
          <w:rFonts w:ascii="Times New Roman" w:hAnsi="Times New Roman" w:hint="eastAsia"/>
          <w:rtl/>
        </w:rPr>
        <w:t>بعد</w:t>
      </w:r>
      <w:r w:rsidRPr="00EF562C">
        <w:rPr>
          <w:rFonts w:ascii="Times New Roman" w:hAnsi="Times New Roman"/>
          <w:rtl/>
        </w:rPr>
        <w:t xml:space="preserve"> </w:t>
      </w:r>
      <w:r w:rsidRPr="00EF562C">
        <w:rPr>
          <w:rFonts w:ascii="Times New Roman" w:hAnsi="Times New Roman" w:hint="eastAsia"/>
          <w:rtl/>
        </w:rPr>
        <w:t>إكمالهم</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w:t>
      </w:r>
      <w:r>
        <w:rPr>
          <w:rFonts w:ascii="Times New Roman" w:hAnsi="Times New Roman" w:hint="cs"/>
          <w:rtl/>
        </w:rPr>
        <w:br/>
      </w:r>
      <w:r w:rsidRPr="00EF562C">
        <w:rPr>
          <w:rFonts w:ascii="Times New Roman" w:hAnsi="Times New Roman"/>
          <w:rtl/>
        </w:rPr>
        <w:t xml:space="preserve">- </w:t>
      </w:r>
      <w:r w:rsidRPr="00EF562C">
        <w:rPr>
          <w:rFonts w:ascii="Times New Roman" w:hAnsi="Times New Roman" w:hint="eastAsia"/>
          <w:rtl/>
        </w:rPr>
        <w:t>نماذج</w:t>
      </w:r>
      <w:r w:rsidRPr="00EF562C">
        <w:rPr>
          <w:rFonts w:ascii="Times New Roman" w:hAnsi="Times New Roman"/>
          <w:rtl/>
        </w:rPr>
        <w:t xml:space="preserve"> </w:t>
      </w:r>
      <w:r w:rsidRPr="00EF562C">
        <w:rPr>
          <w:rFonts w:ascii="Times New Roman" w:hAnsi="Times New Roman" w:hint="eastAsia"/>
          <w:rtl/>
        </w:rPr>
        <w:t>تقييم</w:t>
      </w:r>
      <w:r w:rsidRPr="00EF562C">
        <w:rPr>
          <w:rFonts w:ascii="Times New Roman" w:hAnsi="Times New Roman"/>
          <w:rtl/>
        </w:rPr>
        <w:t xml:space="preserve"> </w:t>
      </w:r>
      <w:r w:rsidRPr="00EF562C">
        <w:rPr>
          <w:rFonts w:ascii="Times New Roman" w:hAnsi="Times New Roman" w:hint="eastAsia"/>
          <w:rtl/>
        </w:rPr>
        <w:t>الطلاب</w:t>
      </w:r>
      <w:r w:rsidRPr="00EF562C">
        <w:rPr>
          <w:rFonts w:ascii="Times New Roman" w:hAnsi="Times New Roman"/>
          <w:rtl/>
        </w:rPr>
        <w:t xml:space="preserve"> </w:t>
      </w:r>
      <w:r w:rsidRPr="00EF562C">
        <w:rPr>
          <w:rFonts w:ascii="Times New Roman" w:hAnsi="Times New Roman" w:hint="eastAsia"/>
          <w:rtl/>
        </w:rPr>
        <w:t>للمقرر</w:t>
      </w:r>
      <w:r w:rsidRPr="00EF562C">
        <w:rPr>
          <w:rFonts w:ascii="Times New Roman" w:hAnsi="Times New Roman"/>
          <w:rtl/>
        </w:rPr>
        <w:t xml:space="preserve"> </w:t>
      </w:r>
      <w:r w:rsidRPr="00EF562C">
        <w:rPr>
          <w:rFonts w:ascii="Times New Roman" w:hAnsi="Times New Roman" w:hint="eastAsia"/>
          <w:rtl/>
        </w:rPr>
        <w:t>والتي</w:t>
      </w:r>
      <w:r w:rsidRPr="00EF562C">
        <w:rPr>
          <w:rFonts w:ascii="Times New Roman" w:hAnsi="Times New Roman"/>
          <w:rtl/>
        </w:rPr>
        <w:t xml:space="preserve"> </w:t>
      </w:r>
      <w:r w:rsidRPr="00EF562C">
        <w:rPr>
          <w:rFonts w:ascii="Times New Roman" w:hAnsi="Times New Roman" w:hint="eastAsia"/>
          <w:rtl/>
        </w:rPr>
        <w:t>توزع</w:t>
      </w:r>
      <w:r w:rsidRPr="00EF562C">
        <w:rPr>
          <w:rFonts w:ascii="Times New Roman" w:hAnsi="Times New Roman"/>
          <w:rtl/>
        </w:rPr>
        <w:t xml:space="preserve"> </w:t>
      </w:r>
      <w:r w:rsidRPr="00EF562C">
        <w:rPr>
          <w:rFonts w:ascii="Times New Roman" w:hAnsi="Times New Roman" w:hint="eastAsia"/>
          <w:rtl/>
        </w:rPr>
        <w:t>مع</w:t>
      </w:r>
      <w:r w:rsidRPr="00EF562C">
        <w:rPr>
          <w:rFonts w:ascii="Times New Roman" w:hAnsi="Times New Roman"/>
          <w:rtl/>
        </w:rPr>
        <w:t xml:space="preserve"> </w:t>
      </w:r>
      <w:r w:rsidRPr="00EF562C">
        <w:rPr>
          <w:rFonts w:ascii="Times New Roman" w:hAnsi="Times New Roman" w:hint="eastAsia"/>
          <w:rtl/>
        </w:rPr>
        <w:t>نهاية</w:t>
      </w:r>
      <w:r w:rsidRPr="00EF562C">
        <w:rPr>
          <w:rFonts w:ascii="Times New Roman" w:hAnsi="Times New Roman"/>
          <w:rtl/>
        </w:rPr>
        <w:t xml:space="preserve"> </w:t>
      </w:r>
      <w:r w:rsidRPr="00EF562C">
        <w:rPr>
          <w:rFonts w:ascii="Times New Roman" w:hAnsi="Times New Roman" w:hint="eastAsia"/>
          <w:rtl/>
        </w:rPr>
        <w:t>كل</w:t>
      </w:r>
      <w:r w:rsidRPr="00EF562C">
        <w:rPr>
          <w:rFonts w:ascii="Times New Roman" w:hAnsi="Times New Roman"/>
          <w:rtl/>
        </w:rPr>
        <w:t xml:space="preserve"> </w:t>
      </w:r>
      <w:r w:rsidRPr="00EF562C">
        <w:rPr>
          <w:rFonts w:ascii="Times New Roman" w:hAnsi="Times New Roman" w:hint="eastAsia"/>
          <w:rtl/>
        </w:rPr>
        <w:t>فصل</w:t>
      </w:r>
      <w:r w:rsidRPr="00EF562C">
        <w:rPr>
          <w:rFonts w:ascii="Times New Roman" w:hAnsi="Times New Roman"/>
          <w:rtl/>
        </w:rPr>
        <w:t xml:space="preserve"> </w:t>
      </w:r>
      <w:r w:rsidRPr="00EF562C">
        <w:rPr>
          <w:rFonts w:ascii="Times New Roman" w:hAnsi="Times New Roman" w:hint="eastAsia"/>
          <w:rtl/>
        </w:rPr>
        <w:t>دراسيي</w:t>
      </w:r>
      <w:r w:rsidRPr="00EF562C">
        <w:rPr>
          <w:rFonts w:ascii="Times New Roman" w:hAnsi="Times New Roman"/>
          <w:rtl/>
        </w:rPr>
        <w:t>.</w:t>
      </w:r>
    </w:p>
    <w:p w:rsidR="00D05EA8" w:rsidRPr="00EF562C"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2 – </w:t>
      </w:r>
      <w:r w:rsidRPr="00EF562C">
        <w:rPr>
          <w:rFonts w:ascii="Times New Roman" w:hAnsi="Times New Roman" w:hint="eastAsia"/>
          <w:rtl/>
        </w:rPr>
        <w:t>الاستراتيجيات</w:t>
      </w:r>
      <w:r w:rsidRPr="00EF562C">
        <w:rPr>
          <w:rFonts w:ascii="Times New Roman" w:hAnsi="Times New Roman"/>
          <w:rtl/>
        </w:rPr>
        <w:t xml:space="preserve"> </w:t>
      </w:r>
      <w:r w:rsidRPr="00EF562C">
        <w:rPr>
          <w:rFonts w:ascii="Times New Roman" w:hAnsi="Times New Roman" w:hint="eastAsia"/>
          <w:rtl/>
        </w:rPr>
        <w:t>الأخرى</w:t>
      </w:r>
      <w:r w:rsidRPr="00EF562C">
        <w:rPr>
          <w:rFonts w:ascii="Times New Roman" w:hAnsi="Times New Roman"/>
          <w:rtl/>
        </w:rPr>
        <w:t xml:space="preserve"> </w:t>
      </w:r>
      <w:r w:rsidRPr="00EF562C">
        <w:rPr>
          <w:rFonts w:ascii="Times New Roman" w:hAnsi="Times New Roman" w:hint="eastAsia"/>
          <w:rtl/>
        </w:rPr>
        <w:t>المتبعة</w:t>
      </w:r>
      <w:r w:rsidRPr="00EF562C">
        <w:rPr>
          <w:rFonts w:ascii="Times New Roman" w:hAnsi="Times New Roman"/>
          <w:rtl/>
        </w:rPr>
        <w:t xml:space="preserve"> </w:t>
      </w:r>
      <w:r w:rsidRPr="00EF562C">
        <w:rPr>
          <w:rFonts w:ascii="Times New Roman" w:hAnsi="Times New Roman" w:hint="eastAsia"/>
          <w:rtl/>
        </w:rPr>
        <w:t>في</w:t>
      </w:r>
      <w:r w:rsidRPr="00EF562C">
        <w:rPr>
          <w:rFonts w:ascii="Times New Roman" w:hAnsi="Times New Roman"/>
          <w:rtl/>
        </w:rPr>
        <w:t xml:space="preserve"> </w:t>
      </w:r>
      <w:r w:rsidRPr="00EF562C">
        <w:rPr>
          <w:rFonts w:ascii="Times New Roman" w:hAnsi="Times New Roman" w:hint="eastAsia"/>
          <w:rtl/>
        </w:rPr>
        <w:t>تقييم</w:t>
      </w:r>
      <w:r w:rsidRPr="00EF562C">
        <w:rPr>
          <w:rFonts w:ascii="Times New Roman" w:hAnsi="Times New Roman"/>
          <w:rtl/>
        </w:rPr>
        <w:t xml:space="preserve"> </w:t>
      </w:r>
      <w:r w:rsidRPr="00EF562C">
        <w:rPr>
          <w:rFonts w:ascii="Times New Roman" w:hAnsi="Times New Roman" w:hint="eastAsia"/>
          <w:rtl/>
        </w:rPr>
        <w:t>عملية</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 xml:space="preserve"> </w:t>
      </w:r>
      <w:r w:rsidRPr="00EF562C">
        <w:rPr>
          <w:rFonts w:ascii="Times New Roman" w:hAnsi="Times New Roman" w:hint="eastAsia"/>
          <w:rtl/>
        </w:rPr>
        <w:t>إما</w:t>
      </w:r>
      <w:r w:rsidRPr="00EF562C">
        <w:rPr>
          <w:rFonts w:ascii="Times New Roman" w:hAnsi="Times New Roman"/>
          <w:rtl/>
        </w:rPr>
        <w:t xml:space="preserve"> </w:t>
      </w:r>
      <w:r w:rsidRPr="00EF562C">
        <w:rPr>
          <w:rFonts w:ascii="Times New Roman" w:hAnsi="Times New Roman" w:hint="eastAsia"/>
          <w:rtl/>
        </w:rPr>
        <w:t>عن</w:t>
      </w:r>
      <w:r w:rsidRPr="00EF562C">
        <w:rPr>
          <w:rFonts w:ascii="Times New Roman" w:hAnsi="Times New Roman"/>
          <w:rtl/>
        </w:rPr>
        <w:t xml:space="preserve"> </w:t>
      </w:r>
      <w:r w:rsidRPr="00EF562C">
        <w:rPr>
          <w:rFonts w:ascii="Times New Roman" w:hAnsi="Times New Roman" w:hint="eastAsia"/>
          <w:rtl/>
        </w:rPr>
        <w:t>طريق</w:t>
      </w:r>
      <w:r w:rsidRPr="00EF562C">
        <w:rPr>
          <w:rFonts w:ascii="Times New Roman" w:hAnsi="Times New Roman"/>
          <w:rtl/>
        </w:rPr>
        <w:t xml:space="preserve"> </w:t>
      </w:r>
      <w:r w:rsidRPr="00EF562C">
        <w:rPr>
          <w:rFonts w:ascii="Times New Roman" w:hAnsi="Times New Roman" w:hint="eastAsia"/>
          <w:rtl/>
        </w:rPr>
        <w:t>الأستاذ</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عن</w:t>
      </w:r>
      <w:r w:rsidRPr="00EF562C">
        <w:rPr>
          <w:rFonts w:ascii="Times New Roman" w:hAnsi="Times New Roman"/>
          <w:rtl/>
        </w:rPr>
        <w:t xml:space="preserve"> </w:t>
      </w:r>
      <w:r w:rsidRPr="00EF562C">
        <w:rPr>
          <w:rFonts w:ascii="Times New Roman" w:hAnsi="Times New Roman" w:hint="eastAsia"/>
          <w:rtl/>
        </w:rPr>
        <w:t>طريق</w:t>
      </w:r>
      <w:r w:rsidRPr="00EF562C">
        <w:rPr>
          <w:rFonts w:ascii="Times New Roman" w:hAnsi="Times New Roman"/>
          <w:rtl/>
        </w:rPr>
        <w:t xml:space="preserve"> </w:t>
      </w:r>
      <w:r w:rsidRPr="00EF562C">
        <w:rPr>
          <w:rFonts w:ascii="Times New Roman" w:hAnsi="Times New Roman" w:hint="eastAsia"/>
          <w:rtl/>
        </w:rPr>
        <w:t>القسم</w:t>
      </w:r>
      <w:r w:rsidRPr="00EF562C">
        <w:rPr>
          <w:rFonts w:ascii="Times New Roman" w:hAnsi="Times New Roman"/>
          <w:rtl/>
        </w:rPr>
        <w:t>:</w:t>
      </w:r>
      <w:r>
        <w:rPr>
          <w:rFonts w:ascii="Times New Roman" w:hAnsi="Times New Roman" w:hint="cs"/>
          <w:rtl/>
        </w:rPr>
        <w:br/>
      </w:r>
      <w:r w:rsidRPr="00EF562C">
        <w:rPr>
          <w:rFonts w:ascii="Times New Roman" w:hAnsi="Times New Roman"/>
          <w:rtl/>
        </w:rPr>
        <w:t xml:space="preserve">- </w:t>
      </w:r>
      <w:r w:rsidRPr="00EF562C">
        <w:rPr>
          <w:rFonts w:ascii="Times New Roman" w:hAnsi="Times New Roman" w:hint="eastAsia"/>
          <w:rtl/>
        </w:rPr>
        <w:t>استشارة</w:t>
      </w:r>
      <w:r w:rsidRPr="00EF562C">
        <w:rPr>
          <w:rFonts w:ascii="Times New Roman" w:hAnsi="Times New Roman"/>
          <w:rtl/>
        </w:rPr>
        <w:t xml:space="preserve"> </w:t>
      </w:r>
      <w:r w:rsidRPr="00EF562C">
        <w:rPr>
          <w:rFonts w:ascii="Times New Roman" w:hAnsi="Times New Roman" w:hint="eastAsia"/>
          <w:rtl/>
        </w:rPr>
        <w:t>الزملاء</w:t>
      </w:r>
      <w:r w:rsidRPr="00EF562C">
        <w:rPr>
          <w:rFonts w:ascii="Times New Roman" w:hAnsi="Times New Roman"/>
          <w:rtl/>
        </w:rPr>
        <w:t xml:space="preserve"> </w:t>
      </w:r>
      <w:r w:rsidRPr="00EF562C">
        <w:rPr>
          <w:rFonts w:ascii="Times New Roman" w:hAnsi="Times New Roman" w:hint="eastAsia"/>
          <w:rtl/>
        </w:rPr>
        <w:t>وملحوظاتهم</w:t>
      </w:r>
      <w:r w:rsidRPr="00EF562C">
        <w:rPr>
          <w:rFonts w:ascii="Times New Roman" w:hAnsi="Times New Roman"/>
          <w:rtl/>
        </w:rPr>
        <w:t>.</w:t>
      </w:r>
    </w:p>
    <w:p w:rsidR="00D05EA8" w:rsidRPr="00EF562C"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3 – </w:t>
      </w:r>
      <w:r w:rsidRPr="00EF562C">
        <w:rPr>
          <w:rFonts w:ascii="Times New Roman" w:hAnsi="Times New Roman" w:hint="eastAsia"/>
          <w:rtl/>
        </w:rPr>
        <w:t>عمليات</w:t>
      </w:r>
      <w:r w:rsidRPr="00EF562C">
        <w:rPr>
          <w:rFonts w:ascii="Times New Roman" w:hAnsi="Times New Roman"/>
          <w:rtl/>
        </w:rPr>
        <w:t xml:space="preserve"> </w:t>
      </w:r>
      <w:r w:rsidRPr="00EF562C">
        <w:rPr>
          <w:rFonts w:ascii="Times New Roman" w:hAnsi="Times New Roman" w:hint="eastAsia"/>
          <w:rtl/>
        </w:rPr>
        <w:t>تحسين</w:t>
      </w:r>
      <w:r w:rsidRPr="00EF562C">
        <w:rPr>
          <w:rFonts w:ascii="Times New Roman" w:hAnsi="Times New Roman"/>
          <w:rtl/>
        </w:rPr>
        <w:t xml:space="preserve"> </w:t>
      </w:r>
      <w:r w:rsidRPr="00EF562C">
        <w:rPr>
          <w:rFonts w:ascii="Times New Roman" w:hAnsi="Times New Roman" w:hint="eastAsia"/>
          <w:rtl/>
        </w:rPr>
        <w:t>التعليم</w:t>
      </w:r>
      <w:r w:rsidRPr="00EF562C">
        <w:rPr>
          <w:rFonts w:ascii="Times New Roman" w:hAnsi="Times New Roman"/>
          <w:rtl/>
        </w:rPr>
        <w:t>:</w:t>
      </w:r>
      <w:r>
        <w:rPr>
          <w:rFonts w:ascii="Times New Roman" w:hAnsi="Times New Roman" w:hint="cs"/>
          <w:rtl/>
        </w:rPr>
        <w:br/>
      </w:r>
      <w:r w:rsidRPr="00EF562C">
        <w:rPr>
          <w:rFonts w:ascii="Times New Roman" w:hAnsi="Times New Roman"/>
          <w:rtl/>
        </w:rPr>
        <w:t xml:space="preserve">-  </w:t>
      </w:r>
      <w:r>
        <w:rPr>
          <w:rFonts w:ascii="Times New Roman" w:hAnsi="Times New Roman" w:hint="eastAsia"/>
          <w:rtl/>
        </w:rPr>
        <w:t xml:space="preserve">حضور الدورات التدريبية التي  </w:t>
      </w:r>
      <w:r w:rsidRPr="00EF562C">
        <w:rPr>
          <w:rFonts w:ascii="Times New Roman" w:hAnsi="Times New Roman"/>
          <w:rtl/>
        </w:rPr>
        <w:t xml:space="preserve"> </w:t>
      </w:r>
      <w:r w:rsidRPr="00EF562C">
        <w:rPr>
          <w:rFonts w:ascii="Times New Roman" w:hAnsi="Times New Roman" w:hint="eastAsia"/>
          <w:rtl/>
        </w:rPr>
        <w:t>تنظمها</w:t>
      </w:r>
      <w:r w:rsidRPr="00EF562C">
        <w:rPr>
          <w:rFonts w:ascii="Times New Roman" w:hAnsi="Times New Roman"/>
          <w:rtl/>
        </w:rPr>
        <w:t xml:space="preserve"> </w:t>
      </w:r>
      <w:r w:rsidRPr="00EF562C">
        <w:rPr>
          <w:rFonts w:ascii="Times New Roman" w:hAnsi="Times New Roman" w:hint="eastAsia"/>
          <w:rtl/>
        </w:rPr>
        <w:t>عمادة</w:t>
      </w:r>
      <w:r w:rsidRPr="00EF562C">
        <w:rPr>
          <w:rFonts w:ascii="Times New Roman" w:hAnsi="Times New Roman"/>
          <w:rtl/>
        </w:rPr>
        <w:t xml:space="preserve"> </w:t>
      </w:r>
      <w:r w:rsidRPr="00EF562C">
        <w:rPr>
          <w:rFonts w:ascii="Times New Roman" w:hAnsi="Times New Roman" w:hint="eastAsia"/>
          <w:rtl/>
        </w:rPr>
        <w:t>تطوير</w:t>
      </w:r>
      <w:r w:rsidRPr="00EF562C">
        <w:rPr>
          <w:rFonts w:ascii="Times New Roman" w:hAnsi="Times New Roman"/>
          <w:rtl/>
        </w:rPr>
        <w:t xml:space="preserve"> </w:t>
      </w:r>
      <w:r w:rsidRPr="00EF562C">
        <w:rPr>
          <w:rFonts w:ascii="Times New Roman" w:hAnsi="Times New Roman" w:hint="eastAsia"/>
          <w:rtl/>
        </w:rPr>
        <w:t>المهارات</w:t>
      </w:r>
      <w:r w:rsidRPr="00EF562C">
        <w:rPr>
          <w:rFonts w:ascii="Times New Roman" w:hAnsi="Times New Roman"/>
          <w:rtl/>
        </w:rPr>
        <w:t xml:space="preserve"> </w:t>
      </w:r>
      <w:r w:rsidRPr="00EF562C">
        <w:rPr>
          <w:rFonts w:ascii="Times New Roman" w:hAnsi="Times New Roman" w:hint="eastAsia"/>
          <w:rtl/>
        </w:rPr>
        <w:t>بالجامعة</w:t>
      </w:r>
      <w:r w:rsidRPr="00EF562C">
        <w:rPr>
          <w:rFonts w:ascii="Times New Roman" w:hAnsi="Times New Roman"/>
          <w:rtl/>
        </w:rPr>
        <w:t>.</w:t>
      </w:r>
    </w:p>
    <w:p w:rsidR="00D05EA8" w:rsidRPr="00EF562C"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4 – </w:t>
      </w:r>
      <w:r w:rsidRPr="00EF562C">
        <w:rPr>
          <w:rFonts w:ascii="Times New Roman" w:hAnsi="Times New Roman" w:hint="eastAsia"/>
          <w:rtl/>
        </w:rPr>
        <w:t>عمليات</w:t>
      </w:r>
      <w:r w:rsidRPr="00EF562C">
        <w:rPr>
          <w:rFonts w:ascii="Times New Roman" w:hAnsi="Times New Roman"/>
          <w:rtl/>
        </w:rPr>
        <w:t xml:space="preserve"> </w:t>
      </w:r>
      <w:r w:rsidRPr="00EF562C">
        <w:rPr>
          <w:rFonts w:ascii="Times New Roman" w:hAnsi="Times New Roman" w:hint="eastAsia"/>
          <w:rtl/>
        </w:rPr>
        <w:t>التحقق</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مستويات</w:t>
      </w:r>
      <w:r w:rsidRPr="00EF562C">
        <w:rPr>
          <w:rFonts w:ascii="Times New Roman" w:hAnsi="Times New Roman"/>
          <w:rtl/>
        </w:rPr>
        <w:t xml:space="preserve"> </w:t>
      </w:r>
      <w:r w:rsidRPr="00EF562C">
        <w:rPr>
          <w:rFonts w:ascii="Times New Roman" w:hAnsi="Times New Roman" w:hint="eastAsia"/>
          <w:rtl/>
        </w:rPr>
        <w:t>إنجاز</w:t>
      </w:r>
      <w:r w:rsidRPr="00EF562C">
        <w:rPr>
          <w:rFonts w:ascii="Times New Roman" w:hAnsi="Times New Roman"/>
          <w:rtl/>
        </w:rPr>
        <w:t xml:space="preserve"> </w:t>
      </w:r>
      <w:r w:rsidRPr="00EF562C">
        <w:rPr>
          <w:rFonts w:ascii="Times New Roman" w:hAnsi="Times New Roman" w:hint="eastAsia"/>
          <w:rtl/>
        </w:rPr>
        <w:t>الطلبة</w:t>
      </w:r>
      <w:r w:rsidRPr="00EF562C">
        <w:rPr>
          <w:rFonts w:ascii="Times New Roman" w:hAnsi="Times New Roman"/>
          <w:rtl/>
        </w:rPr>
        <w:t xml:space="preserve"> (</w:t>
      </w:r>
      <w:r w:rsidRPr="00EF562C">
        <w:rPr>
          <w:rFonts w:ascii="Times New Roman" w:hAnsi="Times New Roman" w:hint="eastAsia"/>
          <w:rtl/>
        </w:rPr>
        <w:t>مثلا</w:t>
      </w:r>
      <w:r w:rsidRPr="00EF562C">
        <w:rPr>
          <w:rFonts w:ascii="Times New Roman" w:hAnsi="Times New Roman"/>
          <w:rtl/>
        </w:rPr>
        <w:t xml:space="preserve">: </w:t>
      </w:r>
      <w:r w:rsidRPr="00EF562C">
        <w:rPr>
          <w:rFonts w:ascii="Times New Roman" w:hAnsi="Times New Roman" w:hint="eastAsia"/>
          <w:rtl/>
        </w:rPr>
        <w:t>فحص</w:t>
      </w:r>
      <w:r w:rsidRPr="00EF562C">
        <w:rPr>
          <w:rFonts w:ascii="Times New Roman" w:hAnsi="Times New Roman"/>
          <w:rtl/>
        </w:rPr>
        <w:t xml:space="preserve"> </w:t>
      </w:r>
      <w:r w:rsidRPr="00EF562C">
        <w:rPr>
          <w:rFonts w:ascii="Times New Roman" w:hAnsi="Times New Roman" w:hint="eastAsia"/>
          <w:rtl/>
        </w:rPr>
        <w:t>التصحيح</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الدرجات</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قبل</w:t>
      </w:r>
      <w:r w:rsidRPr="00EF562C">
        <w:rPr>
          <w:rFonts w:ascii="Times New Roman" w:hAnsi="Times New Roman"/>
          <w:rtl/>
        </w:rPr>
        <w:t xml:space="preserve"> </w:t>
      </w:r>
      <w:r w:rsidRPr="00EF562C">
        <w:rPr>
          <w:rFonts w:ascii="Times New Roman" w:hAnsi="Times New Roman" w:hint="eastAsia"/>
          <w:rtl/>
        </w:rPr>
        <w:t>عضو</w:t>
      </w:r>
      <w:r w:rsidRPr="00EF562C">
        <w:rPr>
          <w:rFonts w:ascii="Times New Roman" w:hAnsi="Times New Roman"/>
          <w:rtl/>
        </w:rPr>
        <w:t xml:space="preserve"> </w:t>
      </w:r>
      <w:r w:rsidRPr="00EF562C">
        <w:rPr>
          <w:rFonts w:ascii="Times New Roman" w:hAnsi="Times New Roman" w:hint="eastAsia"/>
          <w:rtl/>
        </w:rPr>
        <w:t>هيئة</w:t>
      </w:r>
      <w:r w:rsidRPr="00EF562C">
        <w:rPr>
          <w:rFonts w:ascii="Times New Roman" w:hAnsi="Times New Roman"/>
          <w:rtl/>
        </w:rPr>
        <w:t xml:space="preserve"> </w:t>
      </w:r>
      <w:r w:rsidRPr="00EF562C">
        <w:rPr>
          <w:rFonts w:ascii="Times New Roman" w:hAnsi="Times New Roman" w:hint="eastAsia"/>
          <w:rtl/>
        </w:rPr>
        <w:t>تدريس</w:t>
      </w:r>
      <w:r w:rsidRPr="00EF562C">
        <w:rPr>
          <w:rFonts w:ascii="Times New Roman" w:hAnsi="Times New Roman"/>
          <w:rtl/>
        </w:rPr>
        <w:t xml:space="preserve"> </w:t>
      </w:r>
      <w:r w:rsidRPr="00EF562C">
        <w:rPr>
          <w:rFonts w:ascii="Times New Roman" w:hAnsi="Times New Roman" w:hint="eastAsia"/>
          <w:rtl/>
        </w:rPr>
        <w:t>مستقل</w:t>
      </w:r>
      <w:r w:rsidRPr="00EF562C">
        <w:rPr>
          <w:rFonts w:ascii="Times New Roman" w:hAnsi="Times New Roman"/>
          <w:rtl/>
        </w:rPr>
        <w:t xml:space="preserve"> </w:t>
      </w:r>
      <w:r w:rsidRPr="00EF562C">
        <w:rPr>
          <w:rFonts w:ascii="Times New Roman" w:hAnsi="Times New Roman" w:hint="eastAsia"/>
          <w:rtl/>
        </w:rPr>
        <w:t>لعينة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أعمال</w:t>
      </w:r>
      <w:r w:rsidRPr="00EF562C">
        <w:rPr>
          <w:rFonts w:ascii="Times New Roman" w:hAnsi="Times New Roman"/>
          <w:rtl/>
        </w:rPr>
        <w:t xml:space="preserve"> </w:t>
      </w:r>
      <w:r w:rsidRPr="00EF562C">
        <w:rPr>
          <w:rFonts w:ascii="Times New Roman" w:hAnsi="Times New Roman" w:hint="eastAsia"/>
          <w:rtl/>
        </w:rPr>
        <w:t>الطلبة</w:t>
      </w:r>
      <w:r>
        <w:rPr>
          <w:rFonts w:ascii="Times New Roman" w:hAnsi="Times New Roman" w:hint="eastAsia"/>
          <w:rtl/>
        </w:rPr>
        <w:t xml:space="preserve">، وتبادل أستاذ المقرر تصحيح   </w:t>
      </w:r>
      <w:r w:rsidRPr="00EF562C">
        <w:rPr>
          <w:rFonts w:ascii="Times New Roman" w:hAnsi="Times New Roman"/>
          <w:rtl/>
        </w:rPr>
        <w:t xml:space="preserve"> </w:t>
      </w:r>
      <w:r w:rsidRPr="00EF562C">
        <w:rPr>
          <w:rFonts w:ascii="Times New Roman" w:hAnsi="Times New Roman" w:hint="eastAsia"/>
          <w:rtl/>
        </w:rPr>
        <w:t>تصحيح</w:t>
      </w:r>
      <w:r w:rsidRPr="00EF562C">
        <w:rPr>
          <w:rFonts w:ascii="Times New Roman" w:hAnsi="Times New Roman"/>
          <w:rtl/>
        </w:rPr>
        <w:t xml:space="preserve"> </w:t>
      </w:r>
      <w:r w:rsidRPr="00EF562C">
        <w:rPr>
          <w:rFonts w:ascii="Times New Roman" w:hAnsi="Times New Roman" w:hint="eastAsia"/>
          <w:rtl/>
        </w:rPr>
        <w:t>عينة</w:t>
      </w:r>
      <w:r w:rsidRPr="00EF562C">
        <w:rPr>
          <w:rFonts w:ascii="Times New Roman" w:hAnsi="Times New Roman"/>
          <w:rtl/>
        </w:rPr>
        <w:t xml:space="preserve"> </w:t>
      </w:r>
      <w:r w:rsidRPr="00EF562C">
        <w:rPr>
          <w:rFonts w:ascii="Times New Roman" w:hAnsi="Times New Roman" w:hint="eastAsia"/>
          <w:rtl/>
        </w:rPr>
        <w:t>من</w:t>
      </w:r>
      <w:r w:rsidRPr="00EF562C">
        <w:rPr>
          <w:rFonts w:ascii="Times New Roman" w:hAnsi="Times New Roman"/>
          <w:rtl/>
        </w:rPr>
        <w:t xml:space="preserve"> </w:t>
      </w:r>
      <w:r w:rsidRPr="00EF562C">
        <w:rPr>
          <w:rFonts w:ascii="Times New Roman" w:hAnsi="Times New Roman" w:hint="eastAsia"/>
          <w:rtl/>
        </w:rPr>
        <w:t>الواجبات</w:t>
      </w:r>
      <w:r w:rsidRPr="00EF562C">
        <w:rPr>
          <w:rFonts w:ascii="Times New Roman" w:hAnsi="Times New Roman"/>
          <w:rtl/>
        </w:rPr>
        <w:t xml:space="preserve"> </w:t>
      </w:r>
      <w:r w:rsidRPr="00EF562C">
        <w:rPr>
          <w:rFonts w:ascii="Times New Roman" w:hAnsi="Times New Roman" w:hint="eastAsia"/>
          <w:rtl/>
        </w:rPr>
        <w:t>أو</w:t>
      </w:r>
      <w:r w:rsidRPr="00EF562C">
        <w:rPr>
          <w:rFonts w:ascii="Times New Roman" w:hAnsi="Times New Roman"/>
          <w:rtl/>
        </w:rPr>
        <w:t xml:space="preserve"> </w:t>
      </w:r>
      <w:r w:rsidRPr="00EF562C">
        <w:rPr>
          <w:rFonts w:ascii="Times New Roman" w:hAnsi="Times New Roman" w:hint="eastAsia"/>
          <w:rtl/>
        </w:rPr>
        <w:t>الاختبارات</w:t>
      </w:r>
      <w:r w:rsidRPr="00EF562C">
        <w:rPr>
          <w:rFonts w:ascii="Times New Roman" w:hAnsi="Times New Roman"/>
          <w:rtl/>
        </w:rPr>
        <w:t xml:space="preserve"> </w:t>
      </w:r>
      <w:r w:rsidRPr="00EF562C">
        <w:rPr>
          <w:rFonts w:ascii="Times New Roman" w:hAnsi="Times New Roman" w:hint="eastAsia"/>
          <w:rtl/>
        </w:rPr>
        <w:t>بصفة</w:t>
      </w:r>
      <w:r w:rsidRPr="00EF562C">
        <w:rPr>
          <w:rFonts w:ascii="Times New Roman" w:hAnsi="Times New Roman"/>
          <w:rtl/>
        </w:rPr>
        <w:t xml:space="preserve"> </w:t>
      </w:r>
      <w:r w:rsidRPr="00EF562C">
        <w:rPr>
          <w:rFonts w:ascii="Times New Roman" w:hAnsi="Times New Roman" w:hint="eastAsia"/>
          <w:rtl/>
        </w:rPr>
        <w:t>دورية</w:t>
      </w:r>
      <w:r w:rsidRPr="00EF562C">
        <w:rPr>
          <w:rFonts w:ascii="Times New Roman" w:hAnsi="Times New Roman"/>
          <w:rtl/>
        </w:rPr>
        <w:t xml:space="preserve"> </w:t>
      </w:r>
      <w:r w:rsidRPr="00EF562C">
        <w:rPr>
          <w:rFonts w:ascii="Times New Roman" w:hAnsi="Times New Roman" w:hint="eastAsia"/>
          <w:rtl/>
        </w:rPr>
        <w:t>مع</w:t>
      </w:r>
      <w:r w:rsidRPr="00EF562C">
        <w:rPr>
          <w:rFonts w:ascii="Times New Roman" w:hAnsi="Times New Roman"/>
          <w:rtl/>
        </w:rPr>
        <w:t xml:space="preserve"> </w:t>
      </w:r>
      <w:r w:rsidRPr="00EF562C">
        <w:rPr>
          <w:rFonts w:ascii="Times New Roman" w:hAnsi="Times New Roman" w:hint="eastAsia"/>
          <w:rtl/>
        </w:rPr>
        <w:t>عضو</w:t>
      </w:r>
      <w:r w:rsidRPr="00EF562C">
        <w:rPr>
          <w:rFonts w:ascii="Times New Roman" w:hAnsi="Times New Roman"/>
          <w:rtl/>
        </w:rPr>
        <w:t xml:space="preserve"> </w:t>
      </w:r>
      <w:r w:rsidRPr="00EF562C">
        <w:rPr>
          <w:rFonts w:ascii="Times New Roman" w:hAnsi="Times New Roman" w:hint="eastAsia"/>
          <w:rtl/>
        </w:rPr>
        <w:t>هيئة</w:t>
      </w:r>
      <w:r w:rsidRPr="00EF562C">
        <w:rPr>
          <w:rFonts w:ascii="Times New Roman" w:hAnsi="Times New Roman"/>
          <w:rtl/>
        </w:rPr>
        <w:t xml:space="preserve"> </w:t>
      </w:r>
      <w:r w:rsidRPr="00EF562C">
        <w:rPr>
          <w:rFonts w:ascii="Times New Roman" w:hAnsi="Times New Roman" w:hint="eastAsia"/>
          <w:rtl/>
        </w:rPr>
        <w:t>تدريس</w:t>
      </w:r>
      <w:r w:rsidRPr="00EF562C">
        <w:rPr>
          <w:rFonts w:ascii="Times New Roman" w:hAnsi="Times New Roman"/>
          <w:rtl/>
        </w:rPr>
        <w:t xml:space="preserve"> </w:t>
      </w:r>
      <w:r w:rsidRPr="00EF562C">
        <w:rPr>
          <w:rFonts w:ascii="Times New Roman" w:hAnsi="Times New Roman" w:hint="eastAsia"/>
          <w:rtl/>
        </w:rPr>
        <w:t>آخر</w:t>
      </w:r>
      <w:r w:rsidRPr="00EF562C">
        <w:rPr>
          <w:rFonts w:ascii="Times New Roman" w:hAnsi="Times New Roman"/>
          <w:rtl/>
        </w:rPr>
        <w:t xml:space="preserve"> </w:t>
      </w:r>
      <w:r w:rsidRPr="00EF562C">
        <w:rPr>
          <w:rFonts w:ascii="Times New Roman" w:hAnsi="Times New Roman" w:hint="eastAsia"/>
          <w:rtl/>
        </w:rPr>
        <w:t>لنفس</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 xml:space="preserve"> </w:t>
      </w:r>
      <w:r w:rsidRPr="00EF562C">
        <w:rPr>
          <w:rFonts w:ascii="Times New Roman" w:hAnsi="Times New Roman" w:hint="eastAsia"/>
          <w:rtl/>
        </w:rPr>
        <w:t>في</w:t>
      </w:r>
      <w:r w:rsidRPr="00EF562C">
        <w:rPr>
          <w:rFonts w:ascii="Times New Roman" w:hAnsi="Times New Roman"/>
          <w:rtl/>
        </w:rPr>
        <w:t xml:space="preserve"> </w:t>
      </w:r>
      <w:r w:rsidRPr="00EF562C">
        <w:rPr>
          <w:rFonts w:ascii="Times New Roman" w:hAnsi="Times New Roman" w:hint="eastAsia"/>
          <w:rtl/>
        </w:rPr>
        <w:t>مؤسسة</w:t>
      </w:r>
      <w:r w:rsidRPr="00EF562C">
        <w:rPr>
          <w:rFonts w:ascii="Times New Roman" w:hAnsi="Times New Roman"/>
          <w:rtl/>
        </w:rPr>
        <w:t xml:space="preserve"> </w:t>
      </w:r>
      <w:r w:rsidRPr="00EF562C">
        <w:rPr>
          <w:rFonts w:ascii="Times New Roman" w:hAnsi="Times New Roman" w:hint="eastAsia"/>
          <w:rtl/>
        </w:rPr>
        <w:t>تعليمية</w:t>
      </w:r>
      <w:r w:rsidRPr="00EF562C">
        <w:rPr>
          <w:rFonts w:ascii="Times New Roman" w:hAnsi="Times New Roman"/>
          <w:rtl/>
        </w:rPr>
        <w:t xml:space="preserve"> </w:t>
      </w:r>
      <w:r w:rsidRPr="00EF562C">
        <w:rPr>
          <w:rFonts w:ascii="Times New Roman" w:hAnsi="Times New Roman" w:hint="eastAsia"/>
          <w:rtl/>
        </w:rPr>
        <w:t>أخرى</w:t>
      </w:r>
      <w:r w:rsidRPr="00EF562C">
        <w:rPr>
          <w:rFonts w:ascii="Times New Roman" w:hAnsi="Times New Roman"/>
          <w:rtl/>
        </w:rPr>
        <w:t>)</w:t>
      </w:r>
      <w:r>
        <w:rPr>
          <w:rFonts w:ascii="Times New Roman" w:hAnsi="Times New Roman" w:hint="cs"/>
          <w:rtl/>
        </w:rPr>
        <w:br/>
      </w:r>
      <w:r w:rsidRPr="00EF562C">
        <w:rPr>
          <w:rFonts w:ascii="Times New Roman" w:hAnsi="Times New Roman"/>
          <w:rtl/>
        </w:rPr>
        <w:t xml:space="preserve">- </w:t>
      </w:r>
      <w:r>
        <w:rPr>
          <w:rFonts w:ascii="Times New Roman" w:hAnsi="Times New Roman" w:hint="eastAsia"/>
          <w:rtl/>
        </w:rPr>
        <w:t>لا يعمل حاليا</w:t>
      </w:r>
      <w:r w:rsidRPr="00EF562C">
        <w:rPr>
          <w:rFonts w:ascii="Times New Roman" w:hAnsi="Times New Roman"/>
          <w:rtl/>
        </w:rPr>
        <w:t xml:space="preserve"> </w:t>
      </w:r>
      <w:r w:rsidRPr="00EF562C">
        <w:rPr>
          <w:rFonts w:ascii="Times New Roman" w:hAnsi="Times New Roman" w:hint="eastAsia"/>
          <w:rtl/>
        </w:rPr>
        <w:t>بهذا</w:t>
      </w:r>
      <w:r w:rsidRPr="00EF562C">
        <w:rPr>
          <w:rFonts w:ascii="Times New Roman" w:hAnsi="Times New Roman"/>
          <w:rtl/>
        </w:rPr>
        <w:t xml:space="preserve"> </w:t>
      </w:r>
      <w:r w:rsidRPr="00EF562C">
        <w:rPr>
          <w:rFonts w:ascii="Times New Roman" w:hAnsi="Times New Roman" w:hint="eastAsia"/>
          <w:rtl/>
        </w:rPr>
        <w:t>الأسلوب</w:t>
      </w:r>
      <w:r w:rsidRPr="00EF562C">
        <w:rPr>
          <w:rFonts w:ascii="Times New Roman" w:hAnsi="Times New Roman"/>
          <w:rtl/>
        </w:rPr>
        <w:t xml:space="preserve"> .</w:t>
      </w:r>
    </w:p>
    <w:p w:rsidR="00D05EA8" w:rsidRPr="00403F67" w:rsidRDefault="00D05EA8" w:rsidP="00D05EA8">
      <w:pPr>
        <w:pBdr>
          <w:top w:val="single" w:sz="4" w:space="1" w:color="auto"/>
          <w:left w:val="single" w:sz="4" w:space="4" w:color="auto"/>
          <w:bottom w:val="single" w:sz="4" w:space="1" w:color="auto"/>
          <w:right w:val="single" w:sz="4" w:space="4" w:color="auto"/>
        </w:pBdr>
        <w:rPr>
          <w:rFonts w:ascii="Times New Roman" w:hAnsi="Times New Roman"/>
          <w:rtl/>
        </w:rPr>
      </w:pPr>
      <w:r w:rsidRPr="00EF562C">
        <w:rPr>
          <w:rFonts w:ascii="Times New Roman" w:hAnsi="Times New Roman"/>
          <w:rtl/>
        </w:rPr>
        <w:t xml:space="preserve">5 – </w:t>
      </w:r>
      <w:r w:rsidRPr="00EF562C">
        <w:rPr>
          <w:rFonts w:ascii="Times New Roman" w:hAnsi="Times New Roman" w:hint="eastAsia"/>
          <w:rtl/>
        </w:rPr>
        <w:t>صف</w:t>
      </w:r>
      <w:r w:rsidRPr="00EF562C">
        <w:rPr>
          <w:rFonts w:ascii="Times New Roman" w:hAnsi="Times New Roman"/>
          <w:rtl/>
        </w:rPr>
        <w:t xml:space="preserve"> </w:t>
      </w:r>
      <w:r w:rsidRPr="00EF562C">
        <w:rPr>
          <w:rFonts w:ascii="Times New Roman" w:hAnsi="Times New Roman" w:hint="eastAsia"/>
          <w:rtl/>
        </w:rPr>
        <w:t>الترتيبات</w:t>
      </w:r>
      <w:r w:rsidRPr="00EF562C">
        <w:rPr>
          <w:rFonts w:ascii="Times New Roman" w:hAnsi="Times New Roman"/>
          <w:rtl/>
        </w:rPr>
        <w:t xml:space="preserve"> </w:t>
      </w:r>
      <w:r w:rsidRPr="00EF562C">
        <w:rPr>
          <w:rFonts w:ascii="Times New Roman" w:hAnsi="Times New Roman" w:hint="eastAsia"/>
          <w:rtl/>
        </w:rPr>
        <w:t>والخطط</w:t>
      </w:r>
      <w:r w:rsidRPr="00EF562C">
        <w:rPr>
          <w:rFonts w:ascii="Times New Roman" w:hAnsi="Times New Roman"/>
          <w:rtl/>
        </w:rPr>
        <w:t xml:space="preserve"> </w:t>
      </w:r>
      <w:r w:rsidRPr="00EF562C">
        <w:rPr>
          <w:rFonts w:ascii="Times New Roman" w:hAnsi="Times New Roman" w:hint="eastAsia"/>
          <w:rtl/>
        </w:rPr>
        <w:t>المعدة</w:t>
      </w:r>
      <w:r w:rsidRPr="00EF562C">
        <w:rPr>
          <w:rFonts w:ascii="Times New Roman" w:hAnsi="Times New Roman"/>
          <w:rtl/>
        </w:rPr>
        <w:t xml:space="preserve"> </w:t>
      </w:r>
      <w:r w:rsidRPr="00EF562C">
        <w:rPr>
          <w:rFonts w:ascii="Times New Roman" w:hAnsi="Times New Roman" w:hint="eastAsia"/>
          <w:rtl/>
        </w:rPr>
        <w:t>للمراجعة</w:t>
      </w:r>
      <w:r w:rsidRPr="00EF562C">
        <w:rPr>
          <w:rFonts w:ascii="Times New Roman" w:hAnsi="Times New Roman"/>
          <w:rtl/>
        </w:rPr>
        <w:t xml:space="preserve"> </w:t>
      </w:r>
      <w:r w:rsidRPr="00EF562C">
        <w:rPr>
          <w:rFonts w:ascii="Times New Roman" w:hAnsi="Times New Roman" w:hint="eastAsia"/>
          <w:rtl/>
        </w:rPr>
        <w:t>الدورية</w:t>
      </w:r>
      <w:r w:rsidRPr="00EF562C">
        <w:rPr>
          <w:rFonts w:ascii="Times New Roman" w:hAnsi="Times New Roman"/>
          <w:rtl/>
        </w:rPr>
        <w:t xml:space="preserve"> </w:t>
      </w:r>
      <w:r w:rsidRPr="00EF562C">
        <w:rPr>
          <w:rFonts w:ascii="Times New Roman" w:hAnsi="Times New Roman" w:hint="eastAsia"/>
          <w:rtl/>
        </w:rPr>
        <w:t>لفاعلية</w:t>
      </w:r>
      <w:r w:rsidRPr="00EF562C">
        <w:rPr>
          <w:rFonts w:ascii="Times New Roman" w:hAnsi="Times New Roman"/>
          <w:rtl/>
        </w:rPr>
        <w:t xml:space="preserve"> </w:t>
      </w:r>
      <w:r w:rsidRPr="00EF562C">
        <w:rPr>
          <w:rFonts w:ascii="Times New Roman" w:hAnsi="Times New Roman" w:hint="eastAsia"/>
          <w:rtl/>
        </w:rPr>
        <w:t>المقرر</w:t>
      </w:r>
      <w:r w:rsidRPr="00EF562C">
        <w:rPr>
          <w:rFonts w:ascii="Times New Roman" w:hAnsi="Times New Roman"/>
          <w:rtl/>
        </w:rPr>
        <w:t xml:space="preserve"> </w:t>
      </w:r>
      <w:r w:rsidRPr="00EF562C">
        <w:rPr>
          <w:rFonts w:ascii="Times New Roman" w:hAnsi="Times New Roman" w:hint="eastAsia"/>
          <w:rtl/>
        </w:rPr>
        <w:t>والتخطيط</w:t>
      </w:r>
      <w:r w:rsidRPr="00EF562C">
        <w:rPr>
          <w:rFonts w:ascii="Times New Roman" w:hAnsi="Times New Roman"/>
          <w:rtl/>
        </w:rPr>
        <w:t xml:space="preserve"> </w:t>
      </w:r>
      <w:r w:rsidRPr="00EF562C">
        <w:rPr>
          <w:rFonts w:ascii="Times New Roman" w:hAnsi="Times New Roman" w:hint="eastAsia"/>
          <w:rtl/>
        </w:rPr>
        <w:t>للتحسين</w:t>
      </w:r>
      <w:r w:rsidRPr="00EF562C">
        <w:rPr>
          <w:rFonts w:ascii="Times New Roman" w:hAnsi="Times New Roman"/>
          <w:rtl/>
        </w:rPr>
        <w:t>:</w:t>
      </w:r>
      <w:r>
        <w:rPr>
          <w:rFonts w:ascii="Times New Roman" w:hAnsi="Times New Roman" w:hint="cs"/>
          <w:rtl/>
        </w:rPr>
        <w:br/>
      </w:r>
      <w:r w:rsidRPr="00EF562C">
        <w:rPr>
          <w:rFonts w:ascii="Times New Roman" w:hAnsi="Times New Roman"/>
          <w:rtl/>
        </w:rPr>
        <w:t xml:space="preserve">- </w:t>
      </w:r>
      <w:r>
        <w:rPr>
          <w:rFonts w:ascii="Times New Roman" w:hAnsi="Times New Roman" w:hint="eastAsia"/>
          <w:rtl/>
        </w:rPr>
        <w:t>مراجعة الخطة دوريا</w:t>
      </w:r>
      <w:r w:rsidRPr="00EF562C">
        <w:rPr>
          <w:rFonts w:ascii="Times New Roman" w:hAnsi="Times New Roman"/>
          <w:rtl/>
        </w:rPr>
        <w:t xml:space="preserve"> </w:t>
      </w:r>
      <w:r w:rsidRPr="00EF562C">
        <w:rPr>
          <w:rFonts w:ascii="Times New Roman" w:hAnsi="Times New Roman" w:hint="eastAsia"/>
          <w:rtl/>
        </w:rPr>
        <w:t>وتعديلها</w:t>
      </w:r>
      <w:r w:rsidRPr="00EF562C">
        <w:rPr>
          <w:rFonts w:ascii="Times New Roman" w:hAnsi="Times New Roman"/>
          <w:rtl/>
        </w:rPr>
        <w:t xml:space="preserve"> </w:t>
      </w:r>
      <w:r w:rsidRPr="00EF562C">
        <w:rPr>
          <w:rFonts w:ascii="Times New Roman" w:hAnsi="Times New Roman" w:hint="eastAsia"/>
          <w:rtl/>
        </w:rPr>
        <w:t>إن</w:t>
      </w:r>
      <w:r w:rsidRPr="00EF562C">
        <w:rPr>
          <w:rFonts w:ascii="Times New Roman" w:hAnsi="Times New Roman"/>
          <w:rtl/>
        </w:rPr>
        <w:t xml:space="preserve"> </w:t>
      </w:r>
      <w:r w:rsidRPr="00EF562C">
        <w:rPr>
          <w:rFonts w:ascii="Times New Roman" w:hAnsi="Times New Roman" w:hint="eastAsia"/>
          <w:rtl/>
        </w:rPr>
        <w:t>تطلب</w:t>
      </w:r>
      <w:r w:rsidRPr="00EF562C">
        <w:rPr>
          <w:rFonts w:ascii="Times New Roman" w:hAnsi="Times New Roman"/>
          <w:rtl/>
        </w:rPr>
        <w:t xml:space="preserve"> </w:t>
      </w:r>
      <w:r w:rsidRPr="00EF562C">
        <w:rPr>
          <w:rFonts w:ascii="Times New Roman" w:hAnsi="Times New Roman" w:hint="eastAsia"/>
          <w:rtl/>
        </w:rPr>
        <w:t>الأمر</w:t>
      </w:r>
      <w:r w:rsidRPr="00EF562C">
        <w:rPr>
          <w:rFonts w:ascii="Times New Roman" w:hAnsi="Times New Roman"/>
          <w:rtl/>
        </w:rPr>
        <w:t>.</w:t>
      </w:r>
    </w:p>
    <w:p w:rsidR="00494FBC" w:rsidRDefault="00D05EA8" w:rsidP="00494FBC">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494FBC" w:rsidRPr="00C7001A" w:rsidTr="00A23EDE">
        <w:trPr>
          <w:trHeight w:val="339"/>
        </w:trPr>
        <w:tc>
          <w:tcPr>
            <w:tcW w:w="2356" w:type="dxa"/>
            <w:shd w:val="clear" w:color="auto" w:fill="E6E6E6"/>
            <w:vAlign w:val="center"/>
          </w:tcPr>
          <w:p w:rsidR="00494FBC" w:rsidRPr="00C7001A" w:rsidRDefault="00494FBC" w:rsidP="00A23EDE">
            <w:pPr>
              <w:jc w:val="center"/>
              <w:rPr>
                <w:rFonts w:ascii="Times New Roman" w:hAnsi="Times New Roman"/>
                <w:b/>
                <w:bCs/>
                <w:i/>
                <w:iCs/>
                <w:rtl/>
                <w:lang w:bidi="ar-JO"/>
              </w:rPr>
            </w:pPr>
            <w:r w:rsidRPr="00C7001A">
              <w:rPr>
                <w:rFonts w:ascii="Times New Roman" w:hAnsi="Times New Roman"/>
                <w:b/>
                <w:bCs/>
                <w:rtl/>
                <w:lang w:bidi="ar-JO"/>
              </w:rPr>
              <w:t xml:space="preserve">نموذج  </w:t>
            </w:r>
            <w:r>
              <w:rPr>
                <w:rFonts w:ascii="Times New Roman" w:hAnsi="Times New Roman"/>
                <w:b/>
                <w:bCs/>
                <w:rtl/>
                <w:lang w:bidi="ar-JO"/>
              </w:rPr>
              <w:t>(</w:t>
            </w:r>
            <w:r w:rsidRPr="00C7001A">
              <w:rPr>
                <w:rFonts w:ascii="Times New Roman" w:hAnsi="Times New Roman"/>
                <w:b/>
                <w:bCs/>
                <w:rtl/>
                <w:lang w:bidi="ar-JO"/>
              </w:rPr>
              <w:t>هـ</w:t>
            </w:r>
            <w:r>
              <w:rPr>
                <w:rFonts w:ascii="Times New Roman" w:hAnsi="Times New Roman"/>
                <w:b/>
                <w:bCs/>
                <w:rtl/>
                <w:lang w:bidi="ar-JO"/>
              </w:rPr>
              <w:t xml:space="preserve">) </w:t>
            </w:r>
            <w:r w:rsidRPr="00C7001A">
              <w:rPr>
                <w:rFonts w:ascii="Times New Roman" w:hAnsi="Times New Roman"/>
                <w:b/>
                <w:bCs/>
                <w:rtl/>
                <w:lang w:bidi="ar-JO"/>
              </w:rPr>
              <w:t xml:space="preserve">  </w:t>
            </w:r>
          </w:p>
        </w:tc>
      </w:tr>
    </w:tbl>
    <w:p w:rsidR="00494FBC" w:rsidRPr="00C7001A" w:rsidRDefault="00494FBC" w:rsidP="00494FBC">
      <w:pPr>
        <w:ind w:left="123"/>
        <w:rPr>
          <w:rFonts w:ascii="Times New Roman" w:hAnsi="Times New Roman"/>
          <w:b/>
          <w:bCs/>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494FBC" w:rsidRPr="00C7001A" w:rsidTr="00A23EDE">
        <w:trPr>
          <w:trHeight w:val="364"/>
        </w:trPr>
        <w:tc>
          <w:tcPr>
            <w:tcW w:w="6722" w:type="dxa"/>
            <w:shd w:val="clear" w:color="auto" w:fill="E6E6E6"/>
            <w:vAlign w:val="center"/>
          </w:tcPr>
          <w:p w:rsidR="00494FBC" w:rsidRPr="00C7001A" w:rsidRDefault="00494FBC" w:rsidP="00A23EDE">
            <w:pPr>
              <w:jc w:val="center"/>
              <w:rPr>
                <w:rFonts w:ascii="Times New Roman" w:hAnsi="Times New Roman"/>
                <w:b/>
                <w:bCs/>
                <w:i/>
                <w:iCs/>
                <w:rtl/>
                <w:lang w:bidi="ar-JO"/>
              </w:rPr>
            </w:pPr>
            <w:r w:rsidRPr="00C7001A">
              <w:rPr>
                <w:rFonts w:ascii="Times New Roman" w:hAnsi="Times New Roman"/>
                <w:b/>
                <w:bCs/>
                <w:rtl/>
                <w:lang w:bidi="ar-JO"/>
              </w:rPr>
              <w:t xml:space="preserve">مختصر توصيف المقرر </w:t>
            </w:r>
          </w:p>
        </w:tc>
      </w:tr>
    </w:tbl>
    <w:p w:rsidR="00494FBC" w:rsidRPr="00C7001A" w:rsidRDefault="00494FBC" w:rsidP="00494FBC">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494FBC" w:rsidRPr="00C7001A" w:rsidTr="00A23EDE">
        <w:tc>
          <w:tcPr>
            <w:tcW w:w="4249" w:type="dxa"/>
          </w:tcPr>
          <w:p w:rsidR="00494FBC" w:rsidRPr="00C7001A" w:rsidRDefault="00494FBC" w:rsidP="00A23EDE">
            <w:pPr>
              <w:pStyle w:val="Style1"/>
              <w:rPr>
                <w:rFonts w:cs="Times New Roman"/>
                <w:color w:val="000000"/>
                <w:sz w:val="24"/>
                <w:szCs w:val="24"/>
                <w:rtl/>
              </w:rPr>
            </w:pPr>
            <w:r w:rsidRPr="00C7001A">
              <w:rPr>
                <w:rFonts w:cs="Times New Roman"/>
                <w:sz w:val="24"/>
                <w:szCs w:val="24"/>
                <w:rtl/>
                <w:lang w:bidi="ar-JO"/>
              </w:rPr>
              <w:t>اسم المقرر:</w:t>
            </w:r>
            <w:r w:rsidRPr="00C7001A">
              <w:rPr>
                <w:rFonts w:cs="Times New Roman"/>
                <w:color w:val="000000"/>
                <w:sz w:val="24"/>
                <w:szCs w:val="24"/>
                <w:rtl/>
              </w:rPr>
              <w:t xml:space="preserve"> مباني مؤسسات المعلومات وتجهيزاتها </w:t>
            </w:r>
          </w:p>
          <w:p w:rsidR="00494FBC" w:rsidRPr="00C7001A" w:rsidRDefault="00494FBC" w:rsidP="00A23EDE">
            <w:pPr>
              <w:bidi w:val="0"/>
              <w:spacing w:line="360" w:lineRule="auto"/>
              <w:rPr>
                <w:rFonts w:ascii="Times New Roman" w:hAnsi="Times New Roman"/>
              </w:rPr>
            </w:pPr>
            <w:r w:rsidRPr="00C7001A">
              <w:rPr>
                <w:rFonts w:ascii="Times New Roman" w:hAnsi="Times New Roman"/>
              </w:rPr>
              <w:t>Buildings &amp; Facilities of Information Institutions</w:t>
            </w:r>
          </w:p>
        </w:tc>
        <w:tc>
          <w:tcPr>
            <w:tcW w:w="4250" w:type="dxa"/>
          </w:tcPr>
          <w:p w:rsidR="00494FBC" w:rsidRPr="00C7001A" w:rsidRDefault="00494FBC" w:rsidP="00B24100">
            <w:pPr>
              <w:spacing w:line="360" w:lineRule="auto"/>
              <w:rPr>
                <w:rFonts w:ascii="Times New Roman" w:hAnsi="Times New Roman"/>
                <w:rtl/>
                <w:lang w:bidi="ar-JO"/>
              </w:rPr>
            </w:pPr>
            <w:r w:rsidRPr="00C7001A">
              <w:rPr>
                <w:rFonts w:ascii="Times New Roman" w:hAnsi="Times New Roman"/>
                <w:rtl/>
                <w:lang w:bidi="ar-JO"/>
              </w:rPr>
              <w:t>رقم المقرر ورمزه:</w:t>
            </w:r>
            <w:r w:rsidRPr="00C7001A">
              <w:rPr>
                <w:rFonts w:ascii="Times New Roman" w:hAnsi="Times New Roman"/>
                <w:color w:val="000000"/>
                <w:rtl/>
              </w:rPr>
              <w:t xml:space="preserve"> 384 </w:t>
            </w:r>
            <w:r w:rsidR="00B24100" w:rsidRPr="00B24100">
              <w:rPr>
                <w:rFonts w:ascii="Times New Roman" w:hAnsi="Times New Roman"/>
                <w:color w:val="FF0000"/>
                <w:rtl/>
              </w:rPr>
              <w:t>م</w:t>
            </w:r>
            <w:r w:rsidR="00B24100" w:rsidRPr="00B24100">
              <w:rPr>
                <w:rFonts w:ascii="Times New Roman" w:hAnsi="Times New Roman" w:hint="cs"/>
                <w:color w:val="FF0000"/>
                <w:rtl/>
              </w:rPr>
              <w:t>كت</w:t>
            </w:r>
            <w:r w:rsidR="00B24100">
              <w:rPr>
                <w:rFonts w:ascii="Times New Roman" w:hAnsi="Times New Roman" w:hint="cs"/>
                <w:color w:val="000000"/>
                <w:rtl/>
              </w:rPr>
              <w:t xml:space="preserve"> </w:t>
            </w:r>
            <w:r w:rsidRPr="00C7001A">
              <w:rPr>
                <w:rFonts w:ascii="Times New Roman" w:hAnsi="Times New Roman"/>
                <w:color w:val="000000"/>
                <w:rtl/>
              </w:rPr>
              <w:t xml:space="preserve"> </w:t>
            </w:r>
            <w:r w:rsidR="00B24100" w:rsidRPr="00B24100">
              <w:rPr>
                <w:rFonts w:ascii="Times New Roman" w:hAnsi="Times New Roman"/>
                <w:color w:val="FF0000"/>
              </w:rPr>
              <w:t>LIBR</w:t>
            </w:r>
            <w:r w:rsidR="00B24100">
              <w:rPr>
                <w:rFonts w:ascii="Times New Roman" w:hAnsi="Times New Roman"/>
                <w:color w:val="000000"/>
              </w:rPr>
              <w:t xml:space="preserve"> </w:t>
            </w:r>
            <w:r w:rsidRPr="00C7001A">
              <w:rPr>
                <w:rFonts w:ascii="Times New Roman" w:hAnsi="Times New Roman"/>
                <w:color w:val="000000"/>
              </w:rPr>
              <w:t>384</w:t>
            </w:r>
          </w:p>
        </w:tc>
      </w:tr>
      <w:tr w:rsidR="00494FBC" w:rsidRPr="00C7001A" w:rsidTr="00A23EDE">
        <w:tc>
          <w:tcPr>
            <w:tcW w:w="4249" w:type="dxa"/>
          </w:tcPr>
          <w:p w:rsidR="00494FBC" w:rsidRPr="00C7001A" w:rsidRDefault="00494FBC" w:rsidP="00A23EDE">
            <w:pPr>
              <w:spacing w:line="360" w:lineRule="auto"/>
              <w:rPr>
                <w:rFonts w:ascii="Times New Roman" w:hAnsi="Times New Roman"/>
                <w:rtl/>
                <w:lang w:bidi="ar-JO"/>
              </w:rPr>
            </w:pPr>
            <w:r w:rsidRPr="00C7001A">
              <w:rPr>
                <w:rFonts w:ascii="Times New Roman" w:hAnsi="Times New Roman"/>
                <w:rtl/>
                <w:lang w:bidi="ar-JO"/>
              </w:rPr>
              <w:t>المتطلب السابق للمقرر:</w:t>
            </w:r>
          </w:p>
        </w:tc>
        <w:tc>
          <w:tcPr>
            <w:tcW w:w="4250" w:type="dxa"/>
          </w:tcPr>
          <w:p w:rsidR="00494FBC" w:rsidRPr="00C7001A" w:rsidRDefault="00494FBC" w:rsidP="00A23EDE">
            <w:pPr>
              <w:spacing w:line="360" w:lineRule="auto"/>
              <w:rPr>
                <w:rFonts w:ascii="Times New Roman" w:hAnsi="Times New Roman"/>
                <w:rtl/>
                <w:lang w:val="en-ZW"/>
              </w:rPr>
            </w:pPr>
            <w:r w:rsidRPr="00C7001A">
              <w:rPr>
                <w:rFonts w:ascii="Times New Roman" w:hAnsi="Times New Roman"/>
                <w:rtl/>
                <w:lang w:bidi="ar-JO"/>
              </w:rPr>
              <w:t>لغة تدريس المقرر:</w:t>
            </w:r>
            <w:r w:rsidRPr="00C7001A">
              <w:rPr>
                <w:rFonts w:ascii="Times New Roman" w:hAnsi="Times New Roman"/>
                <w:rtl/>
                <w:lang w:val="en-ZW"/>
              </w:rPr>
              <w:t>العربية</w:t>
            </w:r>
          </w:p>
        </w:tc>
      </w:tr>
      <w:tr w:rsidR="00494FBC" w:rsidRPr="00C7001A" w:rsidTr="00A23EDE">
        <w:tc>
          <w:tcPr>
            <w:tcW w:w="4249" w:type="dxa"/>
          </w:tcPr>
          <w:p w:rsidR="00494FBC" w:rsidRPr="00C7001A" w:rsidRDefault="00494FBC" w:rsidP="00A23EDE">
            <w:pPr>
              <w:spacing w:line="360" w:lineRule="auto"/>
              <w:rPr>
                <w:rFonts w:ascii="Times New Roman" w:hAnsi="Times New Roman"/>
                <w:rtl/>
                <w:lang w:bidi="ar-JO"/>
              </w:rPr>
            </w:pPr>
            <w:r w:rsidRPr="00C7001A">
              <w:rPr>
                <w:rFonts w:ascii="Times New Roman" w:hAnsi="Times New Roman"/>
                <w:rtl/>
                <w:lang w:bidi="ar-JO"/>
              </w:rPr>
              <w:t>مستوى المقرر:</w:t>
            </w:r>
            <w:r w:rsidR="001F1069">
              <w:rPr>
                <w:rFonts w:ascii="Times New Roman" w:hAnsi="Times New Roman" w:hint="cs"/>
                <w:rtl/>
                <w:lang w:bidi="ar-JO"/>
              </w:rPr>
              <w:t xml:space="preserve"> </w:t>
            </w:r>
            <w:r w:rsidR="001F1069" w:rsidRPr="001941FD">
              <w:rPr>
                <w:rFonts w:ascii="Times New Roman" w:hAnsi="Times New Roman"/>
                <w:rtl/>
                <w:lang w:bidi="ar-JO"/>
              </w:rPr>
              <w:t>السنة الثالثة</w:t>
            </w:r>
            <w:r w:rsidR="001F1069">
              <w:rPr>
                <w:rFonts w:ascii="Times New Roman" w:hAnsi="Times New Roman" w:hint="cs"/>
                <w:rtl/>
                <w:lang w:bidi="ar-JO"/>
              </w:rPr>
              <w:t>/الرابعة (إختياري)</w:t>
            </w:r>
          </w:p>
        </w:tc>
        <w:tc>
          <w:tcPr>
            <w:tcW w:w="4250" w:type="dxa"/>
          </w:tcPr>
          <w:p w:rsidR="00494FBC" w:rsidRPr="00C7001A" w:rsidRDefault="00494FBC" w:rsidP="00A23EDE">
            <w:pPr>
              <w:spacing w:line="360" w:lineRule="auto"/>
              <w:rPr>
                <w:rFonts w:ascii="Times New Roman" w:hAnsi="Times New Roman"/>
                <w:rtl/>
                <w:lang w:bidi="ar-JO"/>
              </w:rPr>
            </w:pPr>
            <w:r w:rsidRPr="00C7001A">
              <w:rPr>
                <w:rFonts w:ascii="Times New Roman" w:hAnsi="Times New Roman"/>
                <w:rtl/>
                <w:lang w:bidi="ar-JO"/>
              </w:rPr>
              <w:t>الساعات المعتمدة:3</w:t>
            </w:r>
          </w:p>
        </w:tc>
      </w:tr>
    </w:tbl>
    <w:p w:rsidR="00494FBC" w:rsidRPr="00C7001A" w:rsidRDefault="00494FBC" w:rsidP="00494FBC">
      <w:pPr>
        <w:rPr>
          <w:rFonts w:ascii="Times New Roman" w:hAnsi="Times New Roman"/>
          <w:rtl/>
          <w:lang w:bidi="ar-JO"/>
        </w:rPr>
      </w:pPr>
      <w:r w:rsidRPr="00C7001A">
        <w:rPr>
          <w:rFonts w:ascii="Times New Roman" w:hAnsi="Times New Roman"/>
          <w:b/>
          <w:bCs/>
          <w:rtl/>
          <w:lang w:bidi="ar-JO"/>
        </w:rPr>
        <w:t>وصف المقرر :</w:t>
      </w:r>
      <w:r w:rsidRPr="00C7001A">
        <w:rPr>
          <w:rFonts w:ascii="Times New Roman" w:hAnsi="Times New Roman"/>
          <w:b/>
          <w:bCs/>
          <w:rtl/>
          <w:lang w:bidi="ar-JO"/>
        </w:rPr>
        <w:tab/>
      </w:r>
      <w:r w:rsidRPr="00C7001A">
        <w:rPr>
          <w:rFonts w:ascii="Times New Roman" w:hAnsi="Times New Roman"/>
          <w:b/>
          <w:bCs/>
          <w:rtl/>
          <w:lang w:bidi="ar-JO"/>
        </w:rPr>
        <w:tab/>
      </w:r>
      <w:r w:rsidRPr="00C7001A">
        <w:rPr>
          <w:rFonts w:ascii="Times New Roman" w:hAnsi="Times New Roman"/>
          <w:b/>
          <w:bCs/>
          <w:rtl/>
          <w:lang w:bidi="ar-JO"/>
        </w:rPr>
        <w:tab/>
      </w:r>
      <w:r w:rsidRPr="00C7001A">
        <w:rPr>
          <w:rFonts w:ascii="Times New Roman" w:hAnsi="Times New Roman"/>
          <w:b/>
          <w:bCs/>
          <w:rtl/>
          <w:lang w:bidi="ar-JO"/>
        </w:rPr>
        <w:tab/>
      </w:r>
      <w:r w:rsidRPr="00C7001A">
        <w:rPr>
          <w:rFonts w:ascii="Times New Roman" w:hAnsi="Times New Roman"/>
          <w:b/>
          <w:bCs/>
          <w:rtl/>
          <w:lang w:bidi="ar-JO"/>
        </w:rPr>
        <w:tab/>
      </w:r>
      <w:r w:rsidRPr="00C7001A">
        <w:rPr>
          <w:rFonts w:ascii="Times New Roman" w:hAnsi="Times New Roman"/>
          <w:b/>
          <w:bCs/>
          <w:rtl/>
          <w:lang w:bidi="ar-JO"/>
        </w:rPr>
        <w:tab/>
      </w:r>
      <w:r w:rsidRPr="00C7001A">
        <w:rPr>
          <w:rFonts w:ascii="Times New Roman" w:hAnsi="Times New Roman"/>
          <w:b/>
          <w:bCs/>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494FBC" w:rsidRPr="00C7001A" w:rsidTr="00A23EDE">
        <w:trPr>
          <w:trHeight w:val="1030"/>
        </w:trPr>
        <w:tc>
          <w:tcPr>
            <w:tcW w:w="4261" w:type="dxa"/>
          </w:tcPr>
          <w:p w:rsidR="00494FBC" w:rsidRPr="00C7001A" w:rsidRDefault="00494FBC" w:rsidP="00A23EDE">
            <w:pPr>
              <w:rPr>
                <w:rFonts w:ascii="Times New Roman" w:hAnsi="Times New Roman"/>
                <w:rtl/>
                <w:lang w:bidi="ar-JO"/>
              </w:rPr>
            </w:pPr>
            <w:r w:rsidRPr="00C7001A">
              <w:rPr>
                <w:rFonts w:ascii="Times New Roman" w:hAnsi="Times New Roman"/>
                <w:b/>
                <w:bCs/>
                <w:color w:val="000000"/>
                <w:rtl/>
              </w:rPr>
              <w:t>يهتم بمباني المكتبات ومؤسسات المعلومات وتجهيزاتها؛ كالتخطيط للمبنى</w:t>
            </w:r>
            <w:r>
              <w:rPr>
                <w:rFonts w:ascii="Times New Roman" w:hAnsi="Times New Roman"/>
                <w:b/>
                <w:bCs/>
                <w:color w:val="000000"/>
                <w:rtl/>
              </w:rPr>
              <w:t xml:space="preserve">، </w:t>
            </w:r>
            <w:r w:rsidRPr="00C7001A">
              <w:rPr>
                <w:rFonts w:ascii="Times New Roman" w:hAnsi="Times New Roman"/>
                <w:b/>
                <w:bCs/>
                <w:color w:val="000000"/>
                <w:rtl/>
              </w:rPr>
              <w:t>والعوامل المؤثرة في اختيار موقعه</w:t>
            </w:r>
            <w:r>
              <w:rPr>
                <w:rFonts w:ascii="Times New Roman" w:hAnsi="Times New Roman"/>
                <w:b/>
                <w:bCs/>
                <w:color w:val="000000"/>
                <w:rtl/>
              </w:rPr>
              <w:t xml:space="preserve">، </w:t>
            </w:r>
            <w:r w:rsidRPr="00C7001A">
              <w:rPr>
                <w:rFonts w:ascii="Times New Roman" w:hAnsi="Times New Roman"/>
                <w:b/>
                <w:bCs/>
                <w:color w:val="000000"/>
                <w:rtl/>
              </w:rPr>
              <w:t>وعناصر المرونة والعملية الواجب توافرها فيه؛ كما يعنى بتنظيمه الداخلي وعلاقاته المكانية ومساحاته. ويركز على عناصر بيئته الداخلية (الإضاءة</w:t>
            </w:r>
            <w:r>
              <w:rPr>
                <w:rFonts w:ascii="Times New Roman" w:hAnsi="Times New Roman"/>
                <w:b/>
                <w:bCs/>
                <w:color w:val="000000"/>
                <w:rtl/>
              </w:rPr>
              <w:t xml:space="preserve">، </w:t>
            </w:r>
            <w:r w:rsidRPr="00C7001A">
              <w:rPr>
                <w:rFonts w:ascii="Times New Roman" w:hAnsi="Times New Roman"/>
                <w:b/>
                <w:bCs/>
                <w:color w:val="000000"/>
                <w:rtl/>
              </w:rPr>
              <w:t>والتكييف</w:t>
            </w:r>
            <w:r>
              <w:rPr>
                <w:rFonts w:ascii="Times New Roman" w:hAnsi="Times New Roman"/>
                <w:b/>
                <w:bCs/>
                <w:color w:val="000000"/>
                <w:rtl/>
              </w:rPr>
              <w:t xml:space="preserve">، </w:t>
            </w:r>
            <w:r w:rsidRPr="00C7001A">
              <w:rPr>
                <w:rFonts w:ascii="Times New Roman" w:hAnsi="Times New Roman"/>
                <w:b/>
                <w:bCs/>
                <w:color w:val="000000"/>
                <w:rtl/>
              </w:rPr>
              <w:t>والضوضاء</w:t>
            </w:r>
            <w:r>
              <w:rPr>
                <w:rFonts w:ascii="Times New Roman" w:hAnsi="Times New Roman"/>
                <w:b/>
                <w:bCs/>
                <w:color w:val="000000"/>
                <w:rtl/>
              </w:rPr>
              <w:t xml:space="preserve">، </w:t>
            </w:r>
            <w:r w:rsidRPr="00C7001A">
              <w:rPr>
                <w:rFonts w:ascii="Times New Roman" w:hAnsi="Times New Roman"/>
                <w:b/>
                <w:bCs/>
                <w:color w:val="000000"/>
                <w:rtl/>
              </w:rPr>
              <w:t>والألوان</w:t>
            </w:r>
            <w:r>
              <w:rPr>
                <w:rFonts w:ascii="Times New Roman" w:hAnsi="Times New Roman"/>
                <w:b/>
                <w:bCs/>
                <w:color w:val="000000"/>
                <w:rtl/>
              </w:rPr>
              <w:t xml:space="preserve">، </w:t>
            </w:r>
            <w:r w:rsidRPr="00C7001A">
              <w:rPr>
                <w:rFonts w:ascii="Times New Roman" w:hAnsi="Times New Roman"/>
                <w:b/>
                <w:bCs/>
                <w:color w:val="000000"/>
                <w:rtl/>
              </w:rPr>
              <w:t>واللوحات الإرشادية)</w:t>
            </w:r>
            <w:r>
              <w:rPr>
                <w:rFonts w:ascii="Times New Roman" w:hAnsi="Times New Roman"/>
                <w:b/>
                <w:bCs/>
                <w:color w:val="000000"/>
                <w:rtl/>
              </w:rPr>
              <w:t xml:space="preserve">، </w:t>
            </w:r>
            <w:r w:rsidRPr="00C7001A">
              <w:rPr>
                <w:rFonts w:ascii="Times New Roman" w:hAnsi="Times New Roman"/>
                <w:b/>
                <w:bCs/>
                <w:color w:val="000000"/>
                <w:rtl/>
              </w:rPr>
              <w:t>وما أثّرت به التقنية الحديثة على المباني. ويعرض لأثاثه</w:t>
            </w:r>
            <w:r>
              <w:rPr>
                <w:rFonts w:ascii="Times New Roman" w:hAnsi="Times New Roman"/>
                <w:b/>
                <w:bCs/>
                <w:color w:val="000000"/>
                <w:rtl/>
              </w:rPr>
              <w:t xml:space="preserve">، </w:t>
            </w:r>
            <w:r w:rsidRPr="00C7001A">
              <w:rPr>
                <w:rFonts w:ascii="Times New Roman" w:hAnsi="Times New Roman"/>
                <w:b/>
                <w:bCs/>
                <w:color w:val="000000"/>
                <w:rtl/>
              </w:rPr>
              <w:t>وأمنه. ويتيح فحص نماذج من مخططات مؤسسات المعلومات</w:t>
            </w:r>
            <w:r>
              <w:rPr>
                <w:rFonts w:ascii="Times New Roman" w:hAnsi="Times New Roman"/>
                <w:b/>
                <w:bCs/>
                <w:color w:val="000000"/>
                <w:rtl/>
              </w:rPr>
              <w:t xml:space="preserve">، </w:t>
            </w:r>
            <w:r w:rsidRPr="00C7001A">
              <w:rPr>
                <w:rFonts w:ascii="Times New Roman" w:hAnsi="Times New Roman"/>
                <w:b/>
                <w:bCs/>
                <w:color w:val="000000"/>
                <w:rtl/>
              </w:rPr>
              <w:t>موضحاً ملامحها الإيجابية والسلبية.</w:t>
            </w:r>
          </w:p>
        </w:tc>
        <w:tc>
          <w:tcPr>
            <w:tcW w:w="4261" w:type="dxa"/>
          </w:tcPr>
          <w:p w:rsidR="00494FBC" w:rsidRPr="00172557" w:rsidRDefault="00494FBC" w:rsidP="00A23EDE">
            <w:pPr>
              <w:jc w:val="right"/>
              <w:rPr>
                <w:rFonts w:ascii="Times New Roman" w:hAnsi="Times New Roman"/>
                <w:b/>
                <w:bCs/>
                <w:rtl/>
                <w:lang w:bidi="ar-JO"/>
              </w:rPr>
            </w:pPr>
            <w:r w:rsidRPr="00172557">
              <w:rPr>
                <w:rStyle w:val="longtext1"/>
                <w:rFonts w:ascii="Times New Roman" w:hAnsi="Times New Roman"/>
                <w:b/>
                <w:bCs/>
                <w:shd w:val="clear" w:color="auto" w:fill="FFFFFF"/>
              </w:rPr>
              <w:t xml:space="preserve">The 384 </w:t>
            </w:r>
            <w:r w:rsidR="006D69A3">
              <w:rPr>
                <w:rStyle w:val="longtext1"/>
                <w:rFonts w:ascii="Times New Roman" w:hAnsi="Times New Roman"/>
                <w:b/>
                <w:bCs/>
                <w:shd w:val="clear" w:color="auto" w:fill="FFFFFF"/>
              </w:rPr>
              <w:t>INFO</w:t>
            </w:r>
            <w:r w:rsidRPr="00172557">
              <w:rPr>
                <w:rStyle w:val="longtext1"/>
                <w:rFonts w:ascii="Times New Roman" w:hAnsi="Times New Roman"/>
                <w:b/>
                <w:bCs/>
                <w:shd w:val="clear" w:color="auto" w:fill="FFFFFF"/>
              </w:rPr>
              <w:t xml:space="preserve"> concentrates on the several aspects of library design, such as the factors influencing the choice of location, and the elements of flexibility and practicality. It also explores the the spatial relationships and areas of th building units.  The course focuses focuses on the elements of the internal environment (lighting, air conditioning, noise, colors, and signs), and the influence of modern technology on buildings. </w:t>
            </w:r>
            <w:r w:rsidRPr="00172557">
              <w:rPr>
                <w:rStyle w:val="longtext1"/>
                <w:rFonts w:ascii="Times New Roman" w:hAnsi="Times New Roman"/>
                <w:b/>
                <w:bCs/>
              </w:rPr>
              <w:t xml:space="preserve">It displays furniture, and building security, and examines several plans </w:t>
            </w:r>
            <w:r w:rsidRPr="00172557">
              <w:rPr>
                <w:rStyle w:val="longtext1"/>
                <w:rFonts w:ascii="Times New Roman" w:hAnsi="Times New Roman"/>
                <w:b/>
                <w:bCs/>
                <w:shd w:val="clear" w:color="auto" w:fill="FFFFFF"/>
              </w:rPr>
              <w:t>explaining thair positive and negative features.</w:t>
            </w:r>
          </w:p>
        </w:tc>
      </w:tr>
    </w:tbl>
    <w:p w:rsidR="00494FBC" w:rsidRPr="00C7001A" w:rsidRDefault="00494FBC" w:rsidP="00494FBC">
      <w:pPr>
        <w:rPr>
          <w:rFonts w:ascii="Times New Roman" w:hAnsi="Times New Roman"/>
          <w:rtl/>
          <w:lang w:bidi="ar-JO"/>
        </w:rPr>
      </w:pPr>
      <w:r w:rsidRPr="00C7001A">
        <w:rPr>
          <w:rFonts w:ascii="Times New Roman" w:hAnsi="Times New Roman"/>
          <w:b/>
          <w:bCs/>
          <w:rtl/>
          <w:lang w:bidi="ar-JO"/>
        </w:rPr>
        <w:t>أهداف المقرر :</w:t>
      </w:r>
      <w:r w:rsidRPr="00C7001A">
        <w:rPr>
          <w:rFonts w:ascii="Times New Roman" w:hAnsi="Times New Roman"/>
          <w:b/>
          <w:bCs/>
          <w:rtl/>
          <w:lang w:bidi="ar-JO"/>
        </w:rPr>
        <w:tab/>
      </w:r>
      <w:r w:rsidRPr="00C7001A">
        <w:rPr>
          <w:rFonts w:ascii="Times New Roman" w:hAnsi="Times New Roman"/>
          <w:b/>
          <w:bCs/>
          <w:rtl/>
          <w:lang w:bidi="ar-JO"/>
        </w:rPr>
        <w:tab/>
      </w:r>
      <w:r w:rsidRPr="00C7001A">
        <w:rPr>
          <w:rFonts w:ascii="Times New Roman" w:hAnsi="Times New Roman"/>
          <w:b/>
          <w:bCs/>
          <w:rtl/>
          <w:lang w:bidi="ar-JO"/>
        </w:rPr>
        <w:tab/>
      </w:r>
      <w:r w:rsidRPr="00C7001A">
        <w:rPr>
          <w:rFonts w:ascii="Times New Roman" w:hAnsi="Times New Roman"/>
          <w:b/>
          <w:bCs/>
          <w:rtl/>
          <w:lang w:bidi="ar-JO"/>
        </w:rPr>
        <w:tab/>
      </w:r>
      <w:r w:rsidRPr="00C7001A">
        <w:rPr>
          <w:rFonts w:ascii="Times New Roman" w:hAnsi="Times New Roman"/>
          <w:b/>
          <w:bCs/>
          <w:rtl/>
          <w:lang w:bidi="ar-JO"/>
        </w:rPr>
        <w:tab/>
      </w:r>
      <w:r w:rsidRPr="00C7001A">
        <w:rPr>
          <w:rFonts w:ascii="Times New Roman" w:hAnsi="Times New Roman"/>
          <w:b/>
          <w:bCs/>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494FBC" w:rsidRPr="00C7001A" w:rsidTr="00A23EDE">
        <w:tc>
          <w:tcPr>
            <w:tcW w:w="4261" w:type="dxa"/>
          </w:tcPr>
          <w:p w:rsidR="00494FBC" w:rsidRPr="00C7001A" w:rsidRDefault="00494FBC" w:rsidP="00A23EDE">
            <w:pPr>
              <w:numPr>
                <w:ilvl w:val="0"/>
                <w:numId w:val="50"/>
              </w:numPr>
              <w:tabs>
                <w:tab w:val="clear" w:pos="1080"/>
              </w:tabs>
              <w:spacing w:after="0" w:line="240" w:lineRule="auto"/>
              <w:ind w:left="432" w:right="72"/>
              <w:jc w:val="both"/>
              <w:rPr>
                <w:rFonts w:ascii="Times New Roman" w:hAnsi="Times New Roman"/>
                <w:b/>
                <w:bCs/>
                <w:color w:val="000000"/>
                <w:rtl/>
              </w:rPr>
            </w:pPr>
            <w:r w:rsidRPr="00C7001A">
              <w:rPr>
                <w:rFonts w:ascii="Times New Roman" w:hAnsi="Times New Roman"/>
                <w:b/>
                <w:bCs/>
                <w:color w:val="000000"/>
                <w:rtl/>
              </w:rPr>
              <w:t>تأهيل الطالب ليكون قادراً على التعامل مع فريق التخطيط ومهندس المشروع</w:t>
            </w:r>
            <w:r>
              <w:rPr>
                <w:rFonts w:ascii="Times New Roman" w:hAnsi="Times New Roman"/>
                <w:b/>
                <w:bCs/>
                <w:color w:val="000000"/>
                <w:rtl/>
              </w:rPr>
              <w:t xml:space="preserve">، </w:t>
            </w:r>
            <w:r w:rsidRPr="00C7001A">
              <w:rPr>
                <w:rFonts w:ascii="Times New Roman" w:hAnsi="Times New Roman"/>
                <w:b/>
                <w:bCs/>
                <w:color w:val="000000"/>
                <w:rtl/>
              </w:rPr>
              <w:t>ونقل احتياجات مؤسسة المعلومات ومتطلباتها لهم.</w:t>
            </w:r>
          </w:p>
          <w:p w:rsidR="00494FBC" w:rsidRPr="00C7001A" w:rsidRDefault="00494FBC" w:rsidP="00A23EDE">
            <w:pPr>
              <w:rPr>
                <w:rFonts w:ascii="Times New Roman" w:hAnsi="Times New Roman"/>
                <w:rtl/>
              </w:rPr>
            </w:pPr>
          </w:p>
        </w:tc>
        <w:tc>
          <w:tcPr>
            <w:tcW w:w="4261" w:type="dxa"/>
          </w:tcPr>
          <w:p w:rsidR="00494FBC" w:rsidRPr="00172557" w:rsidRDefault="00494FBC" w:rsidP="00A23EDE">
            <w:pPr>
              <w:numPr>
                <w:ilvl w:val="0"/>
                <w:numId w:val="52"/>
              </w:numPr>
              <w:bidi w:val="0"/>
              <w:spacing w:after="0" w:line="240" w:lineRule="auto"/>
              <w:rPr>
                <w:rFonts w:ascii="Times New Roman" w:hAnsi="Times New Roman"/>
                <w:b/>
                <w:bCs/>
                <w:sz w:val="20"/>
                <w:szCs w:val="20"/>
              </w:rPr>
            </w:pPr>
            <w:r w:rsidRPr="00172557">
              <w:rPr>
                <w:rFonts w:ascii="Times New Roman" w:hAnsi="Times New Roman"/>
                <w:b/>
                <w:bCs/>
                <w:sz w:val="20"/>
                <w:szCs w:val="20"/>
              </w:rPr>
              <w:t>prepare the student to be able to deal with the planning team and the architect of the project, and the transfer the needs of libraries to them</w:t>
            </w:r>
            <w:r w:rsidRPr="00172557">
              <w:rPr>
                <w:rFonts w:ascii="Times New Roman" w:hAnsi="Times New Roman"/>
                <w:b/>
                <w:bCs/>
                <w:sz w:val="20"/>
                <w:szCs w:val="20"/>
                <w:rtl/>
              </w:rPr>
              <w:t>.</w:t>
            </w:r>
          </w:p>
        </w:tc>
      </w:tr>
      <w:tr w:rsidR="00494FBC" w:rsidRPr="00C7001A" w:rsidTr="00A23EDE">
        <w:tc>
          <w:tcPr>
            <w:tcW w:w="4261" w:type="dxa"/>
          </w:tcPr>
          <w:p w:rsidR="00494FBC" w:rsidRPr="00C7001A" w:rsidRDefault="00494FBC" w:rsidP="00A23EDE">
            <w:pPr>
              <w:rPr>
                <w:rFonts w:ascii="Times New Roman" w:hAnsi="Times New Roman"/>
                <w:rtl/>
                <w:lang w:bidi="ar-JO"/>
              </w:rPr>
            </w:pPr>
            <w:r w:rsidRPr="00C7001A">
              <w:rPr>
                <w:rFonts w:ascii="Times New Roman" w:hAnsi="Times New Roman"/>
                <w:b/>
                <w:bCs/>
                <w:color w:val="000000"/>
              </w:rPr>
              <w:t xml:space="preserve">2. </w:t>
            </w:r>
            <w:r w:rsidRPr="00C7001A">
              <w:rPr>
                <w:rFonts w:ascii="Times New Roman" w:hAnsi="Times New Roman"/>
                <w:b/>
                <w:bCs/>
                <w:color w:val="000000"/>
                <w:rtl/>
              </w:rPr>
              <w:t>إكساب الطالب القدرة على إدارة المبنى وتنظيمه بعد الانتقال إليه.</w:t>
            </w:r>
          </w:p>
        </w:tc>
        <w:tc>
          <w:tcPr>
            <w:tcW w:w="4261" w:type="dxa"/>
          </w:tcPr>
          <w:p w:rsidR="00494FBC" w:rsidRPr="00172557" w:rsidRDefault="00494FBC" w:rsidP="00A23EDE">
            <w:pPr>
              <w:bidi w:val="0"/>
              <w:ind w:left="720" w:hanging="360"/>
              <w:rPr>
                <w:rFonts w:ascii="Times New Roman" w:hAnsi="Times New Roman"/>
                <w:b/>
                <w:bCs/>
                <w:sz w:val="20"/>
                <w:szCs w:val="20"/>
              </w:rPr>
            </w:pPr>
            <w:r w:rsidRPr="00172557">
              <w:rPr>
                <w:rFonts w:ascii="Times New Roman" w:hAnsi="Times New Roman"/>
                <w:b/>
                <w:bCs/>
                <w:sz w:val="20"/>
                <w:szCs w:val="20"/>
              </w:rPr>
              <w:t>2. Enabiling the student the ability to manage the building.</w:t>
            </w:r>
          </w:p>
        </w:tc>
      </w:tr>
    </w:tbl>
    <w:p w:rsidR="00494FBC" w:rsidRPr="00C7001A" w:rsidRDefault="00494FBC" w:rsidP="00494FBC">
      <w:pPr>
        <w:rPr>
          <w:rFonts w:ascii="Times New Roman" w:hAnsi="Times New Roman"/>
          <w:rtl/>
          <w:lang w:bidi="ar-JO"/>
        </w:rPr>
      </w:pPr>
      <w:r w:rsidRPr="00C7001A">
        <w:rPr>
          <w:rFonts w:ascii="Times New Roman" w:hAnsi="Times New Roman"/>
          <w:b/>
          <w:bCs/>
          <w:u w:val="single"/>
          <w:rtl/>
          <w:lang w:bidi="ar-JO"/>
        </w:rPr>
        <w:t>مخرجات التعليم: (الفهم والمعرفة والمهارات الذهنية والعملية)</w:t>
      </w:r>
    </w:p>
    <w:p w:rsidR="00494FBC" w:rsidRPr="00C7001A" w:rsidRDefault="00494FBC" w:rsidP="00494FBC">
      <w:pPr>
        <w:rPr>
          <w:rFonts w:ascii="Times New Roman" w:hAnsi="Times New Roman"/>
          <w:rtl/>
        </w:rPr>
      </w:pPr>
      <w:r w:rsidRPr="00C7001A">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494FBC" w:rsidRPr="00C7001A" w:rsidTr="00A23EDE">
        <w:tc>
          <w:tcPr>
            <w:tcW w:w="4250" w:type="dxa"/>
          </w:tcPr>
          <w:p w:rsidR="00494FBC" w:rsidRPr="00C7001A" w:rsidRDefault="00494FBC" w:rsidP="00A23EDE">
            <w:pPr>
              <w:numPr>
                <w:ilvl w:val="0"/>
                <w:numId w:val="51"/>
              </w:numPr>
              <w:spacing w:after="0" w:line="240" w:lineRule="auto"/>
              <w:rPr>
                <w:rFonts w:ascii="Times New Roman" w:hAnsi="Times New Roman"/>
                <w:lang w:bidi="ar-JO"/>
              </w:rPr>
            </w:pPr>
            <w:r w:rsidRPr="00C7001A">
              <w:rPr>
                <w:rFonts w:ascii="Times New Roman" w:hAnsi="Times New Roman"/>
                <w:rtl/>
                <w:lang w:bidi="ar-JO"/>
              </w:rPr>
              <w:t>ادراك الطالب لمفهوم تخطيط لمبنى المكتبة.</w:t>
            </w:r>
          </w:p>
          <w:p w:rsidR="00494FBC" w:rsidRPr="00C7001A" w:rsidRDefault="00494FBC" w:rsidP="00A23EDE">
            <w:pPr>
              <w:ind w:left="720"/>
              <w:rPr>
                <w:rFonts w:ascii="Times New Roman" w:hAnsi="Times New Roman"/>
                <w:rtl/>
                <w:lang w:bidi="ar-JO"/>
              </w:rPr>
            </w:pPr>
          </w:p>
        </w:tc>
        <w:tc>
          <w:tcPr>
            <w:tcW w:w="4249" w:type="dxa"/>
          </w:tcPr>
          <w:p w:rsidR="00494FBC" w:rsidRPr="00C7001A" w:rsidRDefault="00494FBC" w:rsidP="00A23EDE">
            <w:pPr>
              <w:jc w:val="right"/>
              <w:rPr>
                <w:rFonts w:ascii="Times New Roman" w:hAnsi="Times New Roman"/>
                <w:rtl/>
                <w:lang w:bidi="ar-JO"/>
              </w:rPr>
            </w:pPr>
            <w:r w:rsidRPr="00C7001A">
              <w:rPr>
                <w:rFonts w:ascii="Times New Roman" w:hAnsi="Times New Roman"/>
                <w:lang w:bidi="ar-JO"/>
              </w:rPr>
              <w:t>The ability to recognize the concept of planning for library building.</w:t>
            </w:r>
          </w:p>
        </w:tc>
      </w:tr>
      <w:tr w:rsidR="00494FBC" w:rsidRPr="00C7001A" w:rsidTr="00A23EDE">
        <w:tc>
          <w:tcPr>
            <w:tcW w:w="4250" w:type="dxa"/>
          </w:tcPr>
          <w:p w:rsidR="00494FBC" w:rsidRPr="00C7001A" w:rsidRDefault="00494FBC" w:rsidP="00A23EDE">
            <w:pPr>
              <w:numPr>
                <w:ilvl w:val="0"/>
                <w:numId w:val="51"/>
              </w:numPr>
              <w:spacing w:after="0" w:line="240" w:lineRule="auto"/>
              <w:rPr>
                <w:rFonts w:ascii="Times New Roman" w:hAnsi="Times New Roman"/>
                <w:rtl/>
                <w:lang w:bidi="ar-JO"/>
              </w:rPr>
            </w:pPr>
            <w:r w:rsidRPr="00C7001A">
              <w:rPr>
                <w:rFonts w:ascii="Times New Roman" w:hAnsi="Times New Roman"/>
                <w:rtl/>
                <w:lang w:bidi="ar-JO"/>
              </w:rPr>
              <w:t xml:space="preserve">ادراك الطالب </w:t>
            </w:r>
            <w:r>
              <w:rPr>
                <w:rFonts w:ascii="Times New Roman" w:hAnsi="Times New Roman" w:hint="cs"/>
                <w:rtl/>
                <w:lang w:bidi="ar-JO"/>
              </w:rPr>
              <w:t>التخطيط</w:t>
            </w:r>
            <w:r w:rsidRPr="00C7001A">
              <w:rPr>
                <w:rFonts w:ascii="Times New Roman" w:hAnsi="Times New Roman"/>
                <w:rtl/>
                <w:lang w:bidi="ar-JO"/>
              </w:rPr>
              <w:t xml:space="preserve"> الداخ</w:t>
            </w:r>
            <w:r>
              <w:rPr>
                <w:rFonts w:ascii="Times New Roman" w:hAnsi="Times New Roman" w:hint="cs"/>
                <w:rtl/>
                <w:lang w:bidi="ar-JO"/>
              </w:rPr>
              <w:t>ل</w:t>
            </w:r>
            <w:r w:rsidRPr="00C7001A">
              <w:rPr>
                <w:rFonts w:ascii="Times New Roman" w:hAnsi="Times New Roman"/>
                <w:rtl/>
                <w:lang w:bidi="ar-JO"/>
              </w:rPr>
              <w:t>ي لمبنى المكتبة</w:t>
            </w:r>
          </w:p>
        </w:tc>
        <w:tc>
          <w:tcPr>
            <w:tcW w:w="4249" w:type="dxa"/>
          </w:tcPr>
          <w:p w:rsidR="00494FBC" w:rsidRPr="00C7001A" w:rsidRDefault="00494FBC" w:rsidP="00A23EDE">
            <w:pPr>
              <w:rPr>
                <w:rFonts w:ascii="Times New Roman" w:hAnsi="Times New Roman"/>
                <w:rtl/>
                <w:lang w:bidi="ar-JO"/>
              </w:rPr>
            </w:pPr>
            <w:r w:rsidRPr="00C7001A">
              <w:rPr>
                <w:rFonts w:ascii="Times New Roman" w:hAnsi="Times New Roman"/>
                <w:lang w:bidi="ar-JO"/>
              </w:rPr>
              <w:t xml:space="preserve">The ability to recognize the interior of library building  </w:t>
            </w:r>
          </w:p>
        </w:tc>
      </w:tr>
      <w:tr w:rsidR="00494FBC" w:rsidRPr="00C7001A" w:rsidTr="00A23EDE">
        <w:tc>
          <w:tcPr>
            <w:tcW w:w="4250" w:type="dxa"/>
          </w:tcPr>
          <w:p w:rsidR="00494FBC" w:rsidRPr="00C7001A" w:rsidRDefault="00494FBC" w:rsidP="00A23EDE">
            <w:pPr>
              <w:numPr>
                <w:ilvl w:val="0"/>
                <w:numId w:val="51"/>
              </w:numPr>
              <w:spacing w:after="0" w:line="240" w:lineRule="auto"/>
              <w:rPr>
                <w:rFonts w:ascii="Times New Roman" w:hAnsi="Times New Roman"/>
                <w:rtl/>
                <w:lang w:bidi="ar-JO"/>
              </w:rPr>
            </w:pPr>
            <w:r w:rsidRPr="00C7001A">
              <w:rPr>
                <w:rFonts w:ascii="Times New Roman" w:hAnsi="Times New Roman"/>
                <w:rtl/>
                <w:lang w:bidi="ar-JO"/>
              </w:rPr>
              <w:t xml:space="preserve">فهمه </w:t>
            </w:r>
            <w:r>
              <w:rPr>
                <w:rFonts w:ascii="Times New Roman" w:hAnsi="Times New Roman" w:hint="cs"/>
                <w:rtl/>
                <w:lang w:bidi="ar-JO"/>
              </w:rPr>
              <w:t>ا</w:t>
            </w:r>
            <w:r w:rsidRPr="00C7001A">
              <w:rPr>
                <w:rFonts w:ascii="Times New Roman" w:hAnsi="Times New Roman"/>
                <w:rtl/>
                <w:lang w:bidi="ar-JO"/>
              </w:rPr>
              <w:t>لعلاقات المكانية لمبنى المكتبة</w:t>
            </w:r>
          </w:p>
        </w:tc>
        <w:tc>
          <w:tcPr>
            <w:tcW w:w="4249" w:type="dxa"/>
          </w:tcPr>
          <w:p w:rsidR="00494FBC" w:rsidRPr="00C7001A" w:rsidRDefault="00494FBC" w:rsidP="00A23EDE">
            <w:pPr>
              <w:jc w:val="right"/>
              <w:rPr>
                <w:rFonts w:ascii="Times New Roman" w:hAnsi="Times New Roman"/>
                <w:rtl/>
                <w:lang w:bidi="ar-JO"/>
              </w:rPr>
            </w:pPr>
            <w:r w:rsidRPr="00C7001A">
              <w:rPr>
                <w:rFonts w:ascii="Times New Roman" w:hAnsi="Times New Roman"/>
                <w:lang w:bidi="ar-JO"/>
              </w:rPr>
              <w:t xml:space="preserve">Understand the relationship </w:t>
            </w:r>
            <w:r>
              <w:rPr>
                <w:rFonts w:ascii="Times New Roman" w:hAnsi="Times New Roman"/>
                <w:lang w:bidi="ar-JO"/>
              </w:rPr>
              <w:t>between its units.</w:t>
            </w:r>
          </w:p>
        </w:tc>
      </w:tr>
      <w:tr w:rsidR="00494FBC" w:rsidRPr="00C7001A" w:rsidTr="00A23EDE">
        <w:tc>
          <w:tcPr>
            <w:tcW w:w="4250" w:type="dxa"/>
          </w:tcPr>
          <w:p w:rsidR="00494FBC" w:rsidRPr="00C7001A" w:rsidRDefault="00494FBC" w:rsidP="00A23EDE">
            <w:pPr>
              <w:numPr>
                <w:ilvl w:val="0"/>
                <w:numId w:val="51"/>
              </w:numPr>
              <w:spacing w:after="0" w:line="240" w:lineRule="auto"/>
              <w:rPr>
                <w:rFonts w:ascii="Times New Roman" w:hAnsi="Times New Roman"/>
                <w:rtl/>
                <w:lang w:bidi="ar-JO"/>
              </w:rPr>
            </w:pPr>
            <w:r w:rsidRPr="00C7001A">
              <w:rPr>
                <w:rFonts w:ascii="Times New Roman" w:hAnsi="Times New Roman"/>
                <w:rtl/>
                <w:lang w:bidi="ar-JO"/>
              </w:rPr>
              <w:t>اطلاعه على المناسب من أثاث المكتبة.</w:t>
            </w:r>
          </w:p>
        </w:tc>
        <w:tc>
          <w:tcPr>
            <w:tcW w:w="4249" w:type="dxa"/>
          </w:tcPr>
          <w:p w:rsidR="00494FBC" w:rsidRPr="00C7001A" w:rsidRDefault="00494FBC" w:rsidP="00A23EDE">
            <w:pPr>
              <w:jc w:val="right"/>
              <w:rPr>
                <w:rFonts w:ascii="Times New Roman" w:hAnsi="Times New Roman"/>
                <w:rtl/>
                <w:lang w:bidi="ar-JO"/>
              </w:rPr>
            </w:pPr>
            <w:r w:rsidRPr="00C7001A">
              <w:rPr>
                <w:rFonts w:ascii="Times New Roman" w:hAnsi="Times New Roman"/>
                <w:lang w:bidi="ar-JO"/>
              </w:rPr>
              <w:t xml:space="preserve">Shows him  the relevance furniture of the library </w:t>
            </w:r>
          </w:p>
        </w:tc>
      </w:tr>
      <w:tr w:rsidR="00494FBC" w:rsidRPr="00C7001A" w:rsidTr="00A23EDE">
        <w:tc>
          <w:tcPr>
            <w:tcW w:w="4250" w:type="dxa"/>
          </w:tcPr>
          <w:p w:rsidR="00494FBC" w:rsidRPr="00C7001A" w:rsidRDefault="00494FBC" w:rsidP="00A23EDE">
            <w:pPr>
              <w:numPr>
                <w:ilvl w:val="0"/>
                <w:numId w:val="51"/>
              </w:numPr>
              <w:spacing w:after="0" w:line="240" w:lineRule="auto"/>
              <w:rPr>
                <w:rFonts w:ascii="Times New Roman" w:hAnsi="Times New Roman"/>
                <w:rtl/>
                <w:lang w:bidi="ar-JO"/>
              </w:rPr>
            </w:pPr>
            <w:r w:rsidRPr="00C7001A">
              <w:rPr>
                <w:rFonts w:ascii="Times New Roman" w:hAnsi="Times New Roman"/>
                <w:rtl/>
                <w:lang w:bidi="ar-JO"/>
              </w:rPr>
              <w:t>إدراكه وسائل الأمن والسلامة في المكتبة</w:t>
            </w:r>
          </w:p>
        </w:tc>
        <w:tc>
          <w:tcPr>
            <w:tcW w:w="4249" w:type="dxa"/>
          </w:tcPr>
          <w:p w:rsidR="00494FBC" w:rsidRPr="00C7001A" w:rsidRDefault="00494FBC" w:rsidP="00A23EDE">
            <w:pPr>
              <w:jc w:val="right"/>
              <w:rPr>
                <w:rFonts w:ascii="Times New Roman" w:hAnsi="Times New Roman"/>
                <w:rtl/>
                <w:lang w:bidi="ar-JO"/>
              </w:rPr>
            </w:pPr>
            <w:r w:rsidRPr="00C7001A">
              <w:rPr>
                <w:rFonts w:ascii="Times New Roman" w:hAnsi="Times New Roman"/>
                <w:lang w:bidi="ar-JO"/>
              </w:rPr>
              <w:t>Shows him the safety and security systems of library building</w:t>
            </w:r>
          </w:p>
        </w:tc>
      </w:tr>
    </w:tbl>
    <w:p w:rsidR="00494FBC" w:rsidRPr="00C7001A" w:rsidRDefault="00494FBC" w:rsidP="00494FBC">
      <w:pPr>
        <w:rPr>
          <w:rFonts w:ascii="Times New Roman" w:hAnsi="Times New Roman"/>
          <w:b/>
          <w:bCs/>
          <w:u w:val="single"/>
          <w:rtl/>
        </w:rPr>
      </w:pPr>
      <w:r w:rsidRPr="00C7001A">
        <w:rPr>
          <w:rFonts w:ascii="Times New Roman" w:hAnsi="Times New Roman"/>
          <w:b/>
          <w:bCs/>
          <w:u w:val="single"/>
          <w:rtl/>
          <w:lang w:bidi="ar-JO"/>
        </w:rPr>
        <w:t>الكتاب المقرر والمراجع المساندة:</w:t>
      </w:r>
    </w:p>
    <w:p w:rsidR="00494FBC" w:rsidRPr="00C7001A" w:rsidRDefault="00494FBC" w:rsidP="00494FBC">
      <w:pPr>
        <w:rPr>
          <w:rFonts w:ascii="Times New Roman" w:hAnsi="Times New Roman"/>
          <w:rtl/>
          <w:lang w:bidi="ar-JO"/>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494FBC" w:rsidRPr="00C7001A" w:rsidTr="00A23EDE">
        <w:tc>
          <w:tcPr>
            <w:tcW w:w="2130" w:type="dxa"/>
            <w:tcBorders>
              <w:top w:val="double" w:sz="4" w:space="0" w:color="auto"/>
              <w:bottom w:val="double" w:sz="4" w:space="0" w:color="auto"/>
            </w:tcBorders>
            <w:shd w:val="clear" w:color="auto" w:fill="E6E6E6"/>
          </w:tcPr>
          <w:p w:rsidR="00494FBC" w:rsidRPr="00C7001A" w:rsidRDefault="00494FBC" w:rsidP="00A23EDE">
            <w:pPr>
              <w:jc w:val="center"/>
              <w:rPr>
                <w:rFonts w:ascii="Times New Roman" w:hAnsi="Times New Roman"/>
                <w:rtl/>
                <w:lang w:bidi="ar-JO"/>
              </w:rPr>
            </w:pPr>
            <w:r w:rsidRPr="00C7001A">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494FBC" w:rsidRPr="00C7001A" w:rsidRDefault="00494FBC" w:rsidP="00A23EDE">
            <w:pPr>
              <w:jc w:val="center"/>
              <w:rPr>
                <w:rFonts w:ascii="Times New Roman" w:hAnsi="Times New Roman"/>
                <w:rtl/>
                <w:lang w:bidi="ar-JO"/>
              </w:rPr>
            </w:pPr>
            <w:r w:rsidRPr="00C7001A">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494FBC" w:rsidRPr="00C7001A" w:rsidRDefault="00494FBC" w:rsidP="00A23EDE">
            <w:pPr>
              <w:jc w:val="center"/>
              <w:rPr>
                <w:rFonts w:ascii="Times New Roman" w:hAnsi="Times New Roman"/>
                <w:rtl/>
                <w:lang w:bidi="ar-JO"/>
              </w:rPr>
            </w:pPr>
            <w:r w:rsidRPr="00C7001A">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494FBC" w:rsidRPr="00C7001A" w:rsidRDefault="00494FBC" w:rsidP="00A23EDE">
            <w:pPr>
              <w:jc w:val="center"/>
              <w:rPr>
                <w:rFonts w:ascii="Times New Roman" w:hAnsi="Times New Roman"/>
                <w:rtl/>
                <w:lang w:bidi="ar-JO"/>
              </w:rPr>
            </w:pPr>
            <w:r w:rsidRPr="00C7001A">
              <w:rPr>
                <w:rFonts w:ascii="Times New Roman" w:hAnsi="Times New Roman"/>
                <w:rtl/>
                <w:lang w:bidi="ar-JO"/>
              </w:rPr>
              <w:t>سنة النشر</w:t>
            </w:r>
          </w:p>
        </w:tc>
      </w:tr>
      <w:tr w:rsidR="00494FBC" w:rsidRPr="00C7001A" w:rsidTr="00A23EDE">
        <w:tc>
          <w:tcPr>
            <w:tcW w:w="2130" w:type="dxa"/>
            <w:tcBorders>
              <w:top w:val="double" w:sz="4" w:space="0" w:color="auto"/>
              <w:bottom w:val="double" w:sz="4" w:space="0" w:color="auto"/>
            </w:tcBorders>
          </w:tcPr>
          <w:p w:rsidR="00494FBC" w:rsidRPr="00C7001A" w:rsidRDefault="00494FBC" w:rsidP="00A23EDE">
            <w:pPr>
              <w:rPr>
                <w:rFonts w:ascii="Times New Roman" w:hAnsi="Times New Roman"/>
                <w:rtl/>
                <w:lang w:bidi="ar-JO"/>
              </w:rPr>
            </w:pPr>
            <w:r w:rsidRPr="00C7001A">
              <w:rPr>
                <w:rFonts w:ascii="Times New Roman" w:hAnsi="Times New Roman"/>
                <w:b/>
                <w:bCs/>
                <w:i/>
                <w:iCs/>
                <w:color w:val="000000"/>
                <w:rtl/>
              </w:rPr>
              <w:t>التخطيط لمباني المكتبات</w:t>
            </w:r>
          </w:p>
        </w:tc>
        <w:tc>
          <w:tcPr>
            <w:tcW w:w="2130" w:type="dxa"/>
            <w:tcBorders>
              <w:top w:val="double" w:sz="4" w:space="0" w:color="auto"/>
              <w:bottom w:val="double" w:sz="4" w:space="0" w:color="auto"/>
            </w:tcBorders>
          </w:tcPr>
          <w:p w:rsidR="00494FBC" w:rsidRPr="00C7001A" w:rsidRDefault="00494FBC" w:rsidP="00A23EDE">
            <w:pPr>
              <w:rPr>
                <w:rFonts w:ascii="Times New Roman" w:hAnsi="Times New Roman"/>
                <w:lang w:bidi="ar-JO"/>
              </w:rPr>
            </w:pPr>
            <w:r w:rsidRPr="00C7001A">
              <w:rPr>
                <w:rFonts w:ascii="Times New Roman" w:hAnsi="Times New Roman"/>
                <w:b/>
                <w:bCs/>
                <w:color w:val="000000"/>
                <w:rtl/>
              </w:rPr>
              <w:t>العكرش</w:t>
            </w:r>
            <w:r>
              <w:rPr>
                <w:rFonts w:ascii="Times New Roman" w:hAnsi="Times New Roman"/>
                <w:b/>
                <w:bCs/>
                <w:color w:val="000000"/>
                <w:rtl/>
              </w:rPr>
              <w:t xml:space="preserve">، </w:t>
            </w:r>
            <w:r w:rsidRPr="00C7001A">
              <w:rPr>
                <w:rFonts w:ascii="Times New Roman" w:hAnsi="Times New Roman"/>
                <w:b/>
                <w:bCs/>
                <w:color w:val="000000"/>
                <w:rtl/>
              </w:rPr>
              <w:t>عبد الرحمن بن حمد.</w:t>
            </w:r>
          </w:p>
        </w:tc>
        <w:tc>
          <w:tcPr>
            <w:tcW w:w="2131" w:type="dxa"/>
            <w:tcBorders>
              <w:top w:val="double" w:sz="4" w:space="0" w:color="auto"/>
              <w:bottom w:val="double" w:sz="4" w:space="0" w:color="auto"/>
            </w:tcBorders>
          </w:tcPr>
          <w:p w:rsidR="00494FBC" w:rsidRPr="00C7001A" w:rsidRDefault="00494FBC" w:rsidP="00A23EDE">
            <w:pPr>
              <w:rPr>
                <w:rFonts w:ascii="Times New Roman" w:hAnsi="Times New Roman"/>
                <w:rtl/>
                <w:lang w:bidi="ar-JO"/>
              </w:rPr>
            </w:pPr>
            <w:r w:rsidRPr="00C7001A">
              <w:rPr>
                <w:rFonts w:ascii="Times New Roman" w:hAnsi="Times New Roman"/>
                <w:b/>
                <w:bCs/>
                <w:color w:val="000000"/>
                <w:rtl/>
              </w:rPr>
              <w:t>مكتبة الملك فهد الوطنية</w:t>
            </w:r>
            <w:r>
              <w:rPr>
                <w:rFonts w:ascii="Times New Roman" w:hAnsi="Times New Roman"/>
                <w:b/>
                <w:bCs/>
                <w:color w:val="000000"/>
                <w:rtl/>
              </w:rPr>
              <w:t xml:space="preserve">، </w:t>
            </w:r>
            <w:r w:rsidRPr="00C7001A">
              <w:rPr>
                <w:rFonts w:ascii="Times New Roman" w:hAnsi="Times New Roman"/>
                <w:b/>
                <w:bCs/>
                <w:color w:val="000000"/>
                <w:rtl/>
              </w:rPr>
              <w:t xml:space="preserve">الرياض: </w:t>
            </w:r>
          </w:p>
        </w:tc>
        <w:tc>
          <w:tcPr>
            <w:tcW w:w="2131" w:type="dxa"/>
            <w:tcBorders>
              <w:top w:val="double" w:sz="4" w:space="0" w:color="auto"/>
              <w:bottom w:val="double" w:sz="4" w:space="0" w:color="auto"/>
            </w:tcBorders>
          </w:tcPr>
          <w:p w:rsidR="00494FBC" w:rsidRPr="00C7001A" w:rsidRDefault="00494FBC" w:rsidP="00A23EDE">
            <w:pPr>
              <w:rPr>
                <w:rFonts w:ascii="Times New Roman" w:hAnsi="Times New Roman"/>
                <w:rtl/>
              </w:rPr>
            </w:pPr>
            <w:r w:rsidRPr="00C7001A">
              <w:rPr>
                <w:rFonts w:ascii="Times New Roman" w:hAnsi="Times New Roman"/>
                <w:b/>
                <w:bCs/>
                <w:color w:val="000000"/>
                <w:rtl/>
              </w:rPr>
              <w:t>1419 هـ.</w:t>
            </w:r>
          </w:p>
        </w:tc>
      </w:tr>
    </w:tbl>
    <w:p w:rsidR="00494FBC" w:rsidRPr="00C7001A" w:rsidRDefault="00494FBC" w:rsidP="00494FBC">
      <w:pPr>
        <w:rPr>
          <w:rFonts w:ascii="Times New Roman" w:hAnsi="Times New Roman"/>
          <w:b/>
          <w:bCs/>
          <w:rtl/>
        </w:rPr>
      </w:pPr>
    </w:p>
    <w:p w:rsidR="00494FBC" w:rsidRDefault="00494FBC" w:rsidP="00494FBC">
      <w:pPr>
        <w:rPr>
          <w:rtl/>
        </w:rPr>
      </w:pPr>
    </w:p>
    <w:p w:rsidR="00494FBC" w:rsidRDefault="00494FBC" w:rsidP="00494FBC">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494FBC" w:rsidRPr="00FA079B" w:rsidTr="00A23EDE">
        <w:trPr>
          <w:trHeight w:val="339"/>
        </w:trPr>
        <w:tc>
          <w:tcPr>
            <w:tcW w:w="2356" w:type="dxa"/>
            <w:shd w:val="clear" w:color="auto" w:fill="E6E6E6"/>
            <w:vAlign w:val="center"/>
          </w:tcPr>
          <w:p w:rsidR="00494FBC" w:rsidRPr="00FA079B" w:rsidRDefault="00494FBC" w:rsidP="00A23EDE">
            <w:pPr>
              <w:jc w:val="center"/>
              <w:rPr>
                <w:rFonts w:ascii="Times New Roman" w:hAnsi="Times New Roman"/>
                <w:b/>
                <w:bCs/>
                <w:i/>
                <w:iCs/>
                <w:rtl/>
                <w:lang w:bidi="ar-JO"/>
              </w:rPr>
            </w:pPr>
            <w:r w:rsidRPr="00FA079B">
              <w:rPr>
                <w:rFonts w:ascii="Times New Roman" w:hAnsi="Times New Roman"/>
                <w:b/>
                <w:bCs/>
                <w:rtl/>
                <w:lang w:bidi="ar-JO"/>
              </w:rPr>
              <w:t xml:space="preserve">نموذج  </w:t>
            </w:r>
            <w:r>
              <w:rPr>
                <w:rFonts w:ascii="Times New Roman" w:hAnsi="Times New Roman"/>
                <w:b/>
                <w:bCs/>
                <w:rtl/>
                <w:lang w:bidi="ar-JO"/>
              </w:rPr>
              <w:t>(</w:t>
            </w:r>
            <w:r w:rsidRPr="00FA079B">
              <w:rPr>
                <w:rFonts w:ascii="Times New Roman" w:hAnsi="Times New Roman"/>
                <w:b/>
                <w:bCs/>
                <w:rtl/>
                <w:lang w:bidi="ar-JO"/>
              </w:rPr>
              <w:t>و</w:t>
            </w:r>
            <w:r>
              <w:rPr>
                <w:rFonts w:ascii="Times New Roman" w:hAnsi="Times New Roman"/>
                <w:b/>
                <w:bCs/>
                <w:rtl/>
                <w:lang w:bidi="ar-JO"/>
              </w:rPr>
              <w:t xml:space="preserve">) </w:t>
            </w:r>
          </w:p>
        </w:tc>
      </w:tr>
    </w:tbl>
    <w:p w:rsidR="00494FBC" w:rsidRPr="00FA079B" w:rsidRDefault="00494FBC" w:rsidP="00494FBC">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494FBC" w:rsidRPr="00FA079B" w:rsidTr="00A23EDE">
        <w:trPr>
          <w:trHeight w:val="364"/>
        </w:trPr>
        <w:tc>
          <w:tcPr>
            <w:tcW w:w="6722" w:type="dxa"/>
            <w:shd w:val="clear" w:color="auto" w:fill="E6E6E6"/>
            <w:vAlign w:val="center"/>
          </w:tcPr>
          <w:p w:rsidR="00494FBC" w:rsidRPr="00FA079B" w:rsidRDefault="00494FBC" w:rsidP="00A23EDE">
            <w:pPr>
              <w:jc w:val="center"/>
              <w:rPr>
                <w:rFonts w:ascii="Times New Roman" w:hAnsi="Times New Roman"/>
                <w:b/>
                <w:bCs/>
                <w:i/>
                <w:iCs/>
                <w:rtl/>
                <w:lang w:bidi="ar-JO"/>
              </w:rPr>
            </w:pPr>
            <w:r w:rsidRPr="00FA079B">
              <w:rPr>
                <w:rFonts w:ascii="Times New Roman" w:hAnsi="Times New Roman"/>
                <w:b/>
                <w:bCs/>
                <w:rtl/>
                <w:lang w:bidi="ar-JO"/>
              </w:rPr>
              <w:t xml:space="preserve">توصيف المقرر </w:t>
            </w:r>
          </w:p>
        </w:tc>
      </w:tr>
    </w:tbl>
    <w:p w:rsidR="00494FBC" w:rsidRPr="00FA079B" w:rsidRDefault="00494FBC" w:rsidP="00494FB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FA079B">
        <w:rPr>
          <w:rFonts w:ascii="Times New Roman" w:hAnsi="Times New Roman"/>
          <w:rtl/>
        </w:rPr>
        <w:t xml:space="preserve">المؤسسة التعليمية </w:t>
      </w:r>
      <w:r w:rsidRPr="00FA079B">
        <w:rPr>
          <w:rFonts w:ascii="Times New Roman" w:hAnsi="Times New Roman"/>
        </w:rPr>
        <w:t xml:space="preserve"> </w:t>
      </w:r>
      <w:r w:rsidRPr="00FA079B">
        <w:rPr>
          <w:rFonts w:ascii="Times New Roman" w:hAnsi="Times New Roman"/>
          <w:rtl/>
          <w:lang w:val="en-ZW"/>
        </w:rPr>
        <w:t>جامعة الملك سعود</w:t>
      </w:r>
    </w:p>
    <w:p w:rsidR="00494FBC" w:rsidRPr="00FA079B" w:rsidRDefault="00494FBC" w:rsidP="00494FBC">
      <w:pPr>
        <w:jc w:val="both"/>
        <w:rPr>
          <w:rFonts w:ascii="Times New Roman" w:hAnsi="Times New Roman"/>
          <w:rtl/>
        </w:rPr>
      </w:pPr>
    </w:p>
    <w:p w:rsidR="00494FBC" w:rsidRPr="00FA079B" w:rsidRDefault="00494FBC" w:rsidP="00494FB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FA079B">
        <w:rPr>
          <w:rFonts w:ascii="Times New Roman" w:hAnsi="Times New Roman"/>
          <w:rtl/>
        </w:rPr>
        <w:t xml:space="preserve">الكلية/ القسم  كلية الآداب- قسم </w:t>
      </w:r>
      <w:r w:rsidR="000369CF">
        <w:rPr>
          <w:rFonts w:ascii="Times New Roman" w:hAnsi="Times New Roman"/>
          <w:rtl/>
        </w:rPr>
        <w:t>علم المعلومات</w:t>
      </w:r>
    </w:p>
    <w:p w:rsidR="00494FBC" w:rsidRPr="00FA079B" w:rsidRDefault="00494FBC" w:rsidP="00494FBC">
      <w:pPr>
        <w:jc w:val="both"/>
        <w:rPr>
          <w:rFonts w:ascii="Times New Roman" w:hAnsi="Times New Roman"/>
          <w:b/>
          <w:bCs/>
          <w:rtl/>
        </w:rPr>
      </w:pPr>
      <w:r w:rsidRPr="00FA079B">
        <w:rPr>
          <w:rFonts w:ascii="Times New Roman" w:hAnsi="Times New Roman"/>
          <w:b/>
          <w:bCs/>
          <w:rtl/>
        </w:rPr>
        <w:t>أ</w:t>
      </w:r>
      <w:r>
        <w:rPr>
          <w:rFonts w:ascii="Times New Roman" w:hAnsi="Times New Roman"/>
          <w:b/>
          <w:bCs/>
          <w:rtl/>
        </w:rPr>
        <w:t xml:space="preserve">) </w:t>
      </w:r>
      <w:r w:rsidRPr="00FA079B">
        <w:rPr>
          <w:rFonts w:ascii="Times New Roman" w:hAnsi="Times New Roman"/>
          <w:b/>
          <w:bCs/>
          <w:rtl/>
        </w:rPr>
        <w:t xml:space="preserve"> تحديد المقرر والمعلومات العامة </w:t>
      </w:r>
    </w:p>
    <w:p w:rsidR="00494FBC" w:rsidRPr="00C418F2"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highlight w:val="yellow"/>
          <w:rtl/>
        </w:rPr>
      </w:pPr>
      <w:r w:rsidRPr="00C418F2">
        <w:rPr>
          <w:rFonts w:ascii="Times New Roman" w:hAnsi="Times New Roman"/>
          <w:highlight w:val="yellow"/>
          <w:rtl/>
        </w:rPr>
        <w:t xml:space="preserve">1 – اسم المقرر و رقمه: مباني مؤسسات المعلومات وتجهيزاتها    </w:t>
      </w:r>
      <w:bookmarkStart w:id="46" w:name="_Toc9862768"/>
      <w:bookmarkStart w:id="47" w:name="_Toc10910284"/>
      <w:bookmarkStart w:id="48" w:name="_Toc10918437"/>
      <w:bookmarkStart w:id="49" w:name="_Toc10919441"/>
      <w:r w:rsidRPr="00C418F2">
        <w:rPr>
          <w:rFonts w:ascii="Times New Roman" w:hAnsi="Times New Roman"/>
          <w:color w:val="000000"/>
          <w:highlight w:val="yellow"/>
          <w:rtl/>
        </w:rPr>
        <w:t xml:space="preserve">384 </w:t>
      </w:r>
      <w:r w:rsidR="007B49EC" w:rsidRPr="00AB5FE5">
        <w:rPr>
          <w:rFonts w:ascii="Times New Roman" w:hAnsi="Times New Roman"/>
          <w:color w:val="FF0000"/>
          <w:highlight w:val="yellow"/>
          <w:rtl/>
        </w:rPr>
        <w:t>م</w:t>
      </w:r>
      <w:bookmarkEnd w:id="46"/>
      <w:bookmarkEnd w:id="47"/>
      <w:bookmarkEnd w:id="48"/>
      <w:bookmarkEnd w:id="49"/>
      <w:r w:rsidR="00AB5FE5" w:rsidRPr="00AB5FE5">
        <w:rPr>
          <w:rFonts w:ascii="Times New Roman" w:hAnsi="Times New Roman" w:hint="cs"/>
          <w:color w:val="FF0000"/>
          <w:highlight w:val="yellow"/>
          <w:rtl/>
        </w:rPr>
        <w:t>كت</w:t>
      </w:r>
      <w:r w:rsidR="00AB5FE5">
        <w:rPr>
          <w:rFonts w:ascii="Times New Roman" w:hAnsi="Times New Roman" w:hint="cs"/>
          <w:color w:val="000000"/>
          <w:highlight w:val="yellow"/>
          <w:rtl/>
        </w:rPr>
        <w:t xml:space="preserve"> </w:t>
      </w:r>
    </w:p>
    <w:p w:rsidR="00494FBC" w:rsidRPr="00FA079B" w:rsidRDefault="00494FBC" w:rsidP="00494FBC">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C418F2">
        <w:rPr>
          <w:rFonts w:ascii="Times New Roman" w:hAnsi="Times New Roman"/>
          <w:color w:val="000000"/>
          <w:highlight w:val="yellow"/>
        </w:rPr>
        <w:t xml:space="preserve">Buildings &amp; Facilities of Information Institutions </w:t>
      </w:r>
      <w:r w:rsidRPr="00AB5FE5">
        <w:rPr>
          <w:rFonts w:ascii="Times New Roman" w:hAnsi="Times New Roman"/>
          <w:color w:val="FF0000"/>
          <w:highlight w:val="yellow"/>
        </w:rPr>
        <w:t xml:space="preserve"> </w:t>
      </w:r>
      <w:r w:rsidR="00AB5FE5" w:rsidRPr="00AB5FE5">
        <w:rPr>
          <w:rFonts w:ascii="Times New Roman" w:hAnsi="Times New Roman"/>
          <w:color w:val="FF0000"/>
          <w:highlight w:val="yellow"/>
        </w:rPr>
        <w:t>LIBR</w:t>
      </w:r>
      <w:r w:rsidRPr="00C418F2">
        <w:rPr>
          <w:rFonts w:ascii="Times New Roman" w:hAnsi="Times New Roman"/>
          <w:color w:val="000000"/>
          <w:highlight w:val="yellow"/>
        </w:rPr>
        <w:t xml:space="preserve"> 384</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2 – الساعات المعتمدة: 3</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FA079B">
        <w:rPr>
          <w:rFonts w:ascii="Times New Roman" w:hAnsi="Times New Roman"/>
          <w:rtl/>
        </w:rPr>
        <w:t>(إذا كان هناك أشياء عمومية مختارة في برامج عدة يجب ذكرها فضلا عن ذكر البرامج)</w:t>
      </w:r>
      <w:r>
        <w:rPr>
          <w:rFonts w:ascii="Times New Roman" w:hAnsi="Times New Roman" w:hint="cs"/>
          <w:rtl/>
        </w:rPr>
        <w:t xml:space="preserve">: </w:t>
      </w:r>
      <w:r w:rsidR="000369CF">
        <w:rPr>
          <w:rFonts w:ascii="Times New Roman" w:hAnsi="Times New Roman" w:hint="cs"/>
          <w:rtl/>
        </w:rPr>
        <w:t>علم المعلومات</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4 – اسم عضو هيئة التدريس المسئول عن تدريس  المقرر:</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 xml:space="preserve">5 – المستوى أو السنة التي سيتم تقديم هذه المقرر فيه: </w:t>
      </w:r>
      <w:r w:rsidR="001F1069" w:rsidRPr="001941FD">
        <w:rPr>
          <w:rFonts w:ascii="Times New Roman" w:hAnsi="Times New Roman"/>
          <w:rtl/>
          <w:lang w:bidi="ar-JO"/>
        </w:rPr>
        <w:t>السنة الثالثة</w:t>
      </w:r>
      <w:r w:rsidR="001F1069">
        <w:rPr>
          <w:rFonts w:ascii="Times New Roman" w:hAnsi="Times New Roman" w:hint="cs"/>
          <w:rtl/>
          <w:lang w:bidi="ar-JO"/>
        </w:rPr>
        <w:t>/الرابعة (إختياري)</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6 – المتطلبات المسبقة لهذه المقرر (إن وجدت) </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7 – المتطلبات المصاحبة لهذه المقرر (إن وجدت) </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8 – مكان تدريس المقرر إن لم يكن في المقر الرئيسي للمؤسسة التعليمية.</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9– </w:t>
      </w:r>
      <w:r>
        <w:rPr>
          <w:rFonts w:ascii="Times New Roman" w:hAnsi="Times New Roman"/>
          <w:rtl/>
        </w:rPr>
        <w:t>لغة تدريس المقرر: العربية</w:t>
      </w:r>
    </w:p>
    <w:p w:rsidR="00494FBC" w:rsidRPr="00FA079B" w:rsidRDefault="00494FBC" w:rsidP="00494FBC">
      <w:pPr>
        <w:jc w:val="both"/>
        <w:rPr>
          <w:rFonts w:ascii="Times New Roman" w:hAnsi="Times New Roman"/>
          <w:rtl/>
        </w:rPr>
      </w:pPr>
    </w:p>
    <w:p w:rsidR="00494FBC" w:rsidRPr="00FA079B" w:rsidRDefault="00494FBC" w:rsidP="00494FBC">
      <w:pPr>
        <w:jc w:val="both"/>
        <w:rPr>
          <w:rFonts w:ascii="Times New Roman" w:hAnsi="Times New Roman"/>
          <w:b/>
          <w:bCs/>
        </w:rPr>
      </w:pPr>
      <w:r w:rsidRPr="00FA079B">
        <w:rPr>
          <w:rFonts w:ascii="Times New Roman" w:hAnsi="Times New Roman"/>
          <w:b/>
          <w:bCs/>
          <w:rtl/>
        </w:rPr>
        <w:t>ب</w:t>
      </w:r>
      <w:r>
        <w:rPr>
          <w:rFonts w:ascii="Times New Roman" w:hAnsi="Times New Roman"/>
          <w:b/>
          <w:bCs/>
          <w:rtl/>
        </w:rPr>
        <w:t xml:space="preserve">) </w:t>
      </w:r>
      <w:r w:rsidRPr="00FA079B">
        <w:rPr>
          <w:rFonts w:ascii="Times New Roman" w:hAnsi="Times New Roman"/>
          <w:b/>
          <w:bCs/>
          <w:rtl/>
        </w:rPr>
        <w:t xml:space="preserve"> الأهداف : </w:t>
      </w:r>
    </w:p>
    <w:p w:rsidR="00494FBC" w:rsidRPr="00FA079B" w:rsidRDefault="00494FBC" w:rsidP="00494FBC">
      <w:pPr>
        <w:jc w:val="both"/>
        <w:rPr>
          <w:rFonts w:ascii="Times New Roman" w:hAnsi="Times New Roman"/>
          <w:b/>
          <w:bCs/>
        </w:rPr>
      </w:pPr>
      <w:r w:rsidRPr="00FA079B">
        <w:rPr>
          <w:rFonts w:ascii="Times New Roman" w:hAnsi="Times New Roman"/>
          <w:b/>
          <w:bCs/>
          <w:rtl/>
        </w:rPr>
        <w:t xml:space="preserve"> </w:t>
      </w:r>
    </w:p>
    <w:p w:rsidR="00494FBC" w:rsidRDefault="00494FBC" w:rsidP="00494FBC">
      <w:pPr>
        <w:pBdr>
          <w:top w:val="single" w:sz="4" w:space="1" w:color="auto"/>
          <w:left w:val="single" w:sz="4" w:space="4" w:color="auto"/>
          <w:bottom w:val="single" w:sz="4" w:space="1" w:color="auto"/>
          <w:right w:val="single" w:sz="4" w:space="4" w:color="auto"/>
        </w:pBdr>
        <w:ind w:left="26" w:firstLine="180"/>
        <w:rPr>
          <w:rFonts w:ascii="Times New Roman" w:hAnsi="Times New Roman"/>
          <w:color w:val="000000"/>
          <w:rtl/>
        </w:rPr>
      </w:pPr>
      <w:r w:rsidRPr="00FA079B">
        <w:rPr>
          <w:rFonts w:ascii="Times New Roman" w:hAnsi="Times New Roman"/>
          <w:b/>
          <w:bCs/>
          <w:rtl/>
        </w:rPr>
        <w:t xml:space="preserve">1 – وصف موجز لنتائج التعلم </w:t>
      </w:r>
      <w:r>
        <w:rPr>
          <w:rFonts w:ascii="Times New Roman" w:hAnsi="Times New Roman"/>
          <w:b/>
          <w:bCs/>
          <w:rtl/>
        </w:rPr>
        <w:t xml:space="preserve">الأساس </w:t>
      </w:r>
      <w:r w:rsidRPr="00FA079B">
        <w:rPr>
          <w:rFonts w:ascii="Times New Roman" w:hAnsi="Times New Roman"/>
          <w:b/>
          <w:bCs/>
          <w:rtl/>
        </w:rPr>
        <w:t>للطلبة المسجلين في هذا المقرر:</w:t>
      </w:r>
      <w:r w:rsidRPr="00FA079B">
        <w:rPr>
          <w:rFonts w:ascii="Times New Roman" w:hAnsi="Times New Roman"/>
          <w:color w:val="000000"/>
        </w:rPr>
        <w:br/>
      </w:r>
      <w:r w:rsidRPr="00FA079B">
        <w:rPr>
          <w:rFonts w:ascii="Times New Roman" w:hAnsi="Times New Roman"/>
          <w:color w:val="000000"/>
          <w:rtl/>
        </w:rPr>
        <w:t>- تأهيل الطالب ليكون قادراً على التعامل مع فريق التخطيط ومهندس المشروع</w:t>
      </w:r>
      <w:r>
        <w:rPr>
          <w:rFonts w:ascii="Times New Roman" w:hAnsi="Times New Roman"/>
          <w:color w:val="000000"/>
          <w:rtl/>
        </w:rPr>
        <w:t xml:space="preserve">، </w:t>
      </w:r>
      <w:r w:rsidRPr="00FA079B">
        <w:rPr>
          <w:rFonts w:ascii="Times New Roman" w:hAnsi="Times New Roman"/>
          <w:color w:val="000000"/>
          <w:rtl/>
        </w:rPr>
        <w:t>ونقل احتياجات مؤسسة المعلومات ومتطلباتها لهم.</w:t>
      </w:r>
    </w:p>
    <w:p w:rsidR="00494FBC" w:rsidRPr="00876349" w:rsidRDefault="00494FBC" w:rsidP="00494FBC">
      <w:pPr>
        <w:pBdr>
          <w:top w:val="single" w:sz="4" w:space="1" w:color="auto"/>
          <w:left w:val="single" w:sz="4" w:space="4" w:color="auto"/>
          <w:bottom w:val="single" w:sz="4" w:space="1" w:color="auto"/>
          <w:right w:val="single" w:sz="4" w:space="4" w:color="auto"/>
        </w:pBdr>
        <w:ind w:left="26" w:firstLine="180"/>
        <w:rPr>
          <w:rFonts w:ascii="Times New Roman" w:hAnsi="Times New Roman"/>
          <w:color w:val="000000"/>
          <w:rtl/>
        </w:rPr>
      </w:pPr>
      <w:r w:rsidRPr="00FA079B">
        <w:rPr>
          <w:rFonts w:ascii="Times New Roman" w:hAnsi="Times New Roman"/>
          <w:color w:val="000000"/>
          <w:rtl/>
        </w:rPr>
        <w:t>- إكساب الطالب القدرة على إدارة المبنى وتنظيمه بعد الانتقال إليه.</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FA079B">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FA079B">
        <w:rPr>
          <w:rFonts w:ascii="Times New Roman" w:hAnsi="Times New Roman"/>
          <w:b/>
          <w:bCs/>
          <w:rtl/>
        </w:rPr>
        <w:t>والتغييرات في محتوى المقرر بناء على نتائج البحوث العلمية الجديدة في المجال):</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r w:rsidRPr="00FA079B">
        <w:rPr>
          <w:rFonts w:ascii="Times New Roman" w:hAnsi="Times New Roman"/>
          <w:rtl/>
        </w:rPr>
        <w:t>- تحديث قائمة المراجع باستمرار.</w:t>
      </w:r>
      <w:r w:rsidRPr="00FA079B">
        <w:rPr>
          <w:rFonts w:ascii="Times New Roman" w:hAnsi="Times New Roman"/>
          <w:rtl/>
        </w:rPr>
        <w:tab/>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r w:rsidRPr="00FA079B">
        <w:rPr>
          <w:rFonts w:ascii="Times New Roman" w:hAnsi="Times New Roman"/>
          <w:rtl/>
        </w:rPr>
        <w:t xml:space="preserve">- </w:t>
      </w:r>
      <w:r>
        <w:rPr>
          <w:rFonts w:ascii="Times New Roman" w:hAnsi="Times New Roman"/>
          <w:rtl/>
        </w:rPr>
        <w:t>انتهي من تطوير الخطة</w:t>
      </w:r>
      <w:r w:rsidRPr="00FA079B">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FA079B">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FA079B">
        <w:rPr>
          <w:rFonts w:ascii="Times New Roman" w:hAnsi="Times New Roman"/>
          <w:rtl/>
        </w:rPr>
        <w:t xml:space="preserve"> التطورات الحديثة في مجال المكتبات وعلم المعلومات . </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 xml:space="preserve">- </w:t>
      </w:r>
      <w:r>
        <w:rPr>
          <w:rFonts w:ascii="Times New Roman" w:hAnsi="Times New Roman"/>
          <w:rtl/>
        </w:rPr>
        <w:t>إعدت قائمة بالأدوات المطلوب</w:t>
      </w:r>
      <w:r w:rsidRPr="00FA079B">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FA079B">
        <w:rPr>
          <w:rFonts w:ascii="Times New Roman" w:hAnsi="Times New Roman"/>
          <w:rtl/>
        </w:rPr>
        <w:t xml:space="preserve"> وهي تشمل عناوين أحدث الإصدارات باللغتين العربية والإنجليزية في مجال تصميم وتخطيط مباني ومراكز المعلومات</w:t>
      </w:r>
      <w:r>
        <w:rPr>
          <w:rFonts w:ascii="Times New Roman" w:hAnsi="Times New Roman"/>
          <w:rtl/>
        </w:rPr>
        <w:t xml:space="preserve">، </w:t>
      </w:r>
      <w:r w:rsidRPr="00FA079B">
        <w:rPr>
          <w:rFonts w:ascii="Times New Roman" w:hAnsi="Times New Roman"/>
          <w:rtl/>
        </w:rPr>
        <w:t xml:space="preserve"> سواء في الشكل المطبوع أو الشكل الإلكتروني المتاح على شبكة الويب . </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 xml:space="preserve">- </w:t>
      </w:r>
      <w:r>
        <w:rPr>
          <w:rFonts w:ascii="Times New Roman" w:hAnsi="Times New Roman"/>
          <w:rtl/>
        </w:rPr>
        <w:t xml:space="preserve">إعدت قائمة </w:t>
      </w:r>
      <w:r w:rsidRPr="00FA079B">
        <w:rPr>
          <w:rFonts w:ascii="Times New Roman" w:hAnsi="Times New Roman"/>
          <w:rtl/>
        </w:rPr>
        <w:t xml:space="preserve"> بمعينات التدريس الإلكترونية المطلوب توافرها في معامل القسم وقدمت إلى رئيس القسم.</w:t>
      </w:r>
    </w:p>
    <w:p w:rsidR="00494FBC" w:rsidRDefault="00494FBC" w:rsidP="00494FBC">
      <w:pPr>
        <w:rPr>
          <w:rFonts w:ascii="Times New Roman" w:hAnsi="Times New Roman"/>
          <w:b/>
          <w:bCs/>
          <w:rtl/>
        </w:rPr>
      </w:pPr>
    </w:p>
    <w:p w:rsidR="00494FBC" w:rsidRPr="00FA079B" w:rsidRDefault="00494FBC" w:rsidP="00494FBC">
      <w:pPr>
        <w:rPr>
          <w:rFonts w:ascii="Times New Roman" w:hAnsi="Times New Roman"/>
          <w:b/>
          <w:bCs/>
          <w:rtl/>
        </w:rPr>
      </w:pPr>
    </w:p>
    <w:p w:rsidR="00494FBC" w:rsidRPr="00FA079B" w:rsidRDefault="00494FBC" w:rsidP="00494FBC">
      <w:pPr>
        <w:jc w:val="both"/>
        <w:rPr>
          <w:rFonts w:ascii="Times New Roman" w:hAnsi="Times New Roman"/>
          <w:b/>
          <w:bCs/>
        </w:rPr>
      </w:pPr>
      <w:r w:rsidRPr="00FA079B">
        <w:rPr>
          <w:rFonts w:ascii="Times New Roman" w:hAnsi="Times New Roman"/>
          <w:b/>
          <w:bCs/>
          <w:rtl/>
        </w:rPr>
        <w:t>ج</w:t>
      </w:r>
      <w:r>
        <w:rPr>
          <w:rFonts w:ascii="Times New Roman" w:hAnsi="Times New Roman"/>
          <w:b/>
          <w:bCs/>
          <w:rtl/>
        </w:rPr>
        <w:t xml:space="preserve">) </w:t>
      </w:r>
      <w:r w:rsidRPr="00FA079B">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494FBC" w:rsidRPr="00FA079B" w:rsidTr="00A23EDE">
        <w:tc>
          <w:tcPr>
            <w:tcW w:w="8522" w:type="dxa"/>
            <w:gridSpan w:val="3"/>
          </w:tcPr>
          <w:p w:rsidR="00494FBC" w:rsidRPr="00234BA5" w:rsidRDefault="00494FBC" w:rsidP="00A23EDE">
            <w:pPr>
              <w:rPr>
                <w:rFonts w:ascii="Times New Roman" w:hAnsi="Times New Roman"/>
                <w:b/>
                <w:bCs/>
              </w:rPr>
            </w:pPr>
            <w:r w:rsidRPr="00234BA5">
              <w:rPr>
                <w:rFonts w:ascii="Times New Roman" w:hAnsi="Times New Roman"/>
                <w:b/>
                <w:bCs/>
                <w:rtl/>
              </w:rPr>
              <w:t>1 – المواضيع المطلوب بحثها وشمولها</w:t>
            </w:r>
          </w:p>
        </w:tc>
      </w:tr>
      <w:tr w:rsidR="00494FBC" w:rsidRPr="00FA079B" w:rsidTr="00A23EDE">
        <w:tc>
          <w:tcPr>
            <w:tcW w:w="4414" w:type="dxa"/>
          </w:tcPr>
          <w:p w:rsidR="00494FBC" w:rsidRPr="00FA079B" w:rsidRDefault="00494FBC" w:rsidP="00A23EDE">
            <w:pPr>
              <w:rPr>
                <w:rFonts w:ascii="Times New Roman" w:hAnsi="Times New Roman"/>
              </w:rPr>
            </w:pPr>
            <w:r w:rsidRPr="00FA079B">
              <w:rPr>
                <w:rFonts w:ascii="Times New Roman" w:hAnsi="Times New Roman"/>
                <w:rtl/>
              </w:rPr>
              <w:t xml:space="preserve">الموضوع </w:t>
            </w:r>
          </w:p>
        </w:tc>
        <w:tc>
          <w:tcPr>
            <w:tcW w:w="2001" w:type="dxa"/>
          </w:tcPr>
          <w:p w:rsidR="00494FBC" w:rsidRPr="00FA079B" w:rsidRDefault="00494FBC" w:rsidP="00A23EDE">
            <w:pPr>
              <w:rPr>
                <w:rFonts w:ascii="Times New Roman" w:hAnsi="Times New Roman"/>
                <w:rtl/>
              </w:rPr>
            </w:pPr>
            <w:r w:rsidRPr="00FA079B">
              <w:rPr>
                <w:rFonts w:ascii="Times New Roman" w:hAnsi="Times New Roman"/>
                <w:rtl/>
              </w:rPr>
              <w:t>عدد الأسابيع</w:t>
            </w:r>
          </w:p>
        </w:tc>
        <w:tc>
          <w:tcPr>
            <w:tcW w:w="2107" w:type="dxa"/>
          </w:tcPr>
          <w:p w:rsidR="00494FBC" w:rsidRPr="00FA079B" w:rsidRDefault="00494FBC" w:rsidP="00A23EDE">
            <w:pPr>
              <w:rPr>
                <w:rFonts w:ascii="Times New Roman" w:hAnsi="Times New Roman"/>
                <w:rtl/>
              </w:rPr>
            </w:pPr>
            <w:r w:rsidRPr="00FA079B">
              <w:rPr>
                <w:rFonts w:ascii="Times New Roman" w:hAnsi="Times New Roman"/>
                <w:rtl/>
              </w:rPr>
              <w:t>ساعات الاتصال</w:t>
            </w:r>
          </w:p>
        </w:tc>
      </w:tr>
      <w:tr w:rsidR="00494FBC" w:rsidRPr="00FA079B" w:rsidTr="00A23EDE">
        <w:tc>
          <w:tcPr>
            <w:tcW w:w="4414" w:type="dxa"/>
          </w:tcPr>
          <w:p w:rsidR="00494FBC" w:rsidRPr="00234BA5" w:rsidRDefault="00494FBC" w:rsidP="00A23EDE">
            <w:pPr>
              <w:ind w:left="72" w:right="720"/>
              <w:rPr>
                <w:rFonts w:ascii="Times New Roman" w:hAnsi="Times New Roman"/>
                <w:color w:val="000000"/>
                <w:rtl/>
              </w:rPr>
            </w:pPr>
            <w:r w:rsidRPr="00234BA5">
              <w:rPr>
                <w:rFonts w:ascii="Times New Roman" w:hAnsi="Times New Roman"/>
                <w:color w:val="000000"/>
                <w:rtl/>
              </w:rPr>
              <w:t>التخطيط للمبنى</w:t>
            </w:r>
            <w:r>
              <w:rPr>
                <w:rFonts w:ascii="Times New Roman" w:hAnsi="Times New Roman"/>
                <w:color w:val="000000"/>
                <w:rtl/>
              </w:rPr>
              <w:t xml:space="preserve">، </w:t>
            </w:r>
            <w:r w:rsidRPr="00234BA5">
              <w:rPr>
                <w:rFonts w:ascii="Times New Roman" w:hAnsi="Times New Roman"/>
                <w:color w:val="000000"/>
                <w:rtl/>
              </w:rPr>
              <w:t xml:space="preserve">والعمل مع فريق التخطيط. </w:t>
            </w:r>
          </w:p>
        </w:tc>
        <w:tc>
          <w:tcPr>
            <w:tcW w:w="2001" w:type="dxa"/>
          </w:tcPr>
          <w:p w:rsidR="00494FBC" w:rsidRPr="00FA079B" w:rsidRDefault="00494FBC" w:rsidP="00A23EDE">
            <w:pPr>
              <w:jc w:val="center"/>
              <w:rPr>
                <w:rFonts w:ascii="Times New Roman" w:hAnsi="Times New Roman"/>
              </w:rPr>
            </w:pPr>
            <w:r w:rsidRPr="00FA079B">
              <w:rPr>
                <w:rFonts w:ascii="Times New Roman" w:hAnsi="Times New Roman"/>
                <w:rtl/>
              </w:rPr>
              <w:t>2</w:t>
            </w:r>
          </w:p>
        </w:tc>
        <w:tc>
          <w:tcPr>
            <w:tcW w:w="2107" w:type="dxa"/>
          </w:tcPr>
          <w:p w:rsidR="00494FBC" w:rsidRPr="00FA079B" w:rsidRDefault="00494FBC" w:rsidP="00A23EDE">
            <w:pPr>
              <w:jc w:val="center"/>
              <w:rPr>
                <w:rFonts w:ascii="Times New Roman" w:hAnsi="Times New Roman"/>
                <w:rtl/>
              </w:rPr>
            </w:pPr>
            <w:r w:rsidRPr="00FA079B">
              <w:rPr>
                <w:rFonts w:ascii="Times New Roman" w:hAnsi="Times New Roman"/>
                <w:rtl/>
              </w:rPr>
              <w:t>6</w:t>
            </w:r>
          </w:p>
        </w:tc>
      </w:tr>
      <w:tr w:rsidR="00494FBC" w:rsidRPr="00FA079B" w:rsidTr="00A23EDE">
        <w:tc>
          <w:tcPr>
            <w:tcW w:w="4414" w:type="dxa"/>
          </w:tcPr>
          <w:p w:rsidR="00494FBC" w:rsidRPr="00466834" w:rsidRDefault="00494FBC" w:rsidP="00A23EDE">
            <w:pPr>
              <w:pStyle w:val="20"/>
              <w:tabs>
                <w:tab w:val="clear" w:pos="1080"/>
              </w:tabs>
              <w:ind w:left="72" w:right="720"/>
              <w:jc w:val="left"/>
              <w:rPr>
                <w:b w:val="0"/>
                <w:bCs w:val="0"/>
                <w:color w:val="000000"/>
              </w:rPr>
            </w:pPr>
            <w:r w:rsidRPr="00466834">
              <w:rPr>
                <w:b w:val="0"/>
                <w:bCs w:val="0"/>
                <w:color w:val="000000"/>
                <w:rtl/>
              </w:rPr>
              <w:t>عناصر المرونة والعملية في المبنى.</w:t>
            </w:r>
          </w:p>
        </w:tc>
        <w:tc>
          <w:tcPr>
            <w:tcW w:w="2001" w:type="dxa"/>
          </w:tcPr>
          <w:p w:rsidR="00494FBC" w:rsidRPr="00FA079B" w:rsidRDefault="00494FBC" w:rsidP="00A23EDE">
            <w:pPr>
              <w:jc w:val="center"/>
              <w:rPr>
                <w:rFonts w:ascii="Times New Roman" w:hAnsi="Times New Roman"/>
                <w:rtl/>
              </w:rPr>
            </w:pPr>
            <w:r w:rsidRPr="00FA079B">
              <w:rPr>
                <w:rFonts w:ascii="Times New Roman" w:hAnsi="Times New Roman"/>
                <w:rtl/>
              </w:rPr>
              <w:t>2</w:t>
            </w:r>
          </w:p>
        </w:tc>
        <w:tc>
          <w:tcPr>
            <w:tcW w:w="2107" w:type="dxa"/>
          </w:tcPr>
          <w:p w:rsidR="00494FBC" w:rsidRPr="00FA079B" w:rsidRDefault="00494FBC" w:rsidP="00A23EDE">
            <w:pPr>
              <w:jc w:val="center"/>
              <w:rPr>
                <w:rFonts w:ascii="Times New Roman" w:hAnsi="Times New Roman"/>
                <w:rtl/>
              </w:rPr>
            </w:pPr>
            <w:r w:rsidRPr="00FA079B">
              <w:rPr>
                <w:rFonts w:ascii="Times New Roman" w:hAnsi="Times New Roman"/>
                <w:rtl/>
              </w:rPr>
              <w:t>6</w:t>
            </w:r>
          </w:p>
        </w:tc>
      </w:tr>
      <w:tr w:rsidR="00494FBC" w:rsidRPr="00FA079B" w:rsidTr="00A23EDE">
        <w:tc>
          <w:tcPr>
            <w:tcW w:w="4414" w:type="dxa"/>
          </w:tcPr>
          <w:p w:rsidR="00494FBC" w:rsidRPr="00466834" w:rsidRDefault="00494FBC" w:rsidP="00A23EDE">
            <w:pPr>
              <w:pStyle w:val="20"/>
              <w:tabs>
                <w:tab w:val="clear" w:pos="1080"/>
              </w:tabs>
              <w:ind w:left="72" w:right="720"/>
              <w:jc w:val="left"/>
              <w:rPr>
                <w:b w:val="0"/>
                <w:bCs w:val="0"/>
                <w:color w:val="000000"/>
              </w:rPr>
            </w:pPr>
            <w:r w:rsidRPr="00466834">
              <w:rPr>
                <w:b w:val="0"/>
                <w:bCs w:val="0"/>
                <w:color w:val="000000"/>
                <w:rtl/>
              </w:rPr>
              <w:t>التنظيم الداخلي.</w:t>
            </w:r>
          </w:p>
        </w:tc>
        <w:tc>
          <w:tcPr>
            <w:tcW w:w="2001" w:type="dxa"/>
          </w:tcPr>
          <w:p w:rsidR="00494FBC" w:rsidRPr="00FA079B" w:rsidRDefault="00494FBC" w:rsidP="00A23EDE">
            <w:pPr>
              <w:jc w:val="center"/>
              <w:rPr>
                <w:rFonts w:ascii="Times New Roman" w:hAnsi="Times New Roman"/>
                <w:rtl/>
              </w:rPr>
            </w:pPr>
            <w:r w:rsidRPr="00FA079B">
              <w:rPr>
                <w:rFonts w:ascii="Times New Roman" w:hAnsi="Times New Roman"/>
                <w:rtl/>
              </w:rPr>
              <w:t>2</w:t>
            </w:r>
          </w:p>
        </w:tc>
        <w:tc>
          <w:tcPr>
            <w:tcW w:w="2107" w:type="dxa"/>
          </w:tcPr>
          <w:p w:rsidR="00494FBC" w:rsidRPr="00FA079B" w:rsidRDefault="00494FBC" w:rsidP="00A23EDE">
            <w:pPr>
              <w:jc w:val="center"/>
              <w:rPr>
                <w:rFonts w:ascii="Times New Roman" w:hAnsi="Times New Roman"/>
                <w:rtl/>
              </w:rPr>
            </w:pPr>
            <w:r w:rsidRPr="00FA079B">
              <w:rPr>
                <w:rFonts w:ascii="Times New Roman" w:hAnsi="Times New Roman"/>
                <w:rtl/>
              </w:rPr>
              <w:t>6</w:t>
            </w:r>
          </w:p>
        </w:tc>
      </w:tr>
      <w:tr w:rsidR="00494FBC" w:rsidRPr="00FA079B" w:rsidTr="00A23EDE">
        <w:tc>
          <w:tcPr>
            <w:tcW w:w="4414" w:type="dxa"/>
          </w:tcPr>
          <w:p w:rsidR="00494FBC" w:rsidRPr="00466834" w:rsidRDefault="00494FBC" w:rsidP="00A23EDE">
            <w:pPr>
              <w:pStyle w:val="20"/>
              <w:tabs>
                <w:tab w:val="clear" w:pos="1080"/>
              </w:tabs>
              <w:ind w:left="72" w:right="720"/>
              <w:jc w:val="left"/>
              <w:rPr>
                <w:b w:val="0"/>
                <w:bCs w:val="0"/>
                <w:color w:val="000000"/>
              </w:rPr>
            </w:pPr>
            <w:r w:rsidRPr="00466834">
              <w:rPr>
                <w:b w:val="0"/>
                <w:bCs w:val="0"/>
                <w:color w:val="000000"/>
                <w:rtl/>
              </w:rPr>
              <w:t>العلاقات المكانية.</w:t>
            </w:r>
          </w:p>
        </w:tc>
        <w:tc>
          <w:tcPr>
            <w:tcW w:w="2001" w:type="dxa"/>
          </w:tcPr>
          <w:p w:rsidR="00494FBC" w:rsidRPr="00FA079B" w:rsidRDefault="00494FBC" w:rsidP="00A23EDE">
            <w:pPr>
              <w:jc w:val="center"/>
              <w:rPr>
                <w:rFonts w:ascii="Times New Roman" w:hAnsi="Times New Roman"/>
                <w:rtl/>
              </w:rPr>
            </w:pPr>
            <w:r w:rsidRPr="00FA079B">
              <w:rPr>
                <w:rFonts w:ascii="Times New Roman" w:hAnsi="Times New Roman"/>
                <w:rtl/>
              </w:rPr>
              <w:t>1</w:t>
            </w:r>
          </w:p>
        </w:tc>
        <w:tc>
          <w:tcPr>
            <w:tcW w:w="2107" w:type="dxa"/>
          </w:tcPr>
          <w:p w:rsidR="00494FBC" w:rsidRPr="00FA079B" w:rsidRDefault="00494FBC" w:rsidP="00A23EDE">
            <w:pPr>
              <w:jc w:val="center"/>
              <w:rPr>
                <w:rFonts w:ascii="Times New Roman" w:hAnsi="Times New Roman"/>
                <w:rtl/>
              </w:rPr>
            </w:pPr>
            <w:r w:rsidRPr="00FA079B">
              <w:rPr>
                <w:rFonts w:ascii="Times New Roman" w:hAnsi="Times New Roman"/>
                <w:rtl/>
              </w:rPr>
              <w:t>3</w:t>
            </w:r>
          </w:p>
        </w:tc>
      </w:tr>
      <w:tr w:rsidR="00494FBC" w:rsidRPr="00FA079B" w:rsidTr="00A23EDE">
        <w:tc>
          <w:tcPr>
            <w:tcW w:w="4414" w:type="dxa"/>
          </w:tcPr>
          <w:p w:rsidR="00494FBC" w:rsidRPr="00466834" w:rsidRDefault="00494FBC" w:rsidP="00A23EDE">
            <w:pPr>
              <w:pStyle w:val="20"/>
              <w:tabs>
                <w:tab w:val="clear" w:pos="1080"/>
              </w:tabs>
              <w:ind w:left="72" w:right="720"/>
              <w:jc w:val="left"/>
              <w:rPr>
                <w:b w:val="0"/>
                <w:bCs w:val="0"/>
                <w:color w:val="000000"/>
                <w:rtl/>
              </w:rPr>
            </w:pPr>
            <w:r w:rsidRPr="00466834">
              <w:rPr>
                <w:b w:val="0"/>
                <w:bCs w:val="0"/>
                <w:color w:val="000000"/>
                <w:rtl/>
              </w:rPr>
              <w:t>المساحات.</w:t>
            </w:r>
          </w:p>
        </w:tc>
        <w:tc>
          <w:tcPr>
            <w:tcW w:w="2001" w:type="dxa"/>
          </w:tcPr>
          <w:p w:rsidR="00494FBC" w:rsidRPr="00FA079B" w:rsidRDefault="00494FBC" w:rsidP="00A23EDE">
            <w:pPr>
              <w:jc w:val="center"/>
              <w:rPr>
                <w:rFonts w:ascii="Times New Roman" w:hAnsi="Times New Roman"/>
                <w:rtl/>
              </w:rPr>
            </w:pPr>
            <w:r w:rsidRPr="00FA079B">
              <w:rPr>
                <w:rFonts w:ascii="Times New Roman" w:hAnsi="Times New Roman"/>
                <w:rtl/>
              </w:rPr>
              <w:t>1</w:t>
            </w:r>
          </w:p>
        </w:tc>
        <w:tc>
          <w:tcPr>
            <w:tcW w:w="2107" w:type="dxa"/>
          </w:tcPr>
          <w:p w:rsidR="00494FBC" w:rsidRPr="00FA079B" w:rsidRDefault="00494FBC" w:rsidP="00A23EDE">
            <w:pPr>
              <w:jc w:val="center"/>
              <w:rPr>
                <w:rFonts w:ascii="Times New Roman" w:hAnsi="Times New Roman"/>
                <w:rtl/>
              </w:rPr>
            </w:pPr>
            <w:r w:rsidRPr="00FA079B">
              <w:rPr>
                <w:rFonts w:ascii="Times New Roman" w:hAnsi="Times New Roman"/>
                <w:rtl/>
              </w:rPr>
              <w:t>3</w:t>
            </w:r>
          </w:p>
        </w:tc>
      </w:tr>
      <w:tr w:rsidR="00494FBC" w:rsidRPr="00FA079B" w:rsidTr="00A23EDE">
        <w:tc>
          <w:tcPr>
            <w:tcW w:w="4414" w:type="dxa"/>
          </w:tcPr>
          <w:p w:rsidR="00494FBC" w:rsidRPr="00234BA5" w:rsidRDefault="00494FBC" w:rsidP="00A23EDE">
            <w:pPr>
              <w:ind w:left="72" w:right="720"/>
              <w:rPr>
                <w:rFonts w:ascii="Times New Roman" w:hAnsi="Times New Roman"/>
                <w:color w:val="000000"/>
              </w:rPr>
            </w:pPr>
            <w:r w:rsidRPr="00234BA5">
              <w:rPr>
                <w:rFonts w:ascii="Times New Roman" w:hAnsi="Times New Roman"/>
                <w:color w:val="000000"/>
                <w:rtl/>
              </w:rPr>
              <w:t>البيئة الداخلية: الإضاءة</w:t>
            </w:r>
            <w:r>
              <w:rPr>
                <w:rFonts w:ascii="Times New Roman" w:hAnsi="Times New Roman"/>
                <w:color w:val="000000"/>
                <w:rtl/>
              </w:rPr>
              <w:t xml:space="preserve">، </w:t>
            </w:r>
            <w:r w:rsidRPr="00234BA5">
              <w:rPr>
                <w:rFonts w:ascii="Times New Roman" w:hAnsi="Times New Roman"/>
                <w:color w:val="000000"/>
                <w:rtl/>
              </w:rPr>
              <w:t>التكييف</w:t>
            </w:r>
            <w:r>
              <w:rPr>
                <w:rFonts w:ascii="Times New Roman" w:hAnsi="Times New Roman"/>
                <w:color w:val="000000"/>
                <w:rtl/>
              </w:rPr>
              <w:t xml:space="preserve">، </w:t>
            </w:r>
            <w:r w:rsidRPr="00234BA5">
              <w:rPr>
                <w:rFonts w:ascii="Times New Roman" w:hAnsi="Times New Roman"/>
                <w:color w:val="000000"/>
                <w:rtl/>
              </w:rPr>
              <w:t>الضوضاء</w:t>
            </w:r>
            <w:r>
              <w:rPr>
                <w:rFonts w:ascii="Times New Roman" w:hAnsi="Times New Roman"/>
                <w:color w:val="000000"/>
                <w:rtl/>
              </w:rPr>
              <w:t xml:space="preserve">، </w:t>
            </w:r>
            <w:r w:rsidRPr="00234BA5">
              <w:rPr>
                <w:rFonts w:ascii="Times New Roman" w:hAnsi="Times New Roman"/>
                <w:color w:val="000000"/>
                <w:rtl/>
              </w:rPr>
              <w:t>الألوان</w:t>
            </w:r>
            <w:r>
              <w:rPr>
                <w:rFonts w:ascii="Times New Roman" w:hAnsi="Times New Roman"/>
                <w:color w:val="000000"/>
                <w:rtl/>
              </w:rPr>
              <w:t xml:space="preserve">، </w:t>
            </w:r>
            <w:r w:rsidRPr="00234BA5">
              <w:rPr>
                <w:rFonts w:ascii="Times New Roman" w:hAnsi="Times New Roman"/>
                <w:color w:val="000000"/>
                <w:rtl/>
              </w:rPr>
              <w:t>اللوحات الإرشادية.</w:t>
            </w:r>
          </w:p>
        </w:tc>
        <w:tc>
          <w:tcPr>
            <w:tcW w:w="2001" w:type="dxa"/>
          </w:tcPr>
          <w:p w:rsidR="00494FBC" w:rsidRPr="00FA079B" w:rsidRDefault="00494FBC" w:rsidP="00A23EDE">
            <w:pPr>
              <w:jc w:val="center"/>
              <w:rPr>
                <w:rFonts w:ascii="Times New Roman" w:hAnsi="Times New Roman"/>
                <w:rtl/>
              </w:rPr>
            </w:pPr>
            <w:r w:rsidRPr="00FA079B">
              <w:rPr>
                <w:rFonts w:ascii="Times New Roman" w:hAnsi="Times New Roman"/>
                <w:rtl/>
              </w:rPr>
              <w:t>2</w:t>
            </w:r>
          </w:p>
        </w:tc>
        <w:tc>
          <w:tcPr>
            <w:tcW w:w="2107" w:type="dxa"/>
          </w:tcPr>
          <w:p w:rsidR="00494FBC" w:rsidRPr="00FA079B" w:rsidRDefault="00494FBC" w:rsidP="00A23EDE">
            <w:pPr>
              <w:jc w:val="center"/>
              <w:rPr>
                <w:rFonts w:ascii="Times New Roman" w:hAnsi="Times New Roman"/>
                <w:rtl/>
              </w:rPr>
            </w:pPr>
            <w:r w:rsidRPr="00FA079B">
              <w:rPr>
                <w:rFonts w:ascii="Times New Roman" w:hAnsi="Times New Roman"/>
                <w:rtl/>
              </w:rPr>
              <w:t>6</w:t>
            </w:r>
          </w:p>
        </w:tc>
      </w:tr>
      <w:tr w:rsidR="00494FBC" w:rsidRPr="00FA079B" w:rsidTr="00A23EDE">
        <w:tc>
          <w:tcPr>
            <w:tcW w:w="4414" w:type="dxa"/>
          </w:tcPr>
          <w:p w:rsidR="00494FBC" w:rsidRPr="00234BA5" w:rsidRDefault="00494FBC" w:rsidP="00A23EDE">
            <w:pPr>
              <w:ind w:left="72" w:right="720"/>
              <w:rPr>
                <w:rFonts w:ascii="Times New Roman" w:hAnsi="Times New Roman"/>
                <w:color w:val="000000"/>
                <w:rtl/>
              </w:rPr>
            </w:pPr>
            <w:r w:rsidRPr="00234BA5">
              <w:rPr>
                <w:rFonts w:ascii="Times New Roman" w:hAnsi="Times New Roman"/>
                <w:color w:val="000000"/>
                <w:rtl/>
              </w:rPr>
              <w:t>أثر التقنية الحديثة في المبنى.</w:t>
            </w:r>
          </w:p>
        </w:tc>
        <w:tc>
          <w:tcPr>
            <w:tcW w:w="2001" w:type="dxa"/>
          </w:tcPr>
          <w:p w:rsidR="00494FBC" w:rsidRPr="00FA079B" w:rsidRDefault="00494FBC" w:rsidP="00A23EDE">
            <w:pPr>
              <w:jc w:val="center"/>
              <w:rPr>
                <w:rFonts w:ascii="Times New Roman" w:hAnsi="Times New Roman"/>
                <w:rtl/>
              </w:rPr>
            </w:pPr>
            <w:r w:rsidRPr="00FA079B">
              <w:rPr>
                <w:rFonts w:ascii="Times New Roman" w:hAnsi="Times New Roman"/>
                <w:rtl/>
              </w:rPr>
              <w:t>2</w:t>
            </w:r>
          </w:p>
        </w:tc>
        <w:tc>
          <w:tcPr>
            <w:tcW w:w="2107" w:type="dxa"/>
          </w:tcPr>
          <w:p w:rsidR="00494FBC" w:rsidRPr="00FA079B" w:rsidRDefault="00494FBC" w:rsidP="00A23EDE">
            <w:pPr>
              <w:jc w:val="center"/>
              <w:rPr>
                <w:rFonts w:ascii="Times New Roman" w:hAnsi="Times New Roman"/>
                <w:rtl/>
              </w:rPr>
            </w:pPr>
            <w:r w:rsidRPr="00FA079B">
              <w:rPr>
                <w:rFonts w:ascii="Times New Roman" w:hAnsi="Times New Roman"/>
                <w:rtl/>
              </w:rPr>
              <w:t>6</w:t>
            </w:r>
          </w:p>
        </w:tc>
      </w:tr>
      <w:tr w:rsidR="00494FBC" w:rsidRPr="00FA079B" w:rsidTr="00A23EDE">
        <w:tc>
          <w:tcPr>
            <w:tcW w:w="4414" w:type="dxa"/>
          </w:tcPr>
          <w:p w:rsidR="00494FBC" w:rsidRPr="00234BA5" w:rsidRDefault="00494FBC" w:rsidP="00A23EDE">
            <w:pPr>
              <w:ind w:left="72" w:right="720"/>
              <w:rPr>
                <w:rFonts w:ascii="Times New Roman" w:hAnsi="Times New Roman"/>
                <w:color w:val="000000"/>
                <w:rtl/>
              </w:rPr>
            </w:pPr>
            <w:r w:rsidRPr="00234BA5">
              <w:rPr>
                <w:rFonts w:ascii="Times New Roman" w:hAnsi="Times New Roman"/>
                <w:color w:val="000000"/>
                <w:rtl/>
              </w:rPr>
              <w:t>أثاث المبنى وتجهيزاته: المقاعد</w:t>
            </w:r>
            <w:r>
              <w:rPr>
                <w:rFonts w:ascii="Times New Roman" w:hAnsi="Times New Roman"/>
                <w:color w:val="000000"/>
                <w:rtl/>
              </w:rPr>
              <w:t xml:space="preserve">، </w:t>
            </w:r>
            <w:r w:rsidRPr="00234BA5">
              <w:rPr>
                <w:rFonts w:ascii="Times New Roman" w:hAnsi="Times New Roman"/>
                <w:color w:val="000000"/>
                <w:rtl/>
              </w:rPr>
              <w:t>المناضد</w:t>
            </w:r>
            <w:r>
              <w:rPr>
                <w:rFonts w:ascii="Times New Roman" w:hAnsi="Times New Roman"/>
                <w:color w:val="000000"/>
                <w:rtl/>
              </w:rPr>
              <w:t xml:space="preserve">، </w:t>
            </w:r>
            <w:r w:rsidRPr="00234BA5">
              <w:rPr>
                <w:rFonts w:ascii="Times New Roman" w:hAnsi="Times New Roman"/>
                <w:color w:val="000000"/>
                <w:rtl/>
              </w:rPr>
              <w:t>الخزائن</w:t>
            </w:r>
            <w:r>
              <w:rPr>
                <w:rFonts w:ascii="Times New Roman" w:hAnsi="Times New Roman"/>
                <w:color w:val="000000"/>
                <w:rtl/>
              </w:rPr>
              <w:t xml:space="preserve">، </w:t>
            </w:r>
            <w:r w:rsidRPr="00234BA5">
              <w:rPr>
                <w:rFonts w:ascii="Times New Roman" w:hAnsi="Times New Roman"/>
                <w:color w:val="000000"/>
                <w:rtl/>
              </w:rPr>
              <w:t>مقصورات القراءة الفردية</w:t>
            </w:r>
            <w:r>
              <w:rPr>
                <w:rFonts w:ascii="Times New Roman" w:hAnsi="Times New Roman"/>
                <w:color w:val="000000"/>
                <w:rtl/>
              </w:rPr>
              <w:t xml:space="preserve">، </w:t>
            </w:r>
            <w:r w:rsidRPr="00234BA5">
              <w:rPr>
                <w:rFonts w:ascii="Times New Roman" w:hAnsi="Times New Roman"/>
                <w:color w:val="000000"/>
                <w:rtl/>
              </w:rPr>
              <w:t>الخزائن المتقاربة</w:t>
            </w:r>
            <w:r>
              <w:rPr>
                <w:rFonts w:ascii="Times New Roman" w:hAnsi="Times New Roman"/>
                <w:color w:val="000000"/>
                <w:rtl/>
              </w:rPr>
              <w:t xml:space="preserve">، </w:t>
            </w:r>
            <w:r w:rsidRPr="00234BA5">
              <w:rPr>
                <w:rFonts w:ascii="Times New Roman" w:hAnsi="Times New Roman"/>
                <w:color w:val="000000"/>
                <w:rtl/>
              </w:rPr>
              <w:t>أثاث مركز الوسائل.</w:t>
            </w:r>
          </w:p>
        </w:tc>
        <w:tc>
          <w:tcPr>
            <w:tcW w:w="2001" w:type="dxa"/>
          </w:tcPr>
          <w:p w:rsidR="00494FBC" w:rsidRPr="00FA079B" w:rsidRDefault="00494FBC" w:rsidP="00A23EDE">
            <w:pPr>
              <w:jc w:val="center"/>
              <w:rPr>
                <w:rFonts w:ascii="Times New Roman" w:hAnsi="Times New Roman"/>
                <w:rtl/>
              </w:rPr>
            </w:pPr>
            <w:r w:rsidRPr="00FA079B">
              <w:rPr>
                <w:rFonts w:ascii="Times New Roman" w:hAnsi="Times New Roman"/>
                <w:rtl/>
              </w:rPr>
              <w:t>2</w:t>
            </w:r>
          </w:p>
        </w:tc>
        <w:tc>
          <w:tcPr>
            <w:tcW w:w="2107" w:type="dxa"/>
          </w:tcPr>
          <w:p w:rsidR="00494FBC" w:rsidRPr="00FA079B" w:rsidRDefault="00494FBC" w:rsidP="00A23EDE">
            <w:pPr>
              <w:jc w:val="center"/>
              <w:rPr>
                <w:rFonts w:ascii="Times New Roman" w:hAnsi="Times New Roman"/>
                <w:rtl/>
              </w:rPr>
            </w:pPr>
            <w:r w:rsidRPr="00FA079B">
              <w:rPr>
                <w:rFonts w:ascii="Times New Roman" w:hAnsi="Times New Roman"/>
                <w:rtl/>
              </w:rPr>
              <w:t>6</w:t>
            </w:r>
          </w:p>
        </w:tc>
      </w:tr>
      <w:tr w:rsidR="00494FBC" w:rsidRPr="00FA079B" w:rsidTr="00A23EDE">
        <w:tc>
          <w:tcPr>
            <w:tcW w:w="4414" w:type="dxa"/>
          </w:tcPr>
          <w:p w:rsidR="00494FBC" w:rsidRPr="00234BA5" w:rsidRDefault="00494FBC" w:rsidP="00A23EDE">
            <w:pPr>
              <w:ind w:left="72" w:right="720"/>
              <w:rPr>
                <w:rFonts w:ascii="Times New Roman" w:hAnsi="Times New Roman"/>
              </w:rPr>
            </w:pPr>
            <w:r w:rsidRPr="00234BA5">
              <w:rPr>
                <w:rFonts w:ascii="Times New Roman" w:hAnsi="Times New Roman"/>
                <w:color w:val="000000"/>
                <w:rtl/>
              </w:rPr>
              <w:t>أمن المبنى: إساءة استخدام المقتنيات</w:t>
            </w:r>
            <w:r>
              <w:rPr>
                <w:rFonts w:ascii="Times New Roman" w:hAnsi="Times New Roman"/>
                <w:color w:val="000000"/>
                <w:rtl/>
              </w:rPr>
              <w:t xml:space="preserve">، </w:t>
            </w:r>
            <w:r w:rsidRPr="00234BA5">
              <w:rPr>
                <w:rFonts w:ascii="Times New Roman" w:hAnsi="Times New Roman"/>
                <w:color w:val="000000"/>
                <w:rtl/>
              </w:rPr>
              <w:t>الحرائق</w:t>
            </w:r>
            <w:r>
              <w:rPr>
                <w:rFonts w:ascii="Times New Roman" w:hAnsi="Times New Roman"/>
                <w:color w:val="000000"/>
                <w:rtl/>
              </w:rPr>
              <w:t xml:space="preserve">، </w:t>
            </w:r>
            <w:r w:rsidRPr="00234BA5">
              <w:rPr>
                <w:rFonts w:ascii="Times New Roman" w:hAnsi="Times New Roman"/>
                <w:color w:val="000000"/>
                <w:rtl/>
              </w:rPr>
              <w:t>الإخلاء الطارئ</w:t>
            </w:r>
            <w:r>
              <w:rPr>
                <w:rFonts w:ascii="Times New Roman" w:hAnsi="Times New Roman"/>
                <w:color w:val="000000"/>
                <w:rtl/>
              </w:rPr>
              <w:t xml:space="preserve">، </w:t>
            </w:r>
            <w:r w:rsidRPr="00234BA5">
              <w:rPr>
                <w:rFonts w:ascii="Times New Roman" w:hAnsi="Times New Roman"/>
                <w:color w:val="000000"/>
                <w:rtl/>
              </w:rPr>
              <w:t>حماية الأجهزة.</w:t>
            </w:r>
          </w:p>
        </w:tc>
        <w:tc>
          <w:tcPr>
            <w:tcW w:w="2001" w:type="dxa"/>
          </w:tcPr>
          <w:p w:rsidR="00494FBC" w:rsidRPr="00FA079B" w:rsidRDefault="00494FBC" w:rsidP="00A23EDE">
            <w:pPr>
              <w:jc w:val="center"/>
              <w:rPr>
                <w:rFonts w:ascii="Times New Roman" w:hAnsi="Times New Roman"/>
                <w:rtl/>
              </w:rPr>
            </w:pPr>
            <w:r w:rsidRPr="00FA079B">
              <w:rPr>
                <w:rFonts w:ascii="Times New Roman" w:hAnsi="Times New Roman"/>
                <w:rtl/>
              </w:rPr>
              <w:t>1</w:t>
            </w:r>
          </w:p>
        </w:tc>
        <w:tc>
          <w:tcPr>
            <w:tcW w:w="2107" w:type="dxa"/>
          </w:tcPr>
          <w:p w:rsidR="00494FBC" w:rsidRPr="00FA079B" w:rsidRDefault="00494FBC" w:rsidP="00A23EDE">
            <w:pPr>
              <w:jc w:val="center"/>
              <w:rPr>
                <w:rFonts w:ascii="Times New Roman" w:hAnsi="Times New Roman"/>
              </w:rPr>
            </w:pPr>
            <w:r w:rsidRPr="00FA079B">
              <w:rPr>
                <w:rFonts w:ascii="Times New Roman" w:hAnsi="Times New Roman"/>
                <w:rtl/>
              </w:rPr>
              <w:t>3</w:t>
            </w:r>
          </w:p>
        </w:tc>
      </w:tr>
    </w:tbl>
    <w:p w:rsidR="00494FBC" w:rsidRDefault="00494FBC" w:rsidP="00494FBC">
      <w:pPr>
        <w:rPr>
          <w:rFonts w:ascii="Times New Roman" w:hAnsi="Times New Roman"/>
          <w:rtl/>
        </w:rPr>
      </w:pPr>
    </w:p>
    <w:p w:rsidR="00494FBC" w:rsidRDefault="00494FBC" w:rsidP="00494FBC">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494FBC" w:rsidRPr="00303F17" w:rsidTr="00A23EDE">
        <w:tc>
          <w:tcPr>
            <w:tcW w:w="8853" w:type="dxa"/>
            <w:gridSpan w:val="4"/>
          </w:tcPr>
          <w:p w:rsidR="00494FBC" w:rsidRPr="0097710B" w:rsidRDefault="00494FBC"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494FBC" w:rsidRPr="00303F17" w:rsidTr="00A23EDE">
        <w:tc>
          <w:tcPr>
            <w:tcW w:w="1772" w:type="dxa"/>
          </w:tcPr>
          <w:p w:rsidR="00494FBC" w:rsidRPr="00303F17" w:rsidRDefault="00494FBC" w:rsidP="00A23EDE">
            <w:pPr>
              <w:jc w:val="center"/>
              <w:rPr>
                <w:rFonts w:ascii="Times New Roman" w:hAnsi="Times New Roman"/>
              </w:rPr>
            </w:pPr>
            <w:r w:rsidRPr="00303F17">
              <w:rPr>
                <w:rFonts w:ascii="Times New Roman" w:hAnsi="Times New Roman"/>
                <w:rtl/>
              </w:rPr>
              <w:t>المحاضرة</w:t>
            </w:r>
          </w:p>
        </w:tc>
        <w:tc>
          <w:tcPr>
            <w:tcW w:w="1772" w:type="dxa"/>
          </w:tcPr>
          <w:p w:rsidR="00494FBC" w:rsidRPr="00303F17" w:rsidRDefault="00494FBC"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494FBC" w:rsidRPr="00303F17" w:rsidRDefault="00494FBC"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494FBC" w:rsidRPr="00303F17" w:rsidRDefault="00494FBC" w:rsidP="00A23EDE">
            <w:pPr>
              <w:jc w:val="center"/>
              <w:rPr>
                <w:rFonts w:ascii="Times New Roman" w:hAnsi="Times New Roman"/>
              </w:rPr>
            </w:pPr>
            <w:r w:rsidRPr="00303F17">
              <w:rPr>
                <w:rFonts w:ascii="Times New Roman" w:hAnsi="Times New Roman"/>
                <w:rtl/>
              </w:rPr>
              <w:t>أخرى</w:t>
            </w:r>
          </w:p>
        </w:tc>
      </w:tr>
      <w:tr w:rsidR="00494FBC" w:rsidRPr="00303F17" w:rsidTr="00A23EDE">
        <w:tc>
          <w:tcPr>
            <w:tcW w:w="1772" w:type="dxa"/>
          </w:tcPr>
          <w:p w:rsidR="00494FBC" w:rsidRPr="00303F17" w:rsidRDefault="00494FBC" w:rsidP="00A23EDE">
            <w:pPr>
              <w:jc w:val="center"/>
              <w:rPr>
                <w:rFonts w:ascii="Times New Roman" w:hAnsi="Times New Roman"/>
                <w:rtl/>
              </w:rPr>
            </w:pPr>
            <w:r>
              <w:rPr>
                <w:rFonts w:ascii="Times New Roman" w:hAnsi="Times New Roman" w:hint="cs"/>
                <w:rtl/>
              </w:rPr>
              <w:t>45</w:t>
            </w:r>
            <w:r w:rsidRPr="00303F17">
              <w:rPr>
                <w:rFonts w:ascii="Times New Roman" w:hAnsi="Times New Roman"/>
              </w:rPr>
              <w:t xml:space="preserve"> </w:t>
            </w:r>
            <w:r w:rsidRPr="00303F17">
              <w:rPr>
                <w:rFonts w:ascii="Times New Roman" w:hAnsi="Times New Roman"/>
                <w:rtl/>
              </w:rPr>
              <w:t>نظري</w:t>
            </w:r>
          </w:p>
        </w:tc>
        <w:tc>
          <w:tcPr>
            <w:tcW w:w="1772" w:type="dxa"/>
          </w:tcPr>
          <w:p w:rsidR="00494FBC" w:rsidRPr="00303F17" w:rsidRDefault="00494FBC" w:rsidP="00A23EDE">
            <w:pPr>
              <w:jc w:val="center"/>
              <w:rPr>
                <w:rFonts w:ascii="Times New Roman" w:hAnsi="Times New Roman"/>
                <w:rtl/>
              </w:rPr>
            </w:pPr>
          </w:p>
        </w:tc>
        <w:tc>
          <w:tcPr>
            <w:tcW w:w="3029" w:type="dxa"/>
          </w:tcPr>
          <w:p w:rsidR="00494FBC" w:rsidRPr="00303F17" w:rsidRDefault="00494FBC" w:rsidP="00A23EDE">
            <w:pPr>
              <w:jc w:val="center"/>
              <w:rPr>
                <w:rFonts w:ascii="Times New Roman" w:hAnsi="Times New Roman"/>
                <w:rtl/>
              </w:rPr>
            </w:pPr>
          </w:p>
        </w:tc>
        <w:tc>
          <w:tcPr>
            <w:tcW w:w="2280" w:type="dxa"/>
          </w:tcPr>
          <w:p w:rsidR="00494FBC" w:rsidRPr="00303F17" w:rsidRDefault="00494FBC" w:rsidP="00A23EDE">
            <w:pPr>
              <w:jc w:val="center"/>
              <w:rPr>
                <w:rFonts w:ascii="Times New Roman" w:hAnsi="Times New Roman"/>
                <w:rtl/>
              </w:rPr>
            </w:pPr>
          </w:p>
        </w:tc>
      </w:tr>
    </w:tbl>
    <w:p w:rsidR="00494FBC" w:rsidRDefault="00494FBC" w:rsidP="00494FBC">
      <w:pPr>
        <w:rPr>
          <w:rFonts w:ascii="Times New Roman" w:hAnsi="Times New Roman"/>
          <w:rtl/>
        </w:rPr>
      </w:pPr>
    </w:p>
    <w:p w:rsidR="00494FBC" w:rsidRDefault="00494FBC" w:rsidP="00494FBC">
      <w:pPr>
        <w:rPr>
          <w:rFonts w:ascii="Times New Roman" w:hAnsi="Times New Roman"/>
          <w:rtl/>
        </w:rPr>
      </w:pPr>
    </w:p>
    <w:p w:rsidR="00494FBC" w:rsidRPr="00FA079B" w:rsidRDefault="00494FBC" w:rsidP="00494FBC">
      <w:pPr>
        <w:pBdr>
          <w:top w:val="single" w:sz="4" w:space="1" w:color="auto"/>
          <w:left w:val="single" w:sz="4" w:space="21" w:color="auto"/>
          <w:bottom w:val="single" w:sz="4" w:space="1" w:color="auto"/>
          <w:right w:val="single" w:sz="4" w:space="4" w:color="auto"/>
        </w:pBdr>
        <w:rPr>
          <w:rFonts w:ascii="Times New Roman" w:hAnsi="Times New Roman"/>
          <w:b/>
          <w:bCs/>
          <w:rtl/>
        </w:rPr>
      </w:pPr>
      <w:r w:rsidRPr="00FA079B">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494FBC" w:rsidRPr="00FA079B" w:rsidRDefault="00494FBC" w:rsidP="00494FBC">
      <w:pPr>
        <w:pBdr>
          <w:top w:val="single" w:sz="4" w:space="1" w:color="auto"/>
          <w:left w:val="single" w:sz="4" w:space="21" w:color="auto"/>
          <w:bottom w:val="single" w:sz="4" w:space="1" w:color="auto"/>
          <w:right w:val="single" w:sz="4" w:space="4" w:color="auto"/>
        </w:pBdr>
        <w:jc w:val="both"/>
        <w:rPr>
          <w:rFonts w:ascii="Times New Roman" w:hAnsi="Times New Roman"/>
        </w:rPr>
      </w:pPr>
      <w:r w:rsidRPr="00FA079B">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FA079B">
        <w:rPr>
          <w:rFonts w:ascii="Times New Roman" w:hAnsi="Times New Roman"/>
          <w:rtl/>
        </w:rPr>
        <w:t xml:space="preserve"> حتى يتمكن من اكتساب المعارف النظرية والمهارات العملية التي تتصل بالمقرر بشكل جيد.</w:t>
      </w:r>
    </w:p>
    <w:p w:rsidR="00494FBC" w:rsidRPr="00FA079B" w:rsidRDefault="00494FBC" w:rsidP="00494FBC">
      <w:pPr>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FA079B">
        <w:rPr>
          <w:rFonts w:ascii="Times New Roman" w:hAnsi="Times New Roman"/>
          <w:b/>
          <w:bCs/>
          <w:rtl/>
        </w:rPr>
        <w:t>-4  تطوير نتائج التعلم في نطاقات أو مجالات التعلم</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لكل مجال من مجالات التعلم الموضحة فيما يلي يجب توضيح:</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ملخص موجز للمعرفة أو المهارات التي صمم المقرر من أجل تطويرها.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وصف لاستراتيجيات التعلم المطلوب استخدامها لتطوير تلك المعرفة أو المهارات.</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طرق تقييم الطالب المستخدمة في المقرر لتقييم نتائج التعلم في المجال المعني.</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FA079B">
        <w:rPr>
          <w:rFonts w:ascii="Times New Roman" w:hAnsi="Times New Roman"/>
          <w:b/>
          <w:bCs/>
          <w:rtl/>
        </w:rPr>
        <w:t xml:space="preserve">أ – المعــرفـة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1.</w:t>
      </w:r>
      <w:r w:rsidRPr="00FA079B">
        <w:rPr>
          <w:rFonts w:ascii="Times New Roman" w:hAnsi="Times New Roman"/>
          <w:rtl/>
        </w:rPr>
        <w:tab/>
        <w:t>وصف المعرفة التي سيتم اكتسابها من المقرر:</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w:t>
      </w:r>
      <w:r w:rsidRPr="00FA079B">
        <w:rPr>
          <w:rFonts w:ascii="Times New Roman" w:hAnsi="Times New Roman"/>
          <w:rtl/>
        </w:rPr>
        <w:tab/>
        <w:t>التعرف على عملية ا</w:t>
      </w:r>
      <w:r w:rsidRPr="00FA079B">
        <w:rPr>
          <w:rFonts w:ascii="Times New Roman" w:hAnsi="Times New Roman"/>
          <w:color w:val="000000"/>
          <w:rtl/>
        </w:rPr>
        <w:t>لتخطيط للمبنى</w:t>
      </w:r>
      <w:r>
        <w:rPr>
          <w:rFonts w:ascii="Times New Roman" w:hAnsi="Times New Roman"/>
          <w:color w:val="000000"/>
          <w:rtl/>
        </w:rPr>
        <w:t xml:space="preserve">، </w:t>
      </w:r>
      <w:r w:rsidRPr="00FA079B">
        <w:rPr>
          <w:rFonts w:ascii="Times New Roman" w:hAnsi="Times New Roman"/>
          <w:color w:val="000000"/>
          <w:rtl/>
        </w:rPr>
        <w:t>والعمل مع فريق التخطيط.</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w:t>
      </w:r>
      <w:r w:rsidRPr="00FA079B">
        <w:rPr>
          <w:rFonts w:ascii="Times New Roman" w:hAnsi="Times New Roman"/>
          <w:rtl/>
        </w:rPr>
        <w:tab/>
        <w:t xml:space="preserve">التعرف على </w:t>
      </w:r>
      <w:r w:rsidRPr="00FA079B">
        <w:rPr>
          <w:rFonts w:ascii="Times New Roman" w:hAnsi="Times New Roman"/>
          <w:color w:val="000000"/>
          <w:rtl/>
        </w:rPr>
        <w:t>البيئة الداخلية</w:t>
      </w:r>
      <w:r w:rsidRPr="00FA079B">
        <w:rPr>
          <w:rFonts w:ascii="Times New Roman" w:hAnsi="Times New Roman"/>
          <w:rtl/>
        </w:rPr>
        <w:t>.</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w:t>
      </w:r>
      <w:r w:rsidRPr="00FA079B">
        <w:rPr>
          <w:rFonts w:ascii="Times New Roman" w:hAnsi="Times New Roman"/>
          <w:rtl/>
        </w:rPr>
        <w:tab/>
        <w:t xml:space="preserve">التعرف على </w:t>
      </w:r>
      <w:r w:rsidRPr="00FA079B">
        <w:rPr>
          <w:rFonts w:ascii="Times New Roman" w:hAnsi="Times New Roman"/>
          <w:color w:val="000000"/>
          <w:rtl/>
        </w:rPr>
        <w:t>أثاث المبنى وتجهيزاته</w:t>
      </w:r>
      <w:r w:rsidRPr="00FA079B">
        <w:rPr>
          <w:rFonts w:ascii="Times New Roman" w:hAnsi="Times New Roman"/>
          <w:rtl/>
        </w:rPr>
        <w:t>.</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2.</w:t>
      </w:r>
      <w:r w:rsidRPr="00FA079B">
        <w:rPr>
          <w:rFonts w:ascii="Times New Roman" w:hAnsi="Times New Roman"/>
          <w:rtl/>
        </w:rPr>
        <w:tab/>
        <w:t>إستراتيجية التعليم (التدريس المطلوب استخدامها لتطوير تلك المعرفة):</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المحاضرات الحوارية التفاعلية .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الدروس والتطبيقات العملية .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التكليفات القرائية والعملية .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الزيارات الميدانية.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إحالة الطلاب إلى مصادر مكتبة الجامعة</w:t>
      </w:r>
      <w:r>
        <w:rPr>
          <w:rFonts w:ascii="Times New Roman" w:hAnsi="Times New Roman"/>
          <w:rtl/>
        </w:rPr>
        <w:t xml:space="preserve">، </w:t>
      </w:r>
      <w:r w:rsidRPr="00FA079B">
        <w:rPr>
          <w:rFonts w:ascii="Times New Roman" w:hAnsi="Times New Roman"/>
          <w:rtl/>
        </w:rPr>
        <w:t>وكذلك إلى أهم المواقع المتاحة على شبكة الويب التي تتصل بالمقرر.</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3.</w:t>
      </w:r>
      <w:r w:rsidRPr="00FA079B">
        <w:rPr>
          <w:rFonts w:ascii="Times New Roman" w:hAnsi="Times New Roman"/>
          <w:rtl/>
        </w:rPr>
        <w:tab/>
        <w:t>طرق تقييم المعرفة المكتسبة.</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 تكليف عملي أول .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 اختبار فصلي </w:t>
      </w:r>
      <w:r>
        <w:rPr>
          <w:rFonts w:ascii="Times New Roman" w:hAnsi="Times New Roman"/>
          <w:rtl/>
        </w:rPr>
        <w:t>(</w:t>
      </w:r>
      <w:r w:rsidRPr="00FA079B">
        <w:rPr>
          <w:rFonts w:ascii="Times New Roman" w:hAnsi="Times New Roman"/>
          <w:rtl/>
        </w:rPr>
        <w:t>أسئلة مغلقة</w:t>
      </w:r>
      <w:r>
        <w:rPr>
          <w:rFonts w:ascii="Times New Roman" w:hAnsi="Times New Roman"/>
          <w:rtl/>
        </w:rPr>
        <w:t xml:space="preserve">، </w:t>
      </w:r>
      <w:r w:rsidRPr="00FA079B">
        <w:rPr>
          <w:rFonts w:ascii="Times New Roman" w:hAnsi="Times New Roman"/>
          <w:rtl/>
        </w:rPr>
        <w:t xml:space="preserve"> وأسئلة مفتوحة</w:t>
      </w:r>
      <w:r>
        <w:rPr>
          <w:rFonts w:ascii="Times New Roman" w:hAnsi="Times New Roman"/>
          <w:rtl/>
        </w:rPr>
        <w:t xml:space="preserve">، </w:t>
      </w:r>
      <w:r w:rsidRPr="00FA079B">
        <w:rPr>
          <w:rFonts w:ascii="Times New Roman" w:hAnsi="Times New Roman"/>
          <w:rtl/>
        </w:rPr>
        <w:t xml:space="preserve"> واختيار من متعدد</w:t>
      </w:r>
      <w:r>
        <w:rPr>
          <w:rFonts w:ascii="Times New Roman" w:hAnsi="Times New Roman"/>
          <w:rtl/>
        </w:rPr>
        <w:t xml:space="preserve">) </w:t>
      </w:r>
      <w:r w:rsidRPr="00FA079B">
        <w:rPr>
          <w:rFonts w:ascii="Times New Roman" w:hAnsi="Times New Roman"/>
          <w:rtl/>
        </w:rPr>
        <w:t xml:space="preserve">.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 تكليف عملي ثاني.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 تقييم تقارير الزيارات الميدانية والبحث في الإنترنت.</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 تقييم مشاركة الطالب في النقاش والطرح الذي يقدمه خلاله.</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       - اختبار نهاية الفصل الدراسي </w:t>
      </w:r>
      <w:r>
        <w:rPr>
          <w:rFonts w:ascii="Times New Roman" w:hAnsi="Times New Roman"/>
          <w:rtl/>
        </w:rPr>
        <w:t>(</w:t>
      </w:r>
      <w:r w:rsidRPr="00FA079B">
        <w:rPr>
          <w:rFonts w:ascii="Times New Roman" w:hAnsi="Times New Roman"/>
          <w:rtl/>
        </w:rPr>
        <w:t>أسئلة مغلقة</w:t>
      </w:r>
      <w:r>
        <w:rPr>
          <w:rFonts w:ascii="Times New Roman" w:hAnsi="Times New Roman"/>
          <w:rtl/>
        </w:rPr>
        <w:t xml:space="preserve">، </w:t>
      </w:r>
      <w:r w:rsidRPr="00FA079B">
        <w:rPr>
          <w:rFonts w:ascii="Times New Roman" w:hAnsi="Times New Roman"/>
          <w:rtl/>
        </w:rPr>
        <w:t xml:space="preserve"> وأسئلة مفتوحة</w:t>
      </w:r>
      <w:r>
        <w:rPr>
          <w:rFonts w:ascii="Times New Roman" w:hAnsi="Times New Roman"/>
          <w:rtl/>
        </w:rPr>
        <w:t xml:space="preserve">، </w:t>
      </w:r>
      <w:r w:rsidRPr="00FA079B">
        <w:rPr>
          <w:rFonts w:ascii="Times New Roman" w:hAnsi="Times New Roman"/>
          <w:rtl/>
        </w:rPr>
        <w:t xml:space="preserve"> واختيار من متعدد</w:t>
      </w:r>
      <w:r>
        <w:rPr>
          <w:rFonts w:ascii="Times New Roman" w:hAnsi="Times New Roman"/>
          <w:rtl/>
        </w:rPr>
        <w:t xml:space="preserve">) </w:t>
      </w:r>
      <w:r w:rsidRPr="00FA079B">
        <w:rPr>
          <w:rFonts w:ascii="Times New Roman" w:hAnsi="Times New Roman"/>
          <w:rtl/>
        </w:rPr>
        <w:t>.</w:t>
      </w:r>
    </w:p>
    <w:p w:rsidR="00494FBC" w:rsidRDefault="00494FBC" w:rsidP="00494FBC">
      <w:pPr>
        <w:jc w:val="both"/>
        <w:rPr>
          <w:rFonts w:ascii="Times New Roman" w:hAnsi="Times New Roman"/>
          <w:rtl/>
        </w:rPr>
      </w:pPr>
    </w:p>
    <w:p w:rsidR="00494FBC" w:rsidRDefault="00494FBC" w:rsidP="00494FBC">
      <w:pPr>
        <w:jc w:val="both"/>
        <w:rPr>
          <w:rFonts w:ascii="Times New Roman" w:hAnsi="Times New Roman"/>
          <w:rtl/>
        </w:rPr>
      </w:pPr>
    </w:p>
    <w:p w:rsidR="00494FBC" w:rsidRPr="00303F17" w:rsidRDefault="00494FBC" w:rsidP="00494FBC">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ب – المهارات المعرفية (الإدراكية)</w:t>
      </w:r>
      <w:r w:rsidRPr="00303F17">
        <w:rPr>
          <w:rFonts w:ascii="Times New Roman" w:hAnsi="Times New Roman"/>
          <w:b/>
          <w:bCs/>
          <w:rtl/>
        </w:rPr>
        <w:br/>
      </w:r>
    </w:p>
    <w:p w:rsidR="00494FBC" w:rsidRPr="00303F17"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1 - المهارات المعرفية المطلوب تطويرها:</w:t>
      </w:r>
    </w:p>
    <w:p w:rsidR="00494FBC" w:rsidRPr="0032012B"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xml:space="preserve">- القدرة على </w:t>
      </w:r>
      <w:r>
        <w:rPr>
          <w:rFonts w:ascii="Times New Roman" w:hAnsi="Times New Roman" w:hint="cs"/>
          <w:rtl/>
        </w:rPr>
        <w:t>التعامل مع فريق التخطيط ومهندس المشروع.</w:t>
      </w:r>
      <w:r>
        <w:rPr>
          <w:rFonts w:ascii="Times New Roman" w:hAnsi="Times New Roman"/>
          <w:rtl/>
        </w:rPr>
        <w:br/>
      </w:r>
      <w:r>
        <w:rPr>
          <w:rFonts w:ascii="Times New Roman" w:hAnsi="Times New Roman" w:hint="cs"/>
          <w:rtl/>
        </w:rPr>
        <w:t xml:space="preserve">            - </w:t>
      </w:r>
      <w:r w:rsidRPr="0032012B">
        <w:rPr>
          <w:rFonts w:ascii="Times New Roman" w:hAnsi="Times New Roman" w:hint="eastAsia"/>
          <w:rtl/>
        </w:rPr>
        <w:t>القدرة</w:t>
      </w:r>
      <w:r w:rsidRPr="0032012B">
        <w:rPr>
          <w:rFonts w:ascii="Times New Roman" w:hAnsi="Times New Roman"/>
          <w:rtl/>
        </w:rPr>
        <w:t xml:space="preserve"> </w:t>
      </w:r>
      <w:r w:rsidRPr="0032012B">
        <w:rPr>
          <w:rFonts w:ascii="Times New Roman" w:hAnsi="Times New Roman" w:hint="eastAsia"/>
          <w:rtl/>
        </w:rPr>
        <w:t>على</w:t>
      </w:r>
      <w:r w:rsidRPr="0032012B">
        <w:rPr>
          <w:rFonts w:ascii="Times New Roman" w:hAnsi="Times New Roman"/>
          <w:rtl/>
        </w:rPr>
        <w:t xml:space="preserve"> </w:t>
      </w:r>
      <w:r w:rsidRPr="0032012B">
        <w:rPr>
          <w:rFonts w:ascii="Times New Roman" w:hAnsi="Times New Roman" w:hint="eastAsia"/>
          <w:rtl/>
        </w:rPr>
        <w:t>إدارة</w:t>
      </w:r>
      <w:r w:rsidRPr="0032012B">
        <w:rPr>
          <w:rFonts w:ascii="Times New Roman" w:hAnsi="Times New Roman"/>
          <w:rtl/>
        </w:rPr>
        <w:t xml:space="preserve"> </w:t>
      </w:r>
      <w:r w:rsidRPr="0032012B">
        <w:rPr>
          <w:rFonts w:ascii="Times New Roman" w:hAnsi="Times New Roman" w:hint="eastAsia"/>
          <w:rtl/>
        </w:rPr>
        <w:t>المبنى</w:t>
      </w:r>
      <w:r w:rsidRPr="0032012B">
        <w:rPr>
          <w:rFonts w:ascii="Times New Roman" w:hAnsi="Times New Roman"/>
          <w:rtl/>
        </w:rPr>
        <w:t xml:space="preserve"> </w:t>
      </w:r>
      <w:r w:rsidRPr="0032012B">
        <w:rPr>
          <w:rFonts w:ascii="Times New Roman" w:hAnsi="Times New Roman" w:hint="eastAsia"/>
          <w:rtl/>
        </w:rPr>
        <w:t>وتنظيمه</w:t>
      </w:r>
      <w:r w:rsidRPr="0032012B">
        <w:rPr>
          <w:rFonts w:ascii="Times New Roman" w:hAnsi="Times New Roman"/>
          <w:rtl/>
        </w:rPr>
        <w:t xml:space="preserve"> </w:t>
      </w:r>
      <w:r w:rsidRPr="0032012B">
        <w:rPr>
          <w:rFonts w:ascii="Times New Roman" w:hAnsi="Times New Roman" w:hint="eastAsia"/>
          <w:rtl/>
        </w:rPr>
        <w:t>بعد</w:t>
      </w:r>
      <w:r w:rsidRPr="0032012B">
        <w:rPr>
          <w:rFonts w:ascii="Times New Roman" w:hAnsi="Times New Roman"/>
          <w:rtl/>
        </w:rPr>
        <w:t xml:space="preserve"> </w:t>
      </w:r>
      <w:r w:rsidRPr="0032012B">
        <w:rPr>
          <w:rFonts w:ascii="Times New Roman" w:hAnsi="Times New Roman" w:hint="eastAsia"/>
          <w:rtl/>
        </w:rPr>
        <w:t>الانتقال</w:t>
      </w:r>
      <w:r w:rsidRPr="0032012B">
        <w:rPr>
          <w:rFonts w:ascii="Times New Roman" w:hAnsi="Times New Roman"/>
          <w:rtl/>
        </w:rPr>
        <w:t xml:space="preserve"> </w:t>
      </w:r>
      <w:r w:rsidRPr="0032012B">
        <w:rPr>
          <w:rFonts w:ascii="Times New Roman" w:hAnsi="Times New Roman" w:hint="eastAsia"/>
          <w:rtl/>
        </w:rPr>
        <w:t>إليه</w:t>
      </w:r>
      <w:r w:rsidRPr="0032012B">
        <w:rPr>
          <w:rFonts w:ascii="Times New Roman" w:hAnsi="Times New Roman"/>
          <w:rtl/>
        </w:rPr>
        <w:t>.</w:t>
      </w:r>
    </w:p>
    <w:p w:rsidR="00494FBC" w:rsidRPr="00303F17"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Pr>
      </w:pPr>
    </w:p>
    <w:p w:rsidR="00494FBC" w:rsidRPr="00303F17"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استراتيجيات التعلم المستخدمة في تطوير المهارات المعرفية:</w:t>
      </w:r>
    </w:p>
    <w:p w:rsidR="00494FBC" w:rsidRPr="00303F17"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توجيه الأسئلة غير المباشرة للطلاب. </w:t>
      </w:r>
    </w:p>
    <w:p w:rsidR="00494FBC" w:rsidRPr="00303F17"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الدرو</w:t>
      </w:r>
      <w:r>
        <w:rPr>
          <w:rFonts w:ascii="Times New Roman" w:hAnsi="Times New Roman"/>
          <w:rtl/>
        </w:rPr>
        <w:t>س العملية</w:t>
      </w:r>
      <w:r>
        <w:rPr>
          <w:rFonts w:ascii="Times New Roman" w:hAnsi="Times New Roman" w:hint="cs"/>
          <w:rtl/>
        </w:rPr>
        <w:t xml:space="preserve"> في كيفية تخطيط مباني مؤسسات المعلومات</w:t>
      </w:r>
      <w:r w:rsidRPr="00303F17">
        <w:rPr>
          <w:rFonts w:ascii="Times New Roman" w:hAnsi="Times New Roman"/>
          <w:rtl/>
        </w:rPr>
        <w:t xml:space="preserve">. </w:t>
      </w:r>
    </w:p>
    <w:p w:rsidR="00494FBC" w:rsidRPr="00303F17"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التطبيقات والتكليفات العملية .</w:t>
      </w:r>
      <w:r w:rsidRPr="00303F17">
        <w:rPr>
          <w:rFonts w:ascii="Times New Roman" w:hAnsi="Times New Roman"/>
        </w:rPr>
        <w:br/>
      </w:r>
    </w:p>
    <w:p w:rsidR="00494FBC" w:rsidRPr="00303F17"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طرق تقييم المهارات المعرفية المكتسبة:</w:t>
      </w:r>
    </w:p>
    <w:p w:rsidR="00494FBC" w:rsidRPr="00303F17"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التكليفات العملية. </w:t>
      </w:r>
    </w:p>
    <w:p w:rsidR="00494FBC" w:rsidRPr="00303F17"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hint="cs"/>
          <w:rtl/>
        </w:rPr>
        <w:tab/>
      </w:r>
      <w:r w:rsidRPr="00303F17">
        <w:rPr>
          <w:rFonts w:ascii="Times New Roman" w:hAnsi="Times New Roman"/>
          <w:rtl/>
        </w:rPr>
        <w:t xml:space="preserve">- الاختبارات الفصلية الدورية. </w:t>
      </w:r>
    </w:p>
    <w:p w:rsidR="00494FBC" w:rsidRPr="00303F17"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hint="cs"/>
          <w:rtl/>
        </w:rPr>
        <w:tab/>
      </w:r>
      <w:r w:rsidRPr="00303F17">
        <w:rPr>
          <w:rFonts w:ascii="Times New Roman" w:hAnsi="Times New Roman"/>
          <w:rtl/>
        </w:rPr>
        <w:t xml:space="preserve">- النقاشات الشفوية. </w:t>
      </w:r>
    </w:p>
    <w:p w:rsidR="00494FBC" w:rsidRPr="00303F17"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 </w:t>
      </w:r>
      <w:r>
        <w:rPr>
          <w:rFonts w:ascii="Times New Roman" w:hAnsi="Times New Roman" w:hint="cs"/>
          <w:rtl/>
        </w:rPr>
        <w:tab/>
      </w:r>
      <w:r w:rsidRPr="00303F17">
        <w:rPr>
          <w:rFonts w:ascii="Times New Roman" w:hAnsi="Times New Roman"/>
          <w:rtl/>
        </w:rPr>
        <w:t>- اختبار نهاية الفصل الدراسي.</w:t>
      </w:r>
    </w:p>
    <w:p w:rsidR="00494FBC" w:rsidRDefault="00494FBC" w:rsidP="00494FBC">
      <w:pPr>
        <w:jc w:val="both"/>
        <w:rPr>
          <w:rFonts w:ascii="Times New Roman" w:hAnsi="Times New Roman"/>
          <w:rtl/>
        </w:rPr>
      </w:pPr>
    </w:p>
    <w:p w:rsidR="00494FBC" w:rsidRPr="00FA079B" w:rsidRDefault="00494FBC" w:rsidP="00494FBC">
      <w:pPr>
        <w:jc w:val="both"/>
        <w:rPr>
          <w:rFonts w:ascii="Times New Roman" w:hAnsi="Times New Roman"/>
        </w:rPr>
      </w:pP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r w:rsidRPr="00FA079B">
        <w:rPr>
          <w:rFonts w:ascii="Times New Roman" w:hAnsi="Times New Roman"/>
          <w:b/>
          <w:bCs/>
          <w:rtl/>
        </w:rPr>
        <w:t>ج –  مهارات العلاقات البينية (الشخصية)  والمسئولية</w:t>
      </w:r>
      <w:r w:rsidRPr="00FA079B">
        <w:rPr>
          <w:rFonts w:ascii="Times New Roman" w:hAnsi="Times New Roman"/>
          <w:b/>
          <w:bCs/>
          <w:rtl/>
        </w:rPr>
        <w:br/>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1 –  وصف لمهارات العلاقات الشخصية مع الآخرين</w:t>
      </w:r>
      <w:r>
        <w:rPr>
          <w:rFonts w:ascii="Times New Roman" w:hAnsi="Times New Roman"/>
          <w:rtl/>
        </w:rPr>
        <w:t xml:space="preserve">، </w:t>
      </w:r>
      <w:r w:rsidRPr="00FA079B">
        <w:rPr>
          <w:rFonts w:ascii="Times New Roman" w:hAnsi="Times New Roman"/>
          <w:rtl/>
        </w:rPr>
        <w:t xml:space="preserve">والقدرة على تحمل المسئولية المطلوب تطويرها: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FA079B">
        <w:rPr>
          <w:rFonts w:ascii="Times New Roman" w:hAnsi="Times New Roman"/>
          <w:b/>
          <w:bCs/>
          <w:color w:val="000000"/>
          <w:rtl/>
        </w:rPr>
        <w:t xml:space="preserve">- </w:t>
      </w:r>
      <w:r w:rsidRPr="00FA079B">
        <w:rPr>
          <w:rFonts w:ascii="Times New Roman" w:hAnsi="Times New Roman"/>
          <w:color w:val="000000"/>
          <w:rtl/>
        </w:rPr>
        <w:t xml:space="preserve">القدرة على اكتساب الطلاب مهارات العمل الجماعي من خلال التكليفات العملية الجماعية.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FA079B">
        <w:rPr>
          <w:rFonts w:ascii="Times New Roman" w:hAnsi="Times New Roman"/>
          <w:color w:val="000000"/>
          <w:rtl/>
        </w:rPr>
        <w:t>- القدرة على المناقشة الجماعية.</w:t>
      </w:r>
      <w:r w:rsidRPr="00FA079B">
        <w:rPr>
          <w:rFonts w:ascii="Times New Roman" w:hAnsi="Times New Roman"/>
          <w:color w:val="000000"/>
          <w:rtl/>
        </w:rPr>
        <w:br/>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2 - استراتيجيات التعليم المستخدمة في تطوير هذه المهارات والقدرات:</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FA079B">
        <w:rPr>
          <w:rFonts w:ascii="Times New Roman" w:hAnsi="Times New Roman"/>
          <w:rtl/>
        </w:rPr>
        <w:t xml:space="preserve">- تكليفات بحثية لكل طالبين على حدة.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FA079B">
        <w:rPr>
          <w:rFonts w:ascii="Times New Roman" w:hAnsi="Times New Roman"/>
          <w:rtl/>
        </w:rPr>
        <w:t>- تكليفات عملية جماعية في الدروس والتطبيقات العملية للمقرر.</w:t>
      </w:r>
      <w:r w:rsidRPr="00FA079B">
        <w:rPr>
          <w:rFonts w:ascii="Times New Roman" w:hAnsi="Times New Roman"/>
          <w:rtl/>
        </w:rPr>
        <w:br/>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3 – طرق تقييم اكتساب الطلبة لمهارات العلاقات الشخصية وقدرتهم على تحمل المسئولية:</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FA079B">
        <w:rPr>
          <w:rFonts w:ascii="Times New Roman" w:hAnsi="Times New Roman"/>
          <w:rtl/>
        </w:rPr>
        <w:t xml:space="preserve">- تقييم الطلاب في الدروس والتطبيقات العملية التي تعلموها بشكل فردي.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FA079B">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FA079B">
        <w:rPr>
          <w:rFonts w:ascii="Times New Roman" w:hAnsi="Times New Roman"/>
          <w:rtl/>
        </w:rPr>
        <w:t>.</w:t>
      </w:r>
    </w:p>
    <w:p w:rsidR="00494FBC" w:rsidRDefault="00494FBC" w:rsidP="00494FBC">
      <w:pPr>
        <w:jc w:val="both"/>
        <w:rPr>
          <w:rFonts w:ascii="Times New Roman" w:hAnsi="Times New Roman"/>
        </w:rPr>
      </w:pPr>
      <w:r w:rsidRPr="00FA079B">
        <w:rPr>
          <w:rFonts w:ascii="Times New Roman" w:hAnsi="Times New Roman"/>
          <w:rtl/>
        </w:rPr>
        <w:t xml:space="preserve"> </w:t>
      </w:r>
    </w:p>
    <w:p w:rsidR="00494FBC" w:rsidRPr="00FA079B" w:rsidRDefault="00494FBC" w:rsidP="00494FBC">
      <w:pPr>
        <w:jc w:val="both"/>
        <w:rPr>
          <w:rFonts w:ascii="Times New Roman" w:hAnsi="Times New Roman"/>
        </w:rPr>
      </w:pP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b/>
          <w:bCs/>
        </w:rPr>
      </w:pPr>
      <w:r w:rsidRPr="00FA079B">
        <w:rPr>
          <w:rFonts w:ascii="Times New Roman" w:hAnsi="Times New Roman"/>
          <w:b/>
          <w:bCs/>
          <w:rtl/>
        </w:rPr>
        <w:t>د – مهارات الاتصال</w:t>
      </w:r>
      <w:r>
        <w:rPr>
          <w:rFonts w:ascii="Times New Roman" w:hAnsi="Times New Roman"/>
          <w:b/>
          <w:bCs/>
          <w:rtl/>
        </w:rPr>
        <w:t xml:space="preserve">، </w:t>
      </w:r>
      <w:r w:rsidRPr="00FA079B">
        <w:rPr>
          <w:rFonts w:ascii="Times New Roman" w:hAnsi="Times New Roman"/>
          <w:b/>
          <w:bCs/>
          <w:rtl/>
        </w:rPr>
        <w:t>وتقنية المعلومات</w:t>
      </w:r>
      <w:r>
        <w:rPr>
          <w:rFonts w:ascii="Times New Roman" w:hAnsi="Times New Roman"/>
          <w:b/>
          <w:bCs/>
          <w:rtl/>
        </w:rPr>
        <w:t xml:space="preserve">، </w:t>
      </w:r>
      <w:r w:rsidRPr="00FA079B">
        <w:rPr>
          <w:rFonts w:ascii="Times New Roman" w:hAnsi="Times New Roman"/>
          <w:b/>
          <w:bCs/>
          <w:rtl/>
        </w:rPr>
        <w:t>والمهارات الحسابية (العددية):</w:t>
      </w:r>
      <w:r w:rsidRPr="00FA079B">
        <w:rPr>
          <w:rFonts w:ascii="Times New Roman" w:hAnsi="Times New Roman"/>
          <w:b/>
          <w:bCs/>
        </w:rPr>
        <w:br/>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xml:space="preserve">1 – وصف المهارات العددية ومهارات الاتصال المطلوب تطويرها: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FA079B">
        <w:rPr>
          <w:rFonts w:ascii="Times New Roman" w:hAnsi="Times New Roman"/>
          <w:rtl/>
        </w:rPr>
        <w:t xml:space="preserve">- القدرة على اكتساب الطلاب لمهارات الاتصال الشفوي والمكتوب.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FA079B">
        <w:rPr>
          <w:rFonts w:ascii="Times New Roman" w:hAnsi="Times New Roman"/>
          <w:rtl/>
        </w:rPr>
        <w:t>- القدرة على إدراك الطلاب لأهمية الإطلاع الحر بغرض التعلم الذاتي.</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FA079B">
        <w:rPr>
          <w:rFonts w:ascii="Times New Roman" w:hAnsi="Times New Roman"/>
          <w:rtl/>
        </w:rPr>
        <w:t xml:space="preserve">- القدرة على استخدام الإنترنت والبحث عن معلومات تتعلق بالمقرر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FA079B">
        <w:rPr>
          <w:rFonts w:ascii="Times New Roman" w:hAnsi="Times New Roman"/>
          <w:rtl/>
        </w:rPr>
        <w:t>- القدرة على كتابة التقارير وتسجيل الملاحظات الشخصية.</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FA079B">
        <w:rPr>
          <w:rFonts w:ascii="Times New Roman" w:hAnsi="Times New Roman"/>
          <w:rtl/>
        </w:rPr>
        <w:t>- القدرة على إلقاء التقارير الميدانية وعرض ملخصات لأهم نقاطها.</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2 - استراتيجيات التعليم المستخدمة في تطوير هذه المهارات:</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FA079B">
        <w:rPr>
          <w:rFonts w:ascii="Times New Roman" w:hAnsi="Times New Roman"/>
          <w:rtl/>
        </w:rPr>
        <w:t xml:space="preserve">-  توجيه أسئلة شفهية للطلاب .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FA079B">
        <w:rPr>
          <w:rFonts w:ascii="Times New Roman" w:hAnsi="Times New Roman"/>
          <w:rtl/>
        </w:rPr>
        <w:t xml:space="preserve">- تكليفات عملية فردية وجماعية .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FA079B">
        <w:rPr>
          <w:rFonts w:ascii="Times New Roman" w:hAnsi="Times New Roman"/>
          <w:rtl/>
        </w:rPr>
        <w:t>- حث الطلاب على المزيد من الإطلاع</w:t>
      </w:r>
      <w:r>
        <w:rPr>
          <w:rFonts w:ascii="Times New Roman" w:hAnsi="Times New Roman"/>
          <w:rtl/>
        </w:rPr>
        <w:t xml:space="preserve">، </w:t>
      </w:r>
      <w:r w:rsidRPr="00FA079B">
        <w:rPr>
          <w:rFonts w:ascii="Times New Roman" w:hAnsi="Times New Roman"/>
          <w:rtl/>
        </w:rPr>
        <w:t xml:space="preserve"> والتأكيد على أهمية التعلم الذاتي</w:t>
      </w:r>
      <w:r>
        <w:rPr>
          <w:rFonts w:ascii="Times New Roman" w:hAnsi="Times New Roman"/>
          <w:rtl/>
        </w:rPr>
        <w:t xml:space="preserve">، </w:t>
      </w:r>
      <w:r w:rsidRPr="00FA079B">
        <w:rPr>
          <w:rFonts w:ascii="Times New Roman" w:hAnsi="Times New Roman"/>
          <w:rtl/>
        </w:rPr>
        <w:t xml:space="preserve"> واستخدام أهم المواقع المتاحة على الويب التي تتصل بموضوع المقرر .</w:t>
      </w:r>
    </w:p>
    <w:p w:rsidR="00494FBC" w:rsidRPr="00FA079B" w:rsidRDefault="00494FBC" w:rsidP="00494FBC">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FA079B">
        <w:rPr>
          <w:rFonts w:ascii="Times New Roman" w:hAnsi="Times New Roman"/>
          <w:rtl/>
        </w:rPr>
        <w:t>- تكليف الطلاب بتقديم ملخص شفهي عن تقريره الميداني.</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3 – طرق تقييم اكتساب الطلبة لمهارات الاتصال</w:t>
      </w:r>
      <w:r>
        <w:rPr>
          <w:rFonts w:ascii="Times New Roman" w:hAnsi="Times New Roman"/>
          <w:rtl/>
        </w:rPr>
        <w:t xml:space="preserve">، </w:t>
      </w:r>
      <w:r w:rsidRPr="00FA079B">
        <w:rPr>
          <w:rFonts w:ascii="Times New Roman" w:hAnsi="Times New Roman"/>
          <w:rtl/>
        </w:rPr>
        <w:t xml:space="preserve"> وتقنية المعلومات</w:t>
      </w:r>
      <w:r>
        <w:rPr>
          <w:rFonts w:ascii="Times New Roman" w:hAnsi="Times New Roman"/>
          <w:rtl/>
        </w:rPr>
        <w:t xml:space="preserve">، </w:t>
      </w:r>
      <w:r w:rsidRPr="00FA079B">
        <w:rPr>
          <w:rFonts w:ascii="Times New Roman" w:hAnsi="Times New Roman"/>
          <w:rtl/>
        </w:rPr>
        <w:t xml:space="preserve">والمهارات الحسابية (العددية): </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 xml:space="preserve">       - تقويم الاختبارات الشفهية الموجهة للطلاب .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 xml:space="preserve">       - تقويم التكليفات العملية الفردية والجماعية .</w:t>
      </w:r>
    </w:p>
    <w:p w:rsidR="00494FBC" w:rsidRPr="00FA079B" w:rsidRDefault="00494FBC" w:rsidP="00494FBC">
      <w:pPr>
        <w:jc w:val="both"/>
        <w:rPr>
          <w:rFonts w:ascii="Times New Roman" w:hAnsi="Times New Roman"/>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b/>
          <w:bCs/>
          <w:rtl/>
        </w:rPr>
        <w:t>هـ</w:t>
      </w:r>
      <w:r>
        <w:rPr>
          <w:rFonts w:ascii="Times New Roman" w:hAnsi="Times New Roman"/>
          <w:b/>
          <w:bCs/>
          <w:rtl/>
        </w:rPr>
        <w:t xml:space="preserve">) </w:t>
      </w:r>
      <w:r w:rsidRPr="00FA079B">
        <w:rPr>
          <w:rFonts w:ascii="Times New Roman" w:hAnsi="Times New Roman"/>
          <w:b/>
          <w:bCs/>
          <w:rtl/>
        </w:rPr>
        <w:t xml:space="preserve"> المهارات الحركية (إن كانت مطلوبة)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1 – وصف للمهارات الحركية (مهارات عضلية ذات منشأ نفسي) المطلوب تطويرها في هذا المجال:</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لا يوجد.</w:t>
      </w:r>
      <w:r w:rsidRPr="00FA079B">
        <w:rPr>
          <w:rFonts w:ascii="Times New Roman" w:hAnsi="Times New Roman"/>
        </w:rPr>
        <w:br/>
      </w:r>
      <w:r w:rsidRPr="00FA079B">
        <w:rPr>
          <w:rFonts w:ascii="Times New Roman" w:hAnsi="Times New Roman"/>
        </w:rPr>
        <w:br/>
      </w:r>
      <w:r w:rsidRPr="00FA079B">
        <w:rPr>
          <w:rFonts w:ascii="Times New Roman" w:hAnsi="Times New Roman"/>
          <w:rtl/>
        </w:rPr>
        <w:t>2 - استراتيجيات التعلم المستخدمة في تطوير المهارات الحركية:</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ab/>
        <w:t>-</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Pr>
        <w:t>3</w:t>
      </w:r>
      <w:r w:rsidRPr="00FA079B">
        <w:rPr>
          <w:rFonts w:ascii="Times New Roman" w:hAnsi="Times New Roman"/>
          <w:rtl/>
        </w:rPr>
        <w:t xml:space="preserve"> – طرق تقييم اكتساب الطلبة للمهارات الحركية:</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Pr>
        <w:tab/>
        <w:t xml:space="preserve">- </w:t>
      </w:r>
    </w:p>
    <w:p w:rsidR="00494FBC" w:rsidRPr="00FA079B" w:rsidRDefault="00494FBC" w:rsidP="00494FBC">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494FBC" w:rsidRPr="00303F17" w:rsidTr="00A23EDE">
        <w:tc>
          <w:tcPr>
            <w:tcW w:w="8522" w:type="dxa"/>
            <w:gridSpan w:val="4"/>
          </w:tcPr>
          <w:p w:rsidR="00494FBC" w:rsidRPr="00303F17" w:rsidRDefault="00494FBC" w:rsidP="00A23EDE">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494FBC" w:rsidRPr="00303F17" w:rsidTr="00A23EDE">
        <w:tc>
          <w:tcPr>
            <w:tcW w:w="706" w:type="dxa"/>
          </w:tcPr>
          <w:p w:rsidR="00494FBC" w:rsidRPr="00303F17" w:rsidRDefault="00494FBC" w:rsidP="00A23EDE">
            <w:pPr>
              <w:jc w:val="center"/>
              <w:rPr>
                <w:rFonts w:ascii="Times New Roman" w:hAnsi="Times New Roman"/>
                <w:rtl/>
              </w:rPr>
            </w:pPr>
            <w:r w:rsidRPr="00303F17">
              <w:rPr>
                <w:rFonts w:ascii="Times New Roman" w:hAnsi="Times New Roman"/>
                <w:rtl/>
              </w:rPr>
              <w:t>رقم التقييم</w:t>
            </w:r>
          </w:p>
        </w:tc>
        <w:tc>
          <w:tcPr>
            <w:tcW w:w="4527" w:type="dxa"/>
          </w:tcPr>
          <w:p w:rsidR="00494FBC" w:rsidRPr="00303F17" w:rsidRDefault="00494FBC" w:rsidP="00A23EDE">
            <w:pPr>
              <w:jc w:val="center"/>
              <w:rPr>
                <w:rFonts w:ascii="Times New Roman" w:hAnsi="Times New Roman"/>
                <w:rtl/>
              </w:rPr>
            </w:pPr>
            <w:r w:rsidRPr="00303F17">
              <w:rPr>
                <w:rFonts w:ascii="Times New Roman" w:hAnsi="Times New Roman"/>
                <w:rtl/>
              </w:rPr>
              <w:t>طبيعة مهمة التقييم  (مثلا: مقالة</w:t>
            </w:r>
            <w:r>
              <w:rPr>
                <w:rFonts w:ascii="Times New Roman" w:hAnsi="Times New Roman"/>
                <w:rtl/>
              </w:rPr>
              <w:t xml:space="preserve">، </w:t>
            </w:r>
            <w:r w:rsidRPr="00303F17">
              <w:rPr>
                <w:rFonts w:ascii="Times New Roman" w:hAnsi="Times New Roman"/>
                <w:rtl/>
              </w:rPr>
              <w:t>أو اختبار قصير</w:t>
            </w:r>
            <w:r>
              <w:rPr>
                <w:rFonts w:ascii="Times New Roman" w:hAnsi="Times New Roman"/>
                <w:rtl/>
              </w:rPr>
              <w:t xml:space="preserve">، </w:t>
            </w:r>
            <w:r w:rsidRPr="00303F17">
              <w:rPr>
                <w:rFonts w:ascii="Times New Roman" w:hAnsi="Times New Roman"/>
                <w:rtl/>
              </w:rPr>
              <w:t>أو مشروع جماعي</w:t>
            </w:r>
            <w:r>
              <w:rPr>
                <w:rFonts w:ascii="Times New Roman" w:hAnsi="Times New Roman"/>
                <w:rtl/>
              </w:rPr>
              <w:t xml:space="preserve">، </w:t>
            </w:r>
            <w:r w:rsidRPr="00303F17">
              <w:rPr>
                <w:rFonts w:ascii="Times New Roman" w:hAnsi="Times New Roman"/>
                <w:rtl/>
              </w:rPr>
              <w:t>أو اختبار فصلي... الخ</w:t>
            </w:r>
          </w:p>
        </w:tc>
        <w:tc>
          <w:tcPr>
            <w:tcW w:w="1769" w:type="dxa"/>
          </w:tcPr>
          <w:p w:rsidR="00494FBC" w:rsidRPr="00303F17" w:rsidRDefault="00494FBC" w:rsidP="00A23EDE">
            <w:pPr>
              <w:jc w:val="center"/>
              <w:rPr>
                <w:rFonts w:ascii="Times New Roman" w:hAnsi="Times New Roman"/>
                <w:rtl/>
              </w:rPr>
            </w:pPr>
            <w:r w:rsidRPr="00303F17">
              <w:rPr>
                <w:rFonts w:ascii="Times New Roman" w:hAnsi="Times New Roman"/>
                <w:rtl/>
              </w:rPr>
              <w:t>الأسبوع المستحق</w:t>
            </w:r>
          </w:p>
        </w:tc>
        <w:tc>
          <w:tcPr>
            <w:tcW w:w="1520" w:type="dxa"/>
          </w:tcPr>
          <w:p w:rsidR="00494FBC" w:rsidRPr="00303F17" w:rsidRDefault="00494FBC" w:rsidP="00A23EDE">
            <w:pPr>
              <w:jc w:val="center"/>
              <w:rPr>
                <w:rFonts w:ascii="Times New Roman" w:hAnsi="Times New Roman"/>
                <w:rtl/>
              </w:rPr>
            </w:pPr>
            <w:r w:rsidRPr="00303F17">
              <w:rPr>
                <w:rFonts w:ascii="Times New Roman" w:hAnsi="Times New Roman"/>
                <w:rtl/>
              </w:rPr>
              <w:t>نسبة الدرجة إلى درجة  التقييم النهائي</w:t>
            </w:r>
          </w:p>
        </w:tc>
      </w:tr>
      <w:tr w:rsidR="00494FBC" w:rsidRPr="00303F17" w:rsidTr="00A23EDE">
        <w:tc>
          <w:tcPr>
            <w:tcW w:w="706" w:type="dxa"/>
          </w:tcPr>
          <w:p w:rsidR="00494FBC" w:rsidRPr="00303F17" w:rsidRDefault="00494FBC" w:rsidP="00A23EDE">
            <w:pPr>
              <w:jc w:val="center"/>
              <w:rPr>
                <w:rFonts w:ascii="Times New Roman" w:hAnsi="Times New Roman"/>
              </w:rPr>
            </w:pPr>
            <w:r w:rsidRPr="00303F17">
              <w:rPr>
                <w:rFonts w:ascii="Times New Roman" w:hAnsi="Times New Roman"/>
                <w:rtl/>
              </w:rPr>
              <w:t>1</w:t>
            </w:r>
          </w:p>
        </w:tc>
        <w:tc>
          <w:tcPr>
            <w:tcW w:w="4527" w:type="dxa"/>
          </w:tcPr>
          <w:p w:rsidR="00494FBC" w:rsidRPr="00303F17" w:rsidRDefault="00494FBC" w:rsidP="00A23EDE">
            <w:pPr>
              <w:rPr>
                <w:rFonts w:ascii="Times New Roman" w:hAnsi="Times New Roman"/>
                <w:rtl/>
              </w:rPr>
            </w:pPr>
            <w:r w:rsidRPr="00303F17">
              <w:rPr>
                <w:rFonts w:ascii="Times New Roman" w:hAnsi="Times New Roman"/>
                <w:rtl/>
              </w:rPr>
              <w:t xml:space="preserve">المواظبة والتفاعل </w:t>
            </w:r>
          </w:p>
        </w:tc>
        <w:tc>
          <w:tcPr>
            <w:tcW w:w="1769" w:type="dxa"/>
          </w:tcPr>
          <w:p w:rsidR="00494FBC" w:rsidRPr="00303F17" w:rsidRDefault="00494FBC" w:rsidP="00A23EDE">
            <w:pPr>
              <w:jc w:val="center"/>
              <w:rPr>
                <w:rFonts w:ascii="Times New Roman" w:hAnsi="Times New Roman"/>
              </w:rPr>
            </w:pPr>
            <w:r w:rsidRPr="00303F17">
              <w:rPr>
                <w:rFonts w:ascii="Times New Roman" w:hAnsi="Times New Roman"/>
                <w:rtl/>
              </w:rPr>
              <w:t>على مدار الفصل الدراسي</w:t>
            </w:r>
          </w:p>
        </w:tc>
        <w:tc>
          <w:tcPr>
            <w:tcW w:w="1520" w:type="dxa"/>
          </w:tcPr>
          <w:p w:rsidR="00494FBC" w:rsidRPr="00303F17" w:rsidRDefault="00494FBC" w:rsidP="00A23EDE">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494FBC" w:rsidRPr="00303F17" w:rsidTr="00A23EDE">
        <w:tc>
          <w:tcPr>
            <w:tcW w:w="706" w:type="dxa"/>
          </w:tcPr>
          <w:p w:rsidR="00494FBC" w:rsidRPr="00303F17" w:rsidRDefault="00494FBC" w:rsidP="00A23EDE">
            <w:pPr>
              <w:jc w:val="center"/>
              <w:rPr>
                <w:rFonts w:ascii="Times New Roman" w:hAnsi="Times New Roman"/>
                <w:rtl/>
              </w:rPr>
            </w:pPr>
            <w:r w:rsidRPr="00303F17">
              <w:rPr>
                <w:rFonts w:ascii="Times New Roman" w:hAnsi="Times New Roman"/>
                <w:rtl/>
              </w:rPr>
              <w:t>2</w:t>
            </w:r>
          </w:p>
        </w:tc>
        <w:tc>
          <w:tcPr>
            <w:tcW w:w="4527" w:type="dxa"/>
          </w:tcPr>
          <w:p w:rsidR="00494FBC" w:rsidRPr="00303F17" w:rsidRDefault="00494FBC" w:rsidP="00A23EDE">
            <w:pPr>
              <w:rPr>
                <w:rFonts w:ascii="Times New Roman" w:hAnsi="Times New Roman"/>
                <w:rtl/>
              </w:rPr>
            </w:pPr>
            <w:r w:rsidRPr="00303F17">
              <w:rPr>
                <w:rFonts w:ascii="Times New Roman" w:hAnsi="Times New Roman"/>
                <w:rtl/>
              </w:rPr>
              <w:t xml:space="preserve">تكليف عملي أول </w:t>
            </w:r>
          </w:p>
        </w:tc>
        <w:tc>
          <w:tcPr>
            <w:tcW w:w="1769" w:type="dxa"/>
          </w:tcPr>
          <w:p w:rsidR="00494FBC" w:rsidRPr="00303F17" w:rsidRDefault="00494FBC" w:rsidP="00A23EDE">
            <w:pPr>
              <w:jc w:val="center"/>
              <w:rPr>
                <w:rFonts w:ascii="Times New Roman" w:hAnsi="Times New Roman"/>
                <w:rtl/>
              </w:rPr>
            </w:pPr>
            <w:r w:rsidRPr="00303F17">
              <w:rPr>
                <w:rFonts w:ascii="Times New Roman" w:hAnsi="Times New Roman"/>
                <w:rtl/>
              </w:rPr>
              <w:t>الخامس</w:t>
            </w:r>
          </w:p>
        </w:tc>
        <w:tc>
          <w:tcPr>
            <w:tcW w:w="1520" w:type="dxa"/>
          </w:tcPr>
          <w:p w:rsidR="00494FBC" w:rsidRPr="00303F17" w:rsidRDefault="00494FBC" w:rsidP="00A23EDE">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494FBC" w:rsidRPr="00303F17" w:rsidTr="00A23EDE">
        <w:tc>
          <w:tcPr>
            <w:tcW w:w="706" w:type="dxa"/>
          </w:tcPr>
          <w:p w:rsidR="00494FBC" w:rsidRPr="00303F17" w:rsidRDefault="00494FBC" w:rsidP="00A23EDE">
            <w:pPr>
              <w:jc w:val="center"/>
              <w:rPr>
                <w:rFonts w:ascii="Times New Roman" w:hAnsi="Times New Roman"/>
                <w:rtl/>
              </w:rPr>
            </w:pPr>
            <w:r w:rsidRPr="00303F17">
              <w:rPr>
                <w:rFonts w:ascii="Times New Roman" w:hAnsi="Times New Roman"/>
                <w:rtl/>
              </w:rPr>
              <w:t>4</w:t>
            </w:r>
          </w:p>
        </w:tc>
        <w:tc>
          <w:tcPr>
            <w:tcW w:w="4527" w:type="dxa"/>
          </w:tcPr>
          <w:p w:rsidR="00494FBC" w:rsidRPr="00303F17" w:rsidRDefault="00494FBC" w:rsidP="00A23EDE">
            <w:pPr>
              <w:rPr>
                <w:rFonts w:ascii="Times New Roman" w:hAnsi="Times New Roman"/>
              </w:rPr>
            </w:pPr>
            <w:r>
              <w:rPr>
                <w:rFonts w:ascii="Times New Roman" w:hAnsi="Times New Roman"/>
                <w:rtl/>
              </w:rPr>
              <w:t>تكليف عملي ثان</w:t>
            </w:r>
            <w:r>
              <w:rPr>
                <w:rFonts w:ascii="Times New Roman" w:hAnsi="Times New Roman" w:hint="cs"/>
                <w:rtl/>
              </w:rPr>
              <w:t>ي</w:t>
            </w:r>
            <w:r w:rsidRPr="00303F17">
              <w:rPr>
                <w:rFonts w:ascii="Times New Roman" w:hAnsi="Times New Roman"/>
                <w:rtl/>
              </w:rPr>
              <w:t xml:space="preserve"> </w:t>
            </w:r>
          </w:p>
        </w:tc>
        <w:tc>
          <w:tcPr>
            <w:tcW w:w="1769" w:type="dxa"/>
          </w:tcPr>
          <w:p w:rsidR="00494FBC" w:rsidRPr="00303F17" w:rsidRDefault="00494FBC" w:rsidP="00A23EDE">
            <w:pPr>
              <w:jc w:val="center"/>
              <w:rPr>
                <w:rFonts w:ascii="Times New Roman" w:hAnsi="Times New Roman"/>
                <w:rtl/>
              </w:rPr>
            </w:pPr>
            <w:r w:rsidRPr="00303F17">
              <w:rPr>
                <w:rFonts w:ascii="Times New Roman" w:hAnsi="Times New Roman"/>
                <w:rtl/>
              </w:rPr>
              <w:t>العاشر</w:t>
            </w:r>
          </w:p>
        </w:tc>
        <w:tc>
          <w:tcPr>
            <w:tcW w:w="1520" w:type="dxa"/>
          </w:tcPr>
          <w:p w:rsidR="00494FBC" w:rsidRPr="00303F17" w:rsidRDefault="00494FBC" w:rsidP="00A23EDE">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494FBC" w:rsidRPr="00303F17" w:rsidTr="00A23EDE">
        <w:tc>
          <w:tcPr>
            <w:tcW w:w="706" w:type="dxa"/>
          </w:tcPr>
          <w:p w:rsidR="00494FBC" w:rsidRPr="00303F17" w:rsidRDefault="00494FBC" w:rsidP="00A23EDE">
            <w:pPr>
              <w:jc w:val="center"/>
              <w:rPr>
                <w:rFonts w:ascii="Times New Roman" w:hAnsi="Times New Roman"/>
                <w:rtl/>
              </w:rPr>
            </w:pPr>
            <w:r w:rsidRPr="00303F17">
              <w:rPr>
                <w:rFonts w:ascii="Times New Roman" w:hAnsi="Times New Roman"/>
                <w:rtl/>
              </w:rPr>
              <w:t>5</w:t>
            </w:r>
          </w:p>
        </w:tc>
        <w:tc>
          <w:tcPr>
            <w:tcW w:w="4527" w:type="dxa"/>
          </w:tcPr>
          <w:p w:rsidR="00494FBC" w:rsidRPr="00303F17" w:rsidRDefault="00494FBC" w:rsidP="00A23EDE">
            <w:pPr>
              <w:rPr>
                <w:rFonts w:ascii="Times New Roman" w:hAnsi="Times New Roman"/>
                <w:rtl/>
              </w:rPr>
            </w:pPr>
            <w:r w:rsidRPr="00303F17">
              <w:rPr>
                <w:rFonts w:ascii="Times New Roman" w:hAnsi="Times New Roman"/>
                <w:rtl/>
              </w:rPr>
              <w:t>اختبار الفصلي</w:t>
            </w:r>
          </w:p>
        </w:tc>
        <w:tc>
          <w:tcPr>
            <w:tcW w:w="1769" w:type="dxa"/>
          </w:tcPr>
          <w:p w:rsidR="00494FBC" w:rsidRPr="00303F17" w:rsidRDefault="00494FBC" w:rsidP="00A23EDE">
            <w:pPr>
              <w:jc w:val="center"/>
              <w:rPr>
                <w:rFonts w:ascii="Times New Roman" w:hAnsi="Times New Roman"/>
                <w:rtl/>
              </w:rPr>
            </w:pPr>
            <w:r w:rsidRPr="00303F17">
              <w:rPr>
                <w:rFonts w:ascii="Times New Roman" w:hAnsi="Times New Roman"/>
                <w:rtl/>
              </w:rPr>
              <w:t>الثالث عشر</w:t>
            </w:r>
          </w:p>
        </w:tc>
        <w:tc>
          <w:tcPr>
            <w:tcW w:w="1520" w:type="dxa"/>
          </w:tcPr>
          <w:p w:rsidR="00494FBC" w:rsidRPr="00303F17" w:rsidRDefault="00494FBC" w:rsidP="00A23EDE">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494FBC" w:rsidRPr="00303F17" w:rsidTr="00A23EDE">
        <w:tc>
          <w:tcPr>
            <w:tcW w:w="706" w:type="dxa"/>
          </w:tcPr>
          <w:p w:rsidR="00494FBC" w:rsidRPr="00303F17" w:rsidRDefault="00494FBC" w:rsidP="00A23EDE">
            <w:pPr>
              <w:jc w:val="center"/>
              <w:rPr>
                <w:rFonts w:ascii="Times New Roman" w:hAnsi="Times New Roman"/>
              </w:rPr>
            </w:pPr>
            <w:r w:rsidRPr="00303F17">
              <w:rPr>
                <w:rFonts w:ascii="Times New Roman" w:hAnsi="Times New Roman"/>
                <w:rtl/>
              </w:rPr>
              <w:t>6</w:t>
            </w:r>
          </w:p>
        </w:tc>
        <w:tc>
          <w:tcPr>
            <w:tcW w:w="4527" w:type="dxa"/>
          </w:tcPr>
          <w:p w:rsidR="00494FBC" w:rsidRPr="00303F17" w:rsidRDefault="00494FBC" w:rsidP="00A23EDE">
            <w:pPr>
              <w:rPr>
                <w:rFonts w:ascii="Times New Roman" w:hAnsi="Times New Roman"/>
              </w:rPr>
            </w:pPr>
            <w:r w:rsidRPr="00303F17">
              <w:rPr>
                <w:rFonts w:ascii="Times New Roman" w:hAnsi="Times New Roman"/>
                <w:rtl/>
              </w:rPr>
              <w:t xml:space="preserve">الاختبار الفصلي النهائي </w:t>
            </w:r>
          </w:p>
        </w:tc>
        <w:tc>
          <w:tcPr>
            <w:tcW w:w="1769" w:type="dxa"/>
          </w:tcPr>
          <w:p w:rsidR="00494FBC" w:rsidRPr="00303F17" w:rsidRDefault="00494FBC" w:rsidP="00A23EDE">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494FBC" w:rsidRPr="00303F17" w:rsidRDefault="00494FBC" w:rsidP="00A23EDE">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494FBC" w:rsidRPr="00FA079B" w:rsidRDefault="00494FBC" w:rsidP="00494FBC">
      <w:pPr>
        <w:jc w:val="both"/>
        <w:rPr>
          <w:rFonts w:ascii="Times New Roman" w:hAnsi="Times New Roman"/>
          <w:b/>
          <w:bCs/>
          <w:rtl/>
        </w:rPr>
      </w:pPr>
    </w:p>
    <w:p w:rsidR="00494FBC" w:rsidRPr="00FA079B" w:rsidRDefault="00494FBC" w:rsidP="00494FBC">
      <w:pPr>
        <w:jc w:val="both"/>
        <w:rPr>
          <w:rFonts w:ascii="Times New Roman" w:hAnsi="Times New Roman"/>
          <w:b/>
          <w:bCs/>
          <w:rtl/>
        </w:rPr>
      </w:pPr>
    </w:p>
    <w:p w:rsidR="00494FBC" w:rsidRPr="00FA079B" w:rsidRDefault="00494FBC" w:rsidP="00494FBC">
      <w:pPr>
        <w:pBdr>
          <w:top w:val="single" w:sz="4" w:space="1" w:color="auto"/>
          <w:left w:val="single" w:sz="4" w:space="4" w:color="auto"/>
          <w:bottom w:val="single" w:sz="4" w:space="1" w:color="auto"/>
          <w:right w:val="single" w:sz="4" w:space="4" w:color="auto"/>
        </w:pBdr>
        <w:tabs>
          <w:tab w:val="num" w:pos="1080"/>
          <w:tab w:val="num" w:pos="1155"/>
        </w:tabs>
        <w:jc w:val="both"/>
        <w:rPr>
          <w:rFonts w:ascii="Times New Roman" w:hAnsi="Times New Roman"/>
          <w:b/>
          <w:bCs/>
          <w:rtl/>
        </w:rPr>
      </w:pPr>
      <w:r w:rsidRPr="00FA079B">
        <w:rPr>
          <w:rFonts w:ascii="Times New Roman" w:hAnsi="Times New Roman"/>
          <w:b/>
          <w:bCs/>
          <w:rtl/>
        </w:rPr>
        <w:t>د) الدعم المقدم للطلبة</w:t>
      </w:r>
    </w:p>
    <w:p w:rsidR="00494FBC" w:rsidRPr="00FA079B" w:rsidRDefault="00494FBC" w:rsidP="00494FBC">
      <w:pPr>
        <w:pBdr>
          <w:top w:val="single" w:sz="4" w:space="1" w:color="auto"/>
          <w:left w:val="single" w:sz="4" w:space="4" w:color="auto"/>
          <w:bottom w:val="single" w:sz="4" w:space="1" w:color="auto"/>
          <w:right w:val="single" w:sz="4" w:space="4" w:color="auto"/>
        </w:pBdr>
        <w:tabs>
          <w:tab w:val="num" w:pos="1080"/>
          <w:tab w:val="num" w:pos="1155"/>
        </w:tabs>
        <w:jc w:val="both"/>
        <w:rPr>
          <w:rFonts w:ascii="Times New Roman" w:hAnsi="Times New Roman"/>
          <w:b/>
          <w:bCs/>
          <w:rtl/>
        </w:rPr>
      </w:pPr>
      <w:r w:rsidRPr="00FA079B">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FA079B">
        <w:rPr>
          <w:rFonts w:ascii="Times New Roman" w:hAnsi="Times New Roman"/>
          <w:b/>
          <w:bCs/>
          <w:rtl/>
        </w:rPr>
        <w:t>مع تحديد مقدار الوقت – الساعات المكتبية- الذي يتواجد فيه أعضاء هيئة التدريس في الأسبوع):</w:t>
      </w:r>
    </w:p>
    <w:p w:rsidR="00494FBC" w:rsidRPr="00FA079B" w:rsidRDefault="00494FBC" w:rsidP="00494FBC">
      <w:pPr>
        <w:pBdr>
          <w:top w:val="single" w:sz="4" w:space="1" w:color="auto"/>
          <w:left w:val="single" w:sz="4" w:space="4" w:color="auto"/>
          <w:bottom w:val="single" w:sz="4" w:space="1" w:color="auto"/>
          <w:right w:val="single" w:sz="4" w:space="4" w:color="auto"/>
        </w:pBdr>
        <w:tabs>
          <w:tab w:val="num" w:pos="1080"/>
          <w:tab w:val="num" w:pos="1155"/>
        </w:tabs>
        <w:jc w:val="both"/>
        <w:rPr>
          <w:rFonts w:ascii="Times New Roman" w:hAnsi="Times New Roman"/>
          <w:rtl/>
        </w:rPr>
      </w:pPr>
      <w:r w:rsidRPr="00FA079B">
        <w:rPr>
          <w:rFonts w:ascii="Times New Roman" w:hAnsi="Times New Roman"/>
          <w:rtl/>
        </w:rPr>
        <w:t xml:space="preserve">1. </w:t>
      </w:r>
      <w:r>
        <w:rPr>
          <w:rFonts w:ascii="Times New Roman" w:hAnsi="Times New Roman"/>
          <w:rtl/>
        </w:rPr>
        <w:t>يشرف عضو هيئة التدريس</w:t>
      </w:r>
      <w:r w:rsidRPr="00FA079B">
        <w:rPr>
          <w:rFonts w:ascii="Times New Roman" w:hAnsi="Times New Roman"/>
          <w:rtl/>
        </w:rPr>
        <w:t xml:space="preserve"> على عدد من طلاب القسم إشرافا وإرشادا أكاديميا</w:t>
      </w:r>
      <w:r w:rsidRPr="00FA079B">
        <w:rPr>
          <w:rFonts w:ascii="Times New Roman" w:hAnsi="Times New Roman"/>
        </w:rPr>
        <w:t xml:space="preserve">. </w:t>
      </w:r>
    </w:p>
    <w:p w:rsidR="00494FBC" w:rsidRPr="00FA079B" w:rsidRDefault="00494FBC" w:rsidP="00494FBC">
      <w:pPr>
        <w:pBdr>
          <w:top w:val="single" w:sz="4" w:space="1" w:color="auto"/>
          <w:left w:val="single" w:sz="4" w:space="4" w:color="auto"/>
          <w:bottom w:val="single" w:sz="4" w:space="1" w:color="auto"/>
          <w:right w:val="single" w:sz="4" w:space="4" w:color="auto"/>
        </w:pBdr>
        <w:tabs>
          <w:tab w:val="num" w:pos="1080"/>
          <w:tab w:val="num" w:pos="1155"/>
        </w:tabs>
        <w:jc w:val="both"/>
        <w:rPr>
          <w:rFonts w:ascii="Times New Roman" w:hAnsi="Times New Roman"/>
        </w:rPr>
      </w:pPr>
      <w:r w:rsidRPr="00FA079B">
        <w:rPr>
          <w:rFonts w:ascii="Times New Roman" w:hAnsi="Times New Roman"/>
          <w:rtl/>
        </w:rPr>
        <w:t xml:space="preserve">2. </w:t>
      </w:r>
      <w:r>
        <w:rPr>
          <w:rFonts w:ascii="Times New Roman" w:hAnsi="Times New Roman"/>
          <w:rtl/>
        </w:rPr>
        <w:t>يخصص أستاذ المقرر ست</w:t>
      </w:r>
      <w:r w:rsidRPr="00FA079B">
        <w:rPr>
          <w:rFonts w:ascii="Times New Roman" w:hAnsi="Times New Roman"/>
          <w:rtl/>
        </w:rPr>
        <w:t xml:space="preserve"> ساعات مكتبية أسبوعيا  لمقابلة الطلاب</w:t>
      </w:r>
      <w:r>
        <w:rPr>
          <w:rFonts w:ascii="Times New Roman" w:hAnsi="Times New Roman"/>
          <w:rtl/>
        </w:rPr>
        <w:t xml:space="preserve">، </w:t>
      </w:r>
      <w:r w:rsidRPr="00FA079B">
        <w:rPr>
          <w:rFonts w:ascii="Times New Roman" w:hAnsi="Times New Roman"/>
          <w:rtl/>
        </w:rPr>
        <w:t xml:space="preserve"> موضحة في جدوله الدراسي المعلن على باب مكتبه</w:t>
      </w:r>
      <w:r w:rsidRPr="00FA079B">
        <w:rPr>
          <w:rFonts w:ascii="Times New Roman" w:hAnsi="Times New Roman"/>
        </w:rPr>
        <w:t xml:space="preserve"> . </w:t>
      </w:r>
    </w:p>
    <w:p w:rsidR="00494FBC" w:rsidRPr="00FA079B" w:rsidRDefault="00494FBC" w:rsidP="00494FBC">
      <w:pPr>
        <w:pBdr>
          <w:top w:val="single" w:sz="4" w:space="1" w:color="auto"/>
          <w:left w:val="single" w:sz="4" w:space="4" w:color="auto"/>
          <w:bottom w:val="single" w:sz="4" w:space="1" w:color="auto"/>
          <w:right w:val="single" w:sz="4" w:space="4" w:color="auto"/>
        </w:pBdr>
        <w:tabs>
          <w:tab w:val="num" w:pos="1080"/>
          <w:tab w:val="num" w:pos="1155"/>
        </w:tabs>
        <w:jc w:val="both"/>
        <w:rPr>
          <w:rFonts w:ascii="Times New Roman" w:hAnsi="Times New Roman"/>
        </w:rPr>
      </w:pPr>
      <w:r w:rsidRPr="00FA079B">
        <w:rPr>
          <w:rFonts w:ascii="Times New Roman" w:hAnsi="Times New Roman"/>
          <w:rtl/>
        </w:rPr>
        <w:t xml:space="preserve">3. </w:t>
      </w:r>
      <w:r>
        <w:rPr>
          <w:rFonts w:ascii="Times New Roman" w:hAnsi="Times New Roman"/>
          <w:rtl/>
        </w:rPr>
        <w:t>يشجع الطلاب على مقابلة</w:t>
      </w:r>
      <w:r w:rsidRPr="00FA079B">
        <w:rPr>
          <w:rFonts w:ascii="Times New Roman" w:hAnsi="Times New Roman"/>
          <w:rtl/>
        </w:rPr>
        <w:t xml:space="preserve"> أستاذ المقرر في مكتبه في أية أوقات أخرى غير الساعات المكتبية المحددة</w:t>
      </w:r>
      <w:r w:rsidRPr="00FA079B">
        <w:rPr>
          <w:rFonts w:ascii="Times New Roman" w:hAnsi="Times New Roman"/>
        </w:rPr>
        <w:t xml:space="preserve"> . </w:t>
      </w:r>
    </w:p>
    <w:p w:rsidR="00494FBC" w:rsidRPr="00FA079B" w:rsidRDefault="00494FBC" w:rsidP="00494FBC">
      <w:pPr>
        <w:pBdr>
          <w:top w:val="single" w:sz="4" w:space="1" w:color="auto"/>
          <w:left w:val="single" w:sz="4" w:space="4" w:color="auto"/>
          <w:bottom w:val="single" w:sz="4" w:space="1" w:color="auto"/>
          <w:right w:val="single" w:sz="4" w:space="4" w:color="auto"/>
        </w:pBdr>
        <w:tabs>
          <w:tab w:val="num" w:pos="1080"/>
          <w:tab w:val="num" w:pos="1155"/>
        </w:tabs>
        <w:jc w:val="both"/>
        <w:rPr>
          <w:rFonts w:ascii="Times New Roman" w:hAnsi="Times New Roman"/>
          <w:rtl/>
        </w:rPr>
      </w:pPr>
      <w:r w:rsidRPr="00FA079B">
        <w:rPr>
          <w:rFonts w:ascii="Times New Roman" w:hAnsi="Times New Roman"/>
          <w:rtl/>
        </w:rPr>
        <w:t xml:space="preserve">4. </w:t>
      </w:r>
      <w:r>
        <w:rPr>
          <w:rFonts w:ascii="Times New Roman" w:hAnsi="Times New Roman"/>
          <w:rtl/>
        </w:rPr>
        <w:t>يزود من يرغب</w:t>
      </w:r>
      <w:r w:rsidRPr="00FA079B">
        <w:rPr>
          <w:rFonts w:ascii="Times New Roman" w:hAnsi="Times New Roman"/>
          <w:rtl/>
        </w:rPr>
        <w:t xml:space="preserve"> من الطلاب برقمي هاتف المكتب والهاتف الجوال لأستاذ المقرر</w:t>
      </w:r>
      <w:r w:rsidRPr="00FA079B">
        <w:rPr>
          <w:rFonts w:ascii="Times New Roman" w:hAnsi="Times New Roman"/>
        </w:rPr>
        <w:t xml:space="preserve"> .</w:t>
      </w:r>
      <w:r w:rsidRPr="00FA079B">
        <w:rPr>
          <w:rFonts w:ascii="Times New Roman" w:hAnsi="Times New Roman"/>
          <w:rtl/>
        </w:rPr>
        <w:t xml:space="preserve">   </w:t>
      </w: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FA079B">
        <w:rPr>
          <w:rFonts w:ascii="Times New Roman" w:hAnsi="Times New Roman"/>
          <w:b/>
          <w:bCs/>
          <w:rtl/>
        </w:rPr>
        <w:t>هـ</w:t>
      </w:r>
      <w:r>
        <w:rPr>
          <w:rFonts w:ascii="Times New Roman" w:hAnsi="Times New Roman"/>
          <w:b/>
          <w:bCs/>
          <w:rtl/>
        </w:rPr>
        <w:t xml:space="preserve">) </w:t>
      </w:r>
      <w:r w:rsidRPr="00FA079B">
        <w:rPr>
          <w:rFonts w:ascii="Times New Roman" w:hAnsi="Times New Roman"/>
          <w:b/>
          <w:bCs/>
          <w:rtl/>
        </w:rPr>
        <w:t xml:space="preserve"> مصادر التعلم</w:t>
      </w:r>
    </w:p>
    <w:p w:rsidR="00494FBC" w:rsidRPr="00C418F2"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C418F2">
        <w:rPr>
          <w:rFonts w:ascii="Times New Roman" w:hAnsi="Times New Roman"/>
          <w:b/>
          <w:bCs/>
          <w:rtl/>
        </w:rPr>
        <w:t xml:space="preserve">1 – الكتاب (الكتب) الرئيسة المطلوبة: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ab/>
        <w:t xml:space="preserve">- </w:t>
      </w:r>
      <w:r w:rsidRPr="00FA079B">
        <w:rPr>
          <w:rFonts w:ascii="Times New Roman" w:hAnsi="Times New Roman" w:hint="eastAsia"/>
          <w:rtl/>
        </w:rPr>
        <w:t>العكرش</w:t>
      </w:r>
      <w:r>
        <w:rPr>
          <w:rFonts w:ascii="Times New Roman" w:hAnsi="Times New Roman" w:hint="eastAsia"/>
          <w:rtl/>
        </w:rPr>
        <w:t xml:space="preserve">، </w:t>
      </w:r>
      <w:r w:rsidRPr="00FA079B">
        <w:rPr>
          <w:rFonts w:ascii="Times New Roman" w:hAnsi="Times New Roman" w:hint="eastAsia"/>
          <w:rtl/>
        </w:rPr>
        <w:t>عبد</w:t>
      </w:r>
      <w:r w:rsidRPr="00FA079B">
        <w:rPr>
          <w:rFonts w:ascii="Times New Roman" w:hAnsi="Times New Roman"/>
          <w:rtl/>
        </w:rPr>
        <w:t xml:space="preserve"> </w:t>
      </w:r>
      <w:r w:rsidRPr="00FA079B">
        <w:rPr>
          <w:rFonts w:ascii="Times New Roman" w:hAnsi="Times New Roman" w:hint="eastAsia"/>
          <w:rtl/>
        </w:rPr>
        <w:t>الرحمن</w:t>
      </w:r>
      <w:r w:rsidRPr="00FA079B">
        <w:rPr>
          <w:rFonts w:ascii="Times New Roman" w:hAnsi="Times New Roman"/>
          <w:rtl/>
        </w:rPr>
        <w:t xml:space="preserve"> </w:t>
      </w:r>
      <w:r w:rsidRPr="00FA079B">
        <w:rPr>
          <w:rFonts w:ascii="Times New Roman" w:hAnsi="Times New Roman" w:hint="eastAsia"/>
          <w:rtl/>
        </w:rPr>
        <w:t>بن</w:t>
      </w:r>
      <w:r w:rsidRPr="00FA079B">
        <w:rPr>
          <w:rFonts w:ascii="Times New Roman" w:hAnsi="Times New Roman"/>
          <w:rtl/>
        </w:rPr>
        <w:t xml:space="preserve"> </w:t>
      </w:r>
      <w:r w:rsidRPr="00FA079B">
        <w:rPr>
          <w:rFonts w:ascii="Times New Roman" w:hAnsi="Times New Roman" w:hint="eastAsia"/>
          <w:rtl/>
        </w:rPr>
        <w:t>حمد</w:t>
      </w:r>
      <w:r w:rsidRPr="00FA079B">
        <w:rPr>
          <w:rFonts w:ascii="Times New Roman" w:hAnsi="Times New Roman"/>
          <w:rtl/>
        </w:rPr>
        <w:t xml:space="preserve">. </w:t>
      </w:r>
      <w:r w:rsidRPr="00FA079B">
        <w:rPr>
          <w:rFonts w:ascii="Times New Roman" w:hAnsi="Times New Roman" w:hint="eastAsia"/>
          <w:rtl/>
        </w:rPr>
        <w:t>التخطيط</w:t>
      </w:r>
      <w:r w:rsidRPr="00FA079B">
        <w:rPr>
          <w:rFonts w:ascii="Times New Roman" w:hAnsi="Times New Roman"/>
          <w:rtl/>
        </w:rPr>
        <w:t xml:space="preserve"> </w:t>
      </w:r>
      <w:r w:rsidRPr="00FA079B">
        <w:rPr>
          <w:rFonts w:ascii="Times New Roman" w:hAnsi="Times New Roman" w:hint="eastAsia"/>
          <w:rtl/>
        </w:rPr>
        <w:t>لمباني</w:t>
      </w:r>
      <w:r w:rsidRPr="00FA079B">
        <w:rPr>
          <w:rFonts w:ascii="Times New Roman" w:hAnsi="Times New Roman"/>
          <w:rtl/>
        </w:rPr>
        <w:t xml:space="preserve"> </w:t>
      </w:r>
      <w:r w:rsidRPr="00FA079B">
        <w:rPr>
          <w:rFonts w:ascii="Times New Roman" w:hAnsi="Times New Roman" w:hint="eastAsia"/>
          <w:rtl/>
        </w:rPr>
        <w:t>المكتبات</w:t>
      </w:r>
      <w:r w:rsidRPr="00FA079B">
        <w:rPr>
          <w:rFonts w:ascii="Times New Roman" w:hAnsi="Times New Roman"/>
          <w:rtl/>
        </w:rPr>
        <w:t xml:space="preserve">. </w:t>
      </w:r>
      <w:r w:rsidRPr="00FA079B">
        <w:rPr>
          <w:rFonts w:ascii="Times New Roman" w:hAnsi="Times New Roman" w:hint="eastAsia"/>
          <w:rtl/>
        </w:rPr>
        <w:t>الرياض</w:t>
      </w:r>
      <w:r w:rsidRPr="00FA079B">
        <w:rPr>
          <w:rFonts w:ascii="Times New Roman" w:hAnsi="Times New Roman"/>
          <w:rtl/>
        </w:rPr>
        <w:t xml:space="preserve">: </w:t>
      </w:r>
      <w:r w:rsidRPr="00FA079B">
        <w:rPr>
          <w:rFonts w:ascii="Times New Roman" w:hAnsi="Times New Roman" w:hint="eastAsia"/>
          <w:rtl/>
        </w:rPr>
        <w:t>مكتبة</w:t>
      </w:r>
      <w:r w:rsidRPr="00FA079B">
        <w:rPr>
          <w:rFonts w:ascii="Times New Roman" w:hAnsi="Times New Roman"/>
          <w:rtl/>
        </w:rPr>
        <w:t xml:space="preserve"> </w:t>
      </w:r>
      <w:r w:rsidRPr="00FA079B">
        <w:rPr>
          <w:rFonts w:ascii="Times New Roman" w:hAnsi="Times New Roman" w:hint="eastAsia"/>
          <w:rtl/>
        </w:rPr>
        <w:t>الملك</w:t>
      </w:r>
      <w:r w:rsidRPr="00FA079B">
        <w:rPr>
          <w:rFonts w:ascii="Times New Roman" w:hAnsi="Times New Roman"/>
          <w:rtl/>
        </w:rPr>
        <w:t xml:space="preserve"> </w:t>
      </w:r>
      <w:r w:rsidRPr="00FA079B">
        <w:rPr>
          <w:rFonts w:ascii="Times New Roman" w:hAnsi="Times New Roman" w:hint="eastAsia"/>
          <w:rtl/>
        </w:rPr>
        <w:t>فهد</w:t>
      </w:r>
      <w:r w:rsidRPr="00FA079B">
        <w:rPr>
          <w:rFonts w:ascii="Times New Roman" w:hAnsi="Times New Roman"/>
          <w:rtl/>
        </w:rPr>
        <w:t xml:space="preserve"> </w:t>
      </w:r>
      <w:r w:rsidRPr="00FA079B">
        <w:rPr>
          <w:rFonts w:ascii="Times New Roman" w:hAnsi="Times New Roman" w:hint="eastAsia"/>
          <w:rtl/>
        </w:rPr>
        <w:t>الوطنية</w:t>
      </w:r>
      <w:r>
        <w:rPr>
          <w:rFonts w:ascii="Times New Roman" w:hAnsi="Times New Roman" w:hint="eastAsia"/>
          <w:rtl/>
        </w:rPr>
        <w:t xml:space="preserve">، </w:t>
      </w:r>
      <w:r w:rsidRPr="00FA079B">
        <w:rPr>
          <w:rFonts w:ascii="Times New Roman" w:hAnsi="Times New Roman"/>
          <w:rtl/>
        </w:rPr>
        <w:t>1419</w:t>
      </w:r>
      <w:r w:rsidRPr="00FA079B">
        <w:rPr>
          <w:rFonts w:ascii="Times New Roman" w:hAnsi="Times New Roman" w:hint="eastAsia"/>
          <w:rtl/>
        </w:rPr>
        <w:t>هـ</w:t>
      </w:r>
      <w:r w:rsidRPr="00FA079B">
        <w:rPr>
          <w:rFonts w:ascii="Times New Roman" w:hAnsi="Times New Roman"/>
          <w:rtl/>
        </w:rPr>
        <w:t>.</w:t>
      </w:r>
    </w:p>
    <w:p w:rsidR="00494FBC" w:rsidRPr="00FA079B" w:rsidRDefault="00494FBC" w:rsidP="00C418F2">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FA079B">
        <w:rPr>
          <w:rFonts w:ascii="Times New Roman" w:hAnsi="Times New Roman"/>
          <w:b/>
          <w:bCs/>
          <w:rtl/>
        </w:rPr>
        <w:t xml:space="preserve">2 – المراجع الأساسية: </w:t>
      </w:r>
      <w:r w:rsidRPr="00FA079B">
        <w:rPr>
          <w:rFonts w:ascii="Times New Roman" w:hAnsi="Times New Roman"/>
          <w:b/>
          <w:bCs/>
          <w:rtl/>
        </w:rPr>
        <w:tab/>
        <w:t>-</w:t>
      </w:r>
    </w:p>
    <w:p w:rsidR="00494FBC" w:rsidRPr="00FA079B" w:rsidRDefault="00494FBC" w:rsidP="00C418F2">
      <w:pPr>
        <w:pBdr>
          <w:top w:val="single" w:sz="4" w:space="1" w:color="auto"/>
          <w:left w:val="single" w:sz="4" w:space="4" w:color="auto"/>
          <w:bottom w:val="single" w:sz="4" w:space="1" w:color="auto"/>
          <w:right w:val="single" w:sz="4" w:space="4" w:color="auto"/>
        </w:pBdr>
        <w:jc w:val="both"/>
        <w:rPr>
          <w:rFonts w:ascii="Times New Roman" w:hAnsi="Times New Roman"/>
          <w:b/>
          <w:bCs/>
          <w:lang w:bidi="ar-JO"/>
        </w:rPr>
      </w:pPr>
      <w:r w:rsidRPr="00FA079B">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FA079B">
        <w:rPr>
          <w:rFonts w:ascii="Times New Roman" w:hAnsi="Times New Roman"/>
          <w:b/>
          <w:bCs/>
          <w:rtl/>
        </w:rPr>
        <w:t>التقارير... الخ) (يرفق قائمة بذلك):</w:t>
      </w:r>
      <w:r w:rsidR="00C418F2">
        <w:rPr>
          <w:rFonts w:ascii="Times New Roman" w:hAnsi="Times New Roman" w:hint="cs"/>
          <w:b/>
          <w:bCs/>
          <w:rtl/>
        </w:rPr>
        <w:t>...................</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b/>
          <w:bCs/>
          <w:rtl/>
        </w:rPr>
        <w:t>4 – المواد الالكترونية و مواقع الانترنت ... الخ:</w:t>
      </w:r>
    </w:p>
    <w:p w:rsidR="00494FBC" w:rsidRPr="00FA079B" w:rsidRDefault="00494FBC" w:rsidP="00494FB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FA079B">
        <w:rPr>
          <w:rFonts w:ascii="Times New Roman" w:hAnsi="Times New Roman"/>
          <w:rtl/>
        </w:rPr>
        <w:t>مواقع على شبكة الانترنت تهتم بتصميم مباني المكتبات ومراكز المعلومات</w:t>
      </w:r>
    </w:p>
    <w:p w:rsidR="00494FBC" w:rsidRPr="00FA079B" w:rsidRDefault="00494FBC" w:rsidP="00C418F2">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FA079B">
        <w:rPr>
          <w:rFonts w:ascii="Times New Roman" w:hAnsi="Times New Roman"/>
          <w:b/>
          <w:bCs/>
          <w:rtl/>
        </w:rPr>
        <w:t xml:space="preserve">5 – مواد تعلم أخرى مثل البرامج التي تعتمد على الكمبيوتر أو الأقراص المضغوطة </w:t>
      </w:r>
      <w:r w:rsidR="00C418F2">
        <w:rPr>
          <w:rFonts w:ascii="Times New Roman" w:hAnsi="Times New Roman"/>
          <w:b/>
          <w:bCs/>
          <w:rtl/>
        </w:rPr>
        <w:t>أو المعايير المهنية أو الأنظمة:</w:t>
      </w:r>
      <w:r w:rsidR="00C418F2">
        <w:rPr>
          <w:rFonts w:ascii="Times New Roman" w:hAnsi="Times New Roman" w:hint="cs"/>
          <w:b/>
          <w:bCs/>
          <w:rtl/>
        </w:rPr>
        <w:t>.........................</w:t>
      </w:r>
    </w:p>
    <w:p w:rsidR="00494FBC" w:rsidRPr="00FA079B" w:rsidRDefault="00494FBC" w:rsidP="00494FBC">
      <w:pPr>
        <w:jc w:val="both"/>
        <w:rPr>
          <w:rFonts w:ascii="Times New Roman" w:hAnsi="Times New Roman"/>
          <w:rtl/>
        </w:rPr>
      </w:pP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FA079B">
        <w:rPr>
          <w:rFonts w:ascii="Times New Roman" w:hAnsi="Times New Roman"/>
          <w:b/>
          <w:bCs/>
          <w:rtl/>
        </w:rPr>
        <w:t>و) المرافق المطلوبة</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b/>
          <w:bCs/>
        </w:rPr>
      </w:pPr>
      <w:r w:rsidRPr="00FA079B">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FA079B">
        <w:rPr>
          <w:rFonts w:ascii="Times New Roman" w:hAnsi="Times New Roman"/>
          <w:b/>
          <w:bCs/>
        </w:rPr>
        <w:br/>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1 – المرافق التعليمية (حجرات المحاضرات والمختبرات  ... الخ):</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 قاعة محاضرات تستوعب 30 طالبا للمحاضرات النظرية</w:t>
      </w:r>
      <w:r>
        <w:rPr>
          <w:rFonts w:ascii="Times New Roman" w:hAnsi="Times New Roman"/>
          <w:rtl/>
        </w:rPr>
        <w:t xml:space="preserve">، </w:t>
      </w:r>
      <w:r w:rsidRPr="00FA079B">
        <w:rPr>
          <w:rFonts w:ascii="Times New Roman" w:hAnsi="Times New Roman"/>
          <w:rtl/>
        </w:rPr>
        <w:t xml:space="preserve"> ويتوافر فيها معينات التدريس الإلكترونية . </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r w:rsidRPr="00FA079B">
        <w:rPr>
          <w:rFonts w:ascii="Times New Roman" w:hAnsi="Times New Roman"/>
          <w:rtl/>
        </w:rPr>
        <w:t xml:space="preserve">- </w:t>
      </w:r>
      <w:r w:rsidR="00030BAD">
        <w:rPr>
          <w:rFonts w:ascii="Times New Roman" w:hAnsi="Times New Roman"/>
          <w:rtl/>
        </w:rPr>
        <w:t>معمل حاسب آلي للقسم</w:t>
      </w:r>
      <w:r w:rsidRPr="00FA079B">
        <w:rPr>
          <w:rFonts w:ascii="Times New Roman" w:hAnsi="Times New Roman"/>
          <w:rtl/>
        </w:rPr>
        <w:t xml:space="preserve"> يتوافر فيه معينات التدريس الإلكترونية </w:t>
      </w:r>
      <w:r>
        <w:rPr>
          <w:rFonts w:ascii="Times New Roman" w:hAnsi="Times New Roman"/>
          <w:rtl/>
        </w:rPr>
        <w:t>(</w:t>
      </w:r>
      <w:r w:rsidRPr="00FA079B">
        <w:rPr>
          <w:rFonts w:ascii="Times New Roman" w:hAnsi="Times New Roman"/>
          <w:rtl/>
        </w:rPr>
        <w:t>أجهزة حاسبات إلكترونية</w:t>
      </w:r>
      <w:r>
        <w:rPr>
          <w:rFonts w:ascii="Times New Roman" w:hAnsi="Times New Roman"/>
          <w:rtl/>
        </w:rPr>
        <w:t xml:space="preserve">، </w:t>
      </w:r>
      <w:r w:rsidRPr="00FA079B">
        <w:rPr>
          <w:rFonts w:ascii="Times New Roman" w:hAnsi="Times New Roman"/>
          <w:rtl/>
        </w:rPr>
        <w:t xml:space="preserve">وجهاز تقديم العروض الإلكترونية </w:t>
      </w:r>
      <w:r w:rsidRPr="00FA079B">
        <w:rPr>
          <w:rFonts w:ascii="Times New Roman" w:hAnsi="Times New Roman"/>
        </w:rPr>
        <w:t>data show</w:t>
      </w:r>
      <w:r>
        <w:rPr>
          <w:rFonts w:ascii="Times New Roman" w:hAnsi="Times New Roman"/>
          <w:rtl/>
        </w:rPr>
        <w:t xml:space="preserve">، </w:t>
      </w:r>
      <w:r w:rsidRPr="00FA079B">
        <w:rPr>
          <w:rFonts w:ascii="Times New Roman" w:hAnsi="Times New Roman"/>
          <w:rtl/>
        </w:rPr>
        <w:t xml:space="preserve"> وسبورة إلكترونية</w:t>
      </w:r>
      <w:r>
        <w:rPr>
          <w:rFonts w:ascii="Times New Roman" w:hAnsi="Times New Roman"/>
          <w:rtl/>
        </w:rPr>
        <w:t xml:space="preserve">) </w:t>
      </w:r>
      <w:r w:rsidRPr="00FA079B">
        <w:rPr>
          <w:rFonts w:ascii="Times New Roman" w:hAnsi="Times New Roman"/>
        </w:rPr>
        <w:t>.</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2 – أجهزة الكمبيوتر:</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r w:rsidRPr="00FA079B">
        <w:rPr>
          <w:rFonts w:ascii="Times New Roman" w:hAnsi="Times New Roman"/>
          <w:rtl/>
        </w:rPr>
        <w:t xml:space="preserve">- عدد 15 جهاز حاسب إلكتروني متصلة في شبكة . </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 xml:space="preserve">- جهاز تقديم عروض إلكترونية </w:t>
      </w:r>
      <w:r w:rsidRPr="00FA079B">
        <w:rPr>
          <w:rFonts w:ascii="Times New Roman" w:hAnsi="Times New Roman"/>
        </w:rPr>
        <w:t>data show</w:t>
      </w:r>
      <w:r w:rsidRPr="00FA079B">
        <w:rPr>
          <w:rFonts w:ascii="Times New Roman" w:hAnsi="Times New Roman"/>
          <w:rtl/>
        </w:rPr>
        <w:t xml:space="preserve"> . </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 xml:space="preserve">- طابعة ليزر </w:t>
      </w:r>
      <w:r w:rsidRPr="00FA079B">
        <w:rPr>
          <w:rFonts w:ascii="Times New Roman" w:hAnsi="Times New Roman"/>
        </w:rPr>
        <w:t>laser printer</w:t>
      </w:r>
      <w:r w:rsidRPr="00FA079B">
        <w:rPr>
          <w:rFonts w:ascii="Times New Roman" w:hAnsi="Times New Roman"/>
          <w:rtl/>
        </w:rPr>
        <w:t xml:space="preserve"> .</w:t>
      </w:r>
      <w:r w:rsidRPr="00FA079B">
        <w:rPr>
          <w:rFonts w:ascii="Times New Roman" w:hAnsi="Times New Roman"/>
          <w:rtl/>
        </w:rPr>
        <w:br/>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r w:rsidRPr="00FA079B">
        <w:rPr>
          <w:rFonts w:ascii="Times New Roman" w:hAnsi="Times New Roman"/>
          <w:rtl/>
        </w:rPr>
        <w:t>3 – موارد أخرى (حددها – مثلا: إذا كان مطلوبا معدات مختبر معينة حدد المتطلبات أو أرفق قائمة):</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r w:rsidRPr="00FA079B">
        <w:rPr>
          <w:rFonts w:ascii="Times New Roman" w:hAnsi="Times New Roman"/>
          <w:rtl/>
        </w:rPr>
        <w:t xml:space="preserve">- </w:t>
      </w:r>
    </w:p>
    <w:p w:rsidR="00494FBC" w:rsidRPr="00FA079B" w:rsidRDefault="00494FBC" w:rsidP="00494FBC">
      <w:pPr>
        <w:jc w:val="both"/>
        <w:rPr>
          <w:rFonts w:ascii="Times New Roman" w:hAnsi="Times New Roman"/>
          <w:rtl/>
        </w:rPr>
      </w:pPr>
    </w:p>
    <w:p w:rsidR="00494FBC" w:rsidRPr="00FA079B" w:rsidRDefault="00494FBC" w:rsidP="00494FBC">
      <w:pP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b/>
          <w:bCs/>
          <w:rtl/>
        </w:rPr>
        <w:t>ز</w:t>
      </w:r>
      <w:r>
        <w:rPr>
          <w:rFonts w:ascii="Times New Roman" w:hAnsi="Times New Roman"/>
          <w:b/>
          <w:bCs/>
          <w:rtl/>
        </w:rPr>
        <w:t xml:space="preserve">) </w:t>
      </w:r>
      <w:r w:rsidRPr="00FA079B">
        <w:rPr>
          <w:rFonts w:ascii="Times New Roman" w:hAnsi="Times New Roman"/>
          <w:b/>
          <w:bCs/>
          <w:rtl/>
        </w:rPr>
        <w:t xml:space="preserve"> تقييم المقرر وعمليات التحسين: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1 – استراتيجيات الحصول على نتائج الطالب وفعالية التعليم:</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  سؤال مجموعة مختارة من الطلاب بعد إكمالهم المقرر.</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 نماذج تقييم الطلاب للمقرر والتي توزع مع نهاية كل فصل دراسيي.</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2 – الاستراتيجيات الأخرى المتبعة في تقييم عملية التعليم إما عن طريق الأستاذ أو عن طريق القسم:</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r w:rsidRPr="00FA079B">
        <w:rPr>
          <w:rFonts w:ascii="Times New Roman" w:hAnsi="Times New Roman"/>
          <w:rtl/>
        </w:rPr>
        <w:t>- استشارة الزملاء وملحوظاتهم.</w:t>
      </w:r>
      <w:r w:rsidRPr="00FA079B">
        <w:rPr>
          <w:rFonts w:ascii="Times New Roman" w:hAnsi="Times New Roman"/>
          <w:rtl/>
        </w:rPr>
        <w:br/>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3 – عمليات تحسين التعليم:</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w:t>
      </w:r>
      <w:r w:rsidRPr="00FA079B">
        <w:rPr>
          <w:rFonts w:ascii="Times New Roman" w:hAnsi="Times New Roman"/>
        </w:rPr>
        <w:t xml:space="preserve"> </w:t>
      </w:r>
      <w:r w:rsidRPr="00FA079B">
        <w:rPr>
          <w:rFonts w:ascii="Times New Roman" w:hAnsi="Times New Roman"/>
          <w:rtl/>
        </w:rPr>
        <w:t xml:space="preserve"> </w:t>
      </w:r>
      <w:r>
        <w:rPr>
          <w:rFonts w:ascii="Times New Roman" w:hAnsi="Times New Roman"/>
          <w:rtl/>
        </w:rPr>
        <w:t xml:space="preserve">حضور الدورات التدريبية التي  </w:t>
      </w:r>
      <w:r w:rsidRPr="00FA079B">
        <w:rPr>
          <w:rFonts w:ascii="Times New Roman" w:hAnsi="Times New Roman"/>
          <w:rtl/>
        </w:rPr>
        <w:t xml:space="preserve"> تنظمها عمادة تطوير المهارات بالجامعة.</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tl/>
        </w:rPr>
      </w:pP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Pr>
      </w:pPr>
      <w:r w:rsidRPr="00FA079B">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FA079B">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rPr>
      </w:pPr>
      <w:r w:rsidRPr="00FA079B">
        <w:rPr>
          <w:rFonts w:ascii="Times New Roman" w:hAnsi="Times New Roman"/>
          <w:rtl/>
        </w:rPr>
        <w:t xml:space="preserve">- </w:t>
      </w:r>
      <w:r>
        <w:rPr>
          <w:rFonts w:ascii="Times New Roman" w:hAnsi="Times New Roman"/>
          <w:rtl/>
        </w:rPr>
        <w:t>لا يعمل حاليا</w:t>
      </w:r>
      <w:r w:rsidRPr="00FA079B">
        <w:rPr>
          <w:rFonts w:ascii="Times New Roman" w:hAnsi="Times New Roman"/>
          <w:rtl/>
        </w:rPr>
        <w:t xml:space="preserve"> بهذا الأسلوب .</w:t>
      </w:r>
      <w:r w:rsidRPr="00FA079B">
        <w:rPr>
          <w:rFonts w:ascii="Times New Roman" w:hAnsi="Times New Roman"/>
          <w:rtl/>
        </w:rPr>
        <w:br/>
        <w:t xml:space="preserve"> </w:t>
      </w:r>
    </w:p>
    <w:p w:rsidR="00494FBC" w:rsidRPr="00FA079B" w:rsidRDefault="00494FBC" w:rsidP="00494FB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A079B">
        <w:rPr>
          <w:rFonts w:ascii="Times New Roman" w:hAnsi="Times New Roman"/>
          <w:rtl/>
        </w:rPr>
        <w:t>5 – صف الترتيبات والخطط المعدة للمراجعة الدورية لفاعلية المقرر والتخطيط للتحسين:</w:t>
      </w:r>
    </w:p>
    <w:p w:rsidR="00494FBC" w:rsidRPr="00FA079B" w:rsidRDefault="00494FBC" w:rsidP="00494FBC">
      <w:pPr>
        <w:pBdr>
          <w:top w:val="single" w:sz="4" w:space="1" w:color="auto"/>
          <w:left w:val="single" w:sz="4" w:space="4" w:color="auto"/>
          <w:bottom w:val="single" w:sz="4" w:space="1" w:color="auto"/>
          <w:right w:val="single" w:sz="4" w:space="4" w:color="auto"/>
        </w:pBdr>
        <w:rPr>
          <w:rFonts w:ascii="Times New Roman" w:hAnsi="Times New Roman"/>
          <w:b/>
          <w:bCs/>
          <w:u w:val="single"/>
          <w:rtl/>
        </w:rPr>
      </w:pPr>
      <w:r w:rsidRPr="00FA079B">
        <w:rPr>
          <w:rFonts w:ascii="Times New Roman" w:hAnsi="Times New Roman"/>
          <w:rtl/>
        </w:rPr>
        <w:t>-</w:t>
      </w:r>
      <w:r w:rsidRPr="00FA079B">
        <w:rPr>
          <w:rFonts w:ascii="Times New Roman" w:hAnsi="Times New Roman"/>
          <w:rtl/>
          <w:lang w:bidi="ar-JO"/>
        </w:rPr>
        <w:t xml:space="preserve"> </w:t>
      </w:r>
      <w:r>
        <w:rPr>
          <w:rFonts w:ascii="Times New Roman" w:hAnsi="Times New Roman"/>
          <w:rtl/>
          <w:lang w:bidi="ar-JO"/>
        </w:rPr>
        <w:t>مراجعة الخطة دوريا</w:t>
      </w:r>
      <w:r w:rsidRPr="00FA079B">
        <w:rPr>
          <w:rFonts w:ascii="Times New Roman" w:hAnsi="Times New Roman"/>
          <w:rtl/>
          <w:lang w:bidi="ar-JO"/>
        </w:rPr>
        <w:t xml:space="preserve"> وتعديلها إن تطلب الأمر.</w:t>
      </w:r>
    </w:p>
    <w:p w:rsidR="0018441F" w:rsidRDefault="0018441F" w:rsidP="0018441F">
      <w:pPr>
        <w:rPr>
          <w:rtl/>
        </w:rPr>
      </w:pPr>
    </w:p>
    <w:p w:rsidR="00675CE9" w:rsidRDefault="00675CE9" w:rsidP="0018441F">
      <w:pPr>
        <w:rPr>
          <w:rtl/>
        </w:rPr>
      </w:pPr>
    </w:p>
    <w:p w:rsidR="00675CE9" w:rsidRDefault="00675CE9" w:rsidP="0018441F">
      <w:pPr>
        <w:rPr>
          <w:rtl/>
        </w:rPr>
      </w:pPr>
    </w:p>
    <w:p w:rsidR="00675CE9" w:rsidRDefault="00675CE9" w:rsidP="0018441F"/>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18441F" w:rsidRPr="00B8129D" w:rsidTr="00A23EDE">
        <w:trPr>
          <w:trHeight w:val="339"/>
        </w:trPr>
        <w:tc>
          <w:tcPr>
            <w:tcW w:w="2356" w:type="dxa"/>
            <w:shd w:val="clear" w:color="auto" w:fill="E6E6E6"/>
            <w:vAlign w:val="center"/>
          </w:tcPr>
          <w:p w:rsidR="0018441F" w:rsidRPr="00B8129D" w:rsidRDefault="0018441F" w:rsidP="00A23EDE">
            <w:pPr>
              <w:jc w:val="center"/>
              <w:rPr>
                <w:rFonts w:ascii="Times New Roman" w:hAnsi="Times New Roman"/>
                <w:rtl/>
                <w:lang w:bidi="ar-JO"/>
              </w:rPr>
            </w:pPr>
            <w:r w:rsidRPr="00B8129D">
              <w:rPr>
                <w:rFonts w:ascii="Times New Roman" w:hAnsi="Times New Roman"/>
                <w:rtl/>
                <w:lang w:bidi="ar-JO"/>
              </w:rPr>
              <w:t xml:space="preserve">نموذج  </w:t>
            </w:r>
            <w:r>
              <w:rPr>
                <w:rFonts w:ascii="Times New Roman" w:hAnsi="Times New Roman"/>
                <w:rtl/>
                <w:lang w:bidi="ar-JO"/>
              </w:rPr>
              <w:t>(</w:t>
            </w:r>
            <w:r w:rsidRPr="00B8129D">
              <w:rPr>
                <w:rFonts w:ascii="Times New Roman" w:hAnsi="Times New Roman"/>
                <w:rtl/>
                <w:lang w:bidi="ar-JO"/>
              </w:rPr>
              <w:t>هـ</w:t>
            </w:r>
            <w:r>
              <w:rPr>
                <w:rFonts w:ascii="Times New Roman" w:hAnsi="Times New Roman"/>
                <w:rtl/>
                <w:lang w:bidi="ar-JO"/>
              </w:rPr>
              <w:t xml:space="preserve">) </w:t>
            </w:r>
            <w:r w:rsidRPr="00B8129D">
              <w:rPr>
                <w:rFonts w:ascii="Times New Roman" w:hAnsi="Times New Roman"/>
                <w:rtl/>
                <w:lang w:bidi="ar-JO"/>
              </w:rPr>
              <w:t xml:space="preserve">  </w:t>
            </w:r>
          </w:p>
        </w:tc>
      </w:tr>
    </w:tbl>
    <w:p w:rsidR="0018441F" w:rsidRPr="00B8129D" w:rsidRDefault="0018441F" w:rsidP="0018441F">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18441F" w:rsidRPr="00B8129D" w:rsidTr="00A23EDE">
        <w:trPr>
          <w:trHeight w:val="364"/>
        </w:trPr>
        <w:tc>
          <w:tcPr>
            <w:tcW w:w="6722" w:type="dxa"/>
            <w:shd w:val="clear" w:color="auto" w:fill="E6E6E6"/>
            <w:vAlign w:val="center"/>
          </w:tcPr>
          <w:p w:rsidR="0018441F" w:rsidRPr="00B8129D" w:rsidRDefault="0018441F" w:rsidP="00A23EDE">
            <w:pPr>
              <w:jc w:val="center"/>
              <w:rPr>
                <w:rFonts w:ascii="Times New Roman" w:hAnsi="Times New Roman"/>
                <w:rtl/>
                <w:lang w:bidi="ar-JO"/>
              </w:rPr>
            </w:pPr>
            <w:r w:rsidRPr="00B8129D">
              <w:rPr>
                <w:rFonts w:ascii="Times New Roman" w:hAnsi="Times New Roman"/>
                <w:rtl/>
                <w:lang w:bidi="ar-JO"/>
              </w:rPr>
              <w:t xml:space="preserve">مختصر توصيف المقرر </w:t>
            </w:r>
          </w:p>
        </w:tc>
      </w:tr>
    </w:tbl>
    <w:p w:rsidR="0018441F" w:rsidRPr="00B8129D" w:rsidRDefault="0018441F" w:rsidP="0018441F">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18441F" w:rsidRPr="00B8129D" w:rsidTr="00A23EDE">
        <w:tc>
          <w:tcPr>
            <w:tcW w:w="4249" w:type="dxa"/>
          </w:tcPr>
          <w:p w:rsidR="0018441F" w:rsidRPr="00B8129D" w:rsidRDefault="0018441F" w:rsidP="00A23EDE">
            <w:pPr>
              <w:pStyle w:val="Style1"/>
              <w:jc w:val="left"/>
              <w:rPr>
                <w:rFonts w:cs="Times New Roman"/>
                <w:b w:val="0"/>
                <w:bCs w:val="0"/>
                <w:sz w:val="24"/>
                <w:szCs w:val="24"/>
                <w:rtl/>
              </w:rPr>
            </w:pPr>
            <w:r w:rsidRPr="00B8129D">
              <w:rPr>
                <w:rFonts w:cs="Times New Roman"/>
                <w:b w:val="0"/>
                <w:bCs w:val="0"/>
                <w:sz w:val="24"/>
                <w:szCs w:val="24"/>
                <w:rtl/>
                <w:lang w:bidi="ar-JO"/>
              </w:rPr>
              <w:t xml:space="preserve">اسم المقرر: </w:t>
            </w:r>
            <w:bookmarkStart w:id="50" w:name="_Toc9862741"/>
            <w:bookmarkStart w:id="51" w:name="_Toc10910252"/>
            <w:bookmarkStart w:id="52" w:name="_Toc10918405"/>
            <w:bookmarkStart w:id="53" w:name="_Toc10919409"/>
            <w:r w:rsidRPr="00B8129D">
              <w:rPr>
                <w:rFonts w:cs="Times New Roman"/>
                <w:b w:val="0"/>
                <w:bCs w:val="0"/>
                <w:color w:val="000000"/>
                <w:sz w:val="24"/>
                <w:szCs w:val="24"/>
                <w:rtl/>
              </w:rPr>
              <w:t>أنظمة المعلومات</w:t>
            </w:r>
            <w:bookmarkEnd w:id="50"/>
            <w:bookmarkEnd w:id="51"/>
            <w:bookmarkEnd w:id="52"/>
            <w:bookmarkEnd w:id="53"/>
            <w:r w:rsidRPr="00B8129D">
              <w:rPr>
                <w:rFonts w:cs="Times New Roman"/>
                <w:b w:val="0"/>
                <w:bCs w:val="0"/>
                <w:color w:val="000000"/>
                <w:sz w:val="24"/>
                <w:szCs w:val="24"/>
                <w:rtl/>
              </w:rPr>
              <w:t xml:space="preserve"> وإدارتها </w:t>
            </w:r>
            <w:r w:rsidRPr="00B8129D">
              <w:rPr>
                <w:rFonts w:cs="Times New Roman"/>
                <w:b w:val="0"/>
                <w:bCs w:val="0"/>
                <w:color w:val="000000"/>
                <w:sz w:val="24"/>
                <w:szCs w:val="24"/>
              </w:rPr>
              <w:t>Information Systems and their Management</w:t>
            </w:r>
          </w:p>
        </w:tc>
        <w:tc>
          <w:tcPr>
            <w:tcW w:w="4250" w:type="dxa"/>
          </w:tcPr>
          <w:p w:rsidR="0018441F" w:rsidRPr="00B8129D" w:rsidRDefault="0018441F" w:rsidP="00032454">
            <w:pPr>
              <w:spacing w:line="360" w:lineRule="auto"/>
              <w:rPr>
                <w:rFonts w:ascii="Times New Roman" w:hAnsi="Times New Roman"/>
              </w:rPr>
            </w:pPr>
            <w:r w:rsidRPr="00B8129D">
              <w:rPr>
                <w:rFonts w:ascii="Times New Roman" w:hAnsi="Times New Roman"/>
                <w:rtl/>
                <w:lang w:bidi="ar-JO"/>
              </w:rPr>
              <w:t>رقم المقرر ورمزه:</w:t>
            </w:r>
            <w:r w:rsidRPr="00B8129D">
              <w:rPr>
                <w:rFonts w:ascii="Times New Roman" w:hAnsi="Times New Roman"/>
                <w:color w:val="000000"/>
                <w:rtl/>
              </w:rPr>
              <w:t xml:space="preserve"> </w:t>
            </w:r>
            <w:bookmarkStart w:id="54" w:name="_Toc9862740"/>
            <w:bookmarkStart w:id="55" w:name="_Toc10910251"/>
            <w:bookmarkStart w:id="56" w:name="_Toc10918404"/>
            <w:bookmarkStart w:id="57" w:name="_Toc10919408"/>
            <w:r w:rsidRPr="00B8129D">
              <w:rPr>
                <w:rFonts w:ascii="Times New Roman" w:hAnsi="Times New Roman"/>
                <w:color w:val="000000"/>
                <w:rtl/>
              </w:rPr>
              <w:t xml:space="preserve">388 </w:t>
            </w:r>
            <w:r w:rsidR="007B49EC" w:rsidRPr="00032454">
              <w:rPr>
                <w:rFonts w:ascii="Times New Roman" w:hAnsi="Times New Roman"/>
                <w:color w:val="FF0000"/>
                <w:rtl/>
              </w:rPr>
              <w:t>م</w:t>
            </w:r>
            <w:bookmarkEnd w:id="54"/>
            <w:r w:rsidR="00032454" w:rsidRPr="00032454">
              <w:rPr>
                <w:rFonts w:ascii="Times New Roman" w:hAnsi="Times New Roman" w:hint="cs"/>
                <w:color w:val="FF0000"/>
                <w:rtl/>
              </w:rPr>
              <w:t>كت</w:t>
            </w:r>
            <w:r w:rsidR="00032454">
              <w:rPr>
                <w:rFonts w:ascii="Times New Roman" w:hAnsi="Times New Roman" w:hint="cs"/>
                <w:color w:val="000000"/>
                <w:rtl/>
              </w:rPr>
              <w:t xml:space="preserve">  </w:t>
            </w:r>
            <w:r w:rsidR="00032454" w:rsidRPr="00032454">
              <w:rPr>
                <w:rFonts w:ascii="Times New Roman" w:hAnsi="Times New Roman"/>
                <w:color w:val="FF0000"/>
              </w:rPr>
              <w:t>LIBR</w:t>
            </w:r>
            <w:r w:rsidR="00032454">
              <w:rPr>
                <w:rFonts w:ascii="Times New Roman" w:hAnsi="Times New Roman"/>
                <w:color w:val="000000"/>
              </w:rPr>
              <w:t xml:space="preserve"> </w:t>
            </w:r>
            <w:r w:rsidRPr="00B8129D">
              <w:rPr>
                <w:rFonts w:ascii="Times New Roman" w:hAnsi="Times New Roman"/>
                <w:color w:val="000000"/>
              </w:rPr>
              <w:t xml:space="preserve"> 3</w:t>
            </w:r>
            <w:bookmarkEnd w:id="55"/>
            <w:bookmarkEnd w:id="56"/>
            <w:bookmarkEnd w:id="57"/>
            <w:r w:rsidRPr="00B8129D">
              <w:rPr>
                <w:rFonts w:ascii="Times New Roman" w:hAnsi="Times New Roman"/>
                <w:color w:val="000000"/>
              </w:rPr>
              <w:t>88</w:t>
            </w:r>
          </w:p>
        </w:tc>
      </w:tr>
      <w:tr w:rsidR="0018441F" w:rsidRPr="00B8129D" w:rsidTr="00A23EDE">
        <w:tc>
          <w:tcPr>
            <w:tcW w:w="4249" w:type="dxa"/>
          </w:tcPr>
          <w:p w:rsidR="0018441F" w:rsidRPr="00B8129D" w:rsidRDefault="0018441F" w:rsidP="00A23EDE">
            <w:pPr>
              <w:spacing w:line="360" w:lineRule="auto"/>
              <w:rPr>
                <w:rFonts w:ascii="Times New Roman" w:hAnsi="Times New Roman"/>
                <w:rtl/>
                <w:lang w:bidi="ar-JO"/>
              </w:rPr>
            </w:pPr>
            <w:r w:rsidRPr="00B8129D">
              <w:rPr>
                <w:rFonts w:ascii="Times New Roman" w:hAnsi="Times New Roman"/>
                <w:rtl/>
                <w:lang w:bidi="ar-JO"/>
              </w:rPr>
              <w:t>المتطلب السابق للمقرر: لا يوجد</w:t>
            </w:r>
          </w:p>
        </w:tc>
        <w:tc>
          <w:tcPr>
            <w:tcW w:w="4250" w:type="dxa"/>
          </w:tcPr>
          <w:p w:rsidR="0018441F" w:rsidRPr="00B8129D" w:rsidRDefault="0018441F" w:rsidP="00A23EDE">
            <w:pPr>
              <w:spacing w:line="360" w:lineRule="auto"/>
              <w:rPr>
                <w:rFonts w:ascii="Times New Roman" w:hAnsi="Times New Roman"/>
                <w:rtl/>
                <w:lang w:bidi="ar-JO"/>
              </w:rPr>
            </w:pPr>
            <w:r w:rsidRPr="00B8129D">
              <w:rPr>
                <w:rFonts w:ascii="Times New Roman" w:hAnsi="Times New Roman"/>
                <w:rtl/>
                <w:lang w:bidi="ar-JO"/>
              </w:rPr>
              <w:t>لغة تدريس المقرر: اللغة العربية</w:t>
            </w:r>
          </w:p>
        </w:tc>
      </w:tr>
      <w:tr w:rsidR="0018441F" w:rsidRPr="00B8129D" w:rsidTr="00A23EDE">
        <w:tc>
          <w:tcPr>
            <w:tcW w:w="4249" w:type="dxa"/>
          </w:tcPr>
          <w:p w:rsidR="0018441F" w:rsidRPr="00B8129D" w:rsidRDefault="0018441F" w:rsidP="00A23EDE">
            <w:pPr>
              <w:spacing w:line="360" w:lineRule="auto"/>
              <w:rPr>
                <w:rFonts w:ascii="Times New Roman" w:hAnsi="Times New Roman"/>
                <w:rtl/>
                <w:lang w:bidi="ar-JO"/>
              </w:rPr>
            </w:pPr>
            <w:r w:rsidRPr="00B8129D">
              <w:rPr>
                <w:rFonts w:ascii="Times New Roman" w:hAnsi="Times New Roman"/>
                <w:rtl/>
                <w:lang w:bidi="ar-JO"/>
              </w:rPr>
              <w:t xml:space="preserve">مستوى المقرر: </w:t>
            </w:r>
            <w:r w:rsidR="001F1069" w:rsidRPr="001941FD">
              <w:rPr>
                <w:rFonts w:ascii="Times New Roman" w:hAnsi="Times New Roman"/>
                <w:rtl/>
                <w:lang w:bidi="ar-JO"/>
              </w:rPr>
              <w:t>السنة الثالثة</w:t>
            </w:r>
            <w:r w:rsidR="001F1069">
              <w:rPr>
                <w:rFonts w:ascii="Times New Roman" w:hAnsi="Times New Roman" w:hint="cs"/>
                <w:rtl/>
                <w:lang w:bidi="ar-JO"/>
              </w:rPr>
              <w:t>/الرابعة (إختياري)</w:t>
            </w:r>
          </w:p>
        </w:tc>
        <w:tc>
          <w:tcPr>
            <w:tcW w:w="4250" w:type="dxa"/>
          </w:tcPr>
          <w:p w:rsidR="0018441F" w:rsidRPr="00B8129D" w:rsidRDefault="0018441F" w:rsidP="00A23EDE">
            <w:pPr>
              <w:spacing w:line="360" w:lineRule="auto"/>
              <w:rPr>
                <w:rFonts w:ascii="Times New Roman" w:hAnsi="Times New Roman"/>
                <w:rtl/>
                <w:lang w:bidi="ar-JO"/>
              </w:rPr>
            </w:pPr>
            <w:r w:rsidRPr="00B8129D">
              <w:rPr>
                <w:rFonts w:ascii="Times New Roman" w:hAnsi="Times New Roman"/>
                <w:rtl/>
                <w:lang w:bidi="ar-JO"/>
              </w:rPr>
              <w:t>الساعات المعتمدة: 3</w:t>
            </w:r>
          </w:p>
        </w:tc>
      </w:tr>
    </w:tbl>
    <w:p w:rsidR="0018441F" w:rsidRPr="00B8129D" w:rsidRDefault="0018441F" w:rsidP="0018441F">
      <w:pPr>
        <w:rPr>
          <w:rFonts w:ascii="Times New Roman" w:hAnsi="Times New Roman"/>
          <w:rtl/>
          <w:lang w:bidi="ar-JO"/>
        </w:rPr>
      </w:pPr>
      <w:r w:rsidRPr="00B8129D">
        <w:rPr>
          <w:rFonts w:ascii="Times New Roman" w:hAnsi="Times New Roman"/>
          <w:rtl/>
          <w:lang w:bidi="ar-JO"/>
        </w:rPr>
        <w:t>وصف المقرر :</w:t>
      </w:r>
      <w:r w:rsidRPr="00B8129D">
        <w:rPr>
          <w:rFonts w:ascii="Times New Roman" w:hAnsi="Times New Roman"/>
          <w:rtl/>
          <w:lang w:bidi="ar-JO"/>
        </w:rPr>
        <w:tab/>
      </w:r>
      <w:r w:rsidRPr="00B8129D">
        <w:rPr>
          <w:rFonts w:ascii="Times New Roman" w:hAnsi="Times New Roman"/>
          <w:rtl/>
          <w:lang w:bidi="ar-JO"/>
        </w:rPr>
        <w:tab/>
      </w:r>
      <w:r w:rsidRPr="00B8129D">
        <w:rPr>
          <w:rFonts w:ascii="Times New Roman" w:hAnsi="Times New Roman"/>
          <w:rtl/>
          <w:lang w:bidi="ar-JO"/>
        </w:rPr>
        <w:tab/>
      </w:r>
      <w:r w:rsidRPr="00B8129D">
        <w:rPr>
          <w:rFonts w:ascii="Times New Roman" w:hAnsi="Times New Roman"/>
          <w:rtl/>
          <w:lang w:bidi="ar-JO"/>
        </w:rPr>
        <w:tab/>
      </w:r>
      <w:r w:rsidRPr="00B8129D">
        <w:rPr>
          <w:rFonts w:ascii="Times New Roman" w:hAnsi="Times New Roman"/>
          <w:rtl/>
          <w:lang w:bidi="ar-JO"/>
        </w:rPr>
        <w:tab/>
      </w:r>
      <w:r w:rsidRPr="00B8129D">
        <w:rPr>
          <w:rFonts w:ascii="Times New Roman" w:hAnsi="Times New Roman"/>
          <w:rtl/>
          <w:lang w:bidi="ar-JO"/>
        </w:rPr>
        <w:tab/>
      </w:r>
      <w:r w:rsidRPr="00B8129D">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18441F" w:rsidRPr="00B8129D" w:rsidTr="00A23EDE">
        <w:trPr>
          <w:trHeight w:val="1030"/>
        </w:trPr>
        <w:tc>
          <w:tcPr>
            <w:tcW w:w="4261" w:type="dxa"/>
          </w:tcPr>
          <w:p w:rsidR="0018441F" w:rsidRPr="00B8129D" w:rsidRDefault="0018441F" w:rsidP="00A23EDE">
            <w:pPr>
              <w:rPr>
                <w:rFonts w:ascii="Times New Roman" w:hAnsi="Times New Roman"/>
                <w:lang w:bidi="ar-JO"/>
              </w:rPr>
            </w:pPr>
            <w:r w:rsidRPr="00B8129D">
              <w:rPr>
                <w:rFonts w:ascii="Times New Roman" w:hAnsi="Times New Roman"/>
                <w:color w:val="000000"/>
                <w:rtl/>
              </w:rPr>
              <w:t>يُعنى بنظم المعلومات المستخدمة في مؤسسات المعلومات</w:t>
            </w:r>
            <w:r>
              <w:rPr>
                <w:rFonts w:ascii="Times New Roman" w:hAnsi="Times New Roman"/>
                <w:color w:val="000000"/>
                <w:rtl/>
              </w:rPr>
              <w:t xml:space="preserve">، </w:t>
            </w:r>
            <w:r w:rsidRPr="00B8129D">
              <w:rPr>
                <w:rFonts w:ascii="Times New Roman" w:hAnsi="Times New Roman"/>
                <w:color w:val="000000"/>
                <w:rtl/>
              </w:rPr>
              <w:t>مع التركيز على تحليلها</w:t>
            </w:r>
            <w:r>
              <w:rPr>
                <w:rFonts w:ascii="Times New Roman" w:hAnsi="Times New Roman"/>
                <w:color w:val="000000"/>
                <w:rtl/>
              </w:rPr>
              <w:t xml:space="preserve">، </w:t>
            </w:r>
            <w:r w:rsidRPr="00B8129D">
              <w:rPr>
                <w:rFonts w:ascii="Times New Roman" w:hAnsi="Times New Roman"/>
                <w:color w:val="000000"/>
                <w:rtl/>
              </w:rPr>
              <w:t>وتصميمها</w:t>
            </w:r>
            <w:r>
              <w:rPr>
                <w:rFonts w:ascii="Times New Roman" w:hAnsi="Times New Roman"/>
                <w:color w:val="000000"/>
                <w:rtl/>
              </w:rPr>
              <w:t xml:space="preserve">، </w:t>
            </w:r>
            <w:r w:rsidRPr="00B8129D">
              <w:rPr>
                <w:rFonts w:ascii="Times New Roman" w:hAnsi="Times New Roman"/>
                <w:color w:val="000000"/>
                <w:rtl/>
              </w:rPr>
              <w:t>وتنفيذها</w:t>
            </w:r>
            <w:r>
              <w:rPr>
                <w:rFonts w:ascii="Times New Roman" w:hAnsi="Times New Roman"/>
                <w:color w:val="000000"/>
                <w:rtl/>
              </w:rPr>
              <w:t xml:space="preserve">، </w:t>
            </w:r>
            <w:r w:rsidRPr="00B8129D">
              <w:rPr>
                <w:rFonts w:ascii="Times New Roman" w:hAnsi="Times New Roman"/>
                <w:color w:val="000000"/>
                <w:rtl/>
              </w:rPr>
              <w:t>وتقويمها.</w:t>
            </w:r>
          </w:p>
        </w:tc>
        <w:tc>
          <w:tcPr>
            <w:tcW w:w="4261" w:type="dxa"/>
          </w:tcPr>
          <w:p w:rsidR="0018441F" w:rsidRPr="00E90DA5" w:rsidRDefault="00E90DA5" w:rsidP="00E90DA5">
            <w:pPr>
              <w:bidi w:val="0"/>
              <w:ind w:left="273" w:right="-55" w:hanging="459"/>
              <w:rPr>
                <w:lang w:val="en-GB" w:bidi="ar-EG"/>
              </w:rPr>
            </w:pPr>
            <w:r>
              <w:rPr>
                <w:lang w:val="en-GB" w:bidi="ar-EG"/>
              </w:rPr>
              <w:t xml:space="preserve">        Deals with</w:t>
            </w:r>
            <w:r w:rsidRPr="002A15EF">
              <w:rPr>
                <w:lang w:val="en-GB" w:bidi="ar-EG"/>
              </w:rPr>
              <w:t xml:space="preserve"> information systems used in information institutions with emphasis on analysis, design, implementation, and evaluation</w:t>
            </w:r>
            <w:r>
              <w:rPr>
                <w:lang w:val="en-GB" w:bidi="ar-EG"/>
              </w:rPr>
              <w:t>.</w:t>
            </w:r>
          </w:p>
        </w:tc>
      </w:tr>
    </w:tbl>
    <w:p w:rsidR="0018441F" w:rsidRPr="00B8129D" w:rsidRDefault="0018441F" w:rsidP="0018441F">
      <w:pPr>
        <w:rPr>
          <w:rFonts w:ascii="Times New Roman" w:hAnsi="Times New Roman"/>
          <w:rtl/>
          <w:lang w:bidi="ar-JO"/>
        </w:rPr>
      </w:pPr>
      <w:r w:rsidRPr="00B8129D">
        <w:rPr>
          <w:rFonts w:ascii="Times New Roman" w:hAnsi="Times New Roman"/>
          <w:rtl/>
          <w:lang w:bidi="ar-JO"/>
        </w:rPr>
        <w:t>أهداف المقرر :</w:t>
      </w:r>
      <w:r w:rsidRPr="00B8129D">
        <w:rPr>
          <w:rFonts w:ascii="Times New Roman" w:hAnsi="Times New Roman"/>
          <w:rtl/>
          <w:lang w:bidi="ar-JO"/>
        </w:rPr>
        <w:tab/>
      </w:r>
      <w:r w:rsidRPr="00B8129D">
        <w:rPr>
          <w:rFonts w:ascii="Times New Roman" w:hAnsi="Times New Roman"/>
          <w:rtl/>
          <w:lang w:bidi="ar-JO"/>
        </w:rPr>
        <w:tab/>
      </w:r>
      <w:r w:rsidRPr="00B8129D">
        <w:rPr>
          <w:rFonts w:ascii="Times New Roman" w:hAnsi="Times New Roman"/>
          <w:rtl/>
          <w:lang w:bidi="ar-JO"/>
        </w:rPr>
        <w:tab/>
      </w:r>
      <w:r w:rsidRPr="00B8129D">
        <w:rPr>
          <w:rFonts w:ascii="Times New Roman" w:hAnsi="Times New Roman"/>
          <w:rtl/>
          <w:lang w:bidi="ar-JO"/>
        </w:rPr>
        <w:tab/>
      </w:r>
      <w:r w:rsidRPr="00B8129D">
        <w:rPr>
          <w:rFonts w:ascii="Times New Roman" w:hAnsi="Times New Roman"/>
          <w:rtl/>
          <w:lang w:bidi="ar-JO"/>
        </w:rPr>
        <w:tab/>
      </w:r>
      <w:r w:rsidRPr="00B8129D">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18441F" w:rsidRPr="00B8129D" w:rsidTr="00A23EDE">
        <w:tc>
          <w:tcPr>
            <w:tcW w:w="4261" w:type="dxa"/>
          </w:tcPr>
          <w:p w:rsidR="0018441F" w:rsidRPr="00B8129D" w:rsidRDefault="0018441F" w:rsidP="00A23EDE">
            <w:pPr>
              <w:numPr>
                <w:ilvl w:val="0"/>
                <w:numId w:val="54"/>
              </w:numPr>
              <w:spacing w:after="0" w:line="260" w:lineRule="exact"/>
              <w:ind w:left="432"/>
              <w:jc w:val="both"/>
              <w:rPr>
                <w:rFonts w:ascii="Times New Roman" w:hAnsi="Times New Roman"/>
                <w:color w:val="000000"/>
                <w:rtl/>
              </w:rPr>
            </w:pPr>
            <w:r w:rsidRPr="00B8129D">
              <w:rPr>
                <w:rFonts w:ascii="Times New Roman" w:hAnsi="Times New Roman"/>
                <w:color w:val="000000"/>
                <w:rtl/>
              </w:rPr>
              <w:t>الإلمام بأساسيات نظم إدارة قواعد البيانات ومفاهيمها وسماتها في مؤسسات المعلومات.</w:t>
            </w:r>
          </w:p>
        </w:tc>
        <w:tc>
          <w:tcPr>
            <w:tcW w:w="4261" w:type="dxa"/>
          </w:tcPr>
          <w:p w:rsidR="0018441F" w:rsidRPr="00B8129D" w:rsidRDefault="0018441F" w:rsidP="00A23EDE">
            <w:pPr>
              <w:rPr>
                <w:rFonts w:ascii="Times New Roman" w:hAnsi="Times New Roman"/>
                <w:rtl/>
                <w:lang w:bidi="ar-JO"/>
              </w:rPr>
            </w:pPr>
          </w:p>
        </w:tc>
      </w:tr>
      <w:tr w:rsidR="0018441F" w:rsidRPr="00B8129D" w:rsidTr="00A23EDE">
        <w:tc>
          <w:tcPr>
            <w:tcW w:w="4261" w:type="dxa"/>
          </w:tcPr>
          <w:p w:rsidR="0018441F" w:rsidRPr="00B8129D" w:rsidRDefault="0018441F" w:rsidP="00A23EDE">
            <w:pPr>
              <w:numPr>
                <w:ilvl w:val="0"/>
                <w:numId w:val="54"/>
              </w:numPr>
              <w:spacing w:after="0" w:line="260" w:lineRule="exact"/>
              <w:ind w:left="432"/>
              <w:jc w:val="both"/>
              <w:rPr>
                <w:rFonts w:ascii="Times New Roman" w:hAnsi="Times New Roman"/>
                <w:color w:val="000000"/>
              </w:rPr>
            </w:pPr>
            <w:r w:rsidRPr="00B8129D">
              <w:rPr>
                <w:rFonts w:ascii="Times New Roman" w:hAnsi="Times New Roman"/>
                <w:color w:val="000000"/>
                <w:rtl/>
              </w:rPr>
              <w:t xml:space="preserve">معرفة أساسيات تحليل نظم المعلومات. </w:t>
            </w:r>
          </w:p>
        </w:tc>
        <w:tc>
          <w:tcPr>
            <w:tcW w:w="4261" w:type="dxa"/>
          </w:tcPr>
          <w:p w:rsidR="0018441F" w:rsidRPr="00B8129D" w:rsidRDefault="0018441F" w:rsidP="00A23EDE">
            <w:pPr>
              <w:rPr>
                <w:rFonts w:ascii="Times New Roman" w:hAnsi="Times New Roman"/>
                <w:rtl/>
                <w:lang w:bidi="ar-JO"/>
              </w:rPr>
            </w:pPr>
          </w:p>
        </w:tc>
      </w:tr>
      <w:tr w:rsidR="0018441F" w:rsidRPr="00B8129D" w:rsidTr="00A23EDE">
        <w:tc>
          <w:tcPr>
            <w:tcW w:w="4261" w:type="dxa"/>
          </w:tcPr>
          <w:p w:rsidR="0018441F" w:rsidRPr="00B8129D" w:rsidRDefault="0018441F" w:rsidP="00A23EDE">
            <w:pPr>
              <w:numPr>
                <w:ilvl w:val="0"/>
                <w:numId w:val="54"/>
              </w:numPr>
              <w:spacing w:after="0" w:line="260" w:lineRule="exact"/>
              <w:ind w:left="432"/>
              <w:jc w:val="both"/>
              <w:rPr>
                <w:rFonts w:ascii="Times New Roman" w:hAnsi="Times New Roman"/>
                <w:color w:val="000000"/>
                <w:rtl/>
              </w:rPr>
            </w:pPr>
            <w:r w:rsidRPr="00B8129D">
              <w:rPr>
                <w:rFonts w:ascii="Times New Roman" w:hAnsi="Times New Roman"/>
                <w:color w:val="000000"/>
                <w:rtl/>
              </w:rPr>
              <w:t>معرفة أساسيات إدارة مشروعات نظم المعلومات.</w:t>
            </w:r>
          </w:p>
        </w:tc>
        <w:tc>
          <w:tcPr>
            <w:tcW w:w="4261" w:type="dxa"/>
          </w:tcPr>
          <w:p w:rsidR="0018441F" w:rsidRPr="00B8129D" w:rsidRDefault="0018441F" w:rsidP="00A23EDE">
            <w:pPr>
              <w:rPr>
                <w:rFonts w:ascii="Times New Roman" w:hAnsi="Times New Roman"/>
                <w:rtl/>
                <w:lang w:bidi="ar-JO"/>
              </w:rPr>
            </w:pPr>
          </w:p>
        </w:tc>
      </w:tr>
      <w:tr w:rsidR="0018441F" w:rsidRPr="00B8129D" w:rsidTr="00A23EDE">
        <w:tc>
          <w:tcPr>
            <w:tcW w:w="4261" w:type="dxa"/>
          </w:tcPr>
          <w:p w:rsidR="0018441F" w:rsidRPr="00B8129D" w:rsidRDefault="0018441F" w:rsidP="00A23EDE">
            <w:pPr>
              <w:numPr>
                <w:ilvl w:val="0"/>
                <w:numId w:val="54"/>
              </w:numPr>
              <w:tabs>
                <w:tab w:val="clear" w:pos="720"/>
              </w:tabs>
              <w:spacing w:after="0" w:line="260" w:lineRule="exact"/>
              <w:ind w:left="432"/>
              <w:jc w:val="both"/>
              <w:rPr>
                <w:rFonts w:ascii="Times New Roman" w:hAnsi="Times New Roman"/>
                <w:color w:val="000000"/>
                <w:rtl/>
              </w:rPr>
            </w:pPr>
            <w:r w:rsidRPr="00B8129D">
              <w:rPr>
                <w:rFonts w:ascii="Times New Roman" w:hAnsi="Times New Roman"/>
                <w:color w:val="000000"/>
                <w:rtl/>
              </w:rPr>
              <w:t>معرفة سبل إعداد دراسات الجدوى لنظم المعلومات.</w:t>
            </w:r>
          </w:p>
        </w:tc>
        <w:tc>
          <w:tcPr>
            <w:tcW w:w="4261" w:type="dxa"/>
          </w:tcPr>
          <w:p w:rsidR="0018441F" w:rsidRPr="00B8129D" w:rsidRDefault="0018441F" w:rsidP="00A23EDE">
            <w:pPr>
              <w:rPr>
                <w:rFonts w:ascii="Times New Roman" w:hAnsi="Times New Roman"/>
                <w:rtl/>
                <w:lang w:bidi="ar-JO"/>
              </w:rPr>
            </w:pPr>
          </w:p>
        </w:tc>
      </w:tr>
    </w:tbl>
    <w:p w:rsidR="0018441F" w:rsidRPr="00B8129D" w:rsidRDefault="0018441F" w:rsidP="0018441F">
      <w:pPr>
        <w:rPr>
          <w:rFonts w:ascii="Times New Roman" w:hAnsi="Times New Roman"/>
          <w:u w:val="single"/>
          <w:rtl/>
          <w:lang w:bidi="ar-JO"/>
        </w:rPr>
      </w:pPr>
      <w:r w:rsidRPr="00B8129D">
        <w:rPr>
          <w:rFonts w:ascii="Times New Roman" w:hAnsi="Times New Roman"/>
          <w:u w:val="single"/>
          <w:rtl/>
          <w:lang w:bidi="ar-JO"/>
        </w:rPr>
        <w:t>مخرجات التعليم: (الفهم والمعرفة والمهارات الذهنية والعملية)</w:t>
      </w:r>
    </w:p>
    <w:p w:rsidR="0018441F" w:rsidRPr="00B8129D" w:rsidRDefault="0018441F" w:rsidP="0018441F">
      <w:pPr>
        <w:rPr>
          <w:rFonts w:ascii="Times New Roman" w:hAnsi="Times New Roman"/>
          <w:rtl/>
          <w:lang w:bidi="ar-JO"/>
        </w:rPr>
      </w:pPr>
      <w:r w:rsidRPr="00B8129D">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18441F" w:rsidRPr="00B8129D" w:rsidTr="00A23EDE">
        <w:tc>
          <w:tcPr>
            <w:tcW w:w="4250" w:type="dxa"/>
          </w:tcPr>
          <w:p w:rsidR="0018441F" w:rsidRPr="00B8129D" w:rsidRDefault="0018441F" w:rsidP="00A23EDE">
            <w:pPr>
              <w:pBdr>
                <w:top w:val="single" w:sz="4" w:space="1" w:color="auto"/>
                <w:left w:val="single" w:sz="4" w:space="4" w:color="auto"/>
                <w:bottom w:val="single" w:sz="4" w:space="1" w:color="auto"/>
                <w:right w:val="single" w:sz="4" w:space="4" w:color="auto"/>
              </w:pBdr>
              <w:rPr>
                <w:rFonts w:ascii="Times New Roman" w:hAnsi="Times New Roman"/>
              </w:rPr>
            </w:pPr>
            <w:r w:rsidRPr="00B8129D">
              <w:rPr>
                <w:rFonts w:ascii="Times New Roman" w:hAnsi="Times New Roman"/>
                <w:rtl/>
              </w:rPr>
              <w:t xml:space="preserve"> تحليل نظم المعلومات وأساسياته.</w:t>
            </w:r>
          </w:p>
        </w:tc>
        <w:tc>
          <w:tcPr>
            <w:tcW w:w="4249" w:type="dxa"/>
          </w:tcPr>
          <w:p w:rsidR="0018441F" w:rsidRPr="00B8129D" w:rsidRDefault="0018441F" w:rsidP="00A23EDE">
            <w:pPr>
              <w:rPr>
                <w:rFonts w:ascii="Times New Roman" w:hAnsi="Times New Roman"/>
                <w:rtl/>
                <w:lang w:bidi="ar-JO"/>
              </w:rPr>
            </w:pPr>
          </w:p>
        </w:tc>
      </w:tr>
      <w:tr w:rsidR="0018441F" w:rsidRPr="00B8129D" w:rsidTr="00A23EDE">
        <w:tc>
          <w:tcPr>
            <w:tcW w:w="4250" w:type="dxa"/>
          </w:tcPr>
          <w:p w:rsidR="0018441F" w:rsidRPr="00B8129D" w:rsidRDefault="0018441F" w:rsidP="00A23EDE">
            <w:pPr>
              <w:pBdr>
                <w:top w:val="single" w:sz="4" w:space="1" w:color="auto"/>
                <w:left w:val="single" w:sz="4" w:space="4" w:color="auto"/>
                <w:bottom w:val="single" w:sz="4" w:space="1" w:color="auto"/>
                <w:right w:val="single" w:sz="4" w:space="4" w:color="auto"/>
              </w:pBdr>
              <w:rPr>
                <w:rFonts w:ascii="Times New Roman" w:hAnsi="Times New Roman"/>
              </w:rPr>
            </w:pPr>
            <w:r w:rsidRPr="00B8129D">
              <w:rPr>
                <w:rFonts w:ascii="Times New Roman" w:hAnsi="Times New Roman"/>
                <w:rtl/>
              </w:rPr>
              <w:t xml:space="preserve"> تصميم نظم المعلومات وأساسياته.</w:t>
            </w:r>
          </w:p>
        </w:tc>
        <w:tc>
          <w:tcPr>
            <w:tcW w:w="4249" w:type="dxa"/>
          </w:tcPr>
          <w:p w:rsidR="0018441F" w:rsidRPr="00B8129D" w:rsidRDefault="0018441F" w:rsidP="00A23EDE">
            <w:pPr>
              <w:rPr>
                <w:rFonts w:ascii="Times New Roman" w:hAnsi="Times New Roman"/>
                <w:rtl/>
                <w:lang w:bidi="ar-JO"/>
              </w:rPr>
            </w:pPr>
          </w:p>
        </w:tc>
      </w:tr>
      <w:tr w:rsidR="0018441F" w:rsidRPr="00B8129D" w:rsidTr="00A23EDE">
        <w:tc>
          <w:tcPr>
            <w:tcW w:w="4250" w:type="dxa"/>
          </w:tcPr>
          <w:p w:rsidR="0018441F" w:rsidRPr="00B8129D" w:rsidRDefault="0018441F" w:rsidP="00A23EDE">
            <w:pPr>
              <w:pBdr>
                <w:top w:val="single" w:sz="4" w:space="1" w:color="auto"/>
                <w:left w:val="single" w:sz="4" w:space="4" w:color="auto"/>
                <w:bottom w:val="single" w:sz="4" w:space="1" w:color="auto"/>
                <w:right w:val="single" w:sz="4" w:space="4" w:color="auto"/>
              </w:pBdr>
              <w:rPr>
                <w:rFonts w:ascii="Times New Roman" w:hAnsi="Times New Roman"/>
              </w:rPr>
            </w:pPr>
            <w:r w:rsidRPr="00B8129D">
              <w:rPr>
                <w:rFonts w:ascii="Times New Roman" w:hAnsi="Times New Roman"/>
                <w:rtl/>
              </w:rPr>
              <w:t xml:space="preserve"> تقويم الأجهزة والبرامج الجاهزة واختيارها.</w:t>
            </w:r>
          </w:p>
        </w:tc>
        <w:tc>
          <w:tcPr>
            <w:tcW w:w="4249" w:type="dxa"/>
          </w:tcPr>
          <w:p w:rsidR="0018441F" w:rsidRPr="00B8129D" w:rsidRDefault="0018441F" w:rsidP="00A23EDE">
            <w:pPr>
              <w:rPr>
                <w:rFonts w:ascii="Times New Roman" w:hAnsi="Times New Roman"/>
                <w:rtl/>
                <w:lang w:bidi="ar-JO"/>
              </w:rPr>
            </w:pPr>
          </w:p>
        </w:tc>
      </w:tr>
      <w:tr w:rsidR="0018441F" w:rsidRPr="00B8129D" w:rsidTr="00A23EDE">
        <w:tc>
          <w:tcPr>
            <w:tcW w:w="4250" w:type="dxa"/>
          </w:tcPr>
          <w:p w:rsidR="0018441F" w:rsidRPr="00B8129D" w:rsidRDefault="0018441F"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B8129D">
              <w:rPr>
                <w:rFonts w:ascii="Times New Roman" w:hAnsi="Times New Roman"/>
                <w:rtl/>
              </w:rPr>
              <w:t xml:space="preserve"> إدارة مشروعات نظم المعلومات.</w:t>
            </w:r>
          </w:p>
        </w:tc>
        <w:tc>
          <w:tcPr>
            <w:tcW w:w="4249" w:type="dxa"/>
          </w:tcPr>
          <w:p w:rsidR="0018441F" w:rsidRPr="00B8129D" w:rsidRDefault="0018441F" w:rsidP="00A23EDE">
            <w:pPr>
              <w:rPr>
                <w:rFonts w:ascii="Times New Roman" w:hAnsi="Times New Roman"/>
                <w:rtl/>
                <w:lang w:bidi="ar-JO"/>
              </w:rPr>
            </w:pPr>
          </w:p>
        </w:tc>
      </w:tr>
    </w:tbl>
    <w:p w:rsidR="0018441F" w:rsidRPr="00B8129D" w:rsidRDefault="0018441F" w:rsidP="0018441F">
      <w:pPr>
        <w:rPr>
          <w:rFonts w:ascii="Times New Roman" w:hAnsi="Times New Roman"/>
          <w:u w:val="single"/>
          <w:rtl/>
        </w:rPr>
      </w:pPr>
      <w:r w:rsidRPr="00B8129D">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18441F" w:rsidRPr="00B8129D" w:rsidTr="00A23EDE">
        <w:tc>
          <w:tcPr>
            <w:tcW w:w="2130" w:type="dxa"/>
            <w:tcBorders>
              <w:top w:val="double" w:sz="4" w:space="0" w:color="auto"/>
              <w:bottom w:val="double" w:sz="4" w:space="0" w:color="auto"/>
            </w:tcBorders>
            <w:shd w:val="clear" w:color="auto" w:fill="E6E6E6"/>
          </w:tcPr>
          <w:p w:rsidR="0018441F" w:rsidRPr="00B8129D" w:rsidRDefault="0018441F" w:rsidP="00A23EDE">
            <w:pPr>
              <w:jc w:val="center"/>
              <w:rPr>
                <w:rFonts w:ascii="Times New Roman" w:hAnsi="Times New Roman"/>
                <w:rtl/>
                <w:lang w:bidi="ar-JO"/>
              </w:rPr>
            </w:pPr>
            <w:r w:rsidRPr="00B8129D">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18441F" w:rsidRPr="00B8129D" w:rsidRDefault="0018441F" w:rsidP="00A23EDE">
            <w:pPr>
              <w:jc w:val="center"/>
              <w:rPr>
                <w:rFonts w:ascii="Times New Roman" w:hAnsi="Times New Roman"/>
                <w:rtl/>
                <w:lang w:bidi="ar-JO"/>
              </w:rPr>
            </w:pPr>
            <w:r w:rsidRPr="00B8129D">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18441F" w:rsidRPr="00B8129D" w:rsidRDefault="0018441F" w:rsidP="00A23EDE">
            <w:pPr>
              <w:jc w:val="center"/>
              <w:rPr>
                <w:rFonts w:ascii="Times New Roman" w:hAnsi="Times New Roman"/>
                <w:rtl/>
                <w:lang w:bidi="ar-JO"/>
              </w:rPr>
            </w:pPr>
            <w:r w:rsidRPr="00B8129D">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18441F" w:rsidRPr="00B8129D" w:rsidRDefault="0018441F" w:rsidP="00A23EDE">
            <w:pPr>
              <w:jc w:val="center"/>
              <w:rPr>
                <w:rFonts w:ascii="Times New Roman" w:hAnsi="Times New Roman"/>
                <w:rtl/>
                <w:lang w:bidi="ar-JO"/>
              </w:rPr>
            </w:pPr>
            <w:r w:rsidRPr="00B8129D">
              <w:rPr>
                <w:rFonts w:ascii="Times New Roman" w:hAnsi="Times New Roman"/>
                <w:rtl/>
                <w:lang w:bidi="ar-JO"/>
              </w:rPr>
              <w:t>سنة النشر</w:t>
            </w:r>
          </w:p>
        </w:tc>
      </w:tr>
      <w:tr w:rsidR="0018441F" w:rsidRPr="00B8129D" w:rsidTr="00A23EDE">
        <w:tc>
          <w:tcPr>
            <w:tcW w:w="2130" w:type="dxa"/>
            <w:tcBorders>
              <w:top w:val="double" w:sz="4" w:space="0" w:color="auto"/>
              <w:bottom w:val="double" w:sz="4" w:space="0" w:color="auto"/>
            </w:tcBorders>
          </w:tcPr>
          <w:p w:rsidR="0018441F" w:rsidRPr="00B8129D" w:rsidRDefault="0018441F" w:rsidP="00A23EDE">
            <w:pPr>
              <w:jc w:val="both"/>
              <w:rPr>
                <w:rFonts w:ascii="Times New Roman" w:hAnsi="Times New Roman"/>
                <w:rtl/>
              </w:rPr>
            </w:pPr>
            <w:r w:rsidRPr="00B8129D">
              <w:rPr>
                <w:rFonts w:ascii="Times New Roman" w:hAnsi="Times New Roman"/>
                <w:color w:val="000000"/>
                <w:rtl/>
              </w:rPr>
              <w:t>تحليل وتصميم أنظمة المعلومات الحاسوبية</w:t>
            </w:r>
          </w:p>
        </w:tc>
        <w:tc>
          <w:tcPr>
            <w:tcW w:w="2130"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برهان</w:t>
            </w:r>
            <w:r>
              <w:rPr>
                <w:rFonts w:ascii="Times New Roman" w:hAnsi="Times New Roman"/>
                <w:color w:val="000000"/>
                <w:rtl/>
              </w:rPr>
              <w:t xml:space="preserve">، </w:t>
            </w:r>
            <w:r w:rsidRPr="00B8129D">
              <w:rPr>
                <w:rFonts w:ascii="Times New Roman" w:hAnsi="Times New Roman"/>
                <w:color w:val="000000"/>
                <w:rtl/>
              </w:rPr>
              <w:t>نور عبد الله</w:t>
            </w:r>
          </w:p>
        </w:tc>
        <w:tc>
          <w:tcPr>
            <w:tcW w:w="2131"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مؤسسة الوراق للنشر</w:t>
            </w:r>
          </w:p>
        </w:tc>
        <w:tc>
          <w:tcPr>
            <w:tcW w:w="2131"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1998م</w:t>
            </w:r>
          </w:p>
        </w:tc>
      </w:tr>
      <w:tr w:rsidR="0018441F" w:rsidRPr="00B8129D" w:rsidTr="00A23EDE">
        <w:tc>
          <w:tcPr>
            <w:tcW w:w="2130" w:type="dxa"/>
            <w:tcBorders>
              <w:top w:val="double" w:sz="4" w:space="0" w:color="auto"/>
              <w:bottom w:val="double" w:sz="4" w:space="0" w:color="auto"/>
            </w:tcBorders>
          </w:tcPr>
          <w:p w:rsidR="0018441F" w:rsidRPr="00B8129D" w:rsidRDefault="0018441F" w:rsidP="00A23EDE">
            <w:pPr>
              <w:jc w:val="both"/>
              <w:rPr>
                <w:rFonts w:ascii="Times New Roman" w:hAnsi="Times New Roman"/>
                <w:rtl/>
                <w:lang w:bidi="ar-JO"/>
              </w:rPr>
            </w:pPr>
            <w:r w:rsidRPr="00B8129D">
              <w:rPr>
                <w:rFonts w:ascii="Times New Roman" w:hAnsi="Times New Roman"/>
                <w:color w:val="000000"/>
                <w:rtl/>
              </w:rPr>
              <w:t>نظم المعلومات والذكاء الاصطناعي</w:t>
            </w:r>
          </w:p>
        </w:tc>
        <w:tc>
          <w:tcPr>
            <w:tcW w:w="2130"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السالمي</w:t>
            </w:r>
            <w:r>
              <w:rPr>
                <w:rFonts w:ascii="Times New Roman" w:hAnsi="Times New Roman"/>
                <w:color w:val="000000"/>
                <w:rtl/>
              </w:rPr>
              <w:t xml:space="preserve">، </w:t>
            </w:r>
            <w:r w:rsidRPr="00B8129D">
              <w:rPr>
                <w:rFonts w:ascii="Times New Roman" w:hAnsi="Times New Roman"/>
                <w:color w:val="000000"/>
                <w:rtl/>
              </w:rPr>
              <w:t>علاء عبد الرزاق</w:t>
            </w:r>
          </w:p>
        </w:tc>
        <w:tc>
          <w:tcPr>
            <w:tcW w:w="2131"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دار المناهج للنشر والتوزيع</w:t>
            </w:r>
          </w:p>
        </w:tc>
        <w:tc>
          <w:tcPr>
            <w:tcW w:w="2131"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1999م</w:t>
            </w:r>
          </w:p>
        </w:tc>
      </w:tr>
      <w:tr w:rsidR="0018441F" w:rsidRPr="00B8129D" w:rsidTr="00A23EDE">
        <w:tc>
          <w:tcPr>
            <w:tcW w:w="2130" w:type="dxa"/>
            <w:tcBorders>
              <w:top w:val="double" w:sz="4" w:space="0" w:color="auto"/>
              <w:bottom w:val="double" w:sz="4" w:space="0" w:color="auto"/>
            </w:tcBorders>
          </w:tcPr>
          <w:p w:rsidR="0018441F" w:rsidRPr="00B8129D" w:rsidRDefault="0018441F" w:rsidP="00A23EDE">
            <w:pPr>
              <w:jc w:val="both"/>
              <w:rPr>
                <w:rFonts w:ascii="Times New Roman" w:hAnsi="Times New Roman"/>
                <w:rtl/>
              </w:rPr>
            </w:pPr>
            <w:r w:rsidRPr="00B8129D">
              <w:rPr>
                <w:rFonts w:ascii="Times New Roman" w:hAnsi="Times New Roman"/>
                <w:color w:val="000000"/>
                <w:rtl/>
              </w:rPr>
              <w:t>تحليل وتصميم نظم المعلومات</w:t>
            </w:r>
          </w:p>
        </w:tc>
        <w:tc>
          <w:tcPr>
            <w:tcW w:w="2130" w:type="dxa"/>
            <w:tcBorders>
              <w:top w:val="double" w:sz="4" w:space="0" w:color="auto"/>
              <w:bottom w:val="double" w:sz="4" w:space="0" w:color="auto"/>
            </w:tcBorders>
          </w:tcPr>
          <w:p w:rsidR="0018441F" w:rsidRPr="00B8129D" w:rsidRDefault="0018441F" w:rsidP="00A23EDE">
            <w:pPr>
              <w:jc w:val="center"/>
              <w:rPr>
                <w:rFonts w:ascii="Times New Roman" w:hAnsi="Times New Roman"/>
                <w:rtl/>
              </w:rPr>
            </w:pPr>
            <w:r w:rsidRPr="00B8129D">
              <w:rPr>
                <w:rFonts w:ascii="Times New Roman" w:hAnsi="Times New Roman"/>
                <w:color w:val="000000"/>
                <w:rtl/>
              </w:rPr>
              <w:t>سويلم</w:t>
            </w:r>
            <w:r>
              <w:rPr>
                <w:rFonts w:ascii="Times New Roman" w:hAnsi="Times New Roman"/>
                <w:color w:val="000000"/>
                <w:rtl/>
              </w:rPr>
              <w:t xml:space="preserve">، </w:t>
            </w:r>
            <w:r w:rsidRPr="00B8129D">
              <w:rPr>
                <w:rFonts w:ascii="Times New Roman" w:hAnsi="Times New Roman"/>
                <w:color w:val="000000"/>
                <w:rtl/>
              </w:rPr>
              <w:t>محمد نبهان</w:t>
            </w:r>
          </w:p>
        </w:tc>
        <w:tc>
          <w:tcPr>
            <w:tcW w:w="2131"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المكتبة الأكاديمية</w:t>
            </w:r>
          </w:p>
        </w:tc>
        <w:tc>
          <w:tcPr>
            <w:tcW w:w="2131" w:type="dxa"/>
            <w:tcBorders>
              <w:top w:val="double" w:sz="4" w:space="0" w:color="auto"/>
              <w:bottom w:val="double" w:sz="4" w:space="0" w:color="auto"/>
            </w:tcBorders>
          </w:tcPr>
          <w:p w:rsidR="0018441F" w:rsidRPr="00B8129D" w:rsidRDefault="0018441F" w:rsidP="00A23EDE">
            <w:pPr>
              <w:jc w:val="center"/>
              <w:rPr>
                <w:rFonts w:ascii="Times New Roman" w:hAnsi="Times New Roman"/>
                <w:rtl/>
              </w:rPr>
            </w:pPr>
            <w:r w:rsidRPr="00B8129D">
              <w:rPr>
                <w:rFonts w:ascii="Times New Roman" w:hAnsi="Times New Roman"/>
                <w:color w:val="000000"/>
                <w:rtl/>
              </w:rPr>
              <w:t>1997م</w:t>
            </w:r>
          </w:p>
        </w:tc>
      </w:tr>
      <w:tr w:rsidR="0018441F" w:rsidRPr="00B8129D" w:rsidTr="00A23EDE">
        <w:tc>
          <w:tcPr>
            <w:tcW w:w="2130" w:type="dxa"/>
            <w:tcBorders>
              <w:top w:val="double" w:sz="4" w:space="0" w:color="auto"/>
              <w:bottom w:val="double" w:sz="4" w:space="0" w:color="auto"/>
            </w:tcBorders>
          </w:tcPr>
          <w:p w:rsidR="0018441F" w:rsidRPr="00B8129D" w:rsidRDefault="0018441F" w:rsidP="00A23EDE">
            <w:pPr>
              <w:jc w:val="both"/>
              <w:rPr>
                <w:rFonts w:ascii="Times New Roman" w:hAnsi="Times New Roman"/>
                <w:rtl/>
              </w:rPr>
            </w:pPr>
            <w:r w:rsidRPr="00B8129D">
              <w:rPr>
                <w:rFonts w:ascii="Times New Roman" w:hAnsi="Times New Roman"/>
                <w:color w:val="000000"/>
                <w:rtl/>
              </w:rPr>
              <w:t>تطبيقات الحاسوب في نظم المعلومات</w:t>
            </w:r>
          </w:p>
        </w:tc>
        <w:tc>
          <w:tcPr>
            <w:tcW w:w="2130"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الصباغ</w:t>
            </w:r>
            <w:r>
              <w:rPr>
                <w:rFonts w:ascii="Times New Roman" w:hAnsi="Times New Roman"/>
                <w:color w:val="000000"/>
                <w:rtl/>
              </w:rPr>
              <w:t xml:space="preserve">، </w:t>
            </w:r>
            <w:r w:rsidRPr="00B8129D">
              <w:rPr>
                <w:rFonts w:ascii="Times New Roman" w:hAnsi="Times New Roman"/>
                <w:color w:val="000000"/>
                <w:rtl/>
              </w:rPr>
              <w:t>عماد</w:t>
            </w:r>
          </w:p>
        </w:tc>
        <w:tc>
          <w:tcPr>
            <w:tcW w:w="2131"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مكتبة دار الثقافة</w:t>
            </w:r>
          </w:p>
        </w:tc>
        <w:tc>
          <w:tcPr>
            <w:tcW w:w="2131" w:type="dxa"/>
            <w:tcBorders>
              <w:top w:val="double" w:sz="4" w:space="0" w:color="auto"/>
              <w:bottom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2000م</w:t>
            </w:r>
          </w:p>
        </w:tc>
      </w:tr>
      <w:tr w:rsidR="0018441F" w:rsidRPr="00B8129D" w:rsidTr="00A23EDE">
        <w:tc>
          <w:tcPr>
            <w:tcW w:w="2130" w:type="dxa"/>
            <w:tcBorders>
              <w:top w:val="double" w:sz="4" w:space="0" w:color="auto"/>
            </w:tcBorders>
          </w:tcPr>
          <w:p w:rsidR="0018441F" w:rsidRPr="00B8129D" w:rsidRDefault="0018441F" w:rsidP="00A23EDE">
            <w:pPr>
              <w:jc w:val="both"/>
              <w:rPr>
                <w:rFonts w:ascii="Times New Roman" w:hAnsi="Times New Roman"/>
                <w:rtl/>
              </w:rPr>
            </w:pPr>
            <w:r w:rsidRPr="00B8129D">
              <w:rPr>
                <w:rFonts w:ascii="Times New Roman" w:hAnsi="Times New Roman"/>
                <w:color w:val="000000"/>
                <w:rtl/>
              </w:rPr>
              <w:t>نظم المكتبات المتكاملة</w:t>
            </w:r>
          </w:p>
        </w:tc>
        <w:tc>
          <w:tcPr>
            <w:tcW w:w="2130" w:type="dxa"/>
            <w:tcBorders>
              <w:top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عبدالجواد</w:t>
            </w:r>
            <w:r>
              <w:rPr>
                <w:rFonts w:ascii="Times New Roman" w:hAnsi="Times New Roman"/>
                <w:color w:val="000000"/>
                <w:rtl/>
              </w:rPr>
              <w:t xml:space="preserve">، </w:t>
            </w:r>
            <w:r w:rsidRPr="00B8129D">
              <w:rPr>
                <w:rFonts w:ascii="Times New Roman" w:hAnsi="Times New Roman"/>
                <w:color w:val="000000"/>
                <w:rtl/>
              </w:rPr>
              <w:t>سامح زينهم</w:t>
            </w:r>
          </w:p>
        </w:tc>
        <w:tc>
          <w:tcPr>
            <w:tcW w:w="2131" w:type="dxa"/>
            <w:tcBorders>
              <w:top w:val="double" w:sz="4" w:space="0" w:color="auto"/>
            </w:tcBorders>
          </w:tcPr>
          <w:p w:rsidR="0018441F" w:rsidRPr="00B8129D" w:rsidRDefault="0018441F" w:rsidP="00A23EDE">
            <w:pPr>
              <w:jc w:val="center"/>
              <w:rPr>
                <w:rFonts w:ascii="Times New Roman" w:hAnsi="Times New Roman"/>
                <w:rtl/>
                <w:lang w:bidi="ar-JO"/>
              </w:rPr>
            </w:pPr>
            <w:r w:rsidRPr="00B8129D">
              <w:rPr>
                <w:rFonts w:ascii="Times New Roman" w:hAnsi="Times New Roman"/>
                <w:color w:val="000000"/>
                <w:rtl/>
              </w:rPr>
              <w:t>المؤلف</w:t>
            </w:r>
          </w:p>
        </w:tc>
        <w:tc>
          <w:tcPr>
            <w:tcW w:w="2131" w:type="dxa"/>
            <w:tcBorders>
              <w:top w:val="double" w:sz="4" w:space="0" w:color="auto"/>
            </w:tcBorders>
          </w:tcPr>
          <w:p w:rsidR="0018441F" w:rsidRPr="00B8129D" w:rsidRDefault="0018441F" w:rsidP="00A23EDE">
            <w:pPr>
              <w:jc w:val="center"/>
              <w:rPr>
                <w:rFonts w:ascii="Times New Roman" w:hAnsi="Times New Roman"/>
                <w:rtl/>
              </w:rPr>
            </w:pPr>
            <w:r w:rsidRPr="00B8129D">
              <w:rPr>
                <w:rFonts w:ascii="Times New Roman" w:hAnsi="Times New Roman"/>
                <w:color w:val="000000"/>
                <w:rtl/>
              </w:rPr>
              <w:t>2007م</w:t>
            </w:r>
          </w:p>
        </w:tc>
      </w:tr>
    </w:tbl>
    <w:p w:rsidR="0018441F" w:rsidRPr="00B8129D" w:rsidRDefault="0018441F" w:rsidP="0018441F">
      <w:pPr>
        <w:rPr>
          <w:rFonts w:ascii="Times New Roman" w:hAnsi="Times New Roman"/>
          <w:rtl/>
        </w:rPr>
      </w:pPr>
    </w:p>
    <w:p w:rsidR="0018441F" w:rsidRPr="00B8129D" w:rsidRDefault="0018441F" w:rsidP="0018441F">
      <w:pPr>
        <w:rPr>
          <w:rFonts w:ascii="Times New Roman" w:hAnsi="Times New Roman"/>
        </w:rPr>
      </w:pPr>
    </w:p>
    <w:p w:rsidR="0018441F" w:rsidRDefault="0018441F" w:rsidP="0018441F">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18441F" w:rsidRPr="00F00BDC" w:rsidTr="00A23EDE">
        <w:trPr>
          <w:trHeight w:val="339"/>
        </w:trPr>
        <w:tc>
          <w:tcPr>
            <w:tcW w:w="2356" w:type="dxa"/>
            <w:shd w:val="clear" w:color="auto" w:fill="E6E6E6"/>
            <w:vAlign w:val="center"/>
          </w:tcPr>
          <w:p w:rsidR="0018441F" w:rsidRPr="00F00BDC" w:rsidRDefault="0018441F" w:rsidP="00A23EDE">
            <w:pPr>
              <w:jc w:val="center"/>
              <w:rPr>
                <w:rFonts w:ascii="Times New Roman" w:hAnsi="Times New Roman"/>
                <w:b/>
                <w:bCs/>
                <w:i/>
                <w:iCs/>
                <w:rtl/>
                <w:lang w:bidi="ar-JO"/>
              </w:rPr>
            </w:pPr>
            <w:r w:rsidRPr="00F00BDC">
              <w:rPr>
                <w:rFonts w:ascii="Times New Roman" w:hAnsi="Times New Roman"/>
                <w:b/>
                <w:bCs/>
                <w:rtl/>
                <w:lang w:bidi="ar-JO"/>
              </w:rPr>
              <w:t xml:space="preserve">نموذج  </w:t>
            </w:r>
            <w:r>
              <w:rPr>
                <w:rFonts w:ascii="Times New Roman" w:hAnsi="Times New Roman"/>
                <w:b/>
                <w:bCs/>
                <w:rtl/>
                <w:lang w:bidi="ar-JO"/>
              </w:rPr>
              <w:t>(</w:t>
            </w:r>
            <w:r w:rsidRPr="00F00BDC">
              <w:rPr>
                <w:rFonts w:ascii="Times New Roman" w:hAnsi="Times New Roman"/>
                <w:b/>
                <w:bCs/>
                <w:rtl/>
                <w:lang w:bidi="ar-JO"/>
              </w:rPr>
              <w:t>و</w:t>
            </w:r>
            <w:r>
              <w:rPr>
                <w:rFonts w:ascii="Times New Roman" w:hAnsi="Times New Roman"/>
                <w:b/>
                <w:bCs/>
                <w:rtl/>
                <w:lang w:bidi="ar-JO"/>
              </w:rPr>
              <w:t xml:space="preserve">) </w:t>
            </w:r>
          </w:p>
        </w:tc>
      </w:tr>
    </w:tbl>
    <w:p w:rsidR="0018441F" w:rsidRPr="00F00BDC" w:rsidRDefault="0018441F" w:rsidP="0018441F">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18441F" w:rsidRPr="00F00BDC" w:rsidTr="00A23EDE">
        <w:trPr>
          <w:trHeight w:val="364"/>
        </w:trPr>
        <w:tc>
          <w:tcPr>
            <w:tcW w:w="6722" w:type="dxa"/>
            <w:shd w:val="clear" w:color="auto" w:fill="E6E6E6"/>
            <w:vAlign w:val="center"/>
          </w:tcPr>
          <w:p w:rsidR="0018441F" w:rsidRPr="00F00BDC" w:rsidRDefault="0018441F" w:rsidP="00A23EDE">
            <w:pPr>
              <w:jc w:val="center"/>
              <w:rPr>
                <w:rFonts w:ascii="Times New Roman" w:hAnsi="Times New Roman"/>
                <w:b/>
                <w:bCs/>
                <w:i/>
                <w:iCs/>
                <w:rtl/>
                <w:lang w:bidi="ar-JO"/>
              </w:rPr>
            </w:pPr>
            <w:r w:rsidRPr="00F00BDC">
              <w:rPr>
                <w:rFonts w:ascii="Times New Roman" w:hAnsi="Times New Roman"/>
                <w:b/>
                <w:bCs/>
                <w:rtl/>
                <w:lang w:bidi="ar-JO"/>
              </w:rPr>
              <w:t xml:space="preserve">توصيف المقرر </w:t>
            </w:r>
          </w:p>
        </w:tc>
      </w:tr>
    </w:tbl>
    <w:p w:rsidR="0018441F" w:rsidRPr="00F00BDC" w:rsidRDefault="0018441F" w:rsidP="0018441F">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F00BDC">
        <w:rPr>
          <w:rFonts w:ascii="Times New Roman" w:hAnsi="Times New Roman"/>
          <w:rtl/>
        </w:rPr>
        <w:t xml:space="preserve">المؤسسة التعليمية </w:t>
      </w:r>
      <w:r w:rsidRPr="00F00BDC">
        <w:rPr>
          <w:rFonts w:ascii="Times New Roman" w:hAnsi="Times New Roman"/>
        </w:rPr>
        <w:t xml:space="preserve"> </w:t>
      </w:r>
      <w:r w:rsidRPr="00F00BDC">
        <w:rPr>
          <w:rFonts w:ascii="Times New Roman" w:hAnsi="Times New Roman"/>
          <w:color w:val="000000"/>
          <w:rtl/>
        </w:rPr>
        <w:t>جامعة الملك سعود</w:t>
      </w:r>
    </w:p>
    <w:p w:rsidR="0018441F" w:rsidRPr="00F00BDC" w:rsidRDefault="0018441F" w:rsidP="0018441F">
      <w:pPr>
        <w:jc w:val="both"/>
        <w:rPr>
          <w:rFonts w:ascii="Times New Roman" w:hAnsi="Times New Roman"/>
          <w:rtl/>
        </w:rPr>
      </w:pPr>
    </w:p>
    <w:p w:rsidR="0018441F" w:rsidRPr="00F00BDC" w:rsidRDefault="0018441F" w:rsidP="0018441F">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F00BDC">
        <w:rPr>
          <w:rFonts w:ascii="Times New Roman" w:hAnsi="Times New Roman"/>
          <w:rtl/>
        </w:rPr>
        <w:t xml:space="preserve">الكلية/ القسم </w:t>
      </w:r>
      <w:r w:rsidRPr="00F00BDC">
        <w:rPr>
          <w:rFonts w:ascii="Times New Roman" w:hAnsi="Times New Roman"/>
          <w:color w:val="000000"/>
          <w:rtl/>
        </w:rPr>
        <w:t>كلية الآداب</w:t>
      </w:r>
      <w:r>
        <w:rPr>
          <w:rFonts w:ascii="Times New Roman" w:hAnsi="Times New Roman" w:hint="cs"/>
          <w:color w:val="000000"/>
          <w:rtl/>
        </w:rPr>
        <w:t xml:space="preserve"> </w:t>
      </w:r>
      <w:r w:rsidRPr="00F00BDC">
        <w:rPr>
          <w:rFonts w:ascii="Times New Roman" w:hAnsi="Times New Roman"/>
          <w:color w:val="000000"/>
          <w:rtl/>
        </w:rPr>
        <w:t>/</w:t>
      </w:r>
      <w:r>
        <w:rPr>
          <w:rFonts w:ascii="Times New Roman" w:hAnsi="Times New Roman" w:hint="cs"/>
          <w:color w:val="000000"/>
          <w:rtl/>
        </w:rPr>
        <w:t xml:space="preserve"> </w:t>
      </w:r>
      <w:r w:rsidRPr="00F00BDC">
        <w:rPr>
          <w:rFonts w:ascii="Times New Roman" w:hAnsi="Times New Roman"/>
          <w:color w:val="000000"/>
          <w:rtl/>
        </w:rPr>
        <w:t xml:space="preserve">قسم </w:t>
      </w:r>
      <w:r w:rsidR="000369CF">
        <w:rPr>
          <w:rFonts w:ascii="Times New Roman" w:hAnsi="Times New Roman"/>
          <w:color w:val="000000"/>
          <w:rtl/>
        </w:rPr>
        <w:t>علم المعلومات</w:t>
      </w:r>
    </w:p>
    <w:p w:rsidR="0018441F" w:rsidRPr="00F00BDC" w:rsidRDefault="0018441F" w:rsidP="0018441F">
      <w:pPr>
        <w:jc w:val="both"/>
        <w:rPr>
          <w:rFonts w:ascii="Times New Roman" w:hAnsi="Times New Roman"/>
          <w:b/>
          <w:bCs/>
          <w:rtl/>
        </w:rPr>
      </w:pPr>
    </w:p>
    <w:p w:rsidR="0018441F" w:rsidRPr="00F00BDC" w:rsidRDefault="0018441F" w:rsidP="0018441F">
      <w:pPr>
        <w:jc w:val="both"/>
        <w:rPr>
          <w:rFonts w:ascii="Times New Roman" w:hAnsi="Times New Roman"/>
          <w:b/>
          <w:bCs/>
        </w:rPr>
      </w:pPr>
      <w:r w:rsidRPr="00F00BDC">
        <w:rPr>
          <w:rFonts w:ascii="Times New Roman" w:hAnsi="Times New Roman"/>
          <w:b/>
          <w:bCs/>
          <w:rtl/>
        </w:rPr>
        <w:t>أ</w:t>
      </w:r>
      <w:r>
        <w:rPr>
          <w:rFonts w:ascii="Times New Roman" w:hAnsi="Times New Roman"/>
          <w:b/>
          <w:bCs/>
          <w:rtl/>
        </w:rPr>
        <w:t xml:space="preserve">) </w:t>
      </w:r>
      <w:r w:rsidRPr="00F00BDC">
        <w:rPr>
          <w:rFonts w:ascii="Times New Roman" w:hAnsi="Times New Roman"/>
          <w:b/>
          <w:bCs/>
          <w:rtl/>
        </w:rPr>
        <w:t xml:space="preserve"> تحديد المقرر والمعلومات العامة </w:t>
      </w:r>
    </w:p>
    <w:p w:rsidR="0018441F" w:rsidRPr="00675CE9"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highlight w:val="yellow"/>
          <w:rtl/>
        </w:rPr>
      </w:pPr>
      <w:r w:rsidRPr="00675CE9">
        <w:rPr>
          <w:rFonts w:ascii="Times New Roman" w:hAnsi="Times New Roman"/>
          <w:highlight w:val="yellow"/>
          <w:rtl/>
        </w:rPr>
        <w:t xml:space="preserve">1 – اسم المقرر و رقمه: أنظمة المعلومات وإدارتها </w:t>
      </w:r>
      <w:r w:rsidRPr="00675CE9">
        <w:rPr>
          <w:rFonts w:ascii="Times New Roman" w:hAnsi="Times New Roman"/>
          <w:color w:val="000000"/>
          <w:highlight w:val="yellow"/>
          <w:rtl/>
        </w:rPr>
        <w:t xml:space="preserve">388 </w:t>
      </w:r>
      <w:r w:rsidR="00D525C7" w:rsidRPr="00866A74">
        <w:rPr>
          <w:rFonts w:ascii="Times New Roman" w:hAnsi="Times New Roman"/>
          <w:color w:val="FF0000"/>
          <w:highlight w:val="yellow"/>
          <w:rtl/>
        </w:rPr>
        <w:t>م</w:t>
      </w:r>
      <w:r w:rsidR="00D525C7" w:rsidRPr="00866A74">
        <w:rPr>
          <w:rFonts w:ascii="Times New Roman" w:hAnsi="Times New Roman" w:hint="cs"/>
          <w:color w:val="FF0000"/>
          <w:highlight w:val="yellow"/>
          <w:rtl/>
        </w:rPr>
        <w:t>كت</w:t>
      </w:r>
      <w:r w:rsidR="00D525C7">
        <w:rPr>
          <w:rFonts w:ascii="Times New Roman" w:hAnsi="Times New Roman" w:hint="cs"/>
          <w:color w:val="000000"/>
          <w:highlight w:val="yellow"/>
          <w:rtl/>
        </w:rPr>
        <w:t xml:space="preserve"> </w:t>
      </w:r>
      <w:r w:rsidRPr="00675CE9">
        <w:rPr>
          <w:rFonts w:ascii="Times New Roman" w:hAnsi="Times New Roman"/>
          <w:color w:val="000000"/>
          <w:highlight w:val="yellow"/>
          <w:rtl/>
        </w:rPr>
        <w:t xml:space="preserve"> </w:t>
      </w:r>
    </w:p>
    <w:p w:rsidR="0018441F" w:rsidRPr="00F00BDC" w:rsidRDefault="0018441F" w:rsidP="0018441F">
      <w:pPr>
        <w:pBdr>
          <w:top w:val="single" w:sz="4" w:space="1" w:color="auto"/>
          <w:left w:val="single" w:sz="4" w:space="4" w:color="auto"/>
          <w:bottom w:val="single" w:sz="4" w:space="1" w:color="auto"/>
          <w:right w:val="single" w:sz="4" w:space="4" w:color="auto"/>
        </w:pBdr>
        <w:bidi w:val="0"/>
        <w:jc w:val="both"/>
        <w:rPr>
          <w:rFonts w:ascii="Times New Roman" w:hAnsi="Times New Roman"/>
        </w:rPr>
      </w:pPr>
      <w:bookmarkStart w:id="58" w:name="_Toc10910253"/>
      <w:bookmarkStart w:id="59" w:name="_Toc10918406"/>
      <w:bookmarkStart w:id="60" w:name="_Toc10919410"/>
      <w:r w:rsidRPr="00675CE9">
        <w:rPr>
          <w:rFonts w:ascii="Times New Roman" w:hAnsi="Times New Roman"/>
          <w:color w:val="000000"/>
          <w:highlight w:val="yellow"/>
        </w:rPr>
        <w:t>Information Systems and their Management</w:t>
      </w:r>
      <w:bookmarkEnd w:id="58"/>
      <w:bookmarkEnd w:id="59"/>
      <w:bookmarkEnd w:id="60"/>
      <w:r w:rsidR="00866A74">
        <w:rPr>
          <w:rFonts w:ascii="Times New Roman" w:hAnsi="Times New Roman"/>
          <w:color w:val="000000"/>
          <w:highlight w:val="yellow"/>
        </w:rPr>
        <w:t xml:space="preserve">  </w:t>
      </w:r>
      <w:r w:rsidR="00866A74" w:rsidRPr="00866A74">
        <w:rPr>
          <w:rFonts w:ascii="Times New Roman" w:hAnsi="Times New Roman"/>
          <w:color w:val="FF0000"/>
          <w:highlight w:val="yellow"/>
        </w:rPr>
        <w:t>LIBR</w:t>
      </w:r>
      <w:r w:rsidRPr="00675CE9">
        <w:rPr>
          <w:rFonts w:ascii="Times New Roman" w:hAnsi="Times New Roman"/>
          <w:highlight w:val="yellow"/>
        </w:rPr>
        <w:t xml:space="preserve"> 388</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rPr>
      </w:pPr>
      <w:r w:rsidRPr="00F00BDC">
        <w:rPr>
          <w:rFonts w:ascii="Times New Roman" w:hAnsi="Times New Roman"/>
          <w:rtl/>
        </w:rPr>
        <w:t xml:space="preserve">2 – الساعات المعتمدة: </w:t>
      </w:r>
      <w:r w:rsidRPr="00F00BDC">
        <w:rPr>
          <w:rFonts w:ascii="Times New Roman" w:hAnsi="Times New Roman"/>
          <w:color w:val="000000"/>
          <w:rtl/>
        </w:rPr>
        <w:t>3 (2</w:t>
      </w:r>
      <w:r>
        <w:rPr>
          <w:rFonts w:ascii="Times New Roman" w:hAnsi="Times New Roman" w:hint="cs"/>
          <w:color w:val="000000"/>
          <w:rtl/>
        </w:rPr>
        <w:t xml:space="preserve"> نظري</w:t>
      </w:r>
      <w:r w:rsidRPr="00F00BDC">
        <w:rPr>
          <w:rFonts w:ascii="Times New Roman" w:hAnsi="Times New Roman"/>
          <w:color w:val="000000"/>
          <w:rtl/>
        </w:rPr>
        <w:t>+2</w:t>
      </w:r>
      <w:r>
        <w:rPr>
          <w:rFonts w:ascii="Times New Roman" w:hAnsi="Times New Roman" w:hint="cs"/>
          <w:color w:val="000000"/>
          <w:rtl/>
        </w:rPr>
        <w:t xml:space="preserve"> عملي</w:t>
      </w:r>
      <w:r w:rsidRPr="00F00BDC">
        <w:rPr>
          <w:rFonts w:ascii="Times New Roman" w:hAnsi="Times New Roman"/>
          <w:color w:val="000000"/>
          <w:rtl/>
        </w:rPr>
        <w:t>)</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F00BDC">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F00BDC">
        <w:rPr>
          <w:rFonts w:ascii="Times New Roman" w:hAnsi="Times New Roman"/>
          <w:rtl/>
        </w:rPr>
        <w:t>(إذا كان هناك أشياء عمومية مختارة في برامج عدة يجب ذكرها فضلا عن ذكر البرامج)</w:t>
      </w:r>
      <w:r>
        <w:rPr>
          <w:rFonts w:ascii="Times New Roman" w:hAnsi="Times New Roman" w:hint="cs"/>
          <w:rtl/>
        </w:rPr>
        <w:t>:</w:t>
      </w:r>
      <w:r w:rsidR="000369CF">
        <w:rPr>
          <w:rFonts w:ascii="Times New Roman" w:hAnsi="Times New Roman"/>
          <w:rtl/>
        </w:rPr>
        <w:t>علم المعلومات</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rPr>
      </w:pPr>
      <w:r w:rsidRPr="00F00BDC">
        <w:rPr>
          <w:rFonts w:ascii="Times New Roman" w:hAnsi="Times New Roman"/>
          <w:rtl/>
        </w:rPr>
        <w:t xml:space="preserve">4 – اسم عضو هيئة التدريس المسئول عن تدريس  المقرر: </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00BDC">
        <w:rPr>
          <w:rFonts w:ascii="Times New Roman" w:hAnsi="Times New Roman"/>
          <w:rtl/>
        </w:rPr>
        <w:t xml:space="preserve">5 – المستوى أو السنة التي سيتم تقديم هذه المقرر فيه: </w:t>
      </w:r>
      <w:r w:rsidR="001F1069" w:rsidRPr="001941FD">
        <w:rPr>
          <w:rFonts w:ascii="Times New Roman" w:hAnsi="Times New Roman"/>
          <w:rtl/>
          <w:lang w:bidi="ar-JO"/>
        </w:rPr>
        <w:t>السنة الثالثة</w:t>
      </w:r>
      <w:r w:rsidR="001F1069">
        <w:rPr>
          <w:rFonts w:ascii="Times New Roman" w:hAnsi="Times New Roman" w:hint="cs"/>
          <w:rtl/>
          <w:lang w:bidi="ar-JO"/>
        </w:rPr>
        <w:t>/الرابعة (إختياري)</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00BDC">
        <w:rPr>
          <w:rFonts w:ascii="Times New Roman" w:hAnsi="Times New Roman"/>
          <w:rtl/>
        </w:rPr>
        <w:t xml:space="preserve">6 – المتطلبات المسبقة لهذه المقرر (إن وجدت) </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rPr>
      </w:pPr>
      <w:r w:rsidRPr="00F00BDC">
        <w:rPr>
          <w:rFonts w:ascii="Times New Roman" w:hAnsi="Times New Roman"/>
          <w:rtl/>
        </w:rPr>
        <w:t xml:space="preserve">7 – المتطلبات المصاحبة لهذه المقرر (إن وجدت) </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rPr>
      </w:pPr>
      <w:r w:rsidRPr="00F00BDC">
        <w:rPr>
          <w:rFonts w:ascii="Times New Roman" w:hAnsi="Times New Roman"/>
          <w:rtl/>
        </w:rPr>
        <w:t>8 – مكان تدريس المقرر إن لم يكن في المقر الرئيسي للمؤسسة التعليمية</w:t>
      </w:r>
      <w:r w:rsidRPr="00F00BDC">
        <w:rPr>
          <w:rFonts w:ascii="Times New Roman" w:hAnsi="Times New Roman"/>
        </w:rPr>
        <w:t>:</w:t>
      </w:r>
      <w:r w:rsidRPr="00F00BDC">
        <w:rPr>
          <w:rFonts w:ascii="Times New Roman" w:hAnsi="Times New Roman"/>
          <w:rtl/>
        </w:rPr>
        <w:t xml:space="preserve"> </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00BDC">
        <w:rPr>
          <w:rFonts w:ascii="Times New Roman" w:hAnsi="Times New Roman"/>
          <w:rtl/>
        </w:rPr>
        <w:t>9– لغة تدريس المقرر</w:t>
      </w:r>
      <w:r>
        <w:rPr>
          <w:rFonts w:ascii="Times New Roman" w:hAnsi="Times New Roman" w:hint="cs"/>
          <w:rtl/>
        </w:rPr>
        <w:t>:</w:t>
      </w:r>
      <w:r w:rsidRPr="00F00BDC">
        <w:rPr>
          <w:rFonts w:ascii="Times New Roman" w:hAnsi="Times New Roman"/>
          <w:rtl/>
        </w:rPr>
        <w:t xml:space="preserve"> العربية</w:t>
      </w:r>
    </w:p>
    <w:p w:rsidR="0018441F" w:rsidRDefault="0018441F" w:rsidP="0018441F">
      <w:pPr>
        <w:jc w:val="both"/>
        <w:rPr>
          <w:rFonts w:ascii="Times New Roman" w:hAnsi="Times New Roman"/>
          <w:b/>
          <w:bCs/>
          <w:rtl/>
        </w:rPr>
      </w:pPr>
    </w:p>
    <w:p w:rsidR="0018441F" w:rsidRPr="00F00BDC" w:rsidRDefault="0018441F" w:rsidP="0018441F">
      <w:pPr>
        <w:jc w:val="both"/>
        <w:rPr>
          <w:rFonts w:ascii="Times New Roman" w:hAnsi="Times New Roman"/>
          <w:b/>
          <w:bCs/>
        </w:rPr>
      </w:pPr>
      <w:r w:rsidRPr="00F00BDC">
        <w:rPr>
          <w:rFonts w:ascii="Times New Roman" w:hAnsi="Times New Roman"/>
          <w:b/>
          <w:bCs/>
          <w:rtl/>
        </w:rPr>
        <w:t>ب</w:t>
      </w:r>
      <w:r>
        <w:rPr>
          <w:rFonts w:ascii="Times New Roman" w:hAnsi="Times New Roman"/>
          <w:b/>
          <w:bCs/>
          <w:rtl/>
        </w:rPr>
        <w:t xml:space="preserve">) </w:t>
      </w:r>
      <w:r w:rsidRPr="00F00BDC">
        <w:rPr>
          <w:rFonts w:ascii="Times New Roman" w:hAnsi="Times New Roman"/>
          <w:b/>
          <w:bCs/>
          <w:rtl/>
        </w:rPr>
        <w:t xml:space="preserve"> الأهداف :  </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b/>
          <w:bCs/>
          <w:rtl/>
        </w:rPr>
        <w:t xml:space="preserve">1 – وصف موجز لنتائج التعلم </w:t>
      </w:r>
      <w:r>
        <w:rPr>
          <w:rFonts w:ascii="Times New Roman" w:hAnsi="Times New Roman"/>
          <w:b/>
          <w:bCs/>
          <w:rtl/>
        </w:rPr>
        <w:t xml:space="preserve">الأساس </w:t>
      </w:r>
      <w:r w:rsidRPr="00F00BDC">
        <w:rPr>
          <w:rFonts w:ascii="Times New Roman" w:hAnsi="Times New Roman"/>
          <w:b/>
          <w:bCs/>
          <w:rtl/>
        </w:rPr>
        <w:t>للطلبة المسجلين في هذا المقرر:</w:t>
      </w:r>
      <w:r>
        <w:rPr>
          <w:rFonts w:ascii="Times New Roman" w:hAnsi="Times New Roman" w:hint="cs"/>
          <w:b/>
          <w:bCs/>
          <w:rtl/>
        </w:rPr>
        <w:br/>
      </w:r>
      <w:r w:rsidRPr="00F00BDC">
        <w:rPr>
          <w:rFonts w:ascii="Times New Roman" w:hAnsi="Times New Roman"/>
          <w:rtl/>
        </w:rPr>
        <w:t>-  معرفة أساسيات نظم المعلومات ومفاهيمها وسماتها في مؤسسات المعلومات..</w:t>
      </w:r>
      <w:r>
        <w:rPr>
          <w:rFonts w:ascii="Times New Roman" w:hAnsi="Times New Roman" w:hint="cs"/>
          <w:rtl/>
        </w:rPr>
        <w:br/>
      </w:r>
      <w:r w:rsidRPr="00F00BDC">
        <w:rPr>
          <w:rFonts w:ascii="Times New Roman" w:hAnsi="Times New Roman"/>
          <w:rtl/>
        </w:rPr>
        <w:t>- معرفة أساسيات تحليل نظم المعلومات.</w:t>
      </w:r>
      <w:r>
        <w:rPr>
          <w:rFonts w:ascii="Times New Roman" w:hAnsi="Times New Roman" w:hint="cs"/>
          <w:rtl/>
        </w:rPr>
        <w:br/>
      </w:r>
      <w:r w:rsidRPr="00F00BDC">
        <w:rPr>
          <w:rFonts w:ascii="Times New Roman" w:hAnsi="Times New Roman"/>
          <w:rtl/>
        </w:rPr>
        <w:t>- معرفة أساسيات إدارة مشروعات نظم المعلومات.</w:t>
      </w:r>
      <w:r>
        <w:rPr>
          <w:rFonts w:ascii="Times New Roman" w:hAnsi="Times New Roman" w:hint="cs"/>
          <w:rtl/>
        </w:rPr>
        <w:br/>
      </w:r>
      <w:r w:rsidRPr="00F00BDC">
        <w:rPr>
          <w:rFonts w:ascii="Times New Roman" w:hAnsi="Times New Roman"/>
          <w:rtl/>
        </w:rPr>
        <w:t>- معرفة سبل إعداد دراسات الجدوى لنظم المعلومات.</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F00BDC">
        <w:rPr>
          <w:rFonts w:ascii="Times New Roman" w:hAnsi="Times New Roman"/>
          <w:b/>
          <w:bCs/>
          <w:rtl/>
        </w:rPr>
        <w:t>والتغييرات في محتوى المقرر بناء على نتائج البحوث العلمية الجديدة في المجال):</w:t>
      </w:r>
      <w:r>
        <w:rPr>
          <w:rFonts w:ascii="Times New Roman" w:hAnsi="Times New Roman" w:hint="cs"/>
          <w:rtl/>
        </w:rPr>
        <w:br/>
      </w:r>
      <w:r w:rsidRPr="00F00BDC">
        <w:rPr>
          <w:rFonts w:ascii="Times New Roman" w:hAnsi="Times New Roman"/>
          <w:rtl/>
        </w:rPr>
        <w:t>- تحديث قائمة المراجع باستمرار.</w:t>
      </w:r>
      <w:r w:rsidRPr="00F00BDC">
        <w:rPr>
          <w:rFonts w:ascii="Times New Roman" w:hAnsi="Times New Roman"/>
          <w:rtl/>
        </w:rPr>
        <w:tab/>
      </w:r>
      <w:r>
        <w:rPr>
          <w:rFonts w:ascii="Times New Roman" w:hAnsi="Times New Roman" w:hint="cs"/>
          <w:rtl/>
        </w:rPr>
        <w:br/>
      </w:r>
      <w:r w:rsidRPr="00F00BDC">
        <w:rPr>
          <w:rFonts w:ascii="Times New Roman" w:hAnsi="Times New Roman"/>
          <w:rtl/>
        </w:rPr>
        <w:t xml:space="preserve">- </w:t>
      </w:r>
      <w:r>
        <w:rPr>
          <w:rFonts w:ascii="Times New Roman" w:hAnsi="Times New Roman"/>
          <w:rtl/>
        </w:rPr>
        <w:t>انتهي من تطوير الخطة</w:t>
      </w:r>
      <w:r w:rsidRPr="00F00BDC">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F00BDC">
        <w:rPr>
          <w:rFonts w:ascii="Times New Roman" w:hAnsi="Times New Roman"/>
          <w:rtl/>
        </w:rPr>
        <w:t xml:space="preserve"> ومن خلالها تم تعديل وتحديث وصيفات جميع المقررات الدراسية كي تناسب التطورات الحديثة في مجال المكتبات وعلم المعلومات . </w:t>
      </w:r>
      <w:r>
        <w:rPr>
          <w:rFonts w:ascii="Times New Roman" w:hAnsi="Times New Roman" w:hint="cs"/>
          <w:rtl/>
        </w:rPr>
        <w:br/>
      </w:r>
      <w:r w:rsidRPr="00F00BDC">
        <w:rPr>
          <w:rFonts w:ascii="Times New Roman" w:hAnsi="Times New Roman"/>
          <w:rtl/>
        </w:rPr>
        <w:t xml:space="preserve">- </w:t>
      </w:r>
      <w:r>
        <w:rPr>
          <w:rFonts w:ascii="Times New Roman" w:hAnsi="Times New Roman"/>
          <w:rtl/>
        </w:rPr>
        <w:t>إعدت قائمة بالأدوات المطلوب</w:t>
      </w:r>
      <w:r w:rsidRPr="00F00BDC">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F00BDC">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أنظمة المعلومات وادراتها</w:t>
      </w:r>
      <w:r>
        <w:rPr>
          <w:rFonts w:ascii="Times New Roman" w:hAnsi="Times New Roman"/>
          <w:rtl/>
        </w:rPr>
        <w:t xml:space="preserve">، </w:t>
      </w:r>
      <w:r w:rsidRPr="00F00BDC">
        <w:rPr>
          <w:rFonts w:ascii="Times New Roman" w:hAnsi="Times New Roman"/>
          <w:rtl/>
        </w:rPr>
        <w:t xml:space="preserve">سواء في الشكل المطبوع أو الشكل الإلكتروني المتاح على شبكة الويب . </w:t>
      </w:r>
      <w:r>
        <w:rPr>
          <w:rFonts w:ascii="Times New Roman" w:hAnsi="Times New Roman" w:hint="cs"/>
          <w:rtl/>
        </w:rPr>
        <w:br/>
      </w:r>
      <w:r w:rsidRPr="00F00BDC">
        <w:rPr>
          <w:rFonts w:ascii="Times New Roman" w:hAnsi="Times New Roman"/>
          <w:rtl/>
        </w:rPr>
        <w:t xml:space="preserve">- </w:t>
      </w:r>
      <w:r>
        <w:rPr>
          <w:rFonts w:ascii="Times New Roman" w:hAnsi="Times New Roman"/>
          <w:rtl/>
        </w:rPr>
        <w:t xml:space="preserve">إعدت قائمة </w:t>
      </w:r>
      <w:r w:rsidRPr="00F00BDC">
        <w:rPr>
          <w:rFonts w:ascii="Times New Roman" w:hAnsi="Times New Roman"/>
          <w:rtl/>
        </w:rPr>
        <w:t xml:space="preserve"> بمعينات التدريس الإلكترونية المطلوب توافرها في معامل القسم وقدمت إلى رئيس القسم.</w:t>
      </w:r>
    </w:p>
    <w:p w:rsidR="0018441F" w:rsidRPr="00F00BDC" w:rsidRDefault="0018441F" w:rsidP="0018441F">
      <w:pPr>
        <w:rPr>
          <w:rFonts w:ascii="Times New Roman" w:hAnsi="Times New Roman"/>
          <w:b/>
          <w:bCs/>
          <w:rtl/>
        </w:rPr>
      </w:pPr>
    </w:p>
    <w:p w:rsidR="0018441F" w:rsidRPr="00F00BDC" w:rsidRDefault="0018441F" w:rsidP="0018441F">
      <w:pPr>
        <w:jc w:val="both"/>
        <w:rPr>
          <w:rFonts w:ascii="Times New Roman" w:hAnsi="Times New Roman"/>
          <w:b/>
          <w:bCs/>
        </w:rPr>
      </w:pPr>
      <w:r w:rsidRPr="00F00BDC">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18441F" w:rsidRPr="00F00BDC" w:rsidTr="00A23EDE">
        <w:tc>
          <w:tcPr>
            <w:tcW w:w="8522" w:type="dxa"/>
            <w:gridSpan w:val="3"/>
          </w:tcPr>
          <w:p w:rsidR="0018441F" w:rsidRPr="003F31C5" w:rsidRDefault="0018441F" w:rsidP="00A23EDE">
            <w:pPr>
              <w:rPr>
                <w:rFonts w:ascii="Times New Roman" w:hAnsi="Times New Roman"/>
                <w:b/>
                <w:bCs/>
                <w:rtl/>
              </w:rPr>
            </w:pPr>
            <w:r w:rsidRPr="003F31C5">
              <w:rPr>
                <w:rFonts w:ascii="Times New Roman" w:hAnsi="Times New Roman"/>
                <w:b/>
                <w:bCs/>
                <w:rtl/>
              </w:rPr>
              <w:t>1 – المواضيع المطلوب بحثها وشمولها</w:t>
            </w:r>
          </w:p>
        </w:tc>
      </w:tr>
      <w:tr w:rsidR="0018441F" w:rsidRPr="00F00BDC" w:rsidTr="00A23EDE">
        <w:tc>
          <w:tcPr>
            <w:tcW w:w="4422" w:type="dxa"/>
          </w:tcPr>
          <w:p w:rsidR="0018441F" w:rsidRPr="003F31C5" w:rsidRDefault="0018441F" w:rsidP="00A23EDE">
            <w:pPr>
              <w:jc w:val="center"/>
              <w:rPr>
                <w:rFonts w:ascii="Times New Roman" w:hAnsi="Times New Roman"/>
              </w:rPr>
            </w:pPr>
            <w:r w:rsidRPr="003F31C5">
              <w:rPr>
                <w:rFonts w:ascii="Times New Roman" w:hAnsi="Times New Roman"/>
                <w:rtl/>
              </w:rPr>
              <w:t>الموضوع</w:t>
            </w:r>
          </w:p>
        </w:tc>
        <w:tc>
          <w:tcPr>
            <w:tcW w:w="1997" w:type="dxa"/>
          </w:tcPr>
          <w:p w:rsidR="0018441F" w:rsidRPr="003F31C5" w:rsidRDefault="0018441F" w:rsidP="00A23EDE">
            <w:pPr>
              <w:jc w:val="center"/>
              <w:rPr>
                <w:rFonts w:ascii="Times New Roman" w:hAnsi="Times New Roman"/>
                <w:rtl/>
              </w:rPr>
            </w:pPr>
            <w:r w:rsidRPr="003F31C5">
              <w:rPr>
                <w:rFonts w:ascii="Times New Roman" w:hAnsi="Times New Roman"/>
                <w:rtl/>
              </w:rPr>
              <w:t>عدد الأسابيع</w:t>
            </w:r>
          </w:p>
        </w:tc>
        <w:tc>
          <w:tcPr>
            <w:tcW w:w="2103" w:type="dxa"/>
          </w:tcPr>
          <w:p w:rsidR="0018441F" w:rsidRPr="003F31C5" w:rsidRDefault="0018441F" w:rsidP="00A23EDE">
            <w:pPr>
              <w:jc w:val="center"/>
              <w:rPr>
                <w:rFonts w:ascii="Times New Roman" w:hAnsi="Times New Roman"/>
                <w:rtl/>
              </w:rPr>
            </w:pPr>
            <w:r w:rsidRPr="003F31C5">
              <w:rPr>
                <w:rFonts w:ascii="Times New Roman" w:hAnsi="Times New Roman"/>
                <w:rtl/>
              </w:rPr>
              <w:t>ساعات الاتصال</w:t>
            </w:r>
          </w:p>
        </w:tc>
      </w:tr>
      <w:tr w:rsidR="0018441F" w:rsidRPr="00F00BDC" w:rsidTr="00A23EDE">
        <w:tc>
          <w:tcPr>
            <w:tcW w:w="4422" w:type="dxa"/>
          </w:tcPr>
          <w:p w:rsidR="0018441F" w:rsidRPr="003F31C5" w:rsidRDefault="0018441F" w:rsidP="0018441F">
            <w:pPr>
              <w:numPr>
                <w:ilvl w:val="0"/>
                <w:numId w:val="53"/>
              </w:numPr>
              <w:spacing w:after="0" w:line="260" w:lineRule="exact"/>
              <w:ind w:left="432"/>
              <w:jc w:val="both"/>
              <w:rPr>
                <w:rFonts w:ascii="Times New Roman" w:hAnsi="Times New Roman"/>
                <w:color w:val="000000"/>
              </w:rPr>
            </w:pPr>
            <w:r w:rsidRPr="003F31C5">
              <w:rPr>
                <w:rFonts w:ascii="Times New Roman" w:hAnsi="Times New Roman"/>
                <w:color w:val="000000"/>
                <w:rtl/>
              </w:rPr>
              <w:t>مفاهيم تحليل نظم المعلومات وأساسياته وتصميمها.</w:t>
            </w:r>
          </w:p>
        </w:tc>
        <w:tc>
          <w:tcPr>
            <w:tcW w:w="1997" w:type="dxa"/>
          </w:tcPr>
          <w:p w:rsidR="0018441F" w:rsidRPr="003F31C5" w:rsidRDefault="0018441F" w:rsidP="00A23EDE">
            <w:pPr>
              <w:jc w:val="center"/>
              <w:rPr>
                <w:rFonts w:ascii="Times New Roman" w:hAnsi="Times New Roman"/>
                <w:rtl/>
              </w:rPr>
            </w:pPr>
            <w:r w:rsidRPr="003F31C5">
              <w:rPr>
                <w:rFonts w:ascii="Times New Roman" w:hAnsi="Times New Roman"/>
                <w:rtl/>
              </w:rPr>
              <w:t>2</w:t>
            </w:r>
          </w:p>
        </w:tc>
        <w:tc>
          <w:tcPr>
            <w:tcW w:w="2103" w:type="dxa"/>
          </w:tcPr>
          <w:p w:rsidR="0018441F" w:rsidRPr="003F31C5" w:rsidRDefault="0018441F" w:rsidP="00A23EDE">
            <w:pPr>
              <w:jc w:val="center"/>
              <w:rPr>
                <w:rFonts w:ascii="Times New Roman" w:hAnsi="Times New Roman"/>
                <w:rtl/>
              </w:rPr>
            </w:pPr>
            <w:r w:rsidRPr="003F31C5">
              <w:rPr>
                <w:rFonts w:ascii="Times New Roman" w:hAnsi="Times New Roman"/>
                <w:rtl/>
              </w:rPr>
              <w:t>6 نظري + 6 عملي</w:t>
            </w:r>
          </w:p>
        </w:tc>
      </w:tr>
      <w:tr w:rsidR="0018441F" w:rsidRPr="00F00BDC" w:rsidTr="00A23EDE">
        <w:tc>
          <w:tcPr>
            <w:tcW w:w="4422" w:type="dxa"/>
          </w:tcPr>
          <w:p w:rsidR="0018441F" w:rsidRPr="003F31C5" w:rsidRDefault="0018441F" w:rsidP="0018441F">
            <w:pPr>
              <w:numPr>
                <w:ilvl w:val="0"/>
                <w:numId w:val="53"/>
              </w:numPr>
              <w:spacing w:after="0" w:line="260" w:lineRule="exact"/>
              <w:ind w:left="432"/>
              <w:jc w:val="both"/>
              <w:rPr>
                <w:rFonts w:ascii="Times New Roman" w:hAnsi="Times New Roman"/>
                <w:color w:val="000000"/>
              </w:rPr>
            </w:pPr>
            <w:r w:rsidRPr="003F31C5">
              <w:rPr>
                <w:rFonts w:ascii="Times New Roman" w:hAnsi="Times New Roman"/>
                <w:color w:val="000000"/>
                <w:rtl/>
              </w:rPr>
              <w:t>أساليب تطوير نظم المعلومات.</w:t>
            </w:r>
          </w:p>
        </w:tc>
        <w:tc>
          <w:tcPr>
            <w:tcW w:w="1997" w:type="dxa"/>
          </w:tcPr>
          <w:p w:rsidR="0018441F" w:rsidRPr="003F31C5" w:rsidRDefault="0018441F" w:rsidP="00A23EDE">
            <w:pPr>
              <w:jc w:val="center"/>
              <w:rPr>
                <w:rFonts w:ascii="Times New Roman" w:hAnsi="Times New Roman"/>
                <w:rtl/>
              </w:rPr>
            </w:pPr>
            <w:r w:rsidRPr="003F31C5">
              <w:rPr>
                <w:rFonts w:ascii="Times New Roman" w:hAnsi="Times New Roman"/>
                <w:rtl/>
              </w:rPr>
              <w:t>3</w:t>
            </w:r>
          </w:p>
        </w:tc>
        <w:tc>
          <w:tcPr>
            <w:tcW w:w="2103" w:type="dxa"/>
          </w:tcPr>
          <w:p w:rsidR="0018441F" w:rsidRPr="003F31C5" w:rsidRDefault="0018441F" w:rsidP="00A23EDE">
            <w:pPr>
              <w:jc w:val="center"/>
              <w:rPr>
                <w:rFonts w:ascii="Times New Roman" w:hAnsi="Times New Roman"/>
                <w:rtl/>
              </w:rPr>
            </w:pPr>
            <w:r w:rsidRPr="003F31C5">
              <w:rPr>
                <w:rFonts w:ascii="Times New Roman" w:hAnsi="Times New Roman"/>
                <w:rtl/>
              </w:rPr>
              <w:t>9 نظري + 9 عملي</w:t>
            </w:r>
          </w:p>
        </w:tc>
      </w:tr>
      <w:tr w:rsidR="0018441F" w:rsidRPr="00F00BDC" w:rsidTr="00A23EDE">
        <w:tc>
          <w:tcPr>
            <w:tcW w:w="4422" w:type="dxa"/>
          </w:tcPr>
          <w:p w:rsidR="0018441F" w:rsidRPr="003F31C5" w:rsidRDefault="0018441F" w:rsidP="0018441F">
            <w:pPr>
              <w:numPr>
                <w:ilvl w:val="0"/>
                <w:numId w:val="53"/>
              </w:numPr>
              <w:spacing w:after="0" w:line="260" w:lineRule="exact"/>
              <w:ind w:left="432"/>
              <w:jc w:val="both"/>
              <w:rPr>
                <w:rFonts w:ascii="Times New Roman" w:hAnsi="Times New Roman"/>
                <w:color w:val="000000"/>
              </w:rPr>
            </w:pPr>
            <w:r w:rsidRPr="003F31C5">
              <w:rPr>
                <w:rFonts w:ascii="Times New Roman" w:hAnsi="Times New Roman"/>
                <w:color w:val="000000"/>
                <w:rtl/>
              </w:rPr>
              <w:t>أسس نظم المعلومات: جمع المعلومات</w:t>
            </w:r>
            <w:r>
              <w:rPr>
                <w:rFonts w:ascii="Times New Roman" w:hAnsi="Times New Roman"/>
                <w:color w:val="000000"/>
                <w:rtl/>
              </w:rPr>
              <w:t xml:space="preserve">، </w:t>
            </w:r>
            <w:r w:rsidRPr="003F31C5">
              <w:rPr>
                <w:rFonts w:ascii="Times New Roman" w:hAnsi="Times New Roman"/>
                <w:color w:val="000000"/>
                <w:rtl/>
              </w:rPr>
              <w:t>وتحديد المشكلة ودراسة الجدوى</w:t>
            </w:r>
            <w:r>
              <w:rPr>
                <w:rFonts w:ascii="Times New Roman" w:hAnsi="Times New Roman"/>
                <w:color w:val="000000"/>
                <w:rtl/>
              </w:rPr>
              <w:t xml:space="preserve">، </w:t>
            </w:r>
            <w:r w:rsidRPr="003F31C5">
              <w:rPr>
                <w:rFonts w:ascii="Times New Roman" w:hAnsi="Times New Roman"/>
                <w:color w:val="000000"/>
                <w:rtl/>
              </w:rPr>
              <w:t>وتحليل العمليات</w:t>
            </w:r>
            <w:r>
              <w:rPr>
                <w:rFonts w:ascii="Times New Roman" w:hAnsi="Times New Roman"/>
                <w:color w:val="000000"/>
                <w:rtl/>
              </w:rPr>
              <w:t xml:space="preserve">، </w:t>
            </w:r>
            <w:r w:rsidRPr="003F31C5">
              <w:rPr>
                <w:rFonts w:ascii="Times New Roman" w:hAnsi="Times New Roman"/>
                <w:color w:val="000000"/>
                <w:rtl/>
              </w:rPr>
              <w:t>وتحليل بيانات النظام</w:t>
            </w:r>
            <w:r>
              <w:rPr>
                <w:rFonts w:ascii="Times New Roman" w:hAnsi="Times New Roman"/>
                <w:color w:val="000000"/>
                <w:rtl/>
              </w:rPr>
              <w:t xml:space="preserve">، </w:t>
            </w:r>
            <w:r w:rsidRPr="003F31C5">
              <w:rPr>
                <w:rFonts w:ascii="Times New Roman" w:hAnsi="Times New Roman"/>
                <w:color w:val="000000"/>
                <w:rtl/>
              </w:rPr>
              <w:t>وتوصيف العمليات ووضع قاموس البيانات</w:t>
            </w:r>
            <w:r>
              <w:rPr>
                <w:rFonts w:ascii="Times New Roman" w:hAnsi="Times New Roman"/>
                <w:color w:val="000000"/>
                <w:rtl/>
              </w:rPr>
              <w:t xml:space="preserve">، </w:t>
            </w:r>
            <w:r w:rsidRPr="003F31C5">
              <w:rPr>
                <w:rFonts w:ascii="Times New Roman" w:hAnsi="Times New Roman"/>
                <w:color w:val="000000"/>
                <w:rtl/>
              </w:rPr>
              <w:t>ونمذجة النظام.</w:t>
            </w:r>
          </w:p>
        </w:tc>
        <w:tc>
          <w:tcPr>
            <w:tcW w:w="1997" w:type="dxa"/>
          </w:tcPr>
          <w:p w:rsidR="0018441F" w:rsidRPr="003F31C5" w:rsidRDefault="0018441F" w:rsidP="00A23EDE">
            <w:pPr>
              <w:jc w:val="center"/>
              <w:rPr>
                <w:rFonts w:ascii="Times New Roman" w:hAnsi="Times New Roman"/>
                <w:rtl/>
              </w:rPr>
            </w:pPr>
            <w:r w:rsidRPr="003F31C5">
              <w:rPr>
                <w:rFonts w:ascii="Times New Roman" w:hAnsi="Times New Roman"/>
                <w:rtl/>
              </w:rPr>
              <w:t>3</w:t>
            </w:r>
          </w:p>
        </w:tc>
        <w:tc>
          <w:tcPr>
            <w:tcW w:w="2103" w:type="dxa"/>
          </w:tcPr>
          <w:p w:rsidR="0018441F" w:rsidRPr="003F31C5" w:rsidRDefault="0018441F" w:rsidP="00A23EDE">
            <w:pPr>
              <w:jc w:val="center"/>
              <w:rPr>
                <w:rFonts w:ascii="Times New Roman" w:hAnsi="Times New Roman"/>
                <w:rtl/>
              </w:rPr>
            </w:pPr>
            <w:r w:rsidRPr="003F31C5">
              <w:rPr>
                <w:rFonts w:ascii="Times New Roman" w:hAnsi="Times New Roman"/>
                <w:rtl/>
              </w:rPr>
              <w:t>9 نظري + 9 عملي</w:t>
            </w:r>
          </w:p>
        </w:tc>
      </w:tr>
      <w:tr w:rsidR="0018441F" w:rsidRPr="00F00BDC" w:rsidTr="00A23EDE">
        <w:tc>
          <w:tcPr>
            <w:tcW w:w="4422" w:type="dxa"/>
          </w:tcPr>
          <w:p w:rsidR="0018441F" w:rsidRPr="003F31C5" w:rsidRDefault="0018441F" w:rsidP="0018441F">
            <w:pPr>
              <w:numPr>
                <w:ilvl w:val="0"/>
                <w:numId w:val="53"/>
              </w:numPr>
              <w:spacing w:after="0" w:line="260" w:lineRule="exact"/>
              <w:ind w:left="432"/>
              <w:jc w:val="both"/>
              <w:rPr>
                <w:rFonts w:ascii="Times New Roman" w:hAnsi="Times New Roman"/>
                <w:color w:val="000000"/>
              </w:rPr>
            </w:pPr>
            <w:r w:rsidRPr="003F31C5">
              <w:rPr>
                <w:rFonts w:ascii="Times New Roman" w:hAnsi="Times New Roman"/>
                <w:color w:val="000000"/>
                <w:rtl/>
              </w:rPr>
              <w:t>تطبيقات نظم المعلومات في مؤسسات المعلومات.</w:t>
            </w:r>
          </w:p>
        </w:tc>
        <w:tc>
          <w:tcPr>
            <w:tcW w:w="1997" w:type="dxa"/>
          </w:tcPr>
          <w:p w:rsidR="0018441F" w:rsidRPr="003F31C5" w:rsidRDefault="0018441F" w:rsidP="00A23EDE">
            <w:pPr>
              <w:jc w:val="center"/>
              <w:rPr>
                <w:rFonts w:ascii="Times New Roman" w:hAnsi="Times New Roman"/>
                <w:rtl/>
              </w:rPr>
            </w:pPr>
            <w:r w:rsidRPr="003F31C5">
              <w:rPr>
                <w:rFonts w:ascii="Times New Roman" w:hAnsi="Times New Roman"/>
                <w:rtl/>
              </w:rPr>
              <w:t>3</w:t>
            </w:r>
          </w:p>
        </w:tc>
        <w:tc>
          <w:tcPr>
            <w:tcW w:w="2103" w:type="dxa"/>
          </w:tcPr>
          <w:p w:rsidR="0018441F" w:rsidRPr="003F31C5" w:rsidRDefault="0018441F" w:rsidP="00A23EDE">
            <w:pPr>
              <w:jc w:val="center"/>
              <w:rPr>
                <w:rFonts w:ascii="Times New Roman" w:hAnsi="Times New Roman"/>
                <w:rtl/>
              </w:rPr>
            </w:pPr>
            <w:r w:rsidRPr="003F31C5">
              <w:rPr>
                <w:rFonts w:ascii="Times New Roman" w:hAnsi="Times New Roman"/>
                <w:rtl/>
              </w:rPr>
              <w:t>9 نظري + 9 عملي</w:t>
            </w:r>
          </w:p>
        </w:tc>
      </w:tr>
      <w:tr w:rsidR="0018441F" w:rsidRPr="00F00BDC" w:rsidTr="00A23EDE">
        <w:tc>
          <w:tcPr>
            <w:tcW w:w="4422" w:type="dxa"/>
          </w:tcPr>
          <w:p w:rsidR="0018441F" w:rsidRPr="003F31C5" w:rsidRDefault="0018441F" w:rsidP="0018441F">
            <w:pPr>
              <w:numPr>
                <w:ilvl w:val="0"/>
                <w:numId w:val="53"/>
              </w:numPr>
              <w:spacing w:after="0" w:line="260" w:lineRule="exact"/>
              <w:ind w:left="432"/>
              <w:jc w:val="both"/>
              <w:rPr>
                <w:rFonts w:ascii="Times New Roman" w:hAnsi="Times New Roman"/>
                <w:color w:val="000000"/>
              </w:rPr>
            </w:pPr>
            <w:r w:rsidRPr="003F31C5">
              <w:rPr>
                <w:rFonts w:ascii="Times New Roman" w:hAnsi="Times New Roman"/>
                <w:color w:val="000000"/>
                <w:rtl/>
              </w:rPr>
              <w:t>تقويم الأجهزة والبرامج الجاهزة واختيارها.</w:t>
            </w:r>
          </w:p>
        </w:tc>
        <w:tc>
          <w:tcPr>
            <w:tcW w:w="1997" w:type="dxa"/>
          </w:tcPr>
          <w:p w:rsidR="0018441F" w:rsidRPr="003F31C5" w:rsidRDefault="0018441F" w:rsidP="00A23EDE">
            <w:pPr>
              <w:jc w:val="center"/>
              <w:rPr>
                <w:rFonts w:ascii="Times New Roman" w:hAnsi="Times New Roman"/>
                <w:rtl/>
              </w:rPr>
            </w:pPr>
            <w:r w:rsidRPr="003F31C5">
              <w:rPr>
                <w:rFonts w:ascii="Times New Roman" w:hAnsi="Times New Roman"/>
                <w:rtl/>
              </w:rPr>
              <w:t>2</w:t>
            </w:r>
          </w:p>
        </w:tc>
        <w:tc>
          <w:tcPr>
            <w:tcW w:w="2103" w:type="dxa"/>
          </w:tcPr>
          <w:p w:rsidR="0018441F" w:rsidRPr="003F31C5" w:rsidRDefault="0018441F" w:rsidP="00A23EDE">
            <w:pPr>
              <w:jc w:val="center"/>
              <w:rPr>
                <w:rFonts w:ascii="Times New Roman" w:hAnsi="Times New Roman"/>
                <w:rtl/>
              </w:rPr>
            </w:pPr>
            <w:r w:rsidRPr="003F31C5">
              <w:rPr>
                <w:rFonts w:ascii="Times New Roman" w:hAnsi="Times New Roman"/>
                <w:rtl/>
              </w:rPr>
              <w:t>6 نظري + 6 عملي</w:t>
            </w:r>
          </w:p>
        </w:tc>
      </w:tr>
      <w:tr w:rsidR="0018441F" w:rsidRPr="00F00BDC" w:rsidTr="00A23EDE">
        <w:tc>
          <w:tcPr>
            <w:tcW w:w="4422" w:type="dxa"/>
          </w:tcPr>
          <w:p w:rsidR="0018441F" w:rsidRPr="003F31C5" w:rsidRDefault="0018441F" w:rsidP="0018441F">
            <w:pPr>
              <w:numPr>
                <w:ilvl w:val="0"/>
                <w:numId w:val="53"/>
              </w:numPr>
              <w:spacing w:after="0" w:line="260" w:lineRule="exact"/>
              <w:ind w:left="432"/>
              <w:jc w:val="both"/>
              <w:rPr>
                <w:rFonts w:ascii="Times New Roman" w:hAnsi="Times New Roman"/>
                <w:color w:val="000000"/>
              </w:rPr>
            </w:pPr>
            <w:r w:rsidRPr="003F31C5">
              <w:rPr>
                <w:rFonts w:ascii="Times New Roman" w:hAnsi="Times New Roman"/>
                <w:color w:val="000000"/>
                <w:rtl/>
              </w:rPr>
              <w:t>إدارة مشروعات نظم المعلومات.</w:t>
            </w:r>
          </w:p>
        </w:tc>
        <w:tc>
          <w:tcPr>
            <w:tcW w:w="1997" w:type="dxa"/>
          </w:tcPr>
          <w:p w:rsidR="0018441F" w:rsidRPr="003F31C5" w:rsidRDefault="0018441F" w:rsidP="00A23EDE">
            <w:pPr>
              <w:jc w:val="center"/>
              <w:rPr>
                <w:rFonts w:ascii="Times New Roman" w:hAnsi="Times New Roman"/>
                <w:rtl/>
              </w:rPr>
            </w:pPr>
            <w:r w:rsidRPr="003F31C5">
              <w:rPr>
                <w:rFonts w:ascii="Times New Roman" w:hAnsi="Times New Roman"/>
                <w:rtl/>
              </w:rPr>
              <w:t>2</w:t>
            </w:r>
          </w:p>
        </w:tc>
        <w:tc>
          <w:tcPr>
            <w:tcW w:w="2103" w:type="dxa"/>
          </w:tcPr>
          <w:p w:rsidR="0018441F" w:rsidRPr="003F31C5" w:rsidRDefault="0018441F" w:rsidP="00A23EDE">
            <w:pPr>
              <w:jc w:val="center"/>
              <w:rPr>
                <w:rFonts w:ascii="Times New Roman" w:hAnsi="Times New Roman"/>
                <w:rtl/>
              </w:rPr>
            </w:pPr>
            <w:r w:rsidRPr="003F31C5">
              <w:rPr>
                <w:rFonts w:ascii="Times New Roman" w:hAnsi="Times New Roman"/>
                <w:rtl/>
              </w:rPr>
              <w:t>6 نظري + 6 عملي</w:t>
            </w:r>
          </w:p>
        </w:tc>
      </w:tr>
    </w:tbl>
    <w:p w:rsidR="0018441F" w:rsidRDefault="0018441F" w:rsidP="0018441F">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18441F" w:rsidRPr="00303F17" w:rsidTr="00A23EDE">
        <w:tc>
          <w:tcPr>
            <w:tcW w:w="8853" w:type="dxa"/>
            <w:gridSpan w:val="4"/>
          </w:tcPr>
          <w:p w:rsidR="0018441F" w:rsidRPr="0097710B" w:rsidRDefault="0018441F" w:rsidP="00A23EDE">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18441F" w:rsidRPr="00303F17" w:rsidTr="00A23EDE">
        <w:tc>
          <w:tcPr>
            <w:tcW w:w="1772" w:type="dxa"/>
          </w:tcPr>
          <w:p w:rsidR="0018441F" w:rsidRPr="00303F17" w:rsidRDefault="0018441F" w:rsidP="00A23EDE">
            <w:pPr>
              <w:jc w:val="center"/>
              <w:rPr>
                <w:rFonts w:ascii="Times New Roman" w:hAnsi="Times New Roman"/>
              </w:rPr>
            </w:pPr>
            <w:r w:rsidRPr="00303F17">
              <w:rPr>
                <w:rFonts w:ascii="Times New Roman" w:hAnsi="Times New Roman"/>
                <w:rtl/>
              </w:rPr>
              <w:t>المحاضرة</w:t>
            </w:r>
          </w:p>
        </w:tc>
        <w:tc>
          <w:tcPr>
            <w:tcW w:w="1772" w:type="dxa"/>
          </w:tcPr>
          <w:p w:rsidR="0018441F" w:rsidRPr="00303F17" w:rsidRDefault="0018441F" w:rsidP="00A23EDE">
            <w:pPr>
              <w:jc w:val="center"/>
              <w:rPr>
                <w:rFonts w:ascii="Times New Roman" w:hAnsi="Times New Roman"/>
                <w:rtl/>
              </w:rPr>
            </w:pPr>
            <w:r w:rsidRPr="00303F17">
              <w:rPr>
                <w:rFonts w:ascii="Times New Roman" w:hAnsi="Times New Roman"/>
                <w:rtl/>
              </w:rPr>
              <w:t>الدروس الخاصة</w:t>
            </w:r>
          </w:p>
        </w:tc>
        <w:tc>
          <w:tcPr>
            <w:tcW w:w="3029" w:type="dxa"/>
          </w:tcPr>
          <w:p w:rsidR="0018441F" w:rsidRPr="00303F17" w:rsidRDefault="0018441F" w:rsidP="00A23EDE">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18441F" w:rsidRPr="00303F17" w:rsidRDefault="0018441F" w:rsidP="00A23EDE">
            <w:pPr>
              <w:jc w:val="center"/>
              <w:rPr>
                <w:rFonts w:ascii="Times New Roman" w:hAnsi="Times New Roman"/>
              </w:rPr>
            </w:pPr>
            <w:r w:rsidRPr="00303F17">
              <w:rPr>
                <w:rFonts w:ascii="Times New Roman" w:hAnsi="Times New Roman"/>
                <w:rtl/>
              </w:rPr>
              <w:t>أخرى</w:t>
            </w:r>
          </w:p>
        </w:tc>
      </w:tr>
      <w:tr w:rsidR="0018441F" w:rsidRPr="00303F17" w:rsidTr="00A23EDE">
        <w:tc>
          <w:tcPr>
            <w:tcW w:w="1772" w:type="dxa"/>
          </w:tcPr>
          <w:p w:rsidR="0018441F" w:rsidRPr="00303F17" w:rsidRDefault="0018441F" w:rsidP="00A23EDE">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18441F" w:rsidRPr="00303F17" w:rsidRDefault="0018441F" w:rsidP="00A23EDE">
            <w:pPr>
              <w:jc w:val="center"/>
              <w:rPr>
                <w:rFonts w:ascii="Times New Roman" w:hAnsi="Times New Roman"/>
                <w:rtl/>
              </w:rPr>
            </w:pPr>
          </w:p>
        </w:tc>
        <w:tc>
          <w:tcPr>
            <w:tcW w:w="3029" w:type="dxa"/>
          </w:tcPr>
          <w:p w:rsidR="0018441F" w:rsidRPr="00303F17" w:rsidRDefault="0018441F" w:rsidP="00A23EDE">
            <w:pPr>
              <w:jc w:val="center"/>
              <w:rPr>
                <w:rFonts w:ascii="Times New Roman" w:hAnsi="Times New Roman"/>
                <w:rtl/>
              </w:rPr>
            </w:pPr>
            <w:r>
              <w:rPr>
                <w:rFonts w:ascii="Times New Roman" w:hAnsi="Times New Roman" w:hint="cs"/>
                <w:rtl/>
              </w:rPr>
              <w:t>30عملي</w:t>
            </w:r>
          </w:p>
        </w:tc>
        <w:tc>
          <w:tcPr>
            <w:tcW w:w="2280" w:type="dxa"/>
          </w:tcPr>
          <w:p w:rsidR="0018441F" w:rsidRPr="00303F17" w:rsidRDefault="0018441F" w:rsidP="00A23EDE">
            <w:pPr>
              <w:jc w:val="center"/>
              <w:rPr>
                <w:rFonts w:ascii="Times New Roman" w:hAnsi="Times New Roman"/>
                <w:rtl/>
              </w:rPr>
            </w:pPr>
          </w:p>
        </w:tc>
      </w:tr>
    </w:tbl>
    <w:p w:rsidR="0018441F" w:rsidRDefault="0018441F" w:rsidP="0018441F">
      <w:pPr>
        <w:rPr>
          <w:rFonts w:ascii="Times New Roman" w:hAnsi="Times New Roman"/>
          <w:rtl/>
        </w:rPr>
      </w:pPr>
    </w:p>
    <w:p w:rsidR="0018441F" w:rsidRPr="00F00BDC" w:rsidRDefault="0018441F" w:rsidP="0018441F">
      <w:pPr>
        <w:pBdr>
          <w:top w:val="single" w:sz="4" w:space="1" w:color="auto"/>
          <w:left w:val="single" w:sz="4" w:space="21" w:color="auto"/>
          <w:bottom w:val="single" w:sz="4" w:space="1" w:color="auto"/>
          <w:right w:val="single" w:sz="4" w:space="4" w:color="auto"/>
        </w:pBdr>
        <w:rPr>
          <w:rFonts w:ascii="Times New Roman" w:hAnsi="Times New Roman"/>
        </w:rPr>
      </w:pPr>
      <w:r w:rsidRPr="00F00BDC">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r>
        <w:rPr>
          <w:rFonts w:ascii="Times New Roman" w:hAnsi="Times New Roman" w:hint="cs"/>
          <w:rtl/>
        </w:rPr>
        <w:br/>
      </w:r>
      <w:r w:rsidRPr="00F00BDC">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F00BDC">
        <w:rPr>
          <w:rFonts w:ascii="Times New Roman" w:hAnsi="Times New Roman"/>
          <w:rtl/>
        </w:rPr>
        <w:t xml:space="preserve"> حتى يتمكن من اكتساب المعارف النظرية والمهارات العملية التي تتصل بالمقرر بشكل جيد .</w:t>
      </w:r>
    </w:p>
    <w:p w:rsidR="0018441F" w:rsidRPr="00F00BDC" w:rsidRDefault="0018441F" w:rsidP="0018441F">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18441F" w:rsidRPr="00F00BDC" w:rsidTr="00A23EDE">
        <w:trPr>
          <w:trHeight w:val="5825"/>
        </w:trPr>
        <w:tc>
          <w:tcPr>
            <w:tcW w:w="8522" w:type="dxa"/>
          </w:tcPr>
          <w:p w:rsidR="0018441F" w:rsidRPr="00F00BDC" w:rsidRDefault="0018441F" w:rsidP="00A23EDE">
            <w:pPr>
              <w:rPr>
                <w:rFonts w:ascii="Times New Roman" w:hAnsi="Times New Roman"/>
              </w:rPr>
            </w:pPr>
            <w:r w:rsidRPr="00F00BDC">
              <w:rPr>
                <w:rFonts w:ascii="Times New Roman" w:hAnsi="Times New Roman"/>
                <w:b/>
                <w:bCs/>
              </w:rPr>
              <w:t>-4</w:t>
            </w:r>
            <w:r w:rsidRPr="00F00BDC">
              <w:rPr>
                <w:rFonts w:ascii="Times New Roman" w:hAnsi="Times New Roman"/>
                <w:b/>
                <w:bCs/>
                <w:rtl/>
              </w:rPr>
              <w:t xml:space="preserve">  تطوير نتائج التعلم في نطاقات أو مجالات التعلم</w:t>
            </w:r>
            <w:r>
              <w:rPr>
                <w:rFonts w:ascii="Times New Roman" w:hAnsi="Times New Roman" w:hint="cs"/>
                <w:rtl/>
              </w:rPr>
              <w:br/>
            </w:r>
            <w:r w:rsidRPr="00F00BDC">
              <w:rPr>
                <w:rFonts w:ascii="Times New Roman" w:hAnsi="Times New Roman"/>
                <w:rtl/>
              </w:rPr>
              <w:t>لكل مجال من مجالات التعلم الموضحة فيما يلي يجب توضيح:</w:t>
            </w:r>
            <w:r>
              <w:rPr>
                <w:rFonts w:ascii="Times New Roman" w:hAnsi="Times New Roman" w:hint="cs"/>
                <w:rtl/>
              </w:rPr>
              <w:br/>
            </w:r>
            <w:r w:rsidRPr="00F00BDC">
              <w:rPr>
                <w:rFonts w:ascii="Times New Roman" w:hAnsi="Times New Roman"/>
                <w:rtl/>
              </w:rPr>
              <w:t xml:space="preserve">-  ملخص موجز للمعرفة أو المهارات التي صمم المقرر من أجل تطويرها. </w:t>
            </w:r>
            <w:r>
              <w:rPr>
                <w:rFonts w:ascii="Times New Roman" w:hAnsi="Times New Roman" w:hint="cs"/>
                <w:rtl/>
              </w:rPr>
              <w:br/>
            </w:r>
            <w:r w:rsidRPr="00F00BDC">
              <w:rPr>
                <w:rFonts w:ascii="Times New Roman" w:hAnsi="Times New Roman"/>
                <w:rtl/>
              </w:rPr>
              <w:t>- وصف لاستراتيجيات التعلم المطلوب استخدامها لتطوير تلك المعرفة أو المهارات.</w:t>
            </w:r>
            <w:r>
              <w:rPr>
                <w:rFonts w:ascii="Times New Roman" w:hAnsi="Times New Roman" w:hint="cs"/>
                <w:rtl/>
              </w:rPr>
              <w:br/>
            </w:r>
            <w:r w:rsidRPr="00F00BDC">
              <w:rPr>
                <w:rFonts w:ascii="Times New Roman" w:hAnsi="Times New Roman"/>
                <w:rtl/>
              </w:rPr>
              <w:t>- طرق تقييم الطالب المستخدمة في المقرر لتقييم نتائج التعلم في المجال المعني.</w:t>
            </w:r>
            <w:r w:rsidRPr="00F00BDC">
              <w:rPr>
                <w:rFonts w:ascii="Times New Roman" w:hAnsi="Times New Roman"/>
                <w:b/>
                <w:bCs/>
              </w:rPr>
              <w:br/>
            </w:r>
            <w:r w:rsidRPr="00F00BDC">
              <w:rPr>
                <w:rFonts w:ascii="Times New Roman" w:hAnsi="Times New Roman"/>
                <w:b/>
                <w:bCs/>
                <w:rtl/>
              </w:rPr>
              <w:br/>
              <w:t xml:space="preserve">أ – المعــرفـة </w:t>
            </w:r>
          </w:p>
          <w:p w:rsidR="0018441F" w:rsidRPr="00F00BDC" w:rsidRDefault="0018441F" w:rsidP="00A23EDE">
            <w:pPr>
              <w:pStyle w:val="a3"/>
              <w:numPr>
                <w:ilvl w:val="0"/>
                <w:numId w:val="6"/>
              </w:numPr>
              <w:jc w:val="both"/>
              <w:rPr>
                <w:rFonts w:ascii="Times New Roman" w:hAnsi="Times New Roman"/>
                <w:rtl/>
                <w:lang w:bidi="ar-SA"/>
              </w:rPr>
            </w:pPr>
            <w:r w:rsidRPr="00F00BDC">
              <w:rPr>
                <w:rFonts w:ascii="Times New Roman" w:hAnsi="Times New Roman"/>
                <w:rtl/>
                <w:lang w:bidi="ar-SA"/>
              </w:rPr>
              <w:t>وصف المعرفة التي سيتم اكتسابها من المقرر:</w:t>
            </w:r>
          </w:p>
          <w:p w:rsidR="0018441F" w:rsidRPr="00F00BDC" w:rsidRDefault="0018441F" w:rsidP="0018441F">
            <w:pPr>
              <w:numPr>
                <w:ilvl w:val="0"/>
                <w:numId w:val="5"/>
              </w:numPr>
              <w:spacing w:after="0" w:line="240" w:lineRule="auto"/>
              <w:ind w:left="1155"/>
              <w:jc w:val="both"/>
              <w:rPr>
                <w:rFonts w:ascii="Times New Roman" w:hAnsi="Times New Roman"/>
                <w:b/>
              </w:rPr>
            </w:pPr>
            <w:r w:rsidRPr="00F00BDC">
              <w:rPr>
                <w:rFonts w:ascii="Times New Roman" w:hAnsi="Times New Roman"/>
                <w:b/>
                <w:rtl/>
              </w:rPr>
              <w:t>التعرف على أساسيات نظم المعلومات ومفاهيمها وسماتها في مؤسسات المعلومات.</w:t>
            </w:r>
          </w:p>
          <w:p w:rsidR="0018441F" w:rsidRPr="00F00BDC" w:rsidRDefault="0018441F" w:rsidP="0018441F">
            <w:pPr>
              <w:numPr>
                <w:ilvl w:val="0"/>
                <w:numId w:val="5"/>
              </w:numPr>
              <w:spacing w:after="0" w:line="240" w:lineRule="auto"/>
              <w:ind w:left="1155"/>
              <w:jc w:val="both"/>
              <w:rPr>
                <w:rFonts w:ascii="Times New Roman" w:hAnsi="Times New Roman"/>
                <w:b/>
              </w:rPr>
            </w:pPr>
            <w:r w:rsidRPr="00F00BDC">
              <w:rPr>
                <w:rFonts w:ascii="Times New Roman" w:hAnsi="Times New Roman"/>
                <w:b/>
                <w:rtl/>
              </w:rPr>
              <w:t>التعرف على طرق تحليل نظم المعلومات.</w:t>
            </w:r>
          </w:p>
          <w:p w:rsidR="0018441F" w:rsidRPr="00F00BDC" w:rsidRDefault="0018441F" w:rsidP="0018441F">
            <w:pPr>
              <w:numPr>
                <w:ilvl w:val="0"/>
                <w:numId w:val="5"/>
              </w:numPr>
              <w:spacing w:after="0" w:line="240" w:lineRule="auto"/>
              <w:ind w:left="1155"/>
              <w:jc w:val="both"/>
              <w:rPr>
                <w:rFonts w:ascii="Times New Roman" w:hAnsi="Times New Roman"/>
                <w:b/>
              </w:rPr>
            </w:pPr>
            <w:r w:rsidRPr="00F00BDC">
              <w:rPr>
                <w:rFonts w:ascii="Times New Roman" w:hAnsi="Times New Roman"/>
                <w:b/>
                <w:rtl/>
              </w:rPr>
              <w:t>التعرف على سبل إدارة مشروعات نظم المعلومات.</w:t>
            </w:r>
          </w:p>
          <w:p w:rsidR="0018441F" w:rsidRPr="00F00BDC" w:rsidRDefault="0018441F" w:rsidP="00A23EDE">
            <w:pPr>
              <w:ind w:left="795"/>
              <w:jc w:val="both"/>
              <w:rPr>
                <w:rFonts w:ascii="Times New Roman" w:hAnsi="Times New Roman"/>
                <w:b/>
              </w:rPr>
            </w:pPr>
          </w:p>
          <w:p w:rsidR="0018441F" w:rsidRPr="00F00BDC" w:rsidRDefault="0018441F" w:rsidP="00A23EDE">
            <w:pPr>
              <w:pStyle w:val="a3"/>
              <w:numPr>
                <w:ilvl w:val="0"/>
                <w:numId w:val="6"/>
              </w:numPr>
              <w:jc w:val="both"/>
              <w:rPr>
                <w:rFonts w:ascii="Times New Roman" w:hAnsi="Times New Roman"/>
                <w:rtl/>
                <w:lang w:bidi="ar-SA"/>
              </w:rPr>
            </w:pPr>
            <w:r w:rsidRPr="00F00BDC">
              <w:rPr>
                <w:rFonts w:ascii="Times New Roman" w:hAnsi="Times New Roman"/>
                <w:rtl/>
                <w:lang w:bidi="ar-SA"/>
              </w:rPr>
              <w:t>إستراتيجية التعليم (التدريس المطلوب استخدامها لتطوير تلك المعرفة):</w:t>
            </w:r>
          </w:p>
          <w:p w:rsidR="0018441F" w:rsidRPr="00F00BDC" w:rsidRDefault="0018441F" w:rsidP="00A23EDE">
            <w:pPr>
              <w:ind w:left="543"/>
              <w:rPr>
                <w:rFonts w:ascii="Times New Roman" w:hAnsi="Times New Roman"/>
                <w:rtl/>
              </w:rPr>
            </w:pPr>
            <w:r w:rsidRPr="00F00BDC">
              <w:rPr>
                <w:rFonts w:ascii="Times New Roman" w:hAnsi="Times New Roman"/>
                <w:rtl/>
              </w:rPr>
              <w:t xml:space="preserve">- المحاضرات الحوارية التفاعلية . </w:t>
            </w:r>
            <w:r>
              <w:rPr>
                <w:rFonts w:ascii="Times New Roman" w:hAnsi="Times New Roman" w:hint="cs"/>
                <w:rtl/>
              </w:rPr>
              <w:br/>
            </w:r>
            <w:r w:rsidRPr="00F00BDC">
              <w:rPr>
                <w:rFonts w:ascii="Times New Roman" w:hAnsi="Times New Roman"/>
                <w:rtl/>
              </w:rPr>
              <w:t xml:space="preserve">- الدروس والتطبيقات العملية . </w:t>
            </w:r>
            <w:r>
              <w:rPr>
                <w:rFonts w:ascii="Times New Roman" w:hAnsi="Times New Roman" w:hint="cs"/>
                <w:rtl/>
              </w:rPr>
              <w:br/>
            </w:r>
            <w:r w:rsidRPr="00F00BDC">
              <w:rPr>
                <w:rFonts w:ascii="Times New Roman" w:hAnsi="Times New Roman"/>
                <w:rtl/>
              </w:rPr>
              <w:t xml:space="preserve">- التكليفات القرائية والعملية . </w:t>
            </w:r>
            <w:r>
              <w:rPr>
                <w:rFonts w:ascii="Times New Roman" w:hAnsi="Times New Roman" w:hint="cs"/>
                <w:rtl/>
              </w:rPr>
              <w:br/>
            </w:r>
            <w:r w:rsidRPr="00F00BDC">
              <w:rPr>
                <w:rFonts w:ascii="Times New Roman" w:hAnsi="Times New Roman"/>
                <w:rtl/>
              </w:rPr>
              <w:t xml:space="preserve">- الزيارات الميدانية. </w:t>
            </w:r>
            <w:r>
              <w:rPr>
                <w:rFonts w:ascii="Times New Roman" w:hAnsi="Times New Roman" w:hint="cs"/>
                <w:rtl/>
              </w:rPr>
              <w:br/>
            </w:r>
            <w:r w:rsidRPr="00F00BDC">
              <w:rPr>
                <w:rFonts w:ascii="Times New Roman" w:hAnsi="Times New Roman"/>
                <w:rtl/>
              </w:rPr>
              <w:t>- إحالة الطلاب إلى مصادر مكتبة الجامعة</w:t>
            </w:r>
            <w:r>
              <w:rPr>
                <w:rFonts w:ascii="Times New Roman" w:hAnsi="Times New Roman"/>
                <w:rtl/>
              </w:rPr>
              <w:t xml:space="preserve">، </w:t>
            </w:r>
            <w:r w:rsidRPr="00F00BDC">
              <w:rPr>
                <w:rFonts w:ascii="Times New Roman" w:hAnsi="Times New Roman"/>
                <w:rtl/>
              </w:rPr>
              <w:t xml:space="preserve">وكذلك إلى أهم المواقع المتاحة على شبكة الويب التي تتصل </w:t>
            </w:r>
            <w:r>
              <w:rPr>
                <w:rFonts w:ascii="Times New Roman" w:hAnsi="Times New Roman"/>
                <w:rtl/>
              </w:rPr>
              <w:t>بالمقرر .</w:t>
            </w:r>
          </w:p>
          <w:p w:rsidR="0018441F" w:rsidRPr="00F00BDC" w:rsidRDefault="0018441F" w:rsidP="0018441F">
            <w:pPr>
              <w:numPr>
                <w:ilvl w:val="0"/>
                <w:numId w:val="6"/>
              </w:numPr>
              <w:spacing w:after="0" w:line="240" w:lineRule="auto"/>
              <w:jc w:val="both"/>
              <w:rPr>
                <w:rFonts w:ascii="Times New Roman" w:hAnsi="Times New Roman"/>
                <w:rtl/>
              </w:rPr>
            </w:pPr>
            <w:r w:rsidRPr="00F00BDC">
              <w:rPr>
                <w:rFonts w:ascii="Times New Roman" w:hAnsi="Times New Roman"/>
                <w:rtl/>
              </w:rPr>
              <w:t>طرق تقييم المعرفة المكتسبة.</w:t>
            </w:r>
          </w:p>
          <w:p w:rsidR="0018441F" w:rsidRPr="00F00BDC" w:rsidRDefault="0018441F" w:rsidP="00A23EDE">
            <w:pPr>
              <w:ind w:left="75"/>
              <w:rPr>
                <w:rFonts w:ascii="Times New Roman" w:hAnsi="Times New Roman"/>
                <w:rtl/>
              </w:rPr>
            </w:pPr>
            <w:r w:rsidRPr="00F00BDC">
              <w:rPr>
                <w:rFonts w:ascii="Times New Roman" w:hAnsi="Times New Roman"/>
                <w:rtl/>
              </w:rPr>
              <w:t xml:space="preserve">       - تكليف عملي أول . </w:t>
            </w:r>
            <w:r>
              <w:rPr>
                <w:rFonts w:ascii="Times New Roman" w:hAnsi="Times New Roman" w:hint="cs"/>
                <w:rtl/>
              </w:rPr>
              <w:br/>
            </w:r>
            <w:r w:rsidRPr="00F00BDC">
              <w:rPr>
                <w:rFonts w:ascii="Times New Roman" w:hAnsi="Times New Roman"/>
                <w:rtl/>
              </w:rPr>
              <w:t xml:space="preserve">       - اختبار فصلي أول </w:t>
            </w:r>
            <w:r>
              <w:rPr>
                <w:rFonts w:ascii="Times New Roman" w:hAnsi="Times New Roman"/>
                <w:rtl/>
              </w:rPr>
              <w:t>(</w:t>
            </w:r>
            <w:r w:rsidRPr="00F00BDC">
              <w:rPr>
                <w:rFonts w:ascii="Times New Roman" w:hAnsi="Times New Roman"/>
                <w:rtl/>
              </w:rPr>
              <w:t>أسئلة مغلقة</w:t>
            </w:r>
            <w:r>
              <w:rPr>
                <w:rFonts w:ascii="Times New Roman" w:hAnsi="Times New Roman"/>
                <w:rtl/>
              </w:rPr>
              <w:t xml:space="preserve">، </w:t>
            </w:r>
            <w:r w:rsidRPr="00F00BDC">
              <w:rPr>
                <w:rFonts w:ascii="Times New Roman" w:hAnsi="Times New Roman"/>
                <w:rtl/>
              </w:rPr>
              <w:t xml:space="preserve"> وأسئلة مفتوحة</w:t>
            </w:r>
            <w:r>
              <w:rPr>
                <w:rFonts w:ascii="Times New Roman" w:hAnsi="Times New Roman"/>
                <w:rtl/>
              </w:rPr>
              <w:t xml:space="preserve">، </w:t>
            </w:r>
            <w:r w:rsidRPr="00F00BDC">
              <w:rPr>
                <w:rFonts w:ascii="Times New Roman" w:hAnsi="Times New Roman"/>
                <w:rtl/>
              </w:rPr>
              <w:t xml:space="preserve"> واختيار من متعدد</w:t>
            </w:r>
            <w:r>
              <w:rPr>
                <w:rFonts w:ascii="Times New Roman" w:hAnsi="Times New Roman"/>
                <w:rtl/>
              </w:rPr>
              <w:t xml:space="preserve">) </w:t>
            </w:r>
            <w:r w:rsidRPr="00F00BDC">
              <w:rPr>
                <w:rFonts w:ascii="Times New Roman" w:hAnsi="Times New Roman"/>
                <w:rtl/>
              </w:rPr>
              <w:t xml:space="preserve"> . </w:t>
            </w:r>
            <w:r>
              <w:rPr>
                <w:rFonts w:ascii="Times New Roman" w:hAnsi="Times New Roman" w:hint="cs"/>
                <w:rtl/>
              </w:rPr>
              <w:br/>
            </w:r>
            <w:r w:rsidRPr="00F00BDC">
              <w:rPr>
                <w:rFonts w:ascii="Times New Roman" w:hAnsi="Times New Roman"/>
                <w:rtl/>
              </w:rPr>
              <w:t xml:space="preserve">       - تكليف عملي ثان</w:t>
            </w:r>
            <w:r>
              <w:rPr>
                <w:rFonts w:ascii="Times New Roman" w:hAnsi="Times New Roman" w:hint="cs"/>
                <w:rtl/>
              </w:rPr>
              <w:t>ي</w:t>
            </w:r>
            <w:r w:rsidRPr="00F00BDC">
              <w:rPr>
                <w:rFonts w:ascii="Times New Roman" w:hAnsi="Times New Roman"/>
                <w:rtl/>
              </w:rPr>
              <w:t xml:space="preserve">. </w:t>
            </w:r>
            <w:r>
              <w:rPr>
                <w:rFonts w:ascii="Times New Roman" w:hAnsi="Times New Roman" w:hint="cs"/>
                <w:rtl/>
              </w:rPr>
              <w:br/>
            </w:r>
            <w:r w:rsidRPr="00F00BDC">
              <w:rPr>
                <w:rFonts w:ascii="Times New Roman" w:hAnsi="Times New Roman"/>
                <w:rtl/>
              </w:rPr>
              <w:t xml:space="preserve">       - اختبار فصلي ثان </w:t>
            </w:r>
            <w:r>
              <w:rPr>
                <w:rFonts w:ascii="Times New Roman" w:hAnsi="Times New Roman"/>
                <w:rtl/>
              </w:rPr>
              <w:t>(</w:t>
            </w:r>
            <w:r w:rsidRPr="00F00BDC">
              <w:rPr>
                <w:rFonts w:ascii="Times New Roman" w:hAnsi="Times New Roman"/>
                <w:rtl/>
              </w:rPr>
              <w:t>أسئلة مغلقة</w:t>
            </w:r>
            <w:r>
              <w:rPr>
                <w:rFonts w:ascii="Times New Roman" w:hAnsi="Times New Roman"/>
                <w:rtl/>
              </w:rPr>
              <w:t xml:space="preserve">، </w:t>
            </w:r>
            <w:r w:rsidRPr="00F00BDC">
              <w:rPr>
                <w:rFonts w:ascii="Times New Roman" w:hAnsi="Times New Roman"/>
                <w:rtl/>
              </w:rPr>
              <w:t xml:space="preserve"> وأسئلة مفتوحة</w:t>
            </w:r>
            <w:r>
              <w:rPr>
                <w:rFonts w:ascii="Times New Roman" w:hAnsi="Times New Roman"/>
                <w:rtl/>
              </w:rPr>
              <w:t xml:space="preserve">، </w:t>
            </w:r>
            <w:r w:rsidRPr="00F00BDC">
              <w:rPr>
                <w:rFonts w:ascii="Times New Roman" w:hAnsi="Times New Roman"/>
                <w:rtl/>
              </w:rPr>
              <w:t xml:space="preserve"> واختيار من متعدد</w:t>
            </w:r>
            <w:r>
              <w:rPr>
                <w:rFonts w:ascii="Times New Roman" w:hAnsi="Times New Roman"/>
                <w:rtl/>
              </w:rPr>
              <w:t xml:space="preserve">) </w:t>
            </w:r>
            <w:r w:rsidRPr="00F00BDC">
              <w:rPr>
                <w:rFonts w:ascii="Times New Roman" w:hAnsi="Times New Roman"/>
                <w:rtl/>
              </w:rPr>
              <w:t xml:space="preserve"> . </w:t>
            </w:r>
            <w:r>
              <w:rPr>
                <w:rFonts w:ascii="Times New Roman" w:hAnsi="Times New Roman" w:hint="cs"/>
                <w:rtl/>
              </w:rPr>
              <w:br/>
            </w:r>
            <w:r>
              <w:rPr>
                <w:rFonts w:ascii="Times New Roman" w:hAnsi="Times New Roman"/>
                <w:rtl/>
              </w:rPr>
              <w:t xml:space="preserve">       </w:t>
            </w:r>
            <w:r w:rsidRPr="00F00BDC">
              <w:rPr>
                <w:rFonts w:ascii="Times New Roman" w:hAnsi="Times New Roman"/>
                <w:rtl/>
              </w:rPr>
              <w:t>- تقييم تقارير الزيارات الميدانية والبحث في الإنترنت.</w:t>
            </w:r>
            <w:r>
              <w:rPr>
                <w:rFonts w:ascii="Times New Roman" w:hAnsi="Times New Roman" w:hint="cs"/>
                <w:rtl/>
              </w:rPr>
              <w:br/>
            </w:r>
            <w:r w:rsidRPr="00F00BDC">
              <w:rPr>
                <w:rFonts w:ascii="Times New Roman" w:hAnsi="Times New Roman"/>
                <w:rtl/>
              </w:rPr>
              <w:t xml:space="preserve">       - تقييم مشاركة الطالب في النقاش والطرح الذي يقدمه خلاله.</w:t>
            </w:r>
            <w:r>
              <w:rPr>
                <w:rFonts w:ascii="Times New Roman" w:hAnsi="Times New Roman" w:hint="cs"/>
                <w:rtl/>
              </w:rPr>
              <w:br/>
            </w:r>
            <w:r w:rsidRPr="00F00BDC">
              <w:rPr>
                <w:rFonts w:ascii="Times New Roman" w:hAnsi="Times New Roman"/>
                <w:rtl/>
              </w:rPr>
              <w:t xml:space="preserve">       - اختبار نهاية الفصل الدراسي </w:t>
            </w:r>
            <w:r>
              <w:rPr>
                <w:rFonts w:ascii="Times New Roman" w:hAnsi="Times New Roman"/>
                <w:rtl/>
              </w:rPr>
              <w:t>(</w:t>
            </w:r>
            <w:r w:rsidRPr="00F00BDC">
              <w:rPr>
                <w:rFonts w:ascii="Times New Roman" w:hAnsi="Times New Roman"/>
                <w:rtl/>
              </w:rPr>
              <w:t>أسئلة مغلقة</w:t>
            </w:r>
            <w:r>
              <w:rPr>
                <w:rFonts w:ascii="Times New Roman" w:hAnsi="Times New Roman"/>
                <w:rtl/>
              </w:rPr>
              <w:t xml:space="preserve">، </w:t>
            </w:r>
            <w:r w:rsidRPr="00F00BDC">
              <w:rPr>
                <w:rFonts w:ascii="Times New Roman" w:hAnsi="Times New Roman"/>
                <w:rtl/>
              </w:rPr>
              <w:t xml:space="preserve"> وأسئلة مفتوحة</w:t>
            </w:r>
            <w:r>
              <w:rPr>
                <w:rFonts w:ascii="Times New Roman" w:hAnsi="Times New Roman"/>
                <w:rtl/>
              </w:rPr>
              <w:t xml:space="preserve">، </w:t>
            </w:r>
            <w:r w:rsidRPr="00F00BDC">
              <w:rPr>
                <w:rFonts w:ascii="Times New Roman" w:hAnsi="Times New Roman"/>
                <w:rtl/>
              </w:rPr>
              <w:t xml:space="preserve"> واختيار من متعدد</w:t>
            </w:r>
            <w:r>
              <w:rPr>
                <w:rFonts w:ascii="Times New Roman" w:hAnsi="Times New Roman"/>
                <w:rtl/>
              </w:rPr>
              <w:t xml:space="preserve">) </w:t>
            </w:r>
            <w:r w:rsidRPr="00F00BDC">
              <w:rPr>
                <w:rFonts w:ascii="Times New Roman" w:hAnsi="Times New Roman"/>
                <w:rtl/>
              </w:rPr>
              <w:t xml:space="preserve"> .</w:t>
            </w:r>
          </w:p>
        </w:tc>
      </w:tr>
    </w:tbl>
    <w:p w:rsidR="0018441F" w:rsidRDefault="0018441F" w:rsidP="0018441F">
      <w:pPr>
        <w:jc w:val="both"/>
        <w:rPr>
          <w:rFonts w:ascii="Times New Roman" w:hAnsi="Times New Roman"/>
          <w:rtl/>
        </w:rPr>
      </w:pP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b/>
          <w:bCs/>
        </w:rPr>
      </w:pPr>
      <w:r w:rsidRPr="00F00BDC">
        <w:rPr>
          <w:rFonts w:ascii="Times New Roman" w:hAnsi="Times New Roman"/>
          <w:b/>
          <w:bCs/>
          <w:rtl/>
        </w:rPr>
        <w:t xml:space="preserve">ب </w:t>
      </w:r>
      <w:r>
        <w:rPr>
          <w:rFonts w:ascii="Times New Roman" w:hAnsi="Times New Roman"/>
          <w:b/>
          <w:bCs/>
          <w:rtl/>
        </w:rPr>
        <w:t>– المهارات المعرفية (الإدراكية)</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rtl/>
        </w:rPr>
        <w:t>1 - المهارات المعرفية المطلوب تطويرها:</w:t>
      </w:r>
      <w:r>
        <w:rPr>
          <w:rFonts w:ascii="Times New Roman" w:hAnsi="Times New Roman" w:hint="cs"/>
          <w:rtl/>
        </w:rPr>
        <w:br/>
      </w:r>
      <w:r w:rsidRPr="00F00BDC">
        <w:rPr>
          <w:rFonts w:ascii="Times New Roman" w:hAnsi="Times New Roman"/>
          <w:rtl/>
        </w:rPr>
        <w:t xml:space="preserve">- </w:t>
      </w:r>
      <w:r w:rsidRPr="00ED4C34">
        <w:rPr>
          <w:rFonts w:ascii="Times New Roman" w:hAnsi="Times New Roman" w:hint="cs"/>
          <w:rtl/>
        </w:rPr>
        <w:t>القدرة</w:t>
      </w:r>
      <w:r w:rsidRPr="00ED4C34">
        <w:rPr>
          <w:rFonts w:ascii="Times New Roman" w:hAnsi="Times New Roman"/>
          <w:rtl/>
        </w:rPr>
        <w:t xml:space="preserve"> </w:t>
      </w:r>
      <w:r w:rsidRPr="00ED4C34">
        <w:rPr>
          <w:rFonts w:ascii="Times New Roman" w:hAnsi="Times New Roman" w:hint="cs"/>
          <w:rtl/>
        </w:rPr>
        <w:t>على</w:t>
      </w:r>
      <w:r w:rsidRPr="00ED4C34">
        <w:rPr>
          <w:rFonts w:ascii="Times New Roman" w:hAnsi="Times New Roman"/>
          <w:rtl/>
        </w:rPr>
        <w:t xml:space="preserve"> </w:t>
      </w:r>
      <w:r w:rsidRPr="00ED4C34">
        <w:rPr>
          <w:rFonts w:ascii="Times New Roman" w:hAnsi="Times New Roman" w:hint="cs"/>
          <w:rtl/>
        </w:rPr>
        <w:t>إعداد</w:t>
      </w:r>
      <w:r w:rsidRPr="00ED4C34">
        <w:rPr>
          <w:rFonts w:ascii="Times New Roman" w:hAnsi="Times New Roman"/>
          <w:rtl/>
        </w:rPr>
        <w:t xml:space="preserve"> </w:t>
      </w:r>
      <w:r w:rsidRPr="00ED4C34">
        <w:rPr>
          <w:rFonts w:ascii="Times New Roman" w:hAnsi="Times New Roman" w:hint="cs"/>
          <w:rtl/>
        </w:rPr>
        <w:t>دراسات</w:t>
      </w:r>
      <w:r w:rsidRPr="00ED4C34">
        <w:rPr>
          <w:rFonts w:ascii="Times New Roman" w:hAnsi="Times New Roman"/>
          <w:rtl/>
        </w:rPr>
        <w:t xml:space="preserve"> </w:t>
      </w:r>
      <w:r w:rsidRPr="00ED4C34">
        <w:rPr>
          <w:rFonts w:ascii="Times New Roman" w:hAnsi="Times New Roman" w:hint="cs"/>
          <w:rtl/>
        </w:rPr>
        <w:t>الجدوى</w:t>
      </w:r>
      <w:r w:rsidRPr="00ED4C34">
        <w:rPr>
          <w:rFonts w:ascii="Times New Roman" w:hAnsi="Times New Roman"/>
          <w:rtl/>
        </w:rPr>
        <w:t xml:space="preserve"> </w:t>
      </w:r>
      <w:r w:rsidRPr="00ED4C34">
        <w:rPr>
          <w:rFonts w:ascii="Times New Roman" w:hAnsi="Times New Roman" w:hint="cs"/>
          <w:rtl/>
        </w:rPr>
        <w:t>لنظم</w:t>
      </w:r>
      <w:r w:rsidRPr="00ED4C34">
        <w:rPr>
          <w:rFonts w:ascii="Times New Roman" w:hAnsi="Times New Roman"/>
          <w:rtl/>
        </w:rPr>
        <w:t xml:space="preserve"> </w:t>
      </w:r>
      <w:r w:rsidRPr="00ED4C34">
        <w:rPr>
          <w:rFonts w:ascii="Times New Roman" w:hAnsi="Times New Roman" w:hint="cs"/>
          <w:rtl/>
        </w:rPr>
        <w:t>المعلومات</w:t>
      </w:r>
      <w:r w:rsidRPr="00ED4C34">
        <w:rPr>
          <w:rFonts w:ascii="Times New Roman" w:hAnsi="Times New Roman"/>
          <w:rtl/>
        </w:rPr>
        <w:t>.</w:t>
      </w:r>
      <w:r>
        <w:rPr>
          <w:rFonts w:ascii="Times New Roman" w:hAnsi="Times New Roman" w:hint="cs"/>
          <w:rtl/>
        </w:rPr>
        <w:br/>
        <w:t xml:space="preserve">- </w:t>
      </w:r>
      <w:r w:rsidRPr="00ED4C34">
        <w:rPr>
          <w:rFonts w:ascii="Times New Roman" w:hAnsi="Times New Roman" w:hint="cs"/>
          <w:rtl/>
        </w:rPr>
        <w:t>القدرة</w:t>
      </w:r>
      <w:r w:rsidRPr="00ED4C34">
        <w:rPr>
          <w:rFonts w:ascii="Times New Roman" w:hAnsi="Times New Roman"/>
          <w:rtl/>
        </w:rPr>
        <w:t xml:space="preserve"> </w:t>
      </w:r>
      <w:r w:rsidRPr="00ED4C34">
        <w:rPr>
          <w:rFonts w:ascii="Times New Roman" w:hAnsi="Times New Roman" w:hint="cs"/>
          <w:rtl/>
        </w:rPr>
        <w:t>على</w:t>
      </w:r>
      <w:r w:rsidRPr="00ED4C34">
        <w:rPr>
          <w:rFonts w:ascii="Times New Roman" w:hAnsi="Times New Roman"/>
          <w:rtl/>
        </w:rPr>
        <w:t xml:space="preserve"> </w:t>
      </w:r>
      <w:r w:rsidRPr="00ED4C34">
        <w:rPr>
          <w:rFonts w:ascii="Times New Roman" w:hAnsi="Times New Roman" w:hint="cs"/>
          <w:rtl/>
        </w:rPr>
        <w:t>مقارنة</w:t>
      </w:r>
      <w:r w:rsidRPr="00ED4C34">
        <w:rPr>
          <w:rFonts w:ascii="Times New Roman" w:hAnsi="Times New Roman"/>
          <w:rtl/>
        </w:rPr>
        <w:t xml:space="preserve"> </w:t>
      </w:r>
      <w:r w:rsidRPr="00ED4C34">
        <w:rPr>
          <w:rFonts w:ascii="Times New Roman" w:hAnsi="Times New Roman" w:hint="cs"/>
          <w:rtl/>
        </w:rPr>
        <w:t>نظم</w:t>
      </w:r>
      <w:r w:rsidRPr="00ED4C34">
        <w:rPr>
          <w:rFonts w:ascii="Times New Roman" w:hAnsi="Times New Roman"/>
          <w:rtl/>
        </w:rPr>
        <w:t xml:space="preserve"> </w:t>
      </w:r>
      <w:r w:rsidRPr="00ED4C34">
        <w:rPr>
          <w:rFonts w:ascii="Times New Roman" w:hAnsi="Times New Roman" w:hint="cs"/>
          <w:rtl/>
        </w:rPr>
        <w:t>المعلومات</w:t>
      </w:r>
      <w:r w:rsidRPr="00ED4C34">
        <w:rPr>
          <w:rFonts w:ascii="Times New Roman" w:hAnsi="Times New Roman"/>
          <w:rtl/>
        </w:rPr>
        <w:t xml:space="preserve"> </w:t>
      </w:r>
      <w:r w:rsidRPr="00ED4C34">
        <w:rPr>
          <w:rFonts w:ascii="Times New Roman" w:hAnsi="Times New Roman" w:hint="cs"/>
          <w:rtl/>
        </w:rPr>
        <w:t>المتكاملة</w:t>
      </w:r>
      <w:r w:rsidRPr="00ED4C34">
        <w:rPr>
          <w:rFonts w:ascii="Times New Roman" w:hAnsi="Times New Roman"/>
          <w:rtl/>
        </w:rPr>
        <w:t>.</w:t>
      </w:r>
      <w:r>
        <w:rPr>
          <w:rFonts w:ascii="Times New Roman" w:hAnsi="Times New Roman" w:hint="cs"/>
          <w:rtl/>
        </w:rPr>
        <w:br/>
        <w:t xml:space="preserve">- </w:t>
      </w:r>
      <w:r w:rsidRPr="00F00BDC">
        <w:rPr>
          <w:rFonts w:ascii="Times New Roman" w:hAnsi="Times New Roman"/>
          <w:rtl/>
        </w:rPr>
        <w:t>القدرة على تحليل نظم المعلومات وأساسياته.</w:t>
      </w:r>
      <w:r>
        <w:rPr>
          <w:rFonts w:ascii="Times New Roman" w:hAnsi="Times New Roman" w:hint="cs"/>
          <w:rtl/>
        </w:rPr>
        <w:br/>
      </w:r>
      <w:r w:rsidRPr="00F00BDC">
        <w:rPr>
          <w:rFonts w:ascii="Times New Roman" w:hAnsi="Times New Roman"/>
          <w:rtl/>
        </w:rPr>
        <w:t>- القدرة على تصميم نظم المعلومات وأساسياته.</w:t>
      </w:r>
      <w:r>
        <w:rPr>
          <w:rFonts w:ascii="Times New Roman" w:hAnsi="Times New Roman" w:hint="cs"/>
          <w:rtl/>
        </w:rPr>
        <w:br/>
      </w:r>
      <w:r w:rsidRPr="00F00BDC">
        <w:rPr>
          <w:rFonts w:ascii="Times New Roman" w:hAnsi="Times New Roman"/>
          <w:rtl/>
        </w:rPr>
        <w:t>- القدرة على تقويم الأجهزة والبرامج الجاهزة واختيارها.</w:t>
      </w:r>
      <w:r>
        <w:rPr>
          <w:rFonts w:ascii="Times New Roman" w:hAnsi="Times New Roman" w:hint="cs"/>
          <w:rtl/>
        </w:rPr>
        <w:br/>
      </w:r>
      <w:r w:rsidRPr="00F00BDC">
        <w:rPr>
          <w:rFonts w:ascii="Times New Roman" w:hAnsi="Times New Roman"/>
          <w:rtl/>
        </w:rPr>
        <w:t>- القدرة على إدارة مشروعات نظم المعلومات</w:t>
      </w:r>
      <w:r>
        <w:rPr>
          <w:rFonts w:ascii="Times New Roman" w:hAnsi="Times New Roman"/>
          <w:rtl/>
        </w:rPr>
        <w:t>.</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rtl/>
        </w:rPr>
        <w:t>2- استراتيجيات التعلم المستخدمة في تطوير المهارات المعرفية:</w:t>
      </w:r>
      <w:r>
        <w:rPr>
          <w:rFonts w:ascii="Times New Roman" w:hAnsi="Times New Roman" w:hint="cs"/>
          <w:rtl/>
        </w:rPr>
        <w:br/>
      </w:r>
      <w:r w:rsidRPr="00F00BDC">
        <w:rPr>
          <w:rFonts w:ascii="Times New Roman" w:hAnsi="Times New Roman"/>
          <w:rtl/>
        </w:rPr>
        <w:t xml:space="preserve">- توجيه الأسئلة غير المباشرة للطلاب. </w:t>
      </w:r>
      <w:r>
        <w:rPr>
          <w:rFonts w:ascii="Times New Roman" w:hAnsi="Times New Roman" w:hint="cs"/>
          <w:rtl/>
        </w:rPr>
        <w:br/>
      </w:r>
      <w:r w:rsidRPr="00F00BDC">
        <w:rPr>
          <w:rFonts w:ascii="Times New Roman" w:hAnsi="Times New Roman"/>
          <w:rtl/>
        </w:rPr>
        <w:t xml:space="preserve">- الدروس العملية على تحليل وتصميم نظم المعلومات وتطويرها. </w:t>
      </w:r>
      <w:r>
        <w:rPr>
          <w:rFonts w:ascii="Times New Roman" w:hAnsi="Times New Roman" w:hint="cs"/>
          <w:rtl/>
        </w:rPr>
        <w:br/>
      </w:r>
      <w:r w:rsidRPr="00F00BDC">
        <w:rPr>
          <w:rFonts w:ascii="Times New Roman" w:hAnsi="Times New Roman"/>
          <w:rtl/>
        </w:rPr>
        <w:t>- التطبيقات والتكليفات العملية .</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rtl/>
        </w:rPr>
        <w:t>3– طرق تقييم المهارات المعرفية المكتسبة:</w:t>
      </w:r>
      <w:r>
        <w:rPr>
          <w:rFonts w:ascii="Times New Roman" w:hAnsi="Times New Roman" w:hint="cs"/>
          <w:rtl/>
        </w:rPr>
        <w:br/>
      </w:r>
      <w:r w:rsidRPr="00F00BDC">
        <w:rPr>
          <w:rFonts w:ascii="Times New Roman" w:hAnsi="Times New Roman"/>
          <w:rtl/>
        </w:rPr>
        <w:t xml:space="preserve"> - التكليفات العملية. </w:t>
      </w:r>
      <w:r>
        <w:rPr>
          <w:rFonts w:ascii="Times New Roman" w:hAnsi="Times New Roman" w:hint="cs"/>
          <w:rtl/>
        </w:rPr>
        <w:br/>
      </w:r>
      <w:r w:rsidRPr="00F00BDC">
        <w:rPr>
          <w:rFonts w:ascii="Times New Roman" w:hAnsi="Times New Roman"/>
          <w:rtl/>
        </w:rPr>
        <w:t xml:space="preserve"> - الاختبارات الفصلية الدورية. </w:t>
      </w:r>
      <w:r>
        <w:rPr>
          <w:rFonts w:ascii="Times New Roman" w:hAnsi="Times New Roman" w:hint="cs"/>
          <w:rtl/>
        </w:rPr>
        <w:br/>
      </w:r>
      <w:r w:rsidRPr="00F00BDC">
        <w:rPr>
          <w:rFonts w:ascii="Times New Roman" w:hAnsi="Times New Roman"/>
          <w:rtl/>
        </w:rPr>
        <w:t xml:space="preserve"> - النقاشات الشفوية. </w:t>
      </w:r>
      <w:r>
        <w:rPr>
          <w:rFonts w:ascii="Times New Roman" w:hAnsi="Times New Roman" w:hint="cs"/>
          <w:rtl/>
        </w:rPr>
        <w:br/>
      </w:r>
      <w:r w:rsidRPr="00F00BDC">
        <w:rPr>
          <w:rFonts w:ascii="Times New Roman" w:hAnsi="Times New Roman"/>
          <w:rtl/>
        </w:rPr>
        <w:t xml:space="preserve"> - اختبار نهاية الفصل الدراسي.</w:t>
      </w:r>
    </w:p>
    <w:p w:rsidR="0018441F" w:rsidRPr="00F00BDC" w:rsidRDefault="0018441F" w:rsidP="0018441F">
      <w:pPr>
        <w:jc w:val="both"/>
        <w:rPr>
          <w:rFonts w:ascii="Times New Roman" w:hAnsi="Times New Roman"/>
        </w:rPr>
      </w:pP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b/>
          <w:bCs/>
          <w:rtl/>
        </w:rPr>
        <w:t>ج –  مهارات العلاقات البينية (الشخصية)  والمسئولية</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F00BDC">
        <w:rPr>
          <w:rFonts w:ascii="Times New Roman" w:hAnsi="Times New Roman"/>
          <w:rtl/>
        </w:rPr>
        <w:t>1 –  وصف لمهارات العلاقات الشخصية مع الآخرين</w:t>
      </w:r>
      <w:r>
        <w:rPr>
          <w:rFonts w:ascii="Times New Roman" w:hAnsi="Times New Roman"/>
          <w:rtl/>
        </w:rPr>
        <w:t xml:space="preserve">، </w:t>
      </w:r>
      <w:r w:rsidRPr="00F00BDC">
        <w:rPr>
          <w:rFonts w:ascii="Times New Roman" w:hAnsi="Times New Roman"/>
          <w:rtl/>
        </w:rPr>
        <w:t xml:space="preserve">والقدرة على تحمل المسئولية المطلوب تطويرها: </w:t>
      </w:r>
      <w:r>
        <w:rPr>
          <w:rFonts w:ascii="Times New Roman" w:hAnsi="Times New Roman" w:hint="cs"/>
          <w:b/>
          <w:bCs/>
          <w:color w:val="000000"/>
          <w:rtl/>
        </w:rPr>
        <w:br/>
      </w:r>
      <w:r w:rsidRPr="00F00BDC">
        <w:rPr>
          <w:rFonts w:ascii="Times New Roman" w:hAnsi="Times New Roman"/>
          <w:b/>
          <w:bCs/>
          <w:color w:val="000000"/>
          <w:rtl/>
        </w:rPr>
        <w:t xml:space="preserve">- </w:t>
      </w:r>
      <w:r w:rsidRPr="00F00BDC">
        <w:rPr>
          <w:rFonts w:ascii="Times New Roman" w:hAnsi="Times New Roman"/>
          <w:color w:val="000000"/>
          <w:rtl/>
        </w:rPr>
        <w:t xml:space="preserve">القدرة على اكتساب الطلاب مهارات العمل الجماعي من خلال التكليفات العملية الجماعية. </w:t>
      </w:r>
      <w:r>
        <w:rPr>
          <w:rFonts w:ascii="Times New Roman" w:hAnsi="Times New Roman" w:hint="cs"/>
          <w:color w:val="000000"/>
          <w:rtl/>
        </w:rPr>
        <w:br/>
      </w:r>
      <w:r w:rsidRPr="00F00BDC">
        <w:rPr>
          <w:rFonts w:ascii="Times New Roman" w:hAnsi="Times New Roman"/>
          <w:color w:val="000000"/>
          <w:rtl/>
        </w:rPr>
        <w:t>- القدرة على المناقشة الجماعية.</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F00BDC">
        <w:rPr>
          <w:rFonts w:ascii="Times New Roman" w:hAnsi="Times New Roman"/>
          <w:rtl/>
        </w:rPr>
        <w:t>2 - استراتيجيات التعليم المستخدمة في تطوير هذه المهارات والقدرات:</w:t>
      </w:r>
      <w:r>
        <w:rPr>
          <w:rFonts w:ascii="Times New Roman" w:hAnsi="Times New Roman" w:hint="cs"/>
          <w:rtl/>
        </w:rPr>
        <w:br/>
      </w:r>
      <w:r w:rsidRPr="00F00BDC">
        <w:rPr>
          <w:rFonts w:ascii="Times New Roman" w:hAnsi="Times New Roman"/>
          <w:rtl/>
        </w:rPr>
        <w:t xml:space="preserve">- تكليفات بحثية لكل طالبين على حدة. </w:t>
      </w:r>
      <w:r>
        <w:rPr>
          <w:rFonts w:ascii="Times New Roman" w:hAnsi="Times New Roman" w:hint="cs"/>
          <w:rtl/>
        </w:rPr>
        <w:br/>
      </w:r>
      <w:r w:rsidRPr="00F00BDC">
        <w:rPr>
          <w:rFonts w:ascii="Times New Roman" w:hAnsi="Times New Roman"/>
          <w:rtl/>
        </w:rPr>
        <w:t>- تكليفات عملية جماعية في الدروس والتطبيقات العملية للمقرر.</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F00BDC">
        <w:rPr>
          <w:rFonts w:ascii="Times New Roman" w:hAnsi="Times New Roman"/>
          <w:rtl/>
        </w:rPr>
        <w:t>3 – طرق تقييم اكتساب الطلبة لمهارات العلاقات الشخصية وقدرتهم على تحمل المسئولية:</w:t>
      </w:r>
      <w:r>
        <w:rPr>
          <w:rFonts w:ascii="Times New Roman" w:hAnsi="Times New Roman" w:hint="cs"/>
          <w:rtl/>
        </w:rPr>
        <w:br/>
      </w:r>
      <w:r w:rsidRPr="00F00BDC">
        <w:rPr>
          <w:rFonts w:ascii="Times New Roman" w:hAnsi="Times New Roman"/>
          <w:rtl/>
        </w:rPr>
        <w:t xml:space="preserve">- تقييم الطلاب في الدروس والتطبيقات العملية التي تعلموها بشكل فردي. </w:t>
      </w:r>
      <w:r>
        <w:rPr>
          <w:rFonts w:ascii="Times New Roman" w:hAnsi="Times New Roman" w:hint="cs"/>
          <w:rtl/>
        </w:rPr>
        <w:br/>
      </w:r>
      <w:r w:rsidRPr="00F00BDC">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F00BDC">
        <w:rPr>
          <w:rFonts w:ascii="Times New Roman" w:hAnsi="Times New Roman"/>
          <w:rtl/>
        </w:rPr>
        <w:t>.</w:t>
      </w:r>
    </w:p>
    <w:p w:rsidR="0018441F" w:rsidRPr="00F00BDC" w:rsidRDefault="0018441F" w:rsidP="0018441F">
      <w:pPr>
        <w:jc w:val="both"/>
        <w:rPr>
          <w:rFonts w:ascii="Times New Roman" w:hAnsi="Times New Roman"/>
        </w:rPr>
      </w:pPr>
      <w:r w:rsidRPr="00F00BDC">
        <w:rPr>
          <w:rFonts w:ascii="Times New Roman" w:hAnsi="Times New Roman"/>
          <w:rtl/>
        </w:rPr>
        <w:t xml:space="preserve"> </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F00BDC">
        <w:rPr>
          <w:rFonts w:ascii="Times New Roman" w:hAnsi="Times New Roman"/>
          <w:b/>
          <w:bCs/>
          <w:rtl/>
        </w:rPr>
        <w:t>د – مهارات الاتصال</w:t>
      </w:r>
      <w:r>
        <w:rPr>
          <w:rFonts w:ascii="Times New Roman" w:hAnsi="Times New Roman"/>
          <w:b/>
          <w:bCs/>
          <w:rtl/>
        </w:rPr>
        <w:t xml:space="preserve">، </w:t>
      </w:r>
      <w:r w:rsidRPr="00F00BDC">
        <w:rPr>
          <w:rFonts w:ascii="Times New Roman" w:hAnsi="Times New Roman"/>
          <w:b/>
          <w:bCs/>
          <w:rtl/>
        </w:rPr>
        <w:t>وتقنية المعلومات</w:t>
      </w:r>
      <w:r>
        <w:rPr>
          <w:rFonts w:ascii="Times New Roman" w:hAnsi="Times New Roman"/>
          <w:b/>
          <w:bCs/>
          <w:rtl/>
        </w:rPr>
        <w:t xml:space="preserve">، </w:t>
      </w:r>
      <w:r w:rsidRPr="00F00BDC">
        <w:rPr>
          <w:rFonts w:ascii="Times New Roman" w:hAnsi="Times New Roman"/>
          <w:b/>
          <w:bCs/>
          <w:rtl/>
        </w:rPr>
        <w:t>والمهارات الحسابية (العددية):</w:t>
      </w:r>
      <w:r>
        <w:rPr>
          <w:rFonts w:ascii="Times New Roman" w:hAnsi="Times New Roman" w:hint="cs"/>
          <w:b/>
          <w:bCs/>
          <w:rtl/>
        </w:rPr>
        <w:br/>
      </w:r>
      <w:r w:rsidRPr="00F00BDC">
        <w:rPr>
          <w:rFonts w:ascii="Times New Roman" w:hAnsi="Times New Roman"/>
          <w:b/>
          <w:bCs/>
        </w:rPr>
        <w:br/>
      </w:r>
      <w:r w:rsidRPr="00F00BDC">
        <w:rPr>
          <w:rFonts w:ascii="Times New Roman" w:hAnsi="Times New Roman"/>
          <w:rtl/>
        </w:rPr>
        <w:t xml:space="preserve">1 – وصف المهارات العددية ومهارات الاتصال المطلوب تطويرها: </w:t>
      </w:r>
      <w:r>
        <w:rPr>
          <w:rFonts w:ascii="Times New Roman" w:hAnsi="Times New Roman" w:hint="cs"/>
          <w:rtl/>
        </w:rPr>
        <w:br/>
      </w:r>
      <w:r w:rsidRPr="00F00BDC">
        <w:rPr>
          <w:rFonts w:ascii="Times New Roman" w:hAnsi="Times New Roman"/>
          <w:rtl/>
        </w:rPr>
        <w:t xml:space="preserve">- القدرة على اكتساب الطلاب لمهارات الاتصال الشفوي والمكتوب. </w:t>
      </w:r>
      <w:r>
        <w:rPr>
          <w:rFonts w:ascii="Times New Roman" w:hAnsi="Times New Roman" w:hint="cs"/>
          <w:rtl/>
        </w:rPr>
        <w:br/>
      </w:r>
      <w:r w:rsidRPr="00F00BDC">
        <w:rPr>
          <w:rFonts w:ascii="Times New Roman" w:hAnsi="Times New Roman"/>
          <w:rtl/>
        </w:rPr>
        <w:t>- القدرة على إدراك الطلاب لأهمية الإطلاع الحر بغرض التعلم الذاتي.</w:t>
      </w:r>
      <w:r>
        <w:rPr>
          <w:rFonts w:ascii="Times New Roman" w:hAnsi="Times New Roman" w:hint="cs"/>
          <w:rtl/>
        </w:rPr>
        <w:br/>
      </w:r>
      <w:r w:rsidRPr="00F00BDC">
        <w:rPr>
          <w:rFonts w:ascii="Times New Roman" w:hAnsi="Times New Roman"/>
          <w:rtl/>
        </w:rPr>
        <w:t xml:space="preserve">- القدرة على استخدام الإنترنت والبحث عن معلومات تتعلق بالمقرر </w:t>
      </w:r>
      <w:r>
        <w:rPr>
          <w:rFonts w:ascii="Times New Roman" w:hAnsi="Times New Roman" w:hint="cs"/>
          <w:rtl/>
        </w:rPr>
        <w:br/>
      </w:r>
      <w:r w:rsidRPr="00F00BDC">
        <w:rPr>
          <w:rFonts w:ascii="Times New Roman" w:hAnsi="Times New Roman"/>
          <w:rtl/>
        </w:rPr>
        <w:t>- القدرة على كتابة التقارير وتسجيل الملاحظات الشخصية.</w:t>
      </w:r>
      <w:r>
        <w:rPr>
          <w:rFonts w:ascii="Times New Roman" w:hAnsi="Times New Roman" w:hint="cs"/>
          <w:rtl/>
        </w:rPr>
        <w:br/>
      </w:r>
      <w:r w:rsidRPr="00F00BDC">
        <w:rPr>
          <w:rFonts w:ascii="Times New Roman" w:hAnsi="Times New Roman"/>
          <w:rtl/>
        </w:rPr>
        <w:t>- القدرة على إلقاء التقارير الميدانية وعرض ملخصات لأهم نقاطها.</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rtl/>
        </w:rPr>
        <w:t>2 - استراتيجيات التعليم المستخدمة في تطوير هذه المهارات:</w:t>
      </w:r>
      <w:r>
        <w:rPr>
          <w:rFonts w:ascii="Times New Roman" w:hAnsi="Times New Roman" w:hint="cs"/>
          <w:rtl/>
        </w:rPr>
        <w:br/>
      </w:r>
      <w:r w:rsidRPr="00F00BDC">
        <w:rPr>
          <w:rFonts w:ascii="Times New Roman" w:hAnsi="Times New Roman"/>
          <w:rtl/>
        </w:rPr>
        <w:t xml:space="preserve">-  توجيه أسئلة شفهية للطلاب . </w:t>
      </w:r>
      <w:r>
        <w:rPr>
          <w:rFonts w:ascii="Times New Roman" w:hAnsi="Times New Roman" w:hint="cs"/>
          <w:rtl/>
        </w:rPr>
        <w:br/>
      </w:r>
      <w:r w:rsidRPr="00F00BDC">
        <w:rPr>
          <w:rFonts w:ascii="Times New Roman" w:hAnsi="Times New Roman"/>
          <w:rtl/>
        </w:rPr>
        <w:t xml:space="preserve">- تكليفات عملية فردية وجماعية . </w:t>
      </w:r>
      <w:r>
        <w:rPr>
          <w:rFonts w:ascii="Times New Roman" w:hAnsi="Times New Roman" w:hint="cs"/>
          <w:rtl/>
        </w:rPr>
        <w:br/>
      </w:r>
      <w:r w:rsidRPr="00F00BDC">
        <w:rPr>
          <w:rFonts w:ascii="Times New Roman" w:hAnsi="Times New Roman"/>
          <w:rtl/>
        </w:rPr>
        <w:t>- حث الطلاب على المزيد من الإطلاع</w:t>
      </w:r>
      <w:r>
        <w:rPr>
          <w:rFonts w:ascii="Times New Roman" w:hAnsi="Times New Roman"/>
          <w:rtl/>
        </w:rPr>
        <w:t xml:space="preserve">، </w:t>
      </w:r>
      <w:r w:rsidRPr="00F00BDC">
        <w:rPr>
          <w:rFonts w:ascii="Times New Roman" w:hAnsi="Times New Roman"/>
          <w:rtl/>
        </w:rPr>
        <w:t xml:space="preserve"> والتأكيد على أهمية التعلم الذاتي</w:t>
      </w:r>
      <w:r>
        <w:rPr>
          <w:rFonts w:ascii="Times New Roman" w:hAnsi="Times New Roman"/>
          <w:rtl/>
        </w:rPr>
        <w:t xml:space="preserve">، </w:t>
      </w:r>
      <w:r w:rsidRPr="00F00BDC">
        <w:rPr>
          <w:rFonts w:ascii="Times New Roman" w:hAnsi="Times New Roman"/>
          <w:rtl/>
        </w:rPr>
        <w:t xml:space="preserve"> واستخدام أهم المواقع المتاحة على الويب التي تتصل بموضوع المقرر .</w:t>
      </w:r>
      <w:r>
        <w:rPr>
          <w:rFonts w:ascii="Times New Roman" w:hAnsi="Times New Roman" w:hint="cs"/>
          <w:rtl/>
        </w:rPr>
        <w:br/>
      </w:r>
      <w:r w:rsidRPr="00F00BDC">
        <w:rPr>
          <w:rFonts w:ascii="Times New Roman" w:hAnsi="Times New Roman"/>
          <w:rtl/>
        </w:rPr>
        <w:t>- تكليف الطلاب بتقديم ملخص شفهي عن تقريره الميداني.</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rtl/>
        </w:rPr>
        <w:t>3 – طرق تقييم اكتساب الطلبة لمهارات الاتصال</w:t>
      </w:r>
      <w:r>
        <w:rPr>
          <w:rFonts w:ascii="Times New Roman" w:hAnsi="Times New Roman"/>
          <w:rtl/>
        </w:rPr>
        <w:t xml:space="preserve">، </w:t>
      </w:r>
      <w:r w:rsidRPr="00F00BDC">
        <w:rPr>
          <w:rFonts w:ascii="Times New Roman" w:hAnsi="Times New Roman"/>
          <w:rtl/>
        </w:rPr>
        <w:t xml:space="preserve"> وتقنية المعلومات</w:t>
      </w:r>
      <w:r>
        <w:rPr>
          <w:rFonts w:ascii="Times New Roman" w:hAnsi="Times New Roman"/>
          <w:rtl/>
        </w:rPr>
        <w:t xml:space="preserve">، </w:t>
      </w:r>
      <w:r w:rsidRPr="00F00BDC">
        <w:rPr>
          <w:rFonts w:ascii="Times New Roman" w:hAnsi="Times New Roman"/>
          <w:rtl/>
        </w:rPr>
        <w:t xml:space="preserve">والمهارات الحسابية (العددية): </w:t>
      </w:r>
      <w:r>
        <w:rPr>
          <w:rFonts w:ascii="Times New Roman" w:hAnsi="Times New Roman" w:hint="cs"/>
          <w:rtl/>
        </w:rPr>
        <w:br/>
      </w:r>
      <w:r w:rsidRPr="00F00BDC">
        <w:rPr>
          <w:rFonts w:ascii="Times New Roman" w:hAnsi="Times New Roman"/>
          <w:rtl/>
        </w:rPr>
        <w:t xml:space="preserve">       - تقويم الاختبارات الشفهية الموجهة للطلاب . </w:t>
      </w:r>
      <w:r>
        <w:rPr>
          <w:rFonts w:ascii="Times New Roman" w:hAnsi="Times New Roman" w:hint="cs"/>
          <w:rtl/>
        </w:rPr>
        <w:br/>
      </w:r>
      <w:r w:rsidRPr="00F00BDC">
        <w:rPr>
          <w:rFonts w:ascii="Times New Roman" w:hAnsi="Times New Roman"/>
          <w:rtl/>
        </w:rPr>
        <w:t xml:space="preserve">       - تقويم التكليفات العملية الفردية والجماعية .</w:t>
      </w:r>
      <w:r w:rsidRPr="00F00BDC">
        <w:rPr>
          <w:rFonts w:ascii="Times New Roman" w:hAnsi="Times New Roman"/>
        </w:rPr>
        <w:t xml:space="preserve"> </w:t>
      </w:r>
    </w:p>
    <w:p w:rsidR="0018441F" w:rsidRDefault="0018441F" w:rsidP="0018441F">
      <w:pPr>
        <w:jc w:val="both"/>
        <w:rPr>
          <w:rFonts w:ascii="Times New Roman" w:hAnsi="Times New Roman"/>
          <w:b/>
          <w:bCs/>
          <w:rtl/>
        </w:rPr>
      </w:pPr>
    </w:p>
    <w:p w:rsidR="0018441F" w:rsidRPr="00303F17"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18441F" w:rsidRPr="00303F17"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وصف للمهارات الحركية (مهارات عضلية ذات منشأ نفسي) المطلوب تطويرها في هذا المجال:</w:t>
      </w:r>
      <w:r>
        <w:rPr>
          <w:rFonts w:ascii="Times New Roman" w:hAnsi="Times New Roman" w:hint="cs"/>
          <w:rtl/>
        </w:rPr>
        <w:br/>
      </w: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r>
        <w:rPr>
          <w:rFonts w:ascii="Times New Roman" w:hAnsi="Times New Roman" w:hint="cs"/>
          <w:rtl/>
        </w:rPr>
        <w:br/>
      </w:r>
      <w:r w:rsidRPr="00303F17">
        <w:rPr>
          <w:rFonts w:ascii="Times New Roman" w:hAnsi="Times New Roman"/>
          <w:rtl/>
        </w:rPr>
        <w:tab/>
        <w:t>-</w:t>
      </w:r>
    </w:p>
    <w:p w:rsidR="0018441F" w:rsidRPr="00303F17"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r>
        <w:rPr>
          <w:rFonts w:ascii="Times New Roman" w:hAnsi="Times New Roman" w:hint="cs"/>
          <w:rtl/>
        </w:rPr>
        <w:br/>
      </w:r>
      <w:r w:rsidRPr="00303F17">
        <w:rPr>
          <w:rFonts w:ascii="Times New Roman" w:hAnsi="Times New Roman"/>
        </w:rPr>
        <w:tab/>
        <w:t xml:space="preserve">- </w:t>
      </w:r>
    </w:p>
    <w:p w:rsidR="0018441F" w:rsidRDefault="0018441F" w:rsidP="0018441F">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18441F" w:rsidRPr="00F00BDC" w:rsidTr="00A23EDE">
        <w:tc>
          <w:tcPr>
            <w:tcW w:w="8522" w:type="dxa"/>
            <w:gridSpan w:val="4"/>
          </w:tcPr>
          <w:p w:rsidR="0018441F" w:rsidRPr="00F00BDC" w:rsidRDefault="0018441F" w:rsidP="00A23EDE">
            <w:pPr>
              <w:rPr>
                <w:rFonts w:ascii="Times New Roman" w:hAnsi="Times New Roman"/>
                <w:b/>
                <w:bCs/>
                <w:rtl/>
              </w:rPr>
            </w:pPr>
            <w:r w:rsidRPr="00F00BDC">
              <w:rPr>
                <w:rFonts w:ascii="Times New Roman" w:hAnsi="Times New Roman"/>
                <w:b/>
                <w:bCs/>
                <w:rtl/>
              </w:rPr>
              <w:t>5 - تحديد الجدول الزمني لمهام التقويم التي يتم تقييم الطلبة وفقها خلال الفصل الدراسي</w:t>
            </w:r>
          </w:p>
        </w:tc>
      </w:tr>
      <w:tr w:rsidR="0018441F" w:rsidRPr="00F00BDC" w:rsidTr="00A23EDE">
        <w:tc>
          <w:tcPr>
            <w:tcW w:w="706" w:type="dxa"/>
          </w:tcPr>
          <w:p w:rsidR="0018441F" w:rsidRPr="00F00BDC" w:rsidRDefault="0018441F" w:rsidP="00A23EDE">
            <w:pPr>
              <w:jc w:val="center"/>
              <w:rPr>
                <w:rFonts w:ascii="Times New Roman" w:hAnsi="Times New Roman"/>
                <w:rtl/>
              </w:rPr>
            </w:pPr>
            <w:r w:rsidRPr="00F00BDC">
              <w:rPr>
                <w:rFonts w:ascii="Times New Roman" w:hAnsi="Times New Roman"/>
                <w:rtl/>
              </w:rPr>
              <w:t>رقم التقييم</w:t>
            </w:r>
          </w:p>
        </w:tc>
        <w:tc>
          <w:tcPr>
            <w:tcW w:w="4527" w:type="dxa"/>
          </w:tcPr>
          <w:p w:rsidR="0018441F" w:rsidRPr="00F00BDC" w:rsidRDefault="0018441F" w:rsidP="00A23EDE">
            <w:pPr>
              <w:jc w:val="center"/>
              <w:rPr>
                <w:rFonts w:ascii="Times New Roman" w:hAnsi="Times New Roman"/>
                <w:rtl/>
              </w:rPr>
            </w:pPr>
            <w:r w:rsidRPr="00F00BDC">
              <w:rPr>
                <w:rFonts w:ascii="Times New Roman" w:hAnsi="Times New Roman"/>
                <w:rtl/>
              </w:rPr>
              <w:t>طبيعة مهمة التقييم  (مثلا: مقالة</w:t>
            </w:r>
            <w:r>
              <w:rPr>
                <w:rFonts w:ascii="Times New Roman" w:hAnsi="Times New Roman"/>
                <w:rtl/>
              </w:rPr>
              <w:t xml:space="preserve">، </w:t>
            </w:r>
            <w:r w:rsidRPr="00F00BDC">
              <w:rPr>
                <w:rFonts w:ascii="Times New Roman" w:hAnsi="Times New Roman"/>
                <w:rtl/>
              </w:rPr>
              <w:t>أو اختبار قصير</w:t>
            </w:r>
            <w:r>
              <w:rPr>
                <w:rFonts w:ascii="Times New Roman" w:hAnsi="Times New Roman"/>
                <w:rtl/>
              </w:rPr>
              <w:t xml:space="preserve">، </w:t>
            </w:r>
            <w:r w:rsidRPr="00F00BDC">
              <w:rPr>
                <w:rFonts w:ascii="Times New Roman" w:hAnsi="Times New Roman"/>
                <w:rtl/>
              </w:rPr>
              <w:t>أو مشروع جماعي</w:t>
            </w:r>
            <w:r>
              <w:rPr>
                <w:rFonts w:ascii="Times New Roman" w:hAnsi="Times New Roman"/>
                <w:rtl/>
              </w:rPr>
              <w:t xml:space="preserve">، </w:t>
            </w:r>
            <w:r w:rsidRPr="00F00BDC">
              <w:rPr>
                <w:rFonts w:ascii="Times New Roman" w:hAnsi="Times New Roman"/>
                <w:rtl/>
              </w:rPr>
              <w:t>أو اختبار فصلي... الخ</w:t>
            </w:r>
          </w:p>
        </w:tc>
        <w:tc>
          <w:tcPr>
            <w:tcW w:w="1769" w:type="dxa"/>
          </w:tcPr>
          <w:p w:rsidR="0018441F" w:rsidRPr="00F00BDC" w:rsidRDefault="0018441F" w:rsidP="00A23EDE">
            <w:pPr>
              <w:jc w:val="center"/>
              <w:rPr>
                <w:rFonts w:ascii="Times New Roman" w:hAnsi="Times New Roman"/>
                <w:rtl/>
              </w:rPr>
            </w:pPr>
            <w:r w:rsidRPr="00F00BDC">
              <w:rPr>
                <w:rFonts w:ascii="Times New Roman" w:hAnsi="Times New Roman"/>
                <w:rtl/>
              </w:rPr>
              <w:t>الأسبوع المستحق</w:t>
            </w:r>
          </w:p>
        </w:tc>
        <w:tc>
          <w:tcPr>
            <w:tcW w:w="1520" w:type="dxa"/>
          </w:tcPr>
          <w:p w:rsidR="0018441F" w:rsidRPr="00F00BDC" w:rsidRDefault="0018441F" w:rsidP="00A23EDE">
            <w:pPr>
              <w:jc w:val="center"/>
              <w:rPr>
                <w:rFonts w:ascii="Times New Roman" w:hAnsi="Times New Roman"/>
                <w:rtl/>
              </w:rPr>
            </w:pPr>
            <w:r w:rsidRPr="00F00BDC">
              <w:rPr>
                <w:rFonts w:ascii="Times New Roman" w:hAnsi="Times New Roman"/>
                <w:rtl/>
              </w:rPr>
              <w:t>نسبة الدرجة إلى درجة  التقييم النهائي</w:t>
            </w:r>
          </w:p>
        </w:tc>
      </w:tr>
      <w:tr w:rsidR="0018441F" w:rsidRPr="00F00BDC" w:rsidTr="00A23EDE">
        <w:tc>
          <w:tcPr>
            <w:tcW w:w="706" w:type="dxa"/>
          </w:tcPr>
          <w:p w:rsidR="0018441F" w:rsidRPr="00F00BDC" w:rsidRDefault="0018441F" w:rsidP="00A23EDE">
            <w:pPr>
              <w:jc w:val="center"/>
              <w:rPr>
                <w:rFonts w:ascii="Times New Roman" w:hAnsi="Times New Roman"/>
                <w:rtl/>
              </w:rPr>
            </w:pPr>
            <w:r w:rsidRPr="00F00BDC">
              <w:rPr>
                <w:rFonts w:ascii="Times New Roman" w:hAnsi="Times New Roman"/>
                <w:rtl/>
              </w:rPr>
              <w:t>1</w:t>
            </w:r>
          </w:p>
        </w:tc>
        <w:tc>
          <w:tcPr>
            <w:tcW w:w="4527" w:type="dxa"/>
          </w:tcPr>
          <w:p w:rsidR="0018441F" w:rsidRPr="00F00BDC" w:rsidRDefault="0018441F" w:rsidP="00A23EDE">
            <w:pPr>
              <w:rPr>
                <w:rFonts w:ascii="Times New Roman" w:hAnsi="Times New Roman"/>
                <w:rtl/>
              </w:rPr>
            </w:pPr>
            <w:r w:rsidRPr="00F00BDC">
              <w:rPr>
                <w:rFonts w:ascii="Times New Roman" w:hAnsi="Times New Roman"/>
                <w:rtl/>
              </w:rPr>
              <w:t xml:space="preserve">المواظبة والتفاعل </w:t>
            </w:r>
          </w:p>
        </w:tc>
        <w:tc>
          <w:tcPr>
            <w:tcW w:w="1769" w:type="dxa"/>
          </w:tcPr>
          <w:p w:rsidR="0018441F" w:rsidRPr="00F00BDC" w:rsidRDefault="0018441F" w:rsidP="00A23EDE">
            <w:pPr>
              <w:jc w:val="center"/>
              <w:rPr>
                <w:rFonts w:ascii="Times New Roman" w:hAnsi="Times New Roman"/>
              </w:rPr>
            </w:pPr>
            <w:r w:rsidRPr="00F00BDC">
              <w:rPr>
                <w:rFonts w:ascii="Times New Roman" w:hAnsi="Times New Roman"/>
                <w:rtl/>
              </w:rPr>
              <w:t>على مدار الفصل الدراسي</w:t>
            </w:r>
          </w:p>
        </w:tc>
        <w:tc>
          <w:tcPr>
            <w:tcW w:w="1520" w:type="dxa"/>
          </w:tcPr>
          <w:p w:rsidR="0018441F" w:rsidRPr="00F00BDC" w:rsidRDefault="0018441F" w:rsidP="00A23EDE">
            <w:pPr>
              <w:jc w:val="center"/>
              <w:rPr>
                <w:rFonts w:ascii="Times New Roman" w:hAnsi="Times New Roman"/>
                <w:rtl/>
              </w:rPr>
            </w:pPr>
            <w:r w:rsidRPr="00F00BDC">
              <w:rPr>
                <w:rFonts w:ascii="Times New Roman" w:hAnsi="Times New Roman"/>
                <w:rtl/>
              </w:rPr>
              <w:t>10%</w:t>
            </w:r>
          </w:p>
        </w:tc>
      </w:tr>
      <w:tr w:rsidR="0018441F" w:rsidRPr="00F00BDC" w:rsidTr="00A23EDE">
        <w:tc>
          <w:tcPr>
            <w:tcW w:w="706" w:type="dxa"/>
          </w:tcPr>
          <w:p w:rsidR="0018441F" w:rsidRPr="00F00BDC" w:rsidRDefault="0018441F" w:rsidP="00A23EDE">
            <w:pPr>
              <w:jc w:val="center"/>
              <w:rPr>
                <w:rFonts w:ascii="Times New Roman" w:hAnsi="Times New Roman"/>
                <w:rtl/>
              </w:rPr>
            </w:pPr>
            <w:r w:rsidRPr="00F00BDC">
              <w:rPr>
                <w:rFonts w:ascii="Times New Roman" w:hAnsi="Times New Roman"/>
                <w:rtl/>
              </w:rPr>
              <w:t>2</w:t>
            </w:r>
          </w:p>
        </w:tc>
        <w:tc>
          <w:tcPr>
            <w:tcW w:w="4527" w:type="dxa"/>
          </w:tcPr>
          <w:p w:rsidR="0018441F" w:rsidRPr="00F00BDC" w:rsidRDefault="0018441F" w:rsidP="00A23EDE">
            <w:pPr>
              <w:rPr>
                <w:rFonts w:ascii="Times New Roman" w:hAnsi="Times New Roman"/>
                <w:rtl/>
              </w:rPr>
            </w:pPr>
            <w:r w:rsidRPr="00F00BDC">
              <w:rPr>
                <w:rFonts w:ascii="Times New Roman" w:hAnsi="Times New Roman"/>
                <w:rtl/>
              </w:rPr>
              <w:t xml:space="preserve">تكليف عملي أول </w:t>
            </w:r>
          </w:p>
        </w:tc>
        <w:tc>
          <w:tcPr>
            <w:tcW w:w="1769" w:type="dxa"/>
          </w:tcPr>
          <w:p w:rsidR="0018441F" w:rsidRPr="00F00BDC" w:rsidRDefault="0018441F" w:rsidP="00A23EDE">
            <w:pPr>
              <w:jc w:val="center"/>
              <w:rPr>
                <w:rFonts w:ascii="Times New Roman" w:hAnsi="Times New Roman"/>
                <w:rtl/>
              </w:rPr>
            </w:pPr>
            <w:r w:rsidRPr="00F00BDC">
              <w:rPr>
                <w:rFonts w:ascii="Times New Roman" w:hAnsi="Times New Roman"/>
                <w:rtl/>
              </w:rPr>
              <w:t>الخامس</w:t>
            </w:r>
          </w:p>
        </w:tc>
        <w:tc>
          <w:tcPr>
            <w:tcW w:w="1520" w:type="dxa"/>
          </w:tcPr>
          <w:p w:rsidR="0018441F" w:rsidRPr="00F00BDC" w:rsidRDefault="0018441F" w:rsidP="00A23EDE">
            <w:pPr>
              <w:jc w:val="center"/>
              <w:rPr>
                <w:rFonts w:ascii="Times New Roman" w:hAnsi="Times New Roman"/>
                <w:rtl/>
              </w:rPr>
            </w:pPr>
            <w:r w:rsidRPr="00F00BDC">
              <w:rPr>
                <w:rFonts w:ascii="Times New Roman" w:hAnsi="Times New Roman"/>
                <w:rtl/>
              </w:rPr>
              <w:t>10%</w:t>
            </w:r>
          </w:p>
        </w:tc>
      </w:tr>
      <w:tr w:rsidR="0018441F" w:rsidRPr="00F00BDC" w:rsidTr="00A23EDE">
        <w:tc>
          <w:tcPr>
            <w:tcW w:w="706" w:type="dxa"/>
          </w:tcPr>
          <w:p w:rsidR="0018441F" w:rsidRPr="00F00BDC" w:rsidRDefault="0018441F" w:rsidP="00A23EDE">
            <w:pPr>
              <w:jc w:val="center"/>
              <w:rPr>
                <w:rFonts w:ascii="Times New Roman" w:hAnsi="Times New Roman"/>
                <w:rtl/>
              </w:rPr>
            </w:pPr>
            <w:r w:rsidRPr="00F00BDC">
              <w:rPr>
                <w:rFonts w:ascii="Times New Roman" w:hAnsi="Times New Roman"/>
                <w:rtl/>
              </w:rPr>
              <w:t>3</w:t>
            </w:r>
          </w:p>
        </w:tc>
        <w:tc>
          <w:tcPr>
            <w:tcW w:w="4527" w:type="dxa"/>
          </w:tcPr>
          <w:p w:rsidR="0018441F" w:rsidRPr="00F00BDC" w:rsidRDefault="0018441F" w:rsidP="00A23EDE">
            <w:pPr>
              <w:rPr>
                <w:rFonts w:ascii="Times New Roman" w:hAnsi="Times New Roman"/>
              </w:rPr>
            </w:pPr>
            <w:r w:rsidRPr="00F00BDC">
              <w:rPr>
                <w:rFonts w:ascii="Times New Roman" w:hAnsi="Times New Roman"/>
                <w:rtl/>
              </w:rPr>
              <w:t xml:space="preserve">الاختبار الفصلي الأول </w:t>
            </w:r>
          </w:p>
        </w:tc>
        <w:tc>
          <w:tcPr>
            <w:tcW w:w="1769" w:type="dxa"/>
          </w:tcPr>
          <w:p w:rsidR="0018441F" w:rsidRPr="00F00BDC" w:rsidRDefault="0018441F" w:rsidP="00A23EDE">
            <w:pPr>
              <w:jc w:val="center"/>
              <w:rPr>
                <w:rFonts w:ascii="Times New Roman" w:hAnsi="Times New Roman"/>
                <w:rtl/>
              </w:rPr>
            </w:pPr>
            <w:r w:rsidRPr="00F00BDC">
              <w:rPr>
                <w:rFonts w:ascii="Times New Roman" w:hAnsi="Times New Roman"/>
                <w:rtl/>
              </w:rPr>
              <w:t>السابع</w:t>
            </w:r>
          </w:p>
        </w:tc>
        <w:tc>
          <w:tcPr>
            <w:tcW w:w="1520" w:type="dxa"/>
          </w:tcPr>
          <w:p w:rsidR="0018441F" w:rsidRPr="00F00BDC" w:rsidRDefault="0018441F" w:rsidP="00A23EDE">
            <w:pPr>
              <w:jc w:val="center"/>
              <w:rPr>
                <w:rFonts w:ascii="Times New Roman" w:hAnsi="Times New Roman"/>
                <w:rtl/>
              </w:rPr>
            </w:pPr>
            <w:r w:rsidRPr="00F00BDC">
              <w:rPr>
                <w:rFonts w:ascii="Times New Roman" w:hAnsi="Times New Roman"/>
                <w:rtl/>
              </w:rPr>
              <w:t>15%</w:t>
            </w:r>
          </w:p>
        </w:tc>
      </w:tr>
      <w:tr w:rsidR="0018441F" w:rsidRPr="00F00BDC" w:rsidTr="00A23EDE">
        <w:tc>
          <w:tcPr>
            <w:tcW w:w="706" w:type="dxa"/>
          </w:tcPr>
          <w:p w:rsidR="0018441F" w:rsidRPr="00F00BDC" w:rsidRDefault="0018441F" w:rsidP="00A23EDE">
            <w:pPr>
              <w:jc w:val="center"/>
              <w:rPr>
                <w:rFonts w:ascii="Times New Roman" w:hAnsi="Times New Roman"/>
                <w:rtl/>
              </w:rPr>
            </w:pPr>
            <w:r w:rsidRPr="00F00BDC">
              <w:rPr>
                <w:rFonts w:ascii="Times New Roman" w:hAnsi="Times New Roman"/>
                <w:rtl/>
              </w:rPr>
              <w:t>4</w:t>
            </w:r>
          </w:p>
        </w:tc>
        <w:tc>
          <w:tcPr>
            <w:tcW w:w="4527" w:type="dxa"/>
          </w:tcPr>
          <w:p w:rsidR="0018441F" w:rsidRPr="00F00BDC" w:rsidRDefault="0018441F" w:rsidP="00A23EDE">
            <w:pPr>
              <w:rPr>
                <w:rFonts w:ascii="Times New Roman" w:hAnsi="Times New Roman"/>
                <w:rtl/>
              </w:rPr>
            </w:pPr>
            <w:r w:rsidRPr="00F00BDC">
              <w:rPr>
                <w:rFonts w:ascii="Times New Roman" w:hAnsi="Times New Roman"/>
                <w:rtl/>
              </w:rPr>
              <w:t xml:space="preserve">تكليف عملي ثاني </w:t>
            </w:r>
          </w:p>
        </w:tc>
        <w:tc>
          <w:tcPr>
            <w:tcW w:w="1769" w:type="dxa"/>
          </w:tcPr>
          <w:p w:rsidR="0018441F" w:rsidRPr="00F00BDC" w:rsidRDefault="0018441F" w:rsidP="00A23EDE">
            <w:pPr>
              <w:jc w:val="center"/>
              <w:rPr>
                <w:rFonts w:ascii="Times New Roman" w:hAnsi="Times New Roman"/>
                <w:rtl/>
              </w:rPr>
            </w:pPr>
            <w:r w:rsidRPr="00F00BDC">
              <w:rPr>
                <w:rFonts w:ascii="Times New Roman" w:hAnsi="Times New Roman"/>
                <w:rtl/>
              </w:rPr>
              <w:t>العاشر</w:t>
            </w:r>
          </w:p>
        </w:tc>
        <w:tc>
          <w:tcPr>
            <w:tcW w:w="1520" w:type="dxa"/>
          </w:tcPr>
          <w:p w:rsidR="0018441F" w:rsidRPr="00F00BDC" w:rsidRDefault="0018441F" w:rsidP="00A23EDE">
            <w:pPr>
              <w:jc w:val="center"/>
              <w:rPr>
                <w:rFonts w:ascii="Times New Roman" w:hAnsi="Times New Roman"/>
                <w:rtl/>
              </w:rPr>
            </w:pPr>
            <w:r w:rsidRPr="00F00BDC">
              <w:rPr>
                <w:rFonts w:ascii="Times New Roman" w:hAnsi="Times New Roman"/>
                <w:rtl/>
              </w:rPr>
              <w:t>10%</w:t>
            </w:r>
          </w:p>
        </w:tc>
      </w:tr>
      <w:tr w:rsidR="0018441F" w:rsidRPr="00F00BDC" w:rsidTr="00A23EDE">
        <w:tc>
          <w:tcPr>
            <w:tcW w:w="706" w:type="dxa"/>
          </w:tcPr>
          <w:p w:rsidR="0018441F" w:rsidRPr="00F00BDC" w:rsidRDefault="0018441F" w:rsidP="00A23EDE">
            <w:pPr>
              <w:jc w:val="center"/>
              <w:rPr>
                <w:rFonts w:ascii="Times New Roman" w:hAnsi="Times New Roman"/>
                <w:rtl/>
              </w:rPr>
            </w:pPr>
            <w:r w:rsidRPr="00F00BDC">
              <w:rPr>
                <w:rFonts w:ascii="Times New Roman" w:hAnsi="Times New Roman"/>
                <w:rtl/>
              </w:rPr>
              <w:t>5</w:t>
            </w:r>
          </w:p>
        </w:tc>
        <w:tc>
          <w:tcPr>
            <w:tcW w:w="4527" w:type="dxa"/>
          </w:tcPr>
          <w:p w:rsidR="0018441F" w:rsidRPr="00F00BDC" w:rsidRDefault="0018441F" w:rsidP="00A23EDE">
            <w:pPr>
              <w:rPr>
                <w:rFonts w:ascii="Times New Roman" w:hAnsi="Times New Roman"/>
                <w:rtl/>
              </w:rPr>
            </w:pPr>
            <w:r w:rsidRPr="00F00BDC">
              <w:rPr>
                <w:rFonts w:ascii="Times New Roman" w:hAnsi="Times New Roman"/>
                <w:rtl/>
              </w:rPr>
              <w:t xml:space="preserve">الاختبار الفصلي الثاني </w:t>
            </w:r>
          </w:p>
        </w:tc>
        <w:tc>
          <w:tcPr>
            <w:tcW w:w="1769" w:type="dxa"/>
          </w:tcPr>
          <w:p w:rsidR="0018441F" w:rsidRPr="00F00BDC" w:rsidRDefault="0018441F" w:rsidP="00A23EDE">
            <w:pPr>
              <w:jc w:val="center"/>
              <w:rPr>
                <w:rFonts w:ascii="Times New Roman" w:hAnsi="Times New Roman"/>
                <w:rtl/>
              </w:rPr>
            </w:pPr>
            <w:r w:rsidRPr="00F00BDC">
              <w:rPr>
                <w:rFonts w:ascii="Times New Roman" w:hAnsi="Times New Roman"/>
                <w:rtl/>
              </w:rPr>
              <w:t>الثالث عشر</w:t>
            </w:r>
          </w:p>
        </w:tc>
        <w:tc>
          <w:tcPr>
            <w:tcW w:w="1520" w:type="dxa"/>
          </w:tcPr>
          <w:p w:rsidR="0018441F" w:rsidRPr="00F00BDC" w:rsidRDefault="0018441F" w:rsidP="00A23EDE">
            <w:pPr>
              <w:jc w:val="center"/>
              <w:rPr>
                <w:rFonts w:ascii="Times New Roman" w:hAnsi="Times New Roman"/>
                <w:rtl/>
              </w:rPr>
            </w:pPr>
            <w:r w:rsidRPr="00F00BDC">
              <w:rPr>
                <w:rFonts w:ascii="Times New Roman" w:hAnsi="Times New Roman"/>
                <w:rtl/>
              </w:rPr>
              <w:t>15%</w:t>
            </w:r>
          </w:p>
        </w:tc>
      </w:tr>
      <w:tr w:rsidR="0018441F" w:rsidRPr="00F00BDC" w:rsidTr="00A23EDE">
        <w:tc>
          <w:tcPr>
            <w:tcW w:w="706" w:type="dxa"/>
          </w:tcPr>
          <w:p w:rsidR="0018441F" w:rsidRPr="00F00BDC" w:rsidRDefault="0018441F" w:rsidP="00A23EDE">
            <w:pPr>
              <w:jc w:val="center"/>
              <w:rPr>
                <w:rFonts w:ascii="Times New Roman" w:hAnsi="Times New Roman"/>
              </w:rPr>
            </w:pPr>
            <w:r w:rsidRPr="00F00BDC">
              <w:rPr>
                <w:rFonts w:ascii="Times New Roman" w:hAnsi="Times New Roman"/>
                <w:rtl/>
              </w:rPr>
              <w:t>6</w:t>
            </w:r>
          </w:p>
        </w:tc>
        <w:tc>
          <w:tcPr>
            <w:tcW w:w="4527" w:type="dxa"/>
          </w:tcPr>
          <w:p w:rsidR="0018441F" w:rsidRPr="00F00BDC" w:rsidRDefault="0018441F" w:rsidP="00A23EDE">
            <w:pPr>
              <w:rPr>
                <w:rFonts w:ascii="Times New Roman" w:hAnsi="Times New Roman"/>
                <w:rtl/>
              </w:rPr>
            </w:pPr>
            <w:r w:rsidRPr="00F00BDC">
              <w:rPr>
                <w:rFonts w:ascii="Times New Roman" w:hAnsi="Times New Roman"/>
                <w:rtl/>
              </w:rPr>
              <w:t xml:space="preserve">الاختبار الفصلي النهائي </w:t>
            </w:r>
          </w:p>
        </w:tc>
        <w:tc>
          <w:tcPr>
            <w:tcW w:w="1769" w:type="dxa"/>
          </w:tcPr>
          <w:p w:rsidR="0018441F" w:rsidRPr="00F00BDC" w:rsidRDefault="0018441F" w:rsidP="00A23EDE">
            <w:pPr>
              <w:jc w:val="center"/>
              <w:rPr>
                <w:rFonts w:ascii="Times New Roman" w:hAnsi="Times New Roman"/>
                <w:rtl/>
              </w:rPr>
            </w:pPr>
            <w:r w:rsidRPr="00F00BDC">
              <w:rPr>
                <w:rFonts w:ascii="Times New Roman" w:hAnsi="Times New Roman"/>
                <w:rtl/>
              </w:rPr>
              <w:t>تبعا للموعد الذي تحدده الكلية</w:t>
            </w:r>
          </w:p>
        </w:tc>
        <w:tc>
          <w:tcPr>
            <w:tcW w:w="1520" w:type="dxa"/>
          </w:tcPr>
          <w:p w:rsidR="0018441F" w:rsidRPr="00F00BDC" w:rsidRDefault="0018441F" w:rsidP="00A23EDE">
            <w:pPr>
              <w:jc w:val="center"/>
              <w:rPr>
                <w:rFonts w:ascii="Times New Roman" w:hAnsi="Times New Roman"/>
              </w:rPr>
            </w:pPr>
            <w:r w:rsidRPr="00F00BDC">
              <w:rPr>
                <w:rFonts w:ascii="Times New Roman" w:hAnsi="Times New Roman"/>
                <w:rtl/>
              </w:rPr>
              <w:t>40%</w:t>
            </w:r>
          </w:p>
        </w:tc>
      </w:tr>
    </w:tbl>
    <w:p w:rsidR="0018441F" w:rsidRDefault="0018441F" w:rsidP="0018441F">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18441F" w:rsidTr="00A23EDE">
        <w:tc>
          <w:tcPr>
            <w:tcW w:w="8522" w:type="dxa"/>
          </w:tcPr>
          <w:p w:rsidR="0018441F" w:rsidRPr="003F31C5" w:rsidRDefault="0018441F" w:rsidP="00A23EDE">
            <w:pPr>
              <w:jc w:val="both"/>
              <w:rPr>
                <w:rFonts w:ascii="Times New Roman" w:hAnsi="Times New Roman"/>
                <w:b/>
                <w:bCs/>
                <w:rtl/>
              </w:rPr>
            </w:pPr>
            <w:r w:rsidRPr="003F31C5">
              <w:rPr>
                <w:rFonts w:ascii="Times New Roman" w:hAnsi="Times New Roman" w:hint="cs"/>
                <w:b/>
                <w:bCs/>
                <w:rtl/>
              </w:rPr>
              <w:t>د</w:t>
            </w:r>
            <w:r w:rsidRPr="003F31C5">
              <w:rPr>
                <w:rFonts w:ascii="Times New Roman" w:hAnsi="Times New Roman"/>
                <w:b/>
                <w:bCs/>
                <w:rtl/>
              </w:rPr>
              <w:t xml:space="preserve">) </w:t>
            </w:r>
            <w:r w:rsidRPr="003F31C5">
              <w:rPr>
                <w:rFonts w:ascii="Times New Roman" w:hAnsi="Times New Roman" w:hint="cs"/>
                <w:b/>
                <w:bCs/>
                <w:rtl/>
              </w:rPr>
              <w:t>الدعم</w:t>
            </w:r>
            <w:r w:rsidRPr="003F31C5">
              <w:rPr>
                <w:rFonts w:ascii="Times New Roman" w:hAnsi="Times New Roman"/>
                <w:b/>
                <w:bCs/>
                <w:rtl/>
              </w:rPr>
              <w:t xml:space="preserve"> </w:t>
            </w:r>
            <w:r w:rsidRPr="003F31C5">
              <w:rPr>
                <w:rFonts w:ascii="Times New Roman" w:hAnsi="Times New Roman" w:hint="cs"/>
                <w:b/>
                <w:bCs/>
                <w:rtl/>
              </w:rPr>
              <w:t>المقدم</w:t>
            </w:r>
            <w:r w:rsidRPr="003F31C5">
              <w:rPr>
                <w:rFonts w:ascii="Times New Roman" w:hAnsi="Times New Roman"/>
                <w:b/>
                <w:bCs/>
                <w:rtl/>
              </w:rPr>
              <w:t xml:space="preserve"> </w:t>
            </w:r>
            <w:r w:rsidRPr="003F31C5">
              <w:rPr>
                <w:rFonts w:ascii="Times New Roman" w:hAnsi="Times New Roman" w:hint="cs"/>
                <w:b/>
                <w:bCs/>
                <w:rtl/>
              </w:rPr>
              <w:t>للطلبة</w:t>
            </w:r>
          </w:p>
          <w:p w:rsidR="0018441F" w:rsidRPr="003F31C5" w:rsidRDefault="0018441F" w:rsidP="00A23EDE">
            <w:pPr>
              <w:jc w:val="both"/>
              <w:rPr>
                <w:rFonts w:ascii="Times New Roman" w:hAnsi="Times New Roman"/>
                <w:b/>
                <w:bCs/>
                <w:rtl/>
              </w:rPr>
            </w:pPr>
            <w:r w:rsidRPr="003F31C5">
              <w:rPr>
                <w:rFonts w:ascii="Times New Roman" w:hAnsi="Times New Roman" w:hint="cs"/>
                <w:b/>
                <w:bCs/>
                <w:rtl/>
              </w:rPr>
              <w:t>الإجراءات</w:t>
            </w:r>
            <w:r w:rsidRPr="003F31C5">
              <w:rPr>
                <w:rFonts w:ascii="Times New Roman" w:hAnsi="Times New Roman"/>
                <w:b/>
                <w:bCs/>
                <w:rtl/>
              </w:rPr>
              <w:t xml:space="preserve"> </w:t>
            </w:r>
            <w:r w:rsidRPr="003F31C5">
              <w:rPr>
                <w:rFonts w:ascii="Times New Roman" w:hAnsi="Times New Roman" w:hint="cs"/>
                <w:b/>
                <w:bCs/>
                <w:rtl/>
              </w:rPr>
              <w:t>أو</w:t>
            </w:r>
            <w:r w:rsidRPr="003F31C5">
              <w:rPr>
                <w:rFonts w:ascii="Times New Roman" w:hAnsi="Times New Roman"/>
                <w:b/>
                <w:bCs/>
                <w:rtl/>
              </w:rPr>
              <w:t xml:space="preserve"> </w:t>
            </w:r>
            <w:r w:rsidRPr="003F31C5">
              <w:rPr>
                <w:rFonts w:ascii="Times New Roman" w:hAnsi="Times New Roman" w:hint="cs"/>
                <w:b/>
                <w:bCs/>
                <w:rtl/>
              </w:rPr>
              <w:t>الترتيبات</w:t>
            </w:r>
            <w:r w:rsidRPr="003F31C5">
              <w:rPr>
                <w:rFonts w:ascii="Times New Roman" w:hAnsi="Times New Roman"/>
                <w:b/>
                <w:bCs/>
                <w:rtl/>
              </w:rPr>
              <w:t xml:space="preserve"> </w:t>
            </w:r>
            <w:r w:rsidRPr="003F31C5">
              <w:rPr>
                <w:rFonts w:ascii="Times New Roman" w:hAnsi="Times New Roman" w:hint="cs"/>
                <w:b/>
                <w:bCs/>
                <w:rtl/>
              </w:rPr>
              <w:t>المعمول</w:t>
            </w:r>
            <w:r w:rsidRPr="003F31C5">
              <w:rPr>
                <w:rFonts w:ascii="Times New Roman" w:hAnsi="Times New Roman"/>
                <w:b/>
                <w:bCs/>
                <w:rtl/>
              </w:rPr>
              <w:t xml:space="preserve"> </w:t>
            </w:r>
            <w:r w:rsidRPr="003F31C5">
              <w:rPr>
                <w:rFonts w:ascii="Times New Roman" w:hAnsi="Times New Roman" w:hint="cs"/>
                <w:b/>
                <w:bCs/>
                <w:rtl/>
              </w:rPr>
              <w:t>بها</w:t>
            </w:r>
            <w:r w:rsidRPr="003F31C5">
              <w:rPr>
                <w:rFonts w:ascii="Times New Roman" w:hAnsi="Times New Roman"/>
                <w:b/>
                <w:bCs/>
                <w:rtl/>
              </w:rPr>
              <w:t xml:space="preserve"> </w:t>
            </w:r>
            <w:r w:rsidRPr="003F31C5">
              <w:rPr>
                <w:rFonts w:ascii="Times New Roman" w:hAnsi="Times New Roman" w:hint="cs"/>
                <w:b/>
                <w:bCs/>
                <w:rtl/>
              </w:rPr>
              <w:t>لضمان</w:t>
            </w:r>
            <w:r w:rsidRPr="003F31C5">
              <w:rPr>
                <w:rFonts w:ascii="Times New Roman" w:hAnsi="Times New Roman"/>
                <w:b/>
                <w:bCs/>
                <w:rtl/>
              </w:rPr>
              <w:t xml:space="preserve"> </w:t>
            </w:r>
            <w:r w:rsidRPr="003F31C5">
              <w:rPr>
                <w:rFonts w:ascii="Times New Roman" w:hAnsi="Times New Roman" w:hint="cs"/>
                <w:b/>
                <w:bCs/>
                <w:rtl/>
              </w:rPr>
              <w:t>تواجد</w:t>
            </w:r>
            <w:r w:rsidRPr="003F31C5">
              <w:rPr>
                <w:rFonts w:ascii="Times New Roman" w:hAnsi="Times New Roman"/>
                <w:b/>
                <w:bCs/>
                <w:rtl/>
              </w:rPr>
              <w:t xml:space="preserve"> </w:t>
            </w:r>
            <w:r w:rsidRPr="003F31C5">
              <w:rPr>
                <w:rFonts w:ascii="Times New Roman" w:hAnsi="Times New Roman" w:hint="cs"/>
                <w:b/>
                <w:bCs/>
                <w:rtl/>
              </w:rPr>
              <w:t>أعضاء</w:t>
            </w:r>
            <w:r w:rsidRPr="003F31C5">
              <w:rPr>
                <w:rFonts w:ascii="Times New Roman" w:hAnsi="Times New Roman"/>
                <w:b/>
                <w:bCs/>
                <w:rtl/>
              </w:rPr>
              <w:t xml:space="preserve"> </w:t>
            </w:r>
            <w:r w:rsidRPr="003F31C5">
              <w:rPr>
                <w:rFonts w:ascii="Times New Roman" w:hAnsi="Times New Roman" w:hint="cs"/>
                <w:b/>
                <w:bCs/>
                <w:rtl/>
              </w:rPr>
              <w:t>هيئة</w:t>
            </w:r>
            <w:r w:rsidRPr="003F31C5">
              <w:rPr>
                <w:rFonts w:ascii="Times New Roman" w:hAnsi="Times New Roman"/>
                <w:b/>
                <w:bCs/>
                <w:rtl/>
              </w:rPr>
              <w:t xml:space="preserve"> </w:t>
            </w:r>
            <w:r w:rsidRPr="003F31C5">
              <w:rPr>
                <w:rFonts w:ascii="Times New Roman" w:hAnsi="Times New Roman" w:hint="cs"/>
                <w:b/>
                <w:bCs/>
                <w:rtl/>
              </w:rPr>
              <w:t>التدريس</w:t>
            </w:r>
            <w:r w:rsidRPr="003F31C5">
              <w:rPr>
                <w:rFonts w:ascii="Times New Roman" w:hAnsi="Times New Roman"/>
                <w:b/>
                <w:bCs/>
                <w:rtl/>
              </w:rPr>
              <w:t xml:space="preserve"> </w:t>
            </w:r>
            <w:r w:rsidRPr="003F31C5">
              <w:rPr>
                <w:rFonts w:ascii="Times New Roman" w:hAnsi="Times New Roman" w:hint="cs"/>
                <w:b/>
                <w:bCs/>
                <w:rtl/>
              </w:rPr>
              <w:t>من</w:t>
            </w:r>
            <w:r w:rsidRPr="003F31C5">
              <w:rPr>
                <w:rFonts w:ascii="Times New Roman" w:hAnsi="Times New Roman"/>
                <w:b/>
                <w:bCs/>
                <w:rtl/>
              </w:rPr>
              <w:t xml:space="preserve"> </w:t>
            </w:r>
            <w:r w:rsidRPr="003F31C5">
              <w:rPr>
                <w:rFonts w:ascii="Times New Roman" w:hAnsi="Times New Roman" w:hint="cs"/>
                <w:b/>
                <w:bCs/>
                <w:rtl/>
              </w:rPr>
              <w:t>أجل</w:t>
            </w:r>
            <w:r w:rsidRPr="003F31C5">
              <w:rPr>
                <w:rFonts w:ascii="Times New Roman" w:hAnsi="Times New Roman"/>
                <w:b/>
                <w:bCs/>
                <w:rtl/>
              </w:rPr>
              <w:t xml:space="preserve"> </w:t>
            </w:r>
            <w:r w:rsidRPr="003F31C5">
              <w:rPr>
                <w:rFonts w:ascii="Times New Roman" w:hAnsi="Times New Roman" w:hint="cs"/>
                <w:b/>
                <w:bCs/>
                <w:rtl/>
              </w:rPr>
              <w:t>تقديم</w:t>
            </w:r>
            <w:r w:rsidRPr="003F31C5">
              <w:rPr>
                <w:rFonts w:ascii="Times New Roman" w:hAnsi="Times New Roman"/>
                <w:b/>
                <w:bCs/>
                <w:rtl/>
              </w:rPr>
              <w:t xml:space="preserve"> </w:t>
            </w:r>
            <w:r w:rsidRPr="003F31C5">
              <w:rPr>
                <w:rFonts w:ascii="Times New Roman" w:hAnsi="Times New Roman" w:hint="cs"/>
                <w:b/>
                <w:bCs/>
                <w:rtl/>
              </w:rPr>
              <w:t>المشورة</w:t>
            </w:r>
            <w:r w:rsidRPr="003F31C5">
              <w:rPr>
                <w:rFonts w:ascii="Times New Roman" w:hAnsi="Times New Roman"/>
                <w:b/>
                <w:bCs/>
                <w:rtl/>
              </w:rPr>
              <w:t xml:space="preserve"> </w:t>
            </w:r>
            <w:r w:rsidRPr="003F31C5">
              <w:rPr>
                <w:rFonts w:ascii="Times New Roman" w:hAnsi="Times New Roman" w:hint="cs"/>
                <w:b/>
                <w:bCs/>
                <w:rtl/>
              </w:rPr>
              <w:t>والإرشاد</w:t>
            </w:r>
            <w:r w:rsidRPr="003F31C5">
              <w:rPr>
                <w:rFonts w:ascii="Times New Roman" w:hAnsi="Times New Roman"/>
                <w:b/>
                <w:bCs/>
                <w:rtl/>
              </w:rPr>
              <w:t xml:space="preserve"> </w:t>
            </w:r>
            <w:r w:rsidRPr="003F31C5">
              <w:rPr>
                <w:rFonts w:ascii="Times New Roman" w:hAnsi="Times New Roman" w:hint="cs"/>
                <w:b/>
                <w:bCs/>
                <w:rtl/>
              </w:rPr>
              <w:t>الأكاديمي</w:t>
            </w:r>
            <w:r w:rsidRPr="003F31C5">
              <w:rPr>
                <w:rFonts w:ascii="Times New Roman" w:hAnsi="Times New Roman"/>
                <w:b/>
                <w:bCs/>
                <w:rtl/>
              </w:rPr>
              <w:t xml:space="preserve"> </w:t>
            </w:r>
            <w:r w:rsidRPr="003F31C5">
              <w:rPr>
                <w:rFonts w:ascii="Times New Roman" w:hAnsi="Times New Roman" w:hint="cs"/>
                <w:b/>
                <w:bCs/>
                <w:rtl/>
              </w:rPr>
              <w:t>للطالب</w:t>
            </w:r>
            <w:r w:rsidRPr="003F31C5">
              <w:rPr>
                <w:rFonts w:ascii="Times New Roman" w:hAnsi="Times New Roman"/>
                <w:b/>
                <w:bCs/>
                <w:rtl/>
              </w:rPr>
              <w:t xml:space="preserve"> </w:t>
            </w:r>
            <w:r w:rsidRPr="003F31C5">
              <w:rPr>
                <w:rFonts w:ascii="Times New Roman" w:hAnsi="Times New Roman" w:hint="cs"/>
                <w:b/>
                <w:bCs/>
                <w:rtl/>
              </w:rPr>
              <w:t>المحتاج</w:t>
            </w:r>
            <w:r w:rsidRPr="003F31C5">
              <w:rPr>
                <w:rFonts w:ascii="Times New Roman" w:hAnsi="Times New Roman"/>
                <w:b/>
                <w:bCs/>
                <w:rtl/>
              </w:rPr>
              <w:t xml:space="preserve"> </w:t>
            </w:r>
            <w:r w:rsidRPr="003F31C5">
              <w:rPr>
                <w:rFonts w:ascii="Times New Roman" w:hAnsi="Times New Roman" w:hint="cs"/>
                <w:b/>
                <w:bCs/>
                <w:rtl/>
              </w:rPr>
              <w:t>لذلك</w:t>
            </w:r>
            <w:r w:rsidRPr="003F31C5">
              <w:rPr>
                <w:rFonts w:ascii="Times New Roman" w:hAnsi="Times New Roman"/>
                <w:b/>
                <w:bCs/>
                <w:rtl/>
              </w:rPr>
              <w:t xml:space="preserve"> </w:t>
            </w:r>
            <w:r>
              <w:rPr>
                <w:rFonts w:ascii="Times New Roman" w:hAnsi="Times New Roman"/>
                <w:b/>
                <w:bCs/>
                <w:rtl/>
              </w:rPr>
              <w:t>(</w:t>
            </w:r>
            <w:r w:rsidRPr="003F31C5">
              <w:rPr>
                <w:rFonts w:ascii="Times New Roman" w:hAnsi="Times New Roman" w:hint="cs"/>
                <w:b/>
                <w:bCs/>
                <w:rtl/>
              </w:rPr>
              <w:t>مع</w:t>
            </w:r>
            <w:r w:rsidRPr="003F31C5">
              <w:rPr>
                <w:rFonts w:ascii="Times New Roman" w:hAnsi="Times New Roman"/>
                <w:b/>
                <w:bCs/>
                <w:rtl/>
              </w:rPr>
              <w:t xml:space="preserve"> </w:t>
            </w:r>
            <w:r w:rsidRPr="003F31C5">
              <w:rPr>
                <w:rFonts w:ascii="Times New Roman" w:hAnsi="Times New Roman" w:hint="cs"/>
                <w:b/>
                <w:bCs/>
                <w:rtl/>
              </w:rPr>
              <w:t>تحديد</w:t>
            </w:r>
            <w:r w:rsidRPr="003F31C5">
              <w:rPr>
                <w:rFonts w:ascii="Times New Roman" w:hAnsi="Times New Roman"/>
                <w:b/>
                <w:bCs/>
                <w:rtl/>
              </w:rPr>
              <w:t xml:space="preserve"> </w:t>
            </w:r>
            <w:r w:rsidRPr="003F31C5">
              <w:rPr>
                <w:rFonts w:ascii="Times New Roman" w:hAnsi="Times New Roman" w:hint="cs"/>
                <w:b/>
                <w:bCs/>
                <w:rtl/>
              </w:rPr>
              <w:t>مقدار</w:t>
            </w:r>
            <w:r w:rsidRPr="003F31C5">
              <w:rPr>
                <w:rFonts w:ascii="Times New Roman" w:hAnsi="Times New Roman"/>
                <w:b/>
                <w:bCs/>
                <w:rtl/>
              </w:rPr>
              <w:t xml:space="preserve"> </w:t>
            </w:r>
            <w:r w:rsidRPr="003F31C5">
              <w:rPr>
                <w:rFonts w:ascii="Times New Roman" w:hAnsi="Times New Roman" w:hint="cs"/>
                <w:b/>
                <w:bCs/>
                <w:rtl/>
              </w:rPr>
              <w:t>الوقت</w:t>
            </w:r>
            <w:r w:rsidRPr="003F31C5">
              <w:rPr>
                <w:rFonts w:ascii="Times New Roman" w:hAnsi="Times New Roman"/>
                <w:b/>
                <w:bCs/>
                <w:rtl/>
              </w:rPr>
              <w:t xml:space="preserve"> – </w:t>
            </w:r>
            <w:r w:rsidRPr="003F31C5">
              <w:rPr>
                <w:rFonts w:ascii="Times New Roman" w:hAnsi="Times New Roman" w:hint="cs"/>
                <w:b/>
                <w:bCs/>
                <w:rtl/>
              </w:rPr>
              <w:t>الساعات</w:t>
            </w:r>
            <w:r w:rsidRPr="003F31C5">
              <w:rPr>
                <w:rFonts w:ascii="Times New Roman" w:hAnsi="Times New Roman"/>
                <w:b/>
                <w:bCs/>
                <w:rtl/>
              </w:rPr>
              <w:t xml:space="preserve"> </w:t>
            </w:r>
            <w:r w:rsidRPr="003F31C5">
              <w:rPr>
                <w:rFonts w:ascii="Times New Roman" w:hAnsi="Times New Roman" w:hint="cs"/>
                <w:b/>
                <w:bCs/>
                <w:rtl/>
              </w:rPr>
              <w:t>المكتبية</w:t>
            </w:r>
            <w:r w:rsidRPr="003F31C5">
              <w:rPr>
                <w:rFonts w:ascii="Times New Roman" w:hAnsi="Times New Roman"/>
                <w:b/>
                <w:bCs/>
                <w:rtl/>
              </w:rPr>
              <w:t xml:space="preserve">- </w:t>
            </w:r>
            <w:r w:rsidRPr="003F31C5">
              <w:rPr>
                <w:rFonts w:ascii="Times New Roman" w:hAnsi="Times New Roman" w:hint="cs"/>
                <w:b/>
                <w:bCs/>
                <w:rtl/>
              </w:rPr>
              <w:t>الذي</w:t>
            </w:r>
            <w:r w:rsidRPr="003F31C5">
              <w:rPr>
                <w:rFonts w:ascii="Times New Roman" w:hAnsi="Times New Roman"/>
                <w:b/>
                <w:bCs/>
                <w:rtl/>
              </w:rPr>
              <w:t xml:space="preserve"> </w:t>
            </w:r>
            <w:r w:rsidRPr="003F31C5">
              <w:rPr>
                <w:rFonts w:ascii="Times New Roman" w:hAnsi="Times New Roman" w:hint="cs"/>
                <w:b/>
                <w:bCs/>
                <w:rtl/>
              </w:rPr>
              <w:t>يتواجد</w:t>
            </w:r>
            <w:r w:rsidRPr="003F31C5">
              <w:rPr>
                <w:rFonts w:ascii="Times New Roman" w:hAnsi="Times New Roman"/>
                <w:b/>
                <w:bCs/>
                <w:rtl/>
              </w:rPr>
              <w:t xml:space="preserve"> </w:t>
            </w:r>
            <w:r w:rsidRPr="003F31C5">
              <w:rPr>
                <w:rFonts w:ascii="Times New Roman" w:hAnsi="Times New Roman" w:hint="cs"/>
                <w:b/>
                <w:bCs/>
                <w:rtl/>
              </w:rPr>
              <w:t>فيه</w:t>
            </w:r>
            <w:r w:rsidRPr="003F31C5">
              <w:rPr>
                <w:rFonts w:ascii="Times New Roman" w:hAnsi="Times New Roman"/>
                <w:b/>
                <w:bCs/>
                <w:rtl/>
              </w:rPr>
              <w:t xml:space="preserve"> </w:t>
            </w:r>
            <w:r w:rsidRPr="003F31C5">
              <w:rPr>
                <w:rFonts w:ascii="Times New Roman" w:hAnsi="Times New Roman" w:hint="cs"/>
                <w:b/>
                <w:bCs/>
                <w:rtl/>
              </w:rPr>
              <w:t>أعضاء</w:t>
            </w:r>
            <w:r w:rsidRPr="003F31C5">
              <w:rPr>
                <w:rFonts w:ascii="Times New Roman" w:hAnsi="Times New Roman"/>
                <w:b/>
                <w:bCs/>
                <w:rtl/>
              </w:rPr>
              <w:t xml:space="preserve"> </w:t>
            </w:r>
            <w:r w:rsidRPr="003F31C5">
              <w:rPr>
                <w:rFonts w:ascii="Times New Roman" w:hAnsi="Times New Roman" w:hint="cs"/>
                <w:b/>
                <w:bCs/>
                <w:rtl/>
              </w:rPr>
              <w:t>هيئة</w:t>
            </w:r>
            <w:r w:rsidRPr="003F31C5">
              <w:rPr>
                <w:rFonts w:ascii="Times New Roman" w:hAnsi="Times New Roman"/>
                <w:b/>
                <w:bCs/>
                <w:rtl/>
              </w:rPr>
              <w:t xml:space="preserve"> </w:t>
            </w:r>
            <w:r w:rsidRPr="003F31C5">
              <w:rPr>
                <w:rFonts w:ascii="Times New Roman" w:hAnsi="Times New Roman" w:hint="cs"/>
                <w:b/>
                <w:bCs/>
                <w:rtl/>
              </w:rPr>
              <w:t>التدريس</w:t>
            </w:r>
            <w:r w:rsidRPr="003F31C5">
              <w:rPr>
                <w:rFonts w:ascii="Times New Roman" w:hAnsi="Times New Roman"/>
                <w:b/>
                <w:bCs/>
                <w:rtl/>
              </w:rPr>
              <w:t xml:space="preserve"> </w:t>
            </w:r>
            <w:r w:rsidRPr="003F31C5">
              <w:rPr>
                <w:rFonts w:ascii="Times New Roman" w:hAnsi="Times New Roman" w:hint="cs"/>
                <w:b/>
                <w:bCs/>
                <w:rtl/>
              </w:rPr>
              <w:t>في</w:t>
            </w:r>
            <w:r w:rsidRPr="003F31C5">
              <w:rPr>
                <w:rFonts w:ascii="Times New Roman" w:hAnsi="Times New Roman"/>
                <w:b/>
                <w:bCs/>
                <w:rtl/>
              </w:rPr>
              <w:t xml:space="preserve"> </w:t>
            </w:r>
            <w:r w:rsidRPr="003F31C5">
              <w:rPr>
                <w:rFonts w:ascii="Times New Roman" w:hAnsi="Times New Roman" w:hint="cs"/>
                <w:b/>
                <w:bCs/>
                <w:rtl/>
              </w:rPr>
              <w:t>الأسبوع</w:t>
            </w:r>
            <w:r w:rsidRPr="003F31C5">
              <w:rPr>
                <w:rFonts w:ascii="Times New Roman" w:hAnsi="Times New Roman"/>
                <w:b/>
                <w:bCs/>
                <w:rtl/>
              </w:rPr>
              <w:t>):</w:t>
            </w:r>
          </w:p>
          <w:p w:rsidR="0018441F" w:rsidRPr="003F31C5" w:rsidRDefault="0018441F" w:rsidP="00A23EDE">
            <w:pPr>
              <w:jc w:val="both"/>
              <w:rPr>
                <w:rFonts w:ascii="Times New Roman" w:hAnsi="Times New Roman"/>
                <w:rtl/>
              </w:rPr>
            </w:pPr>
            <w:r w:rsidRPr="003F31C5">
              <w:rPr>
                <w:rFonts w:ascii="Times New Roman" w:hAnsi="Times New Roman"/>
                <w:b/>
                <w:bCs/>
                <w:rtl/>
              </w:rPr>
              <w:t>1</w:t>
            </w:r>
            <w:r w:rsidRPr="003F31C5">
              <w:rPr>
                <w:rFonts w:ascii="Times New Roman" w:hAnsi="Times New Roman"/>
                <w:rtl/>
              </w:rPr>
              <w:t xml:space="preserve">. </w:t>
            </w:r>
            <w:r>
              <w:rPr>
                <w:rFonts w:ascii="Times New Roman" w:hAnsi="Times New Roman" w:hint="cs"/>
                <w:rtl/>
              </w:rPr>
              <w:t>يشرف عضو هيئة التدريس</w:t>
            </w:r>
            <w:r w:rsidRPr="003F31C5">
              <w:rPr>
                <w:rFonts w:ascii="Times New Roman" w:hAnsi="Times New Roman"/>
                <w:rtl/>
              </w:rPr>
              <w:t xml:space="preserve"> </w:t>
            </w:r>
            <w:r w:rsidRPr="003F31C5">
              <w:rPr>
                <w:rFonts w:ascii="Times New Roman" w:hAnsi="Times New Roman" w:hint="cs"/>
                <w:rtl/>
              </w:rPr>
              <w:t>على</w:t>
            </w:r>
            <w:r w:rsidRPr="003F31C5">
              <w:rPr>
                <w:rFonts w:ascii="Times New Roman" w:hAnsi="Times New Roman"/>
                <w:rtl/>
              </w:rPr>
              <w:t xml:space="preserve"> </w:t>
            </w:r>
            <w:r w:rsidRPr="003F31C5">
              <w:rPr>
                <w:rFonts w:ascii="Times New Roman" w:hAnsi="Times New Roman" w:hint="cs"/>
                <w:rtl/>
              </w:rPr>
              <w:t>عدد</w:t>
            </w:r>
            <w:r w:rsidRPr="003F31C5">
              <w:rPr>
                <w:rFonts w:ascii="Times New Roman" w:hAnsi="Times New Roman"/>
                <w:rtl/>
              </w:rPr>
              <w:t xml:space="preserve"> </w:t>
            </w:r>
            <w:r w:rsidRPr="003F31C5">
              <w:rPr>
                <w:rFonts w:ascii="Times New Roman" w:hAnsi="Times New Roman" w:hint="cs"/>
                <w:rtl/>
              </w:rPr>
              <w:t>من</w:t>
            </w:r>
            <w:r w:rsidRPr="003F31C5">
              <w:rPr>
                <w:rFonts w:ascii="Times New Roman" w:hAnsi="Times New Roman"/>
                <w:rtl/>
              </w:rPr>
              <w:t xml:space="preserve"> </w:t>
            </w:r>
            <w:r w:rsidRPr="003F31C5">
              <w:rPr>
                <w:rFonts w:ascii="Times New Roman" w:hAnsi="Times New Roman" w:hint="cs"/>
                <w:rtl/>
              </w:rPr>
              <w:t>طلاب</w:t>
            </w:r>
            <w:r w:rsidRPr="003F31C5">
              <w:rPr>
                <w:rFonts w:ascii="Times New Roman" w:hAnsi="Times New Roman"/>
                <w:rtl/>
              </w:rPr>
              <w:t xml:space="preserve"> </w:t>
            </w:r>
            <w:r w:rsidRPr="003F31C5">
              <w:rPr>
                <w:rFonts w:ascii="Times New Roman" w:hAnsi="Times New Roman" w:hint="cs"/>
                <w:rtl/>
              </w:rPr>
              <w:t>القسم</w:t>
            </w:r>
            <w:r w:rsidRPr="003F31C5">
              <w:rPr>
                <w:rFonts w:ascii="Times New Roman" w:hAnsi="Times New Roman"/>
                <w:rtl/>
              </w:rPr>
              <w:t xml:space="preserve"> </w:t>
            </w:r>
            <w:r w:rsidRPr="003F31C5">
              <w:rPr>
                <w:rFonts w:ascii="Times New Roman" w:hAnsi="Times New Roman" w:hint="cs"/>
                <w:rtl/>
              </w:rPr>
              <w:t>إشرافا</w:t>
            </w:r>
            <w:r w:rsidRPr="003F31C5">
              <w:rPr>
                <w:rFonts w:ascii="Times New Roman" w:hAnsi="Times New Roman"/>
                <w:rtl/>
              </w:rPr>
              <w:t xml:space="preserve"> </w:t>
            </w:r>
            <w:r w:rsidRPr="003F31C5">
              <w:rPr>
                <w:rFonts w:ascii="Times New Roman" w:hAnsi="Times New Roman" w:hint="cs"/>
                <w:rtl/>
              </w:rPr>
              <w:t>وإرشادا</w:t>
            </w:r>
            <w:r w:rsidRPr="003F31C5">
              <w:rPr>
                <w:rFonts w:ascii="Times New Roman" w:hAnsi="Times New Roman"/>
                <w:rtl/>
              </w:rPr>
              <w:t xml:space="preserve"> </w:t>
            </w:r>
            <w:r w:rsidRPr="003F31C5">
              <w:rPr>
                <w:rFonts w:ascii="Times New Roman" w:hAnsi="Times New Roman" w:hint="cs"/>
                <w:rtl/>
              </w:rPr>
              <w:t>أكاديميا</w:t>
            </w:r>
            <w:r w:rsidRPr="003F31C5">
              <w:rPr>
                <w:rFonts w:ascii="Times New Roman" w:hAnsi="Times New Roman"/>
                <w:rtl/>
              </w:rPr>
              <w:t xml:space="preserve">. </w:t>
            </w:r>
          </w:p>
          <w:p w:rsidR="0018441F" w:rsidRPr="003F31C5" w:rsidRDefault="0018441F" w:rsidP="00A23EDE">
            <w:pPr>
              <w:jc w:val="both"/>
              <w:rPr>
                <w:rFonts w:ascii="Times New Roman" w:hAnsi="Times New Roman"/>
                <w:rtl/>
              </w:rPr>
            </w:pPr>
            <w:r w:rsidRPr="003F31C5">
              <w:rPr>
                <w:rFonts w:ascii="Times New Roman" w:hAnsi="Times New Roman"/>
                <w:rtl/>
              </w:rPr>
              <w:t xml:space="preserve">2. </w:t>
            </w:r>
            <w:r>
              <w:rPr>
                <w:rFonts w:ascii="Times New Roman" w:hAnsi="Times New Roman" w:hint="cs"/>
                <w:rtl/>
              </w:rPr>
              <w:t>يخصص أستاذ المقرر ست</w:t>
            </w:r>
            <w:r w:rsidRPr="003F31C5">
              <w:rPr>
                <w:rFonts w:ascii="Times New Roman" w:hAnsi="Times New Roman"/>
                <w:rtl/>
              </w:rPr>
              <w:t xml:space="preserve"> </w:t>
            </w:r>
            <w:r w:rsidRPr="003F31C5">
              <w:rPr>
                <w:rFonts w:ascii="Times New Roman" w:hAnsi="Times New Roman" w:hint="cs"/>
                <w:rtl/>
              </w:rPr>
              <w:t>ساعات</w:t>
            </w:r>
            <w:r w:rsidRPr="003F31C5">
              <w:rPr>
                <w:rFonts w:ascii="Times New Roman" w:hAnsi="Times New Roman"/>
                <w:rtl/>
              </w:rPr>
              <w:t xml:space="preserve"> </w:t>
            </w:r>
            <w:r w:rsidRPr="003F31C5">
              <w:rPr>
                <w:rFonts w:ascii="Times New Roman" w:hAnsi="Times New Roman" w:hint="cs"/>
                <w:rtl/>
              </w:rPr>
              <w:t>مكتبية</w:t>
            </w:r>
            <w:r w:rsidRPr="003F31C5">
              <w:rPr>
                <w:rFonts w:ascii="Times New Roman" w:hAnsi="Times New Roman"/>
                <w:rtl/>
              </w:rPr>
              <w:t xml:space="preserve"> </w:t>
            </w:r>
            <w:r w:rsidRPr="003F31C5">
              <w:rPr>
                <w:rFonts w:ascii="Times New Roman" w:hAnsi="Times New Roman" w:hint="cs"/>
                <w:rtl/>
              </w:rPr>
              <w:t>أسبوعيا</w:t>
            </w:r>
            <w:r w:rsidRPr="003F31C5">
              <w:rPr>
                <w:rFonts w:ascii="Times New Roman" w:hAnsi="Times New Roman"/>
                <w:rtl/>
              </w:rPr>
              <w:t xml:space="preserve">  </w:t>
            </w:r>
            <w:r w:rsidRPr="003F31C5">
              <w:rPr>
                <w:rFonts w:ascii="Times New Roman" w:hAnsi="Times New Roman" w:hint="cs"/>
                <w:rtl/>
              </w:rPr>
              <w:t>لمقابلة</w:t>
            </w:r>
            <w:r w:rsidRPr="003F31C5">
              <w:rPr>
                <w:rFonts w:ascii="Times New Roman" w:hAnsi="Times New Roman"/>
                <w:rtl/>
              </w:rPr>
              <w:t xml:space="preserve"> </w:t>
            </w:r>
            <w:r w:rsidRPr="003F31C5">
              <w:rPr>
                <w:rFonts w:ascii="Times New Roman" w:hAnsi="Times New Roman" w:hint="cs"/>
                <w:rtl/>
              </w:rPr>
              <w:t>الطلاب</w:t>
            </w:r>
            <w:r>
              <w:rPr>
                <w:rFonts w:ascii="Times New Roman" w:hAnsi="Times New Roman"/>
                <w:rtl/>
              </w:rPr>
              <w:t xml:space="preserve">، </w:t>
            </w:r>
            <w:r w:rsidRPr="003F31C5">
              <w:rPr>
                <w:rFonts w:ascii="Times New Roman" w:hAnsi="Times New Roman"/>
                <w:rtl/>
              </w:rPr>
              <w:t xml:space="preserve"> </w:t>
            </w:r>
            <w:r w:rsidRPr="003F31C5">
              <w:rPr>
                <w:rFonts w:ascii="Times New Roman" w:hAnsi="Times New Roman" w:hint="cs"/>
                <w:rtl/>
              </w:rPr>
              <w:t>موضحة</w:t>
            </w:r>
            <w:r w:rsidRPr="003F31C5">
              <w:rPr>
                <w:rFonts w:ascii="Times New Roman" w:hAnsi="Times New Roman"/>
                <w:rtl/>
              </w:rPr>
              <w:t xml:space="preserve"> </w:t>
            </w:r>
            <w:r w:rsidRPr="003F31C5">
              <w:rPr>
                <w:rFonts w:ascii="Times New Roman" w:hAnsi="Times New Roman" w:hint="cs"/>
                <w:rtl/>
              </w:rPr>
              <w:t>في</w:t>
            </w:r>
            <w:r w:rsidRPr="003F31C5">
              <w:rPr>
                <w:rFonts w:ascii="Times New Roman" w:hAnsi="Times New Roman"/>
                <w:rtl/>
              </w:rPr>
              <w:t xml:space="preserve"> </w:t>
            </w:r>
            <w:r w:rsidRPr="003F31C5">
              <w:rPr>
                <w:rFonts w:ascii="Times New Roman" w:hAnsi="Times New Roman" w:hint="cs"/>
                <w:rtl/>
              </w:rPr>
              <w:t>جدوله</w:t>
            </w:r>
            <w:r w:rsidRPr="003F31C5">
              <w:rPr>
                <w:rFonts w:ascii="Times New Roman" w:hAnsi="Times New Roman"/>
                <w:rtl/>
              </w:rPr>
              <w:t xml:space="preserve"> </w:t>
            </w:r>
            <w:r w:rsidRPr="003F31C5">
              <w:rPr>
                <w:rFonts w:ascii="Times New Roman" w:hAnsi="Times New Roman" w:hint="cs"/>
                <w:rtl/>
              </w:rPr>
              <w:t>الدراسي</w:t>
            </w:r>
            <w:r w:rsidRPr="003F31C5">
              <w:rPr>
                <w:rFonts w:ascii="Times New Roman" w:hAnsi="Times New Roman"/>
                <w:rtl/>
              </w:rPr>
              <w:t xml:space="preserve"> </w:t>
            </w:r>
            <w:r w:rsidRPr="003F31C5">
              <w:rPr>
                <w:rFonts w:ascii="Times New Roman" w:hAnsi="Times New Roman" w:hint="cs"/>
                <w:rtl/>
              </w:rPr>
              <w:t>المعلن</w:t>
            </w:r>
            <w:r w:rsidRPr="003F31C5">
              <w:rPr>
                <w:rFonts w:ascii="Times New Roman" w:hAnsi="Times New Roman"/>
                <w:rtl/>
              </w:rPr>
              <w:t xml:space="preserve"> </w:t>
            </w:r>
            <w:r w:rsidRPr="003F31C5">
              <w:rPr>
                <w:rFonts w:ascii="Times New Roman" w:hAnsi="Times New Roman" w:hint="cs"/>
                <w:rtl/>
              </w:rPr>
              <w:t>على</w:t>
            </w:r>
            <w:r w:rsidRPr="003F31C5">
              <w:rPr>
                <w:rFonts w:ascii="Times New Roman" w:hAnsi="Times New Roman"/>
                <w:rtl/>
              </w:rPr>
              <w:t xml:space="preserve"> </w:t>
            </w:r>
            <w:r w:rsidRPr="003F31C5">
              <w:rPr>
                <w:rFonts w:ascii="Times New Roman" w:hAnsi="Times New Roman" w:hint="cs"/>
                <w:rtl/>
              </w:rPr>
              <w:t>باب</w:t>
            </w:r>
            <w:r w:rsidRPr="003F31C5">
              <w:rPr>
                <w:rFonts w:ascii="Times New Roman" w:hAnsi="Times New Roman"/>
                <w:rtl/>
              </w:rPr>
              <w:t xml:space="preserve"> </w:t>
            </w:r>
            <w:r w:rsidRPr="003F31C5">
              <w:rPr>
                <w:rFonts w:ascii="Times New Roman" w:hAnsi="Times New Roman" w:hint="cs"/>
                <w:rtl/>
              </w:rPr>
              <w:t>مكتبه</w:t>
            </w:r>
            <w:r w:rsidRPr="003F31C5">
              <w:rPr>
                <w:rFonts w:ascii="Times New Roman" w:hAnsi="Times New Roman"/>
                <w:rtl/>
              </w:rPr>
              <w:t xml:space="preserve"> . </w:t>
            </w:r>
          </w:p>
          <w:p w:rsidR="0018441F" w:rsidRPr="003F31C5" w:rsidRDefault="0018441F" w:rsidP="00A23EDE">
            <w:pPr>
              <w:jc w:val="both"/>
              <w:rPr>
                <w:rFonts w:ascii="Times New Roman" w:hAnsi="Times New Roman"/>
                <w:rtl/>
              </w:rPr>
            </w:pPr>
            <w:r w:rsidRPr="003F31C5">
              <w:rPr>
                <w:rFonts w:ascii="Times New Roman" w:hAnsi="Times New Roman"/>
                <w:rtl/>
              </w:rPr>
              <w:t xml:space="preserve">3. </w:t>
            </w:r>
            <w:r>
              <w:rPr>
                <w:rFonts w:ascii="Times New Roman" w:hAnsi="Times New Roman" w:hint="cs"/>
                <w:rtl/>
              </w:rPr>
              <w:t>يشجع الطلاب على مقابلة</w:t>
            </w:r>
            <w:r w:rsidRPr="003F31C5">
              <w:rPr>
                <w:rFonts w:ascii="Times New Roman" w:hAnsi="Times New Roman"/>
                <w:rtl/>
              </w:rPr>
              <w:t xml:space="preserve"> </w:t>
            </w:r>
            <w:r w:rsidRPr="003F31C5">
              <w:rPr>
                <w:rFonts w:ascii="Times New Roman" w:hAnsi="Times New Roman" w:hint="cs"/>
                <w:rtl/>
              </w:rPr>
              <w:t>أستاذ</w:t>
            </w:r>
            <w:r w:rsidRPr="003F31C5">
              <w:rPr>
                <w:rFonts w:ascii="Times New Roman" w:hAnsi="Times New Roman"/>
                <w:rtl/>
              </w:rPr>
              <w:t xml:space="preserve"> </w:t>
            </w:r>
            <w:r w:rsidRPr="003F31C5">
              <w:rPr>
                <w:rFonts w:ascii="Times New Roman" w:hAnsi="Times New Roman" w:hint="cs"/>
                <w:rtl/>
              </w:rPr>
              <w:t>المقرر</w:t>
            </w:r>
            <w:r w:rsidRPr="003F31C5">
              <w:rPr>
                <w:rFonts w:ascii="Times New Roman" w:hAnsi="Times New Roman"/>
                <w:rtl/>
              </w:rPr>
              <w:t xml:space="preserve"> </w:t>
            </w:r>
            <w:r w:rsidRPr="003F31C5">
              <w:rPr>
                <w:rFonts w:ascii="Times New Roman" w:hAnsi="Times New Roman" w:hint="cs"/>
                <w:rtl/>
              </w:rPr>
              <w:t>في</w:t>
            </w:r>
            <w:r w:rsidRPr="003F31C5">
              <w:rPr>
                <w:rFonts w:ascii="Times New Roman" w:hAnsi="Times New Roman"/>
                <w:rtl/>
              </w:rPr>
              <w:t xml:space="preserve"> </w:t>
            </w:r>
            <w:r w:rsidRPr="003F31C5">
              <w:rPr>
                <w:rFonts w:ascii="Times New Roman" w:hAnsi="Times New Roman" w:hint="cs"/>
                <w:rtl/>
              </w:rPr>
              <w:t>مكتبه</w:t>
            </w:r>
            <w:r w:rsidRPr="003F31C5">
              <w:rPr>
                <w:rFonts w:ascii="Times New Roman" w:hAnsi="Times New Roman"/>
                <w:rtl/>
              </w:rPr>
              <w:t xml:space="preserve"> </w:t>
            </w:r>
            <w:r w:rsidRPr="003F31C5">
              <w:rPr>
                <w:rFonts w:ascii="Times New Roman" w:hAnsi="Times New Roman" w:hint="cs"/>
                <w:rtl/>
              </w:rPr>
              <w:t>في</w:t>
            </w:r>
            <w:r w:rsidRPr="003F31C5">
              <w:rPr>
                <w:rFonts w:ascii="Times New Roman" w:hAnsi="Times New Roman"/>
                <w:rtl/>
              </w:rPr>
              <w:t xml:space="preserve"> </w:t>
            </w:r>
            <w:r w:rsidRPr="003F31C5">
              <w:rPr>
                <w:rFonts w:ascii="Times New Roman" w:hAnsi="Times New Roman" w:hint="cs"/>
                <w:rtl/>
              </w:rPr>
              <w:t>أية</w:t>
            </w:r>
            <w:r w:rsidRPr="003F31C5">
              <w:rPr>
                <w:rFonts w:ascii="Times New Roman" w:hAnsi="Times New Roman"/>
                <w:rtl/>
              </w:rPr>
              <w:t xml:space="preserve"> </w:t>
            </w:r>
            <w:r w:rsidRPr="003F31C5">
              <w:rPr>
                <w:rFonts w:ascii="Times New Roman" w:hAnsi="Times New Roman" w:hint="cs"/>
                <w:rtl/>
              </w:rPr>
              <w:t>أوقات</w:t>
            </w:r>
            <w:r w:rsidRPr="003F31C5">
              <w:rPr>
                <w:rFonts w:ascii="Times New Roman" w:hAnsi="Times New Roman"/>
                <w:rtl/>
              </w:rPr>
              <w:t xml:space="preserve"> </w:t>
            </w:r>
            <w:r w:rsidRPr="003F31C5">
              <w:rPr>
                <w:rFonts w:ascii="Times New Roman" w:hAnsi="Times New Roman" w:hint="cs"/>
                <w:rtl/>
              </w:rPr>
              <w:t>أخرى</w:t>
            </w:r>
            <w:r w:rsidRPr="003F31C5">
              <w:rPr>
                <w:rFonts w:ascii="Times New Roman" w:hAnsi="Times New Roman"/>
                <w:rtl/>
              </w:rPr>
              <w:t xml:space="preserve"> </w:t>
            </w:r>
            <w:r w:rsidRPr="003F31C5">
              <w:rPr>
                <w:rFonts w:ascii="Times New Roman" w:hAnsi="Times New Roman" w:hint="cs"/>
                <w:rtl/>
              </w:rPr>
              <w:t>غير</w:t>
            </w:r>
            <w:r w:rsidRPr="003F31C5">
              <w:rPr>
                <w:rFonts w:ascii="Times New Roman" w:hAnsi="Times New Roman"/>
                <w:rtl/>
              </w:rPr>
              <w:t xml:space="preserve"> </w:t>
            </w:r>
            <w:r w:rsidRPr="003F31C5">
              <w:rPr>
                <w:rFonts w:ascii="Times New Roman" w:hAnsi="Times New Roman" w:hint="cs"/>
                <w:rtl/>
              </w:rPr>
              <w:t>الساعات</w:t>
            </w:r>
            <w:r w:rsidRPr="003F31C5">
              <w:rPr>
                <w:rFonts w:ascii="Times New Roman" w:hAnsi="Times New Roman"/>
                <w:rtl/>
              </w:rPr>
              <w:t xml:space="preserve"> </w:t>
            </w:r>
            <w:r w:rsidRPr="003F31C5">
              <w:rPr>
                <w:rFonts w:ascii="Times New Roman" w:hAnsi="Times New Roman" w:hint="cs"/>
                <w:rtl/>
              </w:rPr>
              <w:t>المكتبية</w:t>
            </w:r>
            <w:r w:rsidRPr="003F31C5">
              <w:rPr>
                <w:rFonts w:ascii="Times New Roman" w:hAnsi="Times New Roman"/>
                <w:rtl/>
              </w:rPr>
              <w:t xml:space="preserve"> </w:t>
            </w:r>
            <w:r w:rsidRPr="003F31C5">
              <w:rPr>
                <w:rFonts w:ascii="Times New Roman" w:hAnsi="Times New Roman" w:hint="cs"/>
                <w:rtl/>
              </w:rPr>
              <w:t>المحددة</w:t>
            </w:r>
            <w:r w:rsidRPr="003F31C5">
              <w:rPr>
                <w:rFonts w:ascii="Times New Roman" w:hAnsi="Times New Roman"/>
                <w:rtl/>
              </w:rPr>
              <w:t xml:space="preserve"> . </w:t>
            </w:r>
          </w:p>
          <w:p w:rsidR="0018441F" w:rsidRPr="003F31C5" w:rsidRDefault="0018441F" w:rsidP="00A23EDE">
            <w:pPr>
              <w:jc w:val="both"/>
              <w:rPr>
                <w:rFonts w:ascii="Times New Roman" w:hAnsi="Times New Roman"/>
                <w:b/>
                <w:bCs/>
                <w:rtl/>
              </w:rPr>
            </w:pPr>
            <w:r w:rsidRPr="003F31C5">
              <w:rPr>
                <w:rFonts w:ascii="Times New Roman" w:hAnsi="Times New Roman"/>
                <w:rtl/>
              </w:rPr>
              <w:t xml:space="preserve">4. </w:t>
            </w:r>
            <w:r>
              <w:rPr>
                <w:rFonts w:ascii="Times New Roman" w:hAnsi="Times New Roman" w:hint="cs"/>
                <w:rtl/>
              </w:rPr>
              <w:t>يزود من يرغب</w:t>
            </w:r>
            <w:r w:rsidRPr="003F31C5">
              <w:rPr>
                <w:rFonts w:ascii="Times New Roman" w:hAnsi="Times New Roman"/>
                <w:rtl/>
              </w:rPr>
              <w:t xml:space="preserve"> </w:t>
            </w:r>
            <w:r w:rsidRPr="003F31C5">
              <w:rPr>
                <w:rFonts w:ascii="Times New Roman" w:hAnsi="Times New Roman" w:hint="cs"/>
                <w:rtl/>
              </w:rPr>
              <w:t>من</w:t>
            </w:r>
            <w:r w:rsidRPr="003F31C5">
              <w:rPr>
                <w:rFonts w:ascii="Times New Roman" w:hAnsi="Times New Roman"/>
                <w:rtl/>
              </w:rPr>
              <w:t xml:space="preserve"> </w:t>
            </w:r>
            <w:r w:rsidRPr="003F31C5">
              <w:rPr>
                <w:rFonts w:ascii="Times New Roman" w:hAnsi="Times New Roman" w:hint="cs"/>
                <w:rtl/>
              </w:rPr>
              <w:t>الطلاب</w:t>
            </w:r>
            <w:r w:rsidRPr="003F31C5">
              <w:rPr>
                <w:rFonts w:ascii="Times New Roman" w:hAnsi="Times New Roman"/>
                <w:rtl/>
              </w:rPr>
              <w:t xml:space="preserve"> </w:t>
            </w:r>
            <w:r w:rsidRPr="003F31C5">
              <w:rPr>
                <w:rFonts w:ascii="Times New Roman" w:hAnsi="Times New Roman" w:hint="cs"/>
                <w:rtl/>
              </w:rPr>
              <w:t>برقمي</w:t>
            </w:r>
            <w:r w:rsidRPr="003F31C5">
              <w:rPr>
                <w:rFonts w:ascii="Times New Roman" w:hAnsi="Times New Roman"/>
                <w:rtl/>
              </w:rPr>
              <w:t xml:space="preserve"> </w:t>
            </w:r>
            <w:r w:rsidRPr="003F31C5">
              <w:rPr>
                <w:rFonts w:ascii="Times New Roman" w:hAnsi="Times New Roman" w:hint="cs"/>
                <w:rtl/>
              </w:rPr>
              <w:t>هاتف</w:t>
            </w:r>
            <w:r w:rsidRPr="003F31C5">
              <w:rPr>
                <w:rFonts w:ascii="Times New Roman" w:hAnsi="Times New Roman"/>
                <w:rtl/>
              </w:rPr>
              <w:t xml:space="preserve"> </w:t>
            </w:r>
            <w:r w:rsidRPr="003F31C5">
              <w:rPr>
                <w:rFonts w:ascii="Times New Roman" w:hAnsi="Times New Roman" w:hint="cs"/>
                <w:rtl/>
              </w:rPr>
              <w:t>المكتب</w:t>
            </w:r>
            <w:r w:rsidRPr="003F31C5">
              <w:rPr>
                <w:rFonts w:ascii="Times New Roman" w:hAnsi="Times New Roman"/>
                <w:rtl/>
              </w:rPr>
              <w:t xml:space="preserve"> </w:t>
            </w:r>
            <w:r w:rsidRPr="003F31C5">
              <w:rPr>
                <w:rFonts w:ascii="Times New Roman" w:hAnsi="Times New Roman" w:hint="cs"/>
                <w:rtl/>
              </w:rPr>
              <w:t>والهاتف</w:t>
            </w:r>
            <w:r w:rsidRPr="003F31C5">
              <w:rPr>
                <w:rFonts w:ascii="Times New Roman" w:hAnsi="Times New Roman"/>
                <w:rtl/>
              </w:rPr>
              <w:t xml:space="preserve"> </w:t>
            </w:r>
            <w:r w:rsidRPr="003F31C5">
              <w:rPr>
                <w:rFonts w:ascii="Times New Roman" w:hAnsi="Times New Roman" w:hint="cs"/>
                <w:rtl/>
              </w:rPr>
              <w:t>الجوال</w:t>
            </w:r>
            <w:r w:rsidRPr="003F31C5">
              <w:rPr>
                <w:rFonts w:ascii="Times New Roman" w:hAnsi="Times New Roman"/>
                <w:rtl/>
              </w:rPr>
              <w:t xml:space="preserve"> </w:t>
            </w:r>
            <w:r w:rsidRPr="003F31C5">
              <w:rPr>
                <w:rFonts w:ascii="Times New Roman" w:hAnsi="Times New Roman" w:hint="cs"/>
                <w:rtl/>
              </w:rPr>
              <w:t>لأستاذ</w:t>
            </w:r>
            <w:r w:rsidRPr="003F31C5">
              <w:rPr>
                <w:rFonts w:ascii="Times New Roman" w:hAnsi="Times New Roman"/>
                <w:rtl/>
              </w:rPr>
              <w:t xml:space="preserve"> </w:t>
            </w:r>
            <w:r w:rsidRPr="003F31C5">
              <w:rPr>
                <w:rFonts w:ascii="Times New Roman" w:hAnsi="Times New Roman" w:hint="cs"/>
                <w:rtl/>
              </w:rPr>
              <w:t>المقرر</w:t>
            </w:r>
            <w:r w:rsidRPr="003F31C5">
              <w:rPr>
                <w:rFonts w:ascii="Times New Roman" w:hAnsi="Times New Roman"/>
                <w:rtl/>
              </w:rPr>
              <w:t xml:space="preserve"> .</w:t>
            </w:r>
          </w:p>
        </w:tc>
      </w:tr>
    </w:tbl>
    <w:p w:rsidR="0018441F" w:rsidRDefault="0018441F" w:rsidP="0018441F">
      <w:pPr>
        <w:jc w:val="both"/>
        <w:rPr>
          <w:rFonts w:ascii="Times New Roman" w:hAnsi="Times New Roman"/>
          <w:b/>
          <w:bCs/>
          <w:rtl/>
        </w:rPr>
      </w:pPr>
    </w:p>
    <w:p w:rsidR="0018441F" w:rsidRPr="00D87EFD"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Pr>
          <w:rFonts w:ascii="Times New Roman" w:hAnsi="Times New Roman" w:hint="cs"/>
          <w:b/>
          <w:bCs/>
          <w:rtl/>
        </w:rPr>
        <w:t>هـ</w:t>
      </w:r>
      <w:r w:rsidRPr="00D87EFD">
        <w:rPr>
          <w:rFonts w:ascii="Times New Roman" w:hAnsi="Times New Roman" w:hint="cs"/>
          <w:b/>
          <w:bCs/>
          <w:rtl/>
        </w:rPr>
        <w:t>) مصادر التعلم</w:t>
      </w:r>
    </w:p>
    <w:p w:rsidR="0018441F" w:rsidRPr="00D87EFD"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D87EFD">
        <w:rPr>
          <w:rFonts w:ascii="Times New Roman" w:hAnsi="Times New Roman"/>
          <w:b/>
          <w:bCs/>
          <w:rtl/>
        </w:rPr>
        <w:t xml:space="preserve">1– </w:t>
      </w:r>
      <w:r w:rsidRPr="00D87EFD">
        <w:rPr>
          <w:rFonts w:ascii="Times New Roman" w:hAnsi="Times New Roman" w:hint="cs"/>
          <w:b/>
          <w:bCs/>
          <w:rtl/>
        </w:rPr>
        <w:t>الكتاب</w:t>
      </w:r>
      <w:r w:rsidRPr="00D87EFD">
        <w:rPr>
          <w:rFonts w:ascii="Times New Roman" w:hAnsi="Times New Roman"/>
          <w:b/>
          <w:bCs/>
          <w:rtl/>
        </w:rPr>
        <w:t xml:space="preserve"> (</w:t>
      </w:r>
      <w:r w:rsidRPr="00D87EFD">
        <w:rPr>
          <w:rFonts w:ascii="Times New Roman" w:hAnsi="Times New Roman" w:hint="cs"/>
          <w:b/>
          <w:bCs/>
          <w:rtl/>
        </w:rPr>
        <w:t>الكتب</w:t>
      </w:r>
      <w:r w:rsidRPr="00D87EFD">
        <w:rPr>
          <w:rFonts w:ascii="Times New Roman" w:hAnsi="Times New Roman"/>
          <w:b/>
          <w:bCs/>
          <w:rtl/>
        </w:rPr>
        <w:t xml:space="preserve">) </w:t>
      </w:r>
      <w:r w:rsidRPr="00D87EFD">
        <w:rPr>
          <w:rFonts w:ascii="Times New Roman" w:hAnsi="Times New Roman" w:hint="cs"/>
          <w:b/>
          <w:bCs/>
          <w:rtl/>
        </w:rPr>
        <w:t>الرئيسة</w:t>
      </w:r>
      <w:r w:rsidRPr="00D87EFD">
        <w:rPr>
          <w:rFonts w:ascii="Times New Roman" w:hAnsi="Times New Roman"/>
          <w:b/>
          <w:bCs/>
          <w:rtl/>
        </w:rPr>
        <w:t xml:space="preserve"> </w:t>
      </w:r>
      <w:r w:rsidRPr="00D87EFD">
        <w:rPr>
          <w:rFonts w:ascii="Times New Roman" w:hAnsi="Times New Roman" w:hint="cs"/>
          <w:b/>
          <w:bCs/>
          <w:rtl/>
        </w:rPr>
        <w:t>المطلوبة</w:t>
      </w:r>
      <w:r w:rsidRPr="00D87EFD">
        <w:rPr>
          <w:rFonts w:ascii="Times New Roman" w:hAnsi="Times New Roman"/>
          <w:b/>
          <w:bCs/>
          <w:rtl/>
        </w:rPr>
        <w:t xml:space="preserve">: </w:t>
      </w:r>
      <w:r>
        <w:rPr>
          <w:rFonts w:ascii="Times New Roman" w:hAnsi="Times New Roman" w:hint="cs"/>
          <w:rtl/>
        </w:rPr>
        <w:br/>
      </w:r>
      <w:r w:rsidRPr="00D87EFD">
        <w:rPr>
          <w:rFonts w:ascii="Times New Roman" w:hAnsi="Times New Roman"/>
          <w:rtl/>
        </w:rPr>
        <w:t xml:space="preserve">          -        </w:t>
      </w:r>
    </w:p>
    <w:p w:rsidR="0018441F" w:rsidRPr="00D87EFD"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D87EFD">
        <w:rPr>
          <w:rFonts w:ascii="Times New Roman" w:hAnsi="Times New Roman"/>
          <w:b/>
          <w:bCs/>
          <w:rtl/>
        </w:rPr>
        <w:t xml:space="preserve">2 – </w:t>
      </w:r>
      <w:r w:rsidRPr="00D87EFD">
        <w:rPr>
          <w:rFonts w:ascii="Times New Roman" w:hAnsi="Times New Roman" w:hint="cs"/>
          <w:b/>
          <w:bCs/>
          <w:rtl/>
        </w:rPr>
        <w:t>المراجع</w:t>
      </w:r>
      <w:r w:rsidRPr="00D87EFD">
        <w:rPr>
          <w:rFonts w:ascii="Times New Roman" w:hAnsi="Times New Roman"/>
          <w:b/>
          <w:bCs/>
          <w:rtl/>
        </w:rPr>
        <w:t xml:space="preserve"> </w:t>
      </w:r>
      <w:r w:rsidRPr="00D87EFD">
        <w:rPr>
          <w:rFonts w:ascii="Times New Roman" w:hAnsi="Times New Roman" w:hint="cs"/>
          <w:b/>
          <w:bCs/>
          <w:rtl/>
        </w:rPr>
        <w:t>الأساسية</w:t>
      </w:r>
      <w:r w:rsidRPr="00D87EFD">
        <w:rPr>
          <w:rFonts w:ascii="Times New Roman" w:hAnsi="Times New Roman"/>
          <w:b/>
          <w:bCs/>
          <w:rtl/>
        </w:rPr>
        <w:t xml:space="preserve">: </w:t>
      </w:r>
      <w:r>
        <w:rPr>
          <w:rFonts w:ascii="Times New Roman" w:hAnsi="Times New Roman" w:hint="cs"/>
          <w:rtl/>
        </w:rPr>
        <w:br/>
      </w:r>
      <w:r w:rsidRPr="00D87EFD">
        <w:rPr>
          <w:rFonts w:ascii="Times New Roman" w:hAnsi="Times New Roman"/>
          <w:rtl/>
        </w:rPr>
        <w:t>1.</w:t>
      </w:r>
      <w:r w:rsidRPr="00D87EFD">
        <w:rPr>
          <w:rFonts w:ascii="Times New Roman" w:hAnsi="Times New Roman"/>
          <w:rtl/>
        </w:rPr>
        <w:tab/>
      </w:r>
      <w:r w:rsidRPr="00D87EFD">
        <w:rPr>
          <w:rFonts w:ascii="Times New Roman" w:hAnsi="Times New Roman" w:hint="cs"/>
          <w:rtl/>
        </w:rPr>
        <w:t>برهان</w:t>
      </w:r>
      <w:r>
        <w:rPr>
          <w:rFonts w:ascii="Times New Roman" w:hAnsi="Times New Roman" w:hint="cs"/>
          <w:rtl/>
        </w:rPr>
        <w:t xml:space="preserve">، </w:t>
      </w:r>
      <w:r w:rsidRPr="00D87EFD">
        <w:rPr>
          <w:rFonts w:ascii="Times New Roman" w:hAnsi="Times New Roman" w:hint="cs"/>
          <w:rtl/>
        </w:rPr>
        <w:t>نور</w:t>
      </w:r>
      <w:r w:rsidRPr="00D87EFD">
        <w:rPr>
          <w:rFonts w:ascii="Times New Roman" w:hAnsi="Times New Roman"/>
          <w:rtl/>
        </w:rPr>
        <w:t xml:space="preserve"> </w:t>
      </w:r>
      <w:r w:rsidRPr="00D87EFD">
        <w:rPr>
          <w:rFonts w:ascii="Times New Roman" w:hAnsi="Times New Roman" w:hint="cs"/>
          <w:rtl/>
        </w:rPr>
        <w:t>عبد</w:t>
      </w:r>
      <w:r w:rsidRPr="00D87EFD">
        <w:rPr>
          <w:rFonts w:ascii="Times New Roman" w:hAnsi="Times New Roman"/>
          <w:rtl/>
        </w:rPr>
        <w:t xml:space="preserve"> </w:t>
      </w:r>
      <w:r w:rsidRPr="00D87EFD">
        <w:rPr>
          <w:rFonts w:ascii="Times New Roman" w:hAnsi="Times New Roman" w:hint="cs"/>
          <w:rtl/>
        </w:rPr>
        <w:t>الله</w:t>
      </w:r>
      <w:r w:rsidRPr="00D87EFD">
        <w:rPr>
          <w:rFonts w:ascii="Times New Roman" w:hAnsi="Times New Roman"/>
          <w:rtl/>
        </w:rPr>
        <w:t xml:space="preserve">. </w:t>
      </w:r>
      <w:r w:rsidRPr="00D87EFD">
        <w:rPr>
          <w:rFonts w:ascii="Times New Roman" w:hAnsi="Times New Roman" w:hint="cs"/>
          <w:rtl/>
        </w:rPr>
        <w:t>تحليل</w:t>
      </w:r>
      <w:r w:rsidRPr="00D87EFD">
        <w:rPr>
          <w:rFonts w:ascii="Times New Roman" w:hAnsi="Times New Roman"/>
          <w:rtl/>
        </w:rPr>
        <w:t xml:space="preserve"> </w:t>
      </w:r>
      <w:r w:rsidRPr="00D87EFD">
        <w:rPr>
          <w:rFonts w:ascii="Times New Roman" w:hAnsi="Times New Roman" w:hint="cs"/>
          <w:rtl/>
        </w:rPr>
        <w:t>وتصميم</w:t>
      </w:r>
      <w:r w:rsidRPr="00D87EFD">
        <w:rPr>
          <w:rFonts w:ascii="Times New Roman" w:hAnsi="Times New Roman"/>
          <w:rtl/>
        </w:rPr>
        <w:t xml:space="preserve"> </w:t>
      </w:r>
      <w:r w:rsidRPr="00D87EFD">
        <w:rPr>
          <w:rFonts w:ascii="Times New Roman" w:hAnsi="Times New Roman" w:hint="cs"/>
          <w:rtl/>
        </w:rPr>
        <w:t>أنظمة</w:t>
      </w:r>
      <w:r w:rsidRPr="00D87EFD">
        <w:rPr>
          <w:rFonts w:ascii="Times New Roman" w:hAnsi="Times New Roman"/>
          <w:rtl/>
        </w:rPr>
        <w:t xml:space="preserve"> </w:t>
      </w:r>
      <w:r w:rsidRPr="00D87EFD">
        <w:rPr>
          <w:rFonts w:ascii="Times New Roman" w:hAnsi="Times New Roman" w:hint="cs"/>
          <w:rtl/>
        </w:rPr>
        <w:t>المعلومات</w:t>
      </w:r>
      <w:r w:rsidRPr="00D87EFD">
        <w:rPr>
          <w:rFonts w:ascii="Times New Roman" w:hAnsi="Times New Roman"/>
          <w:rtl/>
        </w:rPr>
        <w:t xml:space="preserve"> </w:t>
      </w:r>
      <w:r w:rsidRPr="00D87EFD">
        <w:rPr>
          <w:rFonts w:ascii="Times New Roman" w:hAnsi="Times New Roman" w:hint="cs"/>
          <w:rtl/>
        </w:rPr>
        <w:t>الحاسوبية</w:t>
      </w:r>
      <w:r w:rsidRPr="00D87EFD">
        <w:rPr>
          <w:rFonts w:ascii="Times New Roman" w:hAnsi="Times New Roman"/>
          <w:rtl/>
        </w:rPr>
        <w:t xml:space="preserve">. </w:t>
      </w:r>
      <w:r w:rsidRPr="00D87EFD">
        <w:rPr>
          <w:rFonts w:ascii="Times New Roman" w:hAnsi="Times New Roman" w:hint="cs"/>
          <w:rtl/>
        </w:rPr>
        <w:t>عمان</w:t>
      </w:r>
      <w:r w:rsidRPr="00D87EFD">
        <w:rPr>
          <w:rFonts w:ascii="Times New Roman" w:hAnsi="Times New Roman"/>
          <w:rtl/>
        </w:rPr>
        <w:t xml:space="preserve">: </w:t>
      </w:r>
      <w:r w:rsidRPr="00D87EFD">
        <w:rPr>
          <w:rFonts w:ascii="Times New Roman" w:hAnsi="Times New Roman" w:hint="cs"/>
          <w:rtl/>
        </w:rPr>
        <w:t>مؤسسة</w:t>
      </w:r>
      <w:r w:rsidRPr="00D87EFD">
        <w:rPr>
          <w:rFonts w:ascii="Times New Roman" w:hAnsi="Times New Roman"/>
          <w:rtl/>
        </w:rPr>
        <w:t xml:space="preserve"> </w:t>
      </w:r>
      <w:r w:rsidRPr="00D87EFD">
        <w:rPr>
          <w:rFonts w:ascii="Times New Roman" w:hAnsi="Times New Roman" w:hint="cs"/>
          <w:rtl/>
        </w:rPr>
        <w:t>الوراق</w:t>
      </w:r>
      <w:r w:rsidRPr="00D87EFD">
        <w:rPr>
          <w:rFonts w:ascii="Times New Roman" w:hAnsi="Times New Roman"/>
          <w:rtl/>
        </w:rPr>
        <w:t xml:space="preserve"> </w:t>
      </w:r>
      <w:r w:rsidRPr="00D87EFD">
        <w:rPr>
          <w:rFonts w:ascii="Times New Roman" w:hAnsi="Times New Roman" w:hint="cs"/>
          <w:rtl/>
        </w:rPr>
        <w:t>للنشر</w:t>
      </w:r>
      <w:r>
        <w:rPr>
          <w:rFonts w:ascii="Times New Roman" w:hAnsi="Times New Roman" w:hint="cs"/>
          <w:rtl/>
        </w:rPr>
        <w:t xml:space="preserve">، </w:t>
      </w:r>
      <w:r w:rsidRPr="00D87EFD">
        <w:rPr>
          <w:rFonts w:ascii="Times New Roman" w:hAnsi="Times New Roman"/>
          <w:rtl/>
        </w:rPr>
        <w:t>1998</w:t>
      </w:r>
      <w:r w:rsidRPr="00D87EFD">
        <w:rPr>
          <w:rFonts w:ascii="Times New Roman" w:hAnsi="Times New Roman" w:hint="cs"/>
          <w:rtl/>
        </w:rPr>
        <w:t>م</w:t>
      </w:r>
      <w:r w:rsidRPr="00D87EFD">
        <w:rPr>
          <w:rFonts w:ascii="Times New Roman" w:hAnsi="Times New Roman"/>
          <w:rtl/>
        </w:rPr>
        <w:t>.</w:t>
      </w:r>
      <w:r>
        <w:rPr>
          <w:rFonts w:ascii="Times New Roman" w:hAnsi="Times New Roman" w:hint="cs"/>
          <w:rtl/>
        </w:rPr>
        <w:br/>
      </w:r>
      <w:r w:rsidRPr="00D87EFD">
        <w:rPr>
          <w:rFonts w:ascii="Times New Roman" w:hAnsi="Times New Roman"/>
          <w:rtl/>
        </w:rPr>
        <w:t>2.</w:t>
      </w:r>
      <w:r w:rsidRPr="00D87EFD">
        <w:rPr>
          <w:rFonts w:ascii="Times New Roman" w:hAnsi="Times New Roman"/>
          <w:rtl/>
        </w:rPr>
        <w:tab/>
      </w:r>
      <w:r w:rsidRPr="00D87EFD">
        <w:rPr>
          <w:rFonts w:ascii="Times New Roman" w:hAnsi="Times New Roman" w:hint="cs"/>
          <w:rtl/>
        </w:rPr>
        <w:t>السالمي</w:t>
      </w:r>
      <w:r>
        <w:rPr>
          <w:rFonts w:ascii="Times New Roman" w:hAnsi="Times New Roman" w:hint="cs"/>
          <w:rtl/>
        </w:rPr>
        <w:t xml:space="preserve">، </w:t>
      </w:r>
      <w:r w:rsidRPr="00D87EFD">
        <w:rPr>
          <w:rFonts w:ascii="Times New Roman" w:hAnsi="Times New Roman" w:hint="cs"/>
          <w:rtl/>
        </w:rPr>
        <w:t>علاء</w:t>
      </w:r>
      <w:r w:rsidRPr="00D87EFD">
        <w:rPr>
          <w:rFonts w:ascii="Times New Roman" w:hAnsi="Times New Roman"/>
          <w:rtl/>
        </w:rPr>
        <w:t xml:space="preserve"> </w:t>
      </w:r>
      <w:r w:rsidRPr="00D87EFD">
        <w:rPr>
          <w:rFonts w:ascii="Times New Roman" w:hAnsi="Times New Roman" w:hint="cs"/>
          <w:rtl/>
        </w:rPr>
        <w:t>عبد</w:t>
      </w:r>
      <w:r w:rsidRPr="00D87EFD">
        <w:rPr>
          <w:rFonts w:ascii="Times New Roman" w:hAnsi="Times New Roman"/>
          <w:rtl/>
        </w:rPr>
        <w:t xml:space="preserve"> </w:t>
      </w:r>
      <w:r w:rsidRPr="00D87EFD">
        <w:rPr>
          <w:rFonts w:ascii="Times New Roman" w:hAnsi="Times New Roman" w:hint="cs"/>
          <w:rtl/>
        </w:rPr>
        <w:t>الرزاق</w:t>
      </w:r>
      <w:r w:rsidRPr="00D87EFD">
        <w:rPr>
          <w:rFonts w:ascii="Times New Roman" w:hAnsi="Times New Roman"/>
          <w:rtl/>
        </w:rPr>
        <w:t xml:space="preserve">. </w:t>
      </w:r>
      <w:r w:rsidRPr="00D87EFD">
        <w:rPr>
          <w:rFonts w:ascii="Times New Roman" w:hAnsi="Times New Roman" w:hint="cs"/>
          <w:rtl/>
        </w:rPr>
        <w:t>نظم</w:t>
      </w:r>
      <w:r w:rsidRPr="00D87EFD">
        <w:rPr>
          <w:rFonts w:ascii="Times New Roman" w:hAnsi="Times New Roman"/>
          <w:rtl/>
        </w:rPr>
        <w:t xml:space="preserve"> </w:t>
      </w:r>
      <w:r w:rsidRPr="00D87EFD">
        <w:rPr>
          <w:rFonts w:ascii="Times New Roman" w:hAnsi="Times New Roman" w:hint="cs"/>
          <w:rtl/>
        </w:rPr>
        <w:t>المعلومات</w:t>
      </w:r>
      <w:r w:rsidRPr="00D87EFD">
        <w:rPr>
          <w:rFonts w:ascii="Times New Roman" w:hAnsi="Times New Roman"/>
          <w:rtl/>
        </w:rPr>
        <w:t xml:space="preserve"> </w:t>
      </w:r>
      <w:r w:rsidRPr="00D87EFD">
        <w:rPr>
          <w:rFonts w:ascii="Times New Roman" w:hAnsi="Times New Roman" w:hint="cs"/>
          <w:rtl/>
        </w:rPr>
        <w:t>والذكاء</w:t>
      </w:r>
      <w:r w:rsidRPr="00D87EFD">
        <w:rPr>
          <w:rFonts w:ascii="Times New Roman" w:hAnsi="Times New Roman"/>
          <w:rtl/>
        </w:rPr>
        <w:t xml:space="preserve"> </w:t>
      </w:r>
      <w:r w:rsidRPr="00D87EFD">
        <w:rPr>
          <w:rFonts w:ascii="Times New Roman" w:hAnsi="Times New Roman" w:hint="cs"/>
          <w:rtl/>
        </w:rPr>
        <w:t>الاصطناعي</w:t>
      </w:r>
      <w:r w:rsidRPr="00D87EFD">
        <w:rPr>
          <w:rFonts w:ascii="Times New Roman" w:hAnsi="Times New Roman"/>
          <w:rtl/>
        </w:rPr>
        <w:t xml:space="preserve">. </w:t>
      </w:r>
      <w:r w:rsidRPr="00D87EFD">
        <w:rPr>
          <w:rFonts w:ascii="Times New Roman" w:hAnsi="Times New Roman" w:hint="cs"/>
          <w:rtl/>
        </w:rPr>
        <w:t>عمان</w:t>
      </w:r>
      <w:r w:rsidRPr="00D87EFD">
        <w:rPr>
          <w:rFonts w:ascii="Times New Roman" w:hAnsi="Times New Roman"/>
          <w:rtl/>
        </w:rPr>
        <w:t xml:space="preserve">: </w:t>
      </w:r>
      <w:r w:rsidRPr="00D87EFD">
        <w:rPr>
          <w:rFonts w:ascii="Times New Roman" w:hAnsi="Times New Roman" w:hint="cs"/>
          <w:rtl/>
        </w:rPr>
        <w:t>دار</w:t>
      </w:r>
      <w:r w:rsidRPr="00D87EFD">
        <w:rPr>
          <w:rFonts w:ascii="Times New Roman" w:hAnsi="Times New Roman"/>
          <w:rtl/>
        </w:rPr>
        <w:t xml:space="preserve"> </w:t>
      </w:r>
      <w:r w:rsidRPr="00D87EFD">
        <w:rPr>
          <w:rFonts w:ascii="Times New Roman" w:hAnsi="Times New Roman" w:hint="cs"/>
          <w:rtl/>
        </w:rPr>
        <w:t>المناهج</w:t>
      </w:r>
      <w:r w:rsidRPr="00D87EFD">
        <w:rPr>
          <w:rFonts w:ascii="Times New Roman" w:hAnsi="Times New Roman"/>
          <w:rtl/>
        </w:rPr>
        <w:t xml:space="preserve"> </w:t>
      </w:r>
      <w:r w:rsidRPr="00D87EFD">
        <w:rPr>
          <w:rFonts w:ascii="Times New Roman" w:hAnsi="Times New Roman" w:hint="cs"/>
          <w:rtl/>
        </w:rPr>
        <w:t>للنشر</w:t>
      </w:r>
      <w:r w:rsidRPr="00D87EFD">
        <w:rPr>
          <w:rFonts w:ascii="Times New Roman" w:hAnsi="Times New Roman"/>
          <w:rtl/>
        </w:rPr>
        <w:t xml:space="preserve"> </w:t>
      </w:r>
      <w:r w:rsidRPr="00D87EFD">
        <w:rPr>
          <w:rFonts w:ascii="Times New Roman" w:hAnsi="Times New Roman" w:hint="cs"/>
          <w:rtl/>
        </w:rPr>
        <w:t>والتوزيع</w:t>
      </w:r>
      <w:r>
        <w:rPr>
          <w:rFonts w:ascii="Times New Roman" w:hAnsi="Times New Roman" w:hint="cs"/>
          <w:rtl/>
        </w:rPr>
        <w:t xml:space="preserve">، </w:t>
      </w:r>
      <w:r w:rsidRPr="00D87EFD">
        <w:rPr>
          <w:rFonts w:ascii="Times New Roman" w:hAnsi="Times New Roman"/>
          <w:rtl/>
        </w:rPr>
        <w:t>1999</w:t>
      </w:r>
      <w:r w:rsidRPr="00D87EFD">
        <w:rPr>
          <w:rFonts w:ascii="Times New Roman" w:hAnsi="Times New Roman" w:hint="cs"/>
          <w:rtl/>
        </w:rPr>
        <w:t>م</w:t>
      </w:r>
      <w:r w:rsidRPr="00D87EFD">
        <w:rPr>
          <w:rFonts w:ascii="Times New Roman" w:hAnsi="Times New Roman"/>
          <w:rtl/>
        </w:rPr>
        <w:t>.</w:t>
      </w:r>
      <w:r>
        <w:rPr>
          <w:rFonts w:ascii="Times New Roman" w:hAnsi="Times New Roman" w:hint="cs"/>
          <w:rtl/>
        </w:rPr>
        <w:br/>
      </w:r>
      <w:r w:rsidRPr="00D87EFD">
        <w:rPr>
          <w:rFonts w:ascii="Times New Roman" w:hAnsi="Times New Roman"/>
          <w:rtl/>
        </w:rPr>
        <w:t>3.</w:t>
      </w:r>
      <w:r w:rsidRPr="00D87EFD">
        <w:rPr>
          <w:rFonts w:ascii="Times New Roman" w:hAnsi="Times New Roman"/>
          <w:rtl/>
        </w:rPr>
        <w:tab/>
      </w:r>
      <w:r w:rsidRPr="00D87EFD">
        <w:rPr>
          <w:rFonts w:ascii="Times New Roman" w:hAnsi="Times New Roman" w:hint="cs"/>
          <w:rtl/>
        </w:rPr>
        <w:t>سرايا</w:t>
      </w:r>
      <w:r>
        <w:rPr>
          <w:rFonts w:ascii="Times New Roman" w:hAnsi="Times New Roman" w:hint="cs"/>
          <w:rtl/>
        </w:rPr>
        <w:t xml:space="preserve">، </w:t>
      </w:r>
      <w:r w:rsidRPr="00D87EFD">
        <w:rPr>
          <w:rFonts w:ascii="Times New Roman" w:hAnsi="Times New Roman" w:hint="cs"/>
          <w:rtl/>
        </w:rPr>
        <w:t>حسين</w:t>
      </w:r>
      <w:r w:rsidRPr="00D87EFD">
        <w:rPr>
          <w:rFonts w:ascii="Times New Roman" w:hAnsi="Times New Roman"/>
          <w:rtl/>
        </w:rPr>
        <w:t xml:space="preserve">. </w:t>
      </w:r>
      <w:r w:rsidRPr="00D87EFD">
        <w:rPr>
          <w:rFonts w:ascii="Times New Roman" w:hAnsi="Times New Roman" w:hint="cs"/>
          <w:rtl/>
        </w:rPr>
        <w:t>تنظيم</w:t>
      </w:r>
      <w:r w:rsidRPr="00D87EFD">
        <w:rPr>
          <w:rFonts w:ascii="Times New Roman" w:hAnsi="Times New Roman"/>
          <w:rtl/>
        </w:rPr>
        <w:t xml:space="preserve"> </w:t>
      </w:r>
      <w:r w:rsidRPr="00D87EFD">
        <w:rPr>
          <w:rFonts w:ascii="Times New Roman" w:hAnsi="Times New Roman" w:hint="cs"/>
          <w:rtl/>
        </w:rPr>
        <w:t>وإدارة</w:t>
      </w:r>
      <w:r w:rsidRPr="00D87EFD">
        <w:rPr>
          <w:rFonts w:ascii="Times New Roman" w:hAnsi="Times New Roman"/>
          <w:rtl/>
        </w:rPr>
        <w:t xml:space="preserve"> </w:t>
      </w:r>
      <w:r w:rsidRPr="00D87EFD">
        <w:rPr>
          <w:rFonts w:ascii="Times New Roman" w:hAnsi="Times New Roman" w:hint="cs"/>
          <w:rtl/>
        </w:rPr>
        <w:t>مراكز</w:t>
      </w:r>
      <w:r w:rsidRPr="00D87EFD">
        <w:rPr>
          <w:rFonts w:ascii="Times New Roman" w:hAnsi="Times New Roman"/>
          <w:rtl/>
        </w:rPr>
        <w:t xml:space="preserve"> </w:t>
      </w:r>
      <w:r w:rsidRPr="00D87EFD">
        <w:rPr>
          <w:rFonts w:ascii="Times New Roman" w:hAnsi="Times New Roman" w:hint="cs"/>
          <w:rtl/>
        </w:rPr>
        <w:t>المعلومات</w:t>
      </w:r>
      <w:r w:rsidRPr="00D87EFD">
        <w:rPr>
          <w:rFonts w:ascii="Times New Roman" w:hAnsi="Times New Roman"/>
          <w:rtl/>
        </w:rPr>
        <w:t xml:space="preserve"> </w:t>
      </w:r>
      <w:r w:rsidRPr="00D87EFD">
        <w:rPr>
          <w:rFonts w:ascii="Times New Roman" w:hAnsi="Times New Roman" w:hint="cs"/>
          <w:rtl/>
        </w:rPr>
        <w:t>والحاسبات</w:t>
      </w:r>
      <w:r w:rsidRPr="00D87EFD">
        <w:rPr>
          <w:rFonts w:ascii="Times New Roman" w:hAnsi="Times New Roman"/>
          <w:rtl/>
        </w:rPr>
        <w:t xml:space="preserve"> </w:t>
      </w:r>
      <w:r w:rsidRPr="00D87EFD">
        <w:rPr>
          <w:rFonts w:ascii="Times New Roman" w:hAnsi="Times New Roman" w:hint="cs"/>
          <w:rtl/>
        </w:rPr>
        <w:t>الإلكترونية</w:t>
      </w:r>
      <w:r w:rsidRPr="00D87EFD">
        <w:rPr>
          <w:rFonts w:ascii="Times New Roman" w:hAnsi="Times New Roman"/>
          <w:rtl/>
        </w:rPr>
        <w:t xml:space="preserve"> </w:t>
      </w:r>
      <w:r w:rsidRPr="00D87EFD">
        <w:rPr>
          <w:rFonts w:ascii="Times New Roman" w:hAnsi="Times New Roman" w:hint="cs"/>
          <w:rtl/>
        </w:rPr>
        <w:t>من</w:t>
      </w:r>
      <w:r w:rsidRPr="00D87EFD">
        <w:rPr>
          <w:rFonts w:ascii="Times New Roman" w:hAnsi="Times New Roman"/>
          <w:rtl/>
        </w:rPr>
        <w:t xml:space="preserve"> </w:t>
      </w:r>
      <w:r w:rsidRPr="00D87EFD">
        <w:rPr>
          <w:rFonts w:ascii="Times New Roman" w:hAnsi="Times New Roman" w:hint="cs"/>
          <w:rtl/>
        </w:rPr>
        <w:t>منظور</w:t>
      </w:r>
      <w:r w:rsidRPr="00D87EFD">
        <w:rPr>
          <w:rFonts w:ascii="Times New Roman" w:hAnsi="Times New Roman"/>
          <w:rtl/>
        </w:rPr>
        <w:t xml:space="preserve"> </w:t>
      </w:r>
      <w:r w:rsidRPr="00D87EFD">
        <w:rPr>
          <w:rFonts w:ascii="Times New Roman" w:hAnsi="Times New Roman" w:hint="cs"/>
          <w:rtl/>
        </w:rPr>
        <w:t>عملي</w:t>
      </w:r>
      <w:r w:rsidRPr="00D87EFD">
        <w:rPr>
          <w:rFonts w:ascii="Times New Roman" w:hAnsi="Times New Roman"/>
          <w:rtl/>
        </w:rPr>
        <w:t xml:space="preserve"> </w:t>
      </w:r>
      <w:r w:rsidRPr="00D87EFD">
        <w:rPr>
          <w:rFonts w:ascii="Times New Roman" w:hAnsi="Times New Roman" w:hint="cs"/>
          <w:rtl/>
        </w:rPr>
        <w:t>تطبيقي</w:t>
      </w:r>
      <w:r w:rsidRPr="00D87EFD">
        <w:rPr>
          <w:rFonts w:ascii="Times New Roman" w:hAnsi="Times New Roman"/>
          <w:rtl/>
        </w:rPr>
        <w:t xml:space="preserve">. </w:t>
      </w:r>
      <w:r w:rsidRPr="00D87EFD">
        <w:rPr>
          <w:rFonts w:ascii="Times New Roman" w:hAnsi="Times New Roman" w:hint="cs"/>
          <w:rtl/>
        </w:rPr>
        <w:t>القاهرة</w:t>
      </w:r>
      <w:r w:rsidRPr="00D87EFD">
        <w:rPr>
          <w:rFonts w:ascii="Times New Roman" w:hAnsi="Times New Roman"/>
          <w:rtl/>
        </w:rPr>
        <w:t xml:space="preserve">: </w:t>
      </w:r>
      <w:r w:rsidRPr="00D87EFD">
        <w:rPr>
          <w:rFonts w:ascii="Times New Roman" w:hAnsi="Times New Roman" w:hint="cs"/>
          <w:rtl/>
        </w:rPr>
        <w:t>مركز</w:t>
      </w:r>
      <w:r w:rsidRPr="00D87EFD">
        <w:rPr>
          <w:rFonts w:ascii="Times New Roman" w:hAnsi="Times New Roman"/>
          <w:rtl/>
        </w:rPr>
        <w:t xml:space="preserve"> </w:t>
      </w:r>
      <w:r w:rsidRPr="00D87EFD">
        <w:rPr>
          <w:rFonts w:ascii="Times New Roman" w:hAnsi="Times New Roman" w:hint="cs"/>
          <w:rtl/>
        </w:rPr>
        <w:t>الإسكندرية</w:t>
      </w:r>
      <w:r w:rsidRPr="00D87EFD">
        <w:rPr>
          <w:rFonts w:ascii="Times New Roman" w:hAnsi="Times New Roman"/>
          <w:rtl/>
        </w:rPr>
        <w:t xml:space="preserve"> </w:t>
      </w:r>
      <w:r w:rsidRPr="00D87EFD">
        <w:rPr>
          <w:rFonts w:ascii="Times New Roman" w:hAnsi="Times New Roman" w:hint="cs"/>
          <w:rtl/>
        </w:rPr>
        <w:t>للوسائط</w:t>
      </w:r>
      <w:r w:rsidRPr="00D87EFD">
        <w:rPr>
          <w:rFonts w:ascii="Times New Roman" w:hAnsi="Times New Roman"/>
          <w:rtl/>
        </w:rPr>
        <w:t xml:space="preserve"> </w:t>
      </w:r>
      <w:r w:rsidRPr="00D87EFD">
        <w:rPr>
          <w:rFonts w:ascii="Times New Roman" w:hAnsi="Times New Roman" w:hint="cs"/>
          <w:rtl/>
        </w:rPr>
        <w:t>الثقافية</w:t>
      </w:r>
      <w:r w:rsidRPr="00D87EFD">
        <w:rPr>
          <w:rFonts w:ascii="Times New Roman" w:hAnsi="Times New Roman"/>
          <w:rtl/>
        </w:rPr>
        <w:t xml:space="preserve"> </w:t>
      </w:r>
      <w:r w:rsidRPr="00D87EFD">
        <w:rPr>
          <w:rFonts w:ascii="Times New Roman" w:hAnsi="Times New Roman" w:hint="cs"/>
          <w:rtl/>
        </w:rPr>
        <w:t>والمكتبات</w:t>
      </w:r>
      <w:r>
        <w:rPr>
          <w:rFonts w:ascii="Times New Roman" w:hAnsi="Times New Roman" w:hint="cs"/>
          <w:rtl/>
        </w:rPr>
        <w:t xml:space="preserve">، </w:t>
      </w:r>
      <w:r w:rsidRPr="00D87EFD">
        <w:rPr>
          <w:rFonts w:ascii="Times New Roman" w:hAnsi="Times New Roman"/>
          <w:rtl/>
        </w:rPr>
        <w:t>1998</w:t>
      </w:r>
      <w:r w:rsidRPr="00D87EFD">
        <w:rPr>
          <w:rFonts w:ascii="Times New Roman" w:hAnsi="Times New Roman" w:hint="cs"/>
          <w:rtl/>
        </w:rPr>
        <w:t>م</w:t>
      </w:r>
      <w:r w:rsidRPr="00D87EFD">
        <w:rPr>
          <w:rFonts w:ascii="Times New Roman" w:hAnsi="Times New Roman"/>
          <w:rtl/>
        </w:rPr>
        <w:t>.</w:t>
      </w:r>
      <w:r>
        <w:rPr>
          <w:rFonts w:ascii="Times New Roman" w:hAnsi="Times New Roman" w:hint="cs"/>
          <w:rtl/>
        </w:rPr>
        <w:br/>
      </w:r>
      <w:r w:rsidRPr="00D87EFD">
        <w:rPr>
          <w:rFonts w:ascii="Times New Roman" w:hAnsi="Times New Roman"/>
          <w:rtl/>
        </w:rPr>
        <w:t>4.</w:t>
      </w:r>
      <w:r w:rsidRPr="00D87EFD">
        <w:rPr>
          <w:rFonts w:ascii="Times New Roman" w:hAnsi="Times New Roman"/>
          <w:rtl/>
        </w:rPr>
        <w:tab/>
      </w:r>
      <w:r w:rsidRPr="00D87EFD">
        <w:rPr>
          <w:rFonts w:ascii="Times New Roman" w:hAnsi="Times New Roman" w:hint="cs"/>
          <w:rtl/>
        </w:rPr>
        <w:t>سويلم</w:t>
      </w:r>
      <w:r>
        <w:rPr>
          <w:rFonts w:ascii="Times New Roman" w:hAnsi="Times New Roman" w:hint="cs"/>
          <w:rtl/>
        </w:rPr>
        <w:t xml:space="preserve">، </w:t>
      </w:r>
      <w:r w:rsidRPr="00D87EFD">
        <w:rPr>
          <w:rFonts w:ascii="Times New Roman" w:hAnsi="Times New Roman" w:hint="cs"/>
          <w:rtl/>
        </w:rPr>
        <w:t>محمد</w:t>
      </w:r>
      <w:r w:rsidRPr="00D87EFD">
        <w:rPr>
          <w:rFonts w:ascii="Times New Roman" w:hAnsi="Times New Roman"/>
          <w:rtl/>
        </w:rPr>
        <w:t xml:space="preserve"> </w:t>
      </w:r>
      <w:r w:rsidRPr="00D87EFD">
        <w:rPr>
          <w:rFonts w:ascii="Times New Roman" w:hAnsi="Times New Roman" w:hint="cs"/>
          <w:rtl/>
        </w:rPr>
        <w:t>نبهان</w:t>
      </w:r>
      <w:r w:rsidRPr="00D87EFD">
        <w:rPr>
          <w:rFonts w:ascii="Times New Roman" w:hAnsi="Times New Roman"/>
          <w:rtl/>
        </w:rPr>
        <w:t xml:space="preserve">. </w:t>
      </w:r>
      <w:r w:rsidRPr="00D87EFD">
        <w:rPr>
          <w:rFonts w:ascii="Times New Roman" w:hAnsi="Times New Roman" w:hint="cs"/>
          <w:rtl/>
        </w:rPr>
        <w:t>تحليل</w:t>
      </w:r>
      <w:r w:rsidRPr="00D87EFD">
        <w:rPr>
          <w:rFonts w:ascii="Times New Roman" w:hAnsi="Times New Roman"/>
          <w:rtl/>
        </w:rPr>
        <w:t xml:space="preserve"> </w:t>
      </w:r>
      <w:r w:rsidRPr="00D87EFD">
        <w:rPr>
          <w:rFonts w:ascii="Times New Roman" w:hAnsi="Times New Roman" w:hint="cs"/>
          <w:rtl/>
        </w:rPr>
        <w:t>وتصميم</w:t>
      </w:r>
      <w:r w:rsidRPr="00D87EFD">
        <w:rPr>
          <w:rFonts w:ascii="Times New Roman" w:hAnsi="Times New Roman"/>
          <w:rtl/>
        </w:rPr>
        <w:t xml:space="preserve"> </w:t>
      </w:r>
      <w:r w:rsidRPr="00D87EFD">
        <w:rPr>
          <w:rFonts w:ascii="Times New Roman" w:hAnsi="Times New Roman" w:hint="cs"/>
          <w:rtl/>
        </w:rPr>
        <w:t>نظم</w:t>
      </w:r>
      <w:r w:rsidRPr="00D87EFD">
        <w:rPr>
          <w:rFonts w:ascii="Times New Roman" w:hAnsi="Times New Roman"/>
          <w:rtl/>
        </w:rPr>
        <w:t xml:space="preserve"> </w:t>
      </w:r>
      <w:r w:rsidRPr="00D87EFD">
        <w:rPr>
          <w:rFonts w:ascii="Times New Roman" w:hAnsi="Times New Roman" w:hint="cs"/>
          <w:rtl/>
        </w:rPr>
        <w:t>المعلومات</w:t>
      </w:r>
      <w:r w:rsidRPr="00D87EFD">
        <w:rPr>
          <w:rFonts w:ascii="Times New Roman" w:hAnsi="Times New Roman"/>
          <w:rtl/>
        </w:rPr>
        <w:t xml:space="preserve">. </w:t>
      </w:r>
      <w:r w:rsidRPr="00D87EFD">
        <w:rPr>
          <w:rFonts w:ascii="Times New Roman" w:hAnsi="Times New Roman" w:hint="cs"/>
          <w:rtl/>
        </w:rPr>
        <w:t>القاهرة</w:t>
      </w:r>
      <w:r w:rsidRPr="00D87EFD">
        <w:rPr>
          <w:rFonts w:ascii="Times New Roman" w:hAnsi="Times New Roman"/>
          <w:rtl/>
        </w:rPr>
        <w:t xml:space="preserve">: </w:t>
      </w:r>
      <w:r w:rsidRPr="00D87EFD">
        <w:rPr>
          <w:rFonts w:ascii="Times New Roman" w:hAnsi="Times New Roman" w:hint="cs"/>
          <w:rtl/>
        </w:rPr>
        <w:t>المكتبة</w:t>
      </w:r>
      <w:r w:rsidRPr="00D87EFD">
        <w:rPr>
          <w:rFonts w:ascii="Times New Roman" w:hAnsi="Times New Roman"/>
          <w:rtl/>
        </w:rPr>
        <w:t xml:space="preserve"> </w:t>
      </w:r>
      <w:r w:rsidRPr="00D87EFD">
        <w:rPr>
          <w:rFonts w:ascii="Times New Roman" w:hAnsi="Times New Roman" w:hint="cs"/>
          <w:rtl/>
        </w:rPr>
        <w:t>الأكاديمية</w:t>
      </w:r>
      <w:r>
        <w:rPr>
          <w:rFonts w:ascii="Times New Roman" w:hAnsi="Times New Roman" w:hint="cs"/>
          <w:rtl/>
        </w:rPr>
        <w:t xml:space="preserve">، </w:t>
      </w:r>
      <w:r w:rsidRPr="00D87EFD">
        <w:rPr>
          <w:rFonts w:ascii="Times New Roman" w:hAnsi="Times New Roman"/>
          <w:rtl/>
        </w:rPr>
        <w:t>1997</w:t>
      </w:r>
      <w:r w:rsidRPr="00D87EFD">
        <w:rPr>
          <w:rFonts w:ascii="Times New Roman" w:hAnsi="Times New Roman" w:hint="cs"/>
          <w:rtl/>
        </w:rPr>
        <w:t>م</w:t>
      </w:r>
      <w:r w:rsidRPr="00D87EFD">
        <w:rPr>
          <w:rFonts w:ascii="Times New Roman" w:hAnsi="Times New Roman"/>
          <w:rtl/>
        </w:rPr>
        <w:t>.</w:t>
      </w:r>
      <w:r>
        <w:rPr>
          <w:rFonts w:ascii="Times New Roman" w:hAnsi="Times New Roman" w:hint="cs"/>
          <w:rtl/>
        </w:rPr>
        <w:br/>
      </w:r>
      <w:r w:rsidRPr="00D87EFD">
        <w:rPr>
          <w:rFonts w:ascii="Times New Roman" w:hAnsi="Times New Roman"/>
          <w:rtl/>
        </w:rPr>
        <w:t>5.</w:t>
      </w:r>
      <w:r w:rsidRPr="00D87EFD">
        <w:rPr>
          <w:rFonts w:ascii="Times New Roman" w:hAnsi="Times New Roman"/>
          <w:rtl/>
        </w:rPr>
        <w:tab/>
      </w:r>
      <w:r w:rsidRPr="00D87EFD">
        <w:rPr>
          <w:rFonts w:ascii="Times New Roman" w:hAnsi="Times New Roman" w:hint="cs"/>
          <w:rtl/>
        </w:rPr>
        <w:t>الصباغ</w:t>
      </w:r>
      <w:r>
        <w:rPr>
          <w:rFonts w:ascii="Times New Roman" w:hAnsi="Times New Roman" w:hint="cs"/>
          <w:rtl/>
        </w:rPr>
        <w:t xml:space="preserve">، </w:t>
      </w:r>
      <w:r w:rsidRPr="00D87EFD">
        <w:rPr>
          <w:rFonts w:ascii="Times New Roman" w:hAnsi="Times New Roman" w:hint="cs"/>
          <w:rtl/>
        </w:rPr>
        <w:t>عماد</w:t>
      </w:r>
      <w:r w:rsidRPr="00D87EFD">
        <w:rPr>
          <w:rFonts w:ascii="Times New Roman" w:hAnsi="Times New Roman"/>
          <w:rtl/>
        </w:rPr>
        <w:t xml:space="preserve">. </w:t>
      </w:r>
      <w:r w:rsidRPr="00D87EFD">
        <w:rPr>
          <w:rFonts w:ascii="Times New Roman" w:hAnsi="Times New Roman" w:hint="cs"/>
          <w:rtl/>
        </w:rPr>
        <w:t>تطبيقات</w:t>
      </w:r>
      <w:r w:rsidRPr="00D87EFD">
        <w:rPr>
          <w:rFonts w:ascii="Times New Roman" w:hAnsi="Times New Roman"/>
          <w:rtl/>
        </w:rPr>
        <w:t xml:space="preserve"> </w:t>
      </w:r>
      <w:r w:rsidRPr="00D87EFD">
        <w:rPr>
          <w:rFonts w:ascii="Times New Roman" w:hAnsi="Times New Roman" w:hint="cs"/>
          <w:rtl/>
        </w:rPr>
        <w:t>الحاسوب</w:t>
      </w:r>
      <w:r w:rsidRPr="00D87EFD">
        <w:rPr>
          <w:rFonts w:ascii="Times New Roman" w:hAnsi="Times New Roman"/>
          <w:rtl/>
        </w:rPr>
        <w:t xml:space="preserve"> </w:t>
      </w:r>
      <w:r w:rsidRPr="00D87EFD">
        <w:rPr>
          <w:rFonts w:ascii="Times New Roman" w:hAnsi="Times New Roman" w:hint="cs"/>
          <w:rtl/>
        </w:rPr>
        <w:t>في</w:t>
      </w:r>
      <w:r w:rsidRPr="00D87EFD">
        <w:rPr>
          <w:rFonts w:ascii="Times New Roman" w:hAnsi="Times New Roman"/>
          <w:rtl/>
        </w:rPr>
        <w:t xml:space="preserve"> </w:t>
      </w:r>
      <w:r w:rsidRPr="00D87EFD">
        <w:rPr>
          <w:rFonts w:ascii="Times New Roman" w:hAnsi="Times New Roman" w:hint="cs"/>
          <w:rtl/>
        </w:rPr>
        <w:t>نظم</w:t>
      </w:r>
      <w:r w:rsidRPr="00D87EFD">
        <w:rPr>
          <w:rFonts w:ascii="Times New Roman" w:hAnsi="Times New Roman"/>
          <w:rtl/>
        </w:rPr>
        <w:t xml:space="preserve"> </w:t>
      </w:r>
      <w:r w:rsidRPr="00D87EFD">
        <w:rPr>
          <w:rFonts w:ascii="Times New Roman" w:hAnsi="Times New Roman" w:hint="cs"/>
          <w:rtl/>
        </w:rPr>
        <w:t>المعلومات</w:t>
      </w:r>
      <w:r w:rsidRPr="00D87EFD">
        <w:rPr>
          <w:rFonts w:ascii="Times New Roman" w:hAnsi="Times New Roman"/>
          <w:rtl/>
        </w:rPr>
        <w:t xml:space="preserve">. </w:t>
      </w:r>
      <w:r w:rsidRPr="00D87EFD">
        <w:rPr>
          <w:rFonts w:ascii="Times New Roman" w:hAnsi="Times New Roman" w:hint="cs"/>
          <w:rtl/>
        </w:rPr>
        <w:t>عمان</w:t>
      </w:r>
      <w:r w:rsidRPr="00D87EFD">
        <w:rPr>
          <w:rFonts w:ascii="Times New Roman" w:hAnsi="Times New Roman"/>
          <w:rtl/>
        </w:rPr>
        <w:t xml:space="preserve">: </w:t>
      </w:r>
      <w:r w:rsidRPr="00D87EFD">
        <w:rPr>
          <w:rFonts w:ascii="Times New Roman" w:hAnsi="Times New Roman" w:hint="cs"/>
          <w:rtl/>
        </w:rPr>
        <w:t>مكتبة</w:t>
      </w:r>
      <w:r w:rsidRPr="00D87EFD">
        <w:rPr>
          <w:rFonts w:ascii="Times New Roman" w:hAnsi="Times New Roman"/>
          <w:rtl/>
        </w:rPr>
        <w:t xml:space="preserve"> </w:t>
      </w:r>
      <w:r w:rsidRPr="00D87EFD">
        <w:rPr>
          <w:rFonts w:ascii="Times New Roman" w:hAnsi="Times New Roman" w:hint="cs"/>
          <w:rtl/>
        </w:rPr>
        <w:t>دار</w:t>
      </w:r>
      <w:r w:rsidRPr="00D87EFD">
        <w:rPr>
          <w:rFonts w:ascii="Times New Roman" w:hAnsi="Times New Roman"/>
          <w:rtl/>
        </w:rPr>
        <w:t xml:space="preserve"> </w:t>
      </w:r>
      <w:r w:rsidRPr="00D87EFD">
        <w:rPr>
          <w:rFonts w:ascii="Times New Roman" w:hAnsi="Times New Roman" w:hint="cs"/>
          <w:rtl/>
        </w:rPr>
        <w:t>الثقافة</w:t>
      </w:r>
      <w:r>
        <w:rPr>
          <w:rFonts w:ascii="Times New Roman" w:hAnsi="Times New Roman" w:hint="cs"/>
          <w:rtl/>
        </w:rPr>
        <w:t xml:space="preserve">، </w:t>
      </w:r>
      <w:r w:rsidRPr="00D87EFD">
        <w:rPr>
          <w:rFonts w:ascii="Times New Roman" w:hAnsi="Times New Roman"/>
          <w:rtl/>
        </w:rPr>
        <w:t>2000</w:t>
      </w:r>
      <w:r w:rsidRPr="00D87EFD">
        <w:rPr>
          <w:rFonts w:ascii="Times New Roman" w:hAnsi="Times New Roman" w:hint="cs"/>
          <w:rtl/>
        </w:rPr>
        <w:t>م</w:t>
      </w:r>
      <w:r w:rsidRPr="00D87EFD">
        <w:rPr>
          <w:rFonts w:ascii="Times New Roman" w:hAnsi="Times New Roman"/>
          <w:rtl/>
        </w:rPr>
        <w:t>.</w:t>
      </w:r>
      <w:r>
        <w:rPr>
          <w:rFonts w:ascii="Times New Roman" w:hAnsi="Times New Roman" w:hint="cs"/>
          <w:rtl/>
        </w:rPr>
        <w:br/>
      </w:r>
      <w:r w:rsidRPr="00D87EFD">
        <w:rPr>
          <w:rFonts w:ascii="Times New Roman" w:hAnsi="Times New Roman"/>
          <w:rtl/>
        </w:rPr>
        <w:t>6.</w:t>
      </w:r>
      <w:r w:rsidRPr="00D87EFD">
        <w:rPr>
          <w:rFonts w:ascii="Times New Roman" w:hAnsi="Times New Roman"/>
          <w:rtl/>
        </w:rPr>
        <w:tab/>
      </w:r>
      <w:r w:rsidRPr="00D87EFD">
        <w:rPr>
          <w:rFonts w:ascii="Times New Roman" w:hAnsi="Times New Roman" w:hint="cs"/>
          <w:rtl/>
        </w:rPr>
        <w:t>عبدالجواد</w:t>
      </w:r>
      <w:r>
        <w:rPr>
          <w:rFonts w:ascii="Times New Roman" w:hAnsi="Times New Roman" w:hint="cs"/>
          <w:rtl/>
        </w:rPr>
        <w:t xml:space="preserve">، </w:t>
      </w:r>
      <w:r w:rsidRPr="00D87EFD">
        <w:rPr>
          <w:rFonts w:ascii="Times New Roman" w:hAnsi="Times New Roman" w:hint="cs"/>
          <w:rtl/>
        </w:rPr>
        <w:t>سامح</w:t>
      </w:r>
      <w:r w:rsidRPr="00D87EFD">
        <w:rPr>
          <w:rFonts w:ascii="Times New Roman" w:hAnsi="Times New Roman"/>
          <w:rtl/>
        </w:rPr>
        <w:t xml:space="preserve"> </w:t>
      </w:r>
      <w:r w:rsidRPr="00D87EFD">
        <w:rPr>
          <w:rFonts w:ascii="Times New Roman" w:hAnsi="Times New Roman" w:hint="cs"/>
          <w:rtl/>
        </w:rPr>
        <w:t>زينهم</w:t>
      </w:r>
      <w:r w:rsidRPr="00D87EFD">
        <w:rPr>
          <w:rFonts w:ascii="Times New Roman" w:hAnsi="Times New Roman"/>
          <w:rtl/>
        </w:rPr>
        <w:t xml:space="preserve">. </w:t>
      </w:r>
      <w:r w:rsidRPr="00D87EFD">
        <w:rPr>
          <w:rFonts w:ascii="Times New Roman" w:hAnsi="Times New Roman" w:hint="cs"/>
          <w:rtl/>
        </w:rPr>
        <w:t>نظم</w:t>
      </w:r>
      <w:r w:rsidRPr="00D87EFD">
        <w:rPr>
          <w:rFonts w:ascii="Times New Roman" w:hAnsi="Times New Roman"/>
          <w:rtl/>
        </w:rPr>
        <w:t xml:space="preserve"> </w:t>
      </w:r>
      <w:r w:rsidRPr="00D87EFD">
        <w:rPr>
          <w:rFonts w:ascii="Times New Roman" w:hAnsi="Times New Roman" w:hint="cs"/>
          <w:rtl/>
        </w:rPr>
        <w:t>المكتبات</w:t>
      </w:r>
      <w:r w:rsidRPr="00D87EFD">
        <w:rPr>
          <w:rFonts w:ascii="Times New Roman" w:hAnsi="Times New Roman"/>
          <w:rtl/>
        </w:rPr>
        <w:t xml:space="preserve"> </w:t>
      </w:r>
      <w:r w:rsidRPr="00D87EFD">
        <w:rPr>
          <w:rFonts w:ascii="Times New Roman" w:hAnsi="Times New Roman" w:hint="cs"/>
          <w:rtl/>
        </w:rPr>
        <w:t>المتكاملة</w:t>
      </w:r>
      <w:r w:rsidRPr="00D87EFD">
        <w:rPr>
          <w:rFonts w:ascii="Times New Roman" w:hAnsi="Times New Roman"/>
          <w:rtl/>
        </w:rPr>
        <w:t xml:space="preserve">: </w:t>
      </w:r>
      <w:r w:rsidRPr="00D87EFD">
        <w:rPr>
          <w:rFonts w:ascii="Times New Roman" w:hAnsi="Times New Roman" w:hint="cs"/>
          <w:rtl/>
        </w:rPr>
        <w:t>الاتجاهات</w:t>
      </w:r>
      <w:r w:rsidRPr="00D87EFD">
        <w:rPr>
          <w:rFonts w:ascii="Times New Roman" w:hAnsi="Times New Roman"/>
          <w:rtl/>
        </w:rPr>
        <w:t xml:space="preserve"> </w:t>
      </w:r>
      <w:r w:rsidRPr="00D87EFD">
        <w:rPr>
          <w:rFonts w:ascii="Times New Roman" w:hAnsi="Times New Roman" w:hint="cs"/>
          <w:rtl/>
        </w:rPr>
        <w:t>والتكنولوجيا</w:t>
      </w:r>
      <w:r w:rsidRPr="00D87EFD">
        <w:rPr>
          <w:rFonts w:ascii="Times New Roman" w:hAnsi="Times New Roman"/>
          <w:rtl/>
        </w:rPr>
        <w:t xml:space="preserve"> </w:t>
      </w:r>
      <w:r w:rsidRPr="00D87EFD">
        <w:rPr>
          <w:rFonts w:ascii="Times New Roman" w:hAnsi="Times New Roman" w:hint="cs"/>
          <w:rtl/>
        </w:rPr>
        <w:t>الحديثة</w:t>
      </w:r>
      <w:r w:rsidRPr="00D87EFD">
        <w:rPr>
          <w:rFonts w:ascii="Times New Roman" w:hAnsi="Times New Roman"/>
          <w:rtl/>
        </w:rPr>
        <w:t xml:space="preserve">. </w:t>
      </w:r>
      <w:r w:rsidRPr="00D87EFD">
        <w:rPr>
          <w:rFonts w:ascii="Times New Roman" w:hAnsi="Times New Roman" w:hint="cs"/>
          <w:rtl/>
        </w:rPr>
        <w:t>القاهرة</w:t>
      </w:r>
      <w:r w:rsidRPr="00D87EFD">
        <w:rPr>
          <w:rFonts w:ascii="Times New Roman" w:hAnsi="Times New Roman"/>
          <w:rtl/>
        </w:rPr>
        <w:t xml:space="preserve">: </w:t>
      </w:r>
      <w:r w:rsidRPr="00D87EFD">
        <w:rPr>
          <w:rFonts w:ascii="Times New Roman" w:hAnsi="Times New Roman" w:hint="cs"/>
          <w:rtl/>
        </w:rPr>
        <w:t>المؤلف</w:t>
      </w:r>
      <w:r w:rsidRPr="00D87EFD">
        <w:rPr>
          <w:rFonts w:ascii="Times New Roman" w:hAnsi="Times New Roman"/>
          <w:rtl/>
        </w:rPr>
        <w:t>. 2007</w:t>
      </w:r>
      <w:r w:rsidRPr="00D87EFD">
        <w:rPr>
          <w:rFonts w:ascii="Times New Roman" w:hAnsi="Times New Roman" w:hint="cs"/>
          <w:rtl/>
        </w:rPr>
        <w:t>م</w:t>
      </w:r>
      <w:r w:rsidRPr="00D87EFD">
        <w:rPr>
          <w:rFonts w:ascii="Times New Roman" w:hAnsi="Times New Roman"/>
          <w:rtl/>
        </w:rPr>
        <w:t>. 506</w:t>
      </w:r>
      <w:r w:rsidRPr="00D87EFD">
        <w:rPr>
          <w:rFonts w:ascii="Times New Roman" w:hAnsi="Times New Roman" w:hint="cs"/>
          <w:rtl/>
        </w:rPr>
        <w:t>ص</w:t>
      </w:r>
      <w:r w:rsidRPr="00D87EFD">
        <w:rPr>
          <w:rFonts w:ascii="Times New Roman" w:hAnsi="Times New Roman"/>
          <w:rtl/>
        </w:rPr>
        <w:t>.</w:t>
      </w:r>
      <w:r>
        <w:rPr>
          <w:rFonts w:ascii="Times New Roman" w:hAnsi="Times New Roman" w:hint="cs"/>
          <w:rtl/>
        </w:rPr>
        <w:br/>
      </w:r>
      <w:r w:rsidRPr="00D87EFD">
        <w:rPr>
          <w:rFonts w:ascii="Times New Roman" w:hAnsi="Times New Roman"/>
          <w:rtl/>
        </w:rPr>
        <w:t>7.</w:t>
      </w:r>
      <w:r w:rsidRPr="00D87EFD">
        <w:rPr>
          <w:rFonts w:ascii="Times New Roman" w:hAnsi="Times New Roman"/>
          <w:rtl/>
        </w:rPr>
        <w:tab/>
      </w:r>
      <w:r w:rsidRPr="00D87EFD">
        <w:rPr>
          <w:rFonts w:ascii="Times New Roman" w:hAnsi="Times New Roman" w:hint="cs"/>
          <w:rtl/>
        </w:rPr>
        <w:t>ياسين</w:t>
      </w:r>
      <w:r>
        <w:rPr>
          <w:rFonts w:ascii="Times New Roman" w:hAnsi="Times New Roman" w:hint="cs"/>
          <w:rtl/>
        </w:rPr>
        <w:t xml:space="preserve">، </w:t>
      </w:r>
      <w:r w:rsidRPr="00D87EFD">
        <w:rPr>
          <w:rFonts w:ascii="Times New Roman" w:hAnsi="Times New Roman" w:hint="cs"/>
          <w:rtl/>
        </w:rPr>
        <w:t>سعد</w:t>
      </w:r>
      <w:r w:rsidRPr="00D87EFD">
        <w:rPr>
          <w:rFonts w:ascii="Times New Roman" w:hAnsi="Times New Roman"/>
          <w:rtl/>
        </w:rPr>
        <w:t xml:space="preserve"> </w:t>
      </w:r>
      <w:r w:rsidRPr="00D87EFD">
        <w:rPr>
          <w:rFonts w:ascii="Times New Roman" w:hAnsi="Times New Roman" w:hint="cs"/>
          <w:rtl/>
        </w:rPr>
        <w:t>غالب</w:t>
      </w:r>
      <w:r w:rsidRPr="00D87EFD">
        <w:rPr>
          <w:rFonts w:ascii="Times New Roman" w:hAnsi="Times New Roman"/>
          <w:rtl/>
        </w:rPr>
        <w:t xml:space="preserve">. </w:t>
      </w:r>
      <w:r w:rsidRPr="00D87EFD">
        <w:rPr>
          <w:rFonts w:ascii="Times New Roman" w:hAnsi="Times New Roman" w:hint="cs"/>
          <w:rtl/>
        </w:rPr>
        <w:t>تحليل</w:t>
      </w:r>
      <w:r w:rsidRPr="00D87EFD">
        <w:rPr>
          <w:rFonts w:ascii="Times New Roman" w:hAnsi="Times New Roman"/>
          <w:rtl/>
        </w:rPr>
        <w:t xml:space="preserve"> </w:t>
      </w:r>
      <w:r w:rsidRPr="00D87EFD">
        <w:rPr>
          <w:rFonts w:ascii="Times New Roman" w:hAnsi="Times New Roman" w:hint="cs"/>
          <w:rtl/>
        </w:rPr>
        <w:t>وتصميم</w:t>
      </w:r>
      <w:r w:rsidRPr="00D87EFD">
        <w:rPr>
          <w:rFonts w:ascii="Times New Roman" w:hAnsi="Times New Roman"/>
          <w:rtl/>
        </w:rPr>
        <w:t xml:space="preserve"> </w:t>
      </w:r>
      <w:r w:rsidRPr="00D87EFD">
        <w:rPr>
          <w:rFonts w:ascii="Times New Roman" w:hAnsi="Times New Roman" w:hint="cs"/>
          <w:rtl/>
        </w:rPr>
        <w:t>نظم</w:t>
      </w:r>
      <w:r w:rsidRPr="00D87EFD">
        <w:rPr>
          <w:rFonts w:ascii="Times New Roman" w:hAnsi="Times New Roman"/>
          <w:rtl/>
        </w:rPr>
        <w:t xml:space="preserve"> </w:t>
      </w:r>
      <w:r w:rsidRPr="00D87EFD">
        <w:rPr>
          <w:rFonts w:ascii="Times New Roman" w:hAnsi="Times New Roman" w:hint="cs"/>
          <w:rtl/>
        </w:rPr>
        <w:t>المعلومات</w:t>
      </w:r>
      <w:r w:rsidRPr="00D87EFD">
        <w:rPr>
          <w:rFonts w:ascii="Times New Roman" w:hAnsi="Times New Roman"/>
          <w:rtl/>
        </w:rPr>
        <w:t xml:space="preserve">. </w:t>
      </w:r>
      <w:r w:rsidRPr="00D87EFD">
        <w:rPr>
          <w:rFonts w:ascii="Times New Roman" w:hAnsi="Times New Roman" w:hint="cs"/>
          <w:rtl/>
        </w:rPr>
        <w:t>عمان</w:t>
      </w:r>
      <w:r w:rsidRPr="00D87EFD">
        <w:rPr>
          <w:rFonts w:ascii="Times New Roman" w:hAnsi="Times New Roman"/>
          <w:rtl/>
        </w:rPr>
        <w:t xml:space="preserve">: </w:t>
      </w:r>
      <w:r w:rsidRPr="00D87EFD">
        <w:rPr>
          <w:rFonts w:ascii="Times New Roman" w:hAnsi="Times New Roman" w:hint="cs"/>
          <w:rtl/>
        </w:rPr>
        <w:t>دار</w:t>
      </w:r>
      <w:r w:rsidRPr="00D87EFD">
        <w:rPr>
          <w:rFonts w:ascii="Times New Roman" w:hAnsi="Times New Roman"/>
          <w:rtl/>
        </w:rPr>
        <w:t xml:space="preserve"> </w:t>
      </w:r>
      <w:r w:rsidRPr="00D87EFD">
        <w:rPr>
          <w:rFonts w:ascii="Times New Roman" w:hAnsi="Times New Roman" w:hint="cs"/>
          <w:rtl/>
        </w:rPr>
        <w:t>المناهج</w:t>
      </w:r>
      <w:r>
        <w:rPr>
          <w:rFonts w:ascii="Times New Roman" w:hAnsi="Times New Roman" w:hint="cs"/>
          <w:rtl/>
        </w:rPr>
        <w:t xml:space="preserve">، </w:t>
      </w:r>
      <w:r w:rsidRPr="00D87EFD">
        <w:rPr>
          <w:rFonts w:ascii="Times New Roman" w:hAnsi="Times New Roman"/>
          <w:rtl/>
        </w:rPr>
        <w:t>2000</w:t>
      </w:r>
      <w:r w:rsidRPr="00D87EFD">
        <w:rPr>
          <w:rFonts w:ascii="Times New Roman" w:hAnsi="Times New Roman" w:hint="cs"/>
          <w:rtl/>
        </w:rPr>
        <w:t>م</w:t>
      </w:r>
      <w:r w:rsidRPr="00D87EFD">
        <w:rPr>
          <w:rFonts w:ascii="Times New Roman" w:hAnsi="Times New Roman"/>
          <w:rtl/>
        </w:rPr>
        <w:t xml:space="preserve">. </w:t>
      </w:r>
      <w:r>
        <w:rPr>
          <w:rFonts w:ascii="Times New Roman" w:hAnsi="Times New Roman" w:hint="cs"/>
          <w:rtl/>
        </w:rPr>
        <w:br/>
      </w:r>
      <w:r w:rsidRPr="00D87EFD">
        <w:rPr>
          <w:rFonts w:ascii="Times New Roman" w:hAnsi="Times New Roman"/>
          <w:rtl/>
        </w:rPr>
        <w:t>8.</w:t>
      </w:r>
      <w:r w:rsidRPr="00D87EFD">
        <w:rPr>
          <w:rFonts w:ascii="Times New Roman" w:hAnsi="Times New Roman"/>
          <w:rtl/>
        </w:rPr>
        <w:tab/>
      </w:r>
      <w:r w:rsidRPr="00D87EFD">
        <w:rPr>
          <w:rFonts w:ascii="Times New Roman" w:hAnsi="Times New Roman"/>
        </w:rPr>
        <w:t xml:space="preserve">Edwards, P. System Analysis and Design. </w:t>
      </w:r>
      <w:smartTag w:uri="urn:schemas-microsoft-com:office:smarttags" w:element="place">
        <w:smartTag w:uri="urn:schemas-microsoft-com:office:smarttags" w:element="City">
          <w:r w:rsidRPr="00D87EFD">
            <w:rPr>
              <w:rFonts w:ascii="Times New Roman" w:hAnsi="Times New Roman"/>
            </w:rPr>
            <w:t>New York</w:t>
          </w:r>
        </w:smartTag>
        <w:r w:rsidRPr="00D87EFD">
          <w:rPr>
            <w:rFonts w:ascii="Times New Roman" w:hAnsi="Times New Roman"/>
          </w:rPr>
          <w:t xml:space="preserve">, </w:t>
        </w:r>
        <w:smartTag w:uri="urn:schemas-microsoft-com:office:smarttags" w:element="State">
          <w:r w:rsidRPr="00D87EFD">
            <w:rPr>
              <w:rFonts w:ascii="Times New Roman" w:hAnsi="Times New Roman"/>
            </w:rPr>
            <w:t>NY</w:t>
          </w:r>
        </w:smartTag>
      </w:smartTag>
      <w:r w:rsidRPr="00D87EFD">
        <w:rPr>
          <w:rFonts w:ascii="Times New Roman" w:hAnsi="Times New Roman"/>
        </w:rPr>
        <w:t>: McGraw-Hill, 1993</w:t>
      </w:r>
      <w:r w:rsidRPr="00D87EFD">
        <w:rPr>
          <w:rFonts w:ascii="Times New Roman" w:hAnsi="Times New Roman"/>
          <w:rtl/>
        </w:rPr>
        <w:t>.</w:t>
      </w:r>
      <w:r>
        <w:rPr>
          <w:rFonts w:ascii="Times New Roman" w:hAnsi="Times New Roman" w:hint="cs"/>
          <w:rtl/>
        </w:rPr>
        <w:br/>
      </w:r>
      <w:r w:rsidRPr="00D87EFD">
        <w:rPr>
          <w:rFonts w:ascii="Times New Roman" w:hAnsi="Times New Roman"/>
          <w:rtl/>
        </w:rPr>
        <w:t>9.</w:t>
      </w:r>
      <w:r w:rsidRPr="00D87EFD">
        <w:rPr>
          <w:rFonts w:ascii="Times New Roman" w:hAnsi="Times New Roman"/>
          <w:rtl/>
        </w:rPr>
        <w:tab/>
      </w:r>
      <w:r w:rsidRPr="00D87EFD">
        <w:rPr>
          <w:rFonts w:ascii="Times New Roman" w:hAnsi="Times New Roman"/>
        </w:rPr>
        <w:t xml:space="preserve">Osborne, L. &amp; M. Nakamura. Systems Analysis for Librarians and Information Professionals. </w:t>
      </w:r>
      <w:smartTag w:uri="urn:schemas-microsoft-com:office:smarttags" w:element="place">
        <w:smartTag w:uri="urn:schemas-microsoft-com:office:smarttags" w:element="City">
          <w:r w:rsidRPr="00D87EFD">
            <w:rPr>
              <w:rFonts w:ascii="Times New Roman" w:hAnsi="Times New Roman"/>
            </w:rPr>
            <w:t>Englewood</w:t>
          </w:r>
        </w:smartTag>
        <w:r w:rsidRPr="00D87EFD">
          <w:rPr>
            <w:rFonts w:ascii="Times New Roman" w:hAnsi="Times New Roman"/>
          </w:rPr>
          <w:t xml:space="preserve">, </w:t>
        </w:r>
        <w:smartTag w:uri="urn:schemas-microsoft-com:office:smarttags" w:element="State">
          <w:r w:rsidRPr="00D87EFD">
            <w:rPr>
              <w:rFonts w:ascii="Times New Roman" w:hAnsi="Times New Roman"/>
            </w:rPr>
            <w:t>CO</w:t>
          </w:r>
        </w:smartTag>
      </w:smartTag>
      <w:r w:rsidRPr="00D87EFD">
        <w:rPr>
          <w:rFonts w:ascii="Times New Roman" w:hAnsi="Times New Roman"/>
        </w:rPr>
        <w:t>: Libraries Unlimited, 1994</w:t>
      </w:r>
      <w:r w:rsidRPr="00D87EFD">
        <w:rPr>
          <w:rFonts w:ascii="Times New Roman" w:hAnsi="Times New Roman"/>
          <w:rtl/>
        </w:rPr>
        <w:t>.</w:t>
      </w:r>
    </w:p>
    <w:p w:rsidR="0018441F" w:rsidRPr="00D87EFD"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87EFD">
        <w:rPr>
          <w:rFonts w:ascii="Times New Roman" w:hAnsi="Times New Roman"/>
          <w:b/>
          <w:bCs/>
          <w:rtl/>
        </w:rPr>
        <w:t xml:space="preserve">3 – </w:t>
      </w:r>
      <w:r w:rsidRPr="00D87EFD">
        <w:rPr>
          <w:rFonts w:ascii="Times New Roman" w:hAnsi="Times New Roman" w:hint="cs"/>
          <w:b/>
          <w:bCs/>
          <w:rtl/>
        </w:rPr>
        <w:t>الكتب</w:t>
      </w:r>
      <w:r w:rsidRPr="00D87EFD">
        <w:rPr>
          <w:rFonts w:ascii="Times New Roman" w:hAnsi="Times New Roman"/>
          <w:b/>
          <w:bCs/>
          <w:rtl/>
        </w:rPr>
        <w:t xml:space="preserve"> </w:t>
      </w:r>
      <w:r w:rsidRPr="00D87EFD">
        <w:rPr>
          <w:rFonts w:ascii="Times New Roman" w:hAnsi="Times New Roman" w:hint="cs"/>
          <w:b/>
          <w:bCs/>
          <w:rtl/>
        </w:rPr>
        <w:t>والمراجع</w:t>
      </w:r>
      <w:r w:rsidRPr="00D87EFD">
        <w:rPr>
          <w:rFonts w:ascii="Times New Roman" w:hAnsi="Times New Roman"/>
          <w:b/>
          <w:bCs/>
          <w:rtl/>
        </w:rPr>
        <w:t xml:space="preserve"> </w:t>
      </w:r>
      <w:r w:rsidRPr="00D87EFD">
        <w:rPr>
          <w:rFonts w:ascii="Times New Roman" w:hAnsi="Times New Roman" w:hint="cs"/>
          <w:b/>
          <w:bCs/>
          <w:rtl/>
        </w:rPr>
        <w:t>الموصى</w:t>
      </w:r>
      <w:r w:rsidRPr="00D87EFD">
        <w:rPr>
          <w:rFonts w:ascii="Times New Roman" w:hAnsi="Times New Roman"/>
          <w:b/>
          <w:bCs/>
          <w:rtl/>
        </w:rPr>
        <w:t xml:space="preserve"> </w:t>
      </w:r>
      <w:r w:rsidRPr="00D87EFD">
        <w:rPr>
          <w:rFonts w:ascii="Times New Roman" w:hAnsi="Times New Roman" w:hint="cs"/>
          <w:b/>
          <w:bCs/>
          <w:rtl/>
        </w:rPr>
        <w:t>بها</w:t>
      </w:r>
      <w:r w:rsidRPr="00D87EFD">
        <w:rPr>
          <w:rFonts w:ascii="Times New Roman" w:hAnsi="Times New Roman"/>
          <w:b/>
          <w:bCs/>
          <w:rtl/>
        </w:rPr>
        <w:t xml:space="preserve"> (</w:t>
      </w:r>
      <w:r w:rsidRPr="00D87EFD">
        <w:rPr>
          <w:rFonts w:ascii="Times New Roman" w:hAnsi="Times New Roman" w:hint="cs"/>
          <w:b/>
          <w:bCs/>
          <w:rtl/>
        </w:rPr>
        <w:t>الدوريات</w:t>
      </w:r>
      <w:r w:rsidRPr="00D87EFD">
        <w:rPr>
          <w:rFonts w:ascii="Times New Roman" w:hAnsi="Times New Roman"/>
          <w:b/>
          <w:bCs/>
          <w:rtl/>
        </w:rPr>
        <w:t xml:space="preserve"> </w:t>
      </w:r>
      <w:r w:rsidRPr="00D87EFD">
        <w:rPr>
          <w:rFonts w:ascii="Times New Roman" w:hAnsi="Times New Roman" w:hint="cs"/>
          <w:b/>
          <w:bCs/>
          <w:rtl/>
        </w:rPr>
        <w:t>العلمية</w:t>
      </w:r>
      <w:r>
        <w:rPr>
          <w:rFonts w:ascii="Times New Roman" w:hAnsi="Times New Roman" w:hint="cs"/>
          <w:b/>
          <w:bCs/>
          <w:rtl/>
        </w:rPr>
        <w:t xml:space="preserve">، </w:t>
      </w:r>
      <w:r w:rsidRPr="00D87EFD">
        <w:rPr>
          <w:rFonts w:ascii="Times New Roman" w:hAnsi="Times New Roman" w:hint="cs"/>
          <w:b/>
          <w:bCs/>
          <w:rtl/>
        </w:rPr>
        <w:t>التقارير</w:t>
      </w:r>
      <w:r w:rsidRPr="00D87EFD">
        <w:rPr>
          <w:rFonts w:ascii="Times New Roman" w:hAnsi="Times New Roman"/>
          <w:b/>
          <w:bCs/>
          <w:rtl/>
        </w:rPr>
        <w:t xml:space="preserve">... </w:t>
      </w:r>
      <w:r w:rsidRPr="00D87EFD">
        <w:rPr>
          <w:rFonts w:ascii="Times New Roman" w:hAnsi="Times New Roman" w:hint="cs"/>
          <w:b/>
          <w:bCs/>
          <w:rtl/>
        </w:rPr>
        <w:t>الخ</w:t>
      </w:r>
      <w:r w:rsidRPr="00D87EFD">
        <w:rPr>
          <w:rFonts w:ascii="Times New Roman" w:hAnsi="Times New Roman"/>
          <w:b/>
          <w:bCs/>
          <w:rtl/>
        </w:rPr>
        <w:t>) (</w:t>
      </w:r>
      <w:r w:rsidRPr="00D87EFD">
        <w:rPr>
          <w:rFonts w:ascii="Times New Roman" w:hAnsi="Times New Roman" w:hint="cs"/>
          <w:b/>
          <w:bCs/>
          <w:rtl/>
        </w:rPr>
        <w:t>يرفق</w:t>
      </w:r>
      <w:r w:rsidRPr="00D87EFD">
        <w:rPr>
          <w:rFonts w:ascii="Times New Roman" w:hAnsi="Times New Roman"/>
          <w:b/>
          <w:bCs/>
          <w:rtl/>
        </w:rPr>
        <w:t xml:space="preserve"> </w:t>
      </w:r>
      <w:r w:rsidRPr="00D87EFD">
        <w:rPr>
          <w:rFonts w:ascii="Times New Roman" w:hAnsi="Times New Roman" w:hint="cs"/>
          <w:b/>
          <w:bCs/>
          <w:rtl/>
        </w:rPr>
        <w:t>قائمة</w:t>
      </w:r>
      <w:r w:rsidRPr="00D87EFD">
        <w:rPr>
          <w:rFonts w:ascii="Times New Roman" w:hAnsi="Times New Roman"/>
          <w:b/>
          <w:bCs/>
          <w:rtl/>
        </w:rPr>
        <w:t xml:space="preserve"> </w:t>
      </w:r>
      <w:r w:rsidRPr="00D87EFD">
        <w:rPr>
          <w:rFonts w:ascii="Times New Roman" w:hAnsi="Times New Roman" w:hint="cs"/>
          <w:b/>
          <w:bCs/>
          <w:rtl/>
        </w:rPr>
        <w:t>بذلك</w:t>
      </w:r>
      <w:r w:rsidRPr="00D87EFD">
        <w:rPr>
          <w:rFonts w:ascii="Times New Roman" w:hAnsi="Times New Roman"/>
          <w:b/>
          <w:bCs/>
          <w:rtl/>
        </w:rPr>
        <w:t xml:space="preserve">: </w:t>
      </w:r>
      <w:r w:rsidRPr="00D87EFD">
        <w:rPr>
          <w:rFonts w:ascii="Times New Roman" w:hAnsi="Times New Roman"/>
          <w:b/>
          <w:bCs/>
          <w:rtl/>
        </w:rPr>
        <w:tab/>
      </w:r>
      <w:r w:rsidRPr="00D87EFD">
        <w:rPr>
          <w:rFonts w:ascii="Times New Roman" w:hAnsi="Times New Roman" w:hint="cs"/>
          <w:b/>
          <w:bCs/>
          <w:rtl/>
        </w:rPr>
        <w:br/>
      </w:r>
      <w:r w:rsidRPr="00D87EFD">
        <w:rPr>
          <w:rFonts w:ascii="Times New Roman" w:hAnsi="Times New Roman"/>
          <w:b/>
          <w:bCs/>
          <w:rtl/>
        </w:rPr>
        <w:t xml:space="preserve">- </w:t>
      </w:r>
    </w:p>
    <w:p w:rsidR="0018441F" w:rsidRPr="00D87EFD" w:rsidRDefault="0018441F" w:rsidP="0018441F">
      <w:pPr>
        <w:pBdr>
          <w:top w:val="single" w:sz="4" w:space="1" w:color="auto"/>
          <w:left w:val="single" w:sz="4" w:space="4" w:color="auto"/>
          <w:bottom w:val="single" w:sz="4" w:space="1" w:color="auto"/>
          <w:right w:val="single" w:sz="4" w:space="4" w:color="auto"/>
        </w:pBdr>
        <w:rPr>
          <w:rFonts w:ascii="Times New Roman" w:hAnsi="Times New Roman"/>
          <w:b/>
          <w:bCs/>
          <w:rtl/>
        </w:rPr>
      </w:pPr>
      <w:r w:rsidRPr="00D87EFD">
        <w:rPr>
          <w:rFonts w:ascii="Times New Roman" w:hAnsi="Times New Roman"/>
          <w:b/>
          <w:bCs/>
          <w:rtl/>
        </w:rPr>
        <w:t xml:space="preserve">4 - </w:t>
      </w:r>
      <w:r w:rsidRPr="00D87EFD">
        <w:rPr>
          <w:rFonts w:ascii="Times New Roman" w:hAnsi="Times New Roman" w:hint="cs"/>
          <w:b/>
          <w:bCs/>
          <w:rtl/>
        </w:rPr>
        <w:t>المواد</w:t>
      </w:r>
      <w:r w:rsidRPr="00D87EFD">
        <w:rPr>
          <w:rFonts w:ascii="Times New Roman" w:hAnsi="Times New Roman"/>
          <w:b/>
          <w:bCs/>
          <w:rtl/>
        </w:rPr>
        <w:t xml:space="preserve"> </w:t>
      </w:r>
      <w:r w:rsidRPr="00D87EFD">
        <w:rPr>
          <w:rFonts w:ascii="Times New Roman" w:hAnsi="Times New Roman" w:hint="cs"/>
          <w:b/>
          <w:bCs/>
          <w:rtl/>
        </w:rPr>
        <w:t>الالكترونية</w:t>
      </w:r>
      <w:r w:rsidRPr="00D87EFD">
        <w:rPr>
          <w:rFonts w:ascii="Times New Roman" w:hAnsi="Times New Roman"/>
          <w:b/>
          <w:bCs/>
          <w:rtl/>
        </w:rPr>
        <w:t xml:space="preserve"> </w:t>
      </w:r>
      <w:r w:rsidRPr="00D87EFD">
        <w:rPr>
          <w:rFonts w:ascii="Times New Roman" w:hAnsi="Times New Roman" w:hint="cs"/>
          <w:b/>
          <w:bCs/>
          <w:rtl/>
        </w:rPr>
        <w:t>و</w:t>
      </w:r>
      <w:r w:rsidRPr="00D87EFD">
        <w:rPr>
          <w:rFonts w:ascii="Times New Roman" w:hAnsi="Times New Roman"/>
          <w:b/>
          <w:bCs/>
          <w:rtl/>
        </w:rPr>
        <w:t xml:space="preserve"> </w:t>
      </w:r>
      <w:r w:rsidRPr="00D87EFD">
        <w:rPr>
          <w:rFonts w:ascii="Times New Roman" w:hAnsi="Times New Roman" w:hint="cs"/>
          <w:b/>
          <w:bCs/>
          <w:rtl/>
        </w:rPr>
        <w:t>مواقع</w:t>
      </w:r>
      <w:r w:rsidRPr="00D87EFD">
        <w:rPr>
          <w:rFonts w:ascii="Times New Roman" w:hAnsi="Times New Roman"/>
          <w:b/>
          <w:bCs/>
          <w:rtl/>
        </w:rPr>
        <w:t xml:space="preserve"> </w:t>
      </w:r>
      <w:r w:rsidRPr="00D87EFD">
        <w:rPr>
          <w:rFonts w:ascii="Times New Roman" w:hAnsi="Times New Roman" w:hint="cs"/>
          <w:b/>
          <w:bCs/>
          <w:rtl/>
        </w:rPr>
        <w:t>الانترنت</w:t>
      </w:r>
      <w:r w:rsidRPr="00D87EFD">
        <w:rPr>
          <w:rFonts w:ascii="Times New Roman" w:hAnsi="Times New Roman"/>
          <w:b/>
          <w:bCs/>
          <w:rtl/>
        </w:rPr>
        <w:t xml:space="preserve"> ... </w:t>
      </w:r>
      <w:r w:rsidRPr="00D87EFD">
        <w:rPr>
          <w:rFonts w:ascii="Times New Roman" w:hAnsi="Times New Roman" w:hint="cs"/>
          <w:b/>
          <w:bCs/>
          <w:rtl/>
        </w:rPr>
        <w:t>الخ</w:t>
      </w:r>
      <w:r w:rsidRPr="00D87EFD">
        <w:rPr>
          <w:rFonts w:ascii="Times New Roman" w:hAnsi="Times New Roman"/>
          <w:b/>
          <w:bCs/>
          <w:rtl/>
        </w:rPr>
        <w:t>:</w:t>
      </w:r>
      <w:r w:rsidRPr="00D87EFD">
        <w:rPr>
          <w:rFonts w:ascii="Times New Roman" w:hAnsi="Times New Roman" w:hint="cs"/>
          <w:b/>
          <w:bCs/>
          <w:rtl/>
        </w:rPr>
        <w:br/>
      </w:r>
      <w:r w:rsidRPr="00D87EFD">
        <w:rPr>
          <w:rFonts w:ascii="Times New Roman" w:hAnsi="Times New Roman"/>
          <w:b/>
          <w:bCs/>
          <w:rtl/>
        </w:rPr>
        <w:t>-</w:t>
      </w:r>
    </w:p>
    <w:p w:rsidR="0018441F" w:rsidRPr="00D87EFD"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D87EFD">
        <w:rPr>
          <w:rFonts w:ascii="Times New Roman" w:hAnsi="Times New Roman"/>
          <w:b/>
          <w:bCs/>
          <w:rtl/>
        </w:rPr>
        <w:t xml:space="preserve">5-  </w:t>
      </w:r>
      <w:r w:rsidRPr="00D87EFD">
        <w:rPr>
          <w:rFonts w:ascii="Times New Roman" w:hAnsi="Times New Roman" w:hint="cs"/>
          <w:b/>
          <w:bCs/>
          <w:rtl/>
        </w:rPr>
        <w:t>مواد</w:t>
      </w:r>
      <w:r w:rsidRPr="00D87EFD">
        <w:rPr>
          <w:rFonts w:ascii="Times New Roman" w:hAnsi="Times New Roman"/>
          <w:b/>
          <w:bCs/>
          <w:rtl/>
        </w:rPr>
        <w:t xml:space="preserve"> </w:t>
      </w:r>
      <w:r w:rsidRPr="00D87EFD">
        <w:rPr>
          <w:rFonts w:ascii="Times New Roman" w:hAnsi="Times New Roman" w:hint="cs"/>
          <w:b/>
          <w:bCs/>
          <w:rtl/>
        </w:rPr>
        <w:t>تعلم</w:t>
      </w:r>
      <w:r w:rsidRPr="00D87EFD">
        <w:rPr>
          <w:rFonts w:ascii="Times New Roman" w:hAnsi="Times New Roman"/>
          <w:b/>
          <w:bCs/>
          <w:rtl/>
        </w:rPr>
        <w:t xml:space="preserve"> </w:t>
      </w:r>
      <w:r w:rsidRPr="00D87EFD">
        <w:rPr>
          <w:rFonts w:ascii="Times New Roman" w:hAnsi="Times New Roman" w:hint="cs"/>
          <w:b/>
          <w:bCs/>
          <w:rtl/>
        </w:rPr>
        <w:t>أخرى</w:t>
      </w:r>
      <w:r w:rsidRPr="00D87EFD">
        <w:rPr>
          <w:rFonts w:ascii="Times New Roman" w:hAnsi="Times New Roman"/>
          <w:b/>
          <w:bCs/>
          <w:rtl/>
        </w:rPr>
        <w:t xml:space="preserve"> </w:t>
      </w:r>
      <w:r w:rsidRPr="00D87EFD">
        <w:rPr>
          <w:rFonts w:ascii="Times New Roman" w:hAnsi="Times New Roman" w:hint="cs"/>
          <w:b/>
          <w:bCs/>
          <w:rtl/>
        </w:rPr>
        <w:t>مثل</w:t>
      </w:r>
      <w:r w:rsidRPr="00D87EFD">
        <w:rPr>
          <w:rFonts w:ascii="Times New Roman" w:hAnsi="Times New Roman"/>
          <w:b/>
          <w:bCs/>
          <w:rtl/>
        </w:rPr>
        <w:t xml:space="preserve"> </w:t>
      </w:r>
      <w:r w:rsidRPr="00D87EFD">
        <w:rPr>
          <w:rFonts w:ascii="Times New Roman" w:hAnsi="Times New Roman" w:hint="cs"/>
          <w:b/>
          <w:bCs/>
          <w:rtl/>
        </w:rPr>
        <w:t>البرامج</w:t>
      </w:r>
      <w:r w:rsidRPr="00D87EFD">
        <w:rPr>
          <w:rFonts w:ascii="Times New Roman" w:hAnsi="Times New Roman"/>
          <w:b/>
          <w:bCs/>
          <w:rtl/>
        </w:rPr>
        <w:t xml:space="preserve"> </w:t>
      </w:r>
      <w:r w:rsidRPr="00D87EFD">
        <w:rPr>
          <w:rFonts w:ascii="Times New Roman" w:hAnsi="Times New Roman" w:hint="cs"/>
          <w:b/>
          <w:bCs/>
          <w:rtl/>
        </w:rPr>
        <w:t>التي</w:t>
      </w:r>
      <w:r w:rsidRPr="00D87EFD">
        <w:rPr>
          <w:rFonts w:ascii="Times New Roman" w:hAnsi="Times New Roman"/>
          <w:b/>
          <w:bCs/>
          <w:rtl/>
        </w:rPr>
        <w:t xml:space="preserve"> </w:t>
      </w:r>
      <w:r w:rsidRPr="00D87EFD">
        <w:rPr>
          <w:rFonts w:ascii="Times New Roman" w:hAnsi="Times New Roman" w:hint="cs"/>
          <w:b/>
          <w:bCs/>
          <w:rtl/>
        </w:rPr>
        <w:t>تعتمد</w:t>
      </w:r>
      <w:r w:rsidRPr="00D87EFD">
        <w:rPr>
          <w:rFonts w:ascii="Times New Roman" w:hAnsi="Times New Roman"/>
          <w:b/>
          <w:bCs/>
          <w:rtl/>
        </w:rPr>
        <w:t xml:space="preserve"> </w:t>
      </w:r>
      <w:r w:rsidRPr="00D87EFD">
        <w:rPr>
          <w:rFonts w:ascii="Times New Roman" w:hAnsi="Times New Roman" w:hint="cs"/>
          <w:b/>
          <w:bCs/>
          <w:rtl/>
        </w:rPr>
        <w:t>على</w:t>
      </w:r>
      <w:r w:rsidRPr="00D87EFD">
        <w:rPr>
          <w:rFonts w:ascii="Times New Roman" w:hAnsi="Times New Roman"/>
          <w:b/>
          <w:bCs/>
          <w:rtl/>
        </w:rPr>
        <w:t xml:space="preserve"> </w:t>
      </w:r>
      <w:r w:rsidRPr="00D87EFD">
        <w:rPr>
          <w:rFonts w:ascii="Times New Roman" w:hAnsi="Times New Roman" w:hint="cs"/>
          <w:b/>
          <w:bCs/>
          <w:rtl/>
        </w:rPr>
        <w:t>الكمبيوتر</w:t>
      </w:r>
      <w:r w:rsidRPr="00D87EFD">
        <w:rPr>
          <w:rFonts w:ascii="Times New Roman" w:hAnsi="Times New Roman"/>
          <w:b/>
          <w:bCs/>
          <w:rtl/>
        </w:rPr>
        <w:t xml:space="preserve"> </w:t>
      </w:r>
      <w:r w:rsidRPr="00D87EFD">
        <w:rPr>
          <w:rFonts w:ascii="Times New Roman" w:hAnsi="Times New Roman" w:hint="cs"/>
          <w:b/>
          <w:bCs/>
          <w:rtl/>
        </w:rPr>
        <w:t>أو</w:t>
      </w:r>
      <w:r w:rsidRPr="00D87EFD">
        <w:rPr>
          <w:rFonts w:ascii="Times New Roman" w:hAnsi="Times New Roman"/>
          <w:b/>
          <w:bCs/>
          <w:rtl/>
        </w:rPr>
        <w:t xml:space="preserve"> </w:t>
      </w:r>
      <w:r w:rsidRPr="00D87EFD">
        <w:rPr>
          <w:rFonts w:ascii="Times New Roman" w:hAnsi="Times New Roman" w:hint="cs"/>
          <w:b/>
          <w:bCs/>
          <w:rtl/>
        </w:rPr>
        <w:t>الأقراص</w:t>
      </w:r>
      <w:r w:rsidRPr="00D87EFD">
        <w:rPr>
          <w:rFonts w:ascii="Times New Roman" w:hAnsi="Times New Roman"/>
          <w:b/>
          <w:bCs/>
          <w:rtl/>
        </w:rPr>
        <w:t xml:space="preserve"> </w:t>
      </w:r>
      <w:r w:rsidRPr="00D87EFD">
        <w:rPr>
          <w:rFonts w:ascii="Times New Roman" w:hAnsi="Times New Roman" w:hint="cs"/>
          <w:b/>
          <w:bCs/>
          <w:rtl/>
        </w:rPr>
        <w:t>المضغوطة</w:t>
      </w:r>
      <w:r w:rsidRPr="00D87EFD">
        <w:rPr>
          <w:rFonts w:ascii="Times New Roman" w:hAnsi="Times New Roman"/>
          <w:b/>
          <w:bCs/>
          <w:rtl/>
        </w:rPr>
        <w:t xml:space="preserve"> </w:t>
      </w:r>
      <w:r w:rsidRPr="00D87EFD">
        <w:rPr>
          <w:rFonts w:ascii="Times New Roman" w:hAnsi="Times New Roman" w:hint="cs"/>
          <w:b/>
          <w:bCs/>
          <w:rtl/>
        </w:rPr>
        <w:t>أو</w:t>
      </w:r>
      <w:r w:rsidRPr="00D87EFD">
        <w:rPr>
          <w:rFonts w:ascii="Times New Roman" w:hAnsi="Times New Roman"/>
          <w:b/>
          <w:bCs/>
          <w:rtl/>
        </w:rPr>
        <w:t xml:space="preserve"> </w:t>
      </w:r>
      <w:r w:rsidRPr="00D87EFD">
        <w:rPr>
          <w:rFonts w:ascii="Times New Roman" w:hAnsi="Times New Roman" w:hint="cs"/>
          <w:b/>
          <w:bCs/>
          <w:rtl/>
        </w:rPr>
        <w:t>المعايير</w:t>
      </w:r>
      <w:r w:rsidRPr="00D87EFD">
        <w:rPr>
          <w:rFonts w:ascii="Times New Roman" w:hAnsi="Times New Roman"/>
          <w:b/>
          <w:bCs/>
          <w:rtl/>
        </w:rPr>
        <w:t xml:space="preserve"> </w:t>
      </w:r>
      <w:r w:rsidRPr="00D87EFD">
        <w:rPr>
          <w:rFonts w:ascii="Times New Roman" w:hAnsi="Times New Roman" w:hint="cs"/>
          <w:b/>
          <w:bCs/>
          <w:rtl/>
        </w:rPr>
        <w:t>المهنية</w:t>
      </w:r>
      <w:r w:rsidRPr="00D87EFD">
        <w:rPr>
          <w:rFonts w:ascii="Times New Roman" w:hAnsi="Times New Roman"/>
          <w:b/>
          <w:bCs/>
          <w:rtl/>
        </w:rPr>
        <w:t xml:space="preserve"> </w:t>
      </w:r>
      <w:r w:rsidRPr="00D87EFD">
        <w:rPr>
          <w:rFonts w:ascii="Times New Roman" w:hAnsi="Times New Roman" w:hint="cs"/>
          <w:b/>
          <w:bCs/>
          <w:rtl/>
        </w:rPr>
        <w:t>أو</w:t>
      </w:r>
      <w:r w:rsidRPr="00D87EFD">
        <w:rPr>
          <w:rFonts w:ascii="Times New Roman" w:hAnsi="Times New Roman"/>
          <w:b/>
          <w:bCs/>
          <w:rtl/>
        </w:rPr>
        <w:t xml:space="preserve"> </w:t>
      </w:r>
      <w:r w:rsidRPr="00D87EFD">
        <w:rPr>
          <w:rFonts w:ascii="Times New Roman" w:hAnsi="Times New Roman" w:hint="cs"/>
          <w:b/>
          <w:bCs/>
          <w:rtl/>
        </w:rPr>
        <w:t>الأنظمة</w:t>
      </w:r>
      <w:r w:rsidRPr="00D87EFD">
        <w:rPr>
          <w:rFonts w:ascii="Times New Roman" w:hAnsi="Times New Roman"/>
          <w:b/>
          <w:bCs/>
          <w:rtl/>
        </w:rPr>
        <w:t>:</w:t>
      </w:r>
      <w:r w:rsidRPr="00D87EFD">
        <w:rPr>
          <w:rFonts w:ascii="Times New Roman" w:hAnsi="Times New Roman" w:hint="cs"/>
          <w:b/>
          <w:bCs/>
          <w:rtl/>
        </w:rPr>
        <w:br/>
      </w:r>
      <w:r w:rsidRPr="00D87EFD">
        <w:rPr>
          <w:rFonts w:ascii="Times New Roman" w:hAnsi="Times New Roman"/>
          <w:b/>
          <w:bCs/>
          <w:rtl/>
        </w:rPr>
        <w:t>-</w:t>
      </w:r>
    </w:p>
    <w:p w:rsidR="0018441F" w:rsidRDefault="0018441F" w:rsidP="0018441F">
      <w:pPr>
        <w:jc w:val="both"/>
        <w:rPr>
          <w:rFonts w:ascii="Times New Roman" w:hAnsi="Times New Roman"/>
          <w:b/>
          <w:bCs/>
          <w:rtl/>
        </w:rPr>
      </w:pP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b/>
          <w:bCs/>
          <w:rtl/>
        </w:rPr>
        <w:t>و) المرافق المطلوبة</w:t>
      </w:r>
      <w:r>
        <w:rPr>
          <w:rFonts w:ascii="Times New Roman" w:hAnsi="Times New Roman" w:hint="cs"/>
          <w:rtl/>
        </w:rPr>
        <w:br/>
      </w:r>
      <w:r w:rsidRPr="00F00BDC">
        <w:rPr>
          <w:rFonts w:ascii="Times New Roman" w:hAnsi="Times New Roman"/>
          <w:rtl/>
        </w:rPr>
        <w:t>حدد متطلبات المقرر بما في ذلك حجم الفصول والمختبرات (أي عدد المقاعد في الفصول والمختبرات ومدى توافر أجهزة الكمبيوتر .. الخ).</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F00BDC">
        <w:rPr>
          <w:rFonts w:ascii="Times New Roman" w:hAnsi="Times New Roman"/>
          <w:rtl/>
        </w:rPr>
        <w:t>1 – المرافق التعليمية (حجرات المحاضرات والمختبرات  ... الخ):</w:t>
      </w:r>
      <w:r>
        <w:rPr>
          <w:rFonts w:ascii="Times New Roman" w:hAnsi="Times New Roman" w:hint="cs"/>
          <w:rtl/>
        </w:rPr>
        <w:br/>
      </w:r>
      <w:r w:rsidRPr="00F00BDC">
        <w:rPr>
          <w:rFonts w:ascii="Times New Roman" w:hAnsi="Times New Roman"/>
          <w:rtl/>
        </w:rPr>
        <w:t>- قاعة محاضرات تستوعب 30 طالبا للمحاضرات النظرية</w:t>
      </w:r>
      <w:r>
        <w:rPr>
          <w:rFonts w:ascii="Times New Roman" w:hAnsi="Times New Roman"/>
          <w:rtl/>
        </w:rPr>
        <w:t xml:space="preserve">، </w:t>
      </w:r>
      <w:r w:rsidRPr="00F00BDC">
        <w:rPr>
          <w:rFonts w:ascii="Times New Roman" w:hAnsi="Times New Roman"/>
          <w:rtl/>
        </w:rPr>
        <w:t xml:space="preserve"> ويتوافر فيها معينات التدريس الإلكترونية . </w:t>
      </w:r>
      <w:r>
        <w:rPr>
          <w:rFonts w:ascii="Times New Roman" w:hAnsi="Times New Roman" w:hint="cs"/>
          <w:rtl/>
        </w:rPr>
        <w:br/>
      </w:r>
      <w:r w:rsidRPr="00F00BDC">
        <w:rPr>
          <w:rFonts w:ascii="Times New Roman" w:hAnsi="Times New Roman"/>
          <w:rtl/>
        </w:rPr>
        <w:t xml:space="preserve">- </w:t>
      </w:r>
      <w:r w:rsidR="00030BAD">
        <w:rPr>
          <w:rFonts w:ascii="Times New Roman" w:hAnsi="Times New Roman"/>
          <w:rtl/>
        </w:rPr>
        <w:t>معمل حاسب آلي للقسم</w:t>
      </w:r>
      <w:r w:rsidRPr="00F00BDC">
        <w:rPr>
          <w:rFonts w:ascii="Times New Roman" w:hAnsi="Times New Roman"/>
          <w:rtl/>
        </w:rPr>
        <w:t xml:space="preserve"> يتوافر فيه معينات التدريس الإلكترونية </w:t>
      </w:r>
      <w:r>
        <w:rPr>
          <w:rFonts w:ascii="Times New Roman" w:hAnsi="Times New Roman"/>
          <w:rtl/>
        </w:rPr>
        <w:t>(</w:t>
      </w:r>
      <w:r w:rsidRPr="00F00BDC">
        <w:rPr>
          <w:rFonts w:ascii="Times New Roman" w:hAnsi="Times New Roman"/>
          <w:rtl/>
        </w:rPr>
        <w:t>أجهزة حاسبات إلكترونية</w:t>
      </w:r>
      <w:r>
        <w:rPr>
          <w:rFonts w:ascii="Times New Roman" w:hAnsi="Times New Roman"/>
          <w:rtl/>
        </w:rPr>
        <w:t xml:space="preserve">، </w:t>
      </w:r>
      <w:r w:rsidRPr="00F00BDC">
        <w:rPr>
          <w:rFonts w:ascii="Times New Roman" w:hAnsi="Times New Roman"/>
          <w:rtl/>
        </w:rPr>
        <w:t xml:space="preserve">وجهاز تقديم العروض الإلكترونية </w:t>
      </w:r>
      <w:r w:rsidRPr="00F00BDC">
        <w:rPr>
          <w:rFonts w:ascii="Times New Roman" w:hAnsi="Times New Roman"/>
        </w:rPr>
        <w:t>data show</w:t>
      </w:r>
      <w:r>
        <w:rPr>
          <w:rFonts w:ascii="Times New Roman" w:hAnsi="Times New Roman"/>
          <w:rtl/>
        </w:rPr>
        <w:t xml:space="preserve">، </w:t>
      </w:r>
      <w:r w:rsidRPr="00F00BDC">
        <w:rPr>
          <w:rFonts w:ascii="Times New Roman" w:hAnsi="Times New Roman"/>
          <w:rtl/>
        </w:rPr>
        <w:t xml:space="preserve"> وسبورة إلكترونية</w:t>
      </w:r>
      <w:r>
        <w:rPr>
          <w:rFonts w:ascii="Times New Roman" w:hAnsi="Times New Roman"/>
          <w:rtl/>
        </w:rPr>
        <w:t xml:space="preserve">) </w:t>
      </w:r>
      <w:r w:rsidRPr="00F00BDC">
        <w:rPr>
          <w:rFonts w:ascii="Times New Roman" w:hAnsi="Times New Roman"/>
        </w:rPr>
        <w:t>.</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rtl/>
        </w:rPr>
        <w:t>2 – أجهزة الكمبيوتر:</w:t>
      </w:r>
      <w:r>
        <w:rPr>
          <w:rFonts w:ascii="Times New Roman" w:hAnsi="Times New Roman" w:hint="cs"/>
          <w:rtl/>
        </w:rPr>
        <w:br/>
      </w:r>
      <w:r w:rsidRPr="00F00BDC">
        <w:rPr>
          <w:rFonts w:ascii="Times New Roman" w:hAnsi="Times New Roman"/>
          <w:rtl/>
        </w:rPr>
        <w:t xml:space="preserve">- عدد 15 جهاز حاسب إلكتروني متصلة في شبكة . </w:t>
      </w:r>
      <w:r>
        <w:rPr>
          <w:rFonts w:ascii="Times New Roman" w:hAnsi="Times New Roman" w:hint="cs"/>
          <w:rtl/>
        </w:rPr>
        <w:br/>
      </w:r>
      <w:r w:rsidRPr="00F00BDC">
        <w:rPr>
          <w:rFonts w:ascii="Times New Roman" w:hAnsi="Times New Roman"/>
          <w:rtl/>
        </w:rPr>
        <w:t xml:space="preserve">- جهاز تقديم عروض إلكترونية </w:t>
      </w:r>
      <w:r w:rsidRPr="00F00BDC">
        <w:rPr>
          <w:rFonts w:ascii="Times New Roman" w:hAnsi="Times New Roman"/>
        </w:rPr>
        <w:t>data show</w:t>
      </w:r>
      <w:r w:rsidRPr="00F00BDC">
        <w:rPr>
          <w:rFonts w:ascii="Times New Roman" w:hAnsi="Times New Roman"/>
          <w:rtl/>
        </w:rPr>
        <w:t xml:space="preserve"> . </w:t>
      </w:r>
      <w:r>
        <w:rPr>
          <w:rFonts w:ascii="Times New Roman" w:hAnsi="Times New Roman" w:hint="cs"/>
          <w:rtl/>
        </w:rPr>
        <w:br/>
      </w:r>
      <w:r w:rsidRPr="00F00BDC">
        <w:rPr>
          <w:rFonts w:ascii="Times New Roman" w:hAnsi="Times New Roman"/>
          <w:rtl/>
        </w:rPr>
        <w:t xml:space="preserve">- طابعة ليزر </w:t>
      </w:r>
      <w:r w:rsidRPr="00F00BDC">
        <w:rPr>
          <w:rFonts w:ascii="Times New Roman" w:hAnsi="Times New Roman"/>
        </w:rPr>
        <w:t>laser printer</w:t>
      </w:r>
      <w:r>
        <w:rPr>
          <w:rFonts w:ascii="Times New Roman" w:hAnsi="Times New Roman"/>
          <w:rtl/>
        </w:rPr>
        <w:t xml:space="preserve"> .</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F00BDC">
        <w:rPr>
          <w:rFonts w:ascii="Times New Roman" w:hAnsi="Times New Roman"/>
          <w:rtl/>
        </w:rPr>
        <w:t>3 – موارد أخرى (حددها – مثلا: إذا كان مطلوبا معدات مختبر معينة حدد المتطلبات أو أرفق قائمة):</w:t>
      </w:r>
      <w:r>
        <w:rPr>
          <w:rFonts w:ascii="Times New Roman" w:hAnsi="Times New Roman" w:hint="cs"/>
          <w:rtl/>
        </w:rPr>
        <w:br/>
        <w:t xml:space="preserve">- </w:t>
      </w:r>
    </w:p>
    <w:p w:rsidR="0018441F" w:rsidRPr="00F00BDC" w:rsidRDefault="0018441F" w:rsidP="0018441F">
      <w:pPr>
        <w:jc w:val="both"/>
        <w:rPr>
          <w:rFonts w:ascii="Times New Roman" w:hAnsi="Times New Roman"/>
          <w:rtl/>
        </w:rPr>
      </w:pPr>
    </w:p>
    <w:p w:rsidR="0018441F" w:rsidRPr="00F00BDC" w:rsidRDefault="0018441F" w:rsidP="0018441F">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F00BDC">
        <w:rPr>
          <w:rFonts w:ascii="Times New Roman" w:hAnsi="Times New Roman"/>
          <w:b/>
          <w:bCs/>
          <w:rtl/>
        </w:rPr>
        <w:t>ز</w:t>
      </w:r>
      <w:r>
        <w:rPr>
          <w:rFonts w:ascii="Times New Roman" w:hAnsi="Times New Roman"/>
          <w:b/>
          <w:bCs/>
          <w:rtl/>
        </w:rPr>
        <w:t xml:space="preserve">) </w:t>
      </w:r>
      <w:r w:rsidRPr="00F00BDC">
        <w:rPr>
          <w:rFonts w:ascii="Times New Roman" w:hAnsi="Times New Roman"/>
          <w:b/>
          <w:bCs/>
          <w:rtl/>
        </w:rPr>
        <w:t xml:space="preserve"> تقييم المقرر وعمليات التحسين: </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rtl/>
        </w:rPr>
        <w:t>1 – استراتيجيات الحصول على نتائج الطالب وفعالية التعليم:</w:t>
      </w:r>
      <w:r>
        <w:rPr>
          <w:rFonts w:ascii="Times New Roman" w:hAnsi="Times New Roman" w:hint="cs"/>
          <w:rtl/>
        </w:rPr>
        <w:br/>
      </w:r>
      <w:r w:rsidRPr="00F00BDC">
        <w:rPr>
          <w:rFonts w:ascii="Times New Roman" w:hAnsi="Times New Roman"/>
          <w:rtl/>
        </w:rPr>
        <w:t>-  سؤال مجموعة مختارة من الطلاب بعد إكمالهم المقرر.</w:t>
      </w:r>
      <w:r>
        <w:rPr>
          <w:rFonts w:ascii="Times New Roman" w:hAnsi="Times New Roman" w:hint="cs"/>
          <w:rtl/>
        </w:rPr>
        <w:br/>
      </w:r>
      <w:r w:rsidRPr="00F00BDC">
        <w:rPr>
          <w:rFonts w:ascii="Times New Roman" w:hAnsi="Times New Roman"/>
          <w:rtl/>
        </w:rPr>
        <w:t>- نماذج تقييم الطلاب للمقرر والتي توزع مع نهاية كل فصل دراسيي.</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F00BDC">
        <w:rPr>
          <w:rFonts w:ascii="Times New Roman" w:hAnsi="Times New Roman"/>
          <w:rtl/>
        </w:rPr>
        <w:t>2 – الاستراتيجيات الأخرى المتبعة في تقييم عملية التعليم إما عن طريق الأستاذ أو عن طريق القسم:</w:t>
      </w:r>
      <w:r>
        <w:rPr>
          <w:rFonts w:ascii="Times New Roman" w:hAnsi="Times New Roman" w:hint="cs"/>
          <w:rtl/>
        </w:rPr>
        <w:br/>
      </w:r>
      <w:r>
        <w:rPr>
          <w:rFonts w:ascii="Times New Roman" w:hAnsi="Times New Roman"/>
          <w:rtl/>
        </w:rPr>
        <w:t>- استشارة الزملاء وملحوظاتهم.</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tl/>
        </w:rPr>
      </w:pPr>
      <w:r w:rsidRPr="00F00BDC">
        <w:rPr>
          <w:rFonts w:ascii="Times New Roman" w:hAnsi="Times New Roman"/>
          <w:rtl/>
        </w:rPr>
        <w:t>3 – عمليات تحسين التعليم:</w:t>
      </w:r>
      <w:r>
        <w:rPr>
          <w:rFonts w:ascii="Times New Roman" w:hAnsi="Times New Roman" w:hint="cs"/>
          <w:rtl/>
        </w:rPr>
        <w:br/>
      </w:r>
      <w:r w:rsidRPr="00F00BDC">
        <w:rPr>
          <w:rFonts w:ascii="Times New Roman" w:hAnsi="Times New Roman"/>
          <w:rtl/>
        </w:rPr>
        <w:t>-</w:t>
      </w:r>
      <w:r w:rsidRPr="00F00BDC">
        <w:rPr>
          <w:rFonts w:ascii="Times New Roman" w:hAnsi="Times New Roman"/>
        </w:rPr>
        <w:t xml:space="preserve"> </w:t>
      </w:r>
      <w:r w:rsidRPr="00F00BDC">
        <w:rPr>
          <w:rFonts w:ascii="Times New Roman" w:hAnsi="Times New Roman"/>
          <w:rtl/>
        </w:rPr>
        <w:t xml:space="preserve"> </w:t>
      </w:r>
      <w:r>
        <w:rPr>
          <w:rFonts w:ascii="Times New Roman" w:hAnsi="Times New Roman"/>
          <w:rtl/>
        </w:rPr>
        <w:t xml:space="preserve">حضور الدورات التدريبية التي  </w:t>
      </w:r>
      <w:r w:rsidRPr="00F00BDC">
        <w:rPr>
          <w:rFonts w:ascii="Times New Roman" w:hAnsi="Times New Roman"/>
          <w:rtl/>
        </w:rPr>
        <w:t xml:space="preserve"> تنظمها عمادة تطوير المهارات بالجامعة.</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rPr>
      </w:pPr>
      <w:r w:rsidRPr="00F00BDC">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F00BDC">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r>
        <w:rPr>
          <w:rFonts w:ascii="Times New Roman" w:hAnsi="Times New Roman" w:hint="cs"/>
          <w:rtl/>
        </w:rPr>
        <w:br/>
      </w:r>
      <w:r w:rsidRPr="00F00BDC">
        <w:rPr>
          <w:rFonts w:ascii="Times New Roman" w:hAnsi="Times New Roman"/>
          <w:rtl/>
        </w:rPr>
        <w:t xml:space="preserve">- </w:t>
      </w:r>
      <w:r>
        <w:rPr>
          <w:rFonts w:ascii="Times New Roman" w:hAnsi="Times New Roman"/>
          <w:rtl/>
        </w:rPr>
        <w:t>لا يعمل حاليا بهذا الأسلوب .</w:t>
      </w:r>
      <w:r w:rsidRPr="00F00BDC">
        <w:rPr>
          <w:rFonts w:ascii="Times New Roman" w:hAnsi="Times New Roman"/>
          <w:rtl/>
        </w:rPr>
        <w:t xml:space="preserve"> </w:t>
      </w:r>
    </w:p>
    <w:p w:rsidR="0018441F" w:rsidRPr="00F00BDC" w:rsidRDefault="0018441F" w:rsidP="0018441F">
      <w:pPr>
        <w:pBdr>
          <w:top w:val="single" w:sz="4" w:space="1" w:color="auto"/>
          <w:left w:val="single" w:sz="4" w:space="4" w:color="auto"/>
          <w:bottom w:val="single" w:sz="4" w:space="1" w:color="auto"/>
          <w:right w:val="single" w:sz="4" w:space="4" w:color="auto"/>
        </w:pBdr>
        <w:rPr>
          <w:rFonts w:ascii="Times New Roman" w:hAnsi="Times New Roman"/>
          <w:b/>
          <w:bCs/>
          <w:u w:val="single"/>
          <w:rtl/>
        </w:rPr>
      </w:pPr>
      <w:r w:rsidRPr="00F00BDC">
        <w:rPr>
          <w:rFonts w:ascii="Times New Roman" w:hAnsi="Times New Roman"/>
          <w:rtl/>
        </w:rPr>
        <w:t>5 – صف الترتيبات والخطط المعدة للمراجعة الدورية لفاعلية المقرر والتخطيط للتحسين:</w:t>
      </w:r>
      <w:r>
        <w:rPr>
          <w:rFonts w:ascii="Times New Roman" w:hAnsi="Times New Roman" w:hint="cs"/>
          <w:rtl/>
        </w:rPr>
        <w:br/>
      </w:r>
      <w:r w:rsidRPr="00F00BDC">
        <w:rPr>
          <w:rFonts w:ascii="Times New Roman" w:hAnsi="Times New Roman"/>
          <w:rtl/>
        </w:rPr>
        <w:t>-</w:t>
      </w:r>
      <w:r w:rsidRPr="00F00BDC">
        <w:rPr>
          <w:rFonts w:ascii="Times New Roman" w:hAnsi="Times New Roman"/>
          <w:rtl/>
          <w:lang w:bidi="ar-JO"/>
        </w:rPr>
        <w:t xml:space="preserve"> </w:t>
      </w:r>
      <w:r>
        <w:rPr>
          <w:rFonts w:ascii="Times New Roman" w:hAnsi="Times New Roman"/>
          <w:rtl/>
          <w:lang w:bidi="ar-JO"/>
        </w:rPr>
        <w:t>مراجعة الخطة دوريا</w:t>
      </w:r>
      <w:r w:rsidRPr="00F00BDC">
        <w:rPr>
          <w:rFonts w:ascii="Times New Roman" w:hAnsi="Times New Roman"/>
          <w:rtl/>
          <w:lang w:bidi="ar-JO"/>
        </w:rPr>
        <w:t xml:space="preserve"> وتعديلها إن تطلب الأمر.</w:t>
      </w:r>
    </w:p>
    <w:p w:rsidR="0018441F" w:rsidRPr="00F00BDC" w:rsidRDefault="0018441F" w:rsidP="0018441F">
      <w:pPr>
        <w:rPr>
          <w:rFonts w:ascii="Times New Roman" w:hAnsi="Times New Roman"/>
        </w:rPr>
      </w:pPr>
    </w:p>
    <w:p w:rsidR="00370BC9" w:rsidRDefault="0018441F" w:rsidP="00370BC9">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70BC9" w:rsidRPr="00C025CF" w:rsidTr="00A23EDE">
        <w:trPr>
          <w:trHeight w:val="339"/>
        </w:trPr>
        <w:tc>
          <w:tcPr>
            <w:tcW w:w="2356" w:type="dxa"/>
            <w:shd w:val="clear" w:color="auto" w:fill="E6E6E6"/>
            <w:vAlign w:val="center"/>
          </w:tcPr>
          <w:p w:rsidR="00370BC9" w:rsidRPr="00C025CF" w:rsidRDefault="00370BC9" w:rsidP="00A23EDE">
            <w:pPr>
              <w:jc w:val="center"/>
              <w:rPr>
                <w:rFonts w:ascii="Times New Roman" w:hAnsi="Times New Roman"/>
                <w:i/>
                <w:iCs/>
                <w:rtl/>
                <w:lang w:bidi="ar-JO"/>
              </w:rPr>
            </w:pPr>
            <w:r w:rsidRPr="00C025CF">
              <w:rPr>
                <w:rFonts w:ascii="Times New Roman" w:hAnsi="Times New Roman"/>
                <w:rtl/>
                <w:lang w:bidi="ar-JO"/>
              </w:rPr>
              <w:t xml:space="preserve">نموذج  </w:t>
            </w:r>
            <w:r>
              <w:rPr>
                <w:rFonts w:ascii="Times New Roman" w:hAnsi="Times New Roman"/>
                <w:rtl/>
                <w:lang w:bidi="ar-JO"/>
              </w:rPr>
              <w:t>(</w:t>
            </w:r>
            <w:r w:rsidRPr="00C025CF">
              <w:rPr>
                <w:rFonts w:ascii="Times New Roman" w:hAnsi="Times New Roman"/>
                <w:rtl/>
                <w:lang w:bidi="ar-JO"/>
              </w:rPr>
              <w:t>هـ</w:t>
            </w:r>
            <w:r>
              <w:rPr>
                <w:rFonts w:ascii="Times New Roman" w:hAnsi="Times New Roman"/>
                <w:rtl/>
                <w:lang w:bidi="ar-JO"/>
              </w:rPr>
              <w:t xml:space="preserve">) </w:t>
            </w:r>
            <w:r w:rsidRPr="00C025CF">
              <w:rPr>
                <w:rFonts w:ascii="Times New Roman" w:hAnsi="Times New Roman"/>
                <w:rtl/>
                <w:lang w:bidi="ar-JO"/>
              </w:rPr>
              <w:t xml:space="preserve">  </w:t>
            </w:r>
          </w:p>
        </w:tc>
      </w:tr>
    </w:tbl>
    <w:p w:rsidR="00370BC9" w:rsidRPr="00C025CF" w:rsidRDefault="00370BC9" w:rsidP="00370BC9">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70BC9" w:rsidRPr="00C025CF" w:rsidTr="00A23EDE">
        <w:trPr>
          <w:trHeight w:val="364"/>
        </w:trPr>
        <w:tc>
          <w:tcPr>
            <w:tcW w:w="6722" w:type="dxa"/>
            <w:shd w:val="clear" w:color="auto" w:fill="E6E6E6"/>
            <w:vAlign w:val="center"/>
          </w:tcPr>
          <w:p w:rsidR="00370BC9" w:rsidRPr="00C025CF" w:rsidRDefault="00370BC9" w:rsidP="00A23EDE">
            <w:pPr>
              <w:jc w:val="center"/>
              <w:rPr>
                <w:rFonts w:ascii="Times New Roman" w:hAnsi="Times New Roman"/>
                <w:i/>
                <w:iCs/>
                <w:rtl/>
                <w:lang w:bidi="ar-JO"/>
              </w:rPr>
            </w:pPr>
            <w:r w:rsidRPr="00C025CF">
              <w:rPr>
                <w:rFonts w:ascii="Times New Roman" w:hAnsi="Times New Roman"/>
                <w:rtl/>
                <w:lang w:bidi="ar-JO"/>
              </w:rPr>
              <w:t xml:space="preserve">مختصر توصيف المقرر </w:t>
            </w:r>
          </w:p>
        </w:tc>
      </w:tr>
    </w:tbl>
    <w:p w:rsidR="00370BC9" w:rsidRPr="00C025CF" w:rsidRDefault="00370BC9" w:rsidP="00370BC9">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370BC9" w:rsidRPr="00C025CF" w:rsidTr="00A23EDE">
        <w:tc>
          <w:tcPr>
            <w:tcW w:w="4249" w:type="dxa"/>
          </w:tcPr>
          <w:p w:rsidR="00370BC9" w:rsidRPr="00C025CF" w:rsidRDefault="00370BC9" w:rsidP="00A23EDE">
            <w:pPr>
              <w:pBdr>
                <w:top w:val="single" w:sz="4" w:space="1" w:color="auto"/>
                <w:left w:val="single" w:sz="4" w:space="4" w:color="auto"/>
                <w:bottom w:val="single" w:sz="4" w:space="1" w:color="auto"/>
                <w:right w:val="single" w:sz="4" w:space="4" w:color="auto"/>
              </w:pBdr>
              <w:rPr>
                <w:rFonts w:ascii="Times New Roman" w:hAnsi="Times New Roman"/>
                <w:color w:val="000000"/>
              </w:rPr>
            </w:pPr>
            <w:r w:rsidRPr="00C025CF">
              <w:rPr>
                <w:rFonts w:ascii="Times New Roman" w:hAnsi="Times New Roman"/>
                <w:rtl/>
                <w:lang w:bidi="ar-JO"/>
              </w:rPr>
              <w:t xml:space="preserve">اسم المقرر: </w:t>
            </w:r>
            <w:r w:rsidRPr="00C025CF">
              <w:rPr>
                <w:rFonts w:ascii="Times New Roman" w:hAnsi="Times New Roman"/>
                <w:color w:val="000000"/>
                <w:rtl/>
              </w:rPr>
              <w:t>الحفظ الإلكتروني</w:t>
            </w:r>
          </w:p>
          <w:p w:rsidR="00370BC9" w:rsidRPr="00C025CF" w:rsidRDefault="00370BC9" w:rsidP="00A23EDE">
            <w:pPr>
              <w:pBdr>
                <w:top w:val="single" w:sz="4" w:space="1" w:color="auto"/>
                <w:left w:val="single" w:sz="4" w:space="4" w:color="auto"/>
                <w:bottom w:val="single" w:sz="4" w:space="1" w:color="auto"/>
                <w:right w:val="single" w:sz="4" w:space="4" w:color="auto"/>
              </w:pBdr>
              <w:bidi w:val="0"/>
              <w:rPr>
                <w:rFonts w:ascii="Times New Roman" w:hAnsi="Times New Roman"/>
                <w:rtl/>
              </w:rPr>
            </w:pPr>
            <w:r w:rsidRPr="00C025CF">
              <w:rPr>
                <w:rFonts w:ascii="Times New Roman" w:hAnsi="Times New Roman"/>
                <w:color w:val="000000"/>
                <w:rtl/>
              </w:rPr>
              <w:t xml:space="preserve"> </w:t>
            </w:r>
            <w:r w:rsidRPr="00C025CF">
              <w:rPr>
                <w:rFonts w:ascii="Times New Roman" w:hAnsi="Times New Roman"/>
                <w:color w:val="000000"/>
              </w:rPr>
              <w:t>Electronic Preservation</w:t>
            </w:r>
            <w:r w:rsidRPr="00C025CF">
              <w:rPr>
                <w:rFonts w:ascii="Times New Roman" w:hAnsi="Times New Roman"/>
                <w:rtl/>
              </w:rPr>
              <w:t xml:space="preserve"> </w:t>
            </w:r>
          </w:p>
        </w:tc>
        <w:tc>
          <w:tcPr>
            <w:tcW w:w="4250" w:type="dxa"/>
          </w:tcPr>
          <w:p w:rsidR="00370BC9" w:rsidRPr="00C025CF" w:rsidRDefault="00370BC9" w:rsidP="00A23EDE">
            <w:pPr>
              <w:spacing w:line="360" w:lineRule="auto"/>
              <w:rPr>
                <w:rFonts w:ascii="Times New Roman" w:hAnsi="Times New Roman"/>
                <w:rtl/>
              </w:rPr>
            </w:pPr>
            <w:r w:rsidRPr="00C025CF">
              <w:rPr>
                <w:rFonts w:ascii="Times New Roman" w:hAnsi="Times New Roman"/>
                <w:rtl/>
                <w:lang w:bidi="ar-JO"/>
              </w:rPr>
              <w:t>رقم المقرر ورمزه:</w:t>
            </w:r>
            <w:r w:rsidRPr="00C025CF">
              <w:rPr>
                <w:rFonts w:ascii="Times New Roman" w:hAnsi="Times New Roman"/>
                <w:color w:val="000000"/>
                <w:rtl/>
              </w:rPr>
              <w:t xml:space="preserve"> 392 </w:t>
            </w:r>
            <w:r w:rsidR="007B49EC">
              <w:rPr>
                <w:rFonts w:ascii="Times New Roman" w:hAnsi="Times New Roman"/>
                <w:color w:val="000000"/>
                <w:rtl/>
              </w:rPr>
              <w:t>معل</w:t>
            </w:r>
            <w:r w:rsidRPr="00C025CF">
              <w:rPr>
                <w:rFonts w:ascii="Times New Roman" w:hAnsi="Times New Roman"/>
                <w:color w:val="000000"/>
                <w:rtl/>
              </w:rPr>
              <w:t xml:space="preserve"> </w:t>
            </w:r>
            <w:r w:rsidR="006D69A3">
              <w:rPr>
                <w:rFonts w:ascii="Times New Roman" w:hAnsi="Times New Roman"/>
                <w:color w:val="000000"/>
              </w:rPr>
              <w:t>INFO</w:t>
            </w:r>
            <w:r w:rsidRPr="00C025CF">
              <w:rPr>
                <w:rFonts w:ascii="Times New Roman" w:hAnsi="Times New Roman"/>
                <w:color w:val="000000"/>
              </w:rPr>
              <w:t xml:space="preserve"> 392</w:t>
            </w:r>
          </w:p>
        </w:tc>
      </w:tr>
      <w:tr w:rsidR="00370BC9" w:rsidRPr="00C025CF" w:rsidTr="00A23EDE">
        <w:tc>
          <w:tcPr>
            <w:tcW w:w="4249" w:type="dxa"/>
          </w:tcPr>
          <w:p w:rsidR="00370BC9" w:rsidRPr="00C025CF" w:rsidRDefault="00370BC9" w:rsidP="00A23EDE">
            <w:pPr>
              <w:spacing w:line="360" w:lineRule="auto"/>
              <w:rPr>
                <w:rFonts w:ascii="Times New Roman" w:hAnsi="Times New Roman"/>
                <w:rtl/>
                <w:lang w:bidi="ar-JO"/>
              </w:rPr>
            </w:pPr>
            <w:r w:rsidRPr="00C025CF">
              <w:rPr>
                <w:rFonts w:ascii="Times New Roman" w:hAnsi="Times New Roman"/>
                <w:rtl/>
                <w:lang w:bidi="ar-JO"/>
              </w:rPr>
              <w:t>المتطلب السابق للمقرر: لا يوجد</w:t>
            </w:r>
          </w:p>
        </w:tc>
        <w:tc>
          <w:tcPr>
            <w:tcW w:w="4250" w:type="dxa"/>
          </w:tcPr>
          <w:p w:rsidR="00370BC9" w:rsidRPr="00C025CF" w:rsidRDefault="00370BC9" w:rsidP="00A23EDE">
            <w:pPr>
              <w:spacing w:line="360" w:lineRule="auto"/>
              <w:rPr>
                <w:rFonts w:ascii="Times New Roman" w:hAnsi="Times New Roman"/>
                <w:rtl/>
                <w:lang w:bidi="ar-JO"/>
              </w:rPr>
            </w:pPr>
            <w:r w:rsidRPr="00C025CF">
              <w:rPr>
                <w:rFonts w:ascii="Times New Roman" w:hAnsi="Times New Roman"/>
                <w:rtl/>
                <w:lang w:bidi="ar-JO"/>
              </w:rPr>
              <w:t>لغة تدريس المقرر: اللغة العربية</w:t>
            </w:r>
          </w:p>
        </w:tc>
      </w:tr>
      <w:tr w:rsidR="00370BC9" w:rsidRPr="00C025CF" w:rsidTr="00A23EDE">
        <w:tc>
          <w:tcPr>
            <w:tcW w:w="4249" w:type="dxa"/>
          </w:tcPr>
          <w:p w:rsidR="00370BC9" w:rsidRPr="00C025CF" w:rsidRDefault="00370BC9" w:rsidP="00A23EDE">
            <w:pPr>
              <w:spacing w:line="360" w:lineRule="auto"/>
              <w:rPr>
                <w:rFonts w:ascii="Times New Roman" w:hAnsi="Times New Roman"/>
                <w:rtl/>
                <w:lang w:bidi="ar-JO"/>
              </w:rPr>
            </w:pPr>
            <w:r w:rsidRPr="00C025CF">
              <w:rPr>
                <w:rFonts w:ascii="Times New Roman" w:hAnsi="Times New Roman"/>
                <w:rtl/>
                <w:lang w:bidi="ar-JO"/>
              </w:rPr>
              <w:t>مستوى المقرر: ال</w:t>
            </w:r>
            <w:r w:rsidR="001F1069">
              <w:rPr>
                <w:rFonts w:ascii="Times New Roman" w:hAnsi="Times New Roman" w:hint="cs"/>
                <w:rtl/>
                <w:lang w:bidi="ar-JO"/>
              </w:rPr>
              <w:t>مستوى الخامس</w:t>
            </w:r>
          </w:p>
        </w:tc>
        <w:tc>
          <w:tcPr>
            <w:tcW w:w="4250" w:type="dxa"/>
          </w:tcPr>
          <w:p w:rsidR="00370BC9" w:rsidRPr="00C025CF" w:rsidRDefault="00370BC9" w:rsidP="00A23EDE">
            <w:pPr>
              <w:pBdr>
                <w:top w:val="single" w:sz="4" w:space="1" w:color="auto"/>
                <w:left w:val="single" w:sz="4" w:space="4" w:color="auto"/>
                <w:bottom w:val="single" w:sz="4" w:space="1" w:color="auto"/>
                <w:right w:val="single" w:sz="4" w:space="4" w:color="auto"/>
              </w:pBdr>
              <w:rPr>
                <w:rFonts w:ascii="Times New Roman" w:hAnsi="Times New Roman"/>
                <w:rtl/>
                <w:lang w:bidi="ar-JO"/>
              </w:rPr>
            </w:pPr>
            <w:r w:rsidRPr="00C025CF">
              <w:rPr>
                <w:rFonts w:ascii="Times New Roman" w:hAnsi="Times New Roman"/>
                <w:rtl/>
                <w:lang w:bidi="ar-JO"/>
              </w:rPr>
              <w:t xml:space="preserve">الساعات المعتمدة: </w:t>
            </w:r>
            <w:r w:rsidRPr="00C025CF">
              <w:rPr>
                <w:rFonts w:ascii="Times New Roman" w:hAnsi="Times New Roman"/>
                <w:color w:val="000000"/>
                <w:rtl/>
              </w:rPr>
              <w:t>3 (2+2)</w:t>
            </w:r>
          </w:p>
        </w:tc>
      </w:tr>
    </w:tbl>
    <w:p w:rsidR="00370BC9" w:rsidRPr="00C025CF" w:rsidRDefault="00370BC9" w:rsidP="00370BC9">
      <w:pPr>
        <w:rPr>
          <w:rFonts w:ascii="Times New Roman" w:hAnsi="Times New Roman"/>
          <w:rtl/>
          <w:lang w:bidi="ar-JO"/>
        </w:rPr>
      </w:pPr>
      <w:r w:rsidRPr="00C025CF">
        <w:rPr>
          <w:rFonts w:ascii="Times New Roman" w:hAnsi="Times New Roman"/>
          <w:rtl/>
          <w:lang w:bidi="ar-JO"/>
        </w:rPr>
        <w:t>وصف المقرر :</w:t>
      </w:r>
      <w:r w:rsidRPr="00C025CF">
        <w:rPr>
          <w:rFonts w:ascii="Times New Roman" w:hAnsi="Times New Roman"/>
          <w:rtl/>
          <w:lang w:bidi="ar-JO"/>
        </w:rPr>
        <w:tab/>
      </w:r>
      <w:r w:rsidRPr="00C025CF">
        <w:rPr>
          <w:rFonts w:ascii="Times New Roman" w:hAnsi="Times New Roman"/>
          <w:rtl/>
          <w:lang w:bidi="ar-JO"/>
        </w:rPr>
        <w:tab/>
      </w:r>
      <w:r w:rsidRPr="00C025CF">
        <w:rPr>
          <w:rFonts w:ascii="Times New Roman" w:hAnsi="Times New Roman"/>
          <w:rtl/>
          <w:lang w:bidi="ar-JO"/>
        </w:rPr>
        <w:tab/>
      </w:r>
      <w:r w:rsidRPr="00C025CF">
        <w:rPr>
          <w:rFonts w:ascii="Times New Roman" w:hAnsi="Times New Roman"/>
          <w:rtl/>
          <w:lang w:bidi="ar-JO"/>
        </w:rPr>
        <w:tab/>
      </w:r>
      <w:r w:rsidRPr="00C025CF">
        <w:rPr>
          <w:rFonts w:ascii="Times New Roman" w:hAnsi="Times New Roman"/>
          <w:rtl/>
          <w:lang w:bidi="ar-JO"/>
        </w:rPr>
        <w:tab/>
      </w:r>
      <w:r w:rsidRPr="00C025CF">
        <w:rPr>
          <w:rFonts w:ascii="Times New Roman" w:hAnsi="Times New Roman"/>
          <w:rtl/>
          <w:lang w:bidi="ar-JO"/>
        </w:rPr>
        <w:tab/>
      </w:r>
      <w:r w:rsidRPr="00C025CF">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370BC9" w:rsidRPr="00C025CF" w:rsidTr="00A23EDE">
        <w:trPr>
          <w:trHeight w:val="1030"/>
        </w:trPr>
        <w:tc>
          <w:tcPr>
            <w:tcW w:w="4261" w:type="dxa"/>
          </w:tcPr>
          <w:p w:rsidR="00370BC9" w:rsidRPr="00C025CF" w:rsidRDefault="00370BC9" w:rsidP="00A23EDE">
            <w:pPr>
              <w:rPr>
                <w:rFonts w:ascii="Times New Roman" w:hAnsi="Times New Roman"/>
                <w:rtl/>
              </w:rPr>
            </w:pPr>
            <w:r w:rsidRPr="00C025CF">
              <w:rPr>
                <w:rFonts w:ascii="Times New Roman" w:hAnsi="Times New Roman"/>
                <w:color w:val="000000"/>
                <w:rtl/>
              </w:rPr>
              <w:t>يناقش التقنيات والصيغ الإلكترونية ووسائط حفظ المصادر والمعلومات الإلكترونية حفظاً دائماً. ويتناول المصادر والمعلومات المنتجة أصلاً بصيغة إلكترونية أو التي حولت من أشكال أخرى.</w:t>
            </w:r>
          </w:p>
        </w:tc>
        <w:tc>
          <w:tcPr>
            <w:tcW w:w="4261" w:type="dxa"/>
          </w:tcPr>
          <w:p w:rsidR="00370BC9" w:rsidRPr="00DE7EF9" w:rsidRDefault="00DE7EF9" w:rsidP="00DE7EF9">
            <w:pPr>
              <w:bidi w:val="0"/>
              <w:rPr>
                <w:rFonts w:ascii="Times New Roman" w:hAnsi="Times New Roman"/>
                <w:lang w:val="en-GB"/>
              </w:rPr>
            </w:pPr>
            <w:r>
              <w:rPr>
                <w:lang w:val="en-GB" w:bidi="ar-EG"/>
              </w:rPr>
              <w:t xml:space="preserve">        </w:t>
            </w:r>
            <w:r>
              <w:t>The course discusses the techniques and electronic formats for preservation of sources and electronic information for permanent preservation .The course also deals with sources and information produced originally in electronic form or converted from other forms.</w:t>
            </w:r>
          </w:p>
        </w:tc>
      </w:tr>
    </w:tbl>
    <w:p w:rsidR="00370BC9" w:rsidRPr="00C025CF" w:rsidRDefault="00370BC9" w:rsidP="00370BC9">
      <w:pPr>
        <w:rPr>
          <w:rFonts w:ascii="Times New Roman" w:hAnsi="Times New Roman"/>
          <w:rtl/>
          <w:lang w:bidi="ar-JO"/>
        </w:rPr>
      </w:pPr>
      <w:r w:rsidRPr="00C025CF">
        <w:rPr>
          <w:rFonts w:ascii="Times New Roman" w:hAnsi="Times New Roman"/>
          <w:rtl/>
          <w:lang w:bidi="ar-JO"/>
        </w:rPr>
        <w:t>أهداف المقرر :</w:t>
      </w:r>
      <w:r w:rsidRPr="00C025CF">
        <w:rPr>
          <w:rFonts w:ascii="Times New Roman" w:hAnsi="Times New Roman"/>
          <w:rtl/>
          <w:lang w:bidi="ar-JO"/>
        </w:rPr>
        <w:tab/>
      </w:r>
      <w:r w:rsidRPr="00C025CF">
        <w:rPr>
          <w:rFonts w:ascii="Times New Roman" w:hAnsi="Times New Roman"/>
          <w:rtl/>
          <w:lang w:bidi="ar-JO"/>
        </w:rPr>
        <w:tab/>
      </w:r>
      <w:r w:rsidRPr="00C025CF">
        <w:rPr>
          <w:rFonts w:ascii="Times New Roman" w:hAnsi="Times New Roman"/>
          <w:rtl/>
          <w:lang w:bidi="ar-JO"/>
        </w:rPr>
        <w:tab/>
      </w:r>
      <w:r w:rsidRPr="00C025CF">
        <w:rPr>
          <w:rFonts w:ascii="Times New Roman" w:hAnsi="Times New Roman"/>
          <w:rtl/>
          <w:lang w:bidi="ar-JO"/>
        </w:rPr>
        <w:tab/>
      </w:r>
      <w:r w:rsidRPr="00C025CF">
        <w:rPr>
          <w:rFonts w:ascii="Times New Roman" w:hAnsi="Times New Roman"/>
          <w:rtl/>
          <w:lang w:bidi="ar-JO"/>
        </w:rPr>
        <w:tab/>
      </w:r>
      <w:r w:rsidRPr="00C025CF">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370BC9" w:rsidRPr="00C025CF" w:rsidTr="00A23EDE">
        <w:tc>
          <w:tcPr>
            <w:tcW w:w="4261" w:type="dxa"/>
          </w:tcPr>
          <w:p w:rsidR="00370BC9" w:rsidRPr="00C025CF" w:rsidRDefault="00370BC9" w:rsidP="00A23EDE">
            <w:pPr>
              <w:jc w:val="both"/>
              <w:rPr>
                <w:rFonts w:ascii="Times New Roman" w:hAnsi="Times New Roman"/>
                <w:color w:val="000000"/>
              </w:rPr>
            </w:pPr>
            <w:r w:rsidRPr="00C025CF">
              <w:rPr>
                <w:rFonts w:ascii="Times New Roman" w:hAnsi="Times New Roman"/>
                <w:color w:val="000000"/>
                <w:rtl/>
              </w:rPr>
              <w:t>معرفة أسس الحفظ الدائم للمعلومات الإلكترونية</w:t>
            </w:r>
            <w:r w:rsidRPr="00C025CF">
              <w:rPr>
                <w:rFonts w:ascii="Times New Roman" w:hAnsi="Times New Roman"/>
                <w:color w:val="000000"/>
              </w:rPr>
              <w:t xml:space="preserve"> </w:t>
            </w:r>
            <w:r w:rsidRPr="00C025CF">
              <w:rPr>
                <w:rFonts w:ascii="Times New Roman" w:hAnsi="Times New Roman"/>
                <w:color w:val="000000"/>
                <w:rtl/>
              </w:rPr>
              <w:t>ومفاهيمه.</w:t>
            </w:r>
          </w:p>
        </w:tc>
        <w:tc>
          <w:tcPr>
            <w:tcW w:w="4261" w:type="dxa"/>
          </w:tcPr>
          <w:p w:rsidR="00370BC9" w:rsidRPr="00C025CF" w:rsidRDefault="00370BC9" w:rsidP="00A23EDE">
            <w:pPr>
              <w:rPr>
                <w:rFonts w:ascii="Times New Roman" w:hAnsi="Times New Roman"/>
                <w:rtl/>
                <w:lang w:bidi="ar-JO"/>
              </w:rPr>
            </w:pPr>
          </w:p>
        </w:tc>
      </w:tr>
      <w:tr w:rsidR="00370BC9" w:rsidRPr="00C025CF" w:rsidTr="00A23EDE">
        <w:tc>
          <w:tcPr>
            <w:tcW w:w="4261" w:type="dxa"/>
          </w:tcPr>
          <w:p w:rsidR="00370BC9" w:rsidRPr="00C025CF" w:rsidRDefault="00370BC9" w:rsidP="00A23EDE">
            <w:pPr>
              <w:jc w:val="both"/>
              <w:rPr>
                <w:rFonts w:ascii="Times New Roman" w:hAnsi="Times New Roman"/>
                <w:color w:val="000000"/>
              </w:rPr>
            </w:pPr>
            <w:r w:rsidRPr="00C025CF">
              <w:rPr>
                <w:rFonts w:ascii="Times New Roman" w:hAnsi="Times New Roman"/>
                <w:color w:val="000000"/>
                <w:rtl/>
              </w:rPr>
              <w:t>معرفة مشكلات الحفظ الدائم للمعلومات الإلكترونية وتحدياته وأساليب التغلب عليها.</w:t>
            </w:r>
          </w:p>
        </w:tc>
        <w:tc>
          <w:tcPr>
            <w:tcW w:w="4261" w:type="dxa"/>
          </w:tcPr>
          <w:p w:rsidR="00370BC9" w:rsidRPr="00C025CF" w:rsidRDefault="00370BC9" w:rsidP="00A23EDE">
            <w:pPr>
              <w:rPr>
                <w:rFonts w:ascii="Times New Roman" w:hAnsi="Times New Roman"/>
                <w:rtl/>
                <w:lang w:bidi="ar-JO"/>
              </w:rPr>
            </w:pPr>
          </w:p>
        </w:tc>
      </w:tr>
      <w:tr w:rsidR="00370BC9" w:rsidRPr="00C025CF" w:rsidTr="00A23EDE">
        <w:tc>
          <w:tcPr>
            <w:tcW w:w="4261" w:type="dxa"/>
          </w:tcPr>
          <w:p w:rsidR="00370BC9" w:rsidRPr="00C025CF" w:rsidRDefault="00370BC9" w:rsidP="00A23EDE">
            <w:pPr>
              <w:jc w:val="both"/>
              <w:rPr>
                <w:rFonts w:ascii="Times New Roman" w:hAnsi="Times New Roman"/>
                <w:color w:val="000000"/>
              </w:rPr>
            </w:pPr>
            <w:r w:rsidRPr="00C025CF">
              <w:rPr>
                <w:rFonts w:ascii="Times New Roman" w:hAnsi="Times New Roman"/>
                <w:color w:val="000000"/>
                <w:rtl/>
              </w:rPr>
              <w:t>معالجة القضايا والمشكلات غير المتوقعة في مجال حفظ المعلومات الإلكترونية.</w:t>
            </w:r>
          </w:p>
        </w:tc>
        <w:tc>
          <w:tcPr>
            <w:tcW w:w="4261" w:type="dxa"/>
          </w:tcPr>
          <w:p w:rsidR="00370BC9" w:rsidRPr="00C025CF" w:rsidRDefault="00370BC9" w:rsidP="00A23EDE">
            <w:pPr>
              <w:rPr>
                <w:rFonts w:ascii="Times New Roman" w:hAnsi="Times New Roman"/>
                <w:rtl/>
                <w:lang w:bidi="ar-JO"/>
              </w:rPr>
            </w:pPr>
          </w:p>
        </w:tc>
      </w:tr>
      <w:tr w:rsidR="00370BC9" w:rsidRPr="00C025CF" w:rsidTr="00A23EDE">
        <w:tc>
          <w:tcPr>
            <w:tcW w:w="4261" w:type="dxa"/>
          </w:tcPr>
          <w:p w:rsidR="00370BC9" w:rsidRPr="00C025CF" w:rsidRDefault="00370BC9" w:rsidP="00A23EDE">
            <w:pPr>
              <w:rPr>
                <w:rFonts w:ascii="Times New Roman" w:hAnsi="Times New Roman"/>
              </w:rPr>
            </w:pPr>
            <w:r w:rsidRPr="00C025CF">
              <w:rPr>
                <w:rFonts w:ascii="Times New Roman" w:hAnsi="Times New Roman"/>
                <w:color w:val="000000"/>
                <w:rtl/>
              </w:rPr>
              <w:t>تقويم تقنيات حفظ المعلومات الإلكترونية.</w:t>
            </w:r>
          </w:p>
        </w:tc>
        <w:tc>
          <w:tcPr>
            <w:tcW w:w="4261" w:type="dxa"/>
          </w:tcPr>
          <w:p w:rsidR="00370BC9" w:rsidRPr="00C025CF" w:rsidRDefault="00370BC9" w:rsidP="00A23EDE">
            <w:pPr>
              <w:rPr>
                <w:rFonts w:ascii="Times New Roman" w:hAnsi="Times New Roman"/>
                <w:rtl/>
                <w:lang w:bidi="ar-JO"/>
              </w:rPr>
            </w:pPr>
          </w:p>
        </w:tc>
      </w:tr>
    </w:tbl>
    <w:p w:rsidR="00370BC9" w:rsidRPr="00C025CF" w:rsidRDefault="00370BC9" w:rsidP="00370BC9">
      <w:pPr>
        <w:rPr>
          <w:rFonts w:ascii="Times New Roman" w:hAnsi="Times New Roman"/>
          <w:u w:val="single"/>
          <w:rtl/>
          <w:lang w:bidi="ar-JO"/>
        </w:rPr>
      </w:pPr>
      <w:r w:rsidRPr="00C025CF">
        <w:rPr>
          <w:rFonts w:ascii="Times New Roman" w:hAnsi="Times New Roman"/>
          <w:u w:val="single"/>
          <w:rtl/>
          <w:lang w:bidi="ar-JO"/>
        </w:rPr>
        <w:t>مخرجات التعليم: (الفهم والمعرفة والمهارات الذهنية والعملية)</w:t>
      </w:r>
    </w:p>
    <w:p w:rsidR="00370BC9" w:rsidRPr="00C025CF" w:rsidRDefault="00370BC9" w:rsidP="00370BC9">
      <w:pPr>
        <w:rPr>
          <w:rFonts w:ascii="Times New Roman" w:hAnsi="Times New Roman"/>
          <w:rtl/>
          <w:lang w:bidi="ar-JO"/>
        </w:rPr>
      </w:pPr>
      <w:r w:rsidRPr="00C025CF">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370BC9" w:rsidRPr="00C025CF" w:rsidTr="00A23EDE">
        <w:tc>
          <w:tcPr>
            <w:tcW w:w="4250" w:type="dxa"/>
          </w:tcPr>
          <w:p w:rsidR="00370BC9" w:rsidRPr="00C025CF" w:rsidRDefault="00370BC9"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025CF">
              <w:rPr>
                <w:rFonts w:ascii="Times New Roman" w:hAnsi="Times New Roman"/>
                <w:rtl/>
              </w:rPr>
              <w:t xml:space="preserve"> تحليل مفاهيم إدارة حفظ المصادر والمعلومات الإلكترونية.</w:t>
            </w:r>
          </w:p>
        </w:tc>
        <w:tc>
          <w:tcPr>
            <w:tcW w:w="4249" w:type="dxa"/>
          </w:tcPr>
          <w:p w:rsidR="00370BC9" w:rsidRPr="00C025CF" w:rsidRDefault="00370BC9" w:rsidP="00A23EDE">
            <w:pPr>
              <w:rPr>
                <w:rFonts w:ascii="Times New Roman" w:hAnsi="Times New Roman"/>
                <w:rtl/>
                <w:lang w:bidi="ar-JO"/>
              </w:rPr>
            </w:pPr>
          </w:p>
        </w:tc>
      </w:tr>
      <w:tr w:rsidR="00370BC9" w:rsidRPr="00C025CF" w:rsidTr="00A23EDE">
        <w:tc>
          <w:tcPr>
            <w:tcW w:w="4250" w:type="dxa"/>
          </w:tcPr>
          <w:p w:rsidR="00370BC9" w:rsidRPr="00C025CF" w:rsidRDefault="00370BC9"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025CF">
              <w:rPr>
                <w:rFonts w:ascii="Times New Roman" w:hAnsi="Times New Roman"/>
                <w:rtl/>
              </w:rPr>
              <w:t xml:space="preserve"> تحليل أشكال المصادر والمعلومات الإلكترونية وخصائصها.</w:t>
            </w:r>
          </w:p>
        </w:tc>
        <w:tc>
          <w:tcPr>
            <w:tcW w:w="4249" w:type="dxa"/>
          </w:tcPr>
          <w:p w:rsidR="00370BC9" w:rsidRPr="00C025CF" w:rsidRDefault="00370BC9" w:rsidP="00A23EDE">
            <w:pPr>
              <w:rPr>
                <w:rFonts w:ascii="Times New Roman" w:hAnsi="Times New Roman"/>
                <w:rtl/>
              </w:rPr>
            </w:pPr>
          </w:p>
        </w:tc>
      </w:tr>
      <w:tr w:rsidR="00370BC9" w:rsidRPr="00C025CF" w:rsidTr="00A23EDE">
        <w:tc>
          <w:tcPr>
            <w:tcW w:w="4250" w:type="dxa"/>
          </w:tcPr>
          <w:p w:rsidR="00370BC9" w:rsidRPr="00C025CF" w:rsidRDefault="00370BC9"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025CF">
              <w:rPr>
                <w:rFonts w:ascii="Times New Roman" w:hAnsi="Times New Roman"/>
                <w:rtl/>
              </w:rPr>
              <w:t xml:space="preserve"> دراسة المشكلات والتحديات التي تواجه منتج المصادر والمعلومات الإلكترونية وكذلك الذي يقوم بالحفظ باستخدام التقنيات اللازمة.</w:t>
            </w:r>
          </w:p>
        </w:tc>
        <w:tc>
          <w:tcPr>
            <w:tcW w:w="4249" w:type="dxa"/>
          </w:tcPr>
          <w:p w:rsidR="00370BC9" w:rsidRPr="00C025CF" w:rsidRDefault="00370BC9" w:rsidP="00A23EDE">
            <w:pPr>
              <w:rPr>
                <w:rFonts w:ascii="Times New Roman" w:hAnsi="Times New Roman"/>
                <w:rtl/>
                <w:lang w:bidi="ar-JO"/>
              </w:rPr>
            </w:pPr>
          </w:p>
        </w:tc>
      </w:tr>
      <w:tr w:rsidR="00370BC9" w:rsidRPr="00C025CF" w:rsidTr="00A23EDE">
        <w:tc>
          <w:tcPr>
            <w:tcW w:w="4250" w:type="dxa"/>
          </w:tcPr>
          <w:p w:rsidR="00370BC9" w:rsidRPr="00C025CF" w:rsidRDefault="00370BC9"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025CF">
              <w:rPr>
                <w:rFonts w:ascii="Times New Roman" w:hAnsi="Times New Roman"/>
                <w:rtl/>
              </w:rPr>
              <w:t xml:space="preserve"> دراسة الأساليب المستخدمة في حفظ المعلومات الإلكترونية.</w:t>
            </w:r>
          </w:p>
        </w:tc>
        <w:tc>
          <w:tcPr>
            <w:tcW w:w="4249" w:type="dxa"/>
          </w:tcPr>
          <w:p w:rsidR="00370BC9" w:rsidRPr="00C025CF" w:rsidRDefault="00370BC9" w:rsidP="00A23EDE">
            <w:pPr>
              <w:rPr>
                <w:rFonts w:ascii="Times New Roman" w:hAnsi="Times New Roman"/>
                <w:rtl/>
                <w:lang w:bidi="ar-JO"/>
              </w:rPr>
            </w:pPr>
          </w:p>
        </w:tc>
      </w:tr>
      <w:tr w:rsidR="00370BC9" w:rsidRPr="00C025CF" w:rsidTr="00A23EDE">
        <w:tc>
          <w:tcPr>
            <w:tcW w:w="4250" w:type="dxa"/>
          </w:tcPr>
          <w:p w:rsidR="00370BC9" w:rsidRPr="00C025CF" w:rsidRDefault="00370BC9" w:rsidP="00A23EDE">
            <w:pPr>
              <w:pBdr>
                <w:top w:val="single" w:sz="4" w:space="1" w:color="auto"/>
                <w:left w:val="single" w:sz="4" w:space="4" w:color="auto"/>
                <w:bottom w:val="single" w:sz="4" w:space="1" w:color="auto"/>
                <w:right w:val="single" w:sz="4" w:space="4" w:color="auto"/>
              </w:pBdr>
              <w:rPr>
                <w:rFonts w:ascii="Times New Roman" w:hAnsi="Times New Roman"/>
                <w:rtl/>
              </w:rPr>
            </w:pPr>
            <w:r w:rsidRPr="00C025CF">
              <w:rPr>
                <w:rFonts w:ascii="Times New Roman" w:hAnsi="Times New Roman"/>
                <w:rtl/>
              </w:rPr>
              <w:t xml:space="preserve"> دراسة إجراءات مقترحة لصيانة وحفظ لمعلومات الإلكترونية حفظاً دائماً.</w:t>
            </w:r>
          </w:p>
        </w:tc>
        <w:tc>
          <w:tcPr>
            <w:tcW w:w="4249" w:type="dxa"/>
          </w:tcPr>
          <w:p w:rsidR="00370BC9" w:rsidRPr="00C025CF" w:rsidRDefault="00370BC9" w:rsidP="00A23EDE">
            <w:pPr>
              <w:rPr>
                <w:rFonts w:ascii="Times New Roman" w:hAnsi="Times New Roman"/>
                <w:rtl/>
                <w:lang w:bidi="ar-JO"/>
              </w:rPr>
            </w:pPr>
          </w:p>
        </w:tc>
      </w:tr>
      <w:tr w:rsidR="00370BC9" w:rsidRPr="00C025CF" w:rsidTr="00A23EDE">
        <w:tc>
          <w:tcPr>
            <w:tcW w:w="4250" w:type="dxa"/>
          </w:tcPr>
          <w:p w:rsidR="00370BC9" w:rsidRPr="00C025CF" w:rsidRDefault="00370BC9" w:rsidP="00A23EDE">
            <w:pPr>
              <w:pBdr>
                <w:top w:val="single" w:sz="4" w:space="1" w:color="auto"/>
                <w:left w:val="single" w:sz="4" w:space="4" w:color="auto"/>
                <w:bottom w:val="single" w:sz="4" w:space="1" w:color="auto"/>
                <w:right w:val="single" w:sz="4" w:space="4" w:color="auto"/>
              </w:pBdr>
              <w:rPr>
                <w:rFonts w:ascii="Times New Roman" w:hAnsi="Times New Roman"/>
              </w:rPr>
            </w:pPr>
            <w:r w:rsidRPr="00C025CF">
              <w:rPr>
                <w:rFonts w:ascii="Times New Roman" w:hAnsi="Times New Roman"/>
                <w:rtl/>
              </w:rPr>
              <w:t xml:space="preserve"> التعامل مع التقنيات الحديثة في عمليات الحفظ الالكتروني.</w:t>
            </w:r>
          </w:p>
        </w:tc>
        <w:tc>
          <w:tcPr>
            <w:tcW w:w="4249" w:type="dxa"/>
          </w:tcPr>
          <w:p w:rsidR="00370BC9" w:rsidRPr="00C025CF" w:rsidRDefault="00370BC9" w:rsidP="00A23EDE">
            <w:pPr>
              <w:rPr>
                <w:rFonts w:ascii="Times New Roman" w:hAnsi="Times New Roman"/>
                <w:rtl/>
                <w:lang w:bidi="ar-JO"/>
              </w:rPr>
            </w:pPr>
          </w:p>
        </w:tc>
      </w:tr>
    </w:tbl>
    <w:p w:rsidR="00370BC9" w:rsidRPr="00C025CF" w:rsidRDefault="00370BC9" w:rsidP="00370BC9">
      <w:pPr>
        <w:rPr>
          <w:rFonts w:ascii="Times New Roman" w:hAnsi="Times New Roman"/>
          <w:u w:val="single"/>
          <w:rtl/>
        </w:rPr>
      </w:pPr>
      <w:r w:rsidRPr="00C025CF">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370BC9" w:rsidRPr="00C025CF" w:rsidTr="00A23EDE">
        <w:tc>
          <w:tcPr>
            <w:tcW w:w="2130" w:type="dxa"/>
            <w:tcBorders>
              <w:top w:val="double" w:sz="4" w:space="0" w:color="auto"/>
              <w:bottom w:val="double" w:sz="4" w:space="0" w:color="auto"/>
            </w:tcBorders>
            <w:shd w:val="clear" w:color="auto" w:fill="E6E6E6"/>
          </w:tcPr>
          <w:p w:rsidR="00370BC9" w:rsidRPr="00C025CF" w:rsidRDefault="00370BC9" w:rsidP="00A23EDE">
            <w:pPr>
              <w:jc w:val="center"/>
              <w:rPr>
                <w:rFonts w:ascii="Times New Roman" w:hAnsi="Times New Roman"/>
                <w:rtl/>
                <w:lang w:bidi="ar-JO"/>
              </w:rPr>
            </w:pPr>
            <w:r w:rsidRPr="00C025CF">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370BC9" w:rsidRPr="00C025CF" w:rsidRDefault="00370BC9" w:rsidP="00A23EDE">
            <w:pPr>
              <w:jc w:val="center"/>
              <w:rPr>
                <w:rFonts w:ascii="Times New Roman" w:hAnsi="Times New Roman"/>
                <w:rtl/>
                <w:lang w:bidi="ar-JO"/>
              </w:rPr>
            </w:pPr>
            <w:r w:rsidRPr="00C025CF">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370BC9" w:rsidRPr="00C025CF" w:rsidRDefault="00370BC9" w:rsidP="00A23EDE">
            <w:pPr>
              <w:jc w:val="center"/>
              <w:rPr>
                <w:rFonts w:ascii="Times New Roman" w:hAnsi="Times New Roman"/>
                <w:rtl/>
                <w:lang w:bidi="ar-JO"/>
              </w:rPr>
            </w:pPr>
            <w:r w:rsidRPr="00C025CF">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370BC9" w:rsidRPr="00C025CF" w:rsidRDefault="00370BC9" w:rsidP="00A23EDE">
            <w:pPr>
              <w:jc w:val="center"/>
              <w:rPr>
                <w:rFonts w:ascii="Times New Roman" w:hAnsi="Times New Roman"/>
                <w:rtl/>
                <w:lang w:bidi="ar-JO"/>
              </w:rPr>
            </w:pPr>
            <w:r w:rsidRPr="00C025CF">
              <w:rPr>
                <w:rFonts w:ascii="Times New Roman" w:hAnsi="Times New Roman"/>
                <w:rtl/>
                <w:lang w:bidi="ar-JO"/>
              </w:rPr>
              <w:t>سنة النشر</w:t>
            </w:r>
          </w:p>
        </w:tc>
      </w:tr>
      <w:tr w:rsidR="00370BC9" w:rsidRPr="00C025CF" w:rsidTr="00A23EDE">
        <w:tc>
          <w:tcPr>
            <w:tcW w:w="2130" w:type="dxa"/>
            <w:tcBorders>
              <w:top w:val="double" w:sz="4" w:space="0" w:color="auto"/>
              <w:bottom w:val="double" w:sz="4" w:space="0" w:color="auto"/>
            </w:tcBorders>
          </w:tcPr>
          <w:p w:rsidR="00370BC9" w:rsidRPr="00C025CF" w:rsidRDefault="00370BC9" w:rsidP="00A23EDE">
            <w:pPr>
              <w:rPr>
                <w:rFonts w:ascii="Times New Roman" w:hAnsi="Times New Roman"/>
                <w:rtl/>
                <w:lang w:bidi="ar-JO"/>
              </w:rPr>
            </w:pPr>
            <w:r w:rsidRPr="00C025CF">
              <w:rPr>
                <w:rFonts w:ascii="Times New Roman" w:hAnsi="Times New Roman"/>
                <w:rtl/>
              </w:rPr>
              <w:t>تكنولوجيا الأقراص المدمجة وعملية خزن المعلومات</w:t>
            </w:r>
          </w:p>
        </w:tc>
        <w:tc>
          <w:tcPr>
            <w:tcW w:w="2130" w:type="dxa"/>
            <w:tcBorders>
              <w:top w:val="double" w:sz="4" w:space="0" w:color="auto"/>
              <w:bottom w:val="double" w:sz="4" w:space="0" w:color="auto"/>
            </w:tcBorders>
          </w:tcPr>
          <w:p w:rsidR="00370BC9" w:rsidRPr="00C025CF" w:rsidRDefault="00370BC9" w:rsidP="00A23EDE">
            <w:pPr>
              <w:jc w:val="center"/>
              <w:rPr>
                <w:rFonts w:ascii="Times New Roman" w:hAnsi="Times New Roman"/>
                <w:rtl/>
                <w:lang w:bidi="ar-JO"/>
              </w:rPr>
            </w:pPr>
            <w:r w:rsidRPr="00C025CF">
              <w:rPr>
                <w:rFonts w:ascii="Times New Roman" w:eastAsia="Arial Unicode MS" w:hAnsi="Times New Roman"/>
                <w:rtl/>
              </w:rPr>
              <w:t>الراوي</w:t>
            </w:r>
            <w:r>
              <w:rPr>
                <w:rFonts w:ascii="Times New Roman" w:eastAsia="Arial Unicode MS" w:hAnsi="Times New Roman"/>
                <w:rtl/>
              </w:rPr>
              <w:t xml:space="preserve">، </w:t>
            </w:r>
            <w:r w:rsidRPr="00C025CF">
              <w:rPr>
                <w:rFonts w:ascii="Times New Roman" w:eastAsia="Arial Unicode MS" w:hAnsi="Times New Roman"/>
                <w:rtl/>
              </w:rPr>
              <w:t>ناصر محمود وكفاح قاسم العزاوي</w:t>
            </w:r>
          </w:p>
        </w:tc>
        <w:tc>
          <w:tcPr>
            <w:tcW w:w="2131" w:type="dxa"/>
            <w:tcBorders>
              <w:top w:val="double" w:sz="4" w:space="0" w:color="auto"/>
              <w:bottom w:val="double" w:sz="4" w:space="0" w:color="auto"/>
            </w:tcBorders>
          </w:tcPr>
          <w:p w:rsidR="00370BC9" w:rsidRPr="00C025CF" w:rsidRDefault="00370BC9" w:rsidP="00A23EDE">
            <w:pPr>
              <w:jc w:val="center"/>
              <w:rPr>
                <w:rFonts w:ascii="Times New Roman" w:hAnsi="Times New Roman"/>
                <w:rtl/>
                <w:lang w:bidi="ar-JO"/>
              </w:rPr>
            </w:pPr>
            <w:r w:rsidRPr="00C025CF">
              <w:rPr>
                <w:rFonts w:ascii="Times New Roman" w:hAnsi="Times New Roman"/>
                <w:rtl/>
              </w:rPr>
              <w:t>دار المناهج للنشر والتوزيع</w:t>
            </w:r>
          </w:p>
        </w:tc>
        <w:tc>
          <w:tcPr>
            <w:tcW w:w="2131" w:type="dxa"/>
            <w:tcBorders>
              <w:top w:val="double" w:sz="4" w:space="0" w:color="auto"/>
              <w:bottom w:val="double" w:sz="4" w:space="0" w:color="auto"/>
            </w:tcBorders>
          </w:tcPr>
          <w:p w:rsidR="00370BC9" w:rsidRPr="00C025CF" w:rsidRDefault="00370BC9" w:rsidP="00A23EDE">
            <w:pPr>
              <w:jc w:val="center"/>
              <w:rPr>
                <w:rFonts w:ascii="Times New Roman" w:hAnsi="Times New Roman"/>
                <w:rtl/>
              </w:rPr>
            </w:pPr>
            <w:r w:rsidRPr="00C025CF">
              <w:rPr>
                <w:rFonts w:ascii="Times New Roman" w:hAnsi="Times New Roman"/>
                <w:rtl/>
              </w:rPr>
              <w:t>2002</w:t>
            </w:r>
            <w:r>
              <w:rPr>
                <w:rFonts w:ascii="Times New Roman" w:hAnsi="Times New Roman" w:hint="cs"/>
                <w:rtl/>
              </w:rPr>
              <w:t>م</w:t>
            </w:r>
          </w:p>
        </w:tc>
      </w:tr>
      <w:tr w:rsidR="00370BC9" w:rsidRPr="00C025CF" w:rsidTr="00A23EDE">
        <w:tc>
          <w:tcPr>
            <w:tcW w:w="2130" w:type="dxa"/>
            <w:tcBorders>
              <w:top w:val="double" w:sz="4" w:space="0" w:color="auto"/>
              <w:bottom w:val="double" w:sz="4" w:space="0" w:color="auto"/>
            </w:tcBorders>
          </w:tcPr>
          <w:p w:rsidR="00370BC9" w:rsidRPr="00C025CF" w:rsidRDefault="00370BC9" w:rsidP="00A23EDE">
            <w:pPr>
              <w:rPr>
                <w:rFonts w:ascii="Times New Roman" w:hAnsi="Times New Roman"/>
                <w:rtl/>
                <w:lang w:bidi="ar-JO"/>
              </w:rPr>
            </w:pPr>
            <w:r w:rsidRPr="00C025CF">
              <w:rPr>
                <w:rFonts w:ascii="Times New Roman" w:hAnsi="Times New Roman"/>
                <w:i/>
                <w:iCs/>
                <w:color w:val="000000"/>
              </w:rPr>
              <w:t>Preservation in the Digital World</w:t>
            </w:r>
          </w:p>
        </w:tc>
        <w:tc>
          <w:tcPr>
            <w:tcW w:w="2130" w:type="dxa"/>
            <w:tcBorders>
              <w:top w:val="double" w:sz="4" w:space="0" w:color="auto"/>
              <w:bottom w:val="double" w:sz="4" w:space="0" w:color="auto"/>
            </w:tcBorders>
          </w:tcPr>
          <w:p w:rsidR="00370BC9" w:rsidRPr="00C025CF" w:rsidRDefault="00370BC9" w:rsidP="00A23EDE">
            <w:pPr>
              <w:jc w:val="center"/>
              <w:rPr>
                <w:rFonts w:ascii="Times New Roman" w:hAnsi="Times New Roman"/>
                <w:rtl/>
                <w:lang w:bidi="ar-JO"/>
              </w:rPr>
            </w:pPr>
            <w:r w:rsidRPr="00C025CF">
              <w:rPr>
                <w:rFonts w:ascii="Times New Roman" w:hAnsi="Times New Roman"/>
                <w:color w:val="000000"/>
              </w:rPr>
              <w:t>Conway, P.</w:t>
            </w:r>
          </w:p>
        </w:tc>
        <w:tc>
          <w:tcPr>
            <w:tcW w:w="2131" w:type="dxa"/>
            <w:tcBorders>
              <w:top w:val="double" w:sz="4" w:space="0" w:color="auto"/>
              <w:bottom w:val="double" w:sz="4" w:space="0" w:color="auto"/>
            </w:tcBorders>
          </w:tcPr>
          <w:p w:rsidR="00370BC9" w:rsidRPr="00C025CF" w:rsidRDefault="00370BC9" w:rsidP="00A23EDE">
            <w:pPr>
              <w:jc w:val="center"/>
              <w:rPr>
                <w:rFonts w:ascii="Times New Roman" w:hAnsi="Times New Roman"/>
                <w:rtl/>
                <w:lang w:bidi="ar-JO"/>
              </w:rPr>
            </w:pPr>
            <w:r w:rsidRPr="00C025CF">
              <w:rPr>
                <w:rFonts w:ascii="Times New Roman" w:hAnsi="Times New Roman"/>
                <w:color w:val="000000"/>
              </w:rPr>
              <w:t>Commission on Preservation and Access</w:t>
            </w:r>
          </w:p>
        </w:tc>
        <w:tc>
          <w:tcPr>
            <w:tcW w:w="2131" w:type="dxa"/>
            <w:tcBorders>
              <w:top w:val="double" w:sz="4" w:space="0" w:color="auto"/>
              <w:bottom w:val="double" w:sz="4" w:space="0" w:color="auto"/>
            </w:tcBorders>
          </w:tcPr>
          <w:p w:rsidR="00370BC9" w:rsidRPr="00C025CF" w:rsidRDefault="00370BC9" w:rsidP="00A23EDE">
            <w:pPr>
              <w:tabs>
                <w:tab w:val="left" w:pos="700"/>
                <w:tab w:val="center" w:pos="957"/>
              </w:tabs>
              <w:rPr>
                <w:rFonts w:ascii="Times New Roman" w:hAnsi="Times New Roman"/>
                <w:rtl/>
              </w:rPr>
            </w:pPr>
            <w:r>
              <w:rPr>
                <w:rFonts w:ascii="Times New Roman" w:hAnsi="Times New Roman"/>
                <w:color w:val="000000"/>
              </w:rPr>
              <w:tab/>
            </w:r>
            <w:r>
              <w:rPr>
                <w:rFonts w:ascii="Times New Roman" w:hAnsi="Times New Roman"/>
                <w:color w:val="000000"/>
              </w:rPr>
              <w:tab/>
            </w:r>
            <w:r w:rsidRPr="00C025CF">
              <w:rPr>
                <w:rFonts w:ascii="Times New Roman" w:hAnsi="Times New Roman"/>
                <w:color w:val="000000"/>
              </w:rPr>
              <w:t>1996</w:t>
            </w:r>
            <w:r>
              <w:rPr>
                <w:rFonts w:ascii="Times New Roman" w:hAnsi="Times New Roman" w:hint="cs"/>
                <w:color w:val="000000"/>
                <w:rtl/>
              </w:rPr>
              <w:t>م</w:t>
            </w:r>
          </w:p>
        </w:tc>
      </w:tr>
      <w:tr w:rsidR="00370BC9" w:rsidRPr="00C025CF" w:rsidTr="00A23EDE">
        <w:tc>
          <w:tcPr>
            <w:tcW w:w="2130" w:type="dxa"/>
            <w:tcBorders>
              <w:top w:val="double" w:sz="4" w:space="0" w:color="auto"/>
              <w:bottom w:val="double" w:sz="4" w:space="0" w:color="auto"/>
            </w:tcBorders>
          </w:tcPr>
          <w:p w:rsidR="00370BC9" w:rsidRPr="00C025CF" w:rsidRDefault="00370BC9" w:rsidP="00A23EDE">
            <w:pPr>
              <w:jc w:val="right"/>
              <w:rPr>
                <w:rFonts w:ascii="Times New Roman" w:hAnsi="Times New Roman"/>
                <w:rtl/>
              </w:rPr>
            </w:pPr>
            <w:r w:rsidRPr="00C025CF">
              <w:rPr>
                <w:rFonts w:ascii="Times New Roman" w:hAnsi="Times New Roman"/>
                <w:i/>
                <w:iCs/>
                <w:color w:val="000000"/>
              </w:rPr>
              <w:t>Going Digital: Strategies for</w:t>
            </w:r>
            <w:r>
              <w:rPr>
                <w:rFonts w:ascii="Times New Roman" w:hAnsi="Times New Roman"/>
                <w:i/>
                <w:iCs/>
                <w:color w:val="000000"/>
              </w:rPr>
              <w:t>…</w:t>
            </w:r>
          </w:p>
        </w:tc>
        <w:tc>
          <w:tcPr>
            <w:tcW w:w="2130" w:type="dxa"/>
            <w:tcBorders>
              <w:top w:val="double" w:sz="4" w:space="0" w:color="auto"/>
              <w:bottom w:val="double" w:sz="4" w:space="0" w:color="auto"/>
            </w:tcBorders>
          </w:tcPr>
          <w:p w:rsidR="00370BC9" w:rsidRPr="00C025CF" w:rsidRDefault="00370BC9" w:rsidP="00A23EDE">
            <w:pPr>
              <w:jc w:val="center"/>
              <w:rPr>
                <w:rFonts w:ascii="Times New Roman" w:hAnsi="Times New Roman"/>
                <w:rtl/>
                <w:lang w:bidi="ar-JO"/>
              </w:rPr>
            </w:pPr>
            <w:r w:rsidRPr="00C025CF">
              <w:rPr>
                <w:rFonts w:ascii="Times New Roman" w:hAnsi="Times New Roman"/>
                <w:color w:val="000000"/>
              </w:rPr>
              <w:t>Dewitt, D.</w:t>
            </w:r>
          </w:p>
        </w:tc>
        <w:tc>
          <w:tcPr>
            <w:tcW w:w="2131" w:type="dxa"/>
            <w:tcBorders>
              <w:top w:val="double" w:sz="4" w:space="0" w:color="auto"/>
              <w:bottom w:val="double" w:sz="4" w:space="0" w:color="auto"/>
            </w:tcBorders>
          </w:tcPr>
          <w:p w:rsidR="00370BC9" w:rsidRPr="00C025CF" w:rsidRDefault="00370BC9" w:rsidP="00A23EDE">
            <w:pPr>
              <w:jc w:val="center"/>
              <w:rPr>
                <w:rFonts w:ascii="Times New Roman" w:hAnsi="Times New Roman"/>
                <w:rtl/>
                <w:lang w:bidi="ar-JO"/>
              </w:rPr>
            </w:pPr>
            <w:r w:rsidRPr="00C025CF">
              <w:rPr>
                <w:rFonts w:ascii="Times New Roman" w:hAnsi="Times New Roman"/>
                <w:color w:val="000000"/>
              </w:rPr>
              <w:t>Haworth Press</w:t>
            </w:r>
          </w:p>
        </w:tc>
        <w:tc>
          <w:tcPr>
            <w:tcW w:w="2131" w:type="dxa"/>
            <w:tcBorders>
              <w:top w:val="double" w:sz="4" w:space="0" w:color="auto"/>
              <w:bottom w:val="double" w:sz="4" w:space="0" w:color="auto"/>
            </w:tcBorders>
          </w:tcPr>
          <w:p w:rsidR="00370BC9" w:rsidRPr="00C025CF" w:rsidRDefault="00370BC9" w:rsidP="00A23EDE">
            <w:pPr>
              <w:jc w:val="center"/>
              <w:rPr>
                <w:rFonts w:ascii="Times New Roman" w:hAnsi="Times New Roman"/>
                <w:rtl/>
              </w:rPr>
            </w:pPr>
            <w:r w:rsidRPr="00C025CF">
              <w:rPr>
                <w:rFonts w:ascii="Times New Roman" w:hAnsi="Times New Roman"/>
                <w:color w:val="000000"/>
              </w:rPr>
              <w:t>1998</w:t>
            </w:r>
            <w:r>
              <w:rPr>
                <w:rFonts w:ascii="Times New Roman" w:hAnsi="Times New Roman" w:hint="cs"/>
                <w:color w:val="000000"/>
                <w:rtl/>
              </w:rPr>
              <w:t>م</w:t>
            </w:r>
          </w:p>
        </w:tc>
      </w:tr>
      <w:tr w:rsidR="00370BC9" w:rsidRPr="00C025CF" w:rsidTr="00A23EDE">
        <w:tc>
          <w:tcPr>
            <w:tcW w:w="2130" w:type="dxa"/>
            <w:tcBorders>
              <w:top w:val="double" w:sz="4" w:space="0" w:color="auto"/>
              <w:bottom w:val="double" w:sz="4" w:space="0" w:color="auto"/>
            </w:tcBorders>
          </w:tcPr>
          <w:p w:rsidR="00370BC9" w:rsidRPr="00C025CF" w:rsidRDefault="00370BC9" w:rsidP="00A23EDE">
            <w:pPr>
              <w:jc w:val="right"/>
              <w:rPr>
                <w:rFonts w:ascii="Times New Roman" w:hAnsi="Times New Roman"/>
                <w:rtl/>
              </w:rPr>
            </w:pPr>
            <w:r w:rsidRPr="00C025CF">
              <w:rPr>
                <w:rFonts w:ascii="Times New Roman" w:hAnsi="Times New Roman"/>
                <w:i/>
                <w:iCs/>
                <w:color w:val="000000"/>
              </w:rPr>
              <w:t>Preservation of Electronic Formats &amp; Electronic</w:t>
            </w:r>
            <w:r>
              <w:rPr>
                <w:rFonts w:ascii="Times New Roman" w:hAnsi="Times New Roman"/>
                <w:i/>
                <w:iCs/>
                <w:color w:val="000000"/>
              </w:rPr>
              <w:t>…</w:t>
            </w:r>
          </w:p>
        </w:tc>
        <w:tc>
          <w:tcPr>
            <w:tcW w:w="2130" w:type="dxa"/>
            <w:tcBorders>
              <w:top w:val="double" w:sz="4" w:space="0" w:color="auto"/>
              <w:bottom w:val="double" w:sz="4" w:space="0" w:color="auto"/>
            </w:tcBorders>
          </w:tcPr>
          <w:p w:rsidR="00370BC9" w:rsidRPr="00C025CF" w:rsidRDefault="00370BC9" w:rsidP="00A23EDE">
            <w:pPr>
              <w:jc w:val="center"/>
              <w:rPr>
                <w:rFonts w:ascii="Times New Roman" w:hAnsi="Times New Roman"/>
                <w:rtl/>
                <w:lang w:bidi="ar-JO"/>
              </w:rPr>
            </w:pPr>
            <w:r w:rsidRPr="00C025CF">
              <w:rPr>
                <w:rFonts w:ascii="Times New Roman" w:hAnsi="Times New Roman"/>
                <w:color w:val="000000"/>
              </w:rPr>
              <w:t>Mohlhenrich, J.</w:t>
            </w:r>
          </w:p>
        </w:tc>
        <w:tc>
          <w:tcPr>
            <w:tcW w:w="2131" w:type="dxa"/>
            <w:tcBorders>
              <w:top w:val="double" w:sz="4" w:space="0" w:color="auto"/>
              <w:bottom w:val="double" w:sz="4" w:space="0" w:color="auto"/>
            </w:tcBorders>
          </w:tcPr>
          <w:p w:rsidR="00370BC9" w:rsidRPr="00C025CF" w:rsidRDefault="00370BC9" w:rsidP="00A23EDE">
            <w:pPr>
              <w:jc w:val="center"/>
              <w:rPr>
                <w:rFonts w:ascii="Times New Roman" w:hAnsi="Times New Roman"/>
                <w:rtl/>
                <w:lang w:bidi="ar-JO"/>
              </w:rPr>
            </w:pPr>
            <w:r w:rsidRPr="00C025CF">
              <w:rPr>
                <w:rFonts w:ascii="Times New Roman" w:hAnsi="Times New Roman"/>
                <w:color w:val="000000"/>
              </w:rPr>
              <w:t>Highsmith</w:t>
            </w:r>
          </w:p>
        </w:tc>
        <w:tc>
          <w:tcPr>
            <w:tcW w:w="2131" w:type="dxa"/>
            <w:tcBorders>
              <w:top w:val="double" w:sz="4" w:space="0" w:color="auto"/>
              <w:bottom w:val="double" w:sz="4" w:space="0" w:color="auto"/>
            </w:tcBorders>
          </w:tcPr>
          <w:p w:rsidR="00370BC9" w:rsidRPr="00C025CF" w:rsidRDefault="00370BC9" w:rsidP="00A23EDE">
            <w:pPr>
              <w:jc w:val="center"/>
              <w:rPr>
                <w:rFonts w:ascii="Times New Roman" w:hAnsi="Times New Roman"/>
                <w:rtl/>
              </w:rPr>
            </w:pPr>
            <w:r w:rsidRPr="00C025CF">
              <w:rPr>
                <w:rFonts w:ascii="Times New Roman" w:hAnsi="Times New Roman"/>
                <w:color w:val="000000"/>
              </w:rPr>
              <w:t>1993</w:t>
            </w:r>
            <w:r>
              <w:rPr>
                <w:rFonts w:ascii="Times New Roman" w:hAnsi="Times New Roman" w:hint="cs"/>
                <w:color w:val="000000"/>
                <w:rtl/>
              </w:rPr>
              <w:t>م</w:t>
            </w:r>
          </w:p>
        </w:tc>
      </w:tr>
    </w:tbl>
    <w:p w:rsidR="00370BC9" w:rsidRDefault="00370BC9" w:rsidP="00370BC9">
      <w:pPr>
        <w:rPr>
          <w:rtl/>
        </w:rPr>
      </w:pPr>
    </w:p>
    <w:p w:rsidR="00370BC9" w:rsidRDefault="00370BC9" w:rsidP="00370BC9">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70BC9" w:rsidRPr="002A163C" w:rsidTr="00A23EDE">
        <w:trPr>
          <w:trHeight w:val="339"/>
        </w:trPr>
        <w:tc>
          <w:tcPr>
            <w:tcW w:w="2356" w:type="dxa"/>
            <w:shd w:val="clear" w:color="auto" w:fill="E6E6E6"/>
            <w:vAlign w:val="center"/>
          </w:tcPr>
          <w:p w:rsidR="00370BC9" w:rsidRPr="002A163C" w:rsidRDefault="00370BC9" w:rsidP="00A23EDE">
            <w:pPr>
              <w:jc w:val="center"/>
              <w:rPr>
                <w:rFonts w:ascii="Times New Roman" w:hAnsi="Times New Roman"/>
                <w:b/>
                <w:bCs/>
                <w:i/>
                <w:iCs/>
                <w:rtl/>
                <w:lang w:bidi="ar-JO"/>
              </w:rPr>
            </w:pPr>
            <w:r w:rsidRPr="002A163C">
              <w:rPr>
                <w:rFonts w:ascii="Times New Roman" w:hAnsi="Times New Roman"/>
                <w:b/>
                <w:bCs/>
                <w:rtl/>
                <w:lang w:bidi="ar-JO"/>
              </w:rPr>
              <w:t xml:space="preserve">نموذج  </w:t>
            </w:r>
            <w:r>
              <w:rPr>
                <w:rFonts w:ascii="Times New Roman" w:hAnsi="Times New Roman"/>
                <w:b/>
                <w:bCs/>
                <w:rtl/>
                <w:lang w:bidi="ar-JO"/>
              </w:rPr>
              <w:t>(</w:t>
            </w:r>
            <w:r w:rsidRPr="002A163C">
              <w:rPr>
                <w:rFonts w:ascii="Times New Roman" w:hAnsi="Times New Roman"/>
                <w:b/>
                <w:bCs/>
                <w:rtl/>
                <w:lang w:bidi="ar-JO"/>
              </w:rPr>
              <w:t>و</w:t>
            </w:r>
            <w:r>
              <w:rPr>
                <w:rFonts w:ascii="Times New Roman" w:hAnsi="Times New Roman"/>
                <w:b/>
                <w:bCs/>
                <w:rtl/>
                <w:lang w:bidi="ar-JO"/>
              </w:rPr>
              <w:t>)</w:t>
            </w:r>
          </w:p>
        </w:tc>
      </w:tr>
    </w:tbl>
    <w:p w:rsidR="00370BC9" w:rsidRPr="002A163C" w:rsidRDefault="00370BC9" w:rsidP="00370BC9">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70BC9" w:rsidRPr="002A163C" w:rsidTr="00A23EDE">
        <w:trPr>
          <w:trHeight w:val="364"/>
        </w:trPr>
        <w:tc>
          <w:tcPr>
            <w:tcW w:w="6722" w:type="dxa"/>
            <w:shd w:val="clear" w:color="auto" w:fill="E6E6E6"/>
            <w:vAlign w:val="center"/>
          </w:tcPr>
          <w:p w:rsidR="00370BC9" w:rsidRPr="002A163C" w:rsidRDefault="00370BC9" w:rsidP="00A23EDE">
            <w:pPr>
              <w:jc w:val="center"/>
              <w:rPr>
                <w:rFonts w:ascii="Times New Roman" w:hAnsi="Times New Roman"/>
                <w:b/>
                <w:bCs/>
                <w:i/>
                <w:iCs/>
                <w:rtl/>
                <w:lang w:bidi="ar-JO"/>
              </w:rPr>
            </w:pPr>
            <w:r w:rsidRPr="002A163C">
              <w:rPr>
                <w:rFonts w:ascii="Times New Roman" w:hAnsi="Times New Roman"/>
                <w:b/>
                <w:bCs/>
                <w:rtl/>
                <w:lang w:bidi="ar-JO"/>
              </w:rPr>
              <w:t>توصيف المقرر</w:t>
            </w:r>
          </w:p>
        </w:tc>
      </w:tr>
    </w:tbl>
    <w:p w:rsidR="00370BC9" w:rsidRPr="002A163C" w:rsidRDefault="00370BC9" w:rsidP="00370BC9">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r w:rsidRPr="002A163C">
        <w:rPr>
          <w:rFonts w:ascii="Times New Roman" w:hAnsi="Times New Roman"/>
          <w:rtl/>
        </w:rPr>
        <w:t xml:space="preserve">المؤسسة التعليمية </w:t>
      </w:r>
      <w:r w:rsidRPr="002A163C">
        <w:rPr>
          <w:rFonts w:ascii="Times New Roman" w:hAnsi="Times New Roman"/>
        </w:rPr>
        <w:t xml:space="preserve"> </w:t>
      </w:r>
      <w:r w:rsidRPr="002A163C">
        <w:rPr>
          <w:rFonts w:ascii="Times New Roman" w:hAnsi="Times New Roman"/>
          <w:color w:val="000000"/>
          <w:rtl/>
        </w:rPr>
        <w:t>جامعة الملك سعود</w:t>
      </w:r>
    </w:p>
    <w:p w:rsidR="00370BC9" w:rsidRPr="002A163C" w:rsidRDefault="00370BC9" w:rsidP="00370BC9">
      <w:pPr>
        <w:rPr>
          <w:rFonts w:ascii="Times New Roman" w:hAnsi="Times New Roman"/>
          <w:rtl/>
        </w:rPr>
      </w:pPr>
    </w:p>
    <w:p w:rsidR="00370BC9" w:rsidRPr="002A163C" w:rsidRDefault="00370BC9" w:rsidP="00370BC9">
      <w:pPr>
        <w:numPr>
          <w:ilvl w:val="0"/>
          <w:numId w:val="1"/>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rtl/>
        </w:rPr>
      </w:pPr>
      <w:r w:rsidRPr="002A163C">
        <w:rPr>
          <w:rFonts w:ascii="Times New Roman" w:hAnsi="Times New Roman"/>
          <w:rtl/>
        </w:rPr>
        <w:t xml:space="preserve">الكلية/ القسم </w:t>
      </w:r>
      <w:r w:rsidRPr="002A163C">
        <w:rPr>
          <w:rFonts w:ascii="Times New Roman" w:hAnsi="Times New Roman"/>
          <w:color w:val="000000"/>
          <w:rtl/>
        </w:rPr>
        <w:t>كلية الآداب</w:t>
      </w:r>
      <w:r>
        <w:rPr>
          <w:rFonts w:ascii="Times New Roman" w:hAnsi="Times New Roman"/>
          <w:color w:val="000000"/>
        </w:rPr>
        <w:t xml:space="preserve"> </w:t>
      </w:r>
      <w:r w:rsidRPr="002A163C">
        <w:rPr>
          <w:rFonts w:ascii="Times New Roman" w:hAnsi="Times New Roman"/>
          <w:color w:val="000000"/>
          <w:rtl/>
        </w:rPr>
        <w:t>/</w:t>
      </w:r>
      <w:r>
        <w:rPr>
          <w:rFonts w:ascii="Times New Roman" w:hAnsi="Times New Roman"/>
          <w:color w:val="000000"/>
        </w:rPr>
        <w:t xml:space="preserve"> </w:t>
      </w:r>
      <w:r w:rsidRPr="002A163C">
        <w:rPr>
          <w:rFonts w:ascii="Times New Roman" w:hAnsi="Times New Roman"/>
          <w:color w:val="000000"/>
          <w:rtl/>
        </w:rPr>
        <w:t xml:space="preserve">قسم </w:t>
      </w:r>
      <w:r w:rsidR="000369CF">
        <w:rPr>
          <w:rFonts w:ascii="Times New Roman" w:hAnsi="Times New Roman"/>
          <w:color w:val="000000"/>
          <w:rtl/>
        </w:rPr>
        <w:t>علم المعلومات</w:t>
      </w:r>
    </w:p>
    <w:p w:rsidR="00370BC9" w:rsidRPr="000D58C0" w:rsidRDefault="00370BC9" w:rsidP="00370BC9">
      <w:pPr>
        <w:rPr>
          <w:rFonts w:ascii="Times New Roman" w:hAnsi="Times New Roman"/>
          <w:b/>
          <w:bCs/>
          <w:rtl/>
        </w:rPr>
      </w:pPr>
    </w:p>
    <w:p w:rsidR="00370BC9" w:rsidRPr="002A163C" w:rsidRDefault="00370BC9" w:rsidP="00370BC9">
      <w:pPr>
        <w:rPr>
          <w:rFonts w:ascii="Times New Roman" w:hAnsi="Times New Roman"/>
          <w:b/>
          <w:bCs/>
          <w:rtl/>
        </w:rPr>
      </w:pPr>
      <w:r w:rsidRPr="002A163C">
        <w:rPr>
          <w:rFonts w:ascii="Times New Roman" w:hAnsi="Times New Roman"/>
          <w:b/>
          <w:bCs/>
          <w:rtl/>
        </w:rPr>
        <w:t>أ</w:t>
      </w:r>
      <w:r>
        <w:rPr>
          <w:rFonts w:ascii="Times New Roman" w:hAnsi="Times New Roman"/>
          <w:b/>
          <w:bCs/>
          <w:rtl/>
        </w:rPr>
        <w:t xml:space="preserve">) </w:t>
      </w:r>
      <w:r w:rsidRPr="002A163C">
        <w:rPr>
          <w:rFonts w:ascii="Times New Roman" w:hAnsi="Times New Roman"/>
          <w:b/>
          <w:bCs/>
          <w:rtl/>
        </w:rPr>
        <w:t xml:space="preserve"> تحديد المقرر والمعلومات العامة </w:t>
      </w:r>
    </w:p>
    <w:p w:rsidR="00370BC9" w:rsidRPr="00675CE9" w:rsidRDefault="00370BC9" w:rsidP="00370BC9">
      <w:pPr>
        <w:pBdr>
          <w:top w:val="single" w:sz="4" w:space="1" w:color="auto"/>
          <w:left w:val="single" w:sz="4" w:space="4" w:color="auto"/>
          <w:bottom w:val="single" w:sz="4" w:space="1" w:color="auto"/>
          <w:right w:val="single" w:sz="4" w:space="4" w:color="auto"/>
        </w:pBdr>
        <w:rPr>
          <w:rFonts w:ascii="Times New Roman" w:hAnsi="Times New Roman"/>
          <w:color w:val="000000"/>
          <w:highlight w:val="yellow"/>
        </w:rPr>
      </w:pPr>
      <w:r w:rsidRPr="00675CE9">
        <w:rPr>
          <w:rFonts w:ascii="Times New Roman" w:hAnsi="Times New Roman"/>
          <w:highlight w:val="yellow"/>
          <w:rtl/>
        </w:rPr>
        <w:t xml:space="preserve">1 – اسم المقرر و رقمه:  </w:t>
      </w:r>
      <w:r w:rsidRPr="00675CE9">
        <w:rPr>
          <w:rFonts w:ascii="Times New Roman" w:hAnsi="Times New Roman"/>
          <w:color w:val="000000"/>
          <w:highlight w:val="yellow"/>
          <w:rtl/>
        </w:rPr>
        <w:t xml:space="preserve">الحفظ الإلكتروني </w:t>
      </w:r>
      <w:r w:rsidRPr="00675CE9">
        <w:rPr>
          <w:rFonts w:ascii="Times New Roman" w:hAnsi="Times New Roman"/>
          <w:highlight w:val="yellow"/>
          <w:rtl/>
        </w:rPr>
        <w:t>392</w:t>
      </w:r>
      <w:r w:rsidRPr="00675CE9">
        <w:rPr>
          <w:rFonts w:ascii="Times New Roman" w:hAnsi="Times New Roman"/>
          <w:color w:val="000000"/>
          <w:highlight w:val="yellow"/>
          <w:rtl/>
        </w:rPr>
        <w:t xml:space="preserve"> </w:t>
      </w:r>
      <w:r w:rsidR="007B49EC">
        <w:rPr>
          <w:rFonts w:ascii="Times New Roman" w:hAnsi="Times New Roman"/>
          <w:color w:val="000000"/>
          <w:highlight w:val="yellow"/>
          <w:rtl/>
        </w:rPr>
        <w:t>معل</w:t>
      </w:r>
    </w:p>
    <w:p w:rsidR="00370BC9" w:rsidRPr="002A163C" w:rsidRDefault="00370BC9" w:rsidP="00370BC9">
      <w:pPr>
        <w:pBdr>
          <w:top w:val="single" w:sz="4" w:space="1" w:color="auto"/>
          <w:left w:val="single" w:sz="4" w:space="4" w:color="auto"/>
          <w:bottom w:val="single" w:sz="4" w:space="1" w:color="auto"/>
          <w:right w:val="single" w:sz="4" w:space="4" w:color="auto"/>
        </w:pBdr>
        <w:jc w:val="right"/>
        <w:rPr>
          <w:rFonts w:ascii="Times New Roman" w:hAnsi="Times New Roman"/>
          <w:rtl/>
        </w:rPr>
      </w:pPr>
      <w:r w:rsidRPr="00675CE9">
        <w:rPr>
          <w:rFonts w:ascii="Times New Roman" w:hAnsi="Times New Roman"/>
          <w:color w:val="000000"/>
          <w:highlight w:val="yellow"/>
        </w:rPr>
        <w:t xml:space="preserve">Electronic Preservation  </w:t>
      </w:r>
      <w:r w:rsidR="006D69A3">
        <w:rPr>
          <w:rFonts w:ascii="Times New Roman" w:hAnsi="Times New Roman"/>
          <w:color w:val="000000"/>
          <w:highlight w:val="yellow"/>
        </w:rPr>
        <w:t>INFO</w:t>
      </w:r>
      <w:r w:rsidRPr="00675CE9">
        <w:rPr>
          <w:rFonts w:ascii="Times New Roman" w:hAnsi="Times New Roman"/>
          <w:color w:val="000000"/>
          <w:highlight w:val="yellow"/>
        </w:rPr>
        <w:t xml:space="preserve"> 392</w:t>
      </w:r>
      <w:r w:rsidRPr="002A163C">
        <w:rPr>
          <w:rFonts w:ascii="Times New Roman" w:hAnsi="Times New Roman"/>
          <w:rtl/>
        </w:rPr>
        <w:t xml:space="preserve"> </w:t>
      </w:r>
    </w:p>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2 – الساعات المعتمدة: </w:t>
      </w:r>
      <w:r w:rsidRPr="002A163C">
        <w:rPr>
          <w:rFonts w:ascii="Times New Roman" w:hAnsi="Times New Roman"/>
          <w:color w:val="000000"/>
          <w:rtl/>
        </w:rPr>
        <w:t>3 (2</w:t>
      </w:r>
      <w:r>
        <w:rPr>
          <w:rFonts w:ascii="Times New Roman" w:hAnsi="Times New Roman" w:hint="cs"/>
          <w:color w:val="000000"/>
          <w:rtl/>
        </w:rPr>
        <w:t xml:space="preserve"> نظري</w:t>
      </w:r>
      <w:r w:rsidRPr="002A163C">
        <w:rPr>
          <w:rFonts w:ascii="Times New Roman" w:hAnsi="Times New Roman"/>
          <w:color w:val="000000"/>
          <w:rtl/>
        </w:rPr>
        <w:t>+2</w:t>
      </w:r>
      <w:r>
        <w:rPr>
          <w:rFonts w:ascii="Times New Roman" w:hAnsi="Times New Roman" w:hint="cs"/>
          <w:color w:val="000000"/>
          <w:rtl/>
        </w:rPr>
        <w:t xml:space="preserve"> عملي</w:t>
      </w:r>
      <w:r w:rsidRPr="002A163C">
        <w:rPr>
          <w:rFonts w:ascii="Times New Roman" w:hAnsi="Times New Roman"/>
          <w:color w:val="000000"/>
          <w:rtl/>
        </w:rPr>
        <w:t>)</w:t>
      </w:r>
    </w:p>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rPr>
        <w:t>:</w:t>
      </w:r>
      <w:r>
        <w:rPr>
          <w:rFonts w:ascii="Times New Roman" w:hAnsi="Times New Roman" w:hint="cs"/>
          <w:rtl/>
        </w:rPr>
        <w:t xml:space="preserve"> </w:t>
      </w:r>
      <w:r w:rsidR="000369CF">
        <w:rPr>
          <w:rFonts w:ascii="Times New Roman" w:hAnsi="Times New Roman"/>
          <w:rtl/>
        </w:rPr>
        <w:t>علم المعلومات</w:t>
      </w:r>
    </w:p>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4 – اسم عضو هيئة التدريس المسئول عن تدريس  المقرر: </w:t>
      </w:r>
    </w:p>
    <w:p w:rsidR="00370BC9" w:rsidRPr="002A163C" w:rsidRDefault="00370BC9" w:rsidP="00370BC9">
      <w:pPr>
        <w:rPr>
          <w:rFonts w:ascii="Times New Roman" w:hAnsi="Times New Roman"/>
          <w:rtl/>
        </w:rPr>
      </w:pPr>
    </w:p>
    <w:p w:rsidR="00370BC9" w:rsidRPr="002A163C" w:rsidRDefault="00370BC9" w:rsidP="007C06AA">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5 – المستوى أو السنة التي س</w:t>
      </w:r>
      <w:r w:rsidR="001F1069">
        <w:rPr>
          <w:rFonts w:ascii="Times New Roman" w:hAnsi="Times New Roman"/>
          <w:rtl/>
        </w:rPr>
        <w:t>يتم تقديم هذه المقرر فيه: ال</w:t>
      </w:r>
      <w:r w:rsidR="001F1069">
        <w:rPr>
          <w:rFonts w:ascii="Times New Roman" w:hAnsi="Times New Roman" w:hint="cs"/>
          <w:rtl/>
        </w:rPr>
        <w:t>مستوى الخامس</w:t>
      </w:r>
    </w:p>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6 – المتطلبات المسبقة لهذه المقرر (إن وجدت) </w:t>
      </w:r>
    </w:p>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7 – المتطلبات المصاحبة لهذه المقرر (إن وجدت) </w:t>
      </w:r>
    </w:p>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8 – مكان تدريس المقرر إن لم يكن في المقر الرئيسي للمؤسسة التعليمية</w:t>
      </w:r>
      <w:r w:rsidRPr="002A163C">
        <w:rPr>
          <w:rFonts w:ascii="Times New Roman" w:hAnsi="Times New Roman"/>
        </w:rPr>
        <w:t>:</w:t>
      </w:r>
      <w:r w:rsidRPr="002A163C">
        <w:rPr>
          <w:rFonts w:ascii="Times New Roman" w:hAnsi="Times New Roman"/>
          <w:rtl/>
        </w:rPr>
        <w:t xml:space="preserve"> </w:t>
      </w:r>
    </w:p>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9– لغة تدريس </w:t>
      </w:r>
      <w:r>
        <w:rPr>
          <w:rFonts w:ascii="Times New Roman" w:hAnsi="Times New Roman"/>
          <w:rtl/>
        </w:rPr>
        <w:t>المقرر: العربية</w:t>
      </w:r>
    </w:p>
    <w:p w:rsidR="00370BC9" w:rsidRPr="002A163C" w:rsidRDefault="00370BC9" w:rsidP="00370BC9">
      <w:pPr>
        <w:rPr>
          <w:rFonts w:ascii="Times New Roman" w:hAnsi="Times New Roman"/>
          <w:rtl/>
        </w:rPr>
      </w:pPr>
    </w:p>
    <w:p w:rsidR="00370BC9" w:rsidRPr="002A163C" w:rsidRDefault="00370BC9" w:rsidP="00370BC9">
      <w:pPr>
        <w:rPr>
          <w:rFonts w:ascii="Times New Roman" w:hAnsi="Times New Roman"/>
          <w:b/>
          <w:bCs/>
        </w:rPr>
      </w:pPr>
      <w:r w:rsidRPr="002A163C">
        <w:rPr>
          <w:rFonts w:ascii="Times New Roman" w:hAnsi="Times New Roman"/>
          <w:b/>
          <w:bCs/>
          <w:rtl/>
        </w:rPr>
        <w:t>ب</w:t>
      </w:r>
      <w:r>
        <w:rPr>
          <w:rFonts w:ascii="Times New Roman" w:hAnsi="Times New Roman"/>
          <w:b/>
          <w:bCs/>
          <w:rtl/>
        </w:rPr>
        <w:t xml:space="preserve">) </w:t>
      </w:r>
      <w:r w:rsidRPr="002A163C">
        <w:rPr>
          <w:rFonts w:ascii="Times New Roman" w:hAnsi="Times New Roman"/>
          <w:b/>
          <w:bCs/>
          <w:rtl/>
        </w:rPr>
        <w:t xml:space="preserve"> الأهداف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b/>
          <w:bCs/>
        </w:rPr>
      </w:pPr>
      <w:r w:rsidRPr="002A163C">
        <w:rPr>
          <w:rFonts w:ascii="Times New Roman" w:hAnsi="Times New Roman"/>
          <w:b/>
          <w:bCs/>
          <w:rtl/>
        </w:rPr>
        <w:t xml:space="preserve">1 – وصف موجز لنتائج التعلم </w:t>
      </w:r>
      <w:r>
        <w:rPr>
          <w:rFonts w:ascii="Times New Roman" w:hAnsi="Times New Roman"/>
          <w:b/>
          <w:bCs/>
          <w:rtl/>
        </w:rPr>
        <w:t xml:space="preserve">الأساس </w:t>
      </w:r>
      <w:r w:rsidRPr="002A163C">
        <w:rPr>
          <w:rFonts w:ascii="Times New Roman" w:hAnsi="Times New Roman"/>
          <w:b/>
          <w:bCs/>
          <w:rtl/>
        </w:rPr>
        <w:t>للطلبة المسجلين في هذا المقرر:</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معرفة أسس الحفظ الدائم للمعلومات الإلكترونية ومفاهيمه.</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معرفة مشكلات الحفظ الدائم للمعلومات الإلكترونية وتحدياته وأساليب التغلب عليها.</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معالجة القضايا والمشكلات غير المتوقعة في مجال حفظ المعلومات الإلكترونية.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تقويم تقنيات حفظ المعلومات الإلكترونية.</w:t>
      </w:r>
    </w:p>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b/>
          <w:bCs/>
        </w:rPr>
      </w:pPr>
      <w:r w:rsidRPr="002A163C">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2A163C">
        <w:rPr>
          <w:rFonts w:ascii="Times New Roman" w:hAnsi="Times New Roman"/>
          <w:b/>
          <w:bCs/>
          <w:rtl/>
        </w:rPr>
        <w:t>والتغييرات في محتوى المقرر بناء على نتائج البحوث العلمية الجديدة في المجال):</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تحديث قائمة المراجع باستمرار.</w:t>
      </w:r>
      <w:r w:rsidRPr="002A163C">
        <w:rPr>
          <w:rFonts w:ascii="Times New Roman" w:hAnsi="Times New Roman"/>
          <w:rtl/>
        </w:rPr>
        <w:tab/>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 </w:t>
      </w:r>
      <w:r>
        <w:rPr>
          <w:rFonts w:ascii="Times New Roman" w:hAnsi="Times New Roman"/>
          <w:rtl/>
        </w:rPr>
        <w:t>انتهي من تطوير الخطة</w:t>
      </w:r>
      <w:r w:rsidRPr="002A163C">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2A163C">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2A163C">
        <w:rPr>
          <w:rFonts w:ascii="Times New Roman" w:hAnsi="Times New Roman"/>
          <w:rtl/>
        </w:rPr>
        <w:t xml:space="preserve"> التطورات الحديثة في مجال المكتبات وعلم المعلومات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w:t>
      </w:r>
      <w:r>
        <w:rPr>
          <w:rFonts w:ascii="Times New Roman" w:hAnsi="Times New Roman"/>
          <w:rtl/>
        </w:rPr>
        <w:t>إعدت قائمة بالأدوات المطلوب</w:t>
      </w:r>
      <w:r w:rsidRPr="002A163C">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2A163C">
        <w:rPr>
          <w:rFonts w:ascii="Times New Roman" w:hAnsi="Times New Roman"/>
          <w:rtl/>
        </w:rPr>
        <w:t xml:space="preserve"> وهي تشمل عناوين أحدث الإصدارات باللغتين العربية والإنجليزية في مجال الحفظ الإلكتروني</w:t>
      </w:r>
      <w:r>
        <w:rPr>
          <w:rFonts w:ascii="Times New Roman" w:hAnsi="Times New Roman"/>
          <w:rtl/>
        </w:rPr>
        <w:t xml:space="preserve">، </w:t>
      </w:r>
      <w:r w:rsidRPr="002A163C">
        <w:rPr>
          <w:rFonts w:ascii="Times New Roman" w:hAnsi="Times New Roman"/>
          <w:rtl/>
        </w:rPr>
        <w:t xml:space="preserve">سواء في الشكل المطبوع أو الشكل الإلكتروني المتاح على شبكة الويب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w:t>
      </w:r>
      <w:r>
        <w:rPr>
          <w:rFonts w:ascii="Times New Roman" w:hAnsi="Times New Roman"/>
          <w:rtl/>
        </w:rPr>
        <w:t xml:space="preserve">إعدت قائمة </w:t>
      </w:r>
      <w:r w:rsidRPr="002A163C">
        <w:rPr>
          <w:rFonts w:ascii="Times New Roman" w:hAnsi="Times New Roman"/>
          <w:rtl/>
        </w:rPr>
        <w:t xml:space="preserve"> بمعينات التدريس الإلكترونية المطلوب توافرها في معامل القسم وقدمت إلى رئيس القسم.</w:t>
      </w:r>
    </w:p>
    <w:p w:rsidR="00370BC9" w:rsidRPr="002A163C" w:rsidRDefault="00370BC9" w:rsidP="00370BC9">
      <w:pPr>
        <w:rPr>
          <w:rFonts w:ascii="Times New Roman" w:hAnsi="Times New Roman"/>
          <w:b/>
          <w:bCs/>
          <w:rtl/>
          <w:lang w:bidi="ar-JO"/>
        </w:rPr>
      </w:pPr>
    </w:p>
    <w:p w:rsidR="00370BC9" w:rsidRPr="002A163C" w:rsidRDefault="00370BC9" w:rsidP="00370BC9">
      <w:pPr>
        <w:rPr>
          <w:rFonts w:ascii="Times New Roman" w:hAnsi="Times New Roman"/>
          <w:b/>
          <w:bCs/>
          <w:rtl/>
          <w:lang w:bidi="ar-JO"/>
        </w:rPr>
      </w:pPr>
    </w:p>
    <w:p w:rsidR="00370BC9" w:rsidRPr="002A163C" w:rsidRDefault="00370BC9" w:rsidP="00370BC9">
      <w:pPr>
        <w:rPr>
          <w:rFonts w:ascii="Times New Roman" w:hAnsi="Times New Roman"/>
          <w:b/>
          <w:bCs/>
          <w:rtl/>
        </w:rPr>
      </w:pPr>
      <w:r w:rsidRPr="002A163C">
        <w:rPr>
          <w:rFonts w:ascii="Times New Roman" w:hAnsi="Times New Roman"/>
          <w:b/>
          <w:bCs/>
          <w:rtl/>
        </w:rPr>
        <w:t>ج</w:t>
      </w:r>
      <w:r>
        <w:rPr>
          <w:rFonts w:ascii="Times New Roman" w:hAnsi="Times New Roman"/>
          <w:b/>
          <w:bCs/>
          <w:rtl/>
        </w:rPr>
        <w:t xml:space="preserve">) </w:t>
      </w:r>
      <w:r w:rsidRPr="002A163C">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370BC9" w:rsidRPr="002A163C" w:rsidTr="00A23EDE">
        <w:tc>
          <w:tcPr>
            <w:tcW w:w="8522" w:type="dxa"/>
            <w:gridSpan w:val="3"/>
          </w:tcPr>
          <w:p w:rsidR="00370BC9" w:rsidRPr="003F31C5" w:rsidRDefault="00370BC9" w:rsidP="00A23EDE">
            <w:pPr>
              <w:rPr>
                <w:rFonts w:ascii="Times New Roman" w:hAnsi="Times New Roman"/>
                <w:b/>
                <w:bCs/>
                <w:rtl/>
              </w:rPr>
            </w:pPr>
            <w:r w:rsidRPr="003F31C5">
              <w:rPr>
                <w:rFonts w:ascii="Times New Roman" w:hAnsi="Times New Roman"/>
                <w:b/>
                <w:bCs/>
                <w:rtl/>
              </w:rPr>
              <w:t>1 – المواضيع المطلوب بحثها وشمولها</w:t>
            </w:r>
          </w:p>
        </w:tc>
      </w:tr>
      <w:tr w:rsidR="00370BC9" w:rsidRPr="002A163C" w:rsidTr="00A23EDE">
        <w:tc>
          <w:tcPr>
            <w:tcW w:w="4422" w:type="dxa"/>
          </w:tcPr>
          <w:p w:rsidR="00370BC9" w:rsidRPr="003F31C5" w:rsidRDefault="00370BC9" w:rsidP="00A23EDE">
            <w:pPr>
              <w:jc w:val="center"/>
              <w:rPr>
                <w:rFonts w:ascii="Times New Roman" w:hAnsi="Times New Roman"/>
                <w:rtl/>
              </w:rPr>
            </w:pPr>
            <w:r w:rsidRPr="003F31C5">
              <w:rPr>
                <w:rFonts w:ascii="Times New Roman" w:hAnsi="Times New Roman"/>
                <w:rtl/>
              </w:rPr>
              <w:t>الموضوع</w:t>
            </w:r>
          </w:p>
        </w:tc>
        <w:tc>
          <w:tcPr>
            <w:tcW w:w="1997" w:type="dxa"/>
          </w:tcPr>
          <w:p w:rsidR="00370BC9" w:rsidRPr="003F31C5" w:rsidRDefault="00370BC9" w:rsidP="00A23EDE">
            <w:pPr>
              <w:jc w:val="center"/>
              <w:rPr>
                <w:rFonts w:ascii="Times New Roman" w:hAnsi="Times New Roman"/>
                <w:rtl/>
              </w:rPr>
            </w:pPr>
            <w:r w:rsidRPr="003F31C5">
              <w:rPr>
                <w:rFonts w:ascii="Times New Roman" w:hAnsi="Times New Roman"/>
                <w:rtl/>
              </w:rPr>
              <w:t>عدد الأسابيع</w:t>
            </w:r>
          </w:p>
        </w:tc>
        <w:tc>
          <w:tcPr>
            <w:tcW w:w="2103" w:type="dxa"/>
          </w:tcPr>
          <w:p w:rsidR="00370BC9" w:rsidRPr="003F31C5" w:rsidRDefault="00370BC9" w:rsidP="00A23EDE">
            <w:pPr>
              <w:jc w:val="center"/>
              <w:rPr>
                <w:rFonts w:ascii="Times New Roman" w:hAnsi="Times New Roman"/>
                <w:rtl/>
              </w:rPr>
            </w:pPr>
            <w:r w:rsidRPr="003F31C5">
              <w:rPr>
                <w:rFonts w:ascii="Times New Roman" w:hAnsi="Times New Roman"/>
                <w:rtl/>
              </w:rPr>
              <w:t>ساعات الاتصال</w:t>
            </w:r>
          </w:p>
        </w:tc>
      </w:tr>
      <w:tr w:rsidR="00370BC9" w:rsidRPr="002A163C" w:rsidTr="00A23EDE">
        <w:tc>
          <w:tcPr>
            <w:tcW w:w="4422" w:type="dxa"/>
          </w:tcPr>
          <w:p w:rsidR="00370BC9" w:rsidRPr="003F31C5" w:rsidRDefault="00370BC9" w:rsidP="00370BC9">
            <w:pPr>
              <w:numPr>
                <w:ilvl w:val="0"/>
                <w:numId w:val="30"/>
              </w:numPr>
              <w:tabs>
                <w:tab w:val="clear" w:pos="501"/>
                <w:tab w:val="num" w:pos="360"/>
              </w:tabs>
              <w:spacing w:after="0" w:line="240" w:lineRule="auto"/>
              <w:ind w:left="360"/>
              <w:rPr>
                <w:rFonts w:ascii="Times New Roman" w:hAnsi="Times New Roman"/>
                <w:color w:val="000000"/>
              </w:rPr>
            </w:pPr>
            <w:r w:rsidRPr="003F31C5">
              <w:rPr>
                <w:rFonts w:ascii="Times New Roman" w:hAnsi="Times New Roman"/>
                <w:color w:val="000000"/>
                <w:rtl/>
              </w:rPr>
              <w:t>تحليل مفاهيم إدارة حفظ المصادر والمعلومات الإلكترونية.</w:t>
            </w:r>
          </w:p>
        </w:tc>
        <w:tc>
          <w:tcPr>
            <w:tcW w:w="1997" w:type="dxa"/>
          </w:tcPr>
          <w:p w:rsidR="00370BC9" w:rsidRPr="003F31C5" w:rsidRDefault="00370BC9" w:rsidP="00A23EDE">
            <w:pPr>
              <w:jc w:val="center"/>
              <w:rPr>
                <w:rFonts w:ascii="Times New Roman" w:hAnsi="Times New Roman"/>
              </w:rPr>
            </w:pPr>
            <w:r w:rsidRPr="003F31C5">
              <w:rPr>
                <w:rFonts w:ascii="Times New Roman" w:hAnsi="Times New Roman"/>
                <w:rtl/>
              </w:rPr>
              <w:t>2</w:t>
            </w:r>
          </w:p>
        </w:tc>
        <w:tc>
          <w:tcPr>
            <w:tcW w:w="2103" w:type="dxa"/>
          </w:tcPr>
          <w:p w:rsidR="00370BC9" w:rsidRPr="003F31C5" w:rsidRDefault="00370BC9" w:rsidP="00A23EDE">
            <w:pPr>
              <w:jc w:val="center"/>
              <w:rPr>
                <w:rFonts w:ascii="Times New Roman" w:hAnsi="Times New Roman"/>
                <w:rtl/>
              </w:rPr>
            </w:pPr>
            <w:r w:rsidRPr="003F31C5">
              <w:rPr>
                <w:rFonts w:ascii="Times New Roman" w:hAnsi="Times New Roman"/>
                <w:rtl/>
              </w:rPr>
              <w:t>2 نظري + 2 عملي</w:t>
            </w:r>
          </w:p>
        </w:tc>
      </w:tr>
      <w:tr w:rsidR="00370BC9" w:rsidRPr="002A163C" w:rsidTr="00A23EDE">
        <w:tc>
          <w:tcPr>
            <w:tcW w:w="4422" w:type="dxa"/>
          </w:tcPr>
          <w:p w:rsidR="00370BC9" w:rsidRPr="003F31C5" w:rsidRDefault="00370BC9" w:rsidP="00370BC9">
            <w:pPr>
              <w:numPr>
                <w:ilvl w:val="0"/>
                <w:numId w:val="30"/>
              </w:numPr>
              <w:tabs>
                <w:tab w:val="clear" w:pos="501"/>
                <w:tab w:val="num" w:pos="360"/>
              </w:tabs>
              <w:spacing w:after="0" w:line="240" w:lineRule="auto"/>
              <w:ind w:left="360"/>
              <w:rPr>
                <w:rFonts w:ascii="Times New Roman" w:hAnsi="Times New Roman"/>
                <w:color w:val="000000"/>
              </w:rPr>
            </w:pPr>
            <w:r w:rsidRPr="003F31C5">
              <w:rPr>
                <w:rFonts w:ascii="Times New Roman" w:hAnsi="Times New Roman"/>
                <w:color w:val="000000"/>
                <w:rtl/>
              </w:rPr>
              <w:t>تحليل أشكال المصادر والمعلومات الإلكترونية وخصائصها.</w:t>
            </w:r>
          </w:p>
        </w:tc>
        <w:tc>
          <w:tcPr>
            <w:tcW w:w="1997" w:type="dxa"/>
          </w:tcPr>
          <w:p w:rsidR="00370BC9" w:rsidRPr="003F31C5" w:rsidRDefault="00370BC9" w:rsidP="00A23EDE">
            <w:pPr>
              <w:jc w:val="center"/>
              <w:rPr>
                <w:rFonts w:ascii="Times New Roman" w:hAnsi="Times New Roman"/>
                <w:rtl/>
              </w:rPr>
            </w:pPr>
            <w:r w:rsidRPr="003F31C5">
              <w:rPr>
                <w:rFonts w:ascii="Times New Roman" w:hAnsi="Times New Roman"/>
                <w:rtl/>
              </w:rPr>
              <w:t>2</w:t>
            </w:r>
          </w:p>
        </w:tc>
        <w:tc>
          <w:tcPr>
            <w:tcW w:w="2103" w:type="dxa"/>
          </w:tcPr>
          <w:p w:rsidR="00370BC9" w:rsidRPr="003F31C5" w:rsidRDefault="00370BC9" w:rsidP="00A23EDE">
            <w:pPr>
              <w:jc w:val="center"/>
              <w:rPr>
                <w:rFonts w:ascii="Times New Roman" w:hAnsi="Times New Roman"/>
                <w:rtl/>
              </w:rPr>
            </w:pPr>
            <w:r w:rsidRPr="003F31C5">
              <w:rPr>
                <w:rFonts w:ascii="Times New Roman" w:hAnsi="Times New Roman"/>
                <w:rtl/>
              </w:rPr>
              <w:t>2 نظري + 2 عملي</w:t>
            </w:r>
          </w:p>
        </w:tc>
      </w:tr>
      <w:tr w:rsidR="00370BC9" w:rsidRPr="002A163C" w:rsidTr="00A23EDE">
        <w:tc>
          <w:tcPr>
            <w:tcW w:w="4422" w:type="dxa"/>
          </w:tcPr>
          <w:p w:rsidR="00370BC9" w:rsidRPr="003F31C5" w:rsidRDefault="00370BC9" w:rsidP="00A23EDE">
            <w:pPr>
              <w:ind w:left="72"/>
              <w:rPr>
                <w:rFonts w:ascii="Times New Roman" w:hAnsi="Times New Roman"/>
                <w:color w:val="000000"/>
              </w:rPr>
            </w:pPr>
            <w:r w:rsidRPr="003F31C5">
              <w:rPr>
                <w:rFonts w:ascii="Times New Roman" w:hAnsi="Times New Roman"/>
                <w:color w:val="000000"/>
                <w:rtl/>
              </w:rPr>
              <w:t>3.   دراسة المشكلات والتحديات التي تواجه منتج المصادر والمعلومات الإلكترونية وكذلك الذي يقوم بالحفظ باستخدام التقنيات اللازمة.</w:t>
            </w:r>
          </w:p>
        </w:tc>
        <w:tc>
          <w:tcPr>
            <w:tcW w:w="1997" w:type="dxa"/>
          </w:tcPr>
          <w:p w:rsidR="00370BC9" w:rsidRPr="003F31C5" w:rsidRDefault="00370BC9" w:rsidP="00A23EDE">
            <w:pPr>
              <w:jc w:val="center"/>
              <w:rPr>
                <w:rFonts w:ascii="Times New Roman" w:hAnsi="Times New Roman"/>
                <w:rtl/>
              </w:rPr>
            </w:pPr>
            <w:r w:rsidRPr="003F31C5">
              <w:rPr>
                <w:rFonts w:ascii="Times New Roman" w:hAnsi="Times New Roman"/>
                <w:rtl/>
              </w:rPr>
              <w:t>3</w:t>
            </w:r>
          </w:p>
        </w:tc>
        <w:tc>
          <w:tcPr>
            <w:tcW w:w="2103" w:type="dxa"/>
          </w:tcPr>
          <w:p w:rsidR="00370BC9" w:rsidRPr="003F31C5" w:rsidRDefault="00370BC9" w:rsidP="00A23EDE">
            <w:pPr>
              <w:jc w:val="center"/>
              <w:rPr>
                <w:rFonts w:ascii="Times New Roman" w:hAnsi="Times New Roman"/>
                <w:rtl/>
              </w:rPr>
            </w:pPr>
            <w:r w:rsidRPr="003F31C5">
              <w:rPr>
                <w:rFonts w:ascii="Times New Roman" w:hAnsi="Times New Roman"/>
                <w:rtl/>
              </w:rPr>
              <w:t>2 نظري + 2 عملي</w:t>
            </w:r>
          </w:p>
        </w:tc>
      </w:tr>
      <w:tr w:rsidR="00370BC9" w:rsidRPr="002A163C" w:rsidTr="00A23EDE">
        <w:tc>
          <w:tcPr>
            <w:tcW w:w="4422" w:type="dxa"/>
          </w:tcPr>
          <w:p w:rsidR="00370BC9" w:rsidRPr="003F31C5" w:rsidRDefault="00370BC9" w:rsidP="00A23EDE">
            <w:pPr>
              <w:ind w:left="72"/>
              <w:rPr>
                <w:rFonts w:ascii="Times New Roman" w:hAnsi="Times New Roman"/>
                <w:color w:val="000000"/>
              </w:rPr>
            </w:pPr>
            <w:r w:rsidRPr="003F31C5">
              <w:rPr>
                <w:rFonts w:ascii="Times New Roman" w:hAnsi="Times New Roman"/>
                <w:color w:val="000000"/>
                <w:rtl/>
              </w:rPr>
              <w:t>4.   دراسة الأساليب المستخدمة في حفظ المعلومات الإلكترونية.</w:t>
            </w:r>
          </w:p>
        </w:tc>
        <w:tc>
          <w:tcPr>
            <w:tcW w:w="1997" w:type="dxa"/>
          </w:tcPr>
          <w:p w:rsidR="00370BC9" w:rsidRPr="003F31C5" w:rsidRDefault="00370BC9" w:rsidP="00A23EDE">
            <w:pPr>
              <w:jc w:val="center"/>
              <w:rPr>
                <w:rFonts w:ascii="Times New Roman" w:hAnsi="Times New Roman"/>
                <w:rtl/>
              </w:rPr>
            </w:pPr>
            <w:r w:rsidRPr="003F31C5">
              <w:rPr>
                <w:rFonts w:ascii="Times New Roman" w:hAnsi="Times New Roman"/>
                <w:rtl/>
              </w:rPr>
              <w:t>3</w:t>
            </w:r>
          </w:p>
        </w:tc>
        <w:tc>
          <w:tcPr>
            <w:tcW w:w="2103" w:type="dxa"/>
          </w:tcPr>
          <w:p w:rsidR="00370BC9" w:rsidRPr="003F31C5" w:rsidRDefault="00370BC9" w:rsidP="00A23EDE">
            <w:pPr>
              <w:jc w:val="center"/>
              <w:rPr>
                <w:rFonts w:ascii="Times New Roman" w:hAnsi="Times New Roman"/>
                <w:rtl/>
              </w:rPr>
            </w:pPr>
            <w:r w:rsidRPr="003F31C5">
              <w:rPr>
                <w:rFonts w:ascii="Times New Roman" w:hAnsi="Times New Roman"/>
                <w:rtl/>
              </w:rPr>
              <w:t>2 نظري + 2 عملي</w:t>
            </w:r>
          </w:p>
        </w:tc>
      </w:tr>
      <w:tr w:rsidR="00370BC9" w:rsidRPr="002A163C" w:rsidTr="00A23EDE">
        <w:tc>
          <w:tcPr>
            <w:tcW w:w="4422" w:type="dxa"/>
          </w:tcPr>
          <w:p w:rsidR="00370BC9" w:rsidRPr="003F31C5" w:rsidRDefault="00370BC9" w:rsidP="00A23EDE">
            <w:pPr>
              <w:ind w:left="72"/>
              <w:rPr>
                <w:rFonts w:ascii="Times New Roman" w:hAnsi="Times New Roman"/>
                <w:color w:val="000000"/>
              </w:rPr>
            </w:pPr>
            <w:r w:rsidRPr="003F31C5">
              <w:rPr>
                <w:rFonts w:ascii="Times New Roman" w:hAnsi="Times New Roman"/>
                <w:color w:val="000000"/>
                <w:rtl/>
              </w:rPr>
              <w:t xml:space="preserve">5.  تقويم الخيارات المطروحة في النتاج الفكري وتقنيات حفظ المعلومات الإلكترونية ومزايا كل منها وعيوبها. </w:t>
            </w:r>
          </w:p>
        </w:tc>
        <w:tc>
          <w:tcPr>
            <w:tcW w:w="1997" w:type="dxa"/>
          </w:tcPr>
          <w:p w:rsidR="00370BC9" w:rsidRPr="003F31C5" w:rsidRDefault="00370BC9" w:rsidP="00A23EDE">
            <w:pPr>
              <w:jc w:val="center"/>
              <w:rPr>
                <w:rFonts w:ascii="Times New Roman" w:hAnsi="Times New Roman"/>
                <w:rtl/>
              </w:rPr>
            </w:pPr>
            <w:r w:rsidRPr="003F31C5">
              <w:rPr>
                <w:rFonts w:ascii="Times New Roman" w:hAnsi="Times New Roman"/>
              </w:rPr>
              <w:t>2</w:t>
            </w:r>
          </w:p>
        </w:tc>
        <w:tc>
          <w:tcPr>
            <w:tcW w:w="2103" w:type="dxa"/>
          </w:tcPr>
          <w:p w:rsidR="00370BC9" w:rsidRPr="003F31C5" w:rsidRDefault="00370BC9" w:rsidP="00A23EDE">
            <w:pPr>
              <w:jc w:val="center"/>
              <w:rPr>
                <w:rFonts w:ascii="Times New Roman" w:hAnsi="Times New Roman"/>
                <w:rtl/>
              </w:rPr>
            </w:pPr>
            <w:r w:rsidRPr="003F31C5">
              <w:rPr>
                <w:rFonts w:ascii="Times New Roman" w:hAnsi="Times New Roman"/>
                <w:rtl/>
              </w:rPr>
              <w:t>2 نظري + 2 عملي</w:t>
            </w:r>
          </w:p>
        </w:tc>
      </w:tr>
      <w:tr w:rsidR="00370BC9" w:rsidRPr="002A163C" w:rsidTr="00A23EDE">
        <w:tc>
          <w:tcPr>
            <w:tcW w:w="4422" w:type="dxa"/>
          </w:tcPr>
          <w:p w:rsidR="00370BC9" w:rsidRPr="003F31C5" w:rsidRDefault="00370BC9" w:rsidP="00A23EDE">
            <w:pPr>
              <w:ind w:left="72"/>
              <w:rPr>
                <w:rFonts w:ascii="Times New Roman" w:hAnsi="Times New Roman"/>
              </w:rPr>
            </w:pPr>
            <w:r w:rsidRPr="003F31C5">
              <w:rPr>
                <w:rFonts w:ascii="Times New Roman" w:hAnsi="Times New Roman"/>
                <w:color w:val="000000"/>
                <w:rtl/>
              </w:rPr>
              <w:t>6.  دراسة إجراءات مقترحة لصيانة وحفظ لمعلومات الإلكترونية حفظاً دائماً.</w:t>
            </w:r>
          </w:p>
        </w:tc>
        <w:tc>
          <w:tcPr>
            <w:tcW w:w="1997" w:type="dxa"/>
          </w:tcPr>
          <w:p w:rsidR="00370BC9" w:rsidRPr="003F31C5" w:rsidRDefault="00370BC9" w:rsidP="00A23EDE">
            <w:pPr>
              <w:jc w:val="center"/>
              <w:rPr>
                <w:rFonts w:ascii="Times New Roman" w:hAnsi="Times New Roman"/>
                <w:rtl/>
              </w:rPr>
            </w:pPr>
            <w:r w:rsidRPr="003F31C5">
              <w:rPr>
                <w:rFonts w:ascii="Times New Roman" w:hAnsi="Times New Roman"/>
              </w:rPr>
              <w:t>2</w:t>
            </w:r>
          </w:p>
        </w:tc>
        <w:tc>
          <w:tcPr>
            <w:tcW w:w="2103" w:type="dxa"/>
          </w:tcPr>
          <w:p w:rsidR="00370BC9" w:rsidRPr="003F31C5" w:rsidRDefault="00370BC9" w:rsidP="00A23EDE">
            <w:pPr>
              <w:jc w:val="center"/>
              <w:rPr>
                <w:rFonts w:ascii="Times New Roman" w:hAnsi="Times New Roman"/>
                <w:rtl/>
              </w:rPr>
            </w:pPr>
            <w:r w:rsidRPr="003F31C5">
              <w:rPr>
                <w:rFonts w:ascii="Times New Roman" w:hAnsi="Times New Roman"/>
                <w:rtl/>
              </w:rPr>
              <w:t>2 نظري + 2 عملي</w:t>
            </w:r>
          </w:p>
        </w:tc>
      </w:tr>
    </w:tbl>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6" w:color="auto"/>
          <w:bottom w:val="single" w:sz="4" w:space="1" w:color="auto"/>
          <w:right w:val="single" w:sz="4" w:space="4" w:color="auto"/>
        </w:pBdr>
        <w:rPr>
          <w:rFonts w:ascii="Times New Roman" w:hAnsi="Times New Roman"/>
          <w:b/>
          <w:bCs/>
        </w:rPr>
      </w:pPr>
      <w:r w:rsidRPr="002A163C">
        <w:rPr>
          <w:rFonts w:ascii="Times New Roman" w:hAnsi="Times New Roman"/>
          <w:b/>
          <w:bCs/>
          <w:rtl/>
        </w:rPr>
        <w:t xml:space="preserve">2 – مكونات المقرر (مجموع ساعات الاتصال في الفصل الدراسي): </w:t>
      </w:r>
    </w:p>
    <w:tbl>
      <w:tblPr>
        <w:bidiVisual/>
        <w:tblW w:w="8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1983"/>
      </w:tblGrid>
      <w:tr w:rsidR="00370BC9" w:rsidRPr="002A163C" w:rsidTr="00A23EDE">
        <w:tc>
          <w:tcPr>
            <w:tcW w:w="1772" w:type="dxa"/>
          </w:tcPr>
          <w:p w:rsidR="00370BC9" w:rsidRPr="002A163C" w:rsidRDefault="00370BC9" w:rsidP="00A23EDE">
            <w:pPr>
              <w:jc w:val="center"/>
              <w:rPr>
                <w:rFonts w:ascii="Times New Roman" w:hAnsi="Times New Roman"/>
              </w:rPr>
            </w:pPr>
            <w:r w:rsidRPr="002A163C">
              <w:rPr>
                <w:rFonts w:ascii="Times New Roman" w:hAnsi="Times New Roman"/>
                <w:rtl/>
              </w:rPr>
              <w:t>المحاضرة</w:t>
            </w:r>
          </w:p>
        </w:tc>
        <w:tc>
          <w:tcPr>
            <w:tcW w:w="1772" w:type="dxa"/>
          </w:tcPr>
          <w:p w:rsidR="00370BC9" w:rsidRPr="002A163C" w:rsidRDefault="00370BC9" w:rsidP="00A23EDE">
            <w:pPr>
              <w:jc w:val="center"/>
              <w:rPr>
                <w:rFonts w:ascii="Times New Roman" w:hAnsi="Times New Roman"/>
                <w:rtl/>
              </w:rPr>
            </w:pPr>
            <w:r w:rsidRPr="002A163C">
              <w:rPr>
                <w:rFonts w:ascii="Times New Roman" w:hAnsi="Times New Roman"/>
                <w:rtl/>
              </w:rPr>
              <w:t>الدروس الخاصة</w:t>
            </w:r>
          </w:p>
        </w:tc>
        <w:tc>
          <w:tcPr>
            <w:tcW w:w="3029" w:type="dxa"/>
          </w:tcPr>
          <w:p w:rsidR="00370BC9" w:rsidRPr="002A163C" w:rsidRDefault="00370BC9" w:rsidP="00A23EDE">
            <w:pPr>
              <w:jc w:val="center"/>
              <w:rPr>
                <w:rFonts w:ascii="Times New Roman" w:hAnsi="Times New Roman"/>
                <w:rtl/>
              </w:rPr>
            </w:pPr>
            <w:r w:rsidRPr="002A163C">
              <w:rPr>
                <w:rFonts w:ascii="Times New Roman" w:hAnsi="Times New Roman"/>
                <w:rtl/>
              </w:rPr>
              <w:t>العملي / الميداني / التدريب التعاوني أو الامتياز لطلبة التخصصات الصحية</w:t>
            </w:r>
          </w:p>
        </w:tc>
        <w:tc>
          <w:tcPr>
            <w:tcW w:w="1983" w:type="dxa"/>
          </w:tcPr>
          <w:p w:rsidR="00370BC9" w:rsidRPr="002A163C" w:rsidRDefault="00370BC9" w:rsidP="00A23EDE">
            <w:pPr>
              <w:jc w:val="center"/>
              <w:rPr>
                <w:rFonts w:ascii="Times New Roman" w:hAnsi="Times New Roman"/>
                <w:rtl/>
              </w:rPr>
            </w:pPr>
            <w:r w:rsidRPr="002A163C">
              <w:rPr>
                <w:rFonts w:ascii="Times New Roman" w:hAnsi="Times New Roman"/>
                <w:rtl/>
              </w:rPr>
              <w:t>أخرى</w:t>
            </w:r>
          </w:p>
        </w:tc>
      </w:tr>
      <w:tr w:rsidR="00370BC9" w:rsidRPr="002A163C" w:rsidTr="00A23EDE">
        <w:tc>
          <w:tcPr>
            <w:tcW w:w="1772" w:type="dxa"/>
          </w:tcPr>
          <w:p w:rsidR="00370BC9" w:rsidRPr="002A163C" w:rsidRDefault="00370BC9" w:rsidP="00A23EDE">
            <w:pPr>
              <w:jc w:val="center"/>
              <w:rPr>
                <w:rFonts w:ascii="Times New Roman" w:hAnsi="Times New Roman"/>
                <w:rtl/>
              </w:rPr>
            </w:pPr>
            <w:r w:rsidRPr="002A163C">
              <w:rPr>
                <w:rFonts w:ascii="Times New Roman" w:hAnsi="Times New Roman"/>
                <w:rtl/>
              </w:rPr>
              <w:t>30</w:t>
            </w:r>
            <w:r w:rsidRPr="002A163C">
              <w:rPr>
                <w:rFonts w:ascii="Times New Roman" w:hAnsi="Times New Roman"/>
              </w:rPr>
              <w:t xml:space="preserve"> </w:t>
            </w:r>
            <w:r w:rsidRPr="002A163C">
              <w:rPr>
                <w:rFonts w:ascii="Times New Roman" w:hAnsi="Times New Roman"/>
                <w:rtl/>
              </w:rPr>
              <w:t>نظري</w:t>
            </w:r>
          </w:p>
        </w:tc>
        <w:tc>
          <w:tcPr>
            <w:tcW w:w="1772" w:type="dxa"/>
          </w:tcPr>
          <w:p w:rsidR="00370BC9" w:rsidRPr="002A163C" w:rsidRDefault="00370BC9" w:rsidP="00A23EDE">
            <w:pPr>
              <w:jc w:val="center"/>
              <w:rPr>
                <w:rFonts w:ascii="Times New Roman" w:hAnsi="Times New Roman"/>
                <w:rtl/>
              </w:rPr>
            </w:pPr>
          </w:p>
        </w:tc>
        <w:tc>
          <w:tcPr>
            <w:tcW w:w="3029" w:type="dxa"/>
          </w:tcPr>
          <w:p w:rsidR="00370BC9" w:rsidRPr="002A163C" w:rsidRDefault="00370BC9" w:rsidP="00A23EDE">
            <w:pPr>
              <w:jc w:val="center"/>
              <w:rPr>
                <w:rFonts w:ascii="Times New Roman" w:hAnsi="Times New Roman"/>
                <w:rtl/>
              </w:rPr>
            </w:pPr>
            <w:r w:rsidRPr="002A163C">
              <w:rPr>
                <w:rFonts w:ascii="Times New Roman" w:hAnsi="Times New Roman"/>
                <w:rtl/>
              </w:rPr>
              <w:t>30عملي</w:t>
            </w:r>
          </w:p>
        </w:tc>
        <w:tc>
          <w:tcPr>
            <w:tcW w:w="1983" w:type="dxa"/>
          </w:tcPr>
          <w:p w:rsidR="00370BC9" w:rsidRPr="002A163C" w:rsidRDefault="00370BC9" w:rsidP="00A23EDE">
            <w:pPr>
              <w:jc w:val="center"/>
              <w:rPr>
                <w:rFonts w:ascii="Times New Roman" w:hAnsi="Times New Roman"/>
                <w:rtl/>
              </w:rPr>
            </w:pPr>
          </w:p>
        </w:tc>
      </w:tr>
    </w:tbl>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21" w:color="auto"/>
          <w:bottom w:val="single" w:sz="4" w:space="1" w:color="auto"/>
          <w:right w:val="single" w:sz="4" w:space="4" w:color="auto"/>
        </w:pBdr>
        <w:rPr>
          <w:rFonts w:ascii="Times New Roman" w:hAnsi="Times New Roman"/>
          <w:b/>
          <w:bCs/>
          <w:rtl/>
        </w:rPr>
      </w:pPr>
      <w:r w:rsidRPr="002A163C">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370BC9" w:rsidRPr="002A163C" w:rsidRDefault="00370BC9" w:rsidP="00370BC9">
      <w:pPr>
        <w:pBdr>
          <w:top w:val="single" w:sz="4" w:space="1" w:color="auto"/>
          <w:left w:val="single" w:sz="4" w:space="21" w:color="auto"/>
          <w:bottom w:val="single" w:sz="4" w:space="1" w:color="auto"/>
          <w:right w:val="single" w:sz="4" w:space="4" w:color="auto"/>
        </w:pBdr>
        <w:rPr>
          <w:rFonts w:ascii="Times New Roman" w:hAnsi="Times New Roman"/>
          <w:rtl/>
        </w:rPr>
      </w:pPr>
      <w:r w:rsidRPr="002A163C">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2A163C">
        <w:rPr>
          <w:rFonts w:ascii="Times New Roman" w:hAnsi="Times New Roman"/>
          <w:rtl/>
        </w:rPr>
        <w:t xml:space="preserve"> حتى يتمكن من اكتساب المعارف النظرية والمهارات العملية التي تتصل بالمقرر بشكل جيد .</w:t>
      </w:r>
    </w:p>
    <w:p w:rsidR="00370BC9" w:rsidRPr="002A163C" w:rsidRDefault="00370BC9" w:rsidP="00370BC9">
      <w:pPr>
        <w:rPr>
          <w:rFonts w:ascii="Times New Roman" w:hAnsi="Times New Roman"/>
        </w:rPr>
      </w:pPr>
    </w:p>
    <w:p w:rsidR="00370BC9" w:rsidRPr="002A163C" w:rsidRDefault="00370BC9" w:rsidP="00370BC9">
      <w:pPr>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370BC9" w:rsidRPr="002A163C" w:rsidTr="00A23EDE">
        <w:trPr>
          <w:trHeight w:val="5825"/>
        </w:trPr>
        <w:tc>
          <w:tcPr>
            <w:tcW w:w="8522" w:type="dxa"/>
          </w:tcPr>
          <w:p w:rsidR="00370BC9" w:rsidRPr="002A163C" w:rsidRDefault="00370BC9" w:rsidP="00A23EDE">
            <w:pPr>
              <w:rPr>
                <w:rFonts w:ascii="Times New Roman" w:hAnsi="Times New Roman"/>
                <w:b/>
                <w:bCs/>
                <w:rtl/>
              </w:rPr>
            </w:pPr>
            <w:r w:rsidRPr="002A163C">
              <w:rPr>
                <w:rFonts w:ascii="Times New Roman" w:hAnsi="Times New Roman"/>
                <w:b/>
                <w:bCs/>
              </w:rPr>
              <w:t>4</w:t>
            </w:r>
            <w:r w:rsidRPr="002A163C">
              <w:rPr>
                <w:rFonts w:ascii="Times New Roman" w:hAnsi="Times New Roman"/>
                <w:b/>
                <w:bCs/>
                <w:rtl/>
              </w:rPr>
              <w:t xml:space="preserve">  تطوير نتائج التعلم في نطاقات أو مجالات التعلم</w:t>
            </w:r>
          </w:p>
          <w:p w:rsidR="00370BC9" w:rsidRPr="002A163C" w:rsidRDefault="00370BC9" w:rsidP="00A23EDE">
            <w:pPr>
              <w:rPr>
                <w:rFonts w:ascii="Times New Roman" w:hAnsi="Times New Roman"/>
                <w:rtl/>
              </w:rPr>
            </w:pPr>
            <w:r w:rsidRPr="002A163C">
              <w:rPr>
                <w:rFonts w:ascii="Times New Roman" w:hAnsi="Times New Roman"/>
                <w:rtl/>
              </w:rPr>
              <w:t>لكل مجال من مجالات التعلم الموضحة فيما يلي يجب توضيح:</w:t>
            </w:r>
          </w:p>
          <w:p w:rsidR="00370BC9" w:rsidRPr="002A163C" w:rsidRDefault="00370BC9" w:rsidP="00A23EDE">
            <w:pPr>
              <w:rPr>
                <w:rFonts w:ascii="Times New Roman" w:hAnsi="Times New Roman"/>
                <w:rtl/>
              </w:rPr>
            </w:pPr>
            <w:r w:rsidRPr="002A163C">
              <w:rPr>
                <w:rFonts w:ascii="Times New Roman" w:hAnsi="Times New Roman"/>
                <w:rtl/>
              </w:rPr>
              <w:t xml:space="preserve">-  ملخص موجز للمعرفة أو المهارات التي صمم المقرر من أجل تطويرها. </w:t>
            </w:r>
          </w:p>
          <w:p w:rsidR="00370BC9" w:rsidRPr="002A163C" w:rsidRDefault="00370BC9" w:rsidP="00A23EDE">
            <w:pPr>
              <w:rPr>
                <w:rFonts w:ascii="Times New Roman" w:hAnsi="Times New Roman"/>
                <w:rtl/>
              </w:rPr>
            </w:pPr>
            <w:r w:rsidRPr="002A163C">
              <w:rPr>
                <w:rFonts w:ascii="Times New Roman" w:hAnsi="Times New Roman"/>
                <w:rtl/>
              </w:rPr>
              <w:t>- وصف لاستراتيجيات التعلم المطلوب استخدامها لتطوير تلك المعرفة أو المهارات.</w:t>
            </w:r>
          </w:p>
          <w:p w:rsidR="00370BC9" w:rsidRPr="002A163C" w:rsidRDefault="00370BC9" w:rsidP="00A23EDE">
            <w:pPr>
              <w:rPr>
                <w:rFonts w:ascii="Times New Roman" w:hAnsi="Times New Roman"/>
                <w:b/>
                <w:bCs/>
                <w:rtl/>
              </w:rPr>
            </w:pPr>
            <w:r w:rsidRPr="002A163C">
              <w:rPr>
                <w:rFonts w:ascii="Times New Roman" w:hAnsi="Times New Roman"/>
                <w:rtl/>
              </w:rPr>
              <w:t>- طرق تقييم الطالب المستخدمة في المقرر لتقييم نتائج التعلم في المجال المعني.</w:t>
            </w:r>
            <w:r w:rsidRPr="002A163C">
              <w:rPr>
                <w:rFonts w:ascii="Times New Roman" w:hAnsi="Times New Roman"/>
                <w:b/>
                <w:bCs/>
              </w:rPr>
              <w:br/>
            </w:r>
          </w:p>
          <w:p w:rsidR="00370BC9" w:rsidRPr="002A163C" w:rsidRDefault="00370BC9" w:rsidP="00A23EDE">
            <w:pPr>
              <w:rPr>
                <w:rFonts w:ascii="Times New Roman" w:hAnsi="Times New Roman"/>
                <w:rtl/>
              </w:rPr>
            </w:pPr>
            <w:r w:rsidRPr="002A163C">
              <w:rPr>
                <w:rFonts w:ascii="Times New Roman" w:hAnsi="Times New Roman"/>
                <w:b/>
                <w:bCs/>
                <w:rtl/>
              </w:rPr>
              <w:t>أ – المـــــــــــعــرفـــة</w:t>
            </w:r>
            <w:r w:rsidRPr="002A163C">
              <w:rPr>
                <w:rFonts w:ascii="Times New Roman" w:hAnsi="Times New Roman"/>
                <w:rtl/>
              </w:rPr>
              <w:t xml:space="preserve"> </w:t>
            </w:r>
            <w:r w:rsidRPr="002A163C">
              <w:rPr>
                <w:rFonts w:ascii="Times New Roman" w:hAnsi="Times New Roman"/>
                <w:rtl/>
              </w:rPr>
              <w:br/>
              <w:t>1. وصف المعرفة التي سيتم اكتسابها من المقرر:</w:t>
            </w:r>
          </w:p>
          <w:p w:rsidR="00370BC9" w:rsidRPr="002A163C" w:rsidRDefault="00370BC9" w:rsidP="00A23EDE">
            <w:pPr>
              <w:pStyle w:val="a3"/>
              <w:numPr>
                <w:ilvl w:val="0"/>
                <w:numId w:val="5"/>
              </w:numPr>
              <w:rPr>
                <w:rFonts w:ascii="Times New Roman" w:hAnsi="Times New Roman"/>
              </w:rPr>
            </w:pPr>
            <w:r w:rsidRPr="002A163C">
              <w:rPr>
                <w:rFonts w:ascii="Times New Roman" w:hAnsi="Times New Roman"/>
                <w:b/>
                <w:rtl/>
                <w:lang w:bidi="ar-SA"/>
              </w:rPr>
              <w:t>التعرف</w:t>
            </w:r>
            <w:r w:rsidRPr="002A163C">
              <w:rPr>
                <w:rFonts w:ascii="Times New Roman" w:hAnsi="Times New Roman"/>
                <w:b/>
                <w:rtl/>
              </w:rPr>
              <w:t xml:space="preserve"> </w:t>
            </w:r>
            <w:r w:rsidRPr="002A163C">
              <w:rPr>
                <w:rFonts w:ascii="Times New Roman" w:hAnsi="Times New Roman"/>
                <w:b/>
                <w:rtl/>
                <w:lang w:bidi="ar-SA"/>
              </w:rPr>
              <w:t>على</w:t>
            </w:r>
            <w:r w:rsidRPr="002A163C">
              <w:rPr>
                <w:rFonts w:ascii="Times New Roman" w:hAnsi="Times New Roman"/>
                <w:b/>
                <w:rtl/>
              </w:rPr>
              <w:t xml:space="preserve"> </w:t>
            </w:r>
            <w:r w:rsidRPr="002A163C">
              <w:rPr>
                <w:rFonts w:ascii="Times New Roman" w:hAnsi="Times New Roman"/>
                <w:rtl/>
                <w:lang w:bidi="ar-SA"/>
              </w:rPr>
              <w:t>تحليل</w:t>
            </w:r>
            <w:r w:rsidRPr="002A163C">
              <w:rPr>
                <w:rFonts w:ascii="Times New Roman" w:hAnsi="Times New Roman"/>
                <w:rtl/>
              </w:rPr>
              <w:t xml:space="preserve"> </w:t>
            </w:r>
            <w:r w:rsidRPr="002A163C">
              <w:rPr>
                <w:rFonts w:ascii="Times New Roman" w:hAnsi="Times New Roman"/>
                <w:rtl/>
                <w:lang w:bidi="ar-SA"/>
              </w:rPr>
              <w:t>مفاهيم</w:t>
            </w:r>
            <w:r w:rsidRPr="002A163C">
              <w:rPr>
                <w:rFonts w:ascii="Times New Roman" w:hAnsi="Times New Roman"/>
                <w:rtl/>
              </w:rPr>
              <w:t xml:space="preserve"> </w:t>
            </w:r>
            <w:r w:rsidRPr="002A163C">
              <w:rPr>
                <w:rFonts w:ascii="Times New Roman" w:hAnsi="Times New Roman"/>
                <w:rtl/>
                <w:lang w:bidi="ar-SA"/>
              </w:rPr>
              <w:t>إدارة</w:t>
            </w:r>
            <w:r w:rsidRPr="002A163C">
              <w:rPr>
                <w:rFonts w:ascii="Times New Roman" w:hAnsi="Times New Roman"/>
                <w:rtl/>
              </w:rPr>
              <w:t xml:space="preserve"> </w:t>
            </w:r>
            <w:r w:rsidRPr="002A163C">
              <w:rPr>
                <w:rFonts w:ascii="Times New Roman" w:hAnsi="Times New Roman"/>
                <w:rtl/>
                <w:lang w:bidi="ar-SA"/>
              </w:rPr>
              <w:t>حفظ</w:t>
            </w:r>
            <w:r w:rsidRPr="002A163C">
              <w:rPr>
                <w:rFonts w:ascii="Times New Roman" w:hAnsi="Times New Roman"/>
                <w:rtl/>
              </w:rPr>
              <w:t xml:space="preserve"> </w:t>
            </w:r>
            <w:r w:rsidRPr="002A163C">
              <w:rPr>
                <w:rFonts w:ascii="Times New Roman" w:hAnsi="Times New Roman"/>
                <w:rtl/>
                <w:lang w:bidi="ar-SA"/>
              </w:rPr>
              <w:t>المصادر</w:t>
            </w:r>
            <w:r w:rsidRPr="002A163C">
              <w:rPr>
                <w:rFonts w:ascii="Times New Roman" w:hAnsi="Times New Roman"/>
                <w:rtl/>
              </w:rPr>
              <w:t xml:space="preserve"> </w:t>
            </w:r>
            <w:r w:rsidRPr="002A163C">
              <w:rPr>
                <w:rFonts w:ascii="Times New Roman" w:hAnsi="Times New Roman"/>
                <w:rtl/>
                <w:lang w:bidi="ar-SA"/>
              </w:rPr>
              <w:t>والمعلومات</w:t>
            </w:r>
            <w:r w:rsidRPr="002A163C">
              <w:rPr>
                <w:rFonts w:ascii="Times New Roman" w:hAnsi="Times New Roman"/>
                <w:rtl/>
              </w:rPr>
              <w:t xml:space="preserve"> </w:t>
            </w:r>
            <w:r w:rsidRPr="002A163C">
              <w:rPr>
                <w:rFonts w:ascii="Times New Roman" w:hAnsi="Times New Roman"/>
                <w:rtl/>
                <w:lang w:bidi="ar-SA"/>
              </w:rPr>
              <w:t>الإلكترونية</w:t>
            </w:r>
            <w:r w:rsidRPr="002A163C">
              <w:rPr>
                <w:rFonts w:ascii="Times New Roman" w:hAnsi="Times New Roman"/>
                <w:rtl/>
              </w:rPr>
              <w:t>.</w:t>
            </w:r>
          </w:p>
          <w:p w:rsidR="00370BC9" w:rsidRPr="002A163C" w:rsidRDefault="00370BC9" w:rsidP="00370BC9">
            <w:pPr>
              <w:numPr>
                <w:ilvl w:val="0"/>
                <w:numId w:val="5"/>
              </w:numPr>
              <w:spacing w:after="0" w:line="240" w:lineRule="auto"/>
              <w:rPr>
                <w:rFonts w:ascii="Times New Roman" w:hAnsi="Times New Roman"/>
              </w:rPr>
            </w:pPr>
            <w:r w:rsidRPr="002A163C">
              <w:rPr>
                <w:rFonts w:ascii="Times New Roman" w:hAnsi="Times New Roman"/>
                <w:b/>
                <w:rtl/>
              </w:rPr>
              <w:t xml:space="preserve">التعرف على </w:t>
            </w:r>
            <w:r w:rsidRPr="002A163C">
              <w:rPr>
                <w:rFonts w:ascii="Times New Roman" w:hAnsi="Times New Roman"/>
                <w:color w:val="000000"/>
                <w:rtl/>
              </w:rPr>
              <w:t>أشكال المصادر والمعلومات الإلكترونية وخصائصها.</w:t>
            </w:r>
          </w:p>
          <w:p w:rsidR="00370BC9" w:rsidRPr="002A163C" w:rsidRDefault="00370BC9" w:rsidP="00370BC9">
            <w:pPr>
              <w:numPr>
                <w:ilvl w:val="0"/>
                <w:numId w:val="5"/>
              </w:numPr>
              <w:spacing w:after="0" w:line="240" w:lineRule="auto"/>
              <w:rPr>
                <w:rFonts w:ascii="Times New Roman" w:hAnsi="Times New Roman"/>
              </w:rPr>
            </w:pPr>
            <w:r w:rsidRPr="002A163C">
              <w:rPr>
                <w:rFonts w:ascii="Times New Roman" w:hAnsi="Times New Roman"/>
                <w:rtl/>
              </w:rPr>
              <w:t xml:space="preserve">القدرة </w:t>
            </w:r>
            <w:r w:rsidRPr="002A163C">
              <w:rPr>
                <w:rFonts w:ascii="Times New Roman" w:hAnsi="Times New Roman"/>
                <w:b/>
                <w:rtl/>
              </w:rPr>
              <w:t xml:space="preserve">التعرف على </w:t>
            </w:r>
            <w:r w:rsidRPr="002A163C">
              <w:rPr>
                <w:rFonts w:ascii="Times New Roman" w:hAnsi="Times New Roman"/>
                <w:color w:val="000000"/>
                <w:rtl/>
              </w:rPr>
              <w:t>المشكلات والتحديات التي تواجه منتج المصادر والمعلومات الإلكترونية وكذلك الذي يقوم بالحفظ باستخدام التقنيات اللازمة</w:t>
            </w:r>
            <w:r w:rsidRPr="002A163C">
              <w:rPr>
                <w:rFonts w:ascii="Times New Roman" w:hAnsi="Times New Roman"/>
                <w:rtl/>
              </w:rPr>
              <w:t>.</w:t>
            </w:r>
          </w:p>
          <w:p w:rsidR="00370BC9" w:rsidRPr="002A163C" w:rsidRDefault="00370BC9" w:rsidP="00370BC9">
            <w:pPr>
              <w:numPr>
                <w:ilvl w:val="0"/>
                <w:numId w:val="5"/>
              </w:numPr>
              <w:spacing w:after="0" w:line="240" w:lineRule="auto"/>
              <w:rPr>
                <w:rFonts w:ascii="Times New Roman" w:hAnsi="Times New Roman"/>
              </w:rPr>
            </w:pPr>
            <w:r w:rsidRPr="002A163C">
              <w:rPr>
                <w:rFonts w:ascii="Times New Roman" w:hAnsi="Times New Roman"/>
                <w:b/>
                <w:rtl/>
              </w:rPr>
              <w:t xml:space="preserve">التعرف على </w:t>
            </w:r>
            <w:r w:rsidRPr="002A163C">
              <w:rPr>
                <w:rFonts w:ascii="Times New Roman" w:hAnsi="Times New Roman"/>
                <w:color w:val="000000"/>
                <w:rtl/>
              </w:rPr>
              <w:t>الأساليب المستخدمة في حفظ المعلومات الإلكترونية</w:t>
            </w:r>
            <w:r w:rsidRPr="002A163C">
              <w:rPr>
                <w:rFonts w:ascii="Times New Roman" w:hAnsi="Times New Roman"/>
                <w:rtl/>
              </w:rPr>
              <w:t>.</w:t>
            </w:r>
          </w:p>
          <w:p w:rsidR="00370BC9" w:rsidRPr="002A163C" w:rsidRDefault="00370BC9" w:rsidP="00370BC9">
            <w:pPr>
              <w:numPr>
                <w:ilvl w:val="0"/>
                <w:numId w:val="5"/>
              </w:numPr>
              <w:spacing w:after="0" w:line="240" w:lineRule="auto"/>
              <w:rPr>
                <w:rFonts w:ascii="Times New Roman" w:hAnsi="Times New Roman"/>
              </w:rPr>
            </w:pPr>
            <w:r w:rsidRPr="002A163C">
              <w:rPr>
                <w:rFonts w:ascii="Times New Roman" w:hAnsi="Times New Roman"/>
                <w:b/>
                <w:rtl/>
              </w:rPr>
              <w:t>التعرف على ال</w:t>
            </w:r>
            <w:r w:rsidRPr="002A163C">
              <w:rPr>
                <w:rFonts w:ascii="Times New Roman" w:hAnsi="Times New Roman"/>
                <w:color w:val="000000"/>
                <w:rtl/>
              </w:rPr>
              <w:t>إجراءات المقترحة لصيانة وحفظ لمعلومات الإلكترونية حفظاً دائماً.</w:t>
            </w:r>
            <w:r w:rsidRPr="002A163C">
              <w:rPr>
                <w:rFonts w:ascii="Times New Roman" w:hAnsi="Times New Roman"/>
                <w:b/>
                <w:rtl/>
              </w:rPr>
              <w:t xml:space="preserve"> </w:t>
            </w:r>
            <w:r w:rsidRPr="002A163C">
              <w:rPr>
                <w:rFonts w:ascii="Times New Roman" w:hAnsi="Times New Roman"/>
                <w:b/>
              </w:rPr>
              <w:br/>
            </w:r>
          </w:p>
          <w:p w:rsidR="00370BC9" w:rsidRPr="002A163C" w:rsidRDefault="00370BC9" w:rsidP="00A23EDE">
            <w:pPr>
              <w:pStyle w:val="a3"/>
              <w:numPr>
                <w:ilvl w:val="0"/>
                <w:numId w:val="55"/>
              </w:numPr>
              <w:rPr>
                <w:rFonts w:ascii="Times New Roman" w:hAnsi="Times New Roman"/>
                <w:rtl/>
                <w:lang w:bidi="ar-SA"/>
              </w:rPr>
            </w:pPr>
            <w:r w:rsidRPr="002A163C">
              <w:rPr>
                <w:rFonts w:ascii="Times New Roman" w:hAnsi="Times New Roman"/>
                <w:rtl/>
                <w:lang w:bidi="ar-SA"/>
              </w:rPr>
              <w:t>إستراتيجية التعليم (التدريس المطلوب استخدامها لتطوير تلك المعرفة:</w:t>
            </w:r>
          </w:p>
          <w:p w:rsidR="00370BC9" w:rsidRPr="002A163C" w:rsidRDefault="00370BC9" w:rsidP="00A23EDE">
            <w:pPr>
              <w:ind w:left="543"/>
              <w:rPr>
                <w:rFonts w:ascii="Times New Roman" w:hAnsi="Times New Roman"/>
              </w:rPr>
            </w:pPr>
            <w:r w:rsidRPr="002A163C">
              <w:rPr>
                <w:rFonts w:ascii="Times New Roman" w:hAnsi="Times New Roman"/>
                <w:rtl/>
              </w:rPr>
              <w:t xml:space="preserve">- المحاضرات الحوارية التفاعلية. </w:t>
            </w:r>
          </w:p>
          <w:p w:rsidR="00370BC9" w:rsidRPr="002A163C" w:rsidRDefault="00370BC9" w:rsidP="00A23EDE">
            <w:pPr>
              <w:ind w:left="543"/>
              <w:rPr>
                <w:rFonts w:ascii="Times New Roman" w:hAnsi="Times New Roman"/>
                <w:rtl/>
              </w:rPr>
            </w:pPr>
            <w:r w:rsidRPr="002A163C">
              <w:rPr>
                <w:rFonts w:ascii="Times New Roman" w:hAnsi="Times New Roman"/>
                <w:rtl/>
              </w:rPr>
              <w:t xml:space="preserve">- الدروس والتطبيقات العملية. </w:t>
            </w:r>
          </w:p>
          <w:p w:rsidR="00370BC9" w:rsidRPr="002A163C" w:rsidRDefault="00370BC9" w:rsidP="00A23EDE">
            <w:pPr>
              <w:ind w:left="543"/>
              <w:rPr>
                <w:rFonts w:ascii="Times New Roman" w:hAnsi="Times New Roman"/>
                <w:rtl/>
              </w:rPr>
            </w:pPr>
            <w:r w:rsidRPr="002A163C">
              <w:rPr>
                <w:rFonts w:ascii="Times New Roman" w:hAnsi="Times New Roman"/>
                <w:rtl/>
              </w:rPr>
              <w:t xml:space="preserve">- التكليفات القرائية والعملية. </w:t>
            </w:r>
          </w:p>
          <w:p w:rsidR="00370BC9" w:rsidRPr="002A163C" w:rsidRDefault="00370BC9" w:rsidP="00A23EDE">
            <w:pPr>
              <w:ind w:left="543"/>
              <w:rPr>
                <w:rFonts w:ascii="Times New Roman" w:hAnsi="Times New Roman"/>
                <w:rtl/>
              </w:rPr>
            </w:pPr>
            <w:r w:rsidRPr="002A163C">
              <w:rPr>
                <w:rFonts w:ascii="Times New Roman" w:hAnsi="Times New Roman"/>
                <w:rtl/>
              </w:rPr>
              <w:t>- إحالة الطلاب إلى مصادر مكتبة الجامعة</w:t>
            </w:r>
            <w:r>
              <w:rPr>
                <w:rFonts w:ascii="Times New Roman" w:hAnsi="Times New Roman"/>
                <w:rtl/>
              </w:rPr>
              <w:t xml:space="preserve">، </w:t>
            </w:r>
            <w:r w:rsidRPr="002A163C">
              <w:rPr>
                <w:rFonts w:ascii="Times New Roman" w:hAnsi="Times New Roman"/>
                <w:rtl/>
              </w:rPr>
              <w:t xml:space="preserve"> وكذلك إلى أهم المواقع المتاحة على شبكة الويب التي تتصل بالمقرر.</w:t>
            </w:r>
            <w:r w:rsidRPr="002A163C">
              <w:rPr>
                <w:rFonts w:ascii="Times New Roman" w:hAnsi="Times New Roman"/>
                <w:rtl/>
              </w:rPr>
              <w:br/>
            </w:r>
          </w:p>
          <w:p w:rsidR="00370BC9" w:rsidRPr="002A163C" w:rsidRDefault="00370BC9" w:rsidP="00370BC9">
            <w:pPr>
              <w:numPr>
                <w:ilvl w:val="0"/>
                <w:numId w:val="55"/>
              </w:numPr>
              <w:spacing w:after="0" w:line="240" w:lineRule="auto"/>
              <w:rPr>
                <w:rFonts w:ascii="Times New Roman" w:hAnsi="Times New Roman"/>
                <w:rtl/>
              </w:rPr>
            </w:pPr>
            <w:r w:rsidRPr="002A163C">
              <w:rPr>
                <w:rFonts w:ascii="Times New Roman" w:hAnsi="Times New Roman"/>
                <w:rtl/>
              </w:rPr>
              <w:t>طرق تقييم المعرفة المكتسبة.</w:t>
            </w:r>
          </w:p>
          <w:p w:rsidR="00370BC9" w:rsidRPr="002A163C" w:rsidRDefault="00370BC9" w:rsidP="00A23EDE">
            <w:pPr>
              <w:ind w:left="75"/>
              <w:rPr>
                <w:rFonts w:ascii="Times New Roman" w:hAnsi="Times New Roman"/>
              </w:rPr>
            </w:pPr>
            <w:r w:rsidRPr="002A163C">
              <w:rPr>
                <w:rFonts w:ascii="Times New Roman" w:hAnsi="Times New Roman"/>
                <w:rtl/>
              </w:rPr>
              <w:t xml:space="preserve">       - تكليف عملي أول. </w:t>
            </w:r>
          </w:p>
          <w:p w:rsidR="00370BC9" w:rsidRPr="002A163C" w:rsidRDefault="00370BC9" w:rsidP="00A23EDE">
            <w:pPr>
              <w:ind w:left="75"/>
              <w:rPr>
                <w:rFonts w:ascii="Times New Roman" w:hAnsi="Times New Roman"/>
                <w:rtl/>
              </w:rPr>
            </w:pPr>
            <w:r w:rsidRPr="002A163C">
              <w:rPr>
                <w:rFonts w:ascii="Times New Roman" w:hAnsi="Times New Roman"/>
                <w:rtl/>
              </w:rPr>
              <w:t xml:space="preserve">       - اختبار فصلي أول </w:t>
            </w:r>
            <w:r>
              <w:rPr>
                <w:rFonts w:ascii="Times New Roman" w:hAnsi="Times New Roman"/>
                <w:rtl/>
              </w:rPr>
              <w:t>(</w:t>
            </w:r>
            <w:r w:rsidRPr="002A163C">
              <w:rPr>
                <w:rFonts w:ascii="Times New Roman" w:hAnsi="Times New Roman"/>
                <w:rtl/>
              </w:rPr>
              <w:t>أسئلة مغلقة</w:t>
            </w:r>
            <w:r>
              <w:rPr>
                <w:rFonts w:ascii="Times New Roman" w:hAnsi="Times New Roman"/>
                <w:rtl/>
              </w:rPr>
              <w:t xml:space="preserve">، </w:t>
            </w:r>
            <w:r w:rsidRPr="002A163C">
              <w:rPr>
                <w:rFonts w:ascii="Times New Roman" w:hAnsi="Times New Roman"/>
                <w:rtl/>
              </w:rPr>
              <w:t xml:space="preserve"> وأسئلة مفتوحة</w:t>
            </w:r>
            <w:r>
              <w:rPr>
                <w:rFonts w:ascii="Times New Roman" w:hAnsi="Times New Roman"/>
                <w:rtl/>
              </w:rPr>
              <w:t xml:space="preserve">، </w:t>
            </w:r>
            <w:r w:rsidRPr="002A163C">
              <w:rPr>
                <w:rFonts w:ascii="Times New Roman" w:hAnsi="Times New Roman"/>
                <w:rtl/>
              </w:rPr>
              <w:t xml:space="preserve"> واختيار من متعدد</w:t>
            </w:r>
            <w:r>
              <w:rPr>
                <w:rFonts w:ascii="Times New Roman" w:hAnsi="Times New Roman"/>
                <w:rtl/>
              </w:rPr>
              <w:t xml:space="preserve">) </w:t>
            </w:r>
            <w:r w:rsidRPr="002A163C">
              <w:rPr>
                <w:rFonts w:ascii="Times New Roman" w:hAnsi="Times New Roman"/>
                <w:rtl/>
              </w:rPr>
              <w:t xml:space="preserve">. </w:t>
            </w:r>
          </w:p>
          <w:p w:rsidR="00370BC9" w:rsidRPr="002A163C" w:rsidRDefault="00370BC9" w:rsidP="00A23EDE">
            <w:pPr>
              <w:ind w:left="75"/>
              <w:rPr>
                <w:rFonts w:ascii="Times New Roman" w:hAnsi="Times New Roman"/>
              </w:rPr>
            </w:pPr>
            <w:r w:rsidRPr="002A163C">
              <w:rPr>
                <w:rFonts w:ascii="Times New Roman" w:hAnsi="Times New Roman"/>
                <w:rtl/>
              </w:rPr>
              <w:t xml:space="preserve">       - تكليف عملي ثاني. </w:t>
            </w:r>
          </w:p>
          <w:p w:rsidR="00370BC9" w:rsidRPr="002A163C" w:rsidRDefault="00370BC9" w:rsidP="00A23EDE">
            <w:pPr>
              <w:ind w:left="75"/>
              <w:rPr>
                <w:rFonts w:ascii="Times New Roman" w:hAnsi="Times New Roman"/>
                <w:rtl/>
              </w:rPr>
            </w:pPr>
            <w:r w:rsidRPr="002A163C">
              <w:rPr>
                <w:rFonts w:ascii="Times New Roman" w:hAnsi="Times New Roman"/>
                <w:rtl/>
              </w:rPr>
              <w:t xml:space="preserve">       - اختبار فصلي ثان</w:t>
            </w:r>
            <w:r>
              <w:rPr>
                <w:rFonts w:ascii="Times New Roman" w:hAnsi="Times New Roman" w:hint="cs"/>
                <w:rtl/>
              </w:rPr>
              <w:t>ي</w:t>
            </w:r>
            <w:r w:rsidRPr="002A163C">
              <w:rPr>
                <w:rFonts w:ascii="Times New Roman" w:hAnsi="Times New Roman"/>
                <w:rtl/>
              </w:rPr>
              <w:t xml:space="preserve"> </w:t>
            </w:r>
            <w:r>
              <w:rPr>
                <w:rFonts w:ascii="Times New Roman" w:hAnsi="Times New Roman"/>
                <w:rtl/>
              </w:rPr>
              <w:t>(</w:t>
            </w:r>
            <w:r w:rsidRPr="002A163C">
              <w:rPr>
                <w:rFonts w:ascii="Times New Roman" w:hAnsi="Times New Roman"/>
                <w:rtl/>
              </w:rPr>
              <w:t>أسئلة مغلقة</w:t>
            </w:r>
            <w:r>
              <w:rPr>
                <w:rFonts w:ascii="Times New Roman" w:hAnsi="Times New Roman"/>
                <w:rtl/>
              </w:rPr>
              <w:t xml:space="preserve">، </w:t>
            </w:r>
            <w:r w:rsidRPr="002A163C">
              <w:rPr>
                <w:rFonts w:ascii="Times New Roman" w:hAnsi="Times New Roman"/>
                <w:rtl/>
              </w:rPr>
              <w:t xml:space="preserve"> وأسئلة مفتوحة</w:t>
            </w:r>
            <w:r>
              <w:rPr>
                <w:rFonts w:ascii="Times New Roman" w:hAnsi="Times New Roman"/>
                <w:rtl/>
              </w:rPr>
              <w:t xml:space="preserve">، </w:t>
            </w:r>
            <w:r w:rsidRPr="002A163C">
              <w:rPr>
                <w:rFonts w:ascii="Times New Roman" w:hAnsi="Times New Roman"/>
                <w:rtl/>
              </w:rPr>
              <w:t xml:space="preserve"> واختيار من متعدد</w:t>
            </w:r>
            <w:r>
              <w:rPr>
                <w:rFonts w:ascii="Times New Roman" w:hAnsi="Times New Roman"/>
                <w:rtl/>
              </w:rPr>
              <w:t xml:space="preserve">) </w:t>
            </w:r>
            <w:r w:rsidRPr="002A163C">
              <w:rPr>
                <w:rFonts w:ascii="Times New Roman" w:hAnsi="Times New Roman"/>
                <w:rtl/>
              </w:rPr>
              <w:t xml:space="preserve">. </w:t>
            </w:r>
          </w:p>
          <w:p w:rsidR="00370BC9" w:rsidRPr="002A163C" w:rsidRDefault="00370BC9" w:rsidP="00A23EDE">
            <w:pPr>
              <w:rPr>
                <w:rFonts w:ascii="Times New Roman" w:hAnsi="Times New Roman"/>
                <w:rtl/>
              </w:rPr>
            </w:pPr>
            <w:r w:rsidRPr="002A163C">
              <w:rPr>
                <w:rFonts w:ascii="Times New Roman" w:hAnsi="Times New Roman"/>
                <w:rtl/>
              </w:rPr>
              <w:t xml:space="preserve">       - اختبار نهاية الفصل الدراسي </w:t>
            </w:r>
            <w:r>
              <w:rPr>
                <w:rFonts w:ascii="Times New Roman" w:hAnsi="Times New Roman"/>
                <w:rtl/>
              </w:rPr>
              <w:t>(</w:t>
            </w:r>
            <w:r w:rsidRPr="002A163C">
              <w:rPr>
                <w:rFonts w:ascii="Times New Roman" w:hAnsi="Times New Roman"/>
                <w:rtl/>
              </w:rPr>
              <w:t>أسئلة مغلقة</w:t>
            </w:r>
            <w:r>
              <w:rPr>
                <w:rFonts w:ascii="Times New Roman" w:hAnsi="Times New Roman"/>
                <w:rtl/>
              </w:rPr>
              <w:t xml:space="preserve">، </w:t>
            </w:r>
            <w:r w:rsidRPr="002A163C">
              <w:rPr>
                <w:rFonts w:ascii="Times New Roman" w:hAnsi="Times New Roman"/>
                <w:rtl/>
              </w:rPr>
              <w:t xml:space="preserve"> وأسئلة مفتوحة</w:t>
            </w:r>
            <w:r>
              <w:rPr>
                <w:rFonts w:ascii="Times New Roman" w:hAnsi="Times New Roman"/>
                <w:rtl/>
              </w:rPr>
              <w:t xml:space="preserve">، </w:t>
            </w:r>
            <w:r w:rsidRPr="002A163C">
              <w:rPr>
                <w:rFonts w:ascii="Times New Roman" w:hAnsi="Times New Roman"/>
                <w:rtl/>
              </w:rPr>
              <w:t xml:space="preserve"> واختيار من متعدد</w:t>
            </w:r>
            <w:r>
              <w:rPr>
                <w:rFonts w:ascii="Times New Roman" w:hAnsi="Times New Roman"/>
                <w:rtl/>
              </w:rPr>
              <w:t xml:space="preserve">) </w:t>
            </w:r>
            <w:r w:rsidRPr="002A163C">
              <w:rPr>
                <w:rFonts w:ascii="Times New Roman" w:hAnsi="Times New Roman"/>
                <w:rtl/>
              </w:rPr>
              <w:t>.</w:t>
            </w:r>
          </w:p>
        </w:tc>
      </w:tr>
    </w:tbl>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ب</w:t>
      </w:r>
      <w:r w:rsidRPr="002A163C">
        <w:rPr>
          <w:rFonts w:ascii="Times New Roman" w:hAnsi="Times New Roman"/>
          <w:b/>
          <w:bCs/>
          <w:rtl/>
        </w:rPr>
        <w:t>– المهارات المعرفية (الإدراكية)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1 - المهارات المعرفية المطلوب تطويرها:</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القدرة على تحليل مفاهيم إدارة حفظ المصادر والمعلومات الإلكترونية.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القدرة على تحليل أشكال المصادر والمعلومات الإلكترونية وخصائصها.</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القدرة على دراسة المشكلات والتحديات التي تواجه منتج المصادر والمعلومات الإلكترونية وكذلك الذي يقوم بالحفظ باستخدام التقنيات اللازمة.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القدرة على دراسة الأساليب المستخدمة في حفظ المعلومات الإلكترونية.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القدرة على دراسة إجراءات مقترحة لصيانة وحفظ لمعلومات الإلكترونية حفظاً دائماً.</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القدرة على التعامل مع التقنيات الحديثة في عمليات الحفظ الالكتروني.</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2- استراتيجيات التعلم المستخدمة في تطوير المهارات المعرفية: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 توجيه الأسئلة غير المباشرة للطلاب.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 الدروس العملية على كيفية </w:t>
      </w:r>
      <w:r>
        <w:rPr>
          <w:rFonts w:ascii="Times New Roman" w:hAnsi="Times New Roman" w:hint="cs"/>
          <w:rtl/>
        </w:rPr>
        <w:t>الحفظ الالكتروني</w:t>
      </w:r>
      <w:r w:rsidRPr="002A163C">
        <w:rPr>
          <w:rFonts w:ascii="Times New Roman" w:hAnsi="Times New Roman"/>
          <w:rtl/>
        </w:rPr>
        <w:t xml:space="preserve">.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التطبيقات والتكليفات العملية.</w:t>
      </w:r>
      <w:r w:rsidRPr="002A163C">
        <w:rPr>
          <w:rFonts w:ascii="Times New Roman" w:hAnsi="Times New Roman"/>
          <w:rtl/>
        </w:rPr>
        <w:br/>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3– طرق تقييم المهارات المعرفية المكتسبة: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 التكليفات العملية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       - الاختبارات الفصلية الدورية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 اختبار نهاية الفصل الدراسي .</w:t>
      </w:r>
    </w:p>
    <w:p w:rsidR="00370BC9" w:rsidRPr="002A163C" w:rsidRDefault="00370BC9" w:rsidP="00370BC9">
      <w:pPr>
        <w:rPr>
          <w:rFonts w:ascii="Times New Roman" w:hAnsi="Times New Roman"/>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b/>
          <w:bCs/>
          <w:rtl/>
        </w:rPr>
        <w:t>ج –  مهارات العلاقات البينية (الشخصية)  والمسئولية</w:t>
      </w:r>
      <w:r w:rsidRPr="002A163C">
        <w:rPr>
          <w:rFonts w:ascii="Times New Roman" w:hAnsi="Times New Roman"/>
          <w:rtl/>
        </w:rPr>
        <w:br/>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1 –  وصف لمهارات العلاقات الشخصية مع الآخرين</w:t>
      </w:r>
      <w:r>
        <w:rPr>
          <w:rFonts w:ascii="Times New Roman" w:hAnsi="Times New Roman"/>
          <w:rtl/>
        </w:rPr>
        <w:t xml:space="preserve">، </w:t>
      </w:r>
      <w:r w:rsidRPr="002A163C">
        <w:rPr>
          <w:rFonts w:ascii="Times New Roman" w:hAnsi="Times New Roman"/>
          <w:rtl/>
        </w:rPr>
        <w:t xml:space="preserve">والقدرة على تحمل المسئولية المطلوب تطويرها: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 القدرة على اكتساب الطلاب مهارات العمل الجماعي من خلال التكليفات العملية الجماعية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القدرة على المناقشة الجماعية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2 - استراتيجيات التعليم المستخدمة في تطوير هذه المهارات والقدرات:</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تكليفات بحثية لكل طالبين على حدة.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تكليفات عملية جماعية في الدروس والتطبيقات العملية للمقرر.</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3 – طرق تقييم اكتساب الطلبة لمهارات العلاقات الشخصية وقدرتهم على تحمل المسئولية: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       - تقييم الطلاب في الدروس والتطبيقات العملية التي تعلموها بشكل فردي.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 تقييم الطلاب في التكليفات والتطبيقات العملية الجماعية التي </w:t>
      </w:r>
      <w:r>
        <w:rPr>
          <w:rFonts w:ascii="Times New Roman" w:hAnsi="Times New Roman"/>
          <w:rtl/>
        </w:rPr>
        <w:t>أعدوها</w:t>
      </w:r>
      <w:r w:rsidRPr="002A163C">
        <w:rPr>
          <w:rFonts w:ascii="Times New Roman" w:hAnsi="Times New Roman"/>
          <w:rtl/>
        </w:rPr>
        <w:t>.</w:t>
      </w:r>
    </w:p>
    <w:p w:rsidR="00370BC9" w:rsidRPr="002A163C" w:rsidRDefault="00370BC9" w:rsidP="00370BC9">
      <w:pPr>
        <w:rPr>
          <w:rFonts w:ascii="Times New Roman" w:hAnsi="Times New Roman"/>
          <w:rtl/>
        </w:rPr>
      </w:pPr>
      <w:r w:rsidRPr="002A163C">
        <w:rPr>
          <w:rFonts w:ascii="Times New Roman" w:hAnsi="Times New Roman"/>
          <w:rtl/>
        </w:rPr>
        <w:t xml:space="preserve">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b/>
          <w:bCs/>
        </w:rPr>
      </w:pPr>
      <w:r w:rsidRPr="002A163C">
        <w:rPr>
          <w:rFonts w:ascii="Times New Roman" w:hAnsi="Times New Roman"/>
          <w:b/>
          <w:bCs/>
          <w:rtl/>
        </w:rPr>
        <w:t>د – مهارات الاتصال</w:t>
      </w:r>
      <w:r>
        <w:rPr>
          <w:rFonts w:ascii="Times New Roman" w:hAnsi="Times New Roman"/>
          <w:b/>
          <w:bCs/>
          <w:rtl/>
        </w:rPr>
        <w:t xml:space="preserve">، </w:t>
      </w:r>
      <w:r w:rsidRPr="002A163C">
        <w:rPr>
          <w:rFonts w:ascii="Times New Roman" w:hAnsi="Times New Roman"/>
          <w:b/>
          <w:bCs/>
          <w:rtl/>
        </w:rPr>
        <w:t>وتقنية المعلومات</w:t>
      </w:r>
      <w:r>
        <w:rPr>
          <w:rFonts w:ascii="Times New Roman" w:hAnsi="Times New Roman"/>
          <w:b/>
          <w:bCs/>
          <w:rtl/>
        </w:rPr>
        <w:t xml:space="preserve">، </w:t>
      </w:r>
      <w:r w:rsidRPr="002A163C">
        <w:rPr>
          <w:rFonts w:ascii="Times New Roman" w:hAnsi="Times New Roman"/>
          <w:b/>
          <w:bCs/>
          <w:rtl/>
        </w:rPr>
        <w:t>والمهارات الحسابية (العددية):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1 – وصف المهارات العددية ومهارات الاتصال المطلوب تطويرها: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القدرة على اكتساب الطلاب لمهارات الاتصال الشفوي والمكتوب. </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2A163C">
        <w:rPr>
          <w:rFonts w:ascii="Times New Roman" w:hAnsi="Times New Roman"/>
          <w:rtl/>
        </w:rPr>
        <w:t>- القدرة على إدراك الطلاب لأهمية الإطلاع الحر بغرض التعلم الذاتي.</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2A163C">
        <w:rPr>
          <w:rFonts w:ascii="Times New Roman" w:hAnsi="Times New Roman"/>
          <w:rtl/>
        </w:rPr>
        <w:t xml:space="preserve">- القدرة على استخدام الإنترنت والبحث عن معلومات تتعلق بالمقرر </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2A163C">
        <w:rPr>
          <w:rFonts w:ascii="Times New Roman" w:hAnsi="Times New Roman"/>
          <w:rtl/>
        </w:rPr>
        <w:t>- القدرة على كتابة التقارير وتسجيل الملاحظات الشخصية.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القدرة على إلقاء التقارير الميدانية وعرض ملخصات لأهم نقاطها.</w:t>
      </w:r>
      <w:r w:rsidRPr="002A163C">
        <w:rPr>
          <w:rFonts w:ascii="Times New Roman" w:hAnsi="Times New Roman"/>
          <w:rtl/>
        </w:rPr>
        <w:br/>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2 - استراتيجيات التعليم المستخدمة في تطوير هذه المهارات:</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توجيه أسئلة شفهية للطلاب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تكليفات عملية فردية وجماعية . </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2A163C">
        <w:rPr>
          <w:rFonts w:ascii="Times New Roman" w:hAnsi="Times New Roman"/>
          <w:rtl/>
        </w:rPr>
        <w:t>- حث الطلاب على المزيد من الإطلاع</w:t>
      </w:r>
      <w:r>
        <w:rPr>
          <w:rFonts w:ascii="Times New Roman" w:hAnsi="Times New Roman"/>
          <w:rtl/>
        </w:rPr>
        <w:t xml:space="preserve">، </w:t>
      </w:r>
      <w:r w:rsidRPr="002A163C">
        <w:rPr>
          <w:rFonts w:ascii="Times New Roman" w:hAnsi="Times New Roman"/>
          <w:rtl/>
        </w:rPr>
        <w:t xml:space="preserve"> والتأكيد على أهمية التعلم الذاتي</w:t>
      </w:r>
      <w:r>
        <w:rPr>
          <w:rFonts w:ascii="Times New Roman" w:hAnsi="Times New Roman"/>
          <w:rtl/>
        </w:rPr>
        <w:t xml:space="preserve">، </w:t>
      </w:r>
      <w:r w:rsidRPr="002A163C">
        <w:rPr>
          <w:rFonts w:ascii="Times New Roman" w:hAnsi="Times New Roman"/>
          <w:rtl/>
        </w:rPr>
        <w:t xml:space="preserve"> واستخدام أهم المواقع المتاحة على الويب التي تتصل بموضوع المقرر .</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Pr>
      </w:pPr>
      <w:r w:rsidRPr="002A163C">
        <w:rPr>
          <w:rFonts w:ascii="Times New Roman" w:hAnsi="Times New Roman"/>
          <w:rtl/>
        </w:rPr>
        <w:t>- تكليف الطلاب بتقديم ملخص شفهي عن تقريره الميداني.</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3 – طرق تقييم اكتساب الطلبة لمهارات الاتصال</w:t>
      </w:r>
      <w:r>
        <w:rPr>
          <w:rFonts w:ascii="Times New Roman" w:hAnsi="Times New Roman"/>
          <w:rtl/>
        </w:rPr>
        <w:t xml:space="preserve">، </w:t>
      </w:r>
      <w:r w:rsidRPr="002A163C">
        <w:rPr>
          <w:rFonts w:ascii="Times New Roman" w:hAnsi="Times New Roman"/>
          <w:rtl/>
        </w:rPr>
        <w:t xml:space="preserve"> وتقنية المعلومات</w:t>
      </w:r>
      <w:r>
        <w:rPr>
          <w:rFonts w:ascii="Times New Roman" w:hAnsi="Times New Roman"/>
          <w:rtl/>
        </w:rPr>
        <w:t xml:space="preserve">، </w:t>
      </w:r>
      <w:r w:rsidRPr="002A163C">
        <w:rPr>
          <w:rFonts w:ascii="Times New Roman" w:hAnsi="Times New Roman"/>
          <w:rtl/>
        </w:rPr>
        <w:t xml:space="preserve">والمهارات الحسابية (العددية):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 تقويم الاختبارات الشفهية الموجهة للطلاب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تقويم التكليفات العملية الفردية والجماعية .</w:t>
      </w:r>
    </w:p>
    <w:p w:rsidR="00370BC9" w:rsidRPr="002A163C" w:rsidRDefault="00370BC9" w:rsidP="00370BC9">
      <w:pPr>
        <w:rPr>
          <w:rFonts w:ascii="Times New Roman" w:hAnsi="Times New Roman"/>
          <w:lang w:bidi="ar-JO"/>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b/>
          <w:bCs/>
          <w:rtl/>
        </w:rPr>
        <w:t>هـ</w:t>
      </w:r>
      <w:r>
        <w:rPr>
          <w:rFonts w:ascii="Times New Roman" w:hAnsi="Times New Roman"/>
          <w:b/>
          <w:bCs/>
          <w:rtl/>
        </w:rPr>
        <w:t xml:space="preserve">) </w:t>
      </w:r>
      <w:r w:rsidRPr="002A163C">
        <w:rPr>
          <w:rFonts w:ascii="Times New Roman" w:hAnsi="Times New Roman"/>
          <w:b/>
          <w:bCs/>
          <w:rtl/>
        </w:rPr>
        <w:t xml:space="preserve"> المهارات الحركية (إن كانت مطلوبة) </w:t>
      </w:r>
      <w:r w:rsidRPr="002A163C">
        <w:rPr>
          <w:rFonts w:ascii="Times New Roman" w:hAnsi="Times New Roman"/>
        </w:rPr>
        <w:br/>
      </w:r>
      <w:r w:rsidRPr="002A163C">
        <w:rPr>
          <w:rFonts w:ascii="Times New Roman" w:hAnsi="Times New Roman"/>
          <w:rtl/>
        </w:rPr>
        <w:t xml:space="preserve"> لا يوجد.</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1 – وصف للمهارات الحركية (مهارات عضلية ذات منشأ نفسي) المطلوب تطويرها في هذا المجال:</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2 - استراتيجيات التعلم المستخدمة في تطوير المهارات الحركية: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ab/>
        <w:t>-</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3 – طرق تقييم اكتساب الطلبة للمهارات الحركية: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ab/>
        <w:t>-</w:t>
      </w:r>
    </w:p>
    <w:p w:rsidR="00370BC9" w:rsidRPr="002A163C" w:rsidRDefault="00370BC9" w:rsidP="00370BC9">
      <w:pPr>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370BC9" w:rsidRPr="002A163C" w:rsidTr="00A23EDE">
        <w:tc>
          <w:tcPr>
            <w:tcW w:w="8522" w:type="dxa"/>
            <w:gridSpan w:val="4"/>
          </w:tcPr>
          <w:p w:rsidR="00370BC9" w:rsidRPr="002A163C" w:rsidRDefault="00370BC9" w:rsidP="00A23EDE">
            <w:pPr>
              <w:rPr>
                <w:rFonts w:ascii="Times New Roman" w:hAnsi="Times New Roman"/>
                <w:b/>
                <w:bCs/>
                <w:rtl/>
              </w:rPr>
            </w:pPr>
            <w:r w:rsidRPr="002A163C">
              <w:rPr>
                <w:rFonts w:ascii="Times New Roman" w:hAnsi="Times New Roman"/>
                <w:b/>
                <w:bCs/>
                <w:rtl/>
              </w:rPr>
              <w:t>5 - تحديد الجدول الزمني لمهام التقويم التي يتم تقييم الطلبة وفقها خلال الفصل الدراسي</w:t>
            </w:r>
          </w:p>
        </w:tc>
      </w:tr>
      <w:tr w:rsidR="00370BC9" w:rsidRPr="002A163C" w:rsidTr="00A23EDE">
        <w:tc>
          <w:tcPr>
            <w:tcW w:w="706" w:type="dxa"/>
          </w:tcPr>
          <w:p w:rsidR="00370BC9" w:rsidRPr="002A163C" w:rsidRDefault="00370BC9" w:rsidP="00A23EDE">
            <w:pPr>
              <w:jc w:val="center"/>
              <w:rPr>
                <w:rFonts w:ascii="Times New Roman" w:hAnsi="Times New Roman"/>
                <w:rtl/>
              </w:rPr>
            </w:pPr>
            <w:r w:rsidRPr="002A163C">
              <w:rPr>
                <w:rFonts w:ascii="Times New Roman" w:hAnsi="Times New Roman"/>
                <w:rtl/>
              </w:rPr>
              <w:t>رقم التقييم</w:t>
            </w:r>
          </w:p>
        </w:tc>
        <w:tc>
          <w:tcPr>
            <w:tcW w:w="4527" w:type="dxa"/>
          </w:tcPr>
          <w:p w:rsidR="00370BC9" w:rsidRPr="002A163C" w:rsidRDefault="00370BC9" w:rsidP="00A23EDE">
            <w:pPr>
              <w:jc w:val="center"/>
              <w:rPr>
                <w:rFonts w:ascii="Times New Roman" w:hAnsi="Times New Roman"/>
                <w:rtl/>
              </w:rPr>
            </w:pPr>
            <w:r w:rsidRPr="002A163C">
              <w:rPr>
                <w:rFonts w:ascii="Times New Roman" w:hAnsi="Times New Roman"/>
                <w:rtl/>
              </w:rPr>
              <w:t>طبيعة مهمة التقييم  (مثلا: مقالة</w:t>
            </w:r>
            <w:r>
              <w:rPr>
                <w:rFonts w:ascii="Times New Roman" w:hAnsi="Times New Roman"/>
                <w:rtl/>
              </w:rPr>
              <w:t xml:space="preserve">، </w:t>
            </w:r>
            <w:r w:rsidRPr="002A163C">
              <w:rPr>
                <w:rFonts w:ascii="Times New Roman" w:hAnsi="Times New Roman"/>
                <w:rtl/>
              </w:rPr>
              <w:t>أو اختبار قصير</w:t>
            </w:r>
            <w:r>
              <w:rPr>
                <w:rFonts w:ascii="Times New Roman" w:hAnsi="Times New Roman"/>
                <w:rtl/>
              </w:rPr>
              <w:t xml:space="preserve">، </w:t>
            </w:r>
            <w:r w:rsidRPr="002A163C">
              <w:rPr>
                <w:rFonts w:ascii="Times New Roman" w:hAnsi="Times New Roman"/>
                <w:rtl/>
              </w:rPr>
              <w:t>أو مشروع جماعي</w:t>
            </w:r>
            <w:r>
              <w:rPr>
                <w:rFonts w:ascii="Times New Roman" w:hAnsi="Times New Roman"/>
                <w:rtl/>
              </w:rPr>
              <w:t xml:space="preserve">، </w:t>
            </w:r>
            <w:r w:rsidRPr="002A163C">
              <w:rPr>
                <w:rFonts w:ascii="Times New Roman" w:hAnsi="Times New Roman"/>
                <w:rtl/>
              </w:rPr>
              <w:t>أو اختبار فصلي... الخ</w:t>
            </w:r>
          </w:p>
        </w:tc>
        <w:tc>
          <w:tcPr>
            <w:tcW w:w="1769" w:type="dxa"/>
          </w:tcPr>
          <w:p w:rsidR="00370BC9" w:rsidRPr="002A163C" w:rsidRDefault="00370BC9" w:rsidP="00A23EDE">
            <w:pPr>
              <w:jc w:val="center"/>
              <w:rPr>
                <w:rFonts w:ascii="Times New Roman" w:hAnsi="Times New Roman"/>
                <w:rtl/>
              </w:rPr>
            </w:pPr>
            <w:r w:rsidRPr="002A163C">
              <w:rPr>
                <w:rFonts w:ascii="Times New Roman" w:hAnsi="Times New Roman"/>
                <w:rtl/>
              </w:rPr>
              <w:t>الأسبوع المستحق</w:t>
            </w:r>
          </w:p>
        </w:tc>
        <w:tc>
          <w:tcPr>
            <w:tcW w:w="1520" w:type="dxa"/>
          </w:tcPr>
          <w:p w:rsidR="00370BC9" w:rsidRPr="002A163C" w:rsidRDefault="00370BC9" w:rsidP="00A23EDE">
            <w:pPr>
              <w:jc w:val="center"/>
              <w:rPr>
                <w:rFonts w:ascii="Times New Roman" w:hAnsi="Times New Roman"/>
                <w:rtl/>
              </w:rPr>
            </w:pPr>
            <w:r w:rsidRPr="002A163C">
              <w:rPr>
                <w:rFonts w:ascii="Times New Roman" w:hAnsi="Times New Roman"/>
                <w:rtl/>
              </w:rPr>
              <w:t>نسبة الدرجة إلى درجة  التقييم النهائي</w:t>
            </w:r>
          </w:p>
        </w:tc>
      </w:tr>
      <w:tr w:rsidR="00370BC9" w:rsidRPr="002A163C" w:rsidTr="00A23EDE">
        <w:tc>
          <w:tcPr>
            <w:tcW w:w="706" w:type="dxa"/>
          </w:tcPr>
          <w:p w:rsidR="00370BC9" w:rsidRPr="002A163C" w:rsidRDefault="00370BC9" w:rsidP="00A23EDE">
            <w:pPr>
              <w:jc w:val="center"/>
              <w:rPr>
                <w:rFonts w:ascii="Times New Roman" w:hAnsi="Times New Roman"/>
                <w:rtl/>
              </w:rPr>
            </w:pPr>
            <w:r w:rsidRPr="002A163C">
              <w:rPr>
                <w:rFonts w:ascii="Times New Roman" w:hAnsi="Times New Roman"/>
                <w:rtl/>
              </w:rPr>
              <w:t>1</w:t>
            </w:r>
          </w:p>
        </w:tc>
        <w:tc>
          <w:tcPr>
            <w:tcW w:w="4527" w:type="dxa"/>
          </w:tcPr>
          <w:p w:rsidR="00370BC9" w:rsidRPr="002A163C" w:rsidRDefault="00370BC9" w:rsidP="00A23EDE">
            <w:pPr>
              <w:rPr>
                <w:rFonts w:ascii="Times New Roman" w:hAnsi="Times New Roman"/>
                <w:rtl/>
              </w:rPr>
            </w:pPr>
            <w:r w:rsidRPr="002A163C">
              <w:rPr>
                <w:rFonts w:ascii="Times New Roman" w:hAnsi="Times New Roman"/>
                <w:rtl/>
              </w:rPr>
              <w:t xml:space="preserve">المواظبة والتفاعل </w:t>
            </w:r>
          </w:p>
        </w:tc>
        <w:tc>
          <w:tcPr>
            <w:tcW w:w="1769" w:type="dxa"/>
          </w:tcPr>
          <w:p w:rsidR="00370BC9" w:rsidRPr="002A163C" w:rsidRDefault="00370BC9" w:rsidP="00A23EDE">
            <w:pPr>
              <w:jc w:val="center"/>
              <w:rPr>
                <w:rFonts w:ascii="Times New Roman" w:hAnsi="Times New Roman"/>
              </w:rPr>
            </w:pPr>
            <w:r w:rsidRPr="002A163C">
              <w:rPr>
                <w:rFonts w:ascii="Times New Roman" w:hAnsi="Times New Roman"/>
                <w:rtl/>
              </w:rPr>
              <w:t>على مدار الفصل الدراسي</w:t>
            </w:r>
          </w:p>
        </w:tc>
        <w:tc>
          <w:tcPr>
            <w:tcW w:w="1520" w:type="dxa"/>
          </w:tcPr>
          <w:p w:rsidR="00370BC9" w:rsidRPr="002A163C" w:rsidRDefault="00370BC9" w:rsidP="00A23EDE">
            <w:pPr>
              <w:jc w:val="center"/>
              <w:rPr>
                <w:rFonts w:ascii="Times New Roman" w:hAnsi="Times New Roman"/>
                <w:rtl/>
              </w:rPr>
            </w:pPr>
            <w:r w:rsidRPr="002A163C">
              <w:rPr>
                <w:rFonts w:ascii="Times New Roman" w:hAnsi="Times New Roman"/>
                <w:rtl/>
              </w:rPr>
              <w:t>10%</w:t>
            </w:r>
          </w:p>
        </w:tc>
      </w:tr>
      <w:tr w:rsidR="00370BC9" w:rsidRPr="002A163C" w:rsidTr="00A23EDE">
        <w:tc>
          <w:tcPr>
            <w:tcW w:w="706" w:type="dxa"/>
          </w:tcPr>
          <w:p w:rsidR="00370BC9" w:rsidRPr="002A163C" w:rsidRDefault="00370BC9" w:rsidP="00A23EDE">
            <w:pPr>
              <w:jc w:val="center"/>
              <w:rPr>
                <w:rFonts w:ascii="Times New Roman" w:hAnsi="Times New Roman"/>
                <w:rtl/>
              </w:rPr>
            </w:pPr>
            <w:r w:rsidRPr="002A163C">
              <w:rPr>
                <w:rFonts w:ascii="Times New Roman" w:hAnsi="Times New Roman"/>
                <w:rtl/>
              </w:rPr>
              <w:t>2</w:t>
            </w:r>
          </w:p>
        </w:tc>
        <w:tc>
          <w:tcPr>
            <w:tcW w:w="4527" w:type="dxa"/>
          </w:tcPr>
          <w:p w:rsidR="00370BC9" w:rsidRPr="002A163C" w:rsidRDefault="00370BC9" w:rsidP="00A23EDE">
            <w:pPr>
              <w:rPr>
                <w:rFonts w:ascii="Times New Roman" w:hAnsi="Times New Roman"/>
                <w:rtl/>
              </w:rPr>
            </w:pPr>
            <w:r w:rsidRPr="002A163C">
              <w:rPr>
                <w:rFonts w:ascii="Times New Roman" w:hAnsi="Times New Roman"/>
                <w:rtl/>
              </w:rPr>
              <w:t xml:space="preserve">تكليف عملي أول </w:t>
            </w:r>
          </w:p>
        </w:tc>
        <w:tc>
          <w:tcPr>
            <w:tcW w:w="1769" w:type="dxa"/>
          </w:tcPr>
          <w:p w:rsidR="00370BC9" w:rsidRPr="002A163C" w:rsidRDefault="00370BC9" w:rsidP="00A23EDE">
            <w:pPr>
              <w:jc w:val="center"/>
              <w:rPr>
                <w:rFonts w:ascii="Times New Roman" w:hAnsi="Times New Roman"/>
                <w:rtl/>
              </w:rPr>
            </w:pPr>
            <w:r w:rsidRPr="002A163C">
              <w:rPr>
                <w:rFonts w:ascii="Times New Roman" w:hAnsi="Times New Roman"/>
                <w:rtl/>
              </w:rPr>
              <w:t>الخامس</w:t>
            </w:r>
          </w:p>
        </w:tc>
        <w:tc>
          <w:tcPr>
            <w:tcW w:w="1520" w:type="dxa"/>
          </w:tcPr>
          <w:p w:rsidR="00370BC9" w:rsidRPr="002A163C" w:rsidRDefault="00370BC9" w:rsidP="00A23EDE">
            <w:pPr>
              <w:jc w:val="center"/>
              <w:rPr>
                <w:rFonts w:ascii="Times New Roman" w:hAnsi="Times New Roman"/>
                <w:rtl/>
              </w:rPr>
            </w:pPr>
            <w:r w:rsidRPr="002A163C">
              <w:rPr>
                <w:rFonts w:ascii="Times New Roman" w:hAnsi="Times New Roman"/>
                <w:rtl/>
              </w:rPr>
              <w:t>10%</w:t>
            </w:r>
          </w:p>
        </w:tc>
      </w:tr>
      <w:tr w:rsidR="00370BC9" w:rsidRPr="002A163C" w:rsidTr="00A23EDE">
        <w:tc>
          <w:tcPr>
            <w:tcW w:w="706" w:type="dxa"/>
          </w:tcPr>
          <w:p w:rsidR="00370BC9" w:rsidRPr="002A163C" w:rsidRDefault="00370BC9" w:rsidP="00A23EDE">
            <w:pPr>
              <w:jc w:val="center"/>
              <w:rPr>
                <w:rFonts w:ascii="Times New Roman" w:hAnsi="Times New Roman"/>
                <w:rtl/>
              </w:rPr>
            </w:pPr>
            <w:r w:rsidRPr="002A163C">
              <w:rPr>
                <w:rFonts w:ascii="Times New Roman" w:hAnsi="Times New Roman"/>
                <w:rtl/>
              </w:rPr>
              <w:t>3</w:t>
            </w:r>
          </w:p>
        </w:tc>
        <w:tc>
          <w:tcPr>
            <w:tcW w:w="4527" w:type="dxa"/>
          </w:tcPr>
          <w:p w:rsidR="00370BC9" w:rsidRPr="002A163C" w:rsidRDefault="00370BC9" w:rsidP="00A23EDE">
            <w:pPr>
              <w:rPr>
                <w:rFonts w:ascii="Times New Roman" w:hAnsi="Times New Roman"/>
              </w:rPr>
            </w:pPr>
            <w:r w:rsidRPr="002A163C">
              <w:rPr>
                <w:rFonts w:ascii="Times New Roman" w:hAnsi="Times New Roman"/>
                <w:rtl/>
              </w:rPr>
              <w:t xml:space="preserve">الاختبار الفصلي الأول </w:t>
            </w:r>
          </w:p>
        </w:tc>
        <w:tc>
          <w:tcPr>
            <w:tcW w:w="1769" w:type="dxa"/>
          </w:tcPr>
          <w:p w:rsidR="00370BC9" w:rsidRPr="002A163C" w:rsidRDefault="00370BC9" w:rsidP="00A23EDE">
            <w:pPr>
              <w:jc w:val="center"/>
              <w:rPr>
                <w:rFonts w:ascii="Times New Roman" w:hAnsi="Times New Roman"/>
                <w:rtl/>
              </w:rPr>
            </w:pPr>
            <w:r w:rsidRPr="002A163C">
              <w:rPr>
                <w:rFonts w:ascii="Times New Roman" w:hAnsi="Times New Roman"/>
                <w:rtl/>
              </w:rPr>
              <w:t>السابع</w:t>
            </w:r>
          </w:p>
        </w:tc>
        <w:tc>
          <w:tcPr>
            <w:tcW w:w="1520" w:type="dxa"/>
          </w:tcPr>
          <w:p w:rsidR="00370BC9" w:rsidRPr="002A163C" w:rsidRDefault="00370BC9" w:rsidP="00A23EDE">
            <w:pPr>
              <w:jc w:val="center"/>
              <w:rPr>
                <w:rFonts w:ascii="Times New Roman" w:hAnsi="Times New Roman"/>
                <w:rtl/>
              </w:rPr>
            </w:pPr>
            <w:r w:rsidRPr="002A163C">
              <w:rPr>
                <w:rFonts w:ascii="Times New Roman" w:hAnsi="Times New Roman"/>
                <w:rtl/>
              </w:rPr>
              <w:t>15%</w:t>
            </w:r>
          </w:p>
        </w:tc>
      </w:tr>
      <w:tr w:rsidR="00370BC9" w:rsidRPr="002A163C" w:rsidTr="00A23EDE">
        <w:tc>
          <w:tcPr>
            <w:tcW w:w="706" w:type="dxa"/>
          </w:tcPr>
          <w:p w:rsidR="00370BC9" w:rsidRPr="002A163C" w:rsidRDefault="00370BC9" w:rsidP="00A23EDE">
            <w:pPr>
              <w:jc w:val="center"/>
              <w:rPr>
                <w:rFonts w:ascii="Times New Roman" w:hAnsi="Times New Roman"/>
                <w:rtl/>
              </w:rPr>
            </w:pPr>
            <w:r w:rsidRPr="002A163C">
              <w:rPr>
                <w:rFonts w:ascii="Times New Roman" w:hAnsi="Times New Roman"/>
                <w:rtl/>
              </w:rPr>
              <w:t>4</w:t>
            </w:r>
          </w:p>
        </w:tc>
        <w:tc>
          <w:tcPr>
            <w:tcW w:w="4527" w:type="dxa"/>
          </w:tcPr>
          <w:p w:rsidR="00370BC9" w:rsidRPr="002A163C" w:rsidRDefault="00370BC9" w:rsidP="00A23EDE">
            <w:pPr>
              <w:rPr>
                <w:rFonts w:ascii="Times New Roman" w:hAnsi="Times New Roman"/>
              </w:rPr>
            </w:pPr>
            <w:r w:rsidRPr="002A163C">
              <w:rPr>
                <w:rFonts w:ascii="Times New Roman" w:hAnsi="Times New Roman"/>
                <w:rtl/>
              </w:rPr>
              <w:t xml:space="preserve">تكليف عملي ثاني </w:t>
            </w:r>
          </w:p>
        </w:tc>
        <w:tc>
          <w:tcPr>
            <w:tcW w:w="1769" w:type="dxa"/>
          </w:tcPr>
          <w:p w:rsidR="00370BC9" w:rsidRPr="002A163C" w:rsidRDefault="00370BC9" w:rsidP="00A23EDE">
            <w:pPr>
              <w:jc w:val="center"/>
              <w:rPr>
                <w:rFonts w:ascii="Times New Roman" w:hAnsi="Times New Roman"/>
                <w:rtl/>
              </w:rPr>
            </w:pPr>
            <w:r w:rsidRPr="002A163C">
              <w:rPr>
                <w:rFonts w:ascii="Times New Roman" w:hAnsi="Times New Roman"/>
                <w:rtl/>
              </w:rPr>
              <w:t>العاشر</w:t>
            </w:r>
          </w:p>
        </w:tc>
        <w:tc>
          <w:tcPr>
            <w:tcW w:w="1520" w:type="dxa"/>
          </w:tcPr>
          <w:p w:rsidR="00370BC9" w:rsidRPr="002A163C" w:rsidRDefault="00370BC9" w:rsidP="00A23EDE">
            <w:pPr>
              <w:jc w:val="center"/>
              <w:rPr>
                <w:rFonts w:ascii="Times New Roman" w:hAnsi="Times New Roman"/>
                <w:rtl/>
              </w:rPr>
            </w:pPr>
            <w:r w:rsidRPr="002A163C">
              <w:rPr>
                <w:rFonts w:ascii="Times New Roman" w:hAnsi="Times New Roman"/>
                <w:rtl/>
              </w:rPr>
              <w:t>10%</w:t>
            </w:r>
          </w:p>
        </w:tc>
      </w:tr>
      <w:tr w:rsidR="00370BC9" w:rsidRPr="002A163C" w:rsidTr="00A23EDE">
        <w:tc>
          <w:tcPr>
            <w:tcW w:w="706" w:type="dxa"/>
          </w:tcPr>
          <w:p w:rsidR="00370BC9" w:rsidRPr="002A163C" w:rsidRDefault="00370BC9" w:rsidP="00A23EDE">
            <w:pPr>
              <w:jc w:val="center"/>
              <w:rPr>
                <w:rFonts w:ascii="Times New Roman" w:hAnsi="Times New Roman"/>
                <w:rtl/>
              </w:rPr>
            </w:pPr>
            <w:r w:rsidRPr="002A163C">
              <w:rPr>
                <w:rFonts w:ascii="Times New Roman" w:hAnsi="Times New Roman"/>
                <w:rtl/>
              </w:rPr>
              <w:t>5</w:t>
            </w:r>
          </w:p>
        </w:tc>
        <w:tc>
          <w:tcPr>
            <w:tcW w:w="4527" w:type="dxa"/>
          </w:tcPr>
          <w:p w:rsidR="00370BC9" w:rsidRPr="002A163C" w:rsidRDefault="00370BC9" w:rsidP="00A23EDE">
            <w:pPr>
              <w:rPr>
                <w:rFonts w:ascii="Times New Roman" w:hAnsi="Times New Roman"/>
                <w:rtl/>
              </w:rPr>
            </w:pPr>
            <w:r w:rsidRPr="002A163C">
              <w:rPr>
                <w:rFonts w:ascii="Times New Roman" w:hAnsi="Times New Roman"/>
                <w:rtl/>
              </w:rPr>
              <w:t xml:space="preserve">الاختبار الفصلي الثاني </w:t>
            </w:r>
          </w:p>
        </w:tc>
        <w:tc>
          <w:tcPr>
            <w:tcW w:w="1769" w:type="dxa"/>
          </w:tcPr>
          <w:p w:rsidR="00370BC9" w:rsidRPr="002A163C" w:rsidRDefault="00370BC9" w:rsidP="00A23EDE">
            <w:pPr>
              <w:jc w:val="center"/>
              <w:rPr>
                <w:rFonts w:ascii="Times New Roman" w:hAnsi="Times New Roman"/>
                <w:rtl/>
              </w:rPr>
            </w:pPr>
            <w:r w:rsidRPr="002A163C">
              <w:rPr>
                <w:rFonts w:ascii="Times New Roman" w:hAnsi="Times New Roman"/>
                <w:rtl/>
              </w:rPr>
              <w:t>الثالث عشر</w:t>
            </w:r>
          </w:p>
        </w:tc>
        <w:tc>
          <w:tcPr>
            <w:tcW w:w="1520" w:type="dxa"/>
          </w:tcPr>
          <w:p w:rsidR="00370BC9" w:rsidRPr="002A163C" w:rsidRDefault="00370BC9" w:rsidP="00A23EDE">
            <w:pPr>
              <w:jc w:val="center"/>
              <w:rPr>
                <w:rFonts w:ascii="Times New Roman" w:hAnsi="Times New Roman"/>
                <w:rtl/>
              </w:rPr>
            </w:pPr>
            <w:r w:rsidRPr="002A163C">
              <w:rPr>
                <w:rFonts w:ascii="Times New Roman" w:hAnsi="Times New Roman"/>
                <w:rtl/>
              </w:rPr>
              <w:t>15%</w:t>
            </w:r>
          </w:p>
        </w:tc>
      </w:tr>
      <w:tr w:rsidR="00370BC9" w:rsidRPr="002A163C" w:rsidTr="00A23EDE">
        <w:tc>
          <w:tcPr>
            <w:tcW w:w="706" w:type="dxa"/>
          </w:tcPr>
          <w:p w:rsidR="00370BC9" w:rsidRPr="002A163C" w:rsidRDefault="00370BC9" w:rsidP="00A23EDE">
            <w:pPr>
              <w:jc w:val="center"/>
              <w:rPr>
                <w:rFonts w:ascii="Times New Roman" w:hAnsi="Times New Roman"/>
              </w:rPr>
            </w:pPr>
            <w:r w:rsidRPr="002A163C">
              <w:rPr>
                <w:rFonts w:ascii="Times New Roman" w:hAnsi="Times New Roman"/>
                <w:rtl/>
              </w:rPr>
              <w:t>6</w:t>
            </w:r>
          </w:p>
        </w:tc>
        <w:tc>
          <w:tcPr>
            <w:tcW w:w="4527" w:type="dxa"/>
          </w:tcPr>
          <w:p w:rsidR="00370BC9" w:rsidRPr="002A163C" w:rsidRDefault="00370BC9" w:rsidP="00A23EDE">
            <w:pPr>
              <w:rPr>
                <w:rFonts w:ascii="Times New Roman" w:hAnsi="Times New Roman"/>
                <w:rtl/>
              </w:rPr>
            </w:pPr>
            <w:r w:rsidRPr="002A163C">
              <w:rPr>
                <w:rFonts w:ascii="Times New Roman" w:hAnsi="Times New Roman"/>
                <w:rtl/>
              </w:rPr>
              <w:t xml:space="preserve">الاختبار الفصلي النهائي </w:t>
            </w:r>
          </w:p>
        </w:tc>
        <w:tc>
          <w:tcPr>
            <w:tcW w:w="1769" w:type="dxa"/>
          </w:tcPr>
          <w:p w:rsidR="00370BC9" w:rsidRPr="002A163C" w:rsidRDefault="00370BC9" w:rsidP="00A23EDE">
            <w:pPr>
              <w:jc w:val="center"/>
              <w:rPr>
                <w:rFonts w:ascii="Times New Roman" w:hAnsi="Times New Roman"/>
                <w:rtl/>
              </w:rPr>
            </w:pPr>
            <w:r w:rsidRPr="002A163C">
              <w:rPr>
                <w:rFonts w:ascii="Times New Roman" w:hAnsi="Times New Roman"/>
                <w:rtl/>
              </w:rPr>
              <w:t>تبعا للموعد الذي تحدده الكلية</w:t>
            </w:r>
          </w:p>
        </w:tc>
        <w:tc>
          <w:tcPr>
            <w:tcW w:w="1520" w:type="dxa"/>
          </w:tcPr>
          <w:p w:rsidR="00370BC9" w:rsidRPr="002A163C" w:rsidRDefault="00370BC9" w:rsidP="00A23EDE">
            <w:pPr>
              <w:jc w:val="center"/>
              <w:rPr>
                <w:rFonts w:ascii="Times New Roman" w:hAnsi="Times New Roman"/>
                <w:rtl/>
              </w:rPr>
            </w:pPr>
            <w:r w:rsidRPr="002A163C">
              <w:rPr>
                <w:rFonts w:ascii="Times New Roman" w:hAnsi="Times New Roman"/>
                <w:rtl/>
              </w:rPr>
              <w:t>40%</w:t>
            </w:r>
          </w:p>
        </w:tc>
      </w:tr>
    </w:tbl>
    <w:p w:rsidR="00370BC9" w:rsidRPr="002A163C" w:rsidRDefault="00370BC9" w:rsidP="00370BC9">
      <w:pPr>
        <w:rPr>
          <w:rFonts w:ascii="Times New Roman" w:hAnsi="Times New Roman"/>
          <w:b/>
          <w:bCs/>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b/>
          <w:bCs/>
          <w:rtl/>
        </w:rPr>
      </w:pPr>
      <w:r w:rsidRPr="002A163C">
        <w:rPr>
          <w:rFonts w:ascii="Times New Roman" w:hAnsi="Times New Roman"/>
          <w:b/>
          <w:bCs/>
          <w:rtl/>
        </w:rPr>
        <w:t>د) الدعم المقدم للطلبة</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b/>
          <w:bCs/>
          <w:rtl/>
        </w:rPr>
      </w:pPr>
      <w:r w:rsidRPr="002A163C">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2A163C">
        <w:rPr>
          <w:rFonts w:ascii="Times New Roman" w:hAnsi="Times New Roman"/>
          <w:b/>
          <w:bCs/>
          <w:rtl/>
        </w:rPr>
        <w:t>مع تحديد مقدار الوقت – الساعات المكتبية- الذي يتواجد فيه أعضاء هيئة التدريس في الأسبوع):</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1. </w:t>
      </w:r>
      <w:r>
        <w:rPr>
          <w:rFonts w:ascii="Times New Roman" w:hAnsi="Times New Roman"/>
          <w:rtl/>
        </w:rPr>
        <w:t>يشرف عضو هيئة التدريس</w:t>
      </w:r>
      <w:r w:rsidRPr="002A163C">
        <w:rPr>
          <w:rFonts w:ascii="Times New Roman" w:hAnsi="Times New Roman"/>
          <w:rtl/>
        </w:rPr>
        <w:t xml:space="preserve"> على عدد من طلاب القسم إشرافا وإرشادا أكاديميا</w:t>
      </w:r>
      <w:r w:rsidRPr="002A163C">
        <w:rPr>
          <w:rFonts w:ascii="Times New Roman" w:hAnsi="Times New Roman"/>
        </w:rPr>
        <w:t xml:space="preserve">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2. </w:t>
      </w:r>
      <w:r>
        <w:rPr>
          <w:rFonts w:ascii="Times New Roman" w:hAnsi="Times New Roman"/>
          <w:rtl/>
        </w:rPr>
        <w:t>يخصص أستاذ المقرر ست</w:t>
      </w:r>
      <w:r w:rsidRPr="002A163C">
        <w:rPr>
          <w:rFonts w:ascii="Times New Roman" w:hAnsi="Times New Roman"/>
          <w:rtl/>
        </w:rPr>
        <w:t xml:space="preserve"> ساعات مكتبية أسبوعيا  لمقابلة الطلاب</w:t>
      </w:r>
      <w:r>
        <w:rPr>
          <w:rFonts w:ascii="Times New Roman" w:hAnsi="Times New Roman"/>
          <w:rtl/>
        </w:rPr>
        <w:t xml:space="preserve">، </w:t>
      </w:r>
      <w:r w:rsidRPr="002A163C">
        <w:rPr>
          <w:rFonts w:ascii="Times New Roman" w:hAnsi="Times New Roman"/>
          <w:rtl/>
        </w:rPr>
        <w:t xml:space="preserve"> موضحة في جدوله الدراسي المعلن على باب مكتبه</w:t>
      </w:r>
      <w:r w:rsidRPr="002A163C">
        <w:rPr>
          <w:rFonts w:ascii="Times New Roman" w:hAnsi="Times New Roman"/>
        </w:rPr>
        <w:t xml:space="preserve">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3. </w:t>
      </w:r>
      <w:r>
        <w:rPr>
          <w:rFonts w:ascii="Times New Roman" w:hAnsi="Times New Roman"/>
          <w:rtl/>
        </w:rPr>
        <w:t>يشجع الطلاب على مقابلة</w:t>
      </w:r>
      <w:r w:rsidRPr="002A163C">
        <w:rPr>
          <w:rFonts w:ascii="Times New Roman" w:hAnsi="Times New Roman"/>
          <w:rtl/>
        </w:rPr>
        <w:t xml:space="preserve"> أستاذ المقرر في مكتبه في أية أوقات أخرى غير الساعات المكتبية المحددة</w:t>
      </w:r>
      <w:r w:rsidRPr="002A163C">
        <w:rPr>
          <w:rFonts w:ascii="Times New Roman" w:hAnsi="Times New Roman"/>
        </w:rPr>
        <w:t xml:space="preserve">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b/>
          <w:bCs/>
          <w:rtl/>
        </w:rPr>
      </w:pPr>
      <w:r w:rsidRPr="002A163C">
        <w:rPr>
          <w:rFonts w:ascii="Times New Roman" w:hAnsi="Times New Roman"/>
          <w:rtl/>
        </w:rPr>
        <w:t xml:space="preserve">4. </w:t>
      </w:r>
      <w:r>
        <w:rPr>
          <w:rFonts w:ascii="Times New Roman" w:hAnsi="Times New Roman"/>
          <w:rtl/>
        </w:rPr>
        <w:t>يزود من يرغب</w:t>
      </w:r>
      <w:r w:rsidRPr="002A163C">
        <w:rPr>
          <w:rFonts w:ascii="Times New Roman" w:hAnsi="Times New Roman"/>
          <w:rtl/>
        </w:rPr>
        <w:t xml:space="preserve"> من الطلاب برقمي هاتف المكتب والهاتف الجوال لأستاذ المقرر</w:t>
      </w:r>
      <w:r w:rsidRPr="002A163C">
        <w:rPr>
          <w:rFonts w:ascii="Times New Roman" w:hAnsi="Times New Roman"/>
        </w:rPr>
        <w:t xml:space="preserve"> .</w:t>
      </w:r>
      <w:r w:rsidRPr="002A163C">
        <w:rPr>
          <w:rFonts w:ascii="Times New Roman" w:hAnsi="Times New Roman"/>
          <w:b/>
          <w:bCs/>
          <w:rtl/>
        </w:rPr>
        <w:t xml:space="preserve">   </w:t>
      </w:r>
    </w:p>
    <w:p w:rsidR="00370BC9" w:rsidRPr="002A163C" w:rsidRDefault="00370BC9" w:rsidP="00370BC9">
      <w:pPr>
        <w:rPr>
          <w:rFonts w:ascii="Times New Roman" w:hAnsi="Times New Roman"/>
          <w:b/>
          <w:bCs/>
          <w:rtl/>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b/>
          <w:bCs/>
        </w:rPr>
      </w:pPr>
      <w:r w:rsidRPr="002A163C">
        <w:rPr>
          <w:rFonts w:ascii="Times New Roman" w:hAnsi="Times New Roman"/>
          <w:b/>
          <w:bCs/>
          <w:rtl/>
        </w:rPr>
        <w:t>هـ) مصادر التعلم</w:t>
      </w:r>
    </w:p>
    <w:p w:rsidR="00787BEC" w:rsidRPr="00787BEC" w:rsidRDefault="00787BEC" w:rsidP="00787BEC">
      <w:pPr>
        <w:pBdr>
          <w:top w:val="single" w:sz="4" w:space="1" w:color="auto"/>
          <w:left w:val="single" w:sz="4" w:space="4" w:color="auto"/>
          <w:bottom w:val="single" w:sz="4" w:space="1" w:color="auto"/>
          <w:right w:val="single" w:sz="4" w:space="4" w:color="auto"/>
        </w:pBdr>
        <w:rPr>
          <w:rFonts w:ascii="Times New Roman" w:hAnsi="Times New Roman"/>
          <w:b/>
          <w:bCs/>
        </w:rPr>
      </w:pPr>
      <w:r w:rsidRPr="00787BEC">
        <w:rPr>
          <w:rFonts w:ascii="Times New Roman" w:hAnsi="Times New Roman"/>
          <w:b/>
          <w:bCs/>
          <w:rtl/>
        </w:rPr>
        <w:t>هـ) مصادر التعلم</w:t>
      </w:r>
    </w:p>
    <w:p w:rsidR="00787BEC" w:rsidRPr="00787BEC" w:rsidRDefault="00787BEC" w:rsidP="00787BEC">
      <w:pPr>
        <w:pBdr>
          <w:top w:val="single" w:sz="4" w:space="1" w:color="auto"/>
          <w:left w:val="single" w:sz="4" w:space="4" w:color="auto"/>
          <w:bottom w:val="single" w:sz="4" w:space="1" w:color="auto"/>
          <w:right w:val="single" w:sz="4" w:space="4" w:color="auto"/>
        </w:pBdr>
        <w:rPr>
          <w:rFonts w:ascii="Times New Roman" w:hAnsi="Times New Roman"/>
          <w:b/>
          <w:bCs/>
          <w:rtl/>
        </w:rPr>
      </w:pPr>
      <w:r w:rsidRPr="00787BEC">
        <w:rPr>
          <w:rFonts w:ascii="Times New Roman" w:hAnsi="Times New Roman"/>
          <w:b/>
          <w:bCs/>
          <w:rtl/>
        </w:rPr>
        <w:t xml:space="preserve">1 – الكتاب (الكتب) الرئيسة المطلوبة: </w:t>
      </w:r>
      <w:r w:rsidRPr="00787BEC">
        <w:rPr>
          <w:rFonts w:ascii="Times New Roman" w:hAnsi="Times New Roman"/>
          <w:b/>
          <w:bCs/>
          <w:rtl/>
        </w:rPr>
        <w:tab/>
        <w:t>-</w:t>
      </w:r>
    </w:p>
    <w:p w:rsidR="00787BEC" w:rsidRPr="00787BEC" w:rsidRDefault="00787BEC" w:rsidP="00787BEC">
      <w:pPr>
        <w:pBdr>
          <w:top w:val="single" w:sz="4" w:space="1" w:color="auto"/>
          <w:left w:val="single" w:sz="4" w:space="4" w:color="auto"/>
          <w:bottom w:val="single" w:sz="4" w:space="1" w:color="auto"/>
          <w:right w:val="single" w:sz="4" w:space="4" w:color="auto"/>
        </w:pBdr>
        <w:rPr>
          <w:rFonts w:ascii="Times New Roman" w:hAnsi="Times New Roman"/>
          <w:b/>
          <w:bCs/>
          <w:rtl/>
        </w:rPr>
      </w:pPr>
      <w:r w:rsidRPr="00787BEC">
        <w:rPr>
          <w:rFonts w:ascii="Times New Roman" w:hAnsi="Times New Roman"/>
          <w:b/>
          <w:bCs/>
          <w:rtl/>
        </w:rPr>
        <w:t xml:space="preserve">2 – المراجع الأساسية: </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jc w:val="lowKashida"/>
        <w:rPr>
          <w:rFonts w:ascii="Arial" w:hAnsi="Times New Roman"/>
          <w:b/>
          <w:bCs/>
          <w:rtl/>
          <w:lang w:bidi="en-US"/>
        </w:rPr>
      </w:pPr>
      <w:r w:rsidRPr="00787BEC">
        <w:rPr>
          <w:rFonts w:ascii="Times New Roman" w:hAnsi="Times New Roman" w:hint="eastAsia"/>
          <w:b/>
          <w:bCs/>
          <w:rtl/>
        </w:rPr>
        <w:t>عصام</w:t>
      </w:r>
      <w:r w:rsidR="002C0DFA">
        <w:rPr>
          <w:rFonts w:ascii="Times New Roman" w:hAnsi="Times New Roman" w:hint="cs"/>
          <w:b/>
          <w:bCs/>
          <w:rtl/>
        </w:rPr>
        <w:t xml:space="preserve"> </w:t>
      </w:r>
      <w:r w:rsidRPr="00787BEC">
        <w:rPr>
          <w:rFonts w:ascii="Times New Roman" w:hAnsi="Times New Roman" w:hint="eastAsia"/>
          <w:b/>
          <w:bCs/>
          <w:rtl/>
        </w:rPr>
        <w:t>أحمد</w:t>
      </w:r>
      <w:r w:rsidR="002C0DFA">
        <w:rPr>
          <w:rFonts w:ascii="Times New Roman" w:hAnsi="Times New Roman" w:hint="cs"/>
          <w:b/>
          <w:bCs/>
          <w:rtl/>
        </w:rPr>
        <w:t xml:space="preserve"> </w:t>
      </w:r>
      <w:r w:rsidRPr="00787BEC">
        <w:rPr>
          <w:rFonts w:ascii="Times New Roman" w:hAnsi="Times New Roman" w:hint="eastAsia"/>
          <w:b/>
          <w:bCs/>
          <w:rtl/>
        </w:rPr>
        <w:t>عيسوي</w:t>
      </w:r>
      <w:r w:rsidRPr="00787BEC">
        <w:rPr>
          <w:rFonts w:ascii="Arial" w:hAnsi="Times New Roman"/>
          <w:b/>
          <w:bCs/>
          <w:rtl/>
          <w:lang w:bidi="en-US"/>
        </w:rPr>
        <w:t xml:space="preserve"> : </w:t>
      </w:r>
      <w:r w:rsidRPr="00787BEC">
        <w:rPr>
          <w:rFonts w:ascii="Times New Roman" w:hAnsi="Times New Roman" w:hint="eastAsia"/>
          <w:b/>
          <w:bCs/>
          <w:rtl/>
        </w:rPr>
        <w:t>نظام</w:t>
      </w:r>
      <w:r w:rsidR="002C0DFA">
        <w:rPr>
          <w:rFonts w:ascii="Times New Roman" w:hAnsi="Times New Roman" w:hint="cs"/>
          <w:b/>
          <w:bCs/>
          <w:rtl/>
        </w:rPr>
        <w:t xml:space="preserve"> </w:t>
      </w:r>
      <w:r w:rsidRPr="00787BEC">
        <w:rPr>
          <w:rFonts w:ascii="Times New Roman" w:hAnsi="Times New Roman" w:hint="eastAsia"/>
          <w:b/>
          <w:bCs/>
          <w:rtl/>
        </w:rPr>
        <w:t>معلومات</w:t>
      </w:r>
      <w:r w:rsidR="002C0DFA">
        <w:rPr>
          <w:rFonts w:ascii="Times New Roman" w:hAnsi="Times New Roman" w:hint="cs"/>
          <w:b/>
          <w:bCs/>
          <w:rtl/>
        </w:rPr>
        <w:t xml:space="preserve"> </w:t>
      </w:r>
      <w:r w:rsidRPr="00787BEC">
        <w:rPr>
          <w:rFonts w:ascii="Times New Roman" w:hAnsi="Times New Roman" w:hint="eastAsia"/>
          <w:b/>
          <w:bCs/>
          <w:rtl/>
        </w:rPr>
        <w:t>إدارة</w:t>
      </w:r>
      <w:r w:rsidR="002C0DFA">
        <w:rPr>
          <w:rFonts w:ascii="Times New Roman" w:hAnsi="Times New Roman" w:hint="cs"/>
          <w:b/>
          <w:bCs/>
          <w:rtl/>
        </w:rPr>
        <w:t xml:space="preserve"> </w:t>
      </w:r>
      <w:r w:rsidRPr="00787BEC">
        <w:rPr>
          <w:rFonts w:ascii="Times New Roman" w:hAnsi="Times New Roman" w:hint="eastAsia"/>
          <w:b/>
          <w:bCs/>
          <w:rtl/>
        </w:rPr>
        <w:t>الموارد</w:t>
      </w:r>
      <w:r w:rsidR="002C0DFA">
        <w:rPr>
          <w:rFonts w:ascii="Times New Roman" w:hAnsi="Times New Roman" w:hint="cs"/>
          <w:b/>
          <w:bCs/>
          <w:rtl/>
        </w:rPr>
        <w:t xml:space="preserve"> </w:t>
      </w:r>
      <w:r w:rsidRPr="00787BEC">
        <w:rPr>
          <w:rFonts w:ascii="Times New Roman" w:hAnsi="Times New Roman" w:hint="eastAsia"/>
          <w:b/>
          <w:bCs/>
          <w:rtl/>
        </w:rPr>
        <w:t>البشرية</w:t>
      </w:r>
      <w:r w:rsidR="002C0DFA">
        <w:rPr>
          <w:rFonts w:ascii="Times New Roman" w:hAnsi="Times New Roman" w:hint="cs"/>
          <w:b/>
          <w:bCs/>
          <w:rtl/>
        </w:rPr>
        <w:t xml:space="preserve"> </w:t>
      </w:r>
      <w:r w:rsidRPr="00787BEC">
        <w:rPr>
          <w:rFonts w:ascii="Times New Roman" w:hAnsi="Times New Roman" w:hint="eastAsia"/>
          <w:b/>
          <w:bCs/>
          <w:rtl/>
        </w:rPr>
        <w:t>بكلية</w:t>
      </w:r>
      <w:r w:rsidR="002C0DFA">
        <w:rPr>
          <w:rFonts w:ascii="Times New Roman" w:hAnsi="Times New Roman" w:hint="cs"/>
          <w:b/>
          <w:bCs/>
          <w:rtl/>
        </w:rPr>
        <w:t xml:space="preserve"> </w:t>
      </w:r>
      <w:r w:rsidRPr="00787BEC">
        <w:rPr>
          <w:rFonts w:ascii="Times New Roman" w:hAnsi="Times New Roman" w:hint="eastAsia"/>
          <w:b/>
          <w:bCs/>
          <w:rtl/>
        </w:rPr>
        <w:t>الآداب</w:t>
      </w:r>
      <w:r w:rsidR="002C0DFA">
        <w:rPr>
          <w:rFonts w:ascii="Times New Roman" w:hAnsi="Times New Roman" w:hint="cs"/>
          <w:b/>
          <w:bCs/>
          <w:rtl/>
        </w:rPr>
        <w:t xml:space="preserve"> </w:t>
      </w:r>
      <w:r w:rsidRPr="00787BEC">
        <w:rPr>
          <w:rFonts w:ascii="Times New Roman" w:hAnsi="Times New Roman" w:hint="eastAsia"/>
          <w:b/>
          <w:bCs/>
          <w:rtl/>
        </w:rPr>
        <w:t>جامعة</w:t>
      </w:r>
      <w:r w:rsidR="002C0DFA">
        <w:rPr>
          <w:rFonts w:ascii="Times New Roman" w:hAnsi="Times New Roman" w:hint="cs"/>
          <w:b/>
          <w:bCs/>
          <w:rtl/>
        </w:rPr>
        <w:t xml:space="preserve"> </w:t>
      </w:r>
      <w:r w:rsidRPr="00787BEC">
        <w:rPr>
          <w:rFonts w:ascii="Times New Roman" w:hAnsi="Times New Roman" w:hint="eastAsia"/>
          <w:b/>
          <w:bCs/>
          <w:rtl/>
        </w:rPr>
        <w:t>القاهرة</w:t>
      </w:r>
      <w:r w:rsidR="002C0DFA">
        <w:rPr>
          <w:rFonts w:ascii="Times New Roman" w:hAnsi="Times New Roman"/>
          <w:b/>
          <w:bCs/>
          <w:lang w:bidi="en-US"/>
        </w:rPr>
        <w:t xml:space="preserve"> </w:t>
      </w:r>
      <w:r w:rsidRPr="00787BEC">
        <w:rPr>
          <w:rFonts w:ascii="Arial" w:hAnsi="Times New Roman"/>
          <w:b/>
          <w:bCs/>
          <w:rtl/>
          <w:lang w:bidi="en-US"/>
        </w:rPr>
        <w:t xml:space="preserve">- </w:t>
      </w:r>
      <w:r w:rsidRPr="00787BEC">
        <w:rPr>
          <w:rFonts w:ascii="Times New Roman" w:hAnsi="Times New Roman" w:hint="eastAsia"/>
          <w:b/>
          <w:bCs/>
          <w:rtl/>
        </w:rPr>
        <w:t>نموذج</w:t>
      </w:r>
      <w:r w:rsidR="002C0DFA">
        <w:rPr>
          <w:rFonts w:ascii="Times New Roman" w:hAnsi="Times New Roman" w:hint="cs"/>
          <w:b/>
          <w:bCs/>
          <w:rtl/>
        </w:rPr>
        <w:t xml:space="preserve"> </w:t>
      </w:r>
      <w:r w:rsidRPr="00787BEC">
        <w:rPr>
          <w:rFonts w:ascii="Times New Roman" w:hAnsi="Times New Roman" w:hint="eastAsia"/>
          <w:b/>
          <w:bCs/>
          <w:rtl/>
        </w:rPr>
        <w:t>تطبيقى</w:t>
      </w:r>
      <w:r w:rsidR="002C0DFA">
        <w:rPr>
          <w:rFonts w:ascii="Times New Roman" w:hAnsi="Times New Roman" w:hint="cs"/>
          <w:b/>
          <w:bCs/>
          <w:rtl/>
        </w:rPr>
        <w:t xml:space="preserve"> </w:t>
      </w:r>
      <w:r w:rsidRPr="00787BEC">
        <w:rPr>
          <w:rFonts w:ascii="Times New Roman" w:hAnsi="Times New Roman" w:hint="eastAsia"/>
          <w:b/>
          <w:bCs/>
          <w:rtl/>
        </w:rPr>
        <w:t>لأرشيفات</w:t>
      </w:r>
      <w:r w:rsidR="002C0DFA">
        <w:rPr>
          <w:rFonts w:ascii="Times New Roman" w:hAnsi="Times New Roman" w:hint="cs"/>
          <w:b/>
          <w:bCs/>
          <w:rtl/>
        </w:rPr>
        <w:t xml:space="preserve"> </w:t>
      </w:r>
      <w:r w:rsidRPr="00787BEC">
        <w:rPr>
          <w:rFonts w:ascii="Times New Roman" w:hAnsi="Times New Roman" w:hint="eastAsia"/>
          <w:b/>
          <w:bCs/>
          <w:rtl/>
        </w:rPr>
        <w:t>الكليات</w:t>
      </w:r>
      <w:r w:rsidR="002C0DFA">
        <w:rPr>
          <w:rFonts w:ascii="Times New Roman" w:hAnsi="Times New Roman" w:hint="cs"/>
          <w:b/>
          <w:bCs/>
          <w:rtl/>
        </w:rPr>
        <w:t xml:space="preserve"> </w:t>
      </w:r>
      <w:r w:rsidRPr="00787BEC">
        <w:rPr>
          <w:rFonts w:ascii="Times New Roman" w:hAnsi="Times New Roman" w:hint="eastAsia"/>
          <w:b/>
          <w:bCs/>
          <w:rtl/>
        </w:rPr>
        <w:t>بالجامعة</w:t>
      </w:r>
      <w:r w:rsidR="002C0DFA">
        <w:rPr>
          <w:rFonts w:ascii="Times New Roman" w:hAnsi="Times New Roman"/>
          <w:b/>
          <w:bCs/>
          <w:lang w:bidi="en-US"/>
        </w:rPr>
        <w:t xml:space="preserve"> </w:t>
      </w:r>
      <w:r w:rsidRPr="00787BEC">
        <w:rPr>
          <w:rFonts w:ascii="Arial" w:hAnsi="Times New Roman"/>
          <w:b/>
          <w:bCs/>
          <w:rtl/>
          <w:lang w:bidi="en-US"/>
        </w:rPr>
        <w:t xml:space="preserve">" </w:t>
      </w:r>
      <w:r w:rsidRPr="00787BEC">
        <w:rPr>
          <w:rFonts w:ascii="Times New Roman" w:hAnsi="Times New Roman" w:hint="eastAsia"/>
          <w:b/>
          <w:bCs/>
          <w:rtl/>
        </w:rPr>
        <w:t>،الرياض،مجلة</w:t>
      </w:r>
      <w:r w:rsidR="002C0DFA">
        <w:rPr>
          <w:rFonts w:ascii="Times New Roman" w:hAnsi="Times New Roman" w:hint="cs"/>
          <w:b/>
          <w:bCs/>
          <w:rtl/>
        </w:rPr>
        <w:t xml:space="preserve"> </w:t>
      </w:r>
      <w:r w:rsidRPr="00787BEC">
        <w:rPr>
          <w:rFonts w:ascii="Times New Roman" w:hAnsi="Times New Roman" w:hint="eastAsia"/>
          <w:b/>
          <w:bCs/>
          <w:rtl/>
        </w:rPr>
        <w:t>المكتبات</w:t>
      </w:r>
      <w:r w:rsidR="002C0DFA">
        <w:rPr>
          <w:rFonts w:ascii="Times New Roman" w:hAnsi="Times New Roman" w:hint="cs"/>
          <w:b/>
          <w:bCs/>
          <w:rtl/>
        </w:rPr>
        <w:t xml:space="preserve"> </w:t>
      </w:r>
      <w:r w:rsidRPr="00787BEC">
        <w:rPr>
          <w:rFonts w:ascii="Times New Roman" w:hAnsi="Times New Roman" w:hint="eastAsia"/>
          <w:b/>
          <w:bCs/>
          <w:rtl/>
        </w:rPr>
        <w:t>والمعلومات</w:t>
      </w:r>
      <w:r w:rsidR="002C0DFA">
        <w:rPr>
          <w:rFonts w:ascii="Times New Roman" w:hAnsi="Times New Roman" w:hint="cs"/>
          <w:b/>
          <w:bCs/>
          <w:rtl/>
        </w:rPr>
        <w:t xml:space="preserve"> </w:t>
      </w:r>
      <w:r w:rsidRPr="00787BEC">
        <w:rPr>
          <w:rFonts w:ascii="Times New Roman" w:hAnsi="Times New Roman" w:hint="eastAsia"/>
          <w:b/>
          <w:bCs/>
          <w:rtl/>
        </w:rPr>
        <w:t>العربية،دار</w:t>
      </w:r>
      <w:r w:rsidR="002C0DFA">
        <w:rPr>
          <w:rFonts w:ascii="Times New Roman" w:hAnsi="Times New Roman" w:hint="cs"/>
          <w:b/>
          <w:bCs/>
          <w:rtl/>
        </w:rPr>
        <w:t xml:space="preserve"> </w:t>
      </w:r>
      <w:r w:rsidRPr="00787BEC">
        <w:rPr>
          <w:rFonts w:ascii="Times New Roman" w:hAnsi="Times New Roman" w:hint="eastAsia"/>
          <w:b/>
          <w:bCs/>
          <w:rtl/>
        </w:rPr>
        <w:t>المريخ،إبريل</w:t>
      </w:r>
      <w:r w:rsidRPr="00787BEC">
        <w:rPr>
          <w:rFonts w:ascii="Arial" w:hAnsi="Times New Roman"/>
          <w:b/>
          <w:bCs/>
          <w:rtl/>
          <w:lang w:bidi="en-US"/>
        </w:rPr>
        <w:t xml:space="preserve"> 2011</w:t>
      </w:r>
      <w:r w:rsidRPr="00787BEC">
        <w:rPr>
          <w:rFonts w:ascii="Times New Roman" w:hAnsi="Times New Roman" w:hint="eastAsia"/>
          <w:b/>
          <w:bCs/>
          <w:rtl/>
        </w:rPr>
        <w:t>م</w:t>
      </w:r>
      <w:r w:rsidRPr="00787BEC">
        <w:rPr>
          <w:rFonts w:ascii="Arial" w:hAnsi="Times New Roman"/>
          <w:b/>
          <w:bCs/>
          <w:rtl/>
          <w:lang w:bidi="en-US"/>
        </w:rPr>
        <w:t xml:space="preserve"> .</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jc w:val="lowKashida"/>
        <w:rPr>
          <w:rFonts w:ascii="Times New Roman" w:hAnsi="Times New Roman"/>
          <w:b/>
          <w:bCs/>
          <w:lang w:bidi="en-US"/>
        </w:rPr>
      </w:pPr>
      <w:r w:rsidRPr="00787BEC">
        <w:rPr>
          <w:rFonts w:ascii="Times New Roman" w:hAnsi="Times New Roman" w:hint="eastAsia"/>
          <w:b/>
          <w:bCs/>
          <w:rtl/>
        </w:rPr>
        <w:t>عصام</w:t>
      </w:r>
      <w:r w:rsidR="002C0DFA">
        <w:rPr>
          <w:rFonts w:ascii="Times New Roman" w:hAnsi="Times New Roman" w:hint="cs"/>
          <w:b/>
          <w:bCs/>
          <w:rtl/>
        </w:rPr>
        <w:t xml:space="preserve"> </w:t>
      </w:r>
      <w:r w:rsidRPr="00787BEC">
        <w:rPr>
          <w:rFonts w:ascii="Times New Roman" w:hAnsi="Times New Roman" w:hint="eastAsia"/>
          <w:b/>
          <w:bCs/>
          <w:rtl/>
        </w:rPr>
        <w:t>أحمد</w:t>
      </w:r>
      <w:r w:rsidR="002C0DFA">
        <w:rPr>
          <w:rFonts w:ascii="Times New Roman" w:hAnsi="Times New Roman" w:hint="cs"/>
          <w:b/>
          <w:bCs/>
          <w:rtl/>
        </w:rPr>
        <w:t xml:space="preserve"> </w:t>
      </w:r>
      <w:r w:rsidRPr="00787BEC">
        <w:rPr>
          <w:rFonts w:ascii="Times New Roman" w:hAnsi="Times New Roman" w:hint="eastAsia"/>
          <w:b/>
          <w:bCs/>
          <w:rtl/>
        </w:rPr>
        <w:t>عيسوي</w:t>
      </w:r>
      <w:r w:rsidR="002C0DFA">
        <w:rPr>
          <w:rFonts w:ascii="Times New Roman" w:hAnsi="Times New Roman" w:hint="cs"/>
          <w:b/>
          <w:bCs/>
          <w:rtl/>
        </w:rPr>
        <w:t xml:space="preserve"> </w:t>
      </w:r>
      <w:r w:rsidRPr="00787BEC">
        <w:rPr>
          <w:rFonts w:ascii="Arial" w:hAnsi="Times New Roman"/>
          <w:b/>
          <w:bCs/>
          <w:rtl/>
          <w:lang w:bidi="en-US"/>
        </w:rPr>
        <w:t>:</w:t>
      </w:r>
      <w:r w:rsidR="002C0DFA">
        <w:rPr>
          <w:rFonts w:ascii="Times New Roman" w:hAnsi="Times New Roman"/>
          <w:b/>
          <w:bCs/>
          <w:lang w:bidi="en-US"/>
        </w:rPr>
        <w:t xml:space="preserve"> </w:t>
      </w:r>
      <w:r w:rsidRPr="00787BEC">
        <w:rPr>
          <w:rFonts w:ascii="Arial" w:hAnsi="Times New Roman"/>
          <w:b/>
          <w:bCs/>
          <w:rtl/>
          <w:lang w:bidi="en-US"/>
        </w:rPr>
        <w:t xml:space="preserve"> </w:t>
      </w:r>
      <w:r w:rsidRPr="00787BEC">
        <w:rPr>
          <w:rFonts w:ascii="Times New Roman" w:hAnsi="Times New Roman" w:hint="eastAsia"/>
          <w:b/>
          <w:bCs/>
          <w:rtl/>
        </w:rPr>
        <w:t>بناء</w:t>
      </w:r>
      <w:r w:rsidR="002C0DFA">
        <w:rPr>
          <w:rFonts w:ascii="Times New Roman" w:hAnsi="Times New Roman" w:hint="cs"/>
          <w:b/>
          <w:bCs/>
          <w:rtl/>
        </w:rPr>
        <w:t xml:space="preserve"> </w:t>
      </w:r>
      <w:r w:rsidRPr="00787BEC">
        <w:rPr>
          <w:rFonts w:ascii="Times New Roman" w:hAnsi="Times New Roman" w:hint="eastAsia"/>
          <w:b/>
          <w:bCs/>
          <w:rtl/>
        </w:rPr>
        <w:t>وتصميم</w:t>
      </w:r>
      <w:r w:rsidR="002C0DFA">
        <w:rPr>
          <w:rFonts w:ascii="Times New Roman" w:hAnsi="Times New Roman" w:hint="cs"/>
          <w:b/>
          <w:bCs/>
          <w:rtl/>
        </w:rPr>
        <w:t xml:space="preserve"> </w:t>
      </w:r>
      <w:r w:rsidRPr="00787BEC">
        <w:rPr>
          <w:rFonts w:ascii="Times New Roman" w:hAnsi="Times New Roman" w:hint="eastAsia"/>
          <w:b/>
          <w:bCs/>
          <w:rtl/>
        </w:rPr>
        <w:t>أنظمة</w:t>
      </w:r>
      <w:r w:rsidR="002C0DFA">
        <w:rPr>
          <w:rFonts w:ascii="Times New Roman" w:hAnsi="Times New Roman" w:hint="cs"/>
          <w:b/>
          <w:bCs/>
          <w:rtl/>
        </w:rPr>
        <w:t xml:space="preserve"> </w:t>
      </w:r>
      <w:r w:rsidRPr="00787BEC">
        <w:rPr>
          <w:rFonts w:ascii="Times New Roman" w:hAnsi="Times New Roman" w:hint="eastAsia"/>
          <w:b/>
          <w:bCs/>
          <w:rtl/>
        </w:rPr>
        <w:t>الأرشيف</w:t>
      </w:r>
      <w:r w:rsidR="002C0DFA">
        <w:rPr>
          <w:rFonts w:ascii="Times New Roman" w:hAnsi="Times New Roman" w:hint="cs"/>
          <w:b/>
          <w:bCs/>
          <w:rtl/>
        </w:rPr>
        <w:t xml:space="preserve"> </w:t>
      </w:r>
      <w:r w:rsidRPr="00787BEC">
        <w:rPr>
          <w:rFonts w:ascii="Times New Roman" w:hAnsi="Times New Roman" w:hint="eastAsia"/>
          <w:b/>
          <w:bCs/>
          <w:rtl/>
        </w:rPr>
        <w:t>الصحفي</w:t>
      </w:r>
      <w:r w:rsidR="002C0DFA">
        <w:rPr>
          <w:rFonts w:ascii="Times New Roman" w:hAnsi="Times New Roman" w:hint="cs"/>
          <w:b/>
          <w:bCs/>
          <w:rtl/>
        </w:rPr>
        <w:t xml:space="preserve"> </w:t>
      </w:r>
      <w:r w:rsidRPr="00787BEC">
        <w:rPr>
          <w:rFonts w:ascii="Times New Roman" w:hAnsi="Times New Roman" w:hint="eastAsia"/>
          <w:b/>
          <w:bCs/>
          <w:rtl/>
        </w:rPr>
        <w:t>الرقمي</w:t>
      </w:r>
      <w:r w:rsidRPr="00787BEC">
        <w:rPr>
          <w:rFonts w:ascii="Arial" w:hAnsi="Times New Roman"/>
          <w:b/>
          <w:bCs/>
          <w:rtl/>
          <w:lang w:bidi="en-US"/>
        </w:rPr>
        <w:t xml:space="preserve"> " </w:t>
      </w:r>
      <w:r w:rsidRPr="00787BEC">
        <w:rPr>
          <w:rFonts w:ascii="Times New Roman" w:hAnsi="Times New Roman" w:hint="eastAsia"/>
          <w:b/>
          <w:bCs/>
          <w:rtl/>
        </w:rPr>
        <w:t>نموذج</w:t>
      </w:r>
      <w:r w:rsidR="002C0DFA">
        <w:rPr>
          <w:rFonts w:ascii="Times New Roman" w:hAnsi="Times New Roman" w:hint="cs"/>
          <w:b/>
          <w:bCs/>
          <w:rtl/>
        </w:rPr>
        <w:t xml:space="preserve"> </w:t>
      </w:r>
      <w:r w:rsidRPr="00787BEC">
        <w:rPr>
          <w:rFonts w:ascii="Times New Roman" w:hAnsi="Times New Roman" w:hint="eastAsia"/>
          <w:b/>
          <w:bCs/>
          <w:rtl/>
        </w:rPr>
        <w:t>تطبيقي</w:t>
      </w:r>
      <w:r w:rsidR="002C0DFA">
        <w:rPr>
          <w:rFonts w:ascii="Times New Roman" w:hAnsi="Times New Roman" w:hint="cs"/>
          <w:b/>
          <w:bCs/>
          <w:rtl/>
        </w:rPr>
        <w:t xml:space="preserve"> </w:t>
      </w:r>
      <w:r w:rsidRPr="00787BEC">
        <w:rPr>
          <w:rFonts w:ascii="Times New Roman" w:hAnsi="Times New Roman" w:hint="eastAsia"/>
          <w:b/>
          <w:bCs/>
          <w:rtl/>
        </w:rPr>
        <w:t>علي</w:t>
      </w:r>
      <w:r w:rsidR="002C0DFA">
        <w:rPr>
          <w:rFonts w:ascii="Times New Roman" w:hAnsi="Times New Roman" w:hint="cs"/>
          <w:b/>
          <w:bCs/>
          <w:rtl/>
        </w:rPr>
        <w:t xml:space="preserve"> </w:t>
      </w:r>
      <w:r w:rsidRPr="00787BEC">
        <w:rPr>
          <w:rFonts w:ascii="Times New Roman" w:hAnsi="Times New Roman" w:hint="eastAsia"/>
          <w:b/>
          <w:bCs/>
          <w:rtl/>
        </w:rPr>
        <w:t>أرشيفات</w:t>
      </w:r>
      <w:r w:rsidR="002C0DFA">
        <w:rPr>
          <w:rFonts w:ascii="Times New Roman" w:hAnsi="Times New Roman" w:hint="cs"/>
          <w:b/>
          <w:bCs/>
          <w:rtl/>
        </w:rPr>
        <w:t xml:space="preserve"> </w:t>
      </w:r>
      <w:r w:rsidRPr="00787BEC">
        <w:rPr>
          <w:rFonts w:ascii="Times New Roman" w:hAnsi="Times New Roman" w:hint="eastAsia"/>
          <w:b/>
          <w:bCs/>
          <w:rtl/>
        </w:rPr>
        <w:t>مؤسسة</w:t>
      </w:r>
      <w:r w:rsidR="002C0DFA">
        <w:rPr>
          <w:rFonts w:ascii="Times New Roman" w:hAnsi="Times New Roman" w:hint="cs"/>
          <w:b/>
          <w:bCs/>
          <w:rtl/>
        </w:rPr>
        <w:t xml:space="preserve"> </w:t>
      </w:r>
      <w:r w:rsidRPr="00787BEC">
        <w:rPr>
          <w:rFonts w:ascii="Times New Roman" w:hAnsi="Times New Roman" w:hint="eastAsia"/>
          <w:b/>
          <w:bCs/>
          <w:rtl/>
        </w:rPr>
        <w:t>دار</w:t>
      </w:r>
      <w:r w:rsidR="002C0DFA">
        <w:rPr>
          <w:rFonts w:ascii="Times New Roman" w:hAnsi="Times New Roman" w:hint="cs"/>
          <w:b/>
          <w:bCs/>
          <w:rtl/>
        </w:rPr>
        <w:t xml:space="preserve"> </w:t>
      </w:r>
      <w:r w:rsidRPr="00787BEC">
        <w:rPr>
          <w:rFonts w:ascii="Times New Roman" w:hAnsi="Times New Roman" w:hint="eastAsia"/>
          <w:b/>
          <w:bCs/>
          <w:rtl/>
        </w:rPr>
        <w:t>الهلال</w:t>
      </w:r>
      <w:r w:rsidR="002C0DFA">
        <w:rPr>
          <w:rFonts w:ascii="Times New Roman" w:hAnsi="Times New Roman" w:hint="cs"/>
          <w:b/>
          <w:bCs/>
          <w:rtl/>
        </w:rPr>
        <w:t xml:space="preserve"> </w:t>
      </w:r>
      <w:r w:rsidRPr="00787BEC">
        <w:rPr>
          <w:rFonts w:ascii="Times New Roman" w:hAnsi="Times New Roman" w:hint="eastAsia"/>
          <w:b/>
          <w:bCs/>
          <w:rtl/>
        </w:rPr>
        <w:t>الصحفية</w:t>
      </w:r>
      <w:r w:rsidR="002C0DFA">
        <w:rPr>
          <w:rFonts w:ascii="Times New Roman" w:hAnsi="Times New Roman"/>
          <w:b/>
          <w:bCs/>
          <w:lang w:bidi="en-US"/>
        </w:rPr>
        <w:t xml:space="preserve"> </w:t>
      </w:r>
      <w:r w:rsidRPr="00787BEC">
        <w:rPr>
          <w:rFonts w:ascii="Arial" w:hAnsi="Times New Roman"/>
          <w:b/>
          <w:bCs/>
          <w:rtl/>
          <w:lang w:bidi="en-US"/>
        </w:rPr>
        <w:t>"</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مجلة</w:t>
      </w:r>
      <w:r w:rsidR="002C0DFA">
        <w:rPr>
          <w:rFonts w:ascii="Times New Roman" w:hAnsi="Times New Roman" w:hint="cs"/>
          <w:b/>
          <w:bCs/>
          <w:rtl/>
        </w:rPr>
        <w:t xml:space="preserve"> </w:t>
      </w:r>
      <w:r w:rsidRPr="00787BEC">
        <w:rPr>
          <w:rFonts w:ascii="Times New Roman" w:hAnsi="Times New Roman" w:hint="eastAsia"/>
          <w:b/>
          <w:bCs/>
          <w:rtl/>
        </w:rPr>
        <w:t>الاتجاهات</w:t>
      </w:r>
      <w:r w:rsidR="002C0DFA">
        <w:rPr>
          <w:rFonts w:ascii="Times New Roman" w:hAnsi="Times New Roman" w:hint="cs"/>
          <w:b/>
          <w:bCs/>
          <w:rtl/>
        </w:rPr>
        <w:t xml:space="preserve"> </w:t>
      </w:r>
      <w:r w:rsidRPr="00787BEC">
        <w:rPr>
          <w:rFonts w:ascii="Times New Roman" w:hAnsi="Times New Roman" w:hint="eastAsia"/>
          <w:b/>
          <w:bCs/>
          <w:rtl/>
        </w:rPr>
        <w:t>الحديثة</w:t>
      </w:r>
      <w:r w:rsidR="002C0DFA">
        <w:rPr>
          <w:rFonts w:ascii="Times New Roman" w:hAnsi="Times New Roman" w:hint="cs"/>
          <w:b/>
          <w:bCs/>
          <w:rtl/>
        </w:rPr>
        <w:t xml:space="preserve"> </w:t>
      </w:r>
      <w:r w:rsidRPr="00787BEC">
        <w:rPr>
          <w:rFonts w:ascii="Times New Roman" w:hAnsi="Times New Roman" w:hint="eastAsia"/>
          <w:b/>
          <w:bCs/>
          <w:rtl/>
        </w:rPr>
        <w:t>في</w:t>
      </w:r>
      <w:r w:rsidR="002C0DFA">
        <w:rPr>
          <w:rFonts w:ascii="Times New Roman" w:hAnsi="Times New Roman" w:hint="cs"/>
          <w:b/>
          <w:bCs/>
          <w:rtl/>
        </w:rPr>
        <w:t xml:space="preserve"> </w:t>
      </w:r>
      <w:r w:rsidRPr="00787BEC">
        <w:rPr>
          <w:rFonts w:ascii="Times New Roman" w:hAnsi="Times New Roman" w:hint="eastAsia"/>
          <w:b/>
          <w:bCs/>
          <w:rtl/>
        </w:rPr>
        <w:t>المكتبات</w:t>
      </w:r>
      <w:r w:rsidR="002C0DFA">
        <w:rPr>
          <w:rFonts w:ascii="Times New Roman" w:hAnsi="Times New Roman" w:hint="cs"/>
          <w:b/>
          <w:bCs/>
          <w:rtl/>
        </w:rPr>
        <w:t xml:space="preserve"> </w:t>
      </w:r>
      <w:r w:rsidRPr="00787BEC">
        <w:rPr>
          <w:rFonts w:ascii="Times New Roman" w:hAnsi="Times New Roman" w:hint="eastAsia"/>
          <w:b/>
          <w:bCs/>
          <w:rtl/>
        </w:rPr>
        <w:t>والمعلومات</w:t>
      </w:r>
      <w:r w:rsidR="002C0DFA">
        <w:rPr>
          <w:rFonts w:ascii="Times New Roman" w:hAnsi="Times New Roman" w:hint="cs"/>
          <w:b/>
          <w:bCs/>
          <w:rtl/>
        </w:rPr>
        <w:t xml:space="preserve"> </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القاهرة،</w:t>
      </w:r>
      <w:r w:rsidR="002C0DFA">
        <w:rPr>
          <w:rFonts w:ascii="Times New Roman" w:hAnsi="Times New Roman" w:hint="cs"/>
          <w:b/>
          <w:bCs/>
          <w:rtl/>
        </w:rPr>
        <w:t xml:space="preserve"> </w:t>
      </w:r>
      <w:r w:rsidRPr="00787BEC">
        <w:rPr>
          <w:rFonts w:ascii="Times New Roman" w:hAnsi="Times New Roman" w:hint="eastAsia"/>
          <w:b/>
          <w:bCs/>
          <w:rtl/>
        </w:rPr>
        <w:t>المكتبة</w:t>
      </w:r>
      <w:r w:rsidR="002C0DFA">
        <w:rPr>
          <w:rFonts w:ascii="Times New Roman" w:hAnsi="Times New Roman" w:hint="cs"/>
          <w:b/>
          <w:bCs/>
          <w:rtl/>
        </w:rPr>
        <w:t xml:space="preserve"> </w:t>
      </w:r>
      <w:r w:rsidRPr="00787BEC">
        <w:rPr>
          <w:rFonts w:ascii="Times New Roman" w:hAnsi="Times New Roman" w:hint="eastAsia"/>
          <w:b/>
          <w:bCs/>
          <w:rtl/>
        </w:rPr>
        <w:t>الأكاديمية</w:t>
      </w:r>
      <w:r w:rsidR="002C0DFA">
        <w:rPr>
          <w:rFonts w:ascii="Times New Roman" w:hAnsi="Times New Roman" w:hint="cs"/>
          <w:b/>
          <w:bCs/>
          <w:rtl/>
        </w:rPr>
        <w:t xml:space="preserve"> </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مج</w:t>
      </w:r>
      <w:r w:rsidRPr="00787BEC">
        <w:rPr>
          <w:rFonts w:ascii="Arial" w:hAnsi="Times New Roman"/>
          <w:b/>
          <w:bCs/>
          <w:rtl/>
          <w:lang w:bidi="en-US"/>
        </w:rPr>
        <w:t xml:space="preserve"> 16</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ع</w:t>
      </w:r>
      <w:r w:rsidR="002C0DFA">
        <w:rPr>
          <w:rFonts w:ascii="Times New Roman" w:hAnsi="Times New Roman" w:hint="cs"/>
          <w:b/>
          <w:bCs/>
          <w:rtl/>
        </w:rPr>
        <w:t xml:space="preserve"> </w:t>
      </w:r>
      <w:r w:rsidRPr="00787BEC">
        <w:rPr>
          <w:rFonts w:ascii="Arial" w:hAnsi="Times New Roman"/>
          <w:b/>
          <w:bCs/>
          <w:rtl/>
          <w:lang w:bidi="en-US"/>
        </w:rPr>
        <w:t xml:space="preserve"> 30</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يناير</w:t>
      </w:r>
      <w:r w:rsidRPr="00787BEC">
        <w:rPr>
          <w:rFonts w:ascii="Arial" w:hAnsi="Times New Roman"/>
          <w:b/>
          <w:bCs/>
          <w:rtl/>
          <w:lang w:bidi="en-US"/>
        </w:rPr>
        <w:t xml:space="preserve"> 2009</w:t>
      </w:r>
      <w:r w:rsidRPr="00787BEC">
        <w:rPr>
          <w:rFonts w:ascii="Times New Roman" w:hAnsi="Times New Roman" w:hint="eastAsia"/>
          <w:b/>
          <w:bCs/>
          <w:rtl/>
        </w:rPr>
        <w:t>م</w:t>
      </w:r>
      <w:r w:rsidRPr="00787BEC">
        <w:rPr>
          <w:rFonts w:ascii="Arial" w:hAnsi="Times New Roman"/>
          <w:b/>
          <w:bCs/>
          <w:rtl/>
          <w:lang w:bidi="en-US"/>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jc w:val="lowKashida"/>
        <w:rPr>
          <w:rFonts w:ascii="Times New Roman" w:hAnsi="Times New Roman"/>
          <w:b/>
          <w:bCs/>
          <w:rtl/>
        </w:rPr>
      </w:pPr>
      <w:r w:rsidRPr="00787BEC">
        <w:rPr>
          <w:rFonts w:ascii="Times New Roman" w:hAnsi="Times New Roman" w:hint="eastAsia"/>
          <w:b/>
          <w:bCs/>
          <w:rtl/>
        </w:rPr>
        <w:t>شمسة</w:t>
      </w:r>
      <w:r w:rsidR="002C0DFA">
        <w:rPr>
          <w:rFonts w:ascii="Times New Roman" w:hAnsi="Times New Roman" w:hint="cs"/>
          <w:b/>
          <w:bCs/>
          <w:rtl/>
        </w:rPr>
        <w:t xml:space="preserve"> </w:t>
      </w:r>
      <w:r w:rsidRPr="00787BEC">
        <w:rPr>
          <w:rFonts w:ascii="Times New Roman" w:hAnsi="Times New Roman" w:hint="eastAsia"/>
          <w:b/>
          <w:bCs/>
          <w:rtl/>
        </w:rPr>
        <w:t>بنت</w:t>
      </w:r>
      <w:r w:rsidR="002C0DFA">
        <w:rPr>
          <w:rFonts w:ascii="Times New Roman" w:hAnsi="Times New Roman" w:hint="cs"/>
          <w:b/>
          <w:bCs/>
          <w:rtl/>
        </w:rPr>
        <w:t xml:space="preserve"> </w:t>
      </w:r>
      <w:r w:rsidRPr="00787BEC">
        <w:rPr>
          <w:rFonts w:ascii="Times New Roman" w:hAnsi="Times New Roman" w:hint="eastAsia"/>
          <w:b/>
          <w:bCs/>
          <w:rtl/>
        </w:rPr>
        <w:t>حبيب</w:t>
      </w:r>
      <w:r w:rsidR="002C0DFA">
        <w:rPr>
          <w:rFonts w:ascii="Times New Roman" w:hAnsi="Times New Roman" w:hint="cs"/>
          <w:b/>
          <w:bCs/>
          <w:rtl/>
        </w:rPr>
        <w:t xml:space="preserve"> </w:t>
      </w:r>
      <w:r w:rsidRPr="00787BEC">
        <w:rPr>
          <w:rFonts w:ascii="Times New Roman" w:hAnsi="Times New Roman" w:hint="eastAsia"/>
          <w:b/>
          <w:bCs/>
          <w:rtl/>
        </w:rPr>
        <w:t>المسافر</w:t>
      </w:r>
      <w:r w:rsidRPr="00787BEC">
        <w:rPr>
          <w:rFonts w:ascii="Times New Roman" w:hAnsi="Times New Roman"/>
          <w:b/>
          <w:bCs/>
          <w:rtl/>
        </w:rPr>
        <w:t xml:space="preserve">: </w:t>
      </w:r>
      <w:r w:rsidRPr="00787BEC">
        <w:rPr>
          <w:rFonts w:ascii="Times New Roman" w:hAnsi="Times New Roman" w:hint="eastAsia"/>
          <w:b/>
          <w:bCs/>
          <w:rtl/>
        </w:rPr>
        <w:t>إدارة</w:t>
      </w:r>
      <w:r w:rsidR="002C0DFA">
        <w:rPr>
          <w:rFonts w:ascii="Times New Roman" w:hAnsi="Times New Roman" w:hint="cs"/>
          <w:b/>
          <w:bCs/>
          <w:rtl/>
        </w:rPr>
        <w:t xml:space="preserve"> </w:t>
      </w:r>
      <w:r w:rsidRPr="00787BEC">
        <w:rPr>
          <w:rFonts w:ascii="Times New Roman" w:hAnsi="Times New Roman" w:hint="eastAsia"/>
          <w:b/>
          <w:bCs/>
          <w:rtl/>
        </w:rPr>
        <w:t>الوثائق</w:t>
      </w:r>
      <w:r w:rsidR="002C0DFA">
        <w:rPr>
          <w:rFonts w:ascii="Times New Roman" w:hAnsi="Times New Roman" w:hint="cs"/>
          <w:b/>
          <w:bCs/>
          <w:rtl/>
        </w:rPr>
        <w:t xml:space="preserve"> </w:t>
      </w:r>
      <w:r w:rsidRPr="00787BEC">
        <w:rPr>
          <w:rFonts w:ascii="Times New Roman" w:hAnsi="Times New Roman" w:hint="eastAsia"/>
          <w:b/>
          <w:bCs/>
          <w:rtl/>
        </w:rPr>
        <w:t>الإلكترونية</w:t>
      </w:r>
      <w:r w:rsidRPr="00787BEC">
        <w:rPr>
          <w:rFonts w:ascii="Times New Roman" w:hAnsi="Times New Roman"/>
          <w:b/>
          <w:bCs/>
          <w:rtl/>
        </w:rPr>
        <w:t xml:space="preserve"> – </w:t>
      </w:r>
      <w:r w:rsidR="002C0DFA">
        <w:rPr>
          <w:rFonts w:ascii="Times New Roman" w:hAnsi="Times New Roman" w:hint="cs"/>
          <w:b/>
          <w:bCs/>
          <w:rtl/>
        </w:rPr>
        <w:t xml:space="preserve"> </w:t>
      </w:r>
      <w:r w:rsidRPr="00787BEC">
        <w:rPr>
          <w:rFonts w:ascii="Times New Roman" w:hAnsi="Times New Roman" w:hint="eastAsia"/>
          <w:b/>
          <w:bCs/>
          <w:rtl/>
        </w:rPr>
        <w:t>دراسة</w:t>
      </w:r>
      <w:r w:rsidR="002C0DFA">
        <w:rPr>
          <w:rFonts w:ascii="Times New Roman" w:hAnsi="Times New Roman" w:hint="cs"/>
          <w:b/>
          <w:bCs/>
          <w:rtl/>
        </w:rPr>
        <w:t xml:space="preserve"> </w:t>
      </w:r>
      <w:r w:rsidRPr="00787BEC">
        <w:rPr>
          <w:rFonts w:ascii="Times New Roman" w:hAnsi="Times New Roman" w:hint="eastAsia"/>
          <w:b/>
          <w:bCs/>
          <w:rtl/>
        </w:rPr>
        <w:t>تطبيقية</w:t>
      </w:r>
      <w:r w:rsidR="002C0DFA">
        <w:rPr>
          <w:rFonts w:ascii="Times New Roman" w:hAnsi="Times New Roman" w:hint="cs"/>
          <w:b/>
          <w:bCs/>
          <w:rtl/>
        </w:rPr>
        <w:t xml:space="preserve"> </w:t>
      </w:r>
      <w:r w:rsidRPr="00787BEC">
        <w:rPr>
          <w:rFonts w:ascii="Times New Roman" w:hAnsi="Times New Roman" w:hint="eastAsia"/>
          <w:b/>
          <w:bCs/>
          <w:rtl/>
        </w:rPr>
        <w:t>علي</w:t>
      </w:r>
      <w:r w:rsidR="002C0DFA">
        <w:rPr>
          <w:rFonts w:ascii="Times New Roman" w:hAnsi="Times New Roman" w:hint="cs"/>
          <w:b/>
          <w:bCs/>
          <w:rtl/>
        </w:rPr>
        <w:t xml:space="preserve"> </w:t>
      </w:r>
      <w:r w:rsidRPr="00787BEC">
        <w:rPr>
          <w:rFonts w:ascii="Times New Roman" w:hAnsi="Times New Roman" w:hint="eastAsia"/>
          <w:b/>
          <w:bCs/>
          <w:rtl/>
        </w:rPr>
        <w:t>محتوي</w:t>
      </w:r>
      <w:r w:rsidR="002C0DFA">
        <w:rPr>
          <w:rFonts w:ascii="Times New Roman" w:hAnsi="Times New Roman" w:hint="cs"/>
          <w:b/>
          <w:bCs/>
          <w:rtl/>
        </w:rPr>
        <w:t xml:space="preserve"> </w:t>
      </w:r>
      <w:r w:rsidRPr="00787BEC">
        <w:rPr>
          <w:rFonts w:ascii="Times New Roman" w:hAnsi="Times New Roman" w:hint="eastAsia"/>
          <w:b/>
          <w:bCs/>
          <w:rtl/>
        </w:rPr>
        <w:t>الوثائق</w:t>
      </w:r>
      <w:r w:rsidR="002C0DFA">
        <w:rPr>
          <w:rFonts w:ascii="Times New Roman" w:hAnsi="Times New Roman" w:hint="cs"/>
          <w:b/>
          <w:bCs/>
          <w:rtl/>
        </w:rPr>
        <w:t xml:space="preserve"> </w:t>
      </w:r>
      <w:r w:rsidRPr="00787BEC">
        <w:rPr>
          <w:rFonts w:ascii="Times New Roman" w:hAnsi="Times New Roman" w:hint="eastAsia"/>
          <w:b/>
          <w:bCs/>
          <w:rtl/>
        </w:rPr>
        <w:t>الحكومية</w:t>
      </w:r>
      <w:r w:rsidR="002C0DFA">
        <w:rPr>
          <w:rFonts w:ascii="Times New Roman" w:hAnsi="Times New Roman" w:hint="cs"/>
          <w:b/>
          <w:bCs/>
          <w:rtl/>
        </w:rPr>
        <w:t xml:space="preserve"> </w:t>
      </w:r>
      <w:r w:rsidRPr="00787BEC">
        <w:rPr>
          <w:rFonts w:ascii="Times New Roman" w:hAnsi="Times New Roman" w:hint="eastAsia"/>
          <w:b/>
          <w:bCs/>
          <w:rtl/>
        </w:rPr>
        <w:t>في</w:t>
      </w:r>
      <w:r w:rsidR="002C0DFA">
        <w:rPr>
          <w:rFonts w:ascii="Times New Roman" w:hAnsi="Times New Roman" w:hint="cs"/>
          <w:b/>
          <w:bCs/>
          <w:rtl/>
        </w:rPr>
        <w:t xml:space="preserve"> </w:t>
      </w:r>
      <w:r w:rsidRPr="00787BEC">
        <w:rPr>
          <w:rFonts w:ascii="Times New Roman" w:hAnsi="Times New Roman" w:hint="eastAsia"/>
          <w:b/>
          <w:bCs/>
          <w:rtl/>
        </w:rPr>
        <w:t>سلطنة</w:t>
      </w:r>
      <w:r w:rsidR="002C0DFA">
        <w:rPr>
          <w:rFonts w:ascii="Times New Roman" w:hAnsi="Times New Roman" w:hint="cs"/>
          <w:b/>
          <w:bCs/>
          <w:rtl/>
        </w:rPr>
        <w:t xml:space="preserve"> </w:t>
      </w:r>
      <w:r w:rsidRPr="00787BEC">
        <w:rPr>
          <w:rFonts w:ascii="Times New Roman" w:hAnsi="Times New Roman" w:hint="eastAsia"/>
          <w:b/>
          <w:bCs/>
          <w:rtl/>
        </w:rPr>
        <w:t>عُمان</w:t>
      </w:r>
      <w:r w:rsidR="002C0DFA">
        <w:rPr>
          <w:rFonts w:ascii="Times New Roman" w:hAnsi="Times New Roman" w:hint="cs"/>
          <w:b/>
          <w:bCs/>
          <w:rtl/>
        </w:rPr>
        <w:t xml:space="preserve"> </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أطروحة</w:t>
      </w:r>
      <w:r w:rsidR="002C0DFA">
        <w:rPr>
          <w:rFonts w:ascii="Times New Roman" w:hAnsi="Times New Roman" w:hint="cs"/>
          <w:b/>
          <w:bCs/>
          <w:rtl/>
        </w:rPr>
        <w:t xml:space="preserve"> </w:t>
      </w:r>
      <w:r w:rsidRPr="00787BEC">
        <w:rPr>
          <w:rFonts w:ascii="Times New Roman" w:hAnsi="Times New Roman" w:hint="eastAsia"/>
          <w:b/>
          <w:bCs/>
          <w:rtl/>
        </w:rPr>
        <w:t>دكتوراه</w:t>
      </w:r>
      <w:r w:rsidR="002C0DFA">
        <w:rPr>
          <w:rFonts w:ascii="Times New Roman" w:hAnsi="Times New Roman" w:hint="cs"/>
          <w:b/>
          <w:bCs/>
          <w:rtl/>
        </w:rPr>
        <w:t xml:space="preserve"> </w:t>
      </w:r>
      <w:r w:rsidRPr="00787BEC">
        <w:rPr>
          <w:rFonts w:ascii="Times New Roman" w:hAnsi="Times New Roman" w:hint="eastAsia"/>
          <w:b/>
          <w:bCs/>
          <w:rtl/>
        </w:rPr>
        <w:t>أجيزت</w:t>
      </w:r>
      <w:r w:rsidR="002C0DFA">
        <w:rPr>
          <w:rFonts w:ascii="Times New Roman" w:hAnsi="Times New Roman" w:hint="cs"/>
          <w:b/>
          <w:bCs/>
          <w:rtl/>
        </w:rPr>
        <w:t xml:space="preserve"> </w:t>
      </w:r>
      <w:r w:rsidRPr="00787BEC">
        <w:rPr>
          <w:rFonts w:ascii="Times New Roman" w:hAnsi="Times New Roman" w:hint="eastAsia"/>
          <w:b/>
          <w:bCs/>
          <w:rtl/>
        </w:rPr>
        <w:t>في</w:t>
      </w:r>
      <w:r w:rsidR="002C0DFA">
        <w:rPr>
          <w:rFonts w:ascii="Times New Roman" w:hAnsi="Times New Roman" w:hint="cs"/>
          <w:b/>
          <w:bCs/>
          <w:rtl/>
        </w:rPr>
        <w:t xml:space="preserve"> </w:t>
      </w:r>
      <w:r w:rsidRPr="00787BEC">
        <w:rPr>
          <w:rFonts w:ascii="Times New Roman" w:hAnsi="Times New Roman" w:hint="eastAsia"/>
          <w:b/>
          <w:bCs/>
          <w:rtl/>
        </w:rPr>
        <w:t>كلية</w:t>
      </w:r>
      <w:r w:rsidR="002C0DFA">
        <w:rPr>
          <w:rFonts w:ascii="Times New Roman" w:hAnsi="Times New Roman" w:hint="cs"/>
          <w:b/>
          <w:bCs/>
          <w:rtl/>
        </w:rPr>
        <w:t xml:space="preserve"> </w:t>
      </w:r>
      <w:r w:rsidRPr="00787BEC">
        <w:rPr>
          <w:rFonts w:ascii="Times New Roman" w:hAnsi="Times New Roman" w:hint="eastAsia"/>
          <w:b/>
          <w:bCs/>
          <w:rtl/>
        </w:rPr>
        <w:t>الآداب</w:t>
      </w:r>
      <w:r w:rsidRPr="00787BEC">
        <w:rPr>
          <w:rFonts w:ascii="Times New Roman" w:hAnsi="Times New Roman"/>
          <w:b/>
          <w:bCs/>
          <w:rtl/>
        </w:rPr>
        <w:t xml:space="preserve"> – </w:t>
      </w:r>
      <w:r w:rsidRPr="00787BEC">
        <w:rPr>
          <w:rFonts w:ascii="Times New Roman" w:hAnsi="Times New Roman" w:hint="eastAsia"/>
          <w:b/>
          <w:bCs/>
          <w:rtl/>
        </w:rPr>
        <w:t>جامعة</w:t>
      </w:r>
      <w:r w:rsidR="002C0DFA">
        <w:rPr>
          <w:rFonts w:ascii="Times New Roman" w:hAnsi="Times New Roman" w:hint="cs"/>
          <w:b/>
          <w:bCs/>
          <w:rtl/>
        </w:rPr>
        <w:t xml:space="preserve"> </w:t>
      </w:r>
      <w:r w:rsidRPr="00787BEC">
        <w:rPr>
          <w:rFonts w:ascii="Times New Roman" w:hAnsi="Times New Roman" w:hint="eastAsia"/>
          <w:b/>
          <w:bCs/>
          <w:rtl/>
        </w:rPr>
        <w:t>القاهرة،</w:t>
      </w:r>
      <w:r w:rsidRPr="00787BEC">
        <w:rPr>
          <w:rFonts w:ascii="Times New Roman" w:hAnsi="Times New Roman"/>
          <w:b/>
          <w:bCs/>
          <w:rtl/>
        </w:rPr>
        <w:t xml:space="preserve"> 2007</w:t>
      </w:r>
      <w:r w:rsidRPr="00787BEC">
        <w:rPr>
          <w:rFonts w:ascii="Times New Roman" w:hAnsi="Times New Roman" w:hint="eastAsia"/>
          <w:b/>
          <w:bCs/>
          <w:rtl/>
        </w:rPr>
        <w:t>م</w:t>
      </w:r>
      <w:r w:rsidRPr="00787BEC">
        <w:rPr>
          <w:rFonts w:ascii="Times New Roman" w:hAnsi="Times New Roman"/>
          <w:b/>
          <w:bCs/>
          <w:rtl/>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jc w:val="lowKashida"/>
        <w:rPr>
          <w:rFonts w:ascii="Times New Roman" w:hAnsi="Times New Roman"/>
          <w:b/>
          <w:bCs/>
          <w:rtl/>
        </w:rPr>
      </w:pPr>
      <w:r w:rsidRPr="00787BEC">
        <w:rPr>
          <w:rFonts w:ascii="Times New Roman" w:hAnsi="Times New Roman" w:hint="eastAsia"/>
          <w:b/>
          <w:bCs/>
          <w:rtl/>
        </w:rPr>
        <w:t>محمد</w:t>
      </w:r>
      <w:r w:rsidR="002C0DFA">
        <w:rPr>
          <w:rFonts w:ascii="Times New Roman" w:hAnsi="Times New Roman" w:hint="cs"/>
          <w:b/>
          <w:bCs/>
          <w:rtl/>
        </w:rPr>
        <w:t xml:space="preserve"> </w:t>
      </w:r>
      <w:r w:rsidRPr="00787BEC">
        <w:rPr>
          <w:rFonts w:ascii="Times New Roman" w:hAnsi="Times New Roman" w:hint="eastAsia"/>
          <w:b/>
          <w:bCs/>
          <w:rtl/>
        </w:rPr>
        <w:t>عزت</w:t>
      </w:r>
      <w:r w:rsidR="002C0DFA">
        <w:rPr>
          <w:rFonts w:ascii="Times New Roman" w:hAnsi="Times New Roman" w:hint="cs"/>
          <w:b/>
          <w:bCs/>
          <w:rtl/>
        </w:rPr>
        <w:t xml:space="preserve"> </w:t>
      </w:r>
      <w:r w:rsidRPr="00787BEC">
        <w:rPr>
          <w:rFonts w:ascii="Times New Roman" w:hAnsi="Times New Roman" w:hint="eastAsia"/>
          <w:b/>
          <w:bCs/>
          <w:rtl/>
        </w:rPr>
        <w:t>عبد</w:t>
      </w:r>
      <w:r w:rsidR="002C0DFA">
        <w:rPr>
          <w:rFonts w:ascii="Times New Roman" w:hAnsi="Times New Roman" w:hint="cs"/>
          <w:b/>
          <w:bCs/>
          <w:rtl/>
        </w:rPr>
        <w:t xml:space="preserve"> </w:t>
      </w:r>
      <w:r w:rsidRPr="00787BEC">
        <w:rPr>
          <w:rFonts w:ascii="Times New Roman" w:hAnsi="Times New Roman" w:hint="eastAsia"/>
          <w:b/>
          <w:bCs/>
          <w:rtl/>
        </w:rPr>
        <w:t>العزيز</w:t>
      </w:r>
      <w:r w:rsidR="002C0DFA">
        <w:rPr>
          <w:rFonts w:ascii="Times New Roman" w:hAnsi="Times New Roman" w:hint="cs"/>
          <w:b/>
          <w:bCs/>
          <w:rtl/>
        </w:rPr>
        <w:t xml:space="preserve"> </w:t>
      </w:r>
      <w:r w:rsidRPr="00787BEC">
        <w:rPr>
          <w:rFonts w:ascii="Times New Roman" w:hAnsi="Times New Roman" w:hint="eastAsia"/>
          <w:b/>
          <w:bCs/>
          <w:rtl/>
        </w:rPr>
        <w:t>آمنة</w:t>
      </w:r>
      <w:r w:rsidRPr="00787BEC">
        <w:rPr>
          <w:rFonts w:ascii="Times New Roman" w:hAnsi="Times New Roman"/>
          <w:b/>
          <w:bCs/>
          <w:rtl/>
        </w:rPr>
        <w:t xml:space="preserve">: </w:t>
      </w:r>
      <w:r w:rsidRPr="00787BEC">
        <w:rPr>
          <w:rFonts w:ascii="Times New Roman" w:hAnsi="Times New Roman" w:hint="eastAsia"/>
          <w:b/>
          <w:bCs/>
          <w:rtl/>
        </w:rPr>
        <w:t>تأسيس</w:t>
      </w:r>
      <w:r w:rsidR="002C0DFA">
        <w:rPr>
          <w:rFonts w:ascii="Times New Roman" w:hAnsi="Times New Roman" w:hint="cs"/>
          <w:b/>
          <w:bCs/>
          <w:rtl/>
        </w:rPr>
        <w:t xml:space="preserve"> </w:t>
      </w:r>
      <w:r w:rsidRPr="00787BEC">
        <w:rPr>
          <w:rFonts w:ascii="Times New Roman" w:hAnsi="Times New Roman" w:hint="eastAsia"/>
          <w:b/>
          <w:bCs/>
          <w:rtl/>
        </w:rPr>
        <w:t>وإدارة</w:t>
      </w:r>
      <w:r w:rsidR="002C0DFA">
        <w:rPr>
          <w:rFonts w:ascii="Times New Roman" w:hAnsi="Times New Roman" w:hint="cs"/>
          <w:b/>
          <w:bCs/>
          <w:rtl/>
        </w:rPr>
        <w:t xml:space="preserve"> </w:t>
      </w:r>
      <w:r w:rsidRPr="00787BEC">
        <w:rPr>
          <w:rFonts w:ascii="Times New Roman" w:hAnsi="Times New Roman" w:hint="eastAsia"/>
          <w:b/>
          <w:bCs/>
          <w:rtl/>
        </w:rPr>
        <w:t>الأرشيفات</w:t>
      </w:r>
      <w:r w:rsidR="002C0DFA">
        <w:rPr>
          <w:rFonts w:ascii="Times New Roman" w:hAnsi="Times New Roman" w:hint="cs"/>
          <w:b/>
          <w:bCs/>
          <w:rtl/>
        </w:rPr>
        <w:t xml:space="preserve"> </w:t>
      </w:r>
      <w:r w:rsidRPr="00787BEC">
        <w:rPr>
          <w:rFonts w:ascii="Times New Roman" w:hAnsi="Times New Roman" w:hint="eastAsia"/>
          <w:b/>
          <w:bCs/>
          <w:rtl/>
        </w:rPr>
        <w:t>الإلكترونية</w:t>
      </w:r>
      <w:r w:rsidR="002C0DFA">
        <w:rPr>
          <w:rFonts w:ascii="Times New Roman" w:hAnsi="Times New Roman" w:hint="cs"/>
          <w:b/>
          <w:bCs/>
          <w:rtl/>
        </w:rPr>
        <w:t xml:space="preserve"> </w:t>
      </w:r>
      <w:r w:rsidRPr="00787BEC">
        <w:rPr>
          <w:rFonts w:ascii="Times New Roman" w:hAnsi="Times New Roman" w:hint="eastAsia"/>
          <w:b/>
          <w:bCs/>
          <w:rtl/>
        </w:rPr>
        <w:t>دراسة</w:t>
      </w:r>
      <w:r w:rsidR="002C0DFA">
        <w:rPr>
          <w:rFonts w:ascii="Times New Roman" w:hAnsi="Times New Roman" w:hint="cs"/>
          <w:b/>
          <w:bCs/>
          <w:rtl/>
        </w:rPr>
        <w:t xml:space="preserve"> </w:t>
      </w:r>
      <w:r w:rsidRPr="00787BEC">
        <w:rPr>
          <w:rFonts w:ascii="Times New Roman" w:hAnsi="Times New Roman" w:hint="eastAsia"/>
          <w:b/>
          <w:bCs/>
          <w:rtl/>
        </w:rPr>
        <w:t>للمفاهيم</w:t>
      </w:r>
      <w:r w:rsidR="002C0DFA">
        <w:rPr>
          <w:rFonts w:ascii="Times New Roman" w:hAnsi="Times New Roman" w:hint="cs"/>
          <w:b/>
          <w:bCs/>
          <w:rtl/>
        </w:rPr>
        <w:t xml:space="preserve"> </w:t>
      </w:r>
      <w:r w:rsidRPr="00787BEC">
        <w:rPr>
          <w:rFonts w:ascii="Times New Roman" w:hAnsi="Times New Roman" w:hint="eastAsia"/>
          <w:b/>
          <w:bCs/>
          <w:rtl/>
        </w:rPr>
        <w:t>والنظريات</w:t>
      </w:r>
      <w:r w:rsidR="002C0DFA">
        <w:rPr>
          <w:rFonts w:ascii="Times New Roman" w:hAnsi="Times New Roman" w:hint="cs"/>
          <w:b/>
          <w:bCs/>
          <w:rtl/>
        </w:rPr>
        <w:t xml:space="preserve"> </w:t>
      </w:r>
      <w:r w:rsidRPr="00787BEC">
        <w:rPr>
          <w:rFonts w:ascii="Times New Roman" w:hAnsi="Times New Roman" w:hint="eastAsia"/>
          <w:b/>
          <w:bCs/>
          <w:rtl/>
        </w:rPr>
        <w:t>وأساليب</w:t>
      </w:r>
      <w:r w:rsidR="002C0DFA">
        <w:rPr>
          <w:rFonts w:ascii="Times New Roman" w:hAnsi="Times New Roman" w:hint="cs"/>
          <w:b/>
          <w:bCs/>
          <w:rtl/>
        </w:rPr>
        <w:t xml:space="preserve"> </w:t>
      </w:r>
      <w:r w:rsidRPr="00787BEC">
        <w:rPr>
          <w:rFonts w:ascii="Times New Roman" w:hAnsi="Times New Roman" w:hint="eastAsia"/>
          <w:b/>
          <w:bCs/>
          <w:rtl/>
        </w:rPr>
        <w:t>التطبيق،</w:t>
      </w:r>
      <w:r w:rsidR="002C0DFA">
        <w:rPr>
          <w:rFonts w:ascii="Times New Roman" w:hAnsi="Times New Roman" w:hint="cs"/>
          <w:b/>
          <w:bCs/>
          <w:rtl/>
        </w:rPr>
        <w:t xml:space="preserve"> </w:t>
      </w:r>
      <w:r w:rsidRPr="00787BEC">
        <w:rPr>
          <w:rFonts w:ascii="Times New Roman" w:hAnsi="Times New Roman" w:hint="eastAsia"/>
          <w:b/>
          <w:bCs/>
          <w:rtl/>
        </w:rPr>
        <w:t>أطروحة</w:t>
      </w:r>
      <w:r w:rsidR="002C0DFA">
        <w:rPr>
          <w:rFonts w:ascii="Times New Roman" w:hAnsi="Times New Roman" w:hint="cs"/>
          <w:b/>
          <w:bCs/>
          <w:rtl/>
        </w:rPr>
        <w:t xml:space="preserve"> </w:t>
      </w:r>
      <w:r w:rsidRPr="00787BEC">
        <w:rPr>
          <w:rFonts w:ascii="Times New Roman" w:hAnsi="Times New Roman" w:hint="eastAsia"/>
          <w:b/>
          <w:bCs/>
          <w:rtl/>
        </w:rPr>
        <w:t>دكتوراه</w:t>
      </w:r>
      <w:r w:rsidR="002C0DFA">
        <w:rPr>
          <w:rFonts w:ascii="Times New Roman" w:hAnsi="Times New Roman" w:hint="cs"/>
          <w:b/>
          <w:bCs/>
          <w:rtl/>
        </w:rPr>
        <w:t xml:space="preserve"> </w:t>
      </w:r>
      <w:r w:rsidRPr="00787BEC">
        <w:rPr>
          <w:rFonts w:ascii="Times New Roman" w:hAnsi="Times New Roman" w:hint="eastAsia"/>
          <w:b/>
          <w:bCs/>
          <w:rtl/>
        </w:rPr>
        <w:t>أجيزت</w:t>
      </w:r>
      <w:r w:rsidR="002C0DFA">
        <w:rPr>
          <w:rFonts w:ascii="Times New Roman" w:hAnsi="Times New Roman" w:hint="cs"/>
          <w:b/>
          <w:bCs/>
          <w:rtl/>
        </w:rPr>
        <w:t xml:space="preserve"> </w:t>
      </w:r>
      <w:r w:rsidRPr="00787BEC">
        <w:rPr>
          <w:rFonts w:ascii="Times New Roman" w:hAnsi="Times New Roman" w:hint="eastAsia"/>
          <w:b/>
          <w:bCs/>
          <w:rtl/>
        </w:rPr>
        <w:t>في</w:t>
      </w:r>
      <w:r w:rsidR="002C0DFA">
        <w:rPr>
          <w:rFonts w:ascii="Times New Roman" w:hAnsi="Times New Roman" w:hint="cs"/>
          <w:b/>
          <w:bCs/>
          <w:rtl/>
        </w:rPr>
        <w:t xml:space="preserve"> </w:t>
      </w:r>
      <w:r w:rsidRPr="00787BEC">
        <w:rPr>
          <w:rFonts w:ascii="Times New Roman" w:hAnsi="Times New Roman" w:hint="eastAsia"/>
          <w:b/>
          <w:bCs/>
          <w:rtl/>
        </w:rPr>
        <w:t>كلية</w:t>
      </w:r>
      <w:r w:rsidR="002C0DFA">
        <w:rPr>
          <w:rFonts w:ascii="Times New Roman" w:hAnsi="Times New Roman" w:hint="cs"/>
          <w:b/>
          <w:bCs/>
          <w:rtl/>
        </w:rPr>
        <w:t xml:space="preserve"> </w:t>
      </w:r>
      <w:r w:rsidRPr="00787BEC">
        <w:rPr>
          <w:rFonts w:ascii="Times New Roman" w:hAnsi="Times New Roman" w:hint="eastAsia"/>
          <w:b/>
          <w:bCs/>
          <w:rtl/>
        </w:rPr>
        <w:t>الآداب</w:t>
      </w:r>
      <w:r w:rsidRPr="00787BEC">
        <w:rPr>
          <w:rFonts w:ascii="Times New Roman" w:hAnsi="Times New Roman"/>
          <w:b/>
          <w:bCs/>
          <w:rtl/>
        </w:rPr>
        <w:t xml:space="preserve"> – </w:t>
      </w:r>
      <w:r w:rsidRPr="00787BEC">
        <w:rPr>
          <w:rFonts w:ascii="Times New Roman" w:hAnsi="Times New Roman" w:hint="eastAsia"/>
          <w:b/>
          <w:bCs/>
          <w:rtl/>
        </w:rPr>
        <w:t>جامعة</w:t>
      </w:r>
      <w:r w:rsidR="002C0DFA">
        <w:rPr>
          <w:rFonts w:ascii="Times New Roman" w:hAnsi="Times New Roman" w:hint="cs"/>
          <w:b/>
          <w:bCs/>
          <w:rtl/>
        </w:rPr>
        <w:t xml:space="preserve"> </w:t>
      </w:r>
      <w:r w:rsidRPr="00787BEC">
        <w:rPr>
          <w:rFonts w:ascii="Times New Roman" w:hAnsi="Times New Roman" w:hint="eastAsia"/>
          <w:b/>
          <w:bCs/>
          <w:rtl/>
        </w:rPr>
        <w:t>القاهرة</w:t>
      </w:r>
      <w:r w:rsidR="002C0DFA">
        <w:rPr>
          <w:rFonts w:ascii="Times New Roman" w:hAnsi="Times New Roman" w:hint="cs"/>
          <w:b/>
          <w:bCs/>
          <w:rtl/>
        </w:rPr>
        <w:t xml:space="preserve"> </w:t>
      </w:r>
      <w:r w:rsidRPr="00787BEC">
        <w:rPr>
          <w:rFonts w:ascii="Times New Roman" w:hAnsi="Times New Roman" w:hint="eastAsia"/>
          <w:b/>
          <w:bCs/>
          <w:rtl/>
        </w:rPr>
        <w:t>،</w:t>
      </w:r>
      <w:r w:rsidRPr="00787BEC">
        <w:rPr>
          <w:rFonts w:ascii="Times New Roman" w:hAnsi="Times New Roman"/>
          <w:b/>
          <w:bCs/>
          <w:rtl/>
        </w:rPr>
        <w:t xml:space="preserve"> 2007</w:t>
      </w:r>
      <w:r w:rsidRPr="00787BEC">
        <w:rPr>
          <w:rFonts w:ascii="Times New Roman" w:hAnsi="Times New Roman" w:hint="eastAsia"/>
          <w:b/>
          <w:bCs/>
          <w:rtl/>
        </w:rPr>
        <w:t>م</w:t>
      </w:r>
      <w:r w:rsidRPr="00787BEC">
        <w:rPr>
          <w:rFonts w:ascii="Times New Roman" w:hAnsi="Times New Roman"/>
          <w:b/>
          <w:bCs/>
          <w:rtl/>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jc w:val="lowKashida"/>
        <w:rPr>
          <w:rFonts w:ascii="Times New Roman" w:hAnsi="Times New Roman"/>
          <w:b/>
          <w:bCs/>
          <w:rtl/>
        </w:rPr>
      </w:pPr>
      <w:r w:rsidRPr="00787BEC">
        <w:rPr>
          <w:rFonts w:ascii="Times New Roman" w:hAnsi="Times New Roman" w:hint="eastAsia"/>
          <w:b/>
          <w:bCs/>
          <w:rtl/>
        </w:rPr>
        <w:t>أشرف</w:t>
      </w:r>
      <w:r w:rsidR="002C0DFA">
        <w:rPr>
          <w:rFonts w:ascii="Times New Roman" w:hAnsi="Times New Roman" w:hint="cs"/>
          <w:b/>
          <w:bCs/>
          <w:rtl/>
        </w:rPr>
        <w:t xml:space="preserve"> </w:t>
      </w:r>
      <w:r w:rsidRPr="00787BEC">
        <w:rPr>
          <w:rFonts w:ascii="Times New Roman" w:hAnsi="Times New Roman" w:hint="eastAsia"/>
          <w:b/>
          <w:bCs/>
          <w:rtl/>
        </w:rPr>
        <w:t>توفيق</w:t>
      </w:r>
      <w:r w:rsidR="002C0DFA">
        <w:rPr>
          <w:rFonts w:ascii="Times New Roman" w:hAnsi="Times New Roman" w:hint="cs"/>
          <w:b/>
          <w:bCs/>
          <w:rtl/>
        </w:rPr>
        <w:t xml:space="preserve"> </w:t>
      </w:r>
      <w:r w:rsidRPr="00787BEC">
        <w:rPr>
          <w:rFonts w:ascii="Times New Roman" w:hAnsi="Times New Roman" w:hint="eastAsia"/>
          <w:b/>
          <w:bCs/>
          <w:rtl/>
        </w:rPr>
        <w:t>شمس</w:t>
      </w:r>
      <w:r w:rsidR="002C0DFA">
        <w:rPr>
          <w:rFonts w:ascii="Times New Roman" w:hAnsi="Times New Roman" w:hint="cs"/>
          <w:b/>
          <w:bCs/>
          <w:rtl/>
        </w:rPr>
        <w:t xml:space="preserve"> </w:t>
      </w:r>
      <w:r w:rsidRPr="00787BEC">
        <w:rPr>
          <w:rFonts w:ascii="Times New Roman" w:hAnsi="Times New Roman" w:hint="eastAsia"/>
          <w:b/>
          <w:bCs/>
          <w:rtl/>
        </w:rPr>
        <w:t>الدين</w:t>
      </w:r>
      <w:r w:rsidRPr="00787BEC">
        <w:rPr>
          <w:rFonts w:ascii="Times New Roman" w:hAnsi="Times New Roman"/>
          <w:b/>
          <w:bCs/>
          <w:rtl/>
        </w:rPr>
        <w:t xml:space="preserve">: </w:t>
      </w:r>
      <w:r w:rsidRPr="00787BEC">
        <w:rPr>
          <w:rFonts w:ascii="Times New Roman" w:hAnsi="Times New Roman" w:hint="eastAsia"/>
          <w:b/>
          <w:bCs/>
          <w:rtl/>
        </w:rPr>
        <w:t>الحماية</w:t>
      </w:r>
      <w:r w:rsidR="002C0DFA">
        <w:rPr>
          <w:rFonts w:ascii="Times New Roman" w:hAnsi="Times New Roman" w:hint="cs"/>
          <w:b/>
          <w:bCs/>
          <w:rtl/>
        </w:rPr>
        <w:t xml:space="preserve"> </w:t>
      </w:r>
      <w:r w:rsidRPr="00787BEC">
        <w:rPr>
          <w:rFonts w:ascii="Times New Roman" w:hAnsi="Times New Roman" w:hint="eastAsia"/>
          <w:b/>
          <w:bCs/>
          <w:rtl/>
        </w:rPr>
        <w:t>الجنائية</w:t>
      </w:r>
      <w:r w:rsidR="002C0DFA">
        <w:rPr>
          <w:rFonts w:ascii="Times New Roman" w:hAnsi="Times New Roman" w:hint="cs"/>
          <w:b/>
          <w:bCs/>
          <w:rtl/>
        </w:rPr>
        <w:t xml:space="preserve"> </w:t>
      </w:r>
      <w:r w:rsidRPr="00787BEC">
        <w:rPr>
          <w:rFonts w:ascii="Times New Roman" w:hAnsi="Times New Roman" w:hint="eastAsia"/>
          <w:b/>
          <w:bCs/>
          <w:rtl/>
        </w:rPr>
        <w:t>للمستند</w:t>
      </w:r>
      <w:r w:rsidR="002C0DFA">
        <w:rPr>
          <w:rFonts w:ascii="Times New Roman" w:hAnsi="Times New Roman" w:hint="cs"/>
          <w:b/>
          <w:bCs/>
          <w:rtl/>
        </w:rPr>
        <w:t xml:space="preserve"> </w:t>
      </w:r>
      <w:r w:rsidRPr="00787BEC">
        <w:rPr>
          <w:rFonts w:ascii="Times New Roman" w:hAnsi="Times New Roman" w:hint="eastAsia"/>
          <w:b/>
          <w:bCs/>
          <w:rtl/>
        </w:rPr>
        <w:t>الإلكتروني</w:t>
      </w:r>
      <w:r w:rsidRPr="00787BEC">
        <w:rPr>
          <w:rFonts w:ascii="Times New Roman" w:hAnsi="Times New Roman"/>
          <w:b/>
          <w:bCs/>
          <w:rtl/>
        </w:rPr>
        <w:t xml:space="preserve"> – </w:t>
      </w:r>
      <w:r w:rsidRPr="00787BEC">
        <w:rPr>
          <w:rFonts w:ascii="Times New Roman" w:hAnsi="Times New Roman" w:hint="eastAsia"/>
          <w:b/>
          <w:bCs/>
          <w:rtl/>
        </w:rPr>
        <w:t>دراسة</w:t>
      </w:r>
      <w:r w:rsidR="002C0DFA">
        <w:rPr>
          <w:rFonts w:ascii="Times New Roman" w:hAnsi="Times New Roman" w:hint="cs"/>
          <w:b/>
          <w:bCs/>
          <w:rtl/>
        </w:rPr>
        <w:t xml:space="preserve"> </w:t>
      </w:r>
      <w:r w:rsidRPr="00787BEC">
        <w:rPr>
          <w:rFonts w:ascii="Times New Roman" w:hAnsi="Times New Roman" w:hint="eastAsia"/>
          <w:b/>
          <w:bCs/>
          <w:rtl/>
        </w:rPr>
        <w:t>مقارنة</w:t>
      </w:r>
      <w:r w:rsidR="002C0DFA">
        <w:rPr>
          <w:rFonts w:ascii="Times New Roman" w:hAnsi="Times New Roman" w:hint="cs"/>
          <w:b/>
          <w:bCs/>
          <w:rtl/>
        </w:rPr>
        <w:t xml:space="preserve"> </w:t>
      </w:r>
      <w:r w:rsidRPr="00787BEC">
        <w:rPr>
          <w:rFonts w:ascii="Times New Roman" w:hAnsi="Times New Roman" w:hint="eastAsia"/>
          <w:b/>
          <w:bCs/>
          <w:rtl/>
        </w:rPr>
        <w:t>،القاهرة</w:t>
      </w:r>
      <w:r w:rsidR="002C0DFA">
        <w:rPr>
          <w:rFonts w:ascii="Times New Roman" w:hAnsi="Times New Roman" w:hint="cs"/>
          <w:b/>
          <w:bCs/>
          <w:rtl/>
        </w:rPr>
        <w:t xml:space="preserve"> </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دار</w:t>
      </w:r>
      <w:r w:rsidR="002C0DFA">
        <w:rPr>
          <w:rFonts w:ascii="Times New Roman" w:hAnsi="Times New Roman" w:hint="cs"/>
          <w:b/>
          <w:bCs/>
          <w:rtl/>
        </w:rPr>
        <w:t xml:space="preserve"> </w:t>
      </w:r>
      <w:r w:rsidRPr="00787BEC">
        <w:rPr>
          <w:rFonts w:ascii="Times New Roman" w:hAnsi="Times New Roman" w:hint="eastAsia"/>
          <w:b/>
          <w:bCs/>
          <w:rtl/>
        </w:rPr>
        <w:t>النهضة</w:t>
      </w:r>
      <w:r w:rsidR="002C0DFA">
        <w:rPr>
          <w:rFonts w:ascii="Times New Roman" w:hAnsi="Times New Roman" w:hint="cs"/>
          <w:b/>
          <w:bCs/>
          <w:rtl/>
        </w:rPr>
        <w:t xml:space="preserve"> </w:t>
      </w:r>
      <w:r w:rsidRPr="00787BEC">
        <w:rPr>
          <w:rFonts w:ascii="Times New Roman" w:hAnsi="Times New Roman" w:hint="eastAsia"/>
          <w:b/>
          <w:bCs/>
          <w:rtl/>
        </w:rPr>
        <w:t>العربية،</w:t>
      </w:r>
      <w:r w:rsidRPr="00787BEC">
        <w:rPr>
          <w:rFonts w:ascii="Times New Roman" w:hAnsi="Times New Roman"/>
          <w:b/>
          <w:bCs/>
          <w:rtl/>
        </w:rPr>
        <w:t xml:space="preserve"> 2006</w:t>
      </w:r>
      <w:r w:rsidRPr="00787BEC">
        <w:rPr>
          <w:rFonts w:ascii="Times New Roman" w:hAnsi="Times New Roman" w:hint="eastAsia"/>
          <w:b/>
          <w:bCs/>
          <w:rtl/>
        </w:rPr>
        <w:t>م</w:t>
      </w:r>
      <w:r w:rsidRPr="00787BEC">
        <w:rPr>
          <w:rFonts w:ascii="Times New Roman" w:hAnsi="Times New Roman"/>
          <w:b/>
          <w:bCs/>
          <w:rtl/>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jc w:val="lowKashida"/>
        <w:rPr>
          <w:rFonts w:ascii="Arial" w:hAnsi="Times New Roman"/>
          <w:b/>
          <w:bCs/>
          <w:rtl/>
          <w:lang w:bidi="en-US"/>
        </w:rPr>
      </w:pPr>
      <w:r w:rsidRPr="00787BEC">
        <w:rPr>
          <w:rFonts w:ascii="Times New Roman" w:hAnsi="Times New Roman" w:hint="eastAsia"/>
          <w:b/>
          <w:bCs/>
          <w:rtl/>
        </w:rPr>
        <w:t>أبو</w:t>
      </w:r>
      <w:r w:rsidR="002C0DFA">
        <w:rPr>
          <w:rFonts w:ascii="Times New Roman" w:hAnsi="Times New Roman" w:hint="cs"/>
          <w:b/>
          <w:bCs/>
          <w:rtl/>
        </w:rPr>
        <w:t xml:space="preserve"> </w:t>
      </w:r>
      <w:r w:rsidRPr="00787BEC">
        <w:rPr>
          <w:rFonts w:ascii="Times New Roman" w:hAnsi="Times New Roman" w:hint="eastAsia"/>
          <w:b/>
          <w:bCs/>
          <w:rtl/>
        </w:rPr>
        <w:t>بكر</w:t>
      </w:r>
      <w:r w:rsidR="002C0DFA">
        <w:rPr>
          <w:rFonts w:ascii="Times New Roman" w:hAnsi="Times New Roman" w:hint="cs"/>
          <w:b/>
          <w:bCs/>
          <w:rtl/>
        </w:rPr>
        <w:t xml:space="preserve"> </w:t>
      </w:r>
      <w:r w:rsidRPr="00787BEC">
        <w:rPr>
          <w:rFonts w:ascii="Times New Roman" w:hAnsi="Times New Roman" w:hint="eastAsia"/>
          <w:b/>
          <w:bCs/>
          <w:rtl/>
        </w:rPr>
        <w:t>سلطان</w:t>
      </w:r>
      <w:r w:rsidR="002C0DFA">
        <w:rPr>
          <w:rFonts w:ascii="Times New Roman" w:hAnsi="Times New Roman" w:hint="cs"/>
          <w:b/>
          <w:bCs/>
          <w:rtl/>
        </w:rPr>
        <w:t xml:space="preserve"> </w:t>
      </w:r>
      <w:r w:rsidRPr="00787BEC">
        <w:rPr>
          <w:rFonts w:ascii="Times New Roman" w:hAnsi="Times New Roman" w:hint="eastAsia"/>
          <w:b/>
          <w:bCs/>
          <w:rtl/>
        </w:rPr>
        <w:t>احمد</w:t>
      </w:r>
      <w:r w:rsidRPr="00787BEC">
        <w:rPr>
          <w:rFonts w:ascii="Arial" w:hAnsi="Times New Roman"/>
          <w:b/>
          <w:bCs/>
          <w:rtl/>
          <w:lang w:bidi="en-US"/>
        </w:rPr>
        <w:t xml:space="preserve"> : </w:t>
      </w:r>
      <w:r w:rsidRPr="00787BEC">
        <w:rPr>
          <w:rFonts w:ascii="Times New Roman" w:hAnsi="Times New Roman" w:hint="eastAsia"/>
          <w:b/>
          <w:bCs/>
          <w:rtl/>
        </w:rPr>
        <w:t>التحول</w:t>
      </w:r>
      <w:r w:rsidR="002C0DFA">
        <w:rPr>
          <w:rFonts w:ascii="Times New Roman" w:hAnsi="Times New Roman" w:hint="cs"/>
          <w:b/>
          <w:bCs/>
          <w:rtl/>
        </w:rPr>
        <w:t xml:space="preserve"> </w:t>
      </w:r>
      <w:r w:rsidRPr="00787BEC">
        <w:rPr>
          <w:rFonts w:ascii="Times New Roman" w:hAnsi="Times New Roman" w:hint="eastAsia"/>
          <w:b/>
          <w:bCs/>
          <w:rtl/>
        </w:rPr>
        <w:t>إلي</w:t>
      </w:r>
      <w:r w:rsidR="002C0DFA">
        <w:rPr>
          <w:rFonts w:ascii="Times New Roman" w:hAnsi="Times New Roman" w:hint="cs"/>
          <w:b/>
          <w:bCs/>
          <w:rtl/>
        </w:rPr>
        <w:t xml:space="preserve"> </w:t>
      </w:r>
      <w:r w:rsidRPr="00787BEC">
        <w:rPr>
          <w:rFonts w:ascii="Times New Roman" w:hAnsi="Times New Roman" w:hint="eastAsia"/>
          <w:b/>
          <w:bCs/>
          <w:rtl/>
        </w:rPr>
        <w:t>مجتمع</w:t>
      </w:r>
      <w:r w:rsidR="002C0DFA">
        <w:rPr>
          <w:rFonts w:ascii="Times New Roman" w:hAnsi="Times New Roman" w:hint="cs"/>
          <w:b/>
          <w:bCs/>
          <w:rtl/>
        </w:rPr>
        <w:t xml:space="preserve"> </w:t>
      </w:r>
      <w:r w:rsidRPr="00787BEC">
        <w:rPr>
          <w:rFonts w:ascii="Times New Roman" w:hAnsi="Times New Roman" w:hint="eastAsia"/>
          <w:b/>
          <w:bCs/>
          <w:rtl/>
        </w:rPr>
        <w:t>معلوماتي</w:t>
      </w:r>
      <w:r w:rsidR="002C0DFA">
        <w:rPr>
          <w:rFonts w:ascii="Times New Roman" w:hAnsi="Times New Roman" w:hint="cs"/>
          <w:b/>
          <w:bCs/>
          <w:rtl/>
        </w:rPr>
        <w:t xml:space="preserve"> </w:t>
      </w:r>
      <w:r w:rsidRPr="00787BEC">
        <w:rPr>
          <w:rFonts w:ascii="Arial" w:hAnsi="Times New Roman"/>
          <w:b/>
          <w:bCs/>
          <w:rtl/>
          <w:lang w:bidi="en-US"/>
        </w:rPr>
        <w:t xml:space="preserve">: </w:t>
      </w:r>
      <w:r w:rsidRPr="00787BEC">
        <w:rPr>
          <w:rFonts w:ascii="Times New Roman" w:hAnsi="Times New Roman" w:hint="eastAsia"/>
          <w:b/>
          <w:bCs/>
          <w:rtl/>
        </w:rPr>
        <w:t>نظرة</w:t>
      </w:r>
      <w:r w:rsidR="002C0DFA">
        <w:rPr>
          <w:rFonts w:ascii="Times New Roman" w:hAnsi="Times New Roman" w:hint="cs"/>
          <w:b/>
          <w:bCs/>
          <w:rtl/>
        </w:rPr>
        <w:t xml:space="preserve"> </w:t>
      </w:r>
      <w:r w:rsidRPr="00787BEC">
        <w:rPr>
          <w:rFonts w:ascii="Times New Roman" w:hAnsi="Times New Roman" w:hint="eastAsia"/>
          <w:b/>
          <w:bCs/>
          <w:rtl/>
        </w:rPr>
        <w:t>عامة</w:t>
      </w:r>
      <w:r w:rsidRPr="00787BEC">
        <w:rPr>
          <w:rFonts w:ascii="Arial" w:hAnsi="Times New Roman"/>
          <w:b/>
          <w:bCs/>
          <w:rtl/>
          <w:lang w:bidi="en-US"/>
        </w:rPr>
        <w:t xml:space="preserve"> .- </w:t>
      </w:r>
      <w:r w:rsidRPr="00787BEC">
        <w:rPr>
          <w:rFonts w:ascii="Times New Roman" w:hAnsi="Times New Roman" w:hint="eastAsia"/>
          <w:b/>
          <w:bCs/>
          <w:rtl/>
        </w:rPr>
        <w:t>أبو</w:t>
      </w:r>
      <w:r w:rsidR="002C0DFA">
        <w:rPr>
          <w:rFonts w:ascii="Times New Roman" w:hAnsi="Times New Roman" w:hint="cs"/>
          <w:b/>
          <w:bCs/>
          <w:rtl/>
        </w:rPr>
        <w:t xml:space="preserve"> </w:t>
      </w:r>
      <w:r w:rsidRPr="00787BEC">
        <w:rPr>
          <w:rFonts w:ascii="Times New Roman" w:hAnsi="Times New Roman" w:hint="eastAsia"/>
          <w:b/>
          <w:bCs/>
          <w:rtl/>
        </w:rPr>
        <w:t>ظبي</w:t>
      </w:r>
      <w:r w:rsidRPr="00787BEC">
        <w:rPr>
          <w:rFonts w:ascii="Arial" w:hAnsi="Times New Roman"/>
          <w:b/>
          <w:bCs/>
          <w:rtl/>
          <w:lang w:bidi="en-US"/>
        </w:rPr>
        <w:t xml:space="preserve">: </w:t>
      </w:r>
      <w:r w:rsidRPr="00787BEC">
        <w:rPr>
          <w:rFonts w:ascii="Times New Roman" w:hAnsi="Times New Roman" w:hint="eastAsia"/>
          <w:b/>
          <w:bCs/>
          <w:rtl/>
        </w:rPr>
        <w:t>مركز</w:t>
      </w:r>
      <w:r w:rsidR="002C0DFA">
        <w:rPr>
          <w:rFonts w:ascii="Times New Roman" w:hAnsi="Times New Roman" w:hint="cs"/>
          <w:b/>
          <w:bCs/>
          <w:rtl/>
        </w:rPr>
        <w:t xml:space="preserve"> </w:t>
      </w:r>
      <w:r w:rsidRPr="00787BEC">
        <w:rPr>
          <w:rFonts w:ascii="Times New Roman" w:hAnsi="Times New Roman" w:hint="eastAsia"/>
          <w:b/>
          <w:bCs/>
          <w:rtl/>
        </w:rPr>
        <w:t>الإمارات</w:t>
      </w:r>
      <w:r w:rsidR="002C0DFA">
        <w:rPr>
          <w:rFonts w:ascii="Times New Roman" w:hAnsi="Times New Roman" w:hint="cs"/>
          <w:b/>
          <w:bCs/>
          <w:rtl/>
        </w:rPr>
        <w:t xml:space="preserve"> </w:t>
      </w:r>
      <w:r w:rsidRPr="00787BEC">
        <w:rPr>
          <w:rFonts w:ascii="Times New Roman" w:hAnsi="Times New Roman" w:hint="eastAsia"/>
          <w:b/>
          <w:bCs/>
          <w:rtl/>
        </w:rPr>
        <w:t>للدراسات</w:t>
      </w:r>
      <w:r w:rsidR="002C0DFA">
        <w:rPr>
          <w:rFonts w:ascii="Times New Roman" w:hAnsi="Times New Roman" w:hint="cs"/>
          <w:b/>
          <w:bCs/>
          <w:rtl/>
        </w:rPr>
        <w:t xml:space="preserve"> </w:t>
      </w:r>
      <w:r w:rsidRPr="00787BEC">
        <w:rPr>
          <w:rFonts w:ascii="Times New Roman" w:hAnsi="Times New Roman" w:hint="eastAsia"/>
          <w:b/>
          <w:bCs/>
          <w:rtl/>
        </w:rPr>
        <w:t>والبحوث</w:t>
      </w:r>
      <w:r w:rsidR="002C0DFA">
        <w:rPr>
          <w:rFonts w:ascii="Times New Roman" w:hAnsi="Times New Roman" w:hint="cs"/>
          <w:b/>
          <w:bCs/>
          <w:rtl/>
        </w:rPr>
        <w:t xml:space="preserve"> </w:t>
      </w:r>
      <w:r w:rsidRPr="00787BEC">
        <w:rPr>
          <w:rFonts w:ascii="Times New Roman" w:hAnsi="Times New Roman" w:hint="cs"/>
          <w:b/>
          <w:bCs/>
          <w:rtl/>
        </w:rPr>
        <w:t>الاستراتيجية</w:t>
      </w:r>
      <w:r w:rsidR="002C0DFA">
        <w:rPr>
          <w:rFonts w:ascii="Times New Roman" w:hAnsi="Times New Roman" w:hint="cs"/>
          <w:b/>
          <w:bCs/>
          <w:rtl/>
        </w:rPr>
        <w:t xml:space="preserve">  </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سلسلة</w:t>
      </w:r>
      <w:r w:rsidR="002C0DFA">
        <w:rPr>
          <w:rFonts w:ascii="Times New Roman" w:hAnsi="Times New Roman" w:hint="cs"/>
          <w:b/>
          <w:bCs/>
          <w:rtl/>
        </w:rPr>
        <w:t xml:space="preserve"> </w:t>
      </w:r>
      <w:r w:rsidRPr="00787BEC">
        <w:rPr>
          <w:rFonts w:ascii="Times New Roman" w:hAnsi="Times New Roman" w:hint="eastAsia"/>
          <w:b/>
          <w:bCs/>
          <w:rtl/>
        </w:rPr>
        <w:t>دراسات</w:t>
      </w:r>
      <w:r w:rsidR="002C0DFA">
        <w:rPr>
          <w:rFonts w:ascii="Times New Roman" w:hAnsi="Times New Roman" w:hint="cs"/>
          <w:b/>
          <w:bCs/>
          <w:rtl/>
        </w:rPr>
        <w:t xml:space="preserve"> </w:t>
      </w:r>
      <w:r w:rsidRPr="00787BEC">
        <w:rPr>
          <w:rFonts w:ascii="Times New Roman" w:hAnsi="Times New Roman" w:hint="cs"/>
          <w:b/>
          <w:bCs/>
          <w:rtl/>
        </w:rPr>
        <w:t>استراتيجية</w:t>
      </w:r>
      <w:r w:rsidR="002C0DFA">
        <w:rPr>
          <w:rFonts w:ascii="Times New Roman" w:hAnsi="Times New Roman" w:hint="cs"/>
          <w:b/>
          <w:bCs/>
          <w:rtl/>
        </w:rPr>
        <w:t xml:space="preserve"> </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رقم</w:t>
      </w:r>
      <w:r w:rsidRPr="00787BEC">
        <w:rPr>
          <w:rFonts w:ascii="Arial" w:hAnsi="Times New Roman"/>
          <w:b/>
          <w:bCs/>
          <w:rtl/>
          <w:lang w:bidi="en-US"/>
        </w:rPr>
        <w:t xml:space="preserve"> 77</w:t>
      </w:r>
      <w:r w:rsidRPr="00787BEC">
        <w:rPr>
          <w:rFonts w:ascii="Times New Roman" w:hAnsi="Times New Roman" w:hint="eastAsia"/>
          <w:b/>
          <w:bCs/>
          <w:rtl/>
        </w:rPr>
        <w:t>،</w:t>
      </w:r>
      <w:r w:rsidRPr="00787BEC">
        <w:rPr>
          <w:rFonts w:ascii="Arial" w:hAnsi="Times New Roman"/>
          <w:b/>
          <w:bCs/>
          <w:rtl/>
          <w:lang w:bidi="en-US"/>
        </w:rPr>
        <w:t xml:space="preserve"> 2002</w:t>
      </w:r>
      <w:r w:rsidRPr="00787BEC">
        <w:rPr>
          <w:rFonts w:ascii="Times New Roman" w:hAnsi="Times New Roman" w:hint="eastAsia"/>
          <w:b/>
          <w:bCs/>
          <w:rtl/>
        </w:rPr>
        <w:t>م</w:t>
      </w:r>
      <w:r w:rsidRPr="00787BEC">
        <w:rPr>
          <w:rFonts w:ascii="Arial" w:hAnsi="Times New Roman"/>
          <w:b/>
          <w:bCs/>
          <w:rtl/>
          <w:lang w:bidi="en-US"/>
        </w:rPr>
        <w:t xml:space="preserve">. </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jc w:val="lowKashida"/>
        <w:rPr>
          <w:rFonts w:ascii="Arial" w:hAnsi="Times New Roman"/>
          <w:b/>
          <w:bCs/>
          <w:rtl/>
          <w:lang w:bidi="en-US"/>
        </w:rPr>
      </w:pPr>
      <w:r w:rsidRPr="00787BEC">
        <w:rPr>
          <w:rFonts w:ascii="Times New Roman" w:hAnsi="Times New Roman" w:hint="eastAsia"/>
          <w:b/>
          <w:bCs/>
          <w:rtl/>
        </w:rPr>
        <w:t>أحمد</w:t>
      </w:r>
      <w:r w:rsidR="002C0DFA">
        <w:rPr>
          <w:rFonts w:ascii="Times New Roman" w:hAnsi="Times New Roman" w:hint="cs"/>
          <w:b/>
          <w:bCs/>
          <w:rtl/>
        </w:rPr>
        <w:t xml:space="preserve"> </w:t>
      </w:r>
      <w:r w:rsidRPr="00787BEC">
        <w:rPr>
          <w:rFonts w:ascii="Times New Roman" w:hAnsi="Times New Roman" w:hint="eastAsia"/>
          <w:b/>
          <w:bCs/>
          <w:rtl/>
        </w:rPr>
        <w:t>محمد</w:t>
      </w:r>
      <w:r w:rsidR="002C0DFA">
        <w:rPr>
          <w:rFonts w:ascii="Times New Roman" w:hAnsi="Times New Roman" w:hint="cs"/>
          <w:b/>
          <w:bCs/>
          <w:rtl/>
        </w:rPr>
        <w:t xml:space="preserve"> </w:t>
      </w:r>
      <w:r w:rsidRPr="00787BEC">
        <w:rPr>
          <w:rFonts w:ascii="Times New Roman" w:hAnsi="Times New Roman" w:hint="eastAsia"/>
          <w:b/>
          <w:bCs/>
          <w:rtl/>
        </w:rPr>
        <w:t>غنيم</w:t>
      </w:r>
      <w:r w:rsidRPr="00787BEC">
        <w:rPr>
          <w:rFonts w:ascii="Arial" w:hAnsi="Times New Roman"/>
          <w:b/>
          <w:bCs/>
          <w:rtl/>
          <w:lang w:bidi="en-US"/>
        </w:rPr>
        <w:t xml:space="preserve">: </w:t>
      </w:r>
      <w:r w:rsidRPr="00787BEC">
        <w:rPr>
          <w:rFonts w:ascii="Times New Roman" w:hAnsi="Times New Roman" w:hint="eastAsia"/>
          <w:b/>
          <w:bCs/>
          <w:rtl/>
        </w:rPr>
        <w:t>الإدارة</w:t>
      </w:r>
      <w:r w:rsidR="002C0DFA">
        <w:rPr>
          <w:rFonts w:ascii="Times New Roman" w:hAnsi="Times New Roman" w:hint="cs"/>
          <w:b/>
          <w:bCs/>
          <w:rtl/>
        </w:rPr>
        <w:t xml:space="preserve"> </w:t>
      </w:r>
      <w:r w:rsidRPr="00787BEC">
        <w:rPr>
          <w:rFonts w:ascii="Times New Roman" w:hAnsi="Times New Roman" w:hint="eastAsia"/>
          <w:b/>
          <w:bCs/>
          <w:rtl/>
        </w:rPr>
        <w:t>الإلكترونية</w:t>
      </w:r>
      <w:r w:rsidRPr="00787BEC">
        <w:rPr>
          <w:rFonts w:ascii="Arial" w:hAnsi="Times New Roman"/>
          <w:b/>
          <w:bCs/>
          <w:rtl/>
          <w:lang w:bidi="en-US"/>
        </w:rPr>
        <w:t xml:space="preserve">: </w:t>
      </w:r>
      <w:r w:rsidRPr="00787BEC">
        <w:rPr>
          <w:rFonts w:ascii="Times New Roman" w:hAnsi="Times New Roman" w:hint="eastAsia"/>
          <w:b/>
          <w:bCs/>
          <w:rtl/>
        </w:rPr>
        <w:t>آفاق</w:t>
      </w:r>
      <w:r w:rsidR="002C0DFA">
        <w:rPr>
          <w:rFonts w:ascii="Times New Roman" w:hAnsi="Times New Roman" w:hint="cs"/>
          <w:b/>
          <w:bCs/>
          <w:rtl/>
        </w:rPr>
        <w:t xml:space="preserve"> </w:t>
      </w:r>
      <w:r w:rsidRPr="00787BEC">
        <w:rPr>
          <w:rFonts w:ascii="Times New Roman" w:hAnsi="Times New Roman" w:hint="eastAsia"/>
          <w:b/>
          <w:bCs/>
          <w:rtl/>
        </w:rPr>
        <w:t>الحاضر</w:t>
      </w:r>
      <w:r w:rsidR="002C0DFA">
        <w:rPr>
          <w:rFonts w:ascii="Times New Roman" w:hAnsi="Times New Roman" w:hint="cs"/>
          <w:b/>
          <w:bCs/>
          <w:rtl/>
        </w:rPr>
        <w:t xml:space="preserve"> </w:t>
      </w:r>
      <w:r w:rsidRPr="00787BEC">
        <w:rPr>
          <w:rFonts w:ascii="Times New Roman" w:hAnsi="Times New Roman" w:hint="eastAsia"/>
          <w:b/>
          <w:bCs/>
          <w:rtl/>
        </w:rPr>
        <w:t>وتطلعات</w:t>
      </w:r>
      <w:r w:rsidR="002C0DFA">
        <w:rPr>
          <w:rFonts w:ascii="Times New Roman" w:hAnsi="Times New Roman" w:hint="cs"/>
          <w:b/>
          <w:bCs/>
          <w:rtl/>
        </w:rPr>
        <w:t xml:space="preserve"> </w:t>
      </w:r>
      <w:r w:rsidRPr="00787BEC">
        <w:rPr>
          <w:rFonts w:ascii="Times New Roman" w:hAnsi="Times New Roman" w:hint="eastAsia"/>
          <w:b/>
          <w:bCs/>
          <w:rtl/>
        </w:rPr>
        <w:t>المستقبل،</w:t>
      </w:r>
      <w:r w:rsidR="002C0DFA">
        <w:rPr>
          <w:rFonts w:ascii="Times New Roman" w:hAnsi="Times New Roman" w:hint="cs"/>
          <w:b/>
          <w:bCs/>
          <w:rtl/>
        </w:rPr>
        <w:t xml:space="preserve"> </w:t>
      </w:r>
      <w:r w:rsidRPr="00787BEC">
        <w:rPr>
          <w:rFonts w:ascii="Times New Roman" w:hAnsi="Times New Roman" w:hint="eastAsia"/>
          <w:b/>
          <w:bCs/>
          <w:rtl/>
        </w:rPr>
        <w:t>القاهرة،</w:t>
      </w:r>
      <w:r w:rsidR="002C0DFA">
        <w:rPr>
          <w:rFonts w:ascii="Times New Roman" w:hAnsi="Times New Roman" w:hint="cs"/>
          <w:b/>
          <w:bCs/>
          <w:rtl/>
        </w:rPr>
        <w:t xml:space="preserve"> </w:t>
      </w:r>
      <w:r w:rsidRPr="00787BEC">
        <w:rPr>
          <w:rFonts w:ascii="Times New Roman" w:hAnsi="Times New Roman" w:hint="eastAsia"/>
          <w:b/>
          <w:bCs/>
          <w:rtl/>
        </w:rPr>
        <w:t>المكتبة</w:t>
      </w:r>
      <w:r w:rsidR="002C0DFA">
        <w:rPr>
          <w:rFonts w:ascii="Times New Roman" w:hAnsi="Times New Roman" w:hint="cs"/>
          <w:b/>
          <w:bCs/>
          <w:rtl/>
        </w:rPr>
        <w:t xml:space="preserve"> </w:t>
      </w:r>
      <w:r w:rsidRPr="00787BEC">
        <w:rPr>
          <w:rFonts w:ascii="Times New Roman" w:hAnsi="Times New Roman" w:hint="eastAsia"/>
          <w:b/>
          <w:bCs/>
          <w:rtl/>
        </w:rPr>
        <w:t>العصرية،</w:t>
      </w:r>
      <w:r w:rsidRPr="00787BEC">
        <w:rPr>
          <w:rFonts w:ascii="Arial" w:hAnsi="Times New Roman"/>
          <w:b/>
          <w:bCs/>
          <w:rtl/>
          <w:lang w:bidi="en-US"/>
        </w:rPr>
        <w:t>2004</w:t>
      </w:r>
      <w:r w:rsidRPr="00787BEC">
        <w:rPr>
          <w:rFonts w:ascii="Times New Roman" w:hAnsi="Times New Roman" w:hint="eastAsia"/>
          <w:b/>
          <w:bCs/>
          <w:rtl/>
        </w:rPr>
        <w:t>م</w:t>
      </w:r>
      <w:r w:rsidRPr="00787BEC">
        <w:rPr>
          <w:rFonts w:ascii="Arial" w:hAnsi="Times New Roman"/>
          <w:b/>
          <w:bCs/>
          <w:rtl/>
          <w:lang w:bidi="en-US"/>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jc w:val="lowKashida"/>
        <w:rPr>
          <w:rFonts w:ascii="Times New Roman" w:hAnsi="Times New Roman"/>
          <w:b/>
          <w:bCs/>
        </w:rPr>
      </w:pPr>
      <w:r w:rsidRPr="00787BEC">
        <w:rPr>
          <w:rFonts w:ascii="Times New Roman" w:hAnsi="Times New Roman" w:hint="eastAsia"/>
          <w:b/>
          <w:bCs/>
          <w:rtl/>
        </w:rPr>
        <w:t>بول</w:t>
      </w:r>
      <w:r w:rsidR="002C0DFA">
        <w:rPr>
          <w:rFonts w:ascii="Times New Roman" w:hAnsi="Times New Roman" w:hint="cs"/>
          <w:b/>
          <w:bCs/>
          <w:rtl/>
        </w:rPr>
        <w:t xml:space="preserve"> </w:t>
      </w:r>
      <w:r w:rsidRPr="00787BEC">
        <w:rPr>
          <w:rFonts w:ascii="Times New Roman" w:hAnsi="Times New Roman" w:hint="eastAsia"/>
          <w:b/>
          <w:bCs/>
          <w:rtl/>
        </w:rPr>
        <w:t>جامبل</w:t>
      </w:r>
      <w:r w:rsidR="002C0DFA">
        <w:rPr>
          <w:rFonts w:ascii="Times New Roman" w:hAnsi="Times New Roman" w:hint="cs"/>
          <w:b/>
          <w:bCs/>
          <w:rtl/>
        </w:rPr>
        <w:t xml:space="preserve"> </w:t>
      </w:r>
      <w:r w:rsidRPr="00787BEC">
        <w:rPr>
          <w:rFonts w:ascii="Times New Roman" w:hAnsi="Times New Roman" w:hint="eastAsia"/>
          <w:b/>
          <w:bCs/>
          <w:rtl/>
        </w:rPr>
        <w:t>،</w:t>
      </w:r>
      <w:r w:rsidR="002C0DFA">
        <w:rPr>
          <w:rFonts w:ascii="Times New Roman" w:hAnsi="Times New Roman" w:hint="cs"/>
          <w:b/>
          <w:bCs/>
          <w:rtl/>
        </w:rPr>
        <w:t xml:space="preserve"> </w:t>
      </w:r>
      <w:r w:rsidRPr="00787BEC">
        <w:rPr>
          <w:rFonts w:ascii="Times New Roman" w:hAnsi="Times New Roman" w:hint="eastAsia"/>
          <w:b/>
          <w:bCs/>
          <w:rtl/>
        </w:rPr>
        <w:t>جون</w:t>
      </w:r>
      <w:r w:rsidR="002C0DFA">
        <w:rPr>
          <w:rFonts w:ascii="Times New Roman" w:hAnsi="Times New Roman" w:hint="cs"/>
          <w:b/>
          <w:bCs/>
          <w:rtl/>
        </w:rPr>
        <w:t xml:space="preserve"> </w:t>
      </w:r>
      <w:r w:rsidRPr="00787BEC">
        <w:rPr>
          <w:rFonts w:ascii="Times New Roman" w:hAnsi="Times New Roman" w:hint="eastAsia"/>
          <w:b/>
          <w:bCs/>
          <w:rtl/>
        </w:rPr>
        <w:t>بلاكويل</w:t>
      </w:r>
      <w:r w:rsidR="002C0DFA">
        <w:rPr>
          <w:rFonts w:ascii="Times New Roman" w:hAnsi="Times New Roman" w:hint="cs"/>
          <w:b/>
          <w:bCs/>
          <w:rtl/>
        </w:rPr>
        <w:t xml:space="preserve"> </w:t>
      </w:r>
      <w:r w:rsidRPr="00787BEC">
        <w:rPr>
          <w:rFonts w:ascii="Arial" w:hAnsi="Times New Roman"/>
          <w:b/>
          <w:bCs/>
          <w:rtl/>
          <w:lang w:bidi="en-US"/>
        </w:rPr>
        <w:t xml:space="preserve">: </w:t>
      </w:r>
      <w:r w:rsidRPr="00787BEC">
        <w:rPr>
          <w:rFonts w:ascii="Times New Roman" w:hAnsi="Times New Roman" w:hint="eastAsia"/>
          <w:b/>
          <w:bCs/>
          <w:rtl/>
        </w:rPr>
        <w:t>إدارة</w:t>
      </w:r>
      <w:r w:rsidR="002C0DFA">
        <w:rPr>
          <w:rFonts w:ascii="Times New Roman" w:hAnsi="Times New Roman" w:hint="cs"/>
          <w:b/>
          <w:bCs/>
          <w:rtl/>
        </w:rPr>
        <w:t xml:space="preserve"> </w:t>
      </w:r>
      <w:r w:rsidRPr="00787BEC">
        <w:rPr>
          <w:rFonts w:ascii="Times New Roman" w:hAnsi="Times New Roman" w:hint="eastAsia"/>
          <w:b/>
          <w:bCs/>
          <w:rtl/>
        </w:rPr>
        <w:t>المعلومات</w:t>
      </w:r>
      <w:r w:rsidRPr="00787BEC">
        <w:rPr>
          <w:rFonts w:ascii="Arial" w:hAnsi="Times New Roman"/>
          <w:b/>
          <w:bCs/>
          <w:rtl/>
          <w:lang w:bidi="en-US"/>
        </w:rPr>
        <w:t xml:space="preserve">- </w:t>
      </w:r>
      <w:r w:rsidRPr="00787BEC">
        <w:rPr>
          <w:rFonts w:ascii="Times New Roman" w:hAnsi="Times New Roman" w:hint="eastAsia"/>
          <w:b/>
          <w:bCs/>
          <w:rtl/>
        </w:rPr>
        <w:t>ترجمة</w:t>
      </w:r>
      <w:r w:rsidRPr="00787BEC">
        <w:rPr>
          <w:rFonts w:ascii="Arial" w:hAnsi="Times New Roman"/>
          <w:b/>
          <w:bCs/>
          <w:rtl/>
          <w:lang w:bidi="en-US"/>
        </w:rPr>
        <w:t xml:space="preserve"> / </w:t>
      </w:r>
      <w:r w:rsidRPr="00787BEC">
        <w:rPr>
          <w:rFonts w:ascii="Times New Roman" w:hAnsi="Times New Roman" w:hint="eastAsia"/>
          <w:b/>
          <w:bCs/>
          <w:rtl/>
        </w:rPr>
        <w:t>تيب</w:t>
      </w:r>
      <w:r w:rsidR="002C0DFA">
        <w:rPr>
          <w:rFonts w:ascii="Times New Roman" w:hAnsi="Times New Roman" w:hint="cs"/>
          <w:b/>
          <w:bCs/>
          <w:rtl/>
        </w:rPr>
        <w:t xml:space="preserve"> </w:t>
      </w:r>
      <w:r w:rsidRPr="00787BEC">
        <w:rPr>
          <w:rFonts w:ascii="Times New Roman" w:hAnsi="Times New Roman" w:hint="eastAsia"/>
          <w:b/>
          <w:bCs/>
          <w:rtl/>
        </w:rPr>
        <w:t>توب</w:t>
      </w:r>
      <w:r w:rsidR="002C0DFA">
        <w:rPr>
          <w:rFonts w:ascii="Times New Roman" w:hAnsi="Times New Roman" w:hint="cs"/>
          <w:b/>
          <w:bCs/>
          <w:rtl/>
        </w:rPr>
        <w:t xml:space="preserve"> </w:t>
      </w:r>
      <w:r w:rsidRPr="00787BEC">
        <w:rPr>
          <w:rFonts w:ascii="Times New Roman" w:hAnsi="Times New Roman" w:hint="eastAsia"/>
          <w:b/>
          <w:bCs/>
          <w:rtl/>
        </w:rPr>
        <w:t>لخدمات</w:t>
      </w:r>
      <w:r w:rsidR="002C0DFA">
        <w:rPr>
          <w:rFonts w:ascii="Times New Roman" w:hAnsi="Times New Roman" w:hint="cs"/>
          <w:b/>
          <w:bCs/>
          <w:rtl/>
        </w:rPr>
        <w:t xml:space="preserve"> </w:t>
      </w:r>
      <w:r w:rsidRPr="00787BEC">
        <w:rPr>
          <w:rFonts w:ascii="Times New Roman" w:hAnsi="Times New Roman" w:hint="eastAsia"/>
          <w:b/>
          <w:bCs/>
          <w:rtl/>
        </w:rPr>
        <w:t>التعريب</w:t>
      </w:r>
      <w:r w:rsidR="002C0DFA">
        <w:rPr>
          <w:rFonts w:ascii="Times New Roman" w:hAnsi="Times New Roman" w:hint="cs"/>
          <w:b/>
          <w:bCs/>
          <w:rtl/>
        </w:rPr>
        <w:t xml:space="preserve"> </w:t>
      </w:r>
      <w:r w:rsidRPr="00787BEC">
        <w:rPr>
          <w:rFonts w:ascii="Times New Roman" w:hAnsi="Times New Roman" w:hint="eastAsia"/>
          <w:b/>
          <w:bCs/>
          <w:rtl/>
        </w:rPr>
        <w:t>والترجمة،القاهرة،</w:t>
      </w:r>
      <w:r w:rsidR="002C0DFA">
        <w:rPr>
          <w:rFonts w:ascii="Times New Roman" w:hAnsi="Times New Roman" w:hint="cs"/>
          <w:b/>
          <w:bCs/>
          <w:rtl/>
        </w:rPr>
        <w:t xml:space="preserve"> </w:t>
      </w:r>
      <w:r w:rsidRPr="00787BEC">
        <w:rPr>
          <w:rFonts w:ascii="Times New Roman" w:hAnsi="Times New Roman" w:hint="eastAsia"/>
          <w:b/>
          <w:bCs/>
          <w:rtl/>
        </w:rPr>
        <w:t>دار</w:t>
      </w:r>
      <w:r w:rsidR="002C0DFA">
        <w:rPr>
          <w:rFonts w:ascii="Times New Roman" w:hAnsi="Times New Roman" w:hint="cs"/>
          <w:b/>
          <w:bCs/>
          <w:rtl/>
        </w:rPr>
        <w:t xml:space="preserve"> </w:t>
      </w:r>
      <w:r w:rsidRPr="00787BEC">
        <w:rPr>
          <w:rFonts w:ascii="Times New Roman" w:hAnsi="Times New Roman" w:hint="eastAsia"/>
          <w:b/>
          <w:bCs/>
          <w:rtl/>
        </w:rPr>
        <w:t>الفاروق،</w:t>
      </w:r>
      <w:r w:rsidRPr="00787BEC">
        <w:rPr>
          <w:rFonts w:ascii="Arial" w:hAnsi="Times New Roman"/>
          <w:b/>
          <w:bCs/>
          <w:rtl/>
          <w:lang w:bidi="en-US"/>
        </w:rPr>
        <w:t xml:space="preserve"> 2003</w:t>
      </w:r>
      <w:r w:rsidRPr="00787BEC">
        <w:rPr>
          <w:rFonts w:ascii="Times New Roman" w:hAnsi="Times New Roman" w:hint="eastAsia"/>
          <w:b/>
          <w:bCs/>
          <w:rtl/>
        </w:rPr>
        <w:t>م</w:t>
      </w:r>
      <w:r w:rsidRPr="00787BEC">
        <w:rPr>
          <w:rFonts w:ascii="Arial" w:hAnsi="Times New Roman"/>
          <w:b/>
          <w:bCs/>
          <w:rtl/>
          <w:lang w:bidi="en-US"/>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jc w:val="lowKashida"/>
        <w:rPr>
          <w:rFonts w:ascii="Times New Roman" w:hAnsi="Times New Roman"/>
          <w:b/>
          <w:bCs/>
          <w:lang w:bidi="en-US"/>
        </w:rPr>
      </w:pPr>
      <w:r w:rsidRPr="00787BEC">
        <w:rPr>
          <w:rFonts w:ascii="Times New Roman" w:hAnsi="Times New Roman"/>
          <w:b/>
          <w:bCs/>
          <w:rtl/>
        </w:rPr>
        <w:t>الراوي،ناصر</w:t>
      </w:r>
      <w:r w:rsidR="00082D06">
        <w:rPr>
          <w:rFonts w:ascii="Times New Roman" w:hAnsi="Times New Roman" w:hint="cs"/>
          <w:b/>
          <w:bCs/>
          <w:rtl/>
        </w:rPr>
        <w:t xml:space="preserve"> </w:t>
      </w:r>
      <w:r w:rsidRPr="00787BEC">
        <w:rPr>
          <w:rFonts w:ascii="Times New Roman" w:hAnsi="Times New Roman"/>
          <w:b/>
          <w:bCs/>
          <w:rtl/>
        </w:rPr>
        <w:t>محمود</w:t>
      </w:r>
      <w:r w:rsidR="00082D06">
        <w:rPr>
          <w:rFonts w:ascii="Times New Roman" w:hAnsi="Times New Roman" w:hint="cs"/>
          <w:b/>
          <w:bCs/>
          <w:rtl/>
        </w:rPr>
        <w:t xml:space="preserve"> </w:t>
      </w:r>
      <w:r w:rsidRPr="00787BEC">
        <w:rPr>
          <w:rFonts w:ascii="Times New Roman" w:hAnsi="Times New Roman"/>
          <w:b/>
          <w:bCs/>
          <w:rtl/>
        </w:rPr>
        <w:t>وكفاح</w:t>
      </w:r>
      <w:r w:rsidR="00082D06">
        <w:rPr>
          <w:rFonts w:ascii="Times New Roman" w:hAnsi="Times New Roman" w:hint="cs"/>
          <w:b/>
          <w:bCs/>
          <w:rtl/>
        </w:rPr>
        <w:t xml:space="preserve"> </w:t>
      </w:r>
      <w:r w:rsidRPr="00787BEC">
        <w:rPr>
          <w:rFonts w:ascii="Times New Roman" w:hAnsi="Times New Roman"/>
          <w:b/>
          <w:bCs/>
          <w:rtl/>
        </w:rPr>
        <w:t>قاسم</w:t>
      </w:r>
      <w:r w:rsidR="00082D06">
        <w:rPr>
          <w:rFonts w:ascii="Times New Roman" w:hAnsi="Times New Roman" w:hint="cs"/>
          <w:b/>
          <w:bCs/>
          <w:rtl/>
        </w:rPr>
        <w:t xml:space="preserve"> </w:t>
      </w:r>
      <w:r w:rsidRPr="00787BEC">
        <w:rPr>
          <w:rFonts w:ascii="Times New Roman" w:hAnsi="Times New Roman"/>
          <w:b/>
          <w:bCs/>
          <w:rtl/>
        </w:rPr>
        <w:t>العزاوي</w:t>
      </w:r>
      <w:r w:rsidR="00082D06">
        <w:rPr>
          <w:rFonts w:ascii="Times New Roman" w:hAnsi="Times New Roman" w:hint="cs"/>
          <w:b/>
          <w:bCs/>
          <w:rtl/>
        </w:rPr>
        <w:t xml:space="preserve"> :</w:t>
      </w:r>
      <w:r w:rsidRPr="00787BEC">
        <w:rPr>
          <w:rFonts w:ascii="Arial" w:hAnsi="Times New Roman"/>
          <w:b/>
          <w:bCs/>
          <w:rtl/>
          <w:lang w:bidi="en-US"/>
        </w:rPr>
        <w:t xml:space="preserve"> </w:t>
      </w:r>
      <w:r w:rsidRPr="00787BEC">
        <w:rPr>
          <w:rFonts w:ascii="Times New Roman" w:hAnsi="Times New Roman"/>
          <w:b/>
          <w:bCs/>
          <w:rtl/>
        </w:rPr>
        <w:t>تكنولوجيا</w:t>
      </w:r>
      <w:r w:rsidR="00082D06">
        <w:rPr>
          <w:rFonts w:ascii="Times New Roman" w:hAnsi="Times New Roman" w:hint="cs"/>
          <w:b/>
          <w:bCs/>
          <w:rtl/>
        </w:rPr>
        <w:t xml:space="preserve"> </w:t>
      </w:r>
      <w:r w:rsidRPr="00787BEC">
        <w:rPr>
          <w:rFonts w:ascii="Times New Roman" w:hAnsi="Times New Roman"/>
          <w:b/>
          <w:bCs/>
          <w:rtl/>
        </w:rPr>
        <w:t>الأقراص</w:t>
      </w:r>
      <w:r w:rsidR="00082D06">
        <w:rPr>
          <w:rFonts w:ascii="Times New Roman" w:hAnsi="Times New Roman" w:hint="cs"/>
          <w:b/>
          <w:bCs/>
          <w:rtl/>
        </w:rPr>
        <w:t xml:space="preserve"> </w:t>
      </w:r>
      <w:r w:rsidRPr="00787BEC">
        <w:rPr>
          <w:rFonts w:ascii="Times New Roman" w:hAnsi="Times New Roman"/>
          <w:b/>
          <w:bCs/>
          <w:rtl/>
        </w:rPr>
        <w:t>المدمجة</w:t>
      </w:r>
      <w:r w:rsidR="00082D06">
        <w:rPr>
          <w:rFonts w:ascii="Times New Roman" w:hAnsi="Times New Roman" w:hint="cs"/>
          <w:b/>
          <w:bCs/>
          <w:rtl/>
        </w:rPr>
        <w:t xml:space="preserve"> </w:t>
      </w:r>
      <w:r w:rsidRPr="00787BEC">
        <w:rPr>
          <w:rFonts w:ascii="Times New Roman" w:hAnsi="Times New Roman"/>
          <w:b/>
          <w:bCs/>
          <w:rtl/>
        </w:rPr>
        <w:t>وعملية</w:t>
      </w:r>
      <w:r w:rsidR="00082D06">
        <w:rPr>
          <w:rFonts w:ascii="Times New Roman" w:hAnsi="Times New Roman" w:hint="cs"/>
          <w:b/>
          <w:bCs/>
          <w:rtl/>
        </w:rPr>
        <w:t xml:space="preserve"> </w:t>
      </w:r>
      <w:r w:rsidRPr="00787BEC">
        <w:rPr>
          <w:rFonts w:ascii="Times New Roman" w:hAnsi="Times New Roman"/>
          <w:b/>
          <w:bCs/>
          <w:rtl/>
        </w:rPr>
        <w:t>خزن</w:t>
      </w:r>
      <w:r w:rsidR="00082D06">
        <w:rPr>
          <w:rFonts w:ascii="Times New Roman" w:hAnsi="Times New Roman" w:hint="cs"/>
          <w:b/>
          <w:bCs/>
          <w:rtl/>
        </w:rPr>
        <w:t xml:space="preserve"> </w:t>
      </w:r>
      <w:r w:rsidRPr="00787BEC">
        <w:rPr>
          <w:rFonts w:ascii="Times New Roman" w:hAnsi="Times New Roman"/>
          <w:b/>
          <w:bCs/>
          <w:rtl/>
        </w:rPr>
        <w:t>المعلومات</w:t>
      </w:r>
      <w:r w:rsidRPr="00787BEC">
        <w:rPr>
          <w:rFonts w:ascii="Arial" w:hAnsi="Times New Roman"/>
          <w:b/>
          <w:bCs/>
          <w:rtl/>
          <w:lang w:bidi="en-US"/>
        </w:rPr>
        <w:t xml:space="preserve">. </w:t>
      </w:r>
      <w:r w:rsidRPr="00787BEC">
        <w:rPr>
          <w:rFonts w:ascii="Times New Roman" w:hAnsi="Times New Roman"/>
          <w:b/>
          <w:bCs/>
          <w:rtl/>
        </w:rPr>
        <w:t>عمان</w:t>
      </w:r>
      <w:r w:rsidRPr="00787BEC">
        <w:rPr>
          <w:rFonts w:ascii="Arial" w:hAnsi="Times New Roman"/>
          <w:b/>
          <w:bCs/>
          <w:rtl/>
          <w:lang w:bidi="en-US"/>
        </w:rPr>
        <w:t xml:space="preserve">: </w:t>
      </w:r>
      <w:r w:rsidRPr="00787BEC">
        <w:rPr>
          <w:rFonts w:ascii="Times New Roman" w:hAnsi="Times New Roman"/>
          <w:b/>
          <w:bCs/>
          <w:rtl/>
        </w:rPr>
        <w:t>دارالمناهجللنشر</w:t>
      </w:r>
      <w:r w:rsidR="00082D06">
        <w:rPr>
          <w:rFonts w:ascii="Times New Roman" w:hAnsi="Times New Roman" w:hint="cs"/>
          <w:b/>
          <w:bCs/>
          <w:rtl/>
        </w:rPr>
        <w:t xml:space="preserve"> </w:t>
      </w:r>
      <w:r w:rsidRPr="00787BEC">
        <w:rPr>
          <w:rFonts w:ascii="Times New Roman" w:hAnsi="Times New Roman"/>
          <w:b/>
          <w:bCs/>
          <w:rtl/>
        </w:rPr>
        <w:t>و</w:t>
      </w:r>
      <w:r w:rsidR="00082D06">
        <w:rPr>
          <w:rFonts w:ascii="Times New Roman" w:hAnsi="Times New Roman" w:hint="cs"/>
          <w:b/>
          <w:bCs/>
          <w:rtl/>
        </w:rPr>
        <w:t xml:space="preserve"> </w:t>
      </w:r>
      <w:r w:rsidRPr="00787BEC">
        <w:rPr>
          <w:rFonts w:ascii="Times New Roman" w:hAnsi="Times New Roman"/>
          <w:b/>
          <w:bCs/>
          <w:rtl/>
        </w:rPr>
        <w:t>التوزيع،</w:t>
      </w:r>
      <w:r w:rsidRPr="00787BEC">
        <w:rPr>
          <w:rFonts w:ascii="Arial" w:hAnsi="Times New Roman"/>
          <w:b/>
          <w:bCs/>
          <w:rtl/>
          <w:lang w:bidi="en-US"/>
        </w:rPr>
        <w:t xml:space="preserve"> 2002</w:t>
      </w:r>
      <w:r w:rsidRPr="00787BEC">
        <w:rPr>
          <w:rFonts w:ascii="Times New Roman" w:hAnsi="Times New Roman" w:hint="cs"/>
          <w:b/>
          <w:bCs/>
          <w:rtl/>
        </w:rPr>
        <w:t>م</w:t>
      </w:r>
      <w:r w:rsidRPr="00787BEC">
        <w:rPr>
          <w:rFonts w:ascii="Arial" w:hAnsi="Times New Roman"/>
          <w:b/>
          <w:bCs/>
          <w:rtl/>
          <w:lang w:bidi="en-US"/>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bidi w:val="0"/>
        <w:rPr>
          <w:rFonts w:ascii="Times New Roman" w:hAnsi="Times New Roman"/>
          <w:b/>
          <w:bCs/>
          <w:rtl/>
        </w:rPr>
      </w:pPr>
      <w:r w:rsidRPr="00787BEC">
        <w:rPr>
          <w:rFonts w:ascii="Times New Roman" w:hAnsi="Times New Roman"/>
          <w:b/>
          <w:bCs/>
        </w:rPr>
        <w:t>Sustaining Electronic Records by the public Record Office available from the National Archives website at</w:t>
      </w:r>
    </w:p>
    <w:p w:rsidR="00787BEC" w:rsidRPr="00787BEC" w:rsidRDefault="00837752" w:rsidP="00391185">
      <w:pPr>
        <w:numPr>
          <w:ilvl w:val="0"/>
          <w:numId w:val="75"/>
        </w:numPr>
        <w:pBdr>
          <w:top w:val="single" w:sz="4" w:space="1" w:color="auto"/>
          <w:left w:val="single" w:sz="4" w:space="4" w:color="auto"/>
          <w:bottom w:val="single" w:sz="4" w:space="1" w:color="auto"/>
          <w:right w:val="single" w:sz="4" w:space="4" w:color="auto"/>
        </w:pBdr>
        <w:bidi w:val="0"/>
        <w:rPr>
          <w:rFonts w:ascii="Times New Roman" w:hAnsi="Times New Roman"/>
          <w:b/>
          <w:bCs/>
          <w:rtl/>
        </w:rPr>
      </w:pPr>
      <w:hyperlink r:id="rId16" w:history="1">
        <w:r w:rsidR="00787BEC" w:rsidRPr="00787BEC">
          <w:rPr>
            <w:rStyle w:val="Hyperlink"/>
            <w:rFonts w:ascii="Times New Roman" w:hAnsi="Times New Roman"/>
            <w:b/>
            <w:bCs/>
          </w:rPr>
          <w:t>www.nationalarchivec.gov.uk/electronicrecordc/advice/pdf/preservation _toolkit.pdf</w:t>
        </w:r>
      </w:hyperlink>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bidi w:val="0"/>
        <w:rPr>
          <w:rFonts w:ascii="Times New Roman" w:hAnsi="Times New Roman"/>
          <w:b/>
          <w:bCs/>
          <w:rtl/>
        </w:rPr>
      </w:pPr>
      <w:r w:rsidRPr="00787BEC">
        <w:rPr>
          <w:rFonts w:ascii="Times New Roman" w:hAnsi="Times New Roman"/>
          <w:b/>
          <w:bCs/>
        </w:rPr>
        <w:t xml:space="preserve">The digital preservation Handbook by Maggie Jones and Neil Beagrie whish can be found at </w:t>
      </w:r>
      <w:hyperlink r:id="rId17" w:history="1">
        <w:r w:rsidRPr="00787BEC">
          <w:rPr>
            <w:rStyle w:val="Hyperlink"/>
            <w:rFonts w:ascii="Times New Roman" w:hAnsi="Times New Roman"/>
            <w:b/>
            <w:bCs/>
          </w:rPr>
          <w:t>www.dpsonline.com/graphics/handbook</w:t>
        </w:r>
      </w:hyperlink>
      <w:r w:rsidRPr="00787BEC">
        <w:rPr>
          <w:rFonts w:ascii="Times New Roman" w:hAnsi="Times New Roman"/>
          <w:b/>
          <w:bCs/>
          <w:rtl/>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bidi w:val="0"/>
        <w:rPr>
          <w:rFonts w:ascii="Arial" w:hAnsi="Times New Roman"/>
          <w:b/>
          <w:bCs/>
          <w:rtl/>
          <w:lang w:bidi="en-US"/>
        </w:rPr>
      </w:pPr>
      <w:r w:rsidRPr="00787BEC">
        <w:rPr>
          <w:rFonts w:ascii="Times New Roman" w:hAnsi="Times New Roman"/>
          <w:b/>
          <w:bCs/>
          <w:lang w:bidi="en-US"/>
        </w:rPr>
        <w:t>Conway, P. Preservation in the Digital World. Washington, DC: Commission on Preservation and Access, 1996</w:t>
      </w:r>
      <w:r w:rsidRPr="00787BEC">
        <w:rPr>
          <w:rFonts w:ascii="Arial" w:hAnsi="Times New Roman"/>
          <w:b/>
          <w:bCs/>
          <w:rtl/>
          <w:lang w:bidi="en-US"/>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bidi w:val="0"/>
        <w:rPr>
          <w:rFonts w:ascii="Times New Roman" w:hAnsi="Times New Roman"/>
          <w:b/>
          <w:bCs/>
          <w:lang w:bidi="en-US"/>
        </w:rPr>
      </w:pPr>
      <w:r w:rsidRPr="00787BEC">
        <w:rPr>
          <w:rFonts w:ascii="Times New Roman" w:hAnsi="Times New Roman"/>
          <w:b/>
          <w:bCs/>
          <w:lang w:bidi="en-US"/>
        </w:rPr>
        <w:t>Dewitt, D. Going Digital: Strategies for Access, Preservation, Conversion to Digital Format. New York, NY: Haworth Press, 1998.</w:t>
      </w:r>
      <w:r w:rsidRPr="00787BEC">
        <w:rPr>
          <w:rFonts w:ascii="Arial" w:hAnsi="Times New Roman"/>
          <w:b/>
          <w:bCs/>
          <w:rtl/>
          <w:lang w:bidi="en-US"/>
        </w:rPr>
        <w:t>.</w:t>
      </w:r>
    </w:p>
    <w:p w:rsidR="00787BEC" w:rsidRPr="00787BEC" w:rsidRDefault="00787BEC" w:rsidP="00391185">
      <w:pPr>
        <w:numPr>
          <w:ilvl w:val="0"/>
          <w:numId w:val="75"/>
        </w:numPr>
        <w:pBdr>
          <w:top w:val="single" w:sz="4" w:space="1" w:color="auto"/>
          <w:left w:val="single" w:sz="4" w:space="4" w:color="auto"/>
          <w:bottom w:val="single" w:sz="4" w:space="1" w:color="auto"/>
          <w:right w:val="single" w:sz="4" w:space="4" w:color="auto"/>
        </w:pBdr>
        <w:bidi w:val="0"/>
        <w:rPr>
          <w:rFonts w:ascii="Times New Roman" w:hAnsi="Times New Roman"/>
          <w:b/>
          <w:bCs/>
          <w:lang w:bidi="en-US"/>
        </w:rPr>
      </w:pPr>
      <w:r w:rsidRPr="00787BEC">
        <w:rPr>
          <w:rFonts w:ascii="Times New Roman" w:hAnsi="Times New Roman"/>
          <w:b/>
          <w:bCs/>
          <w:lang w:bidi="en-US"/>
        </w:rPr>
        <w:t>Mohlhenrich, J. Preservation of Electronic Formats &amp; Electronic Formats for Preservation. ?: Highsmith, 1993.</w:t>
      </w:r>
    </w:p>
    <w:p w:rsidR="00082D06" w:rsidRDefault="00787BEC" w:rsidP="00082D06">
      <w:pPr>
        <w:pBdr>
          <w:top w:val="single" w:sz="4" w:space="1" w:color="auto"/>
          <w:left w:val="single" w:sz="4" w:space="4" w:color="auto"/>
          <w:bottom w:val="single" w:sz="4" w:space="1" w:color="auto"/>
          <w:right w:val="single" w:sz="4" w:space="4" w:color="auto"/>
        </w:pBdr>
        <w:bidi w:val="0"/>
        <w:rPr>
          <w:rFonts w:ascii="Times New Roman" w:hAnsi="Times New Roman"/>
          <w:b/>
          <w:bCs/>
          <w:rtl/>
        </w:rPr>
      </w:pPr>
      <w:r w:rsidRPr="00787BEC">
        <w:rPr>
          <w:rFonts w:ascii="Times New Roman" w:hAnsi="Times New Roman"/>
          <w:b/>
          <w:bCs/>
          <w:rtl/>
        </w:rPr>
        <w:br/>
      </w:r>
      <w:r w:rsidR="00370BC9" w:rsidRPr="00675CE9">
        <w:rPr>
          <w:rFonts w:ascii="Times New Roman" w:hAnsi="Times New Roman"/>
          <w:b/>
          <w:bCs/>
          <w:rtl/>
        </w:rPr>
        <w:t xml:space="preserve">3 – الكتب والمراجع الموصى بها (الدوريات العلمية، التقارير... الخ) (يرفق قائمة بذلك: </w:t>
      </w:r>
      <w:r w:rsidR="00370BC9" w:rsidRPr="00675CE9">
        <w:rPr>
          <w:rFonts w:ascii="Times New Roman" w:hAnsi="Times New Roman"/>
          <w:b/>
          <w:bCs/>
          <w:rtl/>
        </w:rPr>
        <w:tab/>
      </w:r>
      <w:r w:rsidR="00370BC9" w:rsidRPr="00675CE9">
        <w:rPr>
          <w:rFonts w:ascii="Times New Roman" w:hAnsi="Times New Roman"/>
          <w:b/>
          <w:bCs/>
          <w:rtl/>
        </w:rPr>
        <w:br/>
        <w:t>4 – المواد الالكترونية و مواقع الانترنت ... الخ:</w:t>
      </w:r>
    </w:p>
    <w:p w:rsidR="00082D06" w:rsidRPr="000813FA" w:rsidRDefault="00082D06" w:rsidP="00391185">
      <w:pPr>
        <w:pStyle w:val="a3"/>
        <w:numPr>
          <w:ilvl w:val="0"/>
          <w:numId w:val="76"/>
        </w:numPr>
        <w:pBdr>
          <w:top w:val="single" w:sz="4" w:space="1" w:color="auto"/>
          <w:left w:val="single" w:sz="4" w:space="4" w:color="auto"/>
          <w:bottom w:val="single" w:sz="4" w:space="1" w:color="auto"/>
          <w:right w:val="single" w:sz="4" w:space="4" w:color="auto"/>
        </w:pBdr>
        <w:bidi w:val="0"/>
        <w:rPr>
          <w:rFonts w:ascii="Times New Roman" w:hAnsi="Times New Roman"/>
          <w:b/>
          <w:bCs/>
          <w:rtl/>
        </w:rPr>
      </w:pPr>
      <w:r w:rsidRPr="000813FA">
        <w:rPr>
          <w:rFonts w:ascii="Times New Roman" w:hAnsi="Times New Roman" w:cs="Arial" w:hint="eastAsia"/>
          <w:b/>
          <w:bCs/>
          <w:rtl/>
          <w:lang w:bidi="ar-SA"/>
        </w:rPr>
        <w:t>دوريةالكترونية</w:t>
      </w:r>
      <w:r w:rsidRPr="000813FA">
        <w:rPr>
          <w:rFonts w:ascii="Times New Roman" w:hAnsi="Times New Roman"/>
          <w:b/>
          <w:bCs/>
        </w:rPr>
        <w:t xml:space="preserve">Ariadne </w:t>
      </w:r>
      <w:hyperlink r:id="rId18" w:history="1">
        <w:r w:rsidRPr="00CA079E">
          <w:rPr>
            <w:rStyle w:val="Hyperlink"/>
            <w:rFonts w:ascii="Times New Roman" w:hAnsi="Times New Roman"/>
            <w:b/>
            <w:bCs/>
          </w:rPr>
          <w:t>http://www.ariadne.ac.uk/issue28</w:t>
        </w:r>
      </w:hyperlink>
      <w:r w:rsidRPr="000813FA">
        <w:rPr>
          <w:rFonts w:ascii="Times New Roman" w:hAnsi="Times New Roman" w:cs="Arial"/>
          <w:b/>
          <w:bCs/>
          <w:rtl/>
          <w:lang w:bidi="ar-SA"/>
        </w:rPr>
        <w:t>/</w:t>
      </w:r>
    </w:p>
    <w:p w:rsidR="00082D06" w:rsidRPr="000813FA" w:rsidRDefault="00082D06" w:rsidP="00391185">
      <w:pPr>
        <w:pStyle w:val="a3"/>
        <w:numPr>
          <w:ilvl w:val="0"/>
          <w:numId w:val="76"/>
        </w:numPr>
        <w:pBdr>
          <w:top w:val="single" w:sz="4" w:space="1" w:color="auto"/>
          <w:left w:val="single" w:sz="4" w:space="4" w:color="auto"/>
          <w:bottom w:val="single" w:sz="4" w:space="1" w:color="auto"/>
          <w:right w:val="single" w:sz="4" w:space="4" w:color="auto"/>
        </w:pBdr>
        <w:bidi w:val="0"/>
        <w:rPr>
          <w:rFonts w:ascii="Times New Roman" w:hAnsi="Times New Roman"/>
          <w:b/>
          <w:bCs/>
          <w:rtl/>
        </w:rPr>
      </w:pPr>
      <w:r w:rsidRPr="000813FA">
        <w:rPr>
          <w:rFonts w:ascii="Times New Roman" w:hAnsi="Times New Roman" w:cs="Arial" w:hint="eastAsia"/>
          <w:b/>
          <w:bCs/>
          <w:rtl/>
          <w:lang w:bidi="ar-SA"/>
        </w:rPr>
        <w:t>دوريةالكترونية</w:t>
      </w:r>
      <w:r w:rsidRPr="000813FA">
        <w:rPr>
          <w:rFonts w:ascii="Times New Roman" w:hAnsi="Times New Roman"/>
          <w:b/>
          <w:bCs/>
        </w:rPr>
        <w:t xml:space="preserve">Arts and Humanities Data Service Newsletter (AHDS) </w:t>
      </w:r>
      <w:hyperlink r:id="rId19" w:history="1">
        <w:r w:rsidRPr="00CA079E">
          <w:rPr>
            <w:rStyle w:val="Hyperlink"/>
            <w:rFonts w:ascii="Times New Roman" w:hAnsi="Times New Roman"/>
            <w:b/>
            <w:bCs/>
          </w:rPr>
          <w:t>http://ahds.ac.uk/newsletters.htm</w:t>
        </w:r>
      </w:hyperlink>
    </w:p>
    <w:p w:rsidR="00370BC9" w:rsidRPr="00675CE9" w:rsidRDefault="00082D06" w:rsidP="00082D06">
      <w:pPr>
        <w:pBdr>
          <w:top w:val="single" w:sz="4" w:space="1" w:color="auto"/>
          <w:left w:val="single" w:sz="4" w:space="4" w:color="auto"/>
          <w:bottom w:val="single" w:sz="4" w:space="1" w:color="auto"/>
          <w:right w:val="single" w:sz="4" w:space="4" w:color="auto"/>
        </w:pBdr>
        <w:bidi w:val="0"/>
        <w:rPr>
          <w:rFonts w:ascii="Times New Roman" w:hAnsi="Times New Roman"/>
          <w:b/>
          <w:bCs/>
        </w:rPr>
      </w:pPr>
      <w:r w:rsidRPr="000813FA">
        <w:rPr>
          <w:rFonts w:ascii="Times New Roman" w:hAnsi="Times New Roman" w:hint="eastAsia"/>
          <w:b/>
          <w:bCs/>
          <w:rtl/>
        </w:rPr>
        <w:t>دوريةالكترونية</w:t>
      </w:r>
      <w:r w:rsidRPr="000813FA">
        <w:rPr>
          <w:rFonts w:ascii="Times New Roman" w:hAnsi="Times New Roman"/>
          <w:b/>
          <w:bCs/>
        </w:rPr>
        <w:t xml:space="preserve">Council on Library and Information Resources (CLIR) Reports- </w:t>
      </w:r>
      <w:hyperlink r:id="rId20" w:history="1">
        <w:r w:rsidRPr="00CA079E">
          <w:rPr>
            <w:rStyle w:val="Hyperlink"/>
            <w:rFonts w:ascii="Times New Roman" w:hAnsi="Times New Roman"/>
            <w:b/>
            <w:bCs/>
          </w:rPr>
          <w:t>http://www.clir.org/pubs/reports/reports.html</w:t>
        </w:r>
      </w:hyperlink>
      <w:r w:rsidR="00370BC9" w:rsidRPr="00675CE9">
        <w:rPr>
          <w:rFonts w:ascii="Times New Roman" w:hAnsi="Times New Roman"/>
          <w:b/>
          <w:bCs/>
        </w:rPr>
        <w:br/>
      </w:r>
      <w:r w:rsidR="00370BC9" w:rsidRPr="00675CE9">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p>
    <w:p w:rsidR="00370BC9" w:rsidRPr="00675CE9"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675CE9">
        <w:rPr>
          <w:rFonts w:ascii="Times New Roman" w:hAnsi="Times New Roman"/>
          <w:rtl/>
        </w:rPr>
        <w:t>- الاشتراك في إصدارات تجريبية لبعض أنظمة الحفظ الإلكترونية المتاحة على الويب لتدريب الطلاب عليها في التطبيقات العملية للمقرر .</w:t>
      </w:r>
    </w:p>
    <w:p w:rsidR="00370BC9" w:rsidRPr="002A163C" w:rsidRDefault="00370BC9" w:rsidP="00370BC9">
      <w:pPr>
        <w:rPr>
          <w:rFonts w:ascii="Times New Roman" w:hAnsi="Times New Roman"/>
        </w:rPr>
      </w:pPr>
      <w:r w:rsidRPr="002A163C">
        <w:rPr>
          <w:rFonts w:ascii="Times New Roman" w:hAnsi="Times New Roman"/>
          <w:rtl/>
        </w:rPr>
        <w:t xml:space="preserve"> </w:t>
      </w:r>
    </w:p>
    <w:p w:rsidR="00370BC9" w:rsidRPr="002A163C" w:rsidRDefault="00370BC9" w:rsidP="00370BC9">
      <w:pPr>
        <w:rPr>
          <w:rFonts w:ascii="Times New Roman" w:hAnsi="Times New Roman"/>
        </w:rPr>
      </w:pP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b/>
          <w:bCs/>
          <w:rtl/>
        </w:rPr>
      </w:pPr>
      <w:r w:rsidRPr="002A163C">
        <w:rPr>
          <w:rFonts w:ascii="Times New Roman" w:hAnsi="Times New Roman"/>
          <w:b/>
          <w:bCs/>
          <w:rtl/>
        </w:rPr>
        <w:t>و)  المرافق المطلوبة</w:t>
      </w:r>
    </w:p>
    <w:p w:rsidR="00370BC9" w:rsidRPr="002A163C" w:rsidRDefault="00370BC9" w:rsidP="00A110CF">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حدد متطلبات المقرر بما في ذلك حجم الفصول والمختبرات (أي عدد المقاعد في الفصول والمختبرات ومدى توافر أجهزة الكمبيوتر .. الخ).</w:t>
      </w:r>
      <w:r w:rsidRPr="002A163C">
        <w:rPr>
          <w:rFonts w:ascii="Times New Roman" w:hAnsi="Times New Roman"/>
        </w:rPr>
        <w:br/>
      </w:r>
      <w:r w:rsidRPr="002A163C">
        <w:rPr>
          <w:rFonts w:ascii="Times New Roman" w:hAnsi="Times New Roman"/>
          <w:rtl/>
        </w:rPr>
        <w:t>1 – المرافق التعليمية (حجرات المحاضرات والمختبرات  ... الخ):</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قاعة محاضرات تستوعب 30 طالبا للمحاضرات النظرية</w:t>
      </w:r>
      <w:r>
        <w:rPr>
          <w:rFonts w:ascii="Times New Roman" w:hAnsi="Times New Roman"/>
          <w:rtl/>
        </w:rPr>
        <w:t xml:space="preserve">، </w:t>
      </w:r>
      <w:r w:rsidRPr="002A163C">
        <w:rPr>
          <w:rFonts w:ascii="Times New Roman" w:hAnsi="Times New Roman"/>
          <w:rtl/>
        </w:rPr>
        <w:t xml:space="preserve"> ويتوافر فيها معينات التدريس الإلكترونية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w:t>
      </w:r>
      <w:r w:rsidR="00030BAD">
        <w:rPr>
          <w:rFonts w:ascii="Times New Roman" w:hAnsi="Times New Roman"/>
          <w:rtl/>
        </w:rPr>
        <w:t>معمل حاسب آلي للقسم</w:t>
      </w:r>
      <w:r w:rsidRPr="002A163C">
        <w:rPr>
          <w:rFonts w:ascii="Times New Roman" w:hAnsi="Times New Roman"/>
          <w:rtl/>
        </w:rPr>
        <w:t xml:space="preserve"> يتوافر فيه معينات التدريس الإلكترونية </w:t>
      </w:r>
      <w:r>
        <w:rPr>
          <w:rFonts w:ascii="Times New Roman" w:hAnsi="Times New Roman"/>
          <w:rtl/>
        </w:rPr>
        <w:t>(</w:t>
      </w:r>
      <w:r w:rsidRPr="002A163C">
        <w:rPr>
          <w:rFonts w:ascii="Times New Roman" w:hAnsi="Times New Roman"/>
          <w:rtl/>
        </w:rPr>
        <w:t>أجهزة حاسبات إلكترونية</w:t>
      </w:r>
      <w:r>
        <w:rPr>
          <w:rFonts w:ascii="Times New Roman" w:hAnsi="Times New Roman"/>
          <w:rtl/>
        </w:rPr>
        <w:t xml:space="preserve">، </w:t>
      </w:r>
      <w:r w:rsidRPr="002A163C">
        <w:rPr>
          <w:rFonts w:ascii="Times New Roman" w:hAnsi="Times New Roman"/>
          <w:rtl/>
        </w:rPr>
        <w:t xml:space="preserve">وجهاز تقديم العروض الإلكترونية </w:t>
      </w:r>
      <w:r w:rsidRPr="002A163C">
        <w:rPr>
          <w:rFonts w:ascii="Times New Roman" w:hAnsi="Times New Roman"/>
        </w:rPr>
        <w:t>data show</w:t>
      </w:r>
      <w:r>
        <w:rPr>
          <w:rFonts w:ascii="Times New Roman" w:hAnsi="Times New Roman"/>
          <w:rtl/>
        </w:rPr>
        <w:t xml:space="preserve">، </w:t>
      </w:r>
      <w:r w:rsidRPr="002A163C">
        <w:rPr>
          <w:rFonts w:ascii="Times New Roman" w:hAnsi="Times New Roman"/>
          <w:rtl/>
        </w:rPr>
        <w:t xml:space="preserve"> وسبورة إلكترونية</w:t>
      </w:r>
      <w:r>
        <w:rPr>
          <w:rFonts w:ascii="Times New Roman" w:hAnsi="Times New Roman"/>
          <w:rtl/>
        </w:rPr>
        <w:t xml:space="preserve">) </w:t>
      </w:r>
      <w:r w:rsidRPr="002A163C">
        <w:rPr>
          <w:rFonts w:ascii="Times New Roman" w:hAnsi="Times New Roman"/>
        </w:rPr>
        <w:t>.</w:t>
      </w:r>
      <w:r w:rsidRPr="002A163C">
        <w:rPr>
          <w:rFonts w:ascii="Times New Roman" w:hAnsi="Times New Roman"/>
        </w:rPr>
        <w:br/>
      </w:r>
      <w:r w:rsidRPr="002A163C">
        <w:rPr>
          <w:rFonts w:ascii="Times New Roman" w:hAnsi="Times New Roman"/>
        </w:rPr>
        <w:br/>
      </w:r>
      <w:r w:rsidRPr="002A163C">
        <w:rPr>
          <w:rFonts w:ascii="Times New Roman" w:hAnsi="Times New Roman"/>
          <w:rtl/>
        </w:rPr>
        <w:t>2 – أجهزة الكمبيوتر:</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 عدد 15 جهاز حاسب إلكتروني متصلة في شبكة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tl/>
        </w:rPr>
      </w:pPr>
      <w:r w:rsidRPr="002A163C">
        <w:rPr>
          <w:rFonts w:ascii="Times New Roman" w:hAnsi="Times New Roman"/>
          <w:rtl/>
        </w:rPr>
        <w:t xml:space="preserve">- جهاز تقديم عروض إلكترونية </w:t>
      </w:r>
      <w:r w:rsidRPr="002A163C">
        <w:rPr>
          <w:rFonts w:ascii="Times New Roman" w:hAnsi="Times New Roman"/>
        </w:rPr>
        <w:t>data show</w:t>
      </w:r>
      <w:r w:rsidRPr="002A163C">
        <w:rPr>
          <w:rFonts w:ascii="Times New Roman" w:hAnsi="Times New Roman"/>
          <w:rtl/>
        </w:rPr>
        <w:t xml:space="preserve"> .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طابعة ليزر </w:t>
      </w:r>
      <w:r w:rsidRPr="002A163C">
        <w:rPr>
          <w:rFonts w:ascii="Times New Roman" w:hAnsi="Times New Roman"/>
        </w:rPr>
        <w:t>laser printer</w:t>
      </w:r>
      <w:r w:rsidRPr="002A163C">
        <w:rPr>
          <w:rFonts w:ascii="Times New Roman" w:hAnsi="Times New Roman"/>
          <w:rtl/>
        </w:rPr>
        <w:t xml:space="preserve"> .</w:t>
      </w:r>
    </w:p>
    <w:p w:rsidR="00370BC9" w:rsidRPr="002A163C" w:rsidRDefault="00370BC9" w:rsidP="00370BC9">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3 – موارد أخرى (حددها – مثلا: إذا كان مطلوبا معدات مختبر معينة حدد المتطلبات أو أرفق قائمة):</w:t>
      </w:r>
    </w:p>
    <w:p w:rsidR="00370BC9" w:rsidRPr="002A163C" w:rsidRDefault="00370BC9" w:rsidP="00370BC9">
      <w:pPr>
        <w:rPr>
          <w:rFonts w:ascii="Times New Roman" w:hAnsi="Times New Roman"/>
          <w:rtl/>
        </w:rPr>
      </w:pP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Pr>
      </w:pPr>
      <w:r w:rsidRPr="002A163C">
        <w:rPr>
          <w:rFonts w:ascii="Times New Roman" w:hAnsi="Times New Roman"/>
          <w:b/>
          <w:bCs/>
          <w:rtl/>
        </w:rPr>
        <w:t>ز</w:t>
      </w:r>
      <w:r>
        <w:rPr>
          <w:rFonts w:ascii="Times New Roman" w:hAnsi="Times New Roman"/>
          <w:b/>
          <w:bCs/>
          <w:rtl/>
        </w:rPr>
        <w:t xml:space="preserve">) </w:t>
      </w:r>
      <w:r w:rsidRPr="002A163C">
        <w:rPr>
          <w:rFonts w:ascii="Times New Roman" w:hAnsi="Times New Roman"/>
          <w:b/>
          <w:bCs/>
          <w:rtl/>
        </w:rPr>
        <w:t xml:space="preserve"> تقييم المقرر وعمليات التحسين: </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Pr>
      </w:pPr>
      <w:r w:rsidRPr="002A163C">
        <w:rPr>
          <w:rFonts w:ascii="Times New Roman" w:hAnsi="Times New Roman"/>
          <w:rtl/>
        </w:rPr>
        <w:t>1 – استراتيجيات الحصول على نتائج الطالب وفعالية التعليم:</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2A163C">
        <w:rPr>
          <w:rFonts w:ascii="Times New Roman" w:hAnsi="Times New Roman"/>
          <w:rtl/>
        </w:rPr>
        <w:t>-  سؤال مجموعة مختارة من الطلاب بعد إكمالهم المقرر.</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Pr>
      </w:pPr>
      <w:r w:rsidRPr="002A163C">
        <w:rPr>
          <w:rFonts w:ascii="Times New Roman" w:hAnsi="Times New Roman"/>
          <w:rtl/>
        </w:rPr>
        <w:t>- نماذج تقييم الطلاب للمقرر والتي توزع مع نهاية كل فصل دراسيي.</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Pr>
      </w:pPr>
      <w:r w:rsidRPr="002A163C">
        <w:rPr>
          <w:rFonts w:ascii="Times New Roman" w:hAnsi="Times New Roman"/>
          <w:rtl/>
        </w:rPr>
        <w:t>2 – الاستراتيجيات الأخرى المتبعة في تقييم عملية التعليم إما عن طريق الأستاذ أو عن طريق القسم:</w:t>
      </w:r>
    </w:p>
    <w:p w:rsidR="00370BC9" w:rsidRPr="002A163C" w:rsidRDefault="00370BC9" w:rsidP="00A110CF">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استشارة الزملاء وملحوظاتهم.</w:t>
      </w:r>
      <w:r w:rsidRPr="002A163C">
        <w:rPr>
          <w:rFonts w:ascii="Times New Roman" w:hAnsi="Times New Roman"/>
          <w:rtl/>
        </w:rPr>
        <w:br/>
        <w:t>3 – عمليات تحسين التعليم:</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2A163C">
        <w:rPr>
          <w:rFonts w:ascii="Times New Roman" w:hAnsi="Times New Roman"/>
          <w:rtl/>
        </w:rPr>
        <w:t>-</w:t>
      </w:r>
      <w:r w:rsidRPr="002A163C">
        <w:rPr>
          <w:rFonts w:ascii="Times New Roman" w:hAnsi="Times New Roman"/>
        </w:rPr>
        <w:t xml:space="preserve"> </w:t>
      </w:r>
      <w:r w:rsidRPr="002A163C">
        <w:rPr>
          <w:rFonts w:ascii="Times New Roman" w:hAnsi="Times New Roman"/>
          <w:rtl/>
        </w:rPr>
        <w:t xml:space="preserve"> </w:t>
      </w:r>
      <w:r>
        <w:rPr>
          <w:rFonts w:ascii="Times New Roman" w:hAnsi="Times New Roman"/>
          <w:rtl/>
        </w:rPr>
        <w:t xml:space="preserve">حضور الدورات التدريبية التي  </w:t>
      </w:r>
      <w:r w:rsidRPr="002A163C">
        <w:rPr>
          <w:rFonts w:ascii="Times New Roman" w:hAnsi="Times New Roman"/>
          <w:rtl/>
        </w:rPr>
        <w:t xml:space="preserve"> تنظمها عمادة تطوير المهارات بالجامعة.</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Pr>
      </w:pPr>
      <w:r w:rsidRPr="002A163C">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2A163C">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370BC9" w:rsidRPr="002A163C" w:rsidRDefault="00370BC9" w:rsidP="00A110CF">
      <w:pPr>
        <w:pBdr>
          <w:top w:val="single" w:sz="4" w:space="1" w:color="auto"/>
          <w:left w:val="single" w:sz="4" w:space="4" w:color="auto"/>
          <w:bottom w:val="single" w:sz="4" w:space="1" w:color="auto"/>
          <w:right w:val="single" w:sz="4" w:space="4" w:color="auto"/>
        </w:pBdr>
        <w:rPr>
          <w:rFonts w:ascii="Times New Roman" w:hAnsi="Times New Roman"/>
        </w:rPr>
      </w:pPr>
      <w:r w:rsidRPr="002A163C">
        <w:rPr>
          <w:rFonts w:ascii="Times New Roman" w:hAnsi="Times New Roman"/>
          <w:rtl/>
        </w:rPr>
        <w:t xml:space="preserve">- </w:t>
      </w:r>
      <w:r>
        <w:rPr>
          <w:rFonts w:ascii="Times New Roman" w:hAnsi="Times New Roman"/>
          <w:rtl/>
        </w:rPr>
        <w:t>لا يعمل حاليا</w:t>
      </w:r>
      <w:r w:rsidRPr="002A163C">
        <w:rPr>
          <w:rFonts w:ascii="Times New Roman" w:hAnsi="Times New Roman"/>
          <w:rtl/>
        </w:rPr>
        <w:t xml:space="preserve"> بهذا الأسلوب .</w:t>
      </w:r>
      <w:r w:rsidRPr="002A163C">
        <w:rPr>
          <w:rFonts w:ascii="Times New Roman" w:hAnsi="Times New Roman"/>
          <w:rtl/>
        </w:rPr>
        <w:br/>
        <w:t xml:space="preserve"> 5 – صف الترتيبات والخطط المعدة للمراجعة الدورية لفاعلية المقرر والتخطيط للتحسين:</w:t>
      </w:r>
    </w:p>
    <w:p w:rsidR="00370BC9" w:rsidRPr="002A163C" w:rsidRDefault="00370BC9" w:rsidP="00370BC9">
      <w:pPr>
        <w:pBdr>
          <w:top w:val="single" w:sz="4" w:space="1" w:color="auto"/>
          <w:left w:val="single" w:sz="4" w:space="4" w:color="auto"/>
          <w:bottom w:val="single" w:sz="4" w:space="1" w:color="auto"/>
          <w:right w:val="single" w:sz="4" w:space="4" w:color="auto"/>
        </w:pBdr>
        <w:jc w:val="both"/>
        <w:rPr>
          <w:rFonts w:ascii="Times New Roman" w:hAnsi="Times New Roman"/>
        </w:rPr>
      </w:pPr>
      <w:r w:rsidRPr="002A163C">
        <w:rPr>
          <w:rFonts w:ascii="Times New Roman" w:hAnsi="Times New Roman"/>
          <w:rtl/>
        </w:rPr>
        <w:t xml:space="preserve">- </w:t>
      </w:r>
      <w:r>
        <w:rPr>
          <w:rFonts w:ascii="Times New Roman" w:hAnsi="Times New Roman"/>
          <w:rtl/>
        </w:rPr>
        <w:t>مراجعة الخطة دوريا</w:t>
      </w:r>
      <w:r w:rsidRPr="002A163C">
        <w:rPr>
          <w:rFonts w:ascii="Times New Roman" w:hAnsi="Times New Roman"/>
          <w:rtl/>
          <w:lang w:bidi="ar-JO"/>
        </w:rPr>
        <w:t xml:space="preserve"> وتعديلها إن تطلب الأمر.</w:t>
      </w:r>
    </w:p>
    <w:p w:rsidR="00087E28" w:rsidRDefault="00087E28" w:rsidP="00087E28">
      <w:pPr>
        <w:rPr>
          <w:rtl/>
        </w:rPr>
      </w:pPr>
    </w:p>
    <w:p w:rsidR="00A110CF" w:rsidRDefault="00A110CF" w:rsidP="00087E28">
      <w:pPr>
        <w:rPr>
          <w:rtl/>
        </w:rPr>
      </w:pPr>
    </w:p>
    <w:p w:rsidR="00A110CF" w:rsidRDefault="00A110CF" w:rsidP="00087E28">
      <w:pPr>
        <w:rPr>
          <w:rtl/>
        </w:rPr>
      </w:pPr>
    </w:p>
    <w:p w:rsidR="00A110CF" w:rsidRDefault="00A110CF" w:rsidP="00087E28">
      <w:pPr>
        <w:rPr>
          <w:rtl/>
        </w:rPr>
      </w:pPr>
    </w:p>
    <w:p w:rsidR="00A110CF" w:rsidRDefault="00A110CF" w:rsidP="00087E28">
      <w:pPr>
        <w:rPr>
          <w:rtl/>
        </w:rPr>
      </w:pPr>
    </w:p>
    <w:p w:rsidR="00A110CF" w:rsidRDefault="00A110CF" w:rsidP="00087E28">
      <w:pPr>
        <w:rPr>
          <w:rtl/>
        </w:rPr>
      </w:pPr>
    </w:p>
    <w:p w:rsidR="00A110CF" w:rsidRDefault="00A110CF" w:rsidP="00087E28">
      <w:pPr>
        <w:rPr>
          <w:rtl/>
        </w:rPr>
      </w:pPr>
    </w:p>
    <w:p w:rsidR="00A110CF" w:rsidRDefault="00A110CF" w:rsidP="00087E28">
      <w:pPr>
        <w:rPr>
          <w:rtl/>
        </w:rPr>
      </w:pPr>
    </w:p>
    <w:p w:rsidR="00A110CF" w:rsidRDefault="00A110CF" w:rsidP="00087E28">
      <w:pPr>
        <w:rPr>
          <w:rtl/>
        </w:rPr>
      </w:pPr>
    </w:p>
    <w:p w:rsidR="00A110CF" w:rsidRDefault="00A110CF" w:rsidP="00087E28">
      <w:pPr>
        <w:rPr>
          <w:rtl/>
        </w:rPr>
      </w:pPr>
    </w:p>
    <w:p w:rsidR="00A110CF" w:rsidRDefault="00A110CF" w:rsidP="00087E28">
      <w:pPr>
        <w:rPr>
          <w:rtl/>
        </w:rPr>
      </w:pPr>
    </w:p>
    <w:p w:rsidR="00A110CF" w:rsidRDefault="00A110CF" w:rsidP="00087E28">
      <w:pPr>
        <w:rPr>
          <w:rtl/>
        </w:rPr>
      </w:pPr>
    </w:p>
    <w:p w:rsidR="00A110CF" w:rsidRDefault="00A110CF" w:rsidP="00087E28"/>
    <w:p w:rsidR="00087E28" w:rsidRPr="00CE5A7F" w:rsidRDefault="00087E28" w:rsidP="00087E28">
      <w:pPr>
        <w:ind w:left="123"/>
        <w:rPr>
          <w:rFonts w:ascii="Times New Roman" w:hAnsi="Times New Roman"/>
          <w:rtl/>
        </w:rPr>
      </w:pPr>
    </w:p>
    <w:p w:rsidR="00087E28" w:rsidRPr="00CE5A7F" w:rsidRDefault="00087E28" w:rsidP="00087E28">
      <w:pPr>
        <w:rPr>
          <w:rFonts w:ascii="Times New Roman" w:hAnsi="Times New Roman"/>
          <w:rtl/>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572F82" w:rsidRPr="00332C1C" w:rsidTr="00A23EDE">
        <w:trPr>
          <w:trHeight w:val="339"/>
        </w:trPr>
        <w:tc>
          <w:tcPr>
            <w:tcW w:w="2356" w:type="dxa"/>
            <w:shd w:val="clear" w:color="auto" w:fill="E6E6E6"/>
            <w:vAlign w:val="center"/>
          </w:tcPr>
          <w:p w:rsidR="00572F82" w:rsidRPr="00332C1C" w:rsidRDefault="00572F82" w:rsidP="00A23EDE">
            <w:pPr>
              <w:jc w:val="center"/>
              <w:rPr>
                <w:rFonts w:ascii="Times New Roman" w:hAnsi="Times New Roman"/>
                <w:i/>
                <w:iCs/>
                <w:rtl/>
                <w:lang w:bidi="ar-JO"/>
              </w:rPr>
            </w:pPr>
            <w:r w:rsidRPr="00332C1C">
              <w:rPr>
                <w:rFonts w:ascii="Times New Roman" w:hAnsi="Times New Roman"/>
                <w:rtl/>
                <w:lang w:bidi="ar-JO"/>
              </w:rPr>
              <w:t xml:space="preserve">نموذج  </w:t>
            </w:r>
            <w:r>
              <w:rPr>
                <w:rFonts w:ascii="Times New Roman" w:hAnsi="Times New Roman"/>
                <w:rtl/>
                <w:lang w:bidi="ar-JO"/>
              </w:rPr>
              <w:t>(</w:t>
            </w:r>
            <w:r w:rsidRPr="00332C1C">
              <w:rPr>
                <w:rFonts w:ascii="Times New Roman" w:hAnsi="Times New Roman"/>
                <w:rtl/>
                <w:lang w:bidi="ar-JO"/>
              </w:rPr>
              <w:t>هـ</w:t>
            </w:r>
            <w:r>
              <w:rPr>
                <w:rFonts w:ascii="Times New Roman" w:hAnsi="Times New Roman"/>
                <w:rtl/>
                <w:lang w:bidi="ar-JO"/>
              </w:rPr>
              <w:t xml:space="preserve">) </w:t>
            </w:r>
            <w:r w:rsidRPr="00332C1C">
              <w:rPr>
                <w:rFonts w:ascii="Times New Roman" w:hAnsi="Times New Roman"/>
                <w:rtl/>
                <w:lang w:bidi="ar-JO"/>
              </w:rPr>
              <w:t xml:space="preserve">  </w:t>
            </w:r>
          </w:p>
        </w:tc>
      </w:tr>
    </w:tbl>
    <w:p w:rsidR="00572F82" w:rsidRPr="00332C1C" w:rsidRDefault="00572F82" w:rsidP="00572F82">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572F82" w:rsidRPr="00332C1C" w:rsidTr="00A23EDE">
        <w:trPr>
          <w:trHeight w:val="364"/>
        </w:trPr>
        <w:tc>
          <w:tcPr>
            <w:tcW w:w="6722" w:type="dxa"/>
            <w:shd w:val="clear" w:color="auto" w:fill="E6E6E6"/>
            <w:vAlign w:val="center"/>
          </w:tcPr>
          <w:p w:rsidR="00572F82" w:rsidRPr="00332C1C" w:rsidRDefault="00572F82" w:rsidP="00A23EDE">
            <w:pPr>
              <w:jc w:val="center"/>
              <w:rPr>
                <w:rFonts w:ascii="Times New Roman" w:hAnsi="Times New Roman"/>
                <w:i/>
                <w:iCs/>
                <w:rtl/>
                <w:lang w:bidi="ar-JO"/>
              </w:rPr>
            </w:pPr>
            <w:r w:rsidRPr="00332C1C">
              <w:rPr>
                <w:rFonts w:ascii="Times New Roman" w:hAnsi="Times New Roman"/>
                <w:rtl/>
                <w:lang w:bidi="ar-JO"/>
              </w:rPr>
              <w:t xml:space="preserve">مختصر توصيف المقرر </w:t>
            </w:r>
          </w:p>
        </w:tc>
      </w:tr>
    </w:tbl>
    <w:p w:rsidR="00572F82" w:rsidRPr="00332C1C" w:rsidRDefault="00572F82" w:rsidP="00572F82">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572F82" w:rsidRPr="00332C1C" w:rsidTr="00A23EDE">
        <w:tc>
          <w:tcPr>
            <w:tcW w:w="4249" w:type="dxa"/>
          </w:tcPr>
          <w:p w:rsidR="00572F82" w:rsidRPr="00332C1C" w:rsidRDefault="00572F82" w:rsidP="00A23EDE">
            <w:pPr>
              <w:pStyle w:val="Style1"/>
              <w:jc w:val="left"/>
              <w:rPr>
                <w:rFonts w:cs="Times New Roman"/>
                <w:b w:val="0"/>
                <w:bCs w:val="0"/>
                <w:sz w:val="24"/>
                <w:szCs w:val="24"/>
                <w:rtl/>
              </w:rPr>
            </w:pPr>
            <w:r w:rsidRPr="00332C1C">
              <w:rPr>
                <w:rFonts w:cs="Times New Roman"/>
                <w:b w:val="0"/>
                <w:bCs w:val="0"/>
                <w:sz w:val="24"/>
                <w:szCs w:val="24"/>
                <w:rtl/>
                <w:lang w:bidi="ar-JO"/>
              </w:rPr>
              <w:t xml:space="preserve">اسم المقرر: </w:t>
            </w:r>
            <w:r w:rsidRPr="00332C1C">
              <w:rPr>
                <w:rFonts w:cs="Times New Roman"/>
                <w:b w:val="0"/>
                <w:bCs w:val="0"/>
                <w:sz w:val="24"/>
                <w:szCs w:val="24"/>
                <w:rtl/>
              </w:rPr>
              <w:t xml:space="preserve"> نظم إدارة الوثائق والمحفوظات</w:t>
            </w:r>
          </w:p>
          <w:p w:rsidR="00572F82" w:rsidRPr="00332C1C" w:rsidRDefault="00572F82" w:rsidP="00A23EDE">
            <w:pPr>
              <w:pStyle w:val="Style1"/>
              <w:bidi w:val="0"/>
              <w:jc w:val="left"/>
              <w:rPr>
                <w:rFonts w:cs="Times New Roman"/>
                <w:b w:val="0"/>
                <w:bCs w:val="0"/>
                <w:sz w:val="24"/>
                <w:szCs w:val="24"/>
                <w:rtl/>
              </w:rPr>
            </w:pPr>
            <w:r w:rsidRPr="00332C1C">
              <w:rPr>
                <w:rFonts w:cs="Times New Roman"/>
                <w:b w:val="0"/>
                <w:bCs w:val="0"/>
                <w:sz w:val="24"/>
                <w:szCs w:val="24"/>
              </w:rPr>
              <w:t>Document Management Systems</w:t>
            </w:r>
          </w:p>
        </w:tc>
        <w:tc>
          <w:tcPr>
            <w:tcW w:w="4250" w:type="dxa"/>
          </w:tcPr>
          <w:p w:rsidR="00572F82" w:rsidRPr="00332C1C" w:rsidRDefault="00572F82" w:rsidP="00A23EDE">
            <w:pPr>
              <w:spacing w:line="360" w:lineRule="auto"/>
              <w:rPr>
                <w:rFonts w:ascii="Times New Roman" w:hAnsi="Times New Roman"/>
                <w:rtl/>
                <w:lang w:bidi="ar-JO"/>
              </w:rPr>
            </w:pPr>
            <w:r w:rsidRPr="00332C1C">
              <w:rPr>
                <w:rFonts w:ascii="Times New Roman" w:hAnsi="Times New Roman"/>
                <w:rtl/>
                <w:lang w:bidi="ar-JO"/>
              </w:rPr>
              <w:t>رقم المقرر ورمزه:</w:t>
            </w:r>
            <w:r w:rsidRPr="00332C1C">
              <w:rPr>
                <w:rFonts w:ascii="Times New Roman" w:hAnsi="Times New Roman"/>
                <w:color w:val="000000"/>
                <w:rtl/>
              </w:rPr>
              <w:t xml:space="preserve"> </w:t>
            </w:r>
            <w:r w:rsidRPr="00332C1C">
              <w:rPr>
                <w:rFonts w:ascii="Times New Roman" w:hAnsi="Times New Roman"/>
                <w:rtl/>
              </w:rPr>
              <w:t xml:space="preserve">405 </w:t>
            </w:r>
            <w:r w:rsidR="007B49EC">
              <w:rPr>
                <w:rFonts w:ascii="Times New Roman" w:hAnsi="Times New Roman"/>
                <w:rtl/>
              </w:rPr>
              <w:t>معل</w:t>
            </w:r>
            <w:r w:rsidRPr="00332C1C">
              <w:rPr>
                <w:rFonts w:ascii="Times New Roman" w:hAnsi="Times New Roman"/>
                <w:rtl/>
              </w:rPr>
              <w:t xml:space="preserve">    </w:t>
            </w:r>
            <w:r w:rsidRPr="00332C1C">
              <w:rPr>
                <w:rFonts w:ascii="Times New Roman" w:hAnsi="Times New Roman"/>
              </w:rPr>
              <w:t xml:space="preserve"> </w:t>
            </w:r>
            <w:r w:rsidR="006D69A3">
              <w:rPr>
                <w:rFonts w:ascii="Times New Roman" w:hAnsi="Times New Roman"/>
              </w:rPr>
              <w:t>INFO</w:t>
            </w:r>
            <w:r w:rsidRPr="00332C1C">
              <w:rPr>
                <w:rFonts w:ascii="Times New Roman" w:hAnsi="Times New Roman"/>
              </w:rPr>
              <w:t xml:space="preserve"> 405</w:t>
            </w:r>
          </w:p>
        </w:tc>
      </w:tr>
      <w:tr w:rsidR="00572F82" w:rsidRPr="00332C1C" w:rsidTr="00A23EDE">
        <w:tc>
          <w:tcPr>
            <w:tcW w:w="4249" w:type="dxa"/>
          </w:tcPr>
          <w:p w:rsidR="00572F82" w:rsidRPr="00332C1C" w:rsidRDefault="00572F82" w:rsidP="00A23EDE">
            <w:pPr>
              <w:spacing w:line="360" w:lineRule="auto"/>
              <w:rPr>
                <w:rFonts w:ascii="Times New Roman" w:hAnsi="Times New Roman"/>
                <w:rtl/>
                <w:lang w:bidi="ar-JO"/>
              </w:rPr>
            </w:pPr>
            <w:r w:rsidRPr="00332C1C">
              <w:rPr>
                <w:rFonts w:ascii="Times New Roman" w:hAnsi="Times New Roman"/>
                <w:rtl/>
                <w:lang w:bidi="ar-JO"/>
              </w:rPr>
              <w:t>المتطلب السابق للمقرر: لا يوجد</w:t>
            </w:r>
          </w:p>
        </w:tc>
        <w:tc>
          <w:tcPr>
            <w:tcW w:w="4250" w:type="dxa"/>
          </w:tcPr>
          <w:p w:rsidR="00572F82" w:rsidRPr="00332C1C" w:rsidRDefault="00572F82" w:rsidP="00A23EDE">
            <w:pPr>
              <w:spacing w:line="360" w:lineRule="auto"/>
              <w:rPr>
                <w:rFonts w:ascii="Times New Roman" w:hAnsi="Times New Roman"/>
                <w:rtl/>
                <w:lang w:bidi="ar-JO"/>
              </w:rPr>
            </w:pPr>
            <w:r w:rsidRPr="00332C1C">
              <w:rPr>
                <w:rFonts w:ascii="Times New Roman" w:hAnsi="Times New Roman"/>
                <w:rtl/>
                <w:lang w:bidi="ar-JO"/>
              </w:rPr>
              <w:t>لغة تدريس المقرر: اللغة العربية</w:t>
            </w:r>
          </w:p>
        </w:tc>
      </w:tr>
      <w:tr w:rsidR="00572F82" w:rsidRPr="00332C1C" w:rsidTr="00A23EDE">
        <w:tc>
          <w:tcPr>
            <w:tcW w:w="4249" w:type="dxa"/>
          </w:tcPr>
          <w:p w:rsidR="00572F82" w:rsidRPr="00332C1C" w:rsidRDefault="00572F82" w:rsidP="00A23EDE">
            <w:pPr>
              <w:spacing w:line="360" w:lineRule="auto"/>
              <w:rPr>
                <w:rFonts w:ascii="Times New Roman" w:hAnsi="Times New Roman"/>
                <w:rtl/>
                <w:lang w:bidi="ar-JO"/>
              </w:rPr>
            </w:pPr>
            <w:r w:rsidRPr="00332C1C">
              <w:rPr>
                <w:rFonts w:ascii="Times New Roman" w:hAnsi="Times New Roman"/>
                <w:rtl/>
                <w:lang w:bidi="ar-JO"/>
              </w:rPr>
              <w:t>مستوى المقرر: ال</w:t>
            </w:r>
            <w:r w:rsidR="00B82B86">
              <w:rPr>
                <w:rFonts w:ascii="Times New Roman" w:hAnsi="Times New Roman" w:hint="cs"/>
                <w:rtl/>
                <w:lang w:bidi="ar-JO"/>
              </w:rPr>
              <w:t>مستوى السادس</w:t>
            </w:r>
          </w:p>
        </w:tc>
        <w:tc>
          <w:tcPr>
            <w:tcW w:w="4250" w:type="dxa"/>
          </w:tcPr>
          <w:p w:rsidR="00572F82" w:rsidRPr="00332C1C" w:rsidRDefault="00572F82" w:rsidP="00A23EDE">
            <w:pPr>
              <w:spacing w:line="360" w:lineRule="auto"/>
              <w:rPr>
                <w:rFonts w:ascii="Times New Roman" w:hAnsi="Times New Roman"/>
                <w:rtl/>
                <w:lang w:bidi="ar-JO"/>
              </w:rPr>
            </w:pPr>
            <w:r w:rsidRPr="00332C1C">
              <w:rPr>
                <w:rFonts w:ascii="Times New Roman" w:hAnsi="Times New Roman"/>
                <w:rtl/>
                <w:lang w:bidi="ar-JO"/>
              </w:rPr>
              <w:t>الساعات المعتمدة:</w:t>
            </w:r>
            <w:r>
              <w:rPr>
                <w:rFonts w:ascii="Times New Roman" w:hAnsi="Times New Roman" w:hint="cs"/>
                <w:rtl/>
                <w:lang w:bidi="ar-JO"/>
              </w:rPr>
              <w:t xml:space="preserve"> 3 (2نظري + 2 عملي)</w:t>
            </w:r>
          </w:p>
        </w:tc>
      </w:tr>
    </w:tbl>
    <w:p w:rsidR="00572F82" w:rsidRPr="00332C1C" w:rsidRDefault="00572F82" w:rsidP="00572F82">
      <w:pPr>
        <w:rPr>
          <w:rFonts w:ascii="Times New Roman" w:hAnsi="Times New Roman"/>
          <w:rtl/>
          <w:lang w:bidi="ar-JO"/>
        </w:rPr>
      </w:pPr>
      <w:r w:rsidRPr="00332C1C">
        <w:rPr>
          <w:rFonts w:ascii="Times New Roman" w:hAnsi="Times New Roman"/>
          <w:rtl/>
          <w:lang w:bidi="ar-JO"/>
        </w:rPr>
        <w:t>وصف المقرر :</w:t>
      </w:r>
      <w:r w:rsidRPr="00332C1C">
        <w:rPr>
          <w:rFonts w:ascii="Times New Roman" w:hAnsi="Times New Roman"/>
          <w:rtl/>
          <w:lang w:bidi="ar-JO"/>
        </w:rPr>
        <w:tab/>
      </w:r>
      <w:r w:rsidRPr="00332C1C">
        <w:rPr>
          <w:rFonts w:ascii="Times New Roman" w:hAnsi="Times New Roman"/>
          <w:rtl/>
          <w:lang w:bidi="ar-JO"/>
        </w:rPr>
        <w:tab/>
      </w:r>
      <w:r w:rsidRPr="00332C1C">
        <w:rPr>
          <w:rFonts w:ascii="Times New Roman" w:hAnsi="Times New Roman"/>
          <w:rtl/>
          <w:lang w:bidi="ar-JO"/>
        </w:rPr>
        <w:tab/>
      </w:r>
      <w:r w:rsidRPr="00332C1C">
        <w:rPr>
          <w:rFonts w:ascii="Times New Roman" w:hAnsi="Times New Roman"/>
          <w:rtl/>
          <w:lang w:bidi="ar-JO"/>
        </w:rPr>
        <w:tab/>
      </w:r>
      <w:r w:rsidRPr="00332C1C">
        <w:rPr>
          <w:rFonts w:ascii="Times New Roman" w:hAnsi="Times New Roman"/>
          <w:rtl/>
          <w:lang w:bidi="ar-JO"/>
        </w:rPr>
        <w:tab/>
      </w:r>
      <w:r w:rsidRPr="00332C1C">
        <w:rPr>
          <w:rFonts w:ascii="Times New Roman" w:hAnsi="Times New Roman"/>
          <w:rtl/>
          <w:lang w:bidi="ar-JO"/>
        </w:rPr>
        <w:tab/>
      </w:r>
      <w:r w:rsidRPr="00332C1C">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572F82" w:rsidRPr="00332C1C" w:rsidTr="00A23EDE">
        <w:trPr>
          <w:trHeight w:val="1030"/>
        </w:trPr>
        <w:tc>
          <w:tcPr>
            <w:tcW w:w="4261" w:type="dxa"/>
          </w:tcPr>
          <w:p w:rsidR="00572F82" w:rsidRPr="00332C1C" w:rsidRDefault="00572F82" w:rsidP="00A23EDE">
            <w:pPr>
              <w:rPr>
                <w:rFonts w:ascii="Times New Roman" w:hAnsi="Times New Roman"/>
                <w:rtl/>
                <w:lang w:bidi="ar-JO"/>
              </w:rPr>
            </w:pPr>
            <w:r w:rsidRPr="00332C1C">
              <w:rPr>
                <w:rFonts w:ascii="Times New Roman" w:hAnsi="Times New Roman"/>
                <w:rtl/>
              </w:rPr>
              <w:t>يتناول المقرر أسس نظم المعلومات وتقنياتها ومفاهيمها في مجال إدارة الوثائق والسجلات. ويستعرض معايير نظم إدارة الوثائق ومواصفاتها وكيفية التخطيط لاختيار الأنظمة المناسبة.</w:t>
            </w:r>
          </w:p>
        </w:tc>
        <w:tc>
          <w:tcPr>
            <w:tcW w:w="4261" w:type="dxa"/>
          </w:tcPr>
          <w:p w:rsidR="00AE3AEB" w:rsidRPr="00566779" w:rsidRDefault="00AE3AEB" w:rsidP="00AE3AEB">
            <w:pPr>
              <w:bidi w:val="0"/>
              <w:ind w:left="273" w:right="-55" w:hanging="459"/>
              <w:rPr>
                <w:i/>
                <w:iCs/>
                <w:lang w:bidi="ar-JO"/>
              </w:rPr>
            </w:pPr>
            <w:r w:rsidRPr="00566779">
              <w:rPr>
                <w:i/>
                <w:iCs/>
                <w:lang w:bidi="ar-JO"/>
              </w:rPr>
              <w:t xml:space="preserve">        The course covers the foundations of information systems and technologies and concepts in the management of documents and records. Reviews the document management systems standards and specifications and how to plan for the selection of appropriate </w:t>
            </w:r>
            <w:r>
              <w:rPr>
                <w:i/>
                <w:iCs/>
                <w:lang w:bidi="ar-JO"/>
              </w:rPr>
              <w:t>system</w:t>
            </w:r>
            <w:r w:rsidRPr="00566779">
              <w:rPr>
                <w:i/>
                <w:iCs/>
                <w:lang w:bidi="ar-JO"/>
              </w:rPr>
              <w:t>s</w:t>
            </w:r>
            <w:r>
              <w:rPr>
                <w:i/>
                <w:iCs/>
                <w:lang w:bidi="ar-JO"/>
              </w:rPr>
              <w:t>.</w:t>
            </w:r>
          </w:p>
          <w:p w:rsidR="00572F82" w:rsidRPr="00332C1C" w:rsidRDefault="00572F82" w:rsidP="00AE3AEB">
            <w:pPr>
              <w:bidi w:val="0"/>
              <w:rPr>
                <w:rFonts w:ascii="Times New Roman" w:hAnsi="Times New Roman"/>
              </w:rPr>
            </w:pPr>
          </w:p>
        </w:tc>
      </w:tr>
    </w:tbl>
    <w:p w:rsidR="00572F82" w:rsidRPr="00332C1C" w:rsidRDefault="00572F82" w:rsidP="00572F82">
      <w:pPr>
        <w:rPr>
          <w:rFonts w:ascii="Times New Roman" w:hAnsi="Times New Roman"/>
          <w:rtl/>
          <w:lang w:bidi="ar-JO"/>
        </w:rPr>
      </w:pPr>
      <w:r w:rsidRPr="00332C1C">
        <w:rPr>
          <w:rFonts w:ascii="Times New Roman" w:hAnsi="Times New Roman"/>
          <w:rtl/>
          <w:lang w:bidi="ar-JO"/>
        </w:rPr>
        <w:t>أهداف المقرر :</w:t>
      </w:r>
      <w:r w:rsidRPr="00332C1C">
        <w:rPr>
          <w:rFonts w:ascii="Times New Roman" w:hAnsi="Times New Roman"/>
          <w:rtl/>
          <w:lang w:bidi="ar-JO"/>
        </w:rPr>
        <w:tab/>
      </w:r>
      <w:r w:rsidRPr="00332C1C">
        <w:rPr>
          <w:rFonts w:ascii="Times New Roman" w:hAnsi="Times New Roman"/>
          <w:rtl/>
          <w:lang w:bidi="ar-JO"/>
        </w:rPr>
        <w:tab/>
      </w:r>
      <w:r w:rsidRPr="00332C1C">
        <w:rPr>
          <w:rFonts w:ascii="Times New Roman" w:hAnsi="Times New Roman"/>
          <w:rtl/>
          <w:lang w:bidi="ar-JO"/>
        </w:rPr>
        <w:tab/>
      </w:r>
      <w:r w:rsidRPr="00332C1C">
        <w:rPr>
          <w:rFonts w:ascii="Times New Roman" w:hAnsi="Times New Roman"/>
          <w:rtl/>
          <w:lang w:bidi="ar-JO"/>
        </w:rPr>
        <w:tab/>
      </w:r>
      <w:r w:rsidRPr="00332C1C">
        <w:rPr>
          <w:rFonts w:ascii="Times New Roman" w:hAnsi="Times New Roman"/>
          <w:rtl/>
          <w:lang w:bidi="ar-JO"/>
        </w:rPr>
        <w:tab/>
      </w:r>
      <w:r w:rsidRPr="00332C1C">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572F82" w:rsidRPr="00332C1C" w:rsidTr="00A23EDE">
        <w:tc>
          <w:tcPr>
            <w:tcW w:w="4261" w:type="dxa"/>
          </w:tcPr>
          <w:p w:rsidR="00572F82" w:rsidRPr="00332C1C" w:rsidRDefault="00572F82" w:rsidP="00A23EDE">
            <w:pPr>
              <w:rPr>
                <w:rFonts w:ascii="Times New Roman" w:hAnsi="Times New Roman"/>
              </w:rPr>
            </w:pPr>
            <w:r w:rsidRPr="00332C1C">
              <w:rPr>
                <w:rFonts w:ascii="Times New Roman" w:hAnsi="Times New Roman"/>
                <w:rtl/>
              </w:rPr>
              <w:t>معرفة أسس تطبيقات تقنيات المعلومات في مجال إدارة الوثائق والسجلات.</w:t>
            </w:r>
          </w:p>
        </w:tc>
        <w:tc>
          <w:tcPr>
            <w:tcW w:w="4261" w:type="dxa"/>
          </w:tcPr>
          <w:p w:rsidR="00572F82" w:rsidRPr="00332C1C" w:rsidRDefault="00572F82" w:rsidP="00A23EDE">
            <w:pPr>
              <w:rPr>
                <w:rFonts w:ascii="Times New Roman" w:hAnsi="Times New Roman"/>
                <w:rtl/>
                <w:lang w:bidi="ar-JO"/>
              </w:rPr>
            </w:pPr>
          </w:p>
        </w:tc>
      </w:tr>
      <w:tr w:rsidR="00572F82" w:rsidRPr="00332C1C" w:rsidTr="00A23EDE">
        <w:tc>
          <w:tcPr>
            <w:tcW w:w="4261" w:type="dxa"/>
          </w:tcPr>
          <w:p w:rsidR="00572F82" w:rsidRPr="00332C1C" w:rsidRDefault="00572F82" w:rsidP="00A23EDE">
            <w:pPr>
              <w:rPr>
                <w:rFonts w:ascii="Times New Roman" w:hAnsi="Times New Roman"/>
              </w:rPr>
            </w:pPr>
            <w:r w:rsidRPr="00332C1C">
              <w:rPr>
                <w:rFonts w:ascii="Times New Roman" w:hAnsi="Times New Roman"/>
                <w:rtl/>
              </w:rPr>
              <w:t>معرفة المعايير وأثرها وأهميتها لنظم إدارة الوثائق المعتمدة على الحاسب.</w:t>
            </w:r>
          </w:p>
        </w:tc>
        <w:tc>
          <w:tcPr>
            <w:tcW w:w="4261" w:type="dxa"/>
          </w:tcPr>
          <w:p w:rsidR="00572F82" w:rsidRPr="00332C1C" w:rsidRDefault="00572F82" w:rsidP="00A23EDE">
            <w:pPr>
              <w:rPr>
                <w:rFonts w:ascii="Times New Roman" w:hAnsi="Times New Roman"/>
                <w:rtl/>
                <w:lang w:bidi="ar-JO"/>
              </w:rPr>
            </w:pPr>
          </w:p>
        </w:tc>
      </w:tr>
      <w:tr w:rsidR="00572F82" w:rsidRPr="00332C1C" w:rsidTr="00A23EDE">
        <w:tc>
          <w:tcPr>
            <w:tcW w:w="4261" w:type="dxa"/>
          </w:tcPr>
          <w:p w:rsidR="00572F82" w:rsidRPr="00332C1C" w:rsidRDefault="00572F82" w:rsidP="00A23EDE">
            <w:pPr>
              <w:rPr>
                <w:rFonts w:ascii="Times New Roman" w:hAnsi="Times New Roman"/>
              </w:rPr>
            </w:pPr>
            <w:r w:rsidRPr="00332C1C">
              <w:rPr>
                <w:rFonts w:ascii="Times New Roman" w:hAnsi="Times New Roman"/>
                <w:rtl/>
              </w:rPr>
              <w:t>معرفة أثر النظم المحسبة في دورة الوثائق</w:t>
            </w:r>
          </w:p>
        </w:tc>
        <w:tc>
          <w:tcPr>
            <w:tcW w:w="4261" w:type="dxa"/>
          </w:tcPr>
          <w:p w:rsidR="00572F82" w:rsidRPr="00332C1C" w:rsidRDefault="00572F82" w:rsidP="00A23EDE">
            <w:pPr>
              <w:rPr>
                <w:rFonts w:ascii="Times New Roman" w:hAnsi="Times New Roman"/>
                <w:rtl/>
                <w:lang w:bidi="ar-JO"/>
              </w:rPr>
            </w:pPr>
          </w:p>
        </w:tc>
      </w:tr>
      <w:tr w:rsidR="00572F82" w:rsidRPr="00332C1C" w:rsidTr="00A23EDE">
        <w:tc>
          <w:tcPr>
            <w:tcW w:w="4261" w:type="dxa"/>
          </w:tcPr>
          <w:p w:rsidR="00572F82" w:rsidRPr="00332C1C" w:rsidRDefault="00572F82" w:rsidP="00A23EDE">
            <w:pPr>
              <w:rPr>
                <w:rFonts w:ascii="Times New Roman" w:hAnsi="Times New Roman"/>
              </w:rPr>
            </w:pPr>
            <w:r w:rsidRPr="00332C1C">
              <w:rPr>
                <w:rFonts w:ascii="Times New Roman" w:hAnsi="Times New Roman"/>
                <w:rtl/>
              </w:rPr>
              <w:t>معرفة العناصر الرئيسة المؤثرة في نجاح مشروعات نظم</w:t>
            </w:r>
            <w:r w:rsidRPr="00332C1C">
              <w:rPr>
                <w:rFonts w:ascii="Times New Roman" w:hAnsi="Times New Roman"/>
              </w:rPr>
              <w:t xml:space="preserve"> </w:t>
            </w:r>
            <w:r w:rsidRPr="00332C1C">
              <w:rPr>
                <w:rFonts w:ascii="Times New Roman" w:hAnsi="Times New Roman"/>
                <w:rtl/>
              </w:rPr>
              <w:t xml:space="preserve"> إدارة الوثائق بدءًا من تحديد المتطلبات واختيار الحلول المناسبة وانتهاءً بمرحلة تطبيق النظام.</w:t>
            </w:r>
          </w:p>
        </w:tc>
        <w:tc>
          <w:tcPr>
            <w:tcW w:w="4261" w:type="dxa"/>
          </w:tcPr>
          <w:p w:rsidR="00572F82" w:rsidRPr="00332C1C" w:rsidRDefault="00572F82" w:rsidP="00A23EDE">
            <w:pPr>
              <w:rPr>
                <w:rFonts w:ascii="Times New Roman" w:hAnsi="Times New Roman"/>
                <w:rtl/>
                <w:lang w:bidi="ar-JO"/>
              </w:rPr>
            </w:pPr>
          </w:p>
        </w:tc>
      </w:tr>
      <w:tr w:rsidR="00572F82" w:rsidRPr="00332C1C" w:rsidTr="00A23EDE">
        <w:tc>
          <w:tcPr>
            <w:tcW w:w="4261" w:type="dxa"/>
          </w:tcPr>
          <w:p w:rsidR="00572F82" w:rsidRPr="00332C1C" w:rsidRDefault="00572F82" w:rsidP="00A23EDE">
            <w:pPr>
              <w:rPr>
                <w:rFonts w:ascii="Times New Roman" w:hAnsi="Times New Roman"/>
              </w:rPr>
            </w:pPr>
            <w:r w:rsidRPr="00332C1C">
              <w:rPr>
                <w:rFonts w:ascii="Times New Roman" w:hAnsi="Times New Roman"/>
                <w:rtl/>
              </w:rPr>
              <w:t xml:space="preserve"> استخدام</w:t>
            </w:r>
            <w:r w:rsidRPr="00332C1C">
              <w:rPr>
                <w:rFonts w:ascii="Times New Roman" w:hAnsi="Times New Roman"/>
              </w:rPr>
              <w:t xml:space="preserve"> </w:t>
            </w:r>
            <w:r w:rsidRPr="00332C1C">
              <w:rPr>
                <w:rFonts w:ascii="Times New Roman" w:hAnsi="Times New Roman"/>
                <w:rtl/>
              </w:rPr>
              <w:t xml:space="preserve">وإدارة نظم إدارة الوثائق والمحفوظات.  </w:t>
            </w:r>
          </w:p>
        </w:tc>
        <w:tc>
          <w:tcPr>
            <w:tcW w:w="4261" w:type="dxa"/>
          </w:tcPr>
          <w:p w:rsidR="00572F82" w:rsidRPr="00332C1C" w:rsidRDefault="00572F82" w:rsidP="00A23EDE">
            <w:pPr>
              <w:rPr>
                <w:rFonts w:ascii="Times New Roman" w:hAnsi="Times New Roman"/>
                <w:rtl/>
                <w:lang w:bidi="ar-JO"/>
              </w:rPr>
            </w:pPr>
          </w:p>
        </w:tc>
      </w:tr>
      <w:tr w:rsidR="00572F82" w:rsidRPr="00332C1C" w:rsidTr="00A23EDE">
        <w:tc>
          <w:tcPr>
            <w:tcW w:w="4261" w:type="dxa"/>
          </w:tcPr>
          <w:p w:rsidR="00572F82" w:rsidRPr="00332C1C" w:rsidRDefault="00572F82" w:rsidP="00A23EDE">
            <w:pPr>
              <w:rPr>
                <w:rFonts w:ascii="Times New Roman" w:hAnsi="Times New Roman"/>
              </w:rPr>
            </w:pPr>
            <w:r w:rsidRPr="00332C1C">
              <w:rPr>
                <w:rFonts w:ascii="Times New Roman" w:hAnsi="Times New Roman"/>
                <w:rtl/>
              </w:rPr>
              <w:t xml:space="preserve"> استخدام الإنترنت</w:t>
            </w:r>
            <w:r>
              <w:rPr>
                <w:rFonts w:ascii="Times New Roman" w:hAnsi="Times New Roman"/>
                <w:rtl/>
              </w:rPr>
              <w:t xml:space="preserve">، </w:t>
            </w:r>
            <w:r w:rsidRPr="00332C1C">
              <w:rPr>
                <w:rFonts w:ascii="Times New Roman" w:hAnsi="Times New Roman"/>
                <w:rtl/>
              </w:rPr>
              <w:t xml:space="preserve">والنشر الإلكتروني للوثائق بصيغ متعددة مثل </w:t>
            </w:r>
            <w:r w:rsidRPr="00332C1C">
              <w:rPr>
                <w:rFonts w:ascii="Times New Roman" w:hAnsi="Times New Roman"/>
              </w:rPr>
              <w:t>(SGML, HTML, XML, or PDF)</w:t>
            </w:r>
            <w:r>
              <w:rPr>
                <w:rFonts w:ascii="Times New Roman" w:hAnsi="Times New Roman"/>
                <w:rtl/>
              </w:rPr>
              <w:t xml:space="preserve">، </w:t>
            </w:r>
            <w:r w:rsidRPr="00332C1C">
              <w:rPr>
                <w:rFonts w:ascii="Times New Roman" w:hAnsi="Times New Roman"/>
                <w:rtl/>
              </w:rPr>
              <w:t xml:space="preserve"> ودمج الصور</w:t>
            </w:r>
            <w:r w:rsidRPr="00332C1C">
              <w:rPr>
                <w:rFonts w:ascii="Times New Roman" w:hAnsi="Times New Roman"/>
              </w:rPr>
              <w:t xml:space="preserve"> </w:t>
            </w:r>
            <w:r w:rsidRPr="00332C1C">
              <w:rPr>
                <w:rFonts w:ascii="Times New Roman" w:hAnsi="Times New Roman"/>
                <w:rtl/>
              </w:rPr>
              <w:t xml:space="preserve"> </w:t>
            </w:r>
            <w:r w:rsidRPr="00332C1C">
              <w:rPr>
                <w:rFonts w:ascii="Times New Roman" w:hAnsi="Times New Roman"/>
              </w:rPr>
              <w:t>IMAGES</w:t>
            </w:r>
            <w:r>
              <w:rPr>
                <w:rFonts w:ascii="Times New Roman" w:hAnsi="Times New Roman"/>
                <w:rtl/>
              </w:rPr>
              <w:t xml:space="preserve">، </w:t>
            </w:r>
            <w:r w:rsidRPr="00332C1C">
              <w:rPr>
                <w:rFonts w:ascii="Times New Roman" w:hAnsi="Times New Roman"/>
                <w:rtl/>
              </w:rPr>
              <w:t xml:space="preserve"> وتحديد وصف البيانات  </w:t>
            </w:r>
            <w:r w:rsidRPr="00332C1C">
              <w:rPr>
                <w:rFonts w:ascii="Times New Roman" w:hAnsi="Times New Roman"/>
              </w:rPr>
              <w:t>META-DATA</w:t>
            </w:r>
          </w:p>
        </w:tc>
        <w:tc>
          <w:tcPr>
            <w:tcW w:w="4261" w:type="dxa"/>
          </w:tcPr>
          <w:p w:rsidR="00572F82" w:rsidRPr="00332C1C" w:rsidRDefault="00572F82" w:rsidP="00A23EDE">
            <w:pPr>
              <w:rPr>
                <w:rFonts w:ascii="Times New Roman" w:hAnsi="Times New Roman"/>
                <w:rtl/>
                <w:lang w:bidi="ar-JO"/>
              </w:rPr>
            </w:pPr>
          </w:p>
        </w:tc>
      </w:tr>
    </w:tbl>
    <w:p w:rsidR="00572F82" w:rsidRPr="00332C1C" w:rsidRDefault="00572F82" w:rsidP="00572F82">
      <w:pPr>
        <w:rPr>
          <w:rFonts w:ascii="Times New Roman" w:hAnsi="Times New Roman"/>
          <w:u w:val="single"/>
          <w:rtl/>
          <w:lang w:bidi="ar-JO"/>
        </w:rPr>
      </w:pPr>
      <w:r w:rsidRPr="00332C1C">
        <w:rPr>
          <w:rFonts w:ascii="Times New Roman" w:hAnsi="Times New Roman"/>
          <w:u w:val="single"/>
          <w:rtl/>
          <w:lang w:bidi="ar-JO"/>
        </w:rPr>
        <w:t>مخرجات التعليم: (الفهم والمعرفة والمهارات الذهنية والعملية)</w:t>
      </w:r>
    </w:p>
    <w:p w:rsidR="00572F82" w:rsidRPr="00332C1C" w:rsidRDefault="00572F82" w:rsidP="00572F82">
      <w:pPr>
        <w:rPr>
          <w:rFonts w:ascii="Times New Roman" w:hAnsi="Times New Roman"/>
          <w:rtl/>
          <w:lang w:bidi="ar-JO"/>
        </w:rPr>
      </w:pPr>
      <w:r w:rsidRPr="00332C1C">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572F82" w:rsidRPr="00332C1C" w:rsidTr="00A23EDE">
        <w:tc>
          <w:tcPr>
            <w:tcW w:w="4250" w:type="dxa"/>
          </w:tcPr>
          <w:p w:rsidR="00572F82" w:rsidRPr="00332C1C" w:rsidRDefault="00572F82" w:rsidP="00A23EDE">
            <w:pPr>
              <w:rPr>
                <w:rFonts w:ascii="Times New Roman" w:hAnsi="Times New Roman"/>
                <w:rtl/>
              </w:rPr>
            </w:pPr>
            <w:r w:rsidRPr="00332C1C">
              <w:rPr>
                <w:rFonts w:ascii="Times New Roman" w:hAnsi="Times New Roman"/>
                <w:rtl/>
              </w:rPr>
              <w:t xml:space="preserve">-  استخدام وإدارة نظم إدارة الوثائق والمحفوظات.  </w:t>
            </w:r>
          </w:p>
        </w:tc>
        <w:tc>
          <w:tcPr>
            <w:tcW w:w="4249" w:type="dxa"/>
          </w:tcPr>
          <w:p w:rsidR="00572F82" w:rsidRPr="00332C1C" w:rsidRDefault="00572F82" w:rsidP="00A23EDE">
            <w:pPr>
              <w:rPr>
                <w:rFonts w:ascii="Times New Roman" w:hAnsi="Times New Roman"/>
                <w:rtl/>
                <w:lang w:bidi="ar-JO"/>
              </w:rPr>
            </w:pPr>
          </w:p>
        </w:tc>
      </w:tr>
      <w:tr w:rsidR="00572F82" w:rsidRPr="00332C1C" w:rsidTr="00A23EDE">
        <w:tc>
          <w:tcPr>
            <w:tcW w:w="4250" w:type="dxa"/>
          </w:tcPr>
          <w:p w:rsidR="00572F82" w:rsidRPr="00332C1C" w:rsidRDefault="00572F82" w:rsidP="00A23EDE">
            <w:pPr>
              <w:pBdr>
                <w:top w:val="single" w:sz="4" w:space="0" w:color="auto"/>
                <w:left w:val="single" w:sz="4" w:space="4" w:color="auto"/>
                <w:bottom w:val="single" w:sz="4" w:space="1" w:color="auto"/>
                <w:right w:val="single" w:sz="4" w:space="4" w:color="auto"/>
              </w:pBdr>
              <w:rPr>
                <w:rFonts w:ascii="Times New Roman" w:hAnsi="Times New Roman"/>
                <w:rtl/>
              </w:rPr>
            </w:pPr>
            <w:r w:rsidRPr="00332C1C">
              <w:rPr>
                <w:rFonts w:ascii="Times New Roman" w:hAnsi="Times New Roman"/>
                <w:rtl/>
              </w:rPr>
              <w:t>-  استخدام الإنترنت</w:t>
            </w:r>
            <w:r>
              <w:rPr>
                <w:rFonts w:ascii="Times New Roman" w:hAnsi="Times New Roman"/>
                <w:rtl/>
              </w:rPr>
              <w:t xml:space="preserve">، </w:t>
            </w:r>
            <w:r w:rsidRPr="00332C1C">
              <w:rPr>
                <w:rFonts w:ascii="Times New Roman" w:hAnsi="Times New Roman"/>
                <w:rtl/>
              </w:rPr>
              <w:t>والنشر الإلكتروني للوثائق بصيغ متعددة مثل (</w:t>
            </w:r>
            <w:r w:rsidRPr="00332C1C">
              <w:rPr>
                <w:rFonts w:ascii="Times New Roman" w:hAnsi="Times New Roman"/>
              </w:rPr>
              <w:t>SGML, HTML, XML, or PDF</w:t>
            </w:r>
            <w:r w:rsidRPr="00332C1C">
              <w:rPr>
                <w:rFonts w:ascii="Times New Roman" w:hAnsi="Times New Roman"/>
                <w:rtl/>
              </w:rPr>
              <w:t>)</w:t>
            </w:r>
            <w:r>
              <w:rPr>
                <w:rFonts w:ascii="Times New Roman" w:hAnsi="Times New Roman"/>
                <w:rtl/>
              </w:rPr>
              <w:t xml:space="preserve">، </w:t>
            </w:r>
            <w:r w:rsidRPr="00332C1C">
              <w:rPr>
                <w:rFonts w:ascii="Times New Roman" w:hAnsi="Times New Roman"/>
                <w:rtl/>
              </w:rPr>
              <w:t xml:space="preserve"> ودمج الصور  </w:t>
            </w:r>
            <w:r w:rsidRPr="00332C1C">
              <w:rPr>
                <w:rFonts w:ascii="Times New Roman" w:hAnsi="Times New Roman"/>
              </w:rPr>
              <w:t>IMAGES</w:t>
            </w:r>
            <w:r>
              <w:rPr>
                <w:rFonts w:ascii="Times New Roman" w:hAnsi="Times New Roman"/>
                <w:rtl/>
              </w:rPr>
              <w:t xml:space="preserve">، </w:t>
            </w:r>
            <w:r w:rsidRPr="00332C1C">
              <w:rPr>
                <w:rFonts w:ascii="Times New Roman" w:hAnsi="Times New Roman"/>
                <w:rtl/>
              </w:rPr>
              <w:t xml:space="preserve"> وتحديد وصف البيانات  </w:t>
            </w:r>
            <w:r w:rsidRPr="00332C1C">
              <w:rPr>
                <w:rFonts w:ascii="Times New Roman" w:hAnsi="Times New Roman"/>
              </w:rPr>
              <w:t>META-DATA</w:t>
            </w:r>
          </w:p>
        </w:tc>
        <w:tc>
          <w:tcPr>
            <w:tcW w:w="4249" w:type="dxa"/>
          </w:tcPr>
          <w:p w:rsidR="00572F82" w:rsidRPr="00332C1C" w:rsidRDefault="00572F82" w:rsidP="00A23EDE">
            <w:pPr>
              <w:rPr>
                <w:rFonts w:ascii="Times New Roman" w:hAnsi="Times New Roman"/>
                <w:rtl/>
                <w:lang w:bidi="ar-JO"/>
              </w:rPr>
            </w:pPr>
          </w:p>
        </w:tc>
      </w:tr>
    </w:tbl>
    <w:p w:rsidR="00572F82" w:rsidRPr="00332C1C" w:rsidRDefault="00572F82" w:rsidP="00572F82">
      <w:pPr>
        <w:rPr>
          <w:rFonts w:ascii="Times New Roman" w:hAnsi="Times New Roman"/>
          <w:u w:val="single"/>
          <w:rtl/>
        </w:rPr>
      </w:pPr>
      <w:r w:rsidRPr="00332C1C">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572F82" w:rsidRPr="00332C1C" w:rsidTr="00A23EDE">
        <w:tc>
          <w:tcPr>
            <w:tcW w:w="2130" w:type="dxa"/>
            <w:tcBorders>
              <w:top w:val="double" w:sz="4" w:space="0" w:color="auto"/>
              <w:bottom w:val="double" w:sz="4" w:space="0" w:color="auto"/>
            </w:tcBorders>
            <w:shd w:val="clear" w:color="auto" w:fill="E6E6E6"/>
          </w:tcPr>
          <w:p w:rsidR="00572F82" w:rsidRPr="00332C1C" w:rsidRDefault="00572F82" w:rsidP="00A23EDE">
            <w:pPr>
              <w:jc w:val="center"/>
              <w:rPr>
                <w:rFonts w:ascii="Times New Roman" w:hAnsi="Times New Roman"/>
                <w:rtl/>
                <w:lang w:bidi="ar-JO"/>
              </w:rPr>
            </w:pPr>
            <w:r w:rsidRPr="00332C1C">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572F82" w:rsidRPr="00332C1C" w:rsidRDefault="00572F82" w:rsidP="00A23EDE">
            <w:pPr>
              <w:jc w:val="center"/>
              <w:rPr>
                <w:rFonts w:ascii="Times New Roman" w:hAnsi="Times New Roman"/>
                <w:rtl/>
                <w:lang w:bidi="ar-JO"/>
              </w:rPr>
            </w:pPr>
            <w:r w:rsidRPr="00332C1C">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572F82" w:rsidRPr="00332C1C" w:rsidRDefault="00572F82" w:rsidP="00A23EDE">
            <w:pPr>
              <w:jc w:val="center"/>
              <w:rPr>
                <w:rFonts w:ascii="Times New Roman" w:hAnsi="Times New Roman"/>
                <w:rtl/>
                <w:lang w:bidi="ar-JO"/>
              </w:rPr>
            </w:pPr>
            <w:r w:rsidRPr="00332C1C">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572F82" w:rsidRPr="00332C1C" w:rsidRDefault="00572F82" w:rsidP="00A23EDE">
            <w:pPr>
              <w:jc w:val="center"/>
              <w:rPr>
                <w:rFonts w:ascii="Times New Roman" w:hAnsi="Times New Roman"/>
                <w:rtl/>
                <w:lang w:bidi="ar-JO"/>
              </w:rPr>
            </w:pPr>
            <w:r w:rsidRPr="00332C1C">
              <w:rPr>
                <w:rFonts w:ascii="Times New Roman" w:hAnsi="Times New Roman"/>
                <w:rtl/>
                <w:lang w:bidi="ar-JO"/>
              </w:rPr>
              <w:t>سنة النشر</w:t>
            </w:r>
          </w:p>
        </w:tc>
      </w:tr>
      <w:tr w:rsidR="00572F82" w:rsidRPr="00332C1C" w:rsidTr="00A23EDE">
        <w:tc>
          <w:tcPr>
            <w:tcW w:w="2130" w:type="dxa"/>
            <w:tcBorders>
              <w:top w:val="double" w:sz="4" w:space="0" w:color="auto"/>
              <w:bottom w:val="double" w:sz="4" w:space="0" w:color="auto"/>
            </w:tcBorders>
          </w:tcPr>
          <w:p w:rsidR="00572F82" w:rsidRPr="00332C1C" w:rsidRDefault="00572F82" w:rsidP="00A23EDE">
            <w:pPr>
              <w:jc w:val="right"/>
              <w:rPr>
                <w:rFonts w:ascii="Times New Roman" w:hAnsi="Times New Roman"/>
                <w:rtl/>
              </w:rPr>
            </w:pPr>
            <w:r w:rsidRPr="00332C1C">
              <w:rPr>
                <w:rFonts w:ascii="Times New Roman" w:hAnsi="Times New Roman"/>
              </w:rPr>
              <w:t>Information and Records Management</w:t>
            </w:r>
          </w:p>
        </w:tc>
        <w:tc>
          <w:tcPr>
            <w:tcW w:w="2130"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Robek, M &amp; others</w:t>
            </w:r>
          </w:p>
        </w:tc>
        <w:tc>
          <w:tcPr>
            <w:tcW w:w="2131"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 Gelncoe McGraw Hill</w:t>
            </w:r>
          </w:p>
        </w:tc>
        <w:tc>
          <w:tcPr>
            <w:tcW w:w="2131"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1995</w:t>
            </w:r>
          </w:p>
        </w:tc>
      </w:tr>
      <w:tr w:rsidR="00572F82" w:rsidRPr="00332C1C" w:rsidTr="00A23EDE">
        <w:tc>
          <w:tcPr>
            <w:tcW w:w="2130" w:type="dxa"/>
            <w:tcBorders>
              <w:top w:val="double" w:sz="4" w:space="0" w:color="auto"/>
              <w:bottom w:val="double" w:sz="4" w:space="0" w:color="auto"/>
            </w:tcBorders>
          </w:tcPr>
          <w:p w:rsidR="00572F82" w:rsidRPr="00332C1C" w:rsidRDefault="00572F82" w:rsidP="00A23EDE">
            <w:pPr>
              <w:jc w:val="right"/>
              <w:rPr>
                <w:rFonts w:ascii="Times New Roman" w:hAnsi="Times New Roman"/>
                <w:rtl/>
                <w:lang w:bidi="ar-JO"/>
              </w:rPr>
            </w:pPr>
            <w:r w:rsidRPr="00332C1C">
              <w:rPr>
                <w:rFonts w:ascii="Times New Roman" w:hAnsi="Times New Roman"/>
              </w:rPr>
              <w:t>Document Management : The Essentials</w:t>
            </w:r>
          </w:p>
        </w:tc>
        <w:tc>
          <w:tcPr>
            <w:tcW w:w="2130"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Head, R..</w:t>
            </w:r>
          </w:p>
        </w:tc>
        <w:tc>
          <w:tcPr>
            <w:tcW w:w="2131"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Association for  Information Iamage Management</w:t>
            </w:r>
          </w:p>
        </w:tc>
        <w:tc>
          <w:tcPr>
            <w:tcW w:w="2131"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1997</w:t>
            </w:r>
          </w:p>
        </w:tc>
      </w:tr>
      <w:tr w:rsidR="00572F82" w:rsidRPr="00332C1C" w:rsidTr="00A23EDE">
        <w:tc>
          <w:tcPr>
            <w:tcW w:w="2130" w:type="dxa"/>
            <w:tcBorders>
              <w:top w:val="double" w:sz="4" w:space="0" w:color="auto"/>
              <w:bottom w:val="double" w:sz="4" w:space="0" w:color="auto"/>
            </w:tcBorders>
          </w:tcPr>
          <w:p w:rsidR="00572F82" w:rsidRPr="00332C1C" w:rsidRDefault="00572F82" w:rsidP="00A23EDE">
            <w:pPr>
              <w:jc w:val="right"/>
              <w:rPr>
                <w:rFonts w:ascii="Times New Roman" w:hAnsi="Times New Roman"/>
                <w:rtl/>
              </w:rPr>
            </w:pPr>
            <w:r w:rsidRPr="00332C1C">
              <w:rPr>
                <w:rFonts w:ascii="Times New Roman" w:hAnsi="Times New Roman"/>
              </w:rPr>
              <w:t>Computerized Document Imaging Systems</w:t>
            </w:r>
          </w:p>
        </w:tc>
        <w:tc>
          <w:tcPr>
            <w:tcW w:w="2130"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Muller, N.</w:t>
            </w:r>
          </w:p>
        </w:tc>
        <w:tc>
          <w:tcPr>
            <w:tcW w:w="2131"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Artch House</w:t>
            </w:r>
          </w:p>
        </w:tc>
        <w:tc>
          <w:tcPr>
            <w:tcW w:w="2131" w:type="dxa"/>
            <w:tcBorders>
              <w:top w:val="double" w:sz="4" w:space="0" w:color="auto"/>
              <w:bottom w:val="double" w:sz="4" w:space="0" w:color="auto"/>
            </w:tcBorders>
          </w:tcPr>
          <w:p w:rsidR="00572F82" w:rsidRPr="00332C1C" w:rsidRDefault="00572F82" w:rsidP="00A23EDE">
            <w:pPr>
              <w:jc w:val="center"/>
              <w:rPr>
                <w:rFonts w:ascii="Times New Roman" w:hAnsi="Times New Roman"/>
                <w:rtl/>
              </w:rPr>
            </w:pPr>
            <w:r w:rsidRPr="00332C1C">
              <w:rPr>
                <w:rFonts w:ascii="Times New Roman" w:hAnsi="Times New Roman"/>
              </w:rPr>
              <w:t>1993</w:t>
            </w:r>
          </w:p>
        </w:tc>
      </w:tr>
      <w:tr w:rsidR="00572F82" w:rsidRPr="00332C1C" w:rsidTr="00A23EDE">
        <w:tc>
          <w:tcPr>
            <w:tcW w:w="2130" w:type="dxa"/>
            <w:tcBorders>
              <w:top w:val="double" w:sz="4" w:space="0" w:color="auto"/>
              <w:bottom w:val="double" w:sz="4" w:space="0" w:color="auto"/>
            </w:tcBorders>
          </w:tcPr>
          <w:p w:rsidR="00572F82" w:rsidRPr="00332C1C" w:rsidRDefault="00572F82" w:rsidP="00A23EDE">
            <w:pPr>
              <w:jc w:val="right"/>
              <w:rPr>
                <w:rFonts w:ascii="Times New Roman" w:hAnsi="Times New Roman"/>
              </w:rPr>
            </w:pPr>
            <w:r w:rsidRPr="00332C1C">
              <w:rPr>
                <w:rFonts w:ascii="Times New Roman" w:hAnsi="Times New Roman"/>
              </w:rPr>
              <w:t>Records Management Handbook</w:t>
            </w:r>
          </w:p>
        </w:tc>
        <w:tc>
          <w:tcPr>
            <w:tcW w:w="2130"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Penn, I. , Et al</w:t>
            </w:r>
          </w:p>
        </w:tc>
        <w:tc>
          <w:tcPr>
            <w:tcW w:w="2131"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Ashgat</w:t>
            </w:r>
          </w:p>
        </w:tc>
        <w:tc>
          <w:tcPr>
            <w:tcW w:w="2131" w:type="dxa"/>
            <w:tcBorders>
              <w:top w:val="double" w:sz="4" w:space="0" w:color="auto"/>
              <w:bottom w:val="double" w:sz="4" w:space="0" w:color="auto"/>
            </w:tcBorders>
          </w:tcPr>
          <w:p w:rsidR="00572F82" w:rsidRPr="00332C1C" w:rsidRDefault="00572F82" w:rsidP="00A23EDE">
            <w:pPr>
              <w:jc w:val="center"/>
              <w:rPr>
                <w:rFonts w:ascii="Times New Roman" w:hAnsi="Times New Roman"/>
                <w:rtl/>
                <w:lang w:bidi="ar-JO"/>
              </w:rPr>
            </w:pPr>
            <w:r w:rsidRPr="00332C1C">
              <w:rPr>
                <w:rFonts w:ascii="Times New Roman" w:hAnsi="Times New Roman"/>
              </w:rPr>
              <w:t>1994</w:t>
            </w:r>
          </w:p>
        </w:tc>
      </w:tr>
    </w:tbl>
    <w:p w:rsidR="00572F82" w:rsidRDefault="00087E28" w:rsidP="00572F82">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572F82" w:rsidRPr="005E24D2" w:rsidTr="00A23EDE">
        <w:trPr>
          <w:trHeight w:val="339"/>
        </w:trPr>
        <w:tc>
          <w:tcPr>
            <w:tcW w:w="2356" w:type="dxa"/>
            <w:shd w:val="clear" w:color="auto" w:fill="E6E6E6"/>
            <w:vAlign w:val="center"/>
          </w:tcPr>
          <w:p w:rsidR="00572F82" w:rsidRPr="005E24D2" w:rsidRDefault="00572F82" w:rsidP="00A23EDE">
            <w:pPr>
              <w:jc w:val="center"/>
              <w:rPr>
                <w:rFonts w:ascii="Times New Roman" w:hAnsi="Times New Roman"/>
                <w:b/>
                <w:bCs/>
                <w:i/>
                <w:iCs/>
                <w:rtl/>
                <w:lang w:bidi="ar-JO"/>
              </w:rPr>
            </w:pPr>
            <w:r w:rsidRPr="005E24D2">
              <w:rPr>
                <w:rFonts w:ascii="Times New Roman" w:hAnsi="Times New Roman"/>
                <w:b/>
                <w:bCs/>
                <w:rtl/>
                <w:lang w:bidi="ar-JO"/>
              </w:rPr>
              <w:t xml:space="preserve">نموذج  </w:t>
            </w:r>
            <w:r>
              <w:rPr>
                <w:rFonts w:ascii="Times New Roman" w:hAnsi="Times New Roman"/>
                <w:b/>
                <w:bCs/>
                <w:rtl/>
                <w:lang w:bidi="ar-JO"/>
              </w:rPr>
              <w:t>(</w:t>
            </w:r>
            <w:r w:rsidRPr="005E24D2">
              <w:rPr>
                <w:rFonts w:ascii="Times New Roman" w:hAnsi="Times New Roman"/>
                <w:b/>
                <w:bCs/>
                <w:rtl/>
                <w:lang w:bidi="ar-JO"/>
              </w:rPr>
              <w:t>و</w:t>
            </w:r>
            <w:r>
              <w:rPr>
                <w:rFonts w:ascii="Times New Roman" w:hAnsi="Times New Roman"/>
                <w:b/>
                <w:bCs/>
                <w:rtl/>
                <w:lang w:bidi="ar-JO"/>
              </w:rPr>
              <w:t xml:space="preserve">) </w:t>
            </w:r>
          </w:p>
        </w:tc>
      </w:tr>
    </w:tbl>
    <w:p w:rsidR="00572F82" w:rsidRPr="005E24D2" w:rsidRDefault="00572F82" w:rsidP="00572F82">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572F82" w:rsidRPr="005E24D2" w:rsidTr="00A23EDE">
        <w:trPr>
          <w:trHeight w:val="364"/>
        </w:trPr>
        <w:tc>
          <w:tcPr>
            <w:tcW w:w="6722" w:type="dxa"/>
            <w:shd w:val="clear" w:color="auto" w:fill="E6E6E6"/>
            <w:vAlign w:val="center"/>
          </w:tcPr>
          <w:p w:rsidR="00572F82" w:rsidRPr="005E24D2" w:rsidRDefault="00572F82" w:rsidP="00A23EDE">
            <w:pPr>
              <w:jc w:val="center"/>
              <w:rPr>
                <w:rFonts w:ascii="Times New Roman" w:hAnsi="Times New Roman"/>
                <w:b/>
                <w:bCs/>
                <w:i/>
                <w:iCs/>
                <w:rtl/>
                <w:lang w:bidi="ar-JO"/>
              </w:rPr>
            </w:pPr>
            <w:r w:rsidRPr="005E24D2">
              <w:rPr>
                <w:rFonts w:ascii="Times New Roman" w:hAnsi="Times New Roman"/>
                <w:b/>
                <w:bCs/>
                <w:rtl/>
                <w:lang w:bidi="ar-JO"/>
              </w:rPr>
              <w:t xml:space="preserve">توصيف المقرر </w:t>
            </w:r>
          </w:p>
        </w:tc>
      </w:tr>
    </w:tbl>
    <w:p w:rsidR="00572F82" w:rsidRPr="00A63907" w:rsidRDefault="00572F82" w:rsidP="00572F82">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5E24D2">
        <w:rPr>
          <w:rFonts w:ascii="Times New Roman" w:hAnsi="Times New Roman"/>
          <w:rtl/>
        </w:rPr>
        <w:t xml:space="preserve">المؤسسة التعليمية </w:t>
      </w:r>
      <w:r w:rsidRPr="005E24D2">
        <w:rPr>
          <w:rFonts w:ascii="Times New Roman" w:hAnsi="Times New Roman"/>
        </w:rPr>
        <w:t>:</w:t>
      </w:r>
      <w:r w:rsidRPr="005E24D2">
        <w:rPr>
          <w:rFonts w:ascii="Times New Roman" w:hAnsi="Times New Roman"/>
          <w:rtl/>
        </w:rPr>
        <w:t xml:space="preserve"> </w:t>
      </w:r>
      <w:r w:rsidRPr="00A63907">
        <w:rPr>
          <w:rFonts w:ascii="Times New Roman" w:hAnsi="Times New Roman"/>
          <w:color w:val="000000"/>
          <w:rtl/>
        </w:rPr>
        <w:t>جامعة الملك سعود</w:t>
      </w:r>
    </w:p>
    <w:p w:rsidR="00572F82" w:rsidRPr="00A63907" w:rsidRDefault="00572F82" w:rsidP="00572F82">
      <w:pPr>
        <w:jc w:val="both"/>
        <w:rPr>
          <w:rFonts w:ascii="Times New Roman" w:hAnsi="Times New Roman"/>
          <w:rtl/>
        </w:rPr>
      </w:pPr>
    </w:p>
    <w:p w:rsidR="00572F82" w:rsidRPr="00A63907" w:rsidRDefault="00572F82" w:rsidP="00572F82">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A63907">
        <w:rPr>
          <w:rFonts w:ascii="Times New Roman" w:hAnsi="Times New Roman"/>
          <w:rtl/>
        </w:rPr>
        <w:t xml:space="preserve">الكلية/ القسم </w:t>
      </w:r>
      <w:r w:rsidRPr="00A63907">
        <w:rPr>
          <w:rFonts w:ascii="Times New Roman" w:hAnsi="Times New Roman"/>
        </w:rPr>
        <w:t xml:space="preserve">: </w:t>
      </w:r>
      <w:r w:rsidRPr="00A63907">
        <w:rPr>
          <w:rFonts w:ascii="Times New Roman" w:hAnsi="Times New Roman"/>
          <w:rtl/>
        </w:rPr>
        <w:t xml:space="preserve"> </w:t>
      </w:r>
      <w:r w:rsidRPr="00A63907">
        <w:rPr>
          <w:rFonts w:ascii="Times New Roman" w:hAnsi="Times New Roman"/>
          <w:color w:val="000000"/>
          <w:rtl/>
        </w:rPr>
        <w:t>كلية الآداب</w:t>
      </w:r>
      <w:r>
        <w:rPr>
          <w:rFonts w:ascii="Times New Roman" w:hAnsi="Times New Roman"/>
          <w:color w:val="000000"/>
        </w:rPr>
        <w:t xml:space="preserve"> </w:t>
      </w:r>
      <w:r w:rsidRPr="00A63907">
        <w:rPr>
          <w:rFonts w:ascii="Times New Roman" w:hAnsi="Times New Roman"/>
          <w:color w:val="000000"/>
          <w:rtl/>
        </w:rPr>
        <w:t>/</w:t>
      </w:r>
      <w:r>
        <w:rPr>
          <w:rFonts w:ascii="Times New Roman" w:hAnsi="Times New Roman" w:hint="cs"/>
          <w:color w:val="000000"/>
          <w:rtl/>
        </w:rPr>
        <w:t xml:space="preserve"> </w:t>
      </w:r>
      <w:r w:rsidRPr="00A63907">
        <w:rPr>
          <w:rFonts w:ascii="Times New Roman" w:hAnsi="Times New Roman"/>
          <w:color w:val="000000"/>
          <w:rtl/>
        </w:rPr>
        <w:t xml:space="preserve">قسم </w:t>
      </w:r>
      <w:r w:rsidR="000369CF">
        <w:rPr>
          <w:rFonts w:ascii="Times New Roman" w:hAnsi="Times New Roman"/>
          <w:color w:val="000000"/>
          <w:rtl/>
        </w:rPr>
        <w:t>علم المعلومات</w:t>
      </w:r>
    </w:p>
    <w:p w:rsidR="00572F82" w:rsidRPr="005E24D2" w:rsidRDefault="00572F82" w:rsidP="00572F82">
      <w:pPr>
        <w:jc w:val="both"/>
        <w:rPr>
          <w:rFonts w:ascii="Times New Roman" w:hAnsi="Times New Roman"/>
          <w:b/>
          <w:bCs/>
          <w:rtl/>
        </w:rPr>
      </w:pPr>
      <w:r w:rsidRPr="005E24D2">
        <w:rPr>
          <w:rFonts w:ascii="Times New Roman" w:hAnsi="Times New Roman"/>
          <w:b/>
          <w:bCs/>
          <w:rtl/>
        </w:rPr>
        <w:t>أ</w:t>
      </w:r>
      <w:r>
        <w:rPr>
          <w:rFonts w:ascii="Times New Roman" w:hAnsi="Times New Roman"/>
          <w:b/>
          <w:bCs/>
          <w:rtl/>
        </w:rPr>
        <w:t xml:space="preserve">) </w:t>
      </w:r>
      <w:r w:rsidRPr="005E24D2">
        <w:rPr>
          <w:rFonts w:ascii="Times New Roman" w:hAnsi="Times New Roman"/>
          <w:b/>
          <w:bCs/>
          <w:rtl/>
        </w:rPr>
        <w:t xml:space="preserve"> تحديد المقرر والمعلومات العامة </w:t>
      </w:r>
    </w:p>
    <w:p w:rsidR="00572F82" w:rsidRPr="00675CE9"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highlight w:val="yellow"/>
          <w:rtl/>
        </w:rPr>
      </w:pPr>
      <w:r w:rsidRPr="00675CE9">
        <w:rPr>
          <w:rFonts w:ascii="Times New Roman" w:hAnsi="Times New Roman"/>
          <w:highlight w:val="yellow"/>
          <w:rtl/>
        </w:rPr>
        <w:t xml:space="preserve">1 – اسم المقرر و رقمه: </w:t>
      </w:r>
      <w:r w:rsidRPr="00675CE9">
        <w:rPr>
          <w:rFonts w:ascii="Times New Roman" w:hAnsi="Times New Roman" w:hint="cs"/>
          <w:highlight w:val="yellow"/>
          <w:rtl/>
        </w:rPr>
        <w:t xml:space="preserve">نظم </w:t>
      </w:r>
      <w:r w:rsidRPr="00675CE9">
        <w:rPr>
          <w:rFonts w:ascii="Times New Roman" w:hAnsi="Times New Roman"/>
          <w:highlight w:val="yellow"/>
          <w:rtl/>
        </w:rPr>
        <w:t>إدارة الوثائق والمحفوظات 405</w:t>
      </w:r>
      <w:r w:rsidR="007B49EC">
        <w:rPr>
          <w:rFonts w:ascii="Times New Roman" w:hAnsi="Times New Roman"/>
          <w:highlight w:val="yellow"/>
          <w:rtl/>
        </w:rPr>
        <w:t>معل</w:t>
      </w:r>
      <w:r w:rsidRPr="00675CE9">
        <w:rPr>
          <w:rFonts w:ascii="Times New Roman" w:hAnsi="Times New Roman"/>
          <w:highlight w:val="yellow"/>
          <w:rtl/>
        </w:rPr>
        <w:t xml:space="preserve"> </w:t>
      </w:r>
    </w:p>
    <w:p w:rsidR="00572F82" w:rsidRPr="005E24D2" w:rsidRDefault="00572F82" w:rsidP="00572F82">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675CE9">
        <w:rPr>
          <w:rFonts w:ascii="Times New Roman" w:hAnsi="Times New Roman"/>
          <w:highlight w:val="yellow"/>
        </w:rPr>
        <w:t xml:space="preserve">Document Management Systems </w:t>
      </w:r>
      <w:r w:rsidR="006D69A3">
        <w:rPr>
          <w:rFonts w:ascii="Times New Roman" w:hAnsi="Times New Roman"/>
          <w:highlight w:val="yellow"/>
        </w:rPr>
        <w:t>INFO</w:t>
      </w:r>
      <w:r w:rsidRPr="00675CE9">
        <w:rPr>
          <w:rFonts w:ascii="Times New Roman" w:hAnsi="Times New Roman"/>
          <w:highlight w:val="yellow"/>
        </w:rPr>
        <w:t xml:space="preserve"> 405</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xml:space="preserve">2 – الساعات المعتمدة: 3 </w:t>
      </w:r>
      <w:r>
        <w:rPr>
          <w:rFonts w:ascii="Times New Roman" w:hAnsi="Times New Roman" w:hint="cs"/>
          <w:rtl/>
        </w:rPr>
        <w:t>(2نظري +2عملي)</w:t>
      </w:r>
    </w:p>
    <w:p w:rsidR="00572F82" w:rsidRPr="005E24D2" w:rsidRDefault="00572F82" w:rsidP="00572F82">
      <w:pPr>
        <w:jc w:val="both"/>
        <w:rPr>
          <w:rFonts w:ascii="Times New Roman" w:hAnsi="Times New Roman"/>
          <w:rtl/>
        </w:rPr>
      </w:pPr>
    </w:p>
    <w:p w:rsidR="00572F82" w:rsidRPr="00A63907"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5E24D2">
        <w:rPr>
          <w:rFonts w:ascii="Times New Roman" w:hAnsi="Times New Roman"/>
          <w:rtl/>
        </w:rPr>
        <w:t>(إذا كان هناك أشياء عمومية مختارة في برامج عدة يجب ذكرها فضلا عن ذكر البرامج)</w:t>
      </w:r>
      <w:r w:rsidRPr="005E24D2">
        <w:rPr>
          <w:rFonts w:ascii="Times New Roman" w:hAnsi="Times New Roman"/>
        </w:rPr>
        <w:t xml:space="preserve"> :</w:t>
      </w:r>
      <w:r w:rsidR="000369CF">
        <w:rPr>
          <w:rFonts w:ascii="Times New Roman" w:hAnsi="Times New Roman"/>
          <w:rtl/>
        </w:rPr>
        <w:t>علم المعلومات</w:t>
      </w:r>
    </w:p>
    <w:p w:rsidR="00572F82" w:rsidRPr="00D409E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xml:space="preserve">4 – اسم عضو هيئة التدريس المسئول عن تدريس  المقرر: </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5 – المستوى أو السنة التي سيتم تقدي</w:t>
      </w:r>
      <w:r w:rsidR="00B82B86">
        <w:rPr>
          <w:rFonts w:ascii="Times New Roman" w:hAnsi="Times New Roman"/>
          <w:rtl/>
        </w:rPr>
        <w:t>م هذه المقرر فيه : ال</w:t>
      </w:r>
      <w:r w:rsidR="00B82B86">
        <w:rPr>
          <w:rFonts w:ascii="Times New Roman" w:hAnsi="Times New Roman" w:hint="cs"/>
          <w:rtl/>
        </w:rPr>
        <w:t>مستوى السادس</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xml:space="preserve">6 – المتطلبات المسبقة لهذه المقرر (إن وجدت) </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xml:space="preserve">7 – المتطلبات المصاحبة لهذه المقرر (إن وجدت) </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8 – مكان تدريس المقرر إن لم يكن في المقر الرئيسي للمؤسسة التعليمية</w:t>
      </w:r>
      <w:r w:rsidRPr="005E24D2">
        <w:rPr>
          <w:rFonts w:ascii="Times New Roman" w:hAnsi="Times New Roman"/>
        </w:rPr>
        <w:t xml:space="preserve">: </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xml:space="preserve">9– لغة تدريس </w:t>
      </w:r>
      <w:r>
        <w:rPr>
          <w:rFonts w:ascii="Times New Roman" w:hAnsi="Times New Roman"/>
          <w:rtl/>
        </w:rPr>
        <w:t>المقرر: العربية</w:t>
      </w:r>
      <w:r w:rsidRPr="005E24D2">
        <w:rPr>
          <w:rFonts w:ascii="Times New Roman" w:hAnsi="Times New Roman"/>
          <w:rtl/>
        </w:rPr>
        <w:t>.</w:t>
      </w:r>
    </w:p>
    <w:p w:rsidR="00572F82" w:rsidRPr="005E24D2" w:rsidRDefault="00572F82" w:rsidP="00572F82">
      <w:pPr>
        <w:jc w:val="both"/>
        <w:rPr>
          <w:rFonts w:ascii="Times New Roman" w:hAnsi="Times New Roman"/>
          <w:b/>
          <w:bCs/>
          <w:rtl/>
        </w:rPr>
      </w:pPr>
    </w:p>
    <w:p w:rsidR="00572F82" w:rsidRPr="005E24D2" w:rsidRDefault="00572F82" w:rsidP="00572F82">
      <w:pPr>
        <w:jc w:val="both"/>
        <w:rPr>
          <w:rFonts w:ascii="Times New Roman" w:hAnsi="Times New Roman"/>
          <w:b/>
          <w:bCs/>
        </w:rPr>
      </w:pPr>
      <w:r w:rsidRPr="005E24D2">
        <w:rPr>
          <w:rFonts w:ascii="Times New Roman" w:hAnsi="Times New Roman"/>
          <w:b/>
          <w:bCs/>
          <w:rtl/>
        </w:rPr>
        <w:t>ب</w:t>
      </w:r>
      <w:r>
        <w:rPr>
          <w:rFonts w:ascii="Times New Roman" w:hAnsi="Times New Roman"/>
          <w:b/>
          <w:bCs/>
          <w:rtl/>
        </w:rPr>
        <w:t xml:space="preserve">) </w:t>
      </w:r>
      <w:r w:rsidRPr="005E24D2">
        <w:rPr>
          <w:rFonts w:ascii="Times New Roman" w:hAnsi="Times New Roman"/>
          <w:b/>
          <w:bCs/>
          <w:rtl/>
        </w:rPr>
        <w:t xml:space="preserve"> الأهداف : </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5E24D2">
        <w:rPr>
          <w:rFonts w:ascii="Times New Roman" w:hAnsi="Times New Roman"/>
          <w:b/>
          <w:bCs/>
          <w:rtl/>
        </w:rPr>
        <w:t xml:space="preserve">1 – وصف موجز لنتائج التعلم </w:t>
      </w:r>
      <w:r>
        <w:rPr>
          <w:rFonts w:ascii="Times New Roman" w:hAnsi="Times New Roman"/>
          <w:b/>
          <w:bCs/>
          <w:rtl/>
        </w:rPr>
        <w:t xml:space="preserve">الأساس </w:t>
      </w:r>
      <w:r w:rsidRPr="005E24D2">
        <w:rPr>
          <w:rFonts w:ascii="Times New Roman" w:hAnsi="Times New Roman"/>
          <w:b/>
          <w:bCs/>
          <w:rtl/>
        </w:rPr>
        <w:t>للطلبة المسجلين في هذا المقرر:</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معرفة أسس تطبيقات تقنيات المعلومات في مجال إدارة الوثائق والسجلات.</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معرفة المعايير وأثرها وأهميتها لنظم إدارة الوثائق المعتمدة على الحاسب.</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معرفة أثر النظم المحسبة في دورة الوثائق.</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معرفة العناصر الرئيسة المؤثرة في نجاح مشروعات نظم  إدارة الوثائق بدءًا من تحديد المتطلبات واختيار الحلول المناسبة وانتهاءً بمرحلة تطبيق النظام.</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xml:space="preserve">- القدرة على استخدام وإدارة نظم إدارة الوثائق والمحفوظات.  </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القدرة على استخدام الإنترنت</w:t>
      </w:r>
      <w:r>
        <w:rPr>
          <w:rFonts w:ascii="Times New Roman" w:hAnsi="Times New Roman"/>
          <w:rtl/>
        </w:rPr>
        <w:t xml:space="preserve">، </w:t>
      </w:r>
      <w:r w:rsidRPr="005E24D2">
        <w:rPr>
          <w:rFonts w:ascii="Times New Roman" w:hAnsi="Times New Roman"/>
          <w:rtl/>
        </w:rPr>
        <w:t>والنشر الإلكتروني للوثائق بصيغ متعددة مثل (</w:t>
      </w:r>
      <w:r w:rsidRPr="005E24D2">
        <w:rPr>
          <w:rFonts w:ascii="Times New Roman" w:hAnsi="Times New Roman"/>
        </w:rPr>
        <w:t>SGML, HTML, XML, or PDF</w:t>
      </w:r>
      <w:r w:rsidRPr="005E24D2">
        <w:rPr>
          <w:rFonts w:ascii="Times New Roman" w:hAnsi="Times New Roman"/>
          <w:rtl/>
        </w:rPr>
        <w:t>)</w:t>
      </w:r>
      <w:r>
        <w:rPr>
          <w:rFonts w:ascii="Times New Roman" w:hAnsi="Times New Roman"/>
          <w:rtl/>
        </w:rPr>
        <w:t xml:space="preserve">، </w:t>
      </w:r>
      <w:r w:rsidRPr="005E24D2">
        <w:rPr>
          <w:rFonts w:ascii="Times New Roman" w:hAnsi="Times New Roman"/>
          <w:rtl/>
        </w:rPr>
        <w:t xml:space="preserve"> ودمج الصور  </w:t>
      </w:r>
      <w:r w:rsidRPr="005E24D2">
        <w:rPr>
          <w:rFonts w:ascii="Times New Roman" w:hAnsi="Times New Roman"/>
        </w:rPr>
        <w:t>IMAGES</w:t>
      </w:r>
      <w:r>
        <w:rPr>
          <w:rFonts w:ascii="Times New Roman" w:hAnsi="Times New Roman"/>
          <w:rtl/>
        </w:rPr>
        <w:t xml:space="preserve">، </w:t>
      </w:r>
      <w:r w:rsidRPr="005E24D2">
        <w:rPr>
          <w:rFonts w:ascii="Times New Roman" w:hAnsi="Times New Roman"/>
          <w:rtl/>
        </w:rPr>
        <w:t xml:space="preserve"> وتحديد وصف البيانات  </w:t>
      </w:r>
      <w:r w:rsidRPr="005E24D2">
        <w:rPr>
          <w:rFonts w:ascii="Times New Roman" w:hAnsi="Times New Roman"/>
        </w:rPr>
        <w:t>META-DATA</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b/>
          <w:bCs/>
          <w:rtl/>
        </w:rPr>
      </w:pPr>
      <w:r w:rsidRPr="005E24D2">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5E24D2">
        <w:rPr>
          <w:rFonts w:ascii="Times New Roman" w:hAnsi="Times New Roman"/>
          <w:b/>
          <w:bCs/>
          <w:rtl/>
        </w:rPr>
        <w:t>والتغييرات في محتوى المقرر بناء على نتائج البحوث العلمية الجديدة في المجال):</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تحديث قائمة المراجع باستمرار.</w:t>
      </w:r>
      <w:r w:rsidRPr="005E24D2">
        <w:rPr>
          <w:rFonts w:ascii="Times New Roman" w:hAnsi="Times New Roman"/>
          <w:rtl/>
        </w:rPr>
        <w:tab/>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w:t>
      </w:r>
      <w:r>
        <w:rPr>
          <w:rFonts w:ascii="Times New Roman" w:hAnsi="Times New Roman"/>
          <w:rtl/>
        </w:rPr>
        <w:t>انتهي من تطوير الخطة</w:t>
      </w:r>
      <w:r w:rsidRPr="005E24D2">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5E24D2">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5E24D2">
        <w:rPr>
          <w:rFonts w:ascii="Times New Roman" w:hAnsi="Times New Roman"/>
          <w:rtl/>
        </w:rPr>
        <w:t xml:space="preserve"> التطورات الحديثة في مجال المكتبات وعلم المعلومات .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 </w:t>
      </w:r>
      <w:r>
        <w:rPr>
          <w:rFonts w:ascii="Times New Roman" w:hAnsi="Times New Roman"/>
          <w:rtl/>
        </w:rPr>
        <w:t>إعدت قائمة بالأدوات المطلوب</w:t>
      </w:r>
      <w:r w:rsidRPr="005E24D2">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5E24D2">
        <w:rPr>
          <w:rFonts w:ascii="Times New Roman" w:hAnsi="Times New Roman"/>
          <w:rtl/>
        </w:rPr>
        <w:t xml:space="preserve"> وهي تشمل عناوين أحدث الإصدارات باللغتين العربية والإنجليزية في مجال</w:t>
      </w:r>
      <w:r>
        <w:rPr>
          <w:rFonts w:ascii="Times New Roman" w:hAnsi="Times New Roman" w:hint="cs"/>
          <w:rtl/>
        </w:rPr>
        <w:t xml:space="preserve"> نظم</w:t>
      </w:r>
      <w:r w:rsidRPr="005E24D2">
        <w:rPr>
          <w:rFonts w:ascii="Times New Roman" w:hAnsi="Times New Roman"/>
          <w:rtl/>
        </w:rPr>
        <w:t xml:space="preserve"> إدارة الوثائق والمحفوظات</w:t>
      </w:r>
      <w:r>
        <w:rPr>
          <w:rFonts w:ascii="Times New Roman" w:hAnsi="Times New Roman"/>
          <w:rtl/>
        </w:rPr>
        <w:t xml:space="preserve">، </w:t>
      </w:r>
      <w:r w:rsidRPr="005E24D2">
        <w:rPr>
          <w:rFonts w:ascii="Times New Roman" w:hAnsi="Times New Roman"/>
          <w:rtl/>
        </w:rPr>
        <w:t xml:space="preserve"> سواء في الشكل المطبوع أو الشكل الإلكتروني المتاح على شبكة الويب .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 </w:t>
      </w:r>
      <w:r>
        <w:rPr>
          <w:rFonts w:ascii="Times New Roman" w:hAnsi="Times New Roman"/>
          <w:rtl/>
        </w:rPr>
        <w:t xml:space="preserve">إعدت قائمة </w:t>
      </w:r>
      <w:r w:rsidRPr="005E24D2">
        <w:rPr>
          <w:rFonts w:ascii="Times New Roman" w:hAnsi="Times New Roman"/>
          <w:rtl/>
        </w:rPr>
        <w:t xml:space="preserve"> بمعينات التدريس الإلكترونية المطلوب توافرها في معامل القسم وقدمت إلى رئيس القسم.</w:t>
      </w:r>
    </w:p>
    <w:p w:rsidR="00572F82" w:rsidRPr="005E24D2" w:rsidRDefault="00572F82" w:rsidP="00572F82">
      <w:pPr>
        <w:rPr>
          <w:rFonts w:ascii="Times New Roman" w:hAnsi="Times New Roman"/>
          <w:b/>
          <w:bCs/>
          <w:rtl/>
        </w:rPr>
      </w:pPr>
    </w:p>
    <w:p w:rsidR="00572F82" w:rsidRPr="005E24D2" w:rsidRDefault="00572F82" w:rsidP="00572F82">
      <w:pPr>
        <w:jc w:val="both"/>
        <w:rPr>
          <w:rFonts w:ascii="Times New Roman" w:hAnsi="Times New Roman"/>
        </w:rPr>
      </w:pPr>
      <w:r w:rsidRPr="005E24D2">
        <w:rPr>
          <w:rFonts w:ascii="Times New Roman" w:hAnsi="Times New Roman"/>
          <w:b/>
          <w:bCs/>
          <w:rtl/>
        </w:rPr>
        <w:t>ج</w:t>
      </w:r>
      <w:r>
        <w:rPr>
          <w:rFonts w:ascii="Times New Roman" w:hAnsi="Times New Roman"/>
          <w:b/>
          <w:bCs/>
          <w:rtl/>
        </w:rPr>
        <w:t xml:space="preserve">) </w:t>
      </w:r>
      <w:r w:rsidRPr="005E24D2">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572F82" w:rsidRPr="005E24D2" w:rsidTr="00A23EDE">
        <w:tc>
          <w:tcPr>
            <w:tcW w:w="8522" w:type="dxa"/>
            <w:gridSpan w:val="3"/>
          </w:tcPr>
          <w:p w:rsidR="00572F82" w:rsidRPr="005E24D2" w:rsidRDefault="00572F82" w:rsidP="00A23EDE">
            <w:pPr>
              <w:rPr>
                <w:rFonts w:ascii="Times New Roman" w:hAnsi="Times New Roman"/>
                <w:b/>
                <w:bCs/>
                <w:rtl/>
              </w:rPr>
            </w:pPr>
            <w:r w:rsidRPr="005E24D2">
              <w:rPr>
                <w:rFonts w:ascii="Times New Roman" w:hAnsi="Times New Roman"/>
                <w:b/>
                <w:bCs/>
                <w:rtl/>
              </w:rPr>
              <w:t>1 – المواضيع المطلوب بحثها وشمولها</w:t>
            </w:r>
          </w:p>
        </w:tc>
      </w:tr>
      <w:tr w:rsidR="00572F82" w:rsidRPr="005E24D2" w:rsidTr="00A23EDE">
        <w:tc>
          <w:tcPr>
            <w:tcW w:w="4414" w:type="dxa"/>
          </w:tcPr>
          <w:p w:rsidR="00572F82" w:rsidRPr="005E24D2" w:rsidRDefault="00572F82" w:rsidP="00A23EDE">
            <w:pPr>
              <w:jc w:val="center"/>
              <w:rPr>
                <w:rFonts w:ascii="Times New Roman" w:hAnsi="Times New Roman"/>
                <w:rtl/>
              </w:rPr>
            </w:pPr>
            <w:r w:rsidRPr="005E24D2">
              <w:rPr>
                <w:rFonts w:ascii="Times New Roman" w:hAnsi="Times New Roman"/>
                <w:rtl/>
              </w:rPr>
              <w:t>الموضوع</w:t>
            </w:r>
          </w:p>
        </w:tc>
        <w:tc>
          <w:tcPr>
            <w:tcW w:w="2001" w:type="dxa"/>
          </w:tcPr>
          <w:p w:rsidR="00572F82" w:rsidRPr="005E24D2" w:rsidRDefault="00572F82" w:rsidP="00A23EDE">
            <w:pPr>
              <w:jc w:val="center"/>
              <w:rPr>
                <w:rFonts w:ascii="Times New Roman" w:hAnsi="Times New Roman"/>
                <w:rtl/>
              </w:rPr>
            </w:pPr>
            <w:r w:rsidRPr="005E24D2">
              <w:rPr>
                <w:rFonts w:ascii="Times New Roman" w:hAnsi="Times New Roman"/>
                <w:rtl/>
              </w:rPr>
              <w:t>عدد الأسابيع</w:t>
            </w:r>
          </w:p>
        </w:tc>
        <w:tc>
          <w:tcPr>
            <w:tcW w:w="2107" w:type="dxa"/>
          </w:tcPr>
          <w:p w:rsidR="00572F82" w:rsidRPr="005E24D2" w:rsidRDefault="00572F82" w:rsidP="00A23EDE">
            <w:pPr>
              <w:jc w:val="center"/>
              <w:rPr>
                <w:rFonts w:ascii="Times New Roman" w:hAnsi="Times New Roman"/>
                <w:rtl/>
              </w:rPr>
            </w:pPr>
            <w:r w:rsidRPr="005E24D2">
              <w:rPr>
                <w:rFonts w:ascii="Times New Roman" w:hAnsi="Times New Roman"/>
                <w:rtl/>
              </w:rPr>
              <w:t>ساعات الاتصال</w:t>
            </w:r>
          </w:p>
        </w:tc>
      </w:tr>
      <w:tr w:rsidR="00572F82" w:rsidRPr="005E24D2" w:rsidTr="00A23EDE">
        <w:tc>
          <w:tcPr>
            <w:tcW w:w="4414" w:type="dxa"/>
          </w:tcPr>
          <w:p w:rsidR="00572F82" w:rsidRPr="005E24D2" w:rsidRDefault="00572F82" w:rsidP="00391185">
            <w:pPr>
              <w:numPr>
                <w:ilvl w:val="0"/>
                <w:numId w:val="56"/>
              </w:numPr>
              <w:spacing w:after="0" w:line="240" w:lineRule="auto"/>
              <w:rPr>
                <w:rFonts w:ascii="Times New Roman" w:hAnsi="Times New Roman"/>
              </w:rPr>
            </w:pPr>
            <w:r w:rsidRPr="005E24D2">
              <w:rPr>
                <w:rFonts w:ascii="Times New Roman" w:hAnsi="Times New Roman"/>
                <w:rtl/>
              </w:rPr>
              <w:t xml:space="preserve">مقدمة في مفاهيم تحسيب الوثائق والمحفوظات وأسسها  وأساليبها مثل إجراءات العمل وتحليل البيانات والتقنيات وقواعد البيانات. </w:t>
            </w:r>
          </w:p>
        </w:tc>
        <w:tc>
          <w:tcPr>
            <w:tcW w:w="2001" w:type="dxa"/>
          </w:tcPr>
          <w:p w:rsidR="00572F82" w:rsidRPr="005E24D2" w:rsidRDefault="00572F82" w:rsidP="00A23EDE">
            <w:pPr>
              <w:rPr>
                <w:rFonts w:ascii="Times New Roman" w:hAnsi="Times New Roman"/>
              </w:rPr>
            </w:pPr>
            <w:r w:rsidRPr="005E24D2">
              <w:rPr>
                <w:rFonts w:ascii="Times New Roman" w:hAnsi="Times New Roman"/>
                <w:rtl/>
              </w:rPr>
              <w:t>3</w:t>
            </w:r>
          </w:p>
        </w:tc>
        <w:tc>
          <w:tcPr>
            <w:tcW w:w="2107" w:type="dxa"/>
          </w:tcPr>
          <w:p w:rsidR="00572F82" w:rsidRPr="005E24D2" w:rsidRDefault="00572F82" w:rsidP="00A23EDE">
            <w:pPr>
              <w:rPr>
                <w:rFonts w:ascii="Times New Roman" w:hAnsi="Times New Roman"/>
              </w:rPr>
            </w:pPr>
            <w:r w:rsidRPr="005E24D2">
              <w:rPr>
                <w:rFonts w:ascii="Times New Roman" w:hAnsi="Times New Roman"/>
                <w:rtl/>
              </w:rPr>
              <w:t>2نظري + 2 عملي</w:t>
            </w:r>
          </w:p>
        </w:tc>
      </w:tr>
      <w:tr w:rsidR="00572F82" w:rsidRPr="005E24D2" w:rsidTr="00A23EDE">
        <w:tc>
          <w:tcPr>
            <w:tcW w:w="4414" w:type="dxa"/>
          </w:tcPr>
          <w:p w:rsidR="00572F82" w:rsidRPr="005E24D2" w:rsidRDefault="00572F82" w:rsidP="00391185">
            <w:pPr>
              <w:numPr>
                <w:ilvl w:val="0"/>
                <w:numId w:val="56"/>
              </w:numPr>
              <w:spacing w:after="0" w:line="240" w:lineRule="auto"/>
              <w:rPr>
                <w:rFonts w:ascii="Times New Roman" w:hAnsi="Times New Roman"/>
              </w:rPr>
            </w:pPr>
            <w:r w:rsidRPr="005E24D2">
              <w:rPr>
                <w:rFonts w:ascii="Times New Roman" w:hAnsi="Times New Roman"/>
                <w:rtl/>
              </w:rPr>
              <w:t>أشكال المعايير وأهميتها في هياكل البيانات</w:t>
            </w:r>
            <w:r>
              <w:rPr>
                <w:rFonts w:ascii="Times New Roman" w:hAnsi="Times New Roman"/>
                <w:rtl/>
              </w:rPr>
              <w:t xml:space="preserve">، </w:t>
            </w:r>
            <w:r w:rsidRPr="005E24D2">
              <w:rPr>
                <w:rFonts w:ascii="Times New Roman" w:hAnsi="Times New Roman"/>
                <w:rtl/>
              </w:rPr>
              <w:t xml:space="preserve"> والبث</w:t>
            </w:r>
            <w:r>
              <w:rPr>
                <w:rFonts w:ascii="Times New Roman" w:hAnsi="Times New Roman"/>
                <w:rtl/>
              </w:rPr>
              <w:t xml:space="preserve">، </w:t>
            </w:r>
            <w:r w:rsidRPr="005E24D2">
              <w:rPr>
                <w:rFonts w:ascii="Times New Roman" w:hAnsi="Times New Roman"/>
                <w:rtl/>
              </w:rPr>
              <w:t xml:space="preserve"> والبحث</w:t>
            </w:r>
            <w:r>
              <w:rPr>
                <w:rFonts w:ascii="Times New Roman" w:hAnsi="Times New Roman"/>
                <w:rtl/>
              </w:rPr>
              <w:t xml:space="preserve">، </w:t>
            </w:r>
            <w:r w:rsidRPr="005E24D2">
              <w:rPr>
                <w:rFonts w:ascii="Times New Roman" w:hAnsi="Times New Roman"/>
                <w:rtl/>
              </w:rPr>
              <w:t xml:space="preserve"> والاسترجاع</w:t>
            </w:r>
            <w:r>
              <w:rPr>
                <w:rFonts w:ascii="Times New Roman" w:hAnsi="Times New Roman"/>
                <w:rtl/>
              </w:rPr>
              <w:t xml:space="preserve">، </w:t>
            </w:r>
            <w:r w:rsidRPr="005E24D2">
              <w:rPr>
                <w:rFonts w:ascii="Times New Roman" w:hAnsi="Times New Roman"/>
                <w:rtl/>
              </w:rPr>
              <w:t xml:space="preserve"> والعرض.  </w:t>
            </w:r>
          </w:p>
        </w:tc>
        <w:tc>
          <w:tcPr>
            <w:tcW w:w="2001" w:type="dxa"/>
          </w:tcPr>
          <w:p w:rsidR="00572F82" w:rsidRPr="005E24D2" w:rsidRDefault="00572F82" w:rsidP="00A23EDE">
            <w:pPr>
              <w:rPr>
                <w:rFonts w:ascii="Times New Roman" w:hAnsi="Times New Roman"/>
                <w:rtl/>
              </w:rPr>
            </w:pPr>
            <w:r w:rsidRPr="005E24D2">
              <w:rPr>
                <w:rFonts w:ascii="Times New Roman" w:hAnsi="Times New Roman"/>
                <w:rtl/>
              </w:rPr>
              <w:t>3</w:t>
            </w:r>
          </w:p>
        </w:tc>
        <w:tc>
          <w:tcPr>
            <w:tcW w:w="2107" w:type="dxa"/>
          </w:tcPr>
          <w:p w:rsidR="00572F82" w:rsidRPr="005E24D2" w:rsidRDefault="00572F82" w:rsidP="00A23EDE">
            <w:pPr>
              <w:rPr>
                <w:rFonts w:ascii="Times New Roman" w:hAnsi="Times New Roman"/>
              </w:rPr>
            </w:pPr>
            <w:r w:rsidRPr="005E24D2">
              <w:rPr>
                <w:rFonts w:ascii="Times New Roman" w:hAnsi="Times New Roman"/>
                <w:rtl/>
              </w:rPr>
              <w:t>2نظري + 2 عملي</w:t>
            </w:r>
          </w:p>
        </w:tc>
      </w:tr>
      <w:tr w:rsidR="00572F82" w:rsidRPr="005E24D2" w:rsidTr="00A23EDE">
        <w:tc>
          <w:tcPr>
            <w:tcW w:w="4414" w:type="dxa"/>
          </w:tcPr>
          <w:p w:rsidR="00572F82" w:rsidRPr="005E24D2" w:rsidRDefault="00572F82" w:rsidP="00391185">
            <w:pPr>
              <w:numPr>
                <w:ilvl w:val="0"/>
                <w:numId w:val="56"/>
              </w:numPr>
              <w:spacing w:after="0" w:line="240" w:lineRule="auto"/>
              <w:rPr>
                <w:rFonts w:ascii="Times New Roman" w:hAnsi="Times New Roman"/>
              </w:rPr>
            </w:pPr>
            <w:r w:rsidRPr="005E24D2">
              <w:rPr>
                <w:rFonts w:ascii="Times New Roman" w:hAnsi="Times New Roman"/>
                <w:rtl/>
              </w:rPr>
              <w:t>تطبيقات على استخدام نظم إدارة الوثائق.</w:t>
            </w:r>
          </w:p>
        </w:tc>
        <w:tc>
          <w:tcPr>
            <w:tcW w:w="2001" w:type="dxa"/>
          </w:tcPr>
          <w:p w:rsidR="00572F82" w:rsidRPr="005E24D2" w:rsidRDefault="00572F82" w:rsidP="00A23EDE">
            <w:pPr>
              <w:rPr>
                <w:rFonts w:ascii="Times New Roman" w:hAnsi="Times New Roman"/>
                <w:rtl/>
              </w:rPr>
            </w:pPr>
            <w:r w:rsidRPr="005E24D2">
              <w:rPr>
                <w:rFonts w:ascii="Times New Roman" w:hAnsi="Times New Roman"/>
              </w:rPr>
              <w:t>4</w:t>
            </w:r>
          </w:p>
        </w:tc>
        <w:tc>
          <w:tcPr>
            <w:tcW w:w="2107" w:type="dxa"/>
          </w:tcPr>
          <w:p w:rsidR="00572F82" w:rsidRPr="005E24D2" w:rsidRDefault="00572F82" w:rsidP="00A23EDE">
            <w:pPr>
              <w:rPr>
                <w:rFonts w:ascii="Times New Roman" w:hAnsi="Times New Roman"/>
              </w:rPr>
            </w:pPr>
            <w:r w:rsidRPr="005E24D2">
              <w:rPr>
                <w:rFonts w:ascii="Times New Roman" w:hAnsi="Times New Roman"/>
                <w:rtl/>
              </w:rPr>
              <w:t>2نظري + 2 عملي</w:t>
            </w:r>
          </w:p>
        </w:tc>
      </w:tr>
      <w:tr w:rsidR="00572F82" w:rsidRPr="005E24D2" w:rsidTr="00A23EDE">
        <w:tc>
          <w:tcPr>
            <w:tcW w:w="4414" w:type="dxa"/>
          </w:tcPr>
          <w:p w:rsidR="00572F82" w:rsidRPr="005E24D2" w:rsidRDefault="00572F82" w:rsidP="00391185">
            <w:pPr>
              <w:pStyle w:val="a3"/>
              <w:numPr>
                <w:ilvl w:val="0"/>
                <w:numId w:val="56"/>
              </w:numPr>
              <w:rPr>
                <w:rFonts w:ascii="Times New Roman" w:hAnsi="Times New Roman"/>
              </w:rPr>
            </w:pPr>
            <w:r w:rsidRPr="005E24D2">
              <w:rPr>
                <w:rFonts w:ascii="Times New Roman" w:hAnsi="Times New Roman"/>
                <w:rtl/>
                <w:lang w:bidi="ar-SA"/>
              </w:rPr>
              <w:t>تطبيقات</w:t>
            </w:r>
            <w:r w:rsidRPr="005E24D2">
              <w:rPr>
                <w:rFonts w:ascii="Times New Roman" w:hAnsi="Times New Roman"/>
                <w:rtl/>
              </w:rPr>
              <w:t xml:space="preserve"> </w:t>
            </w:r>
            <w:r w:rsidRPr="005E24D2">
              <w:rPr>
                <w:rFonts w:ascii="Times New Roman" w:hAnsi="Times New Roman"/>
                <w:rtl/>
                <w:lang w:bidi="ar-SA"/>
              </w:rPr>
              <w:t>على</w:t>
            </w:r>
            <w:r w:rsidRPr="005E24D2">
              <w:rPr>
                <w:rFonts w:ascii="Times New Roman" w:hAnsi="Times New Roman"/>
                <w:rtl/>
              </w:rPr>
              <w:t xml:space="preserve"> </w:t>
            </w:r>
            <w:r w:rsidRPr="005E24D2">
              <w:rPr>
                <w:rFonts w:ascii="Times New Roman" w:hAnsi="Times New Roman"/>
                <w:rtl/>
                <w:lang w:bidi="ar-SA"/>
              </w:rPr>
              <w:t>استخدام</w:t>
            </w:r>
            <w:r w:rsidRPr="005E24D2">
              <w:rPr>
                <w:rFonts w:ascii="Times New Roman" w:hAnsi="Times New Roman"/>
                <w:rtl/>
              </w:rPr>
              <w:t xml:space="preserve"> </w:t>
            </w:r>
            <w:r w:rsidRPr="005E24D2">
              <w:rPr>
                <w:rFonts w:ascii="Times New Roman" w:hAnsi="Times New Roman"/>
                <w:rtl/>
                <w:lang w:bidi="ar-SA"/>
              </w:rPr>
              <w:t>الإنترنت</w:t>
            </w:r>
            <w:r>
              <w:rPr>
                <w:rFonts w:ascii="Times New Roman" w:hAnsi="Times New Roman"/>
                <w:rtl/>
                <w:lang w:bidi="ar-SA"/>
              </w:rPr>
              <w:t xml:space="preserve">، </w:t>
            </w:r>
            <w:r w:rsidRPr="005E24D2">
              <w:rPr>
                <w:rFonts w:ascii="Times New Roman" w:hAnsi="Times New Roman"/>
                <w:rtl/>
                <w:lang w:bidi="ar-SA"/>
              </w:rPr>
              <w:t>والنشر</w:t>
            </w:r>
            <w:r w:rsidRPr="005E24D2">
              <w:rPr>
                <w:rFonts w:ascii="Times New Roman" w:hAnsi="Times New Roman"/>
                <w:rtl/>
              </w:rPr>
              <w:t xml:space="preserve"> </w:t>
            </w:r>
            <w:r w:rsidRPr="005E24D2">
              <w:rPr>
                <w:rFonts w:ascii="Times New Roman" w:hAnsi="Times New Roman"/>
                <w:rtl/>
                <w:lang w:bidi="ar-SA"/>
              </w:rPr>
              <w:t>الإلكتروني</w:t>
            </w:r>
            <w:r w:rsidRPr="005E24D2">
              <w:rPr>
                <w:rFonts w:ascii="Times New Roman" w:hAnsi="Times New Roman"/>
                <w:rtl/>
              </w:rPr>
              <w:t xml:space="preserve"> </w:t>
            </w:r>
            <w:r w:rsidRPr="005E24D2">
              <w:rPr>
                <w:rFonts w:ascii="Times New Roman" w:hAnsi="Times New Roman"/>
                <w:rtl/>
                <w:lang w:bidi="ar-SA"/>
              </w:rPr>
              <w:t>للوثائق</w:t>
            </w:r>
            <w:r w:rsidRPr="005E24D2">
              <w:rPr>
                <w:rFonts w:ascii="Times New Roman" w:hAnsi="Times New Roman"/>
                <w:rtl/>
              </w:rPr>
              <w:t xml:space="preserve"> </w:t>
            </w:r>
            <w:r w:rsidRPr="005E24D2">
              <w:rPr>
                <w:rFonts w:ascii="Times New Roman" w:hAnsi="Times New Roman"/>
                <w:rtl/>
                <w:lang w:bidi="ar-SA"/>
              </w:rPr>
              <w:t>بصيغ</w:t>
            </w:r>
            <w:r w:rsidRPr="005E24D2">
              <w:rPr>
                <w:rFonts w:ascii="Times New Roman" w:hAnsi="Times New Roman"/>
                <w:rtl/>
              </w:rPr>
              <w:t xml:space="preserve"> </w:t>
            </w:r>
            <w:r w:rsidRPr="005E24D2">
              <w:rPr>
                <w:rFonts w:ascii="Times New Roman" w:hAnsi="Times New Roman"/>
                <w:rtl/>
                <w:lang w:bidi="ar-SA"/>
              </w:rPr>
              <w:t>متعددة</w:t>
            </w:r>
            <w:r w:rsidRPr="005E24D2">
              <w:rPr>
                <w:rFonts w:ascii="Times New Roman" w:hAnsi="Times New Roman"/>
                <w:rtl/>
              </w:rPr>
              <w:t xml:space="preserve"> </w:t>
            </w:r>
            <w:r w:rsidRPr="005E24D2">
              <w:rPr>
                <w:rFonts w:ascii="Times New Roman" w:hAnsi="Times New Roman"/>
                <w:rtl/>
                <w:lang w:bidi="ar-SA"/>
              </w:rPr>
              <w:t>مثل</w:t>
            </w:r>
            <w:r w:rsidRPr="005E24D2">
              <w:rPr>
                <w:rFonts w:ascii="Times New Roman" w:hAnsi="Times New Roman"/>
                <w:rtl/>
              </w:rPr>
              <w:t xml:space="preserve"> </w:t>
            </w:r>
            <w:r>
              <w:rPr>
                <w:rFonts w:ascii="Times New Roman" w:hAnsi="Times New Roman"/>
                <w:rtl/>
                <w:lang w:bidi="ar-SA"/>
              </w:rPr>
              <w:t>(</w:t>
            </w:r>
            <w:r w:rsidRPr="005E24D2">
              <w:rPr>
                <w:rFonts w:ascii="Times New Roman" w:hAnsi="Times New Roman"/>
              </w:rPr>
              <w:t>SGML , HTML , XML , or PDF</w:t>
            </w:r>
            <w:r>
              <w:rPr>
                <w:rFonts w:ascii="Times New Roman" w:hAnsi="Times New Roman"/>
                <w:rtl/>
                <w:lang w:bidi="ar-SA"/>
              </w:rPr>
              <w:t xml:space="preserve">) ، </w:t>
            </w:r>
            <w:r w:rsidRPr="005E24D2">
              <w:rPr>
                <w:rFonts w:ascii="Times New Roman" w:hAnsi="Times New Roman"/>
                <w:rtl/>
              </w:rPr>
              <w:t xml:space="preserve"> </w:t>
            </w:r>
            <w:r w:rsidRPr="005E24D2">
              <w:rPr>
                <w:rFonts w:ascii="Times New Roman" w:hAnsi="Times New Roman"/>
                <w:rtl/>
                <w:lang w:bidi="ar-SA"/>
              </w:rPr>
              <w:t>ودمج</w:t>
            </w:r>
            <w:r w:rsidRPr="005E24D2">
              <w:rPr>
                <w:rFonts w:ascii="Times New Roman" w:hAnsi="Times New Roman"/>
                <w:rtl/>
              </w:rPr>
              <w:t xml:space="preserve"> </w:t>
            </w:r>
            <w:r w:rsidRPr="005E24D2">
              <w:rPr>
                <w:rFonts w:ascii="Times New Roman" w:hAnsi="Times New Roman"/>
                <w:rtl/>
                <w:lang w:bidi="ar-SA"/>
              </w:rPr>
              <w:t>الصور</w:t>
            </w:r>
            <w:r w:rsidRPr="005E24D2">
              <w:rPr>
                <w:rFonts w:ascii="Times New Roman" w:hAnsi="Times New Roman"/>
              </w:rPr>
              <w:t xml:space="preserve"> </w:t>
            </w:r>
            <w:r w:rsidRPr="005E24D2">
              <w:rPr>
                <w:rFonts w:ascii="Times New Roman" w:hAnsi="Times New Roman"/>
                <w:rtl/>
              </w:rPr>
              <w:t xml:space="preserve"> </w:t>
            </w:r>
            <w:r w:rsidRPr="005E24D2">
              <w:rPr>
                <w:rFonts w:ascii="Times New Roman" w:hAnsi="Times New Roman"/>
              </w:rPr>
              <w:t>IMAGES</w:t>
            </w:r>
            <w:r>
              <w:rPr>
                <w:rFonts w:ascii="Times New Roman" w:hAnsi="Times New Roman"/>
                <w:rtl/>
                <w:lang w:bidi="ar-SA"/>
              </w:rPr>
              <w:t xml:space="preserve">، </w:t>
            </w:r>
            <w:r w:rsidRPr="005E24D2">
              <w:rPr>
                <w:rFonts w:ascii="Times New Roman" w:hAnsi="Times New Roman"/>
                <w:rtl/>
              </w:rPr>
              <w:t xml:space="preserve"> </w:t>
            </w:r>
            <w:r w:rsidRPr="005E24D2">
              <w:rPr>
                <w:rFonts w:ascii="Times New Roman" w:hAnsi="Times New Roman"/>
                <w:rtl/>
                <w:lang w:bidi="ar-SA"/>
              </w:rPr>
              <w:t>وتحديد</w:t>
            </w:r>
            <w:r w:rsidRPr="005E24D2">
              <w:rPr>
                <w:rFonts w:ascii="Times New Roman" w:hAnsi="Times New Roman"/>
                <w:rtl/>
              </w:rPr>
              <w:t xml:space="preserve"> </w:t>
            </w:r>
            <w:r w:rsidRPr="005E24D2">
              <w:rPr>
                <w:rFonts w:ascii="Times New Roman" w:hAnsi="Times New Roman"/>
                <w:rtl/>
                <w:lang w:bidi="ar-SA"/>
              </w:rPr>
              <w:t>وصف</w:t>
            </w:r>
            <w:r w:rsidRPr="005E24D2">
              <w:rPr>
                <w:rFonts w:ascii="Times New Roman" w:hAnsi="Times New Roman"/>
                <w:rtl/>
              </w:rPr>
              <w:t xml:space="preserve"> </w:t>
            </w:r>
            <w:r w:rsidRPr="005E24D2">
              <w:rPr>
                <w:rFonts w:ascii="Times New Roman" w:hAnsi="Times New Roman"/>
                <w:rtl/>
                <w:lang w:bidi="ar-SA"/>
              </w:rPr>
              <w:t>البيانات</w:t>
            </w:r>
            <w:r w:rsidRPr="005E24D2">
              <w:rPr>
                <w:rFonts w:ascii="Times New Roman" w:hAnsi="Times New Roman"/>
                <w:rtl/>
              </w:rPr>
              <w:t xml:space="preserve"> </w:t>
            </w:r>
            <w:r w:rsidRPr="005E24D2">
              <w:rPr>
                <w:rFonts w:ascii="Times New Roman" w:hAnsi="Times New Roman"/>
              </w:rPr>
              <w:t>META-DATA</w:t>
            </w:r>
            <w:r w:rsidRPr="005E24D2">
              <w:rPr>
                <w:rFonts w:ascii="Times New Roman" w:hAnsi="Times New Roman"/>
                <w:rtl/>
              </w:rPr>
              <w:t xml:space="preserve"> .</w:t>
            </w:r>
          </w:p>
        </w:tc>
        <w:tc>
          <w:tcPr>
            <w:tcW w:w="2001" w:type="dxa"/>
          </w:tcPr>
          <w:p w:rsidR="00572F82" w:rsidRPr="005E24D2" w:rsidRDefault="00572F82" w:rsidP="00A23EDE">
            <w:pPr>
              <w:rPr>
                <w:rFonts w:ascii="Times New Roman" w:hAnsi="Times New Roman"/>
                <w:rtl/>
              </w:rPr>
            </w:pPr>
            <w:r w:rsidRPr="005E24D2">
              <w:rPr>
                <w:rFonts w:ascii="Times New Roman" w:hAnsi="Times New Roman"/>
              </w:rPr>
              <w:t>4</w:t>
            </w:r>
          </w:p>
        </w:tc>
        <w:tc>
          <w:tcPr>
            <w:tcW w:w="2107" w:type="dxa"/>
          </w:tcPr>
          <w:p w:rsidR="00572F82" w:rsidRPr="005E24D2" w:rsidRDefault="00572F82" w:rsidP="00A23EDE">
            <w:pPr>
              <w:rPr>
                <w:rFonts w:ascii="Times New Roman" w:hAnsi="Times New Roman"/>
              </w:rPr>
            </w:pPr>
            <w:r w:rsidRPr="005E24D2">
              <w:rPr>
                <w:rFonts w:ascii="Times New Roman" w:hAnsi="Times New Roman"/>
                <w:rtl/>
              </w:rPr>
              <w:t>2نظري + 2 عملي</w:t>
            </w:r>
          </w:p>
        </w:tc>
      </w:tr>
    </w:tbl>
    <w:p w:rsidR="00572F82" w:rsidRDefault="00572F82" w:rsidP="00572F82">
      <w:pPr>
        <w:rPr>
          <w:rFonts w:ascii="Times New Roman" w:hAnsi="Times New Roman"/>
          <w:rtl/>
        </w:rPr>
      </w:pPr>
    </w:p>
    <w:p w:rsidR="00572F82" w:rsidRPr="005E24D2" w:rsidRDefault="00572F82" w:rsidP="00572F82">
      <w:pPr>
        <w:rPr>
          <w:rFonts w:ascii="Times New Roman" w:hAnsi="Times New Roman"/>
          <w:rtl/>
        </w:rPr>
      </w:pPr>
    </w:p>
    <w:p w:rsidR="00572F82" w:rsidRPr="005E24D2" w:rsidRDefault="00572F82" w:rsidP="00572F82">
      <w:pPr>
        <w:pBdr>
          <w:top w:val="single" w:sz="4" w:space="1" w:color="auto"/>
          <w:left w:val="single" w:sz="4" w:space="19" w:color="auto"/>
          <w:bottom w:val="single" w:sz="4" w:space="1" w:color="auto"/>
          <w:right w:val="single" w:sz="4" w:space="4" w:color="auto"/>
        </w:pBdr>
        <w:rPr>
          <w:rFonts w:ascii="Times New Roman" w:hAnsi="Times New Roman"/>
          <w:b/>
          <w:bCs/>
        </w:rPr>
      </w:pPr>
      <w:r w:rsidRPr="005E24D2">
        <w:rPr>
          <w:rFonts w:ascii="Times New Roman" w:hAnsi="Times New Roman"/>
          <w:b/>
          <w:bCs/>
          <w:rtl/>
        </w:rPr>
        <w:t xml:space="preserve">2 – مكونات المقرر (مجموع ساعات الاتصال في الفصل الدراسي):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572F82" w:rsidRPr="005E24D2" w:rsidTr="00A23EDE">
        <w:tc>
          <w:tcPr>
            <w:tcW w:w="1772" w:type="dxa"/>
          </w:tcPr>
          <w:p w:rsidR="00572F82" w:rsidRPr="005E24D2" w:rsidRDefault="00572F82" w:rsidP="00A23EDE">
            <w:pPr>
              <w:jc w:val="center"/>
              <w:rPr>
                <w:rFonts w:ascii="Times New Roman" w:hAnsi="Times New Roman"/>
                <w:rtl/>
              </w:rPr>
            </w:pPr>
            <w:r w:rsidRPr="005E24D2">
              <w:rPr>
                <w:rFonts w:ascii="Times New Roman" w:hAnsi="Times New Roman"/>
                <w:rtl/>
              </w:rPr>
              <w:t>المحاضرة</w:t>
            </w:r>
          </w:p>
        </w:tc>
        <w:tc>
          <w:tcPr>
            <w:tcW w:w="1772" w:type="dxa"/>
          </w:tcPr>
          <w:p w:rsidR="00572F82" w:rsidRPr="005E24D2" w:rsidRDefault="00572F82" w:rsidP="00A23EDE">
            <w:pPr>
              <w:jc w:val="center"/>
              <w:rPr>
                <w:rFonts w:ascii="Times New Roman" w:hAnsi="Times New Roman"/>
                <w:rtl/>
              </w:rPr>
            </w:pPr>
            <w:r w:rsidRPr="005E24D2">
              <w:rPr>
                <w:rFonts w:ascii="Times New Roman" w:hAnsi="Times New Roman"/>
                <w:rtl/>
              </w:rPr>
              <w:t>الدروس الخاصة</w:t>
            </w:r>
          </w:p>
        </w:tc>
        <w:tc>
          <w:tcPr>
            <w:tcW w:w="3029" w:type="dxa"/>
          </w:tcPr>
          <w:p w:rsidR="00572F82" w:rsidRPr="005E24D2" w:rsidRDefault="00572F82" w:rsidP="00A23EDE">
            <w:pPr>
              <w:jc w:val="center"/>
              <w:rPr>
                <w:rFonts w:ascii="Times New Roman" w:hAnsi="Times New Roman"/>
                <w:rtl/>
              </w:rPr>
            </w:pPr>
            <w:r w:rsidRPr="005E24D2">
              <w:rPr>
                <w:rFonts w:ascii="Times New Roman" w:hAnsi="Times New Roman"/>
                <w:rtl/>
              </w:rPr>
              <w:t>العملي / الميداني / التدريب التعاوني أو الامتياز لطلبة التخصصات الصحية</w:t>
            </w:r>
          </w:p>
        </w:tc>
        <w:tc>
          <w:tcPr>
            <w:tcW w:w="2280" w:type="dxa"/>
          </w:tcPr>
          <w:p w:rsidR="00572F82" w:rsidRPr="005E24D2" w:rsidRDefault="00572F82" w:rsidP="00A23EDE">
            <w:pPr>
              <w:jc w:val="center"/>
              <w:rPr>
                <w:rFonts w:ascii="Times New Roman" w:hAnsi="Times New Roman"/>
                <w:rtl/>
              </w:rPr>
            </w:pPr>
            <w:r w:rsidRPr="005E24D2">
              <w:rPr>
                <w:rFonts w:ascii="Times New Roman" w:hAnsi="Times New Roman"/>
                <w:rtl/>
              </w:rPr>
              <w:t>أخرى</w:t>
            </w:r>
          </w:p>
        </w:tc>
      </w:tr>
      <w:tr w:rsidR="00572F82" w:rsidRPr="005E24D2" w:rsidTr="00A23EDE">
        <w:tc>
          <w:tcPr>
            <w:tcW w:w="1772" w:type="dxa"/>
          </w:tcPr>
          <w:p w:rsidR="00572F82" w:rsidRPr="005E24D2" w:rsidRDefault="00572F82" w:rsidP="00A23EDE">
            <w:pPr>
              <w:jc w:val="center"/>
              <w:rPr>
                <w:rFonts w:ascii="Times New Roman" w:hAnsi="Times New Roman"/>
              </w:rPr>
            </w:pPr>
            <w:r w:rsidRPr="005E24D2">
              <w:rPr>
                <w:rFonts w:ascii="Times New Roman" w:hAnsi="Times New Roman"/>
                <w:rtl/>
              </w:rPr>
              <w:t>30 نظري</w:t>
            </w:r>
          </w:p>
        </w:tc>
        <w:tc>
          <w:tcPr>
            <w:tcW w:w="1772" w:type="dxa"/>
          </w:tcPr>
          <w:p w:rsidR="00572F82" w:rsidRPr="005E24D2" w:rsidRDefault="00572F82" w:rsidP="00A23EDE">
            <w:pPr>
              <w:jc w:val="center"/>
              <w:rPr>
                <w:rFonts w:ascii="Times New Roman" w:hAnsi="Times New Roman"/>
                <w:rtl/>
              </w:rPr>
            </w:pPr>
          </w:p>
        </w:tc>
        <w:tc>
          <w:tcPr>
            <w:tcW w:w="3029" w:type="dxa"/>
          </w:tcPr>
          <w:p w:rsidR="00572F82" w:rsidRPr="005E24D2" w:rsidRDefault="00572F82" w:rsidP="00A23EDE">
            <w:pPr>
              <w:jc w:val="center"/>
              <w:rPr>
                <w:rFonts w:ascii="Times New Roman" w:hAnsi="Times New Roman"/>
                <w:rtl/>
              </w:rPr>
            </w:pPr>
            <w:r w:rsidRPr="005E24D2">
              <w:rPr>
                <w:rFonts w:ascii="Times New Roman" w:hAnsi="Times New Roman"/>
                <w:rtl/>
              </w:rPr>
              <w:t>30 عملي</w:t>
            </w:r>
          </w:p>
        </w:tc>
        <w:tc>
          <w:tcPr>
            <w:tcW w:w="2280" w:type="dxa"/>
          </w:tcPr>
          <w:p w:rsidR="00572F82" w:rsidRPr="005E24D2" w:rsidRDefault="00572F82" w:rsidP="00A23EDE">
            <w:pPr>
              <w:jc w:val="center"/>
              <w:rPr>
                <w:rFonts w:ascii="Times New Roman" w:hAnsi="Times New Roman"/>
                <w:rtl/>
              </w:rPr>
            </w:pPr>
          </w:p>
        </w:tc>
      </w:tr>
    </w:tbl>
    <w:p w:rsidR="00572F82" w:rsidRPr="005E24D2" w:rsidRDefault="00572F82" w:rsidP="00572F82">
      <w:pPr>
        <w:rPr>
          <w:rFonts w:ascii="Times New Roman" w:hAnsi="Times New Roman"/>
          <w:rtl/>
        </w:rPr>
      </w:pPr>
    </w:p>
    <w:p w:rsidR="00572F82" w:rsidRPr="005E24D2" w:rsidRDefault="00572F82" w:rsidP="00572F82">
      <w:pPr>
        <w:pBdr>
          <w:top w:val="single" w:sz="4" w:space="1" w:color="auto"/>
          <w:left w:val="single" w:sz="4" w:space="21" w:color="auto"/>
          <w:bottom w:val="single" w:sz="4" w:space="1" w:color="auto"/>
          <w:right w:val="single" w:sz="4" w:space="4" w:color="auto"/>
        </w:pBdr>
        <w:rPr>
          <w:rFonts w:ascii="Times New Roman" w:hAnsi="Times New Roman"/>
          <w:b/>
          <w:bCs/>
        </w:rPr>
      </w:pPr>
      <w:r w:rsidRPr="005E24D2">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572F82" w:rsidRPr="005E24D2" w:rsidRDefault="00572F82" w:rsidP="00572F82">
      <w:pPr>
        <w:pBdr>
          <w:top w:val="single" w:sz="4" w:space="1" w:color="auto"/>
          <w:left w:val="single" w:sz="4" w:space="21" w:color="auto"/>
          <w:bottom w:val="single" w:sz="4" w:space="1" w:color="auto"/>
          <w:right w:val="single" w:sz="4" w:space="4" w:color="auto"/>
        </w:pBdr>
        <w:jc w:val="both"/>
        <w:rPr>
          <w:rFonts w:ascii="Times New Roman" w:hAnsi="Times New Roman"/>
        </w:rPr>
      </w:pPr>
      <w:r w:rsidRPr="005E24D2">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5E24D2">
        <w:rPr>
          <w:rFonts w:ascii="Times New Roman" w:hAnsi="Times New Roman"/>
          <w:rtl/>
        </w:rPr>
        <w:t xml:space="preserve"> حتى يتمكن من اكتساب المعارف النظرية والمهارات العملية التي تتصل بالمقرر بشكل جيد .</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5E24D2">
        <w:rPr>
          <w:rFonts w:ascii="Times New Roman" w:hAnsi="Times New Roman"/>
          <w:b/>
          <w:bCs/>
          <w:rtl/>
        </w:rPr>
        <w:t>4 – تطوير نتائج التعلم في نطاقات أو مجالات التعلم</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5E24D2">
        <w:rPr>
          <w:rFonts w:ascii="Times New Roman" w:hAnsi="Times New Roman"/>
          <w:rtl/>
        </w:rPr>
        <w:t xml:space="preserve">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ملخص موجز للمعرفة أو المهارات التي صمم المقرر من أجل تطويرها.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 وصف لاستراتيجيات التعلم المطلوب استخدامها لتطوير تلك المعرفة أو المهارات.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 طرق تقييم الطالب المستخدمة في المقرر لتقييم نتائج التعلم في المجال المعني.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b/>
          <w:bCs/>
          <w:rtl/>
        </w:rPr>
      </w:pPr>
      <w:r w:rsidRPr="005E24D2">
        <w:rPr>
          <w:rFonts w:ascii="Times New Roman" w:hAnsi="Times New Roman"/>
          <w:b/>
          <w:bCs/>
          <w:rtl/>
        </w:rPr>
        <w:t xml:space="preserve">أ – المـــــــــــعــرفـــة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1. وصف المعرفة التي سيتم اكتسابها من المقرر:</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rtl/>
        </w:rPr>
        <w:t>- التعرف على أسس تطبيقات تقنيات المعلومات في مجال إدارة الوثائق والسجلات.</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rtl/>
        </w:rPr>
        <w:t>- التعرف على المعايير وأثرها وأهميتها لنظم إدارة الوثائق المعتمدة على الحاسب.</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التعرف على أثر النظم المحسبة في دورة الوثائق.</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rtl/>
        </w:rPr>
        <w:t>- التعرف على العناصر الرئيسة المؤثرة في نجاح مشروعات نظم  إدارة الوثائق بدءًا من تحديد المتطلبات واختيار الحلول المناسبة وانتهاءً بمرحلة تطبيق النظام.</w:t>
      </w:r>
      <w:r w:rsidRPr="005E24D2">
        <w:rPr>
          <w:rFonts w:ascii="Times New Roman" w:hAnsi="Times New Roman"/>
        </w:rPr>
        <w:br/>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2. إستراتيجية التعليم (التدريس المطلوب استخدامها لتطوير تلك المعرفة):</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xml:space="preserve">- المحاضرات الحوارية التفاعلية .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xml:space="preserve">- الدروس والتطبيقات العملية .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xml:space="preserve">- التكليفات القرائية والعملية .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xml:space="preserve">- الزيارات الميدانية.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إحالة الطلاب إلى مصادر مكتبة الجامعة</w:t>
      </w:r>
      <w:r>
        <w:rPr>
          <w:rFonts w:ascii="Times New Roman" w:hAnsi="Times New Roman"/>
          <w:rtl/>
        </w:rPr>
        <w:t xml:space="preserve">، </w:t>
      </w:r>
      <w:r w:rsidRPr="005E24D2">
        <w:rPr>
          <w:rFonts w:ascii="Times New Roman" w:hAnsi="Times New Roman"/>
          <w:rtl/>
        </w:rPr>
        <w:t>وكذلك إلى أهم المواقع المتاحة على شبكة الويب التي تتصل بالمقرر.</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3. طرق تقييم المعرفة المكتسبة.</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 تكليف عملي أول .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 اختبار فصلي أول </w:t>
      </w:r>
      <w:r>
        <w:rPr>
          <w:rFonts w:ascii="Times New Roman" w:hAnsi="Times New Roman"/>
          <w:rtl/>
        </w:rPr>
        <w:t>(</w:t>
      </w:r>
      <w:r w:rsidRPr="005E24D2">
        <w:rPr>
          <w:rFonts w:ascii="Times New Roman" w:hAnsi="Times New Roman"/>
          <w:rtl/>
        </w:rPr>
        <w:t>أسئلة مغلقة</w:t>
      </w:r>
      <w:r>
        <w:rPr>
          <w:rFonts w:ascii="Times New Roman" w:hAnsi="Times New Roman"/>
          <w:rtl/>
        </w:rPr>
        <w:t xml:space="preserve">، </w:t>
      </w:r>
      <w:r w:rsidRPr="005E24D2">
        <w:rPr>
          <w:rFonts w:ascii="Times New Roman" w:hAnsi="Times New Roman"/>
          <w:rtl/>
        </w:rPr>
        <w:t xml:space="preserve"> وأسئلة مفتوحة</w:t>
      </w:r>
      <w:r>
        <w:rPr>
          <w:rFonts w:ascii="Times New Roman" w:hAnsi="Times New Roman"/>
          <w:rtl/>
        </w:rPr>
        <w:t xml:space="preserve">، </w:t>
      </w:r>
      <w:r w:rsidRPr="005E24D2">
        <w:rPr>
          <w:rFonts w:ascii="Times New Roman" w:hAnsi="Times New Roman"/>
          <w:rtl/>
        </w:rPr>
        <w:t xml:space="preserve"> واختيار من متعدد</w:t>
      </w:r>
      <w:r>
        <w:rPr>
          <w:rFonts w:ascii="Times New Roman" w:hAnsi="Times New Roman"/>
          <w:rtl/>
        </w:rPr>
        <w:t xml:space="preserve">) </w:t>
      </w:r>
      <w:r w:rsidRPr="005E24D2">
        <w:rPr>
          <w:rFonts w:ascii="Times New Roman" w:hAnsi="Times New Roman"/>
          <w:rtl/>
        </w:rPr>
        <w:t xml:space="preserve">.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 تكليف عملي ثان</w:t>
      </w:r>
      <w:r>
        <w:rPr>
          <w:rFonts w:ascii="Times New Roman" w:hAnsi="Times New Roman" w:hint="cs"/>
          <w:rtl/>
        </w:rPr>
        <w:t>ي</w:t>
      </w:r>
      <w:r w:rsidRPr="005E24D2">
        <w:rPr>
          <w:rFonts w:ascii="Times New Roman" w:hAnsi="Times New Roman"/>
          <w:rtl/>
        </w:rPr>
        <w:t xml:space="preserve"> .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 اختبار فصلي ثان</w:t>
      </w:r>
      <w:r>
        <w:rPr>
          <w:rFonts w:ascii="Times New Roman" w:hAnsi="Times New Roman" w:hint="cs"/>
          <w:rtl/>
        </w:rPr>
        <w:t>ي</w:t>
      </w:r>
      <w:r w:rsidRPr="005E24D2">
        <w:rPr>
          <w:rFonts w:ascii="Times New Roman" w:hAnsi="Times New Roman"/>
          <w:rtl/>
        </w:rPr>
        <w:t xml:space="preserve"> </w:t>
      </w:r>
      <w:r>
        <w:rPr>
          <w:rFonts w:ascii="Times New Roman" w:hAnsi="Times New Roman"/>
          <w:rtl/>
        </w:rPr>
        <w:t>(</w:t>
      </w:r>
      <w:r w:rsidRPr="005E24D2">
        <w:rPr>
          <w:rFonts w:ascii="Times New Roman" w:hAnsi="Times New Roman"/>
          <w:rtl/>
        </w:rPr>
        <w:t>أسئلة مغلقة</w:t>
      </w:r>
      <w:r>
        <w:rPr>
          <w:rFonts w:ascii="Times New Roman" w:hAnsi="Times New Roman"/>
          <w:rtl/>
        </w:rPr>
        <w:t xml:space="preserve">، </w:t>
      </w:r>
      <w:r w:rsidRPr="005E24D2">
        <w:rPr>
          <w:rFonts w:ascii="Times New Roman" w:hAnsi="Times New Roman"/>
          <w:rtl/>
        </w:rPr>
        <w:t xml:space="preserve"> وأسئلة مفتوحة</w:t>
      </w:r>
      <w:r>
        <w:rPr>
          <w:rFonts w:ascii="Times New Roman" w:hAnsi="Times New Roman"/>
          <w:rtl/>
        </w:rPr>
        <w:t xml:space="preserve">، </w:t>
      </w:r>
      <w:r w:rsidRPr="005E24D2">
        <w:rPr>
          <w:rFonts w:ascii="Times New Roman" w:hAnsi="Times New Roman"/>
          <w:rtl/>
        </w:rPr>
        <w:t xml:space="preserve"> واختيار من متعدد</w:t>
      </w:r>
      <w:r>
        <w:rPr>
          <w:rFonts w:ascii="Times New Roman" w:hAnsi="Times New Roman"/>
          <w:rtl/>
        </w:rPr>
        <w:t xml:space="preserve">) </w:t>
      </w:r>
      <w:r w:rsidRPr="005E24D2">
        <w:rPr>
          <w:rFonts w:ascii="Times New Roman" w:hAnsi="Times New Roman"/>
          <w:rtl/>
        </w:rPr>
        <w:t xml:space="preserve">.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 تقييم تقارير الزيارات الميدانية والبحث في الإنترنت.</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 تقييم مشاركة الطالب في النقاش والطرح الذي يقدمه خلاله.</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5E24D2">
        <w:rPr>
          <w:rFonts w:ascii="Times New Roman" w:hAnsi="Times New Roman"/>
          <w:rtl/>
        </w:rPr>
        <w:t xml:space="preserve">       - اختبار نهاية الفصل الدراسي </w:t>
      </w:r>
      <w:r>
        <w:rPr>
          <w:rFonts w:ascii="Times New Roman" w:hAnsi="Times New Roman"/>
          <w:rtl/>
        </w:rPr>
        <w:t>(</w:t>
      </w:r>
      <w:r w:rsidRPr="005E24D2">
        <w:rPr>
          <w:rFonts w:ascii="Times New Roman" w:hAnsi="Times New Roman"/>
          <w:rtl/>
        </w:rPr>
        <w:t>أسئلة مغلقة</w:t>
      </w:r>
      <w:r>
        <w:rPr>
          <w:rFonts w:ascii="Times New Roman" w:hAnsi="Times New Roman"/>
          <w:rtl/>
        </w:rPr>
        <w:t xml:space="preserve">، </w:t>
      </w:r>
      <w:r w:rsidRPr="005E24D2">
        <w:rPr>
          <w:rFonts w:ascii="Times New Roman" w:hAnsi="Times New Roman"/>
          <w:rtl/>
        </w:rPr>
        <w:t xml:space="preserve"> وأسئلة مفتوحة</w:t>
      </w:r>
      <w:r>
        <w:rPr>
          <w:rFonts w:ascii="Times New Roman" w:hAnsi="Times New Roman"/>
          <w:rtl/>
        </w:rPr>
        <w:t xml:space="preserve">، </w:t>
      </w:r>
      <w:r w:rsidRPr="005E24D2">
        <w:rPr>
          <w:rFonts w:ascii="Times New Roman" w:hAnsi="Times New Roman"/>
          <w:rtl/>
        </w:rPr>
        <w:t xml:space="preserve"> واختيار من متعدد).     </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0" w:color="auto"/>
          <w:left w:val="single" w:sz="4" w:space="4" w:color="auto"/>
          <w:bottom w:val="single" w:sz="4" w:space="1" w:color="auto"/>
          <w:right w:val="single" w:sz="4" w:space="4" w:color="auto"/>
        </w:pBdr>
        <w:jc w:val="both"/>
        <w:rPr>
          <w:rFonts w:ascii="Times New Roman" w:hAnsi="Times New Roman"/>
          <w:b/>
          <w:bCs/>
          <w:rtl/>
        </w:rPr>
      </w:pPr>
      <w:r w:rsidRPr="005E24D2">
        <w:rPr>
          <w:rFonts w:ascii="Times New Roman" w:hAnsi="Times New Roman"/>
          <w:b/>
          <w:bCs/>
          <w:rtl/>
        </w:rPr>
        <w:t>ب – المهارات المعرفية (الإدراكية)</w:t>
      </w:r>
    </w:p>
    <w:p w:rsidR="00572F82" w:rsidRPr="005E24D2" w:rsidRDefault="00572F82" w:rsidP="00572F82">
      <w:pPr>
        <w:pBdr>
          <w:top w:val="single" w:sz="4" w:space="0" w:color="auto"/>
          <w:left w:val="single" w:sz="4" w:space="4" w:color="auto"/>
          <w:bottom w:val="single" w:sz="4" w:space="1" w:color="auto"/>
          <w:right w:val="single" w:sz="4" w:space="4" w:color="auto"/>
        </w:pBdr>
        <w:jc w:val="both"/>
        <w:rPr>
          <w:rFonts w:ascii="Times New Roman" w:hAnsi="Times New Roman"/>
          <w:rtl/>
        </w:rPr>
      </w:pPr>
    </w:p>
    <w:p w:rsidR="00572F82" w:rsidRPr="005E24D2" w:rsidRDefault="00572F82" w:rsidP="00572F82">
      <w:pPr>
        <w:pBdr>
          <w:top w:val="single" w:sz="4" w:space="0"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1 - المهارات المعرفية المطلوب تطويرها:</w:t>
      </w:r>
    </w:p>
    <w:p w:rsidR="00572F82" w:rsidRPr="005E24D2" w:rsidRDefault="00572F82" w:rsidP="00572F82">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xml:space="preserve">- القدرة على استخدام وإدارة نظم إدارة الوثائق والمحفوظات.  </w:t>
      </w:r>
    </w:p>
    <w:p w:rsidR="00572F82" w:rsidRPr="005E24D2" w:rsidRDefault="00572F82" w:rsidP="00572F82">
      <w:pPr>
        <w:pBdr>
          <w:top w:val="single" w:sz="4" w:space="0"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rtl/>
        </w:rPr>
        <w:t>- القدرة على استخدام الإنترنت</w:t>
      </w:r>
      <w:r>
        <w:rPr>
          <w:rFonts w:ascii="Times New Roman" w:hAnsi="Times New Roman"/>
          <w:rtl/>
        </w:rPr>
        <w:t xml:space="preserve">، </w:t>
      </w:r>
      <w:r w:rsidRPr="005E24D2">
        <w:rPr>
          <w:rFonts w:ascii="Times New Roman" w:hAnsi="Times New Roman"/>
          <w:rtl/>
        </w:rPr>
        <w:t>والنشر الإلكتروني للوثائق بصيغ متعددة مثل (</w:t>
      </w:r>
      <w:r w:rsidRPr="005E24D2">
        <w:rPr>
          <w:rFonts w:ascii="Times New Roman" w:hAnsi="Times New Roman"/>
        </w:rPr>
        <w:t>SGML, HTML, XML, or PDF</w:t>
      </w:r>
      <w:r w:rsidRPr="005E24D2">
        <w:rPr>
          <w:rFonts w:ascii="Times New Roman" w:hAnsi="Times New Roman"/>
          <w:rtl/>
        </w:rPr>
        <w:t>)</w:t>
      </w:r>
      <w:r>
        <w:rPr>
          <w:rFonts w:ascii="Times New Roman" w:hAnsi="Times New Roman"/>
          <w:rtl/>
        </w:rPr>
        <w:t xml:space="preserve">، </w:t>
      </w:r>
      <w:r w:rsidRPr="005E24D2">
        <w:rPr>
          <w:rFonts w:ascii="Times New Roman" w:hAnsi="Times New Roman"/>
          <w:rtl/>
        </w:rPr>
        <w:t xml:space="preserve"> ودمج الصور  </w:t>
      </w:r>
      <w:r w:rsidRPr="005E24D2">
        <w:rPr>
          <w:rFonts w:ascii="Times New Roman" w:hAnsi="Times New Roman"/>
        </w:rPr>
        <w:t>IMAGES</w:t>
      </w:r>
      <w:r>
        <w:rPr>
          <w:rFonts w:ascii="Times New Roman" w:hAnsi="Times New Roman"/>
          <w:rtl/>
        </w:rPr>
        <w:t xml:space="preserve">، </w:t>
      </w:r>
      <w:r w:rsidRPr="005E24D2">
        <w:rPr>
          <w:rFonts w:ascii="Times New Roman" w:hAnsi="Times New Roman"/>
          <w:rtl/>
        </w:rPr>
        <w:t xml:space="preserve"> وتحديد وصف البيانات  </w:t>
      </w:r>
      <w:r w:rsidRPr="005E24D2">
        <w:rPr>
          <w:rFonts w:ascii="Times New Roman" w:hAnsi="Times New Roman"/>
        </w:rPr>
        <w:t>META-DATA</w:t>
      </w:r>
    </w:p>
    <w:p w:rsidR="00572F82" w:rsidRPr="005E24D2" w:rsidRDefault="00572F82" w:rsidP="00572F82">
      <w:pPr>
        <w:pBdr>
          <w:top w:val="single" w:sz="4" w:space="0" w:color="auto"/>
          <w:left w:val="single" w:sz="4" w:space="4" w:color="auto"/>
          <w:bottom w:val="single" w:sz="4" w:space="1" w:color="auto"/>
          <w:right w:val="single" w:sz="4" w:space="4" w:color="auto"/>
        </w:pBdr>
        <w:rPr>
          <w:rFonts w:ascii="Times New Roman" w:hAnsi="Times New Roman"/>
          <w:rtl/>
        </w:rPr>
      </w:pPr>
    </w:p>
    <w:p w:rsidR="00572F82" w:rsidRPr="005E24D2" w:rsidRDefault="00572F82" w:rsidP="00572F82">
      <w:pPr>
        <w:pBdr>
          <w:top w:val="single" w:sz="4" w:space="0"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2- استراتيجيات التعلم المستخدمة في تطوير المهارات المعرفية:</w:t>
      </w:r>
    </w:p>
    <w:p w:rsidR="00572F82" w:rsidRPr="005E24D2" w:rsidRDefault="00572F82" w:rsidP="00572F82">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xml:space="preserve">- توجيه الأسئلة غير المباشرة للطلاب . </w:t>
      </w:r>
    </w:p>
    <w:p w:rsidR="00572F82" w:rsidRPr="005E24D2" w:rsidRDefault="00572F82" w:rsidP="00572F82">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xml:space="preserve">- الدروس العملية على كيفية </w:t>
      </w:r>
      <w:r>
        <w:rPr>
          <w:rFonts w:ascii="Times New Roman" w:hAnsi="Times New Roman" w:hint="cs"/>
          <w:rtl/>
        </w:rPr>
        <w:t>التعامل مع نظم إدارة الوثائق و</w:t>
      </w:r>
      <w:r w:rsidRPr="005E24D2">
        <w:rPr>
          <w:rFonts w:ascii="Times New Roman" w:hAnsi="Times New Roman"/>
          <w:rtl/>
        </w:rPr>
        <w:t xml:space="preserve">المحفوظات. </w:t>
      </w:r>
    </w:p>
    <w:p w:rsidR="00572F82" w:rsidRPr="005E24D2" w:rsidRDefault="00572F82" w:rsidP="00572F82">
      <w:pPr>
        <w:pBdr>
          <w:top w:val="single" w:sz="4" w:space="0"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rtl/>
        </w:rPr>
        <w:t>- التطبيقات والتكليفات العملية.</w:t>
      </w:r>
      <w:r w:rsidRPr="005E24D2">
        <w:rPr>
          <w:rFonts w:ascii="Times New Roman" w:hAnsi="Times New Roman"/>
          <w:rtl/>
        </w:rPr>
        <w:br/>
      </w:r>
    </w:p>
    <w:p w:rsidR="00572F82" w:rsidRPr="005E24D2" w:rsidRDefault="00572F82" w:rsidP="00572F82">
      <w:pPr>
        <w:pBdr>
          <w:top w:val="single" w:sz="4" w:space="0"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3– طرق تقييم المهارات المعرفية المكتسبة:</w:t>
      </w:r>
    </w:p>
    <w:p w:rsidR="00572F82" w:rsidRPr="005E24D2" w:rsidRDefault="00572F82" w:rsidP="00572F82">
      <w:pPr>
        <w:pBdr>
          <w:top w:val="single" w:sz="4" w:space="0"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 التكليفات العملية . </w:t>
      </w:r>
    </w:p>
    <w:p w:rsidR="00572F82" w:rsidRPr="005E24D2" w:rsidRDefault="00572F82" w:rsidP="00572F82">
      <w:pPr>
        <w:pBdr>
          <w:top w:val="single" w:sz="4" w:space="0"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 الاختبارات الفصلية الدورية. </w:t>
      </w:r>
    </w:p>
    <w:p w:rsidR="00572F82" w:rsidRPr="005E24D2" w:rsidRDefault="00572F82" w:rsidP="00572F82">
      <w:pPr>
        <w:pBdr>
          <w:top w:val="single" w:sz="4" w:space="0" w:color="auto"/>
          <w:left w:val="single" w:sz="4" w:space="4" w:color="auto"/>
          <w:bottom w:val="single" w:sz="4" w:space="1" w:color="auto"/>
          <w:right w:val="single" w:sz="4" w:space="4" w:color="auto"/>
        </w:pBdr>
        <w:rPr>
          <w:rFonts w:ascii="Times New Roman" w:hAnsi="Times New Roman"/>
          <w:b/>
          <w:bCs/>
        </w:rPr>
      </w:pPr>
      <w:r w:rsidRPr="005E24D2">
        <w:rPr>
          <w:rFonts w:ascii="Times New Roman" w:hAnsi="Times New Roman"/>
          <w:rtl/>
        </w:rPr>
        <w:t xml:space="preserve">       - اختبار نهاية الفصل الدراسي.</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b/>
          <w:bCs/>
          <w:rtl/>
        </w:rPr>
        <w:t>ج –  مهارات العلاقات البينية (الشخصية)  والمسئولية</w:t>
      </w:r>
      <w:r w:rsidRPr="005E24D2">
        <w:rPr>
          <w:rFonts w:ascii="Times New Roman" w:hAnsi="Times New Roman"/>
          <w:b/>
          <w:bCs/>
          <w:rtl/>
        </w:rPr>
        <w:br/>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1 –  وصف لمهارات العلاقات الشخصية مع الآخرين</w:t>
      </w:r>
      <w:r>
        <w:rPr>
          <w:rFonts w:ascii="Times New Roman" w:hAnsi="Times New Roman"/>
          <w:rtl/>
        </w:rPr>
        <w:t xml:space="preserve">، </w:t>
      </w:r>
      <w:r w:rsidRPr="005E24D2">
        <w:rPr>
          <w:rFonts w:ascii="Times New Roman" w:hAnsi="Times New Roman"/>
          <w:rtl/>
        </w:rPr>
        <w:t xml:space="preserve">والقدرة على تحمل المسئولية المطلوب تطويرها: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5E24D2">
        <w:rPr>
          <w:rFonts w:ascii="Times New Roman" w:hAnsi="Times New Roman"/>
          <w:b/>
          <w:bCs/>
          <w:color w:val="000000"/>
          <w:rtl/>
        </w:rPr>
        <w:t xml:space="preserve">- </w:t>
      </w:r>
      <w:r w:rsidRPr="005E24D2">
        <w:rPr>
          <w:rFonts w:ascii="Times New Roman" w:hAnsi="Times New Roman"/>
          <w:color w:val="000000"/>
          <w:rtl/>
        </w:rPr>
        <w:t xml:space="preserve">القدرة على اكتساب الطلاب مهارات العمل الجماعي من خلال التكليفات العملية الجماعية.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color w:val="000000"/>
          <w:rtl/>
        </w:rPr>
        <w:t>- القدرة على المناقشة الجماعية.</w:t>
      </w:r>
      <w:r w:rsidRPr="005E24D2">
        <w:rPr>
          <w:rFonts w:ascii="Times New Roman" w:hAnsi="Times New Roman"/>
          <w:color w:val="000000"/>
          <w:rtl/>
        </w:rPr>
        <w:br/>
      </w:r>
      <w:r w:rsidRPr="005E24D2">
        <w:rPr>
          <w:rFonts w:ascii="Times New Roman" w:hAnsi="Times New Roman"/>
          <w:color w:val="000000"/>
          <w:rtl/>
        </w:rPr>
        <w:br/>
      </w:r>
      <w:r w:rsidRPr="005E24D2">
        <w:rPr>
          <w:rFonts w:ascii="Times New Roman" w:hAnsi="Times New Roman"/>
          <w:rtl/>
        </w:rPr>
        <w:t>2 - استراتيجيات التعليم المستخدمة في تطوير هذه المهارات والقدرات:</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rtl/>
        </w:rPr>
        <w:t xml:space="preserve">- تكليفات بحثية لكل طالبين على حدة.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5E24D2">
        <w:rPr>
          <w:rFonts w:ascii="Times New Roman" w:hAnsi="Times New Roman"/>
          <w:rtl/>
        </w:rPr>
        <w:t>- تكليفات عملية جماعية في الدروس والتطبيقات العملية للمقرر.</w:t>
      </w:r>
      <w:r w:rsidRPr="005E24D2">
        <w:rPr>
          <w:rFonts w:ascii="Times New Roman" w:hAnsi="Times New Roman"/>
          <w:rtl/>
        </w:rPr>
        <w:br/>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3 – طرق تقييم اكتساب الطلبة لمهارات العلاقات الشخصية وقدرتهم على تحمل المسئولية:</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5E24D2">
        <w:rPr>
          <w:rFonts w:ascii="Times New Roman" w:hAnsi="Times New Roman"/>
          <w:rtl/>
        </w:rPr>
        <w:t xml:space="preserve">- تقييم الطلاب في الدروس والتطبيقات العملية التي تعلموها بشكل فردي.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jc w:val="both"/>
        <w:rPr>
          <w:rFonts w:ascii="Times New Roman" w:hAnsi="Times New Roman"/>
          <w:b/>
          <w:bCs/>
          <w:rtl/>
        </w:rPr>
      </w:pPr>
      <w:r w:rsidRPr="005E24D2">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5E24D2">
        <w:rPr>
          <w:rFonts w:ascii="Times New Roman" w:hAnsi="Times New Roman"/>
          <w:rtl/>
        </w:rPr>
        <w:t>.</w:t>
      </w:r>
    </w:p>
    <w:p w:rsidR="00572F82" w:rsidRPr="005E24D2" w:rsidRDefault="00572F82" w:rsidP="00572F82">
      <w:pPr>
        <w:jc w:val="both"/>
        <w:rPr>
          <w:rFonts w:ascii="Times New Roman" w:hAnsi="Times New Roman"/>
          <w:rtl/>
        </w:rPr>
      </w:pPr>
    </w:p>
    <w:p w:rsidR="00572F82" w:rsidRDefault="00572F82" w:rsidP="00572F82">
      <w:pPr>
        <w:jc w:val="both"/>
        <w:rPr>
          <w:rFonts w:ascii="Times New Roman" w:hAnsi="Times New Roman"/>
          <w:rtl/>
        </w:rPr>
      </w:pPr>
    </w:p>
    <w:p w:rsidR="00572F82" w:rsidRPr="005E24D2" w:rsidRDefault="00572F82" w:rsidP="00572F82">
      <w:pPr>
        <w:jc w:val="both"/>
        <w:rPr>
          <w:rFonts w:ascii="Times New Roman" w:hAnsi="Times New Roman"/>
        </w:rPr>
      </w:pP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b/>
          <w:bCs/>
        </w:rPr>
      </w:pPr>
      <w:r w:rsidRPr="005E24D2">
        <w:rPr>
          <w:rFonts w:ascii="Times New Roman" w:hAnsi="Times New Roman"/>
          <w:b/>
          <w:bCs/>
          <w:rtl/>
        </w:rPr>
        <w:t>د – مهارات الاتصال</w:t>
      </w:r>
      <w:r>
        <w:rPr>
          <w:rFonts w:ascii="Times New Roman" w:hAnsi="Times New Roman"/>
          <w:b/>
          <w:bCs/>
          <w:rtl/>
        </w:rPr>
        <w:t xml:space="preserve">، </w:t>
      </w:r>
      <w:r w:rsidRPr="005E24D2">
        <w:rPr>
          <w:rFonts w:ascii="Times New Roman" w:hAnsi="Times New Roman"/>
          <w:b/>
          <w:bCs/>
          <w:rtl/>
        </w:rPr>
        <w:t>وتقنية المعلومات</w:t>
      </w:r>
      <w:r>
        <w:rPr>
          <w:rFonts w:ascii="Times New Roman" w:hAnsi="Times New Roman"/>
          <w:b/>
          <w:bCs/>
          <w:rtl/>
        </w:rPr>
        <w:t xml:space="preserve">، </w:t>
      </w:r>
      <w:r w:rsidRPr="005E24D2">
        <w:rPr>
          <w:rFonts w:ascii="Times New Roman" w:hAnsi="Times New Roman"/>
          <w:b/>
          <w:bCs/>
          <w:rtl/>
        </w:rPr>
        <w:t>والمهارات الحسابية (العددية):</w:t>
      </w:r>
      <w:r w:rsidRPr="005E24D2">
        <w:rPr>
          <w:rFonts w:ascii="Times New Roman" w:hAnsi="Times New Roman"/>
          <w:b/>
          <w:bCs/>
        </w:rPr>
        <w:br/>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 xml:space="preserve">1 – وصف المهارات العددية ومهارات الاتصال المطلوب تطويرها: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rtl/>
        </w:rPr>
        <w:t xml:space="preserve">- القدرة على اكتساب الطلاب لمهارات الاتصال الشفوي والمكتوب.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5E24D2">
        <w:rPr>
          <w:rFonts w:ascii="Times New Roman" w:hAnsi="Times New Roman"/>
          <w:rtl/>
        </w:rPr>
        <w:t>- القدرة على إدراك الطلاب لأهمية الإطلاع الحر بغرض التعلم الذاتي.</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5E24D2">
        <w:rPr>
          <w:rFonts w:ascii="Times New Roman" w:hAnsi="Times New Roman"/>
          <w:rtl/>
        </w:rPr>
        <w:t xml:space="preserve">- القدرة على استخدام الإنترنت والبحث عن معلومات تتعلق بالمقرر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5E24D2">
        <w:rPr>
          <w:rFonts w:ascii="Times New Roman" w:hAnsi="Times New Roman"/>
          <w:rtl/>
        </w:rPr>
        <w:t>- القدرة على كتابة التقارير وتسجيل الملاحظات الشخصية.</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5E24D2">
        <w:rPr>
          <w:rFonts w:ascii="Times New Roman" w:hAnsi="Times New Roman"/>
          <w:rtl/>
        </w:rPr>
        <w:t>- القدرة على إلقاء التقارير الميدانية وعرض ملخصات لأهم نقاطها.</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2 - استراتيجيات التعليم المستخدمة في تطوير هذه المهارات:</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rtl/>
        </w:rPr>
        <w:t xml:space="preserve">-  توجيه أسئلة شفهية للطلاب .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5E24D2">
        <w:rPr>
          <w:rFonts w:ascii="Times New Roman" w:hAnsi="Times New Roman"/>
          <w:rtl/>
        </w:rPr>
        <w:t xml:space="preserve">- تكليفات عملية فردية وجماعية .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5E24D2">
        <w:rPr>
          <w:rFonts w:ascii="Times New Roman" w:hAnsi="Times New Roman"/>
          <w:rtl/>
        </w:rPr>
        <w:t>- حث الطلاب على المزيد من الإطلاع</w:t>
      </w:r>
      <w:r>
        <w:rPr>
          <w:rFonts w:ascii="Times New Roman" w:hAnsi="Times New Roman"/>
          <w:rtl/>
        </w:rPr>
        <w:t xml:space="preserve">، </w:t>
      </w:r>
      <w:r w:rsidRPr="005E24D2">
        <w:rPr>
          <w:rFonts w:ascii="Times New Roman" w:hAnsi="Times New Roman"/>
          <w:rtl/>
        </w:rPr>
        <w:t xml:space="preserve"> والتأكيد على أهمية التعلم الذاتي</w:t>
      </w:r>
      <w:r>
        <w:rPr>
          <w:rFonts w:ascii="Times New Roman" w:hAnsi="Times New Roman"/>
          <w:rtl/>
        </w:rPr>
        <w:t xml:space="preserve">، </w:t>
      </w:r>
      <w:r w:rsidRPr="005E24D2">
        <w:rPr>
          <w:rFonts w:ascii="Times New Roman" w:hAnsi="Times New Roman"/>
          <w:rtl/>
        </w:rPr>
        <w:t xml:space="preserve"> واستخدام أهم المواقع المتاحة على الويب التي تتصل بموضوع المقرر .</w:t>
      </w:r>
    </w:p>
    <w:p w:rsidR="00572F82" w:rsidRPr="005E24D2" w:rsidRDefault="00572F82" w:rsidP="00572F82">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5E24D2">
        <w:rPr>
          <w:rFonts w:ascii="Times New Roman" w:hAnsi="Times New Roman"/>
          <w:rtl/>
        </w:rPr>
        <w:t>- تكليف الطلاب بتقديم ملخص شفهي عن تقريره الميداني.</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3 – طرق تقييم اكتساب الطلبة لمهارات الاتصال</w:t>
      </w:r>
      <w:r>
        <w:rPr>
          <w:rFonts w:ascii="Times New Roman" w:hAnsi="Times New Roman"/>
          <w:rtl/>
        </w:rPr>
        <w:t xml:space="preserve">، </w:t>
      </w:r>
      <w:r w:rsidRPr="005E24D2">
        <w:rPr>
          <w:rFonts w:ascii="Times New Roman" w:hAnsi="Times New Roman"/>
          <w:rtl/>
        </w:rPr>
        <w:t xml:space="preserve"> وتقنية المعلومات</w:t>
      </w:r>
      <w:r>
        <w:rPr>
          <w:rFonts w:ascii="Times New Roman" w:hAnsi="Times New Roman"/>
          <w:rtl/>
        </w:rPr>
        <w:t xml:space="preserve">، </w:t>
      </w:r>
      <w:r w:rsidRPr="005E24D2">
        <w:rPr>
          <w:rFonts w:ascii="Times New Roman" w:hAnsi="Times New Roman"/>
          <w:rtl/>
        </w:rPr>
        <w:t xml:space="preserve">والمهارات الحسابية (العددية):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       - تقويم الاختبارات الشفهية الموجهة للطلاب . </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xml:space="preserve">       - تقويم التكليفات العملية الفردية والجماعية .</w:t>
      </w:r>
    </w:p>
    <w:p w:rsidR="00572F82" w:rsidRPr="005E24D2" w:rsidRDefault="00572F82" w:rsidP="00572F82">
      <w:pPr>
        <w:jc w:val="both"/>
        <w:rPr>
          <w:rFonts w:ascii="Times New Roman" w:hAnsi="Times New Roman"/>
          <w:rtl/>
          <w:lang w:bidi="ar-JO"/>
        </w:rPr>
      </w:pPr>
    </w:p>
    <w:p w:rsidR="00572F82" w:rsidRPr="005E24D2" w:rsidRDefault="00572F82" w:rsidP="00572F82">
      <w:pPr>
        <w:jc w:val="both"/>
        <w:rPr>
          <w:rFonts w:ascii="Times New Roman" w:hAnsi="Times New Roman"/>
          <w:rtl/>
          <w:lang w:bidi="ar-JO"/>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b/>
          <w:bCs/>
          <w:rtl/>
        </w:rPr>
        <w:t>هـ</w:t>
      </w:r>
      <w:r>
        <w:rPr>
          <w:rFonts w:ascii="Times New Roman" w:hAnsi="Times New Roman"/>
          <w:b/>
          <w:bCs/>
          <w:rtl/>
        </w:rPr>
        <w:t xml:space="preserve">) </w:t>
      </w:r>
      <w:r w:rsidRPr="005E24D2">
        <w:rPr>
          <w:rFonts w:ascii="Times New Roman" w:hAnsi="Times New Roman"/>
          <w:b/>
          <w:bCs/>
          <w:rtl/>
        </w:rPr>
        <w:t xml:space="preserve"> المهارات الحركية (إن كانت مطلوبة) </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1 – وصف للمهارات الحركية (مهارات عضلية ذات منشأ نفسي) المطلوب تطويرها في هذا المجال:</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لا يوجد.</w:t>
      </w:r>
      <w:r w:rsidRPr="005E24D2">
        <w:rPr>
          <w:rFonts w:ascii="Times New Roman" w:hAnsi="Times New Roman"/>
        </w:rPr>
        <w:br/>
      </w:r>
      <w:r w:rsidRPr="005E24D2">
        <w:rPr>
          <w:rFonts w:ascii="Times New Roman" w:hAnsi="Times New Roman"/>
        </w:rPr>
        <w:br/>
      </w:r>
      <w:r w:rsidRPr="005E24D2">
        <w:rPr>
          <w:rFonts w:ascii="Times New Roman" w:hAnsi="Times New Roman"/>
          <w:rtl/>
        </w:rPr>
        <w:t>2 - استراتيجيات التعلم المستخدمة في تطوير المهارات الحركية:</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ab/>
        <w:t>-</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Pr>
        <w:t>3</w:t>
      </w:r>
      <w:r w:rsidRPr="005E24D2">
        <w:rPr>
          <w:rFonts w:ascii="Times New Roman" w:hAnsi="Times New Roman"/>
          <w:rtl/>
        </w:rPr>
        <w:t xml:space="preserve"> – طرق تقييم اكتساب الطلبة للمهارات الحركية:</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Pr>
        <w:tab/>
        <w:t xml:space="preserve">- </w:t>
      </w:r>
    </w:p>
    <w:p w:rsidR="00572F82" w:rsidRPr="005E24D2" w:rsidRDefault="00572F82" w:rsidP="00572F82">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572F82" w:rsidRPr="005E24D2" w:rsidTr="00A23EDE">
        <w:tc>
          <w:tcPr>
            <w:tcW w:w="8522" w:type="dxa"/>
            <w:gridSpan w:val="4"/>
          </w:tcPr>
          <w:p w:rsidR="00572F82" w:rsidRPr="005E24D2" w:rsidRDefault="00572F82" w:rsidP="00A23EDE">
            <w:pPr>
              <w:rPr>
                <w:rFonts w:ascii="Times New Roman" w:hAnsi="Times New Roman"/>
                <w:b/>
                <w:bCs/>
                <w:rtl/>
              </w:rPr>
            </w:pPr>
            <w:r w:rsidRPr="005E24D2">
              <w:rPr>
                <w:rFonts w:ascii="Times New Roman" w:hAnsi="Times New Roman"/>
                <w:b/>
                <w:bCs/>
                <w:rtl/>
              </w:rPr>
              <w:t>5 - تحديد الجدول الزمني لمهام التقويم التي يتم تقييم الطلبة وفقها خلال الفصل الدراسي</w:t>
            </w:r>
          </w:p>
        </w:tc>
      </w:tr>
      <w:tr w:rsidR="00572F82" w:rsidRPr="005E24D2" w:rsidTr="00A23EDE">
        <w:tc>
          <w:tcPr>
            <w:tcW w:w="706" w:type="dxa"/>
          </w:tcPr>
          <w:p w:rsidR="00572F82" w:rsidRPr="005E24D2" w:rsidRDefault="00572F82" w:rsidP="00A23EDE">
            <w:pPr>
              <w:jc w:val="center"/>
              <w:rPr>
                <w:rFonts w:ascii="Times New Roman" w:hAnsi="Times New Roman"/>
                <w:rtl/>
              </w:rPr>
            </w:pPr>
            <w:r w:rsidRPr="005E24D2">
              <w:rPr>
                <w:rFonts w:ascii="Times New Roman" w:hAnsi="Times New Roman"/>
                <w:rtl/>
              </w:rPr>
              <w:t>رقم التقييم</w:t>
            </w:r>
          </w:p>
        </w:tc>
        <w:tc>
          <w:tcPr>
            <w:tcW w:w="4527" w:type="dxa"/>
          </w:tcPr>
          <w:p w:rsidR="00572F82" w:rsidRPr="005E24D2" w:rsidRDefault="00572F82" w:rsidP="00A23EDE">
            <w:pPr>
              <w:jc w:val="center"/>
              <w:rPr>
                <w:rFonts w:ascii="Times New Roman" w:hAnsi="Times New Roman"/>
                <w:rtl/>
              </w:rPr>
            </w:pPr>
            <w:r w:rsidRPr="005E24D2">
              <w:rPr>
                <w:rFonts w:ascii="Times New Roman" w:hAnsi="Times New Roman"/>
                <w:rtl/>
              </w:rPr>
              <w:t>طبيعة مهمة التقييم  (مثلا: مقالة</w:t>
            </w:r>
            <w:r>
              <w:rPr>
                <w:rFonts w:ascii="Times New Roman" w:hAnsi="Times New Roman"/>
                <w:rtl/>
              </w:rPr>
              <w:t xml:space="preserve">، </w:t>
            </w:r>
            <w:r w:rsidRPr="005E24D2">
              <w:rPr>
                <w:rFonts w:ascii="Times New Roman" w:hAnsi="Times New Roman"/>
                <w:rtl/>
              </w:rPr>
              <w:t>أو اختبار قصير</w:t>
            </w:r>
            <w:r>
              <w:rPr>
                <w:rFonts w:ascii="Times New Roman" w:hAnsi="Times New Roman"/>
                <w:rtl/>
              </w:rPr>
              <w:t xml:space="preserve">، </w:t>
            </w:r>
            <w:r w:rsidRPr="005E24D2">
              <w:rPr>
                <w:rFonts w:ascii="Times New Roman" w:hAnsi="Times New Roman"/>
                <w:rtl/>
              </w:rPr>
              <w:t>أو مشروع جماعي</w:t>
            </w:r>
            <w:r>
              <w:rPr>
                <w:rFonts w:ascii="Times New Roman" w:hAnsi="Times New Roman"/>
                <w:rtl/>
              </w:rPr>
              <w:t xml:space="preserve">، </w:t>
            </w:r>
            <w:r w:rsidRPr="005E24D2">
              <w:rPr>
                <w:rFonts w:ascii="Times New Roman" w:hAnsi="Times New Roman"/>
                <w:rtl/>
              </w:rPr>
              <w:t>أو اختبار فصلي... الخ</w:t>
            </w:r>
          </w:p>
        </w:tc>
        <w:tc>
          <w:tcPr>
            <w:tcW w:w="1769" w:type="dxa"/>
          </w:tcPr>
          <w:p w:rsidR="00572F82" w:rsidRPr="005E24D2" w:rsidRDefault="00572F82" w:rsidP="00A23EDE">
            <w:pPr>
              <w:jc w:val="center"/>
              <w:rPr>
                <w:rFonts w:ascii="Times New Roman" w:hAnsi="Times New Roman"/>
                <w:rtl/>
              </w:rPr>
            </w:pPr>
            <w:r w:rsidRPr="005E24D2">
              <w:rPr>
                <w:rFonts w:ascii="Times New Roman" w:hAnsi="Times New Roman"/>
                <w:rtl/>
              </w:rPr>
              <w:t>الأسبوع المستحق</w:t>
            </w:r>
          </w:p>
        </w:tc>
        <w:tc>
          <w:tcPr>
            <w:tcW w:w="1520" w:type="dxa"/>
          </w:tcPr>
          <w:p w:rsidR="00572F82" w:rsidRPr="005E24D2" w:rsidRDefault="00572F82" w:rsidP="00A23EDE">
            <w:pPr>
              <w:jc w:val="center"/>
              <w:rPr>
                <w:rFonts w:ascii="Times New Roman" w:hAnsi="Times New Roman"/>
                <w:rtl/>
              </w:rPr>
            </w:pPr>
            <w:r w:rsidRPr="005E24D2">
              <w:rPr>
                <w:rFonts w:ascii="Times New Roman" w:hAnsi="Times New Roman"/>
                <w:rtl/>
              </w:rPr>
              <w:t>نسبة الدرجة إلى درجة  التقييم النهائي</w:t>
            </w:r>
          </w:p>
        </w:tc>
      </w:tr>
      <w:tr w:rsidR="00572F82" w:rsidRPr="005E24D2" w:rsidTr="00A23EDE">
        <w:tc>
          <w:tcPr>
            <w:tcW w:w="706" w:type="dxa"/>
          </w:tcPr>
          <w:p w:rsidR="00572F82" w:rsidRPr="005E24D2" w:rsidRDefault="00572F82" w:rsidP="00A23EDE">
            <w:pPr>
              <w:jc w:val="center"/>
              <w:rPr>
                <w:rFonts w:ascii="Times New Roman" w:hAnsi="Times New Roman"/>
                <w:rtl/>
              </w:rPr>
            </w:pPr>
            <w:r w:rsidRPr="005E24D2">
              <w:rPr>
                <w:rFonts w:ascii="Times New Roman" w:hAnsi="Times New Roman"/>
                <w:rtl/>
              </w:rPr>
              <w:t>1</w:t>
            </w:r>
          </w:p>
        </w:tc>
        <w:tc>
          <w:tcPr>
            <w:tcW w:w="4527" w:type="dxa"/>
          </w:tcPr>
          <w:p w:rsidR="00572F82" w:rsidRPr="005E24D2" w:rsidRDefault="00572F82" w:rsidP="00A23EDE">
            <w:pPr>
              <w:rPr>
                <w:rFonts w:ascii="Times New Roman" w:hAnsi="Times New Roman"/>
                <w:rtl/>
              </w:rPr>
            </w:pPr>
            <w:r w:rsidRPr="005E24D2">
              <w:rPr>
                <w:rFonts w:ascii="Times New Roman" w:hAnsi="Times New Roman"/>
                <w:rtl/>
              </w:rPr>
              <w:t xml:space="preserve">المواظبة والتفاعل </w:t>
            </w:r>
          </w:p>
        </w:tc>
        <w:tc>
          <w:tcPr>
            <w:tcW w:w="1769" w:type="dxa"/>
          </w:tcPr>
          <w:p w:rsidR="00572F82" w:rsidRPr="005E24D2" w:rsidRDefault="00572F82" w:rsidP="00A23EDE">
            <w:pPr>
              <w:jc w:val="center"/>
              <w:rPr>
                <w:rFonts w:ascii="Times New Roman" w:hAnsi="Times New Roman"/>
              </w:rPr>
            </w:pPr>
            <w:r w:rsidRPr="005E24D2">
              <w:rPr>
                <w:rFonts w:ascii="Times New Roman" w:hAnsi="Times New Roman"/>
                <w:rtl/>
              </w:rPr>
              <w:t>على مدار الفصل الدراسي</w:t>
            </w:r>
          </w:p>
        </w:tc>
        <w:tc>
          <w:tcPr>
            <w:tcW w:w="1520" w:type="dxa"/>
          </w:tcPr>
          <w:p w:rsidR="00572F82" w:rsidRPr="005E24D2" w:rsidRDefault="00572F82" w:rsidP="00A23EDE">
            <w:pPr>
              <w:jc w:val="center"/>
              <w:rPr>
                <w:rFonts w:ascii="Times New Roman" w:hAnsi="Times New Roman"/>
                <w:rtl/>
              </w:rPr>
            </w:pPr>
            <w:r w:rsidRPr="005E24D2">
              <w:rPr>
                <w:rFonts w:ascii="Times New Roman" w:hAnsi="Times New Roman"/>
                <w:rtl/>
              </w:rPr>
              <w:t>10%</w:t>
            </w:r>
          </w:p>
        </w:tc>
      </w:tr>
      <w:tr w:rsidR="00572F82" w:rsidRPr="005E24D2" w:rsidTr="00A23EDE">
        <w:tc>
          <w:tcPr>
            <w:tcW w:w="706" w:type="dxa"/>
          </w:tcPr>
          <w:p w:rsidR="00572F82" w:rsidRPr="005E24D2" w:rsidRDefault="00572F82" w:rsidP="00A23EDE">
            <w:pPr>
              <w:jc w:val="center"/>
              <w:rPr>
                <w:rFonts w:ascii="Times New Roman" w:hAnsi="Times New Roman"/>
                <w:rtl/>
              </w:rPr>
            </w:pPr>
            <w:r w:rsidRPr="005E24D2">
              <w:rPr>
                <w:rFonts w:ascii="Times New Roman" w:hAnsi="Times New Roman"/>
                <w:rtl/>
              </w:rPr>
              <w:t>2</w:t>
            </w:r>
          </w:p>
        </w:tc>
        <w:tc>
          <w:tcPr>
            <w:tcW w:w="4527" w:type="dxa"/>
          </w:tcPr>
          <w:p w:rsidR="00572F82" w:rsidRPr="005E24D2" w:rsidRDefault="00572F82" w:rsidP="00A23EDE">
            <w:pPr>
              <w:rPr>
                <w:rFonts w:ascii="Times New Roman" w:hAnsi="Times New Roman"/>
                <w:rtl/>
              </w:rPr>
            </w:pPr>
            <w:r w:rsidRPr="005E24D2">
              <w:rPr>
                <w:rFonts w:ascii="Times New Roman" w:hAnsi="Times New Roman"/>
                <w:rtl/>
              </w:rPr>
              <w:t xml:space="preserve">تكليف عملي أول </w:t>
            </w:r>
          </w:p>
        </w:tc>
        <w:tc>
          <w:tcPr>
            <w:tcW w:w="1769" w:type="dxa"/>
          </w:tcPr>
          <w:p w:rsidR="00572F82" w:rsidRPr="005E24D2" w:rsidRDefault="00572F82" w:rsidP="00A23EDE">
            <w:pPr>
              <w:jc w:val="center"/>
              <w:rPr>
                <w:rFonts w:ascii="Times New Roman" w:hAnsi="Times New Roman"/>
                <w:rtl/>
              </w:rPr>
            </w:pPr>
            <w:r w:rsidRPr="005E24D2">
              <w:rPr>
                <w:rFonts w:ascii="Times New Roman" w:hAnsi="Times New Roman"/>
                <w:rtl/>
              </w:rPr>
              <w:t>الخامس</w:t>
            </w:r>
          </w:p>
        </w:tc>
        <w:tc>
          <w:tcPr>
            <w:tcW w:w="1520" w:type="dxa"/>
          </w:tcPr>
          <w:p w:rsidR="00572F82" w:rsidRPr="005E24D2" w:rsidRDefault="00572F82" w:rsidP="00A23EDE">
            <w:pPr>
              <w:jc w:val="center"/>
              <w:rPr>
                <w:rFonts w:ascii="Times New Roman" w:hAnsi="Times New Roman"/>
                <w:rtl/>
              </w:rPr>
            </w:pPr>
            <w:r w:rsidRPr="005E24D2">
              <w:rPr>
                <w:rFonts w:ascii="Times New Roman" w:hAnsi="Times New Roman"/>
                <w:rtl/>
              </w:rPr>
              <w:t>10%</w:t>
            </w:r>
          </w:p>
        </w:tc>
      </w:tr>
      <w:tr w:rsidR="00572F82" w:rsidRPr="005E24D2" w:rsidTr="00A23EDE">
        <w:tc>
          <w:tcPr>
            <w:tcW w:w="706" w:type="dxa"/>
          </w:tcPr>
          <w:p w:rsidR="00572F82" w:rsidRPr="005E24D2" w:rsidRDefault="00572F82" w:rsidP="00A23EDE">
            <w:pPr>
              <w:jc w:val="center"/>
              <w:rPr>
                <w:rFonts w:ascii="Times New Roman" w:hAnsi="Times New Roman"/>
                <w:rtl/>
              </w:rPr>
            </w:pPr>
            <w:r w:rsidRPr="005E24D2">
              <w:rPr>
                <w:rFonts w:ascii="Times New Roman" w:hAnsi="Times New Roman"/>
                <w:rtl/>
              </w:rPr>
              <w:t>3</w:t>
            </w:r>
          </w:p>
        </w:tc>
        <w:tc>
          <w:tcPr>
            <w:tcW w:w="4527" w:type="dxa"/>
          </w:tcPr>
          <w:p w:rsidR="00572F82" w:rsidRPr="005E24D2" w:rsidRDefault="00572F82" w:rsidP="00A23EDE">
            <w:pPr>
              <w:rPr>
                <w:rFonts w:ascii="Times New Roman" w:hAnsi="Times New Roman"/>
              </w:rPr>
            </w:pPr>
            <w:r w:rsidRPr="005E24D2">
              <w:rPr>
                <w:rFonts w:ascii="Times New Roman" w:hAnsi="Times New Roman"/>
                <w:rtl/>
              </w:rPr>
              <w:t xml:space="preserve">الاختبار الفصلي الأول </w:t>
            </w:r>
          </w:p>
        </w:tc>
        <w:tc>
          <w:tcPr>
            <w:tcW w:w="1769" w:type="dxa"/>
          </w:tcPr>
          <w:p w:rsidR="00572F82" w:rsidRPr="005E24D2" w:rsidRDefault="00572F82" w:rsidP="00A23EDE">
            <w:pPr>
              <w:jc w:val="center"/>
              <w:rPr>
                <w:rFonts w:ascii="Times New Roman" w:hAnsi="Times New Roman"/>
                <w:rtl/>
              </w:rPr>
            </w:pPr>
            <w:r w:rsidRPr="005E24D2">
              <w:rPr>
                <w:rFonts w:ascii="Times New Roman" w:hAnsi="Times New Roman"/>
                <w:rtl/>
              </w:rPr>
              <w:t>السابع</w:t>
            </w:r>
          </w:p>
        </w:tc>
        <w:tc>
          <w:tcPr>
            <w:tcW w:w="1520" w:type="dxa"/>
          </w:tcPr>
          <w:p w:rsidR="00572F82" w:rsidRPr="005E24D2" w:rsidRDefault="00572F82" w:rsidP="00A23EDE">
            <w:pPr>
              <w:jc w:val="center"/>
              <w:rPr>
                <w:rFonts w:ascii="Times New Roman" w:hAnsi="Times New Roman"/>
                <w:rtl/>
              </w:rPr>
            </w:pPr>
            <w:r w:rsidRPr="005E24D2">
              <w:rPr>
                <w:rFonts w:ascii="Times New Roman" w:hAnsi="Times New Roman"/>
                <w:rtl/>
              </w:rPr>
              <w:t>15%</w:t>
            </w:r>
          </w:p>
        </w:tc>
      </w:tr>
      <w:tr w:rsidR="00572F82" w:rsidRPr="005E24D2" w:rsidTr="00A23EDE">
        <w:tc>
          <w:tcPr>
            <w:tcW w:w="706" w:type="dxa"/>
          </w:tcPr>
          <w:p w:rsidR="00572F82" w:rsidRPr="005E24D2" w:rsidRDefault="00572F82" w:rsidP="00A23EDE">
            <w:pPr>
              <w:jc w:val="center"/>
              <w:rPr>
                <w:rFonts w:ascii="Times New Roman" w:hAnsi="Times New Roman"/>
                <w:rtl/>
              </w:rPr>
            </w:pPr>
            <w:r w:rsidRPr="005E24D2">
              <w:rPr>
                <w:rFonts w:ascii="Times New Roman" w:hAnsi="Times New Roman"/>
                <w:rtl/>
              </w:rPr>
              <w:t>4</w:t>
            </w:r>
          </w:p>
        </w:tc>
        <w:tc>
          <w:tcPr>
            <w:tcW w:w="4527" w:type="dxa"/>
          </w:tcPr>
          <w:p w:rsidR="00572F82" w:rsidRPr="005E24D2" w:rsidRDefault="00572F82" w:rsidP="00A23EDE">
            <w:pPr>
              <w:rPr>
                <w:rFonts w:ascii="Times New Roman" w:hAnsi="Times New Roman"/>
              </w:rPr>
            </w:pPr>
            <w:r w:rsidRPr="005E24D2">
              <w:rPr>
                <w:rFonts w:ascii="Times New Roman" w:hAnsi="Times New Roman"/>
                <w:rtl/>
              </w:rPr>
              <w:t xml:space="preserve">تكليف عملي ثاني </w:t>
            </w:r>
          </w:p>
        </w:tc>
        <w:tc>
          <w:tcPr>
            <w:tcW w:w="1769" w:type="dxa"/>
          </w:tcPr>
          <w:p w:rsidR="00572F82" w:rsidRPr="005E24D2" w:rsidRDefault="00572F82" w:rsidP="00A23EDE">
            <w:pPr>
              <w:jc w:val="center"/>
              <w:rPr>
                <w:rFonts w:ascii="Times New Roman" w:hAnsi="Times New Roman"/>
                <w:rtl/>
              </w:rPr>
            </w:pPr>
            <w:r w:rsidRPr="005E24D2">
              <w:rPr>
                <w:rFonts w:ascii="Times New Roman" w:hAnsi="Times New Roman"/>
                <w:rtl/>
              </w:rPr>
              <w:t>العاشر</w:t>
            </w:r>
          </w:p>
        </w:tc>
        <w:tc>
          <w:tcPr>
            <w:tcW w:w="1520" w:type="dxa"/>
          </w:tcPr>
          <w:p w:rsidR="00572F82" w:rsidRPr="005E24D2" w:rsidRDefault="00572F82" w:rsidP="00A23EDE">
            <w:pPr>
              <w:jc w:val="center"/>
              <w:rPr>
                <w:rFonts w:ascii="Times New Roman" w:hAnsi="Times New Roman"/>
                <w:rtl/>
              </w:rPr>
            </w:pPr>
            <w:r w:rsidRPr="005E24D2">
              <w:rPr>
                <w:rFonts w:ascii="Times New Roman" w:hAnsi="Times New Roman"/>
                <w:rtl/>
              </w:rPr>
              <w:t>10%</w:t>
            </w:r>
          </w:p>
        </w:tc>
      </w:tr>
      <w:tr w:rsidR="00572F82" w:rsidRPr="005E24D2" w:rsidTr="00A23EDE">
        <w:tc>
          <w:tcPr>
            <w:tcW w:w="706" w:type="dxa"/>
          </w:tcPr>
          <w:p w:rsidR="00572F82" w:rsidRPr="005E24D2" w:rsidRDefault="00572F82" w:rsidP="00A23EDE">
            <w:pPr>
              <w:jc w:val="center"/>
              <w:rPr>
                <w:rFonts w:ascii="Times New Roman" w:hAnsi="Times New Roman"/>
                <w:rtl/>
              </w:rPr>
            </w:pPr>
            <w:r w:rsidRPr="005E24D2">
              <w:rPr>
                <w:rFonts w:ascii="Times New Roman" w:hAnsi="Times New Roman"/>
                <w:rtl/>
              </w:rPr>
              <w:t>5</w:t>
            </w:r>
          </w:p>
        </w:tc>
        <w:tc>
          <w:tcPr>
            <w:tcW w:w="4527" w:type="dxa"/>
          </w:tcPr>
          <w:p w:rsidR="00572F82" w:rsidRPr="005E24D2" w:rsidRDefault="00572F82" w:rsidP="00A23EDE">
            <w:pPr>
              <w:rPr>
                <w:rFonts w:ascii="Times New Roman" w:hAnsi="Times New Roman"/>
                <w:rtl/>
              </w:rPr>
            </w:pPr>
            <w:r w:rsidRPr="005E24D2">
              <w:rPr>
                <w:rFonts w:ascii="Times New Roman" w:hAnsi="Times New Roman"/>
                <w:rtl/>
              </w:rPr>
              <w:t xml:space="preserve">الاختبار الفصلي الثاني </w:t>
            </w:r>
          </w:p>
        </w:tc>
        <w:tc>
          <w:tcPr>
            <w:tcW w:w="1769" w:type="dxa"/>
          </w:tcPr>
          <w:p w:rsidR="00572F82" w:rsidRPr="005E24D2" w:rsidRDefault="00572F82" w:rsidP="00A23EDE">
            <w:pPr>
              <w:jc w:val="center"/>
              <w:rPr>
                <w:rFonts w:ascii="Times New Roman" w:hAnsi="Times New Roman"/>
                <w:rtl/>
              </w:rPr>
            </w:pPr>
            <w:r w:rsidRPr="005E24D2">
              <w:rPr>
                <w:rFonts w:ascii="Times New Roman" w:hAnsi="Times New Roman"/>
                <w:rtl/>
              </w:rPr>
              <w:t>الثالث عشر</w:t>
            </w:r>
          </w:p>
        </w:tc>
        <w:tc>
          <w:tcPr>
            <w:tcW w:w="1520" w:type="dxa"/>
          </w:tcPr>
          <w:p w:rsidR="00572F82" w:rsidRPr="005E24D2" w:rsidRDefault="00572F82" w:rsidP="00A23EDE">
            <w:pPr>
              <w:jc w:val="center"/>
              <w:rPr>
                <w:rFonts w:ascii="Times New Roman" w:hAnsi="Times New Roman"/>
                <w:rtl/>
              </w:rPr>
            </w:pPr>
            <w:r w:rsidRPr="005E24D2">
              <w:rPr>
                <w:rFonts w:ascii="Times New Roman" w:hAnsi="Times New Roman"/>
                <w:rtl/>
              </w:rPr>
              <w:t>15%</w:t>
            </w:r>
          </w:p>
        </w:tc>
      </w:tr>
      <w:tr w:rsidR="00572F82" w:rsidRPr="005E24D2" w:rsidTr="00A23EDE">
        <w:tc>
          <w:tcPr>
            <w:tcW w:w="706" w:type="dxa"/>
          </w:tcPr>
          <w:p w:rsidR="00572F82" w:rsidRPr="005E24D2" w:rsidRDefault="00572F82" w:rsidP="00A23EDE">
            <w:pPr>
              <w:jc w:val="center"/>
              <w:rPr>
                <w:rFonts w:ascii="Times New Roman" w:hAnsi="Times New Roman"/>
              </w:rPr>
            </w:pPr>
            <w:r w:rsidRPr="005E24D2">
              <w:rPr>
                <w:rFonts w:ascii="Times New Roman" w:hAnsi="Times New Roman"/>
                <w:rtl/>
              </w:rPr>
              <w:t>6</w:t>
            </w:r>
          </w:p>
        </w:tc>
        <w:tc>
          <w:tcPr>
            <w:tcW w:w="4527" w:type="dxa"/>
          </w:tcPr>
          <w:p w:rsidR="00572F82" w:rsidRPr="005E24D2" w:rsidRDefault="00572F82" w:rsidP="00A23EDE">
            <w:pPr>
              <w:rPr>
                <w:rFonts w:ascii="Times New Roman" w:hAnsi="Times New Roman"/>
                <w:rtl/>
              </w:rPr>
            </w:pPr>
            <w:r w:rsidRPr="005E24D2">
              <w:rPr>
                <w:rFonts w:ascii="Times New Roman" w:hAnsi="Times New Roman"/>
                <w:rtl/>
              </w:rPr>
              <w:t xml:space="preserve">الاختبار الفصلي النهائي </w:t>
            </w:r>
          </w:p>
        </w:tc>
        <w:tc>
          <w:tcPr>
            <w:tcW w:w="1769" w:type="dxa"/>
          </w:tcPr>
          <w:p w:rsidR="00572F82" w:rsidRPr="005E24D2" w:rsidRDefault="00572F82" w:rsidP="00A23EDE">
            <w:pPr>
              <w:jc w:val="center"/>
              <w:rPr>
                <w:rFonts w:ascii="Times New Roman" w:hAnsi="Times New Roman"/>
                <w:rtl/>
              </w:rPr>
            </w:pPr>
            <w:r w:rsidRPr="005E24D2">
              <w:rPr>
                <w:rFonts w:ascii="Times New Roman" w:hAnsi="Times New Roman"/>
                <w:rtl/>
              </w:rPr>
              <w:t>تبعا للموعد الذي تحدده الكلية</w:t>
            </w:r>
          </w:p>
        </w:tc>
        <w:tc>
          <w:tcPr>
            <w:tcW w:w="1520" w:type="dxa"/>
          </w:tcPr>
          <w:p w:rsidR="00572F82" w:rsidRPr="005E24D2" w:rsidRDefault="00572F82" w:rsidP="00A23EDE">
            <w:pPr>
              <w:jc w:val="center"/>
              <w:rPr>
                <w:rFonts w:ascii="Times New Roman" w:hAnsi="Times New Roman"/>
              </w:rPr>
            </w:pPr>
            <w:r w:rsidRPr="005E24D2">
              <w:rPr>
                <w:rFonts w:ascii="Times New Roman" w:hAnsi="Times New Roman"/>
                <w:rtl/>
              </w:rPr>
              <w:t>40%</w:t>
            </w:r>
          </w:p>
        </w:tc>
      </w:tr>
    </w:tbl>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5E24D2">
        <w:rPr>
          <w:rFonts w:ascii="Times New Roman" w:hAnsi="Times New Roman"/>
          <w:b/>
          <w:bCs/>
          <w:rtl/>
        </w:rPr>
        <w:t>د) الدعم المقدم للطلبة</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5E24D2">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5E24D2">
        <w:rPr>
          <w:rFonts w:ascii="Times New Roman" w:hAnsi="Times New Roman"/>
          <w:b/>
          <w:bCs/>
          <w:rtl/>
        </w:rPr>
        <w:t>مع تحديد مقدار الوقت – الساعات المكتبية- الذي يتواجد فيه أعضاء هيئة التدريس في الأسبوع):</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1. </w:t>
      </w:r>
      <w:r>
        <w:rPr>
          <w:rFonts w:ascii="Times New Roman" w:hAnsi="Times New Roman"/>
          <w:rtl/>
        </w:rPr>
        <w:t>يشرف عضو هيئة التدريس</w:t>
      </w:r>
      <w:r w:rsidRPr="005E24D2">
        <w:rPr>
          <w:rFonts w:ascii="Times New Roman" w:hAnsi="Times New Roman"/>
          <w:rtl/>
        </w:rPr>
        <w:t xml:space="preserve"> على عدد من طلاب القسم إشرافا وإرشادا أكاديميا</w:t>
      </w:r>
      <w:r w:rsidRPr="005E24D2">
        <w:rPr>
          <w:rFonts w:ascii="Times New Roman" w:hAnsi="Times New Roman"/>
        </w:rPr>
        <w:t xml:space="preserve">.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2. </w:t>
      </w:r>
      <w:r>
        <w:rPr>
          <w:rFonts w:ascii="Times New Roman" w:hAnsi="Times New Roman"/>
          <w:rtl/>
        </w:rPr>
        <w:t>يخصص أستاذ المقرر ست</w:t>
      </w:r>
      <w:r w:rsidRPr="005E24D2">
        <w:rPr>
          <w:rFonts w:ascii="Times New Roman" w:hAnsi="Times New Roman"/>
          <w:rtl/>
        </w:rPr>
        <w:t xml:space="preserve"> ساعات مكتبية أسبوعيا  لمقابلة الطلاب</w:t>
      </w:r>
      <w:r>
        <w:rPr>
          <w:rFonts w:ascii="Times New Roman" w:hAnsi="Times New Roman"/>
          <w:rtl/>
        </w:rPr>
        <w:t xml:space="preserve">، </w:t>
      </w:r>
      <w:r w:rsidRPr="005E24D2">
        <w:rPr>
          <w:rFonts w:ascii="Times New Roman" w:hAnsi="Times New Roman"/>
          <w:rtl/>
        </w:rPr>
        <w:t xml:space="preserve"> موضحة في جدوله الدراسي المعلن على باب مكتبه</w:t>
      </w:r>
      <w:r w:rsidRPr="005E24D2">
        <w:rPr>
          <w:rFonts w:ascii="Times New Roman" w:hAnsi="Times New Roman"/>
        </w:rPr>
        <w:t xml:space="preserve"> .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3. </w:t>
      </w:r>
      <w:r>
        <w:rPr>
          <w:rFonts w:ascii="Times New Roman" w:hAnsi="Times New Roman"/>
          <w:rtl/>
        </w:rPr>
        <w:t>يشجع الطلاب على مقابلة</w:t>
      </w:r>
      <w:r w:rsidRPr="005E24D2">
        <w:rPr>
          <w:rFonts w:ascii="Times New Roman" w:hAnsi="Times New Roman"/>
          <w:rtl/>
        </w:rPr>
        <w:t xml:space="preserve"> أستاذ المقرر في مكتبه في أية أوقات أخرى غير الساعات المكتبية المحددة</w:t>
      </w:r>
      <w:r w:rsidRPr="005E24D2">
        <w:rPr>
          <w:rFonts w:ascii="Times New Roman" w:hAnsi="Times New Roman"/>
        </w:rPr>
        <w:t xml:space="preserve"> . </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5E24D2">
        <w:rPr>
          <w:rFonts w:ascii="Times New Roman" w:hAnsi="Times New Roman"/>
          <w:rtl/>
        </w:rPr>
        <w:t xml:space="preserve">4. </w:t>
      </w:r>
      <w:r>
        <w:rPr>
          <w:rFonts w:ascii="Times New Roman" w:hAnsi="Times New Roman"/>
          <w:rtl/>
        </w:rPr>
        <w:t>يزود من يرغب</w:t>
      </w:r>
      <w:r w:rsidRPr="005E24D2">
        <w:rPr>
          <w:rFonts w:ascii="Times New Roman" w:hAnsi="Times New Roman"/>
          <w:rtl/>
        </w:rPr>
        <w:t xml:space="preserve"> من الطلاب برقمي هاتف المكتب والهاتف الجوال لأستاذ المقرر</w:t>
      </w:r>
      <w:r w:rsidRPr="005E24D2">
        <w:rPr>
          <w:rFonts w:ascii="Times New Roman" w:hAnsi="Times New Roman"/>
        </w:rPr>
        <w:t xml:space="preserve"> .</w:t>
      </w:r>
      <w:r w:rsidRPr="005E24D2">
        <w:rPr>
          <w:rFonts w:ascii="Times New Roman" w:hAnsi="Times New Roman"/>
          <w:b/>
          <w:bCs/>
          <w:rtl/>
        </w:rPr>
        <w:t xml:space="preserve">      </w:t>
      </w:r>
    </w:p>
    <w:p w:rsidR="00572F82" w:rsidRPr="005E24D2" w:rsidRDefault="00572F82" w:rsidP="00572F82">
      <w:pPr>
        <w:jc w:val="both"/>
        <w:rPr>
          <w:rFonts w:ascii="Times New Roman" w:hAnsi="Times New Roman"/>
          <w:b/>
          <w:bCs/>
          <w:rtl/>
        </w:rPr>
      </w:pPr>
    </w:p>
    <w:p w:rsidR="00BD7183" w:rsidRPr="00BD7183" w:rsidRDefault="00BD7183" w:rsidP="00BD7183">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BD7183">
        <w:rPr>
          <w:rFonts w:ascii="Times New Roman" w:hAnsi="Times New Roman"/>
          <w:b/>
          <w:bCs/>
          <w:rtl/>
        </w:rPr>
        <w:t>هـ) مصادر التعلم</w:t>
      </w:r>
    </w:p>
    <w:p w:rsidR="00BD7183" w:rsidRPr="00BD7183" w:rsidRDefault="00BD7183" w:rsidP="00BD718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D7183">
        <w:rPr>
          <w:rFonts w:ascii="Times New Roman" w:hAnsi="Times New Roman"/>
          <w:b/>
          <w:bCs/>
          <w:rtl/>
        </w:rPr>
        <w:t>1 – الكتاب (الكتب) الرئيسة المطلوبة: -</w:t>
      </w:r>
    </w:p>
    <w:p w:rsidR="00BD7183" w:rsidRPr="00BD7183" w:rsidRDefault="00BD7183" w:rsidP="00BD718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D7183">
        <w:rPr>
          <w:rFonts w:ascii="Times New Roman" w:hAnsi="Times New Roman"/>
          <w:b/>
          <w:bCs/>
          <w:rtl/>
        </w:rPr>
        <w:t xml:space="preserve">2 – المراجع الأساسية: </w:t>
      </w:r>
    </w:p>
    <w:p w:rsidR="00BD7183" w:rsidRPr="00BD7183" w:rsidRDefault="00BD7183" w:rsidP="00391185">
      <w:pPr>
        <w:numPr>
          <w:ilvl w:val="0"/>
          <w:numId w:val="74"/>
        </w:numPr>
        <w:pBdr>
          <w:top w:val="single" w:sz="4" w:space="1" w:color="auto"/>
          <w:left w:val="single" w:sz="4" w:space="4" w:color="auto"/>
          <w:bottom w:val="single" w:sz="4" w:space="1" w:color="auto"/>
          <w:right w:val="single" w:sz="4" w:space="4" w:color="auto"/>
        </w:pBdr>
        <w:jc w:val="lowKashida"/>
        <w:rPr>
          <w:rFonts w:ascii="Times New Roman" w:hAnsi="Times New Roman"/>
          <w:b/>
          <w:bCs/>
          <w:lang w:bidi="en-US"/>
        </w:rPr>
      </w:pPr>
      <w:r w:rsidRPr="00BD7183">
        <w:rPr>
          <w:rFonts w:ascii="Times New Roman" w:hAnsi="Times New Roman" w:hint="eastAsia"/>
          <w:b/>
          <w:bCs/>
          <w:rtl/>
        </w:rPr>
        <w:t>محمد</w:t>
      </w:r>
      <w:r>
        <w:rPr>
          <w:rFonts w:ascii="Times New Roman" w:hAnsi="Times New Roman" w:hint="cs"/>
          <w:b/>
          <w:bCs/>
          <w:rtl/>
        </w:rPr>
        <w:t xml:space="preserve"> </w:t>
      </w:r>
      <w:r w:rsidRPr="00BD7183">
        <w:rPr>
          <w:rFonts w:ascii="Times New Roman" w:hAnsi="Times New Roman" w:hint="eastAsia"/>
          <w:b/>
          <w:bCs/>
          <w:rtl/>
        </w:rPr>
        <w:t>عزت</w:t>
      </w:r>
      <w:r>
        <w:rPr>
          <w:rFonts w:ascii="Times New Roman" w:hAnsi="Times New Roman" w:hint="cs"/>
          <w:b/>
          <w:bCs/>
          <w:rtl/>
        </w:rPr>
        <w:t xml:space="preserve"> </w:t>
      </w:r>
      <w:r w:rsidRPr="00BD7183">
        <w:rPr>
          <w:rFonts w:ascii="Times New Roman" w:hAnsi="Times New Roman" w:hint="eastAsia"/>
          <w:b/>
          <w:bCs/>
          <w:rtl/>
        </w:rPr>
        <w:t>عبد</w:t>
      </w:r>
      <w:r>
        <w:rPr>
          <w:rFonts w:ascii="Times New Roman" w:hAnsi="Times New Roman" w:hint="cs"/>
          <w:b/>
          <w:bCs/>
          <w:rtl/>
        </w:rPr>
        <w:t xml:space="preserve"> </w:t>
      </w:r>
      <w:r w:rsidRPr="00BD7183">
        <w:rPr>
          <w:rFonts w:ascii="Times New Roman" w:hAnsi="Times New Roman" w:hint="eastAsia"/>
          <w:b/>
          <w:bCs/>
          <w:rtl/>
        </w:rPr>
        <w:t>العزيز</w:t>
      </w:r>
      <w:r>
        <w:rPr>
          <w:rFonts w:ascii="Times New Roman" w:hAnsi="Times New Roman" w:hint="cs"/>
          <w:b/>
          <w:bCs/>
          <w:rtl/>
        </w:rPr>
        <w:t xml:space="preserve"> </w:t>
      </w:r>
      <w:r w:rsidRPr="00BD7183">
        <w:rPr>
          <w:rFonts w:ascii="Times New Roman" w:hAnsi="Times New Roman" w:hint="eastAsia"/>
          <w:b/>
          <w:bCs/>
          <w:rtl/>
        </w:rPr>
        <w:t>أمنة</w:t>
      </w:r>
      <w:r>
        <w:rPr>
          <w:rFonts w:ascii="Times New Roman" w:hAnsi="Times New Roman" w:hint="cs"/>
          <w:b/>
          <w:bCs/>
          <w:rtl/>
        </w:rPr>
        <w:t xml:space="preserve"> </w:t>
      </w:r>
      <w:r w:rsidRPr="00BD7183">
        <w:rPr>
          <w:rFonts w:ascii="Arial" w:hAnsi="Times New Roman"/>
          <w:b/>
          <w:bCs/>
          <w:rtl/>
          <w:lang w:bidi="en-US"/>
        </w:rPr>
        <w:t>:</w:t>
      </w:r>
      <w:r>
        <w:rPr>
          <w:rFonts w:ascii="Times New Roman" w:hAnsi="Times New Roman"/>
          <w:b/>
          <w:bCs/>
          <w:lang w:bidi="en-US"/>
        </w:rPr>
        <w:t xml:space="preserve"> </w:t>
      </w:r>
      <w:r w:rsidRPr="00BD7183">
        <w:rPr>
          <w:rFonts w:ascii="Times New Roman" w:hAnsi="Times New Roman" w:hint="eastAsia"/>
          <w:b/>
          <w:bCs/>
          <w:rtl/>
        </w:rPr>
        <w:t>تأسيس</w:t>
      </w:r>
      <w:r>
        <w:rPr>
          <w:rFonts w:ascii="Times New Roman" w:hAnsi="Times New Roman" w:hint="cs"/>
          <w:b/>
          <w:bCs/>
          <w:rtl/>
        </w:rPr>
        <w:t xml:space="preserve"> </w:t>
      </w:r>
      <w:r w:rsidRPr="00BD7183">
        <w:rPr>
          <w:rFonts w:ascii="Times New Roman" w:hAnsi="Times New Roman" w:hint="eastAsia"/>
          <w:b/>
          <w:bCs/>
          <w:rtl/>
        </w:rPr>
        <w:t>وإدارة</w:t>
      </w:r>
      <w:r>
        <w:rPr>
          <w:rFonts w:ascii="Times New Roman" w:hAnsi="Times New Roman" w:hint="cs"/>
          <w:b/>
          <w:bCs/>
          <w:rtl/>
        </w:rPr>
        <w:t xml:space="preserve"> </w:t>
      </w:r>
      <w:r w:rsidRPr="00BD7183">
        <w:rPr>
          <w:rFonts w:ascii="Times New Roman" w:hAnsi="Times New Roman" w:hint="eastAsia"/>
          <w:b/>
          <w:bCs/>
          <w:rtl/>
        </w:rPr>
        <w:t>الأرشيفات</w:t>
      </w:r>
      <w:r>
        <w:rPr>
          <w:rFonts w:ascii="Times New Roman" w:hAnsi="Times New Roman" w:hint="cs"/>
          <w:b/>
          <w:bCs/>
          <w:rtl/>
        </w:rPr>
        <w:t xml:space="preserve"> </w:t>
      </w:r>
      <w:r w:rsidRPr="00BD7183">
        <w:rPr>
          <w:rFonts w:ascii="Times New Roman" w:hAnsi="Times New Roman" w:hint="eastAsia"/>
          <w:b/>
          <w:bCs/>
          <w:rtl/>
        </w:rPr>
        <w:t>الإلكترونية</w:t>
      </w:r>
      <w:r>
        <w:rPr>
          <w:rFonts w:ascii="Times New Roman" w:hAnsi="Times New Roman" w:hint="cs"/>
          <w:b/>
          <w:bCs/>
          <w:rtl/>
        </w:rPr>
        <w:t xml:space="preserve"> </w:t>
      </w:r>
      <w:r w:rsidRPr="00BD7183">
        <w:rPr>
          <w:rFonts w:ascii="Times New Roman" w:hAnsi="Times New Roman" w:hint="eastAsia"/>
          <w:b/>
          <w:bCs/>
          <w:rtl/>
        </w:rPr>
        <w:t>دراسة</w:t>
      </w:r>
      <w:r>
        <w:rPr>
          <w:rFonts w:ascii="Times New Roman" w:hAnsi="Times New Roman" w:hint="cs"/>
          <w:b/>
          <w:bCs/>
          <w:rtl/>
        </w:rPr>
        <w:t xml:space="preserve"> </w:t>
      </w:r>
      <w:r w:rsidRPr="00BD7183">
        <w:rPr>
          <w:rFonts w:ascii="Times New Roman" w:hAnsi="Times New Roman" w:hint="eastAsia"/>
          <w:b/>
          <w:bCs/>
          <w:rtl/>
        </w:rPr>
        <w:t>في</w:t>
      </w:r>
      <w:r>
        <w:rPr>
          <w:rFonts w:ascii="Times New Roman" w:hAnsi="Times New Roman" w:hint="cs"/>
          <w:b/>
          <w:bCs/>
          <w:rtl/>
        </w:rPr>
        <w:t xml:space="preserve"> </w:t>
      </w:r>
      <w:r w:rsidRPr="00BD7183">
        <w:rPr>
          <w:rFonts w:ascii="Times New Roman" w:hAnsi="Times New Roman" w:hint="eastAsia"/>
          <w:b/>
          <w:bCs/>
          <w:rtl/>
        </w:rPr>
        <w:t>المفاهيم</w:t>
      </w:r>
      <w:r>
        <w:rPr>
          <w:rFonts w:ascii="Times New Roman" w:hAnsi="Times New Roman" w:hint="cs"/>
          <w:b/>
          <w:bCs/>
          <w:rtl/>
        </w:rPr>
        <w:t xml:space="preserve"> </w:t>
      </w:r>
      <w:r w:rsidRPr="00BD7183">
        <w:rPr>
          <w:rFonts w:ascii="Times New Roman" w:hAnsi="Times New Roman" w:hint="eastAsia"/>
          <w:b/>
          <w:bCs/>
          <w:rtl/>
        </w:rPr>
        <w:t>والنظريات</w:t>
      </w:r>
      <w:r>
        <w:rPr>
          <w:rFonts w:ascii="Times New Roman" w:hAnsi="Times New Roman" w:hint="cs"/>
          <w:b/>
          <w:bCs/>
          <w:rtl/>
        </w:rPr>
        <w:t xml:space="preserve"> </w:t>
      </w:r>
      <w:r w:rsidRPr="00BD7183">
        <w:rPr>
          <w:rFonts w:ascii="Times New Roman" w:hAnsi="Times New Roman" w:hint="eastAsia"/>
          <w:b/>
          <w:bCs/>
          <w:rtl/>
        </w:rPr>
        <w:t>وأساليب</w:t>
      </w:r>
      <w:r>
        <w:rPr>
          <w:rFonts w:ascii="Times New Roman" w:hAnsi="Times New Roman" w:hint="cs"/>
          <w:b/>
          <w:bCs/>
          <w:rtl/>
        </w:rPr>
        <w:t xml:space="preserve"> </w:t>
      </w:r>
      <w:r w:rsidRPr="00BD7183">
        <w:rPr>
          <w:rFonts w:ascii="Times New Roman" w:hAnsi="Times New Roman" w:hint="eastAsia"/>
          <w:b/>
          <w:bCs/>
          <w:rtl/>
        </w:rPr>
        <w:t>التطبيق</w:t>
      </w:r>
      <w:r>
        <w:rPr>
          <w:rFonts w:ascii="Times New Roman" w:hAnsi="Times New Roman" w:hint="cs"/>
          <w:b/>
          <w:bCs/>
          <w:rtl/>
        </w:rPr>
        <w:t xml:space="preserve"> </w:t>
      </w:r>
      <w:r w:rsidRPr="00BD7183">
        <w:rPr>
          <w:rFonts w:ascii="Times New Roman" w:hAnsi="Times New Roman" w:hint="eastAsia"/>
          <w:b/>
          <w:bCs/>
          <w:rtl/>
        </w:rPr>
        <w:t>،</w:t>
      </w:r>
      <w:r>
        <w:rPr>
          <w:rFonts w:ascii="Times New Roman" w:hAnsi="Times New Roman" w:hint="cs"/>
          <w:b/>
          <w:bCs/>
          <w:rtl/>
        </w:rPr>
        <w:t xml:space="preserve"> </w:t>
      </w:r>
      <w:r w:rsidRPr="00BD7183">
        <w:rPr>
          <w:rFonts w:ascii="Times New Roman" w:hAnsi="Times New Roman" w:hint="eastAsia"/>
          <w:b/>
          <w:bCs/>
          <w:rtl/>
        </w:rPr>
        <w:t>أطروحة</w:t>
      </w:r>
      <w:r>
        <w:rPr>
          <w:rFonts w:ascii="Times New Roman" w:hAnsi="Times New Roman" w:hint="cs"/>
          <w:b/>
          <w:bCs/>
          <w:rtl/>
        </w:rPr>
        <w:t xml:space="preserve"> </w:t>
      </w:r>
      <w:r w:rsidRPr="00BD7183">
        <w:rPr>
          <w:rFonts w:ascii="Times New Roman" w:hAnsi="Times New Roman" w:hint="eastAsia"/>
          <w:b/>
          <w:bCs/>
          <w:rtl/>
        </w:rPr>
        <w:t>دكتوراه</w:t>
      </w:r>
      <w:r>
        <w:rPr>
          <w:rFonts w:ascii="Times New Roman" w:hAnsi="Times New Roman" w:hint="cs"/>
          <w:b/>
          <w:bCs/>
          <w:rtl/>
        </w:rPr>
        <w:t xml:space="preserve"> </w:t>
      </w:r>
      <w:r w:rsidRPr="00BD7183">
        <w:rPr>
          <w:rFonts w:ascii="Times New Roman" w:hAnsi="Times New Roman" w:hint="cs"/>
          <w:b/>
          <w:bCs/>
          <w:rtl/>
        </w:rPr>
        <w:t xml:space="preserve">أجيزت في </w:t>
      </w:r>
      <w:r w:rsidRPr="00BD7183">
        <w:rPr>
          <w:rFonts w:ascii="Times New Roman" w:hAnsi="Times New Roman" w:hint="eastAsia"/>
          <w:b/>
          <w:bCs/>
          <w:rtl/>
        </w:rPr>
        <w:t>قسم</w:t>
      </w:r>
      <w:r>
        <w:rPr>
          <w:rFonts w:ascii="Times New Roman" w:hAnsi="Times New Roman" w:hint="cs"/>
          <w:b/>
          <w:bCs/>
          <w:rtl/>
        </w:rPr>
        <w:t xml:space="preserve"> </w:t>
      </w:r>
      <w:r w:rsidRPr="00BD7183">
        <w:rPr>
          <w:rFonts w:ascii="Times New Roman" w:hAnsi="Times New Roman" w:hint="eastAsia"/>
          <w:b/>
          <w:bCs/>
          <w:rtl/>
        </w:rPr>
        <w:t>المكتبات</w:t>
      </w:r>
      <w:r>
        <w:rPr>
          <w:rFonts w:ascii="Times New Roman" w:hAnsi="Times New Roman" w:hint="cs"/>
          <w:b/>
          <w:bCs/>
          <w:rtl/>
        </w:rPr>
        <w:t xml:space="preserve"> </w:t>
      </w:r>
      <w:r w:rsidRPr="00BD7183">
        <w:rPr>
          <w:rFonts w:ascii="Times New Roman" w:hAnsi="Times New Roman" w:hint="eastAsia"/>
          <w:b/>
          <w:bCs/>
          <w:rtl/>
        </w:rPr>
        <w:t>والوثائق</w:t>
      </w:r>
      <w:r>
        <w:rPr>
          <w:rFonts w:ascii="Times New Roman" w:hAnsi="Times New Roman" w:hint="cs"/>
          <w:b/>
          <w:bCs/>
          <w:rtl/>
        </w:rPr>
        <w:t xml:space="preserve"> </w:t>
      </w:r>
      <w:r w:rsidRPr="00BD7183">
        <w:rPr>
          <w:rFonts w:ascii="Times New Roman" w:hAnsi="Times New Roman" w:hint="eastAsia"/>
          <w:b/>
          <w:bCs/>
          <w:rtl/>
        </w:rPr>
        <w:t>والمعلومات</w:t>
      </w:r>
      <w:r>
        <w:rPr>
          <w:rFonts w:ascii="Times New Roman" w:hAnsi="Times New Roman"/>
          <w:b/>
          <w:bCs/>
          <w:lang w:bidi="en-US"/>
        </w:rPr>
        <w:t xml:space="preserve"> </w:t>
      </w:r>
      <w:r>
        <w:rPr>
          <w:rFonts w:ascii="Times New Roman" w:hAnsi="Times New Roman"/>
          <w:b/>
          <w:bCs/>
          <w:rtl/>
        </w:rPr>
        <w:t>–</w:t>
      </w:r>
      <w:r w:rsidRPr="00BD7183">
        <w:rPr>
          <w:rFonts w:ascii="Arial" w:hAnsi="Times New Roman"/>
          <w:b/>
          <w:bCs/>
          <w:rtl/>
          <w:lang w:bidi="en-US"/>
        </w:rPr>
        <w:t xml:space="preserve"> </w:t>
      </w:r>
      <w:r w:rsidRPr="00BD7183">
        <w:rPr>
          <w:rFonts w:ascii="Times New Roman" w:hAnsi="Times New Roman" w:hint="eastAsia"/>
          <w:b/>
          <w:bCs/>
          <w:rtl/>
        </w:rPr>
        <w:t>كلية</w:t>
      </w:r>
      <w:r>
        <w:rPr>
          <w:rFonts w:ascii="Times New Roman" w:hAnsi="Times New Roman" w:hint="cs"/>
          <w:b/>
          <w:bCs/>
          <w:rtl/>
        </w:rPr>
        <w:t xml:space="preserve"> </w:t>
      </w:r>
      <w:r w:rsidRPr="00BD7183">
        <w:rPr>
          <w:rFonts w:ascii="Times New Roman" w:hAnsi="Times New Roman" w:hint="eastAsia"/>
          <w:b/>
          <w:bCs/>
          <w:rtl/>
        </w:rPr>
        <w:t>الآداب</w:t>
      </w:r>
      <w:r w:rsidRPr="00BD7183">
        <w:rPr>
          <w:rFonts w:ascii="Arial" w:hAnsi="Times New Roman"/>
          <w:b/>
          <w:bCs/>
          <w:rtl/>
          <w:lang w:bidi="en-US"/>
        </w:rPr>
        <w:t>-</w:t>
      </w:r>
      <w:r>
        <w:rPr>
          <w:rFonts w:ascii="Times New Roman" w:hAnsi="Times New Roman"/>
          <w:b/>
          <w:bCs/>
          <w:lang w:bidi="en-US"/>
        </w:rPr>
        <w:t xml:space="preserve"> </w:t>
      </w:r>
      <w:r w:rsidRPr="00BD7183">
        <w:rPr>
          <w:rFonts w:ascii="Arial" w:hAnsi="Times New Roman"/>
          <w:b/>
          <w:bCs/>
          <w:rtl/>
          <w:lang w:bidi="en-US"/>
        </w:rPr>
        <w:t xml:space="preserve"> </w:t>
      </w:r>
      <w:r w:rsidRPr="00BD7183">
        <w:rPr>
          <w:rFonts w:ascii="Times New Roman" w:hAnsi="Times New Roman" w:hint="eastAsia"/>
          <w:b/>
          <w:bCs/>
          <w:rtl/>
        </w:rPr>
        <w:t>جامعة</w:t>
      </w:r>
      <w:r>
        <w:rPr>
          <w:rFonts w:ascii="Times New Roman" w:hAnsi="Times New Roman" w:hint="cs"/>
          <w:b/>
          <w:bCs/>
          <w:rtl/>
        </w:rPr>
        <w:t xml:space="preserve"> </w:t>
      </w:r>
      <w:r w:rsidRPr="00BD7183">
        <w:rPr>
          <w:rFonts w:ascii="Times New Roman" w:hAnsi="Times New Roman" w:hint="eastAsia"/>
          <w:b/>
          <w:bCs/>
          <w:rtl/>
        </w:rPr>
        <w:t>القاهرة</w:t>
      </w:r>
      <w:r>
        <w:rPr>
          <w:rFonts w:ascii="Times New Roman" w:hAnsi="Times New Roman" w:hint="cs"/>
          <w:b/>
          <w:bCs/>
          <w:rtl/>
        </w:rPr>
        <w:t xml:space="preserve"> </w:t>
      </w:r>
      <w:r w:rsidRPr="00BD7183">
        <w:rPr>
          <w:rFonts w:ascii="Times New Roman" w:hAnsi="Times New Roman" w:hint="eastAsia"/>
          <w:b/>
          <w:bCs/>
          <w:rtl/>
        </w:rPr>
        <w:t>،</w:t>
      </w:r>
      <w:r>
        <w:rPr>
          <w:rFonts w:ascii="Times New Roman" w:hAnsi="Times New Roman" w:hint="cs"/>
          <w:b/>
          <w:bCs/>
          <w:rtl/>
        </w:rPr>
        <w:t xml:space="preserve"> </w:t>
      </w:r>
      <w:r w:rsidRPr="00BD7183">
        <w:rPr>
          <w:rFonts w:ascii="Arial" w:hAnsi="Times New Roman"/>
          <w:b/>
          <w:bCs/>
          <w:rtl/>
          <w:lang w:bidi="en-US"/>
        </w:rPr>
        <w:t xml:space="preserve"> </w:t>
      </w:r>
      <w:r>
        <w:rPr>
          <w:rFonts w:ascii="Times New Roman" w:hAnsi="Times New Roman"/>
          <w:b/>
          <w:bCs/>
          <w:lang w:bidi="en-US"/>
        </w:rPr>
        <w:t xml:space="preserve"> </w:t>
      </w:r>
      <w:r w:rsidRPr="00BD7183">
        <w:rPr>
          <w:rFonts w:ascii="Arial" w:hAnsi="Times New Roman"/>
          <w:b/>
          <w:bCs/>
          <w:rtl/>
          <w:lang w:bidi="en-US"/>
        </w:rPr>
        <w:t>2007</w:t>
      </w:r>
      <w:r w:rsidRPr="00BD7183">
        <w:rPr>
          <w:rFonts w:ascii="Times New Roman" w:hAnsi="Times New Roman" w:hint="eastAsia"/>
          <w:b/>
          <w:bCs/>
          <w:rtl/>
        </w:rPr>
        <w:t>م</w:t>
      </w:r>
      <w:r w:rsidRPr="00BD7183">
        <w:rPr>
          <w:rFonts w:ascii="Arial" w:hAnsi="Times New Roman"/>
          <w:b/>
          <w:bCs/>
          <w:rtl/>
          <w:lang w:bidi="en-US"/>
        </w:rPr>
        <w:t>.</w:t>
      </w:r>
    </w:p>
    <w:p w:rsidR="00BD7183" w:rsidRPr="00BD7183" w:rsidRDefault="00BD7183" w:rsidP="00391185">
      <w:pPr>
        <w:numPr>
          <w:ilvl w:val="0"/>
          <w:numId w:val="74"/>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BD7183">
        <w:rPr>
          <w:rFonts w:ascii="Times New Roman" w:hAnsi="Times New Roman" w:hint="eastAsia"/>
          <w:b/>
          <w:bCs/>
          <w:rtl/>
        </w:rPr>
        <w:t>بشار</w:t>
      </w:r>
      <w:r>
        <w:rPr>
          <w:rFonts w:ascii="Times New Roman" w:hAnsi="Times New Roman" w:hint="cs"/>
          <w:b/>
          <w:bCs/>
          <w:rtl/>
        </w:rPr>
        <w:t xml:space="preserve"> </w:t>
      </w:r>
      <w:r w:rsidRPr="00BD7183">
        <w:rPr>
          <w:rFonts w:ascii="Times New Roman" w:hAnsi="Times New Roman" w:hint="eastAsia"/>
          <w:b/>
          <w:bCs/>
          <w:rtl/>
        </w:rPr>
        <w:t>عباس</w:t>
      </w:r>
      <w:r>
        <w:rPr>
          <w:rFonts w:ascii="Times New Roman" w:hAnsi="Times New Roman" w:hint="cs"/>
          <w:b/>
          <w:bCs/>
          <w:rtl/>
        </w:rPr>
        <w:t xml:space="preserve"> </w:t>
      </w:r>
      <w:r w:rsidRPr="00BD7183">
        <w:rPr>
          <w:rFonts w:ascii="Times New Roman" w:hAnsi="Times New Roman"/>
          <w:b/>
          <w:bCs/>
          <w:rtl/>
        </w:rPr>
        <w:t>:</w:t>
      </w:r>
      <w:r w:rsidRPr="00BD7183">
        <w:rPr>
          <w:rFonts w:ascii="Times New Roman" w:hAnsi="Times New Roman" w:hint="eastAsia"/>
          <w:b/>
          <w:bCs/>
          <w:rtl/>
        </w:rPr>
        <w:t>البحث</w:t>
      </w:r>
      <w:r>
        <w:rPr>
          <w:rFonts w:ascii="Times New Roman" w:hAnsi="Times New Roman" w:hint="cs"/>
          <w:b/>
          <w:bCs/>
          <w:rtl/>
        </w:rPr>
        <w:t xml:space="preserve"> </w:t>
      </w:r>
      <w:r w:rsidRPr="00BD7183">
        <w:rPr>
          <w:rFonts w:ascii="Times New Roman" w:hAnsi="Times New Roman" w:hint="eastAsia"/>
          <w:b/>
          <w:bCs/>
          <w:rtl/>
        </w:rPr>
        <w:t>الأرشيفي</w:t>
      </w:r>
      <w:r>
        <w:rPr>
          <w:rFonts w:ascii="Times New Roman" w:hAnsi="Times New Roman" w:hint="cs"/>
          <w:b/>
          <w:bCs/>
          <w:rtl/>
        </w:rPr>
        <w:t xml:space="preserve"> </w:t>
      </w:r>
      <w:r w:rsidRPr="00BD7183">
        <w:rPr>
          <w:rFonts w:ascii="Times New Roman" w:hAnsi="Times New Roman" w:hint="eastAsia"/>
          <w:b/>
          <w:bCs/>
          <w:rtl/>
        </w:rPr>
        <w:t>ونظم</w:t>
      </w:r>
      <w:r>
        <w:rPr>
          <w:rFonts w:ascii="Times New Roman" w:hAnsi="Times New Roman" w:hint="cs"/>
          <w:b/>
          <w:bCs/>
          <w:rtl/>
        </w:rPr>
        <w:t xml:space="preserve"> </w:t>
      </w:r>
      <w:r w:rsidRPr="00BD7183">
        <w:rPr>
          <w:rFonts w:ascii="Times New Roman" w:hAnsi="Times New Roman" w:hint="eastAsia"/>
          <w:b/>
          <w:bCs/>
          <w:rtl/>
        </w:rPr>
        <w:t>السجلات</w:t>
      </w:r>
      <w:r>
        <w:rPr>
          <w:rFonts w:ascii="Times New Roman" w:hAnsi="Times New Roman" w:hint="cs"/>
          <w:b/>
          <w:bCs/>
          <w:rtl/>
        </w:rPr>
        <w:t xml:space="preserve"> </w:t>
      </w:r>
      <w:r w:rsidRPr="00BD7183">
        <w:rPr>
          <w:rFonts w:ascii="Times New Roman" w:hAnsi="Times New Roman" w:hint="eastAsia"/>
          <w:b/>
          <w:bCs/>
          <w:rtl/>
        </w:rPr>
        <w:t>الإلكترونية</w:t>
      </w:r>
      <w:r>
        <w:rPr>
          <w:rFonts w:ascii="Times New Roman" w:hAnsi="Times New Roman" w:hint="cs"/>
          <w:b/>
          <w:bCs/>
          <w:rtl/>
        </w:rPr>
        <w:t xml:space="preserve"> </w:t>
      </w:r>
      <w:r w:rsidRPr="00BD7183">
        <w:rPr>
          <w:rFonts w:ascii="Times New Roman" w:hAnsi="Times New Roman" w:hint="eastAsia"/>
          <w:b/>
          <w:bCs/>
          <w:rtl/>
        </w:rPr>
        <w:t>،</w:t>
      </w:r>
      <w:r>
        <w:rPr>
          <w:rFonts w:ascii="Times New Roman" w:hAnsi="Times New Roman" w:hint="cs"/>
          <w:b/>
          <w:bCs/>
          <w:rtl/>
        </w:rPr>
        <w:t xml:space="preserve"> </w:t>
      </w:r>
      <w:r w:rsidRPr="00BD7183">
        <w:rPr>
          <w:rFonts w:ascii="Times New Roman" w:hAnsi="Times New Roman" w:hint="eastAsia"/>
          <w:b/>
          <w:bCs/>
          <w:rtl/>
        </w:rPr>
        <w:t>مجلة</w:t>
      </w:r>
      <w:r>
        <w:rPr>
          <w:rFonts w:ascii="Times New Roman" w:hAnsi="Times New Roman" w:hint="cs"/>
          <w:b/>
          <w:bCs/>
          <w:rtl/>
        </w:rPr>
        <w:t xml:space="preserve"> </w:t>
      </w:r>
      <w:r w:rsidRPr="00BD7183">
        <w:rPr>
          <w:rFonts w:ascii="Times New Roman" w:hAnsi="Times New Roman" w:hint="eastAsia"/>
          <w:b/>
          <w:bCs/>
          <w:rtl/>
        </w:rPr>
        <w:t>عربيكا</w:t>
      </w:r>
      <w:r>
        <w:rPr>
          <w:rFonts w:ascii="Times New Roman" w:hAnsi="Times New Roman" w:hint="cs"/>
          <w:b/>
          <w:bCs/>
          <w:rtl/>
        </w:rPr>
        <w:t xml:space="preserve"> </w:t>
      </w:r>
      <w:r w:rsidRPr="00BD7183">
        <w:rPr>
          <w:rFonts w:ascii="Times New Roman" w:hAnsi="Times New Roman" w:hint="eastAsia"/>
          <w:b/>
          <w:bCs/>
          <w:rtl/>
        </w:rPr>
        <w:t>،</w:t>
      </w:r>
      <w:r>
        <w:rPr>
          <w:rFonts w:ascii="Times New Roman" w:hAnsi="Times New Roman" w:hint="cs"/>
          <w:b/>
          <w:bCs/>
          <w:rtl/>
        </w:rPr>
        <w:t xml:space="preserve"> </w:t>
      </w:r>
      <w:r w:rsidRPr="00BD7183">
        <w:rPr>
          <w:rFonts w:ascii="Times New Roman" w:hAnsi="Times New Roman" w:hint="eastAsia"/>
          <w:b/>
          <w:bCs/>
          <w:rtl/>
        </w:rPr>
        <w:t>المجلس</w:t>
      </w:r>
      <w:r>
        <w:rPr>
          <w:rFonts w:ascii="Times New Roman" w:hAnsi="Times New Roman" w:hint="cs"/>
          <w:b/>
          <w:bCs/>
          <w:rtl/>
        </w:rPr>
        <w:t xml:space="preserve"> </w:t>
      </w:r>
      <w:r w:rsidRPr="00BD7183">
        <w:rPr>
          <w:rFonts w:ascii="Times New Roman" w:hAnsi="Times New Roman" w:hint="eastAsia"/>
          <w:b/>
          <w:bCs/>
          <w:rtl/>
        </w:rPr>
        <w:t>الدولي</w:t>
      </w:r>
      <w:r>
        <w:rPr>
          <w:rFonts w:ascii="Times New Roman" w:hAnsi="Times New Roman" w:hint="cs"/>
          <w:b/>
          <w:bCs/>
          <w:rtl/>
        </w:rPr>
        <w:t xml:space="preserve"> </w:t>
      </w:r>
      <w:r w:rsidRPr="00BD7183">
        <w:rPr>
          <w:rFonts w:ascii="Times New Roman" w:hAnsi="Times New Roman" w:hint="eastAsia"/>
          <w:b/>
          <w:bCs/>
          <w:rtl/>
        </w:rPr>
        <w:t>للأرشيف</w:t>
      </w:r>
      <w:r>
        <w:rPr>
          <w:rFonts w:ascii="Times New Roman" w:hAnsi="Times New Roman" w:hint="cs"/>
          <w:b/>
          <w:bCs/>
          <w:rtl/>
        </w:rPr>
        <w:t xml:space="preserve"> </w:t>
      </w:r>
      <w:r>
        <w:rPr>
          <w:rFonts w:ascii="Times New Roman" w:hAnsi="Times New Roman"/>
          <w:b/>
          <w:bCs/>
          <w:rtl/>
        </w:rPr>
        <w:t>–</w:t>
      </w:r>
      <w:r w:rsidRPr="00BD7183">
        <w:rPr>
          <w:rFonts w:ascii="Times New Roman" w:hAnsi="Times New Roman"/>
          <w:b/>
          <w:bCs/>
          <w:rtl/>
        </w:rPr>
        <w:t xml:space="preserve"> </w:t>
      </w:r>
      <w:r w:rsidRPr="00BD7183">
        <w:rPr>
          <w:rFonts w:ascii="Times New Roman" w:hAnsi="Times New Roman" w:hint="eastAsia"/>
          <w:b/>
          <w:bCs/>
          <w:rtl/>
        </w:rPr>
        <w:t>الفرع</w:t>
      </w:r>
      <w:r>
        <w:rPr>
          <w:rFonts w:ascii="Times New Roman" w:hAnsi="Times New Roman" w:hint="cs"/>
          <w:b/>
          <w:bCs/>
          <w:rtl/>
        </w:rPr>
        <w:t xml:space="preserve"> </w:t>
      </w:r>
      <w:r w:rsidRPr="00BD7183">
        <w:rPr>
          <w:rFonts w:ascii="Times New Roman" w:hAnsi="Times New Roman" w:hint="eastAsia"/>
          <w:b/>
          <w:bCs/>
          <w:rtl/>
        </w:rPr>
        <w:t>العربي</w:t>
      </w:r>
      <w:r>
        <w:rPr>
          <w:rFonts w:ascii="Times New Roman" w:hAnsi="Times New Roman" w:hint="cs"/>
          <w:b/>
          <w:bCs/>
          <w:rtl/>
        </w:rPr>
        <w:t xml:space="preserve"> </w:t>
      </w:r>
      <w:r w:rsidRPr="00BD7183">
        <w:rPr>
          <w:rFonts w:ascii="Times New Roman" w:hAnsi="Times New Roman" w:hint="eastAsia"/>
          <w:b/>
          <w:bCs/>
          <w:rtl/>
        </w:rPr>
        <w:t>،</w:t>
      </w:r>
      <w:r>
        <w:rPr>
          <w:rFonts w:ascii="Times New Roman" w:hAnsi="Times New Roman" w:hint="cs"/>
          <w:b/>
          <w:bCs/>
          <w:rtl/>
        </w:rPr>
        <w:t xml:space="preserve"> </w:t>
      </w:r>
      <w:r w:rsidRPr="00BD7183">
        <w:rPr>
          <w:rFonts w:ascii="Times New Roman" w:hAnsi="Times New Roman" w:hint="eastAsia"/>
          <w:b/>
          <w:bCs/>
          <w:rtl/>
        </w:rPr>
        <w:t>بحوث</w:t>
      </w:r>
      <w:r>
        <w:rPr>
          <w:rFonts w:ascii="Times New Roman" w:hAnsi="Times New Roman" w:hint="cs"/>
          <w:b/>
          <w:bCs/>
          <w:rtl/>
        </w:rPr>
        <w:t xml:space="preserve"> </w:t>
      </w:r>
      <w:r w:rsidRPr="00BD7183">
        <w:rPr>
          <w:rFonts w:ascii="Times New Roman" w:hAnsi="Times New Roman" w:hint="eastAsia"/>
          <w:b/>
          <w:bCs/>
          <w:rtl/>
        </w:rPr>
        <w:t>مؤتمر</w:t>
      </w:r>
      <w:r>
        <w:rPr>
          <w:rFonts w:ascii="Times New Roman" w:hAnsi="Times New Roman" w:hint="cs"/>
          <w:b/>
          <w:bCs/>
          <w:rtl/>
        </w:rPr>
        <w:t xml:space="preserve"> </w:t>
      </w:r>
      <w:r w:rsidRPr="00BD7183">
        <w:rPr>
          <w:rFonts w:ascii="Times New Roman" w:hAnsi="Times New Roman" w:hint="eastAsia"/>
          <w:b/>
          <w:bCs/>
          <w:rtl/>
        </w:rPr>
        <w:t>أدوات</w:t>
      </w:r>
      <w:r>
        <w:rPr>
          <w:rFonts w:ascii="Times New Roman" w:hAnsi="Times New Roman" w:hint="cs"/>
          <w:b/>
          <w:bCs/>
          <w:rtl/>
        </w:rPr>
        <w:t xml:space="preserve"> </w:t>
      </w:r>
      <w:r w:rsidRPr="00BD7183">
        <w:rPr>
          <w:rFonts w:ascii="Times New Roman" w:hAnsi="Times New Roman" w:hint="eastAsia"/>
          <w:b/>
          <w:bCs/>
          <w:rtl/>
        </w:rPr>
        <w:t>البحث</w:t>
      </w:r>
      <w:r>
        <w:rPr>
          <w:rFonts w:ascii="Times New Roman" w:hAnsi="Times New Roman" w:hint="cs"/>
          <w:b/>
          <w:bCs/>
          <w:rtl/>
        </w:rPr>
        <w:t xml:space="preserve"> </w:t>
      </w:r>
      <w:r w:rsidRPr="00BD7183">
        <w:rPr>
          <w:rFonts w:ascii="Times New Roman" w:hAnsi="Times New Roman" w:hint="eastAsia"/>
          <w:b/>
          <w:bCs/>
          <w:rtl/>
        </w:rPr>
        <w:t>في</w:t>
      </w:r>
      <w:r>
        <w:rPr>
          <w:rFonts w:ascii="Times New Roman" w:hAnsi="Times New Roman" w:hint="cs"/>
          <w:b/>
          <w:bCs/>
          <w:rtl/>
        </w:rPr>
        <w:t xml:space="preserve"> </w:t>
      </w:r>
      <w:r w:rsidRPr="00BD7183">
        <w:rPr>
          <w:rFonts w:ascii="Times New Roman" w:hAnsi="Times New Roman" w:hint="eastAsia"/>
          <w:b/>
          <w:bCs/>
          <w:rtl/>
        </w:rPr>
        <w:t>الأرشيف</w:t>
      </w:r>
      <w:r>
        <w:rPr>
          <w:rFonts w:ascii="Times New Roman" w:hAnsi="Times New Roman" w:hint="cs"/>
          <w:b/>
          <w:bCs/>
          <w:rtl/>
        </w:rPr>
        <w:t xml:space="preserve"> </w:t>
      </w:r>
      <w:r w:rsidRPr="00BD7183">
        <w:rPr>
          <w:rFonts w:ascii="Times New Roman" w:hAnsi="Times New Roman" w:hint="eastAsia"/>
          <w:b/>
          <w:bCs/>
          <w:rtl/>
        </w:rPr>
        <w:t>،</w:t>
      </w:r>
      <w:r>
        <w:rPr>
          <w:rFonts w:ascii="Times New Roman" w:hAnsi="Times New Roman" w:hint="cs"/>
          <w:b/>
          <w:bCs/>
          <w:rtl/>
        </w:rPr>
        <w:t xml:space="preserve"> </w:t>
      </w:r>
      <w:r w:rsidRPr="00BD7183">
        <w:rPr>
          <w:rFonts w:ascii="Times New Roman" w:hAnsi="Times New Roman" w:hint="eastAsia"/>
          <w:b/>
          <w:bCs/>
          <w:rtl/>
        </w:rPr>
        <w:t>القاهرة</w:t>
      </w:r>
      <w:r>
        <w:rPr>
          <w:rFonts w:ascii="Times New Roman" w:hAnsi="Times New Roman" w:hint="cs"/>
          <w:b/>
          <w:bCs/>
          <w:rtl/>
        </w:rPr>
        <w:t xml:space="preserve"> </w:t>
      </w:r>
      <w:r w:rsidRPr="00BD7183">
        <w:rPr>
          <w:rFonts w:ascii="Times New Roman" w:hAnsi="Times New Roman" w:hint="eastAsia"/>
          <w:b/>
          <w:bCs/>
          <w:rtl/>
        </w:rPr>
        <w:t>من</w:t>
      </w:r>
      <w:r w:rsidRPr="00BD7183">
        <w:rPr>
          <w:rFonts w:ascii="Times New Roman" w:hAnsi="Times New Roman"/>
          <w:b/>
          <w:bCs/>
          <w:rtl/>
        </w:rPr>
        <w:t xml:space="preserve"> 6-8 </w:t>
      </w:r>
      <w:r>
        <w:rPr>
          <w:rFonts w:ascii="Times New Roman" w:hAnsi="Times New Roman" w:hint="cs"/>
          <w:b/>
          <w:bCs/>
          <w:rtl/>
        </w:rPr>
        <w:t xml:space="preserve"> </w:t>
      </w:r>
      <w:r w:rsidRPr="00BD7183">
        <w:rPr>
          <w:rFonts w:ascii="Times New Roman" w:hAnsi="Times New Roman" w:hint="eastAsia"/>
          <w:b/>
          <w:bCs/>
          <w:rtl/>
        </w:rPr>
        <w:t>مايو</w:t>
      </w:r>
      <w:r w:rsidRPr="00BD7183">
        <w:rPr>
          <w:rFonts w:ascii="Times New Roman" w:hAnsi="Times New Roman"/>
          <w:b/>
          <w:bCs/>
          <w:rtl/>
        </w:rPr>
        <w:t xml:space="preserve"> 2000</w:t>
      </w:r>
      <w:r>
        <w:rPr>
          <w:rFonts w:ascii="Times New Roman" w:hAnsi="Times New Roman" w:hint="cs"/>
          <w:b/>
          <w:bCs/>
          <w:rtl/>
        </w:rPr>
        <w:t xml:space="preserve"> </w:t>
      </w:r>
      <w:r w:rsidRPr="00BD7183">
        <w:rPr>
          <w:rFonts w:ascii="Times New Roman" w:hAnsi="Times New Roman" w:hint="eastAsia"/>
          <w:b/>
          <w:bCs/>
          <w:rtl/>
        </w:rPr>
        <w:t>م</w:t>
      </w:r>
      <w:r w:rsidRPr="00BD7183">
        <w:rPr>
          <w:rFonts w:ascii="Times New Roman" w:hAnsi="Times New Roman"/>
          <w:b/>
          <w:bCs/>
          <w:rtl/>
        </w:rPr>
        <w:t>.</w:t>
      </w:r>
    </w:p>
    <w:p w:rsidR="004B7EC6" w:rsidRPr="00BD7183" w:rsidRDefault="004B7EC6" w:rsidP="00391185">
      <w:pPr>
        <w:numPr>
          <w:ilvl w:val="0"/>
          <w:numId w:val="74"/>
        </w:num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D7183">
        <w:rPr>
          <w:rFonts w:ascii="Times New Roman" w:hAnsi="Times New Roman"/>
          <w:b/>
          <w:bCs/>
          <w:rtl/>
        </w:rPr>
        <w:t>شريف</w:t>
      </w:r>
      <w:r>
        <w:rPr>
          <w:rFonts w:ascii="Times New Roman" w:hAnsi="Times New Roman" w:hint="cs"/>
          <w:b/>
          <w:bCs/>
          <w:rtl/>
        </w:rPr>
        <w:t xml:space="preserve"> </w:t>
      </w:r>
      <w:r w:rsidRPr="00BD7183">
        <w:rPr>
          <w:rFonts w:ascii="Times New Roman" w:hAnsi="Times New Roman"/>
          <w:b/>
          <w:bCs/>
          <w:rtl/>
        </w:rPr>
        <w:t>كامل</w:t>
      </w:r>
      <w:r>
        <w:rPr>
          <w:rFonts w:ascii="Times New Roman" w:hAnsi="Times New Roman" w:hint="cs"/>
          <w:b/>
          <w:bCs/>
          <w:rtl/>
        </w:rPr>
        <w:t xml:space="preserve"> </w:t>
      </w:r>
      <w:r w:rsidRPr="00BD7183">
        <w:rPr>
          <w:rFonts w:ascii="Times New Roman" w:hAnsi="Times New Roman"/>
          <w:b/>
          <w:bCs/>
          <w:rtl/>
        </w:rPr>
        <w:t>شاهين</w:t>
      </w:r>
      <w:r>
        <w:rPr>
          <w:rFonts w:ascii="Times New Roman" w:hAnsi="Times New Roman" w:hint="cs"/>
          <w:b/>
          <w:bCs/>
          <w:rtl/>
        </w:rPr>
        <w:t xml:space="preserve"> </w:t>
      </w:r>
      <w:r w:rsidRPr="00BD7183">
        <w:rPr>
          <w:rFonts w:ascii="Arial" w:hAnsi="Times New Roman"/>
          <w:b/>
          <w:bCs/>
          <w:rtl/>
          <w:lang w:bidi="en-US"/>
        </w:rPr>
        <w:t>:</w:t>
      </w:r>
      <w:r>
        <w:rPr>
          <w:rFonts w:ascii="Times New Roman" w:hAnsi="Times New Roman"/>
          <w:b/>
          <w:bCs/>
          <w:lang w:bidi="en-US"/>
        </w:rPr>
        <w:t xml:space="preserve"> </w:t>
      </w:r>
      <w:r w:rsidRPr="00BD7183">
        <w:rPr>
          <w:rFonts w:ascii="Times New Roman" w:hAnsi="Times New Roman"/>
          <w:b/>
          <w:bCs/>
          <w:rtl/>
        </w:rPr>
        <w:t>التكشيف</w:t>
      </w:r>
      <w:r>
        <w:rPr>
          <w:rFonts w:ascii="Times New Roman" w:hAnsi="Times New Roman" w:hint="cs"/>
          <w:b/>
          <w:bCs/>
          <w:rtl/>
        </w:rPr>
        <w:t xml:space="preserve"> </w:t>
      </w:r>
      <w:r w:rsidRPr="00BD7183">
        <w:rPr>
          <w:rFonts w:ascii="Times New Roman" w:hAnsi="Times New Roman"/>
          <w:b/>
          <w:bCs/>
          <w:rtl/>
        </w:rPr>
        <w:t>والضبط</w:t>
      </w:r>
      <w:r>
        <w:rPr>
          <w:rFonts w:ascii="Times New Roman" w:hAnsi="Times New Roman" w:hint="cs"/>
          <w:b/>
          <w:bCs/>
          <w:rtl/>
        </w:rPr>
        <w:t xml:space="preserve"> </w:t>
      </w:r>
      <w:r w:rsidRPr="00BD7183">
        <w:rPr>
          <w:rFonts w:ascii="Times New Roman" w:hAnsi="Times New Roman"/>
          <w:b/>
          <w:bCs/>
          <w:rtl/>
        </w:rPr>
        <w:t>الاستنادي</w:t>
      </w:r>
      <w:r>
        <w:rPr>
          <w:rFonts w:ascii="Times New Roman" w:hAnsi="Times New Roman" w:hint="cs"/>
          <w:b/>
          <w:bCs/>
          <w:rtl/>
        </w:rPr>
        <w:t xml:space="preserve"> </w:t>
      </w:r>
      <w:r w:rsidRPr="00BD7183">
        <w:rPr>
          <w:rFonts w:ascii="Times New Roman" w:hAnsi="Times New Roman"/>
          <w:b/>
          <w:bCs/>
          <w:rtl/>
        </w:rPr>
        <w:t>في</w:t>
      </w:r>
      <w:r>
        <w:rPr>
          <w:rFonts w:ascii="Times New Roman" w:hAnsi="Times New Roman" w:hint="cs"/>
          <w:b/>
          <w:bCs/>
          <w:rtl/>
        </w:rPr>
        <w:t xml:space="preserve"> </w:t>
      </w:r>
      <w:r w:rsidRPr="00BD7183">
        <w:rPr>
          <w:rFonts w:ascii="Times New Roman" w:hAnsi="Times New Roman"/>
          <w:b/>
          <w:bCs/>
          <w:rtl/>
        </w:rPr>
        <w:t>سياق</w:t>
      </w:r>
      <w:r>
        <w:rPr>
          <w:rFonts w:ascii="Times New Roman" w:hAnsi="Times New Roman" w:hint="cs"/>
          <w:b/>
          <w:bCs/>
          <w:rtl/>
        </w:rPr>
        <w:t xml:space="preserve"> </w:t>
      </w:r>
      <w:r w:rsidRPr="00BD7183">
        <w:rPr>
          <w:rFonts w:ascii="Times New Roman" w:hAnsi="Times New Roman"/>
          <w:b/>
          <w:bCs/>
          <w:rtl/>
        </w:rPr>
        <w:t>دولي</w:t>
      </w:r>
      <w:r>
        <w:rPr>
          <w:rFonts w:ascii="Times New Roman" w:hAnsi="Times New Roman" w:hint="cs"/>
          <w:b/>
          <w:bCs/>
          <w:rtl/>
        </w:rPr>
        <w:t xml:space="preserve"> </w:t>
      </w:r>
      <w:r w:rsidRPr="00BD7183">
        <w:rPr>
          <w:rFonts w:ascii="Times New Roman" w:hAnsi="Times New Roman"/>
          <w:b/>
          <w:bCs/>
          <w:rtl/>
        </w:rPr>
        <w:t>نحو</w:t>
      </w:r>
      <w:r>
        <w:rPr>
          <w:rFonts w:ascii="Times New Roman" w:hAnsi="Times New Roman" w:hint="cs"/>
          <w:b/>
          <w:bCs/>
          <w:rtl/>
        </w:rPr>
        <w:t xml:space="preserve"> </w:t>
      </w:r>
      <w:r w:rsidRPr="00BD7183">
        <w:rPr>
          <w:rFonts w:ascii="Times New Roman" w:hAnsi="Times New Roman"/>
          <w:b/>
          <w:bCs/>
          <w:rtl/>
        </w:rPr>
        <w:t>مدخل</w:t>
      </w:r>
      <w:r>
        <w:rPr>
          <w:rFonts w:ascii="Times New Roman" w:hAnsi="Times New Roman" w:hint="cs"/>
          <w:b/>
          <w:bCs/>
          <w:rtl/>
        </w:rPr>
        <w:t xml:space="preserve"> </w:t>
      </w:r>
      <w:r w:rsidRPr="00BD7183">
        <w:rPr>
          <w:rFonts w:ascii="Times New Roman" w:hAnsi="Times New Roman"/>
          <w:b/>
          <w:bCs/>
          <w:rtl/>
        </w:rPr>
        <w:t>موضوعي</w:t>
      </w:r>
      <w:r>
        <w:rPr>
          <w:rFonts w:ascii="Times New Roman" w:hAnsi="Times New Roman" w:hint="cs"/>
          <w:b/>
          <w:bCs/>
          <w:rtl/>
        </w:rPr>
        <w:t xml:space="preserve"> </w:t>
      </w:r>
      <w:r w:rsidRPr="00BD7183">
        <w:rPr>
          <w:rFonts w:ascii="Times New Roman" w:hAnsi="Times New Roman"/>
          <w:b/>
          <w:bCs/>
          <w:rtl/>
        </w:rPr>
        <w:t>متكامل</w:t>
      </w:r>
      <w:r>
        <w:rPr>
          <w:rFonts w:ascii="Times New Roman" w:hAnsi="Times New Roman" w:hint="cs"/>
          <w:b/>
          <w:bCs/>
          <w:rtl/>
        </w:rPr>
        <w:t xml:space="preserve"> </w:t>
      </w:r>
      <w:r w:rsidRPr="00BD7183">
        <w:rPr>
          <w:rFonts w:ascii="Times New Roman" w:hAnsi="Times New Roman"/>
          <w:b/>
          <w:bCs/>
          <w:rtl/>
        </w:rPr>
        <w:t>لمصادر</w:t>
      </w:r>
      <w:r>
        <w:rPr>
          <w:rFonts w:ascii="Times New Roman" w:hAnsi="Times New Roman" w:hint="cs"/>
          <w:b/>
          <w:bCs/>
          <w:rtl/>
        </w:rPr>
        <w:t xml:space="preserve"> </w:t>
      </w:r>
      <w:r w:rsidRPr="00BD7183">
        <w:rPr>
          <w:rFonts w:ascii="Times New Roman" w:hAnsi="Times New Roman"/>
          <w:b/>
          <w:bCs/>
          <w:rtl/>
        </w:rPr>
        <w:t>المعلومات</w:t>
      </w:r>
      <w:r>
        <w:rPr>
          <w:rFonts w:ascii="Times New Roman" w:hAnsi="Times New Roman" w:hint="cs"/>
          <w:b/>
          <w:bCs/>
          <w:rtl/>
        </w:rPr>
        <w:t xml:space="preserve"> </w:t>
      </w:r>
      <w:r w:rsidRPr="00BD7183">
        <w:rPr>
          <w:rFonts w:ascii="Times New Roman" w:hAnsi="Times New Roman"/>
          <w:b/>
          <w:bCs/>
          <w:rtl/>
        </w:rPr>
        <w:t>،</w:t>
      </w:r>
      <w:r>
        <w:rPr>
          <w:rFonts w:ascii="Times New Roman" w:hAnsi="Times New Roman" w:hint="cs"/>
          <w:b/>
          <w:bCs/>
          <w:rtl/>
        </w:rPr>
        <w:t xml:space="preserve"> </w:t>
      </w:r>
      <w:r w:rsidRPr="00BD7183">
        <w:rPr>
          <w:rFonts w:ascii="Times New Roman" w:hAnsi="Times New Roman"/>
          <w:b/>
          <w:bCs/>
          <w:rtl/>
        </w:rPr>
        <w:t>مقدمة</w:t>
      </w:r>
      <w:r>
        <w:rPr>
          <w:rFonts w:ascii="Times New Roman" w:hAnsi="Times New Roman" w:hint="cs"/>
          <w:b/>
          <w:bCs/>
          <w:rtl/>
        </w:rPr>
        <w:t xml:space="preserve"> </w:t>
      </w:r>
      <w:r w:rsidRPr="00BD7183">
        <w:rPr>
          <w:rFonts w:ascii="Times New Roman" w:hAnsi="Times New Roman"/>
          <w:b/>
          <w:bCs/>
          <w:rtl/>
        </w:rPr>
        <w:t>للمائدة</w:t>
      </w:r>
      <w:r>
        <w:rPr>
          <w:rFonts w:ascii="Times New Roman" w:hAnsi="Times New Roman" w:hint="cs"/>
          <w:b/>
          <w:bCs/>
          <w:rtl/>
        </w:rPr>
        <w:t xml:space="preserve"> </w:t>
      </w:r>
      <w:r w:rsidRPr="00BD7183">
        <w:rPr>
          <w:rFonts w:ascii="Times New Roman" w:hAnsi="Times New Roman"/>
          <w:b/>
          <w:bCs/>
          <w:rtl/>
        </w:rPr>
        <w:t>المستديرة</w:t>
      </w:r>
      <w:r>
        <w:rPr>
          <w:rFonts w:ascii="Times New Roman" w:hAnsi="Times New Roman" w:hint="cs"/>
          <w:b/>
          <w:bCs/>
          <w:rtl/>
        </w:rPr>
        <w:t xml:space="preserve"> </w:t>
      </w:r>
      <w:r w:rsidRPr="00BD7183">
        <w:rPr>
          <w:rFonts w:ascii="Times New Roman" w:hAnsi="Times New Roman"/>
          <w:b/>
          <w:bCs/>
          <w:rtl/>
        </w:rPr>
        <w:t>حول</w:t>
      </w:r>
      <w:r>
        <w:rPr>
          <w:rFonts w:ascii="Times New Roman" w:hAnsi="Times New Roman"/>
          <w:b/>
          <w:bCs/>
          <w:lang w:bidi="en-US"/>
        </w:rPr>
        <w:t xml:space="preserve"> </w:t>
      </w:r>
      <w:r w:rsidRPr="00BD7183">
        <w:rPr>
          <w:rFonts w:ascii="Arial" w:hAnsi="Times New Roman"/>
          <w:b/>
          <w:bCs/>
          <w:rtl/>
          <w:lang w:bidi="en-US"/>
        </w:rPr>
        <w:t xml:space="preserve">: </w:t>
      </w:r>
      <w:r w:rsidRPr="00BD7183">
        <w:rPr>
          <w:rFonts w:ascii="Times New Roman" w:hAnsi="Times New Roman"/>
          <w:b/>
          <w:bCs/>
          <w:rtl/>
        </w:rPr>
        <w:t>بناء</w:t>
      </w:r>
      <w:r>
        <w:rPr>
          <w:rFonts w:ascii="Times New Roman" w:hAnsi="Times New Roman" w:hint="cs"/>
          <w:b/>
          <w:bCs/>
          <w:rtl/>
        </w:rPr>
        <w:t xml:space="preserve"> </w:t>
      </w:r>
      <w:r w:rsidRPr="00BD7183">
        <w:rPr>
          <w:rFonts w:ascii="Times New Roman" w:hAnsi="Times New Roman"/>
          <w:b/>
          <w:bCs/>
          <w:rtl/>
        </w:rPr>
        <w:t>المكانز</w:t>
      </w:r>
      <w:r>
        <w:rPr>
          <w:rFonts w:ascii="Times New Roman" w:hAnsi="Times New Roman" w:hint="cs"/>
          <w:b/>
          <w:bCs/>
          <w:rtl/>
        </w:rPr>
        <w:t xml:space="preserve"> </w:t>
      </w:r>
      <w:r w:rsidRPr="00BD7183">
        <w:rPr>
          <w:rFonts w:ascii="Times New Roman" w:hAnsi="Times New Roman"/>
          <w:b/>
          <w:bCs/>
          <w:rtl/>
        </w:rPr>
        <w:t>الإلكترونية</w:t>
      </w:r>
      <w:r w:rsidRPr="00BD7183">
        <w:rPr>
          <w:rFonts w:ascii="Arial" w:hAnsi="Times New Roman"/>
          <w:b/>
          <w:bCs/>
          <w:rtl/>
          <w:lang w:bidi="en-US"/>
        </w:rPr>
        <w:t xml:space="preserve">– </w:t>
      </w:r>
      <w:r w:rsidRPr="00BD7183">
        <w:rPr>
          <w:rFonts w:ascii="Times New Roman" w:hAnsi="Times New Roman"/>
          <w:b/>
          <w:bCs/>
          <w:rtl/>
        </w:rPr>
        <w:t>مشكلات</w:t>
      </w:r>
      <w:r>
        <w:rPr>
          <w:rFonts w:ascii="Times New Roman" w:hAnsi="Times New Roman" w:hint="cs"/>
          <w:b/>
          <w:bCs/>
          <w:rtl/>
        </w:rPr>
        <w:t xml:space="preserve"> </w:t>
      </w:r>
      <w:r w:rsidRPr="00BD7183">
        <w:rPr>
          <w:rFonts w:ascii="Times New Roman" w:hAnsi="Times New Roman"/>
          <w:b/>
          <w:bCs/>
          <w:rtl/>
        </w:rPr>
        <w:t>وحلول</w:t>
      </w:r>
      <w:r>
        <w:rPr>
          <w:rFonts w:ascii="Times New Roman" w:hAnsi="Times New Roman" w:hint="cs"/>
          <w:b/>
          <w:bCs/>
          <w:rtl/>
        </w:rPr>
        <w:t xml:space="preserve"> </w:t>
      </w:r>
      <w:r w:rsidRPr="00BD7183">
        <w:rPr>
          <w:rFonts w:ascii="Times New Roman" w:hAnsi="Times New Roman"/>
          <w:b/>
          <w:bCs/>
          <w:rtl/>
        </w:rPr>
        <w:t>،</w:t>
      </w:r>
      <w:r>
        <w:rPr>
          <w:rFonts w:ascii="Times New Roman" w:hAnsi="Times New Roman" w:hint="cs"/>
          <w:b/>
          <w:bCs/>
          <w:rtl/>
        </w:rPr>
        <w:t xml:space="preserve"> </w:t>
      </w:r>
      <w:r w:rsidRPr="00BD7183">
        <w:rPr>
          <w:rFonts w:ascii="Times New Roman" w:hAnsi="Times New Roman"/>
          <w:b/>
          <w:bCs/>
          <w:rtl/>
        </w:rPr>
        <w:t>دولة</w:t>
      </w:r>
      <w:r>
        <w:rPr>
          <w:rFonts w:ascii="Times New Roman" w:hAnsi="Times New Roman" w:hint="cs"/>
          <w:b/>
          <w:bCs/>
          <w:rtl/>
        </w:rPr>
        <w:t xml:space="preserve"> </w:t>
      </w:r>
      <w:r w:rsidRPr="00BD7183">
        <w:rPr>
          <w:rFonts w:ascii="Times New Roman" w:hAnsi="Times New Roman"/>
          <w:b/>
          <w:bCs/>
          <w:rtl/>
        </w:rPr>
        <w:t>الكويت</w:t>
      </w:r>
      <w:r>
        <w:rPr>
          <w:rFonts w:ascii="Times New Roman" w:hAnsi="Times New Roman" w:hint="cs"/>
          <w:b/>
          <w:bCs/>
          <w:rtl/>
        </w:rPr>
        <w:t xml:space="preserve"> </w:t>
      </w:r>
      <w:r w:rsidRPr="00BD7183">
        <w:rPr>
          <w:rFonts w:ascii="Times New Roman" w:hAnsi="Times New Roman"/>
          <w:b/>
          <w:bCs/>
          <w:rtl/>
        </w:rPr>
        <w:t>،</w:t>
      </w:r>
      <w:r>
        <w:rPr>
          <w:rFonts w:ascii="Times New Roman" w:hAnsi="Times New Roman" w:hint="cs"/>
          <w:b/>
          <w:bCs/>
          <w:rtl/>
        </w:rPr>
        <w:t xml:space="preserve"> </w:t>
      </w:r>
      <w:r w:rsidRPr="00BD7183">
        <w:rPr>
          <w:rFonts w:ascii="Times New Roman" w:hAnsi="Times New Roman"/>
          <w:b/>
          <w:bCs/>
          <w:rtl/>
        </w:rPr>
        <w:t>الأمانة</w:t>
      </w:r>
      <w:r>
        <w:rPr>
          <w:rFonts w:ascii="Times New Roman" w:hAnsi="Times New Roman" w:hint="cs"/>
          <w:b/>
          <w:bCs/>
          <w:rtl/>
        </w:rPr>
        <w:t xml:space="preserve"> </w:t>
      </w:r>
      <w:r w:rsidRPr="00BD7183">
        <w:rPr>
          <w:rFonts w:ascii="Times New Roman" w:hAnsi="Times New Roman"/>
          <w:b/>
          <w:bCs/>
          <w:rtl/>
        </w:rPr>
        <w:t>العامة</w:t>
      </w:r>
      <w:r>
        <w:rPr>
          <w:rFonts w:ascii="Times New Roman" w:hAnsi="Times New Roman" w:hint="cs"/>
          <w:b/>
          <w:bCs/>
          <w:rtl/>
        </w:rPr>
        <w:t xml:space="preserve"> </w:t>
      </w:r>
      <w:r w:rsidRPr="00BD7183">
        <w:rPr>
          <w:rFonts w:ascii="Times New Roman" w:hAnsi="Times New Roman"/>
          <w:b/>
          <w:bCs/>
          <w:rtl/>
        </w:rPr>
        <w:t>للأوقاف</w:t>
      </w:r>
      <w:r>
        <w:rPr>
          <w:rFonts w:ascii="Times New Roman" w:hAnsi="Times New Roman" w:hint="cs"/>
          <w:b/>
          <w:bCs/>
          <w:rtl/>
        </w:rPr>
        <w:t xml:space="preserve"> </w:t>
      </w:r>
      <w:r w:rsidRPr="00BD7183">
        <w:rPr>
          <w:rFonts w:ascii="Times New Roman" w:hAnsi="Times New Roman"/>
          <w:b/>
          <w:bCs/>
          <w:rtl/>
        </w:rPr>
        <w:t>، إدارة المعلومات والتوثيق</w:t>
      </w:r>
      <w:r>
        <w:rPr>
          <w:rFonts w:ascii="Times New Roman" w:hAnsi="Times New Roman" w:hint="cs"/>
          <w:b/>
          <w:bCs/>
          <w:rtl/>
        </w:rPr>
        <w:t xml:space="preserve"> </w:t>
      </w:r>
      <w:r w:rsidRPr="00BD7183">
        <w:rPr>
          <w:rFonts w:ascii="Times New Roman" w:hAnsi="Times New Roman"/>
          <w:b/>
          <w:bCs/>
          <w:rtl/>
        </w:rPr>
        <w:t>،</w:t>
      </w:r>
      <w:r>
        <w:rPr>
          <w:rFonts w:ascii="Times New Roman" w:hAnsi="Times New Roman" w:hint="cs"/>
          <w:b/>
          <w:bCs/>
          <w:rtl/>
        </w:rPr>
        <w:t xml:space="preserve"> </w:t>
      </w:r>
      <w:r w:rsidRPr="00BD7183">
        <w:rPr>
          <w:rFonts w:ascii="Times New Roman" w:hAnsi="Times New Roman"/>
          <w:b/>
          <w:bCs/>
          <w:rtl/>
        </w:rPr>
        <w:t>أكتوبر</w:t>
      </w:r>
      <w:r>
        <w:rPr>
          <w:rFonts w:ascii="Times New Roman" w:hAnsi="Times New Roman" w:hint="cs"/>
          <w:b/>
          <w:bCs/>
          <w:rtl/>
        </w:rPr>
        <w:t xml:space="preserve"> </w:t>
      </w:r>
      <w:r w:rsidRPr="00BD7183">
        <w:rPr>
          <w:rFonts w:ascii="Times New Roman" w:hAnsi="Times New Roman"/>
          <w:b/>
          <w:bCs/>
          <w:rtl/>
        </w:rPr>
        <w:t>عام</w:t>
      </w:r>
      <w:r w:rsidRPr="00BD7183">
        <w:rPr>
          <w:rFonts w:ascii="Arial" w:hAnsi="Times New Roman"/>
          <w:b/>
          <w:bCs/>
          <w:rtl/>
          <w:lang w:bidi="en-US"/>
        </w:rPr>
        <w:t xml:space="preserve"> 2005</w:t>
      </w:r>
      <w:r w:rsidRPr="00BD7183">
        <w:rPr>
          <w:rFonts w:ascii="Times New Roman" w:hAnsi="Times New Roman"/>
          <w:b/>
          <w:bCs/>
          <w:rtl/>
        </w:rPr>
        <w:t>م.</w:t>
      </w:r>
    </w:p>
    <w:p w:rsidR="00BD7183" w:rsidRPr="00BD7183" w:rsidRDefault="00BD7183" w:rsidP="00391185">
      <w:pPr>
        <w:numPr>
          <w:ilvl w:val="0"/>
          <w:numId w:val="74"/>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BD7183">
        <w:rPr>
          <w:rFonts w:ascii="Times New Roman" w:hAnsi="Times New Roman"/>
          <w:b/>
          <w:bCs/>
          <w:rtl/>
        </w:rPr>
        <w:t>شريف</w:t>
      </w:r>
      <w:r>
        <w:rPr>
          <w:rFonts w:ascii="Times New Roman" w:hAnsi="Times New Roman" w:hint="cs"/>
          <w:b/>
          <w:bCs/>
          <w:rtl/>
        </w:rPr>
        <w:t xml:space="preserve"> </w:t>
      </w:r>
      <w:r w:rsidRPr="00BD7183">
        <w:rPr>
          <w:rFonts w:ascii="Times New Roman" w:hAnsi="Times New Roman"/>
          <w:b/>
          <w:bCs/>
          <w:rtl/>
        </w:rPr>
        <w:t>كامل</w:t>
      </w:r>
      <w:r>
        <w:rPr>
          <w:rFonts w:ascii="Times New Roman" w:hAnsi="Times New Roman" w:hint="cs"/>
          <w:b/>
          <w:bCs/>
          <w:rtl/>
        </w:rPr>
        <w:t xml:space="preserve"> </w:t>
      </w:r>
      <w:r w:rsidRPr="00BD7183">
        <w:rPr>
          <w:rFonts w:ascii="Times New Roman" w:hAnsi="Times New Roman"/>
          <w:b/>
          <w:bCs/>
          <w:rtl/>
        </w:rPr>
        <w:t>شاهين</w:t>
      </w:r>
      <w:r>
        <w:rPr>
          <w:rFonts w:ascii="Times New Roman" w:hAnsi="Times New Roman" w:hint="cs"/>
          <w:b/>
          <w:bCs/>
          <w:rtl/>
        </w:rPr>
        <w:t xml:space="preserve"> </w:t>
      </w:r>
      <w:r w:rsidRPr="00BD7183">
        <w:rPr>
          <w:rFonts w:ascii="Arial" w:hAnsi="Times New Roman"/>
          <w:b/>
          <w:bCs/>
          <w:rtl/>
          <w:lang w:bidi="en-US"/>
        </w:rPr>
        <w:t>:</w:t>
      </w:r>
      <w:r>
        <w:rPr>
          <w:rFonts w:ascii="Times New Roman" w:hAnsi="Times New Roman"/>
          <w:b/>
          <w:bCs/>
          <w:lang w:bidi="en-US"/>
        </w:rPr>
        <w:t xml:space="preserve"> </w:t>
      </w:r>
      <w:r w:rsidRPr="00BD7183">
        <w:rPr>
          <w:rFonts w:ascii="Times New Roman" w:hAnsi="Times New Roman"/>
          <w:b/>
          <w:bCs/>
          <w:rtl/>
        </w:rPr>
        <w:t>واصفات</w:t>
      </w:r>
      <w:r>
        <w:rPr>
          <w:rFonts w:ascii="Times New Roman" w:hAnsi="Times New Roman" w:hint="cs"/>
          <w:b/>
          <w:bCs/>
          <w:rtl/>
        </w:rPr>
        <w:t xml:space="preserve"> </w:t>
      </w:r>
      <w:r w:rsidRPr="00BD7183">
        <w:rPr>
          <w:rFonts w:ascii="Times New Roman" w:hAnsi="Times New Roman"/>
          <w:b/>
          <w:bCs/>
          <w:rtl/>
        </w:rPr>
        <w:t>البيانات</w:t>
      </w:r>
      <w:r>
        <w:rPr>
          <w:rFonts w:ascii="Times New Roman" w:hAnsi="Times New Roman"/>
          <w:b/>
          <w:bCs/>
        </w:rPr>
        <w:t xml:space="preserve"> </w:t>
      </w:r>
      <w:r w:rsidRPr="00BD7183">
        <w:rPr>
          <w:rFonts w:ascii="Times New Roman" w:hAnsi="Times New Roman"/>
          <w:b/>
          <w:bCs/>
        </w:rPr>
        <w:t>Metadata</w:t>
      </w:r>
      <w:r>
        <w:rPr>
          <w:rFonts w:ascii="Times New Roman" w:hAnsi="Times New Roman"/>
          <w:b/>
          <w:bCs/>
        </w:rPr>
        <w:t xml:space="preserve"> </w:t>
      </w:r>
      <w:r w:rsidRPr="00BD7183">
        <w:rPr>
          <w:rFonts w:ascii="Times New Roman" w:hAnsi="Times New Roman"/>
          <w:b/>
          <w:bCs/>
          <w:rtl/>
        </w:rPr>
        <w:t>مصدرًا</w:t>
      </w:r>
      <w:r>
        <w:rPr>
          <w:rFonts w:ascii="Times New Roman" w:hAnsi="Times New Roman" w:hint="cs"/>
          <w:b/>
          <w:bCs/>
          <w:rtl/>
        </w:rPr>
        <w:t xml:space="preserve"> </w:t>
      </w:r>
      <w:r w:rsidRPr="00BD7183">
        <w:rPr>
          <w:rFonts w:ascii="Times New Roman" w:hAnsi="Times New Roman"/>
          <w:b/>
          <w:bCs/>
          <w:rtl/>
        </w:rPr>
        <w:t>لتسجيلات</w:t>
      </w:r>
      <w:r>
        <w:rPr>
          <w:rFonts w:ascii="Times New Roman" w:hAnsi="Times New Roman" w:hint="cs"/>
          <w:b/>
          <w:bCs/>
          <w:rtl/>
        </w:rPr>
        <w:t xml:space="preserve"> </w:t>
      </w:r>
      <w:r w:rsidRPr="00BD7183">
        <w:rPr>
          <w:rFonts w:ascii="Times New Roman" w:hAnsi="Times New Roman"/>
          <w:b/>
          <w:bCs/>
          <w:rtl/>
        </w:rPr>
        <w:t>الفهرسة</w:t>
      </w:r>
      <w:r>
        <w:rPr>
          <w:rFonts w:ascii="Times New Roman" w:hAnsi="Times New Roman" w:hint="cs"/>
          <w:b/>
          <w:bCs/>
          <w:rtl/>
        </w:rPr>
        <w:t xml:space="preserve"> </w:t>
      </w:r>
      <w:r w:rsidRPr="00BD7183">
        <w:rPr>
          <w:rFonts w:ascii="Times New Roman" w:hAnsi="Times New Roman"/>
          <w:b/>
          <w:bCs/>
          <w:rtl/>
        </w:rPr>
        <w:t>القياسية</w:t>
      </w:r>
      <w:r>
        <w:rPr>
          <w:rFonts w:ascii="Times New Roman" w:hAnsi="Times New Roman" w:hint="cs"/>
          <w:b/>
          <w:bCs/>
          <w:rtl/>
        </w:rPr>
        <w:t xml:space="preserve"> </w:t>
      </w:r>
      <w:r w:rsidRPr="00BD7183">
        <w:rPr>
          <w:rFonts w:ascii="Times New Roman" w:hAnsi="Times New Roman"/>
          <w:b/>
          <w:bCs/>
          <w:rtl/>
        </w:rPr>
        <w:t>لمصادر</w:t>
      </w:r>
      <w:r>
        <w:rPr>
          <w:rFonts w:ascii="Times New Roman" w:hAnsi="Times New Roman" w:hint="cs"/>
          <w:b/>
          <w:bCs/>
          <w:rtl/>
        </w:rPr>
        <w:t xml:space="preserve"> </w:t>
      </w:r>
      <w:r w:rsidRPr="00BD7183">
        <w:rPr>
          <w:rFonts w:ascii="Times New Roman" w:hAnsi="Times New Roman"/>
          <w:b/>
          <w:bCs/>
          <w:rtl/>
        </w:rPr>
        <w:t>المعلومات</w:t>
      </w:r>
      <w:r>
        <w:rPr>
          <w:rFonts w:ascii="Times New Roman" w:hAnsi="Times New Roman" w:hint="cs"/>
          <w:b/>
          <w:bCs/>
          <w:rtl/>
        </w:rPr>
        <w:t xml:space="preserve"> </w:t>
      </w:r>
      <w:r w:rsidRPr="00BD7183">
        <w:rPr>
          <w:rFonts w:ascii="Times New Roman" w:hAnsi="Times New Roman"/>
          <w:b/>
          <w:bCs/>
          <w:rtl/>
        </w:rPr>
        <w:t>الإلكترونية</w:t>
      </w:r>
      <w:r>
        <w:rPr>
          <w:rFonts w:ascii="Times New Roman" w:hAnsi="Times New Roman" w:hint="cs"/>
          <w:b/>
          <w:bCs/>
          <w:rtl/>
        </w:rPr>
        <w:t xml:space="preserve"> </w:t>
      </w:r>
      <w:r w:rsidRPr="00BD7183">
        <w:rPr>
          <w:rFonts w:ascii="Times New Roman" w:hAnsi="Times New Roman"/>
          <w:b/>
          <w:bCs/>
          <w:rtl/>
        </w:rPr>
        <w:t>الشبكية</w:t>
      </w:r>
      <w:r>
        <w:rPr>
          <w:rFonts w:ascii="Times New Roman" w:hAnsi="Times New Roman" w:hint="cs"/>
          <w:b/>
          <w:bCs/>
          <w:rtl/>
        </w:rPr>
        <w:t xml:space="preserve"> </w:t>
      </w:r>
      <w:r w:rsidRPr="00BD7183">
        <w:rPr>
          <w:rFonts w:ascii="Times New Roman" w:hAnsi="Times New Roman"/>
          <w:b/>
          <w:bCs/>
          <w:rtl/>
        </w:rPr>
        <w:t>العربية</w:t>
      </w:r>
      <w:r>
        <w:rPr>
          <w:rFonts w:ascii="Times New Roman" w:hAnsi="Times New Roman" w:hint="cs"/>
          <w:b/>
          <w:bCs/>
          <w:rtl/>
        </w:rPr>
        <w:t xml:space="preserve"> </w:t>
      </w:r>
      <w:r w:rsidRPr="00BD7183">
        <w:rPr>
          <w:rFonts w:ascii="Arial" w:hAnsi="Times New Roman"/>
          <w:b/>
          <w:bCs/>
          <w:rtl/>
          <w:lang w:bidi="en-US"/>
        </w:rPr>
        <w:t>:</w:t>
      </w:r>
      <w:r>
        <w:rPr>
          <w:rFonts w:ascii="Times New Roman" w:hAnsi="Times New Roman"/>
          <w:b/>
          <w:bCs/>
          <w:lang w:bidi="en-US"/>
        </w:rPr>
        <w:t xml:space="preserve"> </w:t>
      </w:r>
      <w:r w:rsidRPr="00BD7183">
        <w:rPr>
          <w:rFonts w:ascii="Times New Roman" w:hAnsi="Times New Roman"/>
          <w:b/>
          <w:bCs/>
          <w:rtl/>
        </w:rPr>
        <w:t>دراسة</w:t>
      </w:r>
      <w:r>
        <w:rPr>
          <w:rFonts w:ascii="Times New Roman" w:hAnsi="Times New Roman" w:hint="cs"/>
          <w:b/>
          <w:bCs/>
          <w:rtl/>
        </w:rPr>
        <w:t xml:space="preserve"> </w:t>
      </w:r>
      <w:r w:rsidRPr="00BD7183">
        <w:rPr>
          <w:rFonts w:ascii="Times New Roman" w:hAnsi="Times New Roman"/>
          <w:b/>
          <w:bCs/>
          <w:rtl/>
        </w:rPr>
        <w:t>استكشافية</w:t>
      </w:r>
      <w:r>
        <w:rPr>
          <w:rFonts w:ascii="Times New Roman" w:hAnsi="Times New Roman" w:hint="cs"/>
          <w:b/>
          <w:bCs/>
          <w:rtl/>
        </w:rPr>
        <w:t xml:space="preserve"> </w:t>
      </w:r>
      <w:r w:rsidRPr="00BD7183">
        <w:rPr>
          <w:rFonts w:ascii="Times New Roman" w:hAnsi="Times New Roman"/>
          <w:b/>
          <w:bCs/>
          <w:rtl/>
        </w:rPr>
        <w:t>تجريبية</w:t>
      </w:r>
      <w:r>
        <w:rPr>
          <w:rFonts w:ascii="Times New Roman" w:hAnsi="Times New Roman" w:hint="cs"/>
          <w:b/>
          <w:bCs/>
          <w:rtl/>
        </w:rPr>
        <w:t xml:space="preserve"> </w:t>
      </w:r>
      <w:r w:rsidRPr="00BD7183">
        <w:rPr>
          <w:rFonts w:ascii="Times New Roman" w:hAnsi="Times New Roman"/>
          <w:b/>
          <w:bCs/>
          <w:rtl/>
        </w:rPr>
        <w:t>،</w:t>
      </w:r>
      <w:r>
        <w:rPr>
          <w:rFonts w:ascii="Times New Roman" w:hAnsi="Times New Roman" w:hint="cs"/>
          <w:b/>
          <w:bCs/>
          <w:rtl/>
        </w:rPr>
        <w:t xml:space="preserve"> </w:t>
      </w:r>
      <w:r w:rsidRPr="00BD7183">
        <w:rPr>
          <w:rFonts w:ascii="Times New Roman" w:hAnsi="Times New Roman"/>
          <w:b/>
          <w:bCs/>
          <w:rtl/>
        </w:rPr>
        <w:t>القاهرة</w:t>
      </w:r>
      <w:r>
        <w:rPr>
          <w:rFonts w:ascii="Times New Roman" w:hAnsi="Times New Roman" w:hint="cs"/>
          <w:b/>
          <w:bCs/>
          <w:rtl/>
        </w:rPr>
        <w:t xml:space="preserve"> </w:t>
      </w:r>
      <w:r w:rsidRPr="00BD7183">
        <w:rPr>
          <w:rFonts w:ascii="Times New Roman" w:hAnsi="Times New Roman"/>
          <w:b/>
          <w:bCs/>
          <w:rtl/>
        </w:rPr>
        <w:t>،</w:t>
      </w:r>
      <w:r>
        <w:rPr>
          <w:rFonts w:ascii="Times New Roman" w:hAnsi="Times New Roman" w:hint="cs"/>
          <w:b/>
          <w:bCs/>
          <w:rtl/>
        </w:rPr>
        <w:t xml:space="preserve"> </w:t>
      </w:r>
      <w:r w:rsidRPr="00BD7183">
        <w:rPr>
          <w:rFonts w:ascii="Times New Roman" w:hAnsi="Times New Roman"/>
          <w:b/>
          <w:bCs/>
          <w:rtl/>
        </w:rPr>
        <w:t>مجلة</w:t>
      </w:r>
      <w:r>
        <w:rPr>
          <w:rFonts w:ascii="Times New Roman" w:hAnsi="Times New Roman" w:hint="cs"/>
          <w:b/>
          <w:bCs/>
          <w:rtl/>
        </w:rPr>
        <w:t xml:space="preserve"> </w:t>
      </w:r>
      <w:r w:rsidRPr="00BD7183">
        <w:rPr>
          <w:rFonts w:ascii="Times New Roman" w:hAnsi="Times New Roman"/>
          <w:b/>
          <w:bCs/>
          <w:rtl/>
        </w:rPr>
        <w:t>الاتجاهات</w:t>
      </w:r>
      <w:r>
        <w:rPr>
          <w:rFonts w:ascii="Times New Roman" w:hAnsi="Times New Roman" w:hint="cs"/>
          <w:b/>
          <w:bCs/>
          <w:rtl/>
        </w:rPr>
        <w:t xml:space="preserve"> </w:t>
      </w:r>
      <w:r w:rsidRPr="00BD7183">
        <w:rPr>
          <w:rFonts w:ascii="Times New Roman" w:hAnsi="Times New Roman"/>
          <w:b/>
          <w:bCs/>
          <w:rtl/>
        </w:rPr>
        <w:t>الحديثة</w:t>
      </w:r>
      <w:r>
        <w:rPr>
          <w:rFonts w:ascii="Times New Roman" w:hAnsi="Times New Roman" w:hint="cs"/>
          <w:b/>
          <w:bCs/>
          <w:rtl/>
        </w:rPr>
        <w:t xml:space="preserve"> </w:t>
      </w:r>
      <w:r w:rsidRPr="00BD7183">
        <w:rPr>
          <w:rFonts w:ascii="Times New Roman" w:hAnsi="Times New Roman"/>
          <w:b/>
          <w:bCs/>
          <w:rtl/>
        </w:rPr>
        <w:t>في</w:t>
      </w:r>
      <w:r>
        <w:rPr>
          <w:rFonts w:ascii="Times New Roman" w:hAnsi="Times New Roman" w:hint="cs"/>
          <w:b/>
          <w:bCs/>
          <w:rtl/>
        </w:rPr>
        <w:t xml:space="preserve"> </w:t>
      </w:r>
      <w:r w:rsidRPr="00BD7183">
        <w:rPr>
          <w:rFonts w:ascii="Times New Roman" w:hAnsi="Times New Roman"/>
          <w:b/>
          <w:bCs/>
          <w:rtl/>
        </w:rPr>
        <w:t>المكتبات</w:t>
      </w:r>
      <w:r>
        <w:rPr>
          <w:rFonts w:ascii="Times New Roman" w:hAnsi="Times New Roman" w:hint="cs"/>
          <w:b/>
          <w:bCs/>
          <w:rtl/>
        </w:rPr>
        <w:t xml:space="preserve"> </w:t>
      </w:r>
      <w:r w:rsidRPr="00BD7183">
        <w:rPr>
          <w:rFonts w:ascii="Times New Roman" w:hAnsi="Times New Roman"/>
          <w:b/>
          <w:bCs/>
          <w:rtl/>
        </w:rPr>
        <w:t>والمعلومات</w:t>
      </w:r>
      <w:r>
        <w:rPr>
          <w:rFonts w:ascii="Times New Roman" w:hAnsi="Times New Roman" w:hint="cs"/>
          <w:b/>
          <w:bCs/>
          <w:rtl/>
        </w:rPr>
        <w:t xml:space="preserve"> </w:t>
      </w:r>
      <w:r w:rsidRPr="00BD7183">
        <w:rPr>
          <w:rFonts w:ascii="Times New Roman" w:hAnsi="Times New Roman"/>
          <w:b/>
          <w:bCs/>
          <w:rtl/>
        </w:rPr>
        <w:t>،</w:t>
      </w:r>
      <w:r>
        <w:rPr>
          <w:rFonts w:ascii="Times New Roman" w:hAnsi="Times New Roman" w:hint="cs"/>
          <w:b/>
          <w:bCs/>
          <w:rtl/>
        </w:rPr>
        <w:t xml:space="preserve"> </w:t>
      </w:r>
      <w:r w:rsidRPr="00BD7183">
        <w:rPr>
          <w:rFonts w:ascii="Times New Roman" w:hAnsi="Times New Roman"/>
          <w:b/>
          <w:bCs/>
          <w:rtl/>
        </w:rPr>
        <w:t>مج</w:t>
      </w:r>
      <w:r>
        <w:rPr>
          <w:rFonts w:ascii="Times New Roman" w:hAnsi="Times New Roman" w:hint="cs"/>
          <w:b/>
          <w:bCs/>
          <w:rtl/>
        </w:rPr>
        <w:t xml:space="preserve"> </w:t>
      </w:r>
      <w:r w:rsidRPr="00BD7183">
        <w:rPr>
          <w:rFonts w:ascii="Arial" w:hAnsi="Times New Roman"/>
          <w:b/>
          <w:bCs/>
          <w:rtl/>
          <w:lang w:bidi="en-US"/>
        </w:rPr>
        <w:t xml:space="preserve"> 9</w:t>
      </w:r>
      <w:r w:rsidRPr="00BD7183">
        <w:rPr>
          <w:rFonts w:ascii="Times New Roman" w:hAnsi="Times New Roman"/>
          <w:b/>
          <w:bCs/>
          <w:rtl/>
        </w:rPr>
        <w:t>،</w:t>
      </w:r>
      <w:r>
        <w:rPr>
          <w:rFonts w:ascii="Times New Roman" w:hAnsi="Times New Roman" w:hint="cs"/>
          <w:b/>
          <w:bCs/>
          <w:rtl/>
        </w:rPr>
        <w:t xml:space="preserve"> </w:t>
      </w:r>
      <w:r w:rsidRPr="00BD7183">
        <w:rPr>
          <w:rFonts w:ascii="Times New Roman" w:hAnsi="Times New Roman"/>
          <w:b/>
          <w:bCs/>
          <w:rtl/>
        </w:rPr>
        <w:t>ع</w:t>
      </w:r>
      <w:r w:rsidRPr="00BD7183">
        <w:rPr>
          <w:rFonts w:ascii="Arial" w:hAnsi="Times New Roman"/>
          <w:b/>
          <w:bCs/>
          <w:rtl/>
          <w:lang w:bidi="en-US"/>
        </w:rPr>
        <w:t>18</w:t>
      </w:r>
      <w:r w:rsidRPr="00BD7183">
        <w:rPr>
          <w:rFonts w:ascii="Times New Roman" w:hAnsi="Times New Roman"/>
          <w:b/>
          <w:bCs/>
          <w:rtl/>
        </w:rPr>
        <w:t>،</w:t>
      </w:r>
      <w:r>
        <w:rPr>
          <w:rFonts w:ascii="Times New Roman" w:hAnsi="Times New Roman" w:hint="cs"/>
          <w:b/>
          <w:bCs/>
          <w:rtl/>
        </w:rPr>
        <w:t xml:space="preserve"> </w:t>
      </w:r>
      <w:r w:rsidRPr="00BD7183">
        <w:rPr>
          <w:rFonts w:ascii="Times New Roman" w:hAnsi="Times New Roman"/>
          <w:b/>
          <w:bCs/>
          <w:rtl/>
        </w:rPr>
        <w:t>يوليو</w:t>
      </w:r>
      <w:r w:rsidRPr="00BD7183">
        <w:rPr>
          <w:rFonts w:ascii="Arial" w:hAnsi="Times New Roman"/>
          <w:b/>
          <w:bCs/>
          <w:rtl/>
          <w:lang w:bidi="en-US"/>
        </w:rPr>
        <w:t xml:space="preserve"> 2002</w:t>
      </w:r>
      <w:r>
        <w:rPr>
          <w:rFonts w:ascii="Times New Roman" w:hAnsi="Times New Roman"/>
          <w:b/>
          <w:bCs/>
          <w:lang w:bidi="en-US"/>
        </w:rPr>
        <w:t xml:space="preserve"> </w:t>
      </w:r>
      <w:r w:rsidRPr="00BD7183">
        <w:rPr>
          <w:rFonts w:ascii="Times New Roman" w:hAnsi="Times New Roman"/>
          <w:b/>
          <w:bCs/>
          <w:rtl/>
        </w:rPr>
        <w:t>م</w:t>
      </w:r>
      <w:r w:rsidRPr="00BD7183">
        <w:rPr>
          <w:rFonts w:ascii="Arial" w:hAnsi="Times New Roman"/>
          <w:b/>
          <w:bCs/>
          <w:rtl/>
          <w:lang w:bidi="en-US"/>
        </w:rPr>
        <w:t>.</w:t>
      </w:r>
    </w:p>
    <w:p w:rsidR="00BD7183" w:rsidRPr="00BD7183" w:rsidRDefault="00BD7183" w:rsidP="00391185">
      <w:pPr>
        <w:numPr>
          <w:ilvl w:val="0"/>
          <w:numId w:val="74"/>
        </w:numPr>
        <w:pBdr>
          <w:top w:val="single" w:sz="4" w:space="1" w:color="auto"/>
          <w:left w:val="single" w:sz="4" w:space="4" w:color="auto"/>
          <w:bottom w:val="single" w:sz="4" w:space="1" w:color="auto"/>
          <w:right w:val="single" w:sz="4" w:space="4" w:color="auto"/>
        </w:pBdr>
        <w:bidi w:val="0"/>
        <w:rPr>
          <w:rFonts w:ascii="Times New Roman" w:hAnsi="Times New Roman"/>
          <w:b/>
          <w:bCs/>
        </w:rPr>
      </w:pPr>
      <w:r w:rsidRPr="00BD7183">
        <w:rPr>
          <w:rFonts w:ascii="Times New Roman" w:hAnsi="Times New Roman"/>
          <w:b/>
          <w:bCs/>
        </w:rPr>
        <w:t>Cataloguing" - Hakala, Juha .”Internet Metadata and Library</w:t>
      </w:r>
      <w:r w:rsidRPr="00BD7183">
        <w:rPr>
          <w:rFonts w:ascii="Times New Roman" w:hAnsi="Times New Roman"/>
          <w:b/>
          <w:bCs/>
          <w:u w:val="single"/>
        </w:rPr>
        <w:t>http://www.lnb.lt/events/ifla/hakala.html</w:t>
      </w:r>
      <w:hyperlink r:id="rId21" w:anchor="_top" w:history="1">
        <w:r w:rsidRPr="00BD7183">
          <w:rPr>
            <w:rStyle w:val="Hyperlink"/>
            <w:rFonts w:ascii="Times New Roman" w:hAnsi="Times New Roman"/>
            <w:b/>
            <w:bCs/>
          </w:rPr>
          <w:t xml:space="preserve"> Available at</w:t>
        </w:r>
      </w:hyperlink>
    </w:p>
    <w:p w:rsidR="00BD7183" w:rsidRPr="00BD7183" w:rsidRDefault="00BD7183" w:rsidP="00391185">
      <w:pPr>
        <w:numPr>
          <w:ilvl w:val="0"/>
          <w:numId w:val="73"/>
        </w:numPr>
        <w:pBdr>
          <w:top w:val="single" w:sz="4" w:space="1" w:color="auto"/>
          <w:left w:val="single" w:sz="4" w:space="4" w:color="auto"/>
          <w:bottom w:val="single" w:sz="4" w:space="1" w:color="auto"/>
          <w:right w:val="single" w:sz="4" w:space="4" w:color="auto"/>
        </w:pBdr>
        <w:bidi w:val="0"/>
        <w:rPr>
          <w:rFonts w:ascii="Times New Roman" w:hAnsi="Times New Roman"/>
          <w:b/>
          <w:bCs/>
          <w:lang w:bidi="en-US"/>
        </w:rPr>
      </w:pPr>
      <w:r w:rsidRPr="00BD7183">
        <w:rPr>
          <w:rFonts w:ascii="Times New Roman" w:hAnsi="Times New Roman"/>
          <w:b/>
          <w:bCs/>
          <w:lang w:bidi="en-US"/>
        </w:rPr>
        <w:t>UK National Archives - Corporate Policy on Electronic Records. UK Sept.</w:t>
      </w:r>
      <w:r w:rsidRPr="00BD7183">
        <w:rPr>
          <w:rFonts w:ascii="Times New Roman" w:hAnsi="Times New Roman"/>
          <w:b/>
          <w:bCs/>
          <w:rtl/>
        </w:rPr>
        <w:t>2000</w:t>
      </w:r>
    </w:p>
    <w:p w:rsidR="00BD7183" w:rsidRPr="00BD7183" w:rsidRDefault="00BD7183" w:rsidP="004B7EC6">
      <w:pPr>
        <w:pBdr>
          <w:top w:val="single" w:sz="4" w:space="1" w:color="auto"/>
          <w:left w:val="single" w:sz="4" w:space="4" w:color="auto"/>
          <w:bottom w:val="single" w:sz="4" w:space="1" w:color="auto"/>
          <w:right w:val="single" w:sz="4" w:space="4" w:color="auto"/>
        </w:pBdr>
        <w:bidi w:val="0"/>
        <w:rPr>
          <w:rFonts w:ascii="Times New Roman" w:hAnsi="Times New Roman"/>
          <w:b/>
          <w:bCs/>
          <w:rtl/>
        </w:rPr>
      </w:pPr>
      <w:r w:rsidRPr="00BD7183">
        <w:rPr>
          <w:rFonts w:ascii="Times New Roman" w:hAnsi="Times New Roman"/>
          <w:b/>
          <w:bCs/>
          <w:rtl/>
        </w:rPr>
        <w:t>/</w:t>
      </w:r>
      <w:r w:rsidRPr="00BD7183">
        <w:rPr>
          <w:rFonts w:ascii="Times New Roman" w:hAnsi="Times New Roman"/>
          <w:b/>
          <w:bCs/>
        </w:rPr>
        <w:t>http://www.pro.gov.uk/recordsmanagement/erecords</w:t>
      </w:r>
      <w:r w:rsidRPr="00BD7183">
        <w:rPr>
          <w:rFonts w:ascii="Times New Roman" w:hAnsi="Times New Roman"/>
          <w:b/>
          <w:bCs/>
          <w:rtl/>
        </w:rPr>
        <w:t xml:space="preserve"> / </w:t>
      </w:r>
    </w:p>
    <w:p w:rsidR="00BD7183" w:rsidRPr="00BD7183" w:rsidRDefault="00BD7183" w:rsidP="00391185">
      <w:pPr>
        <w:numPr>
          <w:ilvl w:val="0"/>
          <w:numId w:val="71"/>
        </w:numPr>
        <w:pBdr>
          <w:top w:val="single" w:sz="4" w:space="1" w:color="auto"/>
          <w:left w:val="single" w:sz="4" w:space="4" w:color="auto"/>
          <w:bottom w:val="single" w:sz="4" w:space="1" w:color="auto"/>
          <w:right w:val="single" w:sz="4" w:space="4" w:color="auto"/>
        </w:pBdr>
        <w:bidi w:val="0"/>
        <w:rPr>
          <w:rFonts w:ascii="Times New Roman" w:hAnsi="Times New Roman"/>
          <w:b/>
          <w:bCs/>
          <w:lang w:bidi="en-US"/>
        </w:rPr>
      </w:pPr>
      <w:r w:rsidRPr="00BD7183">
        <w:rPr>
          <w:rFonts w:ascii="Times New Roman" w:hAnsi="Times New Roman"/>
          <w:b/>
          <w:bCs/>
          <w:lang w:bidi="en-US"/>
        </w:rPr>
        <w:t xml:space="preserve">UK National Archives. e-records: route map and milestones to achieve electronic records management by </w:t>
      </w:r>
      <w:r w:rsidRPr="00BD7183">
        <w:rPr>
          <w:rFonts w:ascii="Times New Roman" w:hAnsi="Times New Roman"/>
          <w:b/>
          <w:bCs/>
          <w:rtl/>
        </w:rPr>
        <w:t xml:space="preserve">2004 </w:t>
      </w:r>
      <w:r w:rsidRPr="00BD7183">
        <w:rPr>
          <w:rFonts w:ascii="Times New Roman" w:hAnsi="Times New Roman"/>
          <w:b/>
          <w:bCs/>
          <w:lang w:bidi="en-US"/>
        </w:rPr>
        <w:t>(PRO</w:t>
      </w:r>
      <w:r w:rsidRPr="00BD7183">
        <w:rPr>
          <w:rFonts w:ascii="Times New Roman" w:hAnsi="Times New Roman"/>
          <w:b/>
          <w:bCs/>
          <w:rtl/>
        </w:rPr>
        <w:t>)-</w:t>
      </w:r>
      <w:r w:rsidRPr="00BD7183">
        <w:rPr>
          <w:rFonts w:ascii="Times New Roman" w:hAnsi="Times New Roman"/>
          <w:b/>
          <w:bCs/>
          <w:lang w:bidi="en-US"/>
        </w:rPr>
        <w:t>National Archives of Australia. Digital Recordkeeping: Guidelines for Creating, Managing and Preserving Digital Records/http://www.naa.gov.au/recordkeeping/er/guidelines.html</w:t>
      </w:r>
      <w:r w:rsidRPr="00BD7183">
        <w:rPr>
          <w:rFonts w:ascii="Times New Roman" w:hAnsi="Times New Roman"/>
          <w:b/>
          <w:bCs/>
          <w:rtl/>
        </w:rPr>
        <w:t>/</w:t>
      </w:r>
    </w:p>
    <w:p w:rsidR="00BD7183" w:rsidRPr="00BD7183" w:rsidRDefault="00BD7183" w:rsidP="00391185">
      <w:pPr>
        <w:numPr>
          <w:ilvl w:val="0"/>
          <w:numId w:val="71"/>
        </w:numPr>
        <w:pBdr>
          <w:top w:val="single" w:sz="4" w:space="1" w:color="auto"/>
          <w:left w:val="single" w:sz="4" w:space="4" w:color="auto"/>
          <w:bottom w:val="single" w:sz="4" w:space="1" w:color="auto"/>
          <w:right w:val="single" w:sz="4" w:space="4" w:color="auto"/>
        </w:pBdr>
        <w:bidi w:val="0"/>
        <w:rPr>
          <w:rFonts w:ascii="Arial" w:hAnsi="Times New Roman"/>
          <w:b/>
          <w:bCs/>
          <w:rtl/>
          <w:lang w:bidi="en-US"/>
        </w:rPr>
      </w:pPr>
      <w:r w:rsidRPr="00BD7183">
        <w:rPr>
          <w:rFonts w:ascii="Times New Roman" w:hAnsi="Times New Roman"/>
          <w:b/>
          <w:bCs/>
          <w:rtl/>
        </w:rPr>
        <w:t>(</w:t>
      </w:r>
      <w:r w:rsidRPr="00BD7183">
        <w:rPr>
          <w:rFonts w:ascii="Times New Roman" w:hAnsi="Times New Roman"/>
          <w:b/>
          <w:bCs/>
          <w:lang w:bidi="en-US"/>
        </w:rPr>
        <w:t xml:space="preserve">ICA)INTERNATIONAL COUNCIL ON ARCHIVES:ELECTRONIC RECORDS: A Workbook for Archivists-, rue des Francs-Bourgeois, </w:t>
      </w:r>
      <w:r w:rsidRPr="00BD7183">
        <w:rPr>
          <w:rFonts w:ascii="Times New Roman" w:hAnsi="Times New Roman"/>
          <w:b/>
          <w:bCs/>
          <w:rtl/>
        </w:rPr>
        <w:t xml:space="preserve">75003 </w:t>
      </w:r>
      <w:r w:rsidRPr="00BD7183">
        <w:rPr>
          <w:rFonts w:ascii="Times New Roman" w:hAnsi="Times New Roman"/>
          <w:b/>
          <w:bCs/>
          <w:lang w:bidi="en-US"/>
        </w:rPr>
        <w:t xml:space="preserve">Paris, France.- APRIL </w:t>
      </w:r>
      <w:r w:rsidRPr="00BD7183">
        <w:rPr>
          <w:rFonts w:ascii="Arial" w:hAnsi="Times New Roman" w:hint="cs"/>
          <w:b/>
          <w:bCs/>
          <w:rtl/>
          <w:lang w:bidi="en-US"/>
        </w:rPr>
        <w:t>.</w:t>
      </w:r>
      <w:r w:rsidRPr="00BD7183">
        <w:rPr>
          <w:rFonts w:ascii="Times New Roman" w:hAnsi="Times New Roman"/>
          <w:b/>
          <w:bCs/>
          <w:rtl/>
        </w:rPr>
        <w:t>2005-16</w:t>
      </w:r>
    </w:p>
    <w:p w:rsidR="00BD7183" w:rsidRPr="00BD7183" w:rsidRDefault="00BD7183" w:rsidP="00391185">
      <w:pPr>
        <w:numPr>
          <w:ilvl w:val="0"/>
          <w:numId w:val="71"/>
        </w:numPr>
        <w:pBdr>
          <w:top w:val="single" w:sz="4" w:space="1" w:color="auto"/>
          <w:left w:val="single" w:sz="4" w:space="4" w:color="auto"/>
          <w:bottom w:val="single" w:sz="4" w:space="1" w:color="auto"/>
          <w:right w:val="single" w:sz="4" w:space="4" w:color="auto"/>
        </w:pBdr>
        <w:bidi w:val="0"/>
        <w:rPr>
          <w:rFonts w:ascii="Times New Roman" w:hAnsi="Times New Roman"/>
          <w:b/>
          <w:bCs/>
          <w:lang w:bidi="en-US"/>
        </w:rPr>
      </w:pPr>
      <w:r w:rsidRPr="00BD7183">
        <w:rPr>
          <w:rFonts w:ascii="Arial" w:hAnsi="Times New Roman"/>
          <w:b/>
          <w:bCs/>
          <w:rtl/>
          <w:lang w:bidi="en-US"/>
        </w:rPr>
        <w:tab/>
      </w:r>
      <w:r w:rsidRPr="00BD7183">
        <w:rPr>
          <w:rFonts w:ascii="Times New Roman" w:hAnsi="Times New Roman"/>
          <w:b/>
          <w:bCs/>
          <w:lang w:bidi="en-US"/>
        </w:rPr>
        <w:t>Robek, M &amp; others (1995). Information and Records Management: Document-based Information Systems. By Mary Robek, Gerald Brown and David Stephens. Gelncoe McGraw Hill</w:t>
      </w:r>
      <w:r w:rsidRPr="00BD7183">
        <w:rPr>
          <w:rFonts w:ascii="Arial" w:hAnsi="Times New Roman"/>
          <w:b/>
          <w:bCs/>
          <w:rtl/>
          <w:lang w:bidi="en-US"/>
        </w:rPr>
        <w:t>.</w:t>
      </w:r>
    </w:p>
    <w:p w:rsidR="00BD7183" w:rsidRPr="00BD7183" w:rsidRDefault="00BD7183" w:rsidP="00391185">
      <w:pPr>
        <w:numPr>
          <w:ilvl w:val="0"/>
          <w:numId w:val="71"/>
        </w:numPr>
        <w:pBdr>
          <w:top w:val="single" w:sz="4" w:space="1" w:color="auto"/>
          <w:left w:val="single" w:sz="4" w:space="4" w:color="auto"/>
          <w:bottom w:val="single" w:sz="4" w:space="1" w:color="auto"/>
          <w:right w:val="single" w:sz="4" w:space="4" w:color="auto"/>
        </w:pBdr>
        <w:bidi w:val="0"/>
        <w:rPr>
          <w:rFonts w:ascii="Times New Roman" w:hAnsi="Times New Roman"/>
          <w:b/>
          <w:bCs/>
          <w:lang w:bidi="en-US"/>
        </w:rPr>
      </w:pPr>
      <w:r w:rsidRPr="00BD7183">
        <w:rPr>
          <w:rFonts w:ascii="Times New Roman" w:hAnsi="Times New Roman"/>
          <w:b/>
          <w:bCs/>
          <w:lang w:bidi="en-US"/>
        </w:rPr>
        <w:t>Head, R. Document Management : The Essentials. Association for  Information Iamage Management, 1997</w:t>
      </w:r>
      <w:r w:rsidRPr="00BD7183">
        <w:rPr>
          <w:rFonts w:ascii="Arial" w:hAnsi="Times New Roman"/>
          <w:b/>
          <w:bCs/>
          <w:rtl/>
          <w:lang w:bidi="en-US"/>
        </w:rPr>
        <w:t>.</w:t>
      </w:r>
    </w:p>
    <w:p w:rsidR="00BD7183" w:rsidRPr="00BD7183" w:rsidRDefault="00BD7183" w:rsidP="00391185">
      <w:pPr>
        <w:numPr>
          <w:ilvl w:val="0"/>
          <w:numId w:val="71"/>
        </w:numPr>
        <w:pBdr>
          <w:top w:val="single" w:sz="4" w:space="1" w:color="auto"/>
          <w:left w:val="single" w:sz="4" w:space="4" w:color="auto"/>
          <w:bottom w:val="single" w:sz="4" w:space="1" w:color="auto"/>
          <w:right w:val="single" w:sz="4" w:space="4" w:color="auto"/>
        </w:pBdr>
        <w:bidi w:val="0"/>
        <w:rPr>
          <w:rFonts w:ascii="Times New Roman" w:hAnsi="Times New Roman"/>
          <w:b/>
          <w:bCs/>
          <w:lang w:bidi="en-US"/>
        </w:rPr>
      </w:pPr>
      <w:r w:rsidRPr="00BD7183">
        <w:rPr>
          <w:rFonts w:ascii="Times New Roman" w:hAnsi="Times New Roman"/>
          <w:b/>
          <w:bCs/>
          <w:lang w:bidi="en-US"/>
        </w:rPr>
        <w:t>Muller, N. (1993). Computerized Document Imaging Systems: Technology and Practices. Artch House</w:t>
      </w:r>
      <w:r w:rsidRPr="00BD7183">
        <w:rPr>
          <w:rFonts w:ascii="Arial" w:hAnsi="Times New Roman"/>
          <w:b/>
          <w:bCs/>
          <w:rtl/>
          <w:lang w:bidi="en-US"/>
        </w:rPr>
        <w:t>.</w:t>
      </w:r>
    </w:p>
    <w:p w:rsidR="00BD7183" w:rsidRPr="00BD7183" w:rsidRDefault="00BD7183" w:rsidP="00391185">
      <w:pPr>
        <w:numPr>
          <w:ilvl w:val="0"/>
          <w:numId w:val="71"/>
        </w:numPr>
        <w:pBdr>
          <w:top w:val="single" w:sz="4" w:space="1" w:color="auto"/>
          <w:left w:val="single" w:sz="4" w:space="4" w:color="auto"/>
          <w:bottom w:val="single" w:sz="4" w:space="1" w:color="auto"/>
          <w:right w:val="single" w:sz="4" w:space="4" w:color="auto"/>
        </w:pBdr>
        <w:bidi w:val="0"/>
        <w:rPr>
          <w:rFonts w:ascii="Arial" w:hAnsi="Times New Roman"/>
          <w:b/>
          <w:bCs/>
          <w:rtl/>
          <w:lang w:bidi="en-US"/>
        </w:rPr>
      </w:pPr>
      <w:r w:rsidRPr="00BD7183">
        <w:rPr>
          <w:rFonts w:ascii="Times New Roman" w:hAnsi="Times New Roman"/>
          <w:b/>
          <w:bCs/>
          <w:lang w:bidi="en-US"/>
        </w:rPr>
        <w:t>Penn, I. , Et al. (1994). Records Management Handbook. Aldershot, U.K.: Ashgate</w:t>
      </w:r>
      <w:r w:rsidRPr="00BD7183">
        <w:rPr>
          <w:rFonts w:ascii="Arial" w:hAnsi="Times New Roman"/>
          <w:b/>
          <w:bCs/>
          <w:rtl/>
          <w:lang w:bidi="en-US"/>
        </w:rPr>
        <w:t>.</w:t>
      </w:r>
    </w:p>
    <w:p w:rsidR="00BD7183" w:rsidRPr="00BD7183" w:rsidRDefault="00BD7183" w:rsidP="00BD718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D7183">
        <w:rPr>
          <w:rFonts w:ascii="Times New Roman" w:hAnsi="Times New Roman"/>
          <w:b/>
          <w:bCs/>
          <w:rtl/>
        </w:rPr>
        <w:t>3 – الكتب والمراجع الموصى بها (الدوريات العلمية، التقارير... الخ) (يرفق قائمة بذلك):</w:t>
      </w:r>
      <w:r w:rsidRPr="00BD7183">
        <w:rPr>
          <w:rFonts w:ascii="Times New Roman" w:hAnsi="Times New Roman" w:hint="cs"/>
          <w:b/>
          <w:bCs/>
          <w:rtl/>
        </w:rPr>
        <w:t>.....................</w:t>
      </w:r>
    </w:p>
    <w:p w:rsidR="00BD7183" w:rsidRPr="00BD7183" w:rsidRDefault="00BD7183" w:rsidP="00391185">
      <w:pPr>
        <w:numPr>
          <w:ilvl w:val="0"/>
          <w:numId w:val="72"/>
        </w:numPr>
        <w:pBdr>
          <w:top w:val="single" w:sz="4" w:space="1" w:color="auto"/>
          <w:left w:val="single" w:sz="4" w:space="4" w:color="auto"/>
          <w:bottom w:val="single" w:sz="4" w:space="1" w:color="auto"/>
          <w:right w:val="single" w:sz="4" w:space="4" w:color="auto"/>
        </w:pBdr>
        <w:jc w:val="both"/>
        <w:rPr>
          <w:rFonts w:ascii="Arial" w:hAnsi="Times New Roman"/>
          <w:b/>
          <w:bCs/>
          <w:rtl/>
          <w:lang w:bidi="en-US"/>
        </w:rPr>
      </w:pPr>
      <w:r w:rsidRPr="00BD7183">
        <w:rPr>
          <w:rFonts w:ascii="Times New Roman" w:hAnsi="Times New Roman" w:hint="eastAsia"/>
          <w:b/>
          <w:bCs/>
          <w:rtl/>
        </w:rPr>
        <w:t>دوريةالكترونية</w:t>
      </w:r>
      <w:r w:rsidRPr="00BD7183">
        <w:rPr>
          <w:rFonts w:ascii="Times New Roman" w:hAnsi="Times New Roman"/>
          <w:b/>
          <w:bCs/>
          <w:lang w:bidi="en-US"/>
        </w:rPr>
        <w:t>DigiCULT.Info Newsletter -  http://www.digicult.info/pages/publications.php</w:t>
      </w:r>
      <w:r w:rsidRPr="00BD7183">
        <w:rPr>
          <w:rFonts w:ascii="Arial" w:hAnsi="Times New Roman"/>
          <w:b/>
          <w:bCs/>
          <w:rtl/>
          <w:lang w:bidi="en-US"/>
        </w:rPr>
        <w:t xml:space="preserve">/                              </w:t>
      </w:r>
    </w:p>
    <w:p w:rsidR="00BD7183" w:rsidRPr="00BD7183" w:rsidRDefault="00BD7183" w:rsidP="00391185">
      <w:pPr>
        <w:numPr>
          <w:ilvl w:val="0"/>
          <w:numId w:val="72"/>
        </w:numPr>
        <w:pBdr>
          <w:top w:val="single" w:sz="4" w:space="1" w:color="auto"/>
          <w:left w:val="single" w:sz="4" w:space="4" w:color="auto"/>
          <w:bottom w:val="single" w:sz="4" w:space="1" w:color="auto"/>
          <w:right w:val="single" w:sz="4" w:space="4" w:color="auto"/>
        </w:pBdr>
        <w:jc w:val="both"/>
        <w:rPr>
          <w:rFonts w:ascii="Arial" w:hAnsi="Times New Roman"/>
          <w:b/>
          <w:bCs/>
          <w:rtl/>
          <w:lang w:bidi="en-US"/>
        </w:rPr>
      </w:pPr>
      <w:r w:rsidRPr="00BD7183">
        <w:rPr>
          <w:rFonts w:ascii="Times New Roman" w:hAnsi="Times New Roman" w:hint="eastAsia"/>
          <w:b/>
          <w:bCs/>
          <w:rtl/>
        </w:rPr>
        <w:t>دوريةالكترونية</w:t>
      </w:r>
      <w:r w:rsidRPr="00BD7183">
        <w:rPr>
          <w:rFonts w:ascii="Times New Roman" w:hAnsi="Times New Roman"/>
          <w:b/>
          <w:bCs/>
          <w:lang w:bidi="en-US"/>
        </w:rPr>
        <w:t>GRIP: Gateway for Resources and Information on Preservation</w:t>
      </w:r>
    </w:p>
    <w:p w:rsidR="00BD7183" w:rsidRPr="00BD7183" w:rsidRDefault="00BD7183" w:rsidP="00BD718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BD7183">
        <w:rPr>
          <w:rFonts w:ascii="Times New Roman" w:hAnsi="Times New Roman"/>
          <w:b/>
          <w:bCs/>
        </w:rPr>
        <w:t>http://www.knaw.nl/ecpa/grip</w:t>
      </w:r>
      <w:r w:rsidRPr="00BD7183">
        <w:rPr>
          <w:rFonts w:ascii="Times New Roman" w:hAnsi="Times New Roman"/>
          <w:b/>
          <w:bCs/>
          <w:rtl/>
        </w:rPr>
        <w:t>/</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4 – المواد الالكترونية و مواقع الانترنت ... الخ:</w:t>
      </w:r>
    </w:p>
    <w:p w:rsidR="00572F82" w:rsidRPr="005E24D2" w:rsidRDefault="00572F82" w:rsidP="00572F82">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lang w:bidi="ar-SA"/>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 xml:space="preserve">5 – مواد تعلم أخرى مثل البرامج التي تعتمد على الكمبيوتر أو الأقراص المضغوطة أو المعايير المهنية أو الأنظمة: </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 xml:space="preserve">- </w:t>
      </w:r>
    </w:p>
    <w:p w:rsidR="00572F82" w:rsidRPr="005E24D2" w:rsidRDefault="00572F82" w:rsidP="00572F82">
      <w:pPr>
        <w:jc w:val="both"/>
        <w:rPr>
          <w:rFonts w:ascii="Times New Roman" w:hAnsi="Times New Roman"/>
          <w:rtl/>
        </w:rPr>
      </w:pPr>
    </w:p>
    <w:p w:rsidR="00572F82" w:rsidRPr="005E24D2" w:rsidRDefault="00572F82" w:rsidP="00572F82">
      <w:pPr>
        <w:jc w:val="both"/>
        <w:rPr>
          <w:rFonts w:ascii="Times New Roman" w:hAnsi="Times New Roman"/>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5E24D2">
        <w:rPr>
          <w:rFonts w:ascii="Times New Roman" w:hAnsi="Times New Roman"/>
          <w:b/>
          <w:bCs/>
          <w:rtl/>
        </w:rPr>
        <w:t>و) المرافق المطلوبة</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b/>
          <w:bCs/>
        </w:rPr>
      </w:pPr>
      <w:r w:rsidRPr="005E24D2">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5E24D2">
        <w:rPr>
          <w:rFonts w:ascii="Times New Roman" w:hAnsi="Times New Roman"/>
          <w:b/>
          <w:bCs/>
        </w:rPr>
        <w:br/>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1 – المرافق التعليمية (حجرات المحاضرات والمختبرات  ... الخ):</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قاعة محاضرات تستوعب 30 طالبا للمحاضرات النظرية</w:t>
      </w:r>
      <w:r>
        <w:rPr>
          <w:rFonts w:ascii="Times New Roman" w:hAnsi="Times New Roman"/>
          <w:rtl/>
        </w:rPr>
        <w:t xml:space="preserve">، </w:t>
      </w:r>
      <w:r w:rsidRPr="005E24D2">
        <w:rPr>
          <w:rFonts w:ascii="Times New Roman" w:hAnsi="Times New Roman"/>
          <w:rtl/>
        </w:rPr>
        <w:t xml:space="preserve"> ويتوافر فيها معينات التدريس الإلكترونية .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w:t>
      </w:r>
      <w:r w:rsidR="00030BAD">
        <w:rPr>
          <w:rFonts w:ascii="Times New Roman" w:hAnsi="Times New Roman"/>
          <w:rtl/>
        </w:rPr>
        <w:t>معمل حاسب آلي للقسم</w:t>
      </w:r>
      <w:r w:rsidRPr="005E24D2">
        <w:rPr>
          <w:rFonts w:ascii="Times New Roman" w:hAnsi="Times New Roman"/>
          <w:rtl/>
        </w:rPr>
        <w:t xml:space="preserve"> يتوافر فيه معينات التدريس الإلكترونية </w:t>
      </w:r>
      <w:r>
        <w:rPr>
          <w:rFonts w:ascii="Times New Roman" w:hAnsi="Times New Roman"/>
          <w:rtl/>
        </w:rPr>
        <w:t>(</w:t>
      </w:r>
      <w:r w:rsidRPr="005E24D2">
        <w:rPr>
          <w:rFonts w:ascii="Times New Roman" w:hAnsi="Times New Roman"/>
          <w:rtl/>
        </w:rPr>
        <w:t>أجهزة حاسبات إلكترونية</w:t>
      </w:r>
      <w:r>
        <w:rPr>
          <w:rFonts w:ascii="Times New Roman" w:hAnsi="Times New Roman"/>
          <w:rtl/>
        </w:rPr>
        <w:t xml:space="preserve">، </w:t>
      </w:r>
      <w:r w:rsidRPr="005E24D2">
        <w:rPr>
          <w:rFonts w:ascii="Times New Roman" w:hAnsi="Times New Roman"/>
          <w:rtl/>
        </w:rPr>
        <w:t xml:space="preserve">وجهاز تقديم العروض الإلكترونية </w:t>
      </w:r>
      <w:r w:rsidRPr="005E24D2">
        <w:rPr>
          <w:rFonts w:ascii="Times New Roman" w:hAnsi="Times New Roman"/>
        </w:rPr>
        <w:t>data show</w:t>
      </w:r>
      <w:r>
        <w:rPr>
          <w:rFonts w:ascii="Times New Roman" w:hAnsi="Times New Roman"/>
          <w:rtl/>
        </w:rPr>
        <w:t xml:space="preserve">، </w:t>
      </w:r>
      <w:r w:rsidRPr="005E24D2">
        <w:rPr>
          <w:rFonts w:ascii="Times New Roman" w:hAnsi="Times New Roman"/>
          <w:rtl/>
        </w:rPr>
        <w:t xml:space="preserve"> وسبورة إلكترونية</w:t>
      </w:r>
      <w:r>
        <w:rPr>
          <w:rFonts w:ascii="Times New Roman" w:hAnsi="Times New Roman"/>
          <w:rtl/>
        </w:rPr>
        <w:t xml:space="preserve">) </w:t>
      </w:r>
      <w:r w:rsidRPr="005E24D2">
        <w:rPr>
          <w:rFonts w:ascii="Times New Roman" w:hAnsi="Times New Roman"/>
        </w:rPr>
        <w:t>.</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2 – أجهزة الكمبيوتر:</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عدد 15 جهاز حاسب إلكتروني متصلة في شبكة .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 جهاز تقديم عروض إلكترونية </w:t>
      </w:r>
      <w:r w:rsidRPr="005E24D2">
        <w:rPr>
          <w:rFonts w:ascii="Times New Roman" w:hAnsi="Times New Roman"/>
        </w:rPr>
        <w:t>data show</w:t>
      </w:r>
      <w:r w:rsidRPr="005E24D2">
        <w:rPr>
          <w:rFonts w:ascii="Times New Roman" w:hAnsi="Times New Roman"/>
          <w:rtl/>
        </w:rPr>
        <w:t xml:space="preserve"> . </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 طابعة ليزر </w:t>
      </w:r>
      <w:r w:rsidRPr="005E24D2">
        <w:rPr>
          <w:rFonts w:ascii="Times New Roman" w:hAnsi="Times New Roman"/>
        </w:rPr>
        <w:t>laser printer</w:t>
      </w:r>
      <w:r w:rsidRPr="005E24D2">
        <w:rPr>
          <w:rFonts w:ascii="Times New Roman" w:hAnsi="Times New Roman"/>
          <w:rtl/>
        </w:rPr>
        <w:t xml:space="preserve"> .</w:t>
      </w:r>
      <w:r w:rsidRPr="005E24D2">
        <w:rPr>
          <w:rFonts w:ascii="Times New Roman" w:hAnsi="Times New Roman"/>
          <w:rtl/>
        </w:rPr>
        <w:br/>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3 – موارد أخرى (حددها – مثلا: إذا كان مطلوبا معدات مختبر معينة حدد المتطلبات أو أرفق قائمة):</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xml:space="preserve">- </w:t>
      </w:r>
    </w:p>
    <w:p w:rsidR="00572F82" w:rsidRPr="005E24D2" w:rsidRDefault="00572F82" w:rsidP="00572F82">
      <w:pPr>
        <w:jc w:val="both"/>
        <w:rPr>
          <w:rFonts w:ascii="Times New Roman" w:hAnsi="Times New Roman"/>
          <w:rtl/>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b/>
          <w:bCs/>
          <w:rtl/>
        </w:rPr>
        <w:t>ز</w:t>
      </w:r>
      <w:r>
        <w:rPr>
          <w:rFonts w:ascii="Times New Roman" w:hAnsi="Times New Roman"/>
          <w:b/>
          <w:bCs/>
          <w:rtl/>
        </w:rPr>
        <w:t xml:space="preserve">) </w:t>
      </w:r>
      <w:r w:rsidRPr="005E24D2">
        <w:rPr>
          <w:rFonts w:ascii="Times New Roman" w:hAnsi="Times New Roman"/>
          <w:b/>
          <w:bCs/>
          <w:rtl/>
        </w:rPr>
        <w:t xml:space="preserve"> تقييم المقرر وعمليات التحسين: </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1 – استراتيجيات الحصول على نتائج الطالب وفعالية التعليم:</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  سؤال مجموعة مختارة من الطلاب بعد إكمالهم المقرر.</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 نماذج تقييم الطلاب للمقرر والتي توزع مع نهاية كل فصل دراسيي.</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2 – الاستراتيجيات الأخرى المتبعة في تقييم عملية التعليم إما عن طريق الأستاذ أو عن طريق القسم:</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tl/>
        </w:rPr>
      </w:pPr>
      <w:r w:rsidRPr="005E24D2">
        <w:rPr>
          <w:rFonts w:ascii="Times New Roman" w:hAnsi="Times New Roman"/>
          <w:rtl/>
        </w:rPr>
        <w:t>- استشارة الزملاء وملحوظاتهم.</w:t>
      </w:r>
      <w:r w:rsidRPr="005E24D2">
        <w:rPr>
          <w:rFonts w:ascii="Times New Roman" w:hAnsi="Times New Roman"/>
          <w:rtl/>
        </w:rPr>
        <w:br/>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3 – عمليات تحسين التعليم:</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w:t>
      </w:r>
      <w:r w:rsidRPr="005E24D2">
        <w:rPr>
          <w:rFonts w:ascii="Times New Roman" w:hAnsi="Times New Roman"/>
        </w:rPr>
        <w:t xml:space="preserve"> </w:t>
      </w:r>
      <w:r w:rsidRPr="005E24D2">
        <w:rPr>
          <w:rFonts w:ascii="Times New Roman" w:hAnsi="Times New Roman"/>
          <w:rtl/>
        </w:rPr>
        <w:t xml:space="preserve"> </w:t>
      </w:r>
      <w:r>
        <w:rPr>
          <w:rFonts w:ascii="Times New Roman" w:hAnsi="Times New Roman"/>
          <w:rtl/>
        </w:rPr>
        <w:t xml:space="preserve">حضور الدورات التدريبية التي  </w:t>
      </w:r>
      <w:r w:rsidRPr="005E24D2">
        <w:rPr>
          <w:rFonts w:ascii="Times New Roman" w:hAnsi="Times New Roman"/>
          <w:rtl/>
        </w:rPr>
        <w:t xml:space="preserve"> تنظمها عمادة تطوير المهارات بالجامعة.</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Pr>
      </w:pPr>
      <w:r w:rsidRPr="005E24D2">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5E24D2">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rPr>
      </w:pPr>
      <w:r w:rsidRPr="005E24D2">
        <w:rPr>
          <w:rFonts w:ascii="Times New Roman" w:hAnsi="Times New Roman"/>
          <w:rtl/>
        </w:rPr>
        <w:t xml:space="preserve">- </w:t>
      </w:r>
      <w:r>
        <w:rPr>
          <w:rFonts w:ascii="Times New Roman" w:hAnsi="Times New Roman"/>
          <w:rtl/>
        </w:rPr>
        <w:t>لا يعمل حاليا</w:t>
      </w:r>
      <w:r w:rsidRPr="005E24D2">
        <w:rPr>
          <w:rFonts w:ascii="Times New Roman" w:hAnsi="Times New Roman"/>
          <w:rtl/>
        </w:rPr>
        <w:t xml:space="preserve"> بهذا الأسلوب .</w:t>
      </w:r>
      <w:r w:rsidRPr="005E24D2">
        <w:rPr>
          <w:rFonts w:ascii="Times New Roman" w:hAnsi="Times New Roman"/>
          <w:rtl/>
        </w:rPr>
        <w:br/>
        <w:t xml:space="preserve"> </w:t>
      </w:r>
    </w:p>
    <w:p w:rsidR="00572F82" w:rsidRPr="005E24D2" w:rsidRDefault="00572F82" w:rsidP="00572F82">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5E24D2">
        <w:rPr>
          <w:rFonts w:ascii="Times New Roman" w:hAnsi="Times New Roman"/>
          <w:rtl/>
        </w:rPr>
        <w:t>5 – صف الترتيبات والخطط المعدة للمراجعة الدورية لفاعلية المقرر والتخطيط للتحسين:</w:t>
      </w:r>
    </w:p>
    <w:p w:rsidR="00572F82" w:rsidRPr="005E24D2" w:rsidRDefault="00572F82" w:rsidP="00572F82">
      <w:pPr>
        <w:pBdr>
          <w:top w:val="single" w:sz="4" w:space="1" w:color="auto"/>
          <w:left w:val="single" w:sz="4" w:space="4" w:color="auto"/>
          <w:bottom w:val="single" w:sz="4" w:space="1" w:color="auto"/>
          <w:right w:val="single" w:sz="4" w:space="4" w:color="auto"/>
        </w:pBdr>
        <w:rPr>
          <w:rFonts w:ascii="Times New Roman" w:hAnsi="Times New Roman"/>
          <w:b/>
          <w:bCs/>
          <w:u w:val="single"/>
        </w:rPr>
      </w:pPr>
      <w:r w:rsidRPr="005E24D2">
        <w:rPr>
          <w:rFonts w:ascii="Times New Roman" w:hAnsi="Times New Roman"/>
          <w:rtl/>
        </w:rPr>
        <w:t>-</w:t>
      </w:r>
      <w:r w:rsidRPr="005E24D2">
        <w:rPr>
          <w:rFonts w:ascii="Times New Roman" w:hAnsi="Times New Roman"/>
          <w:rtl/>
          <w:lang w:bidi="ar-JO"/>
        </w:rPr>
        <w:t xml:space="preserve"> </w:t>
      </w:r>
      <w:r>
        <w:rPr>
          <w:rFonts w:ascii="Times New Roman" w:hAnsi="Times New Roman"/>
          <w:rtl/>
          <w:lang w:bidi="ar-JO"/>
        </w:rPr>
        <w:t>مراجعة الخطة دوريا</w:t>
      </w:r>
      <w:r w:rsidRPr="005E24D2">
        <w:rPr>
          <w:rFonts w:ascii="Times New Roman" w:hAnsi="Times New Roman"/>
          <w:rtl/>
          <w:lang w:bidi="ar-JO"/>
        </w:rPr>
        <w:t xml:space="preserve"> وتعديلها إن تطلب الأمر.</w:t>
      </w:r>
    </w:p>
    <w:p w:rsidR="006B4D05" w:rsidRPr="003F31C5" w:rsidRDefault="0097288B" w:rsidP="00572F82">
      <w:pPr>
        <w:rPr>
          <w:rFonts w:ascii="Times New Roman" w:hAnsi="Times New Roman"/>
          <w:rtl/>
        </w:rPr>
      </w:pPr>
      <w:r>
        <w:rPr>
          <w:rFonts w:ascii="Times New Roman" w:hAnsi="Times New Roman"/>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6B4D05" w:rsidRPr="009B073D" w:rsidTr="00A23EDE">
        <w:trPr>
          <w:trHeight w:val="339"/>
        </w:trPr>
        <w:tc>
          <w:tcPr>
            <w:tcW w:w="2356" w:type="dxa"/>
            <w:shd w:val="clear" w:color="auto" w:fill="E6E6E6"/>
            <w:vAlign w:val="center"/>
          </w:tcPr>
          <w:p w:rsidR="006B4D05" w:rsidRPr="009B073D" w:rsidRDefault="006B4D05" w:rsidP="00A23EDE">
            <w:pPr>
              <w:jc w:val="center"/>
              <w:rPr>
                <w:rFonts w:ascii="Times New Roman" w:hAnsi="Times New Roman"/>
                <w:i/>
                <w:iCs/>
                <w:rtl/>
                <w:lang w:bidi="ar-JO"/>
              </w:rPr>
            </w:pPr>
            <w:r w:rsidRPr="009B073D">
              <w:rPr>
                <w:rFonts w:ascii="Times New Roman" w:hAnsi="Times New Roman"/>
                <w:rtl/>
                <w:lang w:bidi="ar-JO"/>
              </w:rPr>
              <w:t xml:space="preserve">نموذج  (هـ)   </w:t>
            </w:r>
          </w:p>
        </w:tc>
      </w:tr>
    </w:tbl>
    <w:p w:rsidR="006B4D05" w:rsidRPr="00FA6530" w:rsidRDefault="006B4D05" w:rsidP="006B4D05">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6B4D05" w:rsidRPr="009B073D" w:rsidTr="00A23EDE">
        <w:trPr>
          <w:trHeight w:val="364"/>
        </w:trPr>
        <w:tc>
          <w:tcPr>
            <w:tcW w:w="6722" w:type="dxa"/>
            <w:shd w:val="clear" w:color="auto" w:fill="E6E6E6"/>
            <w:vAlign w:val="center"/>
          </w:tcPr>
          <w:p w:rsidR="006B4D05" w:rsidRPr="009B073D" w:rsidRDefault="006B4D05" w:rsidP="00A23EDE">
            <w:pPr>
              <w:jc w:val="center"/>
              <w:rPr>
                <w:rFonts w:ascii="Times New Roman" w:hAnsi="Times New Roman"/>
                <w:i/>
                <w:iCs/>
                <w:rtl/>
                <w:lang w:bidi="ar-JO"/>
              </w:rPr>
            </w:pPr>
            <w:r w:rsidRPr="009B073D">
              <w:rPr>
                <w:rFonts w:ascii="Times New Roman" w:hAnsi="Times New Roman"/>
                <w:rtl/>
                <w:lang w:bidi="ar-JO"/>
              </w:rPr>
              <w:t xml:space="preserve">مختصر توصيف المقرر </w:t>
            </w:r>
          </w:p>
        </w:tc>
      </w:tr>
    </w:tbl>
    <w:p w:rsidR="006B4D05" w:rsidRPr="00FA6530" w:rsidRDefault="006B4D05" w:rsidP="006B4D05">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6B4D05" w:rsidRPr="009B073D" w:rsidTr="00A23EDE">
        <w:tc>
          <w:tcPr>
            <w:tcW w:w="4249" w:type="dxa"/>
          </w:tcPr>
          <w:p w:rsidR="006B4D05" w:rsidRPr="00FA6530" w:rsidRDefault="006B4D05" w:rsidP="00A23EDE">
            <w:pPr>
              <w:pStyle w:val="Style1"/>
              <w:jc w:val="left"/>
              <w:rPr>
                <w:rFonts w:cs="Times New Roman"/>
                <w:b w:val="0"/>
                <w:bCs w:val="0"/>
                <w:sz w:val="24"/>
                <w:szCs w:val="24"/>
              </w:rPr>
            </w:pPr>
            <w:r w:rsidRPr="00FA6530">
              <w:rPr>
                <w:rFonts w:cs="Times New Roman"/>
                <w:b w:val="0"/>
                <w:bCs w:val="0"/>
                <w:sz w:val="24"/>
                <w:szCs w:val="24"/>
                <w:rtl/>
                <w:lang w:bidi="ar-JO"/>
              </w:rPr>
              <w:t xml:space="preserve">اسم المقرر: </w:t>
            </w:r>
            <w:r w:rsidRPr="00FA6530">
              <w:rPr>
                <w:rFonts w:cs="Times New Roman"/>
                <w:b w:val="0"/>
                <w:bCs w:val="0"/>
                <w:sz w:val="24"/>
                <w:szCs w:val="24"/>
                <w:rtl/>
              </w:rPr>
              <w:t xml:space="preserve"> تنظيم الوثائق والسجلات والمحفوظات</w:t>
            </w:r>
          </w:p>
          <w:p w:rsidR="006B4D05" w:rsidRPr="00FA6530" w:rsidRDefault="006B4D05" w:rsidP="00A23EDE">
            <w:pPr>
              <w:pStyle w:val="Style1"/>
              <w:bidi w:val="0"/>
              <w:jc w:val="left"/>
              <w:rPr>
                <w:rFonts w:cs="Times New Roman"/>
                <w:b w:val="0"/>
                <w:bCs w:val="0"/>
                <w:sz w:val="24"/>
                <w:szCs w:val="24"/>
              </w:rPr>
            </w:pPr>
            <w:r w:rsidRPr="00FA6530">
              <w:rPr>
                <w:rFonts w:cs="Times New Roman"/>
                <w:b w:val="0"/>
                <w:bCs w:val="0"/>
                <w:sz w:val="24"/>
                <w:szCs w:val="24"/>
              </w:rPr>
              <w:t>Organization of Documents, Records, and Archives</w:t>
            </w:r>
          </w:p>
        </w:tc>
        <w:tc>
          <w:tcPr>
            <w:tcW w:w="4250" w:type="dxa"/>
          </w:tcPr>
          <w:p w:rsidR="006B4D05" w:rsidRPr="009B073D" w:rsidRDefault="006B4D05" w:rsidP="00A23EDE">
            <w:pPr>
              <w:spacing w:line="360" w:lineRule="auto"/>
              <w:rPr>
                <w:rFonts w:ascii="Times New Roman" w:hAnsi="Times New Roman"/>
                <w:rtl/>
                <w:lang w:bidi="ar-JO"/>
              </w:rPr>
            </w:pPr>
            <w:r w:rsidRPr="009B073D">
              <w:rPr>
                <w:rFonts w:ascii="Times New Roman" w:hAnsi="Times New Roman"/>
                <w:rtl/>
                <w:lang w:bidi="ar-JO"/>
              </w:rPr>
              <w:t>رقم المقرر ورمزه:</w:t>
            </w:r>
            <w:r w:rsidRPr="009B073D">
              <w:rPr>
                <w:rFonts w:ascii="Times New Roman" w:hAnsi="Times New Roman"/>
                <w:color w:val="000000"/>
                <w:rtl/>
              </w:rPr>
              <w:t xml:space="preserve"> </w:t>
            </w:r>
            <w:r w:rsidRPr="009B073D">
              <w:rPr>
                <w:rFonts w:ascii="Times New Roman" w:hAnsi="Times New Roman"/>
                <w:rtl/>
              </w:rPr>
              <w:t xml:space="preserve">410 </w:t>
            </w:r>
            <w:r w:rsidR="007B49EC">
              <w:rPr>
                <w:rFonts w:ascii="Times New Roman" w:hAnsi="Times New Roman"/>
                <w:rtl/>
              </w:rPr>
              <w:t>معل</w:t>
            </w:r>
            <w:r w:rsidRPr="009B073D">
              <w:rPr>
                <w:rFonts w:ascii="Times New Roman" w:hAnsi="Times New Roman"/>
                <w:rtl/>
              </w:rPr>
              <w:t xml:space="preserve">    </w:t>
            </w:r>
            <w:r w:rsidRPr="009B073D">
              <w:rPr>
                <w:rFonts w:ascii="Times New Roman" w:hAnsi="Times New Roman"/>
              </w:rPr>
              <w:t xml:space="preserve"> </w:t>
            </w:r>
            <w:r w:rsidR="006D69A3">
              <w:rPr>
                <w:rFonts w:ascii="Times New Roman" w:hAnsi="Times New Roman"/>
              </w:rPr>
              <w:t>INFO</w:t>
            </w:r>
            <w:r w:rsidRPr="009B073D">
              <w:rPr>
                <w:rFonts w:ascii="Times New Roman" w:hAnsi="Times New Roman"/>
              </w:rPr>
              <w:t xml:space="preserve"> 410</w:t>
            </w:r>
          </w:p>
        </w:tc>
      </w:tr>
      <w:tr w:rsidR="006B4D05" w:rsidRPr="009B073D" w:rsidTr="00A23EDE">
        <w:tc>
          <w:tcPr>
            <w:tcW w:w="4249" w:type="dxa"/>
          </w:tcPr>
          <w:p w:rsidR="006B4D05" w:rsidRPr="009B073D" w:rsidRDefault="006B4D05" w:rsidP="00A23EDE">
            <w:pPr>
              <w:spacing w:line="360" w:lineRule="auto"/>
              <w:rPr>
                <w:rFonts w:ascii="Times New Roman" w:hAnsi="Times New Roman"/>
                <w:rtl/>
                <w:lang w:bidi="ar-JO"/>
              </w:rPr>
            </w:pPr>
            <w:r w:rsidRPr="009B073D">
              <w:rPr>
                <w:rFonts w:ascii="Times New Roman" w:hAnsi="Times New Roman"/>
                <w:rtl/>
                <w:lang w:bidi="ar-JO"/>
              </w:rPr>
              <w:t>المتطلب السابق للمقرر: لا يوجد</w:t>
            </w:r>
          </w:p>
        </w:tc>
        <w:tc>
          <w:tcPr>
            <w:tcW w:w="4250" w:type="dxa"/>
          </w:tcPr>
          <w:p w:rsidR="006B4D05" w:rsidRPr="009B073D" w:rsidRDefault="006B4D05" w:rsidP="00A23EDE">
            <w:pPr>
              <w:spacing w:line="360" w:lineRule="auto"/>
              <w:rPr>
                <w:rFonts w:ascii="Times New Roman" w:hAnsi="Times New Roman"/>
                <w:rtl/>
                <w:lang w:bidi="ar-JO"/>
              </w:rPr>
            </w:pPr>
            <w:r w:rsidRPr="009B073D">
              <w:rPr>
                <w:rFonts w:ascii="Times New Roman" w:hAnsi="Times New Roman"/>
                <w:rtl/>
                <w:lang w:bidi="ar-JO"/>
              </w:rPr>
              <w:t>لغة تدريس المقرر: اللغة العربية</w:t>
            </w:r>
          </w:p>
        </w:tc>
      </w:tr>
      <w:tr w:rsidR="006B4D05" w:rsidRPr="009B073D" w:rsidTr="00A23EDE">
        <w:tc>
          <w:tcPr>
            <w:tcW w:w="4249" w:type="dxa"/>
          </w:tcPr>
          <w:p w:rsidR="006B4D05" w:rsidRPr="009B073D" w:rsidRDefault="006B4D05" w:rsidP="00A23EDE">
            <w:pPr>
              <w:spacing w:line="360" w:lineRule="auto"/>
              <w:rPr>
                <w:rFonts w:ascii="Times New Roman" w:hAnsi="Times New Roman"/>
                <w:rtl/>
              </w:rPr>
            </w:pPr>
            <w:r w:rsidRPr="009B073D">
              <w:rPr>
                <w:rFonts w:ascii="Times New Roman" w:hAnsi="Times New Roman"/>
                <w:rtl/>
                <w:lang w:bidi="ar-JO"/>
              </w:rPr>
              <w:t>مستوى المقرر:</w:t>
            </w:r>
            <w:r w:rsidRPr="009B073D">
              <w:rPr>
                <w:rFonts w:ascii="Times New Roman" w:hAnsi="Times New Roman"/>
                <w:rtl/>
              </w:rPr>
              <w:t xml:space="preserve"> </w:t>
            </w:r>
            <w:r w:rsidR="00B82B86">
              <w:rPr>
                <w:rFonts w:ascii="Times New Roman" w:hAnsi="Times New Roman" w:hint="cs"/>
                <w:rtl/>
              </w:rPr>
              <w:t>المستوى السادس</w:t>
            </w:r>
          </w:p>
        </w:tc>
        <w:tc>
          <w:tcPr>
            <w:tcW w:w="4250" w:type="dxa"/>
          </w:tcPr>
          <w:p w:rsidR="006B4D05" w:rsidRPr="009B073D" w:rsidRDefault="006B4D05" w:rsidP="00A23EDE">
            <w:pPr>
              <w:spacing w:line="360" w:lineRule="auto"/>
              <w:rPr>
                <w:rFonts w:ascii="Times New Roman" w:hAnsi="Times New Roman"/>
                <w:rtl/>
                <w:lang w:bidi="ar-JO"/>
              </w:rPr>
            </w:pPr>
            <w:r w:rsidRPr="009B073D">
              <w:rPr>
                <w:rFonts w:ascii="Times New Roman" w:hAnsi="Times New Roman"/>
                <w:rtl/>
                <w:lang w:bidi="ar-JO"/>
              </w:rPr>
              <w:t>الساعات المعتمدة: 3 (2نظري+2عملي)</w:t>
            </w:r>
          </w:p>
        </w:tc>
      </w:tr>
    </w:tbl>
    <w:p w:rsidR="006B4D05" w:rsidRPr="00FA6530" w:rsidRDefault="006B4D05" w:rsidP="006B4D05">
      <w:pPr>
        <w:rPr>
          <w:rFonts w:ascii="Times New Roman" w:hAnsi="Times New Roman"/>
          <w:rtl/>
          <w:lang w:bidi="ar-JO"/>
        </w:rPr>
      </w:pPr>
      <w:r w:rsidRPr="00FA6530">
        <w:rPr>
          <w:rFonts w:ascii="Times New Roman" w:hAnsi="Times New Roman"/>
          <w:rtl/>
          <w:lang w:bidi="ar-JO"/>
        </w:rPr>
        <w:t>وصف المقرر :</w:t>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6B4D05" w:rsidRPr="009B073D" w:rsidTr="00A23EDE">
        <w:trPr>
          <w:trHeight w:val="1030"/>
        </w:trPr>
        <w:tc>
          <w:tcPr>
            <w:tcW w:w="4261" w:type="dxa"/>
          </w:tcPr>
          <w:p w:rsidR="006B4D05" w:rsidRPr="009B073D" w:rsidRDefault="006B4D05" w:rsidP="00A23EDE">
            <w:pPr>
              <w:rPr>
                <w:rFonts w:ascii="Times New Roman" w:hAnsi="Times New Roman"/>
              </w:rPr>
            </w:pPr>
            <w:r w:rsidRPr="009B073D">
              <w:rPr>
                <w:rFonts w:ascii="Times New Roman" w:hAnsi="Times New Roman"/>
                <w:rtl/>
              </w:rPr>
              <w:t>يهدف المقرر إلى تعريف الطالب بالقواعد الأساس والإجراءات الفنية لفهرسة الوثائق والمحفوظات والسجلات، وتصنيفها، وتكشيفها،  مع التركيز على إكساب المهارات اللازمة لتطبيق هذه القواعد عمليًا، سواء باستخدام الوسائل التقليدية أو التقنيات الحديثة ذات العلاقة. كما يتناول نظم التصنيف والفهرسة والتكشيف المعمول بها في مراكز الوثائق والمحفوظات العربية مقارنة بما هو معمول به خارج العالم العربي .</w:t>
            </w:r>
          </w:p>
        </w:tc>
        <w:tc>
          <w:tcPr>
            <w:tcW w:w="4261" w:type="dxa"/>
          </w:tcPr>
          <w:p w:rsidR="006B4D05" w:rsidRPr="009B073D" w:rsidRDefault="007F615F" w:rsidP="007F615F">
            <w:pPr>
              <w:bidi w:val="0"/>
              <w:rPr>
                <w:rFonts w:ascii="Times New Roman" w:hAnsi="Times New Roman"/>
              </w:rPr>
            </w:pPr>
            <w:r w:rsidRPr="00042DF3">
              <w:rPr>
                <w:i/>
                <w:iCs/>
                <w:lang w:bidi="ar-JO"/>
              </w:rPr>
              <w:t>The course aims to introduce students to the bas</w:t>
            </w:r>
            <w:r>
              <w:rPr>
                <w:i/>
                <w:iCs/>
                <w:lang w:bidi="ar-JO"/>
              </w:rPr>
              <w:t xml:space="preserve">ic </w:t>
            </w:r>
            <w:r w:rsidRPr="00042DF3">
              <w:rPr>
                <w:i/>
                <w:iCs/>
                <w:lang w:bidi="ar-JO"/>
              </w:rPr>
              <w:t>rule</w:t>
            </w:r>
            <w:r>
              <w:rPr>
                <w:i/>
                <w:iCs/>
                <w:lang w:bidi="ar-JO"/>
              </w:rPr>
              <w:t>s</w:t>
            </w:r>
            <w:r w:rsidRPr="00042DF3">
              <w:rPr>
                <w:i/>
                <w:iCs/>
                <w:lang w:bidi="ar-JO"/>
              </w:rPr>
              <w:t xml:space="preserve"> and the technical procedures for the </w:t>
            </w:r>
            <w:r>
              <w:rPr>
                <w:i/>
                <w:iCs/>
                <w:lang w:bidi="ar-JO"/>
              </w:rPr>
              <w:t xml:space="preserve">cataloguing, classification  and indexing </w:t>
            </w:r>
            <w:r w:rsidRPr="00042DF3">
              <w:rPr>
                <w:i/>
                <w:iCs/>
                <w:lang w:bidi="ar-JO"/>
              </w:rPr>
              <w:t xml:space="preserve"> of documents and archives and record</w:t>
            </w:r>
            <w:r>
              <w:rPr>
                <w:i/>
                <w:iCs/>
                <w:lang w:bidi="ar-JO"/>
              </w:rPr>
              <w:t xml:space="preserve">s </w:t>
            </w:r>
            <w:r w:rsidRPr="00042DF3">
              <w:rPr>
                <w:i/>
                <w:iCs/>
                <w:lang w:bidi="ar-JO"/>
              </w:rPr>
              <w:t xml:space="preserve">,with a focus on building skills necessary to apply these rule in practice, using either traditional or </w:t>
            </w:r>
            <w:r>
              <w:rPr>
                <w:i/>
                <w:iCs/>
                <w:lang w:bidi="ar-JO"/>
              </w:rPr>
              <w:t xml:space="preserve">technological </w:t>
            </w:r>
            <w:r w:rsidRPr="00042DF3">
              <w:rPr>
                <w:i/>
                <w:iCs/>
                <w:lang w:bidi="ar-JO"/>
              </w:rPr>
              <w:t>methods</w:t>
            </w:r>
            <w:r>
              <w:rPr>
                <w:i/>
                <w:iCs/>
                <w:lang w:bidi="ar-JO"/>
              </w:rPr>
              <w:t xml:space="preserve"> related to them</w:t>
            </w:r>
            <w:r w:rsidRPr="00042DF3">
              <w:rPr>
                <w:i/>
                <w:iCs/>
                <w:lang w:bidi="ar-JO"/>
              </w:rPr>
              <w:t xml:space="preserve">. It also deals with classification, </w:t>
            </w:r>
            <w:r>
              <w:rPr>
                <w:i/>
                <w:iCs/>
                <w:lang w:bidi="ar-JO"/>
              </w:rPr>
              <w:t>cataloguing</w:t>
            </w:r>
            <w:r w:rsidRPr="00042DF3">
              <w:rPr>
                <w:i/>
                <w:iCs/>
                <w:lang w:bidi="ar-JO"/>
              </w:rPr>
              <w:t>, and indexing</w:t>
            </w:r>
            <w:r>
              <w:rPr>
                <w:i/>
                <w:iCs/>
                <w:lang w:bidi="ar-JO"/>
              </w:rPr>
              <w:t xml:space="preserve"> </w:t>
            </w:r>
            <w:r w:rsidRPr="00042DF3">
              <w:rPr>
                <w:i/>
                <w:iCs/>
                <w:lang w:bidi="ar-JO"/>
              </w:rPr>
              <w:t>systems</w:t>
            </w:r>
            <w:r>
              <w:rPr>
                <w:i/>
                <w:iCs/>
                <w:lang w:bidi="ar-JO"/>
              </w:rPr>
              <w:t xml:space="preserve"> used</w:t>
            </w:r>
            <w:r w:rsidRPr="00042DF3">
              <w:rPr>
                <w:i/>
                <w:iCs/>
                <w:lang w:bidi="ar-JO"/>
              </w:rPr>
              <w:t xml:space="preserve"> </w:t>
            </w:r>
            <w:r>
              <w:rPr>
                <w:i/>
                <w:iCs/>
                <w:lang w:bidi="ar-JO"/>
              </w:rPr>
              <w:t xml:space="preserve"> </w:t>
            </w:r>
            <w:r w:rsidRPr="00042DF3">
              <w:rPr>
                <w:i/>
                <w:iCs/>
                <w:lang w:bidi="ar-JO"/>
              </w:rPr>
              <w:t xml:space="preserve"> </w:t>
            </w:r>
            <w:r>
              <w:rPr>
                <w:i/>
                <w:iCs/>
                <w:lang w:bidi="ar-JO"/>
              </w:rPr>
              <w:t xml:space="preserve">in </w:t>
            </w:r>
            <w:r w:rsidRPr="00042DF3">
              <w:rPr>
                <w:i/>
                <w:iCs/>
                <w:lang w:bidi="ar-JO"/>
              </w:rPr>
              <w:t xml:space="preserve">Arab documentation and archives </w:t>
            </w:r>
            <w:r>
              <w:rPr>
                <w:i/>
                <w:iCs/>
                <w:lang w:bidi="ar-JO"/>
              </w:rPr>
              <w:t xml:space="preserve">centers compared </w:t>
            </w:r>
            <w:r w:rsidRPr="00042DF3">
              <w:rPr>
                <w:i/>
                <w:iCs/>
                <w:lang w:bidi="ar-JO"/>
              </w:rPr>
              <w:t xml:space="preserve">with what is </w:t>
            </w:r>
            <w:r>
              <w:rPr>
                <w:i/>
                <w:iCs/>
                <w:lang w:bidi="ar-JO"/>
              </w:rPr>
              <w:t>used</w:t>
            </w:r>
            <w:r w:rsidRPr="00042DF3">
              <w:rPr>
                <w:i/>
                <w:iCs/>
                <w:lang w:bidi="ar-JO"/>
              </w:rPr>
              <w:t xml:space="preserve"> outside the Arab world.</w:t>
            </w:r>
          </w:p>
        </w:tc>
      </w:tr>
    </w:tbl>
    <w:p w:rsidR="006B4D05" w:rsidRPr="00FA6530" w:rsidRDefault="006B4D05" w:rsidP="006B4D05">
      <w:pPr>
        <w:rPr>
          <w:rFonts w:ascii="Times New Roman" w:hAnsi="Times New Roman"/>
          <w:rtl/>
          <w:lang w:bidi="ar-JO"/>
        </w:rPr>
      </w:pPr>
      <w:r w:rsidRPr="00FA6530">
        <w:rPr>
          <w:rFonts w:ascii="Times New Roman" w:hAnsi="Times New Roman"/>
          <w:rtl/>
          <w:lang w:bidi="ar-JO"/>
        </w:rPr>
        <w:t>أهداف المقرر :</w:t>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6B4D05" w:rsidRPr="009B073D" w:rsidTr="00A23EDE">
        <w:tc>
          <w:tcPr>
            <w:tcW w:w="4261" w:type="dxa"/>
          </w:tcPr>
          <w:p w:rsidR="006B4D05" w:rsidRPr="009B073D" w:rsidRDefault="006B4D05" w:rsidP="00A23EDE">
            <w:pPr>
              <w:jc w:val="both"/>
              <w:rPr>
                <w:rtl/>
              </w:rPr>
            </w:pPr>
            <w:r w:rsidRPr="009B073D">
              <w:rPr>
                <w:rtl/>
              </w:rPr>
              <w:t xml:space="preserve">- </w:t>
            </w:r>
            <w:r w:rsidRPr="009B073D">
              <w:rPr>
                <w:rFonts w:hint="eastAsia"/>
                <w:rtl/>
              </w:rPr>
              <w:t>معرفة</w:t>
            </w:r>
            <w:r w:rsidRPr="009B073D">
              <w:rPr>
                <w:rtl/>
              </w:rPr>
              <w:t xml:space="preserve"> </w:t>
            </w:r>
            <w:r w:rsidRPr="009B073D">
              <w:rPr>
                <w:rFonts w:hint="eastAsia"/>
                <w:rtl/>
              </w:rPr>
              <w:t>قواعد</w:t>
            </w:r>
            <w:r w:rsidRPr="009B073D">
              <w:rPr>
                <w:rtl/>
              </w:rPr>
              <w:t xml:space="preserve"> </w:t>
            </w:r>
            <w:r w:rsidRPr="009B073D">
              <w:rPr>
                <w:rFonts w:hint="eastAsia"/>
                <w:rtl/>
              </w:rPr>
              <w:t>تنظيم</w:t>
            </w:r>
            <w:r w:rsidRPr="009B073D">
              <w:rPr>
                <w:rtl/>
              </w:rPr>
              <w:t xml:space="preserve"> </w:t>
            </w:r>
            <w:r w:rsidRPr="009B073D">
              <w:rPr>
                <w:rFonts w:hint="eastAsia"/>
                <w:rtl/>
              </w:rPr>
              <w:t>الوثائق</w:t>
            </w:r>
            <w:r w:rsidRPr="009B073D">
              <w:rPr>
                <w:rtl/>
              </w:rPr>
              <w:t xml:space="preserve"> </w:t>
            </w:r>
            <w:r w:rsidRPr="009B073D">
              <w:rPr>
                <w:rFonts w:hint="eastAsia"/>
                <w:rtl/>
              </w:rPr>
              <w:t>والمحفوظات</w:t>
            </w:r>
            <w:r w:rsidRPr="009B073D">
              <w:rPr>
                <w:rtl/>
              </w:rPr>
              <w:t>.</w:t>
            </w:r>
          </w:p>
        </w:tc>
        <w:tc>
          <w:tcPr>
            <w:tcW w:w="4261" w:type="dxa"/>
          </w:tcPr>
          <w:p w:rsidR="006B4D05" w:rsidRPr="009B073D" w:rsidRDefault="006B4D05" w:rsidP="00A23EDE">
            <w:pPr>
              <w:rPr>
                <w:rFonts w:ascii="Times New Roman" w:hAnsi="Times New Roman"/>
                <w:rtl/>
              </w:rPr>
            </w:pPr>
          </w:p>
        </w:tc>
      </w:tr>
      <w:tr w:rsidR="006B4D05" w:rsidRPr="009B073D" w:rsidTr="00A23EDE">
        <w:tc>
          <w:tcPr>
            <w:tcW w:w="4261" w:type="dxa"/>
          </w:tcPr>
          <w:p w:rsidR="006B4D05" w:rsidRPr="009B073D" w:rsidRDefault="006B4D05" w:rsidP="00A23EDE">
            <w:pPr>
              <w:jc w:val="both"/>
              <w:rPr>
                <w:rtl/>
              </w:rPr>
            </w:pPr>
            <w:r w:rsidRPr="009B073D">
              <w:rPr>
                <w:rtl/>
              </w:rPr>
              <w:t xml:space="preserve">- </w:t>
            </w:r>
            <w:r w:rsidRPr="009B073D">
              <w:rPr>
                <w:rFonts w:hint="eastAsia"/>
                <w:rtl/>
              </w:rPr>
              <w:t>معرفة</w:t>
            </w:r>
            <w:r w:rsidRPr="009B073D">
              <w:rPr>
                <w:rtl/>
              </w:rPr>
              <w:t xml:space="preserve"> </w:t>
            </w:r>
            <w:r w:rsidRPr="009B073D">
              <w:rPr>
                <w:rFonts w:hint="eastAsia"/>
                <w:rtl/>
              </w:rPr>
              <w:t>أسس</w:t>
            </w:r>
            <w:r w:rsidRPr="009B073D">
              <w:rPr>
                <w:rtl/>
              </w:rPr>
              <w:t xml:space="preserve"> </w:t>
            </w:r>
            <w:r w:rsidRPr="009B073D">
              <w:rPr>
                <w:rFonts w:hint="eastAsia"/>
                <w:rtl/>
              </w:rPr>
              <w:t>تنظيم</w:t>
            </w:r>
            <w:r w:rsidRPr="009B073D">
              <w:rPr>
                <w:rtl/>
              </w:rPr>
              <w:t xml:space="preserve"> </w:t>
            </w:r>
            <w:r w:rsidRPr="009B073D">
              <w:rPr>
                <w:rFonts w:hint="eastAsia"/>
                <w:rtl/>
              </w:rPr>
              <w:t>السجلات</w:t>
            </w:r>
            <w:r w:rsidRPr="009B073D">
              <w:rPr>
                <w:rtl/>
              </w:rPr>
              <w:t xml:space="preserve"> </w:t>
            </w:r>
            <w:r w:rsidRPr="009B073D">
              <w:rPr>
                <w:rFonts w:hint="eastAsia"/>
                <w:rtl/>
              </w:rPr>
              <w:t>والملفات</w:t>
            </w:r>
            <w:r w:rsidRPr="009B073D">
              <w:rPr>
                <w:rtl/>
              </w:rPr>
              <w:t>.</w:t>
            </w:r>
          </w:p>
        </w:tc>
        <w:tc>
          <w:tcPr>
            <w:tcW w:w="4261" w:type="dxa"/>
          </w:tcPr>
          <w:p w:rsidR="006B4D05" w:rsidRPr="009B073D" w:rsidRDefault="006B4D05" w:rsidP="00A23EDE">
            <w:pPr>
              <w:rPr>
                <w:rFonts w:ascii="Times New Roman" w:hAnsi="Times New Roman"/>
                <w:rtl/>
                <w:lang w:bidi="ar-JO"/>
              </w:rPr>
            </w:pPr>
          </w:p>
        </w:tc>
      </w:tr>
    </w:tbl>
    <w:p w:rsidR="006B4D05" w:rsidRDefault="006B4D05" w:rsidP="006B4D05">
      <w:pPr>
        <w:rPr>
          <w:rFonts w:ascii="Times New Roman" w:hAnsi="Times New Roman"/>
          <w:u w:val="single"/>
          <w:rtl/>
          <w:lang w:bidi="ar-JO"/>
        </w:rPr>
      </w:pPr>
    </w:p>
    <w:p w:rsidR="006B4D05" w:rsidRPr="00FA6530" w:rsidRDefault="006B4D05" w:rsidP="006B4D05">
      <w:pPr>
        <w:rPr>
          <w:rFonts w:ascii="Times New Roman" w:hAnsi="Times New Roman"/>
          <w:u w:val="single"/>
          <w:rtl/>
          <w:lang w:bidi="ar-JO"/>
        </w:rPr>
      </w:pPr>
      <w:r w:rsidRPr="00FA6530">
        <w:rPr>
          <w:rFonts w:ascii="Times New Roman" w:hAnsi="Times New Roman"/>
          <w:u w:val="single"/>
          <w:rtl/>
          <w:lang w:bidi="ar-JO"/>
        </w:rPr>
        <w:t>مخرجات التعليم: (الفهم والمعرفة والمهارات الذهنية والعملية)</w:t>
      </w:r>
    </w:p>
    <w:p w:rsidR="006B4D05" w:rsidRPr="00FA6530" w:rsidRDefault="006B4D05" w:rsidP="006B4D05">
      <w:pPr>
        <w:rPr>
          <w:rFonts w:ascii="Times New Roman" w:hAnsi="Times New Roman"/>
          <w:rtl/>
          <w:lang w:bidi="ar-JO"/>
        </w:rPr>
      </w:pPr>
      <w:r w:rsidRPr="00FA6530">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6B4D05" w:rsidRPr="009B073D" w:rsidTr="00A23EDE">
        <w:tc>
          <w:tcPr>
            <w:tcW w:w="4250" w:type="dxa"/>
          </w:tcPr>
          <w:p w:rsidR="006B4D05" w:rsidRPr="009B073D" w:rsidRDefault="006B4D05" w:rsidP="00A23EDE">
            <w:pPr>
              <w:numPr>
                <w:ilvl w:val="0"/>
                <w:numId w:val="4"/>
              </w:numPr>
              <w:spacing w:after="0" w:line="240" w:lineRule="auto"/>
              <w:rPr>
                <w:rFonts w:ascii="Times New Roman" w:hAnsi="Times New Roman"/>
              </w:rPr>
            </w:pPr>
            <w:r w:rsidRPr="009B073D">
              <w:rPr>
                <w:rFonts w:ascii="Times New Roman" w:hAnsi="Times New Roman"/>
                <w:rtl/>
              </w:rPr>
              <w:t xml:space="preserve"> تنظيم الوثائق والمحفوظات.</w:t>
            </w:r>
          </w:p>
        </w:tc>
        <w:tc>
          <w:tcPr>
            <w:tcW w:w="4249" w:type="dxa"/>
          </w:tcPr>
          <w:p w:rsidR="006B4D05" w:rsidRPr="009B073D" w:rsidRDefault="006B4D05" w:rsidP="00A23EDE">
            <w:pPr>
              <w:rPr>
                <w:rFonts w:ascii="Times New Roman" w:hAnsi="Times New Roman"/>
                <w:rtl/>
                <w:lang w:bidi="ar-JO"/>
              </w:rPr>
            </w:pPr>
          </w:p>
        </w:tc>
      </w:tr>
      <w:tr w:rsidR="006B4D05" w:rsidRPr="009B073D" w:rsidTr="00A23EDE">
        <w:tc>
          <w:tcPr>
            <w:tcW w:w="4250" w:type="dxa"/>
          </w:tcPr>
          <w:p w:rsidR="006B4D05" w:rsidRPr="009B073D" w:rsidRDefault="006B4D05" w:rsidP="00A23EDE">
            <w:pPr>
              <w:numPr>
                <w:ilvl w:val="0"/>
                <w:numId w:val="3"/>
              </w:numPr>
              <w:spacing w:after="0" w:line="240" w:lineRule="auto"/>
              <w:rPr>
                <w:rFonts w:ascii="Times New Roman" w:hAnsi="Times New Roman"/>
              </w:rPr>
            </w:pPr>
            <w:r w:rsidRPr="009B073D">
              <w:rPr>
                <w:rFonts w:ascii="Times New Roman" w:hAnsi="Times New Roman"/>
                <w:rtl/>
              </w:rPr>
              <w:t xml:space="preserve"> تنظيم السجلات والملفات.</w:t>
            </w:r>
          </w:p>
        </w:tc>
        <w:tc>
          <w:tcPr>
            <w:tcW w:w="4249" w:type="dxa"/>
          </w:tcPr>
          <w:p w:rsidR="006B4D05" w:rsidRPr="009B073D" w:rsidRDefault="006B4D05" w:rsidP="00A23EDE">
            <w:pPr>
              <w:rPr>
                <w:rFonts w:ascii="Times New Roman" w:hAnsi="Times New Roman"/>
                <w:rtl/>
                <w:lang w:bidi="ar-JO"/>
              </w:rPr>
            </w:pPr>
          </w:p>
        </w:tc>
      </w:tr>
      <w:tr w:rsidR="006B4D05" w:rsidRPr="009B073D" w:rsidTr="00A23EDE">
        <w:tc>
          <w:tcPr>
            <w:tcW w:w="4250" w:type="dxa"/>
          </w:tcPr>
          <w:p w:rsidR="006B4D05" w:rsidRPr="009B073D" w:rsidRDefault="006B4D05" w:rsidP="00A23EDE">
            <w:pPr>
              <w:pBdr>
                <w:top w:val="single" w:sz="4" w:space="1" w:color="auto"/>
                <w:left w:val="single" w:sz="4" w:space="4" w:color="auto"/>
                <w:bottom w:val="single" w:sz="4" w:space="1" w:color="auto"/>
                <w:right w:val="single" w:sz="4" w:space="4" w:color="auto"/>
              </w:pBdr>
              <w:rPr>
                <w:rFonts w:ascii="Times New Roman" w:hAnsi="Times New Roman"/>
                <w:rtl/>
              </w:rPr>
            </w:pPr>
          </w:p>
        </w:tc>
        <w:tc>
          <w:tcPr>
            <w:tcW w:w="4249" w:type="dxa"/>
          </w:tcPr>
          <w:p w:rsidR="006B4D05" w:rsidRPr="009B073D" w:rsidRDefault="006B4D05" w:rsidP="00A23EDE">
            <w:pPr>
              <w:rPr>
                <w:rFonts w:ascii="Times New Roman" w:hAnsi="Times New Roman"/>
                <w:rtl/>
                <w:lang w:bidi="ar-JO"/>
              </w:rPr>
            </w:pPr>
          </w:p>
        </w:tc>
      </w:tr>
      <w:tr w:rsidR="006B4D05" w:rsidRPr="009B073D" w:rsidTr="00A23EDE">
        <w:tc>
          <w:tcPr>
            <w:tcW w:w="4250" w:type="dxa"/>
          </w:tcPr>
          <w:p w:rsidR="006B4D05" w:rsidRPr="009B073D" w:rsidRDefault="006B4D05" w:rsidP="00A23EDE">
            <w:pPr>
              <w:rPr>
                <w:rFonts w:ascii="Times New Roman" w:hAnsi="Times New Roman"/>
              </w:rPr>
            </w:pPr>
          </w:p>
        </w:tc>
        <w:tc>
          <w:tcPr>
            <w:tcW w:w="4249" w:type="dxa"/>
          </w:tcPr>
          <w:p w:rsidR="006B4D05" w:rsidRPr="009B073D" w:rsidRDefault="006B4D05" w:rsidP="00A23EDE">
            <w:pPr>
              <w:rPr>
                <w:rFonts w:ascii="Times New Roman" w:hAnsi="Times New Roman"/>
                <w:rtl/>
                <w:lang w:bidi="ar-JO"/>
              </w:rPr>
            </w:pPr>
          </w:p>
        </w:tc>
      </w:tr>
      <w:tr w:rsidR="006B4D05" w:rsidRPr="009B073D" w:rsidTr="00A23EDE">
        <w:tc>
          <w:tcPr>
            <w:tcW w:w="4250" w:type="dxa"/>
          </w:tcPr>
          <w:p w:rsidR="006B4D05" w:rsidRPr="009B073D" w:rsidRDefault="006B4D05" w:rsidP="00A23EDE">
            <w:pPr>
              <w:rPr>
                <w:rFonts w:ascii="Times New Roman" w:hAnsi="Times New Roman"/>
                <w:rtl/>
                <w:lang w:bidi="ar-JO"/>
              </w:rPr>
            </w:pPr>
          </w:p>
        </w:tc>
        <w:tc>
          <w:tcPr>
            <w:tcW w:w="4249" w:type="dxa"/>
          </w:tcPr>
          <w:p w:rsidR="006B4D05" w:rsidRPr="009B073D" w:rsidRDefault="006B4D05" w:rsidP="00A23EDE">
            <w:pPr>
              <w:rPr>
                <w:rFonts w:ascii="Times New Roman" w:hAnsi="Times New Roman"/>
                <w:rtl/>
                <w:lang w:bidi="ar-JO"/>
              </w:rPr>
            </w:pPr>
          </w:p>
        </w:tc>
      </w:tr>
    </w:tbl>
    <w:p w:rsidR="006B4D05" w:rsidRPr="00FA6530" w:rsidRDefault="006B4D05" w:rsidP="006B4D05">
      <w:pPr>
        <w:rPr>
          <w:rFonts w:ascii="Times New Roman" w:hAnsi="Times New Roman"/>
          <w:u w:val="single"/>
          <w:rtl/>
        </w:rPr>
      </w:pPr>
      <w:r w:rsidRPr="00FA6530">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6B4D05" w:rsidRPr="009B073D" w:rsidTr="00A23EDE">
        <w:tc>
          <w:tcPr>
            <w:tcW w:w="2130" w:type="dxa"/>
            <w:tcBorders>
              <w:top w:val="double" w:sz="4" w:space="0" w:color="auto"/>
              <w:bottom w:val="double" w:sz="4" w:space="0" w:color="auto"/>
            </w:tcBorders>
            <w:shd w:val="clear" w:color="auto" w:fill="E6E6E6"/>
          </w:tcPr>
          <w:p w:rsidR="006B4D05" w:rsidRPr="009B073D" w:rsidRDefault="006B4D05" w:rsidP="00A23EDE">
            <w:pPr>
              <w:jc w:val="center"/>
              <w:rPr>
                <w:rFonts w:ascii="Times New Roman" w:hAnsi="Times New Roman"/>
                <w:rtl/>
                <w:lang w:bidi="ar-JO"/>
              </w:rPr>
            </w:pPr>
            <w:r w:rsidRPr="009B073D">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6B4D05" w:rsidRPr="009B073D" w:rsidRDefault="006B4D05" w:rsidP="00A23EDE">
            <w:pPr>
              <w:jc w:val="center"/>
              <w:rPr>
                <w:rFonts w:ascii="Times New Roman" w:hAnsi="Times New Roman"/>
                <w:rtl/>
                <w:lang w:bidi="ar-JO"/>
              </w:rPr>
            </w:pPr>
            <w:r w:rsidRPr="009B073D">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6B4D05" w:rsidRPr="009B073D" w:rsidRDefault="006B4D05" w:rsidP="00A23EDE">
            <w:pPr>
              <w:jc w:val="center"/>
              <w:rPr>
                <w:rFonts w:ascii="Times New Roman" w:hAnsi="Times New Roman"/>
                <w:rtl/>
                <w:lang w:bidi="ar-JO"/>
              </w:rPr>
            </w:pPr>
            <w:r w:rsidRPr="009B073D">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6B4D05" w:rsidRPr="009B073D" w:rsidRDefault="006B4D05" w:rsidP="00A23EDE">
            <w:pPr>
              <w:jc w:val="center"/>
              <w:rPr>
                <w:rFonts w:ascii="Times New Roman" w:hAnsi="Times New Roman"/>
                <w:rtl/>
                <w:lang w:bidi="ar-JO"/>
              </w:rPr>
            </w:pPr>
            <w:r w:rsidRPr="009B073D">
              <w:rPr>
                <w:rFonts w:ascii="Times New Roman" w:hAnsi="Times New Roman"/>
                <w:rtl/>
                <w:lang w:bidi="ar-JO"/>
              </w:rPr>
              <w:t>سنة النشر</w:t>
            </w:r>
          </w:p>
        </w:tc>
      </w:tr>
      <w:tr w:rsidR="006B4D05" w:rsidRPr="009B073D" w:rsidTr="00A23EDE">
        <w:tc>
          <w:tcPr>
            <w:tcW w:w="2130" w:type="dxa"/>
            <w:tcBorders>
              <w:top w:val="double" w:sz="4" w:space="0" w:color="auto"/>
              <w:bottom w:val="double" w:sz="4" w:space="0" w:color="auto"/>
            </w:tcBorders>
          </w:tcPr>
          <w:p w:rsidR="006B4D05" w:rsidRPr="009B073D" w:rsidRDefault="006B4D05" w:rsidP="00A23EDE">
            <w:pPr>
              <w:rPr>
                <w:rFonts w:ascii="Times New Roman" w:hAnsi="Times New Roman"/>
                <w:rtl/>
                <w:lang w:bidi="ar-JO"/>
              </w:rPr>
            </w:pPr>
            <w:r w:rsidRPr="009B073D">
              <w:rPr>
                <w:rFonts w:ascii="Times New Roman" w:hAnsi="Times New Roman"/>
                <w:rtl/>
              </w:rPr>
              <w:t>دراسات في الوثائق ومراكز المعلومات الوثائقية</w:t>
            </w:r>
          </w:p>
        </w:tc>
        <w:tc>
          <w:tcPr>
            <w:tcW w:w="2130" w:type="dxa"/>
            <w:tcBorders>
              <w:top w:val="double" w:sz="4" w:space="0" w:color="auto"/>
              <w:bottom w:val="double" w:sz="4" w:space="0" w:color="auto"/>
            </w:tcBorders>
          </w:tcPr>
          <w:p w:rsidR="006B4D05" w:rsidRPr="009B073D" w:rsidRDefault="006B4D05" w:rsidP="00A23EDE">
            <w:pPr>
              <w:jc w:val="center"/>
              <w:rPr>
                <w:rFonts w:ascii="Times New Roman" w:hAnsi="Times New Roman"/>
                <w:rtl/>
                <w:lang w:bidi="ar-JO"/>
              </w:rPr>
            </w:pPr>
            <w:r w:rsidRPr="009B073D">
              <w:rPr>
                <w:rFonts w:ascii="Times New Roman" w:hAnsi="Times New Roman"/>
                <w:rtl/>
              </w:rPr>
              <w:t>أبو شعيشع، مصطفى</w:t>
            </w:r>
          </w:p>
        </w:tc>
        <w:tc>
          <w:tcPr>
            <w:tcW w:w="2131" w:type="dxa"/>
            <w:tcBorders>
              <w:top w:val="double" w:sz="4" w:space="0" w:color="auto"/>
              <w:bottom w:val="double" w:sz="4" w:space="0" w:color="auto"/>
            </w:tcBorders>
          </w:tcPr>
          <w:p w:rsidR="006B4D05" w:rsidRPr="009B073D" w:rsidRDefault="006B4D05" w:rsidP="00A23EDE">
            <w:pPr>
              <w:jc w:val="center"/>
              <w:rPr>
                <w:rFonts w:ascii="Times New Roman" w:hAnsi="Times New Roman"/>
                <w:rtl/>
                <w:lang w:bidi="ar-JO"/>
              </w:rPr>
            </w:pPr>
            <w:r w:rsidRPr="009B073D">
              <w:rPr>
                <w:rFonts w:ascii="Times New Roman" w:hAnsi="Times New Roman"/>
                <w:rtl/>
              </w:rPr>
              <w:t>العربي للنشر</w:t>
            </w:r>
          </w:p>
        </w:tc>
        <w:tc>
          <w:tcPr>
            <w:tcW w:w="2131" w:type="dxa"/>
            <w:tcBorders>
              <w:top w:val="double" w:sz="4" w:space="0" w:color="auto"/>
              <w:bottom w:val="double" w:sz="4" w:space="0" w:color="auto"/>
            </w:tcBorders>
          </w:tcPr>
          <w:p w:rsidR="006B4D05" w:rsidRPr="009B073D" w:rsidRDefault="006B4D05" w:rsidP="00A23EDE">
            <w:pPr>
              <w:jc w:val="center"/>
              <w:rPr>
                <w:rFonts w:ascii="Times New Roman" w:hAnsi="Times New Roman"/>
                <w:rtl/>
              </w:rPr>
            </w:pPr>
            <w:r w:rsidRPr="009B073D">
              <w:rPr>
                <w:rFonts w:ascii="Times New Roman" w:hAnsi="Times New Roman"/>
                <w:rtl/>
              </w:rPr>
              <w:t>1994</w:t>
            </w:r>
            <w:r w:rsidRPr="009B073D">
              <w:rPr>
                <w:rFonts w:ascii="Times New Roman" w:hAnsi="Times New Roman" w:hint="cs"/>
                <w:rtl/>
              </w:rPr>
              <w:t>م</w:t>
            </w:r>
          </w:p>
        </w:tc>
      </w:tr>
      <w:tr w:rsidR="006B4D05" w:rsidRPr="009B073D" w:rsidTr="00A23EDE">
        <w:tc>
          <w:tcPr>
            <w:tcW w:w="2130" w:type="dxa"/>
            <w:tcBorders>
              <w:top w:val="double" w:sz="4" w:space="0" w:color="auto"/>
              <w:bottom w:val="double" w:sz="4" w:space="0" w:color="auto"/>
            </w:tcBorders>
          </w:tcPr>
          <w:p w:rsidR="006B4D05" w:rsidRPr="009B073D" w:rsidRDefault="006B4D05" w:rsidP="00A23EDE">
            <w:pPr>
              <w:rPr>
                <w:rFonts w:ascii="Times New Roman" w:hAnsi="Times New Roman"/>
                <w:rtl/>
                <w:lang w:bidi="ar-JO"/>
              </w:rPr>
            </w:pPr>
            <w:r w:rsidRPr="009B073D">
              <w:rPr>
                <w:rFonts w:ascii="Times New Roman" w:hAnsi="Times New Roman"/>
                <w:rtl/>
              </w:rPr>
              <w:t>تنظيم الوثائق: نظم التكشيف والاختزان والاسترجاع الهجائي</w:t>
            </w:r>
          </w:p>
        </w:tc>
        <w:tc>
          <w:tcPr>
            <w:tcW w:w="2130" w:type="dxa"/>
            <w:tcBorders>
              <w:top w:val="double" w:sz="4" w:space="0" w:color="auto"/>
              <w:bottom w:val="double" w:sz="4" w:space="0" w:color="auto"/>
            </w:tcBorders>
          </w:tcPr>
          <w:p w:rsidR="006B4D05" w:rsidRPr="009B073D" w:rsidRDefault="006B4D05" w:rsidP="00A23EDE">
            <w:pPr>
              <w:jc w:val="center"/>
              <w:rPr>
                <w:rFonts w:ascii="Times New Roman" w:hAnsi="Times New Roman"/>
                <w:rtl/>
                <w:lang w:bidi="ar-JO"/>
              </w:rPr>
            </w:pPr>
            <w:r w:rsidRPr="009B073D">
              <w:rPr>
                <w:rFonts w:ascii="Times New Roman" w:hAnsi="Times New Roman"/>
                <w:rtl/>
              </w:rPr>
              <w:t>السيد، محمد إبراهيم</w:t>
            </w:r>
          </w:p>
        </w:tc>
        <w:tc>
          <w:tcPr>
            <w:tcW w:w="2131" w:type="dxa"/>
            <w:tcBorders>
              <w:top w:val="double" w:sz="4" w:space="0" w:color="auto"/>
              <w:bottom w:val="double" w:sz="4" w:space="0" w:color="auto"/>
            </w:tcBorders>
          </w:tcPr>
          <w:p w:rsidR="006B4D05" w:rsidRPr="009B073D" w:rsidRDefault="006B4D05" w:rsidP="00A23EDE">
            <w:pPr>
              <w:jc w:val="center"/>
              <w:rPr>
                <w:rFonts w:ascii="Times New Roman" w:hAnsi="Times New Roman"/>
                <w:rtl/>
                <w:lang w:bidi="ar-JO"/>
              </w:rPr>
            </w:pPr>
            <w:r w:rsidRPr="009B073D">
              <w:rPr>
                <w:rFonts w:ascii="Times New Roman" w:hAnsi="Times New Roman"/>
                <w:rtl/>
              </w:rPr>
              <w:t>دار الثقافة للنشر والتوزيع</w:t>
            </w:r>
          </w:p>
        </w:tc>
        <w:tc>
          <w:tcPr>
            <w:tcW w:w="2131" w:type="dxa"/>
            <w:tcBorders>
              <w:top w:val="double" w:sz="4" w:space="0" w:color="auto"/>
              <w:bottom w:val="double" w:sz="4" w:space="0" w:color="auto"/>
            </w:tcBorders>
          </w:tcPr>
          <w:p w:rsidR="006B4D05" w:rsidRPr="009B073D" w:rsidRDefault="006B4D05" w:rsidP="00A23EDE">
            <w:pPr>
              <w:jc w:val="center"/>
              <w:rPr>
                <w:rFonts w:ascii="Times New Roman" w:hAnsi="Times New Roman"/>
                <w:rtl/>
              </w:rPr>
            </w:pPr>
            <w:r w:rsidRPr="009B073D">
              <w:rPr>
                <w:rFonts w:ascii="Times New Roman" w:hAnsi="Times New Roman"/>
                <w:rtl/>
              </w:rPr>
              <w:t>1987</w:t>
            </w:r>
            <w:r w:rsidRPr="009B073D">
              <w:rPr>
                <w:rFonts w:ascii="Times New Roman" w:hAnsi="Times New Roman" w:hint="cs"/>
                <w:rtl/>
              </w:rPr>
              <w:t>م</w:t>
            </w:r>
          </w:p>
        </w:tc>
      </w:tr>
      <w:tr w:rsidR="006B4D05" w:rsidRPr="009B073D" w:rsidTr="00A23EDE">
        <w:tc>
          <w:tcPr>
            <w:tcW w:w="2130" w:type="dxa"/>
            <w:tcBorders>
              <w:top w:val="double" w:sz="4" w:space="0" w:color="auto"/>
              <w:bottom w:val="double" w:sz="4" w:space="0" w:color="auto"/>
            </w:tcBorders>
          </w:tcPr>
          <w:p w:rsidR="006B4D05" w:rsidRPr="009B073D" w:rsidRDefault="006B4D05" w:rsidP="00A23EDE">
            <w:pPr>
              <w:rPr>
                <w:rFonts w:ascii="Times New Roman" w:hAnsi="Times New Roman"/>
                <w:rtl/>
              </w:rPr>
            </w:pPr>
            <w:r w:rsidRPr="009B073D">
              <w:rPr>
                <w:rFonts w:ascii="Times New Roman" w:hAnsi="Times New Roman"/>
              </w:rPr>
              <w:t>Standards for Archival Description: A Handbook</w:t>
            </w:r>
          </w:p>
        </w:tc>
        <w:tc>
          <w:tcPr>
            <w:tcW w:w="2130" w:type="dxa"/>
            <w:tcBorders>
              <w:top w:val="double" w:sz="4" w:space="0" w:color="auto"/>
              <w:bottom w:val="double" w:sz="4" w:space="0" w:color="auto"/>
            </w:tcBorders>
          </w:tcPr>
          <w:p w:rsidR="006B4D05" w:rsidRPr="009B073D" w:rsidRDefault="006B4D05" w:rsidP="00A23EDE">
            <w:pPr>
              <w:jc w:val="center"/>
              <w:rPr>
                <w:rFonts w:ascii="Times New Roman" w:hAnsi="Times New Roman"/>
                <w:rtl/>
                <w:lang w:bidi="ar-JO"/>
              </w:rPr>
            </w:pPr>
            <w:r w:rsidRPr="009B073D">
              <w:rPr>
                <w:rFonts w:ascii="Times New Roman" w:hAnsi="Times New Roman"/>
              </w:rPr>
              <w:t>Walch, V. I.</w:t>
            </w:r>
          </w:p>
        </w:tc>
        <w:tc>
          <w:tcPr>
            <w:tcW w:w="2131" w:type="dxa"/>
            <w:tcBorders>
              <w:top w:val="double" w:sz="4" w:space="0" w:color="auto"/>
              <w:bottom w:val="double" w:sz="4" w:space="0" w:color="auto"/>
            </w:tcBorders>
          </w:tcPr>
          <w:p w:rsidR="006B4D05" w:rsidRPr="009B073D" w:rsidRDefault="006B4D05" w:rsidP="00A23EDE">
            <w:pPr>
              <w:jc w:val="center"/>
              <w:rPr>
                <w:rFonts w:ascii="Times New Roman" w:hAnsi="Times New Roman"/>
                <w:rtl/>
              </w:rPr>
            </w:pPr>
            <w:r w:rsidRPr="009B073D">
              <w:rPr>
                <w:rFonts w:ascii="Times New Roman" w:hAnsi="Times New Roman"/>
              </w:rPr>
              <w:t>Society of American Archivists</w:t>
            </w:r>
          </w:p>
        </w:tc>
        <w:tc>
          <w:tcPr>
            <w:tcW w:w="2131" w:type="dxa"/>
            <w:tcBorders>
              <w:top w:val="double" w:sz="4" w:space="0" w:color="auto"/>
              <w:bottom w:val="double" w:sz="4" w:space="0" w:color="auto"/>
            </w:tcBorders>
          </w:tcPr>
          <w:p w:rsidR="006B4D05" w:rsidRPr="009B073D" w:rsidRDefault="006B4D05" w:rsidP="00A23EDE">
            <w:pPr>
              <w:jc w:val="center"/>
              <w:rPr>
                <w:rFonts w:ascii="Times New Roman" w:hAnsi="Times New Roman"/>
                <w:rtl/>
              </w:rPr>
            </w:pPr>
            <w:r w:rsidRPr="009B073D">
              <w:rPr>
                <w:rFonts w:ascii="Times New Roman" w:hAnsi="Times New Roman"/>
              </w:rPr>
              <w:t>1994</w:t>
            </w:r>
            <w:r w:rsidRPr="009B073D">
              <w:rPr>
                <w:rFonts w:ascii="Times New Roman" w:hAnsi="Times New Roman" w:hint="cs"/>
                <w:rtl/>
              </w:rPr>
              <w:t>م</w:t>
            </w:r>
          </w:p>
        </w:tc>
      </w:tr>
      <w:tr w:rsidR="006B4D05" w:rsidRPr="009B073D" w:rsidTr="00A23EDE">
        <w:tc>
          <w:tcPr>
            <w:tcW w:w="2130" w:type="dxa"/>
            <w:tcBorders>
              <w:top w:val="double" w:sz="4" w:space="0" w:color="auto"/>
              <w:bottom w:val="double" w:sz="4" w:space="0" w:color="auto"/>
            </w:tcBorders>
          </w:tcPr>
          <w:p w:rsidR="006B4D05" w:rsidRPr="009B073D" w:rsidRDefault="006B4D05" w:rsidP="00A23EDE">
            <w:pPr>
              <w:rPr>
                <w:rFonts w:ascii="Times New Roman" w:hAnsi="Times New Roman"/>
              </w:rPr>
            </w:pPr>
            <w:r w:rsidRPr="009B073D">
              <w:rPr>
                <w:rFonts w:ascii="Times New Roman" w:hAnsi="Times New Roman"/>
              </w:rPr>
              <w:t>Archives, personal Papers and Manus-cripts</w:t>
            </w:r>
          </w:p>
        </w:tc>
        <w:tc>
          <w:tcPr>
            <w:tcW w:w="2130" w:type="dxa"/>
            <w:tcBorders>
              <w:top w:val="double" w:sz="4" w:space="0" w:color="auto"/>
              <w:bottom w:val="double" w:sz="4" w:space="0" w:color="auto"/>
            </w:tcBorders>
          </w:tcPr>
          <w:p w:rsidR="006B4D05" w:rsidRPr="009B073D" w:rsidRDefault="006B4D05" w:rsidP="00A23EDE">
            <w:pPr>
              <w:jc w:val="center"/>
              <w:rPr>
                <w:rFonts w:ascii="Times New Roman" w:hAnsi="Times New Roman"/>
                <w:rtl/>
                <w:lang w:bidi="ar-JO"/>
              </w:rPr>
            </w:pPr>
            <w:r w:rsidRPr="009B073D">
              <w:rPr>
                <w:rFonts w:ascii="Times New Roman" w:hAnsi="Times New Roman"/>
              </w:rPr>
              <w:t>Henson, S. L.</w:t>
            </w:r>
          </w:p>
        </w:tc>
        <w:tc>
          <w:tcPr>
            <w:tcW w:w="2131" w:type="dxa"/>
            <w:tcBorders>
              <w:top w:val="double" w:sz="4" w:space="0" w:color="auto"/>
              <w:bottom w:val="double" w:sz="4" w:space="0" w:color="auto"/>
            </w:tcBorders>
          </w:tcPr>
          <w:p w:rsidR="006B4D05" w:rsidRPr="009B073D" w:rsidRDefault="006B4D05" w:rsidP="00A23EDE">
            <w:pPr>
              <w:jc w:val="center"/>
              <w:rPr>
                <w:rFonts w:ascii="Times New Roman" w:hAnsi="Times New Roman"/>
                <w:rtl/>
                <w:lang w:bidi="ar-JO"/>
              </w:rPr>
            </w:pPr>
            <w:r w:rsidRPr="009B073D">
              <w:rPr>
                <w:rFonts w:ascii="Times New Roman" w:hAnsi="Times New Roman"/>
              </w:rPr>
              <w:t>Society of American Archivists</w:t>
            </w:r>
          </w:p>
        </w:tc>
        <w:tc>
          <w:tcPr>
            <w:tcW w:w="2131" w:type="dxa"/>
            <w:tcBorders>
              <w:top w:val="double" w:sz="4" w:space="0" w:color="auto"/>
              <w:bottom w:val="double" w:sz="4" w:space="0" w:color="auto"/>
            </w:tcBorders>
          </w:tcPr>
          <w:p w:rsidR="006B4D05" w:rsidRPr="009B073D" w:rsidRDefault="006B4D05" w:rsidP="00A23EDE">
            <w:pPr>
              <w:jc w:val="center"/>
              <w:rPr>
                <w:rFonts w:ascii="Times New Roman" w:hAnsi="Times New Roman"/>
                <w:rtl/>
              </w:rPr>
            </w:pPr>
            <w:r w:rsidRPr="009B073D">
              <w:rPr>
                <w:rFonts w:ascii="Times New Roman" w:hAnsi="Times New Roman"/>
              </w:rPr>
              <w:t>1989</w:t>
            </w:r>
            <w:r w:rsidRPr="009B073D">
              <w:rPr>
                <w:rFonts w:ascii="Times New Roman" w:hAnsi="Times New Roman" w:hint="cs"/>
                <w:rtl/>
              </w:rPr>
              <w:t>م</w:t>
            </w:r>
          </w:p>
        </w:tc>
      </w:tr>
    </w:tbl>
    <w:p w:rsidR="006B4D05" w:rsidRPr="00FA6530" w:rsidRDefault="006B4D05" w:rsidP="006B4D05">
      <w:pPr>
        <w:rPr>
          <w:rFonts w:ascii="Times New Roman" w:hAnsi="Times New Roman"/>
        </w:rPr>
      </w:pPr>
    </w:p>
    <w:p w:rsidR="006B4D05" w:rsidRDefault="006B4D05" w:rsidP="006B4D05">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822478" w:rsidRDefault="00822478" w:rsidP="00822478">
      <w:pPr>
        <w:bidi w:val="0"/>
      </w:pPr>
    </w:p>
    <w:p w:rsidR="006B4D05" w:rsidRDefault="006B4D05" w:rsidP="006B4D05"/>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6B4D05" w:rsidRPr="009B073D" w:rsidTr="00A23EDE">
        <w:trPr>
          <w:trHeight w:val="339"/>
        </w:trPr>
        <w:tc>
          <w:tcPr>
            <w:tcW w:w="2356" w:type="dxa"/>
            <w:shd w:val="clear" w:color="auto" w:fill="E6E6E6"/>
            <w:vAlign w:val="center"/>
          </w:tcPr>
          <w:p w:rsidR="006B4D05" w:rsidRPr="009B073D" w:rsidRDefault="006B4D05" w:rsidP="00A23EDE">
            <w:pPr>
              <w:jc w:val="center"/>
              <w:rPr>
                <w:rFonts w:ascii="Times New Roman" w:hAnsi="Times New Roman"/>
                <w:b/>
                <w:bCs/>
                <w:i/>
                <w:iCs/>
                <w:rtl/>
                <w:lang w:bidi="ar-JO"/>
              </w:rPr>
            </w:pPr>
            <w:r w:rsidRPr="009B073D">
              <w:rPr>
                <w:rFonts w:ascii="Times New Roman" w:hAnsi="Times New Roman"/>
                <w:b/>
                <w:bCs/>
                <w:rtl/>
                <w:lang w:bidi="ar-JO"/>
              </w:rPr>
              <w:t xml:space="preserve">نموذج  (و) </w:t>
            </w:r>
          </w:p>
        </w:tc>
      </w:tr>
    </w:tbl>
    <w:p w:rsidR="006B4D05" w:rsidRPr="00A32687" w:rsidRDefault="006B4D05" w:rsidP="006B4D05">
      <w:pPr>
        <w:ind w:left="123"/>
        <w:rPr>
          <w:rFonts w:ascii="Times New Roman" w:hAnsi="Times New Roman"/>
          <w:b/>
          <w:bCs/>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6B4D05" w:rsidRPr="009B073D" w:rsidTr="00A23EDE">
        <w:trPr>
          <w:trHeight w:val="364"/>
        </w:trPr>
        <w:tc>
          <w:tcPr>
            <w:tcW w:w="6722" w:type="dxa"/>
            <w:shd w:val="clear" w:color="auto" w:fill="E6E6E6"/>
            <w:vAlign w:val="center"/>
          </w:tcPr>
          <w:p w:rsidR="006B4D05" w:rsidRPr="009B073D" w:rsidRDefault="006B4D05" w:rsidP="00A23EDE">
            <w:pPr>
              <w:jc w:val="center"/>
              <w:rPr>
                <w:rFonts w:ascii="Times New Roman" w:hAnsi="Times New Roman"/>
                <w:b/>
                <w:bCs/>
                <w:i/>
                <w:iCs/>
                <w:rtl/>
              </w:rPr>
            </w:pPr>
            <w:r w:rsidRPr="009B073D">
              <w:rPr>
                <w:rFonts w:ascii="Times New Roman" w:hAnsi="Times New Roman"/>
                <w:b/>
                <w:bCs/>
                <w:rtl/>
                <w:lang w:bidi="ar-JO"/>
              </w:rPr>
              <w:t xml:space="preserve">توصيف المقرر </w:t>
            </w:r>
          </w:p>
        </w:tc>
      </w:tr>
    </w:tbl>
    <w:p w:rsidR="006B4D05" w:rsidRPr="00A32687" w:rsidRDefault="006B4D05" w:rsidP="006B4D05">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A32687">
        <w:rPr>
          <w:rFonts w:ascii="Times New Roman" w:hAnsi="Times New Roman"/>
          <w:rtl/>
        </w:rPr>
        <w:t xml:space="preserve">المؤسسة التعليمية </w:t>
      </w:r>
      <w:r w:rsidRPr="00A32687">
        <w:rPr>
          <w:rFonts w:ascii="Times New Roman" w:hAnsi="Times New Roman"/>
        </w:rPr>
        <w:t>:</w:t>
      </w:r>
      <w:r w:rsidRPr="00A32687">
        <w:rPr>
          <w:rFonts w:ascii="Times New Roman" w:hAnsi="Times New Roman"/>
          <w:rtl/>
        </w:rPr>
        <w:t xml:space="preserve"> </w:t>
      </w:r>
      <w:r w:rsidRPr="00A32687">
        <w:rPr>
          <w:rFonts w:ascii="Times New Roman" w:hAnsi="Times New Roman"/>
          <w:color w:val="000000"/>
          <w:rtl/>
        </w:rPr>
        <w:t>جامعة الملك سعود</w:t>
      </w:r>
    </w:p>
    <w:p w:rsidR="006B4D05" w:rsidRPr="00A32687" w:rsidRDefault="006B4D05" w:rsidP="006B4D05">
      <w:pPr>
        <w:jc w:val="both"/>
        <w:rPr>
          <w:rFonts w:ascii="Times New Roman" w:hAnsi="Times New Roman"/>
          <w:rtl/>
        </w:rPr>
      </w:pPr>
    </w:p>
    <w:p w:rsidR="006B4D05" w:rsidRPr="00A32687" w:rsidRDefault="006B4D05" w:rsidP="006B4D05">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A32687">
        <w:rPr>
          <w:rFonts w:ascii="Times New Roman" w:hAnsi="Times New Roman"/>
          <w:rtl/>
        </w:rPr>
        <w:t xml:space="preserve">الكلية/ القسم </w:t>
      </w:r>
      <w:r w:rsidRPr="00A32687">
        <w:rPr>
          <w:rFonts w:ascii="Times New Roman" w:hAnsi="Times New Roman"/>
        </w:rPr>
        <w:t xml:space="preserve">: </w:t>
      </w:r>
      <w:r w:rsidRPr="00A32687">
        <w:rPr>
          <w:rFonts w:ascii="Times New Roman" w:hAnsi="Times New Roman"/>
          <w:rtl/>
        </w:rPr>
        <w:t xml:space="preserve"> </w:t>
      </w:r>
      <w:r w:rsidRPr="00A32687">
        <w:rPr>
          <w:rFonts w:ascii="Times New Roman" w:hAnsi="Times New Roman"/>
          <w:color w:val="000000"/>
          <w:rtl/>
        </w:rPr>
        <w:t>كلية الآداب</w:t>
      </w:r>
      <w:r>
        <w:rPr>
          <w:rFonts w:ascii="Times New Roman" w:hAnsi="Times New Roman"/>
          <w:color w:val="000000"/>
        </w:rPr>
        <w:t xml:space="preserve"> </w:t>
      </w:r>
      <w:r w:rsidRPr="00A32687">
        <w:rPr>
          <w:rFonts w:ascii="Times New Roman" w:hAnsi="Times New Roman"/>
          <w:color w:val="000000"/>
          <w:rtl/>
        </w:rPr>
        <w:t>/</w:t>
      </w:r>
      <w:r>
        <w:rPr>
          <w:rFonts w:ascii="Times New Roman" w:hAnsi="Times New Roman"/>
          <w:color w:val="000000"/>
        </w:rPr>
        <w:t xml:space="preserve"> </w:t>
      </w:r>
      <w:r w:rsidRPr="00A32687">
        <w:rPr>
          <w:rFonts w:ascii="Times New Roman" w:hAnsi="Times New Roman"/>
          <w:color w:val="000000"/>
          <w:rtl/>
        </w:rPr>
        <w:t xml:space="preserve">قسم </w:t>
      </w:r>
      <w:r w:rsidR="000369CF">
        <w:rPr>
          <w:rFonts w:ascii="Times New Roman" w:hAnsi="Times New Roman"/>
          <w:color w:val="000000"/>
          <w:rtl/>
        </w:rPr>
        <w:t>علم المعلومات</w:t>
      </w:r>
    </w:p>
    <w:p w:rsidR="006B4D05" w:rsidRPr="00A32687" w:rsidRDefault="006B4D05" w:rsidP="006B4D05">
      <w:pPr>
        <w:jc w:val="both"/>
        <w:rPr>
          <w:rFonts w:ascii="Times New Roman" w:hAnsi="Times New Roman"/>
          <w:b/>
          <w:bCs/>
        </w:rPr>
      </w:pPr>
      <w:r w:rsidRPr="00A32687">
        <w:rPr>
          <w:rFonts w:ascii="Times New Roman" w:hAnsi="Times New Roman"/>
          <w:rtl/>
        </w:rPr>
        <w:t>أ</w:t>
      </w:r>
      <w:r>
        <w:rPr>
          <w:rFonts w:ascii="Times New Roman" w:hAnsi="Times New Roman"/>
          <w:rtl/>
        </w:rPr>
        <w:t xml:space="preserve">) </w:t>
      </w:r>
      <w:r w:rsidRPr="00A32687">
        <w:rPr>
          <w:rFonts w:ascii="Times New Roman" w:hAnsi="Times New Roman"/>
          <w:rtl/>
        </w:rPr>
        <w:t xml:space="preserve"> تحديد المقرر والمعلومات العامة</w:t>
      </w:r>
      <w:r w:rsidRPr="00A32687">
        <w:rPr>
          <w:rFonts w:ascii="Times New Roman" w:hAnsi="Times New Roman"/>
          <w:b/>
          <w:bCs/>
          <w:rtl/>
        </w:rPr>
        <w:t xml:space="preserve"> </w:t>
      </w:r>
    </w:p>
    <w:p w:rsidR="006B4D05" w:rsidRPr="00822478"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highlight w:val="yellow"/>
          <w:rtl/>
        </w:rPr>
      </w:pPr>
      <w:r w:rsidRPr="00822478">
        <w:rPr>
          <w:rFonts w:ascii="Times New Roman" w:hAnsi="Times New Roman"/>
          <w:highlight w:val="yellow"/>
          <w:rtl/>
        </w:rPr>
        <w:t>1 – اسم المقرر و رقمه: تنظيم الوثائق والسجلات والمحفوظات 410</w:t>
      </w:r>
      <w:r w:rsidR="007B49EC">
        <w:rPr>
          <w:rFonts w:ascii="Times New Roman" w:hAnsi="Times New Roman"/>
          <w:highlight w:val="yellow"/>
          <w:rtl/>
        </w:rPr>
        <w:t>معل</w:t>
      </w:r>
    </w:p>
    <w:p w:rsidR="006B4D05" w:rsidRPr="00A32687" w:rsidRDefault="006B4D05" w:rsidP="006B4D05">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822478">
        <w:rPr>
          <w:rFonts w:ascii="Times New Roman" w:hAnsi="Times New Roman"/>
          <w:highlight w:val="yellow"/>
        </w:rPr>
        <w:t xml:space="preserve">Organization of Documents, Records, and Archives </w:t>
      </w:r>
      <w:r w:rsidR="006D69A3">
        <w:rPr>
          <w:rFonts w:ascii="Times New Roman" w:hAnsi="Times New Roman"/>
          <w:highlight w:val="yellow"/>
        </w:rPr>
        <w:t>INFO</w:t>
      </w:r>
      <w:r w:rsidRPr="00822478">
        <w:rPr>
          <w:rFonts w:ascii="Times New Roman" w:hAnsi="Times New Roman"/>
          <w:highlight w:val="yellow"/>
        </w:rPr>
        <w:t xml:space="preserve"> 410</w:t>
      </w:r>
    </w:p>
    <w:p w:rsidR="006B4D05" w:rsidRPr="00A32687"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 xml:space="preserve">2 – الساعات المعتمدة: 3 </w:t>
      </w:r>
      <w:r>
        <w:rPr>
          <w:rFonts w:ascii="Times New Roman" w:hAnsi="Times New Roman" w:hint="cs"/>
          <w:color w:val="000000"/>
          <w:rtl/>
        </w:rPr>
        <w:t>(2نظري+2عملي)</w:t>
      </w:r>
    </w:p>
    <w:p w:rsidR="006B4D05" w:rsidRPr="00A32687" w:rsidRDefault="006B4D05" w:rsidP="006B4D05">
      <w:pPr>
        <w:jc w:val="both"/>
        <w:rPr>
          <w:rFonts w:ascii="Times New Roman" w:hAnsi="Times New Roman"/>
          <w:rtl/>
        </w:rPr>
      </w:pPr>
    </w:p>
    <w:p w:rsidR="006B4D05" w:rsidRPr="00E67FAF"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A32687">
        <w:rPr>
          <w:rFonts w:ascii="Times New Roman" w:hAnsi="Times New Roman"/>
          <w:rtl/>
        </w:rPr>
        <w:t>(إذا كان هناك أشياء عمومية مختارة في برامج عدة يجب ذكرها فضلا عن ذكر البرامج)</w:t>
      </w:r>
      <w:r w:rsidRPr="00A32687">
        <w:rPr>
          <w:rFonts w:ascii="Times New Roman" w:hAnsi="Times New Roman"/>
        </w:rPr>
        <w:t xml:space="preserve"> :</w:t>
      </w:r>
      <w:r w:rsidR="000369CF">
        <w:rPr>
          <w:rFonts w:ascii="Times New Roman" w:hAnsi="Times New Roman"/>
          <w:rtl/>
        </w:rPr>
        <w:t>علم المعلومات</w:t>
      </w:r>
    </w:p>
    <w:p w:rsidR="006B4D05" w:rsidRPr="00314061"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 xml:space="preserve">4 – اسم عضو هيئة التدريس المسئول عن تدريس  المقرر: </w:t>
      </w:r>
    </w:p>
    <w:p w:rsidR="006B4D05" w:rsidRPr="00A32687"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5 – المستوى أو السنة التي سيتم تقدي</w:t>
      </w:r>
      <w:r w:rsidR="00B82B86">
        <w:rPr>
          <w:rFonts w:ascii="Times New Roman" w:hAnsi="Times New Roman"/>
          <w:rtl/>
        </w:rPr>
        <w:t>م هذه المقرر فيه : ا</w:t>
      </w:r>
      <w:r w:rsidR="00B82B86">
        <w:rPr>
          <w:rFonts w:ascii="Times New Roman" w:hAnsi="Times New Roman" w:hint="cs"/>
          <w:rtl/>
        </w:rPr>
        <w:t>لمستوى السادس</w:t>
      </w:r>
    </w:p>
    <w:p w:rsidR="006B4D05" w:rsidRPr="00A32687"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 xml:space="preserve">6 – المتطلبات المسبقة لهذه المقرر (إن وجدت) </w:t>
      </w:r>
    </w:p>
    <w:p w:rsidR="006B4D05" w:rsidRPr="00A32687"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 xml:space="preserve">7 – المتطلبات المصاحبة لهذه المقرر (إن وجدت) </w:t>
      </w:r>
    </w:p>
    <w:p w:rsidR="006B4D05" w:rsidRPr="00A32687"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8 – مكان تدريس المقرر إن لم يكن في المقر الرئيسي للمؤسسة التعليمية</w:t>
      </w:r>
      <w:r w:rsidRPr="00A32687">
        <w:rPr>
          <w:rFonts w:ascii="Times New Roman" w:hAnsi="Times New Roman"/>
        </w:rPr>
        <w:t xml:space="preserve">: </w:t>
      </w:r>
    </w:p>
    <w:p w:rsidR="006B4D05" w:rsidRPr="00A32687"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 xml:space="preserve">9– لغة تدريس </w:t>
      </w:r>
      <w:r>
        <w:rPr>
          <w:rFonts w:ascii="Times New Roman" w:hAnsi="Times New Roman"/>
          <w:rtl/>
        </w:rPr>
        <w:t>المقرر: العربية</w:t>
      </w:r>
      <w:r w:rsidRPr="00A32687">
        <w:rPr>
          <w:rFonts w:ascii="Times New Roman" w:hAnsi="Times New Roman"/>
          <w:rtl/>
        </w:rPr>
        <w:t>.</w:t>
      </w:r>
    </w:p>
    <w:p w:rsidR="006B4D05" w:rsidRPr="00A32687" w:rsidRDefault="006B4D05" w:rsidP="006B4D05">
      <w:pPr>
        <w:jc w:val="both"/>
        <w:rPr>
          <w:rFonts w:ascii="Times New Roman" w:hAnsi="Times New Roman"/>
          <w:rtl/>
        </w:rPr>
      </w:pPr>
    </w:p>
    <w:p w:rsidR="006B4D05" w:rsidRPr="00A32687" w:rsidRDefault="006B4D05" w:rsidP="006B4D05">
      <w:pPr>
        <w:jc w:val="both"/>
        <w:rPr>
          <w:rFonts w:ascii="Times New Roman" w:hAnsi="Times New Roman"/>
          <w:b/>
          <w:bCs/>
        </w:rPr>
      </w:pPr>
      <w:r w:rsidRPr="00A32687">
        <w:rPr>
          <w:rFonts w:ascii="Times New Roman" w:hAnsi="Times New Roman"/>
          <w:b/>
          <w:bCs/>
          <w:rtl/>
        </w:rPr>
        <w:t>ب</w:t>
      </w:r>
      <w:r>
        <w:rPr>
          <w:rFonts w:ascii="Times New Roman" w:hAnsi="Times New Roman"/>
          <w:b/>
          <w:bCs/>
          <w:rtl/>
        </w:rPr>
        <w:t xml:space="preserve">) </w:t>
      </w:r>
      <w:r w:rsidRPr="00A32687">
        <w:rPr>
          <w:rFonts w:ascii="Times New Roman" w:hAnsi="Times New Roman"/>
          <w:b/>
          <w:bCs/>
          <w:rtl/>
        </w:rPr>
        <w:t xml:space="preserve"> الأهداف : </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32687">
        <w:rPr>
          <w:rFonts w:ascii="Times New Roman" w:hAnsi="Times New Roman"/>
          <w:b/>
          <w:bCs/>
          <w:rtl/>
        </w:rPr>
        <w:t xml:space="preserve">1 – وصف موجز لنتائج التعلم </w:t>
      </w:r>
      <w:r>
        <w:rPr>
          <w:rFonts w:ascii="Times New Roman" w:hAnsi="Times New Roman"/>
          <w:b/>
          <w:bCs/>
          <w:rtl/>
        </w:rPr>
        <w:t xml:space="preserve">الأساس </w:t>
      </w:r>
      <w:r w:rsidRPr="00A32687">
        <w:rPr>
          <w:rFonts w:ascii="Times New Roman" w:hAnsi="Times New Roman"/>
          <w:b/>
          <w:bCs/>
          <w:rtl/>
        </w:rPr>
        <w:t>للطلبة المسجلين في هذا المقرر:</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 معرفة قواعد تنظيم الوثائق والمحفوظات.</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 معرفة أسس تنظيم السجلات والملفات.</w:t>
      </w:r>
    </w:p>
    <w:p w:rsidR="006B4D05" w:rsidRPr="00A32687"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32687">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A32687">
        <w:rPr>
          <w:rFonts w:ascii="Times New Roman" w:hAnsi="Times New Roman"/>
          <w:b/>
          <w:bCs/>
          <w:rtl/>
        </w:rPr>
        <w:t>والتغييرات في محتوى المقرر بناء على نتائج البحوث العلمية الجديدة في المجال):</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تحديث قائمة المراجع باستمرار.</w:t>
      </w:r>
      <w:r w:rsidRPr="00A32687">
        <w:rPr>
          <w:rFonts w:ascii="Times New Roman" w:hAnsi="Times New Roman"/>
          <w:rtl/>
        </w:rPr>
        <w:tab/>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 </w:t>
      </w:r>
      <w:r>
        <w:rPr>
          <w:rFonts w:ascii="Times New Roman" w:hAnsi="Times New Roman"/>
          <w:rtl/>
        </w:rPr>
        <w:t>انتهي من تطوير الخطة</w:t>
      </w:r>
      <w:r w:rsidRPr="00A32687">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A32687">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A32687">
        <w:rPr>
          <w:rFonts w:ascii="Times New Roman" w:hAnsi="Times New Roman"/>
          <w:rtl/>
        </w:rPr>
        <w:t xml:space="preserve"> التطورات الحديثة في مجال المكتبات وعلم المعلومات .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w:t>
      </w:r>
      <w:r>
        <w:rPr>
          <w:rFonts w:ascii="Times New Roman" w:hAnsi="Times New Roman"/>
          <w:rtl/>
        </w:rPr>
        <w:t>إعدت قائمة بالأدوات المطلوب</w:t>
      </w:r>
      <w:r w:rsidRPr="00A32687">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A32687">
        <w:rPr>
          <w:rFonts w:ascii="Times New Roman" w:hAnsi="Times New Roman"/>
          <w:rtl/>
        </w:rPr>
        <w:t xml:space="preserve"> وهي تشمل عناوين أحدث الإصدارات باللغتين العربية والإنجليزية في مجال تنظيم الوثائق والسجلات</w:t>
      </w:r>
      <w:r>
        <w:rPr>
          <w:rFonts w:ascii="Times New Roman" w:hAnsi="Times New Roman"/>
          <w:rtl/>
        </w:rPr>
        <w:t xml:space="preserve">، </w:t>
      </w:r>
      <w:r w:rsidRPr="00A32687">
        <w:rPr>
          <w:rFonts w:ascii="Times New Roman" w:hAnsi="Times New Roman"/>
          <w:rtl/>
        </w:rPr>
        <w:t xml:space="preserve">سواء في الشكل المطبوع أو الشكل الإلكتروني المتاح على شبكة الويب .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w:t>
      </w:r>
      <w:r>
        <w:rPr>
          <w:rFonts w:ascii="Times New Roman" w:hAnsi="Times New Roman"/>
          <w:rtl/>
        </w:rPr>
        <w:t xml:space="preserve">إعدت قائمة </w:t>
      </w:r>
      <w:r w:rsidRPr="00A32687">
        <w:rPr>
          <w:rFonts w:ascii="Times New Roman" w:hAnsi="Times New Roman"/>
          <w:rtl/>
        </w:rPr>
        <w:t xml:space="preserve"> بمعينات التدريس الإلكترونية المطلوب توافرها في معامل القسم وقدمت إلى رئيس القسم.</w:t>
      </w:r>
    </w:p>
    <w:p w:rsidR="006B4D05" w:rsidRPr="00A32687" w:rsidRDefault="006B4D05" w:rsidP="006B4D05">
      <w:pPr>
        <w:jc w:val="both"/>
        <w:rPr>
          <w:rFonts w:ascii="Times New Roman" w:hAnsi="Times New Roman"/>
          <w:b/>
          <w:bCs/>
        </w:rPr>
      </w:pPr>
      <w:r w:rsidRPr="00A32687">
        <w:rPr>
          <w:rFonts w:ascii="Times New Roman" w:hAnsi="Times New Roman"/>
          <w:b/>
          <w:bCs/>
          <w:rtl/>
        </w:rPr>
        <w:t>ج</w:t>
      </w:r>
      <w:r>
        <w:rPr>
          <w:rFonts w:ascii="Times New Roman" w:hAnsi="Times New Roman"/>
          <w:b/>
          <w:bCs/>
          <w:rtl/>
        </w:rPr>
        <w:t xml:space="preserve">) </w:t>
      </w:r>
      <w:r w:rsidRPr="00A32687">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6B4D05" w:rsidRPr="009B073D" w:rsidTr="00A23EDE">
        <w:tc>
          <w:tcPr>
            <w:tcW w:w="8522" w:type="dxa"/>
            <w:gridSpan w:val="3"/>
          </w:tcPr>
          <w:p w:rsidR="006B4D05" w:rsidRPr="009B073D" w:rsidRDefault="006B4D05" w:rsidP="00A23EDE">
            <w:pPr>
              <w:rPr>
                <w:rFonts w:ascii="Times New Roman" w:hAnsi="Times New Roman"/>
                <w:b/>
                <w:bCs/>
              </w:rPr>
            </w:pPr>
            <w:r w:rsidRPr="009B073D">
              <w:rPr>
                <w:rFonts w:ascii="Times New Roman" w:hAnsi="Times New Roman"/>
                <w:b/>
                <w:bCs/>
                <w:rtl/>
              </w:rPr>
              <w:t>1 – المواضيع المطلوب بحثها وشمولها</w:t>
            </w:r>
          </w:p>
        </w:tc>
      </w:tr>
      <w:tr w:rsidR="006B4D05" w:rsidRPr="009B073D" w:rsidTr="00A23EDE">
        <w:tc>
          <w:tcPr>
            <w:tcW w:w="4414" w:type="dxa"/>
          </w:tcPr>
          <w:p w:rsidR="006B4D05" w:rsidRPr="009B073D" w:rsidRDefault="006B4D05" w:rsidP="00A23EDE">
            <w:pPr>
              <w:jc w:val="center"/>
              <w:rPr>
                <w:rFonts w:ascii="Times New Roman" w:hAnsi="Times New Roman"/>
              </w:rPr>
            </w:pPr>
            <w:r w:rsidRPr="009B073D">
              <w:rPr>
                <w:rFonts w:ascii="Times New Roman" w:hAnsi="Times New Roman"/>
                <w:rtl/>
              </w:rPr>
              <w:t>الموضوع</w:t>
            </w:r>
          </w:p>
        </w:tc>
        <w:tc>
          <w:tcPr>
            <w:tcW w:w="2001" w:type="dxa"/>
          </w:tcPr>
          <w:p w:rsidR="006B4D05" w:rsidRPr="009B073D" w:rsidRDefault="006B4D05" w:rsidP="00A23EDE">
            <w:pPr>
              <w:jc w:val="center"/>
              <w:rPr>
                <w:rFonts w:ascii="Times New Roman" w:hAnsi="Times New Roman"/>
                <w:rtl/>
              </w:rPr>
            </w:pPr>
            <w:r w:rsidRPr="009B073D">
              <w:rPr>
                <w:rFonts w:ascii="Times New Roman" w:hAnsi="Times New Roman"/>
                <w:rtl/>
              </w:rPr>
              <w:t>عدد الأسابيع</w:t>
            </w:r>
          </w:p>
        </w:tc>
        <w:tc>
          <w:tcPr>
            <w:tcW w:w="2107" w:type="dxa"/>
          </w:tcPr>
          <w:p w:rsidR="006B4D05" w:rsidRPr="009B073D" w:rsidRDefault="006B4D05" w:rsidP="00A23EDE">
            <w:pPr>
              <w:jc w:val="center"/>
              <w:rPr>
                <w:rFonts w:ascii="Times New Roman" w:hAnsi="Times New Roman"/>
                <w:rtl/>
              </w:rPr>
            </w:pPr>
            <w:r w:rsidRPr="009B073D">
              <w:rPr>
                <w:rFonts w:ascii="Times New Roman" w:hAnsi="Times New Roman"/>
                <w:rtl/>
              </w:rPr>
              <w:t>ساعات الاتصال</w:t>
            </w:r>
          </w:p>
        </w:tc>
      </w:tr>
      <w:tr w:rsidR="006B4D05" w:rsidRPr="009B073D" w:rsidTr="00A23EDE">
        <w:tc>
          <w:tcPr>
            <w:tcW w:w="4414" w:type="dxa"/>
          </w:tcPr>
          <w:p w:rsidR="006B4D05" w:rsidRPr="009B073D" w:rsidRDefault="006B4D05" w:rsidP="00A23EDE">
            <w:pPr>
              <w:numPr>
                <w:ilvl w:val="0"/>
                <w:numId w:val="2"/>
              </w:numPr>
              <w:spacing w:after="0" w:line="240" w:lineRule="auto"/>
              <w:rPr>
                <w:rFonts w:ascii="Times New Roman" w:hAnsi="Times New Roman"/>
              </w:rPr>
            </w:pPr>
            <w:r w:rsidRPr="009B073D">
              <w:rPr>
                <w:rFonts w:ascii="Times New Roman" w:hAnsi="Times New Roman"/>
                <w:rtl/>
              </w:rPr>
              <w:t>الوصف الببليوجرافي للوثائق والمحفوظات والسجلات.</w:t>
            </w:r>
          </w:p>
        </w:tc>
        <w:tc>
          <w:tcPr>
            <w:tcW w:w="2001" w:type="dxa"/>
          </w:tcPr>
          <w:p w:rsidR="006B4D05" w:rsidRPr="009B073D" w:rsidRDefault="006B4D05" w:rsidP="00A23EDE">
            <w:pPr>
              <w:jc w:val="center"/>
              <w:rPr>
                <w:rFonts w:ascii="Times New Roman" w:hAnsi="Times New Roman"/>
              </w:rPr>
            </w:pPr>
            <w:r w:rsidRPr="009B073D">
              <w:rPr>
                <w:rFonts w:ascii="Times New Roman" w:hAnsi="Times New Roman"/>
              </w:rPr>
              <w:t>4</w:t>
            </w:r>
          </w:p>
        </w:tc>
        <w:tc>
          <w:tcPr>
            <w:tcW w:w="2107" w:type="dxa"/>
          </w:tcPr>
          <w:p w:rsidR="006B4D05" w:rsidRPr="009B073D" w:rsidRDefault="006B4D05" w:rsidP="00A23EDE">
            <w:pPr>
              <w:jc w:val="center"/>
              <w:rPr>
                <w:rFonts w:ascii="Times New Roman" w:hAnsi="Times New Roman"/>
                <w:rtl/>
              </w:rPr>
            </w:pPr>
            <w:r w:rsidRPr="009B073D">
              <w:rPr>
                <w:rFonts w:ascii="Times New Roman" w:hAnsi="Times New Roman"/>
                <w:rtl/>
              </w:rPr>
              <w:t>2 نظري + 2 عملي</w:t>
            </w:r>
          </w:p>
        </w:tc>
      </w:tr>
      <w:tr w:rsidR="006B4D05" w:rsidRPr="009B073D" w:rsidTr="00A23EDE">
        <w:tc>
          <w:tcPr>
            <w:tcW w:w="4414" w:type="dxa"/>
          </w:tcPr>
          <w:p w:rsidR="006B4D05" w:rsidRPr="009B073D" w:rsidRDefault="006B4D05" w:rsidP="00A23EDE">
            <w:pPr>
              <w:numPr>
                <w:ilvl w:val="0"/>
                <w:numId w:val="2"/>
              </w:numPr>
              <w:spacing w:after="0" w:line="240" w:lineRule="auto"/>
              <w:rPr>
                <w:rFonts w:ascii="Times New Roman" w:hAnsi="Times New Roman"/>
              </w:rPr>
            </w:pPr>
            <w:r w:rsidRPr="009B073D">
              <w:rPr>
                <w:rFonts w:ascii="Times New Roman" w:hAnsi="Times New Roman"/>
                <w:rtl/>
              </w:rPr>
              <w:t>خطط تصنيف الوثائق والمحفوظات. أساليب تكشيف الوثائق والمحفوظات.</w:t>
            </w:r>
          </w:p>
        </w:tc>
        <w:tc>
          <w:tcPr>
            <w:tcW w:w="2001" w:type="dxa"/>
          </w:tcPr>
          <w:p w:rsidR="006B4D05" w:rsidRPr="009B073D" w:rsidRDefault="006B4D05" w:rsidP="00A23EDE">
            <w:pPr>
              <w:jc w:val="center"/>
              <w:rPr>
                <w:rFonts w:ascii="Times New Roman" w:hAnsi="Times New Roman"/>
                <w:rtl/>
              </w:rPr>
            </w:pPr>
            <w:r w:rsidRPr="009B073D">
              <w:rPr>
                <w:rFonts w:ascii="Times New Roman" w:hAnsi="Times New Roman"/>
              </w:rPr>
              <w:t>4</w:t>
            </w:r>
          </w:p>
        </w:tc>
        <w:tc>
          <w:tcPr>
            <w:tcW w:w="2107" w:type="dxa"/>
          </w:tcPr>
          <w:p w:rsidR="006B4D05" w:rsidRPr="009B073D" w:rsidRDefault="006B4D05" w:rsidP="00A23EDE">
            <w:pPr>
              <w:jc w:val="center"/>
              <w:rPr>
                <w:rFonts w:ascii="Times New Roman" w:hAnsi="Times New Roman"/>
                <w:rtl/>
              </w:rPr>
            </w:pPr>
            <w:r w:rsidRPr="009B073D">
              <w:rPr>
                <w:rFonts w:ascii="Times New Roman" w:hAnsi="Times New Roman"/>
                <w:rtl/>
              </w:rPr>
              <w:t>2 نظري + 2 عملي</w:t>
            </w:r>
          </w:p>
        </w:tc>
      </w:tr>
      <w:tr w:rsidR="006B4D05" w:rsidRPr="009B073D" w:rsidTr="00A23EDE">
        <w:tc>
          <w:tcPr>
            <w:tcW w:w="4414" w:type="dxa"/>
          </w:tcPr>
          <w:p w:rsidR="006B4D05" w:rsidRPr="00A32687" w:rsidRDefault="006B4D05" w:rsidP="00A23EDE">
            <w:pPr>
              <w:pStyle w:val="a3"/>
              <w:numPr>
                <w:ilvl w:val="0"/>
                <w:numId w:val="2"/>
              </w:numPr>
              <w:rPr>
                <w:rFonts w:ascii="Times New Roman" w:hAnsi="Times New Roman"/>
              </w:rPr>
            </w:pPr>
            <w:r w:rsidRPr="00A32687">
              <w:rPr>
                <w:rFonts w:ascii="Times New Roman" w:hAnsi="Times New Roman"/>
                <w:rtl/>
                <w:lang w:bidi="ar-SA"/>
              </w:rPr>
              <w:t>الوصف</w:t>
            </w:r>
            <w:r w:rsidRPr="00A32687">
              <w:rPr>
                <w:rFonts w:ascii="Times New Roman" w:hAnsi="Times New Roman"/>
                <w:rtl/>
              </w:rPr>
              <w:t xml:space="preserve"> </w:t>
            </w:r>
            <w:r w:rsidRPr="00A32687">
              <w:rPr>
                <w:rFonts w:ascii="Times New Roman" w:hAnsi="Times New Roman"/>
                <w:rtl/>
                <w:lang w:bidi="ar-SA"/>
              </w:rPr>
              <w:t>الببليوجرافي</w:t>
            </w:r>
            <w:r w:rsidRPr="00A32687">
              <w:rPr>
                <w:rFonts w:ascii="Times New Roman" w:hAnsi="Times New Roman"/>
                <w:rtl/>
              </w:rPr>
              <w:t xml:space="preserve"> </w:t>
            </w:r>
            <w:r w:rsidRPr="00A32687">
              <w:rPr>
                <w:rFonts w:ascii="Times New Roman" w:hAnsi="Times New Roman"/>
                <w:rtl/>
                <w:lang w:bidi="ar-SA"/>
              </w:rPr>
              <w:t>للوثائق</w:t>
            </w:r>
            <w:r w:rsidRPr="00A32687">
              <w:rPr>
                <w:rFonts w:ascii="Times New Roman" w:hAnsi="Times New Roman"/>
                <w:rtl/>
              </w:rPr>
              <w:t xml:space="preserve"> </w:t>
            </w:r>
            <w:r w:rsidRPr="00A32687">
              <w:rPr>
                <w:rFonts w:ascii="Times New Roman" w:hAnsi="Times New Roman"/>
                <w:rtl/>
                <w:lang w:bidi="ar-SA"/>
              </w:rPr>
              <w:t>والمحفوظات</w:t>
            </w:r>
            <w:r w:rsidRPr="00A32687">
              <w:rPr>
                <w:rFonts w:ascii="Times New Roman" w:hAnsi="Times New Roman"/>
                <w:rtl/>
              </w:rPr>
              <w:t xml:space="preserve"> </w:t>
            </w:r>
            <w:r w:rsidRPr="00A32687">
              <w:rPr>
                <w:rFonts w:ascii="Times New Roman" w:hAnsi="Times New Roman"/>
                <w:rtl/>
                <w:lang w:bidi="ar-SA"/>
              </w:rPr>
              <w:t>والسجلات</w:t>
            </w:r>
            <w:r w:rsidRPr="00A32687">
              <w:rPr>
                <w:rFonts w:ascii="Times New Roman" w:hAnsi="Times New Roman"/>
                <w:rtl/>
              </w:rPr>
              <w:t>.</w:t>
            </w:r>
          </w:p>
        </w:tc>
        <w:tc>
          <w:tcPr>
            <w:tcW w:w="2001" w:type="dxa"/>
          </w:tcPr>
          <w:p w:rsidR="006B4D05" w:rsidRPr="009B073D" w:rsidRDefault="006B4D05" w:rsidP="00A23EDE">
            <w:pPr>
              <w:jc w:val="center"/>
              <w:rPr>
                <w:rFonts w:ascii="Times New Roman" w:hAnsi="Times New Roman"/>
              </w:rPr>
            </w:pPr>
            <w:r w:rsidRPr="009B073D">
              <w:rPr>
                <w:rFonts w:ascii="Times New Roman" w:hAnsi="Times New Roman"/>
              </w:rPr>
              <w:t>4</w:t>
            </w:r>
          </w:p>
        </w:tc>
        <w:tc>
          <w:tcPr>
            <w:tcW w:w="2107" w:type="dxa"/>
          </w:tcPr>
          <w:p w:rsidR="006B4D05" w:rsidRPr="009B073D" w:rsidRDefault="006B4D05" w:rsidP="00A23EDE">
            <w:pPr>
              <w:jc w:val="center"/>
              <w:rPr>
                <w:rFonts w:ascii="Times New Roman" w:hAnsi="Times New Roman"/>
                <w:rtl/>
              </w:rPr>
            </w:pPr>
            <w:r w:rsidRPr="009B073D">
              <w:rPr>
                <w:rFonts w:ascii="Times New Roman" w:hAnsi="Times New Roman"/>
                <w:rtl/>
              </w:rPr>
              <w:t>2 نظري + 2 عملي</w:t>
            </w:r>
          </w:p>
        </w:tc>
      </w:tr>
    </w:tbl>
    <w:p w:rsidR="006B4D05" w:rsidRDefault="006B4D05" w:rsidP="006B4D05">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6B4D05" w:rsidRPr="009B073D" w:rsidTr="00A23EDE">
        <w:tc>
          <w:tcPr>
            <w:tcW w:w="8853" w:type="dxa"/>
            <w:gridSpan w:val="4"/>
          </w:tcPr>
          <w:p w:rsidR="006B4D05" w:rsidRPr="009B073D" w:rsidRDefault="006B4D05" w:rsidP="00A23EDE">
            <w:pPr>
              <w:rPr>
                <w:rFonts w:ascii="Times New Roman" w:hAnsi="Times New Roman"/>
                <w:b/>
                <w:bCs/>
              </w:rPr>
            </w:pPr>
            <w:r w:rsidRPr="009B073D">
              <w:rPr>
                <w:rFonts w:ascii="Times New Roman" w:hAnsi="Times New Roman"/>
                <w:b/>
                <w:bCs/>
                <w:rtl/>
              </w:rPr>
              <w:t xml:space="preserve">2 – </w:t>
            </w:r>
            <w:r w:rsidRPr="009B073D">
              <w:rPr>
                <w:rFonts w:ascii="Times New Roman" w:hAnsi="Times New Roman" w:hint="cs"/>
                <w:b/>
                <w:bCs/>
                <w:rtl/>
              </w:rPr>
              <w:t>مكونات</w:t>
            </w:r>
            <w:r w:rsidRPr="009B073D">
              <w:rPr>
                <w:rFonts w:ascii="Times New Roman" w:hAnsi="Times New Roman"/>
                <w:b/>
                <w:bCs/>
                <w:rtl/>
              </w:rPr>
              <w:t xml:space="preserve"> </w:t>
            </w:r>
            <w:r w:rsidRPr="009B073D">
              <w:rPr>
                <w:rFonts w:ascii="Times New Roman" w:hAnsi="Times New Roman" w:hint="cs"/>
                <w:b/>
                <w:bCs/>
                <w:rtl/>
              </w:rPr>
              <w:t>المقرر</w:t>
            </w:r>
            <w:r w:rsidRPr="009B073D">
              <w:rPr>
                <w:rFonts w:ascii="Times New Roman" w:hAnsi="Times New Roman"/>
                <w:b/>
                <w:bCs/>
                <w:rtl/>
              </w:rPr>
              <w:t xml:space="preserve"> (</w:t>
            </w:r>
            <w:r w:rsidRPr="009B073D">
              <w:rPr>
                <w:rFonts w:ascii="Times New Roman" w:hAnsi="Times New Roman" w:hint="cs"/>
                <w:b/>
                <w:bCs/>
                <w:rtl/>
              </w:rPr>
              <w:t>مجموع</w:t>
            </w:r>
            <w:r w:rsidRPr="009B073D">
              <w:rPr>
                <w:rFonts w:ascii="Times New Roman" w:hAnsi="Times New Roman"/>
                <w:b/>
                <w:bCs/>
                <w:rtl/>
              </w:rPr>
              <w:t xml:space="preserve"> </w:t>
            </w:r>
            <w:r w:rsidRPr="009B073D">
              <w:rPr>
                <w:rFonts w:ascii="Times New Roman" w:hAnsi="Times New Roman" w:hint="cs"/>
                <w:b/>
                <w:bCs/>
                <w:rtl/>
              </w:rPr>
              <w:t>ساعات</w:t>
            </w:r>
            <w:r w:rsidRPr="009B073D">
              <w:rPr>
                <w:rFonts w:ascii="Times New Roman" w:hAnsi="Times New Roman"/>
                <w:b/>
                <w:bCs/>
                <w:rtl/>
              </w:rPr>
              <w:t xml:space="preserve"> </w:t>
            </w:r>
            <w:r w:rsidRPr="009B073D">
              <w:rPr>
                <w:rFonts w:ascii="Times New Roman" w:hAnsi="Times New Roman" w:hint="cs"/>
                <w:b/>
                <w:bCs/>
                <w:rtl/>
              </w:rPr>
              <w:t>الاتصال</w:t>
            </w:r>
            <w:r w:rsidRPr="009B073D">
              <w:rPr>
                <w:rFonts w:ascii="Times New Roman" w:hAnsi="Times New Roman"/>
                <w:b/>
                <w:bCs/>
                <w:rtl/>
              </w:rPr>
              <w:t xml:space="preserve"> </w:t>
            </w:r>
            <w:r w:rsidRPr="009B073D">
              <w:rPr>
                <w:rFonts w:ascii="Times New Roman" w:hAnsi="Times New Roman" w:hint="cs"/>
                <w:b/>
                <w:bCs/>
                <w:rtl/>
              </w:rPr>
              <w:t>في</w:t>
            </w:r>
            <w:r w:rsidRPr="009B073D">
              <w:rPr>
                <w:rFonts w:ascii="Times New Roman" w:hAnsi="Times New Roman"/>
                <w:b/>
                <w:bCs/>
                <w:rtl/>
              </w:rPr>
              <w:t xml:space="preserve"> </w:t>
            </w:r>
            <w:r w:rsidRPr="009B073D">
              <w:rPr>
                <w:rFonts w:ascii="Times New Roman" w:hAnsi="Times New Roman" w:hint="cs"/>
                <w:b/>
                <w:bCs/>
                <w:rtl/>
              </w:rPr>
              <w:t>الفصل</w:t>
            </w:r>
            <w:r w:rsidRPr="009B073D">
              <w:rPr>
                <w:rFonts w:ascii="Times New Roman" w:hAnsi="Times New Roman"/>
                <w:b/>
                <w:bCs/>
                <w:rtl/>
              </w:rPr>
              <w:t xml:space="preserve"> </w:t>
            </w:r>
            <w:r w:rsidRPr="009B073D">
              <w:rPr>
                <w:rFonts w:ascii="Times New Roman" w:hAnsi="Times New Roman" w:hint="cs"/>
                <w:b/>
                <w:bCs/>
                <w:rtl/>
              </w:rPr>
              <w:t>الدراسي</w:t>
            </w:r>
            <w:r w:rsidRPr="009B073D">
              <w:rPr>
                <w:rFonts w:ascii="Times New Roman" w:hAnsi="Times New Roman"/>
                <w:b/>
                <w:bCs/>
                <w:rtl/>
              </w:rPr>
              <w:t>):</w:t>
            </w:r>
          </w:p>
        </w:tc>
      </w:tr>
      <w:tr w:rsidR="006B4D05" w:rsidRPr="009B073D" w:rsidTr="00A23EDE">
        <w:tc>
          <w:tcPr>
            <w:tcW w:w="1772" w:type="dxa"/>
          </w:tcPr>
          <w:p w:rsidR="006B4D05" w:rsidRPr="009B073D" w:rsidRDefault="006B4D05" w:rsidP="00A23EDE">
            <w:pPr>
              <w:jc w:val="center"/>
              <w:rPr>
                <w:rFonts w:ascii="Times New Roman" w:hAnsi="Times New Roman"/>
              </w:rPr>
            </w:pPr>
            <w:r w:rsidRPr="009B073D">
              <w:rPr>
                <w:rFonts w:ascii="Times New Roman" w:hAnsi="Times New Roman"/>
                <w:rtl/>
              </w:rPr>
              <w:t>المحاضرة</w:t>
            </w:r>
          </w:p>
        </w:tc>
        <w:tc>
          <w:tcPr>
            <w:tcW w:w="1772" w:type="dxa"/>
          </w:tcPr>
          <w:p w:rsidR="006B4D05" w:rsidRPr="009B073D" w:rsidRDefault="006B4D05" w:rsidP="00A23EDE">
            <w:pPr>
              <w:jc w:val="center"/>
              <w:rPr>
                <w:rFonts w:ascii="Times New Roman" w:hAnsi="Times New Roman"/>
                <w:rtl/>
              </w:rPr>
            </w:pPr>
            <w:r w:rsidRPr="009B073D">
              <w:rPr>
                <w:rFonts w:ascii="Times New Roman" w:hAnsi="Times New Roman"/>
                <w:rtl/>
              </w:rPr>
              <w:t>الدروس الخاصة</w:t>
            </w:r>
          </w:p>
        </w:tc>
        <w:tc>
          <w:tcPr>
            <w:tcW w:w="3029" w:type="dxa"/>
          </w:tcPr>
          <w:p w:rsidR="006B4D05" w:rsidRPr="009B073D" w:rsidRDefault="006B4D05" w:rsidP="00A23EDE">
            <w:pPr>
              <w:jc w:val="center"/>
              <w:rPr>
                <w:rFonts w:ascii="Times New Roman" w:hAnsi="Times New Roman"/>
              </w:rPr>
            </w:pPr>
            <w:r w:rsidRPr="009B073D">
              <w:rPr>
                <w:rFonts w:ascii="Times New Roman" w:hAnsi="Times New Roman"/>
                <w:rtl/>
              </w:rPr>
              <w:t>العملي / الميداني / التدريب التعاوني أو الامتياز لطلبة التخصصات الصحية</w:t>
            </w:r>
          </w:p>
        </w:tc>
        <w:tc>
          <w:tcPr>
            <w:tcW w:w="2280" w:type="dxa"/>
          </w:tcPr>
          <w:p w:rsidR="006B4D05" w:rsidRPr="009B073D" w:rsidRDefault="006B4D05" w:rsidP="00A23EDE">
            <w:pPr>
              <w:jc w:val="center"/>
              <w:rPr>
                <w:rFonts w:ascii="Times New Roman" w:hAnsi="Times New Roman"/>
              </w:rPr>
            </w:pPr>
            <w:r w:rsidRPr="009B073D">
              <w:rPr>
                <w:rFonts w:ascii="Times New Roman" w:hAnsi="Times New Roman"/>
                <w:rtl/>
              </w:rPr>
              <w:t>أخرى</w:t>
            </w:r>
          </w:p>
        </w:tc>
      </w:tr>
      <w:tr w:rsidR="006B4D05" w:rsidRPr="009B073D" w:rsidTr="006C3213">
        <w:trPr>
          <w:trHeight w:val="251"/>
        </w:trPr>
        <w:tc>
          <w:tcPr>
            <w:tcW w:w="1772" w:type="dxa"/>
          </w:tcPr>
          <w:p w:rsidR="006B4D05" w:rsidRPr="009B073D" w:rsidRDefault="006B4D05" w:rsidP="00A23EDE">
            <w:pPr>
              <w:jc w:val="center"/>
              <w:rPr>
                <w:rFonts w:ascii="Times New Roman" w:hAnsi="Times New Roman"/>
                <w:rtl/>
              </w:rPr>
            </w:pPr>
            <w:r w:rsidRPr="009B073D">
              <w:rPr>
                <w:rFonts w:ascii="Times New Roman" w:hAnsi="Times New Roman"/>
                <w:rtl/>
              </w:rPr>
              <w:t>30</w:t>
            </w:r>
            <w:r w:rsidRPr="009B073D">
              <w:rPr>
                <w:rFonts w:ascii="Times New Roman" w:hAnsi="Times New Roman"/>
              </w:rPr>
              <w:t xml:space="preserve"> </w:t>
            </w:r>
            <w:r w:rsidRPr="009B073D">
              <w:rPr>
                <w:rFonts w:ascii="Times New Roman" w:hAnsi="Times New Roman"/>
                <w:rtl/>
              </w:rPr>
              <w:t>نظري</w:t>
            </w:r>
          </w:p>
        </w:tc>
        <w:tc>
          <w:tcPr>
            <w:tcW w:w="1772" w:type="dxa"/>
          </w:tcPr>
          <w:p w:rsidR="006B4D05" w:rsidRPr="009B073D" w:rsidRDefault="006B4D05" w:rsidP="00A23EDE">
            <w:pPr>
              <w:jc w:val="center"/>
              <w:rPr>
                <w:rFonts w:ascii="Times New Roman" w:hAnsi="Times New Roman"/>
                <w:rtl/>
              </w:rPr>
            </w:pPr>
          </w:p>
        </w:tc>
        <w:tc>
          <w:tcPr>
            <w:tcW w:w="3029" w:type="dxa"/>
          </w:tcPr>
          <w:p w:rsidR="006B4D05" w:rsidRPr="009B073D" w:rsidRDefault="006B4D05" w:rsidP="00A23EDE">
            <w:pPr>
              <w:jc w:val="center"/>
              <w:rPr>
                <w:rFonts w:ascii="Times New Roman" w:hAnsi="Times New Roman"/>
                <w:rtl/>
              </w:rPr>
            </w:pPr>
            <w:r w:rsidRPr="009B073D">
              <w:rPr>
                <w:rFonts w:ascii="Times New Roman" w:hAnsi="Times New Roman" w:hint="cs"/>
                <w:rtl/>
              </w:rPr>
              <w:t>30عملي</w:t>
            </w:r>
          </w:p>
        </w:tc>
        <w:tc>
          <w:tcPr>
            <w:tcW w:w="2280" w:type="dxa"/>
          </w:tcPr>
          <w:p w:rsidR="006B4D05" w:rsidRPr="009B073D" w:rsidRDefault="006B4D05" w:rsidP="00A23EDE">
            <w:pPr>
              <w:jc w:val="center"/>
              <w:rPr>
                <w:rFonts w:ascii="Times New Roman" w:hAnsi="Times New Roman"/>
                <w:rtl/>
              </w:rPr>
            </w:pPr>
          </w:p>
        </w:tc>
      </w:tr>
    </w:tbl>
    <w:p w:rsidR="006B4D05" w:rsidRPr="00A32687" w:rsidRDefault="006B4D05" w:rsidP="006B4D05">
      <w:pPr>
        <w:rPr>
          <w:rFonts w:ascii="Times New Roman" w:hAnsi="Times New Roman"/>
          <w:rtl/>
        </w:rPr>
      </w:pPr>
    </w:p>
    <w:p w:rsidR="006B4D05" w:rsidRPr="00A32687" w:rsidRDefault="006B4D05" w:rsidP="006B4D05">
      <w:pPr>
        <w:pBdr>
          <w:top w:val="single" w:sz="4" w:space="1" w:color="auto"/>
          <w:left w:val="single" w:sz="4" w:space="21" w:color="auto"/>
          <w:bottom w:val="single" w:sz="4" w:space="1" w:color="auto"/>
          <w:right w:val="single" w:sz="4" w:space="4" w:color="auto"/>
        </w:pBdr>
        <w:rPr>
          <w:rFonts w:ascii="Times New Roman" w:hAnsi="Times New Roman"/>
          <w:b/>
          <w:bCs/>
        </w:rPr>
      </w:pPr>
      <w:r w:rsidRPr="00A32687">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6B4D05" w:rsidRPr="00A32687" w:rsidRDefault="006B4D05" w:rsidP="006B4D05">
      <w:pPr>
        <w:pBdr>
          <w:top w:val="single" w:sz="4" w:space="1" w:color="auto"/>
          <w:left w:val="single" w:sz="4" w:space="21" w:color="auto"/>
          <w:bottom w:val="single" w:sz="4" w:space="1" w:color="auto"/>
          <w:right w:val="single" w:sz="4" w:space="4" w:color="auto"/>
        </w:pBdr>
        <w:jc w:val="both"/>
        <w:rPr>
          <w:rFonts w:ascii="Times New Roman" w:hAnsi="Times New Roman"/>
        </w:rPr>
      </w:pPr>
      <w:r w:rsidRPr="00A32687">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A32687">
        <w:rPr>
          <w:rFonts w:ascii="Times New Roman" w:hAnsi="Times New Roman"/>
          <w:rtl/>
        </w:rPr>
        <w:t xml:space="preserve"> حتى يتمكن من اكتساب المعارف النظرية والمهارات العملية التي تتصل بالمقرر بشكل جيد.</w:t>
      </w:r>
    </w:p>
    <w:p w:rsidR="006B4D05" w:rsidRPr="00636838"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A32687">
        <w:rPr>
          <w:rFonts w:ascii="Times New Roman" w:hAnsi="Times New Roman"/>
          <w:b/>
          <w:bCs/>
          <w:rtl/>
        </w:rPr>
        <w:t>4 – تطوير نتائج التعلم في نطاقات أو مجالات التعلم</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A32687">
        <w:rPr>
          <w:rFonts w:ascii="Times New Roman" w:hAnsi="Times New Roman"/>
          <w:rtl/>
        </w:rPr>
        <w:t xml:space="preserve">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  ملخص موجز للمعرفة أو المهارات التي صمم المقرر من أجل تطويرها.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وصف لاستراتيجيات التعلم المطلوب استخدامها لتطوير تلك المعرفة أو المهارات.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طرق تقييم الطالب المستخدمة في المقرر لتقييم نتائج التعلم في المجال المعني.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b/>
          <w:bCs/>
          <w:rtl/>
        </w:rPr>
      </w:pPr>
      <w:r w:rsidRPr="00A32687">
        <w:rPr>
          <w:rFonts w:ascii="Times New Roman" w:hAnsi="Times New Roman"/>
          <w:b/>
          <w:bCs/>
          <w:rtl/>
        </w:rPr>
        <w:t xml:space="preserve">أ – المـــــــــــعــرفـــة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1. وصف المعرفة التي سيتم اكتسابها من المقرر:</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32687">
        <w:rPr>
          <w:rFonts w:ascii="Times New Roman" w:hAnsi="Times New Roman"/>
          <w:rtl/>
        </w:rPr>
        <w:t>-  التعرف على قواعد تنظيم الوثائق والمحفوظات.</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التعرف على أسس تنظيم السجلات والملفات.</w:t>
      </w:r>
      <w:r w:rsidRPr="00A32687">
        <w:rPr>
          <w:rFonts w:ascii="Times New Roman" w:hAnsi="Times New Roman"/>
          <w:rtl/>
        </w:rPr>
        <w:br/>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2. إستراتيجية التعليم (التدريس المطلوب استخدامها لتطوير تلك المعرفة):</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xml:space="preserve">- المحاضرات الحوارية التفاعلية .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xml:space="preserve">- الدروس والتطبيقات العملية .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xml:space="preserve">- التكليفات القرائية والعملية .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32687">
        <w:rPr>
          <w:rFonts w:ascii="Times New Roman" w:hAnsi="Times New Roman"/>
          <w:rtl/>
        </w:rPr>
        <w:t xml:space="preserve">- الزيارات الميدانية.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32687">
        <w:rPr>
          <w:rFonts w:ascii="Times New Roman" w:hAnsi="Times New Roman"/>
          <w:rtl/>
        </w:rPr>
        <w:t>- إحالة الطلاب إلى مصادر مكتبة الجامعة</w:t>
      </w:r>
      <w:r>
        <w:rPr>
          <w:rFonts w:ascii="Times New Roman" w:hAnsi="Times New Roman"/>
          <w:rtl/>
        </w:rPr>
        <w:t xml:space="preserve">، </w:t>
      </w:r>
      <w:r w:rsidRPr="00A32687">
        <w:rPr>
          <w:rFonts w:ascii="Times New Roman" w:hAnsi="Times New Roman"/>
          <w:rtl/>
        </w:rPr>
        <w:t>وكذلك إلى أهم المواقع المتاحة على شبكة الويب التي تتصل بالمقرر.</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3. طرق تقييم المعرفة المكتسبة.</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 تكليف عملي أول .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       - اختبار فصلي أول </w:t>
      </w:r>
      <w:r>
        <w:rPr>
          <w:rFonts w:ascii="Times New Roman" w:hAnsi="Times New Roman"/>
          <w:rtl/>
        </w:rPr>
        <w:t>(</w:t>
      </w:r>
      <w:r w:rsidRPr="00A32687">
        <w:rPr>
          <w:rFonts w:ascii="Times New Roman" w:hAnsi="Times New Roman"/>
          <w:rtl/>
        </w:rPr>
        <w:t>أسئلة مغلقة</w:t>
      </w:r>
      <w:r>
        <w:rPr>
          <w:rFonts w:ascii="Times New Roman" w:hAnsi="Times New Roman"/>
          <w:rtl/>
        </w:rPr>
        <w:t xml:space="preserve">، </w:t>
      </w:r>
      <w:r w:rsidRPr="00A32687">
        <w:rPr>
          <w:rFonts w:ascii="Times New Roman" w:hAnsi="Times New Roman"/>
          <w:rtl/>
        </w:rPr>
        <w:t xml:space="preserve"> وأسئلة مفتوحة</w:t>
      </w:r>
      <w:r>
        <w:rPr>
          <w:rFonts w:ascii="Times New Roman" w:hAnsi="Times New Roman"/>
          <w:rtl/>
        </w:rPr>
        <w:t xml:space="preserve">، </w:t>
      </w:r>
      <w:r w:rsidRPr="00A32687">
        <w:rPr>
          <w:rFonts w:ascii="Times New Roman" w:hAnsi="Times New Roman"/>
          <w:rtl/>
        </w:rPr>
        <w:t xml:space="preserve"> واختيار من متعدد</w:t>
      </w:r>
      <w:r>
        <w:rPr>
          <w:rFonts w:ascii="Times New Roman" w:hAnsi="Times New Roman"/>
          <w:rtl/>
        </w:rPr>
        <w:t xml:space="preserve">) </w:t>
      </w:r>
      <w:r w:rsidRPr="00A32687">
        <w:rPr>
          <w:rFonts w:ascii="Times New Roman" w:hAnsi="Times New Roman"/>
          <w:rtl/>
        </w:rPr>
        <w:t xml:space="preserve">.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 تكليف عملي ثاني.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       - اختبار فصلي ثاني </w:t>
      </w:r>
      <w:r>
        <w:rPr>
          <w:rFonts w:ascii="Times New Roman" w:hAnsi="Times New Roman"/>
          <w:rtl/>
        </w:rPr>
        <w:t>(</w:t>
      </w:r>
      <w:r w:rsidRPr="00A32687">
        <w:rPr>
          <w:rFonts w:ascii="Times New Roman" w:hAnsi="Times New Roman"/>
          <w:rtl/>
        </w:rPr>
        <w:t>أسئلة مغلقة</w:t>
      </w:r>
      <w:r>
        <w:rPr>
          <w:rFonts w:ascii="Times New Roman" w:hAnsi="Times New Roman"/>
          <w:rtl/>
        </w:rPr>
        <w:t xml:space="preserve">، </w:t>
      </w:r>
      <w:r w:rsidRPr="00A32687">
        <w:rPr>
          <w:rFonts w:ascii="Times New Roman" w:hAnsi="Times New Roman"/>
          <w:rtl/>
        </w:rPr>
        <w:t xml:space="preserve"> وأسئلة مفتوحة</w:t>
      </w:r>
      <w:r>
        <w:rPr>
          <w:rFonts w:ascii="Times New Roman" w:hAnsi="Times New Roman"/>
          <w:rtl/>
        </w:rPr>
        <w:t xml:space="preserve">، </w:t>
      </w:r>
      <w:r w:rsidRPr="00A32687">
        <w:rPr>
          <w:rFonts w:ascii="Times New Roman" w:hAnsi="Times New Roman"/>
          <w:rtl/>
        </w:rPr>
        <w:t xml:space="preserve"> واختيار من متعدد</w:t>
      </w:r>
      <w:r>
        <w:rPr>
          <w:rFonts w:ascii="Times New Roman" w:hAnsi="Times New Roman"/>
          <w:rtl/>
        </w:rPr>
        <w:t xml:space="preserve">) </w:t>
      </w:r>
      <w:r w:rsidRPr="00A32687">
        <w:rPr>
          <w:rFonts w:ascii="Times New Roman" w:hAnsi="Times New Roman"/>
          <w:rtl/>
        </w:rPr>
        <w:t xml:space="preserve">.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       - تقييم تقارير الزيارات الميدانية والبحث في الإنترنت.</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       - تقييم مشاركة الطالب في النقاش والطرح الذي يقدمه خلاله.</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32687">
        <w:rPr>
          <w:rFonts w:ascii="Times New Roman" w:hAnsi="Times New Roman"/>
          <w:rtl/>
        </w:rPr>
        <w:t xml:space="preserve">       - اختبار نهاية الفصل الدراسي </w:t>
      </w:r>
      <w:r>
        <w:rPr>
          <w:rFonts w:ascii="Times New Roman" w:hAnsi="Times New Roman"/>
          <w:rtl/>
        </w:rPr>
        <w:t>(</w:t>
      </w:r>
      <w:r w:rsidRPr="00A32687">
        <w:rPr>
          <w:rFonts w:ascii="Times New Roman" w:hAnsi="Times New Roman"/>
          <w:rtl/>
        </w:rPr>
        <w:t>أسئلة مغلقة</w:t>
      </w:r>
      <w:r>
        <w:rPr>
          <w:rFonts w:ascii="Times New Roman" w:hAnsi="Times New Roman"/>
          <w:rtl/>
        </w:rPr>
        <w:t xml:space="preserve">، </w:t>
      </w:r>
      <w:r w:rsidRPr="00A32687">
        <w:rPr>
          <w:rFonts w:ascii="Times New Roman" w:hAnsi="Times New Roman"/>
          <w:rtl/>
        </w:rPr>
        <w:t xml:space="preserve"> وأسئلة مفتوحة</w:t>
      </w:r>
      <w:r>
        <w:rPr>
          <w:rFonts w:ascii="Times New Roman" w:hAnsi="Times New Roman"/>
          <w:rtl/>
        </w:rPr>
        <w:t xml:space="preserve">، </w:t>
      </w:r>
      <w:r w:rsidRPr="00A32687">
        <w:rPr>
          <w:rFonts w:ascii="Times New Roman" w:hAnsi="Times New Roman"/>
          <w:rtl/>
        </w:rPr>
        <w:t xml:space="preserve"> واختيار من متعدد).     </w:t>
      </w:r>
    </w:p>
    <w:p w:rsidR="006B4D05" w:rsidRPr="00A32687" w:rsidRDefault="006B4D05" w:rsidP="006B4D05">
      <w:pPr>
        <w:jc w:val="both"/>
        <w:rPr>
          <w:rFonts w:ascii="Times New Roman" w:hAnsi="Times New Roman"/>
          <w:rtl/>
        </w:rPr>
      </w:pPr>
    </w:p>
    <w:p w:rsidR="006B4D05" w:rsidRPr="00A32687" w:rsidRDefault="006B4D05" w:rsidP="006B4D05">
      <w:pPr>
        <w:pBdr>
          <w:top w:val="single" w:sz="4" w:space="0" w:color="auto"/>
          <w:left w:val="single" w:sz="4" w:space="4" w:color="auto"/>
          <w:bottom w:val="single" w:sz="4" w:space="1" w:color="auto"/>
          <w:right w:val="single" w:sz="4" w:space="4" w:color="auto"/>
        </w:pBdr>
        <w:jc w:val="both"/>
        <w:rPr>
          <w:rFonts w:ascii="Times New Roman" w:hAnsi="Times New Roman"/>
          <w:b/>
          <w:bCs/>
          <w:rtl/>
        </w:rPr>
      </w:pPr>
      <w:r w:rsidRPr="00A32687">
        <w:rPr>
          <w:rFonts w:ascii="Times New Roman" w:hAnsi="Times New Roman"/>
          <w:b/>
          <w:bCs/>
          <w:rtl/>
        </w:rPr>
        <w:t>ب – المهارات المعرفية (الإدراكية)</w:t>
      </w:r>
    </w:p>
    <w:p w:rsidR="006B4D05" w:rsidRPr="00A32687" w:rsidRDefault="006B4D05" w:rsidP="006B4D05">
      <w:pPr>
        <w:pBdr>
          <w:top w:val="single" w:sz="4" w:space="0" w:color="auto"/>
          <w:left w:val="single" w:sz="4" w:space="4" w:color="auto"/>
          <w:bottom w:val="single" w:sz="4" w:space="1" w:color="auto"/>
          <w:right w:val="single" w:sz="4" w:space="4" w:color="auto"/>
        </w:pBdr>
        <w:jc w:val="both"/>
        <w:rPr>
          <w:rFonts w:ascii="Times New Roman" w:hAnsi="Times New Roman"/>
          <w:rtl/>
        </w:rPr>
      </w:pPr>
    </w:p>
    <w:p w:rsidR="006B4D05" w:rsidRPr="00A32687"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1 - المهارات المعرفية المطلوب تطويرها:</w:t>
      </w:r>
    </w:p>
    <w:p w:rsidR="006B4D05" w:rsidRPr="00A32687" w:rsidRDefault="006B4D05" w:rsidP="006B4D05">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القدرة على تنظيم الوثائق والمحفوظات.</w:t>
      </w:r>
    </w:p>
    <w:p w:rsidR="006B4D05" w:rsidRPr="00A32687" w:rsidRDefault="006B4D05" w:rsidP="006B4D05">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القدرة على تنظيم السجلات والملفات.</w:t>
      </w:r>
      <w:r w:rsidRPr="00A32687">
        <w:rPr>
          <w:rFonts w:ascii="Times New Roman" w:hAnsi="Times New Roman"/>
          <w:rtl/>
        </w:rPr>
        <w:br/>
      </w:r>
    </w:p>
    <w:p w:rsidR="006B4D05" w:rsidRPr="00A32687"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2- استراتيجيات التعلم المستخدمة في تطوير المهارات المعرفية:</w:t>
      </w:r>
    </w:p>
    <w:p w:rsidR="006B4D05" w:rsidRPr="00A32687" w:rsidRDefault="006B4D05" w:rsidP="006B4D05">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xml:space="preserve">- توجيه الأسئلة غير المباشرة للطلاب . </w:t>
      </w:r>
    </w:p>
    <w:p w:rsidR="006B4D05" w:rsidRPr="00A32687" w:rsidRDefault="006B4D05" w:rsidP="006B4D05">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الدروس العملية</w:t>
      </w:r>
      <w:r>
        <w:rPr>
          <w:rFonts w:ascii="Times New Roman" w:hAnsi="Times New Roman" w:hint="cs"/>
          <w:rtl/>
        </w:rPr>
        <w:t xml:space="preserve"> على كيفية تنظيم الوثائق والمحفوظات والسجلات</w:t>
      </w:r>
      <w:r w:rsidRPr="00A32687">
        <w:rPr>
          <w:rFonts w:ascii="Times New Roman" w:hAnsi="Times New Roman"/>
          <w:rtl/>
        </w:rPr>
        <w:t xml:space="preserve">. </w:t>
      </w:r>
    </w:p>
    <w:p w:rsidR="006B4D05" w:rsidRPr="00A32687" w:rsidRDefault="006B4D05" w:rsidP="006B4D05">
      <w:pPr>
        <w:pBdr>
          <w:top w:val="single" w:sz="4" w:space="0" w:color="auto"/>
          <w:left w:val="single" w:sz="4" w:space="4" w:color="auto"/>
          <w:bottom w:val="single" w:sz="4" w:space="1" w:color="auto"/>
          <w:right w:val="single" w:sz="4" w:space="4" w:color="auto"/>
        </w:pBdr>
        <w:ind w:firstLine="720"/>
        <w:rPr>
          <w:rFonts w:ascii="Times New Roman" w:hAnsi="Times New Roman"/>
        </w:rPr>
      </w:pPr>
      <w:r w:rsidRPr="00A32687">
        <w:rPr>
          <w:rFonts w:ascii="Times New Roman" w:hAnsi="Times New Roman"/>
          <w:rtl/>
        </w:rPr>
        <w:t>- التطبيقات والتكليفات العملية.</w:t>
      </w:r>
      <w:r w:rsidRPr="00A32687">
        <w:rPr>
          <w:rFonts w:ascii="Times New Roman" w:hAnsi="Times New Roman"/>
          <w:rtl/>
        </w:rPr>
        <w:br/>
      </w:r>
    </w:p>
    <w:p w:rsidR="006B4D05" w:rsidRPr="00A32687"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3– طرق تقييم المهارات المعرفية المكتسبة:</w:t>
      </w:r>
    </w:p>
    <w:p w:rsidR="006B4D05" w:rsidRPr="00A32687"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 التكليفات العملية . </w:t>
      </w:r>
    </w:p>
    <w:p w:rsidR="006B4D05" w:rsidRPr="00A32687"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 الاختبارات الفصلية الدورية. </w:t>
      </w:r>
    </w:p>
    <w:p w:rsidR="006B4D05" w:rsidRPr="00A32687" w:rsidRDefault="006B4D05" w:rsidP="006B4D05">
      <w:pPr>
        <w:pBdr>
          <w:top w:val="single" w:sz="4" w:space="0"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 اختبار نهاية الفصل الدراسي.</w:t>
      </w:r>
    </w:p>
    <w:p w:rsidR="006B4D05" w:rsidRPr="00AF2E60" w:rsidRDefault="006B4D05" w:rsidP="006B4D05">
      <w:pPr>
        <w:jc w:val="both"/>
        <w:rPr>
          <w:rFonts w:ascii="Times New Roman" w:hAnsi="Times New Roman"/>
          <w:rtl/>
          <w:lang w:bidi="ar-JO"/>
        </w:rPr>
      </w:pP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b/>
          <w:bCs/>
          <w:rtl/>
        </w:rPr>
        <w:t>ج –  مهارات العلاقات البينية (الشخصية)  والمسئولية</w:t>
      </w:r>
      <w:r w:rsidRPr="00A32687">
        <w:rPr>
          <w:rFonts w:ascii="Times New Roman" w:hAnsi="Times New Roman"/>
          <w:b/>
          <w:bCs/>
          <w:rtl/>
        </w:rPr>
        <w:br/>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1 –  وصف لمهارات العلاقات الشخصية مع الآخرين</w:t>
      </w:r>
      <w:r>
        <w:rPr>
          <w:rFonts w:ascii="Times New Roman" w:hAnsi="Times New Roman"/>
          <w:rtl/>
        </w:rPr>
        <w:t xml:space="preserve">، </w:t>
      </w:r>
      <w:r w:rsidRPr="00A32687">
        <w:rPr>
          <w:rFonts w:ascii="Times New Roman" w:hAnsi="Times New Roman"/>
          <w:rtl/>
        </w:rPr>
        <w:t xml:space="preserve">والقدرة على تحمل المسئولية المطلوب تطويرها: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A32687">
        <w:rPr>
          <w:rFonts w:ascii="Times New Roman" w:hAnsi="Times New Roman"/>
          <w:b/>
          <w:bCs/>
          <w:color w:val="000000"/>
          <w:rtl/>
        </w:rPr>
        <w:t xml:space="preserve">- </w:t>
      </w:r>
      <w:r w:rsidRPr="00A32687">
        <w:rPr>
          <w:rFonts w:ascii="Times New Roman" w:hAnsi="Times New Roman"/>
          <w:color w:val="000000"/>
          <w:rtl/>
        </w:rPr>
        <w:t xml:space="preserve">القدرة على اكتساب الطلاب مهارات العمل الجماعي من خلال التكليفات العملية الجماعية.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color w:val="000000"/>
          <w:rtl/>
        </w:rPr>
        <w:t>- القدرة على المناقشة الجماعية.</w:t>
      </w:r>
      <w:r w:rsidRPr="00A32687">
        <w:rPr>
          <w:rFonts w:ascii="Times New Roman" w:hAnsi="Times New Roman"/>
          <w:color w:val="000000"/>
          <w:rtl/>
        </w:rPr>
        <w:br/>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2 - استراتيجيات التعليم المستخدمة في تطوير هذه المهارات والقدرات:</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xml:space="preserve">- تكليفات بحثية لكل طالبين على حدة.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32687">
        <w:rPr>
          <w:rFonts w:ascii="Times New Roman" w:hAnsi="Times New Roman"/>
          <w:rtl/>
        </w:rPr>
        <w:t>- تكليفات عملية جماعية في الدروس والتطبيقات العملية للمقرر.</w:t>
      </w:r>
      <w:r w:rsidRPr="00A32687">
        <w:rPr>
          <w:rFonts w:ascii="Times New Roman" w:hAnsi="Times New Roman"/>
          <w:rtl/>
        </w:rPr>
        <w:br/>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3 – طرق تقييم اكتساب الطلبة لمهارات العلاقات الشخصية وقدرتهم على تحمل المسئولية:</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A32687">
        <w:rPr>
          <w:rFonts w:ascii="Times New Roman" w:hAnsi="Times New Roman"/>
          <w:rtl/>
        </w:rPr>
        <w:t xml:space="preserve">- تقييم الطلاب في الدروس والتطبيقات العملية التي تعلموها بشكل فردي.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32687">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A32687">
        <w:rPr>
          <w:rFonts w:ascii="Times New Roman" w:hAnsi="Times New Roman"/>
          <w:rtl/>
        </w:rPr>
        <w:t>.</w:t>
      </w:r>
    </w:p>
    <w:p w:rsidR="006B4D05" w:rsidRPr="00A32687" w:rsidRDefault="006B4D05" w:rsidP="006B4D05">
      <w:pPr>
        <w:jc w:val="both"/>
        <w:rPr>
          <w:rFonts w:ascii="Times New Roman" w:hAnsi="Times New Roman"/>
        </w:rPr>
      </w:pP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b/>
          <w:bCs/>
          <w:rtl/>
        </w:rPr>
      </w:pPr>
      <w:r w:rsidRPr="00A32687">
        <w:rPr>
          <w:rFonts w:ascii="Times New Roman" w:hAnsi="Times New Roman"/>
          <w:b/>
          <w:bCs/>
          <w:rtl/>
        </w:rPr>
        <w:t>د – مهارات الاتصال</w:t>
      </w:r>
      <w:r>
        <w:rPr>
          <w:rFonts w:ascii="Times New Roman" w:hAnsi="Times New Roman"/>
          <w:b/>
          <w:bCs/>
          <w:rtl/>
        </w:rPr>
        <w:t xml:space="preserve">، </w:t>
      </w:r>
      <w:r w:rsidRPr="00A32687">
        <w:rPr>
          <w:rFonts w:ascii="Times New Roman" w:hAnsi="Times New Roman"/>
          <w:b/>
          <w:bCs/>
          <w:rtl/>
        </w:rPr>
        <w:t>وتقنية المعلومات</w:t>
      </w:r>
      <w:r>
        <w:rPr>
          <w:rFonts w:ascii="Times New Roman" w:hAnsi="Times New Roman"/>
          <w:b/>
          <w:bCs/>
          <w:rtl/>
        </w:rPr>
        <w:t xml:space="preserve">، </w:t>
      </w:r>
      <w:r w:rsidRPr="00A32687">
        <w:rPr>
          <w:rFonts w:ascii="Times New Roman" w:hAnsi="Times New Roman"/>
          <w:b/>
          <w:bCs/>
          <w:rtl/>
        </w:rPr>
        <w:t>والمهارات الحسابية (العددية):</w:t>
      </w:r>
      <w:r w:rsidRPr="00A32687">
        <w:rPr>
          <w:rFonts w:ascii="Times New Roman" w:hAnsi="Times New Roman"/>
          <w:b/>
          <w:bCs/>
        </w:rPr>
        <w:br/>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 xml:space="preserve">1 – وصف المهارات العددية ومهارات الاتصال المطلوب تطويرها: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32687">
        <w:rPr>
          <w:rFonts w:ascii="Times New Roman" w:hAnsi="Times New Roman"/>
          <w:rtl/>
        </w:rPr>
        <w:t xml:space="preserve">- القدرة على اكتساب الطلاب لمهارات الاتصال الشفوي والمكتوب.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32687">
        <w:rPr>
          <w:rFonts w:ascii="Times New Roman" w:hAnsi="Times New Roman"/>
          <w:rtl/>
        </w:rPr>
        <w:t>- القدرة على إدراك الطلاب لأهمية الإطلاع الحر بغرض التعلم الذاتي.</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32687">
        <w:rPr>
          <w:rFonts w:ascii="Times New Roman" w:hAnsi="Times New Roman"/>
          <w:rtl/>
        </w:rPr>
        <w:t xml:space="preserve">- القدرة على استخدام الإنترنت والبحث عن معلومات تتعلق بالمقرر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32687">
        <w:rPr>
          <w:rFonts w:ascii="Times New Roman" w:hAnsi="Times New Roman"/>
          <w:rtl/>
        </w:rPr>
        <w:t>- القدرة على كتابة التقارير وتسجيل الملاحظات الشخصية.</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32687">
        <w:rPr>
          <w:rFonts w:ascii="Times New Roman" w:hAnsi="Times New Roman"/>
          <w:rtl/>
        </w:rPr>
        <w:t>- القدرة على إلقاء التقارير الميدانية وعرض ملخصات لأهم نقاطها.</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2 - استراتيجيات التعليم المستخدمة في تطوير هذه المهارات:</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32687">
        <w:rPr>
          <w:rFonts w:ascii="Times New Roman" w:hAnsi="Times New Roman"/>
          <w:rtl/>
        </w:rPr>
        <w:t xml:space="preserve">-  توجيه أسئلة شفهية للطلاب .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32687">
        <w:rPr>
          <w:rFonts w:ascii="Times New Roman" w:hAnsi="Times New Roman"/>
          <w:rtl/>
        </w:rPr>
        <w:t xml:space="preserve">- تكليفات عملية فردية وجماعية .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32687">
        <w:rPr>
          <w:rFonts w:ascii="Times New Roman" w:hAnsi="Times New Roman"/>
          <w:rtl/>
        </w:rPr>
        <w:t>- حث الطلاب على المزيد من الإطلاع</w:t>
      </w:r>
      <w:r>
        <w:rPr>
          <w:rFonts w:ascii="Times New Roman" w:hAnsi="Times New Roman"/>
          <w:rtl/>
        </w:rPr>
        <w:t xml:space="preserve">، </w:t>
      </w:r>
      <w:r w:rsidRPr="00A32687">
        <w:rPr>
          <w:rFonts w:ascii="Times New Roman" w:hAnsi="Times New Roman"/>
          <w:rtl/>
        </w:rPr>
        <w:t xml:space="preserve"> والتأكيد على أهمية التعلم الذاتي</w:t>
      </w:r>
      <w:r>
        <w:rPr>
          <w:rFonts w:ascii="Times New Roman" w:hAnsi="Times New Roman"/>
          <w:rtl/>
        </w:rPr>
        <w:t xml:space="preserve">، </w:t>
      </w:r>
      <w:r w:rsidRPr="00A32687">
        <w:rPr>
          <w:rFonts w:ascii="Times New Roman" w:hAnsi="Times New Roman"/>
          <w:rtl/>
        </w:rPr>
        <w:t xml:space="preserve"> واستخدام أهم المواقع المتاحة على الويب التي تتصل بموضوع المقرر .</w:t>
      </w:r>
    </w:p>
    <w:p w:rsidR="006B4D05" w:rsidRPr="00A32687" w:rsidRDefault="006B4D05" w:rsidP="006B4D05">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A32687">
        <w:rPr>
          <w:rFonts w:ascii="Times New Roman" w:hAnsi="Times New Roman"/>
          <w:rtl/>
        </w:rPr>
        <w:t>- تكليف الطلاب بتقديم ملخص شفهي عن تقريره الميداني.</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3 – طرق تقييم اكتساب الطلبة لمهارات الاتصال</w:t>
      </w:r>
      <w:r>
        <w:rPr>
          <w:rFonts w:ascii="Times New Roman" w:hAnsi="Times New Roman"/>
          <w:rtl/>
        </w:rPr>
        <w:t xml:space="preserve">، </w:t>
      </w:r>
      <w:r w:rsidRPr="00A32687">
        <w:rPr>
          <w:rFonts w:ascii="Times New Roman" w:hAnsi="Times New Roman"/>
          <w:rtl/>
        </w:rPr>
        <w:t xml:space="preserve"> وتقنية المعلومات</w:t>
      </w:r>
      <w:r>
        <w:rPr>
          <w:rFonts w:ascii="Times New Roman" w:hAnsi="Times New Roman"/>
          <w:rtl/>
        </w:rPr>
        <w:t xml:space="preserve">، </w:t>
      </w:r>
      <w:r w:rsidRPr="00A32687">
        <w:rPr>
          <w:rFonts w:ascii="Times New Roman" w:hAnsi="Times New Roman"/>
          <w:rtl/>
        </w:rPr>
        <w:t xml:space="preserve">والمهارات الحسابية (العددية):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 تقويم الاختبارات الشفهية الموجهة للطلاب . </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 xml:space="preserve">       - تقويم التكليفات العملية الفردية والجماعية .</w:t>
      </w:r>
    </w:p>
    <w:p w:rsidR="006B4D05" w:rsidRPr="00A32687" w:rsidRDefault="006B4D05" w:rsidP="006B4D05">
      <w:pPr>
        <w:jc w:val="both"/>
        <w:rPr>
          <w:rFonts w:ascii="Times New Roman" w:hAnsi="Times New Roman"/>
          <w:rtl/>
          <w:lang w:bidi="ar-JO"/>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b/>
          <w:bCs/>
          <w:rtl/>
        </w:rPr>
        <w:t>هـ</w:t>
      </w:r>
      <w:r>
        <w:rPr>
          <w:rFonts w:ascii="Times New Roman" w:hAnsi="Times New Roman"/>
          <w:b/>
          <w:bCs/>
          <w:rtl/>
        </w:rPr>
        <w:t xml:space="preserve">) </w:t>
      </w:r>
      <w:r w:rsidRPr="00A32687">
        <w:rPr>
          <w:rFonts w:ascii="Times New Roman" w:hAnsi="Times New Roman"/>
          <w:b/>
          <w:bCs/>
          <w:rtl/>
        </w:rPr>
        <w:t xml:space="preserve"> المهارات الحركية (إن كانت مطلوبة) </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1 – وصف للمهارات الحركية (مهارات عضلية ذات منشأ نفسي) المطلوب تطويرها في هذا المجال:</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لا يوجد.</w:t>
      </w:r>
      <w:r w:rsidRPr="00A32687">
        <w:rPr>
          <w:rFonts w:ascii="Times New Roman" w:hAnsi="Times New Roman"/>
        </w:rPr>
        <w:br/>
      </w:r>
      <w:r w:rsidRPr="00A32687">
        <w:rPr>
          <w:rFonts w:ascii="Times New Roman" w:hAnsi="Times New Roman"/>
        </w:rPr>
        <w:br/>
      </w:r>
      <w:r w:rsidRPr="00A32687">
        <w:rPr>
          <w:rFonts w:ascii="Times New Roman" w:hAnsi="Times New Roman"/>
          <w:rtl/>
        </w:rPr>
        <w:t>2 - استراتيجيات التعلم المستخدمة في تطوير المهارات الحركية:</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ab/>
        <w:t>-</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Pr>
        <w:t>3</w:t>
      </w:r>
      <w:r w:rsidRPr="00A32687">
        <w:rPr>
          <w:rFonts w:ascii="Times New Roman" w:hAnsi="Times New Roman"/>
          <w:rtl/>
        </w:rPr>
        <w:t xml:space="preserve"> – طرق تقييم اكتساب الطلبة للمهارات الحركية:</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Pr>
        <w:tab/>
        <w:t xml:space="preserve">- </w:t>
      </w:r>
    </w:p>
    <w:p w:rsidR="006B4D05" w:rsidRPr="00A32687" w:rsidRDefault="006B4D05" w:rsidP="006B4D05">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6B4D05" w:rsidRPr="009B073D" w:rsidTr="00A23EDE">
        <w:tc>
          <w:tcPr>
            <w:tcW w:w="8522" w:type="dxa"/>
            <w:gridSpan w:val="4"/>
          </w:tcPr>
          <w:p w:rsidR="006B4D05" w:rsidRPr="009B073D" w:rsidRDefault="006B4D05" w:rsidP="00A23EDE">
            <w:pPr>
              <w:rPr>
                <w:rFonts w:ascii="Times New Roman" w:hAnsi="Times New Roman"/>
                <w:b/>
                <w:bCs/>
                <w:rtl/>
              </w:rPr>
            </w:pPr>
            <w:r w:rsidRPr="009B073D">
              <w:rPr>
                <w:rFonts w:ascii="Times New Roman" w:hAnsi="Times New Roman"/>
                <w:b/>
                <w:bCs/>
                <w:rtl/>
              </w:rPr>
              <w:t>5 - تحديد الجدول الزمني لمهام التقويم التي يتم تقييم الطلبة وفقها خلال الفصل الدراسي</w:t>
            </w:r>
          </w:p>
        </w:tc>
      </w:tr>
      <w:tr w:rsidR="006B4D05" w:rsidRPr="009B073D" w:rsidTr="00A23EDE">
        <w:tc>
          <w:tcPr>
            <w:tcW w:w="706" w:type="dxa"/>
          </w:tcPr>
          <w:p w:rsidR="006B4D05" w:rsidRPr="009B073D" w:rsidRDefault="006B4D05" w:rsidP="00A23EDE">
            <w:pPr>
              <w:jc w:val="center"/>
              <w:rPr>
                <w:rFonts w:ascii="Times New Roman" w:hAnsi="Times New Roman"/>
                <w:rtl/>
              </w:rPr>
            </w:pPr>
            <w:r w:rsidRPr="009B073D">
              <w:rPr>
                <w:rFonts w:ascii="Times New Roman" w:hAnsi="Times New Roman"/>
                <w:rtl/>
              </w:rPr>
              <w:t>رقم التقييم</w:t>
            </w:r>
          </w:p>
        </w:tc>
        <w:tc>
          <w:tcPr>
            <w:tcW w:w="4527" w:type="dxa"/>
          </w:tcPr>
          <w:p w:rsidR="006B4D05" w:rsidRPr="009B073D" w:rsidRDefault="006B4D05" w:rsidP="00A23EDE">
            <w:pPr>
              <w:jc w:val="center"/>
              <w:rPr>
                <w:rFonts w:ascii="Times New Roman" w:hAnsi="Times New Roman"/>
                <w:rtl/>
              </w:rPr>
            </w:pPr>
            <w:r w:rsidRPr="009B073D">
              <w:rPr>
                <w:rFonts w:ascii="Times New Roman" w:hAnsi="Times New Roman"/>
                <w:rtl/>
              </w:rPr>
              <w:t>طبيعة مهمة التقييم  (مثلا: مقالة، أو اختبار قصير، أو مشروع جماعي، أو اختبار فصلي... الخ</w:t>
            </w:r>
          </w:p>
        </w:tc>
        <w:tc>
          <w:tcPr>
            <w:tcW w:w="1769" w:type="dxa"/>
          </w:tcPr>
          <w:p w:rsidR="006B4D05" w:rsidRPr="009B073D" w:rsidRDefault="006B4D05" w:rsidP="00A23EDE">
            <w:pPr>
              <w:jc w:val="center"/>
              <w:rPr>
                <w:rFonts w:ascii="Times New Roman" w:hAnsi="Times New Roman"/>
                <w:rtl/>
              </w:rPr>
            </w:pPr>
            <w:r w:rsidRPr="009B073D">
              <w:rPr>
                <w:rFonts w:ascii="Times New Roman" w:hAnsi="Times New Roman"/>
                <w:rtl/>
              </w:rPr>
              <w:t>الأسبوع المستحق</w:t>
            </w:r>
          </w:p>
        </w:tc>
        <w:tc>
          <w:tcPr>
            <w:tcW w:w="1520" w:type="dxa"/>
          </w:tcPr>
          <w:p w:rsidR="006B4D05" w:rsidRPr="009B073D" w:rsidRDefault="006B4D05" w:rsidP="00A23EDE">
            <w:pPr>
              <w:jc w:val="center"/>
              <w:rPr>
                <w:rFonts w:ascii="Times New Roman" w:hAnsi="Times New Roman"/>
                <w:rtl/>
              </w:rPr>
            </w:pPr>
            <w:r w:rsidRPr="009B073D">
              <w:rPr>
                <w:rFonts w:ascii="Times New Roman" w:hAnsi="Times New Roman"/>
                <w:rtl/>
              </w:rPr>
              <w:t>نسبة الدرجة إلى درجة  التقييم النهائي</w:t>
            </w:r>
          </w:p>
        </w:tc>
      </w:tr>
      <w:tr w:rsidR="006B4D05" w:rsidRPr="009B073D" w:rsidTr="00A23EDE">
        <w:tc>
          <w:tcPr>
            <w:tcW w:w="706" w:type="dxa"/>
          </w:tcPr>
          <w:p w:rsidR="006B4D05" w:rsidRPr="009B073D" w:rsidRDefault="006B4D05" w:rsidP="00A23EDE">
            <w:pPr>
              <w:jc w:val="center"/>
              <w:rPr>
                <w:rFonts w:ascii="Times New Roman" w:hAnsi="Times New Roman"/>
              </w:rPr>
            </w:pPr>
            <w:r w:rsidRPr="009B073D">
              <w:rPr>
                <w:rFonts w:ascii="Times New Roman" w:hAnsi="Times New Roman"/>
                <w:rtl/>
              </w:rPr>
              <w:t>1</w:t>
            </w:r>
          </w:p>
        </w:tc>
        <w:tc>
          <w:tcPr>
            <w:tcW w:w="4527" w:type="dxa"/>
          </w:tcPr>
          <w:p w:rsidR="006B4D05" w:rsidRPr="009B073D" w:rsidRDefault="006B4D05" w:rsidP="00A23EDE">
            <w:pPr>
              <w:rPr>
                <w:rFonts w:ascii="Times New Roman" w:hAnsi="Times New Roman"/>
                <w:rtl/>
              </w:rPr>
            </w:pPr>
            <w:r w:rsidRPr="009B073D">
              <w:rPr>
                <w:rFonts w:ascii="Times New Roman" w:hAnsi="Times New Roman"/>
                <w:rtl/>
              </w:rPr>
              <w:t xml:space="preserve">المواظبة والتفاعل </w:t>
            </w:r>
          </w:p>
        </w:tc>
        <w:tc>
          <w:tcPr>
            <w:tcW w:w="1769" w:type="dxa"/>
          </w:tcPr>
          <w:p w:rsidR="006B4D05" w:rsidRPr="009B073D" w:rsidRDefault="006B4D05" w:rsidP="00A23EDE">
            <w:pPr>
              <w:jc w:val="center"/>
              <w:rPr>
                <w:rFonts w:ascii="Times New Roman" w:hAnsi="Times New Roman"/>
              </w:rPr>
            </w:pPr>
            <w:r w:rsidRPr="009B073D">
              <w:rPr>
                <w:rFonts w:ascii="Times New Roman" w:hAnsi="Times New Roman"/>
                <w:rtl/>
              </w:rPr>
              <w:t>على مدار الفصل الدراسي</w:t>
            </w:r>
          </w:p>
        </w:tc>
        <w:tc>
          <w:tcPr>
            <w:tcW w:w="1520" w:type="dxa"/>
          </w:tcPr>
          <w:p w:rsidR="006B4D05" w:rsidRPr="009B073D" w:rsidRDefault="006B4D05" w:rsidP="00A23EDE">
            <w:pPr>
              <w:jc w:val="center"/>
              <w:rPr>
                <w:rFonts w:ascii="Times New Roman" w:hAnsi="Times New Roman"/>
                <w:rtl/>
              </w:rPr>
            </w:pPr>
            <w:r w:rsidRPr="009B073D">
              <w:rPr>
                <w:rFonts w:ascii="Times New Roman" w:hAnsi="Times New Roman"/>
                <w:rtl/>
              </w:rPr>
              <w:t>10%</w:t>
            </w:r>
          </w:p>
        </w:tc>
      </w:tr>
      <w:tr w:rsidR="006B4D05" w:rsidRPr="009B073D" w:rsidTr="00A23EDE">
        <w:tc>
          <w:tcPr>
            <w:tcW w:w="706" w:type="dxa"/>
          </w:tcPr>
          <w:p w:rsidR="006B4D05" w:rsidRPr="009B073D" w:rsidRDefault="006B4D05" w:rsidP="00A23EDE">
            <w:pPr>
              <w:jc w:val="center"/>
              <w:rPr>
                <w:rFonts w:ascii="Times New Roman" w:hAnsi="Times New Roman"/>
                <w:rtl/>
              </w:rPr>
            </w:pPr>
            <w:r w:rsidRPr="009B073D">
              <w:rPr>
                <w:rFonts w:ascii="Times New Roman" w:hAnsi="Times New Roman"/>
                <w:rtl/>
              </w:rPr>
              <w:t>2</w:t>
            </w:r>
          </w:p>
        </w:tc>
        <w:tc>
          <w:tcPr>
            <w:tcW w:w="4527" w:type="dxa"/>
          </w:tcPr>
          <w:p w:rsidR="006B4D05" w:rsidRPr="009B073D" w:rsidRDefault="006B4D05" w:rsidP="00A23EDE">
            <w:pPr>
              <w:rPr>
                <w:rFonts w:ascii="Times New Roman" w:hAnsi="Times New Roman"/>
                <w:rtl/>
              </w:rPr>
            </w:pPr>
            <w:r w:rsidRPr="009B073D">
              <w:rPr>
                <w:rFonts w:ascii="Times New Roman" w:hAnsi="Times New Roman"/>
                <w:rtl/>
              </w:rPr>
              <w:t xml:space="preserve">تكليف عملي أول </w:t>
            </w:r>
          </w:p>
        </w:tc>
        <w:tc>
          <w:tcPr>
            <w:tcW w:w="1769" w:type="dxa"/>
          </w:tcPr>
          <w:p w:rsidR="006B4D05" w:rsidRPr="009B073D" w:rsidRDefault="006B4D05" w:rsidP="00A23EDE">
            <w:pPr>
              <w:jc w:val="center"/>
              <w:rPr>
                <w:rFonts w:ascii="Times New Roman" w:hAnsi="Times New Roman"/>
                <w:rtl/>
              </w:rPr>
            </w:pPr>
            <w:r w:rsidRPr="009B073D">
              <w:rPr>
                <w:rFonts w:ascii="Times New Roman" w:hAnsi="Times New Roman"/>
                <w:rtl/>
              </w:rPr>
              <w:t>الخامس</w:t>
            </w:r>
          </w:p>
        </w:tc>
        <w:tc>
          <w:tcPr>
            <w:tcW w:w="1520" w:type="dxa"/>
          </w:tcPr>
          <w:p w:rsidR="006B4D05" w:rsidRPr="009B073D" w:rsidRDefault="006B4D05" w:rsidP="00A23EDE">
            <w:pPr>
              <w:jc w:val="center"/>
              <w:rPr>
                <w:rFonts w:ascii="Times New Roman" w:hAnsi="Times New Roman"/>
                <w:rtl/>
              </w:rPr>
            </w:pPr>
            <w:r w:rsidRPr="009B073D">
              <w:rPr>
                <w:rFonts w:ascii="Times New Roman" w:hAnsi="Times New Roman"/>
                <w:rtl/>
              </w:rPr>
              <w:t>10%</w:t>
            </w:r>
          </w:p>
        </w:tc>
      </w:tr>
      <w:tr w:rsidR="006B4D05" w:rsidRPr="009B073D" w:rsidTr="00A23EDE">
        <w:tc>
          <w:tcPr>
            <w:tcW w:w="706" w:type="dxa"/>
          </w:tcPr>
          <w:p w:rsidR="006B4D05" w:rsidRPr="009B073D" w:rsidRDefault="006B4D05" w:rsidP="00A23EDE">
            <w:pPr>
              <w:jc w:val="center"/>
              <w:rPr>
                <w:rFonts w:ascii="Times New Roman" w:hAnsi="Times New Roman"/>
                <w:rtl/>
              </w:rPr>
            </w:pPr>
            <w:r w:rsidRPr="009B073D">
              <w:rPr>
                <w:rFonts w:ascii="Times New Roman" w:hAnsi="Times New Roman"/>
                <w:rtl/>
              </w:rPr>
              <w:t>3</w:t>
            </w:r>
          </w:p>
        </w:tc>
        <w:tc>
          <w:tcPr>
            <w:tcW w:w="4527" w:type="dxa"/>
          </w:tcPr>
          <w:p w:rsidR="006B4D05" w:rsidRPr="009B073D" w:rsidRDefault="006B4D05" w:rsidP="00A23EDE">
            <w:pPr>
              <w:rPr>
                <w:rFonts w:ascii="Times New Roman" w:hAnsi="Times New Roman"/>
              </w:rPr>
            </w:pPr>
            <w:r w:rsidRPr="009B073D">
              <w:rPr>
                <w:rFonts w:ascii="Times New Roman" w:hAnsi="Times New Roman"/>
                <w:rtl/>
              </w:rPr>
              <w:t xml:space="preserve">الاختبار الفصلي الأول </w:t>
            </w:r>
          </w:p>
        </w:tc>
        <w:tc>
          <w:tcPr>
            <w:tcW w:w="1769" w:type="dxa"/>
          </w:tcPr>
          <w:p w:rsidR="006B4D05" w:rsidRPr="009B073D" w:rsidRDefault="006B4D05" w:rsidP="00A23EDE">
            <w:pPr>
              <w:jc w:val="center"/>
              <w:rPr>
                <w:rFonts w:ascii="Times New Roman" w:hAnsi="Times New Roman"/>
                <w:rtl/>
              </w:rPr>
            </w:pPr>
            <w:r w:rsidRPr="009B073D">
              <w:rPr>
                <w:rFonts w:ascii="Times New Roman" w:hAnsi="Times New Roman"/>
                <w:rtl/>
              </w:rPr>
              <w:t>السابع</w:t>
            </w:r>
          </w:p>
        </w:tc>
        <w:tc>
          <w:tcPr>
            <w:tcW w:w="1520" w:type="dxa"/>
          </w:tcPr>
          <w:p w:rsidR="006B4D05" w:rsidRPr="009B073D" w:rsidRDefault="006B4D05" w:rsidP="00A23EDE">
            <w:pPr>
              <w:jc w:val="center"/>
              <w:rPr>
                <w:rFonts w:ascii="Times New Roman" w:hAnsi="Times New Roman"/>
                <w:rtl/>
              </w:rPr>
            </w:pPr>
            <w:r w:rsidRPr="009B073D">
              <w:rPr>
                <w:rFonts w:ascii="Times New Roman" w:hAnsi="Times New Roman"/>
                <w:rtl/>
              </w:rPr>
              <w:t>15%</w:t>
            </w:r>
          </w:p>
        </w:tc>
      </w:tr>
      <w:tr w:rsidR="006B4D05" w:rsidRPr="009B073D" w:rsidTr="00A23EDE">
        <w:tc>
          <w:tcPr>
            <w:tcW w:w="706" w:type="dxa"/>
          </w:tcPr>
          <w:p w:rsidR="006B4D05" w:rsidRPr="009B073D" w:rsidRDefault="006B4D05" w:rsidP="00A23EDE">
            <w:pPr>
              <w:jc w:val="center"/>
              <w:rPr>
                <w:rFonts w:ascii="Times New Roman" w:hAnsi="Times New Roman"/>
                <w:rtl/>
              </w:rPr>
            </w:pPr>
            <w:r w:rsidRPr="009B073D">
              <w:rPr>
                <w:rFonts w:ascii="Times New Roman" w:hAnsi="Times New Roman"/>
                <w:rtl/>
              </w:rPr>
              <w:t>4</w:t>
            </w:r>
          </w:p>
        </w:tc>
        <w:tc>
          <w:tcPr>
            <w:tcW w:w="4527" w:type="dxa"/>
          </w:tcPr>
          <w:p w:rsidR="006B4D05" w:rsidRPr="009B073D" w:rsidRDefault="006B4D05" w:rsidP="00A23EDE">
            <w:pPr>
              <w:rPr>
                <w:rFonts w:ascii="Times New Roman" w:hAnsi="Times New Roman"/>
                <w:rtl/>
              </w:rPr>
            </w:pPr>
            <w:r w:rsidRPr="009B073D">
              <w:rPr>
                <w:rFonts w:ascii="Times New Roman" w:hAnsi="Times New Roman"/>
                <w:rtl/>
              </w:rPr>
              <w:t xml:space="preserve">تكليف عملي ثاني </w:t>
            </w:r>
          </w:p>
        </w:tc>
        <w:tc>
          <w:tcPr>
            <w:tcW w:w="1769" w:type="dxa"/>
          </w:tcPr>
          <w:p w:rsidR="006B4D05" w:rsidRPr="009B073D" w:rsidRDefault="006B4D05" w:rsidP="00A23EDE">
            <w:pPr>
              <w:jc w:val="center"/>
              <w:rPr>
                <w:rFonts w:ascii="Times New Roman" w:hAnsi="Times New Roman"/>
                <w:rtl/>
              </w:rPr>
            </w:pPr>
            <w:r w:rsidRPr="009B073D">
              <w:rPr>
                <w:rFonts w:ascii="Times New Roman" w:hAnsi="Times New Roman"/>
                <w:rtl/>
              </w:rPr>
              <w:t>العاشر</w:t>
            </w:r>
          </w:p>
        </w:tc>
        <w:tc>
          <w:tcPr>
            <w:tcW w:w="1520" w:type="dxa"/>
          </w:tcPr>
          <w:p w:rsidR="006B4D05" w:rsidRPr="009B073D" w:rsidRDefault="006B4D05" w:rsidP="00A23EDE">
            <w:pPr>
              <w:jc w:val="center"/>
              <w:rPr>
                <w:rFonts w:ascii="Times New Roman" w:hAnsi="Times New Roman"/>
                <w:rtl/>
              </w:rPr>
            </w:pPr>
            <w:r w:rsidRPr="009B073D">
              <w:rPr>
                <w:rFonts w:ascii="Times New Roman" w:hAnsi="Times New Roman"/>
                <w:rtl/>
              </w:rPr>
              <w:t>10%</w:t>
            </w:r>
          </w:p>
        </w:tc>
      </w:tr>
      <w:tr w:rsidR="006B4D05" w:rsidRPr="009B073D" w:rsidTr="00A23EDE">
        <w:tc>
          <w:tcPr>
            <w:tcW w:w="706" w:type="dxa"/>
          </w:tcPr>
          <w:p w:rsidR="006B4D05" w:rsidRPr="009B073D" w:rsidRDefault="006B4D05" w:rsidP="00A23EDE">
            <w:pPr>
              <w:jc w:val="center"/>
              <w:rPr>
                <w:rFonts w:ascii="Times New Roman" w:hAnsi="Times New Roman"/>
                <w:rtl/>
              </w:rPr>
            </w:pPr>
            <w:r w:rsidRPr="009B073D">
              <w:rPr>
                <w:rFonts w:ascii="Times New Roman" w:hAnsi="Times New Roman"/>
                <w:rtl/>
              </w:rPr>
              <w:t>5</w:t>
            </w:r>
          </w:p>
        </w:tc>
        <w:tc>
          <w:tcPr>
            <w:tcW w:w="4527" w:type="dxa"/>
          </w:tcPr>
          <w:p w:rsidR="006B4D05" w:rsidRPr="009B073D" w:rsidRDefault="006B4D05" w:rsidP="00A23EDE">
            <w:pPr>
              <w:rPr>
                <w:rFonts w:ascii="Times New Roman" w:hAnsi="Times New Roman"/>
                <w:rtl/>
              </w:rPr>
            </w:pPr>
            <w:r w:rsidRPr="009B073D">
              <w:rPr>
                <w:rFonts w:ascii="Times New Roman" w:hAnsi="Times New Roman"/>
                <w:rtl/>
              </w:rPr>
              <w:t xml:space="preserve">الاختبار الفصلي الثاني </w:t>
            </w:r>
          </w:p>
        </w:tc>
        <w:tc>
          <w:tcPr>
            <w:tcW w:w="1769" w:type="dxa"/>
          </w:tcPr>
          <w:p w:rsidR="006B4D05" w:rsidRPr="009B073D" w:rsidRDefault="006B4D05" w:rsidP="00A23EDE">
            <w:pPr>
              <w:jc w:val="center"/>
              <w:rPr>
                <w:rFonts w:ascii="Times New Roman" w:hAnsi="Times New Roman"/>
                <w:rtl/>
              </w:rPr>
            </w:pPr>
            <w:r w:rsidRPr="009B073D">
              <w:rPr>
                <w:rFonts w:ascii="Times New Roman" w:hAnsi="Times New Roman"/>
                <w:rtl/>
              </w:rPr>
              <w:t>الثالث عشر</w:t>
            </w:r>
          </w:p>
        </w:tc>
        <w:tc>
          <w:tcPr>
            <w:tcW w:w="1520" w:type="dxa"/>
          </w:tcPr>
          <w:p w:rsidR="006B4D05" w:rsidRPr="009B073D" w:rsidRDefault="006B4D05" w:rsidP="00A23EDE">
            <w:pPr>
              <w:jc w:val="center"/>
              <w:rPr>
                <w:rFonts w:ascii="Times New Roman" w:hAnsi="Times New Roman"/>
                <w:rtl/>
              </w:rPr>
            </w:pPr>
            <w:r w:rsidRPr="009B073D">
              <w:rPr>
                <w:rFonts w:ascii="Times New Roman" w:hAnsi="Times New Roman"/>
                <w:rtl/>
              </w:rPr>
              <w:t>15%</w:t>
            </w:r>
          </w:p>
        </w:tc>
      </w:tr>
      <w:tr w:rsidR="006B4D05" w:rsidRPr="009B073D" w:rsidTr="00A23EDE">
        <w:tc>
          <w:tcPr>
            <w:tcW w:w="706" w:type="dxa"/>
          </w:tcPr>
          <w:p w:rsidR="006B4D05" w:rsidRPr="009B073D" w:rsidRDefault="006B4D05" w:rsidP="00A23EDE">
            <w:pPr>
              <w:jc w:val="center"/>
              <w:rPr>
                <w:rFonts w:ascii="Times New Roman" w:hAnsi="Times New Roman"/>
              </w:rPr>
            </w:pPr>
            <w:r w:rsidRPr="009B073D">
              <w:rPr>
                <w:rFonts w:ascii="Times New Roman" w:hAnsi="Times New Roman"/>
                <w:rtl/>
              </w:rPr>
              <w:t>6</w:t>
            </w:r>
          </w:p>
        </w:tc>
        <w:tc>
          <w:tcPr>
            <w:tcW w:w="4527" w:type="dxa"/>
          </w:tcPr>
          <w:p w:rsidR="006B4D05" w:rsidRPr="009B073D" w:rsidRDefault="006B4D05" w:rsidP="00A23EDE">
            <w:pPr>
              <w:rPr>
                <w:rFonts w:ascii="Times New Roman" w:hAnsi="Times New Roman"/>
                <w:rtl/>
              </w:rPr>
            </w:pPr>
            <w:r w:rsidRPr="009B073D">
              <w:rPr>
                <w:rFonts w:ascii="Times New Roman" w:hAnsi="Times New Roman"/>
                <w:rtl/>
              </w:rPr>
              <w:t xml:space="preserve">الاختبار الفصلي النهائي </w:t>
            </w:r>
          </w:p>
        </w:tc>
        <w:tc>
          <w:tcPr>
            <w:tcW w:w="1769" w:type="dxa"/>
          </w:tcPr>
          <w:p w:rsidR="006B4D05" w:rsidRPr="009B073D" w:rsidRDefault="006B4D05" w:rsidP="00A23EDE">
            <w:pPr>
              <w:jc w:val="center"/>
              <w:rPr>
                <w:rFonts w:ascii="Times New Roman" w:hAnsi="Times New Roman"/>
                <w:rtl/>
              </w:rPr>
            </w:pPr>
            <w:r w:rsidRPr="009B073D">
              <w:rPr>
                <w:rFonts w:ascii="Times New Roman" w:hAnsi="Times New Roman"/>
                <w:rtl/>
              </w:rPr>
              <w:t>تبعا للموعد الذي تحدده الكلية</w:t>
            </w:r>
          </w:p>
        </w:tc>
        <w:tc>
          <w:tcPr>
            <w:tcW w:w="1520" w:type="dxa"/>
          </w:tcPr>
          <w:p w:rsidR="006B4D05" w:rsidRPr="009B073D" w:rsidRDefault="006B4D05" w:rsidP="00A23EDE">
            <w:pPr>
              <w:jc w:val="center"/>
              <w:rPr>
                <w:rFonts w:ascii="Times New Roman" w:hAnsi="Times New Roman"/>
              </w:rPr>
            </w:pPr>
            <w:r w:rsidRPr="009B073D">
              <w:rPr>
                <w:rFonts w:ascii="Times New Roman" w:hAnsi="Times New Roman"/>
                <w:rtl/>
              </w:rPr>
              <w:t>40%</w:t>
            </w:r>
          </w:p>
        </w:tc>
      </w:tr>
    </w:tbl>
    <w:p w:rsidR="006B4D05" w:rsidRPr="00A32687"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A32687">
        <w:rPr>
          <w:rFonts w:ascii="Times New Roman" w:hAnsi="Times New Roman"/>
          <w:b/>
          <w:bCs/>
          <w:rtl/>
        </w:rPr>
        <w:t>د) الدعم المقدم للطلبة</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A32687">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A32687">
        <w:rPr>
          <w:rFonts w:ascii="Times New Roman" w:hAnsi="Times New Roman"/>
          <w:b/>
          <w:bCs/>
          <w:rtl/>
        </w:rPr>
        <w:t>مع تحديد مقدار الوقت – الساعات المكتبية- الذي يتواجد فيه أعضاء هيئة التدريس في الأسبوع):</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1. </w:t>
      </w:r>
      <w:r>
        <w:rPr>
          <w:rFonts w:ascii="Times New Roman" w:hAnsi="Times New Roman"/>
          <w:rtl/>
        </w:rPr>
        <w:t>يشرف عضو هيئة التدريس</w:t>
      </w:r>
      <w:r w:rsidRPr="00A32687">
        <w:rPr>
          <w:rFonts w:ascii="Times New Roman" w:hAnsi="Times New Roman"/>
          <w:rtl/>
        </w:rPr>
        <w:t xml:space="preserve"> على عدد من طلاب القسم إشرافا وإرشادا أكاديميا</w:t>
      </w:r>
      <w:r w:rsidRPr="00A32687">
        <w:rPr>
          <w:rFonts w:ascii="Times New Roman" w:hAnsi="Times New Roman"/>
        </w:rPr>
        <w:t xml:space="preserve">.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2. </w:t>
      </w:r>
      <w:r>
        <w:rPr>
          <w:rFonts w:ascii="Times New Roman" w:hAnsi="Times New Roman"/>
          <w:rtl/>
        </w:rPr>
        <w:t>يخصص أستاذ المقرر ست</w:t>
      </w:r>
      <w:r w:rsidRPr="00A32687">
        <w:rPr>
          <w:rFonts w:ascii="Times New Roman" w:hAnsi="Times New Roman"/>
          <w:rtl/>
        </w:rPr>
        <w:t xml:space="preserve"> ساعات مكتبية أسبوعيا  لمقابلة الطلاب</w:t>
      </w:r>
      <w:r>
        <w:rPr>
          <w:rFonts w:ascii="Times New Roman" w:hAnsi="Times New Roman"/>
          <w:rtl/>
        </w:rPr>
        <w:t xml:space="preserve">، </w:t>
      </w:r>
      <w:r w:rsidRPr="00A32687">
        <w:rPr>
          <w:rFonts w:ascii="Times New Roman" w:hAnsi="Times New Roman"/>
          <w:rtl/>
        </w:rPr>
        <w:t xml:space="preserve"> موضحة في جدوله الدراسي المعلن على باب مكتبه</w:t>
      </w:r>
      <w:r w:rsidRPr="00A32687">
        <w:rPr>
          <w:rFonts w:ascii="Times New Roman" w:hAnsi="Times New Roman"/>
        </w:rPr>
        <w:t xml:space="preserve"> .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3. </w:t>
      </w:r>
      <w:r>
        <w:rPr>
          <w:rFonts w:ascii="Times New Roman" w:hAnsi="Times New Roman"/>
          <w:rtl/>
        </w:rPr>
        <w:t>يشجع الطلاب على مقابلة</w:t>
      </w:r>
      <w:r w:rsidRPr="00A32687">
        <w:rPr>
          <w:rFonts w:ascii="Times New Roman" w:hAnsi="Times New Roman"/>
          <w:rtl/>
        </w:rPr>
        <w:t xml:space="preserve"> أستاذ المقرر في مكتبه في أية أوقات أخرى غير الساعات المكتبية المحددة</w:t>
      </w:r>
      <w:r w:rsidRPr="00A32687">
        <w:rPr>
          <w:rFonts w:ascii="Times New Roman" w:hAnsi="Times New Roman"/>
        </w:rPr>
        <w:t xml:space="preserve"> .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b/>
          <w:bCs/>
        </w:rPr>
      </w:pPr>
      <w:r w:rsidRPr="00A32687">
        <w:rPr>
          <w:rFonts w:ascii="Times New Roman" w:hAnsi="Times New Roman"/>
          <w:rtl/>
        </w:rPr>
        <w:t xml:space="preserve">4. </w:t>
      </w:r>
      <w:r>
        <w:rPr>
          <w:rFonts w:ascii="Times New Roman" w:hAnsi="Times New Roman"/>
          <w:rtl/>
        </w:rPr>
        <w:t>يزود من يرغب</w:t>
      </w:r>
      <w:r w:rsidRPr="00A32687">
        <w:rPr>
          <w:rFonts w:ascii="Times New Roman" w:hAnsi="Times New Roman"/>
          <w:rtl/>
        </w:rPr>
        <w:t xml:space="preserve"> من الطلاب برقمي هاتف المكتب والهاتف الجوال لأستاذ المقرر</w:t>
      </w:r>
      <w:r w:rsidRPr="00A32687">
        <w:rPr>
          <w:rFonts w:ascii="Times New Roman" w:hAnsi="Times New Roman"/>
        </w:rPr>
        <w:t xml:space="preserve"> .</w:t>
      </w:r>
      <w:r w:rsidRPr="00A32687">
        <w:rPr>
          <w:rFonts w:ascii="Times New Roman" w:hAnsi="Times New Roman"/>
          <w:b/>
          <w:bCs/>
          <w:rtl/>
        </w:rPr>
        <w:t xml:space="preserve"> </w:t>
      </w:r>
    </w:p>
    <w:p w:rsidR="006B4D05" w:rsidRPr="00A32687" w:rsidRDefault="006B4D05" w:rsidP="006B4D05">
      <w:pPr>
        <w:jc w:val="both"/>
        <w:rPr>
          <w:rFonts w:ascii="Times New Roman" w:hAnsi="Times New Roman"/>
          <w:b/>
          <w:bCs/>
          <w:rtl/>
        </w:rPr>
      </w:pPr>
    </w:p>
    <w:p w:rsidR="00F92B68" w:rsidRPr="00F92B68" w:rsidRDefault="00F92B68" w:rsidP="00F92B68">
      <w:pPr>
        <w:pBdr>
          <w:top w:val="single" w:sz="4" w:space="1" w:color="auto"/>
          <w:left w:val="single" w:sz="4" w:space="4" w:color="auto"/>
          <w:bottom w:val="single" w:sz="4" w:space="1" w:color="auto"/>
          <w:right w:val="single" w:sz="4" w:space="4" w:color="auto"/>
        </w:pBdr>
        <w:rPr>
          <w:rFonts w:ascii="Times New Roman" w:hAnsi="Times New Roman"/>
          <w:b/>
          <w:bCs/>
        </w:rPr>
      </w:pPr>
      <w:r w:rsidRPr="00F92B68">
        <w:rPr>
          <w:rFonts w:ascii="Times New Roman" w:hAnsi="Times New Roman"/>
          <w:b/>
          <w:bCs/>
          <w:rtl/>
        </w:rPr>
        <w:t>هـ) مصادر التعلم</w:t>
      </w:r>
    </w:p>
    <w:p w:rsidR="00F92B68" w:rsidRPr="00F92B68" w:rsidRDefault="00F92B68" w:rsidP="00F92B68">
      <w:pPr>
        <w:pBdr>
          <w:top w:val="single" w:sz="4" w:space="1" w:color="auto"/>
          <w:left w:val="single" w:sz="4" w:space="4" w:color="auto"/>
          <w:bottom w:val="single" w:sz="4" w:space="1" w:color="auto"/>
          <w:right w:val="single" w:sz="4" w:space="4" w:color="auto"/>
        </w:pBdr>
        <w:rPr>
          <w:rFonts w:ascii="Times New Roman" w:hAnsi="Times New Roman"/>
          <w:b/>
          <w:bCs/>
        </w:rPr>
      </w:pPr>
      <w:r w:rsidRPr="00F92B68">
        <w:rPr>
          <w:rFonts w:ascii="Times New Roman" w:hAnsi="Times New Roman"/>
          <w:b/>
          <w:bCs/>
          <w:rtl/>
        </w:rPr>
        <w:t>1 – الكتاب (الكتب) الرئيسة المطلوبة: -</w:t>
      </w:r>
    </w:p>
    <w:p w:rsidR="00F92B68" w:rsidRPr="00F92B68" w:rsidRDefault="00F92B68" w:rsidP="00F92B68">
      <w:pPr>
        <w:pBdr>
          <w:top w:val="single" w:sz="4" w:space="1" w:color="auto"/>
          <w:left w:val="single" w:sz="4" w:space="4" w:color="auto"/>
          <w:bottom w:val="single" w:sz="4" w:space="1" w:color="auto"/>
          <w:right w:val="single" w:sz="4" w:space="4" w:color="auto"/>
        </w:pBdr>
        <w:rPr>
          <w:rFonts w:ascii="Times New Roman" w:hAnsi="Times New Roman"/>
          <w:b/>
          <w:bCs/>
          <w:rtl/>
        </w:rPr>
      </w:pPr>
      <w:r w:rsidRPr="00F92B68">
        <w:rPr>
          <w:rFonts w:ascii="Times New Roman" w:hAnsi="Times New Roman"/>
          <w:b/>
          <w:bCs/>
          <w:rtl/>
        </w:rPr>
        <w:t xml:space="preserve">2 – المراجع الأساسية: </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Arial" w:hAnsi="Times New Roman"/>
          <w:b/>
          <w:bCs/>
          <w:rtl/>
          <w:lang w:bidi="en-US"/>
        </w:rPr>
      </w:pPr>
      <w:r w:rsidRPr="00F92B68">
        <w:rPr>
          <w:rFonts w:ascii="Times New Roman" w:hAnsi="Times New Roman" w:hint="eastAsia"/>
          <w:b/>
          <w:bCs/>
          <w:rtl/>
        </w:rPr>
        <w:t>أحمد</w:t>
      </w:r>
      <w:r w:rsidR="00204753">
        <w:rPr>
          <w:rFonts w:ascii="Times New Roman" w:hAnsi="Times New Roman" w:hint="cs"/>
          <w:b/>
          <w:bCs/>
          <w:rtl/>
        </w:rPr>
        <w:t xml:space="preserve"> </w:t>
      </w:r>
      <w:r w:rsidRPr="00F92B68">
        <w:rPr>
          <w:rFonts w:ascii="Times New Roman" w:hAnsi="Times New Roman" w:hint="eastAsia"/>
          <w:b/>
          <w:bCs/>
          <w:rtl/>
        </w:rPr>
        <w:t>سعيد</w:t>
      </w:r>
      <w:r w:rsidR="00204753">
        <w:rPr>
          <w:rFonts w:ascii="Times New Roman" w:hAnsi="Times New Roman" w:hint="cs"/>
          <w:b/>
          <w:bCs/>
          <w:rtl/>
        </w:rPr>
        <w:t xml:space="preserve"> </w:t>
      </w:r>
      <w:r w:rsidRPr="00F92B68">
        <w:rPr>
          <w:rFonts w:ascii="Times New Roman" w:hAnsi="Times New Roman" w:hint="eastAsia"/>
          <w:b/>
          <w:bCs/>
          <w:rtl/>
        </w:rPr>
        <w:t>محمد</w:t>
      </w:r>
      <w:r w:rsidR="00204753">
        <w:rPr>
          <w:rFonts w:ascii="Times New Roman" w:hAnsi="Times New Roman" w:hint="cs"/>
          <w:b/>
          <w:bCs/>
          <w:rtl/>
        </w:rPr>
        <w:t xml:space="preserve"> </w:t>
      </w:r>
      <w:r w:rsidRPr="00F92B68">
        <w:rPr>
          <w:rFonts w:ascii="Times New Roman" w:hAnsi="Times New Roman" w:hint="eastAsia"/>
          <w:b/>
          <w:bCs/>
          <w:rtl/>
        </w:rPr>
        <w:t>الروبي</w:t>
      </w:r>
      <w:r w:rsidR="00204753">
        <w:rPr>
          <w:rFonts w:ascii="Times New Roman" w:hAnsi="Times New Roman"/>
          <w:b/>
          <w:bCs/>
          <w:lang w:bidi="en-US"/>
        </w:rPr>
        <w:t xml:space="preserve"> </w:t>
      </w:r>
      <w:r w:rsidRPr="00F92B68">
        <w:rPr>
          <w:rFonts w:ascii="Arial" w:hAnsi="Times New Roman"/>
          <w:b/>
          <w:bCs/>
          <w:rtl/>
          <w:lang w:bidi="en-US"/>
        </w:rPr>
        <w:t xml:space="preserve">: </w:t>
      </w:r>
      <w:r w:rsidRPr="00F92B68">
        <w:rPr>
          <w:rFonts w:ascii="Times New Roman" w:hAnsi="Times New Roman" w:hint="eastAsia"/>
          <w:b/>
          <w:bCs/>
          <w:rtl/>
        </w:rPr>
        <w:t>النظم</w:t>
      </w:r>
      <w:r w:rsidR="00204753">
        <w:rPr>
          <w:rFonts w:ascii="Times New Roman" w:hAnsi="Times New Roman" w:hint="cs"/>
          <w:b/>
          <w:bCs/>
          <w:rtl/>
        </w:rPr>
        <w:t xml:space="preserve"> </w:t>
      </w:r>
      <w:r w:rsidRPr="00F92B68">
        <w:rPr>
          <w:rFonts w:ascii="Times New Roman" w:hAnsi="Times New Roman" w:hint="eastAsia"/>
          <w:b/>
          <w:bCs/>
          <w:rtl/>
        </w:rPr>
        <w:t>الحديثة</w:t>
      </w:r>
      <w:r w:rsidR="00204753">
        <w:rPr>
          <w:rFonts w:ascii="Times New Roman" w:hAnsi="Times New Roman" w:hint="cs"/>
          <w:b/>
          <w:bCs/>
          <w:rtl/>
        </w:rPr>
        <w:t xml:space="preserve"> </w:t>
      </w:r>
      <w:r w:rsidRPr="00F92B68">
        <w:rPr>
          <w:rFonts w:ascii="Times New Roman" w:hAnsi="Times New Roman" w:hint="eastAsia"/>
          <w:b/>
          <w:bCs/>
          <w:rtl/>
        </w:rPr>
        <w:t>لإدارة</w:t>
      </w:r>
      <w:r w:rsidR="00204753">
        <w:rPr>
          <w:rFonts w:ascii="Times New Roman" w:hAnsi="Times New Roman" w:hint="cs"/>
          <w:b/>
          <w:bCs/>
          <w:rtl/>
        </w:rPr>
        <w:t xml:space="preserve"> </w:t>
      </w:r>
      <w:r w:rsidRPr="00F92B68">
        <w:rPr>
          <w:rFonts w:ascii="Times New Roman" w:hAnsi="Times New Roman" w:hint="eastAsia"/>
          <w:b/>
          <w:bCs/>
          <w:rtl/>
        </w:rPr>
        <w:t>الوثائق</w:t>
      </w:r>
      <w:r w:rsidR="00204753">
        <w:rPr>
          <w:rFonts w:ascii="Times New Roman" w:hAnsi="Times New Roman" w:hint="cs"/>
          <w:b/>
          <w:bCs/>
          <w:rtl/>
        </w:rPr>
        <w:t xml:space="preserve"> </w:t>
      </w:r>
      <w:r w:rsidRPr="00F92B68">
        <w:rPr>
          <w:rFonts w:ascii="Arial" w:hAnsi="Times New Roman"/>
          <w:b/>
          <w:bCs/>
          <w:rtl/>
          <w:lang w:bidi="en-US"/>
        </w:rPr>
        <w:t xml:space="preserve">: </w:t>
      </w:r>
      <w:r w:rsidRPr="00F92B68">
        <w:rPr>
          <w:rFonts w:ascii="Times New Roman" w:hAnsi="Times New Roman" w:hint="eastAsia"/>
          <w:b/>
          <w:bCs/>
          <w:rtl/>
        </w:rPr>
        <w:t>دراسة</w:t>
      </w:r>
      <w:r>
        <w:rPr>
          <w:rFonts w:ascii="Times New Roman" w:hAnsi="Times New Roman" w:hint="cs"/>
          <w:b/>
          <w:bCs/>
          <w:rtl/>
        </w:rPr>
        <w:t xml:space="preserve"> </w:t>
      </w:r>
      <w:r w:rsidRPr="00F92B68">
        <w:rPr>
          <w:rFonts w:ascii="Times New Roman" w:hAnsi="Times New Roman" w:hint="eastAsia"/>
          <w:b/>
          <w:bCs/>
          <w:rtl/>
        </w:rPr>
        <w:t>ميدانية</w:t>
      </w:r>
      <w:r>
        <w:rPr>
          <w:rFonts w:ascii="Times New Roman" w:hAnsi="Times New Roman" w:hint="cs"/>
          <w:b/>
          <w:bCs/>
          <w:rtl/>
        </w:rPr>
        <w:t xml:space="preserve"> </w:t>
      </w:r>
      <w:r w:rsidRPr="00F92B68">
        <w:rPr>
          <w:rFonts w:ascii="Times New Roman" w:hAnsi="Times New Roman" w:hint="eastAsia"/>
          <w:b/>
          <w:bCs/>
          <w:rtl/>
        </w:rPr>
        <w:t>علي</w:t>
      </w:r>
      <w:r>
        <w:rPr>
          <w:rFonts w:ascii="Times New Roman" w:hAnsi="Times New Roman" w:hint="cs"/>
          <w:b/>
          <w:bCs/>
          <w:rtl/>
        </w:rPr>
        <w:t xml:space="preserve"> </w:t>
      </w:r>
      <w:r w:rsidRPr="00F92B68">
        <w:rPr>
          <w:rFonts w:ascii="Times New Roman" w:hAnsi="Times New Roman" w:hint="eastAsia"/>
          <w:b/>
          <w:bCs/>
          <w:rtl/>
        </w:rPr>
        <w:t>الإدارة</w:t>
      </w:r>
      <w:r>
        <w:rPr>
          <w:rFonts w:ascii="Times New Roman" w:hAnsi="Times New Roman" w:hint="cs"/>
          <w:b/>
          <w:bCs/>
          <w:rtl/>
        </w:rPr>
        <w:t xml:space="preserve"> </w:t>
      </w:r>
      <w:r w:rsidRPr="00F92B68">
        <w:rPr>
          <w:rFonts w:ascii="Times New Roman" w:hAnsi="Times New Roman" w:hint="eastAsia"/>
          <w:b/>
          <w:bCs/>
          <w:rtl/>
        </w:rPr>
        <w:t>العامة</w:t>
      </w:r>
      <w:r>
        <w:rPr>
          <w:rFonts w:ascii="Times New Roman" w:hAnsi="Times New Roman" w:hint="cs"/>
          <w:b/>
          <w:bCs/>
          <w:rtl/>
        </w:rPr>
        <w:t xml:space="preserve"> </w:t>
      </w:r>
      <w:r w:rsidRPr="00F92B68">
        <w:rPr>
          <w:rFonts w:ascii="Times New Roman" w:hAnsi="Times New Roman" w:hint="eastAsia"/>
          <w:b/>
          <w:bCs/>
          <w:rtl/>
        </w:rPr>
        <w:t>للشئون</w:t>
      </w:r>
      <w:r>
        <w:rPr>
          <w:rFonts w:ascii="Times New Roman" w:hAnsi="Times New Roman" w:hint="cs"/>
          <w:b/>
          <w:bCs/>
          <w:rtl/>
        </w:rPr>
        <w:t xml:space="preserve"> </w:t>
      </w:r>
      <w:r w:rsidRPr="00F92B68">
        <w:rPr>
          <w:rFonts w:ascii="Times New Roman" w:hAnsi="Times New Roman" w:hint="eastAsia"/>
          <w:b/>
          <w:bCs/>
          <w:rtl/>
        </w:rPr>
        <w:t>القانونية</w:t>
      </w:r>
      <w:r>
        <w:rPr>
          <w:rFonts w:ascii="Times New Roman" w:hAnsi="Times New Roman" w:hint="cs"/>
          <w:b/>
          <w:bCs/>
          <w:rtl/>
        </w:rPr>
        <w:t xml:space="preserve"> </w:t>
      </w:r>
      <w:r w:rsidRPr="00F92B68">
        <w:rPr>
          <w:rFonts w:ascii="Times New Roman" w:hAnsi="Times New Roman" w:hint="eastAsia"/>
          <w:b/>
          <w:bCs/>
          <w:rtl/>
        </w:rPr>
        <w:t>بوزارة</w:t>
      </w:r>
      <w:r>
        <w:rPr>
          <w:rFonts w:ascii="Times New Roman" w:hAnsi="Times New Roman" w:hint="cs"/>
          <w:b/>
          <w:bCs/>
          <w:rtl/>
        </w:rPr>
        <w:t xml:space="preserve"> </w:t>
      </w:r>
      <w:r w:rsidRPr="00F92B68">
        <w:rPr>
          <w:rFonts w:ascii="Times New Roman" w:hAnsi="Times New Roman" w:hint="eastAsia"/>
          <w:b/>
          <w:bCs/>
          <w:rtl/>
        </w:rPr>
        <w:t>الداخلية</w:t>
      </w:r>
      <w:r>
        <w:rPr>
          <w:rFonts w:ascii="Times New Roman" w:hAnsi="Times New Roman" w:hint="cs"/>
          <w:b/>
          <w:bCs/>
          <w:rtl/>
        </w:rPr>
        <w:t xml:space="preserve"> </w:t>
      </w:r>
      <w:r w:rsidRPr="00F92B68">
        <w:rPr>
          <w:rFonts w:ascii="Times New Roman" w:hAnsi="Times New Roman" w:hint="eastAsia"/>
          <w:b/>
          <w:bCs/>
          <w:rtl/>
        </w:rPr>
        <w:t>،</w:t>
      </w:r>
      <w:r>
        <w:rPr>
          <w:rFonts w:ascii="Times New Roman" w:hAnsi="Times New Roman" w:hint="cs"/>
          <w:b/>
          <w:bCs/>
          <w:rtl/>
        </w:rPr>
        <w:t xml:space="preserve"> </w:t>
      </w:r>
      <w:r w:rsidRPr="00F92B68">
        <w:rPr>
          <w:rFonts w:ascii="Times New Roman" w:hAnsi="Times New Roman" w:hint="eastAsia"/>
          <w:b/>
          <w:bCs/>
          <w:rtl/>
        </w:rPr>
        <w:t>القاهرة</w:t>
      </w:r>
      <w:r>
        <w:rPr>
          <w:rFonts w:ascii="Times New Roman" w:hAnsi="Times New Roman" w:hint="cs"/>
          <w:b/>
          <w:bCs/>
          <w:rtl/>
        </w:rPr>
        <w:t xml:space="preserve"> </w:t>
      </w:r>
      <w:r w:rsidRPr="00F92B68">
        <w:rPr>
          <w:rFonts w:ascii="Times New Roman" w:hAnsi="Times New Roman" w:hint="eastAsia"/>
          <w:b/>
          <w:bCs/>
          <w:rtl/>
        </w:rPr>
        <w:t>،</w:t>
      </w:r>
      <w:r>
        <w:rPr>
          <w:rFonts w:ascii="Times New Roman" w:hAnsi="Times New Roman" w:hint="cs"/>
          <w:b/>
          <w:bCs/>
          <w:rtl/>
        </w:rPr>
        <w:t xml:space="preserve"> </w:t>
      </w:r>
      <w:r w:rsidRPr="00F92B68">
        <w:rPr>
          <w:rFonts w:ascii="Times New Roman" w:hAnsi="Times New Roman" w:hint="eastAsia"/>
          <w:b/>
          <w:bCs/>
          <w:rtl/>
        </w:rPr>
        <w:t>أطروحة</w:t>
      </w:r>
      <w:r>
        <w:rPr>
          <w:rFonts w:ascii="Times New Roman" w:hAnsi="Times New Roman" w:hint="cs"/>
          <w:b/>
          <w:bCs/>
          <w:rtl/>
        </w:rPr>
        <w:t xml:space="preserve"> </w:t>
      </w:r>
      <w:r w:rsidRPr="00F92B68">
        <w:rPr>
          <w:rFonts w:ascii="Times New Roman" w:hAnsi="Times New Roman" w:hint="eastAsia"/>
          <w:b/>
          <w:bCs/>
          <w:rtl/>
        </w:rPr>
        <w:t>ماجستير</w:t>
      </w:r>
      <w:r>
        <w:rPr>
          <w:rFonts w:ascii="Times New Roman" w:hAnsi="Times New Roman" w:hint="cs"/>
          <w:b/>
          <w:bCs/>
          <w:rtl/>
        </w:rPr>
        <w:t xml:space="preserve"> </w:t>
      </w:r>
      <w:r w:rsidRPr="00F92B68">
        <w:rPr>
          <w:rFonts w:ascii="Times New Roman" w:hAnsi="Times New Roman" w:hint="eastAsia"/>
          <w:b/>
          <w:bCs/>
          <w:rtl/>
        </w:rPr>
        <w:t>أجيزت</w:t>
      </w:r>
      <w:r>
        <w:rPr>
          <w:rFonts w:ascii="Times New Roman" w:hAnsi="Times New Roman" w:hint="cs"/>
          <w:b/>
          <w:bCs/>
          <w:rtl/>
        </w:rPr>
        <w:t xml:space="preserve"> </w:t>
      </w:r>
      <w:r w:rsidRPr="00F92B68">
        <w:rPr>
          <w:rFonts w:ascii="Times New Roman" w:hAnsi="Times New Roman" w:hint="eastAsia"/>
          <w:b/>
          <w:bCs/>
          <w:rtl/>
        </w:rPr>
        <w:t>من</w:t>
      </w:r>
      <w:r w:rsidR="00204753">
        <w:rPr>
          <w:rFonts w:ascii="Times New Roman" w:hAnsi="Times New Roman" w:hint="cs"/>
          <w:b/>
          <w:bCs/>
          <w:rtl/>
        </w:rPr>
        <w:t xml:space="preserve"> </w:t>
      </w:r>
      <w:r w:rsidRPr="00F92B68">
        <w:rPr>
          <w:rFonts w:ascii="Times New Roman" w:hAnsi="Times New Roman" w:hint="eastAsia"/>
          <w:b/>
          <w:bCs/>
          <w:rtl/>
        </w:rPr>
        <w:t>كلية</w:t>
      </w:r>
      <w:r w:rsidR="00204753">
        <w:rPr>
          <w:rFonts w:ascii="Times New Roman" w:hAnsi="Times New Roman" w:hint="cs"/>
          <w:b/>
          <w:bCs/>
          <w:rtl/>
        </w:rPr>
        <w:t xml:space="preserve"> </w:t>
      </w:r>
      <w:r w:rsidRPr="00F92B68">
        <w:rPr>
          <w:rFonts w:ascii="Times New Roman" w:hAnsi="Times New Roman" w:hint="eastAsia"/>
          <w:b/>
          <w:bCs/>
          <w:rtl/>
        </w:rPr>
        <w:t>الآداب</w:t>
      </w:r>
      <w:r w:rsidR="00204753">
        <w:rPr>
          <w:rFonts w:ascii="Times New Roman" w:hAnsi="Times New Roman"/>
          <w:b/>
          <w:bCs/>
          <w:lang w:bidi="en-US"/>
        </w:rPr>
        <w:t xml:space="preserve"> </w:t>
      </w:r>
      <w:r w:rsidRPr="00F92B68">
        <w:rPr>
          <w:rFonts w:ascii="Arial" w:hAnsi="Times New Roman"/>
          <w:b/>
          <w:bCs/>
          <w:rtl/>
          <w:lang w:bidi="en-US"/>
        </w:rPr>
        <w:t xml:space="preserve">- </w:t>
      </w:r>
      <w:r w:rsidR="00204753">
        <w:rPr>
          <w:rFonts w:ascii="Times New Roman" w:hAnsi="Times New Roman" w:hint="cs"/>
          <w:b/>
          <w:bCs/>
          <w:rtl/>
        </w:rPr>
        <w:t xml:space="preserve"> </w:t>
      </w:r>
      <w:r w:rsidRPr="00F92B68">
        <w:rPr>
          <w:rFonts w:ascii="Times New Roman" w:hAnsi="Times New Roman" w:hint="eastAsia"/>
          <w:b/>
          <w:bCs/>
          <w:rtl/>
        </w:rPr>
        <w:t>جامعة</w:t>
      </w:r>
      <w:r>
        <w:rPr>
          <w:rFonts w:ascii="Times New Roman" w:hAnsi="Times New Roman" w:hint="cs"/>
          <w:b/>
          <w:bCs/>
          <w:rtl/>
        </w:rPr>
        <w:t xml:space="preserve"> </w:t>
      </w:r>
      <w:r w:rsidRPr="00F92B68">
        <w:rPr>
          <w:rFonts w:ascii="Times New Roman" w:hAnsi="Times New Roman" w:hint="eastAsia"/>
          <w:b/>
          <w:bCs/>
          <w:rtl/>
        </w:rPr>
        <w:t>القاهرة</w:t>
      </w:r>
      <w:r w:rsidRPr="00F92B68">
        <w:rPr>
          <w:rFonts w:ascii="Arial" w:hAnsi="Times New Roman"/>
          <w:b/>
          <w:bCs/>
          <w:rtl/>
          <w:lang w:bidi="en-US"/>
        </w:rPr>
        <w:t>.</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rPr>
      </w:pPr>
      <w:r w:rsidRPr="00F92B68">
        <w:rPr>
          <w:rFonts w:ascii="Times New Roman" w:hAnsi="Times New Roman"/>
          <w:b/>
          <w:bCs/>
          <w:rtl/>
        </w:rPr>
        <w:t>معهد الإدارة العامة</w:t>
      </w:r>
      <w:r w:rsidRPr="00F92B68">
        <w:rPr>
          <w:rFonts w:ascii="Times New Roman" w:hAnsi="Times New Roman" w:hint="cs"/>
          <w:b/>
          <w:bCs/>
          <w:rtl/>
        </w:rPr>
        <w:t xml:space="preserve">: </w:t>
      </w:r>
      <w:r w:rsidRPr="00F92B68">
        <w:rPr>
          <w:rFonts w:ascii="Times New Roman" w:hAnsi="Times New Roman"/>
          <w:b/>
          <w:bCs/>
          <w:rtl/>
        </w:rPr>
        <w:t xml:space="preserve"> ندوة تطوير العمل المكتبي في ظل المتغيرات التقنية المتسارعة، 30- 31 مايو 2004م، مسقط، ، 2004م.</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rPr>
      </w:pPr>
      <w:r w:rsidRPr="00F92B68">
        <w:rPr>
          <w:rFonts w:ascii="Times New Roman" w:hAnsi="Times New Roman"/>
          <w:b/>
          <w:bCs/>
          <w:rtl/>
          <w:lang w:bidi="ar-EG"/>
        </w:rPr>
        <w:t>سلوى علي ميلاد: ترتيب ووصف الوثائق الأرشيفية، القاهرة ، مجلة الاتجاهات الحديثة في المكتبات والمعلومات، ع 16، مج 8،</w:t>
      </w:r>
      <w:r w:rsidRPr="00F92B68">
        <w:rPr>
          <w:rFonts w:ascii="Times New Roman" w:hAnsi="Times New Roman" w:hint="cs"/>
          <w:b/>
          <w:bCs/>
          <w:rtl/>
        </w:rPr>
        <w:t>2006م،</w:t>
      </w:r>
      <w:r w:rsidRPr="00F92B68">
        <w:rPr>
          <w:rFonts w:ascii="Times New Roman" w:hAnsi="Times New Roman"/>
          <w:b/>
          <w:bCs/>
          <w:rtl/>
          <w:lang w:bidi="ar-EG"/>
        </w:rPr>
        <w:t xml:space="preserve"> ص ص 98- 103). </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lang w:bidi="en-US"/>
        </w:rPr>
      </w:pPr>
      <w:r w:rsidRPr="00F92B68">
        <w:rPr>
          <w:rFonts w:ascii="Times New Roman" w:hAnsi="Times New Roman"/>
          <w:b/>
          <w:bCs/>
          <w:rtl/>
        </w:rPr>
        <w:t>محمد</w:t>
      </w:r>
      <w:r>
        <w:rPr>
          <w:rFonts w:ascii="Times New Roman" w:hAnsi="Times New Roman" w:hint="cs"/>
          <w:b/>
          <w:bCs/>
          <w:rtl/>
        </w:rPr>
        <w:t xml:space="preserve"> </w:t>
      </w:r>
      <w:r w:rsidRPr="00F92B68">
        <w:rPr>
          <w:rFonts w:ascii="Times New Roman" w:hAnsi="Times New Roman"/>
          <w:b/>
          <w:bCs/>
          <w:rtl/>
        </w:rPr>
        <w:t>فتحي</w:t>
      </w:r>
      <w:r>
        <w:rPr>
          <w:rFonts w:ascii="Times New Roman" w:hAnsi="Times New Roman" w:hint="cs"/>
          <w:b/>
          <w:bCs/>
          <w:rtl/>
        </w:rPr>
        <w:t xml:space="preserve"> </w:t>
      </w:r>
      <w:r w:rsidRPr="00F92B68">
        <w:rPr>
          <w:rFonts w:ascii="Times New Roman" w:hAnsi="Times New Roman"/>
          <w:b/>
          <w:bCs/>
          <w:rtl/>
        </w:rPr>
        <w:t>عبد</w:t>
      </w:r>
      <w:r>
        <w:rPr>
          <w:rFonts w:ascii="Times New Roman" w:hAnsi="Times New Roman" w:hint="cs"/>
          <w:b/>
          <w:bCs/>
          <w:rtl/>
        </w:rPr>
        <w:t xml:space="preserve"> </w:t>
      </w:r>
      <w:r w:rsidRPr="00F92B68">
        <w:rPr>
          <w:rFonts w:ascii="Times New Roman" w:hAnsi="Times New Roman"/>
          <w:b/>
          <w:bCs/>
          <w:rtl/>
        </w:rPr>
        <w:t>الهادي</w:t>
      </w:r>
      <w:r w:rsidRPr="00F92B68">
        <w:rPr>
          <w:rFonts w:ascii="Arial" w:hAnsi="Times New Roman"/>
          <w:b/>
          <w:bCs/>
          <w:rtl/>
          <w:lang w:bidi="en-US"/>
        </w:rPr>
        <w:t xml:space="preserve">: </w:t>
      </w:r>
      <w:r w:rsidRPr="00F92B68">
        <w:rPr>
          <w:rFonts w:ascii="Times New Roman" w:hAnsi="Times New Roman"/>
          <w:b/>
          <w:bCs/>
          <w:rtl/>
        </w:rPr>
        <w:t>إعداد</w:t>
      </w:r>
      <w:r>
        <w:rPr>
          <w:rFonts w:ascii="Times New Roman" w:hAnsi="Times New Roman" w:hint="cs"/>
          <w:b/>
          <w:bCs/>
          <w:rtl/>
        </w:rPr>
        <w:t xml:space="preserve"> </w:t>
      </w:r>
      <w:r w:rsidRPr="00F92B68">
        <w:rPr>
          <w:rFonts w:ascii="Times New Roman" w:hAnsi="Times New Roman"/>
          <w:b/>
          <w:bCs/>
          <w:rtl/>
        </w:rPr>
        <w:t>المفهرس</w:t>
      </w:r>
      <w:r>
        <w:rPr>
          <w:rFonts w:ascii="Times New Roman" w:hAnsi="Times New Roman" w:hint="cs"/>
          <w:b/>
          <w:bCs/>
          <w:rtl/>
        </w:rPr>
        <w:t xml:space="preserve"> </w:t>
      </w:r>
      <w:r w:rsidRPr="00F92B68">
        <w:rPr>
          <w:rFonts w:ascii="Times New Roman" w:hAnsi="Times New Roman"/>
          <w:b/>
          <w:bCs/>
          <w:rtl/>
        </w:rPr>
        <w:t>في</w:t>
      </w:r>
      <w:r>
        <w:rPr>
          <w:rFonts w:ascii="Times New Roman" w:hAnsi="Times New Roman" w:hint="cs"/>
          <w:b/>
          <w:bCs/>
          <w:rtl/>
        </w:rPr>
        <w:t xml:space="preserve"> </w:t>
      </w:r>
      <w:r w:rsidRPr="00F92B68">
        <w:rPr>
          <w:rFonts w:ascii="Times New Roman" w:hAnsi="Times New Roman"/>
          <w:b/>
          <w:bCs/>
          <w:rtl/>
        </w:rPr>
        <w:t>بيئة</w:t>
      </w:r>
      <w:r>
        <w:rPr>
          <w:rFonts w:ascii="Times New Roman" w:hAnsi="Times New Roman" w:hint="cs"/>
          <w:b/>
          <w:bCs/>
          <w:rtl/>
        </w:rPr>
        <w:t xml:space="preserve"> </w:t>
      </w:r>
      <w:r w:rsidRPr="00F92B68">
        <w:rPr>
          <w:rFonts w:ascii="Times New Roman" w:hAnsi="Times New Roman"/>
          <w:b/>
          <w:bCs/>
          <w:rtl/>
        </w:rPr>
        <w:t>إلكترونية</w:t>
      </w:r>
      <w:r w:rsidRPr="00F92B68">
        <w:rPr>
          <w:rFonts w:ascii="Arial" w:hAnsi="Times New Roman"/>
          <w:b/>
          <w:bCs/>
          <w:rtl/>
          <w:lang w:bidi="en-US"/>
        </w:rPr>
        <w:t xml:space="preserve">: </w:t>
      </w:r>
      <w:r w:rsidRPr="00F92B68">
        <w:rPr>
          <w:rFonts w:ascii="Times New Roman" w:hAnsi="Times New Roman"/>
          <w:b/>
          <w:bCs/>
          <w:rtl/>
        </w:rPr>
        <w:t>دراسة</w:t>
      </w:r>
      <w:r>
        <w:rPr>
          <w:rFonts w:ascii="Times New Roman" w:hAnsi="Times New Roman" w:hint="cs"/>
          <w:b/>
          <w:bCs/>
          <w:rtl/>
        </w:rPr>
        <w:t xml:space="preserve"> </w:t>
      </w:r>
      <w:r w:rsidRPr="00F92B68">
        <w:rPr>
          <w:rFonts w:ascii="Times New Roman" w:hAnsi="Times New Roman"/>
          <w:b/>
          <w:bCs/>
          <w:rtl/>
        </w:rPr>
        <w:t>لبرامج</w:t>
      </w:r>
      <w:r>
        <w:rPr>
          <w:rFonts w:ascii="Times New Roman" w:hAnsi="Times New Roman" w:hint="cs"/>
          <w:b/>
          <w:bCs/>
          <w:rtl/>
        </w:rPr>
        <w:t xml:space="preserve"> </w:t>
      </w:r>
      <w:r w:rsidRPr="00F92B68">
        <w:rPr>
          <w:rFonts w:ascii="Times New Roman" w:hAnsi="Times New Roman"/>
          <w:b/>
          <w:bCs/>
          <w:rtl/>
        </w:rPr>
        <w:t>التأهيل</w:t>
      </w:r>
      <w:r>
        <w:rPr>
          <w:rFonts w:ascii="Times New Roman" w:hAnsi="Times New Roman" w:hint="cs"/>
          <w:b/>
          <w:bCs/>
          <w:rtl/>
        </w:rPr>
        <w:t xml:space="preserve"> </w:t>
      </w:r>
      <w:r w:rsidRPr="00F92B68">
        <w:rPr>
          <w:rFonts w:ascii="Times New Roman" w:hAnsi="Times New Roman"/>
          <w:b/>
          <w:bCs/>
          <w:rtl/>
        </w:rPr>
        <w:t>والتدريب</w:t>
      </w:r>
      <w:r>
        <w:rPr>
          <w:rFonts w:ascii="Times New Roman" w:hAnsi="Times New Roman" w:hint="cs"/>
          <w:b/>
          <w:bCs/>
          <w:rtl/>
        </w:rPr>
        <w:t xml:space="preserve"> </w:t>
      </w:r>
      <w:r w:rsidRPr="00F92B68">
        <w:rPr>
          <w:rFonts w:ascii="Times New Roman" w:hAnsi="Times New Roman"/>
          <w:b/>
          <w:bCs/>
          <w:rtl/>
        </w:rPr>
        <w:t>في</w:t>
      </w:r>
      <w:r>
        <w:rPr>
          <w:rFonts w:ascii="Times New Roman" w:hAnsi="Times New Roman" w:hint="cs"/>
          <w:b/>
          <w:bCs/>
          <w:rtl/>
        </w:rPr>
        <w:t xml:space="preserve"> </w:t>
      </w:r>
      <w:r w:rsidRPr="00F92B68">
        <w:rPr>
          <w:rFonts w:ascii="Times New Roman" w:hAnsi="Times New Roman"/>
          <w:b/>
          <w:bCs/>
          <w:rtl/>
        </w:rPr>
        <w:t>مصر،مجلة</w:t>
      </w:r>
      <w:r>
        <w:rPr>
          <w:rFonts w:ascii="Times New Roman" w:hAnsi="Times New Roman" w:hint="cs"/>
          <w:b/>
          <w:bCs/>
          <w:rtl/>
        </w:rPr>
        <w:t xml:space="preserve"> </w:t>
      </w:r>
      <w:r w:rsidRPr="00F92B68">
        <w:rPr>
          <w:rFonts w:ascii="Times New Roman" w:hAnsi="Times New Roman"/>
          <w:b/>
          <w:bCs/>
          <w:rtl/>
        </w:rPr>
        <w:t>العربية</w:t>
      </w:r>
      <w:r w:rsidRPr="00F92B68">
        <w:rPr>
          <w:rFonts w:ascii="Arial" w:hAnsi="Times New Roman"/>
          <w:b/>
          <w:bCs/>
          <w:rtl/>
          <w:lang w:bidi="en-US"/>
        </w:rPr>
        <w:t xml:space="preserve"> 3000</w:t>
      </w:r>
      <w:r>
        <w:rPr>
          <w:rFonts w:ascii="Times New Roman" w:hAnsi="Times New Roman"/>
          <w:b/>
          <w:bCs/>
          <w:lang w:bidi="en-US"/>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b/>
          <w:bCs/>
          <w:rtl/>
        </w:rPr>
        <w:t>النادي</w:t>
      </w:r>
      <w:r>
        <w:rPr>
          <w:rFonts w:ascii="Times New Roman" w:hAnsi="Times New Roman" w:hint="cs"/>
          <w:b/>
          <w:bCs/>
          <w:rtl/>
        </w:rPr>
        <w:t xml:space="preserve"> </w:t>
      </w:r>
      <w:r w:rsidRPr="00F92B68">
        <w:rPr>
          <w:rFonts w:ascii="Times New Roman" w:hAnsi="Times New Roman"/>
          <w:b/>
          <w:bCs/>
          <w:rtl/>
        </w:rPr>
        <w:t>العربي</w:t>
      </w:r>
      <w:r>
        <w:rPr>
          <w:rFonts w:ascii="Times New Roman" w:hAnsi="Times New Roman" w:hint="cs"/>
          <w:b/>
          <w:bCs/>
          <w:rtl/>
        </w:rPr>
        <w:t xml:space="preserve"> </w:t>
      </w:r>
      <w:r w:rsidRPr="00F92B68">
        <w:rPr>
          <w:rFonts w:ascii="Times New Roman" w:hAnsi="Times New Roman"/>
          <w:b/>
          <w:bCs/>
          <w:rtl/>
        </w:rPr>
        <w:t>للمعلومات</w:t>
      </w:r>
      <w:r>
        <w:rPr>
          <w:rFonts w:ascii="Times New Roman" w:hAnsi="Times New Roman" w:hint="cs"/>
          <w:b/>
          <w:bCs/>
          <w:rtl/>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b/>
          <w:bCs/>
          <w:rtl/>
        </w:rPr>
        <w:t>س</w:t>
      </w:r>
      <w:r w:rsidRPr="00F92B68">
        <w:rPr>
          <w:rFonts w:ascii="Arial" w:hAnsi="Times New Roman"/>
          <w:b/>
          <w:bCs/>
          <w:rtl/>
          <w:lang w:bidi="en-US"/>
        </w:rPr>
        <w:t>5</w:t>
      </w:r>
      <w:r w:rsidRPr="00F92B68">
        <w:rPr>
          <w:rFonts w:ascii="Times New Roman" w:hAnsi="Times New Roman"/>
          <w:b/>
          <w:bCs/>
          <w:rtl/>
        </w:rPr>
        <w:t>،ع</w:t>
      </w:r>
      <w:r w:rsidRPr="00F92B68">
        <w:rPr>
          <w:rFonts w:ascii="Arial" w:hAnsi="Times New Roman"/>
          <w:b/>
          <w:bCs/>
          <w:rtl/>
          <w:lang w:bidi="en-US"/>
        </w:rPr>
        <w:t>1</w:t>
      </w:r>
      <w:r>
        <w:rPr>
          <w:rFonts w:ascii="Times New Roman" w:hAnsi="Times New Roman"/>
          <w:b/>
          <w:bCs/>
          <w:lang w:bidi="en-US"/>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b/>
          <w:bCs/>
          <w:rtl/>
        </w:rPr>
        <w:t>مارس</w:t>
      </w:r>
      <w:r w:rsidRPr="00F92B68">
        <w:rPr>
          <w:rFonts w:ascii="Arial" w:hAnsi="Times New Roman"/>
          <w:b/>
          <w:bCs/>
          <w:rtl/>
          <w:lang w:bidi="en-US"/>
        </w:rPr>
        <w:t xml:space="preserve"> 2005</w:t>
      </w:r>
      <w:r>
        <w:rPr>
          <w:rFonts w:ascii="Times New Roman" w:hAnsi="Times New Roman"/>
          <w:b/>
          <w:bCs/>
          <w:lang w:bidi="en-US"/>
        </w:rPr>
        <w:t xml:space="preserve"> </w:t>
      </w:r>
      <w:r w:rsidRPr="00F92B68">
        <w:rPr>
          <w:rFonts w:ascii="Times New Roman" w:hAnsi="Times New Roman"/>
          <w:b/>
          <w:bCs/>
          <w:rtl/>
        </w:rPr>
        <w:t>م،</w:t>
      </w:r>
      <w:r>
        <w:rPr>
          <w:rFonts w:ascii="Times New Roman" w:hAnsi="Times New Roman" w:hint="cs"/>
          <w:b/>
          <w:bCs/>
          <w:rtl/>
        </w:rPr>
        <w:t xml:space="preserve"> </w:t>
      </w:r>
      <w:r w:rsidRPr="00F92B68">
        <w:rPr>
          <w:rFonts w:ascii="Times New Roman" w:hAnsi="Times New Roman"/>
          <w:b/>
          <w:bCs/>
          <w:rtl/>
        </w:rPr>
        <w:t>ص</w:t>
      </w:r>
      <w:r w:rsidRPr="00F92B68">
        <w:rPr>
          <w:rFonts w:ascii="Arial" w:hAnsi="Times New Roman"/>
          <w:b/>
          <w:bCs/>
          <w:rtl/>
          <w:lang w:bidi="en-US"/>
        </w:rPr>
        <w:t xml:space="preserve"> 74.</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rPr>
      </w:pPr>
      <w:r w:rsidRPr="00F92B68">
        <w:rPr>
          <w:rFonts w:ascii="Times New Roman" w:hAnsi="Times New Roman" w:hint="eastAsia"/>
          <w:b/>
          <w:bCs/>
          <w:rtl/>
        </w:rPr>
        <w:t>أمجد</w:t>
      </w:r>
      <w:r>
        <w:rPr>
          <w:rFonts w:ascii="Times New Roman" w:hAnsi="Times New Roman" w:hint="cs"/>
          <w:b/>
          <w:bCs/>
          <w:rtl/>
        </w:rPr>
        <w:t xml:space="preserve"> </w:t>
      </w:r>
      <w:r w:rsidRPr="00F92B68">
        <w:rPr>
          <w:rFonts w:ascii="Times New Roman" w:hAnsi="Times New Roman" w:hint="eastAsia"/>
          <w:b/>
          <w:bCs/>
          <w:rtl/>
        </w:rPr>
        <w:t>علي</w:t>
      </w:r>
      <w:r>
        <w:rPr>
          <w:rFonts w:ascii="Times New Roman" w:hAnsi="Times New Roman" w:hint="cs"/>
          <w:b/>
          <w:bCs/>
          <w:rtl/>
        </w:rPr>
        <w:t xml:space="preserve"> </w:t>
      </w:r>
      <w:r w:rsidRPr="00F92B68">
        <w:rPr>
          <w:rFonts w:ascii="Times New Roman" w:hAnsi="Times New Roman" w:hint="eastAsia"/>
          <w:b/>
          <w:bCs/>
          <w:rtl/>
        </w:rPr>
        <w:t>إبراهيم</w:t>
      </w:r>
      <w:r w:rsidRPr="00F92B68">
        <w:rPr>
          <w:rFonts w:ascii="Arial" w:hAnsi="Times New Roman"/>
          <w:b/>
          <w:bCs/>
          <w:rtl/>
          <w:lang w:bidi="en-US"/>
        </w:rPr>
        <w:t xml:space="preserve"> : </w:t>
      </w:r>
      <w:r w:rsidRPr="00F92B68">
        <w:rPr>
          <w:rFonts w:ascii="Times New Roman" w:hAnsi="Times New Roman" w:hint="eastAsia"/>
          <w:b/>
          <w:bCs/>
          <w:rtl/>
        </w:rPr>
        <w:t>خدمات</w:t>
      </w:r>
      <w:r>
        <w:rPr>
          <w:rFonts w:ascii="Times New Roman" w:hAnsi="Times New Roman" w:hint="cs"/>
          <w:b/>
          <w:bCs/>
          <w:rtl/>
        </w:rPr>
        <w:t xml:space="preserve"> </w:t>
      </w:r>
      <w:r w:rsidRPr="00F92B68">
        <w:rPr>
          <w:rFonts w:ascii="Times New Roman" w:hAnsi="Times New Roman" w:hint="eastAsia"/>
          <w:b/>
          <w:bCs/>
          <w:rtl/>
        </w:rPr>
        <w:t>الإمداد</w:t>
      </w:r>
      <w:r>
        <w:rPr>
          <w:rFonts w:ascii="Times New Roman" w:hAnsi="Times New Roman" w:hint="cs"/>
          <w:b/>
          <w:bCs/>
          <w:rtl/>
        </w:rPr>
        <w:t xml:space="preserve"> </w:t>
      </w:r>
      <w:r w:rsidRPr="00F92B68">
        <w:rPr>
          <w:rFonts w:ascii="Times New Roman" w:hAnsi="Times New Roman" w:hint="eastAsia"/>
          <w:b/>
          <w:bCs/>
          <w:rtl/>
        </w:rPr>
        <w:t>بالوثائق</w:t>
      </w:r>
      <w:r>
        <w:rPr>
          <w:rFonts w:ascii="Times New Roman" w:hAnsi="Times New Roman" w:hint="cs"/>
          <w:b/>
          <w:bCs/>
          <w:rtl/>
        </w:rPr>
        <w:t xml:space="preserve"> </w:t>
      </w:r>
      <w:r w:rsidRPr="00F92B68">
        <w:rPr>
          <w:rFonts w:ascii="Times New Roman" w:hAnsi="Times New Roman" w:hint="eastAsia"/>
          <w:b/>
          <w:bCs/>
          <w:rtl/>
        </w:rPr>
        <w:t>في</w:t>
      </w:r>
      <w:r>
        <w:rPr>
          <w:rFonts w:ascii="Times New Roman" w:hAnsi="Times New Roman" w:hint="cs"/>
          <w:b/>
          <w:bCs/>
          <w:rtl/>
        </w:rPr>
        <w:t xml:space="preserve"> </w:t>
      </w:r>
      <w:r w:rsidRPr="00F92B68">
        <w:rPr>
          <w:rFonts w:ascii="Times New Roman" w:hAnsi="Times New Roman" w:hint="eastAsia"/>
          <w:b/>
          <w:bCs/>
          <w:rtl/>
        </w:rPr>
        <w:t>جمهورية</w:t>
      </w:r>
      <w:r>
        <w:rPr>
          <w:rFonts w:ascii="Times New Roman" w:hAnsi="Times New Roman" w:hint="cs"/>
          <w:b/>
          <w:bCs/>
          <w:rtl/>
        </w:rPr>
        <w:t xml:space="preserve"> </w:t>
      </w:r>
      <w:r w:rsidRPr="00F92B68">
        <w:rPr>
          <w:rFonts w:ascii="Times New Roman" w:hAnsi="Times New Roman" w:hint="eastAsia"/>
          <w:b/>
          <w:bCs/>
          <w:rtl/>
        </w:rPr>
        <w:t>مصر</w:t>
      </w:r>
      <w:r>
        <w:rPr>
          <w:rFonts w:ascii="Times New Roman" w:hAnsi="Times New Roman" w:hint="cs"/>
          <w:b/>
          <w:bCs/>
          <w:rtl/>
        </w:rPr>
        <w:t xml:space="preserve"> </w:t>
      </w:r>
      <w:r w:rsidRPr="00F92B68">
        <w:rPr>
          <w:rFonts w:ascii="Times New Roman" w:hAnsi="Times New Roman" w:hint="eastAsia"/>
          <w:b/>
          <w:bCs/>
          <w:rtl/>
        </w:rPr>
        <w:t>العربية</w:t>
      </w:r>
      <w:r w:rsidRPr="00F92B68">
        <w:rPr>
          <w:rFonts w:ascii="Arial" w:hAnsi="Times New Roman"/>
          <w:b/>
          <w:bCs/>
          <w:rtl/>
          <w:lang w:bidi="en-US"/>
        </w:rPr>
        <w:t xml:space="preserve">: </w:t>
      </w:r>
      <w:r w:rsidRPr="00F92B68">
        <w:rPr>
          <w:rFonts w:ascii="Times New Roman" w:hAnsi="Times New Roman" w:hint="eastAsia"/>
          <w:b/>
          <w:bCs/>
          <w:rtl/>
        </w:rPr>
        <w:t>دراسة</w:t>
      </w:r>
      <w:r>
        <w:rPr>
          <w:rFonts w:ascii="Times New Roman" w:hAnsi="Times New Roman" w:hint="cs"/>
          <w:b/>
          <w:bCs/>
          <w:rtl/>
        </w:rPr>
        <w:t xml:space="preserve"> </w:t>
      </w:r>
      <w:r w:rsidRPr="00F92B68">
        <w:rPr>
          <w:rFonts w:ascii="Times New Roman" w:hAnsi="Times New Roman" w:hint="eastAsia"/>
          <w:b/>
          <w:bCs/>
          <w:rtl/>
        </w:rPr>
        <w:t>تحليلية</w:t>
      </w:r>
      <w:r>
        <w:rPr>
          <w:rFonts w:ascii="Times New Roman" w:hAnsi="Times New Roman" w:hint="cs"/>
          <w:b/>
          <w:bCs/>
          <w:rtl/>
        </w:rPr>
        <w:t xml:space="preserve"> </w:t>
      </w:r>
      <w:r w:rsidRPr="00F92B68">
        <w:rPr>
          <w:rFonts w:ascii="Times New Roman" w:hAnsi="Times New Roman" w:hint="eastAsia"/>
          <w:b/>
          <w:bCs/>
          <w:rtl/>
        </w:rPr>
        <w:t>تقي</w:t>
      </w:r>
      <w:r w:rsidRPr="00F92B68">
        <w:rPr>
          <w:rFonts w:ascii="Times New Roman" w:hAnsi="Times New Roman" w:hint="cs"/>
          <w:b/>
          <w:bCs/>
          <w:rtl/>
        </w:rPr>
        <w:t>ي</w:t>
      </w:r>
      <w:r w:rsidRPr="00F92B68">
        <w:rPr>
          <w:rFonts w:ascii="Times New Roman" w:hAnsi="Times New Roman" w:hint="eastAsia"/>
          <w:b/>
          <w:bCs/>
          <w:rtl/>
        </w:rPr>
        <w:t>مية</w:t>
      </w:r>
      <w:r>
        <w:rPr>
          <w:rFonts w:ascii="Times New Roman" w:hAnsi="Times New Roman" w:hint="cs"/>
          <w:b/>
          <w:bCs/>
          <w:rtl/>
        </w:rPr>
        <w:t xml:space="preserve"> </w:t>
      </w:r>
      <w:r w:rsidRPr="00F92B68">
        <w:rPr>
          <w:rFonts w:ascii="Times New Roman" w:hAnsi="Times New Roman" w:hint="eastAsia"/>
          <w:b/>
          <w:bCs/>
          <w:rtl/>
        </w:rPr>
        <w:t>،</w:t>
      </w:r>
      <w:r>
        <w:rPr>
          <w:rFonts w:ascii="Times New Roman" w:hAnsi="Times New Roman" w:hint="cs"/>
          <w:b/>
          <w:bCs/>
          <w:rtl/>
        </w:rPr>
        <w:t xml:space="preserve"> </w:t>
      </w:r>
      <w:r w:rsidRPr="00F92B68">
        <w:rPr>
          <w:rFonts w:ascii="Times New Roman" w:hAnsi="Times New Roman" w:hint="cs"/>
          <w:b/>
          <w:bCs/>
          <w:rtl/>
        </w:rPr>
        <w:t>أطروحة</w:t>
      </w:r>
      <w:r>
        <w:rPr>
          <w:rFonts w:ascii="Times New Roman" w:hAnsi="Times New Roman" w:hint="cs"/>
          <w:b/>
          <w:bCs/>
          <w:rtl/>
        </w:rPr>
        <w:t xml:space="preserve">  </w:t>
      </w:r>
      <w:r w:rsidRPr="00F92B68">
        <w:rPr>
          <w:rFonts w:ascii="Times New Roman" w:hAnsi="Times New Roman" w:hint="eastAsia"/>
          <w:b/>
          <w:bCs/>
          <w:rtl/>
        </w:rPr>
        <w:t>دكتوراه</w:t>
      </w:r>
      <w:r>
        <w:rPr>
          <w:rFonts w:ascii="Times New Roman" w:hAnsi="Times New Roman" w:hint="cs"/>
          <w:b/>
          <w:bCs/>
          <w:rtl/>
        </w:rPr>
        <w:t xml:space="preserve"> </w:t>
      </w:r>
      <w:r w:rsidRPr="00F92B68">
        <w:rPr>
          <w:rFonts w:ascii="Times New Roman" w:hAnsi="Times New Roman" w:hint="eastAsia"/>
          <w:b/>
          <w:bCs/>
          <w:rtl/>
        </w:rPr>
        <w:t>أجيزت</w:t>
      </w:r>
      <w:r>
        <w:rPr>
          <w:rFonts w:ascii="Times New Roman" w:hAnsi="Times New Roman" w:hint="cs"/>
          <w:b/>
          <w:bCs/>
          <w:rtl/>
        </w:rPr>
        <w:t xml:space="preserve"> </w:t>
      </w:r>
      <w:r w:rsidRPr="00F92B68">
        <w:rPr>
          <w:rFonts w:ascii="Times New Roman" w:hAnsi="Times New Roman" w:hint="eastAsia"/>
          <w:b/>
          <w:bCs/>
          <w:rtl/>
        </w:rPr>
        <w:t>من</w:t>
      </w:r>
      <w:r>
        <w:rPr>
          <w:rFonts w:ascii="Times New Roman" w:hAnsi="Times New Roman" w:hint="cs"/>
          <w:b/>
          <w:bCs/>
          <w:rtl/>
        </w:rPr>
        <w:t xml:space="preserve"> </w:t>
      </w:r>
      <w:r w:rsidRPr="00F92B68">
        <w:rPr>
          <w:rFonts w:ascii="Times New Roman" w:hAnsi="Times New Roman" w:hint="eastAsia"/>
          <w:b/>
          <w:bCs/>
          <w:rtl/>
        </w:rPr>
        <w:t>كلية</w:t>
      </w:r>
      <w:r>
        <w:rPr>
          <w:rFonts w:ascii="Times New Roman" w:hAnsi="Times New Roman" w:hint="cs"/>
          <w:b/>
          <w:bCs/>
          <w:rtl/>
        </w:rPr>
        <w:t xml:space="preserve"> </w:t>
      </w:r>
      <w:r w:rsidRPr="00F92B68">
        <w:rPr>
          <w:rFonts w:ascii="Times New Roman" w:hAnsi="Times New Roman" w:hint="eastAsia"/>
          <w:b/>
          <w:bCs/>
          <w:rtl/>
        </w:rPr>
        <w:t>الآداب</w:t>
      </w:r>
      <w:r w:rsidRPr="00F92B68">
        <w:rPr>
          <w:rFonts w:ascii="Times New Roman" w:hAnsi="Times New Roman"/>
          <w:b/>
          <w:bCs/>
          <w:lang w:bidi="en-US"/>
        </w:rPr>
        <w:t>-</w:t>
      </w:r>
      <w:r>
        <w:rPr>
          <w:rFonts w:ascii="Times New Roman" w:hAnsi="Times New Roman"/>
          <w:b/>
          <w:bCs/>
          <w:lang w:bidi="en-US"/>
        </w:rPr>
        <w:t xml:space="preserve"> </w:t>
      </w:r>
      <w:r>
        <w:rPr>
          <w:rFonts w:ascii="Times New Roman" w:hAnsi="Times New Roman" w:hint="cs"/>
          <w:b/>
          <w:bCs/>
          <w:rtl/>
        </w:rPr>
        <w:t xml:space="preserve"> </w:t>
      </w:r>
      <w:r w:rsidRPr="00F92B68">
        <w:rPr>
          <w:rFonts w:ascii="Times New Roman" w:hAnsi="Times New Roman" w:hint="eastAsia"/>
          <w:b/>
          <w:bCs/>
          <w:rtl/>
        </w:rPr>
        <w:t>جامعة</w:t>
      </w:r>
      <w:r>
        <w:rPr>
          <w:rFonts w:ascii="Times New Roman" w:hAnsi="Times New Roman" w:hint="cs"/>
          <w:b/>
          <w:bCs/>
          <w:rtl/>
        </w:rPr>
        <w:t xml:space="preserve"> </w:t>
      </w:r>
      <w:r w:rsidRPr="00F92B68">
        <w:rPr>
          <w:rFonts w:ascii="Times New Roman" w:hAnsi="Times New Roman" w:hint="eastAsia"/>
          <w:b/>
          <w:bCs/>
          <w:rtl/>
        </w:rPr>
        <w:t>القاهرة،</w:t>
      </w:r>
      <w:r w:rsidRPr="00F92B68">
        <w:rPr>
          <w:rFonts w:ascii="Arial" w:hAnsi="Times New Roman"/>
          <w:b/>
          <w:bCs/>
          <w:rtl/>
          <w:lang w:bidi="en-US"/>
        </w:rPr>
        <w:t xml:space="preserve"> 2003</w:t>
      </w:r>
      <w:r w:rsidRPr="00F92B68">
        <w:rPr>
          <w:rFonts w:ascii="Times New Roman" w:hAnsi="Times New Roman" w:hint="eastAsia"/>
          <w:b/>
          <w:bCs/>
          <w:rtl/>
        </w:rPr>
        <w:t>م</w:t>
      </w:r>
      <w:r w:rsidRPr="00F92B68">
        <w:rPr>
          <w:rFonts w:ascii="Arial" w:hAnsi="Times New Roman"/>
          <w:b/>
          <w:bCs/>
          <w:rtl/>
          <w:lang w:bidi="en-US"/>
        </w:rPr>
        <w:t>.</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rtl/>
        </w:rPr>
      </w:pPr>
      <w:r w:rsidRPr="00F92B68">
        <w:rPr>
          <w:rFonts w:ascii="Times New Roman" w:hAnsi="Times New Roman" w:hint="eastAsia"/>
          <w:b/>
          <w:bCs/>
          <w:rtl/>
        </w:rPr>
        <w:t>محمد</w:t>
      </w:r>
      <w:r>
        <w:rPr>
          <w:rFonts w:ascii="Times New Roman" w:hAnsi="Times New Roman" w:hint="cs"/>
          <w:b/>
          <w:bCs/>
          <w:rtl/>
        </w:rPr>
        <w:t xml:space="preserve"> </w:t>
      </w:r>
      <w:r w:rsidRPr="00F92B68">
        <w:rPr>
          <w:rFonts w:ascii="Times New Roman" w:hAnsi="Times New Roman" w:hint="eastAsia"/>
          <w:b/>
          <w:bCs/>
          <w:rtl/>
        </w:rPr>
        <w:t>محمد</w:t>
      </w:r>
      <w:r>
        <w:rPr>
          <w:rFonts w:ascii="Times New Roman" w:hAnsi="Times New Roman" w:hint="cs"/>
          <w:b/>
          <w:bCs/>
          <w:rtl/>
        </w:rPr>
        <w:t xml:space="preserve"> </w:t>
      </w:r>
      <w:r w:rsidRPr="00F92B68">
        <w:rPr>
          <w:rFonts w:ascii="Times New Roman" w:hAnsi="Times New Roman" w:hint="eastAsia"/>
          <w:b/>
          <w:bCs/>
          <w:rtl/>
        </w:rPr>
        <w:t>خضر</w:t>
      </w:r>
      <w:r w:rsidRPr="00F92B68">
        <w:rPr>
          <w:rFonts w:ascii="Times New Roman" w:hAnsi="Times New Roman" w:hint="cs"/>
          <w:b/>
          <w:bCs/>
          <w:rtl/>
        </w:rPr>
        <w:t>:</w:t>
      </w:r>
      <w:r w:rsidRPr="00F92B68">
        <w:rPr>
          <w:rFonts w:ascii="Times New Roman" w:hAnsi="Times New Roman" w:hint="eastAsia"/>
          <w:b/>
          <w:bCs/>
          <w:rtl/>
        </w:rPr>
        <w:t xml:space="preserve"> مقدمة</w:t>
      </w:r>
      <w:r>
        <w:rPr>
          <w:rFonts w:ascii="Times New Roman" w:hAnsi="Times New Roman" w:hint="cs"/>
          <w:b/>
          <w:bCs/>
          <w:rtl/>
        </w:rPr>
        <w:t xml:space="preserve"> </w:t>
      </w:r>
      <w:r w:rsidRPr="00F92B68">
        <w:rPr>
          <w:rFonts w:ascii="Times New Roman" w:hAnsi="Times New Roman" w:hint="eastAsia"/>
          <w:b/>
          <w:bCs/>
          <w:rtl/>
        </w:rPr>
        <w:t>لدراسة</w:t>
      </w:r>
      <w:r>
        <w:rPr>
          <w:rFonts w:ascii="Times New Roman" w:hAnsi="Times New Roman" w:hint="cs"/>
          <w:b/>
          <w:bCs/>
          <w:rtl/>
        </w:rPr>
        <w:t xml:space="preserve"> </w:t>
      </w:r>
      <w:r w:rsidRPr="00F92B68">
        <w:rPr>
          <w:rFonts w:ascii="Times New Roman" w:hAnsi="Times New Roman" w:hint="eastAsia"/>
          <w:b/>
          <w:bCs/>
          <w:rtl/>
        </w:rPr>
        <w:t>علم</w:t>
      </w:r>
      <w:r>
        <w:rPr>
          <w:rFonts w:ascii="Times New Roman" w:hAnsi="Times New Roman" w:hint="cs"/>
          <w:b/>
          <w:bCs/>
          <w:rtl/>
        </w:rPr>
        <w:t xml:space="preserve"> </w:t>
      </w:r>
      <w:r w:rsidRPr="00F92B68">
        <w:rPr>
          <w:rFonts w:ascii="Times New Roman" w:hAnsi="Times New Roman" w:hint="eastAsia"/>
          <w:b/>
          <w:bCs/>
          <w:rtl/>
        </w:rPr>
        <w:t>الأرشيف</w:t>
      </w:r>
      <w:r w:rsidRPr="00F92B68">
        <w:rPr>
          <w:rFonts w:ascii="Times New Roman" w:hAnsi="Times New Roman"/>
          <w:b/>
          <w:bCs/>
          <w:rtl/>
        </w:rPr>
        <w:t xml:space="preserve"> : </w:t>
      </w:r>
      <w:r w:rsidRPr="00F92B68">
        <w:rPr>
          <w:rFonts w:ascii="Times New Roman" w:hAnsi="Times New Roman" w:hint="eastAsia"/>
          <w:b/>
          <w:bCs/>
          <w:rtl/>
        </w:rPr>
        <w:t>الإجراءات</w:t>
      </w:r>
      <w:r>
        <w:rPr>
          <w:rFonts w:ascii="Times New Roman" w:hAnsi="Times New Roman" w:hint="cs"/>
          <w:b/>
          <w:bCs/>
          <w:rtl/>
        </w:rPr>
        <w:t xml:space="preserve"> </w:t>
      </w:r>
      <w:r w:rsidRPr="00F92B68">
        <w:rPr>
          <w:rFonts w:ascii="Times New Roman" w:hAnsi="Times New Roman" w:hint="eastAsia"/>
          <w:b/>
          <w:bCs/>
          <w:rtl/>
        </w:rPr>
        <w:t>الفنية</w:t>
      </w:r>
      <w:r>
        <w:rPr>
          <w:rFonts w:ascii="Times New Roman" w:hAnsi="Times New Roman" w:hint="cs"/>
          <w:b/>
          <w:bCs/>
          <w:rtl/>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hint="eastAsia"/>
          <w:b/>
          <w:bCs/>
          <w:rtl/>
        </w:rPr>
        <w:t>الروزنامة</w:t>
      </w:r>
      <w:r>
        <w:rPr>
          <w:rFonts w:ascii="Times New Roman" w:hAnsi="Times New Roman" w:hint="cs"/>
          <w:b/>
          <w:bCs/>
          <w:rtl/>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hint="eastAsia"/>
          <w:b/>
          <w:bCs/>
          <w:rtl/>
        </w:rPr>
        <w:t>الحولية</w:t>
      </w:r>
      <w:r>
        <w:rPr>
          <w:rFonts w:ascii="Times New Roman" w:hAnsi="Times New Roman" w:hint="cs"/>
          <w:b/>
          <w:bCs/>
          <w:rtl/>
        </w:rPr>
        <w:t xml:space="preserve"> </w:t>
      </w:r>
      <w:r w:rsidRPr="00F92B68">
        <w:rPr>
          <w:rFonts w:ascii="Times New Roman" w:hAnsi="Times New Roman" w:hint="eastAsia"/>
          <w:b/>
          <w:bCs/>
          <w:rtl/>
        </w:rPr>
        <w:t>المصرية</w:t>
      </w:r>
      <w:r>
        <w:rPr>
          <w:rFonts w:ascii="Times New Roman" w:hAnsi="Times New Roman" w:hint="cs"/>
          <w:b/>
          <w:bCs/>
          <w:rtl/>
        </w:rPr>
        <w:t xml:space="preserve"> </w:t>
      </w:r>
      <w:r w:rsidRPr="00F92B68">
        <w:rPr>
          <w:rFonts w:ascii="Times New Roman" w:hAnsi="Times New Roman" w:hint="eastAsia"/>
          <w:b/>
          <w:bCs/>
          <w:rtl/>
        </w:rPr>
        <w:t>للوثائق</w:t>
      </w:r>
      <w:r w:rsidRPr="00F92B68">
        <w:rPr>
          <w:rFonts w:ascii="Times New Roman" w:hAnsi="Times New Roman"/>
          <w:b/>
          <w:bCs/>
          <w:rtl/>
        </w:rPr>
        <w:t xml:space="preserve"> : </w:t>
      </w:r>
      <w:r w:rsidRPr="00F92B68">
        <w:rPr>
          <w:rFonts w:ascii="Times New Roman" w:hAnsi="Times New Roman" w:hint="eastAsia"/>
          <w:b/>
          <w:bCs/>
          <w:rtl/>
        </w:rPr>
        <w:t>دورية</w:t>
      </w:r>
      <w:r>
        <w:rPr>
          <w:rFonts w:ascii="Times New Roman" w:hAnsi="Times New Roman" w:hint="cs"/>
          <w:b/>
          <w:bCs/>
          <w:rtl/>
        </w:rPr>
        <w:t xml:space="preserve"> </w:t>
      </w:r>
      <w:r w:rsidRPr="00F92B68">
        <w:rPr>
          <w:rFonts w:ascii="Times New Roman" w:hAnsi="Times New Roman" w:hint="eastAsia"/>
          <w:b/>
          <w:bCs/>
          <w:rtl/>
        </w:rPr>
        <w:t>سنوية</w:t>
      </w:r>
      <w:r>
        <w:rPr>
          <w:rFonts w:ascii="Times New Roman" w:hAnsi="Times New Roman" w:hint="cs"/>
          <w:b/>
          <w:bCs/>
          <w:rtl/>
        </w:rPr>
        <w:t xml:space="preserve"> </w:t>
      </w:r>
      <w:r w:rsidRPr="00F92B68">
        <w:rPr>
          <w:rFonts w:ascii="Times New Roman" w:hAnsi="Times New Roman" w:hint="eastAsia"/>
          <w:b/>
          <w:bCs/>
          <w:rtl/>
        </w:rPr>
        <w:t>محكمة</w:t>
      </w:r>
      <w:r>
        <w:rPr>
          <w:rFonts w:ascii="Times New Roman" w:hAnsi="Times New Roman" w:hint="cs"/>
          <w:b/>
          <w:bCs/>
          <w:rtl/>
        </w:rPr>
        <w:t xml:space="preserve"> </w:t>
      </w:r>
      <w:r w:rsidRPr="00F92B68">
        <w:rPr>
          <w:rFonts w:ascii="Times New Roman" w:hAnsi="Times New Roman" w:hint="eastAsia"/>
          <w:b/>
          <w:bCs/>
          <w:rtl/>
        </w:rPr>
        <w:t>تصدر</w:t>
      </w:r>
      <w:r>
        <w:rPr>
          <w:rFonts w:ascii="Times New Roman" w:hAnsi="Times New Roman" w:hint="cs"/>
          <w:b/>
          <w:bCs/>
          <w:rtl/>
        </w:rPr>
        <w:t xml:space="preserve"> </w:t>
      </w:r>
      <w:r w:rsidRPr="00F92B68">
        <w:rPr>
          <w:rFonts w:ascii="Times New Roman" w:hAnsi="Times New Roman" w:hint="eastAsia"/>
          <w:b/>
          <w:bCs/>
          <w:rtl/>
        </w:rPr>
        <w:t>عن</w:t>
      </w:r>
      <w:r>
        <w:rPr>
          <w:rFonts w:ascii="Times New Roman" w:hAnsi="Times New Roman" w:hint="cs"/>
          <w:b/>
          <w:bCs/>
          <w:rtl/>
        </w:rPr>
        <w:t xml:space="preserve"> </w:t>
      </w:r>
      <w:r w:rsidRPr="00F92B68">
        <w:rPr>
          <w:rFonts w:ascii="Times New Roman" w:hAnsi="Times New Roman" w:hint="eastAsia"/>
          <w:b/>
          <w:bCs/>
          <w:rtl/>
        </w:rPr>
        <w:t>دار</w:t>
      </w:r>
      <w:r>
        <w:rPr>
          <w:rFonts w:ascii="Times New Roman" w:hAnsi="Times New Roman" w:hint="cs"/>
          <w:b/>
          <w:bCs/>
          <w:rtl/>
        </w:rPr>
        <w:t xml:space="preserve"> </w:t>
      </w:r>
      <w:r w:rsidRPr="00F92B68">
        <w:rPr>
          <w:rFonts w:ascii="Times New Roman" w:hAnsi="Times New Roman" w:hint="eastAsia"/>
          <w:b/>
          <w:bCs/>
          <w:rtl/>
        </w:rPr>
        <w:t>الوثائق</w:t>
      </w:r>
      <w:r>
        <w:rPr>
          <w:rFonts w:ascii="Times New Roman" w:hAnsi="Times New Roman" w:hint="cs"/>
          <w:b/>
          <w:bCs/>
          <w:rtl/>
        </w:rPr>
        <w:t xml:space="preserve"> </w:t>
      </w:r>
      <w:r w:rsidRPr="00F92B68">
        <w:rPr>
          <w:rFonts w:ascii="Times New Roman" w:hAnsi="Times New Roman" w:hint="eastAsia"/>
          <w:b/>
          <w:bCs/>
          <w:rtl/>
        </w:rPr>
        <w:t>القومية</w:t>
      </w:r>
      <w:r w:rsidRPr="00F92B68">
        <w:rPr>
          <w:rFonts w:ascii="Times New Roman" w:hAnsi="Times New Roman"/>
          <w:b/>
          <w:bCs/>
          <w:rtl/>
        </w:rPr>
        <w:t xml:space="preserve"> .- </w:t>
      </w:r>
      <w:r w:rsidRPr="00F92B68">
        <w:rPr>
          <w:rFonts w:ascii="Times New Roman" w:hAnsi="Times New Roman" w:hint="eastAsia"/>
          <w:b/>
          <w:bCs/>
          <w:rtl/>
        </w:rPr>
        <w:t>س</w:t>
      </w:r>
      <w:r w:rsidRPr="00F92B68">
        <w:rPr>
          <w:rFonts w:ascii="Times New Roman" w:hAnsi="Times New Roman"/>
          <w:b/>
          <w:bCs/>
          <w:rtl/>
        </w:rPr>
        <w:t xml:space="preserve">1 , </w:t>
      </w:r>
      <w:r w:rsidRPr="00F92B68">
        <w:rPr>
          <w:rFonts w:ascii="Times New Roman" w:hAnsi="Times New Roman" w:hint="eastAsia"/>
          <w:b/>
          <w:bCs/>
          <w:rtl/>
        </w:rPr>
        <w:t>ع</w:t>
      </w:r>
      <w:r w:rsidRPr="00F92B68">
        <w:rPr>
          <w:rFonts w:ascii="Times New Roman" w:hAnsi="Times New Roman"/>
          <w:b/>
          <w:bCs/>
          <w:rtl/>
        </w:rPr>
        <w:t xml:space="preserve">1 (2003) .- </w:t>
      </w:r>
      <w:r w:rsidRPr="00F92B68">
        <w:rPr>
          <w:rFonts w:ascii="Times New Roman" w:hAnsi="Times New Roman" w:hint="eastAsia"/>
          <w:b/>
          <w:bCs/>
          <w:rtl/>
        </w:rPr>
        <w:t>ص</w:t>
      </w:r>
      <w:r w:rsidRPr="00F92B68">
        <w:rPr>
          <w:rFonts w:ascii="Times New Roman" w:hAnsi="Times New Roman"/>
          <w:b/>
          <w:bCs/>
          <w:rtl/>
        </w:rPr>
        <w:t>1</w:t>
      </w:r>
      <w:r>
        <w:rPr>
          <w:rFonts w:ascii="Times New Roman" w:hAnsi="Times New Roman" w:hint="cs"/>
          <w:b/>
          <w:bCs/>
          <w:rtl/>
        </w:rPr>
        <w:t xml:space="preserve"> </w:t>
      </w:r>
      <w:r w:rsidRPr="00F92B68">
        <w:rPr>
          <w:rFonts w:ascii="Times New Roman" w:hAnsi="Times New Roman"/>
          <w:b/>
          <w:bCs/>
          <w:rtl/>
        </w:rPr>
        <w:t>-28.</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lang w:bidi="en-US"/>
        </w:rPr>
      </w:pPr>
      <w:r w:rsidRPr="00F92B68">
        <w:rPr>
          <w:rFonts w:ascii="Times New Roman" w:hAnsi="Times New Roman"/>
          <w:b/>
          <w:bCs/>
          <w:rtl/>
        </w:rPr>
        <w:t>بشار</w:t>
      </w:r>
      <w:r>
        <w:rPr>
          <w:rFonts w:ascii="Times New Roman" w:hAnsi="Times New Roman" w:hint="cs"/>
          <w:b/>
          <w:bCs/>
          <w:rtl/>
        </w:rPr>
        <w:t xml:space="preserve"> </w:t>
      </w:r>
      <w:r w:rsidRPr="00F92B68">
        <w:rPr>
          <w:rFonts w:ascii="Times New Roman" w:hAnsi="Times New Roman"/>
          <w:b/>
          <w:bCs/>
          <w:rtl/>
        </w:rPr>
        <w:t>عباس</w:t>
      </w:r>
      <w:r w:rsidRPr="00F92B68">
        <w:rPr>
          <w:rFonts w:ascii="Arial" w:hAnsi="Times New Roman"/>
          <w:b/>
          <w:bCs/>
          <w:rtl/>
          <w:lang w:bidi="en-US"/>
        </w:rPr>
        <w:t xml:space="preserve"> : </w:t>
      </w:r>
      <w:r w:rsidRPr="00F92B68">
        <w:rPr>
          <w:rFonts w:ascii="Times New Roman" w:hAnsi="Times New Roman"/>
          <w:b/>
          <w:bCs/>
          <w:rtl/>
        </w:rPr>
        <w:t>نظم</w:t>
      </w:r>
      <w:r>
        <w:rPr>
          <w:rFonts w:ascii="Times New Roman" w:hAnsi="Times New Roman" w:hint="cs"/>
          <w:b/>
          <w:bCs/>
          <w:rtl/>
        </w:rPr>
        <w:t xml:space="preserve"> </w:t>
      </w:r>
      <w:r w:rsidRPr="00F92B68">
        <w:rPr>
          <w:rFonts w:ascii="Times New Roman" w:hAnsi="Times New Roman"/>
          <w:b/>
          <w:bCs/>
          <w:rtl/>
        </w:rPr>
        <w:t>التوثيق</w:t>
      </w:r>
      <w:r>
        <w:rPr>
          <w:rFonts w:ascii="Times New Roman" w:hAnsi="Times New Roman" w:hint="cs"/>
          <w:b/>
          <w:bCs/>
          <w:rtl/>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b/>
          <w:bCs/>
          <w:rtl/>
        </w:rPr>
        <w:t>مجلة</w:t>
      </w:r>
      <w:r>
        <w:rPr>
          <w:rFonts w:ascii="Times New Roman" w:hAnsi="Times New Roman" w:hint="cs"/>
          <w:b/>
          <w:bCs/>
          <w:rtl/>
        </w:rPr>
        <w:t xml:space="preserve"> </w:t>
      </w:r>
      <w:r w:rsidRPr="00F92B68">
        <w:rPr>
          <w:rFonts w:ascii="Times New Roman" w:hAnsi="Times New Roman"/>
          <w:b/>
          <w:bCs/>
          <w:rtl/>
        </w:rPr>
        <w:t>العربية</w:t>
      </w:r>
      <w:r w:rsidRPr="00F92B68">
        <w:rPr>
          <w:rFonts w:ascii="Arial" w:hAnsi="Times New Roman"/>
          <w:b/>
          <w:bCs/>
          <w:rtl/>
          <w:lang w:bidi="en-US"/>
        </w:rPr>
        <w:t>3000</w:t>
      </w:r>
      <w:r>
        <w:rPr>
          <w:rFonts w:ascii="Times New Roman" w:hAnsi="Times New Roman"/>
          <w:b/>
          <w:bCs/>
          <w:lang w:bidi="en-US"/>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b/>
          <w:bCs/>
          <w:rtl/>
        </w:rPr>
        <w:t>دمشق</w:t>
      </w:r>
      <w:r>
        <w:rPr>
          <w:rFonts w:ascii="Times New Roman" w:hAnsi="Times New Roman" w:hint="cs"/>
          <w:b/>
          <w:bCs/>
          <w:rtl/>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b/>
          <w:bCs/>
          <w:rtl/>
        </w:rPr>
        <w:t>النادي</w:t>
      </w:r>
      <w:r>
        <w:rPr>
          <w:rFonts w:ascii="Times New Roman" w:hAnsi="Times New Roman" w:hint="cs"/>
          <w:b/>
          <w:bCs/>
          <w:rtl/>
        </w:rPr>
        <w:t xml:space="preserve"> </w:t>
      </w:r>
      <w:r w:rsidRPr="00F92B68">
        <w:rPr>
          <w:rFonts w:ascii="Times New Roman" w:hAnsi="Times New Roman"/>
          <w:b/>
          <w:bCs/>
          <w:rtl/>
        </w:rPr>
        <w:t>العربي</w:t>
      </w:r>
      <w:r>
        <w:rPr>
          <w:rFonts w:ascii="Times New Roman" w:hAnsi="Times New Roman" w:hint="cs"/>
          <w:b/>
          <w:bCs/>
          <w:rtl/>
        </w:rPr>
        <w:t xml:space="preserve"> </w:t>
      </w:r>
      <w:r w:rsidRPr="00F92B68">
        <w:rPr>
          <w:rFonts w:ascii="Times New Roman" w:hAnsi="Times New Roman"/>
          <w:b/>
          <w:bCs/>
          <w:rtl/>
        </w:rPr>
        <w:t>للمعلومات</w:t>
      </w:r>
      <w:r>
        <w:rPr>
          <w:rFonts w:ascii="Times New Roman" w:hAnsi="Times New Roman" w:hint="cs"/>
          <w:b/>
          <w:bCs/>
          <w:rtl/>
        </w:rPr>
        <w:t xml:space="preserve"> </w:t>
      </w:r>
      <w:r w:rsidRPr="00F92B68">
        <w:rPr>
          <w:rFonts w:ascii="Times New Roman" w:hAnsi="Times New Roman"/>
          <w:b/>
          <w:bCs/>
          <w:rtl/>
        </w:rPr>
        <w:t>،</w:t>
      </w:r>
      <w:r w:rsidRPr="00F92B68">
        <w:rPr>
          <w:rFonts w:ascii="Arial" w:hAnsi="Times New Roman"/>
          <w:b/>
          <w:bCs/>
          <w:rtl/>
          <w:lang w:bidi="en-US"/>
        </w:rPr>
        <w:t xml:space="preserve"> 2003</w:t>
      </w:r>
      <w:r w:rsidRPr="00F92B68">
        <w:rPr>
          <w:rFonts w:ascii="Times New Roman" w:hAnsi="Times New Roman"/>
          <w:b/>
          <w:bCs/>
          <w:rtl/>
        </w:rPr>
        <w:t>م</w:t>
      </w:r>
      <w:r w:rsidRPr="00F92B68">
        <w:rPr>
          <w:rFonts w:ascii="Arial" w:hAnsi="Times New Roman"/>
          <w:b/>
          <w:bCs/>
          <w:rtl/>
          <w:lang w:bidi="en-US"/>
        </w:rPr>
        <w:t>.</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lang w:bidi="en-US"/>
        </w:rPr>
      </w:pPr>
      <w:r w:rsidRPr="00F92B68">
        <w:rPr>
          <w:rFonts w:ascii="Times New Roman" w:hAnsi="Times New Roman"/>
          <w:b/>
          <w:bCs/>
          <w:rtl/>
        </w:rPr>
        <w:t>بشار</w:t>
      </w:r>
      <w:r>
        <w:rPr>
          <w:rFonts w:ascii="Times New Roman" w:hAnsi="Times New Roman" w:hint="cs"/>
          <w:b/>
          <w:bCs/>
          <w:rtl/>
        </w:rPr>
        <w:t xml:space="preserve"> </w:t>
      </w:r>
      <w:r w:rsidRPr="00F92B68">
        <w:rPr>
          <w:rFonts w:ascii="Times New Roman" w:hAnsi="Times New Roman"/>
          <w:b/>
          <w:bCs/>
          <w:rtl/>
        </w:rPr>
        <w:t>عباس</w:t>
      </w:r>
      <w:r w:rsidRPr="00F92B68">
        <w:rPr>
          <w:rFonts w:ascii="Arial" w:hAnsi="Times New Roman"/>
          <w:b/>
          <w:bCs/>
          <w:rtl/>
          <w:lang w:bidi="en-US"/>
        </w:rPr>
        <w:t xml:space="preserve">:  </w:t>
      </w:r>
      <w:r w:rsidRPr="00F92B68">
        <w:rPr>
          <w:rFonts w:ascii="Times New Roman" w:hAnsi="Times New Roman"/>
          <w:b/>
          <w:bCs/>
          <w:rtl/>
        </w:rPr>
        <w:t>الوثيقة</w:t>
      </w:r>
      <w:r>
        <w:rPr>
          <w:rFonts w:ascii="Times New Roman" w:hAnsi="Times New Roman" w:hint="cs"/>
          <w:b/>
          <w:bCs/>
          <w:rtl/>
        </w:rPr>
        <w:t xml:space="preserve"> </w:t>
      </w:r>
      <w:r w:rsidRPr="00F92B68">
        <w:rPr>
          <w:rFonts w:ascii="Times New Roman" w:hAnsi="Times New Roman"/>
          <w:b/>
          <w:bCs/>
          <w:rtl/>
        </w:rPr>
        <w:t>الإلكترونية،</w:t>
      </w:r>
      <w:r>
        <w:rPr>
          <w:rFonts w:ascii="Times New Roman" w:hAnsi="Times New Roman" w:hint="cs"/>
          <w:b/>
          <w:bCs/>
          <w:rtl/>
        </w:rPr>
        <w:t xml:space="preserve"> </w:t>
      </w:r>
      <w:r w:rsidRPr="00F92B68">
        <w:rPr>
          <w:rFonts w:ascii="Times New Roman" w:hAnsi="Times New Roman"/>
          <w:b/>
          <w:bCs/>
          <w:rtl/>
        </w:rPr>
        <w:t>أمن</w:t>
      </w:r>
      <w:r>
        <w:rPr>
          <w:rFonts w:ascii="Times New Roman" w:hAnsi="Times New Roman" w:hint="cs"/>
          <w:b/>
          <w:bCs/>
          <w:rtl/>
        </w:rPr>
        <w:t xml:space="preserve"> </w:t>
      </w:r>
      <w:r w:rsidRPr="00F92B68">
        <w:rPr>
          <w:rFonts w:ascii="Times New Roman" w:hAnsi="Times New Roman"/>
          <w:b/>
          <w:bCs/>
          <w:rtl/>
        </w:rPr>
        <w:t>الوثائق</w:t>
      </w:r>
      <w:r>
        <w:rPr>
          <w:rFonts w:ascii="Times New Roman" w:hAnsi="Times New Roman" w:hint="cs"/>
          <w:b/>
          <w:bCs/>
          <w:rtl/>
        </w:rPr>
        <w:t xml:space="preserve"> </w:t>
      </w:r>
      <w:r w:rsidRPr="00F92B68">
        <w:rPr>
          <w:rFonts w:ascii="Times New Roman" w:hAnsi="Times New Roman"/>
          <w:b/>
          <w:bCs/>
          <w:rtl/>
        </w:rPr>
        <w:t>و</w:t>
      </w:r>
      <w:r>
        <w:rPr>
          <w:rFonts w:ascii="Times New Roman" w:hAnsi="Times New Roman" w:hint="cs"/>
          <w:b/>
          <w:bCs/>
          <w:rtl/>
        </w:rPr>
        <w:t xml:space="preserve"> </w:t>
      </w:r>
      <w:r w:rsidRPr="00F92B68">
        <w:rPr>
          <w:rFonts w:ascii="Times New Roman" w:hAnsi="Times New Roman"/>
          <w:b/>
          <w:bCs/>
          <w:rtl/>
        </w:rPr>
        <w:t>بنيتها</w:t>
      </w:r>
      <w:r>
        <w:rPr>
          <w:rFonts w:ascii="Times New Roman" w:hAnsi="Times New Roman" w:hint="cs"/>
          <w:b/>
          <w:bCs/>
          <w:rtl/>
        </w:rPr>
        <w:t xml:space="preserve"> </w:t>
      </w:r>
      <w:r w:rsidRPr="00F92B68">
        <w:rPr>
          <w:rFonts w:ascii="Times New Roman" w:hAnsi="Times New Roman"/>
          <w:b/>
          <w:bCs/>
          <w:rtl/>
        </w:rPr>
        <w:t>وتقنيات</w:t>
      </w:r>
      <w:r>
        <w:rPr>
          <w:rFonts w:ascii="Times New Roman" w:hAnsi="Times New Roman" w:hint="cs"/>
          <w:b/>
          <w:bCs/>
          <w:rtl/>
        </w:rPr>
        <w:t xml:space="preserve"> </w:t>
      </w:r>
      <w:r w:rsidRPr="00F92B68">
        <w:rPr>
          <w:rFonts w:ascii="Times New Roman" w:hAnsi="Times New Roman"/>
          <w:b/>
          <w:bCs/>
          <w:rtl/>
        </w:rPr>
        <w:t>الحفظ</w:t>
      </w:r>
      <w:r>
        <w:rPr>
          <w:rFonts w:ascii="Times New Roman" w:hAnsi="Times New Roman" w:hint="cs"/>
          <w:b/>
          <w:bCs/>
          <w:rtl/>
        </w:rPr>
        <w:t xml:space="preserve"> </w:t>
      </w:r>
      <w:r w:rsidRPr="00F92B68">
        <w:rPr>
          <w:rFonts w:ascii="Times New Roman" w:hAnsi="Times New Roman"/>
          <w:b/>
          <w:bCs/>
          <w:rtl/>
        </w:rPr>
        <w:t>والاسترجاع</w:t>
      </w:r>
      <w:r>
        <w:rPr>
          <w:rFonts w:ascii="Times New Roman" w:hAnsi="Times New Roman" w:hint="cs"/>
          <w:b/>
          <w:bCs/>
          <w:rtl/>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b/>
          <w:bCs/>
          <w:rtl/>
        </w:rPr>
        <w:t>الندوة</w:t>
      </w:r>
      <w:r>
        <w:rPr>
          <w:rFonts w:ascii="Times New Roman" w:hAnsi="Times New Roman" w:hint="cs"/>
          <w:b/>
          <w:bCs/>
          <w:rtl/>
        </w:rPr>
        <w:t xml:space="preserve"> </w:t>
      </w:r>
      <w:r w:rsidRPr="00F92B68">
        <w:rPr>
          <w:rFonts w:ascii="Times New Roman" w:hAnsi="Times New Roman"/>
          <w:b/>
          <w:bCs/>
          <w:rtl/>
        </w:rPr>
        <w:t>العلمية</w:t>
      </w:r>
      <w:r>
        <w:rPr>
          <w:rFonts w:ascii="Times New Roman" w:hAnsi="Times New Roman" w:hint="cs"/>
          <w:b/>
          <w:bCs/>
          <w:rtl/>
        </w:rPr>
        <w:t xml:space="preserve"> </w:t>
      </w:r>
      <w:r w:rsidRPr="00F92B68">
        <w:rPr>
          <w:rFonts w:ascii="Times New Roman" w:hAnsi="Times New Roman"/>
          <w:b/>
          <w:bCs/>
          <w:rtl/>
        </w:rPr>
        <w:t>الأولي</w:t>
      </w:r>
      <w:r>
        <w:rPr>
          <w:rFonts w:ascii="Times New Roman" w:hAnsi="Times New Roman" w:hint="cs"/>
          <w:b/>
          <w:bCs/>
          <w:rtl/>
        </w:rPr>
        <w:t xml:space="preserve"> </w:t>
      </w:r>
      <w:r w:rsidRPr="00F92B68">
        <w:rPr>
          <w:rFonts w:ascii="Times New Roman" w:hAnsi="Times New Roman"/>
          <w:b/>
          <w:bCs/>
          <w:rtl/>
        </w:rPr>
        <w:t>حول</w:t>
      </w:r>
      <w:r>
        <w:rPr>
          <w:rFonts w:ascii="Times New Roman" w:hAnsi="Times New Roman" w:hint="cs"/>
          <w:b/>
          <w:bCs/>
          <w:rtl/>
        </w:rPr>
        <w:t xml:space="preserve"> </w:t>
      </w:r>
      <w:r w:rsidRPr="00F92B68">
        <w:rPr>
          <w:rFonts w:ascii="Times New Roman" w:hAnsi="Times New Roman"/>
          <w:b/>
          <w:bCs/>
          <w:rtl/>
        </w:rPr>
        <w:t>الوثيقة</w:t>
      </w:r>
      <w:r>
        <w:rPr>
          <w:rFonts w:ascii="Times New Roman" w:hAnsi="Times New Roman" w:hint="cs"/>
          <w:b/>
          <w:bCs/>
          <w:rtl/>
        </w:rPr>
        <w:t xml:space="preserve"> </w:t>
      </w:r>
      <w:r w:rsidRPr="00F92B68">
        <w:rPr>
          <w:rFonts w:ascii="Times New Roman" w:hAnsi="Times New Roman"/>
          <w:b/>
          <w:bCs/>
          <w:rtl/>
        </w:rPr>
        <w:t>العربية</w:t>
      </w:r>
      <w:r>
        <w:rPr>
          <w:rFonts w:ascii="Times New Roman" w:hAnsi="Times New Roman" w:hint="cs"/>
          <w:b/>
          <w:bCs/>
          <w:rtl/>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b/>
          <w:bCs/>
          <w:rtl/>
        </w:rPr>
        <w:t>دمشق</w:t>
      </w:r>
      <w:r w:rsidRPr="00F92B68">
        <w:rPr>
          <w:rFonts w:ascii="Arial" w:hAnsi="Times New Roman"/>
          <w:b/>
          <w:bCs/>
          <w:rtl/>
          <w:lang w:bidi="en-US"/>
        </w:rPr>
        <w:t xml:space="preserve"> 14</w:t>
      </w:r>
      <w:r>
        <w:rPr>
          <w:rFonts w:ascii="Times New Roman" w:hAnsi="Times New Roman"/>
          <w:b/>
          <w:bCs/>
          <w:lang w:bidi="en-US"/>
        </w:rPr>
        <w:t xml:space="preserve"> </w:t>
      </w:r>
      <w:r>
        <w:rPr>
          <w:rFonts w:ascii="Times New Roman" w:hAnsi="Times New Roman"/>
          <w:b/>
          <w:bCs/>
          <w:rtl/>
        </w:rPr>
        <w:t>–</w:t>
      </w:r>
      <w:r w:rsidRPr="00F92B68">
        <w:rPr>
          <w:rFonts w:ascii="Arial" w:hAnsi="Times New Roman"/>
          <w:b/>
          <w:bCs/>
          <w:rtl/>
          <w:lang w:bidi="en-US"/>
        </w:rPr>
        <w:t xml:space="preserve"> 16</w:t>
      </w:r>
      <w:r>
        <w:rPr>
          <w:rFonts w:ascii="Times New Roman" w:hAnsi="Times New Roman"/>
          <w:b/>
          <w:bCs/>
          <w:lang w:bidi="en-US"/>
        </w:rPr>
        <w:t xml:space="preserve"> </w:t>
      </w:r>
      <w:r w:rsidRPr="00F92B68">
        <w:rPr>
          <w:rFonts w:ascii="Times New Roman" w:hAnsi="Times New Roman"/>
          <w:b/>
          <w:bCs/>
          <w:rtl/>
        </w:rPr>
        <w:t>أكتوبر</w:t>
      </w:r>
      <w:r>
        <w:rPr>
          <w:rFonts w:ascii="Times New Roman" w:hAnsi="Times New Roman" w:hint="cs"/>
          <w:b/>
          <w:bCs/>
          <w:rtl/>
        </w:rPr>
        <w:t xml:space="preserve"> </w:t>
      </w:r>
      <w:r w:rsidRPr="00F92B68">
        <w:rPr>
          <w:rFonts w:ascii="Arial" w:hAnsi="Times New Roman"/>
          <w:b/>
          <w:bCs/>
          <w:rtl/>
          <w:lang w:bidi="en-US"/>
        </w:rPr>
        <w:t xml:space="preserve"> 2001</w:t>
      </w:r>
      <w:r w:rsidRPr="00F92B68">
        <w:rPr>
          <w:rFonts w:ascii="Times New Roman" w:hAnsi="Times New Roman"/>
          <w:b/>
          <w:bCs/>
          <w:rtl/>
        </w:rPr>
        <w:t>م</w:t>
      </w:r>
      <w:r w:rsidRPr="00F92B68">
        <w:rPr>
          <w:rFonts w:ascii="Arial" w:hAnsi="Times New Roman"/>
          <w:b/>
          <w:bCs/>
          <w:rtl/>
          <w:lang w:bidi="en-US"/>
        </w:rPr>
        <w:t xml:space="preserve"> </w:t>
      </w:r>
      <w:r>
        <w:rPr>
          <w:rFonts w:ascii="Times New Roman" w:hAnsi="Times New Roman"/>
          <w:b/>
          <w:bCs/>
          <w:lang w:bidi="en-US"/>
        </w:rPr>
        <w:t xml:space="preserve"> </w:t>
      </w:r>
      <w:r w:rsidRPr="00F92B68">
        <w:rPr>
          <w:rFonts w:ascii="Arial" w:hAnsi="Times New Roman"/>
          <w:b/>
          <w:bCs/>
          <w:rtl/>
          <w:lang w:bidi="en-US"/>
        </w:rPr>
        <w:t>–</w:t>
      </w:r>
      <w:r>
        <w:rPr>
          <w:rFonts w:ascii="Times New Roman" w:hAnsi="Times New Roman"/>
          <w:b/>
          <w:bCs/>
          <w:lang w:bidi="en-US"/>
        </w:rPr>
        <w:t xml:space="preserve"> </w:t>
      </w:r>
      <w:r w:rsidRPr="00F92B68">
        <w:rPr>
          <w:rFonts w:ascii="Arial" w:hAnsi="Times New Roman"/>
          <w:b/>
          <w:bCs/>
          <w:rtl/>
          <w:lang w:bidi="en-US"/>
        </w:rPr>
        <w:t xml:space="preserve"> </w:t>
      </w:r>
      <w:r w:rsidRPr="00F92B68">
        <w:rPr>
          <w:rFonts w:ascii="Times New Roman" w:hAnsi="Times New Roman"/>
          <w:b/>
          <w:bCs/>
          <w:rtl/>
        </w:rPr>
        <w:t>دمشق</w:t>
      </w:r>
      <w:r>
        <w:rPr>
          <w:rFonts w:ascii="Times New Roman" w:hAnsi="Times New Roman" w:hint="cs"/>
          <w:b/>
          <w:bCs/>
          <w:rtl/>
        </w:rPr>
        <w:t xml:space="preserve"> </w:t>
      </w:r>
      <w:r w:rsidRPr="00F92B68">
        <w:rPr>
          <w:rFonts w:ascii="Times New Roman" w:hAnsi="Times New Roman"/>
          <w:b/>
          <w:bCs/>
          <w:rtl/>
        </w:rPr>
        <w:t>،</w:t>
      </w:r>
      <w:r>
        <w:rPr>
          <w:rFonts w:ascii="Times New Roman" w:hAnsi="Times New Roman" w:hint="cs"/>
          <w:b/>
          <w:bCs/>
          <w:rtl/>
        </w:rPr>
        <w:t xml:space="preserve"> </w:t>
      </w:r>
      <w:r w:rsidRPr="00F92B68">
        <w:rPr>
          <w:rFonts w:ascii="Times New Roman" w:hAnsi="Times New Roman"/>
          <w:b/>
          <w:bCs/>
          <w:rtl/>
        </w:rPr>
        <w:t>النادي</w:t>
      </w:r>
      <w:r>
        <w:rPr>
          <w:rFonts w:ascii="Times New Roman" w:hAnsi="Times New Roman" w:hint="cs"/>
          <w:b/>
          <w:bCs/>
          <w:rtl/>
        </w:rPr>
        <w:t xml:space="preserve"> </w:t>
      </w:r>
      <w:r w:rsidRPr="00F92B68">
        <w:rPr>
          <w:rFonts w:ascii="Times New Roman" w:hAnsi="Times New Roman"/>
          <w:b/>
          <w:bCs/>
          <w:rtl/>
        </w:rPr>
        <w:t>العربي</w:t>
      </w:r>
      <w:r>
        <w:rPr>
          <w:rFonts w:ascii="Times New Roman" w:hAnsi="Times New Roman" w:hint="cs"/>
          <w:b/>
          <w:bCs/>
          <w:rtl/>
        </w:rPr>
        <w:t xml:space="preserve"> </w:t>
      </w:r>
      <w:r w:rsidRPr="00F92B68">
        <w:rPr>
          <w:rFonts w:ascii="Times New Roman" w:hAnsi="Times New Roman"/>
          <w:b/>
          <w:bCs/>
          <w:rtl/>
        </w:rPr>
        <w:t>للمعلومات</w:t>
      </w:r>
      <w:r>
        <w:rPr>
          <w:rFonts w:ascii="Times New Roman" w:hAnsi="Times New Roman" w:hint="cs"/>
          <w:b/>
          <w:bCs/>
          <w:rtl/>
        </w:rPr>
        <w:t xml:space="preserve"> </w:t>
      </w:r>
      <w:r w:rsidRPr="00F92B68">
        <w:rPr>
          <w:rFonts w:ascii="Times New Roman" w:hAnsi="Times New Roman"/>
          <w:b/>
          <w:bCs/>
          <w:rtl/>
        </w:rPr>
        <w:t>،</w:t>
      </w:r>
      <w:r w:rsidRPr="00F92B68">
        <w:rPr>
          <w:rFonts w:ascii="Arial" w:hAnsi="Times New Roman"/>
          <w:b/>
          <w:bCs/>
          <w:rtl/>
          <w:lang w:bidi="en-US"/>
        </w:rPr>
        <w:t xml:space="preserve"> 2002</w:t>
      </w:r>
      <w:r w:rsidRPr="00F92B68">
        <w:rPr>
          <w:rFonts w:ascii="Times New Roman" w:hAnsi="Times New Roman"/>
          <w:b/>
          <w:bCs/>
          <w:rtl/>
        </w:rPr>
        <w:t>م</w:t>
      </w:r>
      <w:r w:rsidRPr="00F92B68">
        <w:rPr>
          <w:rFonts w:ascii="Arial" w:hAnsi="Times New Roman"/>
          <w:b/>
          <w:bCs/>
          <w:rtl/>
          <w:lang w:bidi="en-US"/>
        </w:rPr>
        <w:t>.</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rPr>
      </w:pPr>
      <w:r w:rsidRPr="00F92B68">
        <w:rPr>
          <w:rFonts w:ascii="Times New Roman" w:hAnsi="Times New Roman"/>
          <w:b/>
          <w:bCs/>
          <w:rtl/>
        </w:rPr>
        <w:t>مصطفى</w:t>
      </w:r>
      <w:r>
        <w:rPr>
          <w:rFonts w:ascii="Times New Roman" w:hAnsi="Times New Roman" w:hint="cs"/>
          <w:b/>
          <w:bCs/>
          <w:rtl/>
        </w:rPr>
        <w:t xml:space="preserve"> </w:t>
      </w:r>
      <w:r w:rsidRPr="00F92B68">
        <w:rPr>
          <w:rFonts w:ascii="Times New Roman" w:hAnsi="Times New Roman"/>
          <w:b/>
          <w:bCs/>
          <w:rtl/>
        </w:rPr>
        <w:t>أبو شعيشع</w:t>
      </w:r>
      <w:r w:rsidRPr="00F92B68">
        <w:rPr>
          <w:rFonts w:ascii="Times New Roman" w:hAnsi="Times New Roman" w:hint="cs"/>
          <w:b/>
          <w:bCs/>
          <w:rtl/>
        </w:rPr>
        <w:t xml:space="preserve">: </w:t>
      </w:r>
      <w:r w:rsidRPr="00F92B68">
        <w:rPr>
          <w:rFonts w:ascii="Times New Roman" w:hAnsi="Times New Roman"/>
          <w:b/>
          <w:bCs/>
          <w:rtl/>
        </w:rPr>
        <w:t xml:space="preserve"> دراسات في الوثائق ومراكز المعلومات الوثائقية. القاهرة</w:t>
      </w:r>
      <w:r w:rsidRPr="00F92B68">
        <w:rPr>
          <w:rFonts w:ascii="Times New Roman" w:hAnsi="Times New Roman" w:hint="cs"/>
          <w:b/>
          <w:bCs/>
          <w:rtl/>
        </w:rPr>
        <w:t>،</w:t>
      </w:r>
      <w:r w:rsidRPr="00F92B68">
        <w:rPr>
          <w:rFonts w:ascii="Times New Roman" w:hAnsi="Times New Roman"/>
          <w:b/>
          <w:bCs/>
          <w:rtl/>
        </w:rPr>
        <w:t xml:space="preserve"> العربي للنشر</w:t>
      </w:r>
      <w:r w:rsidRPr="00F92B68">
        <w:rPr>
          <w:rFonts w:ascii="Times New Roman" w:hAnsi="Times New Roman" w:hint="cs"/>
          <w:b/>
          <w:bCs/>
          <w:rtl/>
        </w:rPr>
        <w:t xml:space="preserve"> والتوزيع</w:t>
      </w:r>
      <w:r>
        <w:rPr>
          <w:rFonts w:ascii="Times New Roman" w:hAnsi="Times New Roman" w:hint="cs"/>
          <w:b/>
          <w:bCs/>
          <w:rtl/>
        </w:rPr>
        <w:t xml:space="preserve"> </w:t>
      </w:r>
      <w:r w:rsidRPr="00F92B68">
        <w:rPr>
          <w:rFonts w:ascii="Times New Roman" w:hAnsi="Times New Roman" w:hint="cs"/>
          <w:b/>
          <w:bCs/>
          <w:rtl/>
        </w:rPr>
        <w:t>،</w:t>
      </w:r>
      <w:r>
        <w:rPr>
          <w:rFonts w:ascii="Times New Roman" w:hAnsi="Times New Roman" w:hint="cs"/>
          <w:b/>
          <w:bCs/>
          <w:rtl/>
        </w:rPr>
        <w:t xml:space="preserve"> </w:t>
      </w:r>
      <w:r w:rsidRPr="00F92B68">
        <w:rPr>
          <w:rFonts w:ascii="Times New Roman" w:hAnsi="Times New Roman"/>
          <w:b/>
          <w:bCs/>
          <w:rtl/>
        </w:rPr>
        <w:t>1994</w:t>
      </w:r>
      <w:r>
        <w:rPr>
          <w:rFonts w:ascii="Times New Roman" w:hAnsi="Times New Roman" w:hint="cs"/>
          <w:b/>
          <w:bCs/>
          <w:rtl/>
        </w:rPr>
        <w:t xml:space="preserve"> </w:t>
      </w:r>
      <w:r w:rsidRPr="00F92B68">
        <w:rPr>
          <w:rFonts w:ascii="Times New Roman" w:hAnsi="Times New Roman" w:hint="cs"/>
          <w:b/>
          <w:bCs/>
          <w:rtl/>
        </w:rPr>
        <w:t>م</w:t>
      </w:r>
      <w:r>
        <w:rPr>
          <w:rFonts w:ascii="Times New Roman" w:hAnsi="Times New Roman" w:hint="cs"/>
          <w:b/>
          <w:bCs/>
          <w:rtl/>
        </w:rPr>
        <w:t xml:space="preserve"> </w:t>
      </w:r>
      <w:r w:rsidRPr="00F92B68">
        <w:rPr>
          <w:rFonts w:ascii="Times New Roman" w:hAnsi="Times New Roman" w:hint="cs"/>
          <w:b/>
          <w:bCs/>
          <w:rtl/>
        </w:rPr>
        <w:t>.</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lang w:bidi="en-US"/>
        </w:rPr>
      </w:pPr>
      <w:r w:rsidRPr="00F92B68">
        <w:rPr>
          <w:rFonts w:ascii="Times New Roman" w:hAnsi="Times New Roman"/>
          <w:b/>
          <w:bCs/>
          <w:rtl/>
        </w:rPr>
        <w:t>محمد</w:t>
      </w:r>
      <w:r>
        <w:rPr>
          <w:rFonts w:ascii="Times New Roman" w:hAnsi="Times New Roman" w:hint="cs"/>
          <w:b/>
          <w:bCs/>
          <w:rtl/>
        </w:rPr>
        <w:t xml:space="preserve"> </w:t>
      </w:r>
      <w:r w:rsidRPr="00F92B68">
        <w:rPr>
          <w:rFonts w:ascii="Times New Roman" w:hAnsi="Times New Roman"/>
          <w:b/>
          <w:bCs/>
          <w:rtl/>
        </w:rPr>
        <w:t>إبراهيم السيد</w:t>
      </w:r>
      <w:r>
        <w:rPr>
          <w:rFonts w:ascii="Times New Roman" w:hAnsi="Times New Roman" w:hint="cs"/>
          <w:b/>
          <w:bCs/>
          <w:rtl/>
        </w:rPr>
        <w:t xml:space="preserve">: </w:t>
      </w:r>
      <w:r w:rsidRPr="00F92B68">
        <w:rPr>
          <w:rFonts w:ascii="Arial" w:hAnsi="Times New Roman"/>
          <w:b/>
          <w:bCs/>
          <w:rtl/>
          <w:lang w:bidi="en-US"/>
        </w:rPr>
        <w:t xml:space="preserve"> </w:t>
      </w:r>
      <w:r w:rsidRPr="00F92B68">
        <w:rPr>
          <w:rFonts w:ascii="Times New Roman" w:hAnsi="Times New Roman"/>
          <w:b/>
          <w:bCs/>
          <w:rtl/>
        </w:rPr>
        <w:t>تنظيم</w:t>
      </w:r>
      <w:r>
        <w:rPr>
          <w:rFonts w:ascii="Times New Roman" w:hAnsi="Times New Roman" w:hint="cs"/>
          <w:b/>
          <w:bCs/>
          <w:rtl/>
        </w:rPr>
        <w:t xml:space="preserve"> </w:t>
      </w:r>
      <w:r w:rsidRPr="00F92B68">
        <w:rPr>
          <w:rFonts w:ascii="Times New Roman" w:hAnsi="Times New Roman"/>
          <w:b/>
          <w:bCs/>
          <w:rtl/>
        </w:rPr>
        <w:t>الوثائق</w:t>
      </w:r>
      <w:r w:rsidRPr="00F92B68">
        <w:rPr>
          <w:rFonts w:ascii="Arial" w:hAnsi="Times New Roman"/>
          <w:b/>
          <w:bCs/>
          <w:rtl/>
          <w:lang w:bidi="en-US"/>
        </w:rPr>
        <w:t xml:space="preserve">: </w:t>
      </w:r>
      <w:r w:rsidRPr="00F92B68">
        <w:rPr>
          <w:rFonts w:ascii="Times New Roman" w:hAnsi="Times New Roman"/>
          <w:b/>
          <w:bCs/>
          <w:rtl/>
        </w:rPr>
        <w:t>نظم</w:t>
      </w:r>
      <w:r>
        <w:rPr>
          <w:rFonts w:ascii="Times New Roman" w:hAnsi="Times New Roman" w:hint="cs"/>
          <w:b/>
          <w:bCs/>
          <w:rtl/>
        </w:rPr>
        <w:t xml:space="preserve"> </w:t>
      </w:r>
      <w:r w:rsidRPr="00F92B68">
        <w:rPr>
          <w:rFonts w:ascii="Times New Roman" w:hAnsi="Times New Roman"/>
          <w:b/>
          <w:bCs/>
          <w:rtl/>
        </w:rPr>
        <w:t>التكشيف</w:t>
      </w:r>
      <w:r>
        <w:rPr>
          <w:rFonts w:ascii="Times New Roman" w:hAnsi="Times New Roman" w:hint="cs"/>
          <w:b/>
          <w:bCs/>
          <w:rtl/>
        </w:rPr>
        <w:t xml:space="preserve"> </w:t>
      </w:r>
      <w:r w:rsidRPr="00F92B68">
        <w:rPr>
          <w:rFonts w:ascii="Times New Roman" w:hAnsi="Times New Roman"/>
          <w:b/>
          <w:bCs/>
          <w:rtl/>
        </w:rPr>
        <w:t>والاختزان</w:t>
      </w:r>
      <w:r>
        <w:rPr>
          <w:rFonts w:ascii="Times New Roman" w:hAnsi="Times New Roman" w:hint="cs"/>
          <w:b/>
          <w:bCs/>
          <w:rtl/>
        </w:rPr>
        <w:t xml:space="preserve"> </w:t>
      </w:r>
      <w:r w:rsidRPr="00F92B68">
        <w:rPr>
          <w:rFonts w:ascii="Times New Roman" w:hAnsi="Times New Roman"/>
          <w:b/>
          <w:bCs/>
          <w:rtl/>
        </w:rPr>
        <w:t>والاسترجاع</w:t>
      </w:r>
      <w:r>
        <w:rPr>
          <w:rFonts w:ascii="Times New Roman" w:hAnsi="Times New Roman" w:hint="cs"/>
          <w:b/>
          <w:bCs/>
          <w:rtl/>
        </w:rPr>
        <w:t xml:space="preserve"> </w:t>
      </w:r>
      <w:r w:rsidRPr="00F92B68">
        <w:rPr>
          <w:rFonts w:ascii="Times New Roman" w:hAnsi="Times New Roman"/>
          <w:b/>
          <w:bCs/>
          <w:rtl/>
        </w:rPr>
        <w:t>الهجائي</w:t>
      </w:r>
      <w:r>
        <w:rPr>
          <w:rFonts w:ascii="Times New Roman" w:hAnsi="Times New Roman" w:hint="cs"/>
          <w:b/>
          <w:bCs/>
          <w:rtl/>
        </w:rPr>
        <w:t>،</w:t>
      </w:r>
      <w:r w:rsidRPr="00F92B68">
        <w:rPr>
          <w:rFonts w:ascii="Arial" w:hAnsi="Times New Roman"/>
          <w:b/>
          <w:bCs/>
          <w:rtl/>
          <w:lang w:bidi="en-US"/>
        </w:rPr>
        <w:t xml:space="preserve"> </w:t>
      </w:r>
      <w:r w:rsidRPr="00F92B68">
        <w:rPr>
          <w:rFonts w:ascii="Times New Roman" w:hAnsi="Times New Roman"/>
          <w:b/>
          <w:bCs/>
          <w:rtl/>
        </w:rPr>
        <w:t>القاهرة</w:t>
      </w:r>
      <w:r w:rsidRPr="00F92B68">
        <w:rPr>
          <w:rFonts w:ascii="Arial" w:hAnsi="Times New Roman"/>
          <w:b/>
          <w:bCs/>
          <w:rtl/>
          <w:lang w:bidi="en-US"/>
        </w:rPr>
        <w:t>:</w:t>
      </w:r>
      <w:r>
        <w:rPr>
          <w:rFonts w:ascii="Times New Roman" w:hAnsi="Times New Roman"/>
          <w:b/>
          <w:bCs/>
          <w:lang w:bidi="en-US"/>
        </w:rPr>
        <w:t xml:space="preserve"> </w:t>
      </w:r>
      <w:r w:rsidRPr="00F92B68">
        <w:rPr>
          <w:rFonts w:ascii="Times New Roman" w:hAnsi="Times New Roman"/>
          <w:b/>
          <w:bCs/>
          <w:rtl/>
        </w:rPr>
        <w:t>دار</w:t>
      </w:r>
      <w:r>
        <w:rPr>
          <w:rFonts w:ascii="Times New Roman" w:hAnsi="Times New Roman" w:hint="cs"/>
          <w:b/>
          <w:bCs/>
          <w:rtl/>
        </w:rPr>
        <w:t xml:space="preserve"> </w:t>
      </w:r>
      <w:r w:rsidRPr="00F92B68">
        <w:rPr>
          <w:rFonts w:ascii="Times New Roman" w:hAnsi="Times New Roman"/>
          <w:b/>
          <w:bCs/>
          <w:rtl/>
        </w:rPr>
        <w:t>الثقافة</w:t>
      </w:r>
      <w:r>
        <w:rPr>
          <w:rFonts w:ascii="Times New Roman" w:hAnsi="Times New Roman" w:hint="cs"/>
          <w:b/>
          <w:bCs/>
          <w:rtl/>
        </w:rPr>
        <w:t xml:space="preserve"> </w:t>
      </w:r>
      <w:r w:rsidRPr="00F92B68">
        <w:rPr>
          <w:rFonts w:ascii="Times New Roman" w:hAnsi="Times New Roman"/>
          <w:b/>
          <w:bCs/>
          <w:rtl/>
        </w:rPr>
        <w:t>للنشر</w:t>
      </w:r>
      <w:r>
        <w:rPr>
          <w:rFonts w:ascii="Times New Roman" w:hAnsi="Times New Roman" w:hint="cs"/>
          <w:b/>
          <w:bCs/>
          <w:rtl/>
        </w:rPr>
        <w:t xml:space="preserve"> </w:t>
      </w:r>
      <w:r w:rsidRPr="00F92B68">
        <w:rPr>
          <w:rFonts w:ascii="Times New Roman" w:hAnsi="Times New Roman"/>
          <w:b/>
          <w:bCs/>
          <w:rtl/>
        </w:rPr>
        <w:t>والتوزيع</w:t>
      </w:r>
      <w:r>
        <w:rPr>
          <w:rFonts w:ascii="Times New Roman" w:hAnsi="Times New Roman" w:hint="cs"/>
          <w:b/>
          <w:bCs/>
          <w:rtl/>
        </w:rPr>
        <w:t xml:space="preserve"> </w:t>
      </w:r>
      <w:r w:rsidRPr="00F92B68">
        <w:rPr>
          <w:rFonts w:ascii="Times New Roman" w:hAnsi="Times New Roman" w:hint="cs"/>
          <w:b/>
          <w:bCs/>
          <w:rtl/>
        </w:rPr>
        <w:t>،</w:t>
      </w:r>
      <w:r>
        <w:rPr>
          <w:rFonts w:ascii="Times New Roman" w:hAnsi="Times New Roman" w:hint="cs"/>
          <w:b/>
          <w:bCs/>
          <w:rtl/>
        </w:rPr>
        <w:t xml:space="preserve"> </w:t>
      </w:r>
      <w:r w:rsidRPr="00F92B68">
        <w:rPr>
          <w:rFonts w:ascii="Arial" w:hAnsi="Times New Roman"/>
          <w:b/>
          <w:bCs/>
          <w:rtl/>
          <w:lang w:bidi="en-US"/>
        </w:rPr>
        <w:t>1987</w:t>
      </w:r>
      <w:r w:rsidRPr="00F92B68">
        <w:rPr>
          <w:rFonts w:ascii="Times New Roman" w:hAnsi="Times New Roman" w:hint="cs"/>
          <w:b/>
          <w:bCs/>
          <w:rtl/>
        </w:rPr>
        <w:t>م</w:t>
      </w:r>
      <w:r w:rsidRPr="00F92B68">
        <w:rPr>
          <w:rFonts w:ascii="Arial" w:hAnsi="Times New Roman" w:hint="cs"/>
          <w:b/>
          <w:bCs/>
          <w:rtl/>
          <w:lang w:bidi="en-US"/>
        </w:rPr>
        <w:t>.</w:t>
      </w:r>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lang w:bidi="en-US"/>
        </w:rPr>
      </w:pPr>
      <w:r w:rsidRPr="00F92B68">
        <w:rPr>
          <w:rFonts w:ascii="Times New Roman" w:hAnsi="Times New Roman" w:hint="eastAsia"/>
          <w:b/>
          <w:bCs/>
          <w:rtl/>
        </w:rPr>
        <w:t>المبروك</w:t>
      </w:r>
      <w:r>
        <w:rPr>
          <w:rFonts w:ascii="Times New Roman" w:hAnsi="Times New Roman" w:hint="cs"/>
          <w:b/>
          <w:bCs/>
          <w:rtl/>
        </w:rPr>
        <w:t xml:space="preserve"> </w:t>
      </w:r>
      <w:r w:rsidRPr="00F92B68">
        <w:rPr>
          <w:rFonts w:ascii="Times New Roman" w:hAnsi="Times New Roman" w:hint="eastAsia"/>
          <w:b/>
          <w:bCs/>
          <w:rtl/>
        </w:rPr>
        <w:t>التبيـــني</w:t>
      </w:r>
      <w:r w:rsidRPr="00F92B68">
        <w:rPr>
          <w:rFonts w:ascii="Times New Roman" w:hAnsi="Times New Roman" w:hint="cs"/>
          <w:b/>
          <w:bCs/>
          <w:rtl/>
        </w:rPr>
        <w:t xml:space="preserve">: </w:t>
      </w:r>
      <w:r w:rsidRPr="00F92B68">
        <w:rPr>
          <w:rFonts w:ascii="Times New Roman" w:hAnsi="Times New Roman"/>
          <w:b/>
          <w:bCs/>
          <w:rtl/>
        </w:rPr>
        <w:t>أدوات</w:t>
      </w:r>
      <w:r>
        <w:rPr>
          <w:rFonts w:ascii="Times New Roman" w:hAnsi="Times New Roman" w:hint="cs"/>
          <w:b/>
          <w:bCs/>
          <w:rtl/>
        </w:rPr>
        <w:t xml:space="preserve"> </w:t>
      </w:r>
      <w:r w:rsidRPr="00F92B68">
        <w:rPr>
          <w:rFonts w:ascii="Times New Roman" w:hAnsi="Times New Roman"/>
          <w:b/>
          <w:bCs/>
          <w:rtl/>
        </w:rPr>
        <w:t>العمل</w:t>
      </w:r>
      <w:r>
        <w:rPr>
          <w:rFonts w:ascii="Times New Roman" w:hAnsi="Times New Roman" w:hint="cs"/>
          <w:b/>
          <w:bCs/>
          <w:rtl/>
        </w:rPr>
        <w:t xml:space="preserve"> </w:t>
      </w:r>
      <w:r w:rsidRPr="00F92B68">
        <w:rPr>
          <w:rFonts w:ascii="Times New Roman" w:hAnsi="Times New Roman"/>
          <w:b/>
          <w:bCs/>
          <w:rtl/>
        </w:rPr>
        <w:t>الأرشيفية،</w:t>
      </w:r>
      <w:r>
        <w:rPr>
          <w:rFonts w:ascii="Times New Roman" w:hAnsi="Times New Roman" w:hint="cs"/>
          <w:b/>
          <w:bCs/>
          <w:rtl/>
        </w:rPr>
        <w:t xml:space="preserve"> </w:t>
      </w:r>
      <w:r w:rsidRPr="00F92B68">
        <w:rPr>
          <w:rFonts w:ascii="Times New Roman" w:hAnsi="Times New Roman"/>
          <w:b/>
          <w:bCs/>
          <w:rtl/>
        </w:rPr>
        <w:t>ركيزة</w:t>
      </w:r>
      <w:r>
        <w:rPr>
          <w:rFonts w:ascii="Times New Roman" w:hAnsi="Times New Roman" w:hint="cs"/>
          <w:b/>
          <w:bCs/>
          <w:rtl/>
        </w:rPr>
        <w:t xml:space="preserve"> </w:t>
      </w:r>
      <w:r w:rsidRPr="00F92B68">
        <w:rPr>
          <w:rFonts w:ascii="Times New Roman" w:hAnsi="Times New Roman"/>
          <w:b/>
          <w:bCs/>
          <w:rtl/>
        </w:rPr>
        <w:t>التصرف</w:t>
      </w:r>
      <w:r>
        <w:rPr>
          <w:rFonts w:ascii="Times New Roman" w:hAnsi="Times New Roman" w:hint="cs"/>
          <w:b/>
          <w:bCs/>
          <w:rtl/>
        </w:rPr>
        <w:t xml:space="preserve"> </w:t>
      </w:r>
      <w:r w:rsidRPr="00F92B68">
        <w:rPr>
          <w:rFonts w:ascii="Times New Roman" w:hAnsi="Times New Roman"/>
          <w:b/>
          <w:bCs/>
          <w:rtl/>
        </w:rPr>
        <w:t>الوثائق</w:t>
      </w:r>
      <w:r>
        <w:rPr>
          <w:rFonts w:ascii="Times New Roman" w:hAnsi="Times New Roman" w:hint="cs"/>
          <w:b/>
          <w:bCs/>
          <w:rtl/>
        </w:rPr>
        <w:t xml:space="preserve"> </w:t>
      </w:r>
      <w:r w:rsidRPr="00F92B68">
        <w:rPr>
          <w:rFonts w:ascii="Times New Roman" w:hAnsi="Times New Roman"/>
          <w:b/>
          <w:bCs/>
          <w:rtl/>
        </w:rPr>
        <w:t>الأرشيفي</w:t>
      </w:r>
      <w:r>
        <w:rPr>
          <w:rFonts w:ascii="Times New Roman" w:hAnsi="Times New Roman" w:hint="cs"/>
          <w:b/>
          <w:bCs/>
          <w:rtl/>
        </w:rPr>
        <w:t xml:space="preserve"> </w:t>
      </w:r>
      <w:r w:rsidRPr="00F92B68">
        <w:rPr>
          <w:rFonts w:ascii="Arial" w:hAnsi="Times New Roman"/>
          <w:b/>
          <w:bCs/>
          <w:rtl/>
          <w:lang w:bidi="en-US"/>
        </w:rPr>
        <w:t>:</w:t>
      </w:r>
      <w:r>
        <w:rPr>
          <w:rFonts w:ascii="Times New Roman" w:hAnsi="Times New Roman"/>
          <w:b/>
          <w:bCs/>
          <w:lang w:bidi="en-US"/>
        </w:rPr>
        <w:t xml:space="preserve"> </w:t>
      </w:r>
      <w:r w:rsidRPr="00F92B68">
        <w:rPr>
          <w:rFonts w:ascii="Arial" w:hAnsi="Times New Roman"/>
          <w:b/>
          <w:bCs/>
          <w:rtl/>
          <w:lang w:bidi="en-US"/>
        </w:rPr>
        <w:t>(</w:t>
      </w:r>
      <w:r>
        <w:rPr>
          <w:rFonts w:ascii="Times New Roman" w:hAnsi="Times New Roman"/>
          <w:b/>
          <w:bCs/>
          <w:lang w:bidi="en-US"/>
        </w:rPr>
        <w:t xml:space="preserve"> </w:t>
      </w:r>
      <w:r w:rsidRPr="00F92B68">
        <w:rPr>
          <w:rFonts w:ascii="Arial" w:hAnsi="Times New Roman"/>
          <w:b/>
          <w:bCs/>
          <w:rtl/>
          <w:lang w:bidi="en-US"/>
        </w:rPr>
        <w:t xml:space="preserve"> </w:t>
      </w:r>
      <w:r w:rsidRPr="00F92B68">
        <w:rPr>
          <w:rFonts w:ascii="Times New Roman" w:hAnsi="Times New Roman"/>
          <w:b/>
          <w:bCs/>
          <w:rtl/>
        </w:rPr>
        <w:t>نظام</w:t>
      </w:r>
      <w:r>
        <w:rPr>
          <w:rFonts w:ascii="Times New Roman" w:hAnsi="Times New Roman" w:hint="cs"/>
          <w:b/>
          <w:bCs/>
          <w:rtl/>
        </w:rPr>
        <w:t xml:space="preserve"> </w:t>
      </w:r>
      <w:r w:rsidRPr="00F92B68">
        <w:rPr>
          <w:rFonts w:ascii="Times New Roman" w:hAnsi="Times New Roman"/>
          <w:b/>
          <w:bCs/>
          <w:rtl/>
        </w:rPr>
        <w:t>تصنيف</w:t>
      </w:r>
      <w:r>
        <w:rPr>
          <w:rFonts w:ascii="Times New Roman" w:hAnsi="Times New Roman" w:hint="cs"/>
          <w:b/>
          <w:bCs/>
          <w:rtl/>
        </w:rPr>
        <w:t xml:space="preserve"> </w:t>
      </w:r>
      <w:r w:rsidRPr="00F92B68">
        <w:rPr>
          <w:rFonts w:ascii="Times New Roman" w:hAnsi="Times New Roman"/>
          <w:b/>
          <w:bCs/>
          <w:rtl/>
        </w:rPr>
        <w:t>الوثائق</w:t>
      </w:r>
      <w:r>
        <w:rPr>
          <w:rFonts w:ascii="Times New Roman" w:hAnsi="Times New Roman" w:hint="cs"/>
          <w:b/>
          <w:bCs/>
          <w:rtl/>
        </w:rPr>
        <w:t xml:space="preserve"> </w:t>
      </w:r>
      <w:r w:rsidRPr="00F92B68">
        <w:rPr>
          <w:rFonts w:ascii="Times New Roman" w:hAnsi="Times New Roman"/>
          <w:b/>
          <w:bCs/>
          <w:rtl/>
        </w:rPr>
        <w:t>الإدارية</w:t>
      </w:r>
      <w:r>
        <w:rPr>
          <w:rFonts w:ascii="Times New Roman" w:hAnsi="Times New Roman" w:hint="cs"/>
          <w:b/>
          <w:bCs/>
          <w:rtl/>
        </w:rPr>
        <w:t xml:space="preserve"> </w:t>
      </w:r>
      <w:r w:rsidRPr="00F92B68">
        <w:rPr>
          <w:rFonts w:ascii="Times New Roman" w:hAnsi="Times New Roman"/>
          <w:b/>
          <w:bCs/>
          <w:rtl/>
        </w:rPr>
        <w:t>للمؤسسة</w:t>
      </w:r>
      <w:r w:rsidRPr="00F92B68">
        <w:rPr>
          <w:rFonts w:ascii="Arial" w:hAnsi="Times New Roman"/>
          <w:b/>
          <w:bCs/>
          <w:rtl/>
          <w:lang w:bidi="en-US"/>
        </w:rPr>
        <w:t>)</w:t>
      </w:r>
      <w:r w:rsidRPr="00F92B68">
        <w:rPr>
          <w:rFonts w:ascii="Times New Roman" w:hAnsi="Times New Roman" w:hint="cs"/>
          <w:b/>
          <w:bCs/>
          <w:rtl/>
        </w:rPr>
        <w:t>.</w:t>
      </w:r>
    </w:p>
    <w:p w:rsidR="00F92B68" w:rsidRPr="00F92B68" w:rsidRDefault="00837752"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lang w:bidi="en-US"/>
        </w:rPr>
      </w:pPr>
      <w:hyperlink r:id="rId22" w:history="1">
        <w:r w:rsidR="00F92B68" w:rsidRPr="00F92B68">
          <w:rPr>
            <w:rStyle w:val="Hyperlink"/>
            <w:rFonts w:ascii="Times New Roman" w:hAnsi="Times New Roman"/>
            <w:b/>
            <w:bCs/>
          </w:rPr>
          <w:t>http://www.archivesdefrance.culture.gouv.fr</w:t>
        </w:r>
        <w:r w:rsidR="00F92B68" w:rsidRPr="00F92B68">
          <w:rPr>
            <w:rStyle w:val="Hyperlink"/>
            <w:rFonts w:ascii="Times New Roman" w:hAnsi="Times New Roman"/>
            <w:b/>
            <w:bCs/>
            <w:rtl/>
          </w:rPr>
          <w:t>/</w:t>
        </w:r>
      </w:hyperlink>
    </w:p>
    <w:p w:rsidR="00F92B68" w:rsidRPr="00F92B68" w:rsidRDefault="00837752"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lang w:bidi="en-US"/>
        </w:rPr>
      </w:pPr>
      <w:hyperlink r:id="rId23" w:history="1">
        <w:r w:rsidR="00F92B68" w:rsidRPr="00F92B68">
          <w:rPr>
            <w:rStyle w:val="Hyperlink"/>
            <w:rFonts w:ascii="Times New Roman" w:hAnsi="Times New Roman"/>
            <w:b/>
            <w:bCs/>
          </w:rPr>
          <w:t>http://www.nationalarchives.gov.uk</w:t>
        </w:r>
      </w:hyperlink>
    </w:p>
    <w:p w:rsidR="00F92B68" w:rsidRPr="00F92B68" w:rsidRDefault="00837752"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rPr>
      </w:pPr>
      <w:hyperlink r:id="rId24" w:history="1">
        <w:r w:rsidR="00F92B68" w:rsidRPr="00F92B68">
          <w:rPr>
            <w:rStyle w:val="Hyperlink"/>
            <w:rFonts w:ascii="Times New Roman" w:hAnsi="Times New Roman"/>
            <w:b/>
            <w:bCs/>
          </w:rPr>
          <w:t>http://www.ica.org/biblio/</w:t>
        </w:r>
      </w:hyperlink>
    </w:p>
    <w:p w:rsidR="00F92B68" w:rsidRPr="00F92B68" w:rsidRDefault="00F92B68" w:rsidP="00391185">
      <w:pPr>
        <w:numPr>
          <w:ilvl w:val="0"/>
          <w:numId w:val="69"/>
        </w:numPr>
        <w:pBdr>
          <w:top w:val="single" w:sz="4" w:space="1" w:color="auto"/>
          <w:left w:val="single" w:sz="4" w:space="4" w:color="auto"/>
          <w:bottom w:val="single" w:sz="4" w:space="1" w:color="auto"/>
          <w:right w:val="single" w:sz="4" w:space="4" w:color="auto"/>
        </w:pBdr>
        <w:rPr>
          <w:rFonts w:ascii="Times New Roman" w:hAnsi="Times New Roman"/>
          <w:b/>
          <w:bCs/>
          <w:lang w:bidi="en-US"/>
        </w:rPr>
      </w:pPr>
      <w:r w:rsidRPr="00F92B68">
        <w:rPr>
          <w:rFonts w:ascii="Times New Roman" w:hAnsi="Times New Roman"/>
          <w:b/>
          <w:bCs/>
          <w:lang w:bidi="en-US"/>
        </w:rPr>
        <w:t>Walch, V. I. Standards for Archival Description: A Handbook. Chicago : Society of American Archivists, 1994.</w:t>
      </w:r>
      <w:r w:rsidRPr="00F92B68">
        <w:rPr>
          <w:rFonts w:ascii="Arial" w:hAnsi="Times New Roman"/>
          <w:b/>
          <w:bCs/>
          <w:rtl/>
          <w:lang w:bidi="en-US"/>
        </w:rPr>
        <w:t>.</w:t>
      </w:r>
    </w:p>
    <w:p w:rsidR="006B4D05" w:rsidRPr="00A32687" w:rsidRDefault="00F92B68" w:rsidP="00F92B68">
      <w:pPr>
        <w:pBdr>
          <w:top w:val="single" w:sz="4" w:space="1" w:color="auto"/>
          <w:left w:val="single" w:sz="4" w:space="4" w:color="auto"/>
          <w:bottom w:val="single" w:sz="4" w:space="1" w:color="auto"/>
          <w:right w:val="single" w:sz="4" w:space="4" w:color="auto"/>
        </w:pBdr>
        <w:rPr>
          <w:rFonts w:ascii="Times New Roman" w:hAnsi="Times New Roman"/>
          <w:rtl/>
        </w:rPr>
      </w:pPr>
      <w:r w:rsidRPr="00F92B68">
        <w:rPr>
          <w:rFonts w:ascii="Times New Roman" w:hAnsi="Times New Roman"/>
          <w:b/>
          <w:bCs/>
        </w:rPr>
        <w:t>Henson, S. L. Archives, personal Papers and Manus-cripts : A Cataloging Manual for Archival Repositories, Historical Societies, and Manuscript Libraries. Chicago : Society of American Archivists, 1989.</w:t>
      </w:r>
      <w:r w:rsidRPr="00F92B68">
        <w:rPr>
          <w:rFonts w:ascii="Times New Roman" w:hAnsi="Times New Roman"/>
          <w:b/>
          <w:bCs/>
          <w:rtl/>
        </w:rPr>
        <w:t>.</w:t>
      </w:r>
      <w:r w:rsidRPr="00F92B68">
        <w:rPr>
          <w:rFonts w:ascii="Times New Roman" w:hAnsi="Times New Roman"/>
          <w:b/>
          <w:bCs/>
          <w:rtl/>
        </w:rPr>
        <w:br/>
      </w:r>
      <w:r w:rsidR="006B4D05" w:rsidRPr="00A32687">
        <w:rPr>
          <w:rFonts w:ascii="Times New Roman" w:hAnsi="Times New Roman"/>
          <w:rtl/>
        </w:rPr>
        <w:t>.</w:t>
      </w:r>
      <w:r w:rsidR="006B4D05" w:rsidRPr="00A32687">
        <w:rPr>
          <w:rFonts w:ascii="Times New Roman" w:hAnsi="Times New Roman"/>
          <w:rtl/>
        </w:rPr>
        <w:br/>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32687">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A32687">
        <w:rPr>
          <w:rFonts w:ascii="Times New Roman" w:hAnsi="Times New Roman"/>
          <w:b/>
          <w:bCs/>
          <w:rtl/>
        </w:rPr>
        <w:t>التقارير... الخ) (يرفق قائمة بذلك):</w:t>
      </w:r>
    </w:p>
    <w:p w:rsidR="006B4D05" w:rsidRPr="00A32687" w:rsidRDefault="006B4D05" w:rsidP="006B4D05">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lang w:bidi="ar-SA"/>
        </w:rPr>
      </w:pPr>
    </w:p>
    <w:p w:rsidR="006B4D05"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A32687">
        <w:rPr>
          <w:rFonts w:ascii="Times New Roman" w:hAnsi="Times New Roman"/>
          <w:b/>
          <w:bCs/>
          <w:rtl/>
        </w:rPr>
        <w:t>4 – المواد الالكترونية و مواقع الانترنت ... الخ:</w:t>
      </w:r>
    </w:p>
    <w:p w:rsidR="00BD7183" w:rsidRPr="001D227C" w:rsidRDefault="00BD7183" w:rsidP="00391185">
      <w:pPr>
        <w:pStyle w:val="a3"/>
        <w:numPr>
          <w:ilvl w:val="0"/>
          <w:numId w:val="70"/>
        </w:numPr>
        <w:pBdr>
          <w:top w:val="single" w:sz="4" w:space="1" w:color="auto"/>
          <w:left w:val="single" w:sz="4" w:space="4" w:color="auto"/>
          <w:bottom w:val="single" w:sz="4" w:space="1" w:color="auto"/>
          <w:right w:val="single" w:sz="4" w:space="4" w:color="auto"/>
        </w:pBdr>
        <w:bidi w:val="0"/>
        <w:rPr>
          <w:rFonts w:eastAsia="Calibri" w:cs="Arial"/>
          <w:lang w:val="en-GB"/>
        </w:rPr>
      </w:pPr>
      <w:r w:rsidRPr="001D227C">
        <w:rPr>
          <w:rFonts w:eastAsia="Calibri" w:cs="Arial"/>
          <w:rtl/>
          <w:lang w:val="en-GB" w:bidi="ar-SA"/>
        </w:rPr>
        <w:t>دوريةالكترونية</w:t>
      </w:r>
      <w:r w:rsidRPr="001D227C">
        <w:rPr>
          <w:rFonts w:eastAsia="Calibri" w:cs="Arial"/>
          <w:lang w:val="en-GB"/>
        </w:rPr>
        <w:t xml:space="preserve">Journal of Digital Information (JoDI)                      </w:t>
      </w:r>
      <w:hyperlink r:id="rId25" w:history="1">
        <w:r w:rsidRPr="001D227C">
          <w:rPr>
            <w:rFonts w:eastAsia="Calibri" w:cs="Arial"/>
            <w:lang w:val="en-GB"/>
          </w:rPr>
          <w:t>http://jodi.ecs.soton.ac.uk/</w:t>
        </w:r>
      </w:hyperlink>
    </w:p>
    <w:p w:rsidR="00BD7183" w:rsidRPr="001D227C" w:rsidRDefault="00BD7183" w:rsidP="00391185">
      <w:pPr>
        <w:pStyle w:val="a3"/>
        <w:numPr>
          <w:ilvl w:val="0"/>
          <w:numId w:val="70"/>
        </w:numPr>
        <w:pBdr>
          <w:top w:val="single" w:sz="4" w:space="1" w:color="auto"/>
          <w:left w:val="single" w:sz="4" w:space="4" w:color="auto"/>
          <w:bottom w:val="single" w:sz="4" w:space="1" w:color="auto"/>
          <w:right w:val="single" w:sz="4" w:space="4" w:color="auto"/>
        </w:pBdr>
        <w:bidi w:val="0"/>
        <w:rPr>
          <w:rFonts w:eastAsia="Calibri" w:cs="Arial"/>
          <w:lang w:val="en-GB"/>
        </w:rPr>
      </w:pPr>
      <w:r w:rsidRPr="001D227C">
        <w:rPr>
          <w:rFonts w:eastAsia="Calibri" w:cs="Arial"/>
          <w:lang w:val="en-GB"/>
        </w:rPr>
        <w:t>European Commission on Preservation and Access (ECPA)</w:t>
      </w:r>
      <w:hyperlink r:id="rId26" w:history="1">
        <w:r w:rsidRPr="001D227C">
          <w:rPr>
            <w:rFonts w:eastAsia="Calibri" w:cs="Arial"/>
            <w:lang w:val="en-GB"/>
          </w:rPr>
          <w:t>http://www.knaw</w:t>
        </w:r>
      </w:hyperlink>
    </w:p>
    <w:p w:rsidR="00BD7183" w:rsidRPr="001D227C" w:rsidRDefault="00BD7183" w:rsidP="00391185">
      <w:pPr>
        <w:pStyle w:val="a3"/>
        <w:numPr>
          <w:ilvl w:val="0"/>
          <w:numId w:val="70"/>
        </w:numPr>
        <w:pBdr>
          <w:top w:val="single" w:sz="4" w:space="1" w:color="auto"/>
          <w:left w:val="single" w:sz="4" w:space="4" w:color="auto"/>
          <w:bottom w:val="single" w:sz="4" w:space="1" w:color="auto"/>
          <w:right w:val="single" w:sz="4" w:space="4" w:color="auto"/>
        </w:pBdr>
        <w:bidi w:val="0"/>
        <w:rPr>
          <w:rFonts w:ascii="Times New Roman" w:hAnsi="Times New Roman"/>
          <w:b/>
          <w:bCs/>
          <w:lang w:val="en-GB"/>
        </w:rPr>
      </w:pPr>
      <w:r w:rsidRPr="001D227C">
        <w:rPr>
          <w:rFonts w:ascii="Times New Roman" w:hAnsi="Times New Roman" w:cs="Arabic Transparent"/>
          <w:b/>
          <w:bCs/>
          <w:lang w:val="en-GB"/>
        </w:rPr>
        <w:t xml:space="preserve">Public Records Office </w:t>
      </w:r>
      <w:smartTag w:uri="urn:schemas-microsoft-com:office:smarttags" w:element="State">
        <w:smartTag w:uri="urn:schemas-microsoft-com:office:smarttags" w:element="place">
          <w:r w:rsidRPr="001D227C">
            <w:rPr>
              <w:rFonts w:ascii="Times New Roman" w:hAnsi="Times New Roman" w:cs="Arabic Transparent"/>
              <w:b/>
              <w:bCs/>
              <w:lang w:val="en-GB"/>
            </w:rPr>
            <w:t>Victoria</w:t>
          </w:r>
        </w:smartTag>
      </w:smartTag>
      <w:r w:rsidRPr="001D227C">
        <w:rPr>
          <w:rFonts w:ascii="Times New Roman" w:hAnsi="Times New Roman" w:cs="Arabic Transparent"/>
          <w:b/>
          <w:bCs/>
          <w:lang w:val="en-GB"/>
        </w:rPr>
        <w:t xml:space="preserve">. </w:t>
      </w:r>
      <w:smartTag w:uri="urn:schemas-microsoft-com:office:smarttags" w:element="State">
        <w:smartTag w:uri="urn:schemas-microsoft-com:office:smarttags" w:element="place">
          <w:r w:rsidRPr="001D227C">
            <w:rPr>
              <w:rFonts w:ascii="Times New Roman" w:hAnsi="Times New Roman" w:cs="Arabic Transparent"/>
              <w:b/>
              <w:bCs/>
              <w:lang w:val="en-GB"/>
            </w:rPr>
            <w:t>Victoria</w:t>
          </w:r>
        </w:smartTag>
      </w:smartTag>
      <w:r w:rsidRPr="001D227C">
        <w:rPr>
          <w:rFonts w:ascii="Times New Roman" w:hAnsi="Times New Roman" w:cs="Arabic Transparent"/>
          <w:b/>
          <w:bCs/>
          <w:lang w:val="en-GB"/>
        </w:rPr>
        <w:t xml:space="preserve"> Electronic Records Strategy (VERS)</w:t>
      </w:r>
      <w:hyperlink r:id="rId27" w:history="1">
        <w:r w:rsidRPr="001D227C">
          <w:rPr>
            <w:rFonts w:eastAsia="Calibri" w:cs="Arial"/>
            <w:b/>
            <w:color w:val="0000FF"/>
            <w:sz w:val="18"/>
            <w:szCs w:val="18"/>
            <w:u w:val="single"/>
          </w:rPr>
          <w:t>http://www.prov.vic.gov.au/vers/published/publcns.htm/</w:t>
        </w:r>
      </w:hyperlink>
    </w:p>
    <w:p w:rsidR="00BD7183" w:rsidRPr="001D227C" w:rsidRDefault="00BD7183" w:rsidP="00391185">
      <w:pPr>
        <w:pStyle w:val="a3"/>
        <w:numPr>
          <w:ilvl w:val="0"/>
          <w:numId w:val="70"/>
        </w:numPr>
        <w:pBdr>
          <w:top w:val="single" w:sz="4" w:space="1" w:color="auto"/>
          <w:left w:val="single" w:sz="4" w:space="4" w:color="auto"/>
          <w:bottom w:val="single" w:sz="4" w:space="1" w:color="auto"/>
          <w:right w:val="single" w:sz="4" w:space="4" w:color="auto"/>
        </w:pBdr>
        <w:bidi w:val="0"/>
        <w:rPr>
          <w:rFonts w:ascii="Times New Roman" w:hAnsi="Times New Roman"/>
          <w:b/>
          <w:bCs/>
          <w:lang w:val="en-GB"/>
        </w:rPr>
      </w:pPr>
      <w:r w:rsidRPr="001D227C">
        <w:rPr>
          <w:rFonts w:eastAsia="Calibri" w:cs="Arial"/>
          <w:lang w:val="en-GB"/>
        </w:rPr>
        <w:t xml:space="preserve">National Archives of Australia. Digital Recordkeeping: Guidelines for Creating, Managing and Preserving Digital Records </w:t>
      </w:r>
      <w:hyperlink r:id="rId28" w:history="1">
        <w:r w:rsidRPr="001D227C">
          <w:rPr>
            <w:rFonts w:eastAsia="Calibri" w:cs="Arial"/>
            <w:color w:val="0000FF"/>
            <w:u w:val="single"/>
            <w:lang w:val="en-GB"/>
          </w:rPr>
          <w:t>http://www.naa.gov.au/recordkeeping/er/guidelines.html</w:t>
        </w:r>
      </w:hyperlink>
    </w:p>
    <w:p w:rsidR="00BD7183" w:rsidRPr="00BD7183" w:rsidRDefault="00BD7183" w:rsidP="006B4D05">
      <w:pPr>
        <w:pBdr>
          <w:top w:val="single" w:sz="4" w:space="1" w:color="auto"/>
          <w:left w:val="single" w:sz="4" w:space="4" w:color="auto"/>
          <w:bottom w:val="single" w:sz="4" w:space="1" w:color="auto"/>
          <w:right w:val="single" w:sz="4" w:space="4" w:color="auto"/>
        </w:pBdr>
        <w:jc w:val="both"/>
        <w:rPr>
          <w:rFonts w:ascii="Times New Roman" w:hAnsi="Times New Roman"/>
          <w:b/>
          <w:bCs/>
          <w:rtl/>
          <w:lang w:val="en-GB"/>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A32687">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p>
    <w:p w:rsidR="006B4D05" w:rsidRPr="00A32687" w:rsidRDefault="006B4D05" w:rsidP="006B4D05">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lang w:bidi="ar-SA"/>
        </w:rPr>
      </w:pPr>
    </w:p>
    <w:p w:rsidR="006B4D05" w:rsidRPr="00A32687" w:rsidRDefault="006B4D05" w:rsidP="006B4D05">
      <w:pPr>
        <w:jc w:val="both"/>
        <w:rPr>
          <w:rFonts w:ascii="Times New Roman" w:hAnsi="Times New Roman"/>
          <w:rtl/>
        </w:rPr>
      </w:pPr>
    </w:p>
    <w:p w:rsidR="006B4D05" w:rsidRPr="00A32687" w:rsidRDefault="006B4D05" w:rsidP="006B4D05">
      <w:pPr>
        <w:jc w:val="both"/>
        <w:rPr>
          <w:rFonts w:ascii="Times New Roman" w:hAnsi="Times New Roman"/>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A32687">
        <w:rPr>
          <w:rFonts w:ascii="Times New Roman" w:hAnsi="Times New Roman"/>
          <w:b/>
          <w:bCs/>
          <w:rtl/>
        </w:rPr>
        <w:t>و) المرافق المطلوبة</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b/>
          <w:bCs/>
          <w:rtl/>
        </w:rPr>
      </w:pPr>
      <w:r w:rsidRPr="00A32687">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A32687">
        <w:rPr>
          <w:rFonts w:ascii="Times New Roman" w:hAnsi="Times New Roman"/>
          <w:b/>
          <w:bCs/>
        </w:rPr>
        <w:br/>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1 – المرافق التعليمية (حجرات المحاضرات والمختبرات  ... الخ):</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قاعة محاضرات تستوعب 30 طالبا للمحاضرات النظرية</w:t>
      </w:r>
      <w:r>
        <w:rPr>
          <w:rFonts w:ascii="Times New Roman" w:hAnsi="Times New Roman"/>
          <w:rtl/>
        </w:rPr>
        <w:t xml:space="preserve">،  </w:t>
      </w:r>
      <w:r w:rsidRPr="00A32687">
        <w:rPr>
          <w:rFonts w:ascii="Times New Roman" w:hAnsi="Times New Roman"/>
          <w:rtl/>
        </w:rPr>
        <w:t xml:space="preserve">ويتوافر فيها معينات التدريس الإلكترونية .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 </w:t>
      </w:r>
      <w:r w:rsidR="00030BAD" w:rsidRPr="00030BAD">
        <w:rPr>
          <w:rFonts w:ascii="Times New Roman" w:hAnsi="Times New Roman"/>
          <w:rtl/>
        </w:rPr>
        <w:t>معمل حاسب آلي للقسم</w:t>
      </w:r>
      <w:r w:rsidRPr="00A32687">
        <w:rPr>
          <w:rFonts w:ascii="Times New Roman" w:hAnsi="Times New Roman"/>
          <w:rtl/>
        </w:rPr>
        <w:t xml:space="preserve"> يتوافر فيه معينات التدريس الإلكترونية </w:t>
      </w:r>
      <w:r>
        <w:rPr>
          <w:rFonts w:ascii="Times New Roman" w:hAnsi="Times New Roman"/>
          <w:rtl/>
        </w:rPr>
        <w:t>(</w:t>
      </w:r>
      <w:r w:rsidRPr="00A32687">
        <w:rPr>
          <w:rFonts w:ascii="Times New Roman" w:hAnsi="Times New Roman"/>
          <w:rtl/>
        </w:rPr>
        <w:t>أجهزة حاسبات إلكترونية</w:t>
      </w:r>
      <w:r>
        <w:rPr>
          <w:rFonts w:ascii="Times New Roman" w:hAnsi="Times New Roman"/>
          <w:rtl/>
        </w:rPr>
        <w:t xml:space="preserve">، </w:t>
      </w:r>
      <w:r w:rsidRPr="00A32687">
        <w:rPr>
          <w:rFonts w:ascii="Times New Roman" w:hAnsi="Times New Roman"/>
          <w:rtl/>
        </w:rPr>
        <w:t xml:space="preserve">وجهاز تقديم العروض الإلكترونية </w:t>
      </w:r>
      <w:r w:rsidRPr="00A32687">
        <w:rPr>
          <w:rFonts w:ascii="Times New Roman" w:hAnsi="Times New Roman"/>
        </w:rPr>
        <w:t>data show</w:t>
      </w:r>
      <w:r>
        <w:rPr>
          <w:rFonts w:ascii="Times New Roman" w:hAnsi="Times New Roman"/>
          <w:rtl/>
        </w:rPr>
        <w:t xml:space="preserve">، </w:t>
      </w:r>
      <w:r w:rsidRPr="00A32687">
        <w:rPr>
          <w:rFonts w:ascii="Times New Roman" w:hAnsi="Times New Roman"/>
          <w:rtl/>
        </w:rPr>
        <w:t xml:space="preserve"> وسبورة إلكترونية</w:t>
      </w:r>
      <w:r>
        <w:rPr>
          <w:rFonts w:ascii="Times New Roman" w:hAnsi="Times New Roman"/>
          <w:rtl/>
        </w:rPr>
        <w:t xml:space="preserve">) </w:t>
      </w:r>
      <w:r w:rsidRPr="00A32687">
        <w:rPr>
          <w:rFonts w:ascii="Times New Roman" w:hAnsi="Times New Roman"/>
        </w:rPr>
        <w:t>.</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2 – أجهزة الكمبيوتر:</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 عدد 15 جهاز حاسب إلكتروني متصلة في شبكة .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جهاز تقديم عروض إلكترونية </w:t>
      </w:r>
      <w:r w:rsidRPr="00A32687">
        <w:rPr>
          <w:rFonts w:ascii="Times New Roman" w:hAnsi="Times New Roman"/>
        </w:rPr>
        <w:t>data show</w:t>
      </w:r>
      <w:r w:rsidRPr="00A32687">
        <w:rPr>
          <w:rFonts w:ascii="Times New Roman" w:hAnsi="Times New Roman"/>
          <w:rtl/>
        </w:rPr>
        <w:t xml:space="preserve"> . </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طابعة ليزر </w:t>
      </w:r>
      <w:r w:rsidRPr="00A32687">
        <w:rPr>
          <w:rFonts w:ascii="Times New Roman" w:hAnsi="Times New Roman"/>
        </w:rPr>
        <w:t>laser printer</w:t>
      </w:r>
      <w:r w:rsidRPr="00A32687">
        <w:rPr>
          <w:rFonts w:ascii="Times New Roman" w:hAnsi="Times New Roman"/>
          <w:rtl/>
        </w:rPr>
        <w:t xml:space="preserve"> .</w:t>
      </w:r>
      <w:r w:rsidRPr="00A32687">
        <w:rPr>
          <w:rFonts w:ascii="Times New Roman" w:hAnsi="Times New Roman"/>
          <w:rtl/>
        </w:rPr>
        <w:br/>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3 – موارد أخرى (حددها – مثلا: إذا كان مطلوبا معدات مختبر معينة حدد المتطلبات أو أرفق قائمة):</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xml:space="preserve">- </w:t>
      </w:r>
    </w:p>
    <w:p w:rsidR="006B4D05" w:rsidRPr="00A32687" w:rsidRDefault="006B4D05" w:rsidP="006B4D05">
      <w:pPr>
        <w:jc w:val="both"/>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b/>
          <w:bCs/>
          <w:rtl/>
        </w:rPr>
        <w:t>ز</w:t>
      </w:r>
      <w:r>
        <w:rPr>
          <w:rFonts w:ascii="Times New Roman" w:hAnsi="Times New Roman"/>
          <w:b/>
          <w:bCs/>
          <w:rtl/>
        </w:rPr>
        <w:t xml:space="preserve">) </w:t>
      </w:r>
      <w:r w:rsidRPr="00A32687">
        <w:rPr>
          <w:rFonts w:ascii="Times New Roman" w:hAnsi="Times New Roman"/>
          <w:b/>
          <w:bCs/>
          <w:rtl/>
        </w:rPr>
        <w:t xml:space="preserve"> تقييم المقرر وعمليات التحسين: </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1 – استراتيجيات الحصول على نتائج الطالب وفعالية التعليم:</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  سؤال مجموعة مختارة من الطلاب بعد إكمالهم المقرر.</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 نماذج تقييم الطلاب للمقرر والتي توزع مع نهاية كل فصل دراسيي.</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2 – الاستراتيجيات الأخرى المتبعة في تقييم عملية التعليم إما عن طريق الأستاذ أو عن طريق القسم:</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r w:rsidRPr="00A32687">
        <w:rPr>
          <w:rFonts w:ascii="Times New Roman" w:hAnsi="Times New Roman"/>
          <w:rtl/>
        </w:rPr>
        <w:t>- استشارة الزملاء وملحوظاتهم.</w:t>
      </w:r>
      <w:r w:rsidRPr="00A32687">
        <w:rPr>
          <w:rFonts w:ascii="Times New Roman" w:hAnsi="Times New Roman"/>
          <w:rtl/>
        </w:rPr>
        <w:br/>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3 – عمليات تحسين التعليم:</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w:t>
      </w:r>
      <w:r w:rsidRPr="00A32687">
        <w:rPr>
          <w:rFonts w:ascii="Times New Roman" w:hAnsi="Times New Roman"/>
        </w:rPr>
        <w:t xml:space="preserve"> </w:t>
      </w:r>
      <w:r w:rsidRPr="00A32687">
        <w:rPr>
          <w:rFonts w:ascii="Times New Roman" w:hAnsi="Times New Roman"/>
          <w:rtl/>
        </w:rPr>
        <w:t xml:space="preserve"> </w:t>
      </w:r>
      <w:r>
        <w:rPr>
          <w:rFonts w:ascii="Times New Roman" w:hAnsi="Times New Roman"/>
          <w:rtl/>
        </w:rPr>
        <w:t xml:space="preserve">حضور الدورات التدريبية التي  </w:t>
      </w:r>
      <w:r w:rsidRPr="00A32687">
        <w:rPr>
          <w:rFonts w:ascii="Times New Roman" w:hAnsi="Times New Roman"/>
          <w:rtl/>
        </w:rPr>
        <w:t xml:space="preserve"> تنظمها عمادة تطوير المهارات بالجامعة.</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rPr>
      </w:pP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Pr>
      </w:pPr>
      <w:r w:rsidRPr="00A32687">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A32687">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6B4D05" w:rsidRPr="00A32687"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Pr>
      </w:pPr>
      <w:r w:rsidRPr="00A32687">
        <w:rPr>
          <w:rFonts w:ascii="Times New Roman" w:hAnsi="Times New Roman"/>
          <w:rtl/>
        </w:rPr>
        <w:t xml:space="preserve">- </w:t>
      </w:r>
      <w:r>
        <w:rPr>
          <w:rFonts w:ascii="Times New Roman" w:hAnsi="Times New Roman"/>
          <w:rtl/>
        </w:rPr>
        <w:t>لا يعمل حاليا</w:t>
      </w:r>
      <w:r w:rsidRPr="00A32687">
        <w:rPr>
          <w:rFonts w:ascii="Times New Roman" w:hAnsi="Times New Roman"/>
          <w:rtl/>
        </w:rPr>
        <w:t xml:space="preserve"> بهذا الأسلوب .</w:t>
      </w:r>
      <w:r w:rsidRPr="00A32687">
        <w:rPr>
          <w:rFonts w:ascii="Times New Roman" w:hAnsi="Times New Roman"/>
          <w:rtl/>
        </w:rPr>
        <w:br/>
        <w:t xml:space="preserve"> </w:t>
      </w:r>
    </w:p>
    <w:p w:rsidR="006B4D05" w:rsidRPr="00A32687" w:rsidRDefault="006B4D05" w:rsidP="006B4D05">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32687">
        <w:rPr>
          <w:rFonts w:ascii="Times New Roman" w:hAnsi="Times New Roman"/>
          <w:rtl/>
        </w:rPr>
        <w:t>5 – صف الترتيبات والخطط المعدة للمراجعة الدورية لفاعلية المقرر والتخطيط للتحسين:</w:t>
      </w:r>
    </w:p>
    <w:p w:rsidR="006B4D05" w:rsidRDefault="006B4D05" w:rsidP="006B4D05">
      <w:pPr>
        <w:pBdr>
          <w:top w:val="single" w:sz="4" w:space="1" w:color="auto"/>
          <w:left w:val="single" w:sz="4" w:space="4" w:color="auto"/>
          <w:bottom w:val="single" w:sz="4" w:space="1" w:color="auto"/>
          <w:right w:val="single" w:sz="4" w:space="4" w:color="auto"/>
        </w:pBdr>
        <w:rPr>
          <w:rFonts w:ascii="Times New Roman" w:hAnsi="Times New Roman"/>
          <w:rtl/>
          <w:lang w:bidi="ar-JO"/>
        </w:rPr>
      </w:pPr>
      <w:r w:rsidRPr="00A32687">
        <w:rPr>
          <w:rFonts w:ascii="Times New Roman" w:hAnsi="Times New Roman"/>
          <w:rtl/>
        </w:rPr>
        <w:t>-</w:t>
      </w:r>
      <w:r w:rsidRPr="00A32687">
        <w:rPr>
          <w:rFonts w:ascii="Times New Roman" w:hAnsi="Times New Roman"/>
          <w:rtl/>
          <w:lang w:bidi="ar-JO"/>
        </w:rPr>
        <w:t xml:space="preserve"> </w:t>
      </w:r>
      <w:r>
        <w:rPr>
          <w:rFonts w:ascii="Times New Roman" w:hAnsi="Times New Roman"/>
          <w:rtl/>
          <w:lang w:bidi="ar-JO"/>
        </w:rPr>
        <w:t>مراجعة الخطة دوريا</w:t>
      </w:r>
      <w:r w:rsidRPr="00A32687">
        <w:rPr>
          <w:rFonts w:ascii="Times New Roman" w:hAnsi="Times New Roman"/>
          <w:rtl/>
          <w:lang w:bidi="ar-JO"/>
        </w:rPr>
        <w:t xml:space="preserve"> وتعديلها إن تطلب الأمر.</w:t>
      </w:r>
    </w:p>
    <w:p w:rsidR="00E54353" w:rsidRDefault="00E54353" w:rsidP="00E54353">
      <w:r>
        <w:rPr>
          <w:rtl/>
          <w:lang w:bidi="ar-JO"/>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E54353" w:rsidRPr="00B90700" w:rsidTr="000A2B6B">
        <w:trPr>
          <w:trHeight w:val="339"/>
        </w:trPr>
        <w:tc>
          <w:tcPr>
            <w:tcW w:w="2356" w:type="dxa"/>
            <w:shd w:val="clear" w:color="auto" w:fill="E6E6E6"/>
            <w:vAlign w:val="center"/>
          </w:tcPr>
          <w:p w:rsidR="00E54353" w:rsidRPr="00B90700" w:rsidRDefault="00E54353" w:rsidP="000A2B6B">
            <w:pPr>
              <w:jc w:val="center"/>
              <w:rPr>
                <w:rFonts w:ascii="Times New Roman" w:hAnsi="Times New Roman"/>
                <w:i/>
                <w:iCs/>
                <w:rtl/>
                <w:lang w:bidi="ar-JO"/>
              </w:rPr>
            </w:pPr>
            <w:r w:rsidRPr="00B90700">
              <w:rPr>
                <w:rFonts w:ascii="Times New Roman" w:hAnsi="Times New Roman"/>
                <w:rtl/>
                <w:lang w:bidi="ar-JO"/>
              </w:rPr>
              <w:t xml:space="preserve">نموذج  </w:t>
            </w:r>
            <w:r>
              <w:rPr>
                <w:rFonts w:ascii="Times New Roman" w:hAnsi="Times New Roman"/>
                <w:rtl/>
                <w:lang w:bidi="ar-JO"/>
              </w:rPr>
              <w:t>(</w:t>
            </w:r>
            <w:r w:rsidRPr="00B90700">
              <w:rPr>
                <w:rFonts w:ascii="Times New Roman" w:hAnsi="Times New Roman"/>
                <w:rtl/>
                <w:lang w:bidi="ar-JO"/>
              </w:rPr>
              <w:t>هـ</w:t>
            </w:r>
            <w:r>
              <w:rPr>
                <w:rFonts w:ascii="Times New Roman" w:hAnsi="Times New Roman"/>
                <w:rtl/>
                <w:lang w:bidi="ar-JO"/>
              </w:rPr>
              <w:t xml:space="preserve">) </w:t>
            </w:r>
            <w:r w:rsidRPr="00B90700">
              <w:rPr>
                <w:rFonts w:ascii="Times New Roman" w:hAnsi="Times New Roman"/>
                <w:rtl/>
                <w:lang w:bidi="ar-JO"/>
              </w:rPr>
              <w:t xml:space="preserve">  </w:t>
            </w:r>
          </w:p>
        </w:tc>
      </w:tr>
    </w:tbl>
    <w:p w:rsidR="00E54353" w:rsidRPr="00B90700" w:rsidRDefault="00E54353" w:rsidP="00E54353">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E54353" w:rsidRPr="00B90700" w:rsidTr="000A2B6B">
        <w:trPr>
          <w:trHeight w:val="364"/>
        </w:trPr>
        <w:tc>
          <w:tcPr>
            <w:tcW w:w="6722" w:type="dxa"/>
            <w:shd w:val="clear" w:color="auto" w:fill="E6E6E6"/>
            <w:vAlign w:val="center"/>
          </w:tcPr>
          <w:p w:rsidR="00E54353" w:rsidRPr="00B90700" w:rsidRDefault="00E54353" w:rsidP="000A2B6B">
            <w:pPr>
              <w:jc w:val="center"/>
              <w:rPr>
                <w:rFonts w:ascii="Times New Roman" w:hAnsi="Times New Roman"/>
                <w:i/>
                <w:iCs/>
                <w:rtl/>
                <w:lang w:bidi="ar-JO"/>
              </w:rPr>
            </w:pPr>
            <w:r w:rsidRPr="00B90700">
              <w:rPr>
                <w:rFonts w:ascii="Times New Roman" w:hAnsi="Times New Roman"/>
                <w:rtl/>
                <w:lang w:bidi="ar-JO"/>
              </w:rPr>
              <w:t xml:space="preserve">مختصر توصيف المقرر </w:t>
            </w:r>
          </w:p>
        </w:tc>
      </w:tr>
    </w:tbl>
    <w:p w:rsidR="00E54353" w:rsidRPr="00B90700" w:rsidRDefault="00E54353" w:rsidP="00E54353">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E54353" w:rsidRPr="00B90700" w:rsidTr="000A2B6B">
        <w:tc>
          <w:tcPr>
            <w:tcW w:w="4249" w:type="dxa"/>
          </w:tcPr>
          <w:p w:rsidR="00E54353" w:rsidRPr="00B90700" w:rsidRDefault="00E54353" w:rsidP="000A2B6B">
            <w:pPr>
              <w:pStyle w:val="Style1"/>
              <w:jc w:val="left"/>
              <w:rPr>
                <w:rFonts w:cs="Times New Roman"/>
                <w:b w:val="0"/>
                <w:bCs w:val="0"/>
                <w:sz w:val="24"/>
                <w:szCs w:val="24"/>
                <w:rtl/>
              </w:rPr>
            </w:pPr>
            <w:r w:rsidRPr="00B90700">
              <w:rPr>
                <w:rFonts w:cs="Times New Roman"/>
                <w:b w:val="0"/>
                <w:bCs w:val="0"/>
                <w:sz w:val="24"/>
                <w:szCs w:val="24"/>
                <w:rtl/>
                <w:lang w:bidi="ar-JO"/>
              </w:rPr>
              <w:t xml:space="preserve">اسم المقرر: </w:t>
            </w:r>
            <w:r w:rsidRPr="00B90700">
              <w:rPr>
                <w:rFonts w:cs="Times New Roman"/>
                <w:b w:val="0"/>
                <w:bCs w:val="0"/>
                <w:sz w:val="24"/>
                <w:szCs w:val="24"/>
                <w:rtl/>
              </w:rPr>
              <w:t xml:space="preserve"> إدارة مراكز الوثائق والمحفوظات</w:t>
            </w:r>
          </w:p>
          <w:p w:rsidR="00E54353" w:rsidRPr="00B90700" w:rsidRDefault="00E54353" w:rsidP="000A2B6B">
            <w:pPr>
              <w:pStyle w:val="Style1"/>
              <w:bidi w:val="0"/>
              <w:jc w:val="left"/>
              <w:rPr>
                <w:rFonts w:cs="Times New Roman"/>
                <w:b w:val="0"/>
                <w:bCs w:val="0"/>
                <w:sz w:val="24"/>
                <w:szCs w:val="24"/>
                <w:rtl/>
              </w:rPr>
            </w:pPr>
            <w:r w:rsidRPr="00B90700">
              <w:rPr>
                <w:rFonts w:cs="Times New Roman"/>
                <w:b w:val="0"/>
                <w:bCs w:val="0"/>
                <w:sz w:val="24"/>
                <w:szCs w:val="24"/>
              </w:rPr>
              <w:t>Management of Document and Archival Centers</w:t>
            </w:r>
          </w:p>
        </w:tc>
        <w:tc>
          <w:tcPr>
            <w:tcW w:w="4250" w:type="dxa"/>
          </w:tcPr>
          <w:p w:rsidR="00E54353" w:rsidRPr="00B90700" w:rsidRDefault="00E54353" w:rsidP="000A2B6B">
            <w:pPr>
              <w:spacing w:line="360" w:lineRule="auto"/>
              <w:rPr>
                <w:rFonts w:ascii="Times New Roman" w:hAnsi="Times New Roman"/>
                <w:lang w:bidi="ar-JO"/>
              </w:rPr>
            </w:pPr>
            <w:r w:rsidRPr="00B90700">
              <w:rPr>
                <w:rFonts w:ascii="Times New Roman" w:hAnsi="Times New Roman"/>
                <w:rtl/>
                <w:lang w:bidi="ar-JO"/>
              </w:rPr>
              <w:t>رقم المقرر ورمزه:</w:t>
            </w:r>
            <w:r w:rsidRPr="00B90700">
              <w:rPr>
                <w:rFonts w:ascii="Times New Roman" w:hAnsi="Times New Roman"/>
                <w:color w:val="000000"/>
                <w:rtl/>
              </w:rPr>
              <w:t xml:space="preserve"> </w:t>
            </w:r>
            <w:r w:rsidRPr="00B90700">
              <w:rPr>
                <w:rFonts w:ascii="Times New Roman" w:hAnsi="Times New Roman"/>
                <w:rtl/>
              </w:rPr>
              <w:t xml:space="preserve">420 </w:t>
            </w:r>
            <w:r w:rsidR="007B49EC">
              <w:rPr>
                <w:rFonts w:ascii="Times New Roman" w:hAnsi="Times New Roman"/>
                <w:rtl/>
              </w:rPr>
              <w:t>معل</w:t>
            </w:r>
            <w:r w:rsidRPr="00B90700">
              <w:rPr>
                <w:rFonts w:ascii="Times New Roman" w:hAnsi="Times New Roman"/>
                <w:rtl/>
              </w:rPr>
              <w:t xml:space="preserve">    </w:t>
            </w:r>
            <w:r w:rsidRPr="00B90700">
              <w:rPr>
                <w:rFonts w:ascii="Times New Roman" w:hAnsi="Times New Roman"/>
              </w:rPr>
              <w:t xml:space="preserve"> </w:t>
            </w:r>
            <w:r w:rsidR="006D69A3">
              <w:rPr>
                <w:rFonts w:ascii="Times New Roman" w:hAnsi="Times New Roman"/>
              </w:rPr>
              <w:t>INFO</w:t>
            </w:r>
            <w:r w:rsidRPr="00B90700">
              <w:rPr>
                <w:rFonts w:ascii="Times New Roman" w:hAnsi="Times New Roman"/>
              </w:rPr>
              <w:t xml:space="preserve"> 420</w:t>
            </w:r>
          </w:p>
        </w:tc>
      </w:tr>
      <w:tr w:rsidR="00E54353" w:rsidRPr="00B90700" w:rsidTr="000A2B6B">
        <w:tc>
          <w:tcPr>
            <w:tcW w:w="4249" w:type="dxa"/>
          </w:tcPr>
          <w:p w:rsidR="00E54353" w:rsidRPr="00B90700" w:rsidRDefault="00E54353" w:rsidP="000A2B6B">
            <w:pPr>
              <w:spacing w:line="360" w:lineRule="auto"/>
              <w:rPr>
                <w:rFonts w:ascii="Times New Roman" w:hAnsi="Times New Roman"/>
                <w:rtl/>
                <w:lang w:bidi="ar-JO"/>
              </w:rPr>
            </w:pPr>
            <w:r w:rsidRPr="00B90700">
              <w:rPr>
                <w:rFonts w:ascii="Times New Roman" w:hAnsi="Times New Roman"/>
                <w:rtl/>
                <w:lang w:bidi="ar-JO"/>
              </w:rPr>
              <w:t>المتطلب السابق للمقرر: لا يوجد</w:t>
            </w:r>
          </w:p>
        </w:tc>
        <w:tc>
          <w:tcPr>
            <w:tcW w:w="4250" w:type="dxa"/>
          </w:tcPr>
          <w:p w:rsidR="00E54353" w:rsidRPr="00B90700" w:rsidRDefault="00E54353" w:rsidP="000A2B6B">
            <w:pPr>
              <w:spacing w:line="360" w:lineRule="auto"/>
              <w:rPr>
                <w:rFonts w:ascii="Times New Roman" w:hAnsi="Times New Roman"/>
                <w:rtl/>
                <w:lang w:bidi="ar-JO"/>
              </w:rPr>
            </w:pPr>
            <w:r w:rsidRPr="00B90700">
              <w:rPr>
                <w:rFonts w:ascii="Times New Roman" w:hAnsi="Times New Roman"/>
                <w:rtl/>
                <w:lang w:bidi="ar-JO"/>
              </w:rPr>
              <w:t>لغة تدريس المقرر: اللغة العربية</w:t>
            </w:r>
          </w:p>
        </w:tc>
      </w:tr>
      <w:tr w:rsidR="00E54353" w:rsidRPr="00B90700" w:rsidTr="000A2B6B">
        <w:tc>
          <w:tcPr>
            <w:tcW w:w="4249" w:type="dxa"/>
          </w:tcPr>
          <w:p w:rsidR="00E54353" w:rsidRPr="00B90700" w:rsidRDefault="00E54353" w:rsidP="000A2B6B">
            <w:pPr>
              <w:spacing w:line="360" w:lineRule="auto"/>
              <w:rPr>
                <w:rFonts w:ascii="Times New Roman" w:hAnsi="Times New Roman"/>
                <w:rtl/>
              </w:rPr>
            </w:pPr>
            <w:r w:rsidRPr="00B90700">
              <w:rPr>
                <w:rFonts w:ascii="Times New Roman" w:hAnsi="Times New Roman"/>
                <w:rtl/>
                <w:lang w:bidi="ar-JO"/>
              </w:rPr>
              <w:t>مستوى المقرر:</w:t>
            </w:r>
            <w:r w:rsidRPr="00B90700">
              <w:rPr>
                <w:rFonts w:ascii="Times New Roman" w:hAnsi="Times New Roman"/>
                <w:rtl/>
              </w:rPr>
              <w:t xml:space="preserve"> ال</w:t>
            </w:r>
            <w:r w:rsidR="00B82B86">
              <w:rPr>
                <w:rFonts w:ascii="Times New Roman" w:hAnsi="Times New Roman" w:hint="cs"/>
                <w:rtl/>
              </w:rPr>
              <w:t>مستوى السابع</w:t>
            </w:r>
          </w:p>
        </w:tc>
        <w:tc>
          <w:tcPr>
            <w:tcW w:w="4250" w:type="dxa"/>
          </w:tcPr>
          <w:p w:rsidR="00E54353" w:rsidRPr="00B90700" w:rsidRDefault="00E54353" w:rsidP="000A2B6B">
            <w:pPr>
              <w:spacing w:line="360" w:lineRule="auto"/>
              <w:rPr>
                <w:rFonts w:ascii="Times New Roman" w:hAnsi="Times New Roman"/>
                <w:rtl/>
                <w:lang w:bidi="ar-JO"/>
              </w:rPr>
            </w:pPr>
            <w:r w:rsidRPr="00B90700">
              <w:rPr>
                <w:rFonts w:ascii="Times New Roman" w:hAnsi="Times New Roman"/>
                <w:rtl/>
                <w:lang w:bidi="ar-JO"/>
              </w:rPr>
              <w:t xml:space="preserve">الساعات المعتمدة: 3 </w:t>
            </w:r>
          </w:p>
        </w:tc>
      </w:tr>
    </w:tbl>
    <w:p w:rsidR="00E54353" w:rsidRPr="00B90700" w:rsidRDefault="00E54353" w:rsidP="00E54353">
      <w:pPr>
        <w:rPr>
          <w:rFonts w:ascii="Times New Roman" w:hAnsi="Times New Roman"/>
          <w:rtl/>
          <w:lang w:bidi="ar-JO"/>
        </w:rPr>
      </w:pPr>
      <w:r w:rsidRPr="00B90700">
        <w:rPr>
          <w:rFonts w:ascii="Times New Roman" w:hAnsi="Times New Roman"/>
          <w:rtl/>
          <w:lang w:bidi="ar-JO"/>
        </w:rPr>
        <w:t>وصف المقرر :</w:t>
      </w:r>
      <w:r w:rsidRPr="00B90700">
        <w:rPr>
          <w:rFonts w:ascii="Times New Roman" w:hAnsi="Times New Roman"/>
          <w:rtl/>
          <w:lang w:bidi="ar-JO"/>
        </w:rPr>
        <w:tab/>
      </w:r>
      <w:r w:rsidRPr="00B90700">
        <w:rPr>
          <w:rFonts w:ascii="Times New Roman" w:hAnsi="Times New Roman"/>
          <w:rtl/>
          <w:lang w:bidi="ar-JO"/>
        </w:rPr>
        <w:tab/>
      </w:r>
      <w:r w:rsidRPr="00B90700">
        <w:rPr>
          <w:rFonts w:ascii="Times New Roman" w:hAnsi="Times New Roman"/>
          <w:rtl/>
          <w:lang w:bidi="ar-JO"/>
        </w:rPr>
        <w:tab/>
      </w:r>
      <w:r w:rsidRPr="00B90700">
        <w:rPr>
          <w:rFonts w:ascii="Times New Roman" w:hAnsi="Times New Roman"/>
          <w:rtl/>
          <w:lang w:bidi="ar-JO"/>
        </w:rPr>
        <w:tab/>
      </w:r>
      <w:r w:rsidRPr="00B90700">
        <w:rPr>
          <w:rFonts w:ascii="Times New Roman" w:hAnsi="Times New Roman"/>
          <w:rtl/>
          <w:lang w:bidi="ar-JO"/>
        </w:rPr>
        <w:tab/>
      </w:r>
      <w:r w:rsidRPr="00B90700">
        <w:rPr>
          <w:rFonts w:ascii="Times New Roman" w:hAnsi="Times New Roman"/>
          <w:rtl/>
          <w:lang w:bidi="ar-JO"/>
        </w:rPr>
        <w:tab/>
      </w:r>
      <w:r w:rsidRPr="00B90700">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E54353" w:rsidRPr="00B90700" w:rsidTr="000A2B6B">
        <w:trPr>
          <w:trHeight w:val="1030"/>
        </w:trPr>
        <w:tc>
          <w:tcPr>
            <w:tcW w:w="4261" w:type="dxa"/>
          </w:tcPr>
          <w:p w:rsidR="00E54353" w:rsidRPr="00B90700" w:rsidRDefault="00E54353" w:rsidP="000A2B6B">
            <w:pPr>
              <w:rPr>
                <w:rFonts w:ascii="Times New Roman" w:hAnsi="Times New Roman"/>
                <w:rtl/>
              </w:rPr>
            </w:pPr>
            <w:r w:rsidRPr="00B90700">
              <w:rPr>
                <w:rFonts w:ascii="Times New Roman" w:hAnsi="Times New Roman"/>
                <w:rtl/>
              </w:rPr>
              <w:t>يعنى هذا المقرر بكل ما يتعلق بإدارة مراكز الوثائق والمحفوظات</w:t>
            </w:r>
            <w:r>
              <w:rPr>
                <w:rFonts w:ascii="Times New Roman" w:hAnsi="Times New Roman"/>
                <w:rtl/>
              </w:rPr>
              <w:t xml:space="preserve">، </w:t>
            </w:r>
            <w:r w:rsidRPr="00B90700">
              <w:rPr>
                <w:rFonts w:ascii="Times New Roman" w:hAnsi="Times New Roman"/>
                <w:rtl/>
              </w:rPr>
              <w:t xml:space="preserve"> بما في ذلك أسس إدارة الوثائق والمحفوظات</w:t>
            </w:r>
            <w:r>
              <w:rPr>
                <w:rFonts w:ascii="Times New Roman" w:hAnsi="Times New Roman" w:hint="cs"/>
                <w:rtl/>
              </w:rPr>
              <w:t xml:space="preserve"> </w:t>
            </w:r>
            <w:r w:rsidRPr="00B90700">
              <w:rPr>
                <w:rFonts w:ascii="Times New Roman" w:hAnsi="Times New Roman"/>
                <w:rtl/>
              </w:rPr>
              <w:t>ومفاهيم</w:t>
            </w:r>
            <w:r>
              <w:rPr>
                <w:rFonts w:ascii="Times New Roman" w:hAnsi="Times New Roman" w:hint="cs"/>
                <w:rtl/>
              </w:rPr>
              <w:t>ها</w:t>
            </w:r>
            <w:r w:rsidRPr="00B90700">
              <w:rPr>
                <w:rFonts w:ascii="Times New Roman" w:hAnsi="Times New Roman"/>
                <w:rtl/>
              </w:rPr>
              <w:t xml:space="preserve"> ونظريات</w:t>
            </w:r>
            <w:r>
              <w:rPr>
                <w:rFonts w:ascii="Times New Roman" w:hAnsi="Times New Roman" w:hint="cs"/>
                <w:rtl/>
              </w:rPr>
              <w:t>ها</w:t>
            </w:r>
            <w:r w:rsidRPr="00B90700">
              <w:rPr>
                <w:rFonts w:ascii="Times New Roman" w:hAnsi="Times New Roman"/>
                <w:rtl/>
              </w:rPr>
              <w:t>.</w:t>
            </w:r>
          </w:p>
        </w:tc>
        <w:tc>
          <w:tcPr>
            <w:tcW w:w="4261" w:type="dxa"/>
          </w:tcPr>
          <w:p w:rsidR="00570A9C" w:rsidRDefault="00570A9C" w:rsidP="00570A9C">
            <w:pPr>
              <w:bidi w:val="0"/>
              <w:ind w:left="273" w:right="-55" w:hanging="459"/>
              <w:rPr>
                <w:lang w:val="en-GB" w:bidi="ar-EG"/>
              </w:rPr>
            </w:pPr>
            <w:r>
              <w:rPr>
                <w:lang w:val="en-GB" w:bidi="ar-EG"/>
              </w:rPr>
              <w:t xml:space="preserve">        This course deals with all matters </w:t>
            </w:r>
            <w:r w:rsidRPr="00830BAE">
              <w:rPr>
                <w:lang w:val="en-GB" w:bidi="ar-EG"/>
              </w:rPr>
              <w:t xml:space="preserve">related to the management of documentation centres and archives, including the </w:t>
            </w:r>
            <w:r>
              <w:rPr>
                <w:lang w:val="en-GB" w:bidi="ar-EG"/>
              </w:rPr>
              <w:t>basics</w:t>
            </w:r>
            <w:r w:rsidRPr="00830BAE">
              <w:rPr>
                <w:lang w:val="en-GB" w:bidi="ar-EG"/>
              </w:rPr>
              <w:t xml:space="preserve"> of document management and archives, concepts and theories</w:t>
            </w:r>
            <w:r w:rsidRPr="001F07C8">
              <w:rPr>
                <w:rStyle w:val="longtext1"/>
                <w:rFonts w:ascii="Arial" w:hAnsi="Arial"/>
                <w:color w:val="000000"/>
              </w:rPr>
              <w:t>.</w:t>
            </w:r>
          </w:p>
          <w:p w:rsidR="00E54353" w:rsidRPr="00570A9C" w:rsidRDefault="00E54353" w:rsidP="00570A9C">
            <w:pPr>
              <w:bidi w:val="0"/>
              <w:rPr>
                <w:rFonts w:ascii="Times New Roman" w:hAnsi="Times New Roman"/>
                <w:lang w:val="en-GB"/>
              </w:rPr>
            </w:pPr>
          </w:p>
        </w:tc>
      </w:tr>
    </w:tbl>
    <w:p w:rsidR="00E54353" w:rsidRPr="00B90700" w:rsidRDefault="00E54353" w:rsidP="00E54353">
      <w:pPr>
        <w:rPr>
          <w:rFonts w:ascii="Times New Roman" w:hAnsi="Times New Roman"/>
          <w:rtl/>
          <w:lang w:bidi="ar-JO"/>
        </w:rPr>
      </w:pPr>
      <w:r w:rsidRPr="00B90700">
        <w:rPr>
          <w:rFonts w:ascii="Times New Roman" w:hAnsi="Times New Roman"/>
          <w:rtl/>
          <w:lang w:bidi="ar-JO"/>
        </w:rPr>
        <w:t>أهداف المقرر :</w:t>
      </w:r>
      <w:r w:rsidRPr="00B90700">
        <w:rPr>
          <w:rFonts w:ascii="Times New Roman" w:hAnsi="Times New Roman"/>
          <w:rtl/>
          <w:lang w:bidi="ar-JO"/>
        </w:rPr>
        <w:tab/>
      </w:r>
      <w:r w:rsidRPr="00B90700">
        <w:rPr>
          <w:rFonts w:ascii="Times New Roman" w:hAnsi="Times New Roman"/>
          <w:rtl/>
          <w:lang w:bidi="ar-JO"/>
        </w:rPr>
        <w:tab/>
      </w:r>
      <w:r w:rsidRPr="00B90700">
        <w:rPr>
          <w:rFonts w:ascii="Times New Roman" w:hAnsi="Times New Roman"/>
          <w:rtl/>
          <w:lang w:bidi="ar-JO"/>
        </w:rPr>
        <w:tab/>
      </w:r>
      <w:r w:rsidRPr="00B90700">
        <w:rPr>
          <w:rFonts w:ascii="Times New Roman" w:hAnsi="Times New Roman"/>
          <w:rtl/>
          <w:lang w:bidi="ar-JO"/>
        </w:rPr>
        <w:tab/>
      </w:r>
      <w:r w:rsidRPr="00B90700">
        <w:rPr>
          <w:rFonts w:ascii="Times New Roman" w:hAnsi="Times New Roman"/>
          <w:rtl/>
          <w:lang w:bidi="ar-JO"/>
        </w:rPr>
        <w:tab/>
      </w:r>
      <w:r w:rsidRPr="00B90700">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E54353" w:rsidRPr="00B90700" w:rsidTr="000A2B6B">
        <w:tc>
          <w:tcPr>
            <w:tcW w:w="4261" w:type="dxa"/>
          </w:tcPr>
          <w:p w:rsidR="00E54353" w:rsidRPr="00B90700" w:rsidRDefault="00E54353" w:rsidP="000A2B6B">
            <w:pPr>
              <w:tabs>
                <w:tab w:val="left" w:pos="926"/>
              </w:tabs>
              <w:rPr>
                <w:rFonts w:ascii="Times New Roman" w:hAnsi="Times New Roman"/>
              </w:rPr>
            </w:pPr>
            <w:r w:rsidRPr="00B90700">
              <w:rPr>
                <w:rFonts w:ascii="Times New Roman" w:hAnsi="Times New Roman"/>
                <w:rtl/>
              </w:rPr>
              <w:t>معرفة أسس</w:t>
            </w:r>
            <w:r w:rsidRPr="00B90700">
              <w:rPr>
                <w:rFonts w:ascii="Times New Roman" w:hAnsi="Times New Roman"/>
              </w:rPr>
              <w:t xml:space="preserve"> </w:t>
            </w:r>
            <w:r w:rsidRPr="00B90700">
              <w:rPr>
                <w:rFonts w:ascii="Times New Roman" w:hAnsi="Times New Roman"/>
                <w:rtl/>
              </w:rPr>
              <w:t xml:space="preserve"> إدارة الوثائق والمحفوظات</w:t>
            </w:r>
            <w:r>
              <w:rPr>
                <w:rFonts w:ascii="Times New Roman" w:hAnsi="Times New Roman" w:hint="cs"/>
                <w:rtl/>
              </w:rPr>
              <w:t xml:space="preserve"> </w:t>
            </w:r>
            <w:r w:rsidRPr="00B90700">
              <w:rPr>
                <w:rFonts w:ascii="Times New Roman" w:hAnsi="Times New Roman"/>
                <w:rtl/>
              </w:rPr>
              <w:t>ومفاهيم</w:t>
            </w:r>
            <w:r>
              <w:rPr>
                <w:rFonts w:ascii="Times New Roman" w:hAnsi="Times New Roman" w:hint="cs"/>
                <w:rtl/>
              </w:rPr>
              <w:t>ها</w:t>
            </w:r>
            <w:r w:rsidRPr="00B90700">
              <w:rPr>
                <w:rFonts w:ascii="Times New Roman" w:hAnsi="Times New Roman"/>
                <w:rtl/>
              </w:rPr>
              <w:t xml:space="preserve"> ونظريات</w:t>
            </w:r>
            <w:r>
              <w:rPr>
                <w:rFonts w:ascii="Times New Roman" w:hAnsi="Times New Roman" w:hint="cs"/>
                <w:rtl/>
              </w:rPr>
              <w:t>ها</w:t>
            </w:r>
            <w:r w:rsidRPr="00B90700">
              <w:rPr>
                <w:rFonts w:ascii="Times New Roman" w:hAnsi="Times New Roman"/>
                <w:rtl/>
              </w:rPr>
              <w:t>.</w:t>
            </w:r>
          </w:p>
        </w:tc>
        <w:tc>
          <w:tcPr>
            <w:tcW w:w="4261" w:type="dxa"/>
          </w:tcPr>
          <w:p w:rsidR="00E54353" w:rsidRPr="00B90700" w:rsidRDefault="00E54353" w:rsidP="000A2B6B">
            <w:pPr>
              <w:rPr>
                <w:rFonts w:ascii="Times New Roman" w:hAnsi="Times New Roman"/>
                <w:rtl/>
                <w:lang w:bidi="ar-JO"/>
              </w:rPr>
            </w:pPr>
          </w:p>
        </w:tc>
      </w:tr>
      <w:tr w:rsidR="00E54353" w:rsidRPr="00B90700" w:rsidTr="000A2B6B">
        <w:tc>
          <w:tcPr>
            <w:tcW w:w="4261" w:type="dxa"/>
          </w:tcPr>
          <w:p w:rsidR="00E54353" w:rsidRPr="00B90700" w:rsidRDefault="00E54353" w:rsidP="000A2B6B">
            <w:pPr>
              <w:tabs>
                <w:tab w:val="left" w:pos="926"/>
              </w:tabs>
              <w:rPr>
                <w:rFonts w:ascii="Times New Roman" w:hAnsi="Times New Roman"/>
              </w:rPr>
            </w:pPr>
            <w:r w:rsidRPr="00B90700">
              <w:rPr>
                <w:rFonts w:ascii="Times New Roman" w:hAnsi="Times New Roman"/>
                <w:rtl/>
              </w:rPr>
              <w:t>معرفة أثر تقنيات المعلومات في إدارة مراكز الوثائق.</w:t>
            </w:r>
          </w:p>
        </w:tc>
        <w:tc>
          <w:tcPr>
            <w:tcW w:w="4261" w:type="dxa"/>
          </w:tcPr>
          <w:p w:rsidR="00E54353" w:rsidRPr="00B90700" w:rsidRDefault="00E54353" w:rsidP="000A2B6B">
            <w:pPr>
              <w:rPr>
                <w:rFonts w:ascii="Times New Roman" w:hAnsi="Times New Roman"/>
                <w:rtl/>
                <w:lang w:bidi="ar-JO"/>
              </w:rPr>
            </w:pPr>
          </w:p>
        </w:tc>
      </w:tr>
      <w:tr w:rsidR="00E54353" w:rsidRPr="00B90700" w:rsidTr="000A2B6B">
        <w:tc>
          <w:tcPr>
            <w:tcW w:w="4261" w:type="dxa"/>
          </w:tcPr>
          <w:p w:rsidR="00E54353" w:rsidRPr="00B90700" w:rsidRDefault="00E54353" w:rsidP="000A2B6B">
            <w:pPr>
              <w:tabs>
                <w:tab w:val="left" w:pos="926"/>
              </w:tabs>
              <w:rPr>
                <w:rFonts w:ascii="Times New Roman" w:hAnsi="Times New Roman"/>
              </w:rPr>
            </w:pPr>
            <w:r w:rsidRPr="00B90700">
              <w:rPr>
                <w:rFonts w:ascii="Times New Roman" w:hAnsi="Times New Roman"/>
                <w:rtl/>
              </w:rPr>
              <w:t>معرفة أساليب إدارة الموظفين وأساليب التطوير.</w:t>
            </w:r>
          </w:p>
        </w:tc>
        <w:tc>
          <w:tcPr>
            <w:tcW w:w="4261" w:type="dxa"/>
          </w:tcPr>
          <w:p w:rsidR="00E54353" w:rsidRPr="00B90700" w:rsidRDefault="00E54353" w:rsidP="000A2B6B">
            <w:pPr>
              <w:rPr>
                <w:rFonts w:ascii="Times New Roman" w:hAnsi="Times New Roman"/>
                <w:rtl/>
                <w:lang w:bidi="ar-JO"/>
              </w:rPr>
            </w:pPr>
          </w:p>
        </w:tc>
      </w:tr>
      <w:tr w:rsidR="00E54353" w:rsidRPr="00B90700" w:rsidTr="000A2B6B">
        <w:tc>
          <w:tcPr>
            <w:tcW w:w="4261" w:type="dxa"/>
          </w:tcPr>
          <w:p w:rsidR="00E54353" w:rsidRPr="00B90700" w:rsidRDefault="00E54353" w:rsidP="000A2B6B">
            <w:pPr>
              <w:tabs>
                <w:tab w:val="left" w:pos="926"/>
              </w:tabs>
              <w:rPr>
                <w:rFonts w:ascii="Times New Roman" w:hAnsi="Times New Roman"/>
              </w:rPr>
            </w:pPr>
            <w:r w:rsidRPr="00B90700">
              <w:rPr>
                <w:rFonts w:ascii="Times New Roman" w:hAnsi="Times New Roman"/>
                <w:rtl/>
              </w:rPr>
              <w:t>معرفة أساليب التخطيط للطوارئ وإدارة الأزمات.</w:t>
            </w:r>
          </w:p>
        </w:tc>
        <w:tc>
          <w:tcPr>
            <w:tcW w:w="4261" w:type="dxa"/>
          </w:tcPr>
          <w:p w:rsidR="00E54353" w:rsidRPr="00B90700" w:rsidRDefault="00E54353" w:rsidP="000A2B6B">
            <w:pPr>
              <w:rPr>
                <w:rFonts w:ascii="Times New Roman" w:hAnsi="Times New Roman"/>
                <w:rtl/>
                <w:lang w:bidi="ar-JO"/>
              </w:rPr>
            </w:pPr>
          </w:p>
        </w:tc>
      </w:tr>
    </w:tbl>
    <w:p w:rsidR="00E54353" w:rsidRPr="00B90700" w:rsidRDefault="00E54353" w:rsidP="00E54353">
      <w:pPr>
        <w:rPr>
          <w:rFonts w:ascii="Times New Roman" w:hAnsi="Times New Roman"/>
          <w:u w:val="single"/>
          <w:rtl/>
          <w:lang w:bidi="ar-JO"/>
        </w:rPr>
      </w:pPr>
      <w:r w:rsidRPr="00B90700">
        <w:rPr>
          <w:rFonts w:ascii="Times New Roman" w:hAnsi="Times New Roman"/>
          <w:u w:val="single"/>
          <w:rtl/>
          <w:lang w:bidi="ar-JO"/>
        </w:rPr>
        <w:t>مخرجات التعليم: (الفهم والمعرفة والمهارات الذهنية والعملية)</w:t>
      </w:r>
    </w:p>
    <w:p w:rsidR="00E54353" w:rsidRPr="00B90700" w:rsidRDefault="00E54353" w:rsidP="00E54353">
      <w:pPr>
        <w:rPr>
          <w:rFonts w:ascii="Times New Roman" w:hAnsi="Times New Roman"/>
          <w:rtl/>
          <w:lang w:bidi="ar-JO"/>
        </w:rPr>
      </w:pPr>
      <w:r w:rsidRPr="00B90700">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E54353" w:rsidRPr="00B90700" w:rsidTr="000A2B6B">
        <w:tc>
          <w:tcPr>
            <w:tcW w:w="4250" w:type="dxa"/>
          </w:tcPr>
          <w:p w:rsidR="00E54353" w:rsidRPr="00B90700" w:rsidRDefault="00E54353" w:rsidP="000A2B6B">
            <w:pPr>
              <w:tabs>
                <w:tab w:val="left" w:pos="926"/>
              </w:tabs>
              <w:rPr>
                <w:rFonts w:ascii="Times New Roman" w:hAnsi="Times New Roman"/>
              </w:rPr>
            </w:pPr>
            <w:r w:rsidRPr="00B90700">
              <w:rPr>
                <w:rFonts w:ascii="Times New Roman" w:hAnsi="Times New Roman"/>
                <w:rtl/>
              </w:rPr>
              <w:t xml:space="preserve"> إدارة الموظفين ووضع برامج التطوير.</w:t>
            </w:r>
          </w:p>
        </w:tc>
        <w:tc>
          <w:tcPr>
            <w:tcW w:w="4249" w:type="dxa"/>
          </w:tcPr>
          <w:p w:rsidR="00E54353" w:rsidRPr="00B90700" w:rsidRDefault="00E54353" w:rsidP="000A2B6B">
            <w:pPr>
              <w:rPr>
                <w:rFonts w:ascii="Times New Roman" w:hAnsi="Times New Roman"/>
                <w:rtl/>
                <w:lang w:bidi="ar-JO"/>
              </w:rPr>
            </w:pPr>
          </w:p>
        </w:tc>
      </w:tr>
      <w:tr w:rsidR="00E54353" w:rsidRPr="00B90700" w:rsidTr="000A2B6B">
        <w:tc>
          <w:tcPr>
            <w:tcW w:w="4250" w:type="dxa"/>
          </w:tcPr>
          <w:p w:rsidR="00E54353" w:rsidRPr="00B90700" w:rsidRDefault="00E54353" w:rsidP="000A2B6B">
            <w:pPr>
              <w:rPr>
                <w:rFonts w:ascii="Times New Roman" w:hAnsi="Times New Roman"/>
              </w:rPr>
            </w:pPr>
            <w:r w:rsidRPr="00B90700">
              <w:rPr>
                <w:rFonts w:ascii="Times New Roman" w:hAnsi="Times New Roman"/>
                <w:rtl/>
              </w:rPr>
              <w:t xml:space="preserve"> وضع خطة للطوارئ في مراكز الوثائق.</w:t>
            </w:r>
          </w:p>
        </w:tc>
        <w:tc>
          <w:tcPr>
            <w:tcW w:w="4249" w:type="dxa"/>
          </w:tcPr>
          <w:p w:rsidR="00E54353" w:rsidRPr="00B90700" w:rsidRDefault="00E54353" w:rsidP="000A2B6B">
            <w:pPr>
              <w:rPr>
                <w:rFonts w:ascii="Times New Roman" w:hAnsi="Times New Roman"/>
                <w:rtl/>
                <w:lang w:bidi="ar-JO"/>
              </w:rPr>
            </w:pPr>
          </w:p>
        </w:tc>
      </w:tr>
    </w:tbl>
    <w:p w:rsidR="00E54353" w:rsidRPr="00B90700" w:rsidRDefault="00E54353" w:rsidP="00E54353">
      <w:pPr>
        <w:rPr>
          <w:rFonts w:ascii="Times New Roman" w:hAnsi="Times New Roman"/>
          <w:u w:val="single"/>
          <w:rtl/>
        </w:rPr>
      </w:pPr>
      <w:r w:rsidRPr="00B90700">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E54353" w:rsidRPr="00B90700" w:rsidTr="000A2B6B">
        <w:tc>
          <w:tcPr>
            <w:tcW w:w="2130" w:type="dxa"/>
            <w:tcBorders>
              <w:top w:val="double" w:sz="4" w:space="0" w:color="auto"/>
              <w:bottom w:val="double" w:sz="4" w:space="0" w:color="auto"/>
            </w:tcBorders>
            <w:shd w:val="clear" w:color="auto" w:fill="E6E6E6"/>
          </w:tcPr>
          <w:p w:rsidR="00E54353" w:rsidRPr="00B90700" w:rsidRDefault="00E54353" w:rsidP="000A2B6B">
            <w:pPr>
              <w:jc w:val="center"/>
              <w:rPr>
                <w:rFonts w:ascii="Times New Roman" w:hAnsi="Times New Roman"/>
                <w:rtl/>
                <w:lang w:bidi="ar-JO"/>
              </w:rPr>
            </w:pPr>
            <w:r w:rsidRPr="00B90700">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E54353" w:rsidRPr="00B90700" w:rsidRDefault="00E54353" w:rsidP="000A2B6B">
            <w:pPr>
              <w:jc w:val="center"/>
              <w:rPr>
                <w:rFonts w:ascii="Times New Roman" w:hAnsi="Times New Roman"/>
                <w:rtl/>
                <w:lang w:bidi="ar-JO"/>
              </w:rPr>
            </w:pPr>
            <w:r w:rsidRPr="00B90700">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E54353" w:rsidRPr="00B90700" w:rsidRDefault="00E54353" w:rsidP="000A2B6B">
            <w:pPr>
              <w:jc w:val="center"/>
              <w:rPr>
                <w:rFonts w:ascii="Times New Roman" w:hAnsi="Times New Roman"/>
                <w:rtl/>
                <w:lang w:bidi="ar-JO"/>
              </w:rPr>
            </w:pPr>
            <w:r w:rsidRPr="00B90700">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E54353" w:rsidRPr="00B90700" w:rsidRDefault="00E54353" w:rsidP="000A2B6B">
            <w:pPr>
              <w:jc w:val="center"/>
              <w:rPr>
                <w:rFonts w:ascii="Times New Roman" w:hAnsi="Times New Roman"/>
                <w:rtl/>
                <w:lang w:bidi="ar-JO"/>
              </w:rPr>
            </w:pPr>
            <w:r w:rsidRPr="00B90700">
              <w:rPr>
                <w:rFonts w:ascii="Times New Roman" w:hAnsi="Times New Roman"/>
                <w:rtl/>
                <w:lang w:bidi="ar-JO"/>
              </w:rPr>
              <w:t>سنة النشر</w:t>
            </w:r>
          </w:p>
        </w:tc>
      </w:tr>
      <w:tr w:rsidR="00E54353" w:rsidRPr="00B90700" w:rsidTr="000A2B6B">
        <w:tc>
          <w:tcPr>
            <w:tcW w:w="2130" w:type="dxa"/>
            <w:tcBorders>
              <w:top w:val="double" w:sz="4" w:space="0" w:color="auto"/>
              <w:bottom w:val="double" w:sz="4" w:space="0" w:color="auto"/>
            </w:tcBorders>
          </w:tcPr>
          <w:p w:rsidR="00E54353" w:rsidRPr="00B90700" w:rsidRDefault="00E54353" w:rsidP="000A2B6B">
            <w:pPr>
              <w:rPr>
                <w:rFonts w:ascii="Times New Roman" w:hAnsi="Times New Roman"/>
                <w:rtl/>
                <w:lang w:bidi="ar-JO"/>
              </w:rPr>
            </w:pPr>
            <w:r w:rsidRPr="00B90700">
              <w:rPr>
                <w:rFonts w:ascii="Times New Roman" w:hAnsi="Times New Roman"/>
                <w:rtl/>
              </w:rPr>
              <w:t>دراسات في الوثائق ومراكز المعلومات الوثائقية</w:t>
            </w:r>
          </w:p>
        </w:tc>
        <w:tc>
          <w:tcPr>
            <w:tcW w:w="2130" w:type="dxa"/>
            <w:tcBorders>
              <w:top w:val="double" w:sz="4" w:space="0" w:color="auto"/>
              <w:bottom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tl/>
              </w:rPr>
              <w:t>أبو شعيشع</w:t>
            </w:r>
            <w:r>
              <w:rPr>
                <w:rFonts w:ascii="Times New Roman" w:hAnsi="Times New Roman"/>
                <w:rtl/>
              </w:rPr>
              <w:t xml:space="preserve">، </w:t>
            </w:r>
            <w:r w:rsidRPr="00B90700">
              <w:rPr>
                <w:rFonts w:ascii="Times New Roman" w:hAnsi="Times New Roman"/>
                <w:rtl/>
              </w:rPr>
              <w:t>مصطفى</w:t>
            </w:r>
          </w:p>
        </w:tc>
        <w:tc>
          <w:tcPr>
            <w:tcW w:w="2131" w:type="dxa"/>
            <w:tcBorders>
              <w:top w:val="double" w:sz="4" w:space="0" w:color="auto"/>
              <w:bottom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tl/>
              </w:rPr>
              <w:t>العربي للنشر</w:t>
            </w:r>
          </w:p>
        </w:tc>
        <w:tc>
          <w:tcPr>
            <w:tcW w:w="2131" w:type="dxa"/>
            <w:tcBorders>
              <w:top w:val="double" w:sz="4" w:space="0" w:color="auto"/>
              <w:bottom w:val="double" w:sz="4" w:space="0" w:color="auto"/>
            </w:tcBorders>
          </w:tcPr>
          <w:p w:rsidR="00E54353" w:rsidRPr="00B90700" w:rsidRDefault="00E54353" w:rsidP="000A2B6B">
            <w:pPr>
              <w:jc w:val="center"/>
              <w:rPr>
                <w:rFonts w:ascii="Times New Roman" w:hAnsi="Times New Roman"/>
                <w:rtl/>
              </w:rPr>
            </w:pPr>
            <w:r w:rsidRPr="00B90700">
              <w:rPr>
                <w:rFonts w:ascii="Times New Roman" w:hAnsi="Times New Roman"/>
                <w:rtl/>
              </w:rPr>
              <w:t>1994م</w:t>
            </w:r>
          </w:p>
        </w:tc>
      </w:tr>
      <w:tr w:rsidR="00E54353" w:rsidRPr="00B90700" w:rsidTr="000A2B6B">
        <w:tc>
          <w:tcPr>
            <w:tcW w:w="2130" w:type="dxa"/>
            <w:tcBorders>
              <w:top w:val="double" w:sz="4" w:space="0" w:color="auto"/>
              <w:bottom w:val="double" w:sz="4" w:space="0" w:color="auto"/>
            </w:tcBorders>
          </w:tcPr>
          <w:p w:rsidR="00E54353" w:rsidRPr="00B90700" w:rsidRDefault="00E54353" w:rsidP="000A2B6B">
            <w:pPr>
              <w:jc w:val="right"/>
              <w:rPr>
                <w:rFonts w:ascii="Times New Roman" w:hAnsi="Times New Roman"/>
                <w:rtl/>
                <w:lang w:bidi="ar-JO"/>
              </w:rPr>
            </w:pPr>
            <w:r w:rsidRPr="00B90700">
              <w:rPr>
                <w:rFonts w:ascii="Times New Roman" w:hAnsi="Times New Roman"/>
              </w:rPr>
              <w:t>Divergent Traditions and Common Concerns</w:t>
            </w:r>
          </w:p>
        </w:tc>
        <w:tc>
          <w:tcPr>
            <w:tcW w:w="2130" w:type="dxa"/>
            <w:tcBorders>
              <w:top w:val="double" w:sz="4" w:space="0" w:color="auto"/>
              <w:bottom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Pr>
              <w:t>McCrank, L. (ed.)</w:t>
            </w:r>
          </w:p>
        </w:tc>
        <w:tc>
          <w:tcPr>
            <w:tcW w:w="2131" w:type="dxa"/>
            <w:tcBorders>
              <w:top w:val="double" w:sz="4" w:space="0" w:color="auto"/>
              <w:bottom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Pr>
              <w:t>Haworth Press</w:t>
            </w:r>
          </w:p>
        </w:tc>
        <w:tc>
          <w:tcPr>
            <w:tcW w:w="2131" w:type="dxa"/>
            <w:tcBorders>
              <w:top w:val="double" w:sz="4" w:space="0" w:color="auto"/>
              <w:bottom w:val="double" w:sz="4" w:space="0" w:color="auto"/>
            </w:tcBorders>
          </w:tcPr>
          <w:p w:rsidR="00E54353" w:rsidRPr="00B90700" w:rsidRDefault="00E54353" w:rsidP="000A2B6B">
            <w:pPr>
              <w:jc w:val="center"/>
              <w:rPr>
                <w:rFonts w:ascii="Times New Roman" w:hAnsi="Times New Roman"/>
                <w:rtl/>
              </w:rPr>
            </w:pPr>
            <w:r w:rsidRPr="00B90700">
              <w:rPr>
                <w:rFonts w:ascii="Times New Roman" w:hAnsi="Times New Roman"/>
              </w:rPr>
              <w:t>1986</w:t>
            </w:r>
            <w:r w:rsidRPr="00B90700">
              <w:rPr>
                <w:rFonts w:ascii="Times New Roman" w:hAnsi="Times New Roman"/>
                <w:rtl/>
              </w:rPr>
              <w:t>م</w:t>
            </w:r>
          </w:p>
        </w:tc>
      </w:tr>
      <w:tr w:rsidR="00E54353" w:rsidRPr="00B90700" w:rsidTr="000A2B6B">
        <w:tc>
          <w:tcPr>
            <w:tcW w:w="2130" w:type="dxa"/>
            <w:tcBorders>
              <w:top w:val="double" w:sz="4" w:space="0" w:color="auto"/>
              <w:bottom w:val="double" w:sz="4" w:space="0" w:color="auto"/>
            </w:tcBorders>
          </w:tcPr>
          <w:p w:rsidR="00E54353" w:rsidRPr="00B90700" w:rsidRDefault="00E54353" w:rsidP="000A2B6B">
            <w:pPr>
              <w:jc w:val="right"/>
              <w:rPr>
                <w:rFonts w:ascii="Times New Roman" w:hAnsi="Times New Roman"/>
                <w:rtl/>
              </w:rPr>
            </w:pPr>
            <w:r w:rsidRPr="00B90700">
              <w:rPr>
                <w:rFonts w:ascii="Times New Roman" w:hAnsi="Times New Roman"/>
              </w:rPr>
              <w:t>Managing Institutional Archives</w:t>
            </w:r>
          </w:p>
        </w:tc>
        <w:tc>
          <w:tcPr>
            <w:tcW w:w="2130" w:type="dxa"/>
            <w:tcBorders>
              <w:top w:val="double" w:sz="4" w:space="0" w:color="auto"/>
              <w:bottom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Pr>
              <w:t>Cox, R.</w:t>
            </w:r>
          </w:p>
        </w:tc>
        <w:tc>
          <w:tcPr>
            <w:tcW w:w="2131" w:type="dxa"/>
            <w:tcBorders>
              <w:top w:val="double" w:sz="4" w:space="0" w:color="auto"/>
              <w:bottom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Pr>
              <w:t>Greenwood Publishing Group.</w:t>
            </w:r>
          </w:p>
        </w:tc>
        <w:tc>
          <w:tcPr>
            <w:tcW w:w="2131" w:type="dxa"/>
            <w:tcBorders>
              <w:top w:val="double" w:sz="4" w:space="0" w:color="auto"/>
              <w:bottom w:val="double" w:sz="4" w:space="0" w:color="auto"/>
            </w:tcBorders>
          </w:tcPr>
          <w:p w:rsidR="00E54353" w:rsidRPr="00B90700" w:rsidRDefault="00E54353" w:rsidP="000A2B6B">
            <w:pPr>
              <w:jc w:val="center"/>
              <w:rPr>
                <w:rFonts w:ascii="Times New Roman" w:hAnsi="Times New Roman"/>
                <w:rtl/>
              </w:rPr>
            </w:pPr>
            <w:r w:rsidRPr="00B90700">
              <w:rPr>
                <w:rFonts w:ascii="Times New Roman" w:hAnsi="Times New Roman"/>
              </w:rPr>
              <w:t>1992</w:t>
            </w:r>
            <w:r w:rsidRPr="00B90700">
              <w:rPr>
                <w:rFonts w:ascii="Times New Roman" w:hAnsi="Times New Roman"/>
                <w:rtl/>
              </w:rPr>
              <w:t>م</w:t>
            </w:r>
          </w:p>
        </w:tc>
      </w:tr>
      <w:tr w:rsidR="00E54353" w:rsidRPr="00B90700" w:rsidTr="000A2B6B">
        <w:tc>
          <w:tcPr>
            <w:tcW w:w="2130" w:type="dxa"/>
            <w:tcBorders>
              <w:top w:val="double" w:sz="4" w:space="0" w:color="auto"/>
              <w:bottom w:val="double" w:sz="4" w:space="0" w:color="auto"/>
            </w:tcBorders>
          </w:tcPr>
          <w:p w:rsidR="00E54353" w:rsidRPr="00B90700" w:rsidRDefault="00E54353" w:rsidP="000A2B6B">
            <w:pPr>
              <w:jc w:val="right"/>
              <w:rPr>
                <w:rFonts w:ascii="Times New Roman" w:hAnsi="Times New Roman"/>
                <w:rtl/>
              </w:rPr>
            </w:pPr>
            <w:r w:rsidRPr="00B90700">
              <w:rPr>
                <w:rFonts w:ascii="Times New Roman" w:hAnsi="Times New Roman"/>
              </w:rPr>
              <w:t>An Ounce of Prevention: Integrated Disaster Planning for archives</w:t>
            </w:r>
          </w:p>
        </w:tc>
        <w:tc>
          <w:tcPr>
            <w:tcW w:w="2130" w:type="dxa"/>
            <w:tcBorders>
              <w:top w:val="double" w:sz="4" w:space="0" w:color="auto"/>
              <w:bottom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Pr>
              <w:t>Wellheiser, J &amp; Scott, J.</w:t>
            </w:r>
          </w:p>
        </w:tc>
        <w:tc>
          <w:tcPr>
            <w:tcW w:w="2131" w:type="dxa"/>
            <w:tcBorders>
              <w:top w:val="double" w:sz="4" w:space="0" w:color="auto"/>
              <w:bottom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Pr>
              <w:t>Scarecrow Press</w:t>
            </w:r>
          </w:p>
        </w:tc>
        <w:tc>
          <w:tcPr>
            <w:tcW w:w="2131" w:type="dxa"/>
            <w:tcBorders>
              <w:top w:val="double" w:sz="4" w:space="0" w:color="auto"/>
              <w:bottom w:val="double" w:sz="4" w:space="0" w:color="auto"/>
            </w:tcBorders>
          </w:tcPr>
          <w:p w:rsidR="00E54353" w:rsidRPr="00B90700" w:rsidRDefault="00E54353" w:rsidP="000A2B6B">
            <w:pPr>
              <w:jc w:val="center"/>
              <w:rPr>
                <w:rFonts w:ascii="Times New Roman" w:hAnsi="Times New Roman"/>
                <w:rtl/>
              </w:rPr>
            </w:pPr>
            <w:r w:rsidRPr="00B90700">
              <w:rPr>
                <w:rFonts w:ascii="Times New Roman" w:hAnsi="Times New Roman"/>
              </w:rPr>
              <w:t>2002</w:t>
            </w:r>
            <w:r w:rsidRPr="00B90700">
              <w:rPr>
                <w:rFonts w:ascii="Times New Roman" w:hAnsi="Times New Roman"/>
                <w:rtl/>
              </w:rPr>
              <w:t>م</w:t>
            </w:r>
          </w:p>
        </w:tc>
      </w:tr>
      <w:tr w:rsidR="00E54353" w:rsidRPr="00B90700" w:rsidTr="000A2B6B">
        <w:tc>
          <w:tcPr>
            <w:tcW w:w="2130" w:type="dxa"/>
            <w:tcBorders>
              <w:top w:val="double" w:sz="4" w:space="0" w:color="auto"/>
            </w:tcBorders>
          </w:tcPr>
          <w:p w:rsidR="00E54353" w:rsidRPr="00B90700" w:rsidRDefault="00E54353" w:rsidP="000A2B6B">
            <w:pPr>
              <w:jc w:val="right"/>
              <w:rPr>
                <w:rFonts w:ascii="Times New Roman" w:hAnsi="Times New Roman"/>
                <w:rtl/>
              </w:rPr>
            </w:pPr>
            <w:r w:rsidRPr="00B90700">
              <w:rPr>
                <w:rFonts w:ascii="Times New Roman" w:hAnsi="Times New Roman"/>
              </w:rPr>
              <w:t>Library Security and Safety Handbook</w:t>
            </w:r>
          </w:p>
        </w:tc>
        <w:tc>
          <w:tcPr>
            <w:tcW w:w="2130" w:type="dxa"/>
            <w:tcBorders>
              <w:top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Pr>
              <w:t>Shuman, B.</w:t>
            </w:r>
          </w:p>
        </w:tc>
        <w:tc>
          <w:tcPr>
            <w:tcW w:w="2131" w:type="dxa"/>
            <w:tcBorders>
              <w:top w:val="double" w:sz="4" w:space="0" w:color="auto"/>
            </w:tcBorders>
          </w:tcPr>
          <w:p w:rsidR="00E54353" w:rsidRPr="00B90700" w:rsidRDefault="00E54353" w:rsidP="000A2B6B">
            <w:pPr>
              <w:jc w:val="center"/>
              <w:rPr>
                <w:rFonts w:ascii="Times New Roman" w:hAnsi="Times New Roman"/>
                <w:rtl/>
                <w:lang w:bidi="ar-JO"/>
              </w:rPr>
            </w:pPr>
            <w:r w:rsidRPr="00B90700">
              <w:rPr>
                <w:rFonts w:ascii="Times New Roman" w:hAnsi="Times New Roman"/>
              </w:rPr>
              <w:t>American Library Association</w:t>
            </w:r>
          </w:p>
        </w:tc>
        <w:tc>
          <w:tcPr>
            <w:tcW w:w="2131" w:type="dxa"/>
            <w:tcBorders>
              <w:top w:val="double" w:sz="4" w:space="0" w:color="auto"/>
            </w:tcBorders>
          </w:tcPr>
          <w:p w:rsidR="00E54353" w:rsidRPr="00B90700" w:rsidRDefault="00E54353" w:rsidP="000A2B6B">
            <w:pPr>
              <w:jc w:val="center"/>
              <w:rPr>
                <w:rFonts w:ascii="Times New Roman" w:hAnsi="Times New Roman"/>
                <w:rtl/>
              </w:rPr>
            </w:pPr>
            <w:r w:rsidRPr="00B90700">
              <w:rPr>
                <w:rFonts w:ascii="Times New Roman" w:hAnsi="Times New Roman"/>
              </w:rPr>
              <w:t>1999</w:t>
            </w:r>
            <w:r w:rsidRPr="00B90700">
              <w:rPr>
                <w:rFonts w:ascii="Times New Roman" w:hAnsi="Times New Roman"/>
                <w:rtl/>
              </w:rPr>
              <w:t>م</w:t>
            </w:r>
          </w:p>
        </w:tc>
      </w:tr>
    </w:tbl>
    <w:p w:rsidR="00E54353" w:rsidRPr="00B90700" w:rsidRDefault="00E54353" w:rsidP="00E54353">
      <w:pPr>
        <w:rPr>
          <w:rFonts w:ascii="Times New Roman" w:hAnsi="Times New Roman"/>
          <w:rtl/>
        </w:rPr>
      </w:pPr>
    </w:p>
    <w:p w:rsidR="00E54353" w:rsidRDefault="006C3213" w:rsidP="00E54353">
      <w:r>
        <w:rPr>
          <w:rtl/>
          <w:lang w:bidi="ar-JO"/>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E54353" w:rsidRPr="006D36AB" w:rsidTr="000A2B6B">
        <w:trPr>
          <w:trHeight w:val="339"/>
        </w:trPr>
        <w:tc>
          <w:tcPr>
            <w:tcW w:w="2356" w:type="dxa"/>
            <w:shd w:val="clear" w:color="auto" w:fill="E6E6E6"/>
            <w:vAlign w:val="center"/>
          </w:tcPr>
          <w:p w:rsidR="00E54353" w:rsidRPr="006D36AB" w:rsidRDefault="00E54353" w:rsidP="000A2B6B">
            <w:pPr>
              <w:jc w:val="center"/>
              <w:rPr>
                <w:rFonts w:ascii="Times New Roman" w:hAnsi="Times New Roman"/>
                <w:b/>
                <w:bCs/>
                <w:i/>
                <w:iCs/>
                <w:rtl/>
                <w:lang w:bidi="ar-JO"/>
              </w:rPr>
            </w:pPr>
            <w:r w:rsidRPr="006D36AB">
              <w:rPr>
                <w:rFonts w:ascii="Times New Roman" w:hAnsi="Times New Roman"/>
                <w:b/>
                <w:bCs/>
                <w:rtl/>
                <w:lang w:bidi="ar-JO"/>
              </w:rPr>
              <w:t xml:space="preserve">نموذج  </w:t>
            </w:r>
            <w:r>
              <w:rPr>
                <w:rFonts w:ascii="Times New Roman" w:hAnsi="Times New Roman"/>
                <w:b/>
                <w:bCs/>
                <w:rtl/>
                <w:lang w:bidi="ar-JO"/>
              </w:rPr>
              <w:t>(</w:t>
            </w:r>
            <w:r w:rsidRPr="006D36AB">
              <w:rPr>
                <w:rFonts w:ascii="Times New Roman" w:hAnsi="Times New Roman"/>
                <w:b/>
                <w:bCs/>
                <w:rtl/>
                <w:lang w:bidi="ar-JO"/>
              </w:rPr>
              <w:t>و</w:t>
            </w:r>
            <w:r>
              <w:rPr>
                <w:rFonts w:ascii="Times New Roman" w:hAnsi="Times New Roman"/>
                <w:b/>
                <w:bCs/>
                <w:rtl/>
                <w:lang w:bidi="ar-JO"/>
              </w:rPr>
              <w:t xml:space="preserve">) </w:t>
            </w:r>
          </w:p>
        </w:tc>
      </w:tr>
    </w:tbl>
    <w:p w:rsidR="00E54353" w:rsidRPr="006D36AB" w:rsidRDefault="00E54353" w:rsidP="00E54353">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E54353" w:rsidRPr="006D36AB" w:rsidTr="000A2B6B">
        <w:trPr>
          <w:trHeight w:val="364"/>
        </w:trPr>
        <w:tc>
          <w:tcPr>
            <w:tcW w:w="6722" w:type="dxa"/>
            <w:shd w:val="clear" w:color="auto" w:fill="E6E6E6"/>
            <w:vAlign w:val="center"/>
          </w:tcPr>
          <w:p w:rsidR="00E54353" w:rsidRPr="006D36AB" w:rsidRDefault="00E54353" w:rsidP="000A2B6B">
            <w:pPr>
              <w:jc w:val="center"/>
              <w:rPr>
                <w:rFonts w:ascii="Times New Roman" w:hAnsi="Times New Roman"/>
                <w:b/>
                <w:bCs/>
                <w:i/>
                <w:iCs/>
                <w:rtl/>
                <w:lang w:bidi="ar-JO"/>
              </w:rPr>
            </w:pPr>
            <w:r w:rsidRPr="006D36AB">
              <w:rPr>
                <w:rFonts w:ascii="Times New Roman" w:hAnsi="Times New Roman"/>
                <w:b/>
                <w:bCs/>
                <w:rtl/>
                <w:lang w:bidi="ar-JO"/>
              </w:rPr>
              <w:t xml:space="preserve">توصيف المقرر </w:t>
            </w:r>
          </w:p>
        </w:tc>
      </w:tr>
    </w:tbl>
    <w:p w:rsidR="00E54353" w:rsidRPr="005564BE" w:rsidRDefault="00E54353" w:rsidP="00E54353">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6D36AB">
        <w:rPr>
          <w:rFonts w:ascii="Times New Roman" w:hAnsi="Times New Roman"/>
          <w:rtl/>
        </w:rPr>
        <w:t xml:space="preserve">المؤسسة التعليمية </w:t>
      </w:r>
      <w:r w:rsidRPr="006D36AB">
        <w:rPr>
          <w:rFonts w:ascii="Times New Roman" w:hAnsi="Times New Roman"/>
        </w:rPr>
        <w:t>:</w:t>
      </w:r>
      <w:r w:rsidRPr="006D36AB">
        <w:rPr>
          <w:rFonts w:ascii="Times New Roman" w:hAnsi="Times New Roman"/>
          <w:rtl/>
        </w:rPr>
        <w:t xml:space="preserve"> </w:t>
      </w:r>
      <w:r w:rsidRPr="005564BE">
        <w:rPr>
          <w:rFonts w:ascii="Times New Roman" w:hAnsi="Times New Roman"/>
          <w:color w:val="000000"/>
          <w:rtl/>
        </w:rPr>
        <w:t>جامعة الملك سعود</w:t>
      </w:r>
    </w:p>
    <w:p w:rsidR="00E54353" w:rsidRPr="005564BE" w:rsidRDefault="00E54353" w:rsidP="00E54353">
      <w:pPr>
        <w:jc w:val="both"/>
        <w:rPr>
          <w:rFonts w:ascii="Times New Roman" w:hAnsi="Times New Roman"/>
          <w:rtl/>
        </w:rPr>
      </w:pPr>
    </w:p>
    <w:p w:rsidR="00E54353" w:rsidRPr="005564BE" w:rsidRDefault="00E54353" w:rsidP="00E54353">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5564BE">
        <w:rPr>
          <w:rFonts w:ascii="Times New Roman" w:hAnsi="Times New Roman"/>
          <w:rtl/>
        </w:rPr>
        <w:t xml:space="preserve">الكلية/ القسم </w:t>
      </w:r>
      <w:r w:rsidRPr="005564BE">
        <w:rPr>
          <w:rFonts w:ascii="Times New Roman" w:hAnsi="Times New Roman"/>
        </w:rPr>
        <w:t xml:space="preserve">: </w:t>
      </w:r>
      <w:r w:rsidRPr="005564BE">
        <w:rPr>
          <w:rFonts w:ascii="Times New Roman" w:hAnsi="Times New Roman"/>
          <w:rtl/>
        </w:rPr>
        <w:t xml:space="preserve"> </w:t>
      </w:r>
      <w:r w:rsidRPr="005564BE">
        <w:rPr>
          <w:rFonts w:ascii="Times New Roman" w:hAnsi="Times New Roman"/>
          <w:color w:val="000000"/>
          <w:rtl/>
        </w:rPr>
        <w:t>كلية الآداب</w:t>
      </w:r>
      <w:r>
        <w:rPr>
          <w:rFonts w:ascii="Times New Roman" w:hAnsi="Times New Roman" w:hint="cs"/>
          <w:color w:val="000000"/>
          <w:rtl/>
        </w:rPr>
        <w:t xml:space="preserve"> </w:t>
      </w:r>
      <w:r w:rsidRPr="005564BE">
        <w:rPr>
          <w:rFonts w:ascii="Times New Roman" w:hAnsi="Times New Roman"/>
          <w:color w:val="000000"/>
          <w:rtl/>
        </w:rPr>
        <w:t>/</w:t>
      </w:r>
      <w:r>
        <w:rPr>
          <w:rFonts w:ascii="Times New Roman" w:hAnsi="Times New Roman"/>
          <w:color w:val="000000"/>
        </w:rPr>
        <w:t xml:space="preserve"> </w:t>
      </w:r>
      <w:r w:rsidRPr="005564BE">
        <w:rPr>
          <w:rFonts w:ascii="Times New Roman" w:hAnsi="Times New Roman"/>
          <w:color w:val="000000"/>
          <w:rtl/>
        </w:rPr>
        <w:t xml:space="preserve">قسم </w:t>
      </w:r>
      <w:r w:rsidR="000369CF">
        <w:rPr>
          <w:rFonts w:ascii="Times New Roman" w:hAnsi="Times New Roman"/>
          <w:color w:val="000000"/>
          <w:rtl/>
        </w:rPr>
        <w:t>علم المعلومات</w:t>
      </w:r>
    </w:p>
    <w:p w:rsidR="00E54353" w:rsidRPr="006D36AB" w:rsidRDefault="00E54353" w:rsidP="00E54353">
      <w:pPr>
        <w:jc w:val="both"/>
        <w:rPr>
          <w:rFonts w:ascii="Times New Roman" w:hAnsi="Times New Roman"/>
          <w:b/>
          <w:bCs/>
        </w:rPr>
      </w:pPr>
      <w:r w:rsidRPr="006D36AB">
        <w:rPr>
          <w:rFonts w:ascii="Times New Roman" w:hAnsi="Times New Roman"/>
          <w:b/>
          <w:bCs/>
          <w:rtl/>
        </w:rPr>
        <w:t>أ</w:t>
      </w:r>
      <w:r>
        <w:rPr>
          <w:rFonts w:ascii="Times New Roman" w:hAnsi="Times New Roman"/>
          <w:b/>
          <w:bCs/>
          <w:rtl/>
        </w:rPr>
        <w:t xml:space="preserve">) </w:t>
      </w:r>
      <w:r w:rsidRPr="006D36AB">
        <w:rPr>
          <w:rFonts w:ascii="Times New Roman" w:hAnsi="Times New Roman"/>
          <w:b/>
          <w:bCs/>
          <w:rtl/>
        </w:rPr>
        <w:t xml:space="preserve"> تحديد المقرر والمعلومات العامة </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1 – اسم المقرر و رقمه</w:t>
      </w:r>
      <w:r>
        <w:rPr>
          <w:rFonts w:ascii="Times New Roman" w:hAnsi="Times New Roman"/>
          <w:rtl/>
        </w:rPr>
        <w:t>:</w:t>
      </w:r>
      <w:r w:rsidRPr="006D36AB">
        <w:rPr>
          <w:rFonts w:ascii="Times New Roman" w:hAnsi="Times New Roman"/>
          <w:rtl/>
        </w:rPr>
        <w:t>إدارة مراكز الوثائق</w:t>
      </w:r>
      <w:r w:rsidR="006C1C4D">
        <w:rPr>
          <w:rFonts w:ascii="Times New Roman" w:hAnsi="Times New Roman" w:hint="cs"/>
          <w:rtl/>
        </w:rPr>
        <w:t xml:space="preserve"> والمحفوظات</w:t>
      </w:r>
      <w:r w:rsidRPr="006D36AB">
        <w:rPr>
          <w:rFonts w:ascii="Times New Roman" w:hAnsi="Times New Roman"/>
          <w:rtl/>
        </w:rPr>
        <w:t xml:space="preserve"> 420</w:t>
      </w:r>
      <w:r w:rsidR="007B49EC">
        <w:rPr>
          <w:rFonts w:ascii="Times New Roman" w:hAnsi="Times New Roman"/>
          <w:rtl/>
        </w:rPr>
        <w:t>معل</w:t>
      </w:r>
    </w:p>
    <w:p w:rsidR="00E54353" w:rsidRPr="006D36AB" w:rsidRDefault="00E54353" w:rsidP="00E54353">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6D36AB">
        <w:rPr>
          <w:rFonts w:ascii="Times New Roman" w:hAnsi="Times New Roman"/>
        </w:rPr>
        <w:t xml:space="preserve">Management of Document and Archival Centers </w:t>
      </w:r>
      <w:r w:rsidR="006D69A3">
        <w:rPr>
          <w:rFonts w:ascii="Times New Roman" w:hAnsi="Times New Roman"/>
        </w:rPr>
        <w:t>INFO</w:t>
      </w:r>
      <w:r w:rsidRPr="006D36AB">
        <w:rPr>
          <w:rFonts w:ascii="Times New Roman" w:hAnsi="Times New Roman"/>
        </w:rPr>
        <w:t xml:space="preserve"> 420</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 xml:space="preserve">2 – الساعات المعتمدة: </w:t>
      </w:r>
      <w:r>
        <w:rPr>
          <w:rFonts w:ascii="Times New Roman" w:hAnsi="Times New Roman"/>
          <w:rtl/>
        </w:rPr>
        <w:t xml:space="preserve">3 </w:t>
      </w:r>
    </w:p>
    <w:p w:rsidR="00E54353" w:rsidRPr="006D36AB" w:rsidRDefault="00E54353" w:rsidP="00E54353">
      <w:pPr>
        <w:jc w:val="both"/>
        <w:rPr>
          <w:rFonts w:ascii="Times New Roman" w:hAnsi="Times New Roman"/>
          <w:rtl/>
        </w:rPr>
      </w:pPr>
    </w:p>
    <w:p w:rsidR="00E54353" w:rsidRPr="005564BE"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6D36AB">
        <w:rPr>
          <w:rFonts w:ascii="Times New Roman" w:hAnsi="Times New Roman"/>
          <w:rtl/>
        </w:rPr>
        <w:t>(إذا كان هناك أشياء عمومية مختارة في برامج عدة يجب ذكرها فضلا عن ذكر البرامج)</w:t>
      </w:r>
      <w:r w:rsidRPr="006D36AB">
        <w:rPr>
          <w:rFonts w:ascii="Times New Roman" w:hAnsi="Times New Roman"/>
        </w:rPr>
        <w:t xml:space="preserve"> :</w:t>
      </w:r>
      <w:r w:rsidR="000369CF">
        <w:rPr>
          <w:rFonts w:ascii="Times New Roman" w:hAnsi="Times New Roman"/>
          <w:rtl/>
        </w:rPr>
        <w:t>علم المعلومات</w:t>
      </w:r>
    </w:p>
    <w:p w:rsidR="00E54353" w:rsidRPr="0077596E"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 xml:space="preserve">4 – اسم عضو هيئة التدريس المسئول عن تدريس  المقرر: </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5 – المستوى أو السنة التي سيتم تقدي</w:t>
      </w:r>
      <w:r w:rsidR="00B82B86">
        <w:rPr>
          <w:rFonts w:ascii="Times New Roman" w:hAnsi="Times New Roman"/>
          <w:rtl/>
        </w:rPr>
        <w:t xml:space="preserve">م هذه المقرر فيه : </w:t>
      </w:r>
      <w:r w:rsidR="00B82B86" w:rsidRPr="00B90700">
        <w:rPr>
          <w:rFonts w:ascii="Times New Roman" w:hAnsi="Times New Roman"/>
          <w:rtl/>
        </w:rPr>
        <w:t>ال</w:t>
      </w:r>
      <w:r w:rsidR="00B82B86">
        <w:rPr>
          <w:rFonts w:ascii="Times New Roman" w:hAnsi="Times New Roman" w:hint="cs"/>
          <w:rtl/>
        </w:rPr>
        <w:t>مستوى السابع</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 xml:space="preserve">6 – المتطلبات المسبقة لهذه المقرر (إن وجدت) </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 xml:space="preserve">7 – المتطلبات المصاحبة لهذه المقرر (إن وجدت) </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8 – مكان تدريس المقرر إن لم يكن في المقر الرئيسي للمؤسسة التعليمية</w:t>
      </w:r>
      <w:r w:rsidRPr="006D36AB">
        <w:rPr>
          <w:rFonts w:ascii="Times New Roman" w:hAnsi="Times New Roman"/>
        </w:rPr>
        <w:t xml:space="preserve">: </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9– لغة تدريس المقرر</w:t>
      </w:r>
      <w:r>
        <w:rPr>
          <w:rFonts w:ascii="Times New Roman" w:hAnsi="Times New Roman" w:hint="cs"/>
          <w:rtl/>
        </w:rPr>
        <w:t>:</w:t>
      </w:r>
      <w:r w:rsidRPr="006D36AB">
        <w:rPr>
          <w:rFonts w:ascii="Times New Roman" w:hAnsi="Times New Roman"/>
          <w:rtl/>
        </w:rPr>
        <w:t xml:space="preserve"> العربية.</w:t>
      </w:r>
    </w:p>
    <w:p w:rsidR="00E54353" w:rsidRPr="006D36AB" w:rsidRDefault="00E54353" w:rsidP="00E54353">
      <w:pPr>
        <w:jc w:val="both"/>
        <w:rPr>
          <w:rFonts w:ascii="Times New Roman" w:hAnsi="Times New Roman"/>
          <w:rtl/>
        </w:rPr>
      </w:pPr>
    </w:p>
    <w:p w:rsidR="00E54353" w:rsidRPr="006D36AB" w:rsidRDefault="00E54353" w:rsidP="00E54353">
      <w:pPr>
        <w:jc w:val="both"/>
        <w:rPr>
          <w:rFonts w:ascii="Times New Roman" w:hAnsi="Times New Roman"/>
          <w:b/>
          <w:bCs/>
        </w:rPr>
      </w:pPr>
      <w:r w:rsidRPr="006D36AB">
        <w:rPr>
          <w:rFonts w:ascii="Times New Roman" w:hAnsi="Times New Roman"/>
          <w:b/>
          <w:bCs/>
          <w:rtl/>
        </w:rPr>
        <w:t>ب</w:t>
      </w:r>
      <w:r>
        <w:rPr>
          <w:rFonts w:ascii="Times New Roman" w:hAnsi="Times New Roman"/>
          <w:b/>
          <w:bCs/>
          <w:rtl/>
        </w:rPr>
        <w:t xml:space="preserve">) </w:t>
      </w:r>
      <w:r w:rsidRPr="006D36AB">
        <w:rPr>
          <w:rFonts w:ascii="Times New Roman" w:hAnsi="Times New Roman"/>
          <w:b/>
          <w:bCs/>
          <w:rtl/>
        </w:rPr>
        <w:t xml:space="preserve"> الأهداف : </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6D36AB">
        <w:rPr>
          <w:rFonts w:ascii="Times New Roman" w:hAnsi="Times New Roman"/>
          <w:b/>
          <w:bCs/>
          <w:rtl/>
        </w:rPr>
        <w:t xml:space="preserve">1 – وصف موجز لنتائج التعلم </w:t>
      </w:r>
      <w:r>
        <w:rPr>
          <w:rFonts w:ascii="Times New Roman" w:hAnsi="Times New Roman"/>
          <w:b/>
          <w:bCs/>
          <w:rtl/>
        </w:rPr>
        <w:t xml:space="preserve">الأساس </w:t>
      </w:r>
      <w:r w:rsidRPr="006D36AB">
        <w:rPr>
          <w:rFonts w:ascii="Times New Roman" w:hAnsi="Times New Roman"/>
          <w:b/>
          <w:bCs/>
          <w:rtl/>
        </w:rPr>
        <w:t>للطلبة المسجلين في هذا المقرر:</w:t>
      </w:r>
    </w:p>
    <w:p w:rsidR="00E54353" w:rsidRPr="006D36AB" w:rsidRDefault="00E54353" w:rsidP="00E54353">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lang w:bidi="ar-SA"/>
        </w:rPr>
        <w:t>معرفة إدارة الوثائق والمحفوظات</w:t>
      </w:r>
      <w:r>
        <w:rPr>
          <w:rFonts w:ascii="Times New Roman" w:hAnsi="Times New Roman" w:hint="cs"/>
          <w:rtl/>
          <w:lang w:bidi="ar-SA"/>
        </w:rPr>
        <w:t xml:space="preserve"> و</w:t>
      </w:r>
      <w:r w:rsidRPr="006D36AB">
        <w:rPr>
          <w:rFonts w:ascii="Times New Roman" w:hAnsi="Times New Roman"/>
          <w:rtl/>
          <w:lang w:bidi="ar-SA"/>
        </w:rPr>
        <w:t>أسس</w:t>
      </w:r>
      <w:r>
        <w:rPr>
          <w:rFonts w:ascii="Times New Roman" w:hAnsi="Times New Roman" w:hint="cs"/>
          <w:rtl/>
          <w:lang w:bidi="ar-SA"/>
        </w:rPr>
        <w:t>ها</w:t>
      </w:r>
      <w:r w:rsidRPr="006D36AB">
        <w:rPr>
          <w:rFonts w:ascii="Times New Roman" w:hAnsi="Times New Roman"/>
          <w:rtl/>
          <w:lang w:bidi="ar-SA"/>
        </w:rPr>
        <w:t xml:space="preserve">  ومفاهيم</w:t>
      </w:r>
      <w:r w:rsidR="00AA433E">
        <w:rPr>
          <w:rFonts w:ascii="Times New Roman" w:hAnsi="Times New Roman" w:hint="cs"/>
          <w:rtl/>
          <w:lang w:bidi="ar-SA"/>
        </w:rPr>
        <w:t>ه</w:t>
      </w:r>
      <w:r>
        <w:rPr>
          <w:rFonts w:ascii="Times New Roman" w:hAnsi="Times New Roman" w:hint="cs"/>
          <w:rtl/>
          <w:lang w:bidi="ar-SA"/>
        </w:rPr>
        <w:t>ا</w:t>
      </w:r>
      <w:r w:rsidRPr="006D36AB">
        <w:rPr>
          <w:rFonts w:ascii="Times New Roman" w:hAnsi="Times New Roman"/>
          <w:rtl/>
          <w:lang w:bidi="ar-SA"/>
        </w:rPr>
        <w:t xml:space="preserve"> ونظريات</w:t>
      </w:r>
      <w:r>
        <w:rPr>
          <w:rFonts w:ascii="Times New Roman" w:hAnsi="Times New Roman" w:hint="cs"/>
          <w:rtl/>
          <w:lang w:bidi="ar-SA"/>
        </w:rPr>
        <w:t>ها</w:t>
      </w:r>
      <w:r w:rsidRPr="006D36AB">
        <w:rPr>
          <w:rFonts w:ascii="Times New Roman" w:hAnsi="Times New Roman"/>
          <w:rtl/>
          <w:lang w:bidi="ar-SA"/>
        </w:rPr>
        <w:t>.</w:t>
      </w:r>
    </w:p>
    <w:p w:rsidR="00E54353" w:rsidRPr="006D36AB" w:rsidRDefault="00E54353" w:rsidP="00E54353">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lang w:bidi="ar-SA"/>
        </w:rPr>
        <w:t>معرفة أثر تقنيات المعلومات في إدارة مراكز الوثائق.</w:t>
      </w:r>
    </w:p>
    <w:p w:rsidR="00E54353" w:rsidRPr="006D36AB" w:rsidRDefault="00E54353" w:rsidP="00E54353">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lang w:bidi="ar-SA"/>
        </w:rPr>
        <w:t>معرفة أساليب إدارة الموظفين وأساليب التطوير.</w:t>
      </w:r>
    </w:p>
    <w:p w:rsidR="00E54353" w:rsidRPr="006D36AB" w:rsidRDefault="00E54353" w:rsidP="00E54353">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lang w:bidi="ar-SA"/>
        </w:rPr>
        <w:t>معرفة أساليب التخطيط للطوارئ وإدارة الأزمات.</w:t>
      </w:r>
    </w:p>
    <w:p w:rsidR="00E54353" w:rsidRPr="006D36AB" w:rsidRDefault="00E54353" w:rsidP="00E54353">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lang w:bidi="ar-SA"/>
        </w:rPr>
        <w:t>القدرة على إدارة الموظفين ووضع برامج التطوير.</w:t>
      </w:r>
    </w:p>
    <w:p w:rsidR="00E54353" w:rsidRPr="006D36AB" w:rsidRDefault="00E54353" w:rsidP="00E54353">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lang w:bidi="ar-SA"/>
        </w:rPr>
        <w:t>القدرة على وضع خطة للطوارئ في مراكز الوثائق.</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b/>
          <w:bCs/>
        </w:rPr>
      </w:pPr>
      <w:r w:rsidRPr="006D36AB">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6D36AB">
        <w:rPr>
          <w:rFonts w:ascii="Times New Roman" w:hAnsi="Times New Roman"/>
          <w:b/>
          <w:bCs/>
          <w:rtl/>
        </w:rPr>
        <w:t>والتغييرات في محتوى المقرر بناء على نتائج البحوث العلمية الجديدة في المجال):</w:t>
      </w:r>
      <w:r w:rsidRPr="006D36AB">
        <w:rPr>
          <w:rFonts w:ascii="Times New Roman" w:hAnsi="Times New Roman"/>
          <w:b/>
          <w:bCs/>
        </w:rPr>
        <w:t xml:space="preserve">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تحديث قائمة المراجع باستمرار.</w:t>
      </w:r>
      <w:r w:rsidRPr="006D36AB">
        <w:rPr>
          <w:rFonts w:ascii="Times New Roman" w:hAnsi="Times New Roman"/>
          <w:rtl/>
        </w:rPr>
        <w:tab/>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w:t>
      </w:r>
      <w:r>
        <w:rPr>
          <w:rFonts w:ascii="Times New Roman" w:hAnsi="Times New Roman"/>
          <w:rtl/>
        </w:rPr>
        <w:t>انتهي من تطوير الخطة</w:t>
      </w:r>
      <w:r w:rsidRPr="006D36AB">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6D36AB">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6D36AB">
        <w:rPr>
          <w:rFonts w:ascii="Times New Roman" w:hAnsi="Times New Roman"/>
          <w:rtl/>
        </w:rPr>
        <w:t xml:space="preserve"> التطورات الحديثة في مجال المكتبات وعلم المعلومات .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xml:space="preserve">- </w:t>
      </w:r>
      <w:r>
        <w:rPr>
          <w:rFonts w:ascii="Times New Roman" w:hAnsi="Times New Roman"/>
          <w:rtl/>
        </w:rPr>
        <w:t>إعدت قائمة بالأدوات المطلوب</w:t>
      </w:r>
      <w:r w:rsidRPr="006D36AB">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6D36AB">
        <w:rPr>
          <w:rFonts w:ascii="Times New Roman" w:hAnsi="Times New Roman"/>
          <w:rtl/>
        </w:rPr>
        <w:t xml:space="preserve"> وهي تشمل عناوين أحدث الإصدارات باللغتين العربية والإنجليزية في مجال إدارة مراكز الوثائق</w:t>
      </w:r>
      <w:r>
        <w:rPr>
          <w:rFonts w:ascii="Times New Roman" w:hAnsi="Times New Roman"/>
          <w:rtl/>
        </w:rPr>
        <w:t xml:space="preserve">، </w:t>
      </w:r>
      <w:r w:rsidRPr="006D36AB">
        <w:rPr>
          <w:rFonts w:ascii="Times New Roman" w:hAnsi="Times New Roman"/>
          <w:rtl/>
        </w:rPr>
        <w:t xml:space="preserve"> سواء في الشكل المطبوع أو الشكل الإلكتروني المتاح على شبكة الويب .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b/>
          <w:bCs/>
          <w:rtl/>
        </w:rPr>
      </w:pPr>
      <w:r w:rsidRPr="006D36AB">
        <w:rPr>
          <w:rFonts w:ascii="Times New Roman" w:hAnsi="Times New Roman"/>
          <w:rtl/>
        </w:rPr>
        <w:t xml:space="preserve">- </w:t>
      </w:r>
      <w:r>
        <w:rPr>
          <w:rFonts w:ascii="Times New Roman" w:hAnsi="Times New Roman"/>
          <w:rtl/>
        </w:rPr>
        <w:t xml:space="preserve">إعدت قائمة </w:t>
      </w:r>
      <w:r w:rsidRPr="006D36AB">
        <w:rPr>
          <w:rFonts w:ascii="Times New Roman" w:hAnsi="Times New Roman"/>
          <w:rtl/>
        </w:rPr>
        <w:t xml:space="preserve"> بمعينات التدريس الإلكترونية المطلوب توافرها في معامل القسم وقدمت إلى رئيس القسم.</w:t>
      </w:r>
    </w:p>
    <w:p w:rsidR="00E54353" w:rsidRPr="006D36AB" w:rsidRDefault="00E54353" w:rsidP="00E54353">
      <w:pPr>
        <w:jc w:val="both"/>
        <w:rPr>
          <w:rFonts w:ascii="Times New Roman" w:hAnsi="Times New Roman"/>
          <w:rtl/>
        </w:rPr>
      </w:pPr>
    </w:p>
    <w:p w:rsidR="00E54353" w:rsidRPr="006D36AB" w:rsidRDefault="00E54353" w:rsidP="00E54353">
      <w:pPr>
        <w:jc w:val="both"/>
        <w:rPr>
          <w:rFonts w:ascii="Times New Roman" w:hAnsi="Times New Roman"/>
          <w:rtl/>
        </w:rPr>
      </w:pPr>
    </w:p>
    <w:p w:rsidR="00E54353" w:rsidRPr="006D36AB" w:rsidRDefault="00E54353" w:rsidP="00E54353">
      <w:pPr>
        <w:jc w:val="both"/>
        <w:rPr>
          <w:rFonts w:ascii="Times New Roman" w:hAnsi="Times New Roman"/>
          <w:b/>
          <w:bCs/>
        </w:rPr>
      </w:pPr>
      <w:r w:rsidRPr="006D36AB">
        <w:rPr>
          <w:rFonts w:ascii="Times New Roman" w:hAnsi="Times New Roman"/>
          <w:b/>
          <w:bCs/>
          <w:rtl/>
        </w:rPr>
        <w:t>ج</w:t>
      </w:r>
      <w:r>
        <w:rPr>
          <w:rFonts w:ascii="Times New Roman" w:hAnsi="Times New Roman"/>
          <w:b/>
          <w:bCs/>
          <w:rtl/>
        </w:rPr>
        <w:t xml:space="preserve">) </w:t>
      </w:r>
      <w:r w:rsidRPr="006D36AB">
        <w:rPr>
          <w:rFonts w:ascii="Times New Roman" w:hAnsi="Times New Roman"/>
          <w:b/>
          <w:bCs/>
          <w:rtl/>
        </w:rPr>
        <w:t xml:space="preserve"> وصف المقرر: (ملاحظة: وصف عام للنموذج الذي سيستخدم للنشرة أو الدليل الذي سيرفق)</w:t>
      </w:r>
    </w:p>
    <w:p w:rsidR="00E54353" w:rsidRPr="006D36AB" w:rsidRDefault="00E54353" w:rsidP="00E54353">
      <w:pPr>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E54353" w:rsidRPr="006D36AB" w:rsidTr="000A2B6B">
        <w:tc>
          <w:tcPr>
            <w:tcW w:w="8522" w:type="dxa"/>
            <w:gridSpan w:val="3"/>
          </w:tcPr>
          <w:p w:rsidR="00E54353" w:rsidRPr="006D36AB" w:rsidRDefault="00E54353" w:rsidP="000A2B6B">
            <w:pPr>
              <w:rPr>
                <w:rFonts w:ascii="Times New Roman" w:hAnsi="Times New Roman"/>
                <w:rtl/>
              </w:rPr>
            </w:pPr>
            <w:r w:rsidRPr="006D36AB">
              <w:rPr>
                <w:rFonts w:ascii="Times New Roman" w:hAnsi="Times New Roman"/>
                <w:rtl/>
              </w:rPr>
              <w:t>1 – المواضيع المطلوب بحثها وشمولها</w:t>
            </w:r>
          </w:p>
        </w:tc>
      </w:tr>
      <w:tr w:rsidR="00E54353" w:rsidRPr="006D36AB" w:rsidTr="000A2B6B">
        <w:tc>
          <w:tcPr>
            <w:tcW w:w="4414" w:type="dxa"/>
          </w:tcPr>
          <w:p w:rsidR="00E54353" w:rsidRPr="006D36AB" w:rsidRDefault="00E54353" w:rsidP="000A2B6B">
            <w:pPr>
              <w:jc w:val="center"/>
              <w:rPr>
                <w:rFonts w:ascii="Times New Roman" w:hAnsi="Times New Roman"/>
                <w:rtl/>
              </w:rPr>
            </w:pPr>
            <w:r w:rsidRPr="006D36AB">
              <w:rPr>
                <w:rFonts w:ascii="Times New Roman" w:hAnsi="Times New Roman"/>
                <w:rtl/>
              </w:rPr>
              <w:t>الموضوع</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عدد الأسابيع</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ساعات الاتصال</w:t>
            </w:r>
          </w:p>
        </w:tc>
      </w:tr>
      <w:tr w:rsidR="00E54353" w:rsidRPr="006D36AB" w:rsidTr="000A2B6B">
        <w:tc>
          <w:tcPr>
            <w:tcW w:w="4414" w:type="dxa"/>
          </w:tcPr>
          <w:p w:rsidR="00E54353" w:rsidRPr="006D36AB" w:rsidRDefault="00E54353" w:rsidP="00391185">
            <w:pPr>
              <w:numPr>
                <w:ilvl w:val="0"/>
                <w:numId w:val="57"/>
              </w:numPr>
              <w:spacing w:after="0" w:line="240" w:lineRule="auto"/>
              <w:rPr>
                <w:rFonts w:ascii="Times New Roman" w:hAnsi="Times New Roman"/>
              </w:rPr>
            </w:pPr>
            <w:r w:rsidRPr="006D36AB">
              <w:rPr>
                <w:rFonts w:ascii="Times New Roman" w:hAnsi="Times New Roman"/>
                <w:rtl/>
              </w:rPr>
              <w:t>مراكز الوثائق والمحفوظات في المملكة العربية السعودية.</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1</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3</w:t>
            </w:r>
          </w:p>
        </w:tc>
      </w:tr>
      <w:tr w:rsidR="00E54353" w:rsidRPr="006D36AB" w:rsidTr="000A2B6B">
        <w:tc>
          <w:tcPr>
            <w:tcW w:w="4414" w:type="dxa"/>
          </w:tcPr>
          <w:p w:rsidR="00E54353" w:rsidRPr="006D36AB" w:rsidRDefault="00E54353" w:rsidP="00391185">
            <w:pPr>
              <w:numPr>
                <w:ilvl w:val="0"/>
                <w:numId w:val="57"/>
              </w:numPr>
              <w:spacing w:after="0" w:line="240" w:lineRule="auto"/>
              <w:rPr>
                <w:rFonts w:ascii="Times New Roman" w:hAnsi="Times New Roman"/>
              </w:rPr>
            </w:pPr>
            <w:r w:rsidRPr="006D36AB">
              <w:rPr>
                <w:rFonts w:ascii="Times New Roman" w:hAnsi="Times New Roman"/>
                <w:rtl/>
              </w:rPr>
              <w:t>مراكز الوثائق والمحفوظات في الدول العربية.</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1</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3</w:t>
            </w:r>
          </w:p>
        </w:tc>
      </w:tr>
      <w:tr w:rsidR="00E54353" w:rsidRPr="006D36AB" w:rsidTr="000A2B6B">
        <w:tc>
          <w:tcPr>
            <w:tcW w:w="4414" w:type="dxa"/>
          </w:tcPr>
          <w:p w:rsidR="00E54353" w:rsidRPr="006D36AB" w:rsidRDefault="00E54353" w:rsidP="00391185">
            <w:pPr>
              <w:numPr>
                <w:ilvl w:val="0"/>
                <w:numId w:val="57"/>
              </w:numPr>
              <w:spacing w:after="0" w:line="240" w:lineRule="auto"/>
              <w:rPr>
                <w:rFonts w:ascii="Times New Roman" w:hAnsi="Times New Roman"/>
              </w:rPr>
            </w:pPr>
            <w:r w:rsidRPr="006D36AB">
              <w:rPr>
                <w:rFonts w:ascii="Times New Roman" w:hAnsi="Times New Roman"/>
                <w:rtl/>
              </w:rPr>
              <w:t>مراكز الوثائق والمحفوظات العالمية.</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2</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3</w:t>
            </w:r>
          </w:p>
        </w:tc>
      </w:tr>
      <w:tr w:rsidR="00E54353" w:rsidRPr="006D36AB" w:rsidTr="000A2B6B">
        <w:tc>
          <w:tcPr>
            <w:tcW w:w="4414" w:type="dxa"/>
          </w:tcPr>
          <w:p w:rsidR="00E54353" w:rsidRPr="006D36AB" w:rsidRDefault="00E54353" w:rsidP="00391185">
            <w:pPr>
              <w:numPr>
                <w:ilvl w:val="0"/>
                <w:numId w:val="57"/>
              </w:numPr>
              <w:spacing w:after="0" w:line="240" w:lineRule="auto"/>
              <w:rPr>
                <w:rFonts w:ascii="Times New Roman" w:hAnsi="Times New Roman"/>
              </w:rPr>
            </w:pPr>
            <w:r w:rsidRPr="006D36AB">
              <w:rPr>
                <w:rFonts w:ascii="Times New Roman" w:hAnsi="Times New Roman"/>
                <w:rtl/>
              </w:rPr>
              <w:t>أسس إدارة مراكز الوثائق</w:t>
            </w:r>
            <w:r>
              <w:rPr>
                <w:rFonts w:ascii="Times New Roman" w:hAnsi="Times New Roman" w:hint="cs"/>
                <w:rtl/>
              </w:rPr>
              <w:t xml:space="preserve"> </w:t>
            </w:r>
            <w:r w:rsidRPr="006D36AB">
              <w:rPr>
                <w:rFonts w:ascii="Times New Roman" w:hAnsi="Times New Roman"/>
                <w:rtl/>
              </w:rPr>
              <w:t>ومفاهيم</w:t>
            </w:r>
            <w:r>
              <w:rPr>
                <w:rFonts w:ascii="Times New Roman" w:hAnsi="Times New Roman" w:hint="cs"/>
                <w:rtl/>
              </w:rPr>
              <w:t>ها</w:t>
            </w:r>
            <w:r w:rsidRPr="006D36AB">
              <w:rPr>
                <w:rFonts w:ascii="Times New Roman" w:hAnsi="Times New Roman"/>
                <w:rtl/>
              </w:rPr>
              <w:t>.</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2</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3</w:t>
            </w:r>
          </w:p>
        </w:tc>
      </w:tr>
      <w:tr w:rsidR="00E54353" w:rsidRPr="006D36AB" w:rsidTr="000A2B6B">
        <w:tc>
          <w:tcPr>
            <w:tcW w:w="4414" w:type="dxa"/>
          </w:tcPr>
          <w:p w:rsidR="00E54353" w:rsidRPr="006D36AB" w:rsidRDefault="00E54353" w:rsidP="00391185">
            <w:pPr>
              <w:numPr>
                <w:ilvl w:val="0"/>
                <w:numId w:val="57"/>
              </w:numPr>
              <w:spacing w:after="0" w:line="240" w:lineRule="auto"/>
              <w:rPr>
                <w:rFonts w:ascii="Times New Roman" w:hAnsi="Times New Roman"/>
              </w:rPr>
            </w:pPr>
            <w:r w:rsidRPr="006D36AB">
              <w:rPr>
                <w:rFonts w:ascii="Times New Roman" w:hAnsi="Times New Roman"/>
                <w:rtl/>
              </w:rPr>
              <w:t>إدارة الوثائق في المكتبات.</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1</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3</w:t>
            </w:r>
          </w:p>
        </w:tc>
      </w:tr>
      <w:tr w:rsidR="00E54353" w:rsidRPr="006D36AB" w:rsidTr="000A2B6B">
        <w:tc>
          <w:tcPr>
            <w:tcW w:w="4414" w:type="dxa"/>
          </w:tcPr>
          <w:p w:rsidR="00E54353" w:rsidRPr="006D36AB" w:rsidRDefault="00E54353" w:rsidP="00391185">
            <w:pPr>
              <w:numPr>
                <w:ilvl w:val="0"/>
                <w:numId w:val="57"/>
              </w:numPr>
              <w:spacing w:after="0" w:line="240" w:lineRule="auto"/>
              <w:rPr>
                <w:rFonts w:ascii="Times New Roman" w:hAnsi="Times New Roman"/>
              </w:rPr>
            </w:pPr>
            <w:r w:rsidRPr="006D36AB">
              <w:rPr>
                <w:rFonts w:ascii="Times New Roman" w:hAnsi="Times New Roman"/>
                <w:rtl/>
              </w:rPr>
              <w:t>برامج التعاون الوطنية والإقليمية والدولية في مجال الوثائق.</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1</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3</w:t>
            </w:r>
          </w:p>
        </w:tc>
      </w:tr>
      <w:tr w:rsidR="00E54353" w:rsidRPr="006D36AB" w:rsidTr="000A2B6B">
        <w:tc>
          <w:tcPr>
            <w:tcW w:w="4414" w:type="dxa"/>
          </w:tcPr>
          <w:p w:rsidR="00E54353" w:rsidRPr="006D36AB" w:rsidRDefault="00E54353" w:rsidP="00391185">
            <w:pPr>
              <w:numPr>
                <w:ilvl w:val="0"/>
                <w:numId w:val="57"/>
              </w:numPr>
              <w:spacing w:after="0" w:line="240" w:lineRule="auto"/>
              <w:rPr>
                <w:rFonts w:ascii="Times New Roman" w:hAnsi="Times New Roman"/>
              </w:rPr>
            </w:pPr>
            <w:r w:rsidRPr="006D36AB">
              <w:rPr>
                <w:rFonts w:ascii="Times New Roman" w:hAnsi="Times New Roman"/>
                <w:rtl/>
              </w:rPr>
              <w:t>إدارة مراكز الوثائق ونظم المعلومات</w:t>
            </w:r>
            <w:r>
              <w:rPr>
                <w:rFonts w:ascii="Times New Roman" w:hAnsi="Times New Roman" w:hint="cs"/>
                <w:rtl/>
              </w:rPr>
              <w:t xml:space="preserve"> </w:t>
            </w:r>
            <w:r w:rsidRPr="006D36AB">
              <w:rPr>
                <w:rFonts w:ascii="Times New Roman" w:hAnsi="Times New Roman"/>
                <w:rtl/>
              </w:rPr>
              <w:t>وتقنيات</w:t>
            </w:r>
            <w:r>
              <w:rPr>
                <w:rFonts w:ascii="Times New Roman" w:hAnsi="Times New Roman" w:hint="cs"/>
                <w:rtl/>
              </w:rPr>
              <w:t>ها</w:t>
            </w:r>
            <w:r w:rsidRPr="006D36AB">
              <w:rPr>
                <w:rFonts w:ascii="Times New Roman" w:hAnsi="Times New Roman"/>
                <w:rtl/>
              </w:rPr>
              <w:t>.</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1</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3</w:t>
            </w:r>
          </w:p>
        </w:tc>
      </w:tr>
      <w:tr w:rsidR="00E54353" w:rsidRPr="006D36AB" w:rsidTr="000A2B6B">
        <w:tc>
          <w:tcPr>
            <w:tcW w:w="4414" w:type="dxa"/>
          </w:tcPr>
          <w:p w:rsidR="00E54353" w:rsidRPr="006D36AB" w:rsidRDefault="00E54353" w:rsidP="00391185">
            <w:pPr>
              <w:numPr>
                <w:ilvl w:val="0"/>
                <w:numId w:val="57"/>
              </w:numPr>
              <w:spacing w:after="0" w:line="240" w:lineRule="auto"/>
              <w:rPr>
                <w:rFonts w:ascii="Times New Roman" w:hAnsi="Times New Roman"/>
              </w:rPr>
            </w:pPr>
            <w:r w:rsidRPr="006D36AB">
              <w:rPr>
                <w:rFonts w:ascii="Times New Roman" w:hAnsi="Times New Roman"/>
                <w:rtl/>
              </w:rPr>
              <w:t>إدارة الموظفين وقضايا التدريب.</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1</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3</w:t>
            </w:r>
          </w:p>
        </w:tc>
      </w:tr>
      <w:tr w:rsidR="00E54353" w:rsidRPr="006D36AB" w:rsidTr="000A2B6B">
        <w:tc>
          <w:tcPr>
            <w:tcW w:w="4414" w:type="dxa"/>
          </w:tcPr>
          <w:p w:rsidR="00E54353" w:rsidRPr="006D36AB" w:rsidRDefault="00E54353" w:rsidP="00391185">
            <w:pPr>
              <w:pStyle w:val="a3"/>
              <w:numPr>
                <w:ilvl w:val="0"/>
                <w:numId w:val="57"/>
              </w:numPr>
              <w:rPr>
                <w:rFonts w:ascii="Times New Roman" w:hAnsi="Times New Roman"/>
              </w:rPr>
            </w:pPr>
            <w:r w:rsidRPr="006D36AB">
              <w:rPr>
                <w:rFonts w:ascii="Times New Roman" w:hAnsi="Times New Roman"/>
                <w:rtl/>
                <w:lang w:bidi="ar-SA"/>
              </w:rPr>
              <w:t>إدارة الأزمات وخطط الطوارئ</w:t>
            </w:r>
          </w:p>
        </w:tc>
        <w:tc>
          <w:tcPr>
            <w:tcW w:w="2001" w:type="dxa"/>
          </w:tcPr>
          <w:p w:rsidR="00E54353" w:rsidRPr="006D36AB" w:rsidRDefault="00E54353" w:rsidP="000A2B6B">
            <w:pPr>
              <w:jc w:val="center"/>
              <w:rPr>
                <w:rFonts w:ascii="Times New Roman" w:hAnsi="Times New Roman"/>
                <w:rtl/>
              </w:rPr>
            </w:pPr>
            <w:r w:rsidRPr="006D36AB">
              <w:rPr>
                <w:rFonts w:ascii="Times New Roman" w:hAnsi="Times New Roman"/>
                <w:rtl/>
              </w:rPr>
              <w:t>1</w:t>
            </w:r>
          </w:p>
        </w:tc>
        <w:tc>
          <w:tcPr>
            <w:tcW w:w="2107" w:type="dxa"/>
          </w:tcPr>
          <w:p w:rsidR="00E54353" w:rsidRPr="006D36AB" w:rsidRDefault="00E54353" w:rsidP="000A2B6B">
            <w:pPr>
              <w:jc w:val="center"/>
              <w:rPr>
                <w:rFonts w:ascii="Times New Roman" w:hAnsi="Times New Roman"/>
                <w:rtl/>
              </w:rPr>
            </w:pPr>
            <w:r w:rsidRPr="006D36AB">
              <w:rPr>
                <w:rFonts w:ascii="Times New Roman" w:hAnsi="Times New Roman"/>
                <w:rtl/>
              </w:rPr>
              <w:t>3</w:t>
            </w:r>
          </w:p>
        </w:tc>
      </w:tr>
    </w:tbl>
    <w:p w:rsidR="00E54353" w:rsidRPr="006D36AB" w:rsidRDefault="00E54353" w:rsidP="00E54353">
      <w:pPr>
        <w:rPr>
          <w:rFonts w:ascii="Times New Roman" w:hAnsi="Times New Roman"/>
          <w:rtl/>
        </w:rPr>
      </w:pPr>
    </w:p>
    <w:p w:rsidR="00E54353" w:rsidRPr="006D36AB" w:rsidRDefault="00E54353" w:rsidP="00E54353">
      <w:pPr>
        <w:pBdr>
          <w:top w:val="single" w:sz="4" w:space="1" w:color="auto"/>
          <w:left w:val="single" w:sz="4" w:space="19" w:color="auto"/>
          <w:bottom w:val="single" w:sz="4" w:space="1" w:color="auto"/>
          <w:right w:val="single" w:sz="4" w:space="4" w:color="auto"/>
        </w:pBdr>
        <w:rPr>
          <w:rFonts w:ascii="Times New Roman" w:hAnsi="Times New Roman"/>
          <w:b/>
          <w:bCs/>
        </w:rPr>
      </w:pPr>
      <w:r w:rsidRPr="006D36AB">
        <w:rPr>
          <w:rFonts w:ascii="Times New Roman" w:hAnsi="Times New Roman"/>
          <w:b/>
          <w:bCs/>
          <w:rtl/>
        </w:rPr>
        <w:t xml:space="preserve">2 – مكونات المقرر (مجموع ساعات الاتصال في الفصل الدراسي):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E54353" w:rsidRPr="006D36AB" w:rsidTr="000A2B6B">
        <w:tc>
          <w:tcPr>
            <w:tcW w:w="1772" w:type="dxa"/>
          </w:tcPr>
          <w:p w:rsidR="00E54353" w:rsidRPr="006D36AB" w:rsidRDefault="00E54353" w:rsidP="000A2B6B">
            <w:pPr>
              <w:jc w:val="center"/>
              <w:rPr>
                <w:rFonts w:ascii="Times New Roman" w:hAnsi="Times New Roman"/>
                <w:rtl/>
              </w:rPr>
            </w:pPr>
            <w:r w:rsidRPr="006D36AB">
              <w:rPr>
                <w:rFonts w:ascii="Times New Roman" w:hAnsi="Times New Roman"/>
                <w:rtl/>
              </w:rPr>
              <w:t>المحاضرة</w:t>
            </w:r>
          </w:p>
        </w:tc>
        <w:tc>
          <w:tcPr>
            <w:tcW w:w="1772" w:type="dxa"/>
          </w:tcPr>
          <w:p w:rsidR="00E54353" w:rsidRPr="006D36AB" w:rsidRDefault="00E54353" w:rsidP="000A2B6B">
            <w:pPr>
              <w:jc w:val="center"/>
              <w:rPr>
                <w:rFonts w:ascii="Times New Roman" w:hAnsi="Times New Roman"/>
                <w:rtl/>
              </w:rPr>
            </w:pPr>
            <w:r w:rsidRPr="006D36AB">
              <w:rPr>
                <w:rFonts w:ascii="Times New Roman" w:hAnsi="Times New Roman"/>
                <w:rtl/>
              </w:rPr>
              <w:t>الدروس الخاصة</w:t>
            </w:r>
          </w:p>
        </w:tc>
        <w:tc>
          <w:tcPr>
            <w:tcW w:w="3029" w:type="dxa"/>
          </w:tcPr>
          <w:p w:rsidR="00E54353" w:rsidRPr="006D36AB" w:rsidRDefault="00E54353" w:rsidP="000A2B6B">
            <w:pPr>
              <w:jc w:val="center"/>
              <w:rPr>
                <w:rFonts w:ascii="Times New Roman" w:hAnsi="Times New Roman"/>
                <w:rtl/>
              </w:rPr>
            </w:pPr>
            <w:r w:rsidRPr="006D36AB">
              <w:rPr>
                <w:rFonts w:ascii="Times New Roman" w:hAnsi="Times New Roman"/>
                <w:rtl/>
              </w:rPr>
              <w:t>العملي / الميداني / التدريب التعاوني أو الامتياز لطلبة التخصصات الصحية</w:t>
            </w:r>
          </w:p>
        </w:tc>
        <w:tc>
          <w:tcPr>
            <w:tcW w:w="2280" w:type="dxa"/>
          </w:tcPr>
          <w:p w:rsidR="00E54353" w:rsidRPr="006D36AB" w:rsidRDefault="00E54353" w:rsidP="000A2B6B">
            <w:pPr>
              <w:jc w:val="center"/>
              <w:rPr>
                <w:rFonts w:ascii="Times New Roman" w:hAnsi="Times New Roman"/>
                <w:rtl/>
              </w:rPr>
            </w:pPr>
            <w:r w:rsidRPr="006D36AB">
              <w:rPr>
                <w:rFonts w:ascii="Times New Roman" w:hAnsi="Times New Roman"/>
                <w:rtl/>
              </w:rPr>
              <w:t>أخرى</w:t>
            </w:r>
          </w:p>
        </w:tc>
      </w:tr>
      <w:tr w:rsidR="00E54353" w:rsidRPr="006D36AB" w:rsidTr="000A2B6B">
        <w:tc>
          <w:tcPr>
            <w:tcW w:w="1772" w:type="dxa"/>
          </w:tcPr>
          <w:p w:rsidR="00E54353" w:rsidRPr="006D36AB" w:rsidRDefault="00E54353" w:rsidP="000A2B6B">
            <w:pPr>
              <w:jc w:val="center"/>
              <w:rPr>
                <w:rFonts w:ascii="Times New Roman" w:hAnsi="Times New Roman"/>
                <w:rtl/>
              </w:rPr>
            </w:pPr>
            <w:r w:rsidRPr="006D36AB">
              <w:rPr>
                <w:rFonts w:ascii="Times New Roman" w:hAnsi="Times New Roman"/>
                <w:rtl/>
              </w:rPr>
              <w:t>30 نظري</w:t>
            </w:r>
          </w:p>
        </w:tc>
        <w:tc>
          <w:tcPr>
            <w:tcW w:w="1772" w:type="dxa"/>
          </w:tcPr>
          <w:p w:rsidR="00E54353" w:rsidRPr="006D36AB" w:rsidRDefault="00E54353" w:rsidP="000A2B6B">
            <w:pPr>
              <w:jc w:val="center"/>
              <w:rPr>
                <w:rFonts w:ascii="Times New Roman" w:hAnsi="Times New Roman"/>
                <w:rtl/>
              </w:rPr>
            </w:pPr>
          </w:p>
        </w:tc>
        <w:tc>
          <w:tcPr>
            <w:tcW w:w="3029" w:type="dxa"/>
          </w:tcPr>
          <w:p w:rsidR="00E54353" w:rsidRPr="006D36AB" w:rsidRDefault="00E54353" w:rsidP="000A2B6B">
            <w:pPr>
              <w:jc w:val="center"/>
              <w:rPr>
                <w:rFonts w:ascii="Times New Roman" w:hAnsi="Times New Roman"/>
                <w:rtl/>
              </w:rPr>
            </w:pPr>
          </w:p>
        </w:tc>
        <w:tc>
          <w:tcPr>
            <w:tcW w:w="2280" w:type="dxa"/>
          </w:tcPr>
          <w:p w:rsidR="00E54353" w:rsidRPr="006D36AB" w:rsidRDefault="00E54353" w:rsidP="000A2B6B">
            <w:pPr>
              <w:jc w:val="center"/>
              <w:rPr>
                <w:rFonts w:ascii="Times New Roman" w:hAnsi="Times New Roman"/>
                <w:rtl/>
              </w:rPr>
            </w:pPr>
          </w:p>
        </w:tc>
      </w:tr>
    </w:tbl>
    <w:p w:rsidR="00E54353" w:rsidRPr="006D36AB" w:rsidRDefault="00E54353" w:rsidP="00E54353">
      <w:pPr>
        <w:rPr>
          <w:rFonts w:ascii="Times New Roman" w:hAnsi="Times New Roman"/>
          <w:rtl/>
        </w:rPr>
      </w:pPr>
    </w:p>
    <w:p w:rsidR="00E54353" w:rsidRPr="006D36AB" w:rsidRDefault="00E54353" w:rsidP="00E54353">
      <w:pPr>
        <w:pBdr>
          <w:top w:val="single" w:sz="4" w:space="1" w:color="auto"/>
          <w:left w:val="single" w:sz="4" w:space="21" w:color="auto"/>
          <w:bottom w:val="single" w:sz="4" w:space="1" w:color="auto"/>
          <w:right w:val="single" w:sz="4" w:space="4" w:color="auto"/>
        </w:pBdr>
        <w:rPr>
          <w:rFonts w:ascii="Times New Roman" w:hAnsi="Times New Roman"/>
          <w:rtl/>
        </w:rPr>
      </w:pPr>
      <w:r w:rsidRPr="006D36AB">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E54353" w:rsidRPr="006D36AB" w:rsidRDefault="00E54353" w:rsidP="00E54353">
      <w:pPr>
        <w:pBdr>
          <w:top w:val="single" w:sz="4" w:space="1" w:color="auto"/>
          <w:left w:val="single" w:sz="4" w:space="21" w:color="auto"/>
          <w:bottom w:val="single" w:sz="4" w:space="1" w:color="auto"/>
          <w:right w:val="single" w:sz="4" w:space="4" w:color="auto"/>
        </w:pBdr>
        <w:jc w:val="both"/>
        <w:rPr>
          <w:rFonts w:ascii="Times New Roman" w:hAnsi="Times New Roman"/>
          <w:rtl/>
        </w:rPr>
      </w:pPr>
      <w:r w:rsidRPr="006D36AB">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6D36AB">
        <w:rPr>
          <w:rFonts w:ascii="Times New Roman" w:hAnsi="Times New Roman"/>
          <w:rtl/>
        </w:rPr>
        <w:t xml:space="preserve"> حتى يتمكن من اكتساب المعارف النظرية والمهارات العملية التي تتصل بالمقرر بشكل جيد.</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6D36AB">
        <w:rPr>
          <w:rFonts w:ascii="Times New Roman" w:hAnsi="Times New Roman"/>
          <w:b/>
          <w:bCs/>
          <w:rtl/>
        </w:rPr>
        <w:t>4 – تطوير نتائج التعلم في نطاقات أو مجالات التعلم</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6D36AB">
        <w:rPr>
          <w:rFonts w:ascii="Times New Roman" w:hAnsi="Times New Roman"/>
          <w:rtl/>
        </w:rPr>
        <w:t xml:space="preserve">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ملخص موجز للمعرفة أو المهارات التي صمم المقرر من أجل تطويرها.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xml:space="preserve">- وصف لاستراتيجيات التعلم المطلوب استخدامها لتطوير تلك المعرفة أو المهارات.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xml:space="preserve">- طرق تقييم الطالب المستخدمة في المقرر لتقييم نتائج التعلم في المجال المعني. </w:t>
      </w:r>
      <w:r w:rsidRPr="006D36AB">
        <w:rPr>
          <w:rFonts w:ascii="Times New Roman" w:hAnsi="Times New Roman"/>
        </w:rPr>
        <w:br/>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 xml:space="preserve">أ – المـــــــــــعــرفـــة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1. وصف المعرفة التي سيتم اكتسابها من المقرر:</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التعرف على أسس  ومفاهيم ونظريات إدارة الوثائق والمحفوظات.</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6D36AB">
        <w:rPr>
          <w:rFonts w:ascii="Times New Roman" w:hAnsi="Times New Roman"/>
          <w:rtl/>
        </w:rPr>
        <w:t>- التعرف على أثر تقنيات المعلومات في إدارة مراكز الوثائق.</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6D36AB">
        <w:rPr>
          <w:rFonts w:ascii="Times New Roman" w:hAnsi="Times New Roman"/>
          <w:rtl/>
        </w:rPr>
        <w:t>- التعرف على أساليب إدارة الموظفين وأساليب التطوير.</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6D36AB">
        <w:rPr>
          <w:rFonts w:ascii="Times New Roman" w:hAnsi="Times New Roman"/>
          <w:rtl/>
        </w:rPr>
        <w:t>- التعرف على أساليب التخطيط للطوارئ وإدارة الأزمات.</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2. إستراتيجية التعليم (التدريس المطلوب استخدامها لتطوير تلك المعرفة):</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xml:space="preserve">- المحاضرات الحوارية التفاعلية .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xml:space="preserve">- الدروس والتطبيقات العملية .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xml:space="preserve">- التكليفات القرائية والعملية .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xml:space="preserve">- الزيارات الميدانية.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إحالة الطلاب إلى مصادر مكتبة الجامعة</w:t>
      </w:r>
      <w:r>
        <w:rPr>
          <w:rFonts w:ascii="Times New Roman" w:hAnsi="Times New Roman"/>
          <w:rtl/>
        </w:rPr>
        <w:t xml:space="preserve">، </w:t>
      </w:r>
      <w:r w:rsidRPr="006D36AB">
        <w:rPr>
          <w:rFonts w:ascii="Times New Roman" w:hAnsi="Times New Roman"/>
          <w:rtl/>
        </w:rPr>
        <w:t>وكذلك إلى أهم المواقع المتاحة على شبكة الويب التي تتصل بالمقرر.</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3. طرق تقييم المعرفة المكتسبة.</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 تكليف عملي أول .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 تكليف عملي ثان</w:t>
      </w:r>
      <w:r>
        <w:rPr>
          <w:rFonts w:ascii="Times New Roman" w:hAnsi="Times New Roman" w:hint="cs"/>
          <w:rtl/>
        </w:rPr>
        <w:t>ي</w:t>
      </w:r>
      <w:r w:rsidRPr="006D36AB">
        <w:rPr>
          <w:rFonts w:ascii="Times New Roman" w:hAnsi="Times New Roman"/>
          <w:rtl/>
        </w:rPr>
        <w:t xml:space="preserve"> .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 اختبار فصلي  </w:t>
      </w:r>
      <w:r>
        <w:rPr>
          <w:rFonts w:ascii="Times New Roman" w:hAnsi="Times New Roman"/>
          <w:rtl/>
        </w:rPr>
        <w:t>(</w:t>
      </w:r>
      <w:r w:rsidRPr="006D36AB">
        <w:rPr>
          <w:rFonts w:ascii="Times New Roman" w:hAnsi="Times New Roman"/>
          <w:rtl/>
        </w:rPr>
        <w:t>أسئلة مغلقة</w:t>
      </w:r>
      <w:r>
        <w:rPr>
          <w:rFonts w:ascii="Times New Roman" w:hAnsi="Times New Roman"/>
          <w:rtl/>
        </w:rPr>
        <w:t xml:space="preserve">، </w:t>
      </w:r>
      <w:r w:rsidRPr="006D36AB">
        <w:rPr>
          <w:rFonts w:ascii="Times New Roman" w:hAnsi="Times New Roman"/>
          <w:rtl/>
        </w:rPr>
        <w:t xml:space="preserve"> وأسئلة مفتوحة</w:t>
      </w:r>
      <w:r>
        <w:rPr>
          <w:rFonts w:ascii="Times New Roman" w:hAnsi="Times New Roman"/>
          <w:rtl/>
        </w:rPr>
        <w:t xml:space="preserve">، </w:t>
      </w:r>
      <w:r w:rsidRPr="006D36AB">
        <w:rPr>
          <w:rFonts w:ascii="Times New Roman" w:hAnsi="Times New Roman"/>
          <w:rtl/>
        </w:rPr>
        <w:t xml:space="preserve"> واختيار من متعدد</w:t>
      </w:r>
      <w:r>
        <w:rPr>
          <w:rFonts w:ascii="Times New Roman" w:hAnsi="Times New Roman"/>
          <w:rtl/>
        </w:rPr>
        <w:t xml:space="preserve">) </w:t>
      </w:r>
      <w:r w:rsidRPr="006D36AB">
        <w:rPr>
          <w:rFonts w:ascii="Times New Roman" w:hAnsi="Times New Roman"/>
          <w:rtl/>
        </w:rPr>
        <w:t xml:space="preserve">.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 تقييم تقارير الزيارات الميدانية والبحث في الإنترنت.</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 تقييم مشاركة الطالب في النقاش والطرح الذي يقدمه خلاله.</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D36AB">
        <w:rPr>
          <w:rFonts w:ascii="Times New Roman" w:hAnsi="Times New Roman"/>
          <w:rtl/>
        </w:rPr>
        <w:t xml:space="preserve">       - اختبار نهاية الفصل الدراسي </w:t>
      </w:r>
      <w:r>
        <w:rPr>
          <w:rFonts w:ascii="Times New Roman" w:hAnsi="Times New Roman"/>
          <w:rtl/>
        </w:rPr>
        <w:t>(</w:t>
      </w:r>
      <w:r w:rsidRPr="006D36AB">
        <w:rPr>
          <w:rFonts w:ascii="Times New Roman" w:hAnsi="Times New Roman"/>
          <w:rtl/>
        </w:rPr>
        <w:t>أسئلة مغلقة</w:t>
      </w:r>
      <w:r>
        <w:rPr>
          <w:rFonts w:ascii="Times New Roman" w:hAnsi="Times New Roman"/>
          <w:rtl/>
        </w:rPr>
        <w:t xml:space="preserve">، </w:t>
      </w:r>
      <w:r w:rsidRPr="006D36AB">
        <w:rPr>
          <w:rFonts w:ascii="Times New Roman" w:hAnsi="Times New Roman"/>
          <w:rtl/>
        </w:rPr>
        <w:t xml:space="preserve"> وأسئلة مفتوحة</w:t>
      </w:r>
      <w:r>
        <w:rPr>
          <w:rFonts w:ascii="Times New Roman" w:hAnsi="Times New Roman"/>
          <w:rtl/>
        </w:rPr>
        <w:t xml:space="preserve">، </w:t>
      </w:r>
      <w:r w:rsidRPr="006D36AB">
        <w:rPr>
          <w:rFonts w:ascii="Times New Roman" w:hAnsi="Times New Roman"/>
          <w:rtl/>
        </w:rPr>
        <w:t xml:space="preserve"> واختيار من متعدد).     </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6D36AB">
        <w:rPr>
          <w:rFonts w:ascii="Times New Roman" w:hAnsi="Times New Roman"/>
          <w:b/>
          <w:bCs/>
          <w:rtl/>
        </w:rPr>
        <w:t>ب – المهارات المعرفية (الإدراكية)</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1 - المهارات المعرفية المطلوب تطويرها:</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القدرة على إدارة الموظفين ووضع برامج التطوير.</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القدرة على وضع خطة للطوارئ في مراكز الوثائق.</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2- استراتيجيات التعلم المستخدمة في تطوير المهارات المعرفية:</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xml:space="preserve">- توجيه الأسئلة غير المباشرة للطلاب .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xml:space="preserve">- الدروس العملية على كيفية </w:t>
      </w:r>
      <w:r>
        <w:rPr>
          <w:rFonts w:ascii="Times New Roman" w:hAnsi="Times New Roman" w:hint="cs"/>
          <w:rtl/>
        </w:rPr>
        <w:t>إدارة مراكز الوثائق والمحفوظات</w:t>
      </w:r>
      <w:r w:rsidRPr="006D36AB">
        <w:rPr>
          <w:rFonts w:ascii="Times New Roman" w:hAnsi="Times New Roman"/>
          <w:rtl/>
        </w:rPr>
        <w:t xml:space="preserve">.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6D36AB">
        <w:rPr>
          <w:rFonts w:ascii="Times New Roman" w:hAnsi="Times New Roman"/>
          <w:rtl/>
        </w:rPr>
        <w:t>- التطبيقات والتكليفات العملية.</w:t>
      </w:r>
      <w:r w:rsidRPr="006D36AB">
        <w:rPr>
          <w:rFonts w:ascii="Times New Roman" w:hAnsi="Times New Roman"/>
          <w:rtl/>
        </w:rPr>
        <w:br/>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3– طرق تقييم المهارات المعرفية المكتسبة:</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 التكليفات العملية .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 الاختبارات الفصلية الدورية.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 اختبار نهاية الفصل الدراسي.</w:t>
      </w:r>
    </w:p>
    <w:p w:rsidR="00E54353" w:rsidRPr="006D36AB" w:rsidRDefault="00E54353" w:rsidP="00E54353">
      <w:pPr>
        <w:jc w:val="both"/>
        <w:rPr>
          <w:rFonts w:ascii="Times New Roman" w:hAnsi="Times New Roman"/>
          <w:lang w:bidi="ar-JO"/>
        </w:rPr>
      </w:pP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b/>
          <w:bCs/>
          <w:rtl/>
        </w:rPr>
        <w:t>ج –  مهارات العلاقات البينية (الشخصية)  والمسئولية</w:t>
      </w:r>
      <w:r w:rsidRPr="006D36AB">
        <w:rPr>
          <w:rFonts w:ascii="Times New Roman" w:hAnsi="Times New Roman"/>
          <w:b/>
          <w:bCs/>
          <w:rtl/>
        </w:rPr>
        <w:br/>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1 –  وصف لمهارات العلاقات الشخصية مع الآخرين</w:t>
      </w:r>
      <w:r>
        <w:rPr>
          <w:rFonts w:ascii="Times New Roman" w:hAnsi="Times New Roman"/>
          <w:rtl/>
        </w:rPr>
        <w:t xml:space="preserve">، </w:t>
      </w:r>
      <w:r w:rsidRPr="006D36AB">
        <w:rPr>
          <w:rFonts w:ascii="Times New Roman" w:hAnsi="Times New Roman"/>
          <w:rtl/>
        </w:rPr>
        <w:t xml:space="preserve">والقدرة على تحمل المسئولية المطلوب تطويرها: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6D36AB">
        <w:rPr>
          <w:rFonts w:ascii="Times New Roman" w:hAnsi="Times New Roman"/>
          <w:b/>
          <w:bCs/>
          <w:color w:val="000000"/>
          <w:rtl/>
        </w:rPr>
        <w:t xml:space="preserve">- </w:t>
      </w:r>
      <w:r w:rsidRPr="006D36AB">
        <w:rPr>
          <w:rFonts w:ascii="Times New Roman" w:hAnsi="Times New Roman"/>
          <w:color w:val="000000"/>
          <w:rtl/>
        </w:rPr>
        <w:t xml:space="preserve">القدرة على اكتساب الطلاب مهارات العمل الجماعي من خلال التكليفات العملية الجماعية.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color w:val="000000"/>
          <w:rtl/>
        </w:rPr>
        <w:t>- القدرة على المناقشة الجماعية.</w:t>
      </w:r>
      <w:r w:rsidRPr="006D36AB">
        <w:rPr>
          <w:rFonts w:ascii="Times New Roman" w:hAnsi="Times New Roman"/>
          <w:color w:val="000000"/>
          <w:rtl/>
        </w:rPr>
        <w:br/>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2 - استراتيجيات التعليم المستخدمة في تطوير هذه المهارات والقدرات:</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xml:space="preserve">- تكليفات بحثية لكل طالبين على حدة.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6D36AB">
        <w:rPr>
          <w:rFonts w:ascii="Times New Roman" w:hAnsi="Times New Roman"/>
          <w:rtl/>
        </w:rPr>
        <w:t>- تكليفات عملية جماعية في الدروس والتطبيقات العملية للمقرر.</w:t>
      </w:r>
      <w:r w:rsidRPr="006D36AB">
        <w:rPr>
          <w:rFonts w:ascii="Times New Roman" w:hAnsi="Times New Roman"/>
          <w:rtl/>
        </w:rPr>
        <w:br/>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3 – طرق تقييم اكتساب الطلبة لمهارات العلاقات الشخصية وقدرتهم على تحمل المسئولية:</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6D36AB">
        <w:rPr>
          <w:rFonts w:ascii="Times New Roman" w:hAnsi="Times New Roman"/>
          <w:rtl/>
        </w:rPr>
        <w:t xml:space="preserve">- تقييم الطلاب في الدروس والتطبيقات العملية التي تعلموها بشكل فردي.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jc w:val="both"/>
        <w:rPr>
          <w:rFonts w:ascii="Times New Roman" w:hAnsi="Times New Roman"/>
          <w:b/>
          <w:bCs/>
          <w:rtl/>
        </w:rPr>
      </w:pPr>
      <w:r w:rsidRPr="006D36AB">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6D36AB">
        <w:rPr>
          <w:rFonts w:ascii="Times New Roman" w:hAnsi="Times New Roman"/>
          <w:rtl/>
        </w:rPr>
        <w:t>.</w:t>
      </w:r>
    </w:p>
    <w:p w:rsidR="00E54353" w:rsidRPr="006D36AB" w:rsidRDefault="00E54353" w:rsidP="00E54353">
      <w:pPr>
        <w:jc w:val="both"/>
        <w:rPr>
          <w:rFonts w:ascii="Times New Roman" w:hAnsi="Times New Roman"/>
        </w:rPr>
      </w:pP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b/>
          <w:bCs/>
        </w:rPr>
      </w:pPr>
      <w:r w:rsidRPr="006D36AB">
        <w:rPr>
          <w:rFonts w:ascii="Times New Roman" w:hAnsi="Times New Roman"/>
          <w:b/>
          <w:bCs/>
          <w:rtl/>
        </w:rPr>
        <w:t>د – مهارات الاتصال</w:t>
      </w:r>
      <w:r>
        <w:rPr>
          <w:rFonts w:ascii="Times New Roman" w:hAnsi="Times New Roman"/>
          <w:b/>
          <w:bCs/>
          <w:rtl/>
        </w:rPr>
        <w:t xml:space="preserve">، </w:t>
      </w:r>
      <w:r w:rsidRPr="006D36AB">
        <w:rPr>
          <w:rFonts w:ascii="Times New Roman" w:hAnsi="Times New Roman"/>
          <w:b/>
          <w:bCs/>
          <w:rtl/>
        </w:rPr>
        <w:t>وتقنية المعلومات</w:t>
      </w:r>
      <w:r>
        <w:rPr>
          <w:rFonts w:ascii="Times New Roman" w:hAnsi="Times New Roman"/>
          <w:b/>
          <w:bCs/>
          <w:rtl/>
        </w:rPr>
        <w:t xml:space="preserve">، </w:t>
      </w:r>
      <w:r w:rsidRPr="006D36AB">
        <w:rPr>
          <w:rFonts w:ascii="Times New Roman" w:hAnsi="Times New Roman"/>
          <w:b/>
          <w:bCs/>
          <w:rtl/>
        </w:rPr>
        <w:t>والمهارات الحسابية (العددية):</w:t>
      </w:r>
      <w:r w:rsidRPr="006D36AB">
        <w:rPr>
          <w:rFonts w:ascii="Times New Roman" w:hAnsi="Times New Roman"/>
          <w:b/>
          <w:bCs/>
        </w:rPr>
        <w:br/>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 xml:space="preserve">1 – وصف المهارات العددية ومهارات الاتصال المطلوب تطويرها: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6D36AB">
        <w:rPr>
          <w:rFonts w:ascii="Times New Roman" w:hAnsi="Times New Roman"/>
          <w:rtl/>
        </w:rPr>
        <w:t xml:space="preserve">- القدرة على اكتساب الطلاب لمهارات الاتصال الشفوي والمكتوب.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6D36AB">
        <w:rPr>
          <w:rFonts w:ascii="Times New Roman" w:hAnsi="Times New Roman"/>
          <w:rtl/>
        </w:rPr>
        <w:t>- القدرة على إدراك الطلاب لأهمية الإطلاع الحر بغرض التعلم الذاتي.</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6D36AB">
        <w:rPr>
          <w:rFonts w:ascii="Times New Roman" w:hAnsi="Times New Roman"/>
          <w:rtl/>
        </w:rPr>
        <w:t xml:space="preserve">- القدرة على استخدام الإنترنت والبحث عن معلومات تتعلق بالمقرر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6D36AB">
        <w:rPr>
          <w:rFonts w:ascii="Times New Roman" w:hAnsi="Times New Roman"/>
          <w:rtl/>
        </w:rPr>
        <w:t>- القدرة على كتابة التقارير وتسجيل الملاحظات الشخصية.</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6D36AB">
        <w:rPr>
          <w:rFonts w:ascii="Times New Roman" w:hAnsi="Times New Roman"/>
          <w:rtl/>
        </w:rPr>
        <w:t>- القدرة على إلقاء التقارير الميدانية وعرض ملخصات لأهم نقاطها.</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2 - استراتيجيات التعليم المستخدمة في تطوير هذه المهارات:</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6D36AB">
        <w:rPr>
          <w:rFonts w:ascii="Times New Roman" w:hAnsi="Times New Roman"/>
          <w:rtl/>
        </w:rPr>
        <w:t xml:space="preserve">-  توجيه أسئلة شفهية للطلاب .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6D36AB">
        <w:rPr>
          <w:rFonts w:ascii="Times New Roman" w:hAnsi="Times New Roman"/>
          <w:rtl/>
        </w:rPr>
        <w:t xml:space="preserve">- تكليفات عملية فردية وجماعية .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6D36AB">
        <w:rPr>
          <w:rFonts w:ascii="Times New Roman" w:hAnsi="Times New Roman"/>
          <w:rtl/>
        </w:rPr>
        <w:t>- حث الطلاب على المزيد من الإطلاع</w:t>
      </w:r>
      <w:r>
        <w:rPr>
          <w:rFonts w:ascii="Times New Roman" w:hAnsi="Times New Roman"/>
          <w:rtl/>
        </w:rPr>
        <w:t xml:space="preserve">، </w:t>
      </w:r>
      <w:r w:rsidRPr="006D36AB">
        <w:rPr>
          <w:rFonts w:ascii="Times New Roman" w:hAnsi="Times New Roman"/>
          <w:rtl/>
        </w:rPr>
        <w:t xml:space="preserve"> والتأكيد على أهمية التعلم الذاتي</w:t>
      </w:r>
      <w:r>
        <w:rPr>
          <w:rFonts w:ascii="Times New Roman" w:hAnsi="Times New Roman"/>
          <w:rtl/>
        </w:rPr>
        <w:t xml:space="preserve">، </w:t>
      </w:r>
      <w:r w:rsidRPr="006D36AB">
        <w:rPr>
          <w:rFonts w:ascii="Times New Roman" w:hAnsi="Times New Roman"/>
          <w:rtl/>
        </w:rPr>
        <w:t xml:space="preserve"> واستخدام أهم المواقع المتاحة على الويب التي تتصل بموضوع المقرر .</w:t>
      </w:r>
    </w:p>
    <w:p w:rsidR="00E54353" w:rsidRPr="006D36AB" w:rsidRDefault="00E54353" w:rsidP="00E54353">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6D36AB">
        <w:rPr>
          <w:rFonts w:ascii="Times New Roman" w:hAnsi="Times New Roman"/>
          <w:rtl/>
        </w:rPr>
        <w:t>- تكليف الطلاب بتقديم ملخص شفهي عن تقريره الميداني.</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3 – طرق تقييم اكتساب الطلبة لمهارات الاتصال</w:t>
      </w:r>
      <w:r>
        <w:rPr>
          <w:rFonts w:ascii="Times New Roman" w:hAnsi="Times New Roman"/>
          <w:rtl/>
        </w:rPr>
        <w:t xml:space="preserve">، </w:t>
      </w:r>
      <w:r w:rsidRPr="006D36AB">
        <w:rPr>
          <w:rFonts w:ascii="Times New Roman" w:hAnsi="Times New Roman"/>
          <w:rtl/>
        </w:rPr>
        <w:t xml:space="preserve"> وتقنية المعلومات</w:t>
      </w:r>
      <w:r>
        <w:rPr>
          <w:rFonts w:ascii="Times New Roman" w:hAnsi="Times New Roman"/>
          <w:rtl/>
        </w:rPr>
        <w:t xml:space="preserve">، </w:t>
      </w:r>
      <w:r w:rsidRPr="006D36AB">
        <w:rPr>
          <w:rFonts w:ascii="Times New Roman" w:hAnsi="Times New Roman"/>
          <w:rtl/>
        </w:rPr>
        <w:t xml:space="preserve">والمهارات الحسابية (العددية):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xml:space="preserve">       - تقويم الاختبارات الشفهية الموجهة للطلاب . </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 xml:space="preserve">       - تقويم التكليفات العملية الفردية والجماعية .</w:t>
      </w:r>
    </w:p>
    <w:p w:rsidR="00E54353" w:rsidRPr="006D36AB" w:rsidRDefault="00E54353" w:rsidP="00E54353">
      <w:pPr>
        <w:jc w:val="both"/>
        <w:rPr>
          <w:rFonts w:ascii="Times New Roman" w:hAnsi="Times New Roman"/>
          <w:rtl/>
          <w:lang w:bidi="ar-JO"/>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b/>
          <w:bCs/>
          <w:rtl/>
        </w:rPr>
        <w:t>هـ</w:t>
      </w:r>
      <w:r>
        <w:rPr>
          <w:rFonts w:ascii="Times New Roman" w:hAnsi="Times New Roman"/>
          <w:b/>
          <w:bCs/>
          <w:rtl/>
        </w:rPr>
        <w:t xml:space="preserve">) </w:t>
      </w:r>
      <w:r w:rsidRPr="006D36AB">
        <w:rPr>
          <w:rFonts w:ascii="Times New Roman" w:hAnsi="Times New Roman"/>
          <w:b/>
          <w:bCs/>
          <w:rtl/>
        </w:rPr>
        <w:t xml:space="preserve"> المهارات الحركية (إن كانت مطلوبة) </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1 – وصف للمهارات الحركية (مهارات عضلية ذات منشأ نفسي) المطلوب تطويرها في هذا المجال:</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لا يوجد.</w:t>
      </w:r>
      <w:r w:rsidRPr="006D36AB">
        <w:rPr>
          <w:rFonts w:ascii="Times New Roman" w:hAnsi="Times New Roman"/>
        </w:rPr>
        <w:br/>
      </w:r>
      <w:r w:rsidRPr="006D36AB">
        <w:rPr>
          <w:rFonts w:ascii="Times New Roman" w:hAnsi="Times New Roman"/>
        </w:rPr>
        <w:br/>
      </w:r>
      <w:r w:rsidRPr="006D36AB">
        <w:rPr>
          <w:rFonts w:ascii="Times New Roman" w:hAnsi="Times New Roman"/>
          <w:rtl/>
        </w:rPr>
        <w:t>2 - استراتيجيات التعلم المستخدمة في تطوير المهارات الحركية:</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ab/>
        <w:t>-</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Pr>
        <w:t>3</w:t>
      </w:r>
      <w:r w:rsidRPr="006D36AB">
        <w:rPr>
          <w:rFonts w:ascii="Times New Roman" w:hAnsi="Times New Roman"/>
          <w:rtl/>
        </w:rPr>
        <w:t xml:space="preserve"> – طرق تقييم اكتساب الطلبة للمهارات الحركية:</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Pr>
        <w:tab/>
        <w:t xml:space="preserve">- </w:t>
      </w:r>
    </w:p>
    <w:p w:rsidR="00E54353" w:rsidRPr="006D36AB" w:rsidRDefault="00E54353" w:rsidP="00E54353">
      <w:pPr>
        <w:jc w:val="both"/>
        <w:rPr>
          <w:rFonts w:ascii="Times New Roman" w:hAnsi="Times New Roman"/>
          <w:rtl/>
        </w:rPr>
      </w:pPr>
    </w:p>
    <w:p w:rsidR="00E54353" w:rsidRPr="006D36AB" w:rsidRDefault="00E54353" w:rsidP="00E54353">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E54353" w:rsidRPr="006D36AB" w:rsidTr="000A2B6B">
        <w:tc>
          <w:tcPr>
            <w:tcW w:w="8522" w:type="dxa"/>
            <w:gridSpan w:val="4"/>
          </w:tcPr>
          <w:p w:rsidR="00E54353" w:rsidRPr="006D36AB" w:rsidRDefault="00E54353" w:rsidP="000A2B6B">
            <w:pPr>
              <w:rPr>
                <w:rFonts w:ascii="Times New Roman" w:hAnsi="Times New Roman"/>
                <w:b/>
                <w:bCs/>
                <w:rtl/>
              </w:rPr>
            </w:pPr>
            <w:r w:rsidRPr="006D36AB">
              <w:rPr>
                <w:rFonts w:ascii="Times New Roman" w:hAnsi="Times New Roman"/>
                <w:b/>
                <w:bCs/>
                <w:rtl/>
              </w:rPr>
              <w:t>5 - تحديد الجدول الزمني لمهام التقويم التي يتم تقييم الطلبة وفقها خلال الفصل الدراسي</w:t>
            </w:r>
          </w:p>
        </w:tc>
      </w:tr>
      <w:tr w:rsidR="00E54353" w:rsidRPr="006D36AB" w:rsidTr="000A2B6B">
        <w:tc>
          <w:tcPr>
            <w:tcW w:w="706" w:type="dxa"/>
          </w:tcPr>
          <w:p w:rsidR="00E54353" w:rsidRPr="006D36AB" w:rsidRDefault="00E54353" w:rsidP="000A2B6B">
            <w:pPr>
              <w:jc w:val="center"/>
              <w:rPr>
                <w:rFonts w:ascii="Times New Roman" w:hAnsi="Times New Roman"/>
                <w:rtl/>
              </w:rPr>
            </w:pPr>
            <w:r w:rsidRPr="006D36AB">
              <w:rPr>
                <w:rFonts w:ascii="Times New Roman" w:hAnsi="Times New Roman"/>
                <w:rtl/>
              </w:rPr>
              <w:t>رقم التقييم</w:t>
            </w:r>
          </w:p>
        </w:tc>
        <w:tc>
          <w:tcPr>
            <w:tcW w:w="4527" w:type="dxa"/>
          </w:tcPr>
          <w:p w:rsidR="00E54353" w:rsidRPr="006D36AB" w:rsidRDefault="00E54353" w:rsidP="000A2B6B">
            <w:pPr>
              <w:jc w:val="center"/>
              <w:rPr>
                <w:rFonts w:ascii="Times New Roman" w:hAnsi="Times New Roman"/>
                <w:rtl/>
              </w:rPr>
            </w:pPr>
            <w:r w:rsidRPr="006D36AB">
              <w:rPr>
                <w:rFonts w:ascii="Times New Roman" w:hAnsi="Times New Roman"/>
                <w:rtl/>
              </w:rPr>
              <w:t>طبيعة مهمة التقييم  (مثلا: مقالة</w:t>
            </w:r>
            <w:r>
              <w:rPr>
                <w:rFonts w:ascii="Times New Roman" w:hAnsi="Times New Roman"/>
                <w:rtl/>
              </w:rPr>
              <w:t xml:space="preserve">، </w:t>
            </w:r>
            <w:r w:rsidRPr="006D36AB">
              <w:rPr>
                <w:rFonts w:ascii="Times New Roman" w:hAnsi="Times New Roman"/>
                <w:rtl/>
              </w:rPr>
              <w:t>أو اختبار قصير</w:t>
            </w:r>
            <w:r>
              <w:rPr>
                <w:rFonts w:ascii="Times New Roman" w:hAnsi="Times New Roman"/>
                <w:rtl/>
              </w:rPr>
              <w:t xml:space="preserve">، </w:t>
            </w:r>
            <w:r w:rsidRPr="006D36AB">
              <w:rPr>
                <w:rFonts w:ascii="Times New Roman" w:hAnsi="Times New Roman"/>
                <w:rtl/>
              </w:rPr>
              <w:t>أو مشروع جماعي</w:t>
            </w:r>
            <w:r>
              <w:rPr>
                <w:rFonts w:ascii="Times New Roman" w:hAnsi="Times New Roman"/>
                <w:rtl/>
              </w:rPr>
              <w:t xml:space="preserve">، </w:t>
            </w:r>
            <w:r w:rsidRPr="006D36AB">
              <w:rPr>
                <w:rFonts w:ascii="Times New Roman" w:hAnsi="Times New Roman"/>
                <w:rtl/>
              </w:rPr>
              <w:t>أو اختبار فصلي... الخ</w:t>
            </w:r>
          </w:p>
        </w:tc>
        <w:tc>
          <w:tcPr>
            <w:tcW w:w="1769" w:type="dxa"/>
          </w:tcPr>
          <w:p w:rsidR="00E54353" w:rsidRPr="006D36AB" w:rsidRDefault="00E54353" w:rsidP="000A2B6B">
            <w:pPr>
              <w:jc w:val="center"/>
              <w:rPr>
                <w:rFonts w:ascii="Times New Roman" w:hAnsi="Times New Roman"/>
                <w:rtl/>
              </w:rPr>
            </w:pPr>
            <w:r w:rsidRPr="006D36AB">
              <w:rPr>
                <w:rFonts w:ascii="Times New Roman" w:hAnsi="Times New Roman"/>
                <w:rtl/>
              </w:rPr>
              <w:t>الأسبوع المستحق</w:t>
            </w:r>
          </w:p>
        </w:tc>
        <w:tc>
          <w:tcPr>
            <w:tcW w:w="1520" w:type="dxa"/>
          </w:tcPr>
          <w:p w:rsidR="00E54353" w:rsidRPr="006D36AB" w:rsidRDefault="00E54353" w:rsidP="000A2B6B">
            <w:pPr>
              <w:jc w:val="center"/>
              <w:rPr>
                <w:rFonts w:ascii="Times New Roman" w:hAnsi="Times New Roman"/>
                <w:rtl/>
              </w:rPr>
            </w:pPr>
            <w:r w:rsidRPr="006D36AB">
              <w:rPr>
                <w:rFonts w:ascii="Times New Roman" w:hAnsi="Times New Roman"/>
                <w:rtl/>
              </w:rPr>
              <w:t>نسبة الدرجة إلى درجة  التقييم النهائي</w:t>
            </w:r>
          </w:p>
        </w:tc>
      </w:tr>
      <w:tr w:rsidR="00E54353" w:rsidRPr="006D36AB" w:rsidTr="000A2B6B">
        <w:tc>
          <w:tcPr>
            <w:tcW w:w="706" w:type="dxa"/>
          </w:tcPr>
          <w:p w:rsidR="00E54353" w:rsidRPr="006D36AB" w:rsidRDefault="00E54353" w:rsidP="000A2B6B">
            <w:pPr>
              <w:jc w:val="center"/>
              <w:rPr>
                <w:rFonts w:ascii="Times New Roman" w:hAnsi="Times New Roman"/>
                <w:rtl/>
              </w:rPr>
            </w:pPr>
            <w:r w:rsidRPr="006D36AB">
              <w:rPr>
                <w:rFonts w:ascii="Times New Roman" w:hAnsi="Times New Roman"/>
                <w:rtl/>
              </w:rPr>
              <w:t>1</w:t>
            </w:r>
          </w:p>
        </w:tc>
        <w:tc>
          <w:tcPr>
            <w:tcW w:w="4527" w:type="dxa"/>
          </w:tcPr>
          <w:p w:rsidR="00E54353" w:rsidRPr="006D36AB" w:rsidRDefault="00E54353" w:rsidP="000A2B6B">
            <w:pPr>
              <w:rPr>
                <w:rFonts w:ascii="Times New Roman" w:hAnsi="Times New Roman"/>
                <w:rtl/>
              </w:rPr>
            </w:pPr>
            <w:r w:rsidRPr="006D36AB">
              <w:rPr>
                <w:rFonts w:ascii="Times New Roman" w:hAnsi="Times New Roman"/>
                <w:rtl/>
              </w:rPr>
              <w:t xml:space="preserve">المواظبة والتفاعل </w:t>
            </w:r>
          </w:p>
        </w:tc>
        <w:tc>
          <w:tcPr>
            <w:tcW w:w="1769" w:type="dxa"/>
          </w:tcPr>
          <w:p w:rsidR="00E54353" w:rsidRPr="006D36AB" w:rsidRDefault="00E54353" w:rsidP="000A2B6B">
            <w:pPr>
              <w:jc w:val="center"/>
              <w:rPr>
                <w:rFonts w:ascii="Times New Roman" w:hAnsi="Times New Roman"/>
              </w:rPr>
            </w:pPr>
            <w:r w:rsidRPr="006D36AB">
              <w:rPr>
                <w:rFonts w:ascii="Times New Roman" w:hAnsi="Times New Roman"/>
                <w:rtl/>
              </w:rPr>
              <w:t>على مدار الفصل الدراسي</w:t>
            </w:r>
          </w:p>
        </w:tc>
        <w:tc>
          <w:tcPr>
            <w:tcW w:w="1520" w:type="dxa"/>
          </w:tcPr>
          <w:p w:rsidR="00E54353" w:rsidRPr="006D36AB" w:rsidRDefault="00E54353" w:rsidP="000A2B6B">
            <w:pPr>
              <w:jc w:val="center"/>
              <w:rPr>
                <w:rFonts w:ascii="Times New Roman" w:hAnsi="Times New Roman"/>
                <w:rtl/>
              </w:rPr>
            </w:pPr>
            <w:r w:rsidRPr="006D36AB">
              <w:rPr>
                <w:rFonts w:ascii="Times New Roman" w:hAnsi="Times New Roman"/>
              </w:rPr>
              <w:t>10</w:t>
            </w:r>
            <w:r w:rsidRPr="006D36AB">
              <w:rPr>
                <w:rFonts w:ascii="Times New Roman" w:hAnsi="Times New Roman"/>
                <w:rtl/>
              </w:rPr>
              <w:t>%</w:t>
            </w:r>
          </w:p>
        </w:tc>
      </w:tr>
      <w:tr w:rsidR="00E54353" w:rsidRPr="006D36AB" w:rsidTr="000A2B6B">
        <w:tc>
          <w:tcPr>
            <w:tcW w:w="706" w:type="dxa"/>
          </w:tcPr>
          <w:p w:rsidR="00E54353" w:rsidRPr="006D36AB" w:rsidRDefault="00E54353" w:rsidP="000A2B6B">
            <w:pPr>
              <w:jc w:val="center"/>
              <w:rPr>
                <w:rFonts w:ascii="Times New Roman" w:hAnsi="Times New Roman"/>
                <w:rtl/>
              </w:rPr>
            </w:pPr>
            <w:r w:rsidRPr="006D36AB">
              <w:rPr>
                <w:rFonts w:ascii="Times New Roman" w:hAnsi="Times New Roman"/>
                <w:rtl/>
              </w:rPr>
              <w:t>2</w:t>
            </w:r>
          </w:p>
        </w:tc>
        <w:tc>
          <w:tcPr>
            <w:tcW w:w="4527" w:type="dxa"/>
          </w:tcPr>
          <w:p w:rsidR="00E54353" w:rsidRPr="006D36AB" w:rsidRDefault="00E54353" w:rsidP="000A2B6B">
            <w:pPr>
              <w:rPr>
                <w:rFonts w:ascii="Times New Roman" w:hAnsi="Times New Roman"/>
                <w:rtl/>
              </w:rPr>
            </w:pPr>
            <w:r w:rsidRPr="006D36AB">
              <w:rPr>
                <w:rFonts w:ascii="Times New Roman" w:hAnsi="Times New Roman"/>
                <w:rtl/>
              </w:rPr>
              <w:t xml:space="preserve">تكليف عملي أول </w:t>
            </w:r>
          </w:p>
        </w:tc>
        <w:tc>
          <w:tcPr>
            <w:tcW w:w="1769" w:type="dxa"/>
          </w:tcPr>
          <w:p w:rsidR="00E54353" w:rsidRPr="006D36AB" w:rsidRDefault="00E54353" w:rsidP="000A2B6B">
            <w:pPr>
              <w:jc w:val="center"/>
              <w:rPr>
                <w:rFonts w:ascii="Times New Roman" w:hAnsi="Times New Roman"/>
                <w:rtl/>
              </w:rPr>
            </w:pPr>
            <w:r w:rsidRPr="006D36AB">
              <w:rPr>
                <w:rFonts w:ascii="Times New Roman" w:hAnsi="Times New Roman"/>
                <w:rtl/>
              </w:rPr>
              <w:t>الخامس</w:t>
            </w:r>
          </w:p>
        </w:tc>
        <w:tc>
          <w:tcPr>
            <w:tcW w:w="1520" w:type="dxa"/>
          </w:tcPr>
          <w:p w:rsidR="00E54353" w:rsidRPr="006D36AB" w:rsidRDefault="00E54353" w:rsidP="000A2B6B">
            <w:pPr>
              <w:jc w:val="center"/>
              <w:rPr>
                <w:rFonts w:ascii="Times New Roman" w:hAnsi="Times New Roman"/>
                <w:rtl/>
              </w:rPr>
            </w:pPr>
            <w:r w:rsidRPr="006D36AB">
              <w:rPr>
                <w:rFonts w:ascii="Times New Roman" w:hAnsi="Times New Roman"/>
              </w:rPr>
              <w:t>5</w:t>
            </w:r>
            <w:r w:rsidRPr="006D36AB">
              <w:rPr>
                <w:rFonts w:ascii="Times New Roman" w:hAnsi="Times New Roman"/>
                <w:rtl/>
              </w:rPr>
              <w:t>%</w:t>
            </w:r>
          </w:p>
        </w:tc>
      </w:tr>
      <w:tr w:rsidR="00E54353" w:rsidRPr="006D36AB" w:rsidTr="000A2B6B">
        <w:tc>
          <w:tcPr>
            <w:tcW w:w="706" w:type="dxa"/>
          </w:tcPr>
          <w:p w:rsidR="00E54353" w:rsidRPr="006D36AB" w:rsidRDefault="00E54353" w:rsidP="000A2B6B">
            <w:pPr>
              <w:jc w:val="center"/>
              <w:rPr>
                <w:rFonts w:ascii="Times New Roman" w:hAnsi="Times New Roman"/>
                <w:rtl/>
              </w:rPr>
            </w:pPr>
            <w:r w:rsidRPr="006D36AB">
              <w:rPr>
                <w:rFonts w:ascii="Times New Roman" w:hAnsi="Times New Roman"/>
                <w:rtl/>
              </w:rPr>
              <w:t>4</w:t>
            </w:r>
          </w:p>
        </w:tc>
        <w:tc>
          <w:tcPr>
            <w:tcW w:w="4527" w:type="dxa"/>
          </w:tcPr>
          <w:p w:rsidR="00E54353" w:rsidRPr="006D36AB" w:rsidRDefault="00E54353" w:rsidP="000A2B6B">
            <w:pPr>
              <w:rPr>
                <w:rFonts w:ascii="Times New Roman" w:hAnsi="Times New Roman"/>
                <w:rtl/>
              </w:rPr>
            </w:pPr>
            <w:r w:rsidRPr="006D36AB">
              <w:rPr>
                <w:rFonts w:ascii="Times New Roman" w:hAnsi="Times New Roman"/>
                <w:rtl/>
              </w:rPr>
              <w:t xml:space="preserve">تكليف عملي ثاني </w:t>
            </w:r>
          </w:p>
        </w:tc>
        <w:tc>
          <w:tcPr>
            <w:tcW w:w="1769" w:type="dxa"/>
          </w:tcPr>
          <w:p w:rsidR="00E54353" w:rsidRPr="006D36AB" w:rsidRDefault="00E54353" w:rsidP="000A2B6B">
            <w:pPr>
              <w:jc w:val="center"/>
              <w:rPr>
                <w:rFonts w:ascii="Times New Roman" w:hAnsi="Times New Roman"/>
                <w:rtl/>
              </w:rPr>
            </w:pPr>
            <w:r w:rsidRPr="006D36AB">
              <w:rPr>
                <w:rFonts w:ascii="Times New Roman" w:hAnsi="Times New Roman"/>
                <w:rtl/>
              </w:rPr>
              <w:t>العاشر</w:t>
            </w:r>
          </w:p>
        </w:tc>
        <w:tc>
          <w:tcPr>
            <w:tcW w:w="1520" w:type="dxa"/>
          </w:tcPr>
          <w:p w:rsidR="00E54353" w:rsidRPr="006D36AB" w:rsidRDefault="00E54353" w:rsidP="000A2B6B">
            <w:pPr>
              <w:jc w:val="center"/>
              <w:rPr>
                <w:rFonts w:ascii="Times New Roman" w:hAnsi="Times New Roman"/>
                <w:rtl/>
              </w:rPr>
            </w:pPr>
            <w:r w:rsidRPr="006D36AB">
              <w:rPr>
                <w:rFonts w:ascii="Times New Roman" w:hAnsi="Times New Roman"/>
              </w:rPr>
              <w:t>5</w:t>
            </w:r>
            <w:r w:rsidRPr="006D36AB">
              <w:rPr>
                <w:rFonts w:ascii="Times New Roman" w:hAnsi="Times New Roman"/>
                <w:rtl/>
              </w:rPr>
              <w:t>%</w:t>
            </w:r>
          </w:p>
        </w:tc>
      </w:tr>
      <w:tr w:rsidR="00E54353" w:rsidRPr="006D36AB" w:rsidTr="000A2B6B">
        <w:tc>
          <w:tcPr>
            <w:tcW w:w="706" w:type="dxa"/>
          </w:tcPr>
          <w:p w:rsidR="00E54353" w:rsidRPr="006D36AB" w:rsidRDefault="00E54353" w:rsidP="000A2B6B">
            <w:pPr>
              <w:jc w:val="center"/>
              <w:rPr>
                <w:rFonts w:ascii="Times New Roman" w:hAnsi="Times New Roman"/>
                <w:rtl/>
              </w:rPr>
            </w:pPr>
            <w:r w:rsidRPr="006D36AB">
              <w:rPr>
                <w:rFonts w:ascii="Times New Roman" w:hAnsi="Times New Roman"/>
                <w:rtl/>
              </w:rPr>
              <w:t>5</w:t>
            </w:r>
          </w:p>
        </w:tc>
        <w:tc>
          <w:tcPr>
            <w:tcW w:w="4527" w:type="dxa"/>
          </w:tcPr>
          <w:p w:rsidR="00E54353" w:rsidRPr="006D36AB" w:rsidRDefault="00E54353" w:rsidP="000A2B6B">
            <w:pPr>
              <w:rPr>
                <w:rFonts w:ascii="Times New Roman" w:hAnsi="Times New Roman"/>
                <w:rtl/>
              </w:rPr>
            </w:pPr>
            <w:r w:rsidRPr="006D36AB">
              <w:rPr>
                <w:rFonts w:ascii="Times New Roman" w:hAnsi="Times New Roman"/>
                <w:rtl/>
              </w:rPr>
              <w:t>الاختبار الفصلي</w:t>
            </w:r>
          </w:p>
        </w:tc>
        <w:tc>
          <w:tcPr>
            <w:tcW w:w="1769" w:type="dxa"/>
          </w:tcPr>
          <w:p w:rsidR="00E54353" w:rsidRPr="006D36AB" w:rsidRDefault="00E54353" w:rsidP="000A2B6B">
            <w:pPr>
              <w:jc w:val="center"/>
              <w:rPr>
                <w:rFonts w:ascii="Times New Roman" w:hAnsi="Times New Roman"/>
                <w:rtl/>
              </w:rPr>
            </w:pPr>
            <w:r w:rsidRPr="006D36AB">
              <w:rPr>
                <w:rFonts w:ascii="Times New Roman" w:hAnsi="Times New Roman"/>
                <w:rtl/>
              </w:rPr>
              <w:t>الثالث عشر</w:t>
            </w:r>
          </w:p>
        </w:tc>
        <w:tc>
          <w:tcPr>
            <w:tcW w:w="1520" w:type="dxa"/>
          </w:tcPr>
          <w:p w:rsidR="00E54353" w:rsidRPr="006D36AB" w:rsidRDefault="00E54353" w:rsidP="000A2B6B">
            <w:pPr>
              <w:jc w:val="center"/>
              <w:rPr>
                <w:rFonts w:ascii="Times New Roman" w:hAnsi="Times New Roman"/>
                <w:rtl/>
              </w:rPr>
            </w:pPr>
            <w:r w:rsidRPr="006D36AB">
              <w:rPr>
                <w:rFonts w:ascii="Times New Roman" w:hAnsi="Times New Roman"/>
              </w:rPr>
              <w:t>20</w:t>
            </w:r>
            <w:r w:rsidRPr="006D36AB">
              <w:rPr>
                <w:rFonts w:ascii="Times New Roman" w:hAnsi="Times New Roman"/>
                <w:rtl/>
              </w:rPr>
              <w:t>%</w:t>
            </w:r>
          </w:p>
        </w:tc>
      </w:tr>
      <w:tr w:rsidR="00E54353" w:rsidRPr="006D36AB" w:rsidTr="000A2B6B">
        <w:tc>
          <w:tcPr>
            <w:tcW w:w="706" w:type="dxa"/>
          </w:tcPr>
          <w:p w:rsidR="00E54353" w:rsidRPr="006D36AB" w:rsidRDefault="00E54353" w:rsidP="000A2B6B">
            <w:pPr>
              <w:jc w:val="center"/>
              <w:rPr>
                <w:rFonts w:ascii="Times New Roman" w:hAnsi="Times New Roman"/>
              </w:rPr>
            </w:pPr>
            <w:r w:rsidRPr="006D36AB">
              <w:rPr>
                <w:rFonts w:ascii="Times New Roman" w:hAnsi="Times New Roman"/>
                <w:rtl/>
              </w:rPr>
              <w:t>6</w:t>
            </w:r>
          </w:p>
        </w:tc>
        <w:tc>
          <w:tcPr>
            <w:tcW w:w="4527" w:type="dxa"/>
          </w:tcPr>
          <w:p w:rsidR="00E54353" w:rsidRPr="006D36AB" w:rsidRDefault="00E54353" w:rsidP="000A2B6B">
            <w:pPr>
              <w:rPr>
                <w:rFonts w:ascii="Times New Roman" w:hAnsi="Times New Roman"/>
                <w:rtl/>
              </w:rPr>
            </w:pPr>
            <w:r w:rsidRPr="006D36AB">
              <w:rPr>
                <w:rFonts w:ascii="Times New Roman" w:hAnsi="Times New Roman"/>
                <w:rtl/>
              </w:rPr>
              <w:t xml:space="preserve">الاختبار الفصلي النهائي </w:t>
            </w:r>
          </w:p>
        </w:tc>
        <w:tc>
          <w:tcPr>
            <w:tcW w:w="1769" w:type="dxa"/>
          </w:tcPr>
          <w:p w:rsidR="00E54353" w:rsidRPr="006D36AB" w:rsidRDefault="00E54353" w:rsidP="000A2B6B">
            <w:pPr>
              <w:jc w:val="center"/>
              <w:rPr>
                <w:rFonts w:ascii="Times New Roman" w:hAnsi="Times New Roman"/>
                <w:rtl/>
              </w:rPr>
            </w:pPr>
            <w:r w:rsidRPr="006D36AB">
              <w:rPr>
                <w:rFonts w:ascii="Times New Roman" w:hAnsi="Times New Roman"/>
                <w:rtl/>
              </w:rPr>
              <w:t>تبعا للموعد الذي تحدده الكلية</w:t>
            </w:r>
          </w:p>
        </w:tc>
        <w:tc>
          <w:tcPr>
            <w:tcW w:w="1520" w:type="dxa"/>
          </w:tcPr>
          <w:p w:rsidR="00E54353" w:rsidRPr="006D36AB" w:rsidRDefault="00E54353" w:rsidP="000A2B6B">
            <w:pPr>
              <w:jc w:val="center"/>
              <w:rPr>
                <w:rFonts w:ascii="Times New Roman" w:hAnsi="Times New Roman"/>
              </w:rPr>
            </w:pPr>
            <w:r w:rsidRPr="006D36AB">
              <w:rPr>
                <w:rFonts w:ascii="Times New Roman" w:hAnsi="Times New Roman"/>
              </w:rPr>
              <w:t>60</w:t>
            </w:r>
            <w:r w:rsidRPr="006D36AB">
              <w:rPr>
                <w:rFonts w:ascii="Times New Roman" w:hAnsi="Times New Roman"/>
                <w:rtl/>
              </w:rPr>
              <w:t>%</w:t>
            </w:r>
          </w:p>
        </w:tc>
      </w:tr>
    </w:tbl>
    <w:p w:rsidR="00E54353" w:rsidRPr="006D36AB" w:rsidRDefault="00E54353" w:rsidP="00E54353">
      <w:pPr>
        <w:jc w:val="both"/>
        <w:rPr>
          <w:rFonts w:ascii="Times New Roman" w:hAnsi="Times New Roman"/>
        </w:rPr>
      </w:pP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6D36AB">
        <w:rPr>
          <w:rFonts w:ascii="Times New Roman" w:hAnsi="Times New Roman"/>
          <w:b/>
          <w:bCs/>
          <w:rtl/>
        </w:rPr>
        <w:t>د) الدعم المقدم للطلبة</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6D36AB">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6D36AB">
        <w:rPr>
          <w:rFonts w:ascii="Times New Roman" w:hAnsi="Times New Roman"/>
          <w:b/>
          <w:bCs/>
          <w:rtl/>
        </w:rPr>
        <w:t>مع تحديد مقدار الوقت – الساعات المكتبية- الذي يتواجد فيه أعضاء هيئة التدريس في الأسبوع):</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1. </w:t>
      </w:r>
      <w:r>
        <w:rPr>
          <w:rFonts w:ascii="Times New Roman" w:hAnsi="Times New Roman"/>
          <w:rtl/>
        </w:rPr>
        <w:t>يشرف عضو هيئة التدريس</w:t>
      </w:r>
      <w:r w:rsidRPr="006D36AB">
        <w:rPr>
          <w:rFonts w:ascii="Times New Roman" w:hAnsi="Times New Roman"/>
          <w:rtl/>
        </w:rPr>
        <w:t xml:space="preserve"> على عدد من طلاب القسم إشرافا وإرشادا أكاديميا</w:t>
      </w:r>
      <w:r w:rsidRPr="006D36AB">
        <w:rPr>
          <w:rFonts w:ascii="Times New Roman" w:hAnsi="Times New Roman"/>
        </w:rPr>
        <w:t xml:space="preserve">.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xml:space="preserve">2. </w:t>
      </w:r>
      <w:r>
        <w:rPr>
          <w:rFonts w:ascii="Times New Roman" w:hAnsi="Times New Roman"/>
          <w:rtl/>
        </w:rPr>
        <w:t>يخصص أستاذ المقرر ست</w:t>
      </w:r>
      <w:r w:rsidRPr="006D36AB">
        <w:rPr>
          <w:rFonts w:ascii="Times New Roman" w:hAnsi="Times New Roman"/>
          <w:rtl/>
        </w:rPr>
        <w:t xml:space="preserve"> ساعات مكتبية أسبوعيا  لمقابلة الطلاب</w:t>
      </w:r>
      <w:r>
        <w:rPr>
          <w:rFonts w:ascii="Times New Roman" w:hAnsi="Times New Roman"/>
          <w:rtl/>
        </w:rPr>
        <w:t xml:space="preserve">، </w:t>
      </w:r>
      <w:r w:rsidRPr="006D36AB">
        <w:rPr>
          <w:rFonts w:ascii="Times New Roman" w:hAnsi="Times New Roman"/>
          <w:rtl/>
        </w:rPr>
        <w:t xml:space="preserve"> موضحة في جدوله الدراسي المعلن على باب مكتبه</w:t>
      </w:r>
      <w:r w:rsidRPr="006D36AB">
        <w:rPr>
          <w:rFonts w:ascii="Times New Roman" w:hAnsi="Times New Roman"/>
        </w:rPr>
        <w:t xml:space="preserve"> .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xml:space="preserve">3. </w:t>
      </w:r>
      <w:r>
        <w:rPr>
          <w:rFonts w:ascii="Times New Roman" w:hAnsi="Times New Roman"/>
          <w:rtl/>
        </w:rPr>
        <w:t>يشجع الطلاب على مقابلة</w:t>
      </w:r>
      <w:r w:rsidRPr="006D36AB">
        <w:rPr>
          <w:rFonts w:ascii="Times New Roman" w:hAnsi="Times New Roman"/>
          <w:rtl/>
        </w:rPr>
        <w:t xml:space="preserve"> أستاذ المقرر في مكتبه في أية أوقات أخرى غير الساعات المكتبية المحددة</w:t>
      </w:r>
      <w:r w:rsidRPr="006D36AB">
        <w:rPr>
          <w:rFonts w:ascii="Times New Roman" w:hAnsi="Times New Roman"/>
        </w:rPr>
        <w:t xml:space="preserve"> . </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6D36AB">
        <w:rPr>
          <w:rFonts w:ascii="Times New Roman" w:hAnsi="Times New Roman"/>
          <w:rtl/>
        </w:rPr>
        <w:t xml:space="preserve">4. </w:t>
      </w:r>
      <w:r>
        <w:rPr>
          <w:rFonts w:ascii="Times New Roman" w:hAnsi="Times New Roman"/>
          <w:rtl/>
        </w:rPr>
        <w:t>يزود من يرغب</w:t>
      </w:r>
      <w:r w:rsidRPr="006D36AB">
        <w:rPr>
          <w:rFonts w:ascii="Times New Roman" w:hAnsi="Times New Roman"/>
          <w:rtl/>
        </w:rPr>
        <w:t xml:space="preserve"> من الطلاب برقمي هاتف المكتب والهاتف الجوال لأستاذ المقرر</w:t>
      </w:r>
      <w:r w:rsidRPr="006D36AB">
        <w:rPr>
          <w:rFonts w:ascii="Times New Roman" w:hAnsi="Times New Roman"/>
        </w:rPr>
        <w:t xml:space="preserve"> .</w:t>
      </w:r>
      <w:r w:rsidRPr="006D36AB">
        <w:rPr>
          <w:rFonts w:ascii="Times New Roman" w:hAnsi="Times New Roman"/>
          <w:b/>
          <w:bCs/>
          <w:rtl/>
        </w:rPr>
        <w:t xml:space="preserve">      </w:t>
      </w:r>
    </w:p>
    <w:p w:rsidR="00E54353" w:rsidRPr="006D36AB" w:rsidRDefault="00E54353" w:rsidP="00E54353">
      <w:pPr>
        <w:jc w:val="both"/>
        <w:rPr>
          <w:rFonts w:ascii="Times New Roman" w:hAnsi="Times New Roman"/>
        </w:rPr>
      </w:pPr>
    </w:p>
    <w:p w:rsidR="009A7F96" w:rsidRPr="006D36AB" w:rsidRDefault="00E54353" w:rsidP="009A7F96">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D36AB">
        <w:rPr>
          <w:rFonts w:ascii="Times New Roman" w:hAnsi="Times New Roman"/>
          <w:b/>
          <w:bCs/>
          <w:rtl/>
        </w:rPr>
        <w:t>هـ) مصادر التعلم</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6D36AB">
        <w:rPr>
          <w:rFonts w:ascii="Times New Roman" w:hAnsi="Times New Roman"/>
          <w:b/>
          <w:bCs/>
          <w:rtl/>
        </w:rPr>
        <w:t xml:space="preserve">1 – الكتاب (الكتب) الرئيسة المطلوبة: </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ab/>
        <w:t>-</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6D36AB">
        <w:rPr>
          <w:rFonts w:ascii="Times New Roman" w:hAnsi="Times New Roman"/>
          <w:b/>
          <w:bCs/>
          <w:rtl/>
        </w:rPr>
        <w:t xml:space="preserve">2 – المراجع الأساسية: </w:t>
      </w:r>
    </w:p>
    <w:p w:rsidR="009A7F96" w:rsidRPr="009A7F96" w:rsidRDefault="00E54353" w:rsidP="009A7F96">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D36AB">
        <w:rPr>
          <w:rFonts w:ascii="Times New Roman" w:hAnsi="Times New Roman"/>
          <w:rtl/>
        </w:rPr>
        <w:tab/>
      </w:r>
      <w:r w:rsidR="009A7F96" w:rsidRPr="009A7F96">
        <w:rPr>
          <w:rFonts w:ascii="Times New Roman" w:hAnsi="Times New Roman"/>
          <w:b/>
          <w:bCs/>
          <w:rtl/>
        </w:rPr>
        <w:t>هـ) مصادر التعلم</w:t>
      </w:r>
    </w:p>
    <w:p w:rsidR="009A7F96" w:rsidRPr="009A7F96" w:rsidRDefault="009A7F96" w:rsidP="009A7F96">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9A7F96">
        <w:rPr>
          <w:rFonts w:ascii="Times New Roman" w:hAnsi="Times New Roman"/>
          <w:b/>
          <w:bCs/>
          <w:rtl/>
        </w:rPr>
        <w:t xml:space="preserve">1 – الكتاب (الكتب) الرئيسة المطلوبة: </w:t>
      </w:r>
      <w:r w:rsidRPr="009A7F96">
        <w:rPr>
          <w:rFonts w:ascii="Times New Roman" w:hAnsi="Times New Roman" w:hint="cs"/>
          <w:b/>
          <w:bCs/>
          <w:rtl/>
        </w:rPr>
        <w:t>........................</w:t>
      </w:r>
    </w:p>
    <w:p w:rsidR="009A7F96" w:rsidRPr="009A7F96" w:rsidRDefault="009A7F96" w:rsidP="009A7F96">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9A7F96">
        <w:rPr>
          <w:rFonts w:ascii="Times New Roman" w:hAnsi="Times New Roman"/>
          <w:b/>
          <w:bCs/>
          <w:rtl/>
        </w:rPr>
        <w:t xml:space="preserve">2 – المراجع الأساسية: </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A7F96">
        <w:rPr>
          <w:rFonts w:ascii="Times New Roman" w:hAnsi="Times New Roman"/>
          <w:b/>
          <w:bCs/>
          <w:rtl/>
        </w:rPr>
        <w:t xml:space="preserve">عصام أحمد عيسوي: خدمات الأرشيفات الوطنية في عصر مجتمع المعرفة نموذج دار الوثائق القومية"،الدورية الإلكترونية </w:t>
      </w:r>
      <w:r w:rsidRPr="009A7F96">
        <w:rPr>
          <w:rFonts w:ascii="Times New Roman" w:hAnsi="Times New Roman"/>
          <w:b/>
          <w:bCs/>
        </w:rPr>
        <w:t>JournalCybrarians</w:t>
      </w:r>
      <w:r w:rsidRPr="009A7F96">
        <w:rPr>
          <w:rFonts w:ascii="Times New Roman" w:hAnsi="Times New Roman"/>
          <w:b/>
          <w:bCs/>
          <w:rtl/>
        </w:rPr>
        <w:t xml:space="preserve">، البوابة العربية للمعلومات،  </w:t>
      </w:r>
      <w:r w:rsidRPr="009A7F96">
        <w:rPr>
          <w:rFonts w:ascii="Times New Roman" w:hAnsi="Times New Roman"/>
          <w:b/>
          <w:bCs/>
        </w:rPr>
        <w:t>www.Cybrarians. Info</w:t>
      </w:r>
      <w:r w:rsidRPr="009A7F96">
        <w:rPr>
          <w:rFonts w:ascii="Times New Roman" w:hAnsi="Times New Roman"/>
          <w:b/>
          <w:bCs/>
          <w:rtl/>
        </w:rPr>
        <w:t xml:space="preserve"> ،العدد السادس عشر، يونيو 2008 م.</w:t>
      </w:r>
    </w:p>
    <w:p w:rsidR="0024171B" w:rsidRPr="009A7F96" w:rsidRDefault="0024171B" w:rsidP="00391185">
      <w:pPr>
        <w:numPr>
          <w:ilvl w:val="0"/>
          <w:numId w:val="68"/>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A7F96">
        <w:rPr>
          <w:rFonts w:ascii="Times New Roman" w:hAnsi="Times New Roman"/>
          <w:b/>
          <w:bCs/>
          <w:rtl/>
        </w:rPr>
        <w:t>دار الوثائق القومية: مؤتمر "وثائق العرب في الأرشيفات الأجنبية</w:t>
      </w:r>
      <w:r w:rsidRPr="009A7F96">
        <w:rPr>
          <w:rFonts w:ascii="Times New Roman" w:hAnsi="Times New Roman"/>
          <w:b/>
          <w:bCs/>
        </w:rPr>
        <w:t>"</w:t>
      </w:r>
      <w:r w:rsidRPr="009A7F96">
        <w:rPr>
          <w:rFonts w:ascii="Times New Roman" w:hAnsi="Times New Roman"/>
          <w:b/>
          <w:bCs/>
          <w:rtl/>
        </w:rPr>
        <w:t>،</w:t>
      </w:r>
      <w:r w:rsidRPr="00314DD7">
        <w:rPr>
          <w:rFonts w:ascii="Times New Roman" w:hAnsi="Times New Roman"/>
          <w:b/>
          <w:bCs/>
          <w:rtl/>
        </w:rPr>
        <w:t xml:space="preserve"> </w:t>
      </w:r>
      <w:r w:rsidRPr="009A7F96">
        <w:rPr>
          <w:rFonts w:ascii="Times New Roman" w:hAnsi="Times New Roman"/>
          <w:b/>
          <w:bCs/>
          <w:rtl/>
        </w:rPr>
        <w:t>دار الوثائق القومية</w:t>
      </w:r>
      <w:r>
        <w:rPr>
          <w:rFonts w:ascii="Times New Roman" w:hAnsi="Times New Roman" w:hint="cs"/>
          <w:b/>
          <w:bCs/>
          <w:rtl/>
        </w:rPr>
        <w:t>،</w:t>
      </w:r>
      <w:r w:rsidRPr="009A7F96">
        <w:rPr>
          <w:rFonts w:ascii="Times New Roman" w:hAnsi="Times New Roman"/>
          <w:b/>
          <w:bCs/>
          <w:rtl/>
        </w:rPr>
        <w:t xml:space="preserve"> القاهرة- 2007م.</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jc w:val="lowKashida"/>
        <w:rPr>
          <w:rFonts w:ascii="Times New Roman" w:hAnsi="Times New Roman"/>
          <w:b/>
          <w:bCs/>
        </w:rPr>
      </w:pPr>
      <w:r w:rsidRPr="009A7F96">
        <w:rPr>
          <w:rFonts w:ascii="Times New Roman" w:hAnsi="Times New Roman" w:hint="eastAsia"/>
          <w:b/>
          <w:bCs/>
          <w:rtl/>
        </w:rPr>
        <w:t>عصام</w:t>
      </w:r>
      <w:r w:rsidR="000F58D4">
        <w:rPr>
          <w:rFonts w:ascii="Times New Roman" w:hAnsi="Times New Roman" w:hint="cs"/>
          <w:b/>
          <w:bCs/>
          <w:rtl/>
        </w:rPr>
        <w:t xml:space="preserve"> </w:t>
      </w:r>
      <w:r w:rsidRPr="009A7F96">
        <w:rPr>
          <w:rFonts w:ascii="Times New Roman" w:hAnsi="Times New Roman" w:hint="eastAsia"/>
          <w:b/>
          <w:bCs/>
          <w:rtl/>
        </w:rPr>
        <w:t>أحمد</w:t>
      </w:r>
      <w:r w:rsidR="000F58D4">
        <w:rPr>
          <w:rFonts w:ascii="Times New Roman" w:hAnsi="Times New Roman" w:hint="cs"/>
          <w:b/>
          <w:bCs/>
          <w:rtl/>
        </w:rPr>
        <w:t xml:space="preserve"> </w:t>
      </w:r>
      <w:r w:rsidRPr="009A7F96">
        <w:rPr>
          <w:rFonts w:ascii="Times New Roman" w:hAnsi="Times New Roman" w:hint="eastAsia"/>
          <w:b/>
          <w:bCs/>
          <w:rtl/>
        </w:rPr>
        <w:t>عيسوي</w:t>
      </w:r>
      <w:r w:rsidRPr="009A7F96">
        <w:rPr>
          <w:rFonts w:ascii="Times New Roman" w:hAnsi="Times New Roman"/>
          <w:b/>
          <w:bCs/>
          <w:rtl/>
        </w:rPr>
        <w:t xml:space="preserve"> : </w:t>
      </w:r>
      <w:r w:rsidRPr="009A7F96">
        <w:rPr>
          <w:rFonts w:ascii="Times New Roman" w:hAnsi="Times New Roman" w:hint="eastAsia"/>
          <w:b/>
          <w:bCs/>
          <w:rtl/>
        </w:rPr>
        <w:t>اتجاهات</w:t>
      </w:r>
      <w:r>
        <w:rPr>
          <w:rFonts w:ascii="Times New Roman" w:hAnsi="Times New Roman" w:hint="cs"/>
          <w:b/>
          <w:bCs/>
          <w:rtl/>
        </w:rPr>
        <w:t xml:space="preserve">  </w:t>
      </w:r>
      <w:r w:rsidRPr="009A7F96">
        <w:rPr>
          <w:rFonts w:ascii="Times New Roman" w:hAnsi="Times New Roman" w:hint="eastAsia"/>
          <w:b/>
          <w:bCs/>
          <w:rtl/>
        </w:rPr>
        <w:t>الباحثين</w:t>
      </w:r>
      <w:r>
        <w:rPr>
          <w:rFonts w:ascii="Times New Roman" w:hAnsi="Times New Roman" w:hint="cs"/>
          <w:b/>
          <w:bCs/>
          <w:rtl/>
        </w:rPr>
        <w:t xml:space="preserve"> </w:t>
      </w:r>
      <w:r w:rsidRPr="009A7F96">
        <w:rPr>
          <w:rFonts w:ascii="Times New Roman" w:hAnsi="Times New Roman" w:hint="eastAsia"/>
          <w:b/>
          <w:bCs/>
          <w:rtl/>
        </w:rPr>
        <w:t>بدار</w:t>
      </w:r>
      <w:r>
        <w:rPr>
          <w:rFonts w:ascii="Times New Roman" w:hAnsi="Times New Roman" w:hint="cs"/>
          <w:b/>
          <w:bCs/>
          <w:rtl/>
        </w:rPr>
        <w:t xml:space="preserve"> </w:t>
      </w:r>
      <w:r w:rsidRPr="009A7F96">
        <w:rPr>
          <w:rFonts w:ascii="Times New Roman" w:hAnsi="Times New Roman" w:hint="eastAsia"/>
          <w:b/>
          <w:bCs/>
          <w:rtl/>
        </w:rPr>
        <w:t>الوثائق</w:t>
      </w:r>
      <w:r>
        <w:rPr>
          <w:rFonts w:ascii="Times New Roman" w:hAnsi="Times New Roman" w:hint="cs"/>
          <w:b/>
          <w:bCs/>
          <w:rtl/>
        </w:rPr>
        <w:t xml:space="preserve"> </w:t>
      </w:r>
      <w:r w:rsidRPr="009A7F96">
        <w:rPr>
          <w:rFonts w:ascii="Times New Roman" w:hAnsi="Times New Roman" w:hint="eastAsia"/>
          <w:b/>
          <w:bCs/>
          <w:rtl/>
        </w:rPr>
        <w:t>القومية</w:t>
      </w:r>
      <w:r w:rsidRPr="009A7F96">
        <w:rPr>
          <w:rFonts w:ascii="Times New Roman" w:hAnsi="Times New Roman"/>
          <w:b/>
          <w:bCs/>
          <w:rtl/>
        </w:rPr>
        <w:t xml:space="preserve"> – </w:t>
      </w:r>
      <w:r w:rsidRPr="009A7F96">
        <w:rPr>
          <w:rFonts w:ascii="Times New Roman" w:hAnsi="Times New Roman" w:hint="eastAsia"/>
          <w:b/>
          <w:bCs/>
          <w:rtl/>
        </w:rPr>
        <w:t>وجدوى</w:t>
      </w:r>
      <w:r w:rsidR="00B76BA0">
        <w:rPr>
          <w:rFonts w:ascii="Times New Roman" w:hAnsi="Times New Roman" w:hint="cs"/>
          <w:b/>
          <w:bCs/>
          <w:rtl/>
        </w:rPr>
        <w:t xml:space="preserve"> </w:t>
      </w:r>
      <w:r w:rsidRPr="009A7F96">
        <w:rPr>
          <w:rFonts w:ascii="Times New Roman" w:hAnsi="Times New Roman" w:hint="eastAsia"/>
          <w:b/>
          <w:bCs/>
          <w:rtl/>
        </w:rPr>
        <w:t>تطوير</w:t>
      </w:r>
      <w:r w:rsidR="00B76BA0">
        <w:rPr>
          <w:rFonts w:ascii="Times New Roman" w:hAnsi="Times New Roman" w:hint="cs"/>
          <w:b/>
          <w:bCs/>
          <w:rtl/>
        </w:rPr>
        <w:t xml:space="preserve"> </w:t>
      </w:r>
      <w:r w:rsidRPr="009A7F96">
        <w:rPr>
          <w:rFonts w:ascii="Times New Roman" w:hAnsi="Times New Roman" w:hint="eastAsia"/>
          <w:b/>
          <w:bCs/>
          <w:rtl/>
        </w:rPr>
        <w:t>الخدمات</w:t>
      </w:r>
      <w:r w:rsidR="00B76BA0">
        <w:rPr>
          <w:rFonts w:ascii="Times New Roman" w:hAnsi="Times New Roman" w:hint="cs"/>
          <w:b/>
          <w:bCs/>
          <w:rtl/>
        </w:rPr>
        <w:t xml:space="preserve"> </w:t>
      </w:r>
      <w:r w:rsidRPr="009A7F96">
        <w:rPr>
          <w:rFonts w:ascii="Times New Roman" w:hAnsi="Times New Roman" w:hint="eastAsia"/>
          <w:b/>
          <w:bCs/>
          <w:rtl/>
        </w:rPr>
        <w:t>والتحول</w:t>
      </w:r>
      <w:r w:rsidR="00B76BA0">
        <w:rPr>
          <w:rFonts w:ascii="Times New Roman" w:hAnsi="Times New Roman" w:hint="cs"/>
          <w:b/>
          <w:bCs/>
          <w:rtl/>
        </w:rPr>
        <w:t xml:space="preserve"> </w:t>
      </w:r>
      <w:r w:rsidRPr="009A7F96">
        <w:rPr>
          <w:rFonts w:ascii="Times New Roman" w:hAnsi="Times New Roman" w:hint="eastAsia"/>
          <w:b/>
          <w:bCs/>
          <w:rtl/>
        </w:rPr>
        <w:t>الرقمي</w:t>
      </w:r>
      <w:r w:rsidR="00B76BA0">
        <w:rPr>
          <w:rFonts w:ascii="Times New Roman" w:hAnsi="Times New Roman" w:hint="cs"/>
          <w:b/>
          <w:bCs/>
          <w:rtl/>
        </w:rPr>
        <w:t xml:space="preserve"> </w:t>
      </w:r>
      <w:r w:rsidRPr="009A7F96">
        <w:rPr>
          <w:rFonts w:ascii="Times New Roman" w:hAnsi="Times New Roman" w:hint="eastAsia"/>
          <w:b/>
          <w:bCs/>
          <w:rtl/>
        </w:rPr>
        <w:t>للوثائق</w:t>
      </w:r>
      <w:r w:rsidRPr="009A7F96">
        <w:rPr>
          <w:rFonts w:ascii="Times New Roman" w:hAnsi="Times New Roman"/>
          <w:b/>
          <w:bCs/>
          <w:rtl/>
        </w:rPr>
        <w:t xml:space="preserve"> : </w:t>
      </w:r>
      <w:r w:rsidRPr="009A7F96">
        <w:rPr>
          <w:rFonts w:ascii="Times New Roman" w:hAnsi="Times New Roman" w:hint="eastAsia"/>
          <w:b/>
          <w:bCs/>
          <w:rtl/>
        </w:rPr>
        <w:t>دراسة</w:t>
      </w:r>
      <w:r w:rsidR="00B76BA0">
        <w:rPr>
          <w:rFonts w:ascii="Times New Roman" w:hAnsi="Times New Roman" w:hint="cs"/>
          <w:b/>
          <w:bCs/>
          <w:rtl/>
        </w:rPr>
        <w:t xml:space="preserve"> </w:t>
      </w:r>
      <w:r w:rsidRPr="009A7F96">
        <w:rPr>
          <w:rFonts w:ascii="Times New Roman" w:hAnsi="Times New Roman" w:hint="eastAsia"/>
          <w:b/>
          <w:bCs/>
          <w:rtl/>
        </w:rPr>
        <w:t>تقييمية</w:t>
      </w:r>
      <w:r w:rsidR="00B76BA0">
        <w:rPr>
          <w:rFonts w:ascii="Times New Roman" w:hAnsi="Times New Roman" w:hint="cs"/>
          <w:b/>
          <w:bCs/>
          <w:rtl/>
        </w:rPr>
        <w:t xml:space="preserve"> </w:t>
      </w:r>
      <w:r w:rsidRPr="009A7F96">
        <w:rPr>
          <w:rFonts w:ascii="Times New Roman" w:hAnsi="Times New Roman" w:hint="eastAsia"/>
          <w:b/>
          <w:bCs/>
          <w:rtl/>
        </w:rPr>
        <w:t>وصفية</w:t>
      </w:r>
      <w:r w:rsidR="00B76BA0">
        <w:rPr>
          <w:rFonts w:ascii="Times New Roman" w:hAnsi="Times New Roman" w:hint="cs"/>
          <w:b/>
          <w:bCs/>
          <w:rtl/>
        </w:rPr>
        <w:t xml:space="preserve"> </w:t>
      </w:r>
      <w:r w:rsidRPr="009A7F96">
        <w:rPr>
          <w:rFonts w:ascii="Times New Roman" w:hAnsi="Times New Roman" w:hint="eastAsia"/>
          <w:b/>
          <w:bCs/>
          <w:rtl/>
        </w:rPr>
        <w:t>تحليلية</w:t>
      </w:r>
      <w:r w:rsidR="00B76BA0">
        <w:rPr>
          <w:rFonts w:ascii="Times New Roman" w:hAnsi="Times New Roman" w:hint="cs"/>
          <w:b/>
          <w:bCs/>
          <w:rtl/>
        </w:rPr>
        <w:t xml:space="preserve"> </w:t>
      </w:r>
      <w:r w:rsidRPr="009A7F96">
        <w:rPr>
          <w:rFonts w:ascii="Times New Roman" w:hAnsi="Times New Roman" w:hint="eastAsia"/>
          <w:b/>
          <w:bCs/>
          <w:rtl/>
        </w:rPr>
        <w:t>،</w:t>
      </w:r>
      <w:r w:rsidR="00B76BA0">
        <w:rPr>
          <w:rFonts w:ascii="Times New Roman" w:hAnsi="Times New Roman" w:hint="cs"/>
          <w:b/>
          <w:bCs/>
          <w:rtl/>
        </w:rPr>
        <w:t xml:space="preserve"> </w:t>
      </w:r>
      <w:r w:rsidRPr="009A7F96">
        <w:rPr>
          <w:rFonts w:ascii="Times New Roman" w:hAnsi="Times New Roman" w:hint="eastAsia"/>
          <w:b/>
          <w:bCs/>
          <w:rtl/>
        </w:rPr>
        <w:t>القاهرة،</w:t>
      </w:r>
      <w:r w:rsidR="000F58D4">
        <w:rPr>
          <w:rFonts w:ascii="Times New Roman" w:hAnsi="Times New Roman" w:hint="cs"/>
          <w:b/>
          <w:bCs/>
          <w:rtl/>
        </w:rPr>
        <w:t xml:space="preserve"> </w:t>
      </w:r>
      <w:r w:rsidRPr="009A7F96">
        <w:rPr>
          <w:rFonts w:ascii="Times New Roman" w:hAnsi="Times New Roman" w:hint="eastAsia"/>
          <w:b/>
          <w:bCs/>
          <w:rtl/>
        </w:rPr>
        <w:t>مجلة</w:t>
      </w:r>
      <w:r w:rsidR="00B76BA0">
        <w:rPr>
          <w:rFonts w:ascii="Times New Roman" w:hAnsi="Times New Roman" w:hint="cs"/>
          <w:b/>
          <w:bCs/>
          <w:rtl/>
        </w:rPr>
        <w:t xml:space="preserve"> </w:t>
      </w:r>
      <w:r w:rsidRPr="009A7F96">
        <w:rPr>
          <w:rFonts w:ascii="Times New Roman" w:hAnsi="Times New Roman" w:hint="eastAsia"/>
          <w:b/>
          <w:bCs/>
          <w:rtl/>
        </w:rPr>
        <w:t>الروزنامة</w:t>
      </w:r>
      <w:r w:rsidR="00B76BA0">
        <w:rPr>
          <w:rFonts w:ascii="Times New Roman" w:hAnsi="Times New Roman" w:hint="cs"/>
          <w:b/>
          <w:bCs/>
          <w:rtl/>
        </w:rPr>
        <w:t xml:space="preserve"> </w:t>
      </w:r>
      <w:r w:rsidRPr="009A7F96">
        <w:rPr>
          <w:rFonts w:ascii="Times New Roman" w:hAnsi="Times New Roman" w:hint="eastAsia"/>
          <w:b/>
          <w:bCs/>
          <w:rtl/>
        </w:rPr>
        <w:t>،هيئة</w:t>
      </w:r>
      <w:r w:rsidR="00B76BA0">
        <w:rPr>
          <w:rFonts w:ascii="Times New Roman" w:hAnsi="Times New Roman" w:hint="cs"/>
          <w:b/>
          <w:bCs/>
          <w:rtl/>
        </w:rPr>
        <w:t xml:space="preserve"> </w:t>
      </w:r>
      <w:r w:rsidRPr="009A7F96">
        <w:rPr>
          <w:rFonts w:ascii="Times New Roman" w:hAnsi="Times New Roman" w:hint="eastAsia"/>
          <w:b/>
          <w:bCs/>
          <w:rtl/>
        </w:rPr>
        <w:t>دار</w:t>
      </w:r>
      <w:r w:rsidR="00B76BA0">
        <w:rPr>
          <w:rFonts w:ascii="Times New Roman" w:hAnsi="Times New Roman" w:hint="cs"/>
          <w:b/>
          <w:bCs/>
          <w:rtl/>
        </w:rPr>
        <w:t xml:space="preserve"> </w:t>
      </w:r>
      <w:r w:rsidRPr="009A7F96">
        <w:rPr>
          <w:rFonts w:ascii="Times New Roman" w:hAnsi="Times New Roman" w:hint="eastAsia"/>
          <w:b/>
          <w:bCs/>
          <w:rtl/>
        </w:rPr>
        <w:t>الوثائق</w:t>
      </w:r>
      <w:r w:rsidR="00B76BA0">
        <w:rPr>
          <w:rFonts w:ascii="Times New Roman" w:hAnsi="Times New Roman" w:hint="cs"/>
          <w:b/>
          <w:bCs/>
          <w:rtl/>
        </w:rPr>
        <w:t xml:space="preserve"> </w:t>
      </w:r>
      <w:r w:rsidRPr="009A7F96">
        <w:rPr>
          <w:rFonts w:ascii="Times New Roman" w:hAnsi="Times New Roman" w:hint="eastAsia"/>
          <w:b/>
          <w:bCs/>
          <w:rtl/>
        </w:rPr>
        <w:t>القومية،</w:t>
      </w:r>
      <w:r w:rsidR="00B76BA0">
        <w:rPr>
          <w:rFonts w:ascii="Times New Roman" w:hAnsi="Times New Roman" w:hint="cs"/>
          <w:b/>
          <w:bCs/>
          <w:rtl/>
        </w:rPr>
        <w:t xml:space="preserve"> </w:t>
      </w:r>
      <w:r w:rsidRPr="009A7F96">
        <w:rPr>
          <w:rFonts w:ascii="Times New Roman" w:hAnsi="Times New Roman" w:hint="eastAsia"/>
          <w:b/>
          <w:bCs/>
          <w:rtl/>
        </w:rPr>
        <w:t>العدد</w:t>
      </w:r>
      <w:r w:rsidR="000F58D4">
        <w:rPr>
          <w:rFonts w:ascii="Times New Roman" w:hAnsi="Times New Roman" w:hint="cs"/>
          <w:b/>
          <w:bCs/>
          <w:rtl/>
        </w:rPr>
        <w:t xml:space="preserve"> </w:t>
      </w:r>
      <w:r w:rsidRPr="009A7F96">
        <w:rPr>
          <w:rFonts w:ascii="Times New Roman" w:hAnsi="Times New Roman" w:hint="eastAsia"/>
          <w:b/>
          <w:bCs/>
          <w:rtl/>
        </w:rPr>
        <w:t>الرابع،</w:t>
      </w:r>
      <w:r w:rsidRPr="009A7F96">
        <w:rPr>
          <w:rFonts w:ascii="Times New Roman" w:hAnsi="Times New Roman"/>
          <w:b/>
          <w:bCs/>
          <w:rtl/>
        </w:rPr>
        <w:t xml:space="preserve"> 2006</w:t>
      </w:r>
      <w:r w:rsidRPr="009A7F96">
        <w:rPr>
          <w:rFonts w:ascii="Times New Roman" w:hAnsi="Times New Roman" w:hint="eastAsia"/>
          <w:b/>
          <w:bCs/>
          <w:rtl/>
        </w:rPr>
        <w:t>م</w:t>
      </w:r>
      <w:r w:rsidRPr="009A7F96">
        <w:rPr>
          <w:rFonts w:ascii="Times New Roman" w:hAnsi="Times New Roman"/>
          <w:b/>
          <w:bCs/>
          <w:rtl/>
        </w:rPr>
        <w:t>.</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A7F96">
        <w:rPr>
          <w:rFonts w:ascii="Times New Roman" w:hAnsi="Times New Roman"/>
          <w:b/>
          <w:bCs/>
          <w:rtl/>
        </w:rPr>
        <w:t xml:space="preserve">عصام أحمد عيسوي : مدخل لدراسة الوثائق العامة في مصر في القرن التاسع عشر "، الإسكندرية، دار الثقافة العلمية، </w:t>
      </w:r>
      <w:r w:rsidR="0024171B">
        <w:rPr>
          <w:rFonts w:ascii="Times New Roman" w:hAnsi="Times New Roman" w:hint="cs"/>
          <w:b/>
          <w:bCs/>
          <w:rtl/>
        </w:rPr>
        <w:t>2002م</w:t>
      </w:r>
      <w:r w:rsidRPr="009A7F96">
        <w:rPr>
          <w:rFonts w:ascii="Times New Roman" w:hAnsi="Times New Roman"/>
          <w:b/>
          <w:bCs/>
          <w:rtl/>
        </w:rPr>
        <w:t>.</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9A7F96">
        <w:rPr>
          <w:rFonts w:ascii="Times New Roman" w:hAnsi="Times New Roman"/>
          <w:b/>
          <w:bCs/>
          <w:rtl/>
        </w:rPr>
        <w:t>مصطفى أبو شعيشع</w:t>
      </w:r>
      <w:r w:rsidRPr="009A7F96">
        <w:rPr>
          <w:rFonts w:ascii="Times New Roman" w:hAnsi="Times New Roman" w:hint="cs"/>
          <w:b/>
          <w:bCs/>
          <w:rtl/>
        </w:rPr>
        <w:t>:</w:t>
      </w:r>
      <w:r w:rsidRPr="009A7F96">
        <w:rPr>
          <w:rFonts w:ascii="Times New Roman" w:hAnsi="Times New Roman"/>
          <w:b/>
          <w:bCs/>
          <w:rtl/>
        </w:rPr>
        <w:t xml:space="preserve"> دراسات في الوثائق ومراكز المعلومات الوثائقية. القاهرة: العربي للنشر</w:t>
      </w:r>
      <w:r w:rsidRPr="009A7F96">
        <w:rPr>
          <w:rFonts w:ascii="Times New Roman" w:hAnsi="Times New Roman" w:hint="cs"/>
          <w:b/>
          <w:bCs/>
          <w:rtl/>
        </w:rPr>
        <w:t xml:space="preserve"> والتوزيع،</w:t>
      </w:r>
      <w:r w:rsidRPr="009A7F96">
        <w:rPr>
          <w:rFonts w:ascii="Times New Roman" w:hAnsi="Times New Roman"/>
          <w:b/>
          <w:bCs/>
          <w:rtl/>
        </w:rPr>
        <w:t>1994</w:t>
      </w:r>
      <w:r w:rsidRPr="009A7F96">
        <w:rPr>
          <w:rFonts w:ascii="Times New Roman" w:hAnsi="Times New Roman" w:hint="cs"/>
          <w:b/>
          <w:bCs/>
          <w:rtl/>
        </w:rPr>
        <w:t>م.</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A7F96">
        <w:rPr>
          <w:rFonts w:ascii="Times New Roman" w:hAnsi="Times New Roman" w:hint="eastAsia"/>
          <w:b/>
          <w:bCs/>
          <w:rtl/>
        </w:rPr>
        <w:t>سلوى</w:t>
      </w:r>
      <w:r w:rsidR="000F58D4">
        <w:rPr>
          <w:rFonts w:ascii="Times New Roman" w:hAnsi="Times New Roman" w:hint="cs"/>
          <w:b/>
          <w:bCs/>
          <w:rtl/>
        </w:rPr>
        <w:t xml:space="preserve"> </w:t>
      </w:r>
      <w:r w:rsidRPr="009A7F96">
        <w:rPr>
          <w:rFonts w:ascii="Times New Roman" w:hAnsi="Times New Roman" w:hint="eastAsia"/>
          <w:b/>
          <w:bCs/>
          <w:rtl/>
        </w:rPr>
        <w:t>علي</w:t>
      </w:r>
      <w:r w:rsidR="000F58D4">
        <w:rPr>
          <w:rFonts w:ascii="Times New Roman" w:hAnsi="Times New Roman" w:hint="cs"/>
          <w:b/>
          <w:bCs/>
          <w:rtl/>
        </w:rPr>
        <w:t xml:space="preserve"> </w:t>
      </w:r>
      <w:r w:rsidRPr="009A7F96">
        <w:rPr>
          <w:rFonts w:ascii="Times New Roman" w:hAnsi="Times New Roman" w:hint="eastAsia"/>
          <w:b/>
          <w:bCs/>
          <w:rtl/>
        </w:rPr>
        <w:t>ميلاد</w:t>
      </w:r>
      <w:r w:rsidR="000F58D4">
        <w:rPr>
          <w:rFonts w:ascii="Times New Roman" w:hAnsi="Times New Roman" w:hint="cs"/>
          <w:b/>
          <w:bCs/>
          <w:rtl/>
        </w:rPr>
        <w:t xml:space="preserve"> </w:t>
      </w:r>
      <w:r w:rsidRPr="009A7F96">
        <w:rPr>
          <w:rFonts w:ascii="Times New Roman" w:hAnsi="Times New Roman"/>
          <w:b/>
          <w:bCs/>
          <w:rtl/>
        </w:rPr>
        <w:t xml:space="preserve">: </w:t>
      </w:r>
      <w:r w:rsidRPr="009A7F96">
        <w:rPr>
          <w:rFonts w:ascii="Times New Roman" w:hAnsi="Times New Roman" w:hint="eastAsia"/>
          <w:b/>
          <w:bCs/>
          <w:rtl/>
        </w:rPr>
        <w:t>ترتيب</w:t>
      </w:r>
      <w:r w:rsidR="000F58D4">
        <w:rPr>
          <w:rFonts w:ascii="Times New Roman" w:hAnsi="Times New Roman" w:hint="cs"/>
          <w:b/>
          <w:bCs/>
          <w:rtl/>
        </w:rPr>
        <w:t xml:space="preserve"> </w:t>
      </w:r>
      <w:r w:rsidRPr="009A7F96">
        <w:rPr>
          <w:rFonts w:ascii="Times New Roman" w:hAnsi="Times New Roman" w:hint="eastAsia"/>
          <w:b/>
          <w:bCs/>
          <w:rtl/>
        </w:rPr>
        <w:t>ووصف</w:t>
      </w:r>
      <w:r w:rsidR="000F58D4">
        <w:rPr>
          <w:rFonts w:ascii="Times New Roman" w:hAnsi="Times New Roman" w:hint="cs"/>
          <w:b/>
          <w:bCs/>
          <w:rtl/>
        </w:rPr>
        <w:t xml:space="preserve"> </w:t>
      </w:r>
      <w:r w:rsidRPr="009A7F96">
        <w:rPr>
          <w:rFonts w:ascii="Times New Roman" w:hAnsi="Times New Roman" w:hint="eastAsia"/>
          <w:b/>
          <w:bCs/>
          <w:rtl/>
        </w:rPr>
        <w:t>الوثائق</w:t>
      </w:r>
      <w:r w:rsidR="000F58D4">
        <w:rPr>
          <w:rFonts w:ascii="Times New Roman" w:hAnsi="Times New Roman" w:hint="cs"/>
          <w:b/>
          <w:bCs/>
          <w:rtl/>
        </w:rPr>
        <w:t xml:space="preserve"> </w:t>
      </w:r>
      <w:r w:rsidRPr="009A7F96">
        <w:rPr>
          <w:rFonts w:ascii="Times New Roman" w:hAnsi="Times New Roman" w:hint="eastAsia"/>
          <w:b/>
          <w:bCs/>
          <w:rtl/>
        </w:rPr>
        <w:t>الأرشيفية</w:t>
      </w:r>
      <w:r w:rsidR="000F58D4">
        <w:rPr>
          <w:rFonts w:ascii="Times New Roman" w:hAnsi="Times New Roman" w:hint="cs"/>
          <w:b/>
          <w:bCs/>
          <w:rtl/>
        </w:rPr>
        <w:t xml:space="preserve"> </w:t>
      </w:r>
      <w:r w:rsidRPr="009A7F96">
        <w:rPr>
          <w:rFonts w:ascii="Times New Roman" w:hAnsi="Times New Roman" w:hint="eastAsia"/>
          <w:b/>
          <w:bCs/>
          <w:rtl/>
        </w:rPr>
        <w:t>،</w:t>
      </w:r>
      <w:r w:rsidR="000F58D4">
        <w:rPr>
          <w:rFonts w:ascii="Times New Roman" w:hAnsi="Times New Roman" w:hint="cs"/>
          <w:b/>
          <w:bCs/>
          <w:rtl/>
        </w:rPr>
        <w:t xml:space="preserve"> </w:t>
      </w:r>
      <w:r w:rsidRPr="009A7F96">
        <w:rPr>
          <w:rFonts w:ascii="Times New Roman" w:hAnsi="Times New Roman" w:hint="eastAsia"/>
          <w:b/>
          <w:bCs/>
          <w:rtl/>
        </w:rPr>
        <w:t>القاهرة</w:t>
      </w:r>
      <w:r w:rsidR="000F58D4">
        <w:rPr>
          <w:rFonts w:ascii="Times New Roman" w:hAnsi="Times New Roman" w:hint="cs"/>
          <w:b/>
          <w:bCs/>
          <w:rtl/>
        </w:rPr>
        <w:t xml:space="preserve"> </w:t>
      </w:r>
      <w:r w:rsidRPr="009A7F96">
        <w:rPr>
          <w:rFonts w:ascii="Times New Roman" w:hAnsi="Times New Roman" w:hint="eastAsia"/>
          <w:b/>
          <w:bCs/>
          <w:rtl/>
        </w:rPr>
        <w:t>،مجلة</w:t>
      </w:r>
      <w:r w:rsidR="000F58D4">
        <w:rPr>
          <w:rFonts w:ascii="Times New Roman" w:hAnsi="Times New Roman" w:hint="cs"/>
          <w:b/>
          <w:bCs/>
          <w:rtl/>
        </w:rPr>
        <w:t xml:space="preserve"> </w:t>
      </w:r>
      <w:r w:rsidRPr="009A7F96">
        <w:rPr>
          <w:rFonts w:ascii="Times New Roman" w:hAnsi="Times New Roman" w:hint="eastAsia"/>
          <w:b/>
          <w:bCs/>
          <w:rtl/>
        </w:rPr>
        <w:t>الاتجاهات</w:t>
      </w:r>
      <w:r w:rsidR="000F58D4">
        <w:rPr>
          <w:rFonts w:ascii="Times New Roman" w:hAnsi="Times New Roman" w:hint="cs"/>
          <w:b/>
          <w:bCs/>
          <w:rtl/>
        </w:rPr>
        <w:t xml:space="preserve"> </w:t>
      </w:r>
      <w:r w:rsidRPr="009A7F96">
        <w:rPr>
          <w:rFonts w:ascii="Times New Roman" w:hAnsi="Times New Roman" w:hint="eastAsia"/>
          <w:b/>
          <w:bCs/>
          <w:rtl/>
        </w:rPr>
        <w:t>الحديثة</w:t>
      </w:r>
      <w:r w:rsidR="000F58D4">
        <w:rPr>
          <w:rFonts w:ascii="Times New Roman" w:hAnsi="Times New Roman" w:hint="cs"/>
          <w:b/>
          <w:bCs/>
          <w:rtl/>
        </w:rPr>
        <w:t xml:space="preserve"> </w:t>
      </w:r>
      <w:r w:rsidRPr="009A7F96">
        <w:rPr>
          <w:rFonts w:ascii="Times New Roman" w:hAnsi="Times New Roman" w:hint="eastAsia"/>
          <w:b/>
          <w:bCs/>
          <w:rtl/>
        </w:rPr>
        <w:t>في</w:t>
      </w:r>
      <w:r w:rsidR="000F58D4">
        <w:rPr>
          <w:rFonts w:ascii="Times New Roman" w:hAnsi="Times New Roman" w:hint="cs"/>
          <w:b/>
          <w:bCs/>
          <w:rtl/>
        </w:rPr>
        <w:t xml:space="preserve"> </w:t>
      </w:r>
      <w:r w:rsidRPr="009A7F96">
        <w:rPr>
          <w:rFonts w:ascii="Times New Roman" w:hAnsi="Times New Roman" w:hint="eastAsia"/>
          <w:b/>
          <w:bCs/>
          <w:rtl/>
        </w:rPr>
        <w:t>المكتبات</w:t>
      </w:r>
      <w:r w:rsidR="000F58D4">
        <w:rPr>
          <w:rFonts w:ascii="Times New Roman" w:hAnsi="Times New Roman" w:hint="cs"/>
          <w:b/>
          <w:bCs/>
          <w:rtl/>
        </w:rPr>
        <w:t xml:space="preserve"> </w:t>
      </w:r>
      <w:r w:rsidRPr="009A7F96">
        <w:rPr>
          <w:rFonts w:ascii="Times New Roman" w:hAnsi="Times New Roman" w:hint="eastAsia"/>
          <w:b/>
          <w:bCs/>
          <w:rtl/>
        </w:rPr>
        <w:t>والمعلومات،</w:t>
      </w:r>
      <w:r w:rsidR="000F58D4">
        <w:rPr>
          <w:rFonts w:ascii="Times New Roman" w:hAnsi="Times New Roman" w:hint="cs"/>
          <w:b/>
          <w:bCs/>
          <w:rtl/>
        </w:rPr>
        <w:t xml:space="preserve"> </w:t>
      </w:r>
      <w:r w:rsidRPr="009A7F96">
        <w:rPr>
          <w:rFonts w:ascii="Times New Roman" w:hAnsi="Times New Roman" w:hint="eastAsia"/>
          <w:b/>
          <w:bCs/>
          <w:rtl/>
        </w:rPr>
        <w:t>ع</w:t>
      </w:r>
      <w:r w:rsidRPr="009A7F96">
        <w:rPr>
          <w:rFonts w:ascii="Times New Roman" w:hAnsi="Times New Roman"/>
          <w:b/>
          <w:bCs/>
          <w:rtl/>
        </w:rPr>
        <w:t xml:space="preserve"> 16</w:t>
      </w:r>
      <w:r w:rsidRPr="009A7F96">
        <w:rPr>
          <w:rFonts w:ascii="Times New Roman" w:hAnsi="Times New Roman" w:hint="eastAsia"/>
          <w:b/>
          <w:bCs/>
          <w:rtl/>
        </w:rPr>
        <w:t>،مج</w:t>
      </w:r>
      <w:r w:rsidRPr="009A7F96">
        <w:rPr>
          <w:rFonts w:ascii="Times New Roman" w:hAnsi="Times New Roman"/>
          <w:b/>
          <w:bCs/>
          <w:rtl/>
        </w:rPr>
        <w:t xml:space="preserve"> 8</w:t>
      </w:r>
      <w:r w:rsidRPr="009A7F96">
        <w:rPr>
          <w:rFonts w:ascii="Times New Roman" w:hAnsi="Times New Roman" w:hint="eastAsia"/>
          <w:b/>
          <w:bCs/>
          <w:rtl/>
        </w:rPr>
        <w:t>،</w:t>
      </w:r>
      <w:r w:rsidR="000F58D4">
        <w:rPr>
          <w:rFonts w:ascii="Times New Roman" w:hAnsi="Times New Roman" w:hint="cs"/>
          <w:b/>
          <w:bCs/>
          <w:rtl/>
        </w:rPr>
        <w:t xml:space="preserve"> </w:t>
      </w:r>
      <w:r w:rsidRPr="009A7F96">
        <w:rPr>
          <w:rFonts w:ascii="Times New Roman" w:hAnsi="Times New Roman" w:hint="eastAsia"/>
          <w:b/>
          <w:bCs/>
          <w:rtl/>
        </w:rPr>
        <w:t>ص</w:t>
      </w:r>
      <w:r w:rsidR="000F58D4">
        <w:rPr>
          <w:rFonts w:ascii="Times New Roman" w:hAnsi="Times New Roman" w:hint="cs"/>
          <w:b/>
          <w:bCs/>
          <w:rtl/>
        </w:rPr>
        <w:t xml:space="preserve"> </w:t>
      </w:r>
      <w:r w:rsidRPr="009A7F96">
        <w:rPr>
          <w:rFonts w:ascii="Times New Roman" w:hAnsi="Times New Roman" w:hint="eastAsia"/>
          <w:b/>
          <w:bCs/>
          <w:rtl/>
        </w:rPr>
        <w:t>ص</w:t>
      </w:r>
      <w:r w:rsidRPr="009A7F96">
        <w:rPr>
          <w:rFonts w:ascii="Times New Roman" w:hAnsi="Times New Roman"/>
          <w:b/>
          <w:bCs/>
          <w:rtl/>
        </w:rPr>
        <w:t xml:space="preserve"> 98- 103.</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A7F96">
        <w:rPr>
          <w:rFonts w:ascii="Times New Roman" w:hAnsi="Times New Roman" w:hint="eastAsia"/>
          <w:b/>
          <w:bCs/>
          <w:rtl/>
        </w:rPr>
        <w:t>هاربو</w:t>
      </w:r>
      <w:r w:rsidRPr="009A7F96">
        <w:rPr>
          <w:rFonts w:ascii="Times New Roman" w:hAnsi="Times New Roman"/>
          <w:b/>
          <w:bCs/>
          <w:rtl/>
        </w:rPr>
        <w:t xml:space="preserve">, </w:t>
      </w:r>
      <w:r w:rsidRPr="009A7F96">
        <w:rPr>
          <w:rFonts w:ascii="Times New Roman" w:hAnsi="Times New Roman" w:hint="eastAsia"/>
          <w:b/>
          <w:bCs/>
          <w:rtl/>
        </w:rPr>
        <w:t>أولى</w:t>
      </w:r>
      <w:r w:rsidRPr="009A7F96">
        <w:rPr>
          <w:rFonts w:ascii="Times New Roman" w:hAnsi="Times New Roman"/>
          <w:b/>
          <w:bCs/>
          <w:rtl/>
        </w:rPr>
        <w:t xml:space="preserve">. </w:t>
      </w:r>
      <w:r w:rsidRPr="009A7F96">
        <w:rPr>
          <w:rFonts w:ascii="Times New Roman" w:hAnsi="Times New Roman" w:hint="eastAsia"/>
          <w:b/>
          <w:bCs/>
          <w:rtl/>
        </w:rPr>
        <w:t>خدمات</w:t>
      </w:r>
      <w:r w:rsidR="000F58D4">
        <w:rPr>
          <w:rFonts w:ascii="Times New Roman" w:hAnsi="Times New Roman" w:hint="cs"/>
          <w:b/>
          <w:bCs/>
          <w:rtl/>
        </w:rPr>
        <w:t xml:space="preserve"> </w:t>
      </w:r>
      <w:r w:rsidRPr="009A7F96">
        <w:rPr>
          <w:rFonts w:ascii="Times New Roman" w:hAnsi="Times New Roman" w:hint="eastAsia"/>
          <w:b/>
          <w:bCs/>
          <w:rtl/>
        </w:rPr>
        <w:t>المعلومات</w:t>
      </w:r>
      <w:r w:rsidR="000F58D4">
        <w:rPr>
          <w:rFonts w:ascii="Times New Roman" w:hAnsi="Times New Roman" w:hint="cs"/>
          <w:b/>
          <w:bCs/>
          <w:rtl/>
        </w:rPr>
        <w:t xml:space="preserve"> </w:t>
      </w:r>
      <w:r w:rsidRPr="009A7F96">
        <w:rPr>
          <w:rFonts w:ascii="Times New Roman" w:hAnsi="Times New Roman" w:hint="eastAsia"/>
          <w:b/>
          <w:bCs/>
          <w:rtl/>
        </w:rPr>
        <w:t>والمكتبات</w:t>
      </w:r>
      <w:r w:rsidR="000F58D4">
        <w:rPr>
          <w:rFonts w:ascii="Times New Roman" w:hAnsi="Times New Roman" w:hint="cs"/>
          <w:b/>
          <w:bCs/>
          <w:rtl/>
        </w:rPr>
        <w:t xml:space="preserve"> </w:t>
      </w:r>
      <w:r w:rsidRPr="009A7F96">
        <w:rPr>
          <w:rFonts w:ascii="Times New Roman" w:hAnsi="Times New Roman" w:hint="eastAsia"/>
          <w:b/>
          <w:bCs/>
          <w:rtl/>
        </w:rPr>
        <w:t>والأرشيف</w:t>
      </w:r>
      <w:r w:rsidRPr="009A7F96">
        <w:rPr>
          <w:rFonts w:ascii="Times New Roman" w:hAnsi="Times New Roman"/>
          <w:b/>
          <w:bCs/>
          <w:rtl/>
        </w:rPr>
        <w:t xml:space="preserve">. </w:t>
      </w:r>
      <w:r w:rsidRPr="009A7F96">
        <w:rPr>
          <w:rFonts w:ascii="Times New Roman" w:hAnsi="Times New Roman" w:hint="eastAsia"/>
          <w:b/>
          <w:bCs/>
          <w:rtl/>
        </w:rPr>
        <w:t>في</w:t>
      </w:r>
      <w:r w:rsidRPr="009A7F96">
        <w:rPr>
          <w:rFonts w:ascii="Times New Roman" w:hAnsi="Times New Roman"/>
          <w:b/>
          <w:bCs/>
          <w:rtl/>
        </w:rPr>
        <w:t>:</w:t>
      </w:r>
      <w:r w:rsidR="000F58D4">
        <w:rPr>
          <w:rFonts w:ascii="Times New Roman" w:hAnsi="Times New Roman" w:hint="cs"/>
          <w:b/>
          <w:bCs/>
          <w:rtl/>
        </w:rPr>
        <w:t xml:space="preserve"> </w:t>
      </w:r>
      <w:r w:rsidRPr="009A7F96">
        <w:rPr>
          <w:rFonts w:ascii="Times New Roman" w:hAnsi="Times New Roman"/>
          <w:b/>
          <w:bCs/>
          <w:rtl/>
        </w:rPr>
        <w:t xml:space="preserve"> </w:t>
      </w:r>
      <w:r w:rsidRPr="009A7F96">
        <w:rPr>
          <w:rFonts w:ascii="Times New Roman" w:hAnsi="Times New Roman" w:hint="eastAsia"/>
          <w:b/>
          <w:bCs/>
          <w:rtl/>
        </w:rPr>
        <w:t>تقرير</w:t>
      </w:r>
      <w:r w:rsidR="000F58D4">
        <w:rPr>
          <w:rFonts w:ascii="Times New Roman" w:hAnsi="Times New Roman" w:hint="cs"/>
          <w:b/>
          <w:bCs/>
          <w:rtl/>
        </w:rPr>
        <w:t xml:space="preserve"> </w:t>
      </w:r>
      <w:r w:rsidRPr="009A7F96">
        <w:rPr>
          <w:rFonts w:ascii="Times New Roman" w:hAnsi="Times New Roman" w:hint="eastAsia"/>
          <w:b/>
          <w:bCs/>
          <w:rtl/>
        </w:rPr>
        <w:t>الاتصالات</w:t>
      </w:r>
      <w:r w:rsidR="000F58D4">
        <w:rPr>
          <w:rFonts w:ascii="Times New Roman" w:hAnsi="Times New Roman" w:hint="cs"/>
          <w:b/>
          <w:bCs/>
          <w:rtl/>
        </w:rPr>
        <w:t xml:space="preserve"> </w:t>
      </w:r>
      <w:r w:rsidRPr="009A7F96">
        <w:rPr>
          <w:rFonts w:ascii="Times New Roman" w:hAnsi="Times New Roman" w:hint="eastAsia"/>
          <w:b/>
          <w:bCs/>
          <w:rtl/>
        </w:rPr>
        <w:t>والمعلومات</w:t>
      </w:r>
      <w:r w:rsidR="000F58D4">
        <w:rPr>
          <w:rFonts w:ascii="Times New Roman" w:hAnsi="Times New Roman" w:hint="cs"/>
          <w:b/>
          <w:bCs/>
          <w:rtl/>
        </w:rPr>
        <w:t xml:space="preserve"> </w:t>
      </w:r>
      <w:r w:rsidRPr="009A7F96">
        <w:rPr>
          <w:rFonts w:ascii="Times New Roman" w:hAnsi="Times New Roman" w:hint="eastAsia"/>
          <w:b/>
          <w:bCs/>
          <w:rtl/>
        </w:rPr>
        <w:t>في</w:t>
      </w:r>
      <w:r w:rsidR="000F58D4">
        <w:rPr>
          <w:rFonts w:ascii="Times New Roman" w:hAnsi="Times New Roman" w:hint="cs"/>
          <w:b/>
          <w:bCs/>
          <w:rtl/>
        </w:rPr>
        <w:t xml:space="preserve"> </w:t>
      </w:r>
      <w:r w:rsidRPr="009A7F96">
        <w:rPr>
          <w:rFonts w:ascii="Times New Roman" w:hAnsi="Times New Roman" w:hint="eastAsia"/>
          <w:b/>
          <w:bCs/>
          <w:rtl/>
        </w:rPr>
        <w:t>العالم</w:t>
      </w:r>
      <w:r w:rsidRPr="009A7F96">
        <w:rPr>
          <w:rFonts w:ascii="Times New Roman" w:hAnsi="Times New Roman"/>
          <w:b/>
          <w:bCs/>
          <w:rtl/>
        </w:rPr>
        <w:t xml:space="preserve"> (1999 – 2000</w:t>
      </w:r>
      <w:r w:rsidRPr="009A7F96">
        <w:rPr>
          <w:rFonts w:ascii="Times New Roman" w:hAnsi="Times New Roman" w:hint="eastAsia"/>
          <w:b/>
          <w:bCs/>
          <w:rtl/>
        </w:rPr>
        <w:t>م</w:t>
      </w:r>
      <w:r w:rsidRPr="009A7F96">
        <w:rPr>
          <w:rFonts w:ascii="Times New Roman" w:hAnsi="Times New Roman"/>
          <w:b/>
          <w:bCs/>
          <w:rtl/>
        </w:rPr>
        <w:t xml:space="preserve">) </w:t>
      </w:r>
      <w:r w:rsidRPr="009A7F96">
        <w:rPr>
          <w:rFonts w:ascii="Times New Roman" w:hAnsi="Times New Roman" w:hint="eastAsia"/>
          <w:b/>
          <w:bCs/>
          <w:rtl/>
        </w:rPr>
        <w:t>الطبعة</w:t>
      </w:r>
      <w:r w:rsidR="000F58D4">
        <w:rPr>
          <w:rFonts w:ascii="Times New Roman" w:hAnsi="Times New Roman" w:hint="cs"/>
          <w:b/>
          <w:bCs/>
          <w:rtl/>
        </w:rPr>
        <w:t xml:space="preserve"> </w:t>
      </w:r>
      <w:r w:rsidRPr="009A7F96">
        <w:rPr>
          <w:rFonts w:ascii="Times New Roman" w:hAnsi="Times New Roman" w:hint="eastAsia"/>
          <w:b/>
          <w:bCs/>
          <w:rtl/>
        </w:rPr>
        <w:t>العربية</w:t>
      </w:r>
      <w:r w:rsidRPr="009A7F96">
        <w:rPr>
          <w:rFonts w:ascii="Times New Roman" w:hAnsi="Times New Roman"/>
          <w:b/>
          <w:bCs/>
          <w:rtl/>
        </w:rPr>
        <w:t xml:space="preserve"> – </w:t>
      </w:r>
      <w:r w:rsidRPr="009A7F96">
        <w:rPr>
          <w:rFonts w:ascii="Times New Roman" w:hAnsi="Times New Roman" w:hint="eastAsia"/>
          <w:b/>
          <w:bCs/>
          <w:rtl/>
        </w:rPr>
        <w:t>اليونسكو</w:t>
      </w:r>
      <w:r w:rsidRPr="009A7F96">
        <w:rPr>
          <w:rFonts w:ascii="Times New Roman" w:hAnsi="Times New Roman"/>
          <w:b/>
          <w:bCs/>
          <w:rtl/>
        </w:rPr>
        <w:t xml:space="preserve"> –</w:t>
      </w:r>
      <w:r w:rsidRPr="009A7F96">
        <w:rPr>
          <w:rFonts w:ascii="Times New Roman" w:hAnsi="Times New Roman" w:hint="eastAsia"/>
          <w:b/>
          <w:bCs/>
          <w:rtl/>
        </w:rPr>
        <w:t>القاهرة</w:t>
      </w:r>
      <w:r w:rsidRPr="009A7F96">
        <w:rPr>
          <w:rFonts w:ascii="Times New Roman" w:hAnsi="Times New Roman"/>
          <w:b/>
          <w:bCs/>
          <w:rtl/>
        </w:rPr>
        <w:t xml:space="preserve">. </w:t>
      </w:r>
      <w:r w:rsidRPr="009A7F96">
        <w:rPr>
          <w:rFonts w:ascii="Times New Roman" w:hAnsi="Times New Roman" w:hint="eastAsia"/>
          <w:b/>
          <w:bCs/>
          <w:rtl/>
        </w:rPr>
        <w:t>ص</w:t>
      </w:r>
      <w:r w:rsidRPr="009A7F96">
        <w:rPr>
          <w:rFonts w:ascii="Times New Roman" w:hAnsi="Times New Roman"/>
          <w:b/>
          <w:bCs/>
          <w:rtl/>
        </w:rPr>
        <w:t>. 104 – 115.</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9A7F96">
        <w:rPr>
          <w:rFonts w:ascii="Times New Roman" w:hAnsi="Times New Roman" w:hint="eastAsia"/>
          <w:b/>
          <w:bCs/>
          <w:rtl/>
        </w:rPr>
        <w:t>بشار</w:t>
      </w:r>
      <w:r w:rsidR="000F58D4">
        <w:rPr>
          <w:rFonts w:ascii="Times New Roman" w:hAnsi="Times New Roman" w:hint="cs"/>
          <w:b/>
          <w:bCs/>
          <w:rtl/>
        </w:rPr>
        <w:t xml:space="preserve"> </w:t>
      </w:r>
      <w:r w:rsidRPr="009A7F96">
        <w:rPr>
          <w:rFonts w:ascii="Times New Roman" w:hAnsi="Times New Roman" w:hint="eastAsia"/>
          <w:b/>
          <w:bCs/>
          <w:rtl/>
        </w:rPr>
        <w:t>عباس</w:t>
      </w:r>
      <w:r w:rsidRPr="009A7F96">
        <w:rPr>
          <w:rFonts w:ascii="Times New Roman" w:hAnsi="Times New Roman"/>
          <w:b/>
          <w:bCs/>
          <w:rtl/>
        </w:rPr>
        <w:t xml:space="preserve">: </w:t>
      </w:r>
      <w:r w:rsidRPr="009A7F96">
        <w:rPr>
          <w:rFonts w:ascii="Times New Roman" w:hAnsi="Times New Roman" w:hint="eastAsia"/>
          <w:b/>
          <w:bCs/>
          <w:rtl/>
        </w:rPr>
        <w:t>البحث</w:t>
      </w:r>
      <w:r w:rsidR="000F58D4">
        <w:rPr>
          <w:rFonts w:ascii="Times New Roman" w:hAnsi="Times New Roman" w:hint="cs"/>
          <w:b/>
          <w:bCs/>
          <w:rtl/>
        </w:rPr>
        <w:t xml:space="preserve"> </w:t>
      </w:r>
      <w:r w:rsidRPr="009A7F96">
        <w:rPr>
          <w:rFonts w:ascii="Times New Roman" w:hAnsi="Times New Roman" w:hint="eastAsia"/>
          <w:b/>
          <w:bCs/>
          <w:rtl/>
        </w:rPr>
        <w:t>الأرشيفي</w:t>
      </w:r>
      <w:r w:rsidR="000F58D4">
        <w:rPr>
          <w:rFonts w:ascii="Times New Roman" w:hAnsi="Times New Roman" w:hint="cs"/>
          <w:b/>
          <w:bCs/>
          <w:rtl/>
        </w:rPr>
        <w:t xml:space="preserve"> </w:t>
      </w:r>
      <w:r w:rsidRPr="009A7F96">
        <w:rPr>
          <w:rFonts w:ascii="Times New Roman" w:hAnsi="Times New Roman" w:hint="eastAsia"/>
          <w:b/>
          <w:bCs/>
          <w:rtl/>
        </w:rPr>
        <w:t>ونظم</w:t>
      </w:r>
      <w:r w:rsidR="000F58D4">
        <w:rPr>
          <w:rFonts w:ascii="Times New Roman" w:hAnsi="Times New Roman" w:hint="cs"/>
          <w:b/>
          <w:bCs/>
          <w:rtl/>
        </w:rPr>
        <w:t xml:space="preserve"> </w:t>
      </w:r>
      <w:r w:rsidRPr="009A7F96">
        <w:rPr>
          <w:rFonts w:ascii="Times New Roman" w:hAnsi="Times New Roman" w:hint="eastAsia"/>
          <w:b/>
          <w:bCs/>
          <w:rtl/>
        </w:rPr>
        <w:t>السجلات</w:t>
      </w:r>
      <w:r w:rsidR="000F58D4">
        <w:rPr>
          <w:rFonts w:ascii="Times New Roman" w:hAnsi="Times New Roman" w:hint="cs"/>
          <w:b/>
          <w:bCs/>
          <w:rtl/>
        </w:rPr>
        <w:t xml:space="preserve"> </w:t>
      </w:r>
      <w:r w:rsidRPr="009A7F96">
        <w:rPr>
          <w:rFonts w:ascii="Times New Roman" w:hAnsi="Times New Roman" w:hint="eastAsia"/>
          <w:b/>
          <w:bCs/>
          <w:rtl/>
        </w:rPr>
        <w:t>الإلكترونية،</w:t>
      </w:r>
      <w:r w:rsidR="000F58D4">
        <w:rPr>
          <w:rFonts w:ascii="Times New Roman" w:hAnsi="Times New Roman" w:hint="cs"/>
          <w:b/>
          <w:bCs/>
          <w:rtl/>
        </w:rPr>
        <w:t xml:space="preserve"> </w:t>
      </w:r>
      <w:r w:rsidRPr="009A7F96">
        <w:rPr>
          <w:rFonts w:ascii="Times New Roman" w:hAnsi="Times New Roman" w:hint="eastAsia"/>
          <w:b/>
          <w:bCs/>
          <w:rtl/>
        </w:rPr>
        <w:t>مجلة</w:t>
      </w:r>
      <w:r w:rsidR="000F58D4">
        <w:rPr>
          <w:rFonts w:ascii="Times New Roman" w:hAnsi="Times New Roman" w:hint="cs"/>
          <w:b/>
          <w:bCs/>
          <w:rtl/>
        </w:rPr>
        <w:t xml:space="preserve"> </w:t>
      </w:r>
      <w:r w:rsidRPr="009A7F96">
        <w:rPr>
          <w:rFonts w:ascii="Times New Roman" w:hAnsi="Times New Roman" w:hint="eastAsia"/>
          <w:b/>
          <w:bCs/>
          <w:rtl/>
        </w:rPr>
        <w:t>عربيكا،</w:t>
      </w:r>
      <w:r w:rsidR="000F58D4">
        <w:rPr>
          <w:rFonts w:ascii="Times New Roman" w:hAnsi="Times New Roman" w:hint="cs"/>
          <w:b/>
          <w:bCs/>
          <w:rtl/>
        </w:rPr>
        <w:t xml:space="preserve"> </w:t>
      </w:r>
      <w:r w:rsidRPr="009A7F96">
        <w:rPr>
          <w:rFonts w:ascii="Times New Roman" w:hAnsi="Times New Roman" w:hint="eastAsia"/>
          <w:b/>
          <w:bCs/>
          <w:rtl/>
        </w:rPr>
        <w:t>المجلس</w:t>
      </w:r>
      <w:r w:rsidR="000F58D4">
        <w:rPr>
          <w:rFonts w:ascii="Times New Roman" w:hAnsi="Times New Roman" w:hint="cs"/>
          <w:b/>
          <w:bCs/>
          <w:rtl/>
        </w:rPr>
        <w:t xml:space="preserve"> </w:t>
      </w:r>
      <w:r w:rsidRPr="009A7F96">
        <w:rPr>
          <w:rFonts w:ascii="Times New Roman" w:hAnsi="Times New Roman" w:hint="eastAsia"/>
          <w:b/>
          <w:bCs/>
          <w:rtl/>
        </w:rPr>
        <w:t>الدولي</w:t>
      </w:r>
      <w:r w:rsidR="000F58D4">
        <w:rPr>
          <w:rFonts w:ascii="Times New Roman" w:hAnsi="Times New Roman" w:hint="cs"/>
          <w:b/>
          <w:bCs/>
          <w:rtl/>
        </w:rPr>
        <w:t xml:space="preserve"> </w:t>
      </w:r>
      <w:r w:rsidRPr="009A7F96">
        <w:rPr>
          <w:rFonts w:ascii="Times New Roman" w:hAnsi="Times New Roman" w:hint="eastAsia"/>
          <w:b/>
          <w:bCs/>
          <w:rtl/>
        </w:rPr>
        <w:t>للأرشيف</w:t>
      </w:r>
      <w:r w:rsidR="000F58D4">
        <w:rPr>
          <w:rFonts w:ascii="Times New Roman" w:hAnsi="Times New Roman" w:hint="cs"/>
          <w:b/>
          <w:bCs/>
          <w:rtl/>
        </w:rPr>
        <w:t xml:space="preserve"> </w:t>
      </w:r>
      <w:r w:rsidRPr="009A7F96">
        <w:rPr>
          <w:rFonts w:ascii="Times New Roman" w:hAnsi="Times New Roman"/>
          <w:b/>
          <w:bCs/>
          <w:rtl/>
        </w:rPr>
        <w:t xml:space="preserve">- </w:t>
      </w:r>
      <w:r w:rsidRPr="009A7F96">
        <w:rPr>
          <w:rFonts w:ascii="Times New Roman" w:hAnsi="Times New Roman" w:hint="eastAsia"/>
          <w:b/>
          <w:bCs/>
          <w:rtl/>
        </w:rPr>
        <w:t>الفرع</w:t>
      </w:r>
      <w:r w:rsidR="000F58D4">
        <w:rPr>
          <w:rFonts w:ascii="Times New Roman" w:hAnsi="Times New Roman" w:hint="cs"/>
          <w:b/>
          <w:bCs/>
          <w:rtl/>
        </w:rPr>
        <w:t xml:space="preserve">  </w:t>
      </w:r>
      <w:r w:rsidRPr="009A7F96">
        <w:rPr>
          <w:rFonts w:ascii="Times New Roman" w:hAnsi="Times New Roman" w:hint="eastAsia"/>
          <w:b/>
          <w:bCs/>
          <w:rtl/>
        </w:rPr>
        <w:t>العربي،</w:t>
      </w:r>
      <w:r w:rsidR="000F58D4">
        <w:rPr>
          <w:rFonts w:ascii="Times New Roman" w:hAnsi="Times New Roman" w:hint="cs"/>
          <w:b/>
          <w:bCs/>
          <w:rtl/>
        </w:rPr>
        <w:t xml:space="preserve"> </w:t>
      </w:r>
      <w:r w:rsidRPr="009A7F96">
        <w:rPr>
          <w:rFonts w:ascii="Times New Roman" w:hAnsi="Times New Roman" w:hint="eastAsia"/>
          <w:b/>
          <w:bCs/>
          <w:rtl/>
        </w:rPr>
        <w:t>بحوث</w:t>
      </w:r>
      <w:r w:rsidR="000F58D4">
        <w:rPr>
          <w:rFonts w:ascii="Times New Roman" w:hAnsi="Times New Roman" w:hint="cs"/>
          <w:b/>
          <w:bCs/>
          <w:rtl/>
        </w:rPr>
        <w:t xml:space="preserve">  </w:t>
      </w:r>
      <w:r w:rsidRPr="009A7F96">
        <w:rPr>
          <w:rFonts w:ascii="Times New Roman" w:hAnsi="Times New Roman" w:hint="eastAsia"/>
          <w:b/>
          <w:bCs/>
          <w:rtl/>
        </w:rPr>
        <w:t>مؤتمر</w:t>
      </w:r>
      <w:r w:rsidR="000F58D4">
        <w:rPr>
          <w:rFonts w:ascii="Times New Roman" w:hAnsi="Times New Roman" w:hint="cs"/>
          <w:b/>
          <w:bCs/>
          <w:rtl/>
        </w:rPr>
        <w:t xml:space="preserve"> </w:t>
      </w:r>
      <w:r w:rsidRPr="009A7F96">
        <w:rPr>
          <w:rFonts w:ascii="Times New Roman" w:hAnsi="Times New Roman" w:hint="eastAsia"/>
          <w:b/>
          <w:bCs/>
          <w:rtl/>
        </w:rPr>
        <w:t>أدوات</w:t>
      </w:r>
      <w:r w:rsidR="000F58D4">
        <w:rPr>
          <w:rFonts w:ascii="Times New Roman" w:hAnsi="Times New Roman" w:hint="cs"/>
          <w:b/>
          <w:bCs/>
          <w:rtl/>
        </w:rPr>
        <w:t xml:space="preserve"> </w:t>
      </w:r>
      <w:r w:rsidRPr="009A7F96">
        <w:rPr>
          <w:rFonts w:ascii="Times New Roman" w:hAnsi="Times New Roman" w:hint="eastAsia"/>
          <w:b/>
          <w:bCs/>
          <w:rtl/>
        </w:rPr>
        <w:t>البحث</w:t>
      </w:r>
      <w:r w:rsidR="000F58D4">
        <w:rPr>
          <w:rFonts w:ascii="Times New Roman" w:hAnsi="Times New Roman" w:hint="cs"/>
          <w:b/>
          <w:bCs/>
          <w:rtl/>
        </w:rPr>
        <w:t xml:space="preserve"> </w:t>
      </w:r>
      <w:r w:rsidRPr="009A7F96">
        <w:rPr>
          <w:rFonts w:ascii="Times New Roman" w:hAnsi="Times New Roman" w:hint="eastAsia"/>
          <w:b/>
          <w:bCs/>
          <w:rtl/>
        </w:rPr>
        <w:t>في</w:t>
      </w:r>
      <w:r w:rsidR="000F58D4">
        <w:rPr>
          <w:rFonts w:ascii="Times New Roman" w:hAnsi="Times New Roman" w:hint="cs"/>
          <w:b/>
          <w:bCs/>
          <w:rtl/>
        </w:rPr>
        <w:t xml:space="preserve"> </w:t>
      </w:r>
      <w:r w:rsidRPr="009A7F96">
        <w:rPr>
          <w:rFonts w:ascii="Times New Roman" w:hAnsi="Times New Roman" w:hint="eastAsia"/>
          <w:b/>
          <w:bCs/>
          <w:rtl/>
        </w:rPr>
        <w:t>الأرشيف،</w:t>
      </w:r>
      <w:r w:rsidR="000F58D4">
        <w:rPr>
          <w:rFonts w:ascii="Times New Roman" w:hAnsi="Times New Roman" w:hint="cs"/>
          <w:b/>
          <w:bCs/>
          <w:rtl/>
        </w:rPr>
        <w:t xml:space="preserve"> </w:t>
      </w:r>
      <w:r w:rsidRPr="009A7F96">
        <w:rPr>
          <w:rFonts w:ascii="Times New Roman" w:hAnsi="Times New Roman" w:hint="eastAsia"/>
          <w:b/>
          <w:bCs/>
          <w:rtl/>
        </w:rPr>
        <w:t>القاهرة</w:t>
      </w:r>
      <w:r w:rsidR="000F58D4">
        <w:rPr>
          <w:rFonts w:ascii="Times New Roman" w:hAnsi="Times New Roman" w:hint="cs"/>
          <w:b/>
          <w:bCs/>
          <w:rtl/>
        </w:rPr>
        <w:t xml:space="preserve"> </w:t>
      </w:r>
      <w:r w:rsidRPr="009A7F96">
        <w:rPr>
          <w:rFonts w:ascii="Times New Roman" w:hAnsi="Times New Roman" w:hint="eastAsia"/>
          <w:b/>
          <w:bCs/>
          <w:rtl/>
        </w:rPr>
        <w:t>من</w:t>
      </w:r>
      <w:r w:rsidRPr="009A7F96">
        <w:rPr>
          <w:rFonts w:ascii="Times New Roman" w:hAnsi="Times New Roman"/>
          <w:b/>
          <w:bCs/>
          <w:rtl/>
        </w:rPr>
        <w:t xml:space="preserve"> 6-8 </w:t>
      </w:r>
      <w:r w:rsidRPr="009A7F96">
        <w:rPr>
          <w:rFonts w:ascii="Times New Roman" w:hAnsi="Times New Roman" w:hint="eastAsia"/>
          <w:b/>
          <w:bCs/>
          <w:rtl/>
        </w:rPr>
        <w:t>مايو</w:t>
      </w:r>
      <w:r w:rsidRPr="009A7F96">
        <w:rPr>
          <w:rFonts w:ascii="Times New Roman" w:hAnsi="Times New Roman"/>
          <w:b/>
          <w:bCs/>
          <w:rtl/>
        </w:rPr>
        <w:t xml:space="preserve"> 2000</w:t>
      </w:r>
      <w:r w:rsidRPr="009A7F96">
        <w:rPr>
          <w:rFonts w:ascii="Times New Roman" w:hAnsi="Times New Roman" w:hint="eastAsia"/>
          <w:b/>
          <w:bCs/>
          <w:rtl/>
        </w:rPr>
        <w:t>م</w:t>
      </w:r>
      <w:r w:rsidRPr="009A7F96">
        <w:rPr>
          <w:rFonts w:ascii="Times New Roman" w:hAnsi="Times New Roman"/>
          <w:b/>
          <w:bCs/>
          <w:rtl/>
        </w:rPr>
        <w:t>.</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bidi w:val="0"/>
        <w:jc w:val="right"/>
        <w:rPr>
          <w:rFonts w:ascii="Times New Roman" w:hAnsi="Times New Roman"/>
          <w:b/>
          <w:bCs/>
          <w:lang w:bidi="en-US"/>
        </w:rPr>
      </w:pPr>
      <w:r w:rsidRPr="009A7F96">
        <w:rPr>
          <w:rFonts w:ascii="Times New Roman" w:hAnsi="Times New Roman"/>
          <w:lang w:bidi="en-US"/>
        </w:rPr>
        <w:t>McCrank, L. (ed.) (1986). Divergent Traditions and Common Concerns. New York: Haworth Press.</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bidi w:val="0"/>
        <w:jc w:val="right"/>
        <w:rPr>
          <w:rFonts w:ascii="Times New Roman" w:hAnsi="Times New Roman"/>
          <w:b/>
          <w:bCs/>
          <w:lang w:bidi="en-US"/>
        </w:rPr>
      </w:pPr>
      <w:r w:rsidRPr="009A7F96">
        <w:rPr>
          <w:rFonts w:ascii="Arial" w:hAnsi="Times New Roman"/>
          <w:rtl/>
          <w:lang w:bidi="en-US"/>
        </w:rPr>
        <w:t>.</w:t>
      </w:r>
      <w:r w:rsidRPr="009A7F96">
        <w:rPr>
          <w:rFonts w:ascii="Times New Roman" w:hAnsi="Times New Roman"/>
          <w:lang w:bidi="en-US"/>
        </w:rPr>
        <w:t>Wellheiser, J &amp; Scott, J. (2002). An Ounce of Prevention: Integrated Disaster Planning for archives, Libraries, and Record Centers. Scarecrow Press</w:t>
      </w:r>
    </w:p>
    <w:p w:rsidR="009A7F96" w:rsidRPr="009A7F96" w:rsidRDefault="009A7F96" w:rsidP="00391185">
      <w:pPr>
        <w:numPr>
          <w:ilvl w:val="0"/>
          <w:numId w:val="68"/>
        </w:numPr>
        <w:pBdr>
          <w:top w:val="single" w:sz="4" w:space="1" w:color="auto"/>
          <w:left w:val="single" w:sz="4" w:space="4" w:color="auto"/>
          <w:bottom w:val="single" w:sz="4" w:space="1" w:color="auto"/>
          <w:right w:val="single" w:sz="4" w:space="4" w:color="auto"/>
        </w:pBdr>
        <w:bidi w:val="0"/>
        <w:jc w:val="right"/>
        <w:rPr>
          <w:rFonts w:ascii="Times New Roman" w:hAnsi="Times New Roman"/>
          <w:lang w:bidi="en-US"/>
        </w:rPr>
      </w:pPr>
      <w:r w:rsidRPr="009A7F96">
        <w:rPr>
          <w:rFonts w:ascii="Times New Roman" w:hAnsi="Times New Roman"/>
          <w:lang w:bidi="en-US"/>
        </w:rPr>
        <w:t>Managing Institutional Archives: Foundational Principles and Practices. Westport, CT.: Greenwood Publishing Group Cox, R. (1992).</w:t>
      </w:r>
      <w:r w:rsidRPr="009A7F96">
        <w:rPr>
          <w:rFonts w:ascii="Arial" w:hAnsi="Times New Roman"/>
          <w:rtl/>
          <w:lang w:bidi="en-US"/>
        </w:rPr>
        <w:t>.</w:t>
      </w:r>
    </w:p>
    <w:p w:rsidR="00E54353" w:rsidRPr="006D36AB" w:rsidRDefault="00E54353" w:rsidP="009A7F96">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D36AB">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6D36AB">
        <w:rPr>
          <w:rFonts w:ascii="Times New Roman" w:hAnsi="Times New Roman"/>
          <w:b/>
          <w:bCs/>
          <w:rtl/>
        </w:rPr>
        <w:t>التقارير... الخ) (يرفق قائمة بذلك):</w:t>
      </w:r>
    </w:p>
    <w:p w:rsidR="00E54353" w:rsidRPr="006D36AB" w:rsidRDefault="00E54353" w:rsidP="00E54353">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lang w:bidi="ar-SA"/>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D36AB">
        <w:rPr>
          <w:rFonts w:ascii="Times New Roman" w:hAnsi="Times New Roman"/>
          <w:b/>
          <w:bCs/>
          <w:rtl/>
        </w:rPr>
        <w:t>4 – المواد الالكترونية و مواقع الانترنت ... الخ:</w:t>
      </w:r>
    </w:p>
    <w:p w:rsidR="00E54353" w:rsidRPr="006D36AB" w:rsidRDefault="00E54353" w:rsidP="00E54353">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lang w:bidi="ar-SA"/>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D36AB">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 xml:space="preserve">- </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6D36AB">
        <w:rPr>
          <w:rFonts w:ascii="Times New Roman" w:hAnsi="Times New Roman"/>
          <w:b/>
          <w:bCs/>
          <w:rtl/>
        </w:rPr>
        <w:t>و) المرافق المطلوبة</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b/>
          <w:bCs/>
        </w:rPr>
      </w:pPr>
      <w:r w:rsidRPr="006D36AB">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6D36AB">
        <w:rPr>
          <w:rFonts w:ascii="Times New Roman" w:hAnsi="Times New Roman"/>
          <w:b/>
          <w:bCs/>
        </w:rPr>
        <w:br/>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1 – المرافق التعليمية (حجرات المحاضرات والمختبرات  ... الخ):</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قاعة محاضرات تستوعب 30 طالبا للمحاضرات النظرية</w:t>
      </w:r>
      <w:r>
        <w:rPr>
          <w:rFonts w:ascii="Times New Roman" w:hAnsi="Times New Roman"/>
          <w:rtl/>
        </w:rPr>
        <w:t xml:space="preserve">، </w:t>
      </w:r>
      <w:r w:rsidRPr="006D36AB">
        <w:rPr>
          <w:rFonts w:ascii="Times New Roman" w:hAnsi="Times New Roman"/>
          <w:rtl/>
        </w:rPr>
        <w:t xml:space="preserve"> ويتوافر فيها معينات التدريس الإلكترونية .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w:t>
      </w:r>
      <w:r w:rsidR="00030BAD">
        <w:rPr>
          <w:rFonts w:ascii="Times New Roman" w:hAnsi="Times New Roman"/>
          <w:rtl/>
        </w:rPr>
        <w:t>معمل حاسب آلي للقسم</w:t>
      </w:r>
      <w:r w:rsidRPr="006D36AB">
        <w:rPr>
          <w:rFonts w:ascii="Times New Roman" w:hAnsi="Times New Roman"/>
          <w:rtl/>
        </w:rPr>
        <w:t xml:space="preserve"> يتوافر فيه معينات التدريس الإلكترونية </w:t>
      </w:r>
      <w:r>
        <w:rPr>
          <w:rFonts w:ascii="Times New Roman" w:hAnsi="Times New Roman"/>
          <w:rtl/>
        </w:rPr>
        <w:t>(</w:t>
      </w:r>
      <w:r w:rsidRPr="006D36AB">
        <w:rPr>
          <w:rFonts w:ascii="Times New Roman" w:hAnsi="Times New Roman"/>
          <w:rtl/>
        </w:rPr>
        <w:t>أجهزة حاسبات إلكترونية</w:t>
      </w:r>
      <w:r>
        <w:rPr>
          <w:rFonts w:ascii="Times New Roman" w:hAnsi="Times New Roman"/>
          <w:rtl/>
        </w:rPr>
        <w:t xml:space="preserve">، </w:t>
      </w:r>
      <w:r w:rsidRPr="006D36AB">
        <w:rPr>
          <w:rFonts w:ascii="Times New Roman" w:hAnsi="Times New Roman"/>
          <w:rtl/>
        </w:rPr>
        <w:t xml:space="preserve">وجهاز تقديم العروض الإلكترونية </w:t>
      </w:r>
      <w:r w:rsidRPr="006D36AB">
        <w:rPr>
          <w:rFonts w:ascii="Times New Roman" w:hAnsi="Times New Roman"/>
        </w:rPr>
        <w:t>data show</w:t>
      </w:r>
      <w:r>
        <w:rPr>
          <w:rFonts w:ascii="Times New Roman" w:hAnsi="Times New Roman"/>
          <w:rtl/>
        </w:rPr>
        <w:t xml:space="preserve">، </w:t>
      </w:r>
      <w:r w:rsidRPr="006D36AB">
        <w:rPr>
          <w:rFonts w:ascii="Times New Roman" w:hAnsi="Times New Roman"/>
          <w:rtl/>
        </w:rPr>
        <w:t xml:space="preserve"> وسبورة إلكترونية</w:t>
      </w:r>
      <w:r>
        <w:rPr>
          <w:rFonts w:ascii="Times New Roman" w:hAnsi="Times New Roman"/>
          <w:rtl/>
        </w:rPr>
        <w:t xml:space="preserve">) </w:t>
      </w:r>
      <w:r w:rsidRPr="006D36AB">
        <w:rPr>
          <w:rFonts w:ascii="Times New Roman" w:hAnsi="Times New Roman"/>
        </w:rPr>
        <w:t>.</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2 – أجهزة الكمبيوتر:</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عدد 15 جهاز حاسب إلكتروني متصلة في شبكة .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xml:space="preserve">- جهاز تقديم عروض إلكترونية </w:t>
      </w:r>
      <w:r w:rsidRPr="006D36AB">
        <w:rPr>
          <w:rFonts w:ascii="Times New Roman" w:hAnsi="Times New Roman"/>
        </w:rPr>
        <w:t>data show</w:t>
      </w:r>
      <w:r w:rsidRPr="006D36AB">
        <w:rPr>
          <w:rFonts w:ascii="Times New Roman" w:hAnsi="Times New Roman"/>
          <w:rtl/>
        </w:rPr>
        <w:t xml:space="preserve"> . </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xml:space="preserve">- طابعة ليزر </w:t>
      </w:r>
      <w:r w:rsidRPr="006D36AB">
        <w:rPr>
          <w:rFonts w:ascii="Times New Roman" w:hAnsi="Times New Roman"/>
        </w:rPr>
        <w:t>laser printer</w:t>
      </w:r>
      <w:r w:rsidRPr="006D36AB">
        <w:rPr>
          <w:rFonts w:ascii="Times New Roman" w:hAnsi="Times New Roman"/>
          <w:rtl/>
        </w:rPr>
        <w:t xml:space="preserve"> .</w:t>
      </w:r>
      <w:r w:rsidRPr="006D36AB">
        <w:rPr>
          <w:rFonts w:ascii="Times New Roman" w:hAnsi="Times New Roman"/>
          <w:rtl/>
        </w:rPr>
        <w:br/>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3 – موارد أخرى (حددها – مثلا: إذا كان مطلوبا معدات مختبر معينة حدد المتطلبات أو أرفق قائمة):</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w:t>
      </w:r>
    </w:p>
    <w:p w:rsidR="00E54353" w:rsidRPr="006D36AB" w:rsidRDefault="00E54353" w:rsidP="00E54353">
      <w:pP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b/>
          <w:bCs/>
          <w:rtl/>
        </w:rPr>
        <w:t>ز</w:t>
      </w:r>
      <w:r>
        <w:rPr>
          <w:rFonts w:ascii="Times New Roman" w:hAnsi="Times New Roman"/>
          <w:b/>
          <w:bCs/>
          <w:rtl/>
        </w:rPr>
        <w:t xml:space="preserve">) </w:t>
      </w:r>
      <w:r w:rsidRPr="006D36AB">
        <w:rPr>
          <w:rFonts w:ascii="Times New Roman" w:hAnsi="Times New Roman"/>
          <w:b/>
          <w:bCs/>
          <w:rtl/>
        </w:rPr>
        <w:t xml:space="preserve"> تقييم المقرر وعمليات التحسين: </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1 – استراتيجيات الحصول على نتائج الطالب وفعالية التعليم:</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  سؤال مجموعة مختارة من الطلاب بعد إكمالهم المقرر.</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 نماذج تقييم الطلاب للمقرر والتي توزع مع نهاية كل فصل دراسيي.</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2 – الاستراتيجيات الأخرى المتبعة في تقييم عملية التعليم إما عن طريق الأستاذ أو عن طريق القسم:</w:t>
      </w:r>
    </w:p>
    <w:p w:rsidR="00E54353" w:rsidRPr="006D36AB" w:rsidRDefault="00E54353" w:rsidP="00AA433E">
      <w:pPr>
        <w:pBdr>
          <w:top w:val="single" w:sz="4" w:space="1" w:color="auto"/>
          <w:left w:val="single" w:sz="4" w:space="4" w:color="auto"/>
          <w:bottom w:val="single" w:sz="4" w:space="1" w:color="auto"/>
          <w:right w:val="single" w:sz="4" w:space="4" w:color="auto"/>
        </w:pBdr>
        <w:rPr>
          <w:rFonts w:ascii="Times New Roman" w:hAnsi="Times New Roman"/>
        </w:rPr>
      </w:pPr>
      <w:r w:rsidRPr="006D36AB">
        <w:rPr>
          <w:rFonts w:ascii="Times New Roman" w:hAnsi="Times New Roman"/>
          <w:rtl/>
        </w:rPr>
        <w:t>- استشارة الزملاء وملحوظاتهم.</w:t>
      </w:r>
      <w:r w:rsidRPr="006D36AB">
        <w:rPr>
          <w:rFonts w:ascii="Times New Roman" w:hAnsi="Times New Roman"/>
          <w:rtl/>
        </w:rPr>
        <w:br/>
        <w:t>3 – عمليات تحسين التعليم:</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D36AB">
        <w:rPr>
          <w:rFonts w:ascii="Times New Roman" w:hAnsi="Times New Roman"/>
          <w:rtl/>
        </w:rPr>
        <w:t>-</w:t>
      </w:r>
      <w:r w:rsidRPr="006D36AB">
        <w:rPr>
          <w:rFonts w:ascii="Times New Roman" w:hAnsi="Times New Roman"/>
        </w:rPr>
        <w:t xml:space="preserve"> </w:t>
      </w:r>
      <w:r w:rsidRPr="006D36AB">
        <w:rPr>
          <w:rFonts w:ascii="Times New Roman" w:hAnsi="Times New Roman"/>
          <w:rtl/>
        </w:rPr>
        <w:t xml:space="preserve"> </w:t>
      </w:r>
      <w:r>
        <w:rPr>
          <w:rFonts w:ascii="Times New Roman" w:hAnsi="Times New Roman"/>
          <w:rtl/>
        </w:rPr>
        <w:t xml:space="preserve">حضور الدورات التدريبية التي  </w:t>
      </w:r>
      <w:r w:rsidRPr="006D36AB">
        <w:rPr>
          <w:rFonts w:ascii="Times New Roman" w:hAnsi="Times New Roman"/>
          <w:rtl/>
        </w:rPr>
        <w:t xml:space="preserve"> تنظمها عمادة تطوير المهارات بالجامعة.</w:t>
      </w:r>
    </w:p>
    <w:p w:rsidR="00E54353" w:rsidRPr="006D36AB" w:rsidRDefault="00E54353" w:rsidP="00E54353">
      <w:pPr>
        <w:pBdr>
          <w:top w:val="single" w:sz="4" w:space="1" w:color="auto"/>
          <w:left w:val="single" w:sz="4" w:space="4" w:color="auto"/>
          <w:bottom w:val="single" w:sz="4" w:space="1" w:color="auto"/>
          <w:right w:val="single" w:sz="4" w:space="4" w:color="auto"/>
        </w:pBdr>
        <w:jc w:val="both"/>
        <w:rPr>
          <w:rFonts w:ascii="Times New Roman" w:hAnsi="Times New Roman"/>
        </w:rPr>
      </w:pPr>
      <w:r w:rsidRPr="006D36AB">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6D36AB">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E54353" w:rsidRPr="006D36AB" w:rsidRDefault="00E54353" w:rsidP="00AA433E">
      <w:pPr>
        <w:pBdr>
          <w:top w:val="single" w:sz="4" w:space="1" w:color="auto"/>
          <w:left w:val="single" w:sz="4" w:space="4" w:color="auto"/>
          <w:bottom w:val="single" w:sz="4" w:space="1" w:color="auto"/>
          <w:right w:val="single" w:sz="4" w:space="4" w:color="auto"/>
        </w:pBdr>
        <w:rPr>
          <w:rFonts w:ascii="Times New Roman" w:hAnsi="Times New Roman"/>
          <w:rtl/>
        </w:rPr>
      </w:pPr>
      <w:r w:rsidRPr="006D36AB">
        <w:rPr>
          <w:rFonts w:ascii="Times New Roman" w:hAnsi="Times New Roman"/>
          <w:rtl/>
        </w:rPr>
        <w:t xml:space="preserve">- </w:t>
      </w:r>
      <w:r>
        <w:rPr>
          <w:rFonts w:ascii="Times New Roman" w:hAnsi="Times New Roman"/>
          <w:rtl/>
        </w:rPr>
        <w:t>لا يعمل حاليا</w:t>
      </w:r>
      <w:r w:rsidRPr="006D36AB">
        <w:rPr>
          <w:rFonts w:ascii="Times New Roman" w:hAnsi="Times New Roman"/>
          <w:rtl/>
        </w:rPr>
        <w:t xml:space="preserve"> بهذا الأسلوب .</w:t>
      </w:r>
      <w:r w:rsidRPr="006D36AB">
        <w:rPr>
          <w:rFonts w:ascii="Times New Roman" w:hAnsi="Times New Roman"/>
          <w:rtl/>
        </w:rPr>
        <w:br/>
        <w:t xml:space="preserve"> 5 – صف الترتيبات والخطط المعدة للمراجعة الدورية لفاعلية المقرر والتخطيط للتحسين:</w:t>
      </w:r>
    </w:p>
    <w:p w:rsidR="00E54353" w:rsidRPr="006D36AB" w:rsidRDefault="00E54353" w:rsidP="00E54353">
      <w:pPr>
        <w:pBdr>
          <w:top w:val="single" w:sz="4" w:space="1" w:color="auto"/>
          <w:left w:val="single" w:sz="4" w:space="4" w:color="auto"/>
          <w:bottom w:val="single" w:sz="4" w:space="1" w:color="auto"/>
          <w:right w:val="single" w:sz="4" w:space="4" w:color="auto"/>
        </w:pBdr>
        <w:rPr>
          <w:rFonts w:ascii="Times New Roman" w:hAnsi="Times New Roman"/>
          <w:b/>
          <w:bCs/>
          <w:u w:val="single"/>
        </w:rPr>
      </w:pPr>
      <w:r w:rsidRPr="006D36AB">
        <w:rPr>
          <w:rFonts w:ascii="Times New Roman" w:hAnsi="Times New Roman"/>
          <w:rtl/>
        </w:rPr>
        <w:t>-</w:t>
      </w:r>
      <w:r w:rsidRPr="006D36AB">
        <w:rPr>
          <w:rFonts w:ascii="Times New Roman" w:hAnsi="Times New Roman"/>
          <w:rtl/>
          <w:lang w:bidi="ar-JO"/>
        </w:rPr>
        <w:t xml:space="preserve"> </w:t>
      </w:r>
      <w:r>
        <w:rPr>
          <w:rFonts w:ascii="Times New Roman" w:hAnsi="Times New Roman"/>
          <w:rtl/>
          <w:lang w:bidi="ar-JO"/>
        </w:rPr>
        <w:t>مراجعة الخطة دوريا</w:t>
      </w:r>
      <w:r w:rsidRPr="006D36AB">
        <w:rPr>
          <w:rFonts w:ascii="Times New Roman" w:hAnsi="Times New Roman"/>
          <w:rtl/>
          <w:lang w:bidi="ar-JO"/>
        </w:rPr>
        <w:t xml:space="preserve"> وتعديلها إن تطلب الأمر.</w:t>
      </w:r>
    </w:p>
    <w:p w:rsidR="00A11487" w:rsidRDefault="00A11487" w:rsidP="00A11487">
      <w:pPr>
        <w:rPr>
          <w:rFonts w:ascii="Times New Roman" w:hAnsi="Times New Roman"/>
          <w:rtl/>
        </w:rPr>
      </w:pPr>
      <w:r>
        <w:rPr>
          <w:rtl/>
        </w:rPr>
        <w:br w:type="page"/>
      </w:r>
    </w:p>
    <w:tbl>
      <w:tblPr>
        <w:tblpPr w:leftFromText="180" w:rightFromText="180" w:vertAnchor="text" w:horzAnchor="margin" w:tblpXSpec="center" w:tblpY="2"/>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A11487" w:rsidRPr="00F207F3" w:rsidTr="000A2B6B">
        <w:trPr>
          <w:trHeight w:val="339"/>
        </w:trPr>
        <w:tc>
          <w:tcPr>
            <w:tcW w:w="2356" w:type="dxa"/>
            <w:shd w:val="clear" w:color="auto" w:fill="E6E6E6"/>
            <w:vAlign w:val="center"/>
          </w:tcPr>
          <w:p w:rsidR="00A11487" w:rsidRPr="00F207F3" w:rsidRDefault="00A11487" w:rsidP="000A2B6B">
            <w:pPr>
              <w:jc w:val="center"/>
              <w:rPr>
                <w:rFonts w:ascii="Times New Roman" w:hAnsi="Times New Roman"/>
                <w:i/>
                <w:iCs/>
                <w:rtl/>
                <w:lang w:bidi="ar-JO"/>
              </w:rPr>
            </w:pPr>
            <w:r w:rsidRPr="00F207F3">
              <w:rPr>
                <w:rFonts w:ascii="Times New Roman" w:hAnsi="Times New Roman"/>
                <w:rtl/>
                <w:lang w:bidi="ar-JO"/>
              </w:rPr>
              <w:t xml:space="preserve">نموذج  </w:t>
            </w:r>
            <w:r>
              <w:rPr>
                <w:rFonts w:ascii="Times New Roman" w:hAnsi="Times New Roman"/>
                <w:rtl/>
                <w:lang w:bidi="ar-JO"/>
              </w:rPr>
              <w:t>(</w:t>
            </w:r>
            <w:r w:rsidRPr="00F207F3">
              <w:rPr>
                <w:rFonts w:ascii="Times New Roman" w:hAnsi="Times New Roman"/>
                <w:rtl/>
                <w:lang w:bidi="ar-JO"/>
              </w:rPr>
              <w:t>هـ</w:t>
            </w:r>
            <w:r>
              <w:rPr>
                <w:rFonts w:ascii="Times New Roman" w:hAnsi="Times New Roman"/>
                <w:rtl/>
                <w:lang w:bidi="ar-JO"/>
              </w:rPr>
              <w:t xml:space="preserve">) </w:t>
            </w:r>
            <w:r w:rsidRPr="00F207F3">
              <w:rPr>
                <w:rFonts w:ascii="Times New Roman" w:hAnsi="Times New Roman"/>
                <w:rtl/>
                <w:lang w:bidi="ar-JO"/>
              </w:rPr>
              <w:t xml:space="preserve">  </w:t>
            </w:r>
          </w:p>
        </w:tc>
      </w:tr>
    </w:tbl>
    <w:p w:rsidR="00A11487" w:rsidRDefault="00A11487" w:rsidP="00A11487">
      <w:pPr>
        <w:rPr>
          <w:rFonts w:ascii="Times New Roman" w:hAnsi="Times New Roman"/>
          <w:rtl/>
        </w:rPr>
      </w:pPr>
    </w:p>
    <w:p w:rsidR="00A11487" w:rsidRDefault="00A11487" w:rsidP="00A11487">
      <w:pPr>
        <w:rPr>
          <w:rFonts w:ascii="Times New Roman" w:hAnsi="Times New Roman"/>
          <w:rtl/>
        </w:rPr>
      </w:pPr>
    </w:p>
    <w:p w:rsidR="00A11487" w:rsidRDefault="00A11487" w:rsidP="00A11487">
      <w:pPr>
        <w:rPr>
          <w:rFonts w:ascii="Times New Roman" w:hAnsi="Times New Roman"/>
          <w:rtl/>
        </w:rPr>
      </w:pPr>
    </w:p>
    <w:tbl>
      <w:tblPr>
        <w:tblpPr w:leftFromText="180" w:rightFromText="180" w:vertAnchor="text" w:horzAnchor="margin" w:tblpXSpec="center" w:tblpY="-67"/>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A11487" w:rsidRPr="00F207F3" w:rsidTr="000A2B6B">
        <w:trPr>
          <w:trHeight w:val="364"/>
        </w:trPr>
        <w:tc>
          <w:tcPr>
            <w:tcW w:w="6722" w:type="dxa"/>
            <w:shd w:val="clear" w:color="auto" w:fill="E6E6E6"/>
            <w:vAlign w:val="center"/>
          </w:tcPr>
          <w:p w:rsidR="00A11487" w:rsidRPr="00F207F3" w:rsidRDefault="00A11487" w:rsidP="000A2B6B">
            <w:pPr>
              <w:jc w:val="center"/>
              <w:rPr>
                <w:rFonts w:ascii="Times New Roman" w:hAnsi="Times New Roman"/>
                <w:i/>
                <w:iCs/>
                <w:rtl/>
                <w:lang w:bidi="ar-JO"/>
              </w:rPr>
            </w:pPr>
            <w:r w:rsidRPr="00F207F3">
              <w:rPr>
                <w:rFonts w:ascii="Times New Roman" w:hAnsi="Times New Roman"/>
                <w:rtl/>
                <w:lang w:bidi="ar-JO"/>
              </w:rPr>
              <w:t xml:space="preserve">مختصر توصيف المقرر </w:t>
            </w:r>
          </w:p>
        </w:tc>
      </w:tr>
    </w:tbl>
    <w:p w:rsidR="00A11487" w:rsidRDefault="00A11487" w:rsidP="00A11487">
      <w:pPr>
        <w:rPr>
          <w:rFonts w:ascii="Times New Roman" w:hAnsi="Times New Roman"/>
          <w:rtl/>
        </w:rPr>
      </w:pPr>
    </w:p>
    <w:p w:rsidR="00A11487" w:rsidRPr="00F207F3" w:rsidRDefault="00A11487" w:rsidP="00A11487">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A11487" w:rsidRPr="00F207F3" w:rsidTr="000A2B6B">
        <w:tc>
          <w:tcPr>
            <w:tcW w:w="4249" w:type="dxa"/>
          </w:tcPr>
          <w:p w:rsidR="00A11487" w:rsidRPr="00F207F3" w:rsidRDefault="00A11487" w:rsidP="00B82B86">
            <w:pPr>
              <w:pStyle w:val="Style1"/>
              <w:jc w:val="left"/>
              <w:rPr>
                <w:rFonts w:cs="Times New Roman"/>
                <w:b w:val="0"/>
                <w:bCs w:val="0"/>
                <w:sz w:val="24"/>
                <w:szCs w:val="24"/>
                <w:rtl/>
              </w:rPr>
            </w:pPr>
            <w:r w:rsidRPr="00F207F3">
              <w:rPr>
                <w:rFonts w:cs="Times New Roman"/>
                <w:b w:val="0"/>
                <w:bCs w:val="0"/>
                <w:sz w:val="24"/>
                <w:szCs w:val="24"/>
                <w:rtl/>
                <w:lang w:bidi="ar-JO"/>
              </w:rPr>
              <w:t xml:space="preserve">اسم المقرر: </w:t>
            </w:r>
            <w:r w:rsidRPr="00F207F3">
              <w:rPr>
                <w:rFonts w:cs="Times New Roman"/>
                <w:b w:val="0"/>
                <w:bCs w:val="0"/>
                <w:sz w:val="24"/>
                <w:szCs w:val="24"/>
                <w:rtl/>
              </w:rPr>
              <w:t xml:space="preserve"> </w:t>
            </w:r>
            <w:r w:rsidR="00B82B86">
              <w:rPr>
                <w:rFonts w:cs="Times New Roman" w:hint="cs"/>
                <w:b w:val="0"/>
                <w:bCs w:val="0"/>
                <w:color w:val="000000"/>
                <w:sz w:val="24"/>
                <w:szCs w:val="24"/>
                <w:rtl/>
              </w:rPr>
              <w:t>الأرشيفات المتخصصة والنوعية</w:t>
            </w:r>
            <w:r w:rsidRPr="00F207F3">
              <w:rPr>
                <w:rFonts w:cs="Times New Roman"/>
                <w:b w:val="0"/>
                <w:bCs w:val="0"/>
                <w:color w:val="000000"/>
                <w:sz w:val="24"/>
                <w:szCs w:val="24"/>
                <w:rtl/>
              </w:rPr>
              <w:t xml:space="preserve"> </w:t>
            </w:r>
            <w:r w:rsidR="00B82B86">
              <w:rPr>
                <w:rFonts w:cs="Times New Roman"/>
                <w:b w:val="0"/>
                <w:bCs w:val="0"/>
                <w:color w:val="000000"/>
                <w:sz w:val="24"/>
                <w:szCs w:val="24"/>
              </w:rPr>
              <w:t xml:space="preserve">Technical and Special </w:t>
            </w:r>
            <w:r w:rsidRPr="00F207F3">
              <w:rPr>
                <w:rFonts w:cs="Times New Roman"/>
                <w:b w:val="0"/>
                <w:bCs w:val="0"/>
                <w:color w:val="000000"/>
                <w:sz w:val="24"/>
                <w:szCs w:val="24"/>
              </w:rPr>
              <w:t>Archives</w:t>
            </w:r>
          </w:p>
        </w:tc>
        <w:tc>
          <w:tcPr>
            <w:tcW w:w="4250" w:type="dxa"/>
          </w:tcPr>
          <w:p w:rsidR="00A11487" w:rsidRPr="00F207F3" w:rsidRDefault="00A11487" w:rsidP="000A2B6B">
            <w:pPr>
              <w:spacing w:line="360" w:lineRule="auto"/>
              <w:rPr>
                <w:rFonts w:ascii="Times New Roman" w:hAnsi="Times New Roman"/>
                <w:lang w:bidi="ar-JO"/>
              </w:rPr>
            </w:pPr>
            <w:r w:rsidRPr="00F207F3">
              <w:rPr>
                <w:rFonts w:ascii="Times New Roman" w:hAnsi="Times New Roman"/>
                <w:rtl/>
                <w:lang w:bidi="ar-JO"/>
              </w:rPr>
              <w:t>رقم المقرر ورمزه:</w:t>
            </w:r>
            <w:r w:rsidRPr="00F207F3">
              <w:rPr>
                <w:rFonts w:ascii="Times New Roman" w:hAnsi="Times New Roman"/>
                <w:color w:val="000000"/>
                <w:rtl/>
              </w:rPr>
              <w:t xml:space="preserve"> 425</w:t>
            </w:r>
            <w:r w:rsidR="007B49EC">
              <w:rPr>
                <w:rFonts w:ascii="Times New Roman" w:hAnsi="Times New Roman"/>
                <w:color w:val="000000"/>
                <w:rtl/>
              </w:rPr>
              <w:t>معل</w:t>
            </w:r>
            <w:r w:rsidRPr="00F207F3">
              <w:rPr>
                <w:rFonts w:ascii="Times New Roman" w:hAnsi="Times New Roman"/>
                <w:color w:val="000000"/>
                <w:rtl/>
              </w:rPr>
              <w:t xml:space="preserve"> </w:t>
            </w:r>
            <w:r w:rsidRPr="00F207F3">
              <w:rPr>
                <w:rFonts w:ascii="Times New Roman" w:hAnsi="Times New Roman"/>
                <w:color w:val="000000"/>
              </w:rPr>
              <w:t xml:space="preserve"> </w:t>
            </w:r>
            <w:r w:rsidR="006D69A3">
              <w:rPr>
                <w:rFonts w:ascii="Times New Roman" w:hAnsi="Times New Roman"/>
                <w:color w:val="000000"/>
              </w:rPr>
              <w:t>INFO</w:t>
            </w:r>
            <w:r w:rsidRPr="00F207F3">
              <w:rPr>
                <w:rFonts w:ascii="Times New Roman" w:hAnsi="Times New Roman"/>
                <w:color w:val="000000"/>
              </w:rPr>
              <w:t>425</w:t>
            </w:r>
          </w:p>
        </w:tc>
      </w:tr>
      <w:tr w:rsidR="00A11487" w:rsidRPr="00F207F3" w:rsidTr="000A2B6B">
        <w:tc>
          <w:tcPr>
            <w:tcW w:w="4249" w:type="dxa"/>
          </w:tcPr>
          <w:p w:rsidR="00A11487" w:rsidRPr="00F207F3" w:rsidRDefault="00A11487" w:rsidP="000A2B6B">
            <w:pPr>
              <w:spacing w:line="360" w:lineRule="auto"/>
              <w:rPr>
                <w:rFonts w:ascii="Times New Roman" w:hAnsi="Times New Roman"/>
                <w:rtl/>
                <w:lang w:bidi="ar-JO"/>
              </w:rPr>
            </w:pPr>
            <w:r w:rsidRPr="00F207F3">
              <w:rPr>
                <w:rFonts w:ascii="Times New Roman" w:hAnsi="Times New Roman"/>
                <w:rtl/>
                <w:lang w:bidi="ar-JO"/>
              </w:rPr>
              <w:t>المتطلب السابق للمقرر: لا يوجد</w:t>
            </w:r>
          </w:p>
        </w:tc>
        <w:tc>
          <w:tcPr>
            <w:tcW w:w="4250" w:type="dxa"/>
          </w:tcPr>
          <w:p w:rsidR="00A11487" w:rsidRPr="00F207F3" w:rsidRDefault="00A11487" w:rsidP="000A2B6B">
            <w:pPr>
              <w:spacing w:line="360" w:lineRule="auto"/>
              <w:rPr>
                <w:rFonts w:ascii="Times New Roman" w:hAnsi="Times New Roman"/>
                <w:rtl/>
                <w:lang w:bidi="ar-JO"/>
              </w:rPr>
            </w:pPr>
            <w:r w:rsidRPr="00F207F3">
              <w:rPr>
                <w:rFonts w:ascii="Times New Roman" w:hAnsi="Times New Roman"/>
                <w:rtl/>
                <w:lang w:bidi="ar-JO"/>
              </w:rPr>
              <w:t>لغة تدريس المقرر: اللغة العربية</w:t>
            </w:r>
          </w:p>
        </w:tc>
      </w:tr>
      <w:tr w:rsidR="00A11487" w:rsidRPr="00F207F3" w:rsidTr="000A2B6B">
        <w:tc>
          <w:tcPr>
            <w:tcW w:w="4249" w:type="dxa"/>
          </w:tcPr>
          <w:p w:rsidR="00A11487" w:rsidRPr="00F207F3" w:rsidRDefault="00A11487" w:rsidP="000A2B6B">
            <w:pPr>
              <w:spacing w:line="360" w:lineRule="auto"/>
              <w:rPr>
                <w:rFonts w:ascii="Times New Roman" w:hAnsi="Times New Roman"/>
                <w:rtl/>
              </w:rPr>
            </w:pPr>
            <w:r w:rsidRPr="00F207F3">
              <w:rPr>
                <w:rFonts w:ascii="Times New Roman" w:hAnsi="Times New Roman"/>
                <w:rtl/>
                <w:lang w:bidi="ar-JO"/>
              </w:rPr>
              <w:t>مستوى المقرر:</w:t>
            </w:r>
            <w:r w:rsidRPr="00F207F3">
              <w:rPr>
                <w:rFonts w:ascii="Times New Roman" w:hAnsi="Times New Roman"/>
                <w:rtl/>
              </w:rPr>
              <w:t xml:space="preserve"> </w:t>
            </w:r>
            <w:r w:rsidR="00B82B86" w:rsidRPr="00B90700">
              <w:rPr>
                <w:rFonts w:ascii="Times New Roman" w:hAnsi="Times New Roman"/>
                <w:rtl/>
              </w:rPr>
              <w:t>ال</w:t>
            </w:r>
            <w:r w:rsidR="00B82B86">
              <w:rPr>
                <w:rFonts w:ascii="Times New Roman" w:hAnsi="Times New Roman" w:hint="cs"/>
                <w:rtl/>
              </w:rPr>
              <w:t>مستوى السابع</w:t>
            </w:r>
          </w:p>
        </w:tc>
        <w:tc>
          <w:tcPr>
            <w:tcW w:w="4250" w:type="dxa"/>
          </w:tcPr>
          <w:p w:rsidR="00A11487" w:rsidRPr="00F207F3" w:rsidRDefault="00A11487" w:rsidP="000A2B6B">
            <w:pPr>
              <w:spacing w:line="360" w:lineRule="auto"/>
              <w:rPr>
                <w:rFonts w:ascii="Times New Roman" w:hAnsi="Times New Roman"/>
                <w:rtl/>
              </w:rPr>
            </w:pPr>
            <w:r w:rsidRPr="00F207F3">
              <w:rPr>
                <w:rFonts w:ascii="Times New Roman" w:hAnsi="Times New Roman"/>
                <w:rtl/>
                <w:lang w:bidi="ar-JO"/>
              </w:rPr>
              <w:t xml:space="preserve">الساعات المعتمدة: </w:t>
            </w:r>
            <w:r>
              <w:rPr>
                <w:rFonts w:ascii="Times New Roman" w:hAnsi="Times New Roman" w:hint="cs"/>
                <w:rtl/>
                <w:lang w:bidi="ar-JO"/>
              </w:rPr>
              <w:t>2</w:t>
            </w:r>
            <w:r w:rsidRPr="00F207F3">
              <w:rPr>
                <w:rFonts w:ascii="Times New Roman" w:hAnsi="Times New Roman"/>
                <w:rtl/>
                <w:lang w:bidi="ar-JO"/>
              </w:rPr>
              <w:t xml:space="preserve"> </w:t>
            </w:r>
          </w:p>
        </w:tc>
      </w:tr>
    </w:tbl>
    <w:p w:rsidR="00A11487" w:rsidRPr="00F207F3" w:rsidRDefault="00A11487" w:rsidP="00A11487">
      <w:pPr>
        <w:rPr>
          <w:rFonts w:ascii="Times New Roman" w:hAnsi="Times New Roman"/>
          <w:rtl/>
          <w:lang w:bidi="ar-JO"/>
        </w:rPr>
      </w:pPr>
      <w:r w:rsidRPr="00F207F3">
        <w:rPr>
          <w:rFonts w:ascii="Times New Roman" w:hAnsi="Times New Roman"/>
          <w:rtl/>
          <w:lang w:bidi="ar-JO"/>
        </w:rPr>
        <w:t>وصف المقرر :</w:t>
      </w:r>
      <w:r w:rsidRPr="00F207F3">
        <w:rPr>
          <w:rFonts w:ascii="Times New Roman" w:hAnsi="Times New Roman"/>
          <w:rtl/>
          <w:lang w:bidi="ar-JO"/>
        </w:rPr>
        <w:tab/>
      </w:r>
      <w:r w:rsidRPr="00F207F3">
        <w:rPr>
          <w:rFonts w:ascii="Times New Roman" w:hAnsi="Times New Roman"/>
          <w:rtl/>
          <w:lang w:bidi="ar-JO"/>
        </w:rPr>
        <w:tab/>
      </w:r>
      <w:r w:rsidRPr="00F207F3">
        <w:rPr>
          <w:rFonts w:ascii="Times New Roman" w:hAnsi="Times New Roman"/>
          <w:rtl/>
          <w:lang w:bidi="ar-JO"/>
        </w:rPr>
        <w:tab/>
      </w:r>
      <w:r w:rsidRPr="00F207F3">
        <w:rPr>
          <w:rFonts w:ascii="Times New Roman" w:hAnsi="Times New Roman"/>
          <w:rtl/>
          <w:lang w:bidi="ar-JO"/>
        </w:rPr>
        <w:tab/>
      </w:r>
      <w:r w:rsidRPr="00F207F3">
        <w:rPr>
          <w:rFonts w:ascii="Times New Roman" w:hAnsi="Times New Roman"/>
          <w:rtl/>
          <w:lang w:bidi="ar-JO"/>
        </w:rPr>
        <w:tab/>
      </w:r>
      <w:r w:rsidRPr="00F207F3">
        <w:rPr>
          <w:rFonts w:ascii="Times New Roman" w:hAnsi="Times New Roman"/>
          <w:rtl/>
          <w:lang w:bidi="ar-JO"/>
        </w:rPr>
        <w:tab/>
      </w:r>
      <w:r w:rsidRPr="00F207F3">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A11487" w:rsidRPr="00F207F3" w:rsidTr="000A2B6B">
        <w:trPr>
          <w:trHeight w:val="1030"/>
        </w:trPr>
        <w:tc>
          <w:tcPr>
            <w:tcW w:w="4261" w:type="dxa"/>
          </w:tcPr>
          <w:p w:rsidR="00A11487" w:rsidRPr="00F207F3" w:rsidRDefault="00A11487" w:rsidP="000A2B6B">
            <w:pPr>
              <w:rPr>
                <w:rFonts w:ascii="Times New Roman" w:hAnsi="Times New Roman"/>
              </w:rPr>
            </w:pPr>
            <w:r w:rsidRPr="00F207F3">
              <w:rPr>
                <w:rFonts w:ascii="Times New Roman" w:hAnsi="Times New Roman"/>
                <w:color w:val="000000"/>
                <w:rtl/>
              </w:rPr>
              <w:t>يتناول المقرر تزويد المكتبات ومؤسسات المعلومات بالمواد غير النصية</w:t>
            </w:r>
            <w:r>
              <w:rPr>
                <w:rFonts w:ascii="Times New Roman" w:hAnsi="Times New Roman"/>
                <w:color w:val="000000"/>
                <w:rtl/>
              </w:rPr>
              <w:t xml:space="preserve">، </w:t>
            </w:r>
            <w:r w:rsidRPr="00F207F3">
              <w:rPr>
                <w:rFonts w:ascii="Times New Roman" w:hAnsi="Times New Roman"/>
                <w:color w:val="000000"/>
                <w:rtl/>
              </w:rPr>
              <w:t>كالمواد السمعية والبصرية</w:t>
            </w:r>
            <w:r>
              <w:rPr>
                <w:rFonts w:ascii="Times New Roman" w:hAnsi="Times New Roman"/>
                <w:color w:val="000000"/>
                <w:rtl/>
              </w:rPr>
              <w:t xml:space="preserve">، </w:t>
            </w:r>
            <w:r w:rsidRPr="00F207F3">
              <w:rPr>
                <w:rFonts w:ascii="Times New Roman" w:hAnsi="Times New Roman"/>
                <w:color w:val="000000"/>
                <w:rtl/>
              </w:rPr>
              <w:t>والصور</w:t>
            </w:r>
            <w:r>
              <w:rPr>
                <w:rFonts w:ascii="Times New Roman" w:hAnsi="Times New Roman"/>
                <w:color w:val="000000"/>
                <w:rtl/>
              </w:rPr>
              <w:t xml:space="preserve">، </w:t>
            </w:r>
            <w:r w:rsidRPr="00F207F3">
              <w:rPr>
                <w:rFonts w:ascii="Times New Roman" w:hAnsi="Times New Roman"/>
                <w:color w:val="000000"/>
                <w:rtl/>
              </w:rPr>
              <w:t>والخرائط</w:t>
            </w:r>
            <w:r>
              <w:rPr>
                <w:rFonts w:ascii="Times New Roman" w:hAnsi="Times New Roman"/>
                <w:color w:val="000000"/>
                <w:rtl/>
              </w:rPr>
              <w:t xml:space="preserve">، </w:t>
            </w:r>
            <w:r w:rsidRPr="00F207F3">
              <w:rPr>
                <w:rFonts w:ascii="Times New Roman" w:hAnsi="Times New Roman"/>
                <w:color w:val="000000"/>
                <w:rtl/>
              </w:rPr>
              <w:t>وتقييمها</w:t>
            </w:r>
            <w:r>
              <w:rPr>
                <w:rFonts w:ascii="Times New Roman" w:hAnsi="Times New Roman"/>
                <w:color w:val="000000"/>
                <w:rtl/>
              </w:rPr>
              <w:t xml:space="preserve">، </w:t>
            </w:r>
            <w:r w:rsidRPr="00F207F3">
              <w:rPr>
                <w:rFonts w:ascii="Times New Roman" w:hAnsi="Times New Roman"/>
                <w:color w:val="000000"/>
                <w:rtl/>
              </w:rPr>
              <w:t>وإدارتها</w:t>
            </w:r>
            <w:r>
              <w:rPr>
                <w:rFonts w:ascii="Times New Roman" w:hAnsi="Times New Roman"/>
                <w:color w:val="000000"/>
                <w:rtl/>
              </w:rPr>
              <w:t xml:space="preserve">، </w:t>
            </w:r>
            <w:r w:rsidRPr="00F207F3">
              <w:rPr>
                <w:rFonts w:ascii="Times New Roman" w:hAnsi="Times New Roman"/>
                <w:color w:val="000000"/>
                <w:rtl/>
              </w:rPr>
              <w:t>وإعدادها</w:t>
            </w:r>
            <w:r>
              <w:rPr>
                <w:rFonts w:ascii="Times New Roman" w:hAnsi="Times New Roman"/>
                <w:color w:val="000000"/>
                <w:rtl/>
              </w:rPr>
              <w:t xml:space="preserve">، </w:t>
            </w:r>
            <w:r w:rsidRPr="00F207F3">
              <w:rPr>
                <w:rFonts w:ascii="Times New Roman" w:hAnsi="Times New Roman"/>
                <w:color w:val="000000"/>
                <w:rtl/>
              </w:rPr>
              <w:t>وحفظها</w:t>
            </w:r>
            <w:r>
              <w:rPr>
                <w:rFonts w:ascii="Times New Roman" w:hAnsi="Times New Roman"/>
                <w:color w:val="000000"/>
                <w:rtl/>
              </w:rPr>
              <w:t xml:space="preserve">، </w:t>
            </w:r>
            <w:r w:rsidRPr="00F207F3">
              <w:rPr>
                <w:rFonts w:ascii="Times New Roman" w:hAnsi="Times New Roman"/>
                <w:color w:val="000000"/>
                <w:rtl/>
              </w:rPr>
              <w:t>واستخداماتها</w:t>
            </w:r>
            <w:r>
              <w:rPr>
                <w:rFonts w:ascii="Times New Roman" w:hAnsi="Times New Roman"/>
                <w:color w:val="000000"/>
                <w:rtl/>
              </w:rPr>
              <w:t xml:space="preserve">، </w:t>
            </w:r>
            <w:r w:rsidRPr="00F207F3">
              <w:rPr>
                <w:rFonts w:ascii="Times New Roman" w:hAnsi="Times New Roman"/>
                <w:color w:val="000000"/>
                <w:rtl/>
              </w:rPr>
              <w:t>كما يتناول سمات هذه المواد كوسائط</w:t>
            </w:r>
            <w:r>
              <w:rPr>
                <w:rFonts w:ascii="Times New Roman" w:hAnsi="Times New Roman"/>
                <w:color w:val="000000"/>
                <w:rtl/>
              </w:rPr>
              <w:t xml:space="preserve">، </w:t>
            </w:r>
            <w:r w:rsidRPr="00F207F3">
              <w:rPr>
                <w:rFonts w:ascii="Times New Roman" w:hAnsi="Times New Roman"/>
                <w:color w:val="000000"/>
                <w:rtl/>
              </w:rPr>
              <w:t>وخدماتها.</w:t>
            </w:r>
          </w:p>
        </w:tc>
        <w:tc>
          <w:tcPr>
            <w:tcW w:w="4261" w:type="dxa"/>
          </w:tcPr>
          <w:p w:rsidR="00A11487" w:rsidRPr="00F207F3" w:rsidRDefault="00570A9C" w:rsidP="00570A9C">
            <w:pPr>
              <w:bidi w:val="0"/>
              <w:rPr>
                <w:rFonts w:ascii="Times New Roman" w:hAnsi="Times New Roman"/>
              </w:rPr>
            </w:pPr>
            <w:r w:rsidRPr="00BA787D">
              <w:rPr>
                <w:lang w:bidi="ar-EG"/>
              </w:rPr>
              <w:t xml:space="preserve">The course covers the provision of library and information institutions </w:t>
            </w:r>
            <w:r w:rsidRPr="00BA787D">
              <w:t>with</w:t>
            </w:r>
            <w:r w:rsidRPr="00BA787D">
              <w:rPr>
                <w:lang w:bidi="ar-EG"/>
              </w:rPr>
              <w:t xml:space="preserve"> non-text materials, such as </w:t>
            </w:r>
            <w:r>
              <w:rPr>
                <w:lang w:bidi="ar-EG"/>
              </w:rPr>
              <w:t xml:space="preserve"> </w:t>
            </w:r>
            <w:r w:rsidRPr="00BA787D">
              <w:rPr>
                <w:lang w:bidi="ar-EG"/>
              </w:rPr>
              <w:t xml:space="preserve"> audio-visual, photographs, maps, and</w:t>
            </w:r>
            <w:r>
              <w:rPr>
                <w:lang w:bidi="ar-EG"/>
              </w:rPr>
              <w:t xml:space="preserve"> their</w:t>
            </w:r>
            <w:r w:rsidRPr="00BA787D">
              <w:rPr>
                <w:lang w:bidi="ar-EG"/>
              </w:rPr>
              <w:t xml:space="preserve"> evaluation, management, preparation, conservation, and uses, also deals with the characteristics of </w:t>
            </w:r>
            <w:r>
              <w:rPr>
                <w:lang w:bidi="ar-EG"/>
              </w:rPr>
              <w:t>these</w:t>
            </w:r>
            <w:r w:rsidRPr="00BA787D">
              <w:rPr>
                <w:lang w:bidi="ar-EG"/>
              </w:rPr>
              <w:t xml:space="preserve"> material</w:t>
            </w:r>
            <w:r>
              <w:rPr>
                <w:lang w:bidi="ar-EG"/>
              </w:rPr>
              <w:t>s</w:t>
            </w:r>
            <w:r w:rsidRPr="00BA787D">
              <w:rPr>
                <w:lang w:bidi="ar-EG"/>
              </w:rPr>
              <w:t xml:space="preserve"> as </w:t>
            </w:r>
            <w:r>
              <w:rPr>
                <w:lang w:bidi="ar-EG"/>
              </w:rPr>
              <w:t>media</w:t>
            </w:r>
            <w:r w:rsidRPr="00BA787D">
              <w:rPr>
                <w:lang w:bidi="ar-EG"/>
              </w:rPr>
              <w:t>, and services.</w:t>
            </w:r>
          </w:p>
        </w:tc>
      </w:tr>
    </w:tbl>
    <w:p w:rsidR="00A11487" w:rsidRPr="00F207F3" w:rsidRDefault="00A11487" w:rsidP="00A11487">
      <w:pPr>
        <w:rPr>
          <w:rFonts w:ascii="Times New Roman" w:hAnsi="Times New Roman"/>
          <w:rtl/>
          <w:lang w:bidi="ar-JO"/>
        </w:rPr>
      </w:pPr>
      <w:r w:rsidRPr="00F207F3">
        <w:rPr>
          <w:rFonts w:ascii="Times New Roman" w:hAnsi="Times New Roman"/>
          <w:rtl/>
          <w:lang w:bidi="ar-JO"/>
        </w:rPr>
        <w:t>أهداف المقرر :</w:t>
      </w:r>
      <w:r w:rsidRPr="00F207F3">
        <w:rPr>
          <w:rFonts w:ascii="Times New Roman" w:hAnsi="Times New Roman"/>
          <w:rtl/>
          <w:lang w:bidi="ar-JO"/>
        </w:rPr>
        <w:tab/>
      </w:r>
      <w:r w:rsidRPr="00F207F3">
        <w:rPr>
          <w:rFonts w:ascii="Times New Roman" w:hAnsi="Times New Roman"/>
          <w:rtl/>
          <w:lang w:bidi="ar-JO"/>
        </w:rPr>
        <w:tab/>
      </w:r>
      <w:r w:rsidRPr="00F207F3">
        <w:rPr>
          <w:rFonts w:ascii="Times New Roman" w:hAnsi="Times New Roman"/>
          <w:rtl/>
          <w:lang w:bidi="ar-JO"/>
        </w:rPr>
        <w:tab/>
      </w:r>
      <w:r w:rsidRPr="00F207F3">
        <w:rPr>
          <w:rFonts w:ascii="Times New Roman" w:hAnsi="Times New Roman"/>
          <w:rtl/>
          <w:lang w:bidi="ar-JO"/>
        </w:rPr>
        <w:tab/>
      </w:r>
      <w:r w:rsidRPr="00F207F3">
        <w:rPr>
          <w:rFonts w:ascii="Times New Roman" w:hAnsi="Times New Roman"/>
          <w:rtl/>
          <w:lang w:bidi="ar-JO"/>
        </w:rPr>
        <w:tab/>
      </w:r>
      <w:r w:rsidRPr="00F207F3">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A11487" w:rsidRPr="00F207F3" w:rsidTr="000A2B6B">
        <w:tc>
          <w:tcPr>
            <w:tcW w:w="4261" w:type="dxa"/>
          </w:tcPr>
          <w:p w:rsidR="00A11487" w:rsidRPr="00F207F3" w:rsidRDefault="00A11487" w:rsidP="000A2B6B">
            <w:pPr>
              <w:rPr>
                <w:rFonts w:ascii="Times New Roman" w:hAnsi="Times New Roman"/>
                <w:color w:val="000000"/>
                <w:rtl/>
              </w:rPr>
            </w:pPr>
            <w:r w:rsidRPr="00F207F3">
              <w:rPr>
                <w:rFonts w:ascii="Times New Roman" w:hAnsi="Times New Roman"/>
                <w:color w:val="000000"/>
                <w:rtl/>
              </w:rPr>
              <w:t>أن يتعرف الطالب على المواد غير النصية</w:t>
            </w:r>
            <w:r>
              <w:rPr>
                <w:rFonts w:ascii="Times New Roman" w:hAnsi="Times New Roman"/>
                <w:color w:val="000000"/>
                <w:rtl/>
              </w:rPr>
              <w:t xml:space="preserve">، </w:t>
            </w:r>
            <w:r w:rsidRPr="00F207F3">
              <w:rPr>
                <w:rFonts w:ascii="Times New Roman" w:hAnsi="Times New Roman"/>
                <w:color w:val="000000"/>
                <w:rtl/>
              </w:rPr>
              <w:t>السمعية والبصرية وغيرها</w:t>
            </w:r>
            <w:r>
              <w:rPr>
                <w:rFonts w:ascii="Times New Roman" w:hAnsi="Times New Roman"/>
                <w:color w:val="000000"/>
                <w:rtl/>
              </w:rPr>
              <w:t xml:space="preserve">، </w:t>
            </w:r>
            <w:r w:rsidRPr="00F207F3">
              <w:rPr>
                <w:rFonts w:ascii="Times New Roman" w:hAnsi="Times New Roman"/>
                <w:color w:val="000000"/>
                <w:rtl/>
              </w:rPr>
              <w:t>إنشائها</w:t>
            </w:r>
            <w:r>
              <w:rPr>
                <w:rFonts w:ascii="Times New Roman" w:hAnsi="Times New Roman"/>
                <w:color w:val="000000"/>
                <w:rtl/>
              </w:rPr>
              <w:t xml:space="preserve">، </w:t>
            </w:r>
            <w:r w:rsidRPr="00F207F3">
              <w:rPr>
                <w:rFonts w:ascii="Times New Roman" w:hAnsi="Times New Roman"/>
                <w:color w:val="000000"/>
                <w:rtl/>
              </w:rPr>
              <w:t>وصيغها</w:t>
            </w:r>
            <w:r>
              <w:rPr>
                <w:rFonts w:ascii="Times New Roman" w:hAnsi="Times New Roman"/>
                <w:color w:val="000000"/>
                <w:rtl/>
              </w:rPr>
              <w:t xml:space="preserve">، </w:t>
            </w:r>
            <w:r w:rsidRPr="00F207F3">
              <w:rPr>
                <w:rFonts w:ascii="Times New Roman" w:hAnsi="Times New Roman"/>
                <w:color w:val="000000"/>
                <w:rtl/>
              </w:rPr>
              <w:t>واستخداماتها</w:t>
            </w:r>
            <w:r>
              <w:rPr>
                <w:rFonts w:ascii="Times New Roman" w:hAnsi="Times New Roman"/>
                <w:color w:val="000000"/>
                <w:rtl/>
              </w:rPr>
              <w:t xml:space="preserve">، </w:t>
            </w:r>
            <w:r w:rsidRPr="00F207F3">
              <w:rPr>
                <w:rFonts w:ascii="Times New Roman" w:hAnsi="Times New Roman"/>
                <w:color w:val="000000"/>
                <w:rtl/>
              </w:rPr>
              <w:t>فضلا عن المفاهيم النظرية المتعلقة بها.</w:t>
            </w:r>
          </w:p>
        </w:tc>
        <w:tc>
          <w:tcPr>
            <w:tcW w:w="4261" w:type="dxa"/>
          </w:tcPr>
          <w:p w:rsidR="00A11487" w:rsidRPr="00F207F3" w:rsidRDefault="00A11487" w:rsidP="000A2B6B">
            <w:pPr>
              <w:rPr>
                <w:rFonts w:ascii="Times New Roman" w:hAnsi="Times New Roman"/>
                <w:rtl/>
              </w:rPr>
            </w:pPr>
          </w:p>
        </w:tc>
      </w:tr>
      <w:tr w:rsidR="00A11487" w:rsidRPr="00F207F3" w:rsidTr="000A2B6B">
        <w:tc>
          <w:tcPr>
            <w:tcW w:w="4261" w:type="dxa"/>
          </w:tcPr>
          <w:p w:rsidR="00A11487" w:rsidRPr="00F207F3" w:rsidRDefault="00A11487" w:rsidP="000A2B6B">
            <w:pPr>
              <w:rPr>
                <w:rFonts w:ascii="Times New Roman" w:hAnsi="Times New Roman"/>
                <w:color w:val="000000"/>
              </w:rPr>
            </w:pPr>
            <w:r w:rsidRPr="00F207F3">
              <w:rPr>
                <w:rFonts w:ascii="Times New Roman" w:hAnsi="Times New Roman"/>
                <w:color w:val="000000"/>
                <w:rtl/>
              </w:rPr>
              <w:t>التعرف على أساليب حفظ المواد غير النصية</w:t>
            </w:r>
            <w:r>
              <w:rPr>
                <w:rFonts w:ascii="Times New Roman" w:hAnsi="Times New Roman"/>
                <w:color w:val="000000"/>
                <w:rtl/>
              </w:rPr>
              <w:t xml:space="preserve">، </w:t>
            </w:r>
            <w:r w:rsidRPr="00F207F3">
              <w:rPr>
                <w:rFonts w:ascii="Times New Roman" w:hAnsi="Times New Roman"/>
                <w:color w:val="000000"/>
                <w:rtl/>
              </w:rPr>
              <w:t>وتنظيمها</w:t>
            </w:r>
            <w:r>
              <w:rPr>
                <w:rFonts w:ascii="Times New Roman" w:hAnsi="Times New Roman"/>
                <w:color w:val="000000"/>
                <w:rtl/>
              </w:rPr>
              <w:t xml:space="preserve">، </w:t>
            </w:r>
            <w:r w:rsidRPr="00F207F3">
              <w:rPr>
                <w:rFonts w:ascii="Times New Roman" w:hAnsi="Times New Roman"/>
                <w:color w:val="000000"/>
                <w:rtl/>
              </w:rPr>
              <w:t>وإدارتها</w:t>
            </w:r>
            <w:r>
              <w:rPr>
                <w:rFonts w:ascii="Times New Roman" w:hAnsi="Times New Roman"/>
                <w:color w:val="000000"/>
                <w:rtl/>
              </w:rPr>
              <w:t xml:space="preserve">، </w:t>
            </w:r>
            <w:r w:rsidRPr="00F207F3">
              <w:rPr>
                <w:rFonts w:ascii="Times New Roman" w:hAnsi="Times New Roman"/>
                <w:color w:val="000000"/>
                <w:rtl/>
              </w:rPr>
              <w:t>وإتاحتها.</w:t>
            </w:r>
          </w:p>
        </w:tc>
        <w:tc>
          <w:tcPr>
            <w:tcW w:w="4261" w:type="dxa"/>
          </w:tcPr>
          <w:p w:rsidR="00A11487" w:rsidRPr="00F207F3" w:rsidRDefault="00A11487" w:rsidP="000A2B6B">
            <w:pPr>
              <w:rPr>
                <w:rFonts w:ascii="Times New Roman" w:hAnsi="Times New Roman"/>
                <w:rtl/>
                <w:lang w:bidi="ar-JO"/>
              </w:rPr>
            </w:pPr>
          </w:p>
        </w:tc>
      </w:tr>
      <w:tr w:rsidR="00A11487" w:rsidRPr="00F207F3" w:rsidTr="000A2B6B">
        <w:tc>
          <w:tcPr>
            <w:tcW w:w="4261" w:type="dxa"/>
          </w:tcPr>
          <w:p w:rsidR="00A11487" w:rsidRPr="00F207F3" w:rsidRDefault="00A11487" w:rsidP="000A2B6B">
            <w:pPr>
              <w:rPr>
                <w:rFonts w:ascii="Times New Roman" w:hAnsi="Times New Roman"/>
                <w:color w:val="000000"/>
              </w:rPr>
            </w:pPr>
            <w:r w:rsidRPr="00F207F3">
              <w:rPr>
                <w:rFonts w:ascii="Times New Roman" w:hAnsi="Times New Roman"/>
                <w:color w:val="000000"/>
                <w:rtl/>
              </w:rPr>
              <w:t>تعريف الطالب بخدمات المعلومات المقدمة من خلال المواد غير النصية.</w:t>
            </w:r>
          </w:p>
        </w:tc>
        <w:tc>
          <w:tcPr>
            <w:tcW w:w="4261" w:type="dxa"/>
          </w:tcPr>
          <w:p w:rsidR="00A11487" w:rsidRPr="00F207F3" w:rsidRDefault="00A11487" w:rsidP="000A2B6B">
            <w:pPr>
              <w:rPr>
                <w:rFonts w:ascii="Times New Roman" w:hAnsi="Times New Roman"/>
                <w:rtl/>
                <w:lang w:bidi="ar-JO"/>
              </w:rPr>
            </w:pPr>
          </w:p>
        </w:tc>
      </w:tr>
      <w:tr w:rsidR="00A11487" w:rsidRPr="00F207F3" w:rsidTr="000A2B6B">
        <w:tc>
          <w:tcPr>
            <w:tcW w:w="4261" w:type="dxa"/>
          </w:tcPr>
          <w:p w:rsidR="00A11487" w:rsidRPr="00F207F3" w:rsidRDefault="00A11487" w:rsidP="000A2B6B">
            <w:pPr>
              <w:rPr>
                <w:rFonts w:ascii="Times New Roman" w:hAnsi="Times New Roman"/>
              </w:rPr>
            </w:pPr>
            <w:r w:rsidRPr="00F207F3">
              <w:rPr>
                <w:rFonts w:ascii="Times New Roman" w:hAnsi="Times New Roman"/>
                <w:color w:val="000000"/>
                <w:rtl/>
              </w:rPr>
              <w:t>التعريف بالتقنيات الحديثة للتعامل مع المواد غير النصية.</w:t>
            </w:r>
          </w:p>
        </w:tc>
        <w:tc>
          <w:tcPr>
            <w:tcW w:w="4261" w:type="dxa"/>
          </w:tcPr>
          <w:p w:rsidR="00A11487" w:rsidRPr="00F207F3" w:rsidRDefault="00A11487" w:rsidP="000A2B6B">
            <w:pPr>
              <w:rPr>
                <w:rFonts w:ascii="Times New Roman" w:hAnsi="Times New Roman"/>
                <w:rtl/>
                <w:lang w:bidi="ar-JO"/>
              </w:rPr>
            </w:pPr>
          </w:p>
        </w:tc>
      </w:tr>
    </w:tbl>
    <w:p w:rsidR="00A11487" w:rsidRPr="00F207F3" w:rsidRDefault="00A11487" w:rsidP="00A11487">
      <w:pPr>
        <w:rPr>
          <w:rFonts w:ascii="Times New Roman" w:hAnsi="Times New Roman"/>
          <w:u w:val="single"/>
          <w:rtl/>
          <w:lang w:bidi="ar-JO"/>
        </w:rPr>
      </w:pPr>
      <w:r w:rsidRPr="00F207F3">
        <w:rPr>
          <w:rFonts w:ascii="Times New Roman" w:hAnsi="Times New Roman"/>
          <w:u w:val="single"/>
          <w:rtl/>
          <w:lang w:bidi="ar-JO"/>
        </w:rPr>
        <w:t>مخرجات التعليم: (الفهم والمعرفة والمهارات الذهنية والعملية)</w:t>
      </w:r>
    </w:p>
    <w:p w:rsidR="00A11487" w:rsidRPr="00F207F3" w:rsidRDefault="00A11487" w:rsidP="00A11487">
      <w:pPr>
        <w:rPr>
          <w:rFonts w:ascii="Times New Roman" w:hAnsi="Times New Roman"/>
          <w:rtl/>
          <w:lang w:bidi="ar-JO"/>
        </w:rPr>
      </w:pPr>
      <w:r w:rsidRPr="00F207F3">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A11487" w:rsidRPr="00F207F3" w:rsidTr="000A2B6B">
        <w:tc>
          <w:tcPr>
            <w:tcW w:w="4250" w:type="dxa"/>
          </w:tcPr>
          <w:p w:rsidR="00A11487" w:rsidRPr="00F207F3" w:rsidRDefault="00A11487" w:rsidP="000A2B6B">
            <w:pPr>
              <w:rPr>
                <w:rFonts w:ascii="Times New Roman" w:hAnsi="Times New Roman"/>
                <w:rtl/>
              </w:rPr>
            </w:pPr>
            <w:r w:rsidRPr="00F207F3">
              <w:rPr>
                <w:rFonts w:ascii="Times New Roman" w:hAnsi="Times New Roman"/>
                <w:rtl/>
              </w:rPr>
              <w:t xml:space="preserve"> حفظ المواد غير النصية</w:t>
            </w:r>
            <w:r>
              <w:rPr>
                <w:rFonts w:ascii="Times New Roman" w:hAnsi="Times New Roman"/>
                <w:rtl/>
              </w:rPr>
              <w:t xml:space="preserve">، </w:t>
            </w:r>
            <w:r w:rsidRPr="00F207F3">
              <w:rPr>
                <w:rFonts w:ascii="Times New Roman" w:hAnsi="Times New Roman"/>
                <w:rtl/>
              </w:rPr>
              <w:t>وتنظيمها</w:t>
            </w:r>
            <w:r>
              <w:rPr>
                <w:rFonts w:ascii="Times New Roman" w:hAnsi="Times New Roman"/>
                <w:rtl/>
              </w:rPr>
              <w:t xml:space="preserve">، </w:t>
            </w:r>
            <w:r w:rsidRPr="00F207F3">
              <w:rPr>
                <w:rFonts w:ascii="Times New Roman" w:hAnsi="Times New Roman"/>
                <w:rtl/>
              </w:rPr>
              <w:t>وإدارتها</w:t>
            </w:r>
            <w:r>
              <w:rPr>
                <w:rFonts w:ascii="Times New Roman" w:hAnsi="Times New Roman"/>
                <w:rtl/>
              </w:rPr>
              <w:t xml:space="preserve">، </w:t>
            </w:r>
            <w:r w:rsidRPr="00F207F3">
              <w:rPr>
                <w:rFonts w:ascii="Times New Roman" w:hAnsi="Times New Roman"/>
                <w:rtl/>
              </w:rPr>
              <w:t>وإتاحتها.</w:t>
            </w:r>
          </w:p>
        </w:tc>
        <w:tc>
          <w:tcPr>
            <w:tcW w:w="4249" w:type="dxa"/>
          </w:tcPr>
          <w:p w:rsidR="00A11487" w:rsidRPr="00F207F3" w:rsidRDefault="00A11487" w:rsidP="000A2B6B">
            <w:pPr>
              <w:rPr>
                <w:rFonts w:ascii="Times New Roman" w:hAnsi="Times New Roman"/>
                <w:rtl/>
                <w:lang w:bidi="ar-JO"/>
              </w:rPr>
            </w:pPr>
          </w:p>
        </w:tc>
      </w:tr>
      <w:tr w:rsidR="00A11487" w:rsidRPr="00F207F3" w:rsidTr="000A2B6B">
        <w:tc>
          <w:tcPr>
            <w:tcW w:w="4250" w:type="dxa"/>
          </w:tcPr>
          <w:p w:rsidR="00A11487" w:rsidRPr="00F207F3" w:rsidRDefault="00A11487" w:rsidP="000A2B6B">
            <w:pPr>
              <w:rPr>
                <w:rFonts w:ascii="Times New Roman" w:hAnsi="Times New Roman"/>
                <w:rtl/>
              </w:rPr>
            </w:pPr>
            <w:r w:rsidRPr="00F207F3">
              <w:rPr>
                <w:rFonts w:ascii="Times New Roman" w:hAnsi="Times New Roman"/>
                <w:rtl/>
              </w:rPr>
              <w:t>القدرة  على تقديم خدمات المعلومات من خلال المواد غير النصية.</w:t>
            </w:r>
          </w:p>
        </w:tc>
        <w:tc>
          <w:tcPr>
            <w:tcW w:w="4249" w:type="dxa"/>
          </w:tcPr>
          <w:p w:rsidR="00A11487" w:rsidRPr="00F207F3" w:rsidRDefault="00A11487" w:rsidP="000A2B6B">
            <w:pPr>
              <w:rPr>
                <w:rFonts w:ascii="Times New Roman" w:hAnsi="Times New Roman"/>
                <w:rtl/>
                <w:lang w:bidi="ar-JO"/>
              </w:rPr>
            </w:pPr>
          </w:p>
        </w:tc>
      </w:tr>
      <w:tr w:rsidR="00A11487" w:rsidRPr="00F207F3" w:rsidTr="000A2B6B">
        <w:tc>
          <w:tcPr>
            <w:tcW w:w="4250" w:type="dxa"/>
          </w:tcPr>
          <w:p w:rsidR="00A11487" w:rsidRPr="00F207F3" w:rsidRDefault="00A11487" w:rsidP="000A2B6B">
            <w:pPr>
              <w:rPr>
                <w:rFonts w:ascii="Times New Roman" w:hAnsi="Times New Roman"/>
                <w:rtl/>
              </w:rPr>
            </w:pPr>
            <w:r w:rsidRPr="00F207F3">
              <w:rPr>
                <w:rFonts w:ascii="Times New Roman" w:hAnsi="Times New Roman"/>
                <w:rtl/>
              </w:rPr>
              <w:t xml:space="preserve"> التعامل مع المواد غير النصية باستخدام التقنيات الحديثة.</w:t>
            </w:r>
          </w:p>
        </w:tc>
        <w:tc>
          <w:tcPr>
            <w:tcW w:w="4249" w:type="dxa"/>
          </w:tcPr>
          <w:p w:rsidR="00A11487" w:rsidRPr="00F207F3" w:rsidRDefault="00A11487" w:rsidP="000A2B6B">
            <w:pPr>
              <w:rPr>
                <w:rFonts w:ascii="Times New Roman" w:hAnsi="Times New Roman"/>
                <w:rtl/>
                <w:lang w:bidi="ar-JO"/>
              </w:rPr>
            </w:pPr>
          </w:p>
        </w:tc>
      </w:tr>
    </w:tbl>
    <w:p w:rsidR="00A11487" w:rsidRPr="00F207F3" w:rsidRDefault="00A11487" w:rsidP="00A11487">
      <w:pPr>
        <w:rPr>
          <w:rFonts w:ascii="Times New Roman" w:hAnsi="Times New Roman"/>
          <w:u w:val="single"/>
          <w:rtl/>
        </w:rPr>
      </w:pPr>
      <w:r w:rsidRPr="00F207F3">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A11487" w:rsidRPr="00F207F3" w:rsidTr="000A2B6B">
        <w:tc>
          <w:tcPr>
            <w:tcW w:w="2130" w:type="dxa"/>
            <w:tcBorders>
              <w:top w:val="double" w:sz="4" w:space="0" w:color="auto"/>
              <w:bottom w:val="double" w:sz="4" w:space="0" w:color="auto"/>
            </w:tcBorders>
            <w:shd w:val="clear" w:color="auto" w:fill="E6E6E6"/>
          </w:tcPr>
          <w:p w:rsidR="00A11487" w:rsidRPr="00F207F3" w:rsidRDefault="00A11487" w:rsidP="000A2B6B">
            <w:pPr>
              <w:jc w:val="center"/>
              <w:rPr>
                <w:rFonts w:ascii="Times New Roman" w:hAnsi="Times New Roman"/>
                <w:rtl/>
                <w:lang w:bidi="ar-JO"/>
              </w:rPr>
            </w:pPr>
            <w:r w:rsidRPr="00F207F3">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A11487" w:rsidRPr="00F207F3" w:rsidRDefault="00A11487" w:rsidP="000A2B6B">
            <w:pPr>
              <w:jc w:val="center"/>
              <w:rPr>
                <w:rFonts w:ascii="Times New Roman" w:hAnsi="Times New Roman"/>
                <w:rtl/>
                <w:lang w:bidi="ar-JO"/>
              </w:rPr>
            </w:pPr>
            <w:r w:rsidRPr="00F207F3">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A11487" w:rsidRPr="00F207F3" w:rsidRDefault="00A11487" w:rsidP="000A2B6B">
            <w:pPr>
              <w:jc w:val="center"/>
              <w:rPr>
                <w:rFonts w:ascii="Times New Roman" w:hAnsi="Times New Roman"/>
                <w:rtl/>
                <w:lang w:bidi="ar-JO"/>
              </w:rPr>
            </w:pPr>
            <w:r w:rsidRPr="00F207F3">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A11487" w:rsidRPr="00F207F3" w:rsidRDefault="00A11487" w:rsidP="000A2B6B">
            <w:pPr>
              <w:jc w:val="center"/>
              <w:rPr>
                <w:rFonts w:ascii="Times New Roman" w:hAnsi="Times New Roman"/>
                <w:rtl/>
                <w:lang w:bidi="ar-JO"/>
              </w:rPr>
            </w:pPr>
            <w:r w:rsidRPr="00F207F3">
              <w:rPr>
                <w:rFonts w:ascii="Times New Roman" w:hAnsi="Times New Roman"/>
                <w:rtl/>
                <w:lang w:bidi="ar-JO"/>
              </w:rPr>
              <w:t>سنة النشر</w:t>
            </w:r>
          </w:p>
        </w:tc>
      </w:tr>
      <w:tr w:rsidR="00A11487" w:rsidRPr="00F207F3" w:rsidTr="000A2B6B">
        <w:tc>
          <w:tcPr>
            <w:tcW w:w="2130" w:type="dxa"/>
            <w:tcBorders>
              <w:top w:val="double" w:sz="4" w:space="0" w:color="auto"/>
              <w:bottom w:val="double" w:sz="4" w:space="0" w:color="auto"/>
            </w:tcBorders>
          </w:tcPr>
          <w:p w:rsidR="00A11487" w:rsidRPr="00F207F3" w:rsidRDefault="00A11487" w:rsidP="000A2B6B">
            <w:pPr>
              <w:jc w:val="right"/>
              <w:rPr>
                <w:rFonts w:ascii="Times New Roman" w:hAnsi="Times New Roman"/>
                <w:rtl/>
                <w:lang w:bidi="ar-JO"/>
              </w:rPr>
            </w:pPr>
            <w:r w:rsidRPr="00F207F3">
              <w:rPr>
                <w:rFonts w:ascii="Times New Roman" w:hAnsi="Times New Roman"/>
                <w:color w:val="000000"/>
              </w:rPr>
              <w:t>Selecting and Appraising Archives and Manuscripts</w:t>
            </w:r>
          </w:p>
        </w:tc>
        <w:tc>
          <w:tcPr>
            <w:tcW w:w="2130" w:type="dxa"/>
            <w:tcBorders>
              <w:top w:val="double" w:sz="4" w:space="0" w:color="auto"/>
              <w:bottom w:val="double" w:sz="4" w:space="0" w:color="auto"/>
            </w:tcBorders>
          </w:tcPr>
          <w:p w:rsidR="00A11487" w:rsidRPr="00F207F3" w:rsidRDefault="00A11487" w:rsidP="000A2B6B">
            <w:pPr>
              <w:jc w:val="center"/>
              <w:rPr>
                <w:rFonts w:ascii="Times New Roman" w:hAnsi="Times New Roman"/>
                <w:rtl/>
                <w:lang w:bidi="ar-JO"/>
              </w:rPr>
            </w:pPr>
            <w:r w:rsidRPr="00F207F3">
              <w:rPr>
                <w:rFonts w:ascii="Times New Roman" w:hAnsi="Times New Roman"/>
                <w:color w:val="000000"/>
              </w:rPr>
              <w:t>F. Gerald Ham</w:t>
            </w:r>
          </w:p>
        </w:tc>
        <w:tc>
          <w:tcPr>
            <w:tcW w:w="2131" w:type="dxa"/>
            <w:tcBorders>
              <w:top w:val="double" w:sz="4" w:space="0" w:color="auto"/>
              <w:bottom w:val="double" w:sz="4" w:space="0" w:color="auto"/>
            </w:tcBorders>
          </w:tcPr>
          <w:p w:rsidR="00A11487" w:rsidRPr="00F207F3" w:rsidRDefault="00A11487" w:rsidP="000A2B6B">
            <w:pPr>
              <w:jc w:val="center"/>
              <w:rPr>
                <w:rFonts w:ascii="Times New Roman" w:hAnsi="Times New Roman"/>
                <w:rtl/>
                <w:lang w:bidi="ar-JO"/>
              </w:rPr>
            </w:pPr>
            <w:r w:rsidRPr="00F207F3">
              <w:rPr>
                <w:rFonts w:ascii="Times New Roman" w:hAnsi="Times New Roman"/>
                <w:color w:val="000000"/>
              </w:rPr>
              <w:t>Society of American Archivists</w:t>
            </w:r>
          </w:p>
        </w:tc>
        <w:tc>
          <w:tcPr>
            <w:tcW w:w="2131" w:type="dxa"/>
            <w:tcBorders>
              <w:top w:val="double" w:sz="4" w:space="0" w:color="auto"/>
              <w:bottom w:val="double" w:sz="4" w:space="0" w:color="auto"/>
            </w:tcBorders>
          </w:tcPr>
          <w:p w:rsidR="00A11487" w:rsidRPr="00F207F3" w:rsidRDefault="00A11487" w:rsidP="000A2B6B">
            <w:pPr>
              <w:jc w:val="center"/>
              <w:rPr>
                <w:rFonts w:ascii="Times New Roman" w:hAnsi="Times New Roman"/>
                <w:rtl/>
              </w:rPr>
            </w:pPr>
            <w:r w:rsidRPr="00F207F3">
              <w:rPr>
                <w:rFonts w:ascii="Times New Roman" w:hAnsi="Times New Roman"/>
                <w:color w:val="000000"/>
              </w:rPr>
              <w:t>1993</w:t>
            </w:r>
            <w:r>
              <w:rPr>
                <w:rFonts w:ascii="Times New Roman" w:hAnsi="Times New Roman" w:hint="cs"/>
                <w:color w:val="000000"/>
                <w:rtl/>
              </w:rPr>
              <w:t>م</w:t>
            </w:r>
          </w:p>
        </w:tc>
      </w:tr>
      <w:tr w:rsidR="00A11487" w:rsidRPr="00F207F3" w:rsidTr="000A2B6B">
        <w:tc>
          <w:tcPr>
            <w:tcW w:w="2130" w:type="dxa"/>
            <w:tcBorders>
              <w:top w:val="double" w:sz="4" w:space="0" w:color="auto"/>
              <w:bottom w:val="double" w:sz="4" w:space="0" w:color="auto"/>
            </w:tcBorders>
          </w:tcPr>
          <w:p w:rsidR="00A11487" w:rsidRPr="00F207F3" w:rsidRDefault="00A11487" w:rsidP="000A2B6B">
            <w:pPr>
              <w:jc w:val="right"/>
              <w:rPr>
                <w:rFonts w:ascii="Times New Roman" w:hAnsi="Times New Roman"/>
                <w:rtl/>
                <w:lang w:bidi="ar-JO"/>
              </w:rPr>
            </w:pPr>
            <w:r w:rsidRPr="00F207F3">
              <w:rPr>
                <w:rFonts w:ascii="Times New Roman" w:hAnsi="Times New Roman"/>
              </w:rPr>
              <w:t>Organizing audiovisual and electronic resources for access</w:t>
            </w:r>
          </w:p>
        </w:tc>
        <w:tc>
          <w:tcPr>
            <w:tcW w:w="2130" w:type="dxa"/>
            <w:tcBorders>
              <w:top w:val="double" w:sz="4" w:space="0" w:color="auto"/>
              <w:bottom w:val="double" w:sz="4" w:space="0" w:color="auto"/>
            </w:tcBorders>
          </w:tcPr>
          <w:p w:rsidR="00A11487" w:rsidRPr="00F207F3" w:rsidRDefault="00A11487" w:rsidP="000A2B6B">
            <w:pPr>
              <w:jc w:val="center"/>
              <w:rPr>
                <w:rFonts w:ascii="Times New Roman" w:hAnsi="Times New Roman"/>
                <w:rtl/>
                <w:lang w:bidi="ar-JO"/>
              </w:rPr>
            </w:pPr>
            <w:r w:rsidRPr="00F207F3">
              <w:rPr>
                <w:rFonts w:ascii="Times New Roman" w:hAnsi="Times New Roman"/>
              </w:rPr>
              <w:t>Ingrid Hsieh-Yee</w:t>
            </w:r>
          </w:p>
        </w:tc>
        <w:tc>
          <w:tcPr>
            <w:tcW w:w="2131" w:type="dxa"/>
            <w:tcBorders>
              <w:top w:val="double" w:sz="4" w:space="0" w:color="auto"/>
              <w:bottom w:val="double" w:sz="4" w:space="0" w:color="auto"/>
            </w:tcBorders>
          </w:tcPr>
          <w:p w:rsidR="00A11487" w:rsidRPr="00F207F3" w:rsidRDefault="00A11487" w:rsidP="000A2B6B">
            <w:pPr>
              <w:jc w:val="center"/>
              <w:rPr>
                <w:rFonts w:ascii="Times New Roman" w:hAnsi="Times New Roman"/>
                <w:rtl/>
                <w:lang w:bidi="ar-JO"/>
              </w:rPr>
            </w:pPr>
            <w:r w:rsidRPr="00F207F3">
              <w:rPr>
                <w:rFonts w:ascii="Times New Roman" w:hAnsi="Times New Roman"/>
              </w:rPr>
              <w:t>Libraries Unlimited, Inc</w:t>
            </w:r>
          </w:p>
        </w:tc>
        <w:tc>
          <w:tcPr>
            <w:tcW w:w="2131" w:type="dxa"/>
            <w:tcBorders>
              <w:top w:val="double" w:sz="4" w:space="0" w:color="auto"/>
              <w:bottom w:val="double" w:sz="4" w:space="0" w:color="auto"/>
            </w:tcBorders>
          </w:tcPr>
          <w:p w:rsidR="00A11487" w:rsidRPr="00F207F3" w:rsidRDefault="00A11487" w:rsidP="000A2B6B">
            <w:pPr>
              <w:jc w:val="center"/>
              <w:rPr>
                <w:rFonts w:ascii="Times New Roman" w:hAnsi="Times New Roman"/>
                <w:rtl/>
              </w:rPr>
            </w:pPr>
            <w:r w:rsidRPr="00F207F3">
              <w:rPr>
                <w:rFonts w:ascii="Times New Roman" w:hAnsi="Times New Roman"/>
              </w:rPr>
              <w:t>2000</w:t>
            </w:r>
            <w:r>
              <w:rPr>
                <w:rFonts w:ascii="Times New Roman" w:hAnsi="Times New Roman" w:hint="cs"/>
                <w:rtl/>
              </w:rPr>
              <w:t>م</w:t>
            </w:r>
          </w:p>
        </w:tc>
      </w:tr>
    </w:tbl>
    <w:p w:rsidR="00A11487" w:rsidRPr="00F207F3" w:rsidRDefault="00A11487" w:rsidP="00A11487">
      <w:pPr>
        <w:rPr>
          <w:rFonts w:ascii="Times New Roman" w:hAnsi="Times New Roman"/>
        </w:rPr>
      </w:pPr>
    </w:p>
    <w:p w:rsidR="00A11487" w:rsidRDefault="00E54353" w:rsidP="00E54353">
      <w:pPr>
        <w:rPr>
          <w:rtl/>
          <w:lang w:bidi="ar-JO"/>
        </w:rPr>
      </w:pPr>
      <w: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A11487" w:rsidRPr="00D827B7" w:rsidTr="000A2B6B">
        <w:trPr>
          <w:trHeight w:val="339"/>
        </w:trPr>
        <w:tc>
          <w:tcPr>
            <w:tcW w:w="2356" w:type="dxa"/>
            <w:shd w:val="clear" w:color="auto" w:fill="E6E6E6"/>
            <w:vAlign w:val="center"/>
          </w:tcPr>
          <w:p w:rsidR="00A11487" w:rsidRPr="00D827B7" w:rsidRDefault="00A11487" w:rsidP="000A2B6B">
            <w:pPr>
              <w:jc w:val="center"/>
              <w:rPr>
                <w:rFonts w:ascii="Times New Roman" w:hAnsi="Times New Roman"/>
                <w:b/>
                <w:bCs/>
                <w:i/>
                <w:iCs/>
                <w:rtl/>
                <w:lang w:bidi="ar-JO"/>
              </w:rPr>
            </w:pPr>
            <w:r w:rsidRPr="00D827B7">
              <w:rPr>
                <w:rFonts w:ascii="Times New Roman" w:hAnsi="Times New Roman"/>
                <w:b/>
                <w:bCs/>
                <w:rtl/>
                <w:lang w:bidi="ar-JO"/>
              </w:rPr>
              <w:t xml:space="preserve">نموذج  </w:t>
            </w:r>
            <w:r>
              <w:rPr>
                <w:rFonts w:ascii="Times New Roman" w:hAnsi="Times New Roman"/>
                <w:b/>
                <w:bCs/>
                <w:rtl/>
                <w:lang w:bidi="ar-JO"/>
              </w:rPr>
              <w:t>(</w:t>
            </w:r>
            <w:r w:rsidRPr="00D827B7">
              <w:rPr>
                <w:rFonts w:ascii="Times New Roman" w:hAnsi="Times New Roman"/>
                <w:b/>
                <w:bCs/>
                <w:rtl/>
                <w:lang w:bidi="ar-JO"/>
              </w:rPr>
              <w:t>و</w:t>
            </w:r>
            <w:r>
              <w:rPr>
                <w:rFonts w:ascii="Times New Roman" w:hAnsi="Times New Roman"/>
                <w:b/>
                <w:bCs/>
                <w:rtl/>
                <w:lang w:bidi="ar-JO"/>
              </w:rPr>
              <w:t xml:space="preserve">) </w:t>
            </w:r>
          </w:p>
        </w:tc>
      </w:tr>
    </w:tbl>
    <w:p w:rsidR="00A11487" w:rsidRPr="00D827B7" w:rsidRDefault="00A11487" w:rsidP="00A11487">
      <w:pPr>
        <w:ind w:left="123"/>
        <w:rPr>
          <w:rFonts w:ascii="Times New Roman" w:hAnsi="Times New Roman"/>
          <w:b/>
          <w:bCs/>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A11487" w:rsidRPr="00D827B7" w:rsidTr="000A2B6B">
        <w:trPr>
          <w:trHeight w:val="364"/>
        </w:trPr>
        <w:tc>
          <w:tcPr>
            <w:tcW w:w="6722" w:type="dxa"/>
            <w:shd w:val="clear" w:color="auto" w:fill="E6E6E6"/>
            <w:vAlign w:val="center"/>
          </w:tcPr>
          <w:p w:rsidR="00A11487" w:rsidRPr="00D827B7" w:rsidRDefault="00A11487" w:rsidP="000A2B6B">
            <w:pPr>
              <w:jc w:val="center"/>
              <w:rPr>
                <w:rFonts w:ascii="Times New Roman" w:hAnsi="Times New Roman"/>
                <w:b/>
                <w:bCs/>
                <w:i/>
                <w:iCs/>
                <w:rtl/>
                <w:lang w:bidi="ar-JO"/>
              </w:rPr>
            </w:pPr>
            <w:r w:rsidRPr="00D827B7">
              <w:rPr>
                <w:rFonts w:ascii="Times New Roman" w:hAnsi="Times New Roman"/>
                <w:b/>
                <w:bCs/>
                <w:rtl/>
                <w:lang w:bidi="ar-JO"/>
              </w:rPr>
              <w:t xml:space="preserve">توصيف المقرر </w:t>
            </w:r>
          </w:p>
        </w:tc>
      </w:tr>
    </w:tbl>
    <w:p w:rsidR="00A11487" w:rsidRPr="00724FC0" w:rsidRDefault="00A11487" w:rsidP="00A11487">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D827B7">
        <w:rPr>
          <w:rFonts w:ascii="Times New Roman" w:hAnsi="Times New Roman"/>
          <w:rtl/>
        </w:rPr>
        <w:t xml:space="preserve">المؤسسة التعليمية </w:t>
      </w:r>
      <w:r w:rsidRPr="00D827B7">
        <w:rPr>
          <w:rFonts w:ascii="Times New Roman" w:hAnsi="Times New Roman"/>
        </w:rPr>
        <w:t>:</w:t>
      </w:r>
      <w:r w:rsidRPr="00D827B7">
        <w:rPr>
          <w:rFonts w:ascii="Times New Roman" w:hAnsi="Times New Roman"/>
          <w:rtl/>
        </w:rPr>
        <w:t xml:space="preserve"> </w:t>
      </w:r>
      <w:r w:rsidRPr="00724FC0">
        <w:rPr>
          <w:rFonts w:ascii="Times New Roman" w:hAnsi="Times New Roman"/>
          <w:color w:val="000000"/>
          <w:rtl/>
        </w:rPr>
        <w:t>جامعة الملك سعود</w:t>
      </w:r>
    </w:p>
    <w:p w:rsidR="00A11487" w:rsidRPr="00724FC0" w:rsidRDefault="00A11487" w:rsidP="00A11487">
      <w:pPr>
        <w:jc w:val="both"/>
        <w:rPr>
          <w:rFonts w:ascii="Times New Roman" w:hAnsi="Times New Roman"/>
          <w:rtl/>
        </w:rPr>
      </w:pPr>
    </w:p>
    <w:p w:rsidR="00A11487" w:rsidRPr="00724FC0" w:rsidRDefault="00A11487" w:rsidP="00A11487">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724FC0">
        <w:rPr>
          <w:rFonts w:ascii="Times New Roman" w:hAnsi="Times New Roman"/>
          <w:rtl/>
        </w:rPr>
        <w:t xml:space="preserve">الكلية/ القسم </w:t>
      </w:r>
      <w:r w:rsidRPr="00724FC0">
        <w:rPr>
          <w:rFonts w:ascii="Times New Roman" w:hAnsi="Times New Roman"/>
        </w:rPr>
        <w:t xml:space="preserve">: </w:t>
      </w:r>
      <w:r w:rsidRPr="00724FC0">
        <w:rPr>
          <w:rFonts w:ascii="Times New Roman" w:hAnsi="Times New Roman"/>
          <w:rtl/>
        </w:rPr>
        <w:t xml:space="preserve"> </w:t>
      </w:r>
      <w:r w:rsidRPr="00724FC0">
        <w:rPr>
          <w:rFonts w:ascii="Times New Roman" w:hAnsi="Times New Roman"/>
          <w:color w:val="000000"/>
          <w:rtl/>
        </w:rPr>
        <w:t>كلية الآداب</w:t>
      </w:r>
      <w:r>
        <w:rPr>
          <w:rFonts w:ascii="Times New Roman" w:hAnsi="Times New Roman" w:hint="cs"/>
          <w:color w:val="000000"/>
          <w:rtl/>
        </w:rPr>
        <w:t xml:space="preserve"> </w:t>
      </w:r>
      <w:r w:rsidRPr="00724FC0">
        <w:rPr>
          <w:rFonts w:ascii="Times New Roman" w:hAnsi="Times New Roman"/>
          <w:color w:val="000000"/>
          <w:rtl/>
        </w:rPr>
        <w:t>/</w:t>
      </w:r>
      <w:r>
        <w:rPr>
          <w:rFonts w:ascii="Times New Roman" w:hAnsi="Times New Roman"/>
          <w:color w:val="000000"/>
        </w:rPr>
        <w:t xml:space="preserve"> </w:t>
      </w:r>
      <w:r w:rsidRPr="00724FC0">
        <w:rPr>
          <w:rFonts w:ascii="Times New Roman" w:hAnsi="Times New Roman"/>
          <w:color w:val="000000"/>
          <w:rtl/>
        </w:rPr>
        <w:t xml:space="preserve">قسم </w:t>
      </w:r>
      <w:r w:rsidR="000369CF">
        <w:rPr>
          <w:rFonts w:ascii="Times New Roman" w:hAnsi="Times New Roman"/>
          <w:color w:val="000000"/>
          <w:rtl/>
        </w:rPr>
        <w:t>علم المعلومات</w:t>
      </w:r>
    </w:p>
    <w:p w:rsidR="00A11487" w:rsidRPr="00D827B7" w:rsidRDefault="00A11487" w:rsidP="00A11487">
      <w:pPr>
        <w:jc w:val="both"/>
        <w:rPr>
          <w:rFonts w:ascii="Times New Roman" w:hAnsi="Times New Roman"/>
          <w:b/>
          <w:bCs/>
        </w:rPr>
      </w:pPr>
      <w:r w:rsidRPr="00D827B7">
        <w:rPr>
          <w:rFonts w:ascii="Times New Roman" w:hAnsi="Times New Roman"/>
          <w:b/>
          <w:bCs/>
          <w:rtl/>
        </w:rPr>
        <w:t>أ</w:t>
      </w:r>
      <w:r>
        <w:rPr>
          <w:rFonts w:ascii="Times New Roman" w:hAnsi="Times New Roman"/>
          <w:b/>
          <w:bCs/>
          <w:rtl/>
        </w:rPr>
        <w:t xml:space="preserve">) </w:t>
      </w:r>
      <w:r w:rsidRPr="00D827B7">
        <w:rPr>
          <w:rFonts w:ascii="Times New Roman" w:hAnsi="Times New Roman"/>
          <w:b/>
          <w:bCs/>
          <w:rtl/>
        </w:rPr>
        <w:t xml:space="preserve"> تحديد المقرر والمعلومات العامة </w:t>
      </w:r>
    </w:p>
    <w:p w:rsidR="00A11487" w:rsidRPr="00FA79FA" w:rsidRDefault="00A11487" w:rsidP="00B82B86">
      <w:pPr>
        <w:pBdr>
          <w:top w:val="single" w:sz="4" w:space="1" w:color="auto"/>
          <w:left w:val="single" w:sz="4" w:space="4" w:color="auto"/>
          <w:bottom w:val="single" w:sz="4" w:space="0" w:color="auto"/>
          <w:right w:val="single" w:sz="4" w:space="4" w:color="auto"/>
        </w:pBdr>
        <w:jc w:val="both"/>
        <w:rPr>
          <w:rFonts w:ascii="Times New Roman" w:hAnsi="Times New Roman"/>
          <w:highlight w:val="yellow"/>
          <w:rtl/>
        </w:rPr>
      </w:pPr>
      <w:r w:rsidRPr="00FA79FA">
        <w:rPr>
          <w:rFonts w:ascii="Times New Roman" w:hAnsi="Times New Roman"/>
          <w:highlight w:val="yellow"/>
          <w:rtl/>
        </w:rPr>
        <w:t xml:space="preserve">1 – اسم المقرر و رقمه: </w:t>
      </w:r>
      <w:r w:rsidR="00B82B86">
        <w:rPr>
          <w:rFonts w:ascii="Times New Roman" w:hAnsi="Times New Roman" w:hint="cs"/>
          <w:highlight w:val="yellow"/>
          <w:rtl/>
        </w:rPr>
        <w:t>الأرشيفات المتخصصة والنوعية</w:t>
      </w:r>
      <w:r w:rsidRPr="00FA79FA">
        <w:rPr>
          <w:rFonts w:ascii="Times New Roman" w:hAnsi="Times New Roman" w:hint="cs"/>
          <w:highlight w:val="yellow"/>
          <w:rtl/>
        </w:rPr>
        <w:t xml:space="preserve"> 4</w:t>
      </w:r>
      <w:r w:rsidRPr="00FA79FA">
        <w:rPr>
          <w:rFonts w:ascii="Times New Roman" w:hAnsi="Times New Roman"/>
          <w:highlight w:val="yellow"/>
          <w:rtl/>
        </w:rPr>
        <w:t>25</w:t>
      </w:r>
      <w:r w:rsidRPr="00FA79FA">
        <w:rPr>
          <w:rFonts w:ascii="Times New Roman" w:hAnsi="Times New Roman" w:hint="cs"/>
          <w:highlight w:val="yellow"/>
          <w:rtl/>
        </w:rPr>
        <w:t xml:space="preserve"> </w:t>
      </w:r>
      <w:r w:rsidR="007B49EC">
        <w:rPr>
          <w:rFonts w:ascii="Times New Roman" w:hAnsi="Times New Roman"/>
          <w:highlight w:val="yellow"/>
          <w:rtl/>
        </w:rPr>
        <w:t>معل</w:t>
      </w:r>
    </w:p>
    <w:p w:rsidR="00A11487" w:rsidRPr="00D827B7" w:rsidRDefault="00A11487" w:rsidP="00B82B86">
      <w:pPr>
        <w:pBdr>
          <w:top w:val="single" w:sz="4" w:space="1" w:color="auto"/>
          <w:left w:val="single" w:sz="4" w:space="4" w:color="auto"/>
          <w:bottom w:val="single" w:sz="4" w:space="0" w:color="auto"/>
          <w:right w:val="single" w:sz="4" w:space="4" w:color="auto"/>
        </w:pBdr>
        <w:bidi w:val="0"/>
        <w:jc w:val="both"/>
        <w:rPr>
          <w:rFonts w:ascii="Times New Roman" w:hAnsi="Times New Roman"/>
        </w:rPr>
      </w:pPr>
      <w:r w:rsidRPr="00FA79FA">
        <w:rPr>
          <w:rFonts w:ascii="Times New Roman" w:hAnsi="Times New Roman"/>
          <w:highlight w:val="yellow"/>
          <w:rtl/>
        </w:rPr>
        <w:t xml:space="preserve"> </w:t>
      </w:r>
      <w:r w:rsidR="00B82B86">
        <w:rPr>
          <w:rFonts w:ascii="Times New Roman" w:hAnsi="Times New Roman"/>
          <w:highlight w:val="yellow"/>
        </w:rPr>
        <w:t>Technical and Special</w:t>
      </w:r>
      <w:r w:rsidRPr="00FA79FA">
        <w:rPr>
          <w:rFonts w:ascii="Times New Roman" w:hAnsi="Times New Roman"/>
          <w:highlight w:val="yellow"/>
        </w:rPr>
        <w:t xml:space="preserve"> Archives</w:t>
      </w:r>
      <w:r w:rsidRPr="00FA79FA">
        <w:rPr>
          <w:rFonts w:ascii="Times New Roman" w:hAnsi="Times New Roman" w:hint="cs"/>
          <w:highlight w:val="yellow"/>
          <w:rtl/>
        </w:rPr>
        <w:t xml:space="preserve"> </w:t>
      </w:r>
      <w:r w:rsidR="006D69A3">
        <w:rPr>
          <w:rFonts w:ascii="Times New Roman" w:hAnsi="Times New Roman"/>
          <w:highlight w:val="yellow"/>
        </w:rPr>
        <w:t>INFO</w:t>
      </w:r>
      <w:r w:rsidRPr="00FA79FA">
        <w:rPr>
          <w:rFonts w:ascii="Times New Roman" w:hAnsi="Times New Roman"/>
          <w:highlight w:val="yellow"/>
        </w:rPr>
        <w:t xml:space="preserve"> 425</w:t>
      </w:r>
    </w:p>
    <w:p w:rsidR="00A11487" w:rsidRPr="00D827B7" w:rsidRDefault="00A11487" w:rsidP="00A11487">
      <w:pPr>
        <w:jc w:val="both"/>
        <w:rPr>
          <w:rFonts w:ascii="Times New Roman" w:hAnsi="Times New Roman"/>
          <w:rtl/>
        </w:rPr>
      </w:pP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2 – الساعات المعتمدة: </w:t>
      </w:r>
      <w:r>
        <w:rPr>
          <w:rFonts w:ascii="Times New Roman" w:hAnsi="Times New Roman" w:hint="cs"/>
          <w:rtl/>
        </w:rPr>
        <w:t>2</w:t>
      </w:r>
    </w:p>
    <w:p w:rsidR="00A11487" w:rsidRPr="00D827B7" w:rsidRDefault="00A11487" w:rsidP="00A11487">
      <w:pPr>
        <w:jc w:val="both"/>
        <w:rPr>
          <w:rFonts w:ascii="Times New Roman" w:hAnsi="Times New Roman"/>
          <w:rtl/>
        </w:rPr>
      </w:pPr>
    </w:p>
    <w:p w:rsidR="00A11487" w:rsidRPr="00724FC0"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D827B7">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D827B7">
        <w:rPr>
          <w:rFonts w:ascii="Times New Roman" w:hAnsi="Times New Roman"/>
          <w:rtl/>
        </w:rPr>
        <w:t>(إذا كان هناك أشياء عمومية مختارة في برامج عدة يجب ذكرها فضلا عن ذكر البرامج)</w:t>
      </w:r>
      <w:r w:rsidRPr="00D827B7">
        <w:rPr>
          <w:rFonts w:ascii="Times New Roman" w:hAnsi="Times New Roman"/>
        </w:rPr>
        <w:t xml:space="preserve"> :</w:t>
      </w:r>
      <w:r w:rsidR="000369CF">
        <w:rPr>
          <w:rFonts w:ascii="Times New Roman" w:hAnsi="Times New Roman"/>
          <w:rtl/>
        </w:rPr>
        <w:t>علم المعلومات</w:t>
      </w:r>
    </w:p>
    <w:p w:rsidR="00A11487" w:rsidRPr="00786872" w:rsidRDefault="00A11487" w:rsidP="00A11487">
      <w:pPr>
        <w:jc w:val="both"/>
        <w:rPr>
          <w:rFonts w:ascii="Times New Roman" w:hAnsi="Times New Roman"/>
          <w:rtl/>
        </w:rPr>
      </w:pP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4 – اسم عضو هيئة التدريس المسئول عن تدريس  المقرر: </w:t>
      </w:r>
    </w:p>
    <w:p w:rsidR="00A11487" w:rsidRPr="00D827B7" w:rsidRDefault="00A11487" w:rsidP="00A11487">
      <w:pPr>
        <w:jc w:val="both"/>
        <w:rPr>
          <w:rFonts w:ascii="Times New Roman" w:hAnsi="Times New Roman"/>
          <w:rtl/>
        </w:rPr>
      </w:pP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5 – المستوى أو السنة التي سيتم تقديم هذه المقرر فيه : </w:t>
      </w:r>
      <w:r w:rsidR="00B82B86" w:rsidRPr="00B90700">
        <w:rPr>
          <w:rFonts w:ascii="Times New Roman" w:hAnsi="Times New Roman"/>
          <w:rtl/>
        </w:rPr>
        <w:t>ال</w:t>
      </w:r>
      <w:r w:rsidR="00B82B86">
        <w:rPr>
          <w:rFonts w:ascii="Times New Roman" w:hAnsi="Times New Roman" w:hint="cs"/>
          <w:rtl/>
        </w:rPr>
        <w:t>مستوى السابع</w:t>
      </w:r>
    </w:p>
    <w:p w:rsidR="00A11487" w:rsidRPr="00D827B7" w:rsidRDefault="00A11487" w:rsidP="00A11487">
      <w:pPr>
        <w:jc w:val="both"/>
        <w:rPr>
          <w:rFonts w:ascii="Times New Roman" w:hAnsi="Times New Roman"/>
          <w:rtl/>
        </w:rPr>
      </w:pP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D827B7">
        <w:rPr>
          <w:rFonts w:ascii="Times New Roman" w:hAnsi="Times New Roman"/>
          <w:rtl/>
        </w:rPr>
        <w:t xml:space="preserve">6 – المتطلبات المسبقة لهذه المقرر (إن وجدت) </w:t>
      </w:r>
    </w:p>
    <w:p w:rsidR="00A11487" w:rsidRPr="00D827B7" w:rsidRDefault="00A11487" w:rsidP="00A11487">
      <w:pPr>
        <w:jc w:val="both"/>
        <w:rPr>
          <w:rFonts w:ascii="Times New Roman" w:hAnsi="Times New Roman"/>
          <w:rtl/>
        </w:rPr>
      </w:pP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7 – المتطلبات المصاحبة لهذه المقرر (إن وجدت) </w:t>
      </w:r>
    </w:p>
    <w:p w:rsidR="00A11487" w:rsidRPr="00D827B7" w:rsidRDefault="00A11487" w:rsidP="00A11487">
      <w:pPr>
        <w:jc w:val="both"/>
        <w:rPr>
          <w:rFonts w:ascii="Times New Roman" w:hAnsi="Times New Roman"/>
          <w:rtl/>
        </w:rPr>
      </w:pP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D827B7">
        <w:rPr>
          <w:rFonts w:ascii="Times New Roman" w:hAnsi="Times New Roman"/>
          <w:rtl/>
        </w:rPr>
        <w:t>8 – مكان تدريس المقرر إن لم يكن في المقر الرئيسي للمؤسسة التعليمية</w:t>
      </w:r>
      <w:r w:rsidRPr="00D827B7">
        <w:rPr>
          <w:rFonts w:ascii="Times New Roman" w:hAnsi="Times New Roman"/>
        </w:rPr>
        <w:t xml:space="preserve">: </w:t>
      </w:r>
    </w:p>
    <w:p w:rsidR="00A11487" w:rsidRPr="00D827B7" w:rsidRDefault="00A11487" w:rsidP="00A11487">
      <w:pPr>
        <w:jc w:val="both"/>
        <w:rPr>
          <w:rFonts w:ascii="Times New Roman" w:hAnsi="Times New Roman"/>
          <w:rtl/>
        </w:rPr>
      </w:pP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9– لغة تدريس </w:t>
      </w:r>
      <w:r>
        <w:rPr>
          <w:rFonts w:ascii="Times New Roman" w:hAnsi="Times New Roman"/>
          <w:rtl/>
        </w:rPr>
        <w:t>المقرر: العربية</w:t>
      </w:r>
      <w:r>
        <w:rPr>
          <w:rFonts w:ascii="Times New Roman" w:hAnsi="Times New Roman" w:hint="cs"/>
          <w:rtl/>
        </w:rPr>
        <w:t>.</w:t>
      </w:r>
    </w:p>
    <w:p w:rsidR="00A11487" w:rsidRPr="00D827B7" w:rsidRDefault="00A11487" w:rsidP="00A11487">
      <w:pPr>
        <w:jc w:val="both"/>
        <w:rPr>
          <w:rFonts w:ascii="Times New Roman" w:hAnsi="Times New Roman"/>
          <w:rtl/>
        </w:rPr>
      </w:pPr>
    </w:p>
    <w:p w:rsidR="00A11487" w:rsidRPr="00D827B7" w:rsidRDefault="00A11487" w:rsidP="00A11487">
      <w:pPr>
        <w:jc w:val="both"/>
        <w:rPr>
          <w:rFonts w:ascii="Times New Roman" w:hAnsi="Times New Roman"/>
          <w:b/>
          <w:bCs/>
        </w:rPr>
      </w:pPr>
      <w:r w:rsidRPr="00D827B7">
        <w:rPr>
          <w:rFonts w:ascii="Times New Roman" w:hAnsi="Times New Roman"/>
          <w:b/>
          <w:bCs/>
          <w:rtl/>
        </w:rPr>
        <w:t>ب</w:t>
      </w:r>
      <w:r>
        <w:rPr>
          <w:rFonts w:ascii="Times New Roman" w:hAnsi="Times New Roman"/>
          <w:b/>
          <w:bCs/>
          <w:rtl/>
        </w:rPr>
        <w:t xml:space="preserve">) </w:t>
      </w:r>
      <w:r w:rsidRPr="00D827B7">
        <w:rPr>
          <w:rFonts w:ascii="Times New Roman" w:hAnsi="Times New Roman"/>
          <w:b/>
          <w:bCs/>
          <w:rtl/>
        </w:rPr>
        <w:t xml:space="preserve"> الأهداف : </w:t>
      </w: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827B7">
        <w:rPr>
          <w:rFonts w:ascii="Times New Roman" w:hAnsi="Times New Roman"/>
          <w:b/>
          <w:bCs/>
          <w:rtl/>
        </w:rPr>
        <w:t xml:space="preserve">1 – وصف موجز لنتائج التعلم </w:t>
      </w:r>
      <w:r>
        <w:rPr>
          <w:rFonts w:ascii="Times New Roman" w:hAnsi="Times New Roman"/>
          <w:b/>
          <w:bCs/>
          <w:rtl/>
        </w:rPr>
        <w:t xml:space="preserve">الأساس </w:t>
      </w:r>
      <w:r w:rsidRPr="00D827B7">
        <w:rPr>
          <w:rFonts w:ascii="Times New Roman" w:hAnsi="Times New Roman"/>
          <w:b/>
          <w:bCs/>
          <w:rtl/>
        </w:rPr>
        <w:t>للطلبة المسجلين في هذا المقرر:</w:t>
      </w:r>
    </w:p>
    <w:p w:rsidR="00A11487" w:rsidRPr="00D827B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w:t>
      </w:r>
      <w:r w:rsidRPr="00D827B7">
        <w:rPr>
          <w:rFonts w:ascii="Times New Roman" w:hAnsi="Times New Roman"/>
          <w:rtl/>
        </w:rPr>
        <w:t>أن يتعرف الطالب على المواد غير النصية</w:t>
      </w:r>
      <w:r>
        <w:rPr>
          <w:rFonts w:ascii="Times New Roman" w:hAnsi="Times New Roman"/>
          <w:rtl/>
        </w:rPr>
        <w:t xml:space="preserve">، </w:t>
      </w:r>
      <w:r w:rsidRPr="00D827B7">
        <w:rPr>
          <w:rFonts w:ascii="Times New Roman" w:hAnsi="Times New Roman"/>
          <w:rtl/>
        </w:rPr>
        <w:t>السمعية والبصرية وغيرها</w:t>
      </w:r>
      <w:r>
        <w:rPr>
          <w:rFonts w:ascii="Times New Roman" w:hAnsi="Times New Roman"/>
          <w:rtl/>
        </w:rPr>
        <w:t xml:space="preserve">، </w:t>
      </w:r>
      <w:r w:rsidRPr="00D827B7">
        <w:rPr>
          <w:rFonts w:ascii="Times New Roman" w:hAnsi="Times New Roman"/>
          <w:rtl/>
        </w:rPr>
        <w:t>إنشائها</w:t>
      </w:r>
      <w:r>
        <w:rPr>
          <w:rFonts w:ascii="Times New Roman" w:hAnsi="Times New Roman"/>
          <w:rtl/>
        </w:rPr>
        <w:t xml:space="preserve">، </w:t>
      </w:r>
      <w:r w:rsidRPr="00D827B7">
        <w:rPr>
          <w:rFonts w:ascii="Times New Roman" w:hAnsi="Times New Roman"/>
          <w:rtl/>
        </w:rPr>
        <w:t>وصيغها</w:t>
      </w:r>
      <w:r>
        <w:rPr>
          <w:rFonts w:ascii="Times New Roman" w:hAnsi="Times New Roman"/>
          <w:rtl/>
        </w:rPr>
        <w:t xml:space="preserve">، </w:t>
      </w:r>
      <w:r w:rsidRPr="00D827B7">
        <w:rPr>
          <w:rFonts w:ascii="Times New Roman" w:hAnsi="Times New Roman"/>
          <w:rtl/>
        </w:rPr>
        <w:t>واستخداماتها</w:t>
      </w:r>
      <w:r>
        <w:rPr>
          <w:rFonts w:ascii="Times New Roman" w:hAnsi="Times New Roman"/>
          <w:rtl/>
        </w:rPr>
        <w:t xml:space="preserve">، </w:t>
      </w:r>
      <w:r w:rsidRPr="00D827B7">
        <w:rPr>
          <w:rFonts w:ascii="Times New Roman" w:hAnsi="Times New Roman"/>
          <w:rtl/>
        </w:rPr>
        <w:t>فضلا عن المفاهيم النظرية المتعلقة بها.</w:t>
      </w:r>
    </w:p>
    <w:p w:rsidR="00A11487" w:rsidRPr="00D827B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D827B7">
        <w:rPr>
          <w:rFonts w:ascii="Times New Roman" w:hAnsi="Times New Roman"/>
          <w:rtl/>
        </w:rPr>
        <w:t>التعرف على أساليب حفظ المواد غير النصية</w:t>
      </w:r>
      <w:r>
        <w:rPr>
          <w:rFonts w:ascii="Times New Roman" w:hAnsi="Times New Roman"/>
          <w:rtl/>
        </w:rPr>
        <w:t xml:space="preserve">، </w:t>
      </w:r>
      <w:r w:rsidRPr="00D827B7">
        <w:rPr>
          <w:rFonts w:ascii="Times New Roman" w:hAnsi="Times New Roman"/>
          <w:rtl/>
        </w:rPr>
        <w:t>وتنظيمها</w:t>
      </w:r>
      <w:r>
        <w:rPr>
          <w:rFonts w:ascii="Times New Roman" w:hAnsi="Times New Roman"/>
          <w:rtl/>
        </w:rPr>
        <w:t xml:space="preserve">، </w:t>
      </w:r>
      <w:r w:rsidRPr="00D827B7">
        <w:rPr>
          <w:rFonts w:ascii="Times New Roman" w:hAnsi="Times New Roman"/>
          <w:rtl/>
        </w:rPr>
        <w:t>وإدارتها</w:t>
      </w:r>
      <w:r>
        <w:rPr>
          <w:rFonts w:ascii="Times New Roman" w:hAnsi="Times New Roman"/>
          <w:rtl/>
        </w:rPr>
        <w:t xml:space="preserve">، </w:t>
      </w:r>
      <w:r w:rsidRPr="00D827B7">
        <w:rPr>
          <w:rFonts w:ascii="Times New Roman" w:hAnsi="Times New Roman"/>
          <w:rtl/>
        </w:rPr>
        <w:t>وإتاحتها.</w:t>
      </w:r>
    </w:p>
    <w:p w:rsidR="00A11487" w:rsidRPr="00D827B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D827B7">
        <w:rPr>
          <w:rFonts w:ascii="Times New Roman" w:hAnsi="Times New Roman"/>
          <w:rtl/>
        </w:rPr>
        <w:t>تعريف الطالب بخدمات المعلومات المقدمة من خلال المواد غير النصية.</w:t>
      </w: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hint="cs"/>
          <w:rtl/>
        </w:rPr>
        <w:t xml:space="preserve">- </w:t>
      </w:r>
      <w:r w:rsidRPr="00D827B7">
        <w:rPr>
          <w:rFonts w:ascii="Times New Roman" w:hAnsi="Times New Roman"/>
          <w:rtl/>
        </w:rPr>
        <w:t>التعريف بالتقنيات الحديثة للتعامل مع المواد غير النصية.</w:t>
      </w:r>
    </w:p>
    <w:p w:rsidR="00A11487" w:rsidRPr="00D827B7" w:rsidRDefault="00A11487" w:rsidP="00A11487">
      <w:pPr>
        <w:jc w:val="both"/>
        <w:rPr>
          <w:rFonts w:ascii="Times New Roman" w:hAnsi="Times New Roman"/>
          <w:rtl/>
        </w:rPr>
      </w:pP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827B7">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D827B7">
        <w:rPr>
          <w:rFonts w:ascii="Times New Roman" w:hAnsi="Times New Roman"/>
          <w:b/>
          <w:bCs/>
          <w:rtl/>
        </w:rPr>
        <w:t>والتغييرات في محتوى المقرر بناء على نتائج البحوث العلمية الجديدة في المجال):</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تحديث قائمة المراجع باستمرار.</w:t>
      </w:r>
      <w:r w:rsidRPr="00303F17">
        <w:rPr>
          <w:rFonts w:ascii="Times New Roman" w:hAnsi="Times New Roman"/>
          <w:rtl/>
        </w:rPr>
        <w:tab/>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انتهي من تطوير الخطة</w:t>
      </w:r>
      <w:r w:rsidRPr="00303F17">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303F17">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303F17">
        <w:rPr>
          <w:rFonts w:ascii="Times New Roman" w:hAnsi="Times New Roman"/>
          <w:rtl/>
        </w:rPr>
        <w:t xml:space="preserve"> التطورات الحديثة في مجال المكتبات وعلم المعلومات . </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إعدت قائمة بالأدوات المطلوب</w:t>
      </w:r>
      <w:r w:rsidRPr="00303F17">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303F17">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 xml:space="preserve">إدارة </w:t>
      </w:r>
      <w:r w:rsidRPr="00303F17">
        <w:rPr>
          <w:rFonts w:ascii="Times New Roman" w:hAnsi="Times New Roman"/>
          <w:rtl/>
        </w:rPr>
        <w:t>الوثائق</w:t>
      </w:r>
      <w:r>
        <w:rPr>
          <w:rFonts w:ascii="Times New Roman" w:hAnsi="Times New Roman" w:hint="cs"/>
          <w:rtl/>
        </w:rPr>
        <w:t xml:space="preserve"> غير</w:t>
      </w:r>
      <w:r w:rsidRPr="00303F17">
        <w:rPr>
          <w:rFonts w:ascii="Times New Roman" w:hAnsi="Times New Roman"/>
          <w:rtl/>
        </w:rPr>
        <w:t xml:space="preserve"> </w:t>
      </w:r>
      <w:r>
        <w:rPr>
          <w:rFonts w:ascii="Times New Roman" w:hAnsi="Times New Roman" w:hint="cs"/>
          <w:rtl/>
        </w:rPr>
        <w:t xml:space="preserve">النصية، </w:t>
      </w:r>
      <w:r w:rsidRPr="00303F17">
        <w:rPr>
          <w:rFonts w:ascii="Times New Roman" w:hAnsi="Times New Roman"/>
          <w:rtl/>
        </w:rPr>
        <w:t xml:space="preserve">سواء في الشكل المطبوع أو الشكل الإلكتروني المتاح على شبكة الويب . </w:t>
      </w:r>
    </w:p>
    <w:p w:rsidR="00A11487" w:rsidRPr="00D827B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 xml:space="preserve">إعدت قائمة </w:t>
      </w:r>
      <w:r w:rsidRPr="00303F17">
        <w:rPr>
          <w:rFonts w:ascii="Times New Roman" w:hAnsi="Times New Roman"/>
          <w:rtl/>
        </w:rPr>
        <w:t xml:space="preserve"> بمعينات التدريس الإلكترونية المطلوب توافرها في معامل القسم وقدمت إلى رئيس القسم.</w:t>
      </w:r>
    </w:p>
    <w:p w:rsidR="00A11487" w:rsidRDefault="00A11487" w:rsidP="00A11487">
      <w:pPr>
        <w:rPr>
          <w:rFonts w:ascii="Times New Roman" w:hAnsi="Times New Roman"/>
          <w:rtl/>
        </w:rPr>
      </w:pPr>
    </w:p>
    <w:p w:rsidR="00A11487" w:rsidRDefault="00A11487" w:rsidP="00A11487">
      <w:pPr>
        <w:rPr>
          <w:rFonts w:ascii="Times New Roman" w:hAnsi="Times New Roman"/>
          <w:rtl/>
        </w:rPr>
      </w:pPr>
    </w:p>
    <w:p w:rsidR="00A11487" w:rsidRPr="00445B94" w:rsidRDefault="00A11487" w:rsidP="00A11487">
      <w:pPr>
        <w:rPr>
          <w:rFonts w:ascii="Times New Roman" w:hAnsi="Times New Roman"/>
          <w:b/>
          <w:bCs/>
          <w:rtl/>
        </w:rPr>
      </w:pPr>
      <w:r w:rsidRPr="00445B94">
        <w:rPr>
          <w:rFonts w:ascii="Times New Roman" w:hAnsi="Times New Roman"/>
          <w:b/>
          <w:bCs/>
          <w:rtl/>
        </w:rPr>
        <w:t>ج</w:t>
      </w:r>
      <w:r>
        <w:rPr>
          <w:rFonts w:ascii="Times New Roman" w:hAnsi="Times New Roman"/>
          <w:b/>
          <w:bCs/>
          <w:rtl/>
        </w:rPr>
        <w:t xml:space="preserve">) </w:t>
      </w:r>
      <w:r w:rsidRPr="00445B94">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A11487" w:rsidRPr="00D827B7" w:rsidTr="000A2B6B">
        <w:tc>
          <w:tcPr>
            <w:tcW w:w="8522" w:type="dxa"/>
            <w:gridSpan w:val="3"/>
          </w:tcPr>
          <w:p w:rsidR="00A11487" w:rsidRPr="00D827B7" w:rsidRDefault="00A11487" w:rsidP="000A2B6B">
            <w:pPr>
              <w:rPr>
                <w:rFonts w:ascii="Times New Roman" w:hAnsi="Times New Roman"/>
                <w:rtl/>
              </w:rPr>
            </w:pPr>
            <w:r w:rsidRPr="00D827B7">
              <w:rPr>
                <w:rFonts w:ascii="Times New Roman" w:hAnsi="Times New Roman"/>
                <w:rtl/>
              </w:rPr>
              <w:t>1 – المواضيع المطلوب بحثها وشمولها</w:t>
            </w:r>
          </w:p>
        </w:tc>
      </w:tr>
      <w:tr w:rsidR="00A11487" w:rsidRPr="00D827B7" w:rsidTr="000A2B6B">
        <w:tc>
          <w:tcPr>
            <w:tcW w:w="4414" w:type="dxa"/>
          </w:tcPr>
          <w:p w:rsidR="00A11487" w:rsidRPr="00D827B7" w:rsidRDefault="00A11487" w:rsidP="000A2B6B">
            <w:pPr>
              <w:rPr>
                <w:rFonts w:ascii="Times New Roman" w:hAnsi="Times New Roman"/>
                <w:rtl/>
              </w:rPr>
            </w:pPr>
            <w:r w:rsidRPr="00D827B7">
              <w:rPr>
                <w:rFonts w:ascii="Times New Roman" w:hAnsi="Times New Roman"/>
                <w:rtl/>
              </w:rPr>
              <w:t xml:space="preserve">الموضوع </w:t>
            </w:r>
          </w:p>
        </w:tc>
        <w:tc>
          <w:tcPr>
            <w:tcW w:w="2001" w:type="dxa"/>
          </w:tcPr>
          <w:p w:rsidR="00A11487" w:rsidRPr="00D827B7" w:rsidRDefault="00A11487" w:rsidP="000A2B6B">
            <w:pPr>
              <w:rPr>
                <w:rFonts w:ascii="Times New Roman" w:hAnsi="Times New Roman"/>
                <w:rtl/>
              </w:rPr>
            </w:pPr>
            <w:r w:rsidRPr="00D827B7">
              <w:rPr>
                <w:rFonts w:ascii="Times New Roman" w:hAnsi="Times New Roman"/>
                <w:rtl/>
              </w:rPr>
              <w:t>عدد الأسابيع</w:t>
            </w:r>
          </w:p>
        </w:tc>
        <w:tc>
          <w:tcPr>
            <w:tcW w:w="2107" w:type="dxa"/>
          </w:tcPr>
          <w:p w:rsidR="00A11487" w:rsidRPr="00D827B7" w:rsidRDefault="00A11487" w:rsidP="000A2B6B">
            <w:pPr>
              <w:rPr>
                <w:rFonts w:ascii="Times New Roman" w:hAnsi="Times New Roman"/>
                <w:rtl/>
              </w:rPr>
            </w:pPr>
            <w:r w:rsidRPr="00D827B7">
              <w:rPr>
                <w:rFonts w:ascii="Times New Roman" w:hAnsi="Times New Roman"/>
                <w:rtl/>
              </w:rPr>
              <w:t>ساعات الاتصال</w:t>
            </w:r>
          </w:p>
        </w:tc>
      </w:tr>
      <w:tr w:rsidR="00A11487" w:rsidRPr="00D827B7" w:rsidTr="000A2B6B">
        <w:tc>
          <w:tcPr>
            <w:tcW w:w="4414" w:type="dxa"/>
          </w:tcPr>
          <w:p w:rsidR="00A11487" w:rsidRPr="00A1756C" w:rsidRDefault="00A11487" w:rsidP="00391185">
            <w:pPr>
              <w:numPr>
                <w:ilvl w:val="0"/>
                <w:numId w:val="58"/>
              </w:numPr>
              <w:spacing w:after="0" w:line="240" w:lineRule="auto"/>
              <w:jc w:val="both"/>
              <w:rPr>
                <w:rFonts w:ascii="Times New Roman" w:hAnsi="Times New Roman"/>
                <w:color w:val="000000"/>
                <w:rtl/>
              </w:rPr>
            </w:pPr>
            <w:r w:rsidRPr="00A1756C">
              <w:rPr>
                <w:rFonts w:ascii="Times New Roman" w:hAnsi="Times New Roman"/>
                <w:color w:val="000000"/>
                <w:rtl/>
              </w:rPr>
              <w:t>مفاهيم حول المواد غير النصية</w:t>
            </w:r>
            <w:r>
              <w:rPr>
                <w:rFonts w:ascii="Times New Roman" w:hAnsi="Times New Roman"/>
                <w:color w:val="000000"/>
                <w:rtl/>
              </w:rPr>
              <w:t xml:space="preserve">، </w:t>
            </w:r>
            <w:r w:rsidRPr="00A1756C">
              <w:rPr>
                <w:rFonts w:ascii="Times New Roman" w:hAnsi="Times New Roman"/>
                <w:color w:val="000000"/>
                <w:rtl/>
              </w:rPr>
              <w:t>وطبيعتها.</w:t>
            </w:r>
          </w:p>
        </w:tc>
        <w:tc>
          <w:tcPr>
            <w:tcW w:w="2001" w:type="dxa"/>
          </w:tcPr>
          <w:p w:rsidR="00A11487" w:rsidRPr="00D827B7" w:rsidRDefault="00A11487" w:rsidP="000A2B6B">
            <w:pPr>
              <w:jc w:val="center"/>
              <w:rPr>
                <w:rFonts w:ascii="Times New Roman" w:hAnsi="Times New Roman"/>
                <w:rtl/>
              </w:rPr>
            </w:pPr>
            <w:r>
              <w:rPr>
                <w:rFonts w:ascii="Times New Roman" w:hAnsi="Times New Roman" w:hint="cs"/>
                <w:rtl/>
              </w:rPr>
              <w:t>2</w:t>
            </w:r>
          </w:p>
        </w:tc>
        <w:tc>
          <w:tcPr>
            <w:tcW w:w="2107" w:type="dxa"/>
          </w:tcPr>
          <w:p w:rsidR="00A11487" w:rsidRPr="00D827B7" w:rsidRDefault="00A11487" w:rsidP="000A2B6B">
            <w:pPr>
              <w:jc w:val="center"/>
              <w:rPr>
                <w:rFonts w:ascii="Times New Roman" w:hAnsi="Times New Roman"/>
                <w:rtl/>
              </w:rPr>
            </w:pPr>
            <w:r>
              <w:rPr>
                <w:rFonts w:ascii="Times New Roman" w:hAnsi="Times New Roman" w:hint="cs"/>
                <w:rtl/>
              </w:rPr>
              <w:t>3</w:t>
            </w:r>
          </w:p>
        </w:tc>
      </w:tr>
      <w:tr w:rsidR="00A11487" w:rsidRPr="00D827B7" w:rsidTr="000A2B6B">
        <w:tc>
          <w:tcPr>
            <w:tcW w:w="4414" w:type="dxa"/>
          </w:tcPr>
          <w:p w:rsidR="00A11487" w:rsidRPr="00A1756C" w:rsidRDefault="00A11487" w:rsidP="00391185">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اختيار المواد غير النصية</w:t>
            </w:r>
            <w:r>
              <w:rPr>
                <w:rFonts w:ascii="Times New Roman" w:hAnsi="Times New Roman"/>
                <w:color w:val="000000"/>
                <w:rtl/>
              </w:rPr>
              <w:t xml:space="preserve">، </w:t>
            </w:r>
            <w:r w:rsidRPr="00A1756C">
              <w:rPr>
                <w:rFonts w:ascii="Times New Roman" w:hAnsi="Times New Roman"/>
                <w:color w:val="000000"/>
                <w:rtl/>
              </w:rPr>
              <w:t>وتزويد مؤسسات المعلومات بها.</w:t>
            </w:r>
          </w:p>
        </w:tc>
        <w:tc>
          <w:tcPr>
            <w:tcW w:w="2001" w:type="dxa"/>
          </w:tcPr>
          <w:p w:rsidR="00A11487" w:rsidRPr="00D827B7" w:rsidRDefault="00A11487" w:rsidP="000A2B6B">
            <w:pPr>
              <w:jc w:val="center"/>
              <w:rPr>
                <w:rFonts w:ascii="Times New Roman" w:hAnsi="Times New Roman"/>
                <w:rtl/>
              </w:rPr>
            </w:pPr>
            <w:r>
              <w:rPr>
                <w:rFonts w:ascii="Times New Roman" w:hAnsi="Times New Roman" w:hint="cs"/>
                <w:rtl/>
              </w:rPr>
              <w:t>2</w:t>
            </w:r>
          </w:p>
        </w:tc>
        <w:tc>
          <w:tcPr>
            <w:tcW w:w="2107" w:type="dxa"/>
          </w:tcPr>
          <w:p w:rsidR="00A11487" w:rsidRPr="00D827B7" w:rsidRDefault="00A11487" w:rsidP="000A2B6B">
            <w:pPr>
              <w:jc w:val="center"/>
              <w:rPr>
                <w:rFonts w:ascii="Times New Roman" w:hAnsi="Times New Roman"/>
                <w:rtl/>
              </w:rPr>
            </w:pPr>
            <w:r>
              <w:rPr>
                <w:rFonts w:ascii="Times New Roman" w:hAnsi="Times New Roman" w:hint="cs"/>
                <w:rtl/>
              </w:rPr>
              <w:t>3</w:t>
            </w:r>
          </w:p>
        </w:tc>
      </w:tr>
      <w:tr w:rsidR="00A11487" w:rsidRPr="00D827B7" w:rsidTr="000A2B6B">
        <w:tc>
          <w:tcPr>
            <w:tcW w:w="4414" w:type="dxa"/>
          </w:tcPr>
          <w:p w:rsidR="00A11487" w:rsidRPr="00A1756C" w:rsidRDefault="00A11487" w:rsidP="00391185">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تنظيم المواد غير النصية</w:t>
            </w:r>
            <w:r>
              <w:rPr>
                <w:rFonts w:ascii="Times New Roman" w:hAnsi="Times New Roman"/>
                <w:color w:val="000000"/>
                <w:rtl/>
              </w:rPr>
              <w:t xml:space="preserve">، </w:t>
            </w:r>
            <w:r w:rsidRPr="00A1756C">
              <w:rPr>
                <w:rFonts w:ascii="Times New Roman" w:hAnsi="Times New Roman"/>
                <w:color w:val="000000"/>
                <w:rtl/>
              </w:rPr>
              <w:t>وإدارتها.</w:t>
            </w:r>
          </w:p>
        </w:tc>
        <w:tc>
          <w:tcPr>
            <w:tcW w:w="2001" w:type="dxa"/>
          </w:tcPr>
          <w:p w:rsidR="00A11487" w:rsidRPr="00D827B7" w:rsidRDefault="00A11487" w:rsidP="000A2B6B">
            <w:pPr>
              <w:jc w:val="center"/>
              <w:rPr>
                <w:rFonts w:ascii="Times New Roman" w:hAnsi="Times New Roman"/>
                <w:rtl/>
              </w:rPr>
            </w:pPr>
            <w:r>
              <w:rPr>
                <w:rFonts w:ascii="Times New Roman" w:hAnsi="Times New Roman" w:hint="cs"/>
                <w:rtl/>
              </w:rPr>
              <w:t>2</w:t>
            </w:r>
          </w:p>
        </w:tc>
        <w:tc>
          <w:tcPr>
            <w:tcW w:w="2107" w:type="dxa"/>
          </w:tcPr>
          <w:p w:rsidR="00A11487" w:rsidRPr="00D827B7" w:rsidRDefault="00A11487" w:rsidP="000A2B6B">
            <w:pPr>
              <w:jc w:val="center"/>
              <w:rPr>
                <w:rFonts w:ascii="Times New Roman" w:hAnsi="Times New Roman"/>
                <w:rtl/>
              </w:rPr>
            </w:pPr>
            <w:r>
              <w:rPr>
                <w:rFonts w:ascii="Times New Roman" w:hAnsi="Times New Roman" w:hint="cs"/>
                <w:rtl/>
              </w:rPr>
              <w:t>3</w:t>
            </w:r>
          </w:p>
        </w:tc>
      </w:tr>
      <w:tr w:rsidR="00A11487" w:rsidRPr="00D827B7" w:rsidTr="000A2B6B">
        <w:tc>
          <w:tcPr>
            <w:tcW w:w="4414" w:type="dxa"/>
          </w:tcPr>
          <w:p w:rsidR="00A11487" w:rsidRPr="00A1756C" w:rsidRDefault="00A11487" w:rsidP="00391185">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خدمات معلومات المواد غير النصية.</w:t>
            </w:r>
          </w:p>
        </w:tc>
        <w:tc>
          <w:tcPr>
            <w:tcW w:w="2001" w:type="dxa"/>
          </w:tcPr>
          <w:p w:rsidR="00A11487" w:rsidRPr="00D827B7" w:rsidRDefault="00A11487" w:rsidP="000A2B6B">
            <w:pPr>
              <w:jc w:val="center"/>
              <w:rPr>
                <w:rFonts w:ascii="Times New Roman" w:hAnsi="Times New Roman"/>
                <w:rtl/>
              </w:rPr>
            </w:pPr>
            <w:r>
              <w:rPr>
                <w:rFonts w:ascii="Times New Roman" w:hAnsi="Times New Roman" w:hint="cs"/>
                <w:rtl/>
              </w:rPr>
              <w:t>2</w:t>
            </w:r>
          </w:p>
        </w:tc>
        <w:tc>
          <w:tcPr>
            <w:tcW w:w="2107" w:type="dxa"/>
          </w:tcPr>
          <w:p w:rsidR="00A11487" w:rsidRPr="00D827B7" w:rsidRDefault="00A11487" w:rsidP="000A2B6B">
            <w:pPr>
              <w:jc w:val="center"/>
              <w:rPr>
                <w:rFonts w:ascii="Times New Roman" w:hAnsi="Times New Roman"/>
                <w:rtl/>
              </w:rPr>
            </w:pPr>
            <w:r>
              <w:rPr>
                <w:rFonts w:ascii="Times New Roman" w:hAnsi="Times New Roman" w:hint="cs"/>
                <w:rtl/>
              </w:rPr>
              <w:t>3</w:t>
            </w:r>
          </w:p>
        </w:tc>
      </w:tr>
      <w:tr w:rsidR="00A11487" w:rsidRPr="00D827B7" w:rsidTr="000A2B6B">
        <w:tc>
          <w:tcPr>
            <w:tcW w:w="4414" w:type="dxa"/>
          </w:tcPr>
          <w:p w:rsidR="00A11487" w:rsidRPr="00A1756C" w:rsidRDefault="00A11487" w:rsidP="00391185">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حفظ المواد غير النصية</w:t>
            </w:r>
            <w:r>
              <w:rPr>
                <w:rFonts w:ascii="Times New Roman" w:hAnsi="Times New Roman"/>
                <w:color w:val="000000"/>
                <w:rtl/>
              </w:rPr>
              <w:t xml:space="preserve">، </w:t>
            </w:r>
            <w:r w:rsidRPr="00A1756C">
              <w:rPr>
                <w:rFonts w:ascii="Times New Roman" w:hAnsi="Times New Roman"/>
                <w:color w:val="000000"/>
                <w:rtl/>
              </w:rPr>
              <w:t>وأساليبه.</w:t>
            </w:r>
          </w:p>
        </w:tc>
        <w:tc>
          <w:tcPr>
            <w:tcW w:w="2001" w:type="dxa"/>
          </w:tcPr>
          <w:p w:rsidR="00A11487" w:rsidRPr="00D827B7" w:rsidRDefault="00A11487" w:rsidP="000A2B6B">
            <w:pPr>
              <w:jc w:val="center"/>
              <w:rPr>
                <w:rFonts w:ascii="Times New Roman" w:hAnsi="Times New Roman"/>
                <w:rtl/>
              </w:rPr>
            </w:pPr>
            <w:r>
              <w:rPr>
                <w:rFonts w:ascii="Times New Roman" w:hAnsi="Times New Roman" w:hint="cs"/>
                <w:rtl/>
              </w:rPr>
              <w:t>2</w:t>
            </w:r>
          </w:p>
        </w:tc>
        <w:tc>
          <w:tcPr>
            <w:tcW w:w="2107" w:type="dxa"/>
          </w:tcPr>
          <w:p w:rsidR="00A11487" w:rsidRPr="00D827B7" w:rsidRDefault="00A11487" w:rsidP="000A2B6B">
            <w:pPr>
              <w:jc w:val="center"/>
              <w:rPr>
                <w:rFonts w:ascii="Times New Roman" w:hAnsi="Times New Roman"/>
                <w:rtl/>
              </w:rPr>
            </w:pPr>
            <w:r>
              <w:rPr>
                <w:rFonts w:ascii="Times New Roman" w:hAnsi="Times New Roman" w:hint="cs"/>
                <w:rtl/>
              </w:rPr>
              <w:t>3</w:t>
            </w:r>
          </w:p>
        </w:tc>
      </w:tr>
      <w:tr w:rsidR="00A11487" w:rsidRPr="00D827B7" w:rsidTr="000A2B6B">
        <w:tc>
          <w:tcPr>
            <w:tcW w:w="4414" w:type="dxa"/>
          </w:tcPr>
          <w:p w:rsidR="00A11487" w:rsidRPr="00A1756C" w:rsidRDefault="00A11487" w:rsidP="00391185">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الموارد البشرية ومؤهلاتها.</w:t>
            </w:r>
          </w:p>
        </w:tc>
        <w:tc>
          <w:tcPr>
            <w:tcW w:w="2001" w:type="dxa"/>
          </w:tcPr>
          <w:p w:rsidR="00A11487" w:rsidRPr="00D827B7" w:rsidRDefault="00A11487" w:rsidP="000A2B6B">
            <w:pPr>
              <w:jc w:val="center"/>
              <w:rPr>
                <w:rFonts w:ascii="Times New Roman" w:hAnsi="Times New Roman"/>
                <w:rtl/>
              </w:rPr>
            </w:pPr>
            <w:r>
              <w:rPr>
                <w:rFonts w:ascii="Times New Roman" w:hAnsi="Times New Roman" w:hint="cs"/>
                <w:rtl/>
              </w:rPr>
              <w:t>1</w:t>
            </w:r>
          </w:p>
        </w:tc>
        <w:tc>
          <w:tcPr>
            <w:tcW w:w="2107" w:type="dxa"/>
          </w:tcPr>
          <w:p w:rsidR="00A11487" w:rsidRPr="00D827B7" w:rsidRDefault="00A11487" w:rsidP="000A2B6B">
            <w:pPr>
              <w:jc w:val="center"/>
              <w:rPr>
                <w:rFonts w:ascii="Times New Roman" w:hAnsi="Times New Roman"/>
                <w:rtl/>
              </w:rPr>
            </w:pPr>
            <w:r>
              <w:rPr>
                <w:rFonts w:ascii="Times New Roman" w:hAnsi="Times New Roman" w:hint="cs"/>
                <w:rtl/>
              </w:rPr>
              <w:t>3</w:t>
            </w:r>
          </w:p>
        </w:tc>
      </w:tr>
      <w:tr w:rsidR="00A11487" w:rsidRPr="00D827B7" w:rsidTr="000A2B6B">
        <w:tc>
          <w:tcPr>
            <w:tcW w:w="4414" w:type="dxa"/>
          </w:tcPr>
          <w:p w:rsidR="00A11487" w:rsidRPr="00A1756C" w:rsidRDefault="00A11487" w:rsidP="00391185">
            <w:pPr>
              <w:numPr>
                <w:ilvl w:val="0"/>
                <w:numId w:val="58"/>
              </w:numPr>
              <w:spacing w:after="0" w:line="240" w:lineRule="auto"/>
              <w:jc w:val="both"/>
              <w:rPr>
                <w:rFonts w:ascii="Times New Roman" w:hAnsi="Times New Roman"/>
                <w:color w:val="000000"/>
                <w:rtl/>
              </w:rPr>
            </w:pPr>
            <w:r w:rsidRPr="00A1756C">
              <w:rPr>
                <w:rFonts w:ascii="Times New Roman" w:hAnsi="Times New Roman"/>
                <w:color w:val="000000"/>
                <w:rtl/>
              </w:rPr>
              <w:t>تأمين المواد غير النصية</w:t>
            </w:r>
            <w:r>
              <w:rPr>
                <w:rFonts w:ascii="Times New Roman" w:hAnsi="Times New Roman" w:hint="cs"/>
                <w:color w:val="000000"/>
                <w:rtl/>
              </w:rPr>
              <w:t xml:space="preserve"> </w:t>
            </w:r>
            <w:r>
              <w:rPr>
                <w:rFonts w:ascii="Times New Roman" w:hAnsi="Times New Roman"/>
                <w:color w:val="000000"/>
                <w:rtl/>
              </w:rPr>
              <w:t>وحماي</w:t>
            </w:r>
            <w:r>
              <w:rPr>
                <w:rFonts w:ascii="Times New Roman" w:hAnsi="Times New Roman" w:hint="cs"/>
                <w:color w:val="000000"/>
                <w:rtl/>
              </w:rPr>
              <w:t>تها</w:t>
            </w:r>
            <w:r w:rsidRPr="00A1756C">
              <w:rPr>
                <w:rFonts w:ascii="Times New Roman" w:hAnsi="Times New Roman"/>
                <w:color w:val="000000"/>
                <w:rtl/>
              </w:rPr>
              <w:t>.</w:t>
            </w:r>
          </w:p>
        </w:tc>
        <w:tc>
          <w:tcPr>
            <w:tcW w:w="2001" w:type="dxa"/>
          </w:tcPr>
          <w:p w:rsidR="00A11487" w:rsidRPr="00D827B7" w:rsidRDefault="00A11487" w:rsidP="000A2B6B">
            <w:pPr>
              <w:jc w:val="center"/>
              <w:rPr>
                <w:rFonts w:ascii="Times New Roman" w:hAnsi="Times New Roman"/>
                <w:rtl/>
              </w:rPr>
            </w:pPr>
            <w:r>
              <w:rPr>
                <w:rFonts w:ascii="Times New Roman" w:hAnsi="Times New Roman" w:hint="cs"/>
                <w:rtl/>
              </w:rPr>
              <w:t>1</w:t>
            </w:r>
          </w:p>
        </w:tc>
        <w:tc>
          <w:tcPr>
            <w:tcW w:w="2107" w:type="dxa"/>
          </w:tcPr>
          <w:p w:rsidR="00A11487" w:rsidRPr="00D827B7" w:rsidRDefault="00A11487" w:rsidP="000A2B6B">
            <w:pPr>
              <w:jc w:val="center"/>
              <w:rPr>
                <w:rFonts w:ascii="Times New Roman" w:hAnsi="Times New Roman"/>
                <w:rtl/>
              </w:rPr>
            </w:pPr>
            <w:r>
              <w:rPr>
                <w:rFonts w:ascii="Times New Roman" w:hAnsi="Times New Roman" w:hint="cs"/>
                <w:rtl/>
              </w:rPr>
              <w:t>3</w:t>
            </w:r>
          </w:p>
        </w:tc>
      </w:tr>
      <w:tr w:rsidR="00A11487" w:rsidRPr="00D827B7" w:rsidTr="000A2B6B">
        <w:tc>
          <w:tcPr>
            <w:tcW w:w="4414" w:type="dxa"/>
          </w:tcPr>
          <w:p w:rsidR="00A11487" w:rsidRPr="00A1756C" w:rsidRDefault="00A11487" w:rsidP="00391185">
            <w:pPr>
              <w:pStyle w:val="a3"/>
              <w:numPr>
                <w:ilvl w:val="0"/>
                <w:numId w:val="58"/>
              </w:numPr>
              <w:rPr>
                <w:rFonts w:ascii="Times New Roman" w:hAnsi="Times New Roman"/>
              </w:rPr>
            </w:pPr>
            <w:r w:rsidRPr="00A1756C">
              <w:rPr>
                <w:rFonts w:ascii="Times New Roman" w:hAnsi="Times New Roman"/>
                <w:color w:val="000000"/>
                <w:rtl/>
                <w:lang w:bidi="ar-SA"/>
              </w:rPr>
              <w:t>التقنيات</w:t>
            </w:r>
            <w:r w:rsidRPr="00A1756C">
              <w:rPr>
                <w:rFonts w:ascii="Times New Roman" w:hAnsi="Times New Roman"/>
                <w:color w:val="000000"/>
                <w:rtl/>
              </w:rPr>
              <w:t xml:space="preserve"> </w:t>
            </w:r>
            <w:r w:rsidRPr="00A1756C">
              <w:rPr>
                <w:rFonts w:ascii="Times New Roman" w:hAnsi="Times New Roman"/>
                <w:color w:val="000000"/>
                <w:rtl/>
                <w:lang w:bidi="ar-SA"/>
              </w:rPr>
              <w:t>الحديثة</w:t>
            </w:r>
            <w:r w:rsidRPr="00A1756C">
              <w:rPr>
                <w:rFonts w:ascii="Times New Roman" w:hAnsi="Times New Roman"/>
                <w:color w:val="000000"/>
                <w:rtl/>
              </w:rPr>
              <w:t xml:space="preserve"> </w:t>
            </w:r>
            <w:r w:rsidRPr="00A1756C">
              <w:rPr>
                <w:rFonts w:ascii="Times New Roman" w:hAnsi="Times New Roman"/>
                <w:color w:val="000000"/>
                <w:rtl/>
                <w:lang w:bidi="ar-SA"/>
              </w:rPr>
              <w:t>المستخدمة</w:t>
            </w:r>
            <w:r w:rsidRPr="00A1756C">
              <w:rPr>
                <w:rFonts w:ascii="Times New Roman" w:hAnsi="Times New Roman"/>
                <w:color w:val="000000"/>
                <w:rtl/>
              </w:rPr>
              <w:t xml:space="preserve"> </w:t>
            </w:r>
            <w:r w:rsidRPr="00A1756C">
              <w:rPr>
                <w:rFonts w:ascii="Times New Roman" w:hAnsi="Times New Roman"/>
                <w:color w:val="000000"/>
                <w:rtl/>
                <w:lang w:bidi="ar-SA"/>
              </w:rPr>
              <w:t>في</w:t>
            </w:r>
            <w:r w:rsidRPr="00A1756C">
              <w:rPr>
                <w:rFonts w:ascii="Times New Roman" w:hAnsi="Times New Roman"/>
                <w:color w:val="000000"/>
                <w:rtl/>
              </w:rPr>
              <w:t xml:space="preserve"> </w:t>
            </w:r>
            <w:r w:rsidRPr="00A1756C">
              <w:rPr>
                <w:rFonts w:ascii="Times New Roman" w:hAnsi="Times New Roman"/>
                <w:color w:val="000000"/>
                <w:rtl/>
                <w:lang w:bidi="ar-SA"/>
              </w:rPr>
              <w:t>تداول</w:t>
            </w:r>
            <w:r w:rsidRPr="00A1756C">
              <w:rPr>
                <w:rFonts w:ascii="Times New Roman" w:hAnsi="Times New Roman"/>
                <w:color w:val="000000"/>
                <w:rtl/>
              </w:rPr>
              <w:t xml:space="preserve"> </w:t>
            </w:r>
            <w:r w:rsidRPr="00A1756C">
              <w:rPr>
                <w:rFonts w:ascii="Times New Roman" w:hAnsi="Times New Roman"/>
                <w:color w:val="000000"/>
                <w:rtl/>
                <w:lang w:bidi="ar-SA"/>
              </w:rPr>
              <w:t>المواد</w:t>
            </w:r>
            <w:r w:rsidRPr="00A1756C">
              <w:rPr>
                <w:rFonts w:ascii="Times New Roman" w:hAnsi="Times New Roman"/>
                <w:color w:val="000000"/>
                <w:rtl/>
              </w:rPr>
              <w:t xml:space="preserve"> </w:t>
            </w:r>
            <w:r w:rsidRPr="00A1756C">
              <w:rPr>
                <w:rFonts w:ascii="Times New Roman" w:hAnsi="Times New Roman"/>
                <w:color w:val="000000"/>
                <w:rtl/>
                <w:lang w:bidi="ar-SA"/>
              </w:rPr>
              <w:t>غير</w:t>
            </w:r>
            <w:r w:rsidRPr="00A1756C">
              <w:rPr>
                <w:rFonts w:ascii="Times New Roman" w:hAnsi="Times New Roman"/>
                <w:color w:val="000000"/>
                <w:rtl/>
              </w:rPr>
              <w:t xml:space="preserve"> </w:t>
            </w:r>
            <w:r w:rsidRPr="00A1756C">
              <w:rPr>
                <w:rFonts w:ascii="Times New Roman" w:hAnsi="Times New Roman"/>
                <w:color w:val="000000"/>
                <w:rtl/>
                <w:lang w:bidi="ar-SA"/>
              </w:rPr>
              <w:t>النصية</w:t>
            </w:r>
            <w:r w:rsidRPr="00A1756C">
              <w:rPr>
                <w:rFonts w:ascii="Times New Roman" w:hAnsi="Times New Roman"/>
                <w:color w:val="000000"/>
                <w:rtl/>
              </w:rPr>
              <w:t>.</w:t>
            </w:r>
          </w:p>
        </w:tc>
        <w:tc>
          <w:tcPr>
            <w:tcW w:w="2001" w:type="dxa"/>
          </w:tcPr>
          <w:p w:rsidR="00A11487" w:rsidRPr="00D827B7" w:rsidRDefault="00A11487" w:rsidP="000A2B6B">
            <w:pPr>
              <w:jc w:val="center"/>
              <w:rPr>
                <w:rFonts w:ascii="Times New Roman" w:hAnsi="Times New Roman"/>
                <w:rtl/>
              </w:rPr>
            </w:pPr>
            <w:r>
              <w:rPr>
                <w:rFonts w:ascii="Times New Roman" w:hAnsi="Times New Roman" w:hint="cs"/>
                <w:rtl/>
              </w:rPr>
              <w:t>2</w:t>
            </w:r>
          </w:p>
        </w:tc>
        <w:tc>
          <w:tcPr>
            <w:tcW w:w="2107" w:type="dxa"/>
          </w:tcPr>
          <w:p w:rsidR="00A11487" w:rsidRPr="00D827B7" w:rsidRDefault="00A11487" w:rsidP="000A2B6B">
            <w:pPr>
              <w:jc w:val="center"/>
              <w:rPr>
                <w:rFonts w:ascii="Times New Roman" w:hAnsi="Times New Roman"/>
                <w:rtl/>
              </w:rPr>
            </w:pPr>
            <w:r>
              <w:rPr>
                <w:rFonts w:ascii="Times New Roman" w:hAnsi="Times New Roman" w:hint="cs"/>
                <w:rtl/>
              </w:rPr>
              <w:t>3</w:t>
            </w:r>
          </w:p>
        </w:tc>
      </w:tr>
    </w:tbl>
    <w:p w:rsidR="00A11487" w:rsidRDefault="00A11487" w:rsidP="00A11487">
      <w:pPr>
        <w:rPr>
          <w:rFonts w:ascii="Times New Roman" w:hAnsi="Times New Roman"/>
          <w:rtl/>
        </w:rPr>
      </w:pPr>
    </w:p>
    <w:p w:rsidR="00A11487" w:rsidRPr="00D827B7" w:rsidRDefault="00A11487" w:rsidP="00A11487">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A11487" w:rsidRPr="00303F17" w:rsidTr="000A2B6B">
        <w:tc>
          <w:tcPr>
            <w:tcW w:w="8853" w:type="dxa"/>
            <w:gridSpan w:val="4"/>
          </w:tcPr>
          <w:p w:rsidR="00A11487" w:rsidRPr="0097710B" w:rsidRDefault="00A11487" w:rsidP="000A2B6B">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A11487" w:rsidRPr="00303F17" w:rsidTr="000A2B6B">
        <w:tc>
          <w:tcPr>
            <w:tcW w:w="1772" w:type="dxa"/>
          </w:tcPr>
          <w:p w:rsidR="00A11487" w:rsidRPr="00303F17" w:rsidRDefault="00A11487" w:rsidP="000A2B6B">
            <w:pPr>
              <w:jc w:val="center"/>
              <w:rPr>
                <w:rFonts w:ascii="Times New Roman" w:hAnsi="Times New Roman"/>
              </w:rPr>
            </w:pPr>
            <w:r w:rsidRPr="00303F17">
              <w:rPr>
                <w:rFonts w:ascii="Times New Roman" w:hAnsi="Times New Roman"/>
                <w:rtl/>
              </w:rPr>
              <w:t>المحاضرة</w:t>
            </w:r>
          </w:p>
        </w:tc>
        <w:tc>
          <w:tcPr>
            <w:tcW w:w="1772" w:type="dxa"/>
          </w:tcPr>
          <w:p w:rsidR="00A11487" w:rsidRPr="00303F17" w:rsidRDefault="00A11487" w:rsidP="000A2B6B">
            <w:pPr>
              <w:jc w:val="center"/>
              <w:rPr>
                <w:rFonts w:ascii="Times New Roman" w:hAnsi="Times New Roman"/>
                <w:rtl/>
              </w:rPr>
            </w:pPr>
            <w:r w:rsidRPr="00303F17">
              <w:rPr>
                <w:rFonts w:ascii="Times New Roman" w:hAnsi="Times New Roman"/>
                <w:rtl/>
              </w:rPr>
              <w:t>الدروس الخاصة</w:t>
            </w:r>
          </w:p>
        </w:tc>
        <w:tc>
          <w:tcPr>
            <w:tcW w:w="3029" w:type="dxa"/>
          </w:tcPr>
          <w:p w:rsidR="00A11487" w:rsidRPr="00303F17" w:rsidRDefault="00A11487" w:rsidP="000A2B6B">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A11487" w:rsidRPr="00303F17" w:rsidRDefault="00A11487" w:rsidP="000A2B6B">
            <w:pPr>
              <w:jc w:val="center"/>
              <w:rPr>
                <w:rFonts w:ascii="Times New Roman" w:hAnsi="Times New Roman"/>
              </w:rPr>
            </w:pPr>
            <w:r w:rsidRPr="00303F17">
              <w:rPr>
                <w:rFonts w:ascii="Times New Roman" w:hAnsi="Times New Roman"/>
                <w:rtl/>
              </w:rPr>
              <w:t>أخرى</w:t>
            </w:r>
          </w:p>
        </w:tc>
      </w:tr>
      <w:tr w:rsidR="00A11487" w:rsidRPr="00303F17" w:rsidTr="000A2B6B">
        <w:tc>
          <w:tcPr>
            <w:tcW w:w="1772" w:type="dxa"/>
          </w:tcPr>
          <w:p w:rsidR="00A11487" w:rsidRPr="00303F17" w:rsidRDefault="00A11487" w:rsidP="000A2B6B">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A11487" w:rsidRPr="00303F17" w:rsidRDefault="00A11487" w:rsidP="000A2B6B">
            <w:pPr>
              <w:jc w:val="center"/>
              <w:rPr>
                <w:rFonts w:ascii="Times New Roman" w:hAnsi="Times New Roman"/>
                <w:rtl/>
              </w:rPr>
            </w:pPr>
          </w:p>
        </w:tc>
        <w:tc>
          <w:tcPr>
            <w:tcW w:w="3029" w:type="dxa"/>
          </w:tcPr>
          <w:p w:rsidR="00A11487" w:rsidRPr="00303F17" w:rsidRDefault="00A11487" w:rsidP="000A2B6B">
            <w:pPr>
              <w:jc w:val="center"/>
              <w:rPr>
                <w:rFonts w:ascii="Times New Roman" w:hAnsi="Times New Roman"/>
                <w:rtl/>
              </w:rPr>
            </w:pPr>
          </w:p>
        </w:tc>
        <w:tc>
          <w:tcPr>
            <w:tcW w:w="2280" w:type="dxa"/>
          </w:tcPr>
          <w:p w:rsidR="00A11487" w:rsidRPr="00303F17" w:rsidRDefault="00A11487" w:rsidP="000A2B6B">
            <w:pPr>
              <w:jc w:val="center"/>
              <w:rPr>
                <w:rFonts w:ascii="Times New Roman" w:hAnsi="Times New Roman"/>
                <w:rtl/>
              </w:rPr>
            </w:pPr>
          </w:p>
        </w:tc>
      </w:tr>
    </w:tbl>
    <w:p w:rsidR="00A11487" w:rsidRDefault="00A11487" w:rsidP="00A11487">
      <w:pPr>
        <w:rPr>
          <w:rFonts w:ascii="Times New Roman" w:hAnsi="Times New Roman"/>
          <w:rtl/>
        </w:rPr>
      </w:pPr>
    </w:p>
    <w:p w:rsidR="00A11487" w:rsidRPr="00D827B7" w:rsidRDefault="00A11487" w:rsidP="00A11487">
      <w:pPr>
        <w:rPr>
          <w:rFonts w:ascii="Times New Roman" w:hAnsi="Times New Roman"/>
          <w:rtl/>
        </w:rPr>
      </w:pPr>
    </w:p>
    <w:p w:rsidR="00A11487" w:rsidRPr="00D827B7" w:rsidRDefault="00A11487" w:rsidP="00A11487">
      <w:pPr>
        <w:pBdr>
          <w:top w:val="single" w:sz="4" w:space="1" w:color="auto"/>
          <w:left w:val="single" w:sz="4" w:space="21" w:color="auto"/>
          <w:bottom w:val="single" w:sz="4" w:space="1" w:color="auto"/>
          <w:right w:val="single" w:sz="4" w:space="4" w:color="auto"/>
        </w:pBdr>
        <w:rPr>
          <w:rFonts w:ascii="Times New Roman" w:hAnsi="Times New Roman"/>
        </w:rPr>
      </w:pPr>
      <w:r w:rsidRPr="00A1756C">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A11487" w:rsidRPr="00D827B7" w:rsidRDefault="00A11487" w:rsidP="00A11487">
      <w:pPr>
        <w:pBdr>
          <w:top w:val="single" w:sz="4" w:space="1" w:color="auto"/>
          <w:left w:val="single" w:sz="4" w:space="21" w:color="auto"/>
          <w:bottom w:val="single" w:sz="4" w:space="1" w:color="auto"/>
          <w:right w:val="single" w:sz="4" w:space="4" w:color="auto"/>
        </w:pBdr>
        <w:jc w:val="both"/>
        <w:rPr>
          <w:rFonts w:ascii="Times New Roman" w:hAnsi="Times New Roman"/>
        </w:rPr>
      </w:pPr>
      <w:r w:rsidRPr="00D827B7">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D827B7">
        <w:rPr>
          <w:rFonts w:ascii="Times New Roman" w:hAnsi="Times New Roman"/>
          <w:rtl/>
        </w:rPr>
        <w:t xml:space="preserve"> حتى يتمكن من اكتساب المعارف النظرية والمهارات العملية التي تتصل بالمقرر بشكل جيد.</w:t>
      </w:r>
    </w:p>
    <w:p w:rsidR="00A11487" w:rsidRPr="00D827B7" w:rsidRDefault="00A11487" w:rsidP="00A11487">
      <w:pPr>
        <w:jc w:val="both"/>
        <w:rPr>
          <w:rFonts w:ascii="Times New Roman" w:hAnsi="Times New Roman"/>
          <w:rtl/>
        </w:rPr>
      </w:pPr>
    </w:p>
    <w:p w:rsidR="00A11487" w:rsidRPr="0004769C"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04769C">
        <w:rPr>
          <w:rFonts w:ascii="Times New Roman" w:hAnsi="Times New Roman"/>
          <w:b/>
          <w:bCs/>
          <w:rtl/>
        </w:rPr>
        <w:t>4 – تطوير نتائج التعلم في نطاقات أو مجالات التعلم</w:t>
      </w: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D827B7">
        <w:rPr>
          <w:rFonts w:ascii="Times New Roman" w:hAnsi="Times New Roman"/>
          <w:rtl/>
        </w:rPr>
        <w:t xml:space="preserve"> </w:t>
      </w:r>
    </w:p>
    <w:p w:rsidR="00A11487" w:rsidRPr="00D827B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D827B7">
        <w:rPr>
          <w:rFonts w:ascii="Times New Roman" w:hAnsi="Times New Roman"/>
          <w:rtl/>
        </w:rPr>
        <w:t xml:space="preserve">-  ملخص موجز للمعرفة أو المهارات التي صمم المقرر من أجل تطويرها. </w:t>
      </w:r>
    </w:p>
    <w:p w:rsidR="00A11487" w:rsidRPr="00D827B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D827B7">
        <w:rPr>
          <w:rFonts w:ascii="Times New Roman" w:hAnsi="Times New Roman"/>
          <w:rtl/>
        </w:rPr>
        <w:t xml:space="preserve">- وصف لاستراتيجيات التعلم المطلوب استخدامها لتطوير تلك المعرفة أو المهارات. </w:t>
      </w:r>
    </w:p>
    <w:p w:rsidR="00A1148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D827B7">
        <w:rPr>
          <w:rFonts w:ascii="Times New Roman" w:hAnsi="Times New Roman"/>
          <w:rtl/>
        </w:rPr>
        <w:t xml:space="preserve">- طرق تقييم الطالب المستخدمة في المقرر لتقييم نتائج التعلم في المجال المعني. </w:t>
      </w:r>
    </w:p>
    <w:p w:rsidR="00A11487" w:rsidRPr="00D827B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p>
    <w:p w:rsidR="00A11487" w:rsidRPr="007B5195"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7B5195">
        <w:rPr>
          <w:rFonts w:ascii="Times New Roman" w:hAnsi="Times New Roman"/>
          <w:b/>
          <w:bCs/>
          <w:rtl/>
        </w:rPr>
        <w:t xml:space="preserve">أ – المـــــــــــعــرفـــة </w:t>
      </w:r>
    </w:p>
    <w:p w:rsidR="00A11487" w:rsidRPr="00726662"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1. </w:t>
      </w:r>
      <w:r w:rsidRPr="00726662">
        <w:rPr>
          <w:rFonts w:ascii="Times New Roman" w:hAnsi="Times New Roman" w:hint="eastAsia"/>
          <w:rtl/>
        </w:rPr>
        <w:t>وصف</w:t>
      </w:r>
      <w:r w:rsidRPr="00726662">
        <w:rPr>
          <w:rFonts w:ascii="Times New Roman" w:hAnsi="Times New Roman"/>
          <w:rtl/>
        </w:rPr>
        <w:t xml:space="preserve"> </w:t>
      </w:r>
      <w:r w:rsidRPr="00726662">
        <w:rPr>
          <w:rFonts w:ascii="Times New Roman" w:hAnsi="Times New Roman" w:hint="eastAsia"/>
          <w:rtl/>
        </w:rPr>
        <w:t>المعرفة</w:t>
      </w:r>
      <w:r w:rsidRPr="00726662">
        <w:rPr>
          <w:rFonts w:ascii="Times New Roman" w:hAnsi="Times New Roman"/>
          <w:rtl/>
        </w:rPr>
        <w:t xml:space="preserve"> </w:t>
      </w:r>
      <w:r w:rsidRPr="00726662">
        <w:rPr>
          <w:rFonts w:ascii="Times New Roman" w:hAnsi="Times New Roman" w:hint="eastAsia"/>
          <w:rtl/>
        </w:rPr>
        <w:t>التي</w:t>
      </w:r>
      <w:r w:rsidRPr="00726662">
        <w:rPr>
          <w:rFonts w:ascii="Times New Roman" w:hAnsi="Times New Roman"/>
          <w:rtl/>
        </w:rPr>
        <w:t xml:space="preserve"> </w:t>
      </w:r>
      <w:r w:rsidRPr="00726662">
        <w:rPr>
          <w:rFonts w:ascii="Times New Roman" w:hAnsi="Times New Roman" w:hint="eastAsia"/>
          <w:rtl/>
        </w:rPr>
        <w:t>سيتم</w:t>
      </w:r>
      <w:r w:rsidRPr="00726662">
        <w:rPr>
          <w:rFonts w:ascii="Times New Roman" w:hAnsi="Times New Roman"/>
          <w:rtl/>
        </w:rPr>
        <w:t xml:space="preserve"> </w:t>
      </w:r>
      <w:r w:rsidRPr="00726662">
        <w:rPr>
          <w:rFonts w:ascii="Times New Roman" w:hAnsi="Times New Roman" w:hint="eastAsia"/>
          <w:rtl/>
        </w:rPr>
        <w:t>اكتسابها</w:t>
      </w:r>
      <w:r w:rsidRPr="00726662">
        <w:rPr>
          <w:rFonts w:ascii="Times New Roman" w:hAnsi="Times New Roman"/>
          <w:rtl/>
        </w:rPr>
        <w:t xml:space="preserve"> </w:t>
      </w:r>
      <w:r w:rsidRPr="00726662">
        <w:rPr>
          <w:rFonts w:ascii="Times New Roman" w:hAnsi="Times New Roman" w:hint="eastAsia"/>
          <w:rtl/>
        </w:rPr>
        <w:t>من</w:t>
      </w:r>
      <w:r w:rsidRPr="00726662">
        <w:rPr>
          <w:rFonts w:ascii="Times New Roman" w:hAnsi="Times New Roman"/>
          <w:rtl/>
        </w:rPr>
        <w:t xml:space="preserve"> </w:t>
      </w:r>
      <w:r w:rsidRPr="00726662">
        <w:rPr>
          <w:rFonts w:ascii="Times New Roman" w:hAnsi="Times New Roman" w:hint="eastAsia"/>
          <w:rtl/>
        </w:rPr>
        <w:t>المقرر</w:t>
      </w:r>
      <w:r w:rsidRPr="00726662">
        <w:rPr>
          <w:rFonts w:ascii="Times New Roman" w:hAnsi="Times New Roman"/>
          <w:rtl/>
        </w:rPr>
        <w:t>:</w:t>
      </w:r>
    </w:p>
    <w:p w:rsidR="00A11487" w:rsidRPr="00111782"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726662">
        <w:rPr>
          <w:rFonts w:ascii="Times New Roman" w:hAnsi="Times New Roman"/>
          <w:rtl/>
        </w:rPr>
        <w:t xml:space="preserve">- </w:t>
      </w:r>
      <w:r w:rsidRPr="00726662">
        <w:rPr>
          <w:rFonts w:ascii="Times New Roman" w:hAnsi="Times New Roman" w:hint="eastAsia"/>
          <w:rtl/>
        </w:rPr>
        <w:t>التعرف</w:t>
      </w:r>
      <w:r w:rsidRPr="00726662">
        <w:rPr>
          <w:rFonts w:ascii="Times New Roman" w:hAnsi="Times New Roman"/>
          <w:rtl/>
        </w:rPr>
        <w:t xml:space="preserve"> </w:t>
      </w:r>
      <w:r w:rsidRPr="00111782">
        <w:rPr>
          <w:rFonts w:ascii="Times New Roman" w:hAnsi="Times New Roman" w:hint="eastAsia"/>
          <w:rtl/>
        </w:rPr>
        <w:t>على</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eastAsia"/>
          <w:rtl/>
        </w:rPr>
        <w:t xml:space="preserve">، </w:t>
      </w:r>
      <w:r w:rsidRPr="00111782">
        <w:rPr>
          <w:rFonts w:ascii="Times New Roman" w:hAnsi="Times New Roman" w:hint="eastAsia"/>
          <w:rtl/>
        </w:rPr>
        <w:t>السمعية</w:t>
      </w:r>
      <w:r w:rsidRPr="00111782">
        <w:rPr>
          <w:rFonts w:ascii="Times New Roman" w:hAnsi="Times New Roman"/>
          <w:rtl/>
        </w:rPr>
        <w:t xml:space="preserve"> </w:t>
      </w:r>
      <w:r w:rsidRPr="00111782">
        <w:rPr>
          <w:rFonts w:ascii="Times New Roman" w:hAnsi="Times New Roman" w:hint="eastAsia"/>
          <w:rtl/>
        </w:rPr>
        <w:t>والبصرية</w:t>
      </w:r>
      <w:r w:rsidRPr="00111782">
        <w:rPr>
          <w:rFonts w:ascii="Times New Roman" w:hAnsi="Times New Roman"/>
          <w:rtl/>
        </w:rPr>
        <w:t xml:space="preserve"> </w:t>
      </w:r>
      <w:r w:rsidRPr="00111782">
        <w:rPr>
          <w:rFonts w:ascii="Times New Roman" w:hAnsi="Times New Roman" w:hint="eastAsia"/>
          <w:rtl/>
        </w:rPr>
        <w:t>وغيرها</w:t>
      </w:r>
      <w:r>
        <w:rPr>
          <w:rFonts w:ascii="Times New Roman" w:hAnsi="Times New Roman" w:hint="eastAsia"/>
          <w:rtl/>
        </w:rPr>
        <w:t xml:space="preserve">، </w:t>
      </w:r>
      <w:r w:rsidRPr="00111782">
        <w:rPr>
          <w:rFonts w:ascii="Times New Roman" w:hAnsi="Times New Roman" w:hint="eastAsia"/>
          <w:rtl/>
        </w:rPr>
        <w:t>إنشائها</w:t>
      </w:r>
      <w:r>
        <w:rPr>
          <w:rFonts w:ascii="Times New Roman" w:hAnsi="Times New Roman" w:hint="eastAsia"/>
          <w:rtl/>
        </w:rPr>
        <w:t xml:space="preserve">، </w:t>
      </w:r>
      <w:r w:rsidRPr="00111782">
        <w:rPr>
          <w:rFonts w:ascii="Times New Roman" w:hAnsi="Times New Roman" w:hint="eastAsia"/>
          <w:rtl/>
        </w:rPr>
        <w:t>وصيغها</w:t>
      </w:r>
      <w:r>
        <w:rPr>
          <w:rFonts w:ascii="Times New Roman" w:hAnsi="Times New Roman" w:hint="eastAsia"/>
          <w:rtl/>
        </w:rPr>
        <w:t xml:space="preserve">، </w:t>
      </w:r>
      <w:r w:rsidRPr="00111782">
        <w:rPr>
          <w:rFonts w:ascii="Times New Roman" w:hAnsi="Times New Roman" w:hint="eastAsia"/>
          <w:rtl/>
        </w:rPr>
        <w:t>واستخداماتها</w:t>
      </w:r>
      <w:r>
        <w:rPr>
          <w:rFonts w:ascii="Times New Roman" w:hAnsi="Times New Roman" w:hint="eastAsia"/>
          <w:rtl/>
        </w:rPr>
        <w:t xml:space="preserve">، </w:t>
      </w:r>
      <w:r w:rsidRPr="00111782">
        <w:rPr>
          <w:rFonts w:ascii="Times New Roman" w:hAnsi="Times New Roman" w:hint="eastAsia"/>
          <w:rtl/>
        </w:rPr>
        <w:t>فضلا</w:t>
      </w:r>
      <w:r w:rsidRPr="00111782">
        <w:rPr>
          <w:rFonts w:ascii="Times New Roman" w:hAnsi="Times New Roman"/>
          <w:rtl/>
        </w:rPr>
        <w:t xml:space="preserve"> </w:t>
      </w:r>
      <w:r w:rsidRPr="00111782">
        <w:rPr>
          <w:rFonts w:ascii="Times New Roman" w:hAnsi="Times New Roman" w:hint="eastAsia"/>
          <w:rtl/>
        </w:rPr>
        <w:t>عن</w:t>
      </w:r>
      <w:r w:rsidRPr="00111782">
        <w:rPr>
          <w:rFonts w:ascii="Times New Roman" w:hAnsi="Times New Roman"/>
          <w:rtl/>
        </w:rPr>
        <w:t xml:space="preserve"> </w:t>
      </w:r>
      <w:r w:rsidRPr="00111782">
        <w:rPr>
          <w:rFonts w:ascii="Times New Roman" w:hAnsi="Times New Roman" w:hint="eastAsia"/>
          <w:rtl/>
        </w:rPr>
        <w:t>المفاهيم</w:t>
      </w:r>
      <w:r w:rsidRPr="00111782">
        <w:rPr>
          <w:rFonts w:ascii="Times New Roman" w:hAnsi="Times New Roman"/>
          <w:rtl/>
        </w:rPr>
        <w:t xml:space="preserve"> </w:t>
      </w:r>
      <w:r w:rsidRPr="00111782">
        <w:rPr>
          <w:rFonts w:ascii="Times New Roman" w:hAnsi="Times New Roman" w:hint="eastAsia"/>
          <w:rtl/>
        </w:rPr>
        <w:t>النظرية</w:t>
      </w:r>
      <w:r w:rsidRPr="00111782">
        <w:rPr>
          <w:rFonts w:ascii="Times New Roman" w:hAnsi="Times New Roman"/>
          <w:rtl/>
        </w:rPr>
        <w:t xml:space="preserve"> </w:t>
      </w:r>
      <w:r w:rsidRPr="00111782">
        <w:rPr>
          <w:rFonts w:ascii="Times New Roman" w:hAnsi="Times New Roman" w:hint="eastAsia"/>
          <w:rtl/>
        </w:rPr>
        <w:t>المتعلقة</w:t>
      </w:r>
      <w:r w:rsidRPr="00111782">
        <w:rPr>
          <w:rFonts w:ascii="Times New Roman" w:hAnsi="Times New Roman"/>
          <w:rtl/>
        </w:rPr>
        <w:t xml:space="preserve"> </w:t>
      </w:r>
      <w:r w:rsidRPr="00111782">
        <w:rPr>
          <w:rFonts w:ascii="Times New Roman" w:hAnsi="Times New Roman" w:hint="eastAsia"/>
          <w:rtl/>
        </w:rPr>
        <w:t>بها</w:t>
      </w:r>
      <w:r w:rsidRPr="00111782">
        <w:rPr>
          <w:rFonts w:ascii="Times New Roman" w:hAnsi="Times New Roman"/>
          <w:rtl/>
        </w:rPr>
        <w:t>.</w:t>
      </w:r>
    </w:p>
    <w:p w:rsidR="00A11487" w:rsidRPr="00111782"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111782">
        <w:rPr>
          <w:rFonts w:ascii="Times New Roman" w:hAnsi="Times New Roman"/>
          <w:rtl/>
        </w:rPr>
        <w:t xml:space="preserve">- </w:t>
      </w:r>
      <w:r w:rsidRPr="00111782">
        <w:rPr>
          <w:rFonts w:ascii="Times New Roman" w:hAnsi="Times New Roman" w:hint="eastAsia"/>
          <w:rtl/>
        </w:rPr>
        <w:t>التعرف</w:t>
      </w:r>
      <w:r w:rsidRPr="00111782">
        <w:rPr>
          <w:rFonts w:ascii="Times New Roman" w:hAnsi="Times New Roman"/>
          <w:rtl/>
        </w:rPr>
        <w:t xml:space="preserve"> </w:t>
      </w:r>
      <w:r w:rsidRPr="00111782">
        <w:rPr>
          <w:rFonts w:ascii="Times New Roman" w:hAnsi="Times New Roman" w:hint="eastAsia"/>
          <w:rtl/>
        </w:rPr>
        <w:t>على</w:t>
      </w:r>
      <w:r w:rsidRPr="00111782">
        <w:rPr>
          <w:rFonts w:ascii="Times New Roman" w:hAnsi="Times New Roman"/>
          <w:rtl/>
        </w:rPr>
        <w:t xml:space="preserve"> </w:t>
      </w:r>
      <w:r w:rsidRPr="00111782">
        <w:rPr>
          <w:rFonts w:ascii="Times New Roman" w:hAnsi="Times New Roman" w:hint="eastAsia"/>
          <w:rtl/>
        </w:rPr>
        <w:t>أساليب</w:t>
      </w:r>
      <w:r w:rsidRPr="00111782">
        <w:rPr>
          <w:rFonts w:ascii="Times New Roman" w:hAnsi="Times New Roman"/>
          <w:rtl/>
        </w:rPr>
        <w:t xml:space="preserve"> </w:t>
      </w:r>
      <w:r w:rsidRPr="00111782">
        <w:rPr>
          <w:rFonts w:ascii="Times New Roman" w:hAnsi="Times New Roman" w:hint="eastAsia"/>
          <w:rtl/>
        </w:rPr>
        <w:t>حفظ</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eastAsia"/>
          <w:rtl/>
        </w:rPr>
        <w:t xml:space="preserve">، </w:t>
      </w:r>
      <w:r w:rsidRPr="00111782">
        <w:rPr>
          <w:rFonts w:ascii="Times New Roman" w:hAnsi="Times New Roman" w:hint="eastAsia"/>
          <w:rtl/>
        </w:rPr>
        <w:t>وتنظيمها</w:t>
      </w:r>
      <w:r>
        <w:rPr>
          <w:rFonts w:ascii="Times New Roman" w:hAnsi="Times New Roman" w:hint="eastAsia"/>
          <w:rtl/>
        </w:rPr>
        <w:t xml:space="preserve">، </w:t>
      </w:r>
      <w:r w:rsidRPr="00111782">
        <w:rPr>
          <w:rFonts w:ascii="Times New Roman" w:hAnsi="Times New Roman" w:hint="eastAsia"/>
          <w:rtl/>
        </w:rPr>
        <w:t>وإدارتها</w:t>
      </w:r>
      <w:r>
        <w:rPr>
          <w:rFonts w:ascii="Times New Roman" w:hAnsi="Times New Roman" w:hint="eastAsia"/>
          <w:rtl/>
        </w:rPr>
        <w:t xml:space="preserve">، </w:t>
      </w:r>
      <w:r w:rsidRPr="00111782">
        <w:rPr>
          <w:rFonts w:ascii="Times New Roman" w:hAnsi="Times New Roman" w:hint="eastAsia"/>
          <w:rtl/>
        </w:rPr>
        <w:t>وإتاحتها</w:t>
      </w:r>
      <w:r w:rsidRPr="00111782">
        <w:rPr>
          <w:rFonts w:ascii="Times New Roman" w:hAnsi="Times New Roman"/>
          <w:rtl/>
        </w:rPr>
        <w:t>.</w:t>
      </w:r>
    </w:p>
    <w:p w:rsidR="00A11487" w:rsidRPr="00111782"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111782">
        <w:rPr>
          <w:rFonts w:ascii="Times New Roman" w:hAnsi="Times New Roman"/>
          <w:rtl/>
        </w:rPr>
        <w:t xml:space="preserve">- </w:t>
      </w:r>
      <w:r>
        <w:rPr>
          <w:rFonts w:ascii="Times New Roman" w:hAnsi="Times New Roman" w:hint="cs"/>
          <w:rtl/>
        </w:rPr>
        <w:t xml:space="preserve">التعرف على </w:t>
      </w:r>
      <w:r w:rsidRPr="00111782">
        <w:rPr>
          <w:rFonts w:ascii="Times New Roman" w:hAnsi="Times New Roman" w:hint="eastAsia"/>
          <w:rtl/>
        </w:rPr>
        <w:t>خدمات</w:t>
      </w:r>
      <w:r w:rsidRPr="00111782">
        <w:rPr>
          <w:rFonts w:ascii="Times New Roman" w:hAnsi="Times New Roman"/>
          <w:rtl/>
        </w:rPr>
        <w:t xml:space="preserve"> </w:t>
      </w:r>
      <w:r w:rsidRPr="00111782">
        <w:rPr>
          <w:rFonts w:ascii="Times New Roman" w:hAnsi="Times New Roman" w:hint="eastAsia"/>
          <w:rtl/>
        </w:rPr>
        <w:t>المعلومات</w:t>
      </w:r>
      <w:r w:rsidRPr="00111782">
        <w:rPr>
          <w:rFonts w:ascii="Times New Roman" w:hAnsi="Times New Roman"/>
          <w:rtl/>
        </w:rPr>
        <w:t xml:space="preserve"> </w:t>
      </w:r>
      <w:r w:rsidRPr="00111782">
        <w:rPr>
          <w:rFonts w:ascii="Times New Roman" w:hAnsi="Times New Roman" w:hint="eastAsia"/>
          <w:rtl/>
        </w:rPr>
        <w:t>المقدمة</w:t>
      </w:r>
      <w:r w:rsidRPr="00111782">
        <w:rPr>
          <w:rFonts w:ascii="Times New Roman" w:hAnsi="Times New Roman"/>
          <w:rtl/>
        </w:rPr>
        <w:t xml:space="preserve"> </w:t>
      </w:r>
      <w:r w:rsidRPr="00111782">
        <w:rPr>
          <w:rFonts w:ascii="Times New Roman" w:hAnsi="Times New Roman" w:hint="eastAsia"/>
          <w:rtl/>
        </w:rPr>
        <w:t>من</w:t>
      </w:r>
      <w:r w:rsidRPr="00111782">
        <w:rPr>
          <w:rFonts w:ascii="Times New Roman" w:hAnsi="Times New Roman"/>
          <w:rtl/>
        </w:rPr>
        <w:t xml:space="preserve"> </w:t>
      </w:r>
      <w:r w:rsidRPr="00111782">
        <w:rPr>
          <w:rFonts w:ascii="Times New Roman" w:hAnsi="Times New Roman" w:hint="eastAsia"/>
          <w:rtl/>
        </w:rPr>
        <w:t>خلال</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sidRPr="00111782">
        <w:rPr>
          <w:rFonts w:ascii="Times New Roman" w:hAnsi="Times New Roman"/>
          <w:rtl/>
        </w:rPr>
        <w:t>.</w:t>
      </w:r>
    </w:p>
    <w:p w:rsidR="00A11487" w:rsidRPr="00726662"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111782">
        <w:rPr>
          <w:rFonts w:ascii="Times New Roman" w:hAnsi="Times New Roman"/>
          <w:rtl/>
        </w:rPr>
        <w:t xml:space="preserve">- </w:t>
      </w:r>
      <w:r w:rsidRPr="00111782">
        <w:rPr>
          <w:rFonts w:ascii="Times New Roman" w:hAnsi="Times New Roman" w:hint="eastAsia"/>
          <w:rtl/>
        </w:rPr>
        <w:t>التعرف</w:t>
      </w:r>
      <w:r w:rsidRPr="00111782">
        <w:rPr>
          <w:rFonts w:ascii="Times New Roman" w:hAnsi="Times New Roman"/>
          <w:rtl/>
        </w:rPr>
        <w:t xml:space="preserve"> </w:t>
      </w:r>
      <w:r>
        <w:rPr>
          <w:rFonts w:ascii="Times New Roman" w:hAnsi="Times New Roman" w:hint="cs"/>
          <w:rtl/>
        </w:rPr>
        <w:t xml:space="preserve">على </w:t>
      </w:r>
      <w:r w:rsidRPr="00111782">
        <w:rPr>
          <w:rFonts w:ascii="Times New Roman" w:hAnsi="Times New Roman" w:hint="eastAsia"/>
          <w:rtl/>
        </w:rPr>
        <w:t>التقنيات</w:t>
      </w:r>
      <w:r w:rsidRPr="00111782">
        <w:rPr>
          <w:rFonts w:ascii="Times New Roman" w:hAnsi="Times New Roman"/>
          <w:rtl/>
        </w:rPr>
        <w:t xml:space="preserve"> </w:t>
      </w:r>
      <w:r w:rsidRPr="00111782">
        <w:rPr>
          <w:rFonts w:ascii="Times New Roman" w:hAnsi="Times New Roman" w:hint="eastAsia"/>
          <w:rtl/>
        </w:rPr>
        <w:t>الحديثة</w:t>
      </w:r>
      <w:r w:rsidRPr="00111782">
        <w:rPr>
          <w:rFonts w:ascii="Times New Roman" w:hAnsi="Times New Roman"/>
          <w:rtl/>
        </w:rPr>
        <w:t xml:space="preserve"> </w:t>
      </w:r>
      <w:r w:rsidRPr="00111782">
        <w:rPr>
          <w:rFonts w:ascii="Times New Roman" w:hAnsi="Times New Roman" w:hint="eastAsia"/>
          <w:rtl/>
        </w:rPr>
        <w:t>للتعامل</w:t>
      </w:r>
      <w:r w:rsidRPr="00111782">
        <w:rPr>
          <w:rFonts w:ascii="Times New Roman" w:hAnsi="Times New Roman"/>
          <w:rtl/>
        </w:rPr>
        <w:t xml:space="preserve"> </w:t>
      </w:r>
      <w:r w:rsidRPr="00111782">
        <w:rPr>
          <w:rFonts w:ascii="Times New Roman" w:hAnsi="Times New Roman" w:hint="eastAsia"/>
          <w:rtl/>
        </w:rPr>
        <w:t>مع</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sidRPr="00111782">
        <w:rPr>
          <w:rFonts w:ascii="Times New Roman" w:hAnsi="Times New Roman"/>
          <w:rtl/>
        </w:rPr>
        <w:t>.</w:t>
      </w:r>
      <w:r>
        <w:rPr>
          <w:rFonts w:ascii="Times New Roman" w:hAnsi="Times New Roman" w:hint="cs"/>
          <w:rtl/>
        </w:rPr>
        <w:br/>
      </w:r>
    </w:p>
    <w:p w:rsidR="00A11487" w:rsidRPr="00726662"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2. </w:t>
      </w:r>
      <w:r w:rsidRPr="00726662">
        <w:rPr>
          <w:rFonts w:ascii="Times New Roman" w:hAnsi="Times New Roman" w:hint="eastAsia"/>
          <w:rtl/>
        </w:rPr>
        <w:t>إستراتيجية</w:t>
      </w:r>
      <w:r w:rsidRPr="00726662">
        <w:rPr>
          <w:rFonts w:ascii="Times New Roman" w:hAnsi="Times New Roman"/>
          <w:rtl/>
        </w:rPr>
        <w:t xml:space="preserve"> </w:t>
      </w:r>
      <w:r w:rsidRPr="00726662">
        <w:rPr>
          <w:rFonts w:ascii="Times New Roman" w:hAnsi="Times New Roman" w:hint="eastAsia"/>
          <w:rtl/>
        </w:rPr>
        <w:t>التعليم</w:t>
      </w:r>
      <w:r w:rsidRPr="00726662">
        <w:rPr>
          <w:rFonts w:ascii="Times New Roman" w:hAnsi="Times New Roman"/>
          <w:rtl/>
        </w:rPr>
        <w:t xml:space="preserve"> (</w:t>
      </w:r>
      <w:r w:rsidRPr="00726662">
        <w:rPr>
          <w:rFonts w:ascii="Times New Roman" w:hAnsi="Times New Roman" w:hint="eastAsia"/>
          <w:rtl/>
        </w:rPr>
        <w:t>التدريس</w:t>
      </w:r>
      <w:r w:rsidRPr="00726662">
        <w:rPr>
          <w:rFonts w:ascii="Times New Roman" w:hAnsi="Times New Roman"/>
          <w:rtl/>
        </w:rPr>
        <w:t xml:space="preserve"> </w:t>
      </w:r>
      <w:r w:rsidRPr="00726662">
        <w:rPr>
          <w:rFonts w:ascii="Times New Roman" w:hAnsi="Times New Roman" w:hint="eastAsia"/>
          <w:rtl/>
        </w:rPr>
        <w:t>المطلوب</w:t>
      </w:r>
      <w:r w:rsidRPr="00726662">
        <w:rPr>
          <w:rFonts w:ascii="Times New Roman" w:hAnsi="Times New Roman"/>
          <w:rtl/>
        </w:rPr>
        <w:t xml:space="preserve"> </w:t>
      </w:r>
      <w:r w:rsidRPr="00726662">
        <w:rPr>
          <w:rFonts w:ascii="Times New Roman" w:hAnsi="Times New Roman" w:hint="eastAsia"/>
          <w:rtl/>
        </w:rPr>
        <w:t>استخدامها</w:t>
      </w:r>
      <w:r w:rsidRPr="00726662">
        <w:rPr>
          <w:rFonts w:ascii="Times New Roman" w:hAnsi="Times New Roman"/>
          <w:rtl/>
        </w:rPr>
        <w:t xml:space="preserve"> </w:t>
      </w:r>
      <w:r w:rsidRPr="00726662">
        <w:rPr>
          <w:rFonts w:ascii="Times New Roman" w:hAnsi="Times New Roman" w:hint="eastAsia"/>
          <w:rtl/>
        </w:rPr>
        <w:t>لتطوير</w:t>
      </w:r>
      <w:r w:rsidRPr="00726662">
        <w:rPr>
          <w:rFonts w:ascii="Times New Roman" w:hAnsi="Times New Roman"/>
          <w:rtl/>
        </w:rPr>
        <w:t xml:space="preserve"> </w:t>
      </w:r>
      <w:r w:rsidRPr="00726662">
        <w:rPr>
          <w:rFonts w:ascii="Times New Roman" w:hAnsi="Times New Roman" w:hint="eastAsia"/>
          <w:rtl/>
        </w:rPr>
        <w:t>تلك</w:t>
      </w:r>
      <w:r w:rsidRPr="00726662">
        <w:rPr>
          <w:rFonts w:ascii="Times New Roman" w:hAnsi="Times New Roman"/>
          <w:rtl/>
        </w:rPr>
        <w:t xml:space="preserve"> </w:t>
      </w:r>
      <w:r w:rsidRPr="00726662">
        <w:rPr>
          <w:rFonts w:ascii="Times New Roman" w:hAnsi="Times New Roman" w:hint="eastAsia"/>
          <w:rtl/>
        </w:rPr>
        <w:t>المعرفة</w:t>
      </w:r>
      <w:r w:rsidRPr="00726662">
        <w:rPr>
          <w:rFonts w:ascii="Times New Roman" w:hAnsi="Times New Roman"/>
          <w:rtl/>
        </w:rPr>
        <w:t>):</w:t>
      </w:r>
    </w:p>
    <w:p w:rsidR="00A11487" w:rsidRPr="00726662"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المحاضرات</w:t>
      </w:r>
      <w:r w:rsidRPr="00726662">
        <w:rPr>
          <w:rFonts w:ascii="Times New Roman" w:hAnsi="Times New Roman"/>
          <w:rtl/>
        </w:rPr>
        <w:t xml:space="preserve"> </w:t>
      </w:r>
      <w:r w:rsidRPr="00726662">
        <w:rPr>
          <w:rFonts w:ascii="Times New Roman" w:hAnsi="Times New Roman" w:hint="eastAsia"/>
          <w:rtl/>
        </w:rPr>
        <w:t>الحوارية</w:t>
      </w:r>
      <w:r w:rsidRPr="00726662">
        <w:rPr>
          <w:rFonts w:ascii="Times New Roman" w:hAnsi="Times New Roman"/>
          <w:rtl/>
        </w:rPr>
        <w:t xml:space="preserve"> </w:t>
      </w:r>
      <w:r w:rsidRPr="00726662">
        <w:rPr>
          <w:rFonts w:ascii="Times New Roman" w:hAnsi="Times New Roman" w:hint="eastAsia"/>
          <w:rtl/>
        </w:rPr>
        <w:t>التفاعلية</w:t>
      </w:r>
      <w:r w:rsidRPr="00726662">
        <w:rPr>
          <w:rFonts w:ascii="Times New Roman" w:hAnsi="Times New Roman"/>
          <w:rtl/>
        </w:rPr>
        <w:t xml:space="preserve">. </w:t>
      </w:r>
    </w:p>
    <w:p w:rsidR="00A11487" w:rsidRPr="00726662"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الدروس</w:t>
      </w:r>
      <w:r w:rsidRPr="00726662">
        <w:rPr>
          <w:rFonts w:ascii="Times New Roman" w:hAnsi="Times New Roman"/>
          <w:rtl/>
        </w:rPr>
        <w:t xml:space="preserve"> </w:t>
      </w:r>
      <w:r w:rsidRPr="00726662">
        <w:rPr>
          <w:rFonts w:ascii="Times New Roman" w:hAnsi="Times New Roman" w:hint="eastAsia"/>
          <w:rtl/>
        </w:rPr>
        <w:t>والتطبيقات</w:t>
      </w:r>
      <w:r w:rsidRPr="00726662">
        <w:rPr>
          <w:rFonts w:ascii="Times New Roman" w:hAnsi="Times New Roman"/>
          <w:rtl/>
        </w:rPr>
        <w:t xml:space="preserve"> </w:t>
      </w:r>
      <w:r w:rsidRPr="00726662">
        <w:rPr>
          <w:rFonts w:ascii="Times New Roman" w:hAnsi="Times New Roman" w:hint="eastAsia"/>
          <w:rtl/>
        </w:rPr>
        <w:t>العملية</w:t>
      </w:r>
      <w:r w:rsidRPr="00726662">
        <w:rPr>
          <w:rFonts w:ascii="Times New Roman" w:hAnsi="Times New Roman"/>
          <w:rtl/>
        </w:rPr>
        <w:t xml:space="preserve">. </w:t>
      </w:r>
    </w:p>
    <w:p w:rsidR="00A11487" w:rsidRPr="00726662"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التكليفات</w:t>
      </w:r>
      <w:r w:rsidRPr="00726662">
        <w:rPr>
          <w:rFonts w:ascii="Times New Roman" w:hAnsi="Times New Roman"/>
          <w:rtl/>
        </w:rPr>
        <w:t xml:space="preserve"> </w:t>
      </w:r>
      <w:r w:rsidRPr="00726662">
        <w:rPr>
          <w:rFonts w:ascii="Times New Roman" w:hAnsi="Times New Roman" w:hint="eastAsia"/>
          <w:rtl/>
        </w:rPr>
        <w:t>القرائية</w:t>
      </w:r>
      <w:r w:rsidRPr="00726662">
        <w:rPr>
          <w:rFonts w:ascii="Times New Roman" w:hAnsi="Times New Roman"/>
          <w:rtl/>
        </w:rPr>
        <w:t xml:space="preserve"> </w:t>
      </w:r>
      <w:r w:rsidRPr="00726662">
        <w:rPr>
          <w:rFonts w:ascii="Times New Roman" w:hAnsi="Times New Roman" w:hint="eastAsia"/>
          <w:rtl/>
        </w:rPr>
        <w:t>والعملية</w:t>
      </w:r>
      <w:r w:rsidRPr="00726662">
        <w:rPr>
          <w:rFonts w:ascii="Times New Roman" w:hAnsi="Times New Roman"/>
          <w:rtl/>
        </w:rPr>
        <w:t xml:space="preserve">. </w:t>
      </w:r>
    </w:p>
    <w:p w:rsidR="00A11487" w:rsidRPr="00726662"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الزيارات</w:t>
      </w:r>
      <w:r w:rsidRPr="00726662">
        <w:rPr>
          <w:rFonts w:ascii="Times New Roman" w:hAnsi="Times New Roman"/>
          <w:rtl/>
        </w:rPr>
        <w:t xml:space="preserve"> </w:t>
      </w:r>
      <w:r w:rsidRPr="00726662">
        <w:rPr>
          <w:rFonts w:ascii="Times New Roman" w:hAnsi="Times New Roman" w:hint="eastAsia"/>
          <w:rtl/>
        </w:rPr>
        <w:t>الميدانية</w:t>
      </w:r>
      <w:r w:rsidRPr="00726662">
        <w:rPr>
          <w:rFonts w:ascii="Times New Roman" w:hAnsi="Times New Roman"/>
          <w:rtl/>
        </w:rPr>
        <w:t xml:space="preserve">. </w:t>
      </w:r>
    </w:p>
    <w:p w:rsidR="00A11487" w:rsidRPr="00726662"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إحالة</w:t>
      </w:r>
      <w:r w:rsidRPr="00726662">
        <w:rPr>
          <w:rFonts w:ascii="Times New Roman" w:hAnsi="Times New Roman"/>
          <w:rtl/>
        </w:rPr>
        <w:t xml:space="preserve"> </w:t>
      </w:r>
      <w:r w:rsidRPr="00726662">
        <w:rPr>
          <w:rFonts w:ascii="Times New Roman" w:hAnsi="Times New Roman" w:hint="eastAsia"/>
          <w:rtl/>
        </w:rPr>
        <w:t>الطلاب</w:t>
      </w:r>
      <w:r w:rsidRPr="00726662">
        <w:rPr>
          <w:rFonts w:ascii="Times New Roman" w:hAnsi="Times New Roman"/>
          <w:rtl/>
        </w:rPr>
        <w:t xml:space="preserve"> </w:t>
      </w:r>
      <w:r w:rsidRPr="00726662">
        <w:rPr>
          <w:rFonts w:ascii="Times New Roman" w:hAnsi="Times New Roman" w:hint="eastAsia"/>
          <w:rtl/>
        </w:rPr>
        <w:t>إلى</w:t>
      </w:r>
      <w:r w:rsidRPr="00726662">
        <w:rPr>
          <w:rFonts w:ascii="Times New Roman" w:hAnsi="Times New Roman"/>
          <w:rtl/>
        </w:rPr>
        <w:t xml:space="preserve"> </w:t>
      </w:r>
      <w:r w:rsidRPr="00726662">
        <w:rPr>
          <w:rFonts w:ascii="Times New Roman" w:hAnsi="Times New Roman" w:hint="eastAsia"/>
          <w:rtl/>
        </w:rPr>
        <w:t>مصادر</w:t>
      </w:r>
      <w:r w:rsidRPr="00726662">
        <w:rPr>
          <w:rFonts w:ascii="Times New Roman" w:hAnsi="Times New Roman"/>
          <w:rtl/>
        </w:rPr>
        <w:t xml:space="preserve"> </w:t>
      </w:r>
      <w:r w:rsidRPr="00726662">
        <w:rPr>
          <w:rFonts w:ascii="Times New Roman" w:hAnsi="Times New Roman" w:hint="eastAsia"/>
          <w:rtl/>
        </w:rPr>
        <w:t>مكتبة</w:t>
      </w:r>
      <w:r w:rsidRPr="00726662">
        <w:rPr>
          <w:rFonts w:ascii="Times New Roman" w:hAnsi="Times New Roman"/>
          <w:rtl/>
        </w:rPr>
        <w:t xml:space="preserve"> </w:t>
      </w:r>
      <w:r w:rsidRPr="00726662">
        <w:rPr>
          <w:rFonts w:ascii="Times New Roman" w:hAnsi="Times New Roman" w:hint="eastAsia"/>
          <w:rtl/>
        </w:rPr>
        <w:t>الجامعة</w:t>
      </w:r>
      <w:r>
        <w:rPr>
          <w:rFonts w:ascii="Times New Roman" w:hAnsi="Times New Roman" w:hint="eastAsia"/>
          <w:rtl/>
        </w:rPr>
        <w:t xml:space="preserve">، </w:t>
      </w:r>
      <w:r w:rsidRPr="00726662">
        <w:rPr>
          <w:rFonts w:ascii="Times New Roman" w:hAnsi="Times New Roman" w:hint="eastAsia"/>
          <w:rtl/>
        </w:rPr>
        <w:t>وكذلك</w:t>
      </w:r>
      <w:r w:rsidRPr="00726662">
        <w:rPr>
          <w:rFonts w:ascii="Times New Roman" w:hAnsi="Times New Roman"/>
          <w:rtl/>
        </w:rPr>
        <w:t xml:space="preserve"> </w:t>
      </w:r>
      <w:r w:rsidRPr="00726662">
        <w:rPr>
          <w:rFonts w:ascii="Times New Roman" w:hAnsi="Times New Roman" w:hint="eastAsia"/>
          <w:rtl/>
        </w:rPr>
        <w:t>إلى</w:t>
      </w:r>
      <w:r w:rsidRPr="00726662">
        <w:rPr>
          <w:rFonts w:ascii="Times New Roman" w:hAnsi="Times New Roman"/>
          <w:rtl/>
        </w:rPr>
        <w:t xml:space="preserve"> </w:t>
      </w:r>
      <w:r w:rsidRPr="00726662">
        <w:rPr>
          <w:rFonts w:ascii="Times New Roman" w:hAnsi="Times New Roman" w:hint="eastAsia"/>
          <w:rtl/>
        </w:rPr>
        <w:t>أهم</w:t>
      </w:r>
      <w:r w:rsidRPr="00726662">
        <w:rPr>
          <w:rFonts w:ascii="Times New Roman" w:hAnsi="Times New Roman"/>
          <w:rtl/>
        </w:rPr>
        <w:t xml:space="preserve"> </w:t>
      </w:r>
      <w:r w:rsidRPr="00726662">
        <w:rPr>
          <w:rFonts w:ascii="Times New Roman" w:hAnsi="Times New Roman" w:hint="eastAsia"/>
          <w:rtl/>
        </w:rPr>
        <w:t>المواقع</w:t>
      </w:r>
      <w:r w:rsidRPr="00726662">
        <w:rPr>
          <w:rFonts w:ascii="Times New Roman" w:hAnsi="Times New Roman"/>
          <w:rtl/>
        </w:rPr>
        <w:t xml:space="preserve"> </w:t>
      </w:r>
      <w:r w:rsidRPr="00726662">
        <w:rPr>
          <w:rFonts w:ascii="Times New Roman" w:hAnsi="Times New Roman" w:hint="eastAsia"/>
          <w:rtl/>
        </w:rPr>
        <w:t>المتاحة</w:t>
      </w:r>
      <w:r w:rsidRPr="00726662">
        <w:rPr>
          <w:rFonts w:ascii="Times New Roman" w:hAnsi="Times New Roman"/>
          <w:rtl/>
        </w:rPr>
        <w:t xml:space="preserve"> </w:t>
      </w:r>
      <w:r w:rsidRPr="00726662">
        <w:rPr>
          <w:rFonts w:ascii="Times New Roman" w:hAnsi="Times New Roman" w:hint="eastAsia"/>
          <w:rtl/>
        </w:rPr>
        <w:t>على</w:t>
      </w:r>
      <w:r w:rsidRPr="00726662">
        <w:rPr>
          <w:rFonts w:ascii="Times New Roman" w:hAnsi="Times New Roman"/>
          <w:rtl/>
        </w:rPr>
        <w:t xml:space="preserve"> </w:t>
      </w:r>
      <w:r w:rsidRPr="00726662">
        <w:rPr>
          <w:rFonts w:ascii="Times New Roman" w:hAnsi="Times New Roman" w:hint="eastAsia"/>
          <w:rtl/>
        </w:rPr>
        <w:t>شبكة</w:t>
      </w:r>
      <w:r w:rsidRPr="00726662">
        <w:rPr>
          <w:rFonts w:ascii="Times New Roman" w:hAnsi="Times New Roman"/>
          <w:rtl/>
        </w:rPr>
        <w:t xml:space="preserve"> </w:t>
      </w:r>
      <w:r w:rsidRPr="00726662">
        <w:rPr>
          <w:rFonts w:ascii="Times New Roman" w:hAnsi="Times New Roman" w:hint="eastAsia"/>
          <w:rtl/>
        </w:rPr>
        <w:t>الويب</w:t>
      </w:r>
      <w:r w:rsidRPr="00726662">
        <w:rPr>
          <w:rFonts w:ascii="Times New Roman" w:hAnsi="Times New Roman"/>
          <w:rtl/>
        </w:rPr>
        <w:t xml:space="preserve"> </w:t>
      </w:r>
      <w:r w:rsidRPr="00726662">
        <w:rPr>
          <w:rFonts w:ascii="Times New Roman" w:hAnsi="Times New Roman" w:hint="eastAsia"/>
          <w:rtl/>
        </w:rPr>
        <w:t>التي</w:t>
      </w:r>
      <w:r w:rsidRPr="00726662">
        <w:rPr>
          <w:rFonts w:ascii="Times New Roman" w:hAnsi="Times New Roman"/>
          <w:rtl/>
        </w:rPr>
        <w:t xml:space="preserve"> </w:t>
      </w:r>
      <w:r w:rsidRPr="00726662">
        <w:rPr>
          <w:rFonts w:ascii="Times New Roman" w:hAnsi="Times New Roman" w:hint="eastAsia"/>
          <w:rtl/>
        </w:rPr>
        <w:t>تتصل</w:t>
      </w:r>
      <w:r w:rsidRPr="00726662">
        <w:rPr>
          <w:rFonts w:ascii="Times New Roman" w:hAnsi="Times New Roman"/>
          <w:rtl/>
        </w:rPr>
        <w:t xml:space="preserve"> </w:t>
      </w:r>
      <w:r w:rsidRPr="00726662">
        <w:rPr>
          <w:rFonts w:ascii="Times New Roman" w:hAnsi="Times New Roman" w:hint="eastAsia"/>
          <w:rtl/>
        </w:rPr>
        <w:t>بالمقرر</w:t>
      </w:r>
      <w:r w:rsidRPr="00726662">
        <w:rPr>
          <w:rFonts w:ascii="Times New Roman" w:hAnsi="Times New Roman"/>
          <w:rtl/>
        </w:rPr>
        <w:t>.</w:t>
      </w:r>
    </w:p>
    <w:p w:rsidR="00A11487" w:rsidRPr="00726662"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p>
    <w:p w:rsidR="00A11487" w:rsidRPr="00726662"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3. </w:t>
      </w:r>
      <w:r w:rsidRPr="00726662">
        <w:rPr>
          <w:rFonts w:ascii="Times New Roman" w:hAnsi="Times New Roman" w:hint="eastAsia"/>
          <w:rtl/>
        </w:rPr>
        <w:t>طرق</w:t>
      </w:r>
      <w:r w:rsidRPr="00726662">
        <w:rPr>
          <w:rFonts w:ascii="Times New Roman" w:hAnsi="Times New Roman"/>
          <w:rtl/>
        </w:rPr>
        <w:t xml:space="preserve"> </w:t>
      </w:r>
      <w:r w:rsidRPr="00726662">
        <w:rPr>
          <w:rFonts w:ascii="Times New Roman" w:hAnsi="Times New Roman" w:hint="eastAsia"/>
          <w:rtl/>
        </w:rPr>
        <w:t>تقييم</w:t>
      </w:r>
      <w:r w:rsidRPr="00726662">
        <w:rPr>
          <w:rFonts w:ascii="Times New Roman" w:hAnsi="Times New Roman"/>
          <w:rtl/>
        </w:rPr>
        <w:t xml:space="preserve"> </w:t>
      </w:r>
      <w:r w:rsidRPr="00726662">
        <w:rPr>
          <w:rFonts w:ascii="Times New Roman" w:hAnsi="Times New Roman" w:hint="eastAsia"/>
          <w:rtl/>
        </w:rPr>
        <w:t>المعرفة</w:t>
      </w:r>
      <w:r w:rsidRPr="00726662">
        <w:rPr>
          <w:rFonts w:ascii="Times New Roman" w:hAnsi="Times New Roman"/>
          <w:rtl/>
        </w:rPr>
        <w:t xml:space="preserve"> </w:t>
      </w:r>
      <w:r w:rsidRPr="00726662">
        <w:rPr>
          <w:rFonts w:ascii="Times New Roman" w:hAnsi="Times New Roman" w:hint="eastAsia"/>
          <w:rtl/>
        </w:rPr>
        <w:t>المكتسبة</w:t>
      </w:r>
      <w:r w:rsidRPr="00726662">
        <w:rPr>
          <w:rFonts w:ascii="Times New Roman" w:hAnsi="Times New Roman"/>
          <w:rtl/>
        </w:rPr>
        <w:t>.</w:t>
      </w:r>
    </w:p>
    <w:p w:rsidR="00A11487" w:rsidRPr="00726662"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تكليف</w:t>
      </w:r>
      <w:r w:rsidRPr="00726662">
        <w:rPr>
          <w:rFonts w:ascii="Times New Roman" w:hAnsi="Times New Roman"/>
          <w:rtl/>
        </w:rPr>
        <w:t xml:space="preserve"> </w:t>
      </w:r>
      <w:r w:rsidRPr="00726662">
        <w:rPr>
          <w:rFonts w:ascii="Times New Roman" w:hAnsi="Times New Roman" w:hint="eastAsia"/>
          <w:rtl/>
        </w:rPr>
        <w:t>عملي</w:t>
      </w:r>
      <w:r w:rsidRPr="00726662">
        <w:rPr>
          <w:rFonts w:ascii="Times New Roman" w:hAnsi="Times New Roman"/>
          <w:rtl/>
        </w:rPr>
        <w:t xml:space="preserve"> </w:t>
      </w:r>
      <w:r w:rsidRPr="00726662">
        <w:rPr>
          <w:rFonts w:ascii="Times New Roman" w:hAnsi="Times New Roman" w:hint="eastAsia"/>
          <w:rtl/>
        </w:rPr>
        <w:t>أول</w:t>
      </w:r>
      <w:r w:rsidRPr="00726662">
        <w:rPr>
          <w:rFonts w:ascii="Times New Roman" w:hAnsi="Times New Roman"/>
          <w:rtl/>
        </w:rPr>
        <w:t xml:space="preserve">. </w:t>
      </w:r>
    </w:p>
    <w:p w:rsidR="00A11487" w:rsidRPr="00726662"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تكليف</w:t>
      </w:r>
      <w:r w:rsidRPr="00726662">
        <w:rPr>
          <w:rFonts w:ascii="Times New Roman" w:hAnsi="Times New Roman"/>
          <w:rtl/>
        </w:rPr>
        <w:t xml:space="preserve"> </w:t>
      </w:r>
      <w:r w:rsidRPr="00726662">
        <w:rPr>
          <w:rFonts w:ascii="Times New Roman" w:hAnsi="Times New Roman" w:hint="eastAsia"/>
          <w:rtl/>
        </w:rPr>
        <w:t>عملي</w:t>
      </w:r>
      <w:r w:rsidRPr="00726662">
        <w:rPr>
          <w:rFonts w:ascii="Times New Roman" w:hAnsi="Times New Roman"/>
          <w:rtl/>
        </w:rPr>
        <w:t xml:space="preserve"> </w:t>
      </w:r>
      <w:r w:rsidRPr="00726662">
        <w:rPr>
          <w:rFonts w:ascii="Times New Roman" w:hAnsi="Times New Roman" w:hint="eastAsia"/>
          <w:rtl/>
        </w:rPr>
        <w:t>ثان</w:t>
      </w:r>
      <w:r>
        <w:rPr>
          <w:rFonts w:ascii="Times New Roman" w:hAnsi="Times New Roman" w:hint="cs"/>
          <w:rtl/>
        </w:rPr>
        <w:t>ي</w:t>
      </w:r>
      <w:r w:rsidRPr="00726662">
        <w:rPr>
          <w:rFonts w:ascii="Times New Roman" w:hAnsi="Times New Roman"/>
          <w:rtl/>
        </w:rPr>
        <w:t xml:space="preserve"> . </w:t>
      </w:r>
    </w:p>
    <w:p w:rsidR="00A11487" w:rsidRPr="00726662"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اختبار</w:t>
      </w:r>
      <w:r w:rsidRPr="00726662">
        <w:rPr>
          <w:rFonts w:ascii="Times New Roman" w:hAnsi="Times New Roman"/>
          <w:rtl/>
        </w:rPr>
        <w:t xml:space="preserve"> </w:t>
      </w:r>
      <w:r w:rsidRPr="00726662">
        <w:rPr>
          <w:rFonts w:ascii="Times New Roman" w:hAnsi="Times New Roman" w:hint="eastAsia"/>
          <w:rtl/>
        </w:rPr>
        <w:t>فصلي</w:t>
      </w:r>
      <w:r w:rsidRPr="00726662">
        <w:rPr>
          <w:rFonts w:ascii="Times New Roman" w:hAnsi="Times New Roman"/>
          <w:rtl/>
        </w:rPr>
        <w:t xml:space="preserve"> </w:t>
      </w:r>
      <w:r>
        <w:rPr>
          <w:rFonts w:ascii="Times New Roman" w:hAnsi="Times New Roman"/>
          <w:rtl/>
        </w:rPr>
        <w:t>(</w:t>
      </w:r>
      <w:r w:rsidRPr="00726662">
        <w:rPr>
          <w:rFonts w:ascii="Times New Roman" w:hAnsi="Times New Roman" w:hint="eastAsia"/>
          <w:rtl/>
        </w:rPr>
        <w:t>أسئلة</w:t>
      </w:r>
      <w:r w:rsidRPr="00726662">
        <w:rPr>
          <w:rFonts w:ascii="Times New Roman" w:hAnsi="Times New Roman"/>
          <w:rtl/>
        </w:rPr>
        <w:t xml:space="preserve"> </w:t>
      </w:r>
      <w:r w:rsidRPr="00726662">
        <w:rPr>
          <w:rFonts w:ascii="Times New Roman" w:hAnsi="Times New Roman" w:hint="eastAsia"/>
          <w:rtl/>
        </w:rPr>
        <w:t>مغلقة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وأسئلة</w:t>
      </w:r>
      <w:r w:rsidRPr="00726662">
        <w:rPr>
          <w:rFonts w:ascii="Times New Roman" w:hAnsi="Times New Roman"/>
          <w:rtl/>
        </w:rPr>
        <w:t xml:space="preserve"> </w:t>
      </w:r>
      <w:r w:rsidRPr="00726662">
        <w:rPr>
          <w:rFonts w:ascii="Times New Roman" w:hAnsi="Times New Roman" w:hint="eastAsia"/>
          <w:rtl/>
        </w:rPr>
        <w:t>مفتوحة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واختيار</w:t>
      </w:r>
      <w:r w:rsidRPr="00726662">
        <w:rPr>
          <w:rFonts w:ascii="Times New Roman" w:hAnsi="Times New Roman"/>
          <w:rtl/>
        </w:rPr>
        <w:t xml:space="preserve"> </w:t>
      </w:r>
      <w:r w:rsidRPr="00726662">
        <w:rPr>
          <w:rFonts w:ascii="Times New Roman" w:hAnsi="Times New Roman" w:hint="eastAsia"/>
          <w:rtl/>
        </w:rPr>
        <w:t>من</w:t>
      </w:r>
      <w:r w:rsidRPr="00726662">
        <w:rPr>
          <w:rFonts w:ascii="Times New Roman" w:hAnsi="Times New Roman"/>
          <w:rtl/>
        </w:rPr>
        <w:t xml:space="preserve"> </w:t>
      </w:r>
      <w:r w:rsidRPr="00726662">
        <w:rPr>
          <w:rFonts w:ascii="Times New Roman" w:hAnsi="Times New Roman" w:hint="eastAsia"/>
          <w:rtl/>
        </w:rPr>
        <w:t>متعدد</w:t>
      </w:r>
      <w:r>
        <w:rPr>
          <w:rFonts w:ascii="Times New Roman" w:hAnsi="Times New Roman"/>
          <w:rtl/>
        </w:rPr>
        <w:t xml:space="preserve">) </w:t>
      </w:r>
      <w:r w:rsidRPr="00726662">
        <w:rPr>
          <w:rFonts w:ascii="Times New Roman" w:hAnsi="Times New Roman"/>
          <w:rtl/>
        </w:rPr>
        <w:t xml:space="preserve">. </w:t>
      </w:r>
    </w:p>
    <w:p w:rsidR="00A11487" w:rsidRPr="00726662"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تقييم</w:t>
      </w:r>
      <w:r w:rsidRPr="00726662">
        <w:rPr>
          <w:rFonts w:ascii="Times New Roman" w:hAnsi="Times New Roman"/>
          <w:rtl/>
        </w:rPr>
        <w:t xml:space="preserve"> </w:t>
      </w:r>
      <w:r w:rsidRPr="00726662">
        <w:rPr>
          <w:rFonts w:ascii="Times New Roman" w:hAnsi="Times New Roman" w:hint="eastAsia"/>
          <w:rtl/>
        </w:rPr>
        <w:t>تقارير</w:t>
      </w:r>
      <w:r w:rsidRPr="00726662">
        <w:rPr>
          <w:rFonts w:ascii="Times New Roman" w:hAnsi="Times New Roman"/>
          <w:rtl/>
        </w:rPr>
        <w:t xml:space="preserve"> </w:t>
      </w:r>
      <w:r w:rsidRPr="00726662">
        <w:rPr>
          <w:rFonts w:ascii="Times New Roman" w:hAnsi="Times New Roman" w:hint="eastAsia"/>
          <w:rtl/>
        </w:rPr>
        <w:t>الزيارات</w:t>
      </w:r>
      <w:r w:rsidRPr="00726662">
        <w:rPr>
          <w:rFonts w:ascii="Times New Roman" w:hAnsi="Times New Roman"/>
          <w:rtl/>
        </w:rPr>
        <w:t xml:space="preserve"> </w:t>
      </w:r>
      <w:r w:rsidRPr="00726662">
        <w:rPr>
          <w:rFonts w:ascii="Times New Roman" w:hAnsi="Times New Roman" w:hint="eastAsia"/>
          <w:rtl/>
        </w:rPr>
        <w:t>الميدانية</w:t>
      </w:r>
      <w:r w:rsidRPr="00726662">
        <w:rPr>
          <w:rFonts w:ascii="Times New Roman" w:hAnsi="Times New Roman"/>
          <w:rtl/>
        </w:rPr>
        <w:t xml:space="preserve"> </w:t>
      </w:r>
      <w:r w:rsidRPr="00726662">
        <w:rPr>
          <w:rFonts w:ascii="Times New Roman" w:hAnsi="Times New Roman" w:hint="eastAsia"/>
          <w:rtl/>
        </w:rPr>
        <w:t>والبحث</w:t>
      </w:r>
      <w:r w:rsidRPr="00726662">
        <w:rPr>
          <w:rFonts w:ascii="Times New Roman" w:hAnsi="Times New Roman"/>
          <w:rtl/>
        </w:rPr>
        <w:t xml:space="preserve"> </w:t>
      </w:r>
      <w:r w:rsidRPr="00726662">
        <w:rPr>
          <w:rFonts w:ascii="Times New Roman" w:hAnsi="Times New Roman" w:hint="eastAsia"/>
          <w:rtl/>
        </w:rPr>
        <w:t>في</w:t>
      </w:r>
      <w:r w:rsidRPr="00726662">
        <w:rPr>
          <w:rFonts w:ascii="Times New Roman" w:hAnsi="Times New Roman"/>
          <w:rtl/>
        </w:rPr>
        <w:t xml:space="preserve"> </w:t>
      </w:r>
      <w:r w:rsidRPr="00726662">
        <w:rPr>
          <w:rFonts w:ascii="Times New Roman" w:hAnsi="Times New Roman" w:hint="eastAsia"/>
          <w:rtl/>
        </w:rPr>
        <w:t>الإنترنت</w:t>
      </w:r>
      <w:r w:rsidRPr="00726662">
        <w:rPr>
          <w:rFonts w:ascii="Times New Roman" w:hAnsi="Times New Roman"/>
          <w:rtl/>
        </w:rPr>
        <w:t>.</w:t>
      </w:r>
    </w:p>
    <w:p w:rsidR="00A11487" w:rsidRPr="00726662"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تقييم</w:t>
      </w:r>
      <w:r w:rsidRPr="00726662">
        <w:rPr>
          <w:rFonts w:ascii="Times New Roman" w:hAnsi="Times New Roman"/>
          <w:rtl/>
        </w:rPr>
        <w:t xml:space="preserve"> </w:t>
      </w:r>
      <w:r w:rsidRPr="00726662">
        <w:rPr>
          <w:rFonts w:ascii="Times New Roman" w:hAnsi="Times New Roman" w:hint="eastAsia"/>
          <w:rtl/>
        </w:rPr>
        <w:t>مشاركة</w:t>
      </w:r>
      <w:r w:rsidRPr="00726662">
        <w:rPr>
          <w:rFonts w:ascii="Times New Roman" w:hAnsi="Times New Roman"/>
          <w:rtl/>
        </w:rPr>
        <w:t xml:space="preserve"> </w:t>
      </w:r>
      <w:r w:rsidRPr="00726662">
        <w:rPr>
          <w:rFonts w:ascii="Times New Roman" w:hAnsi="Times New Roman" w:hint="eastAsia"/>
          <w:rtl/>
        </w:rPr>
        <w:t>الطالب</w:t>
      </w:r>
      <w:r w:rsidRPr="00726662">
        <w:rPr>
          <w:rFonts w:ascii="Times New Roman" w:hAnsi="Times New Roman"/>
          <w:rtl/>
        </w:rPr>
        <w:t xml:space="preserve"> </w:t>
      </w:r>
      <w:r w:rsidRPr="00726662">
        <w:rPr>
          <w:rFonts w:ascii="Times New Roman" w:hAnsi="Times New Roman" w:hint="eastAsia"/>
          <w:rtl/>
        </w:rPr>
        <w:t>في</w:t>
      </w:r>
      <w:r w:rsidRPr="00726662">
        <w:rPr>
          <w:rFonts w:ascii="Times New Roman" w:hAnsi="Times New Roman"/>
          <w:rtl/>
        </w:rPr>
        <w:t xml:space="preserve"> </w:t>
      </w:r>
      <w:r w:rsidRPr="00726662">
        <w:rPr>
          <w:rFonts w:ascii="Times New Roman" w:hAnsi="Times New Roman" w:hint="eastAsia"/>
          <w:rtl/>
        </w:rPr>
        <w:t>النقاش</w:t>
      </w:r>
      <w:r w:rsidRPr="00726662">
        <w:rPr>
          <w:rFonts w:ascii="Times New Roman" w:hAnsi="Times New Roman"/>
          <w:rtl/>
        </w:rPr>
        <w:t xml:space="preserve"> </w:t>
      </w:r>
      <w:r w:rsidRPr="00726662">
        <w:rPr>
          <w:rFonts w:ascii="Times New Roman" w:hAnsi="Times New Roman" w:hint="eastAsia"/>
          <w:rtl/>
        </w:rPr>
        <w:t>والطرح</w:t>
      </w:r>
      <w:r w:rsidRPr="00726662">
        <w:rPr>
          <w:rFonts w:ascii="Times New Roman" w:hAnsi="Times New Roman"/>
          <w:rtl/>
        </w:rPr>
        <w:t xml:space="preserve"> </w:t>
      </w:r>
      <w:r w:rsidRPr="00726662">
        <w:rPr>
          <w:rFonts w:ascii="Times New Roman" w:hAnsi="Times New Roman" w:hint="eastAsia"/>
          <w:rtl/>
        </w:rPr>
        <w:t>الذي</w:t>
      </w:r>
      <w:r w:rsidRPr="00726662">
        <w:rPr>
          <w:rFonts w:ascii="Times New Roman" w:hAnsi="Times New Roman"/>
          <w:rtl/>
        </w:rPr>
        <w:t xml:space="preserve"> </w:t>
      </w:r>
      <w:r w:rsidRPr="00726662">
        <w:rPr>
          <w:rFonts w:ascii="Times New Roman" w:hAnsi="Times New Roman" w:hint="eastAsia"/>
          <w:rtl/>
        </w:rPr>
        <w:t>يقدمه</w:t>
      </w:r>
      <w:r w:rsidRPr="00726662">
        <w:rPr>
          <w:rFonts w:ascii="Times New Roman" w:hAnsi="Times New Roman"/>
          <w:rtl/>
        </w:rPr>
        <w:t xml:space="preserve"> </w:t>
      </w:r>
      <w:r w:rsidRPr="00726662">
        <w:rPr>
          <w:rFonts w:ascii="Times New Roman" w:hAnsi="Times New Roman" w:hint="eastAsia"/>
          <w:rtl/>
        </w:rPr>
        <w:t>خلاله</w:t>
      </w:r>
      <w:r w:rsidRPr="00726662">
        <w:rPr>
          <w:rFonts w:ascii="Times New Roman" w:hAnsi="Times New Roman"/>
          <w:rtl/>
        </w:rPr>
        <w:t>.</w:t>
      </w: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اختبار</w:t>
      </w:r>
      <w:r w:rsidRPr="00726662">
        <w:rPr>
          <w:rFonts w:ascii="Times New Roman" w:hAnsi="Times New Roman"/>
          <w:rtl/>
        </w:rPr>
        <w:t xml:space="preserve"> </w:t>
      </w:r>
      <w:r w:rsidRPr="00726662">
        <w:rPr>
          <w:rFonts w:ascii="Times New Roman" w:hAnsi="Times New Roman" w:hint="eastAsia"/>
          <w:rtl/>
        </w:rPr>
        <w:t>نهاية</w:t>
      </w:r>
      <w:r w:rsidRPr="00726662">
        <w:rPr>
          <w:rFonts w:ascii="Times New Roman" w:hAnsi="Times New Roman"/>
          <w:rtl/>
        </w:rPr>
        <w:t xml:space="preserve"> </w:t>
      </w:r>
      <w:r w:rsidRPr="00726662">
        <w:rPr>
          <w:rFonts w:ascii="Times New Roman" w:hAnsi="Times New Roman" w:hint="eastAsia"/>
          <w:rtl/>
        </w:rPr>
        <w:t>الفصل</w:t>
      </w:r>
      <w:r w:rsidRPr="00726662">
        <w:rPr>
          <w:rFonts w:ascii="Times New Roman" w:hAnsi="Times New Roman"/>
          <w:rtl/>
        </w:rPr>
        <w:t xml:space="preserve"> </w:t>
      </w:r>
      <w:r w:rsidRPr="00726662">
        <w:rPr>
          <w:rFonts w:ascii="Times New Roman" w:hAnsi="Times New Roman" w:hint="eastAsia"/>
          <w:rtl/>
        </w:rPr>
        <w:t>الدراسي</w:t>
      </w:r>
      <w:r w:rsidRPr="00726662">
        <w:rPr>
          <w:rFonts w:ascii="Times New Roman" w:hAnsi="Times New Roman"/>
          <w:rtl/>
        </w:rPr>
        <w:t xml:space="preserve"> </w:t>
      </w:r>
      <w:r>
        <w:rPr>
          <w:rFonts w:ascii="Times New Roman" w:hAnsi="Times New Roman"/>
          <w:rtl/>
        </w:rPr>
        <w:t>(</w:t>
      </w:r>
      <w:r w:rsidRPr="00726662">
        <w:rPr>
          <w:rFonts w:ascii="Times New Roman" w:hAnsi="Times New Roman" w:hint="eastAsia"/>
          <w:rtl/>
        </w:rPr>
        <w:t>أسئلة</w:t>
      </w:r>
      <w:r w:rsidRPr="00726662">
        <w:rPr>
          <w:rFonts w:ascii="Times New Roman" w:hAnsi="Times New Roman"/>
          <w:rtl/>
        </w:rPr>
        <w:t xml:space="preserve"> </w:t>
      </w:r>
      <w:r w:rsidRPr="00726662">
        <w:rPr>
          <w:rFonts w:ascii="Times New Roman" w:hAnsi="Times New Roman" w:hint="eastAsia"/>
          <w:rtl/>
        </w:rPr>
        <w:t>مغلقة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وأسئلة</w:t>
      </w:r>
      <w:r w:rsidRPr="00726662">
        <w:rPr>
          <w:rFonts w:ascii="Times New Roman" w:hAnsi="Times New Roman"/>
          <w:rtl/>
        </w:rPr>
        <w:t xml:space="preserve"> </w:t>
      </w:r>
      <w:r w:rsidRPr="00726662">
        <w:rPr>
          <w:rFonts w:ascii="Times New Roman" w:hAnsi="Times New Roman" w:hint="eastAsia"/>
          <w:rtl/>
        </w:rPr>
        <w:t>مفتوحة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واختيار</w:t>
      </w:r>
      <w:r w:rsidRPr="00726662">
        <w:rPr>
          <w:rFonts w:ascii="Times New Roman" w:hAnsi="Times New Roman"/>
          <w:rtl/>
        </w:rPr>
        <w:t xml:space="preserve"> </w:t>
      </w:r>
      <w:r w:rsidRPr="00726662">
        <w:rPr>
          <w:rFonts w:ascii="Times New Roman" w:hAnsi="Times New Roman" w:hint="eastAsia"/>
          <w:rtl/>
        </w:rPr>
        <w:t>من</w:t>
      </w:r>
      <w:r w:rsidRPr="00726662">
        <w:rPr>
          <w:rFonts w:ascii="Times New Roman" w:hAnsi="Times New Roman"/>
          <w:rtl/>
        </w:rPr>
        <w:t xml:space="preserve"> </w:t>
      </w:r>
      <w:r w:rsidRPr="00726662">
        <w:rPr>
          <w:rFonts w:ascii="Times New Roman" w:hAnsi="Times New Roman" w:hint="eastAsia"/>
          <w:rtl/>
        </w:rPr>
        <w:t>متعدد</w:t>
      </w:r>
      <w:r w:rsidRPr="00726662">
        <w:rPr>
          <w:rFonts w:ascii="Times New Roman" w:hAnsi="Times New Roman"/>
          <w:rtl/>
        </w:rPr>
        <w:t xml:space="preserve">).     </w:t>
      </w:r>
    </w:p>
    <w:p w:rsidR="00A11487" w:rsidRDefault="00A11487" w:rsidP="00A11487">
      <w:pPr>
        <w:jc w:val="both"/>
        <w:rPr>
          <w:rFonts w:ascii="Times New Roman" w:hAnsi="Times New Roman"/>
          <w:rtl/>
        </w:rPr>
      </w:pPr>
    </w:p>
    <w:p w:rsidR="00A11487" w:rsidRPr="00D827B7" w:rsidRDefault="00A11487" w:rsidP="00A11487">
      <w:pPr>
        <w:jc w:val="both"/>
        <w:rPr>
          <w:rFonts w:ascii="Times New Roman" w:hAnsi="Times New Roman"/>
          <w:rtl/>
        </w:rPr>
      </w:pPr>
    </w:p>
    <w:p w:rsidR="00A11487" w:rsidRPr="001750DB" w:rsidRDefault="00A11487" w:rsidP="00A11487">
      <w:pPr>
        <w:pBdr>
          <w:top w:val="single" w:sz="4" w:space="0" w:color="auto"/>
          <w:left w:val="single" w:sz="4" w:space="4" w:color="auto"/>
          <w:bottom w:val="single" w:sz="4" w:space="1" w:color="auto"/>
          <w:right w:val="single" w:sz="4" w:space="4" w:color="auto"/>
        </w:pBdr>
        <w:jc w:val="both"/>
        <w:rPr>
          <w:rFonts w:ascii="Times New Roman" w:hAnsi="Times New Roman"/>
          <w:b/>
          <w:bCs/>
          <w:rtl/>
        </w:rPr>
      </w:pPr>
      <w:r w:rsidRPr="001750DB">
        <w:rPr>
          <w:rFonts w:ascii="Times New Roman" w:hAnsi="Times New Roman" w:hint="cs"/>
          <w:b/>
          <w:bCs/>
          <w:rtl/>
        </w:rPr>
        <w:t xml:space="preserve">ب </w:t>
      </w:r>
      <w:r w:rsidRPr="001750DB">
        <w:rPr>
          <w:rFonts w:ascii="Times New Roman" w:hAnsi="Times New Roman"/>
          <w:b/>
          <w:bCs/>
          <w:rtl/>
        </w:rPr>
        <w:t>–</w:t>
      </w:r>
      <w:r w:rsidRPr="001750DB">
        <w:rPr>
          <w:rFonts w:ascii="Times New Roman" w:hAnsi="Times New Roman" w:hint="cs"/>
          <w:b/>
          <w:bCs/>
          <w:rtl/>
        </w:rPr>
        <w:t xml:space="preserve"> المهارات المعرفية (الإدراكية)</w:t>
      </w:r>
    </w:p>
    <w:p w:rsidR="00A11487" w:rsidRDefault="00A11487" w:rsidP="00A11487">
      <w:pPr>
        <w:pBdr>
          <w:top w:val="single" w:sz="4" w:space="0" w:color="auto"/>
          <w:left w:val="single" w:sz="4" w:space="4" w:color="auto"/>
          <w:bottom w:val="single" w:sz="4" w:space="1" w:color="auto"/>
          <w:right w:val="single" w:sz="4" w:space="4" w:color="auto"/>
        </w:pBdr>
        <w:jc w:val="both"/>
        <w:rPr>
          <w:rFonts w:ascii="Times New Roman" w:hAnsi="Times New Roman"/>
          <w:rtl/>
        </w:rPr>
      </w:pPr>
    </w:p>
    <w:p w:rsidR="00A11487" w:rsidRPr="00C93AF8" w:rsidRDefault="00A11487" w:rsidP="00A11487">
      <w:pPr>
        <w:pBdr>
          <w:top w:val="single" w:sz="4" w:space="0"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1 - المهارات المعرفية المطلوب تطويرها:</w:t>
      </w:r>
    </w:p>
    <w:p w:rsidR="00A11487" w:rsidRPr="00111782" w:rsidRDefault="00A11487" w:rsidP="00A11487">
      <w:pPr>
        <w:pBdr>
          <w:top w:val="single" w:sz="4" w:space="0" w:color="auto"/>
          <w:left w:val="single" w:sz="4" w:space="4" w:color="auto"/>
          <w:bottom w:val="single" w:sz="4" w:space="1" w:color="auto"/>
          <w:right w:val="single" w:sz="4" w:space="4" w:color="auto"/>
        </w:pBdr>
        <w:ind w:firstLine="720"/>
        <w:rPr>
          <w:rFonts w:ascii="Times New Roman" w:hAnsi="Times New Roman"/>
        </w:rPr>
      </w:pPr>
      <w:r w:rsidRPr="00C93AF8">
        <w:rPr>
          <w:rFonts w:ascii="Times New Roman" w:hAnsi="Times New Roman"/>
          <w:rtl/>
        </w:rPr>
        <w:t>-</w:t>
      </w:r>
      <w:r>
        <w:rPr>
          <w:rFonts w:ascii="Times New Roman" w:hAnsi="Times New Roman" w:hint="cs"/>
          <w:rtl/>
        </w:rPr>
        <w:t xml:space="preserve"> </w:t>
      </w:r>
      <w:r w:rsidRPr="00C93AF8">
        <w:rPr>
          <w:rFonts w:ascii="Times New Roman" w:hAnsi="Times New Roman"/>
          <w:rtl/>
        </w:rPr>
        <w:t xml:space="preserve">القدرة على </w:t>
      </w:r>
      <w:r w:rsidRPr="00111782">
        <w:rPr>
          <w:rFonts w:ascii="Times New Roman" w:hAnsi="Times New Roman" w:hint="eastAsia"/>
          <w:rtl/>
        </w:rPr>
        <w:t>حفظ</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eastAsia"/>
          <w:rtl/>
        </w:rPr>
        <w:t xml:space="preserve">، </w:t>
      </w:r>
      <w:r w:rsidRPr="00111782">
        <w:rPr>
          <w:rFonts w:ascii="Times New Roman" w:hAnsi="Times New Roman" w:hint="eastAsia"/>
          <w:rtl/>
        </w:rPr>
        <w:t>وتنظيمها</w:t>
      </w:r>
      <w:r>
        <w:rPr>
          <w:rFonts w:ascii="Times New Roman" w:hAnsi="Times New Roman" w:hint="eastAsia"/>
          <w:rtl/>
        </w:rPr>
        <w:t xml:space="preserve">، </w:t>
      </w:r>
      <w:r w:rsidRPr="00111782">
        <w:rPr>
          <w:rFonts w:ascii="Times New Roman" w:hAnsi="Times New Roman" w:hint="eastAsia"/>
          <w:rtl/>
        </w:rPr>
        <w:t>وإدارتها</w:t>
      </w:r>
      <w:r>
        <w:rPr>
          <w:rFonts w:ascii="Times New Roman" w:hAnsi="Times New Roman" w:hint="eastAsia"/>
          <w:rtl/>
        </w:rPr>
        <w:t xml:space="preserve">، </w:t>
      </w:r>
      <w:r w:rsidRPr="00111782">
        <w:rPr>
          <w:rFonts w:ascii="Times New Roman" w:hAnsi="Times New Roman" w:hint="eastAsia"/>
          <w:rtl/>
        </w:rPr>
        <w:t>وإتاحتها</w:t>
      </w:r>
      <w:r w:rsidRPr="00111782">
        <w:rPr>
          <w:rFonts w:ascii="Times New Roman" w:hAnsi="Times New Roman"/>
          <w:rtl/>
        </w:rPr>
        <w:t>.</w:t>
      </w:r>
    </w:p>
    <w:p w:rsidR="00A11487" w:rsidRPr="00111782" w:rsidRDefault="00A11487" w:rsidP="00A11487">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111782">
        <w:rPr>
          <w:rFonts w:ascii="Times New Roman" w:hAnsi="Times New Roman"/>
          <w:rtl/>
        </w:rPr>
        <w:t xml:space="preserve">- </w:t>
      </w:r>
      <w:r>
        <w:rPr>
          <w:rFonts w:ascii="Times New Roman" w:hAnsi="Times New Roman" w:hint="eastAsia"/>
          <w:rtl/>
        </w:rPr>
        <w:t>ال</w:t>
      </w:r>
      <w:r>
        <w:rPr>
          <w:rFonts w:ascii="Times New Roman" w:hAnsi="Times New Roman" w:hint="cs"/>
          <w:rtl/>
        </w:rPr>
        <w:t xml:space="preserve">قدرة </w:t>
      </w:r>
      <w:r w:rsidRPr="00111782">
        <w:rPr>
          <w:rFonts w:ascii="Times New Roman" w:hAnsi="Times New Roman"/>
          <w:rtl/>
        </w:rPr>
        <w:t xml:space="preserve"> </w:t>
      </w:r>
      <w:r w:rsidRPr="00111782">
        <w:rPr>
          <w:rFonts w:ascii="Times New Roman" w:hAnsi="Times New Roman" w:hint="eastAsia"/>
          <w:rtl/>
        </w:rPr>
        <w:t>على</w:t>
      </w:r>
      <w:r w:rsidRPr="00111782">
        <w:rPr>
          <w:rFonts w:ascii="Times New Roman" w:hAnsi="Times New Roman"/>
          <w:rtl/>
        </w:rPr>
        <w:t xml:space="preserve"> </w:t>
      </w:r>
      <w:r>
        <w:rPr>
          <w:rFonts w:ascii="Times New Roman" w:hAnsi="Times New Roman" w:hint="cs"/>
          <w:rtl/>
        </w:rPr>
        <w:t xml:space="preserve">تقديم </w:t>
      </w:r>
      <w:r w:rsidRPr="00111782">
        <w:rPr>
          <w:rFonts w:ascii="Times New Roman" w:hAnsi="Times New Roman" w:hint="eastAsia"/>
          <w:rtl/>
        </w:rPr>
        <w:t>خدمات</w:t>
      </w:r>
      <w:r w:rsidRPr="00111782">
        <w:rPr>
          <w:rFonts w:ascii="Times New Roman" w:hAnsi="Times New Roman"/>
          <w:rtl/>
        </w:rPr>
        <w:t xml:space="preserve"> </w:t>
      </w:r>
      <w:r w:rsidRPr="00111782">
        <w:rPr>
          <w:rFonts w:ascii="Times New Roman" w:hAnsi="Times New Roman" w:hint="eastAsia"/>
          <w:rtl/>
        </w:rPr>
        <w:t>المعلومات</w:t>
      </w:r>
      <w:r w:rsidRPr="00111782">
        <w:rPr>
          <w:rFonts w:ascii="Times New Roman" w:hAnsi="Times New Roman"/>
          <w:rtl/>
        </w:rPr>
        <w:t xml:space="preserve"> </w:t>
      </w:r>
      <w:r w:rsidRPr="00111782">
        <w:rPr>
          <w:rFonts w:ascii="Times New Roman" w:hAnsi="Times New Roman" w:hint="eastAsia"/>
          <w:rtl/>
        </w:rPr>
        <w:t>من</w:t>
      </w:r>
      <w:r w:rsidRPr="00111782">
        <w:rPr>
          <w:rFonts w:ascii="Times New Roman" w:hAnsi="Times New Roman"/>
          <w:rtl/>
        </w:rPr>
        <w:t xml:space="preserve"> </w:t>
      </w:r>
      <w:r w:rsidRPr="00111782">
        <w:rPr>
          <w:rFonts w:ascii="Times New Roman" w:hAnsi="Times New Roman" w:hint="eastAsia"/>
          <w:rtl/>
        </w:rPr>
        <w:t>خلال</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sidRPr="00111782">
        <w:rPr>
          <w:rFonts w:ascii="Times New Roman" w:hAnsi="Times New Roman"/>
          <w:rtl/>
        </w:rPr>
        <w:t>.</w:t>
      </w:r>
    </w:p>
    <w:p w:rsidR="00A11487" w:rsidRDefault="00A11487" w:rsidP="00A11487">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111782">
        <w:rPr>
          <w:rFonts w:ascii="Times New Roman" w:hAnsi="Times New Roman"/>
          <w:rtl/>
        </w:rPr>
        <w:t xml:space="preserve">- </w:t>
      </w:r>
      <w:r>
        <w:rPr>
          <w:rFonts w:ascii="Times New Roman" w:hAnsi="Times New Roman" w:hint="eastAsia"/>
          <w:rtl/>
        </w:rPr>
        <w:t>ال</w:t>
      </w:r>
      <w:r>
        <w:rPr>
          <w:rFonts w:ascii="Times New Roman" w:hAnsi="Times New Roman" w:hint="cs"/>
          <w:rtl/>
        </w:rPr>
        <w:t>قدرة على ا</w:t>
      </w:r>
      <w:r w:rsidRPr="00111782">
        <w:rPr>
          <w:rFonts w:ascii="Times New Roman" w:hAnsi="Times New Roman" w:hint="eastAsia"/>
          <w:rtl/>
        </w:rPr>
        <w:t>لتعامل</w:t>
      </w:r>
      <w:r w:rsidRPr="00111782">
        <w:rPr>
          <w:rFonts w:ascii="Times New Roman" w:hAnsi="Times New Roman"/>
          <w:rtl/>
        </w:rPr>
        <w:t xml:space="preserve"> </w:t>
      </w:r>
      <w:r w:rsidRPr="00111782">
        <w:rPr>
          <w:rFonts w:ascii="Times New Roman" w:hAnsi="Times New Roman" w:hint="eastAsia"/>
          <w:rtl/>
        </w:rPr>
        <w:t>مع</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cs"/>
          <w:rtl/>
        </w:rPr>
        <w:t xml:space="preserve"> باستخدام التقنيات الحديثة</w:t>
      </w:r>
      <w:r w:rsidRPr="00111782">
        <w:rPr>
          <w:rFonts w:ascii="Times New Roman" w:hAnsi="Times New Roman"/>
          <w:rtl/>
        </w:rPr>
        <w:t>.</w:t>
      </w:r>
    </w:p>
    <w:p w:rsidR="00A11487" w:rsidRDefault="00A11487" w:rsidP="00A11487">
      <w:pPr>
        <w:pBdr>
          <w:top w:val="single" w:sz="4" w:space="0" w:color="auto"/>
          <w:left w:val="single" w:sz="4" w:space="4" w:color="auto"/>
          <w:bottom w:val="single" w:sz="4" w:space="1" w:color="auto"/>
          <w:right w:val="single" w:sz="4" w:space="4" w:color="auto"/>
        </w:pBdr>
        <w:rPr>
          <w:rFonts w:ascii="Times New Roman" w:hAnsi="Times New Roman"/>
        </w:rPr>
      </w:pPr>
    </w:p>
    <w:p w:rsidR="00A11487" w:rsidRPr="00C93AF8" w:rsidRDefault="00A11487" w:rsidP="00A11487">
      <w:pPr>
        <w:pBdr>
          <w:top w:val="single" w:sz="4" w:space="0"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2- استراتيجيات التعلم المستخدمة في تطوير المهارات المعرفية:</w:t>
      </w:r>
    </w:p>
    <w:p w:rsidR="00A11487" w:rsidRPr="00C93AF8" w:rsidRDefault="00A11487" w:rsidP="00A11487">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C93AF8">
        <w:rPr>
          <w:rFonts w:ascii="Times New Roman" w:hAnsi="Times New Roman"/>
          <w:rtl/>
        </w:rPr>
        <w:t xml:space="preserve">- توجيه الأسئلة غير المباشرة للطلاب . </w:t>
      </w:r>
    </w:p>
    <w:p w:rsidR="00A11487" w:rsidRPr="00C93AF8" w:rsidRDefault="00A11487" w:rsidP="00A11487">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C93AF8">
        <w:rPr>
          <w:rFonts w:ascii="Times New Roman" w:hAnsi="Times New Roman"/>
          <w:rtl/>
        </w:rPr>
        <w:t xml:space="preserve">- الدروس العملية على كيفية </w:t>
      </w:r>
      <w:r>
        <w:rPr>
          <w:rFonts w:ascii="Times New Roman" w:hAnsi="Times New Roman" w:hint="cs"/>
          <w:rtl/>
        </w:rPr>
        <w:t>إدارة الوثائق غير النصية</w:t>
      </w:r>
      <w:r w:rsidRPr="00C93AF8">
        <w:rPr>
          <w:rFonts w:ascii="Times New Roman" w:hAnsi="Times New Roman"/>
          <w:rtl/>
        </w:rPr>
        <w:t xml:space="preserve">. </w:t>
      </w:r>
    </w:p>
    <w:p w:rsidR="00A11487" w:rsidRPr="00C93AF8" w:rsidRDefault="00A11487" w:rsidP="00A11487">
      <w:pPr>
        <w:pBdr>
          <w:top w:val="single" w:sz="4" w:space="0" w:color="auto"/>
          <w:left w:val="single" w:sz="4" w:space="4" w:color="auto"/>
          <w:bottom w:val="single" w:sz="4" w:space="1" w:color="auto"/>
          <w:right w:val="single" w:sz="4" w:space="4" w:color="auto"/>
        </w:pBdr>
        <w:ind w:firstLine="720"/>
        <w:rPr>
          <w:rFonts w:ascii="Times New Roman" w:hAnsi="Times New Roman"/>
        </w:rPr>
      </w:pPr>
      <w:r>
        <w:rPr>
          <w:rFonts w:ascii="Times New Roman" w:hAnsi="Times New Roman"/>
          <w:rtl/>
        </w:rPr>
        <w:t>- التطبيقات والتكليفات العملية</w:t>
      </w:r>
      <w:r w:rsidRPr="00C93AF8">
        <w:rPr>
          <w:rFonts w:ascii="Times New Roman" w:hAnsi="Times New Roman"/>
          <w:rtl/>
        </w:rPr>
        <w:t>.</w:t>
      </w:r>
      <w:r>
        <w:rPr>
          <w:rFonts w:ascii="Times New Roman" w:hAnsi="Times New Roman" w:hint="cs"/>
          <w:rtl/>
        </w:rPr>
        <w:br/>
      </w:r>
    </w:p>
    <w:p w:rsidR="00A11487" w:rsidRPr="00C93AF8" w:rsidRDefault="00A11487" w:rsidP="00A11487">
      <w:pPr>
        <w:pBdr>
          <w:top w:val="single" w:sz="4" w:space="0"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3– طرق تقييم المهارات المعرفية المكتسبة:</w:t>
      </w:r>
    </w:p>
    <w:p w:rsidR="00A11487" w:rsidRPr="00C93AF8" w:rsidRDefault="00A11487" w:rsidP="00A11487">
      <w:pPr>
        <w:pBdr>
          <w:top w:val="single" w:sz="4" w:space="0"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 التكليفات العملية . </w:t>
      </w:r>
    </w:p>
    <w:p w:rsidR="00A11487" w:rsidRPr="00C93AF8" w:rsidRDefault="00A11487" w:rsidP="00A11487">
      <w:pPr>
        <w:pBdr>
          <w:top w:val="single" w:sz="4" w:space="0"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 الاختبارات الفصلية الدورية. </w:t>
      </w:r>
    </w:p>
    <w:p w:rsidR="00A11487" w:rsidRPr="00D827B7" w:rsidRDefault="00A11487" w:rsidP="00A11487">
      <w:pPr>
        <w:pBdr>
          <w:top w:val="single" w:sz="4" w:space="0"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 xml:space="preserve">       - اختبار نهاية الفصل الدراسي.</w:t>
      </w:r>
    </w:p>
    <w:p w:rsidR="00A11487" w:rsidRPr="00D827B7" w:rsidRDefault="00A11487" w:rsidP="00A11487">
      <w:pPr>
        <w:jc w:val="both"/>
        <w:rPr>
          <w:rFonts w:ascii="Times New Roman" w:hAnsi="Times New Roman"/>
          <w:rtl/>
        </w:rPr>
      </w:pP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b/>
          <w:bCs/>
          <w:rtl/>
        </w:rPr>
        <w:t>ج –  مهارات العلاقات البينية (الشخصية)  والمسئولية</w:t>
      </w:r>
      <w:r w:rsidRPr="00303F17">
        <w:rPr>
          <w:rFonts w:ascii="Times New Roman" w:hAnsi="Times New Roman"/>
          <w:b/>
          <w:bCs/>
          <w:rtl/>
        </w:rPr>
        <w:br/>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وصف لمهارات العلاقات الشخصية مع الآخرين</w:t>
      </w:r>
      <w:r>
        <w:rPr>
          <w:rFonts w:ascii="Times New Roman" w:hAnsi="Times New Roman"/>
          <w:rtl/>
        </w:rPr>
        <w:t xml:space="preserve">، </w:t>
      </w:r>
      <w:r w:rsidRPr="00303F17">
        <w:rPr>
          <w:rFonts w:ascii="Times New Roman" w:hAnsi="Times New Roman"/>
          <w:rtl/>
        </w:rPr>
        <w:t xml:space="preserve">والقدرة على تحمل المسئولية المطلوب تطويرها: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303F17">
        <w:rPr>
          <w:rFonts w:ascii="Times New Roman" w:hAnsi="Times New Roman"/>
          <w:b/>
          <w:bCs/>
          <w:color w:val="000000"/>
          <w:rtl/>
        </w:rPr>
        <w:t xml:space="preserve">- </w:t>
      </w:r>
      <w:r w:rsidRPr="00303F17">
        <w:rPr>
          <w:rFonts w:ascii="Times New Roman" w:hAnsi="Times New Roman"/>
          <w:color w:val="000000"/>
          <w:rtl/>
        </w:rPr>
        <w:t xml:space="preserve">القدرة على اكتساب الطلاب مهارات العمل الجماعي من خلال التكليفات العملية الجماعية.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color w:val="000000"/>
          <w:rtl/>
        </w:rPr>
        <w:t>- القدرة على المناقشة الجماعية.</w:t>
      </w:r>
      <w:r w:rsidRPr="00303F17">
        <w:rPr>
          <w:rFonts w:ascii="Times New Roman" w:hAnsi="Times New Roman"/>
          <w:color w:val="000000"/>
          <w:rtl/>
        </w:rPr>
        <w:br/>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 والقدرات:</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بحثية لكل طالبين على حدة.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تكليفات عملية جماعية في الدروس والتطبيقات العملية للمقرر.</w:t>
      </w:r>
      <w:r w:rsidRPr="00303F17">
        <w:rPr>
          <w:rFonts w:ascii="Times New Roman" w:hAnsi="Times New Roman"/>
          <w:rtl/>
        </w:rPr>
        <w:br/>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العلاقات الشخصية وقدرتهم على تحمل المسئولية:</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xml:space="preserve">- تقييم الطلاب في الدروس والتطبيقات العملية التي تعلموها بشكل فردي.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303F17">
        <w:rPr>
          <w:rFonts w:ascii="Times New Roman" w:hAnsi="Times New Roman"/>
          <w:rtl/>
        </w:rPr>
        <w:t>.</w:t>
      </w:r>
    </w:p>
    <w:p w:rsidR="00A11487" w:rsidRPr="00D827B7" w:rsidRDefault="00A11487" w:rsidP="00A11487">
      <w:pPr>
        <w:jc w:val="both"/>
        <w:rPr>
          <w:rFonts w:ascii="Times New Roman" w:hAnsi="Times New Roman"/>
        </w:rPr>
      </w:pP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د – مهارات الاتصال</w:t>
      </w:r>
      <w:r>
        <w:rPr>
          <w:rFonts w:ascii="Times New Roman" w:hAnsi="Times New Roman"/>
          <w:b/>
          <w:bCs/>
          <w:rtl/>
        </w:rPr>
        <w:t xml:space="preserve">، </w:t>
      </w:r>
      <w:r w:rsidRPr="00303F17">
        <w:rPr>
          <w:rFonts w:ascii="Times New Roman" w:hAnsi="Times New Roman"/>
          <w:b/>
          <w:bCs/>
          <w:rtl/>
        </w:rPr>
        <w:t>وتقنية المعلومات</w:t>
      </w:r>
      <w:r>
        <w:rPr>
          <w:rFonts w:ascii="Times New Roman" w:hAnsi="Times New Roman"/>
          <w:b/>
          <w:bCs/>
          <w:rtl/>
        </w:rPr>
        <w:t xml:space="preserve">، </w:t>
      </w:r>
      <w:r w:rsidRPr="00303F17">
        <w:rPr>
          <w:rFonts w:ascii="Times New Roman" w:hAnsi="Times New Roman"/>
          <w:b/>
          <w:bCs/>
          <w:rtl/>
        </w:rPr>
        <w:t>والمهارات الحسابية (العددية):</w:t>
      </w:r>
      <w:r w:rsidRPr="00303F17">
        <w:rPr>
          <w:rFonts w:ascii="Times New Roman" w:hAnsi="Times New Roman"/>
          <w:b/>
          <w:bCs/>
        </w:rPr>
        <w:br/>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1 – وصف المهارات العددية ومهارات الاتصال المطلوب تطويرها: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القدرة على اكتساب الطلاب لمهارات الاتصال الشفوي والمكتوب.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إدراك الطلاب لأهمية الإطلاع الحر بغرض التعلم الذاتي.</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القدرة على استخدام الإنترنت والبحث عن معلومات تتعلق بالمقرر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كتابة التقارير وتسجيل الملاحظات الشخصية.</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إلقاء التقارير الميدانية وعرض ملخصات لأهم نقاطها.</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توجيه أسئلة شفهية للطلاب .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عملية فردية وجماعية .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حث الطلاب على المزيد من الإطلاع</w:t>
      </w:r>
      <w:r>
        <w:rPr>
          <w:rFonts w:ascii="Times New Roman" w:hAnsi="Times New Roman"/>
          <w:rtl/>
        </w:rPr>
        <w:t xml:space="preserve">، </w:t>
      </w:r>
      <w:r w:rsidRPr="00303F17">
        <w:rPr>
          <w:rFonts w:ascii="Times New Roman" w:hAnsi="Times New Roman"/>
          <w:rtl/>
        </w:rPr>
        <w:t xml:space="preserve"> والتأكيد على أهمية التعلم الذاتي</w:t>
      </w:r>
      <w:r>
        <w:rPr>
          <w:rFonts w:ascii="Times New Roman" w:hAnsi="Times New Roman"/>
          <w:rtl/>
        </w:rPr>
        <w:t xml:space="preserve">، </w:t>
      </w:r>
      <w:r w:rsidRPr="00303F17">
        <w:rPr>
          <w:rFonts w:ascii="Times New Roman" w:hAnsi="Times New Roman"/>
          <w:rtl/>
        </w:rPr>
        <w:t xml:space="preserve"> واستخدام أهم المواقع المتاحة على الويب التي تتصل بموضوع المقرر .</w:t>
      </w:r>
    </w:p>
    <w:p w:rsidR="00A11487" w:rsidRPr="00303F17" w:rsidRDefault="00A11487" w:rsidP="00A11487">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تكليف الطلاب بتقديم ملخص شفهي عن تقريره الميداني.</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الاتصال</w:t>
      </w:r>
      <w:r>
        <w:rPr>
          <w:rFonts w:ascii="Times New Roman" w:hAnsi="Times New Roman"/>
          <w:rtl/>
        </w:rPr>
        <w:t xml:space="preserve">، </w:t>
      </w:r>
      <w:r w:rsidRPr="00303F17">
        <w:rPr>
          <w:rFonts w:ascii="Times New Roman" w:hAnsi="Times New Roman"/>
          <w:rtl/>
        </w:rPr>
        <w:t xml:space="preserve"> وتقنية المعلومات</w:t>
      </w:r>
      <w:r>
        <w:rPr>
          <w:rFonts w:ascii="Times New Roman" w:hAnsi="Times New Roman"/>
          <w:rtl/>
        </w:rPr>
        <w:t xml:space="preserve">، </w:t>
      </w:r>
      <w:r w:rsidRPr="00303F17">
        <w:rPr>
          <w:rFonts w:ascii="Times New Roman" w:hAnsi="Times New Roman"/>
          <w:rtl/>
        </w:rPr>
        <w:t xml:space="preserve">والمهارات الحسابية (العددية): </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 تقويم الاختبارات الشفهية الموجهة للطلاب . </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       - تقويم التكليفات العملية الفردية والجماعية .</w:t>
      </w:r>
    </w:p>
    <w:p w:rsidR="00A11487" w:rsidRDefault="00A11487" w:rsidP="00A11487">
      <w:pPr>
        <w:jc w:val="both"/>
        <w:rPr>
          <w:rFonts w:ascii="Times New Roman" w:hAnsi="Times New Roman"/>
          <w:rtl/>
        </w:rPr>
      </w:pP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1 – وصف للمهارات الحركية (مهارات عضلية ذات منشأ نفسي) المطلوب تطويرها في هذا المجال:</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ab/>
        <w:t>-</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ab/>
        <w:t xml:space="preserve">- </w:t>
      </w:r>
    </w:p>
    <w:p w:rsidR="00A11487" w:rsidRDefault="00A11487" w:rsidP="00A11487">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A11487" w:rsidRPr="00303F17" w:rsidTr="000A2B6B">
        <w:tc>
          <w:tcPr>
            <w:tcW w:w="8522" w:type="dxa"/>
            <w:gridSpan w:val="4"/>
          </w:tcPr>
          <w:p w:rsidR="00A11487" w:rsidRPr="00303F17" w:rsidRDefault="00A11487" w:rsidP="000A2B6B">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A11487" w:rsidRPr="00303F17" w:rsidTr="000A2B6B">
        <w:tc>
          <w:tcPr>
            <w:tcW w:w="706" w:type="dxa"/>
          </w:tcPr>
          <w:p w:rsidR="00A11487" w:rsidRPr="00303F17" w:rsidRDefault="00A11487" w:rsidP="000A2B6B">
            <w:pPr>
              <w:jc w:val="center"/>
              <w:rPr>
                <w:rFonts w:ascii="Times New Roman" w:hAnsi="Times New Roman"/>
                <w:rtl/>
              </w:rPr>
            </w:pPr>
            <w:r w:rsidRPr="00303F17">
              <w:rPr>
                <w:rFonts w:ascii="Times New Roman" w:hAnsi="Times New Roman"/>
                <w:rtl/>
              </w:rPr>
              <w:t>رقم التقييم</w:t>
            </w:r>
          </w:p>
        </w:tc>
        <w:tc>
          <w:tcPr>
            <w:tcW w:w="4527" w:type="dxa"/>
          </w:tcPr>
          <w:p w:rsidR="00A11487" w:rsidRPr="00303F17" w:rsidRDefault="00A11487" w:rsidP="000A2B6B">
            <w:pPr>
              <w:jc w:val="center"/>
              <w:rPr>
                <w:rFonts w:ascii="Times New Roman" w:hAnsi="Times New Roman"/>
                <w:rtl/>
              </w:rPr>
            </w:pPr>
            <w:r w:rsidRPr="00303F17">
              <w:rPr>
                <w:rFonts w:ascii="Times New Roman" w:hAnsi="Times New Roman"/>
                <w:rtl/>
              </w:rPr>
              <w:t>طبيعة مهمة التقييم  (مثلا: مقالة</w:t>
            </w:r>
            <w:r>
              <w:rPr>
                <w:rFonts w:ascii="Times New Roman" w:hAnsi="Times New Roman"/>
                <w:rtl/>
              </w:rPr>
              <w:t xml:space="preserve">، </w:t>
            </w:r>
            <w:r w:rsidRPr="00303F17">
              <w:rPr>
                <w:rFonts w:ascii="Times New Roman" w:hAnsi="Times New Roman"/>
                <w:rtl/>
              </w:rPr>
              <w:t>أو اختبار قصير</w:t>
            </w:r>
            <w:r>
              <w:rPr>
                <w:rFonts w:ascii="Times New Roman" w:hAnsi="Times New Roman"/>
                <w:rtl/>
              </w:rPr>
              <w:t xml:space="preserve">، </w:t>
            </w:r>
            <w:r w:rsidRPr="00303F17">
              <w:rPr>
                <w:rFonts w:ascii="Times New Roman" w:hAnsi="Times New Roman"/>
                <w:rtl/>
              </w:rPr>
              <w:t>أو مشروع جماعي</w:t>
            </w:r>
            <w:r>
              <w:rPr>
                <w:rFonts w:ascii="Times New Roman" w:hAnsi="Times New Roman"/>
                <w:rtl/>
              </w:rPr>
              <w:t xml:space="preserve">، </w:t>
            </w:r>
            <w:r w:rsidRPr="00303F17">
              <w:rPr>
                <w:rFonts w:ascii="Times New Roman" w:hAnsi="Times New Roman"/>
                <w:rtl/>
              </w:rPr>
              <w:t>أو اختبار فصلي... الخ</w:t>
            </w:r>
          </w:p>
        </w:tc>
        <w:tc>
          <w:tcPr>
            <w:tcW w:w="1769" w:type="dxa"/>
          </w:tcPr>
          <w:p w:rsidR="00A11487" w:rsidRPr="00303F17" w:rsidRDefault="00A11487" w:rsidP="000A2B6B">
            <w:pPr>
              <w:jc w:val="center"/>
              <w:rPr>
                <w:rFonts w:ascii="Times New Roman" w:hAnsi="Times New Roman"/>
                <w:rtl/>
              </w:rPr>
            </w:pPr>
            <w:r w:rsidRPr="00303F17">
              <w:rPr>
                <w:rFonts w:ascii="Times New Roman" w:hAnsi="Times New Roman"/>
                <w:rtl/>
              </w:rPr>
              <w:t>الأسبوع المستحق</w:t>
            </w:r>
          </w:p>
        </w:tc>
        <w:tc>
          <w:tcPr>
            <w:tcW w:w="1520" w:type="dxa"/>
          </w:tcPr>
          <w:p w:rsidR="00A11487" w:rsidRPr="00303F17" w:rsidRDefault="00A11487" w:rsidP="000A2B6B">
            <w:pPr>
              <w:jc w:val="center"/>
              <w:rPr>
                <w:rFonts w:ascii="Times New Roman" w:hAnsi="Times New Roman"/>
                <w:rtl/>
              </w:rPr>
            </w:pPr>
            <w:r w:rsidRPr="00303F17">
              <w:rPr>
                <w:rFonts w:ascii="Times New Roman" w:hAnsi="Times New Roman"/>
                <w:rtl/>
              </w:rPr>
              <w:t>نسبة الدرجة إلى درجة  التقييم النهائي</w:t>
            </w:r>
          </w:p>
        </w:tc>
      </w:tr>
      <w:tr w:rsidR="00A11487" w:rsidRPr="00303F17" w:rsidTr="000A2B6B">
        <w:tc>
          <w:tcPr>
            <w:tcW w:w="706" w:type="dxa"/>
          </w:tcPr>
          <w:p w:rsidR="00A11487" w:rsidRPr="00303F17" w:rsidRDefault="00A11487" w:rsidP="000A2B6B">
            <w:pPr>
              <w:jc w:val="center"/>
              <w:rPr>
                <w:rFonts w:ascii="Times New Roman" w:hAnsi="Times New Roman"/>
              </w:rPr>
            </w:pPr>
            <w:r w:rsidRPr="00303F17">
              <w:rPr>
                <w:rFonts w:ascii="Times New Roman" w:hAnsi="Times New Roman"/>
                <w:rtl/>
              </w:rPr>
              <w:t>1</w:t>
            </w:r>
          </w:p>
        </w:tc>
        <w:tc>
          <w:tcPr>
            <w:tcW w:w="4527" w:type="dxa"/>
          </w:tcPr>
          <w:p w:rsidR="00A11487" w:rsidRPr="00303F17" w:rsidRDefault="00A11487" w:rsidP="000A2B6B">
            <w:pPr>
              <w:rPr>
                <w:rFonts w:ascii="Times New Roman" w:hAnsi="Times New Roman"/>
                <w:rtl/>
              </w:rPr>
            </w:pPr>
            <w:r w:rsidRPr="00303F17">
              <w:rPr>
                <w:rFonts w:ascii="Times New Roman" w:hAnsi="Times New Roman"/>
                <w:rtl/>
              </w:rPr>
              <w:t xml:space="preserve">المواظبة والتفاعل </w:t>
            </w:r>
          </w:p>
        </w:tc>
        <w:tc>
          <w:tcPr>
            <w:tcW w:w="1769" w:type="dxa"/>
          </w:tcPr>
          <w:p w:rsidR="00A11487" w:rsidRPr="00303F17" w:rsidRDefault="00A11487" w:rsidP="000A2B6B">
            <w:pPr>
              <w:jc w:val="center"/>
              <w:rPr>
                <w:rFonts w:ascii="Times New Roman" w:hAnsi="Times New Roman"/>
              </w:rPr>
            </w:pPr>
            <w:r w:rsidRPr="00303F17">
              <w:rPr>
                <w:rFonts w:ascii="Times New Roman" w:hAnsi="Times New Roman"/>
                <w:rtl/>
              </w:rPr>
              <w:t>على مدار الفصل الدراسي</w:t>
            </w:r>
          </w:p>
        </w:tc>
        <w:tc>
          <w:tcPr>
            <w:tcW w:w="1520" w:type="dxa"/>
          </w:tcPr>
          <w:p w:rsidR="00A11487" w:rsidRPr="00303F17" w:rsidRDefault="00A11487" w:rsidP="000A2B6B">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A11487" w:rsidRPr="00303F17" w:rsidTr="000A2B6B">
        <w:tc>
          <w:tcPr>
            <w:tcW w:w="706" w:type="dxa"/>
          </w:tcPr>
          <w:p w:rsidR="00A11487" w:rsidRPr="00303F17" w:rsidRDefault="00A11487" w:rsidP="000A2B6B">
            <w:pPr>
              <w:jc w:val="center"/>
              <w:rPr>
                <w:rFonts w:ascii="Times New Roman" w:hAnsi="Times New Roman"/>
                <w:rtl/>
              </w:rPr>
            </w:pPr>
            <w:r w:rsidRPr="00303F17">
              <w:rPr>
                <w:rFonts w:ascii="Times New Roman" w:hAnsi="Times New Roman"/>
                <w:rtl/>
              </w:rPr>
              <w:t>2</w:t>
            </w:r>
          </w:p>
        </w:tc>
        <w:tc>
          <w:tcPr>
            <w:tcW w:w="4527" w:type="dxa"/>
          </w:tcPr>
          <w:p w:rsidR="00A11487" w:rsidRPr="00303F17" w:rsidRDefault="00A11487" w:rsidP="000A2B6B">
            <w:pPr>
              <w:rPr>
                <w:rFonts w:ascii="Times New Roman" w:hAnsi="Times New Roman"/>
                <w:rtl/>
              </w:rPr>
            </w:pPr>
            <w:r w:rsidRPr="00303F17">
              <w:rPr>
                <w:rFonts w:ascii="Times New Roman" w:hAnsi="Times New Roman"/>
                <w:rtl/>
              </w:rPr>
              <w:t xml:space="preserve">تكليف عملي أول </w:t>
            </w:r>
          </w:p>
        </w:tc>
        <w:tc>
          <w:tcPr>
            <w:tcW w:w="1769" w:type="dxa"/>
          </w:tcPr>
          <w:p w:rsidR="00A11487" w:rsidRPr="00303F17" w:rsidRDefault="00A11487" w:rsidP="000A2B6B">
            <w:pPr>
              <w:jc w:val="center"/>
              <w:rPr>
                <w:rFonts w:ascii="Times New Roman" w:hAnsi="Times New Roman"/>
                <w:rtl/>
              </w:rPr>
            </w:pPr>
            <w:r w:rsidRPr="00303F17">
              <w:rPr>
                <w:rFonts w:ascii="Times New Roman" w:hAnsi="Times New Roman"/>
                <w:rtl/>
              </w:rPr>
              <w:t>الخامس</w:t>
            </w:r>
          </w:p>
        </w:tc>
        <w:tc>
          <w:tcPr>
            <w:tcW w:w="1520" w:type="dxa"/>
          </w:tcPr>
          <w:p w:rsidR="00A11487" w:rsidRPr="00303F17" w:rsidRDefault="00A11487" w:rsidP="000A2B6B">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A11487" w:rsidRPr="00303F17" w:rsidTr="000A2B6B">
        <w:tc>
          <w:tcPr>
            <w:tcW w:w="706" w:type="dxa"/>
          </w:tcPr>
          <w:p w:rsidR="00A11487" w:rsidRPr="00303F17" w:rsidRDefault="00A11487" w:rsidP="000A2B6B">
            <w:pPr>
              <w:jc w:val="center"/>
              <w:rPr>
                <w:rFonts w:ascii="Times New Roman" w:hAnsi="Times New Roman"/>
                <w:rtl/>
              </w:rPr>
            </w:pPr>
            <w:r w:rsidRPr="00303F17">
              <w:rPr>
                <w:rFonts w:ascii="Times New Roman" w:hAnsi="Times New Roman"/>
                <w:rtl/>
              </w:rPr>
              <w:t>4</w:t>
            </w:r>
          </w:p>
        </w:tc>
        <w:tc>
          <w:tcPr>
            <w:tcW w:w="4527" w:type="dxa"/>
          </w:tcPr>
          <w:p w:rsidR="00A11487" w:rsidRPr="00303F17" w:rsidRDefault="00A11487" w:rsidP="000A2B6B">
            <w:pPr>
              <w:rPr>
                <w:rFonts w:ascii="Times New Roman" w:hAnsi="Times New Roman"/>
              </w:rPr>
            </w:pPr>
            <w:r w:rsidRPr="00303F17">
              <w:rPr>
                <w:rFonts w:ascii="Times New Roman" w:hAnsi="Times New Roman"/>
                <w:rtl/>
              </w:rPr>
              <w:t xml:space="preserve">تكليف عملي ثاني </w:t>
            </w:r>
          </w:p>
        </w:tc>
        <w:tc>
          <w:tcPr>
            <w:tcW w:w="1769" w:type="dxa"/>
          </w:tcPr>
          <w:p w:rsidR="00A11487" w:rsidRPr="00303F17" w:rsidRDefault="00A11487" w:rsidP="000A2B6B">
            <w:pPr>
              <w:jc w:val="center"/>
              <w:rPr>
                <w:rFonts w:ascii="Times New Roman" w:hAnsi="Times New Roman"/>
                <w:rtl/>
              </w:rPr>
            </w:pPr>
            <w:r w:rsidRPr="00303F17">
              <w:rPr>
                <w:rFonts w:ascii="Times New Roman" w:hAnsi="Times New Roman"/>
                <w:rtl/>
              </w:rPr>
              <w:t>العاشر</w:t>
            </w:r>
          </w:p>
        </w:tc>
        <w:tc>
          <w:tcPr>
            <w:tcW w:w="1520" w:type="dxa"/>
          </w:tcPr>
          <w:p w:rsidR="00A11487" w:rsidRPr="00303F17" w:rsidRDefault="00A11487" w:rsidP="000A2B6B">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A11487" w:rsidRPr="00303F17" w:rsidTr="000A2B6B">
        <w:tc>
          <w:tcPr>
            <w:tcW w:w="706" w:type="dxa"/>
          </w:tcPr>
          <w:p w:rsidR="00A11487" w:rsidRPr="00303F17" w:rsidRDefault="00A11487" w:rsidP="000A2B6B">
            <w:pPr>
              <w:jc w:val="center"/>
              <w:rPr>
                <w:rFonts w:ascii="Times New Roman" w:hAnsi="Times New Roman"/>
                <w:rtl/>
              </w:rPr>
            </w:pPr>
            <w:r w:rsidRPr="00303F17">
              <w:rPr>
                <w:rFonts w:ascii="Times New Roman" w:hAnsi="Times New Roman"/>
                <w:rtl/>
              </w:rPr>
              <w:t>5</w:t>
            </w:r>
          </w:p>
        </w:tc>
        <w:tc>
          <w:tcPr>
            <w:tcW w:w="4527" w:type="dxa"/>
          </w:tcPr>
          <w:p w:rsidR="00A11487" w:rsidRPr="00303F17" w:rsidRDefault="00A11487" w:rsidP="000A2B6B">
            <w:pPr>
              <w:rPr>
                <w:rFonts w:ascii="Times New Roman" w:hAnsi="Times New Roman"/>
                <w:rtl/>
              </w:rPr>
            </w:pPr>
            <w:r w:rsidRPr="00303F17">
              <w:rPr>
                <w:rFonts w:ascii="Times New Roman" w:hAnsi="Times New Roman"/>
                <w:rtl/>
              </w:rPr>
              <w:t>الاختبار الفصلي</w:t>
            </w:r>
          </w:p>
        </w:tc>
        <w:tc>
          <w:tcPr>
            <w:tcW w:w="1769" w:type="dxa"/>
          </w:tcPr>
          <w:p w:rsidR="00A11487" w:rsidRPr="00303F17" w:rsidRDefault="00A11487" w:rsidP="000A2B6B">
            <w:pPr>
              <w:jc w:val="center"/>
              <w:rPr>
                <w:rFonts w:ascii="Times New Roman" w:hAnsi="Times New Roman"/>
                <w:rtl/>
              </w:rPr>
            </w:pPr>
            <w:r w:rsidRPr="00303F17">
              <w:rPr>
                <w:rFonts w:ascii="Times New Roman" w:hAnsi="Times New Roman"/>
                <w:rtl/>
              </w:rPr>
              <w:t>الثالث عشر</w:t>
            </w:r>
          </w:p>
        </w:tc>
        <w:tc>
          <w:tcPr>
            <w:tcW w:w="1520" w:type="dxa"/>
          </w:tcPr>
          <w:p w:rsidR="00A11487" w:rsidRPr="00303F17" w:rsidRDefault="00A11487" w:rsidP="000A2B6B">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A11487" w:rsidRPr="00303F17" w:rsidTr="000A2B6B">
        <w:tc>
          <w:tcPr>
            <w:tcW w:w="706" w:type="dxa"/>
          </w:tcPr>
          <w:p w:rsidR="00A11487" w:rsidRPr="00303F17" w:rsidRDefault="00A11487" w:rsidP="000A2B6B">
            <w:pPr>
              <w:jc w:val="center"/>
              <w:rPr>
                <w:rFonts w:ascii="Times New Roman" w:hAnsi="Times New Roman"/>
              </w:rPr>
            </w:pPr>
            <w:r w:rsidRPr="00303F17">
              <w:rPr>
                <w:rFonts w:ascii="Times New Roman" w:hAnsi="Times New Roman"/>
                <w:rtl/>
              </w:rPr>
              <w:t>6</w:t>
            </w:r>
          </w:p>
        </w:tc>
        <w:tc>
          <w:tcPr>
            <w:tcW w:w="4527" w:type="dxa"/>
          </w:tcPr>
          <w:p w:rsidR="00A11487" w:rsidRPr="00303F17" w:rsidRDefault="00A11487" w:rsidP="000A2B6B">
            <w:pPr>
              <w:rPr>
                <w:rFonts w:ascii="Times New Roman" w:hAnsi="Times New Roman"/>
              </w:rPr>
            </w:pPr>
            <w:r w:rsidRPr="00303F17">
              <w:rPr>
                <w:rFonts w:ascii="Times New Roman" w:hAnsi="Times New Roman"/>
                <w:rtl/>
              </w:rPr>
              <w:t xml:space="preserve">الاختبار الفصلي النهائي </w:t>
            </w:r>
          </w:p>
        </w:tc>
        <w:tc>
          <w:tcPr>
            <w:tcW w:w="1769" w:type="dxa"/>
          </w:tcPr>
          <w:p w:rsidR="00A11487" w:rsidRPr="00303F17" w:rsidRDefault="00A11487" w:rsidP="000A2B6B">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A11487" w:rsidRPr="00303F17" w:rsidRDefault="00A11487" w:rsidP="000A2B6B">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A11487" w:rsidRDefault="00A11487" w:rsidP="00A11487">
      <w:pPr>
        <w:jc w:val="both"/>
        <w:rPr>
          <w:rFonts w:ascii="Times New Roman" w:hAnsi="Times New Roman"/>
          <w:rtl/>
        </w:rPr>
      </w:pPr>
    </w:p>
    <w:p w:rsidR="00A11487" w:rsidRDefault="00A11487" w:rsidP="00A11487">
      <w:pPr>
        <w:jc w:val="both"/>
        <w:rPr>
          <w:rFonts w:ascii="Times New Roman" w:hAnsi="Times New Roman"/>
          <w:rtl/>
        </w:rPr>
      </w:pP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د) الدعم المقدم للط</w:t>
      </w:r>
      <w:r>
        <w:rPr>
          <w:rFonts w:ascii="Times New Roman" w:hAnsi="Times New Roman" w:hint="cs"/>
          <w:b/>
          <w:bCs/>
          <w:rtl/>
        </w:rPr>
        <w:t>ل</w:t>
      </w:r>
      <w:r w:rsidRPr="00303F17">
        <w:rPr>
          <w:rFonts w:ascii="Times New Roman" w:hAnsi="Times New Roman"/>
          <w:b/>
          <w:bCs/>
          <w:rtl/>
        </w:rPr>
        <w:t>بة</w:t>
      </w:r>
    </w:p>
    <w:p w:rsidR="00A11487" w:rsidRPr="00E3287E"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3287E">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E3287E">
        <w:rPr>
          <w:rFonts w:ascii="Times New Roman" w:hAnsi="Times New Roman"/>
          <w:b/>
          <w:bCs/>
          <w:rtl/>
        </w:rPr>
        <w:t>مع تحديد مقدار الوقت – الساعات المكتبية- الذي يتواجد فيه أعضاء هيئة التدريس في الأسبوع):</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1. </w:t>
      </w:r>
      <w:r>
        <w:rPr>
          <w:rFonts w:ascii="Times New Roman" w:hAnsi="Times New Roman"/>
          <w:rtl/>
        </w:rPr>
        <w:t>يشرف عضو هيئة التدريس</w:t>
      </w:r>
      <w:r w:rsidRPr="00303F17">
        <w:rPr>
          <w:rFonts w:ascii="Times New Roman" w:hAnsi="Times New Roman"/>
          <w:rtl/>
        </w:rPr>
        <w:t xml:space="preserve"> على عدد من طلاب القسم إشرافا وإرشادا أكاديميا</w:t>
      </w:r>
      <w:r w:rsidRPr="00303F17">
        <w:rPr>
          <w:rFonts w:ascii="Times New Roman" w:hAnsi="Times New Roman"/>
        </w:rPr>
        <w:t xml:space="preserve">. </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2. </w:t>
      </w:r>
      <w:r>
        <w:rPr>
          <w:rFonts w:ascii="Times New Roman" w:hAnsi="Times New Roman"/>
          <w:rtl/>
        </w:rPr>
        <w:t>يخصص أستاذ المقرر ست</w:t>
      </w:r>
      <w:r w:rsidRPr="00303F17">
        <w:rPr>
          <w:rFonts w:ascii="Times New Roman" w:hAnsi="Times New Roman"/>
          <w:rtl/>
        </w:rPr>
        <w:t xml:space="preserve"> ساعات مكتبية أسبوعيا  لمقابلة الطلاب</w:t>
      </w:r>
      <w:r>
        <w:rPr>
          <w:rFonts w:ascii="Times New Roman" w:hAnsi="Times New Roman"/>
          <w:rtl/>
        </w:rPr>
        <w:t xml:space="preserve">، </w:t>
      </w:r>
      <w:r w:rsidRPr="00303F17">
        <w:rPr>
          <w:rFonts w:ascii="Times New Roman" w:hAnsi="Times New Roman"/>
          <w:rtl/>
        </w:rPr>
        <w:t xml:space="preserve"> موضحة في جدوله الدراسي المعلن على باب مكتبه</w:t>
      </w:r>
      <w:r w:rsidRPr="00303F17">
        <w:rPr>
          <w:rFonts w:ascii="Times New Roman" w:hAnsi="Times New Roman"/>
        </w:rPr>
        <w:t xml:space="preserve"> . </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3. </w:t>
      </w:r>
      <w:r>
        <w:rPr>
          <w:rFonts w:ascii="Times New Roman" w:hAnsi="Times New Roman"/>
          <w:rtl/>
        </w:rPr>
        <w:t>يشجع الطلاب على مقابلة</w:t>
      </w:r>
      <w:r w:rsidRPr="00303F17">
        <w:rPr>
          <w:rFonts w:ascii="Times New Roman" w:hAnsi="Times New Roman"/>
          <w:rtl/>
        </w:rPr>
        <w:t xml:space="preserve"> أستاذ المقرر في مكتبه في أية أوقات أخرى غير الساعات المكتبية المحددة</w:t>
      </w:r>
      <w:r w:rsidRPr="00303F17">
        <w:rPr>
          <w:rFonts w:ascii="Times New Roman" w:hAnsi="Times New Roman"/>
        </w:rPr>
        <w:t xml:space="preserve"> . </w:t>
      </w: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rtl/>
        </w:rPr>
        <w:t xml:space="preserve">4. </w:t>
      </w:r>
      <w:r>
        <w:rPr>
          <w:rFonts w:ascii="Times New Roman" w:hAnsi="Times New Roman"/>
          <w:rtl/>
        </w:rPr>
        <w:t>يزود من يرغب</w:t>
      </w:r>
      <w:r w:rsidRPr="00303F17">
        <w:rPr>
          <w:rFonts w:ascii="Times New Roman" w:hAnsi="Times New Roman"/>
          <w:rtl/>
        </w:rPr>
        <w:t xml:space="preserve"> من الطلاب برقمي هاتف المكتب والهاتف الجوال لأستاذ المقرر</w:t>
      </w:r>
      <w:r w:rsidRPr="00303F17">
        <w:rPr>
          <w:rFonts w:ascii="Times New Roman" w:hAnsi="Times New Roman"/>
        </w:rPr>
        <w:t xml:space="preserve"> .</w:t>
      </w:r>
      <w:r w:rsidRPr="00303F17">
        <w:rPr>
          <w:rFonts w:ascii="Times New Roman" w:hAnsi="Times New Roman"/>
          <w:b/>
          <w:bCs/>
          <w:rtl/>
        </w:rPr>
        <w:t xml:space="preserve">   </w:t>
      </w:r>
      <w:r w:rsidRPr="00D827B7">
        <w:rPr>
          <w:rFonts w:ascii="Times New Roman" w:hAnsi="Times New Roman"/>
          <w:b/>
          <w:bCs/>
          <w:rtl/>
        </w:rPr>
        <w:t xml:space="preserve">   </w:t>
      </w:r>
    </w:p>
    <w:p w:rsidR="00A11487" w:rsidRDefault="00A11487" w:rsidP="00A11487">
      <w:pPr>
        <w:jc w:val="both"/>
        <w:rPr>
          <w:rFonts w:ascii="Times New Roman" w:hAnsi="Times New Roman"/>
          <w:b/>
          <w:bCs/>
          <w:rtl/>
        </w:rPr>
      </w:pPr>
    </w:p>
    <w:p w:rsidR="00A11487" w:rsidRDefault="00A11487" w:rsidP="00A11487">
      <w:pPr>
        <w:jc w:val="both"/>
        <w:rPr>
          <w:rFonts w:ascii="Times New Roman" w:hAnsi="Times New Roman"/>
          <w:b/>
          <w:bCs/>
          <w:rtl/>
        </w:rPr>
      </w:pPr>
    </w:p>
    <w:p w:rsidR="00A11487" w:rsidRPr="00610BB4"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10BB4">
        <w:rPr>
          <w:rFonts w:ascii="Times New Roman" w:hAnsi="Times New Roman" w:hint="cs"/>
          <w:b/>
          <w:bCs/>
          <w:rtl/>
        </w:rPr>
        <w:t>هـ) مصادر التعلم</w:t>
      </w:r>
    </w:p>
    <w:p w:rsidR="00A11487" w:rsidRPr="00D827B7" w:rsidRDefault="00A11487" w:rsidP="00FA79FA">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10BB4">
        <w:rPr>
          <w:rFonts w:ascii="Times New Roman" w:hAnsi="Times New Roman"/>
          <w:b/>
          <w:bCs/>
          <w:rtl/>
        </w:rPr>
        <w:t>1 – الكتاب (الكتب) الرئيسة المطلوبة:</w:t>
      </w:r>
      <w:r w:rsidRPr="00D827B7">
        <w:rPr>
          <w:rFonts w:ascii="Times New Roman" w:hAnsi="Times New Roman"/>
          <w:rtl/>
        </w:rPr>
        <w:t xml:space="preserve"> </w:t>
      </w:r>
      <w:r w:rsidRPr="00D827B7">
        <w:rPr>
          <w:rFonts w:ascii="Times New Roman" w:hAnsi="Times New Roman"/>
          <w:rtl/>
        </w:rPr>
        <w:tab/>
        <w:t>-</w:t>
      </w:r>
    </w:p>
    <w:p w:rsidR="00A1148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610BB4">
        <w:rPr>
          <w:rFonts w:ascii="Times New Roman" w:hAnsi="Times New Roman"/>
          <w:b/>
          <w:bCs/>
          <w:rtl/>
        </w:rPr>
        <w:t xml:space="preserve">2 – المراجع الأساسية: </w:t>
      </w: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color w:val="000000"/>
        </w:rPr>
      </w:pPr>
      <w:r w:rsidRPr="00D827B7">
        <w:rPr>
          <w:rFonts w:ascii="Times New Roman" w:hAnsi="Times New Roman"/>
          <w:rtl/>
        </w:rPr>
        <w:tab/>
      </w:r>
      <w:r w:rsidRPr="00D827B7">
        <w:rPr>
          <w:rFonts w:ascii="Times New Roman" w:hAnsi="Times New Roman"/>
          <w:b/>
          <w:bCs/>
          <w:color w:val="000000"/>
        </w:rPr>
        <w:t>1</w:t>
      </w:r>
      <w:r w:rsidRPr="00D827B7">
        <w:rPr>
          <w:rFonts w:ascii="Times New Roman" w:hAnsi="Times New Roman"/>
          <w:color w:val="000000"/>
        </w:rPr>
        <w:t>. F. Gerald Ham. Selecting and Appraising Archives and Manuscripts. Society of American Archivists, 1993</w:t>
      </w:r>
    </w:p>
    <w:p w:rsidR="00A11487" w:rsidRPr="00D827B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Pr>
        <w:t>2. Ingrid Hsieh-Yee. Organizing audiovisual and electronic resources for access : a cataloging guide. Englewood, Col.: Libraries Unlimited, Inc., 2000. You already recently rated this item.</w:t>
      </w:r>
    </w:p>
    <w:p w:rsidR="00A11487" w:rsidRPr="00F7100B" w:rsidRDefault="00A11487" w:rsidP="00FA79FA">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10BB4">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610BB4">
        <w:rPr>
          <w:rFonts w:ascii="Times New Roman" w:hAnsi="Times New Roman"/>
          <w:b/>
          <w:bCs/>
          <w:rtl/>
        </w:rPr>
        <w:t>التقارير... الخ) (يرفق قائمة بذلك):</w:t>
      </w:r>
    </w:p>
    <w:p w:rsidR="00A11487" w:rsidRPr="00F7100B" w:rsidRDefault="00A11487" w:rsidP="00FA79FA">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10BB4">
        <w:rPr>
          <w:rFonts w:ascii="Times New Roman" w:hAnsi="Times New Roman"/>
          <w:b/>
          <w:bCs/>
          <w:rtl/>
        </w:rPr>
        <w:t>4 – المواد الالكترونية و مواقع الانترنت ... الخ:</w:t>
      </w:r>
    </w:p>
    <w:p w:rsidR="00A11487" w:rsidRPr="00D827B7" w:rsidRDefault="00A11487" w:rsidP="00FA79FA">
      <w:pPr>
        <w:pBdr>
          <w:top w:val="single" w:sz="4" w:space="1" w:color="auto"/>
          <w:left w:val="single" w:sz="4" w:space="4" w:color="auto"/>
          <w:bottom w:val="single" w:sz="4" w:space="1" w:color="auto"/>
          <w:right w:val="single" w:sz="4" w:space="4" w:color="auto"/>
        </w:pBdr>
        <w:jc w:val="both"/>
        <w:rPr>
          <w:rFonts w:ascii="Times New Roman" w:hAnsi="Times New Roman"/>
        </w:rPr>
      </w:pPr>
      <w:r w:rsidRPr="00610BB4">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r w:rsidRPr="00D827B7">
        <w:rPr>
          <w:rFonts w:ascii="Times New Roman" w:hAnsi="Times New Roman"/>
          <w:rtl/>
        </w:rPr>
        <w:t xml:space="preserve">- </w:t>
      </w:r>
    </w:p>
    <w:p w:rsidR="00A11487" w:rsidRPr="00303F17" w:rsidRDefault="00A11487" w:rsidP="00A11487">
      <w:pPr>
        <w:jc w:val="both"/>
        <w:rPr>
          <w:rFonts w:ascii="Times New Roman" w:hAnsi="Times New Roman"/>
        </w:rPr>
      </w:pP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و) المرافق المطلوبة</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AD1C64">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AD1C64">
        <w:rPr>
          <w:rFonts w:ascii="Times New Roman" w:hAnsi="Times New Roman"/>
          <w:b/>
          <w:bCs/>
        </w:rPr>
        <w:br/>
      </w:r>
      <w:r w:rsidRPr="00303F17">
        <w:rPr>
          <w:rFonts w:ascii="Times New Roman" w:hAnsi="Times New Roman"/>
          <w:rtl/>
        </w:rPr>
        <w:t>1 – المرافق التعليمية (حجرات المحاضرات والمختبرات  ... الخ):</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قاعة محاضرات تستوعب 30 طالبا للمحاضرات النظرية</w:t>
      </w:r>
      <w:r>
        <w:rPr>
          <w:rFonts w:ascii="Times New Roman" w:hAnsi="Times New Roman"/>
          <w:rtl/>
        </w:rPr>
        <w:t xml:space="preserve">، </w:t>
      </w:r>
      <w:r w:rsidRPr="00303F17">
        <w:rPr>
          <w:rFonts w:ascii="Times New Roman" w:hAnsi="Times New Roman"/>
          <w:rtl/>
        </w:rPr>
        <w:t xml:space="preserve"> ويتوافر فيها معينات التدريس الإلكترونية . </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sidR="00030BAD">
        <w:rPr>
          <w:rFonts w:ascii="Times New Roman" w:hAnsi="Times New Roman"/>
          <w:rtl/>
        </w:rPr>
        <w:t>معمل حاسب آلي للقسم</w:t>
      </w:r>
      <w:r w:rsidRPr="00303F17">
        <w:rPr>
          <w:rFonts w:ascii="Times New Roman" w:hAnsi="Times New Roman"/>
          <w:rtl/>
        </w:rPr>
        <w:t xml:space="preserve"> يتوافر فيه معينات التدريس الإلكترونية </w:t>
      </w:r>
      <w:r>
        <w:rPr>
          <w:rFonts w:ascii="Times New Roman" w:hAnsi="Times New Roman"/>
          <w:rtl/>
        </w:rPr>
        <w:t>(</w:t>
      </w:r>
      <w:r w:rsidRPr="00303F17">
        <w:rPr>
          <w:rFonts w:ascii="Times New Roman" w:hAnsi="Times New Roman"/>
          <w:rtl/>
        </w:rPr>
        <w:t>أجهزة حاسبات إلكترونية</w:t>
      </w:r>
      <w:r>
        <w:rPr>
          <w:rFonts w:ascii="Times New Roman" w:hAnsi="Times New Roman"/>
          <w:rtl/>
        </w:rPr>
        <w:t xml:space="preserve">، </w:t>
      </w:r>
      <w:r w:rsidRPr="00303F17">
        <w:rPr>
          <w:rFonts w:ascii="Times New Roman" w:hAnsi="Times New Roman"/>
          <w:rtl/>
        </w:rPr>
        <w:t xml:space="preserve">وجهاز تقديم العروض الإلكترونية </w:t>
      </w:r>
      <w:r w:rsidRPr="00303F17">
        <w:rPr>
          <w:rFonts w:ascii="Times New Roman" w:hAnsi="Times New Roman"/>
        </w:rPr>
        <w:t>data show</w:t>
      </w:r>
      <w:r>
        <w:rPr>
          <w:rFonts w:ascii="Times New Roman" w:hAnsi="Times New Roman"/>
          <w:rtl/>
        </w:rPr>
        <w:t xml:space="preserve">، </w:t>
      </w:r>
      <w:r w:rsidRPr="00303F17">
        <w:rPr>
          <w:rFonts w:ascii="Times New Roman" w:hAnsi="Times New Roman"/>
          <w:rtl/>
        </w:rPr>
        <w:t xml:space="preserve"> وسبورة إلكترونية</w:t>
      </w:r>
      <w:r>
        <w:rPr>
          <w:rFonts w:ascii="Times New Roman" w:hAnsi="Times New Roman"/>
          <w:rtl/>
        </w:rPr>
        <w:t xml:space="preserve">) </w:t>
      </w:r>
      <w:r w:rsidRPr="00303F17">
        <w:rPr>
          <w:rFonts w:ascii="Times New Roman" w:hAnsi="Times New Roman"/>
        </w:rPr>
        <w:t>.</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2 – أجهزة الكمبيوتر:</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عدد 15 جهاز حاسب إلكتروني متصلة في شبكة . </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جهاز تقديم عروض إلكترونية </w:t>
      </w:r>
      <w:r w:rsidRPr="00303F17">
        <w:rPr>
          <w:rFonts w:ascii="Times New Roman" w:hAnsi="Times New Roman"/>
        </w:rPr>
        <w:t>data show</w:t>
      </w:r>
      <w:r w:rsidRPr="00303F17">
        <w:rPr>
          <w:rFonts w:ascii="Times New Roman" w:hAnsi="Times New Roman"/>
          <w:rtl/>
        </w:rPr>
        <w:t xml:space="preserve"> . </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طابعة ليزر </w:t>
      </w:r>
      <w:r w:rsidRPr="00303F17">
        <w:rPr>
          <w:rFonts w:ascii="Times New Roman" w:hAnsi="Times New Roman"/>
        </w:rPr>
        <w:t>laser printer</w:t>
      </w:r>
      <w:r w:rsidRPr="00303F17">
        <w:rPr>
          <w:rFonts w:ascii="Times New Roman" w:hAnsi="Times New Roman"/>
          <w:rtl/>
        </w:rPr>
        <w:t xml:space="preserve"> .</w:t>
      </w:r>
      <w:r w:rsidRPr="00303F17">
        <w:rPr>
          <w:rFonts w:ascii="Times New Roman" w:hAnsi="Times New Roman"/>
          <w:rtl/>
        </w:rPr>
        <w:br/>
      </w:r>
    </w:p>
    <w:p w:rsidR="00A1148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3 – موارد أخرى (حددها – مثلا: إذا كان مطلوبا معدات مختبر معينة حدد المتطلبات أو أرفق قائمة):</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p>
    <w:p w:rsidR="00A11487" w:rsidRPr="00303F17" w:rsidRDefault="00A11487" w:rsidP="00A11487">
      <w:pPr>
        <w:jc w:val="both"/>
        <w:rPr>
          <w:rFonts w:ascii="Times New Roman" w:hAnsi="Times New Roman"/>
          <w:rtl/>
        </w:rPr>
      </w:pP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ز</w:t>
      </w:r>
      <w:r>
        <w:rPr>
          <w:rFonts w:ascii="Times New Roman" w:hAnsi="Times New Roman"/>
          <w:b/>
          <w:bCs/>
          <w:rtl/>
        </w:rPr>
        <w:t xml:space="preserve">) </w:t>
      </w:r>
      <w:r w:rsidRPr="00303F17">
        <w:rPr>
          <w:rFonts w:ascii="Times New Roman" w:hAnsi="Times New Roman"/>
          <w:b/>
          <w:bCs/>
          <w:rtl/>
        </w:rPr>
        <w:t xml:space="preserve"> تقييم المقرر وعمليات التحسين: </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1 – استراتيجيات الحصول على نتائج الطالب وفعالية التعليم:</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سؤال مجموعة مختارة من الطلاب بعد إكمالهم المقرر.</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نماذج تقييم الطلاب للمقرر والتي توزع مع نهاية كل فصل دراسيي.</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الاستراتيجيات الأخرى المتبعة في تقييم عملية التعليم إما عن طريق الأستاذ أو عن طريق القسم:</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استشارة الزملاء وملحوظاتهم.</w:t>
      </w:r>
      <w:r w:rsidRPr="00303F17">
        <w:rPr>
          <w:rFonts w:ascii="Times New Roman" w:hAnsi="Times New Roman"/>
          <w:rtl/>
        </w:rPr>
        <w:br/>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عمليات تحسين التعليم:</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w:t>
      </w:r>
      <w:r w:rsidRPr="00303F17">
        <w:rPr>
          <w:rFonts w:ascii="Times New Roman" w:hAnsi="Times New Roman"/>
        </w:rPr>
        <w:t xml:space="preserve"> </w:t>
      </w:r>
      <w:r w:rsidRPr="00303F17">
        <w:rPr>
          <w:rFonts w:ascii="Times New Roman" w:hAnsi="Times New Roman"/>
          <w:rtl/>
        </w:rPr>
        <w:t xml:space="preserve"> </w:t>
      </w:r>
      <w:r>
        <w:rPr>
          <w:rFonts w:ascii="Times New Roman" w:hAnsi="Times New Roman"/>
          <w:rtl/>
        </w:rPr>
        <w:t xml:space="preserve">حضور الدورات التدريبية التي  </w:t>
      </w:r>
      <w:r w:rsidRPr="00303F17">
        <w:rPr>
          <w:rFonts w:ascii="Times New Roman" w:hAnsi="Times New Roman"/>
          <w:rtl/>
        </w:rPr>
        <w:t xml:space="preserve"> تنظمها عمادة تطوير المهارات بالجامعة.</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tl/>
        </w:rPr>
      </w:pP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303F17">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A11487" w:rsidRPr="00303F17" w:rsidRDefault="00A11487" w:rsidP="00A11487">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لا يعمل حاليا</w:t>
      </w:r>
      <w:r w:rsidRPr="00303F17">
        <w:rPr>
          <w:rFonts w:ascii="Times New Roman" w:hAnsi="Times New Roman"/>
          <w:rtl/>
        </w:rPr>
        <w:t xml:space="preserve"> بهذا الأسلوب .</w:t>
      </w:r>
      <w:r w:rsidRPr="00303F17">
        <w:rPr>
          <w:rFonts w:ascii="Times New Roman" w:hAnsi="Times New Roman"/>
          <w:rtl/>
        </w:rPr>
        <w:br/>
        <w:t xml:space="preserve"> </w:t>
      </w:r>
    </w:p>
    <w:p w:rsidR="00A11487" w:rsidRPr="00303F17" w:rsidRDefault="00A11487" w:rsidP="00A11487">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5 – صف الترتيبات والخطط المعدة للمراجعة الدورية لفاعلية المقرر والتخطيط للتحسين:</w:t>
      </w:r>
    </w:p>
    <w:p w:rsidR="00A11487" w:rsidRPr="00610BB4" w:rsidRDefault="00A11487" w:rsidP="00A11487">
      <w:pPr>
        <w:pBdr>
          <w:top w:val="single" w:sz="4" w:space="1" w:color="auto"/>
          <w:left w:val="single" w:sz="4" w:space="4" w:color="auto"/>
          <w:bottom w:val="single" w:sz="4" w:space="1" w:color="auto"/>
          <w:right w:val="single" w:sz="4" w:space="4" w:color="auto"/>
        </w:pBdr>
        <w:rPr>
          <w:rFonts w:ascii="Times New Roman" w:hAnsi="Times New Roman"/>
          <w:b/>
          <w:bCs/>
          <w:u w:val="single"/>
          <w:lang w:bidi="ar-JO"/>
        </w:rPr>
      </w:pPr>
      <w:r w:rsidRPr="00303F17">
        <w:rPr>
          <w:rFonts w:ascii="Times New Roman" w:hAnsi="Times New Roman"/>
          <w:rtl/>
        </w:rPr>
        <w:t>-</w:t>
      </w:r>
      <w:r w:rsidRPr="007E516A">
        <w:rPr>
          <w:rFonts w:ascii="Times New Roman" w:hAnsi="Times New Roman"/>
          <w:rtl/>
          <w:lang w:bidi="ar-JO"/>
        </w:rPr>
        <w:t xml:space="preserve"> </w:t>
      </w:r>
      <w:r>
        <w:rPr>
          <w:rFonts w:ascii="Times New Roman" w:hAnsi="Times New Roman"/>
          <w:rtl/>
          <w:lang w:bidi="ar-JO"/>
        </w:rPr>
        <w:t>مراجعة الخطة دوريا</w:t>
      </w:r>
      <w:r w:rsidRPr="00303F17">
        <w:rPr>
          <w:rFonts w:ascii="Times New Roman" w:hAnsi="Times New Roman"/>
          <w:rtl/>
          <w:lang w:bidi="ar-JO"/>
        </w:rPr>
        <w:t xml:space="preserve"> وتعديلها إن تطلب الأمر. </w:t>
      </w:r>
    </w:p>
    <w:p w:rsidR="00A11487" w:rsidRDefault="00A11487" w:rsidP="00A11487">
      <w:pPr>
        <w:ind w:left="123"/>
        <w:rPr>
          <w:rFonts w:ascii="Times New Roman" w:hAnsi="Times New Roman"/>
          <w:rtl/>
        </w:rPr>
      </w:pPr>
    </w:p>
    <w:p w:rsidR="00FA79FA" w:rsidRDefault="00FA79FA" w:rsidP="00A11487">
      <w:pPr>
        <w:ind w:left="123"/>
        <w:rPr>
          <w:rFonts w:ascii="Times New Roman" w:hAnsi="Times New Roman"/>
          <w:rtl/>
        </w:rPr>
      </w:pPr>
    </w:p>
    <w:p w:rsidR="00FA79FA" w:rsidRDefault="00FA79FA" w:rsidP="00A11487">
      <w:pPr>
        <w:ind w:left="123"/>
        <w:rPr>
          <w:rFonts w:ascii="Times New Roman" w:hAnsi="Times New Roman"/>
          <w:rtl/>
        </w:rPr>
      </w:pPr>
    </w:p>
    <w:p w:rsidR="00B82B86" w:rsidRDefault="00B82B86" w:rsidP="00A11487">
      <w:pPr>
        <w:ind w:left="123"/>
        <w:rPr>
          <w:rFonts w:ascii="Times New Roman" w:hAnsi="Times New Roman"/>
          <w:rtl/>
        </w:rPr>
      </w:pPr>
    </w:p>
    <w:p w:rsidR="00B82B86" w:rsidRDefault="00B82B86" w:rsidP="00A11487">
      <w:pPr>
        <w:ind w:left="123"/>
        <w:rPr>
          <w:rFonts w:ascii="Times New Roman" w:hAnsi="Times New Roman"/>
          <w:rtl/>
        </w:rPr>
      </w:pPr>
    </w:p>
    <w:p w:rsidR="00FA79FA" w:rsidRDefault="00FA79FA" w:rsidP="00A11487">
      <w:pPr>
        <w:ind w:left="123"/>
        <w:rPr>
          <w:rFonts w:ascii="Times New Roman" w:hAnsi="Times New Roman"/>
          <w:rtl/>
        </w:rPr>
      </w:pPr>
    </w:p>
    <w:p w:rsidR="00FA79FA" w:rsidRDefault="00FA79FA" w:rsidP="00A11487">
      <w:pPr>
        <w:ind w:left="123"/>
        <w:rPr>
          <w:rFonts w:ascii="Times New Roman" w:hAnsi="Times New Roman"/>
          <w:rtl/>
        </w:rPr>
      </w:pPr>
    </w:p>
    <w:p w:rsidR="00391185" w:rsidRDefault="00391185" w:rsidP="00A11487">
      <w:pPr>
        <w:ind w:left="123"/>
        <w:rPr>
          <w:rFonts w:ascii="Times New Roman" w:hAnsi="Times New Roman"/>
          <w:rtl/>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91185" w:rsidRPr="00874829" w:rsidTr="00422A79">
        <w:trPr>
          <w:trHeight w:val="339"/>
        </w:trPr>
        <w:tc>
          <w:tcPr>
            <w:tcW w:w="2356" w:type="dxa"/>
            <w:shd w:val="clear" w:color="auto" w:fill="E6E6E6"/>
            <w:vAlign w:val="center"/>
          </w:tcPr>
          <w:p w:rsidR="00391185" w:rsidRPr="005F6C7C" w:rsidRDefault="00391185" w:rsidP="00422A79">
            <w:pPr>
              <w:jc w:val="center"/>
              <w:rPr>
                <w:rFonts w:ascii="Times New Roman" w:hAnsi="Times New Roman"/>
                <w:i/>
                <w:iCs/>
                <w:highlight w:val="green"/>
                <w:rtl/>
                <w:lang w:bidi="ar-JO"/>
              </w:rPr>
            </w:pPr>
            <w:r w:rsidRPr="005F6C7C">
              <w:rPr>
                <w:rFonts w:ascii="Times New Roman" w:hAnsi="Times New Roman"/>
                <w:highlight w:val="green"/>
                <w:rtl/>
                <w:lang w:bidi="ar-JO"/>
              </w:rPr>
              <w:t xml:space="preserve">نموذج  ( هـ )  </w:t>
            </w:r>
          </w:p>
        </w:tc>
      </w:tr>
    </w:tbl>
    <w:tbl>
      <w:tblPr>
        <w:tblpPr w:leftFromText="180" w:rightFromText="180" w:vertAnchor="text" w:horzAnchor="margin" w:tblpXSpec="center" w:tblpY="20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91185" w:rsidRPr="00874829" w:rsidTr="00391185">
        <w:trPr>
          <w:trHeight w:val="364"/>
        </w:trPr>
        <w:tc>
          <w:tcPr>
            <w:tcW w:w="6722" w:type="dxa"/>
            <w:shd w:val="clear" w:color="auto" w:fill="E6E6E6"/>
            <w:vAlign w:val="center"/>
          </w:tcPr>
          <w:p w:rsidR="00391185" w:rsidRPr="00874829" w:rsidRDefault="00391185" w:rsidP="00391185">
            <w:pPr>
              <w:jc w:val="center"/>
              <w:rPr>
                <w:rFonts w:ascii="Times New Roman" w:hAnsi="Times New Roman"/>
                <w:i/>
                <w:iCs/>
                <w:rtl/>
                <w:lang w:bidi="ar-JO"/>
              </w:rPr>
            </w:pPr>
            <w:r w:rsidRPr="00874829">
              <w:rPr>
                <w:rFonts w:ascii="Times New Roman" w:hAnsi="Times New Roman"/>
                <w:rtl/>
                <w:lang w:bidi="ar-JO"/>
              </w:rPr>
              <w:t xml:space="preserve">مختصر توصيف المقرر </w:t>
            </w:r>
          </w:p>
        </w:tc>
      </w:tr>
    </w:tbl>
    <w:p w:rsidR="00391185" w:rsidRDefault="00391185" w:rsidP="00A11487">
      <w:pPr>
        <w:ind w:left="123"/>
        <w:rPr>
          <w:rFonts w:ascii="Times New Roman" w:hAnsi="Times New Roman"/>
          <w:rtl/>
        </w:rPr>
      </w:pPr>
    </w:p>
    <w:p w:rsidR="00391185" w:rsidRDefault="00391185" w:rsidP="00A11487">
      <w:pPr>
        <w:ind w:left="123"/>
        <w:rPr>
          <w:rFonts w:ascii="Times New Roman" w:hAnsi="Times New Roman"/>
          <w:rtl/>
        </w:rPr>
      </w:pPr>
    </w:p>
    <w:tbl>
      <w:tblPr>
        <w:bidiVisual/>
        <w:tblW w:w="8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6944"/>
      </w:tblGrid>
      <w:tr w:rsidR="00391185" w:rsidRPr="004C3D3D" w:rsidTr="00422A79">
        <w:tc>
          <w:tcPr>
            <w:tcW w:w="1754" w:type="dxa"/>
          </w:tcPr>
          <w:p w:rsidR="00391185" w:rsidRPr="004C3D3D" w:rsidRDefault="00391185" w:rsidP="00422A79">
            <w:pPr>
              <w:jc w:val="center"/>
              <w:rPr>
                <w:rFonts w:cs="Arabic Transparent"/>
                <w:b/>
                <w:bCs/>
                <w:color w:val="000000"/>
                <w:szCs w:val="24"/>
                <w:rtl/>
              </w:rPr>
            </w:pPr>
            <w:r w:rsidRPr="004C3D3D">
              <w:rPr>
                <w:rFonts w:cs="Arabic Transparent" w:hint="cs"/>
                <w:b/>
                <w:bCs/>
                <w:color w:val="000000"/>
                <w:szCs w:val="24"/>
                <w:rtl/>
              </w:rPr>
              <w:t xml:space="preserve">رقم </w:t>
            </w:r>
            <w:r w:rsidRPr="004C3D3D">
              <w:rPr>
                <w:rFonts w:cs="Arabic Transparent"/>
                <w:b/>
                <w:bCs/>
                <w:color w:val="000000"/>
                <w:szCs w:val="24"/>
                <w:rtl/>
              </w:rPr>
              <w:t>المقرر</w:t>
            </w:r>
            <w:r w:rsidRPr="004C3D3D">
              <w:rPr>
                <w:rFonts w:cs="Arabic Transparent" w:hint="cs"/>
                <w:b/>
                <w:bCs/>
                <w:color w:val="000000"/>
                <w:szCs w:val="24"/>
                <w:rtl/>
              </w:rPr>
              <w:t xml:space="preserve"> و</w:t>
            </w:r>
            <w:r w:rsidRPr="004C3D3D">
              <w:rPr>
                <w:rFonts w:cs="Arabic Transparent"/>
                <w:b/>
                <w:bCs/>
                <w:color w:val="000000"/>
                <w:szCs w:val="24"/>
                <w:rtl/>
              </w:rPr>
              <w:br w:type="page"/>
              <w:t>رمز</w:t>
            </w:r>
            <w:r w:rsidRPr="004C3D3D">
              <w:rPr>
                <w:rFonts w:cs="Arabic Transparent" w:hint="cs"/>
                <w:b/>
                <w:bCs/>
                <w:color w:val="000000"/>
                <w:szCs w:val="24"/>
                <w:rtl/>
              </w:rPr>
              <w:t>ه</w:t>
            </w:r>
          </w:p>
        </w:tc>
        <w:tc>
          <w:tcPr>
            <w:tcW w:w="6944" w:type="dxa"/>
          </w:tcPr>
          <w:p w:rsidR="00391185" w:rsidRPr="004C3D3D" w:rsidRDefault="00391185" w:rsidP="00391185">
            <w:pPr>
              <w:pStyle w:val="Style1"/>
              <w:jc w:val="left"/>
              <w:rPr>
                <w:rFonts w:cs="Arabic Transparent"/>
                <w:color w:val="000000"/>
                <w:sz w:val="24"/>
                <w:szCs w:val="24"/>
                <w:rtl/>
              </w:rPr>
            </w:pPr>
            <w:r>
              <w:rPr>
                <w:rFonts w:cs="Arabic Transparent" w:hint="cs"/>
                <w:color w:val="000000"/>
                <w:sz w:val="24"/>
                <w:szCs w:val="24"/>
                <w:rtl/>
              </w:rPr>
              <w:t>460 معل</w:t>
            </w:r>
            <w:r w:rsidRPr="004C3D3D">
              <w:rPr>
                <w:rFonts w:cs="Arabic Transparent" w:hint="cs"/>
                <w:color w:val="000000"/>
                <w:sz w:val="24"/>
                <w:szCs w:val="24"/>
                <w:rtl/>
              </w:rPr>
              <w:t xml:space="preserve">    </w:t>
            </w:r>
            <w:r w:rsidRPr="004C3D3D">
              <w:rPr>
                <w:rFonts w:cs="Arabic Transparent"/>
                <w:color w:val="000000"/>
                <w:sz w:val="24"/>
                <w:szCs w:val="24"/>
              </w:rPr>
              <w:t xml:space="preserve"> </w:t>
            </w:r>
            <w:r>
              <w:rPr>
                <w:rFonts w:cs="Arabic Transparent"/>
                <w:color w:val="000000"/>
                <w:sz w:val="24"/>
                <w:szCs w:val="24"/>
              </w:rPr>
              <w:t>INFO</w:t>
            </w:r>
            <w:r w:rsidRPr="004C3D3D">
              <w:rPr>
                <w:rFonts w:cs="Arabic Transparent"/>
                <w:color w:val="000000"/>
                <w:sz w:val="24"/>
                <w:szCs w:val="24"/>
              </w:rPr>
              <w:t xml:space="preserve"> 460</w:t>
            </w:r>
          </w:p>
        </w:tc>
      </w:tr>
      <w:tr w:rsidR="00391185" w:rsidRPr="004C3D3D" w:rsidTr="00422A79">
        <w:tc>
          <w:tcPr>
            <w:tcW w:w="1754" w:type="dxa"/>
          </w:tcPr>
          <w:p w:rsidR="00391185" w:rsidRPr="004C3D3D" w:rsidRDefault="00391185" w:rsidP="00422A79">
            <w:pPr>
              <w:jc w:val="center"/>
              <w:rPr>
                <w:rFonts w:cs="Arabic Transparent"/>
                <w:b/>
                <w:bCs/>
                <w:color w:val="000000"/>
                <w:szCs w:val="24"/>
                <w:rtl/>
              </w:rPr>
            </w:pPr>
            <w:r w:rsidRPr="004C3D3D">
              <w:rPr>
                <w:rFonts w:cs="Arabic Transparent"/>
                <w:b/>
                <w:bCs/>
                <w:color w:val="000000"/>
                <w:szCs w:val="24"/>
                <w:rtl/>
              </w:rPr>
              <w:t>اسم</w:t>
            </w:r>
            <w:r w:rsidRPr="004C3D3D">
              <w:rPr>
                <w:rFonts w:cs="Arabic Transparent" w:hint="cs"/>
                <w:b/>
                <w:bCs/>
                <w:color w:val="000000"/>
                <w:szCs w:val="24"/>
                <w:rtl/>
              </w:rPr>
              <w:t>ه</w:t>
            </w:r>
          </w:p>
        </w:tc>
        <w:tc>
          <w:tcPr>
            <w:tcW w:w="6944" w:type="dxa"/>
          </w:tcPr>
          <w:p w:rsidR="00391185" w:rsidRPr="004C3D3D" w:rsidRDefault="00391185" w:rsidP="00422A79">
            <w:pPr>
              <w:pStyle w:val="Style1"/>
              <w:jc w:val="left"/>
              <w:rPr>
                <w:rFonts w:cs="Arabic Transparent"/>
                <w:color w:val="000000"/>
                <w:sz w:val="24"/>
                <w:szCs w:val="24"/>
                <w:rtl/>
              </w:rPr>
            </w:pPr>
            <w:r w:rsidRPr="00391185">
              <w:rPr>
                <w:rFonts w:cs="Arabic Transparent" w:hint="cs"/>
                <w:color w:val="000000"/>
                <w:sz w:val="24"/>
                <w:szCs w:val="24"/>
                <w:highlight w:val="yellow"/>
                <w:rtl/>
              </w:rPr>
              <w:t>علم الوثائق          (</w:t>
            </w:r>
            <w:r w:rsidRPr="00391185">
              <w:rPr>
                <w:rStyle w:val="shorttext"/>
                <w:rFonts w:ascii="Arial" w:hAnsi="Arial" w:cs="Arial"/>
                <w:b w:val="0"/>
                <w:bCs w:val="0"/>
                <w:color w:val="000000"/>
              </w:rPr>
              <w:t>Diplomatique</w:t>
            </w:r>
            <w:r w:rsidRPr="00391185">
              <w:rPr>
                <w:rFonts w:cs="Arabic Transparent" w:hint="cs"/>
                <w:color w:val="000000"/>
                <w:sz w:val="24"/>
                <w:szCs w:val="24"/>
                <w:highlight w:val="yellow"/>
                <w:rtl/>
              </w:rPr>
              <w:t xml:space="preserve"> )</w:t>
            </w:r>
            <w:r w:rsidRPr="00391185">
              <w:rPr>
                <w:rFonts w:cs="Arabic Transparent"/>
                <w:color w:val="000000"/>
                <w:sz w:val="24"/>
                <w:szCs w:val="24"/>
                <w:highlight w:val="yellow"/>
                <w:lang w:eastAsia="ar-SA"/>
              </w:rPr>
              <w:t>Science</w:t>
            </w:r>
            <w:r w:rsidRPr="00391185">
              <w:rPr>
                <w:rFonts w:cs="Arabic Transparent" w:hint="cs"/>
                <w:color w:val="000000"/>
                <w:sz w:val="24"/>
                <w:szCs w:val="24"/>
                <w:highlight w:val="yellow"/>
                <w:rtl/>
                <w:lang w:eastAsia="ar-SA"/>
              </w:rPr>
              <w:t xml:space="preserve"> </w:t>
            </w:r>
            <w:r w:rsidRPr="00391185">
              <w:rPr>
                <w:rFonts w:cs="Arabic Transparent"/>
                <w:color w:val="000000"/>
                <w:sz w:val="24"/>
                <w:szCs w:val="24"/>
                <w:highlight w:val="yellow"/>
                <w:lang w:eastAsia="ar-SA"/>
              </w:rPr>
              <w:t>Documents</w:t>
            </w:r>
            <w:r w:rsidRPr="004C3D3D">
              <w:rPr>
                <w:rStyle w:val="hps"/>
                <w:rFonts w:ascii="Arial" w:hAnsi="Arial" w:cs="Arial" w:hint="cs"/>
                <w:color w:val="000000"/>
                <w:rtl/>
              </w:rPr>
              <w:t xml:space="preserve"> </w:t>
            </w:r>
          </w:p>
          <w:p w:rsidR="00391185" w:rsidRPr="004C3D3D" w:rsidRDefault="00391185" w:rsidP="00422A79">
            <w:pPr>
              <w:pStyle w:val="Style1"/>
              <w:jc w:val="left"/>
              <w:rPr>
                <w:rFonts w:cs="Arabic Transparent"/>
                <w:color w:val="000000"/>
                <w:sz w:val="24"/>
                <w:szCs w:val="24"/>
              </w:rPr>
            </w:pPr>
          </w:p>
        </w:tc>
      </w:tr>
      <w:tr w:rsidR="00391185" w:rsidRPr="004C3D3D" w:rsidTr="00422A79">
        <w:tc>
          <w:tcPr>
            <w:tcW w:w="1754" w:type="dxa"/>
          </w:tcPr>
          <w:p w:rsidR="00391185" w:rsidRPr="004C3D3D" w:rsidRDefault="00391185" w:rsidP="00422A79">
            <w:pPr>
              <w:jc w:val="center"/>
              <w:rPr>
                <w:rFonts w:cs="Arabic Transparent"/>
                <w:b/>
                <w:bCs/>
                <w:color w:val="000000"/>
                <w:szCs w:val="24"/>
                <w:rtl/>
              </w:rPr>
            </w:pPr>
            <w:r w:rsidRPr="004C3D3D">
              <w:rPr>
                <w:rFonts w:cs="Arabic Transparent"/>
                <w:b/>
                <w:bCs/>
                <w:color w:val="000000"/>
                <w:szCs w:val="24"/>
                <w:rtl/>
              </w:rPr>
              <w:t>عدد وحدات</w:t>
            </w:r>
            <w:r w:rsidRPr="004C3D3D">
              <w:rPr>
                <w:rFonts w:cs="Arabic Transparent" w:hint="cs"/>
                <w:b/>
                <w:bCs/>
                <w:color w:val="000000"/>
                <w:szCs w:val="24"/>
                <w:rtl/>
              </w:rPr>
              <w:t>ه</w:t>
            </w:r>
          </w:p>
        </w:tc>
        <w:tc>
          <w:tcPr>
            <w:tcW w:w="6944" w:type="dxa"/>
          </w:tcPr>
          <w:p w:rsidR="00391185" w:rsidRPr="004C3D3D" w:rsidRDefault="00391185" w:rsidP="00422A79">
            <w:pPr>
              <w:rPr>
                <w:rFonts w:cs="Arabic Transparent"/>
                <w:b/>
                <w:bCs/>
                <w:color w:val="000000"/>
                <w:szCs w:val="24"/>
                <w:rtl/>
              </w:rPr>
            </w:pPr>
            <w:r w:rsidRPr="004C3D3D">
              <w:rPr>
                <w:rFonts w:cs="Arabic Transparent" w:hint="cs"/>
                <w:b/>
                <w:bCs/>
                <w:color w:val="000000"/>
                <w:szCs w:val="24"/>
                <w:rtl/>
              </w:rPr>
              <w:t>3 ساعات (2+2)</w:t>
            </w:r>
          </w:p>
        </w:tc>
      </w:tr>
      <w:tr w:rsidR="00391185" w:rsidRPr="004C3D3D" w:rsidTr="00422A79">
        <w:tc>
          <w:tcPr>
            <w:tcW w:w="1754" w:type="dxa"/>
          </w:tcPr>
          <w:p w:rsidR="00391185" w:rsidRPr="004C3D3D" w:rsidRDefault="00391185" w:rsidP="00422A79">
            <w:pPr>
              <w:jc w:val="center"/>
              <w:rPr>
                <w:rFonts w:cs="Arabic Transparent"/>
                <w:b/>
                <w:bCs/>
                <w:color w:val="000000"/>
                <w:szCs w:val="24"/>
                <w:rtl/>
              </w:rPr>
            </w:pPr>
            <w:r w:rsidRPr="004C3D3D">
              <w:rPr>
                <w:rFonts w:cs="Arabic Transparent"/>
                <w:b/>
                <w:bCs/>
                <w:color w:val="000000"/>
                <w:szCs w:val="24"/>
                <w:rtl/>
              </w:rPr>
              <w:t>متطلب</w:t>
            </w:r>
            <w:r w:rsidRPr="004C3D3D">
              <w:rPr>
                <w:rFonts w:cs="Arabic Transparent" w:hint="cs"/>
                <w:b/>
                <w:bCs/>
                <w:color w:val="000000"/>
                <w:szCs w:val="24"/>
                <w:rtl/>
              </w:rPr>
              <w:t>ه</w:t>
            </w:r>
            <w:r w:rsidRPr="004C3D3D">
              <w:rPr>
                <w:rFonts w:cs="Arabic Transparent"/>
                <w:b/>
                <w:bCs/>
                <w:color w:val="000000"/>
                <w:szCs w:val="24"/>
                <w:rtl/>
              </w:rPr>
              <w:t xml:space="preserve"> السابق</w:t>
            </w:r>
          </w:p>
        </w:tc>
        <w:tc>
          <w:tcPr>
            <w:tcW w:w="6944" w:type="dxa"/>
          </w:tcPr>
          <w:p w:rsidR="00391185" w:rsidRPr="004C3D3D" w:rsidRDefault="00391185" w:rsidP="00422A79">
            <w:pPr>
              <w:rPr>
                <w:rFonts w:cs="Arabic Transparent"/>
                <w:b/>
                <w:bCs/>
                <w:color w:val="000000"/>
                <w:szCs w:val="24"/>
                <w:rtl/>
              </w:rPr>
            </w:pPr>
            <w:r w:rsidRPr="004C3D3D">
              <w:rPr>
                <w:rFonts w:cs="Arabic Transparent" w:hint="cs"/>
                <w:b/>
                <w:bCs/>
                <w:color w:val="000000"/>
                <w:szCs w:val="24"/>
                <w:rtl/>
              </w:rPr>
              <w:t>مقرر 362مكت</w:t>
            </w:r>
          </w:p>
        </w:tc>
      </w:tr>
      <w:tr w:rsidR="00391185" w:rsidRPr="004C3D3D" w:rsidTr="00422A79">
        <w:tc>
          <w:tcPr>
            <w:tcW w:w="1754" w:type="dxa"/>
          </w:tcPr>
          <w:p w:rsidR="00391185" w:rsidRPr="004C3D3D" w:rsidRDefault="00391185" w:rsidP="00422A79">
            <w:pPr>
              <w:jc w:val="center"/>
              <w:rPr>
                <w:rFonts w:cs="Arabic Transparent"/>
                <w:b/>
                <w:bCs/>
                <w:color w:val="000000"/>
                <w:szCs w:val="24"/>
                <w:rtl/>
              </w:rPr>
            </w:pPr>
            <w:r w:rsidRPr="004C3D3D">
              <w:rPr>
                <w:rFonts w:cs="Arabic Transparent"/>
                <w:b/>
                <w:bCs/>
                <w:color w:val="000000"/>
                <w:szCs w:val="24"/>
                <w:rtl/>
              </w:rPr>
              <w:t>وصف</w:t>
            </w:r>
            <w:r w:rsidRPr="004C3D3D">
              <w:rPr>
                <w:rFonts w:cs="Arabic Transparent" w:hint="cs"/>
                <w:b/>
                <w:bCs/>
                <w:color w:val="000000"/>
                <w:szCs w:val="24"/>
                <w:rtl/>
              </w:rPr>
              <w:t>ه</w:t>
            </w:r>
          </w:p>
        </w:tc>
        <w:tc>
          <w:tcPr>
            <w:tcW w:w="6944" w:type="dxa"/>
          </w:tcPr>
          <w:p w:rsidR="00391185" w:rsidRPr="004C3D3D" w:rsidRDefault="00391185" w:rsidP="00422A79">
            <w:pPr>
              <w:tabs>
                <w:tab w:val="left" w:pos="3132"/>
              </w:tabs>
              <w:spacing w:before="100" w:beforeAutospacing="1" w:after="100" w:afterAutospacing="1"/>
              <w:jc w:val="lowKashida"/>
              <w:rPr>
                <w:rFonts w:cs="Arabic Transparent"/>
                <w:b/>
                <w:bCs/>
                <w:color w:val="000000"/>
                <w:szCs w:val="24"/>
                <w:rtl/>
              </w:rPr>
            </w:pPr>
            <w:r w:rsidRPr="004C3D3D">
              <w:rPr>
                <w:rFonts w:cs="Arabic Transparent" w:hint="cs"/>
                <w:b/>
                <w:bCs/>
                <w:color w:val="000000"/>
                <w:szCs w:val="24"/>
                <w:rtl/>
              </w:rPr>
              <w:t>يعنى هذا المقرر بكل ما يتعلق بالوثائق التاريخية القانونية التي تحفظ في المؤسسات الأرشيفية بالدولة ، كما يعني أيضا ب</w:t>
            </w:r>
            <w:r w:rsidRPr="004C3D3D">
              <w:rPr>
                <w:rFonts w:cs="Arabic Transparent"/>
                <w:b/>
                <w:bCs/>
                <w:color w:val="000000"/>
                <w:szCs w:val="24"/>
                <w:rtl/>
              </w:rPr>
              <w:t xml:space="preserve">اكساب المعرفة بأساسيات علم الوثائق </w:t>
            </w:r>
            <w:r w:rsidRPr="004C3D3D">
              <w:rPr>
                <w:rFonts w:cs="Arabic Transparent" w:hint="cs"/>
                <w:b/>
                <w:bCs/>
                <w:color w:val="000000"/>
                <w:szCs w:val="24"/>
                <w:rtl/>
              </w:rPr>
              <w:t>( الدبلوماتيك)</w:t>
            </w:r>
            <w:r w:rsidRPr="004C3D3D">
              <w:rPr>
                <w:rFonts w:cs="Arabic Transparent"/>
                <w:b/>
                <w:bCs/>
                <w:color w:val="000000"/>
                <w:szCs w:val="24"/>
                <w:rtl/>
              </w:rPr>
              <w:t>ونظرياته وأدواته.</w:t>
            </w:r>
            <w:r w:rsidRPr="004C3D3D">
              <w:rPr>
                <w:rFonts w:cs="Arabic Transparent" w:hint="cs"/>
                <w:b/>
                <w:bCs/>
                <w:color w:val="000000"/>
                <w:szCs w:val="24"/>
                <w:rtl/>
              </w:rPr>
              <w:t xml:space="preserve"> </w:t>
            </w:r>
          </w:p>
        </w:tc>
      </w:tr>
      <w:tr w:rsidR="00391185" w:rsidRPr="004C3D3D" w:rsidTr="00422A79">
        <w:tc>
          <w:tcPr>
            <w:tcW w:w="1754" w:type="dxa"/>
          </w:tcPr>
          <w:p w:rsidR="00391185" w:rsidRPr="004C3D3D" w:rsidRDefault="00391185" w:rsidP="00422A79">
            <w:pPr>
              <w:jc w:val="center"/>
              <w:rPr>
                <w:rFonts w:cs="Arabic Transparent"/>
                <w:color w:val="000000"/>
                <w:szCs w:val="24"/>
                <w:rtl/>
              </w:rPr>
            </w:pPr>
            <w:r w:rsidRPr="004C3D3D">
              <w:rPr>
                <w:rFonts w:cs="Arabic Transparent"/>
                <w:b/>
                <w:bCs/>
                <w:color w:val="000000"/>
                <w:szCs w:val="24"/>
                <w:rtl/>
              </w:rPr>
              <w:t>أهداف</w:t>
            </w:r>
            <w:r w:rsidRPr="004C3D3D">
              <w:rPr>
                <w:rFonts w:cs="Arabic Transparent" w:hint="cs"/>
                <w:b/>
                <w:bCs/>
                <w:color w:val="000000"/>
                <w:szCs w:val="24"/>
                <w:rtl/>
              </w:rPr>
              <w:t>ه</w:t>
            </w:r>
          </w:p>
        </w:tc>
        <w:tc>
          <w:tcPr>
            <w:tcW w:w="6944" w:type="dxa"/>
          </w:tcPr>
          <w:p w:rsidR="00391185" w:rsidRPr="004C3D3D" w:rsidRDefault="00391185" w:rsidP="00391185">
            <w:pPr>
              <w:pStyle w:val="a3"/>
              <w:numPr>
                <w:ilvl w:val="0"/>
                <w:numId w:val="87"/>
              </w:numPr>
              <w:spacing w:before="100" w:beforeAutospacing="1" w:after="100" w:afterAutospacing="1"/>
              <w:jc w:val="lowKashida"/>
              <w:rPr>
                <w:rFonts w:cs="Arabic Transparent"/>
                <w:b/>
                <w:bCs/>
                <w:color w:val="000000"/>
              </w:rPr>
            </w:pPr>
            <w:r w:rsidRPr="004C3D3D">
              <w:rPr>
                <w:rFonts w:cs="Arabic Transparent"/>
                <w:b/>
                <w:bCs/>
                <w:color w:val="000000"/>
                <w:rtl/>
                <w:lang w:bidi="ar-SA"/>
              </w:rPr>
              <w:t>أن</w:t>
            </w:r>
            <w:r w:rsidRPr="004C3D3D">
              <w:rPr>
                <w:rFonts w:ascii="Arabic Transparent" w:cs="Arabic Transparent"/>
                <w:b/>
                <w:bCs/>
                <w:color w:val="000000"/>
                <w:rtl/>
              </w:rPr>
              <w:t xml:space="preserve"> </w:t>
            </w:r>
            <w:r w:rsidRPr="004C3D3D">
              <w:rPr>
                <w:rFonts w:cs="Arabic Transparent"/>
                <w:b/>
                <w:bCs/>
                <w:color w:val="000000"/>
                <w:rtl/>
                <w:lang w:bidi="ar-SA"/>
              </w:rPr>
              <w:t>يكتسب</w:t>
            </w:r>
            <w:r w:rsidRPr="004C3D3D">
              <w:rPr>
                <w:rFonts w:ascii="Arabic Transparent" w:cs="Arabic Transparent"/>
                <w:b/>
                <w:bCs/>
                <w:color w:val="000000"/>
                <w:rtl/>
              </w:rPr>
              <w:t xml:space="preserve"> </w:t>
            </w:r>
            <w:r w:rsidRPr="004C3D3D">
              <w:rPr>
                <w:rFonts w:cs="Arabic Transparent"/>
                <w:b/>
                <w:bCs/>
                <w:color w:val="000000"/>
                <w:rtl/>
                <w:lang w:bidi="ar-SA"/>
              </w:rPr>
              <w:t>الطالب</w:t>
            </w:r>
            <w:r w:rsidRPr="004C3D3D">
              <w:rPr>
                <w:rFonts w:ascii="Arabic Transparent" w:cs="Arabic Transparent"/>
                <w:b/>
                <w:bCs/>
                <w:color w:val="000000"/>
                <w:rtl/>
              </w:rPr>
              <w:t xml:space="preserve"> </w:t>
            </w:r>
            <w:r w:rsidRPr="004C3D3D">
              <w:rPr>
                <w:rFonts w:cs="Arabic Transparent"/>
                <w:b/>
                <w:bCs/>
                <w:color w:val="000000"/>
                <w:rtl/>
                <w:lang w:bidi="ar-SA"/>
              </w:rPr>
              <w:t>المعارف</w:t>
            </w:r>
            <w:r w:rsidRPr="004C3D3D">
              <w:rPr>
                <w:rFonts w:ascii="Arabic Transparent" w:cs="Arabic Transparent"/>
                <w:b/>
                <w:bCs/>
                <w:color w:val="000000"/>
                <w:rtl/>
              </w:rPr>
              <w:t xml:space="preserve"> </w:t>
            </w:r>
            <w:r w:rsidRPr="004C3D3D">
              <w:rPr>
                <w:rFonts w:cs="Arabic Transparent"/>
                <w:b/>
                <w:bCs/>
                <w:color w:val="000000"/>
                <w:rtl/>
                <w:lang w:bidi="ar-SA"/>
              </w:rPr>
              <w:t>النظرية</w:t>
            </w:r>
            <w:r w:rsidRPr="004C3D3D">
              <w:rPr>
                <w:rFonts w:ascii="Arabic Transparent" w:cs="Arabic Transparent"/>
                <w:b/>
                <w:bCs/>
                <w:color w:val="000000"/>
                <w:rtl/>
              </w:rPr>
              <w:t xml:space="preserve"> </w:t>
            </w:r>
            <w:r w:rsidRPr="004C3D3D">
              <w:rPr>
                <w:rFonts w:cs="Arabic Transparent"/>
                <w:b/>
                <w:bCs/>
                <w:color w:val="000000"/>
                <w:rtl/>
                <w:lang w:bidi="ar-SA"/>
              </w:rPr>
              <w:t>اللازمة</w:t>
            </w:r>
            <w:r w:rsidRPr="004C3D3D">
              <w:rPr>
                <w:rFonts w:ascii="Arabic Transparent" w:cs="Arabic Transparent"/>
                <w:b/>
                <w:bCs/>
                <w:color w:val="000000"/>
                <w:rtl/>
              </w:rPr>
              <w:t xml:space="preserve"> </w:t>
            </w:r>
            <w:r w:rsidRPr="004C3D3D">
              <w:rPr>
                <w:rFonts w:cs="Arabic Transparent"/>
                <w:b/>
                <w:bCs/>
                <w:color w:val="000000"/>
                <w:rtl/>
                <w:lang w:bidi="ar-SA"/>
              </w:rPr>
              <w:t>لدراسة</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التاريخية</w:t>
            </w:r>
            <w:r w:rsidRPr="004C3D3D">
              <w:rPr>
                <w:rFonts w:ascii="Arabic Transparent" w:cs="Arabic Transparent"/>
                <w:b/>
                <w:bCs/>
                <w:color w:val="000000"/>
                <w:rtl/>
              </w:rPr>
              <w:t>.</w:t>
            </w:r>
          </w:p>
          <w:p w:rsidR="00391185" w:rsidRPr="004C3D3D" w:rsidRDefault="00391185" w:rsidP="00391185">
            <w:pPr>
              <w:pStyle w:val="a3"/>
              <w:numPr>
                <w:ilvl w:val="0"/>
                <w:numId w:val="87"/>
              </w:numPr>
              <w:spacing w:before="100" w:beforeAutospacing="1" w:after="100" w:afterAutospacing="1"/>
              <w:jc w:val="lowKashida"/>
              <w:rPr>
                <w:rFonts w:ascii="Arabic Transparent" w:cs="Arabic Transparent"/>
                <w:b/>
                <w:bCs/>
                <w:color w:val="000000"/>
                <w:rtl/>
              </w:rPr>
            </w:pPr>
            <w:r w:rsidRPr="004C3D3D">
              <w:rPr>
                <w:rFonts w:cs="Arabic Transparent"/>
                <w:b/>
                <w:bCs/>
                <w:color w:val="000000"/>
                <w:rtl/>
                <w:lang w:bidi="ar-SA"/>
              </w:rPr>
              <w:t>أن</w:t>
            </w:r>
            <w:r w:rsidRPr="004C3D3D">
              <w:rPr>
                <w:rFonts w:ascii="Arabic Transparent" w:cs="Arabic Transparent"/>
                <w:b/>
                <w:bCs/>
                <w:color w:val="000000"/>
                <w:rtl/>
              </w:rPr>
              <w:t xml:space="preserve"> </w:t>
            </w:r>
            <w:r w:rsidRPr="004C3D3D">
              <w:rPr>
                <w:rFonts w:cs="Arabic Transparent"/>
                <w:b/>
                <w:bCs/>
                <w:color w:val="000000"/>
                <w:rtl/>
                <w:lang w:bidi="ar-SA"/>
              </w:rPr>
              <w:t>يلم</w:t>
            </w:r>
            <w:r w:rsidRPr="004C3D3D">
              <w:rPr>
                <w:rFonts w:ascii="Arabic Transparent" w:cs="Arabic Transparent"/>
                <w:b/>
                <w:bCs/>
                <w:color w:val="000000"/>
                <w:rtl/>
              </w:rPr>
              <w:t xml:space="preserve"> </w:t>
            </w:r>
            <w:r w:rsidRPr="004C3D3D">
              <w:rPr>
                <w:rFonts w:cs="Arabic Transparent"/>
                <w:b/>
                <w:bCs/>
                <w:color w:val="000000"/>
                <w:rtl/>
                <w:lang w:bidi="ar-SA"/>
              </w:rPr>
              <w:t>بمنهج</w:t>
            </w:r>
            <w:r w:rsidRPr="004C3D3D">
              <w:rPr>
                <w:rFonts w:ascii="Arabic Transparent" w:cs="Arabic Transparent"/>
                <w:b/>
                <w:bCs/>
                <w:color w:val="000000"/>
                <w:rtl/>
              </w:rPr>
              <w:t xml:space="preserve"> </w:t>
            </w:r>
            <w:r w:rsidRPr="004C3D3D">
              <w:rPr>
                <w:rFonts w:cs="Arabic Transparent"/>
                <w:b/>
                <w:bCs/>
                <w:color w:val="000000"/>
                <w:rtl/>
                <w:lang w:bidi="ar-SA"/>
              </w:rPr>
              <w:t>دراسة</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w:t>
            </w:r>
          </w:p>
          <w:p w:rsidR="00391185" w:rsidRPr="004C3D3D" w:rsidRDefault="00391185" w:rsidP="00391185">
            <w:pPr>
              <w:pStyle w:val="a3"/>
              <w:numPr>
                <w:ilvl w:val="0"/>
                <w:numId w:val="87"/>
              </w:numPr>
              <w:spacing w:before="100" w:beforeAutospacing="1" w:after="100" w:afterAutospacing="1"/>
              <w:jc w:val="lowKashida"/>
              <w:rPr>
                <w:rFonts w:cs="Arabic Transparent"/>
                <w:b/>
                <w:bCs/>
                <w:color w:val="000000"/>
              </w:rPr>
            </w:pPr>
            <w:r w:rsidRPr="004C3D3D">
              <w:rPr>
                <w:rFonts w:cs="Arabic Transparent"/>
                <w:b/>
                <w:bCs/>
                <w:color w:val="000000"/>
                <w:rtl/>
                <w:lang w:bidi="ar-SA"/>
              </w:rPr>
              <w:t>أن</w:t>
            </w:r>
            <w:r w:rsidRPr="004C3D3D">
              <w:rPr>
                <w:rFonts w:ascii="Arabic Transparent" w:cs="Arabic Transparent"/>
                <w:b/>
                <w:bCs/>
                <w:color w:val="000000"/>
                <w:rtl/>
              </w:rPr>
              <w:t xml:space="preserve"> </w:t>
            </w:r>
            <w:r w:rsidRPr="004C3D3D">
              <w:rPr>
                <w:rFonts w:cs="Arabic Transparent"/>
                <w:b/>
                <w:bCs/>
                <w:color w:val="000000"/>
                <w:rtl/>
                <w:lang w:bidi="ar-SA"/>
              </w:rPr>
              <w:t>يتعرف</w:t>
            </w:r>
            <w:r w:rsidRPr="004C3D3D">
              <w:rPr>
                <w:rFonts w:ascii="Arabic Transparent" w:cs="Arabic Transparent"/>
                <w:b/>
                <w:bCs/>
                <w:color w:val="000000"/>
                <w:rtl/>
              </w:rPr>
              <w:t xml:space="preserve"> </w:t>
            </w:r>
            <w:r w:rsidRPr="004C3D3D">
              <w:rPr>
                <w:rFonts w:cs="Arabic Transparent"/>
                <w:b/>
                <w:bCs/>
                <w:color w:val="000000"/>
                <w:rtl/>
                <w:lang w:bidi="ar-SA"/>
              </w:rPr>
              <w:t>على</w:t>
            </w:r>
            <w:r w:rsidRPr="004C3D3D">
              <w:rPr>
                <w:rFonts w:ascii="Arabic Transparent" w:cs="Arabic Transparent"/>
                <w:b/>
                <w:bCs/>
                <w:color w:val="000000"/>
                <w:rtl/>
              </w:rPr>
              <w:t xml:space="preserve"> </w:t>
            </w:r>
            <w:r w:rsidRPr="004C3D3D">
              <w:rPr>
                <w:rFonts w:cs="Arabic Transparent"/>
                <w:b/>
                <w:bCs/>
                <w:color w:val="000000"/>
                <w:rtl/>
                <w:lang w:bidi="ar-SA"/>
              </w:rPr>
              <w:t>تاريخ</w:t>
            </w:r>
            <w:r w:rsidRPr="004C3D3D">
              <w:rPr>
                <w:rFonts w:ascii="Arabic Transparent" w:cs="Arabic Transparent"/>
                <w:b/>
                <w:bCs/>
                <w:color w:val="000000"/>
                <w:rtl/>
              </w:rPr>
              <w:t xml:space="preserve"> </w:t>
            </w:r>
            <w:r w:rsidRPr="004C3D3D">
              <w:rPr>
                <w:rFonts w:cs="Arabic Transparent"/>
                <w:b/>
                <w:bCs/>
                <w:color w:val="000000"/>
                <w:rtl/>
                <w:lang w:bidi="ar-SA"/>
              </w:rPr>
              <w:t>علم</w:t>
            </w:r>
            <w:r w:rsidRPr="004C3D3D">
              <w:rPr>
                <w:rFonts w:ascii="Arabic Transparent" w:cs="Arabic Transparent"/>
                <w:b/>
                <w:bCs/>
                <w:color w:val="000000"/>
                <w:rtl/>
              </w:rPr>
              <w:t xml:space="preserve"> </w:t>
            </w:r>
            <w:r w:rsidRPr="004C3D3D">
              <w:rPr>
                <w:rFonts w:cs="Arabic Transparent" w:hint="cs"/>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b/>
                <w:bCs/>
                <w:color w:val="000000"/>
                <w:rtl/>
                <w:lang w:bidi="ar-SA"/>
              </w:rPr>
              <w:t>وتطوره</w:t>
            </w:r>
            <w:r w:rsidRPr="004C3D3D">
              <w:rPr>
                <w:rFonts w:ascii="Arabic Transparent" w:cs="Arabic Transparent" w:hint="cs"/>
                <w:b/>
                <w:bCs/>
                <w:color w:val="000000"/>
                <w:rtl/>
              </w:rPr>
              <w:t xml:space="preserve"> </w:t>
            </w:r>
            <w:r w:rsidRPr="004C3D3D">
              <w:rPr>
                <w:rFonts w:cs="Arabic Transparent" w:hint="cs"/>
                <w:b/>
                <w:bCs/>
                <w:color w:val="000000"/>
                <w:rtl/>
                <w:lang w:bidi="ar-SA"/>
              </w:rPr>
              <w:t>وعلاقته</w:t>
            </w:r>
            <w:r w:rsidRPr="004C3D3D">
              <w:rPr>
                <w:rFonts w:ascii="Arabic Transparent" w:cs="Arabic Transparent" w:hint="cs"/>
                <w:b/>
                <w:bCs/>
                <w:color w:val="000000"/>
                <w:rtl/>
              </w:rPr>
              <w:t xml:space="preserve"> </w:t>
            </w:r>
            <w:r w:rsidRPr="004C3D3D">
              <w:rPr>
                <w:rFonts w:cs="Arabic Transparent" w:hint="cs"/>
                <w:b/>
                <w:bCs/>
                <w:color w:val="000000"/>
                <w:rtl/>
                <w:lang w:bidi="ar-SA"/>
              </w:rPr>
              <w:t>بعلم</w:t>
            </w:r>
            <w:r w:rsidRPr="004C3D3D">
              <w:rPr>
                <w:rFonts w:ascii="Arabic Transparent" w:cs="Arabic Transparent" w:hint="cs"/>
                <w:b/>
                <w:bCs/>
                <w:color w:val="000000"/>
                <w:rtl/>
              </w:rPr>
              <w:t xml:space="preserve"> </w:t>
            </w:r>
            <w:r w:rsidRPr="004C3D3D">
              <w:rPr>
                <w:rFonts w:cs="Arabic Transparent" w:hint="cs"/>
                <w:b/>
                <w:bCs/>
                <w:color w:val="000000"/>
                <w:rtl/>
                <w:lang w:bidi="ar-SA"/>
              </w:rPr>
              <w:t>الشروط</w:t>
            </w:r>
            <w:r w:rsidRPr="004C3D3D">
              <w:rPr>
                <w:rFonts w:ascii="Arabic Transparent" w:cs="Arabic Transparent"/>
                <w:b/>
                <w:bCs/>
                <w:color w:val="000000"/>
                <w:rtl/>
              </w:rPr>
              <w:t>.</w:t>
            </w:r>
          </w:p>
          <w:p w:rsidR="00391185" w:rsidRPr="004C3D3D" w:rsidRDefault="00391185" w:rsidP="00391185">
            <w:pPr>
              <w:pStyle w:val="a3"/>
              <w:numPr>
                <w:ilvl w:val="0"/>
                <w:numId w:val="87"/>
              </w:numPr>
              <w:spacing w:before="100" w:beforeAutospacing="1" w:after="100" w:afterAutospacing="1"/>
              <w:jc w:val="lowKashida"/>
              <w:rPr>
                <w:rFonts w:cs="Arabic Transparent"/>
                <w:b/>
                <w:bCs/>
                <w:color w:val="000000"/>
              </w:rPr>
            </w:pPr>
            <w:r w:rsidRPr="004C3D3D">
              <w:rPr>
                <w:rFonts w:cs="Arabic Transparent"/>
                <w:b/>
                <w:bCs/>
                <w:color w:val="000000"/>
                <w:rtl/>
                <w:lang w:bidi="ar-SA"/>
              </w:rPr>
              <w:t>أن</w:t>
            </w:r>
            <w:r w:rsidRPr="004C3D3D">
              <w:rPr>
                <w:rFonts w:ascii="Arabic Transparent" w:cs="Arabic Transparent"/>
                <w:b/>
                <w:bCs/>
                <w:color w:val="000000"/>
                <w:rtl/>
              </w:rPr>
              <w:t xml:space="preserve"> </w:t>
            </w:r>
            <w:r w:rsidRPr="004C3D3D">
              <w:rPr>
                <w:rFonts w:cs="Arabic Transparent"/>
                <w:b/>
                <w:bCs/>
                <w:color w:val="000000"/>
                <w:rtl/>
                <w:lang w:bidi="ar-SA"/>
              </w:rPr>
              <w:t>يكتسب</w:t>
            </w:r>
            <w:r w:rsidRPr="004C3D3D">
              <w:rPr>
                <w:rFonts w:ascii="Arabic Transparent" w:cs="Arabic Transparent"/>
                <w:b/>
                <w:bCs/>
                <w:color w:val="000000"/>
                <w:rtl/>
              </w:rPr>
              <w:t xml:space="preserve"> </w:t>
            </w:r>
            <w:r w:rsidRPr="004C3D3D">
              <w:rPr>
                <w:rFonts w:cs="Arabic Transparent"/>
                <w:b/>
                <w:bCs/>
                <w:color w:val="000000"/>
                <w:rtl/>
                <w:lang w:bidi="ar-SA"/>
              </w:rPr>
              <w:t>القدرة</w:t>
            </w:r>
            <w:r w:rsidRPr="004C3D3D">
              <w:rPr>
                <w:rFonts w:ascii="Arabic Transparent" w:cs="Arabic Transparent"/>
                <w:b/>
                <w:bCs/>
                <w:color w:val="000000"/>
                <w:rtl/>
              </w:rPr>
              <w:t xml:space="preserve"> </w:t>
            </w:r>
            <w:r w:rsidRPr="004C3D3D">
              <w:rPr>
                <w:rFonts w:cs="Arabic Transparent"/>
                <w:b/>
                <w:bCs/>
                <w:color w:val="000000"/>
                <w:rtl/>
                <w:lang w:bidi="ar-SA"/>
              </w:rPr>
              <w:t>على</w:t>
            </w:r>
            <w:r w:rsidRPr="004C3D3D">
              <w:rPr>
                <w:rFonts w:ascii="Arabic Transparent" w:cs="Arabic Transparent"/>
                <w:b/>
                <w:bCs/>
                <w:color w:val="000000"/>
                <w:rtl/>
              </w:rPr>
              <w:t xml:space="preserve"> </w:t>
            </w:r>
            <w:r w:rsidRPr="004C3D3D">
              <w:rPr>
                <w:rFonts w:cs="Arabic Transparent"/>
                <w:b/>
                <w:bCs/>
                <w:color w:val="000000"/>
                <w:rtl/>
                <w:lang w:bidi="ar-SA"/>
              </w:rPr>
              <w:t>تحليل</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واستخلاص</w:t>
            </w:r>
            <w:r w:rsidRPr="004C3D3D">
              <w:rPr>
                <w:rFonts w:ascii="Arabic Transparent" w:cs="Arabic Transparent"/>
                <w:b/>
                <w:bCs/>
                <w:color w:val="000000"/>
                <w:rtl/>
              </w:rPr>
              <w:t xml:space="preserve"> </w:t>
            </w:r>
            <w:r w:rsidRPr="004C3D3D">
              <w:rPr>
                <w:rFonts w:cs="Arabic Transparent"/>
                <w:b/>
                <w:bCs/>
                <w:color w:val="000000"/>
                <w:rtl/>
                <w:lang w:bidi="ar-SA"/>
              </w:rPr>
              <w:t>المعلومات</w:t>
            </w:r>
            <w:r w:rsidRPr="004C3D3D">
              <w:rPr>
                <w:rFonts w:ascii="Arabic Transparent" w:cs="Arabic Transparent"/>
                <w:b/>
                <w:bCs/>
                <w:color w:val="000000"/>
                <w:rtl/>
              </w:rPr>
              <w:t xml:space="preserve"> </w:t>
            </w:r>
            <w:r w:rsidRPr="004C3D3D">
              <w:rPr>
                <w:rFonts w:cs="Arabic Transparent"/>
                <w:b/>
                <w:bCs/>
                <w:color w:val="000000"/>
                <w:rtl/>
                <w:lang w:bidi="ar-SA"/>
              </w:rPr>
              <w:t>منها</w:t>
            </w:r>
            <w:r w:rsidRPr="004C3D3D">
              <w:rPr>
                <w:rFonts w:ascii="Arabic Transparent" w:cs="Arabic Transparent"/>
                <w:b/>
                <w:bCs/>
                <w:color w:val="000000"/>
                <w:rtl/>
              </w:rPr>
              <w:t>.</w:t>
            </w:r>
          </w:p>
          <w:p w:rsidR="00391185" w:rsidRPr="004C3D3D" w:rsidRDefault="00391185" w:rsidP="00391185">
            <w:pPr>
              <w:pStyle w:val="a3"/>
              <w:numPr>
                <w:ilvl w:val="0"/>
                <w:numId w:val="87"/>
              </w:numPr>
              <w:spacing w:before="100" w:beforeAutospacing="1" w:after="100" w:afterAutospacing="1"/>
              <w:jc w:val="lowKashida"/>
              <w:rPr>
                <w:rFonts w:cs="Arabic Transparent"/>
                <w:b/>
                <w:bCs/>
                <w:color w:val="000000"/>
              </w:rPr>
            </w:pPr>
            <w:r w:rsidRPr="004C3D3D">
              <w:rPr>
                <w:rFonts w:cs="Arabic Transparent"/>
                <w:b/>
                <w:bCs/>
                <w:color w:val="000000"/>
                <w:rtl/>
                <w:lang w:bidi="ar-SA"/>
              </w:rPr>
              <w:t>أن</w:t>
            </w:r>
            <w:r w:rsidRPr="004C3D3D">
              <w:rPr>
                <w:rFonts w:ascii="Arabic Transparent" w:cs="Arabic Transparent"/>
                <w:b/>
                <w:bCs/>
                <w:color w:val="000000"/>
                <w:rtl/>
              </w:rPr>
              <w:t xml:space="preserve"> </w:t>
            </w:r>
            <w:r w:rsidRPr="004C3D3D">
              <w:rPr>
                <w:rFonts w:cs="Arabic Transparent"/>
                <w:b/>
                <w:bCs/>
                <w:color w:val="000000"/>
                <w:rtl/>
                <w:lang w:bidi="ar-SA"/>
              </w:rPr>
              <w:t>يكتسب</w:t>
            </w:r>
            <w:r w:rsidRPr="004C3D3D">
              <w:rPr>
                <w:rFonts w:ascii="Arabic Transparent" w:cs="Arabic Transparent"/>
                <w:b/>
                <w:bCs/>
                <w:color w:val="000000"/>
                <w:rtl/>
              </w:rPr>
              <w:t xml:space="preserve"> </w:t>
            </w:r>
            <w:r w:rsidRPr="004C3D3D">
              <w:rPr>
                <w:rFonts w:cs="Arabic Transparent"/>
                <w:b/>
                <w:bCs/>
                <w:color w:val="000000"/>
                <w:rtl/>
                <w:lang w:bidi="ar-SA"/>
              </w:rPr>
              <w:t>الطالب</w:t>
            </w:r>
            <w:r w:rsidRPr="004C3D3D">
              <w:rPr>
                <w:rFonts w:ascii="Arabic Transparent" w:cs="Arabic Transparent"/>
                <w:b/>
                <w:bCs/>
                <w:color w:val="000000"/>
                <w:rtl/>
              </w:rPr>
              <w:t xml:space="preserve"> </w:t>
            </w:r>
            <w:r w:rsidRPr="004C3D3D">
              <w:rPr>
                <w:rFonts w:cs="Arabic Transparent"/>
                <w:b/>
                <w:bCs/>
                <w:color w:val="000000"/>
                <w:rtl/>
                <w:lang w:bidi="ar-SA"/>
              </w:rPr>
              <w:t>القدرة</w:t>
            </w:r>
            <w:r w:rsidRPr="004C3D3D">
              <w:rPr>
                <w:rFonts w:ascii="Arabic Transparent" w:cs="Arabic Transparent"/>
                <w:b/>
                <w:bCs/>
                <w:color w:val="000000"/>
                <w:rtl/>
              </w:rPr>
              <w:t xml:space="preserve"> </w:t>
            </w:r>
            <w:r w:rsidRPr="004C3D3D">
              <w:rPr>
                <w:rFonts w:cs="Arabic Transparent"/>
                <w:b/>
                <w:bCs/>
                <w:color w:val="000000"/>
                <w:rtl/>
                <w:lang w:bidi="ar-SA"/>
              </w:rPr>
              <w:t>على</w:t>
            </w:r>
            <w:r w:rsidRPr="004C3D3D">
              <w:rPr>
                <w:rFonts w:ascii="Arabic Transparent" w:cs="Arabic Transparent"/>
                <w:b/>
                <w:bCs/>
                <w:color w:val="000000"/>
                <w:rtl/>
              </w:rPr>
              <w:t xml:space="preserve"> </w:t>
            </w:r>
            <w:r w:rsidRPr="004C3D3D">
              <w:rPr>
                <w:rFonts w:cs="Arabic Transparent" w:hint="cs"/>
                <w:b/>
                <w:bCs/>
                <w:color w:val="000000"/>
                <w:rtl/>
                <w:lang w:bidi="ar-SA"/>
              </w:rPr>
              <w:t>نشر</w:t>
            </w:r>
            <w:r w:rsidRPr="004C3D3D">
              <w:rPr>
                <w:rFonts w:ascii="Arabic Transparent" w:cs="Arabic Transparent" w:hint="cs"/>
                <w:b/>
                <w:bCs/>
                <w:color w:val="000000"/>
                <w:rtl/>
              </w:rPr>
              <w:t xml:space="preserve"> </w:t>
            </w:r>
            <w:r w:rsidRPr="004C3D3D">
              <w:rPr>
                <w:rFonts w:cs="Arabic Transparent" w:hint="cs"/>
                <w:b/>
                <w:bCs/>
                <w:color w:val="000000"/>
                <w:rtl/>
                <w:lang w:bidi="ar-SA"/>
              </w:rPr>
              <w:t>و</w:t>
            </w:r>
            <w:r w:rsidRPr="004C3D3D">
              <w:rPr>
                <w:rFonts w:cs="Arabic Transparent"/>
                <w:b/>
                <w:bCs/>
                <w:color w:val="000000"/>
                <w:rtl/>
                <w:lang w:bidi="ar-SA"/>
              </w:rPr>
              <w:t>تحقيق</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التاريخية</w:t>
            </w:r>
            <w:r w:rsidRPr="004C3D3D">
              <w:rPr>
                <w:rFonts w:ascii="Arabic Transparent" w:cs="Arabic Transparent"/>
                <w:b/>
                <w:bCs/>
                <w:color w:val="000000"/>
                <w:rtl/>
              </w:rPr>
              <w:t xml:space="preserve"> </w:t>
            </w:r>
            <w:r w:rsidRPr="004C3D3D">
              <w:rPr>
                <w:rFonts w:ascii="Arabic Transparent" w:cs="Arabic Transparent" w:hint="cs"/>
                <w:b/>
                <w:bCs/>
                <w:color w:val="000000"/>
                <w:rtl/>
              </w:rPr>
              <w:t>.</w:t>
            </w:r>
          </w:p>
          <w:p w:rsidR="00391185" w:rsidRPr="004C3D3D" w:rsidRDefault="00391185" w:rsidP="00391185">
            <w:pPr>
              <w:pStyle w:val="a3"/>
              <w:numPr>
                <w:ilvl w:val="0"/>
                <w:numId w:val="87"/>
              </w:numPr>
              <w:spacing w:before="100" w:beforeAutospacing="1" w:after="100" w:afterAutospacing="1"/>
              <w:jc w:val="lowKashida"/>
              <w:rPr>
                <w:rFonts w:ascii="Arabic Transparent" w:cs="Arabic Transparent"/>
                <w:b/>
                <w:bCs/>
                <w:color w:val="000000"/>
                <w:rtl/>
              </w:rPr>
            </w:pPr>
            <w:r w:rsidRPr="004C3D3D">
              <w:rPr>
                <w:rFonts w:cs="Arabic Transparent"/>
                <w:b/>
                <w:bCs/>
                <w:color w:val="000000"/>
                <w:rtl/>
                <w:lang w:bidi="ar-SA"/>
              </w:rPr>
              <w:t>المساهمة</w:t>
            </w:r>
            <w:r w:rsidRPr="004C3D3D">
              <w:rPr>
                <w:rFonts w:ascii="Arabic Transparent" w:cs="Arabic Transparent"/>
                <w:b/>
                <w:bCs/>
                <w:color w:val="000000"/>
                <w:rtl/>
              </w:rPr>
              <w:t xml:space="preserve"> </w:t>
            </w:r>
            <w:r w:rsidRPr="004C3D3D">
              <w:rPr>
                <w:rFonts w:cs="Arabic Transparent"/>
                <w:b/>
                <w:bCs/>
                <w:color w:val="000000"/>
                <w:rtl/>
                <w:lang w:bidi="ar-SA"/>
              </w:rPr>
              <w:t>في</w:t>
            </w:r>
            <w:r w:rsidRPr="004C3D3D">
              <w:rPr>
                <w:rFonts w:ascii="Arabic Transparent" w:cs="Arabic Transparent"/>
                <w:b/>
                <w:bCs/>
                <w:color w:val="000000"/>
                <w:rtl/>
              </w:rPr>
              <w:t xml:space="preserve"> </w:t>
            </w:r>
            <w:r w:rsidRPr="004C3D3D">
              <w:rPr>
                <w:rFonts w:cs="Arabic Transparent"/>
                <w:b/>
                <w:bCs/>
                <w:color w:val="000000"/>
                <w:rtl/>
                <w:lang w:bidi="ar-SA"/>
              </w:rPr>
              <w:t>التكوين</w:t>
            </w:r>
            <w:r w:rsidRPr="004C3D3D">
              <w:rPr>
                <w:rFonts w:ascii="Arabic Transparent" w:cs="Arabic Transparent"/>
                <w:b/>
                <w:bCs/>
                <w:color w:val="000000"/>
                <w:rtl/>
              </w:rPr>
              <w:t xml:space="preserve"> </w:t>
            </w:r>
            <w:r w:rsidRPr="004C3D3D">
              <w:rPr>
                <w:rFonts w:cs="Arabic Transparent"/>
                <w:b/>
                <w:bCs/>
                <w:color w:val="000000"/>
                <w:rtl/>
                <w:lang w:bidi="ar-SA"/>
              </w:rPr>
              <w:t>الأكاديمي</w:t>
            </w:r>
            <w:r w:rsidRPr="004C3D3D">
              <w:rPr>
                <w:rFonts w:ascii="Arabic Transparent" w:cs="Arabic Transparent"/>
                <w:b/>
                <w:bCs/>
                <w:color w:val="000000"/>
                <w:rtl/>
              </w:rPr>
              <w:t xml:space="preserve"> </w:t>
            </w:r>
            <w:r w:rsidRPr="004C3D3D">
              <w:rPr>
                <w:rFonts w:cs="Arabic Transparent"/>
                <w:b/>
                <w:bCs/>
                <w:color w:val="000000"/>
                <w:rtl/>
                <w:lang w:bidi="ar-SA"/>
              </w:rPr>
              <w:t>للطالب،</w:t>
            </w:r>
            <w:r w:rsidRPr="004C3D3D">
              <w:rPr>
                <w:rFonts w:ascii="Arabic Transparent" w:cs="Arabic Transparent"/>
                <w:b/>
                <w:bCs/>
                <w:color w:val="000000"/>
                <w:rtl/>
              </w:rPr>
              <w:t xml:space="preserve"> </w:t>
            </w:r>
            <w:r w:rsidRPr="004C3D3D">
              <w:rPr>
                <w:rFonts w:cs="Arabic Transparent"/>
                <w:b/>
                <w:bCs/>
                <w:color w:val="000000"/>
                <w:rtl/>
                <w:lang w:bidi="ar-SA"/>
              </w:rPr>
              <w:t>وفي</w:t>
            </w:r>
            <w:r w:rsidRPr="004C3D3D">
              <w:rPr>
                <w:rFonts w:ascii="Arabic Transparent" w:cs="Arabic Transparent"/>
                <w:b/>
                <w:bCs/>
                <w:color w:val="000000"/>
                <w:rtl/>
              </w:rPr>
              <w:t xml:space="preserve"> </w:t>
            </w:r>
            <w:r w:rsidRPr="004C3D3D">
              <w:rPr>
                <w:rFonts w:cs="Arabic Transparent"/>
                <w:b/>
                <w:bCs/>
                <w:color w:val="000000"/>
                <w:rtl/>
                <w:lang w:bidi="ar-SA"/>
              </w:rPr>
              <w:t>تنمية</w:t>
            </w:r>
            <w:r w:rsidRPr="004C3D3D">
              <w:rPr>
                <w:rFonts w:ascii="Arabic Transparent" w:cs="Arabic Transparent"/>
                <w:b/>
                <w:bCs/>
                <w:color w:val="000000"/>
                <w:rtl/>
              </w:rPr>
              <w:t xml:space="preserve"> </w:t>
            </w:r>
            <w:r w:rsidRPr="004C3D3D">
              <w:rPr>
                <w:rFonts w:cs="Arabic Transparent"/>
                <w:b/>
                <w:bCs/>
                <w:color w:val="000000"/>
                <w:rtl/>
                <w:lang w:bidi="ar-SA"/>
              </w:rPr>
              <w:t>قيم</w:t>
            </w:r>
            <w:r w:rsidRPr="004C3D3D">
              <w:rPr>
                <w:rFonts w:ascii="Arabic Transparent" w:cs="Arabic Transparent"/>
                <w:b/>
                <w:bCs/>
                <w:color w:val="000000"/>
                <w:rtl/>
              </w:rPr>
              <w:t xml:space="preserve"> </w:t>
            </w:r>
            <w:r w:rsidRPr="004C3D3D">
              <w:rPr>
                <w:rFonts w:cs="Arabic Transparent"/>
                <w:b/>
                <w:bCs/>
                <w:color w:val="000000"/>
                <w:rtl/>
                <w:lang w:bidi="ar-SA"/>
              </w:rPr>
              <w:t>الانتماء</w:t>
            </w:r>
            <w:r w:rsidRPr="004C3D3D">
              <w:rPr>
                <w:rFonts w:ascii="Arabic Transparent" w:cs="Arabic Transparent"/>
                <w:b/>
                <w:bCs/>
                <w:color w:val="000000"/>
                <w:rtl/>
              </w:rPr>
              <w:t xml:space="preserve"> </w:t>
            </w:r>
            <w:r w:rsidRPr="004C3D3D">
              <w:rPr>
                <w:rFonts w:cs="Arabic Transparent"/>
                <w:b/>
                <w:bCs/>
                <w:color w:val="000000"/>
                <w:rtl/>
                <w:lang w:bidi="ar-SA"/>
              </w:rPr>
              <w:t>لديه</w:t>
            </w:r>
            <w:r w:rsidRPr="004C3D3D">
              <w:rPr>
                <w:rFonts w:ascii="Arabic Transparent" w:cs="Arabic Transparent"/>
                <w:b/>
                <w:bCs/>
                <w:color w:val="000000"/>
                <w:rtl/>
              </w:rPr>
              <w:t xml:space="preserve"> </w:t>
            </w:r>
            <w:r w:rsidRPr="004C3D3D">
              <w:rPr>
                <w:rFonts w:cs="Arabic Transparent"/>
                <w:b/>
                <w:bCs/>
                <w:color w:val="000000"/>
                <w:rtl/>
                <w:lang w:bidi="ar-SA"/>
              </w:rPr>
              <w:t>بالتعرف</w:t>
            </w:r>
            <w:r w:rsidRPr="004C3D3D">
              <w:rPr>
                <w:rFonts w:ascii="Arabic Transparent" w:cs="Arabic Transparent"/>
                <w:b/>
                <w:bCs/>
                <w:color w:val="000000"/>
                <w:rtl/>
              </w:rPr>
              <w:t xml:space="preserve"> </w:t>
            </w:r>
            <w:r w:rsidRPr="004C3D3D">
              <w:rPr>
                <w:rFonts w:cs="Arabic Transparent"/>
                <w:b/>
                <w:bCs/>
                <w:color w:val="000000"/>
                <w:rtl/>
                <w:lang w:bidi="ar-SA"/>
              </w:rPr>
              <w:t>على</w:t>
            </w:r>
            <w:r w:rsidRPr="004C3D3D">
              <w:rPr>
                <w:rFonts w:ascii="Arabic Transparent" w:cs="Arabic Transparent"/>
                <w:b/>
                <w:bCs/>
                <w:color w:val="000000"/>
                <w:rtl/>
              </w:rPr>
              <w:t xml:space="preserve"> </w:t>
            </w:r>
            <w:r w:rsidRPr="004C3D3D">
              <w:rPr>
                <w:rFonts w:cs="Arabic Transparent"/>
                <w:b/>
                <w:bCs/>
                <w:color w:val="000000"/>
                <w:rtl/>
                <w:lang w:bidi="ar-SA"/>
              </w:rPr>
              <w:t>مصدر</w:t>
            </w:r>
            <w:r w:rsidRPr="004C3D3D">
              <w:rPr>
                <w:rFonts w:ascii="Arabic Transparent" w:cs="Arabic Transparent"/>
                <w:b/>
                <w:bCs/>
                <w:color w:val="000000"/>
                <w:rtl/>
              </w:rPr>
              <w:t xml:space="preserve"> </w:t>
            </w:r>
            <w:r w:rsidRPr="004C3D3D">
              <w:rPr>
                <w:rFonts w:cs="Arabic Transparent"/>
                <w:b/>
                <w:bCs/>
                <w:color w:val="000000"/>
                <w:rtl/>
                <w:lang w:bidi="ar-SA"/>
              </w:rPr>
              <w:t>من</w:t>
            </w:r>
            <w:r w:rsidRPr="004C3D3D">
              <w:rPr>
                <w:rFonts w:ascii="Arabic Transparent" w:cs="Arabic Transparent"/>
                <w:b/>
                <w:bCs/>
                <w:color w:val="000000"/>
                <w:rtl/>
              </w:rPr>
              <w:t xml:space="preserve"> </w:t>
            </w:r>
            <w:r w:rsidRPr="004C3D3D">
              <w:rPr>
                <w:rFonts w:cs="Arabic Transparent"/>
                <w:b/>
                <w:bCs/>
                <w:color w:val="000000"/>
                <w:rtl/>
                <w:lang w:bidi="ar-SA"/>
              </w:rPr>
              <w:t>مصادر</w:t>
            </w:r>
            <w:r w:rsidRPr="004C3D3D">
              <w:rPr>
                <w:rFonts w:ascii="Arabic Transparent" w:cs="Arabic Transparent"/>
                <w:b/>
                <w:bCs/>
                <w:color w:val="000000"/>
                <w:rtl/>
              </w:rPr>
              <w:t xml:space="preserve"> </w:t>
            </w:r>
            <w:r w:rsidRPr="004C3D3D">
              <w:rPr>
                <w:rFonts w:cs="Arabic Transparent"/>
                <w:b/>
                <w:bCs/>
                <w:color w:val="000000"/>
                <w:rtl/>
                <w:lang w:bidi="ar-SA"/>
              </w:rPr>
              <w:t>تراثه</w:t>
            </w:r>
            <w:r w:rsidRPr="004C3D3D">
              <w:rPr>
                <w:rFonts w:ascii="Arabic Transparent" w:cs="Arabic Transparent"/>
                <w:b/>
                <w:bCs/>
                <w:color w:val="000000"/>
                <w:rtl/>
              </w:rPr>
              <w:t xml:space="preserve"> </w:t>
            </w:r>
            <w:r w:rsidRPr="004C3D3D">
              <w:rPr>
                <w:rFonts w:cs="Arabic Transparent"/>
                <w:b/>
                <w:bCs/>
                <w:color w:val="000000"/>
                <w:rtl/>
                <w:lang w:bidi="ar-SA"/>
              </w:rPr>
              <w:t>واكتساب</w:t>
            </w:r>
            <w:r w:rsidRPr="004C3D3D">
              <w:rPr>
                <w:rFonts w:ascii="Arabic Transparent" w:cs="Arabic Transparent"/>
                <w:b/>
                <w:bCs/>
                <w:color w:val="000000"/>
                <w:rtl/>
              </w:rPr>
              <w:t xml:space="preserve"> </w:t>
            </w:r>
            <w:r w:rsidRPr="004C3D3D">
              <w:rPr>
                <w:rFonts w:cs="Arabic Transparent"/>
                <w:b/>
                <w:bCs/>
                <w:color w:val="000000"/>
                <w:rtl/>
                <w:lang w:bidi="ar-SA"/>
              </w:rPr>
              <w:t>مهارات</w:t>
            </w:r>
            <w:r w:rsidRPr="004C3D3D">
              <w:rPr>
                <w:rFonts w:ascii="Arabic Transparent" w:cs="Arabic Transparent"/>
                <w:b/>
                <w:bCs/>
                <w:color w:val="000000"/>
                <w:rtl/>
              </w:rPr>
              <w:t xml:space="preserve"> </w:t>
            </w:r>
            <w:r w:rsidRPr="004C3D3D">
              <w:rPr>
                <w:rFonts w:cs="Arabic Transparent"/>
                <w:b/>
                <w:bCs/>
                <w:color w:val="000000"/>
                <w:rtl/>
                <w:lang w:bidi="ar-SA"/>
              </w:rPr>
              <w:t>التعامل</w:t>
            </w:r>
            <w:r w:rsidRPr="004C3D3D">
              <w:rPr>
                <w:rFonts w:ascii="Arabic Transparent" w:cs="Arabic Transparent"/>
                <w:b/>
                <w:bCs/>
                <w:color w:val="000000"/>
                <w:rtl/>
              </w:rPr>
              <w:t xml:space="preserve"> </w:t>
            </w:r>
            <w:r w:rsidRPr="004C3D3D">
              <w:rPr>
                <w:rFonts w:cs="Arabic Transparent"/>
                <w:b/>
                <w:bCs/>
                <w:color w:val="000000"/>
                <w:rtl/>
                <w:lang w:bidi="ar-SA"/>
              </w:rPr>
              <w:t>معه</w:t>
            </w:r>
            <w:r w:rsidRPr="004C3D3D">
              <w:rPr>
                <w:rFonts w:ascii="Arabic Transparent" w:cs="Arabic Transparent"/>
                <w:b/>
                <w:bCs/>
                <w:color w:val="000000"/>
                <w:rtl/>
              </w:rPr>
              <w:t>.</w:t>
            </w:r>
          </w:p>
        </w:tc>
      </w:tr>
      <w:tr w:rsidR="00391185" w:rsidRPr="004C3D3D" w:rsidTr="00422A79">
        <w:tc>
          <w:tcPr>
            <w:tcW w:w="1754" w:type="dxa"/>
          </w:tcPr>
          <w:p w:rsidR="00391185" w:rsidRPr="004C3D3D" w:rsidRDefault="00391185" w:rsidP="00422A79">
            <w:pPr>
              <w:jc w:val="center"/>
              <w:rPr>
                <w:rFonts w:cs="Arabic Transparent"/>
                <w:b/>
                <w:bCs/>
                <w:color w:val="000000"/>
                <w:szCs w:val="24"/>
                <w:rtl/>
              </w:rPr>
            </w:pPr>
            <w:r w:rsidRPr="004C3D3D">
              <w:rPr>
                <w:rFonts w:cs="Arabic Transparent"/>
                <w:b/>
                <w:bCs/>
                <w:color w:val="000000"/>
                <w:szCs w:val="24"/>
                <w:rtl/>
              </w:rPr>
              <w:t>مفردات</w:t>
            </w:r>
            <w:r w:rsidRPr="004C3D3D">
              <w:rPr>
                <w:rFonts w:cs="Arabic Transparent" w:hint="cs"/>
                <w:b/>
                <w:bCs/>
                <w:color w:val="000000"/>
                <w:szCs w:val="24"/>
                <w:rtl/>
              </w:rPr>
              <w:t>ه</w:t>
            </w:r>
          </w:p>
        </w:tc>
        <w:tc>
          <w:tcPr>
            <w:tcW w:w="6944" w:type="dxa"/>
          </w:tcPr>
          <w:p w:rsidR="00391185" w:rsidRPr="004C3D3D" w:rsidRDefault="00391185" w:rsidP="00391185">
            <w:pPr>
              <w:pStyle w:val="a3"/>
              <w:numPr>
                <w:ilvl w:val="0"/>
                <w:numId w:val="86"/>
              </w:numPr>
              <w:tabs>
                <w:tab w:val="right" w:pos="766"/>
              </w:tabs>
              <w:ind w:left="740"/>
              <w:rPr>
                <w:rFonts w:cs="Arabic Transparent"/>
                <w:b/>
                <w:bCs/>
                <w:color w:val="000000"/>
              </w:rPr>
            </w:pPr>
            <w:r w:rsidRPr="004C3D3D">
              <w:rPr>
                <w:rFonts w:cs="Arabic Transparent" w:hint="cs"/>
                <w:b/>
                <w:bCs/>
                <w:color w:val="000000"/>
                <w:rtl/>
                <w:lang w:bidi="ar-SA"/>
              </w:rPr>
              <w:t>ماهية</w:t>
            </w:r>
            <w:r w:rsidRPr="004C3D3D">
              <w:rPr>
                <w:rFonts w:ascii="Arabic Transparent" w:cs="Arabic Transparent"/>
                <w:b/>
                <w:bCs/>
                <w:color w:val="000000"/>
                <w:rtl/>
              </w:rPr>
              <w:t xml:space="preserve"> </w:t>
            </w:r>
            <w:r w:rsidRPr="004C3D3D">
              <w:rPr>
                <w:rFonts w:cs="Arabic Transparent"/>
                <w:b/>
                <w:bCs/>
                <w:color w:val="000000"/>
                <w:rtl/>
                <w:lang w:bidi="ar-SA"/>
              </w:rPr>
              <w:t>علم</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أو</w:t>
            </w:r>
            <w:r w:rsidRPr="004C3D3D">
              <w:rPr>
                <w:rFonts w:ascii="Arabic Transparent" w:cs="Arabic Transparent"/>
                <w:b/>
                <w:bCs/>
                <w:color w:val="000000"/>
                <w:rtl/>
              </w:rPr>
              <w:t xml:space="preserve"> </w:t>
            </w:r>
            <w:r w:rsidRPr="004C3D3D">
              <w:rPr>
                <w:rFonts w:cs="Arabic Transparent"/>
                <w:b/>
                <w:bCs/>
                <w:color w:val="000000"/>
                <w:rtl/>
                <w:lang w:bidi="ar-SA"/>
              </w:rPr>
              <w:t>الدبلوماتيك</w:t>
            </w:r>
            <w:r w:rsidRPr="004C3D3D">
              <w:rPr>
                <w:rFonts w:ascii="Arabic Transparent" w:cs="Arabic Transparent"/>
                <w:b/>
                <w:bCs/>
                <w:color w:val="000000"/>
                <w:rtl/>
              </w:rPr>
              <w:t xml:space="preserve"> (</w:t>
            </w:r>
            <w:r w:rsidRPr="004C3D3D">
              <w:rPr>
                <w:rFonts w:cs="Arabic Transparent"/>
                <w:b/>
                <w:bCs/>
                <w:color w:val="000000"/>
                <w:rtl/>
                <w:lang w:bidi="ar-SA"/>
              </w:rPr>
              <w:t>التعريف</w:t>
            </w:r>
            <w:r w:rsidRPr="004C3D3D">
              <w:rPr>
                <w:rFonts w:ascii="Arabic Transparent" w:cs="Arabic Transparent"/>
                <w:b/>
                <w:bCs/>
                <w:color w:val="000000"/>
                <w:rtl/>
              </w:rPr>
              <w:t xml:space="preserve"> </w:t>
            </w:r>
            <w:r w:rsidRPr="004C3D3D">
              <w:rPr>
                <w:rFonts w:cs="Arabic Transparent"/>
                <w:b/>
                <w:bCs/>
                <w:color w:val="000000"/>
                <w:rtl/>
                <w:lang w:bidi="ar-SA"/>
              </w:rPr>
              <w:t>وأصل</w:t>
            </w:r>
            <w:r w:rsidRPr="004C3D3D">
              <w:rPr>
                <w:rFonts w:ascii="Arabic Transparent" w:cs="Arabic Transparent"/>
                <w:b/>
                <w:bCs/>
                <w:color w:val="000000"/>
                <w:rtl/>
              </w:rPr>
              <w:t xml:space="preserve"> </w:t>
            </w:r>
            <w:r w:rsidRPr="004C3D3D">
              <w:rPr>
                <w:rFonts w:cs="Arabic Transparent"/>
                <w:b/>
                <w:bCs/>
                <w:color w:val="000000"/>
                <w:rtl/>
                <w:lang w:bidi="ar-SA"/>
              </w:rPr>
              <w:t>الكلمة</w:t>
            </w:r>
            <w:r w:rsidRPr="004C3D3D">
              <w:rPr>
                <w:rFonts w:ascii="Arabic Transparent" w:cs="Arabic Transparent"/>
                <w:b/>
                <w:bCs/>
                <w:color w:val="000000"/>
                <w:rtl/>
              </w:rPr>
              <w:t xml:space="preserve">) </w:t>
            </w:r>
            <w:r w:rsidRPr="004C3D3D">
              <w:rPr>
                <w:rFonts w:cs="Arabic Transparent"/>
                <w:b/>
                <w:bCs/>
                <w:color w:val="000000"/>
                <w:rtl/>
                <w:lang w:bidi="ar-SA"/>
              </w:rPr>
              <w:t>موضوع</w:t>
            </w:r>
            <w:r w:rsidRPr="004C3D3D">
              <w:rPr>
                <w:rFonts w:ascii="Arabic Transparent" w:cs="Arabic Transparent"/>
                <w:b/>
                <w:bCs/>
                <w:color w:val="000000"/>
                <w:rtl/>
              </w:rPr>
              <w:t xml:space="preserve"> </w:t>
            </w:r>
            <w:r w:rsidRPr="004C3D3D">
              <w:rPr>
                <w:rFonts w:cs="Arabic Transparent"/>
                <w:b/>
                <w:bCs/>
                <w:color w:val="000000"/>
                <w:rtl/>
                <w:lang w:bidi="ar-SA"/>
              </w:rPr>
              <w:t>علم</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w:t>
            </w:r>
          </w:p>
          <w:p w:rsidR="00391185" w:rsidRPr="004C3D3D" w:rsidRDefault="00391185" w:rsidP="00391185">
            <w:pPr>
              <w:pStyle w:val="a3"/>
              <w:numPr>
                <w:ilvl w:val="0"/>
                <w:numId w:val="86"/>
              </w:numPr>
              <w:tabs>
                <w:tab w:val="right" w:pos="766"/>
              </w:tabs>
              <w:ind w:left="740"/>
              <w:rPr>
                <w:rFonts w:cs="Arabic Transparent"/>
                <w:b/>
                <w:bCs/>
                <w:color w:val="000000"/>
              </w:rPr>
            </w:pPr>
            <w:r w:rsidRPr="004C3D3D">
              <w:rPr>
                <w:rFonts w:cs="Arabic Transparent"/>
                <w:b/>
                <w:bCs/>
                <w:color w:val="000000"/>
                <w:rtl/>
                <w:lang w:bidi="ar-SA"/>
              </w:rPr>
              <w:t>علم</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ودراسة</w:t>
            </w:r>
            <w:r w:rsidRPr="004C3D3D">
              <w:rPr>
                <w:rFonts w:ascii="Arabic Transparent" w:cs="Arabic Transparent"/>
                <w:b/>
                <w:bCs/>
                <w:color w:val="000000"/>
                <w:rtl/>
              </w:rPr>
              <w:t xml:space="preserve"> </w:t>
            </w:r>
            <w:r w:rsidRPr="004C3D3D">
              <w:rPr>
                <w:rFonts w:cs="Arabic Transparent"/>
                <w:b/>
                <w:bCs/>
                <w:color w:val="000000"/>
                <w:rtl/>
                <w:lang w:bidi="ar-SA"/>
              </w:rPr>
              <w:t>الوثيقة</w:t>
            </w:r>
            <w:r w:rsidRPr="004C3D3D">
              <w:rPr>
                <w:rFonts w:ascii="Arabic Transparent" w:cs="Arabic Transparent"/>
                <w:b/>
                <w:bCs/>
                <w:color w:val="000000"/>
                <w:rtl/>
              </w:rPr>
              <w:t xml:space="preserve"> </w:t>
            </w:r>
            <w:r w:rsidRPr="004C3D3D">
              <w:rPr>
                <w:rFonts w:cs="Arabic Transparent"/>
                <w:b/>
                <w:bCs/>
                <w:color w:val="000000"/>
                <w:rtl/>
                <w:lang w:bidi="ar-SA"/>
              </w:rPr>
              <w:t>القانونية</w:t>
            </w:r>
            <w:r w:rsidRPr="004C3D3D">
              <w:rPr>
                <w:rFonts w:ascii="Arabic Transparent" w:cs="Arabic Transparent"/>
                <w:b/>
                <w:bCs/>
                <w:color w:val="000000"/>
                <w:rtl/>
              </w:rPr>
              <w:t xml:space="preserve">- </w:t>
            </w:r>
            <w:r w:rsidRPr="004C3D3D">
              <w:rPr>
                <w:rFonts w:cs="Arabic Transparent"/>
                <w:b/>
                <w:bCs/>
                <w:color w:val="000000"/>
                <w:rtl/>
                <w:lang w:bidi="ar-SA"/>
              </w:rPr>
              <w:t>تعريف</w:t>
            </w:r>
            <w:r w:rsidRPr="004C3D3D">
              <w:rPr>
                <w:rFonts w:ascii="Arabic Transparent" w:cs="Arabic Transparent"/>
                <w:b/>
                <w:bCs/>
                <w:color w:val="000000"/>
                <w:rtl/>
              </w:rPr>
              <w:t xml:space="preserve"> </w:t>
            </w:r>
            <w:r w:rsidRPr="004C3D3D">
              <w:rPr>
                <w:rFonts w:cs="Arabic Transparent"/>
                <w:b/>
                <w:bCs/>
                <w:color w:val="000000"/>
                <w:rtl/>
                <w:lang w:bidi="ar-SA"/>
              </w:rPr>
              <w:t>الوثيقة</w:t>
            </w:r>
            <w:r w:rsidRPr="004C3D3D">
              <w:rPr>
                <w:rFonts w:ascii="Arabic Transparent" w:cs="Arabic Transparent"/>
                <w:b/>
                <w:bCs/>
                <w:color w:val="000000"/>
                <w:rtl/>
              </w:rPr>
              <w:t xml:space="preserve"> </w:t>
            </w:r>
            <w:r w:rsidRPr="004C3D3D">
              <w:rPr>
                <w:rFonts w:cs="Arabic Transparent"/>
                <w:b/>
                <w:bCs/>
                <w:color w:val="000000"/>
                <w:rtl/>
                <w:lang w:bidi="ar-SA"/>
              </w:rPr>
              <w:t>القانونية</w:t>
            </w:r>
            <w:r w:rsidRPr="004C3D3D">
              <w:rPr>
                <w:rFonts w:ascii="Arabic Transparent" w:cs="Arabic Transparent" w:hint="cs"/>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EG"/>
              </w:rPr>
              <w:t>متى ظهر علم الوثائق في أوروبا؟ وما هي أسباب ظهوره؟</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EG"/>
              </w:rPr>
              <w:t>علم الوثائق والتحقق من صحة الوثيقة (الهدف القانوني).</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EG"/>
              </w:rPr>
              <w:t>علم الوثائق من خدمة القانون إلى خدمة البحث العلمي.</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EG"/>
              </w:rPr>
              <w:t>علم الوثائق العربية.</w:t>
            </w:r>
          </w:p>
          <w:p w:rsidR="00391185" w:rsidRPr="004C3D3D" w:rsidRDefault="00391185" w:rsidP="00391185">
            <w:pPr>
              <w:pStyle w:val="a3"/>
              <w:numPr>
                <w:ilvl w:val="0"/>
                <w:numId w:val="86"/>
              </w:numPr>
              <w:tabs>
                <w:tab w:val="right" w:pos="766"/>
              </w:tabs>
              <w:ind w:left="740"/>
              <w:rPr>
                <w:rFonts w:cs="Arabic Transparent"/>
                <w:b/>
                <w:bCs/>
                <w:color w:val="000000"/>
              </w:rPr>
            </w:pPr>
            <w:r w:rsidRPr="004C3D3D">
              <w:rPr>
                <w:rFonts w:cs="Arabic Transparent"/>
                <w:b/>
                <w:bCs/>
                <w:color w:val="000000"/>
                <w:rtl/>
                <w:lang w:bidi="ar-SA"/>
              </w:rPr>
              <w:t>مصادر</w:t>
            </w:r>
            <w:r w:rsidRPr="004C3D3D">
              <w:rPr>
                <w:rFonts w:ascii="Arabic Transparent" w:cs="Arabic Transparent"/>
                <w:b/>
                <w:bCs/>
                <w:color w:val="000000"/>
                <w:rtl/>
              </w:rPr>
              <w:t xml:space="preserve"> </w:t>
            </w:r>
            <w:r w:rsidRPr="004C3D3D">
              <w:rPr>
                <w:rFonts w:cs="Arabic Transparent"/>
                <w:b/>
                <w:bCs/>
                <w:color w:val="000000"/>
                <w:rtl/>
                <w:lang w:bidi="ar-SA"/>
              </w:rPr>
              <w:t>دراسة</w:t>
            </w:r>
            <w:r w:rsidRPr="004C3D3D">
              <w:rPr>
                <w:rFonts w:ascii="Arabic Transparent" w:cs="Arabic Transparent"/>
                <w:b/>
                <w:bCs/>
                <w:color w:val="000000"/>
                <w:rtl/>
              </w:rPr>
              <w:t xml:space="preserve"> </w:t>
            </w:r>
            <w:r w:rsidRPr="004C3D3D">
              <w:rPr>
                <w:rFonts w:cs="Arabic Transparent"/>
                <w:b/>
                <w:bCs/>
                <w:color w:val="000000"/>
                <w:rtl/>
                <w:lang w:bidi="ar-SA"/>
              </w:rPr>
              <w:t>علم</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العربية</w:t>
            </w:r>
            <w:r w:rsidRPr="004C3D3D">
              <w:rPr>
                <w:rFonts w:ascii="Arabic Transparent" w:cs="Arabic Transparent" w:hint="cs"/>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كتب المصطلح الوثائقي العام</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hint="cs"/>
                <w:b/>
                <w:bCs/>
                <w:color w:val="000000"/>
                <w:rtl/>
                <w:lang w:bidi="ar-SA"/>
              </w:rPr>
              <w:t xml:space="preserve">علاقة </w:t>
            </w:r>
            <w:r w:rsidRPr="004C3D3D">
              <w:rPr>
                <w:rFonts w:cs="Arabic Transparent"/>
                <w:b/>
                <w:bCs/>
                <w:color w:val="000000"/>
                <w:rtl/>
                <w:lang w:bidi="ar-SA"/>
              </w:rPr>
              <w:t xml:space="preserve">علم الوثائق </w:t>
            </w:r>
            <w:r w:rsidRPr="004C3D3D">
              <w:rPr>
                <w:rFonts w:cs="Arabic Transparent" w:hint="cs"/>
                <w:b/>
                <w:bCs/>
                <w:color w:val="000000"/>
                <w:rtl/>
                <w:lang w:bidi="ar-SA"/>
              </w:rPr>
              <w:t>ب</w:t>
            </w:r>
            <w:r w:rsidRPr="004C3D3D">
              <w:rPr>
                <w:rFonts w:cs="Arabic Transparent"/>
                <w:b/>
                <w:bCs/>
                <w:color w:val="000000"/>
                <w:rtl/>
                <w:lang w:bidi="ar-SA"/>
              </w:rPr>
              <w:t>العلوم الأخرى</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علم</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كعلم</w:t>
            </w:r>
            <w:r w:rsidRPr="004C3D3D">
              <w:rPr>
                <w:rFonts w:ascii="Arabic Transparent" w:cs="Arabic Transparent"/>
                <w:b/>
                <w:bCs/>
                <w:color w:val="000000"/>
                <w:rtl/>
              </w:rPr>
              <w:t xml:space="preserve"> </w:t>
            </w:r>
            <w:r w:rsidRPr="004C3D3D">
              <w:rPr>
                <w:rFonts w:cs="Arabic Transparent"/>
                <w:b/>
                <w:bCs/>
                <w:color w:val="000000"/>
                <w:rtl/>
                <w:lang w:bidi="ar-SA"/>
              </w:rPr>
              <w:t>مساعد</w:t>
            </w:r>
            <w:r w:rsidRPr="004C3D3D">
              <w:rPr>
                <w:rFonts w:ascii="Arabic Transparent" w:cs="Arabic Transparent"/>
                <w:b/>
                <w:bCs/>
                <w:color w:val="000000"/>
                <w:rtl/>
              </w:rPr>
              <w:t xml:space="preserve"> </w:t>
            </w:r>
            <w:r w:rsidRPr="004C3D3D">
              <w:rPr>
                <w:rFonts w:cs="Arabic Transparent"/>
                <w:b/>
                <w:bCs/>
                <w:color w:val="000000"/>
                <w:rtl/>
                <w:lang w:bidi="ar-SA"/>
              </w:rPr>
              <w:t>للتاريخ</w:t>
            </w:r>
            <w:r w:rsidRPr="004C3D3D">
              <w:rPr>
                <w:rFonts w:ascii="Arabic Transparent" w:cs="Arabic Transparent" w:hint="cs"/>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العلاقة</w:t>
            </w:r>
            <w:r w:rsidRPr="004C3D3D">
              <w:rPr>
                <w:rFonts w:ascii="Arabic Transparent" w:cs="Arabic Transparent"/>
                <w:b/>
                <w:bCs/>
                <w:color w:val="000000"/>
                <w:rtl/>
              </w:rPr>
              <w:t xml:space="preserve"> </w:t>
            </w:r>
            <w:r w:rsidRPr="004C3D3D">
              <w:rPr>
                <w:rFonts w:cs="Arabic Transparent"/>
                <w:b/>
                <w:bCs/>
                <w:color w:val="000000"/>
                <w:rtl/>
                <w:lang w:bidi="ar-SA"/>
              </w:rPr>
              <w:t>بين</w:t>
            </w:r>
            <w:r w:rsidRPr="004C3D3D">
              <w:rPr>
                <w:rFonts w:ascii="Arabic Transparent" w:cs="Arabic Transparent"/>
                <w:b/>
                <w:bCs/>
                <w:color w:val="000000"/>
                <w:rtl/>
              </w:rPr>
              <w:t xml:space="preserve"> </w:t>
            </w:r>
            <w:r w:rsidRPr="004C3D3D">
              <w:rPr>
                <w:rFonts w:cs="Arabic Transparent"/>
                <w:b/>
                <w:bCs/>
                <w:color w:val="000000"/>
                <w:rtl/>
                <w:lang w:bidi="ar-SA"/>
              </w:rPr>
              <w:t>علم</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وغيره</w:t>
            </w:r>
            <w:r w:rsidRPr="004C3D3D">
              <w:rPr>
                <w:rFonts w:ascii="Arabic Transparent" w:cs="Arabic Transparent"/>
                <w:b/>
                <w:bCs/>
                <w:color w:val="000000"/>
                <w:rtl/>
              </w:rPr>
              <w:t xml:space="preserve"> </w:t>
            </w:r>
            <w:r w:rsidRPr="004C3D3D">
              <w:rPr>
                <w:rFonts w:cs="Arabic Transparent"/>
                <w:b/>
                <w:bCs/>
                <w:color w:val="000000"/>
                <w:rtl/>
                <w:lang w:bidi="ar-SA"/>
              </w:rPr>
              <w:t>من</w:t>
            </w:r>
            <w:r w:rsidRPr="004C3D3D">
              <w:rPr>
                <w:rFonts w:ascii="Arabic Transparent" w:cs="Arabic Transparent"/>
                <w:b/>
                <w:bCs/>
                <w:color w:val="000000"/>
                <w:rtl/>
              </w:rPr>
              <w:t xml:space="preserve"> </w:t>
            </w:r>
            <w:r w:rsidRPr="004C3D3D">
              <w:rPr>
                <w:rFonts w:cs="Arabic Transparent"/>
                <w:b/>
                <w:bCs/>
                <w:color w:val="000000"/>
                <w:rtl/>
                <w:lang w:bidi="ar-SA"/>
              </w:rPr>
              <w:t>العلوم</w:t>
            </w:r>
            <w:r w:rsidRPr="004C3D3D">
              <w:rPr>
                <w:rFonts w:ascii="Arabic Transparent" w:cs="Arabic Transparent"/>
                <w:b/>
                <w:bCs/>
                <w:color w:val="000000"/>
                <w:rtl/>
              </w:rPr>
              <w:t xml:space="preserve"> </w:t>
            </w:r>
            <w:r w:rsidRPr="004C3D3D">
              <w:rPr>
                <w:rFonts w:cs="Arabic Transparent"/>
                <w:b/>
                <w:bCs/>
                <w:color w:val="000000"/>
                <w:rtl/>
                <w:lang w:bidi="ar-SA"/>
              </w:rPr>
              <w:t>التي</w:t>
            </w:r>
            <w:r w:rsidRPr="004C3D3D">
              <w:rPr>
                <w:rFonts w:ascii="Arabic Transparent" w:cs="Arabic Transparent"/>
                <w:b/>
                <w:bCs/>
                <w:color w:val="000000"/>
                <w:rtl/>
              </w:rPr>
              <w:t xml:space="preserve"> </w:t>
            </w:r>
            <w:r w:rsidRPr="004C3D3D">
              <w:rPr>
                <w:rFonts w:cs="Arabic Transparent"/>
                <w:b/>
                <w:bCs/>
                <w:color w:val="000000"/>
                <w:rtl/>
                <w:lang w:bidi="ar-SA"/>
              </w:rPr>
              <w:t>تدرس</w:t>
            </w:r>
            <w:r w:rsidRPr="004C3D3D">
              <w:rPr>
                <w:rFonts w:ascii="Arabic Transparent" w:cs="Arabic Transparent"/>
                <w:b/>
                <w:bCs/>
                <w:color w:val="000000"/>
                <w:rtl/>
              </w:rPr>
              <w:t xml:space="preserve"> </w:t>
            </w:r>
            <w:r w:rsidRPr="004C3D3D">
              <w:rPr>
                <w:rFonts w:cs="Arabic Transparent"/>
                <w:b/>
                <w:bCs/>
                <w:color w:val="000000"/>
                <w:rtl/>
                <w:lang w:bidi="ar-SA"/>
              </w:rPr>
              <w:t>الوثيقة</w:t>
            </w:r>
            <w:r w:rsidRPr="004C3D3D">
              <w:rPr>
                <w:rFonts w:ascii="Arabic Transparent" w:cs="Arabic Transparent" w:hint="cs"/>
                <w:b/>
                <w:bCs/>
                <w:color w:val="000000"/>
                <w:rtl/>
              </w:rPr>
              <w:t xml:space="preserve">( </w:t>
            </w:r>
            <w:r w:rsidRPr="004C3D3D">
              <w:rPr>
                <w:rFonts w:cs="Arabic Transparent" w:hint="cs"/>
                <w:b/>
                <w:bCs/>
                <w:color w:val="000000"/>
                <w:rtl/>
                <w:lang w:bidi="ar-SA"/>
              </w:rPr>
              <w:t>التاريخ،</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القانون،</w:t>
            </w:r>
            <w:r w:rsidRPr="004C3D3D">
              <w:rPr>
                <w:rFonts w:ascii="Arabic Transparent" w:cs="Arabic Transparent" w:hint="cs"/>
                <w:b/>
                <w:bCs/>
                <w:color w:val="000000"/>
                <w:rtl/>
              </w:rPr>
              <w:t xml:space="preserve"> </w:t>
            </w:r>
            <w:r w:rsidRPr="004C3D3D">
              <w:rPr>
                <w:rFonts w:cs="Arabic Transparent" w:hint="cs"/>
                <w:b/>
                <w:bCs/>
                <w:color w:val="000000"/>
                <w:rtl/>
                <w:lang w:bidi="ar-SA"/>
              </w:rPr>
              <w:t>الأرشيف</w:t>
            </w:r>
            <w:r w:rsidRPr="004C3D3D">
              <w:rPr>
                <w:rFonts w:ascii="Arabic Transparent" w:cs="Arabic Transparent" w:hint="cs"/>
                <w:b/>
                <w:bCs/>
                <w:color w:val="000000"/>
                <w:rtl/>
              </w:rPr>
              <w:t>)</w:t>
            </w:r>
            <w:r w:rsidRPr="004C3D3D">
              <w:rPr>
                <w:rFonts w:ascii="Arabic Transparent" w:cs="Arabic Transparent"/>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العلوم المساعدة لعلم الوثائق</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مراحل</w:t>
            </w:r>
            <w:r w:rsidRPr="004C3D3D">
              <w:rPr>
                <w:rFonts w:ascii="Arabic Transparent" w:cs="Arabic Transparent"/>
                <w:b/>
                <w:bCs/>
                <w:color w:val="000000"/>
                <w:rtl/>
              </w:rPr>
              <w:t xml:space="preserve"> </w:t>
            </w:r>
            <w:r w:rsidRPr="004C3D3D">
              <w:rPr>
                <w:rFonts w:cs="Arabic Transparent"/>
                <w:b/>
                <w:bCs/>
                <w:color w:val="000000"/>
                <w:rtl/>
                <w:lang w:bidi="ar-SA"/>
              </w:rPr>
              <w:t>إنشاء</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حتى</w:t>
            </w:r>
            <w:r w:rsidRPr="004C3D3D">
              <w:rPr>
                <w:rFonts w:ascii="Arabic Transparent" w:cs="Arabic Transparent"/>
                <w:b/>
                <w:bCs/>
                <w:color w:val="000000"/>
                <w:rtl/>
              </w:rPr>
              <w:t xml:space="preserve"> </w:t>
            </w:r>
            <w:r w:rsidRPr="004C3D3D">
              <w:rPr>
                <w:rFonts w:cs="Arabic Transparent"/>
                <w:b/>
                <w:bCs/>
                <w:color w:val="000000"/>
                <w:rtl/>
                <w:lang w:bidi="ar-SA"/>
              </w:rPr>
              <w:t>تصل</w:t>
            </w:r>
            <w:r w:rsidRPr="004C3D3D">
              <w:rPr>
                <w:rFonts w:ascii="Arabic Transparent" w:cs="Arabic Transparent"/>
                <w:b/>
                <w:bCs/>
                <w:color w:val="000000"/>
                <w:rtl/>
              </w:rPr>
              <w:t xml:space="preserve"> </w:t>
            </w:r>
            <w:r w:rsidRPr="004C3D3D">
              <w:rPr>
                <w:rFonts w:cs="Arabic Transparent"/>
                <w:b/>
                <w:bCs/>
                <w:color w:val="000000"/>
                <w:rtl/>
                <w:lang w:bidi="ar-SA"/>
              </w:rPr>
              <w:t>إلينا</w:t>
            </w:r>
            <w:r w:rsidRPr="004C3D3D">
              <w:rPr>
                <w:rFonts w:ascii="Arabic Transparent" w:cs="Arabic Transparent"/>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أنواع</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w:t>
            </w:r>
            <w:r w:rsidRPr="004C3D3D">
              <w:rPr>
                <w:rFonts w:cs="Arabic Transparent"/>
                <w:b/>
                <w:bCs/>
                <w:color w:val="000000"/>
                <w:rtl/>
                <w:lang w:bidi="ar-SA"/>
              </w:rPr>
              <w:t>من</w:t>
            </w:r>
            <w:r w:rsidRPr="004C3D3D">
              <w:rPr>
                <w:rFonts w:ascii="Arabic Transparent" w:cs="Arabic Transparent"/>
                <w:b/>
                <w:bCs/>
                <w:color w:val="000000"/>
                <w:rtl/>
              </w:rPr>
              <w:t xml:space="preserve"> </w:t>
            </w:r>
            <w:r w:rsidRPr="004C3D3D">
              <w:rPr>
                <w:rFonts w:cs="Arabic Transparent"/>
                <w:b/>
                <w:bCs/>
                <w:color w:val="000000"/>
                <w:rtl/>
                <w:lang w:bidi="ar-SA"/>
              </w:rPr>
              <w:t>حيث</w:t>
            </w:r>
            <w:r w:rsidRPr="004C3D3D">
              <w:rPr>
                <w:rFonts w:ascii="Arabic Transparent" w:cs="Arabic Transparent"/>
                <w:b/>
                <w:bCs/>
                <w:color w:val="000000"/>
                <w:rtl/>
              </w:rPr>
              <w:t xml:space="preserve"> </w:t>
            </w:r>
            <w:r w:rsidRPr="004C3D3D">
              <w:rPr>
                <w:rFonts w:cs="Arabic Transparent"/>
                <w:b/>
                <w:bCs/>
                <w:color w:val="000000"/>
                <w:rtl/>
                <w:lang w:bidi="ar-SA"/>
              </w:rPr>
              <w:t>الشكل</w:t>
            </w:r>
            <w:r w:rsidRPr="004C3D3D">
              <w:rPr>
                <w:rFonts w:ascii="Arabic Transparent" w:cs="Arabic Transparent"/>
                <w:b/>
                <w:bCs/>
                <w:color w:val="000000"/>
                <w:rtl/>
              </w:rPr>
              <w:t>:</w:t>
            </w:r>
            <w:r w:rsidRPr="004C3D3D">
              <w:rPr>
                <w:rFonts w:ascii="Arabic Transparent" w:cs="Arabic Transparent" w:hint="cs"/>
                <w:b/>
                <w:bCs/>
                <w:color w:val="000000"/>
                <w:rtl/>
              </w:rPr>
              <w:t>(</w:t>
            </w:r>
            <w:r w:rsidRPr="004C3D3D">
              <w:rPr>
                <w:rFonts w:cs="Arabic Transparent"/>
                <w:b/>
                <w:bCs/>
                <w:color w:val="000000"/>
                <w:rtl/>
                <w:lang w:bidi="ar-SA"/>
              </w:rPr>
              <w:t>وثائق</w:t>
            </w:r>
            <w:r w:rsidRPr="004C3D3D">
              <w:rPr>
                <w:rFonts w:ascii="Arabic Transparent" w:cs="Arabic Transparent"/>
                <w:b/>
                <w:bCs/>
                <w:color w:val="000000"/>
                <w:rtl/>
              </w:rPr>
              <w:t xml:space="preserve"> / </w:t>
            </w:r>
            <w:r w:rsidRPr="004C3D3D">
              <w:rPr>
                <w:rFonts w:cs="Arabic Transparent"/>
                <w:b/>
                <w:bCs/>
                <w:color w:val="000000"/>
                <w:rtl/>
                <w:lang w:bidi="ar-SA"/>
              </w:rPr>
              <w:t>دفاتر</w:t>
            </w:r>
            <w:r w:rsidRPr="004C3D3D">
              <w:rPr>
                <w:rFonts w:ascii="Arabic Transparent" w:cs="Arabic Transparent"/>
                <w:b/>
                <w:bCs/>
                <w:color w:val="000000"/>
                <w:rtl/>
              </w:rPr>
              <w:t xml:space="preserve"> / </w:t>
            </w:r>
            <w:r w:rsidRPr="004C3D3D">
              <w:rPr>
                <w:rFonts w:cs="Arabic Transparent"/>
                <w:b/>
                <w:bCs/>
                <w:color w:val="000000"/>
                <w:rtl/>
                <w:lang w:bidi="ar-SA"/>
              </w:rPr>
              <w:t>سجلات</w:t>
            </w:r>
            <w:r w:rsidRPr="004C3D3D">
              <w:rPr>
                <w:rFonts w:ascii="Arabic Transparent" w:cs="Arabic Transparent" w:hint="cs"/>
                <w:b/>
                <w:bCs/>
                <w:color w:val="000000"/>
                <w:rtl/>
              </w:rPr>
              <w:t>)</w:t>
            </w:r>
            <w:r w:rsidRPr="004C3D3D">
              <w:rPr>
                <w:rFonts w:cs="Arabic Transparent" w:hint="cs"/>
                <w:b/>
                <w:bCs/>
                <w:color w:val="000000"/>
                <w:rtl/>
                <w:lang w:bidi="ar-SA"/>
              </w:rPr>
              <w:t>،</w:t>
            </w:r>
            <w:r w:rsidRPr="004C3D3D">
              <w:rPr>
                <w:rFonts w:ascii="Arabic Transparent" w:cs="Arabic Transparent" w:hint="cs"/>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w:t>
            </w:r>
            <w:r w:rsidRPr="004C3D3D">
              <w:rPr>
                <w:rFonts w:ascii="Arabic Transparent" w:cs="Arabic Transparent" w:hint="cs"/>
                <w:b/>
                <w:bCs/>
                <w:color w:val="000000"/>
                <w:rtl/>
              </w:rPr>
              <w:t xml:space="preserve"> (</w:t>
            </w:r>
            <w:r w:rsidRPr="004C3D3D">
              <w:rPr>
                <w:rFonts w:cs="Arabic Transparent"/>
                <w:b/>
                <w:bCs/>
                <w:color w:val="000000"/>
                <w:rtl/>
                <w:lang w:bidi="ar-SA"/>
              </w:rPr>
              <w:t>قطعة</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لفافة</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طيات</w:t>
            </w:r>
            <w:r w:rsidRPr="004C3D3D">
              <w:rPr>
                <w:rFonts w:ascii="Arabic Transparent" w:cs="Arabic Transparent"/>
                <w:b/>
                <w:bCs/>
                <w:color w:val="000000"/>
                <w:rtl/>
              </w:rPr>
              <w:t xml:space="preserve"> </w:t>
            </w:r>
            <w:r w:rsidRPr="004C3D3D">
              <w:rPr>
                <w:rFonts w:ascii="Arabic Transparent" w:cs="Arabic Transparent" w:hint="cs"/>
                <w:b/>
                <w:bCs/>
                <w:color w:val="000000"/>
                <w:rtl/>
              </w:rPr>
              <w:t>...)</w:t>
            </w:r>
            <w:r w:rsidRPr="004C3D3D">
              <w:rPr>
                <w:rFonts w:cs="Arabic Transparent" w:hint="cs"/>
                <w:b/>
                <w:bCs/>
                <w:color w:val="000000"/>
                <w:rtl/>
                <w:lang w:bidi="ar-SA"/>
              </w:rPr>
              <w:t>،</w:t>
            </w:r>
            <w:r w:rsidRPr="004C3D3D">
              <w:rPr>
                <w:rFonts w:ascii="Arabic Transparent" w:cs="Arabic Transparent" w:hint="cs"/>
                <w:b/>
                <w:bCs/>
                <w:color w:val="000000"/>
                <w:rtl/>
              </w:rPr>
              <w:t xml:space="preserve"> </w:t>
            </w:r>
            <w:r w:rsidRPr="004C3D3D">
              <w:rPr>
                <w:rFonts w:cs="Arabic Transparent" w:hint="cs"/>
                <w:b/>
                <w:bCs/>
                <w:color w:val="000000"/>
                <w:rtl/>
                <w:lang w:bidi="ar-SA"/>
              </w:rPr>
              <w:t>م</w:t>
            </w:r>
            <w:r w:rsidRPr="004C3D3D">
              <w:rPr>
                <w:rFonts w:cs="Arabic Transparent"/>
                <w:b/>
                <w:bCs/>
                <w:color w:val="000000"/>
                <w:rtl/>
                <w:lang w:bidi="ar-SA"/>
              </w:rPr>
              <w:t>واد</w:t>
            </w:r>
            <w:r w:rsidRPr="004C3D3D">
              <w:rPr>
                <w:rFonts w:ascii="Arabic Transparent" w:cs="Arabic Transparent"/>
                <w:b/>
                <w:bCs/>
                <w:color w:val="000000"/>
                <w:rtl/>
              </w:rPr>
              <w:t xml:space="preserve"> </w:t>
            </w:r>
            <w:r w:rsidRPr="004C3D3D">
              <w:rPr>
                <w:rFonts w:cs="Arabic Transparent"/>
                <w:b/>
                <w:bCs/>
                <w:color w:val="000000"/>
                <w:rtl/>
                <w:lang w:bidi="ar-SA"/>
              </w:rPr>
              <w:t>الكتابة</w:t>
            </w:r>
            <w:r w:rsidRPr="004C3D3D">
              <w:rPr>
                <w:rFonts w:ascii="Arabic Transparent" w:cs="Arabic Transparent"/>
                <w:b/>
                <w:bCs/>
                <w:color w:val="000000"/>
                <w:rtl/>
              </w:rPr>
              <w:t>:</w:t>
            </w:r>
            <w:r w:rsidRPr="004C3D3D">
              <w:rPr>
                <w:rFonts w:ascii="Arabic Transparent" w:cs="Arabic Transparent" w:hint="cs"/>
                <w:b/>
                <w:bCs/>
                <w:color w:val="000000"/>
                <w:rtl/>
              </w:rPr>
              <w:t>(</w:t>
            </w:r>
            <w:r w:rsidRPr="004C3D3D">
              <w:rPr>
                <w:rFonts w:cs="Arabic Transparent"/>
                <w:b/>
                <w:bCs/>
                <w:color w:val="000000"/>
                <w:rtl/>
                <w:lang w:bidi="ar-SA"/>
              </w:rPr>
              <w:t>جلد</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بردي</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رق</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ورق</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نسيج</w:t>
            </w:r>
            <w:r w:rsidRPr="004C3D3D">
              <w:rPr>
                <w:rFonts w:ascii="Arabic Transparent" w:cs="Arabic Transparent"/>
                <w:b/>
                <w:bCs/>
                <w:color w:val="000000"/>
                <w:rtl/>
              </w:rPr>
              <w:t xml:space="preserve"> ...</w:t>
            </w:r>
            <w:r w:rsidRPr="004C3D3D">
              <w:rPr>
                <w:rFonts w:ascii="Arabic Transparent" w:cs="Arabic Transparent" w:hint="cs"/>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حالة</w:t>
            </w:r>
            <w:r w:rsidRPr="004C3D3D">
              <w:rPr>
                <w:rFonts w:ascii="Arabic Transparent" w:cs="Arabic Transparent"/>
                <w:b/>
                <w:bCs/>
                <w:color w:val="000000"/>
                <w:rtl/>
              </w:rPr>
              <w:t xml:space="preserve"> </w:t>
            </w:r>
            <w:r w:rsidRPr="004C3D3D">
              <w:rPr>
                <w:rFonts w:cs="Arabic Transparent"/>
                <w:b/>
                <w:bCs/>
                <w:color w:val="000000"/>
                <w:rtl/>
                <w:lang w:bidi="ar-SA"/>
              </w:rPr>
              <w:t>الوثيقة</w:t>
            </w:r>
            <w:r w:rsidRPr="004C3D3D">
              <w:rPr>
                <w:rFonts w:ascii="Arabic Transparent" w:cs="Arabic Transparent"/>
                <w:b/>
                <w:bCs/>
                <w:color w:val="000000"/>
                <w:rtl/>
              </w:rPr>
              <w:t>:</w:t>
            </w:r>
            <w:r w:rsidRPr="004C3D3D">
              <w:rPr>
                <w:rFonts w:ascii="Arabic Transparent" w:cs="Arabic Transparent" w:hint="cs"/>
                <w:b/>
                <w:bCs/>
                <w:color w:val="000000"/>
                <w:rtl/>
              </w:rPr>
              <w:t xml:space="preserve">( </w:t>
            </w:r>
            <w:r w:rsidRPr="004C3D3D">
              <w:rPr>
                <w:rFonts w:cs="Arabic Transparent"/>
                <w:b/>
                <w:bCs/>
                <w:color w:val="000000"/>
                <w:rtl/>
                <w:lang w:bidi="ar-SA"/>
              </w:rPr>
              <w:t>مسودة</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أصل</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نسخة</w:t>
            </w:r>
            <w:r w:rsidRPr="004C3D3D">
              <w:rPr>
                <w:rFonts w:ascii="Arabic Transparent" w:cs="Arabic Transparent"/>
                <w:b/>
                <w:bCs/>
                <w:color w:val="000000"/>
                <w:rtl/>
              </w:rPr>
              <w:t xml:space="preserve"> </w:t>
            </w:r>
            <w:r w:rsidRPr="004C3D3D">
              <w:rPr>
                <w:rFonts w:cs="Arabic Transparent"/>
                <w:b/>
                <w:bCs/>
                <w:color w:val="000000"/>
                <w:rtl/>
                <w:lang w:bidi="ar-SA"/>
              </w:rPr>
              <w:t>طبق</w:t>
            </w:r>
            <w:r w:rsidRPr="004C3D3D">
              <w:rPr>
                <w:rFonts w:ascii="Arabic Transparent" w:cs="Arabic Transparent"/>
                <w:b/>
                <w:bCs/>
                <w:color w:val="000000"/>
                <w:rtl/>
              </w:rPr>
              <w:t xml:space="preserve"> </w:t>
            </w:r>
            <w:r w:rsidRPr="004C3D3D">
              <w:rPr>
                <w:rFonts w:cs="Arabic Transparent"/>
                <w:b/>
                <w:bCs/>
                <w:color w:val="000000"/>
                <w:rtl/>
                <w:lang w:bidi="ar-SA"/>
              </w:rPr>
              <w:t>الأصل</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صورة</w:t>
            </w:r>
            <w:r w:rsidRPr="004C3D3D">
              <w:rPr>
                <w:rFonts w:ascii="Arabic Transparent" w:cs="Arabic Transparent"/>
                <w:b/>
                <w:bCs/>
                <w:color w:val="000000"/>
                <w:rtl/>
              </w:rPr>
              <w:t xml:space="preserve">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ملخص</w:t>
            </w:r>
            <w:r w:rsidRPr="004C3D3D">
              <w:rPr>
                <w:rFonts w:ascii="Arabic Transparent" w:cs="Arabic Transparent" w:hint="cs"/>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المنهج</w:t>
            </w:r>
            <w:r w:rsidRPr="004C3D3D">
              <w:rPr>
                <w:rFonts w:ascii="Arabic Transparent" w:cs="Arabic Transparent"/>
                <w:b/>
                <w:bCs/>
                <w:color w:val="000000"/>
                <w:rtl/>
              </w:rPr>
              <w:t xml:space="preserve"> </w:t>
            </w:r>
            <w:r w:rsidRPr="004C3D3D">
              <w:rPr>
                <w:rFonts w:cs="Arabic Transparent"/>
                <w:b/>
                <w:bCs/>
                <w:color w:val="000000"/>
                <w:rtl/>
                <w:lang w:bidi="ar-SA"/>
              </w:rPr>
              <w:t>التاريخي</w:t>
            </w:r>
            <w:r w:rsidRPr="004C3D3D">
              <w:rPr>
                <w:rFonts w:ascii="Arabic Transparent" w:cs="Arabic Transparent"/>
                <w:b/>
                <w:bCs/>
                <w:color w:val="000000"/>
                <w:rtl/>
              </w:rPr>
              <w:t xml:space="preserve"> </w:t>
            </w:r>
            <w:r w:rsidRPr="004C3D3D">
              <w:rPr>
                <w:rFonts w:cs="Arabic Transparent"/>
                <w:b/>
                <w:bCs/>
                <w:color w:val="000000"/>
                <w:rtl/>
                <w:lang w:bidi="ar-SA"/>
              </w:rPr>
              <w:t>ودراسة</w:t>
            </w:r>
            <w:r w:rsidRPr="004C3D3D">
              <w:rPr>
                <w:rFonts w:ascii="Arabic Transparent" w:cs="Arabic Transparent"/>
                <w:b/>
                <w:bCs/>
                <w:color w:val="000000"/>
                <w:rtl/>
              </w:rPr>
              <w:t xml:space="preserve"> </w:t>
            </w:r>
            <w:r w:rsidRPr="004C3D3D">
              <w:rPr>
                <w:rFonts w:cs="Arabic Transparent" w:hint="cs"/>
                <w:b/>
                <w:bCs/>
                <w:color w:val="000000"/>
                <w:rtl/>
                <w:lang w:bidi="ar-SA"/>
              </w:rPr>
              <w:t>ونقد</w:t>
            </w:r>
            <w:r w:rsidRPr="004C3D3D">
              <w:rPr>
                <w:rFonts w:ascii="Arabic Transparent" w:cs="Arabic Transparent" w:hint="cs"/>
                <w:b/>
                <w:bCs/>
                <w:color w:val="000000"/>
                <w:rtl/>
              </w:rPr>
              <w:t xml:space="preserve"> </w:t>
            </w:r>
            <w:r w:rsidRPr="004C3D3D">
              <w:rPr>
                <w:rFonts w:cs="Arabic Transparent"/>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التاريخية</w:t>
            </w:r>
            <w:r w:rsidRPr="004C3D3D">
              <w:rPr>
                <w:rFonts w:ascii="Arabic Transparent" w:cs="Arabic Transparent" w:hint="cs"/>
                <w:b/>
                <w:bCs/>
                <w:color w:val="000000"/>
                <w:rtl/>
              </w:rPr>
              <w:t xml:space="preserve"> </w:t>
            </w:r>
            <w:r w:rsidRPr="004C3D3D">
              <w:rPr>
                <w:rFonts w:cs="Arabic Transparent" w:hint="cs"/>
                <w:b/>
                <w:bCs/>
                <w:color w:val="000000"/>
                <w:rtl/>
                <w:lang w:bidi="ar-SA"/>
              </w:rPr>
              <w:t>من</w:t>
            </w:r>
            <w:r w:rsidRPr="004C3D3D">
              <w:rPr>
                <w:rFonts w:ascii="Arabic Transparent" w:cs="Arabic Transparent" w:hint="cs"/>
                <w:b/>
                <w:bCs/>
                <w:color w:val="000000"/>
                <w:rtl/>
              </w:rPr>
              <w:t xml:space="preserve"> </w:t>
            </w:r>
            <w:r w:rsidRPr="004C3D3D">
              <w:rPr>
                <w:rFonts w:cs="Arabic Transparent" w:hint="cs"/>
                <w:b/>
                <w:bCs/>
                <w:color w:val="000000"/>
                <w:rtl/>
                <w:lang w:bidi="ar-SA"/>
              </w:rPr>
              <w:t>حيث</w:t>
            </w:r>
            <w:r w:rsidRPr="004C3D3D">
              <w:rPr>
                <w:rFonts w:ascii="Arabic Transparent" w:cs="Arabic Transparent" w:hint="cs"/>
                <w:b/>
                <w:bCs/>
                <w:color w:val="000000"/>
                <w:rtl/>
              </w:rPr>
              <w:t xml:space="preserve">( </w:t>
            </w:r>
            <w:r w:rsidRPr="004C3D3D">
              <w:rPr>
                <w:rFonts w:cs="Arabic Transparent"/>
                <w:b/>
                <w:bCs/>
                <w:color w:val="000000"/>
                <w:rtl/>
                <w:lang w:bidi="ar-SA"/>
              </w:rPr>
              <w:t>دراسة</w:t>
            </w:r>
            <w:r w:rsidRPr="004C3D3D">
              <w:rPr>
                <w:rFonts w:ascii="Arabic Transparent" w:cs="Arabic Transparent"/>
                <w:b/>
                <w:bCs/>
                <w:color w:val="000000"/>
                <w:rtl/>
              </w:rPr>
              <w:t xml:space="preserve"> </w:t>
            </w:r>
            <w:r w:rsidRPr="004C3D3D">
              <w:rPr>
                <w:rFonts w:cs="Arabic Transparent"/>
                <w:b/>
                <w:bCs/>
                <w:color w:val="000000"/>
                <w:rtl/>
                <w:lang w:bidi="ar-SA"/>
              </w:rPr>
              <w:t>الشكل</w:t>
            </w:r>
            <w:r w:rsidRPr="004C3D3D">
              <w:rPr>
                <w:rFonts w:ascii="Arabic Transparent" w:cs="Arabic Transparent"/>
                <w:b/>
                <w:bCs/>
                <w:color w:val="000000"/>
                <w:rtl/>
              </w:rPr>
              <w:t xml:space="preserve"> </w:t>
            </w:r>
            <w:r w:rsidRPr="004C3D3D">
              <w:rPr>
                <w:rFonts w:cs="Arabic Transparent"/>
                <w:b/>
                <w:bCs/>
                <w:color w:val="000000"/>
                <w:rtl/>
                <w:lang w:bidi="ar-SA"/>
              </w:rPr>
              <w:t>الخارجي</w:t>
            </w:r>
            <w:r w:rsidRPr="004C3D3D">
              <w:rPr>
                <w:rFonts w:cs="Arabic Transparent" w:hint="cs"/>
                <w:b/>
                <w:bCs/>
                <w:color w:val="000000"/>
                <w:rtl/>
                <w:lang w:bidi="ar-SA"/>
              </w:rPr>
              <w:t>،</w:t>
            </w:r>
            <w:r w:rsidRPr="004C3D3D">
              <w:rPr>
                <w:rFonts w:ascii="Arabic Transparent" w:cs="Arabic Transparent" w:hint="cs"/>
                <w:b/>
                <w:bCs/>
                <w:color w:val="000000"/>
                <w:rtl/>
              </w:rPr>
              <w:t xml:space="preserve"> </w:t>
            </w:r>
            <w:r w:rsidRPr="004C3D3D">
              <w:rPr>
                <w:rFonts w:cs="Arabic Transparent"/>
                <w:b/>
                <w:bCs/>
                <w:color w:val="000000"/>
                <w:rtl/>
                <w:lang w:bidi="ar-SA"/>
              </w:rPr>
              <w:t>دراسة</w:t>
            </w:r>
            <w:r w:rsidRPr="004C3D3D">
              <w:rPr>
                <w:rFonts w:ascii="Arabic Transparent" w:cs="Arabic Transparent"/>
                <w:b/>
                <w:bCs/>
                <w:color w:val="000000"/>
                <w:rtl/>
              </w:rPr>
              <w:t xml:space="preserve"> </w:t>
            </w:r>
            <w:r w:rsidRPr="004C3D3D">
              <w:rPr>
                <w:rFonts w:cs="Arabic Transparent"/>
                <w:b/>
                <w:bCs/>
                <w:color w:val="000000"/>
                <w:rtl/>
                <w:lang w:bidi="ar-SA"/>
              </w:rPr>
              <w:t>الشكل</w:t>
            </w:r>
            <w:r w:rsidRPr="004C3D3D">
              <w:rPr>
                <w:rFonts w:ascii="Arabic Transparent" w:cs="Arabic Transparent"/>
                <w:b/>
                <w:bCs/>
                <w:color w:val="000000"/>
                <w:rtl/>
              </w:rPr>
              <w:t xml:space="preserve"> </w:t>
            </w:r>
            <w:r w:rsidRPr="004C3D3D">
              <w:rPr>
                <w:rFonts w:cs="Arabic Transparent"/>
                <w:b/>
                <w:bCs/>
                <w:color w:val="000000"/>
                <w:rtl/>
                <w:lang w:bidi="ar-SA"/>
              </w:rPr>
              <w:t>الداخلي</w:t>
            </w:r>
            <w:r w:rsidRPr="004C3D3D">
              <w:rPr>
                <w:rFonts w:ascii="Arabic Transparent" w:cs="Arabic Transparent" w:hint="cs"/>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نشر الوثائق وتحقيقها وتحليلها</w:t>
            </w:r>
            <w:r w:rsidRPr="004C3D3D">
              <w:rPr>
                <w:rFonts w:ascii="Arabic Transparent" w:cs="Arabic Transparent"/>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أقسام</w:t>
            </w:r>
            <w:r w:rsidRPr="004C3D3D">
              <w:rPr>
                <w:rFonts w:ascii="Arabic Transparent" w:cs="Arabic Transparent"/>
                <w:b/>
                <w:bCs/>
                <w:color w:val="000000"/>
                <w:rtl/>
              </w:rPr>
              <w:t xml:space="preserve"> </w:t>
            </w:r>
            <w:r w:rsidRPr="004C3D3D">
              <w:rPr>
                <w:rFonts w:cs="Arabic Transparent"/>
                <w:b/>
                <w:bCs/>
                <w:color w:val="000000"/>
                <w:rtl/>
                <w:lang w:bidi="ar-SA"/>
              </w:rPr>
              <w:t>الوثيقة</w:t>
            </w:r>
            <w:r w:rsidRPr="004C3D3D">
              <w:rPr>
                <w:rFonts w:ascii="Arabic Transparent" w:cs="Arabic Transparent"/>
                <w:b/>
                <w:bCs/>
                <w:color w:val="000000"/>
                <w:rtl/>
              </w:rPr>
              <w:t xml:space="preserve"> </w:t>
            </w:r>
            <w:r w:rsidRPr="004C3D3D">
              <w:rPr>
                <w:rFonts w:cs="Arabic Transparent"/>
                <w:b/>
                <w:bCs/>
                <w:color w:val="000000"/>
                <w:rtl/>
                <w:lang w:bidi="ar-SA"/>
              </w:rPr>
              <w:t>وفقا</w:t>
            </w:r>
            <w:r w:rsidRPr="004C3D3D">
              <w:rPr>
                <w:rFonts w:ascii="Arabic Transparent" w:cs="Arabic Transparent"/>
                <w:b/>
                <w:bCs/>
                <w:color w:val="000000"/>
                <w:rtl/>
              </w:rPr>
              <w:t xml:space="preserve"> </w:t>
            </w:r>
            <w:r w:rsidRPr="004C3D3D">
              <w:rPr>
                <w:rFonts w:cs="Arabic Transparent"/>
                <w:b/>
                <w:bCs/>
                <w:color w:val="000000"/>
                <w:rtl/>
                <w:lang w:bidi="ar-SA"/>
              </w:rPr>
              <w:t>للدبلوماتيك</w:t>
            </w:r>
            <w:r w:rsidRPr="004C3D3D">
              <w:rPr>
                <w:rFonts w:ascii="Arabic Transparent" w:cs="Arabic Transparent"/>
                <w:b/>
                <w:bCs/>
                <w:color w:val="000000"/>
                <w:rtl/>
              </w:rPr>
              <w:t xml:space="preserve"> </w:t>
            </w:r>
            <w:r w:rsidRPr="004C3D3D">
              <w:rPr>
                <w:rFonts w:cs="Arabic Transparent"/>
                <w:b/>
                <w:bCs/>
                <w:color w:val="000000"/>
                <w:rtl/>
                <w:lang w:bidi="ar-SA"/>
              </w:rPr>
              <w:t>الأوروبي</w:t>
            </w:r>
            <w:r w:rsidRPr="004C3D3D">
              <w:rPr>
                <w:rFonts w:ascii="Arabic Transparent" w:cs="Arabic Transparent"/>
                <w:b/>
                <w:bCs/>
                <w:color w:val="000000"/>
                <w:rtl/>
              </w:rPr>
              <w:t>.</w:t>
            </w:r>
          </w:p>
          <w:p w:rsidR="00391185" w:rsidRPr="004C3D3D" w:rsidRDefault="00391185" w:rsidP="00391185">
            <w:pPr>
              <w:pStyle w:val="a3"/>
              <w:numPr>
                <w:ilvl w:val="0"/>
                <w:numId w:val="86"/>
              </w:numPr>
              <w:tabs>
                <w:tab w:val="right" w:pos="766"/>
              </w:tabs>
              <w:ind w:left="740"/>
              <w:rPr>
                <w:rFonts w:ascii="Arabic Transparent" w:cs="Arabic Transparent"/>
                <w:b/>
                <w:bCs/>
                <w:color w:val="000000"/>
                <w:rtl/>
              </w:rPr>
            </w:pPr>
            <w:r w:rsidRPr="004C3D3D">
              <w:rPr>
                <w:rFonts w:cs="Arabic Transparent"/>
                <w:b/>
                <w:bCs/>
                <w:color w:val="000000"/>
                <w:rtl/>
                <w:lang w:bidi="ar-SA"/>
              </w:rPr>
              <w:t>أقسام</w:t>
            </w:r>
            <w:r w:rsidRPr="004C3D3D">
              <w:rPr>
                <w:rFonts w:ascii="Arabic Transparent" w:cs="Arabic Transparent"/>
                <w:b/>
                <w:bCs/>
                <w:color w:val="000000"/>
                <w:rtl/>
              </w:rPr>
              <w:t xml:space="preserve"> </w:t>
            </w:r>
            <w:r w:rsidRPr="004C3D3D">
              <w:rPr>
                <w:rFonts w:cs="Arabic Transparent"/>
                <w:b/>
                <w:bCs/>
                <w:color w:val="000000"/>
                <w:rtl/>
                <w:lang w:bidi="ar-SA"/>
              </w:rPr>
              <w:t>الوثيقة</w:t>
            </w:r>
            <w:r w:rsidRPr="004C3D3D">
              <w:rPr>
                <w:rFonts w:ascii="Arabic Transparent" w:cs="Arabic Transparent"/>
                <w:b/>
                <w:bCs/>
                <w:color w:val="000000"/>
                <w:rtl/>
              </w:rPr>
              <w:t xml:space="preserve"> </w:t>
            </w:r>
            <w:r w:rsidRPr="004C3D3D">
              <w:rPr>
                <w:rFonts w:cs="Arabic Transparent"/>
                <w:b/>
                <w:bCs/>
                <w:color w:val="000000"/>
                <w:rtl/>
                <w:lang w:bidi="ar-SA"/>
              </w:rPr>
              <w:t>وفقا</w:t>
            </w:r>
            <w:r w:rsidRPr="004C3D3D">
              <w:rPr>
                <w:rFonts w:ascii="Arabic Transparent" w:cs="Arabic Transparent"/>
                <w:b/>
                <w:bCs/>
                <w:color w:val="000000"/>
                <w:rtl/>
              </w:rPr>
              <w:t xml:space="preserve"> </w:t>
            </w:r>
            <w:r w:rsidRPr="004C3D3D">
              <w:rPr>
                <w:rFonts w:cs="Arabic Transparent"/>
                <w:b/>
                <w:bCs/>
                <w:color w:val="000000"/>
                <w:rtl/>
                <w:lang w:bidi="ar-SA"/>
              </w:rPr>
              <w:t>لدراسة</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العربية</w:t>
            </w:r>
            <w:r w:rsidRPr="004C3D3D">
              <w:rPr>
                <w:rFonts w:ascii="Arabic Transparent" w:cs="Arabic Transparent"/>
                <w:b/>
                <w:bCs/>
                <w:color w:val="000000"/>
                <w:rtl/>
              </w:rPr>
              <w:t>.</w:t>
            </w:r>
          </w:p>
        </w:tc>
      </w:tr>
      <w:tr w:rsidR="00391185" w:rsidRPr="004C3D3D" w:rsidTr="00422A79">
        <w:tc>
          <w:tcPr>
            <w:tcW w:w="1754" w:type="dxa"/>
          </w:tcPr>
          <w:p w:rsidR="00391185" w:rsidRPr="004C3D3D" w:rsidRDefault="00391185" w:rsidP="00422A79">
            <w:pPr>
              <w:jc w:val="center"/>
              <w:rPr>
                <w:rFonts w:cs="Arabic Transparent"/>
                <w:b/>
                <w:bCs/>
                <w:color w:val="000000"/>
                <w:szCs w:val="24"/>
                <w:rtl/>
              </w:rPr>
            </w:pPr>
            <w:r w:rsidRPr="004C3D3D">
              <w:rPr>
                <w:rFonts w:cs="Arabic Transparent"/>
                <w:b/>
                <w:bCs/>
                <w:color w:val="000000"/>
                <w:szCs w:val="24"/>
                <w:rtl/>
              </w:rPr>
              <w:t>طرق تدريس</w:t>
            </w:r>
            <w:r w:rsidRPr="004C3D3D">
              <w:rPr>
                <w:rFonts w:cs="Arabic Transparent" w:hint="cs"/>
                <w:b/>
                <w:bCs/>
                <w:color w:val="000000"/>
                <w:szCs w:val="24"/>
                <w:rtl/>
              </w:rPr>
              <w:t>ه</w:t>
            </w:r>
          </w:p>
        </w:tc>
        <w:tc>
          <w:tcPr>
            <w:tcW w:w="6944" w:type="dxa"/>
          </w:tcPr>
          <w:p w:rsidR="00391185" w:rsidRPr="004C3D3D" w:rsidRDefault="00391185" w:rsidP="00422A79">
            <w:pPr>
              <w:rPr>
                <w:rFonts w:cs="Arabic Transparent"/>
                <w:b/>
                <w:bCs/>
                <w:color w:val="000000"/>
                <w:szCs w:val="24"/>
                <w:rtl/>
              </w:rPr>
            </w:pPr>
            <w:r w:rsidRPr="004C3D3D">
              <w:rPr>
                <w:rFonts w:cs="Arabic Transparent" w:hint="cs"/>
                <w:b/>
                <w:bCs/>
                <w:color w:val="000000"/>
                <w:szCs w:val="24"/>
                <w:rtl/>
              </w:rPr>
              <w:t>محاضرات / قراءات / مناقشات / تقارير/ نقد وتحليل/ نشر الوثائق</w:t>
            </w:r>
          </w:p>
        </w:tc>
      </w:tr>
      <w:tr w:rsidR="00391185" w:rsidRPr="004C3D3D" w:rsidTr="00422A79">
        <w:tc>
          <w:tcPr>
            <w:tcW w:w="1754" w:type="dxa"/>
          </w:tcPr>
          <w:p w:rsidR="00391185" w:rsidRPr="004C3D3D" w:rsidRDefault="00391185" w:rsidP="00422A79">
            <w:pPr>
              <w:jc w:val="center"/>
              <w:rPr>
                <w:rFonts w:cs="Arabic Transparent"/>
                <w:b/>
                <w:bCs/>
                <w:color w:val="000000"/>
                <w:szCs w:val="24"/>
                <w:rtl/>
              </w:rPr>
            </w:pPr>
            <w:r w:rsidRPr="004C3D3D">
              <w:rPr>
                <w:rFonts w:cs="Arabic Transparent"/>
                <w:b/>
                <w:bCs/>
                <w:color w:val="000000"/>
                <w:szCs w:val="24"/>
                <w:rtl/>
              </w:rPr>
              <w:t>مراجع</w:t>
            </w:r>
            <w:r w:rsidRPr="004C3D3D">
              <w:rPr>
                <w:rFonts w:cs="Arabic Transparent" w:hint="cs"/>
                <w:b/>
                <w:bCs/>
                <w:color w:val="000000"/>
                <w:szCs w:val="24"/>
                <w:rtl/>
              </w:rPr>
              <w:t xml:space="preserve">ه </w:t>
            </w:r>
            <w:r w:rsidRPr="004C3D3D">
              <w:rPr>
                <w:rFonts w:cs="Arabic Transparent"/>
                <w:b/>
                <w:bCs/>
                <w:color w:val="000000"/>
                <w:szCs w:val="24"/>
                <w:rtl/>
              </w:rPr>
              <w:t>لرئيسة</w:t>
            </w:r>
          </w:p>
        </w:tc>
        <w:tc>
          <w:tcPr>
            <w:tcW w:w="6944" w:type="dxa"/>
          </w:tcPr>
          <w:p w:rsidR="00391185" w:rsidRPr="004C3D3D" w:rsidRDefault="00391185" w:rsidP="00391185">
            <w:pPr>
              <w:pStyle w:val="a3"/>
              <w:numPr>
                <w:ilvl w:val="0"/>
                <w:numId w:val="85"/>
              </w:numPr>
              <w:rPr>
                <w:rFonts w:cs="Arabic Transparent"/>
                <w:b/>
                <w:bCs/>
                <w:color w:val="000000"/>
              </w:rPr>
            </w:pPr>
            <w:r w:rsidRPr="004C3D3D">
              <w:rPr>
                <w:rFonts w:cs="Arabic Transparent" w:hint="cs"/>
                <w:b/>
                <w:bCs/>
                <w:color w:val="000000"/>
                <w:rtl/>
                <w:lang w:bidi="ar-SA"/>
              </w:rPr>
              <w:t>عصام</w:t>
            </w:r>
            <w:r w:rsidRPr="004C3D3D">
              <w:rPr>
                <w:rFonts w:ascii="Arabic Transparent" w:cs="Arabic Transparent" w:hint="cs"/>
                <w:b/>
                <w:bCs/>
                <w:color w:val="000000"/>
                <w:rtl/>
              </w:rPr>
              <w:t xml:space="preserve"> </w:t>
            </w:r>
            <w:r w:rsidRPr="004C3D3D">
              <w:rPr>
                <w:rFonts w:cs="Arabic Transparent" w:hint="cs"/>
                <w:b/>
                <w:bCs/>
                <w:color w:val="000000"/>
                <w:rtl/>
                <w:lang w:bidi="ar-SA"/>
              </w:rPr>
              <w:t>أحمد</w:t>
            </w:r>
            <w:r w:rsidRPr="004C3D3D">
              <w:rPr>
                <w:rFonts w:ascii="Arabic Transparent" w:cs="Arabic Transparent" w:hint="cs"/>
                <w:b/>
                <w:bCs/>
                <w:color w:val="000000"/>
                <w:rtl/>
              </w:rPr>
              <w:t xml:space="preserve"> </w:t>
            </w:r>
            <w:r w:rsidRPr="004C3D3D">
              <w:rPr>
                <w:rFonts w:cs="Arabic Transparent" w:hint="cs"/>
                <w:b/>
                <w:bCs/>
                <w:color w:val="000000"/>
                <w:rtl/>
                <w:lang w:bidi="ar-SA"/>
              </w:rPr>
              <w:t>عيسوي</w:t>
            </w:r>
            <w:r w:rsidRPr="004C3D3D">
              <w:rPr>
                <w:rFonts w:ascii="Arabic Transparent" w:cs="Arabic Transparent" w:hint="cs"/>
                <w:b/>
                <w:bCs/>
                <w:color w:val="000000"/>
                <w:rtl/>
              </w:rPr>
              <w:t xml:space="preserve">: </w:t>
            </w:r>
            <w:r w:rsidRPr="004C3D3D">
              <w:rPr>
                <w:rFonts w:cs="Arabic Transparent" w:hint="cs"/>
                <w:b/>
                <w:bCs/>
                <w:color w:val="000000"/>
                <w:rtl/>
                <w:lang w:bidi="ar-SA"/>
              </w:rPr>
              <w:t>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الجمارك</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المصرية</w:t>
            </w:r>
            <w:r w:rsidRPr="004C3D3D">
              <w:rPr>
                <w:rFonts w:ascii="Arabic Transparent" w:cs="Arabic Transparent" w:hint="cs"/>
                <w:b/>
                <w:bCs/>
                <w:color w:val="000000"/>
                <w:rtl/>
              </w:rPr>
              <w:t xml:space="preserve">- </w:t>
            </w:r>
            <w:r w:rsidRPr="004C3D3D">
              <w:rPr>
                <w:rFonts w:cs="Arabic Transparent" w:hint="cs"/>
                <w:b/>
                <w:bCs/>
                <w:color w:val="000000"/>
                <w:rtl/>
                <w:lang w:bidi="ar-SA"/>
              </w:rPr>
              <w:t>دراسة</w:t>
            </w:r>
            <w:r w:rsidRPr="004C3D3D">
              <w:rPr>
                <w:rFonts w:ascii="Arabic Transparent" w:cs="Arabic Transparent" w:hint="cs"/>
                <w:b/>
                <w:bCs/>
                <w:color w:val="000000"/>
                <w:rtl/>
              </w:rPr>
              <w:t xml:space="preserve"> </w:t>
            </w:r>
            <w:r w:rsidRPr="004C3D3D">
              <w:rPr>
                <w:rFonts w:cs="Arabic Transparent" w:hint="cs"/>
                <w:b/>
                <w:bCs/>
                <w:color w:val="000000"/>
                <w:rtl/>
                <w:lang w:bidi="ar-SA"/>
              </w:rPr>
              <w:t>تاريخية</w:t>
            </w:r>
            <w:r w:rsidRPr="004C3D3D">
              <w:rPr>
                <w:rFonts w:ascii="Arabic Transparent" w:cs="Arabic Transparent" w:hint="cs"/>
                <w:b/>
                <w:bCs/>
                <w:color w:val="000000"/>
                <w:rtl/>
              </w:rPr>
              <w:t xml:space="preserve"> </w:t>
            </w:r>
            <w:r w:rsidRPr="004C3D3D">
              <w:rPr>
                <w:rFonts w:cs="Arabic Transparent" w:hint="cs"/>
                <w:b/>
                <w:bCs/>
                <w:color w:val="000000"/>
                <w:rtl/>
                <w:lang w:bidi="ar-SA"/>
              </w:rPr>
              <w:t>أرشيفية</w:t>
            </w:r>
            <w:r w:rsidRPr="004C3D3D">
              <w:rPr>
                <w:rFonts w:ascii="Arabic Transparent" w:cs="Arabic Transparent" w:hint="cs"/>
                <w:b/>
                <w:bCs/>
                <w:color w:val="000000"/>
                <w:rtl/>
              </w:rPr>
              <w:t xml:space="preserve"> </w:t>
            </w:r>
            <w:r w:rsidRPr="004C3D3D">
              <w:rPr>
                <w:rFonts w:cs="Arabic Transparent" w:hint="cs"/>
                <w:b/>
                <w:bCs/>
                <w:color w:val="000000"/>
                <w:rtl/>
                <w:lang w:bidi="ar-SA"/>
              </w:rPr>
              <w:t>وثائقية،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w:t>
            </w:r>
            <w:r w:rsidRPr="004C3D3D">
              <w:rPr>
                <w:rFonts w:cs="Arabic Transparent" w:hint="cs"/>
                <w:b/>
                <w:bCs/>
                <w:color w:val="000000"/>
                <w:rtl/>
                <w:lang w:bidi="ar-SA"/>
              </w:rPr>
              <w:t>،</w:t>
            </w:r>
            <w:r w:rsidRPr="004C3D3D">
              <w:rPr>
                <w:rFonts w:ascii="Arabic Transparent" w:cs="Arabic Transparent" w:hint="cs"/>
                <w:b/>
                <w:bCs/>
                <w:color w:val="000000"/>
                <w:rtl/>
              </w:rPr>
              <w:t xml:space="preserve"> </w:t>
            </w:r>
            <w:r w:rsidRPr="004C3D3D">
              <w:rPr>
                <w:rFonts w:cs="Arabic Transparent" w:hint="cs"/>
                <w:b/>
                <w:bCs/>
                <w:color w:val="000000"/>
                <w:rtl/>
                <w:lang w:bidi="ar-SA"/>
              </w:rPr>
              <w:t>دار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الثقافة</w:t>
            </w:r>
            <w:r w:rsidRPr="004C3D3D">
              <w:rPr>
                <w:rFonts w:ascii="Arabic Transparent" w:cs="Arabic Transparent" w:hint="cs"/>
                <w:b/>
                <w:bCs/>
                <w:color w:val="000000"/>
                <w:rtl/>
              </w:rPr>
              <w:t xml:space="preserve"> </w:t>
            </w:r>
            <w:r w:rsidRPr="004C3D3D">
              <w:rPr>
                <w:rFonts w:cs="Arabic Transparent" w:hint="cs"/>
                <w:b/>
                <w:bCs/>
                <w:color w:val="000000"/>
                <w:rtl/>
                <w:lang w:bidi="ar-SA"/>
              </w:rPr>
              <w:t>للنشر</w:t>
            </w:r>
            <w:r w:rsidRPr="004C3D3D">
              <w:rPr>
                <w:rFonts w:ascii="Arabic Transparent" w:cs="Arabic Transparent" w:hint="cs"/>
                <w:b/>
                <w:bCs/>
                <w:color w:val="000000"/>
                <w:rtl/>
              </w:rPr>
              <w:t xml:space="preserve"> </w:t>
            </w:r>
            <w:r w:rsidRPr="004C3D3D">
              <w:rPr>
                <w:rFonts w:cs="Arabic Transparent" w:hint="cs"/>
                <w:b/>
                <w:bCs/>
                <w:color w:val="000000"/>
                <w:rtl/>
                <w:lang w:bidi="ar-SA"/>
              </w:rPr>
              <w:t>والتوزيع،</w:t>
            </w:r>
            <w:r w:rsidRPr="004C3D3D">
              <w:rPr>
                <w:rFonts w:ascii="Arabic Transparent" w:cs="Arabic Transparent" w:hint="cs"/>
                <w:b/>
                <w:bCs/>
                <w:color w:val="000000"/>
                <w:rtl/>
              </w:rPr>
              <w:t xml:space="preserve"> 2010</w:t>
            </w:r>
            <w:r w:rsidRPr="004C3D3D">
              <w:rPr>
                <w:rFonts w:cs="Arabic Transparent" w:hint="cs"/>
                <w:b/>
                <w:bCs/>
                <w:color w:val="000000"/>
                <w:rtl/>
                <w:lang w:bidi="ar-SA"/>
              </w:rPr>
              <w:t>م</w:t>
            </w:r>
            <w:r w:rsidRPr="004C3D3D">
              <w:rPr>
                <w:rFonts w:ascii="Arabic Transparent" w:cs="Arabic Transparent" w:hint="cs"/>
                <w:b/>
                <w:bCs/>
                <w:color w:val="000000"/>
                <w:rtl/>
              </w:rPr>
              <w:t>.</w:t>
            </w:r>
          </w:p>
          <w:p w:rsidR="00391185" w:rsidRPr="004C3D3D" w:rsidRDefault="00391185" w:rsidP="00391185">
            <w:pPr>
              <w:pStyle w:val="a3"/>
              <w:numPr>
                <w:ilvl w:val="0"/>
                <w:numId w:val="85"/>
              </w:numPr>
              <w:rPr>
                <w:rFonts w:cs="Arabic Transparent"/>
                <w:b/>
                <w:bCs/>
                <w:color w:val="000000"/>
              </w:rPr>
            </w:pPr>
            <w:r w:rsidRPr="004C3D3D">
              <w:rPr>
                <w:rFonts w:cs="Arabic Transparent" w:hint="cs"/>
                <w:b/>
                <w:bCs/>
                <w:color w:val="000000"/>
                <w:rtl/>
                <w:lang w:bidi="ar-SA"/>
              </w:rPr>
              <w:t>عصام</w:t>
            </w:r>
            <w:r w:rsidRPr="004C3D3D">
              <w:rPr>
                <w:rFonts w:ascii="Arabic Transparent" w:cs="Arabic Transparent" w:hint="cs"/>
                <w:b/>
                <w:bCs/>
                <w:color w:val="000000"/>
                <w:rtl/>
              </w:rPr>
              <w:t xml:space="preserve"> </w:t>
            </w:r>
            <w:r w:rsidRPr="004C3D3D">
              <w:rPr>
                <w:rFonts w:cs="Arabic Transparent" w:hint="cs"/>
                <w:b/>
                <w:bCs/>
                <w:color w:val="000000"/>
                <w:rtl/>
                <w:lang w:bidi="ar-SA"/>
              </w:rPr>
              <w:t>أحمد</w:t>
            </w:r>
            <w:r w:rsidRPr="004C3D3D">
              <w:rPr>
                <w:rFonts w:ascii="Arabic Transparent" w:cs="Arabic Transparent" w:hint="cs"/>
                <w:b/>
                <w:bCs/>
                <w:color w:val="000000"/>
                <w:rtl/>
              </w:rPr>
              <w:t xml:space="preserve"> </w:t>
            </w:r>
            <w:r w:rsidRPr="004C3D3D">
              <w:rPr>
                <w:rFonts w:cs="Arabic Transparent" w:hint="cs"/>
                <w:b/>
                <w:bCs/>
                <w:color w:val="000000"/>
                <w:rtl/>
                <w:lang w:bidi="ar-SA"/>
              </w:rPr>
              <w:t>عيسوي</w:t>
            </w:r>
            <w:r w:rsidRPr="004C3D3D">
              <w:rPr>
                <w:rFonts w:ascii="Arabic Transparent" w:cs="Arabic Transparent" w:hint="cs"/>
                <w:b/>
                <w:bCs/>
                <w:color w:val="000000"/>
                <w:rtl/>
              </w:rPr>
              <w:t xml:space="preserve">: </w:t>
            </w:r>
            <w:r w:rsidRPr="004C3D3D">
              <w:rPr>
                <w:rFonts w:cs="Arabic Transparent" w:hint="cs"/>
                <w:b/>
                <w:bCs/>
                <w:color w:val="000000"/>
                <w:rtl/>
                <w:lang w:bidi="ar-SA"/>
              </w:rPr>
              <w:t>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الجامعة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المصرية،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w:t>
            </w:r>
            <w:r w:rsidRPr="004C3D3D">
              <w:rPr>
                <w:rFonts w:cs="Arabic Transparent" w:hint="cs"/>
                <w:b/>
                <w:bCs/>
                <w:color w:val="000000"/>
                <w:rtl/>
                <w:lang w:bidi="ar-SA"/>
              </w:rPr>
              <w:t>جامعة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2007</w:t>
            </w:r>
            <w:r w:rsidRPr="004C3D3D">
              <w:rPr>
                <w:rFonts w:cs="Arabic Transparent" w:hint="cs"/>
                <w:b/>
                <w:bCs/>
                <w:color w:val="000000"/>
                <w:rtl/>
                <w:lang w:bidi="ar-SA"/>
              </w:rPr>
              <w:t>م</w:t>
            </w:r>
            <w:r w:rsidRPr="004C3D3D">
              <w:rPr>
                <w:rFonts w:ascii="Arabic Transparent" w:cs="Arabic Transparent" w:hint="cs"/>
                <w:b/>
                <w:bCs/>
                <w:color w:val="000000"/>
                <w:rtl/>
              </w:rPr>
              <w:t>.</w:t>
            </w:r>
          </w:p>
          <w:p w:rsidR="00391185" w:rsidRPr="004C3D3D" w:rsidRDefault="00391185" w:rsidP="00391185">
            <w:pPr>
              <w:pStyle w:val="a3"/>
              <w:numPr>
                <w:ilvl w:val="0"/>
                <w:numId w:val="85"/>
              </w:numPr>
              <w:rPr>
                <w:rFonts w:cs="Arabic Transparent"/>
                <w:b/>
                <w:bCs/>
                <w:color w:val="000000"/>
              </w:rPr>
            </w:pPr>
            <w:r w:rsidRPr="004C3D3D">
              <w:rPr>
                <w:rFonts w:cs="Arabic Transparent" w:hint="cs"/>
                <w:b/>
                <w:bCs/>
                <w:color w:val="000000"/>
                <w:rtl/>
                <w:lang w:bidi="ar-SA"/>
              </w:rPr>
              <w:t>عصام</w:t>
            </w:r>
            <w:r w:rsidRPr="004C3D3D">
              <w:rPr>
                <w:rFonts w:ascii="Arabic Transparent" w:cs="Arabic Transparent" w:hint="cs"/>
                <w:b/>
                <w:bCs/>
                <w:color w:val="000000"/>
                <w:rtl/>
              </w:rPr>
              <w:t xml:space="preserve"> </w:t>
            </w:r>
            <w:r w:rsidRPr="004C3D3D">
              <w:rPr>
                <w:rFonts w:cs="Arabic Transparent" w:hint="cs"/>
                <w:b/>
                <w:bCs/>
                <w:color w:val="000000"/>
                <w:rtl/>
                <w:lang w:bidi="ar-SA"/>
              </w:rPr>
              <w:t>أحمد</w:t>
            </w:r>
            <w:r w:rsidRPr="004C3D3D">
              <w:rPr>
                <w:rFonts w:ascii="Arabic Transparent" w:cs="Arabic Transparent" w:hint="cs"/>
                <w:b/>
                <w:bCs/>
                <w:color w:val="000000"/>
                <w:rtl/>
              </w:rPr>
              <w:t xml:space="preserve"> </w:t>
            </w:r>
            <w:r w:rsidRPr="004C3D3D">
              <w:rPr>
                <w:rFonts w:cs="Arabic Transparent" w:hint="cs"/>
                <w:b/>
                <w:bCs/>
                <w:color w:val="000000"/>
                <w:rtl/>
                <w:lang w:bidi="ar-SA"/>
              </w:rPr>
              <w:t>عيسوي</w:t>
            </w:r>
            <w:r w:rsidRPr="004C3D3D">
              <w:rPr>
                <w:rFonts w:ascii="Arabic Transparent" w:cs="Arabic Transparent" w:hint="cs"/>
                <w:b/>
                <w:bCs/>
                <w:color w:val="000000"/>
                <w:rtl/>
              </w:rPr>
              <w:t xml:space="preserve"> :</w:t>
            </w:r>
            <w:r w:rsidRPr="004C3D3D">
              <w:rPr>
                <w:rFonts w:cs="Arabic Transparent" w:hint="cs"/>
                <w:b/>
                <w:bCs/>
                <w:color w:val="000000"/>
                <w:rtl/>
                <w:lang w:bidi="ar-SA"/>
              </w:rPr>
              <w:t>مدخل</w:t>
            </w:r>
            <w:r w:rsidRPr="004C3D3D">
              <w:rPr>
                <w:rFonts w:ascii="Arabic Transparent" w:cs="Arabic Transparent" w:hint="cs"/>
                <w:b/>
                <w:bCs/>
                <w:color w:val="000000"/>
                <w:rtl/>
              </w:rPr>
              <w:t xml:space="preserve"> </w:t>
            </w:r>
            <w:r w:rsidRPr="004C3D3D">
              <w:rPr>
                <w:rFonts w:cs="Arabic Transparent" w:hint="cs"/>
                <w:b/>
                <w:bCs/>
                <w:color w:val="000000"/>
                <w:rtl/>
                <w:lang w:bidi="ar-SA"/>
              </w:rPr>
              <w:t>لدراسة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العامة</w:t>
            </w:r>
            <w:r w:rsidRPr="004C3D3D">
              <w:rPr>
                <w:rFonts w:ascii="Arabic Transparent" w:cs="Arabic Transparent" w:hint="cs"/>
                <w:b/>
                <w:bCs/>
                <w:color w:val="000000"/>
                <w:rtl/>
              </w:rPr>
              <w:t xml:space="preserve"> </w:t>
            </w:r>
            <w:r w:rsidRPr="004C3D3D">
              <w:rPr>
                <w:rFonts w:cs="Arabic Transparent" w:hint="cs"/>
                <w:b/>
                <w:bCs/>
                <w:color w:val="000000"/>
                <w:rtl/>
                <w:lang w:bidi="ar-SA"/>
              </w:rPr>
              <w:t>في</w:t>
            </w:r>
            <w:r w:rsidRPr="004C3D3D">
              <w:rPr>
                <w:rFonts w:ascii="Arabic Transparent" w:cs="Arabic Transparent" w:hint="cs"/>
                <w:b/>
                <w:bCs/>
                <w:color w:val="000000"/>
                <w:rtl/>
              </w:rPr>
              <w:t xml:space="preserve"> </w:t>
            </w:r>
            <w:r w:rsidRPr="004C3D3D">
              <w:rPr>
                <w:rFonts w:cs="Arabic Transparent" w:hint="cs"/>
                <w:b/>
                <w:bCs/>
                <w:color w:val="000000"/>
                <w:rtl/>
                <w:lang w:bidi="ar-SA"/>
              </w:rPr>
              <w:t>مصرفي</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القرن</w:t>
            </w:r>
            <w:r w:rsidRPr="004C3D3D">
              <w:rPr>
                <w:rFonts w:ascii="Arabic Transparent" w:cs="Arabic Transparent" w:hint="cs"/>
                <w:b/>
                <w:bCs/>
                <w:color w:val="000000"/>
                <w:rtl/>
              </w:rPr>
              <w:t xml:space="preserve"> </w:t>
            </w:r>
            <w:r w:rsidRPr="004C3D3D">
              <w:rPr>
                <w:rFonts w:cs="Arabic Transparent" w:hint="cs"/>
                <w:b/>
                <w:bCs/>
                <w:color w:val="000000"/>
                <w:rtl/>
                <w:lang w:bidi="ar-SA"/>
              </w:rPr>
              <w:t>التاسع</w:t>
            </w:r>
            <w:r w:rsidRPr="004C3D3D">
              <w:rPr>
                <w:rFonts w:ascii="Arabic Transparent" w:cs="Arabic Transparent" w:hint="cs"/>
                <w:b/>
                <w:bCs/>
                <w:color w:val="000000"/>
                <w:rtl/>
              </w:rPr>
              <w:t xml:space="preserve"> </w:t>
            </w:r>
            <w:r w:rsidRPr="004C3D3D">
              <w:rPr>
                <w:rFonts w:cs="Arabic Transparent" w:hint="cs"/>
                <w:b/>
                <w:bCs/>
                <w:color w:val="000000"/>
                <w:rtl/>
                <w:lang w:bidi="ar-SA"/>
              </w:rPr>
              <w:t>عشر،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الإسكندرية،</w:t>
            </w:r>
            <w:r w:rsidRPr="004C3D3D">
              <w:rPr>
                <w:rFonts w:ascii="Arabic Transparent" w:cs="Arabic Transparent" w:hint="cs"/>
                <w:b/>
                <w:bCs/>
                <w:color w:val="000000"/>
                <w:rtl/>
              </w:rPr>
              <w:t xml:space="preserve"> </w:t>
            </w:r>
            <w:r w:rsidRPr="004C3D3D">
              <w:rPr>
                <w:rFonts w:cs="Arabic Transparent" w:hint="cs"/>
                <w:b/>
                <w:bCs/>
                <w:color w:val="000000"/>
                <w:rtl/>
                <w:lang w:bidi="ar-SA"/>
              </w:rPr>
              <w:t>دار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الثقافة</w:t>
            </w:r>
            <w:r w:rsidRPr="004C3D3D">
              <w:rPr>
                <w:rFonts w:ascii="Arabic Transparent" w:cs="Arabic Transparent" w:hint="cs"/>
                <w:b/>
                <w:bCs/>
                <w:color w:val="000000"/>
                <w:rtl/>
              </w:rPr>
              <w:t xml:space="preserve"> </w:t>
            </w:r>
            <w:r w:rsidRPr="004C3D3D">
              <w:rPr>
                <w:rFonts w:cs="Arabic Transparent" w:hint="cs"/>
                <w:b/>
                <w:bCs/>
                <w:color w:val="000000"/>
                <w:rtl/>
                <w:lang w:bidi="ar-SA"/>
              </w:rPr>
              <w:t>العلمية،</w:t>
            </w:r>
            <w:r w:rsidRPr="004C3D3D">
              <w:rPr>
                <w:rFonts w:ascii="Arabic Transparent" w:cs="Arabic Transparent" w:hint="cs"/>
                <w:b/>
                <w:bCs/>
                <w:color w:val="000000"/>
                <w:rtl/>
              </w:rPr>
              <w:t xml:space="preserve"> 2002</w:t>
            </w:r>
            <w:r w:rsidRPr="004C3D3D">
              <w:rPr>
                <w:rFonts w:cs="Arabic Transparent" w:hint="cs"/>
                <w:b/>
                <w:bCs/>
                <w:color w:val="000000"/>
                <w:rtl/>
                <w:lang w:bidi="ar-SA"/>
              </w:rPr>
              <w:t>م</w:t>
            </w:r>
            <w:r w:rsidRPr="004C3D3D">
              <w:rPr>
                <w:rFonts w:ascii="Arabic Transparent" w:cs="Arabic Transparent" w:hint="cs"/>
                <w:b/>
                <w:bCs/>
                <w:color w:val="000000"/>
                <w:rtl/>
              </w:rPr>
              <w:t>.</w:t>
            </w:r>
          </w:p>
          <w:p w:rsidR="00391185" w:rsidRPr="004C3D3D" w:rsidRDefault="00391185" w:rsidP="00391185">
            <w:pPr>
              <w:pStyle w:val="a3"/>
              <w:numPr>
                <w:ilvl w:val="0"/>
                <w:numId w:val="85"/>
              </w:numPr>
              <w:rPr>
                <w:rFonts w:cs="Arabic Transparent"/>
                <w:b/>
                <w:bCs/>
                <w:color w:val="000000"/>
              </w:rPr>
            </w:pPr>
            <w:r w:rsidRPr="004C3D3D">
              <w:rPr>
                <w:rFonts w:cs="Arabic Transparent" w:hint="cs"/>
                <w:b/>
                <w:bCs/>
                <w:color w:val="000000"/>
                <w:rtl/>
                <w:lang w:bidi="ar-SA"/>
              </w:rPr>
              <w:t>محمود</w:t>
            </w:r>
            <w:r w:rsidRPr="004C3D3D">
              <w:rPr>
                <w:rFonts w:ascii="Arabic Transparent" w:cs="Arabic Transparent" w:hint="cs"/>
                <w:b/>
                <w:bCs/>
                <w:color w:val="000000"/>
                <w:rtl/>
              </w:rPr>
              <w:t xml:space="preserve"> </w:t>
            </w:r>
            <w:r w:rsidRPr="004C3D3D">
              <w:rPr>
                <w:rFonts w:cs="Arabic Transparent" w:hint="cs"/>
                <w:b/>
                <w:bCs/>
                <w:color w:val="000000"/>
                <w:rtl/>
                <w:lang w:bidi="ar-SA"/>
              </w:rPr>
              <w:t>عباس</w:t>
            </w:r>
            <w:r w:rsidRPr="004C3D3D">
              <w:rPr>
                <w:rFonts w:ascii="Arabic Transparent" w:cs="Arabic Transparent" w:hint="cs"/>
                <w:b/>
                <w:bCs/>
                <w:color w:val="000000"/>
                <w:rtl/>
              </w:rPr>
              <w:t xml:space="preserve"> </w:t>
            </w:r>
            <w:r w:rsidRPr="004C3D3D">
              <w:rPr>
                <w:rFonts w:cs="Arabic Transparent" w:hint="cs"/>
                <w:b/>
                <w:bCs/>
                <w:color w:val="000000"/>
                <w:rtl/>
                <w:lang w:bidi="ar-SA"/>
              </w:rPr>
              <w:t>حمودة</w:t>
            </w:r>
            <w:r w:rsidRPr="004C3D3D">
              <w:rPr>
                <w:rFonts w:ascii="Arabic Transparent" w:cs="Arabic Transparent" w:hint="cs"/>
                <w:b/>
                <w:bCs/>
                <w:color w:val="000000"/>
                <w:rtl/>
              </w:rPr>
              <w:t xml:space="preserve"> : </w:t>
            </w:r>
            <w:r w:rsidRPr="004C3D3D">
              <w:rPr>
                <w:rFonts w:cs="Arabic Transparent" w:hint="cs"/>
                <w:b/>
                <w:bCs/>
                <w:color w:val="000000"/>
                <w:rtl/>
                <w:lang w:bidi="ar-SA"/>
              </w:rPr>
              <w:t>مدخل</w:t>
            </w:r>
            <w:r w:rsidRPr="004C3D3D">
              <w:rPr>
                <w:rFonts w:ascii="Arabic Transparent" w:cs="Arabic Transparent" w:hint="cs"/>
                <w:b/>
                <w:bCs/>
                <w:color w:val="000000"/>
                <w:rtl/>
              </w:rPr>
              <w:t xml:space="preserve"> </w:t>
            </w:r>
            <w:r w:rsidRPr="004C3D3D">
              <w:rPr>
                <w:rFonts w:cs="Arabic Transparent" w:hint="cs"/>
                <w:b/>
                <w:bCs/>
                <w:color w:val="000000"/>
                <w:rtl/>
                <w:lang w:bidi="ar-SA"/>
              </w:rPr>
              <w:t>إلي</w:t>
            </w:r>
            <w:r w:rsidRPr="004C3D3D">
              <w:rPr>
                <w:rFonts w:ascii="Arabic Transparent" w:cs="Arabic Transparent" w:hint="cs"/>
                <w:b/>
                <w:bCs/>
                <w:color w:val="000000"/>
                <w:rtl/>
              </w:rPr>
              <w:t xml:space="preserve"> </w:t>
            </w:r>
            <w:r w:rsidRPr="004C3D3D">
              <w:rPr>
                <w:rFonts w:cs="Arabic Transparent" w:hint="cs"/>
                <w:b/>
                <w:bCs/>
                <w:color w:val="000000"/>
                <w:rtl/>
                <w:lang w:bidi="ar-SA"/>
              </w:rPr>
              <w:t>دراسة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العربية،</w:t>
            </w:r>
            <w:r w:rsidRPr="004C3D3D">
              <w:rPr>
                <w:rFonts w:ascii="Arabic Transparent" w:cs="Arabic Transparent" w:hint="cs"/>
                <w:b/>
                <w:bCs/>
                <w:color w:val="000000"/>
                <w:rtl/>
              </w:rPr>
              <w:t xml:space="preserve"> </w:t>
            </w:r>
            <w:r w:rsidRPr="004C3D3D">
              <w:rPr>
                <w:rFonts w:cs="Arabic Transparent" w:hint="cs"/>
                <w:b/>
                <w:bCs/>
                <w:color w:val="000000"/>
                <w:rtl/>
                <w:lang w:bidi="ar-SA"/>
              </w:rPr>
              <w:t>دار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الثقافة</w:t>
            </w:r>
            <w:r w:rsidRPr="004C3D3D">
              <w:rPr>
                <w:rFonts w:ascii="Arabic Transparent" w:cs="Arabic Transparent" w:hint="cs"/>
                <w:b/>
                <w:bCs/>
                <w:color w:val="000000"/>
                <w:rtl/>
              </w:rPr>
              <w:t xml:space="preserve"> </w:t>
            </w:r>
            <w:r w:rsidRPr="004C3D3D">
              <w:rPr>
                <w:rFonts w:cs="Arabic Transparent" w:hint="cs"/>
                <w:b/>
                <w:bCs/>
                <w:color w:val="000000"/>
                <w:rtl/>
                <w:lang w:bidi="ar-SA"/>
              </w:rPr>
              <w:t>للنشر</w:t>
            </w:r>
            <w:r w:rsidRPr="004C3D3D">
              <w:rPr>
                <w:rFonts w:ascii="Arabic Transparent" w:cs="Arabic Transparent" w:hint="cs"/>
                <w:b/>
                <w:bCs/>
                <w:color w:val="000000"/>
                <w:rtl/>
              </w:rPr>
              <w:t xml:space="preserve"> </w:t>
            </w:r>
            <w:r w:rsidRPr="004C3D3D">
              <w:rPr>
                <w:rFonts w:cs="Arabic Transparent" w:hint="cs"/>
                <w:b/>
                <w:bCs/>
                <w:color w:val="000000"/>
                <w:rtl/>
                <w:lang w:bidi="ar-SA"/>
              </w:rPr>
              <w:t>والتوزيع،</w:t>
            </w:r>
            <w:r w:rsidRPr="004C3D3D">
              <w:rPr>
                <w:rFonts w:ascii="Arabic Transparent" w:cs="Arabic Transparent" w:hint="cs"/>
                <w:b/>
                <w:bCs/>
                <w:color w:val="000000"/>
                <w:rtl/>
              </w:rPr>
              <w:t xml:space="preserve"> 1984</w:t>
            </w:r>
            <w:r w:rsidRPr="004C3D3D">
              <w:rPr>
                <w:rFonts w:cs="Arabic Transparent" w:hint="cs"/>
                <w:b/>
                <w:bCs/>
                <w:color w:val="000000"/>
                <w:rtl/>
                <w:lang w:bidi="ar-SA"/>
              </w:rPr>
              <w:t>م</w:t>
            </w:r>
            <w:r w:rsidRPr="004C3D3D">
              <w:rPr>
                <w:rFonts w:ascii="Arabic Transparent" w:cs="Arabic Transparent" w:hint="cs"/>
                <w:b/>
                <w:bCs/>
                <w:color w:val="000000"/>
                <w:rtl/>
              </w:rPr>
              <w:t>.</w:t>
            </w:r>
          </w:p>
          <w:p w:rsidR="00391185" w:rsidRPr="004C3D3D" w:rsidRDefault="00391185" w:rsidP="00391185">
            <w:pPr>
              <w:pStyle w:val="a3"/>
              <w:numPr>
                <w:ilvl w:val="0"/>
                <w:numId w:val="85"/>
              </w:numPr>
              <w:rPr>
                <w:rFonts w:cs="Arabic Transparent"/>
                <w:b/>
                <w:bCs/>
                <w:color w:val="000000"/>
              </w:rPr>
            </w:pPr>
            <w:r w:rsidRPr="004C3D3D">
              <w:rPr>
                <w:rFonts w:cs="Arabic Transparent" w:hint="cs"/>
                <w:b/>
                <w:bCs/>
                <w:color w:val="000000"/>
                <w:rtl/>
                <w:lang w:bidi="ar-SA"/>
              </w:rPr>
              <w:t>أحمد</w:t>
            </w:r>
            <w:r w:rsidRPr="004C3D3D">
              <w:rPr>
                <w:rFonts w:ascii="Arabic Transparent" w:cs="Arabic Transparent" w:hint="cs"/>
                <w:b/>
                <w:bCs/>
                <w:color w:val="000000"/>
                <w:rtl/>
              </w:rPr>
              <w:t xml:space="preserve"> </w:t>
            </w:r>
            <w:r w:rsidRPr="004C3D3D">
              <w:rPr>
                <w:rFonts w:cs="Arabic Transparent" w:hint="cs"/>
                <w:b/>
                <w:bCs/>
                <w:color w:val="000000"/>
                <w:rtl/>
                <w:lang w:bidi="ar-SA"/>
              </w:rPr>
              <w:t>محمود</w:t>
            </w:r>
            <w:r w:rsidRPr="004C3D3D">
              <w:rPr>
                <w:rFonts w:ascii="Arabic Transparent" w:cs="Arabic Transparent" w:hint="cs"/>
                <w:b/>
                <w:bCs/>
                <w:color w:val="000000"/>
                <w:rtl/>
              </w:rPr>
              <w:t xml:space="preserve"> </w:t>
            </w:r>
            <w:r w:rsidRPr="004C3D3D">
              <w:rPr>
                <w:rFonts w:cs="Arabic Transparent" w:hint="cs"/>
                <w:b/>
                <w:bCs/>
                <w:color w:val="000000"/>
                <w:rtl/>
                <w:lang w:bidi="ar-SA"/>
              </w:rPr>
              <w:t>عبد</w:t>
            </w:r>
            <w:r w:rsidRPr="004C3D3D">
              <w:rPr>
                <w:rFonts w:ascii="Arabic Transparent" w:cs="Arabic Transparent" w:hint="cs"/>
                <w:b/>
                <w:bCs/>
                <w:color w:val="000000"/>
                <w:rtl/>
              </w:rPr>
              <w:t xml:space="preserve"> </w:t>
            </w:r>
            <w:r w:rsidRPr="004C3D3D">
              <w:rPr>
                <w:rFonts w:cs="Arabic Transparent" w:hint="cs"/>
                <w:b/>
                <w:bCs/>
                <w:color w:val="000000"/>
                <w:rtl/>
                <w:lang w:bidi="ar-SA"/>
              </w:rPr>
              <w:t>الوهاب</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المصري</w:t>
            </w:r>
            <w:r w:rsidRPr="004C3D3D">
              <w:rPr>
                <w:rFonts w:ascii="Arabic Transparent" w:cs="Arabic Transparent" w:hint="cs"/>
                <w:b/>
                <w:bCs/>
                <w:color w:val="000000"/>
                <w:rtl/>
              </w:rPr>
              <w:t xml:space="preserve">: </w:t>
            </w:r>
            <w:r w:rsidRPr="004C3D3D">
              <w:rPr>
                <w:rFonts w:cs="Arabic Transparent" w:hint="cs"/>
                <w:b/>
                <w:bCs/>
                <w:color w:val="000000"/>
                <w:rtl/>
                <w:lang w:bidi="ar-SA"/>
              </w:rPr>
              <w:t>دراسة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العربية</w:t>
            </w:r>
            <w:r w:rsidRPr="004C3D3D">
              <w:rPr>
                <w:rFonts w:ascii="Arabic Transparent" w:cs="Arabic Transparent" w:hint="cs"/>
                <w:b/>
                <w:bCs/>
                <w:color w:val="000000"/>
                <w:rtl/>
              </w:rPr>
              <w:t xml:space="preserve"> </w:t>
            </w:r>
            <w:r w:rsidRPr="004C3D3D">
              <w:rPr>
                <w:rFonts w:cs="Arabic Transparent" w:hint="cs"/>
                <w:b/>
                <w:bCs/>
                <w:color w:val="000000"/>
                <w:rtl/>
                <w:lang w:bidi="ar-SA"/>
              </w:rPr>
              <w:t>الإسلامية،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w:t>
            </w:r>
            <w:r w:rsidRPr="004C3D3D">
              <w:rPr>
                <w:rFonts w:cs="Arabic Transparent" w:hint="cs"/>
                <w:b/>
                <w:bCs/>
                <w:color w:val="000000"/>
                <w:rtl/>
                <w:lang w:bidi="ar-SA"/>
              </w:rPr>
              <w:t>مجلة</w:t>
            </w:r>
            <w:r w:rsidRPr="004C3D3D">
              <w:rPr>
                <w:rFonts w:ascii="Arabic Transparent" w:cs="Arabic Transparent" w:hint="cs"/>
                <w:b/>
                <w:bCs/>
                <w:color w:val="000000"/>
                <w:rtl/>
              </w:rPr>
              <w:t xml:space="preserve"> </w:t>
            </w:r>
            <w:r w:rsidRPr="004C3D3D">
              <w:rPr>
                <w:rFonts w:cs="Arabic Transparent" w:hint="cs"/>
                <w:b/>
                <w:bCs/>
                <w:color w:val="000000"/>
                <w:rtl/>
                <w:lang w:bidi="ar-SA"/>
              </w:rPr>
              <w:t>حوليات</w:t>
            </w:r>
            <w:r w:rsidRPr="004C3D3D">
              <w:rPr>
                <w:rFonts w:ascii="Arabic Transparent" w:cs="Arabic Transparent" w:hint="cs"/>
                <w:b/>
                <w:bCs/>
                <w:color w:val="000000"/>
                <w:rtl/>
              </w:rPr>
              <w:t xml:space="preserve"> </w:t>
            </w:r>
            <w:r w:rsidRPr="004C3D3D">
              <w:rPr>
                <w:rFonts w:cs="Arabic Transparent" w:hint="cs"/>
                <w:b/>
                <w:bCs/>
                <w:color w:val="000000"/>
                <w:rtl/>
                <w:lang w:bidi="ar-SA"/>
              </w:rPr>
              <w:t>اسلامية</w:t>
            </w:r>
            <w:r w:rsidRPr="004C3D3D">
              <w:rPr>
                <w:rFonts w:ascii="Arabic Transparent" w:cs="Arabic Transparent" w:hint="cs"/>
                <w:b/>
                <w:bCs/>
                <w:color w:val="000000"/>
                <w:rtl/>
              </w:rPr>
              <w:t xml:space="preserve">( </w:t>
            </w:r>
            <w:r w:rsidRPr="004C3D3D">
              <w:rPr>
                <w:rFonts w:cs="Arabic Transparent" w:hint="cs"/>
                <w:b/>
                <w:bCs/>
                <w:color w:val="000000"/>
                <w:rtl/>
                <w:lang w:bidi="ar-SA"/>
              </w:rPr>
              <w:t>ع</w:t>
            </w:r>
            <w:r w:rsidRPr="004C3D3D">
              <w:rPr>
                <w:rFonts w:ascii="Arabic Transparent" w:cs="Arabic Transparent" w:hint="cs"/>
                <w:b/>
                <w:bCs/>
                <w:color w:val="000000"/>
                <w:rtl/>
              </w:rPr>
              <w:t>40)</w:t>
            </w:r>
            <w:r w:rsidRPr="004C3D3D">
              <w:rPr>
                <w:rFonts w:cs="Arabic Transparent" w:hint="cs"/>
                <w:b/>
                <w:bCs/>
                <w:color w:val="000000"/>
                <w:rtl/>
                <w:lang w:bidi="ar-SA"/>
              </w:rPr>
              <w:t>،</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المعهد</w:t>
            </w:r>
            <w:r w:rsidRPr="004C3D3D">
              <w:rPr>
                <w:rFonts w:ascii="Arabic Transparent" w:cs="Arabic Transparent" w:hint="cs"/>
                <w:b/>
                <w:bCs/>
                <w:color w:val="000000"/>
                <w:rtl/>
              </w:rPr>
              <w:t xml:space="preserve"> </w:t>
            </w:r>
            <w:r w:rsidRPr="004C3D3D">
              <w:rPr>
                <w:rFonts w:cs="Arabic Transparent" w:hint="cs"/>
                <w:b/>
                <w:bCs/>
                <w:color w:val="000000"/>
                <w:rtl/>
                <w:lang w:bidi="ar-SA"/>
              </w:rPr>
              <w:t>العلمي</w:t>
            </w:r>
            <w:r w:rsidRPr="004C3D3D">
              <w:rPr>
                <w:rFonts w:ascii="Arabic Transparent" w:cs="Arabic Transparent" w:hint="cs"/>
                <w:b/>
                <w:bCs/>
                <w:color w:val="000000"/>
                <w:rtl/>
              </w:rPr>
              <w:t xml:space="preserve"> </w:t>
            </w:r>
            <w:r w:rsidRPr="004C3D3D">
              <w:rPr>
                <w:rFonts w:cs="Arabic Transparent" w:hint="cs"/>
                <w:b/>
                <w:bCs/>
                <w:color w:val="000000"/>
                <w:rtl/>
                <w:lang w:bidi="ar-SA"/>
              </w:rPr>
              <w:t>الفرنسي</w:t>
            </w:r>
            <w:r w:rsidRPr="004C3D3D">
              <w:rPr>
                <w:rFonts w:ascii="Arabic Transparent" w:cs="Arabic Transparent" w:hint="cs"/>
                <w:b/>
                <w:bCs/>
                <w:color w:val="000000"/>
                <w:rtl/>
              </w:rPr>
              <w:t xml:space="preserve"> </w:t>
            </w:r>
            <w:r w:rsidRPr="004C3D3D">
              <w:rPr>
                <w:rFonts w:cs="Arabic Transparent" w:hint="cs"/>
                <w:b/>
                <w:bCs/>
                <w:color w:val="000000"/>
                <w:rtl/>
                <w:lang w:bidi="ar-SA"/>
              </w:rPr>
              <w:t>للآثار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الشرقية،</w:t>
            </w:r>
            <w:r w:rsidRPr="004C3D3D">
              <w:rPr>
                <w:rFonts w:ascii="Arabic Transparent" w:cs="Arabic Transparent" w:hint="cs"/>
                <w:b/>
                <w:bCs/>
                <w:color w:val="000000"/>
                <w:rtl/>
              </w:rPr>
              <w:t xml:space="preserve"> 2006</w:t>
            </w:r>
            <w:r w:rsidRPr="004C3D3D">
              <w:rPr>
                <w:rFonts w:cs="Arabic Transparent" w:hint="cs"/>
                <w:b/>
                <w:bCs/>
                <w:color w:val="000000"/>
                <w:rtl/>
                <w:lang w:bidi="ar-SA"/>
              </w:rPr>
              <w:t>م</w:t>
            </w:r>
            <w:r w:rsidRPr="004C3D3D">
              <w:rPr>
                <w:rFonts w:ascii="Arabic Transparent" w:cs="Arabic Transparent" w:hint="cs"/>
                <w:b/>
                <w:bCs/>
                <w:color w:val="000000"/>
                <w:rtl/>
              </w:rPr>
              <w:t>.</w:t>
            </w:r>
          </w:p>
          <w:p w:rsidR="00391185" w:rsidRPr="004C3D3D" w:rsidRDefault="00391185" w:rsidP="00391185">
            <w:pPr>
              <w:pStyle w:val="a3"/>
              <w:numPr>
                <w:ilvl w:val="0"/>
                <w:numId w:val="85"/>
              </w:numPr>
              <w:rPr>
                <w:rFonts w:cs="Arabic Transparent"/>
                <w:b/>
                <w:bCs/>
                <w:color w:val="000000"/>
              </w:rPr>
            </w:pPr>
            <w:r w:rsidRPr="004C3D3D">
              <w:rPr>
                <w:rFonts w:cs="Arabic Transparent" w:hint="cs"/>
                <w:b/>
                <w:bCs/>
                <w:color w:val="000000"/>
                <w:rtl/>
                <w:lang w:bidi="ar-SA"/>
              </w:rPr>
              <w:t>أبو</w:t>
            </w:r>
            <w:r w:rsidRPr="004C3D3D">
              <w:rPr>
                <w:rFonts w:ascii="Arabic Transparent" w:cs="Arabic Transparent" w:hint="cs"/>
                <w:b/>
                <w:bCs/>
                <w:color w:val="000000"/>
                <w:rtl/>
              </w:rPr>
              <w:t xml:space="preserve"> </w:t>
            </w:r>
            <w:r w:rsidRPr="004C3D3D">
              <w:rPr>
                <w:rFonts w:cs="Arabic Transparent" w:hint="cs"/>
                <w:b/>
                <w:bCs/>
                <w:color w:val="000000"/>
                <w:rtl/>
                <w:lang w:bidi="ar-SA"/>
              </w:rPr>
              <w:t>شعيشع،</w:t>
            </w:r>
            <w:r w:rsidRPr="004C3D3D">
              <w:rPr>
                <w:rFonts w:ascii="Arabic Transparent" w:cs="Arabic Transparent" w:hint="cs"/>
                <w:b/>
                <w:bCs/>
                <w:color w:val="000000"/>
                <w:rtl/>
              </w:rPr>
              <w:t xml:space="preserve"> </w:t>
            </w:r>
            <w:r w:rsidRPr="004C3D3D">
              <w:rPr>
                <w:rFonts w:cs="Arabic Transparent" w:hint="cs"/>
                <w:b/>
                <w:bCs/>
                <w:color w:val="000000"/>
                <w:rtl/>
                <w:lang w:bidi="ar-SA"/>
              </w:rPr>
              <w:t>مصطفى</w:t>
            </w:r>
            <w:r w:rsidRPr="004C3D3D">
              <w:rPr>
                <w:rFonts w:ascii="Arabic Transparent" w:cs="Arabic Transparent" w:hint="cs"/>
                <w:b/>
                <w:bCs/>
                <w:color w:val="000000"/>
                <w:rtl/>
              </w:rPr>
              <w:t xml:space="preserve"> (1994). </w:t>
            </w:r>
            <w:r w:rsidRPr="004C3D3D">
              <w:rPr>
                <w:rFonts w:cs="Arabic Transparent" w:hint="cs"/>
                <w:b/>
                <w:bCs/>
                <w:color w:val="000000"/>
                <w:u w:val="single"/>
                <w:rtl/>
                <w:lang w:bidi="ar-SA"/>
              </w:rPr>
              <w:t>دراسات</w:t>
            </w:r>
            <w:r w:rsidRPr="004C3D3D">
              <w:rPr>
                <w:rFonts w:ascii="Arabic Transparent" w:cs="Arabic Transparent" w:hint="cs"/>
                <w:b/>
                <w:bCs/>
                <w:color w:val="000000"/>
                <w:u w:val="single"/>
                <w:rtl/>
              </w:rPr>
              <w:t xml:space="preserve"> </w:t>
            </w:r>
            <w:r w:rsidRPr="004C3D3D">
              <w:rPr>
                <w:rFonts w:cs="Arabic Transparent" w:hint="cs"/>
                <w:b/>
                <w:bCs/>
                <w:color w:val="000000"/>
                <w:u w:val="single"/>
                <w:rtl/>
                <w:lang w:bidi="ar-SA"/>
              </w:rPr>
              <w:t>في</w:t>
            </w:r>
            <w:r w:rsidRPr="004C3D3D">
              <w:rPr>
                <w:rFonts w:ascii="Arabic Transparent" w:cs="Arabic Transparent" w:hint="cs"/>
                <w:b/>
                <w:bCs/>
                <w:color w:val="000000"/>
                <w:u w:val="single"/>
                <w:rtl/>
              </w:rPr>
              <w:t xml:space="preserve"> </w:t>
            </w:r>
            <w:r w:rsidRPr="004C3D3D">
              <w:rPr>
                <w:rFonts w:cs="Arabic Transparent" w:hint="cs"/>
                <w:b/>
                <w:bCs/>
                <w:color w:val="000000"/>
                <w:u w:val="single"/>
                <w:rtl/>
                <w:lang w:bidi="ar-SA"/>
              </w:rPr>
              <w:t>الوثائق</w:t>
            </w:r>
            <w:r w:rsidRPr="004C3D3D">
              <w:rPr>
                <w:rFonts w:ascii="Arabic Transparent" w:cs="Arabic Transparent" w:hint="cs"/>
                <w:b/>
                <w:bCs/>
                <w:color w:val="000000"/>
                <w:u w:val="single"/>
                <w:rtl/>
              </w:rPr>
              <w:t xml:space="preserve"> </w:t>
            </w:r>
            <w:r w:rsidRPr="004C3D3D">
              <w:rPr>
                <w:rFonts w:cs="Arabic Transparent" w:hint="cs"/>
                <w:b/>
                <w:bCs/>
                <w:color w:val="000000"/>
                <w:u w:val="single"/>
                <w:rtl/>
                <w:lang w:bidi="ar-SA"/>
              </w:rPr>
              <w:t>ومراكز</w:t>
            </w:r>
            <w:r w:rsidRPr="004C3D3D">
              <w:rPr>
                <w:rFonts w:ascii="Arabic Transparent" w:cs="Arabic Transparent" w:hint="cs"/>
                <w:b/>
                <w:bCs/>
                <w:color w:val="000000"/>
                <w:u w:val="single"/>
                <w:rtl/>
              </w:rPr>
              <w:t xml:space="preserve"> </w:t>
            </w:r>
            <w:r w:rsidRPr="004C3D3D">
              <w:rPr>
                <w:rFonts w:cs="Arabic Transparent" w:hint="cs"/>
                <w:b/>
                <w:bCs/>
                <w:color w:val="000000"/>
                <w:u w:val="single"/>
                <w:rtl/>
                <w:lang w:bidi="ar-SA"/>
              </w:rPr>
              <w:t>المعلومات</w:t>
            </w:r>
            <w:r w:rsidRPr="004C3D3D">
              <w:rPr>
                <w:rFonts w:ascii="Arabic Transparent" w:cs="Arabic Transparent" w:hint="cs"/>
                <w:b/>
                <w:bCs/>
                <w:color w:val="000000"/>
                <w:u w:val="single"/>
                <w:rtl/>
              </w:rPr>
              <w:t xml:space="preserve"> </w:t>
            </w:r>
            <w:r w:rsidRPr="004C3D3D">
              <w:rPr>
                <w:rFonts w:cs="Arabic Transparent" w:hint="cs"/>
                <w:b/>
                <w:bCs/>
                <w:color w:val="000000"/>
                <w:u w:val="single"/>
                <w:rtl/>
                <w:lang w:bidi="ar-SA"/>
              </w:rPr>
              <w:t>الوثائقية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w:t>
            </w:r>
            <w:r w:rsidRPr="004C3D3D">
              <w:rPr>
                <w:rFonts w:cs="Arabic Transparent" w:hint="cs"/>
                <w:b/>
                <w:bCs/>
                <w:color w:val="000000"/>
                <w:rtl/>
                <w:lang w:bidi="ar-SA"/>
              </w:rPr>
              <w:t>العربي</w:t>
            </w:r>
            <w:r w:rsidRPr="004C3D3D">
              <w:rPr>
                <w:rFonts w:ascii="Arabic Transparent" w:cs="Arabic Transparent" w:hint="cs"/>
                <w:b/>
                <w:bCs/>
                <w:color w:val="000000"/>
                <w:rtl/>
              </w:rPr>
              <w:t xml:space="preserve"> </w:t>
            </w:r>
            <w:r w:rsidRPr="004C3D3D">
              <w:rPr>
                <w:rFonts w:cs="Arabic Transparent" w:hint="cs"/>
                <w:b/>
                <w:bCs/>
                <w:color w:val="000000"/>
                <w:rtl/>
                <w:lang w:bidi="ar-SA"/>
              </w:rPr>
              <w:t>للنشر</w:t>
            </w:r>
            <w:r w:rsidRPr="004C3D3D">
              <w:rPr>
                <w:rFonts w:ascii="Arabic Transparent" w:cs="Arabic Transparent" w:hint="cs"/>
                <w:b/>
                <w:bCs/>
                <w:color w:val="000000"/>
                <w:rtl/>
              </w:rPr>
              <w:t>.</w:t>
            </w:r>
          </w:p>
          <w:p w:rsidR="00391185" w:rsidRPr="004C3D3D" w:rsidRDefault="00391185" w:rsidP="00391185">
            <w:pPr>
              <w:pStyle w:val="a3"/>
              <w:numPr>
                <w:ilvl w:val="0"/>
                <w:numId w:val="85"/>
              </w:numPr>
              <w:rPr>
                <w:rFonts w:cs="Arabic Transparent"/>
                <w:b/>
                <w:bCs/>
                <w:color w:val="000000"/>
              </w:rPr>
            </w:pPr>
            <w:r w:rsidRPr="004C3D3D">
              <w:rPr>
                <w:rFonts w:cs="Arabic Transparent"/>
                <w:b/>
                <w:bCs/>
                <w:color w:val="000000"/>
                <w:rtl/>
                <w:lang w:bidi="ar-SA"/>
              </w:rPr>
              <w:t>عبد</w:t>
            </w:r>
            <w:r w:rsidRPr="004C3D3D">
              <w:rPr>
                <w:rFonts w:ascii="Arabic Transparent" w:cs="Arabic Transparent"/>
                <w:b/>
                <w:bCs/>
                <w:color w:val="000000"/>
                <w:rtl/>
              </w:rPr>
              <w:t xml:space="preserve"> </w:t>
            </w:r>
            <w:r w:rsidRPr="004C3D3D">
              <w:rPr>
                <w:rFonts w:cs="Arabic Transparent"/>
                <w:b/>
                <w:bCs/>
                <w:color w:val="000000"/>
                <w:rtl/>
                <w:lang w:bidi="ar-SA"/>
              </w:rPr>
              <w:t>اللطيف</w:t>
            </w:r>
            <w:r w:rsidRPr="004C3D3D">
              <w:rPr>
                <w:rFonts w:ascii="Arabic Transparent" w:cs="Arabic Transparent"/>
                <w:b/>
                <w:bCs/>
                <w:color w:val="000000"/>
                <w:rtl/>
              </w:rPr>
              <w:t xml:space="preserve"> </w:t>
            </w:r>
            <w:r w:rsidRPr="004C3D3D">
              <w:rPr>
                <w:rFonts w:cs="Arabic Transparent"/>
                <w:b/>
                <w:bCs/>
                <w:color w:val="000000"/>
                <w:rtl/>
                <w:lang w:bidi="ar-SA"/>
              </w:rPr>
              <w:t>إبراهيم</w:t>
            </w:r>
            <w:r w:rsidRPr="004C3D3D">
              <w:rPr>
                <w:rFonts w:ascii="Arabic Transparent" w:cs="Arabic Transparent"/>
                <w:b/>
                <w:bCs/>
                <w:color w:val="000000"/>
                <w:rtl/>
              </w:rPr>
              <w:t xml:space="preserve"> </w:t>
            </w:r>
            <w:r w:rsidRPr="004C3D3D">
              <w:rPr>
                <w:rFonts w:cs="Arabic Transparent"/>
                <w:b/>
                <w:bCs/>
                <w:color w:val="000000"/>
                <w:rtl/>
                <w:lang w:bidi="ar-SA"/>
              </w:rPr>
              <w:t>علي</w:t>
            </w:r>
            <w:r w:rsidRPr="004C3D3D">
              <w:rPr>
                <w:rFonts w:ascii="Arabic Transparent" w:cs="Arabic Transparent"/>
                <w:b/>
                <w:bCs/>
                <w:color w:val="000000"/>
                <w:rtl/>
              </w:rPr>
              <w:t xml:space="preserve">: </w:t>
            </w:r>
            <w:r w:rsidRPr="004C3D3D">
              <w:rPr>
                <w:rFonts w:cs="Arabic Transparent"/>
                <w:b/>
                <w:bCs/>
                <w:color w:val="000000"/>
                <w:rtl/>
                <w:lang w:bidi="ar-SA"/>
              </w:rPr>
              <w:t>الوثائق</w:t>
            </w:r>
            <w:r w:rsidRPr="004C3D3D">
              <w:rPr>
                <w:rFonts w:ascii="Arabic Transparent" w:cs="Arabic Transparent"/>
                <w:b/>
                <w:bCs/>
                <w:color w:val="000000"/>
                <w:rtl/>
              </w:rPr>
              <w:t xml:space="preserve"> </w:t>
            </w:r>
            <w:r w:rsidRPr="004C3D3D">
              <w:rPr>
                <w:rFonts w:cs="Arabic Transparent"/>
                <w:b/>
                <w:bCs/>
                <w:color w:val="000000"/>
                <w:rtl/>
                <w:lang w:bidi="ar-SA"/>
              </w:rPr>
              <w:t>القومية،</w:t>
            </w:r>
            <w:r w:rsidRPr="004C3D3D">
              <w:rPr>
                <w:rFonts w:ascii="Arabic Transparent" w:cs="Arabic Transparent"/>
                <w:b/>
                <w:bCs/>
                <w:color w:val="000000"/>
                <w:rtl/>
              </w:rPr>
              <w:t xml:space="preserve"> </w:t>
            </w:r>
            <w:r w:rsidRPr="004C3D3D">
              <w:rPr>
                <w:rFonts w:cs="Arabic Transparent"/>
                <w:b/>
                <w:bCs/>
                <w:color w:val="000000"/>
                <w:rtl/>
                <w:lang w:bidi="ar-SA"/>
              </w:rPr>
              <w:t>في</w:t>
            </w:r>
            <w:r w:rsidRPr="004C3D3D">
              <w:rPr>
                <w:rFonts w:ascii="Arabic Transparent" w:cs="Arabic Transparent"/>
                <w:b/>
                <w:bCs/>
                <w:color w:val="000000"/>
                <w:rtl/>
              </w:rPr>
              <w:t>: (</w:t>
            </w:r>
            <w:r w:rsidRPr="004C3D3D">
              <w:rPr>
                <w:rFonts w:cs="Arabic Transparent"/>
                <w:b/>
                <w:bCs/>
                <w:color w:val="000000"/>
                <w:rtl/>
                <w:lang w:bidi="ar-SA"/>
              </w:rPr>
              <w:t>الحلقة</w:t>
            </w:r>
            <w:r w:rsidRPr="004C3D3D">
              <w:rPr>
                <w:rFonts w:ascii="Arabic Transparent" w:cs="Arabic Transparent"/>
                <w:b/>
                <w:bCs/>
                <w:color w:val="000000"/>
                <w:rtl/>
              </w:rPr>
              <w:t xml:space="preserve"> </w:t>
            </w:r>
            <w:r w:rsidRPr="004C3D3D">
              <w:rPr>
                <w:rFonts w:cs="Arabic Transparent"/>
                <w:b/>
                <w:bCs/>
                <w:color w:val="000000"/>
                <w:rtl/>
                <w:lang w:bidi="ar-SA"/>
              </w:rPr>
              <w:t>الدراسية</w:t>
            </w:r>
            <w:r w:rsidRPr="004C3D3D">
              <w:rPr>
                <w:rFonts w:ascii="Arabic Transparent" w:cs="Arabic Transparent"/>
                <w:b/>
                <w:bCs/>
                <w:color w:val="000000"/>
                <w:rtl/>
              </w:rPr>
              <w:t xml:space="preserve"> </w:t>
            </w:r>
            <w:r w:rsidRPr="004C3D3D">
              <w:rPr>
                <w:rFonts w:cs="Arabic Transparent"/>
                <w:b/>
                <w:bCs/>
                <w:color w:val="000000"/>
                <w:rtl/>
                <w:lang w:bidi="ar-SA"/>
              </w:rPr>
              <w:t>للخدمات</w:t>
            </w:r>
            <w:r w:rsidRPr="004C3D3D">
              <w:rPr>
                <w:rFonts w:ascii="Arabic Transparent" w:cs="Arabic Transparent"/>
                <w:b/>
                <w:bCs/>
                <w:color w:val="000000"/>
                <w:rtl/>
              </w:rPr>
              <w:t xml:space="preserve"> </w:t>
            </w:r>
            <w:r w:rsidRPr="004C3D3D">
              <w:rPr>
                <w:rFonts w:cs="Arabic Transparent"/>
                <w:b/>
                <w:bCs/>
                <w:color w:val="000000"/>
                <w:rtl/>
                <w:lang w:bidi="ar-SA"/>
              </w:rPr>
              <w:t>المكتبية</w:t>
            </w:r>
            <w:r w:rsidRPr="004C3D3D">
              <w:rPr>
                <w:rFonts w:ascii="Arabic Transparent" w:cs="Arabic Transparent"/>
                <w:b/>
                <w:bCs/>
                <w:color w:val="000000"/>
                <w:rtl/>
              </w:rPr>
              <w:t xml:space="preserve"> </w:t>
            </w:r>
            <w:r w:rsidRPr="004C3D3D">
              <w:rPr>
                <w:rFonts w:cs="Arabic Transparent"/>
                <w:b/>
                <w:bCs/>
                <w:color w:val="000000"/>
                <w:rtl/>
                <w:lang w:bidi="ar-SA"/>
              </w:rPr>
              <w:t>والوراقة</w:t>
            </w:r>
            <w:r w:rsidRPr="004C3D3D">
              <w:rPr>
                <w:rFonts w:ascii="Arabic Transparent" w:cs="Arabic Transparent"/>
                <w:b/>
                <w:bCs/>
                <w:color w:val="000000"/>
                <w:rtl/>
              </w:rPr>
              <w:t xml:space="preserve"> </w:t>
            </w:r>
            <w:r w:rsidRPr="004C3D3D">
              <w:rPr>
                <w:rFonts w:cs="Arabic Transparent"/>
                <w:b/>
                <w:bCs/>
                <w:color w:val="000000"/>
                <w:rtl/>
                <w:lang w:bidi="ar-SA"/>
              </w:rPr>
              <w:t>والتوثيق</w:t>
            </w:r>
            <w:r w:rsidRPr="004C3D3D">
              <w:rPr>
                <w:rFonts w:ascii="Arabic Transparent" w:cs="Arabic Transparent"/>
                <w:b/>
                <w:bCs/>
                <w:color w:val="000000"/>
                <w:rtl/>
              </w:rPr>
              <w:t xml:space="preserve"> </w:t>
            </w:r>
            <w:r w:rsidRPr="004C3D3D">
              <w:rPr>
                <w:rFonts w:cs="Arabic Transparent"/>
                <w:b/>
                <w:bCs/>
                <w:color w:val="000000"/>
                <w:rtl/>
                <w:lang w:bidi="ar-SA"/>
              </w:rPr>
              <w:t>والمخطوطات</w:t>
            </w:r>
            <w:r w:rsidRPr="004C3D3D">
              <w:rPr>
                <w:rFonts w:ascii="Arabic Transparent" w:cs="Arabic Transparent"/>
                <w:b/>
                <w:bCs/>
                <w:color w:val="000000"/>
                <w:rtl/>
              </w:rPr>
              <w:t xml:space="preserve"> </w:t>
            </w:r>
            <w:r w:rsidRPr="004C3D3D">
              <w:rPr>
                <w:rFonts w:cs="Arabic Transparent"/>
                <w:b/>
                <w:bCs/>
                <w:color w:val="000000"/>
                <w:rtl/>
                <w:lang w:bidi="ar-SA"/>
              </w:rPr>
              <w:t>العربية</w:t>
            </w:r>
            <w:r w:rsidRPr="004C3D3D">
              <w:rPr>
                <w:rFonts w:ascii="Arabic Transparent" w:cs="Arabic Transparent"/>
                <w:b/>
                <w:bCs/>
                <w:color w:val="000000"/>
                <w:rtl/>
              </w:rPr>
              <w:t xml:space="preserve"> </w:t>
            </w:r>
            <w:r w:rsidRPr="004C3D3D">
              <w:rPr>
                <w:rFonts w:cs="Arabic Transparent"/>
                <w:b/>
                <w:bCs/>
                <w:color w:val="000000"/>
                <w:rtl/>
                <w:lang w:bidi="ar-SA"/>
              </w:rPr>
              <w:t>والوثائق</w:t>
            </w:r>
            <w:r w:rsidRPr="004C3D3D">
              <w:rPr>
                <w:rFonts w:ascii="Arabic Transparent" w:cs="Arabic Transparent"/>
                <w:b/>
                <w:bCs/>
                <w:color w:val="000000"/>
                <w:rtl/>
              </w:rPr>
              <w:t xml:space="preserve"> </w:t>
            </w:r>
            <w:r w:rsidRPr="004C3D3D">
              <w:rPr>
                <w:rFonts w:cs="Arabic Transparent"/>
                <w:b/>
                <w:bCs/>
                <w:color w:val="000000"/>
                <w:rtl/>
                <w:lang w:bidi="ar-SA"/>
              </w:rPr>
              <w:t>القومية،</w:t>
            </w:r>
            <w:r w:rsidRPr="004C3D3D">
              <w:rPr>
                <w:rFonts w:ascii="Arabic Transparent" w:cs="Arabic Transparent"/>
                <w:b/>
                <w:bCs/>
                <w:color w:val="000000"/>
                <w:rtl/>
              </w:rPr>
              <w:t xml:space="preserve"> </w:t>
            </w:r>
            <w:r w:rsidRPr="004C3D3D">
              <w:rPr>
                <w:rFonts w:cs="Arabic Transparent"/>
                <w:b/>
                <w:bCs/>
                <w:color w:val="000000"/>
                <w:rtl/>
                <w:lang w:bidi="ar-SA"/>
              </w:rPr>
              <w:t>دمشق</w:t>
            </w:r>
            <w:r w:rsidRPr="004C3D3D">
              <w:rPr>
                <w:rFonts w:ascii="Arabic Transparent" w:cs="Arabic Transparent"/>
                <w:b/>
                <w:bCs/>
                <w:color w:val="000000"/>
                <w:rtl/>
              </w:rPr>
              <w:t xml:space="preserve"> 2 </w:t>
            </w:r>
            <w:r w:rsidRPr="004C3D3D">
              <w:rPr>
                <w:rFonts w:cs="Arabic Transparent"/>
                <w:b/>
                <w:bCs/>
                <w:color w:val="000000"/>
                <w:rtl/>
                <w:lang w:bidi="ar-SA"/>
              </w:rPr>
              <w:t>ـ</w:t>
            </w:r>
            <w:r w:rsidRPr="004C3D3D">
              <w:rPr>
                <w:rFonts w:ascii="Arabic Transparent" w:cs="Arabic Transparent"/>
                <w:b/>
                <w:bCs/>
                <w:color w:val="000000"/>
                <w:rtl/>
              </w:rPr>
              <w:t xml:space="preserve"> 11 </w:t>
            </w:r>
            <w:r w:rsidRPr="004C3D3D">
              <w:rPr>
                <w:rFonts w:cs="Arabic Transparent"/>
                <w:b/>
                <w:bCs/>
                <w:color w:val="000000"/>
                <w:rtl/>
                <w:lang w:bidi="ar-SA"/>
              </w:rPr>
              <w:t>أكتوبر</w:t>
            </w:r>
            <w:r w:rsidRPr="004C3D3D">
              <w:rPr>
                <w:rFonts w:ascii="Arabic Transparent" w:cs="Arabic Transparent"/>
                <w:b/>
                <w:bCs/>
                <w:color w:val="000000"/>
                <w:rtl/>
              </w:rPr>
              <w:t xml:space="preserve"> 1972</w:t>
            </w:r>
            <w:r w:rsidRPr="004C3D3D">
              <w:rPr>
                <w:rFonts w:cs="Arabic Transparent"/>
                <w:b/>
                <w:bCs/>
                <w:color w:val="000000"/>
                <w:rtl/>
                <w:lang w:bidi="ar-SA"/>
              </w:rPr>
              <w:t>،</w:t>
            </w:r>
            <w:r w:rsidRPr="004C3D3D">
              <w:rPr>
                <w:rFonts w:ascii="Arabic Transparent" w:cs="Arabic Transparent"/>
                <w:b/>
                <w:bCs/>
                <w:color w:val="000000"/>
                <w:rtl/>
              </w:rPr>
              <w:t xml:space="preserve"> </w:t>
            </w:r>
            <w:r w:rsidRPr="004C3D3D">
              <w:rPr>
                <w:rFonts w:cs="Arabic Transparent"/>
                <w:b/>
                <w:bCs/>
                <w:color w:val="000000"/>
                <w:rtl/>
                <w:lang w:bidi="ar-SA"/>
              </w:rPr>
              <w:t>ص</w:t>
            </w:r>
            <w:r w:rsidRPr="004C3D3D">
              <w:rPr>
                <w:rFonts w:ascii="Arabic Transparent" w:cs="Arabic Transparent"/>
                <w:b/>
                <w:bCs/>
                <w:color w:val="000000"/>
                <w:rtl/>
              </w:rPr>
              <w:t xml:space="preserve"> </w:t>
            </w:r>
            <w:r w:rsidRPr="004C3D3D">
              <w:rPr>
                <w:rFonts w:cs="Arabic Transparent"/>
                <w:b/>
                <w:bCs/>
                <w:color w:val="000000"/>
                <w:rtl/>
                <w:lang w:bidi="ar-SA"/>
              </w:rPr>
              <w:t>ص</w:t>
            </w:r>
            <w:r w:rsidRPr="004C3D3D">
              <w:rPr>
                <w:rFonts w:ascii="Arabic Transparent" w:cs="Arabic Transparent"/>
                <w:b/>
                <w:bCs/>
                <w:color w:val="000000"/>
                <w:rtl/>
              </w:rPr>
              <w:t xml:space="preserve"> 349 </w:t>
            </w:r>
            <w:r w:rsidRPr="004C3D3D">
              <w:rPr>
                <w:rFonts w:cs="Arabic Transparent"/>
                <w:b/>
                <w:bCs/>
                <w:color w:val="000000"/>
                <w:rtl/>
                <w:lang w:bidi="ar-SA"/>
              </w:rPr>
              <w:t>ـ</w:t>
            </w:r>
            <w:r w:rsidRPr="004C3D3D">
              <w:rPr>
                <w:rFonts w:ascii="Arabic Transparent" w:cs="Arabic Transparent"/>
                <w:b/>
                <w:bCs/>
                <w:color w:val="000000"/>
                <w:rtl/>
              </w:rPr>
              <w:t xml:space="preserve"> 380)</w:t>
            </w:r>
            <w:r w:rsidRPr="004C3D3D">
              <w:rPr>
                <w:rFonts w:cs="Arabic Transparent"/>
                <w:b/>
                <w:bCs/>
                <w:color w:val="000000"/>
                <w:rtl/>
                <w:lang w:bidi="ar-SA"/>
              </w:rPr>
              <w:t>،</w:t>
            </w:r>
            <w:r w:rsidRPr="004C3D3D">
              <w:rPr>
                <w:rFonts w:ascii="Arabic Transparent" w:cs="Arabic Transparent"/>
                <w:b/>
                <w:bCs/>
                <w:color w:val="000000"/>
                <w:rtl/>
              </w:rPr>
              <w:t xml:space="preserve"> </w:t>
            </w:r>
            <w:r w:rsidRPr="004C3D3D">
              <w:rPr>
                <w:rFonts w:cs="Arabic Transparent"/>
                <w:b/>
                <w:bCs/>
                <w:color w:val="000000"/>
                <w:rtl/>
                <w:lang w:bidi="ar-SA"/>
              </w:rPr>
              <w:t>دمشق،</w:t>
            </w:r>
            <w:r w:rsidRPr="004C3D3D">
              <w:rPr>
                <w:rFonts w:ascii="Arabic Transparent" w:cs="Arabic Transparent"/>
                <w:b/>
                <w:bCs/>
                <w:color w:val="000000"/>
                <w:rtl/>
              </w:rPr>
              <w:t xml:space="preserve"> 1972.</w:t>
            </w:r>
          </w:p>
          <w:p w:rsidR="00391185" w:rsidRPr="004C3D3D" w:rsidRDefault="00391185" w:rsidP="00391185">
            <w:pPr>
              <w:pStyle w:val="a3"/>
              <w:numPr>
                <w:ilvl w:val="0"/>
                <w:numId w:val="85"/>
              </w:numPr>
              <w:rPr>
                <w:rFonts w:ascii="Arabic Transparent" w:cs="Arabic Transparent"/>
                <w:b/>
                <w:bCs/>
                <w:color w:val="000000"/>
                <w:rtl/>
              </w:rPr>
            </w:pPr>
            <w:r w:rsidRPr="004C3D3D">
              <w:rPr>
                <w:rFonts w:cs="Arabic Transparent"/>
                <w:b/>
                <w:bCs/>
                <w:color w:val="000000"/>
                <w:rtl/>
                <w:lang w:bidi="ar-SA"/>
              </w:rPr>
              <w:t>حسن</w:t>
            </w:r>
            <w:r w:rsidRPr="004C3D3D">
              <w:rPr>
                <w:rFonts w:ascii="Arabic Transparent" w:cs="Arabic Transparent"/>
                <w:b/>
                <w:bCs/>
                <w:color w:val="000000"/>
                <w:rtl/>
              </w:rPr>
              <w:t xml:space="preserve"> </w:t>
            </w:r>
            <w:r w:rsidRPr="004C3D3D">
              <w:rPr>
                <w:rFonts w:cs="Arabic Transparent"/>
                <w:b/>
                <w:bCs/>
                <w:color w:val="000000"/>
                <w:rtl/>
                <w:lang w:bidi="ar-SA"/>
              </w:rPr>
              <w:t>الحلوة</w:t>
            </w:r>
            <w:r w:rsidRPr="004C3D3D">
              <w:rPr>
                <w:rFonts w:ascii="Arabic Transparent" w:cs="Arabic Transparent"/>
                <w:b/>
                <w:bCs/>
                <w:color w:val="000000"/>
                <w:rtl/>
              </w:rPr>
              <w:t xml:space="preserve">: </w:t>
            </w:r>
            <w:r w:rsidRPr="004C3D3D">
              <w:rPr>
                <w:rFonts w:cs="Arabic Transparent"/>
                <w:b/>
                <w:bCs/>
                <w:color w:val="000000"/>
                <w:rtl/>
                <w:lang w:bidi="ar-SA"/>
              </w:rPr>
              <w:t>الدبلوماتيقا،</w:t>
            </w:r>
            <w:r w:rsidRPr="004C3D3D">
              <w:rPr>
                <w:rFonts w:ascii="Arabic Transparent" w:cs="Arabic Transparent"/>
                <w:b/>
                <w:bCs/>
                <w:color w:val="000000"/>
                <w:rtl/>
              </w:rPr>
              <w:t xml:space="preserve"> (</w:t>
            </w:r>
            <w:r w:rsidRPr="004C3D3D">
              <w:rPr>
                <w:rFonts w:cs="Arabic Transparent"/>
                <w:b/>
                <w:bCs/>
                <w:color w:val="000000"/>
                <w:rtl/>
                <w:lang w:bidi="ar-SA"/>
              </w:rPr>
              <w:t>في</w:t>
            </w:r>
            <w:r w:rsidRPr="004C3D3D">
              <w:rPr>
                <w:rFonts w:ascii="Arabic Transparent" w:cs="Arabic Transparent"/>
                <w:b/>
                <w:bCs/>
                <w:color w:val="000000"/>
                <w:rtl/>
              </w:rPr>
              <w:t xml:space="preserve">: </w:t>
            </w:r>
            <w:r w:rsidRPr="004C3D3D">
              <w:rPr>
                <w:rFonts w:cs="Arabic Transparent"/>
                <w:b/>
                <w:bCs/>
                <w:color w:val="000000"/>
                <w:rtl/>
                <w:lang w:bidi="ar-SA"/>
              </w:rPr>
              <w:t>مجلة</w:t>
            </w:r>
            <w:r w:rsidRPr="004C3D3D">
              <w:rPr>
                <w:rFonts w:ascii="Arabic Transparent" w:cs="Arabic Transparent"/>
                <w:b/>
                <w:bCs/>
                <w:color w:val="000000"/>
                <w:rtl/>
              </w:rPr>
              <w:t xml:space="preserve"> </w:t>
            </w:r>
            <w:r w:rsidRPr="004C3D3D">
              <w:rPr>
                <w:rFonts w:cs="Arabic Transparent"/>
                <w:b/>
                <w:bCs/>
                <w:color w:val="000000"/>
                <w:rtl/>
                <w:lang w:bidi="ar-SA"/>
              </w:rPr>
              <w:t>كلية</w:t>
            </w:r>
            <w:r w:rsidRPr="004C3D3D">
              <w:rPr>
                <w:rFonts w:ascii="Arabic Transparent" w:cs="Arabic Transparent"/>
                <w:b/>
                <w:bCs/>
                <w:color w:val="000000"/>
                <w:rtl/>
              </w:rPr>
              <w:t xml:space="preserve"> </w:t>
            </w:r>
            <w:r w:rsidRPr="004C3D3D">
              <w:rPr>
                <w:rFonts w:cs="Arabic Transparent"/>
                <w:b/>
                <w:bCs/>
                <w:color w:val="000000"/>
                <w:rtl/>
                <w:lang w:bidi="ar-SA"/>
              </w:rPr>
              <w:t>الآداب،</w:t>
            </w:r>
            <w:r w:rsidRPr="004C3D3D">
              <w:rPr>
                <w:rFonts w:ascii="Arabic Transparent" w:cs="Arabic Transparent"/>
                <w:b/>
                <w:bCs/>
                <w:color w:val="000000"/>
                <w:rtl/>
              </w:rPr>
              <w:t xml:space="preserve"> </w:t>
            </w:r>
            <w:r w:rsidRPr="004C3D3D">
              <w:rPr>
                <w:rFonts w:cs="Arabic Transparent"/>
                <w:b/>
                <w:bCs/>
                <w:color w:val="000000"/>
                <w:rtl/>
                <w:lang w:bidi="ar-SA"/>
              </w:rPr>
              <w:t>جامعة</w:t>
            </w:r>
            <w:r w:rsidRPr="004C3D3D">
              <w:rPr>
                <w:rFonts w:ascii="Arabic Transparent" w:cs="Arabic Transparent"/>
                <w:b/>
                <w:bCs/>
                <w:color w:val="000000"/>
                <w:rtl/>
              </w:rPr>
              <w:t xml:space="preserve"> </w:t>
            </w:r>
            <w:r w:rsidRPr="004C3D3D">
              <w:rPr>
                <w:rFonts w:cs="Arabic Transparent"/>
                <w:b/>
                <w:bCs/>
                <w:color w:val="000000"/>
                <w:rtl/>
                <w:lang w:bidi="ar-SA"/>
              </w:rPr>
              <w:t>القاهرة،</w:t>
            </w:r>
            <w:r w:rsidRPr="004C3D3D">
              <w:rPr>
                <w:rFonts w:ascii="Arabic Transparent" w:cs="Arabic Transparent"/>
                <w:b/>
                <w:bCs/>
                <w:color w:val="000000"/>
                <w:rtl/>
              </w:rPr>
              <w:t xml:space="preserve"> </w:t>
            </w:r>
            <w:r w:rsidRPr="004C3D3D">
              <w:rPr>
                <w:rFonts w:cs="Arabic Transparent"/>
                <w:b/>
                <w:bCs/>
                <w:color w:val="000000"/>
                <w:rtl/>
                <w:lang w:bidi="ar-SA"/>
              </w:rPr>
              <w:t>مج</w:t>
            </w:r>
            <w:r w:rsidRPr="004C3D3D">
              <w:rPr>
                <w:rFonts w:ascii="Arabic Transparent" w:cs="Arabic Transparent"/>
                <w:b/>
                <w:bCs/>
                <w:color w:val="000000"/>
                <w:rtl/>
              </w:rPr>
              <w:t xml:space="preserve"> 26 </w:t>
            </w:r>
            <w:r w:rsidRPr="004C3D3D">
              <w:rPr>
                <w:rFonts w:cs="Arabic Transparent"/>
                <w:b/>
                <w:bCs/>
                <w:color w:val="000000"/>
                <w:rtl/>
                <w:lang w:bidi="ar-SA"/>
              </w:rPr>
              <w:t>ـ</w:t>
            </w:r>
            <w:r w:rsidRPr="004C3D3D">
              <w:rPr>
                <w:rFonts w:ascii="Arabic Transparent" w:cs="Arabic Transparent"/>
                <w:b/>
                <w:bCs/>
                <w:color w:val="000000"/>
                <w:rtl/>
              </w:rPr>
              <w:t xml:space="preserve"> </w:t>
            </w:r>
            <w:r w:rsidRPr="004C3D3D">
              <w:rPr>
                <w:rFonts w:cs="Arabic Transparent"/>
                <w:b/>
                <w:bCs/>
                <w:color w:val="000000"/>
                <w:rtl/>
                <w:lang w:bidi="ar-SA"/>
              </w:rPr>
              <w:t>ج</w:t>
            </w:r>
            <w:r w:rsidRPr="004C3D3D">
              <w:rPr>
                <w:rFonts w:ascii="Arabic Transparent" w:cs="Arabic Transparent"/>
                <w:b/>
                <w:bCs/>
                <w:color w:val="000000"/>
                <w:rtl/>
              </w:rPr>
              <w:t xml:space="preserve"> 1</w:t>
            </w:r>
            <w:r w:rsidRPr="004C3D3D">
              <w:rPr>
                <w:rFonts w:cs="Arabic Transparent"/>
                <w:b/>
                <w:bCs/>
                <w:color w:val="000000"/>
                <w:rtl/>
                <w:lang w:bidi="ar-SA"/>
              </w:rPr>
              <w:t>،</w:t>
            </w:r>
            <w:r w:rsidRPr="004C3D3D">
              <w:rPr>
                <w:rFonts w:ascii="Arabic Transparent" w:cs="Arabic Transparent"/>
                <w:b/>
                <w:bCs/>
                <w:color w:val="000000"/>
                <w:rtl/>
              </w:rPr>
              <w:t xml:space="preserve"> </w:t>
            </w:r>
            <w:r w:rsidRPr="004C3D3D">
              <w:rPr>
                <w:rFonts w:cs="Arabic Transparent"/>
                <w:b/>
                <w:bCs/>
                <w:color w:val="000000"/>
                <w:rtl/>
                <w:lang w:bidi="ar-SA"/>
              </w:rPr>
              <w:t>مايو</w:t>
            </w:r>
            <w:r w:rsidRPr="004C3D3D">
              <w:rPr>
                <w:rFonts w:ascii="Arabic Transparent" w:cs="Arabic Transparent"/>
                <w:b/>
                <w:bCs/>
                <w:color w:val="000000"/>
                <w:rtl/>
              </w:rPr>
              <w:t xml:space="preserve"> 1964</w:t>
            </w:r>
            <w:r w:rsidRPr="004C3D3D">
              <w:rPr>
                <w:rFonts w:cs="Arabic Transparent"/>
                <w:b/>
                <w:bCs/>
                <w:color w:val="000000"/>
                <w:rtl/>
                <w:lang w:bidi="ar-SA"/>
              </w:rPr>
              <w:t>،</w:t>
            </w:r>
            <w:r w:rsidRPr="004C3D3D">
              <w:rPr>
                <w:rFonts w:ascii="Arabic Transparent" w:cs="Arabic Transparent"/>
                <w:b/>
                <w:bCs/>
                <w:color w:val="000000"/>
                <w:rtl/>
              </w:rPr>
              <w:t xml:space="preserve"> </w:t>
            </w:r>
            <w:r w:rsidRPr="004C3D3D">
              <w:rPr>
                <w:rFonts w:cs="Arabic Transparent"/>
                <w:b/>
                <w:bCs/>
                <w:color w:val="000000"/>
                <w:rtl/>
                <w:lang w:bidi="ar-SA"/>
              </w:rPr>
              <w:t>ص</w:t>
            </w:r>
            <w:r w:rsidRPr="004C3D3D">
              <w:rPr>
                <w:rFonts w:ascii="Arabic Transparent" w:cs="Arabic Transparent"/>
                <w:b/>
                <w:bCs/>
                <w:color w:val="000000"/>
                <w:rtl/>
              </w:rPr>
              <w:t xml:space="preserve"> </w:t>
            </w:r>
            <w:r w:rsidRPr="004C3D3D">
              <w:rPr>
                <w:rFonts w:cs="Arabic Transparent"/>
                <w:b/>
                <w:bCs/>
                <w:color w:val="000000"/>
                <w:rtl/>
                <w:lang w:bidi="ar-SA"/>
              </w:rPr>
              <w:t>ص</w:t>
            </w:r>
            <w:r w:rsidRPr="004C3D3D">
              <w:rPr>
                <w:rFonts w:ascii="Arabic Transparent" w:cs="Arabic Transparent"/>
                <w:b/>
                <w:bCs/>
                <w:color w:val="000000"/>
                <w:rtl/>
              </w:rPr>
              <w:t xml:space="preserve"> 199 </w:t>
            </w:r>
            <w:r w:rsidRPr="004C3D3D">
              <w:rPr>
                <w:rFonts w:cs="Arabic Transparent"/>
                <w:b/>
                <w:bCs/>
                <w:color w:val="000000"/>
                <w:rtl/>
                <w:lang w:bidi="ar-SA"/>
              </w:rPr>
              <w:t>ـ</w:t>
            </w:r>
            <w:r w:rsidRPr="004C3D3D">
              <w:rPr>
                <w:rFonts w:ascii="Arabic Transparent" w:cs="Arabic Transparent"/>
                <w:b/>
                <w:bCs/>
                <w:color w:val="000000"/>
                <w:rtl/>
              </w:rPr>
              <w:t xml:space="preserve"> 212) </w:t>
            </w:r>
            <w:r w:rsidRPr="004C3D3D">
              <w:rPr>
                <w:rFonts w:cs="Arabic Transparent"/>
                <w:b/>
                <w:bCs/>
                <w:color w:val="000000"/>
                <w:rtl/>
                <w:lang w:bidi="ar-SA"/>
              </w:rPr>
              <w:t>جامعة</w:t>
            </w:r>
            <w:r w:rsidRPr="004C3D3D">
              <w:rPr>
                <w:rFonts w:ascii="Arabic Transparent" w:cs="Arabic Transparent"/>
                <w:b/>
                <w:bCs/>
                <w:color w:val="000000"/>
                <w:rtl/>
              </w:rPr>
              <w:t xml:space="preserve"> </w:t>
            </w:r>
            <w:r w:rsidRPr="004C3D3D">
              <w:rPr>
                <w:rFonts w:cs="Arabic Transparent"/>
                <w:b/>
                <w:bCs/>
                <w:color w:val="000000"/>
                <w:rtl/>
                <w:lang w:bidi="ar-SA"/>
              </w:rPr>
              <w:t>القاهرة،</w:t>
            </w:r>
            <w:r w:rsidRPr="004C3D3D">
              <w:rPr>
                <w:rFonts w:ascii="Arabic Transparent" w:cs="Arabic Transparent"/>
                <w:b/>
                <w:bCs/>
                <w:color w:val="000000"/>
                <w:rtl/>
              </w:rPr>
              <w:t xml:space="preserve"> 1966.</w:t>
            </w:r>
          </w:p>
          <w:p w:rsidR="00391185" w:rsidRPr="004C3D3D" w:rsidRDefault="00391185" w:rsidP="00422A79">
            <w:pPr>
              <w:ind w:left="360"/>
              <w:rPr>
                <w:rFonts w:cs="Arabic Transparent"/>
                <w:b/>
                <w:bCs/>
                <w:color w:val="000000"/>
                <w:szCs w:val="24"/>
              </w:rPr>
            </w:pPr>
          </w:p>
          <w:p w:rsidR="00391185" w:rsidRPr="004C3D3D" w:rsidRDefault="00391185" w:rsidP="00391185">
            <w:pPr>
              <w:pStyle w:val="a3"/>
              <w:numPr>
                <w:ilvl w:val="0"/>
                <w:numId w:val="85"/>
              </w:numPr>
              <w:bidi w:val="0"/>
              <w:rPr>
                <w:rFonts w:cs="Arabic Transparent"/>
                <w:b/>
                <w:bCs/>
                <w:color w:val="000000"/>
              </w:rPr>
            </w:pPr>
            <w:r w:rsidRPr="004C3D3D">
              <w:rPr>
                <w:rFonts w:cs="Arabic Transparent"/>
                <w:b/>
                <w:bCs/>
                <w:color w:val="000000"/>
              </w:rPr>
              <w:t xml:space="preserve">McCrank, L. (ed.) (1986). </w:t>
            </w:r>
            <w:r w:rsidRPr="004C3D3D">
              <w:rPr>
                <w:rFonts w:cs="Arabic Transparent"/>
                <w:b/>
                <w:bCs/>
                <w:color w:val="000000"/>
                <w:u w:val="single"/>
              </w:rPr>
              <w:t xml:space="preserve">Divergent Traditions </w:t>
            </w:r>
            <w:r w:rsidRPr="004C3D3D">
              <w:rPr>
                <w:rFonts w:cs="Arabic Transparent"/>
                <w:b/>
                <w:bCs/>
                <w:color w:val="000000"/>
              </w:rPr>
              <w:t xml:space="preserve">and Common Concerns. New York: Haworth Press. </w:t>
            </w:r>
          </w:p>
          <w:p w:rsidR="00391185" w:rsidRPr="004C3D3D" w:rsidRDefault="00391185" w:rsidP="00391185">
            <w:pPr>
              <w:pStyle w:val="a3"/>
              <w:numPr>
                <w:ilvl w:val="0"/>
                <w:numId w:val="85"/>
              </w:numPr>
              <w:bidi w:val="0"/>
              <w:rPr>
                <w:rFonts w:cs="Arabic Transparent"/>
                <w:b/>
                <w:bCs/>
                <w:color w:val="000000"/>
              </w:rPr>
            </w:pPr>
            <w:r w:rsidRPr="004C3D3D">
              <w:rPr>
                <w:rFonts w:cs="Arabic Transparent"/>
                <w:b/>
                <w:bCs/>
                <w:color w:val="000000"/>
              </w:rPr>
              <w:t>Cox, R. (1992). Managing Institutional Archives: Foundational Principles and Practices. Westport, CT.: Greenwood Publishing Group.</w:t>
            </w:r>
          </w:p>
          <w:p w:rsidR="00391185" w:rsidRPr="004C3D3D" w:rsidRDefault="00391185" w:rsidP="00391185">
            <w:pPr>
              <w:pStyle w:val="a3"/>
              <w:numPr>
                <w:ilvl w:val="0"/>
                <w:numId w:val="85"/>
              </w:numPr>
              <w:bidi w:val="0"/>
              <w:rPr>
                <w:rFonts w:cs="Arabic Transparent"/>
                <w:b/>
                <w:bCs/>
                <w:color w:val="000000"/>
              </w:rPr>
            </w:pPr>
            <w:r w:rsidRPr="004C3D3D">
              <w:rPr>
                <w:rFonts w:cs="Arabic Transparent"/>
                <w:b/>
                <w:bCs/>
                <w:color w:val="000000"/>
              </w:rPr>
              <w:t>Wellheiser, J &amp; Scott, J. (2002). An Ounce of Prevention: Integrated Disaster Planning for archives, Libraries, and Record Centers. Scarecrow Press.</w:t>
            </w:r>
          </w:p>
          <w:p w:rsidR="00391185" w:rsidRPr="004C3D3D" w:rsidRDefault="00391185" w:rsidP="00391185">
            <w:pPr>
              <w:pStyle w:val="a3"/>
              <w:numPr>
                <w:ilvl w:val="0"/>
                <w:numId w:val="85"/>
              </w:numPr>
              <w:bidi w:val="0"/>
              <w:rPr>
                <w:rFonts w:cs="Arabic Transparent"/>
                <w:b/>
                <w:bCs/>
                <w:color w:val="000000"/>
              </w:rPr>
            </w:pPr>
            <w:r w:rsidRPr="004C3D3D">
              <w:rPr>
                <w:rFonts w:cs="Arabic Transparent"/>
                <w:b/>
                <w:bCs/>
                <w:color w:val="000000"/>
              </w:rPr>
              <w:t xml:space="preserve">Shuman, B. (1999). Library Security and Safety Handbook. Chicago: American Library Association. </w:t>
            </w:r>
          </w:p>
          <w:p w:rsidR="00391185" w:rsidRPr="004C3D3D" w:rsidRDefault="00391185" w:rsidP="00391185">
            <w:pPr>
              <w:pStyle w:val="a3"/>
              <w:numPr>
                <w:ilvl w:val="0"/>
                <w:numId w:val="85"/>
              </w:numPr>
              <w:bidi w:val="0"/>
              <w:rPr>
                <w:rFonts w:cs="Arabic Transparent"/>
                <w:b/>
                <w:bCs/>
                <w:color w:val="000000"/>
              </w:rPr>
            </w:pPr>
            <w:r w:rsidRPr="004C3D3D">
              <w:rPr>
                <w:rFonts w:cs="Arabic Transparent"/>
                <w:b/>
                <w:bCs/>
                <w:color w:val="000000"/>
              </w:rPr>
              <w:t>Chaney, M. &amp; MacDOUGALL, A. (eds.) (1992). Security and Crime Prevention in Libraries. Ashgate Publishing Limited.</w:t>
            </w:r>
          </w:p>
          <w:p w:rsidR="00391185" w:rsidRPr="004C3D3D" w:rsidRDefault="00391185" w:rsidP="00391185">
            <w:pPr>
              <w:pStyle w:val="a3"/>
              <w:numPr>
                <w:ilvl w:val="0"/>
                <w:numId w:val="85"/>
              </w:numPr>
              <w:bidi w:val="0"/>
              <w:rPr>
                <w:rFonts w:cs="Arabic Transparent"/>
                <w:b/>
                <w:bCs/>
                <w:color w:val="000000"/>
              </w:rPr>
            </w:pPr>
            <w:r w:rsidRPr="004C3D3D">
              <w:rPr>
                <w:rFonts w:cs="Arabic Transparent"/>
                <w:b/>
                <w:bCs/>
                <w:color w:val="000000"/>
              </w:rPr>
              <w:t>Fortson, j. (1992). Disaster Planning and Recovery. New York: Neal-Shuman Publishers, Inc.</w:t>
            </w:r>
          </w:p>
          <w:p w:rsidR="00391185" w:rsidRPr="004C3D3D" w:rsidRDefault="00391185" w:rsidP="00391185">
            <w:pPr>
              <w:pStyle w:val="a3"/>
              <w:numPr>
                <w:ilvl w:val="0"/>
                <w:numId w:val="85"/>
              </w:numPr>
              <w:bidi w:val="0"/>
              <w:rPr>
                <w:rFonts w:cs="Arabic Transparent"/>
                <w:b/>
                <w:bCs/>
                <w:color w:val="000000"/>
              </w:rPr>
            </w:pPr>
            <w:r w:rsidRPr="004C3D3D">
              <w:rPr>
                <w:rFonts w:cs="Arabic Transparent"/>
                <w:b/>
                <w:bCs/>
                <w:color w:val="000000"/>
              </w:rPr>
              <w:t>Butler, J. (1994). Contingency Planning and Disaster Recovery Strategies. Charleston, NC.: Computer Technology Research Corp.</w:t>
            </w:r>
          </w:p>
        </w:tc>
      </w:tr>
      <w:tr w:rsidR="00391185" w:rsidRPr="004C3D3D" w:rsidTr="00422A79">
        <w:tc>
          <w:tcPr>
            <w:tcW w:w="1754" w:type="dxa"/>
          </w:tcPr>
          <w:p w:rsidR="00391185" w:rsidRPr="004C3D3D" w:rsidRDefault="00391185" w:rsidP="00422A79">
            <w:pPr>
              <w:jc w:val="center"/>
              <w:rPr>
                <w:rFonts w:cs="Arabic Transparent"/>
                <w:b/>
                <w:bCs/>
                <w:color w:val="000000"/>
                <w:szCs w:val="24"/>
                <w:rtl/>
              </w:rPr>
            </w:pPr>
            <w:r w:rsidRPr="004C3D3D">
              <w:rPr>
                <w:rFonts w:cs="Arabic Transparent"/>
                <w:b/>
                <w:bCs/>
                <w:color w:val="000000"/>
                <w:szCs w:val="24"/>
                <w:rtl/>
              </w:rPr>
              <w:t>توزيع الدرجات</w:t>
            </w:r>
          </w:p>
        </w:tc>
        <w:tc>
          <w:tcPr>
            <w:tcW w:w="6944" w:type="dxa"/>
          </w:tcPr>
          <w:p w:rsidR="00391185" w:rsidRPr="004C3D3D" w:rsidRDefault="00391185" w:rsidP="00422A79">
            <w:pPr>
              <w:rPr>
                <w:rFonts w:cs="Arabic Transparent"/>
                <w:b/>
                <w:bCs/>
                <w:color w:val="000000"/>
                <w:szCs w:val="24"/>
                <w:rtl/>
              </w:rPr>
            </w:pPr>
            <w:r w:rsidRPr="004C3D3D">
              <w:rPr>
                <w:rFonts w:cs="Arabic Transparent" w:hint="cs"/>
                <w:b/>
                <w:bCs/>
                <w:color w:val="000000"/>
                <w:szCs w:val="24"/>
                <w:rtl/>
              </w:rPr>
              <w:t xml:space="preserve">60%  </w:t>
            </w:r>
            <w:r w:rsidRPr="004C3D3D">
              <w:rPr>
                <w:rFonts w:cs="Arabic Transparent"/>
                <w:b/>
                <w:bCs/>
                <w:color w:val="000000"/>
                <w:szCs w:val="24"/>
                <w:rtl/>
              </w:rPr>
              <w:t>للأعمال الفصلية</w:t>
            </w:r>
            <w:r w:rsidRPr="004C3D3D">
              <w:rPr>
                <w:rFonts w:cs="Arabic Transparent" w:hint="cs"/>
                <w:b/>
                <w:bCs/>
                <w:color w:val="000000"/>
                <w:szCs w:val="24"/>
                <w:rtl/>
              </w:rPr>
              <w:t>، 40 %  للامتحان</w:t>
            </w:r>
            <w:r w:rsidRPr="004C3D3D">
              <w:rPr>
                <w:rFonts w:cs="Arabic Transparent"/>
                <w:b/>
                <w:bCs/>
                <w:color w:val="000000"/>
                <w:szCs w:val="24"/>
                <w:rtl/>
              </w:rPr>
              <w:t xml:space="preserve"> النهائي </w:t>
            </w:r>
          </w:p>
        </w:tc>
      </w:tr>
    </w:tbl>
    <w:p w:rsidR="00391185" w:rsidRDefault="00391185" w:rsidP="00A11487">
      <w:pPr>
        <w:ind w:left="123"/>
        <w:rPr>
          <w:rFonts w:ascii="Times New Roman" w:hAnsi="Times New Roman"/>
          <w:rtl/>
        </w:rPr>
      </w:pPr>
    </w:p>
    <w:p w:rsidR="00391185" w:rsidRDefault="00391185" w:rsidP="00A11487">
      <w:pPr>
        <w:ind w:left="123"/>
        <w:rPr>
          <w:rFonts w:ascii="Times New Roman" w:hAnsi="Times New Roman"/>
          <w:rtl/>
        </w:rPr>
      </w:pPr>
    </w:p>
    <w:p w:rsidR="00391185" w:rsidRDefault="00391185" w:rsidP="00A11487">
      <w:pPr>
        <w:ind w:left="123"/>
        <w:rPr>
          <w:rFonts w:ascii="Times New Roman" w:hAnsi="Times New Roman"/>
          <w:rtl/>
        </w:rPr>
      </w:pPr>
    </w:p>
    <w:p w:rsidR="00391185" w:rsidRDefault="00391185" w:rsidP="00A11487">
      <w:pPr>
        <w:ind w:left="123"/>
        <w:rPr>
          <w:rFonts w:ascii="Times New Roman" w:hAnsi="Times New Roman"/>
          <w:rtl/>
        </w:rPr>
      </w:pPr>
    </w:p>
    <w:p w:rsidR="00391185" w:rsidRDefault="00391185" w:rsidP="00A11487">
      <w:pPr>
        <w:ind w:left="123"/>
        <w:rPr>
          <w:rFonts w:ascii="Times New Roman" w:hAnsi="Times New Roman"/>
          <w:rtl/>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5F6C7C" w:rsidRPr="00D827B7" w:rsidTr="009C6673">
        <w:trPr>
          <w:trHeight w:val="339"/>
        </w:trPr>
        <w:tc>
          <w:tcPr>
            <w:tcW w:w="2356" w:type="dxa"/>
            <w:shd w:val="clear" w:color="auto" w:fill="E6E6E6"/>
            <w:vAlign w:val="center"/>
          </w:tcPr>
          <w:p w:rsidR="005F6C7C" w:rsidRPr="005F6C7C" w:rsidRDefault="005F6C7C" w:rsidP="009C6673">
            <w:pPr>
              <w:jc w:val="center"/>
              <w:rPr>
                <w:rFonts w:ascii="Times New Roman" w:hAnsi="Times New Roman"/>
                <w:b/>
                <w:bCs/>
                <w:i/>
                <w:iCs/>
                <w:highlight w:val="green"/>
                <w:rtl/>
                <w:lang w:bidi="ar-JO"/>
              </w:rPr>
            </w:pPr>
            <w:r w:rsidRPr="005F6C7C">
              <w:rPr>
                <w:rFonts w:ascii="Times New Roman" w:hAnsi="Times New Roman"/>
                <w:b/>
                <w:bCs/>
                <w:highlight w:val="green"/>
                <w:rtl/>
                <w:lang w:bidi="ar-JO"/>
              </w:rPr>
              <w:t xml:space="preserve">نموذج  (و) </w:t>
            </w:r>
          </w:p>
        </w:tc>
      </w:tr>
    </w:tbl>
    <w:p w:rsidR="005F6C7C" w:rsidRPr="00D827B7" w:rsidRDefault="005F6C7C" w:rsidP="005F6C7C">
      <w:pPr>
        <w:ind w:left="123"/>
        <w:rPr>
          <w:rFonts w:ascii="Times New Roman" w:hAnsi="Times New Roman"/>
          <w:b/>
          <w:bCs/>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5F6C7C" w:rsidRPr="00D827B7" w:rsidTr="009C6673">
        <w:trPr>
          <w:trHeight w:val="364"/>
        </w:trPr>
        <w:tc>
          <w:tcPr>
            <w:tcW w:w="6722" w:type="dxa"/>
            <w:shd w:val="clear" w:color="auto" w:fill="E6E6E6"/>
            <w:vAlign w:val="center"/>
          </w:tcPr>
          <w:p w:rsidR="005F6C7C" w:rsidRPr="00D827B7" w:rsidRDefault="005F6C7C" w:rsidP="009C6673">
            <w:pPr>
              <w:jc w:val="center"/>
              <w:rPr>
                <w:rFonts w:ascii="Times New Roman" w:hAnsi="Times New Roman"/>
                <w:b/>
                <w:bCs/>
                <w:i/>
                <w:iCs/>
                <w:rtl/>
                <w:lang w:bidi="ar-JO"/>
              </w:rPr>
            </w:pPr>
            <w:r w:rsidRPr="00D827B7">
              <w:rPr>
                <w:rFonts w:ascii="Times New Roman" w:hAnsi="Times New Roman"/>
                <w:b/>
                <w:bCs/>
                <w:rtl/>
                <w:lang w:bidi="ar-JO"/>
              </w:rPr>
              <w:t xml:space="preserve">توصيف المقرر </w:t>
            </w:r>
          </w:p>
        </w:tc>
      </w:tr>
    </w:tbl>
    <w:p w:rsidR="005F6C7C" w:rsidRPr="00724FC0" w:rsidRDefault="005F6C7C" w:rsidP="005F6C7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D827B7">
        <w:rPr>
          <w:rFonts w:ascii="Times New Roman" w:hAnsi="Times New Roman"/>
          <w:rtl/>
        </w:rPr>
        <w:t xml:space="preserve">المؤسسة التعليمية </w:t>
      </w:r>
      <w:r w:rsidRPr="00D827B7">
        <w:rPr>
          <w:rFonts w:ascii="Times New Roman" w:hAnsi="Times New Roman"/>
        </w:rPr>
        <w:t>:</w:t>
      </w:r>
      <w:r w:rsidRPr="00D827B7">
        <w:rPr>
          <w:rFonts w:ascii="Times New Roman" w:hAnsi="Times New Roman"/>
          <w:rtl/>
        </w:rPr>
        <w:t xml:space="preserve"> </w:t>
      </w:r>
      <w:r w:rsidRPr="00724FC0">
        <w:rPr>
          <w:rFonts w:ascii="Times New Roman" w:hAnsi="Times New Roman"/>
          <w:color w:val="000000"/>
          <w:rtl/>
        </w:rPr>
        <w:t>جامعة الملك سعود</w:t>
      </w:r>
    </w:p>
    <w:p w:rsidR="005F6C7C" w:rsidRPr="00724FC0" w:rsidRDefault="005F6C7C" w:rsidP="005F6C7C">
      <w:pPr>
        <w:jc w:val="both"/>
        <w:rPr>
          <w:rFonts w:ascii="Times New Roman" w:hAnsi="Times New Roman"/>
          <w:rtl/>
        </w:rPr>
      </w:pPr>
    </w:p>
    <w:p w:rsidR="005F6C7C" w:rsidRPr="00724FC0" w:rsidRDefault="005F6C7C" w:rsidP="005F6C7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724FC0">
        <w:rPr>
          <w:rFonts w:ascii="Times New Roman" w:hAnsi="Times New Roman"/>
          <w:rtl/>
        </w:rPr>
        <w:t xml:space="preserve">الكلية/ القسم </w:t>
      </w:r>
      <w:r w:rsidRPr="00724FC0">
        <w:rPr>
          <w:rFonts w:ascii="Times New Roman" w:hAnsi="Times New Roman"/>
        </w:rPr>
        <w:t xml:space="preserve">: </w:t>
      </w:r>
      <w:r w:rsidRPr="00724FC0">
        <w:rPr>
          <w:rFonts w:ascii="Times New Roman" w:hAnsi="Times New Roman"/>
          <w:rtl/>
        </w:rPr>
        <w:t xml:space="preserve"> </w:t>
      </w:r>
      <w:r w:rsidRPr="00724FC0">
        <w:rPr>
          <w:rFonts w:ascii="Times New Roman" w:hAnsi="Times New Roman"/>
          <w:color w:val="000000"/>
          <w:rtl/>
        </w:rPr>
        <w:t>كلية الآداب</w:t>
      </w:r>
      <w:r>
        <w:rPr>
          <w:rFonts w:ascii="Times New Roman" w:hAnsi="Times New Roman" w:hint="cs"/>
          <w:color w:val="000000"/>
          <w:rtl/>
        </w:rPr>
        <w:t xml:space="preserve"> </w:t>
      </w:r>
      <w:r w:rsidRPr="00724FC0">
        <w:rPr>
          <w:rFonts w:ascii="Times New Roman" w:hAnsi="Times New Roman"/>
          <w:color w:val="000000"/>
          <w:rtl/>
        </w:rPr>
        <w:t>/</w:t>
      </w:r>
      <w:r>
        <w:rPr>
          <w:rFonts w:ascii="Times New Roman" w:hAnsi="Times New Roman"/>
          <w:color w:val="000000"/>
        </w:rPr>
        <w:t xml:space="preserve"> </w:t>
      </w:r>
      <w:r w:rsidRPr="00724FC0">
        <w:rPr>
          <w:rFonts w:ascii="Times New Roman" w:hAnsi="Times New Roman"/>
          <w:color w:val="000000"/>
          <w:rtl/>
        </w:rPr>
        <w:t xml:space="preserve">قسم </w:t>
      </w:r>
      <w:r>
        <w:rPr>
          <w:rFonts w:ascii="Times New Roman" w:hAnsi="Times New Roman"/>
          <w:color w:val="000000"/>
          <w:rtl/>
        </w:rPr>
        <w:t>علم المعلومات</w:t>
      </w:r>
    </w:p>
    <w:p w:rsidR="005F6C7C" w:rsidRPr="00D827B7" w:rsidRDefault="005F6C7C" w:rsidP="005F6C7C">
      <w:pPr>
        <w:jc w:val="both"/>
        <w:rPr>
          <w:rFonts w:ascii="Times New Roman" w:hAnsi="Times New Roman"/>
          <w:b/>
          <w:bCs/>
        </w:rPr>
      </w:pPr>
      <w:r w:rsidRPr="00D827B7">
        <w:rPr>
          <w:rFonts w:ascii="Times New Roman" w:hAnsi="Times New Roman"/>
          <w:b/>
          <w:bCs/>
          <w:rtl/>
        </w:rPr>
        <w:t>أ</w:t>
      </w:r>
      <w:r>
        <w:rPr>
          <w:rFonts w:ascii="Times New Roman" w:hAnsi="Times New Roman"/>
          <w:b/>
          <w:bCs/>
          <w:rtl/>
        </w:rPr>
        <w:t xml:space="preserve">) </w:t>
      </w:r>
      <w:r w:rsidRPr="00D827B7">
        <w:rPr>
          <w:rFonts w:ascii="Times New Roman" w:hAnsi="Times New Roman"/>
          <w:b/>
          <w:bCs/>
          <w:rtl/>
        </w:rPr>
        <w:t xml:space="preserve"> تحديد المقرر والمعلومات العامة </w:t>
      </w:r>
    </w:p>
    <w:p w:rsidR="005F6C7C" w:rsidRPr="005F6C7C" w:rsidRDefault="005F6C7C" w:rsidP="005F6C7C">
      <w:pPr>
        <w:pBdr>
          <w:top w:val="single" w:sz="4" w:space="1" w:color="auto"/>
          <w:left w:val="single" w:sz="4" w:space="4" w:color="auto"/>
          <w:bottom w:val="single" w:sz="4" w:space="0" w:color="auto"/>
          <w:right w:val="single" w:sz="4" w:space="4" w:color="auto"/>
        </w:pBdr>
        <w:jc w:val="both"/>
        <w:rPr>
          <w:rFonts w:ascii="Times New Roman" w:hAnsi="Times New Roman"/>
          <w:highlight w:val="green"/>
          <w:rtl/>
        </w:rPr>
      </w:pPr>
      <w:r w:rsidRPr="005F6C7C">
        <w:rPr>
          <w:rFonts w:ascii="Times New Roman" w:hAnsi="Times New Roman"/>
          <w:highlight w:val="green"/>
          <w:rtl/>
        </w:rPr>
        <w:t xml:space="preserve">1 – اسم المقرر و رقمه: </w:t>
      </w:r>
      <w:r w:rsidRPr="005F6C7C">
        <w:rPr>
          <w:rFonts w:ascii="Times New Roman" w:hAnsi="Times New Roman" w:hint="cs"/>
          <w:highlight w:val="green"/>
          <w:rtl/>
        </w:rPr>
        <w:t xml:space="preserve">460 </w:t>
      </w:r>
      <w:r w:rsidRPr="005F6C7C">
        <w:rPr>
          <w:rFonts w:ascii="Times New Roman" w:hAnsi="Times New Roman"/>
          <w:highlight w:val="green"/>
          <w:rtl/>
        </w:rPr>
        <w:t>معل</w:t>
      </w:r>
    </w:p>
    <w:p w:rsidR="005F6C7C" w:rsidRPr="00D827B7" w:rsidRDefault="005F6C7C" w:rsidP="005F6C7C">
      <w:pPr>
        <w:pBdr>
          <w:top w:val="single" w:sz="4" w:space="1" w:color="auto"/>
          <w:left w:val="single" w:sz="4" w:space="4" w:color="auto"/>
          <w:bottom w:val="single" w:sz="4" w:space="0" w:color="auto"/>
          <w:right w:val="single" w:sz="4" w:space="4" w:color="auto"/>
        </w:pBdr>
        <w:bidi w:val="0"/>
        <w:jc w:val="both"/>
        <w:rPr>
          <w:rFonts w:ascii="Times New Roman" w:hAnsi="Times New Roman"/>
        </w:rPr>
      </w:pPr>
      <w:r w:rsidRPr="005F6C7C">
        <w:rPr>
          <w:rFonts w:ascii="Times New Roman" w:hAnsi="Times New Roman"/>
          <w:highlight w:val="green"/>
          <w:rtl/>
        </w:rPr>
        <w:t xml:space="preserve"> </w:t>
      </w:r>
      <w:r w:rsidRPr="005F6C7C">
        <w:rPr>
          <w:rFonts w:ascii="Times New Roman" w:hAnsi="Times New Roman"/>
          <w:highlight w:val="green"/>
        </w:rPr>
        <w:t>460</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2 – الساعات المعتمدة: </w:t>
      </w:r>
      <w:r>
        <w:rPr>
          <w:rFonts w:ascii="Times New Roman" w:hAnsi="Times New Roman" w:hint="cs"/>
          <w:rtl/>
        </w:rPr>
        <w:t>2</w:t>
      </w:r>
    </w:p>
    <w:p w:rsidR="005F6C7C" w:rsidRPr="00D827B7" w:rsidRDefault="005F6C7C" w:rsidP="005F6C7C">
      <w:pPr>
        <w:jc w:val="both"/>
        <w:rPr>
          <w:rFonts w:ascii="Times New Roman" w:hAnsi="Times New Roman"/>
          <w:rtl/>
        </w:rPr>
      </w:pPr>
    </w:p>
    <w:p w:rsidR="005F6C7C" w:rsidRPr="00724FC0"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D827B7">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D827B7">
        <w:rPr>
          <w:rFonts w:ascii="Times New Roman" w:hAnsi="Times New Roman"/>
          <w:rtl/>
        </w:rPr>
        <w:t>(إذا كان هناك أشياء عمومية مختارة في برامج عدة يجب ذكرها فضلا عن ذكر البرامج)</w:t>
      </w:r>
      <w:r w:rsidRPr="00D827B7">
        <w:rPr>
          <w:rFonts w:ascii="Times New Roman" w:hAnsi="Times New Roman"/>
        </w:rPr>
        <w:t xml:space="preserve"> :</w:t>
      </w:r>
      <w:r>
        <w:rPr>
          <w:rFonts w:ascii="Times New Roman" w:hAnsi="Times New Roman"/>
          <w:rtl/>
        </w:rPr>
        <w:t>علم المعلومات</w:t>
      </w:r>
    </w:p>
    <w:p w:rsidR="005F6C7C" w:rsidRPr="00786872"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4 – اسم عضو هيئة التدريس المسئول عن تدريس  المقرر: </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5 – المستوى أو السنة التي سيتم تقديم هذه المقرر فيه : </w:t>
      </w:r>
      <w:r w:rsidRPr="00B90700">
        <w:rPr>
          <w:rFonts w:ascii="Times New Roman" w:hAnsi="Times New Roman"/>
          <w:rtl/>
        </w:rPr>
        <w:t>ال</w:t>
      </w:r>
      <w:r>
        <w:rPr>
          <w:rFonts w:ascii="Times New Roman" w:hAnsi="Times New Roman" w:hint="cs"/>
          <w:rtl/>
        </w:rPr>
        <w:t>مستوى السابع</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D827B7">
        <w:rPr>
          <w:rFonts w:ascii="Times New Roman" w:hAnsi="Times New Roman"/>
          <w:rtl/>
        </w:rPr>
        <w:t xml:space="preserve">6 – المتطلبات المسبقة لهذه المقرر (إن وجدت) </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7 – المتطلبات المصاحبة لهذه المقرر (إن وجدت) </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D827B7">
        <w:rPr>
          <w:rFonts w:ascii="Times New Roman" w:hAnsi="Times New Roman"/>
          <w:rtl/>
        </w:rPr>
        <w:t>8 – مكان تدريس المقرر إن لم يكن في المقر الرئيسي للمؤسسة التعليمية</w:t>
      </w:r>
      <w:r w:rsidRPr="00D827B7">
        <w:rPr>
          <w:rFonts w:ascii="Times New Roman" w:hAnsi="Times New Roman"/>
        </w:rPr>
        <w:t xml:space="preserve">: </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9– لغة تدريس </w:t>
      </w:r>
      <w:r>
        <w:rPr>
          <w:rFonts w:ascii="Times New Roman" w:hAnsi="Times New Roman"/>
          <w:rtl/>
        </w:rPr>
        <w:t>المقرر: العربية</w:t>
      </w:r>
      <w:r>
        <w:rPr>
          <w:rFonts w:ascii="Times New Roman" w:hAnsi="Times New Roman" w:hint="cs"/>
          <w:rtl/>
        </w:rPr>
        <w:t>.</w:t>
      </w:r>
    </w:p>
    <w:p w:rsidR="005F6C7C" w:rsidRPr="00D827B7" w:rsidRDefault="005F6C7C" w:rsidP="005F6C7C">
      <w:pPr>
        <w:jc w:val="both"/>
        <w:rPr>
          <w:rFonts w:ascii="Times New Roman" w:hAnsi="Times New Roman"/>
          <w:rtl/>
        </w:rPr>
      </w:pPr>
    </w:p>
    <w:p w:rsidR="005F6C7C" w:rsidRPr="00D827B7" w:rsidRDefault="005F6C7C" w:rsidP="005F6C7C">
      <w:pPr>
        <w:jc w:val="both"/>
        <w:rPr>
          <w:rFonts w:ascii="Times New Roman" w:hAnsi="Times New Roman"/>
          <w:b/>
          <w:bCs/>
        </w:rPr>
      </w:pPr>
      <w:r w:rsidRPr="00D827B7">
        <w:rPr>
          <w:rFonts w:ascii="Times New Roman" w:hAnsi="Times New Roman"/>
          <w:b/>
          <w:bCs/>
          <w:rtl/>
        </w:rPr>
        <w:t>ب</w:t>
      </w:r>
      <w:r>
        <w:rPr>
          <w:rFonts w:ascii="Times New Roman" w:hAnsi="Times New Roman"/>
          <w:b/>
          <w:bCs/>
          <w:rtl/>
        </w:rPr>
        <w:t xml:space="preserve">) </w:t>
      </w:r>
      <w:r w:rsidRPr="00D827B7">
        <w:rPr>
          <w:rFonts w:ascii="Times New Roman" w:hAnsi="Times New Roman"/>
          <w:b/>
          <w:bCs/>
          <w:rtl/>
        </w:rPr>
        <w:t xml:space="preserve"> الأهداف : </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827B7">
        <w:rPr>
          <w:rFonts w:ascii="Times New Roman" w:hAnsi="Times New Roman"/>
          <w:b/>
          <w:bCs/>
          <w:rtl/>
        </w:rPr>
        <w:t xml:space="preserve">1 – وصف موجز لنتائج التعلم </w:t>
      </w:r>
      <w:r>
        <w:rPr>
          <w:rFonts w:ascii="Times New Roman" w:hAnsi="Times New Roman"/>
          <w:b/>
          <w:bCs/>
          <w:rtl/>
        </w:rPr>
        <w:t xml:space="preserve">الأساس </w:t>
      </w:r>
      <w:r w:rsidRPr="00D827B7">
        <w:rPr>
          <w:rFonts w:ascii="Times New Roman" w:hAnsi="Times New Roman"/>
          <w:b/>
          <w:bCs/>
          <w:rtl/>
        </w:rPr>
        <w:t>للطلبة المسجلين في هذا المقرر:</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w:t>
      </w:r>
      <w:r w:rsidRPr="00D827B7">
        <w:rPr>
          <w:rFonts w:ascii="Times New Roman" w:hAnsi="Times New Roman"/>
          <w:rtl/>
        </w:rPr>
        <w:t>أن يتعرف الطالب على المواد غير النصية</w:t>
      </w:r>
      <w:r>
        <w:rPr>
          <w:rFonts w:ascii="Times New Roman" w:hAnsi="Times New Roman"/>
          <w:rtl/>
        </w:rPr>
        <w:t xml:space="preserve">، </w:t>
      </w:r>
      <w:r w:rsidRPr="00D827B7">
        <w:rPr>
          <w:rFonts w:ascii="Times New Roman" w:hAnsi="Times New Roman"/>
          <w:rtl/>
        </w:rPr>
        <w:t>السمعية والبصرية وغيرها</w:t>
      </w:r>
      <w:r>
        <w:rPr>
          <w:rFonts w:ascii="Times New Roman" w:hAnsi="Times New Roman"/>
          <w:rtl/>
        </w:rPr>
        <w:t xml:space="preserve">، </w:t>
      </w:r>
      <w:r w:rsidRPr="00D827B7">
        <w:rPr>
          <w:rFonts w:ascii="Times New Roman" w:hAnsi="Times New Roman"/>
          <w:rtl/>
        </w:rPr>
        <w:t>إنشائها</w:t>
      </w:r>
      <w:r>
        <w:rPr>
          <w:rFonts w:ascii="Times New Roman" w:hAnsi="Times New Roman"/>
          <w:rtl/>
        </w:rPr>
        <w:t xml:space="preserve">، </w:t>
      </w:r>
      <w:r w:rsidRPr="00D827B7">
        <w:rPr>
          <w:rFonts w:ascii="Times New Roman" w:hAnsi="Times New Roman"/>
          <w:rtl/>
        </w:rPr>
        <w:t>وصيغها</w:t>
      </w:r>
      <w:r>
        <w:rPr>
          <w:rFonts w:ascii="Times New Roman" w:hAnsi="Times New Roman"/>
          <w:rtl/>
        </w:rPr>
        <w:t xml:space="preserve">، </w:t>
      </w:r>
      <w:r w:rsidRPr="00D827B7">
        <w:rPr>
          <w:rFonts w:ascii="Times New Roman" w:hAnsi="Times New Roman"/>
          <w:rtl/>
        </w:rPr>
        <w:t>واستخداماتها</w:t>
      </w:r>
      <w:r>
        <w:rPr>
          <w:rFonts w:ascii="Times New Roman" w:hAnsi="Times New Roman"/>
          <w:rtl/>
        </w:rPr>
        <w:t xml:space="preserve">، </w:t>
      </w:r>
      <w:r w:rsidRPr="00D827B7">
        <w:rPr>
          <w:rFonts w:ascii="Times New Roman" w:hAnsi="Times New Roman"/>
          <w:rtl/>
        </w:rPr>
        <w:t>فضلا عن المفاهيم النظرية المتعلقة بها.</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D827B7">
        <w:rPr>
          <w:rFonts w:ascii="Times New Roman" w:hAnsi="Times New Roman"/>
          <w:rtl/>
        </w:rPr>
        <w:t>التعرف على أساليب حفظ المواد غير النصية</w:t>
      </w:r>
      <w:r>
        <w:rPr>
          <w:rFonts w:ascii="Times New Roman" w:hAnsi="Times New Roman"/>
          <w:rtl/>
        </w:rPr>
        <w:t xml:space="preserve">، </w:t>
      </w:r>
      <w:r w:rsidRPr="00D827B7">
        <w:rPr>
          <w:rFonts w:ascii="Times New Roman" w:hAnsi="Times New Roman"/>
          <w:rtl/>
        </w:rPr>
        <w:t>وتنظيمها</w:t>
      </w:r>
      <w:r>
        <w:rPr>
          <w:rFonts w:ascii="Times New Roman" w:hAnsi="Times New Roman"/>
          <w:rtl/>
        </w:rPr>
        <w:t xml:space="preserve">، </w:t>
      </w:r>
      <w:r w:rsidRPr="00D827B7">
        <w:rPr>
          <w:rFonts w:ascii="Times New Roman" w:hAnsi="Times New Roman"/>
          <w:rtl/>
        </w:rPr>
        <w:t>وإدارتها</w:t>
      </w:r>
      <w:r>
        <w:rPr>
          <w:rFonts w:ascii="Times New Roman" w:hAnsi="Times New Roman"/>
          <w:rtl/>
        </w:rPr>
        <w:t xml:space="preserve">، </w:t>
      </w:r>
      <w:r w:rsidRPr="00D827B7">
        <w:rPr>
          <w:rFonts w:ascii="Times New Roman" w:hAnsi="Times New Roman"/>
          <w:rtl/>
        </w:rPr>
        <w:t>وإتاحتها.</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D827B7">
        <w:rPr>
          <w:rFonts w:ascii="Times New Roman" w:hAnsi="Times New Roman"/>
          <w:rtl/>
        </w:rPr>
        <w:t>تعريف الطالب بخدمات المعلومات المقدمة من خلال المواد غير النصية.</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hint="cs"/>
          <w:rtl/>
        </w:rPr>
        <w:t xml:space="preserve">- </w:t>
      </w:r>
      <w:r w:rsidRPr="00D827B7">
        <w:rPr>
          <w:rFonts w:ascii="Times New Roman" w:hAnsi="Times New Roman"/>
          <w:rtl/>
        </w:rPr>
        <w:t>التعريف بالتقنيات الحديثة للتعامل مع المواد غير النصية.</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827B7">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D827B7">
        <w:rPr>
          <w:rFonts w:ascii="Times New Roman" w:hAnsi="Times New Roman"/>
          <w:b/>
          <w:bCs/>
          <w:rtl/>
        </w:rPr>
        <w:t>والتغييرات في محتوى المقرر بناء على نتائج البحوث العلمية الجديدة في المجال):</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تحديث قائمة المراجع باستمرار.</w:t>
      </w:r>
      <w:r w:rsidRPr="00303F17">
        <w:rPr>
          <w:rFonts w:ascii="Times New Roman" w:hAnsi="Times New Roman"/>
          <w:rtl/>
        </w:rPr>
        <w:tab/>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انتهي من تطوير الخطة</w:t>
      </w:r>
      <w:r w:rsidRPr="00303F17">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303F17">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303F17">
        <w:rPr>
          <w:rFonts w:ascii="Times New Roman" w:hAnsi="Times New Roman"/>
          <w:rtl/>
        </w:rPr>
        <w:t xml:space="preserve"> التطورات الحديثة في مجال المكتبات وعلم المعلومات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إعدت قائمة بالأدوات المطلوب</w:t>
      </w:r>
      <w:r w:rsidRPr="00303F17">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303F17">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 xml:space="preserve">إدارة </w:t>
      </w:r>
      <w:r w:rsidRPr="00303F17">
        <w:rPr>
          <w:rFonts w:ascii="Times New Roman" w:hAnsi="Times New Roman"/>
          <w:rtl/>
        </w:rPr>
        <w:t>الوثائق</w:t>
      </w:r>
      <w:r>
        <w:rPr>
          <w:rFonts w:ascii="Times New Roman" w:hAnsi="Times New Roman" w:hint="cs"/>
          <w:rtl/>
        </w:rPr>
        <w:t xml:space="preserve"> غير</w:t>
      </w:r>
      <w:r w:rsidRPr="00303F17">
        <w:rPr>
          <w:rFonts w:ascii="Times New Roman" w:hAnsi="Times New Roman"/>
          <w:rtl/>
        </w:rPr>
        <w:t xml:space="preserve"> </w:t>
      </w:r>
      <w:r>
        <w:rPr>
          <w:rFonts w:ascii="Times New Roman" w:hAnsi="Times New Roman" w:hint="cs"/>
          <w:rtl/>
        </w:rPr>
        <w:t xml:space="preserve">النصية، </w:t>
      </w:r>
      <w:r w:rsidRPr="00303F17">
        <w:rPr>
          <w:rFonts w:ascii="Times New Roman" w:hAnsi="Times New Roman"/>
          <w:rtl/>
        </w:rPr>
        <w:t xml:space="preserve">سواء في الشكل المطبوع أو الشكل الإلكتروني المتاح على شبكة الويب . </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 xml:space="preserve">إعدت قائمة </w:t>
      </w:r>
      <w:r w:rsidRPr="00303F17">
        <w:rPr>
          <w:rFonts w:ascii="Times New Roman" w:hAnsi="Times New Roman"/>
          <w:rtl/>
        </w:rPr>
        <w:t xml:space="preserve"> بمعينات التدريس الإلكترونية المطلوب توافرها في معامل القسم وقدمت إلى رئيس القسم.</w:t>
      </w:r>
    </w:p>
    <w:p w:rsidR="005F6C7C" w:rsidRDefault="005F6C7C" w:rsidP="005F6C7C">
      <w:pPr>
        <w:rPr>
          <w:rFonts w:ascii="Times New Roman" w:hAnsi="Times New Roman"/>
          <w:rtl/>
        </w:rPr>
      </w:pPr>
    </w:p>
    <w:p w:rsidR="005F6C7C" w:rsidRDefault="005F6C7C" w:rsidP="005F6C7C">
      <w:pPr>
        <w:rPr>
          <w:rFonts w:ascii="Times New Roman" w:hAnsi="Times New Roman"/>
          <w:rtl/>
        </w:rPr>
      </w:pPr>
    </w:p>
    <w:p w:rsidR="005F6C7C" w:rsidRPr="00445B94" w:rsidRDefault="005F6C7C" w:rsidP="005F6C7C">
      <w:pPr>
        <w:rPr>
          <w:rFonts w:ascii="Times New Roman" w:hAnsi="Times New Roman"/>
          <w:b/>
          <w:bCs/>
          <w:rtl/>
        </w:rPr>
      </w:pPr>
      <w:r w:rsidRPr="00445B94">
        <w:rPr>
          <w:rFonts w:ascii="Times New Roman" w:hAnsi="Times New Roman"/>
          <w:b/>
          <w:bCs/>
          <w:rtl/>
        </w:rPr>
        <w:t>ج</w:t>
      </w:r>
      <w:r>
        <w:rPr>
          <w:rFonts w:ascii="Times New Roman" w:hAnsi="Times New Roman"/>
          <w:b/>
          <w:bCs/>
          <w:rtl/>
        </w:rPr>
        <w:t xml:space="preserve">) </w:t>
      </w:r>
      <w:r w:rsidRPr="00445B94">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5F6C7C" w:rsidRPr="00D827B7" w:rsidTr="009C6673">
        <w:tc>
          <w:tcPr>
            <w:tcW w:w="8522" w:type="dxa"/>
            <w:gridSpan w:val="3"/>
          </w:tcPr>
          <w:p w:rsidR="005F6C7C" w:rsidRPr="00D827B7" w:rsidRDefault="005F6C7C" w:rsidP="009C6673">
            <w:pPr>
              <w:rPr>
                <w:rFonts w:ascii="Times New Roman" w:hAnsi="Times New Roman"/>
                <w:rtl/>
              </w:rPr>
            </w:pPr>
            <w:r w:rsidRPr="00D827B7">
              <w:rPr>
                <w:rFonts w:ascii="Times New Roman" w:hAnsi="Times New Roman"/>
                <w:rtl/>
              </w:rPr>
              <w:t>1 – المواضيع المطلوب بحثها وشمولها</w:t>
            </w:r>
          </w:p>
        </w:tc>
      </w:tr>
      <w:tr w:rsidR="005F6C7C" w:rsidRPr="00D827B7" w:rsidTr="009C6673">
        <w:tc>
          <w:tcPr>
            <w:tcW w:w="4414" w:type="dxa"/>
          </w:tcPr>
          <w:p w:rsidR="005F6C7C" w:rsidRPr="00D827B7" w:rsidRDefault="005F6C7C" w:rsidP="009C6673">
            <w:pPr>
              <w:rPr>
                <w:rFonts w:ascii="Times New Roman" w:hAnsi="Times New Roman"/>
                <w:rtl/>
              </w:rPr>
            </w:pPr>
            <w:r w:rsidRPr="00D827B7">
              <w:rPr>
                <w:rFonts w:ascii="Times New Roman" w:hAnsi="Times New Roman"/>
                <w:rtl/>
              </w:rPr>
              <w:t xml:space="preserve">الموضوع </w:t>
            </w:r>
          </w:p>
        </w:tc>
        <w:tc>
          <w:tcPr>
            <w:tcW w:w="2001" w:type="dxa"/>
          </w:tcPr>
          <w:p w:rsidR="005F6C7C" w:rsidRPr="00D827B7" w:rsidRDefault="005F6C7C" w:rsidP="009C6673">
            <w:pPr>
              <w:rPr>
                <w:rFonts w:ascii="Times New Roman" w:hAnsi="Times New Roman"/>
                <w:rtl/>
              </w:rPr>
            </w:pPr>
            <w:r w:rsidRPr="00D827B7">
              <w:rPr>
                <w:rFonts w:ascii="Times New Roman" w:hAnsi="Times New Roman"/>
                <w:rtl/>
              </w:rPr>
              <w:t>عدد الأسابيع</w:t>
            </w:r>
          </w:p>
        </w:tc>
        <w:tc>
          <w:tcPr>
            <w:tcW w:w="2107" w:type="dxa"/>
          </w:tcPr>
          <w:p w:rsidR="005F6C7C" w:rsidRPr="00D827B7" w:rsidRDefault="005F6C7C" w:rsidP="009C6673">
            <w:pPr>
              <w:rPr>
                <w:rFonts w:ascii="Times New Roman" w:hAnsi="Times New Roman"/>
                <w:rtl/>
              </w:rPr>
            </w:pPr>
            <w:r w:rsidRPr="00D827B7">
              <w:rPr>
                <w:rFonts w:ascii="Times New Roman" w:hAnsi="Times New Roman"/>
                <w:rtl/>
              </w:rPr>
              <w:t>ساعات الاتصال</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tl/>
              </w:rPr>
            </w:pPr>
            <w:r w:rsidRPr="00A1756C">
              <w:rPr>
                <w:rFonts w:ascii="Times New Roman" w:hAnsi="Times New Roman"/>
                <w:color w:val="000000"/>
                <w:rtl/>
              </w:rPr>
              <w:t>مفاهيم حول المواد غير النصية</w:t>
            </w:r>
            <w:r>
              <w:rPr>
                <w:rFonts w:ascii="Times New Roman" w:hAnsi="Times New Roman"/>
                <w:color w:val="000000"/>
                <w:rtl/>
              </w:rPr>
              <w:t xml:space="preserve">، </w:t>
            </w:r>
            <w:r w:rsidRPr="00A1756C">
              <w:rPr>
                <w:rFonts w:ascii="Times New Roman" w:hAnsi="Times New Roman"/>
                <w:color w:val="000000"/>
                <w:rtl/>
              </w:rPr>
              <w:t>وطبيعتها.</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اختيار المواد غير النصية</w:t>
            </w:r>
            <w:r>
              <w:rPr>
                <w:rFonts w:ascii="Times New Roman" w:hAnsi="Times New Roman"/>
                <w:color w:val="000000"/>
                <w:rtl/>
              </w:rPr>
              <w:t xml:space="preserve">، </w:t>
            </w:r>
            <w:r w:rsidRPr="00A1756C">
              <w:rPr>
                <w:rFonts w:ascii="Times New Roman" w:hAnsi="Times New Roman"/>
                <w:color w:val="000000"/>
                <w:rtl/>
              </w:rPr>
              <w:t>وتزويد مؤسسات المعلومات بها.</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تنظيم المواد غير النصية</w:t>
            </w:r>
            <w:r>
              <w:rPr>
                <w:rFonts w:ascii="Times New Roman" w:hAnsi="Times New Roman"/>
                <w:color w:val="000000"/>
                <w:rtl/>
              </w:rPr>
              <w:t xml:space="preserve">، </w:t>
            </w:r>
            <w:r w:rsidRPr="00A1756C">
              <w:rPr>
                <w:rFonts w:ascii="Times New Roman" w:hAnsi="Times New Roman"/>
                <w:color w:val="000000"/>
                <w:rtl/>
              </w:rPr>
              <w:t>وإدارتها.</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خدمات معلومات المواد غير النصية.</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حفظ المواد غير النصية</w:t>
            </w:r>
            <w:r>
              <w:rPr>
                <w:rFonts w:ascii="Times New Roman" w:hAnsi="Times New Roman"/>
                <w:color w:val="000000"/>
                <w:rtl/>
              </w:rPr>
              <w:t xml:space="preserve">، </w:t>
            </w:r>
            <w:r w:rsidRPr="00A1756C">
              <w:rPr>
                <w:rFonts w:ascii="Times New Roman" w:hAnsi="Times New Roman"/>
                <w:color w:val="000000"/>
                <w:rtl/>
              </w:rPr>
              <w:t>وأساليبه.</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الموارد البشرية ومؤهلاتها.</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1</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tl/>
              </w:rPr>
            </w:pPr>
            <w:r w:rsidRPr="00A1756C">
              <w:rPr>
                <w:rFonts w:ascii="Times New Roman" w:hAnsi="Times New Roman"/>
                <w:color w:val="000000"/>
                <w:rtl/>
              </w:rPr>
              <w:t>تأمين المواد غير النصية</w:t>
            </w:r>
            <w:r>
              <w:rPr>
                <w:rFonts w:ascii="Times New Roman" w:hAnsi="Times New Roman" w:hint="cs"/>
                <w:color w:val="000000"/>
                <w:rtl/>
              </w:rPr>
              <w:t xml:space="preserve"> </w:t>
            </w:r>
            <w:r>
              <w:rPr>
                <w:rFonts w:ascii="Times New Roman" w:hAnsi="Times New Roman"/>
                <w:color w:val="000000"/>
                <w:rtl/>
              </w:rPr>
              <w:t>وحماي</w:t>
            </w:r>
            <w:r>
              <w:rPr>
                <w:rFonts w:ascii="Times New Roman" w:hAnsi="Times New Roman" w:hint="cs"/>
                <w:color w:val="000000"/>
                <w:rtl/>
              </w:rPr>
              <w:t>تها</w:t>
            </w:r>
            <w:r w:rsidRPr="00A1756C">
              <w:rPr>
                <w:rFonts w:ascii="Times New Roman" w:hAnsi="Times New Roman"/>
                <w:color w:val="000000"/>
                <w:rtl/>
              </w:rPr>
              <w:t>.</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1</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pStyle w:val="a3"/>
              <w:numPr>
                <w:ilvl w:val="0"/>
                <w:numId w:val="58"/>
              </w:numPr>
              <w:rPr>
                <w:rFonts w:ascii="Times New Roman" w:hAnsi="Times New Roman"/>
              </w:rPr>
            </w:pPr>
            <w:r w:rsidRPr="00A1756C">
              <w:rPr>
                <w:rFonts w:ascii="Times New Roman" w:hAnsi="Times New Roman"/>
                <w:color w:val="000000"/>
                <w:rtl/>
                <w:lang w:bidi="ar-SA"/>
              </w:rPr>
              <w:t>التقنيات</w:t>
            </w:r>
            <w:r w:rsidRPr="00A1756C">
              <w:rPr>
                <w:rFonts w:ascii="Times New Roman" w:hAnsi="Times New Roman"/>
                <w:color w:val="000000"/>
                <w:rtl/>
              </w:rPr>
              <w:t xml:space="preserve"> </w:t>
            </w:r>
            <w:r w:rsidRPr="00A1756C">
              <w:rPr>
                <w:rFonts w:ascii="Times New Roman" w:hAnsi="Times New Roman"/>
                <w:color w:val="000000"/>
                <w:rtl/>
                <w:lang w:bidi="ar-SA"/>
              </w:rPr>
              <w:t>الحديثة</w:t>
            </w:r>
            <w:r w:rsidRPr="00A1756C">
              <w:rPr>
                <w:rFonts w:ascii="Times New Roman" w:hAnsi="Times New Roman"/>
                <w:color w:val="000000"/>
                <w:rtl/>
              </w:rPr>
              <w:t xml:space="preserve"> </w:t>
            </w:r>
            <w:r w:rsidRPr="00A1756C">
              <w:rPr>
                <w:rFonts w:ascii="Times New Roman" w:hAnsi="Times New Roman"/>
                <w:color w:val="000000"/>
                <w:rtl/>
                <w:lang w:bidi="ar-SA"/>
              </w:rPr>
              <w:t>المستخدمة</w:t>
            </w:r>
            <w:r w:rsidRPr="00A1756C">
              <w:rPr>
                <w:rFonts w:ascii="Times New Roman" w:hAnsi="Times New Roman"/>
                <w:color w:val="000000"/>
                <w:rtl/>
              </w:rPr>
              <w:t xml:space="preserve"> </w:t>
            </w:r>
            <w:r w:rsidRPr="00A1756C">
              <w:rPr>
                <w:rFonts w:ascii="Times New Roman" w:hAnsi="Times New Roman"/>
                <w:color w:val="000000"/>
                <w:rtl/>
                <w:lang w:bidi="ar-SA"/>
              </w:rPr>
              <w:t>في</w:t>
            </w:r>
            <w:r w:rsidRPr="00A1756C">
              <w:rPr>
                <w:rFonts w:ascii="Times New Roman" w:hAnsi="Times New Roman"/>
                <w:color w:val="000000"/>
                <w:rtl/>
              </w:rPr>
              <w:t xml:space="preserve"> </w:t>
            </w:r>
            <w:r w:rsidRPr="00A1756C">
              <w:rPr>
                <w:rFonts w:ascii="Times New Roman" w:hAnsi="Times New Roman"/>
                <w:color w:val="000000"/>
                <w:rtl/>
                <w:lang w:bidi="ar-SA"/>
              </w:rPr>
              <w:t>تداول</w:t>
            </w:r>
            <w:r w:rsidRPr="00A1756C">
              <w:rPr>
                <w:rFonts w:ascii="Times New Roman" w:hAnsi="Times New Roman"/>
                <w:color w:val="000000"/>
                <w:rtl/>
              </w:rPr>
              <w:t xml:space="preserve"> </w:t>
            </w:r>
            <w:r w:rsidRPr="00A1756C">
              <w:rPr>
                <w:rFonts w:ascii="Times New Roman" w:hAnsi="Times New Roman"/>
                <w:color w:val="000000"/>
                <w:rtl/>
                <w:lang w:bidi="ar-SA"/>
              </w:rPr>
              <w:t>المواد</w:t>
            </w:r>
            <w:r w:rsidRPr="00A1756C">
              <w:rPr>
                <w:rFonts w:ascii="Times New Roman" w:hAnsi="Times New Roman"/>
                <w:color w:val="000000"/>
                <w:rtl/>
              </w:rPr>
              <w:t xml:space="preserve"> </w:t>
            </w:r>
            <w:r w:rsidRPr="00A1756C">
              <w:rPr>
                <w:rFonts w:ascii="Times New Roman" w:hAnsi="Times New Roman"/>
                <w:color w:val="000000"/>
                <w:rtl/>
                <w:lang w:bidi="ar-SA"/>
              </w:rPr>
              <w:t>غير</w:t>
            </w:r>
            <w:r w:rsidRPr="00A1756C">
              <w:rPr>
                <w:rFonts w:ascii="Times New Roman" w:hAnsi="Times New Roman"/>
                <w:color w:val="000000"/>
                <w:rtl/>
              </w:rPr>
              <w:t xml:space="preserve"> </w:t>
            </w:r>
            <w:r w:rsidRPr="00A1756C">
              <w:rPr>
                <w:rFonts w:ascii="Times New Roman" w:hAnsi="Times New Roman"/>
                <w:color w:val="000000"/>
                <w:rtl/>
                <w:lang w:bidi="ar-SA"/>
              </w:rPr>
              <w:t>النصية</w:t>
            </w:r>
            <w:r w:rsidRPr="00A1756C">
              <w:rPr>
                <w:rFonts w:ascii="Times New Roman" w:hAnsi="Times New Roman"/>
                <w:color w:val="000000"/>
                <w:rtl/>
              </w:rPr>
              <w:t>.</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bl>
    <w:p w:rsidR="005F6C7C" w:rsidRDefault="005F6C7C" w:rsidP="005F6C7C">
      <w:pPr>
        <w:rPr>
          <w:rFonts w:ascii="Times New Roman" w:hAnsi="Times New Roman"/>
          <w:rtl/>
        </w:rPr>
      </w:pPr>
    </w:p>
    <w:p w:rsidR="005F6C7C" w:rsidRPr="00D827B7" w:rsidRDefault="005F6C7C" w:rsidP="005F6C7C">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5F6C7C" w:rsidRPr="00303F17" w:rsidTr="009C6673">
        <w:tc>
          <w:tcPr>
            <w:tcW w:w="8853" w:type="dxa"/>
            <w:gridSpan w:val="4"/>
          </w:tcPr>
          <w:p w:rsidR="005F6C7C" w:rsidRPr="0097710B" w:rsidRDefault="005F6C7C" w:rsidP="009C6673">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5F6C7C" w:rsidRPr="00303F17" w:rsidTr="009C6673">
        <w:tc>
          <w:tcPr>
            <w:tcW w:w="1772" w:type="dxa"/>
          </w:tcPr>
          <w:p w:rsidR="005F6C7C" w:rsidRPr="00303F17" w:rsidRDefault="005F6C7C" w:rsidP="009C6673">
            <w:pPr>
              <w:jc w:val="center"/>
              <w:rPr>
                <w:rFonts w:ascii="Times New Roman" w:hAnsi="Times New Roman"/>
              </w:rPr>
            </w:pPr>
            <w:r w:rsidRPr="00303F17">
              <w:rPr>
                <w:rFonts w:ascii="Times New Roman" w:hAnsi="Times New Roman"/>
                <w:rtl/>
              </w:rPr>
              <w:t>المحاضرة</w:t>
            </w:r>
          </w:p>
        </w:tc>
        <w:tc>
          <w:tcPr>
            <w:tcW w:w="1772" w:type="dxa"/>
          </w:tcPr>
          <w:p w:rsidR="005F6C7C" w:rsidRPr="00303F17" w:rsidRDefault="005F6C7C" w:rsidP="009C6673">
            <w:pPr>
              <w:jc w:val="center"/>
              <w:rPr>
                <w:rFonts w:ascii="Times New Roman" w:hAnsi="Times New Roman"/>
                <w:rtl/>
              </w:rPr>
            </w:pPr>
            <w:r w:rsidRPr="00303F17">
              <w:rPr>
                <w:rFonts w:ascii="Times New Roman" w:hAnsi="Times New Roman"/>
                <w:rtl/>
              </w:rPr>
              <w:t>الدروس الخاصة</w:t>
            </w:r>
          </w:p>
        </w:tc>
        <w:tc>
          <w:tcPr>
            <w:tcW w:w="3029" w:type="dxa"/>
          </w:tcPr>
          <w:p w:rsidR="005F6C7C" w:rsidRPr="00303F17" w:rsidRDefault="005F6C7C" w:rsidP="009C6673">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5F6C7C" w:rsidRPr="00303F17" w:rsidRDefault="005F6C7C" w:rsidP="009C6673">
            <w:pPr>
              <w:jc w:val="center"/>
              <w:rPr>
                <w:rFonts w:ascii="Times New Roman" w:hAnsi="Times New Roman"/>
              </w:rPr>
            </w:pPr>
            <w:r w:rsidRPr="00303F17">
              <w:rPr>
                <w:rFonts w:ascii="Times New Roman" w:hAnsi="Times New Roman"/>
                <w:rtl/>
              </w:rPr>
              <w:t>أخرى</w:t>
            </w:r>
          </w:p>
        </w:tc>
      </w:tr>
      <w:tr w:rsidR="005F6C7C" w:rsidRPr="00303F17" w:rsidTr="009C6673">
        <w:tc>
          <w:tcPr>
            <w:tcW w:w="1772" w:type="dxa"/>
          </w:tcPr>
          <w:p w:rsidR="005F6C7C" w:rsidRPr="00303F17" w:rsidRDefault="005F6C7C" w:rsidP="009C6673">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5F6C7C" w:rsidRPr="00303F17" w:rsidRDefault="005F6C7C" w:rsidP="009C6673">
            <w:pPr>
              <w:jc w:val="center"/>
              <w:rPr>
                <w:rFonts w:ascii="Times New Roman" w:hAnsi="Times New Roman"/>
                <w:rtl/>
              </w:rPr>
            </w:pPr>
          </w:p>
        </w:tc>
        <w:tc>
          <w:tcPr>
            <w:tcW w:w="3029" w:type="dxa"/>
          </w:tcPr>
          <w:p w:rsidR="005F6C7C" w:rsidRPr="00303F17" w:rsidRDefault="005F6C7C" w:rsidP="009C6673">
            <w:pPr>
              <w:jc w:val="center"/>
              <w:rPr>
                <w:rFonts w:ascii="Times New Roman" w:hAnsi="Times New Roman"/>
                <w:rtl/>
              </w:rPr>
            </w:pPr>
          </w:p>
        </w:tc>
        <w:tc>
          <w:tcPr>
            <w:tcW w:w="2280" w:type="dxa"/>
          </w:tcPr>
          <w:p w:rsidR="005F6C7C" w:rsidRPr="00303F17" w:rsidRDefault="005F6C7C" w:rsidP="009C6673">
            <w:pPr>
              <w:jc w:val="center"/>
              <w:rPr>
                <w:rFonts w:ascii="Times New Roman" w:hAnsi="Times New Roman"/>
                <w:rtl/>
              </w:rPr>
            </w:pPr>
          </w:p>
        </w:tc>
      </w:tr>
    </w:tbl>
    <w:p w:rsidR="005F6C7C" w:rsidRDefault="005F6C7C" w:rsidP="005F6C7C">
      <w:pPr>
        <w:rPr>
          <w:rFonts w:ascii="Times New Roman" w:hAnsi="Times New Roman"/>
          <w:rtl/>
        </w:rPr>
      </w:pPr>
    </w:p>
    <w:p w:rsidR="005F6C7C" w:rsidRPr="00D827B7" w:rsidRDefault="005F6C7C" w:rsidP="005F6C7C">
      <w:pPr>
        <w:rPr>
          <w:rFonts w:ascii="Times New Roman" w:hAnsi="Times New Roman"/>
          <w:rtl/>
        </w:rPr>
      </w:pPr>
    </w:p>
    <w:p w:rsidR="005F6C7C" w:rsidRPr="00D827B7" w:rsidRDefault="005F6C7C" w:rsidP="005F6C7C">
      <w:pPr>
        <w:pBdr>
          <w:top w:val="single" w:sz="4" w:space="1" w:color="auto"/>
          <w:left w:val="single" w:sz="4" w:space="21" w:color="auto"/>
          <w:bottom w:val="single" w:sz="4" w:space="1" w:color="auto"/>
          <w:right w:val="single" w:sz="4" w:space="4" w:color="auto"/>
        </w:pBdr>
        <w:rPr>
          <w:rFonts w:ascii="Times New Roman" w:hAnsi="Times New Roman"/>
        </w:rPr>
      </w:pPr>
      <w:r w:rsidRPr="00A1756C">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5F6C7C" w:rsidRPr="00D827B7" w:rsidRDefault="005F6C7C" w:rsidP="005F6C7C">
      <w:pPr>
        <w:pBdr>
          <w:top w:val="single" w:sz="4" w:space="1" w:color="auto"/>
          <w:left w:val="single" w:sz="4" w:space="21" w:color="auto"/>
          <w:bottom w:val="single" w:sz="4" w:space="1" w:color="auto"/>
          <w:right w:val="single" w:sz="4" w:space="4" w:color="auto"/>
        </w:pBdr>
        <w:jc w:val="both"/>
        <w:rPr>
          <w:rFonts w:ascii="Times New Roman" w:hAnsi="Times New Roman"/>
        </w:rPr>
      </w:pPr>
      <w:r w:rsidRPr="00D827B7">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D827B7">
        <w:rPr>
          <w:rFonts w:ascii="Times New Roman" w:hAnsi="Times New Roman"/>
          <w:rtl/>
        </w:rPr>
        <w:t xml:space="preserve"> حتى يتمكن من اكتساب المعارف النظرية والمهارات العملية التي تتصل بالمقرر بشكل جيد.</w:t>
      </w:r>
    </w:p>
    <w:p w:rsidR="005F6C7C" w:rsidRPr="00D827B7" w:rsidRDefault="005F6C7C" w:rsidP="005F6C7C">
      <w:pPr>
        <w:jc w:val="both"/>
        <w:rPr>
          <w:rFonts w:ascii="Times New Roman" w:hAnsi="Times New Roman"/>
          <w:rtl/>
        </w:rPr>
      </w:pPr>
    </w:p>
    <w:p w:rsidR="005F6C7C" w:rsidRPr="0004769C"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04769C">
        <w:rPr>
          <w:rFonts w:ascii="Times New Roman" w:hAnsi="Times New Roman"/>
          <w:b/>
          <w:bCs/>
          <w:rtl/>
        </w:rPr>
        <w:t>4 – تطوير نتائج التعلم في نطاقات أو مجالات التعلم</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D827B7">
        <w:rPr>
          <w:rFonts w:ascii="Times New Roman" w:hAnsi="Times New Roman"/>
          <w:rtl/>
        </w:rPr>
        <w:t xml:space="preserve"> </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D827B7">
        <w:rPr>
          <w:rFonts w:ascii="Times New Roman" w:hAnsi="Times New Roman"/>
          <w:rtl/>
        </w:rPr>
        <w:t xml:space="preserve">-  ملخص موجز للمعرفة أو المهارات التي صمم المقرر من أجل تطويرها. </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D827B7">
        <w:rPr>
          <w:rFonts w:ascii="Times New Roman" w:hAnsi="Times New Roman"/>
          <w:rtl/>
        </w:rPr>
        <w:t xml:space="preserve">- وصف لاستراتيجيات التعلم المطلوب استخدامها لتطوير تلك المعرفة أو المهارات. </w:t>
      </w:r>
    </w:p>
    <w:p w:rsidR="005F6C7C"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D827B7">
        <w:rPr>
          <w:rFonts w:ascii="Times New Roman" w:hAnsi="Times New Roman"/>
          <w:rtl/>
        </w:rPr>
        <w:t xml:space="preserve">- طرق تقييم الطالب المستخدمة في المقرر لتقييم نتائج التعلم في المجال المعني. </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p>
    <w:p w:rsidR="005F6C7C" w:rsidRPr="007B5195"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7B5195">
        <w:rPr>
          <w:rFonts w:ascii="Times New Roman" w:hAnsi="Times New Roman"/>
          <w:b/>
          <w:bCs/>
          <w:rtl/>
        </w:rPr>
        <w:t xml:space="preserve">أ – المـــــــــــعــرفـــة </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1. </w:t>
      </w:r>
      <w:r w:rsidRPr="00726662">
        <w:rPr>
          <w:rFonts w:ascii="Times New Roman" w:hAnsi="Times New Roman" w:hint="eastAsia"/>
          <w:rtl/>
        </w:rPr>
        <w:t>وصف</w:t>
      </w:r>
      <w:r w:rsidRPr="00726662">
        <w:rPr>
          <w:rFonts w:ascii="Times New Roman" w:hAnsi="Times New Roman"/>
          <w:rtl/>
        </w:rPr>
        <w:t xml:space="preserve"> </w:t>
      </w:r>
      <w:r w:rsidRPr="00726662">
        <w:rPr>
          <w:rFonts w:ascii="Times New Roman" w:hAnsi="Times New Roman" w:hint="eastAsia"/>
          <w:rtl/>
        </w:rPr>
        <w:t>المعرفة</w:t>
      </w:r>
      <w:r w:rsidRPr="00726662">
        <w:rPr>
          <w:rFonts w:ascii="Times New Roman" w:hAnsi="Times New Roman"/>
          <w:rtl/>
        </w:rPr>
        <w:t xml:space="preserve"> </w:t>
      </w:r>
      <w:r w:rsidRPr="00726662">
        <w:rPr>
          <w:rFonts w:ascii="Times New Roman" w:hAnsi="Times New Roman" w:hint="eastAsia"/>
          <w:rtl/>
        </w:rPr>
        <w:t>التي</w:t>
      </w:r>
      <w:r w:rsidRPr="00726662">
        <w:rPr>
          <w:rFonts w:ascii="Times New Roman" w:hAnsi="Times New Roman"/>
          <w:rtl/>
        </w:rPr>
        <w:t xml:space="preserve"> </w:t>
      </w:r>
      <w:r w:rsidRPr="00726662">
        <w:rPr>
          <w:rFonts w:ascii="Times New Roman" w:hAnsi="Times New Roman" w:hint="eastAsia"/>
          <w:rtl/>
        </w:rPr>
        <w:t>سيتم</w:t>
      </w:r>
      <w:r w:rsidRPr="00726662">
        <w:rPr>
          <w:rFonts w:ascii="Times New Roman" w:hAnsi="Times New Roman"/>
          <w:rtl/>
        </w:rPr>
        <w:t xml:space="preserve"> </w:t>
      </w:r>
      <w:r w:rsidRPr="00726662">
        <w:rPr>
          <w:rFonts w:ascii="Times New Roman" w:hAnsi="Times New Roman" w:hint="eastAsia"/>
          <w:rtl/>
        </w:rPr>
        <w:t>اكتسابها</w:t>
      </w:r>
      <w:r w:rsidRPr="00726662">
        <w:rPr>
          <w:rFonts w:ascii="Times New Roman" w:hAnsi="Times New Roman"/>
          <w:rtl/>
        </w:rPr>
        <w:t xml:space="preserve"> </w:t>
      </w:r>
      <w:r w:rsidRPr="00726662">
        <w:rPr>
          <w:rFonts w:ascii="Times New Roman" w:hAnsi="Times New Roman" w:hint="eastAsia"/>
          <w:rtl/>
        </w:rPr>
        <w:t>من</w:t>
      </w:r>
      <w:r w:rsidRPr="00726662">
        <w:rPr>
          <w:rFonts w:ascii="Times New Roman" w:hAnsi="Times New Roman"/>
          <w:rtl/>
        </w:rPr>
        <w:t xml:space="preserve"> </w:t>
      </w:r>
      <w:r w:rsidRPr="00726662">
        <w:rPr>
          <w:rFonts w:ascii="Times New Roman" w:hAnsi="Times New Roman" w:hint="eastAsia"/>
          <w:rtl/>
        </w:rPr>
        <w:t>المقرر</w:t>
      </w:r>
      <w:r w:rsidRPr="00726662">
        <w:rPr>
          <w:rFonts w:ascii="Times New Roman" w:hAnsi="Times New Roman"/>
          <w:rtl/>
        </w:rPr>
        <w:t>:</w:t>
      </w:r>
    </w:p>
    <w:p w:rsidR="005F6C7C" w:rsidRPr="0011178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726662">
        <w:rPr>
          <w:rFonts w:ascii="Times New Roman" w:hAnsi="Times New Roman"/>
          <w:rtl/>
        </w:rPr>
        <w:t xml:space="preserve">- </w:t>
      </w:r>
      <w:r w:rsidRPr="00726662">
        <w:rPr>
          <w:rFonts w:ascii="Times New Roman" w:hAnsi="Times New Roman" w:hint="eastAsia"/>
          <w:rtl/>
        </w:rPr>
        <w:t>التعرف</w:t>
      </w:r>
      <w:r w:rsidRPr="00726662">
        <w:rPr>
          <w:rFonts w:ascii="Times New Roman" w:hAnsi="Times New Roman"/>
          <w:rtl/>
        </w:rPr>
        <w:t xml:space="preserve"> </w:t>
      </w:r>
      <w:r w:rsidRPr="00111782">
        <w:rPr>
          <w:rFonts w:ascii="Times New Roman" w:hAnsi="Times New Roman" w:hint="eastAsia"/>
          <w:rtl/>
        </w:rPr>
        <w:t>على</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eastAsia"/>
          <w:rtl/>
        </w:rPr>
        <w:t xml:space="preserve">، </w:t>
      </w:r>
      <w:r w:rsidRPr="00111782">
        <w:rPr>
          <w:rFonts w:ascii="Times New Roman" w:hAnsi="Times New Roman" w:hint="eastAsia"/>
          <w:rtl/>
        </w:rPr>
        <w:t>السمعية</w:t>
      </w:r>
      <w:r w:rsidRPr="00111782">
        <w:rPr>
          <w:rFonts w:ascii="Times New Roman" w:hAnsi="Times New Roman"/>
          <w:rtl/>
        </w:rPr>
        <w:t xml:space="preserve"> </w:t>
      </w:r>
      <w:r w:rsidRPr="00111782">
        <w:rPr>
          <w:rFonts w:ascii="Times New Roman" w:hAnsi="Times New Roman" w:hint="eastAsia"/>
          <w:rtl/>
        </w:rPr>
        <w:t>والبصرية</w:t>
      </w:r>
      <w:r w:rsidRPr="00111782">
        <w:rPr>
          <w:rFonts w:ascii="Times New Roman" w:hAnsi="Times New Roman"/>
          <w:rtl/>
        </w:rPr>
        <w:t xml:space="preserve"> </w:t>
      </w:r>
      <w:r w:rsidRPr="00111782">
        <w:rPr>
          <w:rFonts w:ascii="Times New Roman" w:hAnsi="Times New Roman" w:hint="eastAsia"/>
          <w:rtl/>
        </w:rPr>
        <w:t>وغيرها</w:t>
      </w:r>
      <w:r>
        <w:rPr>
          <w:rFonts w:ascii="Times New Roman" w:hAnsi="Times New Roman" w:hint="eastAsia"/>
          <w:rtl/>
        </w:rPr>
        <w:t xml:space="preserve">، </w:t>
      </w:r>
      <w:r w:rsidRPr="00111782">
        <w:rPr>
          <w:rFonts w:ascii="Times New Roman" w:hAnsi="Times New Roman" w:hint="eastAsia"/>
          <w:rtl/>
        </w:rPr>
        <w:t>إنشائها</w:t>
      </w:r>
      <w:r>
        <w:rPr>
          <w:rFonts w:ascii="Times New Roman" w:hAnsi="Times New Roman" w:hint="eastAsia"/>
          <w:rtl/>
        </w:rPr>
        <w:t xml:space="preserve">، </w:t>
      </w:r>
      <w:r w:rsidRPr="00111782">
        <w:rPr>
          <w:rFonts w:ascii="Times New Roman" w:hAnsi="Times New Roman" w:hint="eastAsia"/>
          <w:rtl/>
        </w:rPr>
        <w:t>وصيغها</w:t>
      </w:r>
      <w:r>
        <w:rPr>
          <w:rFonts w:ascii="Times New Roman" w:hAnsi="Times New Roman" w:hint="eastAsia"/>
          <w:rtl/>
        </w:rPr>
        <w:t xml:space="preserve">، </w:t>
      </w:r>
      <w:r w:rsidRPr="00111782">
        <w:rPr>
          <w:rFonts w:ascii="Times New Roman" w:hAnsi="Times New Roman" w:hint="eastAsia"/>
          <w:rtl/>
        </w:rPr>
        <w:t>واستخداماتها</w:t>
      </w:r>
      <w:r>
        <w:rPr>
          <w:rFonts w:ascii="Times New Roman" w:hAnsi="Times New Roman" w:hint="eastAsia"/>
          <w:rtl/>
        </w:rPr>
        <w:t xml:space="preserve">، </w:t>
      </w:r>
      <w:r w:rsidRPr="00111782">
        <w:rPr>
          <w:rFonts w:ascii="Times New Roman" w:hAnsi="Times New Roman" w:hint="eastAsia"/>
          <w:rtl/>
        </w:rPr>
        <w:t>فضلا</w:t>
      </w:r>
      <w:r w:rsidRPr="00111782">
        <w:rPr>
          <w:rFonts w:ascii="Times New Roman" w:hAnsi="Times New Roman"/>
          <w:rtl/>
        </w:rPr>
        <w:t xml:space="preserve"> </w:t>
      </w:r>
      <w:r w:rsidRPr="00111782">
        <w:rPr>
          <w:rFonts w:ascii="Times New Roman" w:hAnsi="Times New Roman" w:hint="eastAsia"/>
          <w:rtl/>
        </w:rPr>
        <w:t>عن</w:t>
      </w:r>
      <w:r w:rsidRPr="00111782">
        <w:rPr>
          <w:rFonts w:ascii="Times New Roman" w:hAnsi="Times New Roman"/>
          <w:rtl/>
        </w:rPr>
        <w:t xml:space="preserve"> </w:t>
      </w:r>
      <w:r w:rsidRPr="00111782">
        <w:rPr>
          <w:rFonts w:ascii="Times New Roman" w:hAnsi="Times New Roman" w:hint="eastAsia"/>
          <w:rtl/>
        </w:rPr>
        <w:t>المفاهيم</w:t>
      </w:r>
      <w:r w:rsidRPr="00111782">
        <w:rPr>
          <w:rFonts w:ascii="Times New Roman" w:hAnsi="Times New Roman"/>
          <w:rtl/>
        </w:rPr>
        <w:t xml:space="preserve"> </w:t>
      </w:r>
      <w:r w:rsidRPr="00111782">
        <w:rPr>
          <w:rFonts w:ascii="Times New Roman" w:hAnsi="Times New Roman" w:hint="eastAsia"/>
          <w:rtl/>
        </w:rPr>
        <w:t>النظرية</w:t>
      </w:r>
      <w:r w:rsidRPr="00111782">
        <w:rPr>
          <w:rFonts w:ascii="Times New Roman" w:hAnsi="Times New Roman"/>
          <w:rtl/>
        </w:rPr>
        <w:t xml:space="preserve"> </w:t>
      </w:r>
      <w:r w:rsidRPr="00111782">
        <w:rPr>
          <w:rFonts w:ascii="Times New Roman" w:hAnsi="Times New Roman" w:hint="eastAsia"/>
          <w:rtl/>
        </w:rPr>
        <w:t>المتعلقة</w:t>
      </w:r>
      <w:r w:rsidRPr="00111782">
        <w:rPr>
          <w:rFonts w:ascii="Times New Roman" w:hAnsi="Times New Roman"/>
          <w:rtl/>
        </w:rPr>
        <w:t xml:space="preserve"> </w:t>
      </w:r>
      <w:r w:rsidRPr="00111782">
        <w:rPr>
          <w:rFonts w:ascii="Times New Roman" w:hAnsi="Times New Roman" w:hint="eastAsia"/>
          <w:rtl/>
        </w:rPr>
        <w:t>بها</w:t>
      </w:r>
      <w:r w:rsidRPr="00111782">
        <w:rPr>
          <w:rFonts w:ascii="Times New Roman" w:hAnsi="Times New Roman"/>
          <w:rtl/>
        </w:rPr>
        <w:t>.</w:t>
      </w:r>
    </w:p>
    <w:p w:rsidR="005F6C7C" w:rsidRPr="0011178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111782">
        <w:rPr>
          <w:rFonts w:ascii="Times New Roman" w:hAnsi="Times New Roman"/>
          <w:rtl/>
        </w:rPr>
        <w:t xml:space="preserve">- </w:t>
      </w:r>
      <w:r w:rsidRPr="00111782">
        <w:rPr>
          <w:rFonts w:ascii="Times New Roman" w:hAnsi="Times New Roman" w:hint="eastAsia"/>
          <w:rtl/>
        </w:rPr>
        <w:t>التعرف</w:t>
      </w:r>
      <w:r w:rsidRPr="00111782">
        <w:rPr>
          <w:rFonts w:ascii="Times New Roman" w:hAnsi="Times New Roman"/>
          <w:rtl/>
        </w:rPr>
        <w:t xml:space="preserve"> </w:t>
      </w:r>
      <w:r w:rsidRPr="00111782">
        <w:rPr>
          <w:rFonts w:ascii="Times New Roman" w:hAnsi="Times New Roman" w:hint="eastAsia"/>
          <w:rtl/>
        </w:rPr>
        <w:t>على</w:t>
      </w:r>
      <w:r w:rsidRPr="00111782">
        <w:rPr>
          <w:rFonts w:ascii="Times New Roman" w:hAnsi="Times New Roman"/>
          <w:rtl/>
        </w:rPr>
        <w:t xml:space="preserve"> </w:t>
      </w:r>
      <w:r w:rsidRPr="00111782">
        <w:rPr>
          <w:rFonts w:ascii="Times New Roman" w:hAnsi="Times New Roman" w:hint="eastAsia"/>
          <w:rtl/>
        </w:rPr>
        <w:t>أساليب</w:t>
      </w:r>
      <w:r w:rsidRPr="00111782">
        <w:rPr>
          <w:rFonts w:ascii="Times New Roman" w:hAnsi="Times New Roman"/>
          <w:rtl/>
        </w:rPr>
        <w:t xml:space="preserve"> </w:t>
      </w:r>
      <w:r w:rsidRPr="00111782">
        <w:rPr>
          <w:rFonts w:ascii="Times New Roman" w:hAnsi="Times New Roman" w:hint="eastAsia"/>
          <w:rtl/>
        </w:rPr>
        <w:t>حفظ</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eastAsia"/>
          <w:rtl/>
        </w:rPr>
        <w:t xml:space="preserve">، </w:t>
      </w:r>
      <w:r w:rsidRPr="00111782">
        <w:rPr>
          <w:rFonts w:ascii="Times New Roman" w:hAnsi="Times New Roman" w:hint="eastAsia"/>
          <w:rtl/>
        </w:rPr>
        <w:t>وتنظيمها</w:t>
      </w:r>
      <w:r>
        <w:rPr>
          <w:rFonts w:ascii="Times New Roman" w:hAnsi="Times New Roman" w:hint="eastAsia"/>
          <w:rtl/>
        </w:rPr>
        <w:t xml:space="preserve">، </w:t>
      </w:r>
      <w:r w:rsidRPr="00111782">
        <w:rPr>
          <w:rFonts w:ascii="Times New Roman" w:hAnsi="Times New Roman" w:hint="eastAsia"/>
          <w:rtl/>
        </w:rPr>
        <w:t>وإدارتها</w:t>
      </w:r>
      <w:r>
        <w:rPr>
          <w:rFonts w:ascii="Times New Roman" w:hAnsi="Times New Roman" w:hint="eastAsia"/>
          <w:rtl/>
        </w:rPr>
        <w:t xml:space="preserve">، </w:t>
      </w:r>
      <w:r w:rsidRPr="00111782">
        <w:rPr>
          <w:rFonts w:ascii="Times New Roman" w:hAnsi="Times New Roman" w:hint="eastAsia"/>
          <w:rtl/>
        </w:rPr>
        <w:t>وإتاحتها</w:t>
      </w:r>
      <w:r w:rsidRPr="00111782">
        <w:rPr>
          <w:rFonts w:ascii="Times New Roman" w:hAnsi="Times New Roman"/>
          <w:rtl/>
        </w:rPr>
        <w:t>.</w:t>
      </w:r>
    </w:p>
    <w:p w:rsidR="005F6C7C" w:rsidRPr="0011178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111782">
        <w:rPr>
          <w:rFonts w:ascii="Times New Roman" w:hAnsi="Times New Roman"/>
          <w:rtl/>
        </w:rPr>
        <w:t xml:space="preserve">- </w:t>
      </w:r>
      <w:r>
        <w:rPr>
          <w:rFonts w:ascii="Times New Roman" w:hAnsi="Times New Roman" w:hint="cs"/>
          <w:rtl/>
        </w:rPr>
        <w:t xml:space="preserve">التعرف على </w:t>
      </w:r>
      <w:r w:rsidRPr="00111782">
        <w:rPr>
          <w:rFonts w:ascii="Times New Roman" w:hAnsi="Times New Roman" w:hint="eastAsia"/>
          <w:rtl/>
        </w:rPr>
        <w:t>خدمات</w:t>
      </w:r>
      <w:r w:rsidRPr="00111782">
        <w:rPr>
          <w:rFonts w:ascii="Times New Roman" w:hAnsi="Times New Roman"/>
          <w:rtl/>
        </w:rPr>
        <w:t xml:space="preserve"> </w:t>
      </w:r>
      <w:r w:rsidRPr="00111782">
        <w:rPr>
          <w:rFonts w:ascii="Times New Roman" w:hAnsi="Times New Roman" w:hint="eastAsia"/>
          <w:rtl/>
        </w:rPr>
        <w:t>المعلومات</w:t>
      </w:r>
      <w:r w:rsidRPr="00111782">
        <w:rPr>
          <w:rFonts w:ascii="Times New Roman" w:hAnsi="Times New Roman"/>
          <w:rtl/>
        </w:rPr>
        <w:t xml:space="preserve"> </w:t>
      </w:r>
      <w:r w:rsidRPr="00111782">
        <w:rPr>
          <w:rFonts w:ascii="Times New Roman" w:hAnsi="Times New Roman" w:hint="eastAsia"/>
          <w:rtl/>
        </w:rPr>
        <w:t>المقدمة</w:t>
      </w:r>
      <w:r w:rsidRPr="00111782">
        <w:rPr>
          <w:rFonts w:ascii="Times New Roman" w:hAnsi="Times New Roman"/>
          <w:rtl/>
        </w:rPr>
        <w:t xml:space="preserve"> </w:t>
      </w:r>
      <w:r w:rsidRPr="00111782">
        <w:rPr>
          <w:rFonts w:ascii="Times New Roman" w:hAnsi="Times New Roman" w:hint="eastAsia"/>
          <w:rtl/>
        </w:rPr>
        <w:t>من</w:t>
      </w:r>
      <w:r w:rsidRPr="00111782">
        <w:rPr>
          <w:rFonts w:ascii="Times New Roman" w:hAnsi="Times New Roman"/>
          <w:rtl/>
        </w:rPr>
        <w:t xml:space="preserve"> </w:t>
      </w:r>
      <w:r w:rsidRPr="00111782">
        <w:rPr>
          <w:rFonts w:ascii="Times New Roman" w:hAnsi="Times New Roman" w:hint="eastAsia"/>
          <w:rtl/>
        </w:rPr>
        <w:t>خلال</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sidRPr="0011178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111782">
        <w:rPr>
          <w:rFonts w:ascii="Times New Roman" w:hAnsi="Times New Roman"/>
          <w:rtl/>
        </w:rPr>
        <w:t xml:space="preserve">- </w:t>
      </w:r>
      <w:r w:rsidRPr="00111782">
        <w:rPr>
          <w:rFonts w:ascii="Times New Roman" w:hAnsi="Times New Roman" w:hint="eastAsia"/>
          <w:rtl/>
        </w:rPr>
        <w:t>التعرف</w:t>
      </w:r>
      <w:r w:rsidRPr="00111782">
        <w:rPr>
          <w:rFonts w:ascii="Times New Roman" w:hAnsi="Times New Roman"/>
          <w:rtl/>
        </w:rPr>
        <w:t xml:space="preserve"> </w:t>
      </w:r>
      <w:r>
        <w:rPr>
          <w:rFonts w:ascii="Times New Roman" w:hAnsi="Times New Roman" w:hint="cs"/>
          <w:rtl/>
        </w:rPr>
        <w:t xml:space="preserve">على </w:t>
      </w:r>
      <w:r w:rsidRPr="00111782">
        <w:rPr>
          <w:rFonts w:ascii="Times New Roman" w:hAnsi="Times New Roman" w:hint="eastAsia"/>
          <w:rtl/>
        </w:rPr>
        <w:t>التقنيات</w:t>
      </w:r>
      <w:r w:rsidRPr="00111782">
        <w:rPr>
          <w:rFonts w:ascii="Times New Roman" w:hAnsi="Times New Roman"/>
          <w:rtl/>
        </w:rPr>
        <w:t xml:space="preserve"> </w:t>
      </w:r>
      <w:r w:rsidRPr="00111782">
        <w:rPr>
          <w:rFonts w:ascii="Times New Roman" w:hAnsi="Times New Roman" w:hint="eastAsia"/>
          <w:rtl/>
        </w:rPr>
        <w:t>الحديثة</w:t>
      </w:r>
      <w:r w:rsidRPr="00111782">
        <w:rPr>
          <w:rFonts w:ascii="Times New Roman" w:hAnsi="Times New Roman"/>
          <w:rtl/>
        </w:rPr>
        <w:t xml:space="preserve"> </w:t>
      </w:r>
      <w:r w:rsidRPr="00111782">
        <w:rPr>
          <w:rFonts w:ascii="Times New Roman" w:hAnsi="Times New Roman" w:hint="eastAsia"/>
          <w:rtl/>
        </w:rPr>
        <w:t>للتعامل</w:t>
      </w:r>
      <w:r w:rsidRPr="00111782">
        <w:rPr>
          <w:rFonts w:ascii="Times New Roman" w:hAnsi="Times New Roman"/>
          <w:rtl/>
        </w:rPr>
        <w:t xml:space="preserve"> </w:t>
      </w:r>
      <w:r w:rsidRPr="00111782">
        <w:rPr>
          <w:rFonts w:ascii="Times New Roman" w:hAnsi="Times New Roman" w:hint="eastAsia"/>
          <w:rtl/>
        </w:rPr>
        <w:t>مع</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sidRPr="00111782">
        <w:rPr>
          <w:rFonts w:ascii="Times New Roman" w:hAnsi="Times New Roman"/>
          <w:rtl/>
        </w:rPr>
        <w:t>.</w:t>
      </w:r>
      <w:r>
        <w:rPr>
          <w:rFonts w:ascii="Times New Roman" w:hAnsi="Times New Roman" w:hint="cs"/>
          <w:rtl/>
        </w:rPr>
        <w:br/>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2. </w:t>
      </w:r>
      <w:r w:rsidRPr="00726662">
        <w:rPr>
          <w:rFonts w:ascii="Times New Roman" w:hAnsi="Times New Roman" w:hint="eastAsia"/>
          <w:rtl/>
        </w:rPr>
        <w:t>إستراتيجية</w:t>
      </w:r>
      <w:r w:rsidRPr="00726662">
        <w:rPr>
          <w:rFonts w:ascii="Times New Roman" w:hAnsi="Times New Roman"/>
          <w:rtl/>
        </w:rPr>
        <w:t xml:space="preserve"> </w:t>
      </w:r>
      <w:r w:rsidRPr="00726662">
        <w:rPr>
          <w:rFonts w:ascii="Times New Roman" w:hAnsi="Times New Roman" w:hint="eastAsia"/>
          <w:rtl/>
        </w:rPr>
        <w:t>التعليم</w:t>
      </w:r>
      <w:r w:rsidRPr="00726662">
        <w:rPr>
          <w:rFonts w:ascii="Times New Roman" w:hAnsi="Times New Roman"/>
          <w:rtl/>
        </w:rPr>
        <w:t xml:space="preserve"> (</w:t>
      </w:r>
      <w:r w:rsidRPr="00726662">
        <w:rPr>
          <w:rFonts w:ascii="Times New Roman" w:hAnsi="Times New Roman" w:hint="eastAsia"/>
          <w:rtl/>
        </w:rPr>
        <w:t>التدريس</w:t>
      </w:r>
      <w:r w:rsidRPr="00726662">
        <w:rPr>
          <w:rFonts w:ascii="Times New Roman" w:hAnsi="Times New Roman"/>
          <w:rtl/>
        </w:rPr>
        <w:t xml:space="preserve"> </w:t>
      </w:r>
      <w:r w:rsidRPr="00726662">
        <w:rPr>
          <w:rFonts w:ascii="Times New Roman" w:hAnsi="Times New Roman" w:hint="eastAsia"/>
          <w:rtl/>
        </w:rPr>
        <w:t>المطلوب</w:t>
      </w:r>
      <w:r w:rsidRPr="00726662">
        <w:rPr>
          <w:rFonts w:ascii="Times New Roman" w:hAnsi="Times New Roman"/>
          <w:rtl/>
        </w:rPr>
        <w:t xml:space="preserve"> </w:t>
      </w:r>
      <w:r w:rsidRPr="00726662">
        <w:rPr>
          <w:rFonts w:ascii="Times New Roman" w:hAnsi="Times New Roman" w:hint="eastAsia"/>
          <w:rtl/>
        </w:rPr>
        <w:t>استخدامها</w:t>
      </w:r>
      <w:r w:rsidRPr="00726662">
        <w:rPr>
          <w:rFonts w:ascii="Times New Roman" w:hAnsi="Times New Roman"/>
          <w:rtl/>
        </w:rPr>
        <w:t xml:space="preserve"> </w:t>
      </w:r>
      <w:r w:rsidRPr="00726662">
        <w:rPr>
          <w:rFonts w:ascii="Times New Roman" w:hAnsi="Times New Roman" w:hint="eastAsia"/>
          <w:rtl/>
        </w:rPr>
        <w:t>لتطوير</w:t>
      </w:r>
      <w:r w:rsidRPr="00726662">
        <w:rPr>
          <w:rFonts w:ascii="Times New Roman" w:hAnsi="Times New Roman"/>
          <w:rtl/>
        </w:rPr>
        <w:t xml:space="preserve"> </w:t>
      </w:r>
      <w:r w:rsidRPr="00726662">
        <w:rPr>
          <w:rFonts w:ascii="Times New Roman" w:hAnsi="Times New Roman" w:hint="eastAsia"/>
          <w:rtl/>
        </w:rPr>
        <w:t>تلك</w:t>
      </w:r>
      <w:r w:rsidRPr="00726662">
        <w:rPr>
          <w:rFonts w:ascii="Times New Roman" w:hAnsi="Times New Roman"/>
          <w:rtl/>
        </w:rPr>
        <w:t xml:space="preserve"> </w:t>
      </w:r>
      <w:r w:rsidRPr="00726662">
        <w:rPr>
          <w:rFonts w:ascii="Times New Roman" w:hAnsi="Times New Roman" w:hint="eastAsia"/>
          <w:rtl/>
        </w:rPr>
        <w:t>المعرفة</w:t>
      </w:r>
      <w:r w:rsidRPr="0072666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المحاضرات</w:t>
      </w:r>
      <w:r w:rsidRPr="00726662">
        <w:rPr>
          <w:rFonts w:ascii="Times New Roman" w:hAnsi="Times New Roman"/>
          <w:rtl/>
        </w:rPr>
        <w:t xml:space="preserve"> </w:t>
      </w:r>
      <w:r w:rsidRPr="00726662">
        <w:rPr>
          <w:rFonts w:ascii="Times New Roman" w:hAnsi="Times New Roman" w:hint="eastAsia"/>
          <w:rtl/>
        </w:rPr>
        <w:t>الحوارية</w:t>
      </w:r>
      <w:r w:rsidRPr="00726662">
        <w:rPr>
          <w:rFonts w:ascii="Times New Roman" w:hAnsi="Times New Roman"/>
          <w:rtl/>
        </w:rPr>
        <w:t xml:space="preserve"> </w:t>
      </w:r>
      <w:r w:rsidRPr="00726662">
        <w:rPr>
          <w:rFonts w:ascii="Times New Roman" w:hAnsi="Times New Roman" w:hint="eastAsia"/>
          <w:rtl/>
        </w:rPr>
        <w:t>التفاعلية</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الدروس</w:t>
      </w:r>
      <w:r w:rsidRPr="00726662">
        <w:rPr>
          <w:rFonts w:ascii="Times New Roman" w:hAnsi="Times New Roman"/>
          <w:rtl/>
        </w:rPr>
        <w:t xml:space="preserve"> </w:t>
      </w:r>
      <w:r w:rsidRPr="00726662">
        <w:rPr>
          <w:rFonts w:ascii="Times New Roman" w:hAnsi="Times New Roman" w:hint="eastAsia"/>
          <w:rtl/>
        </w:rPr>
        <w:t>والتطبيقات</w:t>
      </w:r>
      <w:r w:rsidRPr="00726662">
        <w:rPr>
          <w:rFonts w:ascii="Times New Roman" w:hAnsi="Times New Roman"/>
          <w:rtl/>
        </w:rPr>
        <w:t xml:space="preserve"> </w:t>
      </w:r>
      <w:r w:rsidRPr="00726662">
        <w:rPr>
          <w:rFonts w:ascii="Times New Roman" w:hAnsi="Times New Roman" w:hint="eastAsia"/>
          <w:rtl/>
        </w:rPr>
        <w:t>العملية</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التكليفات</w:t>
      </w:r>
      <w:r w:rsidRPr="00726662">
        <w:rPr>
          <w:rFonts w:ascii="Times New Roman" w:hAnsi="Times New Roman"/>
          <w:rtl/>
        </w:rPr>
        <w:t xml:space="preserve"> </w:t>
      </w:r>
      <w:r w:rsidRPr="00726662">
        <w:rPr>
          <w:rFonts w:ascii="Times New Roman" w:hAnsi="Times New Roman" w:hint="eastAsia"/>
          <w:rtl/>
        </w:rPr>
        <w:t>القرائية</w:t>
      </w:r>
      <w:r w:rsidRPr="00726662">
        <w:rPr>
          <w:rFonts w:ascii="Times New Roman" w:hAnsi="Times New Roman"/>
          <w:rtl/>
        </w:rPr>
        <w:t xml:space="preserve"> </w:t>
      </w:r>
      <w:r w:rsidRPr="00726662">
        <w:rPr>
          <w:rFonts w:ascii="Times New Roman" w:hAnsi="Times New Roman" w:hint="eastAsia"/>
          <w:rtl/>
        </w:rPr>
        <w:t>والعملية</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الزيارات</w:t>
      </w:r>
      <w:r w:rsidRPr="00726662">
        <w:rPr>
          <w:rFonts w:ascii="Times New Roman" w:hAnsi="Times New Roman"/>
          <w:rtl/>
        </w:rPr>
        <w:t xml:space="preserve"> </w:t>
      </w:r>
      <w:r w:rsidRPr="00726662">
        <w:rPr>
          <w:rFonts w:ascii="Times New Roman" w:hAnsi="Times New Roman" w:hint="eastAsia"/>
          <w:rtl/>
        </w:rPr>
        <w:t>الميدانية</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إحالة</w:t>
      </w:r>
      <w:r w:rsidRPr="00726662">
        <w:rPr>
          <w:rFonts w:ascii="Times New Roman" w:hAnsi="Times New Roman"/>
          <w:rtl/>
        </w:rPr>
        <w:t xml:space="preserve"> </w:t>
      </w:r>
      <w:r w:rsidRPr="00726662">
        <w:rPr>
          <w:rFonts w:ascii="Times New Roman" w:hAnsi="Times New Roman" w:hint="eastAsia"/>
          <w:rtl/>
        </w:rPr>
        <w:t>الطلاب</w:t>
      </w:r>
      <w:r w:rsidRPr="00726662">
        <w:rPr>
          <w:rFonts w:ascii="Times New Roman" w:hAnsi="Times New Roman"/>
          <w:rtl/>
        </w:rPr>
        <w:t xml:space="preserve"> </w:t>
      </w:r>
      <w:r w:rsidRPr="00726662">
        <w:rPr>
          <w:rFonts w:ascii="Times New Roman" w:hAnsi="Times New Roman" w:hint="eastAsia"/>
          <w:rtl/>
        </w:rPr>
        <w:t>إلى</w:t>
      </w:r>
      <w:r w:rsidRPr="00726662">
        <w:rPr>
          <w:rFonts w:ascii="Times New Roman" w:hAnsi="Times New Roman"/>
          <w:rtl/>
        </w:rPr>
        <w:t xml:space="preserve"> </w:t>
      </w:r>
      <w:r w:rsidRPr="00726662">
        <w:rPr>
          <w:rFonts w:ascii="Times New Roman" w:hAnsi="Times New Roman" w:hint="eastAsia"/>
          <w:rtl/>
        </w:rPr>
        <w:t>مصادر</w:t>
      </w:r>
      <w:r w:rsidRPr="00726662">
        <w:rPr>
          <w:rFonts w:ascii="Times New Roman" w:hAnsi="Times New Roman"/>
          <w:rtl/>
        </w:rPr>
        <w:t xml:space="preserve"> </w:t>
      </w:r>
      <w:r w:rsidRPr="00726662">
        <w:rPr>
          <w:rFonts w:ascii="Times New Roman" w:hAnsi="Times New Roman" w:hint="eastAsia"/>
          <w:rtl/>
        </w:rPr>
        <w:t>مكتبة</w:t>
      </w:r>
      <w:r w:rsidRPr="00726662">
        <w:rPr>
          <w:rFonts w:ascii="Times New Roman" w:hAnsi="Times New Roman"/>
          <w:rtl/>
        </w:rPr>
        <w:t xml:space="preserve"> </w:t>
      </w:r>
      <w:r w:rsidRPr="00726662">
        <w:rPr>
          <w:rFonts w:ascii="Times New Roman" w:hAnsi="Times New Roman" w:hint="eastAsia"/>
          <w:rtl/>
        </w:rPr>
        <w:t>الجامعة</w:t>
      </w:r>
      <w:r>
        <w:rPr>
          <w:rFonts w:ascii="Times New Roman" w:hAnsi="Times New Roman" w:hint="eastAsia"/>
          <w:rtl/>
        </w:rPr>
        <w:t xml:space="preserve">، </w:t>
      </w:r>
      <w:r w:rsidRPr="00726662">
        <w:rPr>
          <w:rFonts w:ascii="Times New Roman" w:hAnsi="Times New Roman" w:hint="eastAsia"/>
          <w:rtl/>
        </w:rPr>
        <w:t>وكذلك</w:t>
      </w:r>
      <w:r w:rsidRPr="00726662">
        <w:rPr>
          <w:rFonts w:ascii="Times New Roman" w:hAnsi="Times New Roman"/>
          <w:rtl/>
        </w:rPr>
        <w:t xml:space="preserve"> </w:t>
      </w:r>
      <w:r w:rsidRPr="00726662">
        <w:rPr>
          <w:rFonts w:ascii="Times New Roman" w:hAnsi="Times New Roman" w:hint="eastAsia"/>
          <w:rtl/>
        </w:rPr>
        <w:t>إلى</w:t>
      </w:r>
      <w:r w:rsidRPr="00726662">
        <w:rPr>
          <w:rFonts w:ascii="Times New Roman" w:hAnsi="Times New Roman"/>
          <w:rtl/>
        </w:rPr>
        <w:t xml:space="preserve"> </w:t>
      </w:r>
      <w:r w:rsidRPr="00726662">
        <w:rPr>
          <w:rFonts w:ascii="Times New Roman" w:hAnsi="Times New Roman" w:hint="eastAsia"/>
          <w:rtl/>
        </w:rPr>
        <w:t>أهم</w:t>
      </w:r>
      <w:r w:rsidRPr="00726662">
        <w:rPr>
          <w:rFonts w:ascii="Times New Roman" w:hAnsi="Times New Roman"/>
          <w:rtl/>
        </w:rPr>
        <w:t xml:space="preserve"> </w:t>
      </w:r>
      <w:r w:rsidRPr="00726662">
        <w:rPr>
          <w:rFonts w:ascii="Times New Roman" w:hAnsi="Times New Roman" w:hint="eastAsia"/>
          <w:rtl/>
        </w:rPr>
        <w:t>المواقع</w:t>
      </w:r>
      <w:r w:rsidRPr="00726662">
        <w:rPr>
          <w:rFonts w:ascii="Times New Roman" w:hAnsi="Times New Roman"/>
          <w:rtl/>
        </w:rPr>
        <w:t xml:space="preserve"> </w:t>
      </w:r>
      <w:r w:rsidRPr="00726662">
        <w:rPr>
          <w:rFonts w:ascii="Times New Roman" w:hAnsi="Times New Roman" w:hint="eastAsia"/>
          <w:rtl/>
        </w:rPr>
        <w:t>المتاحة</w:t>
      </w:r>
      <w:r w:rsidRPr="00726662">
        <w:rPr>
          <w:rFonts w:ascii="Times New Roman" w:hAnsi="Times New Roman"/>
          <w:rtl/>
        </w:rPr>
        <w:t xml:space="preserve"> </w:t>
      </w:r>
      <w:r w:rsidRPr="00726662">
        <w:rPr>
          <w:rFonts w:ascii="Times New Roman" w:hAnsi="Times New Roman" w:hint="eastAsia"/>
          <w:rtl/>
        </w:rPr>
        <w:t>على</w:t>
      </w:r>
      <w:r w:rsidRPr="00726662">
        <w:rPr>
          <w:rFonts w:ascii="Times New Roman" w:hAnsi="Times New Roman"/>
          <w:rtl/>
        </w:rPr>
        <w:t xml:space="preserve"> </w:t>
      </w:r>
      <w:r w:rsidRPr="00726662">
        <w:rPr>
          <w:rFonts w:ascii="Times New Roman" w:hAnsi="Times New Roman" w:hint="eastAsia"/>
          <w:rtl/>
        </w:rPr>
        <w:t>شبكة</w:t>
      </w:r>
      <w:r w:rsidRPr="00726662">
        <w:rPr>
          <w:rFonts w:ascii="Times New Roman" w:hAnsi="Times New Roman"/>
          <w:rtl/>
        </w:rPr>
        <w:t xml:space="preserve"> </w:t>
      </w:r>
      <w:r w:rsidRPr="00726662">
        <w:rPr>
          <w:rFonts w:ascii="Times New Roman" w:hAnsi="Times New Roman" w:hint="eastAsia"/>
          <w:rtl/>
        </w:rPr>
        <w:t>الويب</w:t>
      </w:r>
      <w:r w:rsidRPr="00726662">
        <w:rPr>
          <w:rFonts w:ascii="Times New Roman" w:hAnsi="Times New Roman"/>
          <w:rtl/>
        </w:rPr>
        <w:t xml:space="preserve"> </w:t>
      </w:r>
      <w:r w:rsidRPr="00726662">
        <w:rPr>
          <w:rFonts w:ascii="Times New Roman" w:hAnsi="Times New Roman" w:hint="eastAsia"/>
          <w:rtl/>
        </w:rPr>
        <w:t>التي</w:t>
      </w:r>
      <w:r w:rsidRPr="00726662">
        <w:rPr>
          <w:rFonts w:ascii="Times New Roman" w:hAnsi="Times New Roman"/>
          <w:rtl/>
        </w:rPr>
        <w:t xml:space="preserve"> </w:t>
      </w:r>
      <w:r w:rsidRPr="00726662">
        <w:rPr>
          <w:rFonts w:ascii="Times New Roman" w:hAnsi="Times New Roman" w:hint="eastAsia"/>
          <w:rtl/>
        </w:rPr>
        <w:t>تتصل</w:t>
      </w:r>
      <w:r w:rsidRPr="00726662">
        <w:rPr>
          <w:rFonts w:ascii="Times New Roman" w:hAnsi="Times New Roman"/>
          <w:rtl/>
        </w:rPr>
        <w:t xml:space="preserve"> </w:t>
      </w:r>
      <w:r w:rsidRPr="00726662">
        <w:rPr>
          <w:rFonts w:ascii="Times New Roman" w:hAnsi="Times New Roman" w:hint="eastAsia"/>
          <w:rtl/>
        </w:rPr>
        <w:t>بالمقرر</w:t>
      </w:r>
      <w:r w:rsidRPr="0072666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3. </w:t>
      </w:r>
      <w:r w:rsidRPr="00726662">
        <w:rPr>
          <w:rFonts w:ascii="Times New Roman" w:hAnsi="Times New Roman" w:hint="eastAsia"/>
          <w:rtl/>
        </w:rPr>
        <w:t>طرق</w:t>
      </w:r>
      <w:r w:rsidRPr="00726662">
        <w:rPr>
          <w:rFonts w:ascii="Times New Roman" w:hAnsi="Times New Roman"/>
          <w:rtl/>
        </w:rPr>
        <w:t xml:space="preserve"> </w:t>
      </w:r>
      <w:r w:rsidRPr="00726662">
        <w:rPr>
          <w:rFonts w:ascii="Times New Roman" w:hAnsi="Times New Roman" w:hint="eastAsia"/>
          <w:rtl/>
        </w:rPr>
        <w:t>تقييم</w:t>
      </w:r>
      <w:r w:rsidRPr="00726662">
        <w:rPr>
          <w:rFonts w:ascii="Times New Roman" w:hAnsi="Times New Roman"/>
          <w:rtl/>
        </w:rPr>
        <w:t xml:space="preserve"> </w:t>
      </w:r>
      <w:r w:rsidRPr="00726662">
        <w:rPr>
          <w:rFonts w:ascii="Times New Roman" w:hAnsi="Times New Roman" w:hint="eastAsia"/>
          <w:rtl/>
        </w:rPr>
        <w:t>المعرفة</w:t>
      </w:r>
      <w:r w:rsidRPr="00726662">
        <w:rPr>
          <w:rFonts w:ascii="Times New Roman" w:hAnsi="Times New Roman"/>
          <w:rtl/>
        </w:rPr>
        <w:t xml:space="preserve"> </w:t>
      </w:r>
      <w:r w:rsidRPr="00726662">
        <w:rPr>
          <w:rFonts w:ascii="Times New Roman" w:hAnsi="Times New Roman" w:hint="eastAsia"/>
          <w:rtl/>
        </w:rPr>
        <w:t>المكتسبة</w:t>
      </w:r>
      <w:r w:rsidRPr="0072666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تكليف</w:t>
      </w:r>
      <w:r w:rsidRPr="00726662">
        <w:rPr>
          <w:rFonts w:ascii="Times New Roman" w:hAnsi="Times New Roman"/>
          <w:rtl/>
        </w:rPr>
        <w:t xml:space="preserve"> </w:t>
      </w:r>
      <w:r w:rsidRPr="00726662">
        <w:rPr>
          <w:rFonts w:ascii="Times New Roman" w:hAnsi="Times New Roman" w:hint="eastAsia"/>
          <w:rtl/>
        </w:rPr>
        <w:t>عملي</w:t>
      </w:r>
      <w:r w:rsidRPr="00726662">
        <w:rPr>
          <w:rFonts w:ascii="Times New Roman" w:hAnsi="Times New Roman"/>
          <w:rtl/>
        </w:rPr>
        <w:t xml:space="preserve"> </w:t>
      </w:r>
      <w:r w:rsidRPr="00726662">
        <w:rPr>
          <w:rFonts w:ascii="Times New Roman" w:hAnsi="Times New Roman" w:hint="eastAsia"/>
          <w:rtl/>
        </w:rPr>
        <w:t>أول</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تكليف</w:t>
      </w:r>
      <w:r w:rsidRPr="00726662">
        <w:rPr>
          <w:rFonts w:ascii="Times New Roman" w:hAnsi="Times New Roman"/>
          <w:rtl/>
        </w:rPr>
        <w:t xml:space="preserve"> </w:t>
      </w:r>
      <w:r w:rsidRPr="00726662">
        <w:rPr>
          <w:rFonts w:ascii="Times New Roman" w:hAnsi="Times New Roman" w:hint="eastAsia"/>
          <w:rtl/>
        </w:rPr>
        <w:t>عملي</w:t>
      </w:r>
      <w:r w:rsidRPr="00726662">
        <w:rPr>
          <w:rFonts w:ascii="Times New Roman" w:hAnsi="Times New Roman"/>
          <w:rtl/>
        </w:rPr>
        <w:t xml:space="preserve"> </w:t>
      </w:r>
      <w:r w:rsidRPr="00726662">
        <w:rPr>
          <w:rFonts w:ascii="Times New Roman" w:hAnsi="Times New Roman" w:hint="eastAsia"/>
          <w:rtl/>
        </w:rPr>
        <w:t>ثان</w:t>
      </w:r>
      <w:r>
        <w:rPr>
          <w:rFonts w:ascii="Times New Roman" w:hAnsi="Times New Roman" w:hint="cs"/>
          <w:rtl/>
        </w:rPr>
        <w:t>ي</w:t>
      </w:r>
      <w:r w:rsidRPr="00726662">
        <w:rPr>
          <w:rFonts w:ascii="Times New Roman" w:hAnsi="Times New Roman"/>
          <w:rtl/>
        </w:rPr>
        <w:t xml:space="preserve"> . </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اختبار</w:t>
      </w:r>
      <w:r w:rsidRPr="00726662">
        <w:rPr>
          <w:rFonts w:ascii="Times New Roman" w:hAnsi="Times New Roman"/>
          <w:rtl/>
        </w:rPr>
        <w:t xml:space="preserve"> </w:t>
      </w:r>
      <w:r w:rsidRPr="00726662">
        <w:rPr>
          <w:rFonts w:ascii="Times New Roman" w:hAnsi="Times New Roman" w:hint="eastAsia"/>
          <w:rtl/>
        </w:rPr>
        <w:t>فصلي</w:t>
      </w:r>
      <w:r w:rsidRPr="00726662">
        <w:rPr>
          <w:rFonts w:ascii="Times New Roman" w:hAnsi="Times New Roman"/>
          <w:rtl/>
        </w:rPr>
        <w:t xml:space="preserve"> </w:t>
      </w:r>
      <w:r>
        <w:rPr>
          <w:rFonts w:ascii="Times New Roman" w:hAnsi="Times New Roman"/>
          <w:rtl/>
        </w:rPr>
        <w:t>(</w:t>
      </w:r>
      <w:r w:rsidRPr="00726662">
        <w:rPr>
          <w:rFonts w:ascii="Times New Roman" w:hAnsi="Times New Roman" w:hint="eastAsia"/>
          <w:rtl/>
        </w:rPr>
        <w:t>أسئلة</w:t>
      </w:r>
      <w:r w:rsidRPr="00726662">
        <w:rPr>
          <w:rFonts w:ascii="Times New Roman" w:hAnsi="Times New Roman"/>
          <w:rtl/>
        </w:rPr>
        <w:t xml:space="preserve"> </w:t>
      </w:r>
      <w:r w:rsidRPr="00726662">
        <w:rPr>
          <w:rFonts w:ascii="Times New Roman" w:hAnsi="Times New Roman" w:hint="eastAsia"/>
          <w:rtl/>
        </w:rPr>
        <w:t>مغلقة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وأسئلة</w:t>
      </w:r>
      <w:r w:rsidRPr="00726662">
        <w:rPr>
          <w:rFonts w:ascii="Times New Roman" w:hAnsi="Times New Roman"/>
          <w:rtl/>
        </w:rPr>
        <w:t xml:space="preserve"> </w:t>
      </w:r>
      <w:r w:rsidRPr="00726662">
        <w:rPr>
          <w:rFonts w:ascii="Times New Roman" w:hAnsi="Times New Roman" w:hint="eastAsia"/>
          <w:rtl/>
        </w:rPr>
        <w:t>مفتوحة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واختيار</w:t>
      </w:r>
      <w:r w:rsidRPr="00726662">
        <w:rPr>
          <w:rFonts w:ascii="Times New Roman" w:hAnsi="Times New Roman"/>
          <w:rtl/>
        </w:rPr>
        <w:t xml:space="preserve"> </w:t>
      </w:r>
      <w:r w:rsidRPr="00726662">
        <w:rPr>
          <w:rFonts w:ascii="Times New Roman" w:hAnsi="Times New Roman" w:hint="eastAsia"/>
          <w:rtl/>
        </w:rPr>
        <w:t>من</w:t>
      </w:r>
      <w:r w:rsidRPr="00726662">
        <w:rPr>
          <w:rFonts w:ascii="Times New Roman" w:hAnsi="Times New Roman"/>
          <w:rtl/>
        </w:rPr>
        <w:t xml:space="preserve"> </w:t>
      </w:r>
      <w:r w:rsidRPr="00726662">
        <w:rPr>
          <w:rFonts w:ascii="Times New Roman" w:hAnsi="Times New Roman" w:hint="eastAsia"/>
          <w:rtl/>
        </w:rPr>
        <w:t>متعدد</w:t>
      </w:r>
      <w:r>
        <w:rPr>
          <w:rFonts w:ascii="Times New Roman" w:hAnsi="Times New Roman"/>
          <w:rtl/>
        </w:rPr>
        <w:t xml:space="preserve">) </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تقييم</w:t>
      </w:r>
      <w:r w:rsidRPr="00726662">
        <w:rPr>
          <w:rFonts w:ascii="Times New Roman" w:hAnsi="Times New Roman"/>
          <w:rtl/>
        </w:rPr>
        <w:t xml:space="preserve"> </w:t>
      </w:r>
      <w:r w:rsidRPr="00726662">
        <w:rPr>
          <w:rFonts w:ascii="Times New Roman" w:hAnsi="Times New Roman" w:hint="eastAsia"/>
          <w:rtl/>
        </w:rPr>
        <w:t>تقارير</w:t>
      </w:r>
      <w:r w:rsidRPr="00726662">
        <w:rPr>
          <w:rFonts w:ascii="Times New Roman" w:hAnsi="Times New Roman"/>
          <w:rtl/>
        </w:rPr>
        <w:t xml:space="preserve"> </w:t>
      </w:r>
      <w:r w:rsidRPr="00726662">
        <w:rPr>
          <w:rFonts w:ascii="Times New Roman" w:hAnsi="Times New Roman" w:hint="eastAsia"/>
          <w:rtl/>
        </w:rPr>
        <w:t>الزيارات</w:t>
      </w:r>
      <w:r w:rsidRPr="00726662">
        <w:rPr>
          <w:rFonts w:ascii="Times New Roman" w:hAnsi="Times New Roman"/>
          <w:rtl/>
        </w:rPr>
        <w:t xml:space="preserve"> </w:t>
      </w:r>
      <w:r w:rsidRPr="00726662">
        <w:rPr>
          <w:rFonts w:ascii="Times New Roman" w:hAnsi="Times New Roman" w:hint="eastAsia"/>
          <w:rtl/>
        </w:rPr>
        <w:t>الميدانية</w:t>
      </w:r>
      <w:r w:rsidRPr="00726662">
        <w:rPr>
          <w:rFonts w:ascii="Times New Roman" w:hAnsi="Times New Roman"/>
          <w:rtl/>
        </w:rPr>
        <w:t xml:space="preserve"> </w:t>
      </w:r>
      <w:r w:rsidRPr="00726662">
        <w:rPr>
          <w:rFonts w:ascii="Times New Roman" w:hAnsi="Times New Roman" w:hint="eastAsia"/>
          <w:rtl/>
        </w:rPr>
        <w:t>والبحث</w:t>
      </w:r>
      <w:r w:rsidRPr="00726662">
        <w:rPr>
          <w:rFonts w:ascii="Times New Roman" w:hAnsi="Times New Roman"/>
          <w:rtl/>
        </w:rPr>
        <w:t xml:space="preserve"> </w:t>
      </w:r>
      <w:r w:rsidRPr="00726662">
        <w:rPr>
          <w:rFonts w:ascii="Times New Roman" w:hAnsi="Times New Roman" w:hint="eastAsia"/>
          <w:rtl/>
        </w:rPr>
        <w:t>في</w:t>
      </w:r>
      <w:r w:rsidRPr="00726662">
        <w:rPr>
          <w:rFonts w:ascii="Times New Roman" w:hAnsi="Times New Roman"/>
          <w:rtl/>
        </w:rPr>
        <w:t xml:space="preserve"> </w:t>
      </w:r>
      <w:r w:rsidRPr="00726662">
        <w:rPr>
          <w:rFonts w:ascii="Times New Roman" w:hAnsi="Times New Roman" w:hint="eastAsia"/>
          <w:rtl/>
        </w:rPr>
        <w:t>الإنترنت</w:t>
      </w:r>
      <w:r w:rsidRPr="0072666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تقييم</w:t>
      </w:r>
      <w:r w:rsidRPr="00726662">
        <w:rPr>
          <w:rFonts w:ascii="Times New Roman" w:hAnsi="Times New Roman"/>
          <w:rtl/>
        </w:rPr>
        <w:t xml:space="preserve"> </w:t>
      </w:r>
      <w:r w:rsidRPr="00726662">
        <w:rPr>
          <w:rFonts w:ascii="Times New Roman" w:hAnsi="Times New Roman" w:hint="eastAsia"/>
          <w:rtl/>
        </w:rPr>
        <w:t>مشاركة</w:t>
      </w:r>
      <w:r w:rsidRPr="00726662">
        <w:rPr>
          <w:rFonts w:ascii="Times New Roman" w:hAnsi="Times New Roman"/>
          <w:rtl/>
        </w:rPr>
        <w:t xml:space="preserve"> </w:t>
      </w:r>
      <w:r w:rsidRPr="00726662">
        <w:rPr>
          <w:rFonts w:ascii="Times New Roman" w:hAnsi="Times New Roman" w:hint="eastAsia"/>
          <w:rtl/>
        </w:rPr>
        <w:t>الطالب</w:t>
      </w:r>
      <w:r w:rsidRPr="00726662">
        <w:rPr>
          <w:rFonts w:ascii="Times New Roman" w:hAnsi="Times New Roman"/>
          <w:rtl/>
        </w:rPr>
        <w:t xml:space="preserve"> </w:t>
      </w:r>
      <w:r w:rsidRPr="00726662">
        <w:rPr>
          <w:rFonts w:ascii="Times New Roman" w:hAnsi="Times New Roman" w:hint="eastAsia"/>
          <w:rtl/>
        </w:rPr>
        <w:t>في</w:t>
      </w:r>
      <w:r w:rsidRPr="00726662">
        <w:rPr>
          <w:rFonts w:ascii="Times New Roman" w:hAnsi="Times New Roman"/>
          <w:rtl/>
        </w:rPr>
        <w:t xml:space="preserve"> </w:t>
      </w:r>
      <w:r w:rsidRPr="00726662">
        <w:rPr>
          <w:rFonts w:ascii="Times New Roman" w:hAnsi="Times New Roman" w:hint="eastAsia"/>
          <w:rtl/>
        </w:rPr>
        <w:t>النقاش</w:t>
      </w:r>
      <w:r w:rsidRPr="00726662">
        <w:rPr>
          <w:rFonts w:ascii="Times New Roman" w:hAnsi="Times New Roman"/>
          <w:rtl/>
        </w:rPr>
        <w:t xml:space="preserve"> </w:t>
      </w:r>
      <w:r w:rsidRPr="00726662">
        <w:rPr>
          <w:rFonts w:ascii="Times New Roman" w:hAnsi="Times New Roman" w:hint="eastAsia"/>
          <w:rtl/>
        </w:rPr>
        <w:t>والطرح</w:t>
      </w:r>
      <w:r w:rsidRPr="00726662">
        <w:rPr>
          <w:rFonts w:ascii="Times New Roman" w:hAnsi="Times New Roman"/>
          <w:rtl/>
        </w:rPr>
        <w:t xml:space="preserve"> </w:t>
      </w:r>
      <w:r w:rsidRPr="00726662">
        <w:rPr>
          <w:rFonts w:ascii="Times New Roman" w:hAnsi="Times New Roman" w:hint="eastAsia"/>
          <w:rtl/>
        </w:rPr>
        <w:t>الذي</w:t>
      </w:r>
      <w:r w:rsidRPr="00726662">
        <w:rPr>
          <w:rFonts w:ascii="Times New Roman" w:hAnsi="Times New Roman"/>
          <w:rtl/>
        </w:rPr>
        <w:t xml:space="preserve"> </w:t>
      </w:r>
      <w:r w:rsidRPr="00726662">
        <w:rPr>
          <w:rFonts w:ascii="Times New Roman" w:hAnsi="Times New Roman" w:hint="eastAsia"/>
          <w:rtl/>
        </w:rPr>
        <w:t>يقدمه</w:t>
      </w:r>
      <w:r w:rsidRPr="00726662">
        <w:rPr>
          <w:rFonts w:ascii="Times New Roman" w:hAnsi="Times New Roman"/>
          <w:rtl/>
        </w:rPr>
        <w:t xml:space="preserve"> </w:t>
      </w:r>
      <w:r w:rsidRPr="00726662">
        <w:rPr>
          <w:rFonts w:ascii="Times New Roman" w:hAnsi="Times New Roman" w:hint="eastAsia"/>
          <w:rtl/>
        </w:rPr>
        <w:t>خلاله</w:t>
      </w:r>
      <w:r w:rsidRPr="00726662">
        <w:rPr>
          <w:rFonts w:ascii="Times New Roman" w:hAnsi="Times New Roman"/>
          <w:rtl/>
        </w:rPr>
        <w:t>.</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اختبار</w:t>
      </w:r>
      <w:r w:rsidRPr="00726662">
        <w:rPr>
          <w:rFonts w:ascii="Times New Roman" w:hAnsi="Times New Roman"/>
          <w:rtl/>
        </w:rPr>
        <w:t xml:space="preserve"> </w:t>
      </w:r>
      <w:r w:rsidRPr="00726662">
        <w:rPr>
          <w:rFonts w:ascii="Times New Roman" w:hAnsi="Times New Roman" w:hint="eastAsia"/>
          <w:rtl/>
        </w:rPr>
        <w:t>نهاية</w:t>
      </w:r>
      <w:r w:rsidRPr="00726662">
        <w:rPr>
          <w:rFonts w:ascii="Times New Roman" w:hAnsi="Times New Roman"/>
          <w:rtl/>
        </w:rPr>
        <w:t xml:space="preserve"> </w:t>
      </w:r>
      <w:r w:rsidRPr="00726662">
        <w:rPr>
          <w:rFonts w:ascii="Times New Roman" w:hAnsi="Times New Roman" w:hint="eastAsia"/>
          <w:rtl/>
        </w:rPr>
        <w:t>الفصل</w:t>
      </w:r>
      <w:r w:rsidRPr="00726662">
        <w:rPr>
          <w:rFonts w:ascii="Times New Roman" w:hAnsi="Times New Roman"/>
          <w:rtl/>
        </w:rPr>
        <w:t xml:space="preserve"> </w:t>
      </w:r>
      <w:r w:rsidRPr="00726662">
        <w:rPr>
          <w:rFonts w:ascii="Times New Roman" w:hAnsi="Times New Roman" w:hint="eastAsia"/>
          <w:rtl/>
        </w:rPr>
        <w:t>الدراسي</w:t>
      </w:r>
      <w:r w:rsidRPr="00726662">
        <w:rPr>
          <w:rFonts w:ascii="Times New Roman" w:hAnsi="Times New Roman"/>
          <w:rtl/>
        </w:rPr>
        <w:t xml:space="preserve"> </w:t>
      </w:r>
      <w:r>
        <w:rPr>
          <w:rFonts w:ascii="Times New Roman" w:hAnsi="Times New Roman"/>
          <w:rtl/>
        </w:rPr>
        <w:t>(</w:t>
      </w:r>
      <w:r w:rsidRPr="00726662">
        <w:rPr>
          <w:rFonts w:ascii="Times New Roman" w:hAnsi="Times New Roman" w:hint="eastAsia"/>
          <w:rtl/>
        </w:rPr>
        <w:t>أسئلة</w:t>
      </w:r>
      <w:r w:rsidRPr="00726662">
        <w:rPr>
          <w:rFonts w:ascii="Times New Roman" w:hAnsi="Times New Roman"/>
          <w:rtl/>
        </w:rPr>
        <w:t xml:space="preserve"> </w:t>
      </w:r>
      <w:r w:rsidRPr="00726662">
        <w:rPr>
          <w:rFonts w:ascii="Times New Roman" w:hAnsi="Times New Roman" w:hint="eastAsia"/>
          <w:rtl/>
        </w:rPr>
        <w:t>مغلقة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وأسئلة</w:t>
      </w:r>
      <w:r w:rsidRPr="00726662">
        <w:rPr>
          <w:rFonts w:ascii="Times New Roman" w:hAnsi="Times New Roman"/>
          <w:rtl/>
        </w:rPr>
        <w:t xml:space="preserve"> </w:t>
      </w:r>
      <w:r w:rsidRPr="00726662">
        <w:rPr>
          <w:rFonts w:ascii="Times New Roman" w:hAnsi="Times New Roman" w:hint="eastAsia"/>
          <w:rtl/>
        </w:rPr>
        <w:t>مفتوحة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واختيار</w:t>
      </w:r>
      <w:r w:rsidRPr="00726662">
        <w:rPr>
          <w:rFonts w:ascii="Times New Roman" w:hAnsi="Times New Roman"/>
          <w:rtl/>
        </w:rPr>
        <w:t xml:space="preserve"> </w:t>
      </w:r>
      <w:r w:rsidRPr="00726662">
        <w:rPr>
          <w:rFonts w:ascii="Times New Roman" w:hAnsi="Times New Roman" w:hint="eastAsia"/>
          <w:rtl/>
        </w:rPr>
        <w:t>من</w:t>
      </w:r>
      <w:r w:rsidRPr="00726662">
        <w:rPr>
          <w:rFonts w:ascii="Times New Roman" w:hAnsi="Times New Roman"/>
          <w:rtl/>
        </w:rPr>
        <w:t xml:space="preserve"> </w:t>
      </w:r>
      <w:r w:rsidRPr="00726662">
        <w:rPr>
          <w:rFonts w:ascii="Times New Roman" w:hAnsi="Times New Roman" w:hint="eastAsia"/>
          <w:rtl/>
        </w:rPr>
        <w:t>متعدد</w:t>
      </w:r>
      <w:r w:rsidRPr="00726662">
        <w:rPr>
          <w:rFonts w:ascii="Times New Roman" w:hAnsi="Times New Roman"/>
          <w:rtl/>
        </w:rPr>
        <w:t xml:space="preserve">).     </w:t>
      </w:r>
    </w:p>
    <w:p w:rsidR="005F6C7C" w:rsidRDefault="005F6C7C" w:rsidP="005F6C7C">
      <w:pPr>
        <w:jc w:val="both"/>
        <w:rPr>
          <w:rFonts w:ascii="Times New Roman" w:hAnsi="Times New Roman"/>
          <w:rtl/>
        </w:rPr>
      </w:pPr>
    </w:p>
    <w:p w:rsidR="005F6C7C" w:rsidRPr="00D827B7" w:rsidRDefault="005F6C7C" w:rsidP="005F6C7C">
      <w:pPr>
        <w:jc w:val="both"/>
        <w:rPr>
          <w:rFonts w:ascii="Times New Roman" w:hAnsi="Times New Roman"/>
          <w:rtl/>
        </w:rPr>
      </w:pPr>
    </w:p>
    <w:p w:rsidR="005F6C7C" w:rsidRPr="001750DB" w:rsidRDefault="005F6C7C" w:rsidP="005F6C7C">
      <w:pPr>
        <w:pBdr>
          <w:top w:val="single" w:sz="4" w:space="0" w:color="auto"/>
          <w:left w:val="single" w:sz="4" w:space="4" w:color="auto"/>
          <w:bottom w:val="single" w:sz="4" w:space="1" w:color="auto"/>
          <w:right w:val="single" w:sz="4" w:space="4" w:color="auto"/>
        </w:pBdr>
        <w:jc w:val="both"/>
        <w:rPr>
          <w:rFonts w:ascii="Times New Roman" w:hAnsi="Times New Roman"/>
          <w:b/>
          <w:bCs/>
          <w:rtl/>
        </w:rPr>
      </w:pPr>
      <w:r w:rsidRPr="001750DB">
        <w:rPr>
          <w:rFonts w:ascii="Times New Roman" w:hAnsi="Times New Roman" w:hint="cs"/>
          <w:b/>
          <w:bCs/>
          <w:rtl/>
        </w:rPr>
        <w:t xml:space="preserve">ب </w:t>
      </w:r>
      <w:r w:rsidRPr="001750DB">
        <w:rPr>
          <w:rFonts w:ascii="Times New Roman" w:hAnsi="Times New Roman"/>
          <w:b/>
          <w:bCs/>
          <w:rtl/>
        </w:rPr>
        <w:t>–</w:t>
      </w:r>
      <w:r w:rsidRPr="001750DB">
        <w:rPr>
          <w:rFonts w:ascii="Times New Roman" w:hAnsi="Times New Roman" w:hint="cs"/>
          <w:b/>
          <w:bCs/>
          <w:rtl/>
        </w:rPr>
        <w:t xml:space="preserve"> المهارات المعرفية (الإدراكية)</w:t>
      </w:r>
    </w:p>
    <w:p w:rsidR="005F6C7C" w:rsidRDefault="005F6C7C" w:rsidP="005F6C7C">
      <w:pPr>
        <w:pBdr>
          <w:top w:val="single" w:sz="4" w:space="0" w:color="auto"/>
          <w:left w:val="single" w:sz="4" w:space="4" w:color="auto"/>
          <w:bottom w:val="single" w:sz="4" w:space="1" w:color="auto"/>
          <w:right w:val="single" w:sz="4" w:space="4" w:color="auto"/>
        </w:pBdr>
        <w:jc w:val="both"/>
        <w:rPr>
          <w:rFonts w:ascii="Times New Roman" w:hAnsi="Times New Roman"/>
          <w:rtl/>
        </w:rPr>
      </w:pP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1 - المهارات المعرفية المطلوب تطويرها:</w:t>
      </w:r>
    </w:p>
    <w:p w:rsidR="005F6C7C" w:rsidRPr="00111782"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Pr>
      </w:pPr>
      <w:r w:rsidRPr="00C93AF8">
        <w:rPr>
          <w:rFonts w:ascii="Times New Roman" w:hAnsi="Times New Roman"/>
          <w:rtl/>
        </w:rPr>
        <w:t>-</w:t>
      </w:r>
      <w:r>
        <w:rPr>
          <w:rFonts w:ascii="Times New Roman" w:hAnsi="Times New Roman" w:hint="cs"/>
          <w:rtl/>
        </w:rPr>
        <w:t xml:space="preserve"> </w:t>
      </w:r>
      <w:r w:rsidRPr="00C93AF8">
        <w:rPr>
          <w:rFonts w:ascii="Times New Roman" w:hAnsi="Times New Roman"/>
          <w:rtl/>
        </w:rPr>
        <w:t xml:space="preserve">القدرة على </w:t>
      </w:r>
      <w:r w:rsidRPr="00111782">
        <w:rPr>
          <w:rFonts w:ascii="Times New Roman" w:hAnsi="Times New Roman" w:hint="eastAsia"/>
          <w:rtl/>
        </w:rPr>
        <w:t>حفظ</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eastAsia"/>
          <w:rtl/>
        </w:rPr>
        <w:t xml:space="preserve">، </w:t>
      </w:r>
      <w:r w:rsidRPr="00111782">
        <w:rPr>
          <w:rFonts w:ascii="Times New Roman" w:hAnsi="Times New Roman" w:hint="eastAsia"/>
          <w:rtl/>
        </w:rPr>
        <w:t>وتنظيمها</w:t>
      </w:r>
      <w:r>
        <w:rPr>
          <w:rFonts w:ascii="Times New Roman" w:hAnsi="Times New Roman" w:hint="eastAsia"/>
          <w:rtl/>
        </w:rPr>
        <w:t xml:space="preserve">، </w:t>
      </w:r>
      <w:r w:rsidRPr="00111782">
        <w:rPr>
          <w:rFonts w:ascii="Times New Roman" w:hAnsi="Times New Roman" w:hint="eastAsia"/>
          <w:rtl/>
        </w:rPr>
        <w:t>وإدارتها</w:t>
      </w:r>
      <w:r>
        <w:rPr>
          <w:rFonts w:ascii="Times New Roman" w:hAnsi="Times New Roman" w:hint="eastAsia"/>
          <w:rtl/>
        </w:rPr>
        <w:t xml:space="preserve">، </w:t>
      </w:r>
      <w:r w:rsidRPr="00111782">
        <w:rPr>
          <w:rFonts w:ascii="Times New Roman" w:hAnsi="Times New Roman" w:hint="eastAsia"/>
          <w:rtl/>
        </w:rPr>
        <w:t>وإتاحتها</w:t>
      </w:r>
      <w:r w:rsidRPr="00111782">
        <w:rPr>
          <w:rFonts w:ascii="Times New Roman" w:hAnsi="Times New Roman"/>
          <w:rtl/>
        </w:rPr>
        <w:t>.</w:t>
      </w:r>
    </w:p>
    <w:p w:rsidR="005F6C7C" w:rsidRPr="00111782"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111782">
        <w:rPr>
          <w:rFonts w:ascii="Times New Roman" w:hAnsi="Times New Roman"/>
          <w:rtl/>
        </w:rPr>
        <w:t xml:space="preserve">- </w:t>
      </w:r>
      <w:r>
        <w:rPr>
          <w:rFonts w:ascii="Times New Roman" w:hAnsi="Times New Roman" w:hint="eastAsia"/>
          <w:rtl/>
        </w:rPr>
        <w:t>ال</w:t>
      </w:r>
      <w:r>
        <w:rPr>
          <w:rFonts w:ascii="Times New Roman" w:hAnsi="Times New Roman" w:hint="cs"/>
          <w:rtl/>
        </w:rPr>
        <w:t xml:space="preserve">قدرة </w:t>
      </w:r>
      <w:r w:rsidRPr="00111782">
        <w:rPr>
          <w:rFonts w:ascii="Times New Roman" w:hAnsi="Times New Roman"/>
          <w:rtl/>
        </w:rPr>
        <w:t xml:space="preserve"> </w:t>
      </w:r>
      <w:r w:rsidRPr="00111782">
        <w:rPr>
          <w:rFonts w:ascii="Times New Roman" w:hAnsi="Times New Roman" w:hint="eastAsia"/>
          <w:rtl/>
        </w:rPr>
        <w:t>على</w:t>
      </w:r>
      <w:r w:rsidRPr="00111782">
        <w:rPr>
          <w:rFonts w:ascii="Times New Roman" w:hAnsi="Times New Roman"/>
          <w:rtl/>
        </w:rPr>
        <w:t xml:space="preserve"> </w:t>
      </w:r>
      <w:r>
        <w:rPr>
          <w:rFonts w:ascii="Times New Roman" w:hAnsi="Times New Roman" w:hint="cs"/>
          <w:rtl/>
        </w:rPr>
        <w:t xml:space="preserve">تقديم </w:t>
      </w:r>
      <w:r w:rsidRPr="00111782">
        <w:rPr>
          <w:rFonts w:ascii="Times New Roman" w:hAnsi="Times New Roman" w:hint="eastAsia"/>
          <w:rtl/>
        </w:rPr>
        <w:t>خدمات</w:t>
      </w:r>
      <w:r w:rsidRPr="00111782">
        <w:rPr>
          <w:rFonts w:ascii="Times New Roman" w:hAnsi="Times New Roman"/>
          <w:rtl/>
        </w:rPr>
        <w:t xml:space="preserve"> </w:t>
      </w:r>
      <w:r w:rsidRPr="00111782">
        <w:rPr>
          <w:rFonts w:ascii="Times New Roman" w:hAnsi="Times New Roman" w:hint="eastAsia"/>
          <w:rtl/>
        </w:rPr>
        <w:t>المعلومات</w:t>
      </w:r>
      <w:r w:rsidRPr="00111782">
        <w:rPr>
          <w:rFonts w:ascii="Times New Roman" w:hAnsi="Times New Roman"/>
          <w:rtl/>
        </w:rPr>
        <w:t xml:space="preserve"> </w:t>
      </w:r>
      <w:r w:rsidRPr="00111782">
        <w:rPr>
          <w:rFonts w:ascii="Times New Roman" w:hAnsi="Times New Roman" w:hint="eastAsia"/>
          <w:rtl/>
        </w:rPr>
        <w:t>من</w:t>
      </w:r>
      <w:r w:rsidRPr="00111782">
        <w:rPr>
          <w:rFonts w:ascii="Times New Roman" w:hAnsi="Times New Roman"/>
          <w:rtl/>
        </w:rPr>
        <w:t xml:space="preserve"> </w:t>
      </w:r>
      <w:r w:rsidRPr="00111782">
        <w:rPr>
          <w:rFonts w:ascii="Times New Roman" w:hAnsi="Times New Roman" w:hint="eastAsia"/>
          <w:rtl/>
        </w:rPr>
        <w:t>خلال</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sidRPr="00111782">
        <w:rPr>
          <w:rFonts w:ascii="Times New Roman" w:hAnsi="Times New Roman"/>
          <w:rtl/>
        </w:rPr>
        <w:t>.</w:t>
      </w:r>
    </w:p>
    <w:p w:rsidR="005F6C7C"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111782">
        <w:rPr>
          <w:rFonts w:ascii="Times New Roman" w:hAnsi="Times New Roman"/>
          <w:rtl/>
        </w:rPr>
        <w:t xml:space="preserve">- </w:t>
      </w:r>
      <w:r>
        <w:rPr>
          <w:rFonts w:ascii="Times New Roman" w:hAnsi="Times New Roman" w:hint="eastAsia"/>
          <w:rtl/>
        </w:rPr>
        <w:t>ال</w:t>
      </w:r>
      <w:r>
        <w:rPr>
          <w:rFonts w:ascii="Times New Roman" w:hAnsi="Times New Roman" w:hint="cs"/>
          <w:rtl/>
        </w:rPr>
        <w:t>قدرة على ا</w:t>
      </w:r>
      <w:r w:rsidRPr="00111782">
        <w:rPr>
          <w:rFonts w:ascii="Times New Roman" w:hAnsi="Times New Roman" w:hint="eastAsia"/>
          <w:rtl/>
        </w:rPr>
        <w:t>لتعامل</w:t>
      </w:r>
      <w:r w:rsidRPr="00111782">
        <w:rPr>
          <w:rFonts w:ascii="Times New Roman" w:hAnsi="Times New Roman"/>
          <w:rtl/>
        </w:rPr>
        <w:t xml:space="preserve"> </w:t>
      </w:r>
      <w:r w:rsidRPr="00111782">
        <w:rPr>
          <w:rFonts w:ascii="Times New Roman" w:hAnsi="Times New Roman" w:hint="eastAsia"/>
          <w:rtl/>
        </w:rPr>
        <w:t>مع</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cs"/>
          <w:rtl/>
        </w:rPr>
        <w:t xml:space="preserve"> باستخدام التقنيات الحديثة</w:t>
      </w:r>
      <w:r w:rsidRPr="00111782">
        <w:rPr>
          <w:rFonts w:ascii="Times New Roman" w:hAnsi="Times New Roman"/>
          <w:rtl/>
        </w:rPr>
        <w:t>.</w:t>
      </w:r>
    </w:p>
    <w:p w:rsidR="005F6C7C"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Pr>
      </w:pP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2- استراتيجيات التعلم المستخدمة في تطوير المهارات المعرفية:</w:t>
      </w:r>
    </w:p>
    <w:p w:rsidR="005F6C7C" w:rsidRPr="00C93AF8"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C93AF8">
        <w:rPr>
          <w:rFonts w:ascii="Times New Roman" w:hAnsi="Times New Roman"/>
          <w:rtl/>
        </w:rPr>
        <w:t xml:space="preserve">- توجيه الأسئلة غير المباشرة للطلاب . </w:t>
      </w:r>
    </w:p>
    <w:p w:rsidR="005F6C7C" w:rsidRPr="00C93AF8"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C93AF8">
        <w:rPr>
          <w:rFonts w:ascii="Times New Roman" w:hAnsi="Times New Roman"/>
          <w:rtl/>
        </w:rPr>
        <w:t xml:space="preserve">- الدروس العملية على كيفية </w:t>
      </w:r>
      <w:r>
        <w:rPr>
          <w:rFonts w:ascii="Times New Roman" w:hAnsi="Times New Roman" w:hint="cs"/>
          <w:rtl/>
        </w:rPr>
        <w:t>إدارة الوثائق غير النصية</w:t>
      </w:r>
      <w:r w:rsidRPr="00C93AF8">
        <w:rPr>
          <w:rFonts w:ascii="Times New Roman" w:hAnsi="Times New Roman"/>
          <w:rtl/>
        </w:rPr>
        <w:t xml:space="preserve">. </w:t>
      </w:r>
    </w:p>
    <w:p w:rsidR="005F6C7C" w:rsidRPr="00C93AF8"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Pr>
      </w:pPr>
      <w:r>
        <w:rPr>
          <w:rFonts w:ascii="Times New Roman" w:hAnsi="Times New Roman"/>
          <w:rtl/>
        </w:rPr>
        <w:t>- التطبيقات والتكليفات العملية</w:t>
      </w:r>
      <w:r w:rsidRPr="00C93AF8">
        <w:rPr>
          <w:rFonts w:ascii="Times New Roman" w:hAnsi="Times New Roman"/>
          <w:rtl/>
        </w:rPr>
        <w:t>.</w:t>
      </w:r>
      <w:r>
        <w:rPr>
          <w:rFonts w:ascii="Times New Roman" w:hAnsi="Times New Roman" w:hint="cs"/>
          <w:rtl/>
        </w:rPr>
        <w:br/>
      </w: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3– طرق تقييم المهارات المعرفية المكتسبة:</w:t>
      </w: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 التكليفات العملية . </w:t>
      </w: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 الاختبارات الفصلية الدورية. </w:t>
      </w:r>
    </w:p>
    <w:p w:rsidR="005F6C7C" w:rsidRPr="00D827B7"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 xml:space="preserve">       - اختبار نهاية الفصل الدراسي.</w:t>
      </w:r>
    </w:p>
    <w:p w:rsidR="005F6C7C" w:rsidRPr="00D827B7" w:rsidRDefault="005F6C7C" w:rsidP="005F6C7C">
      <w:pP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b/>
          <w:bCs/>
          <w:rtl/>
        </w:rPr>
        <w:t>ج –  مهارات العلاقات البينية (الشخصية)  والمسئولية</w:t>
      </w:r>
      <w:r w:rsidRPr="00303F17">
        <w:rPr>
          <w:rFonts w:ascii="Times New Roman" w:hAnsi="Times New Roman"/>
          <w:b/>
          <w:bCs/>
          <w:rtl/>
        </w:rPr>
        <w:br/>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وصف لمهارات العلاقات الشخصية مع الآخرين</w:t>
      </w:r>
      <w:r>
        <w:rPr>
          <w:rFonts w:ascii="Times New Roman" w:hAnsi="Times New Roman"/>
          <w:rtl/>
        </w:rPr>
        <w:t xml:space="preserve">، </w:t>
      </w:r>
      <w:r w:rsidRPr="00303F17">
        <w:rPr>
          <w:rFonts w:ascii="Times New Roman" w:hAnsi="Times New Roman"/>
          <w:rtl/>
        </w:rPr>
        <w:t xml:space="preserve">والقدرة على تحمل المسئولية المطلوب تطويرها: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303F17">
        <w:rPr>
          <w:rFonts w:ascii="Times New Roman" w:hAnsi="Times New Roman"/>
          <w:b/>
          <w:bCs/>
          <w:color w:val="000000"/>
          <w:rtl/>
        </w:rPr>
        <w:t xml:space="preserve">- </w:t>
      </w:r>
      <w:r w:rsidRPr="00303F17">
        <w:rPr>
          <w:rFonts w:ascii="Times New Roman" w:hAnsi="Times New Roman"/>
          <w:color w:val="000000"/>
          <w:rtl/>
        </w:rPr>
        <w:t xml:space="preserve">القدرة على اكتساب الطلاب مهارات العمل الجماعي من خلال التكليفات العملية الجماعية.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color w:val="000000"/>
          <w:rtl/>
        </w:rPr>
        <w:t>- القدرة على المناقشة الجماعية.</w:t>
      </w:r>
      <w:r w:rsidRPr="00303F17">
        <w:rPr>
          <w:rFonts w:ascii="Times New Roman" w:hAnsi="Times New Roman"/>
          <w:color w:val="000000"/>
          <w:rtl/>
        </w:rPr>
        <w:br/>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 والقدرات:</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بحثية لكل طالبين على حدة.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تكليفات عملية جماعية في الدروس والتطبيقات العملية للمقرر.</w:t>
      </w:r>
      <w:r w:rsidRPr="00303F17">
        <w:rPr>
          <w:rFonts w:ascii="Times New Roman" w:hAnsi="Times New Roman"/>
          <w:rtl/>
        </w:rPr>
        <w:br/>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العلاقات الشخصية وقدرتهم على تحمل المسئولية:</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xml:space="preserve">- تقييم الطلاب في الدروس والتطبيقات العملية التي تعلموها بشكل فردي.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303F17">
        <w:rPr>
          <w:rFonts w:ascii="Times New Roman" w:hAnsi="Times New Roman"/>
          <w:rtl/>
        </w:rPr>
        <w:t>.</w:t>
      </w:r>
    </w:p>
    <w:p w:rsidR="005F6C7C" w:rsidRPr="00D827B7" w:rsidRDefault="005F6C7C" w:rsidP="005F6C7C">
      <w:pPr>
        <w:jc w:val="both"/>
        <w:rPr>
          <w:rFonts w:ascii="Times New Roman" w:hAnsi="Times New Roman"/>
        </w:rPr>
      </w:pP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د – مهارات الاتصال</w:t>
      </w:r>
      <w:r>
        <w:rPr>
          <w:rFonts w:ascii="Times New Roman" w:hAnsi="Times New Roman"/>
          <w:b/>
          <w:bCs/>
          <w:rtl/>
        </w:rPr>
        <w:t xml:space="preserve">، </w:t>
      </w:r>
      <w:r w:rsidRPr="00303F17">
        <w:rPr>
          <w:rFonts w:ascii="Times New Roman" w:hAnsi="Times New Roman"/>
          <w:b/>
          <w:bCs/>
          <w:rtl/>
        </w:rPr>
        <w:t>وتقنية المعلومات</w:t>
      </w:r>
      <w:r>
        <w:rPr>
          <w:rFonts w:ascii="Times New Roman" w:hAnsi="Times New Roman"/>
          <w:b/>
          <w:bCs/>
          <w:rtl/>
        </w:rPr>
        <w:t xml:space="preserve">، </w:t>
      </w:r>
      <w:r w:rsidRPr="00303F17">
        <w:rPr>
          <w:rFonts w:ascii="Times New Roman" w:hAnsi="Times New Roman"/>
          <w:b/>
          <w:bCs/>
          <w:rtl/>
        </w:rPr>
        <w:t>والمهارات الحسابية (العددية):</w:t>
      </w:r>
      <w:r w:rsidRPr="00303F17">
        <w:rPr>
          <w:rFonts w:ascii="Times New Roman" w:hAnsi="Times New Roman"/>
          <w:b/>
          <w:bCs/>
        </w:rPr>
        <w:br/>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1 – وصف المهارات العددية ومهارات الاتصال المطلوب تطويرها: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القدرة على اكتساب الطلاب لمهارات الاتصال الشفوي والمكتوب.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إدراك الطلاب لأهمية الإطلاع الحر بغرض التعلم الذاتي.</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القدرة على استخدام الإنترنت والبحث عن معلومات تتعلق بالمقرر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كتابة التقارير وتسجيل الملاحظات الشخصية.</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إلقاء التقارير الميدانية وعرض ملخصات لأهم نقاطها.</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توجيه أسئلة شفهية للطلاب .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عملية فردية وجماعية .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حث الطلاب على المزيد من الإطلاع</w:t>
      </w:r>
      <w:r>
        <w:rPr>
          <w:rFonts w:ascii="Times New Roman" w:hAnsi="Times New Roman"/>
          <w:rtl/>
        </w:rPr>
        <w:t xml:space="preserve">، </w:t>
      </w:r>
      <w:r w:rsidRPr="00303F17">
        <w:rPr>
          <w:rFonts w:ascii="Times New Roman" w:hAnsi="Times New Roman"/>
          <w:rtl/>
        </w:rPr>
        <w:t xml:space="preserve"> والتأكيد على أهمية التعلم الذاتي</w:t>
      </w:r>
      <w:r>
        <w:rPr>
          <w:rFonts w:ascii="Times New Roman" w:hAnsi="Times New Roman"/>
          <w:rtl/>
        </w:rPr>
        <w:t xml:space="preserve">، </w:t>
      </w:r>
      <w:r w:rsidRPr="00303F17">
        <w:rPr>
          <w:rFonts w:ascii="Times New Roman" w:hAnsi="Times New Roman"/>
          <w:rtl/>
        </w:rPr>
        <w:t xml:space="preserve"> واستخدام أهم المواقع المتاحة على الويب التي تتصل بموضوع المقرر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تكليف الطلاب بتقديم ملخص شفهي عن تقريره الميداني.</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الاتصال</w:t>
      </w:r>
      <w:r>
        <w:rPr>
          <w:rFonts w:ascii="Times New Roman" w:hAnsi="Times New Roman"/>
          <w:rtl/>
        </w:rPr>
        <w:t xml:space="preserve">، </w:t>
      </w:r>
      <w:r w:rsidRPr="00303F17">
        <w:rPr>
          <w:rFonts w:ascii="Times New Roman" w:hAnsi="Times New Roman"/>
          <w:rtl/>
        </w:rPr>
        <w:t xml:space="preserve"> وتقنية المعلومات</w:t>
      </w:r>
      <w:r>
        <w:rPr>
          <w:rFonts w:ascii="Times New Roman" w:hAnsi="Times New Roman"/>
          <w:rtl/>
        </w:rPr>
        <w:t xml:space="preserve">، </w:t>
      </w:r>
      <w:r w:rsidRPr="00303F17">
        <w:rPr>
          <w:rFonts w:ascii="Times New Roman" w:hAnsi="Times New Roman"/>
          <w:rtl/>
        </w:rPr>
        <w:t xml:space="preserve">والمهارات الحسابية (العددية):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 تقويم الاختبارات الشفهية الموجهة للطلاب . </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       - تقويم التكليفات العملية الفردية والجماعية .</w:t>
      </w:r>
    </w:p>
    <w:p w:rsidR="005F6C7C" w:rsidRDefault="005F6C7C" w:rsidP="005F6C7C">
      <w:pP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1 – وصف للمهارات الحركية (مهارات عضلية ذات منشأ نفسي) المطلوب تطويرها في هذا المجال:</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ab/>
        <w:t>-</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ab/>
        <w:t xml:space="preserve">- </w:t>
      </w:r>
    </w:p>
    <w:p w:rsidR="005F6C7C" w:rsidRDefault="005F6C7C" w:rsidP="005F6C7C">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5F6C7C" w:rsidRPr="00303F17" w:rsidTr="009C6673">
        <w:tc>
          <w:tcPr>
            <w:tcW w:w="8522" w:type="dxa"/>
            <w:gridSpan w:val="4"/>
          </w:tcPr>
          <w:p w:rsidR="005F6C7C" w:rsidRPr="00303F17" w:rsidRDefault="005F6C7C" w:rsidP="009C6673">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5F6C7C" w:rsidRPr="00303F17" w:rsidTr="009C6673">
        <w:tc>
          <w:tcPr>
            <w:tcW w:w="706" w:type="dxa"/>
          </w:tcPr>
          <w:p w:rsidR="005F6C7C" w:rsidRPr="00303F17" w:rsidRDefault="005F6C7C" w:rsidP="009C6673">
            <w:pPr>
              <w:jc w:val="center"/>
              <w:rPr>
                <w:rFonts w:ascii="Times New Roman" w:hAnsi="Times New Roman"/>
                <w:rtl/>
              </w:rPr>
            </w:pPr>
            <w:r w:rsidRPr="00303F17">
              <w:rPr>
                <w:rFonts w:ascii="Times New Roman" w:hAnsi="Times New Roman"/>
                <w:rtl/>
              </w:rPr>
              <w:t>رقم التقييم</w:t>
            </w:r>
          </w:p>
        </w:tc>
        <w:tc>
          <w:tcPr>
            <w:tcW w:w="4527" w:type="dxa"/>
          </w:tcPr>
          <w:p w:rsidR="005F6C7C" w:rsidRPr="00303F17" w:rsidRDefault="005F6C7C" w:rsidP="009C6673">
            <w:pPr>
              <w:jc w:val="center"/>
              <w:rPr>
                <w:rFonts w:ascii="Times New Roman" w:hAnsi="Times New Roman"/>
                <w:rtl/>
              </w:rPr>
            </w:pPr>
            <w:r w:rsidRPr="00303F17">
              <w:rPr>
                <w:rFonts w:ascii="Times New Roman" w:hAnsi="Times New Roman"/>
                <w:rtl/>
              </w:rPr>
              <w:t>طبيعة مهمة التقييم  (مثلا: مقالة</w:t>
            </w:r>
            <w:r>
              <w:rPr>
                <w:rFonts w:ascii="Times New Roman" w:hAnsi="Times New Roman"/>
                <w:rtl/>
              </w:rPr>
              <w:t xml:space="preserve">، </w:t>
            </w:r>
            <w:r w:rsidRPr="00303F17">
              <w:rPr>
                <w:rFonts w:ascii="Times New Roman" w:hAnsi="Times New Roman"/>
                <w:rtl/>
              </w:rPr>
              <w:t>أو اختبار قصير</w:t>
            </w:r>
            <w:r>
              <w:rPr>
                <w:rFonts w:ascii="Times New Roman" w:hAnsi="Times New Roman"/>
                <w:rtl/>
              </w:rPr>
              <w:t xml:space="preserve">، </w:t>
            </w:r>
            <w:r w:rsidRPr="00303F17">
              <w:rPr>
                <w:rFonts w:ascii="Times New Roman" w:hAnsi="Times New Roman"/>
                <w:rtl/>
              </w:rPr>
              <w:t>أو مشروع جماعي</w:t>
            </w:r>
            <w:r>
              <w:rPr>
                <w:rFonts w:ascii="Times New Roman" w:hAnsi="Times New Roman"/>
                <w:rtl/>
              </w:rPr>
              <w:t xml:space="preserve">، </w:t>
            </w:r>
            <w:r w:rsidRPr="00303F17">
              <w:rPr>
                <w:rFonts w:ascii="Times New Roman" w:hAnsi="Times New Roman"/>
                <w:rtl/>
              </w:rPr>
              <w:t>أو اختبار فصلي... الخ</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الأسبوع المستحق</w:t>
            </w:r>
          </w:p>
        </w:tc>
        <w:tc>
          <w:tcPr>
            <w:tcW w:w="1520" w:type="dxa"/>
          </w:tcPr>
          <w:p w:rsidR="005F6C7C" w:rsidRPr="00303F17" w:rsidRDefault="005F6C7C" w:rsidP="009C6673">
            <w:pPr>
              <w:jc w:val="center"/>
              <w:rPr>
                <w:rFonts w:ascii="Times New Roman" w:hAnsi="Times New Roman"/>
                <w:rtl/>
              </w:rPr>
            </w:pPr>
            <w:r w:rsidRPr="00303F17">
              <w:rPr>
                <w:rFonts w:ascii="Times New Roman" w:hAnsi="Times New Roman"/>
                <w:rtl/>
              </w:rPr>
              <w:t>نسبة الدرجة إلى درجة  التقييم النهائي</w:t>
            </w:r>
          </w:p>
        </w:tc>
      </w:tr>
      <w:tr w:rsidR="005F6C7C" w:rsidRPr="00303F17" w:rsidTr="009C6673">
        <w:tc>
          <w:tcPr>
            <w:tcW w:w="706" w:type="dxa"/>
          </w:tcPr>
          <w:p w:rsidR="005F6C7C" w:rsidRPr="00303F17" w:rsidRDefault="005F6C7C" w:rsidP="009C6673">
            <w:pPr>
              <w:jc w:val="center"/>
              <w:rPr>
                <w:rFonts w:ascii="Times New Roman" w:hAnsi="Times New Roman"/>
              </w:rPr>
            </w:pPr>
            <w:r w:rsidRPr="00303F17">
              <w:rPr>
                <w:rFonts w:ascii="Times New Roman" w:hAnsi="Times New Roman"/>
                <w:rtl/>
              </w:rPr>
              <w:t>1</w:t>
            </w:r>
          </w:p>
        </w:tc>
        <w:tc>
          <w:tcPr>
            <w:tcW w:w="4527" w:type="dxa"/>
          </w:tcPr>
          <w:p w:rsidR="005F6C7C" w:rsidRPr="00303F17" w:rsidRDefault="005F6C7C" w:rsidP="009C6673">
            <w:pPr>
              <w:rPr>
                <w:rFonts w:ascii="Times New Roman" w:hAnsi="Times New Roman"/>
                <w:rtl/>
              </w:rPr>
            </w:pPr>
            <w:r w:rsidRPr="00303F17">
              <w:rPr>
                <w:rFonts w:ascii="Times New Roman" w:hAnsi="Times New Roman"/>
                <w:rtl/>
              </w:rPr>
              <w:t xml:space="preserve">المواظبة والتفاعل </w:t>
            </w:r>
          </w:p>
        </w:tc>
        <w:tc>
          <w:tcPr>
            <w:tcW w:w="1769" w:type="dxa"/>
          </w:tcPr>
          <w:p w:rsidR="005F6C7C" w:rsidRPr="00303F17" w:rsidRDefault="005F6C7C" w:rsidP="009C6673">
            <w:pPr>
              <w:jc w:val="center"/>
              <w:rPr>
                <w:rFonts w:ascii="Times New Roman" w:hAnsi="Times New Roman"/>
              </w:rPr>
            </w:pPr>
            <w:r w:rsidRPr="00303F17">
              <w:rPr>
                <w:rFonts w:ascii="Times New Roman" w:hAnsi="Times New Roman"/>
                <w:rtl/>
              </w:rPr>
              <w:t>على مدار الفصل الدراسي</w:t>
            </w:r>
          </w:p>
        </w:tc>
        <w:tc>
          <w:tcPr>
            <w:tcW w:w="1520" w:type="dxa"/>
          </w:tcPr>
          <w:p w:rsidR="005F6C7C" w:rsidRPr="00303F17" w:rsidRDefault="005F6C7C" w:rsidP="009C6673">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5F6C7C" w:rsidRPr="00303F17" w:rsidTr="009C6673">
        <w:tc>
          <w:tcPr>
            <w:tcW w:w="706" w:type="dxa"/>
          </w:tcPr>
          <w:p w:rsidR="005F6C7C" w:rsidRPr="00303F17" w:rsidRDefault="005F6C7C" w:rsidP="009C6673">
            <w:pPr>
              <w:jc w:val="center"/>
              <w:rPr>
                <w:rFonts w:ascii="Times New Roman" w:hAnsi="Times New Roman"/>
                <w:rtl/>
              </w:rPr>
            </w:pPr>
            <w:r w:rsidRPr="00303F17">
              <w:rPr>
                <w:rFonts w:ascii="Times New Roman" w:hAnsi="Times New Roman"/>
                <w:rtl/>
              </w:rPr>
              <w:t>2</w:t>
            </w:r>
          </w:p>
        </w:tc>
        <w:tc>
          <w:tcPr>
            <w:tcW w:w="4527" w:type="dxa"/>
          </w:tcPr>
          <w:p w:rsidR="005F6C7C" w:rsidRPr="00303F17" w:rsidRDefault="005F6C7C" w:rsidP="009C6673">
            <w:pPr>
              <w:rPr>
                <w:rFonts w:ascii="Times New Roman" w:hAnsi="Times New Roman"/>
                <w:rtl/>
              </w:rPr>
            </w:pPr>
            <w:r w:rsidRPr="00303F17">
              <w:rPr>
                <w:rFonts w:ascii="Times New Roman" w:hAnsi="Times New Roman"/>
                <w:rtl/>
              </w:rPr>
              <w:t xml:space="preserve">تكليف عملي أول </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الخامس</w:t>
            </w:r>
          </w:p>
        </w:tc>
        <w:tc>
          <w:tcPr>
            <w:tcW w:w="1520" w:type="dxa"/>
          </w:tcPr>
          <w:p w:rsidR="005F6C7C" w:rsidRPr="00303F17" w:rsidRDefault="005F6C7C" w:rsidP="009C6673">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5F6C7C" w:rsidRPr="00303F17" w:rsidTr="009C6673">
        <w:tc>
          <w:tcPr>
            <w:tcW w:w="706" w:type="dxa"/>
          </w:tcPr>
          <w:p w:rsidR="005F6C7C" w:rsidRPr="00303F17" w:rsidRDefault="005F6C7C" w:rsidP="009C6673">
            <w:pPr>
              <w:jc w:val="center"/>
              <w:rPr>
                <w:rFonts w:ascii="Times New Roman" w:hAnsi="Times New Roman"/>
                <w:rtl/>
              </w:rPr>
            </w:pPr>
            <w:r w:rsidRPr="00303F17">
              <w:rPr>
                <w:rFonts w:ascii="Times New Roman" w:hAnsi="Times New Roman"/>
                <w:rtl/>
              </w:rPr>
              <w:t>4</w:t>
            </w:r>
          </w:p>
        </w:tc>
        <w:tc>
          <w:tcPr>
            <w:tcW w:w="4527" w:type="dxa"/>
          </w:tcPr>
          <w:p w:rsidR="005F6C7C" w:rsidRPr="00303F17" w:rsidRDefault="005F6C7C" w:rsidP="009C6673">
            <w:pPr>
              <w:rPr>
                <w:rFonts w:ascii="Times New Roman" w:hAnsi="Times New Roman"/>
              </w:rPr>
            </w:pPr>
            <w:r w:rsidRPr="00303F17">
              <w:rPr>
                <w:rFonts w:ascii="Times New Roman" w:hAnsi="Times New Roman"/>
                <w:rtl/>
              </w:rPr>
              <w:t xml:space="preserve">تكليف عملي ثاني </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العاشر</w:t>
            </w:r>
          </w:p>
        </w:tc>
        <w:tc>
          <w:tcPr>
            <w:tcW w:w="1520" w:type="dxa"/>
          </w:tcPr>
          <w:p w:rsidR="005F6C7C" w:rsidRPr="00303F17" w:rsidRDefault="005F6C7C" w:rsidP="009C6673">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5F6C7C" w:rsidRPr="00303F17" w:rsidTr="009C6673">
        <w:tc>
          <w:tcPr>
            <w:tcW w:w="706" w:type="dxa"/>
          </w:tcPr>
          <w:p w:rsidR="005F6C7C" w:rsidRPr="00303F17" w:rsidRDefault="005F6C7C" w:rsidP="009C6673">
            <w:pPr>
              <w:jc w:val="center"/>
              <w:rPr>
                <w:rFonts w:ascii="Times New Roman" w:hAnsi="Times New Roman"/>
                <w:rtl/>
              </w:rPr>
            </w:pPr>
            <w:r w:rsidRPr="00303F17">
              <w:rPr>
                <w:rFonts w:ascii="Times New Roman" w:hAnsi="Times New Roman"/>
                <w:rtl/>
              </w:rPr>
              <w:t>5</w:t>
            </w:r>
          </w:p>
        </w:tc>
        <w:tc>
          <w:tcPr>
            <w:tcW w:w="4527" w:type="dxa"/>
          </w:tcPr>
          <w:p w:rsidR="005F6C7C" w:rsidRPr="00303F17" w:rsidRDefault="005F6C7C" w:rsidP="009C6673">
            <w:pPr>
              <w:rPr>
                <w:rFonts w:ascii="Times New Roman" w:hAnsi="Times New Roman"/>
                <w:rtl/>
              </w:rPr>
            </w:pPr>
            <w:r w:rsidRPr="00303F17">
              <w:rPr>
                <w:rFonts w:ascii="Times New Roman" w:hAnsi="Times New Roman"/>
                <w:rtl/>
              </w:rPr>
              <w:t>الاختبار الفصلي</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الثالث عشر</w:t>
            </w:r>
          </w:p>
        </w:tc>
        <w:tc>
          <w:tcPr>
            <w:tcW w:w="1520" w:type="dxa"/>
          </w:tcPr>
          <w:p w:rsidR="005F6C7C" w:rsidRPr="00303F17" w:rsidRDefault="005F6C7C" w:rsidP="009C6673">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5F6C7C" w:rsidRPr="00303F17" w:rsidTr="009C6673">
        <w:tc>
          <w:tcPr>
            <w:tcW w:w="706" w:type="dxa"/>
          </w:tcPr>
          <w:p w:rsidR="005F6C7C" w:rsidRPr="00303F17" w:rsidRDefault="005F6C7C" w:rsidP="009C6673">
            <w:pPr>
              <w:jc w:val="center"/>
              <w:rPr>
                <w:rFonts w:ascii="Times New Roman" w:hAnsi="Times New Roman"/>
              </w:rPr>
            </w:pPr>
            <w:r w:rsidRPr="00303F17">
              <w:rPr>
                <w:rFonts w:ascii="Times New Roman" w:hAnsi="Times New Roman"/>
                <w:rtl/>
              </w:rPr>
              <w:t>6</w:t>
            </w:r>
          </w:p>
        </w:tc>
        <w:tc>
          <w:tcPr>
            <w:tcW w:w="4527" w:type="dxa"/>
          </w:tcPr>
          <w:p w:rsidR="005F6C7C" w:rsidRPr="00303F17" w:rsidRDefault="005F6C7C" w:rsidP="009C6673">
            <w:pPr>
              <w:rPr>
                <w:rFonts w:ascii="Times New Roman" w:hAnsi="Times New Roman"/>
              </w:rPr>
            </w:pPr>
            <w:r w:rsidRPr="00303F17">
              <w:rPr>
                <w:rFonts w:ascii="Times New Roman" w:hAnsi="Times New Roman"/>
                <w:rtl/>
              </w:rPr>
              <w:t xml:space="preserve">الاختبار الفصلي النهائي </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5F6C7C" w:rsidRPr="00303F17" w:rsidRDefault="005F6C7C" w:rsidP="009C6673">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5F6C7C" w:rsidRDefault="005F6C7C" w:rsidP="005F6C7C">
      <w:pPr>
        <w:jc w:val="both"/>
        <w:rPr>
          <w:rFonts w:ascii="Times New Roman" w:hAnsi="Times New Roman"/>
          <w:rtl/>
        </w:rPr>
      </w:pPr>
    </w:p>
    <w:p w:rsidR="005F6C7C" w:rsidRDefault="005F6C7C" w:rsidP="005F6C7C">
      <w:pP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د) الدعم المقدم للط</w:t>
      </w:r>
      <w:r>
        <w:rPr>
          <w:rFonts w:ascii="Times New Roman" w:hAnsi="Times New Roman" w:hint="cs"/>
          <w:b/>
          <w:bCs/>
          <w:rtl/>
        </w:rPr>
        <w:t>ل</w:t>
      </w:r>
      <w:r w:rsidRPr="00303F17">
        <w:rPr>
          <w:rFonts w:ascii="Times New Roman" w:hAnsi="Times New Roman"/>
          <w:b/>
          <w:bCs/>
          <w:rtl/>
        </w:rPr>
        <w:t>بة</w:t>
      </w:r>
    </w:p>
    <w:p w:rsidR="005F6C7C" w:rsidRPr="00E3287E"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3287E">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E3287E">
        <w:rPr>
          <w:rFonts w:ascii="Times New Roman" w:hAnsi="Times New Roman"/>
          <w:b/>
          <w:bCs/>
          <w:rtl/>
        </w:rPr>
        <w:t>مع تحديد مقدار الوقت – الساعات المكتبية- الذي يتواجد فيه أعضاء هيئة التدريس في الأسبوع):</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1. </w:t>
      </w:r>
      <w:r>
        <w:rPr>
          <w:rFonts w:ascii="Times New Roman" w:hAnsi="Times New Roman"/>
          <w:rtl/>
        </w:rPr>
        <w:t>يشرف عضو هيئة التدريس</w:t>
      </w:r>
      <w:r w:rsidRPr="00303F17">
        <w:rPr>
          <w:rFonts w:ascii="Times New Roman" w:hAnsi="Times New Roman"/>
          <w:rtl/>
        </w:rPr>
        <w:t xml:space="preserve"> على عدد من طلاب القسم إشرافا وإرشادا أكاديميا</w:t>
      </w:r>
      <w:r w:rsidRPr="00303F17">
        <w:rPr>
          <w:rFonts w:ascii="Times New Roman" w:hAnsi="Times New Roman"/>
        </w:rPr>
        <w:t xml:space="preserve">.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2. </w:t>
      </w:r>
      <w:r>
        <w:rPr>
          <w:rFonts w:ascii="Times New Roman" w:hAnsi="Times New Roman"/>
          <w:rtl/>
        </w:rPr>
        <w:t>يخصص أستاذ المقرر ست</w:t>
      </w:r>
      <w:r w:rsidRPr="00303F17">
        <w:rPr>
          <w:rFonts w:ascii="Times New Roman" w:hAnsi="Times New Roman"/>
          <w:rtl/>
        </w:rPr>
        <w:t xml:space="preserve"> ساعات مكتبية أسبوعيا  لمقابلة الطلاب</w:t>
      </w:r>
      <w:r>
        <w:rPr>
          <w:rFonts w:ascii="Times New Roman" w:hAnsi="Times New Roman"/>
          <w:rtl/>
        </w:rPr>
        <w:t xml:space="preserve">، </w:t>
      </w:r>
      <w:r w:rsidRPr="00303F17">
        <w:rPr>
          <w:rFonts w:ascii="Times New Roman" w:hAnsi="Times New Roman"/>
          <w:rtl/>
        </w:rPr>
        <w:t xml:space="preserve"> موضحة في جدوله الدراسي المعلن على باب مكتبه</w:t>
      </w:r>
      <w:r w:rsidRPr="00303F17">
        <w:rPr>
          <w:rFonts w:ascii="Times New Roman" w:hAnsi="Times New Roman"/>
        </w:rPr>
        <w:t xml:space="preserve">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3. </w:t>
      </w:r>
      <w:r>
        <w:rPr>
          <w:rFonts w:ascii="Times New Roman" w:hAnsi="Times New Roman"/>
          <w:rtl/>
        </w:rPr>
        <w:t>يشجع الطلاب على مقابلة</w:t>
      </w:r>
      <w:r w:rsidRPr="00303F17">
        <w:rPr>
          <w:rFonts w:ascii="Times New Roman" w:hAnsi="Times New Roman"/>
          <w:rtl/>
        </w:rPr>
        <w:t xml:space="preserve"> أستاذ المقرر في مكتبه في أية أوقات أخرى غير الساعات المكتبية المحددة</w:t>
      </w:r>
      <w:r w:rsidRPr="00303F17">
        <w:rPr>
          <w:rFonts w:ascii="Times New Roman" w:hAnsi="Times New Roman"/>
        </w:rPr>
        <w:t xml:space="preserve"> . </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rtl/>
        </w:rPr>
        <w:t xml:space="preserve">4. </w:t>
      </w:r>
      <w:r>
        <w:rPr>
          <w:rFonts w:ascii="Times New Roman" w:hAnsi="Times New Roman"/>
          <w:rtl/>
        </w:rPr>
        <w:t>يزود من يرغب</w:t>
      </w:r>
      <w:r w:rsidRPr="00303F17">
        <w:rPr>
          <w:rFonts w:ascii="Times New Roman" w:hAnsi="Times New Roman"/>
          <w:rtl/>
        </w:rPr>
        <w:t xml:space="preserve"> من الطلاب برقمي هاتف المكتب والهاتف الجوال لأستاذ المقرر</w:t>
      </w:r>
      <w:r w:rsidRPr="00303F17">
        <w:rPr>
          <w:rFonts w:ascii="Times New Roman" w:hAnsi="Times New Roman"/>
        </w:rPr>
        <w:t xml:space="preserve"> .</w:t>
      </w:r>
      <w:r w:rsidRPr="00303F17">
        <w:rPr>
          <w:rFonts w:ascii="Times New Roman" w:hAnsi="Times New Roman"/>
          <w:b/>
          <w:bCs/>
          <w:rtl/>
        </w:rPr>
        <w:t xml:space="preserve">   </w:t>
      </w:r>
      <w:r w:rsidRPr="00D827B7">
        <w:rPr>
          <w:rFonts w:ascii="Times New Roman" w:hAnsi="Times New Roman"/>
          <w:b/>
          <w:bCs/>
          <w:rtl/>
        </w:rPr>
        <w:t xml:space="preserve">   </w:t>
      </w:r>
    </w:p>
    <w:p w:rsidR="005F6C7C" w:rsidRDefault="005F6C7C" w:rsidP="005F6C7C">
      <w:pPr>
        <w:jc w:val="both"/>
        <w:rPr>
          <w:rFonts w:ascii="Times New Roman" w:hAnsi="Times New Roman"/>
          <w:b/>
          <w:bCs/>
          <w:rtl/>
        </w:rPr>
      </w:pPr>
    </w:p>
    <w:p w:rsidR="005F6C7C" w:rsidRDefault="005F6C7C" w:rsidP="005F6C7C">
      <w:pPr>
        <w:jc w:val="both"/>
        <w:rPr>
          <w:rFonts w:ascii="Times New Roman" w:hAnsi="Times New Roman"/>
          <w:b/>
          <w:bCs/>
          <w:rtl/>
        </w:rPr>
      </w:pPr>
    </w:p>
    <w:p w:rsidR="005F6C7C" w:rsidRPr="00610BB4"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10BB4">
        <w:rPr>
          <w:rFonts w:ascii="Times New Roman" w:hAnsi="Times New Roman" w:hint="cs"/>
          <w:b/>
          <w:bCs/>
          <w:rtl/>
        </w:rPr>
        <w:t>هـ) مصادر التعلم</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10BB4">
        <w:rPr>
          <w:rFonts w:ascii="Times New Roman" w:hAnsi="Times New Roman"/>
          <w:b/>
          <w:bCs/>
          <w:rtl/>
        </w:rPr>
        <w:t>1 – الكتاب (الكتب) الرئيسة المطلوبة:</w:t>
      </w:r>
      <w:r w:rsidRPr="00D827B7">
        <w:rPr>
          <w:rFonts w:ascii="Times New Roman" w:hAnsi="Times New Roman"/>
          <w:rtl/>
        </w:rPr>
        <w:t xml:space="preserve"> </w:t>
      </w:r>
      <w:r w:rsidRPr="00D827B7">
        <w:rPr>
          <w:rFonts w:ascii="Times New Roman" w:hAnsi="Times New Roman"/>
          <w:rtl/>
        </w:rPr>
        <w:tab/>
        <w:t>-</w:t>
      </w:r>
    </w:p>
    <w:p w:rsidR="005F6C7C"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610BB4">
        <w:rPr>
          <w:rFonts w:ascii="Times New Roman" w:hAnsi="Times New Roman"/>
          <w:b/>
          <w:bCs/>
          <w:rtl/>
        </w:rPr>
        <w:t xml:space="preserve">2 – المراجع الأساسية: </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color w:val="000000"/>
        </w:rPr>
      </w:pPr>
      <w:r w:rsidRPr="00D827B7">
        <w:rPr>
          <w:rFonts w:ascii="Times New Roman" w:hAnsi="Times New Roman"/>
          <w:rtl/>
        </w:rPr>
        <w:tab/>
      </w:r>
      <w:r w:rsidRPr="00D827B7">
        <w:rPr>
          <w:rFonts w:ascii="Times New Roman" w:hAnsi="Times New Roman"/>
          <w:b/>
          <w:bCs/>
          <w:color w:val="000000"/>
        </w:rPr>
        <w:t>1</w:t>
      </w:r>
      <w:r w:rsidRPr="00D827B7">
        <w:rPr>
          <w:rFonts w:ascii="Times New Roman" w:hAnsi="Times New Roman"/>
          <w:color w:val="000000"/>
        </w:rPr>
        <w:t>. F. Gerald Ham. Selecting and Appraising Archives and Manuscripts. Society of American Archivists, 1993</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Pr>
        <w:t>2. Ingrid Hsieh-Yee. Organizing audiovisual and electronic resources for access : a cataloging guide. Englewood, Col.: Libraries Unlimited, Inc., 2000. You already recently rated this item.</w:t>
      </w:r>
    </w:p>
    <w:p w:rsidR="005F6C7C" w:rsidRPr="00F7100B"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10BB4">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610BB4">
        <w:rPr>
          <w:rFonts w:ascii="Times New Roman" w:hAnsi="Times New Roman"/>
          <w:b/>
          <w:bCs/>
          <w:rtl/>
        </w:rPr>
        <w:t>التقارير... الخ) (يرفق قائمة بذلك):</w:t>
      </w:r>
    </w:p>
    <w:p w:rsidR="005F6C7C" w:rsidRPr="00F7100B"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10BB4">
        <w:rPr>
          <w:rFonts w:ascii="Times New Roman" w:hAnsi="Times New Roman"/>
          <w:b/>
          <w:bCs/>
          <w:rtl/>
        </w:rPr>
        <w:t>4 – المواد الالكترونية و مواقع الانترنت ... الخ:</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610BB4">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r w:rsidRPr="00D827B7">
        <w:rPr>
          <w:rFonts w:ascii="Times New Roman" w:hAnsi="Times New Roman"/>
          <w:rtl/>
        </w:rPr>
        <w:t xml:space="preserve">- </w:t>
      </w:r>
    </w:p>
    <w:p w:rsidR="005F6C7C" w:rsidRPr="00303F17" w:rsidRDefault="005F6C7C" w:rsidP="005F6C7C">
      <w:pPr>
        <w:jc w:val="both"/>
        <w:rPr>
          <w:rFonts w:ascii="Times New Roman" w:hAnsi="Times New Roman"/>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و) المرافق المطلوبة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AD1C64">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AD1C64">
        <w:rPr>
          <w:rFonts w:ascii="Times New Roman" w:hAnsi="Times New Roman"/>
          <w:b/>
          <w:bCs/>
        </w:rPr>
        <w:br/>
      </w:r>
      <w:r w:rsidRPr="00303F17">
        <w:rPr>
          <w:rFonts w:ascii="Times New Roman" w:hAnsi="Times New Roman"/>
          <w:rtl/>
        </w:rPr>
        <w:t>1 – المرافق التعليمية (حجرات المحاضرات والمختبرات  ... الخ):</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قاعة محاضرات تستوعب 30 طالبا للمحاضرات النظرية</w:t>
      </w:r>
      <w:r>
        <w:rPr>
          <w:rFonts w:ascii="Times New Roman" w:hAnsi="Times New Roman"/>
          <w:rtl/>
        </w:rPr>
        <w:t xml:space="preserve">، </w:t>
      </w:r>
      <w:r w:rsidRPr="00303F17">
        <w:rPr>
          <w:rFonts w:ascii="Times New Roman" w:hAnsi="Times New Roman"/>
          <w:rtl/>
        </w:rPr>
        <w:t xml:space="preserve"> ويتوافر فيها معينات التدريس الإلكترونية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معمل حاسب آلي للقسم</w:t>
      </w:r>
      <w:r w:rsidRPr="00303F17">
        <w:rPr>
          <w:rFonts w:ascii="Times New Roman" w:hAnsi="Times New Roman"/>
          <w:rtl/>
        </w:rPr>
        <w:t xml:space="preserve"> يتوافر فيه معينات التدريس الإلكترونية </w:t>
      </w:r>
      <w:r>
        <w:rPr>
          <w:rFonts w:ascii="Times New Roman" w:hAnsi="Times New Roman"/>
          <w:rtl/>
        </w:rPr>
        <w:t>(</w:t>
      </w:r>
      <w:r w:rsidRPr="00303F17">
        <w:rPr>
          <w:rFonts w:ascii="Times New Roman" w:hAnsi="Times New Roman"/>
          <w:rtl/>
        </w:rPr>
        <w:t>أجهزة حاسبات إلكترونية</w:t>
      </w:r>
      <w:r>
        <w:rPr>
          <w:rFonts w:ascii="Times New Roman" w:hAnsi="Times New Roman"/>
          <w:rtl/>
        </w:rPr>
        <w:t xml:space="preserve">، </w:t>
      </w:r>
      <w:r w:rsidRPr="00303F17">
        <w:rPr>
          <w:rFonts w:ascii="Times New Roman" w:hAnsi="Times New Roman"/>
          <w:rtl/>
        </w:rPr>
        <w:t xml:space="preserve">وجهاز تقديم العروض الإلكترونية </w:t>
      </w:r>
      <w:r w:rsidRPr="00303F17">
        <w:rPr>
          <w:rFonts w:ascii="Times New Roman" w:hAnsi="Times New Roman"/>
        </w:rPr>
        <w:t>data show</w:t>
      </w:r>
      <w:r>
        <w:rPr>
          <w:rFonts w:ascii="Times New Roman" w:hAnsi="Times New Roman"/>
          <w:rtl/>
        </w:rPr>
        <w:t xml:space="preserve">، </w:t>
      </w:r>
      <w:r w:rsidRPr="00303F17">
        <w:rPr>
          <w:rFonts w:ascii="Times New Roman" w:hAnsi="Times New Roman"/>
          <w:rtl/>
        </w:rPr>
        <w:t xml:space="preserve"> وسبورة إلكترونية</w:t>
      </w:r>
      <w:r>
        <w:rPr>
          <w:rFonts w:ascii="Times New Roman" w:hAnsi="Times New Roman"/>
          <w:rtl/>
        </w:rPr>
        <w:t xml:space="preserve">) </w:t>
      </w:r>
      <w:r w:rsidRPr="00303F17">
        <w:rPr>
          <w:rFonts w:ascii="Times New Roman" w:hAnsi="Times New Roman"/>
        </w:rPr>
        <w:t>.</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2 – أجهزة الكمبيوتر:</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عدد 15 جهاز حاسب إلكتروني متصلة في شبكة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جهاز تقديم عروض إلكترونية </w:t>
      </w:r>
      <w:r w:rsidRPr="00303F17">
        <w:rPr>
          <w:rFonts w:ascii="Times New Roman" w:hAnsi="Times New Roman"/>
        </w:rPr>
        <w:t>data show</w:t>
      </w:r>
      <w:r w:rsidRPr="00303F17">
        <w:rPr>
          <w:rFonts w:ascii="Times New Roman" w:hAnsi="Times New Roman"/>
          <w:rtl/>
        </w:rPr>
        <w:t xml:space="preserve">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طابعة ليزر </w:t>
      </w:r>
      <w:r w:rsidRPr="00303F17">
        <w:rPr>
          <w:rFonts w:ascii="Times New Roman" w:hAnsi="Times New Roman"/>
        </w:rPr>
        <w:t>laser printer</w:t>
      </w:r>
      <w:r w:rsidRPr="00303F17">
        <w:rPr>
          <w:rFonts w:ascii="Times New Roman" w:hAnsi="Times New Roman"/>
          <w:rtl/>
        </w:rPr>
        <w:t xml:space="preserve"> .</w:t>
      </w:r>
      <w:r w:rsidRPr="00303F17">
        <w:rPr>
          <w:rFonts w:ascii="Times New Roman" w:hAnsi="Times New Roman"/>
          <w:rtl/>
        </w:rPr>
        <w:br/>
      </w:r>
    </w:p>
    <w:p w:rsidR="005F6C7C"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3 – موارد أخرى (حددها – مثلا: إذا كان مطلوبا معدات مختبر معينة حدد المتطلبات أو أرفق قائمة):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p>
    <w:p w:rsidR="005F6C7C" w:rsidRPr="00303F17" w:rsidRDefault="005F6C7C" w:rsidP="005F6C7C">
      <w:pP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ز</w:t>
      </w:r>
      <w:r>
        <w:rPr>
          <w:rFonts w:ascii="Times New Roman" w:hAnsi="Times New Roman"/>
          <w:b/>
          <w:bCs/>
          <w:rtl/>
        </w:rPr>
        <w:t xml:space="preserve">) </w:t>
      </w:r>
      <w:r w:rsidRPr="00303F17">
        <w:rPr>
          <w:rFonts w:ascii="Times New Roman" w:hAnsi="Times New Roman"/>
          <w:b/>
          <w:bCs/>
          <w:rtl/>
        </w:rPr>
        <w:t xml:space="preserve"> تقييم المقرر وعمليات التحسين: </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1 – استراتيجيات الحصول على نتائج الطالب وفعالية التعليم:</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سؤال مجموعة مختارة من الطلاب بعد إكمالهم المقرر.</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نماذج تقييم الطلاب للمقرر والتي توزع مع نهاية كل فصل دراسيي.</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الاستراتيجيات الأخرى المتبعة في تقييم عملية التعليم إما عن طريق الأستاذ أو عن طريق القسم:</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استشارة الزملاء وملحوظاتهم.</w:t>
      </w:r>
      <w:r w:rsidRPr="00303F17">
        <w:rPr>
          <w:rFonts w:ascii="Times New Roman" w:hAnsi="Times New Roman"/>
          <w:rtl/>
        </w:rPr>
        <w:br/>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عمليات تحسين التعليم:</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w:t>
      </w:r>
      <w:r w:rsidRPr="00303F17">
        <w:rPr>
          <w:rFonts w:ascii="Times New Roman" w:hAnsi="Times New Roman"/>
        </w:rPr>
        <w:t xml:space="preserve"> </w:t>
      </w:r>
      <w:r w:rsidRPr="00303F17">
        <w:rPr>
          <w:rFonts w:ascii="Times New Roman" w:hAnsi="Times New Roman"/>
          <w:rtl/>
        </w:rPr>
        <w:t xml:space="preserve"> </w:t>
      </w:r>
      <w:r>
        <w:rPr>
          <w:rFonts w:ascii="Times New Roman" w:hAnsi="Times New Roman"/>
          <w:rtl/>
        </w:rPr>
        <w:t xml:space="preserve">حضور الدورات التدريبية التي  </w:t>
      </w:r>
      <w:r w:rsidRPr="00303F17">
        <w:rPr>
          <w:rFonts w:ascii="Times New Roman" w:hAnsi="Times New Roman"/>
          <w:rtl/>
        </w:rPr>
        <w:t xml:space="preserve"> تنظمها عمادة تطوير المهارات بالجامعة.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303F17">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لا يعمل حاليا</w:t>
      </w:r>
      <w:r w:rsidRPr="00303F17">
        <w:rPr>
          <w:rFonts w:ascii="Times New Roman" w:hAnsi="Times New Roman"/>
          <w:rtl/>
        </w:rPr>
        <w:t xml:space="preserve"> بهذا الأسلوب .</w:t>
      </w:r>
      <w:r w:rsidRPr="00303F17">
        <w:rPr>
          <w:rFonts w:ascii="Times New Roman" w:hAnsi="Times New Roman"/>
          <w:rtl/>
        </w:rPr>
        <w:br/>
        <w:t xml:space="preserve"> </w:t>
      </w:r>
    </w:p>
    <w:p w:rsidR="00391185"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lang w:bidi="ar-JO"/>
        </w:rPr>
      </w:pPr>
      <w:r w:rsidRPr="00303F17">
        <w:rPr>
          <w:rFonts w:ascii="Times New Roman" w:hAnsi="Times New Roman"/>
          <w:rtl/>
        </w:rPr>
        <w:t>5 – صف الترتيبات والخطط المعدة للمراجعة الدورية لفاعلية المقرر والتخطيط للتحسين:-</w:t>
      </w:r>
      <w:r w:rsidRPr="007E516A">
        <w:rPr>
          <w:rFonts w:ascii="Times New Roman" w:hAnsi="Times New Roman"/>
          <w:rtl/>
          <w:lang w:bidi="ar-JO"/>
        </w:rPr>
        <w:t xml:space="preserve"> </w:t>
      </w:r>
      <w:r>
        <w:rPr>
          <w:rFonts w:ascii="Times New Roman" w:hAnsi="Times New Roman"/>
          <w:rtl/>
          <w:lang w:bidi="ar-JO"/>
        </w:rPr>
        <w:t>مراجعة الخطة دوريا</w:t>
      </w:r>
      <w:r w:rsidRPr="00303F17">
        <w:rPr>
          <w:rFonts w:ascii="Times New Roman" w:hAnsi="Times New Roman"/>
          <w:rtl/>
          <w:lang w:bidi="ar-JO"/>
        </w:rPr>
        <w:t xml:space="preserve"> وتعديلها إن تطلب الأمر.</w:t>
      </w:r>
    </w:p>
    <w:p w:rsidR="00391185" w:rsidRDefault="00391185" w:rsidP="00A11487">
      <w:pPr>
        <w:ind w:left="123"/>
        <w:rPr>
          <w:rFonts w:ascii="Times New Roman" w:hAnsi="Times New Roman"/>
          <w:rtl/>
        </w:rPr>
      </w:pPr>
    </w:p>
    <w:p w:rsidR="00422A79" w:rsidRDefault="00422A79" w:rsidP="00A11487">
      <w:pPr>
        <w:ind w:left="123"/>
        <w:rPr>
          <w:rFonts w:ascii="Times New Roman" w:hAnsi="Times New Roman"/>
          <w:rtl/>
        </w:rPr>
      </w:pPr>
    </w:p>
    <w:p w:rsidR="00422A79" w:rsidRDefault="00422A79" w:rsidP="00A11487">
      <w:pPr>
        <w:ind w:left="123"/>
        <w:rPr>
          <w:rFonts w:ascii="Times New Roman" w:hAnsi="Times New Roman"/>
          <w:rtl/>
        </w:rPr>
      </w:pPr>
    </w:p>
    <w:p w:rsidR="00422A79" w:rsidRDefault="00422A79" w:rsidP="00A11487">
      <w:pPr>
        <w:ind w:left="123"/>
        <w:rPr>
          <w:rFonts w:ascii="Times New Roman" w:hAnsi="Times New Roman"/>
          <w:rtl/>
        </w:rPr>
      </w:pPr>
    </w:p>
    <w:p w:rsidR="00422A79" w:rsidRDefault="00422A79" w:rsidP="00A11487">
      <w:pPr>
        <w:ind w:left="123"/>
        <w:rPr>
          <w:rFonts w:ascii="Times New Roman" w:hAnsi="Times New Roman"/>
          <w:rtl/>
        </w:rPr>
      </w:pPr>
    </w:p>
    <w:p w:rsidR="00422A79" w:rsidRDefault="00422A79" w:rsidP="00A11487">
      <w:pPr>
        <w:ind w:left="123"/>
        <w:rPr>
          <w:rFonts w:ascii="Times New Roman" w:hAnsi="Times New Roman"/>
          <w:rtl/>
        </w:rPr>
      </w:pPr>
    </w:p>
    <w:p w:rsidR="00422A79" w:rsidRDefault="00422A79" w:rsidP="00A11487">
      <w:pPr>
        <w:ind w:left="123"/>
        <w:rPr>
          <w:rFonts w:ascii="Times New Roman" w:hAnsi="Times New Roman"/>
          <w:rtl/>
        </w:rPr>
      </w:pPr>
    </w:p>
    <w:p w:rsidR="00422A79" w:rsidRDefault="00422A79" w:rsidP="00A11487">
      <w:pPr>
        <w:ind w:left="123"/>
        <w:rPr>
          <w:rFonts w:ascii="Times New Roman" w:hAnsi="Times New Roman"/>
          <w:rtl/>
        </w:rPr>
      </w:pPr>
    </w:p>
    <w:p w:rsidR="00391185" w:rsidRDefault="00391185" w:rsidP="00A11487">
      <w:pPr>
        <w:ind w:left="123"/>
        <w:rPr>
          <w:rFonts w:ascii="Times New Roman" w:hAnsi="Times New Roman"/>
          <w:rtl/>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391185" w:rsidRPr="00874829" w:rsidTr="00422A79">
        <w:trPr>
          <w:trHeight w:val="339"/>
        </w:trPr>
        <w:tc>
          <w:tcPr>
            <w:tcW w:w="2356" w:type="dxa"/>
            <w:shd w:val="clear" w:color="auto" w:fill="E6E6E6"/>
            <w:vAlign w:val="center"/>
          </w:tcPr>
          <w:p w:rsidR="00391185" w:rsidRPr="005F6C7C" w:rsidRDefault="00391185" w:rsidP="00422A79">
            <w:pPr>
              <w:jc w:val="center"/>
              <w:rPr>
                <w:rFonts w:ascii="Times New Roman" w:hAnsi="Times New Roman"/>
                <w:i/>
                <w:iCs/>
                <w:highlight w:val="green"/>
                <w:rtl/>
                <w:lang w:bidi="ar-JO"/>
              </w:rPr>
            </w:pPr>
            <w:r w:rsidRPr="005F6C7C">
              <w:rPr>
                <w:rFonts w:ascii="Times New Roman" w:hAnsi="Times New Roman"/>
                <w:highlight w:val="green"/>
                <w:rtl/>
                <w:lang w:bidi="ar-JO"/>
              </w:rPr>
              <w:t xml:space="preserve">نموذج  ( هـ )  </w:t>
            </w:r>
          </w:p>
        </w:tc>
      </w:tr>
    </w:tbl>
    <w:p w:rsidR="00391185" w:rsidRDefault="00391185" w:rsidP="00A11487">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391185" w:rsidRPr="00874829" w:rsidTr="00422A79">
        <w:trPr>
          <w:trHeight w:val="364"/>
        </w:trPr>
        <w:tc>
          <w:tcPr>
            <w:tcW w:w="6722" w:type="dxa"/>
            <w:shd w:val="clear" w:color="auto" w:fill="E6E6E6"/>
            <w:vAlign w:val="center"/>
          </w:tcPr>
          <w:p w:rsidR="00391185" w:rsidRPr="00874829" w:rsidRDefault="00391185" w:rsidP="00422A79">
            <w:pPr>
              <w:jc w:val="center"/>
              <w:rPr>
                <w:rFonts w:ascii="Times New Roman" w:hAnsi="Times New Roman"/>
                <w:i/>
                <w:iCs/>
                <w:rtl/>
                <w:lang w:bidi="ar-JO"/>
              </w:rPr>
            </w:pPr>
            <w:r w:rsidRPr="00874829">
              <w:rPr>
                <w:rFonts w:ascii="Times New Roman" w:hAnsi="Times New Roman"/>
                <w:rtl/>
                <w:lang w:bidi="ar-JO"/>
              </w:rPr>
              <w:t xml:space="preserve">مختصر توصيف المقرر </w:t>
            </w:r>
          </w:p>
        </w:tc>
      </w:tr>
    </w:tbl>
    <w:p w:rsidR="00391185" w:rsidRDefault="00391185" w:rsidP="00A11487">
      <w:pPr>
        <w:ind w:left="123"/>
        <w:rPr>
          <w:rFonts w:ascii="Times New Roman" w:hAnsi="Times New Roman"/>
          <w:rtl/>
        </w:rPr>
      </w:pPr>
    </w:p>
    <w:tbl>
      <w:tblPr>
        <w:bidiVisual/>
        <w:tblW w:w="8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6944"/>
      </w:tblGrid>
      <w:tr w:rsidR="00422A79" w:rsidRPr="004C3D3D" w:rsidTr="00422A79">
        <w:tc>
          <w:tcPr>
            <w:tcW w:w="1754" w:type="dxa"/>
          </w:tcPr>
          <w:p w:rsidR="00422A79" w:rsidRPr="004C3D3D" w:rsidRDefault="00422A79" w:rsidP="00422A79">
            <w:pPr>
              <w:jc w:val="center"/>
              <w:rPr>
                <w:rFonts w:cs="Arabic Transparent"/>
                <w:b/>
                <w:bCs/>
                <w:color w:val="000000"/>
                <w:szCs w:val="24"/>
                <w:rtl/>
              </w:rPr>
            </w:pPr>
            <w:r w:rsidRPr="004C3D3D">
              <w:rPr>
                <w:rFonts w:cs="Arabic Transparent" w:hint="cs"/>
                <w:b/>
                <w:bCs/>
                <w:color w:val="000000"/>
                <w:szCs w:val="24"/>
                <w:rtl/>
              </w:rPr>
              <w:t xml:space="preserve">رقم </w:t>
            </w:r>
            <w:r w:rsidRPr="004C3D3D">
              <w:rPr>
                <w:rFonts w:cs="Arabic Transparent"/>
                <w:b/>
                <w:bCs/>
                <w:color w:val="000000"/>
                <w:szCs w:val="24"/>
                <w:rtl/>
              </w:rPr>
              <w:t>المقرر</w:t>
            </w:r>
            <w:r w:rsidRPr="004C3D3D">
              <w:rPr>
                <w:rFonts w:cs="Arabic Transparent" w:hint="cs"/>
                <w:b/>
                <w:bCs/>
                <w:color w:val="000000"/>
                <w:szCs w:val="24"/>
                <w:rtl/>
              </w:rPr>
              <w:t xml:space="preserve"> و</w:t>
            </w:r>
            <w:r w:rsidRPr="004C3D3D">
              <w:rPr>
                <w:rFonts w:cs="Arabic Transparent"/>
                <w:b/>
                <w:bCs/>
                <w:color w:val="000000"/>
                <w:szCs w:val="24"/>
                <w:rtl/>
              </w:rPr>
              <w:br w:type="page"/>
              <w:t>رمز</w:t>
            </w:r>
            <w:r w:rsidRPr="004C3D3D">
              <w:rPr>
                <w:rFonts w:cs="Arabic Transparent" w:hint="cs"/>
                <w:b/>
                <w:bCs/>
                <w:color w:val="000000"/>
                <w:szCs w:val="24"/>
                <w:rtl/>
              </w:rPr>
              <w:t>ه</w:t>
            </w:r>
          </w:p>
        </w:tc>
        <w:tc>
          <w:tcPr>
            <w:tcW w:w="6944" w:type="dxa"/>
          </w:tcPr>
          <w:p w:rsidR="00422A79" w:rsidRPr="004C3D3D" w:rsidRDefault="00422A79" w:rsidP="00422A79">
            <w:pPr>
              <w:pStyle w:val="Style1"/>
              <w:jc w:val="left"/>
              <w:rPr>
                <w:rFonts w:cs="Arabic Transparent"/>
                <w:color w:val="000000"/>
                <w:sz w:val="24"/>
                <w:szCs w:val="24"/>
                <w:rtl/>
              </w:rPr>
            </w:pPr>
            <w:r>
              <w:rPr>
                <w:rFonts w:cs="Arabic Transparent" w:hint="cs"/>
                <w:color w:val="000000"/>
                <w:sz w:val="24"/>
                <w:szCs w:val="24"/>
                <w:rtl/>
              </w:rPr>
              <w:t>462 مكت</w:t>
            </w:r>
            <w:r w:rsidRPr="004C3D3D">
              <w:rPr>
                <w:rFonts w:cs="Arabic Transparent" w:hint="cs"/>
                <w:color w:val="000000"/>
                <w:sz w:val="24"/>
                <w:szCs w:val="24"/>
                <w:rtl/>
              </w:rPr>
              <w:t xml:space="preserve">    </w:t>
            </w:r>
            <w:r w:rsidRPr="004C3D3D">
              <w:rPr>
                <w:rFonts w:cs="Arabic Transparent"/>
                <w:color w:val="000000"/>
                <w:sz w:val="24"/>
                <w:szCs w:val="24"/>
              </w:rPr>
              <w:t xml:space="preserve"> </w:t>
            </w:r>
            <w:r>
              <w:rPr>
                <w:rFonts w:cs="Arabic Transparent"/>
                <w:color w:val="000000"/>
                <w:sz w:val="24"/>
                <w:szCs w:val="24"/>
              </w:rPr>
              <w:t>LIBR</w:t>
            </w:r>
            <w:r w:rsidRPr="004C3D3D">
              <w:rPr>
                <w:rFonts w:cs="Arabic Transparent"/>
                <w:color w:val="000000"/>
                <w:sz w:val="24"/>
                <w:szCs w:val="24"/>
              </w:rPr>
              <w:t xml:space="preserve"> 462</w:t>
            </w:r>
          </w:p>
        </w:tc>
      </w:tr>
      <w:tr w:rsidR="00422A79" w:rsidRPr="004C3D3D" w:rsidTr="00422A79">
        <w:tc>
          <w:tcPr>
            <w:tcW w:w="1754" w:type="dxa"/>
          </w:tcPr>
          <w:p w:rsidR="00422A79" w:rsidRPr="004C3D3D" w:rsidRDefault="00422A79" w:rsidP="00422A79">
            <w:pPr>
              <w:jc w:val="center"/>
              <w:rPr>
                <w:rFonts w:cs="Arabic Transparent"/>
                <w:b/>
                <w:bCs/>
                <w:color w:val="000000"/>
                <w:szCs w:val="24"/>
                <w:rtl/>
              </w:rPr>
            </w:pPr>
            <w:r w:rsidRPr="004C3D3D">
              <w:rPr>
                <w:rFonts w:cs="Arabic Transparent"/>
                <w:b/>
                <w:bCs/>
                <w:color w:val="000000"/>
                <w:szCs w:val="24"/>
                <w:rtl/>
              </w:rPr>
              <w:t>اسم</w:t>
            </w:r>
            <w:r w:rsidRPr="004C3D3D">
              <w:rPr>
                <w:rFonts w:cs="Arabic Transparent" w:hint="cs"/>
                <w:b/>
                <w:bCs/>
                <w:color w:val="000000"/>
                <w:szCs w:val="24"/>
                <w:rtl/>
              </w:rPr>
              <w:t>ه</w:t>
            </w:r>
          </w:p>
        </w:tc>
        <w:tc>
          <w:tcPr>
            <w:tcW w:w="6944" w:type="dxa"/>
          </w:tcPr>
          <w:p w:rsidR="00422A79" w:rsidRPr="004C3D3D" w:rsidRDefault="00422A79" w:rsidP="00422A79">
            <w:pPr>
              <w:pStyle w:val="Style1"/>
              <w:jc w:val="left"/>
              <w:rPr>
                <w:rFonts w:cs="Arabic Transparent"/>
                <w:color w:val="000000"/>
                <w:sz w:val="24"/>
                <w:szCs w:val="24"/>
              </w:rPr>
            </w:pPr>
            <w:r>
              <w:rPr>
                <w:rFonts w:cs="Arabic Transparent" w:hint="cs"/>
                <w:color w:val="000000"/>
                <w:sz w:val="24"/>
                <w:szCs w:val="24"/>
                <w:rtl/>
              </w:rPr>
              <w:t>نظم إدارة المحتوي في المؤسسات الأرشيفية</w:t>
            </w:r>
          </w:p>
          <w:p w:rsidR="00422A79" w:rsidRPr="00314AAB" w:rsidRDefault="00422A79" w:rsidP="00422A79">
            <w:pPr>
              <w:pStyle w:val="Style1"/>
              <w:bidi w:val="0"/>
              <w:jc w:val="left"/>
              <w:rPr>
                <w:rFonts w:cs="Arabic Transparent"/>
                <w:color w:val="000000"/>
                <w:sz w:val="24"/>
                <w:szCs w:val="24"/>
                <w:rtl/>
              </w:rPr>
            </w:pPr>
            <w:r>
              <w:rPr>
                <w:rFonts w:ascii="Arial" w:hAnsi="Arial" w:cs="Arial"/>
                <w:color w:val="333333"/>
                <w:sz w:val="27"/>
                <w:szCs w:val="27"/>
              </w:rPr>
              <w:t xml:space="preserve">Content  Management Systems </w:t>
            </w:r>
            <w:r>
              <w:rPr>
                <w:rStyle w:val="hps"/>
                <w:rFonts w:ascii="Arial" w:hAnsi="Arial" w:cs="Arial"/>
                <w:color w:val="333333"/>
                <w:sz w:val="27"/>
                <w:szCs w:val="27"/>
              </w:rPr>
              <w:t>in</w:t>
            </w:r>
            <w:r>
              <w:rPr>
                <w:rFonts w:ascii="Arial" w:hAnsi="Arial" w:cs="Arial"/>
                <w:color w:val="333333"/>
                <w:sz w:val="27"/>
                <w:szCs w:val="27"/>
              </w:rPr>
              <w:t xml:space="preserve"> </w:t>
            </w:r>
            <w:r>
              <w:rPr>
                <w:rStyle w:val="hps"/>
                <w:rFonts w:ascii="Arial" w:hAnsi="Arial" w:cs="Arial"/>
                <w:color w:val="333333"/>
                <w:sz w:val="27"/>
                <w:szCs w:val="27"/>
              </w:rPr>
              <w:t>archival</w:t>
            </w:r>
            <w:r>
              <w:rPr>
                <w:rFonts w:ascii="Arial" w:hAnsi="Arial" w:cs="Arial"/>
                <w:color w:val="333333"/>
                <w:sz w:val="27"/>
                <w:szCs w:val="27"/>
              </w:rPr>
              <w:t xml:space="preserve"> </w:t>
            </w:r>
            <w:r>
              <w:rPr>
                <w:rStyle w:val="hps"/>
                <w:rFonts w:ascii="Arial" w:hAnsi="Arial" w:cs="Arial"/>
                <w:color w:val="333333"/>
                <w:sz w:val="27"/>
                <w:szCs w:val="27"/>
              </w:rPr>
              <w:t>institutions</w:t>
            </w:r>
          </w:p>
        </w:tc>
      </w:tr>
      <w:tr w:rsidR="00422A79" w:rsidRPr="004C3D3D" w:rsidTr="00422A79">
        <w:tc>
          <w:tcPr>
            <w:tcW w:w="1754" w:type="dxa"/>
          </w:tcPr>
          <w:p w:rsidR="00422A79" w:rsidRPr="004C3D3D" w:rsidRDefault="00422A79" w:rsidP="00422A79">
            <w:pPr>
              <w:jc w:val="center"/>
              <w:rPr>
                <w:rFonts w:cs="Arabic Transparent"/>
                <w:b/>
                <w:bCs/>
                <w:color w:val="000000"/>
                <w:szCs w:val="24"/>
                <w:rtl/>
              </w:rPr>
            </w:pPr>
            <w:r w:rsidRPr="004C3D3D">
              <w:rPr>
                <w:rFonts w:cs="Arabic Transparent"/>
                <w:b/>
                <w:bCs/>
                <w:color w:val="000000"/>
                <w:szCs w:val="24"/>
                <w:rtl/>
              </w:rPr>
              <w:t>عدد وحدات</w:t>
            </w:r>
            <w:r w:rsidRPr="004C3D3D">
              <w:rPr>
                <w:rFonts w:cs="Arabic Transparent" w:hint="cs"/>
                <w:b/>
                <w:bCs/>
                <w:color w:val="000000"/>
                <w:szCs w:val="24"/>
                <w:rtl/>
              </w:rPr>
              <w:t>ه</w:t>
            </w:r>
          </w:p>
        </w:tc>
        <w:tc>
          <w:tcPr>
            <w:tcW w:w="6944" w:type="dxa"/>
          </w:tcPr>
          <w:p w:rsidR="00422A79" w:rsidRPr="004C3D3D" w:rsidRDefault="00422A79" w:rsidP="00422A79">
            <w:pPr>
              <w:rPr>
                <w:rFonts w:cs="Arabic Transparent"/>
                <w:b/>
                <w:bCs/>
                <w:color w:val="000000"/>
                <w:szCs w:val="24"/>
                <w:rtl/>
              </w:rPr>
            </w:pPr>
            <w:r w:rsidRPr="004C3D3D">
              <w:rPr>
                <w:rFonts w:cs="Arabic Transparent" w:hint="cs"/>
                <w:b/>
                <w:bCs/>
                <w:color w:val="000000"/>
                <w:szCs w:val="24"/>
                <w:rtl/>
              </w:rPr>
              <w:t>3 ساعات (2+2)</w:t>
            </w:r>
          </w:p>
        </w:tc>
      </w:tr>
      <w:tr w:rsidR="00422A79" w:rsidRPr="004C3D3D" w:rsidTr="00422A79">
        <w:tc>
          <w:tcPr>
            <w:tcW w:w="1754" w:type="dxa"/>
          </w:tcPr>
          <w:p w:rsidR="00422A79" w:rsidRPr="004C3D3D" w:rsidRDefault="00422A79" w:rsidP="00422A79">
            <w:pPr>
              <w:jc w:val="center"/>
              <w:rPr>
                <w:rFonts w:cs="Arabic Transparent"/>
                <w:b/>
                <w:bCs/>
                <w:color w:val="000000"/>
                <w:szCs w:val="24"/>
                <w:rtl/>
              </w:rPr>
            </w:pPr>
            <w:r w:rsidRPr="004C3D3D">
              <w:rPr>
                <w:rFonts w:cs="Arabic Transparent"/>
                <w:b/>
                <w:bCs/>
                <w:color w:val="000000"/>
                <w:szCs w:val="24"/>
                <w:rtl/>
              </w:rPr>
              <w:t>متطلب</w:t>
            </w:r>
            <w:r w:rsidRPr="004C3D3D">
              <w:rPr>
                <w:rFonts w:cs="Arabic Transparent" w:hint="cs"/>
                <w:b/>
                <w:bCs/>
                <w:color w:val="000000"/>
                <w:szCs w:val="24"/>
                <w:rtl/>
              </w:rPr>
              <w:t>ه</w:t>
            </w:r>
            <w:r w:rsidRPr="004C3D3D">
              <w:rPr>
                <w:rFonts w:cs="Arabic Transparent"/>
                <w:b/>
                <w:bCs/>
                <w:color w:val="000000"/>
                <w:szCs w:val="24"/>
                <w:rtl/>
              </w:rPr>
              <w:t xml:space="preserve"> السابق</w:t>
            </w:r>
          </w:p>
        </w:tc>
        <w:tc>
          <w:tcPr>
            <w:tcW w:w="6944" w:type="dxa"/>
          </w:tcPr>
          <w:p w:rsidR="00422A79" w:rsidRPr="004C3D3D" w:rsidRDefault="00422A79" w:rsidP="00422A79">
            <w:pPr>
              <w:rPr>
                <w:rFonts w:cs="Arabic Transparent"/>
                <w:b/>
                <w:bCs/>
                <w:color w:val="000000"/>
                <w:szCs w:val="24"/>
                <w:rtl/>
              </w:rPr>
            </w:pPr>
            <w:r w:rsidRPr="004C3D3D">
              <w:rPr>
                <w:rFonts w:cs="Arabic Transparent" w:hint="cs"/>
                <w:b/>
                <w:bCs/>
                <w:color w:val="000000"/>
                <w:szCs w:val="24"/>
                <w:rtl/>
              </w:rPr>
              <w:t>مقرر 362مكت</w:t>
            </w:r>
          </w:p>
        </w:tc>
      </w:tr>
      <w:tr w:rsidR="00422A79" w:rsidRPr="004C3D3D" w:rsidTr="00422A79">
        <w:tc>
          <w:tcPr>
            <w:tcW w:w="1754" w:type="dxa"/>
          </w:tcPr>
          <w:p w:rsidR="00422A79" w:rsidRPr="004C3D3D" w:rsidRDefault="00422A79" w:rsidP="00422A79">
            <w:pPr>
              <w:jc w:val="center"/>
              <w:rPr>
                <w:rFonts w:cs="Arabic Transparent"/>
                <w:b/>
                <w:bCs/>
                <w:color w:val="000000"/>
                <w:szCs w:val="24"/>
                <w:rtl/>
              </w:rPr>
            </w:pPr>
            <w:r w:rsidRPr="004C3D3D">
              <w:rPr>
                <w:rFonts w:cs="Arabic Transparent"/>
                <w:b/>
                <w:bCs/>
                <w:color w:val="000000"/>
                <w:szCs w:val="24"/>
                <w:rtl/>
              </w:rPr>
              <w:t>وصف</w:t>
            </w:r>
            <w:r w:rsidRPr="004C3D3D">
              <w:rPr>
                <w:rFonts w:cs="Arabic Transparent" w:hint="cs"/>
                <w:b/>
                <w:bCs/>
                <w:color w:val="000000"/>
                <w:szCs w:val="24"/>
                <w:rtl/>
              </w:rPr>
              <w:t>ه</w:t>
            </w:r>
          </w:p>
        </w:tc>
        <w:tc>
          <w:tcPr>
            <w:tcW w:w="6944" w:type="dxa"/>
          </w:tcPr>
          <w:p w:rsidR="00422A79" w:rsidRPr="004C3D3D" w:rsidRDefault="00422A79" w:rsidP="00422A79">
            <w:pPr>
              <w:tabs>
                <w:tab w:val="left" w:pos="3132"/>
              </w:tabs>
              <w:spacing w:before="100" w:beforeAutospacing="1" w:after="100" w:afterAutospacing="1"/>
              <w:jc w:val="lowKashida"/>
              <w:rPr>
                <w:rFonts w:cs="Arabic Transparent"/>
                <w:b/>
                <w:bCs/>
                <w:color w:val="000000"/>
                <w:szCs w:val="24"/>
                <w:rtl/>
              </w:rPr>
            </w:pPr>
            <w:r w:rsidRPr="004C3D3D">
              <w:rPr>
                <w:rFonts w:cs="Arabic Transparent" w:hint="cs"/>
                <w:b/>
                <w:bCs/>
                <w:color w:val="000000"/>
                <w:szCs w:val="24"/>
                <w:rtl/>
              </w:rPr>
              <w:t xml:space="preserve">يعنى هذا المقرر بكل ما يتعلق بالوثائق التاريخية القانونية التي تحفظ في المؤسسات الأرشيفية بالدولة </w:t>
            </w:r>
            <w:r>
              <w:rPr>
                <w:rFonts w:cs="Arabic Transparent" w:hint="cs"/>
                <w:b/>
                <w:bCs/>
                <w:color w:val="000000"/>
                <w:szCs w:val="24"/>
                <w:rtl/>
              </w:rPr>
              <w:t xml:space="preserve">وطرق تحويلها وحفظها وتداولها إلكترونيا مع تطبيقات الوصف الأرشيفي الدولي علي الوثائق التاريخية الإلكترونية وميتاداتا الوثائق التاريخية الأرشيفية </w:t>
            </w:r>
            <w:r w:rsidRPr="004C3D3D">
              <w:rPr>
                <w:rFonts w:cs="Arabic Transparent" w:hint="cs"/>
                <w:b/>
                <w:bCs/>
                <w:color w:val="000000"/>
                <w:szCs w:val="24"/>
                <w:rtl/>
              </w:rPr>
              <w:t>، كما يعني أيضا ب</w:t>
            </w:r>
            <w:r w:rsidRPr="004C3D3D">
              <w:rPr>
                <w:rFonts w:cs="Arabic Transparent"/>
                <w:b/>
                <w:bCs/>
                <w:color w:val="000000"/>
                <w:szCs w:val="24"/>
                <w:rtl/>
              </w:rPr>
              <w:t xml:space="preserve">اكساب المعرفة بأساسيات علم </w:t>
            </w:r>
            <w:r>
              <w:rPr>
                <w:rFonts w:cs="Arabic Transparent" w:hint="cs"/>
                <w:b/>
                <w:bCs/>
                <w:color w:val="000000"/>
                <w:szCs w:val="24"/>
                <w:rtl/>
              </w:rPr>
              <w:t xml:space="preserve">الأرشيف وأنواعه </w:t>
            </w:r>
            <w:r w:rsidRPr="004C3D3D">
              <w:rPr>
                <w:rFonts w:cs="Arabic Transparent"/>
                <w:b/>
                <w:bCs/>
                <w:color w:val="000000"/>
                <w:szCs w:val="24"/>
                <w:rtl/>
              </w:rPr>
              <w:t>ونظرياته وأدواته.</w:t>
            </w:r>
            <w:r w:rsidRPr="004C3D3D">
              <w:rPr>
                <w:rFonts w:cs="Arabic Transparent" w:hint="cs"/>
                <w:b/>
                <w:bCs/>
                <w:color w:val="000000"/>
                <w:szCs w:val="24"/>
                <w:rtl/>
              </w:rPr>
              <w:t xml:space="preserve"> </w:t>
            </w:r>
          </w:p>
        </w:tc>
      </w:tr>
      <w:tr w:rsidR="00422A79" w:rsidRPr="004C3D3D" w:rsidTr="00422A79">
        <w:tc>
          <w:tcPr>
            <w:tcW w:w="1754" w:type="dxa"/>
          </w:tcPr>
          <w:p w:rsidR="00422A79" w:rsidRPr="004C3D3D" w:rsidRDefault="00422A79" w:rsidP="00422A79">
            <w:pPr>
              <w:jc w:val="center"/>
              <w:rPr>
                <w:rFonts w:cs="Arabic Transparent"/>
                <w:color w:val="000000"/>
                <w:szCs w:val="24"/>
                <w:rtl/>
              </w:rPr>
            </w:pPr>
            <w:r w:rsidRPr="004C3D3D">
              <w:rPr>
                <w:rFonts w:cs="Arabic Transparent"/>
                <w:b/>
                <w:bCs/>
                <w:color w:val="000000"/>
                <w:szCs w:val="24"/>
                <w:rtl/>
              </w:rPr>
              <w:t>أهداف</w:t>
            </w:r>
            <w:r w:rsidRPr="004C3D3D">
              <w:rPr>
                <w:rFonts w:cs="Arabic Transparent" w:hint="cs"/>
                <w:b/>
                <w:bCs/>
                <w:color w:val="000000"/>
                <w:szCs w:val="24"/>
                <w:rtl/>
              </w:rPr>
              <w:t>ه</w:t>
            </w:r>
          </w:p>
        </w:tc>
        <w:tc>
          <w:tcPr>
            <w:tcW w:w="6944" w:type="dxa"/>
          </w:tcPr>
          <w:p w:rsidR="00422A79" w:rsidRPr="004C3D3D" w:rsidRDefault="00422A79" w:rsidP="00422A79">
            <w:pPr>
              <w:pStyle w:val="a3"/>
              <w:numPr>
                <w:ilvl w:val="0"/>
                <w:numId w:val="88"/>
              </w:numPr>
              <w:spacing w:before="100" w:beforeAutospacing="1" w:after="100" w:afterAutospacing="1"/>
              <w:jc w:val="lowKashida"/>
              <w:rPr>
                <w:rFonts w:ascii="Arabic Transparent" w:cs="Arabic Transparent"/>
                <w:b/>
                <w:bCs/>
                <w:color w:val="000000"/>
                <w:rtl/>
              </w:rPr>
            </w:pPr>
            <w:r w:rsidRPr="004C3D3D">
              <w:rPr>
                <w:rFonts w:cs="Arabic Transparent"/>
                <w:b/>
                <w:bCs/>
                <w:color w:val="000000"/>
                <w:rtl/>
                <w:lang w:bidi="ar-SA"/>
              </w:rPr>
              <w:t>أن</w:t>
            </w:r>
            <w:r w:rsidRPr="004C3D3D">
              <w:rPr>
                <w:rFonts w:ascii="Arabic Transparent" w:cs="Arabic Transparent"/>
                <w:b/>
                <w:bCs/>
                <w:color w:val="000000"/>
                <w:rtl/>
              </w:rPr>
              <w:t xml:space="preserve"> </w:t>
            </w:r>
            <w:r w:rsidRPr="004C3D3D">
              <w:rPr>
                <w:rFonts w:cs="Arabic Transparent"/>
                <w:b/>
                <w:bCs/>
                <w:color w:val="000000"/>
                <w:rtl/>
                <w:lang w:bidi="ar-SA"/>
              </w:rPr>
              <w:t>يتعرف</w:t>
            </w:r>
            <w:r w:rsidRPr="004C3D3D">
              <w:rPr>
                <w:rFonts w:ascii="Arabic Transparent" w:cs="Arabic Transparent"/>
                <w:b/>
                <w:bCs/>
                <w:color w:val="000000"/>
                <w:rtl/>
              </w:rPr>
              <w:t xml:space="preserve"> </w:t>
            </w:r>
            <w:r w:rsidRPr="004C3D3D">
              <w:rPr>
                <w:rFonts w:cs="Arabic Transparent"/>
                <w:b/>
                <w:bCs/>
                <w:color w:val="000000"/>
                <w:rtl/>
                <w:lang w:bidi="ar-SA"/>
              </w:rPr>
              <w:t>على</w:t>
            </w:r>
            <w:r w:rsidRPr="004C3D3D">
              <w:rPr>
                <w:rFonts w:ascii="Arabic Transparent" w:cs="Arabic Transparent"/>
                <w:b/>
                <w:bCs/>
                <w:color w:val="000000"/>
                <w:rtl/>
              </w:rPr>
              <w:t xml:space="preserve"> </w:t>
            </w:r>
            <w:r w:rsidRPr="004C3D3D">
              <w:rPr>
                <w:rFonts w:cs="Arabic Transparent"/>
                <w:b/>
                <w:bCs/>
                <w:color w:val="000000"/>
                <w:rtl/>
                <w:lang w:bidi="ar-SA"/>
              </w:rPr>
              <w:t>الأرشيف</w:t>
            </w:r>
            <w:r w:rsidRPr="004C3D3D">
              <w:rPr>
                <w:rFonts w:ascii="Arabic Transparent" w:cs="Arabic Transparent"/>
                <w:b/>
                <w:bCs/>
                <w:color w:val="000000"/>
                <w:rtl/>
              </w:rPr>
              <w:t xml:space="preserve"> </w:t>
            </w:r>
            <w:r w:rsidRPr="004C3D3D">
              <w:rPr>
                <w:rFonts w:cs="Arabic Transparent"/>
                <w:b/>
                <w:bCs/>
                <w:color w:val="000000"/>
                <w:rtl/>
                <w:lang w:bidi="ar-SA"/>
              </w:rPr>
              <w:t>وأقسامه</w:t>
            </w:r>
            <w:r w:rsidRPr="004C3D3D">
              <w:rPr>
                <w:rFonts w:ascii="Arabic Transparent" w:cs="Arabic Transparent"/>
                <w:b/>
                <w:bCs/>
                <w:color w:val="000000"/>
                <w:rtl/>
              </w:rPr>
              <w:t xml:space="preserve"> </w:t>
            </w:r>
            <w:r w:rsidRPr="004C3D3D">
              <w:rPr>
                <w:rFonts w:cs="Arabic Transparent"/>
                <w:b/>
                <w:bCs/>
                <w:color w:val="000000"/>
                <w:rtl/>
                <w:lang w:bidi="ar-SA"/>
              </w:rPr>
              <w:t>ومهامه</w:t>
            </w:r>
            <w:r w:rsidRPr="004C3D3D">
              <w:rPr>
                <w:rFonts w:ascii="Arabic Transparent" w:cs="Arabic Transparent"/>
                <w:b/>
                <w:bCs/>
                <w:color w:val="000000"/>
                <w:rtl/>
              </w:rPr>
              <w:t xml:space="preserve"> </w:t>
            </w:r>
            <w:r w:rsidRPr="004C3D3D">
              <w:rPr>
                <w:rFonts w:cs="Arabic Transparent"/>
                <w:b/>
                <w:bCs/>
                <w:color w:val="000000"/>
                <w:rtl/>
                <w:lang w:bidi="ar-SA"/>
              </w:rPr>
              <w:t>والمجموعات</w:t>
            </w:r>
            <w:r w:rsidRPr="004C3D3D">
              <w:rPr>
                <w:rFonts w:ascii="Arabic Transparent" w:cs="Arabic Transparent"/>
                <w:b/>
                <w:bCs/>
                <w:color w:val="000000"/>
                <w:rtl/>
              </w:rPr>
              <w:t xml:space="preserve"> </w:t>
            </w:r>
            <w:r w:rsidRPr="004C3D3D">
              <w:rPr>
                <w:rFonts w:cs="Arabic Transparent"/>
                <w:b/>
                <w:bCs/>
                <w:color w:val="000000"/>
                <w:rtl/>
                <w:lang w:bidi="ar-SA"/>
              </w:rPr>
              <w:t>الأرشيفية</w:t>
            </w:r>
            <w:r w:rsidRPr="004C3D3D">
              <w:rPr>
                <w:rFonts w:ascii="Arabic Transparent" w:cs="Arabic Transparent"/>
                <w:b/>
                <w:bCs/>
                <w:color w:val="000000"/>
                <w:rtl/>
              </w:rPr>
              <w:t xml:space="preserve"> </w:t>
            </w:r>
            <w:r w:rsidRPr="004C3D3D">
              <w:rPr>
                <w:rFonts w:cs="Arabic Transparent"/>
                <w:b/>
                <w:bCs/>
                <w:color w:val="000000"/>
                <w:rtl/>
                <w:lang w:bidi="ar-SA"/>
              </w:rPr>
              <w:t>المندرجة</w:t>
            </w:r>
            <w:r w:rsidRPr="004C3D3D">
              <w:rPr>
                <w:rFonts w:ascii="Arabic Transparent" w:cs="Arabic Transparent"/>
                <w:b/>
                <w:bCs/>
                <w:color w:val="000000"/>
                <w:rtl/>
              </w:rPr>
              <w:t>.</w:t>
            </w:r>
          </w:p>
          <w:p w:rsidR="00422A79" w:rsidRPr="004C3D3D" w:rsidRDefault="00422A79" w:rsidP="00422A79">
            <w:pPr>
              <w:pStyle w:val="a3"/>
              <w:numPr>
                <w:ilvl w:val="0"/>
                <w:numId w:val="88"/>
              </w:numPr>
              <w:spacing w:before="100" w:beforeAutospacing="1" w:after="100" w:afterAutospacing="1"/>
              <w:jc w:val="lowKashida"/>
              <w:rPr>
                <w:rFonts w:ascii="Arabic Transparent" w:cs="Arabic Transparent"/>
                <w:b/>
                <w:bCs/>
                <w:color w:val="000000"/>
                <w:rtl/>
              </w:rPr>
            </w:pPr>
            <w:r w:rsidRPr="004C3D3D">
              <w:rPr>
                <w:rFonts w:cs="Arabic Transparent"/>
                <w:b/>
                <w:bCs/>
                <w:color w:val="000000"/>
                <w:rtl/>
                <w:lang w:bidi="ar-SA"/>
              </w:rPr>
              <w:t>أن</w:t>
            </w:r>
            <w:r w:rsidRPr="004C3D3D">
              <w:rPr>
                <w:rFonts w:ascii="Arabic Transparent" w:cs="Arabic Transparent"/>
                <w:b/>
                <w:bCs/>
                <w:color w:val="000000"/>
                <w:rtl/>
              </w:rPr>
              <w:t xml:space="preserve"> </w:t>
            </w:r>
            <w:r w:rsidRPr="004C3D3D">
              <w:rPr>
                <w:rFonts w:cs="Arabic Transparent"/>
                <w:b/>
                <w:bCs/>
                <w:color w:val="000000"/>
                <w:rtl/>
                <w:lang w:bidi="ar-SA"/>
              </w:rPr>
              <w:t>يستوعب</w:t>
            </w:r>
            <w:r w:rsidRPr="004C3D3D">
              <w:rPr>
                <w:rFonts w:ascii="Arabic Transparent" w:cs="Arabic Transparent"/>
                <w:b/>
                <w:bCs/>
                <w:color w:val="000000"/>
                <w:rtl/>
              </w:rPr>
              <w:t xml:space="preserve"> </w:t>
            </w:r>
            <w:r w:rsidRPr="004C3D3D">
              <w:rPr>
                <w:rFonts w:cs="Arabic Transparent"/>
                <w:b/>
                <w:bCs/>
                <w:color w:val="000000"/>
                <w:rtl/>
                <w:lang w:bidi="ar-SA"/>
              </w:rPr>
              <w:t>الطالب</w:t>
            </w:r>
            <w:r w:rsidRPr="004C3D3D">
              <w:rPr>
                <w:rFonts w:ascii="Arabic Transparent" w:cs="Arabic Transparent"/>
                <w:b/>
                <w:bCs/>
                <w:color w:val="000000"/>
                <w:rtl/>
              </w:rPr>
              <w:t xml:space="preserve"> </w:t>
            </w:r>
            <w:r w:rsidRPr="004C3D3D">
              <w:rPr>
                <w:rFonts w:cs="Arabic Transparent"/>
                <w:b/>
                <w:bCs/>
                <w:color w:val="000000"/>
                <w:rtl/>
                <w:lang w:bidi="ar-SA"/>
              </w:rPr>
              <w:t>الوظائف</w:t>
            </w:r>
            <w:r w:rsidRPr="004C3D3D">
              <w:rPr>
                <w:rFonts w:ascii="Arabic Transparent" w:cs="Arabic Transparent"/>
                <w:b/>
                <w:bCs/>
                <w:color w:val="000000"/>
                <w:rtl/>
              </w:rPr>
              <w:t xml:space="preserve"> </w:t>
            </w:r>
            <w:r w:rsidRPr="004C3D3D">
              <w:rPr>
                <w:rFonts w:cs="Arabic Transparent"/>
                <w:b/>
                <w:bCs/>
                <w:color w:val="000000"/>
                <w:rtl/>
                <w:lang w:bidi="ar-SA"/>
              </w:rPr>
              <w:t>التي</w:t>
            </w:r>
            <w:r w:rsidRPr="004C3D3D">
              <w:rPr>
                <w:rFonts w:ascii="Arabic Transparent" w:cs="Arabic Transparent"/>
                <w:b/>
                <w:bCs/>
                <w:color w:val="000000"/>
                <w:rtl/>
              </w:rPr>
              <w:t xml:space="preserve"> </w:t>
            </w:r>
            <w:r w:rsidRPr="004C3D3D">
              <w:rPr>
                <w:rFonts w:cs="Arabic Transparent"/>
                <w:b/>
                <w:bCs/>
                <w:color w:val="000000"/>
                <w:rtl/>
                <w:lang w:bidi="ar-SA"/>
              </w:rPr>
              <w:t>يجب</w:t>
            </w:r>
            <w:r w:rsidRPr="004C3D3D">
              <w:rPr>
                <w:rFonts w:ascii="Arabic Transparent" w:cs="Arabic Transparent"/>
                <w:b/>
                <w:bCs/>
                <w:color w:val="000000"/>
                <w:rtl/>
              </w:rPr>
              <w:t xml:space="preserve"> </w:t>
            </w:r>
            <w:r w:rsidRPr="004C3D3D">
              <w:rPr>
                <w:rFonts w:cs="Arabic Transparent"/>
                <w:b/>
                <w:bCs/>
                <w:color w:val="000000"/>
                <w:rtl/>
                <w:lang w:bidi="ar-SA"/>
              </w:rPr>
              <w:t>أن</w:t>
            </w:r>
            <w:r w:rsidRPr="004C3D3D">
              <w:rPr>
                <w:rFonts w:ascii="Arabic Transparent" w:cs="Arabic Transparent"/>
                <w:b/>
                <w:bCs/>
                <w:color w:val="000000"/>
                <w:rtl/>
              </w:rPr>
              <w:t xml:space="preserve"> </w:t>
            </w:r>
            <w:r w:rsidRPr="004C3D3D">
              <w:rPr>
                <w:rFonts w:cs="Arabic Transparent"/>
                <w:b/>
                <w:bCs/>
                <w:color w:val="000000"/>
                <w:rtl/>
                <w:lang w:bidi="ar-SA"/>
              </w:rPr>
              <w:t>تقوم</w:t>
            </w:r>
            <w:r w:rsidRPr="004C3D3D">
              <w:rPr>
                <w:rFonts w:ascii="Arabic Transparent" w:cs="Arabic Transparent"/>
                <w:b/>
                <w:bCs/>
                <w:color w:val="000000"/>
                <w:rtl/>
              </w:rPr>
              <w:t xml:space="preserve"> </w:t>
            </w:r>
            <w:r w:rsidRPr="004C3D3D">
              <w:rPr>
                <w:rFonts w:cs="Arabic Transparent"/>
                <w:b/>
                <w:bCs/>
                <w:color w:val="000000"/>
                <w:rtl/>
                <w:lang w:bidi="ar-SA"/>
              </w:rPr>
              <w:t>بها</w:t>
            </w:r>
            <w:r w:rsidRPr="004C3D3D">
              <w:rPr>
                <w:rFonts w:ascii="Arabic Transparent" w:cs="Arabic Transparent"/>
                <w:b/>
                <w:bCs/>
                <w:color w:val="000000"/>
                <w:rtl/>
              </w:rPr>
              <w:t xml:space="preserve"> </w:t>
            </w:r>
            <w:r w:rsidRPr="004C3D3D">
              <w:rPr>
                <w:rFonts w:cs="Arabic Transparent"/>
                <w:b/>
                <w:bCs/>
                <w:color w:val="000000"/>
                <w:rtl/>
                <w:lang w:bidi="ar-SA"/>
              </w:rPr>
              <w:t>الأرشيفات</w:t>
            </w:r>
            <w:r w:rsidRPr="004C3D3D">
              <w:rPr>
                <w:rFonts w:ascii="Arabic Transparent" w:cs="Arabic Transparent"/>
                <w:b/>
                <w:bCs/>
                <w:color w:val="000000"/>
                <w:rtl/>
              </w:rPr>
              <w:t xml:space="preserve"> </w:t>
            </w:r>
            <w:r w:rsidRPr="004C3D3D">
              <w:rPr>
                <w:rFonts w:cs="Arabic Transparent"/>
                <w:b/>
                <w:bCs/>
                <w:color w:val="000000"/>
                <w:rtl/>
                <w:lang w:bidi="ar-SA"/>
              </w:rPr>
              <w:t>كافة</w:t>
            </w:r>
            <w:r w:rsidRPr="004C3D3D">
              <w:rPr>
                <w:rFonts w:ascii="Arabic Transparent" w:cs="Arabic Transparent"/>
                <w:b/>
                <w:bCs/>
                <w:color w:val="000000"/>
                <w:rtl/>
              </w:rPr>
              <w:t>.</w:t>
            </w:r>
          </w:p>
          <w:p w:rsidR="00422A79" w:rsidRPr="004C3D3D" w:rsidRDefault="00422A79" w:rsidP="00422A79">
            <w:pPr>
              <w:pStyle w:val="a3"/>
              <w:numPr>
                <w:ilvl w:val="0"/>
                <w:numId w:val="88"/>
              </w:numPr>
              <w:spacing w:before="100" w:beforeAutospacing="1" w:after="100" w:afterAutospacing="1"/>
              <w:jc w:val="lowKashida"/>
              <w:rPr>
                <w:rFonts w:ascii="Arabic Transparent" w:cs="Arabic Transparent"/>
                <w:b/>
                <w:bCs/>
                <w:color w:val="000000"/>
                <w:rtl/>
              </w:rPr>
            </w:pPr>
            <w:r w:rsidRPr="004C3D3D">
              <w:rPr>
                <w:rFonts w:cs="Arabic Transparent"/>
                <w:b/>
                <w:bCs/>
                <w:color w:val="000000"/>
                <w:rtl/>
                <w:lang w:bidi="ar-SA"/>
              </w:rPr>
              <w:t>تنمية</w:t>
            </w:r>
            <w:r w:rsidRPr="004C3D3D">
              <w:rPr>
                <w:rFonts w:ascii="Arabic Transparent" w:cs="Arabic Transparent"/>
                <w:b/>
                <w:bCs/>
                <w:color w:val="000000"/>
                <w:rtl/>
              </w:rPr>
              <w:t xml:space="preserve"> </w:t>
            </w:r>
            <w:r w:rsidRPr="004C3D3D">
              <w:rPr>
                <w:rFonts w:cs="Arabic Transparent"/>
                <w:b/>
                <w:bCs/>
                <w:color w:val="000000"/>
                <w:rtl/>
                <w:lang w:bidi="ar-SA"/>
              </w:rPr>
              <w:t>معارف</w:t>
            </w:r>
            <w:r w:rsidRPr="004C3D3D">
              <w:rPr>
                <w:rFonts w:ascii="Arabic Transparent" w:cs="Arabic Transparent"/>
                <w:b/>
                <w:bCs/>
                <w:color w:val="000000"/>
                <w:rtl/>
              </w:rPr>
              <w:t xml:space="preserve"> </w:t>
            </w:r>
            <w:r w:rsidRPr="004C3D3D">
              <w:rPr>
                <w:rFonts w:cs="Arabic Transparent"/>
                <w:b/>
                <w:bCs/>
                <w:color w:val="000000"/>
                <w:rtl/>
                <w:lang w:bidi="ar-SA"/>
              </w:rPr>
              <w:t>الطلاب</w:t>
            </w:r>
            <w:r w:rsidRPr="004C3D3D">
              <w:rPr>
                <w:rFonts w:ascii="Arabic Transparent" w:cs="Arabic Transparent"/>
                <w:b/>
                <w:bCs/>
                <w:color w:val="000000"/>
                <w:rtl/>
              </w:rPr>
              <w:t xml:space="preserve"> </w:t>
            </w:r>
            <w:r w:rsidRPr="004C3D3D">
              <w:rPr>
                <w:rFonts w:cs="Arabic Transparent"/>
                <w:b/>
                <w:bCs/>
                <w:color w:val="000000"/>
                <w:rtl/>
                <w:lang w:bidi="ar-SA"/>
              </w:rPr>
              <w:t>للوصول</w:t>
            </w:r>
            <w:r w:rsidRPr="004C3D3D">
              <w:rPr>
                <w:rFonts w:ascii="Arabic Transparent" w:cs="Arabic Transparent"/>
                <w:b/>
                <w:bCs/>
                <w:color w:val="000000"/>
                <w:rtl/>
              </w:rPr>
              <w:t xml:space="preserve"> </w:t>
            </w:r>
            <w:r w:rsidRPr="004C3D3D">
              <w:rPr>
                <w:rFonts w:cs="Arabic Transparent"/>
                <w:b/>
                <w:bCs/>
                <w:color w:val="000000"/>
                <w:rtl/>
                <w:lang w:bidi="ar-SA"/>
              </w:rPr>
              <w:t>إلى</w:t>
            </w:r>
            <w:r w:rsidRPr="004C3D3D">
              <w:rPr>
                <w:rFonts w:ascii="Arabic Transparent" w:cs="Arabic Transparent"/>
                <w:b/>
                <w:bCs/>
                <w:color w:val="000000"/>
                <w:rtl/>
              </w:rPr>
              <w:t xml:space="preserve"> </w:t>
            </w:r>
            <w:r w:rsidRPr="004C3D3D">
              <w:rPr>
                <w:rFonts w:cs="Arabic Transparent"/>
                <w:b/>
                <w:bCs/>
                <w:color w:val="000000"/>
                <w:rtl/>
                <w:lang w:bidi="ar-SA"/>
              </w:rPr>
              <w:t>المعلومات</w:t>
            </w:r>
            <w:r w:rsidRPr="004C3D3D">
              <w:rPr>
                <w:rFonts w:ascii="Arabic Transparent" w:cs="Arabic Transparent"/>
                <w:b/>
                <w:bCs/>
                <w:color w:val="000000"/>
                <w:rtl/>
              </w:rPr>
              <w:t xml:space="preserve"> </w:t>
            </w:r>
            <w:r w:rsidRPr="004C3D3D">
              <w:rPr>
                <w:rFonts w:cs="Arabic Transparent"/>
                <w:b/>
                <w:bCs/>
                <w:color w:val="000000"/>
                <w:rtl/>
                <w:lang w:bidi="ar-SA"/>
              </w:rPr>
              <w:t>من</w:t>
            </w:r>
            <w:r w:rsidRPr="004C3D3D">
              <w:rPr>
                <w:rFonts w:ascii="Arabic Transparent" w:cs="Arabic Transparent"/>
                <w:b/>
                <w:bCs/>
                <w:color w:val="000000"/>
                <w:rtl/>
              </w:rPr>
              <w:t xml:space="preserve"> </w:t>
            </w:r>
            <w:r w:rsidRPr="004C3D3D">
              <w:rPr>
                <w:rFonts w:cs="Arabic Transparent"/>
                <w:b/>
                <w:bCs/>
                <w:color w:val="000000"/>
                <w:rtl/>
                <w:lang w:bidi="ar-SA"/>
              </w:rPr>
              <w:t>مصادرها</w:t>
            </w:r>
            <w:r w:rsidRPr="004C3D3D">
              <w:rPr>
                <w:rFonts w:ascii="Arabic Transparent" w:cs="Arabic Transparent"/>
                <w:b/>
                <w:bCs/>
                <w:color w:val="000000"/>
                <w:rtl/>
              </w:rPr>
              <w:t xml:space="preserve"> </w:t>
            </w:r>
            <w:r w:rsidRPr="004C3D3D">
              <w:rPr>
                <w:rFonts w:cs="Arabic Transparent"/>
                <w:b/>
                <w:bCs/>
                <w:color w:val="000000"/>
                <w:rtl/>
                <w:lang w:bidi="ar-SA"/>
              </w:rPr>
              <w:t>الأرشيفية</w:t>
            </w:r>
            <w:r w:rsidRPr="004C3D3D">
              <w:rPr>
                <w:rFonts w:ascii="Arabic Transparent" w:cs="Arabic Transparent"/>
                <w:b/>
                <w:bCs/>
                <w:color w:val="000000"/>
                <w:rtl/>
              </w:rPr>
              <w:t xml:space="preserve"> </w:t>
            </w:r>
            <w:r>
              <w:rPr>
                <w:rFonts w:cs="Arabic Transparent" w:hint="cs"/>
                <w:b/>
                <w:bCs/>
                <w:color w:val="000000"/>
                <w:rtl/>
                <w:lang w:bidi="ar-SA"/>
              </w:rPr>
              <w:t xml:space="preserve">الإلكترونية </w:t>
            </w:r>
            <w:r w:rsidRPr="004C3D3D">
              <w:rPr>
                <w:rFonts w:cs="Arabic Transparent"/>
                <w:b/>
                <w:bCs/>
                <w:color w:val="000000"/>
                <w:rtl/>
                <w:lang w:bidi="ar-SA"/>
              </w:rPr>
              <w:t>المختلفة</w:t>
            </w:r>
            <w:r w:rsidRPr="004C3D3D">
              <w:rPr>
                <w:rFonts w:ascii="Arabic Transparent" w:cs="Arabic Transparent"/>
                <w:b/>
                <w:bCs/>
                <w:color w:val="000000"/>
                <w:rtl/>
              </w:rPr>
              <w:t xml:space="preserve"> .</w:t>
            </w:r>
          </w:p>
          <w:p w:rsidR="00422A79" w:rsidRPr="004C3D3D" w:rsidRDefault="00422A79" w:rsidP="00422A79">
            <w:pPr>
              <w:pStyle w:val="a3"/>
              <w:numPr>
                <w:ilvl w:val="0"/>
                <w:numId w:val="88"/>
              </w:numPr>
              <w:spacing w:before="100" w:beforeAutospacing="1" w:after="100" w:afterAutospacing="1"/>
              <w:jc w:val="lowKashida"/>
              <w:rPr>
                <w:rFonts w:ascii="Arabic Transparent" w:cs="Arabic Transparent"/>
                <w:b/>
                <w:bCs/>
                <w:color w:val="000000"/>
                <w:rtl/>
              </w:rPr>
            </w:pPr>
            <w:r w:rsidRPr="004C3D3D">
              <w:rPr>
                <w:rFonts w:cs="Arabic Transparent"/>
                <w:b/>
                <w:bCs/>
                <w:color w:val="000000"/>
                <w:rtl/>
                <w:lang w:bidi="ar-SA"/>
              </w:rPr>
              <w:t>تنمية</w:t>
            </w:r>
            <w:r w:rsidRPr="004C3D3D">
              <w:rPr>
                <w:rFonts w:ascii="Arabic Transparent" w:cs="Arabic Transparent"/>
                <w:b/>
                <w:bCs/>
                <w:color w:val="000000"/>
                <w:rtl/>
              </w:rPr>
              <w:t xml:space="preserve"> </w:t>
            </w:r>
            <w:r w:rsidRPr="004C3D3D">
              <w:rPr>
                <w:rFonts w:cs="Arabic Transparent"/>
                <w:b/>
                <w:bCs/>
                <w:color w:val="000000"/>
                <w:rtl/>
                <w:lang w:bidi="ar-SA"/>
              </w:rPr>
              <w:t>قدرات</w:t>
            </w:r>
            <w:r w:rsidRPr="004C3D3D">
              <w:rPr>
                <w:rFonts w:ascii="Arabic Transparent" w:cs="Arabic Transparent"/>
                <w:b/>
                <w:bCs/>
                <w:color w:val="000000"/>
                <w:rtl/>
              </w:rPr>
              <w:t xml:space="preserve"> </w:t>
            </w:r>
            <w:r w:rsidRPr="004C3D3D">
              <w:rPr>
                <w:rFonts w:cs="Arabic Transparent"/>
                <w:b/>
                <w:bCs/>
                <w:color w:val="000000"/>
                <w:rtl/>
                <w:lang w:bidi="ar-SA"/>
              </w:rPr>
              <w:t>الطلاب</w:t>
            </w:r>
            <w:r w:rsidRPr="004C3D3D">
              <w:rPr>
                <w:rFonts w:ascii="Arabic Transparent" w:cs="Arabic Transparent"/>
                <w:b/>
                <w:bCs/>
                <w:color w:val="000000"/>
                <w:rtl/>
              </w:rPr>
              <w:t xml:space="preserve"> </w:t>
            </w:r>
            <w:r w:rsidRPr="004C3D3D">
              <w:rPr>
                <w:rFonts w:cs="Arabic Transparent"/>
                <w:b/>
                <w:bCs/>
                <w:color w:val="000000"/>
                <w:rtl/>
                <w:lang w:bidi="ar-SA"/>
              </w:rPr>
              <w:t>لتطبيق</w:t>
            </w:r>
            <w:r w:rsidRPr="004C3D3D">
              <w:rPr>
                <w:rFonts w:ascii="Arabic Transparent" w:cs="Arabic Transparent"/>
                <w:b/>
                <w:bCs/>
                <w:color w:val="000000"/>
                <w:rtl/>
              </w:rPr>
              <w:t xml:space="preserve"> </w:t>
            </w:r>
            <w:r w:rsidRPr="004C3D3D">
              <w:rPr>
                <w:rFonts w:cs="Arabic Transparent"/>
                <w:b/>
                <w:bCs/>
                <w:color w:val="000000"/>
                <w:rtl/>
                <w:lang w:bidi="ar-SA"/>
              </w:rPr>
              <w:t>نظريات</w:t>
            </w:r>
            <w:r w:rsidRPr="004C3D3D">
              <w:rPr>
                <w:rFonts w:ascii="Arabic Transparent" w:cs="Arabic Transparent"/>
                <w:b/>
                <w:bCs/>
                <w:color w:val="000000"/>
                <w:rtl/>
              </w:rPr>
              <w:t xml:space="preserve"> </w:t>
            </w:r>
            <w:r w:rsidRPr="004C3D3D">
              <w:rPr>
                <w:rFonts w:cs="Arabic Transparent"/>
                <w:b/>
                <w:bCs/>
                <w:color w:val="000000"/>
                <w:rtl/>
                <w:lang w:bidi="ar-SA"/>
              </w:rPr>
              <w:t>التقنيات</w:t>
            </w:r>
            <w:r>
              <w:rPr>
                <w:rFonts w:asciiTheme="minorHAnsi" w:hAnsiTheme="minorHAnsi" w:cs="Arabic Transparent" w:hint="cs"/>
                <w:b/>
                <w:bCs/>
                <w:color w:val="000000"/>
                <w:rtl/>
                <w:lang w:bidi="ar-SA"/>
              </w:rPr>
              <w:t xml:space="preserve"> الحديثة</w:t>
            </w:r>
            <w:r w:rsidRPr="004C3D3D">
              <w:rPr>
                <w:rFonts w:ascii="Arabic Transparent" w:cs="Arabic Transparent"/>
                <w:b/>
                <w:bCs/>
                <w:color w:val="000000"/>
                <w:rtl/>
              </w:rPr>
              <w:t xml:space="preserve"> </w:t>
            </w:r>
            <w:r w:rsidRPr="004C3D3D">
              <w:rPr>
                <w:rFonts w:cs="Arabic Transparent"/>
                <w:b/>
                <w:bCs/>
                <w:color w:val="000000"/>
                <w:rtl/>
                <w:lang w:bidi="ar-SA"/>
              </w:rPr>
              <w:t>على</w:t>
            </w:r>
            <w:r w:rsidRPr="004C3D3D">
              <w:rPr>
                <w:rFonts w:ascii="Arabic Transparent" w:cs="Arabic Transparent"/>
                <w:b/>
                <w:bCs/>
                <w:color w:val="000000"/>
                <w:rtl/>
              </w:rPr>
              <w:t xml:space="preserve"> </w:t>
            </w:r>
            <w:r>
              <w:rPr>
                <w:rFonts w:cs="Arabic Transparent" w:hint="cs"/>
                <w:b/>
                <w:bCs/>
                <w:color w:val="000000"/>
                <w:rtl/>
                <w:lang w:bidi="ar-SA"/>
              </w:rPr>
              <w:t>محتويات الأرشيفات الوطنية.</w:t>
            </w:r>
          </w:p>
          <w:p w:rsidR="00422A79" w:rsidRPr="004C3D3D" w:rsidRDefault="00422A79" w:rsidP="00422A79">
            <w:pPr>
              <w:pStyle w:val="a3"/>
              <w:numPr>
                <w:ilvl w:val="0"/>
                <w:numId w:val="88"/>
              </w:numPr>
              <w:spacing w:before="100" w:beforeAutospacing="1" w:after="100" w:afterAutospacing="1"/>
              <w:jc w:val="lowKashida"/>
              <w:rPr>
                <w:rFonts w:ascii="Arabic Transparent" w:cs="Arabic Transparent"/>
                <w:b/>
                <w:bCs/>
                <w:color w:val="000000"/>
                <w:rtl/>
              </w:rPr>
            </w:pPr>
            <w:r w:rsidRPr="004C3D3D">
              <w:rPr>
                <w:rFonts w:cs="Arabic Transparent"/>
                <w:b/>
                <w:bCs/>
                <w:color w:val="000000"/>
                <w:rtl/>
                <w:lang w:bidi="ar-SA"/>
              </w:rPr>
              <w:t>الممارسة</w:t>
            </w:r>
            <w:r w:rsidRPr="004C3D3D">
              <w:rPr>
                <w:rFonts w:ascii="Arabic Transparent" w:cs="Arabic Transparent"/>
                <w:b/>
                <w:bCs/>
                <w:color w:val="000000"/>
                <w:rtl/>
              </w:rPr>
              <w:t xml:space="preserve"> </w:t>
            </w:r>
            <w:r w:rsidRPr="004C3D3D">
              <w:rPr>
                <w:rFonts w:cs="Arabic Transparent"/>
                <w:b/>
                <w:bCs/>
                <w:color w:val="000000"/>
                <w:rtl/>
                <w:lang w:bidi="ar-SA"/>
              </w:rPr>
              <w:t>العملية</w:t>
            </w:r>
            <w:r w:rsidRPr="004C3D3D">
              <w:rPr>
                <w:rFonts w:ascii="Arabic Transparent" w:cs="Arabic Transparent"/>
                <w:b/>
                <w:bCs/>
                <w:color w:val="000000"/>
                <w:rtl/>
              </w:rPr>
              <w:t xml:space="preserve"> </w:t>
            </w:r>
            <w:r w:rsidRPr="004C3D3D">
              <w:rPr>
                <w:rFonts w:cs="Arabic Transparent"/>
                <w:b/>
                <w:bCs/>
                <w:color w:val="000000"/>
                <w:rtl/>
                <w:lang w:bidi="ar-SA"/>
              </w:rPr>
              <w:t>لكل</w:t>
            </w:r>
            <w:r w:rsidRPr="004C3D3D">
              <w:rPr>
                <w:rFonts w:ascii="Arabic Transparent" w:cs="Arabic Transparent"/>
                <w:b/>
                <w:bCs/>
                <w:color w:val="000000"/>
                <w:rtl/>
              </w:rPr>
              <w:t xml:space="preserve"> </w:t>
            </w:r>
            <w:r w:rsidRPr="004C3D3D">
              <w:rPr>
                <w:rFonts w:cs="Arabic Transparent"/>
                <w:b/>
                <w:bCs/>
                <w:color w:val="000000"/>
                <w:rtl/>
                <w:lang w:bidi="ar-SA"/>
              </w:rPr>
              <w:t>مجالات</w:t>
            </w:r>
            <w:r w:rsidRPr="004C3D3D">
              <w:rPr>
                <w:rFonts w:ascii="Arabic Transparent" w:cs="Arabic Transparent"/>
                <w:b/>
                <w:bCs/>
                <w:color w:val="000000"/>
                <w:rtl/>
              </w:rPr>
              <w:t xml:space="preserve"> </w:t>
            </w:r>
            <w:r w:rsidRPr="004C3D3D">
              <w:rPr>
                <w:rFonts w:cs="Arabic Transparent"/>
                <w:b/>
                <w:bCs/>
                <w:color w:val="000000"/>
                <w:rtl/>
                <w:lang w:bidi="ar-SA"/>
              </w:rPr>
              <w:t>علم</w:t>
            </w:r>
            <w:r>
              <w:rPr>
                <w:rFonts w:cs="Arabic Transparent" w:hint="cs"/>
                <w:b/>
                <w:bCs/>
                <w:color w:val="000000"/>
                <w:rtl/>
                <w:lang w:bidi="ar-SA"/>
              </w:rPr>
              <w:t xml:space="preserve"> الأرشيف من خلال التطبيقات الإلكترونية لمواقع الأرشيف محليا وإقليميا وعالميا </w:t>
            </w:r>
            <w:r w:rsidRPr="004C3D3D">
              <w:rPr>
                <w:rFonts w:ascii="Arabic Transparent" w:cs="Arabic Transparent"/>
                <w:b/>
                <w:bCs/>
                <w:color w:val="000000"/>
                <w:rtl/>
              </w:rPr>
              <w:t xml:space="preserve"> (</w:t>
            </w:r>
            <w:r w:rsidRPr="004C3D3D">
              <w:rPr>
                <w:rFonts w:cs="Arabic Transparent"/>
                <w:b/>
                <w:bCs/>
                <w:color w:val="000000"/>
                <w:rtl/>
                <w:lang w:bidi="ar-SA"/>
              </w:rPr>
              <w:t>مقارنات</w:t>
            </w:r>
            <w:r w:rsidRPr="004C3D3D">
              <w:rPr>
                <w:rFonts w:ascii="Arabic Transparent" w:cs="Arabic Transparent"/>
                <w:b/>
                <w:bCs/>
                <w:color w:val="000000"/>
                <w:rtl/>
              </w:rPr>
              <w:t>)</w:t>
            </w:r>
          </w:p>
          <w:p w:rsidR="00422A79" w:rsidRPr="004C3D3D" w:rsidRDefault="00422A79" w:rsidP="00422A79">
            <w:pPr>
              <w:pStyle w:val="a3"/>
              <w:numPr>
                <w:ilvl w:val="0"/>
                <w:numId w:val="88"/>
              </w:numPr>
              <w:spacing w:before="100" w:beforeAutospacing="1" w:after="100" w:afterAutospacing="1"/>
              <w:jc w:val="lowKashida"/>
              <w:rPr>
                <w:rFonts w:ascii="Arabic Transparent" w:cs="Arabic Transparent"/>
                <w:b/>
                <w:bCs/>
                <w:color w:val="000000"/>
                <w:rtl/>
              </w:rPr>
            </w:pPr>
            <w:r w:rsidRPr="004C3D3D">
              <w:rPr>
                <w:rFonts w:cs="Arabic Transparent"/>
                <w:b/>
                <w:bCs/>
                <w:color w:val="000000"/>
                <w:rtl/>
                <w:lang w:bidi="ar-SA"/>
              </w:rPr>
              <w:t>دراسة</w:t>
            </w:r>
            <w:r w:rsidRPr="004C3D3D">
              <w:rPr>
                <w:rFonts w:ascii="Arabic Transparent" w:cs="Arabic Transparent"/>
                <w:b/>
                <w:bCs/>
                <w:color w:val="000000"/>
                <w:rtl/>
              </w:rPr>
              <w:t xml:space="preserve"> </w:t>
            </w:r>
            <w:r w:rsidRPr="004C3D3D">
              <w:rPr>
                <w:rFonts w:cs="Arabic Transparent"/>
                <w:b/>
                <w:bCs/>
                <w:color w:val="000000"/>
                <w:rtl/>
                <w:lang w:bidi="ar-SA"/>
              </w:rPr>
              <w:t>لواق</w:t>
            </w:r>
            <w:r>
              <w:rPr>
                <w:rFonts w:cs="Arabic Transparent" w:hint="cs"/>
                <w:b/>
                <w:bCs/>
                <w:color w:val="000000"/>
                <w:rtl/>
                <w:lang w:bidi="ar-SA"/>
              </w:rPr>
              <w:t>ع</w:t>
            </w:r>
            <w:r>
              <w:rPr>
                <w:rFonts w:asciiTheme="minorHAnsi" w:hAnsiTheme="minorHAnsi" w:cs="Arabic Transparent" w:hint="cs"/>
                <w:b/>
                <w:bCs/>
                <w:color w:val="000000"/>
                <w:rtl/>
                <w:lang w:bidi="ar-SA"/>
              </w:rPr>
              <w:t xml:space="preserve"> الأرشيفات الإلكترونية </w:t>
            </w:r>
            <w:r w:rsidRPr="004C3D3D">
              <w:rPr>
                <w:rFonts w:ascii="Arabic Transparent" w:cs="Arabic Transparent"/>
                <w:b/>
                <w:bCs/>
                <w:color w:val="000000"/>
                <w:rtl/>
              </w:rPr>
              <w:t xml:space="preserve"> </w:t>
            </w:r>
            <w:r w:rsidRPr="004C3D3D">
              <w:rPr>
                <w:rFonts w:cs="Arabic Transparent"/>
                <w:b/>
                <w:bCs/>
                <w:color w:val="000000"/>
                <w:rtl/>
                <w:lang w:bidi="ar-SA"/>
              </w:rPr>
              <w:t>للوصول</w:t>
            </w:r>
            <w:r w:rsidRPr="004C3D3D">
              <w:rPr>
                <w:rFonts w:ascii="Arabic Transparent" w:cs="Arabic Transparent"/>
                <w:b/>
                <w:bCs/>
                <w:color w:val="000000"/>
                <w:rtl/>
              </w:rPr>
              <w:t xml:space="preserve"> </w:t>
            </w:r>
            <w:r w:rsidRPr="004C3D3D">
              <w:rPr>
                <w:rFonts w:cs="Arabic Transparent"/>
                <w:b/>
                <w:bCs/>
                <w:color w:val="000000"/>
                <w:rtl/>
                <w:lang w:bidi="ar-SA"/>
              </w:rPr>
              <w:t>إلى</w:t>
            </w:r>
            <w:r w:rsidRPr="004C3D3D">
              <w:rPr>
                <w:rFonts w:ascii="Arabic Transparent" w:cs="Arabic Transparent"/>
                <w:b/>
                <w:bCs/>
                <w:color w:val="000000"/>
                <w:rtl/>
              </w:rPr>
              <w:t xml:space="preserve"> </w:t>
            </w:r>
            <w:r w:rsidRPr="004C3D3D">
              <w:rPr>
                <w:rFonts w:cs="Arabic Transparent"/>
                <w:b/>
                <w:bCs/>
                <w:color w:val="000000"/>
                <w:rtl/>
                <w:lang w:bidi="ar-SA"/>
              </w:rPr>
              <w:t>التحليل</w:t>
            </w:r>
            <w:r w:rsidRPr="004C3D3D">
              <w:rPr>
                <w:rFonts w:ascii="Arabic Transparent" w:cs="Arabic Transparent"/>
                <w:b/>
                <w:bCs/>
                <w:color w:val="000000"/>
                <w:rtl/>
              </w:rPr>
              <w:t xml:space="preserve"> </w:t>
            </w:r>
            <w:r w:rsidRPr="004C3D3D">
              <w:rPr>
                <w:rFonts w:cs="Arabic Transparent"/>
                <w:b/>
                <w:bCs/>
                <w:color w:val="000000"/>
                <w:rtl/>
                <w:lang w:bidi="ar-SA"/>
              </w:rPr>
              <w:t>والمقارنة</w:t>
            </w:r>
            <w:r w:rsidRPr="004C3D3D">
              <w:rPr>
                <w:rFonts w:ascii="Arabic Transparent" w:cs="Arabic Transparent"/>
                <w:b/>
                <w:bCs/>
                <w:color w:val="000000"/>
                <w:rtl/>
              </w:rPr>
              <w:t xml:space="preserve"> </w:t>
            </w:r>
            <w:r w:rsidRPr="004C3D3D">
              <w:rPr>
                <w:rFonts w:cs="Arabic Transparent"/>
                <w:b/>
                <w:bCs/>
                <w:color w:val="000000"/>
                <w:rtl/>
                <w:lang w:bidi="ar-SA"/>
              </w:rPr>
              <w:t>بغرض</w:t>
            </w:r>
            <w:r w:rsidRPr="004C3D3D">
              <w:rPr>
                <w:rFonts w:ascii="Arabic Transparent" w:cs="Arabic Transparent"/>
                <w:b/>
                <w:bCs/>
                <w:color w:val="000000"/>
                <w:rtl/>
              </w:rPr>
              <w:t xml:space="preserve"> </w:t>
            </w:r>
            <w:r w:rsidRPr="004C3D3D">
              <w:rPr>
                <w:rFonts w:cs="Arabic Transparent"/>
                <w:b/>
                <w:bCs/>
                <w:color w:val="000000"/>
                <w:rtl/>
                <w:lang w:bidi="ar-SA"/>
              </w:rPr>
              <w:t>حل</w:t>
            </w:r>
            <w:r w:rsidRPr="004C3D3D">
              <w:rPr>
                <w:rFonts w:ascii="Arabic Transparent" w:cs="Arabic Transparent"/>
                <w:b/>
                <w:bCs/>
                <w:color w:val="000000"/>
                <w:rtl/>
              </w:rPr>
              <w:t xml:space="preserve"> </w:t>
            </w:r>
            <w:r w:rsidRPr="004C3D3D">
              <w:rPr>
                <w:rFonts w:cs="Arabic Transparent"/>
                <w:b/>
                <w:bCs/>
                <w:color w:val="000000"/>
                <w:rtl/>
                <w:lang w:bidi="ar-SA"/>
              </w:rPr>
              <w:t>المشاكل</w:t>
            </w:r>
            <w:r>
              <w:rPr>
                <w:rFonts w:cs="Arabic Transparent" w:hint="cs"/>
                <w:b/>
                <w:bCs/>
                <w:color w:val="000000"/>
                <w:rtl/>
                <w:lang w:bidi="ar-SA"/>
              </w:rPr>
              <w:t xml:space="preserve"> التي تواجه القائمين علي إدارة المحتوي الأرشيفي بالدولة</w:t>
            </w:r>
            <w:r w:rsidRPr="004C3D3D">
              <w:rPr>
                <w:rFonts w:ascii="Arabic Transparent" w:cs="Arabic Transparent"/>
                <w:b/>
                <w:bCs/>
                <w:color w:val="000000"/>
                <w:rtl/>
              </w:rPr>
              <w:t>.</w:t>
            </w:r>
          </w:p>
          <w:p w:rsidR="00422A79" w:rsidRPr="004C3D3D" w:rsidRDefault="00422A79" w:rsidP="00422A79">
            <w:pPr>
              <w:pStyle w:val="a3"/>
              <w:numPr>
                <w:ilvl w:val="0"/>
                <w:numId w:val="88"/>
              </w:numPr>
              <w:spacing w:before="100" w:beforeAutospacing="1" w:after="100" w:afterAutospacing="1"/>
              <w:jc w:val="lowKashida"/>
              <w:rPr>
                <w:rFonts w:ascii="Arabic Transparent" w:cs="Arabic Transparent"/>
                <w:b/>
                <w:bCs/>
                <w:color w:val="000000"/>
                <w:rtl/>
              </w:rPr>
            </w:pPr>
            <w:r w:rsidRPr="004C3D3D">
              <w:rPr>
                <w:rFonts w:cs="Arabic Transparent"/>
                <w:b/>
                <w:bCs/>
                <w:color w:val="000000"/>
                <w:rtl/>
                <w:lang w:bidi="ar-SA"/>
              </w:rPr>
              <w:t>دراسة</w:t>
            </w:r>
            <w:r w:rsidRPr="004C3D3D">
              <w:rPr>
                <w:rFonts w:ascii="Arabic Transparent" w:cs="Arabic Transparent"/>
                <w:b/>
                <w:bCs/>
                <w:color w:val="000000"/>
                <w:rtl/>
              </w:rPr>
              <w:t xml:space="preserve"> </w:t>
            </w:r>
            <w:r w:rsidRPr="004C3D3D">
              <w:rPr>
                <w:rFonts w:cs="Arabic Transparent"/>
                <w:b/>
                <w:bCs/>
                <w:color w:val="000000"/>
                <w:rtl/>
                <w:lang w:bidi="ar-SA"/>
              </w:rPr>
              <w:t>معايير</w:t>
            </w:r>
            <w:r w:rsidRPr="004C3D3D">
              <w:rPr>
                <w:rFonts w:ascii="Arabic Transparent" w:cs="Arabic Transparent"/>
                <w:b/>
                <w:bCs/>
                <w:color w:val="000000"/>
                <w:rtl/>
              </w:rPr>
              <w:t xml:space="preserve"> </w:t>
            </w:r>
            <w:r w:rsidRPr="004C3D3D">
              <w:rPr>
                <w:rFonts w:cs="Arabic Transparent"/>
                <w:b/>
                <w:bCs/>
                <w:color w:val="000000"/>
                <w:rtl/>
                <w:lang w:bidi="ar-SA"/>
              </w:rPr>
              <w:t>وقواعد</w:t>
            </w:r>
            <w:r w:rsidRPr="004C3D3D">
              <w:rPr>
                <w:rFonts w:ascii="Arabic Transparent" w:cs="Arabic Transparent"/>
                <w:b/>
                <w:bCs/>
                <w:color w:val="000000"/>
                <w:rtl/>
              </w:rPr>
              <w:t xml:space="preserve"> </w:t>
            </w:r>
            <w:r w:rsidRPr="004C3D3D">
              <w:rPr>
                <w:rFonts w:cs="Arabic Transparent"/>
                <w:b/>
                <w:bCs/>
                <w:color w:val="000000"/>
                <w:rtl/>
                <w:lang w:bidi="ar-SA"/>
              </w:rPr>
              <w:t>الوصف</w:t>
            </w:r>
            <w:r w:rsidRPr="004C3D3D">
              <w:rPr>
                <w:rFonts w:ascii="Arabic Transparent" w:cs="Arabic Transparent"/>
                <w:b/>
                <w:bCs/>
                <w:color w:val="000000"/>
                <w:rtl/>
              </w:rPr>
              <w:t xml:space="preserve"> </w:t>
            </w:r>
            <w:r w:rsidRPr="004C3D3D">
              <w:rPr>
                <w:rFonts w:cs="Arabic Transparent"/>
                <w:b/>
                <w:bCs/>
                <w:color w:val="000000"/>
                <w:rtl/>
                <w:lang w:bidi="ar-SA"/>
              </w:rPr>
              <w:t>الأرشيفي</w:t>
            </w:r>
            <w:r w:rsidRPr="004C3D3D">
              <w:rPr>
                <w:rFonts w:ascii="Arabic Transparent" w:cs="Arabic Transparent"/>
                <w:b/>
                <w:bCs/>
                <w:color w:val="000000"/>
                <w:rtl/>
              </w:rPr>
              <w:t xml:space="preserve"> </w:t>
            </w:r>
            <w:r w:rsidRPr="004C3D3D">
              <w:rPr>
                <w:rFonts w:cs="Arabic Transparent"/>
                <w:b/>
                <w:bCs/>
                <w:color w:val="000000"/>
                <w:rtl/>
                <w:lang w:bidi="ar-SA"/>
              </w:rPr>
              <w:t>وطرق</w:t>
            </w:r>
            <w:r w:rsidRPr="004C3D3D">
              <w:rPr>
                <w:rFonts w:ascii="Arabic Transparent" w:cs="Arabic Transparent"/>
                <w:b/>
                <w:bCs/>
                <w:color w:val="000000"/>
                <w:rtl/>
              </w:rPr>
              <w:t xml:space="preserve"> </w:t>
            </w:r>
            <w:r w:rsidRPr="004C3D3D">
              <w:rPr>
                <w:rFonts w:cs="Arabic Transparent"/>
                <w:b/>
                <w:bCs/>
                <w:color w:val="000000"/>
                <w:rtl/>
                <w:lang w:bidi="ar-SA"/>
              </w:rPr>
              <w:t>تطبيقها</w:t>
            </w:r>
            <w:r>
              <w:rPr>
                <w:rFonts w:asciiTheme="minorHAnsi" w:hAnsiTheme="minorHAnsi" w:cs="Arabic Transparent" w:hint="cs"/>
                <w:b/>
                <w:bCs/>
                <w:color w:val="000000"/>
                <w:rtl/>
                <w:lang w:bidi="ar-SA"/>
              </w:rPr>
              <w:t xml:space="preserve"> وتنفيذها</w:t>
            </w:r>
            <w:r w:rsidRPr="004C3D3D">
              <w:rPr>
                <w:rFonts w:ascii="Arabic Transparent" w:cs="Arabic Transparent"/>
                <w:b/>
                <w:bCs/>
                <w:color w:val="000000"/>
                <w:rtl/>
              </w:rPr>
              <w:t xml:space="preserve"> </w:t>
            </w:r>
            <w:r>
              <w:rPr>
                <w:rFonts w:asciiTheme="minorHAnsi" w:hAnsiTheme="minorHAnsi" w:cs="Arabic Transparent" w:hint="cs"/>
                <w:b/>
                <w:bCs/>
                <w:color w:val="000000"/>
                <w:rtl/>
                <w:lang w:bidi="ar-SA"/>
              </w:rPr>
              <w:t xml:space="preserve">إلكترونيًا </w:t>
            </w:r>
            <w:r w:rsidRPr="004C3D3D">
              <w:rPr>
                <w:rFonts w:cs="Arabic Transparent"/>
                <w:b/>
                <w:bCs/>
                <w:color w:val="000000"/>
                <w:rtl/>
                <w:lang w:bidi="ar-SA"/>
              </w:rPr>
              <w:t>في</w:t>
            </w:r>
            <w:r w:rsidRPr="004C3D3D">
              <w:rPr>
                <w:rFonts w:ascii="Arabic Transparent" w:cs="Arabic Transparent"/>
                <w:b/>
                <w:bCs/>
                <w:color w:val="000000"/>
                <w:rtl/>
              </w:rPr>
              <w:t xml:space="preserve"> </w:t>
            </w:r>
            <w:r w:rsidRPr="004C3D3D">
              <w:rPr>
                <w:rFonts w:cs="Arabic Transparent"/>
                <w:b/>
                <w:bCs/>
                <w:color w:val="000000"/>
                <w:rtl/>
                <w:lang w:bidi="ar-SA"/>
              </w:rPr>
              <w:t>الأرشيفات</w:t>
            </w:r>
            <w:r w:rsidRPr="004C3D3D">
              <w:rPr>
                <w:rFonts w:ascii="Arabic Transparent" w:cs="Arabic Transparent"/>
                <w:b/>
                <w:bCs/>
                <w:color w:val="000000"/>
                <w:rtl/>
              </w:rPr>
              <w:t xml:space="preserve"> </w:t>
            </w:r>
            <w:r w:rsidRPr="004C3D3D">
              <w:rPr>
                <w:rFonts w:cs="Arabic Transparent"/>
                <w:b/>
                <w:bCs/>
                <w:color w:val="000000"/>
                <w:rtl/>
                <w:lang w:bidi="ar-SA"/>
              </w:rPr>
              <w:t>الوطنية</w:t>
            </w:r>
          </w:p>
        </w:tc>
      </w:tr>
      <w:tr w:rsidR="00422A79" w:rsidRPr="004C3D3D" w:rsidTr="00422A79">
        <w:tc>
          <w:tcPr>
            <w:tcW w:w="1754" w:type="dxa"/>
          </w:tcPr>
          <w:p w:rsidR="00422A79" w:rsidRPr="004C3D3D" w:rsidRDefault="00422A79" w:rsidP="00422A79">
            <w:pPr>
              <w:jc w:val="center"/>
              <w:rPr>
                <w:rFonts w:cs="Arabic Transparent"/>
                <w:b/>
                <w:bCs/>
                <w:color w:val="000000"/>
                <w:szCs w:val="24"/>
                <w:rtl/>
              </w:rPr>
            </w:pPr>
            <w:r w:rsidRPr="004C3D3D">
              <w:rPr>
                <w:rFonts w:cs="Arabic Transparent"/>
                <w:b/>
                <w:bCs/>
                <w:color w:val="000000"/>
                <w:szCs w:val="24"/>
                <w:rtl/>
              </w:rPr>
              <w:t>مفردات</w:t>
            </w:r>
            <w:r w:rsidRPr="004C3D3D">
              <w:rPr>
                <w:rFonts w:cs="Arabic Transparent" w:hint="cs"/>
                <w:b/>
                <w:bCs/>
                <w:color w:val="000000"/>
                <w:szCs w:val="24"/>
                <w:rtl/>
              </w:rPr>
              <w:t>ه</w:t>
            </w:r>
          </w:p>
        </w:tc>
        <w:tc>
          <w:tcPr>
            <w:tcW w:w="6944" w:type="dxa"/>
          </w:tcPr>
          <w:p w:rsidR="00422A79" w:rsidRPr="004C3D3D" w:rsidRDefault="00422A79" w:rsidP="00422A79">
            <w:pPr>
              <w:pStyle w:val="a3"/>
              <w:numPr>
                <w:ilvl w:val="0"/>
                <w:numId w:val="89"/>
              </w:numPr>
              <w:ind w:left="740"/>
              <w:rPr>
                <w:rFonts w:ascii="Arabic Transparent" w:cs="Arabic Transparent"/>
                <w:b/>
                <w:bCs/>
                <w:color w:val="000000"/>
                <w:rtl/>
              </w:rPr>
            </w:pPr>
            <w:r w:rsidRPr="004C3D3D">
              <w:rPr>
                <w:rFonts w:cs="Arabic Transparent"/>
                <w:b/>
                <w:bCs/>
                <w:color w:val="000000"/>
                <w:rtl/>
                <w:lang w:bidi="ar-SA"/>
              </w:rPr>
              <w:t>مفاهيم</w:t>
            </w:r>
            <w:r w:rsidRPr="004C3D3D">
              <w:rPr>
                <w:rFonts w:ascii="Arabic Transparent" w:cs="Arabic Transparent"/>
                <w:b/>
                <w:bCs/>
                <w:color w:val="000000"/>
                <w:rtl/>
              </w:rPr>
              <w:t xml:space="preserve"> </w:t>
            </w:r>
            <w:r w:rsidRPr="004C3D3D">
              <w:rPr>
                <w:rFonts w:cs="Arabic Transparent"/>
                <w:b/>
                <w:bCs/>
                <w:color w:val="000000"/>
                <w:rtl/>
                <w:lang w:bidi="ar-SA"/>
              </w:rPr>
              <w:t>ومصطلحات</w:t>
            </w:r>
            <w:r w:rsidRPr="004C3D3D">
              <w:rPr>
                <w:rFonts w:ascii="Arabic Transparent" w:cs="Arabic Transparent"/>
                <w:b/>
                <w:bCs/>
                <w:color w:val="000000"/>
                <w:rtl/>
              </w:rPr>
              <w:t xml:space="preserve"> </w:t>
            </w:r>
            <w:r w:rsidRPr="004C3D3D">
              <w:rPr>
                <w:rFonts w:cs="Arabic Transparent"/>
                <w:b/>
                <w:bCs/>
                <w:color w:val="000000"/>
                <w:rtl/>
                <w:lang w:bidi="ar-SA"/>
              </w:rPr>
              <w:t>ومجالات</w:t>
            </w:r>
            <w:r w:rsidRPr="004C3D3D">
              <w:rPr>
                <w:rFonts w:ascii="Arabic Transparent" w:cs="Arabic Transparent"/>
                <w:b/>
                <w:bCs/>
                <w:color w:val="000000"/>
                <w:rtl/>
              </w:rPr>
              <w:t xml:space="preserve"> </w:t>
            </w:r>
            <w:r w:rsidRPr="004C3D3D">
              <w:rPr>
                <w:rFonts w:cs="Arabic Transparent"/>
                <w:b/>
                <w:bCs/>
                <w:color w:val="000000"/>
                <w:rtl/>
                <w:lang w:bidi="ar-SA"/>
              </w:rPr>
              <w:t>ومحتويات</w:t>
            </w:r>
            <w:r w:rsidRPr="004C3D3D">
              <w:rPr>
                <w:rFonts w:ascii="Arabic Transparent" w:cs="Arabic Transparent"/>
                <w:b/>
                <w:bCs/>
                <w:color w:val="000000"/>
                <w:rtl/>
              </w:rPr>
              <w:t xml:space="preserve"> </w:t>
            </w:r>
            <w:r w:rsidRPr="004C3D3D">
              <w:rPr>
                <w:rFonts w:cs="Arabic Transparent"/>
                <w:b/>
                <w:bCs/>
                <w:color w:val="000000"/>
                <w:rtl/>
                <w:lang w:bidi="ar-SA"/>
              </w:rPr>
              <w:t>علم</w:t>
            </w:r>
            <w:r w:rsidRPr="004C3D3D">
              <w:rPr>
                <w:rFonts w:ascii="Arabic Transparent" w:cs="Arabic Transparent" w:hint="cs"/>
                <w:b/>
                <w:bCs/>
                <w:color w:val="000000"/>
                <w:rtl/>
              </w:rPr>
              <w:t xml:space="preserve"> </w:t>
            </w:r>
            <w:r w:rsidRPr="004C3D3D">
              <w:rPr>
                <w:rFonts w:cs="Arabic Transparent" w:hint="cs"/>
                <w:b/>
                <w:bCs/>
                <w:color w:val="000000"/>
                <w:rtl/>
                <w:lang w:bidi="ar-SA"/>
              </w:rPr>
              <w:t>الأرشيف</w:t>
            </w:r>
            <w:r w:rsidRPr="004C3D3D">
              <w:rPr>
                <w:rFonts w:ascii="Arabic Transparent" w:cs="Arabic Transparent" w:hint="cs"/>
                <w:b/>
                <w:bCs/>
                <w:color w:val="000000"/>
                <w:rtl/>
              </w:rPr>
              <w:t>.</w:t>
            </w:r>
          </w:p>
          <w:p w:rsidR="00422A79" w:rsidRDefault="00422A79" w:rsidP="00422A79">
            <w:pPr>
              <w:pStyle w:val="a3"/>
              <w:numPr>
                <w:ilvl w:val="0"/>
                <w:numId w:val="89"/>
              </w:numPr>
              <w:ind w:left="740"/>
              <w:rPr>
                <w:rFonts w:cs="Arabic Transparent"/>
                <w:b/>
                <w:bCs/>
                <w:color w:val="000000"/>
              </w:rPr>
            </w:pPr>
            <w:r w:rsidRPr="004C3D3D">
              <w:rPr>
                <w:rFonts w:cs="Arabic Transparent"/>
                <w:b/>
                <w:bCs/>
                <w:color w:val="000000"/>
                <w:rtl/>
                <w:lang w:bidi="ar-SA"/>
              </w:rPr>
              <w:t xml:space="preserve"> أقسام وأنواع الأرشيف</w:t>
            </w:r>
            <w:r w:rsidRPr="004C3D3D">
              <w:rPr>
                <w:rFonts w:ascii="Arabic Transparent" w:cs="Arabic Transparent" w:hint="cs"/>
                <w:b/>
                <w:bCs/>
                <w:color w:val="000000"/>
                <w:rtl/>
              </w:rPr>
              <w:t>.</w:t>
            </w:r>
          </w:p>
          <w:p w:rsidR="00422A79" w:rsidRPr="004C3D3D" w:rsidRDefault="00422A79" w:rsidP="00422A79">
            <w:pPr>
              <w:pStyle w:val="a3"/>
              <w:numPr>
                <w:ilvl w:val="0"/>
                <w:numId w:val="89"/>
              </w:numPr>
              <w:ind w:left="740"/>
              <w:rPr>
                <w:rFonts w:cs="Arabic Transparent"/>
                <w:b/>
                <w:bCs/>
                <w:color w:val="000000"/>
              </w:rPr>
            </w:pPr>
            <w:r>
              <w:rPr>
                <w:rFonts w:cs="Arabic Transparent" w:hint="cs"/>
                <w:b/>
                <w:bCs/>
                <w:color w:val="000000"/>
                <w:rtl/>
                <w:lang w:bidi="ar-SA"/>
              </w:rPr>
              <w:t>أنواع المحتوي الأرشيفي في الأرشيفات الوطنية</w:t>
            </w:r>
            <w:r>
              <w:rPr>
                <w:rFonts w:ascii="Arabic Transparent" w:cs="Arabic Transparent" w:hint="cs"/>
                <w:b/>
                <w:bCs/>
                <w:color w:val="000000"/>
                <w:rtl/>
              </w:rPr>
              <w:t>.</w:t>
            </w:r>
          </w:p>
          <w:p w:rsidR="00422A79" w:rsidRPr="004C3D3D" w:rsidRDefault="00422A79" w:rsidP="00422A79">
            <w:pPr>
              <w:pStyle w:val="a3"/>
              <w:numPr>
                <w:ilvl w:val="0"/>
                <w:numId w:val="89"/>
              </w:numPr>
              <w:ind w:left="740"/>
              <w:rPr>
                <w:rFonts w:cs="Arabic Transparent"/>
                <w:b/>
                <w:bCs/>
                <w:color w:val="000000"/>
              </w:rPr>
            </w:pPr>
            <w:r w:rsidRPr="004C3D3D">
              <w:rPr>
                <w:rFonts w:cs="Arabic Transparent" w:hint="cs"/>
                <w:b/>
                <w:bCs/>
                <w:color w:val="000000"/>
                <w:rtl/>
                <w:lang w:bidi="ar-SA"/>
              </w:rPr>
              <w:t>قواعد ومعايير الوصف الأرشيفي</w:t>
            </w:r>
            <w:r>
              <w:rPr>
                <w:rFonts w:asciiTheme="minorHAnsi" w:hAnsiTheme="minorHAnsi" w:cs="Arabic Transparent" w:hint="cs"/>
                <w:b/>
                <w:bCs/>
                <w:color w:val="000000"/>
                <w:rtl/>
                <w:lang w:bidi="ar-SA"/>
              </w:rPr>
              <w:t xml:space="preserve"> الدولي</w:t>
            </w:r>
            <w:r w:rsidRPr="004C3D3D">
              <w:rPr>
                <w:rFonts w:ascii="Arabic Transparent" w:cs="Arabic Transparent" w:hint="cs"/>
                <w:b/>
                <w:bCs/>
                <w:color w:val="000000"/>
                <w:rtl/>
              </w:rPr>
              <w:t>.</w:t>
            </w:r>
          </w:p>
          <w:p w:rsidR="00422A79" w:rsidRPr="004C3D3D" w:rsidRDefault="00422A79" w:rsidP="00422A79">
            <w:pPr>
              <w:pStyle w:val="a3"/>
              <w:numPr>
                <w:ilvl w:val="0"/>
                <w:numId w:val="89"/>
              </w:numPr>
              <w:ind w:left="740"/>
              <w:rPr>
                <w:rFonts w:ascii="Arabic Transparent" w:cs="Arabic Transparent"/>
                <w:b/>
                <w:bCs/>
                <w:color w:val="000000"/>
                <w:rtl/>
              </w:rPr>
            </w:pPr>
            <w:r w:rsidRPr="004C3D3D">
              <w:rPr>
                <w:rFonts w:cs="Arabic Transparent" w:hint="cs"/>
                <w:b/>
                <w:bCs/>
                <w:color w:val="000000"/>
                <w:rtl/>
                <w:lang w:bidi="ar-SA"/>
              </w:rPr>
              <w:t>المجموعات</w:t>
            </w:r>
            <w:r w:rsidRPr="004C3D3D">
              <w:rPr>
                <w:rFonts w:ascii="Arabic Transparent" w:cs="Arabic Transparent" w:hint="cs"/>
                <w:b/>
                <w:bCs/>
                <w:color w:val="000000"/>
                <w:rtl/>
              </w:rPr>
              <w:t xml:space="preserve"> </w:t>
            </w:r>
            <w:r w:rsidRPr="004C3D3D">
              <w:rPr>
                <w:rFonts w:cs="Arabic Transparent" w:hint="cs"/>
                <w:b/>
                <w:bCs/>
                <w:color w:val="000000"/>
                <w:rtl/>
                <w:lang w:bidi="ar-SA"/>
              </w:rPr>
              <w:t>الأرشيفية</w:t>
            </w:r>
            <w:r w:rsidRPr="004C3D3D">
              <w:rPr>
                <w:rFonts w:ascii="Arabic Transparent" w:cs="Arabic Transparent" w:hint="cs"/>
                <w:b/>
                <w:bCs/>
                <w:color w:val="000000"/>
                <w:rtl/>
              </w:rPr>
              <w:t xml:space="preserve"> </w:t>
            </w:r>
            <w:r w:rsidRPr="004C3D3D">
              <w:rPr>
                <w:rFonts w:cs="Arabic Transparent" w:hint="cs"/>
                <w:b/>
                <w:bCs/>
                <w:color w:val="000000"/>
                <w:rtl/>
                <w:lang w:bidi="ar-SA"/>
              </w:rPr>
              <w:t>التي</w:t>
            </w:r>
            <w:r w:rsidRPr="004C3D3D">
              <w:rPr>
                <w:rFonts w:ascii="Arabic Transparent" w:cs="Arabic Transparent" w:hint="cs"/>
                <w:b/>
                <w:bCs/>
                <w:color w:val="000000"/>
                <w:rtl/>
              </w:rPr>
              <w:t xml:space="preserve"> </w:t>
            </w:r>
            <w:r w:rsidRPr="004C3D3D">
              <w:rPr>
                <w:rFonts w:cs="Arabic Transparent" w:hint="cs"/>
                <w:b/>
                <w:bCs/>
                <w:color w:val="000000"/>
                <w:rtl/>
                <w:lang w:bidi="ar-SA"/>
              </w:rPr>
              <w:t>تقتنيها</w:t>
            </w:r>
            <w:r w:rsidRPr="004C3D3D">
              <w:rPr>
                <w:rFonts w:ascii="Arabic Transparent" w:cs="Arabic Transparent" w:hint="cs"/>
                <w:b/>
                <w:bCs/>
                <w:color w:val="000000"/>
                <w:rtl/>
              </w:rPr>
              <w:t xml:space="preserve"> </w:t>
            </w:r>
            <w:r w:rsidRPr="004C3D3D">
              <w:rPr>
                <w:rFonts w:cs="Arabic Transparent" w:hint="cs"/>
                <w:b/>
                <w:bCs/>
                <w:color w:val="000000"/>
                <w:rtl/>
                <w:lang w:bidi="ar-SA"/>
              </w:rPr>
              <w:t>أرشيفات</w:t>
            </w:r>
            <w:r w:rsidRPr="004C3D3D">
              <w:rPr>
                <w:rFonts w:ascii="Arabic Transparent" w:cs="Arabic Transparent" w:hint="cs"/>
                <w:b/>
                <w:bCs/>
                <w:color w:val="000000"/>
                <w:rtl/>
              </w:rPr>
              <w:t xml:space="preserve"> </w:t>
            </w:r>
            <w:r w:rsidRPr="004C3D3D">
              <w:rPr>
                <w:rFonts w:cs="Arabic Transparent" w:hint="cs"/>
                <w:b/>
                <w:bCs/>
                <w:color w:val="000000"/>
                <w:rtl/>
                <w:lang w:bidi="ar-SA"/>
              </w:rPr>
              <w:t>الدول</w:t>
            </w:r>
            <w:r w:rsidRPr="004C3D3D">
              <w:rPr>
                <w:rFonts w:ascii="Arabic Transparent" w:cs="Arabic Transparent" w:hint="cs"/>
                <w:b/>
                <w:bCs/>
                <w:color w:val="000000"/>
                <w:rtl/>
              </w:rPr>
              <w:t>.</w:t>
            </w:r>
          </w:p>
          <w:p w:rsidR="00422A79" w:rsidRPr="004C3D3D" w:rsidRDefault="00422A79" w:rsidP="00422A79">
            <w:pPr>
              <w:pStyle w:val="a3"/>
              <w:numPr>
                <w:ilvl w:val="0"/>
                <w:numId w:val="89"/>
              </w:numPr>
              <w:ind w:left="740"/>
              <w:rPr>
                <w:rFonts w:ascii="Arabic Transparent" w:cs="Arabic Transparent"/>
                <w:b/>
                <w:bCs/>
                <w:color w:val="000000"/>
                <w:rtl/>
              </w:rPr>
            </w:pPr>
            <w:r w:rsidRPr="004C3D3D">
              <w:rPr>
                <w:rFonts w:cs="Arabic Transparent"/>
                <w:b/>
                <w:bCs/>
                <w:color w:val="000000"/>
                <w:rtl/>
                <w:lang w:bidi="ar-SA"/>
              </w:rPr>
              <w:t>تنظيم</w:t>
            </w:r>
            <w:r w:rsidRPr="004C3D3D">
              <w:rPr>
                <w:rFonts w:ascii="Arabic Transparent" w:cs="Arabic Transparent"/>
                <w:b/>
                <w:bCs/>
                <w:color w:val="000000"/>
                <w:rtl/>
              </w:rPr>
              <w:t xml:space="preserve"> </w:t>
            </w:r>
            <w:r w:rsidRPr="004C3D3D">
              <w:rPr>
                <w:rFonts w:cs="Arabic Transparent" w:hint="cs"/>
                <w:b/>
                <w:bCs/>
                <w:color w:val="000000"/>
                <w:rtl/>
                <w:lang w:bidi="ar-SA"/>
              </w:rPr>
              <w:t>الأرشييف</w:t>
            </w:r>
            <w:r w:rsidRPr="004C3D3D">
              <w:rPr>
                <w:rFonts w:ascii="Arabic Transparent" w:cs="Arabic Transparent"/>
                <w:b/>
                <w:bCs/>
                <w:color w:val="000000"/>
                <w:rtl/>
              </w:rPr>
              <w:t>(</w:t>
            </w:r>
            <w:r w:rsidRPr="004C3D3D">
              <w:rPr>
                <w:rFonts w:cs="Arabic Transparent"/>
                <w:b/>
                <w:bCs/>
                <w:color w:val="000000"/>
                <w:rtl/>
                <w:lang w:bidi="ar-SA"/>
              </w:rPr>
              <w:t>ترتيب</w:t>
            </w:r>
            <w:r w:rsidRPr="004C3D3D">
              <w:rPr>
                <w:rFonts w:ascii="Arabic Transparent" w:cs="Arabic Transparent"/>
                <w:b/>
                <w:bCs/>
                <w:color w:val="000000"/>
                <w:rtl/>
              </w:rPr>
              <w:t xml:space="preserve"> – </w:t>
            </w:r>
            <w:r w:rsidRPr="004C3D3D">
              <w:rPr>
                <w:rFonts w:cs="Arabic Transparent"/>
                <w:b/>
                <w:bCs/>
                <w:color w:val="000000"/>
                <w:rtl/>
                <w:lang w:bidi="ar-SA"/>
              </w:rPr>
              <w:t>تصنيف</w:t>
            </w:r>
            <w:r w:rsidRPr="004C3D3D">
              <w:rPr>
                <w:rFonts w:ascii="Arabic Transparent" w:cs="Arabic Transparent"/>
                <w:b/>
                <w:bCs/>
                <w:color w:val="000000"/>
                <w:rtl/>
              </w:rPr>
              <w:t xml:space="preserve"> – </w:t>
            </w:r>
            <w:r w:rsidRPr="004C3D3D">
              <w:rPr>
                <w:rFonts w:cs="Arabic Transparent"/>
                <w:b/>
                <w:bCs/>
                <w:color w:val="000000"/>
                <w:rtl/>
                <w:lang w:bidi="ar-SA"/>
              </w:rPr>
              <w:t>وصف</w:t>
            </w:r>
            <w:r w:rsidRPr="004C3D3D">
              <w:rPr>
                <w:rFonts w:ascii="Arabic Transparent" w:cs="Arabic Transparent"/>
                <w:b/>
                <w:bCs/>
                <w:color w:val="000000"/>
                <w:rtl/>
              </w:rPr>
              <w:t xml:space="preserve"> - </w:t>
            </w:r>
            <w:r w:rsidRPr="004C3D3D">
              <w:rPr>
                <w:rFonts w:cs="Arabic Transparent"/>
                <w:b/>
                <w:bCs/>
                <w:color w:val="000000"/>
                <w:rtl/>
                <w:lang w:bidi="ar-SA"/>
              </w:rPr>
              <w:t>تكشيف</w:t>
            </w:r>
            <w:r w:rsidRPr="004C3D3D">
              <w:rPr>
                <w:rFonts w:ascii="Arabic Transparent" w:cs="Arabic Transparent"/>
                <w:b/>
                <w:bCs/>
                <w:color w:val="000000"/>
                <w:rtl/>
              </w:rPr>
              <w:t>)</w:t>
            </w:r>
          </w:p>
          <w:p w:rsidR="00422A79" w:rsidRPr="004C3D3D" w:rsidRDefault="00422A79" w:rsidP="00422A79">
            <w:pPr>
              <w:pStyle w:val="a3"/>
              <w:numPr>
                <w:ilvl w:val="0"/>
                <w:numId w:val="89"/>
              </w:numPr>
              <w:ind w:left="740"/>
              <w:rPr>
                <w:rFonts w:ascii="Arabic Transparent" w:cs="Arabic Transparent"/>
                <w:b/>
                <w:bCs/>
                <w:color w:val="000000"/>
                <w:rtl/>
              </w:rPr>
            </w:pPr>
            <w:r w:rsidRPr="004C3D3D">
              <w:rPr>
                <w:rFonts w:cs="Arabic Transparent"/>
                <w:b/>
                <w:bCs/>
                <w:color w:val="000000"/>
                <w:rtl/>
                <w:lang w:bidi="ar-SA"/>
              </w:rPr>
              <w:t xml:space="preserve">أدوات </w:t>
            </w:r>
            <w:r w:rsidRPr="004C3D3D">
              <w:rPr>
                <w:rFonts w:cs="Arabic Transparent" w:hint="cs"/>
                <w:b/>
                <w:bCs/>
                <w:color w:val="000000"/>
                <w:rtl/>
                <w:lang w:bidi="ar-SA"/>
              </w:rPr>
              <w:t>ال</w:t>
            </w:r>
            <w:r w:rsidRPr="004C3D3D">
              <w:rPr>
                <w:rFonts w:cs="Arabic Transparent"/>
                <w:b/>
                <w:bCs/>
                <w:color w:val="000000"/>
                <w:rtl/>
                <w:lang w:bidi="ar-SA"/>
              </w:rPr>
              <w:t>بحث</w:t>
            </w:r>
            <w:r w:rsidRPr="004C3D3D">
              <w:rPr>
                <w:rFonts w:cs="Arabic Transparent" w:hint="cs"/>
                <w:b/>
                <w:bCs/>
                <w:color w:val="000000"/>
                <w:rtl/>
                <w:lang w:bidi="ar-SA"/>
              </w:rPr>
              <w:t xml:space="preserve"> في الأرشيفات</w:t>
            </w:r>
            <w:r w:rsidRPr="004C3D3D">
              <w:rPr>
                <w:rFonts w:ascii="Arabic Transparent" w:cs="Arabic Transparent"/>
                <w:b/>
                <w:bCs/>
                <w:color w:val="000000"/>
                <w:rtl/>
              </w:rPr>
              <w:t>.</w:t>
            </w:r>
          </w:p>
          <w:p w:rsidR="00422A79" w:rsidRPr="004C3D3D" w:rsidRDefault="00422A79" w:rsidP="00422A79">
            <w:pPr>
              <w:pStyle w:val="a3"/>
              <w:numPr>
                <w:ilvl w:val="0"/>
                <w:numId w:val="89"/>
              </w:numPr>
              <w:ind w:left="740"/>
              <w:rPr>
                <w:rFonts w:ascii="Arabic Transparent" w:cs="Arabic Transparent"/>
                <w:b/>
                <w:bCs/>
                <w:color w:val="000000"/>
                <w:rtl/>
              </w:rPr>
            </w:pPr>
            <w:r>
              <w:rPr>
                <w:rFonts w:ascii="Arabic Transparent" w:cs="Arabic Transparent" w:hint="cs"/>
                <w:b/>
                <w:bCs/>
                <w:color w:val="000000"/>
                <w:rtl/>
                <w:lang w:bidi="ar-SA"/>
              </w:rPr>
              <w:t>بناء المحتوي الأرشيفي في المؤسسات الأرشيفية</w:t>
            </w:r>
            <w:r w:rsidRPr="004C3D3D">
              <w:rPr>
                <w:rFonts w:ascii="Arabic Transparent" w:cs="Arabic Transparent" w:hint="cs"/>
                <w:b/>
                <w:bCs/>
                <w:color w:val="000000"/>
                <w:rtl/>
              </w:rPr>
              <w:t>.</w:t>
            </w:r>
          </w:p>
          <w:p w:rsidR="00422A79" w:rsidRPr="004C3D3D" w:rsidRDefault="00422A79" w:rsidP="00422A79">
            <w:pPr>
              <w:pStyle w:val="a3"/>
              <w:numPr>
                <w:ilvl w:val="0"/>
                <w:numId w:val="89"/>
              </w:numPr>
              <w:ind w:left="740"/>
              <w:rPr>
                <w:rFonts w:cs="Arabic Transparent"/>
                <w:b/>
                <w:bCs/>
                <w:color w:val="000000"/>
              </w:rPr>
            </w:pPr>
            <w:r w:rsidRPr="004C3D3D">
              <w:rPr>
                <w:rFonts w:cs="Arabic Transparent"/>
                <w:b/>
                <w:bCs/>
                <w:color w:val="000000"/>
                <w:rtl/>
                <w:lang w:bidi="ar-SA"/>
              </w:rPr>
              <w:t>المصغرات الإلكتروني</w:t>
            </w:r>
            <w:r>
              <w:rPr>
                <w:rFonts w:cs="Arabic Transparent" w:hint="cs"/>
                <w:b/>
                <w:bCs/>
                <w:color w:val="000000"/>
                <w:rtl/>
                <w:lang w:bidi="ar-SA"/>
              </w:rPr>
              <w:t>ة</w:t>
            </w:r>
            <w:r w:rsidRPr="004C3D3D">
              <w:rPr>
                <w:rFonts w:cs="Arabic Transparent"/>
                <w:b/>
                <w:bCs/>
                <w:color w:val="000000"/>
                <w:rtl/>
                <w:lang w:bidi="ar-SA"/>
              </w:rPr>
              <w:t xml:space="preserve"> والأرشيف</w:t>
            </w:r>
            <w:r w:rsidRPr="004C3D3D">
              <w:rPr>
                <w:rFonts w:ascii="Arabic Transparent" w:cs="Arabic Transparent"/>
                <w:b/>
                <w:bCs/>
                <w:color w:val="000000"/>
                <w:rtl/>
              </w:rPr>
              <w:t>.</w:t>
            </w:r>
          </w:p>
          <w:p w:rsidR="00422A79" w:rsidRPr="004C3D3D" w:rsidRDefault="00422A79" w:rsidP="00422A79">
            <w:pPr>
              <w:pStyle w:val="a3"/>
              <w:numPr>
                <w:ilvl w:val="0"/>
                <w:numId w:val="89"/>
              </w:numPr>
              <w:ind w:left="740"/>
              <w:rPr>
                <w:rFonts w:ascii="Arabic Transparent" w:cs="Arabic Transparent"/>
                <w:b/>
                <w:bCs/>
                <w:color w:val="000000"/>
                <w:rtl/>
              </w:rPr>
            </w:pPr>
            <w:r>
              <w:rPr>
                <w:rFonts w:cs="Arabic Transparent" w:hint="cs"/>
                <w:b/>
                <w:bCs/>
                <w:color w:val="000000"/>
                <w:rtl/>
                <w:lang w:bidi="ar-SA"/>
              </w:rPr>
              <w:t xml:space="preserve"> إدارة المحتوي في </w:t>
            </w:r>
            <w:r w:rsidRPr="004C3D3D">
              <w:rPr>
                <w:rFonts w:cs="Arabic Transparent" w:hint="cs"/>
                <w:b/>
                <w:bCs/>
                <w:color w:val="000000"/>
                <w:rtl/>
                <w:lang w:bidi="ar-SA"/>
              </w:rPr>
              <w:t>مواقع</w:t>
            </w:r>
            <w:r w:rsidRPr="004C3D3D">
              <w:rPr>
                <w:rFonts w:ascii="Arabic Transparent" w:cs="Arabic Transparent" w:hint="cs"/>
                <w:b/>
                <w:bCs/>
                <w:color w:val="000000"/>
                <w:rtl/>
              </w:rPr>
              <w:t xml:space="preserve"> </w:t>
            </w:r>
            <w:r w:rsidRPr="004C3D3D">
              <w:rPr>
                <w:rFonts w:cs="Arabic Transparent" w:hint="cs"/>
                <w:b/>
                <w:bCs/>
                <w:color w:val="000000"/>
                <w:rtl/>
                <w:lang w:bidi="ar-SA"/>
              </w:rPr>
              <w:t>الأرشيفيات</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الوطنية</w:t>
            </w:r>
            <w:r w:rsidRPr="004C3D3D">
              <w:rPr>
                <w:rFonts w:ascii="Arabic Transparent" w:cs="Arabic Transparent" w:hint="cs"/>
                <w:b/>
                <w:bCs/>
                <w:color w:val="000000"/>
                <w:rtl/>
              </w:rPr>
              <w:t xml:space="preserve"> </w:t>
            </w:r>
            <w:r>
              <w:rPr>
                <w:rFonts w:cs="Arabic Transparent" w:hint="cs"/>
                <w:b/>
                <w:bCs/>
                <w:color w:val="000000"/>
                <w:rtl/>
                <w:lang w:bidi="ar-SA"/>
              </w:rPr>
              <w:t>ب</w:t>
            </w:r>
            <w:r w:rsidRPr="004C3D3D">
              <w:rPr>
                <w:rFonts w:cs="Arabic Transparent" w:hint="cs"/>
                <w:b/>
                <w:bCs/>
                <w:color w:val="000000"/>
                <w:rtl/>
                <w:lang w:bidi="ar-SA"/>
              </w:rPr>
              <w:t>الدول</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المختلفة</w:t>
            </w:r>
            <w:r w:rsidRPr="004C3D3D">
              <w:rPr>
                <w:rFonts w:ascii="Arabic Transparent" w:cs="Arabic Transparent" w:hint="cs"/>
                <w:b/>
                <w:bCs/>
                <w:color w:val="000000"/>
                <w:rtl/>
              </w:rPr>
              <w:t>.</w:t>
            </w:r>
          </w:p>
        </w:tc>
      </w:tr>
      <w:tr w:rsidR="00422A79" w:rsidRPr="004C3D3D" w:rsidTr="00422A79">
        <w:tc>
          <w:tcPr>
            <w:tcW w:w="1754" w:type="dxa"/>
            <w:vAlign w:val="center"/>
          </w:tcPr>
          <w:p w:rsidR="00422A79" w:rsidRPr="004C3D3D" w:rsidRDefault="00422A79" w:rsidP="00422A79">
            <w:pPr>
              <w:jc w:val="center"/>
              <w:rPr>
                <w:rFonts w:cs="Arabic Transparent"/>
                <w:b/>
                <w:bCs/>
                <w:color w:val="000000"/>
                <w:szCs w:val="24"/>
                <w:rtl/>
              </w:rPr>
            </w:pPr>
            <w:r w:rsidRPr="004C3D3D">
              <w:rPr>
                <w:rFonts w:cs="Arabic Transparent"/>
                <w:b/>
                <w:bCs/>
                <w:color w:val="000000"/>
                <w:szCs w:val="24"/>
                <w:rtl/>
              </w:rPr>
              <w:t>طرق تدريس</w:t>
            </w:r>
            <w:r>
              <w:rPr>
                <w:rFonts w:cs="Arabic Transparent" w:hint="cs"/>
                <w:b/>
                <w:bCs/>
                <w:color w:val="000000"/>
                <w:szCs w:val="24"/>
                <w:rtl/>
              </w:rPr>
              <w:t>ة</w:t>
            </w:r>
          </w:p>
        </w:tc>
        <w:tc>
          <w:tcPr>
            <w:tcW w:w="6944" w:type="dxa"/>
            <w:vAlign w:val="center"/>
          </w:tcPr>
          <w:p w:rsidR="00422A79" w:rsidRPr="004C3D3D" w:rsidRDefault="00422A79" w:rsidP="00422A79">
            <w:pPr>
              <w:jc w:val="center"/>
              <w:rPr>
                <w:rFonts w:cs="Arabic Transparent"/>
                <w:b/>
                <w:bCs/>
                <w:color w:val="000000"/>
                <w:szCs w:val="24"/>
                <w:rtl/>
              </w:rPr>
            </w:pPr>
            <w:r w:rsidRPr="004C3D3D">
              <w:rPr>
                <w:rFonts w:cs="Arabic Transparent" w:hint="cs"/>
                <w:b/>
                <w:bCs/>
                <w:color w:val="000000"/>
                <w:szCs w:val="24"/>
                <w:rtl/>
              </w:rPr>
              <w:t>محاضرات / قراءات / مناقشات / تقارير/ زيارات ميدانية</w:t>
            </w:r>
          </w:p>
        </w:tc>
      </w:tr>
      <w:tr w:rsidR="00422A79" w:rsidRPr="004C3D3D" w:rsidTr="00422A79">
        <w:tc>
          <w:tcPr>
            <w:tcW w:w="1754" w:type="dxa"/>
          </w:tcPr>
          <w:p w:rsidR="00422A79" w:rsidRDefault="00422A79" w:rsidP="00422A79">
            <w:pPr>
              <w:spacing w:line="600" w:lineRule="auto"/>
              <w:jc w:val="center"/>
              <w:rPr>
                <w:rFonts w:cs="Arabic Transparent"/>
                <w:b/>
                <w:bCs/>
                <w:color w:val="000000"/>
                <w:szCs w:val="24"/>
                <w:rtl/>
              </w:rPr>
            </w:pPr>
          </w:p>
          <w:p w:rsidR="00422A79" w:rsidRPr="004C3D3D" w:rsidRDefault="00422A79" w:rsidP="00422A79">
            <w:pPr>
              <w:spacing w:line="600" w:lineRule="auto"/>
              <w:jc w:val="center"/>
              <w:rPr>
                <w:rFonts w:cs="Arabic Transparent"/>
                <w:b/>
                <w:bCs/>
                <w:color w:val="000000"/>
                <w:szCs w:val="24"/>
                <w:rtl/>
              </w:rPr>
            </w:pPr>
            <w:r w:rsidRPr="004C3D3D">
              <w:rPr>
                <w:rFonts w:cs="Arabic Transparent"/>
                <w:b/>
                <w:bCs/>
                <w:color w:val="000000"/>
                <w:szCs w:val="24"/>
                <w:rtl/>
              </w:rPr>
              <w:t>مراجع</w:t>
            </w:r>
            <w:r w:rsidRPr="004C3D3D">
              <w:rPr>
                <w:rFonts w:cs="Arabic Transparent" w:hint="cs"/>
                <w:b/>
                <w:bCs/>
                <w:color w:val="000000"/>
                <w:szCs w:val="24"/>
                <w:rtl/>
              </w:rPr>
              <w:t xml:space="preserve">ه </w:t>
            </w:r>
            <w:r>
              <w:rPr>
                <w:rFonts w:cs="Arabic Transparent" w:hint="cs"/>
                <w:b/>
                <w:bCs/>
                <w:color w:val="000000"/>
                <w:szCs w:val="24"/>
                <w:rtl/>
              </w:rPr>
              <w:t>ا</w:t>
            </w:r>
            <w:r w:rsidRPr="004C3D3D">
              <w:rPr>
                <w:rFonts w:cs="Arabic Transparent"/>
                <w:b/>
                <w:bCs/>
                <w:color w:val="000000"/>
                <w:szCs w:val="24"/>
                <w:rtl/>
              </w:rPr>
              <w:t>لرئيس</w:t>
            </w:r>
            <w:r>
              <w:rPr>
                <w:rFonts w:cs="Arabic Transparent" w:hint="cs"/>
                <w:b/>
                <w:bCs/>
                <w:color w:val="000000"/>
                <w:szCs w:val="24"/>
                <w:rtl/>
              </w:rPr>
              <w:t>ة</w:t>
            </w:r>
          </w:p>
        </w:tc>
        <w:tc>
          <w:tcPr>
            <w:tcW w:w="6944" w:type="dxa"/>
          </w:tcPr>
          <w:p w:rsidR="00422A79" w:rsidRPr="004C3D3D" w:rsidRDefault="00422A79" w:rsidP="00391185">
            <w:pPr>
              <w:pStyle w:val="a3"/>
              <w:numPr>
                <w:ilvl w:val="0"/>
                <w:numId w:val="90"/>
              </w:numPr>
              <w:jc w:val="lowKashida"/>
              <w:rPr>
                <w:rFonts w:cs="Arabic Transparent"/>
                <w:b/>
                <w:bCs/>
                <w:color w:val="000000"/>
              </w:rPr>
            </w:pPr>
            <w:r w:rsidRPr="004C3D3D">
              <w:rPr>
                <w:rFonts w:cs="Arabic Transparent" w:hint="cs"/>
                <w:b/>
                <w:bCs/>
                <w:color w:val="000000"/>
                <w:rtl/>
                <w:lang w:bidi="ar-SA"/>
              </w:rPr>
              <w:t>عصام</w:t>
            </w:r>
            <w:r w:rsidRPr="004C3D3D">
              <w:rPr>
                <w:rFonts w:ascii="Arabic Transparent" w:cs="Arabic Transparent" w:hint="cs"/>
                <w:b/>
                <w:bCs/>
                <w:color w:val="000000"/>
                <w:rtl/>
              </w:rPr>
              <w:t xml:space="preserve"> </w:t>
            </w:r>
            <w:r w:rsidRPr="004C3D3D">
              <w:rPr>
                <w:rFonts w:cs="Arabic Transparent" w:hint="cs"/>
                <w:b/>
                <w:bCs/>
                <w:color w:val="000000"/>
                <w:rtl/>
                <w:lang w:bidi="ar-SA"/>
              </w:rPr>
              <w:t>أحمد</w:t>
            </w:r>
            <w:r w:rsidRPr="004C3D3D">
              <w:rPr>
                <w:rFonts w:ascii="Arabic Transparent" w:cs="Arabic Transparent" w:hint="cs"/>
                <w:b/>
                <w:bCs/>
                <w:color w:val="000000"/>
                <w:rtl/>
              </w:rPr>
              <w:t xml:space="preserve"> </w:t>
            </w:r>
            <w:r w:rsidRPr="004C3D3D">
              <w:rPr>
                <w:rFonts w:cs="Arabic Transparent" w:hint="cs"/>
                <w:b/>
                <w:bCs/>
                <w:color w:val="000000"/>
                <w:rtl/>
                <w:lang w:bidi="ar-SA"/>
              </w:rPr>
              <w:t>عيسوي</w:t>
            </w:r>
            <w:r w:rsidRPr="004C3D3D">
              <w:rPr>
                <w:rFonts w:ascii="Arabic Transparent" w:cs="Arabic Transparent" w:hint="cs"/>
                <w:b/>
                <w:bCs/>
                <w:color w:val="000000"/>
                <w:rtl/>
              </w:rPr>
              <w:t xml:space="preserve">: </w:t>
            </w:r>
            <w:r w:rsidRPr="004C3D3D">
              <w:rPr>
                <w:rFonts w:cs="Arabic Transparent" w:hint="cs"/>
                <w:b/>
                <w:bCs/>
                <w:color w:val="000000"/>
                <w:rtl/>
                <w:lang w:bidi="ar-SA"/>
              </w:rPr>
              <w:t>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الجمارك</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المصرية</w:t>
            </w:r>
            <w:r w:rsidRPr="004C3D3D">
              <w:rPr>
                <w:rFonts w:ascii="Arabic Transparent" w:cs="Arabic Transparent" w:hint="cs"/>
                <w:b/>
                <w:bCs/>
                <w:color w:val="000000"/>
                <w:rtl/>
              </w:rPr>
              <w:t xml:space="preserve">- </w:t>
            </w:r>
            <w:r w:rsidRPr="004C3D3D">
              <w:rPr>
                <w:rFonts w:cs="Arabic Transparent" w:hint="cs"/>
                <w:b/>
                <w:bCs/>
                <w:color w:val="000000"/>
                <w:rtl/>
                <w:lang w:bidi="ar-SA"/>
              </w:rPr>
              <w:t>دراسة</w:t>
            </w:r>
            <w:r w:rsidRPr="004C3D3D">
              <w:rPr>
                <w:rFonts w:ascii="Arabic Transparent" w:cs="Arabic Transparent" w:hint="cs"/>
                <w:b/>
                <w:bCs/>
                <w:color w:val="000000"/>
                <w:rtl/>
              </w:rPr>
              <w:t xml:space="preserve"> </w:t>
            </w:r>
            <w:r w:rsidRPr="004C3D3D">
              <w:rPr>
                <w:rFonts w:cs="Arabic Transparent" w:hint="cs"/>
                <w:b/>
                <w:bCs/>
                <w:color w:val="000000"/>
                <w:rtl/>
                <w:lang w:bidi="ar-SA"/>
              </w:rPr>
              <w:t>تاريخية</w:t>
            </w:r>
            <w:r w:rsidRPr="004C3D3D">
              <w:rPr>
                <w:rFonts w:ascii="Arabic Transparent" w:cs="Arabic Transparent" w:hint="cs"/>
                <w:b/>
                <w:bCs/>
                <w:color w:val="000000"/>
                <w:rtl/>
              </w:rPr>
              <w:t xml:space="preserve"> </w:t>
            </w:r>
            <w:r w:rsidRPr="004C3D3D">
              <w:rPr>
                <w:rFonts w:cs="Arabic Transparent" w:hint="cs"/>
                <w:b/>
                <w:bCs/>
                <w:color w:val="000000"/>
                <w:rtl/>
                <w:lang w:bidi="ar-SA"/>
              </w:rPr>
              <w:t>أرشيفية</w:t>
            </w:r>
            <w:r w:rsidRPr="004C3D3D">
              <w:rPr>
                <w:rFonts w:ascii="Arabic Transparent" w:cs="Arabic Transparent" w:hint="cs"/>
                <w:b/>
                <w:bCs/>
                <w:color w:val="000000"/>
                <w:rtl/>
              </w:rPr>
              <w:t xml:space="preserve"> </w:t>
            </w:r>
            <w:r w:rsidRPr="004C3D3D">
              <w:rPr>
                <w:rFonts w:cs="Arabic Transparent" w:hint="cs"/>
                <w:b/>
                <w:bCs/>
                <w:color w:val="000000"/>
                <w:rtl/>
                <w:lang w:bidi="ar-SA"/>
              </w:rPr>
              <w:t>وثائقية،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w:t>
            </w:r>
            <w:r w:rsidRPr="004C3D3D">
              <w:rPr>
                <w:rFonts w:cs="Arabic Transparent" w:hint="cs"/>
                <w:b/>
                <w:bCs/>
                <w:color w:val="000000"/>
                <w:rtl/>
                <w:lang w:bidi="ar-SA"/>
              </w:rPr>
              <w:t>،</w:t>
            </w:r>
            <w:r w:rsidRPr="004C3D3D">
              <w:rPr>
                <w:rFonts w:ascii="Arabic Transparent" w:cs="Arabic Transparent" w:hint="cs"/>
                <w:b/>
                <w:bCs/>
                <w:color w:val="000000"/>
                <w:rtl/>
              </w:rPr>
              <w:t xml:space="preserve"> </w:t>
            </w:r>
            <w:r w:rsidRPr="004C3D3D">
              <w:rPr>
                <w:rFonts w:cs="Arabic Transparent" w:hint="cs"/>
                <w:b/>
                <w:bCs/>
                <w:color w:val="000000"/>
                <w:rtl/>
                <w:lang w:bidi="ar-SA"/>
              </w:rPr>
              <w:t>دار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الثقافة</w:t>
            </w:r>
            <w:r w:rsidRPr="004C3D3D">
              <w:rPr>
                <w:rFonts w:ascii="Arabic Transparent" w:cs="Arabic Transparent" w:hint="cs"/>
                <w:b/>
                <w:bCs/>
                <w:color w:val="000000"/>
                <w:rtl/>
              </w:rPr>
              <w:t xml:space="preserve"> </w:t>
            </w:r>
            <w:r w:rsidRPr="004C3D3D">
              <w:rPr>
                <w:rFonts w:cs="Arabic Transparent" w:hint="cs"/>
                <w:b/>
                <w:bCs/>
                <w:color w:val="000000"/>
                <w:rtl/>
                <w:lang w:bidi="ar-SA"/>
              </w:rPr>
              <w:t>للنشر</w:t>
            </w:r>
            <w:r w:rsidRPr="004C3D3D">
              <w:rPr>
                <w:rFonts w:ascii="Arabic Transparent" w:cs="Arabic Transparent" w:hint="cs"/>
                <w:b/>
                <w:bCs/>
                <w:color w:val="000000"/>
                <w:rtl/>
              </w:rPr>
              <w:t xml:space="preserve"> </w:t>
            </w:r>
            <w:r w:rsidRPr="004C3D3D">
              <w:rPr>
                <w:rFonts w:cs="Arabic Transparent" w:hint="cs"/>
                <w:b/>
                <w:bCs/>
                <w:color w:val="000000"/>
                <w:rtl/>
                <w:lang w:bidi="ar-SA"/>
              </w:rPr>
              <w:t>والتوزيع،</w:t>
            </w:r>
            <w:r w:rsidRPr="004C3D3D">
              <w:rPr>
                <w:rFonts w:ascii="Arabic Transparent" w:cs="Arabic Transparent" w:hint="cs"/>
                <w:b/>
                <w:bCs/>
                <w:color w:val="000000"/>
                <w:rtl/>
              </w:rPr>
              <w:t xml:space="preserve"> 2010</w:t>
            </w:r>
            <w:r w:rsidRPr="004C3D3D">
              <w:rPr>
                <w:rFonts w:cs="Arabic Transparent" w:hint="cs"/>
                <w:b/>
                <w:bCs/>
                <w:color w:val="000000"/>
                <w:rtl/>
                <w:lang w:bidi="ar-SA"/>
              </w:rPr>
              <w:t>م</w:t>
            </w:r>
            <w:r w:rsidRPr="004C3D3D">
              <w:rPr>
                <w:rFonts w:ascii="Arabic Transparent" w:cs="Arabic Transparent" w:hint="cs"/>
                <w:b/>
                <w:bCs/>
                <w:color w:val="000000"/>
                <w:rtl/>
              </w:rPr>
              <w:t>.</w:t>
            </w:r>
          </w:p>
          <w:p w:rsidR="00422A79" w:rsidRPr="004C3D3D" w:rsidRDefault="00422A79" w:rsidP="00391185">
            <w:pPr>
              <w:pStyle w:val="a3"/>
              <w:numPr>
                <w:ilvl w:val="0"/>
                <w:numId w:val="90"/>
              </w:numPr>
              <w:rPr>
                <w:rFonts w:cs="Arabic Transparent"/>
                <w:b/>
                <w:bCs/>
                <w:color w:val="000000"/>
              </w:rPr>
            </w:pPr>
            <w:r w:rsidRPr="004C3D3D">
              <w:rPr>
                <w:rFonts w:cs="Arabic Transparent" w:hint="cs"/>
                <w:b/>
                <w:bCs/>
                <w:color w:val="000000"/>
                <w:rtl/>
                <w:lang w:bidi="ar-SA"/>
              </w:rPr>
              <w:t>عصام</w:t>
            </w:r>
            <w:r w:rsidRPr="004C3D3D">
              <w:rPr>
                <w:rFonts w:ascii="Arabic Transparent" w:cs="Arabic Transparent" w:hint="cs"/>
                <w:b/>
                <w:bCs/>
                <w:color w:val="000000"/>
                <w:rtl/>
              </w:rPr>
              <w:t xml:space="preserve"> </w:t>
            </w:r>
            <w:r w:rsidRPr="004C3D3D">
              <w:rPr>
                <w:rFonts w:cs="Arabic Transparent" w:hint="cs"/>
                <w:b/>
                <w:bCs/>
                <w:color w:val="000000"/>
                <w:rtl/>
                <w:lang w:bidi="ar-SA"/>
              </w:rPr>
              <w:t>أحمد</w:t>
            </w:r>
            <w:r w:rsidRPr="004C3D3D">
              <w:rPr>
                <w:rFonts w:ascii="Arabic Transparent" w:cs="Arabic Transparent" w:hint="cs"/>
                <w:b/>
                <w:bCs/>
                <w:color w:val="000000"/>
                <w:rtl/>
              </w:rPr>
              <w:t xml:space="preserve"> </w:t>
            </w:r>
            <w:r w:rsidRPr="004C3D3D">
              <w:rPr>
                <w:rFonts w:cs="Arabic Transparent" w:hint="cs"/>
                <w:b/>
                <w:bCs/>
                <w:color w:val="000000"/>
                <w:rtl/>
                <w:lang w:bidi="ar-SA"/>
              </w:rPr>
              <w:t>عيسوي</w:t>
            </w:r>
            <w:r w:rsidRPr="004C3D3D">
              <w:rPr>
                <w:rFonts w:ascii="Arabic Transparent" w:cs="Arabic Transparent" w:hint="cs"/>
                <w:b/>
                <w:bCs/>
                <w:color w:val="000000"/>
                <w:rtl/>
              </w:rPr>
              <w:t xml:space="preserve">: </w:t>
            </w:r>
            <w:r w:rsidRPr="004C3D3D">
              <w:rPr>
                <w:rFonts w:cs="Arabic Transparent" w:hint="cs"/>
                <w:b/>
                <w:bCs/>
                <w:color w:val="000000"/>
                <w:rtl/>
                <w:lang w:bidi="ar-SA"/>
              </w:rPr>
              <w:t>خدمات</w:t>
            </w:r>
            <w:r w:rsidRPr="004C3D3D">
              <w:rPr>
                <w:rFonts w:ascii="Arabic Transparent" w:cs="Arabic Transparent" w:hint="cs"/>
                <w:b/>
                <w:bCs/>
                <w:color w:val="000000"/>
                <w:rtl/>
              </w:rPr>
              <w:t xml:space="preserve"> </w:t>
            </w:r>
            <w:r w:rsidRPr="004C3D3D">
              <w:rPr>
                <w:rFonts w:cs="Arabic Transparent" w:hint="cs"/>
                <w:b/>
                <w:bCs/>
                <w:color w:val="000000"/>
                <w:rtl/>
                <w:lang w:bidi="ar-SA"/>
              </w:rPr>
              <w:t>الأرشيفات</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الوطنية،</w:t>
            </w:r>
            <w:r w:rsidRPr="004C3D3D">
              <w:rPr>
                <w:rFonts w:ascii="Arabic Transparent" w:cs="Arabic Transparent" w:hint="cs"/>
                <w:b/>
                <w:bCs/>
                <w:color w:val="000000"/>
                <w:rtl/>
              </w:rPr>
              <w:t xml:space="preserve"> </w:t>
            </w:r>
          </w:p>
          <w:p w:rsidR="00422A79" w:rsidRPr="004C3D3D" w:rsidRDefault="00422A79" w:rsidP="00391185">
            <w:pPr>
              <w:pStyle w:val="a3"/>
              <w:numPr>
                <w:ilvl w:val="0"/>
                <w:numId w:val="90"/>
              </w:numPr>
              <w:jc w:val="lowKashida"/>
              <w:rPr>
                <w:rFonts w:cs="Arabic Transparent"/>
                <w:b/>
                <w:bCs/>
                <w:color w:val="000000"/>
              </w:rPr>
            </w:pPr>
            <w:r w:rsidRPr="004C3D3D">
              <w:rPr>
                <w:rFonts w:cs="Arabic Transparent"/>
                <w:b/>
                <w:bCs/>
                <w:color w:val="000000"/>
                <w:rtl/>
                <w:lang w:bidi="ar-SA"/>
              </w:rPr>
              <w:t>عصام</w:t>
            </w:r>
            <w:r w:rsidRPr="004C3D3D">
              <w:rPr>
                <w:rFonts w:ascii="Arabic Transparent" w:cs="Arabic Transparent" w:hint="cs"/>
                <w:b/>
                <w:bCs/>
                <w:color w:val="000000"/>
                <w:rtl/>
              </w:rPr>
              <w:t xml:space="preserve"> </w:t>
            </w:r>
            <w:r w:rsidRPr="004C3D3D">
              <w:rPr>
                <w:rFonts w:cs="Arabic Transparent"/>
                <w:b/>
                <w:bCs/>
                <w:color w:val="000000"/>
                <w:rtl/>
                <w:lang w:bidi="ar-SA"/>
              </w:rPr>
              <w:t>أحمد</w:t>
            </w:r>
            <w:r w:rsidRPr="004C3D3D">
              <w:rPr>
                <w:rFonts w:ascii="Arabic Transparent" w:cs="Arabic Transparent" w:hint="cs"/>
                <w:b/>
                <w:bCs/>
                <w:color w:val="000000"/>
                <w:rtl/>
              </w:rPr>
              <w:t xml:space="preserve"> </w:t>
            </w:r>
            <w:r w:rsidRPr="004C3D3D">
              <w:rPr>
                <w:rFonts w:cs="Arabic Transparent"/>
                <w:b/>
                <w:bCs/>
                <w:color w:val="000000"/>
                <w:rtl/>
                <w:lang w:bidi="ar-SA"/>
              </w:rPr>
              <w:t>عيسوي</w:t>
            </w:r>
            <w:r w:rsidRPr="004C3D3D">
              <w:rPr>
                <w:rFonts w:ascii="Arabic Transparent" w:cs="Arabic Transparent"/>
                <w:b/>
                <w:bCs/>
                <w:color w:val="000000"/>
                <w:rtl/>
              </w:rPr>
              <w:t xml:space="preserve">: </w:t>
            </w:r>
            <w:r w:rsidRPr="004C3D3D">
              <w:rPr>
                <w:rFonts w:cs="Arabic Transparent"/>
                <w:b/>
                <w:bCs/>
                <w:color w:val="000000"/>
                <w:rtl/>
                <w:lang w:bidi="ar-SA"/>
              </w:rPr>
              <w:t>العمليات</w:t>
            </w:r>
            <w:r w:rsidRPr="004C3D3D">
              <w:rPr>
                <w:rFonts w:ascii="Arabic Transparent" w:cs="Arabic Transparent" w:hint="cs"/>
                <w:b/>
                <w:bCs/>
                <w:color w:val="000000"/>
                <w:rtl/>
              </w:rPr>
              <w:t xml:space="preserve"> </w:t>
            </w:r>
            <w:r w:rsidRPr="004C3D3D">
              <w:rPr>
                <w:rFonts w:cs="Arabic Transparent"/>
                <w:b/>
                <w:bCs/>
                <w:color w:val="000000"/>
                <w:rtl/>
                <w:lang w:bidi="ar-SA"/>
              </w:rPr>
              <w:t>والإجراءات</w:t>
            </w:r>
            <w:r w:rsidRPr="004C3D3D">
              <w:rPr>
                <w:rFonts w:ascii="Arabic Transparent" w:cs="Arabic Transparent" w:hint="cs"/>
                <w:b/>
                <w:bCs/>
                <w:color w:val="000000"/>
                <w:rtl/>
              </w:rPr>
              <w:t xml:space="preserve"> </w:t>
            </w:r>
            <w:r w:rsidRPr="004C3D3D">
              <w:rPr>
                <w:rFonts w:cs="Arabic Transparent"/>
                <w:b/>
                <w:bCs/>
                <w:color w:val="000000"/>
                <w:rtl/>
                <w:lang w:bidi="ar-SA"/>
              </w:rPr>
              <w:t>الفنية</w:t>
            </w:r>
            <w:r w:rsidRPr="004C3D3D">
              <w:rPr>
                <w:rFonts w:ascii="Arabic Transparent" w:cs="Arabic Transparent" w:hint="cs"/>
                <w:b/>
                <w:bCs/>
                <w:color w:val="000000"/>
                <w:rtl/>
              </w:rPr>
              <w:t xml:space="preserve"> </w:t>
            </w:r>
            <w:r w:rsidRPr="004C3D3D">
              <w:rPr>
                <w:rFonts w:cs="Arabic Transparent"/>
                <w:b/>
                <w:bCs/>
                <w:color w:val="000000"/>
                <w:rtl/>
                <w:lang w:bidi="ar-SA"/>
              </w:rPr>
              <w:t>والأرشفة</w:t>
            </w:r>
            <w:r w:rsidRPr="004C3D3D">
              <w:rPr>
                <w:rFonts w:ascii="Arabic Transparent" w:cs="Arabic Transparent" w:hint="cs"/>
                <w:b/>
                <w:bCs/>
                <w:color w:val="000000"/>
                <w:rtl/>
              </w:rPr>
              <w:t xml:space="preserve"> </w:t>
            </w:r>
            <w:r w:rsidRPr="004C3D3D">
              <w:rPr>
                <w:rFonts w:cs="Arabic Transparent"/>
                <w:b/>
                <w:bCs/>
                <w:color w:val="000000"/>
                <w:rtl/>
                <w:lang w:bidi="ar-SA"/>
              </w:rPr>
              <w:t>الإلكترونية</w:t>
            </w:r>
            <w:r w:rsidRPr="004C3D3D">
              <w:rPr>
                <w:rFonts w:ascii="Arabic Transparent" w:cs="Arabic Transparent" w:hint="cs"/>
                <w:b/>
                <w:bCs/>
                <w:color w:val="000000"/>
                <w:rtl/>
              </w:rPr>
              <w:t xml:space="preserve"> </w:t>
            </w:r>
            <w:r w:rsidRPr="004C3D3D">
              <w:rPr>
                <w:rFonts w:cs="Arabic Transparent"/>
                <w:b/>
                <w:bCs/>
                <w:color w:val="000000"/>
                <w:rtl/>
                <w:lang w:bidi="ar-SA"/>
              </w:rPr>
              <w:t>للوثائق</w:t>
            </w:r>
            <w:r w:rsidRPr="004C3D3D">
              <w:rPr>
                <w:rFonts w:ascii="Arabic Transparent" w:cs="Arabic Transparent" w:hint="cs"/>
                <w:b/>
                <w:bCs/>
                <w:color w:val="000000"/>
                <w:rtl/>
              </w:rPr>
              <w:t xml:space="preserve"> </w:t>
            </w:r>
            <w:r w:rsidRPr="004C3D3D">
              <w:rPr>
                <w:rFonts w:cs="Arabic Transparent"/>
                <w:b/>
                <w:bCs/>
                <w:color w:val="000000"/>
                <w:rtl/>
                <w:lang w:bidi="ar-SA"/>
              </w:rPr>
              <w:t>الأرشيفية</w:t>
            </w:r>
            <w:r w:rsidRPr="004C3D3D">
              <w:rPr>
                <w:rFonts w:ascii="Arabic Transparent" w:cs="Arabic Transparent" w:hint="cs"/>
                <w:b/>
                <w:bCs/>
                <w:color w:val="000000"/>
                <w:rtl/>
              </w:rPr>
              <w:t xml:space="preserve"> </w:t>
            </w:r>
            <w:r w:rsidRPr="004C3D3D">
              <w:rPr>
                <w:rFonts w:ascii="Arabic Transparent" w:cs="Arabic Transparent"/>
                <w:b/>
                <w:bCs/>
                <w:color w:val="000000"/>
                <w:rtl/>
              </w:rPr>
              <w:t>"</w:t>
            </w:r>
            <w:r w:rsidRPr="004C3D3D">
              <w:rPr>
                <w:rFonts w:cs="Arabic Transparent"/>
                <w:b/>
                <w:bCs/>
                <w:color w:val="000000"/>
                <w:rtl/>
                <w:lang w:bidi="ar-SA"/>
              </w:rPr>
              <w:t>،</w:t>
            </w:r>
            <w:r w:rsidRPr="004C3D3D">
              <w:rPr>
                <w:rFonts w:ascii="Arabic Transparent" w:cs="Arabic Transparent" w:hint="cs"/>
                <w:b/>
                <w:bCs/>
                <w:color w:val="000000"/>
                <w:rtl/>
              </w:rPr>
              <w:t xml:space="preserve"> </w:t>
            </w:r>
            <w:r w:rsidRPr="004C3D3D">
              <w:rPr>
                <w:rFonts w:cs="Arabic Transparent"/>
                <w:b/>
                <w:bCs/>
                <w:color w:val="000000"/>
                <w:rtl/>
                <w:lang w:bidi="ar-SA"/>
              </w:rPr>
              <w:t>ندوة</w:t>
            </w:r>
            <w:r w:rsidRPr="004C3D3D">
              <w:rPr>
                <w:rFonts w:ascii="Arabic Transparent" w:cs="Arabic Transparent" w:hint="cs"/>
                <w:b/>
                <w:bCs/>
                <w:color w:val="000000"/>
                <w:rtl/>
              </w:rPr>
              <w:t xml:space="preserve"> </w:t>
            </w:r>
            <w:r w:rsidRPr="004C3D3D">
              <w:rPr>
                <w:rFonts w:cs="Arabic Transparent"/>
                <w:b/>
                <w:bCs/>
                <w:color w:val="000000"/>
                <w:rtl/>
                <w:lang w:bidi="ar-SA"/>
              </w:rPr>
              <w:t>الأرشيف</w:t>
            </w:r>
            <w:r w:rsidRPr="004C3D3D">
              <w:rPr>
                <w:rFonts w:ascii="Arabic Transparent" w:cs="Arabic Transparent" w:hint="cs"/>
                <w:b/>
                <w:bCs/>
                <w:color w:val="000000"/>
                <w:rtl/>
              </w:rPr>
              <w:t xml:space="preserve"> </w:t>
            </w:r>
            <w:r w:rsidRPr="004C3D3D">
              <w:rPr>
                <w:rFonts w:cs="Arabic Transparent"/>
                <w:b/>
                <w:bCs/>
                <w:color w:val="000000"/>
                <w:rtl/>
                <w:lang w:bidi="ar-SA"/>
              </w:rPr>
              <w:t>الرقمي</w:t>
            </w:r>
            <w:r w:rsidRPr="004C3D3D">
              <w:rPr>
                <w:rFonts w:ascii="Arabic Transparent" w:cs="Arabic Transparent" w:hint="cs"/>
                <w:b/>
                <w:bCs/>
                <w:color w:val="000000"/>
                <w:rtl/>
              </w:rPr>
              <w:t xml:space="preserve"> </w:t>
            </w:r>
            <w:r w:rsidRPr="004C3D3D">
              <w:rPr>
                <w:rFonts w:cs="Arabic Transparent"/>
                <w:b/>
                <w:bCs/>
                <w:color w:val="000000"/>
                <w:rtl/>
                <w:lang w:bidi="ar-SA"/>
              </w:rPr>
              <w:t>وتحديات</w:t>
            </w:r>
            <w:r w:rsidRPr="004C3D3D">
              <w:rPr>
                <w:rFonts w:ascii="Arabic Transparent" w:cs="Arabic Transparent" w:hint="cs"/>
                <w:b/>
                <w:bCs/>
                <w:color w:val="000000"/>
                <w:rtl/>
              </w:rPr>
              <w:t xml:space="preserve"> </w:t>
            </w:r>
            <w:r w:rsidRPr="004C3D3D">
              <w:rPr>
                <w:rFonts w:cs="Arabic Transparent"/>
                <w:b/>
                <w:bCs/>
                <w:color w:val="000000"/>
                <w:rtl/>
                <w:lang w:bidi="ar-SA"/>
              </w:rPr>
              <w:t>القرن</w:t>
            </w:r>
            <w:r w:rsidRPr="004C3D3D">
              <w:rPr>
                <w:rFonts w:ascii="Arabic Transparent" w:cs="Arabic Transparent" w:hint="cs"/>
                <w:b/>
                <w:bCs/>
                <w:color w:val="000000"/>
                <w:rtl/>
              </w:rPr>
              <w:t xml:space="preserve"> </w:t>
            </w:r>
            <w:r w:rsidRPr="004C3D3D">
              <w:rPr>
                <w:rFonts w:cs="Arabic Transparent"/>
                <w:b/>
                <w:bCs/>
                <w:color w:val="000000"/>
                <w:rtl/>
                <w:lang w:bidi="ar-SA"/>
              </w:rPr>
              <w:t>الحادي</w:t>
            </w:r>
            <w:r w:rsidRPr="004C3D3D">
              <w:rPr>
                <w:rFonts w:ascii="Arabic Transparent" w:cs="Arabic Transparent" w:hint="cs"/>
                <w:b/>
                <w:bCs/>
                <w:color w:val="000000"/>
                <w:rtl/>
              </w:rPr>
              <w:t xml:space="preserve"> </w:t>
            </w:r>
            <w:r w:rsidRPr="004C3D3D">
              <w:rPr>
                <w:rFonts w:cs="Arabic Transparent"/>
                <w:b/>
                <w:bCs/>
                <w:color w:val="000000"/>
                <w:rtl/>
                <w:lang w:bidi="ar-SA"/>
              </w:rPr>
              <w:t>والعشرون،</w:t>
            </w:r>
            <w:r w:rsidRPr="004C3D3D">
              <w:rPr>
                <w:rFonts w:ascii="Arabic Transparent" w:cs="Arabic Transparent" w:hint="cs"/>
                <w:b/>
                <w:bCs/>
                <w:color w:val="000000"/>
                <w:rtl/>
              </w:rPr>
              <w:t xml:space="preserve"> </w:t>
            </w:r>
            <w:r w:rsidRPr="004C3D3D">
              <w:rPr>
                <w:rFonts w:cs="Arabic Transparent"/>
                <w:b/>
                <w:bCs/>
                <w:color w:val="000000"/>
                <w:rtl/>
                <w:lang w:bidi="ar-SA"/>
              </w:rPr>
              <w:t>وزارة</w:t>
            </w:r>
            <w:r w:rsidRPr="004C3D3D">
              <w:rPr>
                <w:rFonts w:ascii="Arabic Transparent" w:cs="Arabic Transparent" w:hint="cs"/>
                <w:b/>
                <w:bCs/>
                <w:color w:val="000000"/>
                <w:rtl/>
              </w:rPr>
              <w:t xml:space="preserve"> </w:t>
            </w:r>
            <w:r w:rsidRPr="004C3D3D">
              <w:rPr>
                <w:rFonts w:cs="Arabic Transparent"/>
                <w:b/>
                <w:bCs/>
                <w:color w:val="000000"/>
                <w:rtl/>
                <w:lang w:bidi="ar-SA"/>
              </w:rPr>
              <w:t>التنمية</w:t>
            </w:r>
            <w:r w:rsidRPr="004C3D3D">
              <w:rPr>
                <w:rFonts w:ascii="Arabic Transparent" w:cs="Arabic Transparent" w:hint="cs"/>
                <w:b/>
                <w:bCs/>
                <w:color w:val="000000"/>
                <w:rtl/>
              </w:rPr>
              <w:t xml:space="preserve"> </w:t>
            </w:r>
            <w:r w:rsidRPr="004C3D3D">
              <w:rPr>
                <w:rFonts w:cs="Arabic Transparent"/>
                <w:b/>
                <w:bCs/>
                <w:color w:val="000000"/>
                <w:rtl/>
                <w:lang w:bidi="ar-SA"/>
              </w:rPr>
              <w:t>الإدارية</w:t>
            </w:r>
            <w:r w:rsidRPr="004C3D3D">
              <w:rPr>
                <w:rFonts w:ascii="Arabic Transparent" w:cs="Arabic Transparent" w:hint="cs"/>
                <w:b/>
                <w:bCs/>
                <w:color w:val="000000"/>
                <w:rtl/>
              </w:rPr>
              <w:t xml:space="preserve"> </w:t>
            </w:r>
            <w:r w:rsidRPr="004C3D3D">
              <w:rPr>
                <w:rFonts w:cs="Arabic Transparent"/>
                <w:b/>
                <w:bCs/>
                <w:color w:val="000000"/>
                <w:rtl/>
                <w:lang w:bidi="ar-SA"/>
              </w:rPr>
              <w:t>مع</w:t>
            </w:r>
            <w:r w:rsidRPr="004C3D3D">
              <w:rPr>
                <w:rFonts w:ascii="Arabic Transparent" w:cs="Arabic Transparent" w:hint="cs"/>
                <w:b/>
                <w:bCs/>
                <w:color w:val="000000"/>
                <w:rtl/>
              </w:rPr>
              <w:t xml:space="preserve"> </w:t>
            </w:r>
            <w:r w:rsidRPr="004C3D3D">
              <w:rPr>
                <w:rFonts w:cs="Arabic Transparent"/>
                <w:b/>
                <w:bCs/>
                <w:color w:val="000000"/>
                <w:rtl/>
                <w:lang w:bidi="ar-SA"/>
              </w:rPr>
              <w:t>شركة</w:t>
            </w:r>
            <w:r w:rsidRPr="004C3D3D">
              <w:rPr>
                <w:rFonts w:ascii="Arabic Transparent" w:cs="Arabic Transparent" w:hint="cs"/>
                <w:b/>
                <w:bCs/>
                <w:color w:val="000000"/>
                <w:rtl/>
              </w:rPr>
              <w:t xml:space="preserve"> </w:t>
            </w:r>
            <w:r w:rsidRPr="004C3D3D">
              <w:rPr>
                <w:rFonts w:cs="Arabic Transparent"/>
                <w:b/>
                <w:bCs/>
                <w:color w:val="000000"/>
                <w:rtl/>
                <w:lang w:bidi="ar-SA"/>
              </w:rPr>
              <w:t>لادس،</w:t>
            </w:r>
            <w:r w:rsidRPr="004C3D3D">
              <w:rPr>
                <w:rFonts w:ascii="Arabic Transparent" w:cs="Arabic Transparent" w:hint="cs"/>
                <w:b/>
                <w:bCs/>
                <w:color w:val="000000"/>
                <w:rtl/>
              </w:rPr>
              <w:t xml:space="preserve"> </w:t>
            </w:r>
            <w:r w:rsidRPr="004C3D3D">
              <w:rPr>
                <w:rFonts w:cs="Arabic Transparent"/>
                <w:b/>
                <w:bCs/>
                <w:color w:val="000000"/>
                <w:rtl/>
                <w:lang w:bidi="ar-SA"/>
              </w:rPr>
              <w:t>القاهرة</w:t>
            </w:r>
            <w:r w:rsidRPr="004C3D3D">
              <w:rPr>
                <w:rFonts w:ascii="Arabic Transparent" w:cs="Arabic Transparent" w:hint="cs"/>
                <w:b/>
                <w:bCs/>
                <w:color w:val="000000"/>
                <w:rtl/>
              </w:rPr>
              <w:t xml:space="preserve"> </w:t>
            </w:r>
            <w:r w:rsidRPr="004C3D3D">
              <w:rPr>
                <w:rFonts w:cs="Arabic Transparent"/>
                <w:b/>
                <w:bCs/>
                <w:color w:val="000000"/>
                <w:rtl/>
                <w:lang w:bidi="ar-SA"/>
              </w:rPr>
              <w:t>،</w:t>
            </w:r>
            <w:r w:rsidRPr="004C3D3D">
              <w:rPr>
                <w:rFonts w:ascii="Arabic Transparent" w:cs="Arabic Transparent" w:hint="cs"/>
                <w:b/>
                <w:bCs/>
                <w:color w:val="000000"/>
                <w:rtl/>
              </w:rPr>
              <w:t xml:space="preserve"> </w:t>
            </w:r>
            <w:r w:rsidRPr="004C3D3D">
              <w:rPr>
                <w:rFonts w:cs="Arabic Transparent"/>
                <w:b/>
                <w:bCs/>
                <w:color w:val="000000"/>
                <w:rtl/>
                <w:lang w:bidi="ar-SA"/>
              </w:rPr>
              <w:t>فبراير</w:t>
            </w:r>
            <w:r w:rsidRPr="004C3D3D">
              <w:rPr>
                <w:rFonts w:ascii="Arabic Transparent" w:cs="Arabic Transparent"/>
                <w:b/>
                <w:bCs/>
                <w:color w:val="000000"/>
                <w:rtl/>
              </w:rPr>
              <w:t xml:space="preserve"> 2008</w:t>
            </w:r>
            <w:r w:rsidRPr="004C3D3D">
              <w:rPr>
                <w:rFonts w:cs="Arabic Transparent"/>
                <w:b/>
                <w:bCs/>
                <w:color w:val="000000"/>
                <w:rtl/>
                <w:lang w:bidi="ar-SA"/>
              </w:rPr>
              <w:t>م</w:t>
            </w:r>
            <w:r w:rsidRPr="004C3D3D">
              <w:rPr>
                <w:rFonts w:ascii="Arabic Transparent" w:cs="Arabic Transparent"/>
                <w:b/>
                <w:bCs/>
                <w:color w:val="000000"/>
                <w:rtl/>
              </w:rPr>
              <w:t>.</w:t>
            </w:r>
          </w:p>
          <w:p w:rsidR="00422A79" w:rsidRPr="004C3D3D" w:rsidRDefault="00422A79" w:rsidP="00391185">
            <w:pPr>
              <w:pStyle w:val="a3"/>
              <w:numPr>
                <w:ilvl w:val="0"/>
                <w:numId w:val="90"/>
              </w:numPr>
              <w:rPr>
                <w:rFonts w:cs="Arabic Transparent"/>
                <w:b/>
                <w:bCs/>
                <w:color w:val="000000"/>
              </w:rPr>
            </w:pPr>
            <w:r>
              <w:rPr>
                <w:rFonts w:cs="Arabic Transparent" w:hint="cs"/>
                <w:b/>
                <w:bCs/>
                <w:color w:val="000000"/>
                <w:rtl/>
                <w:lang w:bidi="ar-SA"/>
              </w:rPr>
              <w:t>ع</w:t>
            </w:r>
            <w:r w:rsidRPr="004C3D3D">
              <w:rPr>
                <w:rFonts w:cs="Arabic Transparent" w:hint="cs"/>
                <w:b/>
                <w:bCs/>
                <w:color w:val="000000"/>
                <w:rtl/>
                <w:lang w:bidi="ar-SA"/>
              </w:rPr>
              <w:t>صام</w:t>
            </w:r>
            <w:r w:rsidRPr="004C3D3D">
              <w:rPr>
                <w:rFonts w:ascii="Arabic Transparent" w:cs="Arabic Transparent" w:hint="cs"/>
                <w:b/>
                <w:bCs/>
                <w:color w:val="000000"/>
                <w:rtl/>
              </w:rPr>
              <w:t xml:space="preserve"> </w:t>
            </w:r>
            <w:r w:rsidRPr="004C3D3D">
              <w:rPr>
                <w:rFonts w:cs="Arabic Transparent" w:hint="cs"/>
                <w:b/>
                <w:bCs/>
                <w:color w:val="000000"/>
                <w:rtl/>
                <w:lang w:bidi="ar-SA"/>
              </w:rPr>
              <w:t>أحمد</w:t>
            </w:r>
            <w:r w:rsidRPr="004C3D3D">
              <w:rPr>
                <w:rFonts w:ascii="Arabic Transparent" w:cs="Arabic Transparent" w:hint="cs"/>
                <w:b/>
                <w:bCs/>
                <w:color w:val="000000"/>
                <w:rtl/>
              </w:rPr>
              <w:t xml:space="preserve"> </w:t>
            </w:r>
            <w:r w:rsidRPr="004C3D3D">
              <w:rPr>
                <w:rFonts w:cs="Arabic Transparent" w:hint="cs"/>
                <w:b/>
                <w:bCs/>
                <w:color w:val="000000"/>
                <w:rtl/>
                <w:lang w:bidi="ar-SA"/>
              </w:rPr>
              <w:t>عيسوي</w:t>
            </w:r>
            <w:r w:rsidRPr="004C3D3D">
              <w:rPr>
                <w:rFonts w:ascii="Arabic Transparent" w:cs="Arabic Transparent" w:hint="cs"/>
                <w:b/>
                <w:bCs/>
                <w:color w:val="000000"/>
                <w:rtl/>
              </w:rPr>
              <w:t xml:space="preserve">: </w:t>
            </w:r>
            <w:r w:rsidRPr="004C3D3D">
              <w:rPr>
                <w:rFonts w:cs="Arabic Transparent" w:hint="cs"/>
                <w:b/>
                <w:bCs/>
                <w:color w:val="000000"/>
                <w:rtl/>
                <w:lang w:bidi="ar-SA"/>
              </w:rPr>
              <w:t>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الجامعة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المصرية،</w:t>
            </w:r>
            <w:r w:rsidRPr="004C3D3D">
              <w:rPr>
                <w:rFonts w:ascii="Arabic Transparent" w:cs="Arabic Transparent" w:hint="cs"/>
                <w:b/>
                <w:bCs/>
                <w:color w:val="000000"/>
                <w:rtl/>
              </w:rPr>
              <w:t xml:space="preserve"> </w:t>
            </w:r>
            <w:r w:rsidRPr="004C3D3D">
              <w:rPr>
                <w:rFonts w:cs="Arabic Transparent" w:hint="cs"/>
                <w:b/>
                <w:bCs/>
                <w:color w:val="000000"/>
                <w:rtl/>
                <w:lang w:bidi="ar-SA"/>
              </w:rPr>
              <w:t>دراسة</w:t>
            </w:r>
            <w:r w:rsidRPr="004C3D3D">
              <w:rPr>
                <w:rFonts w:ascii="Arabic Transparent" w:cs="Arabic Transparent" w:hint="cs"/>
                <w:b/>
                <w:bCs/>
                <w:color w:val="000000"/>
                <w:rtl/>
              </w:rPr>
              <w:t xml:space="preserve"> </w:t>
            </w:r>
            <w:r w:rsidRPr="004C3D3D">
              <w:rPr>
                <w:rFonts w:cs="Arabic Transparent" w:hint="cs"/>
                <w:b/>
                <w:bCs/>
                <w:color w:val="000000"/>
                <w:rtl/>
                <w:lang w:bidi="ar-SA"/>
              </w:rPr>
              <w:t>أرشيفية</w:t>
            </w:r>
            <w:r w:rsidRPr="004C3D3D">
              <w:rPr>
                <w:rFonts w:ascii="Arabic Transparent" w:cs="Arabic Transparent" w:hint="cs"/>
                <w:b/>
                <w:bCs/>
                <w:color w:val="000000"/>
                <w:rtl/>
              </w:rPr>
              <w:t xml:space="preserve"> </w:t>
            </w:r>
            <w:r w:rsidRPr="004C3D3D">
              <w:rPr>
                <w:rFonts w:cs="Arabic Transparent" w:hint="cs"/>
                <w:b/>
                <w:bCs/>
                <w:color w:val="000000"/>
                <w:rtl/>
                <w:lang w:bidi="ar-SA"/>
              </w:rPr>
              <w:t>وثائقية</w:t>
            </w:r>
            <w:r w:rsidRPr="004C3D3D">
              <w:rPr>
                <w:rFonts w:ascii="Arabic Transparent" w:cs="Arabic Transparent" w:hint="cs"/>
                <w:b/>
                <w:bCs/>
                <w:color w:val="000000"/>
                <w:rtl/>
              </w:rPr>
              <w:t xml:space="preserve"> </w:t>
            </w:r>
            <w:r w:rsidRPr="004C3D3D">
              <w:rPr>
                <w:rFonts w:cs="Arabic Transparent" w:hint="cs"/>
                <w:b/>
                <w:bCs/>
                <w:color w:val="000000"/>
                <w:rtl/>
                <w:lang w:bidi="ar-SA"/>
              </w:rPr>
              <w:t>تاريخية،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w:t>
            </w:r>
            <w:r w:rsidRPr="004C3D3D">
              <w:rPr>
                <w:rFonts w:cs="Arabic Transparent" w:hint="cs"/>
                <w:b/>
                <w:bCs/>
                <w:color w:val="000000"/>
                <w:rtl/>
                <w:lang w:bidi="ar-SA"/>
              </w:rPr>
              <w:t>جامعة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2007</w:t>
            </w:r>
            <w:r w:rsidRPr="004C3D3D">
              <w:rPr>
                <w:rFonts w:cs="Arabic Transparent" w:hint="cs"/>
                <w:b/>
                <w:bCs/>
                <w:color w:val="000000"/>
                <w:rtl/>
                <w:lang w:bidi="ar-SA"/>
              </w:rPr>
              <w:t>م</w:t>
            </w:r>
            <w:r w:rsidRPr="004C3D3D">
              <w:rPr>
                <w:rFonts w:ascii="Arabic Transparent" w:cs="Arabic Transparent" w:hint="cs"/>
                <w:b/>
                <w:bCs/>
                <w:color w:val="000000"/>
                <w:rtl/>
              </w:rPr>
              <w:t>.</w:t>
            </w:r>
          </w:p>
          <w:p w:rsidR="00422A79" w:rsidRPr="004C3D3D" w:rsidRDefault="00422A79" w:rsidP="00391185">
            <w:pPr>
              <w:pStyle w:val="a3"/>
              <w:numPr>
                <w:ilvl w:val="0"/>
                <w:numId w:val="90"/>
              </w:numPr>
              <w:rPr>
                <w:rFonts w:cs="Arabic Transparent"/>
                <w:b/>
                <w:bCs/>
                <w:color w:val="000000"/>
              </w:rPr>
            </w:pPr>
            <w:r w:rsidRPr="004C3D3D">
              <w:rPr>
                <w:rFonts w:cs="Arabic Transparent" w:hint="cs"/>
                <w:b/>
                <w:bCs/>
                <w:color w:val="000000"/>
                <w:rtl/>
                <w:lang w:bidi="ar-SA"/>
              </w:rPr>
              <w:t>عصام</w:t>
            </w:r>
            <w:r w:rsidRPr="004C3D3D">
              <w:rPr>
                <w:rFonts w:ascii="Arabic Transparent" w:cs="Arabic Transparent" w:hint="cs"/>
                <w:b/>
                <w:bCs/>
                <w:color w:val="000000"/>
                <w:rtl/>
              </w:rPr>
              <w:t xml:space="preserve"> </w:t>
            </w:r>
            <w:r w:rsidRPr="004C3D3D">
              <w:rPr>
                <w:rFonts w:cs="Arabic Transparent" w:hint="cs"/>
                <w:b/>
                <w:bCs/>
                <w:color w:val="000000"/>
                <w:rtl/>
                <w:lang w:bidi="ar-SA"/>
              </w:rPr>
              <w:t>أحمد</w:t>
            </w:r>
            <w:r w:rsidRPr="004C3D3D">
              <w:rPr>
                <w:rFonts w:ascii="Arabic Transparent" w:cs="Arabic Transparent" w:hint="cs"/>
                <w:b/>
                <w:bCs/>
                <w:color w:val="000000"/>
                <w:rtl/>
              </w:rPr>
              <w:t xml:space="preserve"> </w:t>
            </w:r>
            <w:r w:rsidRPr="004C3D3D">
              <w:rPr>
                <w:rFonts w:cs="Arabic Transparent" w:hint="cs"/>
                <w:b/>
                <w:bCs/>
                <w:color w:val="000000"/>
                <w:rtl/>
                <w:lang w:bidi="ar-SA"/>
              </w:rPr>
              <w:t>عيسوي</w:t>
            </w:r>
            <w:r w:rsidRPr="004C3D3D">
              <w:rPr>
                <w:rFonts w:ascii="Arabic Transparent" w:cs="Arabic Transparent" w:hint="cs"/>
                <w:b/>
                <w:bCs/>
                <w:color w:val="000000"/>
                <w:rtl/>
              </w:rPr>
              <w:t xml:space="preserve">: </w:t>
            </w:r>
            <w:r w:rsidRPr="004C3D3D">
              <w:rPr>
                <w:rFonts w:cs="Arabic Transparent" w:hint="cs"/>
                <w:b/>
                <w:bCs/>
                <w:color w:val="000000"/>
                <w:rtl/>
                <w:lang w:bidi="ar-SA"/>
              </w:rPr>
              <w:t>مدخل</w:t>
            </w:r>
            <w:r w:rsidRPr="004C3D3D">
              <w:rPr>
                <w:rFonts w:ascii="Arabic Transparent" w:cs="Arabic Transparent" w:hint="cs"/>
                <w:b/>
                <w:bCs/>
                <w:color w:val="000000"/>
                <w:rtl/>
              </w:rPr>
              <w:t xml:space="preserve"> </w:t>
            </w:r>
            <w:r w:rsidRPr="004C3D3D">
              <w:rPr>
                <w:rFonts w:cs="Arabic Transparent" w:hint="cs"/>
                <w:b/>
                <w:bCs/>
                <w:color w:val="000000"/>
                <w:rtl/>
                <w:lang w:bidi="ar-SA"/>
              </w:rPr>
              <w:t>لدراسة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العامة</w:t>
            </w:r>
            <w:r w:rsidRPr="004C3D3D">
              <w:rPr>
                <w:rFonts w:ascii="Arabic Transparent" w:cs="Arabic Transparent" w:hint="cs"/>
                <w:b/>
                <w:bCs/>
                <w:color w:val="000000"/>
                <w:rtl/>
              </w:rPr>
              <w:t xml:space="preserve"> </w:t>
            </w:r>
            <w:r w:rsidRPr="004C3D3D">
              <w:rPr>
                <w:rFonts w:cs="Arabic Transparent" w:hint="cs"/>
                <w:b/>
                <w:bCs/>
                <w:color w:val="000000"/>
                <w:rtl/>
                <w:lang w:bidi="ar-SA"/>
              </w:rPr>
              <w:t>في</w:t>
            </w:r>
            <w:r w:rsidRPr="004C3D3D">
              <w:rPr>
                <w:rFonts w:ascii="Arabic Transparent" w:cs="Arabic Transparent" w:hint="cs"/>
                <w:b/>
                <w:bCs/>
                <w:color w:val="000000"/>
                <w:rtl/>
              </w:rPr>
              <w:t xml:space="preserve"> </w:t>
            </w:r>
            <w:r w:rsidRPr="004C3D3D">
              <w:rPr>
                <w:rFonts w:cs="Arabic Transparent" w:hint="cs"/>
                <w:b/>
                <w:bCs/>
                <w:color w:val="000000"/>
                <w:rtl/>
                <w:lang w:bidi="ar-SA"/>
              </w:rPr>
              <w:t>مصرفي</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القرن</w:t>
            </w:r>
            <w:r w:rsidRPr="004C3D3D">
              <w:rPr>
                <w:rFonts w:ascii="Arabic Transparent" w:cs="Arabic Transparent" w:hint="cs"/>
                <w:b/>
                <w:bCs/>
                <w:color w:val="000000"/>
                <w:rtl/>
              </w:rPr>
              <w:t xml:space="preserve"> </w:t>
            </w:r>
            <w:r w:rsidRPr="004C3D3D">
              <w:rPr>
                <w:rFonts w:cs="Arabic Transparent" w:hint="cs"/>
                <w:b/>
                <w:bCs/>
                <w:color w:val="000000"/>
                <w:rtl/>
                <w:lang w:bidi="ar-SA"/>
              </w:rPr>
              <w:t>التاسع</w:t>
            </w:r>
            <w:r w:rsidRPr="004C3D3D">
              <w:rPr>
                <w:rFonts w:ascii="Arabic Transparent" w:cs="Arabic Transparent" w:hint="cs"/>
                <w:b/>
                <w:bCs/>
                <w:color w:val="000000"/>
                <w:rtl/>
              </w:rPr>
              <w:t xml:space="preserve"> </w:t>
            </w:r>
            <w:r w:rsidRPr="004C3D3D">
              <w:rPr>
                <w:rFonts w:cs="Arabic Transparent" w:hint="cs"/>
                <w:b/>
                <w:bCs/>
                <w:color w:val="000000"/>
                <w:rtl/>
                <w:lang w:bidi="ar-SA"/>
              </w:rPr>
              <w:t>عشر،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الإسكندرية،</w:t>
            </w:r>
            <w:r w:rsidRPr="004C3D3D">
              <w:rPr>
                <w:rFonts w:ascii="Arabic Transparent" w:cs="Arabic Transparent" w:hint="cs"/>
                <w:b/>
                <w:bCs/>
                <w:color w:val="000000"/>
                <w:rtl/>
              </w:rPr>
              <w:t xml:space="preserve"> </w:t>
            </w:r>
            <w:r w:rsidRPr="004C3D3D">
              <w:rPr>
                <w:rFonts w:cs="Arabic Transparent" w:hint="cs"/>
                <w:b/>
                <w:bCs/>
                <w:color w:val="000000"/>
                <w:rtl/>
                <w:lang w:bidi="ar-SA"/>
              </w:rPr>
              <w:t>دار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الثقافة</w:t>
            </w:r>
            <w:r w:rsidRPr="004C3D3D">
              <w:rPr>
                <w:rFonts w:ascii="Arabic Transparent" w:cs="Arabic Transparent" w:hint="cs"/>
                <w:b/>
                <w:bCs/>
                <w:color w:val="000000"/>
                <w:rtl/>
              </w:rPr>
              <w:t xml:space="preserve"> </w:t>
            </w:r>
            <w:r w:rsidRPr="004C3D3D">
              <w:rPr>
                <w:rFonts w:cs="Arabic Transparent" w:hint="cs"/>
                <w:b/>
                <w:bCs/>
                <w:color w:val="000000"/>
                <w:rtl/>
                <w:lang w:bidi="ar-SA"/>
              </w:rPr>
              <w:t>العلمية،</w:t>
            </w:r>
            <w:r w:rsidRPr="004C3D3D">
              <w:rPr>
                <w:rFonts w:ascii="Arabic Transparent" w:cs="Arabic Transparent" w:hint="cs"/>
                <w:b/>
                <w:bCs/>
                <w:color w:val="000000"/>
                <w:rtl/>
              </w:rPr>
              <w:t xml:space="preserve"> 2002</w:t>
            </w:r>
            <w:r w:rsidRPr="004C3D3D">
              <w:rPr>
                <w:rFonts w:cs="Arabic Transparent" w:hint="cs"/>
                <w:b/>
                <w:bCs/>
                <w:color w:val="000000"/>
                <w:rtl/>
                <w:lang w:bidi="ar-SA"/>
              </w:rPr>
              <w:t>م</w:t>
            </w:r>
            <w:r w:rsidRPr="004C3D3D">
              <w:rPr>
                <w:rFonts w:ascii="Arabic Transparent" w:cs="Arabic Transparent" w:hint="cs"/>
                <w:b/>
                <w:bCs/>
                <w:color w:val="000000"/>
                <w:rtl/>
              </w:rPr>
              <w:t>.</w:t>
            </w:r>
          </w:p>
          <w:p w:rsidR="00422A79" w:rsidRPr="004C3D3D" w:rsidRDefault="00422A79" w:rsidP="00391185">
            <w:pPr>
              <w:pStyle w:val="a3"/>
              <w:numPr>
                <w:ilvl w:val="0"/>
                <w:numId w:val="90"/>
              </w:numPr>
              <w:rPr>
                <w:rFonts w:cs="Arabic Transparent"/>
                <w:b/>
                <w:bCs/>
                <w:color w:val="000000"/>
              </w:rPr>
            </w:pPr>
            <w:r w:rsidRPr="004C3D3D">
              <w:rPr>
                <w:rFonts w:cs="Arabic Transparent"/>
                <w:b/>
                <w:bCs/>
                <w:color w:val="000000"/>
                <w:rtl/>
                <w:lang w:bidi="ar-SA"/>
              </w:rPr>
              <w:t>جمال</w:t>
            </w:r>
            <w:r w:rsidRPr="004C3D3D">
              <w:rPr>
                <w:rFonts w:ascii="Arabic Transparent" w:cs="Arabic Transparent" w:hint="cs"/>
                <w:b/>
                <w:bCs/>
                <w:color w:val="000000"/>
                <w:rtl/>
              </w:rPr>
              <w:t xml:space="preserve"> </w:t>
            </w:r>
            <w:r w:rsidRPr="004C3D3D">
              <w:rPr>
                <w:rFonts w:cs="Arabic Transparent"/>
                <w:b/>
                <w:bCs/>
                <w:color w:val="000000"/>
                <w:rtl/>
                <w:lang w:bidi="ar-SA"/>
              </w:rPr>
              <w:t>الخولي</w:t>
            </w:r>
            <w:r w:rsidRPr="004C3D3D">
              <w:rPr>
                <w:rFonts w:ascii="Arabic Transparent" w:cs="Arabic Transparent" w:hint="cs"/>
                <w:b/>
                <w:bCs/>
                <w:color w:val="000000"/>
                <w:rtl/>
              </w:rPr>
              <w:t xml:space="preserve"> </w:t>
            </w:r>
            <w:r w:rsidRPr="004C3D3D">
              <w:rPr>
                <w:rFonts w:cs="Arabic Transparent"/>
                <w:b/>
                <w:bCs/>
                <w:color w:val="000000"/>
              </w:rPr>
              <w:t xml:space="preserve"> :</w:t>
            </w:r>
            <w:r w:rsidRPr="004C3D3D">
              <w:rPr>
                <w:rFonts w:cs="Arabic Transparent"/>
                <w:b/>
                <w:bCs/>
                <w:color w:val="000000"/>
                <w:rtl/>
                <w:lang w:bidi="ar-SA"/>
              </w:rPr>
              <w:t>مدخل</w:t>
            </w:r>
            <w:r w:rsidRPr="004C3D3D">
              <w:rPr>
                <w:rFonts w:ascii="Arabic Transparent" w:cs="Arabic Transparent" w:hint="cs"/>
                <w:b/>
                <w:bCs/>
                <w:color w:val="000000"/>
                <w:rtl/>
              </w:rPr>
              <w:t xml:space="preserve"> </w:t>
            </w:r>
            <w:r w:rsidRPr="004C3D3D">
              <w:rPr>
                <w:rFonts w:cs="Arabic Transparent"/>
                <w:b/>
                <w:bCs/>
                <w:color w:val="000000"/>
                <w:rtl/>
                <w:lang w:bidi="ar-SA"/>
              </w:rPr>
              <w:t>لدراسة</w:t>
            </w:r>
            <w:r w:rsidRPr="004C3D3D">
              <w:rPr>
                <w:rFonts w:ascii="Arabic Transparent" w:cs="Arabic Transparent" w:hint="cs"/>
                <w:b/>
                <w:bCs/>
                <w:color w:val="000000"/>
                <w:rtl/>
              </w:rPr>
              <w:t xml:space="preserve"> </w:t>
            </w:r>
            <w:r w:rsidRPr="004C3D3D">
              <w:rPr>
                <w:rFonts w:cs="Arabic Transparent"/>
                <w:b/>
                <w:bCs/>
                <w:color w:val="000000"/>
                <w:rtl/>
                <w:lang w:bidi="ar-SA"/>
              </w:rPr>
              <w:t>الأرشيف</w:t>
            </w:r>
            <w:r w:rsidRPr="004C3D3D">
              <w:rPr>
                <w:rFonts w:ascii="Arabic Transparent" w:cs="Arabic Transparent"/>
                <w:b/>
                <w:bCs/>
                <w:color w:val="000000"/>
                <w:rtl/>
              </w:rPr>
              <w:t xml:space="preserve">. </w:t>
            </w:r>
            <w:r w:rsidRPr="004C3D3D">
              <w:rPr>
                <w:rFonts w:cs="Arabic Transparent"/>
                <w:b/>
                <w:bCs/>
                <w:color w:val="000000"/>
                <w:rtl/>
                <w:lang w:bidi="ar-SA"/>
              </w:rPr>
              <w:t>الإسكندرية</w:t>
            </w:r>
            <w:r w:rsidRPr="004C3D3D">
              <w:rPr>
                <w:rFonts w:ascii="Arabic Transparent" w:cs="Arabic Transparent"/>
                <w:b/>
                <w:bCs/>
                <w:color w:val="000000"/>
                <w:rtl/>
              </w:rPr>
              <w:t xml:space="preserve">: </w:t>
            </w:r>
            <w:r w:rsidRPr="004C3D3D">
              <w:rPr>
                <w:rFonts w:cs="Arabic Transparent"/>
                <w:b/>
                <w:bCs/>
                <w:color w:val="000000"/>
                <w:rtl/>
                <w:lang w:bidi="ar-SA"/>
              </w:rPr>
              <w:t>دار</w:t>
            </w:r>
            <w:r w:rsidRPr="004C3D3D">
              <w:rPr>
                <w:rFonts w:ascii="Arabic Transparent" w:cs="Arabic Transparent" w:hint="cs"/>
                <w:b/>
                <w:bCs/>
                <w:color w:val="000000"/>
                <w:rtl/>
              </w:rPr>
              <w:t xml:space="preserve"> </w:t>
            </w:r>
            <w:r w:rsidRPr="004C3D3D">
              <w:rPr>
                <w:rFonts w:cs="Arabic Transparent"/>
                <w:b/>
                <w:bCs/>
                <w:color w:val="000000"/>
                <w:rtl/>
                <w:lang w:bidi="ar-SA"/>
              </w:rPr>
              <w:t>الثقافة</w:t>
            </w:r>
            <w:r w:rsidRPr="004C3D3D">
              <w:rPr>
                <w:rFonts w:ascii="Arabic Transparent" w:cs="Arabic Transparent" w:hint="cs"/>
                <w:b/>
                <w:bCs/>
                <w:color w:val="000000"/>
                <w:rtl/>
              </w:rPr>
              <w:t xml:space="preserve"> </w:t>
            </w:r>
            <w:r w:rsidRPr="004C3D3D">
              <w:rPr>
                <w:rFonts w:cs="Arabic Transparent"/>
                <w:b/>
                <w:bCs/>
                <w:color w:val="000000"/>
                <w:rtl/>
                <w:lang w:bidi="ar-SA"/>
              </w:rPr>
              <w:t>العلمية،</w:t>
            </w:r>
            <w:r w:rsidRPr="004C3D3D">
              <w:rPr>
                <w:rFonts w:ascii="Arabic Transparent" w:cs="Arabic Transparent"/>
                <w:b/>
                <w:bCs/>
                <w:color w:val="000000"/>
                <w:rtl/>
              </w:rPr>
              <w:t xml:space="preserve"> 2000</w:t>
            </w:r>
            <w:r w:rsidRPr="004C3D3D">
              <w:rPr>
                <w:rFonts w:cs="Arabic Transparent"/>
                <w:b/>
                <w:bCs/>
                <w:color w:val="000000"/>
                <w:rtl/>
                <w:lang w:bidi="ar-SA"/>
              </w:rPr>
              <w:t>م</w:t>
            </w:r>
            <w:r w:rsidRPr="004C3D3D">
              <w:rPr>
                <w:rFonts w:ascii="Arabic Transparent" w:cs="Arabic Transparent"/>
                <w:b/>
                <w:bCs/>
                <w:color w:val="000000"/>
                <w:rtl/>
              </w:rPr>
              <w:t>.</w:t>
            </w:r>
          </w:p>
          <w:p w:rsidR="00422A79" w:rsidRPr="004C3D3D" w:rsidRDefault="00422A79" w:rsidP="00391185">
            <w:pPr>
              <w:pStyle w:val="a3"/>
              <w:numPr>
                <w:ilvl w:val="0"/>
                <w:numId w:val="90"/>
              </w:numPr>
              <w:rPr>
                <w:rFonts w:cs="Arabic Transparent"/>
                <w:b/>
                <w:bCs/>
                <w:color w:val="000000"/>
              </w:rPr>
            </w:pPr>
            <w:r w:rsidRPr="004C3D3D">
              <w:rPr>
                <w:rFonts w:cs="Arabic Transparent" w:hint="cs"/>
                <w:b/>
                <w:bCs/>
                <w:color w:val="000000"/>
                <w:rtl/>
                <w:lang w:bidi="ar-SA"/>
              </w:rPr>
              <w:t>هارفي،</w:t>
            </w:r>
            <w:r w:rsidRPr="004C3D3D">
              <w:rPr>
                <w:rFonts w:ascii="Arabic Transparent" w:cs="Arabic Transparent" w:hint="cs"/>
                <w:b/>
                <w:bCs/>
                <w:color w:val="000000"/>
                <w:rtl/>
              </w:rPr>
              <w:t xml:space="preserve"> </w:t>
            </w:r>
            <w:r w:rsidRPr="004C3D3D">
              <w:rPr>
                <w:rFonts w:cs="Arabic Transparent" w:hint="cs"/>
                <w:b/>
                <w:bCs/>
                <w:color w:val="000000"/>
                <w:rtl/>
                <w:lang w:bidi="ar-SA"/>
              </w:rPr>
              <w:t>روس</w:t>
            </w:r>
            <w:r w:rsidRPr="004C3D3D">
              <w:rPr>
                <w:rFonts w:ascii="Arabic Transparent" w:cs="Arabic Transparent" w:hint="cs"/>
                <w:b/>
                <w:bCs/>
                <w:color w:val="000000"/>
                <w:rtl/>
              </w:rPr>
              <w:t xml:space="preserve">: </w:t>
            </w:r>
            <w:r w:rsidRPr="004C3D3D">
              <w:rPr>
                <w:rFonts w:cs="Arabic Transparent" w:hint="cs"/>
                <w:b/>
                <w:bCs/>
                <w:color w:val="000000"/>
                <w:rtl/>
                <w:lang w:bidi="ar-SA"/>
              </w:rPr>
              <w:t>صيانة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ترجمة</w:t>
            </w:r>
            <w:r w:rsidRPr="004C3D3D">
              <w:rPr>
                <w:rFonts w:ascii="Arabic Transparent" w:cs="Arabic Transparent" w:hint="cs"/>
                <w:b/>
                <w:bCs/>
                <w:color w:val="000000"/>
                <w:rtl/>
              </w:rPr>
              <w:t xml:space="preserve"> </w:t>
            </w:r>
            <w:r w:rsidRPr="004C3D3D">
              <w:rPr>
                <w:rFonts w:cs="Arabic Transparent" w:hint="cs"/>
                <w:b/>
                <w:bCs/>
                <w:color w:val="000000"/>
                <w:rtl/>
                <w:lang w:bidi="ar-SA"/>
              </w:rPr>
              <w:t>مني</w:t>
            </w:r>
            <w:r w:rsidRPr="004C3D3D">
              <w:rPr>
                <w:rFonts w:ascii="Arabic Transparent" w:cs="Arabic Transparent" w:hint="cs"/>
                <w:b/>
                <w:bCs/>
                <w:color w:val="000000"/>
                <w:rtl/>
              </w:rPr>
              <w:t xml:space="preserve"> </w:t>
            </w:r>
            <w:r w:rsidRPr="004C3D3D">
              <w:rPr>
                <w:rFonts w:cs="Arabic Transparent" w:hint="cs"/>
                <w:b/>
                <w:bCs/>
                <w:color w:val="000000"/>
                <w:rtl/>
                <w:lang w:bidi="ar-SA"/>
              </w:rPr>
              <w:t>محمد</w:t>
            </w:r>
            <w:r w:rsidRPr="004C3D3D">
              <w:rPr>
                <w:rFonts w:ascii="Arabic Transparent" w:cs="Arabic Transparent" w:hint="cs"/>
                <w:b/>
                <w:bCs/>
                <w:color w:val="000000"/>
                <w:rtl/>
              </w:rPr>
              <w:t xml:space="preserve"> </w:t>
            </w:r>
            <w:r w:rsidRPr="004C3D3D">
              <w:rPr>
                <w:rFonts w:cs="Arabic Transparent" w:hint="cs"/>
                <w:b/>
                <w:bCs/>
                <w:color w:val="000000"/>
                <w:rtl/>
                <w:lang w:bidi="ar-SA"/>
              </w:rPr>
              <w:t>عبده،</w:t>
            </w:r>
            <w:r w:rsidRPr="004C3D3D">
              <w:rPr>
                <w:rFonts w:ascii="Arabic Transparent" w:cs="Arabic Transparent" w:hint="cs"/>
                <w:b/>
                <w:bCs/>
                <w:color w:val="000000"/>
                <w:rtl/>
              </w:rPr>
              <w:t xml:space="preserve"> </w:t>
            </w:r>
            <w:r w:rsidRPr="004C3D3D">
              <w:rPr>
                <w:rFonts w:cs="Arabic Transparent" w:hint="cs"/>
                <w:b/>
                <w:bCs/>
                <w:color w:val="000000"/>
                <w:rtl/>
                <w:lang w:bidi="ar-SA"/>
              </w:rPr>
              <w:t>اسامة</w:t>
            </w:r>
            <w:r w:rsidRPr="004C3D3D">
              <w:rPr>
                <w:rFonts w:ascii="Arabic Transparent" w:cs="Arabic Transparent" w:hint="cs"/>
                <w:b/>
                <w:bCs/>
                <w:color w:val="000000"/>
                <w:rtl/>
              </w:rPr>
              <w:t xml:space="preserve"> </w:t>
            </w:r>
            <w:r w:rsidRPr="004C3D3D">
              <w:rPr>
                <w:rFonts w:cs="Arabic Transparent" w:hint="cs"/>
                <w:b/>
                <w:bCs/>
                <w:color w:val="000000"/>
                <w:rtl/>
                <w:lang w:bidi="ar-SA"/>
              </w:rPr>
              <w:t>التلباني،</w:t>
            </w:r>
            <w:r w:rsidRPr="004C3D3D">
              <w:rPr>
                <w:rFonts w:ascii="Arabic Transparent" w:cs="Arabic Transparent" w:hint="cs"/>
                <w:b/>
                <w:bCs/>
                <w:color w:val="000000"/>
                <w:rtl/>
              </w:rPr>
              <w:t xml:space="preserve"> </w:t>
            </w:r>
            <w:r w:rsidRPr="004C3D3D">
              <w:rPr>
                <w:rFonts w:cs="Arabic Transparent" w:hint="cs"/>
                <w:b/>
                <w:bCs/>
                <w:color w:val="000000"/>
                <w:rtl/>
                <w:lang w:bidi="ar-SA"/>
              </w:rPr>
              <w:t>مراجعة</w:t>
            </w:r>
            <w:r w:rsidRPr="004C3D3D">
              <w:rPr>
                <w:rFonts w:ascii="Arabic Transparent" w:cs="Arabic Transparent" w:hint="cs"/>
                <w:b/>
                <w:bCs/>
                <w:color w:val="000000"/>
                <w:rtl/>
              </w:rPr>
              <w:t xml:space="preserve"> </w:t>
            </w:r>
            <w:r w:rsidRPr="004C3D3D">
              <w:rPr>
                <w:rFonts w:cs="Arabic Transparent" w:hint="cs"/>
                <w:b/>
                <w:bCs/>
                <w:color w:val="000000"/>
                <w:rtl/>
                <w:lang w:bidi="ar-SA"/>
              </w:rPr>
              <w:t>محمد</w:t>
            </w:r>
            <w:r w:rsidRPr="004C3D3D">
              <w:rPr>
                <w:rFonts w:ascii="Arabic Transparent" w:cs="Arabic Transparent" w:hint="cs"/>
                <w:b/>
                <w:bCs/>
                <w:color w:val="000000"/>
                <w:rtl/>
              </w:rPr>
              <w:t xml:space="preserve"> </w:t>
            </w:r>
            <w:r w:rsidRPr="004C3D3D">
              <w:rPr>
                <w:rFonts w:cs="Arabic Transparent" w:hint="cs"/>
                <w:b/>
                <w:bCs/>
                <w:color w:val="000000"/>
                <w:rtl/>
                <w:lang w:bidi="ar-SA"/>
              </w:rPr>
              <w:t>محمد</w:t>
            </w:r>
            <w:r w:rsidRPr="004C3D3D">
              <w:rPr>
                <w:rFonts w:ascii="Arabic Transparent" w:cs="Arabic Transparent" w:hint="cs"/>
                <w:b/>
                <w:bCs/>
                <w:color w:val="000000"/>
                <w:rtl/>
              </w:rPr>
              <w:t xml:space="preserve"> </w:t>
            </w:r>
            <w:r w:rsidRPr="004C3D3D">
              <w:rPr>
                <w:rFonts w:cs="Arabic Transparent" w:hint="cs"/>
                <w:b/>
                <w:bCs/>
                <w:color w:val="000000"/>
                <w:rtl/>
                <w:lang w:bidi="ar-SA"/>
              </w:rPr>
              <w:t>خضر،</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w:t>
            </w:r>
            <w:r w:rsidRPr="004C3D3D">
              <w:rPr>
                <w:rFonts w:cs="Arabic Transparent" w:hint="cs"/>
                <w:b/>
                <w:bCs/>
                <w:color w:val="000000"/>
                <w:rtl/>
                <w:lang w:bidi="ar-SA"/>
              </w:rPr>
              <w:t>،</w:t>
            </w:r>
            <w:r w:rsidRPr="004C3D3D">
              <w:rPr>
                <w:rFonts w:ascii="Arabic Transparent" w:cs="Arabic Transparent" w:hint="cs"/>
                <w:b/>
                <w:bCs/>
                <w:color w:val="000000"/>
                <w:rtl/>
              </w:rPr>
              <w:t xml:space="preserve"> </w:t>
            </w:r>
            <w:r w:rsidRPr="004C3D3D">
              <w:rPr>
                <w:rFonts w:cs="Arabic Transparent" w:hint="cs"/>
                <w:b/>
                <w:bCs/>
                <w:color w:val="000000"/>
                <w:rtl/>
                <w:lang w:bidi="ar-SA"/>
              </w:rPr>
              <w:t>سلسلة</w:t>
            </w:r>
            <w:r w:rsidRPr="004C3D3D">
              <w:rPr>
                <w:rFonts w:ascii="Arabic Transparent" w:cs="Arabic Transparent" w:hint="cs"/>
                <w:b/>
                <w:bCs/>
                <w:color w:val="000000"/>
                <w:rtl/>
              </w:rPr>
              <w:t xml:space="preserve"> </w:t>
            </w:r>
            <w:r w:rsidRPr="004C3D3D">
              <w:rPr>
                <w:rFonts w:cs="Arabic Transparent" w:hint="cs"/>
                <w:b/>
                <w:bCs/>
                <w:color w:val="000000"/>
                <w:rtl/>
                <w:lang w:bidi="ar-SA"/>
              </w:rPr>
              <w:t>نظم</w:t>
            </w:r>
            <w:r w:rsidRPr="004C3D3D">
              <w:rPr>
                <w:rFonts w:ascii="Arabic Transparent" w:cs="Arabic Transparent" w:hint="cs"/>
                <w:b/>
                <w:bCs/>
                <w:color w:val="000000"/>
                <w:rtl/>
              </w:rPr>
              <w:t xml:space="preserve"> </w:t>
            </w:r>
            <w:r w:rsidRPr="004C3D3D">
              <w:rPr>
                <w:rFonts w:cs="Arabic Transparent" w:hint="cs"/>
                <w:b/>
                <w:bCs/>
                <w:color w:val="000000"/>
                <w:rtl/>
                <w:lang w:bidi="ar-SA"/>
              </w:rPr>
              <w:t>وتقارير</w:t>
            </w:r>
            <w:r w:rsidRPr="004C3D3D">
              <w:rPr>
                <w:rFonts w:ascii="Arabic Transparent" w:cs="Arabic Transparent" w:hint="cs"/>
                <w:b/>
                <w:bCs/>
                <w:color w:val="000000"/>
                <w:rtl/>
              </w:rPr>
              <w:t xml:space="preserve"> </w:t>
            </w:r>
            <w:r w:rsidRPr="004C3D3D">
              <w:rPr>
                <w:rFonts w:cs="Arabic Transparent" w:hint="cs"/>
                <w:b/>
                <w:bCs/>
                <w:color w:val="000000"/>
                <w:rtl/>
                <w:lang w:bidi="ar-SA"/>
              </w:rPr>
              <w:t>ودراسات</w:t>
            </w:r>
            <w:r w:rsidRPr="004C3D3D">
              <w:rPr>
                <w:rFonts w:ascii="Arabic Transparent" w:cs="Arabic Transparent" w:hint="cs"/>
                <w:b/>
                <w:bCs/>
                <w:color w:val="000000"/>
                <w:rtl/>
              </w:rPr>
              <w:t xml:space="preserve"> </w:t>
            </w:r>
            <w:r w:rsidRPr="004C3D3D">
              <w:rPr>
                <w:rFonts w:cs="Arabic Transparent" w:hint="cs"/>
                <w:b/>
                <w:bCs/>
                <w:color w:val="000000"/>
                <w:rtl/>
                <w:lang w:bidi="ar-SA"/>
              </w:rPr>
              <w:t>مختارة،</w:t>
            </w:r>
            <w:r w:rsidRPr="004C3D3D">
              <w:rPr>
                <w:rFonts w:ascii="Arabic Transparent" w:cs="Arabic Transparent" w:hint="cs"/>
                <w:b/>
                <w:bCs/>
                <w:color w:val="000000"/>
                <w:rtl/>
              </w:rPr>
              <w:t xml:space="preserve"> </w:t>
            </w:r>
            <w:r w:rsidRPr="004C3D3D">
              <w:rPr>
                <w:rFonts w:cs="Arabic Transparent" w:hint="cs"/>
                <w:b/>
                <w:bCs/>
                <w:color w:val="000000"/>
                <w:rtl/>
                <w:lang w:bidi="ar-SA"/>
              </w:rPr>
              <w:t>دار</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القومية،</w:t>
            </w:r>
            <w:r w:rsidRPr="004C3D3D">
              <w:rPr>
                <w:rFonts w:ascii="Arabic Transparent" w:cs="Arabic Transparent" w:hint="cs"/>
                <w:b/>
                <w:bCs/>
                <w:color w:val="000000"/>
                <w:rtl/>
              </w:rPr>
              <w:t xml:space="preserve"> 1996</w:t>
            </w:r>
            <w:r w:rsidRPr="004C3D3D">
              <w:rPr>
                <w:rFonts w:cs="Arabic Transparent" w:hint="cs"/>
                <w:b/>
                <w:bCs/>
                <w:color w:val="000000"/>
                <w:rtl/>
                <w:lang w:bidi="ar-SA"/>
              </w:rPr>
              <w:t>م</w:t>
            </w:r>
            <w:r w:rsidRPr="004C3D3D">
              <w:rPr>
                <w:rFonts w:ascii="Arabic Transparent" w:cs="Arabic Transparent" w:hint="cs"/>
                <w:b/>
                <w:bCs/>
                <w:color w:val="000000"/>
                <w:rtl/>
              </w:rPr>
              <w:t>.</w:t>
            </w:r>
          </w:p>
          <w:p w:rsidR="00422A79" w:rsidRPr="004C3D3D" w:rsidRDefault="00422A79" w:rsidP="00391185">
            <w:pPr>
              <w:pStyle w:val="a3"/>
              <w:numPr>
                <w:ilvl w:val="0"/>
                <w:numId w:val="90"/>
              </w:numPr>
              <w:rPr>
                <w:rFonts w:cs="Arabic Transparent"/>
                <w:b/>
                <w:bCs/>
                <w:color w:val="000000"/>
              </w:rPr>
            </w:pPr>
            <w:r w:rsidRPr="004C3D3D">
              <w:rPr>
                <w:rFonts w:cs="Arabic Transparent" w:hint="cs"/>
                <w:b/>
                <w:bCs/>
                <w:color w:val="000000"/>
                <w:rtl/>
                <w:lang w:bidi="ar-SA"/>
              </w:rPr>
              <w:t>مصطفى</w:t>
            </w:r>
            <w:r w:rsidRPr="004C3D3D">
              <w:rPr>
                <w:rFonts w:ascii="Arabic Transparent" w:cs="Arabic Transparent" w:hint="cs"/>
                <w:b/>
                <w:bCs/>
                <w:color w:val="000000"/>
                <w:rtl/>
              </w:rPr>
              <w:t xml:space="preserve"> </w:t>
            </w:r>
            <w:r w:rsidRPr="004C3D3D">
              <w:rPr>
                <w:rFonts w:cs="Arabic Transparent" w:hint="cs"/>
                <w:b/>
                <w:bCs/>
                <w:color w:val="000000"/>
                <w:rtl/>
                <w:lang w:bidi="ar-SA"/>
              </w:rPr>
              <w:t>أبو</w:t>
            </w:r>
            <w:r w:rsidRPr="004C3D3D">
              <w:rPr>
                <w:rFonts w:ascii="Arabic Transparent" w:cs="Arabic Transparent" w:hint="cs"/>
                <w:b/>
                <w:bCs/>
                <w:color w:val="000000"/>
                <w:rtl/>
              </w:rPr>
              <w:t xml:space="preserve"> </w:t>
            </w:r>
            <w:r w:rsidRPr="004C3D3D">
              <w:rPr>
                <w:rFonts w:cs="Arabic Transparent" w:hint="cs"/>
                <w:b/>
                <w:bCs/>
                <w:color w:val="000000"/>
                <w:rtl/>
                <w:lang w:bidi="ar-SA"/>
              </w:rPr>
              <w:t>شعيشع</w:t>
            </w:r>
            <w:r w:rsidRPr="004C3D3D">
              <w:rPr>
                <w:rFonts w:ascii="Arabic Transparent" w:cs="Arabic Transparent" w:hint="cs"/>
                <w:b/>
                <w:bCs/>
                <w:color w:val="000000"/>
                <w:rtl/>
              </w:rPr>
              <w:t xml:space="preserve">: </w:t>
            </w:r>
            <w:r w:rsidRPr="004C3D3D">
              <w:rPr>
                <w:rFonts w:cs="Arabic Transparent" w:hint="cs"/>
                <w:b/>
                <w:bCs/>
                <w:color w:val="000000"/>
                <w:rtl/>
                <w:lang w:bidi="ar-SA"/>
              </w:rPr>
              <w:t>دراسات</w:t>
            </w:r>
            <w:r w:rsidRPr="004C3D3D">
              <w:rPr>
                <w:rFonts w:ascii="Arabic Transparent" w:cs="Arabic Transparent" w:hint="cs"/>
                <w:b/>
                <w:bCs/>
                <w:color w:val="000000"/>
                <w:rtl/>
              </w:rPr>
              <w:t xml:space="preserve"> </w:t>
            </w:r>
            <w:r w:rsidRPr="004C3D3D">
              <w:rPr>
                <w:rFonts w:cs="Arabic Transparent" w:hint="cs"/>
                <w:b/>
                <w:bCs/>
                <w:color w:val="000000"/>
                <w:rtl/>
                <w:lang w:bidi="ar-SA"/>
              </w:rPr>
              <w:t>في</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ومراكز</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المعلومات</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الوثائقية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القاهرة</w:t>
            </w:r>
            <w:r w:rsidRPr="004C3D3D">
              <w:rPr>
                <w:rFonts w:ascii="Arabic Transparent" w:cs="Arabic Transparent" w:hint="cs"/>
                <w:b/>
                <w:bCs/>
                <w:color w:val="000000"/>
                <w:rtl/>
              </w:rPr>
              <w:t xml:space="preserve">: </w:t>
            </w:r>
            <w:r w:rsidRPr="004C3D3D">
              <w:rPr>
                <w:rFonts w:cs="Arabic Transparent" w:hint="cs"/>
                <w:b/>
                <w:bCs/>
                <w:color w:val="000000"/>
                <w:rtl/>
                <w:lang w:bidi="ar-SA"/>
              </w:rPr>
              <w:t>العربي</w:t>
            </w:r>
            <w:r w:rsidRPr="004C3D3D">
              <w:rPr>
                <w:rFonts w:ascii="Arabic Transparent" w:cs="Arabic Transparent" w:hint="cs"/>
                <w:b/>
                <w:bCs/>
                <w:color w:val="000000"/>
                <w:rtl/>
              </w:rPr>
              <w:t xml:space="preserve"> </w:t>
            </w:r>
            <w:r w:rsidRPr="004C3D3D">
              <w:rPr>
                <w:rFonts w:cs="Arabic Transparent" w:hint="cs"/>
                <w:b/>
                <w:bCs/>
                <w:color w:val="000000"/>
                <w:rtl/>
                <w:lang w:bidi="ar-SA"/>
              </w:rPr>
              <w:t>للنشر،</w:t>
            </w:r>
            <w:r w:rsidRPr="004C3D3D">
              <w:rPr>
                <w:rFonts w:ascii="Arabic Transparent" w:cs="Arabic Transparent" w:hint="cs"/>
                <w:b/>
                <w:bCs/>
                <w:color w:val="000000"/>
                <w:rtl/>
              </w:rPr>
              <w:t xml:space="preserve"> (1994).</w:t>
            </w:r>
          </w:p>
          <w:p w:rsidR="00422A79" w:rsidRPr="004C3D3D" w:rsidRDefault="00422A79" w:rsidP="00391185">
            <w:pPr>
              <w:pStyle w:val="a3"/>
              <w:numPr>
                <w:ilvl w:val="0"/>
                <w:numId w:val="90"/>
              </w:numPr>
              <w:rPr>
                <w:rFonts w:cs="Arabic Transparent"/>
                <w:b/>
                <w:bCs/>
                <w:color w:val="000000"/>
              </w:rPr>
            </w:pPr>
            <w:r w:rsidRPr="004C3D3D">
              <w:rPr>
                <w:rFonts w:cs="Arabic Transparent" w:hint="cs"/>
                <w:b/>
                <w:bCs/>
                <w:color w:val="000000"/>
                <w:rtl/>
                <w:lang w:bidi="ar-SA"/>
              </w:rPr>
              <w:t>مصطفي</w:t>
            </w:r>
            <w:r w:rsidRPr="004C3D3D">
              <w:rPr>
                <w:rFonts w:ascii="Arabic Transparent" w:cs="Arabic Transparent" w:hint="cs"/>
                <w:b/>
                <w:bCs/>
                <w:color w:val="000000"/>
                <w:rtl/>
              </w:rPr>
              <w:t xml:space="preserve"> </w:t>
            </w:r>
            <w:r w:rsidRPr="004C3D3D">
              <w:rPr>
                <w:rFonts w:cs="Arabic Transparent" w:hint="cs"/>
                <w:b/>
                <w:bCs/>
                <w:color w:val="000000"/>
                <w:rtl/>
                <w:lang w:bidi="ar-SA"/>
              </w:rPr>
              <w:t>أبو</w:t>
            </w:r>
            <w:r w:rsidRPr="004C3D3D">
              <w:rPr>
                <w:rFonts w:ascii="Arabic Transparent" w:cs="Arabic Transparent" w:hint="cs"/>
                <w:b/>
                <w:bCs/>
                <w:color w:val="000000"/>
                <w:rtl/>
              </w:rPr>
              <w:t xml:space="preserve"> </w:t>
            </w:r>
            <w:r w:rsidRPr="004C3D3D">
              <w:rPr>
                <w:rFonts w:cs="Arabic Transparent" w:hint="cs"/>
                <w:b/>
                <w:bCs/>
                <w:color w:val="000000"/>
                <w:rtl/>
                <w:lang w:bidi="ar-SA"/>
              </w:rPr>
              <w:t>شعيشع</w:t>
            </w:r>
            <w:r w:rsidRPr="004C3D3D">
              <w:rPr>
                <w:rFonts w:ascii="Arabic Transparent" w:cs="Arabic Transparent" w:hint="cs"/>
                <w:b/>
                <w:bCs/>
                <w:color w:val="000000"/>
                <w:rtl/>
              </w:rPr>
              <w:t xml:space="preserve">: </w:t>
            </w:r>
            <w:r w:rsidRPr="004C3D3D">
              <w:rPr>
                <w:rFonts w:cs="Arabic Transparent" w:hint="cs"/>
                <w:b/>
                <w:bCs/>
                <w:color w:val="000000"/>
                <w:rtl/>
                <w:lang w:bidi="ar-SA"/>
              </w:rPr>
              <w:t>الأرشيف</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المصري</w:t>
            </w:r>
            <w:r w:rsidRPr="004C3D3D">
              <w:rPr>
                <w:rFonts w:ascii="Arabic Transparent" w:cs="Arabic Transparent" w:hint="cs"/>
                <w:b/>
                <w:bCs/>
                <w:color w:val="000000"/>
                <w:rtl/>
              </w:rPr>
              <w:t xml:space="preserve"> </w:t>
            </w:r>
            <w:r w:rsidRPr="004C3D3D">
              <w:rPr>
                <w:rFonts w:cs="Arabic Transparent" w:hint="cs"/>
                <w:b/>
                <w:bCs/>
                <w:color w:val="000000"/>
                <w:rtl/>
                <w:lang w:bidi="ar-SA"/>
              </w:rPr>
              <w:t>في</w:t>
            </w:r>
            <w:r w:rsidRPr="004C3D3D">
              <w:rPr>
                <w:rFonts w:ascii="Arabic Transparent" w:cs="Arabic Transparent" w:hint="cs"/>
                <w:b/>
                <w:bCs/>
                <w:color w:val="000000"/>
                <w:rtl/>
              </w:rPr>
              <w:t xml:space="preserve"> </w:t>
            </w:r>
            <w:r w:rsidRPr="004C3D3D">
              <w:rPr>
                <w:rFonts w:cs="Arabic Transparent" w:hint="cs"/>
                <w:b/>
                <w:bCs/>
                <w:color w:val="000000"/>
                <w:rtl/>
                <w:lang w:bidi="ar-SA"/>
              </w:rPr>
              <w:t>القرن</w:t>
            </w:r>
            <w:r w:rsidRPr="004C3D3D">
              <w:rPr>
                <w:rFonts w:ascii="Arabic Transparent" w:cs="Arabic Transparent" w:hint="cs"/>
                <w:b/>
                <w:bCs/>
                <w:color w:val="000000"/>
                <w:rtl/>
              </w:rPr>
              <w:t xml:space="preserve"> </w:t>
            </w:r>
            <w:r w:rsidRPr="004C3D3D">
              <w:rPr>
                <w:rFonts w:cs="Arabic Transparent" w:hint="cs"/>
                <w:b/>
                <w:bCs/>
                <w:color w:val="000000"/>
                <w:rtl/>
                <w:lang w:bidi="ar-SA"/>
              </w:rPr>
              <w:t>التاسع</w:t>
            </w:r>
            <w:r w:rsidRPr="004C3D3D">
              <w:rPr>
                <w:rFonts w:ascii="Arabic Transparent" w:cs="Arabic Transparent" w:hint="cs"/>
                <w:b/>
                <w:bCs/>
                <w:color w:val="000000"/>
                <w:rtl/>
              </w:rPr>
              <w:t xml:space="preserve"> </w:t>
            </w:r>
            <w:r w:rsidRPr="004C3D3D">
              <w:rPr>
                <w:rFonts w:cs="Arabic Transparent" w:hint="cs"/>
                <w:b/>
                <w:bCs/>
                <w:color w:val="000000"/>
                <w:rtl/>
                <w:lang w:bidi="ar-SA"/>
              </w:rPr>
              <w:t>عشر،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الدفترخانة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المصرية</w:t>
            </w:r>
            <w:r w:rsidRPr="004C3D3D">
              <w:rPr>
                <w:rFonts w:ascii="Arabic Transparent" w:cs="Arabic Transparent" w:hint="cs"/>
                <w:b/>
                <w:bCs/>
                <w:color w:val="000000"/>
                <w:rtl/>
              </w:rPr>
              <w:t>)</w:t>
            </w:r>
            <w:r w:rsidRPr="004C3D3D">
              <w:rPr>
                <w:rFonts w:cs="Arabic Transparent" w:hint="cs"/>
                <w:b/>
                <w:bCs/>
                <w:color w:val="000000"/>
                <w:rtl/>
                <w:lang w:bidi="ar-SA"/>
              </w:rPr>
              <w:t>،</w:t>
            </w:r>
            <w:r w:rsidRPr="004C3D3D">
              <w:rPr>
                <w:rFonts w:ascii="Arabic Transparent" w:cs="Arabic Transparent" w:hint="cs"/>
                <w:b/>
                <w:bCs/>
                <w:color w:val="000000"/>
                <w:rtl/>
              </w:rPr>
              <w:t xml:space="preserve"> </w:t>
            </w:r>
            <w:r w:rsidRPr="004C3D3D">
              <w:rPr>
                <w:rFonts w:cs="Arabic Transparent" w:hint="cs"/>
                <w:b/>
                <w:bCs/>
                <w:color w:val="000000"/>
                <w:rtl/>
                <w:lang w:bidi="ar-SA"/>
              </w:rPr>
              <w:t>الرياض،</w:t>
            </w:r>
            <w:r w:rsidRPr="004C3D3D">
              <w:rPr>
                <w:rFonts w:ascii="Arabic Transparent" w:cs="Arabic Transparent" w:hint="cs"/>
                <w:b/>
                <w:bCs/>
                <w:color w:val="000000"/>
                <w:rtl/>
              </w:rPr>
              <w:t xml:space="preserve"> </w:t>
            </w:r>
            <w:r w:rsidRPr="004C3D3D">
              <w:rPr>
                <w:rFonts w:cs="Arabic Transparent" w:hint="cs"/>
                <w:b/>
                <w:bCs/>
                <w:color w:val="000000"/>
                <w:rtl/>
                <w:lang w:bidi="ar-SA"/>
              </w:rPr>
              <w:t>مجلة</w:t>
            </w:r>
            <w:r w:rsidRPr="004C3D3D">
              <w:rPr>
                <w:rFonts w:ascii="Arabic Transparent" w:cs="Arabic Transparent" w:hint="cs"/>
                <w:b/>
                <w:bCs/>
                <w:color w:val="000000"/>
                <w:rtl/>
              </w:rPr>
              <w:t xml:space="preserve"> </w:t>
            </w:r>
            <w:r w:rsidRPr="004C3D3D">
              <w:rPr>
                <w:rFonts w:cs="Arabic Transparent" w:hint="cs"/>
                <w:b/>
                <w:bCs/>
                <w:color w:val="000000"/>
                <w:rtl/>
                <w:lang w:bidi="ar-SA"/>
              </w:rPr>
              <w:t>عالم</w:t>
            </w:r>
            <w:r w:rsidRPr="004C3D3D">
              <w:rPr>
                <w:rFonts w:ascii="Arabic Transparent" w:cs="Arabic Transparent" w:hint="cs"/>
                <w:b/>
                <w:bCs/>
                <w:color w:val="000000"/>
                <w:rtl/>
              </w:rPr>
              <w:t xml:space="preserve"> </w:t>
            </w:r>
            <w:r w:rsidRPr="004C3D3D">
              <w:rPr>
                <w:rFonts w:cs="Arabic Transparent" w:hint="cs"/>
                <w:b/>
                <w:bCs/>
                <w:color w:val="000000"/>
                <w:rtl/>
                <w:lang w:bidi="ar-SA"/>
              </w:rPr>
              <w:t>الكتب،</w:t>
            </w:r>
            <w:r w:rsidRPr="004C3D3D">
              <w:rPr>
                <w:rFonts w:ascii="Arabic Transparent" w:cs="Arabic Transparent" w:hint="cs"/>
                <w:b/>
                <w:bCs/>
                <w:color w:val="000000"/>
                <w:rtl/>
              </w:rPr>
              <w:t xml:space="preserve"> </w:t>
            </w:r>
            <w:r w:rsidRPr="004C3D3D">
              <w:rPr>
                <w:rFonts w:cs="Arabic Transparent" w:hint="cs"/>
                <w:b/>
                <w:bCs/>
                <w:color w:val="000000"/>
                <w:rtl/>
                <w:lang w:bidi="ar-SA"/>
              </w:rPr>
              <w:t>مج</w:t>
            </w:r>
            <w:r w:rsidRPr="004C3D3D">
              <w:rPr>
                <w:rFonts w:ascii="Arabic Transparent" w:cs="Arabic Transparent" w:hint="cs"/>
                <w:b/>
                <w:bCs/>
                <w:color w:val="000000"/>
                <w:rtl/>
              </w:rPr>
              <w:t xml:space="preserve"> 8</w:t>
            </w:r>
            <w:r w:rsidRPr="004C3D3D">
              <w:rPr>
                <w:rFonts w:cs="Arabic Transparent" w:hint="cs"/>
                <w:b/>
                <w:bCs/>
                <w:color w:val="000000"/>
                <w:rtl/>
                <w:lang w:bidi="ar-SA"/>
              </w:rPr>
              <w:t>،ع</w:t>
            </w:r>
            <w:r w:rsidRPr="004C3D3D">
              <w:rPr>
                <w:rFonts w:ascii="Arabic Transparent" w:cs="Arabic Transparent" w:hint="cs"/>
                <w:b/>
                <w:bCs/>
                <w:color w:val="000000"/>
                <w:rtl/>
              </w:rPr>
              <w:t xml:space="preserve"> 4</w:t>
            </w:r>
            <w:r w:rsidRPr="004C3D3D">
              <w:rPr>
                <w:rFonts w:cs="Arabic Transparent" w:hint="cs"/>
                <w:b/>
                <w:bCs/>
                <w:color w:val="000000"/>
                <w:rtl/>
                <w:lang w:bidi="ar-SA"/>
              </w:rPr>
              <w:t>،</w:t>
            </w:r>
            <w:r w:rsidRPr="004C3D3D">
              <w:rPr>
                <w:rFonts w:ascii="Arabic Transparent" w:cs="Arabic Transparent" w:hint="cs"/>
                <w:b/>
                <w:bCs/>
                <w:color w:val="000000"/>
                <w:rtl/>
              </w:rPr>
              <w:t xml:space="preserve"> </w:t>
            </w:r>
            <w:r w:rsidRPr="004C3D3D">
              <w:rPr>
                <w:rFonts w:cs="Arabic Transparent" w:hint="cs"/>
                <w:b/>
                <w:bCs/>
                <w:color w:val="000000"/>
                <w:rtl/>
                <w:lang w:bidi="ar-SA"/>
              </w:rPr>
              <w:t>ديسمبر</w:t>
            </w:r>
            <w:r w:rsidRPr="004C3D3D">
              <w:rPr>
                <w:rFonts w:ascii="Arabic Transparent" w:cs="Arabic Transparent" w:hint="cs"/>
                <w:b/>
                <w:bCs/>
                <w:color w:val="000000"/>
                <w:rtl/>
              </w:rPr>
              <w:t>1987</w:t>
            </w:r>
            <w:r w:rsidRPr="004C3D3D">
              <w:rPr>
                <w:rFonts w:cs="Arabic Transparent" w:hint="cs"/>
                <w:b/>
                <w:bCs/>
                <w:color w:val="000000"/>
                <w:rtl/>
                <w:lang w:bidi="ar-SA"/>
              </w:rPr>
              <w:t>م</w:t>
            </w:r>
            <w:r w:rsidRPr="004C3D3D">
              <w:rPr>
                <w:rFonts w:ascii="Arabic Transparent" w:cs="Arabic Transparent" w:hint="cs"/>
                <w:b/>
                <w:bCs/>
                <w:color w:val="000000"/>
                <w:rtl/>
              </w:rPr>
              <w:t>.</w:t>
            </w:r>
          </w:p>
          <w:p w:rsidR="00422A79" w:rsidRPr="004C3D3D" w:rsidRDefault="00422A79" w:rsidP="00391185">
            <w:pPr>
              <w:pStyle w:val="a3"/>
              <w:numPr>
                <w:ilvl w:val="0"/>
                <w:numId w:val="90"/>
              </w:numPr>
              <w:rPr>
                <w:rFonts w:cs="Arabic Transparent"/>
                <w:b/>
                <w:bCs/>
                <w:color w:val="000000"/>
              </w:rPr>
            </w:pPr>
            <w:r w:rsidRPr="004C3D3D">
              <w:rPr>
                <w:rFonts w:cs="Arabic Transparent" w:hint="cs"/>
                <w:b/>
                <w:bCs/>
                <w:color w:val="000000"/>
                <w:rtl/>
                <w:lang w:bidi="ar-SA"/>
              </w:rPr>
              <w:t>محمود</w:t>
            </w:r>
            <w:r w:rsidRPr="004C3D3D">
              <w:rPr>
                <w:rFonts w:ascii="Arabic Transparent" w:cs="Arabic Transparent" w:hint="cs"/>
                <w:b/>
                <w:bCs/>
                <w:color w:val="000000"/>
                <w:rtl/>
              </w:rPr>
              <w:t xml:space="preserve"> </w:t>
            </w:r>
            <w:r w:rsidRPr="004C3D3D">
              <w:rPr>
                <w:rFonts w:cs="Arabic Transparent" w:hint="cs"/>
                <w:b/>
                <w:bCs/>
                <w:color w:val="000000"/>
                <w:rtl/>
                <w:lang w:bidi="ar-SA"/>
              </w:rPr>
              <w:t>عباس</w:t>
            </w:r>
            <w:r w:rsidRPr="004C3D3D">
              <w:rPr>
                <w:rFonts w:ascii="Arabic Transparent" w:cs="Arabic Transparent" w:hint="cs"/>
                <w:b/>
                <w:bCs/>
                <w:color w:val="000000"/>
                <w:rtl/>
              </w:rPr>
              <w:t xml:space="preserve"> </w:t>
            </w:r>
            <w:r w:rsidRPr="004C3D3D">
              <w:rPr>
                <w:rFonts w:cs="Arabic Transparent" w:hint="cs"/>
                <w:b/>
                <w:bCs/>
                <w:color w:val="000000"/>
                <w:rtl/>
                <w:lang w:bidi="ar-SA"/>
              </w:rPr>
              <w:t>حمودة</w:t>
            </w:r>
            <w:r w:rsidRPr="004C3D3D">
              <w:rPr>
                <w:rFonts w:ascii="Arabic Transparent" w:cs="Arabic Transparent" w:hint="cs"/>
                <w:b/>
                <w:bCs/>
                <w:color w:val="000000"/>
                <w:rtl/>
              </w:rPr>
              <w:t xml:space="preserve"> : </w:t>
            </w:r>
            <w:r w:rsidRPr="004C3D3D">
              <w:rPr>
                <w:rFonts w:cs="Arabic Transparent" w:hint="cs"/>
                <w:b/>
                <w:bCs/>
                <w:color w:val="000000"/>
                <w:rtl/>
                <w:lang w:bidi="ar-SA"/>
              </w:rPr>
              <w:t>مدخل</w:t>
            </w:r>
            <w:r w:rsidRPr="004C3D3D">
              <w:rPr>
                <w:rFonts w:ascii="Arabic Transparent" w:cs="Arabic Transparent" w:hint="cs"/>
                <w:b/>
                <w:bCs/>
                <w:color w:val="000000"/>
                <w:rtl/>
              </w:rPr>
              <w:t xml:space="preserve"> </w:t>
            </w:r>
            <w:r w:rsidRPr="004C3D3D">
              <w:rPr>
                <w:rFonts w:cs="Arabic Transparent" w:hint="cs"/>
                <w:b/>
                <w:bCs/>
                <w:color w:val="000000"/>
                <w:rtl/>
                <w:lang w:bidi="ar-SA"/>
              </w:rPr>
              <w:t>إلي</w:t>
            </w:r>
            <w:r w:rsidRPr="004C3D3D">
              <w:rPr>
                <w:rFonts w:ascii="Arabic Transparent" w:cs="Arabic Transparent" w:hint="cs"/>
                <w:b/>
                <w:bCs/>
                <w:color w:val="000000"/>
                <w:rtl/>
              </w:rPr>
              <w:t xml:space="preserve"> </w:t>
            </w:r>
            <w:r w:rsidRPr="004C3D3D">
              <w:rPr>
                <w:rFonts w:cs="Arabic Transparent" w:hint="cs"/>
                <w:b/>
                <w:bCs/>
                <w:color w:val="000000"/>
                <w:rtl/>
                <w:lang w:bidi="ar-SA"/>
              </w:rPr>
              <w:t>دراسة</w:t>
            </w:r>
            <w:r w:rsidRPr="004C3D3D">
              <w:rPr>
                <w:rFonts w:ascii="Arabic Transparent" w:cs="Arabic Transparent" w:hint="cs"/>
                <w:b/>
                <w:bCs/>
                <w:color w:val="000000"/>
                <w:rtl/>
              </w:rPr>
              <w:t xml:space="preserve"> </w:t>
            </w:r>
            <w:r w:rsidRPr="004C3D3D">
              <w:rPr>
                <w:rFonts w:cs="Arabic Transparent" w:hint="cs"/>
                <w:b/>
                <w:bCs/>
                <w:color w:val="000000"/>
                <w:rtl/>
                <w:lang w:bidi="ar-SA"/>
              </w:rPr>
              <w:t>الوثائق</w:t>
            </w:r>
            <w:r w:rsidRPr="004C3D3D">
              <w:rPr>
                <w:rFonts w:ascii="Arabic Transparent" w:cs="Arabic Transparent" w:hint="cs"/>
                <w:b/>
                <w:bCs/>
                <w:color w:val="000000"/>
                <w:rtl/>
              </w:rPr>
              <w:t xml:space="preserve"> </w:t>
            </w:r>
            <w:r w:rsidRPr="004C3D3D">
              <w:rPr>
                <w:rFonts w:cs="Arabic Transparent" w:hint="cs"/>
                <w:b/>
                <w:bCs/>
                <w:color w:val="000000"/>
                <w:rtl/>
                <w:lang w:bidi="ar-SA"/>
              </w:rPr>
              <w:t>العربية،</w:t>
            </w:r>
            <w:r w:rsidRPr="004C3D3D">
              <w:rPr>
                <w:rFonts w:ascii="Arabic Transparent" w:cs="Arabic Transparent" w:hint="cs"/>
                <w:b/>
                <w:bCs/>
                <w:color w:val="000000"/>
                <w:rtl/>
              </w:rPr>
              <w:t xml:space="preserve"> </w:t>
            </w:r>
            <w:r w:rsidRPr="004C3D3D">
              <w:rPr>
                <w:rFonts w:cs="Arabic Transparent" w:hint="cs"/>
                <w:b/>
                <w:bCs/>
                <w:color w:val="000000"/>
                <w:rtl/>
                <w:lang w:bidi="ar-SA"/>
              </w:rPr>
              <w:t>دار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الثقافة</w:t>
            </w:r>
            <w:r w:rsidRPr="004C3D3D">
              <w:rPr>
                <w:rFonts w:ascii="Arabic Transparent" w:cs="Arabic Transparent" w:hint="cs"/>
                <w:b/>
                <w:bCs/>
                <w:color w:val="000000"/>
                <w:rtl/>
              </w:rPr>
              <w:t xml:space="preserve"> </w:t>
            </w:r>
            <w:r w:rsidRPr="004C3D3D">
              <w:rPr>
                <w:rFonts w:cs="Arabic Transparent" w:hint="cs"/>
                <w:b/>
                <w:bCs/>
                <w:color w:val="000000"/>
                <w:rtl/>
                <w:lang w:bidi="ar-SA"/>
              </w:rPr>
              <w:t>للنشر</w:t>
            </w:r>
            <w:r w:rsidRPr="004C3D3D">
              <w:rPr>
                <w:rFonts w:ascii="Arabic Transparent" w:cs="Arabic Transparent" w:hint="cs"/>
                <w:b/>
                <w:bCs/>
                <w:color w:val="000000"/>
                <w:rtl/>
              </w:rPr>
              <w:t xml:space="preserve"> </w:t>
            </w:r>
            <w:r w:rsidRPr="004C3D3D">
              <w:rPr>
                <w:rFonts w:cs="Arabic Transparent" w:hint="cs"/>
                <w:b/>
                <w:bCs/>
                <w:color w:val="000000"/>
                <w:rtl/>
                <w:lang w:bidi="ar-SA"/>
              </w:rPr>
              <w:t>والتوزيع،</w:t>
            </w:r>
            <w:r w:rsidRPr="004C3D3D">
              <w:rPr>
                <w:rFonts w:ascii="Arabic Transparent" w:cs="Arabic Transparent" w:hint="cs"/>
                <w:b/>
                <w:bCs/>
                <w:color w:val="000000"/>
                <w:rtl/>
              </w:rPr>
              <w:t xml:space="preserve"> 1984</w:t>
            </w:r>
            <w:r w:rsidRPr="004C3D3D">
              <w:rPr>
                <w:rFonts w:cs="Arabic Transparent" w:hint="cs"/>
                <w:b/>
                <w:bCs/>
                <w:color w:val="000000"/>
                <w:rtl/>
                <w:lang w:bidi="ar-SA"/>
              </w:rPr>
              <w:t>م</w:t>
            </w:r>
            <w:r w:rsidRPr="004C3D3D">
              <w:rPr>
                <w:rFonts w:ascii="Arabic Transparent" w:cs="Arabic Transparent" w:hint="cs"/>
                <w:b/>
                <w:bCs/>
                <w:color w:val="000000"/>
                <w:rtl/>
              </w:rPr>
              <w:t>.</w:t>
            </w:r>
          </w:p>
          <w:p w:rsidR="00422A79" w:rsidRPr="004C3D3D" w:rsidRDefault="00422A79" w:rsidP="00391185">
            <w:pPr>
              <w:pStyle w:val="a3"/>
              <w:numPr>
                <w:ilvl w:val="0"/>
                <w:numId w:val="90"/>
              </w:numPr>
              <w:rPr>
                <w:rFonts w:cs="Arabic Transparent"/>
                <w:b/>
                <w:bCs/>
                <w:color w:val="000000"/>
              </w:rPr>
            </w:pPr>
            <w:r w:rsidRPr="004C3D3D">
              <w:rPr>
                <w:rFonts w:cs="Arabic Transparent" w:hint="cs"/>
                <w:b/>
                <w:bCs/>
                <w:color w:val="000000"/>
                <w:rtl/>
                <w:lang w:bidi="ar-SA"/>
              </w:rPr>
              <w:t>سلوي</w:t>
            </w:r>
            <w:r w:rsidRPr="004C3D3D">
              <w:rPr>
                <w:rFonts w:ascii="Arabic Transparent" w:cs="Arabic Transparent" w:hint="cs"/>
                <w:b/>
                <w:bCs/>
                <w:color w:val="000000"/>
                <w:rtl/>
              </w:rPr>
              <w:t xml:space="preserve"> </w:t>
            </w:r>
            <w:r w:rsidRPr="004C3D3D">
              <w:rPr>
                <w:rFonts w:cs="Arabic Transparent" w:hint="cs"/>
                <w:b/>
                <w:bCs/>
                <w:color w:val="000000"/>
                <w:rtl/>
                <w:lang w:bidi="ar-SA"/>
              </w:rPr>
              <w:t>علي</w:t>
            </w:r>
            <w:r w:rsidRPr="004C3D3D">
              <w:rPr>
                <w:rFonts w:ascii="Arabic Transparent" w:cs="Arabic Transparent" w:hint="cs"/>
                <w:b/>
                <w:bCs/>
                <w:color w:val="000000"/>
                <w:rtl/>
              </w:rPr>
              <w:t xml:space="preserve"> </w:t>
            </w:r>
            <w:r w:rsidRPr="004C3D3D">
              <w:rPr>
                <w:rFonts w:cs="Arabic Transparent" w:hint="cs"/>
                <w:b/>
                <w:bCs/>
                <w:color w:val="000000"/>
                <w:rtl/>
                <w:lang w:bidi="ar-SA"/>
              </w:rPr>
              <w:t>ميلاد</w:t>
            </w:r>
            <w:r w:rsidRPr="004C3D3D">
              <w:rPr>
                <w:rFonts w:ascii="Arabic Transparent" w:cs="Arabic Transparent" w:hint="cs"/>
                <w:b/>
                <w:bCs/>
                <w:color w:val="000000"/>
                <w:rtl/>
              </w:rPr>
              <w:t xml:space="preserve">: </w:t>
            </w:r>
            <w:r w:rsidRPr="004C3D3D">
              <w:rPr>
                <w:rFonts w:cs="Arabic Transparent" w:hint="cs"/>
                <w:b/>
                <w:bCs/>
                <w:color w:val="000000"/>
                <w:rtl/>
                <w:lang w:bidi="ar-SA"/>
              </w:rPr>
              <w:t>الأرشيف</w:t>
            </w:r>
            <w:r w:rsidRPr="004C3D3D">
              <w:rPr>
                <w:rFonts w:ascii="Arabic Transparent" w:cs="Arabic Transparent" w:hint="cs"/>
                <w:b/>
                <w:bCs/>
                <w:color w:val="000000"/>
                <w:rtl/>
              </w:rPr>
              <w:t xml:space="preserve"> </w:t>
            </w:r>
            <w:r w:rsidRPr="004C3D3D">
              <w:rPr>
                <w:rFonts w:cs="Arabic Transparent" w:hint="cs"/>
                <w:b/>
                <w:bCs/>
                <w:color w:val="000000"/>
                <w:rtl/>
                <w:lang w:bidi="ar-SA"/>
              </w:rPr>
              <w:t>ماهيته</w:t>
            </w:r>
            <w:r w:rsidRPr="004C3D3D">
              <w:rPr>
                <w:rFonts w:ascii="Arabic Transparent" w:cs="Arabic Transparent" w:hint="cs"/>
                <w:b/>
                <w:bCs/>
                <w:color w:val="000000"/>
                <w:rtl/>
              </w:rPr>
              <w:t xml:space="preserve"> </w:t>
            </w:r>
            <w:r w:rsidRPr="004C3D3D">
              <w:rPr>
                <w:rFonts w:cs="Arabic Transparent" w:hint="cs"/>
                <w:b/>
                <w:bCs/>
                <w:color w:val="000000"/>
                <w:rtl/>
                <w:lang w:bidi="ar-SA"/>
              </w:rPr>
              <w:t>وإدارته،القاهرة،</w:t>
            </w:r>
            <w:r w:rsidRPr="004C3D3D">
              <w:rPr>
                <w:rFonts w:ascii="Arabic Transparent" w:cs="Arabic Transparent" w:hint="cs"/>
                <w:b/>
                <w:bCs/>
                <w:color w:val="000000"/>
                <w:rtl/>
              </w:rPr>
              <w:t xml:space="preserve"> </w:t>
            </w:r>
            <w:r w:rsidRPr="004C3D3D">
              <w:rPr>
                <w:rFonts w:cs="Arabic Transparent" w:hint="cs"/>
                <w:b/>
                <w:bCs/>
                <w:color w:val="000000"/>
                <w:rtl/>
                <w:lang w:bidi="ar-SA"/>
              </w:rPr>
              <w:t>دار</w:t>
            </w:r>
            <w:r w:rsidRPr="004C3D3D">
              <w:rPr>
                <w:rFonts w:ascii="Arabic Transparent" w:cs="Arabic Transparent" w:hint="cs"/>
                <w:b/>
                <w:bCs/>
                <w:color w:val="000000"/>
                <w:rtl/>
              </w:rPr>
              <w:t xml:space="preserve"> </w:t>
            </w:r>
            <w:r w:rsidRPr="004C3D3D">
              <w:rPr>
                <w:rFonts w:cs="Arabic Transparent" w:hint="cs"/>
                <w:b/>
                <w:bCs/>
                <w:color w:val="000000"/>
                <w:rtl/>
                <w:lang w:bidi="ar-SA"/>
              </w:rPr>
              <w:t>الثقافة</w:t>
            </w:r>
            <w:r w:rsidRPr="004C3D3D">
              <w:rPr>
                <w:rFonts w:ascii="Arabic Transparent" w:cs="Arabic Transparent" w:hint="cs"/>
                <w:b/>
                <w:bCs/>
                <w:color w:val="000000"/>
                <w:rtl/>
              </w:rPr>
              <w:t xml:space="preserve"> </w:t>
            </w:r>
            <w:r w:rsidRPr="004C3D3D">
              <w:rPr>
                <w:rFonts w:cs="Arabic Transparent" w:hint="cs"/>
                <w:b/>
                <w:bCs/>
                <w:color w:val="000000"/>
                <w:rtl/>
                <w:lang w:bidi="ar-SA"/>
              </w:rPr>
              <w:t>للنشر</w:t>
            </w:r>
            <w:r w:rsidRPr="004C3D3D">
              <w:rPr>
                <w:rFonts w:ascii="Arabic Transparent" w:cs="Arabic Transparent" w:hint="cs"/>
                <w:b/>
                <w:bCs/>
                <w:color w:val="000000"/>
                <w:rtl/>
              </w:rPr>
              <w:t xml:space="preserve"> </w:t>
            </w:r>
            <w:r w:rsidRPr="004C3D3D">
              <w:rPr>
                <w:rFonts w:cs="Arabic Transparent" w:hint="cs"/>
                <w:b/>
                <w:bCs/>
                <w:color w:val="000000"/>
                <w:rtl/>
                <w:lang w:bidi="ar-SA"/>
              </w:rPr>
              <w:t>والتوزيع،</w:t>
            </w:r>
            <w:r w:rsidRPr="004C3D3D">
              <w:rPr>
                <w:rFonts w:ascii="Arabic Transparent" w:cs="Arabic Transparent" w:hint="cs"/>
                <w:b/>
                <w:bCs/>
                <w:color w:val="000000"/>
                <w:rtl/>
              </w:rPr>
              <w:t xml:space="preserve"> 1976</w:t>
            </w:r>
            <w:r w:rsidRPr="004C3D3D">
              <w:rPr>
                <w:rFonts w:cs="Arabic Transparent" w:hint="cs"/>
                <w:b/>
                <w:bCs/>
                <w:color w:val="000000"/>
                <w:rtl/>
                <w:lang w:bidi="ar-SA"/>
              </w:rPr>
              <w:t>م</w:t>
            </w:r>
            <w:r w:rsidRPr="004C3D3D">
              <w:rPr>
                <w:rFonts w:ascii="Arabic Transparent" w:cs="Arabic Transparent" w:hint="cs"/>
                <w:b/>
                <w:bCs/>
                <w:color w:val="000000"/>
                <w:rtl/>
              </w:rPr>
              <w:t>.</w:t>
            </w:r>
          </w:p>
          <w:p w:rsidR="00422A79" w:rsidRPr="004C3D3D" w:rsidRDefault="00422A79" w:rsidP="00422A79">
            <w:pPr>
              <w:pStyle w:val="a3"/>
              <w:rPr>
                <w:rFonts w:cs="Arabic Transparent"/>
                <w:b/>
                <w:bCs/>
                <w:color w:val="000000"/>
              </w:rPr>
            </w:pPr>
          </w:p>
          <w:p w:rsidR="00422A79" w:rsidRPr="004C3D3D" w:rsidRDefault="00422A79" w:rsidP="00391185">
            <w:pPr>
              <w:pStyle w:val="a3"/>
              <w:numPr>
                <w:ilvl w:val="0"/>
                <w:numId w:val="90"/>
              </w:numPr>
              <w:bidi w:val="0"/>
              <w:rPr>
                <w:rFonts w:cs="Arabic Transparent"/>
                <w:b/>
                <w:bCs/>
                <w:color w:val="000000"/>
              </w:rPr>
            </w:pPr>
            <w:r w:rsidRPr="004C3D3D">
              <w:rPr>
                <w:rFonts w:cs="Arabic Transparent"/>
                <w:b/>
                <w:bCs/>
                <w:color w:val="000000"/>
              </w:rPr>
              <w:t xml:space="preserve">McCrank, L. (ed.) (1986). </w:t>
            </w:r>
            <w:r w:rsidRPr="004C3D3D">
              <w:rPr>
                <w:rFonts w:cs="Arabic Transparent"/>
                <w:b/>
                <w:bCs/>
                <w:color w:val="000000"/>
                <w:u w:val="single"/>
              </w:rPr>
              <w:t xml:space="preserve">Divergent Traditions </w:t>
            </w:r>
            <w:r w:rsidRPr="004C3D3D">
              <w:rPr>
                <w:rFonts w:cs="Arabic Transparent"/>
                <w:b/>
                <w:bCs/>
                <w:color w:val="000000"/>
              </w:rPr>
              <w:t xml:space="preserve">and Common Concerns. New York: Haworth Press. </w:t>
            </w:r>
          </w:p>
          <w:p w:rsidR="00422A79" w:rsidRPr="004C3D3D" w:rsidRDefault="00422A79" w:rsidP="00391185">
            <w:pPr>
              <w:pStyle w:val="a3"/>
              <w:numPr>
                <w:ilvl w:val="0"/>
                <w:numId w:val="90"/>
              </w:numPr>
              <w:bidi w:val="0"/>
              <w:rPr>
                <w:rFonts w:cs="Arabic Transparent"/>
                <w:b/>
                <w:bCs/>
                <w:color w:val="000000"/>
              </w:rPr>
            </w:pPr>
            <w:r w:rsidRPr="004C3D3D">
              <w:rPr>
                <w:rFonts w:cs="Arabic Transparent"/>
                <w:b/>
                <w:bCs/>
                <w:color w:val="000000"/>
              </w:rPr>
              <w:t>Cox, R. (1992). Managing Institutional Archives: Foundational Principles and Practices. Westport, CT.: Greenwood Publishing Group.</w:t>
            </w:r>
          </w:p>
          <w:p w:rsidR="00422A79" w:rsidRPr="004C3D3D" w:rsidRDefault="00422A79" w:rsidP="00391185">
            <w:pPr>
              <w:pStyle w:val="a3"/>
              <w:numPr>
                <w:ilvl w:val="0"/>
                <w:numId w:val="90"/>
              </w:numPr>
              <w:bidi w:val="0"/>
              <w:rPr>
                <w:rFonts w:cs="Arabic Transparent"/>
                <w:b/>
                <w:bCs/>
                <w:color w:val="000000"/>
              </w:rPr>
            </w:pPr>
            <w:r w:rsidRPr="004C3D3D">
              <w:rPr>
                <w:rFonts w:cs="Arabic Transparent"/>
                <w:b/>
                <w:bCs/>
                <w:color w:val="000000"/>
              </w:rPr>
              <w:t>Wellheiser, J &amp; Scott, J. (2002). An Ounce of Prevention: Integrated Disaster Planning for archives, Libraries, and Record Centers. Scarecrow Press.</w:t>
            </w:r>
          </w:p>
          <w:p w:rsidR="00422A79" w:rsidRPr="004C3D3D" w:rsidRDefault="00422A79" w:rsidP="00391185">
            <w:pPr>
              <w:pStyle w:val="a3"/>
              <w:numPr>
                <w:ilvl w:val="0"/>
                <w:numId w:val="90"/>
              </w:numPr>
              <w:bidi w:val="0"/>
              <w:rPr>
                <w:rFonts w:cs="Arabic Transparent"/>
                <w:b/>
                <w:bCs/>
                <w:color w:val="000000"/>
              </w:rPr>
            </w:pPr>
            <w:r w:rsidRPr="004C3D3D">
              <w:rPr>
                <w:rFonts w:cs="Arabic Transparent"/>
                <w:b/>
                <w:bCs/>
                <w:color w:val="000000"/>
              </w:rPr>
              <w:t xml:space="preserve">Shuman, B. (1999). Library Security and Safety Handbook. Chicago: American Library Association. </w:t>
            </w:r>
          </w:p>
          <w:p w:rsidR="00422A79" w:rsidRPr="004C3D3D" w:rsidRDefault="00422A79" w:rsidP="00391185">
            <w:pPr>
              <w:pStyle w:val="a3"/>
              <w:numPr>
                <w:ilvl w:val="0"/>
                <w:numId w:val="90"/>
              </w:numPr>
              <w:bidi w:val="0"/>
              <w:rPr>
                <w:rFonts w:cs="Arabic Transparent"/>
                <w:b/>
                <w:bCs/>
                <w:color w:val="000000"/>
              </w:rPr>
            </w:pPr>
            <w:r w:rsidRPr="004C3D3D">
              <w:rPr>
                <w:rFonts w:cs="Arabic Transparent"/>
                <w:b/>
                <w:bCs/>
                <w:color w:val="000000"/>
              </w:rPr>
              <w:t>Chaney, M. &amp; MacDOUGALL, A. (eds.) (1992). Security and Crime Prevention in Libraries. Ashgate Publishing Limited.</w:t>
            </w:r>
          </w:p>
          <w:p w:rsidR="00422A79" w:rsidRPr="004C3D3D" w:rsidRDefault="00422A79" w:rsidP="00391185">
            <w:pPr>
              <w:pStyle w:val="a3"/>
              <w:numPr>
                <w:ilvl w:val="0"/>
                <w:numId w:val="90"/>
              </w:numPr>
              <w:bidi w:val="0"/>
              <w:rPr>
                <w:rFonts w:cs="Arabic Transparent"/>
                <w:b/>
                <w:bCs/>
                <w:color w:val="000000"/>
              </w:rPr>
            </w:pPr>
            <w:r w:rsidRPr="004C3D3D">
              <w:rPr>
                <w:rFonts w:cs="Arabic Transparent"/>
                <w:b/>
                <w:bCs/>
                <w:color w:val="000000"/>
              </w:rPr>
              <w:t>Fortson, j. (1992). Disaster Planning and Recovery. New York: Neal-Shuman Publishers, Inc.</w:t>
            </w:r>
          </w:p>
          <w:p w:rsidR="00422A79" w:rsidRPr="004C3D3D" w:rsidRDefault="00422A79" w:rsidP="00391185">
            <w:pPr>
              <w:pStyle w:val="a3"/>
              <w:numPr>
                <w:ilvl w:val="0"/>
                <w:numId w:val="90"/>
              </w:numPr>
              <w:bidi w:val="0"/>
              <w:rPr>
                <w:rFonts w:cs="Arabic Transparent"/>
                <w:b/>
                <w:bCs/>
                <w:color w:val="000000"/>
              </w:rPr>
            </w:pPr>
            <w:r w:rsidRPr="004C3D3D">
              <w:rPr>
                <w:rFonts w:cs="Arabic Transparent"/>
                <w:b/>
                <w:bCs/>
                <w:color w:val="000000"/>
              </w:rPr>
              <w:t>Butler, J. (1994). Contingency Planning and Disaster Recovery Strategies. Charleston, NC.: Computer Technology Research Corp.</w:t>
            </w:r>
          </w:p>
        </w:tc>
      </w:tr>
      <w:tr w:rsidR="00422A79" w:rsidRPr="004C3D3D" w:rsidTr="00422A79">
        <w:tc>
          <w:tcPr>
            <w:tcW w:w="1754" w:type="dxa"/>
          </w:tcPr>
          <w:p w:rsidR="00422A79" w:rsidRPr="004C3D3D" w:rsidRDefault="00422A79" w:rsidP="00422A79">
            <w:pPr>
              <w:jc w:val="center"/>
              <w:rPr>
                <w:rFonts w:cs="Arabic Transparent"/>
                <w:b/>
                <w:bCs/>
                <w:color w:val="000000"/>
                <w:szCs w:val="24"/>
                <w:rtl/>
              </w:rPr>
            </w:pPr>
            <w:r w:rsidRPr="004C3D3D">
              <w:rPr>
                <w:rFonts w:cs="Arabic Transparent"/>
                <w:b/>
                <w:bCs/>
                <w:color w:val="000000"/>
                <w:szCs w:val="24"/>
                <w:rtl/>
              </w:rPr>
              <w:t>توزيع الدرجات</w:t>
            </w:r>
          </w:p>
        </w:tc>
        <w:tc>
          <w:tcPr>
            <w:tcW w:w="6944" w:type="dxa"/>
          </w:tcPr>
          <w:p w:rsidR="00422A79" w:rsidRPr="004C3D3D" w:rsidRDefault="00422A79" w:rsidP="00422A79">
            <w:pPr>
              <w:rPr>
                <w:rFonts w:cs="Arabic Transparent"/>
                <w:b/>
                <w:bCs/>
                <w:color w:val="000000"/>
                <w:szCs w:val="24"/>
                <w:rtl/>
              </w:rPr>
            </w:pPr>
            <w:r w:rsidRPr="004C3D3D">
              <w:rPr>
                <w:rFonts w:cs="Arabic Transparent" w:hint="cs"/>
                <w:b/>
                <w:bCs/>
                <w:color w:val="000000"/>
                <w:szCs w:val="24"/>
                <w:rtl/>
              </w:rPr>
              <w:t xml:space="preserve">60%  </w:t>
            </w:r>
            <w:r w:rsidRPr="004C3D3D">
              <w:rPr>
                <w:rFonts w:cs="Arabic Transparent"/>
                <w:b/>
                <w:bCs/>
                <w:color w:val="000000"/>
                <w:szCs w:val="24"/>
                <w:rtl/>
              </w:rPr>
              <w:t>للأعمال الفصلية</w:t>
            </w:r>
            <w:r w:rsidRPr="004C3D3D">
              <w:rPr>
                <w:rFonts w:cs="Arabic Transparent" w:hint="cs"/>
                <w:b/>
                <w:bCs/>
                <w:color w:val="000000"/>
                <w:szCs w:val="24"/>
                <w:rtl/>
              </w:rPr>
              <w:t>، 40 %  للامتحان</w:t>
            </w:r>
            <w:r w:rsidRPr="004C3D3D">
              <w:rPr>
                <w:rFonts w:cs="Arabic Transparent"/>
                <w:b/>
                <w:bCs/>
                <w:color w:val="000000"/>
                <w:szCs w:val="24"/>
                <w:rtl/>
              </w:rPr>
              <w:t xml:space="preserve"> النهائي </w:t>
            </w:r>
          </w:p>
        </w:tc>
      </w:tr>
    </w:tbl>
    <w:p w:rsidR="00391185" w:rsidRDefault="00391185" w:rsidP="00A11487">
      <w:pPr>
        <w:ind w:left="123"/>
        <w:rPr>
          <w:rFonts w:ascii="Times New Roman" w:hAnsi="Times New Roman"/>
          <w:rtl/>
        </w:rPr>
      </w:pPr>
    </w:p>
    <w:p w:rsidR="00391185" w:rsidRDefault="00391185" w:rsidP="00A11487">
      <w:pPr>
        <w:ind w:left="123"/>
        <w:rPr>
          <w:rFonts w:ascii="Times New Roman" w:hAnsi="Times New Roman"/>
          <w:rtl/>
        </w:rPr>
      </w:pPr>
    </w:p>
    <w:p w:rsidR="00391185" w:rsidRDefault="00391185"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5F6C7C" w:rsidRPr="00D827B7" w:rsidTr="009C6673">
        <w:trPr>
          <w:trHeight w:val="339"/>
        </w:trPr>
        <w:tc>
          <w:tcPr>
            <w:tcW w:w="2356" w:type="dxa"/>
            <w:shd w:val="clear" w:color="auto" w:fill="E6E6E6"/>
            <w:vAlign w:val="center"/>
          </w:tcPr>
          <w:p w:rsidR="005F6C7C" w:rsidRPr="005F6C7C" w:rsidRDefault="005F6C7C" w:rsidP="009C6673">
            <w:pPr>
              <w:jc w:val="center"/>
              <w:rPr>
                <w:rFonts w:ascii="Times New Roman" w:hAnsi="Times New Roman"/>
                <w:b/>
                <w:bCs/>
                <w:i/>
                <w:iCs/>
                <w:highlight w:val="green"/>
                <w:rtl/>
                <w:lang w:bidi="ar-JO"/>
              </w:rPr>
            </w:pPr>
            <w:r w:rsidRPr="005F6C7C">
              <w:rPr>
                <w:rFonts w:ascii="Times New Roman" w:hAnsi="Times New Roman"/>
                <w:b/>
                <w:bCs/>
                <w:highlight w:val="green"/>
                <w:rtl/>
                <w:lang w:bidi="ar-JO"/>
              </w:rPr>
              <w:t xml:space="preserve">نموذج  (و) </w:t>
            </w:r>
          </w:p>
        </w:tc>
      </w:tr>
    </w:tbl>
    <w:p w:rsidR="005F6C7C" w:rsidRPr="00D827B7" w:rsidRDefault="005F6C7C" w:rsidP="005F6C7C">
      <w:pPr>
        <w:ind w:left="123"/>
        <w:rPr>
          <w:rFonts w:ascii="Times New Roman" w:hAnsi="Times New Roman"/>
          <w:b/>
          <w:bCs/>
          <w:rtl/>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5F6C7C" w:rsidRPr="00D827B7" w:rsidTr="009C6673">
        <w:trPr>
          <w:trHeight w:val="364"/>
        </w:trPr>
        <w:tc>
          <w:tcPr>
            <w:tcW w:w="6722" w:type="dxa"/>
            <w:shd w:val="clear" w:color="auto" w:fill="E6E6E6"/>
            <w:vAlign w:val="center"/>
          </w:tcPr>
          <w:p w:rsidR="005F6C7C" w:rsidRPr="00D827B7" w:rsidRDefault="005F6C7C" w:rsidP="009C6673">
            <w:pPr>
              <w:jc w:val="center"/>
              <w:rPr>
                <w:rFonts w:ascii="Times New Roman" w:hAnsi="Times New Roman"/>
                <w:b/>
                <w:bCs/>
                <w:i/>
                <w:iCs/>
                <w:rtl/>
                <w:lang w:bidi="ar-JO"/>
              </w:rPr>
            </w:pPr>
            <w:r w:rsidRPr="00D827B7">
              <w:rPr>
                <w:rFonts w:ascii="Times New Roman" w:hAnsi="Times New Roman"/>
                <w:b/>
                <w:bCs/>
                <w:rtl/>
                <w:lang w:bidi="ar-JO"/>
              </w:rPr>
              <w:t xml:space="preserve">توصيف المقرر </w:t>
            </w:r>
          </w:p>
        </w:tc>
      </w:tr>
    </w:tbl>
    <w:p w:rsidR="005F6C7C" w:rsidRPr="00724FC0" w:rsidRDefault="005F6C7C" w:rsidP="005F6C7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D827B7">
        <w:rPr>
          <w:rFonts w:ascii="Times New Roman" w:hAnsi="Times New Roman"/>
          <w:rtl/>
        </w:rPr>
        <w:t xml:space="preserve">المؤسسة التعليمية </w:t>
      </w:r>
      <w:r w:rsidRPr="00D827B7">
        <w:rPr>
          <w:rFonts w:ascii="Times New Roman" w:hAnsi="Times New Roman"/>
        </w:rPr>
        <w:t>:</w:t>
      </w:r>
      <w:r w:rsidRPr="00D827B7">
        <w:rPr>
          <w:rFonts w:ascii="Times New Roman" w:hAnsi="Times New Roman"/>
          <w:rtl/>
        </w:rPr>
        <w:t xml:space="preserve"> </w:t>
      </w:r>
      <w:r w:rsidRPr="00724FC0">
        <w:rPr>
          <w:rFonts w:ascii="Times New Roman" w:hAnsi="Times New Roman"/>
          <w:color w:val="000000"/>
          <w:rtl/>
        </w:rPr>
        <w:t>جامعة الملك سعود</w:t>
      </w:r>
    </w:p>
    <w:p w:rsidR="005F6C7C" w:rsidRPr="00724FC0" w:rsidRDefault="005F6C7C" w:rsidP="005F6C7C">
      <w:pPr>
        <w:jc w:val="both"/>
        <w:rPr>
          <w:rFonts w:ascii="Times New Roman" w:hAnsi="Times New Roman"/>
          <w:rtl/>
        </w:rPr>
      </w:pPr>
    </w:p>
    <w:p w:rsidR="005F6C7C" w:rsidRPr="00724FC0" w:rsidRDefault="005F6C7C" w:rsidP="005F6C7C">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724FC0">
        <w:rPr>
          <w:rFonts w:ascii="Times New Roman" w:hAnsi="Times New Roman"/>
          <w:rtl/>
        </w:rPr>
        <w:t xml:space="preserve">الكلية/ القسم </w:t>
      </w:r>
      <w:r w:rsidRPr="00724FC0">
        <w:rPr>
          <w:rFonts w:ascii="Times New Roman" w:hAnsi="Times New Roman"/>
        </w:rPr>
        <w:t xml:space="preserve">: </w:t>
      </w:r>
      <w:r w:rsidRPr="00724FC0">
        <w:rPr>
          <w:rFonts w:ascii="Times New Roman" w:hAnsi="Times New Roman"/>
          <w:rtl/>
        </w:rPr>
        <w:t xml:space="preserve"> </w:t>
      </w:r>
      <w:r w:rsidRPr="00724FC0">
        <w:rPr>
          <w:rFonts w:ascii="Times New Roman" w:hAnsi="Times New Roman"/>
          <w:color w:val="000000"/>
          <w:rtl/>
        </w:rPr>
        <w:t>كلية الآداب</w:t>
      </w:r>
      <w:r>
        <w:rPr>
          <w:rFonts w:ascii="Times New Roman" w:hAnsi="Times New Roman" w:hint="cs"/>
          <w:color w:val="000000"/>
          <w:rtl/>
        </w:rPr>
        <w:t xml:space="preserve"> </w:t>
      </w:r>
      <w:r w:rsidRPr="00724FC0">
        <w:rPr>
          <w:rFonts w:ascii="Times New Roman" w:hAnsi="Times New Roman"/>
          <w:color w:val="000000"/>
          <w:rtl/>
        </w:rPr>
        <w:t>/</w:t>
      </w:r>
      <w:r>
        <w:rPr>
          <w:rFonts w:ascii="Times New Roman" w:hAnsi="Times New Roman"/>
          <w:color w:val="000000"/>
        </w:rPr>
        <w:t xml:space="preserve"> </w:t>
      </w:r>
      <w:r w:rsidRPr="00724FC0">
        <w:rPr>
          <w:rFonts w:ascii="Times New Roman" w:hAnsi="Times New Roman"/>
          <w:color w:val="000000"/>
          <w:rtl/>
        </w:rPr>
        <w:t xml:space="preserve">قسم </w:t>
      </w:r>
      <w:r>
        <w:rPr>
          <w:rFonts w:ascii="Times New Roman" w:hAnsi="Times New Roman"/>
          <w:color w:val="000000"/>
          <w:rtl/>
        </w:rPr>
        <w:t>علم المعلومات</w:t>
      </w:r>
    </w:p>
    <w:p w:rsidR="005F6C7C" w:rsidRPr="00D827B7" w:rsidRDefault="005F6C7C" w:rsidP="005F6C7C">
      <w:pPr>
        <w:jc w:val="both"/>
        <w:rPr>
          <w:rFonts w:ascii="Times New Roman" w:hAnsi="Times New Roman"/>
          <w:b/>
          <w:bCs/>
        </w:rPr>
      </w:pPr>
      <w:r w:rsidRPr="00D827B7">
        <w:rPr>
          <w:rFonts w:ascii="Times New Roman" w:hAnsi="Times New Roman"/>
          <w:b/>
          <w:bCs/>
          <w:rtl/>
        </w:rPr>
        <w:t>أ</w:t>
      </w:r>
      <w:r>
        <w:rPr>
          <w:rFonts w:ascii="Times New Roman" w:hAnsi="Times New Roman"/>
          <w:b/>
          <w:bCs/>
          <w:rtl/>
        </w:rPr>
        <w:t xml:space="preserve">) </w:t>
      </w:r>
      <w:r w:rsidRPr="00D827B7">
        <w:rPr>
          <w:rFonts w:ascii="Times New Roman" w:hAnsi="Times New Roman"/>
          <w:b/>
          <w:bCs/>
          <w:rtl/>
        </w:rPr>
        <w:t xml:space="preserve"> تحديد المقرر والمعلومات العامة </w:t>
      </w:r>
    </w:p>
    <w:p w:rsidR="005F6C7C" w:rsidRPr="005F6C7C" w:rsidRDefault="005F6C7C" w:rsidP="005F6C7C">
      <w:pPr>
        <w:pBdr>
          <w:top w:val="single" w:sz="4" w:space="1" w:color="auto"/>
          <w:left w:val="single" w:sz="4" w:space="4" w:color="auto"/>
          <w:bottom w:val="single" w:sz="4" w:space="0" w:color="auto"/>
          <w:right w:val="single" w:sz="4" w:space="4" w:color="auto"/>
        </w:pBdr>
        <w:jc w:val="both"/>
        <w:rPr>
          <w:rFonts w:ascii="Times New Roman" w:hAnsi="Times New Roman"/>
          <w:highlight w:val="green"/>
          <w:rtl/>
        </w:rPr>
      </w:pPr>
      <w:r w:rsidRPr="005F6C7C">
        <w:rPr>
          <w:rFonts w:ascii="Times New Roman" w:hAnsi="Times New Roman"/>
          <w:highlight w:val="green"/>
          <w:rtl/>
        </w:rPr>
        <w:t xml:space="preserve">1 – اسم المقرر و رقمه: </w:t>
      </w:r>
      <w:r w:rsidRPr="005F6C7C">
        <w:rPr>
          <w:rFonts w:ascii="Times New Roman" w:hAnsi="Times New Roman" w:hint="cs"/>
          <w:highlight w:val="green"/>
          <w:rtl/>
        </w:rPr>
        <w:t xml:space="preserve">الأرشيفات المتخصصة والنوعية 462 </w:t>
      </w:r>
      <w:r w:rsidRPr="005F6C7C">
        <w:rPr>
          <w:rFonts w:ascii="Times New Roman" w:hAnsi="Times New Roman"/>
          <w:highlight w:val="green"/>
          <w:rtl/>
        </w:rPr>
        <w:t>معل</w:t>
      </w:r>
    </w:p>
    <w:p w:rsidR="005F6C7C" w:rsidRPr="00D827B7" w:rsidRDefault="005F6C7C" w:rsidP="005F6C7C">
      <w:pPr>
        <w:pBdr>
          <w:top w:val="single" w:sz="4" w:space="1" w:color="auto"/>
          <w:left w:val="single" w:sz="4" w:space="4" w:color="auto"/>
          <w:bottom w:val="single" w:sz="4" w:space="0" w:color="auto"/>
          <w:right w:val="single" w:sz="4" w:space="4" w:color="auto"/>
        </w:pBdr>
        <w:bidi w:val="0"/>
        <w:jc w:val="both"/>
        <w:rPr>
          <w:rFonts w:ascii="Times New Roman" w:hAnsi="Times New Roman"/>
        </w:rPr>
      </w:pPr>
      <w:r w:rsidRPr="00FA79FA">
        <w:rPr>
          <w:rFonts w:ascii="Times New Roman" w:hAnsi="Times New Roman"/>
          <w:highlight w:val="yellow"/>
          <w:rtl/>
        </w:rPr>
        <w:t xml:space="preserve"> </w:t>
      </w:r>
      <w:r>
        <w:rPr>
          <w:rFonts w:ascii="Times New Roman" w:hAnsi="Times New Roman"/>
          <w:highlight w:val="yellow"/>
        </w:rPr>
        <w:t>Technical and Special</w:t>
      </w:r>
      <w:r w:rsidRPr="00FA79FA">
        <w:rPr>
          <w:rFonts w:ascii="Times New Roman" w:hAnsi="Times New Roman"/>
          <w:highlight w:val="yellow"/>
        </w:rPr>
        <w:t xml:space="preserve"> Archives</w:t>
      </w:r>
      <w:r w:rsidRPr="00FA79FA">
        <w:rPr>
          <w:rFonts w:ascii="Times New Roman" w:hAnsi="Times New Roman" w:hint="cs"/>
          <w:highlight w:val="yellow"/>
          <w:rtl/>
        </w:rPr>
        <w:t xml:space="preserve"> </w:t>
      </w:r>
      <w:r>
        <w:rPr>
          <w:rFonts w:ascii="Times New Roman" w:hAnsi="Times New Roman"/>
          <w:highlight w:val="yellow"/>
        </w:rPr>
        <w:t>INFO</w:t>
      </w:r>
      <w:r w:rsidRPr="00FA79FA">
        <w:rPr>
          <w:rFonts w:ascii="Times New Roman" w:hAnsi="Times New Roman"/>
          <w:highlight w:val="yellow"/>
        </w:rPr>
        <w:t xml:space="preserve"> </w:t>
      </w:r>
      <w:r>
        <w:rPr>
          <w:rFonts w:ascii="Times New Roman" w:hAnsi="Times New Roman"/>
        </w:rPr>
        <w:t>462</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2 – الساعات المعتمدة: </w:t>
      </w:r>
      <w:r>
        <w:rPr>
          <w:rFonts w:ascii="Times New Roman" w:hAnsi="Times New Roman" w:hint="cs"/>
          <w:rtl/>
        </w:rPr>
        <w:t>2</w:t>
      </w:r>
    </w:p>
    <w:p w:rsidR="005F6C7C" w:rsidRPr="00D827B7" w:rsidRDefault="005F6C7C" w:rsidP="005F6C7C">
      <w:pPr>
        <w:jc w:val="both"/>
        <w:rPr>
          <w:rFonts w:ascii="Times New Roman" w:hAnsi="Times New Roman"/>
          <w:rtl/>
        </w:rPr>
      </w:pPr>
    </w:p>
    <w:p w:rsidR="005F6C7C" w:rsidRPr="00724FC0"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D827B7">
        <w:rPr>
          <w:rFonts w:ascii="Times New Roman" w:hAnsi="Times New Roman"/>
          <w:rtl/>
        </w:rPr>
        <w:t>3 – البرنامج أو البرامج التي يتم تقديم المقرر ضمنها</w:t>
      </w:r>
      <w:r>
        <w:rPr>
          <w:rFonts w:ascii="Times New Roman" w:hAnsi="Times New Roman" w:hint="cs"/>
          <w:rtl/>
        </w:rPr>
        <w:t xml:space="preserve"> </w:t>
      </w:r>
      <w:r w:rsidRPr="00D827B7">
        <w:rPr>
          <w:rFonts w:ascii="Times New Roman" w:hAnsi="Times New Roman"/>
          <w:rtl/>
        </w:rPr>
        <w:t>(إذا كان هناك أشياء عمومية مختارة في برامج عدة يجب ذكرها فضلا عن ذكر البرامج)</w:t>
      </w:r>
      <w:r w:rsidRPr="00D827B7">
        <w:rPr>
          <w:rFonts w:ascii="Times New Roman" w:hAnsi="Times New Roman"/>
        </w:rPr>
        <w:t xml:space="preserve"> :</w:t>
      </w:r>
      <w:r>
        <w:rPr>
          <w:rFonts w:ascii="Times New Roman" w:hAnsi="Times New Roman"/>
          <w:rtl/>
        </w:rPr>
        <w:t>علم المعلومات</w:t>
      </w:r>
    </w:p>
    <w:p w:rsidR="005F6C7C" w:rsidRPr="00786872"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4 – اسم عضو هيئة التدريس المسئول عن تدريس  المقرر: </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5 – المستوى أو السنة التي سيتم تقديم هذه المقرر فيه : </w:t>
      </w:r>
      <w:r w:rsidRPr="00B90700">
        <w:rPr>
          <w:rFonts w:ascii="Times New Roman" w:hAnsi="Times New Roman"/>
          <w:rtl/>
        </w:rPr>
        <w:t>ال</w:t>
      </w:r>
      <w:r>
        <w:rPr>
          <w:rFonts w:ascii="Times New Roman" w:hAnsi="Times New Roman" w:hint="cs"/>
          <w:rtl/>
        </w:rPr>
        <w:t>مستوى السابع</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D827B7">
        <w:rPr>
          <w:rFonts w:ascii="Times New Roman" w:hAnsi="Times New Roman"/>
          <w:rtl/>
        </w:rPr>
        <w:t xml:space="preserve">6 – المتطلبات المسبقة لهذه المقرر (إن وجدت) </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7 – المتطلبات المصاحبة لهذه المقرر (إن وجدت) </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D827B7">
        <w:rPr>
          <w:rFonts w:ascii="Times New Roman" w:hAnsi="Times New Roman"/>
          <w:rtl/>
        </w:rPr>
        <w:t>8 – مكان تدريس المقرر إن لم يكن في المقر الرئيسي للمؤسسة التعليمية</w:t>
      </w:r>
      <w:r w:rsidRPr="00D827B7">
        <w:rPr>
          <w:rFonts w:ascii="Times New Roman" w:hAnsi="Times New Roman"/>
        </w:rPr>
        <w:t xml:space="preserve">: </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9– لغة تدريس </w:t>
      </w:r>
      <w:r>
        <w:rPr>
          <w:rFonts w:ascii="Times New Roman" w:hAnsi="Times New Roman"/>
          <w:rtl/>
        </w:rPr>
        <w:t>المقرر: العربية</w:t>
      </w:r>
      <w:r>
        <w:rPr>
          <w:rFonts w:ascii="Times New Roman" w:hAnsi="Times New Roman" w:hint="cs"/>
          <w:rtl/>
        </w:rPr>
        <w:t>.</w:t>
      </w:r>
    </w:p>
    <w:p w:rsidR="005F6C7C" w:rsidRPr="00D827B7" w:rsidRDefault="005F6C7C" w:rsidP="005F6C7C">
      <w:pPr>
        <w:jc w:val="both"/>
        <w:rPr>
          <w:rFonts w:ascii="Times New Roman" w:hAnsi="Times New Roman"/>
          <w:rtl/>
        </w:rPr>
      </w:pPr>
    </w:p>
    <w:p w:rsidR="005F6C7C" w:rsidRPr="00D827B7" w:rsidRDefault="005F6C7C" w:rsidP="005F6C7C">
      <w:pPr>
        <w:jc w:val="both"/>
        <w:rPr>
          <w:rFonts w:ascii="Times New Roman" w:hAnsi="Times New Roman"/>
          <w:b/>
          <w:bCs/>
        </w:rPr>
      </w:pPr>
      <w:r w:rsidRPr="00D827B7">
        <w:rPr>
          <w:rFonts w:ascii="Times New Roman" w:hAnsi="Times New Roman"/>
          <w:b/>
          <w:bCs/>
          <w:rtl/>
        </w:rPr>
        <w:t>ب</w:t>
      </w:r>
      <w:r>
        <w:rPr>
          <w:rFonts w:ascii="Times New Roman" w:hAnsi="Times New Roman"/>
          <w:b/>
          <w:bCs/>
          <w:rtl/>
        </w:rPr>
        <w:t xml:space="preserve">) </w:t>
      </w:r>
      <w:r w:rsidRPr="00D827B7">
        <w:rPr>
          <w:rFonts w:ascii="Times New Roman" w:hAnsi="Times New Roman"/>
          <w:b/>
          <w:bCs/>
          <w:rtl/>
        </w:rPr>
        <w:t xml:space="preserve"> الأهداف : </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827B7">
        <w:rPr>
          <w:rFonts w:ascii="Times New Roman" w:hAnsi="Times New Roman"/>
          <w:b/>
          <w:bCs/>
          <w:rtl/>
        </w:rPr>
        <w:t xml:space="preserve">1 – وصف موجز لنتائج التعلم </w:t>
      </w:r>
      <w:r>
        <w:rPr>
          <w:rFonts w:ascii="Times New Roman" w:hAnsi="Times New Roman"/>
          <w:b/>
          <w:bCs/>
          <w:rtl/>
        </w:rPr>
        <w:t xml:space="preserve">الأساس </w:t>
      </w:r>
      <w:r w:rsidRPr="00D827B7">
        <w:rPr>
          <w:rFonts w:ascii="Times New Roman" w:hAnsi="Times New Roman"/>
          <w:b/>
          <w:bCs/>
          <w:rtl/>
        </w:rPr>
        <w:t>للطلبة المسجلين في هذا المقرر:</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hint="cs"/>
          <w:rtl/>
        </w:rPr>
        <w:t xml:space="preserve">- </w:t>
      </w:r>
      <w:r w:rsidRPr="00D827B7">
        <w:rPr>
          <w:rFonts w:ascii="Times New Roman" w:hAnsi="Times New Roman"/>
          <w:rtl/>
        </w:rPr>
        <w:t>أن يتعرف الطالب على المواد غير النصية</w:t>
      </w:r>
      <w:r>
        <w:rPr>
          <w:rFonts w:ascii="Times New Roman" w:hAnsi="Times New Roman"/>
          <w:rtl/>
        </w:rPr>
        <w:t xml:space="preserve">، </w:t>
      </w:r>
      <w:r w:rsidRPr="00D827B7">
        <w:rPr>
          <w:rFonts w:ascii="Times New Roman" w:hAnsi="Times New Roman"/>
          <w:rtl/>
        </w:rPr>
        <w:t>السمعية والبصرية وغيرها</w:t>
      </w:r>
      <w:r>
        <w:rPr>
          <w:rFonts w:ascii="Times New Roman" w:hAnsi="Times New Roman"/>
          <w:rtl/>
        </w:rPr>
        <w:t xml:space="preserve">، </w:t>
      </w:r>
      <w:r w:rsidRPr="00D827B7">
        <w:rPr>
          <w:rFonts w:ascii="Times New Roman" w:hAnsi="Times New Roman"/>
          <w:rtl/>
        </w:rPr>
        <w:t>إنشائها</w:t>
      </w:r>
      <w:r>
        <w:rPr>
          <w:rFonts w:ascii="Times New Roman" w:hAnsi="Times New Roman"/>
          <w:rtl/>
        </w:rPr>
        <w:t xml:space="preserve">، </w:t>
      </w:r>
      <w:r w:rsidRPr="00D827B7">
        <w:rPr>
          <w:rFonts w:ascii="Times New Roman" w:hAnsi="Times New Roman"/>
          <w:rtl/>
        </w:rPr>
        <w:t>وصيغها</w:t>
      </w:r>
      <w:r>
        <w:rPr>
          <w:rFonts w:ascii="Times New Roman" w:hAnsi="Times New Roman"/>
          <w:rtl/>
        </w:rPr>
        <w:t xml:space="preserve">، </w:t>
      </w:r>
      <w:r w:rsidRPr="00D827B7">
        <w:rPr>
          <w:rFonts w:ascii="Times New Roman" w:hAnsi="Times New Roman"/>
          <w:rtl/>
        </w:rPr>
        <w:t>واستخداماتها</w:t>
      </w:r>
      <w:r>
        <w:rPr>
          <w:rFonts w:ascii="Times New Roman" w:hAnsi="Times New Roman"/>
          <w:rtl/>
        </w:rPr>
        <w:t xml:space="preserve">، </w:t>
      </w:r>
      <w:r w:rsidRPr="00D827B7">
        <w:rPr>
          <w:rFonts w:ascii="Times New Roman" w:hAnsi="Times New Roman"/>
          <w:rtl/>
        </w:rPr>
        <w:t>فضلا عن المفاهيم النظرية المتعلقة بها.</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D827B7">
        <w:rPr>
          <w:rFonts w:ascii="Times New Roman" w:hAnsi="Times New Roman"/>
          <w:rtl/>
        </w:rPr>
        <w:t>التعرف على أساليب حفظ المواد غير النصية</w:t>
      </w:r>
      <w:r>
        <w:rPr>
          <w:rFonts w:ascii="Times New Roman" w:hAnsi="Times New Roman"/>
          <w:rtl/>
        </w:rPr>
        <w:t xml:space="preserve">، </w:t>
      </w:r>
      <w:r w:rsidRPr="00D827B7">
        <w:rPr>
          <w:rFonts w:ascii="Times New Roman" w:hAnsi="Times New Roman"/>
          <w:rtl/>
        </w:rPr>
        <w:t>وتنظيمها</w:t>
      </w:r>
      <w:r>
        <w:rPr>
          <w:rFonts w:ascii="Times New Roman" w:hAnsi="Times New Roman"/>
          <w:rtl/>
        </w:rPr>
        <w:t xml:space="preserve">، </w:t>
      </w:r>
      <w:r w:rsidRPr="00D827B7">
        <w:rPr>
          <w:rFonts w:ascii="Times New Roman" w:hAnsi="Times New Roman"/>
          <w:rtl/>
        </w:rPr>
        <w:t>وإدارتها</w:t>
      </w:r>
      <w:r>
        <w:rPr>
          <w:rFonts w:ascii="Times New Roman" w:hAnsi="Times New Roman"/>
          <w:rtl/>
        </w:rPr>
        <w:t xml:space="preserve">، </w:t>
      </w:r>
      <w:r w:rsidRPr="00D827B7">
        <w:rPr>
          <w:rFonts w:ascii="Times New Roman" w:hAnsi="Times New Roman"/>
          <w:rtl/>
        </w:rPr>
        <w:t>وإتاحتها.</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r w:rsidRPr="00D827B7">
        <w:rPr>
          <w:rFonts w:ascii="Times New Roman" w:hAnsi="Times New Roman"/>
          <w:rtl/>
        </w:rPr>
        <w:t>تعريف الطالب بخدمات المعلومات المقدمة من خلال المواد غير النصية.</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hint="cs"/>
          <w:rtl/>
        </w:rPr>
        <w:t xml:space="preserve">- </w:t>
      </w:r>
      <w:r w:rsidRPr="00D827B7">
        <w:rPr>
          <w:rFonts w:ascii="Times New Roman" w:hAnsi="Times New Roman"/>
          <w:rtl/>
        </w:rPr>
        <w:t>التعريف بالتقنيات الحديثة للتعامل مع المواد غير النصية.</w:t>
      </w:r>
    </w:p>
    <w:p w:rsidR="005F6C7C" w:rsidRPr="00D827B7" w:rsidRDefault="005F6C7C" w:rsidP="005F6C7C">
      <w:pPr>
        <w:jc w:val="both"/>
        <w:rPr>
          <w:rFonts w:ascii="Times New Roman" w:hAnsi="Times New Roman"/>
          <w:rtl/>
        </w:rPr>
      </w:pP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D827B7">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D827B7">
        <w:rPr>
          <w:rFonts w:ascii="Times New Roman" w:hAnsi="Times New Roman"/>
          <w:b/>
          <w:bCs/>
          <w:rtl/>
        </w:rPr>
        <w:t>والتغييرات في محتوى المقرر بناء على نتائج البحوث العلمية الجديدة في المجال):</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تحديث قائمة المراجع باستمرار.</w:t>
      </w:r>
      <w:r w:rsidRPr="00303F17">
        <w:rPr>
          <w:rFonts w:ascii="Times New Roman" w:hAnsi="Times New Roman"/>
          <w:rtl/>
        </w:rPr>
        <w:tab/>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انتهي من تطوير الخطة</w:t>
      </w:r>
      <w:r w:rsidRPr="00303F17">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303F17">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303F17">
        <w:rPr>
          <w:rFonts w:ascii="Times New Roman" w:hAnsi="Times New Roman"/>
          <w:rtl/>
        </w:rPr>
        <w:t xml:space="preserve"> التطورات الحديثة في مجال المكتبات وعلم المعلومات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إعدت قائمة بالأدوات المطلوب</w:t>
      </w:r>
      <w:r w:rsidRPr="00303F17">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303F17">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 xml:space="preserve">إدارة </w:t>
      </w:r>
      <w:r w:rsidRPr="00303F17">
        <w:rPr>
          <w:rFonts w:ascii="Times New Roman" w:hAnsi="Times New Roman"/>
          <w:rtl/>
        </w:rPr>
        <w:t>الوثائق</w:t>
      </w:r>
      <w:r>
        <w:rPr>
          <w:rFonts w:ascii="Times New Roman" w:hAnsi="Times New Roman" w:hint="cs"/>
          <w:rtl/>
        </w:rPr>
        <w:t xml:space="preserve"> غير</w:t>
      </w:r>
      <w:r w:rsidRPr="00303F17">
        <w:rPr>
          <w:rFonts w:ascii="Times New Roman" w:hAnsi="Times New Roman"/>
          <w:rtl/>
        </w:rPr>
        <w:t xml:space="preserve"> </w:t>
      </w:r>
      <w:r>
        <w:rPr>
          <w:rFonts w:ascii="Times New Roman" w:hAnsi="Times New Roman" w:hint="cs"/>
          <w:rtl/>
        </w:rPr>
        <w:t xml:space="preserve">النصية، </w:t>
      </w:r>
      <w:r w:rsidRPr="00303F17">
        <w:rPr>
          <w:rFonts w:ascii="Times New Roman" w:hAnsi="Times New Roman"/>
          <w:rtl/>
        </w:rPr>
        <w:t xml:space="preserve">سواء في الشكل المطبوع أو الشكل الإلكتروني المتاح على شبكة الويب . </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 xml:space="preserve">إعدت قائمة </w:t>
      </w:r>
      <w:r w:rsidRPr="00303F17">
        <w:rPr>
          <w:rFonts w:ascii="Times New Roman" w:hAnsi="Times New Roman"/>
          <w:rtl/>
        </w:rPr>
        <w:t xml:space="preserve"> بمعينات التدريس الإلكترونية المطلوب توافرها في معامل القسم وقدمت إلى رئيس القسم.</w:t>
      </w:r>
    </w:p>
    <w:p w:rsidR="005F6C7C" w:rsidRDefault="005F6C7C" w:rsidP="005F6C7C">
      <w:pPr>
        <w:rPr>
          <w:rFonts w:ascii="Times New Roman" w:hAnsi="Times New Roman"/>
          <w:rtl/>
        </w:rPr>
      </w:pPr>
    </w:p>
    <w:p w:rsidR="005F6C7C" w:rsidRDefault="005F6C7C" w:rsidP="005F6C7C">
      <w:pPr>
        <w:rPr>
          <w:rFonts w:ascii="Times New Roman" w:hAnsi="Times New Roman"/>
          <w:rtl/>
        </w:rPr>
      </w:pPr>
    </w:p>
    <w:p w:rsidR="005F6C7C" w:rsidRPr="00445B94" w:rsidRDefault="005F6C7C" w:rsidP="005F6C7C">
      <w:pPr>
        <w:rPr>
          <w:rFonts w:ascii="Times New Roman" w:hAnsi="Times New Roman"/>
          <w:b/>
          <w:bCs/>
          <w:rtl/>
        </w:rPr>
      </w:pPr>
      <w:r w:rsidRPr="00445B94">
        <w:rPr>
          <w:rFonts w:ascii="Times New Roman" w:hAnsi="Times New Roman"/>
          <w:b/>
          <w:bCs/>
          <w:rtl/>
        </w:rPr>
        <w:t>ج</w:t>
      </w:r>
      <w:r>
        <w:rPr>
          <w:rFonts w:ascii="Times New Roman" w:hAnsi="Times New Roman"/>
          <w:b/>
          <w:bCs/>
          <w:rtl/>
        </w:rPr>
        <w:t xml:space="preserve">) </w:t>
      </w:r>
      <w:r w:rsidRPr="00445B94">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5F6C7C" w:rsidRPr="00D827B7" w:rsidTr="009C6673">
        <w:tc>
          <w:tcPr>
            <w:tcW w:w="8522" w:type="dxa"/>
            <w:gridSpan w:val="3"/>
          </w:tcPr>
          <w:p w:rsidR="005F6C7C" w:rsidRPr="00D827B7" w:rsidRDefault="005F6C7C" w:rsidP="009C6673">
            <w:pPr>
              <w:rPr>
                <w:rFonts w:ascii="Times New Roman" w:hAnsi="Times New Roman"/>
                <w:rtl/>
              </w:rPr>
            </w:pPr>
            <w:r w:rsidRPr="00D827B7">
              <w:rPr>
                <w:rFonts w:ascii="Times New Roman" w:hAnsi="Times New Roman"/>
                <w:rtl/>
              </w:rPr>
              <w:t>1 – المواضيع المطلوب بحثها وشمولها</w:t>
            </w:r>
          </w:p>
        </w:tc>
      </w:tr>
      <w:tr w:rsidR="005F6C7C" w:rsidRPr="00D827B7" w:rsidTr="009C6673">
        <w:tc>
          <w:tcPr>
            <w:tcW w:w="4414" w:type="dxa"/>
          </w:tcPr>
          <w:p w:rsidR="005F6C7C" w:rsidRPr="00D827B7" w:rsidRDefault="005F6C7C" w:rsidP="009C6673">
            <w:pPr>
              <w:rPr>
                <w:rFonts w:ascii="Times New Roman" w:hAnsi="Times New Roman"/>
                <w:rtl/>
              </w:rPr>
            </w:pPr>
            <w:r w:rsidRPr="00D827B7">
              <w:rPr>
                <w:rFonts w:ascii="Times New Roman" w:hAnsi="Times New Roman"/>
                <w:rtl/>
              </w:rPr>
              <w:t xml:space="preserve">الموضوع </w:t>
            </w:r>
          </w:p>
        </w:tc>
        <w:tc>
          <w:tcPr>
            <w:tcW w:w="2001" w:type="dxa"/>
          </w:tcPr>
          <w:p w:rsidR="005F6C7C" w:rsidRPr="00D827B7" w:rsidRDefault="005F6C7C" w:rsidP="009C6673">
            <w:pPr>
              <w:rPr>
                <w:rFonts w:ascii="Times New Roman" w:hAnsi="Times New Roman"/>
                <w:rtl/>
              </w:rPr>
            </w:pPr>
            <w:r w:rsidRPr="00D827B7">
              <w:rPr>
                <w:rFonts w:ascii="Times New Roman" w:hAnsi="Times New Roman"/>
                <w:rtl/>
              </w:rPr>
              <w:t>عدد الأسابيع</w:t>
            </w:r>
          </w:p>
        </w:tc>
        <w:tc>
          <w:tcPr>
            <w:tcW w:w="2107" w:type="dxa"/>
          </w:tcPr>
          <w:p w:rsidR="005F6C7C" w:rsidRPr="00D827B7" w:rsidRDefault="005F6C7C" w:rsidP="009C6673">
            <w:pPr>
              <w:rPr>
                <w:rFonts w:ascii="Times New Roman" w:hAnsi="Times New Roman"/>
                <w:rtl/>
              </w:rPr>
            </w:pPr>
            <w:r w:rsidRPr="00D827B7">
              <w:rPr>
                <w:rFonts w:ascii="Times New Roman" w:hAnsi="Times New Roman"/>
                <w:rtl/>
              </w:rPr>
              <w:t>ساعات الاتصال</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tl/>
              </w:rPr>
            </w:pPr>
            <w:r w:rsidRPr="00A1756C">
              <w:rPr>
                <w:rFonts w:ascii="Times New Roman" w:hAnsi="Times New Roman"/>
                <w:color w:val="000000"/>
                <w:rtl/>
              </w:rPr>
              <w:t>مفاهيم حول المواد غير النصية</w:t>
            </w:r>
            <w:r>
              <w:rPr>
                <w:rFonts w:ascii="Times New Roman" w:hAnsi="Times New Roman"/>
                <w:color w:val="000000"/>
                <w:rtl/>
              </w:rPr>
              <w:t xml:space="preserve">، </w:t>
            </w:r>
            <w:r w:rsidRPr="00A1756C">
              <w:rPr>
                <w:rFonts w:ascii="Times New Roman" w:hAnsi="Times New Roman"/>
                <w:color w:val="000000"/>
                <w:rtl/>
              </w:rPr>
              <w:t>وطبيعتها.</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اختيار المواد غير النصية</w:t>
            </w:r>
            <w:r>
              <w:rPr>
                <w:rFonts w:ascii="Times New Roman" w:hAnsi="Times New Roman"/>
                <w:color w:val="000000"/>
                <w:rtl/>
              </w:rPr>
              <w:t xml:space="preserve">، </w:t>
            </w:r>
            <w:r w:rsidRPr="00A1756C">
              <w:rPr>
                <w:rFonts w:ascii="Times New Roman" w:hAnsi="Times New Roman"/>
                <w:color w:val="000000"/>
                <w:rtl/>
              </w:rPr>
              <w:t>وتزويد مؤسسات المعلومات بها.</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تنظيم المواد غير النصية</w:t>
            </w:r>
            <w:r>
              <w:rPr>
                <w:rFonts w:ascii="Times New Roman" w:hAnsi="Times New Roman"/>
                <w:color w:val="000000"/>
                <w:rtl/>
              </w:rPr>
              <w:t xml:space="preserve">، </w:t>
            </w:r>
            <w:r w:rsidRPr="00A1756C">
              <w:rPr>
                <w:rFonts w:ascii="Times New Roman" w:hAnsi="Times New Roman"/>
                <w:color w:val="000000"/>
                <w:rtl/>
              </w:rPr>
              <w:t>وإدارتها.</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خدمات معلومات المواد غير النصية.</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حفظ المواد غير النصية</w:t>
            </w:r>
            <w:r>
              <w:rPr>
                <w:rFonts w:ascii="Times New Roman" w:hAnsi="Times New Roman"/>
                <w:color w:val="000000"/>
                <w:rtl/>
              </w:rPr>
              <w:t xml:space="preserve">، </w:t>
            </w:r>
            <w:r w:rsidRPr="00A1756C">
              <w:rPr>
                <w:rFonts w:ascii="Times New Roman" w:hAnsi="Times New Roman"/>
                <w:color w:val="000000"/>
                <w:rtl/>
              </w:rPr>
              <w:t>وأساليبه.</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Pr>
            </w:pPr>
            <w:r w:rsidRPr="00A1756C">
              <w:rPr>
                <w:rFonts w:ascii="Times New Roman" w:hAnsi="Times New Roman"/>
                <w:color w:val="000000"/>
                <w:rtl/>
              </w:rPr>
              <w:t>الموارد البشرية ومؤهلاتها.</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1</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numPr>
                <w:ilvl w:val="0"/>
                <w:numId w:val="58"/>
              </w:numPr>
              <w:spacing w:after="0" w:line="240" w:lineRule="auto"/>
              <w:jc w:val="both"/>
              <w:rPr>
                <w:rFonts w:ascii="Times New Roman" w:hAnsi="Times New Roman"/>
                <w:color w:val="000000"/>
                <w:rtl/>
              </w:rPr>
            </w:pPr>
            <w:r w:rsidRPr="00A1756C">
              <w:rPr>
                <w:rFonts w:ascii="Times New Roman" w:hAnsi="Times New Roman"/>
                <w:color w:val="000000"/>
                <w:rtl/>
              </w:rPr>
              <w:t>تأمين المواد غير النصية</w:t>
            </w:r>
            <w:r>
              <w:rPr>
                <w:rFonts w:ascii="Times New Roman" w:hAnsi="Times New Roman" w:hint="cs"/>
                <w:color w:val="000000"/>
                <w:rtl/>
              </w:rPr>
              <w:t xml:space="preserve"> </w:t>
            </w:r>
            <w:r>
              <w:rPr>
                <w:rFonts w:ascii="Times New Roman" w:hAnsi="Times New Roman"/>
                <w:color w:val="000000"/>
                <w:rtl/>
              </w:rPr>
              <w:t>وحماي</w:t>
            </w:r>
            <w:r>
              <w:rPr>
                <w:rFonts w:ascii="Times New Roman" w:hAnsi="Times New Roman" w:hint="cs"/>
                <w:color w:val="000000"/>
                <w:rtl/>
              </w:rPr>
              <w:t>تها</w:t>
            </w:r>
            <w:r w:rsidRPr="00A1756C">
              <w:rPr>
                <w:rFonts w:ascii="Times New Roman" w:hAnsi="Times New Roman"/>
                <w:color w:val="000000"/>
                <w:rtl/>
              </w:rPr>
              <w:t>.</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1</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r w:rsidR="005F6C7C" w:rsidRPr="00D827B7" w:rsidTr="009C6673">
        <w:tc>
          <w:tcPr>
            <w:tcW w:w="4414" w:type="dxa"/>
          </w:tcPr>
          <w:p w:rsidR="005F6C7C" w:rsidRPr="00A1756C" w:rsidRDefault="005F6C7C" w:rsidP="005F6C7C">
            <w:pPr>
              <w:pStyle w:val="a3"/>
              <w:numPr>
                <w:ilvl w:val="0"/>
                <w:numId w:val="58"/>
              </w:numPr>
              <w:rPr>
                <w:rFonts w:ascii="Times New Roman" w:hAnsi="Times New Roman"/>
              </w:rPr>
            </w:pPr>
            <w:r w:rsidRPr="00A1756C">
              <w:rPr>
                <w:rFonts w:ascii="Times New Roman" w:hAnsi="Times New Roman"/>
                <w:color w:val="000000"/>
                <w:rtl/>
                <w:lang w:bidi="ar-SA"/>
              </w:rPr>
              <w:t>التقنيات</w:t>
            </w:r>
            <w:r w:rsidRPr="00A1756C">
              <w:rPr>
                <w:rFonts w:ascii="Times New Roman" w:hAnsi="Times New Roman"/>
                <w:color w:val="000000"/>
                <w:rtl/>
              </w:rPr>
              <w:t xml:space="preserve"> </w:t>
            </w:r>
            <w:r w:rsidRPr="00A1756C">
              <w:rPr>
                <w:rFonts w:ascii="Times New Roman" w:hAnsi="Times New Roman"/>
                <w:color w:val="000000"/>
                <w:rtl/>
                <w:lang w:bidi="ar-SA"/>
              </w:rPr>
              <w:t>الحديثة</w:t>
            </w:r>
            <w:r w:rsidRPr="00A1756C">
              <w:rPr>
                <w:rFonts w:ascii="Times New Roman" w:hAnsi="Times New Roman"/>
                <w:color w:val="000000"/>
                <w:rtl/>
              </w:rPr>
              <w:t xml:space="preserve"> </w:t>
            </w:r>
            <w:r w:rsidRPr="00A1756C">
              <w:rPr>
                <w:rFonts w:ascii="Times New Roman" w:hAnsi="Times New Roman"/>
                <w:color w:val="000000"/>
                <w:rtl/>
                <w:lang w:bidi="ar-SA"/>
              </w:rPr>
              <w:t>المستخدمة</w:t>
            </w:r>
            <w:r w:rsidRPr="00A1756C">
              <w:rPr>
                <w:rFonts w:ascii="Times New Roman" w:hAnsi="Times New Roman"/>
                <w:color w:val="000000"/>
                <w:rtl/>
              </w:rPr>
              <w:t xml:space="preserve"> </w:t>
            </w:r>
            <w:r w:rsidRPr="00A1756C">
              <w:rPr>
                <w:rFonts w:ascii="Times New Roman" w:hAnsi="Times New Roman"/>
                <w:color w:val="000000"/>
                <w:rtl/>
                <w:lang w:bidi="ar-SA"/>
              </w:rPr>
              <w:t>في</w:t>
            </w:r>
            <w:r w:rsidRPr="00A1756C">
              <w:rPr>
                <w:rFonts w:ascii="Times New Roman" w:hAnsi="Times New Roman"/>
                <w:color w:val="000000"/>
                <w:rtl/>
              </w:rPr>
              <w:t xml:space="preserve"> </w:t>
            </w:r>
            <w:r w:rsidRPr="00A1756C">
              <w:rPr>
                <w:rFonts w:ascii="Times New Roman" w:hAnsi="Times New Roman"/>
                <w:color w:val="000000"/>
                <w:rtl/>
                <w:lang w:bidi="ar-SA"/>
              </w:rPr>
              <w:t>تداول</w:t>
            </w:r>
            <w:r w:rsidRPr="00A1756C">
              <w:rPr>
                <w:rFonts w:ascii="Times New Roman" w:hAnsi="Times New Roman"/>
                <w:color w:val="000000"/>
                <w:rtl/>
              </w:rPr>
              <w:t xml:space="preserve"> </w:t>
            </w:r>
            <w:r w:rsidRPr="00A1756C">
              <w:rPr>
                <w:rFonts w:ascii="Times New Roman" w:hAnsi="Times New Roman"/>
                <w:color w:val="000000"/>
                <w:rtl/>
                <w:lang w:bidi="ar-SA"/>
              </w:rPr>
              <w:t>المواد</w:t>
            </w:r>
            <w:r w:rsidRPr="00A1756C">
              <w:rPr>
                <w:rFonts w:ascii="Times New Roman" w:hAnsi="Times New Roman"/>
                <w:color w:val="000000"/>
                <w:rtl/>
              </w:rPr>
              <w:t xml:space="preserve"> </w:t>
            </w:r>
            <w:r w:rsidRPr="00A1756C">
              <w:rPr>
                <w:rFonts w:ascii="Times New Roman" w:hAnsi="Times New Roman"/>
                <w:color w:val="000000"/>
                <w:rtl/>
                <w:lang w:bidi="ar-SA"/>
              </w:rPr>
              <w:t>غير</w:t>
            </w:r>
            <w:r w:rsidRPr="00A1756C">
              <w:rPr>
                <w:rFonts w:ascii="Times New Roman" w:hAnsi="Times New Roman"/>
                <w:color w:val="000000"/>
                <w:rtl/>
              </w:rPr>
              <w:t xml:space="preserve"> </w:t>
            </w:r>
            <w:r w:rsidRPr="00A1756C">
              <w:rPr>
                <w:rFonts w:ascii="Times New Roman" w:hAnsi="Times New Roman"/>
                <w:color w:val="000000"/>
                <w:rtl/>
                <w:lang w:bidi="ar-SA"/>
              </w:rPr>
              <w:t>النصية</w:t>
            </w:r>
            <w:r w:rsidRPr="00A1756C">
              <w:rPr>
                <w:rFonts w:ascii="Times New Roman" w:hAnsi="Times New Roman"/>
                <w:color w:val="000000"/>
                <w:rtl/>
              </w:rPr>
              <w:t>.</w:t>
            </w:r>
          </w:p>
        </w:tc>
        <w:tc>
          <w:tcPr>
            <w:tcW w:w="2001" w:type="dxa"/>
          </w:tcPr>
          <w:p w:rsidR="005F6C7C" w:rsidRPr="00D827B7" w:rsidRDefault="005F6C7C" w:rsidP="009C6673">
            <w:pPr>
              <w:jc w:val="center"/>
              <w:rPr>
                <w:rFonts w:ascii="Times New Roman" w:hAnsi="Times New Roman"/>
                <w:rtl/>
              </w:rPr>
            </w:pPr>
            <w:r>
              <w:rPr>
                <w:rFonts w:ascii="Times New Roman" w:hAnsi="Times New Roman" w:hint="cs"/>
                <w:rtl/>
              </w:rPr>
              <w:t>2</w:t>
            </w:r>
          </w:p>
        </w:tc>
        <w:tc>
          <w:tcPr>
            <w:tcW w:w="2107" w:type="dxa"/>
          </w:tcPr>
          <w:p w:rsidR="005F6C7C" w:rsidRPr="00D827B7" w:rsidRDefault="005F6C7C" w:rsidP="009C6673">
            <w:pPr>
              <w:jc w:val="center"/>
              <w:rPr>
                <w:rFonts w:ascii="Times New Roman" w:hAnsi="Times New Roman"/>
                <w:rtl/>
              </w:rPr>
            </w:pPr>
            <w:r>
              <w:rPr>
                <w:rFonts w:ascii="Times New Roman" w:hAnsi="Times New Roman" w:hint="cs"/>
                <w:rtl/>
              </w:rPr>
              <w:t>3</w:t>
            </w:r>
          </w:p>
        </w:tc>
      </w:tr>
    </w:tbl>
    <w:p w:rsidR="005F6C7C" w:rsidRDefault="005F6C7C" w:rsidP="005F6C7C">
      <w:pPr>
        <w:rPr>
          <w:rFonts w:ascii="Times New Roman" w:hAnsi="Times New Roman"/>
          <w:rtl/>
        </w:rPr>
      </w:pPr>
    </w:p>
    <w:p w:rsidR="005F6C7C" w:rsidRPr="00D827B7" w:rsidRDefault="005F6C7C" w:rsidP="005F6C7C">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5F6C7C" w:rsidRPr="00303F17" w:rsidTr="009C6673">
        <w:tc>
          <w:tcPr>
            <w:tcW w:w="8853" w:type="dxa"/>
            <w:gridSpan w:val="4"/>
          </w:tcPr>
          <w:p w:rsidR="005F6C7C" w:rsidRPr="0097710B" w:rsidRDefault="005F6C7C" w:rsidP="009C6673">
            <w:pPr>
              <w:rPr>
                <w:rFonts w:ascii="Times New Roman" w:hAnsi="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5F6C7C" w:rsidRPr="00303F17" w:rsidTr="009C6673">
        <w:tc>
          <w:tcPr>
            <w:tcW w:w="1772" w:type="dxa"/>
          </w:tcPr>
          <w:p w:rsidR="005F6C7C" w:rsidRPr="00303F17" w:rsidRDefault="005F6C7C" w:rsidP="009C6673">
            <w:pPr>
              <w:jc w:val="center"/>
              <w:rPr>
                <w:rFonts w:ascii="Times New Roman" w:hAnsi="Times New Roman"/>
              </w:rPr>
            </w:pPr>
            <w:r w:rsidRPr="00303F17">
              <w:rPr>
                <w:rFonts w:ascii="Times New Roman" w:hAnsi="Times New Roman"/>
                <w:rtl/>
              </w:rPr>
              <w:t>المحاضرة</w:t>
            </w:r>
          </w:p>
        </w:tc>
        <w:tc>
          <w:tcPr>
            <w:tcW w:w="1772" w:type="dxa"/>
          </w:tcPr>
          <w:p w:rsidR="005F6C7C" w:rsidRPr="00303F17" w:rsidRDefault="005F6C7C" w:rsidP="009C6673">
            <w:pPr>
              <w:jc w:val="center"/>
              <w:rPr>
                <w:rFonts w:ascii="Times New Roman" w:hAnsi="Times New Roman"/>
                <w:rtl/>
              </w:rPr>
            </w:pPr>
            <w:r w:rsidRPr="00303F17">
              <w:rPr>
                <w:rFonts w:ascii="Times New Roman" w:hAnsi="Times New Roman"/>
                <w:rtl/>
              </w:rPr>
              <w:t>الدروس الخاصة</w:t>
            </w:r>
          </w:p>
        </w:tc>
        <w:tc>
          <w:tcPr>
            <w:tcW w:w="3029" w:type="dxa"/>
          </w:tcPr>
          <w:p w:rsidR="005F6C7C" w:rsidRPr="00303F17" w:rsidRDefault="005F6C7C" w:rsidP="009C6673">
            <w:pPr>
              <w:jc w:val="center"/>
              <w:rPr>
                <w:rFonts w:ascii="Times New Roman" w:hAnsi="Times New Roman"/>
              </w:rPr>
            </w:pPr>
            <w:r w:rsidRPr="00303F17">
              <w:rPr>
                <w:rFonts w:ascii="Times New Roman" w:hAnsi="Times New Roman"/>
                <w:rtl/>
              </w:rPr>
              <w:t>العملي / الميداني / التدريب التعاوني أو الامتياز لطلبة التخصصات الصحية</w:t>
            </w:r>
          </w:p>
        </w:tc>
        <w:tc>
          <w:tcPr>
            <w:tcW w:w="2280" w:type="dxa"/>
          </w:tcPr>
          <w:p w:rsidR="005F6C7C" w:rsidRPr="00303F17" w:rsidRDefault="005F6C7C" w:rsidP="009C6673">
            <w:pPr>
              <w:jc w:val="center"/>
              <w:rPr>
                <w:rFonts w:ascii="Times New Roman" w:hAnsi="Times New Roman"/>
              </w:rPr>
            </w:pPr>
            <w:r w:rsidRPr="00303F17">
              <w:rPr>
                <w:rFonts w:ascii="Times New Roman" w:hAnsi="Times New Roman"/>
                <w:rtl/>
              </w:rPr>
              <w:t>أخرى</w:t>
            </w:r>
          </w:p>
        </w:tc>
      </w:tr>
      <w:tr w:rsidR="005F6C7C" w:rsidRPr="00303F17" w:rsidTr="009C6673">
        <w:tc>
          <w:tcPr>
            <w:tcW w:w="1772" w:type="dxa"/>
          </w:tcPr>
          <w:p w:rsidR="005F6C7C" w:rsidRPr="00303F17" w:rsidRDefault="005F6C7C" w:rsidP="009C6673">
            <w:pPr>
              <w:jc w:val="center"/>
              <w:rPr>
                <w:rFonts w:ascii="Times New Roman" w:hAnsi="Times New Roman"/>
                <w:rtl/>
              </w:rPr>
            </w:pPr>
            <w:r w:rsidRPr="00303F17">
              <w:rPr>
                <w:rFonts w:ascii="Times New Roman" w:hAnsi="Times New Roman"/>
                <w:rtl/>
              </w:rPr>
              <w:t>30</w:t>
            </w:r>
            <w:r w:rsidRPr="00303F17">
              <w:rPr>
                <w:rFonts w:ascii="Times New Roman" w:hAnsi="Times New Roman"/>
              </w:rPr>
              <w:t xml:space="preserve"> </w:t>
            </w:r>
            <w:r w:rsidRPr="00303F17">
              <w:rPr>
                <w:rFonts w:ascii="Times New Roman" w:hAnsi="Times New Roman"/>
                <w:rtl/>
              </w:rPr>
              <w:t>نظري</w:t>
            </w:r>
          </w:p>
        </w:tc>
        <w:tc>
          <w:tcPr>
            <w:tcW w:w="1772" w:type="dxa"/>
          </w:tcPr>
          <w:p w:rsidR="005F6C7C" w:rsidRPr="00303F17" w:rsidRDefault="005F6C7C" w:rsidP="009C6673">
            <w:pPr>
              <w:jc w:val="center"/>
              <w:rPr>
                <w:rFonts w:ascii="Times New Roman" w:hAnsi="Times New Roman"/>
                <w:rtl/>
              </w:rPr>
            </w:pPr>
          </w:p>
        </w:tc>
        <w:tc>
          <w:tcPr>
            <w:tcW w:w="3029" w:type="dxa"/>
          </w:tcPr>
          <w:p w:rsidR="005F6C7C" w:rsidRPr="00303F17" w:rsidRDefault="005F6C7C" w:rsidP="009C6673">
            <w:pPr>
              <w:jc w:val="center"/>
              <w:rPr>
                <w:rFonts w:ascii="Times New Roman" w:hAnsi="Times New Roman"/>
                <w:rtl/>
              </w:rPr>
            </w:pPr>
          </w:p>
        </w:tc>
        <w:tc>
          <w:tcPr>
            <w:tcW w:w="2280" w:type="dxa"/>
          </w:tcPr>
          <w:p w:rsidR="005F6C7C" w:rsidRPr="00303F17" w:rsidRDefault="005F6C7C" w:rsidP="009C6673">
            <w:pPr>
              <w:jc w:val="center"/>
              <w:rPr>
                <w:rFonts w:ascii="Times New Roman" w:hAnsi="Times New Roman"/>
                <w:rtl/>
              </w:rPr>
            </w:pPr>
          </w:p>
        </w:tc>
      </w:tr>
    </w:tbl>
    <w:p w:rsidR="005F6C7C" w:rsidRDefault="005F6C7C" w:rsidP="005F6C7C">
      <w:pPr>
        <w:rPr>
          <w:rFonts w:ascii="Times New Roman" w:hAnsi="Times New Roman"/>
          <w:rtl/>
        </w:rPr>
      </w:pPr>
    </w:p>
    <w:p w:rsidR="005F6C7C" w:rsidRPr="00D827B7" w:rsidRDefault="005F6C7C" w:rsidP="005F6C7C">
      <w:pPr>
        <w:rPr>
          <w:rFonts w:ascii="Times New Roman" w:hAnsi="Times New Roman"/>
          <w:rtl/>
        </w:rPr>
      </w:pPr>
    </w:p>
    <w:p w:rsidR="005F6C7C" w:rsidRPr="00D827B7" w:rsidRDefault="005F6C7C" w:rsidP="005F6C7C">
      <w:pPr>
        <w:pBdr>
          <w:top w:val="single" w:sz="4" w:space="1" w:color="auto"/>
          <w:left w:val="single" w:sz="4" w:space="21" w:color="auto"/>
          <w:bottom w:val="single" w:sz="4" w:space="1" w:color="auto"/>
          <w:right w:val="single" w:sz="4" w:space="4" w:color="auto"/>
        </w:pBdr>
        <w:rPr>
          <w:rFonts w:ascii="Times New Roman" w:hAnsi="Times New Roman"/>
        </w:rPr>
      </w:pPr>
      <w:r w:rsidRPr="00A1756C">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5F6C7C" w:rsidRPr="00D827B7" w:rsidRDefault="005F6C7C" w:rsidP="005F6C7C">
      <w:pPr>
        <w:pBdr>
          <w:top w:val="single" w:sz="4" w:space="1" w:color="auto"/>
          <w:left w:val="single" w:sz="4" w:space="21" w:color="auto"/>
          <w:bottom w:val="single" w:sz="4" w:space="1" w:color="auto"/>
          <w:right w:val="single" w:sz="4" w:space="4" w:color="auto"/>
        </w:pBdr>
        <w:jc w:val="both"/>
        <w:rPr>
          <w:rFonts w:ascii="Times New Roman" w:hAnsi="Times New Roman"/>
        </w:rPr>
      </w:pPr>
      <w:r w:rsidRPr="00D827B7">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D827B7">
        <w:rPr>
          <w:rFonts w:ascii="Times New Roman" w:hAnsi="Times New Roman"/>
          <w:rtl/>
        </w:rPr>
        <w:t xml:space="preserve"> حتى يتمكن من اكتساب المعارف النظرية والمهارات العملية التي تتصل بالمقرر بشكل جيد.</w:t>
      </w:r>
    </w:p>
    <w:p w:rsidR="005F6C7C" w:rsidRPr="00D827B7" w:rsidRDefault="005F6C7C" w:rsidP="005F6C7C">
      <w:pPr>
        <w:jc w:val="both"/>
        <w:rPr>
          <w:rFonts w:ascii="Times New Roman" w:hAnsi="Times New Roman"/>
          <w:rtl/>
        </w:rPr>
      </w:pPr>
    </w:p>
    <w:p w:rsidR="005F6C7C" w:rsidRPr="0004769C"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04769C">
        <w:rPr>
          <w:rFonts w:ascii="Times New Roman" w:hAnsi="Times New Roman"/>
          <w:b/>
          <w:bCs/>
          <w:rtl/>
        </w:rPr>
        <w:t>4 – تطوير نتائج التعلم في نطاقات أو مجالات التعلم</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tl/>
        </w:rPr>
        <w:t xml:space="preserve">لكل مجال من مجالات التعلم الموضحة فيما يلي يجب توضيح </w:t>
      </w:r>
      <w:r>
        <w:rPr>
          <w:rFonts w:ascii="Times New Roman" w:hAnsi="Times New Roman"/>
          <w:rtl/>
        </w:rPr>
        <w:t>:</w:t>
      </w:r>
      <w:r w:rsidRPr="00D827B7">
        <w:rPr>
          <w:rFonts w:ascii="Times New Roman" w:hAnsi="Times New Roman"/>
          <w:rtl/>
        </w:rPr>
        <w:t xml:space="preserve"> </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D827B7">
        <w:rPr>
          <w:rFonts w:ascii="Times New Roman" w:hAnsi="Times New Roman"/>
          <w:rtl/>
        </w:rPr>
        <w:t xml:space="preserve">-  ملخص موجز للمعرفة أو المهارات التي صمم المقرر من أجل تطويرها. </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D827B7">
        <w:rPr>
          <w:rFonts w:ascii="Times New Roman" w:hAnsi="Times New Roman"/>
          <w:rtl/>
        </w:rPr>
        <w:t xml:space="preserve">- وصف لاستراتيجيات التعلم المطلوب استخدامها لتطوير تلك المعرفة أو المهارات. </w:t>
      </w:r>
    </w:p>
    <w:p w:rsidR="005F6C7C"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D827B7">
        <w:rPr>
          <w:rFonts w:ascii="Times New Roman" w:hAnsi="Times New Roman"/>
          <w:rtl/>
        </w:rPr>
        <w:t xml:space="preserve">- طرق تقييم الطالب المستخدمة في المقرر لتقييم نتائج التعلم في المجال المعني. </w:t>
      </w:r>
    </w:p>
    <w:p w:rsidR="005F6C7C" w:rsidRPr="00D827B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p>
    <w:p w:rsidR="005F6C7C" w:rsidRPr="007B5195"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7B5195">
        <w:rPr>
          <w:rFonts w:ascii="Times New Roman" w:hAnsi="Times New Roman"/>
          <w:b/>
          <w:bCs/>
          <w:rtl/>
        </w:rPr>
        <w:t xml:space="preserve">أ – المـــــــــــعــرفـــة </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1. </w:t>
      </w:r>
      <w:r w:rsidRPr="00726662">
        <w:rPr>
          <w:rFonts w:ascii="Times New Roman" w:hAnsi="Times New Roman" w:hint="eastAsia"/>
          <w:rtl/>
        </w:rPr>
        <w:t>وصف</w:t>
      </w:r>
      <w:r w:rsidRPr="00726662">
        <w:rPr>
          <w:rFonts w:ascii="Times New Roman" w:hAnsi="Times New Roman"/>
          <w:rtl/>
        </w:rPr>
        <w:t xml:space="preserve"> </w:t>
      </w:r>
      <w:r w:rsidRPr="00726662">
        <w:rPr>
          <w:rFonts w:ascii="Times New Roman" w:hAnsi="Times New Roman" w:hint="eastAsia"/>
          <w:rtl/>
        </w:rPr>
        <w:t>المعرفة</w:t>
      </w:r>
      <w:r w:rsidRPr="00726662">
        <w:rPr>
          <w:rFonts w:ascii="Times New Roman" w:hAnsi="Times New Roman"/>
          <w:rtl/>
        </w:rPr>
        <w:t xml:space="preserve"> </w:t>
      </w:r>
      <w:r w:rsidRPr="00726662">
        <w:rPr>
          <w:rFonts w:ascii="Times New Roman" w:hAnsi="Times New Roman" w:hint="eastAsia"/>
          <w:rtl/>
        </w:rPr>
        <w:t>التي</w:t>
      </w:r>
      <w:r w:rsidRPr="00726662">
        <w:rPr>
          <w:rFonts w:ascii="Times New Roman" w:hAnsi="Times New Roman"/>
          <w:rtl/>
        </w:rPr>
        <w:t xml:space="preserve"> </w:t>
      </w:r>
      <w:r w:rsidRPr="00726662">
        <w:rPr>
          <w:rFonts w:ascii="Times New Roman" w:hAnsi="Times New Roman" w:hint="eastAsia"/>
          <w:rtl/>
        </w:rPr>
        <w:t>سيتم</w:t>
      </w:r>
      <w:r w:rsidRPr="00726662">
        <w:rPr>
          <w:rFonts w:ascii="Times New Roman" w:hAnsi="Times New Roman"/>
          <w:rtl/>
        </w:rPr>
        <w:t xml:space="preserve"> </w:t>
      </w:r>
      <w:r w:rsidRPr="00726662">
        <w:rPr>
          <w:rFonts w:ascii="Times New Roman" w:hAnsi="Times New Roman" w:hint="eastAsia"/>
          <w:rtl/>
        </w:rPr>
        <w:t>اكتسابها</w:t>
      </w:r>
      <w:r w:rsidRPr="00726662">
        <w:rPr>
          <w:rFonts w:ascii="Times New Roman" w:hAnsi="Times New Roman"/>
          <w:rtl/>
        </w:rPr>
        <w:t xml:space="preserve"> </w:t>
      </w:r>
      <w:r w:rsidRPr="00726662">
        <w:rPr>
          <w:rFonts w:ascii="Times New Roman" w:hAnsi="Times New Roman" w:hint="eastAsia"/>
          <w:rtl/>
        </w:rPr>
        <w:t>من</w:t>
      </w:r>
      <w:r w:rsidRPr="00726662">
        <w:rPr>
          <w:rFonts w:ascii="Times New Roman" w:hAnsi="Times New Roman"/>
          <w:rtl/>
        </w:rPr>
        <w:t xml:space="preserve"> </w:t>
      </w:r>
      <w:r w:rsidRPr="00726662">
        <w:rPr>
          <w:rFonts w:ascii="Times New Roman" w:hAnsi="Times New Roman" w:hint="eastAsia"/>
          <w:rtl/>
        </w:rPr>
        <w:t>المقرر</w:t>
      </w:r>
      <w:r w:rsidRPr="00726662">
        <w:rPr>
          <w:rFonts w:ascii="Times New Roman" w:hAnsi="Times New Roman"/>
          <w:rtl/>
        </w:rPr>
        <w:t>:</w:t>
      </w:r>
    </w:p>
    <w:p w:rsidR="005F6C7C" w:rsidRPr="0011178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726662">
        <w:rPr>
          <w:rFonts w:ascii="Times New Roman" w:hAnsi="Times New Roman"/>
          <w:rtl/>
        </w:rPr>
        <w:t xml:space="preserve">- </w:t>
      </w:r>
      <w:r w:rsidRPr="00726662">
        <w:rPr>
          <w:rFonts w:ascii="Times New Roman" w:hAnsi="Times New Roman" w:hint="eastAsia"/>
          <w:rtl/>
        </w:rPr>
        <w:t>التعرف</w:t>
      </w:r>
      <w:r w:rsidRPr="00726662">
        <w:rPr>
          <w:rFonts w:ascii="Times New Roman" w:hAnsi="Times New Roman"/>
          <w:rtl/>
        </w:rPr>
        <w:t xml:space="preserve"> </w:t>
      </w:r>
      <w:r w:rsidRPr="00111782">
        <w:rPr>
          <w:rFonts w:ascii="Times New Roman" w:hAnsi="Times New Roman" w:hint="eastAsia"/>
          <w:rtl/>
        </w:rPr>
        <w:t>على</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eastAsia"/>
          <w:rtl/>
        </w:rPr>
        <w:t xml:space="preserve">، </w:t>
      </w:r>
      <w:r w:rsidRPr="00111782">
        <w:rPr>
          <w:rFonts w:ascii="Times New Roman" w:hAnsi="Times New Roman" w:hint="eastAsia"/>
          <w:rtl/>
        </w:rPr>
        <w:t>السمعية</w:t>
      </w:r>
      <w:r w:rsidRPr="00111782">
        <w:rPr>
          <w:rFonts w:ascii="Times New Roman" w:hAnsi="Times New Roman"/>
          <w:rtl/>
        </w:rPr>
        <w:t xml:space="preserve"> </w:t>
      </w:r>
      <w:r w:rsidRPr="00111782">
        <w:rPr>
          <w:rFonts w:ascii="Times New Roman" w:hAnsi="Times New Roman" w:hint="eastAsia"/>
          <w:rtl/>
        </w:rPr>
        <w:t>والبصرية</w:t>
      </w:r>
      <w:r w:rsidRPr="00111782">
        <w:rPr>
          <w:rFonts w:ascii="Times New Roman" w:hAnsi="Times New Roman"/>
          <w:rtl/>
        </w:rPr>
        <w:t xml:space="preserve"> </w:t>
      </w:r>
      <w:r w:rsidRPr="00111782">
        <w:rPr>
          <w:rFonts w:ascii="Times New Roman" w:hAnsi="Times New Roman" w:hint="eastAsia"/>
          <w:rtl/>
        </w:rPr>
        <w:t>وغيرها</w:t>
      </w:r>
      <w:r>
        <w:rPr>
          <w:rFonts w:ascii="Times New Roman" w:hAnsi="Times New Roman" w:hint="eastAsia"/>
          <w:rtl/>
        </w:rPr>
        <w:t xml:space="preserve">، </w:t>
      </w:r>
      <w:r w:rsidRPr="00111782">
        <w:rPr>
          <w:rFonts w:ascii="Times New Roman" w:hAnsi="Times New Roman" w:hint="eastAsia"/>
          <w:rtl/>
        </w:rPr>
        <w:t>إنشائها</w:t>
      </w:r>
      <w:r>
        <w:rPr>
          <w:rFonts w:ascii="Times New Roman" w:hAnsi="Times New Roman" w:hint="eastAsia"/>
          <w:rtl/>
        </w:rPr>
        <w:t xml:space="preserve">، </w:t>
      </w:r>
      <w:r w:rsidRPr="00111782">
        <w:rPr>
          <w:rFonts w:ascii="Times New Roman" w:hAnsi="Times New Roman" w:hint="eastAsia"/>
          <w:rtl/>
        </w:rPr>
        <w:t>وصيغها</w:t>
      </w:r>
      <w:r>
        <w:rPr>
          <w:rFonts w:ascii="Times New Roman" w:hAnsi="Times New Roman" w:hint="eastAsia"/>
          <w:rtl/>
        </w:rPr>
        <w:t xml:space="preserve">، </w:t>
      </w:r>
      <w:r w:rsidRPr="00111782">
        <w:rPr>
          <w:rFonts w:ascii="Times New Roman" w:hAnsi="Times New Roman" w:hint="eastAsia"/>
          <w:rtl/>
        </w:rPr>
        <w:t>واستخداماتها</w:t>
      </w:r>
      <w:r>
        <w:rPr>
          <w:rFonts w:ascii="Times New Roman" w:hAnsi="Times New Roman" w:hint="eastAsia"/>
          <w:rtl/>
        </w:rPr>
        <w:t xml:space="preserve">، </w:t>
      </w:r>
      <w:r w:rsidRPr="00111782">
        <w:rPr>
          <w:rFonts w:ascii="Times New Roman" w:hAnsi="Times New Roman" w:hint="eastAsia"/>
          <w:rtl/>
        </w:rPr>
        <w:t>فضلا</w:t>
      </w:r>
      <w:r w:rsidRPr="00111782">
        <w:rPr>
          <w:rFonts w:ascii="Times New Roman" w:hAnsi="Times New Roman"/>
          <w:rtl/>
        </w:rPr>
        <w:t xml:space="preserve"> </w:t>
      </w:r>
      <w:r w:rsidRPr="00111782">
        <w:rPr>
          <w:rFonts w:ascii="Times New Roman" w:hAnsi="Times New Roman" w:hint="eastAsia"/>
          <w:rtl/>
        </w:rPr>
        <w:t>عن</w:t>
      </w:r>
      <w:r w:rsidRPr="00111782">
        <w:rPr>
          <w:rFonts w:ascii="Times New Roman" w:hAnsi="Times New Roman"/>
          <w:rtl/>
        </w:rPr>
        <w:t xml:space="preserve"> </w:t>
      </w:r>
      <w:r w:rsidRPr="00111782">
        <w:rPr>
          <w:rFonts w:ascii="Times New Roman" w:hAnsi="Times New Roman" w:hint="eastAsia"/>
          <w:rtl/>
        </w:rPr>
        <w:t>المفاهيم</w:t>
      </w:r>
      <w:r w:rsidRPr="00111782">
        <w:rPr>
          <w:rFonts w:ascii="Times New Roman" w:hAnsi="Times New Roman"/>
          <w:rtl/>
        </w:rPr>
        <w:t xml:space="preserve"> </w:t>
      </w:r>
      <w:r w:rsidRPr="00111782">
        <w:rPr>
          <w:rFonts w:ascii="Times New Roman" w:hAnsi="Times New Roman" w:hint="eastAsia"/>
          <w:rtl/>
        </w:rPr>
        <w:t>النظرية</w:t>
      </w:r>
      <w:r w:rsidRPr="00111782">
        <w:rPr>
          <w:rFonts w:ascii="Times New Roman" w:hAnsi="Times New Roman"/>
          <w:rtl/>
        </w:rPr>
        <w:t xml:space="preserve"> </w:t>
      </w:r>
      <w:r w:rsidRPr="00111782">
        <w:rPr>
          <w:rFonts w:ascii="Times New Roman" w:hAnsi="Times New Roman" w:hint="eastAsia"/>
          <w:rtl/>
        </w:rPr>
        <w:t>المتعلقة</w:t>
      </w:r>
      <w:r w:rsidRPr="00111782">
        <w:rPr>
          <w:rFonts w:ascii="Times New Roman" w:hAnsi="Times New Roman"/>
          <w:rtl/>
        </w:rPr>
        <w:t xml:space="preserve"> </w:t>
      </w:r>
      <w:r w:rsidRPr="00111782">
        <w:rPr>
          <w:rFonts w:ascii="Times New Roman" w:hAnsi="Times New Roman" w:hint="eastAsia"/>
          <w:rtl/>
        </w:rPr>
        <w:t>بها</w:t>
      </w:r>
      <w:r w:rsidRPr="00111782">
        <w:rPr>
          <w:rFonts w:ascii="Times New Roman" w:hAnsi="Times New Roman"/>
          <w:rtl/>
        </w:rPr>
        <w:t>.</w:t>
      </w:r>
    </w:p>
    <w:p w:rsidR="005F6C7C" w:rsidRPr="0011178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111782">
        <w:rPr>
          <w:rFonts w:ascii="Times New Roman" w:hAnsi="Times New Roman"/>
          <w:rtl/>
        </w:rPr>
        <w:t xml:space="preserve">- </w:t>
      </w:r>
      <w:r w:rsidRPr="00111782">
        <w:rPr>
          <w:rFonts w:ascii="Times New Roman" w:hAnsi="Times New Roman" w:hint="eastAsia"/>
          <w:rtl/>
        </w:rPr>
        <w:t>التعرف</w:t>
      </w:r>
      <w:r w:rsidRPr="00111782">
        <w:rPr>
          <w:rFonts w:ascii="Times New Roman" w:hAnsi="Times New Roman"/>
          <w:rtl/>
        </w:rPr>
        <w:t xml:space="preserve"> </w:t>
      </w:r>
      <w:r w:rsidRPr="00111782">
        <w:rPr>
          <w:rFonts w:ascii="Times New Roman" w:hAnsi="Times New Roman" w:hint="eastAsia"/>
          <w:rtl/>
        </w:rPr>
        <w:t>على</w:t>
      </w:r>
      <w:r w:rsidRPr="00111782">
        <w:rPr>
          <w:rFonts w:ascii="Times New Roman" w:hAnsi="Times New Roman"/>
          <w:rtl/>
        </w:rPr>
        <w:t xml:space="preserve"> </w:t>
      </w:r>
      <w:r w:rsidRPr="00111782">
        <w:rPr>
          <w:rFonts w:ascii="Times New Roman" w:hAnsi="Times New Roman" w:hint="eastAsia"/>
          <w:rtl/>
        </w:rPr>
        <w:t>أساليب</w:t>
      </w:r>
      <w:r w:rsidRPr="00111782">
        <w:rPr>
          <w:rFonts w:ascii="Times New Roman" w:hAnsi="Times New Roman"/>
          <w:rtl/>
        </w:rPr>
        <w:t xml:space="preserve"> </w:t>
      </w:r>
      <w:r w:rsidRPr="00111782">
        <w:rPr>
          <w:rFonts w:ascii="Times New Roman" w:hAnsi="Times New Roman" w:hint="eastAsia"/>
          <w:rtl/>
        </w:rPr>
        <w:t>حفظ</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eastAsia"/>
          <w:rtl/>
        </w:rPr>
        <w:t xml:space="preserve">، </w:t>
      </w:r>
      <w:r w:rsidRPr="00111782">
        <w:rPr>
          <w:rFonts w:ascii="Times New Roman" w:hAnsi="Times New Roman" w:hint="eastAsia"/>
          <w:rtl/>
        </w:rPr>
        <w:t>وتنظيمها</w:t>
      </w:r>
      <w:r>
        <w:rPr>
          <w:rFonts w:ascii="Times New Roman" w:hAnsi="Times New Roman" w:hint="eastAsia"/>
          <w:rtl/>
        </w:rPr>
        <w:t xml:space="preserve">، </w:t>
      </w:r>
      <w:r w:rsidRPr="00111782">
        <w:rPr>
          <w:rFonts w:ascii="Times New Roman" w:hAnsi="Times New Roman" w:hint="eastAsia"/>
          <w:rtl/>
        </w:rPr>
        <w:t>وإدارتها</w:t>
      </w:r>
      <w:r>
        <w:rPr>
          <w:rFonts w:ascii="Times New Roman" w:hAnsi="Times New Roman" w:hint="eastAsia"/>
          <w:rtl/>
        </w:rPr>
        <w:t xml:space="preserve">، </w:t>
      </w:r>
      <w:r w:rsidRPr="00111782">
        <w:rPr>
          <w:rFonts w:ascii="Times New Roman" w:hAnsi="Times New Roman" w:hint="eastAsia"/>
          <w:rtl/>
        </w:rPr>
        <w:t>وإتاحتها</w:t>
      </w:r>
      <w:r w:rsidRPr="00111782">
        <w:rPr>
          <w:rFonts w:ascii="Times New Roman" w:hAnsi="Times New Roman"/>
          <w:rtl/>
        </w:rPr>
        <w:t>.</w:t>
      </w:r>
    </w:p>
    <w:p w:rsidR="005F6C7C" w:rsidRPr="0011178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111782">
        <w:rPr>
          <w:rFonts w:ascii="Times New Roman" w:hAnsi="Times New Roman"/>
          <w:rtl/>
        </w:rPr>
        <w:t xml:space="preserve">- </w:t>
      </w:r>
      <w:r>
        <w:rPr>
          <w:rFonts w:ascii="Times New Roman" w:hAnsi="Times New Roman" w:hint="cs"/>
          <w:rtl/>
        </w:rPr>
        <w:t xml:space="preserve">التعرف على </w:t>
      </w:r>
      <w:r w:rsidRPr="00111782">
        <w:rPr>
          <w:rFonts w:ascii="Times New Roman" w:hAnsi="Times New Roman" w:hint="eastAsia"/>
          <w:rtl/>
        </w:rPr>
        <w:t>خدمات</w:t>
      </w:r>
      <w:r w:rsidRPr="00111782">
        <w:rPr>
          <w:rFonts w:ascii="Times New Roman" w:hAnsi="Times New Roman"/>
          <w:rtl/>
        </w:rPr>
        <w:t xml:space="preserve"> </w:t>
      </w:r>
      <w:r w:rsidRPr="00111782">
        <w:rPr>
          <w:rFonts w:ascii="Times New Roman" w:hAnsi="Times New Roman" w:hint="eastAsia"/>
          <w:rtl/>
        </w:rPr>
        <w:t>المعلومات</w:t>
      </w:r>
      <w:r w:rsidRPr="00111782">
        <w:rPr>
          <w:rFonts w:ascii="Times New Roman" w:hAnsi="Times New Roman"/>
          <w:rtl/>
        </w:rPr>
        <w:t xml:space="preserve"> </w:t>
      </w:r>
      <w:r w:rsidRPr="00111782">
        <w:rPr>
          <w:rFonts w:ascii="Times New Roman" w:hAnsi="Times New Roman" w:hint="eastAsia"/>
          <w:rtl/>
        </w:rPr>
        <w:t>المقدمة</w:t>
      </w:r>
      <w:r w:rsidRPr="00111782">
        <w:rPr>
          <w:rFonts w:ascii="Times New Roman" w:hAnsi="Times New Roman"/>
          <w:rtl/>
        </w:rPr>
        <w:t xml:space="preserve"> </w:t>
      </w:r>
      <w:r w:rsidRPr="00111782">
        <w:rPr>
          <w:rFonts w:ascii="Times New Roman" w:hAnsi="Times New Roman" w:hint="eastAsia"/>
          <w:rtl/>
        </w:rPr>
        <w:t>من</w:t>
      </w:r>
      <w:r w:rsidRPr="00111782">
        <w:rPr>
          <w:rFonts w:ascii="Times New Roman" w:hAnsi="Times New Roman"/>
          <w:rtl/>
        </w:rPr>
        <w:t xml:space="preserve"> </w:t>
      </w:r>
      <w:r w:rsidRPr="00111782">
        <w:rPr>
          <w:rFonts w:ascii="Times New Roman" w:hAnsi="Times New Roman" w:hint="eastAsia"/>
          <w:rtl/>
        </w:rPr>
        <w:t>خلال</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sidRPr="0011178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111782">
        <w:rPr>
          <w:rFonts w:ascii="Times New Roman" w:hAnsi="Times New Roman"/>
          <w:rtl/>
        </w:rPr>
        <w:t xml:space="preserve">- </w:t>
      </w:r>
      <w:r w:rsidRPr="00111782">
        <w:rPr>
          <w:rFonts w:ascii="Times New Roman" w:hAnsi="Times New Roman" w:hint="eastAsia"/>
          <w:rtl/>
        </w:rPr>
        <w:t>التعرف</w:t>
      </w:r>
      <w:r w:rsidRPr="00111782">
        <w:rPr>
          <w:rFonts w:ascii="Times New Roman" w:hAnsi="Times New Roman"/>
          <w:rtl/>
        </w:rPr>
        <w:t xml:space="preserve"> </w:t>
      </w:r>
      <w:r>
        <w:rPr>
          <w:rFonts w:ascii="Times New Roman" w:hAnsi="Times New Roman" w:hint="cs"/>
          <w:rtl/>
        </w:rPr>
        <w:t xml:space="preserve">على </w:t>
      </w:r>
      <w:r w:rsidRPr="00111782">
        <w:rPr>
          <w:rFonts w:ascii="Times New Roman" w:hAnsi="Times New Roman" w:hint="eastAsia"/>
          <w:rtl/>
        </w:rPr>
        <w:t>التقنيات</w:t>
      </w:r>
      <w:r w:rsidRPr="00111782">
        <w:rPr>
          <w:rFonts w:ascii="Times New Roman" w:hAnsi="Times New Roman"/>
          <w:rtl/>
        </w:rPr>
        <w:t xml:space="preserve"> </w:t>
      </w:r>
      <w:r w:rsidRPr="00111782">
        <w:rPr>
          <w:rFonts w:ascii="Times New Roman" w:hAnsi="Times New Roman" w:hint="eastAsia"/>
          <w:rtl/>
        </w:rPr>
        <w:t>الحديثة</w:t>
      </w:r>
      <w:r w:rsidRPr="00111782">
        <w:rPr>
          <w:rFonts w:ascii="Times New Roman" w:hAnsi="Times New Roman"/>
          <w:rtl/>
        </w:rPr>
        <w:t xml:space="preserve"> </w:t>
      </w:r>
      <w:r w:rsidRPr="00111782">
        <w:rPr>
          <w:rFonts w:ascii="Times New Roman" w:hAnsi="Times New Roman" w:hint="eastAsia"/>
          <w:rtl/>
        </w:rPr>
        <w:t>للتعامل</w:t>
      </w:r>
      <w:r w:rsidRPr="00111782">
        <w:rPr>
          <w:rFonts w:ascii="Times New Roman" w:hAnsi="Times New Roman"/>
          <w:rtl/>
        </w:rPr>
        <w:t xml:space="preserve"> </w:t>
      </w:r>
      <w:r w:rsidRPr="00111782">
        <w:rPr>
          <w:rFonts w:ascii="Times New Roman" w:hAnsi="Times New Roman" w:hint="eastAsia"/>
          <w:rtl/>
        </w:rPr>
        <w:t>مع</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sidRPr="00111782">
        <w:rPr>
          <w:rFonts w:ascii="Times New Roman" w:hAnsi="Times New Roman"/>
          <w:rtl/>
        </w:rPr>
        <w:t>.</w:t>
      </w:r>
      <w:r>
        <w:rPr>
          <w:rFonts w:ascii="Times New Roman" w:hAnsi="Times New Roman" w:hint="cs"/>
          <w:rtl/>
        </w:rPr>
        <w:br/>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2. </w:t>
      </w:r>
      <w:r w:rsidRPr="00726662">
        <w:rPr>
          <w:rFonts w:ascii="Times New Roman" w:hAnsi="Times New Roman" w:hint="eastAsia"/>
          <w:rtl/>
        </w:rPr>
        <w:t>إستراتيجية</w:t>
      </w:r>
      <w:r w:rsidRPr="00726662">
        <w:rPr>
          <w:rFonts w:ascii="Times New Roman" w:hAnsi="Times New Roman"/>
          <w:rtl/>
        </w:rPr>
        <w:t xml:space="preserve"> </w:t>
      </w:r>
      <w:r w:rsidRPr="00726662">
        <w:rPr>
          <w:rFonts w:ascii="Times New Roman" w:hAnsi="Times New Roman" w:hint="eastAsia"/>
          <w:rtl/>
        </w:rPr>
        <w:t>التعليم</w:t>
      </w:r>
      <w:r w:rsidRPr="00726662">
        <w:rPr>
          <w:rFonts w:ascii="Times New Roman" w:hAnsi="Times New Roman"/>
          <w:rtl/>
        </w:rPr>
        <w:t xml:space="preserve"> (</w:t>
      </w:r>
      <w:r w:rsidRPr="00726662">
        <w:rPr>
          <w:rFonts w:ascii="Times New Roman" w:hAnsi="Times New Roman" w:hint="eastAsia"/>
          <w:rtl/>
        </w:rPr>
        <w:t>التدريس</w:t>
      </w:r>
      <w:r w:rsidRPr="00726662">
        <w:rPr>
          <w:rFonts w:ascii="Times New Roman" w:hAnsi="Times New Roman"/>
          <w:rtl/>
        </w:rPr>
        <w:t xml:space="preserve"> </w:t>
      </w:r>
      <w:r w:rsidRPr="00726662">
        <w:rPr>
          <w:rFonts w:ascii="Times New Roman" w:hAnsi="Times New Roman" w:hint="eastAsia"/>
          <w:rtl/>
        </w:rPr>
        <w:t>المطلوب</w:t>
      </w:r>
      <w:r w:rsidRPr="00726662">
        <w:rPr>
          <w:rFonts w:ascii="Times New Roman" w:hAnsi="Times New Roman"/>
          <w:rtl/>
        </w:rPr>
        <w:t xml:space="preserve"> </w:t>
      </w:r>
      <w:r w:rsidRPr="00726662">
        <w:rPr>
          <w:rFonts w:ascii="Times New Roman" w:hAnsi="Times New Roman" w:hint="eastAsia"/>
          <w:rtl/>
        </w:rPr>
        <w:t>استخدامها</w:t>
      </w:r>
      <w:r w:rsidRPr="00726662">
        <w:rPr>
          <w:rFonts w:ascii="Times New Roman" w:hAnsi="Times New Roman"/>
          <w:rtl/>
        </w:rPr>
        <w:t xml:space="preserve"> </w:t>
      </w:r>
      <w:r w:rsidRPr="00726662">
        <w:rPr>
          <w:rFonts w:ascii="Times New Roman" w:hAnsi="Times New Roman" w:hint="eastAsia"/>
          <w:rtl/>
        </w:rPr>
        <w:t>لتطوير</w:t>
      </w:r>
      <w:r w:rsidRPr="00726662">
        <w:rPr>
          <w:rFonts w:ascii="Times New Roman" w:hAnsi="Times New Roman"/>
          <w:rtl/>
        </w:rPr>
        <w:t xml:space="preserve"> </w:t>
      </w:r>
      <w:r w:rsidRPr="00726662">
        <w:rPr>
          <w:rFonts w:ascii="Times New Roman" w:hAnsi="Times New Roman" w:hint="eastAsia"/>
          <w:rtl/>
        </w:rPr>
        <w:t>تلك</w:t>
      </w:r>
      <w:r w:rsidRPr="00726662">
        <w:rPr>
          <w:rFonts w:ascii="Times New Roman" w:hAnsi="Times New Roman"/>
          <w:rtl/>
        </w:rPr>
        <w:t xml:space="preserve"> </w:t>
      </w:r>
      <w:r w:rsidRPr="00726662">
        <w:rPr>
          <w:rFonts w:ascii="Times New Roman" w:hAnsi="Times New Roman" w:hint="eastAsia"/>
          <w:rtl/>
        </w:rPr>
        <w:t>المعرفة</w:t>
      </w:r>
      <w:r w:rsidRPr="0072666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المحاضرات</w:t>
      </w:r>
      <w:r w:rsidRPr="00726662">
        <w:rPr>
          <w:rFonts w:ascii="Times New Roman" w:hAnsi="Times New Roman"/>
          <w:rtl/>
        </w:rPr>
        <w:t xml:space="preserve"> </w:t>
      </w:r>
      <w:r w:rsidRPr="00726662">
        <w:rPr>
          <w:rFonts w:ascii="Times New Roman" w:hAnsi="Times New Roman" w:hint="eastAsia"/>
          <w:rtl/>
        </w:rPr>
        <w:t>الحوارية</w:t>
      </w:r>
      <w:r w:rsidRPr="00726662">
        <w:rPr>
          <w:rFonts w:ascii="Times New Roman" w:hAnsi="Times New Roman"/>
          <w:rtl/>
        </w:rPr>
        <w:t xml:space="preserve"> </w:t>
      </w:r>
      <w:r w:rsidRPr="00726662">
        <w:rPr>
          <w:rFonts w:ascii="Times New Roman" w:hAnsi="Times New Roman" w:hint="eastAsia"/>
          <w:rtl/>
        </w:rPr>
        <w:t>التفاعلية</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الدروس</w:t>
      </w:r>
      <w:r w:rsidRPr="00726662">
        <w:rPr>
          <w:rFonts w:ascii="Times New Roman" w:hAnsi="Times New Roman"/>
          <w:rtl/>
        </w:rPr>
        <w:t xml:space="preserve"> </w:t>
      </w:r>
      <w:r w:rsidRPr="00726662">
        <w:rPr>
          <w:rFonts w:ascii="Times New Roman" w:hAnsi="Times New Roman" w:hint="eastAsia"/>
          <w:rtl/>
        </w:rPr>
        <w:t>والتطبيقات</w:t>
      </w:r>
      <w:r w:rsidRPr="00726662">
        <w:rPr>
          <w:rFonts w:ascii="Times New Roman" w:hAnsi="Times New Roman"/>
          <w:rtl/>
        </w:rPr>
        <w:t xml:space="preserve"> </w:t>
      </w:r>
      <w:r w:rsidRPr="00726662">
        <w:rPr>
          <w:rFonts w:ascii="Times New Roman" w:hAnsi="Times New Roman" w:hint="eastAsia"/>
          <w:rtl/>
        </w:rPr>
        <w:t>العملية</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التكليفات</w:t>
      </w:r>
      <w:r w:rsidRPr="00726662">
        <w:rPr>
          <w:rFonts w:ascii="Times New Roman" w:hAnsi="Times New Roman"/>
          <w:rtl/>
        </w:rPr>
        <w:t xml:space="preserve"> </w:t>
      </w:r>
      <w:r w:rsidRPr="00726662">
        <w:rPr>
          <w:rFonts w:ascii="Times New Roman" w:hAnsi="Times New Roman" w:hint="eastAsia"/>
          <w:rtl/>
        </w:rPr>
        <w:t>القرائية</w:t>
      </w:r>
      <w:r w:rsidRPr="00726662">
        <w:rPr>
          <w:rFonts w:ascii="Times New Roman" w:hAnsi="Times New Roman"/>
          <w:rtl/>
        </w:rPr>
        <w:t xml:space="preserve"> </w:t>
      </w:r>
      <w:r w:rsidRPr="00726662">
        <w:rPr>
          <w:rFonts w:ascii="Times New Roman" w:hAnsi="Times New Roman" w:hint="eastAsia"/>
          <w:rtl/>
        </w:rPr>
        <w:t>والعملية</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الزيارات</w:t>
      </w:r>
      <w:r w:rsidRPr="00726662">
        <w:rPr>
          <w:rFonts w:ascii="Times New Roman" w:hAnsi="Times New Roman"/>
          <w:rtl/>
        </w:rPr>
        <w:t xml:space="preserve"> </w:t>
      </w:r>
      <w:r w:rsidRPr="00726662">
        <w:rPr>
          <w:rFonts w:ascii="Times New Roman" w:hAnsi="Times New Roman" w:hint="eastAsia"/>
          <w:rtl/>
        </w:rPr>
        <w:t>الميدانية</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26662">
        <w:rPr>
          <w:rFonts w:ascii="Times New Roman" w:hAnsi="Times New Roman"/>
          <w:rtl/>
        </w:rPr>
        <w:t xml:space="preserve">- </w:t>
      </w:r>
      <w:r w:rsidRPr="00726662">
        <w:rPr>
          <w:rFonts w:ascii="Times New Roman" w:hAnsi="Times New Roman" w:hint="eastAsia"/>
          <w:rtl/>
        </w:rPr>
        <w:t>إحالة</w:t>
      </w:r>
      <w:r w:rsidRPr="00726662">
        <w:rPr>
          <w:rFonts w:ascii="Times New Roman" w:hAnsi="Times New Roman"/>
          <w:rtl/>
        </w:rPr>
        <w:t xml:space="preserve"> </w:t>
      </w:r>
      <w:r w:rsidRPr="00726662">
        <w:rPr>
          <w:rFonts w:ascii="Times New Roman" w:hAnsi="Times New Roman" w:hint="eastAsia"/>
          <w:rtl/>
        </w:rPr>
        <w:t>الطلاب</w:t>
      </w:r>
      <w:r w:rsidRPr="00726662">
        <w:rPr>
          <w:rFonts w:ascii="Times New Roman" w:hAnsi="Times New Roman"/>
          <w:rtl/>
        </w:rPr>
        <w:t xml:space="preserve"> </w:t>
      </w:r>
      <w:r w:rsidRPr="00726662">
        <w:rPr>
          <w:rFonts w:ascii="Times New Roman" w:hAnsi="Times New Roman" w:hint="eastAsia"/>
          <w:rtl/>
        </w:rPr>
        <w:t>إلى</w:t>
      </w:r>
      <w:r w:rsidRPr="00726662">
        <w:rPr>
          <w:rFonts w:ascii="Times New Roman" w:hAnsi="Times New Roman"/>
          <w:rtl/>
        </w:rPr>
        <w:t xml:space="preserve"> </w:t>
      </w:r>
      <w:r w:rsidRPr="00726662">
        <w:rPr>
          <w:rFonts w:ascii="Times New Roman" w:hAnsi="Times New Roman" w:hint="eastAsia"/>
          <w:rtl/>
        </w:rPr>
        <w:t>مصادر</w:t>
      </w:r>
      <w:r w:rsidRPr="00726662">
        <w:rPr>
          <w:rFonts w:ascii="Times New Roman" w:hAnsi="Times New Roman"/>
          <w:rtl/>
        </w:rPr>
        <w:t xml:space="preserve"> </w:t>
      </w:r>
      <w:r w:rsidRPr="00726662">
        <w:rPr>
          <w:rFonts w:ascii="Times New Roman" w:hAnsi="Times New Roman" w:hint="eastAsia"/>
          <w:rtl/>
        </w:rPr>
        <w:t>مكتبة</w:t>
      </w:r>
      <w:r w:rsidRPr="00726662">
        <w:rPr>
          <w:rFonts w:ascii="Times New Roman" w:hAnsi="Times New Roman"/>
          <w:rtl/>
        </w:rPr>
        <w:t xml:space="preserve"> </w:t>
      </w:r>
      <w:r w:rsidRPr="00726662">
        <w:rPr>
          <w:rFonts w:ascii="Times New Roman" w:hAnsi="Times New Roman" w:hint="eastAsia"/>
          <w:rtl/>
        </w:rPr>
        <w:t>الجامعة</w:t>
      </w:r>
      <w:r>
        <w:rPr>
          <w:rFonts w:ascii="Times New Roman" w:hAnsi="Times New Roman" w:hint="eastAsia"/>
          <w:rtl/>
        </w:rPr>
        <w:t xml:space="preserve">، </w:t>
      </w:r>
      <w:r w:rsidRPr="00726662">
        <w:rPr>
          <w:rFonts w:ascii="Times New Roman" w:hAnsi="Times New Roman" w:hint="eastAsia"/>
          <w:rtl/>
        </w:rPr>
        <w:t>وكذلك</w:t>
      </w:r>
      <w:r w:rsidRPr="00726662">
        <w:rPr>
          <w:rFonts w:ascii="Times New Roman" w:hAnsi="Times New Roman"/>
          <w:rtl/>
        </w:rPr>
        <w:t xml:space="preserve"> </w:t>
      </w:r>
      <w:r w:rsidRPr="00726662">
        <w:rPr>
          <w:rFonts w:ascii="Times New Roman" w:hAnsi="Times New Roman" w:hint="eastAsia"/>
          <w:rtl/>
        </w:rPr>
        <w:t>إلى</w:t>
      </w:r>
      <w:r w:rsidRPr="00726662">
        <w:rPr>
          <w:rFonts w:ascii="Times New Roman" w:hAnsi="Times New Roman"/>
          <w:rtl/>
        </w:rPr>
        <w:t xml:space="preserve"> </w:t>
      </w:r>
      <w:r w:rsidRPr="00726662">
        <w:rPr>
          <w:rFonts w:ascii="Times New Roman" w:hAnsi="Times New Roman" w:hint="eastAsia"/>
          <w:rtl/>
        </w:rPr>
        <w:t>أهم</w:t>
      </w:r>
      <w:r w:rsidRPr="00726662">
        <w:rPr>
          <w:rFonts w:ascii="Times New Roman" w:hAnsi="Times New Roman"/>
          <w:rtl/>
        </w:rPr>
        <w:t xml:space="preserve"> </w:t>
      </w:r>
      <w:r w:rsidRPr="00726662">
        <w:rPr>
          <w:rFonts w:ascii="Times New Roman" w:hAnsi="Times New Roman" w:hint="eastAsia"/>
          <w:rtl/>
        </w:rPr>
        <w:t>المواقع</w:t>
      </w:r>
      <w:r w:rsidRPr="00726662">
        <w:rPr>
          <w:rFonts w:ascii="Times New Roman" w:hAnsi="Times New Roman"/>
          <w:rtl/>
        </w:rPr>
        <w:t xml:space="preserve"> </w:t>
      </w:r>
      <w:r w:rsidRPr="00726662">
        <w:rPr>
          <w:rFonts w:ascii="Times New Roman" w:hAnsi="Times New Roman" w:hint="eastAsia"/>
          <w:rtl/>
        </w:rPr>
        <w:t>المتاحة</w:t>
      </w:r>
      <w:r w:rsidRPr="00726662">
        <w:rPr>
          <w:rFonts w:ascii="Times New Roman" w:hAnsi="Times New Roman"/>
          <w:rtl/>
        </w:rPr>
        <w:t xml:space="preserve"> </w:t>
      </w:r>
      <w:r w:rsidRPr="00726662">
        <w:rPr>
          <w:rFonts w:ascii="Times New Roman" w:hAnsi="Times New Roman" w:hint="eastAsia"/>
          <w:rtl/>
        </w:rPr>
        <w:t>على</w:t>
      </w:r>
      <w:r w:rsidRPr="00726662">
        <w:rPr>
          <w:rFonts w:ascii="Times New Roman" w:hAnsi="Times New Roman"/>
          <w:rtl/>
        </w:rPr>
        <w:t xml:space="preserve"> </w:t>
      </w:r>
      <w:r w:rsidRPr="00726662">
        <w:rPr>
          <w:rFonts w:ascii="Times New Roman" w:hAnsi="Times New Roman" w:hint="eastAsia"/>
          <w:rtl/>
        </w:rPr>
        <w:t>شبكة</w:t>
      </w:r>
      <w:r w:rsidRPr="00726662">
        <w:rPr>
          <w:rFonts w:ascii="Times New Roman" w:hAnsi="Times New Roman"/>
          <w:rtl/>
        </w:rPr>
        <w:t xml:space="preserve"> </w:t>
      </w:r>
      <w:r w:rsidRPr="00726662">
        <w:rPr>
          <w:rFonts w:ascii="Times New Roman" w:hAnsi="Times New Roman" w:hint="eastAsia"/>
          <w:rtl/>
        </w:rPr>
        <w:t>الويب</w:t>
      </w:r>
      <w:r w:rsidRPr="00726662">
        <w:rPr>
          <w:rFonts w:ascii="Times New Roman" w:hAnsi="Times New Roman"/>
          <w:rtl/>
        </w:rPr>
        <w:t xml:space="preserve"> </w:t>
      </w:r>
      <w:r w:rsidRPr="00726662">
        <w:rPr>
          <w:rFonts w:ascii="Times New Roman" w:hAnsi="Times New Roman" w:hint="eastAsia"/>
          <w:rtl/>
        </w:rPr>
        <w:t>التي</w:t>
      </w:r>
      <w:r w:rsidRPr="00726662">
        <w:rPr>
          <w:rFonts w:ascii="Times New Roman" w:hAnsi="Times New Roman"/>
          <w:rtl/>
        </w:rPr>
        <w:t xml:space="preserve"> </w:t>
      </w:r>
      <w:r w:rsidRPr="00726662">
        <w:rPr>
          <w:rFonts w:ascii="Times New Roman" w:hAnsi="Times New Roman" w:hint="eastAsia"/>
          <w:rtl/>
        </w:rPr>
        <w:t>تتصل</w:t>
      </w:r>
      <w:r w:rsidRPr="00726662">
        <w:rPr>
          <w:rFonts w:ascii="Times New Roman" w:hAnsi="Times New Roman"/>
          <w:rtl/>
        </w:rPr>
        <w:t xml:space="preserve"> </w:t>
      </w:r>
      <w:r w:rsidRPr="00726662">
        <w:rPr>
          <w:rFonts w:ascii="Times New Roman" w:hAnsi="Times New Roman" w:hint="eastAsia"/>
          <w:rtl/>
        </w:rPr>
        <w:t>بالمقرر</w:t>
      </w:r>
      <w:r w:rsidRPr="0072666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3. </w:t>
      </w:r>
      <w:r w:rsidRPr="00726662">
        <w:rPr>
          <w:rFonts w:ascii="Times New Roman" w:hAnsi="Times New Roman" w:hint="eastAsia"/>
          <w:rtl/>
        </w:rPr>
        <w:t>طرق</w:t>
      </w:r>
      <w:r w:rsidRPr="00726662">
        <w:rPr>
          <w:rFonts w:ascii="Times New Roman" w:hAnsi="Times New Roman"/>
          <w:rtl/>
        </w:rPr>
        <w:t xml:space="preserve"> </w:t>
      </w:r>
      <w:r w:rsidRPr="00726662">
        <w:rPr>
          <w:rFonts w:ascii="Times New Roman" w:hAnsi="Times New Roman" w:hint="eastAsia"/>
          <w:rtl/>
        </w:rPr>
        <w:t>تقييم</w:t>
      </w:r>
      <w:r w:rsidRPr="00726662">
        <w:rPr>
          <w:rFonts w:ascii="Times New Roman" w:hAnsi="Times New Roman"/>
          <w:rtl/>
        </w:rPr>
        <w:t xml:space="preserve"> </w:t>
      </w:r>
      <w:r w:rsidRPr="00726662">
        <w:rPr>
          <w:rFonts w:ascii="Times New Roman" w:hAnsi="Times New Roman" w:hint="eastAsia"/>
          <w:rtl/>
        </w:rPr>
        <w:t>المعرفة</w:t>
      </w:r>
      <w:r w:rsidRPr="00726662">
        <w:rPr>
          <w:rFonts w:ascii="Times New Roman" w:hAnsi="Times New Roman"/>
          <w:rtl/>
        </w:rPr>
        <w:t xml:space="preserve"> </w:t>
      </w:r>
      <w:r w:rsidRPr="00726662">
        <w:rPr>
          <w:rFonts w:ascii="Times New Roman" w:hAnsi="Times New Roman" w:hint="eastAsia"/>
          <w:rtl/>
        </w:rPr>
        <w:t>المكتسبة</w:t>
      </w:r>
      <w:r w:rsidRPr="0072666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تكليف</w:t>
      </w:r>
      <w:r w:rsidRPr="00726662">
        <w:rPr>
          <w:rFonts w:ascii="Times New Roman" w:hAnsi="Times New Roman"/>
          <w:rtl/>
        </w:rPr>
        <w:t xml:space="preserve"> </w:t>
      </w:r>
      <w:r w:rsidRPr="00726662">
        <w:rPr>
          <w:rFonts w:ascii="Times New Roman" w:hAnsi="Times New Roman" w:hint="eastAsia"/>
          <w:rtl/>
        </w:rPr>
        <w:t>عملي</w:t>
      </w:r>
      <w:r w:rsidRPr="00726662">
        <w:rPr>
          <w:rFonts w:ascii="Times New Roman" w:hAnsi="Times New Roman"/>
          <w:rtl/>
        </w:rPr>
        <w:t xml:space="preserve"> </w:t>
      </w:r>
      <w:r w:rsidRPr="00726662">
        <w:rPr>
          <w:rFonts w:ascii="Times New Roman" w:hAnsi="Times New Roman" w:hint="eastAsia"/>
          <w:rtl/>
        </w:rPr>
        <w:t>أول</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تكليف</w:t>
      </w:r>
      <w:r w:rsidRPr="00726662">
        <w:rPr>
          <w:rFonts w:ascii="Times New Roman" w:hAnsi="Times New Roman"/>
          <w:rtl/>
        </w:rPr>
        <w:t xml:space="preserve"> </w:t>
      </w:r>
      <w:r w:rsidRPr="00726662">
        <w:rPr>
          <w:rFonts w:ascii="Times New Roman" w:hAnsi="Times New Roman" w:hint="eastAsia"/>
          <w:rtl/>
        </w:rPr>
        <w:t>عملي</w:t>
      </w:r>
      <w:r w:rsidRPr="00726662">
        <w:rPr>
          <w:rFonts w:ascii="Times New Roman" w:hAnsi="Times New Roman"/>
          <w:rtl/>
        </w:rPr>
        <w:t xml:space="preserve"> </w:t>
      </w:r>
      <w:r w:rsidRPr="00726662">
        <w:rPr>
          <w:rFonts w:ascii="Times New Roman" w:hAnsi="Times New Roman" w:hint="eastAsia"/>
          <w:rtl/>
        </w:rPr>
        <w:t>ثان</w:t>
      </w:r>
      <w:r>
        <w:rPr>
          <w:rFonts w:ascii="Times New Roman" w:hAnsi="Times New Roman" w:hint="cs"/>
          <w:rtl/>
        </w:rPr>
        <w:t>ي</w:t>
      </w:r>
      <w:r w:rsidRPr="00726662">
        <w:rPr>
          <w:rFonts w:ascii="Times New Roman" w:hAnsi="Times New Roman"/>
          <w:rtl/>
        </w:rPr>
        <w:t xml:space="preserve"> . </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اختبار</w:t>
      </w:r>
      <w:r w:rsidRPr="00726662">
        <w:rPr>
          <w:rFonts w:ascii="Times New Roman" w:hAnsi="Times New Roman"/>
          <w:rtl/>
        </w:rPr>
        <w:t xml:space="preserve"> </w:t>
      </w:r>
      <w:r w:rsidRPr="00726662">
        <w:rPr>
          <w:rFonts w:ascii="Times New Roman" w:hAnsi="Times New Roman" w:hint="eastAsia"/>
          <w:rtl/>
        </w:rPr>
        <w:t>فصلي</w:t>
      </w:r>
      <w:r w:rsidRPr="00726662">
        <w:rPr>
          <w:rFonts w:ascii="Times New Roman" w:hAnsi="Times New Roman"/>
          <w:rtl/>
        </w:rPr>
        <w:t xml:space="preserve"> </w:t>
      </w:r>
      <w:r>
        <w:rPr>
          <w:rFonts w:ascii="Times New Roman" w:hAnsi="Times New Roman"/>
          <w:rtl/>
        </w:rPr>
        <w:t>(</w:t>
      </w:r>
      <w:r w:rsidRPr="00726662">
        <w:rPr>
          <w:rFonts w:ascii="Times New Roman" w:hAnsi="Times New Roman" w:hint="eastAsia"/>
          <w:rtl/>
        </w:rPr>
        <w:t>أسئلة</w:t>
      </w:r>
      <w:r w:rsidRPr="00726662">
        <w:rPr>
          <w:rFonts w:ascii="Times New Roman" w:hAnsi="Times New Roman"/>
          <w:rtl/>
        </w:rPr>
        <w:t xml:space="preserve"> </w:t>
      </w:r>
      <w:r w:rsidRPr="00726662">
        <w:rPr>
          <w:rFonts w:ascii="Times New Roman" w:hAnsi="Times New Roman" w:hint="eastAsia"/>
          <w:rtl/>
        </w:rPr>
        <w:t>مغلقة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وأسئلة</w:t>
      </w:r>
      <w:r w:rsidRPr="00726662">
        <w:rPr>
          <w:rFonts w:ascii="Times New Roman" w:hAnsi="Times New Roman"/>
          <w:rtl/>
        </w:rPr>
        <w:t xml:space="preserve"> </w:t>
      </w:r>
      <w:r w:rsidRPr="00726662">
        <w:rPr>
          <w:rFonts w:ascii="Times New Roman" w:hAnsi="Times New Roman" w:hint="eastAsia"/>
          <w:rtl/>
        </w:rPr>
        <w:t>مفتوحة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واختيار</w:t>
      </w:r>
      <w:r w:rsidRPr="00726662">
        <w:rPr>
          <w:rFonts w:ascii="Times New Roman" w:hAnsi="Times New Roman"/>
          <w:rtl/>
        </w:rPr>
        <w:t xml:space="preserve"> </w:t>
      </w:r>
      <w:r w:rsidRPr="00726662">
        <w:rPr>
          <w:rFonts w:ascii="Times New Roman" w:hAnsi="Times New Roman" w:hint="eastAsia"/>
          <w:rtl/>
        </w:rPr>
        <w:t>من</w:t>
      </w:r>
      <w:r w:rsidRPr="00726662">
        <w:rPr>
          <w:rFonts w:ascii="Times New Roman" w:hAnsi="Times New Roman"/>
          <w:rtl/>
        </w:rPr>
        <w:t xml:space="preserve"> </w:t>
      </w:r>
      <w:r w:rsidRPr="00726662">
        <w:rPr>
          <w:rFonts w:ascii="Times New Roman" w:hAnsi="Times New Roman" w:hint="eastAsia"/>
          <w:rtl/>
        </w:rPr>
        <w:t>متعدد</w:t>
      </w:r>
      <w:r>
        <w:rPr>
          <w:rFonts w:ascii="Times New Roman" w:hAnsi="Times New Roman"/>
          <w:rtl/>
        </w:rPr>
        <w:t xml:space="preserve">) </w:t>
      </w:r>
      <w:r w:rsidRPr="00726662">
        <w:rPr>
          <w:rFonts w:ascii="Times New Roman" w:hAnsi="Times New Roman"/>
          <w:rtl/>
        </w:rPr>
        <w:t xml:space="preserve">. </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تقييم</w:t>
      </w:r>
      <w:r w:rsidRPr="00726662">
        <w:rPr>
          <w:rFonts w:ascii="Times New Roman" w:hAnsi="Times New Roman"/>
          <w:rtl/>
        </w:rPr>
        <w:t xml:space="preserve"> </w:t>
      </w:r>
      <w:r w:rsidRPr="00726662">
        <w:rPr>
          <w:rFonts w:ascii="Times New Roman" w:hAnsi="Times New Roman" w:hint="eastAsia"/>
          <w:rtl/>
        </w:rPr>
        <w:t>تقارير</w:t>
      </w:r>
      <w:r w:rsidRPr="00726662">
        <w:rPr>
          <w:rFonts w:ascii="Times New Roman" w:hAnsi="Times New Roman"/>
          <w:rtl/>
        </w:rPr>
        <w:t xml:space="preserve"> </w:t>
      </w:r>
      <w:r w:rsidRPr="00726662">
        <w:rPr>
          <w:rFonts w:ascii="Times New Roman" w:hAnsi="Times New Roman" w:hint="eastAsia"/>
          <w:rtl/>
        </w:rPr>
        <w:t>الزيارات</w:t>
      </w:r>
      <w:r w:rsidRPr="00726662">
        <w:rPr>
          <w:rFonts w:ascii="Times New Roman" w:hAnsi="Times New Roman"/>
          <w:rtl/>
        </w:rPr>
        <w:t xml:space="preserve"> </w:t>
      </w:r>
      <w:r w:rsidRPr="00726662">
        <w:rPr>
          <w:rFonts w:ascii="Times New Roman" w:hAnsi="Times New Roman" w:hint="eastAsia"/>
          <w:rtl/>
        </w:rPr>
        <w:t>الميدانية</w:t>
      </w:r>
      <w:r w:rsidRPr="00726662">
        <w:rPr>
          <w:rFonts w:ascii="Times New Roman" w:hAnsi="Times New Roman"/>
          <w:rtl/>
        </w:rPr>
        <w:t xml:space="preserve"> </w:t>
      </w:r>
      <w:r w:rsidRPr="00726662">
        <w:rPr>
          <w:rFonts w:ascii="Times New Roman" w:hAnsi="Times New Roman" w:hint="eastAsia"/>
          <w:rtl/>
        </w:rPr>
        <w:t>والبحث</w:t>
      </w:r>
      <w:r w:rsidRPr="00726662">
        <w:rPr>
          <w:rFonts w:ascii="Times New Roman" w:hAnsi="Times New Roman"/>
          <w:rtl/>
        </w:rPr>
        <w:t xml:space="preserve"> </w:t>
      </w:r>
      <w:r w:rsidRPr="00726662">
        <w:rPr>
          <w:rFonts w:ascii="Times New Roman" w:hAnsi="Times New Roman" w:hint="eastAsia"/>
          <w:rtl/>
        </w:rPr>
        <w:t>في</w:t>
      </w:r>
      <w:r w:rsidRPr="00726662">
        <w:rPr>
          <w:rFonts w:ascii="Times New Roman" w:hAnsi="Times New Roman"/>
          <w:rtl/>
        </w:rPr>
        <w:t xml:space="preserve"> </w:t>
      </w:r>
      <w:r w:rsidRPr="00726662">
        <w:rPr>
          <w:rFonts w:ascii="Times New Roman" w:hAnsi="Times New Roman" w:hint="eastAsia"/>
          <w:rtl/>
        </w:rPr>
        <w:t>الإنترنت</w:t>
      </w:r>
      <w:r w:rsidRPr="00726662">
        <w:rPr>
          <w:rFonts w:ascii="Times New Roman" w:hAnsi="Times New Roman"/>
          <w:rtl/>
        </w:rPr>
        <w:t>.</w:t>
      </w:r>
    </w:p>
    <w:p w:rsidR="005F6C7C" w:rsidRPr="00726662"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تقييم</w:t>
      </w:r>
      <w:r w:rsidRPr="00726662">
        <w:rPr>
          <w:rFonts w:ascii="Times New Roman" w:hAnsi="Times New Roman"/>
          <w:rtl/>
        </w:rPr>
        <w:t xml:space="preserve"> </w:t>
      </w:r>
      <w:r w:rsidRPr="00726662">
        <w:rPr>
          <w:rFonts w:ascii="Times New Roman" w:hAnsi="Times New Roman" w:hint="eastAsia"/>
          <w:rtl/>
        </w:rPr>
        <w:t>مشاركة</w:t>
      </w:r>
      <w:r w:rsidRPr="00726662">
        <w:rPr>
          <w:rFonts w:ascii="Times New Roman" w:hAnsi="Times New Roman"/>
          <w:rtl/>
        </w:rPr>
        <w:t xml:space="preserve"> </w:t>
      </w:r>
      <w:r w:rsidRPr="00726662">
        <w:rPr>
          <w:rFonts w:ascii="Times New Roman" w:hAnsi="Times New Roman" w:hint="eastAsia"/>
          <w:rtl/>
        </w:rPr>
        <w:t>الطالب</w:t>
      </w:r>
      <w:r w:rsidRPr="00726662">
        <w:rPr>
          <w:rFonts w:ascii="Times New Roman" w:hAnsi="Times New Roman"/>
          <w:rtl/>
        </w:rPr>
        <w:t xml:space="preserve"> </w:t>
      </w:r>
      <w:r w:rsidRPr="00726662">
        <w:rPr>
          <w:rFonts w:ascii="Times New Roman" w:hAnsi="Times New Roman" w:hint="eastAsia"/>
          <w:rtl/>
        </w:rPr>
        <w:t>في</w:t>
      </w:r>
      <w:r w:rsidRPr="00726662">
        <w:rPr>
          <w:rFonts w:ascii="Times New Roman" w:hAnsi="Times New Roman"/>
          <w:rtl/>
        </w:rPr>
        <w:t xml:space="preserve"> </w:t>
      </w:r>
      <w:r w:rsidRPr="00726662">
        <w:rPr>
          <w:rFonts w:ascii="Times New Roman" w:hAnsi="Times New Roman" w:hint="eastAsia"/>
          <w:rtl/>
        </w:rPr>
        <w:t>النقاش</w:t>
      </w:r>
      <w:r w:rsidRPr="00726662">
        <w:rPr>
          <w:rFonts w:ascii="Times New Roman" w:hAnsi="Times New Roman"/>
          <w:rtl/>
        </w:rPr>
        <w:t xml:space="preserve"> </w:t>
      </w:r>
      <w:r w:rsidRPr="00726662">
        <w:rPr>
          <w:rFonts w:ascii="Times New Roman" w:hAnsi="Times New Roman" w:hint="eastAsia"/>
          <w:rtl/>
        </w:rPr>
        <w:t>والطرح</w:t>
      </w:r>
      <w:r w:rsidRPr="00726662">
        <w:rPr>
          <w:rFonts w:ascii="Times New Roman" w:hAnsi="Times New Roman"/>
          <w:rtl/>
        </w:rPr>
        <w:t xml:space="preserve"> </w:t>
      </w:r>
      <w:r w:rsidRPr="00726662">
        <w:rPr>
          <w:rFonts w:ascii="Times New Roman" w:hAnsi="Times New Roman" w:hint="eastAsia"/>
          <w:rtl/>
        </w:rPr>
        <w:t>الذي</w:t>
      </w:r>
      <w:r w:rsidRPr="00726662">
        <w:rPr>
          <w:rFonts w:ascii="Times New Roman" w:hAnsi="Times New Roman"/>
          <w:rtl/>
        </w:rPr>
        <w:t xml:space="preserve"> </w:t>
      </w:r>
      <w:r w:rsidRPr="00726662">
        <w:rPr>
          <w:rFonts w:ascii="Times New Roman" w:hAnsi="Times New Roman" w:hint="eastAsia"/>
          <w:rtl/>
        </w:rPr>
        <w:t>يقدمه</w:t>
      </w:r>
      <w:r w:rsidRPr="00726662">
        <w:rPr>
          <w:rFonts w:ascii="Times New Roman" w:hAnsi="Times New Roman"/>
          <w:rtl/>
        </w:rPr>
        <w:t xml:space="preserve"> </w:t>
      </w:r>
      <w:r w:rsidRPr="00726662">
        <w:rPr>
          <w:rFonts w:ascii="Times New Roman" w:hAnsi="Times New Roman" w:hint="eastAsia"/>
          <w:rtl/>
        </w:rPr>
        <w:t>خلاله</w:t>
      </w:r>
      <w:r w:rsidRPr="00726662">
        <w:rPr>
          <w:rFonts w:ascii="Times New Roman" w:hAnsi="Times New Roman"/>
          <w:rtl/>
        </w:rPr>
        <w:t>.</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26662">
        <w:rPr>
          <w:rFonts w:ascii="Times New Roman" w:hAnsi="Times New Roman"/>
          <w:rtl/>
        </w:rPr>
        <w:t xml:space="preserve">       - </w:t>
      </w:r>
      <w:r w:rsidRPr="00726662">
        <w:rPr>
          <w:rFonts w:ascii="Times New Roman" w:hAnsi="Times New Roman" w:hint="eastAsia"/>
          <w:rtl/>
        </w:rPr>
        <w:t>اختبار</w:t>
      </w:r>
      <w:r w:rsidRPr="00726662">
        <w:rPr>
          <w:rFonts w:ascii="Times New Roman" w:hAnsi="Times New Roman"/>
          <w:rtl/>
        </w:rPr>
        <w:t xml:space="preserve"> </w:t>
      </w:r>
      <w:r w:rsidRPr="00726662">
        <w:rPr>
          <w:rFonts w:ascii="Times New Roman" w:hAnsi="Times New Roman" w:hint="eastAsia"/>
          <w:rtl/>
        </w:rPr>
        <w:t>نهاية</w:t>
      </w:r>
      <w:r w:rsidRPr="00726662">
        <w:rPr>
          <w:rFonts w:ascii="Times New Roman" w:hAnsi="Times New Roman"/>
          <w:rtl/>
        </w:rPr>
        <w:t xml:space="preserve"> </w:t>
      </w:r>
      <w:r w:rsidRPr="00726662">
        <w:rPr>
          <w:rFonts w:ascii="Times New Roman" w:hAnsi="Times New Roman" w:hint="eastAsia"/>
          <w:rtl/>
        </w:rPr>
        <w:t>الفصل</w:t>
      </w:r>
      <w:r w:rsidRPr="00726662">
        <w:rPr>
          <w:rFonts w:ascii="Times New Roman" w:hAnsi="Times New Roman"/>
          <w:rtl/>
        </w:rPr>
        <w:t xml:space="preserve"> </w:t>
      </w:r>
      <w:r w:rsidRPr="00726662">
        <w:rPr>
          <w:rFonts w:ascii="Times New Roman" w:hAnsi="Times New Roman" w:hint="eastAsia"/>
          <w:rtl/>
        </w:rPr>
        <w:t>الدراسي</w:t>
      </w:r>
      <w:r w:rsidRPr="00726662">
        <w:rPr>
          <w:rFonts w:ascii="Times New Roman" w:hAnsi="Times New Roman"/>
          <w:rtl/>
        </w:rPr>
        <w:t xml:space="preserve"> </w:t>
      </w:r>
      <w:r>
        <w:rPr>
          <w:rFonts w:ascii="Times New Roman" w:hAnsi="Times New Roman"/>
          <w:rtl/>
        </w:rPr>
        <w:t>(</w:t>
      </w:r>
      <w:r w:rsidRPr="00726662">
        <w:rPr>
          <w:rFonts w:ascii="Times New Roman" w:hAnsi="Times New Roman" w:hint="eastAsia"/>
          <w:rtl/>
        </w:rPr>
        <w:t>أسئلة</w:t>
      </w:r>
      <w:r w:rsidRPr="00726662">
        <w:rPr>
          <w:rFonts w:ascii="Times New Roman" w:hAnsi="Times New Roman"/>
          <w:rtl/>
        </w:rPr>
        <w:t xml:space="preserve"> </w:t>
      </w:r>
      <w:r w:rsidRPr="00726662">
        <w:rPr>
          <w:rFonts w:ascii="Times New Roman" w:hAnsi="Times New Roman" w:hint="eastAsia"/>
          <w:rtl/>
        </w:rPr>
        <w:t>مغلقة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وأسئلة</w:t>
      </w:r>
      <w:r w:rsidRPr="00726662">
        <w:rPr>
          <w:rFonts w:ascii="Times New Roman" w:hAnsi="Times New Roman"/>
          <w:rtl/>
        </w:rPr>
        <w:t xml:space="preserve"> </w:t>
      </w:r>
      <w:r w:rsidRPr="00726662">
        <w:rPr>
          <w:rFonts w:ascii="Times New Roman" w:hAnsi="Times New Roman" w:hint="eastAsia"/>
          <w:rtl/>
        </w:rPr>
        <w:t>مفتوحة</w:t>
      </w:r>
      <w:r>
        <w:rPr>
          <w:rFonts w:ascii="Times New Roman" w:hAnsi="Times New Roman"/>
          <w:rtl/>
        </w:rPr>
        <w:t xml:space="preserve">، </w:t>
      </w:r>
      <w:r w:rsidRPr="00726662">
        <w:rPr>
          <w:rFonts w:ascii="Times New Roman" w:hAnsi="Times New Roman"/>
          <w:rtl/>
        </w:rPr>
        <w:t xml:space="preserve"> </w:t>
      </w:r>
      <w:r w:rsidRPr="00726662">
        <w:rPr>
          <w:rFonts w:ascii="Times New Roman" w:hAnsi="Times New Roman" w:hint="eastAsia"/>
          <w:rtl/>
        </w:rPr>
        <w:t>واختيار</w:t>
      </w:r>
      <w:r w:rsidRPr="00726662">
        <w:rPr>
          <w:rFonts w:ascii="Times New Roman" w:hAnsi="Times New Roman"/>
          <w:rtl/>
        </w:rPr>
        <w:t xml:space="preserve"> </w:t>
      </w:r>
      <w:r w:rsidRPr="00726662">
        <w:rPr>
          <w:rFonts w:ascii="Times New Roman" w:hAnsi="Times New Roman" w:hint="eastAsia"/>
          <w:rtl/>
        </w:rPr>
        <w:t>من</w:t>
      </w:r>
      <w:r w:rsidRPr="00726662">
        <w:rPr>
          <w:rFonts w:ascii="Times New Roman" w:hAnsi="Times New Roman"/>
          <w:rtl/>
        </w:rPr>
        <w:t xml:space="preserve"> </w:t>
      </w:r>
      <w:r w:rsidRPr="00726662">
        <w:rPr>
          <w:rFonts w:ascii="Times New Roman" w:hAnsi="Times New Roman" w:hint="eastAsia"/>
          <w:rtl/>
        </w:rPr>
        <w:t>متعدد</w:t>
      </w:r>
      <w:r w:rsidRPr="00726662">
        <w:rPr>
          <w:rFonts w:ascii="Times New Roman" w:hAnsi="Times New Roman"/>
          <w:rtl/>
        </w:rPr>
        <w:t xml:space="preserve">).     </w:t>
      </w:r>
    </w:p>
    <w:p w:rsidR="005F6C7C" w:rsidRDefault="005F6C7C" w:rsidP="005F6C7C">
      <w:pPr>
        <w:jc w:val="both"/>
        <w:rPr>
          <w:rFonts w:ascii="Times New Roman" w:hAnsi="Times New Roman"/>
          <w:rtl/>
        </w:rPr>
      </w:pPr>
    </w:p>
    <w:p w:rsidR="005F6C7C" w:rsidRPr="00D827B7" w:rsidRDefault="005F6C7C" w:rsidP="005F6C7C">
      <w:pPr>
        <w:jc w:val="both"/>
        <w:rPr>
          <w:rFonts w:ascii="Times New Roman" w:hAnsi="Times New Roman"/>
          <w:rtl/>
        </w:rPr>
      </w:pPr>
    </w:p>
    <w:p w:rsidR="005F6C7C" w:rsidRPr="001750DB" w:rsidRDefault="005F6C7C" w:rsidP="005F6C7C">
      <w:pPr>
        <w:pBdr>
          <w:top w:val="single" w:sz="4" w:space="0" w:color="auto"/>
          <w:left w:val="single" w:sz="4" w:space="4" w:color="auto"/>
          <w:bottom w:val="single" w:sz="4" w:space="1" w:color="auto"/>
          <w:right w:val="single" w:sz="4" w:space="4" w:color="auto"/>
        </w:pBdr>
        <w:jc w:val="both"/>
        <w:rPr>
          <w:rFonts w:ascii="Times New Roman" w:hAnsi="Times New Roman"/>
          <w:b/>
          <w:bCs/>
          <w:rtl/>
        </w:rPr>
      </w:pPr>
      <w:r w:rsidRPr="001750DB">
        <w:rPr>
          <w:rFonts w:ascii="Times New Roman" w:hAnsi="Times New Roman" w:hint="cs"/>
          <w:b/>
          <w:bCs/>
          <w:rtl/>
        </w:rPr>
        <w:t xml:space="preserve">ب </w:t>
      </w:r>
      <w:r w:rsidRPr="001750DB">
        <w:rPr>
          <w:rFonts w:ascii="Times New Roman" w:hAnsi="Times New Roman"/>
          <w:b/>
          <w:bCs/>
          <w:rtl/>
        </w:rPr>
        <w:t>–</w:t>
      </w:r>
      <w:r w:rsidRPr="001750DB">
        <w:rPr>
          <w:rFonts w:ascii="Times New Roman" w:hAnsi="Times New Roman" w:hint="cs"/>
          <w:b/>
          <w:bCs/>
          <w:rtl/>
        </w:rPr>
        <w:t xml:space="preserve"> المهارات المعرفية (الإدراكية)</w:t>
      </w:r>
    </w:p>
    <w:p w:rsidR="005F6C7C" w:rsidRDefault="005F6C7C" w:rsidP="005F6C7C">
      <w:pPr>
        <w:pBdr>
          <w:top w:val="single" w:sz="4" w:space="0" w:color="auto"/>
          <w:left w:val="single" w:sz="4" w:space="4" w:color="auto"/>
          <w:bottom w:val="single" w:sz="4" w:space="1" w:color="auto"/>
          <w:right w:val="single" w:sz="4" w:space="4" w:color="auto"/>
        </w:pBdr>
        <w:jc w:val="both"/>
        <w:rPr>
          <w:rFonts w:ascii="Times New Roman" w:hAnsi="Times New Roman"/>
          <w:rtl/>
        </w:rPr>
      </w:pP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1 - المهارات المعرفية المطلوب تطويرها:</w:t>
      </w:r>
    </w:p>
    <w:p w:rsidR="005F6C7C" w:rsidRPr="00111782"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Pr>
      </w:pPr>
      <w:r w:rsidRPr="00C93AF8">
        <w:rPr>
          <w:rFonts w:ascii="Times New Roman" w:hAnsi="Times New Roman"/>
          <w:rtl/>
        </w:rPr>
        <w:t>-</w:t>
      </w:r>
      <w:r>
        <w:rPr>
          <w:rFonts w:ascii="Times New Roman" w:hAnsi="Times New Roman" w:hint="cs"/>
          <w:rtl/>
        </w:rPr>
        <w:t xml:space="preserve"> </w:t>
      </w:r>
      <w:r w:rsidRPr="00C93AF8">
        <w:rPr>
          <w:rFonts w:ascii="Times New Roman" w:hAnsi="Times New Roman"/>
          <w:rtl/>
        </w:rPr>
        <w:t xml:space="preserve">القدرة على </w:t>
      </w:r>
      <w:r w:rsidRPr="00111782">
        <w:rPr>
          <w:rFonts w:ascii="Times New Roman" w:hAnsi="Times New Roman" w:hint="eastAsia"/>
          <w:rtl/>
        </w:rPr>
        <w:t>حفظ</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eastAsia"/>
          <w:rtl/>
        </w:rPr>
        <w:t xml:space="preserve">، </w:t>
      </w:r>
      <w:r w:rsidRPr="00111782">
        <w:rPr>
          <w:rFonts w:ascii="Times New Roman" w:hAnsi="Times New Roman" w:hint="eastAsia"/>
          <w:rtl/>
        </w:rPr>
        <w:t>وتنظيمها</w:t>
      </w:r>
      <w:r>
        <w:rPr>
          <w:rFonts w:ascii="Times New Roman" w:hAnsi="Times New Roman" w:hint="eastAsia"/>
          <w:rtl/>
        </w:rPr>
        <w:t xml:space="preserve">، </w:t>
      </w:r>
      <w:r w:rsidRPr="00111782">
        <w:rPr>
          <w:rFonts w:ascii="Times New Roman" w:hAnsi="Times New Roman" w:hint="eastAsia"/>
          <w:rtl/>
        </w:rPr>
        <w:t>وإدارتها</w:t>
      </w:r>
      <w:r>
        <w:rPr>
          <w:rFonts w:ascii="Times New Roman" w:hAnsi="Times New Roman" w:hint="eastAsia"/>
          <w:rtl/>
        </w:rPr>
        <w:t xml:space="preserve">، </w:t>
      </w:r>
      <w:r w:rsidRPr="00111782">
        <w:rPr>
          <w:rFonts w:ascii="Times New Roman" w:hAnsi="Times New Roman" w:hint="eastAsia"/>
          <w:rtl/>
        </w:rPr>
        <w:t>وإتاحتها</w:t>
      </w:r>
      <w:r w:rsidRPr="00111782">
        <w:rPr>
          <w:rFonts w:ascii="Times New Roman" w:hAnsi="Times New Roman"/>
          <w:rtl/>
        </w:rPr>
        <w:t>.</w:t>
      </w:r>
    </w:p>
    <w:p w:rsidR="005F6C7C" w:rsidRPr="00111782"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111782">
        <w:rPr>
          <w:rFonts w:ascii="Times New Roman" w:hAnsi="Times New Roman"/>
          <w:rtl/>
        </w:rPr>
        <w:t xml:space="preserve">- </w:t>
      </w:r>
      <w:r>
        <w:rPr>
          <w:rFonts w:ascii="Times New Roman" w:hAnsi="Times New Roman" w:hint="eastAsia"/>
          <w:rtl/>
        </w:rPr>
        <w:t>ال</w:t>
      </w:r>
      <w:r>
        <w:rPr>
          <w:rFonts w:ascii="Times New Roman" w:hAnsi="Times New Roman" w:hint="cs"/>
          <w:rtl/>
        </w:rPr>
        <w:t xml:space="preserve">قدرة </w:t>
      </w:r>
      <w:r w:rsidRPr="00111782">
        <w:rPr>
          <w:rFonts w:ascii="Times New Roman" w:hAnsi="Times New Roman"/>
          <w:rtl/>
        </w:rPr>
        <w:t xml:space="preserve"> </w:t>
      </w:r>
      <w:r w:rsidRPr="00111782">
        <w:rPr>
          <w:rFonts w:ascii="Times New Roman" w:hAnsi="Times New Roman" w:hint="eastAsia"/>
          <w:rtl/>
        </w:rPr>
        <w:t>على</w:t>
      </w:r>
      <w:r w:rsidRPr="00111782">
        <w:rPr>
          <w:rFonts w:ascii="Times New Roman" w:hAnsi="Times New Roman"/>
          <w:rtl/>
        </w:rPr>
        <w:t xml:space="preserve"> </w:t>
      </w:r>
      <w:r>
        <w:rPr>
          <w:rFonts w:ascii="Times New Roman" w:hAnsi="Times New Roman" w:hint="cs"/>
          <w:rtl/>
        </w:rPr>
        <w:t xml:space="preserve">تقديم </w:t>
      </w:r>
      <w:r w:rsidRPr="00111782">
        <w:rPr>
          <w:rFonts w:ascii="Times New Roman" w:hAnsi="Times New Roman" w:hint="eastAsia"/>
          <w:rtl/>
        </w:rPr>
        <w:t>خدمات</w:t>
      </w:r>
      <w:r w:rsidRPr="00111782">
        <w:rPr>
          <w:rFonts w:ascii="Times New Roman" w:hAnsi="Times New Roman"/>
          <w:rtl/>
        </w:rPr>
        <w:t xml:space="preserve"> </w:t>
      </w:r>
      <w:r w:rsidRPr="00111782">
        <w:rPr>
          <w:rFonts w:ascii="Times New Roman" w:hAnsi="Times New Roman" w:hint="eastAsia"/>
          <w:rtl/>
        </w:rPr>
        <w:t>المعلومات</w:t>
      </w:r>
      <w:r w:rsidRPr="00111782">
        <w:rPr>
          <w:rFonts w:ascii="Times New Roman" w:hAnsi="Times New Roman"/>
          <w:rtl/>
        </w:rPr>
        <w:t xml:space="preserve"> </w:t>
      </w:r>
      <w:r w:rsidRPr="00111782">
        <w:rPr>
          <w:rFonts w:ascii="Times New Roman" w:hAnsi="Times New Roman" w:hint="eastAsia"/>
          <w:rtl/>
        </w:rPr>
        <w:t>من</w:t>
      </w:r>
      <w:r w:rsidRPr="00111782">
        <w:rPr>
          <w:rFonts w:ascii="Times New Roman" w:hAnsi="Times New Roman"/>
          <w:rtl/>
        </w:rPr>
        <w:t xml:space="preserve"> </w:t>
      </w:r>
      <w:r w:rsidRPr="00111782">
        <w:rPr>
          <w:rFonts w:ascii="Times New Roman" w:hAnsi="Times New Roman" w:hint="eastAsia"/>
          <w:rtl/>
        </w:rPr>
        <w:t>خلال</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sidRPr="00111782">
        <w:rPr>
          <w:rFonts w:ascii="Times New Roman" w:hAnsi="Times New Roman"/>
          <w:rtl/>
        </w:rPr>
        <w:t>.</w:t>
      </w:r>
    </w:p>
    <w:p w:rsidR="005F6C7C"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111782">
        <w:rPr>
          <w:rFonts w:ascii="Times New Roman" w:hAnsi="Times New Roman"/>
          <w:rtl/>
        </w:rPr>
        <w:t xml:space="preserve">- </w:t>
      </w:r>
      <w:r>
        <w:rPr>
          <w:rFonts w:ascii="Times New Roman" w:hAnsi="Times New Roman" w:hint="eastAsia"/>
          <w:rtl/>
        </w:rPr>
        <w:t>ال</w:t>
      </w:r>
      <w:r>
        <w:rPr>
          <w:rFonts w:ascii="Times New Roman" w:hAnsi="Times New Roman" w:hint="cs"/>
          <w:rtl/>
        </w:rPr>
        <w:t>قدرة على ا</w:t>
      </w:r>
      <w:r w:rsidRPr="00111782">
        <w:rPr>
          <w:rFonts w:ascii="Times New Roman" w:hAnsi="Times New Roman" w:hint="eastAsia"/>
          <w:rtl/>
        </w:rPr>
        <w:t>لتعامل</w:t>
      </w:r>
      <w:r w:rsidRPr="00111782">
        <w:rPr>
          <w:rFonts w:ascii="Times New Roman" w:hAnsi="Times New Roman"/>
          <w:rtl/>
        </w:rPr>
        <w:t xml:space="preserve"> </w:t>
      </w:r>
      <w:r w:rsidRPr="00111782">
        <w:rPr>
          <w:rFonts w:ascii="Times New Roman" w:hAnsi="Times New Roman" w:hint="eastAsia"/>
          <w:rtl/>
        </w:rPr>
        <w:t>مع</w:t>
      </w:r>
      <w:r w:rsidRPr="00111782">
        <w:rPr>
          <w:rFonts w:ascii="Times New Roman" w:hAnsi="Times New Roman"/>
          <w:rtl/>
        </w:rPr>
        <w:t xml:space="preserve"> </w:t>
      </w:r>
      <w:r w:rsidRPr="00111782">
        <w:rPr>
          <w:rFonts w:ascii="Times New Roman" w:hAnsi="Times New Roman" w:hint="eastAsia"/>
          <w:rtl/>
        </w:rPr>
        <w:t>المواد</w:t>
      </w:r>
      <w:r w:rsidRPr="00111782">
        <w:rPr>
          <w:rFonts w:ascii="Times New Roman" w:hAnsi="Times New Roman"/>
          <w:rtl/>
        </w:rPr>
        <w:t xml:space="preserve"> </w:t>
      </w:r>
      <w:r w:rsidRPr="00111782">
        <w:rPr>
          <w:rFonts w:ascii="Times New Roman" w:hAnsi="Times New Roman" w:hint="eastAsia"/>
          <w:rtl/>
        </w:rPr>
        <w:t>غير</w:t>
      </w:r>
      <w:r w:rsidRPr="00111782">
        <w:rPr>
          <w:rFonts w:ascii="Times New Roman" w:hAnsi="Times New Roman"/>
          <w:rtl/>
        </w:rPr>
        <w:t xml:space="preserve"> </w:t>
      </w:r>
      <w:r w:rsidRPr="00111782">
        <w:rPr>
          <w:rFonts w:ascii="Times New Roman" w:hAnsi="Times New Roman" w:hint="eastAsia"/>
          <w:rtl/>
        </w:rPr>
        <w:t>النصية</w:t>
      </w:r>
      <w:r>
        <w:rPr>
          <w:rFonts w:ascii="Times New Roman" w:hAnsi="Times New Roman" w:hint="cs"/>
          <w:rtl/>
        </w:rPr>
        <w:t xml:space="preserve"> باستخدام التقنيات الحديثة</w:t>
      </w:r>
      <w:r w:rsidRPr="00111782">
        <w:rPr>
          <w:rFonts w:ascii="Times New Roman" w:hAnsi="Times New Roman"/>
          <w:rtl/>
        </w:rPr>
        <w:t>.</w:t>
      </w:r>
    </w:p>
    <w:p w:rsidR="005F6C7C"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Pr>
      </w:pP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2- استراتيجيات التعلم المستخدمة في تطوير المهارات المعرفية:</w:t>
      </w:r>
    </w:p>
    <w:p w:rsidR="005F6C7C" w:rsidRPr="00C93AF8"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C93AF8">
        <w:rPr>
          <w:rFonts w:ascii="Times New Roman" w:hAnsi="Times New Roman"/>
          <w:rtl/>
        </w:rPr>
        <w:t xml:space="preserve">- توجيه الأسئلة غير المباشرة للطلاب . </w:t>
      </w:r>
    </w:p>
    <w:p w:rsidR="005F6C7C" w:rsidRPr="00C93AF8"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tl/>
        </w:rPr>
      </w:pPr>
      <w:r w:rsidRPr="00C93AF8">
        <w:rPr>
          <w:rFonts w:ascii="Times New Roman" w:hAnsi="Times New Roman"/>
          <w:rtl/>
        </w:rPr>
        <w:t xml:space="preserve">- الدروس العملية على كيفية </w:t>
      </w:r>
      <w:r>
        <w:rPr>
          <w:rFonts w:ascii="Times New Roman" w:hAnsi="Times New Roman" w:hint="cs"/>
          <w:rtl/>
        </w:rPr>
        <w:t>إدارة الوثائق غير النصية</w:t>
      </w:r>
      <w:r w:rsidRPr="00C93AF8">
        <w:rPr>
          <w:rFonts w:ascii="Times New Roman" w:hAnsi="Times New Roman"/>
          <w:rtl/>
        </w:rPr>
        <w:t xml:space="preserve">. </w:t>
      </w:r>
    </w:p>
    <w:p w:rsidR="005F6C7C" w:rsidRPr="00C93AF8" w:rsidRDefault="005F6C7C" w:rsidP="005F6C7C">
      <w:pPr>
        <w:pBdr>
          <w:top w:val="single" w:sz="4" w:space="0" w:color="auto"/>
          <w:left w:val="single" w:sz="4" w:space="4" w:color="auto"/>
          <w:bottom w:val="single" w:sz="4" w:space="1" w:color="auto"/>
          <w:right w:val="single" w:sz="4" w:space="4" w:color="auto"/>
        </w:pBdr>
        <w:ind w:firstLine="720"/>
        <w:rPr>
          <w:rFonts w:ascii="Times New Roman" w:hAnsi="Times New Roman"/>
        </w:rPr>
      </w:pPr>
      <w:r>
        <w:rPr>
          <w:rFonts w:ascii="Times New Roman" w:hAnsi="Times New Roman"/>
          <w:rtl/>
        </w:rPr>
        <w:t>- التطبيقات والتكليفات العملية</w:t>
      </w:r>
      <w:r w:rsidRPr="00C93AF8">
        <w:rPr>
          <w:rFonts w:ascii="Times New Roman" w:hAnsi="Times New Roman"/>
          <w:rtl/>
        </w:rPr>
        <w:t>.</w:t>
      </w:r>
      <w:r>
        <w:rPr>
          <w:rFonts w:ascii="Times New Roman" w:hAnsi="Times New Roman" w:hint="cs"/>
          <w:rtl/>
        </w:rPr>
        <w:br/>
      </w: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3– طرق تقييم المهارات المعرفية المكتسبة:</w:t>
      </w: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 التكليفات العملية . </w:t>
      </w:r>
    </w:p>
    <w:p w:rsidR="005F6C7C" w:rsidRPr="00C93AF8"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tl/>
        </w:rPr>
      </w:pPr>
      <w:r w:rsidRPr="00C93AF8">
        <w:rPr>
          <w:rFonts w:ascii="Times New Roman" w:hAnsi="Times New Roman"/>
          <w:rtl/>
        </w:rPr>
        <w:t xml:space="preserve">       - الاختبارات الفصلية الدورية. </w:t>
      </w:r>
    </w:p>
    <w:p w:rsidR="005F6C7C" w:rsidRPr="00D827B7" w:rsidRDefault="005F6C7C" w:rsidP="005F6C7C">
      <w:pPr>
        <w:pBdr>
          <w:top w:val="single" w:sz="4" w:space="0" w:color="auto"/>
          <w:left w:val="single" w:sz="4" w:space="4" w:color="auto"/>
          <w:bottom w:val="single" w:sz="4" w:space="1" w:color="auto"/>
          <w:right w:val="single" w:sz="4" w:space="4" w:color="auto"/>
        </w:pBdr>
        <w:rPr>
          <w:rFonts w:ascii="Times New Roman" w:hAnsi="Times New Roman"/>
        </w:rPr>
      </w:pPr>
      <w:r w:rsidRPr="00C93AF8">
        <w:rPr>
          <w:rFonts w:ascii="Times New Roman" w:hAnsi="Times New Roman"/>
          <w:rtl/>
        </w:rPr>
        <w:t xml:space="preserve">       - اختبار نهاية الفصل الدراسي.</w:t>
      </w:r>
    </w:p>
    <w:p w:rsidR="005F6C7C" w:rsidRPr="00D827B7" w:rsidRDefault="005F6C7C" w:rsidP="005F6C7C">
      <w:pP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b/>
          <w:bCs/>
          <w:rtl/>
        </w:rPr>
        <w:t>ج –  مهارات العلاقات البينية (الشخصية)  والمسئولية</w:t>
      </w:r>
      <w:r w:rsidRPr="00303F17">
        <w:rPr>
          <w:rFonts w:ascii="Times New Roman" w:hAnsi="Times New Roman"/>
          <w:b/>
          <w:bCs/>
          <w:rtl/>
        </w:rPr>
        <w:br/>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1 –  وصف لمهارات العلاقات الشخصية مع الآخرين</w:t>
      </w:r>
      <w:r>
        <w:rPr>
          <w:rFonts w:ascii="Times New Roman" w:hAnsi="Times New Roman"/>
          <w:rtl/>
        </w:rPr>
        <w:t xml:space="preserve">، </w:t>
      </w:r>
      <w:r w:rsidRPr="00303F17">
        <w:rPr>
          <w:rFonts w:ascii="Times New Roman" w:hAnsi="Times New Roman"/>
          <w:rtl/>
        </w:rPr>
        <w:t xml:space="preserve">والقدرة على تحمل المسئولية المطلوب تطويرها: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tl/>
        </w:rPr>
      </w:pPr>
      <w:r w:rsidRPr="00303F17">
        <w:rPr>
          <w:rFonts w:ascii="Times New Roman" w:hAnsi="Times New Roman"/>
          <w:b/>
          <w:bCs/>
          <w:color w:val="000000"/>
          <w:rtl/>
        </w:rPr>
        <w:t xml:space="preserve">- </w:t>
      </w:r>
      <w:r w:rsidRPr="00303F17">
        <w:rPr>
          <w:rFonts w:ascii="Times New Roman" w:hAnsi="Times New Roman"/>
          <w:color w:val="000000"/>
          <w:rtl/>
        </w:rPr>
        <w:t xml:space="preserve">القدرة على اكتساب الطلاب مهارات العمل الجماعي من خلال التكليفات العملية الجماعية.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color w:val="000000"/>
          <w:rtl/>
        </w:rPr>
        <w:t>- القدرة على المناقشة الجماعية.</w:t>
      </w:r>
      <w:r w:rsidRPr="00303F17">
        <w:rPr>
          <w:rFonts w:ascii="Times New Roman" w:hAnsi="Times New Roman"/>
          <w:color w:val="000000"/>
          <w:rtl/>
        </w:rPr>
        <w:br/>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 والقدرات:</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بحثية لكل طالبين على حدة.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303F17">
        <w:rPr>
          <w:rFonts w:ascii="Times New Roman" w:hAnsi="Times New Roman"/>
          <w:rtl/>
        </w:rPr>
        <w:t>- تكليفات عملية جماعية في الدروس والتطبيقات العملية للمقرر.</w:t>
      </w:r>
      <w:r w:rsidRPr="00303F17">
        <w:rPr>
          <w:rFonts w:ascii="Times New Roman" w:hAnsi="Times New Roman"/>
          <w:rtl/>
        </w:rPr>
        <w:br/>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العلاقات الشخصية وقدرتهم على تحمل المسئولية:</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xml:space="preserve">- تقييم الطلاب في الدروس والتطبيقات العملية التي تعلموها بشكل فردي.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303F17">
        <w:rPr>
          <w:rFonts w:ascii="Times New Roman" w:hAnsi="Times New Roman"/>
          <w:rtl/>
        </w:rPr>
        <w:t>.</w:t>
      </w:r>
    </w:p>
    <w:p w:rsidR="005F6C7C" w:rsidRPr="00D827B7" w:rsidRDefault="005F6C7C" w:rsidP="005F6C7C">
      <w:pPr>
        <w:jc w:val="both"/>
        <w:rPr>
          <w:rFonts w:ascii="Times New Roman" w:hAnsi="Times New Roman"/>
        </w:rPr>
      </w:pP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b/>
          <w:bCs/>
        </w:rPr>
      </w:pPr>
      <w:r w:rsidRPr="00303F17">
        <w:rPr>
          <w:rFonts w:ascii="Times New Roman" w:hAnsi="Times New Roman"/>
          <w:b/>
          <w:bCs/>
          <w:rtl/>
        </w:rPr>
        <w:t>د – مهارات الاتصال</w:t>
      </w:r>
      <w:r>
        <w:rPr>
          <w:rFonts w:ascii="Times New Roman" w:hAnsi="Times New Roman"/>
          <w:b/>
          <w:bCs/>
          <w:rtl/>
        </w:rPr>
        <w:t xml:space="preserve">، </w:t>
      </w:r>
      <w:r w:rsidRPr="00303F17">
        <w:rPr>
          <w:rFonts w:ascii="Times New Roman" w:hAnsi="Times New Roman"/>
          <w:b/>
          <w:bCs/>
          <w:rtl/>
        </w:rPr>
        <w:t>وتقنية المعلومات</w:t>
      </w:r>
      <w:r>
        <w:rPr>
          <w:rFonts w:ascii="Times New Roman" w:hAnsi="Times New Roman"/>
          <w:b/>
          <w:bCs/>
          <w:rtl/>
        </w:rPr>
        <w:t xml:space="preserve">، </w:t>
      </w:r>
      <w:r w:rsidRPr="00303F17">
        <w:rPr>
          <w:rFonts w:ascii="Times New Roman" w:hAnsi="Times New Roman"/>
          <w:b/>
          <w:bCs/>
          <w:rtl/>
        </w:rPr>
        <w:t>والمهارات الحسابية (العددية):</w:t>
      </w:r>
      <w:r w:rsidRPr="00303F17">
        <w:rPr>
          <w:rFonts w:ascii="Times New Roman" w:hAnsi="Times New Roman"/>
          <w:b/>
          <w:bCs/>
        </w:rPr>
        <w:br/>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xml:space="preserve">1 – وصف المهارات العددية ومهارات الاتصال المطلوب تطويرها: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القدرة على اكتساب الطلاب لمهارات الاتصال الشفوي والمكتوب.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إدراك الطلاب لأهمية الإطلاع الحر بغرض التعلم الذاتي.</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xml:space="preserve">- القدرة على استخدام الإنترنت والبحث عن معلومات تتعلق بالمقرر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كتابة التقارير وتسجيل الملاحظات الشخصية.</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القدرة على إلقاء التقارير الميدانية وعرض ملخصات لأهم نقاطها.</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استراتيجيات التعليم المستخدمة في تطوير هذه المهارات:</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توجيه أسئلة شفهية للطلاب .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303F17">
        <w:rPr>
          <w:rFonts w:ascii="Times New Roman" w:hAnsi="Times New Roman"/>
          <w:rtl/>
        </w:rPr>
        <w:t xml:space="preserve">- تكليفات عملية فردية وجماعية .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303F17">
        <w:rPr>
          <w:rFonts w:ascii="Times New Roman" w:hAnsi="Times New Roman"/>
          <w:rtl/>
        </w:rPr>
        <w:t>- حث الطلاب على المزيد من الإطلاع</w:t>
      </w:r>
      <w:r>
        <w:rPr>
          <w:rFonts w:ascii="Times New Roman" w:hAnsi="Times New Roman"/>
          <w:rtl/>
        </w:rPr>
        <w:t xml:space="preserve">، </w:t>
      </w:r>
      <w:r w:rsidRPr="00303F17">
        <w:rPr>
          <w:rFonts w:ascii="Times New Roman" w:hAnsi="Times New Roman"/>
          <w:rtl/>
        </w:rPr>
        <w:t xml:space="preserve"> والتأكيد على أهمية التعلم الذاتي</w:t>
      </w:r>
      <w:r>
        <w:rPr>
          <w:rFonts w:ascii="Times New Roman" w:hAnsi="Times New Roman"/>
          <w:rtl/>
        </w:rPr>
        <w:t xml:space="preserve">، </w:t>
      </w:r>
      <w:r w:rsidRPr="00303F17">
        <w:rPr>
          <w:rFonts w:ascii="Times New Roman" w:hAnsi="Times New Roman"/>
          <w:rtl/>
        </w:rPr>
        <w:t xml:space="preserve"> واستخدام أهم المواقع المتاحة على الويب التي تتصل بموضوع المقرر .</w:t>
      </w:r>
    </w:p>
    <w:p w:rsidR="005F6C7C" w:rsidRPr="00303F17" w:rsidRDefault="005F6C7C" w:rsidP="005F6C7C">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303F17">
        <w:rPr>
          <w:rFonts w:ascii="Times New Roman" w:hAnsi="Times New Roman"/>
          <w:rtl/>
        </w:rPr>
        <w:t>- تكليف الطلاب بتقديم ملخص شفهي عن تقريره الميداني.</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طرق تقييم اكتساب الطلبة لمهارات الاتصال</w:t>
      </w:r>
      <w:r>
        <w:rPr>
          <w:rFonts w:ascii="Times New Roman" w:hAnsi="Times New Roman"/>
          <w:rtl/>
        </w:rPr>
        <w:t xml:space="preserve">، </w:t>
      </w:r>
      <w:r w:rsidRPr="00303F17">
        <w:rPr>
          <w:rFonts w:ascii="Times New Roman" w:hAnsi="Times New Roman"/>
          <w:rtl/>
        </w:rPr>
        <w:t xml:space="preserve"> وتقنية المعلومات</w:t>
      </w:r>
      <w:r>
        <w:rPr>
          <w:rFonts w:ascii="Times New Roman" w:hAnsi="Times New Roman"/>
          <w:rtl/>
        </w:rPr>
        <w:t xml:space="preserve">، </w:t>
      </w:r>
      <w:r w:rsidRPr="00303F17">
        <w:rPr>
          <w:rFonts w:ascii="Times New Roman" w:hAnsi="Times New Roman"/>
          <w:rtl/>
        </w:rPr>
        <w:t xml:space="preserve">والمهارات الحسابية (العددية):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 تقويم الاختبارات الشفهية الموجهة للطلاب . </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xml:space="preserve">       - تقويم التكليفات العملية الفردية والجماعية .</w:t>
      </w:r>
    </w:p>
    <w:p w:rsidR="005F6C7C" w:rsidRDefault="005F6C7C" w:rsidP="005F6C7C">
      <w:pP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هـ</w:t>
      </w:r>
      <w:r>
        <w:rPr>
          <w:rFonts w:ascii="Times New Roman" w:hAnsi="Times New Roman"/>
          <w:b/>
          <w:bCs/>
          <w:rtl/>
        </w:rPr>
        <w:t xml:space="preserve">) </w:t>
      </w:r>
      <w:r w:rsidRPr="00303F17">
        <w:rPr>
          <w:rFonts w:ascii="Times New Roman" w:hAnsi="Times New Roman"/>
          <w:b/>
          <w:bCs/>
          <w:rtl/>
        </w:rPr>
        <w:t xml:space="preserve"> المهارات الحركية (إن كانت مطلوبة) </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1 – وصف للمهارات الحركية (مهارات عضلية ذات منشأ نفسي) المطلوب تطويرها في هذا المجال:</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لا يوجد.</w:t>
      </w:r>
      <w:r w:rsidRPr="00303F17">
        <w:rPr>
          <w:rFonts w:ascii="Times New Roman" w:hAnsi="Times New Roman"/>
        </w:rPr>
        <w:br/>
      </w:r>
      <w:r w:rsidRPr="00303F17">
        <w:rPr>
          <w:rFonts w:ascii="Times New Roman" w:hAnsi="Times New Roman"/>
        </w:rPr>
        <w:br/>
      </w:r>
      <w:r w:rsidRPr="00303F17">
        <w:rPr>
          <w:rFonts w:ascii="Times New Roman" w:hAnsi="Times New Roman"/>
          <w:rtl/>
        </w:rPr>
        <w:t>2 - استراتيجيات التعلم المستخدمة في تطوير المهارات الحركية: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ab/>
        <w:t>-</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3</w:t>
      </w:r>
      <w:r w:rsidRPr="00303F17">
        <w:rPr>
          <w:rFonts w:ascii="Times New Roman" w:hAnsi="Times New Roman"/>
          <w:rtl/>
        </w:rPr>
        <w:t xml:space="preserve"> – طرق تقييم اكتساب الطلبة للمهارات الحركية: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Pr>
        <w:tab/>
        <w:t xml:space="preserve">- </w:t>
      </w:r>
    </w:p>
    <w:p w:rsidR="005F6C7C" w:rsidRDefault="005F6C7C" w:rsidP="005F6C7C">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5F6C7C" w:rsidRPr="00303F17" w:rsidTr="009C6673">
        <w:tc>
          <w:tcPr>
            <w:tcW w:w="8522" w:type="dxa"/>
            <w:gridSpan w:val="4"/>
          </w:tcPr>
          <w:p w:rsidR="005F6C7C" w:rsidRPr="00303F17" w:rsidRDefault="005F6C7C" w:rsidP="009C6673">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5F6C7C" w:rsidRPr="00303F17" w:rsidTr="009C6673">
        <w:tc>
          <w:tcPr>
            <w:tcW w:w="706" w:type="dxa"/>
          </w:tcPr>
          <w:p w:rsidR="005F6C7C" w:rsidRPr="00303F17" w:rsidRDefault="005F6C7C" w:rsidP="009C6673">
            <w:pPr>
              <w:jc w:val="center"/>
              <w:rPr>
                <w:rFonts w:ascii="Times New Roman" w:hAnsi="Times New Roman"/>
                <w:rtl/>
              </w:rPr>
            </w:pPr>
            <w:r w:rsidRPr="00303F17">
              <w:rPr>
                <w:rFonts w:ascii="Times New Roman" w:hAnsi="Times New Roman"/>
                <w:rtl/>
              </w:rPr>
              <w:t>رقم التقييم</w:t>
            </w:r>
          </w:p>
        </w:tc>
        <w:tc>
          <w:tcPr>
            <w:tcW w:w="4527" w:type="dxa"/>
          </w:tcPr>
          <w:p w:rsidR="005F6C7C" w:rsidRPr="00303F17" w:rsidRDefault="005F6C7C" w:rsidP="009C6673">
            <w:pPr>
              <w:jc w:val="center"/>
              <w:rPr>
                <w:rFonts w:ascii="Times New Roman" w:hAnsi="Times New Roman"/>
                <w:rtl/>
              </w:rPr>
            </w:pPr>
            <w:r w:rsidRPr="00303F17">
              <w:rPr>
                <w:rFonts w:ascii="Times New Roman" w:hAnsi="Times New Roman"/>
                <w:rtl/>
              </w:rPr>
              <w:t>طبيعة مهمة التقييم  (مثلا: مقالة</w:t>
            </w:r>
            <w:r>
              <w:rPr>
                <w:rFonts w:ascii="Times New Roman" w:hAnsi="Times New Roman"/>
                <w:rtl/>
              </w:rPr>
              <w:t xml:space="preserve">، </w:t>
            </w:r>
            <w:r w:rsidRPr="00303F17">
              <w:rPr>
                <w:rFonts w:ascii="Times New Roman" w:hAnsi="Times New Roman"/>
                <w:rtl/>
              </w:rPr>
              <w:t>أو اختبار قصير</w:t>
            </w:r>
            <w:r>
              <w:rPr>
                <w:rFonts w:ascii="Times New Roman" w:hAnsi="Times New Roman"/>
                <w:rtl/>
              </w:rPr>
              <w:t xml:space="preserve">، </w:t>
            </w:r>
            <w:r w:rsidRPr="00303F17">
              <w:rPr>
                <w:rFonts w:ascii="Times New Roman" w:hAnsi="Times New Roman"/>
                <w:rtl/>
              </w:rPr>
              <w:t>أو مشروع جماعي</w:t>
            </w:r>
            <w:r>
              <w:rPr>
                <w:rFonts w:ascii="Times New Roman" w:hAnsi="Times New Roman"/>
                <w:rtl/>
              </w:rPr>
              <w:t xml:space="preserve">، </w:t>
            </w:r>
            <w:r w:rsidRPr="00303F17">
              <w:rPr>
                <w:rFonts w:ascii="Times New Roman" w:hAnsi="Times New Roman"/>
                <w:rtl/>
              </w:rPr>
              <w:t>أو اختبار فصلي... الخ</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الأسبوع المستحق</w:t>
            </w:r>
          </w:p>
        </w:tc>
        <w:tc>
          <w:tcPr>
            <w:tcW w:w="1520" w:type="dxa"/>
          </w:tcPr>
          <w:p w:rsidR="005F6C7C" w:rsidRPr="00303F17" w:rsidRDefault="005F6C7C" w:rsidP="009C6673">
            <w:pPr>
              <w:jc w:val="center"/>
              <w:rPr>
                <w:rFonts w:ascii="Times New Roman" w:hAnsi="Times New Roman"/>
                <w:rtl/>
              </w:rPr>
            </w:pPr>
            <w:r w:rsidRPr="00303F17">
              <w:rPr>
                <w:rFonts w:ascii="Times New Roman" w:hAnsi="Times New Roman"/>
                <w:rtl/>
              </w:rPr>
              <w:t>نسبة الدرجة إلى درجة  التقييم النهائي</w:t>
            </w:r>
          </w:p>
        </w:tc>
      </w:tr>
      <w:tr w:rsidR="005F6C7C" w:rsidRPr="00303F17" w:rsidTr="009C6673">
        <w:tc>
          <w:tcPr>
            <w:tcW w:w="706" w:type="dxa"/>
          </w:tcPr>
          <w:p w:rsidR="005F6C7C" w:rsidRPr="00303F17" w:rsidRDefault="005F6C7C" w:rsidP="009C6673">
            <w:pPr>
              <w:jc w:val="center"/>
              <w:rPr>
                <w:rFonts w:ascii="Times New Roman" w:hAnsi="Times New Roman"/>
              </w:rPr>
            </w:pPr>
            <w:r w:rsidRPr="00303F17">
              <w:rPr>
                <w:rFonts w:ascii="Times New Roman" w:hAnsi="Times New Roman"/>
                <w:rtl/>
              </w:rPr>
              <w:t>1</w:t>
            </w:r>
          </w:p>
        </w:tc>
        <w:tc>
          <w:tcPr>
            <w:tcW w:w="4527" w:type="dxa"/>
          </w:tcPr>
          <w:p w:rsidR="005F6C7C" w:rsidRPr="00303F17" w:rsidRDefault="005F6C7C" w:rsidP="009C6673">
            <w:pPr>
              <w:rPr>
                <w:rFonts w:ascii="Times New Roman" w:hAnsi="Times New Roman"/>
                <w:rtl/>
              </w:rPr>
            </w:pPr>
            <w:r w:rsidRPr="00303F17">
              <w:rPr>
                <w:rFonts w:ascii="Times New Roman" w:hAnsi="Times New Roman"/>
                <w:rtl/>
              </w:rPr>
              <w:t xml:space="preserve">المواظبة والتفاعل </w:t>
            </w:r>
          </w:p>
        </w:tc>
        <w:tc>
          <w:tcPr>
            <w:tcW w:w="1769" w:type="dxa"/>
          </w:tcPr>
          <w:p w:rsidR="005F6C7C" w:rsidRPr="00303F17" w:rsidRDefault="005F6C7C" w:rsidP="009C6673">
            <w:pPr>
              <w:jc w:val="center"/>
              <w:rPr>
                <w:rFonts w:ascii="Times New Roman" w:hAnsi="Times New Roman"/>
              </w:rPr>
            </w:pPr>
            <w:r w:rsidRPr="00303F17">
              <w:rPr>
                <w:rFonts w:ascii="Times New Roman" w:hAnsi="Times New Roman"/>
                <w:rtl/>
              </w:rPr>
              <w:t>على مدار الفصل الدراسي</w:t>
            </w:r>
          </w:p>
        </w:tc>
        <w:tc>
          <w:tcPr>
            <w:tcW w:w="1520" w:type="dxa"/>
          </w:tcPr>
          <w:p w:rsidR="005F6C7C" w:rsidRPr="00303F17" w:rsidRDefault="005F6C7C" w:rsidP="009C6673">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5F6C7C" w:rsidRPr="00303F17" w:rsidTr="009C6673">
        <w:tc>
          <w:tcPr>
            <w:tcW w:w="706" w:type="dxa"/>
          </w:tcPr>
          <w:p w:rsidR="005F6C7C" w:rsidRPr="00303F17" w:rsidRDefault="005F6C7C" w:rsidP="009C6673">
            <w:pPr>
              <w:jc w:val="center"/>
              <w:rPr>
                <w:rFonts w:ascii="Times New Roman" w:hAnsi="Times New Roman"/>
                <w:rtl/>
              </w:rPr>
            </w:pPr>
            <w:r w:rsidRPr="00303F17">
              <w:rPr>
                <w:rFonts w:ascii="Times New Roman" w:hAnsi="Times New Roman"/>
                <w:rtl/>
              </w:rPr>
              <w:t>2</w:t>
            </w:r>
          </w:p>
        </w:tc>
        <w:tc>
          <w:tcPr>
            <w:tcW w:w="4527" w:type="dxa"/>
          </w:tcPr>
          <w:p w:rsidR="005F6C7C" w:rsidRPr="00303F17" w:rsidRDefault="005F6C7C" w:rsidP="009C6673">
            <w:pPr>
              <w:rPr>
                <w:rFonts w:ascii="Times New Roman" w:hAnsi="Times New Roman"/>
                <w:rtl/>
              </w:rPr>
            </w:pPr>
            <w:r w:rsidRPr="00303F17">
              <w:rPr>
                <w:rFonts w:ascii="Times New Roman" w:hAnsi="Times New Roman"/>
                <w:rtl/>
              </w:rPr>
              <w:t xml:space="preserve">تكليف عملي أول </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الخامس</w:t>
            </w:r>
          </w:p>
        </w:tc>
        <w:tc>
          <w:tcPr>
            <w:tcW w:w="1520" w:type="dxa"/>
          </w:tcPr>
          <w:p w:rsidR="005F6C7C" w:rsidRPr="00303F17" w:rsidRDefault="005F6C7C" w:rsidP="009C6673">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5F6C7C" w:rsidRPr="00303F17" w:rsidTr="009C6673">
        <w:tc>
          <w:tcPr>
            <w:tcW w:w="706" w:type="dxa"/>
          </w:tcPr>
          <w:p w:rsidR="005F6C7C" w:rsidRPr="00303F17" w:rsidRDefault="005F6C7C" w:rsidP="009C6673">
            <w:pPr>
              <w:jc w:val="center"/>
              <w:rPr>
                <w:rFonts w:ascii="Times New Roman" w:hAnsi="Times New Roman"/>
                <w:rtl/>
              </w:rPr>
            </w:pPr>
            <w:r w:rsidRPr="00303F17">
              <w:rPr>
                <w:rFonts w:ascii="Times New Roman" w:hAnsi="Times New Roman"/>
                <w:rtl/>
              </w:rPr>
              <w:t>4</w:t>
            </w:r>
          </w:p>
        </w:tc>
        <w:tc>
          <w:tcPr>
            <w:tcW w:w="4527" w:type="dxa"/>
          </w:tcPr>
          <w:p w:rsidR="005F6C7C" w:rsidRPr="00303F17" w:rsidRDefault="005F6C7C" w:rsidP="009C6673">
            <w:pPr>
              <w:rPr>
                <w:rFonts w:ascii="Times New Roman" w:hAnsi="Times New Roman"/>
              </w:rPr>
            </w:pPr>
            <w:r w:rsidRPr="00303F17">
              <w:rPr>
                <w:rFonts w:ascii="Times New Roman" w:hAnsi="Times New Roman"/>
                <w:rtl/>
              </w:rPr>
              <w:t xml:space="preserve">تكليف عملي ثاني </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العاشر</w:t>
            </w:r>
          </w:p>
        </w:tc>
        <w:tc>
          <w:tcPr>
            <w:tcW w:w="1520" w:type="dxa"/>
          </w:tcPr>
          <w:p w:rsidR="005F6C7C" w:rsidRPr="00303F17" w:rsidRDefault="005F6C7C" w:rsidP="009C6673">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5F6C7C" w:rsidRPr="00303F17" w:rsidTr="009C6673">
        <w:tc>
          <w:tcPr>
            <w:tcW w:w="706" w:type="dxa"/>
          </w:tcPr>
          <w:p w:rsidR="005F6C7C" w:rsidRPr="00303F17" w:rsidRDefault="005F6C7C" w:rsidP="009C6673">
            <w:pPr>
              <w:jc w:val="center"/>
              <w:rPr>
                <w:rFonts w:ascii="Times New Roman" w:hAnsi="Times New Roman"/>
                <w:rtl/>
              </w:rPr>
            </w:pPr>
            <w:r w:rsidRPr="00303F17">
              <w:rPr>
                <w:rFonts w:ascii="Times New Roman" w:hAnsi="Times New Roman"/>
                <w:rtl/>
              </w:rPr>
              <w:t>5</w:t>
            </w:r>
          </w:p>
        </w:tc>
        <w:tc>
          <w:tcPr>
            <w:tcW w:w="4527" w:type="dxa"/>
          </w:tcPr>
          <w:p w:rsidR="005F6C7C" w:rsidRPr="00303F17" w:rsidRDefault="005F6C7C" w:rsidP="009C6673">
            <w:pPr>
              <w:rPr>
                <w:rFonts w:ascii="Times New Roman" w:hAnsi="Times New Roman"/>
                <w:rtl/>
              </w:rPr>
            </w:pPr>
            <w:r w:rsidRPr="00303F17">
              <w:rPr>
                <w:rFonts w:ascii="Times New Roman" w:hAnsi="Times New Roman"/>
                <w:rtl/>
              </w:rPr>
              <w:t>الاختبار الفصلي</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الثالث عشر</w:t>
            </w:r>
          </w:p>
        </w:tc>
        <w:tc>
          <w:tcPr>
            <w:tcW w:w="1520" w:type="dxa"/>
          </w:tcPr>
          <w:p w:rsidR="005F6C7C" w:rsidRPr="00303F17" w:rsidRDefault="005F6C7C" w:rsidP="009C6673">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5F6C7C" w:rsidRPr="00303F17" w:rsidTr="009C6673">
        <w:tc>
          <w:tcPr>
            <w:tcW w:w="706" w:type="dxa"/>
          </w:tcPr>
          <w:p w:rsidR="005F6C7C" w:rsidRPr="00303F17" w:rsidRDefault="005F6C7C" w:rsidP="009C6673">
            <w:pPr>
              <w:jc w:val="center"/>
              <w:rPr>
                <w:rFonts w:ascii="Times New Roman" w:hAnsi="Times New Roman"/>
              </w:rPr>
            </w:pPr>
            <w:r w:rsidRPr="00303F17">
              <w:rPr>
                <w:rFonts w:ascii="Times New Roman" w:hAnsi="Times New Roman"/>
                <w:rtl/>
              </w:rPr>
              <w:t>6</w:t>
            </w:r>
          </w:p>
        </w:tc>
        <w:tc>
          <w:tcPr>
            <w:tcW w:w="4527" w:type="dxa"/>
          </w:tcPr>
          <w:p w:rsidR="005F6C7C" w:rsidRPr="00303F17" w:rsidRDefault="005F6C7C" w:rsidP="009C6673">
            <w:pPr>
              <w:rPr>
                <w:rFonts w:ascii="Times New Roman" w:hAnsi="Times New Roman"/>
              </w:rPr>
            </w:pPr>
            <w:r w:rsidRPr="00303F17">
              <w:rPr>
                <w:rFonts w:ascii="Times New Roman" w:hAnsi="Times New Roman"/>
                <w:rtl/>
              </w:rPr>
              <w:t xml:space="preserve">الاختبار الفصلي النهائي </w:t>
            </w:r>
          </w:p>
        </w:tc>
        <w:tc>
          <w:tcPr>
            <w:tcW w:w="1769" w:type="dxa"/>
          </w:tcPr>
          <w:p w:rsidR="005F6C7C" w:rsidRPr="00303F17" w:rsidRDefault="005F6C7C" w:rsidP="009C6673">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5F6C7C" w:rsidRPr="00303F17" w:rsidRDefault="005F6C7C" w:rsidP="009C6673">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5F6C7C" w:rsidRDefault="005F6C7C" w:rsidP="005F6C7C">
      <w:pPr>
        <w:jc w:val="both"/>
        <w:rPr>
          <w:rFonts w:ascii="Times New Roman" w:hAnsi="Times New Roman"/>
          <w:rtl/>
        </w:rPr>
      </w:pPr>
    </w:p>
    <w:p w:rsidR="005F6C7C" w:rsidRDefault="005F6C7C" w:rsidP="005F6C7C">
      <w:pP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د) الدعم المقدم للط</w:t>
      </w:r>
      <w:r>
        <w:rPr>
          <w:rFonts w:ascii="Times New Roman" w:hAnsi="Times New Roman" w:hint="cs"/>
          <w:b/>
          <w:bCs/>
          <w:rtl/>
        </w:rPr>
        <w:t>ل</w:t>
      </w:r>
      <w:r w:rsidRPr="00303F17">
        <w:rPr>
          <w:rFonts w:ascii="Times New Roman" w:hAnsi="Times New Roman"/>
          <w:b/>
          <w:bCs/>
          <w:rtl/>
        </w:rPr>
        <w:t>بة</w:t>
      </w:r>
    </w:p>
    <w:p w:rsidR="005F6C7C" w:rsidRPr="00E3287E"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E3287E">
        <w:rPr>
          <w:rFonts w:ascii="Times New Roman" w:hAnsi="Times New Roman"/>
          <w:b/>
          <w:bCs/>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b/>
          <w:bCs/>
          <w:rtl/>
        </w:rPr>
        <w:t>(</w:t>
      </w:r>
      <w:r w:rsidRPr="00E3287E">
        <w:rPr>
          <w:rFonts w:ascii="Times New Roman" w:hAnsi="Times New Roman"/>
          <w:b/>
          <w:bCs/>
          <w:rtl/>
        </w:rPr>
        <w:t>مع تحديد مقدار الوقت – الساعات المكتبية- الذي يتواجد فيه أعضاء هيئة التدريس في الأسبوع):</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1. </w:t>
      </w:r>
      <w:r>
        <w:rPr>
          <w:rFonts w:ascii="Times New Roman" w:hAnsi="Times New Roman"/>
          <w:rtl/>
        </w:rPr>
        <w:t>يشرف عضو هيئة التدريس</w:t>
      </w:r>
      <w:r w:rsidRPr="00303F17">
        <w:rPr>
          <w:rFonts w:ascii="Times New Roman" w:hAnsi="Times New Roman"/>
          <w:rtl/>
        </w:rPr>
        <w:t xml:space="preserve"> على عدد من طلاب القسم إشرافا وإرشادا أكاديميا</w:t>
      </w:r>
      <w:r w:rsidRPr="00303F17">
        <w:rPr>
          <w:rFonts w:ascii="Times New Roman" w:hAnsi="Times New Roman"/>
        </w:rPr>
        <w:t xml:space="preserve">.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2. </w:t>
      </w:r>
      <w:r>
        <w:rPr>
          <w:rFonts w:ascii="Times New Roman" w:hAnsi="Times New Roman"/>
          <w:rtl/>
        </w:rPr>
        <w:t>يخصص أستاذ المقرر ست</w:t>
      </w:r>
      <w:r w:rsidRPr="00303F17">
        <w:rPr>
          <w:rFonts w:ascii="Times New Roman" w:hAnsi="Times New Roman"/>
          <w:rtl/>
        </w:rPr>
        <w:t xml:space="preserve"> ساعات مكتبية أسبوعيا  لمقابلة الطلاب</w:t>
      </w:r>
      <w:r>
        <w:rPr>
          <w:rFonts w:ascii="Times New Roman" w:hAnsi="Times New Roman"/>
          <w:rtl/>
        </w:rPr>
        <w:t xml:space="preserve">، </w:t>
      </w:r>
      <w:r w:rsidRPr="00303F17">
        <w:rPr>
          <w:rFonts w:ascii="Times New Roman" w:hAnsi="Times New Roman"/>
          <w:rtl/>
        </w:rPr>
        <w:t xml:space="preserve"> موضحة في جدوله الدراسي المعلن على باب مكتبه</w:t>
      </w:r>
      <w:r w:rsidRPr="00303F17">
        <w:rPr>
          <w:rFonts w:ascii="Times New Roman" w:hAnsi="Times New Roman"/>
        </w:rPr>
        <w:t xml:space="preserve">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3. </w:t>
      </w:r>
      <w:r>
        <w:rPr>
          <w:rFonts w:ascii="Times New Roman" w:hAnsi="Times New Roman"/>
          <w:rtl/>
        </w:rPr>
        <w:t>يشجع الطلاب على مقابلة</w:t>
      </w:r>
      <w:r w:rsidRPr="00303F17">
        <w:rPr>
          <w:rFonts w:ascii="Times New Roman" w:hAnsi="Times New Roman"/>
          <w:rtl/>
        </w:rPr>
        <w:t xml:space="preserve"> أستاذ المقرر في مكتبه في أية أوقات أخرى غير الساعات المكتبية المحددة</w:t>
      </w:r>
      <w:r w:rsidRPr="00303F17">
        <w:rPr>
          <w:rFonts w:ascii="Times New Roman" w:hAnsi="Times New Roman"/>
        </w:rPr>
        <w:t xml:space="preserve"> . </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rtl/>
        </w:rPr>
        <w:t xml:space="preserve">4. </w:t>
      </w:r>
      <w:r>
        <w:rPr>
          <w:rFonts w:ascii="Times New Roman" w:hAnsi="Times New Roman"/>
          <w:rtl/>
        </w:rPr>
        <w:t>يزود من يرغب</w:t>
      </w:r>
      <w:r w:rsidRPr="00303F17">
        <w:rPr>
          <w:rFonts w:ascii="Times New Roman" w:hAnsi="Times New Roman"/>
          <w:rtl/>
        </w:rPr>
        <w:t xml:space="preserve"> من الطلاب برقمي هاتف المكتب والهاتف الجوال لأستاذ المقرر</w:t>
      </w:r>
      <w:r w:rsidRPr="00303F17">
        <w:rPr>
          <w:rFonts w:ascii="Times New Roman" w:hAnsi="Times New Roman"/>
        </w:rPr>
        <w:t xml:space="preserve"> .</w:t>
      </w:r>
      <w:r w:rsidRPr="00303F17">
        <w:rPr>
          <w:rFonts w:ascii="Times New Roman" w:hAnsi="Times New Roman"/>
          <w:b/>
          <w:bCs/>
          <w:rtl/>
        </w:rPr>
        <w:t xml:space="preserve">   </w:t>
      </w:r>
      <w:r w:rsidRPr="00D827B7">
        <w:rPr>
          <w:rFonts w:ascii="Times New Roman" w:hAnsi="Times New Roman"/>
          <w:b/>
          <w:bCs/>
          <w:rtl/>
        </w:rPr>
        <w:t xml:space="preserve">   </w:t>
      </w:r>
    </w:p>
    <w:p w:rsidR="005F6C7C" w:rsidRDefault="005F6C7C" w:rsidP="005F6C7C">
      <w:pPr>
        <w:jc w:val="both"/>
        <w:rPr>
          <w:rFonts w:ascii="Times New Roman" w:hAnsi="Times New Roman"/>
          <w:b/>
          <w:bCs/>
          <w:rtl/>
        </w:rPr>
      </w:pPr>
    </w:p>
    <w:p w:rsidR="005F6C7C" w:rsidRDefault="005F6C7C" w:rsidP="005F6C7C">
      <w:pPr>
        <w:jc w:val="both"/>
        <w:rPr>
          <w:rFonts w:ascii="Times New Roman" w:hAnsi="Times New Roman"/>
          <w:b/>
          <w:bCs/>
          <w:rtl/>
        </w:rPr>
      </w:pPr>
    </w:p>
    <w:p w:rsidR="005F6C7C" w:rsidRPr="00610BB4"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10BB4">
        <w:rPr>
          <w:rFonts w:ascii="Times New Roman" w:hAnsi="Times New Roman" w:hint="cs"/>
          <w:b/>
          <w:bCs/>
          <w:rtl/>
        </w:rPr>
        <w:t>هـ) مصادر التعلم</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10BB4">
        <w:rPr>
          <w:rFonts w:ascii="Times New Roman" w:hAnsi="Times New Roman"/>
          <w:b/>
          <w:bCs/>
          <w:rtl/>
        </w:rPr>
        <w:t>1 – الكتاب (الكتب) الرئيسة المطلوبة:</w:t>
      </w:r>
      <w:r w:rsidRPr="00D827B7">
        <w:rPr>
          <w:rFonts w:ascii="Times New Roman" w:hAnsi="Times New Roman"/>
          <w:rtl/>
        </w:rPr>
        <w:t xml:space="preserve"> </w:t>
      </w:r>
      <w:r w:rsidRPr="00D827B7">
        <w:rPr>
          <w:rFonts w:ascii="Times New Roman" w:hAnsi="Times New Roman"/>
          <w:rtl/>
        </w:rPr>
        <w:tab/>
        <w:t>-</w:t>
      </w:r>
    </w:p>
    <w:p w:rsidR="005F6C7C"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610BB4">
        <w:rPr>
          <w:rFonts w:ascii="Times New Roman" w:hAnsi="Times New Roman"/>
          <w:b/>
          <w:bCs/>
          <w:rtl/>
        </w:rPr>
        <w:t xml:space="preserve">2 – المراجع الأساسية: </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color w:val="000000"/>
        </w:rPr>
      </w:pPr>
      <w:r w:rsidRPr="00D827B7">
        <w:rPr>
          <w:rFonts w:ascii="Times New Roman" w:hAnsi="Times New Roman"/>
          <w:rtl/>
        </w:rPr>
        <w:tab/>
      </w:r>
      <w:r w:rsidRPr="00D827B7">
        <w:rPr>
          <w:rFonts w:ascii="Times New Roman" w:hAnsi="Times New Roman"/>
          <w:b/>
          <w:bCs/>
          <w:color w:val="000000"/>
        </w:rPr>
        <w:t>1</w:t>
      </w:r>
      <w:r w:rsidRPr="00D827B7">
        <w:rPr>
          <w:rFonts w:ascii="Times New Roman" w:hAnsi="Times New Roman"/>
          <w:color w:val="000000"/>
        </w:rPr>
        <w:t>. F. Gerald Ham. Selecting and Appraising Archives and Manuscripts. Society of American Archivists, 1993</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D827B7">
        <w:rPr>
          <w:rFonts w:ascii="Times New Roman" w:hAnsi="Times New Roman"/>
        </w:rPr>
        <w:t>2. Ingrid Hsieh-Yee. Organizing audiovisual and electronic resources for access : a cataloging guide. Englewood, Col.: Libraries Unlimited, Inc., 2000. You already recently rated this item.</w:t>
      </w:r>
    </w:p>
    <w:p w:rsidR="005F6C7C" w:rsidRPr="00F7100B"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10BB4">
        <w:rPr>
          <w:rFonts w:ascii="Times New Roman" w:hAnsi="Times New Roman"/>
          <w:b/>
          <w:bCs/>
          <w:rtl/>
        </w:rPr>
        <w:t>3 – الكتب والمراجع الموصى بها (الدوريات العلمية</w:t>
      </w:r>
      <w:r>
        <w:rPr>
          <w:rFonts w:ascii="Times New Roman" w:hAnsi="Times New Roman"/>
          <w:b/>
          <w:bCs/>
          <w:rtl/>
        </w:rPr>
        <w:t xml:space="preserve">، </w:t>
      </w:r>
      <w:r w:rsidRPr="00610BB4">
        <w:rPr>
          <w:rFonts w:ascii="Times New Roman" w:hAnsi="Times New Roman"/>
          <w:b/>
          <w:bCs/>
          <w:rtl/>
        </w:rPr>
        <w:t>التقارير... الخ) (يرفق قائمة بذلك):</w:t>
      </w:r>
    </w:p>
    <w:p w:rsidR="005F6C7C" w:rsidRPr="00F7100B"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610BB4">
        <w:rPr>
          <w:rFonts w:ascii="Times New Roman" w:hAnsi="Times New Roman"/>
          <w:b/>
          <w:bCs/>
          <w:rtl/>
        </w:rPr>
        <w:t>4 – المواد الالكترونية و مواقع الانترنت ... الخ:</w:t>
      </w:r>
    </w:p>
    <w:p w:rsidR="005F6C7C" w:rsidRPr="00D827B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610BB4">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r w:rsidRPr="00D827B7">
        <w:rPr>
          <w:rFonts w:ascii="Times New Roman" w:hAnsi="Times New Roman"/>
          <w:rtl/>
        </w:rPr>
        <w:t xml:space="preserve">- </w:t>
      </w:r>
    </w:p>
    <w:p w:rsidR="005F6C7C" w:rsidRPr="00303F17" w:rsidRDefault="005F6C7C" w:rsidP="005F6C7C">
      <w:pPr>
        <w:jc w:val="both"/>
        <w:rPr>
          <w:rFonts w:ascii="Times New Roman" w:hAnsi="Times New Roman"/>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303F17">
        <w:rPr>
          <w:rFonts w:ascii="Times New Roman" w:hAnsi="Times New Roman"/>
          <w:b/>
          <w:bCs/>
          <w:rtl/>
        </w:rPr>
        <w:t>و) المرافق المطلوبة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AD1C64">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AD1C64">
        <w:rPr>
          <w:rFonts w:ascii="Times New Roman" w:hAnsi="Times New Roman"/>
          <w:b/>
          <w:bCs/>
        </w:rPr>
        <w:br/>
      </w:r>
      <w:r w:rsidRPr="00303F17">
        <w:rPr>
          <w:rFonts w:ascii="Times New Roman" w:hAnsi="Times New Roman"/>
          <w:rtl/>
        </w:rPr>
        <w:t>1 – المرافق التعليمية (حجرات المحاضرات والمختبرات  ... الخ):</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قاعة محاضرات تستوعب 30 طالبا للمحاضرات النظرية</w:t>
      </w:r>
      <w:r>
        <w:rPr>
          <w:rFonts w:ascii="Times New Roman" w:hAnsi="Times New Roman"/>
          <w:rtl/>
        </w:rPr>
        <w:t xml:space="preserve">، </w:t>
      </w:r>
      <w:r w:rsidRPr="00303F17">
        <w:rPr>
          <w:rFonts w:ascii="Times New Roman" w:hAnsi="Times New Roman"/>
          <w:rtl/>
        </w:rPr>
        <w:t xml:space="preserve"> ويتوافر فيها معينات التدريس الإلكترونية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w:t>
      </w:r>
      <w:r>
        <w:rPr>
          <w:rFonts w:ascii="Times New Roman" w:hAnsi="Times New Roman"/>
          <w:rtl/>
        </w:rPr>
        <w:t>معمل حاسب آلي للقسم</w:t>
      </w:r>
      <w:r w:rsidRPr="00303F17">
        <w:rPr>
          <w:rFonts w:ascii="Times New Roman" w:hAnsi="Times New Roman"/>
          <w:rtl/>
        </w:rPr>
        <w:t xml:space="preserve"> يتوافر فيه معينات التدريس الإلكترونية </w:t>
      </w:r>
      <w:r>
        <w:rPr>
          <w:rFonts w:ascii="Times New Roman" w:hAnsi="Times New Roman"/>
          <w:rtl/>
        </w:rPr>
        <w:t>(</w:t>
      </w:r>
      <w:r w:rsidRPr="00303F17">
        <w:rPr>
          <w:rFonts w:ascii="Times New Roman" w:hAnsi="Times New Roman"/>
          <w:rtl/>
        </w:rPr>
        <w:t>أجهزة حاسبات إلكترونية</w:t>
      </w:r>
      <w:r>
        <w:rPr>
          <w:rFonts w:ascii="Times New Roman" w:hAnsi="Times New Roman"/>
          <w:rtl/>
        </w:rPr>
        <w:t xml:space="preserve">، </w:t>
      </w:r>
      <w:r w:rsidRPr="00303F17">
        <w:rPr>
          <w:rFonts w:ascii="Times New Roman" w:hAnsi="Times New Roman"/>
          <w:rtl/>
        </w:rPr>
        <w:t xml:space="preserve">وجهاز تقديم العروض الإلكترونية </w:t>
      </w:r>
      <w:r w:rsidRPr="00303F17">
        <w:rPr>
          <w:rFonts w:ascii="Times New Roman" w:hAnsi="Times New Roman"/>
        </w:rPr>
        <w:t>data show</w:t>
      </w:r>
      <w:r>
        <w:rPr>
          <w:rFonts w:ascii="Times New Roman" w:hAnsi="Times New Roman"/>
          <w:rtl/>
        </w:rPr>
        <w:t xml:space="preserve">، </w:t>
      </w:r>
      <w:r w:rsidRPr="00303F17">
        <w:rPr>
          <w:rFonts w:ascii="Times New Roman" w:hAnsi="Times New Roman"/>
          <w:rtl/>
        </w:rPr>
        <w:t xml:space="preserve"> وسبورة إلكترونية</w:t>
      </w:r>
      <w:r>
        <w:rPr>
          <w:rFonts w:ascii="Times New Roman" w:hAnsi="Times New Roman"/>
          <w:rtl/>
        </w:rPr>
        <w:t xml:space="preserve">) </w:t>
      </w:r>
      <w:r w:rsidRPr="00303F17">
        <w:rPr>
          <w:rFonts w:ascii="Times New Roman" w:hAnsi="Times New Roman"/>
        </w:rPr>
        <w:t>.</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2 – أجهزة الكمبيوتر:</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xml:space="preserve">- عدد 15 جهاز حاسب إلكتروني متصلة في شبكة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جهاز تقديم عروض إلكترونية </w:t>
      </w:r>
      <w:r w:rsidRPr="00303F17">
        <w:rPr>
          <w:rFonts w:ascii="Times New Roman" w:hAnsi="Times New Roman"/>
        </w:rPr>
        <w:t>data show</w:t>
      </w:r>
      <w:r w:rsidRPr="00303F17">
        <w:rPr>
          <w:rFonts w:ascii="Times New Roman" w:hAnsi="Times New Roman"/>
          <w:rtl/>
        </w:rPr>
        <w:t xml:space="preserve"> . </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طابعة ليزر </w:t>
      </w:r>
      <w:r w:rsidRPr="00303F17">
        <w:rPr>
          <w:rFonts w:ascii="Times New Roman" w:hAnsi="Times New Roman"/>
        </w:rPr>
        <w:t>laser printer</w:t>
      </w:r>
      <w:r w:rsidRPr="00303F17">
        <w:rPr>
          <w:rFonts w:ascii="Times New Roman" w:hAnsi="Times New Roman"/>
          <w:rtl/>
        </w:rPr>
        <w:t xml:space="preserve"> .</w:t>
      </w:r>
      <w:r w:rsidRPr="00303F17">
        <w:rPr>
          <w:rFonts w:ascii="Times New Roman" w:hAnsi="Times New Roman"/>
          <w:rtl/>
        </w:rPr>
        <w:br/>
      </w:r>
    </w:p>
    <w:p w:rsidR="005F6C7C"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3 – موارد أخرى (حددها – مثلا: إذا كان مطلوبا معدات مختبر معينة حدد المتطلبات أو أرفق قائمة):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Pr>
          <w:rFonts w:ascii="Times New Roman" w:hAnsi="Times New Roman" w:hint="cs"/>
          <w:rtl/>
        </w:rPr>
        <w:t xml:space="preserve">- </w:t>
      </w:r>
    </w:p>
    <w:p w:rsidR="005F6C7C" w:rsidRPr="00303F17" w:rsidRDefault="005F6C7C" w:rsidP="005F6C7C">
      <w:pP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b/>
          <w:bCs/>
          <w:rtl/>
        </w:rPr>
        <w:t>ز</w:t>
      </w:r>
      <w:r>
        <w:rPr>
          <w:rFonts w:ascii="Times New Roman" w:hAnsi="Times New Roman"/>
          <w:b/>
          <w:bCs/>
          <w:rtl/>
        </w:rPr>
        <w:t xml:space="preserve">) </w:t>
      </w:r>
      <w:r w:rsidRPr="00303F17">
        <w:rPr>
          <w:rFonts w:ascii="Times New Roman" w:hAnsi="Times New Roman"/>
          <w:b/>
          <w:bCs/>
          <w:rtl/>
        </w:rPr>
        <w:t xml:space="preserve"> تقييم المقرر وعمليات التحسين: </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1 – استراتيجيات الحصول على نتائج الطالب وفعالية التعليم:</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  سؤال مجموعة مختارة من الطلاب بعد إكمالهم المقرر.</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 نماذج تقييم الطلاب للمقرر والتي توزع مع نهاية كل فصل دراسيي.</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2 – الاستراتيجيات الأخرى المتبعة في تقييم عملية التعليم إما عن طريق الأستاذ أو عن طريق القسم:</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r w:rsidRPr="00303F17">
        <w:rPr>
          <w:rFonts w:ascii="Times New Roman" w:hAnsi="Times New Roman"/>
          <w:rtl/>
        </w:rPr>
        <w:t>- استشارة الزملاء وملحوظاتهم.</w:t>
      </w:r>
      <w:r w:rsidRPr="00303F17">
        <w:rPr>
          <w:rFonts w:ascii="Times New Roman" w:hAnsi="Times New Roman"/>
          <w:rtl/>
        </w:rPr>
        <w:br/>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3 – عمليات تحسين التعليم:</w:t>
      </w: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303F17">
        <w:rPr>
          <w:rFonts w:ascii="Times New Roman" w:hAnsi="Times New Roman"/>
          <w:rtl/>
        </w:rPr>
        <w:t>-</w:t>
      </w:r>
      <w:r w:rsidRPr="00303F17">
        <w:rPr>
          <w:rFonts w:ascii="Times New Roman" w:hAnsi="Times New Roman"/>
        </w:rPr>
        <w:t xml:space="preserve"> </w:t>
      </w:r>
      <w:r w:rsidRPr="00303F17">
        <w:rPr>
          <w:rFonts w:ascii="Times New Roman" w:hAnsi="Times New Roman"/>
          <w:rtl/>
        </w:rPr>
        <w:t xml:space="preserve"> </w:t>
      </w:r>
      <w:r>
        <w:rPr>
          <w:rFonts w:ascii="Times New Roman" w:hAnsi="Times New Roman"/>
          <w:rtl/>
        </w:rPr>
        <w:t xml:space="preserve">حضور الدورات التدريبية التي  </w:t>
      </w:r>
      <w:r w:rsidRPr="00303F17">
        <w:rPr>
          <w:rFonts w:ascii="Times New Roman" w:hAnsi="Times New Roman"/>
          <w:rtl/>
        </w:rPr>
        <w:t xml:space="preserve"> تنظمها عمادة تطوير المهارات بالجامعة.</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tl/>
        </w:rPr>
      </w:pPr>
    </w:p>
    <w:p w:rsidR="005F6C7C" w:rsidRPr="00303F17"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Pr>
      </w:pPr>
      <w:r w:rsidRPr="00303F17">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303F17">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5F6C7C" w:rsidRPr="00303F17" w:rsidRDefault="005F6C7C" w:rsidP="005F6C7C">
      <w:pPr>
        <w:pBdr>
          <w:top w:val="single" w:sz="4" w:space="1" w:color="auto"/>
          <w:left w:val="single" w:sz="4" w:space="4" w:color="auto"/>
          <w:bottom w:val="single" w:sz="4" w:space="1" w:color="auto"/>
          <w:right w:val="single" w:sz="4" w:space="4" w:color="auto"/>
        </w:pBdr>
        <w:rPr>
          <w:rFonts w:ascii="Times New Roman" w:hAnsi="Times New Roman"/>
        </w:rPr>
      </w:pPr>
      <w:r w:rsidRPr="00303F17">
        <w:rPr>
          <w:rFonts w:ascii="Times New Roman" w:hAnsi="Times New Roman"/>
          <w:rtl/>
        </w:rPr>
        <w:t xml:space="preserve">- </w:t>
      </w:r>
      <w:r>
        <w:rPr>
          <w:rFonts w:ascii="Times New Roman" w:hAnsi="Times New Roman"/>
          <w:rtl/>
        </w:rPr>
        <w:t>لا يعمل حاليا</w:t>
      </w:r>
      <w:r w:rsidRPr="00303F17">
        <w:rPr>
          <w:rFonts w:ascii="Times New Roman" w:hAnsi="Times New Roman"/>
          <w:rtl/>
        </w:rPr>
        <w:t xml:space="preserve"> بهذا الأسلوب .</w:t>
      </w:r>
      <w:r w:rsidRPr="00303F17">
        <w:rPr>
          <w:rFonts w:ascii="Times New Roman" w:hAnsi="Times New Roman"/>
          <w:rtl/>
        </w:rPr>
        <w:br/>
        <w:t xml:space="preserve"> </w:t>
      </w:r>
    </w:p>
    <w:p w:rsidR="005F6C7C" w:rsidRDefault="005F6C7C" w:rsidP="005F6C7C">
      <w:pPr>
        <w:pBdr>
          <w:top w:val="single" w:sz="4" w:space="1" w:color="auto"/>
          <w:left w:val="single" w:sz="4" w:space="4" w:color="auto"/>
          <w:bottom w:val="single" w:sz="4" w:space="1" w:color="auto"/>
          <w:right w:val="single" w:sz="4" w:space="4" w:color="auto"/>
        </w:pBdr>
        <w:jc w:val="both"/>
        <w:rPr>
          <w:rFonts w:ascii="Times New Roman" w:hAnsi="Times New Roman"/>
          <w:rtl/>
          <w:lang w:bidi="ar-JO"/>
        </w:rPr>
      </w:pPr>
      <w:r w:rsidRPr="00303F17">
        <w:rPr>
          <w:rFonts w:ascii="Times New Roman" w:hAnsi="Times New Roman"/>
          <w:rtl/>
        </w:rPr>
        <w:t>5 – صف الترتيبات والخطط المعدة للمراجعة الدورية لفاعلية المقرر والتخطيط للتحسين:-</w:t>
      </w:r>
      <w:r w:rsidRPr="007E516A">
        <w:rPr>
          <w:rFonts w:ascii="Times New Roman" w:hAnsi="Times New Roman"/>
          <w:rtl/>
          <w:lang w:bidi="ar-JO"/>
        </w:rPr>
        <w:t xml:space="preserve"> </w:t>
      </w:r>
      <w:r>
        <w:rPr>
          <w:rFonts w:ascii="Times New Roman" w:hAnsi="Times New Roman"/>
          <w:rtl/>
          <w:lang w:bidi="ar-JO"/>
        </w:rPr>
        <w:t>مراجعة الخطة دوريا</w:t>
      </w:r>
      <w:r w:rsidRPr="00303F17">
        <w:rPr>
          <w:rFonts w:ascii="Times New Roman" w:hAnsi="Times New Roman"/>
          <w:rtl/>
          <w:lang w:bidi="ar-JO"/>
        </w:rPr>
        <w:t xml:space="preserve"> وتعديلها إن تطلب الأمر.</w:t>
      </w: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Default="005F6C7C" w:rsidP="00A11487">
      <w:pPr>
        <w:ind w:left="123"/>
        <w:rPr>
          <w:rFonts w:ascii="Times New Roman" w:hAnsi="Times New Roman"/>
          <w:rtl/>
        </w:rPr>
      </w:pPr>
    </w:p>
    <w:p w:rsidR="005F6C7C" w:rsidRPr="00F207F3" w:rsidRDefault="005F6C7C" w:rsidP="00A11487">
      <w:pPr>
        <w:ind w:left="123"/>
        <w:rPr>
          <w:rFonts w:ascii="Times New Roman" w:hAnsi="Times New Roman"/>
          <w:rtl/>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E4543" w:rsidRPr="00874829" w:rsidTr="000A2B6B">
        <w:trPr>
          <w:trHeight w:val="339"/>
        </w:trPr>
        <w:tc>
          <w:tcPr>
            <w:tcW w:w="2356" w:type="dxa"/>
            <w:shd w:val="clear" w:color="auto" w:fill="E6E6E6"/>
            <w:vAlign w:val="center"/>
          </w:tcPr>
          <w:p w:rsidR="00DE4543" w:rsidRPr="00874829" w:rsidRDefault="00DE4543" w:rsidP="000A2B6B">
            <w:pPr>
              <w:jc w:val="center"/>
              <w:rPr>
                <w:rFonts w:ascii="Times New Roman" w:hAnsi="Times New Roman"/>
                <w:i/>
                <w:iCs/>
                <w:rtl/>
                <w:lang w:bidi="ar-JO"/>
              </w:rPr>
            </w:pPr>
            <w:r w:rsidRPr="00874829">
              <w:rPr>
                <w:rFonts w:ascii="Times New Roman" w:hAnsi="Times New Roman"/>
                <w:rtl/>
                <w:lang w:bidi="ar-JO"/>
              </w:rPr>
              <w:t xml:space="preserve">نموذج  ( هـ )  </w:t>
            </w:r>
          </w:p>
        </w:tc>
      </w:tr>
    </w:tbl>
    <w:p w:rsidR="00DE4543" w:rsidRPr="00874829" w:rsidRDefault="00DE4543" w:rsidP="00DE4543">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E4543" w:rsidRPr="00874829" w:rsidTr="000A2B6B">
        <w:trPr>
          <w:trHeight w:val="364"/>
        </w:trPr>
        <w:tc>
          <w:tcPr>
            <w:tcW w:w="6722" w:type="dxa"/>
            <w:shd w:val="clear" w:color="auto" w:fill="E6E6E6"/>
            <w:vAlign w:val="center"/>
          </w:tcPr>
          <w:p w:rsidR="00DE4543" w:rsidRPr="00874829" w:rsidRDefault="00DE4543" w:rsidP="000A2B6B">
            <w:pPr>
              <w:jc w:val="center"/>
              <w:rPr>
                <w:rFonts w:ascii="Times New Roman" w:hAnsi="Times New Roman"/>
                <w:i/>
                <w:iCs/>
                <w:rtl/>
                <w:lang w:bidi="ar-JO"/>
              </w:rPr>
            </w:pPr>
            <w:r w:rsidRPr="00874829">
              <w:rPr>
                <w:rFonts w:ascii="Times New Roman" w:hAnsi="Times New Roman"/>
                <w:rtl/>
                <w:lang w:bidi="ar-JO"/>
              </w:rPr>
              <w:t xml:space="preserve">مختصر توصيف المقرر </w:t>
            </w:r>
          </w:p>
        </w:tc>
      </w:tr>
    </w:tbl>
    <w:p w:rsidR="00DE4543" w:rsidRPr="00874829" w:rsidRDefault="00DE4543" w:rsidP="00DE4543">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DE4543" w:rsidRPr="00874829" w:rsidTr="000A2B6B">
        <w:tc>
          <w:tcPr>
            <w:tcW w:w="4249" w:type="dxa"/>
          </w:tcPr>
          <w:p w:rsidR="00DE4543" w:rsidRPr="00874829" w:rsidRDefault="00DE4543" w:rsidP="000A2B6B">
            <w:pPr>
              <w:pStyle w:val="Style1"/>
              <w:rPr>
                <w:rFonts w:cs="Times New Roman"/>
                <w:b w:val="0"/>
                <w:bCs w:val="0"/>
                <w:color w:val="000000"/>
                <w:sz w:val="24"/>
                <w:szCs w:val="24"/>
                <w:rtl/>
              </w:rPr>
            </w:pPr>
            <w:r w:rsidRPr="00874829">
              <w:rPr>
                <w:rFonts w:cs="Times New Roman"/>
                <w:b w:val="0"/>
                <w:bCs w:val="0"/>
                <w:sz w:val="24"/>
                <w:szCs w:val="24"/>
                <w:rtl/>
                <w:lang w:bidi="ar-JO"/>
              </w:rPr>
              <w:t xml:space="preserve">اسم المقرر: </w:t>
            </w:r>
            <w:r w:rsidRPr="00874829">
              <w:rPr>
                <w:rFonts w:cs="Times New Roman"/>
                <w:b w:val="0"/>
                <w:bCs w:val="0"/>
                <w:color w:val="000000"/>
                <w:sz w:val="24"/>
                <w:szCs w:val="24"/>
                <w:rtl/>
              </w:rPr>
              <w:t>مبادئ أمن المعلومات وتطبيقاتها</w:t>
            </w:r>
          </w:p>
          <w:p w:rsidR="00DE4543" w:rsidRPr="00874829" w:rsidRDefault="00DE4543" w:rsidP="000A2B6B">
            <w:pPr>
              <w:pStyle w:val="Style1"/>
              <w:jc w:val="left"/>
              <w:rPr>
                <w:rFonts w:cs="Times New Roman"/>
                <w:b w:val="0"/>
                <w:bCs w:val="0"/>
                <w:sz w:val="24"/>
                <w:szCs w:val="24"/>
                <w:rtl/>
              </w:rPr>
            </w:pPr>
            <w:r w:rsidRPr="00874829">
              <w:rPr>
                <w:rFonts w:cs="Times New Roman"/>
                <w:b w:val="0"/>
                <w:bCs w:val="0"/>
                <w:color w:val="000000"/>
                <w:sz w:val="24"/>
                <w:szCs w:val="24"/>
                <w:rtl/>
              </w:rPr>
              <w:t xml:space="preserve"> </w:t>
            </w:r>
            <w:r w:rsidRPr="00874829">
              <w:rPr>
                <w:rFonts w:cs="Times New Roman"/>
                <w:b w:val="0"/>
                <w:bCs w:val="0"/>
                <w:color w:val="000000"/>
                <w:sz w:val="24"/>
                <w:szCs w:val="24"/>
              </w:rPr>
              <w:t>Principles and Applications of Information Security</w:t>
            </w:r>
          </w:p>
        </w:tc>
        <w:tc>
          <w:tcPr>
            <w:tcW w:w="4250" w:type="dxa"/>
          </w:tcPr>
          <w:p w:rsidR="00DE4543" w:rsidRPr="00874829" w:rsidRDefault="00DE4543" w:rsidP="000A2B6B">
            <w:pPr>
              <w:spacing w:line="360" w:lineRule="auto"/>
              <w:rPr>
                <w:rFonts w:ascii="Times New Roman" w:hAnsi="Times New Roman"/>
                <w:rtl/>
              </w:rPr>
            </w:pPr>
            <w:r w:rsidRPr="00874829">
              <w:rPr>
                <w:rFonts w:ascii="Times New Roman" w:hAnsi="Times New Roman"/>
                <w:rtl/>
                <w:lang w:bidi="ar-JO"/>
              </w:rPr>
              <w:t>رقم المقرر ورمزه:</w:t>
            </w:r>
            <w:r w:rsidRPr="00874829">
              <w:rPr>
                <w:rFonts w:ascii="Times New Roman" w:hAnsi="Times New Roman"/>
                <w:color w:val="000000"/>
                <w:rtl/>
              </w:rPr>
              <w:t xml:space="preserve"> 459 </w:t>
            </w:r>
            <w:r w:rsidR="007B49EC">
              <w:rPr>
                <w:rFonts w:ascii="Times New Roman" w:hAnsi="Times New Roman"/>
                <w:color w:val="000000"/>
                <w:rtl/>
              </w:rPr>
              <w:t>معل</w:t>
            </w:r>
            <w:r w:rsidRPr="00874829">
              <w:rPr>
                <w:rFonts w:ascii="Times New Roman" w:hAnsi="Times New Roman"/>
                <w:color w:val="000000"/>
                <w:rtl/>
              </w:rPr>
              <w:t xml:space="preserve"> </w:t>
            </w:r>
            <w:r w:rsidR="006D69A3">
              <w:rPr>
                <w:rFonts w:ascii="Times New Roman" w:hAnsi="Times New Roman"/>
                <w:color w:val="000000"/>
              </w:rPr>
              <w:t>INFO</w:t>
            </w:r>
            <w:r w:rsidRPr="00874829">
              <w:rPr>
                <w:rFonts w:ascii="Times New Roman" w:hAnsi="Times New Roman"/>
                <w:color w:val="000000"/>
              </w:rPr>
              <w:t xml:space="preserve"> 459</w:t>
            </w:r>
          </w:p>
        </w:tc>
      </w:tr>
      <w:tr w:rsidR="00DE4543" w:rsidRPr="00874829" w:rsidTr="000A2B6B">
        <w:tc>
          <w:tcPr>
            <w:tcW w:w="4249" w:type="dxa"/>
          </w:tcPr>
          <w:p w:rsidR="00DE4543" w:rsidRPr="00874829" w:rsidRDefault="00DE4543" w:rsidP="000A2B6B">
            <w:pPr>
              <w:spacing w:line="360" w:lineRule="auto"/>
              <w:rPr>
                <w:rFonts w:ascii="Times New Roman" w:hAnsi="Times New Roman"/>
                <w:rtl/>
                <w:lang w:bidi="ar-JO"/>
              </w:rPr>
            </w:pPr>
            <w:r w:rsidRPr="00874829">
              <w:rPr>
                <w:rFonts w:ascii="Times New Roman" w:hAnsi="Times New Roman"/>
                <w:rtl/>
                <w:lang w:bidi="ar-JO"/>
              </w:rPr>
              <w:t>المتطلب السابق للمقرر: لا يوجد</w:t>
            </w:r>
          </w:p>
        </w:tc>
        <w:tc>
          <w:tcPr>
            <w:tcW w:w="4250" w:type="dxa"/>
          </w:tcPr>
          <w:p w:rsidR="00DE4543" w:rsidRPr="00874829" w:rsidRDefault="00DE4543" w:rsidP="000A2B6B">
            <w:pPr>
              <w:spacing w:line="360" w:lineRule="auto"/>
              <w:rPr>
                <w:rFonts w:ascii="Times New Roman" w:hAnsi="Times New Roman"/>
                <w:rtl/>
                <w:lang w:bidi="ar-JO"/>
              </w:rPr>
            </w:pPr>
            <w:r w:rsidRPr="00874829">
              <w:rPr>
                <w:rFonts w:ascii="Times New Roman" w:hAnsi="Times New Roman"/>
                <w:rtl/>
                <w:lang w:bidi="ar-JO"/>
              </w:rPr>
              <w:t>لغة تدريس المقرر: اللغة العربية</w:t>
            </w:r>
          </w:p>
        </w:tc>
      </w:tr>
      <w:tr w:rsidR="00DE4543" w:rsidRPr="00874829" w:rsidTr="000A2B6B">
        <w:tc>
          <w:tcPr>
            <w:tcW w:w="4249" w:type="dxa"/>
          </w:tcPr>
          <w:p w:rsidR="00DE4543" w:rsidRPr="00874829" w:rsidRDefault="00DE4543" w:rsidP="000A2B6B">
            <w:pPr>
              <w:spacing w:line="360" w:lineRule="auto"/>
              <w:rPr>
                <w:rFonts w:ascii="Times New Roman" w:hAnsi="Times New Roman"/>
                <w:rtl/>
                <w:lang w:bidi="ar-JO"/>
              </w:rPr>
            </w:pPr>
            <w:r w:rsidRPr="00874829">
              <w:rPr>
                <w:rFonts w:ascii="Times New Roman" w:hAnsi="Times New Roman"/>
                <w:rtl/>
                <w:lang w:bidi="ar-JO"/>
              </w:rPr>
              <w:t>مستوى المقرر: السنة الثالثة</w:t>
            </w:r>
            <w:r w:rsidR="00B82B86">
              <w:rPr>
                <w:rFonts w:ascii="Times New Roman" w:hAnsi="Times New Roman" w:hint="cs"/>
                <w:rtl/>
                <w:lang w:bidi="ar-JO"/>
              </w:rPr>
              <w:t>/الرابعة (إختياري)</w:t>
            </w:r>
          </w:p>
        </w:tc>
        <w:tc>
          <w:tcPr>
            <w:tcW w:w="4250" w:type="dxa"/>
          </w:tcPr>
          <w:p w:rsidR="00DE4543" w:rsidRPr="00874829" w:rsidRDefault="00DE4543" w:rsidP="000A2B6B">
            <w:pPr>
              <w:spacing w:line="360" w:lineRule="auto"/>
              <w:rPr>
                <w:rFonts w:ascii="Times New Roman" w:hAnsi="Times New Roman"/>
                <w:rtl/>
                <w:lang w:bidi="ar-JO"/>
              </w:rPr>
            </w:pPr>
            <w:r w:rsidRPr="00874829">
              <w:rPr>
                <w:rFonts w:ascii="Times New Roman" w:hAnsi="Times New Roman"/>
                <w:rtl/>
                <w:lang w:bidi="ar-JO"/>
              </w:rPr>
              <w:t>الساعات المعتمدة: 3</w:t>
            </w:r>
          </w:p>
        </w:tc>
      </w:tr>
    </w:tbl>
    <w:p w:rsidR="00DE4543" w:rsidRPr="00874829" w:rsidRDefault="00DE4543" w:rsidP="00DE4543">
      <w:pPr>
        <w:rPr>
          <w:rFonts w:ascii="Times New Roman" w:hAnsi="Times New Roman"/>
          <w:rtl/>
          <w:lang w:bidi="ar-JO"/>
        </w:rPr>
      </w:pPr>
      <w:r w:rsidRPr="00874829">
        <w:rPr>
          <w:rFonts w:ascii="Times New Roman" w:hAnsi="Times New Roman"/>
          <w:rtl/>
          <w:lang w:bidi="ar-JO"/>
        </w:rPr>
        <w:t>وصف المقرر :</w:t>
      </w:r>
      <w:r w:rsidRPr="00874829">
        <w:rPr>
          <w:rFonts w:ascii="Times New Roman" w:hAnsi="Times New Roman"/>
          <w:rtl/>
          <w:lang w:bidi="ar-JO"/>
        </w:rPr>
        <w:tab/>
      </w:r>
      <w:r w:rsidRPr="00874829">
        <w:rPr>
          <w:rFonts w:ascii="Times New Roman" w:hAnsi="Times New Roman"/>
          <w:rtl/>
          <w:lang w:bidi="ar-JO"/>
        </w:rPr>
        <w:tab/>
      </w:r>
      <w:r w:rsidRPr="00874829">
        <w:rPr>
          <w:rFonts w:ascii="Times New Roman" w:hAnsi="Times New Roman"/>
          <w:rtl/>
          <w:lang w:bidi="ar-JO"/>
        </w:rPr>
        <w:tab/>
      </w:r>
      <w:r w:rsidRPr="00874829">
        <w:rPr>
          <w:rFonts w:ascii="Times New Roman" w:hAnsi="Times New Roman"/>
          <w:rtl/>
          <w:lang w:bidi="ar-JO"/>
        </w:rPr>
        <w:tab/>
      </w:r>
      <w:r w:rsidRPr="00874829">
        <w:rPr>
          <w:rFonts w:ascii="Times New Roman" w:hAnsi="Times New Roman"/>
          <w:rtl/>
          <w:lang w:bidi="ar-JO"/>
        </w:rPr>
        <w:tab/>
      </w:r>
      <w:r w:rsidRPr="00874829">
        <w:rPr>
          <w:rFonts w:ascii="Times New Roman" w:hAnsi="Times New Roman"/>
          <w:rtl/>
          <w:lang w:bidi="ar-JO"/>
        </w:rPr>
        <w:tab/>
      </w:r>
      <w:r w:rsidRPr="00874829">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E4543" w:rsidRPr="00874829" w:rsidTr="000A2B6B">
        <w:trPr>
          <w:trHeight w:val="1030"/>
        </w:trPr>
        <w:tc>
          <w:tcPr>
            <w:tcW w:w="4261" w:type="dxa"/>
          </w:tcPr>
          <w:p w:rsidR="00DE4543" w:rsidRPr="00874829" w:rsidRDefault="00DE4543" w:rsidP="000A2B6B">
            <w:pPr>
              <w:rPr>
                <w:rFonts w:ascii="Times New Roman" w:hAnsi="Times New Roman"/>
                <w:rtl/>
                <w:lang w:bidi="ar-JO"/>
              </w:rPr>
            </w:pPr>
            <w:r w:rsidRPr="00874829">
              <w:rPr>
                <w:rFonts w:ascii="Times New Roman" w:hAnsi="Times New Roman"/>
                <w:color w:val="000000"/>
                <w:rtl/>
              </w:rPr>
              <w:t>يناقش مفهوم أمن المعلومات وحماية الأجهزة والبرامج من الاختراق وطرق التحكم بالمعلومات من حيث سريتها وإتاحتها في مؤسسات المعلومات.</w:t>
            </w:r>
          </w:p>
        </w:tc>
        <w:tc>
          <w:tcPr>
            <w:tcW w:w="4261" w:type="dxa"/>
          </w:tcPr>
          <w:p w:rsidR="003D5FBF" w:rsidRDefault="003D5FBF" w:rsidP="003D5FBF">
            <w:pPr>
              <w:bidi w:val="0"/>
              <w:ind w:left="273" w:right="-55" w:hanging="459"/>
              <w:rPr>
                <w:lang w:val="en-GB" w:bidi="ar-EG"/>
              </w:rPr>
            </w:pPr>
            <w:r>
              <w:rPr>
                <w:lang w:val="en-GB" w:bidi="ar-EG"/>
              </w:rPr>
              <w:t xml:space="preserve">        </w:t>
            </w:r>
            <w:r w:rsidRPr="00A11425">
              <w:rPr>
                <w:lang w:val="en-GB" w:bidi="ar-EG"/>
              </w:rPr>
              <w:t xml:space="preserve">Discusses the concept of information security and protection of hardware and software from hackers and methods of control of information in terms of confidentiality and availability </w:t>
            </w:r>
            <w:r>
              <w:rPr>
                <w:lang w:val="en-GB" w:bidi="ar-EG"/>
              </w:rPr>
              <w:t xml:space="preserve">in </w:t>
            </w:r>
            <w:r w:rsidRPr="00A11425">
              <w:rPr>
                <w:lang w:val="en-GB" w:bidi="ar-EG"/>
              </w:rPr>
              <w:t>information institutions</w:t>
            </w:r>
          </w:p>
          <w:p w:rsidR="00DE4543" w:rsidRPr="003D5FBF" w:rsidRDefault="00DE4543" w:rsidP="003D5FBF">
            <w:pPr>
              <w:bidi w:val="0"/>
              <w:rPr>
                <w:rFonts w:ascii="Times New Roman" w:hAnsi="Times New Roman"/>
                <w:lang w:val="en-GB"/>
              </w:rPr>
            </w:pPr>
          </w:p>
        </w:tc>
      </w:tr>
    </w:tbl>
    <w:p w:rsidR="00DE4543" w:rsidRPr="00874829" w:rsidRDefault="00DE4543" w:rsidP="00DE4543">
      <w:pPr>
        <w:rPr>
          <w:rFonts w:ascii="Times New Roman" w:hAnsi="Times New Roman"/>
          <w:rtl/>
          <w:lang w:bidi="ar-JO"/>
        </w:rPr>
      </w:pPr>
      <w:r w:rsidRPr="00874829">
        <w:rPr>
          <w:rFonts w:ascii="Times New Roman" w:hAnsi="Times New Roman"/>
          <w:rtl/>
          <w:lang w:bidi="ar-JO"/>
        </w:rPr>
        <w:t>أهداف المقرر :</w:t>
      </w:r>
      <w:r w:rsidRPr="00874829">
        <w:rPr>
          <w:rFonts w:ascii="Times New Roman" w:hAnsi="Times New Roman"/>
          <w:rtl/>
          <w:lang w:bidi="ar-JO"/>
        </w:rPr>
        <w:tab/>
      </w:r>
      <w:r w:rsidRPr="00874829">
        <w:rPr>
          <w:rFonts w:ascii="Times New Roman" w:hAnsi="Times New Roman"/>
          <w:rtl/>
          <w:lang w:bidi="ar-JO"/>
        </w:rPr>
        <w:tab/>
      </w:r>
      <w:r w:rsidRPr="00874829">
        <w:rPr>
          <w:rFonts w:ascii="Times New Roman" w:hAnsi="Times New Roman"/>
          <w:rtl/>
          <w:lang w:bidi="ar-JO"/>
        </w:rPr>
        <w:tab/>
      </w:r>
      <w:r w:rsidRPr="00874829">
        <w:rPr>
          <w:rFonts w:ascii="Times New Roman" w:hAnsi="Times New Roman"/>
          <w:rtl/>
          <w:lang w:bidi="ar-JO"/>
        </w:rPr>
        <w:tab/>
      </w:r>
      <w:r w:rsidRPr="00874829">
        <w:rPr>
          <w:rFonts w:ascii="Times New Roman" w:hAnsi="Times New Roman"/>
          <w:rtl/>
          <w:lang w:bidi="ar-JO"/>
        </w:rPr>
        <w:tab/>
      </w:r>
      <w:r w:rsidRPr="00874829">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E4543" w:rsidRPr="00874829" w:rsidTr="000A2B6B">
        <w:tc>
          <w:tcPr>
            <w:tcW w:w="4261" w:type="dxa"/>
          </w:tcPr>
          <w:p w:rsidR="00DE4543" w:rsidRPr="00874829" w:rsidRDefault="00DE4543" w:rsidP="00391185">
            <w:pPr>
              <w:numPr>
                <w:ilvl w:val="0"/>
                <w:numId w:val="59"/>
              </w:numPr>
              <w:spacing w:after="0" w:line="240" w:lineRule="auto"/>
              <w:ind w:left="432"/>
              <w:jc w:val="both"/>
              <w:rPr>
                <w:rFonts w:ascii="Times New Roman" w:hAnsi="Times New Roman"/>
                <w:color w:val="000000"/>
                <w:rtl/>
              </w:rPr>
            </w:pPr>
            <w:r w:rsidRPr="00874829">
              <w:rPr>
                <w:rFonts w:ascii="Times New Roman" w:hAnsi="Times New Roman"/>
                <w:color w:val="000000"/>
                <w:rtl/>
              </w:rPr>
              <w:t>معرفة أساليب أمن المعلومات والنظم والأجهزة في مؤسسات المعلومات وإجراءاتها والقدرة على تطبيقها.</w:t>
            </w:r>
          </w:p>
        </w:tc>
        <w:tc>
          <w:tcPr>
            <w:tcW w:w="4261" w:type="dxa"/>
          </w:tcPr>
          <w:p w:rsidR="00DE4543" w:rsidRPr="00874829" w:rsidRDefault="00DE4543" w:rsidP="000A2B6B">
            <w:pPr>
              <w:rPr>
                <w:rFonts w:ascii="Times New Roman" w:hAnsi="Times New Roman"/>
                <w:rtl/>
                <w:lang w:bidi="ar-JO"/>
              </w:rPr>
            </w:pPr>
          </w:p>
        </w:tc>
      </w:tr>
      <w:tr w:rsidR="00DE4543" w:rsidRPr="00874829" w:rsidTr="000A2B6B">
        <w:tc>
          <w:tcPr>
            <w:tcW w:w="4261" w:type="dxa"/>
          </w:tcPr>
          <w:p w:rsidR="00DE4543" w:rsidRPr="00874829" w:rsidRDefault="00DE4543" w:rsidP="00391185">
            <w:pPr>
              <w:numPr>
                <w:ilvl w:val="0"/>
                <w:numId w:val="59"/>
              </w:numPr>
              <w:spacing w:after="0" w:line="240" w:lineRule="auto"/>
              <w:rPr>
                <w:rFonts w:ascii="Times New Roman" w:hAnsi="Times New Roman"/>
              </w:rPr>
            </w:pPr>
            <w:r w:rsidRPr="00874829">
              <w:rPr>
                <w:rFonts w:ascii="Times New Roman" w:hAnsi="Times New Roman"/>
                <w:color w:val="000000"/>
                <w:rtl/>
              </w:rPr>
              <w:t>الإلمام بطرق التحكم في المعلومات والأنظمة المنظمة لها.</w:t>
            </w:r>
          </w:p>
        </w:tc>
        <w:tc>
          <w:tcPr>
            <w:tcW w:w="4261" w:type="dxa"/>
          </w:tcPr>
          <w:p w:rsidR="00DE4543" w:rsidRPr="00874829" w:rsidRDefault="00DE4543" w:rsidP="000A2B6B">
            <w:pPr>
              <w:rPr>
                <w:rFonts w:ascii="Times New Roman" w:hAnsi="Times New Roman"/>
                <w:rtl/>
                <w:lang w:bidi="ar-JO"/>
              </w:rPr>
            </w:pPr>
          </w:p>
        </w:tc>
      </w:tr>
    </w:tbl>
    <w:p w:rsidR="00DE4543" w:rsidRPr="00874829" w:rsidRDefault="00DE4543" w:rsidP="00DE4543">
      <w:pPr>
        <w:rPr>
          <w:rFonts w:ascii="Times New Roman" w:hAnsi="Times New Roman"/>
          <w:u w:val="single"/>
          <w:rtl/>
          <w:lang w:bidi="ar-JO"/>
        </w:rPr>
      </w:pPr>
      <w:r w:rsidRPr="00874829">
        <w:rPr>
          <w:rFonts w:ascii="Times New Roman" w:hAnsi="Times New Roman"/>
          <w:u w:val="single"/>
          <w:rtl/>
          <w:lang w:bidi="ar-JO"/>
        </w:rPr>
        <w:t>مخرجات التعليم: (الفهم والمعرفة والمهارات الذهنية والعملية)</w:t>
      </w:r>
    </w:p>
    <w:p w:rsidR="00DE4543" w:rsidRPr="00874829" w:rsidRDefault="00DE4543" w:rsidP="00DE4543">
      <w:pPr>
        <w:rPr>
          <w:rFonts w:ascii="Times New Roman" w:hAnsi="Times New Roman"/>
          <w:rtl/>
          <w:lang w:bidi="ar-JO"/>
        </w:rPr>
      </w:pPr>
      <w:r w:rsidRPr="00874829">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DE4543" w:rsidRPr="00874829" w:rsidTr="000A2B6B">
        <w:tc>
          <w:tcPr>
            <w:tcW w:w="4250" w:type="dxa"/>
          </w:tcPr>
          <w:p w:rsidR="00DE4543" w:rsidRPr="00874829" w:rsidRDefault="00DE4543" w:rsidP="000A2B6B">
            <w:pPr>
              <w:rPr>
                <w:rFonts w:ascii="Times New Roman" w:hAnsi="Times New Roman"/>
              </w:rPr>
            </w:pPr>
            <w:r w:rsidRPr="00874829">
              <w:rPr>
                <w:rFonts w:ascii="Times New Roman" w:hAnsi="Times New Roman"/>
                <w:rtl/>
              </w:rPr>
              <w:t>القدرة على التحكم بالمعلومات من حيث سريتها وإتاحتها للجمهور والتحكم بالمدخلات والمخرجات.</w:t>
            </w:r>
          </w:p>
        </w:tc>
        <w:tc>
          <w:tcPr>
            <w:tcW w:w="4249" w:type="dxa"/>
          </w:tcPr>
          <w:p w:rsidR="00DE4543" w:rsidRPr="00874829" w:rsidRDefault="00DE4543" w:rsidP="000A2B6B">
            <w:pPr>
              <w:rPr>
                <w:rFonts w:ascii="Times New Roman" w:hAnsi="Times New Roman"/>
                <w:rtl/>
                <w:lang w:bidi="ar-JO"/>
              </w:rPr>
            </w:pPr>
          </w:p>
        </w:tc>
      </w:tr>
      <w:tr w:rsidR="00DE4543" w:rsidRPr="00874829" w:rsidTr="000A2B6B">
        <w:tc>
          <w:tcPr>
            <w:tcW w:w="4250" w:type="dxa"/>
          </w:tcPr>
          <w:p w:rsidR="00DE4543" w:rsidRPr="00874829" w:rsidRDefault="00DE4543" w:rsidP="000A2B6B">
            <w:pPr>
              <w:rPr>
                <w:rFonts w:ascii="Times New Roman" w:hAnsi="Times New Roman"/>
              </w:rPr>
            </w:pPr>
            <w:r w:rsidRPr="00874829">
              <w:rPr>
                <w:rFonts w:ascii="Times New Roman" w:hAnsi="Times New Roman"/>
                <w:rtl/>
              </w:rPr>
              <w:t>القدرة على تحليل المخاطر ووضع السياسات في المؤسسات المعلوماتية.</w:t>
            </w:r>
          </w:p>
        </w:tc>
        <w:tc>
          <w:tcPr>
            <w:tcW w:w="4249" w:type="dxa"/>
          </w:tcPr>
          <w:p w:rsidR="00DE4543" w:rsidRPr="00874829" w:rsidRDefault="00DE4543" w:rsidP="000A2B6B">
            <w:pPr>
              <w:rPr>
                <w:rFonts w:ascii="Times New Roman" w:hAnsi="Times New Roman"/>
                <w:rtl/>
                <w:lang w:bidi="ar-JO"/>
              </w:rPr>
            </w:pPr>
          </w:p>
        </w:tc>
      </w:tr>
      <w:tr w:rsidR="00DE4543" w:rsidRPr="00874829" w:rsidTr="000A2B6B">
        <w:tc>
          <w:tcPr>
            <w:tcW w:w="4250" w:type="dxa"/>
          </w:tcPr>
          <w:p w:rsidR="00DE4543" w:rsidRPr="00874829" w:rsidRDefault="00DE4543" w:rsidP="000A2B6B">
            <w:pPr>
              <w:rPr>
                <w:rFonts w:ascii="Times New Roman" w:hAnsi="Times New Roman"/>
              </w:rPr>
            </w:pPr>
            <w:r w:rsidRPr="00874829">
              <w:rPr>
                <w:rFonts w:ascii="Times New Roman" w:hAnsi="Times New Roman"/>
                <w:rtl/>
              </w:rPr>
              <w:t>القدرة على وضع خطط الطوارئ والتعامل معها.</w:t>
            </w:r>
          </w:p>
        </w:tc>
        <w:tc>
          <w:tcPr>
            <w:tcW w:w="4249" w:type="dxa"/>
          </w:tcPr>
          <w:p w:rsidR="00DE4543" w:rsidRPr="00874829" w:rsidRDefault="00DE4543" w:rsidP="000A2B6B">
            <w:pPr>
              <w:rPr>
                <w:rFonts w:ascii="Times New Roman" w:hAnsi="Times New Roman"/>
                <w:rtl/>
                <w:lang w:bidi="ar-JO"/>
              </w:rPr>
            </w:pPr>
          </w:p>
        </w:tc>
      </w:tr>
    </w:tbl>
    <w:p w:rsidR="00DE4543" w:rsidRPr="00874829" w:rsidRDefault="00DE4543" w:rsidP="00DE4543">
      <w:pPr>
        <w:rPr>
          <w:rFonts w:ascii="Times New Roman" w:hAnsi="Times New Roman"/>
          <w:u w:val="single"/>
          <w:rtl/>
        </w:rPr>
      </w:pPr>
      <w:r w:rsidRPr="00874829">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DE4543" w:rsidRPr="00874829" w:rsidTr="000A2B6B">
        <w:tc>
          <w:tcPr>
            <w:tcW w:w="2130" w:type="dxa"/>
            <w:tcBorders>
              <w:top w:val="double" w:sz="4" w:space="0" w:color="auto"/>
              <w:bottom w:val="double" w:sz="4" w:space="0" w:color="auto"/>
            </w:tcBorders>
            <w:shd w:val="clear" w:color="auto" w:fill="E6E6E6"/>
          </w:tcPr>
          <w:p w:rsidR="00DE4543" w:rsidRPr="00874829" w:rsidRDefault="00DE4543" w:rsidP="000A2B6B">
            <w:pPr>
              <w:jc w:val="center"/>
              <w:rPr>
                <w:rFonts w:ascii="Times New Roman" w:hAnsi="Times New Roman"/>
                <w:rtl/>
                <w:lang w:bidi="ar-JO"/>
              </w:rPr>
            </w:pPr>
            <w:r w:rsidRPr="00874829">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DE4543" w:rsidRPr="00874829" w:rsidRDefault="00DE4543" w:rsidP="000A2B6B">
            <w:pPr>
              <w:jc w:val="center"/>
              <w:rPr>
                <w:rFonts w:ascii="Times New Roman" w:hAnsi="Times New Roman"/>
                <w:rtl/>
                <w:lang w:bidi="ar-JO"/>
              </w:rPr>
            </w:pPr>
            <w:r w:rsidRPr="00874829">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DE4543" w:rsidRPr="00874829" w:rsidRDefault="00DE4543" w:rsidP="000A2B6B">
            <w:pPr>
              <w:jc w:val="center"/>
              <w:rPr>
                <w:rFonts w:ascii="Times New Roman" w:hAnsi="Times New Roman"/>
                <w:rtl/>
                <w:lang w:bidi="ar-JO"/>
              </w:rPr>
            </w:pPr>
            <w:r w:rsidRPr="00874829">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DE4543" w:rsidRPr="00874829" w:rsidRDefault="00DE4543" w:rsidP="000A2B6B">
            <w:pPr>
              <w:jc w:val="center"/>
              <w:rPr>
                <w:rFonts w:ascii="Times New Roman" w:hAnsi="Times New Roman"/>
                <w:rtl/>
                <w:lang w:bidi="ar-JO"/>
              </w:rPr>
            </w:pPr>
            <w:r w:rsidRPr="00874829">
              <w:rPr>
                <w:rFonts w:ascii="Times New Roman" w:hAnsi="Times New Roman"/>
                <w:rtl/>
                <w:lang w:bidi="ar-JO"/>
              </w:rPr>
              <w:t>سنة النشر</w:t>
            </w:r>
          </w:p>
        </w:tc>
      </w:tr>
      <w:tr w:rsidR="00DE4543" w:rsidRPr="00874829" w:rsidTr="000A2B6B">
        <w:tc>
          <w:tcPr>
            <w:tcW w:w="2130" w:type="dxa"/>
            <w:tcBorders>
              <w:top w:val="double" w:sz="4" w:space="0" w:color="auto"/>
              <w:bottom w:val="double" w:sz="4" w:space="0" w:color="auto"/>
            </w:tcBorders>
          </w:tcPr>
          <w:p w:rsidR="00DE4543" w:rsidRPr="00874829" w:rsidRDefault="00DE4543" w:rsidP="000A2B6B">
            <w:pPr>
              <w:jc w:val="both"/>
              <w:rPr>
                <w:rFonts w:ascii="Times New Roman" w:hAnsi="Times New Roman"/>
                <w:rtl/>
              </w:rPr>
            </w:pPr>
            <w:r w:rsidRPr="00874829">
              <w:rPr>
                <w:rFonts w:ascii="Times New Roman" w:hAnsi="Times New Roman"/>
                <w:i/>
                <w:iCs/>
                <w:color w:val="000000"/>
                <w:rtl/>
              </w:rPr>
              <w:t>سرية وكمال المعلومات</w:t>
            </w:r>
          </w:p>
        </w:tc>
        <w:tc>
          <w:tcPr>
            <w:tcW w:w="2130"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بيكر، هال ب</w:t>
            </w:r>
          </w:p>
        </w:tc>
        <w:tc>
          <w:tcPr>
            <w:tcW w:w="2131"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دار البحوث العلمية</w:t>
            </w:r>
          </w:p>
        </w:tc>
        <w:tc>
          <w:tcPr>
            <w:tcW w:w="2131"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1986م</w:t>
            </w:r>
          </w:p>
        </w:tc>
      </w:tr>
      <w:tr w:rsidR="00DE4543" w:rsidRPr="00874829" w:rsidTr="000A2B6B">
        <w:tc>
          <w:tcPr>
            <w:tcW w:w="2130" w:type="dxa"/>
            <w:tcBorders>
              <w:top w:val="double" w:sz="4" w:space="0" w:color="auto"/>
              <w:bottom w:val="double" w:sz="4" w:space="0" w:color="auto"/>
            </w:tcBorders>
          </w:tcPr>
          <w:p w:rsidR="00DE4543" w:rsidRPr="00874829" w:rsidRDefault="00DE4543" w:rsidP="000A2B6B">
            <w:pPr>
              <w:jc w:val="both"/>
              <w:rPr>
                <w:rFonts w:ascii="Times New Roman" w:hAnsi="Times New Roman"/>
                <w:rtl/>
                <w:lang w:bidi="ar-JO"/>
              </w:rPr>
            </w:pPr>
            <w:r w:rsidRPr="00874829">
              <w:rPr>
                <w:rFonts w:ascii="Times New Roman" w:hAnsi="Times New Roman"/>
                <w:i/>
                <w:iCs/>
                <w:color w:val="000000"/>
                <w:rtl/>
              </w:rPr>
              <w:t>الحاسب وأمن المعلومات</w:t>
            </w:r>
          </w:p>
        </w:tc>
        <w:tc>
          <w:tcPr>
            <w:tcW w:w="2130"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داود، حسن طاهر</w:t>
            </w:r>
          </w:p>
        </w:tc>
        <w:tc>
          <w:tcPr>
            <w:tcW w:w="2131"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معهد الإدارة العامة</w:t>
            </w:r>
          </w:p>
        </w:tc>
        <w:tc>
          <w:tcPr>
            <w:tcW w:w="2131"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2000م</w:t>
            </w:r>
          </w:p>
        </w:tc>
      </w:tr>
      <w:tr w:rsidR="00DE4543" w:rsidRPr="00874829" w:rsidTr="000A2B6B">
        <w:tc>
          <w:tcPr>
            <w:tcW w:w="2130" w:type="dxa"/>
            <w:tcBorders>
              <w:top w:val="double" w:sz="4" w:space="0" w:color="auto"/>
              <w:bottom w:val="double" w:sz="4" w:space="0" w:color="auto"/>
            </w:tcBorders>
          </w:tcPr>
          <w:p w:rsidR="00DE4543" w:rsidRPr="00874829" w:rsidRDefault="00DE4543" w:rsidP="000A2B6B">
            <w:pPr>
              <w:jc w:val="both"/>
              <w:rPr>
                <w:rFonts w:ascii="Times New Roman" w:hAnsi="Times New Roman"/>
                <w:rtl/>
              </w:rPr>
            </w:pPr>
            <w:r w:rsidRPr="00874829">
              <w:rPr>
                <w:rFonts w:ascii="Times New Roman" w:hAnsi="Times New Roman"/>
                <w:i/>
                <w:iCs/>
                <w:color w:val="000000"/>
                <w:rtl/>
              </w:rPr>
              <w:t>نظم الحماية من قراصنة الكمبيوتر</w:t>
            </w:r>
          </w:p>
        </w:tc>
        <w:tc>
          <w:tcPr>
            <w:tcW w:w="2130"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الغنيمي، أشرف</w:t>
            </w:r>
          </w:p>
        </w:tc>
        <w:tc>
          <w:tcPr>
            <w:tcW w:w="2131"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دار الفاروق</w:t>
            </w:r>
          </w:p>
        </w:tc>
        <w:tc>
          <w:tcPr>
            <w:tcW w:w="2131" w:type="dxa"/>
            <w:tcBorders>
              <w:top w:val="double" w:sz="4" w:space="0" w:color="auto"/>
              <w:bottom w:val="double" w:sz="4" w:space="0" w:color="auto"/>
            </w:tcBorders>
          </w:tcPr>
          <w:p w:rsidR="00DE4543" w:rsidRPr="00874829" w:rsidRDefault="00DE4543" w:rsidP="000A2B6B">
            <w:pPr>
              <w:jc w:val="center"/>
              <w:rPr>
                <w:rFonts w:ascii="Times New Roman" w:hAnsi="Times New Roman"/>
                <w:rtl/>
              </w:rPr>
            </w:pPr>
            <w:r w:rsidRPr="00874829">
              <w:rPr>
                <w:rFonts w:ascii="Times New Roman" w:hAnsi="Times New Roman"/>
                <w:color w:val="000000"/>
                <w:rtl/>
              </w:rPr>
              <w:t>1998م</w:t>
            </w:r>
          </w:p>
        </w:tc>
      </w:tr>
      <w:tr w:rsidR="00DE4543" w:rsidRPr="00874829" w:rsidTr="000A2B6B">
        <w:tc>
          <w:tcPr>
            <w:tcW w:w="2130" w:type="dxa"/>
            <w:tcBorders>
              <w:top w:val="double" w:sz="4" w:space="0" w:color="auto"/>
              <w:bottom w:val="double" w:sz="4" w:space="0" w:color="auto"/>
            </w:tcBorders>
          </w:tcPr>
          <w:p w:rsidR="00DE4543" w:rsidRPr="00874829" w:rsidRDefault="00DE4543" w:rsidP="000A2B6B">
            <w:pPr>
              <w:jc w:val="both"/>
              <w:rPr>
                <w:rFonts w:ascii="Times New Roman" w:hAnsi="Times New Roman"/>
                <w:rtl/>
              </w:rPr>
            </w:pPr>
            <w:r w:rsidRPr="00874829">
              <w:rPr>
                <w:rFonts w:ascii="Times New Roman" w:hAnsi="Times New Roman"/>
                <w:i/>
                <w:iCs/>
                <w:color w:val="000000"/>
                <w:rtl/>
              </w:rPr>
              <w:t>الحماية القانونية لبرامج الحاسب الإلكتروني</w:t>
            </w:r>
          </w:p>
        </w:tc>
        <w:tc>
          <w:tcPr>
            <w:tcW w:w="2130"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لطفي، محمد حسام محمود</w:t>
            </w:r>
          </w:p>
        </w:tc>
        <w:tc>
          <w:tcPr>
            <w:tcW w:w="2131"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دار الثقافة</w:t>
            </w:r>
          </w:p>
        </w:tc>
        <w:tc>
          <w:tcPr>
            <w:tcW w:w="2131" w:type="dxa"/>
            <w:tcBorders>
              <w:top w:val="double" w:sz="4" w:space="0" w:color="auto"/>
              <w:bottom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tl/>
              </w:rPr>
              <w:t>1987م</w:t>
            </w:r>
          </w:p>
        </w:tc>
      </w:tr>
      <w:tr w:rsidR="00DE4543" w:rsidRPr="00874829" w:rsidTr="000A2B6B">
        <w:tc>
          <w:tcPr>
            <w:tcW w:w="2130" w:type="dxa"/>
            <w:tcBorders>
              <w:top w:val="double" w:sz="4" w:space="0" w:color="auto"/>
            </w:tcBorders>
          </w:tcPr>
          <w:p w:rsidR="00DE4543" w:rsidRPr="00874829" w:rsidRDefault="00DE4543" w:rsidP="000A2B6B">
            <w:pPr>
              <w:jc w:val="both"/>
              <w:rPr>
                <w:rFonts w:ascii="Times New Roman" w:hAnsi="Times New Roman"/>
                <w:rtl/>
              </w:rPr>
            </w:pPr>
            <w:r w:rsidRPr="00874829">
              <w:rPr>
                <w:rFonts w:ascii="Times New Roman" w:hAnsi="Times New Roman"/>
                <w:i/>
                <w:iCs/>
                <w:color w:val="000000"/>
              </w:rPr>
              <w:t>Security and Crime Prevention in Libraries</w:t>
            </w:r>
          </w:p>
        </w:tc>
        <w:tc>
          <w:tcPr>
            <w:tcW w:w="2130" w:type="dxa"/>
            <w:tcBorders>
              <w:top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Pr>
              <w:t>Chaney, M. &amp; A. MacDougall, eds</w:t>
            </w:r>
          </w:p>
        </w:tc>
        <w:tc>
          <w:tcPr>
            <w:tcW w:w="2131" w:type="dxa"/>
            <w:tcBorders>
              <w:top w:val="double" w:sz="4" w:space="0" w:color="auto"/>
            </w:tcBorders>
          </w:tcPr>
          <w:p w:rsidR="00DE4543" w:rsidRPr="00874829" w:rsidRDefault="00DE4543" w:rsidP="000A2B6B">
            <w:pPr>
              <w:jc w:val="center"/>
              <w:rPr>
                <w:rFonts w:ascii="Times New Roman" w:hAnsi="Times New Roman"/>
                <w:rtl/>
                <w:lang w:bidi="ar-JO"/>
              </w:rPr>
            </w:pPr>
            <w:r w:rsidRPr="00874829">
              <w:rPr>
                <w:rFonts w:ascii="Times New Roman" w:hAnsi="Times New Roman"/>
                <w:color w:val="000000"/>
              </w:rPr>
              <w:t>Ashgate Publishing</w:t>
            </w:r>
          </w:p>
        </w:tc>
        <w:tc>
          <w:tcPr>
            <w:tcW w:w="2131" w:type="dxa"/>
            <w:tcBorders>
              <w:top w:val="double" w:sz="4" w:space="0" w:color="auto"/>
            </w:tcBorders>
          </w:tcPr>
          <w:p w:rsidR="00DE4543" w:rsidRPr="00874829" w:rsidRDefault="00DE4543" w:rsidP="000A2B6B">
            <w:pPr>
              <w:jc w:val="center"/>
              <w:rPr>
                <w:rFonts w:ascii="Times New Roman" w:hAnsi="Times New Roman"/>
                <w:rtl/>
              </w:rPr>
            </w:pPr>
            <w:r w:rsidRPr="00874829">
              <w:rPr>
                <w:rFonts w:ascii="Times New Roman" w:hAnsi="Times New Roman"/>
                <w:color w:val="000000"/>
              </w:rPr>
              <w:t>1992</w:t>
            </w:r>
            <w:r w:rsidRPr="00874829">
              <w:rPr>
                <w:rFonts w:ascii="Times New Roman" w:hAnsi="Times New Roman"/>
                <w:color w:val="000000"/>
                <w:rtl/>
              </w:rPr>
              <w:t>م</w:t>
            </w:r>
          </w:p>
        </w:tc>
      </w:tr>
    </w:tbl>
    <w:p w:rsidR="00DE4543" w:rsidRPr="00874829" w:rsidRDefault="00DE4543" w:rsidP="00DE4543">
      <w:pPr>
        <w:rPr>
          <w:rFonts w:ascii="Times New Roman" w:hAnsi="Times New Roman"/>
          <w:rtl/>
        </w:rPr>
      </w:pPr>
    </w:p>
    <w:p w:rsidR="00DE4543" w:rsidRDefault="00DE4543" w:rsidP="00DE4543">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130F34" w:rsidRPr="00AF5BDC" w:rsidTr="000A2B6B">
        <w:trPr>
          <w:trHeight w:val="339"/>
        </w:trPr>
        <w:tc>
          <w:tcPr>
            <w:tcW w:w="2356" w:type="dxa"/>
            <w:shd w:val="clear" w:color="auto" w:fill="E6E6E6"/>
            <w:vAlign w:val="center"/>
          </w:tcPr>
          <w:p w:rsidR="00130F34" w:rsidRPr="00AF5BDC" w:rsidRDefault="00130F34" w:rsidP="000A2B6B">
            <w:pPr>
              <w:jc w:val="center"/>
              <w:rPr>
                <w:rFonts w:ascii="Times New Roman" w:hAnsi="Times New Roman"/>
                <w:b/>
                <w:bCs/>
                <w:i/>
                <w:iCs/>
                <w:rtl/>
                <w:lang w:bidi="ar-JO"/>
              </w:rPr>
            </w:pPr>
            <w:r w:rsidRPr="00AF5BDC">
              <w:rPr>
                <w:rFonts w:ascii="Times New Roman" w:hAnsi="Times New Roman"/>
                <w:b/>
                <w:bCs/>
                <w:rtl/>
                <w:lang w:bidi="ar-JO"/>
              </w:rPr>
              <w:t xml:space="preserve">نموذج  </w:t>
            </w:r>
            <w:r>
              <w:rPr>
                <w:rFonts w:ascii="Times New Roman" w:hAnsi="Times New Roman"/>
                <w:b/>
                <w:bCs/>
                <w:rtl/>
                <w:lang w:bidi="ar-JO"/>
              </w:rPr>
              <w:t>(</w:t>
            </w:r>
            <w:r w:rsidRPr="00AF5BDC">
              <w:rPr>
                <w:rFonts w:ascii="Times New Roman" w:hAnsi="Times New Roman"/>
                <w:b/>
                <w:bCs/>
                <w:rtl/>
                <w:lang w:bidi="ar-JO"/>
              </w:rPr>
              <w:t>و</w:t>
            </w:r>
            <w:r>
              <w:rPr>
                <w:rFonts w:ascii="Times New Roman" w:hAnsi="Times New Roman"/>
                <w:b/>
                <w:bCs/>
                <w:rtl/>
                <w:lang w:bidi="ar-JO"/>
              </w:rPr>
              <w:t xml:space="preserve">) </w:t>
            </w:r>
          </w:p>
        </w:tc>
      </w:tr>
    </w:tbl>
    <w:p w:rsidR="00130F34" w:rsidRPr="00AF5BDC" w:rsidRDefault="00130F34" w:rsidP="00130F34">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130F34" w:rsidRPr="00AF5BDC" w:rsidTr="000A2B6B">
        <w:trPr>
          <w:trHeight w:val="364"/>
        </w:trPr>
        <w:tc>
          <w:tcPr>
            <w:tcW w:w="6722" w:type="dxa"/>
            <w:shd w:val="clear" w:color="auto" w:fill="E6E6E6"/>
            <w:vAlign w:val="center"/>
          </w:tcPr>
          <w:p w:rsidR="00130F34" w:rsidRPr="00AF5BDC" w:rsidRDefault="00130F34" w:rsidP="000A2B6B">
            <w:pPr>
              <w:jc w:val="center"/>
              <w:rPr>
                <w:rFonts w:ascii="Times New Roman" w:hAnsi="Times New Roman"/>
                <w:b/>
                <w:bCs/>
                <w:i/>
                <w:iCs/>
                <w:rtl/>
              </w:rPr>
            </w:pPr>
            <w:r w:rsidRPr="00AF5BDC">
              <w:rPr>
                <w:rFonts w:ascii="Times New Roman" w:hAnsi="Times New Roman"/>
                <w:b/>
                <w:bCs/>
                <w:rtl/>
                <w:lang w:bidi="ar-JO"/>
              </w:rPr>
              <w:t xml:space="preserve">توصيف المقرر </w:t>
            </w:r>
          </w:p>
        </w:tc>
      </w:tr>
    </w:tbl>
    <w:p w:rsidR="00130F34" w:rsidRPr="00AF5BDC" w:rsidRDefault="00130F34" w:rsidP="00130F3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AF5BDC">
        <w:rPr>
          <w:rFonts w:ascii="Times New Roman" w:hAnsi="Times New Roman"/>
          <w:rtl/>
        </w:rPr>
        <w:t>المؤسسة التعليمية جامعة الملك سعود</w:t>
      </w:r>
    </w:p>
    <w:p w:rsidR="00130F34" w:rsidRPr="00AF5BDC" w:rsidRDefault="00130F34" w:rsidP="00130F34">
      <w:pPr>
        <w:jc w:val="both"/>
        <w:rPr>
          <w:rFonts w:ascii="Times New Roman" w:hAnsi="Times New Roman"/>
          <w:rtl/>
        </w:rPr>
      </w:pPr>
    </w:p>
    <w:p w:rsidR="00130F34" w:rsidRPr="00AF5BDC" w:rsidRDefault="00130F34" w:rsidP="00130F34">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AF5BDC">
        <w:rPr>
          <w:rFonts w:ascii="Times New Roman" w:hAnsi="Times New Roman"/>
          <w:rtl/>
        </w:rPr>
        <w:t xml:space="preserve">الكلية/ القسم </w:t>
      </w:r>
      <w:r w:rsidRPr="00AF5BDC">
        <w:rPr>
          <w:rFonts w:ascii="Times New Roman" w:hAnsi="Times New Roman"/>
        </w:rPr>
        <w:t xml:space="preserve">  </w:t>
      </w:r>
      <w:r w:rsidRPr="00AF5BDC">
        <w:rPr>
          <w:rFonts w:ascii="Times New Roman" w:hAnsi="Times New Roman"/>
          <w:color w:val="000000"/>
          <w:rtl/>
        </w:rPr>
        <w:t xml:space="preserve">كلية الآداب / قسم </w:t>
      </w:r>
      <w:r w:rsidR="000369CF">
        <w:rPr>
          <w:rFonts w:ascii="Times New Roman" w:hAnsi="Times New Roman"/>
          <w:color w:val="000000"/>
          <w:rtl/>
        </w:rPr>
        <w:t>علم المعلومات</w:t>
      </w:r>
    </w:p>
    <w:p w:rsidR="00130F34" w:rsidRPr="00AF5BDC" w:rsidRDefault="00130F34" w:rsidP="00130F34">
      <w:pPr>
        <w:jc w:val="both"/>
        <w:rPr>
          <w:rFonts w:ascii="Times New Roman" w:hAnsi="Times New Roman"/>
          <w:b/>
          <w:bCs/>
        </w:rPr>
      </w:pPr>
      <w:r w:rsidRPr="00AF5BDC">
        <w:rPr>
          <w:rFonts w:ascii="Times New Roman" w:hAnsi="Times New Roman"/>
          <w:b/>
          <w:bCs/>
          <w:rtl/>
        </w:rPr>
        <w:t>أ</w:t>
      </w:r>
      <w:r>
        <w:rPr>
          <w:rFonts w:ascii="Times New Roman" w:hAnsi="Times New Roman"/>
          <w:b/>
          <w:bCs/>
          <w:rtl/>
        </w:rPr>
        <w:t xml:space="preserve">) </w:t>
      </w:r>
      <w:r w:rsidRPr="00AF5BDC">
        <w:rPr>
          <w:rFonts w:ascii="Times New Roman" w:hAnsi="Times New Roman"/>
          <w:b/>
          <w:bCs/>
          <w:rtl/>
        </w:rPr>
        <w:t xml:space="preserve"> تحديد المقرر والمعلومات العامة </w:t>
      </w:r>
    </w:p>
    <w:p w:rsidR="00130F34" w:rsidRPr="00FA79FA"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highlight w:val="yellow"/>
          <w:rtl/>
        </w:rPr>
      </w:pPr>
      <w:r w:rsidRPr="00FA79FA">
        <w:rPr>
          <w:rFonts w:ascii="Times New Roman" w:hAnsi="Times New Roman"/>
          <w:highlight w:val="yellow"/>
          <w:rtl/>
        </w:rPr>
        <w:t xml:space="preserve">1 – اسم المقرر و رقمه: مبادئ أمن المعلومات وتطبيقاتها   459 </w:t>
      </w:r>
      <w:r w:rsidR="007B49EC">
        <w:rPr>
          <w:rFonts w:ascii="Times New Roman" w:hAnsi="Times New Roman"/>
          <w:highlight w:val="yellow"/>
          <w:rtl/>
        </w:rPr>
        <w:t>معل</w:t>
      </w:r>
    </w:p>
    <w:p w:rsidR="00130F34" w:rsidRPr="00AF5BDC" w:rsidRDefault="00130F34" w:rsidP="00130F34">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FA79FA">
        <w:rPr>
          <w:rFonts w:ascii="Times New Roman" w:hAnsi="Times New Roman"/>
          <w:color w:val="000000"/>
          <w:highlight w:val="yellow"/>
        </w:rPr>
        <w:t>Principles and Applications of Information Security</w:t>
      </w:r>
      <w:r w:rsidRPr="00FA79FA">
        <w:rPr>
          <w:rFonts w:ascii="Times New Roman" w:hAnsi="Times New Roman"/>
          <w:highlight w:val="yellow"/>
        </w:rPr>
        <w:t xml:space="preserve">  </w:t>
      </w:r>
      <w:r w:rsidR="006D69A3">
        <w:rPr>
          <w:rFonts w:ascii="Times New Roman" w:hAnsi="Times New Roman"/>
          <w:highlight w:val="yellow"/>
        </w:rPr>
        <w:t>INFO</w:t>
      </w:r>
      <w:r w:rsidRPr="00FA79FA">
        <w:rPr>
          <w:rFonts w:ascii="Times New Roman" w:hAnsi="Times New Roman"/>
          <w:highlight w:val="yellow"/>
        </w:rPr>
        <w:t xml:space="preserve"> 459</w:t>
      </w: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F5BDC">
        <w:rPr>
          <w:rFonts w:ascii="Times New Roman" w:hAnsi="Times New Roman"/>
          <w:rtl/>
        </w:rPr>
        <w:t>2 – الساعات المعتمدة: 3 ساعات</w:t>
      </w:r>
      <w:r>
        <w:rPr>
          <w:rFonts w:ascii="Times New Roman" w:hAnsi="Times New Roman" w:hint="cs"/>
          <w:rtl/>
        </w:rPr>
        <w:t xml:space="preserve"> (2نظري+2عملي)</w:t>
      </w: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F5BDC">
        <w:rPr>
          <w:rFonts w:ascii="Times New Roman" w:hAnsi="Times New Roman"/>
          <w:rtl/>
        </w:rPr>
        <w:t xml:space="preserve">3 – البرنامج أو البرامج التي يتم تقديم المقرر ضمنها: </w:t>
      </w:r>
      <w:r w:rsidR="000369CF">
        <w:rPr>
          <w:rFonts w:ascii="Times New Roman" w:hAnsi="Times New Roman"/>
          <w:rtl/>
        </w:rPr>
        <w:t>علم المعلومات</w:t>
      </w: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 xml:space="preserve">4 – اسم عضو هيئة التدريس المسئول عن تدريس  المقرر: </w:t>
      </w: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F5BDC">
        <w:rPr>
          <w:rFonts w:ascii="Times New Roman" w:hAnsi="Times New Roman"/>
          <w:rtl/>
        </w:rPr>
        <w:t xml:space="preserve">5 – المستوى أو السنة التي سيتم تقديم هذه المقرر فيه: </w:t>
      </w:r>
      <w:r w:rsidRPr="00AF5BDC">
        <w:rPr>
          <w:rFonts w:ascii="Times New Roman" w:hAnsi="Times New Roman"/>
        </w:rPr>
        <w:t xml:space="preserve"> </w:t>
      </w:r>
      <w:r w:rsidRPr="00AF5BDC">
        <w:rPr>
          <w:rFonts w:ascii="Times New Roman" w:hAnsi="Times New Roman"/>
          <w:rtl/>
        </w:rPr>
        <w:t>السنة الثالثة</w:t>
      </w:r>
      <w:r w:rsidR="008865C1">
        <w:rPr>
          <w:rFonts w:ascii="Times New Roman" w:hAnsi="Times New Roman" w:hint="cs"/>
          <w:rtl/>
        </w:rPr>
        <w:t>/الرابعة (إختياري)</w:t>
      </w: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 xml:space="preserve">6 – المتطلبات المسبقة لهذه المقرر (إن وجدت) </w:t>
      </w: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 xml:space="preserve">7 – المتطلبات المصاحبة لهذه المقرر (إن وجدت) </w:t>
      </w: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F5BDC">
        <w:rPr>
          <w:rFonts w:ascii="Times New Roman" w:hAnsi="Times New Roman"/>
          <w:rtl/>
        </w:rPr>
        <w:t>8 – مكان تدريس المقرر إن لم يكن في المقر الرئيسي للمؤسسة التعليمية.</w:t>
      </w: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F5BDC">
        <w:rPr>
          <w:rFonts w:ascii="Times New Roman" w:hAnsi="Times New Roman"/>
          <w:rtl/>
        </w:rPr>
        <w:t>9– لغة تدريس المقر</w:t>
      </w:r>
      <w:r>
        <w:rPr>
          <w:rFonts w:ascii="Times New Roman" w:hAnsi="Times New Roman" w:hint="cs"/>
          <w:rtl/>
        </w:rPr>
        <w:t>:</w:t>
      </w:r>
      <w:r w:rsidRPr="00AF5BDC">
        <w:rPr>
          <w:rFonts w:ascii="Times New Roman" w:hAnsi="Times New Roman"/>
          <w:rtl/>
        </w:rPr>
        <w:t xml:space="preserve"> العربية</w:t>
      </w:r>
    </w:p>
    <w:p w:rsidR="00130F34" w:rsidRPr="00AF5BDC" w:rsidRDefault="00130F34" w:rsidP="00130F34">
      <w:pPr>
        <w:jc w:val="both"/>
        <w:rPr>
          <w:rFonts w:ascii="Times New Roman" w:hAnsi="Times New Roman"/>
          <w:rtl/>
        </w:rPr>
      </w:pPr>
    </w:p>
    <w:p w:rsidR="00130F34" w:rsidRPr="00AF5BDC" w:rsidRDefault="00130F34" w:rsidP="00130F34">
      <w:pPr>
        <w:jc w:val="both"/>
        <w:rPr>
          <w:rFonts w:ascii="Times New Roman" w:hAnsi="Times New Roman"/>
          <w:b/>
          <w:bCs/>
        </w:rPr>
      </w:pPr>
      <w:r w:rsidRPr="00AF5BDC">
        <w:rPr>
          <w:rFonts w:ascii="Times New Roman" w:hAnsi="Times New Roman"/>
          <w:b/>
          <w:bCs/>
          <w:rtl/>
        </w:rPr>
        <w:t>ب</w:t>
      </w:r>
      <w:r>
        <w:rPr>
          <w:rFonts w:ascii="Times New Roman" w:hAnsi="Times New Roman"/>
          <w:b/>
          <w:bCs/>
          <w:rtl/>
        </w:rPr>
        <w:t xml:space="preserve">) </w:t>
      </w:r>
      <w:r w:rsidRPr="00AF5BDC">
        <w:rPr>
          <w:rFonts w:ascii="Times New Roman" w:hAnsi="Times New Roman"/>
          <w:b/>
          <w:bCs/>
          <w:rtl/>
        </w:rPr>
        <w:t xml:space="preserve"> الأهداف :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b/>
          <w:bCs/>
          <w:rtl/>
        </w:rPr>
        <w:t xml:space="preserve">1 – وصف موجز لنتائج التعلم </w:t>
      </w:r>
      <w:r>
        <w:rPr>
          <w:rFonts w:ascii="Times New Roman" w:hAnsi="Times New Roman"/>
          <w:b/>
          <w:bCs/>
          <w:rtl/>
        </w:rPr>
        <w:t xml:space="preserve">الأساس </w:t>
      </w:r>
      <w:r w:rsidRPr="00AF5BDC">
        <w:rPr>
          <w:rFonts w:ascii="Times New Roman" w:hAnsi="Times New Roman"/>
          <w:b/>
          <w:bCs/>
          <w:rtl/>
        </w:rPr>
        <w:t>للطلبة المسجلين في هذا المقرر:</w:t>
      </w:r>
      <w:r w:rsidRPr="00AF5BDC">
        <w:rPr>
          <w:rFonts w:ascii="Times New Roman" w:hAnsi="Times New Roman"/>
        </w:rPr>
        <w:br/>
      </w:r>
      <w:r w:rsidRPr="00AF5BDC">
        <w:rPr>
          <w:rFonts w:ascii="Times New Roman" w:hAnsi="Times New Roman"/>
          <w:rtl/>
        </w:rPr>
        <w:t>- معرفة أساليب أمن المعومات وحماية الأجهزة والبرامج من الاختراقات</w:t>
      </w:r>
      <w:r>
        <w:rPr>
          <w:rFonts w:ascii="Times New Roman" w:hAnsi="Times New Roman" w:hint="cs"/>
          <w:rtl/>
        </w:rPr>
        <w:t>،</w:t>
      </w:r>
      <w:r w:rsidRPr="00AF5BDC">
        <w:rPr>
          <w:rFonts w:ascii="Times New Roman" w:hAnsi="Times New Roman"/>
          <w:rtl/>
        </w:rPr>
        <w:t xml:space="preserve"> وطرق التحكم بالمعلومات من حيث سريتها وإتاحتها في مؤسسات المعلومات.</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xml:space="preserve">- الإلمام بطرق التحكم في المعلومات والأنظمة </w:t>
      </w:r>
      <w:r>
        <w:rPr>
          <w:rFonts w:ascii="Times New Roman" w:hAnsi="Times New Roman" w:hint="cs"/>
          <w:rtl/>
        </w:rPr>
        <w:t>الحاكمة لذلك</w:t>
      </w:r>
      <w:r w:rsidRPr="00AF5BDC">
        <w:rPr>
          <w:rFonts w:ascii="Times New Roman" w:hAnsi="Times New Roman"/>
          <w:rtl/>
        </w:rPr>
        <w:t>.</w:t>
      </w:r>
    </w:p>
    <w:p w:rsidR="00130F34" w:rsidRPr="00AF5BDC" w:rsidRDefault="00130F34" w:rsidP="00130F34">
      <w:pPr>
        <w:jc w:val="both"/>
        <w:rPr>
          <w:rFonts w:ascii="Times New Roman" w:hAnsi="Times New Roman"/>
        </w:rPr>
      </w:pP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b/>
          <w:bCs/>
        </w:rPr>
      </w:pPr>
      <w:r w:rsidRPr="00AF5BDC">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w:t>
      </w:r>
      <w:r>
        <w:rPr>
          <w:rFonts w:ascii="Times New Roman" w:hAnsi="Times New Roman"/>
          <w:b/>
          <w:bCs/>
          <w:rtl/>
        </w:rPr>
        <w:t xml:space="preserve">، </w:t>
      </w:r>
      <w:r w:rsidRPr="00AF5BDC">
        <w:rPr>
          <w:rFonts w:ascii="Times New Roman" w:hAnsi="Times New Roman"/>
          <w:b/>
          <w:bCs/>
          <w:rtl/>
        </w:rPr>
        <w:t>والتغييرات في محتوى المقرر بناء على نتائج البحوث العلمية الجديدة في المجال):</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تحديث قائمة المراجع باستمرار.</w:t>
      </w:r>
      <w:r w:rsidRPr="00AF5BDC">
        <w:rPr>
          <w:rFonts w:ascii="Times New Roman" w:hAnsi="Times New Roman"/>
          <w:rtl/>
        </w:rPr>
        <w:tab/>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 </w:t>
      </w:r>
      <w:r>
        <w:rPr>
          <w:rFonts w:ascii="Times New Roman" w:hAnsi="Times New Roman"/>
          <w:rtl/>
        </w:rPr>
        <w:t>انتهي من تطوير الخطة</w:t>
      </w:r>
      <w:r w:rsidRPr="00AF5BDC">
        <w:rPr>
          <w:rFonts w:ascii="Times New Roman" w:hAnsi="Times New Roman"/>
          <w:rtl/>
        </w:rPr>
        <w:t xml:space="preserve"> الدراسية بالقسم وفقا لنظام الساعات المعتمدة</w:t>
      </w:r>
      <w:r>
        <w:rPr>
          <w:rFonts w:ascii="Times New Roman" w:hAnsi="Times New Roman"/>
          <w:rtl/>
        </w:rPr>
        <w:t xml:space="preserve">، </w:t>
      </w:r>
      <w:r w:rsidRPr="00AF5BDC">
        <w:rPr>
          <w:rFonts w:ascii="Times New Roman" w:hAnsi="Times New Roman"/>
          <w:rtl/>
        </w:rPr>
        <w:t xml:space="preserve"> ومن </w:t>
      </w:r>
      <w:r>
        <w:rPr>
          <w:rFonts w:ascii="Times New Roman" w:hAnsi="Times New Roman"/>
          <w:rtl/>
        </w:rPr>
        <w:t>خلالها عدل توصيف جميع المقررات الدراسية وحدثت لتناسب</w:t>
      </w:r>
      <w:r w:rsidRPr="00AF5BDC">
        <w:rPr>
          <w:rFonts w:ascii="Times New Roman" w:hAnsi="Times New Roman"/>
          <w:rtl/>
        </w:rPr>
        <w:t xml:space="preserve"> التطورات الحديثة في مجال المكتبات وعلم المعلومات .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 </w:t>
      </w:r>
      <w:r>
        <w:rPr>
          <w:rFonts w:ascii="Times New Roman" w:hAnsi="Times New Roman"/>
          <w:rtl/>
        </w:rPr>
        <w:t>إعدت قائمة بالأدوات المطلوب</w:t>
      </w:r>
      <w:r w:rsidRPr="00AF5BDC">
        <w:rPr>
          <w:rFonts w:ascii="Times New Roman" w:hAnsi="Times New Roman"/>
          <w:rtl/>
        </w:rPr>
        <w:t xml:space="preserve"> توافرها في معامل القسم وقدمت إلى رئيس القسم</w:t>
      </w:r>
      <w:r>
        <w:rPr>
          <w:rFonts w:ascii="Times New Roman" w:hAnsi="Times New Roman"/>
          <w:rtl/>
        </w:rPr>
        <w:t xml:space="preserve">، </w:t>
      </w:r>
      <w:r w:rsidRPr="00AF5BDC">
        <w:rPr>
          <w:rFonts w:ascii="Times New Roman" w:hAnsi="Times New Roman"/>
          <w:rtl/>
        </w:rPr>
        <w:t xml:space="preserve"> وهي تشمل عناوين أحدث الإصدارات باللغتين العربية والإنجليزية في مجال </w:t>
      </w:r>
      <w:r>
        <w:rPr>
          <w:rFonts w:ascii="Times New Roman" w:hAnsi="Times New Roman" w:hint="cs"/>
          <w:rtl/>
        </w:rPr>
        <w:t>أمن المعلومات وتطبيقاته</w:t>
      </w:r>
      <w:r>
        <w:rPr>
          <w:rFonts w:ascii="Times New Roman" w:hAnsi="Times New Roman"/>
          <w:rtl/>
        </w:rPr>
        <w:t xml:space="preserve">، </w:t>
      </w:r>
      <w:r w:rsidRPr="00AF5BDC">
        <w:rPr>
          <w:rFonts w:ascii="Times New Roman" w:hAnsi="Times New Roman"/>
          <w:rtl/>
        </w:rPr>
        <w:t xml:space="preserve">سواء في الشكل المطبوع أو الشكل الإلكتروني المتاح على شبكة الويب .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 </w:t>
      </w:r>
      <w:r>
        <w:rPr>
          <w:rFonts w:ascii="Times New Roman" w:hAnsi="Times New Roman"/>
          <w:rtl/>
        </w:rPr>
        <w:t xml:space="preserve">إعدت قائمة </w:t>
      </w:r>
      <w:r w:rsidRPr="00AF5BDC">
        <w:rPr>
          <w:rFonts w:ascii="Times New Roman" w:hAnsi="Times New Roman"/>
          <w:rtl/>
        </w:rPr>
        <w:t xml:space="preserve"> بمعينات التدريس الإلكترونية المطلوب توافرها في معامل القسم وقدمت إلى رئيس القسم.</w:t>
      </w:r>
    </w:p>
    <w:p w:rsidR="00130F34" w:rsidRPr="00AF5BDC" w:rsidRDefault="00130F34" w:rsidP="00130F34">
      <w:pPr>
        <w:jc w:val="both"/>
        <w:rPr>
          <w:rFonts w:ascii="Times New Roman" w:hAnsi="Times New Roman"/>
          <w:b/>
          <w:bCs/>
          <w:rtl/>
        </w:rPr>
      </w:pPr>
      <w:r w:rsidRPr="00AF5BDC">
        <w:rPr>
          <w:rFonts w:ascii="Times New Roman" w:hAnsi="Times New Roman"/>
          <w:b/>
          <w:bCs/>
          <w:rtl/>
        </w:rPr>
        <w:t>ج</w:t>
      </w:r>
      <w:r>
        <w:rPr>
          <w:rFonts w:ascii="Times New Roman" w:hAnsi="Times New Roman"/>
          <w:b/>
          <w:bCs/>
          <w:rtl/>
        </w:rPr>
        <w:t xml:space="preserve">) </w:t>
      </w:r>
      <w:r w:rsidRPr="00AF5BDC">
        <w:rPr>
          <w:rFonts w:ascii="Times New Roman" w:hAnsi="Times New Roman"/>
          <w:b/>
          <w:bCs/>
          <w:rtl/>
        </w:rPr>
        <w:t xml:space="preserve">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130F34" w:rsidRPr="00AF5BDC" w:rsidTr="000A2B6B">
        <w:tc>
          <w:tcPr>
            <w:tcW w:w="8522" w:type="dxa"/>
            <w:gridSpan w:val="3"/>
          </w:tcPr>
          <w:p w:rsidR="00130F34" w:rsidRPr="00AF5BDC" w:rsidRDefault="00130F34" w:rsidP="000A2B6B">
            <w:pPr>
              <w:rPr>
                <w:rFonts w:ascii="Times New Roman" w:hAnsi="Times New Roman"/>
              </w:rPr>
            </w:pPr>
            <w:r w:rsidRPr="00AF5BDC">
              <w:rPr>
                <w:rFonts w:ascii="Times New Roman" w:hAnsi="Times New Roman"/>
                <w:rtl/>
              </w:rPr>
              <w:t>1 – المواضيع المطلوب بحثها وشمولها</w:t>
            </w:r>
          </w:p>
        </w:tc>
      </w:tr>
      <w:tr w:rsidR="00130F34" w:rsidRPr="00AF5BDC" w:rsidTr="000A2B6B">
        <w:tc>
          <w:tcPr>
            <w:tcW w:w="4414" w:type="dxa"/>
          </w:tcPr>
          <w:p w:rsidR="00130F34" w:rsidRPr="00AF5BDC" w:rsidRDefault="00130F34" w:rsidP="000A2B6B">
            <w:pPr>
              <w:rPr>
                <w:rFonts w:ascii="Times New Roman" w:hAnsi="Times New Roman"/>
                <w:rtl/>
              </w:rPr>
            </w:pPr>
            <w:r w:rsidRPr="00AF5BDC">
              <w:rPr>
                <w:rFonts w:ascii="Times New Roman" w:hAnsi="Times New Roman"/>
                <w:rtl/>
              </w:rPr>
              <w:t xml:space="preserve">الموضوع </w:t>
            </w:r>
          </w:p>
        </w:tc>
        <w:tc>
          <w:tcPr>
            <w:tcW w:w="2001" w:type="dxa"/>
          </w:tcPr>
          <w:p w:rsidR="00130F34" w:rsidRPr="00AF5BDC" w:rsidRDefault="00130F34" w:rsidP="000A2B6B">
            <w:pPr>
              <w:rPr>
                <w:rFonts w:ascii="Times New Roman" w:hAnsi="Times New Roman"/>
                <w:rtl/>
              </w:rPr>
            </w:pPr>
            <w:r w:rsidRPr="00AF5BDC">
              <w:rPr>
                <w:rFonts w:ascii="Times New Roman" w:hAnsi="Times New Roman"/>
                <w:rtl/>
              </w:rPr>
              <w:t>عدد الأسابيع</w:t>
            </w:r>
          </w:p>
        </w:tc>
        <w:tc>
          <w:tcPr>
            <w:tcW w:w="2107" w:type="dxa"/>
          </w:tcPr>
          <w:p w:rsidR="00130F34" w:rsidRPr="00AF5BDC" w:rsidRDefault="00130F34" w:rsidP="000A2B6B">
            <w:pPr>
              <w:rPr>
                <w:rFonts w:ascii="Times New Roman" w:hAnsi="Times New Roman"/>
              </w:rPr>
            </w:pPr>
            <w:r w:rsidRPr="00AF5BDC">
              <w:rPr>
                <w:rFonts w:ascii="Times New Roman" w:hAnsi="Times New Roman"/>
                <w:rtl/>
              </w:rPr>
              <w:t>ساعات الاتصال</w:t>
            </w:r>
          </w:p>
        </w:tc>
      </w:tr>
      <w:tr w:rsidR="00130F34" w:rsidRPr="00AF5BDC" w:rsidTr="000A2B6B">
        <w:tc>
          <w:tcPr>
            <w:tcW w:w="4414" w:type="dxa"/>
          </w:tcPr>
          <w:p w:rsidR="00130F34" w:rsidRPr="00AF5BDC" w:rsidRDefault="00130F34" w:rsidP="000A2B6B">
            <w:pPr>
              <w:rPr>
                <w:rFonts w:ascii="Times New Roman" w:hAnsi="Times New Roman"/>
              </w:rPr>
            </w:pPr>
            <w:r w:rsidRPr="00AF5BDC">
              <w:rPr>
                <w:rFonts w:ascii="Times New Roman" w:hAnsi="Times New Roman"/>
                <w:rtl/>
              </w:rPr>
              <w:t xml:space="preserve">الأمن في عصر المعلومات </w:t>
            </w:r>
          </w:p>
        </w:tc>
        <w:tc>
          <w:tcPr>
            <w:tcW w:w="2001" w:type="dxa"/>
          </w:tcPr>
          <w:p w:rsidR="00130F34" w:rsidRPr="00AF5BDC" w:rsidRDefault="00130F34" w:rsidP="000A2B6B">
            <w:pPr>
              <w:jc w:val="center"/>
              <w:rPr>
                <w:rFonts w:ascii="Times New Roman" w:hAnsi="Times New Roman"/>
              </w:rPr>
            </w:pPr>
            <w:r w:rsidRPr="00AF5BDC">
              <w:rPr>
                <w:rFonts w:ascii="Times New Roman" w:hAnsi="Times New Roman"/>
                <w:rtl/>
              </w:rPr>
              <w:t>1</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r w:rsidR="00130F34" w:rsidRPr="00AF5BDC" w:rsidTr="000A2B6B">
        <w:tc>
          <w:tcPr>
            <w:tcW w:w="4414" w:type="dxa"/>
          </w:tcPr>
          <w:p w:rsidR="00130F34" w:rsidRPr="00AF5BDC" w:rsidRDefault="00130F34" w:rsidP="000A2B6B">
            <w:pPr>
              <w:rPr>
                <w:rFonts w:ascii="Times New Roman" w:hAnsi="Times New Roman"/>
                <w:rtl/>
              </w:rPr>
            </w:pPr>
            <w:r w:rsidRPr="00AF5BDC">
              <w:rPr>
                <w:rFonts w:ascii="Times New Roman" w:hAnsi="Times New Roman"/>
                <w:rtl/>
              </w:rPr>
              <w:t>الأمن المادي</w:t>
            </w:r>
          </w:p>
        </w:tc>
        <w:tc>
          <w:tcPr>
            <w:tcW w:w="2001" w:type="dxa"/>
          </w:tcPr>
          <w:p w:rsidR="00130F34" w:rsidRPr="00AF5BDC" w:rsidRDefault="00130F34" w:rsidP="000A2B6B">
            <w:pPr>
              <w:jc w:val="center"/>
              <w:rPr>
                <w:rFonts w:ascii="Times New Roman" w:hAnsi="Times New Roman"/>
                <w:rtl/>
              </w:rPr>
            </w:pPr>
            <w:r w:rsidRPr="00AF5BDC">
              <w:rPr>
                <w:rFonts w:ascii="Times New Roman" w:hAnsi="Times New Roman"/>
                <w:rtl/>
              </w:rPr>
              <w:t>1</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r w:rsidR="00130F34" w:rsidRPr="00AF5BDC" w:rsidTr="000A2B6B">
        <w:tc>
          <w:tcPr>
            <w:tcW w:w="4414" w:type="dxa"/>
          </w:tcPr>
          <w:p w:rsidR="00130F34" w:rsidRPr="00AF5BDC" w:rsidRDefault="00130F34" w:rsidP="000A2B6B">
            <w:pPr>
              <w:rPr>
                <w:rFonts w:ascii="Times New Roman" w:hAnsi="Times New Roman"/>
                <w:rtl/>
              </w:rPr>
            </w:pPr>
            <w:r w:rsidRPr="00AF5BDC">
              <w:rPr>
                <w:rFonts w:ascii="Times New Roman" w:hAnsi="Times New Roman"/>
                <w:rtl/>
              </w:rPr>
              <w:t>فيروسات الحاسب</w:t>
            </w:r>
          </w:p>
        </w:tc>
        <w:tc>
          <w:tcPr>
            <w:tcW w:w="2001" w:type="dxa"/>
          </w:tcPr>
          <w:p w:rsidR="00130F34" w:rsidRPr="00AF5BDC" w:rsidRDefault="00130F34" w:rsidP="000A2B6B">
            <w:pPr>
              <w:jc w:val="center"/>
              <w:rPr>
                <w:rFonts w:ascii="Times New Roman" w:hAnsi="Times New Roman"/>
                <w:rtl/>
              </w:rPr>
            </w:pPr>
            <w:r w:rsidRPr="00AF5BDC">
              <w:rPr>
                <w:rFonts w:ascii="Times New Roman" w:hAnsi="Times New Roman"/>
                <w:rtl/>
              </w:rPr>
              <w:t>1</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r w:rsidR="00130F34" w:rsidRPr="00AF5BDC" w:rsidTr="000A2B6B">
        <w:tc>
          <w:tcPr>
            <w:tcW w:w="4414" w:type="dxa"/>
          </w:tcPr>
          <w:p w:rsidR="00130F34" w:rsidRPr="00AF5BDC" w:rsidRDefault="00130F34" w:rsidP="000A2B6B">
            <w:pPr>
              <w:rPr>
                <w:rFonts w:ascii="Times New Roman" w:hAnsi="Times New Roman"/>
                <w:rtl/>
              </w:rPr>
            </w:pPr>
            <w:r w:rsidRPr="00AF5BDC">
              <w:rPr>
                <w:rFonts w:ascii="Times New Roman" w:hAnsi="Times New Roman"/>
                <w:rtl/>
              </w:rPr>
              <w:t>نظم أمن المعلومات</w:t>
            </w:r>
          </w:p>
        </w:tc>
        <w:tc>
          <w:tcPr>
            <w:tcW w:w="2001" w:type="dxa"/>
          </w:tcPr>
          <w:p w:rsidR="00130F34" w:rsidRPr="00AF5BDC" w:rsidRDefault="00130F34" w:rsidP="000A2B6B">
            <w:pPr>
              <w:jc w:val="center"/>
              <w:rPr>
                <w:rFonts w:ascii="Times New Roman" w:hAnsi="Times New Roman"/>
                <w:rtl/>
              </w:rPr>
            </w:pPr>
            <w:r w:rsidRPr="00AF5BDC">
              <w:rPr>
                <w:rFonts w:ascii="Times New Roman" w:hAnsi="Times New Roman"/>
                <w:rtl/>
              </w:rPr>
              <w:t>3</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r w:rsidR="00130F34" w:rsidRPr="00AF5BDC" w:rsidTr="000A2B6B">
        <w:tc>
          <w:tcPr>
            <w:tcW w:w="4414" w:type="dxa"/>
          </w:tcPr>
          <w:p w:rsidR="00130F34" w:rsidRPr="00AF5BDC" w:rsidRDefault="00130F34" w:rsidP="000A2B6B">
            <w:pPr>
              <w:rPr>
                <w:rFonts w:ascii="Times New Roman" w:hAnsi="Times New Roman"/>
                <w:rtl/>
              </w:rPr>
            </w:pPr>
            <w:r w:rsidRPr="00AF5BDC">
              <w:rPr>
                <w:rFonts w:ascii="Times New Roman" w:hAnsi="Times New Roman"/>
                <w:rtl/>
              </w:rPr>
              <w:t>أمن قواعد البيانات</w:t>
            </w:r>
          </w:p>
        </w:tc>
        <w:tc>
          <w:tcPr>
            <w:tcW w:w="2001" w:type="dxa"/>
          </w:tcPr>
          <w:p w:rsidR="00130F34" w:rsidRPr="00AF5BDC" w:rsidRDefault="00130F34" w:rsidP="000A2B6B">
            <w:pPr>
              <w:jc w:val="center"/>
              <w:rPr>
                <w:rFonts w:ascii="Times New Roman" w:hAnsi="Times New Roman"/>
                <w:rtl/>
              </w:rPr>
            </w:pPr>
            <w:r w:rsidRPr="00AF5BDC">
              <w:rPr>
                <w:rFonts w:ascii="Times New Roman" w:hAnsi="Times New Roman"/>
                <w:rtl/>
              </w:rPr>
              <w:t>2</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r w:rsidR="00130F34" w:rsidRPr="00AF5BDC" w:rsidTr="000A2B6B">
        <w:tc>
          <w:tcPr>
            <w:tcW w:w="4414" w:type="dxa"/>
          </w:tcPr>
          <w:p w:rsidR="00130F34" w:rsidRPr="00AF5BDC" w:rsidRDefault="00130F34" w:rsidP="000A2B6B">
            <w:pPr>
              <w:rPr>
                <w:rFonts w:ascii="Times New Roman" w:hAnsi="Times New Roman"/>
                <w:rtl/>
              </w:rPr>
            </w:pPr>
            <w:r w:rsidRPr="00AF5BDC">
              <w:rPr>
                <w:rFonts w:ascii="Times New Roman" w:hAnsi="Times New Roman"/>
                <w:rtl/>
              </w:rPr>
              <w:t>أمن شبكات نقل المعلومات</w:t>
            </w:r>
          </w:p>
        </w:tc>
        <w:tc>
          <w:tcPr>
            <w:tcW w:w="2001" w:type="dxa"/>
          </w:tcPr>
          <w:p w:rsidR="00130F34" w:rsidRPr="00AF5BDC" w:rsidRDefault="00130F34" w:rsidP="000A2B6B">
            <w:pPr>
              <w:jc w:val="center"/>
              <w:rPr>
                <w:rFonts w:ascii="Times New Roman" w:hAnsi="Times New Roman"/>
                <w:rtl/>
              </w:rPr>
            </w:pPr>
            <w:r w:rsidRPr="00AF5BDC">
              <w:rPr>
                <w:rFonts w:ascii="Times New Roman" w:hAnsi="Times New Roman"/>
                <w:rtl/>
              </w:rPr>
              <w:t>2</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r w:rsidR="00130F34" w:rsidRPr="00AF5BDC" w:rsidTr="000A2B6B">
        <w:tc>
          <w:tcPr>
            <w:tcW w:w="4414" w:type="dxa"/>
          </w:tcPr>
          <w:p w:rsidR="00130F34" w:rsidRPr="00AF5BDC" w:rsidRDefault="00130F34" w:rsidP="000A2B6B">
            <w:pPr>
              <w:rPr>
                <w:rFonts w:ascii="Times New Roman" w:hAnsi="Times New Roman"/>
                <w:rtl/>
              </w:rPr>
            </w:pPr>
            <w:r w:rsidRPr="00AF5BDC">
              <w:rPr>
                <w:rFonts w:ascii="Times New Roman" w:hAnsi="Times New Roman"/>
                <w:rtl/>
              </w:rPr>
              <w:t>أمن شبكات "الإنترانت" و "الإنترنت"</w:t>
            </w:r>
          </w:p>
        </w:tc>
        <w:tc>
          <w:tcPr>
            <w:tcW w:w="2001" w:type="dxa"/>
          </w:tcPr>
          <w:p w:rsidR="00130F34" w:rsidRPr="00AF5BDC" w:rsidRDefault="00130F34" w:rsidP="000A2B6B">
            <w:pPr>
              <w:jc w:val="center"/>
              <w:rPr>
                <w:rFonts w:ascii="Times New Roman" w:hAnsi="Times New Roman"/>
                <w:rtl/>
              </w:rPr>
            </w:pPr>
            <w:r w:rsidRPr="00AF5BDC">
              <w:rPr>
                <w:rFonts w:ascii="Times New Roman" w:hAnsi="Times New Roman"/>
                <w:rtl/>
              </w:rPr>
              <w:t>2</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r w:rsidR="00130F34" w:rsidRPr="00AF5BDC" w:rsidTr="000A2B6B">
        <w:tc>
          <w:tcPr>
            <w:tcW w:w="4414" w:type="dxa"/>
          </w:tcPr>
          <w:p w:rsidR="00130F34" w:rsidRPr="00AF5BDC" w:rsidRDefault="00130F34" w:rsidP="000A2B6B">
            <w:pPr>
              <w:rPr>
                <w:rFonts w:ascii="Times New Roman" w:hAnsi="Times New Roman"/>
              </w:rPr>
            </w:pPr>
            <w:r w:rsidRPr="00AF5BDC">
              <w:rPr>
                <w:rFonts w:ascii="Times New Roman" w:hAnsi="Times New Roman"/>
                <w:rtl/>
              </w:rPr>
              <w:t>جدران الحماية</w:t>
            </w:r>
          </w:p>
        </w:tc>
        <w:tc>
          <w:tcPr>
            <w:tcW w:w="2001" w:type="dxa"/>
          </w:tcPr>
          <w:p w:rsidR="00130F34" w:rsidRPr="00AF5BDC" w:rsidRDefault="00130F34" w:rsidP="000A2B6B">
            <w:pPr>
              <w:jc w:val="center"/>
              <w:rPr>
                <w:rFonts w:ascii="Times New Roman" w:hAnsi="Times New Roman"/>
                <w:rtl/>
              </w:rPr>
            </w:pPr>
            <w:r w:rsidRPr="00AF5BDC">
              <w:rPr>
                <w:rFonts w:ascii="Times New Roman" w:hAnsi="Times New Roman"/>
                <w:rtl/>
              </w:rPr>
              <w:t>1</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r w:rsidR="00130F34" w:rsidRPr="00AF5BDC" w:rsidTr="000A2B6B">
        <w:tc>
          <w:tcPr>
            <w:tcW w:w="4414" w:type="dxa"/>
          </w:tcPr>
          <w:p w:rsidR="00130F34" w:rsidRPr="00AF5BDC" w:rsidRDefault="00130F34" w:rsidP="000A2B6B">
            <w:pPr>
              <w:rPr>
                <w:rFonts w:ascii="Times New Roman" w:hAnsi="Times New Roman"/>
                <w:rtl/>
              </w:rPr>
            </w:pPr>
            <w:r w:rsidRPr="00AF5BDC">
              <w:rPr>
                <w:rFonts w:ascii="Times New Roman" w:hAnsi="Times New Roman"/>
                <w:rtl/>
              </w:rPr>
              <w:t>التشفير</w:t>
            </w:r>
          </w:p>
        </w:tc>
        <w:tc>
          <w:tcPr>
            <w:tcW w:w="2001" w:type="dxa"/>
          </w:tcPr>
          <w:p w:rsidR="00130F34" w:rsidRPr="00AF5BDC" w:rsidRDefault="00130F34" w:rsidP="000A2B6B">
            <w:pPr>
              <w:jc w:val="center"/>
              <w:rPr>
                <w:rFonts w:ascii="Times New Roman" w:hAnsi="Times New Roman"/>
                <w:rtl/>
              </w:rPr>
            </w:pPr>
            <w:r w:rsidRPr="00AF5BDC">
              <w:rPr>
                <w:rFonts w:ascii="Times New Roman" w:hAnsi="Times New Roman"/>
                <w:rtl/>
              </w:rPr>
              <w:t>1</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r w:rsidR="00130F34" w:rsidRPr="00AF5BDC" w:rsidTr="000A2B6B">
        <w:tc>
          <w:tcPr>
            <w:tcW w:w="4414" w:type="dxa"/>
          </w:tcPr>
          <w:p w:rsidR="00130F34" w:rsidRPr="00AF5BDC" w:rsidRDefault="00130F34" w:rsidP="000A2B6B">
            <w:pPr>
              <w:rPr>
                <w:rFonts w:ascii="Times New Roman" w:hAnsi="Times New Roman"/>
              </w:rPr>
            </w:pPr>
            <w:r w:rsidRPr="00AF5BDC">
              <w:rPr>
                <w:rFonts w:ascii="Times New Roman" w:hAnsi="Times New Roman"/>
                <w:rtl/>
              </w:rPr>
              <w:t>التوقيع الرقمي</w:t>
            </w:r>
          </w:p>
        </w:tc>
        <w:tc>
          <w:tcPr>
            <w:tcW w:w="2001" w:type="dxa"/>
          </w:tcPr>
          <w:p w:rsidR="00130F34" w:rsidRPr="00AF5BDC" w:rsidRDefault="00130F34" w:rsidP="000A2B6B">
            <w:pPr>
              <w:jc w:val="center"/>
              <w:rPr>
                <w:rFonts w:ascii="Times New Roman" w:hAnsi="Times New Roman"/>
                <w:rtl/>
              </w:rPr>
            </w:pPr>
            <w:r w:rsidRPr="00AF5BDC">
              <w:rPr>
                <w:rFonts w:ascii="Times New Roman" w:hAnsi="Times New Roman"/>
                <w:rtl/>
              </w:rPr>
              <w:t>1</w:t>
            </w:r>
          </w:p>
        </w:tc>
        <w:tc>
          <w:tcPr>
            <w:tcW w:w="2107" w:type="dxa"/>
          </w:tcPr>
          <w:p w:rsidR="00130F34" w:rsidRPr="00AF5BDC" w:rsidRDefault="00130F34" w:rsidP="000A2B6B">
            <w:pPr>
              <w:jc w:val="center"/>
              <w:rPr>
                <w:rFonts w:ascii="Times New Roman" w:hAnsi="Times New Roman"/>
                <w:rtl/>
              </w:rPr>
            </w:pPr>
            <w:r w:rsidRPr="00AF5BDC">
              <w:rPr>
                <w:rFonts w:ascii="Times New Roman" w:hAnsi="Times New Roman"/>
                <w:rtl/>
              </w:rPr>
              <w:t>2عملي +2 نظري</w:t>
            </w:r>
          </w:p>
        </w:tc>
      </w:tr>
    </w:tbl>
    <w:p w:rsidR="00130F34" w:rsidRPr="00AF5BDC" w:rsidRDefault="00130F34" w:rsidP="00130F34">
      <w:pPr>
        <w:rPr>
          <w:rFonts w:ascii="Times New Roman" w:hAnsi="Times New Roman"/>
          <w:rtl/>
        </w:rPr>
      </w:pPr>
    </w:p>
    <w:p w:rsidR="00130F34" w:rsidRPr="00AF5BDC" w:rsidRDefault="00130F34" w:rsidP="00130F34">
      <w:pPr>
        <w:rPr>
          <w:rFonts w:ascii="Times New Roman" w:hAnsi="Times New Roman"/>
          <w:rtl/>
        </w:rPr>
      </w:pPr>
    </w:p>
    <w:p w:rsidR="00130F34" w:rsidRPr="00C12BE6" w:rsidRDefault="00130F34" w:rsidP="00130F34">
      <w:pPr>
        <w:pBdr>
          <w:top w:val="single" w:sz="4" w:space="1" w:color="auto"/>
          <w:left w:val="single" w:sz="4" w:space="19" w:color="auto"/>
          <w:bottom w:val="single" w:sz="4" w:space="1" w:color="auto"/>
          <w:right w:val="single" w:sz="4" w:space="4" w:color="auto"/>
        </w:pBdr>
        <w:rPr>
          <w:rFonts w:ascii="Times New Roman" w:hAnsi="Times New Roman"/>
          <w:b/>
          <w:bCs/>
          <w:rtl/>
        </w:rPr>
      </w:pPr>
      <w:r w:rsidRPr="00C12BE6">
        <w:rPr>
          <w:rFonts w:ascii="Times New Roman" w:hAnsi="Times New Roman"/>
          <w:b/>
          <w:bCs/>
          <w:rtl/>
        </w:rPr>
        <w:t xml:space="preserve">2 – مكونات المقرر (مجموع ساعات الاتصال في الفصل الدراسي):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130F34" w:rsidRPr="00AF5BDC" w:rsidTr="000A2B6B">
        <w:tc>
          <w:tcPr>
            <w:tcW w:w="1772" w:type="dxa"/>
          </w:tcPr>
          <w:p w:rsidR="00130F34" w:rsidRPr="00AF5BDC" w:rsidRDefault="00130F34" w:rsidP="000A2B6B">
            <w:pPr>
              <w:jc w:val="center"/>
              <w:rPr>
                <w:rFonts w:ascii="Times New Roman" w:hAnsi="Times New Roman"/>
                <w:rtl/>
              </w:rPr>
            </w:pPr>
            <w:r w:rsidRPr="00AF5BDC">
              <w:rPr>
                <w:rFonts w:ascii="Times New Roman" w:hAnsi="Times New Roman"/>
                <w:rtl/>
              </w:rPr>
              <w:t>المحاضرة</w:t>
            </w:r>
          </w:p>
        </w:tc>
        <w:tc>
          <w:tcPr>
            <w:tcW w:w="1772" w:type="dxa"/>
          </w:tcPr>
          <w:p w:rsidR="00130F34" w:rsidRPr="00AF5BDC" w:rsidRDefault="00130F34" w:rsidP="000A2B6B">
            <w:pPr>
              <w:jc w:val="center"/>
              <w:rPr>
                <w:rFonts w:ascii="Times New Roman" w:hAnsi="Times New Roman"/>
                <w:rtl/>
              </w:rPr>
            </w:pPr>
            <w:r w:rsidRPr="00AF5BDC">
              <w:rPr>
                <w:rFonts w:ascii="Times New Roman" w:hAnsi="Times New Roman"/>
                <w:rtl/>
              </w:rPr>
              <w:t>الدروس الخاصة</w:t>
            </w:r>
          </w:p>
        </w:tc>
        <w:tc>
          <w:tcPr>
            <w:tcW w:w="3029" w:type="dxa"/>
          </w:tcPr>
          <w:p w:rsidR="00130F34" w:rsidRPr="00AF5BDC" w:rsidRDefault="00130F34" w:rsidP="000A2B6B">
            <w:pPr>
              <w:jc w:val="center"/>
              <w:rPr>
                <w:rFonts w:ascii="Times New Roman" w:hAnsi="Times New Roman"/>
                <w:rtl/>
              </w:rPr>
            </w:pPr>
            <w:r w:rsidRPr="00AF5BDC">
              <w:rPr>
                <w:rFonts w:ascii="Times New Roman" w:hAnsi="Times New Roman"/>
                <w:rtl/>
              </w:rPr>
              <w:t>العملي / الميداني / التدريب التعاوني أو الامتياز لطلبة التخصصات الصحية</w:t>
            </w:r>
          </w:p>
        </w:tc>
        <w:tc>
          <w:tcPr>
            <w:tcW w:w="2280" w:type="dxa"/>
          </w:tcPr>
          <w:p w:rsidR="00130F34" w:rsidRPr="00AF5BDC" w:rsidRDefault="00130F34" w:rsidP="000A2B6B">
            <w:pPr>
              <w:jc w:val="center"/>
              <w:rPr>
                <w:rFonts w:ascii="Times New Roman" w:hAnsi="Times New Roman"/>
              </w:rPr>
            </w:pPr>
            <w:r w:rsidRPr="00AF5BDC">
              <w:rPr>
                <w:rFonts w:ascii="Times New Roman" w:hAnsi="Times New Roman"/>
                <w:rtl/>
              </w:rPr>
              <w:t>أخرى</w:t>
            </w:r>
          </w:p>
        </w:tc>
      </w:tr>
      <w:tr w:rsidR="00130F34" w:rsidRPr="00AF5BDC" w:rsidTr="000A2B6B">
        <w:tc>
          <w:tcPr>
            <w:tcW w:w="1772" w:type="dxa"/>
          </w:tcPr>
          <w:p w:rsidR="00130F34" w:rsidRPr="00AF5BDC" w:rsidRDefault="00130F34" w:rsidP="000A2B6B">
            <w:pPr>
              <w:jc w:val="center"/>
              <w:rPr>
                <w:rFonts w:ascii="Times New Roman" w:hAnsi="Times New Roman"/>
              </w:rPr>
            </w:pPr>
            <w:r w:rsidRPr="00AF5BDC">
              <w:rPr>
                <w:rFonts w:ascii="Times New Roman" w:hAnsi="Times New Roman"/>
                <w:rtl/>
              </w:rPr>
              <w:t>30 نظري</w:t>
            </w:r>
          </w:p>
        </w:tc>
        <w:tc>
          <w:tcPr>
            <w:tcW w:w="1772" w:type="dxa"/>
          </w:tcPr>
          <w:p w:rsidR="00130F34" w:rsidRPr="00AF5BDC" w:rsidRDefault="00130F34" w:rsidP="000A2B6B">
            <w:pPr>
              <w:jc w:val="center"/>
              <w:rPr>
                <w:rFonts w:ascii="Times New Roman" w:hAnsi="Times New Roman"/>
                <w:rtl/>
              </w:rPr>
            </w:pPr>
          </w:p>
        </w:tc>
        <w:tc>
          <w:tcPr>
            <w:tcW w:w="3029" w:type="dxa"/>
          </w:tcPr>
          <w:p w:rsidR="00130F34" w:rsidRPr="00AF5BDC" w:rsidRDefault="00130F34" w:rsidP="000A2B6B">
            <w:pPr>
              <w:jc w:val="center"/>
              <w:rPr>
                <w:rFonts w:ascii="Times New Roman" w:hAnsi="Times New Roman"/>
                <w:rtl/>
              </w:rPr>
            </w:pPr>
            <w:r w:rsidRPr="00AF5BDC">
              <w:rPr>
                <w:rFonts w:ascii="Times New Roman" w:hAnsi="Times New Roman"/>
                <w:rtl/>
              </w:rPr>
              <w:t>30 عملي</w:t>
            </w:r>
          </w:p>
        </w:tc>
        <w:tc>
          <w:tcPr>
            <w:tcW w:w="2280" w:type="dxa"/>
          </w:tcPr>
          <w:p w:rsidR="00130F34" w:rsidRPr="00AF5BDC" w:rsidRDefault="00130F34" w:rsidP="000A2B6B">
            <w:pPr>
              <w:jc w:val="center"/>
              <w:rPr>
                <w:rFonts w:ascii="Times New Roman" w:hAnsi="Times New Roman"/>
                <w:rtl/>
              </w:rPr>
            </w:pPr>
          </w:p>
        </w:tc>
      </w:tr>
    </w:tbl>
    <w:p w:rsidR="00130F34" w:rsidRPr="00AF5BDC" w:rsidRDefault="00130F34" w:rsidP="00130F34">
      <w:pPr>
        <w:rPr>
          <w:rFonts w:ascii="Times New Roman" w:hAnsi="Times New Roman"/>
          <w:rtl/>
        </w:rPr>
      </w:pPr>
    </w:p>
    <w:p w:rsidR="00130F34" w:rsidRPr="00AF5BDC" w:rsidRDefault="00130F34" w:rsidP="00130F34">
      <w:pPr>
        <w:rPr>
          <w:rFonts w:ascii="Times New Roman" w:hAnsi="Times New Roman"/>
          <w:rtl/>
        </w:rPr>
      </w:pPr>
    </w:p>
    <w:p w:rsidR="00130F34" w:rsidRPr="00AF5BDC" w:rsidRDefault="00130F34" w:rsidP="00130F34">
      <w:pPr>
        <w:rPr>
          <w:rFonts w:ascii="Times New Roman" w:hAnsi="Times New Roman"/>
          <w:rtl/>
        </w:rPr>
      </w:pPr>
    </w:p>
    <w:p w:rsidR="00130F34" w:rsidRPr="00AF5BDC" w:rsidRDefault="00130F34" w:rsidP="00130F34">
      <w:pPr>
        <w:pBdr>
          <w:top w:val="single" w:sz="4" w:space="1" w:color="auto"/>
          <w:left w:val="single" w:sz="4" w:space="21" w:color="auto"/>
          <w:bottom w:val="single" w:sz="4" w:space="1" w:color="auto"/>
          <w:right w:val="single" w:sz="4" w:space="4" w:color="auto"/>
        </w:pBdr>
        <w:rPr>
          <w:rFonts w:ascii="Times New Roman" w:hAnsi="Times New Roman"/>
          <w:b/>
          <w:bCs/>
          <w:rtl/>
        </w:rPr>
      </w:pPr>
      <w:r w:rsidRPr="00AF5BDC">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130F34" w:rsidRPr="00AF5BDC" w:rsidRDefault="00130F34" w:rsidP="00130F34">
      <w:pPr>
        <w:pBdr>
          <w:top w:val="single" w:sz="4" w:space="1" w:color="auto"/>
          <w:left w:val="single" w:sz="4" w:space="21" w:color="auto"/>
          <w:bottom w:val="single" w:sz="4" w:space="1" w:color="auto"/>
          <w:right w:val="single" w:sz="4" w:space="4" w:color="auto"/>
        </w:pBdr>
        <w:jc w:val="both"/>
        <w:rPr>
          <w:rFonts w:ascii="Times New Roman" w:hAnsi="Times New Roman"/>
        </w:rPr>
      </w:pPr>
      <w:r w:rsidRPr="00AF5BDC">
        <w:rPr>
          <w:rFonts w:ascii="Times New Roman" w:hAnsi="Times New Roman"/>
          <w:rtl/>
        </w:rPr>
        <w:t>يحتاج الطالب من جانبه إلى عدد مماثل لساعات الاتصال النظرية والعملية أسبوعيا</w:t>
      </w:r>
      <w:r>
        <w:rPr>
          <w:rFonts w:ascii="Times New Roman" w:hAnsi="Times New Roman"/>
          <w:rtl/>
        </w:rPr>
        <w:t xml:space="preserve">، </w:t>
      </w:r>
      <w:r w:rsidRPr="00AF5BDC">
        <w:rPr>
          <w:rFonts w:ascii="Times New Roman" w:hAnsi="Times New Roman"/>
          <w:rtl/>
        </w:rPr>
        <w:t xml:space="preserve"> حتى يتمكن من اكتساب المعارف النظرية والمهارات العملية التي تتصل بالمقرر بشكل جيد.</w:t>
      </w:r>
    </w:p>
    <w:p w:rsidR="00130F34" w:rsidRPr="00AF5BDC" w:rsidRDefault="00130F34" w:rsidP="00130F34">
      <w:pPr>
        <w:jc w:val="both"/>
        <w:rPr>
          <w:rFonts w:ascii="Times New Roman" w:hAnsi="Times New Roman"/>
          <w:rtl/>
        </w:rPr>
      </w:pPr>
    </w:p>
    <w:p w:rsidR="00130F34" w:rsidRPr="00AF5BDC" w:rsidRDefault="00130F34" w:rsidP="00130F34">
      <w:pPr>
        <w:jc w:val="both"/>
        <w:rPr>
          <w:rFonts w:ascii="Times New Roman" w:hAnsi="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130F34" w:rsidRPr="00AF5BDC" w:rsidTr="000A2B6B">
        <w:trPr>
          <w:trHeight w:val="2400"/>
        </w:trPr>
        <w:tc>
          <w:tcPr>
            <w:tcW w:w="8522" w:type="dxa"/>
          </w:tcPr>
          <w:p w:rsidR="00130F34" w:rsidRPr="00AF5BDC" w:rsidRDefault="00130F34" w:rsidP="000A2B6B">
            <w:pPr>
              <w:rPr>
                <w:rFonts w:ascii="Times New Roman" w:hAnsi="Times New Roman"/>
                <w:b/>
                <w:bCs/>
                <w:rtl/>
              </w:rPr>
            </w:pPr>
            <w:r w:rsidRPr="00AF5BDC">
              <w:rPr>
                <w:rFonts w:ascii="Times New Roman" w:hAnsi="Times New Roman"/>
                <w:b/>
                <w:bCs/>
              </w:rPr>
              <w:t>-4</w:t>
            </w:r>
            <w:r w:rsidRPr="00AF5BDC">
              <w:rPr>
                <w:rFonts w:ascii="Times New Roman" w:hAnsi="Times New Roman"/>
                <w:b/>
                <w:bCs/>
                <w:rtl/>
              </w:rPr>
              <w:t xml:space="preserve">  تطوير نتائج التعلم في نطاقات أو مجالات التعلم</w:t>
            </w:r>
          </w:p>
          <w:p w:rsidR="00130F34" w:rsidRPr="00AF5BDC" w:rsidRDefault="00130F34" w:rsidP="000A2B6B">
            <w:pPr>
              <w:rPr>
                <w:rFonts w:ascii="Times New Roman" w:hAnsi="Times New Roman"/>
                <w:rtl/>
              </w:rPr>
            </w:pPr>
            <w:r w:rsidRPr="00AF5BDC">
              <w:rPr>
                <w:rFonts w:ascii="Times New Roman" w:hAnsi="Times New Roman"/>
                <w:rtl/>
              </w:rPr>
              <w:t>لكل مجال من مجالات التعلم الموضحة فيما يلي يجب توضيح:</w:t>
            </w:r>
          </w:p>
          <w:p w:rsidR="00130F34" w:rsidRPr="00AF5BDC" w:rsidRDefault="00130F34" w:rsidP="000A2B6B">
            <w:pPr>
              <w:rPr>
                <w:rFonts w:ascii="Times New Roman" w:hAnsi="Times New Roman"/>
              </w:rPr>
            </w:pPr>
            <w:r w:rsidRPr="00AF5BDC">
              <w:rPr>
                <w:rFonts w:ascii="Times New Roman" w:hAnsi="Times New Roman"/>
                <w:rtl/>
              </w:rPr>
              <w:t xml:space="preserve">-  ملخص موجز للمعرفة أو المهارات التي صمم المقرر من أجل تطويرها. </w:t>
            </w:r>
          </w:p>
          <w:p w:rsidR="00130F34" w:rsidRPr="00AF5BDC" w:rsidRDefault="00130F34" w:rsidP="000A2B6B">
            <w:pPr>
              <w:rPr>
                <w:rFonts w:ascii="Times New Roman" w:hAnsi="Times New Roman"/>
                <w:rtl/>
              </w:rPr>
            </w:pPr>
            <w:r w:rsidRPr="00AF5BDC">
              <w:rPr>
                <w:rFonts w:ascii="Times New Roman" w:hAnsi="Times New Roman"/>
                <w:rtl/>
              </w:rPr>
              <w:t>- وصف لاستراتيجيات التعلم المطلوب استخدامها لتطوير تلك المعرفة أو المهارات.</w:t>
            </w:r>
          </w:p>
          <w:p w:rsidR="00130F34" w:rsidRPr="00AF5BDC" w:rsidRDefault="00130F34" w:rsidP="000A2B6B">
            <w:pPr>
              <w:rPr>
                <w:rFonts w:ascii="Times New Roman" w:hAnsi="Times New Roman"/>
              </w:rPr>
            </w:pPr>
            <w:r w:rsidRPr="00AF5BDC">
              <w:rPr>
                <w:rFonts w:ascii="Times New Roman" w:hAnsi="Times New Roman"/>
                <w:rtl/>
              </w:rPr>
              <w:t>- طرق تقييم الطالب المستخدمة في المقرر لتقييم نتائج التعلم في المجال المعني.</w:t>
            </w:r>
            <w:r w:rsidRPr="00AF5BDC">
              <w:rPr>
                <w:rFonts w:ascii="Times New Roman" w:hAnsi="Times New Roman"/>
                <w:b/>
                <w:bCs/>
              </w:rPr>
              <w:br/>
            </w:r>
            <w:r w:rsidRPr="00AF5BDC">
              <w:rPr>
                <w:rFonts w:ascii="Times New Roman" w:hAnsi="Times New Roman"/>
                <w:b/>
                <w:bCs/>
                <w:rtl/>
              </w:rPr>
              <w:br/>
              <w:t xml:space="preserve">أ – المعــرفـة </w:t>
            </w:r>
            <w:r w:rsidRPr="00AF5BDC">
              <w:rPr>
                <w:rFonts w:ascii="Times New Roman" w:hAnsi="Times New Roman"/>
                <w:b/>
                <w:bCs/>
                <w:rtl/>
              </w:rPr>
              <w:br/>
            </w:r>
          </w:p>
          <w:p w:rsidR="00130F34" w:rsidRPr="00AF5BDC" w:rsidRDefault="00130F34" w:rsidP="000A2B6B">
            <w:pPr>
              <w:pStyle w:val="a3"/>
              <w:numPr>
                <w:ilvl w:val="0"/>
                <w:numId w:val="6"/>
              </w:numPr>
              <w:jc w:val="both"/>
              <w:rPr>
                <w:rFonts w:ascii="Times New Roman" w:hAnsi="Times New Roman"/>
                <w:rtl/>
                <w:lang w:bidi="ar-SA"/>
              </w:rPr>
            </w:pPr>
            <w:r w:rsidRPr="00AF5BDC">
              <w:rPr>
                <w:rFonts w:ascii="Times New Roman" w:hAnsi="Times New Roman"/>
                <w:rtl/>
                <w:lang w:bidi="ar-SA"/>
              </w:rPr>
              <w:t>وصف المعرفة التي سيتم اكتسابها من المقرر:</w:t>
            </w:r>
          </w:p>
          <w:p w:rsidR="00130F34" w:rsidRPr="00AF5BDC" w:rsidRDefault="00130F34" w:rsidP="00130F34">
            <w:pPr>
              <w:numPr>
                <w:ilvl w:val="0"/>
                <w:numId w:val="5"/>
              </w:numPr>
              <w:spacing w:after="0" w:line="240" w:lineRule="auto"/>
              <w:ind w:left="1155"/>
              <w:rPr>
                <w:rFonts w:ascii="Times New Roman" w:hAnsi="Times New Roman"/>
                <w:b/>
                <w:rtl/>
              </w:rPr>
            </w:pPr>
            <w:r w:rsidRPr="00AF5BDC">
              <w:rPr>
                <w:rFonts w:ascii="Times New Roman" w:hAnsi="Times New Roman"/>
                <w:b/>
                <w:rtl/>
              </w:rPr>
              <w:t>التعرف على أساليب أمن المعومات وحماية الأجهزة والبرامج من الاختراقات وطرق التحكم بالمعلومات من حيث سريتها وإتاحتها في مؤسسات المعلومات.</w:t>
            </w:r>
          </w:p>
          <w:p w:rsidR="00130F34" w:rsidRPr="00AF5BDC" w:rsidRDefault="00130F34" w:rsidP="00130F34">
            <w:pPr>
              <w:numPr>
                <w:ilvl w:val="0"/>
                <w:numId w:val="5"/>
              </w:numPr>
              <w:spacing w:after="0" w:line="240" w:lineRule="auto"/>
              <w:ind w:left="1155"/>
              <w:rPr>
                <w:rFonts w:ascii="Times New Roman" w:hAnsi="Times New Roman"/>
                <w:b/>
              </w:rPr>
            </w:pPr>
            <w:r w:rsidRPr="00AF5BDC">
              <w:rPr>
                <w:rFonts w:ascii="Times New Roman" w:hAnsi="Times New Roman"/>
                <w:b/>
                <w:rtl/>
              </w:rPr>
              <w:t>التعرف على طرق التحكم في المعلومات والأنظمة المنظمة له.على الوثائق والمحفوظات كنوع من أوعية المعلومات.</w:t>
            </w:r>
            <w:r w:rsidRPr="00AF5BDC">
              <w:rPr>
                <w:rFonts w:ascii="Times New Roman" w:hAnsi="Times New Roman"/>
                <w:b/>
              </w:rPr>
              <w:br/>
            </w:r>
          </w:p>
          <w:p w:rsidR="00130F34" w:rsidRPr="00AF5BDC" w:rsidRDefault="00130F34" w:rsidP="000A2B6B">
            <w:pPr>
              <w:pStyle w:val="a3"/>
              <w:numPr>
                <w:ilvl w:val="0"/>
                <w:numId w:val="6"/>
              </w:numPr>
              <w:jc w:val="both"/>
              <w:rPr>
                <w:rFonts w:ascii="Times New Roman" w:hAnsi="Times New Roman"/>
                <w:rtl/>
                <w:lang w:bidi="ar-SA"/>
              </w:rPr>
            </w:pPr>
            <w:r w:rsidRPr="00AF5BDC">
              <w:rPr>
                <w:rFonts w:ascii="Times New Roman" w:hAnsi="Times New Roman"/>
                <w:rtl/>
                <w:lang w:bidi="ar-SA"/>
              </w:rPr>
              <w:t>إستراتيجية التعليم (التدريس المطلوب استخدامها لتطوير تلك المعرفة):</w:t>
            </w:r>
          </w:p>
          <w:p w:rsidR="00130F34" w:rsidRPr="00AF5BDC" w:rsidRDefault="00130F34" w:rsidP="000A2B6B">
            <w:pPr>
              <w:ind w:left="543"/>
              <w:jc w:val="both"/>
              <w:rPr>
                <w:rFonts w:ascii="Times New Roman" w:hAnsi="Times New Roman"/>
              </w:rPr>
            </w:pPr>
            <w:r w:rsidRPr="00AF5BDC">
              <w:rPr>
                <w:rFonts w:ascii="Times New Roman" w:hAnsi="Times New Roman"/>
                <w:rtl/>
              </w:rPr>
              <w:t xml:space="preserve">- المحاضرات الحوارية التفاعلية . </w:t>
            </w:r>
          </w:p>
          <w:p w:rsidR="00130F34" w:rsidRPr="00AF5BDC" w:rsidRDefault="00130F34" w:rsidP="000A2B6B">
            <w:pPr>
              <w:ind w:left="543"/>
              <w:jc w:val="both"/>
              <w:rPr>
                <w:rFonts w:ascii="Times New Roman" w:hAnsi="Times New Roman"/>
                <w:rtl/>
              </w:rPr>
            </w:pPr>
            <w:r w:rsidRPr="00AF5BDC">
              <w:rPr>
                <w:rFonts w:ascii="Times New Roman" w:hAnsi="Times New Roman"/>
                <w:rtl/>
              </w:rPr>
              <w:t xml:space="preserve">- الدروس والتطبيقات العملية . </w:t>
            </w:r>
          </w:p>
          <w:p w:rsidR="00130F34" w:rsidRPr="00AF5BDC" w:rsidRDefault="00130F34" w:rsidP="000A2B6B">
            <w:pPr>
              <w:ind w:left="543"/>
              <w:jc w:val="both"/>
              <w:rPr>
                <w:rFonts w:ascii="Times New Roman" w:hAnsi="Times New Roman"/>
              </w:rPr>
            </w:pPr>
            <w:r w:rsidRPr="00AF5BDC">
              <w:rPr>
                <w:rFonts w:ascii="Times New Roman" w:hAnsi="Times New Roman"/>
                <w:rtl/>
              </w:rPr>
              <w:t xml:space="preserve">- التكليفات القرائية والعملية . </w:t>
            </w:r>
          </w:p>
          <w:p w:rsidR="00130F34" w:rsidRPr="00AF5BDC" w:rsidRDefault="00130F34" w:rsidP="000A2B6B">
            <w:pPr>
              <w:ind w:left="543"/>
              <w:jc w:val="both"/>
              <w:rPr>
                <w:rFonts w:ascii="Times New Roman" w:hAnsi="Times New Roman"/>
              </w:rPr>
            </w:pPr>
            <w:r w:rsidRPr="00AF5BDC">
              <w:rPr>
                <w:rFonts w:ascii="Times New Roman" w:hAnsi="Times New Roman"/>
                <w:rtl/>
              </w:rPr>
              <w:t xml:space="preserve">- الزيارات الميدانية. </w:t>
            </w:r>
          </w:p>
          <w:p w:rsidR="00130F34" w:rsidRPr="00AF5BDC" w:rsidRDefault="00130F34" w:rsidP="000A2B6B">
            <w:pPr>
              <w:ind w:left="543"/>
              <w:jc w:val="both"/>
              <w:rPr>
                <w:rFonts w:ascii="Times New Roman" w:hAnsi="Times New Roman"/>
                <w:rtl/>
              </w:rPr>
            </w:pPr>
            <w:r w:rsidRPr="00AF5BDC">
              <w:rPr>
                <w:rFonts w:ascii="Times New Roman" w:hAnsi="Times New Roman"/>
                <w:rtl/>
              </w:rPr>
              <w:t>- إحالة الطلاب إلى مصادر مكتبة الجامعة</w:t>
            </w:r>
            <w:r>
              <w:rPr>
                <w:rFonts w:ascii="Times New Roman" w:hAnsi="Times New Roman"/>
                <w:rtl/>
              </w:rPr>
              <w:t xml:space="preserve">، </w:t>
            </w:r>
            <w:r w:rsidRPr="00AF5BDC">
              <w:rPr>
                <w:rFonts w:ascii="Times New Roman" w:hAnsi="Times New Roman"/>
                <w:rtl/>
              </w:rPr>
              <w:t>وكذلك إلى أهم المواقع المتاحة على شبكة الويب التي تتصل بالمقرر.</w:t>
            </w:r>
            <w:r w:rsidRPr="00AF5BDC">
              <w:rPr>
                <w:rFonts w:ascii="Times New Roman" w:hAnsi="Times New Roman"/>
                <w:rtl/>
              </w:rPr>
              <w:br/>
            </w:r>
          </w:p>
          <w:p w:rsidR="00130F34" w:rsidRPr="00AF5BDC" w:rsidRDefault="00130F34" w:rsidP="00130F34">
            <w:pPr>
              <w:numPr>
                <w:ilvl w:val="0"/>
                <w:numId w:val="6"/>
              </w:numPr>
              <w:spacing w:after="0" w:line="240" w:lineRule="auto"/>
              <w:jc w:val="both"/>
              <w:rPr>
                <w:rFonts w:ascii="Times New Roman" w:hAnsi="Times New Roman"/>
                <w:rtl/>
              </w:rPr>
            </w:pPr>
            <w:r w:rsidRPr="00AF5BDC">
              <w:rPr>
                <w:rFonts w:ascii="Times New Roman" w:hAnsi="Times New Roman"/>
                <w:rtl/>
              </w:rPr>
              <w:t>طرق تقييم المعرفة المكتسبة.</w:t>
            </w:r>
          </w:p>
          <w:p w:rsidR="00130F34" w:rsidRPr="00AF5BDC" w:rsidRDefault="00130F34" w:rsidP="000A2B6B">
            <w:pPr>
              <w:ind w:left="75"/>
              <w:jc w:val="both"/>
              <w:rPr>
                <w:rFonts w:ascii="Times New Roman" w:hAnsi="Times New Roman"/>
              </w:rPr>
            </w:pPr>
            <w:r w:rsidRPr="00AF5BDC">
              <w:rPr>
                <w:rFonts w:ascii="Times New Roman" w:hAnsi="Times New Roman"/>
                <w:rtl/>
              </w:rPr>
              <w:t xml:space="preserve">       - تكليف عملي أول . </w:t>
            </w:r>
          </w:p>
          <w:p w:rsidR="00130F34" w:rsidRPr="00AF5BDC" w:rsidRDefault="00130F34" w:rsidP="000A2B6B">
            <w:pPr>
              <w:ind w:left="75"/>
              <w:jc w:val="both"/>
              <w:rPr>
                <w:rFonts w:ascii="Times New Roman" w:hAnsi="Times New Roman"/>
                <w:rtl/>
              </w:rPr>
            </w:pPr>
            <w:r w:rsidRPr="00AF5BDC">
              <w:rPr>
                <w:rFonts w:ascii="Times New Roman" w:hAnsi="Times New Roman"/>
                <w:rtl/>
              </w:rPr>
              <w:t xml:space="preserve">       - اختبار فصلي </w:t>
            </w:r>
            <w:r>
              <w:rPr>
                <w:rFonts w:ascii="Times New Roman" w:hAnsi="Times New Roman"/>
                <w:rtl/>
              </w:rPr>
              <w:t>(</w:t>
            </w:r>
            <w:r w:rsidRPr="00AF5BDC">
              <w:rPr>
                <w:rFonts w:ascii="Times New Roman" w:hAnsi="Times New Roman"/>
                <w:rtl/>
              </w:rPr>
              <w:t>أسئلة مغلقة</w:t>
            </w:r>
            <w:r>
              <w:rPr>
                <w:rFonts w:ascii="Times New Roman" w:hAnsi="Times New Roman"/>
                <w:rtl/>
              </w:rPr>
              <w:t xml:space="preserve">، </w:t>
            </w:r>
            <w:r w:rsidRPr="00AF5BDC">
              <w:rPr>
                <w:rFonts w:ascii="Times New Roman" w:hAnsi="Times New Roman"/>
                <w:rtl/>
              </w:rPr>
              <w:t xml:space="preserve"> وأسئلة مفتوحة</w:t>
            </w:r>
            <w:r>
              <w:rPr>
                <w:rFonts w:ascii="Times New Roman" w:hAnsi="Times New Roman"/>
                <w:rtl/>
              </w:rPr>
              <w:t xml:space="preserve">، </w:t>
            </w:r>
            <w:r w:rsidRPr="00AF5BDC">
              <w:rPr>
                <w:rFonts w:ascii="Times New Roman" w:hAnsi="Times New Roman"/>
                <w:rtl/>
              </w:rPr>
              <w:t xml:space="preserve"> واختيار من متعدد</w:t>
            </w:r>
            <w:r>
              <w:rPr>
                <w:rFonts w:ascii="Times New Roman" w:hAnsi="Times New Roman"/>
                <w:rtl/>
              </w:rPr>
              <w:t xml:space="preserve">) </w:t>
            </w:r>
            <w:r w:rsidRPr="00AF5BDC">
              <w:rPr>
                <w:rFonts w:ascii="Times New Roman" w:hAnsi="Times New Roman"/>
                <w:rtl/>
              </w:rPr>
              <w:t xml:space="preserve">. </w:t>
            </w:r>
          </w:p>
          <w:p w:rsidR="00130F34" w:rsidRPr="00AF5BDC" w:rsidRDefault="00130F34" w:rsidP="000A2B6B">
            <w:pPr>
              <w:ind w:left="75"/>
              <w:jc w:val="both"/>
              <w:rPr>
                <w:rFonts w:ascii="Times New Roman" w:hAnsi="Times New Roman"/>
              </w:rPr>
            </w:pPr>
            <w:r w:rsidRPr="00AF5BDC">
              <w:rPr>
                <w:rFonts w:ascii="Times New Roman" w:hAnsi="Times New Roman"/>
                <w:rtl/>
              </w:rPr>
              <w:t xml:space="preserve">       - تكليف عملي ثاني. </w:t>
            </w:r>
          </w:p>
          <w:p w:rsidR="00130F34" w:rsidRPr="00AF5BDC" w:rsidRDefault="00130F34" w:rsidP="000A2B6B">
            <w:pPr>
              <w:ind w:left="75"/>
              <w:jc w:val="both"/>
              <w:rPr>
                <w:rFonts w:ascii="Times New Roman" w:hAnsi="Times New Roman"/>
              </w:rPr>
            </w:pPr>
            <w:r w:rsidRPr="00AF5BDC">
              <w:rPr>
                <w:rFonts w:ascii="Times New Roman" w:hAnsi="Times New Roman"/>
                <w:rtl/>
              </w:rPr>
              <w:t xml:space="preserve">       - تقييم تقارير الزيارات الميدانية والبحث في الإنترنت.</w:t>
            </w:r>
          </w:p>
          <w:p w:rsidR="00130F34" w:rsidRPr="00AF5BDC" w:rsidRDefault="00130F34" w:rsidP="000A2B6B">
            <w:pPr>
              <w:ind w:left="75"/>
              <w:jc w:val="both"/>
              <w:rPr>
                <w:rFonts w:ascii="Times New Roman" w:hAnsi="Times New Roman"/>
              </w:rPr>
            </w:pPr>
            <w:r w:rsidRPr="00AF5BDC">
              <w:rPr>
                <w:rFonts w:ascii="Times New Roman" w:hAnsi="Times New Roman"/>
                <w:rtl/>
              </w:rPr>
              <w:t xml:space="preserve">       - تقييم مشاركة الطالب في النقاش والطرح الذي يقدمه خلاله.</w:t>
            </w:r>
          </w:p>
          <w:p w:rsidR="00130F34" w:rsidRPr="00AF5BDC" w:rsidRDefault="00130F34" w:rsidP="000A2B6B">
            <w:pPr>
              <w:ind w:left="75"/>
              <w:jc w:val="both"/>
              <w:rPr>
                <w:rFonts w:ascii="Times New Roman" w:hAnsi="Times New Roman"/>
              </w:rPr>
            </w:pPr>
            <w:r w:rsidRPr="00AF5BDC">
              <w:rPr>
                <w:rFonts w:ascii="Times New Roman" w:hAnsi="Times New Roman"/>
                <w:rtl/>
              </w:rPr>
              <w:t xml:space="preserve">       - اختبار نهاية الفصل الدراسي </w:t>
            </w:r>
            <w:r>
              <w:rPr>
                <w:rFonts w:ascii="Times New Roman" w:hAnsi="Times New Roman"/>
                <w:rtl/>
              </w:rPr>
              <w:t>(</w:t>
            </w:r>
            <w:r w:rsidRPr="00AF5BDC">
              <w:rPr>
                <w:rFonts w:ascii="Times New Roman" w:hAnsi="Times New Roman"/>
                <w:rtl/>
              </w:rPr>
              <w:t>أسئلة مغلقة</w:t>
            </w:r>
            <w:r>
              <w:rPr>
                <w:rFonts w:ascii="Times New Roman" w:hAnsi="Times New Roman"/>
                <w:rtl/>
              </w:rPr>
              <w:t xml:space="preserve">، </w:t>
            </w:r>
            <w:r w:rsidRPr="00AF5BDC">
              <w:rPr>
                <w:rFonts w:ascii="Times New Roman" w:hAnsi="Times New Roman"/>
                <w:rtl/>
              </w:rPr>
              <w:t xml:space="preserve"> وأسئلة مفتوحة</w:t>
            </w:r>
            <w:r>
              <w:rPr>
                <w:rFonts w:ascii="Times New Roman" w:hAnsi="Times New Roman"/>
                <w:rtl/>
              </w:rPr>
              <w:t xml:space="preserve">، </w:t>
            </w:r>
            <w:r w:rsidRPr="00AF5BDC">
              <w:rPr>
                <w:rFonts w:ascii="Times New Roman" w:hAnsi="Times New Roman"/>
                <w:rtl/>
              </w:rPr>
              <w:t xml:space="preserve"> واختيار من متعدد</w:t>
            </w:r>
            <w:r>
              <w:rPr>
                <w:rFonts w:ascii="Times New Roman" w:hAnsi="Times New Roman"/>
                <w:rtl/>
              </w:rPr>
              <w:t xml:space="preserve">) </w:t>
            </w:r>
            <w:r w:rsidRPr="00AF5BDC">
              <w:rPr>
                <w:rFonts w:ascii="Times New Roman" w:hAnsi="Times New Roman"/>
                <w:rtl/>
              </w:rPr>
              <w:t>.</w:t>
            </w:r>
          </w:p>
        </w:tc>
      </w:tr>
    </w:tbl>
    <w:p w:rsidR="00130F34" w:rsidRPr="00AF5BDC" w:rsidRDefault="00130F34" w:rsidP="00130F34">
      <w:pPr>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b/>
          <w:bCs/>
        </w:rPr>
      </w:pPr>
      <w:r w:rsidRPr="00AF5BDC">
        <w:rPr>
          <w:rFonts w:ascii="Times New Roman" w:hAnsi="Times New Roman"/>
          <w:b/>
          <w:bCs/>
          <w:rtl/>
        </w:rPr>
        <w:t>ب – المهارات المعرفية (الإدراكية)</w:t>
      </w:r>
      <w:r w:rsidRPr="00AF5BDC">
        <w:rPr>
          <w:rFonts w:ascii="Times New Roman" w:hAnsi="Times New Roman"/>
          <w:b/>
          <w:bCs/>
          <w:rtl/>
        </w:rPr>
        <w:br/>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1 - المهارات المعرفية المطلوب تطويرها:</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F5BDC">
        <w:rPr>
          <w:rFonts w:ascii="Times New Roman" w:hAnsi="Times New Roman"/>
          <w:rtl/>
        </w:rPr>
        <w:t>- القدرة على التحكم بالمعلومات من حيث سريتها وإتاحتها للجمهور والتحكم بالمدخلات والمخرجات.</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F5BDC">
        <w:rPr>
          <w:rFonts w:ascii="Times New Roman" w:hAnsi="Times New Roman"/>
          <w:rtl/>
        </w:rPr>
        <w:t>- القدرة على تحليل المخاطر ووضع السياسات في المؤسسات المعلوماتية.</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F5BDC">
        <w:rPr>
          <w:rFonts w:ascii="Times New Roman" w:hAnsi="Times New Roman"/>
          <w:rtl/>
        </w:rPr>
        <w:t>- القدرة على وضع خطط الطوارئ والتعامل معها.</w:t>
      </w:r>
      <w:r w:rsidRPr="00AF5BDC">
        <w:rPr>
          <w:rFonts w:ascii="Times New Roman" w:hAnsi="Times New Roman"/>
          <w:rtl/>
        </w:rPr>
        <w:br/>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2- استراتيجيات التعلم المستخدمة في تطوير المهارات المعرفية:</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F5BDC">
        <w:rPr>
          <w:rFonts w:ascii="Times New Roman" w:hAnsi="Times New Roman"/>
          <w:rtl/>
        </w:rPr>
        <w:t xml:space="preserve">- توجيه الأسئلة غير المباشرة للطلاب.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Pr>
          <w:rFonts w:ascii="Times New Roman" w:hAnsi="Times New Roman"/>
          <w:rtl/>
        </w:rPr>
        <w:t xml:space="preserve">- الدروس العملية </w:t>
      </w:r>
      <w:r>
        <w:rPr>
          <w:rFonts w:ascii="Times New Roman" w:hAnsi="Times New Roman" w:hint="cs"/>
          <w:rtl/>
        </w:rPr>
        <w:t>في مجال امن المعلومات وتطبيقاته.</w:t>
      </w:r>
      <w:r w:rsidRPr="00AF5BDC">
        <w:rPr>
          <w:rFonts w:ascii="Times New Roman" w:hAnsi="Times New Roman"/>
          <w:rtl/>
        </w:rPr>
        <w:t xml:space="preserve">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F5BDC">
        <w:rPr>
          <w:rFonts w:ascii="Times New Roman" w:hAnsi="Times New Roman"/>
          <w:rtl/>
        </w:rPr>
        <w:t>- التطبيقات والتكليفات العملية .</w:t>
      </w:r>
      <w:r w:rsidRPr="00AF5BDC">
        <w:rPr>
          <w:rFonts w:ascii="Times New Roman" w:hAnsi="Times New Roman"/>
        </w:rPr>
        <w:br/>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3– طرق تقييم المهارات المعرفية المكتسبة:</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F5BDC">
        <w:rPr>
          <w:rFonts w:ascii="Times New Roman" w:hAnsi="Times New Roman"/>
          <w:rtl/>
        </w:rPr>
        <w:t xml:space="preserve">- التكليفات العملية.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xml:space="preserve"> </w:t>
      </w:r>
      <w:r w:rsidRPr="00AF5BDC">
        <w:rPr>
          <w:rFonts w:ascii="Times New Roman" w:hAnsi="Times New Roman"/>
          <w:rtl/>
        </w:rPr>
        <w:tab/>
        <w:t xml:space="preserve">- الاختبارات الفصلية الدورية.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 </w:t>
      </w:r>
      <w:r w:rsidRPr="00AF5BDC">
        <w:rPr>
          <w:rFonts w:ascii="Times New Roman" w:hAnsi="Times New Roman"/>
          <w:rtl/>
        </w:rPr>
        <w:tab/>
        <w:t xml:space="preserve">- النقاشات الشفوية. </w:t>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 xml:space="preserve"> </w:t>
      </w:r>
      <w:r w:rsidRPr="00AF5BDC">
        <w:rPr>
          <w:rFonts w:ascii="Times New Roman" w:hAnsi="Times New Roman"/>
          <w:rtl/>
        </w:rPr>
        <w:tab/>
        <w:t>- اختبار نهاية الفصل الدراسي.</w:t>
      </w:r>
    </w:p>
    <w:p w:rsidR="00130F34" w:rsidRPr="00AF5BDC" w:rsidRDefault="00130F34" w:rsidP="00130F34">
      <w:pPr>
        <w:jc w:val="both"/>
        <w:rPr>
          <w:rFonts w:ascii="Times New Roman" w:hAnsi="Times New Roman"/>
          <w:rtl/>
        </w:rPr>
      </w:pPr>
    </w:p>
    <w:p w:rsidR="00130F34" w:rsidRPr="00AF5BDC" w:rsidRDefault="00130F34" w:rsidP="00130F34">
      <w:pPr>
        <w:rPr>
          <w:rFonts w:ascii="Times New Roman" w:hAnsi="Times New Roman"/>
          <w:rtl/>
        </w:rPr>
      </w:pPr>
    </w:p>
    <w:p w:rsidR="00130F34" w:rsidRPr="00AF5BDC" w:rsidRDefault="00130F34" w:rsidP="00130F34">
      <w:pPr>
        <w:jc w:val="both"/>
        <w:rPr>
          <w:rFonts w:ascii="Times New Roman" w:hAnsi="Times New Roman"/>
        </w:rPr>
      </w:pP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b/>
          <w:bCs/>
          <w:rtl/>
        </w:rPr>
        <w:t>ج –  مهارات العلاقات البينية (الشخصية)  والمسئولية</w:t>
      </w:r>
      <w:r w:rsidRPr="00AF5BDC">
        <w:rPr>
          <w:rFonts w:ascii="Times New Roman" w:hAnsi="Times New Roman"/>
          <w:b/>
          <w:bCs/>
          <w:rtl/>
        </w:rPr>
        <w:br/>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1 –  وصف لمهارات العلاقات الشخصية مع الآخرين</w:t>
      </w:r>
      <w:r>
        <w:rPr>
          <w:rFonts w:ascii="Times New Roman" w:hAnsi="Times New Roman"/>
          <w:rtl/>
        </w:rPr>
        <w:t xml:space="preserve">، </w:t>
      </w:r>
      <w:r w:rsidRPr="00AF5BDC">
        <w:rPr>
          <w:rFonts w:ascii="Times New Roman" w:hAnsi="Times New Roman"/>
          <w:rtl/>
        </w:rPr>
        <w:t xml:space="preserve">والقدرة على تحمل المسئولية المطلوب تطويرها: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Pr>
      </w:pPr>
      <w:r w:rsidRPr="00AF5BDC">
        <w:rPr>
          <w:rFonts w:ascii="Times New Roman" w:hAnsi="Times New Roman"/>
          <w:b/>
          <w:bCs/>
          <w:color w:val="000000"/>
          <w:rtl/>
        </w:rPr>
        <w:t xml:space="preserve">- </w:t>
      </w:r>
      <w:r w:rsidRPr="00AF5BDC">
        <w:rPr>
          <w:rFonts w:ascii="Times New Roman" w:hAnsi="Times New Roman"/>
          <w:color w:val="000000"/>
          <w:rtl/>
        </w:rPr>
        <w:t xml:space="preserve">القدرة على اكتساب الطلاب مهارات العمل الجماعي من خلال التكليفات العملية الجماعية.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F5BDC">
        <w:rPr>
          <w:rFonts w:ascii="Times New Roman" w:hAnsi="Times New Roman"/>
          <w:color w:val="000000"/>
          <w:rtl/>
        </w:rPr>
        <w:t>- القدرة على المناقشة الجماعية.</w:t>
      </w:r>
      <w:r w:rsidRPr="00AF5BDC">
        <w:rPr>
          <w:rFonts w:ascii="Times New Roman" w:hAnsi="Times New Roman"/>
          <w:color w:val="000000"/>
          <w:rtl/>
        </w:rPr>
        <w:br/>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2 - استراتيجيات التعليم المستخدمة في تطوير هذه المهارات والقدرات:</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F5BDC">
        <w:rPr>
          <w:rFonts w:ascii="Times New Roman" w:hAnsi="Times New Roman"/>
          <w:rtl/>
        </w:rPr>
        <w:t xml:space="preserve">- تكليفات بحثية لكل طالبين على حدة.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AF5BDC">
        <w:rPr>
          <w:rFonts w:ascii="Times New Roman" w:hAnsi="Times New Roman"/>
          <w:rtl/>
        </w:rPr>
        <w:t>- تكليفات عملية جماعية في الدروس والتطبيقات العملية للمقرر.</w:t>
      </w:r>
      <w:r w:rsidRPr="00AF5BDC">
        <w:rPr>
          <w:rFonts w:ascii="Times New Roman" w:hAnsi="Times New Roman"/>
          <w:rtl/>
        </w:rPr>
        <w:br/>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3 – طرق تقييم اكتساب الطلبة لمهارات العلاقات الشخصية وقدرتهم على تحمل المسئولية:</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AF5BDC">
        <w:rPr>
          <w:rFonts w:ascii="Times New Roman" w:hAnsi="Times New Roman"/>
          <w:rtl/>
        </w:rPr>
        <w:t xml:space="preserve">- تقييم الطلاب في الدروس والتطبيقات العملية التي تعلموها بشكل فردي.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F5BDC">
        <w:rPr>
          <w:rFonts w:ascii="Times New Roman" w:hAnsi="Times New Roman"/>
          <w:rtl/>
        </w:rPr>
        <w:t xml:space="preserve">- تقييم الطلاب في التكليفات والتطبيقات العملية الجماعية التي </w:t>
      </w:r>
      <w:r>
        <w:rPr>
          <w:rFonts w:ascii="Times New Roman" w:hAnsi="Times New Roman"/>
          <w:rtl/>
        </w:rPr>
        <w:t>أعدوها</w:t>
      </w:r>
      <w:r w:rsidRPr="00AF5BDC">
        <w:rPr>
          <w:rFonts w:ascii="Times New Roman" w:hAnsi="Times New Roman"/>
          <w:rtl/>
        </w:rPr>
        <w:t>.</w:t>
      </w:r>
    </w:p>
    <w:p w:rsidR="00130F34" w:rsidRPr="00AF5BDC" w:rsidRDefault="00130F34" w:rsidP="00130F34">
      <w:pPr>
        <w:jc w:val="both"/>
        <w:rPr>
          <w:rFonts w:ascii="Times New Roman" w:hAnsi="Times New Roman"/>
        </w:rPr>
      </w:pPr>
      <w:r w:rsidRPr="00AF5BDC">
        <w:rPr>
          <w:rFonts w:ascii="Times New Roman" w:hAnsi="Times New Roman"/>
          <w:rtl/>
        </w:rPr>
        <w:t xml:space="preserve">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b/>
          <w:bCs/>
        </w:rPr>
      </w:pPr>
      <w:r w:rsidRPr="00AF5BDC">
        <w:rPr>
          <w:rFonts w:ascii="Times New Roman" w:hAnsi="Times New Roman"/>
          <w:b/>
          <w:bCs/>
          <w:rtl/>
        </w:rPr>
        <w:t>د – مهارات الاتصال</w:t>
      </w:r>
      <w:r>
        <w:rPr>
          <w:rFonts w:ascii="Times New Roman" w:hAnsi="Times New Roman"/>
          <w:b/>
          <w:bCs/>
          <w:rtl/>
        </w:rPr>
        <w:t xml:space="preserve">، </w:t>
      </w:r>
      <w:r w:rsidRPr="00AF5BDC">
        <w:rPr>
          <w:rFonts w:ascii="Times New Roman" w:hAnsi="Times New Roman"/>
          <w:b/>
          <w:bCs/>
          <w:rtl/>
        </w:rPr>
        <w:t>وتقنية المعلومات</w:t>
      </w:r>
      <w:r>
        <w:rPr>
          <w:rFonts w:ascii="Times New Roman" w:hAnsi="Times New Roman"/>
          <w:b/>
          <w:bCs/>
          <w:rtl/>
        </w:rPr>
        <w:t xml:space="preserve">، </w:t>
      </w:r>
      <w:r w:rsidRPr="00AF5BDC">
        <w:rPr>
          <w:rFonts w:ascii="Times New Roman" w:hAnsi="Times New Roman"/>
          <w:b/>
          <w:bCs/>
          <w:rtl/>
        </w:rPr>
        <w:t>والمهارات الحسابية (العددية):</w:t>
      </w:r>
      <w:r w:rsidRPr="00AF5BDC">
        <w:rPr>
          <w:rFonts w:ascii="Times New Roman" w:hAnsi="Times New Roman"/>
          <w:b/>
          <w:bCs/>
        </w:rPr>
        <w:br/>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 xml:space="preserve">1 – وصف المهارات العددية ومهارات الاتصال المطلوب تطويرها: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F5BDC">
        <w:rPr>
          <w:rFonts w:ascii="Times New Roman" w:hAnsi="Times New Roman"/>
          <w:rtl/>
        </w:rPr>
        <w:t xml:space="preserve">- القدرة على اكتساب الطلاب لمهارات الاتصال الشفوي والمكتوب.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F5BDC">
        <w:rPr>
          <w:rFonts w:ascii="Times New Roman" w:hAnsi="Times New Roman"/>
          <w:rtl/>
        </w:rPr>
        <w:t>- القدرة على إدراك الطلاب لأهمية الإطلاع الحر بغرض التعلم الذاتي.</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F5BDC">
        <w:rPr>
          <w:rFonts w:ascii="Times New Roman" w:hAnsi="Times New Roman"/>
          <w:rtl/>
        </w:rPr>
        <w:t xml:space="preserve">- القدرة على استخدام الإنترنت والبحث عن معلومات تتعلق بالمقرر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F5BDC">
        <w:rPr>
          <w:rFonts w:ascii="Times New Roman" w:hAnsi="Times New Roman"/>
          <w:rtl/>
        </w:rPr>
        <w:t>- القدرة على كتابة التقارير وتسجيل الملاحظات الشخصية.</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F5BDC">
        <w:rPr>
          <w:rFonts w:ascii="Times New Roman" w:hAnsi="Times New Roman"/>
          <w:rtl/>
        </w:rPr>
        <w:t>- القدرة على إلقاء التقارير الميدانية وعرض ملخصات لأهم نقاطها.</w:t>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2 - استراتيجيات التعليم المستخدمة في تطوير هذه المهارات:</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F5BDC">
        <w:rPr>
          <w:rFonts w:ascii="Times New Roman" w:hAnsi="Times New Roman"/>
          <w:rtl/>
        </w:rPr>
        <w:t xml:space="preserve">-  توجيه أسئلة شفهية للطلاب .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AF5BDC">
        <w:rPr>
          <w:rFonts w:ascii="Times New Roman" w:hAnsi="Times New Roman"/>
          <w:rtl/>
        </w:rPr>
        <w:t xml:space="preserve">- تكليفات عملية فردية وجماعية .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AF5BDC">
        <w:rPr>
          <w:rFonts w:ascii="Times New Roman" w:hAnsi="Times New Roman"/>
          <w:rtl/>
        </w:rPr>
        <w:t>- حث الطلاب على المزيد من الإطلاع</w:t>
      </w:r>
      <w:r>
        <w:rPr>
          <w:rFonts w:ascii="Times New Roman" w:hAnsi="Times New Roman"/>
          <w:rtl/>
        </w:rPr>
        <w:t xml:space="preserve">، </w:t>
      </w:r>
      <w:r w:rsidRPr="00AF5BDC">
        <w:rPr>
          <w:rFonts w:ascii="Times New Roman" w:hAnsi="Times New Roman"/>
          <w:rtl/>
        </w:rPr>
        <w:t xml:space="preserve"> والتأكيد على أهمية التعلم الذاتي</w:t>
      </w:r>
      <w:r>
        <w:rPr>
          <w:rFonts w:ascii="Times New Roman" w:hAnsi="Times New Roman"/>
          <w:rtl/>
        </w:rPr>
        <w:t xml:space="preserve">، </w:t>
      </w:r>
      <w:r w:rsidRPr="00AF5BDC">
        <w:rPr>
          <w:rFonts w:ascii="Times New Roman" w:hAnsi="Times New Roman"/>
          <w:rtl/>
        </w:rPr>
        <w:t xml:space="preserve"> واستخدام أهم المواقع المتاحة على الويب التي تتصل بموضوع المقرر .</w:t>
      </w:r>
    </w:p>
    <w:p w:rsidR="00130F34" w:rsidRPr="00AF5BDC" w:rsidRDefault="00130F34" w:rsidP="00130F34">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AF5BDC">
        <w:rPr>
          <w:rFonts w:ascii="Times New Roman" w:hAnsi="Times New Roman"/>
          <w:rtl/>
        </w:rPr>
        <w:t>- تكليف الطلاب بتقديم ملخص شفهي عن تقريره الميداني.</w:t>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3 – طرق تقييم اكتساب الطلبة لمهارات الاتصال</w:t>
      </w:r>
      <w:r>
        <w:rPr>
          <w:rFonts w:ascii="Times New Roman" w:hAnsi="Times New Roman"/>
          <w:rtl/>
        </w:rPr>
        <w:t xml:space="preserve">، </w:t>
      </w:r>
      <w:r w:rsidRPr="00AF5BDC">
        <w:rPr>
          <w:rFonts w:ascii="Times New Roman" w:hAnsi="Times New Roman"/>
          <w:rtl/>
        </w:rPr>
        <w:t xml:space="preserve"> وتقنية المعلومات</w:t>
      </w:r>
      <w:r>
        <w:rPr>
          <w:rFonts w:ascii="Times New Roman" w:hAnsi="Times New Roman"/>
          <w:rtl/>
        </w:rPr>
        <w:t xml:space="preserve">، </w:t>
      </w:r>
      <w:r w:rsidRPr="00AF5BDC">
        <w:rPr>
          <w:rFonts w:ascii="Times New Roman" w:hAnsi="Times New Roman"/>
          <w:rtl/>
        </w:rPr>
        <w:t xml:space="preserve">والمهارات الحسابية (العددية):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       - تقويم الاختبارات الشفهية الموجهة للطلاب . </w:t>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F5BDC">
        <w:rPr>
          <w:rFonts w:ascii="Times New Roman" w:hAnsi="Times New Roman"/>
          <w:rtl/>
        </w:rPr>
        <w:t xml:space="preserve">       - تقويم التكليفات العملية الفردية والجماعية .</w:t>
      </w:r>
    </w:p>
    <w:p w:rsidR="00130F34" w:rsidRPr="00AF5BDC" w:rsidRDefault="00130F34" w:rsidP="00130F34">
      <w:pPr>
        <w:jc w:val="both"/>
        <w:rPr>
          <w:rFonts w:ascii="Times New Roman" w:hAnsi="Times New Roman"/>
          <w:rtl/>
        </w:rPr>
      </w:pPr>
    </w:p>
    <w:p w:rsidR="00130F34" w:rsidRPr="00AF5BDC" w:rsidRDefault="00130F34" w:rsidP="00130F34">
      <w:pPr>
        <w:jc w:val="both"/>
        <w:rPr>
          <w:rFonts w:ascii="Times New Roman" w:hAnsi="Times New Roman"/>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b/>
          <w:bCs/>
          <w:rtl/>
        </w:rPr>
        <w:t>هـ</w:t>
      </w:r>
      <w:r>
        <w:rPr>
          <w:rFonts w:ascii="Times New Roman" w:hAnsi="Times New Roman"/>
          <w:b/>
          <w:bCs/>
          <w:rtl/>
        </w:rPr>
        <w:t xml:space="preserve">) </w:t>
      </w:r>
      <w:r w:rsidRPr="00AF5BDC">
        <w:rPr>
          <w:rFonts w:ascii="Times New Roman" w:hAnsi="Times New Roman"/>
          <w:b/>
          <w:bCs/>
          <w:rtl/>
        </w:rPr>
        <w:t xml:space="preserve"> المهارات الحركية (إن كانت مطلوبة) </w:t>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AF5BDC">
        <w:rPr>
          <w:rFonts w:ascii="Times New Roman" w:hAnsi="Times New Roman"/>
          <w:rtl/>
        </w:rPr>
        <w:t>1 – وصف للمهارات الحركية (مهارات عضلية ذات منشأ نفسي) المطلوب تطويرها في هذا المجال:</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لا يوجد.</w:t>
      </w:r>
      <w:r w:rsidRPr="00AF5BDC">
        <w:rPr>
          <w:rFonts w:ascii="Times New Roman" w:hAnsi="Times New Roman"/>
        </w:rPr>
        <w:br/>
      </w:r>
      <w:r w:rsidRPr="00AF5BDC">
        <w:rPr>
          <w:rFonts w:ascii="Times New Roman" w:hAnsi="Times New Roman"/>
        </w:rPr>
        <w:br/>
      </w:r>
      <w:r w:rsidRPr="00AF5BDC">
        <w:rPr>
          <w:rFonts w:ascii="Times New Roman" w:hAnsi="Times New Roman"/>
          <w:rtl/>
        </w:rPr>
        <w:t>2 - استراتيجيات التعلم المستخدمة في تطوير المهارات الحركية:</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ab/>
        <w:t>-</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Pr>
        <w:t>3</w:t>
      </w:r>
      <w:r w:rsidRPr="00AF5BDC">
        <w:rPr>
          <w:rFonts w:ascii="Times New Roman" w:hAnsi="Times New Roman"/>
          <w:rtl/>
        </w:rPr>
        <w:t xml:space="preserve"> – طرق تقييم اكتساب الطلبة للمهارات الحركية:</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Pr>
        <w:tab/>
        <w:t xml:space="preserve">- </w:t>
      </w:r>
    </w:p>
    <w:p w:rsidR="00130F34" w:rsidRPr="00AF5BDC" w:rsidRDefault="00130F34" w:rsidP="00130F34">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130F34" w:rsidRPr="00AF5BDC" w:rsidTr="000A2B6B">
        <w:tc>
          <w:tcPr>
            <w:tcW w:w="8522" w:type="dxa"/>
            <w:gridSpan w:val="4"/>
          </w:tcPr>
          <w:p w:rsidR="00130F34" w:rsidRPr="00AF5BDC" w:rsidRDefault="00130F34" w:rsidP="000A2B6B">
            <w:pPr>
              <w:rPr>
                <w:rFonts w:ascii="Times New Roman" w:hAnsi="Times New Roman"/>
                <w:b/>
                <w:bCs/>
                <w:rtl/>
              </w:rPr>
            </w:pPr>
            <w:r w:rsidRPr="00AF5BDC">
              <w:rPr>
                <w:rFonts w:ascii="Times New Roman" w:hAnsi="Times New Roman"/>
                <w:b/>
                <w:bCs/>
                <w:rtl/>
              </w:rPr>
              <w:t>5 - تحديد الجدول الزمني لمهام التقويم التي يتم تقييم الطلبة وفقها خلال الفصل الدراسي</w:t>
            </w:r>
          </w:p>
        </w:tc>
      </w:tr>
      <w:tr w:rsidR="00130F34" w:rsidRPr="00AF5BDC" w:rsidTr="000A2B6B">
        <w:tc>
          <w:tcPr>
            <w:tcW w:w="706" w:type="dxa"/>
          </w:tcPr>
          <w:p w:rsidR="00130F34" w:rsidRPr="00AF5BDC" w:rsidRDefault="00130F34" w:rsidP="000A2B6B">
            <w:pPr>
              <w:jc w:val="center"/>
              <w:rPr>
                <w:rFonts w:ascii="Times New Roman" w:hAnsi="Times New Roman"/>
                <w:rtl/>
              </w:rPr>
            </w:pPr>
            <w:r w:rsidRPr="00AF5BDC">
              <w:rPr>
                <w:rFonts w:ascii="Times New Roman" w:hAnsi="Times New Roman"/>
                <w:rtl/>
              </w:rPr>
              <w:t>رقم التقييم</w:t>
            </w:r>
          </w:p>
        </w:tc>
        <w:tc>
          <w:tcPr>
            <w:tcW w:w="4527" w:type="dxa"/>
          </w:tcPr>
          <w:p w:rsidR="00130F34" w:rsidRPr="00AF5BDC" w:rsidRDefault="00130F34" w:rsidP="000A2B6B">
            <w:pPr>
              <w:jc w:val="center"/>
              <w:rPr>
                <w:rFonts w:ascii="Times New Roman" w:hAnsi="Times New Roman"/>
                <w:rtl/>
              </w:rPr>
            </w:pPr>
            <w:r w:rsidRPr="00AF5BDC">
              <w:rPr>
                <w:rFonts w:ascii="Times New Roman" w:hAnsi="Times New Roman"/>
                <w:rtl/>
              </w:rPr>
              <w:t>طبيعة مهمة التقييم  (مثلا: مقالة</w:t>
            </w:r>
            <w:r>
              <w:rPr>
                <w:rFonts w:ascii="Times New Roman" w:hAnsi="Times New Roman"/>
                <w:rtl/>
              </w:rPr>
              <w:t xml:space="preserve">، </w:t>
            </w:r>
            <w:r w:rsidRPr="00AF5BDC">
              <w:rPr>
                <w:rFonts w:ascii="Times New Roman" w:hAnsi="Times New Roman"/>
                <w:rtl/>
              </w:rPr>
              <w:t>أو اختبار قصير</w:t>
            </w:r>
            <w:r>
              <w:rPr>
                <w:rFonts w:ascii="Times New Roman" w:hAnsi="Times New Roman"/>
                <w:rtl/>
              </w:rPr>
              <w:t xml:space="preserve">، </w:t>
            </w:r>
            <w:r w:rsidRPr="00AF5BDC">
              <w:rPr>
                <w:rFonts w:ascii="Times New Roman" w:hAnsi="Times New Roman"/>
                <w:rtl/>
              </w:rPr>
              <w:t>أو مشروع جماعي</w:t>
            </w:r>
            <w:r>
              <w:rPr>
                <w:rFonts w:ascii="Times New Roman" w:hAnsi="Times New Roman"/>
                <w:rtl/>
              </w:rPr>
              <w:t xml:space="preserve">، </w:t>
            </w:r>
            <w:r w:rsidRPr="00AF5BDC">
              <w:rPr>
                <w:rFonts w:ascii="Times New Roman" w:hAnsi="Times New Roman"/>
                <w:rtl/>
              </w:rPr>
              <w:t>أو اختبار فصلي... الخ</w:t>
            </w:r>
          </w:p>
        </w:tc>
        <w:tc>
          <w:tcPr>
            <w:tcW w:w="1769" w:type="dxa"/>
          </w:tcPr>
          <w:p w:rsidR="00130F34" w:rsidRPr="00AF5BDC" w:rsidRDefault="00130F34" w:rsidP="000A2B6B">
            <w:pPr>
              <w:jc w:val="center"/>
              <w:rPr>
                <w:rFonts w:ascii="Times New Roman" w:hAnsi="Times New Roman"/>
                <w:rtl/>
              </w:rPr>
            </w:pPr>
            <w:r w:rsidRPr="00AF5BDC">
              <w:rPr>
                <w:rFonts w:ascii="Times New Roman" w:hAnsi="Times New Roman"/>
                <w:rtl/>
              </w:rPr>
              <w:t>الأسبوع المستحق</w:t>
            </w:r>
          </w:p>
        </w:tc>
        <w:tc>
          <w:tcPr>
            <w:tcW w:w="1520" w:type="dxa"/>
          </w:tcPr>
          <w:p w:rsidR="00130F34" w:rsidRPr="00AF5BDC" w:rsidRDefault="00130F34" w:rsidP="000A2B6B">
            <w:pPr>
              <w:jc w:val="center"/>
              <w:rPr>
                <w:rFonts w:ascii="Times New Roman" w:hAnsi="Times New Roman"/>
                <w:rtl/>
              </w:rPr>
            </w:pPr>
            <w:r w:rsidRPr="00AF5BDC">
              <w:rPr>
                <w:rFonts w:ascii="Times New Roman" w:hAnsi="Times New Roman"/>
                <w:rtl/>
              </w:rPr>
              <w:t>نسبة الدرجة إلى درجة  التقييم النهائي</w:t>
            </w:r>
          </w:p>
        </w:tc>
      </w:tr>
      <w:tr w:rsidR="00130F34" w:rsidRPr="00AF5BDC" w:rsidTr="000A2B6B">
        <w:tc>
          <w:tcPr>
            <w:tcW w:w="706" w:type="dxa"/>
          </w:tcPr>
          <w:p w:rsidR="00130F34" w:rsidRPr="00AF5BDC" w:rsidRDefault="00130F34" w:rsidP="000A2B6B">
            <w:pPr>
              <w:jc w:val="center"/>
              <w:rPr>
                <w:rFonts w:ascii="Times New Roman" w:hAnsi="Times New Roman"/>
              </w:rPr>
            </w:pPr>
            <w:r w:rsidRPr="00AF5BDC">
              <w:rPr>
                <w:rFonts w:ascii="Times New Roman" w:hAnsi="Times New Roman"/>
                <w:rtl/>
              </w:rPr>
              <w:t>1</w:t>
            </w:r>
          </w:p>
        </w:tc>
        <w:tc>
          <w:tcPr>
            <w:tcW w:w="4527" w:type="dxa"/>
          </w:tcPr>
          <w:p w:rsidR="00130F34" w:rsidRPr="00AF5BDC" w:rsidRDefault="00130F34" w:rsidP="000A2B6B">
            <w:pPr>
              <w:rPr>
                <w:rFonts w:ascii="Times New Roman" w:hAnsi="Times New Roman"/>
                <w:rtl/>
              </w:rPr>
            </w:pPr>
            <w:r w:rsidRPr="00AF5BDC">
              <w:rPr>
                <w:rFonts w:ascii="Times New Roman" w:hAnsi="Times New Roman"/>
                <w:rtl/>
              </w:rPr>
              <w:t xml:space="preserve">المواظبة والتفاعل </w:t>
            </w:r>
          </w:p>
        </w:tc>
        <w:tc>
          <w:tcPr>
            <w:tcW w:w="1769" w:type="dxa"/>
          </w:tcPr>
          <w:p w:rsidR="00130F34" w:rsidRPr="00AF5BDC" w:rsidRDefault="00130F34" w:rsidP="000A2B6B">
            <w:pPr>
              <w:jc w:val="center"/>
              <w:rPr>
                <w:rFonts w:ascii="Times New Roman" w:hAnsi="Times New Roman"/>
              </w:rPr>
            </w:pPr>
            <w:r w:rsidRPr="00AF5BDC">
              <w:rPr>
                <w:rFonts w:ascii="Times New Roman" w:hAnsi="Times New Roman"/>
                <w:rtl/>
              </w:rPr>
              <w:t>على مدار الفصل الدراسي</w:t>
            </w:r>
          </w:p>
        </w:tc>
        <w:tc>
          <w:tcPr>
            <w:tcW w:w="1520" w:type="dxa"/>
          </w:tcPr>
          <w:p w:rsidR="00130F34" w:rsidRPr="00AF5BDC" w:rsidRDefault="00130F34" w:rsidP="000A2B6B">
            <w:pPr>
              <w:jc w:val="center"/>
              <w:rPr>
                <w:rFonts w:ascii="Times New Roman" w:hAnsi="Times New Roman"/>
                <w:rtl/>
              </w:rPr>
            </w:pPr>
            <w:r w:rsidRPr="00AF5BDC">
              <w:rPr>
                <w:rFonts w:ascii="Times New Roman" w:hAnsi="Times New Roman"/>
                <w:rtl/>
              </w:rPr>
              <w:t>10%</w:t>
            </w:r>
          </w:p>
        </w:tc>
      </w:tr>
      <w:tr w:rsidR="00130F34" w:rsidRPr="00AF5BDC" w:rsidTr="000A2B6B">
        <w:tc>
          <w:tcPr>
            <w:tcW w:w="706" w:type="dxa"/>
          </w:tcPr>
          <w:p w:rsidR="00130F34" w:rsidRPr="00AF5BDC" w:rsidRDefault="00130F34" w:rsidP="000A2B6B">
            <w:pPr>
              <w:jc w:val="center"/>
              <w:rPr>
                <w:rFonts w:ascii="Times New Roman" w:hAnsi="Times New Roman"/>
              </w:rPr>
            </w:pPr>
            <w:r w:rsidRPr="00AF5BDC">
              <w:rPr>
                <w:rFonts w:ascii="Times New Roman" w:hAnsi="Times New Roman"/>
                <w:rtl/>
              </w:rPr>
              <w:t>2</w:t>
            </w:r>
          </w:p>
        </w:tc>
        <w:tc>
          <w:tcPr>
            <w:tcW w:w="4527" w:type="dxa"/>
          </w:tcPr>
          <w:p w:rsidR="00130F34" w:rsidRPr="00AF5BDC" w:rsidRDefault="00130F34" w:rsidP="000A2B6B">
            <w:pPr>
              <w:rPr>
                <w:rFonts w:ascii="Times New Roman" w:hAnsi="Times New Roman"/>
                <w:rtl/>
              </w:rPr>
            </w:pPr>
            <w:r w:rsidRPr="00AF5BDC">
              <w:rPr>
                <w:rFonts w:ascii="Times New Roman" w:hAnsi="Times New Roman"/>
                <w:rtl/>
              </w:rPr>
              <w:t xml:space="preserve">تكليف عملي أول </w:t>
            </w:r>
          </w:p>
        </w:tc>
        <w:tc>
          <w:tcPr>
            <w:tcW w:w="1769" w:type="dxa"/>
          </w:tcPr>
          <w:p w:rsidR="00130F34" w:rsidRPr="00AF5BDC" w:rsidRDefault="00130F34" w:rsidP="000A2B6B">
            <w:pPr>
              <w:jc w:val="center"/>
              <w:rPr>
                <w:rFonts w:ascii="Times New Roman" w:hAnsi="Times New Roman"/>
                <w:rtl/>
              </w:rPr>
            </w:pPr>
            <w:r w:rsidRPr="00AF5BDC">
              <w:rPr>
                <w:rFonts w:ascii="Times New Roman" w:hAnsi="Times New Roman"/>
                <w:rtl/>
              </w:rPr>
              <w:t>الخامس</w:t>
            </w:r>
          </w:p>
        </w:tc>
        <w:tc>
          <w:tcPr>
            <w:tcW w:w="1520" w:type="dxa"/>
          </w:tcPr>
          <w:p w:rsidR="00130F34" w:rsidRPr="00AF5BDC" w:rsidRDefault="00130F34" w:rsidP="000A2B6B">
            <w:pPr>
              <w:jc w:val="center"/>
              <w:rPr>
                <w:rFonts w:ascii="Times New Roman" w:hAnsi="Times New Roman"/>
                <w:rtl/>
              </w:rPr>
            </w:pPr>
            <w:r w:rsidRPr="00AF5BDC">
              <w:rPr>
                <w:rFonts w:ascii="Times New Roman" w:hAnsi="Times New Roman"/>
                <w:rtl/>
              </w:rPr>
              <w:t>10%</w:t>
            </w:r>
          </w:p>
        </w:tc>
      </w:tr>
      <w:tr w:rsidR="00130F34" w:rsidRPr="00AF5BDC" w:rsidTr="000A2B6B">
        <w:tc>
          <w:tcPr>
            <w:tcW w:w="706" w:type="dxa"/>
          </w:tcPr>
          <w:p w:rsidR="00130F34" w:rsidRPr="00AF5BDC" w:rsidRDefault="00130F34" w:rsidP="000A2B6B">
            <w:pPr>
              <w:jc w:val="center"/>
              <w:rPr>
                <w:rFonts w:ascii="Times New Roman" w:hAnsi="Times New Roman"/>
                <w:rtl/>
              </w:rPr>
            </w:pPr>
            <w:r w:rsidRPr="00AF5BDC">
              <w:rPr>
                <w:rFonts w:ascii="Times New Roman" w:hAnsi="Times New Roman"/>
                <w:rtl/>
              </w:rPr>
              <w:t>3</w:t>
            </w:r>
          </w:p>
        </w:tc>
        <w:tc>
          <w:tcPr>
            <w:tcW w:w="4527" w:type="dxa"/>
          </w:tcPr>
          <w:p w:rsidR="00130F34" w:rsidRPr="00AF5BDC" w:rsidRDefault="00130F34" w:rsidP="000A2B6B">
            <w:pPr>
              <w:rPr>
                <w:rFonts w:ascii="Times New Roman" w:hAnsi="Times New Roman"/>
              </w:rPr>
            </w:pPr>
            <w:r w:rsidRPr="00AF5BDC">
              <w:rPr>
                <w:rFonts w:ascii="Times New Roman" w:hAnsi="Times New Roman"/>
                <w:rtl/>
              </w:rPr>
              <w:t xml:space="preserve">الاختبار الفصلي الأول </w:t>
            </w:r>
          </w:p>
        </w:tc>
        <w:tc>
          <w:tcPr>
            <w:tcW w:w="1769" w:type="dxa"/>
          </w:tcPr>
          <w:p w:rsidR="00130F34" w:rsidRPr="00AF5BDC" w:rsidRDefault="00130F34" w:rsidP="000A2B6B">
            <w:pPr>
              <w:jc w:val="center"/>
              <w:rPr>
                <w:rFonts w:ascii="Times New Roman" w:hAnsi="Times New Roman"/>
                <w:rtl/>
              </w:rPr>
            </w:pPr>
            <w:r w:rsidRPr="00AF5BDC">
              <w:rPr>
                <w:rFonts w:ascii="Times New Roman" w:hAnsi="Times New Roman"/>
                <w:rtl/>
              </w:rPr>
              <w:t>السابع</w:t>
            </w:r>
          </w:p>
        </w:tc>
        <w:tc>
          <w:tcPr>
            <w:tcW w:w="1520" w:type="dxa"/>
          </w:tcPr>
          <w:p w:rsidR="00130F34" w:rsidRPr="00AF5BDC" w:rsidRDefault="00130F34" w:rsidP="000A2B6B">
            <w:pPr>
              <w:jc w:val="center"/>
              <w:rPr>
                <w:rFonts w:ascii="Times New Roman" w:hAnsi="Times New Roman"/>
                <w:rtl/>
              </w:rPr>
            </w:pPr>
            <w:r w:rsidRPr="00AF5BDC">
              <w:rPr>
                <w:rFonts w:ascii="Times New Roman" w:hAnsi="Times New Roman"/>
                <w:rtl/>
              </w:rPr>
              <w:t>15%</w:t>
            </w:r>
          </w:p>
        </w:tc>
      </w:tr>
      <w:tr w:rsidR="00130F34" w:rsidRPr="00AF5BDC" w:rsidTr="000A2B6B">
        <w:tc>
          <w:tcPr>
            <w:tcW w:w="706" w:type="dxa"/>
          </w:tcPr>
          <w:p w:rsidR="00130F34" w:rsidRPr="00AF5BDC" w:rsidRDefault="00130F34" w:rsidP="000A2B6B">
            <w:pPr>
              <w:jc w:val="center"/>
              <w:rPr>
                <w:rFonts w:ascii="Times New Roman" w:hAnsi="Times New Roman"/>
                <w:rtl/>
              </w:rPr>
            </w:pPr>
            <w:r w:rsidRPr="00AF5BDC">
              <w:rPr>
                <w:rFonts w:ascii="Times New Roman" w:hAnsi="Times New Roman"/>
                <w:rtl/>
              </w:rPr>
              <w:t>4</w:t>
            </w:r>
          </w:p>
        </w:tc>
        <w:tc>
          <w:tcPr>
            <w:tcW w:w="4527" w:type="dxa"/>
          </w:tcPr>
          <w:p w:rsidR="00130F34" w:rsidRPr="00AF5BDC" w:rsidRDefault="00130F34" w:rsidP="000A2B6B">
            <w:pPr>
              <w:rPr>
                <w:rFonts w:ascii="Times New Roman" w:hAnsi="Times New Roman"/>
              </w:rPr>
            </w:pPr>
            <w:r w:rsidRPr="00AF5BDC">
              <w:rPr>
                <w:rFonts w:ascii="Times New Roman" w:hAnsi="Times New Roman"/>
                <w:rtl/>
              </w:rPr>
              <w:t xml:space="preserve">تكليف عملي ثاني </w:t>
            </w:r>
          </w:p>
        </w:tc>
        <w:tc>
          <w:tcPr>
            <w:tcW w:w="1769" w:type="dxa"/>
          </w:tcPr>
          <w:p w:rsidR="00130F34" w:rsidRPr="00AF5BDC" w:rsidRDefault="00130F34" w:rsidP="000A2B6B">
            <w:pPr>
              <w:jc w:val="center"/>
              <w:rPr>
                <w:rFonts w:ascii="Times New Roman" w:hAnsi="Times New Roman"/>
                <w:rtl/>
              </w:rPr>
            </w:pPr>
            <w:r w:rsidRPr="00AF5BDC">
              <w:rPr>
                <w:rFonts w:ascii="Times New Roman" w:hAnsi="Times New Roman"/>
                <w:rtl/>
              </w:rPr>
              <w:t>العاشر</w:t>
            </w:r>
          </w:p>
        </w:tc>
        <w:tc>
          <w:tcPr>
            <w:tcW w:w="1520" w:type="dxa"/>
          </w:tcPr>
          <w:p w:rsidR="00130F34" w:rsidRPr="00AF5BDC" w:rsidRDefault="00130F34" w:rsidP="000A2B6B">
            <w:pPr>
              <w:jc w:val="center"/>
              <w:rPr>
                <w:rFonts w:ascii="Times New Roman" w:hAnsi="Times New Roman"/>
                <w:rtl/>
              </w:rPr>
            </w:pPr>
            <w:r w:rsidRPr="00AF5BDC">
              <w:rPr>
                <w:rFonts w:ascii="Times New Roman" w:hAnsi="Times New Roman"/>
                <w:rtl/>
              </w:rPr>
              <w:t>10%</w:t>
            </w:r>
          </w:p>
        </w:tc>
      </w:tr>
      <w:tr w:rsidR="00130F34" w:rsidRPr="00AF5BDC" w:rsidTr="000A2B6B">
        <w:tc>
          <w:tcPr>
            <w:tcW w:w="706" w:type="dxa"/>
          </w:tcPr>
          <w:p w:rsidR="00130F34" w:rsidRPr="00AF5BDC" w:rsidRDefault="00130F34" w:rsidP="000A2B6B">
            <w:pPr>
              <w:jc w:val="center"/>
              <w:rPr>
                <w:rFonts w:ascii="Times New Roman" w:hAnsi="Times New Roman"/>
                <w:rtl/>
              </w:rPr>
            </w:pPr>
            <w:r w:rsidRPr="00AF5BDC">
              <w:rPr>
                <w:rFonts w:ascii="Times New Roman" w:hAnsi="Times New Roman"/>
                <w:rtl/>
              </w:rPr>
              <w:t>5</w:t>
            </w:r>
          </w:p>
        </w:tc>
        <w:tc>
          <w:tcPr>
            <w:tcW w:w="4527" w:type="dxa"/>
          </w:tcPr>
          <w:p w:rsidR="00130F34" w:rsidRPr="00AF5BDC" w:rsidRDefault="00130F34" w:rsidP="000A2B6B">
            <w:pPr>
              <w:rPr>
                <w:rFonts w:ascii="Times New Roman" w:hAnsi="Times New Roman"/>
                <w:rtl/>
              </w:rPr>
            </w:pPr>
            <w:r w:rsidRPr="00AF5BDC">
              <w:rPr>
                <w:rFonts w:ascii="Times New Roman" w:hAnsi="Times New Roman"/>
                <w:rtl/>
              </w:rPr>
              <w:t xml:space="preserve">الاختبار الفصلي الثاني </w:t>
            </w:r>
          </w:p>
        </w:tc>
        <w:tc>
          <w:tcPr>
            <w:tcW w:w="1769" w:type="dxa"/>
          </w:tcPr>
          <w:p w:rsidR="00130F34" w:rsidRPr="00AF5BDC" w:rsidRDefault="00130F34" w:rsidP="000A2B6B">
            <w:pPr>
              <w:jc w:val="center"/>
              <w:rPr>
                <w:rFonts w:ascii="Times New Roman" w:hAnsi="Times New Roman"/>
                <w:rtl/>
              </w:rPr>
            </w:pPr>
            <w:r w:rsidRPr="00AF5BDC">
              <w:rPr>
                <w:rFonts w:ascii="Times New Roman" w:hAnsi="Times New Roman"/>
                <w:rtl/>
              </w:rPr>
              <w:t>الثالث عشر</w:t>
            </w:r>
          </w:p>
        </w:tc>
        <w:tc>
          <w:tcPr>
            <w:tcW w:w="1520" w:type="dxa"/>
          </w:tcPr>
          <w:p w:rsidR="00130F34" w:rsidRPr="00AF5BDC" w:rsidRDefault="00130F34" w:rsidP="000A2B6B">
            <w:pPr>
              <w:jc w:val="center"/>
              <w:rPr>
                <w:rFonts w:ascii="Times New Roman" w:hAnsi="Times New Roman"/>
                <w:rtl/>
              </w:rPr>
            </w:pPr>
            <w:r w:rsidRPr="00AF5BDC">
              <w:rPr>
                <w:rFonts w:ascii="Times New Roman" w:hAnsi="Times New Roman"/>
                <w:rtl/>
              </w:rPr>
              <w:t>15%</w:t>
            </w:r>
          </w:p>
        </w:tc>
      </w:tr>
      <w:tr w:rsidR="00130F34" w:rsidRPr="00AF5BDC" w:rsidTr="000A2B6B">
        <w:tc>
          <w:tcPr>
            <w:tcW w:w="706" w:type="dxa"/>
          </w:tcPr>
          <w:p w:rsidR="00130F34" w:rsidRPr="00AF5BDC" w:rsidRDefault="00130F34" w:rsidP="000A2B6B">
            <w:pPr>
              <w:jc w:val="center"/>
              <w:rPr>
                <w:rFonts w:ascii="Times New Roman" w:hAnsi="Times New Roman"/>
              </w:rPr>
            </w:pPr>
            <w:r w:rsidRPr="00AF5BDC">
              <w:rPr>
                <w:rFonts w:ascii="Times New Roman" w:hAnsi="Times New Roman"/>
                <w:rtl/>
              </w:rPr>
              <w:t>6</w:t>
            </w:r>
          </w:p>
        </w:tc>
        <w:tc>
          <w:tcPr>
            <w:tcW w:w="4527" w:type="dxa"/>
          </w:tcPr>
          <w:p w:rsidR="00130F34" w:rsidRPr="00AF5BDC" w:rsidRDefault="00130F34" w:rsidP="000A2B6B">
            <w:pPr>
              <w:rPr>
                <w:rFonts w:ascii="Times New Roman" w:hAnsi="Times New Roman"/>
                <w:rtl/>
              </w:rPr>
            </w:pPr>
            <w:r w:rsidRPr="00AF5BDC">
              <w:rPr>
                <w:rFonts w:ascii="Times New Roman" w:hAnsi="Times New Roman"/>
                <w:rtl/>
              </w:rPr>
              <w:t xml:space="preserve">الاختبار الفصلي النهائي </w:t>
            </w:r>
          </w:p>
        </w:tc>
        <w:tc>
          <w:tcPr>
            <w:tcW w:w="1769" w:type="dxa"/>
          </w:tcPr>
          <w:p w:rsidR="00130F34" w:rsidRPr="00AF5BDC" w:rsidRDefault="00130F34" w:rsidP="000A2B6B">
            <w:pPr>
              <w:jc w:val="center"/>
              <w:rPr>
                <w:rFonts w:ascii="Times New Roman" w:hAnsi="Times New Roman"/>
                <w:rtl/>
              </w:rPr>
            </w:pPr>
            <w:r w:rsidRPr="00AF5BDC">
              <w:rPr>
                <w:rFonts w:ascii="Times New Roman" w:hAnsi="Times New Roman"/>
                <w:rtl/>
              </w:rPr>
              <w:t>تبعا للموعد الذي تحدده الكلية</w:t>
            </w:r>
          </w:p>
        </w:tc>
        <w:tc>
          <w:tcPr>
            <w:tcW w:w="1520" w:type="dxa"/>
          </w:tcPr>
          <w:p w:rsidR="00130F34" w:rsidRPr="00AF5BDC" w:rsidRDefault="00130F34" w:rsidP="000A2B6B">
            <w:pPr>
              <w:jc w:val="center"/>
              <w:rPr>
                <w:rFonts w:ascii="Times New Roman" w:hAnsi="Times New Roman"/>
              </w:rPr>
            </w:pPr>
            <w:r w:rsidRPr="00AF5BDC">
              <w:rPr>
                <w:rFonts w:ascii="Times New Roman" w:hAnsi="Times New Roman"/>
                <w:rtl/>
              </w:rPr>
              <w:t>40%</w:t>
            </w:r>
          </w:p>
        </w:tc>
      </w:tr>
    </w:tbl>
    <w:p w:rsidR="00130F34" w:rsidRPr="00AF5BDC" w:rsidRDefault="00130F34" w:rsidP="00130F34">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130F34" w:rsidRPr="00AF5BDC" w:rsidTr="000A2B6B">
        <w:trPr>
          <w:trHeight w:val="2495"/>
        </w:trPr>
        <w:tc>
          <w:tcPr>
            <w:tcW w:w="8522" w:type="dxa"/>
          </w:tcPr>
          <w:p w:rsidR="00130F34" w:rsidRPr="00AF5BDC" w:rsidRDefault="00130F34" w:rsidP="000A2B6B">
            <w:pPr>
              <w:rPr>
                <w:rFonts w:ascii="Times New Roman" w:hAnsi="Times New Roman"/>
              </w:rPr>
            </w:pPr>
            <w:r w:rsidRPr="00AF5BDC">
              <w:rPr>
                <w:rFonts w:ascii="Times New Roman" w:hAnsi="Times New Roman"/>
                <w:rtl/>
              </w:rPr>
              <w:t>د) الدعم المقدم للطلبة</w:t>
            </w:r>
          </w:p>
          <w:p w:rsidR="00130F34" w:rsidRPr="00AF5BDC" w:rsidRDefault="00130F34" w:rsidP="000A2B6B">
            <w:pPr>
              <w:rPr>
                <w:rFonts w:ascii="Times New Roman" w:hAnsi="Times New Roman"/>
              </w:rPr>
            </w:pPr>
            <w:r w:rsidRPr="00AF5BDC">
              <w:rPr>
                <w:rFonts w:ascii="Times New Roman" w:hAnsi="Times New Roman"/>
                <w:rtl/>
              </w:rPr>
              <w:t xml:space="preserve">الإجراءات أو الترتيبات المعمول بها لضمان تواجد أعضاء هيئة التدريس من أجل تقديم المشورة والإرشاد الأكاديمي للطالب المحتاج لذلك </w:t>
            </w:r>
            <w:r>
              <w:rPr>
                <w:rFonts w:ascii="Times New Roman" w:hAnsi="Times New Roman"/>
                <w:rtl/>
              </w:rPr>
              <w:t>(</w:t>
            </w:r>
            <w:r w:rsidRPr="00AF5BDC">
              <w:rPr>
                <w:rFonts w:ascii="Times New Roman" w:hAnsi="Times New Roman"/>
                <w:rtl/>
              </w:rPr>
              <w:t>مع تحديد مقدار الوقت – الساعات المكتبية- الذي يتواجد فيه أعضاء هيئة التدريس في الأسبوع):</w:t>
            </w:r>
          </w:p>
          <w:p w:rsidR="00130F34" w:rsidRPr="00AF5BDC" w:rsidRDefault="00130F34" w:rsidP="000A2B6B">
            <w:pPr>
              <w:rPr>
                <w:rFonts w:ascii="Times New Roman" w:hAnsi="Times New Roman"/>
              </w:rPr>
            </w:pPr>
            <w:r w:rsidRPr="00AF5BDC">
              <w:rPr>
                <w:rFonts w:ascii="Times New Roman" w:hAnsi="Times New Roman"/>
                <w:rtl/>
              </w:rPr>
              <w:t xml:space="preserve">1. </w:t>
            </w:r>
            <w:r>
              <w:rPr>
                <w:rFonts w:ascii="Times New Roman" w:hAnsi="Times New Roman"/>
                <w:rtl/>
              </w:rPr>
              <w:t>يشرف عضو هيئة التدريس</w:t>
            </w:r>
            <w:r w:rsidRPr="00AF5BDC">
              <w:rPr>
                <w:rFonts w:ascii="Times New Roman" w:hAnsi="Times New Roman"/>
                <w:rtl/>
              </w:rPr>
              <w:t xml:space="preserve"> على عدد من طلاب القسم إشرافا وإرشادا أكاديميا. </w:t>
            </w:r>
          </w:p>
          <w:p w:rsidR="00130F34" w:rsidRPr="00AF5BDC" w:rsidRDefault="00130F34" w:rsidP="000A2B6B">
            <w:pPr>
              <w:rPr>
                <w:rFonts w:ascii="Times New Roman" w:hAnsi="Times New Roman"/>
              </w:rPr>
            </w:pPr>
            <w:r w:rsidRPr="00AF5BDC">
              <w:rPr>
                <w:rFonts w:ascii="Times New Roman" w:hAnsi="Times New Roman"/>
                <w:rtl/>
              </w:rPr>
              <w:t xml:space="preserve">2. </w:t>
            </w:r>
            <w:r>
              <w:rPr>
                <w:rFonts w:ascii="Times New Roman" w:hAnsi="Times New Roman"/>
                <w:rtl/>
              </w:rPr>
              <w:t>يخصص أستاذ المقرر ست</w:t>
            </w:r>
            <w:r w:rsidRPr="00AF5BDC">
              <w:rPr>
                <w:rFonts w:ascii="Times New Roman" w:hAnsi="Times New Roman"/>
                <w:rtl/>
              </w:rPr>
              <w:t xml:space="preserve"> ساعات مكتبية أسبوعيا  لمقابلة الطلاب</w:t>
            </w:r>
            <w:r>
              <w:rPr>
                <w:rFonts w:ascii="Times New Roman" w:hAnsi="Times New Roman"/>
                <w:rtl/>
              </w:rPr>
              <w:t xml:space="preserve">، </w:t>
            </w:r>
            <w:r w:rsidRPr="00AF5BDC">
              <w:rPr>
                <w:rFonts w:ascii="Times New Roman" w:hAnsi="Times New Roman"/>
                <w:rtl/>
              </w:rPr>
              <w:t xml:space="preserve"> موضحة في جدوله الدراسي المعلن على باب مكتبه . </w:t>
            </w:r>
          </w:p>
          <w:p w:rsidR="00130F34" w:rsidRPr="00AF5BDC" w:rsidRDefault="00130F34" w:rsidP="000A2B6B">
            <w:pPr>
              <w:rPr>
                <w:rFonts w:ascii="Times New Roman" w:hAnsi="Times New Roman"/>
              </w:rPr>
            </w:pPr>
            <w:r w:rsidRPr="00AF5BDC">
              <w:rPr>
                <w:rFonts w:ascii="Times New Roman" w:hAnsi="Times New Roman"/>
                <w:rtl/>
              </w:rPr>
              <w:t xml:space="preserve">3. </w:t>
            </w:r>
            <w:r>
              <w:rPr>
                <w:rFonts w:ascii="Times New Roman" w:hAnsi="Times New Roman"/>
                <w:rtl/>
              </w:rPr>
              <w:t>يشجع الطلاب على مقابلة</w:t>
            </w:r>
            <w:r w:rsidRPr="00AF5BDC">
              <w:rPr>
                <w:rFonts w:ascii="Times New Roman" w:hAnsi="Times New Roman"/>
                <w:rtl/>
              </w:rPr>
              <w:t xml:space="preserve"> أستاذ المقرر في مكتبه في أية أوقات أخرى غير الساعات المكتبية المحددة . </w:t>
            </w:r>
          </w:p>
          <w:p w:rsidR="00130F34" w:rsidRPr="00AF5BDC" w:rsidRDefault="00130F34" w:rsidP="000A2B6B">
            <w:pPr>
              <w:rPr>
                <w:rFonts w:ascii="Times New Roman" w:hAnsi="Times New Roman"/>
                <w:rtl/>
              </w:rPr>
            </w:pPr>
            <w:r w:rsidRPr="00AF5BDC">
              <w:rPr>
                <w:rFonts w:ascii="Times New Roman" w:hAnsi="Times New Roman"/>
                <w:rtl/>
              </w:rPr>
              <w:t xml:space="preserve">4. </w:t>
            </w:r>
            <w:r>
              <w:rPr>
                <w:rFonts w:ascii="Times New Roman" w:hAnsi="Times New Roman"/>
                <w:rtl/>
              </w:rPr>
              <w:t>يزود من يرغب</w:t>
            </w:r>
            <w:r w:rsidRPr="00AF5BDC">
              <w:rPr>
                <w:rFonts w:ascii="Times New Roman" w:hAnsi="Times New Roman"/>
                <w:rtl/>
              </w:rPr>
              <w:t xml:space="preserve"> من الطلاب برقمي هاتف المكتب والهاتف الجوال لأستاذ المقرر.   </w:t>
            </w:r>
          </w:p>
        </w:tc>
      </w:tr>
    </w:tbl>
    <w:p w:rsidR="00130F34" w:rsidRPr="00AF5BDC" w:rsidRDefault="00130F34" w:rsidP="00130F34">
      <w:pPr>
        <w:jc w:val="both"/>
        <w:rPr>
          <w:rFonts w:ascii="Times New Roman" w:hAnsi="Times New Roman"/>
          <w:b/>
          <w:bCs/>
          <w:rtl/>
        </w:rPr>
      </w:pPr>
    </w:p>
    <w:p w:rsidR="00130F34" w:rsidRPr="00AF5BDC" w:rsidRDefault="00130F34" w:rsidP="00130F34">
      <w:pPr>
        <w:jc w:val="both"/>
        <w:rPr>
          <w:rFonts w:ascii="Times New Roman" w:hAnsi="Times New Roman"/>
          <w:b/>
          <w:bCs/>
          <w:rtl/>
        </w:rPr>
      </w:pPr>
    </w:p>
    <w:p w:rsidR="00130F34" w:rsidRPr="00AF5BDC" w:rsidRDefault="00130F34" w:rsidP="00130F34">
      <w:pPr>
        <w:jc w:val="both"/>
        <w:rPr>
          <w:rFonts w:ascii="Times New Roman" w:hAnsi="Times New Roman"/>
        </w:rPr>
      </w:pPr>
    </w:p>
    <w:p w:rsidR="00130F34" w:rsidRPr="00C12BE6"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C12BE6">
        <w:rPr>
          <w:rFonts w:ascii="Times New Roman" w:hAnsi="Times New Roman"/>
          <w:b/>
          <w:bCs/>
          <w:rtl/>
        </w:rPr>
        <w:t>هـ) مصادر التعلم</w:t>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 xml:space="preserve">1 – الكتاب (الكتب) الرئيسة المطلوبة: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1</w:t>
      </w:r>
      <w:r w:rsidRPr="00AF5BDC">
        <w:rPr>
          <w:rFonts w:ascii="Times New Roman" w:hAnsi="Times New Roman"/>
          <w:rtl/>
        </w:rPr>
        <w:tab/>
        <w:t>-    داود</w:t>
      </w:r>
      <w:r>
        <w:rPr>
          <w:rFonts w:ascii="Times New Roman" w:hAnsi="Times New Roman"/>
          <w:rtl/>
        </w:rPr>
        <w:t xml:space="preserve">، </w:t>
      </w:r>
      <w:r w:rsidRPr="00AF5BDC">
        <w:rPr>
          <w:rFonts w:ascii="Times New Roman" w:hAnsi="Times New Roman"/>
          <w:rtl/>
        </w:rPr>
        <w:t>حسين طاهر. الحاسب وأمن المعلومات. الرياض: معهد الإدارة العامة</w:t>
      </w:r>
      <w:r>
        <w:rPr>
          <w:rFonts w:ascii="Times New Roman" w:hAnsi="Times New Roman"/>
          <w:rtl/>
        </w:rPr>
        <w:t xml:space="preserve">، </w:t>
      </w:r>
      <w:r w:rsidRPr="00AF5BDC">
        <w:rPr>
          <w:rFonts w:ascii="Times New Roman" w:hAnsi="Times New Roman"/>
          <w:rtl/>
        </w:rPr>
        <w:t>1421هـ.</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2-    داود</w:t>
      </w:r>
      <w:r>
        <w:rPr>
          <w:rFonts w:ascii="Times New Roman" w:hAnsi="Times New Roman"/>
          <w:rtl/>
        </w:rPr>
        <w:t xml:space="preserve">، </w:t>
      </w:r>
      <w:r w:rsidRPr="00AF5BDC">
        <w:rPr>
          <w:rFonts w:ascii="Times New Roman" w:hAnsi="Times New Roman"/>
          <w:rtl/>
        </w:rPr>
        <w:t>حسين طاهر. أمن شبكات المعلومات. الرياض: معهد الإدارة العامة</w:t>
      </w:r>
      <w:r>
        <w:rPr>
          <w:rFonts w:ascii="Times New Roman" w:hAnsi="Times New Roman"/>
          <w:rtl/>
        </w:rPr>
        <w:t xml:space="preserve">، </w:t>
      </w:r>
      <w:r w:rsidRPr="00AF5BDC">
        <w:rPr>
          <w:rFonts w:ascii="Times New Roman" w:hAnsi="Times New Roman"/>
          <w:rtl/>
        </w:rPr>
        <w:t>1425هـ.</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   </w:t>
      </w:r>
    </w:p>
    <w:p w:rsidR="00130F34" w:rsidRPr="00C12BE6" w:rsidRDefault="00130F34" w:rsidP="00130F34">
      <w:pPr>
        <w:pBdr>
          <w:top w:val="single" w:sz="4" w:space="1" w:color="auto"/>
          <w:left w:val="single" w:sz="4" w:space="4" w:color="auto"/>
          <w:bottom w:val="single" w:sz="4" w:space="1" w:color="auto"/>
          <w:right w:val="single" w:sz="4" w:space="4" w:color="auto"/>
        </w:pBdr>
        <w:rPr>
          <w:rFonts w:ascii="Times New Roman" w:hAnsi="Times New Roman"/>
          <w:b/>
          <w:bCs/>
        </w:rPr>
      </w:pPr>
      <w:r w:rsidRPr="00C12BE6">
        <w:rPr>
          <w:rFonts w:ascii="Times New Roman" w:hAnsi="Times New Roman"/>
          <w:b/>
          <w:bCs/>
          <w:rtl/>
        </w:rPr>
        <w:t xml:space="preserve">2 – المراجع الأساسية: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ab/>
        <w:t xml:space="preserve">  1-  بيكر هال. سرية وكمال المعلومات: مواجهة انتهاك سرية المعلومات في مراكز الحاسبات الإلكترونية. ترجمة عبدالفتاح الشاعر. الكويت دار البحوث العلمية</w:t>
      </w:r>
      <w:r>
        <w:rPr>
          <w:rFonts w:ascii="Times New Roman" w:hAnsi="Times New Roman"/>
          <w:rtl/>
        </w:rPr>
        <w:t xml:space="preserve">، </w:t>
      </w:r>
      <w:r w:rsidRPr="00AF5BDC">
        <w:rPr>
          <w:rFonts w:ascii="Times New Roman" w:hAnsi="Times New Roman"/>
          <w:rtl/>
        </w:rPr>
        <w:t>1986م.</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2-    الغنيمي</w:t>
      </w:r>
      <w:r>
        <w:rPr>
          <w:rFonts w:ascii="Times New Roman" w:hAnsi="Times New Roman"/>
          <w:rtl/>
        </w:rPr>
        <w:t xml:space="preserve">، </w:t>
      </w:r>
      <w:r w:rsidRPr="00AF5BDC">
        <w:rPr>
          <w:rFonts w:ascii="Times New Roman" w:hAnsi="Times New Roman"/>
          <w:rtl/>
        </w:rPr>
        <w:t>أشرف. نظم الحماية من قراصنة الكمبيوتر. القاهرة: دار الفاروق</w:t>
      </w:r>
      <w:r>
        <w:rPr>
          <w:rFonts w:ascii="Times New Roman" w:hAnsi="Times New Roman"/>
          <w:rtl/>
        </w:rPr>
        <w:t xml:space="preserve">، </w:t>
      </w:r>
      <w:r w:rsidRPr="00AF5BDC">
        <w:rPr>
          <w:rFonts w:ascii="Times New Roman" w:hAnsi="Times New Roman"/>
          <w:rtl/>
        </w:rPr>
        <w:t>1998م.</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3-    لطفي</w:t>
      </w:r>
      <w:r>
        <w:rPr>
          <w:rFonts w:ascii="Times New Roman" w:hAnsi="Times New Roman"/>
          <w:rtl/>
        </w:rPr>
        <w:t xml:space="preserve">، </w:t>
      </w:r>
      <w:r w:rsidRPr="00AF5BDC">
        <w:rPr>
          <w:rFonts w:ascii="Times New Roman" w:hAnsi="Times New Roman"/>
          <w:rtl/>
        </w:rPr>
        <w:t>محمد حسام محمود. الحماية القانونية لبرامج الحاسب الإلكتروني. القاهرة: دار الثقافة</w:t>
      </w:r>
      <w:r>
        <w:rPr>
          <w:rFonts w:ascii="Times New Roman" w:hAnsi="Times New Roman"/>
          <w:rtl/>
        </w:rPr>
        <w:t xml:space="preserve">، </w:t>
      </w:r>
      <w:r w:rsidRPr="00AF5BDC">
        <w:rPr>
          <w:rFonts w:ascii="Times New Roman" w:hAnsi="Times New Roman"/>
          <w:rtl/>
        </w:rPr>
        <w:t>1987م.</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4- </w:t>
      </w:r>
      <w:r w:rsidRPr="00AF5BDC">
        <w:rPr>
          <w:rFonts w:ascii="Times New Roman" w:hAnsi="Times New Roman"/>
        </w:rPr>
        <w:t>Chaney, M. &amp; A. MacDougall, eds. Security and Crime Prevention in Libraries. Burlington, VT: Ashgate Publishing, 1992</w:t>
      </w:r>
      <w:r w:rsidRPr="00AF5BDC">
        <w:rPr>
          <w:rFonts w:ascii="Times New Roman" w:hAnsi="Times New Roman"/>
          <w:rtl/>
        </w:rPr>
        <w:t>.</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5- </w:t>
      </w:r>
      <w:r w:rsidRPr="00AF5BDC">
        <w:rPr>
          <w:rFonts w:ascii="Times New Roman" w:hAnsi="Times New Roman"/>
        </w:rPr>
        <w:t>Fortson, J. Disaster Planning: A How-to-Do-it Manual for Librarians and Archivist. New York, NY: Neal-Schuman, 1992</w:t>
      </w:r>
      <w:r w:rsidRPr="00AF5BDC">
        <w:rPr>
          <w:rFonts w:ascii="Times New Roman" w:hAnsi="Times New Roman"/>
          <w:rtl/>
        </w:rPr>
        <w:t>.</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p>
    <w:p w:rsidR="00130F34" w:rsidRPr="00C12BE6" w:rsidRDefault="00130F34" w:rsidP="00130F34">
      <w:pPr>
        <w:pBdr>
          <w:top w:val="single" w:sz="4" w:space="1" w:color="auto"/>
          <w:left w:val="single" w:sz="4" w:space="4" w:color="auto"/>
          <w:bottom w:val="single" w:sz="4" w:space="1" w:color="auto"/>
          <w:right w:val="single" w:sz="4" w:space="4" w:color="auto"/>
        </w:pBdr>
        <w:rPr>
          <w:rFonts w:ascii="Times New Roman" w:hAnsi="Times New Roman"/>
          <w:b/>
          <w:bCs/>
          <w:rtl/>
        </w:rPr>
      </w:pPr>
      <w:r w:rsidRPr="00C12BE6">
        <w:rPr>
          <w:rFonts w:ascii="Times New Roman" w:hAnsi="Times New Roman"/>
          <w:b/>
          <w:bCs/>
          <w:rtl/>
        </w:rPr>
        <w:t>3– الكتب والمراجع الموصى بها (الدوريات العلمية</w:t>
      </w:r>
      <w:r>
        <w:rPr>
          <w:rFonts w:ascii="Times New Roman" w:hAnsi="Times New Roman"/>
          <w:b/>
          <w:bCs/>
          <w:rtl/>
        </w:rPr>
        <w:t xml:space="preserve">، </w:t>
      </w:r>
      <w:r w:rsidRPr="00C12BE6">
        <w:rPr>
          <w:rFonts w:ascii="Times New Roman" w:hAnsi="Times New Roman"/>
          <w:b/>
          <w:bCs/>
          <w:rtl/>
        </w:rPr>
        <w:t>التقارير... الخ) (يرفق قائمة بذلك):</w:t>
      </w:r>
      <w:r w:rsidRPr="00C12BE6">
        <w:rPr>
          <w:rFonts w:ascii="Times New Roman" w:hAnsi="Times New Roman" w:hint="cs"/>
          <w:b/>
          <w:bCs/>
          <w:rtl/>
        </w:rPr>
        <w:br/>
        <w:t xml:space="preserve">-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ab/>
      </w:r>
    </w:p>
    <w:p w:rsidR="00130F34" w:rsidRPr="00C12BE6" w:rsidRDefault="00130F34" w:rsidP="00130F34">
      <w:pPr>
        <w:pBdr>
          <w:top w:val="single" w:sz="4" w:space="1" w:color="auto"/>
          <w:left w:val="single" w:sz="4" w:space="4" w:color="auto"/>
          <w:bottom w:val="single" w:sz="4" w:space="1" w:color="auto"/>
          <w:right w:val="single" w:sz="4" w:space="4" w:color="auto"/>
        </w:pBdr>
        <w:rPr>
          <w:rFonts w:ascii="Times New Roman" w:hAnsi="Times New Roman"/>
          <w:b/>
          <w:bCs/>
          <w:rtl/>
        </w:rPr>
      </w:pPr>
      <w:r w:rsidRPr="00C12BE6">
        <w:rPr>
          <w:rFonts w:ascii="Times New Roman" w:hAnsi="Times New Roman"/>
          <w:b/>
          <w:bCs/>
          <w:rtl/>
        </w:rPr>
        <w:t>4 – المواد الالكترونية و مواقع الانترنت ... الخ:</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    1- </w:t>
      </w:r>
      <w:r w:rsidRPr="00AF5BDC">
        <w:rPr>
          <w:rFonts w:ascii="Times New Roman" w:hAnsi="Times New Roman"/>
        </w:rPr>
        <w:t>http://www.cert.org</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2- </w:t>
      </w:r>
      <w:r w:rsidRPr="00AF5BDC">
        <w:rPr>
          <w:rFonts w:ascii="Times New Roman" w:hAnsi="Times New Roman"/>
        </w:rPr>
        <w:t>http://www.sans.org</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3- </w:t>
      </w:r>
      <w:r w:rsidRPr="00AF5BDC">
        <w:rPr>
          <w:rFonts w:ascii="Times New Roman" w:hAnsi="Times New Roman"/>
        </w:rPr>
        <w:t>http://www.nai.com/default_pgp.asp</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4- </w:t>
      </w:r>
      <w:r w:rsidRPr="00AF5BDC">
        <w:rPr>
          <w:rFonts w:ascii="Times New Roman" w:hAnsi="Times New Roman"/>
        </w:rPr>
        <w:t>http://www.yak.net/skey</w:t>
      </w:r>
      <w:r w:rsidRPr="00AF5BDC">
        <w:rPr>
          <w:rFonts w:ascii="Times New Roman" w:hAnsi="Times New Roman"/>
          <w:rtl/>
        </w:rPr>
        <w:t>/</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5- </w:t>
      </w:r>
      <w:r w:rsidRPr="00AF5BDC">
        <w:rPr>
          <w:rFonts w:ascii="Times New Roman" w:hAnsi="Times New Roman"/>
        </w:rPr>
        <w:t>http://www.utexas.edu/cc/unix/software/npasswd</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6- </w:t>
      </w:r>
      <w:r w:rsidRPr="00AF5BDC">
        <w:rPr>
          <w:rFonts w:ascii="Times New Roman" w:hAnsi="Times New Roman"/>
        </w:rPr>
        <w:t>http://srp.stanford.edu/srp</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7- </w:t>
      </w:r>
      <w:r w:rsidRPr="00AF5BDC">
        <w:rPr>
          <w:rFonts w:ascii="Times New Roman" w:hAnsi="Times New Roman"/>
        </w:rPr>
        <w:t>http://www.macafee.com/anti-virus/viruses/cordered/default.asp</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p>
    <w:p w:rsidR="00130F34" w:rsidRPr="00C12BE6" w:rsidRDefault="00130F34" w:rsidP="00130F34">
      <w:pPr>
        <w:pBdr>
          <w:top w:val="single" w:sz="4" w:space="1" w:color="auto"/>
          <w:left w:val="single" w:sz="4" w:space="4" w:color="auto"/>
          <w:bottom w:val="single" w:sz="4" w:space="1" w:color="auto"/>
          <w:right w:val="single" w:sz="4" w:space="4" w:color="auto"/>
        </w:pBdr>
        <w:rPr>
          <w:rFonts w:ascii="Times New Roman" w:hAnsi="Times New Roman"/>
          <w:b/>
          <w:bCs/>
        </w:rPr>
      </w:pPr>
      <w:r w:rsidRPr="00C12BE6">
        <w:rPr>
          <w:rFonts w:ascii="Times New Roman" w:hAnsi="Times New Roman"/>
          <w:b/>
          <w:bCs/>
          <w:rtl/>
        </w:rPr>
        <w:t xml:space="preserve">5 – مواد تعلم أخرى مثل البرامج التي تعتمد على الكمبيوتر أو الأقراص المضغوطة أو المعايير المهنية أو الأنظمة: </w:t>
      </w: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rPr>
      </w:pPr>
      <w:r w:rsidRPr="00AF5BDC">
        <w:rPr>
          <w:rFonts w:ascii="Times New Roman" w:hAnsi="Times New Roman"/>
          <w:rtl/>
        </w:rPr>
        <w:t xml:space="preserve">- </w:t>
      </w: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AF5BDC">
        <w:rPr>
          <w:rFonts w:ascii="Times New Roman" w:hAnsi="Times New Roman"/>
          <w:b/>
          <w:bCs/>
          <w:rtl/>
        </w:rPr>
        <w:t>و) المرافق المطلوبة</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b/>
          <w:bCs/>
        </w:rPr>
      </w:pPr>
      <w:r w:rsidRPr="00AF5BDC">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AF5BDC">
        <w:rPr>
          <w:rFonts w:ascii="Times New Roman" w:hAnsi="Times New Roman"/>
          <w:b/>
          <w:bCs/>
        </w:rPr>
        <w:br/>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1 – المرافق التعليمية (حجرات المحاضرات والمختبرات  ... الخ):</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قاعة محاضرات تستوعب 30 طالبا للمحاضرات النظرية</w:t>
      </w:r>
      <w:r>
        <w:rPr>
          <w:rFonts w:ascii="Times New Roman" w:hAnsi="Times New Roman"/>
          <w:rtl/>
        </w:rPr>
        <w:t xml:space="preserve">، </w:t>
      </w:r>
      <w:r w:rsidRPr="00AF5BDC">
        <w:rPr>
          <w:rFonts w:ascii="Times New Roman" w:hAnsi="Times New Roman"/>
          <w:rtl/>
        </w:rPr>
        <w:t xml:space="preserve"> ويتوافر فيها معينات التدريس الإلكترونية .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xml:space="preserve">- </w:t>
      </w:r>
      <w:r w:rsidR="00030BAD">
        <w:rPr>
          <w:rFonts w:ascii="Times New Roman" w:hAnsi="Times New Roman"/>
          <w:rtl/>
        </w:rPr>
        <w:t>معمل حاسب آلي للقسم</w:t>
      </w:r>
      <w:r w:rsidRPr="00AF5BDC">
        <w:rPr>
          <w:rFonts w:ascii="Times New Roman" w:hAnsi="Times New Roman"/>
          <w:rtl/>
        </w:rPr>
        <w:t xml:space="preserve"> يتوافر فيه معينات التدريس الإلكترونية </w:t>
      </w:r>
      <w:r>
        <w:rPr>
          <w:rFonts w:ascii="Times New Roman" w:hAnsi="Times New Roman"/>
          <w:rtl/>
        </w:rPr>
        <w:t>(</w:t>
      </w:r>
      <w:r w:rsidRPr="00AF5BDC">
        <w:rPr>
          <w:rFonts w:ascii="Times New Roman" w:hAnsi="Times New Roman"/>
          <w:rtl/>
        </w:rPr>
        <w:t>أجهزة حاسبات إلكترونية</w:t>
      </w:r>
      <w:r>
        <w:rPr>
          <w:rFonts w:ascii="Times New Roman" w:hAnsi="Times New Roman"/>
          <w:rtl/>
        </w:rPr>
        <w:t xml:space="preserve">، </w:t>
      </w:r>
      <w:r w:rsidRPr="00AF5BDC">
        <w:rPr>
          <w:rFonts w:ascii="Times New Roman" w:hAnsi="Times New Roman"/>
          <w:rtl/>
        </w:rPr>
        <w:t xml:space="preserve">وجهاز تقديم العروض الإلكترونية </w:t>
      </w:r>
      <w:r w:rsidRPr="00AF5BDC">
        <w:rPr>
          <w:rFonts w:ascii="Times New Roman" w:hAnsi="Times New Roman"/>
        </w:rPr>
        <w:t>data show</w:t>
      </w:r>
      <w:r>
        <w:rPr>
          <w:rFonts w:ascii="Times New Roman" w:hAnsi="Times New Roman"/>
          <w:rtl/>
        </w:rPr>
        <w:t xml:space="preserve">، </w:t>
      </w:r>
      <w:r w:rsidRPr="00AF5BDC">
        <w:rPr>
          <w:rFonts w:ascii="Times New Roman" w:hAnsi="Times New Roman"/>
          <w:rtl/>
        </w:rPr>
        <w:t xml:space="preserve"> وسبورة إلكترونية</w:t>
      </w:r>
      <w:r>
        <w:rPr>
          <w:rFonts w:ascii="Times New Roman" w:hAnsi="Times New Roman"/>
          <w:rtl/>
        </w:rPr>
        <w:t xml:space="preserve">) </w:t>
      </w:r>
      <w:r w:rsidRPr="00AF5BDC">
        <w:rPr>
          <w:rFonts w:ascii="Times New Roman" w:hAnsi="Times New Roman"/>
        </w:rPr>
        <w:t>.</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2 – أجهزة الكمبيوتر:</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xml:space="preserve">- عدد 15 جهاز حاسب إلكتروني متصلة في شبكة .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 جهاز تقديم عروض إلكترونية </w:t>
      </w:r>
      <w:r w:rsidRPr="00AF5BDC">
        <w:rPr>
          <w:rFonts w:ascii="Times New Roman" w:hAnsi="Times New Roman"/>
        </w:rPr>
        <w:t>data show</w:t>
      </w:r>
      <w:r w:rsidRPr="00AF5BDC">
        <w:rPr>
          <w:rFonts w:ascii="Times New Roman" w:hAnsi="Times New Roman"/>
          <w:rtl/>
        </w:rPr>
        <w:t xml:space="preserve"> .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Pr>
      </w:pPr>
      <w:r w:rsidRPr="00AF5BDC">
        <w:rPr>
          <w:rFonts w:ascii="Times New Roman" w:hAnsi="Times New Roman"/>
          <w:rtl/>
        </w:rPr>
        <w:t xml:space="preserve">- طابعة ليزر </w:t>
      </w:r>
      <w:r w:rsidRPr="00AF5BDC">
        <w:rPr>
          <w:rFonts w:ascii="Times New Roman" w:hAnsi="Times New Roman"/>
        </w:rPr>
        <w:t>laser printer</w:t>
      </w:r>
      <w:r w:rsidRPr="00AF5BDC">
        <w:rPr>
          <w:rFonts w:ascii="Times New Roman" w:hAnsi="Times New Roman"/>
          <w:rtl/>
        </w:rPr>
        <w:t xml:space="preserve">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3 – موارد أخرى (حددها – مثلا: إذا كان مطلوبا معدات مختبر معينة حدد المتطلبات أو أرفق قائمة):</w:t>
      </w:r>
      <w:r w:rsidRPr="00AF5BDC">
        <w:rPr>
          <w:rFonts w:ascii="Times New Roman" w:hAnsi="Times New Roman"/>
        </w:rPr>
        <w:br/>
        <w:t xml:space="preserve">- </w:t>
      </w:r>
    </w:p>
    <w:p w:rsidR="00130F34" w:rsidRPr="00AF5BDC" w:rsidRDefault="00130F34" w:rsidP="00130F34">
      <w:pPr>
        <w:jc w:val="both"/>
        <w:rPr>
          <w:rFonts w:ascii="Times New Roman" w:hAnsi="Times New Roman"/>
          <w:rtl/>
        </w:rPr>
      </w:pPr>
    </w:p>
    <w:p w:rsidR="00130F34" w:rsidRPr="00AF5BDC" w:rsidRDefault="00130F34" w:rsidP="00130F34">
      <w:pPr>
        <w:jc w:val="both"/>
        <w:rPr>
          <w:rFonts w:ascii="Times New Roman" w:hAnsi="Times New Roman"/>
          <w:rtl/>
        </w:rPr>
      </w:pPr>
    </w:p>
    <w:p w:rsidR="00130F34" w:rsidRPr="00AF5BDC" w:rsidRDefault="00130F34" w:rsidP="00130F34">
      <w:pPr>
        <w:jc w:val="both"/>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b/>
          <w:bCs/>
          <w:rtl/>
        </w:rPr>
      </w:pPr>
      <w:r w:rsidRPr="00AF5BDC">
        <w:rPr>
          <w:rFonts w:ascii="Times New Roman" w:hAnsi="Times New Roman"/>
          <w:b/>
          <w:bCs/>
          <w:rtl/>
        </w:rPr>
        <w:t>ز</w:t>
      </w:r>
      <w:r>
        <w:rPr>
          <w:rFonts w:ascii="Times New Roman" w:hAnsi="Times New Roman"/>
          <w:b/>
          <w:bCs/>
          <w:rtl/>
        </w:rPr>
        <w:t xml:space="preserve">) </w:t>
      </w:r>
      <w:r w:rsidRPr="00AF5BDC">
        <w:rPr>
          <w:rFonts w:ascii="Times New Roman" w:hAnsi="Times New Roman"/>
          <w:b/>
          <w:bCs/>
          <w:rtl/>
        </w:rPr>
        <w:t xml:space="preserve"> تقييم المقرر وعمليات التحسين: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1 – استراتيجيات الحصول على نتائج الطالب وفعالية التعليم:</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سؤال مجموعة مختارة من الطلاب بعد إكمالهم المقرر.</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نماذج تقييم الطلاب للمقرر والتي توزع مع نهاية كل فصل دراسيي.</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2 – الاستراتيجيات الأخرى المتبعة في تقييم عملية التعليم إما عن طريق الأستاذ أو عن طريق القسم:</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استشارة الزملاء وملحوظاتهم.</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3 – عمليات تحسين التعليم:</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xml:space="preserve">-  </w:t>
      </w:r>
      <w:r>
        <w:rPr>
          <w:rFonts w:ascii="Times New Roman" w:hAnsi="Times New Roman"/>
          <w:rtl/>
        </w:rPr>
        <w:t xml:space="preserve">حضور الدورات التدريبية التي  </w:t>
      </w:r>
      <w:r w:rsidRPr="00AF5BDC">
        <w:rPr>
          <w:rFonts w:ascii="Times New Roman" w:hAnsi="Times New Roman"/>
          <w:rtl/>
        </w:rPr>
        <w:t xml:space="preserve"> تنظمها عمادة تطوير المهارات بالجامعة.</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w:t>
      </w:r>
      <w:r>
        <w:rPr>
          <w:rFonts w:ascii="Times New Roman" w:hAnsi="Times New Roman"/>
          <w:rtl/>
        </w:rPr>
        <w:t xml:space="preserve">، وتبادل أستاذ المقرر تصحيح   </w:t>
      </w:r>
      <w:r w:rsidRPr="00AF5BDC">
        <w:rPr>
          <w:rFonts w:ascii="Times New Roman" w:hAnsi="Times New Roman"/>
          <w:rtl/>
        </w:rPr>
        <w:t xml:space="preserve"> تصحيح عينة من الواجبات أو الاختبارات بصفة دورية مع عضو هيئة تدريس آخر لنفس المقرر في مؤسسة تعليمية أخرى)</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xml:space="preserve">- </w:t>
      </w:r>
      <w:r>
        <w:rPr>
          <w:rFonts w:ascii="Times New Roman" w:hAnsi="Times New Roman"/>
          <w:rtl/>
        </w:rPr>
        <w:t>لا يعمل حاليا</w:t>
      </w:r>
      <w:r w:rsidRPr="00AF5BDC">
        <w:rPr>
          <w:rFonts w:ascii="Times New Roman" w:hAnsi="Times New Roman"/>
          <w:rtl/>
        </w:rPr>
        <w:t xml:space="preserve"> بهذا الأسلوب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xml:space="preserve"> </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5 – صف الترتيبات والخطط المعدة للمراجعة الدورية لفاعلية المقرر والتخطيط للتحسين:</w:t>
      </w:r>
    </w:p>
    <w:p w:rsidR="00130F34" w:rsidRPr="00AF5BDC" w:rsidRDefault="00130F34" w:rsidP="00130F34">
      <w:pPr>
        <w:pBdr>
          <w:top w:val="single" w:sz="4" w:space="1" w:color="auto"/>
          <w:left w:val="single" w:sz="4" w:space="4" w:color="auto"/>
          <w:bottom w:val="single" w:sz="4" w:space="1" w:color="auto"/>
          <w:right w:val="single" w:sz="4" w:space="4" w:color="auto"/>
        </w:pBdr>
        <w:rPr>
          <w:rFonts w:ascii="Times New Roman" w:hAnsi="Times New Roman"/>
          <w:rtl/>
        </w:rPr>
      </w:pPr>
      <w:r w:rsidRPr="00AF5BDC">
        <w:rPr>
          <w:rFonts w:ascii="Times New Roman" w:hAnsi="Times New Roman"/>
          <w:rtl/>
        </w:rPr>
        <w:t xml:space="preserve">- </w:t>
      </w:r>
      <w:r>
        <w:rPr>
          <w:rFonts w:ascii="Times New Roman" w:hAnsi="Times New Roman"/>
          <w:rtl/>
        </w:rPr>
        <w:t>مراجعة الخطة دوريا</w:t>
      </w:r>
      <w:r w:rsidRPr="00AF5BDC">
        <w:rPr>
          <w:rFonts w:ascii="Times New Roman" w:hAnsi="Times New Roman"/>
          <w:rtl/>
        </w:rPr>
        <w:t xml:space="preserve"> وتعديلها إن تطلب الأمر.</w:t>
      </w:r>
    </w:p>
    <w:p w:rsidR="00130F34" w:rsidRPr="00AF5BDC" w:rsidRDefault="00130F34" w:rsidP="00130F34">
      <w:pPr>
        <w:tabs>
          <w:tab w:val="num" w:pos="720"/>
        </w:tabs>
        <w:spacing w:before="100" w:beforeAutospacing="1" w:after="100" w:afterAutospacing="1"/>
        <w:jc w:val="both"/>
        <w:rPr>
          <w:rFonts w:ascii="Times New Roman" w:hAnsi="Times New Roman"/>
        </w:rPr>
      </w:pPr>
    </w:p>
    <w:p w:rsidR="00DE4543" w:rsidRDefault="00DE4543" w:rsidP="00E54353">
      <w:pPr>
        <w:rPr>
          <w:rtl/>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E4543" w:rsidRPr="00B967E5" w:rsidTr="000A2B6B">
        <w:trPr>
          <w:trHeight w:val="339"/>
        </w:trPr>
        <w:tc>
          <w:tcPr>
            <w:tcW w:w="2356" w:type="dxa"/>
            <w:shd w:val="clear" w:color="auto" w:fill="E6E6E6"/>
            <w:vAlign w:val="center"/>
          </w:tcPr>
          <w:p w:rsidR="00DE4543" w:rsidRPr="00B967E5" w:rsidRDefault="00DE4543" w:rsidP="000A2B6B">
            <w:pPr>
              <w:jc w:val="center"/>
              <w:rPr>
                <w:rFonts w:ascii="Times New Roman" w:hAnsi="Times New Roman"/>
                <w:i/>
                <w:iCs/>
                <w:rtl/>
                <w:lang w:bidi="ar-JO"/>
              </w:rPr>
            </w:pPr>
            <w:r w:rsidRPr="00B967E5">
              <w:rPr>
                <w:rFonts w:ascii="Times New Roman" w:hAnsi="Times New Roman"/>
                <w:rtl/>
                <w:lang w:bidi="ar-JO"/>
              </w:rPr>
              <w:t xml:space="preserve">نموذج  ( هـ )  </w:t>
            </w:r>
          </w:p>
        </w:tc>
      </w:tr>
    </w:tbl>
    <w:p w:rsidR="00DE4543" w:rsidRPr="00B967E5" w:rsidRDefault="00DE4543" w:rsidP="00DE4543">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E4543" w:rsidRPr="00B967E5" w:rsidTr="000A2B6B">
        <w:trPr>
          <w:trHeight w:val="364"/>
        </w:trPr>
        <w:tc>
          <w:tcPr>
            <w:tcW w:w="6722" w:type="dxa"/>
            <w:shd w:val="clear" w:color="auto" w:fill="E6E6E6"/>
            <w:vAlign w:val="center"/>
          </w:tcPr>
          <w:p w:rsidR="00DE4543" w:rsidRPr="00B967E5" w:rsidRDefault="00DE4543" w:rsidP="000A2B6B">
            <w:pPr>
              <w:jc w:val="center"/>
              <w:rPr>
                <w:rFonts w:ascii="Times New Roman" w:hAnsi="Times New Roman"/>
                <w:i/>
                <w:iCs/>
                <w:rtl/>
                <w:lang w:bidi="ar-JO"/>
              </w:rPr>
            </w:pPr>
            <w:r w:rsidRPr="00B967E5">
              <w:rPr>
                <w:rFonts w:ascii="Times New Roman" w:hAnsi="Times New Roman"/>
                <w:rtl/>
                <w:lang w:bidi="ar-JO"/>
              </w:rPr>
              <w:t xml:space="preserve">مختصر توصيف المقرر </w:t>
            </w:r>
          </w:p>
        </w:tc>
      </w:tr>
    </w:tbl>
    <w:p w:rsidR="00DE4543" w:rsidRPr="00B967E5" w:rsidRDefault="00DE4543" w:rsidP="00DE4543">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DE4543" w:rsidRPr="00B967E5" w:rsidTr="000A2B6B">
        <w:tc>
          <w:tcPr>
            <w:tcW w:w="4249" w:type="dxa"/>
          </w:tcPr>
          <w:p w:rsidR="00DE4543" w:rsidRPr="00B967E5" w:rsidRDefault="00DE4543" w:rsidP="000A2B6B">
            <w:pPr>
              <w:pStyle w:val="Style1"/>
              <w:jc w:val="left"/>
              <w:rPr>
                <w:rFonts w:cs="Times New Roman"/>
                <w:b w:val="0"/>
                <w:bCs w:val="0"/>
                <w:sz w:val="24"/>
                <w:szCs w:val="24"/>
                <w:rtl/>
              </w:rPr>
            </w:pPr>
            <w:r w:rsidRPr="00B967E5">
              <w:rPr>
                <w:rFonts w:cs="Times New Roman"/>
                <w:b w:val="0"/>
                <w:bCs w:val="0"/>
                <w:sz w:val="24"/>
                <w:szCs w:val="24"/>
                <w:rtl/>
                <w:lang w:bidi="ar-JO"/>
              </w:rPr>
              <w:t xml:space="preserve">اسم المقرر: </w:t>
            </w:r>
            <w:bookmarkStart w:id="61" w:name="_Toc9862781"/>
            <w:bookmarkStart w:id="62" w:name="_Toc10910299"/>
            <w:bookmarkStart w:id="63" w:name="_Toc10918452"/>
            <w:bookmarkStart w:id="64" w:name="_Toc10919456"/>
            <w:r w:rsidRPr="00B967E5">
              <w:rPr>
                <w:rFonts w:cs="Times New Roman"/>
                <w:b w:val="0"/>
                <w:bCs w:val="0"/>
                <w:sz w:val="24"/>
                <w:szCs w:val="24"/>
                <w:rtl/>
              </w:rPr>
              <w:t>المكتبات الرقمية</w:t>
            </w:r>
            <w:bookmarkEnd w:id="61"/>
            <w:bookmarkEnd w:id="62"/>
            <w:bookmarkEnd w:id="63"/>
            <w:bookmarkEnd w:id="64"/>
            <w:r w:rsidRPr="00B967E5">
              <w:rPr>
                <w:rFonts w:cs="Times New Roman"/>
                <w:b w:val="0"/>
                <w:bCs w:val="0"/>
                <w:sz w:val="24"/>
                <w:szCs w:val="24"/>
                <w:rtl/>
              </w:rPr>
              <w:t xml:space="preserve"> </w:t>
            </w:r>
            <w:bookmarkStart w:id="65" w:name="_Toc10910300"/>
            <w:bookmarkStart w:id="66" w:name="_Toc10918453"/>
            <w:bookmarkStart w:id="67" w:name="_Toc10919457"/>
            <w:r w:rsidRPr="00B967E5">
              <w:rPr>
                <w:rFonts w:cs="Times New Roman"/>
                <w:b w:val="0"/>
                <w:bCs w:val="0"/>
                <w:sz w:val="24"/>
                <w:szCs w:val="24"/>
              </w:rPr>
              <w:t>Digital Libraries</w:t>
            </w:r>
            <w:bookmarkEnd w:id="65"/>
            <w:bookmarkEnd w:id="66"/>
            <w:bookmarkEnd w:id="67"/>
          </w:p>
        </w:tc>
        <w:tc>
          <w:tcPr>
            <w:tcW w:w="4250" w:type="dxa"/>
          </w:tcPr>
          <w:p w:rsidR="00DE4543" w:rsidRPr="00B967E5" w:rsidRDefault="00DE4543" w:rsidP="000A2B6B">
            <w:pPr>
              <w:spacing w:line="360" w:lineRule="auto"/>
              <w:rPr>
                <w:rFonts w:ascii="Times New Roman" w:hAnsi="Times New Roman"/>
              </w:rPr>
            </w:pPr>
            <w:r w:rsidRPr="00B967E5">
              <w:rPr>
                <w:rFonts w:ascii="Times New Roman" w:hAnsi="Times New Roman"/>
                <w:rtl/>
                <w:lang w:bidi="ar-JO"/>
              </w:rPr>
              <w:t>رقم المقرر ورمزه:</w:t>
            </w:r>
            <w:r w:rsidRPr="00B967E5">
              <w:rPr>
                <w:rFonts w:ascii="Times New Roman" w:hAnsi="Times New Roman"/>
                <w:color w:val="000000"/>
                <w:rtl/>
              </w:rPr>
              <w:t xml:space="preserve"> </w:t>
            </w:r>
            <w:bookmarkStart w:id="68" w:name="_Toc9862780"/>
            <w:bookmarkStart w:id="69" w:name="_Toc10910298"/>
            <w:bookmarkStart w:id="70" w:name="_Toc10918451"/>
            <w:bookmarkStart w:id="71" w:name="_Toc10919455"/>
            <w:r w:rsidRPr="00B967E5">
              <w:rPr>
                <w:rFonts w:ascii="Times New Roman" w:hAnsi="Times New Roman"/>
                <w:rtl/>
              </w:rPr>
              <w:t xml:space="preserve">461 </w:t>
            </w:r>
            <w:r w:rsidR="007B49EC">
              <w:rPr>
                <w:rFonts w:ascii="Times New Roman" w:hAnsi="Times New Roman"/>
                <w:rtl/>
              </w:rPr>
              <w:t>معل</w:t>
            </w:r>
            <w:bookmarkEnd w:id="68"/>
            <w:r w:rsidRPr="00B967E5">
              <w:rPr>
                <w:rFonts w:ascii="Times New Roman" w:hAnsi="Times New Roman"/>
                <w:rtl/>
              </w:rPr>
              <w:t xml:space="preserve"> </w:t>
            </w:r>
            <w:r w:rsidR="006D69A3">
              <w:rPr>
                <w:rFonts w:ascii="Times New Roman" w:hAnsi="Times New Roman"/>
              </w:rPr>
              <w:t>INFO</w:t>
            </w:r>
            <w:r w:rsidRPr="00B967E5">
              <w:rPr>
                <w:rFonts w:ascii="Times New Roman" w:hAnsi="Times New Roman"/>
              </w:rPr>
              <w:t xml:space="preserve"> 46</w:t>
            </w:r>
            <w:bookmarkEnd w:id="69"/>
            <w:bookmarkEnd w:id="70"/>
            <w:bookmarkEnd w:id="71"/>
            <w:r w:rsidRPr="00B967E5">
              <w:rPr>
                <w:rFonts w:ascii="Times New Roman" w:hAnsi="Times New Roman"/>
              </w:rPr>
              <w:t>1</w:t>
            </w:r>
          </w:p>
        </w:tc>
      </w:tr>
      <w:tr w:rsidR="00DE4543" w:rsidRPr="00B967E5" w:rsidTr="000A2B6B">
        <w:tc>
          <w:tcPr>
            <w:tcW w:w="4249" w:type="dxa"/>
          </w:tcPr>
          <w:p w:rsidR="00DE4543" w:rsidRPr="00B967E5" w:rsidRDefault="00DE4543" w:rsidP="000A2B6B">
            <w:pPr>
              <w:spacing w:line="360" w:lineRule="auto"/>
              <w:rPr>
                <w:rFonts w:ascii="Times New Roman" w:hAnsi="Times New Roman"/>
                <w:rtl/>
                <w:lang w:bidi="ar-JO"/>
              </w:rPr>
            </w:pPr>
            <w:r w:rsidRPr="00B967E5">
              <w:rPr>
                <w:rFonts w:ascii="Times New Roman" w:hAnsi="Times New Roman"/>
                <w:rtl/>
                <w:lang w:bidi="ar-JO"/>
              </w:rPr>
              <w:t>المتطلب السابق للمقرر: لا يوجد</w:t>
            </w:r>
          </w:p>
        </w:tc>
        <w:tc>
          <w:tcPr>
            <w:tcW w:w="4250" w:type="dxa"/>
          </w:tcPr>
          <w:p w:rsidR="00DE4543" w:rsidRPr="00B967E5" w:rsidRDefault="00DE4543" w:rsidP="000A2B6B">
            <w:pPr>
              <w:spacing w:line="360" w:lineRule="auto"/>
              <w:rPr>
                <w:rFonts w:ascii="Times New Roman" w:hAnsi="Times New Roman"/>
                <w:rtl/>
                <w:lang w:bidi="ar-JO"/>
              </w:rPr>
            </w:pPr>
            <w:r w:rsidRPr="00B967E5">
              <w:rPr>
                <w:rFonts w:ascii="Times New Roman" w:hAnsi="Times New Roman"/>
                <w:rtl/>
                <w:lang w:bidi="ar-JO"/>
              </w:rPr>
              <w:t>لغة تدريس المقرر: اللغة العربية</w:t>
            </w:r>
          </w:p>
        </w:tc>
      </w:tr>
      <w:tr w:rsidR="00DE4543" w:rsidRPr="00B967E5" w:rsidTr="000A2B6B">
        <w:tc>
          <w:tcPr>
            <w:tcW w:w="4249" w:type="dxa"/>
          </w:tcPr>
          <w:p w:rsidR="00DE4543" w:rsidRPr="00B967E5" w:rsidRDefault="00DE4543" w:rsidP="000A2B6B">
            <w:pPr>
              <w:spacing w:line="360" w:lineRule="auto"/>
              <w:rPr>
                <w:rFonts w:ascii="Times New Roman" w:hAnsi="Times New Roman"/>
                <w:rtl/>
                <w:lang w:bidi="ar-JO"/>
              </w:rPr>
            </w:pPr>
            <w:r w:rsidRPr="00B967E5">
              <w:rPr>
                <w:rFonts w:ascii="Times New Roman" w:hAnsi="Times New Roman"/>
                <w:rtl/>
                <w:lang w:bidi="ar-JO"/>
              </w:rPr>
              <w:t xml:space="preserve">مستوى المقرر: </w:t>
            </w:r>
            <w:r w:rsidR="008865C1" w:rsidRPr="00B90700">
              <w:rPr>
                <w:rFonts w:ascii="Times New Roman" w:hAnsi="Times New Roman"/>
                <w:rtl/>
              </w:rPr>
              <w:t>ال</w:t>
            </w:r>
            <w:r w:rsidR="008865C1">
              <w:rPr>
                <w:rFonts w:ascii="Times New Roman" w:hAnsi="Times New Roman" w:hint="cs"/>
                <w:rtl/>
              </w:rPr>
              <w:t>مستوى السابع</w:t>
            </w:r>
          </w:p>
        </w:tc>
        <w:tc>
          <w:tcPr>
            <w:tcW w:w="4250" w:type="dxa"/>
          </w:tcPr>
          <w:p w:rsidR="00DE4543" w:rsidRPr="00B967E5" w:rsidRDefault="00DE4543" w:rsidP="000A2B6B">
            <w:pPr>
              <w:spacing w:line="360" w:lineRule="auto"/>
              <w:rPr>
                <w:rFonts w:ascii="Times New Roman" w:hAnsi="Times New Roman"/>
                <w:rtl/>
                <w:lang w:bidi="ar-JO"/>
              </w:rPr>
            </w:pPr>
            <w:r w:rsidRPr="00B967E5">
              <w:rPr>
                <w:rFonts w:ascii="Times New Roman" w:hAnsi="Times New Roman"/>
                <w:rtl/>
                <w:lang w:bidi="ar-JO"/>
              </w:rPr>
              <w:t>الساعات المعتمدة: 3</w:t>
            </w:r>
          </w:p>
        </w:tc>
      </w:tr>
    </w:tbl>
    <w:p w:rsidR="00DE4543" w:rsidRPr="00B967E5" w:rsidRDefault="00DE4543" w:rsidP="00DE4543">
      <w:pPr>
        <w:rPr>
          <w:rFonts w:ascii="Times New Roman" w:hAnsi="Times New Roman"/>
          <w:rtl/>
          <w:lang w:bidi="ar-JO"/>
        </w:rPr>
      </w:pPr>
      <w:r w:rsidRPr="00B967E5">
        <w:rPr>
          <w:rFonts w:ascii="Times New Roman" w:hAnsi="Times New Roman"/>
          <w:rtl/>
          <w:lang w:bidi="ar-JO"/>
        </w:rPr>
        <w:t>وصف المقرر :</w:t>
      </w:r>
      <w:r w:rsidRPr="00B967E5">
        <w:rPr>
          <w:rFonts w:ascii="Times New Roman" w:hAnsi="Times New Roman"/>
          <w:rtl/>
          <w:lang w:bidi="ar-JO"/>
        </w:rPr>
        <w:tab/>
      </w:r>
      <w:r w:rsidRPr="00B967E5">
        <w:rPr>
          <w:rFonts w:ascii="Times New Roman" w:hAnsi="Times New Roman"/>
          <w:rtl/>
          <w:lang w:bidi="ar-JO"/>
        </w:rPr>
        <w:tab/>
      </w:r>
      <w:r w:rsidRPr="00B967E5">
        <w:rPr>
          <w:rFonts w:ascii="Times New Roman" w:hAnsi="Times New Roman"/>
          <w:rtl/>
          <w:lang w:bidi="ar-JO"/>
        </w:rPr>
        <w:tab/>
      </w:r>
      <w:r w:rsidRPr="00B967E5">
        <w:rPr>
          <w:rFonts w:ascii="Times New Roman" w:hAnsi="Times New Roman"/>
          <w:rtl/>
          <w:lang w:bidi="ar-JO"/>
        </w:rPr>
        <w:tab/>
      </w:r>
      <w:r w:rsidRPr="00B967E5">
        <w:rPr>
          <w:rFonts w:ascii="Times New Roman" w:hAnsi="Times New Roman"/>
          <w:rtl/>
          <w:lang w:bidi="ar-JO"/>
        </w:rPr>
        <w:tab/>
      </w:r>
      <w:r w:rsidRPr="00B967E5">
        <w:rPr>
          <w:rFonts w:ascii="Times New Roman" w:hAnsi="Times New Roman"/>
          <w:rtl/>
          <w:lang w:bidi="ar-JO"/>
        </w:rPr>
        <w:tab/>
      </w:r>
      <w:r w:rsidRPr="00B967E5">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E4543" w:rsidRPr="00B967E5" w:rsidTr="000A2B6B">
        <w:trPr>
          <w:trHeight w:val="1030"/>
        </w:trPr>
        <w:tc>
          <w:tcPr>
            <w:tcW w:w="4261" w:type="dxa"/>
          </w:tcPr>
          <w:p w:rsidR="00DE4543" w:rsidRPr="00B967E5" w:rsidRDefault="00DE4543" w:rsidP="000A2B6B">
            <w:pPr>
              <w:rPr>
                <w:rFonts w:ascii="Times New Roman" w:hAnsi="Times New Roman"/>
                <w:rtl/>
                <w:lang w:bidi="ar-JO"/>
              </w:rPr>
            </w:pPr>
            <w:r w:rsidRPr="00B967E5">
              <w:rPr>
                <w:rFonts w:ascii="Times New Roman" w:hAnsi="Times New Roman"/>
                <w:rtl/>
              </w:rPr>
              <w:t xml:space="preserve">يعنى بالمكتبات الرقمية من حيث : نشأتها وتطورها ، ومفهومها، ومكوناتها ، وتنظيمها ، وخدماتها ، ومقومات إنشائها ، وأبرز مظاهر وجودها في العالم المعاصر ، ويتعرف على بعض نماذجها العالمية و العربية. كما يناقش باستفاضة العوامل المؤثرة في إنشاء المكتبات الرقمية وتطويرها.  </w:t>
            </w:r>
          </w:p>
        </w:tc>
        <w:tc>
          <w:tcPr>
            <w:tcW w:w="4261" w:type="dxa"/>
          </w:tcPr>
          <w:p w:rsidR="004E5D9B" w:rsidRDefault="004E5D9B" w:rsidP="004E5D9B">
            <w:pPr>
              <w:bidi w:val="0"/>
              <w:ind w:left="273" w:right="-55" w:hanging="459"/>
              <w:rPr>
                <w:lang w:val="en-GB" w:bidi="ar-EG"/>
              </w:rPr>
            </w:pPr>
            <w:r w:rsidRPr="00E84B3C">
              <w:rPr>
                <w:lang w:val="en-GB" w:bidi="ar-EG"/>
              </w:rPr>
              <w:t xml:space="preserve">Concerned with digital libraries in terms of: its origin and evolution, concept, components, organization, and services, and the foundations of its establishment, </w:t>
            </w:r>
            <w:r>
              <w:rPr>
                <w:lang w:val="en-GB" w:bidi="ar-EG"/>
              </w:rPr>
              <w:t xml:space="preserve">as well as </w:t>
            </w:r>
            <w:r w:rsidRPr="00E84B3C">
              <w:rPr>
                <w:lang w:val="en-GB" w:bidi="ar-EG"/>
              </w:rPr>
              <w:t xml:space="preserve">the most prominent manifestations of its presence in the contemporary world and identify some global </w:t>
            </w:r>
            <w:r>
              <w:rPr>
                <w:lang w:val="en-GB" w:bidi="ar-EG"/>
              </w:rPr>
              <w:t xml:space="preserve">and </w:t>
            </w:r>
            <w:r w:rsidRPr="00E84B3C">
              <w:rPr>
                <w:lang w:val="en-GB" w:bidi="ar-EG"/>
              </w:rPr>
              <w:t>Arabic</w:t>
            </w:r>
            <w:r>
              <w:rPr>
                <w:lang w:val="en-GB" w:bidi="ar-EG"/>
              </w:rPr>
              <w:t xml:space="preserve"> </w:t>
            </w:r>
            <w:r w:rsidRPr="00E84B3C">
              <w:rPr>
                <w:lang w:val="en-GB" w:bidi="ar-EG"/>
              </w:rPr>
              <w:t xml:space="preserve">models. </w:t>
            </w:r>
            <w:r>
              <w:rPr>
                <w:lang w:val="en-GB" w:bidi="ar-EG"/>
              </w:rPr>
              <w:t>The course</w:t>
            </w:r>
            <w:r w:rsidRPr="00E84B3C">
              <w:rPr>
                <w:lang w:val="en-GB" w:bidi="ar-EG"/>
              </w:rPr>
              <w:t xml:space="preserve"> also discusses at length the factors affecting the establishment and development of digital libraries </w:t>
            </w:r>
          </w:p>
          <w:p w:rsidR="00DE4543" w:rsidRPr="004E5D9B" w:rsidRDefault="00DE4543" w:rsidP="004E5D9B">
            <w:pPr>
              <w:bidi w:val="0"/>
              <w:rPr>
                <w:rFonts w:ascii="Times New Roman" w:hAnsi="Times New Roman"/>
                <w:lang w:val="en-GB"/>
              </w:rPr>
            </w:pPr>
          </w:p>
        </w:tc>
      </w:tr>
    </w:tbl>
    <w:p w:rsidR="00DE4543" w:rsidRPr="00B967E5" w:rsidRDefault="00DE4543" w:rsidP="00DE4543">
      <w:pPr>
        <w:rPr>
          <w:rFonts w:ascii="Times New Roman" w:hAnsi="Times New Roman"/>
          <w:rtl/>
          <w:lang w:bidi="ar-JO"/>
        </w:rPr>
      </w:pPr>
      <w:r w:rsidRPr="00B967E5">
        <w:rPr>
          <w:rFonts w:ascii="Times New Roman" w:hAnsi="Times New Roman"/>
          <w:rtl/>
          <w:lang w:bidi="ar-JO"/>
        </w:rPr>
        <w:t>أهداف المقرر :</w:t>
      </w:r>
      <w:r w:rsidRPr="00B967E5">
        <w:rPr>
          <w:rFonts w:ascii="Times New Roman" w:hAnsi="Times New Roman"/>
          <w:rtl/>
          <w:lang w:bidi="ar-JO"/>
        </w:rPr>
        <w:tab/>
      </w:r>
      <w:r w:rsidRPr="00B967E5">
        <w:rPr>
          <w:rFonts w:ascii="Times New Roman" w:hAnsi="Times New Roman"/>
          <w:rtl/>
          <w:lang w:bidi="ar-JO"/>
        </w:rPr>
        <w:tab/>
      </w:r>
      <w:r w:rsidRPr="00B967E5">
        <w:rPr>
          <w:rFonts w:ascii="Times New Roman" w:hAnsi="Times New Roman"/>
          <w:rtl/>
          <w:lang w:bidi="ar-JO"/>
        </w:rPr>
        <w:tab/>
      </w:r>
      <w:r w:rsidRPr="00B967E5">
        <w:rPr>
          <w:rFonts w:ascii="Times New Roman" w:hAnsi="Times New Roman"/>
          <w:rtl/>
          <w:lang w:bidi="ar-JO"/>
        </w:rPr>
        <w:tab/>
      </w:r>
      <w:r w:rsidRPr="00B967E5">
        <w:rPr>
          <w:rFonts w:ascii="Times New Roman" w:hAnsi="Times New Roman"/>
          <w:rtl/>
          <w:lang w:bidi="ar-JO"/>
        </w:rPr>
        <w:tab/>
      </w:r>
      <w:r w:rsidRPr="00B967E5">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E4543" w:rsidRPr="00B967E5" w:rsidTr="000A2B6B">
        <w:tc>
          <w:tcPr>
            <w:tcW w:w="4261" w:type="dxa"/>
          </w:tcPr>
          <w:p w:rsidR="00DE4543" w:rsidRPr="00B967E5" w:rsidRDefault="00DE4543" w:rsidP="00391185">
            <w:pPr>
              <w:numPr>
                <w:ilvl w:val="0"/>
                <w:numId w:val="60"/>
              </w:numPr>
              <w:spacing w:after="0" w:line="240" w:lineRule="auto"/>
              <w:jc w:val="both"/>
              <w:rPr>
                <w:rFonts w:ascii="Times New Roman" w:hAnsi="Times New Roman"/>
              </w:rPr>
            </w:pPr>
            <w:r w:rsidRPr="00B967E5">
              <w:rPr>
                <w:rFonts w:ascii="Times New Roman" w:hAnsi="Times New Roman"/>
                <w:rtl/>
              </w:rPr>
              <w:t>معرفة المفاهيم الأساسية للمكتبات الرقمية.</w:t>
            </w:r>
          </w:p>
        </w:tc>
        <w:tc>
          <w:tcPr>
            <w:tcW w:w="4261" w:type="dxa"/>
          </w:tcPr>
          <w:p w:rsidR="00DE4543" w:rsidRPr="00B967E5" w:rsidRDefault="00DE4543" w:rsidP="000A2B6B">
            <w:pPr>
              <w:rPr>
                <w:rFonts w:ascii="Times New Roman" w:hAnsi="Times New Roman"/>
                <w:rtl/>
                <w:lang w:bidi="ar-JO"/>
              </w:rPr>
            </w:pPr>
          </w:p>
        </w:tc>
      </w:tr>
      <w:tr w:rsidR="00DE4543" w:rsidRPr="00B967E5" w:rsidTr="000A2B6B">
        <w:tc>
          <w:tcPr>
            <w:tcW w:w="4261" w:type="dxa"/>
          </w:tcPr>
          <w:p w:rsidR="00DE4543" w:rsidRPr="00B967E5" w:rsidRDefault="00DE4543" w:rsidP="00391185">
            <w:pPr>
              <w:numPr>
                <w:ilvl w:val="0"/>
                <w:numId w:val="60"/>
              </w:numPr>
              <w:spacing w:after="0" w:line="240" w:lineRule="auto"/>
              <w:jc w:val="both"/>
              <w:rPr>
                <w:rFonts w:ascii="Times New Roman" w:hAnsi="Times New Roman"/>
              </w:rPr>
            </w:pPr>
            <w:r w:rsidRPr="00B967E5">
              <w:rPr>
                <w:rFonts w:ascii="Times New Roman" w:hAnsi="Times New Roman"/>
                <w:rtl/>
              </w:rPr>
              <w:t>التعرف على طبيعة العلاقة بين النشر الإلكتروني والمكتبات الرقمية.</w:t>
            </w:r>
          </w:p>
        </w:tc>
        <w:tc>
          <w:tcPr>
            <w:tcW w:w="4261" w:type="dxa"/>
          </w:tcPr>
          <w:p w:rsidR="00DE4543" w:rsidRPr="00B967E5" w:rsidRDefault="00DE4543" w:rsidP="000A2B6B">
            <w:pPr>
              <w:rPr>
                <w:rFonts w:ascii="Times New Roman" w:hAnsi="Times New Roman"/>
                <w:rtl/>
                <w:lang w:bidi="ar-JO"/>
              </w:rPr>
            </w:pPr>
          </w:p>
        </w:tc>
      </w:tr>
      <w:tr w:rsidR="00DE4543" w:rsidRPr="00B967E5" w:rsidTr="000A2B6B">
        <w:tc>
          <w:tcPr>
            <w:tcW w:w="4261" w:type="dxa"/>
          </w:tcPr>
          <w:p w:rsidR="00DE4543" w:rsidRPr="00B967E5" w:rsidRDefault="00DE4543" w:rsidP="00391185">
            <w:pPr>
              <w:numPr>
                <w:ilvl w:val="0"/>
                <w:numId w:val="60"/>
              </w:numPr>
              <w:spacing w:after="0" w:line="240" w:lineRule="auto"/>
              <w:jc w:val="both"/>
              <w:rPr>
                <w:rFonts w:ascii="Times New Roman" w:hAnsi="Times New Roman"/>
              </w:rPr>
            </w:pPr>
            <w:r w:rsidRPr="00B967E5">
              <w:rPr>
                <w:rFonts w:ascii="Times New Roman" w:hAnsi="Times New Roman"/>
                <w:rtl/>
              </w:rPr>
              <w:t>التعرف على مقومات إنشاء المكتبات الرقمية.</w:t>
            </w:r>
          </w:p>
        </w:tc>
        <w:tc>
          <w:tcPr>
            <w:tcW w:w="4261" w:type="dxa"/>
          </w:tcPr>
          <w:p w:rsidR="00DE4543" w:rsidRPr="00B967E5" w:rsidRDefault="00DE4543" w:rsidP="000A2B6B">
            <w:pPr>
              <w:rPr>
                <w:rFonts w:ascii="Times New Roman" w:hAnsi="Times New Roman"/>
                <w:rtl/>
                <w:lang w:bidi="ar-JO"/>
              </w:rPr>
            </w:pPr>
          </w:p>
        </w:tc>
      </w:tr>
      <w:tr w:rsidR="00DE4543" w:rsidRPr="00B967E5" w:rsidTr="000A2B6B">
        <w:tc>
          <w:tcPr>
            <w:tcW w:w="4261" w:type="dxa"/>
          </w:tcPr>
          <w:p w:rsidR="00DE4543" w:rsidRPr="00B967E5" w:rsidRDefault="00DE4543" w:rsidP="00391185">
            <w:pPr>
              <w:numPr>
                <w:ilvl w:val="0"/>
                <w:numId w:val="60"/>
              </w:numPr>
              <w:spacing w:after="0" w:line="240" w:lineRule="auto"/>
              <w:jc w:val="both"/>
              <w:rPr>
                <w:rFonts w:ascii="Times New Roman" w:hAnsi="Times New Roman"/>
              </w:rPr>
            </w:pPr>
            <w:r w:rsidRPr="00B967E5">
              <w:rPr>
                <w:rFonts w:ascii="Times New Roman" w:hAnsi="Times New Roman"/>
                <w:rtl/>
              </w:rPr>
              <w:t xml:space="preserve">التعرف على وظائف المكتبات الرقمية وخدماتها. </w:t>
            </w:r>
          </w:p>
        </w:tc>
        <w:tc>
          <w:tcPr>
            <w:tcW w:w="4261" w:type="dxa"/>
          </w:tcPr>
          <w:p w:rsidR="00DE4543" w:rsidRPr="00B967E5" w:rsidRDefault="00DE4543" w:rsidP="000A2B6B">
            <w:pPr>
              <w:rPr>
                <w:rFonts w:ascii="Times New Roman" w:hAnsi="Times New Roman"/>
                <w:rtl/>
                <w:lang w:bidi="ar-JO"/>
              </w:rPr>
            </w:pPr>
          </w:p>
        </w:tc>
      </w:tr>
      <w:tr w:rsidR="00DE4543" w:rsidRPr="00B967E5" w:rsidTr="000A2B6B">
        <w:tc>
          <w:tcPr>
            <w:tcW w:w="4261" w:type="dxa"/>
          </w:tcPr>
          <w:p w:rsidR="00DE4543" w:rsidRPr="00B967E5" w:rsidRDefault="00DE4543" w:rsidP="00391185">
            <w:pPr>
              <w:numPr>
                <w:ilvl w:val="0"/>
                <w:numId w:val="60"/>
              </w:numPr>
              <w:spacing w:after="0" w:line="240" w:lineRule="auto"/>
              <w:jc w:val="both"/>
              <w:rPr>
                <w:rFonts w:ascii="Times New Roman" w:hAnsi="Times New Roman"/>
              </w:rPr>
            </w:pPr>
            <w:r w:rsidRPr="00B967E5">
              <w:rPr>
                <w:rFonts w:ascii="Times New Roman" w:hAnsi="Times New Roman"/>
                <w:rtl/>
              </w:rPr>
              <w:t xml:space="preserve">التعرف على طبيعة مجموعات المكتبات الرقمية.  </w:t>
            </w:r>
          </w:p>
        </w:tc>
        <w:tc>
          <w:tcPr>
            <w:tcW w:w="4261" w:type="dxa"/>
          </w:tcPr>
          <w:p w:rsidR="00DE4543" w:rsidRPr="00B967E5" w:rsidRDefault="00DE4543" w:rsidP="000A2B6B">
            <w:pPr>
              <w:rPr>
                <w:rFonts w:ascii="Times New Roman" w:hAnsi="Times New Roman"/>
                <w:rtl/>
                <w:lang w:bidi="ar-JO"/>
              </w:rPr>
            </w:pPr>
          </w:p>
        </w:tc>
      </w:tr>
      <w:tr w:rsidR="00DE4543" w:rsidRPr="00B967E5" w:rsidTr="000A2B6B">
        <w:tc>
          <w:tcPr>
            <w:tcW w:w="4261" w:type="dxa"/>
          </w:tcPr>
          <w:p w:rsidR="00DE4543" w:rsidRPr="00466834" w:rsidRDefault="00DE4543" w:rsidP="00391185">
            <w:pPr>
              <w:pStyle w:val="7"/>
              <w:keepNext/>
              <w:numPr>
                <w:ilvl w:val="0"/>
                <w:numId w:val="60"/>
              </w:numPr>
              <w:bidi/>
              <w:spacing w:before="0" w:after="0"/>
              <w:rPr>
                <w:b/>
                <w:bCs/>
              </w:rPr>
            </w:pPr>
            <w:r w:rsidRPr="00466834">
              <w:rPr>
                <w:rFonts w:hint="cs"/>
                <w:b/>
                <w:bCs/>
                <w:rtl/>
                <w:lang w:bidi="ar-SA"/>
              </w:rPr>
              <w:t>الإطلاع</w:t>
            </w:r>
            <w:r w:rsidRPr="00466834">
              <w:rPr>
                <w:rFonts w:ascii="Times New Roman"/>
                <w:b/>
                <w:bCs/>
                <w:rtl/>
              </w:rPr>
              <w:t xml:space="preserve"> </w:t>
            </w:r>
            <w:r w:rsidRPr="00466834">
              <w:rPr>
                <w:b/>
                <w:bCs/>
                <w:rtl/>
                <w:lang w:bidi="ar-SA"/>
              </w:rPr>
              <w:t>عن</w:t>
            </w:r>
            <w:r w:rsidRPr="00466834">
              <w:rPr>
                <w:rFonts w:ascii="Times New Roman"/>
                <w:b/>
                <w:bCs/>
                <w:rtl/>
              </w:rPr>
              <w:t xml:space="preserve"> </w:t>
            </w:r>
            <w:r w:rsidRPr="00466834">
              <w:rPr>
                <w:b/>
                <w:bCs/>
                <w:rtl/>
                <w:lang w:bidi="ar-SA"/>
              </w:rPr>
              <w:t>قرب</w:t>
            </w:r>
            <w:r w:rsidRPr="00466834">
              <w:rPr>
                <w:rFonts w:ascii="Times New Roman"/>
                <w:b/>
                <w:bCs/>
                <w:rtl/>
              </w:rPr>
              <w:t xml:space="preserve"> </w:t>
            </w:r>
            <w:r w:rsidRPr="00466834">
              <w:rPr>
                <w:b/>
                <w:bCs/>
                <w:rtl/>
                <w:lang w:bidi="ar-SA"/>
              </w:rPr>
              <w:t>على</w:t>
            </w:r>
            <w:r w:rsidRPr="00466834">
              <w:rPr>
                <w:rFonts w:ascii="Times New Roman"/>
                <w:b/>
                <w:bCs/>
                <w:rtl/>
              </w:rPr>
              <w:t xml:space="preserve"> </w:t>
            </w:r>
            <w:r w:rsidRPr="00466834">
              <w:rPr>
                <w:b/>
                <w:bCs/>
                <w:rtl/>
                <w:lang w:bidi="ar-SA"/>
              </w:rPr>
              <w:t>نماذج</w:t>
            </w:r>
            <w:r w:rsidRPr="00466834">
              <w:rPr>
                <w:rFonts w:ascii="Times New Roman"/>
                <w:b/>
                <w:bCs/>
                <w:rtl/>
              </w:rPr>
              <w:t xml:space="preserve"> </w:t>
            </w:r>
            <w:r w:rsidRPr="00466834">
              <w:rPr>
                <w:b/>
                <w:bCs/>
                <w:rtl/>
                <w:lang w:bidi="ar-SA"/>
              </w:rPr>
              <w:t>عالمية</w:t>
            </w:r>
            <w:r w:rsidRPr="00466834">
              <w:rPr>
                <w:rFonts w:ascii="Times New Roman"/>
                <w:b/>
                <w:bCs/>
                <w:rtl/>
              </w:rPr>
              <w:t xml:space="preserve"> </w:t>
            </w:r>
            <w:r w:rsidRPr="00466834">
              <w:rPr>
                <w:b/>
                <w:bCs/>
                <w:rtl/>
                <w:lang w:bidi="ar-SA"/>
              </w:rPr>
              <w:t>للمكتبات</w:t>
            </w:r>
            <w:r w:rsidRPr="00466834">
              <w:rPr>
                <w:rFonts w:ascii="Times New Roman"/>
                <w:b/>
                <w:bCs/>
                <w:rtl/>
              </w:rPr>
              <w:t xml:space="preserve"> </w:t>
            </w:r>
            <w:r w:rsidRPr="00466834">
              <w:rPr>
                <w:b/>
                <w:bCs/>
                <w:rtl/>
                <w:lang w:bidi="ar-SA"/>
              </w:rPr>
              <w:t>الرقمية</w:t>
            </w:r>
            <w:r w:rsidRPr="00466834">
              <w:rPr>
                <w:rFonts w:ascii="Times New Roman"/>
                <w:b/>
                <w:bCs/>
                <w:rtl/>
              </w:rPr>
              <w:t xml:space="preserve">. </w:t>
            </w:r>
          </w:p>
        </w:tc>
        <w:tc>
          <w:tcPr>
            <w:tcW w:w="4261" w:type="dxa"/>
          </w:tcPr>
          <w:p w:rsidR="00DE4543" w:rsidRPr="00B967E5" w:rsidRDefault="00DE4543" w:rsidP="000A2B6B">
            <w:pPr>
              <w:rPr>
                <w:rFonts w:ascii="Times New Roman" w:hAnsi="Times New Roman"/>
                <w:rtl/>
                <w:lang w:bidi="ar-JO"/>
              </w:rPr>
            </w:pPr>
          </w:p>
        </w:tc>
      </w:tr>
      <w:tr w:rsidR="00DE4543" w:rsidRPr="00B967E5" w:rsidTr="000A2B6B">
        <w:tc>
          <w:tcPr>
            <w:tcW w:w="4261" w:type="dxa"/>
          </w:tcPr>
          <w:p w:rsidR="00DE4543" w:rsidRPr="00B967E5" w:rsidRDefault="00DE4543" w:rsidP="00391185">
            <w:pPr>
              <w:numPr>
                <w:ilvl w:val="0"/>
                <w:numId w:val="60"/>
              </w:numPr>
              <w:spacing w:after="0" w:line="240" w:lineRule="auto"/>
              <w:jc w:val="both"/>
              <w:rPr>
                <w:rFonts w:ascii="Times New Roman" w:hAnsi="Times New Roman"/>
              </w:rPr>
            </w:pPr>
            <w:r w:rsidRPr="00B967E5">
              <w:rPr>
                <w:rFonts w:ascii="Times New Roman" w:hAnsi="Times New Roman" w:hint="cs"/>
                <w:rtl/>
              </w:rPr>
              <w:t>الإطلاع</w:t>
            </w:r>
            <w:r w:rsidRPr="00B967E5">
              <w:rPr>
                <w:rFonts w:ascii="Times New Roman" w:hAnsi="Times New Roman"/>
                <w:rtl/>
              </w:rPr>
              <w:t xml:space="preserve"> عن قرب على نماذج عربية للمكتبات الرقمية.</w:t>
            </w:r>
          </w:p>
        </w:tc>
        <w:tc>
          <w:tcPr>
            <w:tcW w:w="4261" w:type="dxa"/>
          </w:tcPr>
          <w:p w:rsidR="00DE4543" w:rsidRPr="00B967E5" w:rsidRDefault="00DE4543" w:rsidP="000A2B6B">
            <w:pPr>
              <w:rPr>
                <w:rFonts w:ascii="Times New Roman" w:hAnsi="Times New Roman"/>
                <w:rtl/>
                <w:lang w:bidi="ar-JO"/>
              </w:rPr>
            </w:pPr>
          </w:p>
        </w:tc>
      </w:tr>
    </w:tbl>
    <w:p w:rsidR="00DE4543" w:rsidRPr="00B967E5" w:rsidRDefault="00DE4543" w:rsidP="00DE4543">
      <w:pPr>
        <w:rPr>
          <w:rFonts w:ascii="Times New Roman" w:hAnsi="Times New Roman"/>
          <w:u w:val="single"/>
          <w:rtl/>
          <w:lang w:bidi="ar-JO"/>
        </w:rPr>
      </w:pPr>
      <w:r w:rsidRPr="00B967E5">
        <w:rPr>
          <w:rFonts w:ascii="Times New Roman" w:hAnsi="Times New Roman"/>
          <w:u w:val="single"/>
          <w:rtl/>
          <w:lang w:bidi="ar-JO"/>
        </w:rPr>
        <w:t>مخرجات التعليم: (الفهم والمعرفة والمهارات الذهنية والعملية)</w:t>
      </w:r>
    </w:p>
    <w:p w:rsidR="00DE4543" w:rsidRPr="00B967E5" w:rsidRDefault="00DE4543" w:rsidP="00DE4543">
      <w:pPr>
        <w:rPr>
          <w:rFonts w:ascii="Times New Roman" w:hAnsi="Times New Roman"/>
          <w:rtl/>
          <w:lang w:bidi="ar-JO"/>
        </w:rPr>
      </w:pPr>
      <w:r w:rsidRPr="00B967E5">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DE4543" w:rsidRPr="00B967E5" w:rsidTr="000A2B6B">
        <w:tc>
          <w:tcPr>
            <w:tcW w:w="4250" w:type="dxa"/>
          </w:tcPr>
          <w:p w:rsidR="00DE4543" w:rsidRPr="00B967E5" w:rsidRDefault="00DE4543" w:rsidP="000A2B6B">
            <w:pPr>
              <w:pBdr>
                <w:top w:val="single" w:sz="4" w:space="1" w:color="auto"/>
                <w:left w:val="single" w:sz="4" w:space="4" w:color="auto"/>
                <w:bottom w:val="single" w:sz="4" w:space="1" w:color="auto"/>
                <w:right w:val="single" w:sz="4" w:space="4" w:color="auto"/>
              </w:pBdr>
              <w:rPr>
                <w:rFonts w:ascii="Times New Roman" w:hAnsi="Times New Roman"/>
                <w:rtl/>
              </w:rPr>
            </w:pPr>
            <w:r w:rsidRPr="00B967E5">
              <w:rPr>
                <w:rFonts w:ascii="Times New Roman" w:hAnsi="Times New Roman"/>
                <w:rtl/>
              </w:rPr>
              <w:t>القدرة على تحديد وظائف المكتبات الرقمية وخدماتها.</w:t>
            </w:r>
          </w:p>
        </w:tc>
        <w:tc>
          <w:tcPr>
            <w:tcW w:w="4249" w:type="dxa"/>
          </w:tcPr>
          <w:p w:rsidR="00DE4543" w:rsidRPr="00B967E5" w:rsidRDefault="00DE4543" w:rsidP="000A2B6B">
            <w:pPr>
              <w:rPr>
                <w:rFonts w:ascii="Times New Roman" w:hAnsi="Times New Roman"/>
                <w:rtl/>
                <w:lang w:bidi="ar-JO"/>
              </w:rPr>
            </w:pPr>
          </w:p>
        </w:tc>
      </w:tr>
      <w:tr w:rsidR="00DE4543" w:rsidRPr="00B967E5" w:rsidTr="000A2B6B">
        <w:tc>
          <w:tcPr>
            <w:tcW w:w="4250" w:type="dxa"/>
          </w:tcPr>
          <w:p w:rsidR="00DE4543" w:rsidRPr="00B967E5" w:rsidRDefault="00DE4543" w:rsidP="000A2B6B">
            <w:pPr>
              <w:pBdr>
                <w:top w:val="single" w:sz="4" w:space="1" w:color="auto"/>
                <w:left w:val="single" w:sz="4" w:space="4" w:color="auto"/>
                <w:bottom w:val="single" w:sz="4" w:space="1" w:color="auto"/>
                <w:right w:val="single" w:sz="4" w:space="4" w:color="auto"/>
              </w:pBdr>
              <w:rPr>
                <w:rFonts w:ascii="Times New Roman" w:hAnsi="Times New Roman"/>
              </w:rPr>
            </w:pPr>
            <w:r w:rsidRPr="00B967E5">
              <w:rPr>
                <w:rFonts w:ascii="Times New Roman" w:hAnsi="Times New Roman"/>
                <w:rtl/>
              </w:rPr>
              <w:t>القدرة على تحديد مقومات إنشاء المكتبات الرقمية.</w:t>
            </w:r>
          </w:p>
        </w:tc>
        <w:tc>
          <w:tcPr>
            <w:tcW w:w="4249" w:type="dxa"/>
          </w:tcPr>
          <w:p w:rsidR="00DE4543" w:rsidRPr="00B967E5" w:rsidRDefault="00DE4543" w:rsidP="000A2B6B">
            <w:pPr>
              <w:rPr>
                <w:rFonts w:ascii="Times New Roman" w:hAnsi="Times New Roman"/>
                <w:rtl/>
                <w:lang w:bidi="ar-JO"/>
              </w:rPr>
            </w:pPr>
          </w:p>
        </w:tc>
      </w:tr>
      <w:tr w:rsidR="00DE4543" w:rsidRPr="00B967E5" w:rsidTr="000A2B6B">
        <w:tc>
          <w:tcPr>
            <w:tcW w:w="4250" w:type="dxa"/>
          </w:tcPr>
          <w:p w:rsidR="00DE4543" w:rsidRPr="00B967E5" w:rsidRDefault="00DE4543" w:rsidP="000A2B6B">
            <w:pPr>
              <w:pBdr>
                <w:top w:val="single" w:sz="4" w:space="1" w:color="auto"/>
                <w:left w:val="single" w:sz="4" w:space="4" w:color="auto"/>
                <w:bottom w:val="single" w:sz="4" w:space="1" w:color="auto"/>
                <w:right w:val="single" w:sz="4" w:space="4" w:color="auto"/>
              </w:pBdr>
              <w:rPr>
                <w:rFonts w:ascii="Times New Roman" w:hAnsi="Times New Roman"/>
              </w:rPr>
            </w:pPr>
            <w:r w:rsidRPr="00B967E5">
              <w:rPr>
                <w:rFonts w:ascii="Times New Roman" w:hAnsi="Times New Roman"/>
                <w:rtl/>
              </w:rPr>
              <w:t>القدرة على تقييم نماذج عربية وأجنبية لمكتبات رقمية.</w:t>
            </w:r>
          </w:p>
        </w:tc>
        <w:tc>
          <w:tcPr>
            <w:tcW w:w="4249" w:type="dxa"/>
          </w:tcPr>
          <w:p w:rsidR="00DE4543" w:rsidRPr="00B967E5" w:rsidRDefault="00DE4543" w:rsidP="000A2B6B">
            <w:pPr>
              <w:rPr>
                <w:rFonts w:ascii="Times New Roman" w:hAnsi="Times New Roman"/>
                <w:rtl/>
                <w:lang w:bidi="ar-JO"/>
              </w:rPr>
            </w:pPr>
          </w:p>
        </w:tc>
      </w:tr>
      <w:tr w:rsidR="00DE4543" w:rsidRPr="00B967E5" w:rsidTr="000A2B6B">
        <w:tc>
          <w:tcPr>
            <w:tcW w:w="4250" w:type="dxa"/>
          </w:tcPr>
          <w:p w:rsidR="00DE4543" w:rsidRPr="00B967E5" w:rsidRDefault="00DE4543" w:rsidP="000A2B6B">
            <w:pPr>
              <w:pBdr>
                <w:top w:val="single" w:sz="4" w:space="1" w:color="auto"/>
                <w:left w:val="single" w:sz="4" w:space="4" w:color="auto"/>
                <w:bottom w:val="single" w:sz="4" w:space="1" w:color="auto"/>
                <w:right w:val="single" w:sz="4" w:space="4" w:color="auto"/>
              </w:pBdr>
              <w:rPr>
                <w:rFonts w:ascii="Times New Roman" w:hAnsi="Times New Roman"/>
                <w:rtl/>
              </w:rPr>
            </w:pPr>
            <w:r w:rsidRPr="00B967E5">
              <w:rPr>
                <w:rFonts w:ascii="Times New Roman" w:hAnsi="Times New Roman"/>
                <w:rtl/>
              </w:rPr>
              <w:t>القدرة على التعامل مع التقنيات الحديثة في بناء مجموعات المكتبات الرقمية.</w:t>
            </w:r>
          </w:p>
        </w:tc>
        <w:tc>
          <w:tcPr>
            <w:tcW w:w="4249" w:type="dxa"/>
          </w:tcPr>
          <w:p w:rsidR="00DE4543" w:rsidRPr="00B967E5" w:rsidRDefault="00DE4543" w:rsidP="000A2B6B">
            <w:pPr>
              <w:rPr>
                <w:rFonts w:ascii="Times New Roman" w:hAnsi="Times New Roman"/>
                <w:rtl/>
                <w:lang w:bidi="ar-JO"/>
              </w:rPr>
            </w:pPr>
          </w:p>
        </w:tc>
      </w:tr>
    </w:tbl>
    <w:p w:rsidR="00DE4543" w:rsidRPr="00B967E5" w:rsidRDefault="00DE4543" w:rsidP="00DE4543">
      <w:pPr>
        <w:rPr>
          <w:rFonts w:ascii="Times New Roman" w:hAnsi="Times New Roman"/>
          <w:u w:val="single"/>
          <w:rtl/>
        </w:rPr>
      </w:pPr>
      <w:r w:rsidRPr="00B967E5">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DE4543" w:rsidRPr="00B967E5" w:rsidTr="000A2B6B">
        <w:tc>
          <w:tcPr>
            <w:tcW w:w="2130" w:type="dxa"/>
            <w:tcBorders>
              <w:top w:val="double" w:sz="4" w:space="0" w:color="auto"/>
              <w:bottom w:val="double" w:sz="4" w:space="0" w:color="auto"/>
            </w:tcBorders>
            <w:shd w:val="clear" w:color="auto" w:fill="E6E6E6"/>
          </w:tcPr>
          <w:p w:rsidR="00DE4543" w:rsidRPr="00B967E5" w:rsidRDefault="00DE4543" w:rsidP="000A2B6B">
            <w:pPr>
              <w:jc w:val="center"/>
              <w:rPr>
                <w:rFonts w:ascii="Times New Roman" w:hAnsi="Times New Roman"/>
                <w:rtl/>
                <w:lang w:bidi="ar-JO"/>
              </w:rPr>
            </w:pPr>
            <w:r w:rsidRPr="00B967E5">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DE4543" w:rsidRPr="00B967E5" w:rsidRDefault="00DE4543" w:rsidP="000A2B6B">
            <w:pPr>
              <w:jc w:val="center"/>
              <w:rPr>
                <w:rFonts w:ascii="Times New Roman" w:hAnsi="Times New Roman"/>
                <w:rtl/>
                <w:lang w:bidi="ar-JO"/>
              </w:rPr>
            </w:pPr>
            <w:r w:rsidRPr="00B967E5">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DE4543" w:rsidRPr="00B967E5" w:rsidRDefault="00DE4543" w:rsidP="000A2B6B">
            <w:pPr>
              <w:jc w:val="center"/>
              <w:rPr>
                <w:rFonts w:ascii="Times New Roman" w:hAnsi="Times New Roman"/>
                <w:rtl/>
                <w:lang w:bidi="ar-JO"/>
              </w:rPr>
            </w:pPr>
            <w:r w:rsidRPr="00B967E5">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DE4543" w:rsidRPr="00B967E5" w:rsidRDefault="00DE4543" w:rsidP="000A2B6B">
            <w:pPr>
              <w:jc w:val="center"/>
              <w:rPr>
                <w:rFonts w:ascii="Times New Roman" w:hAnsi="Times New Roman"/>
                <w:rtl/>
                <w:lang w:bidi="ar-JO"/>
              </w:rPr>
            </w:pPr>
            <w:r w:rsidRPr="00B967E5">
              <w:rPr>
                <w:rFonts w:ascii="Times New Roman" w:hAnsi="Times New Roman"/>
                <w:rtl/>
                <w:lang w:bidi="ar-JO"/>
              </w:rPr>
              <w:t>سنة النشر</w:t>
            </w:r>
          </w:p>
        </w:tc>
      </w:tr>
      <w:tr w:rsidR="00DE4543" w:rsidRPr="00B967E5" w:rsidTr="000A2B6B">
        <w:tc>
          <w:tcPr>
            <w:tcW w:w="2130" w:type="dxa"/>
            <w:tcBorders>
              <w:top w:val="double" w:sz="4" w:space="0" w:color="auto"/>
              <w:bottom w:val="double" w:sz="4" w:space="0" w:color="auto"/>
            </w:tcBorders>
          </w:tcPr>
          <w:p w:rsidR="00DE4543" w:rsidRPr="00B967E5" w:rsidRDefault="00DE4543" w:rsidP="000A2B6B">
            <w:pPr>
              <w:jc w:val="both"/>
              <w:rPr>
                <w:rFonts w:ascii="Times New Roman" w:hAnsi="Times New Roman"/>
                <w:rtl/>
              </w:rPr>
            </w:pPr>
            <w:r w:rsidRPr="00B967E5">
              <w:rPr>
                <w:rFonts w:ascii="Times New Roman" w:hAnsi="Times New Roman"/>
                <w:rtl/>
              </w:rPr>
              <w:t>المكتبات الرقمية</w:t>
            </w:r>
          </w:p>
        </w:tc>
        <w:tc>
          <w:tcPr>
            <w:tcW w:w="2130" w:type="dxa"/>
            <w:tcBorders>
              <w:top w:val="double" w:sz="4" w:space="0" w:color="auto"/>
              <w:bottom w:val="double" w:sz="4" w:space="0" w:color="auto"/>
            </w:tcBorders>
          </w:tcPr>
          <w:p w:rsidR="00DE4543" w:rsidRPr="00B967E5" w:rsidRDefault="00DE4543" w:rsidP="000A2B6B">
            <w:pPr>
              <w:jc w:val="center"/>
              <w:rPr>
                <w:rFonts w:ascii="Times New Roman" w:hAnsi="Times New Roman"/>
                <w:rtl/>
                <w:lang w:bidi="ar-JO"/>
              </w:rPr>
            </w:pPr>
            <w:r w:rsidRPr="00B967E5">
              <w:rPr>
                <w:rFonts w:ascii="Times New Roman" w:hAnsi="Times New Roman"/>
                <w:rtl/>
              </w:rPr>
              <w:t>وليم آرمز</w:t>
            </w:r>
          </w:p>
        </w:tc>
        <w:tc>
          <w:tcPr>
            <w:tcW w:w="2131" w:type="dxa"/>
            <w:tcBorders>
              <w:top w:val="double" w:sz="4" w:space="0" w:color="auto"/>
              <w:bottom w:val="double" w:sz="4" w:space="0" w:color="auto"/>
            </w:tcBorders>
          </w:tcPr>
          <w:p w:rsidR="00DE4543" w:rsidRPr="00B967E5" w:rsidRDefault="00DE4543" w:rsidP="000A2B6B">
            <w:pPr>
              <w:jc w:val="center"/>
              <w:rPr>
                <w:rFonts w:ascii="Times New Roman" w:hAnsi="Times New Roman"/>
                <w:rtl/>
                <w:lang w:bidi="ar-JO"/>
              </w:rPr>
            </w:pPr>
            <w:r w:rsidRPr="00B967E5">
              <w:rPr>
                <w:rFonts w:ascii="Times New Roman" w:hAnsi="Times New Roman"/>
                <w:rtl/>
              </w:rPr>
              <w:t>مكتبة الملك فهد الوطنية</w:t>
            </w:r>
          </w:p>
        </w:tc>
        <w:tc>
          <w:tcPr>
            <w:tcW w:w="2131" w:type="dxa"/>
            <w:tcBorders>
              <w:top w:val="double" w:sz="4" w:space="0" w:color="auto"/>
              <w:bottom w:val="double" w:sz="4" w:space="0" w:color="auto"/>
            </w:tcBorders>
          </w:tcPr>
          <w:p w:rsidR="00DE4543" w:rsidRPr="00B967E5" w:rsidRDefault="00DE4543" w:rsidP="000A2B6B">
            <w:pPr>
              <w:jc w:val="center"/>
              <w:rPr>
                <w:rFonts w:ascii="Times New Roman" w:hAnsi="Times New Roman"/>
                <w:rtl/>
              </w:rPr>
            </w:pPr>
            <w:r w:rsidRPr="00B967E5">
              <w:rPr>
                <w:rFonts w:ascii="Times New Roman" w:hAnsi="Times New Roman"/>
                <w:rtl/>
              </w:rPr>
              <w:t>1427هـ</w:t>
            </w:r>
          </w:p>
        </w:tc>
      </w:tr>
      <w:tr w:rsidR="00DE4543" w:rsidRPr="00B967E5" w:rsidTr="000A2B6B">
        <w:tc>
          <w:tcPr>
            <w:tcW w:w="2130" w:type="dxa"/>
            <w:tcBorders>
              <w:top w:val="double" w:sz="4" w:space="0" w:color="auto"/>
              <w:bottom w:val="double" w:sz="4" w:space="0" w:color="auto"/>
            </w:tcBorders>
          </w:tcPr>
          <w:p w:rsidR="00DE4543" w:rsidRPr="00B967E5" w:rsidRDefault="00DE4543" w:rsidP="000A2B6B">
            <w:pPr>
              <w:jc w:val="both"/>
              <w:rPr>
                <w:rFonts w:ascii="Times New Roman" w:hAnsi="Times New Roman"/>
                <w:rtl/>
                <w:lang w:bidi="ar-JO"/>
              </w:rPr>
            </w:pPr>
            <w:r w:rsidRPr="00B967E5">
              <w:rPr>
                <w:rFonts w:ascii="Times New Roman" w:hAnsi="Times New Roman"/>
                <w:rtl/>
              </w:rPr>
              <w:t>المكتبات الرقمية</w:t>
            </w:r>
          </w:p>
        </w:tc>
        <w:tc>
          <w:tcPr>
            <w:tcW w:w="2130" w:type="dxa"/>
            <w:tcBorders>
              <w:top w:val="double" w:sz="4" w:space="0" w:color="auto"/>
              <w:bottom w:val="double" w:sz="4" w:space="0" w:color="auto"/>
            </w:tcBorders>
          </w:tcPr>
          <w:p w:rsidR="00DE4543" w:rsidRPr="00B967E5" w:rsidRDefault="00DE4543" w:rsidP="000A2B6B">
            <w:pPr>
              <w:jc w:val="center"/>
              <w:rPr>
                <w:rFonts w:ascii="Times New Roman" w:hAnsi="Times New Roman"/>
                <w:rtl/>
                <w:lang w:bidi="ar-JO"/>
              </w:rPr>
            </w:pPr>
            <w:r w:rsidRPr="00B967E5">
              <w:rPr>
                <w:rFonts w:ascii="Times New Roman" w:hAnsi="Times New Roman"/>
                <w:rtl/>
              </w:rPr>
              <w:t>عماد عيسى</w:t>
            </w:r>
          </w:p>
        </w:tc>
        <w:tc>
          <w:tcPr>
            <w:tcW w:w="2131" w:type="dxa"/>
            <w:tcBorders>
              <w:top w:val="double" w:sz="4" w:space="0" w:color="auto"/>
              <w:bottom w:val="double" w:sz="4" w:space="0" w:color="auto"/>
            </w:tcBorders>
          </w:tcPr>
          <w:p w:rsidR="00DE4543" w:rsidRPr="00B967E5" w:rsidRDefault="00DE4543" w:rsidP="000A2B6B">
            <w:pPr>
              <w:jc w:val="center"/>
              <w:rPr>
                <w:rFonts w:ascii="Times New Roman" w:hAnsi="Times New Roman"/>
                <w:rtl/>
                <w:lang w:bidi="ar-JO"/>
              </w:rPr>
            </w:pPr>
            <w:r w:rsidRPr="00B967E5">
              <w:rPr>
                <w:rFonts w:ascii="Times New Roman" w:hAnsi="Times New Roman"/>
                <w:rtl/>
              </w:rPr>
              <w:t>المصرية اللبنانية</w:t>
            </w:r>
          </w:p>
        </w:tc>
        <w:tc>
          <w:tcPr>
            <w:tcW w:w="2131" w:type="dxa"/>
            <w:tcBorders>
              <w:top w:val="double" w:sz="4" w:space="0" w:color="auto"/>
              <w:bottom w:val="double" w:sz="4" w:space="0" w:color="auto"/>
            </w:tcBorders>
          </w:tcPr>
          <w:p w:rsidR="00DE4543" w:rsidRPr="00B967E5" w:rsidRDefault="00DE4543" w:rsidP="000A2B6B">
            <w:pPr>
              <w:jc w:val="center"/>
              <w:rPr>
                <w:rFonts w:ascii="Times New Roman" w:hAnsi="Times New Roman"/>
                <w:rtl/>
              </w:rPr>
            </w:pPr>
            <w:r w:rsidRPr="00B967E5">
              <w:rPr>
                <w:rFonts w:ascii="Times New Roman" w:hAnsi="Times New Roman"/>
                <w:rtl/>
              </w:rPr>
              <w:t>2006م</w:t>
            </w:r>
          </w:p>
        </w:tc>
      </w:tr>
      <w:tr w:rsidR="00DE4543" w:rsidRPr="00B967E5" w:rsidTr="000A2B6B">
        <w:tc>
          <w:tcPr>
            <w:tcW w:w="2130" w:type="dxa"/>
            <w:tcBorders>
              <w:top w:val="double" w:sz="4" w:space="0" w:color="auto"/>
              <w:bottom w:val="double" w:sz="4" w:space="0" w:color="auto"/>
            </w:tcBorders>
          </w:tcPr>
          <w:p w:rsidR="00DE4543" w:rsidRPr="00B967E5" w:rsidRDefault="00DE4543" w:rsidP="000A2B6B">
            <w:pPr>
              <w:jc w:val="both"/>
              <w:rPr>
                <w:rFonts w:ascii="Times New Roman" w:hAnsi="Times New Roman"/>
                <w:rtl/>
              </w:rPr>
            </w:pPr>
            <w:r w:rsidRPr="00B967E5">
              <w:rPr>
                <w:rFonts w:ascii="Times New Roman" w:hAnsi="Times New Roman"/>
                <w:i/>
                <w:iCs/>
              </w:rPr>
              <w:t>Digital Libraries</w:t>
            </w:r>
          </w:p>
        </w:tc>
        <w:tc>
          <w:tcPr>
            <w:tcW w:w="2130" w:type="dxa"/>
            <w:tcBorders>
              <w:top w:val="double" w:sz="4" w:space="0" w:color="auto"/>
              <w:bottom w:val="double" w:sz="4" w:space="0" w:color="auto"/>
            </w:tcBorders>
          </w:tcPr>
          <w:p w:rsidR="00DE4543" w:rsidRPr="00B967E5" w:rsidRDefault="00DE4543" w:rsidP="000A2B6B">
            <w:pPr>
              <w:jc w:val="center"/>
              <w:rPr>
                <w:rFonts w:ascii="Times New Roman" w:hAnsi="Times New Roman"/>
                <w:rtl/>
                <w:lang w:bidi="ar-JO"/>
              </w:rPr>
            </w:pPr>
            <w:r w:rsidRPr="00B967E5">
              <w:rPr>
                <w:rFonts w:ascii="Times New Roman" w:hAnsi="Times New Roman"/>
              </w:rPr>
              <w:t>Arms, W.</w:t>
            </w:r>
          </w:p>
        </w:tc>
        <w:tc>
          <w:tcPr>
            <w:tcW w:w="2131" w:type="dxa"/>
            <w:tcBorders>
              <w:top w:val="double" w:sz="4" w:space="0" w:color="auto"/>
              <w:bottom w:val="double" w:sz="4" w:space="0" w:color="auto"/>
            </w:tcBorders>
          </w:tcPr>
          <w:p w:rsidR="00DE4543" w:rsidRPr="00B967E5" w:rsidRDefault="00DE4543" w:rsidP="000A2B6B">
            <w:pPr>
              <w:jc w:val="center"/>
              <w:rPr>
                <w:rFonts w:ascii="Times New Roman" w:hAnsi="Times New Roman"/>
                <w:rtl/>
                <w:lang w:bidi="ar-JO"/>
              </w:rPr>
            </w:pPr>
            <w:r w:rsidRPr="00B967E5">
              <w:rPr>
                <w:rFonts w:ascii="Times New Roman" w:hAnsi="Times New Roman"/>
              </w:rPr>
              <w:t>MIT</w:t>
            </w:r>
          </w:p>
        </w:tc>
        <w:tc>
          <w:tcPr>
            <w:tcW w:w="2131" w:type="dxa"/>
            <w:tcBorders>
              <w:top w:val="double" w:sz="4" w:space="0" w:color="auto"/>
              <w:bottom w:val="double" w:sz="4" w:space="0" w:color="auto"/>
            </w:tcBorders>
          </w:tcPr>
          <w:p w:rsidR="00DE4543" w:rsidRPr="00B967E5" w:rsidRDefault="00DE4543" w:rsidP="000A2B6B">
            <w:pPr>
              <w:jc w:val="center"/>
              <w:rPr>
                <w:rFonts w:ascii="Times New Roman" w:hAnsi="Times New Roman"/>
                <w:rtl/>
              </w:rPr>
            </w:pPr>
            <w:r w:rsidRPr="00B967E5">
              <w:rPr>
                <w:rFonts w:ascii="Times New Roman" w:hAnsi="Times New Roman"/>
              </w:rPr>
              <w:t>2000</w:t>
            </w:r>
          </w:p>
        </w:tc>
      </w:tr>
      <w:tr w:rsidR="00DE4543" w:rsidRPr="00B967E5" w:rsidTr="000A2B6B">
        <w:tc>
          <w:tcPr>
            <w:tcW w:w="2130" w:type="dxa"/>
            <w:tcBorders>
              <w:top w:val="double" w:sz="4" w:space="0" w:color="auto"/>
              <w:bottom w:val="double" w:sz="4" w:space="0" w:color="auto"/>
            </w:tcBorders>
          </w:tcPr>
          <w:p w:rsidR="00DE4543" w:rsidRPr="00B967E5" w:rsidRDefault="00DE4543" w:rsidP="000A2B6B">
            <w:pPr>
              <w:jc w:val="both"/>
              <w:rPr>
                <w:rFonts w:ascii="Times New Roman" w:hAnsi="Times New Roman"/>
                <w:rtl/>
              </w:rPr>
            </w:pPr>
            <w:r w:rsidRPr="00B967E5">
              <w:rPr>
                <w:rFonts w:ascii="Times New Roman" w:hAnsi="Times New Roman"/>
                <w:i/>
                <w:iCs/>
              </w:rPr>
              <w:t>Digital Libraries</w:t>
            </w:r>
          </w:p>
        </w:tc>
        <w:tc>
          <w:tcPr>
            <w:tcW w:w="2130" w:type="dxa"/>
            <w:tcBorders>
              <w:top w:val="double" w:sz="4" w:space="0" w:color="auto"/>
              <w:bottom w:val="double" w:sz="4" w:space="0" w:color="auto"/>
            </w:tcBorders>
          </w:tcPr>
          <w:p w:rsidR="00DE4543" w:rsidRPr="00B967E5" w:rsidRDefault="00DE4543" w:rsidP="000A2B6B">
            <w:pPr>
              <w:jc w:val="center"/>
              <w:rPr>
                <w:rFonts w:ascii="Times New Roman" w:hAnsi="Times New Roman"/>
                <w:rtl/>
                <w:lang w:bidi="ar-JO"/>
              </w:rPr>
            </w:pPr>
            <w:r w:rsidRPr="00B967E5">
              <w:rPr>
                <w:rFonts w:ascii="Times New Roman" w:hAnsi="Times New Roman"/>
              </w:rPr>
              <w:t>Cleveland, G.</w:t>
            </w:r>
          </w:p>
        </w:tc>
        <w:tc>
          <w:tcPr>
            <w:tcW w:w="2131" w:type="dxa"/>
            <w:tcBorders>
              <w:top w:val="double" w:sz="4" w:space="0" w:color="auto"/>
              <w:bottom w:val="double" w:sz="4" w:space="0" w:color="auto"/>
            </w:tcBorders>
          </w:tcPr>
          <w:p w:rsidR="00DE4543" w:rsidRPr="00B967E5" w:rsidRDefault="00DE4543"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DE4543" w:rsidRPr="00B967E5" w:rsidRDefault="00DE4543" w:rsidP="000A2B6B">
            <w:pPr>
              <w:jc w:val="center"/>
              <w:rPr>
                <w:rFonts w:ascii="Times New Roman" w:hAnsi="Times New Roman"/>
                <w:rtl/>
              </w:rPr>
            </w:pPr>
            <w:r w:rsidRPr="00B967E5">
              <w:rPr>
                <w:rFonts w:ascii="Times New Roman" w:hAnsi="Times New Roman"/>
              </w:rPr>
              <w:t>1998</w:t>
            </w:r>
            <w:r w:rsidRPr="00B967E5">
              <w:rPr>
                <w:rFonts w:ascii="Times New Roman" w:hAnsi="Times New Roman"/>
                <w:rtl/>
              </w:rPr>
              <w:t>م</w:t>
            </w:r>
          </w:p>
        </w:tc>
      </w:tr>
      <w:tr w:rsidR="00DE4543" w:rsidRPr="00B967E5" w:rsidTr="000A2B6B">
        <w:tc>
          <w:tcPr>
            <w:tcW w:w="2130" w:type="dxa"/>
            <w:tcBorders>
              <w:top w:val="double" w:sz="4" w:space="0" w:color="auto"/>
            </w:tcBorders>
          </w:tcPr>
          <w:p w:rsidR="00DE4543" w:rsidRPr="00B967E5" w:rsidRDefault="00DE4543" w:rsidP="000A2B6B">
            <w:pPr>
              <w:jc w:val="both"/>
              <w:rPr>
                <w:rFonts w:ascii="Times New Roman" w:hAnsi="Times New Roman"/>
                <w:rtl/>
              </w:rPr>
            </w:pPr>
            <w:r w:rsidRPr="00B967E5">
              <w:rPr>
                <w:rFonts w:ascii="Times New Roman" w:hAnsi="Times New Roman"/>
                <w:i/>
                <w:iCs/>
              </w:rPr>
              <w:t>Going Digital</w:t>
            </w:r>
          </w:p>
        </w:tc>
        <w:tc>
          <w:tcPr>
            <w:tcW w:w="2130" w:type="dxa"/>
            <w:tcBorders>
              <w:top w:val="double" w:sz="4" w:space="0" w:color="auto"/>
            </w:tcBorders>
          </w:tcPr>
          <w:p w:rsidR="00DE4543" w:rsidRPr="00B967E5" w:rsidRDefault="00DE4543" w:rsidP="000A2B6B">
            <w:pPr>
              <w:jc w:val="center"/>
              <w:rPr>
                <w:rFonts w:ascii="Times New Roman" w:hAnsi="Times New Roman"/>
                <w:rtl/>
                <w:lang w:bidi="ar-JO"/>
              </w:rPr>
            </w:pPr>
            <w:r w:rsidRPr="00B967E5">
              <w:rPr>
                <w:rFonts w:ascii="Times New Roman" w:hAnsi="Times New Roman"/>
              </w:rPr>
              <w:t>Dewitt, B.</w:t>
            </w:r>
          </w:p>
        </w:tc>
        <w:tc>
          <w:tcPr>
            <w:tcW w:w="2131" w:type="dxa"/>
            <w:tcBorders>
              <w:top w:val="double" w:sz="4" w:space="0" w:color="auto"/>
            </w:tcBorders>
          </w:tcPr>
          <w:p w:rsidR="00DE4543" w:rsidRPr="00B967E5" w:rsidRDefault="00DE4543" w:rsidP="000A2B6B">
            <w:pPr>
              <w:jc w:val="center"/>
              <w:rPr>
                <w:rFonts w:ascii="Times New Roman" w:hAnsi="Times New Roman"/>
                <w:rtl/>
                <w:lang w:bidi="ar-JO"/>
              </w:rPr>
            </w:pPr>
          </w:p>
        </w:tc>
        <w:tc>
          <w:tcPr>
            <w:tcW w:w="2131" w:type="dxa"/>
            <w:tcBorders>
              <w:top w:val="double" w:sz="4" w:space="0" w:color="auto"/>
            </w:tcBorders>
          </w:tcPr>
          <w:p w:rsidR="00DE4543" w:rsidRPr="00B967E5" w:rsidRDefault="00DE4543" w:rsidP="000A2B6B">
            <w:pPr>
              <w:jc w:val="center"/>
              <w:rPr>
                <w:rFonts w:ascii="Times New Roman" w:hAnsi="Times New Roman"/>
                <w:rtl/>
              </w:rPr>
            </w:pPr>
            <w:r w:rsidRPr="00B967E5">
              <w:rPr>
                <w:rFonts w:ascii="Times New Roman" w:hAnsi="Times New Roman"/>
              </w:rPr>
              <w:t>1998</w:t>
            </w:r>
            <w:r w:rsidRPr="00B967E5">
              <w:rPr>
                <w:rFonts w:ascii="Times New Roman" w:hAnsi="Times New Roman"/>
                <w:rtl/>
              </w:rPr>
              <w:t>م</w:t>
            </w:r>
          </w:p>
        </w:tc>
      </w:tr>
    </w:tbl>
    <w:p w:rsidR="00DE4543" w:rsidRDefault="00DE4543" w:rsidP="00DE4543">
      <w:pPr>
        <w:rPr>
          <w:rFonts w:ascii="Times New Roman" w:hAnsi="Times New Roman"/>
          <w:rtl/>
        </w:rPr>
      </w:pPr>
    </w:p>
    <w:p w:rsidR="00DE4543" w:rsidRPr="005B72CC" w:rsidRDefault="00DE4543" w:rsidP="00DE4543">
      <w:pPr>
        <w:spacing w:line="240" w:lineRule="auto"/>
        <w:jc w:val="center"/>
        <w:rPr>
          <w:rFonts w:ascii="Times New Roman" w:hAnsi="Times New Roman" w:cs="Times New Roman"/>
          <w:b/>
          <w:bCs/>
          <w:sz w:val="24"/>
          <w:szCs w:val="24"/>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E4543" w:rsidRPr="005B72CC" w:rsidTr="000A2B6B">
        <w:trPr>
          <w:trHeight w:val="339"/>
        </w:trPr>
        <w:tc>
          <w:tcPr>
            <w:tcW w:w="2356" w:type="dxa"/>
            <w:shd w:val="clear" w:color="auto" w:fill="E6E6E6"/>
            <w:vAlign w:val="center"/>
          </w:tcPr>
          <w:p w:rsidR="00DE4543" w:rsidRPr="005B72CC" w:rsidRDefault="00DE4543" w:rsidP="000A2B6B">
            <w:pPr>
              <w:spacing w:line="240" w:lineRule="auto"/>
              <w:jc w:val="center"/>
              <w:rPr>
                <w:rFonts w:ascii="Times New Roman" w:hAnsi="Times New Roman" w:cs="Times New Roman"/>
                <w:b/>
                <w:bCs/>
                <w:i/>
                <w:iCs/>
                <w:sz w:val="24"/>
                <w:szCs w:val="24"/>
                <w:rtl/>
                <w:lang w:bidi="ar-JO"/>
              </w:rPr>
            </w:pPr>
            <w:r w:rsidRPr="005B72CC">
              <w:rPr>
                <w:rFonts w:ascii="Times New Roman" w:hAnsi="Times New Roman" w:cs="Times New Roman"/>
                <w:b/>
                <w:bCs/>
                <w:sz w:val="24"/>
                <w:szCs w:val="24"/>
                <w:rtl/>
                <w:lang w:bidi="ar-JO"/>
              </w:rPr>
              <w:t>نموذج  ( و )</w:t>
            </w:r>
          </w:p>
        </w:tc>
      </w:tr>
    </w:tbl>
    <w:p w:rsidR="00DE4543" w:rsidRPr="005B72CC" w:rsidRDefault="00DE4543" w:rsidP="00DE4543">
      <w:pPr>
        <w:spacing w:line="240" w:lineRule="auto"/>
        <w:ind w:left="123"/>
        <w:rPr>
          <w:rFonts w:ascii="Times New Roman" w:hAnsi="Times New Roman" w:cs="Times New Roman"/>
          <w:b/>
          <w:bCs/>
          <w:sz w:val="24"/>
          <w:szCs w:val="24"/>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E4543" w:rsidRPr="005B72CC" w:rsidTr="000A2B6B">
        <w:trPr>
          <w:trHeight w:val="364"/>
        </w:trPr>
        <w:tc>
          <w:tcPr>
            <w:tcW w:w="6722" w:type="dxa"/>
            <w:shd w:val="clear" w:color="auto" w:fill="E6E6E6"/>
            <w:vAlign w:val="center"/>
          </w:tcPr>
          <w:p w:rsidR="00DE4543" w:rsidRPr="005B72CC" w:rsidRDefault="00DE4543" w:rsidP="000A2B6B">
            <w:pPr>
              <w:spacing w:line="240" w:lineRule="auto"/>
              <w:jc w:val="center"/>
              <w:rPr>
                <w:rFonts w:ascii="Times New Roman" w:hAnsi="Times New Roman" w:cs="Times New Roman"/>
                <w:b/>
                <w:bCs/>
                <w:i/>
                <w:iCs/>
                <w:sz w:val="24"/>
                <w:szCs w:val="24"/>
                <w:rtl/>
                <w:lang w:bidi="ar-JO"/>
              </w:rPr>
            </w:pPr>
            <w:r w:rsidRPr="005B72CC">
              <w:rPr>
                <w:rFonts w:ascii="Times New Roman" w:hAnsi="Times New Roman" w:cs="Times New Roman"/>
                <w:b/>
                <w:bCs/>
                <w:sz w:val="24"/>
                <w:szCs w:val="24"/>
                <w:rtl/>
                <w:lang w:bidi="ar-JO"/>
              </w:rPr>
              <w:t xml:space="preserve">توصيف المقرر </w:t>
            </w:r>
          </w:p>
        </w:tc>
      </w:tr>
    </w:tbl>
    <w:p w:rsidR="00DE4543" w:rsidRPr="005B72CC" w:rsidRDefault="00DE4543" w:rsidP="00DE4543">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tl/>
        </w:rPr>
      </w:pPr>
      <w:r w:rsidRPr="005B72CC">
        <w:rPr>
          <w:rFonts w:ascii="Times New Roman" w:hAnsi="Times New Roman" w:cs="Times New Roman"/>
          <w:sz w:val="24"/>
          <w:szCs w:val="24"/>
          <w:rtl/>
        </w:rPr>
        <w:t xml:space="preserve">المؤسسة التعليمية </w:t>
      </w:r>
      <w:r w:rsidRPr="005B72CC">
        <w:rPr>
          <w:rFonts w:ascii="Times New Roman" w:hAnsi="Times New Roman" w:cs="Times New Roman"/>
          <w:sz w:val="24"/>
          <w:szCs w:val="24"/>
        </w:rPr>
        <w:t xml:space="preserve"> </w:t>
      </w:r>
      <w:r w:rsidRPr="005B72CC">
        <w:rPr>
          <w:rFonts w:ascii="Times New Roman" w:hAnsi="Times New Roman" w:cs="Times New Roman"/>
          <w:color w:val="000000"/>
          <w:sz w:val="24"/>
          <w:szCs w:val="24"/>
          <w:rtl/>
        </w:rPr>
        <w:t>جامعة الملك سعود</w:t>
      </w:r>
    </w:p>
    <w:p w:rsidR="00DE4543" w:rsidRPr="005B72CC" w:rsidRDefault="00DE4543" w:rsidP="00DE4543">
      <w:pPr>
        <w:spacing w:line="240" w:lineRule="auto"/>
        <w:jc w:val="both"/>
        <w:rPr>
          <w:rFonts w:ascii="Times New Roman" w:hAnsi="Times New Roman" w:cs="Times New Roman"/>
          <w:sz w:val="24"/>
          <w:szCs w:val="24"/>
          <w:rtl/>
        </w:rPr>
      </w:pPr>
    </w:p>
    <w:p w:rsidR="00DE4543" w:rsidRPr="005B72CC" w:rsidRDefault="00DE4543" w:rsidP="00DE4543">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tl/>
        </w:rPr>
      </w:pPr>
      <w:r w:rsidRPr="005B72CC">
        <w:rPr>
          <w:rFonts w:ascii="Times New Roman" w:hAnsi="Times New Roman" w:cs="Times New Roman"/>
          <w:sz w:val="24"/>
          <w:szCs w:val="24"/>
          <w:rtl/>
        </w:rPr>
        <w:t xml:space="preserve">الكلية/ القسم </w:t>
      </w:r>
      <w:r w:rsidRPr="005B72CC">
        <w:rPr>
          <w:rFonts w:ascii="Times New Roman" w:hAnsi="Times New Roman" w:cs="Times New Roman"/>
          <w:color w:val="000000"/>
          <w:sz w:val="24"/>
          <w:szCs w:val="24"/>
          <w:rtl/>
        </w:rPr>
        <w:t xml:space="preserve">كلية الآداب / قسم </w:t>
      </w:r>
      <w:r w:rsidR="000369CF">
        <w:rPr>
          <w:rFonts w:ascii="Times New Roman" w:hAnsi="Times New Roman" w:cs="Times New Roman"/>
          <w:color w:val="000000"/>
          <w:sz w:val="24"/>
          <w:szCs w:val="24"/>
          <w:rtl/>
        </w:rPr>
        <w:t>علم المعلومات</w:t>
      </w:r>
    </w:p>
    <w:p w:rsidR="00DE4543" w:rsidRPr="005B72CC" w:rsidRDefault="00DE4543" w:rsidP="00DE4543">
      <w:pPr>
        <w:spacing w:line="240" w:lineRule="auto"/>
        <w:jc w:val="both"/>
        <w:rPr>
          <w:rFonts w:ascii="Times New Roman" w:hAnsi="Times New Roman" w:cs="Times New Roman"/>
          <w:b/>
          <w:bCs/>
          <w:sz w:val="24"/>
          <w:szCs w:val="24"/>
          <w:rtl/>
        </w:rPr>
      </w:pPr>
    </w:p>
    <w:p w:rsidR="00DE4543" w:rsidRPr="005B72CC" w:rsidRDefault="00DE4543" w:rsidP="00DE4543">
      <w:pPr>
        <w:spacing w:line="240" w:lineRule="auto"/>
        <w:jc w:val="both"/>
        <w:rPr>
          <w:rFonts w:ascii="Times New Roman" w:hAnsi="Times New Roman" w:cs="Times New Roman"/>
          <w:b/>
          <w:bCs/>
          <w:sz w:val="24"/>
          <w:szCs w:val="24"/>
        </w:rPr>
      </w:pPr>
      <w:r w:rsidRPr="005B72CC">
        <w:rPr>
          <w:rFonts w:ascii="Times New Roman" w:hAnsi="Times New Roman" w:cs="Times New Roman"/>
          <w:b/>
          <w:bCs/>
          <w:sz w:val="24"/>
          <w:szCs w:val="24"/>
          <w:rtl/>
        </w:rPr>
        <w:t xml:space="preserve">أ ) تحديد المقرر والمعلومات العامة </w:t>
      </w:r>
    </w:p>
    <w:p w:rsidR="00DE4543" w:rsidRPr="00EF6E00" w:rsidRDefault="00DE4543" w:rsidP="00DE454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color w:val="000000"/>
          <w:sz w:val="24"/>
          <w:szCs w:val="24"/>
          <w:highlight w:val="yellow"/>
          <w:rtl/>
        </w:rPr>
      </w:pPr>
      <w:r w:rsidRPr="00EF6E00">
        <w:rPr>
          <w:rFonts w:ascii="Times New Roman" w:hAnsi="Times New Roman" w:cs="Times New Roman"/>
          <w:sz w:val="24"/>
          <w:szCs w:val="24"/>
          <w:highlight w:val="yellow"/>
          <w:rtl/>
        </w:rPr>
        <w:t xml:space="preserve">1 – اسم المقرر و رقمه: المكتبات الرقمية </w:t>
      </w:r>
      <w:r w:rsidRPr="00EF6E00">
        <w:rPr>
          <w:rFonts w:ascii="Times New Roman" w:hAnsi="Times New Roman" w:cs="Times New Roman"/>
          <w:color w:val="000000"/>
          <w:sz w:val="24"/>
          <w:szCs w:val="24"/>
          <w:highlight w:val="yellow"/>
          <w:rtl/>
        </w:rPr>
        <w:t xml:space="preserve">461 </w:t>
      </w:r>
      <w:r w:rsidR="007B49EC">
        <w:rPr>
          <w:rFonts w:ascii="Times New Roman" w:hAnsi="Times New Roman" w:cs="Times New Roman"/>
          <w:color w:val="000000"/>
          <w:sz w:val="24"/>
          <w:szCs w:val="24"/>
          <w:highlight w:val="yellow"/>
          <w:rtl/>
        </w:rPr>
        <w:t>معل</w:t>
      </w:r>
    </w:p>
    <w:p w:rsidR="00DE4543" w:rsidRPr="005B72CC" w:rsidRDefault="00DE4543" w:rsidP="00DE4543">
      <w:pPr>
        <w:pBdr>
          <w:top w:val="single" w:sz="4" w:space="1" w:color="auto"/>
          <w:left w:val="single" w:sz="4" w:space="4" w:color="auto"/>
          <w:bottom w:val="single" w:sz="4" w:space="1" w:color="auto"/>
          <w:right w:val="single" w:sz="4" w:space="4" w:color="auto"/>
        </w:pBdr>
        <w:bidi w:val="0"/>
        <w:spacing w:line="240" w:lineRule="auto"/>
        <w:jc w:val="both"/>
        <w:rPr>
          <w:rFonts w:ascii="Times New Roman" w:hAnsi="Times New Roman" w:cs="Times New Roman"/>
          <w:sz w:val="24"/>
          <w:szCs w:val="24"/>
        </w:rPr>
      </w:pPr>
      <w:r w:rsidRPr="00EF6E00">
        <w:rPr>
          <w:rFonts w:ascii="Times New Roman" w:hAnsi="Times New Roman" w:cs="Times New Roman"/>
          <w:sz w:val="24"/>
          <w:szCs w:val="24"/>
          <w:highlight w:val="yellow"/>
        </w:rPr>
        <w:t xml:space="preserve">Digital Libraries </w:t>
      </w:r>
      <w:r w:rsidR="006D69A3">
        <w:rPr>
          <w:rFonts w:ascii="Times New Roman" w:hAnsi="Times New Roman" w:cs="Times New Roman"/>
          <w:sz w:val="24"/>
          <w:szCs w:val="24"/>
          <w:highlight w:val="yellow"/>
        </w:rPr>
        <w:t>INFO</w:t>
      </w:r>
      <w:r w:rsidRPr="00EF6E00">
        <w:rPr>
          <w:rFonts w:ascii="Times New Roman" w:hAnsi="Times New Roman" w:cs="Times New Roman"/>
          <w:sz w:val="24"/>
          <w:szCs w:val="24"/>
          <w:highlight w:val="yellow"/>
        </w:rPr>
        <w:t xml:space="preserve"> 461</w:t>
      </w:r>
    </w:p>
    <w:p w:rsidR="00DE4543" w:rsidRPr="005B72CC" w:rsidRDefault="00DE4543" w:rsidP="00DE4543">
      <w:pPr>
        <w:spacing w:line="240" w:lineRule="auto"/>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5B72CC">
        <w:rPr>
          <w:rFonts w:ascii="Times New Roman" w:hAnsi="Times New Roman" w:cs="Times New Roman"/>
          <w:sz w:val="24"/>
          <w:szCs w:val="24"/>
          <w:rtl/>
        </w:rPr>
        <w:t xml:space="preserve">2 – الساعات المعتمدة: </w:t>
      </w:r>
      <w:r w:rsidRPr="005B72CC">
        <w:rPr>
          <w:rFonts w:ascii="Times New Roman" w:hAnsi="Times New Roman" w:cs="Times New Roman"/>
          <w:color w:val="000000"/>
          <w:sz w:val="24"/>
          <w:szCs w:val="24"/>
          <w:rtl/>
        </w:rPr>
        <w:t>3 (2</w:t>
      </w:r>
      <w:r>
        <w:rPr>
          <w:rFonts w:ascii="Times New Roman" w:hAnsi="Times New Roman" w:cs="Times New Roman" w:hint="cs"/>
          <w:color w:val="000000"/>
          <w:sz w:val="24"/>
          <w:szCs w:val="24"/>
          <w:rtl/>
        </w:rPr>
        <w:t xml:space="preserve"> نظري </w:t>
      </w:r>
      <w:r w:rsidRPr="005B72CC">
        <w:rPr>
          <w:rFonts w:ascii="Times New Roman" w:hAnsi="Times New Roman" w:cs="Times New Roman"/>
          <w:color w:val="000000"/>
          <w:sz w:val="24"/>
          <w:szCs w:val="24"/>
          <w:rtl/>
        </w:rPr>
        <w:t>+2</w:t>
      </w:r>
      <w:r>
        <w:rPr>
          <w:rFonts w:ascii="Times New Roman" w:hAnsi="Times New Roman" w:cs="Times New Roman" w:hint="cs"/>
          <w:color w:val="000000"/>
          <w:sz w:val="24"/>
          <w:szCs w:val="24"/>
          <w:rtl/>
        </w:rPr>
        <w:t xml:space="preserve"> عملي</w:t>
      </w:r>
      <w:r w:rsidRPr="005B72CC">
        <w:rPr>
          <w:rFonts w:ascii="Times New Roman" w:hAnsi="Times New Roman" w:cs="Times New Roman"/>
          <w:color w:val="000000"/>
          <w:sz w:val="24"/>
          <w:szCs w:val="24"/>
          <w:rtl/>
        </w:rPr>
        <w:t>)</w:t>
      </w:r>
    </w:p>
    <w:p w:rsidR="00DE4543" w:rsidRPr="00F619DD" w:rsidRDefault="00DE4543" w:rsidP="00DE4543">
      <w:pPr>
        <w:spacing w:line="240" w:lineRule="auto"/>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sz w:val="24"/>
          <w:szCs w:val="24"/>
          <w:rtl/>
        </w:rPr>
      </w:pPr>
      <w:r w:rsidRPr="005B72CC">
        <w:rPr>
          <w:rFonts w:ascii="Times New Roman" w:hAnsi="Times New Roman" w:cs="Times New Roman"/>
          <w:sz w:val="24"/>
          <w:szCs w:val="24"/>
          <w:rtl/>
        </w:rPr>
        <w:t>3 – البرنامج أو البرامج التي يتم تقديم المقرر ضمنها</w:t>
      </w:r>
      <w:r>
        <w:rPr>
          <w:rFonts w:ascii="Times New Roman" w:hAnsi="Times New Roman" w:cs="Times New Roman" w:hint="cs"/>
          <w:sz w:val="24"/>
          <w:szCs w:val="24"/>
          <w:rtl/>
        </w:rPr>
        <w:t xml:space="preserve"> </w:t>
      </w:r>
      <w:r w:rsidRPr="005B72CC">
        <w:rPr>
          <w:rFonts w:ascii="Times New Roman" w:hAnsi="Times New Roman" w:cs="Times New Roman"/>
          <w:sz w:val="24"/>
          <w:szCs w:val="24"/>
          <w:rtl/>
        </w:rPr>
        <w:t>(إذا كان هناك أشياء عمومية مختارة في برامج عدة يجب ذكرها فضلا عن ذكر البرامج)</w:t>
      </w:r>
      <w:r w:rsidRPr="005B72CC">
        <w:rPr>
          <w:rFonts w:ascii="Times New Roman" w:hAnsi="Times New Roman" w:cs="Times New Roman"/>
          <w:sz w:val="24"/>
          <w:szCs w:val="24"/>
        </w:rPr>
        <w:t xml:space="preserve">: </w:t>
      </w:r>
      <w:r>
        <w:rPr>
          <w:rFonts w:ascii="Times New Roman" w:hAnsi="Times New Roman" w:cs="Times New Roman" w:hint="cs"/>
          <w:sz w:val="24"/>
          <w:szCs w:val="24"/>
          <w:rtl/>
        </w:rPr>
        <w:t xml:space="preserve"> </w:t>
      </w:r>
      <w:r w:rsidR="000369CF">
        <w:rPr>
          <w:rFonts w:ascii="Times New Roman" w:hAnsi="Times New Roman" w:cs="Times New Roman"/>
          <w:sz w:val="24"/>
          <w:szCs w:val="24"/>
          <w:rtl/>
        </w:rPr>
        <w:t>علم المعلومات</w:t>
      </w:r>
    </w:p>
    <w:p w:rsidR="00DE4543" w:rsidRDefault="00DE4543" w:rsidP="00DE4543">
      <w:pPr>
        <w:spacing w:line="240" w:lineRule="auto"/>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5B72CC">
        <w:rPr>
          <w:rFonts w:ascii="Times New Roman" w:hAnsi="Times New Roman" w:cs="Times New Roman"/>
          <w:sz w:val="24"/>
          <w:szCs w:val="24"/>
          <w:rtl/>
        </w:rPr>
        <w:t xml:space="preserve">4 – اسم عضو هيئة التدريس المسئول عن تدريس  المقرر: </w:t>
      </w:r>
    </w:p>
    <w:p w:rsidR="00DE4543" w:rsidRPr="0066317D" w:rsidRDefault="00DE4543" w:rsidP="00DE4543">
      <w:pPr>
        <w:spacing w:line="240" w:lineRule="auto"/>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tl/>
        </w:rPr>
      </w:pPr>
      <w:r w:rsidRPr="005B72CC">
        <w:rPr>
          <w:rFonts w:ascii="Times New Roman" w:hAnsi="Times New Roman" w:cs="Times New Roman"/>
          <w:sz w:val="24"/>
          <w:szCs w:val="24"/>
          <w:rtl/>
        </w:rPr>
        <w:t>5 – المستوى أو السنة التي سيتم تقد</w:t>
      </w:r>
      <w:r w:rsidR="008865C1">
        <w:rPr>
          <w:rFonts w:ascii="Times New Roman" w:hAnsi="Times New Roman" w:cs="Times New Roman"/>
          <w:sz w:val="24"/>
          <w:szCs w:val="24"/>
          <w:rtl/>
        </w:rPr>
        <w:t xml:space="preserve">يم هذه المقرر فيه: </w:t>
      </w:r>
      <w:r w:rsidR="008865C1" w:rsidRPr="00B90700">
        <w:rPr>
          <w:rFonts w:ascii="Times New Roman" w:hAnsi="Times New Roman"/>
          <w:rtl/>
        </w:rPr>
        <w:t>ال</w:t>
      </w:r>
      <w:r w:rsidR="008865C1">
        <w:rPr>
          <w:rFonts w:ascii="Times New Roman" w:hAnsi="Times New Roman" w:hint="cs"/>
          <w:rtl/>
        </w:rPr>
        <w:t>مستوى السابع</w:t>
      </w:r>
    </w:p>
    <w:p w:rsidR="00DE4543" w:rsidRPr="005B72CC" w:rsidRDefault="00DE4543" w:rsidP="00DE4543">
      <w:pPr>
        <w:spacing w:line="240" w:lineRule="auto"/>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tl/>
        </w:rPr>
      </w:pPr>
      <w:r w:rsidRPr="005B72CC">
        <w:rPr>
          <w:rFonts w:ascii="Times New Roman" w:hAnsi="Times New Roman" w:cs="Times New Roman"/>
          <w:sz w:val="24"/>
          <w:szCs w:val="24"/>
          <w:rtl/>
        </w:rPr>
        <w:t xml:space="preserve">6 – المتطلبات المسبقة لهذه المقرر (إن وجدت) </w:t>
      </w:r>
    </w:p>
    <w:p w:rsidR="00DE4543" w:rsidRPr="005B72CC" w:rsidRDefault="00DE4543" w:rsidP="00DE4543">
      <w:pPr>
        <w:spacing w:line="240" w:lineRule="auto"/>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5B72CC">
        <w:rPr>
          <w:rFonts w:ascii="Times New Roman" w:hAnsi="Times New Roman" w:cs="Times New Roman"/>
          <w:sz w:val="24"/>
          <w:szCs w:val="24"/>
          <w:rtl/>
        </w:rPr>
        <w:t xml:space="preserve">7 – المتطلبات المصاحبة لهذه المقرر (إن وجدت) </w:t>
      </w:r>
    </w:p>
    <w:p w:rsidR="00DE4543" w:rsidRPr="005B72CC" w:rsidRDefault="00DE4543" w:rsidP="00DE4543">
      <w:pPr>
        <w:spacing w:line="240" w:lineRule="auto"/>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5B72CC">
        <w:rPr>
          <w:rFonts w:ascii="Times New Roman" w:hAnsi="Times New Roman" w:cs="Times New Roman"/>
          <w:sz w:val="24"/>
          <w:szCs w:val="24"/>
          <w:rtl/>
        </w:rPr>
        <w:t>8 – مكان تدريس المقرر إن لم يكن في المقر الرئيسي للمؤسسة التعليمية</w:t>
      </w:r>
      <w:r w:rsidRPr="005B72CC">
        <w:rPr>
          <w:rFonts w:ascii="Times New Roman" w:hAnsi="Times New Roman" w:cs="Times New Roman"/>
          <w:sz w:val="24"/>
          <w:szCs w:val="24"/>
        </w:rPr>
        <w:t>:</w:t>
      </w:r>
      <w:r w:rsidRPr="005B72CC">
        <w:rPr>
          <w:rFonts w:ascii="Times New Roman" w:hAnsi="Times New Roman" w:cs="Times New Roman"/>
          <w:sz w:val="24"/>
          <w:szCs w:val="24"/>
          <w:rtl/>
        </w:rPr>
        <w:t xml:space="preserve"> </w:t>
      </w:r>
    </w:p>
    <w:p w:rsidR="00DE4543" w:rsidRPr="005B72CC" w:rsidRDefault="00DE4543" w:rsidP="00DE4543">
      <w:pPr>
        <w:spacing w:line="240" w:lineRule="auto"/>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tl/>
        </w:rPr>
      </w:pPr>
      <w:r w:rsidRPr="005B72CC">
        <w:rPr>
          <w:rFonts w:ascii="Times New Roman" w:hAnsi="Times New Roman" w:cs="Times New Roman"/>
          <w:sz w:val="24"/>
          <w:szCs w:val="24"/>
          <w:rtl/>
        </w:rPr>
        <w:t>9– لغة تدريس المقرر.</w:t>
      </w:r>
      <w:r w:rsidRPr="005B72CC">
        <w:rPr>
          <w:rFonts w:ascii="Times New Roman" w:hAnsi="Times New Roman" w:cs="Times New Roman"/>
          <w:sz w:val="24"/>
          <w:szCs w:val="24"/>
        </w:rPr>
        <w:t xml:space="preserve"> </w:t>
      </w:r>
      <w:r w:rsidRPr="005B72CC">
        <w:rPr>
          <w:rFonts w:ascii="Times New Roman" w:hAnsi="Times New Roman" w:cs="Times New Roman"/>
          <w:sz w:val="24"/>
          <w:szCs w:val="24"/>
          <w:rtl/>
        </w:rPr>
        <w:t xml:space="preserve"> اللغة العربية</w:t>
      </w:r>
    </w:p>
    <w:p w:rsidR="00DE4543" w:rsidRDefault="00DE4543" w:rsidP="00DE4543">
      <w:pPr>
        <w:jc w:val="both"/>
        <w:rPr>
          <w:rFonts w:ascii="Times New Roman" w:hAnsi="Times New Roman" w:cs="Times New Roman"/>
          <w:sz w:val="24"/>
          <w:szCs w:val="24"/>
          <w:rtl/>
        </w:rPr>
      </w:pPr>
    </w:p>
    <w:p w:rsidR="00DE4543" w:rsidRDefault="00DE4543" w:rsidP="00DE4543">
      <w:pPr>
        <w:jc w:val="both"/>
        <w:rPr>
          <w:rFonts w:ascii="Times New Roman" w:hAnsi="Times New Roman" w:cs="Times New Roman"/>
          <w:sz w:val="24"/>
          <w:szCs w:val="24"/>
          <w:rtl/>
        </w:rPr>
      </w:pPr>
    </w:p>
    <w:p w:rsidR="00DE4543" w:rsidRPr="005B72CC" w:rsidRDefault="00DE4543" w:rsidP="00DE4543">
      <w:pPr>
        <w:jc w:val="both"/>
        <w:rPr>
          <w:rFonts w:ascii="Times New Roman" w:hAnsi="Times New Roman" w:cs="Times New Roman"/>
          <w:b/>
          <w:bCs/>
          <w:sz w:val="24"/>
          <w:szCs w:val="24"/>
        </w:rPr>
      </w:pPr>
      <w:r w:rsidRPr="005B72CC">
        <w:rPr>
          <w:rFonts w:ascii="Times New Roman" w:hAnsi="Times New Roman" w:cs="Times New Roman"/>
          <w:b/>
          <w:bCs/>
          <w:sz w:val="24"/>
          <w:szCs w:val="24"/>
          <w:rtl/>
        </w:rPr>
        <w:t xml:space="preserve">ب ) الأهداف :  </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b/>
          <w:bCs/>
          <w:sz w:val="24"/>
          <w:szCs w:val="24"/>
          <w:rtl/>
        </w:rPr>
        <w:t>1 – وصف موجز لنتائج التعلم الأساسية للطلبة المسجلين في هذا المقرر:</w:t>
      </w:r>
      <w:r w:rsidRPr="005B72CC">
        <w:rPr>
          <w:rFonts w:ascii="Times New Roman" w:hAnsi="Times New Roman" w:cs="Times New Roman"/>
          <w:b/>
          <w:bCs/>
          <w:sz w:val="24"/>
          <w:szCs w:val="24"/>
          <w:rtl/>
        </w:rPr>
        <w:br/>
      </w:r>
      <w:r w:rsidRPr="005B72CC">
        <w:rPr>
          <w:rFonts w:ascii="Times New Roman" w:hAnsi="Times New Roman" w:cs="Times New Roman"/>
          <w:sz w:val="24"/>
          <w:szCs w:val="24"/>
          <w:rtl/>
        </w:rPr>
        <w:t>-  معرفة المفاهيم الأساسية للمكتبات الرقمية.</w:t>
      </w:r>
      <w:r w:rsidRPr="005B72CC">
        <w:rPr>
          <w:rFonts w:ascii="Times New Roman" w:hAnsi="Times New Roman" w:cs="Times New Roman"/>
          <w:sz w:val="24"/>
          <w:szCs w:val="24"/>
          <w:rtl/>
        </w:rPr>
        <w:br/>
        <w:t>- معرفة طبيعة العلاقة بين النشر الإلكتروني والمكتبات الرقمية.</w:t>
      </w:r>
      <w:r w:rsidRPr="005B72CC">
        <w:rPr>
          <w:rFonts w:ascii="Times New Roman" w:hAnsi="Times New Roman" w:cs="Times New Roman"/>
          <w:sz w:val="24"/>
          <w:szCs w:val="24"/>
          <w:rtl/>
        </w:rPr>
        <w:br/>
        <w:t>- معرفة مقومات إنشاء المكتبات الرقمية.</w:t>
      </w:r>
      <w:r w:rsidRPr="005B72CC">
        <w:rPr>
          <w:rFonts w:ascii="Times New Roman" w:hAnsi="Times New Roman" w:cs="Times New Roman"/>
          <w:sz w:val="24"/>
          <w:szCs w:val="24"/>
          <w:rtl/>
        </w:rPr>
        <w:br/>
        <w:t>- معرفة وظائف المكتبات الرقمية وخدماتها.</w:t>
      </w:r>
      <w:r>
        <w:rPr>
          <w:rFonts w:ascii="Times New Roman" w:hAnsi="Times New Roman" w:cs="Times New Roman"/>
          <w:sz w:val="24"/>
          <w:szCs w:val="24"/>
          <w:rtl/>
        </w:rPr>
        <w:br/>
      </w:r>
      <w:r>
        <w:rPr>
          <w:rFonts w:ascii="Times New Roman" w:hAnsi="Times New Roman" w:cs="Times New Roman" w:hint="cs"/>
          <w:sz w:val="24"/>
          <w:szCs w:val="24"/>
          <w:rtl/>
        </w:rPr>
        <w:t xml:space="preserve">- </w:t>
      </w:r>
      <w:r w:rsidRPr="00F619DD">
        <w:rPr>
          <w:rFonts w:ascii="Times New Roman" w:hAnsi="Times New Roman" w:cs="Times New Roman" w:hint="cs"/>
          <w:sz w:val="24"/>
          <w:szCs w:val="24"/>
          <w:rtl/>
        </w:rPr>
        <w:t>التعرف</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على</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طبيعة</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مجموعات</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المكتبات</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الرقمية</w:t>
      </w:r>
      <w:r w:rsidRPr="00F619DD">
        <w:rPr>
          <w:rFonts w:ascii="Times New Roman" w:hAnsi="Times New Roman" w:cs="Times New Roman"/>
          <w:sz w:val="24"/>
          <w:szCs w:val="24"/>
          <w:rtl/>
        </w:rPr>
        <w:t xml:space="preserve">.  </w:t>
      </w:r>
      <w:r>
        <w:rPr>
          <w:rFonts w:ascii="Times New Roman" w:hAnsi="Times New Roman" w:cs="Times New Roman"/>
          <w:sz w:val="24"/>
          <w:szCs w:val="24"/>
          <w:rtl/>
        </w:rPr>
        <w:br/>
      </w:r>
      <w:r>
        <w:rPr>
          <w:rFonts w:ascii="Times New Roman" w:hAnsi="Times New Roman" w:cs="Times New Roman" w:hint="cs"/>
          <w:sz w:val="24"/>
          <w:szCs w:val="24"/>
          <w:rtl/>
        </w:rPr>
        <w:t xml:space="preserve">- </w:t>
      </w:r>
      <w:r w:rsidRPr="00F619DD">
        <w:rPr>
          <w:rFonts w:ascii="Times New Roman" w:hAnsi="Times New Roman" w:cs="Times New Roman" w:hint="cs"/>
          <w:sz w:val="24"/>
          <w:szCs w:val="24"/>
          <w:rtl/>
        </w:rPr>
        <w:t>الإطلاع</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عن</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قرب</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على</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نماذج</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عالمية</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للمكتبات</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الرقمية</w:t>
      </w:r>
      <w:r w:rsidRPr="00F619DD">
        <w:rPr>
          <w:rFonts w:ascii="Times New Roman" w:hAnsi="Times New Roman" w:cs="Times New Roman"/>
          <w:sz w:val="24"/>
          <w:szCs w:val="24"/>
          <w:rtl/>
        </w:rPr>
        <w:t xml:space="preserve">. </w:t>
      </w:r>
      <w:r>
        <w:rPr>
          <w:rFonts w:ascii="Times New Roman" w:hAnsi="Times New Roman" w:cs="Times New Roman" w:hint="cs"/>
          <w:sz w:val="24"/>
          <w:szCs w:val="24"/>
          <w:rtl/>
        </w:rPr>
        <w:br/>
        <w:t xml:space="preserve">- </w:t>
      </w:r>
      <w:r w:rsidRPr="00F619DD">
        <w:rPr>
          <w:rFonts w:ascii="Times New Roman" w:hAnsi="Times New Roman" w:cs="Times New Roman" w:hint="cs"/>
          <w:sz w:val="24"/>
          <w:szCs w:val="24"/>
          <w:rtl/>
        </w:rPr>
        <w:t>الإطلاع</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عن</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قرب</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على</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نماذج</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عربية</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للمكتبات</w:t>
      </w:r>
      <w:r w:rsidRPr="00F619DD">
        <w:rPr>
          <w:rFonts w:ascii="Times New Roman" w:hAnsi="Times New Roman" w:cs="Times New Roman"/>
          <w:sz w:val="24"/>
          <w:szCs w:val="24"/>
          <w:rtl/>
        </w:rPr>
        <w:t xml:space="preserve"> </w:t>
      </w:r>
      <w:r w:rsidRPr="00F619DD">
        <w:rPr>
          <w:rFonts w:ascii="Times New Roman" w:hAnsi="Times New Roman" w:cs="Times New Roman" w:hint="cs"/>
          <w:sz w:val="24"/>
          <w:szCs w:val="24"/>
          <w:rtl/>
        </w:rPr>
        <w:t>الرقمية</w:t>
      </w:r>
      <w:r w:rsidRPr="00F619DD">
        <w:rPr>
          <w:rFonts w:ascii="Times New Roman" w:hAnsi="Times New Roman" w:cs="Times New Roman"/>
          <w:sz w:val="24"/>
          <w:szCs w:val="24"/>
          <w:rtl/>
        </w:rPr>
        <w:t>.</w:t>
      </w:r>
    </w:p>
    <w:p w:rsidR="00DE4543" w:rsidRPr="005B72CC" w:rsidRDefault="00DE4543" w:rsidP="00DE4543">
      <w:pPr>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b/>
          <w:bCs/>
          <w:sz w:val="24"/>
          <w:szCs w:val="24"/>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w:t>
      </w:r>
      <w:r>
        <w:rPr>
          <w:rFonts w:ascii="Times New Roman" w:hAnsi="Times New Roman" w:cs="Times New Roman" w:hint="cs"/>
          <w:sz w:val="24"/>
          <w:szCs w:val="24"/>
          <w:rtl/>
        </w:rPr>
        <w:br/>
      </w:r>
      <w:r w:rsidRPr="005B72CC">
        <w:rPr>
          <w:rFonts w:ascii="Times New Roman" w:hAnsi="Times New Roman" w:cs="Times New Roman"/>
          <w:sz w:val="24"/>
          <w:szCs w:val="24"/>
          <w:rtl/>
        </w:rPr>
        <w:t>- تحديث قائمة المراجع باستمرار.</w:t>
      </w:r>
      <w:r w:rsidRPr="005B72CC">
        <w:rPr>
          <w:rFonts w:ascii="Times New Roman" w:hAnsi="Times New Roman" w:cs="Times New Roman"/>
          <w:sz w:val="24"/>
          <w:szCs w:val="24"/>
          <w:rtl/>
        </w:rPr>
        <w:tab/>
      </w:r>
      <w:r w:rsidRPr="005B72CC">
        <w:rPr>
          <w:rFonts w:ascii="Times New Roman" w:hAnsi="Times New Roman" w:cs="Times New Roman"/>
          <w:sz w:val="24"/>
          <w:szCs w:val="24"/>
          <w:rtl/>
        </w:rPr>
        <w:br/>
        <w:t xml:space="preserve">- تم الانتهاء من تطوير الخطة الدراسية بالقسم وفقا لنظام الساعات المعتمدة ، ومن خلالها تم تعديل وتحديث توصيفات جميع المقررات الدراسية كي تناسب التطورات الحديثة في مجال المكتبات وعلم المعلومات . </w:t>
      </w:r>
      <w:r w:rsidRPr="005B72CC">
        <w:rPr>
          <w:rFonts w:ascii="Times New Roman" w:hAnsi="Times New Roman" w:cs="Times New Roman"/>
          <w:sz w:val="24"/>
          <w:szCs w:val="24"/>
          <w:rtl/>
        </w:rPr>
        <w:br/>
        <w:t xml:space="preserve">- تم إعداد قائمة بالأدوات الفنية المطلوب توافرها في معامل القسم وقدمت إلى رئيس القسم ، وهي تشمل عناوين أحدث الإصدارات باللغتين العربية والإنجليزية في مجال المكتبات الرقمية ، سواء في الشكل المطبوع أو الشكل الإلكتروني المتاح على شبكة الويب . </w:t>
      </w:r>
      <w:r w:rsidRPr="005B72CC">
        <w:rPr>
          <w:rFonts w:ascii="Times New Roman" w:hAnsi="Times New Roman" w:cs="Times New Roman"/>
          <w:sz w:val="24"/>
          <w:szCs w:val="24"/>
          <w:rtl/>
        </w:rPr>
        <w:br/>
        <w:t>- تم إعداد قائمة بمعينات التدريس الإلكترونية المطلوب توافرها في معامل القسم وقدمت إلى رئيس القسم.</w:t>
      </w:r>
    </w:p>
    <w:p w:rsidR="00DE4543" w:rsidRPr="005B72CC" w:rsidRDefault="00DE4543" w:rsidP="00DE4543">
      <w:pPr>
        <w:rPr>
          <w:rFonts w:ascii="Times New Roman" w:hAnsi="Times New Roman" w:cs="Times New Roman"/>
          <w:b/>
          <w:bCs/>
          <w:sz w:val="24"/>
          <w:szCs w:val="24"/>
          <w:rtl/>
        </w:rPr>
      </w:pPr>
    </w:p>
    <w:p w:rsidR="00DE4543" w:rsidRPr="005B72CC" w:rsidRDefault="00DE4543" w:rsidP="00DE4543">
      <w:pPr>
        <w:jc w:val="both"/>
        <w:rPr>
          <w:rFonts w:ascii="Times New Roman" w:hAnsi="Times New Roman" w:cs="Times New Roman"/>
          <w:b/>
          <w:bCs/>
          <w:sz w:val="24"/>
          <w:szCs w:val="24"/>
        </w:rPr>
      </w:pPr>
      <w:r w:rsidRPr="005B72CC">
        <w:rPr>
          <w:rFonts w:ascii="Times New Roman" w:hAnsi="Times New Roman" w:cs="Times New Roman"/>
          <w:b/>
          <w:bCs/>
          <w:sz w:val="24"/>
          <w:szCs w:val="24"/>
          <w:rtl/>
        </w:rPr>
        <w:t>ج) وصف المقرر: (ملاحظة: وصف عام للنموذج الذي سيستخدم للنشرة أو الدليل الذي سيرفق)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DE4543" w:rsidRPr="005B72CC" w:rsidTr="00DE4543">
        <w:tc>
          <w:tcPr>
            <w:tcW w:w="8522" w:type="dxa"/>
            <w:gridSpan w:val="3"/>
          </w:tcPr>
          <w:p w:rsidR="00DE4543" w:rsidRPr="00DE4543" w:rsidRDefault="00DE4543" w:rsidP="000A2B6B">
            <w:pPr>
              <w:rPr>
                <w:rFonts w:ascii="Times New Roman" w:hAnsi="Times New Roman" w:cs="Times New Roman"/>
                <w:b/>
                <w:bCs/>
                <w:sz w:val="24"/>
                <w:szCs w:val="24"/>
                <w:rtl/>
              </w:rPr>
            </w:pPr>
            <w:r w:rsidRPr="00DE4543">
              <w:rPr>
                <w:rFonts w:ascii="Times New Roman" w:hAnsi="Times New Roman" w:cs="Times New Roman"/>
                <w:b/>
                <w:bCs/>
                <w:sz w:val="24"/>
                <w:szCs w:val="24"/>
                <w:rtl/>
              </w:rPr>
              <w:t>1 – المواضيع المطلوب بحثها وشمولها</w:t>
            </w:r>
          </w:p>
        </w:tc>
      </w:tr>
      <w:tr w:rsidR="00DE4543" w:rsidRPr="005B72CC" w:rsidTr="00DE4543">
        <w:tc>
          <w:tcPr>
            <w:tcW w:w="4422" w:type="dxa"/>
          </w:tcPr>
          <w:p w:rsidR="00DE4543" w:rsidRPr="00DE4543" w:rsidRDefault="00DE4543" w:rsidP="00DE4543">
            <w:pPr>
              <w:jc w:val="center"/>
              <w:rPr>
                <w:rFonts w:ascii="Times New Roman" w:hAnsi="Times New Roman" w:cs="Times New Roman"/>
                <w:sz w:val="24"/>
                <w:szCs w:val="24"/>
              </w:rPr>
            </w:pPr>
            <w:r w:rsidRPr="00DE4543">
              <w:rPr>
                <w:rFonts w:ascii="Times New Roman" w:hAnsi="Times New Roman" w:cs="Times New Roman"/>
                <w:sz w:val="24"/>
                <w:szCs w:val="24"/>
                <w:rtl/>
              </w:rPr>
              <w:t>الموضوع</w:t>
            </w:r>
          </w:p>
        </w:tc>
        <w:tc>
          <w:tcPr>
            <w:tcW w:w="1997"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عدد الأسابيع</w:t>
            </w:r>
          </w:p>
        </w:tc>
        <w:tc>
          <w:tcPr>
            <w:tcW w:w="2103"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ساعات الاتصال</w:t>
            </w:r>
          </w:p>
        </w:tc>
      </w:tr>
      <w:tr w:rsidR="00DE4543" w:rsidRPr="005B72CC" w:rsidTr="00DE4543">
        <w:tc>
          <w:tcPr>
            <w:tcW w:w="4422" w:type="dxa"/>
          </w:tcPr>
          <w:p w:rsidR="00DE4543" w:rsidRPr="00DE4543" w:rsidRDefault="00DE4543" w:rsidP="00391185">
            <w:pPr>
              <w:numPr>
                <w:ilvl w:val="0"/>
                <w:numId w:val="61"/>
              </w:numPr>
              <w:spacing w:after="0" w:line="240" w:lineRule="auto"/>
              <w:rPr>
                <w:rFonts w:ascii="Times New Roman" w:hAnsi="Times New Roman" w:cs="Times New Roman"/>
                <w:sz w:val="24"/>
                <w:szCs w:val="24"/>
              </w:rPr>
            </w:pPr>
            <w:r w:rsidRPr="00DE4543">
              <w:rPr>
                <w:rFonts w:ascii="Times New Roman" w:hAnsi="Times New Roman" w:cs="Times New Roman"/>
                <w:sz w:val="24"/>
                <w:szCs w:val="24"/>
                <w:rtl/>
              </w:rPr>
              <w:t>المكتبة الرقمية: المفاهيم والتعريفات.</w:t>
            </w:r>
          </w:p>
        </w:tc>
        <w:tc>
          <w:tcPr>
            <w:tcW w:w="1997" w:type="dxa"/>
          </w:tcPr>
          <w:p w:rsidR="00DE4543" w:rsidRPr="00DE4543" w:rsidRDefault="00DE4543" w:rsidP="00DE4543">
            <w:pPr>
              <w:jc w:val="center"/>
              <w:rPr>
                <w:rFonts w:ascii="Times New Roman" w:hAnsi="Times New Roman" w:cs="Times New Roman"/>
                <w:sz w:val="24"/>
                <w:szCs w:val="24"/>
              </w:rPr>
            </w:pPr>
            <w:r w:rsidRPr="00DE4543">
              <w:rPr>
                <w:rFonts w:ascii="Times New Roman" w:hAnsi="Times New Roman" w:cs="Times New Roman"/>
                <w:sz w:val="24"/>
                <w:szCs w:val="24"/>
                <w:rtl/>
              </w:rPr>
              <w:t>1</w:t>
            </w:r>
          </w:p>
        </w:tc>
        <w:tc>
          <w:tcPr>
            <w:tcW w:w="2103"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2 نظري + 2 عملي</w:t>
            </w:r>
          </w:p>
        </w:tc>
      </w:tr>
      <w:tr w:rsidR="00DE4543" w:rsidRPr="005B72CC" w:rsidTr="00DE4543">
        <w:tc>
          <w:tcPr>
            <w:tcW w:w="4422" w:type="dxa"/>
          </w:tcPr>
          <w:p w:rsidR="00DE4543" w:rsidRPr="00DE4543" w:rsidRDefault="00DE4543" w:rsidP="00391185">
            <w:pPr>
              <w:numPr>
                <w:ilvl w:val="0"/>
                <w:numId w:val="61"/>
              </w:numPr>
              <w:spacing w:after="0" w:line="240" w:lineRule="auto"/>
              <w:rPr>
                <w:rFonts w:ascii="Times New Roman" w:hAnsi="Times New Roman" w:cs="Times New Roman"/>
                <w:sz w:val="24"/>
                <w:szCs w:val="24"/>
              </w:rPr>
            </w:pPr>
            <w:r w:rsidRPr="00DE4543">
              <w:rPr>
                <w:rFonts w:ascii="Times New Roman" w:hAnsi="Times New Roman" w:cs="Times New Roman"/>
                <w:sz w:val="24"/>
                <w:szCs w:val="24"/>
                <w:rtl/>
              </w:rPr>
              <w:t>النشر الالكتروني وأثره في تطوير المكتبات الرقمية.</w:t>
            </w:r>
          </w:p>
        </w:tc>
        <w:tc>
          <w:tcPr>
            <w:tcW w:w="1997"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2</w:t>
            </w:r>
          </w:p>
        </w:tc>
        <w:tc>
          <w:tcPr>
            <w:tcW w:w="2103"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6 نظري + 6 عملي</w:t>
            </w:r>
          </w:p>
        </w:tc>
      </w:tr>
      <w:tr w:rsidR="00DE4543" w:rsidRPr="005B72CC" w:rsidTr="00DE4543">
        <w:tc>
          <w:tcPr>
            <w:tcW w:w="4422" w:type="dxa"/>
          </w:tcPr>
          <w:p w:rsidR="00DE4543" w:rsidRPr="00DE4543" w:rsidRDefault="00DE4543" w:rsidP="00391185">
            <w:pPr>
              <w:numPr>
                <w:ilvl w:val="0"/>
                <w:numId w:val="61"/>
              </w:numPr>
              <w:spacing w:after="0" w:line="240" w:lineRule="auto"/>
              <w:rPr>
                <w:rFonts w:ascii="Times New Roman" w:hAnsi="Times New Roman" w:cs="Times New Roman"/>
                <w:sz w:val="24"/>
                <w:szCs w:val="24"/>
              </w:rPr>
            </w:pPr>
            <w:r w:rsidRPr="00DE4543">
              <w:rPr>
                <w:rFonts w:ascii="Times New Roman" w:hAnsi="Times New Roman" w:cs="Times New Roman"/>
                <w:sz w:val="24"/>
                <w:szCs w:val="24"/>
                <w:rtl/>
              </w:rPr>
              <w:t>خصائص المكتبات الرقمية.</w:t>
            </w:r>
          </w:p>
        </w:tc>
        <w:tc>
          <w:tcPr>
            <w:tcW w:w="1997"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2</w:t>
            </w:r>
          </w:p>
        </w:tc>
        <w:tc>
          <w:tcPr>
            <w:tcW w:w="2103"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6 نظري + 6 عملي</w:t>
            </w:r>
          </w:p>
        </w:tc>
      </w:tr>
      <w:tr w:rsidR="00DE4543" w:rsidRPr="005B72CC" w:rsidTr="00DE4543">
        <w:tc>
          <w:tcPr>
            <w:tcW w:w="4422" w:type="dxa"/>
          </w:tcPr>
          <w:p w:rsidR="00DE4543" w:rsidRPr="00DE4543" w:rsidRDefault="00DE4543" w:rsidP="00391185">
            <w:pPr>
              <w:numPr>
                <w:ilvl w:val="0"/>
                <w:numId w:val="61"/>
              </w:numPr>
              <w:spacing w:after="0" w:line="240" w:lineRule="auto"/>
              <w:rPr>
                <w:rFonts w:ascii="Times New Roman" w:hAnsi="Times New Roman" w:cs="Times New Roman"/>
                <w:sz w:val="24"/>
                <w:szCs w:val="24"/>
              </w:rPr>
            </w:pPr>
            <w:r w:rsidRPr="00DE4543">
              <w:rPr>
                <w:rFonts w:ascii="Times New Roman" w:hAnsi="Times New Roman" w:cs="Times New Roman"/>
                <w:sz w:val="24"/>
                <w:szCs w:val="24"/>
                <w:rtl/>
              </w:rPr>
              <w:t>المكتبات الرقمية في رحلة النشأة والتطور.</w:t>
            </w:r>
          </w:p>
        </w:tc>
        <w:tc>
          <w:tcPr>
            <w:tcW w:w="1997"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2</w:t>
            </w:r>
          </w:p>
        </w:tc>
        <w:tc>
          <w:tcPr>
            <w:tcW w:w="2103"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6 نظري + 6 عملي</w:t>
            </w:r>
          </w:p>
        </w:tc>
      </w:tr>
      <w:tr w:rsidR="00DE4543" w:rsidRPr="005B72CC" w:rsidTr="00DE4543">
        <w:tc>
          <w:tcPr>
            <w:tcW w:w="4422" w:type="dxa"/>
          </w:tcPr>
          <w:p w:rsidR="00DE4543" w:rsidRPr="00DE4543" w:rsidRDefault="00DE4543" w:rsidP="00391185">
            <w:pPr>
              <w:numPr>
                <w:ilvl w:val="0"/>
                <w:numId w:val="61"/>
              </w:numPr>
              <w:spacing w:after="0" w:line="240" w:lineRule="auto"/>
              <w:rPr>
                <w:rFonts w:ascii="Times New Roman" w:hAnsi="Times New Roman" w:cs="Times New Roman"/>
                <w:sz w:val="24"/>
                <w:szCs w:val="24"/>
              </w:rPr>
            </w:pPr>
            <w:r w:rsidRPr="00DE4543">
              <w:rPr>
                <w:rFonts w:ascii="Times New Roman" w:hAnsi="Times New Roman" w:cs="Times New Roman"/>
                <w:sz w:val="24"/>
                <w:szCs w:val="24"/>
                <w:rtl/>
              </w:rPr>
              <w:t>وظائف المكتبات الرقمية وخدماتها.</w:t>
            </w:r>
          </w:p>
        </w:tc>
        <w:tc>
          <w:tcPr>
            <w:tcW w:w="1997"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2</w:t>
            </w:r>
          </w:p>
        </w:tc>
        <w:tc>
          <w:tcPr>
            <w:tcW w:w="2103"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6 نظري + 6 عملي</w:t>
            </w:r>
          </w:p>
        </w:tc>
      </w:tr>
      <w:tr w:rsidR="00DE4543" w:rsidRPr="005B72CC" w:rsidTr="00DE4543">
        <w:tc>
          <w:tcPr>
            <w:tcW w:w="4422" w:type="dxa"/>
          </w:tcPr>
          <w:p w:rsidR="00DE4543" w:rsidRPr="00DE4543" w:rsidRDefault="00DE4543" w:rsidP="00391185">
            <w:pPr>
              <w:numPr>
                <w:ilvl w:val="0"/>
                <w:numId w:val="61"/>
              </w:numPr>
              <w:spacing w:after="0" w:line="240" w:lineRule="auto"/>
              <w:rPr>
                <w:rFonts w:ascii="Times New Roman" w:hAnsi="Times New Roman" w:cs="Times New Roman"/>
                <w:sz w:val="24"/>
                <w:szCs w:val="24"/>
              </w:rPr>
            </w:pPr>
            <w:r w:rsidRPr="00DE4543">
              <w:rPr>
                <w:rFonts w:ascii="Times New Roman" w:hAnsi="Times New Roman" w:cs="Times New Roman"/>
                <w:sz w:val="24"/>
                <w:szCs w:val="24"/>
                <w:rtl/>
              </w:rPr>
              <w:t>مجموعات المكتبات الرقمية.</w:t>
            </w:r>
          </w:p>
        </w:tc>
        <w:tc>
          <w:tcPr>
            <w:tcW w:w="1997"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2</w:t>
            </w:r>
          </w:p>
        </w:tc>
        <w:tc>
          <w:tcPr>
            <w:tcW w:w="2103"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6 نظري + 6 عملي</w:t>
            </w:r>
          </w:p>
        </w:tc>
      </w:tr>
      <w:tr w:rsidR="00DE4543" w:rsidRPr="005B72CC" w:rsidTr="00DE4543">
        <w:tc>
          <w:tcPr>
            <w:tcW w:w="4422" w:type="dxa"/>
          </w:tcPr>
          <w:p w:rsidR="00DE4543" w:rsidRPr="00DE4543" w:rsidRDefault="00DE4543" w:rsidP="00391185">
            <w:pPr>
              <w:numPr>
                <w:ilvl w:val="0"/>
                <w:numId w:val="61"/>
              </w:numPr>
              <w:spacing w:after="0" w:line="240" w:lineRule="auto"/>
              <w:rPr>
                <w:rFonts w:ascii="Times New Roman" w:hAnsi="Times New Roman" w:cs="Times New Roman"/>
                <w:sz w:val="24"/>
                <w:szCs w:val="24"/>
                <w:rtl/>
              </w:rPr>
            </w:pPr>
            <w:r w:rsidRPr="00DE4543">
              <w:rPr>
                <w:rFonts w:ascii="Times New Roman" w:hAnsi="Times New Roman" w:cs="Times New Roman"/>
                <w:sz w:val="24"/>
                <w:szCs w:val="24"/>
                <w:rtl/>
              </w:rPr>
              <w:t xml:space="preserve">مقومات إنشاء المكتبات الرقمية. </w:t>
            </w:r>
          </w:p>
        </w:tc>
        <w:tc>
          <w:tcPr>
            <w:tcW w:w="1997"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2</w:t>
            </w:r>
          </w:p>
        </w:tc>
        <w:tc>
          <w:tcPr>
            <w:tcW w:w="2103"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6 نظري + 6 عملي</w:t>
            </w:r>
          </w:p>
        </w:tc>
      </w:tr>
      <w:tr w:rsidR="00DE4543" w:rsidRPr="005B72CC" w:rsidTr="00DE4543">
        <w:tc>
          <w:tcPr>
            <w:tcW w:w="4422" w:type="dxa"/>
          </w:tcPr>
          <w:p w:rsidR="00DE4543" w:rsidRPr="00DE4543" w:rsidRDefault="00DE4543" w:rsidP="00391185">
            <w:pPr>
              <w:numPr>
                <w:ilvl w:val="0"/>
                <w:numId w:val="61"/>
              </w:numPr>
              <w:spacing w:after="0" w:line="240" w:lineRule="auto"/>
              <w:rPr>
                <w:rFonts w:ascii="Times New Roman" w:hAnsi="Times New Roman" w:cs="Times New Roman"/>
                <w:sz w:val="24"/>
                <w:szCs w:val="24"/>
              </w:rPr>
            </w:pPr>
            <w:r w:rsidRPr="00DE4543">
              <w:rPr>
                <w:rFonts w:ascii="Times New Roman" w:hAnsi="Times New Roman" w:cs="Times New Roman"/>
                <w:sz w:val="24"/>
                <w:szCs w:val="24"/>
                <w:rtl/>
              </w:rPr>
              <w:t>تقييم نماذج عربية وأجنبية لمكتبات رقمية</w:t>
            </w:r>
          </w:p>
        </w:tc>
        <w:tc>
          <w:tcPr>
            <w:tcW w:w="1997"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2</w:t>
            </w:r>
          </w:p>
        </w:tc>
        <w:tc>
          <w:tcPr>
            <w:tcW w:w="2103" w:type="dxa"/>
          </w:tcPr>
          <w:p w:rsidR="00DE4543" w:rsidRPr="00DE4543" w:rsidRDefault="00DE4543" w:rsidP="00DE4543">
            <w:pPr>
              <w:jc w:val="center"/>
              <w:rPr>
                <w:rFonts w:ascii="Times New Roman" w:hAnsi="Times New Roman" w:cs="Times New Roman"/>
                <w:sz w:val="24"/>
                <w:szCs w:val="24"/>
                <w:rtl/>
              </w:rPr>
            </w:pPr>
            <w:r w:rsidRPr="00DE4543">
              <w:rPr>
                <w:rFonts w:ascii="Times New Roman" w:hAnsi="Times New Roman" w:cs="Times New Roman"/>
                <w:sz w:val="24"/>
                <w:szCs w:val="24"/>
                <w:rtl/>
              </w:rPr>
              <w:t>6 نظري + 6 عملي</w:t>
            </w:r>
          </w:p>
        </w:tc>
      </w:tr>
    </w:tbl>
    <w:p w:rsidR="00DE4543" w:rsidRDefault="00DE4543" w:rsidP="00DE4543">
      <w:pPr>
        <w:rPr>
          <w:rFonts w:ascii="Times New Roman" w:hAnsi="Times New Roman" w:cs="Times New Roman"/>
          <w:sz w:val="24"/>
          <w:szCs w:val="24"/>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DE4543" w:rsidRPr="00303F17" w:rsidTr="000A2B6B">
        <w:tc>
          <w:tcPr>
            <w:tcW w:w="8853" w:type="dxa"/>
            <w:gridSpan w:val="4"/>
          </w:tcPr>
          <w:p w:rsidR="00DE4543" w:rsidRPr="0097710B" w:rsidRDefault="00DE4543" w:rsidP="000A2B6B">
            <w:pPr>
              <w:rPr>
                <w:rFonts w:ascii="Times New Roman" w:hAnsi="Times New Roman" w:cs="Times New Roman"/>
                <w:b/>
                <w:bCs/>
              </w:rPr>
            </w:pPr>
            <w:r w:rsidRPr="0097710B">
              <w:rPr>
                <w:rFonts w:ascii="Times New Roman" w:hAnsi="Times New Roman"/>
                <w:b/>
                <w:bCs/>
                <w:rtl/>
              </w:rPr>
              <w:t xml:space="preserve">2 – </w:t>
            </w:r>
            <w:r w:rsidRPr="0097710B">
              <w:rPr>
                <w:rFonts w:ascii="Times New Roman" w:hAnsi="Times New Roman" w:hint="cs"/>
                <w:b/>
                <w:bCs/>
                <w:rtl/>
              </w:rPr>
              <w:t>مكونات</w:t>
            </w:r>
            <w:r w:rsidRPr="0097710B">
              <w:rPr>
                <w:rFonts w:ascii="Times New Roman" w:hAnsi="Times New Roman"/>
                <w:b/>
                <w:bCs/>
                <w:rtl/>
              </w:rPr>
              <w:t xml:space="preserve"> </w:t>
            </w:r>
            <w:r w:rsidRPr="0097710B">
              <w:rPr>
                <w:rFonts w:ascii="Times New Roman" w:hAnsi="Times New Roman" w:hint="cs"/>
                <w:b/>
                <w:bCs/>
                <w:rtl/>
              </w:rPr>
              <w:t>المقرر</w:t>
            </w:r>
            <w:r w:rsidRPr="0097710B">
              <w:rPr>
                <w:rFonts w:ascii="Times New Roman" w:hAnsi="Times New Roman"/>
                <w:b/>
                <w:bCs/>
                <w:rtl/>
              </w:rPr>
              <w:t xml:space="preserve"> (</w:t>
            </w:r>
            <w:r w:rsidRPr="0097710B">
              <w:rPr>
                <w:rFonts w:ascii="Times New Roman" w:hAnsi="Times New Roman" w:hint="cs"/>
                <w:b/>
                <w:bCs/>
                <w:rtl/>
              </w:rPr>
              <w:t>مجموع</w:t>
            </w:r>
            <w:r w:rsidRPr="0097710B">
              <w:rPr>
                <w:rFonts w:ascii="Times New Roman" w:hAnsi="Times New Roman"/>
                <w:b/>
                <w:bCs/>
                <w:rtl/>
              </w:rPr>
              <w:t xml:space="preserve"> </w:t>
            </w:r>
            <w:r w:rsidRPr="0097710B">
              <w:rPr>
                <w:rFonts w:ascii="Times New Roman" w:hAnsi="Times New Roman" w:hint="cs"/>
                <w:b/>
                <w:bCs/>
                <w:rtl/>
              </w:rPr>
              <w:t>ساعات</w:t>
            </w:r>
            <w:r w:rsidRPr="0097710B">
              <w:rPr>
                <w:rFonts w:ascii="Times New Roman" w:hAnsi="Times New Roman"/>
                <w:b/>
                <w:bCs/>
                <w:rtl/>
              </w:rPr>
              <w:t xml:space="preserve"> </w:t>
            </w:r>
            <w:r w:rsidRPr="0097710B">
              <w:rPr>
                <w:rFonts w:ascii="Times New Roman" w:hAnsi="Times New Roman" w:hint="cs"/>
                <w:b/>
                <w:bCs/>
                <w:rtl/>
              </w:rPr>
              <w:t>الاتصال</w:t>
            </w:r>
            <w:r w:rsidRPr="0097710B">
              <w:rPr>
                <w:rFonts w:ascii="Times New Roman" w:hAnsi="Times New Roman"/>
                <w:b/>
                <w:bCs/>
                <w:rtl/>
              </w:rPr>
              <w:t xml:space="preserve"> </w:t>
            </w:r>
            <w:r w:rsidRPr="0097710B">
              <w:rPr>
                <w:rFonts w:ascii="Times New Roman" w:hAnsi="Times New Roman" w:hint="cs"/>
                <w:b/>
                <w:bCs/>
                <w:rtl/>
              </w:rPr>
              <w:t>في</w:t>
            </w:r>
            <w:r w:rsidRPr="0097710B">
              <w:rPr>
                <w:rFonts w:ascii="Times New Roman" w:hAnsi="Times New Roman"/>
                <w:b/>
                <w:bCs/>
                <w:rtl/>
              </w:rPr>
              <w:t xml:space="preserve"> </w:t>
            </w:r>
            <w:r w:rsidRPr="0097710B">
              <w:rPr>
                <w:rFonts w:ascii="Times New Roman" w:hAnsi="Times New Roman" w:hint="cs"/>
                <w:b/>
                <w:bCs/>
                <w:rtl/>
              </w:rPr>
              <w:t>الفصل</w:t>
            </w:r>
            <w:r w:rsidRPr="0097710B">
              <w:rPr>
                <w:rFonts w:ascii="Times New Roman" w:hAnsi="Times New Roman"/>
                <w:b/>
                <w:bCs/>
                <w:rtl/>
              </w:rPr>
              <w:t xml:space="preserve"> </w:t>
            </w:r>
            <w:r w:rsidRPr="0097710B">
              <w:rPr>
                <w:rFonts w:ascii="Times New Roman" w:hAnsi="Times New Roman" w:hint="cs"/>
                <w:b/>
                <w:bCs/>
                <w:rtl/>
              </w:rPr>
              <w:t>الدراسي</w:t>
            </w:r>
            <w:r w:rsidRPr="0097710B">
              <w:rPr>
                <w:rFonts w:ascii="Times New Roman" w:hAnsi="Times New Roman"/>
                <w:b/>
                <w:bCs/>
                <w:rtl/>
              </w:rPr>
              <w:t>):</w:t>
            </w:r>
          </w:p>
        </w:tc>
      </w:tr>
      <w:tr w:rsidR="00DE4543" w:rsidRPr="00303F17" w:rsidTr="000A2B6B">
        <w:tc>
          <w:tcPr>
            <w:tcW w:w="1772" w:type="dxa"/>
          </w:tcPr>
          <w:p w:rsidR="00DE4543" w:rsidRPr="00303F17" w:rsidRDefault="00DE4543" w:rsidP="000A2B6B">
            <w:pPr>
              <w:jc w:val="center"/>
              <w:rPr>
                <w:rFonts w:ascii="Times New Roman" w:hAnsi="Times New Roman" w:cs="Times New Roman"/>
              </w:rPr>
            </w:pPr>
            <w:r w:rsidRPr="00303F17">
              <w:rPr>
                <w:rFonts w:ascii="Times New Roman" w:hAnsi="Times New Roman" w:cs="Times New Roman"/>
                <w:rtl/>
              </w:rPr>
              <w:t>المحاضرة</w:t>
            </w:r>
          </w:p>
        </w:tc>
        <w:tc>
          <w:tcPr>
            <w:tcW w:w="1772" w:type="dxa"/>
          </w:tcPr>
          <w:p w:rsidR="00DE4543" w:rsidRPr="00303F17" w:rsidRDefault="00DE4543" w:rsidP="000A2B6B">
            <w:pPr>
              <w:jc w:val="center"/>
              <w:rPr>
                <w:rFonts w:ascii="Times New Roman" w:hAnsi="Times New Roman" w:cs="Times New Roman"/>
                <w:rtl/>
              </w:rPr>
            </w:pPr>
            <w:r w:rsidRPr="00303F17">
              <w:rPr>
                <w:rFonts w:ascii="Times New Roman" w:hAnsi="Times New Roman" w:cs="Times New Roman"/>
                <w:rtl/>
              </w:rPr>
              <w:t>الدروس الخاصة</w:t>
            </w:r>
          </w:p>
        </w:tc>
        <w:tc>
          <w:tcPr>
            <w:tcW w:w="3029" w:type="dxa"/>
          </w:tcPr>
          <w:p w:rsidR="00DE4543" w:rsidRPr="00303F17" w:rsidRDefault="00DE4543" w:rsidP="000A2B6B">
            <w:pPr>
              <w:jc w:val="center"/>
              <w:rPr>
                <w:rFonts w:ascii="Times New Roman" w:hAnsi="Times New Roman" w:cs="Times New Roman"/>
              </w:rPr>
            </w:pPr>
            <w:r w:rsidRPr="00303F17">
              <w:rPr>
                <w:rFonts w:ascii="Times New Roman" w:hAnsi="Times New Roman" w:cs="Times New Roman"/>
                <w:rtl/>
              </w:rPr>
              <w:t>العملي / الميداني / التدريب التعاوني أو الامتياز لطلبة التخصصات الصحية</w:t>
            </w:r>
          </w:p>
        </w:tc>
        <w:tc>
          <w:tcPr>
            <w:tcW w:w="2280" w:type="dxa"/>
          </w:tcPr>
          <w:p w:rsidR="00DE4543" w:rsidRPr="00303F17" w:rsidRDefault="00DE4543" w:rsidP="000A2B6B">
            <w:pPr>
              <w:jc w:val="center"/>
              <w:rPr>
                <w:rFonts w:ascii="Times New Roman" w:hAnsi="Times New Roman" w:cs="Times New Roman"/>
              </w:rPr>
            </w:pPr>
            <w:r w:rsidRPr="00303F17">
              <w:rPr>
                <w:rFonts w:ascii="Times New Roman" w:hAnsi="Times New Roman" w:cs="Times New Roman"/>
                <w:rtl/>
              </w:rPr>
              <w:t>أخرى</w:t>
            </w:r>
          </w:p>
        </w:tc>
      </w:tr>
      <w:tr w:rsidR="00DE4543" w:rsidRPr="00303F17" w:rsidTr="000A2B6B">
        <w:tc>
          <w:tcPr>
            <w:tcW w:w="1772" w:type="dxa"/>
          </w:tcPr>
          <w:p w:rsidR="00DE4543" w:rsidRPr="00303F17" w:rsidRDefault="00DE4543" w:rsidP="000A2B6B">
            <w:pPr>
              <w:jc w:val="center"/>
              <w:rPr>
                <w:rFonts w:ascii="Times New Roman" w:hAnsi="Times New Roman" w:cs="Times New Roman"/>
                <w:rtl/>
              </w:rPr>
            </w:pPr>
            <w:r w:rsidRPr="00303F17">
              <w:rPr>
                <w:rFonts w:ascii="Times New Roman" w:hAnsi="Times New Roman" w:cs="Times New Roman"/>
                <w:rtl/>
              </w:rPr>
              <w:t>30</w:t>
            </w:r>
            <w:r w:rsidRPr="00303F17">
              <w:rPr>
                <w:rFonts w:ascii="Times New Roman" w:hAnsi="Times New Roman" w:cs="Times New Roman"/>
              </w:rPr>
              <w:t xml:space="preserve"> </w:t>
            </w:r>
            <w:r w:rsidRPr="00303F17">
              <w:rPr>
                <w:rFonts w:ascii="Times New Roman" w:hAnsi="Times New Roman" w:cs="Times New Roman"/>
                <w:rtl/>
              </w:rPr>
              <w:t>نظري</w:t>
            </w:r>
          </w:p>
        </w:tc>
        <w:tc>
          <w:tcPr>
            <w:tcW w:w="1772" w:type="dxa"/>
          </w:tcPr>
          <w:p w:rsidR="00DE4543" w:rsidRPr="00303F17" w:rsidRDefault="00DE4543" w:rsidP="000A2B6B">
            <w:pPr>
              <w:jc w:val="center"/>
              <w:rPr>
                <w:rFonts w:ascii="Times New Roman" w:hAnsi="Times New Roman" w:cs="Times New Roman"/>
                <w:rtl/>
              </w:rPr>
            </w:pPr>
          </w:p>
        </w:tc>
        <w:tc>
          <w:tcPr>
            <w:tcW w:w="3029" w:type="dxa"/>
          </w:tcPr>
          <w:p w:rsidR="00DE4543" w:rsidRPr="00303F17" w:rsidRDefault="00DE4543" w:rsidP="000A2B6B">
            <w:pPr>
              <w:jc w:val="center"/>
              <w:rPr>
                <w:rFonts w:ascii="Times New Roman" w:hAnsi="Times New Roman" w:cs="Times New Roman"/>
                <w:rtl/>
              </w:rPr>
            </w:pPr>
            <w:r>
              <w:rPr>
                <w:rFonts w:ascii="Times New Roman" w:hAnsi="Times New Roman" w:cs="Times New Roman" w:hint="cs"/>
                <w:rtl/>
              </w:rPr>
              <w:t>30 عملي</w:t>
            </w:r>
          </w:p>
        </w:tc>
        <w:tc>
          <w:tcPr>
            <w:tcW w:w="2280" w:type="dxa"/>
          </w:tcPr>
          <w:p w:rsidR="00DE4543" w:rsidRPr="00303F17" w:rsidRDefault="00DE4543" w:rsidP="000A2B6B">
            <w:pPr>
              <w:jc w:val="center"/>
              <w:rPr>
                <w:rFonts w:ascii="Times New Roman" w:hAnsi="Times New Roman" w:cs="Times New Roman"/>
                <w:rtl/>
              </w:rPr>
            </w:pPr>
          </w:p>
        </w:tc>
      </w:tr>
    </w:tbl>
    <w:p w:rsidR="00DE4543" w:rsidRDefault="00DE4543" w:rsidP="00DE4543">
      <w:pPr>
        <w:rPr>
          <w:rFonts w:ascii="Times New Roman" w:hAnsi="Times New Roman" w:cs="Times New Roman"/>
          <w:sz w:val="24"/>
          <w:szCs w:val="24"/>
          <w:rtl/>
        </w:rPr>
      </w:pPr>
    </w:p>
    <w:p w:rsidR="00DE4543" w:rsidRPr="005B72CC" w:rsidRDefault="00DE4543" w:rsidP="00DE4543">
      <w:pPr>
        <w:rPr>
          <w:rFonts w:ascii="Times New Roman" w:hAnsi="Times New Roman" w:cs="Times New Roman"/>
          <w:sz w:val="24"/>
          <w:szCs w:val="24"/>
          <w:rtl/>
        </w:rPr>
      </w:pPr>
    </w:p>
    <w:p w:rsidR="00DE4543" w:rsidRPr="005B72CC" w:rsidRDefault="00DE4543" w:rsidP="00DE4543">
      <w:pPr>
        <w:pBdr>
          <w:top w:val="single" w:sz="4" w:space="1" w:color="auto"/>
          <w:left w:val="single" w:sz="4" w:space="21"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b/>
          <w:bCs/>
          <w:sz w:val="24"/>
          <w:szCs w:val="24"/>
          <w:rtl/>
        </w:rPr>
        <w:t>3 – دراسة إضافية خاصة/ ساعات تعلم متوقعة من الطلبة في الأسبوع (المطلوب هنا المعدل المتوقع للفصل الدراسي وليس المتطلبات المحددة في كل أسبوع):</w:t>
      </w:r>
      <w:r w:rsidRPr="005B72CC">
        <w:rPr>
          <w:rFonts w:ascii="Times New Roman" w:hAnsi="Times New Roman" w:cs="Times New Roman"/>
          <w:sz w:val="24"/>
          <w:szCs w:val="24"/>
          <w:rtl/>
        </w:rPr>
        <w:br/>
        <w:t>يحتاج الطالب من جانبه إلى عدد مماثل لساعات الاتصال النظرية والعملية أسبوعيا ، حتى يتمكن من اكتساب المعارف النظرية والمهارات العملية التي تتصل بالمقرر بشكل جيد .</w:t>
      </w:r>
    </w:p>
    <w:p w:rsidR="00DE4543" w:rsidRPr="005B72CC" w:rsidRDefault="00DE4543" w:rsidP="00DE4543">
      <w:pPr>
        <w:jc w:val="both"/>
        <w:rPr>
          <w:rFonts w:ascii="Times New Roman" w:hAnsi="Times New Roman" w:cs="Times New Roman"/>
          <w:sz w:val="24"/>
          <w:szCs w:val="24"/>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DE4543" w:rsidRPr="005B72CC" w:rsidTr="00EF6E00">
        <w:trPr>
          <w:trHeight w:val="558"/>
        </w:trPr>
        <w:tc>
          <w:tcPr>
            <w:tcW w:w="8522" w:type="dxa"/>
          </w:tcPr>
          <w:p w:rsidR="00DE4543" w:rsidRPr="005B72CC" w:rsidRDefault="00DE4543" w:rsidP="000A2B6B">
            <w:pPr>
              <w:rPr>
                <w:rFonts w:ascii="Times New Roman" w:hAnsi="Times New Roman" w:cs="Times New Roman"/>
                <w:b/>
                <w:bCs/>
                <w:sz w:val="24"/>
                <w:szCs w:val="24"/>
                <w:rtl/>
              </w:rPr>
            </w:pPr>
            <w:r w:rsidRPr="005B72CC">
              <w:rPr>
                <w:rFonts w:ascii="Times New Roman" w:hAnsi="Times New Roman" w:cs="Times New Roman"/>
                <w:b/>
                <w:bCs/>
                <w:sz w:val="24"/>
                <w:szCs w:val="24"/>
              </w:rPr>
              <w:t>-4</w:t>
            </w:r>
            <w:r w:rsidRPr="005B72CC">
              <w:rPr>
                <w:rFonts w:ascii="Times New Roman" w:hAnsi="Times New Roman" w:cs="Times New Roman"/>
                <w:b/>
                <w:bCs/>
                <w:sz w:val="24"/>
                <w:szCs w:val="24"/>
                <w:rtl/>
              </w:rPr>
              <w:t xml:space="preserve">  تطوير نتائج التعلم في نطاقات أو مجالات التعلم</w:t>
            </w:r>
          </w:p>
          <w:p w:rsidR="00DE4543" w:rsidRPr="005B72CC" w:rsidRDefault="00DE4543" w:rsidP="000A2B6B">
            <w:pPr>
              <w:rPr>
                <w:rFonts w:ascii="Times New Roman" w:hAnsi="Times New Roman" w:cs="Times New Roman"/>
                <w:sz w:val="24"/>
                <w:szCs w:val="24"/>
              </w:rPr>
            </w:pPr>
            <w:r w:rsidRPr="005B72CC">
              <w:rPr>
                <w:rFonts w:ascii="Times New Roman" w:hAnsi="Times New Roman" w:cs="Times New Roman"/>
                <w:sz w:val="24"/>
                <w:szCs w:val="24"/>
                <w:rtl/>
              </w:rPr>
              <w:t>لكل مجال من مجالات التعلم الموضحة فيما يلي يجب توضيح:</w:t>
            </w:r>
            <w:r w:rsidRPr="005B72CC">
              <w:rPr>
                <w:rFonts w:ascii="Times New Roman" w:hAnsi="Times New Roman" w:cs="Times New Roman"/>
                <w:sz w:val="24"/>
                <w:szCs w:val="24"/>
                <w:rtl/>
              </w:rPr>
              <w:br/>
              <w:t xml:space="preserve">-  ملخص موجز للمعرفة أو المهارات التي صمم المقرر من أجل تطويرها. </w:t>
            </w:r>
            <w:r w:rsidRPr="005B72CC">
              <w:rPr>
                <w:rFonts w:ascii="Times New Roman" w:hAnsi="Times New Roman" w:cs="Times New Roman"/>
                <w:sz w:val="24"/>
                <w:szCs w:val="24"/>
                <w:rtl/>
              </w:rPr>
              <w:br/>
              <w:t>- وصف لاستراتيجيات التعلم المطلوب استخدامها لتطوير تلك المعرفة أو المهارات.</w:t>
            </w:r>
            <w:r w:rsidRPr="005B72CC">
              <w:rPr>
                <w:rFonts w:ascii="Times New Roman" w:hAnsi="Times New Roman" w:cs="Times New Roman"/>
                <w:sz w:val="24"/>
                <w:szCs w:val="24"/>
                <w:rtl/>
              </w:rPr>
              <w:br/>
              <w:t>- طرق تقييم الطالب المستخدمة في المقرر لتقييم نتائج التعلم في المجال المعني.</w:t>
            </w:r>
            <w:r w:rsidRPr="005B72CC">
              <w:rPr>
                <w:rFonts w:ascii="Times New Roman" w:hAnsi="Times New Roman" w:cs="Times New Roman"/>
                <w:b/>
                <w:bCs/>
                <w:sz w:val="24"/>
                <w:szCs w:val="24"/>
              </w:rPr>
              <w:br/>
            </w:r>
            <w:r w:rsidRPr="005B72CC">
              <w:rPr>
                <w:rFonts w:ascii="Times New Roman" w:hAnsi="Times New Roman" w:cs="Times New Roman"/>
                <w:b/>
                <w:bCs/>
                <w:sz w:val="24"/>
                <w:szCs w:val="24"/>
                <w:rtl/>
              </w:rPr>
              <w:br/>
              <w:t xml:space="preserve">أ – المعــرفـة </w:t>
            </w:r>
          </w:p>
          <w:p w:rsidR="00DE4543" w:rsidRPr="005B72CC" w:rsidRDefault="00DE4543" w:rsidP="00DE4543">
            <w:pPr>
              <w:pStyle w:val="a3"/>
              <w:numPr>
                <w:ilvl w:val="0"/>
                <w:numId w:val="6"/>
              </w:numPr>
              <w:jc w:val="both"/>
              <w:rPr>
                <w:rFonts w:ascii="Times New Roman" w:hAnsi="Times New Roman"/>
                <w:rtl/>
                <w:lang w:bidi="ar-SA"/>
              </w:rPr>
            </w:pPr>
            <w:r w:rsidRPr="005B72CC">
              <w:rPr>
                <w:rFonts w:ascii="Times New Roman" w:hAnsi="Times New Roman"/>
                <w:rtl/>
                <w:lang w:bidi="ar-SA"/>
              </w:rPr>
              <w:t>وصف المعرفة التي سيتم اكتسابها من المقرر:</w:t>
            </w:r>
          </w:p>
          <w:p w:rsidR="00DE4543" w:rsidRPr="005B72CC" w:rsidRDefault="00DE4543" w:rsidP="00DE4543">
            <w:pPr>
              <w:numPr>
                <w:ilvl w:val="0"/>
                <w:numId w:val="5"/>
              </w:numPr>
              <w:spacing w:after="0" w:line="240" w:lineRule="auto"/>
              <w:ind w:left="1155"/>
              <w:jc w:val="both"/>
              <w:rPr>
                <w:rFonts w:ascii="Times New Roman" w:hAnsi="Times New Roman" w:cs="Times New Roman"/>
                <w:b/>
                <w:sz w:val="24"/>
                <w:szCs w:val="24"/>
              </w:rPr>
            </w:pPr>
            <w:r w:rsidRPr="005B72CC">
              <w:rPr>
                <w:rFonts w:ascii="Times New Roman" w:hAnsi="Times New Roman" w:cs="Times New Roman"/>
                <w:b/>
                <w:sz w:val="24"/>
                <w:szCs w:val="24"/>
                <w:rtl/>
              </w:rPr>
              <w:t>التعرف على خصائص المكتبات الرقمية.</w:t>
            </w:r>
          </w:p>
          <w:p w:rsidR="00DE4543" w:rsidRPr="005B72CC" w:rsidRDefault="00DE4543" w:rsidP="00DE4543">
            <w:pPr>
              <w:numPr>
                <w:ilvl w:val="0"/>
                <w:numId w:val="5"/>
              </w:numPr>
              <w:spacing w:after="0" w:line="240" w:lineRule="auto"/>
              <w:ind w:left="1155"/>
              <w:jc w:val="both"/>
              <w:rPr>
                <w:rFonts w:ascii="Times New Roman" w:hAnsi="Times New Roman" w:cs="Times New Roman"/>
                <w:b/>
                <w:sz w:val="24"/>
                <w:szCs w:val="24"/>
              </w:rPr>
            </w:pPr>
            <w:r w:rsidRPr="005B72CC">
              <w:rPr>
                <w:rFonts w:ascii="Times New Roman" w:hAnsi="Times New Roman" w:cs="Times New Roman"/>
                <w:b/>
                <w:sz w:val="24"/>
                <w:szCs w:val="24"/>
                <w:rtl/>
              </w:rPr>
              <w:t>التعرف على وظائف المكتبات الرقمية وخدماتها.</w:t>
            </w:r>
          </w:p>
          <w:p w:rsidR="00DE4543" w:rsidRPr="005B72CC" w:rsidRDefault="00DE4543" w:rsidP="00DE4543">
            <w:pPr>
              <w:numPr>
                <w:ilvl w:val="0"/>
                <w:numId w:val="5"/>
              </w:numPr>
              <w:spacing w:after="0" w:line="240" w:lineRule="auto"/>
              <w:ind w:left="1155"/>
              <w:jc w:val="both"/>
              <w:rPr>
                <w:rFonts w:ascii="Times New Roman" w:hAnsi="Times New Roman" w:cs="Times New Roman"/>
                <w:b/>
                <w:sz w:val="24"/>
                <w:szCs w:val="24"/>
              </w:rPr>
            </w:pPr>
            <w:r w:rsidRPr="005B72CC">
              <w:rPr>
                <w:rFonts w:ascii="Times New Roman" w:hAnsi="Times New Roman" w:cs="Times New Roman"/>
                <w:b/>
                <w:sz w:val="24"/>
                <w:szCs w:val="24"/>
                <w:rtl/>
              </w:rPr>
              <w:t>التعرف على مقومات إنشاء المكتبات الرقمية.</w:t>
            </w:r>
          </w:p>
          <w:p w:rsidR="00DE4543" w:rsidRPr="005B72CC" w:rsidRDefault="00DE4543" w:rsidP="000A2B6B">
            <w:pPr>
              <w:spacing w:after="0" w:line="240" w:lineRule="auto"/>
              <w:ind w:left="795"/>
              <w:jc w:val="both"/>
              <w:rPr>
                <w:rFonts w:ascii="Times New Roman" w:hAnsi="Times New Roman" w:cs="Times New Roman"/>
                <w:b/>
                <w:sz w:val="24"/>
                <w:szCs w:val="24"/>
              </w:rPr>
            </w:pPr>
          </w:p>
          <w:p w:rsidR="00DE4543" w:rsidRPr="005B72CC" w:rsidRDefault="00DE4543" w:rsidP="00DE4543">
            <w:pPr>
              <w:pStyle w:val="a3"/>
              <w:numPr>
                <w:ilvl w:val="0"/>
                <w:numId w:val="6"/>
              </w:numPr>
              <w:jc w:val="both"/>
              <w:rPr>
                <w:rFonts w:ascii="Times New Roman" w:hAnsi="Times New Roman"/>
                <w:rtl/>
                <w:lang w:bidi="ar-SA"/>
              </w:rPr>
            </w:pPr>
            <w:r w:rsidRPr="005B72CC">
              <w:rPr>
                <w:rFonts w:ascii="Times New Roman" w:hAnsi="Times New Roman"/>
                <w:rtl/>
                <w:lang w:bidi="ar-SA"/>
              </w:rPr>
              <w:t>إستراتيجية التعليم (التدريس المطلوب استخدامها لتطوير تلك المعرفة):</w:t>
            </w:r>
          </w:p>
          <w:p w:rsidR="00DE4543" w:rsidRPr="005B72CC" w:rsidRDefault="00DE4543" w:rsidP="000A2B6B">
            <w:pPr>
              <w:ind w:left="543"/>
              <w:rPr>
                <w:rFonts w:ascii="Times New Roman" w:hAnsi="Times New Roman" w:cs="Times New Roman"/>
                <w:sz w:val="24"/>
                <w:szCs w:val="24"/>
                <w:rtl/>
              </w:rPr>
            </w:pPr>
            <w:r w:rsidRPr="005B72CC">
              <w:rPr>
                <w:rFonts w:ascii="Times New Roman" w:hAnsi="Times New Roman" w:cs="Times New Roman"/>
                <w:sz w:val="24"/>
                <w:szCs w:val="24"/>
                <w:rtl/>
              </w:rPr>
              <w:t xml:space="preserve">- المحاضرات الحوارية التفاعلية . </w:t>
            </w:r>
            <w:r w:rsidRPr="005B72CC">
              <w:rPr>
                <w:rFonts w:ascii="Times New Roman" w:hAnsi="Times New Roman" w:cs="Times New Roman"/>
                <w:sz w:val="24"/>
                <w:szCs w:val="24"/>
                <w:rtl/>
              </w:rPr>
              <w:br/>
              <w:t xml:space="preserve">- الدروس والتطبيقات العملية . </w:t>
            </w:r>
            <w:r w:rsidRPr="005B72CC">
              <w:rPr>
                <w:rFonts w:ascii="Times New Roman" w:hAnsi="Times New Roman" w:cs="Times New Roman"/>
                <w:sz w:val="24"/>
                <w:szCs w:val="24"/>
                <w:rtl/>
              </w:rPr>
              <w:br/>
              <w:t xml:space="preserve">- التكليفات القرائية والعملية . </w:t>
            </w:r>
            <w:r w:rsidRPr="005B72CC">
              <w:rPr>
                <w:rFonts w:ascii="Times New Roman" w:hAnsi="Times New Roman" w:cs="Times New Roman"/>
                <w:sz w:val="24"/>
                <w:szCs w:val="24"/>
                <w:rtl/>
              </w:rPr>
              <w:br/>
              <w:t xml:space="preserve">- الزيارات الميدانية. </w:t>
            </w:r>
            <w:r w:rsidRPr="005B72CC">
              <w:rPr>
                <w:rFonts w:ascii="Times New Roman" w:hAnsi="Times New Roman" w:cs="Times New Roman"/>
                <w:sz w:val="24"/>
                <w:szCs w:val="24"/>
                <w:rtl/>
              </w:rPr>
              <w:br/>
              <w:t>- إحالة الطلاب إلى مصادر مكتبة الجامعة، وكذلك إلى أهم المواقع المتاحة على شبكة الويب التي تتصل بالمقرر .</w:t>
            </w:r>
          </w:p>
          <w:p w:rsidR="00DE4543" w:rsidRPr="005B72CC" w:rsidRDefault="00DE4543" w:rsidP="00DE4543">
            <w:pPr>
              <w:numPr>
                <w:ilvl w:val="0"/>
                <w:numId w:val="6"/>
              </w:numPr>
              <w:spacing w:after="0" w:line="240" w:lineRule="auto"/>
              <w:jc w:val="both"/>
              <w:rPr>
                <w:rFonts w:ascii="Times New Roman" w:hAnsi="Times New Roman" w:cs="Times New Roman"/>
                <w:sz w:val="24"/>
                <w:szCs w:val="24"/>
                <w:rtl/>
              </w:rPr>
            </w:pPr>
            <w:r w:rsidRPr="005B72CC">
              <w:rPr>
                <w:rFonts w:ascii="Times New Roman" w:hAnsi="Times New Roman" w:cs="Times New Roman"/>
                <w:sz w:val="24"/>
                <w:szCs w:val="24"/>
                <w:rtl/>
              </w:rPr>
              <w:t>طرق تقييم المعرفة المكتسبة.</w:t>
            </w:r>
          </w:p>
          <w:p w:rsidR="00DE4543" w:rsidRPr="005B72CC" w:rsidRDefault="00DE4543" w:rsidP="000A2B6B">
            <w:pPr>
              <w:ind w:left="75"/>
              <w:rPr>
                <w:rFonts w:ascii="Times New Roman" w:hAnsi="Times New Roman" w:cs="Times New Roman"/>
                <w:sz w:val="24"/>
                <w:szCs w:val="24"/>
                <w:rtl/>
              </w:rPr>
            </w:pPr>
            <w:r w:rsidRPr="005B72CC">
              <w:rPr>
                <w:rFonts w:ascii="Times New Roman" w:hAnsi="Times New Roman" w:cs="Times New Roman"/>
                <w:sz w:val="24"/>
                <w:szCs w:val="24"/>
                <w:rtl/>
              </w:rPr>
              <w:t xml:space="preserve">       - تكليف عملي أول . </w:t>
            </w:r>
            <w:r w:rsidRPr="005B72CC">
              <w:rPr>
                <w:rFonts w:ascii="Times New Roman" w:hAnsi="Times New Roman" w:cs="Times New Roman"/>
                <w:sz w:val="24"/>
                <w:szCs w:val="24"/>
                <w:rtl/>
              </w:rPr>
              <w:br/>
              <w:t xml:space="preserve">       - اختبار فصلي أول ( أسئلة مغلقة ، وأسئلة مفتوحة ، واختيار من متعدد ) . </w:t>
            </w:r>
            <w:r w:rsidRPr="005B72CC">
              <w:rPr>
                <w:rFonts w:ascii="Times New Roman" w:hAnsi="Times New Roman" w:cs="Times New Roman"/>
                <w:sz w:val="24"/>
                <w:szCs w:val="24"/>
                <w:rtl/>
              </w:rPr>
              <w:br/>
              <w:t xml:space="preserve">       - تكليف عملي ثاني . </w:t>
            </w:r>
            <w:r w:rsidRPr="005B72CC">
              <w:rPr>
                <w:rFonts w:ascii="Times New Roman" w:hAnsi="Times New Roman" w:cs="Times New Roman"/>
                <w:sz w:val="24"/>
                <w:szCs w:val="24"/>
                <w:rtl/>
              </w:rPr>
              <w:br/>
              <w:t xml:space="preserve">       - اختبار فصلي ثاني ( أسئلة مغلقة ، وأسئلة مفتوحة ، واختيار من متعدد ) . </w:t>
            </w:r>
            <w:r w:rsidRPr="005B72CC">
              <w:rPr>
                <w:rFonts w:ascii="Times New Roman" w:hAnsi="Times New Roman" w:cs="Times New Roman"/>
                <w:sz w:val="24"/>
                <w:szCs w:val="24"/>
                <w:rtl/>
              </w:rPr>
              <w:br/>
              <w:t xml:space="preserve">       - تقييم تقارير الزيارات الميدانية والبحث في الإنترنت.</w:t>
            </w:r>
            <w:r w:rsidRPr="005B72CC">
              <w:rPr>
                <w:rFonts w:ascii="Times New Roman" w:hAnsi="Times New Roman" w:cs="Times New Roman"/>
                <w:sz w:val="24"/>
                <w:szCs w:val="24"/>
                <w:rtl/>
              </w:rPr>
              <w:br/>
              <w:t xml:space="preserve">       - تقييم مشاركة الطالب في النقاش والطرح الذي يقدمه خلاله.</w:t>
            </w:r>
            <w:r w:rsidRPr="005B72CC">
              <w:rPr>
                <w:rFonts w:ascii="Times New Roman" w:hAnsi="Times New Roman" w:cs="Times New Roman"/>
                <w:sz w:val="24"/>
                <w:szCs w:val="24"/>
                <w:rtl/>
              </w:rPr>
              <w:br/>
              <w:t xml:space="preserve">       - اختبار نهاية الفصل الدراسي ( أسئلة مغلقة ، وأسئلة مفتوحة ، واختيار من متعدد ) .</w:t>
            </w:r>
          </w:p>
        </w:tc>
      </w:tr>
    </w:tbl>
    <w:p w:rsidR="00DE4543" w:rsidRPr="005B72CC" w:rsidRDefault="00DE4543" w:rsidP="00DE4543">
      <w:pPr>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sidRPr="005B72CC">
        <w:rPr>
          <w:rFonts w:ascii="Times New Roman" w:hAnsi="Times New Roman" w:cs="Times New Roman"/>
          <w:b/>
          <w:bCs/>
          <w:sz w:val="24"/>
          <w:szCs w:val="24"/>
          <w:rtl/>
        </w:rPr>
        <w:t>ب – المهارات المعرفية (الإدراكية)</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sz w:val="24"/>
          <w:szCs w:val="24"/>
          <w:rtl/>
        </w:rPr>
        <w:t>1 - المهارات المعرفية المطلوب تطويرها:</w:t>
      </w:r>
      <w:r w:rsidRPr="005B72CC">
        <w:rPr>
          <w:rFonts w:ascii="Times New Roman" w:hAnsi="Times New Roman" w:cs="Times New Roman"/>
          <w:sz w:val="24"/>
          <w:szCs w:val="24"/>
          <w:rtl/>
        </w:rPr>
        <w:br/>
        <w:t>- القدرة على تحديد وظائف المكتبات الرقمية وخدماتها.</w:t>
      </w:r>
      <w:r w:rsidRPr="005B72CC">
        <w:rPr>
          <w:rFonts w:ascii="Times New Roman" w:hAnsi="Times New Roman" w:cs="Times New Roman"/>
          <w:sz w:val="24"/>
          <w:szCs w:val="24"/>
          <w:rtl/>
        </w:rPr>
        <w:br/>
        <w:t>- القدرة على تحديد مقومات إنشاء المكتبات الرقمية.</w:t>
      </w:r>
      <w:r w:rsidRPr="005B72CC">
        <w:rPr>
          <w:rFonts w:ascii="Times New Roman" w:hAnsi="Times New Roman" w:cs="Times New Roman"/>
          <w:sz w:val="24"/>
          <w:szCs w:val="24"/>
          <w:rtl/>
        </w:rPr>
        <w:br/>
        <w:t>- القدرة على تقييم نماذج عربية وأجنبية لمكتبات رقمية.</w:t>
      </w:r>
      <w:r w:rsidRPr="005B72CC">
        <w:rPr>
          <w:rFonts w:ascii="Times New Roman" w:hAnsi="Times New Roman" w:cs="Times New Roman"/>
          <w:sz w:val="24"/>
          <w:szCs w:val="24"/>
          <w:rtl/>
        </w:rPr>
        <w:br/>
        <w:t>- القدرة على التعامل مع التقنيات الحديثة في بناء مجموعات المكتبات الرقمية.</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sz w:val="24"/>
          <w:szCs w:val="24"/>
          <w:rtl/>
        </w:rPr>
        <w:t>2- استراتيجيات التعلم المستخدمة في تطوير المهارات المعرفية:</w:t>
      </w:r>
      <w:r w:rsidRPr="005B72CC">
        <w:rPr>
          <w:rFonts w:ascii="Times New Roman" w:hAnsi="Times New Roman" w:cs="Times New Roman"/>
          <w:sz w:val="24"/>
          <w:szCs w:val="24"/>
          <w:rtl/>
        </w:rPr>
        <w:br/>
        <w:t xml:space="preserve">- توجيه الأسئلة غير المباشرة للطلاب. </w:t>
      </w:r>
      <w:r w:rsidRPr="005B72CC">
        <w:rPr>
          <w:rFonts w:ascii="Times New Roman" w:hAnsi="Times New Roman" w:cs="Times New Roman"/>
          <w:sz w:val="24"/>
          <w:szCs w:val="24"/>
          <w:rtl/>
        </w:rPr>
        <w:br/>
        <w:t xml:space="preserve">- الدروس العملية على كيفية بناء وتنظيم مجموعات المكتبات الرقمية. </w:t>
      </w:r>
      <w:r w:rsidRPr="005B72CC">
        <w:rPr>
          <w:rFonts w:ascii="Times New Roman" w:hAnsi="Times New Roman" w:cs="Times New Roman"/>
          <w:sz w:val="24"/>
          <w:szCs w:val="24"/>
          <w:rtl/>
        </w:rPr>
        <w:br/>
        <w:t>- التطبيقات والتكليفات العملية .</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sz w:val="24"/>
          <w:szCs w:val="24"/>
          <w:rtl/>
        </w:rPr>
        <w:t>3– طرق تقييم المهارات المعرفية المكتسبة:</w:t>
      </w:r>
      <w:r w:rsidRPr="005B72CC">
        <w:rPr>
          <w:rFonts w:ascii="Times New Roman" w:hAnsi="Times New Roman" w:cs="Times New Roman"/>
          <w:sz w:val="24"/>
          <w:szCs w:val="24"/>
          <w:rtl/>
        </w:rPr>
        <w:br/>
        <w:t xml:space="preserve"> - التكليفات العملية. </w:t>
      </w:r>
      <w:r w:rsidRPr="005B72CC">
        <w:rPr>
          <w:rFonts w:ascii="Times New Roman" w:hAnsi="Times New Roman" w:cs="Times New Roman"/>
          <w:sz w:val="24"/>
          <w:szCs w:val="24"/>
          <w:rtl/>
        </w:rPr>
        <w:br/>
        <w:t xml:space="preserve"> - الاختبارات الفصلية الدورية. </w:t>
      </w:r>
      <w:r w:rsidRPr="005B72CC">
        <w:rPr>
          <w:rFonts w:ascii="Times New Roman" w:hAnsi="Times New Roman" w:cs="Times New Roman"/>
          <w:sz w:val="24"/>
          <w:szCs w:val="24"/>
          <w:rtl/>
        </w:rPr>
        <w:br/>
        <w:t xml:space="preserve"> - النقاشات الشفوية. </w:t>
      </w:r>
      <w:r w:rsidRPr="005B72CC">
        <w:rPr>
          <w:rFonts w:ascii="Times New Roman" w:hAnsi="Times New Roman" w:cs="Times New Roman"/>
          <w:sz w:val="24"/>
          <w:szCs w:val="24"/>
          <w:rtl/>
        </w:rPr>
        <w:br/>
        <w:t xml:space="preserve"> - اختبار نهاية الفصل الدراسي.</w:t>
      </w:r>
    </w:p>
    <w:p w:rsidR="00DE4543" w:rsidRPr="005B72CC" w:rsidRDefault="00DE4543" w:rsidP="00DE4543">
      <w:pPr>
        <w:jc w:val="both"/>
        <w:rPr>
          <w:rFonts w:ascii="Times New Roman" w:hAnsi="Times New Roman" w:cs="Times New Roman"/>
          <w:sz w:val="24"/>
          <w:szCs w:val="24"/>
        </w:rPr>
      </w:pP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b/>
          <w:bCs/>
          <w:sz w:val="24"/>
          <w:szCs w:val="24"/>
          <w:rtl/>
        </w:rPr>
        <w:t>ج –  مهارات العلاقات البينية (الشخصية)  والمسئولية</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5B72CC">
        <w:rPr>
          <w:rFonts w:ascii="Times New Roman" w:hAnsi="Times New Roman" w:cs="Times New Roman"/>
          <w:sz w:val="24"/>
          <w:szCs w:val="24"/>
          <w:rtl/>
        </w:rPr>
        <w:t xml:space="preserve">1 –  وصف لمهارات العلاقات الشخصية مع الآخرين، والقدرة على تحمل المسئولية المطلوب تطويرها: </w:t>
      </w:r>
      <w:r w:rsidRPr="005B72CC">
        <w:rPr>
          <w:rFonts w:ascii="Times New Roman" w:hAnsi="Times New Roman" w:cs="Times New Roman"/>
          <w:b/>
          <w:bCs/>
          <w:color w:val="000000"/>
          <w:sz w:val="24"/>
          <w:szCs w:val="24"/>
          <w:rtl/>
        </w:rPr>
        <w:br/>
        <w:t xml:space="preserve">- </w:t>
      </w:r>
      <w:r w:rsidRPr="005B72CC">
        <w:rPr>
          <w:rFonts w:ascii="Times New Roman" w:hAnsi="Times New Roman" w:cs="Times New Roman"/>
          <w:color w:val="000000"/>
          <w:sz w:val="24"/>
          <w:szCs w:val="24"/>
          <w:rtl/>
        </w:rPr>
        <w:t xml:space="preserve">القدرة على اكتساب الطلاب مهارات العمل الجماعي من خلال التكليفات العملية الجماعية. </w:t>
      </w:r>
      <w:r w:rsidRPr="005B72CC">
        <w:rPr>
          <w:rFonts w:ascii="Times New Roman" w:hAnsi="Times New Roman" w:cs="Times New Roman"/>
          <w:color w:val="000000"/>
          <w:sz w:val="24"/>
          <w:szCs w:val="24"/>
          <w:rtl/>
        </w:rPr>
        <w:br/>
        <w:t>- القدرة على المناقشة الجماعية.</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5B72CC">
        <w:rPr>
          <w:rFonts w:ascii="Times New Roman" w:hAnsi="Times New Roman" w:cs="Times New Roman"/>
          <w:sz w:val="24"/>
          <w:szCs w:val="24"/>
          <w:rtl/>
        </w:rPr>
        <w:t>2 - استراتيجيات التعليم المستخدمة في تطوير هذه المهارات والقدرات:</w:t>
      </w:r>
      <w:r w:rsidRPr="005B72CC">
        <w:rPr>
          <w:rFonts w:ascii="Times New Roman" w:hAnsi="Times New Roman" w:cs="Times New Roman"/>
          <w:sz w:val="24"/>
          <w:szCs w:val="24"/>
          <w:rtl/>
        </w:rPr>
        <w:br/>
        <w:t xml:space="preserve">- تكليفات بحثية لكل طالبين على حدة. </w:t>
      </w:r>
      <w:r w:rsidRPr="005B72CC">
        <w:rPr>
          <w:rFonts w:ascii="Times New Roman" w:hAnsi="Times New Roman" w:cs="Times New Roman"/>
          <w:sz w:val="24"/>
          <w:szCs w:val="24"/>
          <w:rtl/>
        </w:rPr>
        <w:br/>
        <w:t>- تكليفات عملية جماعية في الدروس والتطبيقات العملية للمقرر.</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5B72CC">
        <w:rPr>
          <w:rFonts w:ascii="Times New Roman" w:hAnsi="Times New Roman" w:cs="Times New Roman"/>
          <w:sz w:val="24"/>
          <w:szCs w:val="24"/>
          <w:rtl/>
        </w:rPr>
        <w:t>3 – طرق تقييم اكتساب الطلبة لمهارات العلاقات الشخصية وقدرتهم على تحمل المسئولية:</w:t>
      </w:r>
      <w:r w:rsidRPr="005B72CC">
        <w:rPr>
          <w:rFonts w:ascii="Times New Roman" w:hAnsi="Times New Roman" w:cs="Times New Roman"/>
          <w:sz w:val="24"/>
          <w:szCs w:val="24"/>
          <w:rtl/>
        </w:rPr>
        <w:br/>
        <w:t xml:space="preserve">- تقييم الطلاب في الدروس والتطبيقات العملية التي تعلموها بشكل فردي. </w:t>
      </w:r>
      <w:r w:rsidRPr="005B72CC">
        <w:rPr>
          <w:rFonts w:ascii="Times New Roman" w:hAnsi="Times New Roman" w:cs="Times New Roman"/>
          <w:sz w:val="24"/>
          <w:szCs w:val="24"/>
          <w:rtl/>
        </w:rPr>
        <w:br/>
        <w:t>- تقييم الطلاب في التكليفات والتطبيقات العملية الجماعية التي قاموا بإعدادها.</w:t>
      </w:r>
    </w:p>
    <w:p w:rsidR="00DE4543" w:rsidRPr="005B72CC" w:rsidRDefault="00DE4543" w:rsidP="00DE4543">
      <w:pPr>
        <w:jc w:val="both"/>
        <w:rPr>
          <w:rFonts w:ascii="Times New Roman" w:hAnsi="Times New Roman" w:cs="Times New Roman"/>
          <w:sz w:val="24"/>
          <w:szCs w:val="24"/>
        </w:rPr>
      </w:pPr>
      <w:r w:rsidRPr="005B72CC">
        <w:rPr>
          <w:rFonts w:ascii="Times New Roman" w:hAnsi="Times New Roman" w:cs="Times New Roman"/>
          <w:sz w:val="24"/>
          <w:szCs w:val="24"/>
          <w:rtl/>
        </w:rPr>
        <w:t xml:space="preserve"> </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sidRPr="005B72CC">
        <w:rPr>
          <w:rFonts w:ascii="Times New Roman" w:hAnsi="Times New Roman" w:cs="Times New Roman"/>
          <w:b/>
          <w:bCs/>
          <w:sz w:val="24"/>
          <w:szCs w:val="24"/>
          <w:rtl/>
        </w:rPr>
        <w:t>د – مهارات الاتصال، وتقنية المعلومات، والمهارات الحسابية (العددية):</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5B72CC">
        <w:rPr>
          <w:rFonts w:ascii="Times New Roman" w:hAnsi="Times New Roman" w:cs="Times New Roman"/>
          <w:sz w:val="24"/>
          <w:szCs w:val="24"/>
          <w:rtl/>
        </w:rPr>
        <w:t xml:space="preserve">1 – وصف المهارات العددية ومهارات الاتصال المطلوب تطويرها: </w:t>
      </w:r>
      <w:r w:rsidRPr="005B72CC">
        <w:rPr>
          <w:rFonts w:ascii="Times New Roman" w:hAnsi="Times New Roman" w:cs="Times New Roman"/>
          <w:sz w:val="24"/>
          <w:szCs w:val="24"/>
          <w:rtl/>
        </w:rPr>
        <w:br/>
        <w:t xml:space="preserve">- القدرة على اكتساب الطلاب لمهارات الاتصال الشفوي والمكتوب. </w:t>
      </w:r>
      <w:r w:rsidRPr="005B72CC">
        <w:rPr>
          <w:rFonts w:ascii="Times New Roman" w:hAnsi="Times New Roman" w:cs="Times New Roman"/>
          <w:sz w:val="24"/>
          <w:szCs w:val="24"/>
          <w:rtl/>
        </w:rPr>
        <w:br/>
        <w:t>- القدرة على إدراك الطلاب لأهمية الإطلاع الحر بغرض التعلم الذاتي.</w:t>
      </w:r>
      <w:r w:rsidRPr="005B72CC">
        <w:rPr>
          <w:rFonts w:ascii="Times New Roman" w:hAnsi="Times New Roman" w:cs="Times New Roman"/>
          <w:sz w:val="24"/>
          <w:szCs w:val="24"/>
          <w:rtl/>
        </w:rPr>
        <w:br/>
        <w:t xml:space="preserve">- القدرة على استخدام الإنترنت والبحث عن معلومات تتعلق بالمقرر </w:t>
      </w:r>
      <w:r w:rsidRPr="005B72CC">
        <w:rPr>
          <w:rFonts w:ascii="Times New Roman" w:hAnsi="Times New Roman" w:cs="Times New Roman"/>
          <w:sz w:val="24"/>
          <w:szCs w:val="24"/>
          <w:rtl/>
        </w:rPr>
        <w:br/>
        <w:t>- القدرة على كتابة التقارير وتسجيل الملاحظات الشخصية.</w:t>
      </w:r>
      <w:r w:rsidRPr="005B72CC">
        <w:rPr>
          <w:rFonts w:ascii="Times New Roman" w:hAnsi="Times New Roman" w:cs="Times New Roman"/>
          <w:sz w:val="24"/>
          <w:szCs w:val="24"/>
          <w:rtl/>
        </w:rPr>
        <w:br/>
        <w:t>- القدرة على إلقاء التقارير الميدانية وعرض ملخصات لأهم نقاطها.</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sz w:val="24"/>
          <w:szCs w:val="24"/>
          <w:rtl/>
        </w:rPr>
        <w:t>2 - استراتيجيات التعليم المستخدمة في تطوير هذه المهارات:</w:t>
      </w:r>
      <w:r w:rsidRPr="005B72CC">
        <w:rPr>
          <w:rFonts w:ascii="Times New Roman" w:hAnsi="Times New Roman" w:cs="Times New Roman"/>
          <w:sz w:val="24"/>
          <w:szCs w:val="24"/>
          <w:rtl/>
        </w:rPr>
        <w:br/>
        <w:t xml:space="preserve">-  توجيه أسئلة شفهية للطلاب . </w:t>
      </w:r>
      <w:r w:rsidRPr="005B72CC">
        <w:rPr>
          <w:rFonts w:ascii="Times New Roman" w:hAnsi="Times New Roman" w:cs="Times New Roman"/>
          <w:sz w:val="24"/>
          <w:szCs w:val="24"/>
          <w:rtl/>
        </w:rPr>
        <w:br/>
        <w:t xml:space="preserve">- تكليفات عملية فردية وجماعية . </w:t>
      </w:r>
      <w:r w:rsidRPr="005B72CC">
        <w:rPr>
          <w:rFonts w:ascii="Times New Roman" w:hAnsi="Times New Roman" w:cs="Times New Roman"/>
          <w:sz w:val="24"/>
          <w:szCs w:val="24"/>
          <w:rtl/>
        </w:rPr>
        <w:br/>
        <w:t>- حث الطلاب على المزيد من الإطلاع ، والتأكيد على أهمية التعلم الذاتي ، واستخدام أهم المواقع المتاحة على الويب التي تتصل بموضوع المقرر .</w:t>
      </w:r>
      <w:r w:rsidRPr="005B72CC">
        <w:rPr>
          <w:rFonts w:ascii="Times New Roman" w:hAnsi="Times New Roman" w:cs="Times New Roman"/>
          <w:sz w:val="24"/>
          <w:szCs w:val="24"/>
          <w:rtl/>
        </w:rPr>
        <w:br/>
        <w:t>- تكليف الطلاب بتقديم ملخص شفهي عن تقريره الميداني.</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5B72CC">
        <w:rPr>
          <w:rFonts w:ascii="Times New Roman" w:hAnsi="Times New Roman" w:cs="Times New Roman"/>
          <w:sz w:val="24"/>
          <w:szCs w:val="24"/>
          <w:rtl/>
        </w:rPr>
        <w:t xml:space="preserve">3 – طرق تقييم اكتساب الطلبة لمهارات الاتصال ، وتقنية المعلومات، والمهارات الحسابية (العددية): </w:t>
      </w:r>
      <w:r w:rsidRPr="005B72CC">
        <w:rPr>
          <w:rFonts w:ascii="Times New Roman" w:hAnsi="Times New Roman" w:cs="Times New Roman"/>
          <w:sz w:val="24"/>
          <w:szCs w:val="24"/>
          <w:rtl/>
        </w:rPr>
        <w:br/>
        <w:t xml:space="preserve">- تقويم الاختبارات الشفهية الموجهة للطلاب . </w:t>
      </w:r>
      <w:r w:rsidRPr="005B72CC">
        <w:rPr>
          <w:rFonts w:ascii="Times New Roman" w:hAnsi="Times New Roman" w:cs="Times New Roman"/>
          <w:sz w:val="24"/>
          <w:szCs w:val="24"/>
          <w:rtl/>
        </w:rPr>
        <w:br/>
        <w:t>- تقويم التكليفات العملية الفردية والجماعية .</w:t>
      </w:r>
    </w:p>
    <w:p w:rsidR="00DE4543" w:rsidRPr="005B72CC" w:rsidRDefault="00DE4543" w:rsidP="00DE4543">
      <w:pPr>
        <w:jc w:val="both"/>
        <w:rPr>
          <w:rFonts w:ascii="Times New Roman" w:hAnsi="Times New Roman" w:cs="Times New Roman"/>
          <w:sz w:val="24"/>
          <w:szCs w:val="24"/>
        </w:rPr>
      </w:pP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b/>
          <w:bCs/>
          <w:sz w:val="24"/>
          <w:szCs w:val="24"/>
          <w:rtl/>
        </w:rPr>
        <w:t xml:space="preserve">هـ ) المهارات الحركية (إن كانت مطلوبة) </w:t>
      </w:r>
      <w:r>
        <w:rPr>
          <w:rFonts w:ascii="Times New Roman" w:hAnsi="Times New Roman" w:cs="Times New Roman" w:hint="cs"/>
          <w:sz w:val="24"/>
          <w:szCs w:val="24"/>
          <w:rtl/>
        </w:rPr>
        <w:br/>
      </w:r>
      <w:r w:rsidRPr="005B72CC">
        <w:rPr>
          <w:rFonts w:ascii="Times New Roman" w:hAnsi="Times New Roman" w:cs="Times New Roman"/>
          <w:sz w:val="24"/>
          <w:szCs w:val="24"/>
          <w:rtl/>
        </w:rPr>
        <w:t>1 – وصف للمهارات الحركية (مهارات عضلية ذات منشأ نفسي) المطلوب تطويرها في هذا المجال:</w:t>
      </w:r>
      <w:r w:rsidRPr="005B72CC">
        <w:rPr>
          <w:rFonts w:ascii="Times New Roman" w:hAnsi="Times New Roman" w:cs="Times New Roman"/>
          <w:sz w:val="24"/>
          <w:szCs w:val="24"/>
          <w:rtl/>
        </w:rPr>
        <w:br/>
        <w:t>لا يوجد.</w:t>
      </w:r>
      <w:r w:rsidRPr="005B72CC">
        <w:rPr>
          <w:rFonts w:ascii="Times New Roman" w:hAnsi="Times New Roman" w:cs="Times New Roman"/>
          <w:sz w:val="24"/>
          <w:szCs w:val="24"/>
        </w:rPr>
        <w:br/>
      </w:r>
      <w:r w:rsidRPr="005B72CC">
        <w:rPr>
          <w:rFonts w:ascii="Times New Roman" w:hAnsi="Times New Roman" w:cs="Times New Roman"/>
          <w:sz w:val="24"/>
          <w:szCs w:val="24"/>
        </w:rPr>
        <w:br/>
      </w:r>
      <w:r w:rsidRPr="005B72CC">
        <w:rPr>
          <w:rFonts w:ascii="Times New Roman" w:hAnsi="Times New Roman" w:cs="Times New Roman"/>
          <w:sz w:val="24"/>
          <w:szCs w:val="24"/>
          <w:rtl/>
        </w:rPr>
        <w:t>2 - استراتيجيات التعلم المستخدمة في تطوير المهارات الحركية:</w:t>
      </w:r>
      <w:r w:rsidRPr="005B72CC">
        <w:rPr>
          <w:rFonts w:ascii="Times New Roman" w:hAnsi="Times New Roman" w:cs="Times New Roman"/>
          <w:sz w:val="24"/>
          <w:szCs w:val="24"/>
          <w:rtl/>
        </w:rPr>
        <w:br/>
      </w:r>
      <w:r w:rsidRPr="005B72CC">
        <w:rPr>
          <w:rFonts w:ascii="Times New Roman" w:hAnsi="Times New Roman" w:cs="Times New Roman"/>
          <w:sz w:val="24"/>
          <w:szCs w:val="24"/>
          <w:rtl/>
        </w:rPr>
        <w:tab/>
        <w:t>-</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sz w:val="24"/>
          <w:szCs w:val="24"/>
        </w:rPr>
        <w:t>3</w:t>
      </w:r>
      <w:r w:rsidRPr="005B72CC">
        <w:rPr>
          <w:rFonts w:ascii="Times New Roman" w:hAnsi="Times New Roman" w:cs="Times New Roman"/>
          <w:sz w:val="24"/>
          <w:szCs w:val="24"/>
          <w:rtl/>
        </w:rPr>
        <w:t xml:space="preserve"> – طرق تقييم اكتساب الطلبة للمهارات الحركية:</w:t>
      </w:r>
      <w:r w:rsidRPr="005B72CC">
        <w:rPr>
          <w:rFonts w:ascii="Times New Roman" w:hAnsi="Times New Roman" w:cs="Times New Roman"/>
          <w:sz w:val="24"/>
          <w:szCs w:val="24"/>
          <w:rtl/>
        </w:rPr>
        <w:br/>
      </w:r>
      <w:r w:rsidRPr="005B72CC">
        <w:rPr>
          <w:rFonts w:ascii="Times New Roman" w:hAnsi="Times New Roman" w:cs="Times New Roman"/>
          <w:sz w:val="24"/>
          <w:szCs w:val="24"/>
        </w:rPr>
        <w:tab/>
        <w:t xml:space="preserve">- </w:t>
      </w:r>
    </w:p>
    <w:p w:rsidR="00DE4543" w:rsidRPr="005B72CC" w:rsidRDefault="00DE4543" w:rsidP="00DE4543">
      <w:pPr>
        <w:jc w:val="both"/>
        <w:rPr>
          <w:rFonts w:ascii="Times New Roman" w:hAnsi="Times New Roman" w:cs="Times New Roman"/>
          <w:b/>
          <w:bCs/>
          <w:sz w:val="24"/>
          <w:szCs w:val="24"/>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DE4543" w:rsidRPr="005B72CC" w:rsidTr="000A2B6B">
        <w:tc>
          <w:tcPr>
            <w:tcW w:w="8522" w:type="dxa"/>
            <w:gridSpan w:val="4"/>
          </w:tcPr>
          <w:p w:rsidR="00DE4543" w:rsidRPr="005B72CC" w:rsidRDefault="00DE4543" w:rsidP="000A2B6B">
            <w:pPr>
              <w:rPr>
                <w:rFonts w:ascii="Times New Roman" w:hAnsi="Times New Roman" w:cs="Times New Roman"/>
                <w:b/>
                <w:bCs/>
                <w:sz w:val="24"/>
                <w:szCs w:val="24"/>
                <w:rtl/>
              </w:rPr>
            </w:pPr>
            <w:r w:rsidRPr="005B72CC">
              <w:rPr>
                <w:rFonts w:ascii="Times New Roman" w:hAnsi="Times New Roman" w:cs="Times New Roman"/>
                <w:b/>
                <w:bCs/>
                <w:sz w:val="24"/>
                <w:szCs w:val="24"/>
                <w:rtl/>
              </w:rPr>
              <w:t>5 - تحديد الجدول الزمني لمهام التقويم التي يتم تقييم الطلبة وفقها خلال الفصل الدراسي</w:t>
            </w:r>
          </w:p>
        </w:tc>
      </w:tr>
      <w:tr w:rsidR="00DE4543" w:rsidRPr="005B72CC" w:rsidTr="000A2B6B">
        <w:tc>
          <w:tcPr>
            <w:tcW w:w="706"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رقم التقييم</w:t>
            </w:r>
          </w:p>
        </w:tc>
        <w:tc>
          <w:tcPr>
            <w:tcW w:w="4527"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طبيعة مهمة التقييم  (مثلا: مقالة، أو اختبار قصير، أو مشروع جماعي، أو اختبار فصلي... الخ</w:t>
            </w:r>
          </w:p>
        </w:tc>
        <w:tc>
          <w:tcPr>
            <w:tcW w:w="1769"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الأسبوع المستحق</w:t>
            </w:r>
          </w:p>
        </w:tc>
        <w:tc>
          <w:tcPr>
            <w:tcW w:w="1520"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نسبة الدرجة إلى درجة  التقييم النهائي</w:t>
            </w:r>
          </w:p>
        </w:tc>
      </w:tr>
      <w:tr w:rsidR="00DE4543" w:rsidRPr="005B72CC" w:rsidTr="000A2B6B">
        <w:tc>
          <w:tcPr>
            <w:tcW w:w="706"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1</w:t>
            </w:r>
          </w:p>
        </w:tc>
        <w:tc>
          <w:tcPr>
            <w:tcW w:w="4527" w:type="dxa"/>
          </w:tcPr>
          <w:p w:rsidR="00DE4543" w:rsidRPr="005B72CC" w:rsidRDefault="00DE4543" w:rsidP="000A2B6B">
            <w:pPr>
              <w:rPr>
                <w:rFonts w:ascii="Times New Roman" w:hAnsi="Times New Roman" w:cs="Times New Roman"/>
                <w:sz w:val="24"/>
                <w:szCs w:val="24"/>
                <w:rtl/>
              </w:rPr>
            </w:pPr>
            <w:r w:rsidRPr="005B72CC">
              <w:rPr>
                <w:rFonts w:ascii="Times New Roman" w:hAnsi="Times New Roman" w:cs="Times New Roman"/>
                <w:sz w:val="24"/>
                <w:szCs w:val="24"/>
                <w:rtl/>
              </w:rPr>
              <w:t xml:space="preserve">المواظبة والتفاعل </w:t>
            </w:r>
          </w:p>
        </w:tc>
        <w:tc>
          <w:tcPr>
            <w:tcW w:w="1769" w:type="dxa"/>
          </w:tcPr>
          <w:p w:rsidR="00DE4543" w:rsidRPr="005B72CC" w:rsidRDefault="00DE4543" w:rsidP="000A2B6B">
            <w:pPr>
              <w:jc w:val="center"/>
              <w:rPr>
                <w:rFonts w:ascii="Times New Roman" w:hAnsi="Times New Roman" w:cs="Times New Roman"/>
                <w:sz w:val="24"/>
                <w:szCs w:val="24"/>
              </w:rPr>
            </w:pPr>
            <w:r w:rsidRPr="005B72CC">
              <w:rPr>
                <w:rFonts w:ascii="Times New Roman" w:hAnsi="Times New Roman" w:cs="Times New Roman"/>
                <w:sz w:val="24"/>
                <w:szCs w:val="24"/>
                <w:rtl/>
              </w:rPr>
              <w:t>على مدار الفصل الدراسي</w:t>
            </w:r>
          </w:p>
        </w:tc>
        <w:tc>
          <w:tcPr>
            <w:tcW w:w="1520"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10%</w:t>
            </w:r>
          </w:p>
        </w:tc>
      </w:tr>
      <w:tr w:rsidR="00DE4543" w:rsidRPr="005B72CC" w:rsidTr="000A2B6B">
        <w:tc>
          <w:tcPr>
            <w:tcW w:w="706"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2</w:t>
            </w:r>
          </w:p>
        </w:tc>
        <w:tc>
          <w:tcPr>
            <w:tcW w:w="4527" w:type="dxa"/>
          </w:tcPr>
          <w:p w:rsidR="00DE4543" w:rsidRPr="005B72CC" w:rsidRDefault="00DE4543" w:rsidP="000A2B6B">
            <w:pPr>
              <w:rPr>
                <w:rFonts w:ascii="Times New Roman" w:hAnsi="Times New Roman" w:cs="Times New Roman"/>
                <w:sz w:val="24"/>
                <w:szCs w:val="24"/>
                <w:rtl/>
              </w:rPr>
            </w:pPr>
            <w:r w:rsidRPr="005B72CC">
              <w:rPr>
                <w:rFonts w:ascii="Times New Roman" w:hAnsi="Times New Roman" w:cs="Times New Roman"/>
                <w:sz w:val="24"/>
                <w:szCs w:val="24"/>
                <w:rtl/>
              </w:rPr>
              <w:t xml:space="preserve">تكليف عملي أول </w:t>
            </w:r>
          </w:p>
        </w:tc>
        <w:tc>
          <w:tcPr>
            <w:tcW w:w="1769"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الخامس</w:t>
            </w:r>
          </w:p>
        </w:tc>
        <w:tc>
          <w:tcPr>
            <w:tcW w:w="1520"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10%</w:t>
            </w:r>
          </w:p>
        </w:tc>
      </w:tr>
      <w:tr w:rsidR="00DE4543" w:rsidRPr="005B72CC" w:rsidTr="000A2B6B">
        <w:tc>
          <w:tcPr>
            <w:tcW w:w="706"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3</w:t>
            </w:r>
          </w:p>
        </w:tc>
        <w:tc>
          <w:tcPr>
            <w:tcW w:w="4527" w:type="dxa"/>
          </w:tcPr>
          <w:p w:rsidR="00DE4543" w:rsidRPr="005B72CC" w:rsidRDefault="00DE4543" w:rsidP="000A2B6B">
            <w:pPr>
              <w:rPr>
                <w:rFonts w:ascii="Times New Roman" w:hAnsi="Times New Roman" w:cs="Times New Roman"/>
                <w:sz w:val="24"/>
                <w:szCs w:val="24"/>
              </w:rPr>
            </w:pPr>
            <w:r w:rsidRPr="005B72CC">
              <w:rPr>
                <w:rFonts w:ascii="Times New Roman" w:hAnsi="Times New Roman" w:cs="Times New Roman"/>
                <w:sz w:val="24"/>
                <w:szCs w:val="24"/>
                <w:rtl/>
              </w:rPr>
              <w:t xml:space="preserve">الاختبار الفصلي الأول </w:t>
            </w:r>
          </w:p>
        </w:tc>
        <w:tc>
          <w:tcPr>
            <w:tcW w:w="1769"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السابع</w:t>
            </w:r>
          </w:p>
        </w:tc>
        <w:tc>
          <w:tcPr>
            <w:tcW w:w="1520"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15%</w:t>
            </w:r>
          </w:p>
        </w:tc>
      </w:tr>
      <w:tr w:rsidR="00DE4543" w:rsidRPr="005B72CC" w:rsidTr="000A2B6B">
        <w:tc>
          <w:tcPr>
            <w:tcW w:w="706"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4</w:t>
            </w:r>
          </w:p>
        </w:tc>
        <w:tc>
          <w:tcPr>
            <w:tcW w:w="4527" w:type="dxa"/>
          </w:tcPr>
          <w:p w:rsidR="00DE4543" w:rsidRPr="005B72CC" w:rsidRDefault="00DE4543" w:rsidP="000A2B6B">
            <w:pPr>
              <w:rPr>
                <w:rFonts w:ascii="Times New Roman" w:hAnsi="Times New Roman" w:cs="Times New Roman"/>
                <w:sz w:val="24"/>
                <w:szCs w:val="24"/>
                <w:rtl/>
              </w:rPr>
            </w:pPr>
            <w:r w:rsidRPr="005B72CC">
              <w:rPr>
                <w:rFonts w:ascii="Times New Roman" w:hAnsi="Times New Roman" w:cs="Times New Roman"/>
                <w:sz w:val="24"/>
                <w:szCs w:val="24"/>
                <w:rtl/>
              </w:rPr>
              <w:t xml:space="preserve">تكليف عملي ثاني </w:t>
            </w:r>
          </w:p>
        </w:tc>
        <w:tc>
          <w:tcPr>
            <w:tcW w:w="1769"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العاشر</w:t>
            </w:r>
          </w:p>
        </w:tc>
        <w:tc>
          <w:tcPr>
            <w:tcW w:w="1520"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10%</w:t>
            </w:r>
          </w:p>
        </w:tc>
      </w:tr>
      <w:tr w:rsidR="00DE4543" w:rsidRPr="005B72CC" w:rsidTr="000A2B6B">
        <w:tc>
          <w:tcPr>
            <w:tcW w:w="706"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5</w:t>
            </w:r>
          </w:p>
        </w:tc>
        <w:tc>
          <w:tcPr>
            <w:tcW w:w="4527" w:type="dxa"/>
          </w:tcPr>
          <w:p w:rsidR="00DE4543" w:rsidRPr="005B72CC" w:rsidRDefault="00DE4543" w:rsidP="000A2B6B">
            <w:pPr>
              <w:rPr>
                <w:rFonts w:ascii="Times New Roman" w:hAnsi="Times New Roman" w:cs="Times New Roman"/>
                <w:sz w:val="24"/>
                <w:szCs w:val="24"/>
                <w:rtl/>
              </w:rPr>
            </w:pPr>
            <w:r w:rsidRPr="005B72CC">
              <w:rPr>
                <w:rFonts w:ascii="Times New Roman" w:hAnsi="Times New Roman" w:cs="Times New Roman"/>
                <w:sz w:val="24"/>
                <w:szCs w:val="24"/>
                <w:rtl/>
              </w:rPr>
              <w:t xml:space="preserve">الاختبار الفصلي الثاني </w:t>
            </w:r>
          </w:p>
        </w:tc>
        <w:tc>
          <w:tcPr>
            <w:tcW w:w="1769"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الثالث عشر</w:t>
            </w:r>
          </w:p>
        </w:tc>
        <w:tc>
          <w:tcPr>
            <w:tcW w:w="1520"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15%</w:t>
            </w:r>
          </w:p>
        </w:tc>
      </w:tr>
      <w:tr w:rsidR="00DE4543" w:rsidRPr="005B72CC" w:rsidTr="000A2B6B">
        <w:tc>
          <w:tcPr>
            <w:tcW w:w="706" w:type="dxa"/>
          </w:tcPr>
          <w:p w:rsidR="00DE4543" w:rsidRPr="005B72CC" w:rsidRDefault="00DE4543" w:rsidP="000A2B6B">
            <w:pPr>
              <w:jc w:val="center"/>
              <w:rPr>
                <w:rFonts w:ascii="Times New Roman" w:hAnsi="Times New Roman" w:cs="Times New Roman"/>
                <w:sz w:val="24"/>
                <w:szCs w:val="24"/>
              </w:rPr>
            </w:pPr>
            <w:r w:rsidRPr="005B72CC">
              <w:rPr>
                <w:rFonts w:ascii="Times New Roman" w:hAnsi="Times New Roman" w:cs="Times New Roman"/>
                <w:sz w:val="24"/>
                <w:szCs w:val="24"/>
                <w:rtl/>
              </w:rPr>
              <w:t>6</w:t>
            </w:r>
          </w:p>
        </w:tc>
        <w:tc>
          <w:tcPr>
            <w:tcW w:w="4527" w:type="dxa"/>
          </w:tcPr>
          <w:p w:rsidR="00DE4543" w:rsidRPr="005B72CC" w:rsidRDefault="00DE4543" w:rsidP="000A2B6B">
            <w:pPr>
              <w:rPr>
                <w:rFonts w:ascii="Times New Roman" w:hAnsi="Times New Roman" w:cs="Times New Roman"/>
                <w:sz w:val="24"/>
                <w:szCs w:val="24"/>
                <w:rtl/>
              </w:rPr>
            </w:pPr>
            <w:r w:rsidRPr="005B72CC">
              <w:rPr>
                <w:rFonts w:ascii="Times New Roman" w:hAnsi="Times New Roman" w:cs="Times New Roman"/>
                <w:sz w:val="24"/>
                <w:szCs w:val="24"/>
                <w:rtl/>
              </w:rPr>
              <w:t xml:space="preserve">الاختبار الفصلي النهائي </w:t>
            </w:r>
          </w:p>
        </w:tc>
        <w:tc>
          <w:tcPr>
            <w:tcW w:w="1769" w:type="dxa"/>
          </w:tcPr>
          <w:p w:rsidR="00DE4543" w:rsidRPr="005B72CC" w:rsidRDefault="00DE4543" w:rsidP="000A2B6B">
            <w:pPr>
              <w:jc w:val="center"/>
              <w:rPr>
                <w:rFonts w:ascii="Times New Roman" w:hAnsi="Times New Roman" w:cs="Times New Roman"/>
                <w:sz w:val="24"/>
                <w:szCs w:val="24"/>
                <w:rtl/>
              </w:rPr>
            </w:pPr>
            <w:r w:rsidRPr="005B72CC">
              <w:rPr>
                <w:rFonts w:ascii="Times New Roman" w:hAnsi="Times New Roman" w:cs="Times New Roman"/>
                <w:sz w:val="24"/>
                <w:szCs w:val="24"/>
                <w:rtl/>
              </w:rPr>
              <w:t>تبعا للموعد الذي تحدده الكلية</w:t>
            </w:r>
          </w:p>
        </w:tc>
        <w:tc>
          <w:tcPr>
            <w:tcW w:w="1520" w:type="dxa"/>
          </w:tcPr>
          <w:p w:rsidR="00DE4543" w:rsidRPr="005B72CC" w:rsidRDefault="00DE4543" w:rsidP="000A2B6B">
            <w:pPr>
              <w:jc w:val="center"/>
              <w:rPr>
                <w:rFonts w:ascii="Times New Roman" w:hAnsi="Times New Roman" w:cs="Times New Roman"/>
                <w:sz w:val="24"/>
                <w:szCs w:val="24"/>
              </w:rPr>
            </w:pPr>
            <w:r w:rsidRPr="005B72CC">
              <w:rPr>
                <w:rFonts w:ascii="Times New Roman" w:hAnsi="Times New Roman" w:cs="Times New Roman"/>
                <w:sz w:val="24"/>
                <w:szCs w:val="24"/>
                <w:rtl/>
              </w:rPr>
              <w:t>40%</w:t>
            </w:r>
          </w:p>
        </w:tc>
      </w:tr>
    </w:tbl>
    <w:p w:rsidR="00DE4543" w:rsidRPr="005B72CC" w:rsidRDefault="00DE4543" w:rsidP="00DE4543">
      <w:pPr>
        <w:jc w:val="both"/>
        <w:rPr>
          <w:rFonts w:ascii="Times New Roman" w:hAnsi="Times New Roman" w:cs="Times New Roman"/>
          <w:b/>
          <w:bCs/>
          <w:sz w:val="24"/>
          <w:szCs w:val="24"/>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DE4543" w:rsidRPr="005B72CC" w:rsidTr="00DE4543">
        <w:tc>
          <w:tcPr>
            <w:tcW w:w="8522" w:type="dxa"/>
          </w:tcPr>
          <w:p w:rsidR="00DE4543" w:rsidRPr="00DE4543" w:rsidRDefault="00DE4543" w:rsidP="00DE4543">
            <w:pPr>
              <w:jc w:val="both"/>
              <w:rPr>
                <w:rFonts w:ascii="Times New Roman" w:hAnsi="Times New Roman" w:cs="Times New Roman"/>
                <w:b/>
                <w:bCs/>
                <w:sz w:val="24"/>
                <w:szCs w:val="24"/>
                <w:rtl/>
              </w:rPr>
            </w:pPr>
            <w:r w:rsidRPr="00DE4543">
              <w:rPr>
                <w:rFonts w:ascii="Times New Roman" w:hAnsi="Times New Roman" w:cs="Times New Roman"/>
                <w:b/>
                <w:bCs/>
                <w:sz w:val="24"/>
                <w:szCs w:val="24"/>
                <w:rtl/>
              </w:rPr>
              <w:t>د) الدعم المقدم للطلبة</w:t>
            </w:r>
          </w:p>
          <w:p w:rsidR="00DE4543" w:rsidRPr="00DE4543" w:rsidRDefault="00DE4543" w:rsidP="00DE4543">
            <w:pPr>
              <w:jc w:val="both"/>
              <w:rPr>
                <w:rFonts w:ascii="Times New Roman" w:hAnsi="Times New Roman" w:cs="Times New Roman"/>
                <w:b/>
                <w:bCs/>
                <w:sz w:val="24"/>
                <w:szCs w:val="24"/>
                <w:rtl/>
              </w:rPr>
            </w:pPr>
            <w:r w:rsidRPr="00DE4543">
              <w:rPr>
                <w:rFonts w:ascii="Times New Roman" w:hAnsi="Times New Roman" w:cs="Times New Roman"/>
                <w:b/>
                <w:bCs/>
                <w:sz w:val="24"/>
                <w:szCs w:val="24"/>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DE4543" w:rsidRPr="00DE4543" w:rsidRDefault="00DE4543" w:rsidP="00DE4543">
            <w:pPr>
              <w:jc w:val="both"/>
              <w:rPr>
                <w:rFonts w:ascii="Times New Roman" w:hAnsi="Times New Roman" w:cs="Times New Roman"/>
                <w:sz w:val="24"/>
                <w:szCs w:val="24"/>
                <w:rtl/>
              </w:rPr>
            </w:pPr>
            <w:r w:rsidRPr="00DE4543">
              <w:rPr>
                <w:rFonts w:ascii="Times New Roman" w:hAnsi="Times New Roman" w:cs="Times New Roman"/>
                <w:sz w:val="24"/>
                <w:szCs w:val="24"/>
                <w:rtl/>
              </w:rPr>
              <w:t xml:space="preserve">1. أستاذ المقرر مكلف من القسم بالإشراف على عدد من طلاب القسم إشرافا وإرشادا أكاديميا. </w:t>
            </w:r>
          </w:p>
          <w:p w:rsidR="00DE4543" w:rsidRPr="00DE4543" w:rsidRDefault="00DE4543" w:rsidP="00DE4543">
            <w:pPr>
              <w:jc w:val="both"/>
              <w:rPr>
                <w:rFonts w:ascii="Times New Roman" w:hAnsi="Times New Roman" w:cs="Times New Roman"/>
                <w:sz w:val="24"/>
                <w:szCs w:val="24"/>
                <w:rtl/>
              </w:rPr>
            </w:pPr>
            <w:r w:rsidRPr="00DE4543">
              <w:rPr>
                <w:rFonts w:ascii="Times New Roman" w:hAnsi="Times New Roman" w:cs="Times New Roman"/>
                <w:sz w:val="24"/>
                <w:szCs w:val="24"/>
                <w:rtl/>
              </w:rPr>
              <w:t xml:space="preserve">2. أستاذ المقرر مخصص ست ساعات مكتبية أسبوعيا  لمقابلة الطلاب ، موضحة في جدوله الدراسي المعلن على باب مكتبه . </w:t>
            </w:r>
          </w:p>
          <w:p w:rsidR="00DE4543" w:rsidRPr="00DE4543" w:rsidRDefault="00DE4543" w:rsidP="00DE4543">
            <w:pPr>
              <w:jc w:val="both"/>
              <w:rPr>
                <w:rFonts w:ascii="Times New Roman" w:hAnsi="Times New Roman" w:cs="Times New Roman"/>
                <w:sz w:val="24"/>
                <w:szCs w:val="24"/>
                <w:rtl/>
              </w:rPr>
            </w:pPr>
            <w:r w:rsidRPr="00DE4543">
              <w:rPr>
                <w:rFonts w:ascii="Times New Roman" w:hAnsi="Times New Roman" w:cs="Times New Roman"/>
                <w:sz w:val="24"/>
                <w:szCs w:val="24"/>
                <w:rtl/>
              </w:rPr>
              <w:t xml:space="preserve">3. تشجيع الطلاب على مقابلة أستاذ المقرر في مكتبه في أية أوقات أخرى غير الساعات المكتبية المحددة . </w:t>
            </w:r>
          </w:p>
          <w:p w:rsidR="00DE4543" w:rsidRPr="00DE4543" w:rsidRDefault="00DE4543" w:rsidP="00DE4543">
            <w:pPr>
              <w:jc w:val="both"/>
              <w:rPr>
                <w:rFonts w:ascii="Times New Roman" w:hAnsi="Times New Roman" w:cs="Times New Roman"/>
                <w:sz w:val="24"/>
                <w:szCs w:val="24"/>
                <w:rtl/>
              </w:rPr>
            </w:pPr>
            <w:r w:rsidRPr="00DE4543">
              <w:rPr>
                <w:rFonts w:ascii="Times New Roman" w:hAnsi="Times New Roman" w:cs="Times New Roman"/>
                <w:sz w:val="24"/>
                <w:szCs w:val="24"/>
                <w:rtl/>
              </w:rPr>
              <w:t xml:space="preserve">4. تزويد من يرغب من الطلاب برقمي هاتف المكتب والهاتف الجوال لأستاذ المقرر .   </w:t>
            </w:r>
          </w:p>
        </w:tc>
      </w:tr>
    </w:tbl>
    <w:p w:rsidR="00DE4543" w:rsidRPr="005B72CC" w:rsidRDefault="00DE4543" w:rsidP="00DE4543">
      <w:pPr>
        <w:jc w:val="both"/>
        <w:rPr>
          <w:rFonts w:ascii="Times New Roman" w:hAnsi="Times New Roman" w:cs="Times New Roman"/>
          <w:b/>
          <w:bCs/>
          <w:sz w:val="24"/>
          <w:szCs w:val="24"/>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DE4543" w:rsidRPr="005B72CC" w:rsidTr="00DE4543">
        <w:tc>
          <w:tcPr>
            <w:tcW w:w="8522" w:type="dxa"/>
          </w:tcPr>
          <w:p w:rsidR="00DE4543" w:rsidRPr="00DE4543" w:rsidRDefault="00DE4543" w:rsidP="00DE4543">
            <w:pPr>
              <w:jc w:val="both"/>
              <w:rPr>
                <w:rFonts w:ascii="Times New Roman" w:hAnsi="Times New Roman" w:cs="Times New Roman"/>
                <w:b/>
                <w:bCs/>
                <w:sz w:val="24"/>
                <w:szCs w:val="24"/>
                <w:rtl/>
              </w:rPr>
            </w:pPr>
            <w:r w:rsidRPr="00DE4543">
              <w:rPr>
                <w:rFonts w:ascii="Times New Roman" w:hAnsi="Times New Roman" w:cs="Times New Roman"/>
                <w:b/>
                <w:bCs/>
                <w:sz w:val="24"/>
                <w:szCs w:val="24"/>
                <w:rtl/>
              </w:rPr>
              <w:t>هـ) مصادر التعلم</w:t>
            </w:r>
          </w:p>
          <w:p w:rsidR="00DE4543" w:rsidRPr="00DE4543" w:rsidRDefault="00DE4543" w:rsidP="000A2B6B">
            <w:pPr>
              <w:rPr>
                <w:rFonts w:ascii="Times New Roman" w:hAnsi="Times New Roman" w:cs="Times New Roman"/>
                <w:sz w:val="24"/>
                <w:szCs w:val="24"/>
                <w:rtl/>
              </w:rPr>
            </w:pPr>
            <w:r w:rsidRPr="00DE4543">
              <w:rPr>
                <w:rFonts w:ascii="Times New Roman" w:hAnsi="Times New Roman" w:cs="Times New Roman"/>
                <w:b/>
                <w:bCs/>
                <w:sz w:val="24"/>
                <w:szCs w:val="24"/>
                <w:rtl/>
              </w:rPr>
              <w:t>1– الكتاب (الكتب) الرئيسة المطلوبة:</w:t>
            </w:r>
            <w:r w:rsidRPr="00DE4543">
              <w:rPr>
                <w:rFonts w:ascii="Times New Roman" w:hAnsi="Times New Roman" w:cs="Times New Roman"/>
                <w:sz w:val="24"/>
                <w:szCs w:val="24"/>
                <w:rtl/>
              </w:rPr>
              <w:t xml:space="preserve"> </w:t>
            </w:r>
          </w:p>
          <w:p w:rsidR="00DE4543" w:rsidRPr="00DE4543" w:rsidRDefault="00DE4543" w:rsidP="000A2B6B">
            <w:pPr>
              <w:rPr>
                <w:rFonts w:ascii="Times New Roman" w:hAnsi="Times New Roman" w:cs="Times New Roman"/>
                <w:sz w:val="24"/>
                <w:szCs w:val="24"/>
                <w:rtl/>
              </w:rPr>
            </w:pPr>
            <w:r w:rsidRPr="00DE4543">
              <w:rPr>
                <w:rFonts w:ascii="Times New Roman" w:hAnsi="Times New Roman" w:cs="Times New Roman"/>
                <w:sz w:val="24"/>
                <w:szCs w:val="24"/>
                <w:rtl/>
              </w:rPr>
              <w:t>المكتبات الرقمية / تأليف وليم آرمز؛ ترجمة هاشم فرحات ، جبريل عريش . الرياض : مكتبة الملك فهد الوطنية ،1427/2006.</w:t>
            </w:r>
          </w:p>
          <w:p w:rsidR="00DE4543" w:rsidRPr="00DE4543" w:rsidRDefault="00DE4543" w:rsidP="000A2B6B">
            <w:pPr>
              <w:rPr>
                <w:rFonts w:ascii="Times New Roman" w:hAnsi="Times New Roman" w:cs="Times New Roman"/>
                <w:b/>
                <w:bCs/>
                <w:sz w:val="24"/>
                <w:szCs w:val="24"/>
                <w:rtl/>
              </w:rPr>
            </w:pPr>
            <w:r w:rsidRPr="00DE4543">
              <w:rPr>
                <w:rFonts w:ascii="Times New Roman" w:hAnsi="Times New Roman" w:cs="Times New Roman"/>
                <w:b/>
                <w:bCs/>
                <w:sz w:val="24"/>
                <w:szCs w:val="24"/>
                <w:rtl/>
              </w:rPr>
              <w:t xml:space="preserve">2 – المراجع الأساسية: </w:t>
            </w:r>
          </w:p>
          <w:p w:rsidR="00DE4543" w:rsidRPr="00DE4543" w:rsidRDefault="00DE4543" w:rsidP="000A2B6B">
            <w:pPr>
              <w:rPr>
                <w:rFonts w:ascii="Times New Roman" w:hAnsi="Times New Roman" w:cs="Times New Roman"/>
                <w:sz w:val="24"/>
                <w:szCs w:val="24"/>
                <w:rtl/>
              </w:rPr>
            </w:pPr>
            <w:r w:rsidRPr="00DE4543">
              <w:rPr>
                <w:rFonts w:ascii="Times New Roman" w:hAnsi="Times New Roman" w:cs="Times New Roman"/>
                <w:sz w:val="24"/>
                <w:szCs w:val="24"/>
                <w:rtl/>
              </w:rPr>
              <w:t>1.</w:t>
            </w:r>
            <w:r w:rsidRPr="00DE4543">
              <w:rPr>
                <w:rFonts w:ascii="Times New Roman" w:hAnsi="Times New Roman" w:cs="Times New Roman"/>
                <w:sz w:val="24"/>
                <w:szCs w:val="24"/>
                <w:rtl/>
              </w:rPr>
              <w:tab/>
              <w:t>المكتبات الرقمية ؛ الأسس النظرية والتطبيقات العملية /تأليف عماد عيسى . القاهرة : الدار المصرية اللبنانية ، 2006.</w:t>
            </w:r>
          </w:p>
          <w:p w:rsidR="00DE4543" w:rsidRPr="00DE4543" w:rsidRDefault="00DE4543" w:rsidP="000A2B6B">
            <w:pPr>
              <w:rPr>
                <w:rFonts w:ascii="Times New Roman" w:hAnsi="Times New Roman" w:cs="Times New Roman"/>
                <w:sz w:val="24"/>
                <w:szCs w:val="24"/>
              </w:rPr>
            </w:pPr>
            <w:r w:rsidRPr="00DE4543">
              <w:rPr>
                <w:rFonts w:ascii="Times New Roman" w:hAnsi="Times New Roman" w:cs="Times New Roman"/>
                <w:sz w:val="24"/>
                <w:szCs w:val="24"/>
                <w:rtl/>
              </w:rPr>
              <w:t>2.</w:t>
            </w:r>
            <w:r w:rsidRPr="00DE4543">
              <w:rPr>
                <w:rFonts w:ascii="Times New Roman" w:hAnsi="Times New Roman" w:cs="Times New Roman"/>
                <w:sz w:val="24"/>
                <w:szCs w:val="24"/>
                <w:rtl/>
              </w:rPr>
              <w:tab/>
            </w:r>
            <w:r w:rsidRPr="00DE4543">
              <w:rPr>
                <w:rFonts w:ascii="Times New Roman" w:hAnsi="Times New Roman" w:cs="Times New Roman"/>
                <w:sz w:val="24"/>
                <w:szCs w:val="24"/>
              </w:rPr>
              <w:t>Arms, W. Digital Libraries. Boston, MA: MIT, 2000</w:t>
            </w:r>
            <w:r w:rsidRPr="00DE4543">
              <w:rPr>
                <w:rFonts w:ascii="Times New Roman" w:hAnsi="Times New Roman" w:cs="Times New Roman"/>
                <w:sz w:val="24"/>
                <w:szCs w:val="24"/>
                <w:rtl/>
              </w:rPr>
              <w:t>.</w:t>
            </w:r>
          </w:p>
          <w:p w:rsidR="00DE4543" w:rsidRPr="00DE4543" w:rsidRDefault="00DE4543" w:rsidP="000A2B6B">
            <w:pPr>
              <w:rPr>
                <w:rFonts w:ascii="Times New Roman" w:hAnsi="Times New Roman" w:cs="Times New Roman"/>
                <w:sz w:val="24"/>
                <w:szCs w:val="24"/>
                <w:rtl/>
              </w:rPr>
            </w:pPr>
            <w:r w:rsidRPr="00DE4543">
              <w:rPr>
                <w:rFonts w:ascii="Times New Roman" w:hAnsi="Times New Roman" w:cs="Times New Roman"/>
                <w:sz w:val="24"/>
                <w:szCs w:val="24"/>
                <w:rtl/>
              </w:rPr>
              <w:t>3.</w:t>
            </w:r>
            <w:r w:rsidRPr="00DE4543">
              <w:rPr>
                <w:rFonts w:ascii="Times New Roman" w:hAnsi="Times New Roman" w:cs="Times New Roman"/>
                <w:sz w:val="24"/>
                <w:szCs w:val="24"/>
                <w:rtl/>
              </w:rPr>
              <w:tab/>
            </w:r>
            <w:r w:rsidRPr="00DE4543">
              <w:rPr>
                <w:rFonts w:ascii="Times New Roman" w:hAnsi="Times New Roman" w:cs="Times New Roman"/>
                <w:sz w:val="24"/>
                <w:szCs w:val="24"/>
              </w:rPr>
              <w:t>Cleveland, G. (1998). Digital Libraries: Definitions, Issues, and Challenges</w:t>
            </w:r>
            <w:r w:rsidRPr="00DE4543">
              <w:rPr>
                <w:rFonts w:ascii="Times New Roman" w:hAnsi="Times New Roman" w:cs="Times New Roman"/>
                <w:sz w:val="24"/>
                <w:szCs w:val="24"/>
                <w:rtl/>
              </w:rPr>
              <w:t>.</w:t>
            </w:r>
          </w:p>
          <w:p w:rsidR="00DE4543" w:rsidRPr="00DE4543" w:rsidRDefault="00DE4543" w:rsidP="000A2B6B">
            <w:pPr>
              <w:rPr>
                <w:rFonts w:ascii="Times New Roman" w:hAnsi="Times New Roman" w:cs="Times New Roman"/>
                <w:sz w:val="24"/>
                <w:szCs w:val="24"/>
                <w:rtl/>
              </w:rPr>
            </w:pPr>
            <w:r w:rsidRPr="00DE4543">
              <w:rPr>
                <w:rFonts w:ascii="Times New Roman" w:hAnsi="Times New Roman" w:cs="Times New Roman"/>
                <w:sz w:val="24"/>
                <w:szCs w:val="24"/>
                <w:rtl/>
              </w:rPr>
              <w:t>4.</w:t>
            </w:r>
            <w:r w:rsidRPr="00DE4543">
              <w:rPr>
                <w:rFonts w:ascii="Times New Roman" w:hAnsi="Times New Roman" w:cs="Times New Roman"/>
                <w:sz w:val="24"/>
                <w:szCs w:val="24"/>
                <w:rtl/>
              </w:rPr>
              <w:tab/>
            </w:r>
            <w:r w:rsidRPr="00DE4543">
              <w:rPr>
                <w:rFonts w:ascii="Times New Roman" w:hAnsi="Times New Roman" w:cs="Times New Roman"/>
                <w:sz w:val="24"/>
                <w:szCs w:val="24"/>
              </w:rPr>
              <w:t>Dewitt, B. (). Going Digital: Strategies for Access, Preservation and Conservation of Collection to Digital Format.? 1998</w:t>
            </w:r>
          </w:p>
          <w:p w:rsidR="00DE4543" w:rsidRPr="00DE4543" w:rsidRDefault="00DE4543" w:rsidP="000A2B6B">
            <w:pPr>
              <w:rPr>
                <w:rFonts w:ascii="Times New Roman" w:hAnsi="Times New Roman" w:cs="Times New Roman"/>
                <w:sz w:val="24"/>
                <w:szCs w:val="24"/>
              </w:rPr>
            </w:pPr>
            <w:r w:rsidRPr="00DE4543">
              <w:rPr>
                <w:rFonts w:ascii="Times New Roman" w:hAnsi="Times New Roman" w:cs="Times New Roman"/>
                <w:sz w:val="24"/>
                <w:szCs w:val="24"/>
                <w:rtl/>
              </w:rPr>
              <w:t>5.</w:t>
            </w:r>
            <w:r w:rsidRPr="00DE4543">
              <w:rPr>
                <w:rFonts w:ascii="Times New Roman" w:hAnsi="Times New Roman" w:cs="Times New Roman"/>
                <w:sz w:val="24"/>
                <w:szCs w:val="24"/>
                <w:rtl/>
              </w:rPr>
              <w:tab/>
            </w:r>
            <w:r w:rsidRPr="00DE4543">
              <w:rPr>
                <w:rFonts w:ascii="Times New Roman" w:hAnsi="Times New Roman" w:cs="Times New Roman"/>
                <w:sz w:val="24"/>
                <w:szCs w:val="24"/>
              </w:rPr>
              <w:t>Hawkins, B. (1998). The Mirage of Continuity: Reconfiguring Academic Information Resources for the 21st Century. Washington, D.C</w:t>
            </w:r>
            <w:r w:rsidRPr="00DE4543">
              <w:rPr>
                <w:rFonts w:ascii="Times New Roman" w:hAnsi="Times New Roman" w:cs="Times New Roman"/>
                <w:sz w:val="24"/>
                <w:szCs w:val="24"/>
                <w:rtl/>
              </w:rPr>
              <w:t>.: ?</w:t>
            </w:r>
          </w:p>
          <w:p w:rsidR="00DE4543" w:rsidRPr="00DE4543" w:rsidRDefault="00DE4543" w:rsidP="000A2B6B">
            <w:pPr>
              <w:rPr>
                <w:rFonts w:ascii="Times New Roman" w:hAnsi="Times New Roman" w:cs="Times New Roman"/>
                <w:sz w:val="24"/>
                <w:szCs w:val="24"/>
                <w:rtl/>
              </w:rPr>
            </w:pPr>
          </w:p>
          <w:p w:rsidR="00DE4543" w:rsidRPr="00DE4543" w:rsidRDefault="00DE4543" w:rsidP="000A2B6B">
            <w:pPr>
              <w:rPr>
                <w:rFonts w:ascii="Times New Roman" w:hAnsi="Times New Roman" w:cs="Times New Roman"/>
                <w:b/>
                <w:bCs/>
                <w:sz w:val="24"/>
                <w:szCs w:val="24"/>
                <w:rtl/>
              </w:rPr>
            </w:pPr>
            <w:r w:rsidRPr="00DE4543">
              <w:rPr>
                <w:rFonts w:ascii="Times New Roman" w:hAnsi="Times New Roman" w:cs="Times New Roman"/>
                <w:b/>
                <w:bCs/>
                <w:sz w:val="24"/>
                <w:szCs w:val="24"/>
                <w:rtl/>
              </w:rPr>
              <w:t xml:space="preserve">3 – الكتب والمراجع الموصى بها (الدوريات العلمية، التقارير... الخ) (يرفق قائمة بذلك: </w:t>
            </w:r>
            <w:r w:rsidRPr="00DE4543">
              <w:rPr>
                <w:rFonts w:ascii="Times New Roman" w:hAnsi="Times New Roman" w:cs="Times New Roman"/>
                <w:b/>
                <w:bCs/>
                <w:sz w:val="24"/>
                <w:szCs w:val="24"/>
                <w:rtl/>
              </w:rPr>
              <w:tab/>
            </w:r>
          </w:p>
          <w:p w:rsidR="00DE4543" w:rsidRPr="00DE4543" w:rsidRDefault="00DE4543" w:rsidP="000A2B6B">
            <w:pPr>
              <w:rPr>
                <w:rFonts w:ascii="Times New Roman" w:hAnsi="Times New Roman" w:cs="Times New Roman"/>
                <w:sz w:val="24"/>
                <w:szCs w:val="24"/>
                <w:rtl/>
              </w:rPr>
            </w:pPr>
            <w:r w:rsidRPr="00DE4543">
              <w:rPr>
                <w:rFonts w:ascii="Times New Roman" w:hAnsi="Times New Roman" w:cs="Times New Roman"/>
                <w:sz w:val="24"/>
                <w:szCs w:val="24"/>
                <w:rtl/>
              </w:rPr>
              <w:t xml:space="preserve">- </w:t>
            </w:r>
          </w:p>
          <w:p w:rsidR="00DE4543" w:rsidRPr="00DE4543" w:rsidRDefault="00DE4543" w:rsidP="000A2B6B">
            <w:pPr>
              <w:rPr>
                <w:rFonts w:ascii="Times New Roman" w:hAnsi="Times New Roman" w:cs="Times New Roman"/>
                <w:b/>
                <w:bCs/>
                <w:sz w:val="24"/>
                <w:szCs w:val="24"/>
                <w:rtl/>
              </w:rPr>
            </w:pPr>
            <w:r w:rsidRPr="00DE4543">
              <w:rPr>
                <w:rFonts w:ascii="Times New Roman" w:hAnsi="Times New Roman" w:cs="Times New Roman"/>
                <w:b/>
                <w:bCs/>
                <w:sz w:val="24"/>
                <w:szCs w:val="24"/>
                <w:rtl/>
              </w:rPr>
              <w:t>4 - المواد الالكترونية و مواقع الانترنت ... الخ:</w:t>
            </w:r>
          </w:p>
          <w:p w:rsidR="00DE4543" w:rsidRPr="00DE4543" w:rsidRDefault="00DE4543" w:rsidP="000A2B6B">
            <w:pPr>
              <w:rPr>
                <w:rFonts w:ascii="Times New Roman" w:hAnsi="Times New Roman" w:cs="Times New Roman"/>
                <w:sz w:val="24"/>
                <w:szCs w:val="24"/>
                <w:rtl/>
              </w:rPr>
            </w:pPr>
            <w:r w:rsidRPr="00DE4543">
              <w:rPr>
                <w:rFonts w:ascii="Times New Roman" w:hAnsi="Times New Roman" w:cs="Times New Roman"/>
                <w:sz w:val="24"/>
                <w:szCs w:val="24"/>
                <w:rtl/>
              </w:rPr>
              <w:t xml:space="preserve">  -</w:t>
            </w:r>
          </w:p>
          <w:p w:rsidR="00DE4543" w:rsidRPr="00DE4543" w:rsidRDefault="00DE4543" w:rsidP="00DE4543">
            <w:pPr>
              <w:jc w:val="both"/>
              <w:rPr>
                <w:rFonts w:ascii="Times New Roman" w:hAnsi="Times New Roman" w:cs="Times New Roman"/>
                <w:b/>
                <w:bCs/>
                <w:sz w:val="24"/>
                <w:szCs w:val="24"/>
                <w:rtl/>
              </w:rPr>
            </w:pPr>
          </w:p>
          <w:p w:rsidR="00DE4543" w:rsidRPr="00DE4543" w:rsidRDefault="00DE4543" w:rsidP="00DE4543">
            <w:pPr>
              <w:jc w:val="both"/>
              <w:rPr>
                <w:rFonts w:ascii="Times New Roman" w:hAnsi="Times New Roman" w:cs="Times New Roman"/>
                <w:b/>
                <w:bCs/>
                <w:sz w:val="24"/>
                <w:szCs w:val="24"/>
                <w:rtl/>
              </w:rPr>
            </w:pPr>
            <w:r w:rsidRPr="00DE4543">
              <w:rPr>
                <w:rFonts w:ascii="Times New Roman" w:hAnsi="Times New Roman" w:cs="Times New Roman"/>
                <w:b/>
                <w:bCs/>
                <w:sz w:val="24"/>
                <w:szCs w:val="24"/>
                <w:rtl/>
              </w:rPr>
              <w:t>5-  مواد تعلم أخرى مثل البرامج التي تعتمد على الكمبيوتر أو الأقراص المضغوطة أو المعايير المهنية أو الأنظمة:</w:t>
            </w:r>
          </w:p>
          <w:p w:rsidR="00DE4543" w:rsidRPr="00DE4543" w:rsidRDefault="00DE4543" w:rsidP="00DE4543">
            <w:pPr>
              <w:jc w:val="both"/>
              <w:rPr>
                <w:rFonts w:ascii="Times New Roman" w:hAnsi="Times New Roman" w:cs="Times New Roman"/>
                <w:b/>
                <w:bCs/>
                <w:sz w:val="24"/>
                <w:szCs w:val="24"/>
                <w:rtl/>
              </w:rPr>
            </w:pPr>
            <w:r w:rsidRPr="00DE4543">
              <w:rPr>
                <w:rFonts w:ascii="Times New Roman" w:hAnsi="Times New Roman" w:cs="Times New Roman"/>
                <w:b/>
                <w:bCs/>
                <w:sz w:val="24"/>
                <w:szCs w:val="24"/>
                <w:rtl/>
              </w:rPr>
              <w:t>-</w:t>
            </w:r>
          </w:p>
        </w:tc>
      </w:tr>
    </w:tbl>
    <w:p w:rsidR="00DE4543" w:rsidRPr="005B72CC" w:rsidRDefault="00DE4543" w:rsidP="00DE4543">
      <w:pPr>
        <w:jc w:val="both"/>
        <w:rPr>
          <w:rFonts w:ascii="Times New Roman" w:hAnsi="Times New Roman" w:cs="Times New Roman"/>
          <w:sz w:val="24"/>
          <w:szCs w:val="24"/>
        </w:rPr>
      </w:pP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b/>
          <w:bCs/>
          <w:sz w:val="24"/>
          <w:szCs w:val="24"/>
          <w:rtl/>
        </w:rPr>
        <w:t>و) المرافق المطلوبة</w:t>
      </w:r>
      <w:r w:rsidRPr="005B72CC">
        <w:rPr>
          <w:rFonts w:ascii="Times New Roman" w:hAnsi="Times New Roman" w:cs="Times New Roman"/>
          <w:sz w:val="24"/>
          <w:szCs w:val="24"/>
          <w:rtl/>
        </w:rPr>
        <w:br/>
        <w:t>حدد متطلبات المقرر بما في ذلك حجم الفصول والمختبرات (أي عدد المقاعد في الفصول والمختبرات ومدى توافر أجهزة الكمبيوتر .. الخ).</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5B72CC">
        <w:rPr>
          <w:rFonts w:ascii="Times New Roman" w:hAnsi="Times New Roman" w:cs="Times New Roman"/>
          <w:sz w:val="24"/>
          <w:szCs w:val="24"/>
          <w:rtl/>
        </w:rPr>
        <w:t>1 – المرافق التعليمية (حجرات المحاضرات والمختبرات  ... الخ):</w:t>
      </w:r>
      <w:r w:rsidRPr="005B72CC">
        <w:rPr>
          <w:rFonts w:ascii="Times New Roman" w:hAnsi="Times New Roman" w:cs="Times New Roman"/>
          <w:sz w:val="24"/>
          <w:szCs w:val="24"/>
          <w:rtl/>
        </w:rPr>
        <w:br/>
        <w:t xml:space="preserve">- قاعة محاضرات تستوعب 30 طالبا للمحاضرات النظرية ، ويتوافر فيها معينات التدريس الإلكترونية . </w:t>
      </w:r>
      <w:r w:rsidRPr="005B72CC">
        <w:rPr>
          <w:rFonts w:ascii="Times New Roman" w:hAnsi="Times New Roman" w:cs="Times New Roman"/>
          <w:sz w:val="24"/>
          <w:szCs w:val="24"/>
          <w:rtl/>
        </w:rPr>
        <w:br/>
        <w:t xml:space="preserve">- </w:t>
      </w:r>
      <w:r w:rsidR="00030BAD">
        <w:rPr>
          <w:rFonts w:ascii="Times New Roman" w:hAnsi="Times New Roman" w:cs="Times New Roman"/>
          <w:sz w:val="24"/>
          <w:szCs w:val="24"/>
          <w:rtl/>
        </w:rPr>
        <w:t>معمل حاسب آلي للقسم</w:t>
      </w:r>
      <w:r w:rsidRPr="005B72CC">
        <w:rPr>
          <w:rFonts w:ascii="Times New Roman" w:hAnsi="Times New Roman" w:cs="Times New Roman"/>
          <w:sz w:val="24"/>
          <w:szCs w:val="24"/>
          <w:rtl/>
        </w:rPr>
        <w:t xml:space="preserve"> يتوافر فيه معينات التدريس الإلكترونية ( أجهزة حاسبات إلكترونية، وجهاز تقديم العروض الإلكترونية </w:t>
      </w:r>
      <w:r w:rsidRPr="005B72CC">
        <w:rPr>
          <w:rFonts w:ascii="Times New Roman" w:hAnsi="Times New Roman" w:cs="Times New Roman"/>
          <w:sz w:val="24"/>
          <w:szCs w:val="24"/>
        </w:rPr>
        <w:t>data show</w:t>
      </w:r>
      <w:r w:rsidRPr="005B72CC">
        <w:rPr>
          <w:rFonts w:ascii="Times New Roman" w:hAnsi="Times New Roman" w:cs="Times New Roman"/>
          <w:sz w:val="24"/>
          <w:szCs w:val="24"/>
          <w:rtl/>
        </w:rPr>
        <w:t xml:space="preserve"> ، وسبورة إلكترونية )</w:t>
      </w:r>
      <w:r w:rsidRPr="005B72CC">
        <w:rPr>
          <w:rFonts w:ascii="Times New Roman" w:hAnsi="Times New Roman" w:cs="Times New Roman"/>
          <w:sz w:val="24"/>
          <w:szCs w:val="24"/>
        </w:rPr>
        <w:t>.</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sz w:val="24"/>
          <w:szCs w:val="24"/>
          <w:rtl/>
        </w:rPr>
        <w:t>2 – أجهزة الكمبيوتر:</w:t>
      </w:r>
      <w:r w:rsidRPr="005B72CC">
        <w:rPr>
          <w:rFonts w:ascii="Times New Roman" w:hAnsi="Times New Roman" w:cs="Times New Roman"/>
          <w:sz w:val="24"/>
          <w:szCs w:val="24"/>
          <w:rtl/>
        </w:rPr>
        <w:br/>
        <w:t xml:space="preserve">- عدد 15 جهاز حاسب إلكتروني متصلة في شبكة . </w:t>
      </w:r>
      <w:r w:rsidRPr="005B72CC">
        <w:rPr>
          <w:rFonts w:ascii="Times New Roman" w:hAnsi="Times New Roman" w:cs="Times New Roman"/>
          <w:sz w:val="24"/>
          <w:szCs w:val="24"/>
          <w:rtl/>
        </w:rPr>
        <w:br/>
        <w:t xml:space="preserve">- جهاز تقديم عروض إلكترونية </w:t>
      </w:r>
      <w:r w:rsidRPr="005B72CC">
        <w:rPr>
          <w:rFonts w:ascii="Times New Roman" w:hAnsi="Times New Roman" w:cs="Times New Roman"/>
          <w:sz w:val="24"/>
          <w:szCs w:val="24"/>
        </w:rPr>
        <w:t>data show</w:t>
      </w:r>
      <w:r w:rsidRPr="005B72CC">
        <w:rPr>
          <w:rFonts w:ascii="Times New Roman" w:hAnsi="Times New Roman" w:cs="Times New Roman"/>
          <w:sz w:val="24"/>
          <w:szCs w:val="24"/>
          <w:rtl/>
        </w:rPr>
        <w:t xml:space="preserve"> . </w:t>
      </w:r>
      <w:r w:rsidRPr="005B72CC">
        <w:rPr>
          <w:rFonts w:ascii="Times New Roman" w:hAnsi="Times New Roman" w:cs="Times New Roman"/>
          <w:sz w:val="24"/>
          <w:szCs w:val="24"/>
          <w:rtl/>
        </w:rPr>
        <w:br/>
        <w:t xml:space="preserve">- طابعة ليزر </w:t>
      </w:r>
      <w:r w:rsidRPr="005B72CC">
        <w:rPr>
          <w:rFonts w:ascii="Times New Roman" w:hAnsi="Times New Roman" w:cs="Times New Roman"/>
          <w:sz w:val="24"/>
          <w:szCs w:val="24"/>
        </w:rPr>
        <w:t>laser printer</w:t>
      </w:r>
      <w:r w:rsidRPr="005B72CC">
        <w:rPr>
          <w:rFonts w:ascii="Times New Roman" w:hAnsi="Times New Roman" w:cs="Times New Roman"/>
          <w:sz w:val="24"/>
          <w:szCs w:val="24"/>
          <w:rtl/>
        </w:rPr>
        <w:t xml:space="preserve"> .</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5B72CC">
        <w:rPr>
          <w:rFonts w:ascii="Times New Roman" w:hAnsi="Times New Roman" w:cs="Times New Roman"/>
          <w:sz w:val="24"/>
          <w:szCs w:val="24"/>
          <w:rtl/>
        </w:rPr>
        <w:t>3 – موارد أخرى (حددها – مثلا: إذا كان مطلوبا معدات مختبر معينة حدد المتطلبات أو أرفق قائمة):</w:t>
      </w:r>
      <w:r w:rsidRPr="005B72CC">
        <w:rPr>
          <w:rFonts w:ascii="Times New Roman" w:hAnsi="Times New Roman" w:cs="Times New Roman"/>
          <w:sz w:val="24"/>
          <w:szCs w:val="24"/>
          <w:rtl/>
        </w:rPr>
        <w:br/>
        <w:t xml:space="preserve">- </w:t>
      </w:r>
    </w:p>
    <w:p w:rsidR="00DE4543" w:rsidRDefault="00DE4543" w:rsidP="00DE4543">
      <w:pPr>
        <w:jc w:val="both"/>
        <w:rPr>
          <w:rFonts w:ascii="Times New Roman" w:hAnsi="Times New Roman" w:cs="Times New Roman"/>
          <w:sz w:val="24"/>
          <w:szCs w:val="24"/>
          <w:rtl/>
        </w:rPr>
      </w:pPr>
    </w:p>
    <w:p w:rsidR="00DE4543" w:rsidRDefault="00DE4543" w:rsidP="00DE4543">
      <w:pPr>
        <w:jc w:val="both"/>
        <w:rPr>
          <w:rFonts w:ascii="Times New Roman" w:hAnsi="Times New Roman" w:cs="Times New Roman"/>
          <w:sz w:val="24"/>
          <w:szCs w:val="24"/>
          <w:rtl/>
        </w:rPr>
      </w:pPr>
    </w:p>
    <w:p w:rsidR="00DE4543" w:rsidRPr="005B72CC" w:rsidRDefault="00DE4543" w:rsidP="00DE4543">
      <w:pPr>
        <w:jc w:val="both"/>
        <w:rPr>
          <w:rFonts w:ascii="Times New Roman" w:hAnsi="Times New Roman" w:cs="Times New Roman"/>
          <w:sz w:val="24"/>
          <w:szCs w:val="24"/>
          <w:rtl/>
        </w:rPr>
      </w:pPr>
    </w:p>
    <w:p w:rsidR="00DE4543" w:rsidRPr="005B72CC" w:rsidRDefault="00DE4543" w:rsidP="00DE454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tl/>
        </w:rPr>
      </w:pPr>
      <w:r w:rsidRPr="005B72CC">
        <w:rPr>
          <w:rFonts w:ascii="Times New Roman" w:hAnsi="Times New Roman" w:cs="Times New Roman"/>
          <w:b/>
          <w:bCs/>
          <w:sz w:val="24"/>
          <w:szCs w:val="24"/>
          <w:rtl/>
        </w:rPr>
        <w:t xml:space="preserve">ز ) تقييم المقرر وعمليات التحسين: </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sz w:val="24"/>
          <w:szCs w:val="24"/>
          <w:rtl/>
        </w:rPr>
        <w:t>1 – استراتيجيات الحصول على نتائج الطالب وفعالية التعليم:</w:t>
      </w:r>
      <w:r w:rsidRPr="005B72CC">
        <w:rPr>
          <w:rFonts w:ascii="Times New Roman" w:hAnsi="Times New Roman" w:cs="Times New Roman"/>
          <w:sz w:val="24"/>
          <w:szCs w:val="24"/>
          <w:rtl/>
        </w:rPr>
        <w:br/>
        <w:t>-  سؤال مجموعة مختارة من الطلاب بعد إكمالهم المقرر.</w:t>
      </w:r>
      <w:r w:rsidRPr="005B72CC">
        <w:rPr>
          <w:rFonts w:ascii="Times New Roman" w:hAnsi="Times New Roman" w:cs="Times New Roman"/>
          <w:sz w:val="24"/>
          <w:szCs w:val="24"/>
          <w:rtl/>
        </w:rPr>
        <w:br/>
        <w:t>- نماذج تقييم الطلاب للمقرر والتي توزع مع نهاية كل فصل دراسيي.</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5B72CC">
        <w:rPr>
          <w:rFonts w:ascii="Times New Roman" w:hAnsi="Times New Roman" w:cs="Times New Roman"/>
          <w:sz w:val="24"/>
          <w:szCs w:val="24"/>
          <w:rtl/>
        </w:rPr>
        <w:t>2 – الاستراتيجيات الأخرى المتبعة في تقييم عملية التعليم إما عن طريق الأستاذ أو عن طريق القسم:</w:t>
      </w:r>
      <w:r w:rsidRPr="005B72CC">
        <w:rPr>
          <w:rFonts w:ascii="Times New Roman" w:hAnsi="Times New Roman" w:cs="Times New Roman"/>
          <w:sz w:val="24"/>
          <w:szCs w:val="24"/>
          <w:rtl/>
        </w:rPr>
        <w:br/>
        <w:t>- استشارة الزملاء وملحوظاتهم.</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5B72CC">
        <w:rPr>
          <w:rFonts w:ascii="Times New Roman" w:hAnsi="Times New Roman" w:cs="Times New Roman"/>
          <w:sz w:val="24"/>
          <w:szCs w:val="24"/>
          <w:rtl/>
        </w:rPr>
        <w:t>3 – عمليات تحسين التعليم:</w:t>
      </w:r>
      <w:r w:rsidRPr="005B72CC">
        <w:rPr>
          <w:rFonts w:ascii="Times New Roman" w:hAnsi="Times New Roman" w:cs="Times New Roman"/>
          <w:sz w:val="24"/>
          <w:szCs w:val="24"/>
          <w:rtl/>
        </w:rPr>
        <w:br/>
        <w:t>-</w:t>
      </w:r>
      <w:r w:rsidRPr="005B72CC">
        <w:rPr>
          <w:rFonts w:ascii="Times New Roman" w:hAnsi="Times New Roman" w:cs="Times New Roman"/>
          <w:sz w:val="24"/>
          <w:szCs w:val="24"/>
        </w:rPr>
        <w:t xml:space="preserve"> </w:t>
      </w:r>
      <w:r w:rsidRPr="005B72CC">
        <w:rPr>
          <w:rFonts w:ascii="Times New Roman" w:hAnsi="Times New Roman" w:cs="Times New Roman"/>
          <w:sz w:val="24"/>
          <w:szCs w:val="24"/>
          <w:rtl/>
        </w:rPr>
        <w:t xml:space="preserve"> حضور دورات تدريبية والتي تنظمها عمادة تطوير المهارات بالجامعة.</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5B72CC">
        <w:rPr>
          <w:rFonts w:ascii="Times New Roman" w:hAnsi="Times New Roman" w:cs="Times New Roman"/>
          <w:sz w:val="24"/>
          <w:szCs w:val="24"/>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r w:rsidRPr="005B72CC">
        <w:rPr>
          <w:rFonts w:ascii="Times New Roman" w:hAnsi="Times New Roman" w:cs="Times New Roman"/>
          <w:sz w:val="24"/>
          <w:szCs w:val="24"/>
          <w:rtl/>
        </w:rPr>
        <w:br/>
        <w:t xml:space="preserve">- لا يتم حاليا العمل بهذا الأسلوب . </w:t>
      </w:r>
    </w:p>
    <w:p w:rsidR="00DE4543" w:rsidRPr="005B72CC" w:rsidRDefault="00DE4543" w:rsidP="00DE4543">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u w:val="single"/>
          <w:rtl/>
        </w:rPr>
      </w:pPr>
      <w:r w:rsidRPr="005B72CC">
        <w:rPr>
          <w:rFonts w:ascii="Times New Roman" w:hAnsi="Times New Roman" w:cs="Times New Roman"/>
          <w:sz w:val="24"/>
          <w:szCs w:val="24"/>
          <w:rtl/>
        </w:rPr>
        <w:t>5 – صف الترتيبات والخطط المعدة للمراجعة الدورية لفاعلية المقرر والتخطيط للتحسين:</w:t>
      </w:r>
      <w:r w:rsidRPr="005B72CC">
        <w:rPr>
          <w:rFonts w:ascii="Times New Roman" w:hAnsi="Times New Roman" w:cs="Times New Roman"/>
          <w:sz w:val="24"/>
          <w:szCs w:val="24"/>
          <w:rtl/>
        </w:rPr>
        <w:br/>
        <w:t>-</w:t>
      </w:r>
      <w:r w:rsidRPr="005B72CC">
        <w:rPr>
          <w:rFonts w:ascii="Times New Roman" w:hAnsi="Times New Roman" w:cs="Times New Roman"/>
          <w:sz w:val="24"/>
          <w:szCs w:val="24"/>
          <w:rtl/>
          <w:lang w:bidi="ar-JO"/>
        </w:rPr>
        <w:t xml:space="preserve"> المراجعة الدورية للخطة من قبل القسم وتعديلها إن تطلب الأمر.</w:t>
      </w:r>
    </w:p>
    <w:p w:rsidR="00D17CE0" w:rsidRPr="00DE4543" w:rsidRDefault="00D17CE0" w:rsidP="00E54353">
      <w:pPr>
        <w:rPr>
          <w:rtl/>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17CE0" w:rsidRPr="00BB25D5" w:rsidTr="000A2B6B">
        <w:trPr>
          <w:trHeight w:val="339"/>
        </w:trPr>
        <w:tc>
          <w:tcPr>
            <w:tcW w:w="2356" w:type="dxa"/>
            <w:shd w:val="clear" w:color="auto" w:fill="E6E6E6"/>
            <w:vAlign w:val="center"/>
          </w:tcPr>
          <w:p w:rsidR="00D17CE0" w:rsidRPr="00BB25D5" w:rsidRDefault="00D17CE0" w:rsidP="000A2B6B">
            <w:pPr>
              <w:jc w:val="center"/>
              <w:rPr>
                <w:rFonts w:ascii="Times New Roman" w:hAnsi="Times New Roman"/>
                <w:i/>
                <w:iCs/>
                <w:rtl/>
                <w:lang w:bidi="ar-JO"/>
              </w:rPr>
            </w:pPr>
            <w:r w:rsidRPr="00BB25D5">
              <w:rPr>
                <w:rFonts w:ascii="Times New Roman" w:hAnsi="Times New Roman"/>
                <w:rtl/>
                <w:lang w:bidi="ar-JO"/>
              </w:rPr>
              <w:t xml:space="preserve">نموذج  ( هـ )  </w:t>
            </w:r>
          </w:p>
        </w:tc>
      </w:tr>
    </w:tbl>
    <w:p w:rsidR="00D17CE0" w:rsidRPr="00BB25D5" w:rsidRDefault="00D17CE0" w:rsidP="00D17CE0">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17CE0" w:rsidRPr="00BB25D5" w:rsidTr="000A2B6B">
        <w:trPr>
          <w:trHeight w:val="364"/>
        </w:trPr>
        <w:tc>
          <w:tcPr>
            <w:tcW w:w="6722" w:type="dxa"/>
            <w:shd w:val="clear" w:color="auto" w:fill="E6E6E6"/>
            <w:vAlign w:val="center"/>
          </w:tcPr>
          <w:p w:rsidR="00D17CE0" w:rsidRPr="00BB25D5" w:rsidRDefault="00D17CE0" w:rsidP="000A2B6B">
            <w:pPr>
              <w:jc w:val="center"/>
              <w:rPr>
                <w:rFonts w:ascii="Times New Roman" w:hAnsi="Times New Roman"/>
                <w:i/>
                <w:iCs/>
                <w:rtl/>
                <w:lang w:bidi="ar-JO"/>
              </w:rPr>
            </w:pPr>
            <w:r w:rsidRPr="00BB25D5">
              <w:rPr>
                <w:rFonts w:ascii="Times New Roman" w:hAnsi="Times New Roman"/>
                <w:rtl/>
                <w:lang w:bidi="ar-JO"/>
              </w:rPr>
              <w:t xml:space="preserve">مختصر توصيف المقرر </w:t>
            </w:r>
          </w:p>
        </w:tc>
      </w:tr>
    </w:tbl>
    <w:p w:rsidR="00D17CE0" w:rsidRPr="00BB25D5" w:rsidRDefault="00D17CE0" w:rsidP="00D17CE0">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D17CE0" w:rsidRPr="00BB25D5" w:rsidTr="000A2B6B">
        <w:tc>
          <w:tcPr>
            <w:tcW w:w="4249" w:type="dxa"/>
          </w:tcPr>
          <w:p w:rsidR="00D17CE0" w:rsidRPr="00BB25D5" w:rsidRDefault="00D17CE0" w:rsidP="000A2B6B">
            <w:pPr>
              <w:pStyle w:val="Style1"/>
              <w:jc w:val="left"/>
              <w:rPr>
                <w:rFonts w:cs="Times New Roman"/>
                <w:b w:val="0"/>
                <w:bCs w:val="0"/>
                <w:sz w:val="24"/>
                <w:szCs w:val="24"/>
              </w:rPr>
            </w:pPr>
            <w:r w:rsidRPr="00BB25D5">
              <w:rPr>
                <w:rFonts w:cs="Times New Roman"/>
                <w:b w:val="0"/>
                <w:bCs w:val="0"/>
                <w:sz w:val="24"/>
                <w:szCs w:val="24"/>
                <w:rtl/>
                <w:lang w:bidi="ar-JO"/>
              </w:rPr>
              <w:t xml:space="preserve">اسم المقرر: </w:t>
            </w:r>
            <w:r w:rsidRPr="00BB25D5">
              <w:rPr>
                <w:rFonts w:cs="Times New Roman"/>
                <w:b w:val="0"/>
                <w:bCs w:val="0"/>
                <w:color w:val="000000"/>
                <w:sz w:val="24"/>
                <w:szCs w:val="24"/>
                <w:rtl/>
              </w:rPr>
              <w:t xml:space="preserve">شبكات المعلومات واستخداماتها </w:t>
            </w:r>
            <w:r w:rsidRPr="00BB25D5">
              <w:rPr>
                <w:rFonts w:cs="Times New Roman"/>
                <w:b w:val="0"/>
                <w:bCs w:val="0"/>
                <w:color w:val="000000"/>
                <w:sz w:val="24"/>
                <w:szCs w:val="24"/>
              </w:rPr>
              <w:t>Information Networks and their Uses</w:t>
            </w:r>
          </w:p>
          <w:p w:rsidR="00D17CE0" w:rsidRPr="00BB25D5" w:rsidRDefault="00D17CE0" w:rsidP="000A2B6B">
            <w:pPr>
              <w:pStyle w:val="Style1"/>
              <w:jc w:val="right"/>
              <w:rPr>
                <w:rFonts w:cs="Times New Roman"/>
                <w:b w:val="0"/>
                <w:bCs w:val="0"/>
                <w:sz w:val="24"/>
                <w:szCs w:val="24"/>
                <w:rtl/>
              </w:rPr>
            </w:pPr>
          </w:p>
        </w:tc>
        <w:tc>
          <w:tcPr>
            <w:tcW w:w="4250" w:type="dxa"/>
          </w:tcPr>
          <w:p w:rsidR="00D17CE0" w:rsidRPr="00BB25D5" w:rsidRDefault="00D17CE0" w:rsidP="000A2B6B">
            <w:pPr>
              <w:spacing w:line="360" w:lineRule="auto"/>
              <w:rPr>
                <w:rFonts w:ascii="Times New Roman" w:hAnsi="Times New Roman"/>
              </w:rPr>
            </w:pPr>
            <w:r w:rsidRPr="00BB25D5">
              <w:rPr>
                <w:rFonts w:ascii="Times New Roman" w:hAnsi="Times New Roman"/>
                <w:rtl/>
                <w:lang w:bidi="ar-JO"/>
              </w:rPr>
              <w:t>رقم المقرر ورمزه:</w:t>
            </w:r>
            <w:r w:rsidRPr="00BB25D5">
              <w:rPr>
                <w:rFonts w:ascii="Times New Roman" w:hAnsi="Times New Roman"/>
                <w:color w:val="000000"/>
                <w:rtl/>
              </w:rPr>
              <w:t xml:space="preserve"> 463 </w:t>
            </w:r>
            <w:r w:rsidR="007B49EC">
              <w:rPr>
                <w:rFonts w:ascii="Times New Roman" w:hAnsi="Times New Roman"/>
                <w:color w:val="000000"/>
                <w:rtl/>
              </w:rPr>
              <w:t>معل</w:t>
            </w:r>
            <w:r w:rsidRPr="00BB25D5">
              <w:rPr>
                <w:rFonts w:ascii="Times New Roman" w:hAnsi="Times New Roman"/>
                <w:color w:val="000000"/>
                <w:rtl/>
              </w:rPr>
              <w:t xml:space="preserve"> </w:t>
            </w:r>
            <w:r w:rsidR="006D69A3">
              <w:rPr>
                <w:rFonts w:ascii="Times New Roman" w:hAnsi="Times New Roman"/>
                <w:color w:val="000000"/>
              </w:rPr>
              <w:t>INFO</w:t>
            </w:r>
            <w:r w:rsidRPr="00BB25D5">
              <w:rPr>
                <w:rFonts w:ascii="Times New Roman" w:hAnsi="Times New Roman"/>
                <w:color w:val="000000"/>
              </w:rPr>
              <w:t xml:space="preserve"> 463</w:t>
            </w:r>
          </w:p>
        </w:tc>
      </w:tr>
      <w:tr w:rsidR="00D17CE0" w:rsidRPr="00BB25D5" w:rsidTr="000A2B6B">
        <w:tc>
          <w:tcPr>
            <w:tcW w:w="4249" w:type="dxa"/>
          </w:tcPr>
          <w:p w:rsidR="00D17CE0" w:rsidRPr="00BB25D5" w:rsidRDefault="00D17CE0" w:rsidP="000A2B6B">
            <w:pPr>
              <w:spacing w:line="360" w:lineRule="auto"/>
              <w:rPr>
                <w:rFonts w:ascii="Times New Roman" w:hAnsi="Times New Roman"/>
                <w:rtl/>
                <w:lang w:bidi="ar-JO"/>
              </w:rPr>
            </w:pPr>
            <w:r w:rsidRPr="00BB25D5">
              <w:rPr>
                <w:rFonts w:ascii="Times New Roman" w:hAnsi="Times New Roman"/>
                <w:rtl/>
                <w:lang w:bidi="ar-JO"/>
              </w:rPr>
              <w:t>المتطلب السابق للمقرر: لا يوجد</w:t>
            </w:r>
          </w:p>
        </w:tc>
        <w:tc>
          <w:tcPr>
            <w:tcW w:w="4250" w:type="dxa"/>
          </w:tcPr>
          <w:p w:rsidR="00D17CE0" w:rsidRPr="00BB25D5" w:rsidRDefault="00D17CE0" w:rsidP="000A2B6B">
            <w:pPr>
              <w:spacing w:line="360" w:lineRule="auto"/>
              <w:rPr>
                <w:rFonts w:ascii="Times New Roman" w:hAnsi="Times New Roman"/>
                <w:rtl/>
                <w:lang w:bidi="ar-JO"/>
              </w:rPr>
            </w:pPr>
            <w:r w:rsidRPr="00BB25D5">
              <w:rPr>
                <w:rFonts w:ascii="Times New Roman" w:hAnsi="Times New Roman"/>
                <w:rtl/>
                <w:lang w:bidi="ar-JO"/>
              </w:rPr>
              <w:t>لغة تدريس المقرر: اللغة العربية</w:t>
            </w:r>
          </w:p>
        </w:tc>
      </w:tr>
      <w:tr w:rsidR="00D17CE0" w:rsidRPr="00BB25D5" w:rsidTr="000A2B6B">
        <w:tc>
          <w:tcPr>
            <w:tcW w:w="4249" w:type="dxa"/>
          </w:tcPr>
          <w:p w:rsidR="00D17CE0" w:rsidRPr="00BB25D5" w:rsidRDefault="00D17CE0" w:rsidP="000A2B6B">
            <w:pPr>
              <w:spacing w:line="360" w:lineRule="auto"/>
              <w:rPr>
                <w:rFonts w:ascii="Times New Roman" w:hAnsi="Times New Roman"/>
                <w:rtl/>
                <w:lang w:bidi="ar-JO"/>
              </w:rPr>
            </w:pPr>
            <w:r w:rsidRPr="00BB25D5">
              <w:rPr>
                <w:rFonts w:ascii="Times New Roman" w:hAnsi="Times New Roman"/>
                <w:rtl/>
                <w:lang w:bidi="ar-JO"/>
              </w:rPr>
              <w:t xml:space="preserve">مستوى المقرر: </w:t>
            </w:r>
            <w:r w:rsidR="008865C1" w:rsidRPr="00B90700">
              <w:rPr>
                <w:rFonts w:ascii="Times New Roman" w:hAnsi="Times New Roman"/>
                <w:rtl/>
              </w:rPr>
              <w:t>ال</w:t>
            </w:r>
            <w:r w:rsidR="008865C1">
              <w:rPr>
                <w:rFonts w:ascii="Times New Roman" w:hAnsi="Times New Roman" w:hint="cs"/>
                <w:rtl/>
              </w:rPr>
              <w:t>مستوى السابع</w:t>
            </w:r>
          </w:p>
        </w:tc>
        <w:tc>
          <w:tcPr>
            <w:tcW w:w="4250" w:type="dxa"/>
          </w:tcPr>
          <w:p w:rsidR="00D17CE0" w:rsidRPr="00BB25D5" w:rsidRDefault="00D17CE0" w:rsidP="000A2B6B">
            <w:pPr>
              <w:spacing w:line="360" w:lineRule="auto"/>
              <w:rPr>
                <w:rFonts w:ascii="Times New Roman" w:hAnsi="Times New Roman"/>
                <w:rtl/>
                <w:lang w:bidi="ar-JO"/>
              </w:rPr>
            </w:pPr>
            <w:r w:rsidRPr="00BB25D5">
              <w:rPr>
                <w:rFonts w:ascii="Times New Roman" w:hAnsi="Times New Roman"/>
                <w:rtl/>
                <w:lang w:bidi="ar-JO"/>
              </w:rPr>
              <w:t>الساعات المعتمدة: 3</w:t>
            </w:r>
          </w:p>
        </w:tc>
      </w:tr>
    </w:tbl>
    <w:p w:rsidR="00D17CE0" w:rsidRPr="00BB25D5" w:rsidRDefault="00D17CE0" w:rsidP="00D17CE0">
      <w:pPr>
        <w:rPr>
          <w:rFonts w:ascii="Times New Roman" w:hAnsi="Times New Roman"/>
          <w:rtl/>
          <w:lang w:bidi="ar-JO"/>
        </w:rPr>
      </w:pPr>
      <w:r w:rsidRPr="00BB25D5">
        <w:rPr>
          <w:rFonts w:ascii="Times New Roman" w:hAnsi="Times New Roman"/>
          <w:rtl/>
          <w:lang w:bidi="ar-JO"/>
        </w:rPr>
        <w:t>وصف المقرر :</w:t>
      </w:r>
      <w:r w:rsidRPr="00BB25D5">
        <w:rPr>
          <w:rFonts w:ascii="Times New Roman" w:hAnsi="Times New Roman"/>
          <w:rtl/>
          <w:lang w:bidi="ar-JO"/>
        </w:rPr>
        <w:tab/>
      </w:r>
      <w:r w:rsidRPr="00BB25D5">
        <w:rPr>
          <w:rFonts w:ascii="Times New Roman" w:hAnsi="Times New Roman"/>
          <w:rtl/>
          <w:lang w:bidi="ar-JO"/>
        </w:rPr>
        <w:tab/>
      </w:r>
      <w:r w:rsidRPr="00BB25D5">
        <w:rPr>
          <w:rFonts w:ascii="Times New Roman" w:hAnsi="Times New Roman"/>
          <w:rtl/>
          <w:lang w:bidi="ar-JO"/>
        </w:rPr>
        <w:tab/>
      </w:r>
      <w:r w:rsidRPr="00BB25D5">
        <w:rPr>
          <w:rFonts w:ascii="Times New Roman" w:hAnsi="Times New Roman"/>
          <w:rtl/>
          <w:lang w:bidi="ar-JO"/>
        </w:rPr>
        <w:tab/>
      </w:r>
      <w:r w:rsidRPr="00BB25D5">
        <w:rPr>
          <w:rFonts w:ascii="Times New Roman" w:hAnsi="Times New Roman"/>
          <w:rtl/>
          <w:lang w:bidi="ar-JO"/>
        </w:rPr>
        <w:tab/>
      </w:r>
      <w:r w:rsidRPr="00BB25D5">
        <w:rPr>
          <w:rFonts w:ascii="Times New Roman" w:hAnsi="Times New Roman"/>
          <w:rtl/>
          <w:lang w:bidi="ar-JO"/>
        </w:rPr>
        <w:tab/>
      </w:r>
      <w:r w:rsidRPr="00BB25D5">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17CE0" w:rsidRPr="00BB25D5" w:rsidTr="000A2B6B">
        <w:trPr>
          <w:trHeight w:val="1030"/>
        </w:trPr>
        <w:tc>
          <w:tcPr>
            <w:tcW w:w="4261" w:type="dxa"/>
          </w:tcPr>
          <w:p w:rsidR="00D17CE0" w:rsidRPr="00BB25D5" w:rsidRDefault="00D17CE0" w:rsidP="000A2B6B">
            <w:pPr>
              <w:rPr>
                <w:rFonts w:ascii="Times New Roman" w:hAnsi="Times New Roman"/>
                <w:lang w:bidi="ar-JO"/>
              </w:rPr>
            </w:pPr>
            <w:r w:rsidRPr="00BB25D5">
              <w:rPr>
                <w:rFonts w:ascii="Times New Roman" w:hAnsi="Times New Roman"/>
                <w:color w:val="000000"/>
                <w:rtl/>
              </w:rPr>
              <w:t>يعرض لشبكات المعلومات في مؤسسات المعلومات، ومكوناتها، وأنواعها، وإدارتها، وخدماتها، ومقارنتها.</w:t>
            </w:r>
          </w:p>
        </w:tc>
        <w:tc>
          <w:tcPr>
            <w:tcW w:w="4261" w:type="dxa"/>
          </w:tcPr>
          <w:p w:rsidR="00CC1341" w:rsidRPr="00381610" w:rsidRDefault="00CC1341" w:rsidP="00CC1341">
            <w:pPr>
              <w:bidi w:val="0"/>
              <w:ind w:left="414" w:hanging="425"/>
              <w:rPr>
                <w:i/>
                <w:iCs/>
              </w:rPr>
            </w:pPr>
            <w:r>
              <w:rPr>
                <w:lang w:val="en-GB" w:bidi="ar-EG"/>
              </w:rPr>
              <w:t xml:space="preserve">        </w:t>
            </w:r>
            <w:r>
              <w:rPr>
                <w:i/>
                <w:iCs/>
              </w:rPr>
              <w:t>Shows</w:t>
            </w:r>
            <w:r w:rsidRPr="00381610">
              <w:rPr>
                <w:i/>
                <w:iCs/>
              </w:rPr>
              <w:t xml:space="preserve"> information networks in information institutions, and their components, types, management, services, and compare them.</w:t>
            </w:r>
          </w:p>
          <w:p w:rsidR="00D17CE0" w:rsidRPr="00BB25D5" w:rsidRDefault="00D17CE0" w:rsidP="00CC1341">
            <w:pPr>
              <w:bidi w:val="0"/>
              <w:rPr>
                <w:rFonts w:ascii="Times New Roman" w:hAnsi="Times New Roman"/>
              </w:rPr>
            </w:pPr>
          </w:p>
        </w:tc>
      </w:tr>
    </w:tbl>
    <w:p w:rsidR="00D17CE0" w:rsidRPr="00BB25D5" w:rsidRDefault="00D17CE0" w:rsidP="00D17CE0">
      <w:pPr>
        <w:rPr>
          <w:rFonts w:ascii="Times New Roman" w:hAnsi="Times New Roman"/>
          <w:rtl/>
          <w:lang w:bidi="ar-JO"/>
        </w:rPr>
      </w:pPr>
      <w:r w:rsidRPr="00BB25D5">
        <w:rPr>
          <w:rFonts w:ascii="Times New Roman" w:hAnsi="Times New Roman"/>
          <w:rtl/>
          <w:lang w:bidi="ar-JO"/>
        </w:rPr>
        <w:t>أهداف المقرر :</w:t>
      </w:r>
      <w:r w:rsidRPr="00BB25D5">
        <w:rPr>
          <w:rFonts w:ascii="Times New Roman" w:hAnsi="Times New Roman"/>
          <w:rtl/>
          <w:lang w:bidi="ar-JO"/>
        </w:rPr>
        <w:tab/>
      </w:r>
      <w:r w:rsidRPr="00BB25D5">
        <w:rPr>
          <w:rFonts w:ascii="Times New Roman" w:hAnsi="Times New Roman"/>
          <w:rtl/>
          <w:lang w:bidi="ar-JO"/>
        </w:rPr>
        <w:tab/>
      </w:r>
      <w:r w:rsidRPr="00BB25D5">
        <w:rPr>
          <w:rFonts w:ascii="Times New Roman" w:hAnsi="Times New Roman"/>
          <w:rtl/>
          <w:lang w:bidi="ar-JO"/>
        </w:rPr>
        <w:tab/>
      </w:r>
      <w:r w:rsidRPr="00BB25D5">
        <w:rPr>
          <w:rFonts w:ascii="Times New Roman" w:hAnsi="Times New Roman"/>
          <w:rtl/>
          <w:lang w:bidi="ar-JO"/>
        </w:rPr>
        <w:tab/>
      </w:r>
      <w:r w:rsidRPr="00BB25D5">
        <w:rPr>
          <w:rFonts w:ascii="Times New Roman" w:hAnsi="Times New Roman"/>
          <w:rtl/>
          <w:lang w:bidi="ar-JO"/>
        </w:rPr>
        <w:tab/>
      </w:r>
      <w:r w:rsidRPr="00BB25D5">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17CE0" w:rsidRPr="00BB25D5" w:rsidTr="000A2B6B">
        <w:tc>
          <w:tcPr>
            <w:tcW w:w="4261" w:type="dxa"/>
          </w:tcPr>
          <w:p w:rsidR="00D17CE0" w:rsidRPr="00BB25D5" w:rsidRDefault="00D17CE0" w:rsidP="00391185">
            <w:pPr>
              <w:numPr>
                <w:ilvl w:val="0"/>
                <w:numId w:val="62"/>
              </w:numPr>
              <w:spacing w:after="0" w:line="240" w:lineRule="auto"/>
              <w:ind w:left="432"/>
              <w:jc w:val="both"/>
              <w:rPr>
                <w:rFonts w:ascii="Times New Roman" w:hAnsi="Times New Roman"/>
                <w:color w:val="000000"/>
              </w:rPr>
            </w:pPr>
            <w:r w:rsidRPr="00BB25D5">
              <w:rPr>
                <w:rFonts w:ascii="Times New Roman" w:hAnsi="Times New Roman"/>
                <w:color w:val="000000"/>
                <w:rtl/>
              </w:rPr>
              <w:t>معرفة شبكات المعلومات في مؤسسات المعلومات، وأنواعها وتركيبها والخدمات التي تقدمها.</w:t>
            </w:r>
          </w:p>
        </w:tc>
        <w:tc>
          <w:tcPr>
            <w:tcW w:w="4261" w:type="dxa"/>
          </w:tcPr>
          <w:p w:rsidR="00D17CE0" w:rsidRPr="00BB25D5" w:rsidRDefault="00D17CE0" w:rsidP="000A2B6B">
            <w:pPr>
              <w:rPr>
                <w:rFonts w:ascii="Times New Roman" w:hAnsi="Times New Roman"/>
                <w:rtl/>
                <w:lang w:bidi="ar-JO"/>
              </w:rPr>
            </w:pPr>
          </w:p>
        </w:tc>
      </w:tr>
      <w:tr w:rsidR="00D17CE0" w:rsidRPr="00BB25D5" w:rsidTr="000A2B6B">
        <w:tc>
          <w:tcPr>
            <w:tcW w:w="4261" w:type="dxa"/>
          </w:tcPr>
          <w:p w:rsidR="00D17CE0" w:rsidRPr="00BB25D5" w:rsidRDefault="00D17CE0" w:rsidP="00391185">
            <w:pPr>
              <w:numPr>
                <w:ilvl w:val="0"/>
                <w:numId w:val="62"/>
              </w:numPr>
              <w:spacing w:after="0" w:line="240" w:lineRule="auto"/>
              <w:ind w:left="432"/>
              <w:jc w:val="both"/>
              <w:rPr>
                <w:rFonts w:ascii="Times New Roman" w:hAnsi="Times New Roman"/>
                <w:color w:val="000000"/>
                <w:rtl/>
              </w:rPr>
            </w:pPr>
            <w:r w:rsidRPr="00BB25D5">
              <w:rPr>
                <w:rFonts w:ascii="Times New Roman" w:hAnsi="Times New Roman"/>
                <w:color w:val="000000"/>
                <w:rtl/>
              </w:rPr>
              <w:t>معرفة بروتوكولات الشبكات، وطبقاتها.</w:t>
            </w:r>
          </w:p>
        </w:tc>
        <w:tc>
          <w:tcPr>
            <w:tcW w:w="4261" w:type="dxa"/>
          </w:tcPr>
          <w:p w:rsidR="00D17CE0" w:rsidRPr="00BB25D5" w:rsidRDefault="00D17CE0" w:rsidP="000A2B6B">
            <w:pPr>
              <w:rPr>
                <w:rFonts w:ascii="Times New Roman" w:hAnsi="Times New Roman"/>
                <w:rtl/>
                <w:lang w:bidi="ar-JO"/>
              </w:rPr>
            </w:pPr>
          </w:p>
        </w:tc>
      </w:tr>
      <w:tr w:rsidR="00D17CE0" w:rsidRPr="00BB25D5" w:rsidTr="000A2B6B">
        <w:tc>
          <w:tcPr>
            <w:tcW w:w="4261" w:type="dxa"/>
          </w:tcPr>
          <w:p w:rsidR="00D17CE0" w:rsidRPr="00BB25D5" w:rsidRDefault="00D17CE0" w:rsidP="00391185">
            <w:pPr>
              <w:numPr>
                <w:ilvl w:val="0"/>
                <w:numId w:val="62"/>
              </w:numPr>
              <w:spacing w:after="0" w:line="240" w:lineRule="auto"/>
              <w:ind w:left="432"/>
              <w:jc w:val="both"/>
              <w:rPr>
                <w:rFonts w:ascii="Times New Roman" w:hAnsi="Times New Roman"/>
                <w:color w:val="000000"/>
              </w:rPr>
            </w:pPr>
            <w:r w:rsidRPr="00BB25D5">
              <w:rPr>
                <w:rFonts w:ascii="Times New Roman" w:hAnsi="Times New Roman"/>
                <w:color w:val="000000"/>
                <w:rtl/>
              </w:rPr>
              <w:t>استخدام شبكات المعلومات في الاتصال والبحث عن المعلومات.</w:t>
            </w:r>
          </w:p>
        </w:tc>
        <w:tc>
          <w:tcPr>
            <w:tcW w:w="4261" w:type="dxa"/>
          </w:tcPr>
          <w:p w:rsidR="00D17CE0" w:rsidRPr="00BB25D5" w:rsidRDefault="00D17CE0" w:rsidP="000A2B6B">
            <w:pPr>
              <w:rPr>
                <w:rFonts w:ascii="Times New Roman" w:hAnsi="Times New Roman"/>
                <w:rtl/>
                <w:lang w:bidi="ar-JO"/>
              </w:rPr>
            </w:pPr>
          </w:p>
        </w:tc>
      </w:tr>
      <w:tr w:rsidR="00D17CE0" w:rsidRPr="00BB25D5" w:rsidTr="000A2B6B">
        <w:tc>
          <w:tcPr>
            <w:tcW w:w="4261" w:type="dxa"/>
          </w:tcPr>
          <w:p w:rsidR="00D17CE0" w:rsidRPr="00BB25D5" w:rsidRDefault="00D17CE0" w:rsidP="00391185">
            <w:pPr>
              <w:numPr>
                <w:ilvl w:val="0"/>
                <w:numId w:val="62"/>
              </w:numPr>
              <w:spacing w:after="0" w:line="240" w:lineRule="auto"/>
              <w:rPr>
                <w:rFonts w:ascii="Times New Roman" w:hAnsi="Times New Roman"/>
              </w:rPr>
            </w:pPr>
            <w:r w:rsidRPr="00BB25D5">
              <w:rPr>
                <w:rFonts w:ascii="Times New Roman" w:hAnsi="Times New Roman"/>
                <w:color w:val="000000"/>
                <w:rtl/>
              </w:rPr>
              <w:t>التعرف على أساليب حماية الشبكات.</w:t>
            </w:r>
          </w:p>
        </w:tc>
        <w:tc>
          <w:tcPr>
            <w:tcW w:w="4261" w:type="dxa"/>
          </w:tcPr>
          <w:p w:rsidR="00D17CE0" w:rsidRPr="00BB25D5" w:rsidRDefault="00D17CE0" w:rsidP="000A2B6B">
            <w:pPr>
              <w:rPr>
                <w:rFonts w:ascii="Times New Roman" w:hAnsi="Times New Roman"/>
                <w:rtl/>
                <w:lang w:bidi="ar-JO"/>
              </w:rPr>
            </w:pPr>
          </w:p>
        </w:tc>
      </w:tr>
    </w:tbl>
    <w:p w:rsidR="00D17CE0" w:rsidRPr="00BB25D5" w:rsidRDefault="00D17CE0" w:rsidP="00D17CE0">
      <w:pPr>
        <w:rPr>
          <w:rFonts w:ascii="Times New Roman" w:hAnsi="Times New Roman"/>
          <w:u w:val="single"/>
          <w:rtl/>
          <w:lang w:bidi="ar-JO"/>
        </w:rPr>
      </w:pPr>
      <w:r w:rsidRPr="00BB25D5">
        <w:rPr>
          <w:rFonts w:ascii="Times New Roman" w:hAnsi="Times New Roman"/>
          <w:u w:val="single"/>
          <w:rtl/>
          <w:lang w:bidi="ar-JO"/>
        </w:rPr>
        <w:t>مخرجات التعليم: (الفهم والمعرفة والمهارات الذهنية والعملية)</w:t>
      </w:r>
    </w:p>
    <w:p w:rsidR="00D17CE0" w:rsidRPr="00BB25D5" w:rsidRDefault="00D17CE0" w:rsidP="00D17CE0">
      <w:pPr>
        <w:rPr>
          <w:rFonts w:ascii="Times New Roman" w:hAnsi="Times New Roman"/>
          <w:rtl/>
          <w:lang w:bidi="ar-JO"/>
        </w:rPr>
      </w:pPr>
      <w:r w:rsidRPr="00BB25D5">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D17CE0" w:rsidRPr="00BB25D5" w:rsidTr="000A2B6B">
        <w:tc>
          <w:tcPr>
            <w:tcW w:w="4250" w:type="dxa"/>
          </w:tcPr>
          <w:p w:rsidR="00D17CE0" w:rsidRPr="00BB25D5" w:rsidRDefault="00D17CE0" w:rsidP="000A2B6B">
            <w:pPr>
              <w:pBdr>
                <w:top w:val="single" w:sz="4" w:space="1" w:color="auto"/>
                <w:left w:val="single" w:sz="4" w:space="4" w:color="auto"/>
                <w:bottom w:val="single" w:sz="4" w:space="1" w:color="auto"/>
                <w:right w:val="single" w:sz="4" w:space="4" w:color="auto"/>
              </w:pBdr>
              <w:rPr>
                <w:rFonts w:ascii="Times New Roman" w:hAnsi="Times New Roman"/>
              </w:rPr>
            </w:pPr>
            <w:r w:rsidRPr="00BB25D5">
              <w:rPr>
                <w:rFonts w:ascii="Times New Roman" w:hAnsi="Times New Roman"/>
                <w:rtl/>
              </w:rPr>
              <w:t>القدرة على تمييز مزايا إنشاء شبكات المعلومات ومحدداتها.</w:t>
            </w:r>
          </w:p>
        </w:tc>
        <w:tc>
          <w:tcPr>
            <w:tcW w:w="4249" w:type="dxa"/>
          </w:tcPr>
          <w:p w:rsidR="00D17CE0" w:rsidRPr="00BB25D5" w:rsidRDefault="00D17CE0" w:rsidP="000A2B6B">
            <w:pPr>
              <w:rPr>
                <w:rFonts w:ascii="Times New Roman" w:hAnsi="Times New Roman"/>
                <w:rtl/>
                <w:lang w:bidi="ar-JO"/>
              </w:rPr>
            </w:pPr>
          </w:p>
        </w:tc>
      </w:tr>
      <w:tr w:rsidR="00D17CE0" w:rsidRPr="00BB25D5" w:rsidTr="000A2B6B">
        <w:tc>
          <w:tcPr>
            <w:tcW w:w="4250" w:type="dxa"/>
          </w:tcPr>
          <w:p w:rsidR="00D17CE0" w:rsidRPr="00BB25D5" w:rsidRDefault="00D17CE0" w:rsidP="000A2B6B">
            <w:pPr>
              <w:pBdr>
                <w:top w:val="single" w:sz="4" w:space="1" w:color="auto"/>
                <w:left w:val="single" w:sz="4" w:space="4" w:color="auto"/>
                <w:bottom w:val="single" w:sz="4" w:space="1" w:color="auto"/>
                <w:right w:val="single" w:sz="4" w:space="4" w:color="auto"/>
              </w:pBdr>
              <w:rPr>
                <w:rFonts w:ascii="Times New Roman" w:hAnsi="Times New Roman"/>
              </w:rPr>
            </w:pPr>
            <w:r w:rsidRPr="00BB25D5">
              <w:rPr>
                <w:rFonts w:ascii="Times New Roman" w:hAnsi="Times New Roman"/>
                <w:rtl/>
              </w:rPr>
              <w:t>القدرة على تحديد المتطلبات الضرورية لإنشاء شبكة حاسوب (أجهزة – برامج).</w:t>
            </w:r>
          </w:p>
        </w:tc>
        <w:tc>
          <w:tcPr>
            <w:tcW w:w="4249" w:type="dxa"/>
          </w:tcPr>
          <w:p w:rsidR="00D17CE0" w:rsidRPr="00BB25D5" w:rsidRDefault="00D17CE0" w:rsidP="000A2B6B">
            <w:pPr>
              <w:rPr>
                <w:rFonts w:ascii="Times New Roman" w:hAnsi="Times New Roman"/>
                <w:rtl/>
                <w:lang w:bidi="ar-JO"/>
              </w:rPr>
            </w:pPr>
          </w:p>
        </w:tc>
      </w:tr>
      <w:tr w:rsidR="00D17CE0" w:rsidRPr="00BB25D5" w:rsidTr="000A2B6B">
        <w:tc>
          <w:tcPr>
            <w:tcW w:w="4250" w:type="dxa"/>
          </w:tcPr>
          <w:p w:rsidR="00D17CE0" w:rsidRPr="00BB25D5" w:rsidRDefault="00D17CE0" w:rsidP="000A2B6B">
            <w:pPr>
              <w:pBdr>
                <w:top w:val="single" w:sz="4" w:space="1" w:color="auto"/>
                <w:left w:val="single" w:sz="4" w:space="4" w:color="auto"/>
                <w:bottom w:val="single" w:sz="4" w:space="1" w:color="auto"/>
                <w:right w:val="single" w:sz="4" w:space="4" w:color="auto"/>
              </w:pBdr>
              <w:rPr>
                <w:rFonts w:ascii="Times New Roman" w:hAnsi="Times New Roman"/>
              </w:rPr>
            </w:pPr>
            <w:r w:rsidRPr="00BB25D5">
              <w:rPr>
                <w:rFonts w:ascii="Times New Roman" w:hAnsi="Times New Roman"/>
                <w:rtl/>
              </w:rPr>
              <w:t>القدرة على المقارنة بين الأنواع المختلفة لشبكات المعلومات.</w:t>
            </w:r>
          </w:p>
        </w:tc>
        <w:tc>
          <w:tcPr>
            <w:tcW w:w="4249" w:type="dxa"/>
          </w:tcPr>
          <w:p w:rsidR="00D17CE0" w:rsidRPr="00BB25D5" w:rsidRDefault="00D17CE0" w:rsidP="000A2B6B">
            <w:pPr>
              <w:rPr>
                <w:rFonts w:ascii="Times New Roman" w:hAnsi="Times New Roman"/>
                <w:rtl/>
                <w:lang w:bidi="ar-JO"/>
              </w:rPr>
            </w:pPr>
          </w:p>
        </w:tc>
      </w:tr>
    </w:tbl>
    <w:p w:rsidR="00D17CE0" w:rsidRPr="00BB25D5" w:rsidRDefault="00D17CE0" w:rsidP="00D17CE0">
      <w:pPr>
        <w:rPr>
          <w:rFonts w:ascii="Times New Roman" w:hAnsi="Times New Roman"/>
          <w:u w:val="single"/>
          <w:rtl/>
        </w:rPr>
      </w:pPr>
      <w:r w:rsidRPr="00BB25D5">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D17CE0" w:rsidRPr="00BB25D5" w:rsidTr="000A2B6B">
        <w:tc>
          <w:tcPr>
            <w:tcW w:w="2130" w:type="dxa"/>
            <w:tcBorders>
              <w:top w:val="double" w:sz="4" w:space="0" w:color="auto"/>
              <w:bottom w:val="double" w:sz="4" w:space="0" w:color="auto"/>
            </w:tcBorders>
            <w:shd w:val="clear" w:color="auto" w:fill="E6E6E6"/>
          </w:tcPr>
          <w:p w:rsidR="00D17CE0" w:rsidRPr="00BB25D5" w:rsidRDefault="00D17CE0" w:rsidP="000A2B6B">
            <w:pPr>
              <w:jc w:val="center"/>
              <w:rPr>
                <w:rFonts w:ascii="Times New Roman" w:hAnsi="Times New Roman"/>
                <w:rtl/>
                <w:lang w:bidi="ar-JO"/>
              </w:rPr>
            </w:pPr>
            <w:r w:rsidRPr="00BB25D5">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D17CE0" w:rsidRPr="00BB25D5" w:rsidRDefault="00D17CE0" w:rsidP="000A2B6B">
            <w:pPr>
              <w:jc w:val="center"/>
              <w:rPr>
                <w:rFonts w:ascii="Times New Roman" w:hAnsi="Times New Roman"/>
                <w:rtl/>
                <w:lang w:bidi="ar-JO"/>
              </w:rPr>
            </w:pPr>
            <w:r w:rsidRPr="00BB25D5">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D17CE0" w:rsidRPr="00BB25D5" w:rsidRDefault="00D17CE0" w:rsidP="000A2B6B">
            <w:pPr>
              <w:jc w:val="center"/>
              <w:rPr>
                <w:rFonts w:ascii="Times New Roman" w:hAnsi="Times New Roman"/>
                <w:rtl/>
                <w:lang w:bidi="ar-JO"/>
              </w:rPr>
            </w:pPr>
            <w:r w:rsidRPr="00BB25D5">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D17CE0" w:rsidRPr="00BB25D5" w:rsidRDefault="00D17CE0" w:rsidP="000A2B6B">
            <w:pPr>
              <w:jc w:val="center"/>
              <w:rPr>
                <w:rFonts w:ascii="Times New Roman" w:hAnsi="Times New Roman"/>
                <w:rtl/>
                <w:lang w:bidi="ar-JO"/>
              </w:rPr>
            </w:pPr>
            <w:r w:rsidRPr="00BB25D5">
              <w:rPr>
                <w:rFonts w:ascii="Times New Roman" w:hAnsi="Times New Roman"/>
                <w:rtl/>
                <w:lang w:bidi="ar-JO"/>
              </w:rPr>
              <w:t>سنة النشر</w:t>
            </w:r>
          </w:p>
        </w:tc>
      </w:tr>
      <w:tr w:rsidR="00D17CE0" w:rsidRPr="00BB25D5" w:rsidTr="000A2B6B">
        <w:tc>
          <w:tcPr>
            <w:tcW w:w="2130" w:type="dxa"/>
            <w:tcBorders>
              <w:top w:val="double" w:sz="4" w:space="0" w:color="auto"/>
              <w:bottom w:val="double" w:sz="4" w:space="0" w:color="auto"/>
            </w:tcBorders>
          </w:tcPr>
          <w:p w:rsidR="00D17CE0" w:rsidRPr="00BB25D5" w:rsidRDefault="00D17CE0" w:rsidP="000A2B6B">
            <w:pPr>
              <w:rPr>
                <w:rFonts w:ascii="Times New Roman" w:hAnsi="Times New Roman"/>
                <w:rtl/>
                <w:lang w:bidi="ar-JO"/>
              </w:rPr>
            </w:pPr>
            <w:r w:rsidRPr="00BB25D5">
              <w:rPr>
                <w:rFonts w:ascii="Times New Roman" w:hAnsi="Times New Roman"/>
                <w:i/>
                <w:iCs/>
                <w:color w:val="000000"/>
                <w:rtl/>
              </w:rPr>
              <w:t>تقنيات المعلومات في المكتبات والشبكات</w:t>
            </w:r>
          </w:p>
        </w:tc>
        <w:tc>
          <w:tcPr>
            <w:tcW w:w="2130"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جروش، أودري</w:t>
            </w:r>
          </w:p>
        </w:tc>
        <w:tc>
          <w:tcPr>
            <w:tcW w:w="2131"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مكتبة الملك عبد العزيز العامة</w:t>
            </w:r>
          </w:p>
        </w:tc>
        <w:tc>
          <w:tcPr>
            <w:tcW w:w="2131"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1419هـ</w:t>
            </w:r>
          </w:p>
        </w:tc>
      </w:tr>
      <w:tr w:rsidR="00D17CE0" w:rsidRPr="00BB25D5" w:rsidTr="000A2B6B">
        <w:tc>
          <w:tcPr>
            <w:tcW w:w="2130" w:type="dxa"/>
            <w:tcBorders>
              <w:top w:val="double" w:sz="4" w:space="0" w:color="auto"/>
              <w:bottom w:val="double" w:sz="4" w:space="0" w:color="auto"/>
            </w:tcBorders>
          </w:tcPr>
          <w:p w:rsidR="00D17CE0" w:rsidRPr="00BB25D5" w:rsidRDefault="00D17CE0" w:rsidP="000A2B6B">
            <w:pPr>
              <w:jc w:val="right"/>
              <w:rPr>
                <w:rFonts w:ascii="Times New Roman" w:hAnsi="Times New Roman"/>
                <w:rtl/>
                <w:lang w:bidi="ar-JO"/>
              </w:rPr>
            </w:pPr>
            <w:r w:rsidRPr="00BB25D5">
              <w:rPr>
                <w:rFonts w:ascii="Times New Roman" w:hAnsi="Times New Roman"/>
                <w:i/>
                <w:iCs/>
                <w:color w:val="000000"/>
                <w:rtl/>
              </w:rPr>
              <w:t>إنشاء الشبكات</w:t>
            </w:r>
          </w:p>
        </w:tc>
        <w:tc>
          <w:tcPr>
            <w:tcW w:w="2130"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العقلا، سليمان</w:t>
            </w:r>
          </w:p>
        </w:tc>
        <w:tc>
          <w:tcPr>
            <w:tcW w:w="2131"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مكتبة الملك فهد الوطنية</w:t>
            </w:r>
          </w:p>
        </w:tc>
        <w:tc>
          <w:tcPr>
            <w:tcW w:w="2131"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2000م</w:t>
            </w:r>
          </w:p>
        </w:tc>
      </w:tr>
      <w:tr w:rsidR="00D17CE0" w:rsidRPr="00BB25D5" w:rsidTr="000A2B6B">
        <w:tc>
          <w:tcPr>
            <w:tcW w:w="2130" w:type="dxa"/>
            <w:tcBorders>
              <w:top w:val="double" w:sz="4" w:space="0" w:color="auto"/>
              <w:bottom w:val="double" w:sz="4" w:space="0" w:color="auto"/>
            </w:tcBorders>
          </w:tcPr>
          <w:p w:rsidR="00D17CE0" w:rsidRPr="00BB25D5" w:rsidRDefault="00D17CE0" w:rsidP="000A2B6B">
            <w:pPr>
              <w:jc w:val="right"/>
              <w:rPr>
                <w:rFonts w:ascii="Times New Roman" w:hAnsi="Times New Roman"/>
                <w:rtl/>
              </w:rPr>
            </w:pPr>
            <w:r w:rsidRPr="00BB25D5">
              <w:rPr>
                <w:rFonts w:ascii="Times New Roman" w:hAnsi="Times New Roman"/>
                <w:i/>
                <w:iCs/>
                <w:color w:val="000000"/>
                <w:rtl/>
              </w:rPr>
              <w:t>المرجع المفيد في علم شبكات الحواسيب</w:t>
            </w:r>
          </w:p>
        </w:tc>
        <w:tc>
          <w:tcPr>
            <w:tcW w:w="2130"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عمري، معتصم</w:t>
            </w:r>
          </w:p>
        </w:tc>
        <w:tc>
          <w:tcPr>
            <w:tcW w:w="2131"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دار الرضا للنشر</w:t>
            </w:r>
          </w:p>
        </w:tc>
        <w:tc>
          <w:tcPr>
            <w:tcW w:w="2131" w:type="dxa"/>
            <w:tcBorders>
              <w:top w:val="double" w:sz="4" w:space="0" w:color="auto"/>
              <w:bottom w:val="double" w:sz="4" w:space="0" w:color="auto"/>
            </w:tcBorders>
          </w:tcPr>
          <w:p w:rsidR="00D17CE0" w:rsidRPr="00BB25D5" w:rsidRDefault="00D17CE0" w:rsidP="000A2B6B">
            <w:pPr>
              <w:jc w:val="center"/>
              <w:rPr>
                <w:rFonts w:ascii="Times New Roman" w:hAnsi="Times New Roman"/>
                <w:rtl/>
              </w:rPr>
            </w:pPr>
            <w:r w:rsidRPr="00BB25D5">
              <w:rPr>
                <w:rFonts w:ascii="Times New Roman" w:hAnsi="Times New Roman"/>
                <w:color w:val="000000"/>
                <w:rtl/>
              </w:rPr>
              <w:t>1999م</w:t>
            </w:r>
          </w:p>
        </w:tc>
      </w:tr>
      <w:tr w:rsidR="00D17CE0" w:rsidRPr="00BB25D5" w:rsidTr="000A2B6B">
        <w:tc>
          <w:tcPr>
            <w:tcW w:w="2130" w:type="dxa"/>
            <w:tcBorders>
              <w:top w:val="double" w:sz="4" w:space="0" w:color="auto"/>
              <w:bottom w:val="double" w:sz="4" w:space="0" w:color="auto"/>
            </w:tcBorders>
          </w:tcPr>
          <w:p w:rsidR="00D17CE0" w:rsidRPr="00BB25D5" w:rsidRDefault="00D17CE0" w:rsidP="000A2B6B">
            <w:pPr>
              <w:jc w:val="right"/>
              <w:rPr>
                <w:rFonts w:ascii="Times New Roman" w:hAnsi="Times New Roman"/>
                <w:rtl/>
              </w:rPr>
            </w:pPr>
            <w:r w:rsidRPr="00BB25D5">
              <w:rPr>
                <w:rFonts w:ascii="Times New Roman" w:hAnsi="Times New Roman"/>
                <w:i/>
                <w:iCs/>
                <w:color w:val="000000"/>
                <w:rtl/>
              </w:rPr>
              <w:t>شبكات المعلومات</w:t>
            </w:r>
          </w:p>
        </w:tc>
        <w:tc>
          <w:tcPr>
            <w:tcW w:w="2130"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غنمي، محمد أديب</w:t>
            </w:r>
          </w:p>
        </w:tc>
        <w:tc>
          <w:tcPr>
            <w:tcW w:w="2131" w:type="dxa"/>
            <w:tcBorders>
              <w:top w:val="double" w:sz="4" w:space="0" w:color="auto"/>
              <w:bottom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المكتبة الأكاديمية</w:t>
            </w:r>
          </w:p>
        </w:tc>
        <w:tc>
          <w:tcPr>
            <w:tcW w:w="2131" w:type="dxa"/>
            <w:tcBorders>
              <w:top w:val="double" w:sz="4" w:space="0" w:color="auto"/>
              <w:bottom w:val="double" w:sz="4" w:space="0" w:color="auto"/>
            </w:tcBorders>
          </w:tcPr>
          <w:p w:rsidR="00D17CE0" w:rsidRPr="00BB25D5" w:rsidRDefault="00D17CE0" w:rsidP="000A2B6B">
            <w:pPr>
              <w:jc w:val="center"/>
              <w:rPr>
                <w:rFonts w:ascii="Times New Roman" w:hAnsi="Times New Roman"/>
                <w:rtl/>
              </w:rPr>
            </w:pPr>
            <w:r w:rsidRPr="00BB25D5">
              <w:rPr>
                <w:rFonts w:ascii="Times New Roman" w:hAnsi="Times New Roman"/>
                <w:color w:val="000000"/>
                <w:rtl/>
              </w:rPr>
              <w:t>1997م</w:t>
            </w:r>
          </w:p>
        </w:tc>
      </w:tr>
      <w:tr w:rsidR="00D17CE0" w:rsidRPr="00BB25D5" w:rsidTr="000A2B6B">
        <w:tc>
          <w:tcPr>
            <w:tcW w:w="2130" w:type="dxa"/>
            <w:tcBorders>
              <w:top w:val="double" w:sz="4" w:space="0" w:color="auto"/>
            </w:tcBorders>
          </w:tcPr>
          <w:p w:rsidR="00D17CE0" w:rsidRPr="00BB25D5" w:rsidRDefault="00D17CE0" w:rsidP="000A2B6B">
            <w:pPr>
              <w:jc w:val="right"/>
              <w:rPr>
                <w:rFonts w:ascii="Times New Roman" w:hAnsi="Times New Roman"/>
                <w:rtl/>
              </w:rPr>
            </w:pPr>
            <w:r w:rsidRPr="00BB25D5">
              <w:rPr>
                <w:rFonts w:ascii="Times New Roman" w:hAnsi="Times New Roman"/>
                <w:color w:val="000000"/>
                <w:rtl/>
              </w:rPr>
              <w:t>شبكات الحاسبات</w:t>
            </w:r>
          </w:p>
        </w:tc>
        <w:tc>
          <w:tcPr>
            <w:tcW w:w="2130" w:type="dxa"/>
            <w:tcBorders>
              <w:top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كمال، علي شاكر</w:t>
            </w:r>
          </w:p>
        </w:tc>
        <w:tc>
          <w:tcPr>
            <w:tcW w:w="2131" w:type="dxa"/>
            <w:tcBorders>
              <w:top w:val="double" w:sz="4" w:space="0" w:color="auto"/>
            </w:tcBorders>
          </w:tcPr>
          <w:p w:rsidR="00D17CE0" w:rsidRPr="00BB25D5" w:rsidRDefault="00D17CE0" w:rsidP="000A2B6B">
            <w:pPr>
              <w:jc w:val="center"/>
              <w:rPr>
                <w:rFonts w:ascii="Times New Roman" w:hAnsi="Times New Roman"/>
                <w:rtl/>
                <w:lang w:bidi="ar-JO"/>
              </w:rPr>
            </w:pPr>
            <w:r w:rsidRPr="00BB25D5">
              <w:rPr>
                <w:rFonts w:ascii="Times New Roman" w:hAnsi="Times New Roman"/>
                <w:color w:val="000000"/>
                <w:rtl/>
              </w:rPr>
              <w:t>الدار المصرية اللبنانية</w:t>
            </w:r>
          </w:p>
        </w:tc>
        <w:tc>
          <w:tcPr>
            <w:tcW w:w="2131" w:type="dxa"/>
            <w:tcBorders>
              <w:top w:val="double" w:sz="4" w:space="0" w:color="auto"/>
            </w:tcBorders>
          </w:tcPr>
          <w:p w:rsidR="00D17CE0" w:rsidRPr="00BB25D5" w:rsidRDefault="00D17CE0" w:rsidP="000A2B6B">
            <w:pPr>
              <w:jc w:val="center"/>
              <w:rPr>
                <w:rFonts w:ascii="Times New Roman" w:hAnsi="Times New Roman"/>
                <w:rtl/>
              </w:rPr>
            </w:pPr>
            <w:r w:rsidRPr="00BB25D5">
              <w:rPr>
                <w:rFonts w:ascii="Times New Roman" w:hAnsi="Times New Roman"/>
                <w:color w:val="000000"/>
                <w:rtl/>
              </w:rPr>
              <w:t>2006م</w:t>
            </w:r>
          </w:p>
        </w:tc>
      </w:tr>
    </w:tbl>
    <w:p w:rsidR="00D17CE0" w:rsidRPr="00BB25D5" w:rsidRDefault="00D17CE0" w:rsidP="00D17CE0">
      <w:pPr>
        <w:rPr>
          <w:rFonts w:ascii="Times New Roman" w:hAnsi="Times New Roman"/>
          <w:rtl/>
        </w:rPr>
      </w:pPr>
    </w:p>
    <w:p w:rsidR="00D17CE0" w:rsidRPr="007E00CC" w:rsidRDefault="00D17CE0" w:rsidP="00D17CE0">
      <w:pPr>
        <w:jc w:val="center"/>
        <w:rPr>
          <w:rFonts w:ascii="Times New Roman" w:hAnsi="Times New Roman"/>
          <w:b/>
          <w:bCs/>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17CE0" w:rsidRPr="007E00CC" w:rsidTr="000A2B6B">
        <w:trPr>
          <w:trHeight w:val="339"/>
        </w:trPr>
        <w:tc>
          <w:tcPr>
            <w:tcW w:w="2356" w:type="dxa"/>
            <w:shd w:val="clear" w:color="auto" w:fill="E6E6E6"/>
            <w:vAlign w:val="center"/>
          </w:tcPr>
          <w:p w:rsidR="00D17CE0" w:rsidRPr="007E00CC" w:rsidRDefault="00D17CE0" w:rsidP="000A2B6B">
            <w:pPr>
              <w:jc w:val="center"/>
              <w:rPr>
                <w:rFonts w:ascii="Times New Roman" w:hAnsi="Times New Roman"/>
                <w:b/>
                <w:bCs/>
                <w:i/>
                <w:iCs/>
                <w:rtl/>
                <w:lang w:bidi="ar-JO"/>
              </w:rPr>
            </w:pPr>
            <w:r w:rsidRPr="007E00CC">
              <w:rPr>
                <w:rFonts w:ascii="Times New Roman" w:hAnsi="Times New Roman"/>
                <w:b/>
                <w:bCs/>
                <w:rtl/>
                <w:lang w:bidi="ar-JO"/>
              </w:rPr>
              <w:t>نموذج  ( و )</w:t>
            </w:r>
          </w:p>
        </w:tc>
      </w:tr>
    </w:tbl>
    <w:p w:rsidR="00D17CE0" w:rsidRPr="007E00CC" w:rsidRDefault="00D17CE0" w:rsidP="00D17CE0">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17CE0" w:rsidRPr="007E00CC" w:rsidTr="000A2B6B">
        <w:trPr>
          <w:trHeight w:val="364"/>
        </w:trPr>
        <w:tc>
          <w:tcPr>
            <w:tcW w:w="6722" w:type="dxa"/>
            <w:shd w:val="clear" w:color="auto" w:fill="E6E6E6"/>
            <w:vAlign w:val="center"/>
          </w:tcPr>
          <w:p w:rsidR="00D17CE0" w:rsidRPr="007E00CC" w:rsidRDefault="00D17CE0" w:rsidP="000A2B6B">
            <w:pPr>
              <w:jc w:val="center"/>
              <w:rPr>
                <w:rFonts w:ascii="Times New Roman" w:hAnsi="Times New Roman"/>
                <w:b/>
                <w:bCs/>
                <w:i/>
                <w:iCs/>
                <w:rtl/>
              </w:rPr>
            </w:pPr>
            <w:r w:rsidRPr="007E00CC">
              <w:rPr>
                <w:rFonts w:ascii="Times New Roman" w:hAnsi="Times New Roman"/>
                <w:b/>
                <w:bCs/>
                <w:rtl/>
                <w:lang w:bidi="ar-JO"/>
              </w:rPr>
              <w:t xml:space="preserve">توصيف المقرر </w:t>
            </w:r>
          </w:p>
        </w:tc>
      </w:tr>
    </w:tbl>
    <w:p w:rsidR="00D17CE0" w:rsidRPr="007E00CC" w:rsidRDefault="00D17CE0" w:rsidP="00D17CE0">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7E00CC">
        <w:rPr>
          <w:rFonts w:ascii="Times New Roman" w:hAnsi="Times New Roman"/>
          <w:rtl/>
        </w:rPr>
        <w:t>المؤسسة التعليمية: جامعة الملك سعود</w:t>
      </w:r>
    </w:p>
    <w:p w:rsidR="00D17CE0" w:rsidRPr="007E00CC" w:rsidRDefault="00D17CE0" w:rsidP="00D17CE0">
      <w:pPr>
        <w:jc w:val="both"/>
        <w:rPr>
          <w:rFonts w:ascii="Times New Roman" w:hAnsi="Times New Roman"/>
          <w:rtl/>
        </w:rPr>
      </w:pPr>
    </w:p>
    <w:p w:rsidR="00D17CE0" w:rsidRPr="007E00CC" w:rsidRDefault="00D17CE0" w:rsidP="00D17CE0">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7E00CC">
        <w:rPr>
          <w:rFonts w:ascii="Times New Roman" w:hAnsi="Times New Roman"/>
          <w:rtl/>
        </w:rPr>
        <w:t xml:space="preserve">الكلية/ القسم: كلية الآداب / قسم </w:t>
      </w:r>
      <w:r w:rsidR="000369CF">
        <w:rPr>
          <w:rFonts w:ascii="Times New Roman" w:hAnsi="Times New Roman"/>
          <w:rtl/>
        </w:rPr>
        <w:t>علم المعلومات</w:t>
      </w:r>
    </w:p>
    <w:p w:rsidR="00D17CE0" w:rsidRPr="007E00CC" w:rsidRDefault="00D17CE0" w:rsidP="00D17CE0">
      <w:pPr>
        <w:jc w:val="both"/>
        <w:rPr>
          <w:rFonts w:ascii="Times New Roman" w:hAnsi="Times New Roman"/>
          <w:b/>
          <w:bCs/>
        </w:rPr>
      </w:pPr>
      <w:r w:rsidRPr="007E00CC">
        <w:rPr>
          <w:rFonts w:ascii="Times New Roman" w:hAnsi="Times New Roman"/>
          <w:b/>
          <w:bCs/>
          <w:rtl/>
        </w:rPr>
        <w:t xml:space="preserve">أ ) تحديد المقرر والمعلومات العامة </w:t>
      </w:r>
    </w:p>
    <w:p w:rsidR="00D17CE0" w:rsidRPr="003E442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highlight w:val="yellow"/>
        </w:rPr>
      </w:pPr>
      <w:r w:rsidRPr="003E4420">
        <w:rPr>
          <w:rFonts w:ascii="Times New Roman" w:hAnsi="Times New Roman"/>
          <w:highlight w:val="yellow"/>
          <w:rtl/>
        </w:rPr>
        <w:t xml:space="preserve">1 – اسم المقرر و رقمه: </w:t>
      </w:r>
      <w:bookmarkStart w:id="72" w:name="_Toc9862779"/>
      <w:bookmarkStart w:id="73" w:name="_Toc10910296"/>
      <w:bookmarkStart w:id="74" w:name="_Toc10918449"/>
      <w:bookmarkStart w:id="75" w:name="_Toc10919453"/>
      <w:r w:rsidRPr="003E4420">
        <w:rPr>
          <w:rFonts w:ascii="Times New Roman" w:hAnsi="Times New Roman"/>
          <w:highlight w:val="yellow"/>
          <w:rtl/>
        </w:rPr>
        <w:t>شبكات المعلومات</w:t>
      </w:r>
      <w:bookmarkEnd w:id="72"/>
      <w:bookmarkEnd w:id="73"/>
      <w:bookmarkEnd w:id="74"/>
      <w:bookmarkEnd w:id="75"/>
      <w:r w:rsidRPr="003E4420">
        <w:rPr>
          <w:rFonts w:ascii="Times New Roman" w:hAnsi="Times New Roman"/>
          <w:highlight w:val="yellow"/>
          <w:rtl/>
        </w:rPr>
        <w:t xml:space="preserve"> واستخداماتها 463 </w:t>
      </w:r>
      <w:r w:rsidR="007B49EC">
        <w:rPr>
          <w:rFonts w:ascii="Times New Roman" w:hAnsi="Times New Roman"/>
          <w:highlight w:val="yellow"/>
          <w:rtl/>
        </w:rPr>
        <w:t>معل</w:t>
      </w:r>
      <w:r w:rsidRPr="003E4420">
        <w:rPr>
          <w:rFonts w:ascii="Times New Roman" w:hAnsi="Times New Roman"/>
          <w:highlight w:val="yellow"/>
          <w:rtl/>
        </w:rPr>
        <w:t xml:space="preserve"> </w:t>
      </w:r>
    </w:p>
    <w:p w:rsidR="00D17CE0" w:rsidRPr="007E00CC" w:rsidRDefault="00D17CE0" w:rsidP="00D17CE0">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3E4420">
        <w:rPr>
          <w:rFonts w:ascii="Times New Roman" w:hAnsi="Times New Roman"/>
          <w:color w:val="000000"/>
          <w:highlight w:val="yellow"/>
        </w:rPr>
        <w:t>Information Networks and their Uses</w:t>
      </w:r>
      <w:r w:rsidRPr="003E4420">
        <w:rPr>
          <w:rFonts w:ascii="Times New Roman" w:hAnsi="Times New Roman"/>
          <w:highlight w:val="yellow"/>
        </w:rPr>
        <w:t xml:space="preserve">  </w:t>
      </w:r>
      <w:r w:rsidR="006D69A3">
        <w:rPr>
          <w:rFonts w:ascii="Times New Roman" w:hAnsi="Times New Roman"/>
          <w:highlight w:val="yellow"/>
        </w:rPr>
        <w:t>INFO</w:t>
      </w:r>
      <w:r w:rsidRPr="003E4420">
        <w:rPr>
          <w:rFonts w:ascii="Times New Roman" w:hAnsi="Times New Roman"/>
          <w:highlight w:val="yellow"/>
        </w:rPr>
        <w:t xml:space="preserve"> 463</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2 – الساعات المعتمدة 3 (2 نظري+2 عملي)</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 xml:space="preserve">3 – البرنامج أو البرامج التي يتم تقديم المقرر ضمنها: </w:t>
      </w:r>
      <w:r w:rsidR="000369CF">
        <w:rPr>
          <w:rFonts w:ascii="Times New Roman" w:hAnsi="Times New Roman"/>
          <w:rtl/>
        </w:rPr>
        <w:t>علم المعلومات</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 xml:space="preserve">4 – اسم عضو هيئة التدريس المسئول عن تدريس  المقرر: </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5 – المستوى أو السنة التي سيتم تقديم هذه المقرر فيه:</w:t>
      </w:r>
      <w:r>
        <w:rPr>
          <w:rFonts w:ascii="Times New Roman" w:hAnsi="Times New Roman" w:hint="cs"/>
          <w:rtl/>
        </w:rPr>
        <w:t xml:space="preserve"> </w:t>
      </w:r>
      <w:r w:rsidR="008865C1" w:rsidRPr="00B90700">
        <w:rPr>
          <w:rFonts w:ascii="Times New Roman" w:hAnsi="Times New Roman"/>
          <w:rtl/>
        </w:rPr>
        <w:t>ال</w:t>
      </w:r>
      <w:r w:rsidR="008865C1">
        <w:rPr>
          <w:rFonts w:ascii="Times New Roman" w:hAnsi="Times New Roman" w:hint="cs"/>
          <w:rtl/>
        </w:rPr>
        <w:t>مستوى السابع</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6 – المتطلبات المسبقة لهذه المقرر (إن وجدت): لا يوجد</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7 – المتطلبات المصاحبة لهذه المقرر (إن وجدت): لا يوجد</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8 – مكان تدريس المقرر إن لم يكن في المقر الرئيسي للمؤسسة التعليمية:</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9– لغة تدريس المقرر: اللغة العربية</w:t>
      </w: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b/>
          <w:bCs/>
        </w:rPr>
      </w:pPr>
      <w:r w:rsidRPr="007E00CC">
        <w:rPr>
          <w:rFonts w:ascii="Times New Roman" w:hAnsi="Times New Roman"/>
          <w:b/>
          <w:bCs/>
          <w:rtl/>
        </w:rPr>
        <w:t xml:space="preserve">ب ) الأهداف : </w:t>
      </w:r>
    </w:p>
    <w:p w:rsidR="00D17CE0" w:rsidRPr="007E00CC" w:rsidRDefault="00D17CE0" w:rsidP="00D17CE0">
      <w:pPr>
        <w:jc w:val="both"/>
        <w:rPr>
          <w:rFonts w:ascii="Times New Roman" w:hAnsi="Times New Roman"/>
          <w:b/>
          <w:bCs/>
        </w:rPr>
      </w:pPr>
      <w:r w:rsidRPr="007E00CC">
        <w:rPr>
          <w:rFonts w:ascii="Times New Roman" w:hAnsi="Times New Roman"/>
          <w:b/>
          <w:bCs/>
          <w:rtl/>
        </w:rPr>
        <w:t xml:space="preserve"> </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1 – وصف موجز لنتائج التعلم الأساسية للطلبة المسجلين في هذا المقرر:</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1. معرفة شبكات المعلومات في مؤسسات المعلومات، وأنواعها وتركيبها والخدمات التي تقدمها.</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2. معرفة بروتوكولات الشبكات، وطبقاتها.</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3. استخدام شبكات المعلومات في الاتصال والبحث عن المعلومات.</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4. التعرف على أساليب حماية الشبكات.</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Pr>
      </w:pPr>
      <w:r w:rsidRPr="007E00CC">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تحديث قائمة المراجع باستمرار.</w:t>
      </w:r>
      <w:r w:rsidRPr="007E00CC">
        <w:rPr>
          <w:rFonts w:ascii="Times New Roman" w:hAnsi="Times New Roman"/>
          <w:rtl/>
        </w:rPr>
        <w:tab/>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تم الانتهاء من تطوير الخطة الدراسية بالقسم وفقا لنظام الساعات المعتمدة ، ومن خلالها تم تعديل وتحديث توصيفات جميع المقررات الدراسية كي تناسب التطورات الحديثة في مجال المكتبات وعلم المعلومات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تم إعداد قائمة بالأدوات الفنية المطلوب توافرها في معامل القسم وقدمت إلى رئيس القسم ، وهي تشمل عناوين أحدث الإصدارات باللغتين العربية والإنجليزية في مجال </w:t>
      </w:r>
      <w:r>
        <w:rPr>
          <w:rFonts w:ascii="Times New Roman" w:hAnsi="Times New Roman" w:hint="cs"/>
          <w:rtl/>
        </w:rPr>
        <w:t>شبكات المعلومات واستخداماتها</w:t>
      </w:r>
      <w:r w:rsidRPr="007E00CC">
        <w:rPr>
          <w:rFonts w:ascii="Times New Roman" w:hAnsi="Times New Roman"/>
          <w:rtl/>
        </w:rPr>
        <w:t xml:space="preserve">، سواء في الشكل المطبوع أو الشكل الإلكتروني المتاح على شبكة الويب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تم إعداد قائمة بمعينات التدريس الإلكترونية المطلوب توافرها في معامل القسم وقدمت إلى رئيس القسم.</w:t>
      </w:r>
    </w:p>
    <w:p w:rsidR="00D17CE0" w:rsidRPr="007E00CC" w:rsidRDefault="00D17CE0" w:rsidP="00D17CE0">
      <w:pPr>
        <w:rPr>
          <w:rFonts w:ascii="Times New Roman" w:hAnsi="Times New Roman"/>
          <w:b/>
          <w:bCs/>
          <w:rtl/>
        </w:rPr>
      </w:pP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b/>
          <w:bCs/>
        </w:rPr>
      </w:pPr>
      <w:r w:rsidRPr="007E00CC">
        <w:rPr>
          <w:rFonts w:ascii="Times New Roman" w:hAnsi="Times New Roman"/>
          <w:b/>
          <w:bCs/>
          <w:rtl/>
        </w:rPr>
        <w:t>ج)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D17CE0" w:rsidRPr="007E00CC" w:rsidTr="000A2B6B">
        <w:tc>
          <w:tcPr>
            <w:tcW w:w="8522" w:type="dxa"/>
            <w:gridSpan w:val="3"/>
          </w:tcPr>
          <w:p w:rsidR="00D17CE0" w:rsidRPr="007E00CC" w:rsidRDefault="00D17CE0" w:rsidP="000A2B6B">
            <w:pPr>
              <w:rPr>
                <w:rFonts w:ascii="Times New Roman" w:hAnsi="Times New Roman"/>
                <w:b/>
                <w:bCs/>
                <w:rtl/>
              </w:rPr>
            </w:pPr>
            <w:r w:rsidRPr="007E00CC">
              <w:rPr>
                <w:rFonts w:ascii="Times New Roman" w:hAnsi="Times New Roman"/>
                <w:b/>
                <w:bCs/>
                <w:rtl/>
              </w:rPr>
              <w:t>1 – المواضيع المطلوب بحثها وشمولها</w:t>
            </w:r>
          </w:p>
        </w:tc>
      </w:tr>
      <w:tr w:rsidR="00D17CE0" w:rsidRPr="007E00CC" w:rsidTr="000A2B6B">
        <w:tc>
          <w:tcPr>
            <w:tcW w:w="4414" w:type="dxa"/>
          </w:tcPr>
          <w:p w:rsidR="00D17CE0" w:rsidRPr="007E00CC" w:rsidRDefault="00D17CE0" w:rsidP="000A2B6B">
            <w:pPr>
              <w:jc w:val="center"/>
              <w:rPr>
                <w:rFonts w:ascii="Times New Roman" w:hAnsi="Times New Roman"/>
              </w:rPr>
            </w:pPr>
            <w:r w:rsidRPr="007E00CC">
              <w:rPr>
                <w:rFonts w:ascii="Times New Roman" w:hAnsi="Times New Roman"/>
                <w:rtl/>
              </w:rPr>
              <w:t>الموضوع</w:t>
            </w:r>
          </w:p>
        </w:tc>
        <w:tc>
          <w:tcPr>
            <w:tcW w:w="2001" w:type="dxa"/>
          </w:tcPr>
          <w:p w:rsidR="00D17CE0" w:rsidRPr="007E00CC" w:rsidRDefault="00D17CE0" w:rsidP="000A2B6B">
            <w:pPr>
              <w:jc w:val="center"/>
              <w:rPr>
                <w:rFonts w:ascii="Times New Roman" w:hAnsi="Times New Roman"/>
                <w:rtl/>
              </w:rPr>
            </w:pPr>
            <w:r w:rsidRPr="007E00CC">
              <w:rPr>
                <w:rFonts w:ascii="Times New Roman" w:hAnsi="Times New Roman"/>
                <w:rtl/>
              </w:rPr>
              <w:t>عدد الأسابيع</w:t>
            </w:r>
          </w:p>
        </w:tc>
        <w:tc>
          <w:tcPr>
            <w:tcW w:w="2107" w:type="dxa"/>
          </w:tcPr>
          <w:p w:rsidR="00D17CE0" w:rsidRPr="007E00CC" w:rsidRDefault="00D17CE0" w:rsidP="000A2B6B">
            <w:pPr>
              <w:jc w:val="center"/>
              <w:rPr>
                <w:rFonts w:ascii="Times New Roman" w:hAnsi="Times New Roman"/>
                <w:rtl/>
              </w:rPr>
            </w:pPr>
            <w:r w:rsidRPr="007E00CC">
              <w:rPr>
                <w:rFonts w:ascii="Times New Roman" w:hAnsi="Times New Roman"/>
                <w:rtl/>
              </w:rPr>
              <w:t>ساعات الاتصال</w:t>
            </w:r>
          </w:p>
        </w:tc>
      </w:tr>
      <w:tr w:rsidR="00D17CE0" w:rsidRPr="007E00CC" w:rsidTr="000A2B6B">
        <w:tc>
          <w:tcPr>
            <w:tcW w:w="4414" w:type="dxa"/>
          </w:tcPr>
          <w:p w:rsidR="00D17CE0" w:rsidRPr="007E00CC" w:rsidRDefault="00D17CE0" w:rsidP="000A2B6B">
            <w:pPr>
              <w:jc w:val="both"/>
              <w:rPr>
                <w:rFonts w:ascii="Times New Roman" w:hAnsi="Times New Roman"/>
                <w:rtl/>
              </w:rPr>
            </w:pPr>
            <w:r w:rsidRPr="007E00CC">
              <w:rPr>
                <w:rFonts w:ascii="Times New Roman" w:hAnsi="Times New Roman"/>
                <w:rtl/>
              </w:rPr>
              <w:t>شبكات المعلومات وتطورها التاريخي.</w:t>
            </w:r>
          </w:p>
        </w:tc>
        <w:tc>
          <w:tcPr>
            <w:tcW w:w="2001" w:type="dxa"/>
          </w:tcPr>
          <w:p w:rsidR="00D17CE0" w:rsidRPr="007E00CC" w:rsidRDefault="00D17CE0" w:rsidP="000A2B6B">
            <w:pPr>
              <w:jc w:val="center"/>
              <w:rPr>
                <w:rFonts w:ascii="Times New Roman" w:hAnsi="Times New Roman"/>
                <w:rtl/>
              </w:rPr>
            </w:pPr>
            <w:r w:rsidRPr="007E00CC">
              <w:rPr>
                <w:rFonts w:ascii="Times New Roman" w:hAnsi="Times New Roman"/>
              </w:rPr>
              <w:t>2</w:t>
            </w:r>
          </w:p>
        </w:tc>
        <w:tc>
          <w:tcPr>
            <w:tcW w:w="2107" w:type="dxa"/>
          </w:tcPr>
          <w:p w:rsidR="00D17CE0" w:rsidRPr="007E00CC" w:rsidRDefault="00D17CE0" w:rsidP="000A2B6B">
            <w:pPr>
              <w:jc w:val="center"/>
              <w:rPr>
                <w:rFonts w:ascii="Times New Roman" w:hAnsi="Times New Roman"/>
                <w:rtl/>
              </w:rPr>
            </w:pPr>
            <w:r w:rsidRPr="007E00CC">
              <w:rPr>
                <w:rFonts w:ascii="Times New Roman" w:hAnsi="Times New Roman"/>
              </w:rPr>
              <w:t>2</w:t>
            </w:r>
            <w:r w:rsidRPr="007E00CC">
              <w:rPr>
                <w:rFonts w:ascii="Times New Roman" w:hAnsi="Times New Roman"/>
                <w:rtl/>
              </w:rPr>
              <w:t xml:space="preserve"> نظري + </w:t>
            </w:r>
            <w:r w:rsidRPr="007E00CC">
              <w:rPr>
                <w:rFonts w:ascii="Times New Roman" w:hAnsi="Times New Roman"/>
              </w:rPr>
              <w:t>2</w:t>
            </w:r>
            <w:r w:rsidRPr="007E00CC">
              <w:rPr>
                <w:rFonts w:ascii="Times New Roman" w:hAnsi="Times New Roman"/>
                <w:rtl/>
              </w:rPr>
              <w:t xml:space="preserve"> عملي</w:t>
            </w:r>
          </w:p>
        </w:tc>
      </w:tr>
      <w:tr w:rsidR="00D17CE0" w:rsidRPr="007E00CC" w:rsidTr="000A2B6B">
        <w:tc>
          <w:tcPr>
            <w:tcW w:w="4414" w:type="dxa"/>
          </w:tcPr>
          <w:p w:rsidR="00D17CE0" w:rsidRPr="007E00CC" w:rsidRDefault="00D17CE0" w:rsidP="000A2B6B">
            <w:pPr>
              <w:jc w:val="both"/>
              <w:rPr>
                <w:rFonts w:ascii="Times New Roman" w:hAnsi="Times New Roman"/>
                <w:rtl/>
              </w:rPr>
            </w:pPr>
            <w:r w:rsidRPr="007E00CC">
              <w:rPr>
                <w:rFonts w:ascii="Times New Roman" w:hAnsi="Times New Roman"/>
                <w:rtl/>
              </w:rPr>
              <w:t xml:space="preserve">فوائد الشبكات والخدمات التي تتيحها. </w:t>
            </w:r>
          </w:p>
        </w:tc>
        <w:tc>
          <w:tcPr>
            <w:tcW w:w="2001" w:type="dxa"/>
          </w:tcPr>
          <w:p w:rsidR="00D17CE0" w:rsidRPr="007E00CC" w:rsidRDefault="00D17CE0" w:rsidP="000A2B6B">
            <w:pPr>
              <w:jc w:val="center"/>
              <w:rPr>
                <w:rFonts w:ascii="Times New Roman" w:hAnsi="Times New Roman"/>
                <w:rtl/>
              </w:rPr>
            </w:pPr>
            <w:r w:rsidRPr="007E00CC">
              <w:rPr>
                <w:rFonts w:ascii="Times New Roman" w:hAnsi="Times New Roman"/>
                <w:rtl/>
              </w:rPr>
              <w:t>2</w:t>
            </w:r>
          </w:p>
        </w:tc>
        <w:tc>
          <w:tcPr>
            <w:tcW w:w="2107" w:type="dxa"/>
          </w:tcPr>
          <w:p w:rsidR="00D17CE0" w:rsidRPr="007E00CC" w:rsidRDefault="00D17CE0" w:rsidP="000A2B6B">
            <w:pPr>
              <w:jc w:val="center"/>
              <w:rPr>
                <w:rFonts w:ascii="Times New Roman" w:hAnsi="Times New Roman"/>
                <w:rtl/>
              </w:rPr>
            </w:pPr>
            <w:r w:rsidRPr="007E00CC">
              <w:rPr>
                <w:rFonts w:ascii="Times New Roman" w:hAnsi="Times New Roman"/>
              </w:rPr>
              <w:t>2</w:t>
            </w:r>
            <w:r w:rsidRPr="007E00CC">
              <w:rPr>
                <w:rFonts w:ascii="Times New Roman" w:hAnsi="Times New Roman"/>
                <w:rtl/>
              </w:rPr>
              <w:t xml:space="preserve"> نظري + </w:t>
            </w:r>
            <w:r w:rsidRPr="007E00CC">
              <w:rPr>
                <w:rFonts w:ascii="Times New Roman" w:hAnsi="Times New Roman"/>
              </w:rPr>
              <w:t>2</w:t>
            </w:r>
            <w:r w:rsidRPr="007E00CC">
              <w:rPr>
                <w:rFonts w:ascii="Times New Roman" w:hAnsi="Times New Roman"/>
                <w:rtl/>
              </w:rPr>
              <w:t xml:space="preserve"> عملي</w:t>
            </w:r>
          </w:p>
        </w:tc>
      </w:tr>
      <w:tr w:rsidR="00D17CE0" w:rsidRPr="007E00CC" w:rsidTr="000A2B6B">
        <w:tc>
          <w:tcPr>
            <w:tcW w:w="4414" w:type="dxa"/>
          </w:tcPr>
          <w:p w:rsidR="00D17CE0" w:rsidRPr="007E00CC" w:rsidRDefault="00D17CE0" w:rsidP="000A2B6B">
            <w:pPr>
              <w:jc w:val="both"/>
              <w:rPr>
                <w:rFonts w:ascii="Times New Roman" w:hAnsi="Times New Roman"/>
                <w:rtl/>
              </w:rPr>
            </w:pPr>
            <w:r w:rsidRPr="007E00CC">
              <w:rPr>
                <w:rFonts w:ascii="Times New Roman" w:hAnsi="Times New Roman"/>
                <w:rtl/>
              </w:rPr>
              <w:t>أنواع شبكات المعلومات، ونظم تشغيلها.</w:t>
            </w:r>
          </w:p>
        </w:tc>
        <w:tc>
          <w:tcPr>
            <w:tcW w:w="2001" w:type="dxa"/>
          </w:tcPr>
          <w:p w:rsidR="00D17CE0" w:rsidRPr="007E00CC" w:rsidRDefault="00D17CE0" w:rsidP="000A2B6B">
            <w:pPr>
              <w:jc w:val="center"/>
              <w:rPr>
                <w:rFonts w:ascii="Times New Roman" w:hAnsi="Times New Roman"/>
                <w:rtl/>
              </w:rPr>
            </w:pPr>
            <w:r w:rsidRPr="007E00CC">
              <w:rPr>
                <w:rFonts w:ascii="Times New Roman" w:hAnsi="Times New Roman"/>
              </w:rPr>
              <w:t>3</w:t>
            </w:r>
          </w:p>
        </w:tc>
        <w:tc>
          <w:tcPr>
            <w:tcW w:w="2107" w:type="dxa"/>
          </w:tcPr>
          <w:p w:rsidR="00D17CE0" w:rsidRPr="007E00CC" w:rsidRDefault="00D17CE0" w:rsidP="000A2B6B">
            <w:pPr>
              <w:jc w:val="center"/>
              <w:rPr>
                <w:rFonts w:ascii="Times New Roman" w:hAnsi="Times New Roman"/>
                <w:rtl/>
              </w:rPr>
            </w:pPr>
            <w:r w:rsidRPr="007E00CC">
              <w:rPr>
                <w:rFonts w:ascii="Times New Roman" w:hAnsi="Times New Roman"/>
              </w:rPr>
              <w:t>2</w:t>
            </w:r>
            <w:r w:rsidRPr="007E00CC">
              <w:rPr>
                <w:rFonts w:ascii="Times New Roman" w:hAnsi="Times New Roman"/>
                <w:rtl/>
              </w:rPr>
              <w:t xml:space="preserve"> نظري + </w:t>
            </w:r>
            <w:r w:rsidRPr="007E00CC">
              <w:rPr>
                <w:rFonts w:ascii="Times New Roman" w:hAnsi="Times New Roman"/>
              </w:rPr>
              <w:t>2</w:t>
            </w:r>
            <w:r w:rsidRPr="007E00CC">
              <w:rPr>
                <w:rFonts w:ascii="Times New Roman" w:hAnsi="Times New Roman"/>
                <w:rtl/>
              </w:rPr>
              <w:t xml:space="preserve"> عملي</w:t>
            </w:r>
          </w:p>
        </w:tc>
      </w:tr>
      <w:tr w:rsidR="00D17CE0" w:rsidRPr="007E00CC" w:rsidTr="000A2B6B">
        <w:tc>
          <w:tcPr>
            <w:tcW w:w="4414" w:type="dxa"/>
          </w:tcPr>
          <w:p w:rsidR="00D17CE0" w:rsidRPr="007E00CC" w:rsidRDefault="00D17CE0" w:rsidP="000A2B6B">
            <w:pPr>
              <w:jc w:val="both"/>
              <w:rPr>
                <w:rFonts w:ascii="Times New Roman" w:hAnsi="Times New Roman"/>
                <w:rtl/>
              </w:rPr>
            </w:pPr>
            <w:r w:rsidRPr="007E00CC">
              <w:rPr>
                <w:rFonts w:ascii="Times New Roman" w:hAnsi="Times New Roman"/>
                <w:rtl/>
              </w:rPr>
              <w:t>بروتوكولات شبكات المعلومات، وطبقاتها.</w:t>
            </w:r>
          </w:p>
        </w:tc>
        <w:tc>
          <w:tcPr>
            <w:tcW w:w="2001" w:type="dxa"/>
          </w:tcPr>
          <w:p w:rsidR="00D17CE0" w:rsidRPr="007E00CC" w:rsidRDefault="00D17CE0" w:rsidP="000A2B6B">
            <w:pPr>
              <w:jc w:val="center"/>
              <w:rPr>
                <w:rFonts w:ascii="Times New Roman" w:hAnsi="Times New Roman"/>
                <w:rtl/>
              </w:rPr>
            </w:pPr>
            <w:r w:rsidRPr="007E00CC">
              <w:rPr>
                <w:rFonts w:ascii="Times New Roman" w:hAnsi="Times New Roman"/>
              </w:rPr>
              <w:t>3</w:t>
            </w:r>
          </w:p>
        </w:tc>
        <w:tc>
          <w:tcPr>
            <w:tcW w:w="2107" w:type="dxa"/>
          </w:tcPr>
          <w:p w:rsidR="00D17CE0" w:rsidRPr="007E00CC" w:rsidRDefault="00D17CE0" w:rsidP="000A2B6B">
            <w:pPr>
              <w:jc w:val="center"/>
              <w:rPr>
                <w:rFonts w:ascii="Times New Roman" w:hAnsi="Times New Roman"/>
                <w:rtl/>
              </w:rPr>
            </w:pPr>
            <w:r w:rsidRPr="007E00CC">
              <w:rPr>
                <w:rFonts w:ascii="Times New Roman" w:hAnsi="Times New Roman"/>
              </w:rPr>
              <w:t>2</w:t>
            </w:r>
            <w:r w:rsidRPr="007E00CC">
              <w:rPr>
                <w:rFonts w:ascii="Times New Roman" w:hAnsi="Times New Roman"/>
                <w:rtl/>
              </w:rPr>
              <w:t xml:space="preserve"> نظري + </w:t>
            </w:r>
            <w:r w:rsidRPr="007E00CC">
              <w:rPr>
                <w:rFonts w:ascii="Times New Roman" w:hAnsi="Times New Roman"/>
              </w:rPr>
              <w:t>2</w:t>
            </w:r>
            <w:r w:rsidRPr="007E00CC">
              <w:rPr>
                <w:rFonts w:ascii="Times New Roman" w:hAnsi="Times New Roman"/>
                <w:rtl/>
              </w:rPr>
              <w:t xml:space="preserve"> عملي</w:t>
            </w:r>
          </w:p>
        </w:tc>
      </w:tr>
      <w:tr w:rsidR="00D17CE0" w:rsidRPr="007E00CC" w:rsidTr="000A2B6B">
        <w:tc>
          <w:tcPr>
            <w:tcW w:w="4414" w:type="dxa"/>
          </w:tcPr>
          <w:p w:rsidR="00D17CE0" w:rsidRPr="007E00CC" w:rsidRDefault="00D17CE0" w:rsidP="000A2B6B">
            <w:pPr>
              <w:jc w:val="both"/>
              <w:rPr>
                <w:rFonts w:ascii="Times New Roman" w:hAnsi="Times New Roman"/>
              </w:rPr>
            </w:pPr>
            <w:r w:rsidRPr="007E00CC">
              <w:rPr>
                <w:rFonts w:ascii="Times New Roman" w:hAnsi="Times New Roman"/>
                <w:rtl/>
              </w:rPr>
              <w:t>المواصفات القياسية لنظم الشبكات.</w:t>
            </w:r>
          </w:p>
        </w:tc>
        <w:tc>
          <w:tcPr>
            <w:tcW w:w="2001" w:type="dxa"/>
          </w:tcPr>
          <w:p w:rsidR="00D17CE0" w:rsidRPr="007E00CC" w:rsidRDefault="00D17CE0" w:rsidP="000A2B6B">
            <w:pPr>
              <w:jc w:val="center"/>
              <w:rPr>
                <w:rFonts w:ascii="Times New Roman" w:hAnsi="Times New Roman"/>
              </w:rPr>
            </w:pPr>
            <w:r w:rsidRPr="007E00CC">
              <w:rPr>
                <w:rFonts w:ascii="Times New Roman" w:hAnsi="Times New Roman"/>
                <w:rtl/>
              </w:rPr>
              <w:t>2</w:t>
            </w:r>
          </w:p>
        </w:tc>
        <w:tc>
          <w:tcPr>
            <w:tcW w:w="2107" w:type="dxa"/>
          </w:tcPr>
          <w:p w:rsidR="00D17CE0" w:rsidRPr="007E00CC" w:rsidRDefault="00D17CE0" w:rsidP="000A2B6B">
            <w:pPr>
              <w:jc w:val="center"/>
              <w:rPr>
                <w:rFonts w:ascii="Times New Roman" w:hAnsi="Times New Roman"/>
                <w:rtl/>
              </w:rPr>
            </w:pPr>
            <w:r w:rsidRPr="007E00CC">
              <w:rPr>
                <w:rFonts w:ascii="Times New Roman" w:hAnsi="Times New Roman"/>
              </w:rPr>
              <w:t>2</w:t>
            </w:r>
            <w:r w:rsidRPr="007E00CC">
              <w:rPr>
                <w:rFonts w:ascii="Times New Roman" w:hAnsi="Times New Roman"/>
                <w:rtl/>
              </w:rPr>
              <w:t xml:space="preserve"> نظري + </w:t>
            </w:r>
            <w:r w:rsidRPr="007E00CC">
              <w:rPr>
                <w:rFonts w:ascii="Times New Roman" w:hAnsi="Times New Roman"/>
              </w:rPr>
              <w:t>2</w:t>
            </w:r>
            <w:r w:rsidRPr="007E00CC">
              <w:rPr>
                <w:rFonts w:ascii="Times New Roman" w:hAnsi="Times New Roman"/>
                <w:rtl/>
              </w:rPr>
              <w:t xml:space="preserve"> عملي</w:t>
            </w:r>
          </w:p>
        </w:tc>
      </w:tr>
    </w:tbl>
    <w:p w:rsidR="00D17CE0" w:rsidRPr="007E00CC" w:rsidRDefault="00D17CE0" w:rsidP="00D17CE0">
      <w:pPr>
        <w:rPr>
          <w:rFonts w:ascii="Times New Roman" w:hAnsi="Times New Roman"/>
          <w:rtl/>
        </w:rPr>
      </w:pPr>
    </w:p>
    <w:p w:rsidR="00D17CE0" w:rsidRPr="007E00CC" w:rsidRDefault="00D17CE0" w:rsidP="00D17CE0">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D17CE0" w:rsidRPr="007E00CC" w:rsidTr="000A2B6B">
        <w:tc>
          <w:tcPr>
            <w:tcW w:w="8853" w:type="dxa"/>
            <w:gridSpan w:val="4"/>
          </w:tcPr>
          <w:p w:rsidR="00D17CE0" w:rsidRPr="007E00CC" w:rsidRDefault="00D17CE0" w:rsidP="000A2B6B">
            <w:pPr>
              <w:rPr>
                <w:rFonts w:ascii="Times New Roman" w:hAnsi="Times New Roman"/>
                <w:b/>
                <w:bCs/>
              </w:rPr>
            </w:pPr>
            <w:r w:rsidRPr="007E00CC">
              <w:rPr>
                <w:rFonts w:ascii="Times New Roman" w:hAnsi="Times New Roman"/>
                <w:b/>
                <w:bCs/>
                <w:rtl/>
              </w:rPr>
              <w:t>2 – مكونات المقرر (مجموع ساعات الاتصال في الفصل الدراسي):</w:t>
            </w:r>
          </w:p>
        </w:tc>
      </w:tr>
      <w:tr w:rsidR="00D17CE0" w:rsidRPr="007E00CC" w:rsidTr="000A2B6B">
        <w:tc>
          <w:tcPr>
            <w:tcW w:w="1772" w:type="dxa"/>
          </w:tcPr>
          <w:p w:rsidR="00D17CE0" w:rsidRPr="007E00CC" w:rsidRDefault="00D17CE0" w:rsidP="000A2B6B">
            <w:pPr>
              <w:jc w:val="center"/>
              <w:rPr>
                <w:rFonts w:ascii="Times New Roman" w:hAnsi="Times New Roman"/>
              </w:rPr>
            </w:pPr>
            <w:r w:rsidRPr="007E00CC">
              <w:rPr>
                <w:rFonts w:ascii="Times New Roman" w:hAnsi="Times New Roman"/>
                <w:rtl/>
              </w:rPr>
              <w:t>المحاضرة</w:t>
            </w:r>
          </w:p>
        </w:tc>
        <w:tc>
          <w:tcPr>
            <w:tcW w:w="1772" w:type="dxa"/>
          </w:tcPr>
          <w:p w:rsidR="00D17CE0" w:rsidRPr="007E00CC" w:rsidRDefault="00D17CE0" w:rsidP="000A2B6B">
            <w:pPr>
              <w:jc w:val="center"/>
              <w:rPr>
                <w:rFonts w:ascii="Times New Roman" w:hAnsi="Times New Roman"/>
                <w:rtl/>
              </w:rPr>
            </w:pPr>
            <w:r w:rsidRPr="007E00CC">
              <w:rPr>
                <w:rFonts w:ascii="Times New Roman" w:hAnsi="Times New Roman"/>
                <w:rtl/>
              </w:rPr>
              <w:t>الدروس الخاصة</w:t>
            </w:r>
          </w:p>
        </w:tc>
        <w:tc>
          <w:tcPr>
            <w:tcW w:w="3029" w:type="dxa"/>
          </w:tcPr>
          <w:p w:rsidR="00D17CE0" w:rsidRPr="007E00CC" w:rsidRDefault="00D17CE0" w:rsidP="000A2B6B">
            <w:pPr>
              <w:jc w:val="center"/>
              <w:rPr>
                <w:rFonts w:ascii="Times New Roman" w:hAnsi="Times New Roman"/>
              </w:rPr>
            </w:pPr>
            <w:r w:rsidRPr="007E00CC">
              <w:rPr>
                <w:rFonts w:ascii="Times New Roman" w:hAnsi="Times New Roman"/>
                <w:rtl/>
              </w:rPr>
              <w:t>العملي / الميداني / التدريب التعاوني أو الامتياز لطلبة التخصصات الصحية</w:t>
            </w:r>
          </w:p>
        </w:tc>
        <w:tc>
          <w:tcPr>
            <w:tcW w:w="2280" w:type="dxa"/>
          </w:tcPr>
          <w:p w:rsidR="00D17CE0" w:rsidRPr="007E00CC" w:rsidRDefault="00D17CE0" w:rsidP="000A2B6B">
            <w:pPr>
              <w:jc w:val="center"/>
              <w:rPr>
                <w:rFonts w:ascii="Times New Roman" w:hAnsi="Times New Roman"/>
              </w:rPr>
            </w:pPr>
            <w:r w:rsidRPr="007E00CC">
              <w:rPr>
                <w:rFonts w:ascii="Times New Roman" w:hAnsi="Times New Roman"/>
                <w:rtl/>
              </w:rPr>
              <w:t>أخرى</w:t>
            </w:r>
          </w:p>
        </w:tc>
      </w:tr>
      <w:tr w:rsidR="00D17CE0" w:rsidRPr="007E00CC" w:rsidTr="000A2B6B">
        <w:tc>
          <w:tcPr>
            <w:tcW w:w="1772" w:type="dxa"/>
          </w:tcPr>
          <w:p w:rsidR="00D17CE0" w:rsidRPr="007E00CC" w:rsidRDefault="00D17CE0" w:rsidP="000A2B6B">
            <w:pPr>
              <w:jc w:val="center"/>
              <w:rPr>
                <w:rFonts w:ascii="Times New Roman" w:hAnsi="Times New Roman"/>
                <w:rtl/>
              </w:rPr>
            </w:pPr>
            <w:r w:rsidRPr="007E00CC">
              <w:rPr>
                <w:rFonts w:ascii="Times New Roman" w:hAnsi="Times New Roman"/>
                <w:rtl/>
              </w:rPr>
              <w:t>30</w:t>
            </w:r>
            <w:r w:rsidRPr="007E00CC">
              <w:rPr>
                <w:rFonts w:ascii="Times New Roman" w:hAnsi="Times New Roman"/>
              </w:rPr>
              <w:t xml:space="preserve"> </w:t>
            </w:r>
            <w:r w:rsidRPr="007E00CC">
              <w:rPr>
                <w:rFonts w:ascii="Times New Roman" w:hAnsi="Times New Roman"/>
                <w:rtl/>
              </w:rPr>
              <w:t>نظري</w:t>
            </w:r>
          </w:p>
        </w:tc>
        <w:tc>
          <w:tcPr>
            <w:tcW w:w="1772" w:type="dxa"/>
          </w:tcPr>
          <w:p w:rsidR="00D17CE0" w:rsidRPr="007E00CC" w:rsidRDefault="00D17CE0" w:rsidP="000A2B6B">
            <w:pPr>
              <w:jc w:val="center"/>
              <w:rPr>
                <w:rFonts w:ascii="Times New Roman" w:hAnsi="Times New Roman"/>
                <w:rtl/>
              </w:rPr>
            </w:pPr>
          </w:p>
        </w:tc>
        <w:tc>
          <w:tcPr>
            <w:tcW w:w="3029" w:type="dxa"/>
          </w:tcPr>
          <w:p w:rsidR="00D17CE0" w:rsidRPr="007E00CC" w:rsidRDefault="00D17CE0" w:rsidP="000A2B6B">
            <w:pPr>
              <w:jc w:val="center"/>
              <w:rPr>
                <w:rFonts w:ascii="Times New Roman" w:hAnsi="Times New Roman"/>
                <w:rtl/>
              </w:rPr>
            </w:pPr>
            <w:r w:rsidRPr="007E00CC">
              <w:rPr>
                <w:rFonts w:ascii="Times New Roman" w:hAnsi="Times New Roman"/>
                <w:rtl/>
              </w:rPr>
              <w:t>30 عملي</w:t>
            </w:r>
          </w:p>
        </w:tc>
        <w:tc>
          <w:tcPr>
            <w:tcW w:w="2280" w:type="dxa"/>
          </w:tcPr>
          <w:p w:rsidR="00D17CE0" w:rsidRPr="007E00CC" w:rsidRDefault="00D17CE0" w:rsidP="000A2B6B">
            <w:pPr>
              <w:jc w:val="center"/>
              <w:rPr>
                <w:rFonts w:ascii="Times New Roman" w:hAnsi="Times New Roman"/>
                <w:rtl/>
              </w:rPr>
            </w:pPr>
          </w:p>
        </w:tc>
      </w:tr>
    </w:tbl>
    <w:p w:rsidR="00D17CE0" w:rsidRPr="007E00CC" w:rsidRDefault="00D17CE0" w:rsidP="00D17CE0">
      <w:pPr>
        <w:rPr>
          <w:rFonts w:ascii="Times New Roman" w:hAnsi="Times New Roman"/>
          <w:rtl/>
        </w:rPr>
      </w:pPr>
    </w:p>
    <w:p w:rsidR="00D17CE0" w:rsidRPr="007E00CC" w:rsidRDefault="00D17CE0" w:rsidP="00D17CE0">
      <w:pPr>
        <w:rPr>
          <w:rFonts w:ascii="Times New Roman" w:hAnsi="Times New Roman"/>
          <w:rtl/>
        </w:rPr>
      </w:pPr>
    </w:p>
    <w:p w:rsidR="00D17CE0" w:rsidRPr="007E00CC" w:rsidRDefault="00D17CE0" w:rsidP="00D17CE0">
      <w:pPr>
        <w:pBdr>
          <w:top w:val="single" w:sz="4" w:space="1" w:color="auto"/>
          <w:left w:val="single" w:sz="4" w:space="21" w:color="auto"/>
          <w:bottom w:val="single" w:sz="4" w:space="1" w:color="auto"/>
          <w:right w:val="single" w:sz="4" w:space="4" w:color="auto"/>
        </w:pBdr>
        <w:rPr>
          <w:rFonts w:ascii="Times New Roman" w:hAnsi="Times New Roman"/>
          <w:b/>
          <w:bCs/>
          <w:rtl/>
        </w:rPr>
      </w:pPr>
      <w:r w:rsidRPr="007E00CC">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D17CE0" w:rsidRPr="007E00CC" w:rsidRDefault="00D17CE0" w:rsidP="00D17CE0">
      <w:pPr>
        <w:pBdr>
          <w:top w:val="single" w:sz="4" w:space="1" w:color="auto"/>
          <w:left w:val="single" w:sz="4" w:space="21" w:color="auto"/>
          <w:bottom w:val="single" w:sz="4" w:space="1" w:color="auto"/>
          <w:right w:val="single" w:sz="4" w:space="4" w:color="auto"/>
        </w:pBdr>
        <w:jc w:val="both"/>
        <w:rPr>
          <w:rFonts w:ascii="Times New Roman" w:hAnsi="Times New Roman"/>
        </w:rPr>
      </w:pPr>
      <w:r w:rsidRPr="007E00CC">
        <w:rPr>
          <w:rFonts w:ascii="Times New Roman" w:hAnsi="Times New Roman"/>
          <w:rtl/>
        </w:rPr>
        <w:t>يحتاج الطالب من جانبه إلى عدد مماثل لساعات الاتصال النظرية والعملية أسبوعيا ، حتى يتمكن من اكتساب المعارف النظرية والمهارات العملية التي تتصل بالمقرر بشكل جيد.</w:t>
      </w: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7E00CC">
        <w:rPr>
          <w:rFonts w:ascii="Times New Roman" w:hAnsi="Times New Roman"/>
          <w:b/>
          <w:bCs/>
          <w:rtl/>
        </w:rPr>
        <w:t>4 – تطوير نتائج التعلم في نطاقات أو مجالات التعلم:</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لكل مجال من مجالات التعلم الموضحة فيما يلي يجب توضيح:</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ملخص موجز للمعرفة أو المهارات التي صمم المقرر من أجل تطويرها.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وصف لاستراتيجيات التعلم المطلوب استخدامها لتطوير تلك المعرفة أو المهارات.</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طرق تقييم الطالب المستخدمة في المقرر لتقييم نتائج التعلم في المجال المعني.</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أ – المعــرفـة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1.</w:t>
      </w:r>
      <w:r w:rsidRPr="007E00CC">
        <w:rPr>
          <w:rFonts w:ascii="Times New Roman" w:hAnsi="Times New Roman"/>
          <w:rtl/>
        </w:rPr>
        <w:tab/>
        <w:t>وصف المعرفة التي سيتم اكتسابها من المقرر:</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التعرف على مفاهيم شبكات المعلومات والغرض من إنشائها.</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التمييز بين أنواع الشبكات الحاسوبية والمحددات المرتبطة بكل نوع.</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التعرف على متطلبات بناء شبكة حاسبات بسيطة (في معمل كمبيوتر – أو مبنى)</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القدرة على إدارة الشبكة وصيانتها.</w:t>
      </w:r>
      <w:r w:rsidRPr="007E00CC">
        <w:rPr>
          <w:rFonts w:ascii="Times New Roman" w:hAnsi="Times New Roman"/>
        </w:rPr>
        <w:br/>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2.</w:t>
      </w:r>
      <w:r w:rsidRPr="007E00CC">
        <w:rPr>
          <w:rFonts w:ascii="Times New Roman" w:hAnsi="Times New Roman"/>
          <w:rtl/>
        </w:rPr>
        <w:tab/>
        <w:t>إستراتيجية التعليم (التدريس المطلوب استخدامها لتطوير تلك المعرفة):</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المحاضرات الحوارية التفاعلية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الدروس والتطبيقات العملية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التكليفات القرائية والعملية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الزيارات الميدانية.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إحالة الطلاب إلى مصادر مكتبة الجامعة، وكذلك إلى أهم المواقع المتاحة على شبكة الويب التي تتصل بالمقرر.</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3.</w:t>
      </w:r>
      <w:r w:rsidRPr="007E00CC">
        <w:rPr>
          <w:rFonts w:ascii="Times New Roman" w:hAnsi="Times New Roman"/>
          <w:rtl/>
        </w:rPr>
        <w:tab/>
        <w:t>طرق تقييم المعرفة المكتسبة.</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 تكليف عملي أول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 اختبار فصلي ( أسئلة مغلقة ، وأسئلة مفتوحة ، واختيار من متعدد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 تكليف عملي ثاني.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 تقييم تقارير الزيارات الميدانية والبحث في الإنترنت.</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 تقييم مشاركة الطالب في النقاش والطرح الذي يقدمه خلاله.</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 xml:space="preserve">       - اختبار نهاية الفصل الدراسي ( أسئلة مغلقة ، وأسئلة مفتوحة ، واختيار من متعدد ).</w:t>
      </w: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5" w:color="auto"/>
        </w:pBdr>
        <w:rPr>
          <w:rFonts w:ascii="Times New Roman" w:hAnsi="Times New Roman"/>
        </w:rPr>
      </w:pPr>
      <w:r w:rsidRPr="007E00CC">
        <w:rPr>
          <w:rFonts w:ascii="Times New Roman" w:hAnsi="Times New Roman"/>
          <w:rtl/>
        </w:rPr>
        <w:t xml:space="preserve">        -</w:t>
      </w:r>
      <w:r w:rsidRPr="007E00CC">
        <w:rPr>
          <w:rFonts w:ascii="Times New Roman" w:hAnsi="Times New Roman"/>
          <w:rtl/>
        </w:rPr>
        <w:tab/>
      </w:r>
      <w:r w:rsidRPr="007E00CC">
        <w:rPr>
          <w:rFonts w:ascii="Times New Roman" w:hAnsi="Times New Roman"/>
          <w:b/>
          <w:bCs/>
          <w:rtl/>
        </w:rPr>
        <w:t>ب – المهارات المعرفية (الإدراكية)</w:t>
      </w:r>
      <w:r w:rsidRPr="007E00CC">
        <w:rPr>
          <w:rFonts w:ascii="Times New Roman" w:hAnsi="Times New Roman"/>
        </w:rPr>
        <w:br/>
      </w:r>
      <w:r w:rsidRPr="007E00CC">
        <w:rPr>
          <w:rFonts w:ascii="Times New Roman" w:hAnsi="Times New Roman"/>
          <w:rtl/>
        </w:rPr>
        <w:t>1 - المهارات المعرفية المطلوب تطويرها:</w:t>
      </w:r>
      <w:r w:rsidRPr="007E00CC">
        <w:rPr>
          <w:rFonts w:ascii="Times New Roman" w:hAnsi="Times New Roman"/>
        </w:rPr>
        <w:br/>
      </w:r>
      <w:r w:rsidRPr="007E00CC">
        <w:rPr>
          <w:rFonts w:ascii="Times New Roman" w:hAnsi="Times New Roman"/>
          <w:rtl/>
        </w:rPr>
        <w:t>- القدرة على تمييز مزايا إنشاء شبكات المعلومات ومحدداتها.</w:t>
      </w:r>
      <w:r w:rsidRPr="007E00CC">
        <w:rPr>
          <w:rFonts w:ascii="Times New Roman" w:hAnsi="Times New Roman"/>
        </w:rPr>
        <w:br/>
      </w:r>
      <w:r w:rsidRPr="007E00CC">
        <w:rPr>
          <w:rFonts w:ascii="Times New Roman" w:hAnsi="Times New Roman"/>
          <w:rtl/>
        </w:rPr>
        <w:t>- القدرة على تحديد المتطلبات الضرورية لإنشاء شبكة حاسوب (أجهزة – برامج).</w:t>
      </w:r>
      <w:r w:rsidRPr="007E00CC">
        <w:rPr>
          <w:rFonts w:ascii="Times New Roman" w:hAnsi="Times New Roman"/>
        </w:rPr>
        <w:br/>
      </w:r>
      <w:r w:rsidRPr="007E00CC">
        <w:rPr>
          <w:rFonts w:ascii="Times New Roman" w:hAnsi="Times New Roman"/>
          <w:rtl/>
        </w:rPr>
        <w:t>- القدرة على المقارنة بين الأنواع المختلفة لشبكات المعلومات.</w:t>
      </w:r>
      <w:r w:rsidRPr="007E00CC">
        <w:rPr>
          <w:rFonts w:ascii="Times New Roman" w:hAnsi="Times New Roman"/>
        </w:rPr>
        <w:br/>
      </w:r>
    </w:p>
    <w:p w:rsidR="00D17CE0" w:rsidRPr="007E00CC" w:rsidRDefault="00D17CE0" w:rsidP="00D17CE0">
      <w:pPr>
        <w:pBdr>
          <w:top w:val="single" w:sz="4" w:space="1" w:color="auto"/>
          <w:left w:val="single" w:sz="4" w:space="4" w:color="auto"/>
          <w:bottom w:val="single" w:sz="4" w:space="1" w:color="auto"/>
          <w:right w:val="single" w:sz="4" w:space="5"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5" w:color="auto"/>
        </w:pBdr>
        <w:rPr>
          <w:rFonts w:ascii="Times New Roman" w:hAnsi="Times New Roman"/>
          <w:rtl/>
        </w:rPr>
      </w:pPr>
      <w:r w:rsidRPr="007E00CC">
        <w:rPr>
          <w:rFonts w:ascii="Times New Roman" w:hAnsi="Times New Roman"/>
          <w:rtl/>
        </w:rPr>
        <w:t>2- استراتيجيات التعلم المستخدمة في تطوير المهارات المعرفية:</w:t>
      </w:r>
    </w:p>
    <w:p w:rsidR="00D17CE0" w:rsidRPr="007E00CC" w:rsidRDefault="00D17CE0" w:rsidP="00D17CE0">
      <w:pPr>
        <w:pBdr>
          <w:top w:val="single" w:sz="4" w:space="1" w:color="auto"/>
          <w:left w:val="single" w:sz="4" w:space="4" w:color="auto"/>
          <w:bottom w:val="single" w:sz="4" w:space="1" w:color="auto"/>
          <w:right w:val="single" w:sz="4" w:space="5" w:color="auto"/>
        </w:pBdr>
        <w:rPr>
          <w:rFonts w:ascii="Times New Roman" w:hAnsi="Times New Roman"/>
          <w:rtl/>
        </w:rPr>
      </w:pPr>
      <w:r w:rsidRPr="007E00CC">
        <w:rPr>
          <w:rFonts w:ascii="Times New Roman" w:hAnsi="Times New Roman"/>
          <w:rtl/>
        </w:rPr>
        <w:t xml:space="preserve">- توجيه الأسئلة غير المباشرة للطلاب. </w:t>
      </w:r>
    </w:p>
    <w:p w:rsidR="00D17CE0" w:rsidRPr="007E00CC" w:rsidRDefault="00D17CE0" w:rsidP="00D17CE0">
      <w:pPr>
        <w:pBdr>
          <w:top w:val="single" w:sz="4" w:space="1" w:color="auto"/>
          <w:left w:val="single" w:sz="4" w:space="4" w:color="auto"/>
          <w:bottom w:val="single" w:sz="4" w:space="1" w:color="auto"/>
          <w:right w:val="single" w:sz="4" w:space="5" w:color="auto"/>
        </w:pBdr>
        <w:rPr>
          <w:rFonts w:ascii="Times New Roman" w:hAnsi="Times New Roman"/>
          <w:rtl/>
        </w:rPr>
      </w:pPr>
      <w:r w:rsidRPr="007E00CC">
        <w:rPr>
          <w:rFonts w:ascii="Times New Roman" w:hAnsi="Times New Roman"/>
          <w:rtl/>
        </w:rPr>
        <w:t xml:space="preserve">- الدروس العملية على كيفية إعداد واستخدام شبكات المعلومات. </w:t>
      </w:r>
    </w:p>
    <w:p w:rsidR="00D17CE0" w:rsidRPr="007E00CC" w:rsidRDefault="00D17CE0" w:rsidP="00D17CE0">
      <w:pPr>
        <w:pBdr>
          <w:top w:val="single" w:sz="4" w:space="1" w:color="auto"/>
          <w:left w:val="single" w:sz="4" w:space="4" w:color="auto"/>
          <w:bottom w:val="single" w:sz="4" w:space="1" w:color="auto"/>
          <w:right w:val="single" w:sz="4" w:space="5" w:color="auto"/>
        </w:pBdr>
        <w:rPr>
          <w:rFonts w:ascii="Times New Roman" w:hAnsi="Times New Roman"/>
          <w:rtl/>
        </w:rPr>
      </w:pPr>
      <w:r w:rsidRPr="007E00CC">
        <w:rPr>
          <w:rFonts w:ascii="Times New Roman" w:hAnsi="Times New Roman"/>
          <w:rtl/>
        </w:rPr>
        <w:t>- التطبيقات والتكليفات العملية .</w:t>
      </w:r>
    </w:p>
    <w:p w:rsidR="00D17CE0" w:rsidRPr="007E00CC" w:rsidRDefault="00D17CE0" w:rsidP="00D17CE0">
      <w:pPr>
        <w:pBdr>
          <w:top w:val="single" w:sz="4" w:space="1" w:color="auto"/>
          <w:left w:val="single" w:sz="4" w:space="4" w:color="auto"/>
          <w:bottom w:val="single" w:sz="4" w:space="1" w:color="auto"/>
          <w:right w:val="single" w:sz="4" w:space="5"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5" w:color="auto"/>
        </w:pBdr>
        <w:rPr>
          <w:rFonts w:ascii="Times New Roman" w:hAnsi="Times New Roman"/>
          <w:rtl/>
        </w:rPr>
      </w:pPr>
      <w:r w:rsidRPr="007E00CC">
        <w:rPr>
          <w:rFonts w:ascii="Times New Roman" w:hAnsi="Times New Roman"/>
          <w:rtl/>
        </w:rPr>
        <w:t>3– طرق تقييم المهارات المعرفية المكتسبة:</w:t>
      </w:r>
    </w:p>
    <w:p w:rsidR="00D17CE0" w:rsidRPr="007E00CC" w:rsidRDefault="00D17CE0" w:rsidP="00D17CE0">
      <w:pPr>
        <w:pBdr>
          <w:top w:val="single" w:sz="4" w:space="1" w:color="auto"/>
          <w:left w:val="single" w:sz="4" w:space="4" w:color="auto"/>
          <w:bottom w:val="single" w:sz="4" w:space="1" w:color="auto"/>
          <w:right w:val="single" w:sz="4" w:space="5" w:color="auto"/>
        </w:pBdr>
        <w:rPr>
          <w:rFonts w:ascii="Times New Roman" w:hAnsi="Times New Roman"/>
        </w:rPr>
      </w:pPr>
      <w:r w:rsidRPr="007E00CC">
        <w:rPr>
          <w:rFonts w:ascii="Times New Roman" w:hAnsi="Times New Roman"/>
          <w:rtl/>
        </w:rPr>
        <w:t xml:space="preserve">- التكليفات العملية. </w:t>
      </w:r>
      <w:r w:rsidRPr="007E00CC">
        <w:rPr>
          <w:rFonts w:ascii="Times New Roman" w:hAnsi="Times New Roman"/>
          <w:rtl/>
        </w:rPr>
        <w:br/>
        <w:t xml:space="preserve">- الاختبارات الفصلية الدورية. </w:t>
      </w:r>
      <w:r w:rsidRPr="007E00CC">
        <w:rPr>
          <w:rFonts w:ascii="Times New Roman" w:hAnsi="Times New Roman"/>
          <w:rtl/>
        </w:rPr>
        <w:br/>
        <w:t xml:space="preserve">- النقاشات الشفوية. </w:t>
      </w:r>
      <w:r w:rsidRPr="007E00CC">
        <w:rPr>
          <w:rFonts w:ascii="Times New Roman" w:hAnsi="Times New Roman"/>
          <w:rtl/>
        </w:rPr>
        <w:br/>
        <w:t>- اختبار نهاية الفصل الدراسي.</w:t>
      </w: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b/>
          <w:bCs/>
          <w:rtl/>
        </w:rPr>
        <w:t>ج –  مهارات العلاقات البينية (الشخصية)  والمسئولية</w:t>
      </w:r>
      <w:r w:rsidRPr="007E00CC">
        <w:rPr>
          <w:rFonts w:ascii="Times New Roman" w:hAnsi="Times New Roman"/>
          <w:b/>
          <w:bCs/>
          <w:rtl/>
        </w:rPr>
        <w:br/>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1 –  وصف لمهارات العلاقات الشخصية مع الآخرين، والقدرة على تحمل المسئولية المطلوب تطويرها: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Pr>
      </w:pPr>
      <w:r w:rsidRPr="007E00CC">
        <w:rPr>
          <w:rFonts w:ascii="Times New Roman" w:hAnsi="Times New Roman"/>
          <w:b/>
          <w:bCs/>
          <w:color w:val="000000"/>
          <w:rtl/>
        </w:rPr>
        <w:t xml:space="preserve">- </w:t>
      </w:r>
      <w:r w:rsidRPr="007E00CC">
        <w:rPr>
          <w:rFonts w:ascii="Times New Roman" w:hAnsi="Times New Roman"/>
          <w:color w:val="000000"/>
          <w:rtl/>
        </w:rPr>
        <w:t xml:space="preserve">القدرة على اكتساب الطلاب مهارات العمل الجماعي من خلال التكليفات العملية الجماعية.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E00CC">
        <w:rPr>
          <w:rFonts w:ascii="Times New Roman" w:hAnsi="Times New Roman"/>
          <w:color w:val="000000"/>
          <w:rtl/>
        </w:rPr>
        <w:t>- القدرة على المناقشة الجماعية.</w:t>
      </w:r>
      <w:r w:rsidRPr="007E00CC">
        <w:rPr>
          <w:rFonts w:ascii="Times New Roman" w:hAnsi="Times New Roman"/>
          <w:color w:val="000000"/>
          <w:rtl/>
        </w:rPr>
        <w:br/>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2 - استراتيجيات التعليم المستخدمة في تطوير هذه المهارات والقدرات:</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7E00CC">
        <w:rPr>
          <w:rFonts w:ascii="Times New Roman" w:hAnsi="Times New Roman"/>
          <w:rtl/>
        </w:rPr>
        <w:t xml:space="preserve">- تكليفات بحثية لكل طالبين على حدة.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7E00CC">
        <w:rPr>
          <w:rFonts w:ascii="Times New Roman" w:hAnsi="Times New Roman"/>
          <w:rtl/>
        </w:rPr>
        <w:t>- تكليفات عملية جماعية في الدروس والتطبيقات العملية للمقرر.</w:t>
      </w:r>
      <w:r w:rsidRPr="007E00CC">
        <w:rPr>
          <w:rFonts w:ascii="Times New Roman" w:hAnsi="Times New Roman"/>
          <w:rtl/>
        </w:rPr>
        <w:br/>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3 – طرق تقييم اكتساب الطلبة لمهارات العلاقات الشخصية وقدرتهم على تحمل المسئولية:</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7E00CC">
        <w:rPr>
          <w:rFonts w:ascii="Times New Roman" w:hAnsi="Times New Roman"/>
          <w:rtl/>
        </w:rPr>
        <w:t xml:space="preserve">- تقييم الطلاب في الدروس والتطبيقات العملية التي تعلموها بشكل فردي.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7E00CC">
        <w:rPr>
          <w:rFonts w:ascii="Times New Roman" w:hAnsi="Times New Roman"/>
          <w:rtl/>
        </w:rPr>
        <w:t>- تقييم الطلاب في التكليفات والتطبيقات العملية الجماعية التي قاموا بإعدادها.</w:t>
      </w:r>
    </w:p>
    <w:p w:rsidR="00D17CE0" w:rsidRPr="007E00CC" w:rsidRDefault="00D17CE0" w:rsidP="00D17CE0">
      <w:pPr>
        <w:jc w:val="both"/>
        <w:rPr>
          <w:rFonts w:ascii="Times New Roman" w:hAnsi="Times New Roman"/>
        </w:rPr>
      </w:pPr>
      <w:r w:rsidRPr="007E00CC">
        <w:rPr>
          <w:rFonts w:ascii="Times New Roman" w:hAnsi="Times New Roman"/>
          <w:rtl/>
        </w:rPr>
        <w:t xml:space="preserve">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Pr>
      </w:pPr>
      <w:r w:rsidRPr="007E00CC">
        <w:rPr>
          <w:rFonts w:ascii="Times New Roman" w:hAnsi="Times New Roman"/>
          <w:b/>
          <w:bCs/>
          <w:rtl/>
        </w:rPr>
        <w:t>د – مهارات الاتصال، وتقنية المعلومات، والمهارات الحسابية (العددية):</w:t>
      </w:r>
      <w:r w:rsidRPr="007E00CC">
        <w:rPr>
          <w:rFonts w:ascii="Times New Roman" w:hAnsi="Times New Roman"/>
          <w:b/>
          <w:bCs/>
        </w:rPr>
        <w:br/>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 xml:space="preserve">1 – وصف المهارات العددية ومهارات الاتصال المطلوب تطويرها: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7E00CC">
        <w:rPr>
          <w:rFonts w:ascii="Times New Roman" w:hAnsi="Times New Roman"/>
          <w:rtl/>
        </w:rPr>
        <w:t xml:space="preserve">- القدرة على اكتساب الطلاب لمهارات الاتصال الشفوي والمكتوب.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7E00CC">
        <w:rPr>
          <w:rFonts w:ascii="Times New Roman" w:hAnsi="Times New Roman"/>
          <w:rtl/>
        </w:rPr>
        <w:t>- القدرة على إدراك الطلاب لأهمية الإطلاع الحر بغرض التعلم الذاتي.</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7E00CC">
        <w:rPr>
          <w:rFonts w:ascii="Times New Roman" w:hAnsi="Times New Roman"/>
          <w:rtl/>
        </w:rPr>
        <w:t xml:space="preserve">- القدرة على استخدام الإنترنت والبحث عن معلومات تتعلق بالمقرر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7E00CC">
        <w:rPr>
          <w:rFonts w:ascii="Times New Roman" w:hAnsi="Times New Roman"/>
          <w:rtl/>
        </w:rPr>
        <w:t>- القدرة على كتابة التقارير وتسجيل الملاحظات الشخصية.</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7E00CC">
        <w:rPr>
          <w:rFonts w:ascii="Times New Roman" w:hAnsi="Times New Roman"/>
          <w:rtl/>
        </w:rPr>
        <w:t>- القدرة على إلقاء التقارير الميدانية وعرض ملخصات لأهم نقاطها.</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2 - استراتيجيات التعليم المستخدمة في تطوير هذه المهارات:</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7E00CC">
        <w:rPr>
          <w:rFonts w:ascii="Times New Roman" w:hAnsi="Times New Roman"/>
          <w:rtl/>
        </w:rPr>
        <w:t xml:space="preserve">-  توجيه أسئلة شفهية للطلاب .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7E00CC">
        <w:rPr>
          <w:rFonts w:ascii="Times New Roman" w:hAnsi="Times New Roman"/>
          <w:rtl/>
        </w:rPr>
        <w:t xml:space="preserve">- تكليفات عملية فردية وجماعية .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7E00CC">
        <w:rPr>
          <w:rFonts w:ascii="Times New Roman" w:hAnsi="Times New Roman"/>
          <w:rtl/>
        </w:rPr>
        <w:t>- حث الطلاب على المزيد من الإطلاع ، والتأكيد على أهمية التعلم الذاتي ، واستخدام أهم المواقع المتاحة على الويب التي تتصل بموضوع المقرر .</w:t>
      </w:r>
    </w:p>
    <w:p w:rsidR="00D17CE0" w:rsidRPr="007E00CC"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7E00CC">
        <w:rPr>
          <w:rFonts w:ascii="Times New Roman" w:hAnsi="Times New Roman"/>
          <w:rtl/>
        </w:rPr>
        <w:t>- تكليف الطلاب بتقديم ملخص شفهي عن تقريره الميداني.</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 xml:space="preserve">3 – طرق تقييم اكتساب الطلبة لمهارات الاتصال ، وتقنية المعلومات، والمهارات الحسابية (العددية):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 تقويم الاختبارات الشفهية الموجهة للطلاب . </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 xml:space="preserve">       - تقويم التكليفات العملية الفردية والجماعية .</w:t>
      </w: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b/>
          <w:bCs/>
          <w:rtl/>
        </w:rPr>
        <w:t xml:space="preserve">هـ ) المهارات الحركية (إن كانت مطلوبة) </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7E00CC">
        <w:rPr>
          <w:rFonts w:ascii="Times New Roman" w:hAnsi="Times New Roman"/>
          <w:rtl/>
        </w:rPr>
        <w:t>1 – وصف للمهارات الحركية (مهارات عضلية ذات منشأ نفسي) المطلوب تطويرها في هذا المجال:</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لا يوجد.</w:t>
      </w:r>
      <w:r w:rsidRPr="007E00CC">
        <w:rPr>
          <w:rFonts w:ascii="Times New Roman" w:hAnsi="Times New Roman"/>
        </w:rPr>
        <w:br/>
      </w:r>
      <w:r w:rsidRPr="007E00CC">
        <w:rPr>
          <w:rFonts w:ascii="Times New Roman" w:hAnsi="Times New Roman"/>
        </w:rPr>
        <w:br/>
      </w:r>
      <w:r w:rsidRPr="007E00CC">
        <w:rPr>
          <w:rFonts w:ascii="Times New Roman" w:hAnsi="Times New Roman"/>
          <w:rtl/>
        </w:rPr>
        <w:t>2 - استراتيجيات التعلم المستخدمة في تطوير المهارات الحركية:</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ab/>
        <w:t>-</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Pr>
        <w:t>3</w:t>
      </w:r>
      <w:r w:rsidRPr="007E00CC">
        <w:rPr>
          <w:rFonts w:ascii="Times New Roman" w:hAnsi="Times New Roman"/>
          <w:rtl/>
        </w:rPr>
        <w:t xml:space="preserve"> – طرق تقييم اكتساب الطلبة للمهارات الحركية:</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Pr>
        <w:tab/>
        <w:t xml:space="preserve">- </w:t>
      </w:r>
    </w:p>
    <w:p w:rsidR="00D17CE0" w:rsidRPr="007E00CC" w:rsidRDefault="00D17CE0" w:rsidP="00D17CE0">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D17CE0" w:rsidRPr="007E00CC" w:rsidTr="000A2B6B">
        <w:tc>
          <w:tcPr>
            <w:tcW w:w="8522" w:type="dxa"/>
            <w:gridSpan w:val="4"/>
          </w:tcPr>
          <w:p w:rsidR="00D17CE0" w:rsidRPr="007E00CC" w:rsidRDefault="00D17CE0" w:rsidP="000A2B6B">
            <w:pPr>
              <w:rPr>
                <w:rFonts w:ascii="Times New Roman" w:hAnsi="Times New Roman"/>
                <w:b/>
                <w:bCs/>
                <w:rtl/>
              </w:rPr>
            </w:pPr>
            <w:r w:rsidRPr="007E00CC">
              <w:rPr>
                <w:rFonts w:ascii="Times New Roman" w:hAnsi="Times New Roman"/>
                <w:b/>
                <w:bCs/>
                <w:rtl/>
              </w:rPr>
              <w:t>5 - تحديد الجدول الزمني لمهام التقويم التي يتم تقييم الطلبة وفقها خلال الفصل الدراسي</w:t>
            </w:r>
          </w:p>
        </w:tc>
      </w:tr>
      <w:tr w:rsidR="00D17CE0" w:rsidRPr="007E00CC" w:rsidTr="000A2B6B">
        <w:tc>
          <w:tcPr>
            <w:tcW w:w="706" w:type="dxa"/>
          </w:tcPr>
          <w:p w:rsidR="00D17CE0" w:rsidRPr="007E00CC" w:rsidRDefault="00D17CE0" w:rsidP="000A2B6B">
            <w:pPr>
              <w:jc w:val="center"/>
              <w:rPr>
                <w:rFonts w:ascii="Times New Roman" w:hAnsi="Times New Roman"/>
                <w:rtl/>
              </w:rPr>
            </w:pPr>
            <w:r w:rsidRPr="007E00CC">
              <w:rPr>
                <w:rFonts w:ascii="Times New Roman" w:hAnsi="Times New Roman"/>
                <w:rtl/>
              </w:rPr>
              <w:t>رقم التقييم</w:t>
            </w:r>
          </w:p>
        </w:tc>
        <w:tc>
          <w:tcPr>
            <w:tcW w:w="4527" w:type="dxa"/>
          </w:tcPr>
          <w:p w:rsidR="00D17CE0" w:rsidRPr="007E00CC" w:rsidRDefault="00D17CE0" w:rsidP="000A2B6B">
            <w:pPr>
              <w:jc w:val="center"/>
              <w:rPr>
                <w:rFonts w:ascii="Times New Roman" w:hAnsi="Times New Roman"/>
                <w:rtl/>
              </w:rPr>
            </w:pPr>
            <w:r w:rsidRPr="007E00CC">
              <w:rPr>
                <w:rFonts w:ascii="Times New Roman" w:hAnsi="Times New Roman"/>
                <w:rtl/>
              </w:rPr>
              <w:t>طبيعة مهمة التقييم  (مثلا: مقالة، أو اختبار قصير، أو مشروع جماعي، أو اختبار فصلي... الخ</w:t>
            </w:r>
          </w:p>
        </w:tc>
        <w:tc>
          <w:tcPr>
            <w:tcW w:w="1769" w:type="dxa"/>
          </w:tcPr>
          <w:p w:rsidR="00D17CE0" w:rsidRPr="007E00CC" w:rsidRDefault="00D17CE0" w:rsidP="000A2B6B">
            <w:pPr>
              <w:jc w:val="center"/>
              <w:rPr>
                <w:rFonts w:ascii="Times New Roman" w:hAnsi="Times New Roman"/>
                <w:rtl/>
              </w:rPr>
            </w:pPr>
            <w:r w:rsidRPr="007E00CC">
              <w:rPr>
                <w:rFonts w:ascii="Times New Roman" w:hAnsi="Times New Roman"/>
                <w:rtl/>
              </w:rPr>
              <w:t>الأسبوع المستحق</w:t>
            </w:r>
          </w:p>
        </w:tc>
        <w:tc>
          <w:tcPr>
            <w:tcW w:w="1520" w:type="dxa"/>
          </w:tcPr>
          <w:p w:rsidR="00D17CE0" w:rsidRPr="007E00CC" w:rsidRDefault="00D17CE0" w:rsidP="000A2B6B">
            <w:pPr>
              <w:jc w:val="center"/>
              <w:rPr>
                <w:rFonts w:ascii="Times New Roman" w:hAnsi="Times New Roman"/>
                <w:rtl/>
              </w:rPr>
            </w:pPr>
            <w:r w:rsidRPr="007E00CC">
              <w:rPr>
                <w:rFonts w:ascii="Times New Roman" w:hAnsi="Times New Roman"/>
                <w:rtl/>
              </w:rPr>
              <w:t>نسبة الدرجة إلى درجة  التقييم النهائي</w:t>
            </w:r>
          </w:p>
        </w:tc>
      </w:tr>
      <w:tr w:rsidR="00D17CE0" w:rsidRPr="007E00CC" w:rsidTr="000A2B6B">
        <w:tc>
          <w:tcPr>
            <w:tcW w:w="706" w:type="dxa"/>
          </w:tcPr>
          <w:p w:rsidR="00D17CE0" w:rsidRPr="007E00CC" w:rsidRDefault="00D17CE0" w:rsidP="000A2B6B">
            <w:pPr>
              <w:jc w:val="center"/>
              <w:rPr>
                <w:rFonts w:ascii="Times New Roman" w:hAnsi="Times New Roman"/>
              </w:rPr>
            </w:pPr>
            <w:r w:rsidRPr="007E00CC">
              <w:rPr>
                <w:rFonts w:ascii="Times New Roman" w:hAnsi="Times New Roman"/>
                <w:rtl/>
              </w:rPr>
              <w:t>1</w:t>
            </w:r>
          </w:p>
        </w:tc>
        <w:tc>
          <w:tcPr>
            <w:tcW w:w="4527" w:type="dxa"/>
          </w:tcPr>
          <w:p w:rsidR="00D17CE0" w:rsidRPr="007E00CC" w:rsidRDefault="00D17CE0" w:rsidP="000A2B6B">
            <w:pPr>
              <w:rPr>
                <w:rFonts w:ascii="Times New Roman" w:hAnsi="Times New Roman"/>
                <w:rtl/>
              </w:rPr>
            </w:pPr>
            <w:r w:rsidRPr="007E00CC">
              <w:rPr>
                <w:rFonts w:ascii="Times New Roman" w:hAnsi="Times New Roman"/>
                <w:rtl/>
              </w:rPr>
              <w:t xml:space="preserve">المواظبة والتفاعل </w:t>
            </w:r>
          </w:p>
        </w:tc>
        <w:tc>
          <w:tcPr>
            <w:tcW w:w="1769" w:type="dxa"/>
          </w:tcPr>
          <w:p w:rsidR="00D17CE0" w:rsidRPr="007E00CC" w:rsidRDefault="00D17CE0" w:rsidP="000A2B6B">
            <w:pPr>
              <w:jc w:val="center"/>
              <w:rPr>
                <w:rFonts w:ascii="Times New Roman" w:hAnsi="Times New Roman"/>
              </w:rPr>
            </w:pPr>
            <w:r w:rsidRPr="007E00CC">
              <w:rPr>
                <w:rFonts w:ascii="Times New Roman" w:hAnsi="Times New Roman"/>
                <w:rtl/>
              </w:rPr>
              <w:t>على مدار الفصل الدراسي</w:t>
            </w:r>
          </w:p>
        </w:tc>
        <w:tc>
          <w:tcPr>
            <w:tcW w:w="1520" w:type="dxa"/>
          </w:tcPr>
          <w:p w:rsidR="00D17CE0" w:rsidRPr="007E00CC" w:rsidRDefault="00D17CE0" w:rsidP="000A2B6B">
            <w:pPr>
              <w:jc w:val="center"/>
              <w:rPr>
                <w:rFonts w:ascii="Times New Roman" w:hAnsi="Times New Roman"/>
                <w:rtl/>
              </w:rPr>
            </w:pPr>
            <w:r w:rsidRPr="007E00CC">
              <w:rPr>
                <w:rFonts w:ascii="Times New Roman" w:hAnsi="Times New Roman"/>
                <w:rtl/>
              </w:rPr>
              <w:t>10%</w:t>
            </w:r>
          </w:p>
        </w:tc>
      </w:tr>
      <w:tr w:rsidR="00D17CE0" w:rsidRPr="007E00CC" w:rsidTr="000A2B6B">
        <w:tc>
          <w:tcPr>
            <w:tcW w:w="706" w:type="dxa"/>
          </w:tcPr>
          <w:p w:rsidR="00D17CE0" w:rsidRPr="007E00CC" w:rsidRDefault="00D17CE0" w:rsidP="000A2B6B">
            <w:pPr>
              <w:jc w:val="center"/>
              <w:rPr>
                <w:rFonts w:ascii="Times New Roman" w:hAnsi="Times New Roman"/>
              </w:rPr>
            </w:pPr>
            <w:r w:rsidRPr="007E00CC">
              <w:rPr>
                <w:rFonts w:ascii="Times New Roman" w:hAnsi="Times New Roman"/>
                <w:rtl/>
              </w:rPr>
              <w:t>2</w:t>
            </w:r>
          </w:p>
        </w:tc>
        <w:tc>
          <w:tcPr>
            <w:tcW w:w="4527" w:type="dxa"/>
          </w:tcPr>
          <w:p w:rsidR="00D17CE0" w:rsidRPr="007E00CC" w:rsidRDefault="00D17CE0" w:rsidP="000A2B6B">
            <w:pPr>
              <w:rPr>
                <w:rFonts w:ascii="Times New Roman" w:hAnsi="Times New Roman"/>
                <w:rtl/>
              </w:rPr>
            </w:pPr>
            <w:r w:rsidRPr="007E00CC">
              <w:rPr>
                <w:rFonts w:ascii="Times New Roman" w:hAnsi="Times New Roman"/>
                <w:rtl/>
              </w:rPr>
              <w:t xml:space="preserve">تكليف عملي أول </w:t>
            </w:r>
          </w:p>
        </w:tc>
        <w:tc>
          <w:tcPr>
            <w:tcW w:w="1769" w:type="dxa"/>
          </w:tcPr>
          <w:p w:rsidR="00D17CE0" w:rsidRPr="007E00CC" w:rsidRDefault="00D17CE0" w:rsidP="000A2B6B">
            <w:pPr>
              <w:jc w:val="center"/>
              <w:rPr>
                <w:rFonts w:ascii="Times New Roman" w:hAnsi="Times New Roman"/>
                <w:rtl/>
              </w:rPr>
            </w:pPr>
            <w:r w:rsidRPr="007E00CC">
              <w:rPr>
                <w:rFonts w:ascii="Times New Roman" w:hAnsi="Times New Roman"/>
                <w:rtl/>
              </w:rPr>
              <w:t>الخامس</w:t>
            </w:r>
          </w:p>
        </w:tc>
        <w:tc>
          <w:tcPr>
            <w:tcW w:w="1520" w:type="dxa"/>
          </w:tcPr>
          <w:p w:rsidR="00D17CE0" w:rsidRPr="007E00CC" w:rsidRDefault="00D17CE0" w:rsidP="000A2B6B">
            <w:pPr>
              <w:jc w:val="center"/>
              <w:rPr>
                <w:rFonts w:ascii="Times New Roman" w:hAnsi="Times New Roman"/>
                <w:rtl/>
              </w:rPr>
            </w:pPr>
            <w:r w:rsidRPr="007E00CC">
              <w:rPr>
                <w:rFonts w:ascii="Times New Roman" w:hAnsi="Times New Roman"/>
                <w:rtl/>
              </w:rPr>
              <w:t>10%</w:t>
            </w:r>
          </w:p>
        </w:tc>
      </w:tr>
      <w:tr w:rsidR="00D17CE0" w:rsidRPr="007E00CC" w:rsidTr="000A2B6B">
        <w:tc>
          <w:tcPr>
            <w:tcW w:w="706" w:type="dxa"/>
          </w:tcPr>
          <w:p w:rsidR="00D17CE0" w:rsidRPr="007E00CC" w:rsidRDefault="00D17CE0" w:rsidP="000A2B6B">
            <w:pPr>
              <w:jc w:val="center"/>
              <w:rPr>
                <w:rFonts w:ascii="Times New Roman" w:hAnsi="Times New Roman"/>
                <w:rtl/>
              </w:rPr>
            </w:pPr>
            <w:r w:rsidRPr="007E00CC">
              <w:rPr>
                <w:rFonts w:ascii="Times New Roman" w:hAnsi="Times New Roman"/>
                <w:rtl/>
              </w:rPr>
              <w:t>3</w:t>
            </w:r>
          </w:p>
        </w:tc>
        <w:tc>
          <w:tcPr>
            <w:tcW w:w="4527" w:type="dxa"/>
          </w:tcPr>
          <w:p w:rsidR="00D17CE0" w:rsidRPr="007E00CC" w:rsidRDefault="00D17CE0" w:rsidP="000A2B6B">
            <w:pPr>
              <w:rPr>
                <w:rFonts w:ascii="Times New Roman" w:hAnsi="Times New Roman"/>
              </w:rPr>
            </w:pPr>
            <w:r w:rsidRPr="007E00CC">
              <w:rPr>
                <w:rFonts w:ascii="Times New Roman" w:hAnsi="Times New Roman"/>
                <w:rtl/>
              </w:rPr>
              <w:t xml:space="preserve">الاختبار الفصلي الأول </w:t>
            </w:r>
          </w:p>
        </w:tc>
        <w:tc>
          <w:tcPr>
            <w:tcW w:w="1769" w:type="dxa"/>
          </w:tcPr>
          <w:p w:rsidR="00D17CE0" w:rsidRPr="007E00CC" w:rsidRDefault="00D17CE0" w:rsidP="000A2B6B">
            <w:pPr>
              <w:jc w:val="center"/>
              <w:rPr>
                <w:rFonts w:ascii="Times New Roman" w:hAnsi="Times New Roman"/>
                <w:rtl/>
              </w:rPr>
            </w:pPr>
            <w:r w:rsidRPr="007E00CC">
              <w:rPr>
                <w:rFonts w:ascii="Times New Roman" w:hAnsi="Times New Roman"/>
                <w:rtl/>
              </w:rPr>
              <w:t>السابع</w:t>
            </w:r>
          </w:p>
        </w:tc>
        <w:tc>
          <w:tcPr>
            <w:tcW w:w="1520" w:type="dxa"/>
          </w:tcPr>
          <w:p w:rsidR="00D17CE0" w:rsidRPr="007E00CC" w:rsidRDefault="00D17CE0" w:rsidP="000A2B6B">
            <w:pPr>
              <w:jc w:val="center"/>
              <w:rPr>
                <w:rFonts w:ascii="Times New Roman" w:hAnsi="Times New Roman"/>
                <w:rtl/>
              </w:rPr>
            </w:pPr>
            <w:r w:rsidRPr="007E00CC">
              <w:rPr>
                <w:rFonts w:ascii="Times New Roman" w:hAnsi="Times New Roman"/>
                <w:rtl/>
              </w:rPr>
              <w:t>15%</w:t>
            </w:r>
          </w:p>
        </w:tc>
      </w:tr>
      <w:tr w:rsidR="00D17CE0" w:rsidRPr="007E00CC" w:rsidTr="000A2B6B">
        <w:tc>
          <w:tcPr>
            <w:tcW w:w="706" w:type="dxa"/>
          </w:tcPr>
          <w:p w:rsidR="00D17CE0" w:rsidRPr="007E00CC" w:rsidRDefault="00D17CE0" w:rsidP="000A2B6B">
            <w:pPr>
              <w:jc w:val="center"/>
              <w:rPr>
                <w:rFonts w:ascii="Times New Roman" w:hAnsi="Times New Roman"/>
                <w:rtl/>
              </w:rPr>
            </w:pPr>
            <w:r w:rsidRPr="007E00CC">
              <w:rPr>
                <w:rFonts w:ascii="Times New Roman" w:hAnsi="Times New Roman"/>
                <w:rtl/>
              </w:rPr>
              <w:t>4</w:t>
            </w:r>
          </w:p>
        </w:tc>
        <w:tc>
          <w:tcPr>
            <w:tcW w:w="4527" w:type="dxa"/>
          </w:tcPr>
          <w:p w:rsidR="00D17CE0" w:rsidRPr="007E00CC" w:rsidRDefault="00D17CE0" w:rsidP="000A2B6B">
            <w:pPr>
              <w:rPr>
                <w:rFonts w:ascii="Times New Roman" w:hAnsi="Times New Roman"/>
                <w:rtl/>
              </w:rPr>
            </w:pPr>
            <w:r w:rsidRPr="007E00CC">
              <w:rPr>
                <w:rFonts w:ascii="Times New Roman" w:hAnsi="Times New Roman"/>
                <w:rtl/>
              </w:rPr>
              <w:t xml:space="preserve">تكليف عملي ثاني </w:t>
            </w:r>
          </w:p>
        </w:tc>
        <w:tc>
          <w:tcPr>
            <w:tcW w:w="1769" w:type="dxa"/>
          </w:tcPr>
          <w:p w:rsidR="00D17CE0" w:rsidRPr="007E00CC" w:rsidRDefault="00D17CE0" w:rsidP="000A2B6B">
            <w:pPr>
              <w:jc w:val="center"/>
              <w:rPr>
                <w:rFonts w:ascii="Times New Roman" w:hAnsi="Times New Roman"/>
                <w:rtl/>
              </w:rPr>
            </w:pPr>
            <w:r w:rsidRPr="007E00CC">
              <w:rPr>
                <w:rFonts w:ascii="Times New Roman" w:hAnsi="Times New Roman"/>
                <w:rtl/>
              </w:rPr>
              <w:t>العاشر</w:t>
            </w:r>
          </w:p>
        </w:tc>
        <w:tc>
          <w:tcPr>
            <w:tcW w:w="1520" w:type="dxa"/>
          </w:tcPr>
          <w:p w:rsidR="00D17CE0" w:rsidRPr="007E00CC" w:rsidRDefault="00D17CE0" w:rsidP="000A2B6B">
            <w:pPr>
              <w:jc w:val="center"/>
              <w:rPr>
                <w:rFonts w:ascii="Times New Roman" w:hAnsi="Times New Roman"/>
                <w:rtl/>
              </w:rPr>
            </w:pPr>
            <w:r w:rsidRPr="007E00CC">
              <w:rPr>
                <w:rFonts w:ascii="Times New Roman" w:hAnsi="Times New Roman"/>
                <w:rtl/>
              </w:rPr>
              <w:t>10%</w:t>
            </w:r>
          </w:p>
        </w:tc>
      </w:tr>
      <w:tr w:rsidR="00D17CE0" w:rsidRPr="007E00CC" w:rsidTr="000A2B6B">
        <w:tc>
          <w:tcPr>
            <w:tcW w:w="706" w:type="dxa"/>
          </w:tcPr>
          <w:p w:rsidR="00D17CE0" w:rsidRPr="007E00CC" w:rsidRDefault="00D17CE0" w:rsidP="000A2B6B">
            <w:pPr>
              <w:jc w:val="center"/>
              <w:rPr>
                <w:rFonts w:ascii="Times New Roman" w:hAnsi="Times New Roman"/>
                <w:rtl/>
              </w:rPr>
            </w:pPr>
            <w:r w:rsidRPr="007E00CC">
              <w:rPr>
                <w:rFonts w:ascii="Times New Roman" w:hAnsi="Times New Roman"/>
                <w:rtl/>
              </w:rPr>
              <w:t>5</w:t>
            </w:r>
          </w:p>
        </w:tc>
        <w:tc>
          <w:tcPr>
            <w:tcW w:w="4527" w:type="dxa"/>
          </w:tcPr>
          <w:p w:rsidR="00D17CE0" w:rsidRPr="007E00CC" w:rsidRDefault="00D17CE0" w:rsidP="000A2B6B">
            <w:pPr>
              <w:rPr>
                <w:rFonts w:ascii="Times New Roman" w:hAnsi="Times New Roman"/>
                <w:rtl/>
              </w:rPr>
            </w:pPr>
            <w:r w:rsidRPr="007E00CC">
              <w:rPr>
                <w:rFonts w:ascii="Times New Roman" w:hAnsi="Times New Roman"/>
                <w:rtl/>
              </w:rPr>
              <w:t xml:space="preserve">الاختبار الفصلي الثاني </w:t>
            </w:r>
          </w:p>
        </w:tc>
        <w:tc>
          <w:tcPr>
            <w:tcW w:w="1769" w:type="dxa"/>
          </w:tcPr>
          <w:p w:rsidR="00D17CE0" w:rsidRPr="007E00CC" w:rsidRDefault="00D17CE0" w:rsidP="000A2B6B">
            <w:pPr>
              <w:jc w:val="center"/>
              <w:rPr>
                <w:rFonts w:ascii="Times New Roman" w:hAnsi="Times New Roman"/>
                <w:rtl/>
              </w:rPr>
            </w:pPr>
            <w:r w:rsidRPr="007E00CC">
              <w:rPr>
                <w:rFonts w:ascii="Times New Roman" w:hAnsi="Times New Roman"/>
                <w:rtl/>
              </w:rPr>
              <w:t>الثالث عشر</w:t>
            </w:r>
          </w:p>
        </w:tc>
        <w:tc>
          <w:tcPr>
            <w:tcW w:w="1520" w:type="dxa"/>
          </w:tcPr>
          <w:p w:rsidR="00D17CE0" w:rsidRPr="007E00CC" w:rsidRDefault="00D17CE0" w:rsidP="000A2B6B">
            <w:pPr>
              <w:jc w:val="center"/>
              <w:rPr>
                <w:rFonts w:ascii="Times New Roman" w:hAnsi="Times New Roman"/>
                <w:rtl/>
              </w:rPr>
            </w:pPr>
            <w:r w:rsidRPr="007E00CC">
              <w:rPr>
                <w:rFonts w:ascii="Times New Roman" w:hAnsi="Times New Roman"/>
                <w:rtl/>
              </w:rPr>
              <w:t>15%</w:t>
            </w:r>
          </w:p>
        </w:tc>
      </w:tr>
      <w:tr w:rsidR="00D17CE0" w:rsidRPr="007E00CC" w:rsidTr="000A2B6B">
        <w:tc>
          <w:tcPr>
            <w:tcW w:w="706" w:type="dxa"/>
          </w:tcPr>
          <w:p w:rsidR="00D17CE0" w:rsidRPr="007E00CC" w:rsidRDefault="00D17CE0" w:rsidP="000A2B6B">
            <w:pPr>
              <w:jc w:val="center"/>
              <w:rPr>
                <w:rFonts w:ascii="Times New Roman" w:hAnsi="Times New Roman"/>
              </w:rPr>
            </w:pPr>
            <w:r w:rsidRPr="007E00CC">
              <w:rPr>
                <w:rFonts w:ascii="Times New Roman" w:hAnsi="Times New Roman"/>
                <w:rtl/>
              </w:rPr>
              <w:t>6</w:t>
            </w:r>
          </w:p>
        </w:tc>
        <w:tc>
          <w:tcPr>
            <w:tcW w:w="4527" w:type="dxa"/>
          </w:tcPr>
          <w:p w:rsidR="00D17CE0" w:rsidRPr="007E00CC" w:rsidRDefault="00D17CE0" w:rsidP="000A2B6B">
            <w:pPr>
              <w:rPr>
                <w:rFonts w:ascii="Times New Roman" w:hAnsi="Times New Roman"/>
                <w:rtl/>
              </w:rPr>
            </w:pPr>
            <w:r w:rsidRPr="007E00CC">
              <w:rPr>
                <w:rFonts w:ascii="Times New Roman" w:hAnsi="Times New Roman"/>
                <w:rtl/>
              </w:rPr>
              <w:t xml:space="preserve">الاختبار الفصلي النهائي </w:t>
            </w:r>
          </w:p>
        </w:tc>
        <w:tc>
          <w:tcPr>
            <w:tcW w:w="1769" w:type="dxa"/>
          </w:tcPr>
          <w:p w:rsidR="00D17CE0" w:rsidRPr="007E00CC" w:rsidRDefault="00D17CE0" w:rsidP="000A2B6B">
            <w:pPr>
              <w:jc w:val="center"/>
              <w:rPr>
                <w:rFonts w:ascii="Times New Roman" w:hAnsi="Times New Roman"/>
                <w:rtl/>
              </w:rPr>
            </w:pPr>
            <w:r w:rsidRPr="007E00CC">
              <w:rPr>
                <w:rFonts w:ascii="Times New Roman" w:hAnsi="Times New Roman"/>
                <w:rtl/>
              </w:rPr>
              <w:t>تبعا للموعد الذي تحدده الكلية</w:t>
            </w:r>
          </w:p>
        </w:tc>
        <w:tc>
          <w:tcPr>
            <w:tcW w:w="1520" w:type="dxa"/>
          </w:tcPr>
          <w:p w:rsidR="00D17CE0" w:rsidRPr="007E00CC" w:rsidRDefault="00D17CE0" w:rsidP="000A2B6B">
            <w:pPr>
              <w:jc w:val="center"/>
              <w:rPr>
                <w:rFonts w:ascii="Times New Roman" w:hAnsi="Times New Roman"/>
                <w:rtl/>
              </w:rPr>
            </w:pPr>
            <w:r w:rsidRPr="007E00CC">
              <w:rPr>
                <w:rFonts w:ascii="Times New Roman" w:hAnsi="Times New Roman"/>
                <w:rtl/>
              </w:rPr>
              <w:t>40%</w:t>
            </w:r>
          </w:p>
        </w:tc>
      </w:tr>
    </w:tbl>
    <w:p w:rsidR="00D17CE0" w:rsidRPr="007E00CC" w:rsidRDefault="00D17CE0" w:rsidP="00D17CE0">
      <w:pPr>
        <w:jc w:val="both"/>
        <w:rPr>
          <w:rFonts w:ascii="Times New Roman" w:hAnsi="Times New Roman"/>
          <w:b/>
          <w:bCs/>
          <w:rtl/>
        </w:rPr>
      </w:pPr>
    </w:p>
    <w:p w:rsidR="00D17CE0" w:rsidRPr="007E00CC" w:rsidRDefault="00D17CE0" w:rsidP="00D17CE0">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D17CE0" w:rsidRPr="007E00CC" w:rsidTr="000A2B6B">
        <w:tc>
          <w:tcPr>
            <w:tcW w:w="8522" w:type="dxa"/>
          </w:tcPr>
          <w:p w:rsidR="00D17CE0" w:rsidRPr="007E00CC" w:rsidRDefault="00D17CE0" w:rsidP="000A2B6B">
            <w:pPr>
              <w:jc w:val="both"/>
              <w:rPr>
                <w:rFonts w:ascii="Times New Roman" w:hAnsi="Times New Roman"/>
                <w:b/>
                <w:bCs/>
              </w:rPr>
            </w:pPr>
            <w:r w:rsidRPr="007E00CC">
              <w:rPr>
                <w:rFonts w:ascii="Times New Roman" w:hAnsi="Times New Roman"/>
                <w:b/>
                <w:bCs/>
                <w:rtl/>
              </w:rPr>
              <w:t>د) الدعم المقدم للطلبة</w:t>
            </w:r>
          </w:p>
          <w:p w:rsidR="00D17CE0" w:rsidRPr="007E00CC" w:rsidRDefault="00D17CE0" w:rsidP="000A2B6B">
            <w:pPr>
              <w:jc w:val="both"/>
              <w:rPr>
                <w:rFonts w:ascii="Times New Roman" w:hAnsi="Times New Roman"/>
                <w:b/>
                <w:bCs/>
              </w:rPr>
            </w:pPr>
            <w:r w:rsidRPr="007E00CC">
              <w:rPr>
                <w:rFonts w:ascii="Times New Roman" w:hAnsi="Times New Roman"/>
                <w:b/>
                <w:bCs/>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D17CE0" w:rsidRPr="007E00CC" w:rsidRDefault="00D17CE0" w:rsidP="000A2B6B">
            <w:pPr>
              <w:jc w:val="both"/>
              <w:rPr>
                <w:rFonts w:ascii="Times New Roman" w:hAnsi="Times New Roman"/>
              </w:rPr>
            </w:pPr>
            <w:r w:rsidRPr="007E00CC">
              <w:rPr>
                <w:rFonts w:ascii="Times New Roman" w:hAnsi="Times New Roman"/>
                <w:rtl/>
              </w:rPr>
              <w:t xml:space="preserve">1. أستاذ المقرر مكلف من القسم بالإشراف على عدد من طلاب القسم إشرافا وإرشادا أكاديميا. </w:t>
            </w:r>
          </w:p>
          <w:p w:rsidR="00D17CE0" w:rsidRPr="007E00CC" w:rsidRDefault="00D17CE0" w:rsidP="000A2B6B">
            <w:pPr>
              <w:jc w:val="both"/>
              <w:rPr>
                <w:rFonts w:ascii="Times New Roman" w:hAnsi="Times New Roman"/>
              </w:rPr>
            </w:pPr>
            <w:r w:rsidRPr="007E00CC">
              <w:rPr>
                <w:rFonts w:ascii="Times New Roman" w:hAnsi="Times New Roman"/>
                <w:rtl/>
              </w:rPr>
              <w:t xml:space="preserve">2. أستاذ المقرر مخصص ست ساعات مكتبية أسبوعيا  لمقابلة الطلاب ، موضحة في جدوله الدراسي المعلن على باب مكتبه . </w:t>
            </w:r>
          </w:p>
          <w:p w:rsidR="00D17CE0" w:rsidRPr="007E00CC" w:rsidRDefault="00D17CE0" w:rsidP="000A2B6B">
            <w:pPr>
              <w:jc w:val="both"/>
              <w:rPr>
                <w:rFonts w:ascii="Times New Roman" w:hAnsi="Times New Roman"/>
              </w:rPr>
            </w:pPr>
            <w:r w:rsidRPr="007E00CC">
              <w:rPr>
                <w:rFonts w:ascii="Times New Roman" w:hAnsi="Times New Roman"/>
                <w:rtl/>
              </w:rPr>
              <w:t xml:space="preserve">3. تشجيع الطلاب على مقابلة أستاذ المقرر في مكتبه في أية أوقات أخرى غير الساعات المكتبية المحددة . </w:t>
            </w:r>
          </w:p>
          <w:p w:rsidR="00D17CE0" w:rsidRPr="007E00CC" w:rsidRDefault="00D17CE0" w:rsidP="000A2B6B">
            <w:pPr>
              <w:jc w:val="both"/>
              <w:rPr>
                <w:rFonts w:ascii="Times New Roman" w:hAnsi="Times New Roman"/>
                <w:rtl/>
              </w:rPr>
            </w:pPr>
            <w:r w:rsidRPr="007E00CC">
              <w:rPr>
                <w:rFonts w:ascii="Times New Roman" w:hAnsi="Times New Roman"/>
                <w:rtl/>
              </w:rPr>
              <w:t>4. تزويد من يرغب من الطلاب برقمي هاتف المكتب والهاتف الجوال لأستاذ المقرر</w:t>
            </w:r>
          </w:p>
        </w:tc>
      </w:tr>
    </w:tbl>
    <w:p w:rsidR="00D17CE0" w:rsidRPr="007E00CC" w:rsidRDefault="00D17CE0" w:rsidP="00D17CE0">
      <w:pPr>
        <w:jc w:val="both"/>
        <w:rPr>
          <w:rFonts w:ascii="Times New Roman" w:hAnsi="Times New Roman"/>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7E00CC">
        <w:rPr>
          <w:rFonts w:ascii="Times New Roman" w:hAnsi="Times New Roman"/>
          <w:b/>
          <w:bCs/>
          <w:rtl/>
        </w:rPr>
        <w:t>هـ) مصادر التعلم</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7E00CC">
        <w:rPr>
          <w:rFonts w:ascii="Times New Roman" w:hAnsi="Times New Roman"/>
          <w:b/>
          <w:bCs/>
          <w:rtl/>
        </w:rPr>
        <w:t>1 – الكتاب (الكتب) الرئيسة المطلوبة:</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7E00CC">
        <w:rPr>
          <w:rFonts w:ascii="Times New Roman" w:hAnsi="Times New Roman"/>
          <w:rtl/>
        </w:rPr>
        <w:t>علي كمال شاكر . شبكات الحاسبات لأخصائيي المكتبات والمعلومات</w:t>
      </w:r>
      <w:r w:rsidRPr="007E00CC">
        <w:rPr>
          <w:rFonts w:ascii="Times New Roman" w:hAnsi="Times New Roman"/>
        </w:rPr>
        <w:t>. </w:t>
      </w:r>
      <w:r w:rsidRPr="007E00CC">
        <w:rPr>
          <w:rFonts w:ascii="Times New Roman" w:hAnsi="Times New Roman"/>
          <w:rtl/>
        </w:rPr>
        <w:t>ط 1</w:t>
      </w:r>
      <w:r w:rsidRPr="007E00CC">
        <w:rPr>
          <w:rFonts w:ascii="Times New Roman" w:hAnsi="Times New Roman"/>
        </w:rPr>
        <w:t>. </w:t>
      </w:r>
      <w:r w:rsidRPr="007E00CC">
        <w:rPr>
          <w:rFonts w:ascii="Times New Roman" w:hAnsi="Times New Roman"/>
          <w:rtl/>
        </w:rPr>
        <w:t>القاهرة: الدار المصرية اللبنانية، 2006</w:t>
      </w:r>
      <w:r w:rsidRPr="007E00CC">
        <w:rPr>
          <w:rFonts w:ascii="Times New Roman" w:hAnsi="Times New Roman"/>
        </w:rPr>
        <w:t>.</w:t>
      </w: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b/>
          <w:bCs/>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tl/>
        </w:rPr>
      </w:pPr>
      <w:r w:rsidRPr="007E00CC">
        <w:rPr>
          <w:rFonts w:ascii="Times New Roman" w:hAnsi="Times New Roman"/>
          <w:b/>
          <w:bCs/>
          <w:rtl/>
        </w:rPr>
        <w:t xml:space="preserve">2– المراجع الأساسية: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نورمان هودن. الشبكة المحلية للمكتبة الصغيرة: كيفية عمل دليل لها/ ترجمة سليمان العقلا. الرياض: جامعة الملك سعود،  (2004م(.</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سليمان العقلا، وفؤاد إسماعيل. إنشاء الشبكات: المبادئ الأساسية لاختصاصيي المكتبات والمعلومات. الرياض: مكتبة الملك فهد الوطنية، 2000م.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tl/>
        </w:rPr>
      </w:pPr>
      <w:r w:rsidRPr="007E00CC">
        <w:rPr>
          <w:rFonts w:ascii="Times New Roman" w:hAnsi="Times New Roman"/>
          <w:b/>
          <w:bCs/>
          <w:rtl/>
        </w:rPr>
        <w:t>3 – الكتب والمراجع الموصى بها (الدوريات العلمية، التقارير... الخ) (يرفق قائمة بذلك):</w:t>
      </w:r>
      <w:r w:rsidRPr="007E00CC">
        <w:rPr>
          <w:rFonts w:ascii="Times New Roman" w:hAnsi="Times New Roman"/>
          <w:b/>
          <w:bCs/>
          <w:rtl/>
        </w:rPr>
        <w:br/>
        <w:t>-</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tl/>
        </w:rPr>
      </w:pPr>
      <w:r w:rsidRPr="007E00CC">
        <w:rPr>
          <w:rFonts w:ascii="Times New Roman" w:hAnsi="Times New Roman"/>
          <w:b/>
          <w:bCs/>
          <w:rtl/>
        </w:rPr>
        <w:t>4 – المواد الالكترونية و مواقع الانترنت ... الخ:</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موقع المقرر على الإنترنت:</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Pr>
        <w:t>http://faculty.ksu.edu.sa/aks4lis/Courses/</w:t>
      </w:r>
      <w:r w:rsidR="006D69A3">
        <w:rPr>
          <w:rFonts w:ascii="Times New Roman" w:hAnsi="Times New Roman"/>
        </w:rPr>
        <w:t>INFO</w:t>
      </w:r>
      <w:r w:rsidRPr="007E00CC">
        <w:rPr>
          <w:rFonts w:ascii="Times New Roman" w:hAnsi="Times New Roman"/>
        </w:rPr>
        <w:t>463/Introduction.aspx</w:t>
      </w:r>
      <w:r w:rsidRPr="007E00CC">
        <w:rPr>
          <w:rFonts w:ascii="Times New Roman" w:hAnsi="Times New Roman"/>
          <w:rtl/>
        </w:rPr>
        <w:t xml:space="preserve">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شبكات الحرم الجامعي </w:t>
      </w:r>
      <w:r w:rsidRPr="007E00CC">
        <w:rPr>
          <w:rFonts w:ascii="Times New Roman" w:hAnsi="Times New Roman"/>
        </w:rPr>
        <w:t>CANs</w:t>
      </w:r>
      <w:r w:rsidRPr="007E00CC">
        <w:rPr>
          <w:rFonts w:ascii="Times New Roman" w:hAnsi="Times New Roman"/>
          <w:rtl/>
        </w:rPr>
        <w:t>.</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Pr>
        <w:t>http://www.inf.aber.ac.uk/ns3/networking/network-operations/a_campus_network.asp</w:t>
      </w:r>
      <w:r w:rsidRPr="007E00CC">
        <w:rPr>
          <w:rFonts w:ascii="Times New Roman" w:hAnsi="Times New Roman"/>
          <w:rtl/>
        </w:rPr>
        <w:t xml:space="preserve">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موقع شركة ديل للشبكات </w:t>
      </w:r>
      <w:r w:rsidRPr="007E00CC">
        <w:rPr>
          <w:rFonts w:ascii="Times New Roman" w:hAnsi="Times New Roman"/>
        </w:rPr>
        <w:t>Dell Home Networking Learning Center</w:t>
      </w:r>
      <w:r w:rsidRPr="007E00CC">
        <w:rPr>
          <w:rFonts w:ascii="Times New Roman" w:hAnsi="Times New Roman"/>
          <w:rtl/>
        </w:rPr>
        <w:t>.</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Pr>
        <w:t>http://www.dell.com/content/topics/topic.aspx/global/learn/network/index?c=us&amp;cs=19&amp;l=en&amp;s=dhs</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واي فاي عرب. </w:t>
      </w:r>
      <w:r w:rsidRPr="007E00CC">
        <w:rPr>
          <w:rFonts w:ascii="Times New Roman" w:hAnsi="Times New Roman"/>
        </w:rPr>
        <w:t>http://www.wifiarab.com/index.php</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7E00CC">
        <w:rPr>
          <w:rFonts w:ascii="Times New Roman" w:hAnsi="Times New Roman"/>
          <w:b/>
          <w:bCs/>
          <w:rtl/>
        </w:rPr>
        <w:t>5 – مواد تعلم أخرى مثل البرامج التي تعتمد على الكمبيوتر أو الأقراص المضغوطة أو المعايير المهنية أو الأنظمة:</w:t>
      </w:r>
      <w:r w:rsidRPr="007E00CC">
        <w:rPr>
          <w:rFonts w:ascii="Times New Roman" w:hAnsi="Times New Roman"/>
          <w:b/>
          <w:bCs/>
          <w:rtl/>
        </w:rPr>
        <w:br/>
        <w:t>-</w:t>
      </w: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7E00CC">
        <w:rPr>
          <w:rFonts w:ascii="Times New Roman" w:hAnsi="Times New Roman"/>
          <w:b/>
          <w:bCs/>
          <w:rtl/>
        </w:rPr>
        <w:t>و) المرافق المطلوبة</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Pr>
      </w:pPr>
      <w:r w:rsidRPr="007E00CC">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7E00CC">
        <w:rPr>
          <w:rFonts w:ascii="Times New Roman" w:hAnsi="Times New Roman"/>
          <w:b/>
          <w:bCs/>
        </w:rPr>
        <w:br/>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1 – المرافق التعليمية (حجرات المحاضرات والمختبرات  ... الخ):</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قاعة محاضرات تستوعب 30 طالبا للمحاضرات النظرية ، ويتوافر فيها معينات التدريس الإلكترونية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w:t>
      </w:r>
      <w:r w:rsidR="00030BAD">
        <w:rPr>
          <w:rFonts w:ascii="Times New Roman" w:hAnsi="Times New Roman"/>
          <w:rtl/>
        </w:rPr>
        <w:t>معمل حاسب آلي للقسم</w:t>
      </w:r>
      <w:r w:rsidRPr="007E00CC">
        <w:rPr>
          <w:rFonts w:ascii="Times New Roman" w:hAnsi="Times New Roman"/>
          <w:rtl/>
        </w:rPr>
        <w:t xml:space="preserve"> يتوافر فيه معينات التدريس الإلكترونية ( أجهزة حاسبات إلكترونية، وجهاز تقديم العروض الإلكترونية </w:t>
      </w:r>
      <w:r w:rsidRPr="007E00CC">
        <w:rPr>
          <w:rFonts w:ascii="Times New Roman" w:hAnsi="Times New Roman"/>
        </w:rPr>
        <w:t>data show</w:t>
      </w:r>
      <w:r w:rsidRPr="007E00CC">
        <w:rPr>
          <w:rFonts w:ascii="Times New Roman" w:hAnsi="Times New Roman"/>
          <w:rtl/>
        </w:rPr>
        <w:t xml:space="preserve"> ، وسبورة إلكترونية )</w:t>
      </w:r>
      <w:r w:rsidRPr="007E00CC">
        <w:rPr>
          <w:rFonts w:ascii="Times New Roman" w:hAnsi="Times New Roman"/>
        </w:rPr>
        <w:t>.</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2 – أجهزة الكمبيوتر:</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عدد 15 جهاز حاسب إلكتروني متصلة في شبكة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جهاز تقديم عروض إلكترونية </w:t>
      </w:r>
      <w:r w:rsidRPr="007E00CC">
        <w:rPr>
          <w:rFonts w:ascii="Times New Roman" w:hAnsi="Times New Roman"/>
        </w:rPr>
        <w:t>data show</w:t>
      </w:r>
      <w:r w:rsidRPr="007E00CC">
        <w:rPr>
          <w:rFonts w:ascii="Times New Roman" w:hAnsi="Times New Roman"/>
          <w:rtl/>
        </w:rPr>
        <w:t xml:space="preserve"> .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7E00CC">
        <w:rPr>
          <w:rFonts w:ascii="Times New Roman" w:hAnsi="Times New Roman"/>
          <w:rtl/>
        </w:rPr>
        <w:t xml:space="preserve">- طابعة ليزر </w:t>
      </w:r>
      <w:r w:rsidRPr="007E00CC">
        <w:rPr>
          <w:rFonts w:ascii="Times New Roman" w:hAnsi="Times New Roman"/>
        </w:rPr>
        <w:t>laser printer</w:t>
      </w:r>
      <w:r w:rsidRPr="007E00CC">
        <w:rPr>
          <w:rFonts w:ascii="Times New Roman" w:hAnsi="Times New Roman"/>
          <w:rtl/>
        </w:rPr>
        <w:t xml:space="preserve">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3 – موارد أخرى (حددها – مثلا: إذا كان مطلوبا معدات مختبر معينة حدد المتطلبات أو أرفق قائمة):</w:t>
      </w:r>
      <w:r w:rsidRPr="007E00CC">
        <w:rPr>
          <w:rFonts w:ascii="Times New Roman" w:hAnsi="Times New Roman"/>
        </w:rPr>
        <w:br/>
        <w:t xml:space="preserve">- </w:t>
      </w: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rtl/>
        </w:rPr>
      </w:pPr>
    </w:p>
    <w:p w:rsidR="00D17CE0" w:rsidRPr="007E00CC" w:rsidRDefault="00D17CE0" w:rsidP="00D17CE0">
      <w:pPr>
        <w:jc w:val="both"/>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tl/>
        </w:rPr>
      </w:pPr>
      <w:r w:rsidRPr="007E00CC">
        <w:rPr>
          <w:rFonts w:ascii="Times New Roman" w:hAnsi="Times New Roman"/>
          <w:b/>
          <w:bCs/>
          <w:rtl/>
        </w:rPr>
        <w:t xml:space="preserve">ز ) تقييم المقرر وعمليات التحسين: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1 – استراتيجيات الحصول على نتائج الطالب وفعالية التعليم:</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سؤال مجموعة مختارة من الطلاب بعد إكمالهم المقرر.</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نماذج تقييم الطلاب للمقرر والتي توزع مع نهاية كل فصل دراسيي.</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2 – الاستراتيجيات الأخرى المتبعة في تقييم عملية التعليم إما عن طريق الأستاذ أو عن طريق القسم:</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استشارة الزملاء وملحوظاتهم.</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3 – عمليات تحسين التعليم:</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حضور دورات تدريبية والتي تنظمها عمادة تطوير المهارات بالجامعة.</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لا يتم حاليا العمل بهذا الأسلوب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xml:space="preserve"> </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5 – صف الترتيبات والخطط المعدة للمراجعة الدورية لفاعلية المقرر والتخطيط للتحسين:</w:t>
      </w:r>
    </w:p>
    <w:p w:rsidR="00D17CE0" w:rsidRPr="007E00CC"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7E00CC">
        <w:rPr>
          <w:rFonts w:ascii="Times New Roman" w:hAnsi="Times New Roman"/>
          <w:rtl/>
        </w:rPr>
        <w:t>- المراجعة الدورية للخطة من قبل القسم وتعديلها إن تطلب الأمر.</w:t>
      </w:r>
    </w:p>
    <w:p w:rsidR="00D17CE0" w:rsidRPr="007E00CC" w:rsidRDefault="00D17CE0" w:rsidP="00D17CE0">
      <w:pPr>
        <w:jc w:val="both"/>
        <w:rPr>
          <w:rFonts w:ascii="Times New Roman" w:hAnsi="Times New Roman"/>
          <w:rtl/>
        </w:rPr>
      </w:pPr>
    </w:p>
    <w:p w:rsidR="00D17CE0" w:rsidRPr="00DE4543" w:rsidRDefault="00D17CE0" w:rsidP="00E54353">
      <w:pPr>
        <w:rPr>
          <w:rtl/>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17CE0" w:rsidRPr="00283555" w:rsidTr="000A2B6B">
        <w:trPr>
          <w:trHeight w:val="339"/>
        </w:trPr>
        <w:tc>
          <w:tcPr>
            <w:tcW w:w="2356" w:type="dxa"/>
            <w:shd w:val="clear" w:color="auto" w:fill="E6E6E6"/>
            <w:vAlign w:val="center"/>
          </w:tcPr>
          <w:p w:rsidR="00D17CE0" w:rsidRPr="00283555" w:rsidRDefault="00D17CE0" w:rsidP="000A2B6B">
            <w:pPr>
              <w:jc w:val="center"/>
              <w:rPr>
                <w:rFonts w:ascii="Times New Roman" w:hAnsi="Times New Roman"/>
                <w:i/>
                <w:iCs/>
                <w:rtl/>
                <w:lang w:bidi="ar-JO"/>
              </w:rPr>
            </w:pPr>
            <w:r w:rsidRPr="00283555">
              <w:rPr>
                <w:rFonts w:ascii="Times New Roman" w:hAnsi="Times New Roman"/>
                <w:rtl/>
                <w:lang w:bidi="ar-JO"/>
              </w:rPr>
              <w:t xml:space="preserve">نموذج  ( هـ )  </w:t>
            </w:r>
          </w:p>
        </w:tc>
      </w:tr>
    </w:tbl>
    <w:p w:rsidR="00D17CE0" w:rsidRPr="00283555" w:rsidRDefault="00D17CE0" w:rsidP="00D17CE0">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17CE0" w:rsidRPr="00283555" w:rsidTr="000A2B6B">
        <w:trPr>
          <w:trHeight w:val="364"/>
        </w:trPr>
        <w:tc>
          <w:tcPr>
            <w:tcW w:w="6722" w:type="dxa"/>
            <w:shd w:val="clear" w:color="auto" w:fill="E6E6E6"/>
            <w:vAlign w:val="center"/>
          </w:tcPr>
          <w:p w:rsidR="00D17CE0" w:rsidRPr="00283555" w:rsidRDefault="00D17CE0" w:rsidP="000A2B6B">
            <w:pPr>
              <w:jc w:val="center"/>
              <w:rPr>
                <w:rFonts w:ascii="Times New Roman" w:hAnsi="Times New Roman"/>
                <w:i/>
                <w:iCs/>
                <w:rtl/>
                <w:lang w:bidi="ar-JO"/>
              </w:rPr>
            </w:pPr>
            <w:r w:rsidRPr="00283555">
              <w:rPr>
                <w:rFonts w:ascii="Times New Roman" w:hAnsi="Times New Roman"/>
                <w:rtl/>
                <w:lang w:bidi="ar-JO"/>
              </w:rPr>
              <w:t xml:space="preserve">مختصر توصيف المقرر </w:t>
            </w:r>
          </w:p>
        </w:tc>
      </w:tr>
    </w:tbl>
    <w:p w:rsidR="00D17CE0" w:rsidRPr="00283555" w:rsidRDefault="00D17CE0" w:rsidP="00D17CE0">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D17CE0" w:rsidRPr="00283555" w:rsidTr="000A2B6B">
        <w:tc>
          <w:tcPr>
            <w:tcW w:w="4249" w:type="dxa"/>
          </w:tcPr>
          <w:p w:rsidR="00D17CE0" w:rsidRDefault="00D17CE0" w:rsidP="000A2B6B">
            <w:pPr>
              <w:pStyle w:val="Style1"/>
              <w:jc w:val="left"/>
              <w:rPr>
                <w:rFonts w:cs="Times New Roman"/>
                <w:b w:val="0"/>
                <w:bCs w:val="0"/>
                <w:color w:val="000000"/>
                <w:sz w:val="24"/>
                <w:szCs w:val="24"/>
                <w:rtl/>
              </w:rPr>
            </w:pPr>
            <w:r w:rsidRPr="00283555">
              <w:rPr>
                <w:rFonts w:cs="Times New Roman"/>
                <w:b w:val="0"/>
                <w:bCs w:val="0"/>
                <w:sz w:val="24"/>
                <w:szCs w:val="24"/>
                <w:rtl/>
                <w:lang w:bidi="ar-JO"/>
              </w:rPr>
              <w:t xml:space="preserve">اسم المقرر: </w:t>
            </w:r>
            <w:r w:rsidRPr="00283555">
              <w:rPr>
                <w:rFonts w:cs="Times New Roman"/>
                <w:b w:val="0"/>
                <w:bCs w:val="0"/>
                <w:color w:val="000000"/>
                <w:sz w:val="24"/>
                <w:szCs w:val="24"/>
                <w:rtl/>
              </w:rPr>
              <w:t xml:space="preserve">إنشاء مواقع الإنترنت وإدارتها   </w:t>
            </w:r>
          </w:p>
          <w:p w:rsidR="00D17CE0" w:rsidRPr="00283555" w:rsidRDefault="00D17CE0" w:rsidP="000A2B6B">
            <w:pPr>
              <w:pStyle w:val="Style1"/>
              <w:jc w:val="left"/>
              <w:rPr>
                <w:rFonts w:cs="Times New Roman"/>
                <w:b w:val="0"/>
                <w:bCs w:val="0"/>
                <w:sz w:val="24"/>
                <w:szCs w:val="24"/>
                <w:rtl/>
              </w:rPr>
            </w:pPr>
            <w:r w:rsidRPr="00283555">
              <w:rPr>
                <w:rFonts w:cs="Times New Roman"/>
                <w:b w:val="0"/>
                <w:bCs w:val="0"/>
                <w:color w:val="000000"/>
                <w:sz w:val="24"/>
                <w:szCs w:val="24"/>
                <w:rtl/>
              </w:rPr>
              <w:t xml:space="preserve"> </w:t>
            </w:r>
            <w:r w:rsidRPr="00283555">
              <w:rPr>
                <w:rFonts w:cs="Times New Roman"/>
                <w:b w:val="0"/>
                <w:bCs w:val="0"/>
                <w:color w:val="000000"/>
                <w:sz w:val="24"/>
                <w:szCs w:val="24"/>
              </w:rPr>
              <w:t>Web-Site Design &amp; Administration</w:t>
            </w:r>
          </w:p>
        </w:tc>
        <w:tc>
          <w:tcPr>
            <w:tcW w:w="4250" w:type="dxa"/>
          </w:tcPr>
          <w:p w:rsidR="00D17CE0" w:rsidRPr="00283555" w:rsidRDefault="00D17CE0" w:rsidP="000A2B6B">
            <w:pPr>
              <w:spacing w:line="360" w:lineRule="auto"/>
              <w:rPr>
                <w:rFonts w:ascii="Times New Roman" w:hAnsi="Times New Roman"/>
              </w:rPr>
            </w:pPr>
            <w:r w:rsidRPr="00283555">
              <w:rPr>
                <w:rFonts w:ascii="Times New Roman" w:hAnsi="Times New Roman"/>
                <w:rtl/>
                <w:lang w:bidi="ar-JO"/>
              </w:rPr>
              <w:t>رقم المقرر ورمزه:</w:t>
            </w:r>
            <w:r w:rsidRPr="00283555">
              <w:rPr>
                <w:rFonts w:ascii="Times New Roman" w:hAnsi="Times New Roman"/>
                <w:color w:val="000000"/>
                <w:rtl/>
              </w:rPr>
              <w:t xml:space="preserve"> 465</w:t>
            </w:r>
            <w:r w:rsidR="007B49EC">
              <w:rPr>
                <w:rFonts w:ascii="Times New Roman" w:hAnsi="Times New Roman"/>
                <w:color w:val="000000"/>
                <w:rtl/>
              </w:rPr>
              <w:t>معل</w:t>
            </w:r>
            <w:r w:rsidRPr="00283555">
              <w:rPr>
                <w:rFonts w:ascii="Times New Roman" w:hAnsi="Times New Roman"/>
                <w:color w:val="000000"/>
                <w:rtl/>
              </w:rPr>
              <w:t xml:space="preserve"> </w:t>
            </w:r>
            <w:r w:rsidR="006D69A3">
              <w:rPr>
                <w:rFonts w:ascii="Times New Roman" w:hAnsi="Times New Roman"/>
                <w:color w:val="000000"/>
              </w:rPr>
              <w:t>INFO</w:t>
            </w:r>
            <w:r w:rsidRPr="00283555">
              <w:rPr>
                <w:rFonts w:ascii="Times New Roman" w:hAnsi="Times New Roman"/>
                <w:color w:val="000000"/>
              </w:rPr>
              <w:t>465</w:t>
            </w:r>
          </w:p>
        </w:tc>
      </w:tr>
      <w:tr w:rsidR="00D17CE0" w:rsidRPr="00283555" w:rsidTr="000A2B6B">
        <w:tc>
          <w:tcPr>
            <w:tcW w:w="4249" w:type="dxa"/>
          </w:tcPr>
          <w:p w:rsidR="00D17CE0" w:rsidRPr="00283555" w:rsidRDefault="00D17CE0" w:rsidP="000A2B6B">
            <w:pPr>
              <w:spacing w:line="360" w:lineRule="auto"/>
              <w:rPr>
                <w:rFonts w:ascii="Times New Roman" w:hAnsi="Times New Roman"/>
                <w:rtl/>
                <w:lang w:bidi="ar-JO"/>
              </w:rPr>
            </w:pPr>
            <w:r w:rsidRPr="00283555">
              <w:rPr>
                <w:rFonts w:ascii="Times New Roman" w:hAnsi="Times New Roman"/>
                <w:rtl/>
                <w:lang w:bidi="ar-JO"/>
              </w:rPr>
              <w:t xml:space="preserve">المتطلب السابق للمقرر: 165 </w:t>
            </w:r>
            <w:r w:rsidR="007B49EC">
              <w:rPr>
                <w:rFonts w:ascii="Times New Roman" w:hAnsi="Times New Roman"/>
                <w:rtl/>
                <w:lang w:bidi="ar-JO"/>
              </w:rPr>
              <w:t>معل</w:t>
            </w:r>
          </w:p>
        </w:tc>
        <w:tc>
          <w:tcPr>
            <w:tcW w:w="4250" w:type="dxa"/>
          </w:tcPr>
          <w:p w:rsidR="00D17CE0" w:rsidRPr="00283555" w:rsidRDefault="00D17CE0" w:rsidP="000A2B6B">
            <w:pPr>
              <w:spacing w:line="360" w:lineRule="auto"/>
              <w:rPr>
                <w:rFonts w:ascii="Times New Roman" w:hAnsi="Times New Roman"/>
                <w:rtl/>
                <w:lang w:bidi="ar-JO"/>
              </w:rPr>
            </w:pPr>
            <w:r w:rsidRPr="00283555">
              <w:rPr>
                <w:rFonts w:ascii="Times New Roman" w:hAnsi="Times New Roman"/>
                <w:rtl/>
                <w:lang w:bidi="ar-JO"/>
              </w:rPr>
              <w:t>لغة تدريس المقرر: اللغة العربية</w:t>
            </w:r>
          </w:p>
        </w:tc>
      </w:tr>
      <w:tr w:rsidR="00D17CE0" w:rsidRPr="00283555" w:rsidTr="000A2B6B">
        <w:tc>
          <w:tcPr>
            <w:tcW w:w="4249" w:type="dxa"/>
          </w:tcPr>
          <w:p w:rsidR="00D17CE0" w:rsidRPr="00283555" w:rsidRDefault="00D17CE0" w:rsidP="000A2B6B">
            <w:pPr>
              <w:spacing w:line="360" w:lineRule="auto"/>
              <w:rPr>
                <w:rFonts w:ascii="Times New Roman" w:hAnsi="Times New Roman"/>
                <w:rtl/>
                <w:lang w:bidi="ar-JO"/>
              </w:rPr>
            </w:pPr>
            <w:r w:rsidRPr="00283555">
              <w:rPr>
                <w:rFonts w:ascii="Times New Roman" w:hAnsi="Times New Roman"/>
                <w:rtl/>
                <w:lang w:bidi="ar-JO"/>
              </w:rPr>
              <w:t>مستوى المقرر: السنة الثالثة</w:t>
            </w:r>
            <w:r w:rsidR="008865C1">
              <w:rPr>
                <w:rFonts w:ascii="Times New Roman" w:hAnsi="Times New Roman" w:hint="cs"/>
                <w:rtl/>
                <w:lang w:bidi="ar-JO"/>
              </w:rPr>
              <w:t>/الرابعة (إختياري)</w:t>
            </w:r>
          </w:p>
        </w:tc>
        <w:tc>
          <w:tcPr>
            <w:tcW w:w="4250" w:type="dxa"/>
          </w:tcPr>
          <w:p w:rsidR="00D17CE0" w:rsidRPr="00283555" w:rsidRDefault="00D17CE0" w:rsidP="000A2B6B">
            <w:pPr>
              <w:spacing w:line="360" w:lineRule="auto"/>
              <w:rPr>
                <w:rFonts w:ascii="Times New Roman" w:hAnsi="Times New Roman"/>
                <w:rtl/>
                <w:lang w:bidi="ar-JO"/>
              </w:rPr>
            </w:pPr>
            <w:r w:rsidRPr="00283555">
              <w:rPr>
                <w:rFonts w:ascii="Times New Roman" w:hAnsi="Times New Roman"/>
                <w:rtl/>
                <w:lang w:bidi="ar-JO"/>
              </w:rPr>
              <w:t>الساعات المعتمدة: 3</w:t>
            </w:r>
          </w:p>
        </w:tc>
      </w:tr>
    </w:tbl>
    <w:p w:rsidR="00D17CE0" w:rsidRPr="00283555" w:rsidRDefault="00D17CE0" w:rsidP="00D17CE0">
      <w:pPr>
        <w:rPr>
          <w:rFonts w:ascii="Times New Roman" w:hAnsi="Times New Roman"/>
          <w:rtl/>
          <w:lang w:bidi="ar-JO"/>
        </w:rPr>
      </w:pPr>
      <w:r w:rsidRPr="00283555">
        <w:rPr>
          <w:rFonts w:ascii="Times New Roman" w:hAnsi="Times New Roman"/>
          <w:rtl/>
          <w:lang w:bidi="ar-JO"/>
        </w:rPr>
        <w:t>وصف المقرر :</w:t>
      </w:r>
      <w:r w:rsidRPr="00283555">
        <w:rPr>
          <w:rFonts w:ascii="Times New Roman" w:hAnsi="Times New Roman"/>
          <w:rtl/>
          <w:lang w:bidi="ar-JO"/>
        </w:rPr>
        <w:tab/>
      </w:r>
      <w:r w:rsidRPr="00283555">
        <w:rPr>
          <w:rFonts w:ascii="Times New Roman" w:hAnsi="Times New Roman"/>
          <w:rtl/>
          <w:lang w:bidi="ar-JO"/>
        </w:rPr>
        <w:tab/>
      </w:r>
      <w:r w:rsidRPr="00283555">
        <w:rPr>
          <w:rFonts w:ascii="Times New Roman" w:hAnsi="Times New Roman"/>
          <w:rtl/>
          <w:lang w:bidi="ar-JO"/>
        </w:rPr>
        <w:tab/>
      </w:r>
      <w:r w:rsidRPr="00283555">
        <w:rPr>
          <w:rFonts w:ascii="Times New Roman" w:hAnsi="Times New Roman"/>
          <w:rtl/>
          <w:lang w:bidi="ar-JO"/>
        </w:rPr>
        <w:tab/>
      </w:r>
      <w:r w:rsidRPr="00283555">
        <w:rPr>
          <w:rFonts w:ascii="Times New Roman" w:hAnsi="Times New Roman"/>
          <w:rtl/>
          <w:lang w:bidi="ar-JO"/>
        </w:rPr>
        <w:tab/>
      </w:r>
      <w:r w:rsidRPr="00283555">
        <w:rPr>
          <w:rFonts w:ascii="Times New Roman" w:hAnsi="Times New Roman"/>
          <w:rtl/>
          <w:lang w:bidi="ar-JO"/>
        </w:rPr>
        <w:tab/>
      </w:r>
      <w:r w:rsidRPr="00283555">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17CE0" w:rsidRPr="00283555" w:rsidTr="000A2B6B">
        <w:trPr>
          <w:trHeight w:val="1030"/>
        </w:trPr>
        <w:tc>
          <w:tcPr>
            <w:tcW w:w="4261" w:type="dxa"/>
          </w:tcPr>
          <w:p w:rsidR="00D17CE0" w:rsidRPr="00283555" w:rsidRDefault="00D17CE0" w:rsidP="000A2B6B">
            <w:pPr>
              <w:rPr>
                <w:rFonts w:ascii="Times New Roman" w:hAnsi="Times New Roman"/>
                <w:rtl/>
                <w:lang w:bidi="ar-JO"/>
              </w:rPr>
            </w:pPr>
            <w:r w:rsidRPr="00283555">
              <w:rPr>
                <w:rFonts w:ascii="Times New Roman" w:hAnsi="Times New Roman"/>
                <w:color w:val="000000"/>
                <w:rtl/>
              </w:rPr>
              <w:t>يتناول صفحات الوب وتصميمها، واللغات والبرامج المستخدمة، وإدارة مواقع الوب وتصميمها، والربط بين صفحاتها، والمواقع الأخرى، وإضافة العناصر المختلفة إلى هذه الصفحات، والشروط الواجب توافرها في الموقع وصفحاته.</w:t>
            </w:r>
          </w:p>
        </w:tc>
        <w:tc>
          <w:tcPr>
            <w:tcW w:w="4261" w:type="dxa"/>
          </w:tcPr>
          <w:p w:rsidR="00274074" w:rsidRPr="00A31C6F" w:rsidRDefault="00274074" w:rsidP="00274074">
            <w:pPr>
              <w:bidi w:val="0"/>
              <w:ind w:left="273" w:right="-55" w:hanging="459"/>
              <w:rPr>
                <w:i/>
                <w:iCs/>
                <w:lang w:bidi="ar-EG"/>
              </w:rPr>
            </w:pPr>
            <w:r>
              <w:rPr>
                <w:lang w:val="en-GB" w:bidi="ar-EG"/>
              </w:rPr>
              <w:t xml:space="preserve">         </w:t>
            </w:r>
            <w:r w:rsidRPr="00A31C6F">
              <w:rPr>
                <w:i/>
                <w:iCs/>
                <w:lang w:bidi="ar-EG"/>
              </w:rPr>
              <w:t>Dealing with web pages, design, languages and programs used, and management of web sites and design, and the link between pages, and other locations, and add</w:t>
            </w:r>
            <w:r>
              <w:rPr>
                <w:i/>
                <w:iCs/>
                <w:lang w:bidi="ar-EG"/>
              </w:rPr>
              <w:t>ing</w:t>
            </w:r>
            <w:r w:rsidRPr="00A31C6F">
              <w:rPr>
                <w:i/>
                <w:iCs/>
                <w:lang w:bidi="ar-EG"/>
              </w:rPr>
              <w:t xml:space="preserve"> different elements to these pages, and the conditions to be met at the site and its pages.</w:t>
            </w:r>
          </w:p>
          <w:p w:rsidR="00D17CE0" w:rsidRPr="00283555" w:rsidRDefault="00D17CE0" w:rsidP="00274074">
            <w:pPr>
              <w:bidi w:val="0"/>
              <w:rPr>
                <w:rFonts w:ascii="Times New Roman" w:hAnsi="Times New Roman"/>
              </w:rPr>
            </w:pPr>
          </w:p>
        </w:tc>
      </w:tr>
    </w:tbl>
    <w:p w:rsidR="00D17CE0" w:rsidRPr="00283555" w:rsidRDefault="00D17CE0" w:rsidP="00D17CE0">
      <w:pPr>
        <w:rPr>
          <w:rFonts w:ascii="Times New Roman" w:hAnsi="Times New Roman"/>
          <w:rtl/>
          <w:lang w:bidi="ar-JO"/>
        </w:rPr>
      </w:pPr>
      <w:r w:rsidRPr="00283555">
        <w:rPr>
          <w:rFonts w:ascii="Times New Roman" w:hAnsi="Times New Roman"/>
          <w:rtl/>
          <w:lang w:bidi="ar-JO"/>
        </w:rPr>
        <w:t>أهداف المقرر :</w:t>
      </w:r>
      <w:r w:rsidRPr="00283555">
        <w:rPr>
          <w:rFonts w:ascii="Times New Roman" w:hAnsi="Times New Roman"/>
          <w:rtl/>
          <w:lang w:bidi="ar-JO"/>
        </w:rPr>
        <w:tab/>
      </w:r>
      <w:r w:rsidRPr="00283555">
        <w:rPr>
          <w:rFonts w:ascii="Times New Roman" w:hAnsi="Times New Roman"/>
          <w:rtl/>
          <w:lang w:bidi="ar-JO"/>
        </w:rPr>
        <w:tab/>
      </w:r>
      <w:r w:rsidRPr="00283555">
        <w:rPr>
          <w:rFonts w:ascii="Times New Roman" w:hAnsi="Times New Roman"/>
          <w:rtl/>
          <w:lang w:bidi="ar-JO"/>
        </w:rPr>
        <w:tab/>
      </w:r>
      <w:r w:rsidRPr="00283555">
        <w:rPr>
          <w:rFonts w:ascii="Times New Roman" w:hAnsi="Times New Roman"/>
          <w:rtl/>
          <w:lang w:bidi="ar-JO"/>
        </w:rPr>
        <w:tab/>
      </w:r>
      <w:r w:rsidRPr="00283555">
        <w:rPr>
          <w:rFonts w:ascii="Times New Roman" w:hAnsi="Times New Roman"/>
          <w:rtl/>
          <w:lang w:bidi="ar-JO"/>
        </w:rPr>
        <w:tab/>
      </w:r>
      <w:r w:rsidRPr="00283555">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17CE0" w:rsidRPr="00283555" w:rsidTr="000A2B6B">
        <w:tc>
          <w:tcPr>
            <w:tcW w:w="4261" w:type="dxa"/>
          </w:tcPr>
          <w:p w:rsidR="00D17CE0" w:rsidRPr="00283555" w:rsidRDefault="00D17CE0" w:rsidP="000A2B6B">
            <w:pPr>
              <w:jc w:val="both"/>
              <w:rPr>
                <w:rFonts w:ascii="Times New Roman" w:hAnsi="Times New Roman"/>
                <w:color w:val="000000"/>
                <w:rtl/>
              </w:rPr>
            </w:pPr>
            <w:r w:rsidRPr="00283555">
              <w:rPr>
                <w:rFonts w:ascii="Times New Roman" w:hAnsi="Times New Roman"/>
                <w:color w:val="000000"/>
                <w:rtl/>
              </w:rPr>
              <w:t>التعرف نشأة وتطور الإنترنت، ونسيج العنكبوت العالمي.</w:t>
            </w:r>
          </w:p>
        </w:tc>
        <w:tc>
          <w:tcPr>
            <w:tcW w:w="4261" w:type="dxa"/>
          </w:tcPr>
          <w:p w:rsidR="00D17CE0" w:rsidRPr="00283555" w:rsidRDefault="00D17CE0" w:rsidP="000A2B6B">
            <w:pPr>
              <w:rPr>
                <w:rFonts w:ascii="Times New Roman" w:hAnsi="Times New Roman"/>
                <w:rtl/>
              </w:rPr>
            </w:pPr>
          </w:p>
        </w:tc>
      </w:tr>
      <w:tr w:rsidR="00D17CE0" w:rsidRPr="00283555" w:rsidTr="000A2B6B">
        <w:tc>
          <w:tcPr>
            <w:tcW w:w="4261" w:type="dxa"/>
          </w:tcPr>
          <w:p w:rsidR="00D17CE0" w:rsidRPr="00283555" w:rsidRDefault="00D17CE0" w:rsidP="000A2B6B">
            <w:pPr>
              <w:jc w:val="both"/>
              <w:rPr>
                <w:rFonts w:ascii="Times New Roman" w:hAnsi="Times New Roman"/>
                <w:color w:val="000000"/>
              </w:rPr>
            </w:pPr>
            <w:r w:rsidRPr="00283555">
              <w:rPr>
                <w:rFonts w:ascii="Times New Roman" w:hAnsi="Times New Roman"/>
                <w:color w:val="000000"/>
                <w:rtl/>
              </w:rPr>
              <w:t>2. معرفة أسس ومفاهيم تصميم، ونشر المواقع على الوب.</w:t>
            </w:r>
          </w:p>
        </w:tc>
        <w:tc>
          <w:tcPr>
            <w:tcW w:w="4261" w:type="dxa"/>
          </w:tcPr>
          <w:p w:rsidR="00D17CE0" w:rsidRPr="00283555" w:rsidRDefault="00D17CE0" w:rsidP="000A2B6B">
            <w:pPr>
              <w:rPr>
                <w:rFonts w:ascii="Times New Roman" w:hAnsi="Times New Roman"/>
                <w:rtl/>
                <w:lang w:bidi="ar-JO"/>
              </w:rPr>
            </w:pPr>
          </w:p>
        </w:tc>
      </w:tr>
      <w:tr w:rsidR="00D17CE0" w:rsidRPr="00283555" w:rsidTr="000A2B6B">
        <w:tc>
          <w:tcPr>
            <w:tcW w:w="4261" w:type="dxa"/>
          </w:tcPr>
          <w:p w:rsidR="00D17CE0" w:rsidRPr="00283555" w:rsidRDefault="00D17CE0" w:rsidP="000A2B6B">
            <w:pPr>
              <w:jc w:val="both"/>
              <w:rPr>
                <w:rFonts w:ascii="Times New Roman" w:hAnsi="Times New Roman"/>
                <w:color w:val="000000"/>
                <w:rtl/>
              </w:rPr>
            </w:pPr>
            <w:r w:rsidRPr="00283555">
              <w:rPr>
                <w:rFonts w:ascii="Times New Roman" w:hAnsi="Times New Roman"/>
                <w:color w:val="000000"/>
                <w:rtl/>
              </w:rPr>
              <w:t>3. معرفة أسس إدارة مواقع الإنترنت وتنظيمها.</w:t>
            </w:r>
          </w:p>
        </w:tc>
        <w:tc>
          <w:tcPr>
            <w:tcW w:w="4261" w:type="dxa"/>
          </w:tcPr>
          <w:p w:rsidR="00D17CE0" w:rsidRPr="00283555" w:rsidRDefault="00D17CE0" w:rsidP="000A2B6B">
            <w:pPr>
              <w:rPr>
                <w:rFonts w:ascii="Times New Roman" w:hAnsi="Times New Roman"/>
                <w:rtl/>
                <w:lang w:bidi="ar-JO"/>
              </w:rPr>
            </w:pPr>
          </w:p>
        </w:tc>
      </w:tr>
      <w:tr w:rsidR="00D17CE0" w:rsidRPr="00283555" w:rsidTr="000A2B6B">
        <w:tc>
          <w:tcPr>
            <w:tcW w:w="4261" w:type="dxa"/>
          </w:tcPr>
          <w:p w:rsidR="00D17CE0" w:rsidRPr="00283555" w:rsidRDefault="00D17CE0" w:rsidP="000A2B6B">
            <w:pPr>
              <w:rPr>
                <w:rFonts w:ascii="Times New Roman" w:hAnsi="Times New Roman"/>
              </w:rPr>
            </w:pPr>
            <w:r w:rsidRPr="00283555">
              <w:rPr>
                <w:rFonts w:ascii="Times New Roman" w:hAnsi="Times New Roman"/>
                <w:color w:val="000000"/>
                <w:rtl/>
              </w:rPr>
              <w:t xml:space="preserve">4. التعرف على أساسيات لغة تهيئة النصوص الفائقة </w:t>
            </w:r>
            <w:r w:rsidRPr="00283555">
              <w:rPr>
                <w:rFonts w:ascii="Times New Roman" w:hAnsi="Times New Roman"/>
                <w:color w:val="000000"/>
              </w:rPr>
              <w:t>HTML</w:t>
            </w:r>
            <w:r w:rsidRPr="00283555">
              <w:rPr>
                <w:rFonts w:ascii="Times New Roman" w:hAnsi="Times New Roman"/>
                <w:color w:val="000000"/>
                <w:rtl/>
              </w:rPr>
              <w:t>.</w:t>
            </w:r>
          </w:p>
        </w:tc>
        <w:tc>
          <w:tcPr>
            <w:tcW w:w="4261" w:type="dxa"/>
          </w:tcPr>
          <w:p w:rsidR="00D17CE0" w:rsidRPr="00283555" w:rsidRDefault="00D17CE0" w:rsidP="000A2B6B">
            <w:pPr>
              <w:rPr>
                <w:rFonts w:ascii="Times New Roman" w:hAnsi="Times New Roman"/>
                <w:rtl/>
                <w:lang w:bidi="ar-JO"/>
              </w:rPr>
            </w:pPr>
          </w:p>
        </w:tc>
      </w:tr>
    </w:tbl>
    <w:p w:rsidR="00D17CE0" w:rsidRPr="00283555" w:rsidRDefault="00D17CE0" w:rsidP="00D17CE0">
      <w:pPr>
        <w:rPr>
          <w:rFonts w:ascii="Times New Roman" w:hAnsi="Times New Roman"/>
          <w:u w:val="single"/>
          <w:rtl/>
          <w:lang w:bidi="ar-JO"/>
        </w:rPr>
      </w:pPr>
      <w:r w:rsidRPr="00283555">
        <w:rPr>
          <w:rFonts w:ascii="Times New Roman" w:hAnsi="Times New Roman"/>
          <w:u w:val="single"/>
          <w:rtl/>
          <w:lang w:bidi="ar-JO"/>
        </w:rPr>
        <w:t>مخرجات التعليم: (الفهم والمعرفة والمهارات الذهنية والعملية)</w:t>
      </w:r>
    </w:p>
    <w:p w:rsidR="00D17CE0" w:rsidRPr="00283555" w:rsidRDefault="00D17CE0" w:rsidP="00D17CE0">
      <w:pPr>
        <w:rPr>
          <w:rFonts w:ascii="Times New Roman" w:hAnsi="Times New Roman"/>
          <w:rtl/>
          <w:lang w:bidi="ar-JO"/>
        </w:rPr>
      </w:pPr>
      <w:r w:rsidRPr="00283555">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D17CE0" w:rsidRPr="00283555" w:rsidTr="000A2B6B">
        <w:tc>
          <w:tcPr>
            <w:tcW w:w="4250" w:type="dxa"/>
          </w:tcPr>
          <w:p w:rsidR="00D17CE0" w:rsidRPr="00283555" w:rsidRDefault="00D17CE0" w:rsidP="000A2B6B">
            <w:pPr>
              <w:pBdr>
                <w:top w:val="single" w:sz="4" w:space="1" w:color="auto"/>
                <w:left w:val="single" w:sz="4" w:space="4" w:color="auto"/>
                <w:bottom w:val="single" w:sz="4" w:space="1" w:color="auto"/>
                <w:right w:val="single" w:sz="4" w:space="4" w:color="auto"/>
              </w:pBdr>
              <w:rPr>
                <w:rFonts w:ascii="Times New Roman" w:hAnsi="Times New Roman"/>
                <w:rtl/>
              </w:rPr>
            </w:pPr>
            <w:r w:rsidRPr="00283555">
              <w:rPr>
                <w:rFonts w:ascii="Times New Roman" w:hAnsi="Times New Roman"/>
                <w:rtl/>
              </w:rPr>
              <w:t>القدرة على إنشاء مجموعة صفحات مترابطة بإحدى لغات تصميم صفحات الوب.</w:t>
            </w:r>
          </w:p>
        </w:tc>
        <w:tc>
          <w:tcPr>
            <w:tcW w:w="4249" w:type="dxa"/>
          </w:tcPr>
          <w:p w:rsidR="00D17CE0" w:rsidRPr="00283555" w:rsidRDefault="00D17CE0" w:rsidP="000A2B6B">
            <w:pPr>
              <w:rPr>
                <w:rFonts w:ascii="Times New Roman" w:hAnsi="Times New Roman"/>
                <w:rtl/>
              </w:rPr>
            </w:pPr>
          </w:p>
        </w:tc>
      </w:tr>
      <w:tr w:rsidR="00D17CE0" w:rsidRPr="00283555" w:rsidTr="000A2B6B">
        <w:tc>
          <w:tcPr>
            <w:tcW w:w="4250" w:type="dxa"/>
          </w:tcPr>
          <w:p w:rsidR="00D17CE0" w:rsidRPr="00283555" w:rsidRDefault="00D17CE0" w:rsidP="000A2B6B">
            <w:pPr>
              <w:pBdr>
                <w:top w:val="single" w:sz="4" w:space="1" w:color="auto"/>
                <w:left w:val="single" w:sz="4" w:space="4" w:color="auto"/>
                <w:bottom w:val="single" w:sz="4" w:space="1" w:color="auto"/>
                <w:right w:val="single" w:sz="4" w:space="4" w:color="auto"/>
              </w:pBdr>
              <w:bidi w:val="0"/>
              <w:ind w:firstLine="720"/>
              <w:rPr>
                <w:rFonts w:ascii="Times New Roman" w:hAnsi="Times New Roman"/>
              </w:rPr>
            </w:pPr>
            <w:r w:rsidRPr="00283555">
              <w:rPr>
                <w:rFonts w:ascii="Times New Roman" w:hAnsi="Times New Roman"/>
                <w:rtl/>
              </w:rPr>
              <w:t>القدرة على تصميم مواقع الإنترنت وإدارتها.</w:t>
            </w:r>
          </w:p>
        </w:tc>
        <w:tc>
          <w:tcPr>
            <w:tcW w:w="4249" w:type="dxa"/>
          </w:tcPr>
          <w:p w:rsidR="00D17CE0" w:rsidRPr="00283555" w:rsidRDefault="00D17CE0" w:rsidP="000A2B6B">
            <w:pPr>
              <w:rPr>
                <w:rFonts w:ascii="Times New Roman" w:hAnsi="Times New Roman"/>
                <w:rtl/>
                <w:lang w:bidi="ar-JO"/>
              </w:rPr>
            </w:pPr>
          </w:p>
        </w:tc>
      </w:tr>
      <w:tr w:rsidR="00D17CE0" w:rsidRPr="00283555" w:rsidTr="000A2B6B">
        <w:tc>
          <w:tcPr>
            <w:tcW w:w="4250" w:type="dxa"/>
          </w:tcPr>
          <w:p w:rsidR="00D17CE0" w:rsidRPr="00283555" w:rsidRDefault="00D17CE0" w:rsidP="000A2B6B">
            <w:pPr>
              <w:pBdr>
                <w:top w:val="single" w:sz="4" w:space="1" w:color="auto"/>
                <w:left w:val="single" w:sz="4" w:space="4" w:color="auto"/>
                <w:bottom w:val="single" w:sz="4" w:space="1" w:color="auto"/>
                <w:right w:val="single" w:sz="4" w:space="4" w:color="auto"/>
              </w:pBdr>
              <w:bidi w:val="0"/>
              <w:ind w:firstLine="720"/>
              <w:jc w:val="right"/>
              <w:rPr>
                <w:rFonts w:ascii="Times New Roman" w:hAnsi="Times New Roman"/>
              </w:rPr>
            </w:pPr>
            <w:r w:rsidRPr="00283555">
              <w:rPr>
                <w:rFonts w:ascii="Times New Roman" w:hAnsi="Times New Roman"/>
                <w:rtl/>
              </w:rPr>
              <w:t>القدرة على إضافة عناصر متنوعة إلى صفحة الوب، كالصور، والصوت، والارتباطات التشعبية وغيرها.على التعامل مع الوثائق بأشكالها المختلفة.</w:t>
            </w:r>
          </w:p>
        </w:tc>
        <w:tc>
          <w:tcPr>
            <w:tcW w:w="4249" w:type="dxa"/>
          </w:tcPr>
          <w:p w:rsidR="00D17CE0" w:rsidRPr="00283555" w:rsidRDefault="00D17CE0" w:rsidP="000A2B6B">
            <w:pPr>
              <w:rPr>
                <w:rFonts w:ascii="Times New Roman" w:hAnsi="Times New Roman"/>
                <w:rtl/>
                <w:lang w:bidi="ar-JO"/>
              </w:rPr>
            </w:pPr>
          </w:p>
        </w:tc>
      </w:tr>
    </w:tbl>
    <w:p w:rsidR="00D17CE0" w:rsidRPr="00283555" w:rsidRDefault="00D17CE0" w:rsidP="00D17CE0">
      <w:pPr>
        <w:rPr>
          <w:rFonts w:ascii="Times New Roman" w:hAnsi="Times New Roman"/>
          <w:u w:val="single"/>
          <w:rtl/>
        </w:rPr>
      </w:pPr>
      <w:r w:rsidRPr="00283555">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D17CE0" w:rsidRPr="00283555" w:rsidTr="000A2B6B">
        <w:tc>
          <w:tcPr>
            <w:tcW w:w="2130" w:type="dxa"/>
            <w:tcBorders>
              <w:top w:val="double" w:sz="4" w:space="0" w:color="auto"/>
              <w:bottom w:val="double" w:sz="4" w:space="0" w:color="auto"/>
            </w:tcBorders>
            <w:shd w:val="clear" w:color="auto" w:fill="E6E6E6"/>
          </w:tcPr>
          <w:p w:rsidR="00D17CE0" w:rsidRPr="00283555" w:rsidRDefault="00D17CE0" w:rsidP="000A2B6B">
            <w:pPr>
              <w:jc w:val="center"/>
              <w:rPr>
                <w:rFonts w:ascii="Times New Roman" w:hAnsi="Times New Roman"/>
                <w:rtl/>
                <w:lang w:bidi="ar-JO"/>
              </w:rPr>
            </w:pPr>
            <w:r w:rsidRPr="00283555">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D17CE0" w:rsidRPr="00283555" w:rsidRDefault="00D17CE0" w:rsidP="000A2B6B">
            <w:pPr>
              <w:jc w:val="center"/>
              <w:rPr>
                <w:rFonts w:ascii="Times New Roman" w:hAnsi="Times New Roman"/>
                <w:rtl/>
                <w:lang w:bidi="ar-JO"/>
              </w:rPr>
            </w:pPr>
            <w:r w:rsidRPr="00283555">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D17CE0" w:rsidRPr="00283555" w:rsidRDefault="00D17CE0" w:rsidP="000A2B6B">
            <w:pPr>
              <w:jc w:val="center"/>
              <w:rPr>
                <w:rFonts w:ascii="Times New Roman" w:hAnsi="Times New Roman"/>
                <w:rtl/>
                <w:lang w:bidi="ar-JO"/>
              </w:rPr>
            </w:pPr>
            <w:r w:rsidRPr="00283555">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D17CE0" w:rsidRPr="00283555" w:rsidRDefault="00D17CE0" w:rsidP="000A2B6B">
            <w:pPr>
              <w:jc w:val="center"/>
              <w:rPr>
                <w:rFonts w:ascii="Times New Roman" w:hAnsi="Times New Roman"/>
                <w:rtl/>
                <w:lang w:bidi="ar-JO"/>
              </w:rPr>
            </w:pPr>
            <w:r w:rsidRPr="00283555">
              <w:rPr>
                <w:rFonts w:ascii="Times New Roman" w:hAnsi="Times New Roman"/>
                <w:rtl/>
                <w:lang w:bidi="ar-JO"/>
              </w:rPr>
              <w:t>سنة النشر</w:t>
            </w:r>
          </w:p>
        </w:tc>
      </w:tr>
      <w:tr w:rsidR="00D17CE0" w:rsidRPr="00283555" w:rsidTr="000A2B6B">
        <w:tc>
          <w:tcPr>
            <w:tcW w:w="2130" w:type="dxa"/>
            <w:tcBorders>
              <w:top w:val="double" w:sz="4" w:space="0" w:color="auto"/>
              <w:bottom w:val="double" w:sz="4" w:space="0" w:color="auto"/>
            </w:tcBorders>
          </w:tcPr>
          <w:p w:rsidR="00D17CE0" w:rsidRPr="00283555" w:rsidRDefault="00D17CE0" w:rsidP="000A2B6B">
            <w:pPr>
              <w:rPr>
                <w:rFonts w:ascii="Times New Roman" w:hAnsi="Times New Roman"/>
                <w:rtl/>
                <w:lang w:bidi="ar-JO"/>
              </w:rPr>
            </w:pPr>
            <w:r w:rsidRPr="00283555">
              <w:rPr>
                <w:rFonts w:ascii="Times New Roman" w:hAnsi="Times New Roman"/>
                <w:color w:val="000000"/>
                <w:rtl/>
              </w:rPr>
              <w:t>إنشاء وإدارة مواقع الوب</w:t>
            </w:r>
          </w:p>
        </w:tc>
        <w:tc>
          <w:tcPr>
            <w:tcW w:w="2130"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tl/>
              </w:rPr>
              <w:t>شلباية، جابر وآخرون</w:t>
            </w:r>
          </w:p>
        </w:tc>
        <w:tc>
          <w:tcPr>
            <w:tcW w:w="2131"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tl/>
              </w:rPr>
              <w:t>دار المسيرة</w:t>
            </w:r>
          </w:p>
        </w:tc>
        <w:tc>
          <w:tcPr>
            <w:tcW w:w="2131"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tl/>
              </w:rPr>
              <w:t>2002م</w:t>
            </w:r>
          </w:p>
        </w:tc>
      </w:tr>
      <w:tr w:rsidR="00D17CE0" w:rsidRPr="00283555" w:rsidTr="000A2B6B">
        <w:tc>
          <w:tcPr>
            <w:tcW w:w="2130" w:type="dxa"/>
            <w:tcBorders>
              <w:top w:val="double" w:sz="4" w:space="0" w:color="auto"/>
              <w:bottom w:val="double" w:sz="4" w:space="0" w:color="auto"/>
            </w:tcBorders>
          </w:tcPr>
          <w:p w:rsidR="00D17CE0" w:rsidRPr="00283555" w:rsidRDefault="00D17CE0" w:rsidP="000A2B6B">
            <w:pPr>
              <w:jc w:val="right"/>
              <w:rPr>
                <w:rFonts w:ascii="Times New Roman" w:hAnsi="Times New Roman"/>
                <w:rtl/>
                <w:lang w:bidi="ar-JO"/>
              </w:rPr>
            </w:pPr>
            <w:r w:rsidRPr="00283555">
              <w:rPr>
                <w:rFonts w:ascii="Times New Roman" w:hAnsi="Times New Roman"/>
                <w:color w:val="000000"/>
                <w:rtl/>
              </w:rPr>
              <w:t>إنشاء وتطوير وإدارة مواقع الإنترنت</w:t>
            </w:r>
          </w:p>
        </w:tc>
        <w:tc>
          <w:tcPr>
            <w:tcW w:w="2130"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tl/>
              </w:rPr>
              <w:t>نصرو،  مسعود</w:t>
            </w:r>
          </w:p>
        </w:tc>
        <w:tc>
          <w:tcPr>
            <w:tcW w:w="2131"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tl/>
              </w:rPr>
              <w:t>دار صفاء</w:t>
            </w:r>
          </w:p>
        </w:tc>
        <w:tc>
          <w:tcPr>
            <w:tcW w:w="2131"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tl/>
              </w:rPr>
              <w:t>2002م</w:t>
            </w:r>
          </w:p>
        </w:tc>
      </w:tr>
      <w:tr w:rsidR="00D17CE0" w:rsidRPr="00283555" w:rsidTr="000A2B6B">
        <w:tc>
          <w:tcPr>
            <w:tcW w:w="2130" w:type="dxa"/>
            <w:tcBorders>
              <w:top w:val="double" w:sz="4" w:space="0" w:color="auto"/>
              <w:bottom w:val="double" w:sz="4" w:space="0" w:color="auto"/>
            </w:tcBorders>
          </w:tcPr>
          <w:p w:rsidR="00D17CE0" w:rsidRPr="00283555" w:rsidRDefault="00D17CE0" w:rsidP="000A2B6B">
            <w:pPr>
              <w:jc w:val="right"/>
              <w:rPr>
                <w:rFonts w:ascii="Times New Roman" w:hAnsi="Times New Roman"/>
                <w:rtl/>
              </w:rPr>
            </w:pPr>
            <w:r w:rsidRPr="00283555">
              <w:rPr>
                <w:rFonts w:ascii="Times New Roman" w:hAnsi="Times New Roman"/>
                <w:color w:val="000000"/>
              </w:rPr>
              <w:t>Web portfolio design and applications</w:t>
            </w:r>
          </w:p>
        </w:tc>
        <w:tc>
          <w:tcPr>
            <w:tcW w:w="2130"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Pr>
              <w:t>DiMarco, John</w:t>
            </w:r>
          </w:p>
        </w:tc>
        <w:tc>
          <w:tcPr>
            <w:tcW w:w="2131"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Pr>
              <w:t>Idea Group Publ</w:t>
            </w:r>
          </w:p>
        </w:tc>
        <w:tc>
          <w:tcPr>
            <w:tcW w:w="2131" w:type="dxa"/>
            <w:tcBorders>
              <w:top w:val="double" w:sz="4" w:space="0" w:color="auto"/>
              <w:bottom w:val="double" w:sz="4" w:space="0" w:color="auto"/>
            </w:tcBorders>
          </w:tcPr>
          <w:p w:rsidR="00D17CE0" w:rsidRPr="00283555" w:rsidRDefault="00D17CE0" w:rsidP="000A2B6B">
            <w:pPr>
              <w:jc w:val="center"/>
              <w:rPr>
                <w:rFonts w:ascii="Times New Roman" w:hAnsi="Times New Roman"/>
                <w:rtl/>
              </w:rPr>
            </w:pPr>
            <w:r w:rsidRPr="00283555">
              <w:rPr>
                <w:rFonts w:ascii="Times New Roman" w:hAnsi="Times New Roman"/>
                <w:color w:val="000000"/>
              </w:rPr>
              <w:t>2006</w:t>
            </w:r>
            <w:r w:rsidRPr="00283555">
              <w:rPr>
                <w:rFonts w:ascii="Times New Roman" w:hAnsi="Times New Roman"/>
                <w:rtl/>
              </w:rPr>
              <w:t>م</w:t>
            </w:r>
          </w:p>
        </w:tc>
      </w:tr>
      <w:tr w:rsidR="00D17CE0" w:rsidRPr="00283555" w:rsidTr="000A2B6B">
        <w:tc>
          <w:tcPr>
            <w:tcW w:w="2130" w:type="dxa"/>
            <w:tcBorders>
              <w:top w:val="double" w:sz="4" w:space="0" w:color="auto"/>
              <w:bottom w:val="double" w:sz="4" w:space="0" w:color="auto"/>
            </w:tcBorders>
          </w:tcPr>
          <w:p w:rsidR="00D17CE0" w:rsidRPr="00283555" w:rsidRDefault="00D17CE0" w:rsidP="000A2B6B">
            <w:pPr>
              <w:jc w:val="right"/>
              <w:rPr>
                <w:rFonts w:ascii="Times New Roman" w:hAnsi="Times New Roman"/>
                <w:rtl/>
              </w:rPr>
            </w:pPr>
            <w:r w:rsidRPr="00283555">
              <w:rPr>
                <w:rFonts w:ascii="Times New Roman" w:hAnsi="Times New Roman"/>
                <w:color w:val="000000"/>
              </w:rPr>
              <w:t>Accessible XHTML and CSS Web sites</w:t>
            </w:r>
          </w:p>
        </w:tc>
        <w:tc>
          <w:tcPr>
            <w:tcW w:w="2130"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Pr>
              <w:t>Duckett, Jon</w:t>
            </w:r>
          </w:p>
        </w:tc>
        <w:tc>
          <w:tcPr>
            <w:tcW w:w="2131" w:type="dxa"/>
            <w:tcBorders>
              <w:top w:val="double" w:sz="4" w:space="0" w:color="auto"/>
              <w:bottom w:val="double" w:sz="4" w:space="0" w:color="auto"/>
            </w:tcBorders>
          </w:tcPr>
          <w:p w:rsidR="00D17CE0" w:rsidRPr="00283555" w:rsidRDefault="00D17CE0" w:rsidP="000A2B6B">
            <w:pPr>
              <w:jc w:val="center"/>
              <w:rPr>
                <w:rFonts w:ascii="Times New Roman" w:hAnsi="Times New Roman"/>
                <w:rtl/>
                <w:lang w:bidi="ar-JO"/>
              </w:rPr>
            </w:pPr>
            <w:r w:rsidRPr="00283555">
              <w:rPr>
                <w:rFonts w:ascii="Times New Roman" w:hAnsi="Times New Roman"/>
                <w:color w:val="000000"/>
              </w:rPr>
              <w:t>Wiley</w:t>
            </w:r>
          </w:p>
        </w:tc>
        <w:tc>
          <w:tcPr>
            <w:tcW w:w="2131" w:type="dxa"/>
            <w:tcBorders>
              <w:top w:val="double" w:sz="4" w:space="0" w:color="auto"/>
              <w:bottom w:val="double" w:sz="4" w:space="0" w:color="auto"/>
            </w:tcBorders>
          </w:tcPr>
          <w:p w:rsidR="00D17CE0" w:rsidRPr="00283555" w:rsidRDefault="00D17CE0" w:rsidP="000A2B6B">
            <w:pPr>
              <w:jc w:val="center"/>
              <w:rPr>
                <w:rFonts w:ascii="Times New Roman" w:hAnsi="Times New Roman"/>
                <w:rtl/>
              </w:rPr>
            </w:pPr>
            <w:r w:rsidRPr="00283555">
              <w:rPr>
                <w:rFonts w:ascii="Times New Roman" w:hAnsi="Times New Roman"/>
                <w:color w:val="000000"/>
              </w:rPr>
              <w:t>2005</w:t>
            </w:r>
            <w:r w:rsidRPr="00283555">
              <w:rPr>
                <w:rFonts w:ascii="Times New Roman" w:hAnsi="Times New Roman"/>
                <w:color w:val="000000"/>
                <w:rtl/>
              </w:rPr>
              <w:t>م</w:t>
            </w:r>
          </w:p>
        </w:tc>
      </w:tr>
    </w:tbl>
    <w:p w:rsidR="00D17CE0" w:rsidRPr="00283555" w:rsidRDefault="00D17CE0" w:rsidP="00D17CE0">
      <w:pPr>
        <w:rPr>
          <w:rFonts w:ascii="Times New Roman" w:hAnsi="Times New Roman"/>
          <w:color w:val="000000"/>
        </w:rPr>
      </w:pPr>
    </w:p>
    <w:p w:rsidR="00D17CE0" w:rsidRPr="00283555" w:rsidRDefault="00D17CE0" w:rsidP="00D17CE0">
      <w:pPr>
        <w:rPr>
          <w:rFonts w:ascii="Times New Roman" w:hAnsi="Times New Roman"/>
        </w:rPr>
      </w:pPr>
    </w:p>
    <w:p w:rsidR="00D17CE0" w:rsidRPr="00914600" w:rsidRDefault="00D17CE0" w:rsidP="00D17CE0">
      <w:pPr>
        <w:jc w:val="center"/>
        <w:rPr>
          <w:rFonts w:ascii="Times New Roman" w:hAnsi="Times New Roman"/>
          <w:b/>
          <w:bCs/>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17CE0" w:rsidRPr="00914600" w:rsidTr="000A2B6B">
        <w:trPr>
          <w:trHeight w:val="339"/>
        </w:trPr>
        <w:tc>
          <w:tcPr>
            <w:tcW w:w="2356" w:type="dxa"/>
            <w:shd w:val="clear" w:color="auto" w:fill="E6E6E6"/>
            <w:vAlign w:val="center"/>
          </w:tcPr>
          <w:p w:rsidR="00D17CE0" w:rsidRPr="00914600" w:rsidRDefault="00D17CE0" w:rsidP="000A2B6B">
            <w:pPr>
              <w:jc w:val="center"/>
              <w:rPr>
                <w:rFonts w:ascii="Times New Roman" w:hAnsi="Times New Roman"/>
                <w:b/>
                <w:bCs/>
                <w:i/>
                <w:iCs/>
                <w:rtl/>
                <w:lang w:bidi="ar-JO"/>
              </w:rPr>
            </w:pPr>
            <w:r w:rsidRPr="00914600">
              <w:rPr>
                <w:rFonts w:ascii="Times New Roman" w:hAnsi="Times New Roman"/>
                <w:b/>
                <w:bCs/>
                <w:rtl/>
                <w:lang w:bidi="ar-JO"/>
              </w:rPr>
              <w:t>نموذج  ( و )</w:t>
            </w:r>
          </w:p>
        </w:tc>
      </w:tr>
    </w:tbl>
    <w:p w:rsidR="00D17CE0" w:rsidRPr="00914600" w:rsidRDefault="00D17CE0" w:rsidP="00D17CE0">
      <w:pPr>
        <w:ind w:left="123"/>
        <w:rPr>
          <w:rFonts w:ascii="Times New Roman" w:hAnsi="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17CE0" w:rsidRPr="00914600" w:rsidTr="000A2B6B">
        <w:trPr>
          <w:trHeight w:val="364"/>
        </w:trPr>
        <w:tc>
          <w:tcPr>
            <w:tcW w:w="6722" w:type="dxa"/>
            <w:shd w:val="clear" w:color="auto" w:fill="E6E6E6"/>
            <w:vAlign w:val="center"/>
          </w:tcPr>
          <w:p w:rsidR="00D17CE0" w:rsidRPr="00914600" w:rsidRDefault="00D17CE0" w:rsidP="000A2B6B">
            <w:pPr>
              <w:jc w:val="center"/>
              <w:rPr>
                <w:rFonts w:ascii="Times New Roman" w:hAnsi="Times New Roman"/>
                <w:b/>
                <w:bCs/>
                <w:i/>
                <w:iCs/>
                <w:rtl/>
                <w:lang w:bidi="ar-JO"/>
              </w:rPr>
            </w:pPr>
            <w:r w:rsidRPr="00914600">
              <w:rPr>
                <w:rFonts w:ascii="Times New Roman" w:hAnsi="Times New Roman"/>
                <w:b/>
                <w:bCs/>
                <w:rtl/>
                <w:lang w:bidi="ar-JO"/>
              </w:rPr>
              <w:t xml:space="preserve">توصيف المقرر </w:t>
            </w:r>
          </w:p>
        </w:tc>
      </w:tr>
    </w:tbl>
    <w:p w:rsidR="00D17CE0" w:rsidRPr="00914600" w:rsidRDefault="00D17CE0" w:rsidP="00D17CE0">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914600">
        <w:rPr>
          <w:rFonts w:ascii="Times New Roman" w:hAnsi="Times New Roman"/>
          <w:rtl/>
        </w:rPr>
        <w:t xml:space="preserve">المؤسسة التعليمية </w:t>
      </w:r>
      <w:r w:rsidRPr="00914600">
        <w:rPr>
          <w:rFonts w:ascii="Times New Roman" w:hAnsi="Times New Roman"/>
        </w:rPr>
        <w:t xml:space="preserve"> </w:t>
      </w:r>
      <w:r w:rsidRPr="00914600">
        <w:rPr>
          <w:rFonts w:ascii="Times New Roman" w:hAnsi="Times New Roman"/>
          <w:rtl/>
        </w:rPr>
        <w:t>جامعة الملك سعود</w:t>
      </w:r>
    </w:p>
    <w:p w:rsidR="00D17CE0" w:rsidRPr="00914600" w:rsidRDefault="00D17CE0" w:rsidP="00D17CE0">
      <w:pPr>
        <w:jc w:val="both"/>
        <w:rPr>
          <w:rFonts w:ascii="Times New Roman" w:hAnsi="Times New Roman"/>
          <w:rtl/>
        </w:rPr>
      </w:pPr>
    </w:p>
    <w:p w:rsidR="00D17CE0" w:rsidRPr="00914600" w:rsidRDefault="00D17CE0" w:rsidP="00D17CE0">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rtl/>
        </w:rPr>
      </w:pPr>
      <w:r w:rsidRPr="00914600">
        <w:rPr>
          <w:rFonts w:ascii="Times New Roman" w:hAnsi="Times New Roman"/>
          <w:rtl/>
        </w:rPr>
        <w:t xml:space="preserve">الكلية/ القسم كلية الآداب / قسم </w:t>
      </w:r>
      <w:r w:rsidR="000369CF">
        <w:rPr>
          <w:rFonts w:ascii="Times New Roman" w:hAnsi="Times New Roman"/>
          <w:rtl/>
        </w:rPr>
        <w:t>علم المعلومات</w:t>
      </w:r>
    </w:p>
    <w:p w:rsidR="00D17CE0" w:rsidRPr="00914600" w:rsidRDefault="00D17CE0" w:rsidP="00D17CE0">
      <w:pPr>
        <w:jc w:val="both"/>
        <w:rPr>
          <w:rFonts w:ascii="Times New Roman" w:hAnsi="Times New Roman"/>
          <w:b/>
          <w:bCs/>
          <w:rtl/>
        </w:rPr>
      </w:pPr>
      <w:r w:rsidRPr="00914600">
        <w:rPr>
          <w:rFonts w:ascii="Times New Roman" w:hAnsi="Times New Roman"/>
          <w:b/>
          <w:bCs/>
          <w:rtl/>
        </w:rPr>
        <w:t xml:space="preserve">أ ) تحديد المقرر والمعلومات العامة </w:t>
      </w:r>
    </w:p>
    <w:p w:rsidR="00D17CE0" w:rsidRPr="003E442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highlight w:val="yellow"/>
          <w:rtl/>
        </w:rPr>
      </w:pPr>
      <w:r w:rsidRPr="003E4420">
        <w:rPr>
          <w:rFonts w:ascii="Times New Roman" w:hAnsi="Times New Roman"/>
          <w:highlight w:val="yellow"/>
          <w:rtl/>
        </w:rPr>
        <w:t xml:space="preserve">1 – اسم المقرر و رقمه:  إنشاء مواقع الإنترنت وإدارتها  465 </w:t>
      </w:r>
      <w:r w:rsidR="007B49EC">
        <w:rPr>
          <w:rFonts w:ascii="Times New Roman" w:hAnsi="Times New Roman"/>
          <w:highlight w:val="yellow"/>
          <w:rtl/>
        </w:rPr>
        <w:t>معل</w:t>
      </w:r>
    </w:p>
    <w:p w:rsidR="00D17CE0" w:rsidRPr="00914600" w:rsidRDefault="00D17CE0" w:rsidP="00D17CE0">
      <w:pPr>
        <w:pBdr>
          <w:top w:val="single" w:sz="4" w:space="1" w:color="auto"/>
          <w:left w:val="single" w:sz="4" w:space="4" w:color="auto"/>
          <w:bottom w:val="single" w:sz="4" w:space="1" w:color="auto"/>
          <w:right w:val="single" w:sz="4" w:space="4" w:color="auto"/>
        </w:pBdr>
        <w:bidi w:val="0"/>
        <w:jc w:val="both"/>
        <w:rPr>
          <w:rFonts w:ascii="Times New Roman" w:hAnsi="Times New Roman"/>
        </w:rPr>
      </w:pPr>
      <w:r w:rsidRPr="003E4420">
        <w:rPr>
          <w:rFonts w:ascii="Times New Roman" w:hAnsi="Times New Roman"/>
          <w:color w:val="000000"/>
          <w:highlight w:val="yellow"/>
        </w:rPr>
        <w:t>Web-Site Design &amp; Administration</w:t>
      </w:r>
      <w:r w:rsidRPr="003E4420">
        <w:rPr>
          <w:rFonts w:ascii="Times New Roman" w:hAnsi="Times New Roman"/>
          <w:highlight w:val="yellow"/>
        </w:rPr>
        <w:t xml:space="preserve">  </w:t>
      </w:r>
      <w:r w:rsidR="006D69A3">
        <w:rPr>
          <w:rFonts w:ascii="Times New Roman" w:hAnsi="Times New Roman"/>
          <w:highlight w:val="yellow"/>
        </w:rPr>
        <w:t>INFO</w:t>
      </w:r>
      <w:r w:rsidRPr="003E4420">
        <w:rPr>
          <w:rFonts w:ascii="Times New Roman" w:hAnsi="Times New Roman"/>
          <w:highlight w:val="yellow"/>
        </w:rPr>
        <w:t xml:space="preserve"> 465</w:t>
      </w: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tabs>
          <w:tab w:val="center" w:pos="4153"/>
        </w:tabs>
        <w:jc w:val="both"/>
        <w:rPr>
          <w:rFonts w:ascii="Times New Roman" w:hAnsi="Times New Roman"/>
          <w:rtl/>
        </w:rPr>
      </w:pPr>
      <w:r w:rsidRPr="00914600">
        <w:rPr>
          <w:rFonts w:ascii="Times New Roman" w:hAnsi="Times New Roman"/>
          <w:rtl/>
        </w:rPr>
        <w:t xml:space="preserve">2 – الساعات المعتمدة: </w:t>
      </w:r>
      <w:r w:rsidRPr="00914600">
        <w:rPr>
          <w:rFonts w:ascii="Times New Roman" w:hAnsi="Times New Roman"/>
        </w:rPr>
        <w:t xml:space="preserve"> </w:t>
      </w:r>
      <w:r w:rsidRPr="00914600">
        <w:rPr>
          <w:rFonts w:ascii="Times New Roman" w:hAnsi="Times New Roman"/>
          <w:rtl/>
        </w:rPr>
        <w:t>3(2نظري +2عملي)</w:t>
      </w: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3 – البرنامج أو البرامج التي يتم تقديم المقرر ضمنها</w:t>
      </w:r>
      <w:r>
        <w:rPr>
          <w:rFonts w:ascii="Times New Roman" w:hAnsi="Times New Roman"/>
        </w:rPr>
        <w:t xml:space="preserve"> </w:t>
      </w:r>
      <w:r w:rsidRPr="00914600">
        <w:rPr>
          <w:rFonts w:ascii="Times New Roman" w:hAnsi="Times New Roman"/>
          <w:rtl/>
        </w:rPr>
        <w:t>(إذا كان هناك أشياء عمومية مختارة في برامج عدة يجب ذكرها فضلا عن ذكر البرامج)</w:t>
      </w:r>
      <w:r w:rsidRPr="00914600">
        <w:rPr>
          <w:rFonts w:ascii="Times New Roman" w:hAnsi="Times New Roman"/>
        </w:rPr>
        <w:t>:</w:t>
      </w:r>
      <w:r w:rsidR="000369CF">
        <w:rPr>
          <w:rFonts w:ascii="Times New Roman" w:hAnsi="Times New Roman"/>
          <w:rtl/>
        </w:rPr>
        <w:t>علم المعلومات</w:t>
      </w:r>
    </w:p>
    <w:p w:rsidR="00D17CE0" w:rsidRPr="00E059A2"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 xml:space="preserve">4 – اسم عضو هيئة التدريس المسئول عن تدريس  المقرر: </w:t>
      </w: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14600">
        <w:rPr>
          <w:rFonts w:ascii="Times New Roman" w:hAnsi="Times New Roman"/>
          <w:rtl/>
        </w:rPr>
        <w:t>5 – المستوى أو السنة التي سيتم تقد</w:t>
      </w:r>
      <w:r w:rsidR="008865C1">
        <w:rPr>
          <w:rFonts w:ascii="Times New Roman" w:hAnsi="Times New Roman"/>
          <w:rtl/>
        </w:rPr>
        <w:t xml:space="preserve">يم هذه المقرر فيه: </w:t>
      </w:r>
      <w:r w:rsidR="008865C1" w:rsidRPr="00283555">
        <w:rPr>
          <w:rFonts w:ascii="Times New Roman" w:hAnsi="Times New Roman"/>
          <w:rtl/>
          <w:lang w:bidi="ar-JO"/>
        </w:rPr>
        <w:t>السنة الثالثة</w:t>
      </w:r>
      <w:r w:rsidR="008865C1">
        <w:rPr>
          <w:rFonts w:ascii="Times New Roman" w:hAnsi="Times New Roman" w:hint="cs"/>
          <w:rtl/>
          <w:lang w:bidi="ar-JO"/>
        </w:rPr>
        <w:t>/الرابعة (إختياري)</w:t>
      </w: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14600">
        <w:rPr>
          <w:rFonts w:ascii="Times New Roman" w:hAnsi="Times New Roman"/>
          <w:rtl/>
        </w:rPr>
        <w:t>6 – المتطلبات المسبقة لهذه المقرر (إن وجدت) 165</w:t>
      </w:r>
      <w:r w:rsidR="007B49EC">
        <w:rPr>
          <w:rFonts w:ascii="Times New Roman" w:hAnsi="Times New Roman"/>
          <w:rtl/>
        </w:rPr>
        <w:t>معل</w:t>
      </w: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14600">
        <w:rPr>
          <w:rFonts w:ascii="Times New Roman" w:hAnsi="Times New Roman"/>
          <w:rtl/>
        </w:rPr>
        <w:t xml:space="preserve">7 – المتطلبات المصاحبة لهذه المقرر (إن وجدت) </w:t>
      </w: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8 – مكان تدريس المقرر إن لم يكن في المقر الرئيسي للمؤسسة التعليمية.</w:t>
      </w:r>
      <w:r w:rsidRPr="00914600">
        <w:rPr>
          <w:rFonts w:ascii="Times New Roman" w:hAnsi="Times New Roman"/>
        </w:rPr>
        <w:t xml:space="preserve"> </w:t>
      </w: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14600">
        <w:rPr>
          <w:rFonts w:ascii="Times New Roman" w:hAnsi="Times New Roman"/>
          <w:rtl/>
        </w:rPr>
        <w:t>9– لغة تدريس المقرر.</w:t>
      </w:r>
      <w:r w:rsidRPr="00914600">
        <w:rPr>
          <w:rFonts w:ascii="Times New Roman" w:hAnsi="Times New Roman"/>
        </w:rPr>
        <w:t xml:space="preserve"> </w:t>
      </w:r>
      <w:r w:rsidRPr="00914600">
        <w:rPr>
          <w:rFonts w:ascii="Times New Roman" w:hAnsi="Times New Roman"/>
          <w:rtl/>
        </w:rPr>
        <w:t xml:space="preserve"> اللغة العربية</w:t>
      </w:r>
    </w:p>
    <w:p w:rsidR="00D17CE0" w:rsidRPr="00914600" w:rsidRDefault="00D17CE0" w:rsidP="00D17CE0">
      <w:pPr>
        <w:jc w:val="both"/>
        <w:rPr>
          <w:rFonts w:ascii="Times New Roman" w:hAnsi="Times New Roman"/>
          <w:rtl/>
        </w:rPr>
      </w:pPr>
    </w:p>
    <w:p w:rsidR="00D17CE0" w:rsidRPr="00914600" w:rsidRDefault="00D17CE0" w:rsidP="00D17CE0">
      <w:pPr>
        <w:jc w:val="both"/>
        <w:rPr>
          <w:rFonts w:ascii="Times New Roman" w:hAnsi="Times New Roman"/>
          <w:b/>
          <w:bCs/>
        </w:rPr>
      </w:pPr>
      <w:r w:rsidRPr="00914600">
        <w:rPr>
          <w:rFonts w:ascii="Times New Roman" w:hAnsi="Times New Roman"/>
          <w:b/>
          <w:bCs/>
          <w:rtl/>
        </w:rPr>
        <w:t xml:space="preserve">ب ) الأهداف : </w:t>
      </w:r>
    </w:p>
    <w:p w:rsidR="00D17CE0" w:rsidRPr="00914600" w:rsidRDefault="00D17CE0" w:rsidP="00D17CE0">
      <w:pPr>
        <w:jc w:val="both"/>
        <w:rPr>
          <w:rFonts w:ascii="Times New Roman" w:hAnsi="Times New Roman"/>
          <w:b/>
          <w:bCs/>
        </w:rPr>
      </w:pPr>
      <w:r w:rsidRPr="00914600">
        <w:rPr>
          <w:rFonts w:ascii="Times New Roman" w:hAnsi="Times New Roman"/>
          <w:b/>
          <w:bCs/>
          <w:rtl/>
        </w:rPr>
        <w:t xml:space="preserve"> </w:t>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1 – وصف موجز لنتائج التعلم الأساسية للطلبة المسجلين في هذا المقرر:</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التعرف نشأة وتطور الإنترنت، ونسيج العنكبوت العالمي.</w:t>
      </w:r>
      <w:r w:rsidRPr="00914600">
        <w:rPr>
          <w:rFonts w:ascii="Times New Roman" w:hAnsi="Times New Roman"/>
          <w:rtl/>
        </w:rPr>
        <w:br/>
        <w:t>- معرفة أسس ومفاهيم تصميم، ونشر المواقع على الوب.</w:t>
      </w:r>
      <w:r w:rsidRPr="00914600">
        <w:rPr>
          <w:rFonts w:ascii="Times New Roman" w:hAnsi="Times New Roman"/>
          <w:rtl/>
        </w:rPr>
        <w:br/>
        <w:t>- معرفة أسس إدارة مواقع الإنترنت وتنظيمها.</w:t>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14600">
        <w:rPr>
          <w:rFonts w:ascii="Times New Roman" w:hAnsi="Times New Roman"/>
          <w:rtl/>
        </w:rPr>
        <w:t xml:space="preserve">- التعرف على أساسيات لغة تهيئة النصوص الفائقة </w:t>
      </w:r>
      <w:r w:rsidRPr="00914600">
        <w:rPr>
          <w:rFonts w:ascii="Times New Roman" w:hAnsi="Times New Roman"/>
        </w:rPr>
        <w:t>HTML</w:t>
      </w:r>
    </w:p>
    <w:p w:rsidR="00D17CE0" w:rsidRPr="00914600" w:rsidRDefault="00D17CE0" w:rsidP="00D17CE0">
      <w:pPr>
        <w:jc w:val="both"/>
        <w:rPr>
          <w:rFonts w:ascii="Times New Roman" w:hAnsi="Times New Roman"/>
          <w:rtl/>
        </w:rPr>
      </w:pP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Pr>
      </w:pPr>
      <w:r w:rsidRPr="00914600">
        <w:rPr>
          <w:rFonts w:ascii="Times New Roman" w:hAnsi="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تحديث قائمة المراجع باستمرار.</w:t>
      </w:r>
      <w:r w:rsidRPr="00914600">
        <w:rPr>
          <w:rFonts w:ascii="Times New Roman" w:hAnsi="Times New Roman"/>
          <w:rtl/>
        </w:rPr>
        <w:tab/>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تم الانتهاء من تطوير الخطة الدراسية بالقسم وفقا لنظام الساعات المعتمدة ، ومن خلالها تم تعديل وتحديث توصيفات جميع المقررات الدراسية كي تناسب التطورات الحديثة في مجال المكتبات وعلم المعلومات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تم إعداد قائمة بالأدوات الفنية المطلوب توافرها في معامل القسم وقدمت إلى رئيس القسم ، وهي تشمل عناوين أحدث الإصدارات باللغتين العربية والإنجليزية في مجال الوثائق والمحفوظات، سواء في الشكل المطبوع أو الشكل الإلكتروني المتاح على شبكة الويب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تم إعداد قائمة بمعينات التدريس الإلكترونية المطلوب توافرها في معامل القسم وقدمت إلى رئيس القسم.</w:t>
      </w:r>
    </w:p>
    <w:p w:rsidR="00D17CE0" w:rsidRPr="00914600" w:rsidRDefault="00D17CE0" w:rsidP="00D17CE0">
      <w:pPr>
        <w:jc w:val="both"/>
        <w:rPr>
          <w:rFonts w:ascii="Times New Roman" w:hAnsi="Times New Roman"/>
          <w:rtl/>
        </w:rPr>
      </w:pPr>
    </w:p>
    <w:p w:rsidR="00D17CE0" w:rsidRPr="00914600" w:rsidRDefault="00D17CE0" w:rsidP="00D17CE0">
      <w:pPr>
        <w:jc w:val="both"/>
        <w:rPr>
          <w:rFonts w:ascii="Times New Roman" w:hAnsi="Times New Roman"/>
          <w:rtl/>
        </w:rPr>
      </w:pPr>
      <w:r w:rsidRPr="00914600">
        <w:rPr>
          <w:rFonts w:ascii="Times New Roman" w:hAnsi="Times New Roman"/>
          <w:b/>
          <w:bCs/>
          <w:rtl/>
        </w:rPr>
        <w:t>ج )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1"/>
        <w:gridCol w:w="1998"/>
        <w:gridCol w:w="2103"/>
      </w:tblGrid>
      <w:tr w:rsidR="00D17CE0" w:rsidRPr="00914600" w:rsidTr="000A2B6B">
        <w:tc>
          <w:tcPr>
            <w:tcW w:w="8522" w:type="dxa"/>
            <w:gridSpan w:val="3"/>
          </w:tcPr>
          <w:p w:rsidR="00D17CE0" w:rsidRPr="00914600" w:rsidRDefault="00D17CE0" w:rsidP="000A2B6B">
            <w:pPr>
              <w:rPr>
                <w:rFonts w:ascii="Times New Roman" w:hAnsi="Times New Roman"/>
                <w:b/>
                <w:bCs/>
                <w:rtl/>
              </w:rPr>
            </w:pPr>
            <w:r w:rsidRPr="00914600">
              <w:rPr>
                <w:rFonts w:ascii="Times New Roman" w:hAnsi="Times New Roman"/>
                <w:b/>
                <w:bCs/>
                <w:rtl/>
              </w:rPr>
              <w:t>1 – المواضيع المطلوب بحثها وشمولها</w:t>
            </w:r>
          </w:p>
        </w:tc>
      </w:tr>
      <w:tr w:rsidR="00D17CE0" w:rsidRPr="00914600" w:rsidTr="000A2B6B">
        <w:tc>
          <w:tcPr>
            <w:tcW w:w="4421" w:type="dxa"/>
          </w:tcPr>
          <w:p w:rsidR="00D17CE0" w:rsidRPr="00914600" w:rsidRDefault="00D17CE0" w:rsidP="000A2B6B">
            <w:pPr>
              <w:rPr>
                <w:rFonts w:ascii="Times New Roman" w:hAnsi="Times New Roman"/>
              </w:rPr>
            </w:pPr>
            <w:r w:rsidRPr="00914600">
              <w:rPr>
                <w:rFonts w:ascii="Times New Roman" w:hAnsi="Times New Roman"/>
                <w:rtl/>
              </w:rPr>
              <w:t xml:space="preserve">الموضوع </w:t>
            </w:r>
          </w:p>
        </w:tc>
        <w:tc>
          <w:tcPr>
            <w:tcW w:w="1998" w:type="dxa"/>
          </w:tcPr>
          <w:p w:rsidR="00D17CE0" w:rsidRPr="00914600" w:rsidRDefault="00D17CE0" w:rsidP="000A2B6B">
            <w:pPr>
              <w:rPr>
                <w:rFonts w:ascii="Times New Roman" w:hAnsi="Times New Roman"/>
                <w:rtl/>
              </w:rPr>
            </w:pPr>
            <w:r w:rsidRPr="00914600">
              <w:rPr>
                <w:rFonts w:ascii="Times New Roman" w:hAnsi="Times New Roman"/>
                <w:rtl/>
              </w:rPr>
              <w:t>عدد الأسابيع</w:t>
            </w:r>
          </w:p>
        </w:tc>
        <w:tc>
          <w:tcPr>
            <w:tcW w:w="2103" w:type="dxa"/>
          </w:tcPr>
          <w:p w:rsidR="00D17CE0" w:rsidRPr="00914600" w:rsidRDefault="00D17CE0" w:rsidP="000A2B6B">
            <w:pPr>
              <w:rPr>
                <w:rFonts w:ascii="Times New Roman" w:hAnsi="Times New Roman"/>
                <w:rtl/>
              </w:rPr>
            </w:pPr>
            <w:r w:rsidRPr="00914600">
              <w:rPr>
                <w:rFonts w:ascii="Times New Roman" w:hAnsi="Times New Roman"/>
                <w:rtl/>
              </w:rPr>
              <w:t>ساعات الاتصال</w:t>
            </w:r>
          </w:p>
        </w:tc>
      </w:tr>
      <w:tr w:rsidR="00D17CE0" w:rsidRPr="00914600" w:rsidTr="000A2B6B">
        <w:tc>
          <w:tcPr>
            <w:tcW w:w="4421" w:type="dxa"/>
          </w:tcPr>
          <w:p w:rsidR="00D17CE0" w:rsidRPr="00914600" w:rsidRDefault="00D17CE0" w:rsidP="000A2B6B">
            <w:pPr>
              <w:rPr>
                <w:rFonts w:ascii="Times New Roman" w:hAnsi="Times New Roman"/>
              </w:rPr>
            </w:pPr>
            <w:r w:rsidRPr="00914600">
              <w:rPr>
                <w:rFonts w:ascii="Times New Roman" w:hAnsi="Times New Roman"/>
                <w:rtl/>
              </w:rPr>
              <w:t>نشأة الإنترنت وتطورها، ونسيج العنكبوت العالمي.</w:t>
            </w:r>
          </w:p>
        </w:tc>
        <w:tc>
          <w:tcPr>
            <w:tcW w:w="1998" w:type="dxa"/>
          </w:tcPr>
          <w:p w:rsidR="00D17CE0" w:rsidRPr="00914600" w:rsidRDefault="00D17CE0" w:rsidP="000A2B6B">
            <w:pPr>
              <w:jc w:val="center"/>
              <w:rPr>
                <w:rFonts w:ascii="Times New Roman" w:hAnsi="Times New Roman"/>
                <w:rtl/>
              </w:rPr>
            </w:pPr>
            <w:r w:rsidRPr="00914600">
              <w:rPr>
                <w:rFonts w:ascii="Times New Roman" w:hAnsi="Times New Roman"/>
                <w:rtl/>
              </w:rPr>
              <w:t>2</w:t>
            </w:r>
          </w:p>
        </w:tc>
        <w:tc>
          <w:tcPr>
            <w:tcW w:w="2103" w:type="dxa"/>
          </w:tcPr>
          <w:p w:rsidR="00D17CE0" w:rsidRPr="00914600" w:rsidRDefault="00D17CE0" w:rsidP="000A2B6B">
            <w:pPr>
              <w:tabs>
                <w:tab w:val="left" w:pos="777"/>
                <w:tab w:val="center" w:pos="943"/>
              </w:tabs>
              <w:jc w:val="center"/>
              <w:rPr>
                <w:rFonts w:ascii="Times New Roman" w:hAnsi="Times New Roman"/>
              </w:rPr>
            </w:pPr>
            <w:r w:rsidRPr="00914600">
              <w:rPr>
                <w:rFonts w:ascii="Times New Roman" w:hAnsi="Times New Roman"/>
                <w:rtl/>
              </w:rPr>
              <w:t>2نظري+2عملي</w:t>
            </w:r>
          </w:p>
        </w:tc>
      </w:tr>
      <w:tr w:rsidR="00D17CE0" w:rsidRPr="00914600" w:rsidTr="000A2B6B">
        <w:tc>
          <w:tcPr>
            <w:tcW w:w="4421" w:type="dxa"/>
          </w:tcPr>
          <w:p w:rsidR="00D17CE0" w:rsidRPr="00914600" w:rsidRDefault="00D17CE0" w:rsidP="000A2B6B">
            <w:pPr>
              <w:rPr>
                <w:rFonts w:ascii="Times New Roman" w:hAnsi="Times New Roman"/>
              </w:rPr>
            </w:pPr>
            <w:r w:rsidRPr="00914600">
              <w:rPr>
                <w:rFonts w:ascii="Times New Roman" w:hAnsi="Times New Roman"/>
                <w:rtl/>
              </w:rPr>
              <w:t>التقنيات التي تعتمد عليها الوب.</w:t>
            </w:r>
          </w:p>
        </w:tc>
        <w:tc>
          <w:tcPr>
            <w:tcW w:w="1998" w:type="dxa"/>
          </w:tcPr>
          <w:p w:rsidR="00D17CE0" w:rsidRPr="00914600" w:rsidRDefault="00D17CE0" w:rsidP="000A2B6B">
            <w:pPr>
              <w:jc w:val="center"/>
              <w:rPr>
                <w:rFonts w:ascii="Times New Roman" w:hAnsi="Times New Roman"/>
                <w:rtl/>
              </w:rPr>
            </w:pPr>
            <w:r w:rsidRPr="00914600">
              <w:rPr>
                <w:rFonts w:ascii="Times New Roman" w:hAnsi="Times New Roman"/>
                <w:rtl/>
              </w:rPr>
              <w:t>1</w:t>
            </w:r>
          </w:p>
        </w:tc>
        <w:tc>
          <w:tcPr>
            <w:tcW w:w="2103" w:type="dxa"/>
          </w:tcPr>
          <w:p w:rsidR="00D17CE0" w:rsidRPr="00914600" w:rsidRDefault="00D17CE0" w:rsidP="000A2B6B">
            <w:pPr>
              <w:tabs>
                <w:tab w:val="left" w:pos="777"/>
                <w:tab w:val="center" w:pos="943"/>
              </w:tabs>
              <w:jc w:val="center"/>
              <w:rPr>
                <w:rFonts w:ascii="Times New Roman" w:hAnsi="Times New Roman"/>
              </w:rPr>
            </w:pPr>
            <w:r w:rsidRPr="00914600">
              <w:rPr>
                <w:rFonts w:ascii="Times New Roman" w:hAnsi="Times New Roman"/>
                <w:rtl/>
              </w:rPr>
              <w:t>2نظري+2عملي</w:t>
            </w:r>
          </w:p>
        </w:tc>
      </w:tr>
      <w:tr w:rsidR="00D17CE0" w:rsidRPr="00914600" w:rsidTr="000A2B6B">
        <w:tc>
          <w:tcPr>
            <w:tcW w:w="4421" w:type="dxa"/>
          </w:tcPr>
          <w:p w:rsidR="00D17CE0" w:rsidRPr="00914600" w:rsidRDefault="00D17CE0" w:rsidP="000A2B6B">
            <w:pPr>
              <w:rPr>
                <w:rFonts w:ascii="Times New Roman" w:hAnsi="Times New Roman"/>
              </w:rPr>
            </w:pPr>
            <w:r w:rsidRPr="00914600">
              <w:rPr>
                <w:rFonts w:ascii="Times New Roman" w:hAnsi="Times New Roman"/>
                <w:rtl/>
              </w:rPr>
              <w:t>أسس تصميم المواقع على الوب ومفاهيمها ونشرها.</w:t>
            </w:r>
          </w:p>
        </w:tc>
        <w:tc>
          <w:tcPr>
            <w:tcW w:w="1998" w:type="dxa"/>
          </w:tcPr>
          <w:p w:rsidR="00D17CE0" w:rsidRPr="00914600" w:rsidRDefault="00D17CE0" w:rsidP="000A2B6B">
            <w:pPr>
              <w:jc w:val="center"/>
              <w:rPr>
                <w:rFonts w:ascii="Times New Roman" w:hAnsi="Times New Roman"/>
                <w:rtl/>
              </w:rPr>
            </w:pPr>
            <w:r w:rsidRPr="00914600">
              <w:rPr>
                <w:rFonts w:ascii="Times New Roman" w:hAnsi="Times New Roman"/>
                <w:rtl/>
              </w:rPr>
              <w:t>3</w:t>
            </w:r>
          </w:p>
        </w:tc>
        <w:tc>
          <w:tcPr>
            <w:tcW w:w="2103" w:type="dxa"/>
          </w:tcPr>
          <w:p w:rsidR="00D17CE0" w:rsidRPr="00914600" w:rsidRDefault="00D17CE0" w:rsidP="000A2B6B">
            <w:pPr>
              <w:tabs>
                <w:tab w:val="left" w:pos="777"/>
                <w:tab w:val="center" w:pos="943"/>
              </w:tabs>
              <w:jc w:val="center"/>
              <w:rPr>
                <w:rFonts w:ascii="Times New Roman" w:hAnsi="Times New Roman"/>
              </w:rPr>
            </w:pPr>
            <w:r w:rsidRPr="00914600">
              <w:rPr>
                <w:rFonts w:ascii="Times New Roman" w:hAnsi="Times New Roman"/>
                <w:rtl/>
              </w:rPr>
              <w:t>2نظري+2عملي</w:t>
            </w:r>
          </w:p>
        </w:tc>
      </w:tr>
      <w:tr w:rsidR="00D17CE0" w:rsidRPr="00914600" w:rsidTr="000A2B6B">
        <w:tc>
          <w:tcPr>
            <w:tcW w:w="4421" w:type="dxa"/>
          </w:tcPr>
          <w:p w:rsidR="00D17CE0" w:rsidRPr="00914600" w:rsidRDefault="00D17CE0" w:rsidP="000A2B6B">
            <w:pPr>
              <w:rPr>
                <w:rFonts w:ascii="Times New Roman" w:hAnsi="Times New Roman"/>
              </w:rPr>
            </w:pPr>
            <w:r w:rsidRPr="00914600">
              <w:rPr>
                <w:rFonts w:ascii="Times New Roman" w:hAnsi="Times New Roman"/>
                <w:rtl/>
              </w:rPr>
              <w:t>أسس إدارة مواقع الإنترنت وتنظيمها.</w:t>
            </w:r>
          </w:p>
        </w:tc>
        <w:tc>
          <w:tcPr>
            <w:tcW w:w="1998" w:type="dxa"/>
          </w:tcPr>
          <w:p w:rsidR="00D17CE0" w:rsidRPr="00914600" w:rsidRDefault="00D17CE0" w:rsidP="000A2B6B">
            <w:pPr>
              <w:jc w:val="center"/>
              <w:rPr>
                <w:rFonts w:ascii="Times New Roman" w:hAnsi="Times New Roman"/>
                <w:rtl/>
              </w:rPr>
            </w:pPr>
            <w:r w:rsidRPr="00914600">
              <w:rPr>
                <w:rFonts w:ascii="Times New Roman" w:hAnsi="Times New Roman"/>
                <w:rtl/>
              </w:rPr>
              <w:t>1</w:t>
            </w:r>
          </w:p>
        </w:tc>
        <w:tc>
          <w:tcPr>
            <w:tcW w:w="2103" w:type="dxa"/>
          </w:tcPr>
          <w:p w:rsidR="00D17CE0" w:rsidRPr="00914600" w:rsidRDefault="00D17CE0" w:rsidP="000A2B6B">
            <w:pPr>
              <w:tabs>
                <w:tab w:val="left" w:pos="777"/>
                <w:tab w:val="center" w:pos="943"/>
              </w:tabs>
              <w:jc w:val="center"/>
              <w:rPr>
                <w:rFonts w:ascii="Times New Roman" w:hAnsi="Times New Roman"/>
              </w:rPr>
            </w:pPr>
            <w:r w:rsidRPr="00914600">
              <w:rPr>
                <w:rFonts w:ascii="Times New Roman" w:hAnsi="Times New Roman"/>
                <w:rtl/>
              </w:rPr>
              <w:t>2نظري+2عملي</w:t>
            </w:r>
          </w:p>
        </w:tc>
      </w:tr>
      <w:tr w:rsidR="00D17CE0" w:rsidRPr="00914600" w:rsidTr="000A2B6B">
        <w:tc>
          <w:tcPr>
            <w:tcW w:w="4421" w:type="dxa"/>
          </w:tcPr>
          <w:p w:rsidR="00D17CE0" w:rsidRPr="00914600" w:rsidRDefault="00D17CE0" w:rsidP="000A2B6B">
            <w:pPr>
              <w:rPr>
                <w:rFonts w:ascii="Times New Roman" w:hAnsi="Times New Roman"/>
              </w:rPr>
            </w:pPr>
            <w:r w:rsidRPr="00914600">
              <w:rPr>
                <w:rFonts w:ascii="Times New Roman" w:hAnsi="Times New Roman"/>
                <w:rtl/>
              </w:rPr>
              <w:t xml:space="preserve">لغة تهيئة النصوص الفائقة </w:t>
            </w:r>
            <w:r w:rsidRPr="00914600">
              <w:rPr>
                <w:rFonts w:ascii="Times New Roman" w:hAnsi="Times New Roman"/>
              </w:rPr>
              <w:t>HTML</w:t>
            </w:r>
            <w:r w:rsidRPr="00914600">
              <w:rPr>
                <w:rFonts w:ascii="Times New Roman" w:hAnsi="Times New Roman"/>
                <w:rtl/>
              </w:rPr>
              <w:t>.</w:t>
            </w:r>
          </w:p>
        </w:tc>
        <w:tc>
          <w:tcPr>
            <w:tcW w:w="1998" w:type="dxa"/>
          </w:tcPr>
          <w:p w:rsidR="00D17CE0" w:rsidRPr="00914600" w:rsidRDefault="00D17CE0" w:rsidP="000A2B6B">
            <w:pPr>
              <w:jc w:val="center"/>
              <w:rPr>
                <w:rFonts w:ascii="Times New Roman" w:hAnsi="Times New Roman"/>
              </w:rPr>
            </w:pPr>
            <w:r w:rsidRPr="00914600">
              <w:rPr>
                <w:rFonts w:ascii="Times New Roman" w:hAnsi="Times New Roman"/>
                <w:rtl/>
              </w:rPr>
              <w:t>3</w:t>
            </w:r>
          </w:p>
        </w:tc>
        <w:tc>
          <w:tcPr>
            <w:tcW w:w="2103" w:type="dxa"/>
          </w:tcPr>
          <w:p w:rsidR="00D17CE0" w:rsidRPr="00914600" w:rsidRDefault="00D17CE0" w:rsidP="000A2B6B">
            <w:pPr>
              <w:tabs>
                <w:tab w:val="left" w:pos="777"/>
                <w:tab w:val="center" w:pos="943"/>
              </w:tabs>
              <w:jc w:val="center"/>
              <w:rPr>
                <w:rFonts w:ascii="Times New Roman" w:hAnsi="Times New Roman"/>
              </w:rPr>
            </w:pPr>
            <w:r w:rsidRPr="00914600">
              <w:rPr>
                <w:rFonts w:ascii="Times New Roman" w:hAnsi="Times New Roman"/>
                <w:rtl/>
              </w:rPr>
              <w:t>2نظري+2عملي</w:t>
            </w:r>
          </w:p>
        </w:tc>
      </w:tr>
      <w:tr w:rsidR="00D17CE0" w:rsidRPr="00914600" w:rsidTr="000A2B6B">
        <w:tc>
          <w:tcPr>
            <w:tcW w:w="4421" w:type="dxa"/>
          </w:tcPr>
          <w:p w:rsidR="00D17CE0" w:rsidRPr="00914600" w:rsidRDefault="00D17CE0" w:rsidP="000A2B6B">
            <w:pPr>
              <w:rPr>
                <w:rFonts w:ascii="Times New Roman" w:hAnsi="Times New Roman"/>
              </w:rPr>
            </w:pPr>
            <w:r w:rsidRPr="00914600">
              <w:rPr>
                <w:rFonts w:ascii="Times New Roman" w:hAnsi="Times New Roman"/>
                <w:rtl/>
              </w:rPr>
              <w:t>إنشاء مواقع الإنترنت باستخدام برامج تحرير لغة تهيئة النصوص الفائقة.</w:t>
            </w:r>
          </w:p>
        </w:tc>
        <w:tc>
          <w:tcPr>
            <w:tcW w:w="1998" w:type="dxa"/>
          </w:tcPr>
          <w:p w:rsidR="00D17CE0" w:rsidRPr="00914600" w:rsidRDefault="00D17CE0" w:rsidP="000A2B6B">
            <w:pPr>
              <w:jc w:val="center"/>
              <w:rPr>
                <w:rFonts w:ascii="Times New Roman" w:hAnsi="Times New Roman"/>
                <w:rtl/>
              </w:rPr>
            </w:pPr>
            <w:r w:rsidRPr="00914600">
              <w:rPr>
                <w:rFonts w:ascii="Times New Roman" w:hAnsi="Times New Roman"/>
                <w:rtl/>
              </w:rPr>
              <w:t>2</w:t>
            </w:r>
          </w:p>
        </w:tc>
        <w:tc>
          <w:tcPr>
            <w:tcW w:w="2103" w:type="dxa"/>
          </w:tcPr>
          <w:p w:rsidR="00D17CE0" w:rsidRPr="00914600" w:rsidRDefault="00D17CE0" w:rsidP="000A2B6B">
            <w:pPr>
              <w:tabs>
                <w:tab w:val="left" w:pos="777"/>
                <w:tab w:val="center" w:pos="943"/>
              </w:tabs>
              <w:jc w:val="center"/>
              <w:rPr>
                <w:rFonts w:ascii="Times New Roman" w:hAnsi="Times New Roman"/>
              </w:rPr>
            </w:pPr>
            <w:r w:rsidRPr="00914600">
              <w:rPr>
                <w:rFonts w:ascii="Times New Roman" w:hAnsi="Times New Roman"/>
                <w:rtl/>
              </w:rPr>
              <w:t>2نظري+2عملي</w:t>
            </w:r>
          </w:p>
        </w:tc>
      </w:tr>
      <w:tr w:rsidR="00D17CE0" w:rsidRPr="00914600" w:rsidTr="000A2B6B">
        <w:tc>
          <w:tcPr>
            <w:tcW w:w="4421" w:type="dxa"/>
          </w:tcPr>
          <w:p w:rsidR="00D17CE0" w:rsidRPr="00914600" w:rsidRDefault="00D17CE0" w:rsidP="000A2B6B">
            <w:pPr>
              <w:rPr>
                <w:rFonts w:ascii="Times New Roman" w:hAnsi="Times New Roman"/>
              </w:rPr>
            </w:pPr>
            <w:r w:rsidRPr="00914600">
              <w:rPr>
                <w:rFonts w:ascii="Times New Roman" w:hAnsi="Times New Roman"/>
                <w:rtl/>
              </w:rPr>
              <w:t>إضافة الصور، والصوت، والمواد الفيلمية إلى صفحة الوب.</w:t>
            </w:r>
          </w:p>
        </w:tc>
        <w:tc>
          <w:tcPr>
            <w:tcW w:w="1998" w:type="dxa"/>
          </w:tcPr>
          <w:p w:rsidR="00D17CE0" w:rsidRPr="00914600" w:rsidRDefault="00D17CE0" w:rsidP="000A2B6B">
            <w:pPr>
              <w:jc w:val="center"/>
              <w:rPr>
                <w:rFonts w:ascii="Times New Roman" w:hAnsi="Times New Roman"/>
                <w:rtl/>
              </w:rPr>
            </w:pPr>
            <w:r w:rsidRPr="00914600">
              <w:rPr>
                <w:rFonts w:ascii="Times New Roman" w:hAnsi="Times New Roman"/>
                <w:rtl/>
              </w:rPr>
              <w:t>2</w:t>
            </w:r>
          </w:p>
        </w:tc>
        <w:tc>
          <w:tcPr>
            <w:tcW w:w="2103" w:type="dxa"/>
          </w:tcPr>
          <w:p w:rsidR="00D17CE0" w:rsidRPr="00914600" w:rsidRDefault="00D17CE0" w:rsidP="000A2B6B">
            <w:pPr>
              <w:tabs>
                <w:tab w:val="left" w:pos="777"/>
                <w:tab w:val="center" w:pos="943"/>
              </w:tabs>
              <w:jc w:val="center"/>
              <w:rPr>
                <w:rFonts w:ascii="Times New Roman" w:hAnsi="Times New Roman"/>
              </w:rPr>
            </w:pPr>
            <w:r w:rsidRPr="00914600">
              <w:rPr>
                <w:rFonts w:ascii="Times New Roman" w:hAnsi="Times New Roman"/>
                <w:rtl/>
              </w:rPr>
              <w:t>2نظري+2عملي</w:t>
            </w:r>
          </w:p>
        </w:tc>
      </w:tr>
      <w:tr w:rsidR="00D17CE0" w:rsidRPr="00914600" w:rsidTr="000A2B6B">
        <w:tc>
          <w:tcPr>
            <w:tcW w:w="4421" w:type="dxa"/>
          </w:tcPr>
          <w:p w:rsidR="00D17CE0" w:rsidRPr="00914600" w:rsidRDefault="00D17CE0" w:rsidP="000A2B6B">
            <w:pPr>
              <w:rPr>
                <w:rFonts w:ascii="Times New Roman" w:hAnsi="Times New Roman"/>
                <w:rtl/>
              </w:rPr>
            </w:pPr>
            <w:r w:rsidRPr="00914600">
              <w:rPr>
                <w:rFonts w:ascii="Times New Roman" w:hAnsi="Times New Roman"/>
                <w:rtl/>
              </w:rPr>
              <w:t>مؤسسات المعلومات ومواقعها على الوب.</w:t>
            </w:r>
          </w:p>
        </w:tc>
        <w:tc>
          <w:tcPr>
            <w:tcW w:w="1998" w:type="dxa"/>
          </w:tcPr>
          <w:p w:rsidR="00D17CE0" w:rsidRPr="00914600" w:rsidRDefault="00D17CE0" w:rsidP="000A2B6B">
            <w:pPr>
              <w:jc w:val="center"/>
              <w:rPr>
                <w:rFonts w:ascii="Times New Roman" w:hAnsi="Times New Roman"/>
                <w:rtl/>
              </w:rPr>
            </w:pPr>
            <w:r w:rsidRPr="00914600">
              <w:rPr>
                <w:rFonts w:ascii="Times New Roman" w:hAnsi="Times New Roman"/>
                <w:rtl/>
              </w:rPr>
              <w:t>1</w:t>
            </w:r>
          </w:p>
        </w:tc>
        <w:tc>
          <w:tcPr>
            <w:tcW w:w="2103" w:type="dxa"/>
          </w:tcPr>
          <w:p w:rsidR="00D17CE0" w:rsidRPr="00914600" w:rsidRDefault="00D17CE0" w:rsidP="000A2B6B">
            <w:pPr>
              <w:tabs>
                <w:tab w:val="left" w:pos="777"/>
                <w:tab w:val="center" w:pos="943"/>
              </w:tabs>
              <w:jc w:val="center"/>
              <w:rPr>
                <w:rFonts w:ascii="Times New Roman" w:hAnsi="Times New Roman"/>
              </w:rPr>
            </w:pPr>
            <w:r w:rsidRPr="00914600">
              <w:rPr>
                <w:rFonts w:ascii="Times New Roman" w:hAnsi="Times New Roman"/>
                <w:rtl/>
              </w:rPr>
              <w:t>2نظري+2عملي</w:t>
            </w:r>
          </w:p>
        </w:tc>
      </w:tr>
    </w:tbl>
    <w:p w:rsidR="00D17CE0" w:rsidRPr="00914600" w:rsidRDefault="00D17CE0" w:rsidP="00D17CE0">
      <w:pPr>
        <w:rPr>
          <w:rFonts w:ascii="Times New Roman" w:hAnsi="Times New Roman"/>
          <w:rtl/>
        </w:rPr>
      </w:pPr>
    </w:p>
    <w:p w:rsidR="00D17CE0" w:rsidRPr="00914600" w:rsidRDefault="00D17CE0" w:rsidP="00D17CE0">
      <w:pPr>
        <w:rPr>
          <w:rFonts w:ascii="Times New Roman" w:hAnsi="Times New Roman"/>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D17CE0" w:rsidRPr="00914600" w:rsidTr="000A2B6B">
        <w:tc>
          <w:tcPr>
            <w:tcW w:w="8853" w:type="dxa"/>
            <w:gridSpan w:val="4"/>
          </w:tcPr>
          <w:p w:rsidR="00D17CE0" w:rsidRPr="00914600" w:rsidRDefault="00D17CE0" w:rsidP="000A2B6B">
            <w:pPr>
              <w:rPr>
                <w:rFonts w:ascii="Times New Roman" w:hAnsi="Times New Roman"/>
                <w:b/>
                <w:bCs/>
              </w:rPr>
            </w:pPr>
            <w:r w:rsidRPr="00914600">
              <w:rPr>
                <w:rFonts w:ascii="Times New Roman" w:hAnsi="Times New Roman"/>
                <w:b/>
                <w:bCs/>
                <w:rtl/>
              </w:rPr>
              <w:t>2 – مكونات المقرر (مجموع ساعات الاتصال في الفصل الدراسي):</w:t>
            </w:r>
          </w:p>
        </w:tc>
      </w:tr>
      <w:tr w:rsidR="00D17CE0" w:rsidRPr="00914600" w:rsidTr="000A2B6B">
        <w:tc>
          <w:tcPr>
            <w:tcW w:w="1772" w:type="dxa"/>
          </w:tcPr>
          <w:p w:rsidR="00D17CE0" w:rsidRPr="00914600" w:rsidRDefault="00D17CE0" w:rsidP="000A2B6B">
            <w:pPr>
              <w:jc w:val="center"/>
              <w:rPr>
                <w:rFonts w:ascii="Times New Roman" w:hAnsi="Times New Roman"/>
              </w:rPr>
            </w:pPr>
            <w:r w:rsidRPr="00914600">
              <w:rPr>
                <w:rFonts w:ascii="Times New Roman" w:hAnsi="Times New Roman"/>
                <w:rtl/>
              </w:rPr>
              <w:t>المحاضرة</w:t>
            </w:r>
          </w:p>
        </w:tc>
        <w:tc>
          <w:tcPr>
            <w:tcW w:w="1772" w:type="dxa"/>
          </w:tcPr>
          <w:p w:rsidR="00D17CE0" w:rsidRPr="00914600" w:rsidRDefault="00D17CE0" w:rsidP="000A2B6B">
            <w:pPr>
              <w:jc w:val="center"/>
              <w:rPr>
                <w:rFonts w:ascii="Times New Roman" w:hAnsi="Times New Roman"/>
                <w:rtl/>
              </w:rPr>
            </w:pPr>
            <w:r w:rsidRPr="00914600">
              <w:rPr>
                <w:rFonts w:ascii="Times New Roman" w:hAnsi="Times New Roman"/>
                <w:rtl/>
              </w:rPr>
              <w:t>الدروس الخاصة</w:t>
            </w:r>
          </w:p>
        </w:tc>
        <w:tc>
          <w:tcPr>
            <w:tcW w:w="3029" w:type="dxa"/>
          </w:tcPr>
          <w:p w:rsidR="00D17CE0" w:rsidRPr="00914600" w:rsidRDefault="00D17CE0" w:rsidP="000A2B6B">
            <w:pPr>
              <w:jc w:val="center"/>
              <w:rPr>
                <w:rFonts w:ascii="Times New Roman" w:hAnsi="Times New Roman"/>
              </w:rPr>
            </w:pPr>
            <w:r w:rsidRPr="00914600">
              <w:rPr>
                <w:rFonts w:ascii="Times New Roman" w:hAnsi="Times New Roman"/>
                <w:rtl/>
              </w:rPr>
              <w:t>العملي / الميداني / التدريب التعاوني أو الامتياز لطلبة التخصصات الصحية</w:t>
            </w:r>
          </w:p>
        </w:tc>
        <w:tc>
          <w:tcPr>
            <w:tcW w:w="2280" w:type="dxa"/>
          </w:tcPr>
          <w:p w:rsidR="00D17CE0" w:rsidRPr="00914600" w:rsidRDefault="00D17CE0" w:rsidP="000A2B6B">
            <w:pPr>
              <w:jc w:val="center"/>
              <w:rPr>
                <w:rFonts w:ascii="Times New Roman" w:hAnsi="Times New Roman"/>
              </w:rPr>
            </w:pPr>
            <w:r w:rsidRPr="00914600">
              <w:rPr>
                <w:rFonts w:ascii="Times New Roman" w:hAnsi="Times New Roman"/>
                <w:rtl/>
              </w:rPr>
              <w:t>أخرى</w:t>
            </w:r>
          </w:p>
        </w:tc>
      </w:tr>
      <w:tr w:rsidR="00D17CE0" w:rsidRPr="00914600" w:rsidTr="000A2B6B">
        <w:tc>
          <w:tcPr>
            <w:tcW w:w="1772" w:type="dxa"/>
          </w:tcPr>
          <w:p w:rsidR="00D17CE0" w:rsidRPr="00914600" w:rsidRDefault="00D17CE0" w:rsidP="000A2B6B">
            <w:pPr>
              <w:jc w:val="center"/>
              <w:rPr>
                <w:rFonts w:ascii="Times New Roman" w:hAnsi="Times New Roman"/>
                <w:rtl/>
              </w:rPr>
            </w:pPr>
            <w:r w:rsidRPr="00914600">
              <w:rPr>
                <w:rFonts w:ascii="Times New Roman" w:hAnsi="Times New Roman"/>
                <w:rtl/>
              </w:rPr>
              <w:t>45 نظري</w:t>
            </w:r>
          </w:p>
        </w:tc>
        <w:tc>
          <w:tcPr>
            <w:tcW w:w="1772" w:type="dxa"/>
          </w:tcPr>
          <w:p w:rsidR="00D17CE0" w:rsidRPr="00914600" w:rsidRDefault="00D17CE0" w:rsidP="000A2B6B">
            <w:pPr>
              <w:jc w:val="center"/>
              <w:rPr>
                <w:rFonts w:ascii="Times New Roman" w:hAnsi="Times New Roman"/>
                <w:rtl/>
              </w:rPr>
            </w:pPr>
          </w:p>
        </w:tc>
        <w:tc>
          <w:tcPr>
            <w:tcW w:w="3029" w:type="dxa"/>
          </w:tcPr>
          <w:p w:rsidR="00D17CE0" w:rsidRPr="00914600" w:rsidRDefault="00D17CE0" w:rsidP="000A2B6B">
            <w:pPr>
              <w:jc w:val="center"/>
              <w:rPr>
                <w:rFonts w:ascii="Times New Roman" w:hAnsi="Times New Roman"/>
                <w:rtl/>
              </w:rPr>
            </w:pPr>
            <w:r w:rsidRPr="00914600">
              <w:rPr>
                <w:rFonts w:ascii="Times New Roman" w:hAnsi="Times New Roman"/>
                <w:rtl/>
              </w:rPr>
              <w:t>45 عملي</w:t>
            </w:r>
          </w:p>
        </w:tc>
        <w:tc>
          <w:tcPr>
            <w:tcW w:w="2280" w:type="dxa"/>
          </w:tcPr>
          <w:p w:rsidR="00D17CE0" w:rsidRPr="00914600" w:rsidRDefault="00D17CE0" w:rsidP="000A2B6B">
            <w:pPr>
              <w:jc w:val="center"/>
              <w:rPr>
                <w:rFonts w:ascii="Times New Roman" w:hAnsi="Times New Roman"/>
                <w:rtl/>
              </w:rPr>
            </w:pPr>
          </w:p>
        </w:tc>
      </w:tr>
    </w:tbl>
    <w:p w:rsidR="00D17CE0" w:rsidRPr="00914600" w:rsidRDefault="00D17CE0" w:rsidP="00D17CE0">
      <w:pPr>
        <w:rPr>
          <w:rFonts w:ascii="Times New Roman" w:hAnsi="Times New Roman"/>
          <w:rtl/>
        </w:rPr>
      </w:pPr>
    </w:p>
    <w:p w:rsidR="00D17CE0" w:rsidRPr="00914600" w:rsidRDefault="00D17CE0" w:rsidP="00D17CE0">
      <w:pPr>
        <w:pBdr>
          <w:top w:val="single" w:sz="4" w:space="1" w:color="auto"/>
          <w:left w:val="single" w:sz="4" w:space="21" w:color="auto"/>
          <w:bottom w:val="single" w:sz="4" w:space="1" w:color="auto"/>
          <w:right w:val="single" w:sz="4" w:space="4" w:color="auto"/>
        </w:pBdr>
        <w:rPr>
          <w:rFonts w:ascii="Times New Roman" w:hAnsi="Times New Roman"/>
          <w:b/>
          <w:bCs/>
          <w:rtl/>
        </w:rPr>
      </w:pPr>
      <w:r w:rsidRPr="00914600">
        <w:rPr>
          <w:rFonts w:ascii="Times New Roman" w:hAnsi="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D17CE0" w:rsidRPr="00914600" w:rsidRDefault="00D17CE0" w:rsidP="00D17CE0">
      <w:pPr>
        <w:pBdr>
          <w:top w:val="single" w:sz="4" w:space="1" w:color="auto"/>
          <w:left w:val="single" w:sz="4" w:space="21" w:color="auto"/>
          <w:bottom w:val="single" w:sz="4" w:space="1" w:color="auto"/>
          <w:right w:val="single" w:sz="4" w:space="4" w:color="auto"/>
        </w:pBdr>
        <w:jc w:val="both"/>
        <w:rPr>
          <w:rFonts w:ascii="Times New Roman" w:hAnsi="Times New Roman"/>
        </w:rPr>
      </w:pPr>
      <w:r w:rsidRPr="00914600">
        <w:rPr>
          <w:rFonts w:ascii="Times New Roman" w:hAnsi="Times New Roman"/>
          <w:rtl/>
        </w:rPr>
        <w:t>يحتاج الطالب من جانبه إلى عدد مماثل لساعات الاتصال النظرية والعملية أسبوعيا ، حتى يتمكن من اكتساب المعارف النظرية والمهارات العملية التي تتصل بالمقرر بشكل جيد.</w:t>
      </w:r>
    </w:p>
    <w:p w:rsidR="00D17CE0" w:rsidRPr="00914600" w:rsidRDefault="00D17CE0" w:rsidP="00D17CE0">
      <w:pPr>
        <w:rPr>
          <w:rFonts w:ascii="Times New Roman" w:hAnsi="Times New Roman"/>
          <w:rtl/>
        </w:rPr>
      </w:pPr>
    </w:p>
    <w:p w:rsidR="00D17CE0" w:rsidRPr="00914600" w:rsidRDefault="00D17CE0" w:rsidP="00D17CE0">
      <w:pPr>
        <w:jc w:val="both"/>
        <w:rPr>
          <w:rFonts w:ascii="Times New Roman" w:hAnsi="Times New Roman"/>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4 – تطوير نتائج التعلم في نطاقات أو مجالات التعلم</w:t>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14600">
        <w:rPr>
          <w:rFonts w:ascii="Times New Roman" w:hAnsi="Times New Roman"/>
          <w:rtl/>
        </w:rPr>
        <w:t xml:space="preserve">لكل مجال من مجالات التعلم الموضحة فيما يلي يجب توضيح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ملخص موجز للمعرفة أو المهارات التي صمم المقرر من أجل تطويرها.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وصف لاستراتيجيات التعلم المطلوب استخدامها لتطوير تلك المعرفة أو المهارات.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طرق تقييم الطالب المستخدمة في المقرر لتقييم نتائج التعلم في المجال المعني. </w:t>
      </w:r>
      <w:r w:rsidRPr="00914600">
        <w:rPr>
          <w:rFonts w:ascii="Times New Roman" w:hAnsi="Times New Roman"/>
        </w:rPr>
        <w:br/>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tl/>
        </w:rPr>
      </w:pPr>
      <w:r w:rsidRPr="00914600">
        <w:rPr>
          <w:rFonts w:ascii="Times New Roman" w:hAnsi="Times New Roman"/>
          <w:b/>
          <w:bCs/>
          <w:rtl/>
        </w:rPr>
        <w:t xml:space="preserve">أ – المـــــــــــعــرفـــة </w:t>
      </w:r>
      <w:r w:rsidRPr="00914600">
        <w:rPr>
          <w:rFonts w:ascii="Times New Roman" w:hAnsi="Times New Roman"/>
          <w:b/>
          <w:bCs/>
          <w:rtl/>
        </w:rPr>
        <w:br/>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1 - المهارات المعرفية المطلوب تطويرها:</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914600">
        <w:rPr>
          <w:rFonts w:ascii="Times New Roman" w:hAnsi="Times New Roman"/>
          <w:rtl/>
        </w:rPr>
        <w:t>- معرفة أسس ومفاهيم تصميم، ونشر المواقع على الوب.</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914600">
        <w:rPr>
          <w:rFonts w:ascii="Times New Roman" w:hAnsi="Times New Roman"/>
          <w:rtl/>
        </w:rPr>
        <w:t>- معرفة أسس إدارة مواقع الإنترنت وتنظيمها.</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914600">
        <w:rPr>
          <w:rFonts w:ascii="Times New Roman" w:hAnsi="Times New Roman"/>
          <w:rtl/>
        </w:rPr>
        <w:t xml:space="preserve">- التعرف على أساسيات لغة تهيئة النصوص الفائقة </w:t>
      </w:r>
      <w:r w:rsidRPr="00914600">
        <w:rPr>
          <w:rFonts w:ascii="Times New Roman" w:hAnsi="Times New Roman"/>
        </w:rPr>
        <w:t>HTML</w:t>
      </w:r>
      <w:r w:rsidRPr="00914600">
        <w:rPr>
          <w:rFonts w:ascii="Times New Roman" w:hAnsi="Times New Roman"/>
          <w:rtl/>
        </w:rPr>
        <w:t>.</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2.</w:t>
      </w:r>
      <w:r w:rsidRPr="00914600">
        <w:rPr>
          <w:rFonts w:ascii="Times New Roman" w:hAnsi="Times New Roman"/>
          <w:rtl/>
        </w:rPr>
        <w:tab/>
        <w:t>إستراتيجية التعليم (التدريس المطلوب استخدامها لتطوير تلك المعرفة):</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المحاضرات الحوارية التفاعلية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الدروس والتطبيقات العملية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التكليفات القرائية والعملية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الزيارات الميدانية.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إحالة الطلاب إلى مصادر مكتبة الجامعة، وكذلك إلى أهم المواقع المتاحة على شبكة الويب التي تتصل بالمقرر.</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3.</w:t>
      </w:r>
      <w:r w:rsidRPr="00914600">
        <w:rPr>
          <w:rFonts w:ascii="Times New Roman" w:hAnsi="Times New Roman"/>
          <w:rtl/>
        </w:rPr>
        <w:tab/>
        <w:t>طرق تقييم المعرفة المكتسبة.</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 تكليف عملي أول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 اختبار فصلي أول ( أسئلة مغلقة ، وأسئلة مفتوحة ، واختيار من متعدد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 تكليف عملي ثاني. </w:t>
      </w:r>
      <w:r w:rsidRPr="00914600">
        <w:rPr>
          <w:rFonts w:ascii="Times New Roman" w:hAnsi="Times New Roman"/>
          <w:rtl/>
        </w:rPr>
        <w:br/>
        <w:t xml:space="preserve">       - اختبار فصلي ثاني ( أسئلة مغلقة ، وأسئلة مفتوحة ، واختيار من متعدد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 تقييم تقارير الزيارات الميدانية والبحث في الإنترنت.</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 تقييم مشاركة الطالب في النقاش والطرح الذي يقدمه خلاله.</w:t>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14600">
        <w:rPr>
          <w:rFonts w:ascii="Times New Roman" w:hAnsi="Times New Roman"/>
          <w:rtl/>
        </w:rPr>
        <w:t xml:space="preserve">       - اختبار نهاية الفصل الدراسي ( أسئلة مغلقة ، وأسئلة مفتوحة ، واختيار من متعدد ).</w:t>
      </w: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Pr>
      </w:pPr>
      <w:r>
        <w:rPr>
          <w:rFonts w:ascii="Times New Roman" w:hAnsi="Times New Roman" w:hint="cs"/>
          <w:b/>
          <w:bCs/>
          <w:rtl/>
        </w:rPr>
        <w:t>ب</w:t>
      </w:r>
      <w:r w:rsidRPr="00914600">
        <w:rPr>
          <w:rFonts w:ascii="Times New Roman" w:hAnsi="Times New Roman"/>
          <w:b/>
          <w:bCs/>
          <w:rtl/>
        </w:rPr>
        <w:t>– المهارات المعرفية (الإدراكية)</w:t>
      </w:r>
      <w:r w:rsidRPr="00914600">
        <w:rPr>
          <w:rFonts w:ascii="Times New Roman" w:hAnsi="Times New Roman"/>
          <w:b/>
          <w:bCs/>
          <w:rtl/>
        </w:rPr>
        <w:br/>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1 - المهارات المعرفية المطلوب تطويرها:</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914600">
        <w:rPr>
          <w:rFonts w:ascii="Times New Roman" w:hAnsi="Times New Roman"/>
          <w:rtl/>
        </w:rPr>
        <w:t>- القدرة على إنشاء مجموعة صفحات مترابطة بإحدى لغات تصميم صفحات الوب.</w:t>
      </w:r>
      <w:r w:rsidRPr="00914600">
        <w:rPr>
          <w:rFonts w:ascii="Times New Roman" w:hAnsi="Times New Roman"/>
          <w:rtl/>
        </w:rPr>
        <w:br/>
        <w:t xml:space="preserve">            - القدرة على تصميم مواقع الإنترنت وإدارتها.</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914600">
        <w:rPr>
          <w:rFonts w:ascii="Times New Roman" w:hAnsi="Times New Roman"/>
          <w:rtl/>
        </w:rPr>
        <w:t>- القدرة على إضافة عناصر متنوعة إلى صفحة الوب، كالصور، والصوت، والارتباطات التشعبية وغيرها.على التعامل مع الوثائق بأشكالها المختلفة.</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2- استراتيجيات التعلم المستخدمة في تطوير المهارات المعرفية:</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914600">
        <w:rPr>
          <w:rFonts w:ascii="Times New Roman" w:hAnsi="Times New Roman"/>
          <w:rtl/>
        </w:rPr>
        <w:t xml:space="preserve">- توجيه الأسئلة غير المباشرة للطلاب.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914600">
        <w:rPr>
          <w:rFonts w:ascii="Times New Roman" w:hAnsi="Times New Roman"/>
          <w:rtl/>
        </w:rPr>
        <w:t xml:space="preserve">- الدروس العملية على كيفية إنشاء مواقع الانترنت وإدارتها.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914600">
        <w:rPr>
          <w:rFonts w:ascii="Times New Roman" w:hAnsi="Times New Roman"/>
          <w:rtl/>
        </w:rPr>
        <w:t>- التطبيقات والتكليفات العملية .</w:t>
      </w:r>
      <w:r w:rsidRPr="00914600">
        <w:rPr>
          <w:rFonts w:ascii="Times New Roman" w:hAnsi="Times New Roman"/>
        </w:rPr>
        <w:br/>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3– طرق تقييم المهارات المعرفية المكتسبة:</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914600">
        <w:rPr>
          <w:rFonts w:ascii="Times New Roman" w:hAnsi="Times New Roman"/>
          <w:rtl/>
        </w:rPr>
        <w:t xml:space="preserve">- التكليفات العملية.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w:t>
      </w:r>
      <w:r w:rsidRPr="00914600">
        <w:rPr>
          <w:rFonts w:ascii="Times New Roman" w:hAnsi="Times New Roman"/>
          <w:rtl/>
        </w:rPr>
        <w:tab/>
        <w:t xml:space="preserve">- الاختبارات الفصلية الدورية.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w:t>
      </w:r>
      <w:r w:rsidRPr="00914600">
        <w:rPr>
          <w:rFonts w:ascii="Times New Roman" w:hAnsi="Times New Roman"/>
          <w:rtl/>
        </w:rPr>
        <w:tab/>
        <w:t xml:space="preserve">- النقاشات الشفوية. </w:t>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 xml:space="preserve"> </w:t>
      </w:r>
      <w:r w:rsidRPr="00914600">
        <w:rPr>
          <w:rFonts w:ascii="Times New Roman" w:hAnsi="Times New Roman"/>
          <w:rtl/>
        </w:rPr>
        <w:tab/>
        <w:t>- اختبار نهاية الفصل الدراسي.</w:t>
      </w:r>
    </w:p>
    <w:p w:rsidR="00D17CE0" w:rsidRPr="00914600" w:rsidRDefault="00D17CE0" w:rsidP="00D17CE0">
      <w:pPr>
        <w:jc w:val="both"/>
        <w:rPr>
          <w:rFonts w:ascii="Times New Roman" w:hAnsi="Times New Roman"/>
        </w:rPr>
      </w:pPr>
    </w:p>
    <w:p w:rsidR="00D17CE0" w:rsidRPr="00914600" w:rsidRDefault="00D17CE0" w:rsidP="00D17CE0">
      <w:pPr>
        <w:jc w:val="both"/>
        <w:rPr>
          <w:rFonts w:ascii="Times New Roman" w:hAnsi="Times New Roman"/>
        </w:rPr>
      </w:pPr>
    </w:p>
    <w:p w:rsidR="00D17CE0" w:rsidRPr="00914600" w:rsidRDefault="00D17CE0" w:rsidP="00D17CE0">
      <w:pPr>
        <w:jc w:val="both"/>
        <w:rPr>
          <w:rFonts w:ascii="Times New Roman" w:hAnsi="Times New Roman"/>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b/>
          <w:bCs/>
          <w:rtl/>
        </w:rPr>
        <w:t>ج –  مهارات العلاقات البينية (الشخصية)  والمسئولية</w:t>
      </w:r>
      <w:r w:rsidRPr="00914600">
        <w:rPr>
          <w:rFonts w:ascii="Times New Roman" w:hAnsi="Times New Roman"/>
          <w:b/>
          <w:bCs/>
          <w:rtl/>
        </w:rPr>
        <w:br/>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1 –  وصف لمهارات العلاقات الشخصية مع الآخرين، والقدرة على تحمل المسئولية المطلوب تطويرها: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color w:val="000000"/>
        </w:rPr>
      </w:pPr>
      <w:r w:rsidRPr="00914600">
        <w:rPr>
          <w:rFonts w:ascii="Times New Roman" w:hAnsi="Times New Roman"/>
          <w:b/>
          <w:bCs/>
          <w:color w:val="000000"/>
          <w:rtl/>
        </w:rPr>
        <w:t xml:space="preserve">- </w:t>
      </w:r>
      <w:r w:rsidRPr="00914600">
        <w:rPr>
          <w:rFonts w:ascii="Times New Roman" w:hAnsi="Times New Roman"/>
          <w:color w:val="000000"/>
          <w:rtl/>
        </w:rPr>
        <w:t xml:space="preserve">القدرة على اكتساب الطلاب مهارات العمل الجماعي من خلال التكليفات العملية الجماعية.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914600">
        <w:rPr>
          <w:rFonts w:ascii="Times New Roman" w:hAnsi="Times New Roman"/>
          <w:color w:val="000000"/>
          <w:rtl/>
        </w:rPr>
        <w:t>- القدرة على المناقشة الجماعية.</w:t>
      </w:r>
      <w:r w:rsidRPr="00914600">
        <w:rPr>
          <w:rFonts w:ascii="Times New Roman" w:hAnsi="Times New Roman"/>
          <w:color w:val="000000"/>
          <w:rtl/>
        </w:rPr>
        <w:br/>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2 - استراتيجيات التعليم المستخدمة في تطوير هذه المهارات والقدرات:</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914600">
        <w:rPr>
          <w:rFonts w:ascii="Times New Roman" w:hAnsi="Times New Roman"/>
          <w:rtl/>
        </w:rPr>
        <w:t xml:space="preserve">- تكليفات بحثية لكل طالبين على حدة.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tl/>
        </w:rPr>
      </w:pPr>
      <w:r w:rsidRPr="00914600">
        <w:rPr>
          <w:rFonts w:ascii="Times New Roman" w:hAnsi="Times New Roman"/>
          <w:rtl/>
        </w:rPr>
        <w:t>- تكليفات عملية جماعية في الدروس والتطبيقات العملية للمقرر.</w:t>
      </w:r>
      <w:r w:rsidRPr="00914600">
        <w:rPr>
          <w:rFonts w:ascii="Times New Roman" w:hAnsi="Times New Roman"/>
          <w:rtl/>
        </w:rPr>
        <w:br/>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3 – طرق تقييم اكتساب الطلبة لمهارات العلاقات الشخصية وقدرتهم على تحمل المسئولية:</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914600">
        <w:rPr>
          <w:rFonts w:ascii="Times New Roman" w:hAnsi="Times New Roman"/>
          <w:rtl/>
        </w:rPr>
        <w:t xml:space="preserve">- تقييم الطلاب في الدروس والتطبيقات العملية التي تعلموها بشكل فردي.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914600">
        <w:rPr>
          <w:rFonts w:ascii="Times New Roman" w:hAnsi="Times New Roman"/>
          <w:rtl/>
        </w:rPr>
        <w:t>- تقييم الطلاب في التكليفات والتطبيقات العملية الجماعية التي قاموا بإعدادها.</w:t>
      </w:r>
    </w:p>
    <w:p w:rsidR="00D17CE0" w:rsidRPr="00914600" w:rsidRDefault="00D17CE0" w:rsidP="00D17CE0">
      <w:pPr>
        <w:jc w:val="both"/>
        <w:rPr>
          <w:rFonts w:ascii="Times New Roman" w:hAnsi="Times New Roman"/>
        </w:rPr>
      </w:pPr>
      <w:r w:rsidRPr="00914600">
        <w:rPr>
          <w:rFonts w:ascii="Times New Roman" w:hAnsi="Times New Roman"/>
          <w:rtl/>
        </w:rPr>
        <w:t xml:space="preserve">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Pr>
      </w:pPr>
      <w:r w:rsidRPr="00914600">
        <w:rPr>
          <w:rFonts w:ascii="Times New Roman" w:hAnsi="Times New Roman"/>
          <w:b/>
          <w:bCs/>
          <w:rtl/>
        </w:rPr>
        <w:t>د – مهارات الاتصال، وتقنية المعلومات، والمهارات الحسابية (العددية):</w:t>
      </w:r>
      <w:r w:rsidRPr="00914600">
        <w:rPr>
          <w:rFonts w:ascii="Times New Roman" w:hAnsi="Times New Roman"/>
          <w:b/>
          <w:bCs/>
        </w:rPr>
        <w:br/>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 xml:space="preserve">1 – وصف المهارات العددية ومهارات الاتصال المطلوب تطويرها: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914600">
        <w:rPr>
          <w:rFonts w:ascii="Times New Roman" w:hAnsi="Times New Roman"/>
          <w:rtl/>
        </w:rPr>
        <w:t xml:space="preserve">- القدرة على اكتساب الطلاب لمهارات الاتصال الشفوي والمكتوب.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914600">
        <w:rPr>
          <w:rFonts w:ascii="Times New Roman" w:hAnsi="Times New Roman"/>
          <w:rtl/>
        </w:rPr>
        <w:t>- القدرة على إدراك الطلاب لأهمية الإطلاع الحر بغرض التعلم الذاتي.</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914600">
        <w:rPr>
          <w:rFonts w:ascii="Times New Roman" w:hAnsi="Times New Roman"/>
          <w:rtl/>
        </w:rPr>
        <w:t xml:space="preserve">- القدرة على استخدام الإنترنت والبحث عن معلومات تتعلق بالمقرر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914600">
        <w:rPr>
          <w:rFonts w:ascii="Times New Roman" w:hAnsi="Times New Roman"/>
          <w:rtl/>
        </w:rPr>
        <w:t>- القدرة على كتابة التقارير وتسجيل الملاحظات الشخصية.</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914600">
        <w:rPr>
          <w:rFonts w:ascii="Times New Roman" w:hAnsi="Times New Roman"/>
          <w:rtl/>
        </w:rPr>
        <w:t>- القدرة على إلقاء التقارير الميدانية وعرض ملخصات لأهم نقاطها.</w:t>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2 - استراتيجيات التعليم المستخدمة في تطوير هذه المهارات:</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914600">
        <w:rPr>
          <w:rFonts w:ascii="Times New Roman" w:hAnsi="Times New Roman"/>
          <w:rtl/>
        </w:rPr>
        <w:t xml:space="preserve">-  توجيه أسئلة شفهية للطلاب .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rPr>
          <w:rFonts w:ascii="Times New Roman" w:hAnsi="Times New Roman"/>
        </w:rPr>
      </w:pPr>
      <w:r w:rsidRPr="00914600">
        <w:rPr>
          <w:rFonts w:ascii="Times New Roman" w:hAnsi="Times New Roman"/>
          <w:rtl/>
        </w:rPr>
        <w:t xml:space="preserve">- تكليفات عملية فردية وجماعية .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tl/>
        </w:rPr>
      </w:pPr>
      <w:r w:rsidRPr="00914600">
        <w:rPr>
          <w:rFonts w:ascii="Times New Roman" w:hAnsi="Times New Roman"/>
          <w:rtl/>
        </w:rPr>
        <w:t>- حث الطلاب على المزيد من الإطلاع ، والتأكيد على أهمية التعلم الذاتي ، واستخدام أهم المواقع المتاحة على الويب التي تتصل بموضوع المقرر .</w:t>
      </w:r>
    </w:p>
    <w:p w:rsidR="00D17CE0" w:rsidRPr="00914600" w:rsidRDefault="00D17CE0" w:rsidP="00D17CE0">
      <w:pPr>
        <w:pBdr>
          <w:top w:val="single" w:sz="4" w:space="1" w:color="auto"/>
          <w:left w:val="single" w:sz="4" w:space="4" w:color="auto"/>
          <w:bottom w:val="single" w:sz="4" w:space="1" w:color="auto"/>
          <w:right w:val="single" w:sz="4" w:space="4" w:color="auto"/>
        </w:pBdr>
        <w:ind w:firstLine="720"/>
        <w:jc w:val="both"/>
        <w:rPr>
          <w:rFonts w:ascii="Times New Roman" w:hAnsi="Times New Roman"/>
        </w:rPr>
      </w:pPr>
      <w:r w:rsidRPr="00914600">
        <w:rPr>
          <w:rFonts w:ascii="Times New Roman" w:hAnsi="Times New Roman"/>
          <w:rtl/>
        </w:rPr>
        <w:t>- تكليف الطلاب بتقديم ملخص شفهي عن تقريره الميداني.</w:t>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rtl/>
        </w:rPr>
        <w:t xml:space="preserve">3 – طرق تقييم اكتساب الطلبة لمهارات الاتصال ، وتقنية المعلومات، والمهارات الحسابية (العددية):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 تقويم الاختبارات الشفهية الموجهة للطلاب . </w:t>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14600">
        <w:rPr>
          <w:rFonts w:ascii="Times New Roman" w:hAnsi="Times New Roman"/>
          <w:rtl/>
        </w:rPr>
        <w:t xml:space="preserve">       - تقويم التكليفات العملية الفردية والجماعية .</w:t>
      </w:r>
    </w:p>
    <w:p w:rsidR="00D17CE0" w:rsidRPr="00914600" w:rsidRDefault="00D17CE0" w:rsidP="00D17CE0">
      <w:pPr>
        <w:jc w:val="both"/>
        <w:rPr>
          <w:rFonts w:ascii="Times New Roman" w:hAnsi="Times New Roman"/>
          <w:rtl/>
        </w:rPr>
      </w:pPr>
    </w:p>
    <w:p w:rsidR="00D17CE0" w:rsidRPr="00914600" w:rsidRDefault="00D17CE0" w:rsidP="00D17CE0">
      <w:pPr>
        <w:jc w:val="both"/>
        <w:rPr>
          <w:rFonts w:ascii="Times New Roman" w:hAnsi="Times New Roman"/>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Pr>
      </w:pPr>
      <w:r w:rsidRPr="00914600">
        <w:rPr>
          <w:rFonts w:ascii="Times New Roman" w:hAnsi="Times New Roman"/>
          <w:b/>
          <w:bCs/>
          <w:rtl/>
        </w:rPr>
        <w:t xml:space="preserve">هـ ) المهارات الحركية (إن كانت مطلوبة) </w:t>
      </w: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rtl/>
        </w:rPr>
      </w:pPr>
      <w:r w:rsidRPr="00914600">
        <w:rPr>
          <w:rFonts w:ascii="Times New Roman" w:hAnsi="Times New Roman"/>
          <w:rtl/>
        </w:rPr>
        <w:t>1 – وصف للمهارات الحركية (مهارات عضلية ذات منشأ نفسي) المطلوب تطويرها في هذا المجال:</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لا يوجد.</w:t>
      </w:r>
      <w:r w:rsidRPr="00914600">
        <w:rPr>
          <w:rFonts w:ascii="Times New Roman" w:hAnsi="Times New Roman"/>
        </w:rPr>
        <w:br/>
      </w:r>
      <w:r w:rsidRPr="00914600">
        <w:rPr>
          <w:rFonts w:ascii="Times New Roman" w:hAnsi="Times New Roman"/>
        </w:rPr>
        <w:br/>
      </w:r>
      <w:r w:rsidRPr="00914600">
        <w:rPr>
          <w:rFonts w:ascii="Times New Roman" w:hAnsi="Times New Roman"/>
          <w:rtl/>
        </w:rPr>
        <w:t>2 - استراتيجيات التعلم المستخدمة في تطوير المهارات الحركية:</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ab/>
        <w:t>-</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Pr>
        <w:t>3</w:t>
      </w:r>
      <w:r w:rsidRPr="00914600">
        <w:rPr>
          <w:rFonts w:ascii="Times New Roman" w:hAnsi="Times New Roman"/>
          <w:rtl/>
        </w:rPr>
        <w:t xml:space="preserve"> – طرق تقييم اكتساب الطلبة للمهارات الحركية:</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Pr>
        <w:tab/>
        <w:t xml:space="preserve">- </w:t>
      </w:r>
    </w:p>
    <w:p w:rsidR="00D17CE0" w:rsidRPr="00914600" w:rsidRDefault="00D17CE0" w:rsidP="00D17CE0">
      <w:pPr>
        <w:jc w:val="both"/>
        <w:rPr>
          <w:rFonts w:ascii="Times New Roman" w:hAnsi="Times New Roman"/>
          <w:b/>
          <w:bCs/>
          <w:rtl/>
        </w:rPr>
      </w:pPr>
    </w:p>
    <w:p w:rsidR="00D17CE0" w:rsidRPr="00914600" w:rsidRDefault="00D17CE0" w:rsidP="00D17CE0">
      <w:pPr>
        <w:jc w:val="both"/>
        <w:rPr>
          <w:rFonts w:ascii="Times New Roman" w:hAnsi="Times New Roman"/>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D17CE0" w:rsidRPr="00914600" w:rsidTr="000A2B6B">
        <w:tc>
          <w:tcPr>
            <w:tcW w:w="8522" w:type="dxa"/>
            <w:gridSpan w:val="4"/>
          </w:tcPr>
          <w:p w:rsidR="00D17CE0" w:rsidRPr="00914600" w:rsidRDefault="00D17CE0" w:rsidP="000A2B6B">
            <w:pPr>
              <w:rPr>
                <w:rFonts w:ascii="Times New Roman" w:hAnsi="Times New Roman"/>
                <w:b/>
                <w:bCs/>
                <w:rtl/>
              </w:rPr>
            </w:pPr>
            <w:r w:rsidRPr="00914600">
              <w:rPr>
                <w:rFonts w:ascii="Times New Roman" w:hAnsi="Times New Roman"/>
                <w:b/>
                <w:bCs/>
                <w:rtl/>
              </w:rPr>
              <w:t>5 - تحديد الجدول الزمني لمهام التقويم التي يتم تقييم الطلبة وفقها خلال الفصل الدراسي</w:t>
            </w:r>
          </w:p>
        </w:tc>
      </w:tr>
      <w:tr w:rsidR="00D17CE0" w:rsidRPr="00914600" w:rsidTr="000A2B6B">
        <w:tc>
          <w:tcPr>
            <w:tcW w:w="706" w:type="dxa"/>
          </w:tcPr>
          <w:p w:rsidR="00D17CE0" w:rsidRPr="00914600" w:rsidRDefault="00D17CE0" w:rsidP="000A2B6B">
            <w:pPr>
              <w:jc w:val="center"/>
              <w:rPr>
                <w:rFonts w:ascii="Times New Roman" w:hAnsi="Times New Roman"/>
                <w:rtl/>
              </w:rPr>
            </w:pPr>
            <w:r w:rsidRPr="00914600">
              <w:rPr>
                <w:rFonts w:ascii="Times New Roman" w:hAnsi="Times New Roman"/>
                <w:rtl/>
              </w:rPr>
              <w:t>رقم التقييم</w:t>
            </w:r>
          </w:p>
        </w:tc>
        <w:tc>
          <w:tcPr>
            <w:tcW w:w="4527" w:type="dxa"/>
          </w:tcPr>
          <w:p w:rsidR="00D17CE0" w:rsidRPr="00914600" w:rsidRDefault="00D17CE0" w:rsidP="000A2B6B">
            <w:pPr>
              <w:jc w:val="center"/>
              <w:rPr>
                <w:rFonts w:ascii="Times New Roman" w:hAnsi="Times New Roman"/>
                <w:rtl/>
              </w:rPr>
            </w:pPr>
            <w:r w:rsidRPr="00914600">
              <w:rPr>
                <w:rFonts w:ascii="Times New Roman" w:hAnsi="Times New Roman"/>
                <w:rtl/>
              </w:rPr>
              <w:t>طبيعة مهمة التقييم  (مثلا: مقالة، أو اختبار قصير، أو مشروع جماعي، أو اختبار فصلي... الخ</w:t>
            </w:r>
          </w:p>
        </w:tc>
        <w:tc>
          <w:tcPr>
            <w:tcW w:w="1769" w:type="dxa"/>
          </w:tcPr>
          <w:p w:rsidR="00D17CE0" w:rsidRPr="00914600" w:rsidRDefault="00D17CE0" w:rsidP="000A2B6B">
            <w:pPr>
              <w:jc w:val="center"/>
              <w:rPr>
                <w:rFonts w:ascii="Times New Roman" w:hAnsi="Times New Roman"/>
                <w:rtl/>
              </w:rPr>
            </w:pPr>
            <w:r w:rsidRPr="00914600">
              <w:rPr>
                <w:rFonts w:ascii="Times New Roman" w:hAnsi="Times New Roman"/>
                <w:rtl/>
              </w:rPr>
              <w:t>الأسبوع المستحق</w:t>
            </w:r>
          </w:p>
        </w:tc>
        <w:tc>
          <w:tcPr>
            <w:tcW w:w="1520" w:type="dxa"/>
          </w:tcPr>
          <w:p w:rsidR="00D17CE0" w:rsidRPr="00914600" w:rsidRDefault="00D17CE0" w:rsidP="000A2B6B">
            <w:pPr>
              <w:jc w:val="center"/>
              <w:rPr>
                <w:rFonts w:ascii="Times New Roman" w:hAnsi="Times New Roman"/>
                <w:rtl/>
              </w:rPr>
            </w:pPr>
            <w:r w:rsidRPr="00914600">
              <w:rPr>
                <w:rFonts w:ascii="Times New Roman" w:hAnsi="Times New Roman"/>
                <w:rtl/>
              </w:rPr>
              <w:t>نسبة الدرجة إلى درجة  التقييم النهائي</w:t>
            </w:r>
          </w:p>
        </w:tc>
      </w:tr>
      <w:tr w:rsidR="00D17CE0" w:rsidRPr="00914600" w:rsidTr="000A2B6B">
        <w:tc>
          <w:tcPr>
            <w:tcW w:w="706" w:type="dxa"/>
          </w:tcPr>
          <w:p w:rsidR="00D17CE0" w:rsidRPr="00914600" w:rsidRDefault="00D17CE0" w:rsidP="000A2B6B">
            <w:pPr>
              <w:jc w:val="center"/>
              <w:rPr>
                <w:rFonts w:ascii="Times New Roman" w:hAnsi="Times New Roman"/>
              </w:rPr>
            </w:pPr>
            <w:r w:rsidRPr="00914600">
              <w:rPr>
                <w:rFonts w:ascii="Times New Roman" w:hAnsi="Times New Roman"/>
                <w:rtl/>
              </w:rPr>
              <w:t>1</w:t>
            </w:r>
          </w:p>
        </w:tc>
        <w:tc>
          <w:tcPr>
            <w:tcW w:w="4527" w:type="dxa"/>
          </w:tcPr>
          <w:p w:rsidR="00D17CE0" w:rsidRPr="00914600" w:rsidRDefault="00D17CE0" w:rsidP="000A2B6B">
            <w:pPr>
              <w:rPr>
                <w:rFonts w:ascii="Times New Roman" w:hAnsi="Times New Roman"/>
                <w:rtl/>
              </w:rPr>
            </w:pPr>
            <w:r w:rsidRPr="00914600">
              <w:rPr>
                <w:rFonts w:ascii="Times New Roman" w:hAnsi="Times New Roman"/>
                <w:rtl/>
              </w:rPr>
              <w:t xml:space="preserve">المواظبة والتفاعل </w:t>
            </w:r>
          </w:p>
        </w:tc>
        <w:tc>
          <w:tcPr>
            <w:tcW w:w="1769" w:type="dxa"/>
          </w:tcPr>
          <w:p w:rsidR="00D17CE0" w:rsidRPr="00914600" w:rsidRDefault="00D17CE0" w:rsidP="000A2B6B">
            <w:pPr>
              <w:jc w:val="center"/>
              <w:rPr>
                <w:rFonts w:ascii="Times New Roman" w:hAnsi="Times New Roman"/>
              </w:rPr>
            </w:pPr>
            <w:r w:rsidRPr="00914600">
              <w:rPr>
                <w:rFonts w:ascii="Times New Roman" w:hAnsi="Times New Roman"/>
                <w:rtl/>
              </w:rPr>
              <w:t>على مدار الفصل الدراسي</w:t>
            </w:r>
          </w:p>
        </w:tc>
        <w:tc>
          <w:tcPr>
            <w:tcW w:w="1520" w:type="dxa"/>
          </w:tcPr>
          <w:p w:rsidR="00D17CE0" w:rsidRPr="00914600" w:rsidRDefault="00D17CE0" w:rsidP="000A2B6B">
            <w:pPr>
              <w:jc w:val="center"/>
              <w:rPr>
                <w:rFonts w:ascii="Times New Roman" w:hAnsi="Times New Roman"/>
                <w:rtl/>
              </w:rPr>
            </w:pPr>
            <w:r w:rsidRPr="00914600">
              <w:rPr>
                <w:rFonts w:ascii="Times New Roman" w:hAnsi="Times New Roman"/>
                <w:rtl/>
              </w:rPr>
              <w:t>10%</w:t>
            </w:r>
          </w:p>
        </w:tc>
      </w:tr>
      <w:tr w:rsidR="00D17CE0" w:rsidRPr="00914600" w:rsidTr="000A2B6B">
        <w:tc>
          <w:tcPr>
            <w:tcW w:w="706" w:type="dxa"/>
          </w:tcPr>
          <w:p w:rsidR="00D17CE0" w:rsidRPr="00914600" w:rsidRDefault="00D17CE0" w:rsidP="000A2B6B">
            <w:pPr>
              <w:jc w:val="center"/>
              <w:rPr>
                <w:rFonts w:ascii="Times New Roman" w:hAnsi="Times New Roman"/>
              </w:rPr>
            </w:pPr>
            <w:r w:rsidRPr="00914600">
              <w:rPr>
                <w:rFonts w:ascii="Times New Roman" w:hAnsi="Times New Roman"/>
                <w:rtl/>
              </w:rPr>
              <w:t>2</w:t>
            </w:r>
          </w:p>
        </w:tc>
        <w:tc>
          <w:tcPr>
            <w:tcW w:w="4527" w:type="dxa"/>
          </w:tcPr>
          <w:p w:rsidR="00D17CE0" w:rsidRPr="00914600" w:rsidRDefault="00D17CE0" w:rsidP="000A2B6B">
            <w:pPr>
              <w:rPr>
                <w:rFonts w:ascii="Times New Roman" w:hAnsi="Times New Roman"/>
                <w:rtl/>
              </w:rPr>
            </w:pPr>
            <w:r w:rsidRPr="00914600">
              <w:rPr>
                <w:rFonts w:ascii="Times New Roman" w:hAnsi="Times New Roman"/>
                <w:rtl/>
              </w:rPr>
              <w:t xml:space="preserve">تكليف عملي أول </w:t>
            </w:r>
          </w:p>
        </w:tc>
        <w:tc>
          <w:tcPr>
            <w:tcW w:w="1769" w:type="dxa"/>
          </w:tcPr>
          <w:p w:rsidR="00D17CE0" w:rsidRPr="00914600" w:rsidRDefault="00D17CE0" w:rsidP="000A2B6B">
            <w:pPr>
              <w:jc w:val="center"/>
              <w:rPr>
                <w:rFonts w:ascii="Times New Roman" w:hAnsi="Times New Roman"/>
                <w:rtl/>
              </w:rPr>
            </w:pPr>
            <w:r w:rsidRPr="00914600">
              <w:rPr>
                <w:rFonts w:ascii="Times New Roman" w:hAnsi="Times New Roman"/>
                <w:rtl/>
              </w:rPr>
              <w:t>الخامس</w:t>
            </w:r>
          </w:p>
        </w:tc>
        <w:tc>
          <w:tcPr>
            <w:tcW w:w="1520" w:type="dxa"/>
          </w:tcPr>
          <w:p w:rsidR="00D17CE0" w:rsidRPr="00914600" w:rsidRDefault="00D17CE0" w:rsidP="000A2B6B">
            <w:pPr>
              <w:jc w:val="center"/>
              <w:rPr>
                <w:rFonts w:ascii="Times New Roman" w:hAnsi="Times New Roman"/>
                <w:rtl/>
              </w:rPr>
            </w:pPr>
            <w:r w:rsidRPr="00914600">
              <w:rPr>
                <w:rFonts w:ascii="Times New Roman" w:hAnsi="Times New Roman"/>
                <w:rtl/>
              </w:rPr>
              <w:t>10%</w:t>
            </w:r>
          </w:p>
        </w:tc>
      </w:tr>
      <w:tr w:rsidR="00D17CE0" w:rsidRPr="00914600" w:rsidTr="000A2B6B">
        <w:tc>
          <w:tcPr>
            <w:tcW w:w="706" w:type="dxa"/>
          </w:tcPr>
          <w:p w:rsidR="00D17CE0" w:rsidRPr="00914600" w:rsidRDefault="00D17CE0" w:rsidP="000A2B6B">
            <w:pPr>
              <w:jc w:val="center"/>
              <w:rPr>
                <w:rFonts w:ascii="Times New Roman" w:hAnsi="Times New Roman"/>
                <w:rtl/>
              </w:rPr>
            </w:pPr>
            <w:r w:rsidRPr="00914600">
              <w:rPr>
                <w:rFonts w:ascii="Times New Roman" w:hAnsi="Times New Roman"/>
                <w:rtl/>
              </w:rPr>
              <w:t>3</w:t>
            </w:r>
          </w:p>
        </w:tc>
        <w:tc>
          <w:tcPr>
            <w:tcW w:w="4527" w:type="dxa"/>
          </w:tcPr>
          <w:p w:rsidR="00D17CE0" w:rsidRPr="00914600" w:rsidRDefault="00D17CE0" w:rsidP="000A2B6B">
            <w:pPr>
              <w:rPr>
                <w:rFonts w:ascii="Times New Roman" w:hAnsi="Times New Roman"/>
              </w:rPr>
            </w:pPr>
            <w:r w:rsidRPr="00914600">
              <w:rPr>
                <w:rFonts w:ascii="Times New Roman" w:hAnsi="Times New Roman"/>
                <w:rtl/>
              </w:rPr>
              <w:t xml:space="preserve">الاختبار الفصلي الأول </w:t>
            </w:r>
          </w:p>
        </w:tc>
        <w:tc>
          <w:tcPr>
            <w:tcW w:w="1769" w:type="dxa"/>
          </w:tcPr>
          <w:p w:rsidR="00D17CE0" w:rsidRPr="00914600" w:rsidRDefault="00D17CE0" w:rsidP="000A2B6B">
            <w:pPr>
              <w:jc w:val="center"/>
              <w:rPr>
                <w:rFonts w:ascii="Times New Roman" w:hAnsi="Times New Roman"/>
                <w:rtl/>
              </w:rPr>
            </w:pPr>
            <w:r w:rsidRPr="00914600">
              <w:rPr>
                <w:rFonts w:ascii="Times New Roman" w:hAnsi="Times New Roman"/>
                <w:rtl/>
              </w:rPr>
              <w:t>السابع</w:t>
            </w:r>
          </w:p>
        </w:tc>
        <w:tc>
          <w:tcPr>
            <w:tcW w:w="1520" w:type="dxa"/>
          </w:tcPr>
          <w:p w:rsidR="00D17CE0" w:rsidRPr="00914600" w:rsidRDefault="00D17CE0" w:rsidP="000A2B6B">
            <w:pPr>
              <w:jc w:val="center"/>
              <w:rPr>
                <w:rFonts w:ascii="Times New Roman" w:hAnsi="Times New Roman"/>
                <w:rtl/>
              </w:rPr>
            </w:pPr>
            <w:r w:rsidRPr="00914600">
              <w:rPr>
                <w:rFonts w:ascii="Times New Roman" w:hAnsi="Times New Roman"/>
                <w:rtl/>
              </w:rPr>
              <w:t>15%</w:t>
            </w:r>
          </w:p>
        </w:tc>
      </w:tr>
      <w:tr w:rsidR="00D17CE0" w:rsidRPr="00914600" w:rsidTr="000A2B6B">
        <w:tc>
          <w:tcPr>
            <w:tcW w:w="706" w:type="dxa"/>
          </w:tcPr>
          <w:p w:rsidR="00D17CE0" w:rsidRPr="00914600" w:rsidRDefault="00D17CE0" w:rsidP="000A2B6B">
            <w:pPr>
              <w:jc w:val="center"/>
              <w:rPr>
                <w:rFonts w:ascii="Times New Roman" w:hAnsi="Times New Roman"/>
                <w:rtl/>
              </w:rPr>
            </w:pPr>
            <w:r w:rsidRPr="00914600">
              <w:rPr>
                <w:rFonts w:ascii="Times New Roman" w:hAnsi="Times New Roman"/>
                <w:rtl/>
              </w:rPr>
              <w:t>4</w:t>
            </w:r>
          </w:p>
        </w:tc>
        <w:tc>
          <w:tcPr>
            <w:tcW w:w="4527" w:type="dxa"/>
          </w:tcPr>
          <w:p w:rsidR="00D17CE0" w:rsidRPr="00914600" w:rsidRDefault="00D17CE0" w:rsidP="000A2B6B">
            <w:pPr>
              <w:rPr>
                <w:rFonts w:ascii="Times New Roman" w:hAnsi="Times New Roman"/>
              </w:rPr>
            </w:pPr>
            <w:r w:rsidRPr="00914600">
              <w:rPr>
                <w:rFonts w:ascii="Times New Roman" w:hAnsi="Times New Roman"/>
                <w:rtl/>
              </w:rPr>
              <w:t xml:space="preserve">تكليف عملي ثاني </w:t>
            </w:r>
          </w:p>
        </w:tc>
        <w:tc>
          <w:tcPr>
            <w:tcW w:w="1769" w:type="dxa"/>
          </w:tcPr>
          <w:p w:rsidR="00D17CE0" w:rsidRPr="00914600" w:rsidRDefault="00D17CE0" w:rsidP="000A2B6B">
            <w:pPr>
              <w:jc w:val="center"/>
              <w:rPr>
                <w:rFonts w:ascii="Times New Roman" w:hAnsi="Times New Roman"/>
                <w:rtl/>
              </w:rPr>
            </w:pPr>
            <w:r w:rsidRPr="00914600">
              <w:rPr>
                <w:rFonts w:ascii="Times New Roman" w:hAnsi="Times New Roman"/>
                <w:rtl/>
              </w:rPr>
              <w:t>العاشر</w:t>
            </w:r>
          </w:p>
        </w:tc>
        <w:tc>
          <w:tcPr>
            <w:tcW w:w="1520" w:type="dxa"/>
          </w:tcPr>
          <w:p w:rsidR="00D17CE0" w:rsidRPr="00914600" w:rsidRDefault="00D17CE0" w:rsidP="000A2B6B">
            <w:pPr>
              <w:jc w:val="center"/>
              <w:rPr>
                <w:rFonts w:ascii="Times New Roman" w:hAnsi="Times New Roman"/>
                <w:rtl/>
              </w:rPr>
            </w:pPr>
            <w:r w:rsidRPr="00914600">
              <w:rPr>
                <w:rFonts w:ascii="Times New Roman" w:hAnsi="Times New Roman"/>
                <w:rtl/>
              </w:rPr>
              <w:t>10%</w:t>
            </w:r>
          </w:p>
        </w:tc>
      </w:tr>
      <w:tr w:rsidR="00D17CE0" w:rsidRPr="00914600" w:rsidTr="000A2B6B">
        <w:tc>
          <w:tcPr>
            <w:tcW w:w="706" w:type="dxa"/>
          </w:tcPr>
          <w:p w:rsidR="00D17CE0" w:rsidRPr="00914600" w:rsidRDefault="00D17CE0" w:rsidP="000A2B6B">
            <w:pPr>
              <w:jc w:val="center"/>
              <w:rPr>
                <w:rFonts w:ascii="Times New Roman" w:hAnsi="Times New Roman"/>
                <w:rtl/>
              </w:rPr>
            </w:pPr>
            <w:r w:rsidRPr="00914600">
              <w:rPr>
                <w:rFonts w:ascii="Times New Roman" w:hAnsi="Times New Roman"/>
                <w:rtl/>
              </w:rPr>
              <w:t>5</w:t>
            </w:r>
          </w:p>
        </w:tc>
        <w:tc>
          <w:tcPr>
            <w:tcW w:w="4527" w:type="dxa"/>
          </w:tcPr>
          <w:p w:rsidR="00D17CE0" w:rsidRPr="00914600" w:rsidRDefault="00D17CE0" w:rsidP="000A2B6B">
            <w:pPr>
              <w:rPr>
                <w:rFonts w:ascii="Times New Roman" w:hAnsi="Times New Roman"/>
                <w:rtl/>
              </w:rPr>
            </w:pPr>
            <w:r w:rsidRPr="00914600">
              <w:rPr>
                <w:rFonts w:ascii="Times New Roman" w:hAnsi="Times New Roman"/>
                <w:rtl/>
              </w:rPr>
              <w:t xml:space="preserve">الاختبار الفصلي الثاني </w:t>
            </w:r>
          </w:p>
        </w:tc>
        <w:tc>
          <w:tcPr>
            <w:tcW w:w="1769" w:type="dxa"/>
          </w:tcPr>
          <w:p w:rsidR="00D17CE0" w:rsidRPr="00914600" w:rsidRDefault="00D17CE0" w:rsidP="000A2B6B">
            <w:pPr>
              <w:jc w:val="center"/>
              <w:rPr>
                <w:rFonts w:ascii="Times New Roman" w:hAnsi="Times New Roman"/>
                <w:rtl/>
              </w:rPr>
            </w:pPr>
            <w:r w:rsidRPr="00914600">
              <w:rPr>
                <w:rFonts w:ascii="Times New Roman" w:hAnsi="Times New Roman"/>
                <w:rtl/>
              </w:rPr>
              <w:t>الثالث عشر</w:t>
            </w:r>
          </w:p>
        </w:tc>
        <w:tc>
          <w:tcPr>
            <w:tcW w:w="1520" w:type="dxa"/>
          </w:tcPr>
          <w:p w:rsidR="00D17CE0" w:rsidRPr="00914600" w:rsidRDefault="00D17CE0" w:rsidP="000A2B6B">
            <w:pPr>
              <w:jc w:val="center"/>
              <w:rPr>
                <w:rFonts w:ascii="Times New Roman" w:hAnsi="Times New Roman"/>
                <w:rtl/>
              </w:rPr>
            </w:pPr>
            <w:r w:rsidRPr="00914600">
              <w:rPr>
                <w:rFonts w:ascii="Times New Roman" w:hAnsi="Times New Roman"/>
                <w:rtl/>
              </w:rPr>
              <w:t>15%</w:t>
            </w:r>
          </w:p>
        </w:tc>
      </w:tr>
      <w:tr w:rsidR="00D17CE0" w:rsidRPr="00914600" w:rsidTr="000A2B6B">
        <w:tc>
          <w:tcPr>
            <w:tcW w:w="706" w:type="dxa"/>
          </w:tcPr>
          <w:p w:rsidR="00D17CE0" w:rsidRPr="00914600" w:rsidRDefault="00D17CE0" w:rsidP="000A2B6B">
            <w:pPr>
              <w:jc w:val="center"/>
              <w:rPr>
                <w:rFonts w:ascii="Times New Roman" w:hAnsi="Times New Roman"/>
              </w:rPr>
            </w:pPr>
            <w:r w:rsidRPr="00914600">
              <w:rPr>
                <w:rFonts w:ascii="Times New Roman" w:hAnsi="Times New Roman"/>
                <w:rtl/>
              </w:rPr>
              <w:t>6</w:t>
            </w:r>
          </w:p>
        </w:tc>
        <w:tc>
          <w:tcPr>
            <w:tcW w:w="4527" w:type="dxa"/>
          </w:tcPr>
          <w:p w:rsidR="00D17CE0" w:rsidRPr="00914600" w:rsidRDefault="00D17CE0" w:rsidP="000A2B6B">
            <w:pPr>
              <w:rPr>
                <w:rFonts w:ascii="Times New Roman" w:hAnsi="Times New Roman"/>
                <w:rtl/>
              </w:rPr>
            </w:pPr>
            <w:r w:rsidRPr="00914600">
              <w:rPr>
                <w:rFonts w:ascii="Times New Roman" w:hAnsi="Times New Roman"/>
                <w:rtl/>
              </w:rPr>
              <w:t xml:space="preserve">الاختبار الفصلي النهائي </w:t>
            </w:r>
          </w:p>
        </w:tc>
        <w:tc>
          <w:tcPr>
            <w:tcW w:w="1769" w:type="dxa"/>
          </w:tcPr>
          <w:p w:rsidR="00D17CE0" w:rsidRPr="00914600" w:rsidRDefault="00D17CE0" w:rsidP="000A2B6B">
            <w:pPr>
              <w:jc w:val="center"/>
              <w:rPr>
                <w:rFonts w:ascii="Times New Roman" w:hAnsi="Times New Roman"/>
                <w:rtl/>
              </w:rPr>
            </w:pPr>
            <w:r w:rsidRPr="00914600">
              <w:rPr>
                <w:rFonts w:ascii="Times New Roman" w:hAnsi="Times New Roman"/>
                <w:rtl/>
              </w:rPr>
              <w:t>تبعا للموعد الذي تحدده الكلية</w:t>
            </w:r>
          </w:p>
        </w:tc>
        <w:tc>
          <w:tcPr>
            <w:tcW w:w="1520" w:type="dxa"/>
          </w:tcPr>
          <w:p w:rsidR="00D17CE0" w:rsidRPr="00914600" w:rsidRDefault="00D17CE0" w:rsidP="000A2B6B">
            <w:pPr>
              <w:jc w:val="center"/>
              <w:rPr>
                <w:rFonts w:ascii="Times New Roman" w:hAnsi="Times New Roman"/>
                <w:rtl/>
              </w:rPr>
            </w:pPr>
            <w:r w:rsidRPr="00914600">
              <w:rPr>
                <w:rFonts w:ascii="Times New Roman" w:hAnsi="Times New Roman"/>
                <w:rtl/>
              </w:rPr>
              <w:t>40%</w:t>
            </w:r>
          </w:p>
        </w:tc>
      </w:tr>
    </w:tbl>
    <w:p w:rsidR="00D17CE0" w:rsidRPr="00914600" w:rsidRDefault="00D17CE0" w:rsidP="00D17CE0">
      <w:pPr>
        <w:jc w:val="both"/>
        <w:rPr>
          <w:rFonts w:ascii="Times New Roman" w:hAnsi="Times New Roman"/>
          <w:b/>
          <w:bCs/>
          <w:rtl/>
        </w:rPr>
      </w:pPr>
    </w:p>
    <w:p w:rsidR="00D17CE0" w:rsidRPr="00914600" w:rsidRDefault="00D17CE0" w:rsidP="00D17CE0">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D17CE0" w:rsidRPr="00914600" w:rsidTr="000A2B6B">
        <w:tc>
          <w:tcPr>
            <w:tcW w:w="8522" w:type="dxa"/>
          </w:tcPr>
          <w:p w:rsidR="00D17CE0" w:rsidRPr="00914600" w:rsidRDefault="00D17CE0" w:rsidP="000A2B6B">
            <w:pPr>
              <w:jc w:val="both"/>
              <w:rPr>
                <w:rFonts w:ascii="Times New Roman" w:hAnsi="Times New Roman"/>
                <w:b/>
                <w:bCs/>
              </w:rPr>
            </w:pPr>
            <w:r w:rsidRPr="00914600">
              <w:rPr>
                <w:rFonts w:ascii="Times New Roman" w:hAnsi="Times New Roman"/>
                <w:b/>
                <w:bCs/>
                <w:rtl/>
              </w:rPr>
              <w:t>د) الدعم المقدم للطلبة</w:t>
            </w:r>
          </w:p>
          <w:p w:rsidR="00D17CE0" w:rsidRPr="00914600" w:rsidRDefault="00D17CE0" w:rsidP="000A2B6B">
            <w:pPr>
              <w:jc w:val="both"/>
              <w:rPr>
                <w:rFonts w:ascii="Times New Roman" w:hAnsi="Times New Roman"/>
                <w:b/>
                <w:bCs/>
              </w:rPr>
            </w:pPr>
            <w:r w:rsidRPr="00914600">
              <w:rPr>
                <w:rFonts w:ascii="Times New Roman" w:hAnsi="Times New Roman"/>
                <w:b/>
                <w:bCs/>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D17CE0" w:rsidRPr="00914600" w:rsidRDefault="00D17CE0" w:rsidP="000A2B6B">
            <w:pPr>
              <w:jc w:val="both"/>
              <w:rPr>
                <w:rFonts w:ascii="Times New Roman" w:hAnsi="Times New Roman"/>
              </w:rPr>
            </w:pPr>
            <w:r w:rsidRPr="00914600">
              <w:rPr>
                <w:rFonts w:ascii="Times New Roman" w:hAnsi="Times New Roman"/>
                <w:rtl/>
              </w:rPr>
              <w:t xml:space="preserve">1. أستاذ المقرر مكلف من القسم بالإشراف على عدد من طلاب القسم إشرافا وإرشادا أكاديميا. </w:t>
            </w:r>
          </w:p>
          <w:p w:rsidR="00D17CE0" w:rsidRPr="00914600" w:rsidRDefault="00D17CE0" w:rsidP="000A2B6B">
            <w:pPr>
              <w:jc w:val="both"/>
              <w:rPr>
                <w:rFonts w:ascii="Times New Roman" w:hAnsi="Times New Roman"/>
              </w:rPr>
            </w:pPr>
            <w:r w:rsidRPr="00914600">
              <w:rPr>
                <w:rFonts w:ascii="Times New Roman" w:hAnsi="Times New Roman"/>
                <w:rtl/>
              </w:rPr>
              <w:t xml:space="preserve">2. أستاذ المقرر مخصص ست ساعات مكتبية أسبوعيا  لمقابلة الطلاب ، موضحة في جدوله الدراسي المعلن على باب مكتبه . </w:t>
            </w:r>
          </w:p>
          <w:p w:rsidR="00D17CE0" w:rsidRPr="00914600" w:rsidRDefault="00D17CE0" w:rsidP="000A2B6B">
            <w:pPr>
              <w:jc w:val="both"/>
              <w:rPr>
                <w:rFonts w:ascii="Times New Roman" w:hAnsi="Times New Roman"/>
              </w:rPr>
            </w:pPr>
            <w:r w:rsidRPr="00914600">
              <w:rPr>
                <w:rFonts w:ascii="Times New Roman" w:hAnsi="Times New Roman"/>
                <w:rtl/>
              </w:rPr>
              <w:t xml:space="preserve">3. تشجيع الطلاب على مقابلة أستاذ المقرر في مكتبه في أية أوقات أخرى غير الساعات المكتبية المحددة . </w:t>
            </w:r>
          </w:p>
          <w:p w:rsidR="00D17CE0" w:rsidRPr="00914600" w:rsidRDefault="00D17CE0" w:rsidP="000A2B6B">
            <w:pPr>
              <w:jc w:val="both"/>
              <w:rPr>
                <w:rFonts w:ascii="Times New Roman" w:hAnsi="Times New Roman"/>
                <w:rtl/>
              </w:rPr>
            </w:pPr>
            <w:r w:rsidRPr="00914600">
              <w:rPr>
                <w:rFonts w:ascii="Times New Roman" w:hAnsi="Times New Roman"/>
                <w:rtl/>
              </w:rPr>
              <w:t>4. تزويد من يرغب من الطلاب برقمي هاتف المكتب والهاتف الجوال لأستاذ المقرر</w:t>
            </w:r>
          </w:p>
        </w:tc>
      </w:tr>
    </w:tbl>
    <w:p w:rsidR="00D17CE0" w:rsidRPr="00914600" w:rsidRDefault="00D17CE0" w:rsidP="00D17CE0">
      <w:pPr>
        <w:jc w:val="both"/>
        <w:rPr>
          <w:rFonts w:ascii="Times New Roman" w:hAnsi="Times New Roman"/>
          <w:rtl/>
        </w:rPr>
      </w:pPr>
    </w:p>
    <w:p w:rsidR="00D17CE0" w:rsidRPr="00914600" w:rsidRDefault="00D17CE0" w:rsidP="00D17CE0">
      <w:pPr>
        <w:jc w:val="both"/>
        <w:rPr>
          <w:rFonts w:ascii="Times New Roman" w:hAnsi="Times New Roman"/>
        </w:rPr>
      </w:pPr>
    </w:p>
    <w:p w:rsidR="00D17CE0" w:rsidRPr="00914600" w:rsidRDefault="00D17CE0" w:rsidP="00D17CE0">
      <w:pPr>
        <w:jc w:val="both"/>
        <w:rPr>
          <w:rFonts w:ascii="Times New Roman" w:hAnsi="Times New Roman"/>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D17CE0" w:rsidRPr="00914600" w:rsidTr="000A2B6B">
        <w:tc>
          <w:tcPr>
            <w:tcW w:w="8522" w:type="dxa"/>
          </w:tcPr>
          <w:p w:rsidR="00D17CE0" w:rsidRPr="00914600" w:rsidRDefault="00D17CE0" w:rsidP="000A2B6B">
            <w:pPr>
              <w:jc w:val="both"/>
              <w:rPr>
                <w:rFonts w:ascii="Times New Roman" w:hAnsi="Times New Roman"/>
                <w:b/>
                <w:bCs/>
                <w:rtl/>
              </w:rPr>
            </w:pPr>
            <w:r w:rsidRPr="00914600">
              <w:rPr>
                <w:rFonts w:ascii="Times New Roman" w:hAnsi="Times New Roman"/>
                <w:b/>
                <w:bCs/>
                <w:rtl/>
              </w:rPr>
              <w:t>هـ) مصادر التعلم</w:t>
            </w:r>
          </w:p>
          <w:p w:rsidR="00D17CE0" w:rsidRPr="00914600" w:rsidRDefault="00D17CE0" w:rsidP="000A2B6B">
            <w:pPr>
              <w:jc w:val="both"/>
              <w:rPr>
                <w:rFonts w:ascii="Times New Roman" w:hAnsi="Times New Roman"/>
                <w:b/>
                <w:bCs/>
                <w:rtl/>
              </w:rPr>
            </w:pPr>
          </w:p>
          <w:p w:rsidR="00D17CE0" w:rsidRPr="00914600" w:rsidRDefault="00D17CE0" w:rsidP="000A2B6B">
            <w:pPr>
              <w:rPr>
                <w:rFonts w:ascii="Times New Roman" w:hAnsi="Times New Roman"/>
                <w:b/>
                <w:bCs/>
                <w:rtl/>
              </w:rPr>
            </w:pPr>
            <w:r w:rsidRPr="00914600">
              <w:rPr>
                <w:rFonts w:ascii="Times New Roman" w:hAnsi="Times New Roman"/>
                <w:b/>
                <w:bCs/>
                <w:rtl/>
              </w:rPr>
              <w:t xml:space="preserve">1– الكتاب (الكتب) الرئيسة المطلوبة: </w:t>
            </w:r>
          </w:p>
          <w:p w:rsidR="00627B14" w:rsidRPr="002264F3" w:rsidRDefault="00627B14" w:rsidP="00391185">
            <w:pPr>
              <w:pStyle w:val="a3"/>
              <w:numPr>
                <w:ilvl w:val="0"/>
                <w:numId w:val="79"/>
              </w:numPr>
              <w:spacing w:after="200" w:line="276" w:lineRule="auto"/>
              <w:rPr>
                <w:rFonts w:ascii="Times New Roman" w:hAnsi="Times New Roman"/>
              </w:rPr>
            </w:pPr>
            <w:r w:rsidRPr="008D6AEB">
              <w:rPr>
                <w:rFonts w:ascii="Times New Roman" w:hAnsi="Times New Roman"/>
                <w:rtl/>
                <w:lang w:bidi="ar-SA"/>
              </w:rPr>
              <w:t>الخشمان،</w:t>
            </w:r>
            <w:r w:rsidRPr="008D6AEB">
              <w:rPr>
                <w:rFonts w:ascii="Times New Roman" w:hAnsi="Times New Roman"/>
                <w:rtl/>
              </w:rPr>
              <w:t xml:space="preserve"> </w:t>
            </w:r>
            <w:r w:rsidRPr="008D6AEB">
              <w:rPr>
                <w:rFonts w:ascii="Times New Roman" w:hAnsi="Times New Roman"/>
                <w:rtl/>
                <w:lang w:bidi="ar-SA"/>
              </w:rPr>
              <w:t>إبراهيم</w:t>
            </w:r>
            <w:r>
              <w:rPr>
                <w:rFonts w:ascii="Times New Roman" w:hAnsi="Times New Roman"/>
              </w:rPr>
              <w:t>.</w:t>
            </w:r>
            <w:r>
              <w:rPr>
                <w:rFonts w:ascii="Times New Roman" w:hAnsi="Times New Roman" w:hint="cs"/>
                <w:rtl/>
              </w:rPr>
              <w:t xml:space="preserve"> </w:t>
            </w:r>
            <w:r w:rsidRPr="002264F3">
              <w:rPr>
                <w:rFonts w:ascii="Times New Roman" w:hAnsi="Times New Roman"/>
                <w:b/>
                <w:bCs/>
                <w:rtl/>
                <w:lang w:bidi="ar-SA"/>
              </w:rPr>
              <w:t>ويب</w:t>
            </w:r>
            <w:r w:rsidRPr="002264F3">
              <w:rPr>
                <w:rFonts w:ascii="Times New Roman" w:hAnsi="Times New Roman"/>
                <w:b/>
                <w:bCs/>
                <w:rtl/>
              </w:rPr>
              <w:t xml:space="preserve"> </w:t>
            </w:r>
            <w:r w:rsidRPr="002264F3">
              <w:rPr>
                <w:rFonts w:ascii="Times New Roman" w:hAnsi="Times New Roman"/>
                <w:b/>
                <w:bCs/>
                <w:rtl/>
                <w:lang w:bidi="ar-SA"/>
              </w:rPr>
              <w:t>ديزاين</w:t>
            </w:r>
            <w:r w:rsidRPr="002264F3">
              <w:rPr>
                <w:rFonts w:ascii="Times New Roman" w:hAnsi="Times New Roman" w:hint="cs"/>
                <w:rtl/>
              </w:rPr>
              <w:t>=</w:t>
            </w:r>
            <w:r w:rsidRPr="002264F3">
              <w:rPr>
                <w:rFonts w:ascii="Times New Roman" w:hAnsi="Times New Roman"/>
              </w:rPr>
              <w:t xml:space="preserve"> WEB DESIGN</w:t>
            </w:r>
            <w:r w:rsidRPr="002264F3">
              <w:rPr>
                <w:rFonts w:ascii="Times New Roman" w:hAnsi="Times New Roman" w:hint="cs"/>
                <w:rtl/>
              </w:rPr>
              <w:t xml:space="preserve">. </w:t>
            </w:r>
            <w:r w:rsidRPr="002264F3">
              <w:rPr>
                <w:rFonts w:ascii="Times New Roman" w:hAnsi="Times New Roman" w:hint="cs"/>
                <w:rtl/>
                <w:lang w:bidi="ar-SA"/>
              </w:rPr>
              <w:t>عمان،</w:t>
            </w:r>
            <w:r w:rsidRPr="002264F3">
              <w:rPr>
                <w:rFonts w:ascii="Times New Roman" w:hAnsi="Times New Roman" w:hint="cs"/>
                <w:rtl/>
              </w:rPr>
              <w:t xml:space="preserve"> </w:t>
            </w:r>
            <w:r w:rsidRPr="002264F3">
              <w:rPr>
                <w:rFonts w:ascii="Times New Roman" w:hAnsi="Times New Roman" w:hint="cs"/>
                <w:rtl/>
                <w:lang w:bidi="ar-SA"/>
              </w:rPr>
              <w:t>الأردن</w:t>
            </w:r>
            <w:r w:rsidRPr="002264F3">
              <w:rPr>
                <w:rFonts w:ascii="Times New Roman" w:hAnsi="Times New Roman" w:hint="cs"/>
                <w:rtl/>
              </w:rPr>
              <w:t xml:space="preserve">: </w:t>
            </w:r>
            <w:r w:rsidRPr="008D6AEB">
              <w:rPr>
                <w:rFonts w:ascii="Times New Roman" w:hAnsi="Times New Roman"/>
                <w:rtl/>
                <w:lang w:bidi="ar-SA"/>
              </w:rPr>
              <w:t>المعتز</w:t>
            </w:r>
            <w:r w:rsidRPr="008D6AEB">
              <w:rPr>
                <w:rFonts w:ascii="Times New Roman" w:hAnsi="Times New Roman"/>
                <w:rtl/>
              </w:rPr>
              <w:t xml:space="preserve"> </w:t>
            </w:r>
            <w:r w:rsidRPr="008D6AEB">
              <w:rPr>
                <w:rFonts w:ascii="Times New Roman" w:hAnsi="Times New Roman"/>
                <w:rtl/>
                <w:lang w:bidi="ar-SA"/>
              </w:rPr>
              <w:t>للنشر</w:t>
            </w:r>
            <w:r w:rsidRPr="008D6AEB">
              <w:rPr>
                <w:rFonts w:ascii="Times New Roman" w:hAnsi="Times New Roman"/>
                <w:rtl/>
              </w:rPr>
              <w:t xml:space="preserve"> </w:t>
            </w:r>
            <w:r w:rsidRPr="008D6AEB">
              <w:rPr>
                <w:rFonts w:ascii="Times New Roman" w:hAnsi="Times New Roman"/>
                <w:rtl/>
                <w:lang w:bidi="ar-SA"/>
              </w:rPr>
              <w:t>والتوزيع</w:t>
            </w:r>
            <w:r>
              <w:rPr>
                <w:rFonts w:ascii="Times New Roman" w:hAnsi="Times New Roman" w:hint="cs"/>
                <w:rtl/>
                <w:lang w:bidi="ar-SA"/>
              </w:rPr>
              <w:t>،</w:t>
            </w:r>
            <w:r>
              <w:rPr>
                <w:rFonts w:ascii="Times New Roman" w:hAnsi="Times New Roman" w:hint="cs"/>
                <w:rtl/>
              </w:rPr>
              <w:t xml:space="preserve"> 2009.</w:t>
            </w:r>
          </w:p>
          <w:p w:rsidR="00627B14" w:rsidRPr="002264F3" w:rsidRDefault="00627B14" w:rsidP="00391185">
            <w:pPr>
              <w:pStyle w:val="a3"/>
              <w:numPr>
                <w:ilvl w:val="0"/>
                <w:numId w:val="79"/>
              </w:numPr>
              <w:spacing w:after="200" w:line="276" w:lineRule="auto"/>
              <w:rPr>
                <w:rFonts w:ascii="Times New Roman" w:hAnsi="Times New Roman"/>
              </w:rPr>
            </w:pPr>
            <w:r w:rsidRPr="008D6AEB">
              <w:rPr>
                <w:rFonts w:ascii="Times New Roman" w:hAnsi="Times New Roman"/>
                <w:rtl/>
                <w:lang w:bidi="ar-SA"/>
              </w:rPr>
              <w:t>القاضي،</w:t>
            </w:r>
            <w:r w:rsidRPr="008D6AEB">
              <w:rPr>
                <w:rFonts w:ascii="Times New Roman" w:hAnsi="Times New Roman"/>
                <w:rtl/>
              </w:rPr>
              <w:t xml:space="preserve"> </w:t>
            </w:r>
            <w:r w:rsidRPr="008D6AEB">
              <w:rPr>
                <w:rFonts w:ascii="Times New Roman" w:hAnsi="Times New Roman"/>
                <w:rtl/>
                <w:lang w:bidi="ar-SA"/>
              </w:rPr>
              <w:t>زياد</w:t>
            </w:r>
            <w:r w:rsidRPr="008D6AEB">
              <w:rPr>
                <w:rFonts w:ascii="Times New Roman" w:hAnsi="Times New Roman"/>
                <w:rtl/>
              </w:rPr>
              <w:t xml:space="preserve"> </w:t>
            </w:r>
            <w:r w:rsidRPr="008D6AEB">
              <w:rPr>
                <w:rFonts w:ascii="Times New Roman" w:hAnsi="Times New Roman"/>
                <w:rtl/>
                <w:lang w:bidi="ar-SA"/>
              </w:rPr>
              <w:t>عبدالكريم</w:t>
            </w:r>
            <w:r>
              <w:rPr>
                <w:rFonts w:ascii="Times New Roman" w:hAnsi="Times New Roman" w:hint="cs"/>
                <w:rtl/>
              </w:rPr>
              <w:t xml:space="preserve">. </w:t>
            </w:r>
            <w:r w:rsidRPr="002264F3">
              <w:rPr>
                <w:rFonts w:ascii="Times New Roman" w:hAnsi="Times New Roman" w:hint="cs"/>
                <w:b/>
                <w:bCs/>
                <w:rtl/>
                <w:lang w:bidi="ar-SA"/>
              </w:rPr>
              <w:t>ب</w:t>
            </w:r>
            <w:r w:rsidRPr="002264F3">
              <w:rPr>
                <w:rFonts w:ascii="Times New Roman" w:hAnsi="Times New Roman"/>
                <w:b/>
                <w:bCs/>
                <w:rtl/>
                <w:lang w:bidi="ar-SA"/>
              </w:rPr>
              <w:t>رمجة</w:t>
            </w:r>
            <w:r w:rsidRPr="002264F3">
              <w:rPr>
                <w:rFonts w:ascii="Times New Roman" w:hAnsi="Times New Roman"/>
                <w:b/>
                <w:bCs/>
                <w:rtl/>
              </w:rPr>
              <w:t xml:space="preserve"> </w:t>
            </w:r>
            <w:r w:rsidRPr="002264F3">
              <w:rPr>
                <w:rFonts w:ascii="Times New Roman" w:hAnsi="Times New Roman"/>
                <w:b/>
                <w:bCs/>
                <w:rtl/>
                <w:lang w:bidi="ar-SA"/>
              </w:rPr>
              <w:t>مواقع</w:t>
            </w:r>
            <w:r w:rsidRPr="002264F3">
              <w:rPr>
                <w:rFonts w:ascii="Times New Roman" w:hAnsi="Times New Roman"/>
                <w:b/>
                <w:bCs/>
                <w:rtl/>
              </w:rPr>
              <w:t xml:space="preserve"> </w:t>
            </w:r>
            <w:r w:rsidRPr="002264F3">
              <w:rPr>
                <w:rFonts w:ascii="Times New Roman" w:hAnsi="Times New Roman"/>
                <w:b/>
                <w:bCs/>
                <w:rtl/>
                <w:lang w:bidi="ar-SA"/>
              </w:rPr>
              <w:t>الويب</w:t>
            </w:r>
            <w:r w:rsidRPr="002264F3">
              <w:rPr>
                <w:rFonts w:ascii="Times New Roman" w:hAnsi="Times New Roman" w:hint="cs"/>
                <w:rtl/>
              </w:rPr>
              <w:t xml:space="preserve">. </w:t>
            </w:r>
            <w:r w:rsidRPr="002264F3">
              <w:rPr>
                <w:rFonts w:ascii="Times New Roman" w:hAnsi="Times New Roman" w:hint="cs"/>
                <w:rtl/>
                <w:lang w:bidi="ar-SA"/>
              </w:rPr>
              <w:t>عمان،</w:t>
            </w:r>
            <w:r w:rsidRPr="002264F3">
              <w:rPr>
                <w:rFonts w:ascii="Times New Roman" w:hAnsi="Times New Roman" w:hint="cs"/>
                <w:rtl/>
              </w:rPr>
              <w:t xml:space="preserve"> </w:t>
            </w:r>
            <w:r w:rsidRPr="002264F3">
              <w:rPr>
                <w:rFonts w:ascii="Times New Roman" w:hAnsi="Times New Roman" w:hint="cs"/>
                <w:rtl/>
                <w:lang w:bidi="ar-SA"/>
              </w:rPr>
              <w:t>الأردن</w:t>
            </w:r>
            <w:r w:rsidRPr="002264F3">
              <w:rPr>
                <w:rFonts w:ascii="Times New Roman" w:hAnsi="Times New Roman" w:hint="cs"/>
                <w:rtl/>
              </w:rPr>
              <w:t xml:space="preserve">: </w:t>
            </w:r>
            <w:r w:rsidRPr="002264F3">
              <w:rPr>
                <w:rFonts w:ascii="Times New Roman" w:hAnsi="Times New Roman" w:hint="cs"/>
                <w:rtl/>
                <w:lang w:bidi="ar-SA"/>
              </w:rPr>
              <w:t>مكتبة</w:t>
            </w:r>
            <w:r w:rsidRPr="002264F3">
              <w:rPr>
                <w:rFonts w:ascii="Times New Roman" w:hAnsi="Times New Roman" w:hint="cs"/>
                <w:rtl/>
              </w:rPr>
              <w:t xml:space="preserve"> </w:t>
            </w:r>
            <w:r w:rsidRPr="002264F3">
              <w:rPr>
                <w:rFonts w:ascii="Times New Roman" w:hAnsi="Times New Roman" w:hint="cs"/>
                <w:rtl/>
                <w:lang w:bidi="ar-SA"/>
              </w:rPr>
              <w:t>المجتمع</w:t>
            </w:r>
            <w:r w:rsidRPr="002264F3">
              <w:rPr>
                <w:rFonts w:ascii="Times New Roman" w:hAnsi="Times New Roman" w:hint="cs"/>
                <w:rtl/>
              </w:rPr>
              <w:t xml:space="preserve"> </w:t>
            </w:r>
            <w:r w:rsidRPr="002264F3">
              <w:rPr>
                <w:rFonts w:ascii="Times New Roman" w:hAnsi="Times New Roman" w:hint="cs"/>
                <w:rtl/>
                <w:lang w:bidi="ar-SA"/>
              </w:rPr>
              <w:t>العربي،</w:t>
            </w:r>
            <w:r w:rsidRPr="002264F3">
              <w:rPr>
                <w:rFonts w:ascii="Times New Roman" w:hAnsi="Times New Roman" w:hint="cs"/>
                <w:rtl/>
              </w:rPr>
              <w:t xml:space="preserve"> 2010.</w:t>
            </w:r>
          </w:p>
          <w:p w:rsidR="00627B14" w:rsidRPr="002264F3" w:rsidRDefault="00627B14" w:rsidP="00391185">
            <w:pPr>
              <w:pStyle w:val="a3"/>
              <w:numPr>
                <w:ilvl w:val="0"/>
                <w:numId w:val="79"/>
              </w:numPr>
              <w:spacing w:after="200" w:line="276" w:lineRule="auto"/>
              <w:rPr>
                <w:rFonts w:ascii="Times New Roman" w:hAnsi="Times New Roman"/>
              </w:rPr>
            </w:pPr>
            <w:r w:rsidRPr="008D6AEB">
              <w:rPr>
                <w:rFonts w:ascii="Times New Roman" w:hAnsi="Times New Roman"/>
                <w:rtl/>
                <w:lang w:bidi="ar-SA"/>
              </w:rPr>
              <w:t>نصرو،</w:t>
            </w:r>
            <w:r w:rsidRPr="008D6AEB">
              <w:rPr>
                <w:rFonts w:ascii="Times New Roman" w:hAnsi="Times New Roman"/>
                <w:rtl/>
              </w:rPr>
              <w:t xml:space="preserve"> </w:t>
            </w:r>
            <w:r w:rsidRPr="008D6AEB">
              <w:rPr>
                <w:rFonts w:ascii="Times New Roman" w:hAnsi="Times New Roman"/>
                <w:rtl/>
                <w:lang w:bidi="ar-SA"/>
              </w:rPr>
              <w:t>مسعود</w:t>
            </w:r>
            <w:r w:rsidRPr="008D6AEB">
              <w:rPr>
                <w:rFonts w:ascii="Times New Roman" w:hAnsi="Times New Roman"/>
                <w:rtl/>
              </w:rPr>
              <w:t xml:space="preserve"> </w:t>
            </w:r>
            <w:r w:rsidRPr="008D6AEB">
              <w:rPr>
                <w:rFonts w:ascii="Times New Roman" w:hAnsi="Times New Roman"/>
                <w:rtl/>
                <w:lang w:bidi="ar-SA"/>
              </w:rPr>
              <w:t>عمر</w:t>
            </w:r>
            <w:r w:rsidRPr="008D6AEB">
              <w:rPr>
                <w:rFonts w:ascii="Times New Roman" w:hAnsi="Times New Roman"/>
                <w:rtl/>
              </w:rPr>
              <w:t xml:space="preserve"> </w:t>
            </w:r>
            <w:r w:rsidRPr="008D6AEB">
              <w:rPr>
                <w:rFonts w:ascii="Times New Roman" w:hAnsi="Times New Roman"/>
                <w:rtl/>
                <w:lang w:bidi="ar-SA"/>
              </w:rPr>
              <w:t>سعيد</w:t>
            </w:r>
            <w:r>
              <w:rPr>
                <w:rFonts w:ascii="Times New Roman" w:hAnsi="Times New Roman" w:hint="cs"/>
                <w:rtl/>
              </w:rPr>
              <w:t xml:space="preserve">. </w:t>
            </w:r>
            <w:r w:rsidRPr="002264F3">
              <w:rPr>
                <w:rFonts w:ascii="Times New Roman" w:hAnsi="Times New Roman" w:hint="cs"/>
                <w:b/>
                <w:bCs/>
                <w:rtl/>
                <w:lang w:bidi="ar-SA"/>
              </w:rPr>
              <w:t>إنشاء</w:t>
            </w:r>
            <w:r w:rsidRPr="002264F3">
              <w:rPr>
                <w:rFonts w:ascii="Times New Roman" w:hAnsi="Times New Roman" w:hint="cs"/>
                <w:b/>
                <w:bCs/>
                <w:rtl/>
              </w:rPr>
              <w:t xml:space="preserve"> </w:t>
            </w:r>
            <w:r w:rsidRPr="002264F3">
              <w:rPr>
                <w:rFonts w:ascii="Times New Roman" w:hAnsi="Times New Roman" w:hint="cs"/>
                <w:b/>
                <w:bCs/>
                <w:rtl/>
                <w:lang w:bidi="ar-SA"/>
              </w:rPr>
              <w:t>وتطوير</w:t>
            </w:r>
            <w:r w:rsidRPr="002264F3">
              <w:rPr>
                <w:rFonts w:ascii="Times New Roman" w:hAnsi="Times New Roman" w:hint="cs"/>
                <w:b/>
                <w:bCs/>
                <w:rtl/>
              </w:rPr>
              <w:t xml:space="preserve"> </w:t>
            </w:r>
            <w:r w:rsidRPr="002264F3">
              <w:rPr>
                <w:rFonts w:ascii="Times New Roman" w:hAnsi="Times New Roman" w:hint="cs"/>
                <w:b/>
                <w:bCs/>
                <w:rtl/>
                <w:lang w:bidi="ar-SA"/>
              </w:rPr>
              <w:t>مواقع</w:t>
            </w:r>
            <w:r w:rsidRPr="002264F3">
              <w:rPr>
                <w:rFonts w:ascii="Times New Roman" w:hAnsi="Times New Roman" w:hint="cs"/>
                <w:b/>
                <w:bCs/>
                <w:rtl/>
              </w:rPr>
              <w:t xml:space="preserve"> </w:t>
            </w:r>
            <w:r w:rsidRPr="002264F3">
              <w:rPr>
                <w:rFonts w:ascii="Times New Roman" w:hAnsi="Times New Roman" w:hint="cs"/>
                <w:b/>
                <w:bCs/>
                <w:rtl/>
                <w:lang w:bidi="ar-SA"/>
              </w:rPr>
              <w:t>الإنترنت</w:t>
            </w:r>
            <w:r>
              <w:rPr>
                <w:rFonts w:ascii="Times New Roman" w:hAnsi="Times New Roman" w:hint="cs"/>
                <w:rtl/>
              </w:rPr>
              <w:t xml:space="preserve">. </w:t>
            </w:r>
            <w:r>
              <w:rPr>
                <w:rFonts w:ascii="Times New Roman" w:hAnsi="Times New Roman" w:hint="cs"/>
                <w:rtl/>
                <w:lang w:bidi="ar-SA"/>
              </w:rPr>
              <w:t>عمان،</w:t>
            </w:r>
            <w:r>
              <w:rPr>
                <w:rFonts w:ascii="Times New Roman" w:hAnsi="Times New Roman" w:hint="cs"/>
                <w:rtl/>
              </w:rPr>
              <w:t xml:space="preserve"> </w:t>
            </w:r>
            <w:r>
              <w:rPr>
                <w:rFonts w:ascii="Times New Roman" w:hAnsi="Times New Roman" w:hint="cs"/>
                <w:rtl/>
                <w:lang w:bidi="ar-SA"/>
              </w:rPr>
              <w:t>الأردن</w:t>
            </w:r>
            <w:r>
              <w:rPr>
                <w:rFonts w:ascii="Times New Roman" w:hAnsi="Times New Roman" w:hint="cs"/>
                <w:rtl/>
              </w:rPr>
              <w:t xml:space="preserve">: </w:t>
            </w:r>
            <w:r>
              <w:rPr>
                <w:rFonts w:ascii="Times New Roman" w:hAnsi="Times New Roman" w:hint="cs"/>
                <w:rtl/>
                <w:lang w:bidi="ar-SA"/>
              </w:rPr>
              <w:t>دار</w:t>
            </w:r>
            <w:r>
              <w:rPr>
                <w:rFonts w:ascii="Times New Roman" w:hAnsi="Times New Roman" w:hint="cs"/>
                <w:rtl/>
              </w:rPr>
              <w:t xml:space="preserve"> </w:t>
            </w:r>
            <w:r>
              <w:rPr>
                <w:rFonts w:ascii="Times New Roman" w:hAnsi="Times New Roman" w:hint="cs"/>
                <w:rtl/>
                <w:lang w:bidi="ar-SA"/>
              </w:rPr>
              <w:t>الصفاء،</w:t>
            </w:r>
            <w:r>
              <w:rPr>
                <w:rFonts w:ascii="Times New Roman" w:hAnsi="Times New Roman" w:hint="cs"/>
                <w:rtl/>
              </w:rPr>
              <w:t xml:space="preserve"> 2010.</w:t>
            </w:r>
          </w:p>
          <w:p w:rsidR="00627B14" w:rsidRPr="00D6347C" w:rsidRDefault="00627B14" w:rsidP="00391185">
            <w:pPr>
              <w:pStyle w:val="a3"/>
              <w:numPr>
                <w:ilvl w:val="0"/>
                <w:numId w:val="79"/>
              </w:numPr>
              <w:bidi w:val="0"/>
              <w:spacing w:after="200" w:line="276" w:lineRule="auto"/>
            </w:pPr>
            <w:r w:rsidRPr="008D6AEB">
              <w:rPr>
                <w:rFonts w:ascii="Times New Roman" w:hAnsi="Times New Roman"/>
              </w:rPr>
              <w:t>Shelly, Gray B</w:t>
            </w:r>
            <w:r>
              <w:rPr>
                <w:rFonts w:ascii="Times New Roman" w:hAnsi="Times New Roman" w:hint="cs"/>
                <w:rtl/>
              </w:rPr>
              <w:t>.</w:t>
            </w:r>
            <w:r>
              <w:rPr>
                <w:rFonts w:ascii="Times New Roman" w:hAnsi="Times New Roman"/>
              </w:rPr>
              <w:t xml:space="preserve"> </w:t>
            </w:r>
            <w:r w:rsidRPr="002264F3">
              <w:rPr>
                <w:rFonts w:ascii="Times New Roman" w:hAnsi="Times New Roman"/>
                <w:b/>
                <w:bCs/>
              </w:rPr>
              <w:t>Wep design : Introductory Concepts and Techniques</w:t>
            </w:r>
            <w:r w:rsidRPr="002264F3">
              <w:rPr>
                <w:rFonts w:ascii="Times New Roman" w:hAnsi="Times New Roman"/>
              </w:rPr>
              <w:t xml:space="preserve">.Boston, USA: </w:t>
            </w:r>
            <w:r w:rsidRPr="008D6AEB">
              <w:rPr>
                <w:rFonts w:ascii="Times New Roman" w:hAnsi="Times New Roman"/>
              </w:rPr>
              <w:t>Cource Technology, Cengage Learning</w:t>
            </w:r>
            <w:r>
              <w:rPr>
                <w:rFonts w:ascii="Times New Roman" w:hAnsi="Times New Roman"/>
              </w:rPr>
              <w:t>, 2009.</w:t>
            </w:r>
          </w:p>
          <w:p w:rsidR="00D17CE0" w:rsidRPr="00914600" w:rsidRDefault="00D17CE0" w:rsidP="00627B14">
            <w:pPr>
              <w:rPr>
                <w:rFonts w:ascii="Times New Roman" w:hAnsi="Times New Roman"/>
                <w:b/>
                <w:bCs/>
                <w:rtl/>
              </w:rPr>
            </w:pPr>
            <w:r w:rsidRPr="00914600">
              <w:rPr>
                <w:rFonts w:ascii="Times New Roman" w:hAnsi="Times New Roman"/>
                <w:b/>
                <w:bCs/>
                <w:rtl/>
              </w:rPr>
              <w:t xml:space="preserve">    2 – المراجع الأساسية:</w:t>
            </w:r>
            <w:r w:rsidRPr="00914600">
              <w:rPr>
                <w:rFonts w:ascii="Times New Roman" w:hAnsi="Times New Roman"/>
                <w:b/>
                <w:bCs/>
                <w:rtl/>
              </w:rPr>
              <w:br/>
              <w:t>1.</w:t>
            </w:r>
            <w:r w:rsidRPr="00914600">
              <w:rPr>
                <w:rFonts w:ascii="Times New Roman" w:hAnsi="Times New Roman"/>
                <w:b/>
                <w:bCs/>
                <w:rtl/>
              </w:rPr>
              <w:tab/>
              <w:t>شلباية، جابر وآخرون. إنشاء وإدارة مواقع الوب. عمان: دار المسيرة، 2002م.</w:t>
            </w:r>
          </w:p>
          <w:p w:rsidR="00D17CE0" w:rsidRPr="00914600" w:rsidRDefault="00D17CE0" w:rsidP="000A2B6B">
            <w:pPr>
              <w:rPr>
                <w:rFonts w:ascii="Times New Roman" w:hAnsi="Times New Roman"/>
                <w:b/>
                <w:bCs/>
              </w:rPr>
            </w:pPr>
            <w:r w:rsidRPr="00914600">
              <w:rPr>
                <w:rFonts w:ascii="Times New Roman" w:hAnsi="Times New Roman"/>
                <w:b/>
                <w:bCs/>
                <w:rtl/>
              </w:rPr>
              <w:t>2.</w:t>
            </w:r>
            <w:r w:rsidRPr="00914600">
              <w:rPr>
                <w:rFonts w:ascii="Times New Roman" w:hAnsi="Times New Roman"/>
                <w:b/>
                <w:bCs/>
                <w:rtl/>
              </w:rPr>
              <w:tab/>
              <w:t>نصرو،  مسعود. إنشاء وتطوير وإدارة مواقع الإنترنت. عمان: دار صفاء، 2002م.</w:t>
            </w:r>
          </w:p>
          <w:p w:rsidR="00D17CE0" w:rsidRPr="00914600" w:rsidRDefault="00D17CE0" w:rsidP="00627B14">
            <w:pPr>
              <w:bidi w:val="0"/>
              <w:rPr>
                <w:rFonts w:ascii="Times New Roman" w:hAnsi="Times New Roman"/>
                <w:b/>
                <w:bCs/>
              </w:rPr>
            </w:pPr>
            <w:r w:rsidRPr="00914600">
              <w:rPr>
                <w:rFonts w:ascii="Times New Roman" w:hAnsi="Times New Roman"/>
                <w:b/>
                <w:bCs/>
                <w:rtl/>
              </w:rPr>
              <w:t xml:space="preserve">1. </w:t>
            </w:r>
            <w:r w:rsidRPr="00914600">
              <w:rPr>
                <w:rFonts w:ascii="Times New Roman" w:hAnsi="Times New Roman"/>
                <w:b/>
                <w:bCs/>
              </w:rPr>
              <w:t>DiMarco, John. Web portfolio design and applications. Idea Group Publ, 2006</w:t>
            </w:r>
            <w:r w:rsidRPr="00914600">
              <w:rPr>
                <w:rFonts w:ascii="Times New Roman" w:hAnsi="Times New Roman"/>
                <w:b/>
                <w:bCs/>
                <w:rtl/>
              </w:rPr>
              <w:t>.</w:t>
            </w:r>
          </w:p>
          <w:p w:rsidR="00D17CE0" w:rsidRPr="00914600" w:rsidRDefault="00D17CE0" w:rsidP="00627B14">
            <w:pPr>
              <w:bidi w:val="0"/>
              <w:rPr>
                <w:rFonts w:ascii="Times New Roman" w:hAnsi="Times New Roman"/>
                <w:b/>
                <w:bCs/>
                <w:rtl/>
              </w:rPr>
            </w:pPr>
            <w:r w:rsidRPr="00914600">
              <w:rPr>
                <w:rFonts w:ascii="Times New Roman" w:hAnsi="Times New Roman"/>
                <w:b/>
                <w:bCs/>
                <w:rtl/>
              </w:rPr>
              <w:t xml:space="preserve">2. </w:t>
            </w:r>
            <w:r w:rsidRPr="00914600">
              <w:rPr>
                <w:rFonts w:ascii="Times New Roman" w:hAnsi="Times New Roman"/>
                <w:b/>
                <w:bCs/>
              </w:rPr>
              <w:t>Duckett, Jon. Accessible XHTML and CSS Web sites problem, design, solution. Wiley,2005</w:t>
            </w:r>
            <w:r w:rsidRPr="00914600">
              <w:rPr>
                <w:rFonts w:ascii="Times New Roman" w:hAnsi="Times New Roman"/>
                <w:b/>
                <w:bCs/>
                <w:rtl/>
              </w:rPr>
              <w:t xml:space="preserve">. </w:t>
            </w:r>
          </w:p>
          <w:p w:rsidR="00D17CE0" w:rsidRPr="00914600" w:rsidRDefault="00D17CE0" w:rsidP="00627B14">
            <w:pPr>
              <w:bidi w:val="0"/>
              <w:rPr>
                <w:rFonts w:ascii="Times New Roman" w:hAnsi="Times New Roman"/>
                <w:b/>
                <w:bCs/>
              </w:rPr>
            </w:pPr>
            <w:r w:rsidRPr="00914600">
              <w:rPr>
                <w:rFonts w:ascii="Times New Roman" w:hAnsi="Times New Roman"/>
                <w:b/>
                <w:bCs/>
                <w:rtl/>
              </w:rPr>
              <w:t xml:space="preserve">3. </w:t>
            </w:r>
            <w:hyperlink r:id="rId29" w:history="1">
              <w:r w:rsidRPr="00914600">
                <w:rPr>
                  <w:rStyle w:val="Hyperlink"/>
                  <w:rFonts w:ascii="Times New Roman" w:hAnsi="Times New Roman"/>
                  <w:b/>
                  <w:bCs/>
                </w:rPr>
                <w:t>http://www.w3schools.com</w:t>
              </w:r>
              <w:r w:rsidRPr="00914600">
                <w:rPr>
                  <w:rStyle w:val="Hyperlink"/>
                  <w:rFonts w:ascii="Times New Roman" w:hAnsi="Times New Roman"/>
                  <w:b/>
                  <w:bCs/>
                  <w:rtl/>
                </w:rPr>
                <w:t>/</w:t>
              </w:r>
            </w:hyperlink>
          </w:p>
          <w:p w:rsidR="00D17CE0" w:rsidRPr="00914600" w:rsidRDefault="00D17CE0" w:rsidP="000A2B6B">
            <w:pPr>
              <w:rPr>
                <w:rFonts w:ascii="Times New Roman" w:hAnsi="Times New Roman"/>
                <w:b/>
                <w:bCs/>
                <w:rtl/>
              </w:rPr>
            </w:pPr>
          </w:p>
          <w:p w:rsidR="00D17CE0" w:rsidRPr="00914600" w:rsidRDefault="00D17CE0" w:rsidP="000A2B6B">
            <w:pPr>
              <w:rPr>
                <w:rFonts w:ascii="Times New Roman" w:hAnsi="Times New Roman"/>
                <w:b/>
                <w:bCs/>
                <w:rtl/>
              </w:rPr>
            </w:pPr>
            <w:r w:rsidRPr="00914600">
              <w:rPr>
                <w:rFonts w:ascii="Times New Roman" w:hAnsi="Times New Roman"/>
                <w:b/>
                <w:bCs/>
                <w:rtl/>
              </w:rPr>
              <w:t>3 – الكتب والمراجع الموصى بها (الدوريات العلمية، التقارير... الخ) (يرفق قائمة بذلك):</w:t>
            </w:r>
          </w:p>
          <w:p w:rsidR="00D17CE0" w:rsidRPr="00914600" w:rsidRDefault="00D17CE0" w:rsidP="00D17CE0">
            <w:pPr>
              <w:numPr>
                <w:ilvl w:val="0"/>
                <w:numId w:val="1"/>
              </w:numPr>
              <w:spacing w:after="0" w:line="240" w:lineRule="auto"/>
              <w:rPr>
                <w:rFonts w:ascii="Times New Roman" w:hAnsi="Times New Roman"/>
                <w:b/>
                <w:bCs/>
                <w:rtl/>
              </w:rPr>
            </w:pPr>
          </w:p>
          <w:p w:rsidR="00D17CE0" w:rsidRPr="00914600" w:rsidRDefault="00D17CE0" w:rsidP="000A2B6B">
            <w:pPr>
              <w:rPr>
                <w:rFonts w:ascii="Times New Roman" w:hAnsi="Times New Roman"/>
                <w:b/>
                <w:bCs/>
                <w:rtl/>
              </w:rPr>
            </w:pPr>
            <w:r w:rsidRPr="00914600">
              <w:rPr>
                <w:rFonts w:ascii="Times New Roman" w:hAnsi="Times New Roman"/>
                <w:b/>
                <w:bCs/>
                <w:rtl/>
              </w:rPr>
              <w:tab/>
            </w:r>
          </w:p>
          <w:p w:rsidR="00D17CE0" w:rsidRPr="00914600" w:rsidRDefault="00D17CE0" w:rsidP="000A2B6B">
            <w:pPr>
              <w:rPr>
                <w:rFonts w:ascii="Times New Roman" w:hAnsi="Times New Roman"/>
                <w:b/>
                <w:bCs/>
                <w:rtl/>
              </w:rPr>
            </w:pPr>
            <w:r w:rsidRPr="00914600">
              <w:rPr>
                <w:rFonts w:ascii="Times New Roman" w:hAnsi="Times New Roman"/>
                <w:b/>
                <w:bCs/>
                <w:rtl/>
              </w:rPr>
              <w:t>4 – المواد الالكترونية و مواقع الانترنت ... الخ:</w:t>
            </w:r>
          </w:p>
          <w:p w:rsidR="00D17CE0" w:rsidRPr="00914600" w:rsidRDefault="00D17CE0" w:rsidP="00627B14">
            <w:pPr>
              <w:numPr>
                <w:ilvl w:val="0"/>
                <w:numId w:val="1"/>
              </w:numPr>
              <w:bidi w:val="0"/>
              <w:spacing w:after="0" w:line="240" w:lineRule="auto"/>
              <w:rPr>
                <w:rFonts w:ascii="Times New Roman" w:hAnsi="Times New Roman"/>
                <w:b/>
                <w:bCs/>
                <w:rtl/>
              </w:rPr>
            </w:pPr>
            <w:r w:rsidRPr="00914600">
              <w:rPr>
                <w:rFonts w:ascii="Times New Roman" w:hAnsi="Times New Roman"/>
                <w:b/>
                <w:bCs/>
                <w:rtl/>
              </w:rPr>
              <w:t xml:space="preserve"> </w:t>
            </w:r>
            <w:r w:rsidRPr="00914600">
              <w:rPr>
                <w:rFonts w:ascii="Times New Roman" w:hAnsi="Times New Roman"/>
                <w:b/>
                <w:bCs/>
              </w:rPr>
              <w:t>http://www.w3schools.com</w:t>
            </w:r>
            <w:r w:rsidRPr="00914600">
              <w:rPr>
                <w:rFonts w:ascii="Times New Roman" w:hAnsi="Times New Roman"/>
                <w:b/>
                <w:bCs/>
                <w:rtl/>
              </w:rPr>
              <w:t>/</w:t>
            </w:r>
          </w:p>
          <w:p w:rsidR="00D17CE0" w:rsidRPr="00914600" w:rsidRDefault="00D17CE0" w:rsidP="000A2B6B">
            <w:pPr>
              <w:rPr>
                <w:rFonts w:ascii="Times New Roman" w:hAnsi="Times New Roman"/>
                <w:b/>
                <w:bCs/>
                <w:rtl/>
              </w:rPr>
            </w:pPr>
          </w:p>
          <w:p w:rsidR="00D17CE0" w:rsidRPr="00914600" w:rsidRDefault="00D17CE0" w:rsidP="000A2B6B">
            <w:pPr>
              <w:rPr>
                <w:rFonts w:ascii="Times New Roman" w:hAnsi="Times New Roman"/>
                <w:b/>
                <w:bCs/>
                <w:rtl/>
              </w:rPr>
            </w:pPr>
            <w:r w:rsidRPr="00914600">
              <w:rPr>
                <w:rFonts w:ascii="Times New Roman" w:hAnsi="Times New Roman"/>
                <w:b/>
                <w:bCs/>
                <w:rtl/>
              </w:rPr>
              <w:t>5 – مواد تعلم أخرى مثل البرامج التي تعتمد على الكمبيوتر أو الأقراص المضغوطة أو المعايير المهنية أو الأنظمة:</w:t>
            </w:r>
          </w:p>
          <w:p w:rsidR="00D17CE0" w:rsidRPr="00914600" w:rsidRDefault="00D17CE0" w:rsidP="000A2B6B">
            <w:pPr>
              <w:jc w:val="both"/>
              <w:rPr>
                <w:rFonts w:ascii="Times New Roman" w:hAnsi="Times New Roman"/>
                <w:b/>
                <w:bCs/>
                <w:rtl/>
              </w:rPr>
            </w:pPr>
            <w:r w:rsidRPr="00914600">
              <w:rPr>
                <w:rFonts w:ascii="Times New Roman" w:hAnsi="Times New Roman"/>
                <w:b/>
                <w:bCs/>
                <w:rtl/>
              </w:rPr>
              <w:t>-</w:t>
            </w:r>
          </w:p>
        </w:tc>
      </w:tr>
    </w:tbl>
    <w:p w:rsidR="00D17CE0" w:rsidRPr="00914600" w:rsidRDefault="00D17CE0" w:rsidP="00D17CE0">
      <w:pPr>
        <w:jc w:val="both"/>
        <w:rPr>
          <w:rFonts w:ascii="Times New Roman" w:hAnsi="Times New Roman"/>
          <w:b/>
          <w:bCs/>
          <w:rtl/>
        </w:rPr>
      </w:pP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b/>
          <w:bCs/>
          <w:rtl/>
        </w:rPr>
      </w:pPr>
      <w:r w:rsidRPr="00914600">
        <w:rPr>
          <w:rFonts w:ascii="Times New Roman" w:hAnsi="Times New Roman"/>
          <w:b/>
          <w:bCs/>
          <w:rtl/>
        </w:rPr>
        <w:t>و) المرافق المطلوبة</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tl/>
        </w:rPr>
      </w:pPr>
      <w:r w:rsidRPr="00914600">
        <w:rPr>
          <w:rFonts w:ascii="Times New Roman" w:hAnsi="Times New Roman"/>
          <w:b/>
          <w:bCs/>
          <w:rtl/>
        </w:rPr>
        <w:t>حدد متطلبات المقرر بما في ذلك حجم الفصول والمختبرات (أي عدد المقاعد في الفصول والمختبرات ومدى توافر أجهزة الكمبيوتر .. الخ).</w:t>
      </w:r>
      <w:r w:rsidRPr="00914600">
        <w:rPr>
          <w:rFonts w:ascii="Times New Roman" w:hAnsi="Times New Roman"/>
          <w:b/>
          <w:bCs/>
        </w:rPr>
        <w:br/>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1 – المرافق التعليمية (حجرات المحاضرات والمختبرات  ... الخ):</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قاعة محاضرات تستوعب 30 طالبا للمحاضرات النظرية ، ويتوافر فيها معينات التدريس الإلكترونية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w:t>
      </w:r>
      <w:r w:rsidR="00030BAD">
        <w:rPr>
          <w:rFonts w:ascii="Times New Roman" w:hAnsi="Times New Roman"/>
          <w:rtl/>
        </w:rPr>
        <w:t>معمل حاسب آلي للقسم</w:t>
      </w:r>
      <w:r w:rsidRPr="00914600">
        <w:rPr>
          <w:rFonts w:ascii="Times New Roman" w:hAnsi="Times New Roman"/>
          <w:rtl/>
        </w:rPr>
        <w:t xml:space="preserve"> يتوافر فيه معينات التدريس الإلكترونية ( أجهزة حاسبات إلكترونية، وجهاز تقديم العروض الإلكترونية </w:t>
      </w:r>
      <w:r w:rsidRPr="00914600">
        <w:rPr>
          <w:rFonts w:ascii="Times New Roman" w:hAnsi="Times New Roman"/>
        </w:rPr>
        <w:t>data show</w:t>
      </w:r>
      <w:r w:rsidRPr="00914600">
        <w:rPr>
          <w:rFonts w:ascii="Times New Roman" w:hAnsi="Times New Roman"/>
          <w:rtl/>
        </w:rPr>
        <w:t xml:space="preserve"> ، وسبورة إلكترونية )</w:t>
      </w:r>
      <w:r w:rsidRPr="00914600">
        <w:rPr>
          <w:rFonts w:ascii="Times New Roman" w:hAnsi="Times New Roman"/>
        </w:rPr>
        <w:t>.</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2 – أجهزة الكمبيوتر:</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عدد 15 جهاز حاسب إلكتروني متصلة في شبكة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جهاز تقديم عروض إلكترونية </w:t>
      </w:r>
      <w:r w:rsidRPr="00914600">
        <w:rPr>
          <w:rFonts w:ascii="Times New Roman" w:hAnsi="Times New Roman"/>
        </w:rPr>
        <w:t>data show</w:t>
      </w:r>
      <w:r w:rsidRPr="00914600">
        <w:rPr>
          <w:rFonts w:ascii="Times New Roman" w:hAnsi="Times New Roman"/>
          <w:rtl/>
        </w:rPr>
        <w:t xml:space="preserve"> .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Pr>
      </w:pPr>
      <w:r w:rsidRPr="00914600">
        <w:rPr>
          <w:rFonts w:ascii="Times New Roman" w:hAnsi="Times New Roman"/>
          <w:rtl/>
        </w:rPr>
        <w:t xml:space="preserve">- طابعة ليزر </w:t>
      </w:r>
      <w:r w:rsidRPr="00914600">
        <w:rPr>
          <w:rFonts w:ascii="Times New Roman" w:hAnsi="Times New Roman"/>
        </w:rPr>
        <w:t>laser printer</w:t>
      </w:r>
      <w:r w:rsidRPr="00914600">
        <w:rPr>
          <w:rFonts w:ascii="Times New Roman" w:hAnsi="Times New Roman"/>
          <w:rtl/>
        </w:rPr>
        <w:t xml:space="preserve">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3 – موارد أخرى (حددها – مثلا: إذا كان مطلوبا معدات مختبر معينة حدد المتطلبات أو أرفق قائمة):</w:t>
      </w:r>
      <w:r w:rsidRPr="00914600">
        <w:rPr>
          <w:rFonts w:ascii="Times New Roman" w:hAnsi="Times New Roman"/>
        </w:rPr>
        <w:br/>
        <w:t xml:space="preserve">- </w:t>
      </w:r>
    </w:p>
    <w:p w:rsidR="00D17CE0" w:rsidRPr="00914600" w:rsidRDefault="00D17CE0" w:rsidP="00D17CE0">
      <w:pPr>
        <w:jc w:val="both"/>
        <w:rPr>
          <w:rFonts w:ascii="Times New Roman" w:hAnsi="Times New Roman"/>
          <w:rtl/>
        </w:rPr>
      </w:pPr>
    </w:p>
    <w:p w:rsidR="00D17CE0" w:rsidRPr="00914600" w:rsidRDefault="00D17CE0" w:rsidP="00D17CE0">
      <w:pPr>
        <w:jc w:val="both"/>
        <w:rPr>
          <w:rFonts w:ascii="Times New Roman" w:hAnsi="Times New Roman"/>
          <w:rtl/>
        </w:rPr>
      </w:pPr>
    </w:p>
    <w:p w:rsidR="00D17CE0" w:rsidRPr="00914600" w:rsidRDefault="00D17CE0" w:rsidP="00D17CE0">
      <w:pPr>
        <w:jc w:val="both"/>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b/>
          <w:bCs/>
          <w:rtl/>
        </w:rPr>
      </w:pPr>
      <w:r w:rsidRPr="00914600">
        <w:rPr>
          <w:rFonts w:ascii="Times New Roman" w:hAnsi="Times New Roman"/>
          <w:b/>
          <w:bCs/>
          <w:rtl/>
        </w:rPr>
        <w:t xml:space="preserve">ز ) تقييم المقرر وعمليات التحسين: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1 – استراتيجيات الحصول على نتائج الطالب وفعالية التعليم:</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سؤال مجموعة مختارة من الطلاب بعد إكمالهم المقرر.</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نماذج تقييم الطلاب للمقرر والتي توزع مع نهاية كل فصل دراسيي.</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2 – الاستراتيجيات الأخرى المتبعة في تقييم عملية التعليم إما عن طريق الأستاذ أو عن طريق القسم:</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استشارة الزملاء وملحوظاتهم.</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3 – عمليات تحسين التعليم:</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حضور دورات تدريبية والتي تنظمها عمادة تطوير المهارات بالجامعة.</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لا يتم حاليا العمل بهذا الأسلوب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xml:space="preserve"> </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5 – صف الترتيبات والخطط المعدة للمراجعة الدورية لفاعلية المقرر والتخطيط للتحسين:</w:t>
      </w:r>
    </w:p>
    <w:p w:rsidR="00D17CE0" w:rsidRPr="0091460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rtl/>
        </w:rPr>
      </w:pPr>
      <w:r w:rsidRPr="00914600">
        <w:rPr>
          <w:rFonts w:ascii="Times New Roman" w:hAnsi="Times New Roman"/>
          <w:rtl/>
        </w:rPr>
        <w:t>- المراجعة الدورية للخطة من قبل القسم وتعديلها إن تطلب الأمر.</w:t>
      </w:r>
    </w:p>
    <w:p w:rsidR="00D17CE0" w:rsidRPr="00914600" w:rsidRDefault="00D17CE0" w:rsidP="00D17CE0">
      <w:pPr>
        <w:jc w:val="both"/>
        <w:rPr>
          <w:rFonts w:ascii="Times New Roman" w:hAnsi="Times New Roman"/>
          <w:b/>
          <w:bCs/>
          <w:rtl/>
        </w:rPr>
      </w:pPr>
    </w:p>
    <w:p w:rsidR="00D17CE0" w:rsidRPr="00DE4543" w:rsidRDefault="00D17CE0" w:rsidP="00E54353">
      <w:pPr>
        <w:rPr>
          <w:rtl/>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17CE0" w:rsidRPr="00BB0068" w:rsidTr="000A2B6B">
        <w:trPr>
          <w:trHeight w:val="339"/>
        </w:trPr>
        <w:tc>
          <w:tcPr>
            <w:tcW w:w="2356" w:type="dxa"/>
            <w:shd w:val="clear" w:color="auto" w:fill="E6E6E6"/>
            <w:vAlign w:val="center"/>
          </w:tcPr>
          <w:p w:rsidR="00D17CE0" w:rsidRPr="00BB0068" w:rsidRDefault="00D17CE0" w:rsidP="000A2B6B">
            <w:pPr>
              <w:jc w:val="center"/>
              <w:rPr>
                <w:rFonts w:ascii="Times New Roman" w:hAnsi="Times New Roman"/>
                <w:i/>
                <w:iCs/>
                <w:rtl/>
                <w:lang w:bidi="ar-JO"/>
              </w:rPr>
            </w:pPr>
            <w:r w:rsidRPr="00BB0068">
              <w:rPr>
                <w:rFonts w:ascii="Times New Roman" w:hAnsi="Times New Roman"/>
                <w:rtl/>
                <w:lang w:bidi="ar-JO"/>
              </w:rPr>
              <w:t xml:space="preserve">نموذج  ( هـ )  </w:t>
            </w:r>
          </w:p>
        </w:tc>
      </w:tr>
    </w:tbl>
    <w:p w:rsidR="00D17CE0" w:rsidRPr="00BB0068" w:rsidRDefault="00D17CE0" w:rsidP="00D17CE0">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17CE0" w:rsidRPr="00BB0068" w:rsidTr="000A2B6B">
        <w:trPr>
          <w:trHeight w:val="364"/>
        </w:trPr>
        <w:tc>
          <w:tcPr>
            <w:tcW w:w="6722" w:type="dxa"/>
            <w:shd w:val="clear" w:color="auto" w:fill="E6E6E6"/>
            <w:vAlign w:val="center"/>
          </w:tcPr>
          <w:p w:rsidR="00D17CE0" w:rsidRPr="00BB0068" w:rsidRDefault="00D17CE0" w:rsidP="000A2B6B">
            <w:pPr>
              <w:jc w:val="center"/>
              <w:rPr>
                <w:rFonts w:ascii="Times New Roman" w:hAnsi="Times New Roman"/>
                <w:i/>
                <w:iCs/>
                <w:rtl/>
                <w:lang w:bidi="ar-JO"/>
              </w:rPr>
            </w:pPr>
            <w:r w:rsidRPr="00BB0068">
              <w:rPr>
                <w:rFonts w:ascii="Times New Roman" w:hAnsi="Times New Roman"/>
                <w:rtl/>
                <w:lang w:bidi="ar-JO"/>
              </w:rPr>
              <w:t xml:space="preserve">مختصر توصيف المقرر </w:t>
            </w:r>
          </w:p>
        </w:tc>
      </w:tr>
    </w:tbl>
    <w:p w:rsidR="00D17CE0" w:rsidRPr="00BB0068" w:rsidRDefault="00D17CE0" w:rsidP="00D17CE0">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D17CE0" w:rsidRPr="00BB0068" w:rsidTr="000A2B6B">
        <w:tc>
          <w:tcPr>
            <w:tcW w:w="4249" w:type="dxa"/>
          </w:tcPr>
          <w:p w:rsidR="00D17CE0" w:rsidRPr="00BB0068" w:rsidRDefault="00D17CE0" w:rsidP="000A2B6B">
            <w:pPr>
              <w:pStyle w:val="Style1"/>
              <w:jc w:val="left"/>
              <w:rPr>
                <w:rFonts w:cs="Times New Roman"/>
                <w:b w:val="0"/>
                <w:bCs w:val="0"/>
                <w:color w:val="000000"/>
                <w:sz w:val="24"/>
                <w:szCs w:val="24"/>
                <w:rtl/>
              </w:rPr>
            </w:pPr>
            <w:r w:rsidRPr="00BB0068">
              <w:rPr>
                <w:rFonts w:cs="Times New Roman"/>
                <w:b w:val="0"/>
                <w:bCs w:val="0"/>
                <w:sz w:val="24"/>
                <w:szCs w:val="24"/>
                <w:rtl/>
                <w:lang w:bidi="ar-JO"/>
              </w:rPr>
              <w:t xml:space="preserve">اسم المقرر: </w:t>
            </w:r>
            <w:r w:rsidRPr="00BB0068">
              <w:rPr>
                <w:rFonts w:cs="Times New Roman"/>
                <w:b w:val="0"/>
                <w:bCs w:val="0"/>
                <w:color w:val="000000"/>
                <w:sz w:val="24"/>
                <w:szCs w:val="24"/>
                <w:rtl/>
              </w:rPr>
              <w:t>المخطوطات العربية</w:t>
            </w:r>
          </w:p>
          <w:p w:rsidR="00D17CE0" w:rsidRPr="00BB0068" w:rsidRDefault="00D17CE0" w:rsidP="000A2B6B">
            <w:pPr>
              <w:pStyle w:val="Style1"/>
              <w:jc w:val="left"/>
              <w:rPr>
                <w:rFonts w:cs="Times New Roman"/>
                <w:b w:val="0"/>
                <w:bCs w:val="0"/>
                <w:sz w:val="24"/>
                <w:szCs w:val="24"/>
                <w:rtl/>
              </w:rPr>
            </w:pPr>
            <w:r w:rsidRPr="00BB0068">
              <w:rPr>
                <w:rFonts w:cs="Times New Roman"/>
                <w:b w:val="0"/>
                <w:bCs w:val="0"/>
                <w:color w:val="000000"/>
                <w:sz w:val="24"/>
                <w:szCs w:val="24"/>
                <w:rtl/>
              </w:rPr>
              <w:t xml:space="preserve"> </w:t>
            </w:r>
            <w:r w:rsidRPr="00BB0068">
              <w:rPr>
                <w:rFonts w:cs="Times New Roman"/>
                <w:b w:val="0"/>
                <w:bCs w:val="0"/>
                <w:color w:val="000000"/>
                <w:sz w:val="24"/>
                <w:szCs w:val="24"/>
              </w:rPr>
              <w:t>Arabic Manuscripts</w:t>
            </w:r>
          </w:p>
        </w:tc>
        <w:tc>
          <w:tcPr>
            <w:tcW w:w="4250" w:type="dxa"/>
          </w:tcPr>
          <w:p w:rsidR="00D17CE0" w:rsidRPr="00BB0068" w:rsidRDefault="00D17CE0" w:rsidP="000A2B6B">
            <w:pPr>
              <w:spacing w:line="360" w:lineRule="auto"/>
              <w:rPr>
                <w:rFonts w:ascii="Times New Roman" w:hAnsi="Times New Roman"/>
              </w:rPr>
            </w:pPr>
            <w:r w:rsidRPr="00BB0068">
              <w:rPr>
                <w:rFonts w:ascii="Times New Roman" w:hAnsi="Times New Roman"/>
                <w:rtl/>
                <w:lang w:bidi="ar-JO"/>
              </w:rPr>
              <w:t>رقم المقرر ورمزه:</w:t>
            </w:r>
            <w:r w:rsidRPr="00BB0068">
              <w:rPr>
                <w:rFonts w:ascii="Times New Roman" w:hAnsi="Times New Roman"/>
                <w:color w:val="000000"/>
                <w:rtl/>
              </w:rPr>
              <w:t xml:space="preserve"> </w:t>
            </w:r>
            <w:r w:rsidRPr="00BB0068">
              <w:rPr>
                <w:rFonts w:ascii="Times New Roman" w:hAnsi="Times New Roman"/>
                <w:color w:val="000000"/>
                <w:rtl/>
              </w:rPr>
              <w:br w:type="page"/>
              <w:t xml:space="preserve">469 </w:t>
            </w:r>
            <w:r w:rsidR="007B49EC">
              <w:rPr>
                <w:rFonts w:ascii="Times New Roman" w:hAnsi="Times New Roman"/>
                <w:color w:val="000000"/>
                <w:rtl/>
              </w:rPr>
              <w:t>معل</w:t>
            </w:r>
            <w:r w:rsidRPr="00BB0068">
              <w:rPr>
                <w:rFonts w:ascii="Times New Roman" w:hAnsi="Times New Roman"/>
                <w:color w:val="000000"/>
                <w:rtl/>
              </w:rPr>
              <w:t xml:space="preserve"> </w:t>
            </w:r>
            <w:r w:rsidR="006D69A3">
              <w:rPr>
                <w:rFonts w:ascii="Times New Roman" w:hAnsi="Times New Roman"/>
                <w:color w:val="000000"/>
              </w:rPr>
              <w:t>INFO</w:t>
            </w:r>
            <w:r w:rsidRPr="00BB0068">
              <w:rPr>
                <w:rFonts w:ascii="Times New Roman" w:hAnsi="Times New Roman"/>
                <w:color w:val="000000"/>
              </w:rPr>
              <w:t xml:space="preserve"> 469</w:t>
            </w:r>
          </w:p>
        </w:tc>
      </w:tr>
      <w:tr w:rsidR="00D17CE0" w:rsidRPr="00BB0068" w:rsidTr="000A2B6B">
        <w:tc>
          <w:tcPr>
            <w:tcW w:w="4249" w:type="dxa"/>
          </w:tcPr>
          <w:p w:rsidR="00D17CE0" w:rsidRPr="00BB0068" w:rsidRDefault="00D17CE0" w:rsidP="000A2B6B">
            <w:pPr>
              <w:spacing w:line="360" w:lineRule="auto"/>
              <w:rPr>
                <w:rFonts w:ascii="Times New Roman" w:hAnsi="Times New Roman"/>
                <w:rtl/>
                <w:lang w:bidi="ar-JO"/>
              </w:rPr>
            </w:pPr>
            <w:r w:rsidRPr="00BB0068">
              <w:rPr>
                <w:rFonts w:ascii="Times New Roman" w:hAnsi="Times New Roman"/>
                <w:rtl/>
                <w:lang w:bidi="ar-JO"/>
              </w:rPr>
              <w:t>المتطلب السابق للمقرر: لا يوجد</w:t>
            </w:r>
          </w:p>
        </w:tc>
        <w:tc>
          <w:tcPr>
            <w:tcW w:w="4250" w:type="dxa"/>
          </w:tcPr>
          <w:p w:rsidR="00D17CE0" w:rsidRPr="00BB0068" w:rsidRDefault="00D17CE0" w:rsidP="000A2B6B">
            <w:pPr>
              <w:spacing w:line="360" w:lineRule="auto"/>
              <w:rPr>
                <w:rFonts w:ascii="Times New Roman" w:hAnsi="Times New Roman"/>
                <w:rtl/>
                <w:lang w:bidi="ar-JO"/>
              </w:rPr>
            </w:pPr>
            <w:r w:rsidRPr="00BB0068">
              <w:rPr>
                <w:rFonts w:ascii="Times New Roman" w:hAnsi="Times New Roman"/>
                <w:rtl/>
                <w:lang w:bidi="ar-JO"/>
              </w:rPr>
              <w:t>لغة تدريس المقرر: اللغة العربية</w:t>
            </w:r>
          </w:p>
        </w:tc>
      </w:tr>
      <w:tr w:rsidR="00D17CE0" w:rsidRPr="00BB0068" w:rsidTr="000A2B6B">
        <w:tc>
          <w:tcPr>
            <w:tcW w:w="4249" w:type="dxa"/>
          </w:tcPr>
          <w:p w:rsidR="00D17CE0" w:rsidRPr="00BB0068" w:rsidRDefault="00D17CE0" w:rsidP="007C06AA">
            <w:pPr>
              <w:spacing w:line="360" w:lineRule="auto"/>
              <w:rPr>
                <w:rFonts w:ascii="Times New Roman" w:hAnsi="Times New Roman"/>
                <w:rtl/>
                <w:lang w:bidi="ar-JO"/>
              </w:rPr>
            </w:pPr>
            <w:r w:rsidRPr="00BB0068">
              <w:rPr>
                <w:rFonts w:ascii="Times New Roman" w:hAnsi="Times New Roman"/>
                <w:rtl/>
                <w:lang w:bidi="ar-JO"/>
              </w:rPr>
              <w:t xml:space="preserve">مستوى المقرر: </w:t>
            </w:r>
            <w:r w:rsidR="008865C1" w:rsidRPr="00283555">
              <w:rPr>
                <w:rFonts w:ascii="Times New Roman" w:hAnsi="Times New Roman"/>
                <w:rtl/>
                <w:lang w:bidi="ar-JO"/>
              </w:rPr>
              <w:t>السنة الثالثة</w:t>
            </w:r>
            <w:r w:rsidR="008865C1">
              <w:rPr>
                <w:rFonts w:ascii="Times New Roman" w:hAnsi="Times New Roman" w:hint="cs"/>
                <w:rtl/>
                <w:lang w:bidi="ar-JO"/>
              </w:rPr>
              <w:t>/الرابعة (إختياري)</w:t>
            </w:r>
          </w:p>
        </w:tc>
        <w:tc>
          <w:tcPr>
            <w:tcW w:w="4250" w:type="dxa"/>
          </w:tcPr>
          <w:p w:rsidR="00D17CE0" w:rsidRPr="00BB0068" w:rsidRDefault="00D17CE0" w:rsidP="000A2B6B">
            <w:pPr>
              <w:spacing w:line="360" w:lineRule="auto"/>
              <w:rPr>
                <w:rFonts w:ascii="Times New Roman" w:hAnsi="Times New Roman"/>
                <w:rtl/>
                <w:lang w:bidi="ar-JO"/>
              </w:rPr>
            </w:pPr>
            <w:r w:rsidRPr="00BB0068">
              <w:rPr>
                <w:rFonts w:ascii="Times New Roman" w:hAnsi="Times New Roman"/>
                <w:rtl/>
                <w:lang w:bidi="ar-JO"/>
              </w:rPr>
              <w:t>الساعات المعتمدة: 3</w:t>
            </w:r>
          </w:p>
        </w:tc>
      </w:tr>
    </w:tbl>
    <w:p w:rsidR="00D17CE0" w:rsidRPr="00BB0068" w:rsidRDefault="00D17CE0" w:rsidP="00D17CE0">
      <w:pPr>
        <w:rPr>
          <w:rFonts w:ascii="Times New Roman" w:hAnsi="Times New Roman"/>
          <w:rtl/>
          <w:lang w:bidi="ar-JO"/>
        </w:rPr>
      </w:pPr>
      <w:r w:rsidRPr="00BB0068">
        <w:rPr>
          <w:rFonts w:ascii="Times New Roman" w:hAnsi="Times New Roman"/>
          <w:rtl/>
          <w:lang w:bidi="ar-JO"/>
        </w:rPr>
        <w:t>وصف المقرر :</w:t>
      </w:r>
      <w:r w:rsidRPr="00BB0068">
        <w:rPr>
          <w:rFonts w:ascii="Times New Roman" w:hAnsi="Times New Roman"/>
          <w:rtl/>
          <w:lang w:bidi="ar-JO"/>
        </w:rPr>
        <w:tab/>
      </w:r>
      <w:r w:rsidRPr="00BB0068">
        <w:rPr>
          <w:rFonts w:ascii="Times New Roman" w:hAnsi="Times New Roman"/>
          <w:rtl/>
          <w:lang w:bidi="ar-JO"/>
        </w:rPr>
        <w:tab/>
      </w:r>
      <w:r w:rsidRPr="00BB0068">
        <w:rPr>
          <w:rFonts w:ascii="Times New Roman" w:hAnsi="Times New Roman"/>
          <w:rtl/>
          <w:lang w:bidi="ar-JO"/>
        </w:rPr>
        <w:tab/>
      </w:r>
      <w:r w:rsidRPr="00BB0068">
        <w:rPr>
          <w:rFonts w:ascii="Times New Roman" w:hAnsi="Times New Roman"/>
          <w:rtl/>
          <w:lang w:bidi="ar-JO"/>
        </w:rPr>
        <w:tab/>
      </w:r>
      <w:r w:rsidRPr="00BB0068">
        <w:rPr>
          <w:rFonts w:ascii="Times New Roman" w:hAnsi="Times New Roman"/>
          <w:rtl/>
          <w:lang w:bidi="ar-JO"/>
        </w:rPr>
        <w:tab/>
      </w:r>
      <w:r w:rsidRPr="00BB0068">
        <w:rPr>
          <w:rFonts w:ascii="Times New Roman" w:hAnsi="Times New Roman"/>
          <w:rtl/>
          <w:lang w:bidi="ar-JO"/>
        </w:rPr>
        <w:tab/>
      </w:r>
      <w:r w:rsidRPr="00BB0068">
        <w:rPr>
          <w:rFonts w:ascii="Times New Roman" w:hAnsi="Times New Roman"/>
          <w:lang w:bidi="ar-JO"/>
        </w:rPr>
        <w:t xml:space="preserve">Module Description          </w:t>
      </w:r>
    </w:p>
    <w:tbl>
      <w:tblPr>
        <w:bidiVisual/>
        <w:tblW w:w="859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333"/>
      </w:tblGrid>
      <w:tr w:rsidR="00D17CE0" w:rsidRPr="00BB0068" w:rsidTr="004F2D30">
        <w:trPr>
          <w:trHeight w:val="1030"/>
        </w:trPr>
        <w:tc>
          <w:tcPr>
            <w:tcW w:w="4261" w:type="dxa"/>
          </w:tcPr>
          <w:p w:rsidR="00D17CE0" w:rsidRPr="00BB0068" w:rsidRDefault="00D17CE0" w:rsidP="000A2B6B">
            <w:pPr>
              <w:rPr>
                <w:rFonts w:ascii="Times New Roman" w:hAnsi="Times New Roman"/>
                <w:rtl/>
                <w:lang w:bidi="ar-JO"/>
              </w:rPr>
            </w:pPr>
            <w:r w:rsidRPr="00BB0068">
              <w:rPr>
                <w:rFonts w:ascii="Times New Roman" w:hAnsi="Times New Roman"/>
                <w:rtl/>
                <w:lang w:bidi="ar-JO"/>
              </w:rPr>
              <w:t>يُعنى بالمخطوطات العربية من حيث نشأتها، وأهميتها، وأنواع الورق، والحبر، والأدوات المستعملة في الكتابة، والملامح المادية والفنية، وأنواع الخطوط التي كتبت بها وتطورها، ومصادر المعلومات عنها، وطرق المحافظة عليها، وكيفية فهرستها، وتحقيقها ونشرها، والاحتياجات العلمية والمادية لمفهرس المخطوطات.</w:t>
            </w:r>
          </w:p>
        </w:tc>
        <w:tc>
          <w:tcPr>
            <w:tcW w:w="4333" w:type="dxa"/>
          </w:tcPr>
          <w:p w:rsidR="00D17CE0" w:rsidRPr="004F2D30" w:rsidRDefault="009003D5" w:rsidP="004F2D30">
            <w:pPr>
              <w:bidi w:val="0"/>
              <w:rPr>
                <w:rFonts w:ascii="Times New Roman" w:hAnsi="Times New Roman"/>
                <w:lang w:val="en-GB"/>
              </w:rPr>
            </w:pPr>
            <w:r>
              <w:rPr>
                <w:lang w:val="en-GB" w:bidi="ar-EG"/>
              </w:rPr>
              <w:t xml:space="preserve">This course deals Arabic </w:t>
            </w:r>
            <w:r w:rsidRPr="00C145C1">
              <w:rPr>
                <w:lang w:val="en-GB" w:bidi="ar-EG"/>
              </w:rPr>
              <w:t>Manuscripts</w:t>
            </w:r>
            <w:r>
              <w:rPr>
                <w:lang w:val="en-GB" w:bidi="ar-EG"/>
              </w:rPr>
              <w:t xml:space="preserve"> in terms of its origin ,importance ,type of paper, ink, tools used in writing, material and technical features and fonts .The course also deals with information sources about them ,methods  of preservation ,methods of cataloguing , verification and publication , and the scientific and material needs of cataloguer of these manuscripts.</w:t>
            </w:r>
          </w:p>
        </w:tc>
      </w:tr>
    </w:tbl>
    <w:p w:rsidR="00D17CE0" w:rsidRPr="00BB0068" w:rsidRDefault="00D17CE0" w:rsidP="00D17CE0">
      <w:pPr>
        <w:rPr>
          <w:rFonts w:ascii="Times New Roman" w:hAnsi="Times New Roman"/>
          <w:rtl/>
          <w:lang w:bidi="ar-JO"/>
        </w:rPr>
      </w:pPr>
      <w:r w:rsidRPr="00BB0068">
        <w:rPr>
          <w:rFonts w:ascii="Times New Roman" w:hAnsi="Times New Roman"/>
          <w:rtl/>
          <w:lang w:bidi="ar-JO"/>
        </w:rPr>
        <w:t>أهداف المقرر :</w:t>
      </w:r>
      <w:r w:rsidRPr="00BB0068">
        <w:rPr>
          <w:rFonts w:ascii="Times New Roman" w:hAnsi="Times New Roman"/>
          <w:rtl/>
          <w:lang w:bidi="ar-JO"/>
        </w:rPr>
        <w:tab/>
      </w:r>
      <w:r w:rsidRPr="00BB0068">
        <w:rPr>
          <w:rFonts w:ascii="Times New Roman" w:hAnsi="Times New Roman"/>
          <w:rtl/>
          <w:lang w:bidi="ar-JO"/>
        </w:rPr>
        <w:tab/>
      </w:r>
      <w:r w:rsidRPr="00BB0068">
        <w:rPr>
          <w:rFonts w:ascii="Times New Roman" w:hAnsi="Times New Roman"/>
          <w:rtl/>
          <w:lang w:bidi="ar-JO"/>
        </w:rPr>
        <w:tab/>
      </w:r>
      <w:r w:rsidRPr="00BB0068">
        <w:rPr>
          <w:rFonts w:ascii="Times New Roman" w:hAnsi="Times New Roman"/>
          <w:rtl/>
          <w:lang w:bidi="ar-JO"/>
        </w:rPr>
        <w:tab/>
      </w:r>
      <w:r w:rsidRPr="00BB0068">
        <w:rPr>
          <w:rFonts w:ascii="Times New Roman" w:hAnsi="Times New Roman"/>
          <w:rtl/>
          <w:lang w:bidi="ar-JO"/>
        </w:rPr>
        <w:tab/>
      </w:r>
      <w:r w:rsidRPr="00BB0068">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D17CE0" w:rsidRPr="00BB0068" w:rsidTr="000A2B6B">
        <w:tc>
          <w:tcPr>
            <w:tcW w:w="4261" w:type="dxa"/>
          </w:tcPr>
          <w:p w:rsidR="00D17CE0" w:rsidRPr="00BB0068" w:rsidRDefault="00D17CE0" w:rsidP="00391185">
            <w:pPr>
              <w:numPr>
                <w:ilvl w:val="0"/>
                <w:numId w:val="63"/>
              </w:numPr>
              <w:spacing w:after="0" w:line="240" w:lineRule="auto"/>
              <w:jc w:val="both"/>
              <w:rPr>
                <w:rFonts w:ascii="Times New Roman" w:hAnsi="Times New Roman"/>
                <w:color w:val="000000"/>
              </w:rPr>
            </w:pPr>
            <w:r w:rsidRPr="00BB0068">
              <w:rPr>
                <w:rFonts w:ascii="Times New Roman" w:hAnsi="Times New Roman"/>
                <w:color w:val="000000"/>
                <w:rtl/>
              </w:rPr>
              <w:t>معرفة العوامل التي أدت إلى نشأة المخطوط العربي وتطوره.</w:t>
            </w:r>
          </w:p>
        </w:tc>
        <w:tc>
          <w:tcPr>
            <w:tcW w:w="4261" w:type="dxa"/>
          </w:tcPr>
          <w:p w:rsidR="00D17CE0" w:rsidRPr="00BB0068" w:rsidRDefault="00D17CE0" w:rsidP="000A2B6B">
            <w:pPr>
              <w:rPr>
                <w:rFonts w:ascii="Times New Roman" w:hAnsi="Times New Roman"/>
                <w:rtl/>
                <w:lang w:bidi="ar-JO"/>
              </w:rPr>
            </w:pPr>
          </w:p>
        </w:tc>
      </w:tr>
      <w:tr w:rsidR="00D17CE0" w:rsidRPr="00BB0068" w:rsidTr="000A2B6B">
        <w:tc>
          <w:tcPr>
            <w:tcW w:w="4261" w:type="dxa"/>
          </w:tcPr>
          <w:p w:rsidR="00D17CE0" w:rsidRPr="00BB0068" w:rsidRDefault="00D17CE0" w:rsidP="00391185">
            <w:pPr>
              <w:numPr>
                <w:ilvl w:val="0"/>
                <w:numId w:val="63"/>
              </w:numPr>
              <w:spacing w:after="0" w:line="240" w:lineRule="auto"/>
              <w:jc w:val="both"/>
              <w:rPr>
                <w:rFonts w:ascii="Times New Roman" w:hAnsi="Times New Roman"/>
                <w:color w:val="000000"/>
              </w:rPr>
            </w:pPr>
            <w:r w:rsidRPr="00BB0068">
              <w:rPr>
                <w:rFonts w:ascii="Times New Roman" w:hAnsi="Times New Roman"/>
                <w:color w:val="000000"/>
                <w:rtl/>
              </w:rPr>
              <w:t>معرفة العوامل الطبيعية والبشرية المؤثرة في المخطوط العربي.</w:t>
            </w:r>
          </w:p>
        </w:tc>
        <w:tc>
          <w:tcPr>
            <w:tcW w:w="4261" w:type="dxa"/>
          </w:tcPr>
          <w:p w:rsidR="00D17CE0" w:rsidRPr="00BB0068" w:rsidRDefault="00D17CE0" w:rsidP="000A2B6B">
            <w:pPr>
              <w:rPr>
                <w:rFonts w:ascii="Times New Roman" w:hAnsi="Times New Roman"/>
                <w:rtl/>
                <w:lang w:bidi="ar-JO"/>
              </w:rPr>
            </w:pPr>
          </w:p>
        </w:tc>
      </w:tr>
      <w:tr w:rsidR="00D17CE0" w:rsidRPr="00BB0068" w:rsidTr="000A2B6B">
        <w:tc>
          <w:tcPr>
            <w:tcW w:w="4261" w:type="dxa"/>
          </w:tcPr>
          <w:p w:rsidR="00D17CE0" w:rsidRPr="00BB0068" w:rsidRDefault="00D17CE0" w:rsidP="00391185">
            <w:pPr>
              <w:numPr>
                <w:ilvl w:val="0"/>
                <w:numId w:val="63"/>
              </w:numPr>
              <w:spacing w:after="0" w:line="240" w:lineRule="auto"/>
              <w:jc w:val="both"/>
              <w:rPr>
                <w:rFonts w:ascii="Times New Roman" w:hAnsi="Times New Roman"/>
                <w:color w:val="000000"/>
              </w:rPr>
            </w:pPr>
            <w:r w:rsidRPr="00BB0068">
              <w:rPr>
                <w:rFonts w:ascii="Times New Roman" w:hAnsi="Times New Roman"/>
                <w:color w:val="000000"/>
                <w:rtl/>
              </w:rPr>
              <w:t>دراسة الملامح المادية والفنية للمخطوط العربي.</w:t>
            </w:r>
          </w:p>
        </w:tc>
        <w:tc>
          <w:tcPr>
            <w:tcW w:w="4261" w:type="dxa"/>
          </w:tcPr>
          <w:p w:rsidR="00D17CE0" w:rsidRPr="00BB0068" w:rsidRDefault="00D17CE0" w:rsidP="000A2B6B">
            <w:pPr>
              <w:rPr>
                <w:rFonts w:ascii="Times New Roman" w:hAnsi="Times New Roman"/>
                <w:rtl/>
                <w:lang w:bidi="ar-JO"/>
              </w:rPr>
            </w:pPr>
          </w:p>
        </w:tc>
      </w:tr>
      <w:tr w:rsidR="00D17CE0" w:rsidRPr="00BB0068" w:rsidTr="000A2B6B">
        <w:tc>
          <w:tcPr>
            <w:tcW w:w="4261" w:type="dxa"/>
          </w:tcPr>
          <w:p w:rsidR="00D17CE0" w:rsidRPr="00BB0068" w:rsidRDefault="00D17CE0" w:rsidP="00391185">
            <w:pPr>
              <w:numPr>
                <w:ilvl w:val="0"/>
                <w:numId w:val="63"/>
              </w:numPr>
              <w:spacing w:after="0" w:line="240" w:lineRule="auto"/>
              <w:jc w:val="both"/>
              <w:rPr>
                <w:rFonts w:ascii="Times New Roman" w:hAnsi="Times New Roman"/>
                <w:color w:val="000000"/>
              </w:rPr>
            </w:pPr>
            <w:r w:rsidRPr="00BB0068">
              <w:rPr>
                <w:rFonts w:ascii="Times New Roman" w:hAnsi="Times New Roman"/>
                <w:color w:val="000000"/>
                <w:rtl/>
              </w:rPr>
              <w:t>معرفة طرق فهرسة المخطوط العربي.</w:t>
            </w:r>
          </w:p>
        </w:tc>
        <w:tc>
          <w:tcPr>
            <w:tcW w:w="4261" w:type="dxa"/>
          </w:tcPr>
          <w:p w:rsidR="00D17CE0" w:rsidRPr="00BB0068" w:rsidRDefault="00D17CE0" w:rsidP="000A2B6B">
            <w:pPr>
              <w:rPr>
                <w:rFonts w:ascii="Times New Roman" w:hAnsi="Times New Roman"/>
                <w:rtl/>
              </w:rPr>
            </w:pPr>
          </w:p>
        </w:tc>
      </w:tr>
      <w:tr w:rsidR="00D17CE0" w:rsidRPr="00BB0068" w:rsidTr="000A2B6B">
        <w:tc>
          <w:tcPr>
            <w:tcW w:w="4261" w:type="dxa"/>
          </w:tcPr>
          <w:p w:rsidR="00D17CE0" w:rsidRPr="00BB0068" w:rsidRDefault="00D17CE0" w:rsidP="00391185">
            <w:pPr>
              <w:numPr>
                <w:ilvl w:val="0"/>
                <w:numId w:val="63"/>
              </w:numPr>
              <w:spacing w:after="0" w:line="240" w:lineRule="auto"/>
              <w:rPr>
                <w:rFonts w:ascii="Times New Roman" w:hAnsi="Times New Roman"/>
              </w:rPr>
            </w:pPr>
            <w:r w:rsidRPr="00BB0068">
              <w:rPr>
                <w:rFonts w:ascii="Times New Roman" w:hAnsi="Times New Roman"/>
                <w:color w:val="000000"/>
                <w:rtl/>
              </w:rPr>
              <w:t>معرفة أماكن تواجد المخطوطات وفهارسها في العالم.</w:t>
            </w:r>
          </w:p>
        </w:tc>
        <w:tc>
          <w:tcPr>
            <w:tcW w:w="4261" w:type="dxa"/>
          </w:tcPr>
          <w:p w:rsidR="00D17CE0" w:rsidRPr="00BB0068" w:rsidRDefault="00D17CE0" w:rsidP="000A2B6B">
            <w:pPr>
              <w:rPr>
                <w:rFonts w:ascii="Times New Roman" w:hAnsi="Times New Roman"/>
                <w:rtl/>
                <w:lang w:bidi="ar-JO"/>
              </w:rPr>
            </w:pPr>
          </w:p>
        </w:tc>
      </w:tr>
    </w:tbl>
    <w:p w:rsidR="00D17CE0" w:rsidRPr="00BB0068" w:rsidRDefault="00D17CE0" w:rsidP="00D17CE0">
      <w:pPr>
        <w:rPr>
          <w:rFonts w:ascii="Times New Roman" w:hAnsi="Times New Roman"/>
          <w:u w:val="single"/>
          <w:rtl/>
          <w:lang w:bidi="ar-JO"/>
        </w:rPr>
      </w:pPr>
      <w:r w:rsidRPr="00BB0068">
        <w:rPr>
          <w:rFonts w:ascii="Times New Roman" w:hAnsi="Times New Roman"/>
          <w:u w:val="single"/>
          <w:rtl/>
          <w:lang w:bidi="ar-JO"/>
        </w:rPr>
        <w:t>مخرجات التعليم: (الفهم والمعرفة والمهارات الذهنية والعملية)</w:t>
      </w:r>
    </w:p>
    <w:p w:rsidR="00D17CE0" w:rsidRPr="00BB0068" w:rsidRDefault="00D17CE0" w:rsidP="00D17CE0">
      <w:pPr>
        <w:rPr>
          <w:rFonts w:ascii="Times New Roman" w:hAnsi="Times New Roman"/>
          <w:rtl/>
          <w:lang w:bidi="ar-JO"/>
        </w:rPr>
      </w:pPr>
      <w:r w:rsidRPr="00BB0068">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D17CE0" w:rsidRPr="00BB0068" w:rsidTr="000A2B6B">
        <w:tc>
          <w:tcPr>
            <w:tcW w:w="4250" w:type="dxa"/>
          </w:tcPr>
          <w:p w:rsidR="00D17CE0" w:rsidRPr="00BB0068" w:rsidRDefault="00D17CE0" w:rsidP="000A2B6B">
            <w:pPr>
              <w:rPr>
                <w:rFonts w:ascii="Times New Roman" w:hAnsi="Times New Roman"/>
              </w:rPr>
            </w:pPr>
            <w:r w:rsidRPr="00BB0068">
              <w:rPr>
                <w:rFonts w:ascii="Times New Roman" w:hAnsi="Times New Roman"/>
                <w:rtl/>
              </w:rPr>
              <w:t xml:space="preserve">القدرة على إدراك </w:t>
            </w:r>
            <w:r w:rsidRPr="00BB0068">
              <w:rPr>
                <w:rFonts w:ascii="Times New Roman" w:hAnsi="Times New Roman"/>
                <w:color w:val="000000"/>
                <w:rtl/>
              </w:rPr>
              <w:t>أهمية المخطوطات العربية</w:t>
            </w:r>
            <w:r w:rsidRPr="00BB0068">
              <w:rPr>
                <w:rFonts w:ascii="Times New Roman" w:hAnsi="Times New Roman"/>
                <w:rtl/>
              </w:rPr>
              <w:t>.</w:t>
            </w:r>
          </w:p>
        </w:tc>
        <w:tc>
          <w:tcPr>
            <w:tcW w:w="4249" w:type="dxa"/>
          </w:tcPr>
          <w:p w:rsidR="00D17CE0" w:rsidRPr="00BB0068" w:rsidRDefault="00D17CE0" w:rsidP="000A2B6B">
            <w:pPr>
              <w:rPr>
                <w:rFonts w:ascii="Times New Roman" w:hAnsi="Times New Roman"/>
                <w:rtl/>
                <w:lang w:bidi="ar-JO"/>
              </w:rPr>
            </w:pPr>
          </w:p>
        </w:tc>
      </w:tr>
      <w:tr w:rsidR="00D17CE0" w:rsidRPr="00BB0068" w:rsidTr="000A2B6B">
        <w:tc>
          <w:tcPr>
            <w:tcW w:w="4250" w:type="dxa"/>
          </w:tcPr>
          <w:p w:rsidR="00D17CE0" w:rsidRPr="00BB0068" w:rsidRDefault="00D17CE0" w:rsidP="000A2B6B">
            <w:pPr>
              <w:rPr>
                <w:rFonts w:ascii="Times New Roman" w:hAnsi="Times New Roman"/>
              </w:rPr>
            </w:pPr>
            <w:r w:rsidRPr="00BB0068">
              <w:rPr>
                <w:rFonts w:ascii="Times New Roman" w:hAnsi="Times New Roman"/>
                <w:rtl/>
              </w:rPr>
              <w:t xml:space="preserve">القدرة على </w:t>
            </w:r>
            <w:r w:rsidRPr="00BB0068">
              <w:rPr>
                <w:rFonts w:ascii="Times New Roman" w:hAnsi="Times New Roman"/>
                <w:color w:val="000000"/>
                <w:rtl/>
              </w:rPr>
              <w:t>تمييز الطرق المتعددة لفهرسة المخطوطات</w:t>
            </w:r>
            <w:r w:rsidRPr="00BB0068">
              <w:rPr>
                <w:rFonts w:ascii="Times New Roman" w:hAnsi="Times New Roman"/>
                <w:rtl/>
              </w:rPr>
              <w:t>.</w:t>
            </w:r>
          </w:p>
        </w:tc>
        <w:tc>
          <w:tcPr>
            <w:tcW w:w="4249" w:type="dxa"/>
          </w:tcPr>
          <w:p w:rsidR="00D17CE0" w:rsidRPr="00BB0068" w:rsidRDefault="00D17CE0" w:rsidP="000A2B6B">
            <w:pPr>
              <w:rPr>
                <w:rFonts w:ascii="Times New Roman" w:hAnsi="Times New Roman"/>
                <w:rtl/>
                <w:lang w:bidi="ar-JO"/>
              </w:rPr>
            </w:pPr>
          </w:p>
        </w:tc>
      </w:tr>
      <w:tr w:rsidR="00D17CE0" w:rsidRPr="00BB0068" w:rsidTr="000A2B6B">
        <w:tc>
          <w:tcPr>
            <w:tcW w:w="4250" w:type="dxa"/>
          </w:tcPr>
          <w:p w:rsidR="00D17CE0" w:rsidRPr="00BB0068" w:rsidRDefault="00D17CE0" w:rsidP="000A2B6B">
            <w:pPr>
              <w:rPr>
                <w:rFonts w:ascii="Times New Roman" w:hAnsi="Times New Roman"/>
                <w:rtl/>
              </w:rPr>
            </w:pPr>
            <w:r w:rsidRPr="00BB0068">
              <w:rPr>
                <w:rFonts w:ascii="Times New Roman" w:hAnsi="Times New Roman"/>
                <w:rtl/>
              </w:rPr>
              <w:t xml:space="preserve">القدرة على </w:t>
            </w:r>
            <w:r w:rsidRPr="00BB0068">
              <w:rPr>
                <w:rFonts w:ascii="Times New Roman" w:hAnsi="Times New Roman"/>
                <w:color w:val="000000"/>
                <w:rtl/>
              </w:rPr>
              <w:t>ترميم المخطوطات وصيانتها</w:t>
            </w:r>
            <w:r w:rsidRPr="00BB0068">
              <w:rPr>
                <w:rFonts w:ascii="Times New Roman" w:hAnsi="Times New Roman"/>
                <w:rtl/>
              </w:rPr>
              <w:t>.</w:t>
            </w:r>
          </w:p>
        </w:tc>
        <w:tc>
          <w:tcPr>
            <w:tcW w:w="4249" w:type="dxa"/>
          </w:tcPr>
          <w:p w:rsidR="00D17CE0" w:rsidRPr="00BB0068" w:rsidRDefault="00D17CE0" w:rsidP="000A2B6B">
            <w:pPr>
              <w:rPr>
                <w:rFonts w:ascii="Times New Roman" w:hAnsi="Times New Roman"/>
                <w:rtl/>
                <w:lang w:bidi="ar-JO"/>
              </w:rPr>
            </w:pPr>
          </w:p>
        </w:tc>
      </w:tr>
      <w:tr w:rsidR="00D17CE0" w:rsidRPr="00BB0068" w:rsidTr="000A2B6B">
        <w:tc>
          <w:tcPr>
            <w:tcW w:w="4250" w:type="dxa"/>
          </w:tcPr>
          <w:p w:rsidR="00D17CE0" w:rsidRPr="00BB0068" w:rsidRDefault="00D17CE0" w:rsidP="000A2B6B">
            <w:pPr>
              <w:rPr>
                <w:rFonts w:ascii="Times New Roman" w:hAnsi="Times New Roman"/>
              </w:rPr>
            </w:pPr>
            <w:r w:rsidRPr="00BB0068">
              <w:rPr>
                <w:rFonts w:ascii="Times New Roman" w:hAnsi="Times New Roman"/>
                <w:rtl/>
              </w:rPr>
              <w:t xml:space="preserve">القدرة على </w:t>
            </w:r>
            <w:r w:rsidRPr="00BB0068">
              <w:rPr>
                <w:rFonts w:ascii="Times New Roman" w:hAnsi="Times New Roman"/>
                <w:color w:val="000000"/>
                <w:rtl/>
              </w:rPr>
              <w:t>تحقيق المخطوطات</w:t>
            </w:r>
            <w:r w:rsidRPr="00BB0068">
              <w:rPr>
                <w:rFonts w:ascii="Times New Roman" w:hAnsi="Times New Roman"/>
                <w:rtl/>
              </w:rPr>
              <w:t>.</w:t>
            </w:r>
          </w:p>
        </w:tc>
        <w:tc>
          <w:tcPr>
            <w:tcW w:w="4249" w:type="dxa"/>
          </w:tcPr>
          <w:p w:rsidR="00D17CE0" w:rsidRPr="00BB0068" w:rsidRDefault="00D17CE0" w:rsidP="000A2B6B">
            <w:pPr>
              <w:rPr>
                <w:rFonts w:ascii="Times New Roman" w:hAnsi="Times New Roman"/>
                <w:rtl/>
                <w:lang w:bidi="ar-JO"/>
              </w:rPr>
            </w:pPr>
          </w:p>
        </w:tc>
      </w:tr>
    </w:tbl>
    <w:p w:rsidR="00D17CE0" w:rsidRPr="00BB0068" w:rsidRDefault="00D17CE0" w:rsidP="00D17CE0">
      <w:pPr>
        <w:rPr>
          <w:rFonts w:ascii="Times New Roman" w:hAnsi="Times New Roman"/>
          <w:u w:val="single"/>
          <w:rtl/>
        </w:rPr>
      </w:pPr>
      <w:r w:rsidRPr="00BB0068">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D17CE0" w:rsidRPr="00BB0068" w:rsidTr="000A2B6B">
        <w:tc>
          <w:tcPr>
            <w:tcW w:w="2130" w:type="dxa"/>
            <w:tcBorders>
              <w:top w:val="double" w:sz="4" w:space="0" w:color="auto"/>
              <w:bottom w:val="double" w:sz="4" w:space="0" w:color="auto"/>
            </w:tcBorders>
            <w:shd w:val="clear" w:color="auto" w:fill="E6E6E6"/>
          </w:tcPr>
          <w:p w:rsidR="00D17CE0" w:rsidRPr="00BB0068" w:rsidRDefault="00D17CE0" w:rsidP="000A2B6B">
            <w:pPr>
              <w:jc w:val="center"/>
              <w:rPr>
                <w:rFonts w:ascii="Times New Roman" w:hAnsi="Times New Roman"/>
                <w:rtl/>
                <w:lang w:bidi="ar-JO"/>
              </w:rPr>
            </w:pPr>
            <w:r w:rsidRPr="00BB0068">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D17CE0" w:rsidRPr="00BB0068" w:rsidRDefault="00D17CE0" w:rsidP="000A2B6B">
            <w:pPr>
              <w:jc w:val="center"/>
              <w:rPr>
                <w:rFonts w:ascii="Times New Roman" w:hAnsi="Times New Roman"/>
                <w:rtl/>
                <w:lang w:bidi="ar-JO"/>
              </w:rPr>
            </w:pPr>
            <w:r w:rsidRPr="00BB0068">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D17CE0" w:rsidRPr="00BB0068" w:rsidRDefault="00D17CE0" w:rsidP="000A2B6B">
            <w:pPr>
              <w:jc w:val="center"/>
              <w:rPr>
                <w:rFonts w:ascii="Times New Roman" w:hAnsi="Times New Roman"/>
                <w:rtl/>
                <w:lang w:bidi="ar-JO"/>
              </w:rPr>
            </w:pPr>
            <w:r w:rsidRPr="00BB0068">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D17CE0" w:rsidRPr="00BB0068" w:rsidRDefault="00D17CE0" w:rsidP="000A2B6B">
            <w:pPr>
              <w:jc w:val="center"/>
              <w:rPr>
                <w:rFonts w:ascii="Times New Roman" w:hAnsi="Times New Roman"/>
                <w:rtl/>
                <w:lang w:bidi="ar-JO"/>
              </w:rPr>
            </w:pPr>
            <w:r w:rsidRPr="00BB0068">
              <w:rPr>
                <w:rFonts w:ascii="Times New Roman" w:hAnsi="Times New Roman"/>
                <w:rtl/>
                <w:lang w:bidi="ar-JO"/>
              </w:rPr>
              <w:t>سنة النشر</w:t>
            </w:r>
          </w:p>
        </w:tc>
      </w:tr>
      <w:tr w:rsidR="00D17CE0" w:rsidRPr="00BB0068" w:rsidTr="000A2B6B">
        <w:tc>
          <w:tcPr>
            <w:tcW w:w="2130" w:type="dxa"/>
            <w:tcBorders>
              <w:top w:val="double" w:sz="4" w:space="0" w:color="auto"/>
              <w:bottom w:val="double" w:sz="4" w:space="0" w:color="auto"/>
            </w:tcBorders>
          </w:tcPr>
          <w:p w:rsidR="00D17CE0" w:rsidRPr="00BB0068" w:rsidRDefault="00D17CE0" w:rsidP="000A2B6B">
            <w:pPr>
              <w:rPr>
                <w:rFonts w:ascii="Times New Roman" w:hAnsi="Times New Roman"/>
                <w:rtl/>
                <w:lang w:bidi="ar-JO"/>
              </w:rPr>
            </w:pPr>
            <w:r w:rsidRPr="00BB0068">
              <w:rPr>
                <w:rFonts w:ascii="Times New Roman" w:hAnsi="Times New Roman"/>
                <w:i/>
                <w:iCs/>
                <w:color w:val="000000"/>
                <w:rtl/>
              </w:rPr>
              <w:t>الكتاب العربي مخطوطاً ومطبوعا</w:t>
            </w:r>
          </w:p>
        </w:tc>
        <w:tc>
          <w:tcPr>
            <w:tcW w:w="2130"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حمادة، محمد ماهر</w:t>
            </w:r>
          </w:p>
        </w:tc>
        <w:tc>
          <w:tcPr>
            <w:tcW w:w="2131"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دار العلوم للطباعة والنشر</w:t>
            </w:r>
          </w:p>
        </w:tc>
        <w:tc>
          <w:tcPr>
            <w:tcW w:w="2131" w:type="dxa"/>
            <w:tcBorders>
              <w:top w:val="double" w:sz="4" w:space="0" w:color="auto"/>
              <w:bottom w:val="double" w:sz="4" w:space="0" w:color="auto"/>
            </w:tcBorders>
          </w:tcPr>
          <w:p w:rsidR="00D17CE0" w:rsidRPr="00BB0068" w:rsidRDefault="00D17CE0" w:rsidP="000A2B6B">
            <w:pPr>
              <w:jc w:val="center"/>
              <w:rPr>
                <w:rFonts w:ascii="Times New Roman" w:hAnsi="Times New Roman"/>
              </w:rPr>
            </w:pPr>
            <w:r w:rsidRPr="00BB0068">
              <w:rPr>
                <w:rFonts w:ascii="Times New Roman" w:hAnsi="Times New Roman"/>
                <w:color w:val="000000"/>
                <w:rtl/>
              </w:rPr>
              <w:t>1404هـ</w:t>
            </w:r>
          </w:p>
        </w:tc>
      </w:tr>
      <w:tr w:rsidR="00D17CE0" w:rsidRPr="00BB0068" w:rsidTr="000A2B6B">
        <w:tc>
          <w:tcPr>
            <w:tcW w:w="2130" w:type="dxa"/>
            <w:tcBorders>
              <w:top w:val="double" w:sz="4" w:space="0" w:color="auto"/>
              <w:bottom w:val="double" w:sz="4" w:space="0" w:color="auto"/>
            </w:tcBorders>
          </w:tcPr>
          <w:p w:rsidR="00D17CE0" w:rsidRPr="00BB0068" w:rsidRDefault="00D17CE0" w:rsidP="000A2B6B">
            <w:pPr>
              <w:rPr>
                <w:rFonts w:ascii="Times New Roman" w:hAnsi="Times New Roman"/>
                <w:rtl/>
                <w:lang w:bidi="ar-JO"/>
              </w:rPr>
            </w:pPr>
            <w:r w:rsidRPr="00BB0068">
              <w:rPr>
                <w:rFonts w:ascii="Times New Roman" w:hAnsi="Times New Roman"/>
                <w:color w:val="000000"/>
                <w:rtl/>
              </w:rPr>
              <w:t>علم الإكتناه العربي الإسلامي</w:t>
            </w:r>
          </w:p>
        </w:tc>
        <w:tc>
          <w:tcPr>
            <w:tcW w:w="2130"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السامرائي، قاسم</w:t>
            </w:r>
          </w:p>
        </w:tc>
        <w:tc>
          <w:tcPr>
            <w:tcW w:w="2131"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مركز الملك فيصل للبحوث والدراسات الإسلامية</w:t>
            </w:r>
          </w:p>
        </w:tc>
        <w:tc>
          <w:tcPr>
            <w:tcW w:w="2131"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1422هـ</w:t>
            </w:r>
          </w:p>
        </w:tc>
      </w:tr>
      <w:tr w:rsidR="00D17CE0" w:rsidRPr="00BB0068" w:rsidTr="000A2B6B">
        <w:tc>
          <w:tcPr>
            <w:tcW w:w="2130" w:type="dxa"/>
            <w:tcBorders>
              <w:top w:val="double" w:sz="4" w:space="0" w:color="auto"/>
              <w:bottom w:val="double" w:sz="4" w:space="0" w:color="auto"/>
            </w:tcBorders>
          </w:tcPr>
          <w:p w:rsidR="00D17CE0" w:rsidRPr="00BB0068" w:rsidRDefault="00D17CE0" w:rsidP="000A2B6B">
            <w:pPr>
              <w:rPr>
                <w:rFonts w:ascii="Times New Roman" w:hAnsi="Times New Roman"/>
                <w:rtl/>
              </w:rPr>
            </w:pPr>
            <w:r w:rsidRPr="00BB0068">
              <w:rPr>
                <w:rFonts w:ascii="Times New Roman" w:hAnsi="Times New Roman"/>
                <w:i/>
                <w:iCs/>
                <w:color w:val="000000"/>
                <w:rtl/>
              </w:rPr>
              <w:t>تحقيق المخطوطات بين الواقع والنهج الأمثل</w:t>
            </w:r>
          </w:p>
        </w:tc>
        <w:tc>
          <w:tcPr>
            <w:tcW w:w="2130"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عسيلان، عبد الله عبد الرحيم</w:t>
            </w:r>
          </w:p>
        </w:tc>
        <w:tc>
          <w:tcPr>
            <w:tcW w:w="2131"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مكتبة الملك فهد الوطنية</w:t>
            </w:r>
          </w:p>
        </w:tc>
        <w:tc>
          <w:tcPr>
            <w:tcW w:w="2131" w:type="dxa"/>
            <w:tcBorders>
              <w:top w:val="double" w:sz="4" w:space="0" w:color="auto"/>
              <w:bottom w:val="double" w:sz="4" w:space="0" w:color="auto"/>
            </w:tcBorders>
          </w:tcPr>
          <w:p w:rsidR="00D17CE0" w:rsidRPr="00BB0068" w:rsidRDefault="00D17CE0" w:rsidP="000A2B6B">
            <w:pPr>
              <w:jc w:val="center"/>
              <w:rPr>
                <w:rFonts w:ascii="Times New Roman" w:hAnsi="Times New Roman"/>
                <w:rtl/>
              </w:rPr>
            </w:pPr>
            <w:r w:rsidRPr="00BB0068">
              <w:rPr>
                <w:rFonts w:ascii="Times New Roman" w:hAnsi="Times New Roman"/>
                <w:color w:val="000000"/>
                <w:rtl/>
              </w:rPr>
              <w:t>1415هـ</w:t>
            </w:r>
          </w:p>
        </w:tc>
      </w:tr>
      <w:tr w:rsidR="00D17CE0" w:rsidRPr="00BB0068" w:rsidTr="000A2B6B">
        <w:tc>
          <w:tcPr>
            <w:tcW w:w="2130" w:type="dxa"/>
            <w:tcBorders>
              <w:top w:val="double" w:sz="4" w:space="0" w:color="auto"/>
              <w:bottom w:val="double" w:sz="4" w:space="0" w:color="auto"/>
            </w:tcBorders>
          </w:tcPr>
          <w:p w:rsidR="00D17CE0" w:rsidRPr="00BB0068" w:rsidRDefault="00D17CE0" w:rsidP="000A2B6B">
            <w:pPr>
              <w:rPr>
                <w:rFonts w:ascii="Times New Roman" w:hAnsi="Times New Roman"/>
                <w:rtl/>
              </w:rPr>
            </w:pPr>
            <w:r w:rsidRPr="00BB0068">
              <w:rPr>
                <w:rFonts w:ascii="Times New Roman" w:hAnsi="Times New Roman"/>
                <w:i/>
                <w:iCs/>
                <w:color w:val="000000"/>
                <w:rtl/>
              </w:rPr>
              <w:t>المخطوط العربي وشيء من قضاياه</w:t>
            </w:r>
          </w:p>
        </w:tc>
        <w:tc>
          <w:tcPr>
            <w:tcW w:w="2130"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المسفر، عبد العزيز محمد</w:t>
            </w:r>
          </w:p>
        </w:tc>
        <w:tc>
          <w:tcPr>
            <w:tcW w:w="2131"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دار المريخ</w:t>
            </w:r>
          </w:p>
        </w:tc>
        <w:tc>
          <w:tcPr>
            <w:tcW w:w="2131" w:type="dxa"/>
            <w:tcBorders>
              <w:top w:val="double" w:sz="4" w:space="0" w:color="auto"/>
              <w:bottom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1420هـ</w:t>
            </w:r>
          </w:p>
        </w:tc>
      </w:tr>
      <w:tr w:rsidR="00D17CE0" w:rsidRPr="00BB0068" w:rsidTr="000A2B6B">
        <w:tc>
          <w:tcPr>
            <w:tcW w:w="2130" w:type="dxa"/>
            <w:tcBorders>
              <w:top w:val="double" w:sz="4" w:space="0" w:color="auto"/>
            </w:tcBorders>
          </w:tcPr>
          <w:p w:rsidR="00D17CE0" w:rsidRPr="00BB0068" w:rsidRDefault="00D17CE0" w:rsidP="000A2B6B">
            <w:pPr>
              <w:rPr>
                <w:rFonts w:ascii="Times New Roman" w:hAnsi="Times New Roman"/>
                <w:rtl/>
              </w:rPr>
            </w:pPr>
            <w:r w:rsidRPr="00BB0068">
              <w:rPr>
                <w:rFonts w:ascii="Times New Roman" w:hAnsi="Times New Roman"/>
                <w:i/>
                <w:iCs/>
                <w:color w:val="000000"/>
                <w:rtl/>
              </w:rPr>
              <w:t>التزوير والانتحال في المخطوطات العربية</w:t>
            </w:r>
          </w:p>
        </w:tc>
        <w:tc>
          <w:tcPr>
            <w:tcW w:w="2130" w:type="dxa"/>
            <w:tcBorders>
              <w:top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المشوخي، عابد سليمان</w:t>
            </w:r>
          </w:p>
        </w:tc>
        <w:tc>
          <w:tcPr>
            <w:tcW w:w="2131" w:type="dxa"/>
            <w:tcBorders>
              <w:top w:val="double" w:sz="4" w:space="0" w:color="auto"/>
            </w:tcBorders>
          </w:tcPr>
          <w:p w:rsidR="00D17CE0" w:rsidRPr="00BB0068" w:rsidRDefault="00D17CE0" w:rsidP="000A2B6B">
            <w:pPr>
              <w:jc w:val="center"/>
              <w:rPr>
                <w:rFonts w:ascii="Times New Roman" w:hAnsi="Times New Roman"/>
                <w:rtl/>
                <w:lang w:bidi="ar-JO"/>
              </w:rPr>
            </w:pPr>
            <w:r w:rsidRPr="00BB0068">
              <w:rPr>
                <w:rFonts w:ascii="Times New Roman" w:hAnsi="Times New Roman"/>
                <w:color w:val="000000"/>
                <w:rtl/>
              </w:rPr>
              <w:t>أكاديمية نايف العربية للعلوم الأمنية</w:t>
            </w:r>
          </w:p>
        </w:tc>
        <w:tc>
          <w:tcPr>
            <w:tcW w:w="2131" w:type="dxa"/>
            <w:tcBorders>
              <w:top w:val="double" w:sz="4" w:space="0" w:color="auto"/>
            </w:tcBorders>
          </w:tcPr>
          <w:p w:rsidR="00D17CE0" w:rsidRPr="00BB0068" w:rsidRDefault="00D17CE0" w:rsidP="000A2B6B">
            <w:pPr>
              <w:jc w:val="center"/>
              <w:rPr>
                <w:rFonts w:ascii="Times New Roman" w:hAnsi="Times New Roman"/>
                <w:rtl/>
              </w:rPr>
            </w:pPr>
            <w:r w:rsidRPr="00BB0068">
              <w:rPr>
                <w:rFonts w:ascii="Times New Roman" w:hAnsi="Times New Roman"/>
                <w:color w:val="000000"/>
                <w:rtl/>
              </w:rPr>
              <w:t>1422هـ</w:t>
            </w:r>
          </w:p>
        </w:tc>
      </w:tr>
    </w:tbl>
    <w:p w:rsidR="00D17CE0" w:rsidRPr="00BB0068" w:rsidRDefault="00D17CE0" w:rsidP="00D17CE0">
      <w:pPr>
        <w:rPr>
          <w:rFonts w:ascii="Times New Roman" w:hAnsi="Times New Roman"/>
        </w:rPr>
      </w:pPr>
    </w:p>
    <w:p w:rsidR="00D17CE0" w:rsidRPr="00BB0068" w:rsidRDefault="00D17CE0" w:rsidP="00D17CE0">
      <w:pPr>
        <w:rPr>
          <w:rFonts w:ascii="Times New Roman" w:hAnsi="Times New Roman"/>
        </w:rPr>
      </w:pPr>
    </w:p>
    <w:p w:rsidR="00D17CE0" w:rsidRPr="00790BBD" w:rsidRDefault="00D17CE0" w:rsidP="00D17CE0">
      <w:pPr>
        <w:spacing w:line="240" w:lineRule="auto"/>
        <w:jc w:val="center"/>
        <w:rPr>
          <w:rFonts w:ascii="Times New Roman" w:hAnsi="Times New Roman" w:cs="Times New Roman"/>
          <w:b/>
          <w:bCs/>
          <w:sz w:val="24"/>
          <w:szCs w:val="24"/>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D17CE0" w:rsidRPr="00790BBD" w:rsidTr="000A2B6B">
        <w:trPr>
          <w:trHeight w:val="339"/>
        </w:trPr>
        <w:tc>
          <w:tcPr>
            <w:tcW w:w="2356" w:type="dxa"/>
            <w:shd w:val="clear" w:color="auto" w:fill="E6E6E6"/>
            <w:vAlign w:val="center"/>
          </w:tcPr>
          <w:p w:rsidR="00D17CE0" w:rsidRPr="00790BBD" w:rsidRDefault="00D17CE0" w:rsidP="000A2B6B">
            <w:pPr>
              <w:spacing w:line="240" w:lineRule="auto"/>
              <w:jc w:val="center"/>
              <w:rPr>
                <w:rFonts w:ascii="Times New Roman" w:hAnsi="Times New Roman" w:cs="Times New Roman"/>
                <w:b/>
                <w:bCs/>
                <w:i/>
                <w:iCs/>
                <w:sz w:val="24"/>
                <w:szCs w:val="24"/>
                <w:rtl/>
                <w:lang w:bidi="ar-JO"/>
              </w:rPr>
            </w:pPr>
            <w:r w:rsidRPr="00790BBD">
              <w:rPr>
                <w:rFonts w:ascii="Times New Roman" w:hAnsi="Times New Roman" w:cs="Times New Roman"/>
                <w:b/>
                <w:bCs/>
                <w:sz w:val="24"/>
                <w:szCs w:val="24"/>
                <w:rtl/>
                <w:lang w:bidi="ar-JO"/>
              </w:rPr>
              <w:t>نموذج  ( و )</w:t>
            </w:r>
          </w:p>
        </w:tc>
      </w:tr>
    </w:tbl>
    <w:p w:rsidR="00D17CE0" w:rsidRPr="00790BBD" w:rsidRDefault="00D17CE0" w:rsidP="00D17CE0">
      <w:pPr>
        <w:spacing w:line="240" w:lineRule="auto"/>
        <w:ind w:left="123"/>
        <w:rPr>
          <w:rFonts w:ascii="Times New Roman" w:hAnsi="Times New Roman" w:cs="Times New Roman"/>
          <w:b/>
          <w:bCs/>
          <w:sz w:val="24"/>
          <w:szCs w:val="24"/>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D17CE0" w:rsidRPr="00790BBD" w:rsidTr="000A2B6B">
        <w:trPr>
          <w:trHeight w:val="364"/>
        </w:trPr>
        <w:tc>
          <w:tcPr>
            <w:tcW w:w="6722" w:type="dxa"/>
            <w:shd w:val="clear" w:color="auto" w:fill="E6E6E6"/>
            <w:vAlign w:val="center"/>
          </w:tcPr>
          <w:p w:rsidR="00D17CE0" w:rsidRPr="00790BBD" w:rsidRDefault="00D17CE0" w:rsidP="000A2B6B">
            <w:pPr>
              <w:spacing w:line="240" w:lineRule="auto"/>
              <w:jc w:val="center"/>
              <w:rPr>
                <w:rFonts w:ascii="Times New Roman" w:hAnsi="Times New Roman" w:cs="Times New Roman"/>
                <w:b/>
                <w:bCs/>
                <w:i/>
                <w:iCs/>
                <w:sz w:val="24"/>
                <w:szCs w:val="24"/>
                <w:rtl/>
                <w:lang w:bidi="ar-JO"/>
              </w:rPr>
            </w:pPr>
            <w:r w:rsidRPr="00790BBD">
              <w:rPr>
                <w:rFonts w:ascii="Times New Roman" w:hAnsi="Times New Roman" w:cs="Times New Roman"/>
                <w:b/>
                <w:bCs/>
                <w:sz w:val="24"/>
                <w:szCs w:val="24"/>
                <w:rtl/>
                <w:lang w:bidi="ar-JO"/>
              </w:rPr>
              <w:t xml:space="preserve">توصيف المقرر </w:t>
            </w:r>
          </w:p>
        </w:tc>
      </w:tr>
    </w:tbl>
    <w:p w:rsidR="00D17CE0" w:rsidRPr="00790BBD" w:rsidRDefault="00D17CE0" w:rsidP="00D17CE0">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tl/>
        </w:rPr>
      </w:pPr>
      <w:r w:rsidRPr="00790BBD">
        <w:rPr>
          <w:rFonts w:ascii="Times New Roman" w:hAnsi="Times New Roman" w:cs="Times New Roman"/>
          <w:sz w:val="24"/>
          <w:szCs w:val="24"/>
          <w:rtl/>
        </w:rPr>
        <w:t xml:space="preserve">المؤسسة التعليمية </w:t>
      </w:r>
      <w:r w:rsidRPr="00790BBD">
        <w:rPr>
          <w:rFonts w:ascii="Times New Roman" w:hAnsi="Times New Roman" w:cs="Times New Roman"/>
          <w:sz w:val="24"/>
          <w:szCs w:val="24"/>
        </w:rPr>
        <w:t xml:space="preserve"> </w:t>
      </w:r>
      <w:r w:rsidRPr="00790BBD">
        <w:rPr>
          <w:rFonts w:ascii="Times New Roman" w:hAnsi="Times New Roman" w:cs="Times New Roman"/>
          <w:color w:val="000000"/>
          <w:sz w:val="24"/>
          <w:szCs w:val="24"/>
          <w:rtl/>
        </w:rPr>
        <w:t>جامعة الملك سعود</w:t>
      </w:r>
    </w:p>
    <w:p w:rsidR="00D17CE0" w:rsidRPr="00790BBD" w:rsidRDefault="00D17CE0" w:rsidP="00D17CE0">
      <w:pPr>
        <w:spacing w:line="240" w:lineRule="auto"/>
        <w:jc w:val="both"/>
        <w:rPr>
          <w:rFonts w:ascii="Times New Roman" w:hAnsi="Times New Roman" w:cs="Times New Roman"/>
          <w:sz w:val="24"/>
          <w:szCs w:val="24"/>
          <w:rtl/>
        </w:rPr>
      </w:pPr>
    </w:p>
    <w:p w:rsidR="00D17CE0" w:rsidRPr="00790BBD" w:rsidRDefault="00D17CE0" w:rsidP="00D17CE0">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tl/>
        </w:rPr>
      </w:pPr>
      <w:r w:rsidRPr="00790BBD">
        <w:rPr>
          <w:rFonts w:ascii="Times New Roman" w:hAnsi="Times New Roman" w:cs="Times New Roman"/>
          <w:sz w:val="24"/>
          <w:szCs w:val="24"/>
          <w:rtl/>
        </w:rPr>
        <w:t xml:space="preserve">الكلية/ القسم </w:t>
      </w:r>
      <w:r w:rsidRPr="00790BBD">
        <w:rPr>
          <w:rFonts w:ascii="Times New Roman" w:hAnsi="Times New Roman" w:cs="Times New Roman"/>
          <w:color w:val="000000"/>
          <w:sz w:val="24"/>
          <w:szCs w:val="24"/>
          <w:rtl/>
        </w:rPr>
        <w:t xml:space="preserve">كلية الآداب / قسم </w:t>
      </w:r>
      <w:r w:rsidR="000369CF">
        <w:rPr>
          <w:rFonts w:ascii="Times New Roman" w:hAnsi="Times New Roman" w:cs="Times New Roman"/>
          <w:color w:val="000000"/>
          <w:sz w:val="24"/>
          <w:szCs w:val="24"/>
          <w:rtl/>
        </w:rPr>
        <w:t>علم المعلومات</w:t>
      </w:r>
    </w:p>
    <w:p w:rsidR="00D17CE0" w:rsidRPr="00790BBD" w:rsidRDefault="00D17CE0" w:rsidP="00D17CE0">
      <w:pPr>
        <w:spacing w:line="240" w:lineRule="auto"/>
        <w:jc w:val="both"/>
        <w:rPr>
          <w:rFonts w:ascii="Times New Roman" w:hAnsi="Times New Roman" w:cs="Times New Roman"/>
          <w:b/>
          <w:bCs/>
          <w:sz w:val="24"/>
          <w:szCs w:val="24"/>
          <w:rtl/>
        </w:rPr>
      </w:pPr>
    </w:p>
    <w:p w:rsidR="00D17CE0" w:rsidRPr="00790BBD" w:rsidRDefault="00D17CE0" w:rsidP="00D17CE0">
      <w:pPr>
        <w:spacing w:line="240" w:lineRule="auto"/>
        <w:jc w:val="both"/>
        <w:rPr>
          <w:rFonts w:ascii="Times New Roman" w:hAnsi="Times New Roman" w:cs="Times New Roman"/>
          <w:b/>
          <w:bCs/>
          <w:sz w:val="24"/>
          <w:szCs w:val="24"/>
        </w:rPr>
      </w:pPr>
      <w:r w:rsidRPr="00790BBD">
        <w:rPr>
          <w:rFonts w:ascii="Times New Roman" w:hAnsi="Times New Roman" w:cs="Times New Roman"/>
          <w:b/>
          <w:bCs/>
          <w:sz w:val="24"/>
          <w:szCs w:val="24"/>
          <w:rtl/>
        </w:rPr>
        <w:t xml:space="preserve">أ ) تحديد المقرر والمعلومات العامة </w:t>
      </w:r>
    </w:p>
    <w:p w:rsidR="00D17CE0" w:rsidRPr="00790BBD" w:rsidRDefault="00D17CE0" w:rsidP="00D17CE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tl/>
        </w:rPr>
      </w:pPr>
      <w:r w:rsidRPr="00790BBD">
        <w:rPr>
          <w:rFonts w:ascii="Times New Roman" w:hAnsi="Times New Roman" w:cs="Times New Roman"/>
          <w:sz w:val="24"/>
          <w:szCs w:val="24"/>
          <w:rtl/>
        </w:rPr>
        <w:t xml:space="preserve">1 – اسم المقرر و رقمه: المخطوطات العربية </w:t>
      </w:r>
      <w:r w:rsidRPr="00790BBD">
        <w:rPr>
          <w:rFonts w:ascii="Times New Roman" w:hAnsi="Times New Roman" w:cs="Times New Roman"/>
          <w:color w:val="000000"/>
          <w:sz w:val="24"/>
          <w:szCs w:val="24"/>
          <w:rtl/>
        </w:rPr>
        <w:t xml:space="preserve">469 </w:t>
      </w:r>
      <w:r w:rsidR="007B49EC">
        <w:rPr>
          <w:rFonts w:ascii="Times New Roman" w:hAnsi="Times New Roman" w:cs="Times New Roman"/>
          <w:color w:val="000000"/>
          <w:sz w:val="24"/>
          <w:szCs w:val="24"/>
          <w:rtl/>
        </w:rPr>
        <w:t>معل</w:t>
      </w:r>
    </w:p>
    <w:p w:rsidR="00D17CE0" w:rsidRPr="00790BBD" w:rsidRDefault="00D17CE0" w:rsidP="00D17CE0">
      <w:pPr>
        <w:pBdr>
          <w:top w:val="single" w:sz="4" w:space="1" w:color="auto"/>
          <w:left w:val="single" w:sz="4" w:space="4" w:color="auto"/>
          <w:bottom w:val="single" w:sz="4" w:space="1" w:color="auto"/>
          <w:right w:val="single" w:sz="4" w:space="4" w:color="auto"/>
        </w:pBdr>
        <w:bidi w:val="0"/>
        <w:spacing w:line="240" w:lineRule="auto"/>
        <w:jc w:val="both"/>
        <w:rPr>
          <w:rFonts w:ascii="Times New Roman" w:hAnsi="Times New Roman" w:cs="Times New Roman"/>
          <w:sz w:val="24"/>
          <w:szCs w:val="24"/>
        </w:rPr>
      </w:pPr>
      <w:r w:rsidRPr="00790BBD">
        <w:rPr>
          <w:rFonts w:ascii="Times New Roman" w:hAnsi="Times New Roman" w:cs="Times New Roman"/>
          <w:color w:val="000000"/>
          <w:sz w:val="24"/>
          <w:szCs w:val="24"/>
        </w:rPr>
        <w:t>Arabic Manuscripts</w:t>
      </w:r>
      <w:r w:rsidRPr="00790BBD">
        <w:rPr>
          <w:rFonts w:ascii="Times New Roman" w:hAnsi="Times New Roman" w:cs="Times New Roman"/>
          <w:sz w:val="24"/>
          <w:szCs w:val="24"/>
        </w:rPr>
        <w:t xml:space="preserve">  </w:t>
      </w:r>
      <w:r w:rsidR="006D69A3">
        <w:rPr>
          <w:rFonts w:ascii="Times New Roman" w:hAnsi="Times New Roman" w:cs="Times New Roman"/>
          <w:sz w:val="24"/>
          <w:szCs w:val="24"/>
        </w:rPr>
        <w:t>INFO</w:t>
      </w:r>
      <w:r w:rsidRPr="00790BBD">
        <w:rPr>
          <w:rFonts w:ascii="Times New Roman" w:hAnsi="Times New Roman" w:cs="Times New Roman"/>
          <w:sz w:val="24"/>
          <w:szCs w:val="24"/>
        </w:rPr>
        <w:t xml:space="preserve"> 469</w:t>
      </w:r>
    </w:p>
    <w:p w:rsidR="00D17CE0" w:rsidRPr="00790BBD" w:rsidRDefault="00D17CE0" w:rsidP="00D17CE0">
      <w:pPr>
        <w:spacing w:line="240" w:lineRule="auto"/>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790BBD">
        <w:rPr>
          <w:rFonts w:ascii="Times New Roman" w:hAnsi="Times New Roman" w:cs="Times New Roman"/>
          <w:sz w:val="24"/>
          <w:szCs w:val="24"/>
          <w:rtl/>
        </w:rPr>
        <w:t xml:space="preserve">2 – الساعات المعتمدة: </w:t>
      </w:r>
      <w:r w:rsidRPr="00790BBD">
        <w:rPr>
          <w:rFonts w:ascii="Times New Roman" w:hAnsi="Times New Roman" w:cs="Times New Roman"/>
          <w:color w:val="000000"/>
          <w:sz w:val="24"/>
          <w:szCs w:val="24"/>
          <w:rtl/>
        </w:rPr>
        <w:t>3 (2+2)</w:t>
      </w:r>
    </w:p>
    <w:p w:rsidR="00D17CE0" w:rsidRPr="00790BBD" w:rsidRDefault="00D17CE0" w:rsidP="00D17CE0">
      <w:pPr>
        <w:spacing w:line="240" w:lineRule="auto"/>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sz w:val="24"/>
          <w:szCs w:val="24"/>
          <w:rtl/>
        </w:rPr>
      </w:pPr>
      <w:r w:rsidRPr="00790BBD">
        <w:rPr>
          <w:rFonts w:ascii="Times New Roman" w:hAnsi="Times New Roman" w:cs="Times New Roman"/>
          <w:sz w:val="24"/>
          <w:szCs w:val="24"/>
          <w:rtl/>
        </w:rPr>
        <w:t>3 – البرنامج أو البرامج التي يتم تقديم المقرر ضمنها(إذا كان هناك أشياء عمومية مختارة في برامج عدة يجب ذكرها فضلا عن ذكر البرامج)</w:t>
      </w:r>
      <w:r>
        <w:rPr>
          <w:rFonts w:ascii="Times New Roman" w:hAnsi="Times New Roman" w:cs="Times New Roman" w:hint="cs"/>
          <w:sz w:val="24"/>
          <w:szCs w:val="24"/>
          <w:rtl/>
        </w:rPr>
        <w:t>:</w:t>
      </w:r>
      <w:r w:rsidR="000369CF">
        <w:rPr>
          <w:rFonts w:ascii="Times New Roman" w:hAnsi="Times New Roman" w:cs="Times New Roman" w:hint="cs"/>
          <w:sz w:val="24"/>
          <w:szCs w:val="24"/>
          <w:rtl/>
        </w:rPr>
        <w:t>علم المعلومات</w:t>
      </w:r>
    </w:p>
    <w:p w:rsidR="00D17CE0" w:rsidRPr="00790BBD" w:rsidRDefault="00D17CE0" w:rsidP="00D17CE0">
      <w:pPr>
        <w:spacing w:line="240" w:lineRule="auto"/>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790BBD">
        <w:rPr>
          <w:rFonts w:ascii="Times New Roman" w:hAnsi="Times New Roman" w:cs="Times New Roman"/>
          <w:sz w:val="24"/>
          <w:szCs w:val="24"/>
          <w:rtl/>
        </w:rPr>
        <w:t xml:space="preserve">4 – اسم عضو هيئة التدريس المسئول عن تدريس  المقرر: </w:t>
      </w:r>
    </w:p>
    <w:p w:rsidR="00D17CE0" w:rsidRPr="00790BBD" w:rsidRDefault="00D17CE0" w:rsidP="00D17CE0">
      <w:pPr>
        <w:spacing w:line="240" w:lineRule="auto"/>
        <w:jc w:val="both"/>
        <w:rPr>
          <w:rFonts w:ascii="Times New Roman" w:hAnsi="Times New Roman" w:cs="Times New Roman"/>
          <w:sz w:val="24"/>
          <w:szCs w:val="24"/>
          <w:rtl/>
        </w:rPr>
      </w:pPr>
    </w:p>
    <w:p w:rsidR="00D17CE0" w:rsidRPr="00790BBD" w:rsidRDefault="00D17CE0" w:rsidP="007C06A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tl/>
        </w:rPr>
      </w:pPr>
      <w:r w:rsidRPr="00790BBD">
        <w:rPr>
          <w:rFonts w:ascii="Times New Roman" w:hAnsi="Times New Roman" w:cs="Times New Roman"/>
          <w:sz w:val="24"/>
          <w:szCs w:val="24"/>
          <w:rtl/>
        </w:rPr>
        <w:t>5 – المستوى أو السنة التي س</w:t>
      </w:r>
      <w:r w:rsidR="008865C1">
        <w:rPr>
          <w:rFonts w:ascii="Times New Roman" w:hAnsi="Times New Roman" w:cs="Times New Roman"/>
          <w:sz w:val="24"/>
          <w:szCs w:val="24"/>
          <w:rtl/>
        </w:rPr>
        <w:t xml:space="preserve">يتم تقديم هذه المقرر فيه: </w:t>
      </w:r>
      <w:r w:rsidR="008865C1" w:rsidRPr="00283555">
        <w:rPr>
          <w:rFonts w:ascii="Times New Roman" w:hAnsi="Times New Roman"/>
          <w:rtl/>
          <w:lang w:bidi="ar-JO"/>
        </w:rPr>
        <w:t>السنة الثالثة</w:t>
      </w:r>
      <w:r w:rsidR="008865C1">
        <w:rPr>
          <w:rFonts w:ascii="Times New Roman" w:hAnsi="Times New Roman" w:hint="cs"/>
          <w:rtl/>
          <w:lang w:bidi="ar-JO"/>
        </w:rPr>
        <w:t>/الرابعة (إختياري)</w:t>
      </w:r>
    </w:p>
    <w:p w:rsidR="00D17CE0" w:rsidRPr="00790BBD" w:rsidRDefault="00D17CE0" w:rsidP="00D17CE0">
      <w:pPr>
        <w:spacing w:line="240" w:lineRule="auto"/>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tl/>
        </w:rPr>
      </w:pPr>
      <w:r w:rsidRPr="00790BBD">
        <w:rPr>
          <w:rFonts w:ascii="Times New Roman" w:hAnsi="Times New Roman" w:cs="Times New Roman"/>
          <w:sz w:val="24"/>
          <w:szCs w:val="24"/>
          <w:rtl/>
        </w:rPr>
        <w:t xml:space="preserve">6 – المتطلبات المسبقة لهذه المقرر (إن وجدت) </w:t>
      </w:r>
    </w:p>
    <w:p w:rsidR="00D17CE0" w:rsidRPr="00790BBD" w:rsidRDefault="00D17CE0" w:rsidP="00D17CE0">
      <w:pPr>
        <w:spacing w:line="240" w:lineRule="auto"/>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790BBD">
        <w:rPr>
          <w:rFonts w:ascii="Times New Roman" w:hAnsi="Times New Roman" w:cs="Times New Roman"/>
          <w:sz w:val="24"/>
          <w:szCs w:val="24"/>
          <w:rtl/>
        </w:rPr>
        <w:t xml:space="preserve">7 – المتطلبات المصاحبة لهذه المقرر (إن وجدت) </w:t>
      </w:r>
    </w:p>
    <w:p w:rsidR="00D17CE0" w:rsidRPr="00790BBD" w:rsidRDefault="00D17CE0" w:rsidP="00D17CE0">
      <w:pPr>
        <w:spacing w:line="240" w:lineRule="auto"/>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790BBD">
        <w:rPr>
          <w:rFonts w:ascii="Times New Roman" w:hAnsi="Times New Roman" w:cs="Times New Roman"/>
          <w:sz w:val="24"/>
          <w:szCs w:val="24"/>
          <w:rtl/>
        </w:rPr>
        <w:t>8 – مكان تدريس المقرر إن لم يكن في المقر الرئيسي للمؤسسة التعليمية</w:t>
      </w:r>
      <w:r w:rsidRPr="00790BBD">
        <w:rPr>
          <w:rFonts w:ascii="Times New Roman" w:hAnsi="Times New Roman" w:cs="Times New Roman"/>
          <w:sz w:val="24"/>
          <w:szCs w:val="24"/>
        </w:rPr>
        <w:t>:</w:t>
      </w:r>
    </w:p>
    <w:p w:rsidR="00D17CE0" w:rsidRPr="00790BBD" w:rsidRDefault="00D17CE0" w:rsidP="00D17CE0">
      <w:pPr>
        <w:spacing w:line="240" w:lineRule="auto"/>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tl/>
        </w:rPr>
      </w:pPr>
      <w:r w:rsidRPr="00790BBD">
        <w:rPr>
          <w:rFonts w:ascii="Times New Roman" w:hAnsi="Times New Roman" w:cs="Times New Roman"/>
          <w:sz w:val="24"/>
          <w:szCs w:val="24"/>
          <w:rtl/>
        </w:rPr>
        <w:t>9– لغة تدريس المقرر.</w:t>
      </w:r>
      <w:r w:rsidRPr="00790BBD">
        <w:rPr>
          <w:rFonts w:ascii="Times New Roman" w:hAnsi="Times New Roman" w:cs="Times New Roman"/>
          <w:sz w:val="24"/>
          <w:szCs w:val="24"/>
        </w:rPr>
        <w:t xml:space="preserve"> </w:t>
      </w:r>
      <w:r w:rsidRPr="00790BBD">
        <w:rPr>
          <w:rFonts w:ascii="Times New Roman" w:hAnsi="Times New Roman" w:cs="Times New Roman"/>
          <w:sz w:val="24"/>
          <w:szCs w:val="24"/>
          <w:rtl/>
        </w:rPr>
        <w:t xml:space="preserve"> اللغة العربية</w:t>
      </w:r>
    </w:p>
    <w:p w:rsidR="00D17CE0" w:rsidRDefault="00D17CE0" w:rsidP="00D17CE0">
      <w:pPr>
        <w:jc w:val="both"/>
        <w:rPr>
          <w:rFonts w:ascii="Times New Roman" w:hAnsi="Times New Roman" w:cs="Times New Roman"/>
          <w:sz w:val="24"/>
          <w:szCs w:val="24"/>
          <w:rtl/>
        </w:rPr>
      </w:pPr>
    </w:p>
    <w:p w:rsidR="00D17CE0" w:rsidRPr="00790BBD" w:rsidRDefault="00D17CE0" w:rsidP="00D17CE0">
      <w:pPr>
        <w:jc w:val="both"/>
        <w:rPr>
          <w:rFonts w:ascii="Times New Roman" w:hAnsi="Times New Roman" w:cs="Times New Roman"/>
          <w:sz w:val="24"/>
          <w:szCs w:val="24"/>
          <w:rtl/>
        </w:rPr>
      </w:pPr>
    </w:p>
    <w:p w:rsidR="00D17CE0" w:rsidRPr="00790BBD" w:rsidRDefault="00D17CE0" w:rsidP="00D17CE0">
      <w:pPr>
        <w:jc w:val="both"/>
        <w:rPr>
          <w:rFonts w:ascii="Times New Roman" w:hAnsi="Times New Roman" w:cs="Times New Roman"/>
          <w:b/>
          <w:bCs/>
          <w:sz w:val="24"/>
          <w:szCs w:val="24"/>
        </w:rPr>
      </w:pPr>
      <w:r w:rsidRPr="00790BBD">
        <w:rPr>
          <w:rFonts w:ascii="Times New Roman" w:hAnsi="Times New Roman" w:cs="Times New Roman"/>
          <w:b/>
          <w:bCs/>
          <w:sz w:val="24"/>
          <w:szCs w:val="24"/>
          <w:rtl/>
        </w:rPr>
        <w:t xml:space="preserve">ب ) الأهداف :  </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b/>
          <w:bCs/>
          <w:sz w:val="24"/>
          <w:szCs w:val="24"/>
          <w:rtl/>
        </w:rPr>
        <w:t>1 – وصف موجز لنتائج التعلم الأساسية للطلبة المسجلين في هذا المقرر:</w:t>
      </w:r>
      <w:r w:rsidRPr="00790BBD">
        <w:rPr>
          <w:rFonts w:ascii="Times New Roman" w:hAnsi="Times New Roman" w:cs="Times New Roman"/>
          <w:sz w:val="24"/>
          <w:szCs w:val="24"/>
          <w:rtl/>
        </w:rPr>
        <w:br/>
        <w:t>-  معرفة العوامل التي أدت إلى نشأة المخطوط العربي وتطوره.</w:t>
      </w:r>
      <w:r w:rsidRPr="00790BBD">
        <w:rPr>
          <w:rFonts w:ascii="Times New Roman" w:hAnsi="Times New Roman" w:cs="Times New Roman"/>
          <w:sz w:val="24"/>
          <w:szCs w:val="24"/>
          <w:rtl/>
        </w:rPr>
        <w:br/>
        <w:t>- معرفة العوامل الطبيعية والبشرية المؤثرة في المخطوط العربي.</w:t>
      </w:r>
      <w:r w:rsidRPr="00790BBD">
        <w:rPr>
          <w:rFonts w:ascii="Times New Roman" w:hAnsi="Times New Roman" w:cs="Times New Roman"/>
          <w:sz w:val="24"/>
          <w:szCs w:val="24"/>
          <w:rtl/>
        </w:rPr>
        <w:br/>
        <w:t>- معرفة الملامح المادية والفنية للمخطوط العربي.</w:t>
      </w:r>
      <w:r w:rsidRPr="00790BBD">
        <w:rPr>
          <w:rFonts w:ascii="Times New Roman" w:hAnsi="Times New Roman" w:cs="Times New Roman"/>
          <w:sz w:val="24"/>
          <w:szCs w:val="24"/>
          <w:rtl/>
        </w:rPr>
        <w:br/>
        <w:t>- معرفة طرق فهرسة المخطوط العربي.</w:t>
      </w:r>
      <w:r>
        <w:rPr>
          <w:rFonts w:ascii="Times New Roman" w:hAnsi="Times New Roman" w:cs="Times New Roman" w:hint="cs"/>
          <w:sz w:val="24"/>
          <w:szCs w:val="24"/>
          <w:rtl/>
        </w:rPr>
        <w:br/>
        <w:t xml:space="preserve">- </w:t>
      </w:r>
      <w:r w:rsidRPr="00D3205F">
        <w:rPr>
          <w:rFonts w:ascii="Times New Roman" w:hAnsi="Times New Roman" w:cs="Times New Roman" w:hint="cs"/>
          <w:sz w:val="24"/>
          <w:szCs w:val="24"/>
          <w:rtl/>
        </w:rPr>
        <w:t>معرفة</w:t>
      </w:r>
      <w:r w:rsidRPr="00D3205F">
        <w:rPr>
          <w:rFonts w:ascii="Times New Roman" w:hAnsi="Times New Roman" w:cs="Times New Roman"/>
          <w:sz w:val="24"/>
          <w:szCs w:val="24"/>
          <w:rtl/>
        </w:rPr>
        <w:t xml:space="preserve"> </w:t>
      </w:r>
      <w:r w:rsidRPr="00D3205F">
        <w:rPr>
          <w:rFonts w:ascii="Times New Roman" w:hAnsi="Times New Roman" w:cs="Times New Roman" w:hint="cs"/>
          <w:sz w:val="24"/>
          <w:szCs w:val="24"/>
          <w:rtl/>
        </w:rPr>
        <w:t>أماكن</w:t>
      </w:r>
      <w:r w:rsidRPr="00D3205F">
        <w:rPr>
          <w:rFonts w:ascii="Times New Roman" w:hAnsi="Times New Roman" w:cs="Times New Roman"/>
          <w:sz w:val="24"/>
          <w:szCs w:val="24"/>
          <w:rtl/>
        </w:rPr>
        <w:t xml:space="preserve"> </w:t>
      </w:r>
      <w:r w:rsidRPr="00D3205F">
        <w:rPr>
          <w:rFonts w:ascii="Times New Roman" w:hAnsi="Times New Roman" w:cs="Times New Roman" w:hint="cs"/>
          <w:sz w:val="24"/>
          <w:szCs w:val="24"/>
          <w:rtl/>
        </w:rPr>
        <w:t>تواجد</w:t>
      </w:r>
      <w:r w:rsidRPr="00D3205F">
        <w:rPr>
          <w:rFonts w:ascii="Times New Roman" w:hAnsi="Times New Roman" w:cs="Times New Roman"/>
          <w:sz w:val="24"/>
          <w:szCs w:val="24"/>
          <w:rtl/>
        </w:rPr>
        <w:t xml:space="preserve"> </w:t>
      </w:r>
      <w:r w:rsidRPr="00D3205F">
        <w:rPr>
          <w:rFonts w:ascii="Times New Roman" w:hAnsi="Times New Roman" w:cs="Times New Roman" w:hint="cs"/>
          <w:sz w:val="24"/>
          <w:szCs w:val="24"/>
          <w:rtl/>
        </w:rPr>
        <w:t>المخطوطات</w:t>
      </w:r>
      <w:r w:rsidRPr="00D3205F">
        <w:rPr>
          <w:rFonts w:ascii="Times New Roman" w:hAnsi="Times New Roman" w:cs="Times New Roman"/>
          <w:sz w:val="24"/>
          <w:szCs w:val="24"/>
          <w:rtl/>
        </w:rPr>
        <w:t xml:space="preserve"> </w:t>
      </w:r>
      <w:r w:rsidRPr="00D3205F">
        <w:rPr>
          <w:rFonts w:ascii="Times New Roman" w:hAnsi="Times New Roman" w:cs="Times New Roman" w:hint="cs"/>
          <w:sz w:val="24"/>
          <w:szCs w:val="24"/>
          <w:rtl/>
        </w:rPr>
        <w:t>وفهارسها</w:t>
      </w:r>
      <w:r w:rsidRPr="00D3205F">
        <w:rPr>
          <w:rFonts w:ascii="Times New Roman" w:hAnsi="Times New Roman" w:cs="Times New Roman"/>
          <w:sz w:val="24"/>
          <w:szCs w:val="24"/>
          <w:rtl/>
        </w:rPr>
        <w:t xml:space="preserve"> </w:t>
      </w:r>
      <w:r w:rsidRPr="00D3205F">
        <w:rPr>
          <w:rFonts w:ascii="Times New Roman" w:hAnsi="Times New Roman" w:cs="Times New Roman" w:hint="cs"/>
          <w:sz w:val="24"/>
          <w:szCs w:val="24"/>
          <w:rtl/>
        </w:rPr>
        <w:t>في</w:t>
      </w:r>
      <w:r w:rsidRPr="00D3205F">
        <w:rPr>
          <w:rFonts w:ascii="Times New Roman" w:hAnsi="Times New Roman" w:cs="Times New Roman"/>
          <w:sz w:val="24"/>
          <w:szCs w:val="24"/>
          <w:rtl/>
        </w:rPr>
        <w:t xml:space="preserve"> </w:t>
      </w:r>
      <w:r w:rsidRPr="00D3205F">
        <w:rPr>
          <w:rFonts w:ascii="Times New Roman" w:hAnsi="Times New Roman" w:cs="Times New Roman" w:hint="cs"/>
          <w:sz w:val="24"/>
          <w:szCs w:val="24"/>
          <w:rtl/>
        </w:rPr>
        <w:t>العالم</w:t>
      </w:r>
      <w:r w:rsidRPr="00D3205F">
        <w:rPr>
          <w:rFonts w:ascii="Times New Roman" w:hAnsi="Times New Roman" w:cs="Times New Roman"/>
          <w:sz w:val="24"/>
          <w:szCs w:val="24"/>
          <w:rtl/>
        </w:rPr>
        <w:t>.</w:t>
      </w:r>
    </w:p>
    <w:p w:rsidR="00D17CE0" w:rsidRPr="00790BBD" w:rsidRDefault="00D17CE0" w:rsidP="00D17CE0">
      <w:pPr>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b/>
          <w:bCs/>
          <w:sz w:val="24"/>
          <w:szCs w:val="24"/>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w:t>
      </w:r>
      <w:r>
        <w:rPr>
          <w:rFonts w:ascii="Times New Roman" w:hAnsi="Times New Roman" w:cs="Times New Roman" w:hint="cs"/>
          <w:sz w:val="24"/>
          <w:szCs w:val="24"/>
          <w:rtl/>
        </w:rPr>
        <w:br/>
      </w:r>
      <w:r w:rsidRPr="00790BBD">
        <w:rPr>
          <w:rFonts w:ascii="Times New Roman" w:hAnsi="Times New Roman" w:cs="Times New Roman"/>
          <w:sz w:val="24"/>
          <w:szCs w:val="24"/>
          <w:rtl/>
        </w:rPr>
        <w:t>- تحديث قائمة المراجع باستمرار.</w:t>
      </w:r>
      <w:r w:rsidRPr="00790BBD">
        <w:rPr>
          <w:rFonts w:ascii="Times New Roman" w:hAnsi="Times New Roman" w:cs="Times New Roman"/>
          <w:sz w:val="24"/>
          <w:szCs w:val="24"/>
          <w:rtl/>
        </w:rPr>
        <w:tab/>
      </w:r>
      <w:r w:rsidRPr="00790BBD">
        <w:rPr>
          <w:rFonts w:ascii="Times New Roman" w:hAnsi="Times New Roman" w:cs="Times New Roman"/>
          <w:sz w:val="24"/>
          <w:szCs w:val="24"/>
          <w:rtl/>
        </w:rPr>
        <w:br/>
        <w:t xml:space="preserve">- تم الانتهاء من تطوير الخطة الدراسية بالقسم وفقا لنظام الساعات المعتمدة ، ومن خلالها تم تعديل وتحديث توصيفات جميع المقررات الدراسية كي تناسب التطورات الحديثة في مجال المكتبات وعلم المعلومات . </w:t>
      </w:r>
      <w:r w:rsidRPr="00790BBD">
        <w:rPr>
          <w:rFonts w:ascii="Times New Roman" w:hAnsi="Times New Roman" w:cs="Times New Roman"/>
          <w:sz w:val="24"/>
          <w:szCs w:val="24"/>
          <w:rtl/>
        </w:rPr>
        <w:br/>
        <w:t xml:space="preserve">- تم إعداد قائمة بالأدوات الفنية المطلوب توافرها في معامل القسم وقدمت إلى رئيس القسم ، وهي تشمل عناوين أحدث الإصدارات باللغتين العربية والإنجليزية في مجال </w:t>
      </w:r>
      <w:r>
        <w:rPr>
          <w:rFonts w:ascii="Times New Roman" w:hAnsi="Times New Roman" w:cs="Times New Roman" w:hint="cs"/>
          <w:sz w:val="24"/>
          <w:szCs w:val="24"/>
          <w:rtl/>
        </w:rPr>
        <w:t>المخطوطات العربية</w:t>
      </w:r>
      <w:r w:rsidRPr="00790BBD">
        <w:rPr>
          <w:rFonts w:ascii="Times New Roman" w:hAnsi="Times New Roman" w:cs="Times New Roman"/>
          <w:sz w:val="24"/>
          <w:szCs w:val="24"/>
          <w:rtl/>
        </w:rPr>
        <w:t xml:space="preserve">، سواء في الشكل المطبوع أو الشكل الإلكتروني المتاح على شبكة الويب . </w:t>
      </w:r>
      <w:r w:rsidRPr="00790BBD">
        <w:rPr>
          <w:rFonts w:ascii="Times New Roman" w:hAnsi="Times New Roman" w:cs="Times New Roman"/>
          <w:sz w:val="24"/>
          <w:szCs w:val="24"/>
          <w:rtl/>
        </w:rPr>
        <w:br/>
        <w:t>- تم إعداد قائمة بمعينات التدريس الإلكترونية المطلوب توافرها في معامل القسم وقدمت إلى رئيس القسم.</w:t>
      </w:r>
    </w:p>
    <w:p w:rsidR="00D17CE0" w:rsidRPr="00790BBD" w:rsidRDefault="00D17CE0" w:rsidP="00D17CE0">
      <w:pPr>
        <w:rPr>
          <w:rFonts w:ascii="Times New Roman" w:hAnsi="Times New Roman" w:cs="Times New Roman"/>
          <w:b/>
          <w:bCs/>
          <w:sz w:val="24"/>
          <w:szCs w:val="24"/>
          <w:rtl/>
        </w:rPr>
      </w:pPr>
    </w:p>
    <w:p w:rsidR="00D17CE0" w:rsidRPr="00790BBD" w:rsidRDefault="00D17CE0" w:rsidP="00D17CE0">
      <w:pPr>
        <w:jc w:val="both"/>
        <w:rPr>
          <w:rFonts w:ascii="Times New Roman" w:hAnsi="Times New Roman" w:cs="Times New Roman"/>
          <w:b/>
          <w:bCs/>
          <w:sz w:val="24"/>
          <w:szCs w:val="24"/>
        </w:rPr>
      </w:pPr>
      <w:r w:rsidRPr="00790BBD">
        <w:rPr>
          <w:rFonts w:ascii="Times New Roman" w:hAnsi="Times New Roman" w:cs="Times New Roman"/>
          <w:b/>
          <w:bCs/>
          <w:sz w:val="24"/>
          <w:szCs w:val="24"/>
          <w:rtl/>
        </w:rPr>
        <w:t>ج) وصف المقرر: (ملاحظة: وصف عام للنموذج الذي سيستخدم للنشرة أو الدليل الذي سي</w:t>
      </w:r>
      <w:r>
        <w:rPr>
          <w:rFonts w:ascii="Times New Roman" w:hAnsi="Times New Roman" w:cs="Times New Roman" w:hint="cs"/>
          <w:b/>
          <w:bCs/>
          <w:sz w:val="24"/>
          <w:szCs w:val="24"/>
          <w:rtl/>
        </w:rPr>
        <w:t>ر</w:t>
      </w:r>
      <w:r w:rsidRPr="00790BBD">
        <w:rPr>
          <w:rFonts w:ascii="Times New Roman" w:hAnsi="Times New Roman" w:cs="Times New Roman"/>
          <w:b/>
          <w:bCs/>
          <w:sz w:val="24"/>
          <w:szCs w:val="24"/>
          <w:rtl/>
        </w:rPr>
        <w:t>فق)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2"/>
        <w:gridCol w:w="1997"/>
        <w:gridCol w:w="2103"/>
      </w:tblGrid>
      <w:tr w:rsidR="00D17CE0" w:rsidRPr="00790BBD" w:rsidTr="00D17CE0">
        <w:tc>
          <w:tcPr>
            <w:tcW w:w="8522" w:type="dxa"/>
            <w:gridSpan w:val="3"/>
          </w:tcPr>
          <w:p w:rsidR="00D17CE0" w:rsidRPr="00D17CE0" w:rsidRDefault="00D17CE0" w:rsidP="000A2B6B">
            <w:pPr>
              <w:rPr>
                <w:rFonts w:ascii="Times New Roman" w:hAnsi="Times New Roman" w:cs="Times New Roman"/>
                <w:b/>
                <w:bCs/>
                <w:sz w:val="24"/>
                <w:szCs w:val="24"/>
                <w:rtl/>
              </w:rPr>
            </w:pPr>
            <w:r w:rsidRPr="00D17CE0">
              <w:rPr>
                <w:rFonts w:ascii="Times New Roman" w:hAnsi="Times New Roman" w:cs="Times New Roman"/>
                <w:b/>
                <w:bCs/>
                <w:sz w:val="24"/>
                <w:szCs w:val="24"/>
                <w:rtl/>
              </w:rPr>
              <w:t>1 – المواضيع المطلوب بحثها وشمولها</w:t>
            </w:r>
          </w:p>
        </w:tc>
      </w:tr>
      <w:tr w:rsidR="00D17CE0" w:rsidRPr="00790BBD" w:rsidTr="00D17CE0">
        <w:tc>
          <w:tcPr>
            <w:tcW w:w="4422"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الموضوع</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عدد الأسابيع</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ساعات الاتصال</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أهمية المخطوطات العربية</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عوامل النشأة</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العوامل المؤثرة في المخطوطات</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الملامح المادية</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الملامح الفنية</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مواد الكتابة وأدواتها</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أنواع الخطوط العربية وتطورها</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الطرق المتعددة لفهرسة المخطوطات</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فهارس المخطوطات</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rPr>
                <w:rFonts w:ascii="Times New Roman" w:hAnsi="Times New Roman"/>
                <w:color w:val="000000"/>
                <w:rtl/>
              </w:rPr>
            </w:pPr>
            <w:r w:rsidRPr="00466834">
              <w:rPr>
                <w:rFonts w:ascii="Times New Roman" w:hAnsi="Times New Roman"/>
                <w:color w:val="000000"/>
                <w:rtl/>
                <w:lang w:bidi="ar-SA"/>
              </w:rPr>
              <w:t>أهم مواطن المخطوطات</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ترميم المخطوطات وصيانتها</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4 نظري + 4 عملي</w:t>
            </w:r>
          </w:p>
        </w:tc>
      </w:tr>
      <w:tr w:rsidR="00D17CE0" w:rsidRPr="00790BBD" w:rsidTr="00D17CE0">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tl/>
              </w:rPr>
            </w:pPr>
            <w:r w:rsidRPr="00466834">
              <w:rPr>
                <w:rFonts w:ascii="Times New Roman" w:hAnsi="Times New Roman"/>
                <w:color w:val="000000"/>
                <w:rtl/>
                <w:lang w:bidi="ar-SA"/>
              </w:rPr>
              <w:t>مواطن التزوير في المخطوطات</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1</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 نظري + 2 عملي</w:t>
            </w:r>
          </w:p>
        </w:tc>
      </w:tr>
      <w:tr w:rsidR="00D17CE0" w:rsidRPr="00790BBD" w:rsidTr="00D17CE0">
        <w:trPr>
          <w:trHeight w:val="418"/>
        </w:trPr>
        <w:tc>
          <w:tcPr>
            <w:tcW w:w="4422" w:type="dxa"/>
          </w:tcPr>
          <w:p w:rsidR="00D17CE0" w:rsidRPr="00466834" w:rsidRDefault="00D17CE0" w:rsidP="00391185">
            <w:pPr>
              <w:pStyle w:val="7"/>
              <w:keepNext/>
              <w:numPr>
                <w:ilvl w:val="0"/>
                <w:numId w:val="64"/>
              </w:numPr>
              <w:bidi/>
              <w:spacing w:before="0" w:after="0"/>
              <w:ind w:left="432" w:hanging="360"/>
              <w:jc w:val="lowKashida"/>
              <w:rPr>
                <w:rFonts w:ascii="Times New Roman" w:hAnsi="Times New Roman"/>
                <w:color w:val="000000"/>
              </w:rPr>
            </w:pPr>
            <w:r w:rsidRPr="00466834">
              <w:rPr>
                <w:rFonts w:ascii="Times New Roman" w:hAnsi="Times New Roman"/>
                <w:color w:val="000000"/>
                <w:rtl/>
                <w:lang w:bidi="ar-SA"/>
              </w:rPr>
              <w:t>تحقيق المخطوطات</w:t>
            </w:r>
            <w:r w:rsidRPr="00466834">
              <w:rPr>
                <w:rFonts w:ascii="Times New Roman" w:hAnsi="Times New Roman"/>
                <w:color w:val="000000"/>
                <w:rtl/>
              </w:rPr>
              <w:t>.</w:t>
            </w:r>
          </w:p>
        </w:tc>
        <w:tc>
          <w:tcPr>
            <w:tcW w:w="1997"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2</w:t>
            </w:r>
          </w:p>
        </w:tc>
        <w:tc>
          <w:tcPr>
            <w:tcW w:w="2103" w:type="dxa"/>
          </w:tcPr>
          <w:p w:rsidR="00D17CE0" w:rsidRPr="00D17CE0" w:rsidRDefault="00D17CE0" w:rsidP="00D17CE0">
            <w:pPr>
              <w:jc w:val="center"/>
              <w:rPr>
                <w:rFonts w:ascii="Times New Roman" w:hAnsi="Times New Roman" w:cs="Times New Roman"/>
                <w:sz w:val="24"/>
                <w:szCs w:val="24"/>
                <w:rtl/>
              </w:rPr>
            </w:pPr>
            <w:r w:rsidRPr="00D17CE0">
              <w:rPr>
                <w:rFonts w:ascii="Times New Roman" w:hAnsi="Times New Roman" w:cs="Times New Roman"/>
                <w:sz w:val="24"/>
                <w:szCs w:val="24"/>
                <w:rtl/>
              </w:rPr>
              <w:t>4 نظري + 4 عملي</w:t>
            </w:r>
          </w:p>
        </w:tc>
      </w:tr>
    </w:tbl>
    <w:p w:rsidR="00D17CE0" w:rsidRPr="00790BBD" w:rsidRDefault="00D17CE0" w:rsidP="00D17CE0">
      <w:pPr>
        <w:rPr>
          <w:rFonts w:ascii="Times New Roman" w:hAnsi="Times New Roman" w:cs="Times New Roman"/>
          <w:sz w:val="24"/>
          <w:szCs w:val="24"/>
          <w:rtl/>
        </w:rPr>
      </w:pP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D17CE0" w:rsidRPr="00790BBD" w:rsidTr="000A2B6B">
        <w:tc>
          <w:tcPr>
            <w:tcW w:w="8853" w:type="dxa"/>
            <w:gridSpan w:val="4"/>
          </w:tcPr>
          <w:p w:rsidR="00D17CE0" w:rsidRPr="00790BBD" w:rsidRDefault="00D17CE0" w:rsidP="000A2B6B">
            <w:pPr>
              <w:rPr>
                <w:rFonts w:ascii="Times New Roman" w:hAnsi="Times New Roman" w:cs="Times New Roman"/>
                <w:b/>
                <w:bCs/>
                <w:sz w:val="24"/>
                <w:szCs w:val="24"/>
              </w:rPr>
            </w:pPr>
            <w:r w:rsidRPr="00790BBD">
              <w:rPr>
                <w:rFonts w:ascii="Times New Roman" w:hAnsi="Times New Roman" w:cs="Times New Roman"/>
                <w:b/>
                <w:bCs/>
                <w:sz w:val="24"/>
                <w:szCs w:val="24"/>
                <w:rtl/>
              </w:rPr>
              <w:t>2 – مكونات المقرر (مجموع ساعات الاتصال في الفصل الدراسي):</w:t>
            </w:r>
          </w:p>
        </w:tc>
      </w:tr>
      <w:tr w:rsidR="00D17CE0" w:rsidRPr="00790BBD" w:rsidTr="000A2B6B">
        <w:tc>
          <w:tcPr>
            <w:tcW w:w="1772" w:type="dxa"/>
          </w:tcPr>
          <w:p w:rsidR="00D17CE0" w:rsidRPr="00790BBD" w:rsidRDefault="00D17CE0" w:rsidP="000A2B6B">
            <w:pPr>
              <w:jc w:val="center"/>
              <w:rPr>
                <w:rFonts w:ascii="Times New Roman" w:hAnsi="Times New Roman" w:cs="Times New Roman"/>
                <w:sz w:val="24"/>
                <w:szCs w:val="24"/>
              </w:rPr>
            </w:pPr>
            <w:r w:rsidRPr="00790BBD">
              <w:rPr>
                <w:rFonts w:ascii="Times New Roman" w:hAnsi="Times New Roman" w:cs="Times New Roman"/>
                <w:sz w:val="24"/>
                <w:szCs w:val="24"/>
                <w:rtl/>
              </w:rPr>
              <w:t>المحاضرة</w:t>
            </w:r>
          </w:p>
        </w:tc>
        <w:tc>
          <w:tcPr>
            <w:tcW w:w="1772"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الدروس الخاصة</w:t>
            </w:r>
          </w:p>
        </w:tc>
        <w:tc>
          <w:tcPr>
            <w:tcW w:w="3029" w:type="dxa"/>
          </w:tcPr>
          <w:p w:rsidR="00D17CE0" w:rsidRPr="00790BBD" w:rsidRDefault="00D17CE0" w:rsidP="000A2B6B">
            <w:pPr>
              <w:jc w:val="center"/>
              <w:rPr>
                <w:rFonts w:ascii="Times New Roman" w:hAnsi="Times New Roman" w:cs="Times New Roman"/>
                <w:sz w:val="24"/>
                <w:szCs w:val="24"/>
              </w:rPr>
            </w:pPr>
            <w:r w:rsidRPr="00790BBD">
              <w:rPr>
                <w:rFonts w:ascii="Times New Roman" w:hAnsi="Times New Roman" w:cs="Times New Roman"/>
                <w:sz w:val="24"/>
                <w:szCs w:val="24"/>
                <w:rtl/>
              </w:rPr>
              <w:t>العملي / الميداني / التدريب التعاوني أو الامتياز لطلبة التخصصات الصحية</w:t>
            </w:r>
          </w:p>
        </w:tc>
        <w:tc>
          <w:tcPr>
            <w:tcW w:w="2280" w:type="dxa"/>
          </w:tcPr>
          <w:p w:rsidR="00D17CE0" w:rsidRPr="00790BBD" w:rsidRDefault="00D17CE0" w:rsidP="000A2B6B">
            <w:pPr>
              <w:jc w:val="center"/>
              <w:rPr>
                <w:rFonts w:ascii="Times New Roman" w:hAnsi="Times New Roman" w:cs="Times New Roman"/>
                <w:sz w:val="24"/>
                <w:szCs w:val="24"/>
              </w:rPr>
            </w:pPr>
            <w:r w:rsidRPr="00790BBD">
              <w:rPr>
                <w:rFonts w:ascii="Times New Roman" w:hAnsi="Times New Roman" w:cs="Times New Roman"/>
                <w:sz w:val="24"/>
                <w:szCs w:val="24"/>
                <w:rtl/>
              </w:rPr>
              <w:t>أخرى</w:t>
            </w:r>
          </w:p>
        </w:tc>
      </w:tr>
      <w:tr w:rsidR="00D17CE0" w:rsidRPr="00790BBD" w:rsidTr="000A2B6B">
        <w:tc>
          <w:tcPr>
            <w:tcW w:w="1772"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30</w:t>
            </w:r>
            <w:r w:rsidRPr="00790BBD">
              <w:rPr>
                <w:rFonts w:ascii="Times New Roman" w:hAnsi="Times New Roman" w:cs="Times New Roman"/>
                <w:sz w:val="24"/>
                <w:szCs w:val="24"/>
              </w:rPr>
              <w:t xml:space="preserve"> </w:t>
            </w:r>
            <w:r w:rsidRPr="00790BBD">
              <w:rPr>
                <w:rFonts w:ascii="Times New Roman" w:hAnsi="Times New Roman" w:cs="Times New Roman"/>
                <w:sz w:val="24"/>
                <w:szCs w:val="24"/>
                <w:rtl/>
              </w:rPr>
              <w:t>نظري</w:t>
            </w:r>
          </w:p>
        </w:tc>
        <w:tc>
          <w:tcPr>
            <w:tcW w:w="1772" w:type="dxa"/>
          </w:tcPr>
          <w:p w:rsidR="00D17CE0" w:rsidRPr="00790BBD" w:rsidRDefault="00D17CE0" w:rsidP="000A2B6B">
            <w:pPr>
              <w:jc w:val="center"/>
              <w:rPr>
                <w:rFonts w:ascii="Times New Roman" w:hAnsi="Times New Roman" w:cs="Times New Roman"/>
                <w:sz w:val="24"/>
                <w:szCs w:val="24"/>
                <w:rtl/>
              </w:rPr>
            </w:pPr>
          </w:p>
        </w:tc>
        <w:tc>
          <w:tcPr>
            <w:tcW w:w="3029"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30 عملي</w:t>
            </w:r>
          </w:p>
        </w:tc>
        <w:tc>
          <w:tcPr>
            <w:tcW w:w="2280" w:type="dxa"/>
          </w:tcPr>
          <w:p w:rsidR="00D17CE0" w:rsidRPr="00790BBD" w:rsidRDefault="00D17CE0" w:rsidP="000A2B6B">
            <w:pPr>
              <w:jc w:val="center"/>
              <w:rPr>
                <w:rFonts w:ascii="Times New Roman" w:hAnsi="Times New Roman" w:cs="Times New Roman"/>
                <w:sz w:val="24"/>
                <w:szCs w:val="24"/>
                <w:rtl/>
              </w:rPr>
            </w:pPr>
          </w:p>
        </w:tc>
      </w:tr>
    </w:tbl>
    <w:p w:rsidR="00D17CE0" w:rsidRPr="00790BBD" w:rsidRDefault="00D17CE0" w:rsidP="00D17CE0">
      <w:pPr>
        <w:rPr>
          <w:rFonts w:ascii="Times New Roman" w:hAnsi="Times New Roman" w:cs="Times New Roman"/>
          <w:sz w:val="24"/>
          <w:szCs w:val="24"/>
          <w:rtl/>
        </w:rPr>
      </w:pPr>
    </w:p>
    <w:p w:rsidR="00D17CE0" w:rsidRPr="00790BBD" w:rsidRDefault="00D17CE0" w:rsidP="00D17CE0">
      <w:pPr>
        <w:pBdr>
          <w:top w:val="single" w:sz="4" w:space="1" w:color="auto"/>
          <w:left w:val="single" w:sz="4" w:space="21"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b/>
          <w:bCs/>
          <w:sz w:val="24"/>
          <w:szCs w:val="24"/>
          <w:rtl/>
        </w:rPr>
        <w:t>3 – دراسة إضافية خاصة/ ساعات تعلم متوقعة من الطلبة في الأسبوع (المطلوب هنا المعدل المتوقع للفصل الدراسي وليس المتطلبات المحددة في كل أسبوع):</w:t>
      </w:r>
      <w:r w:rsidRPr="00790BBD">
        <w:rPr>
          <w:rFonts w:ascii="Times New Roman" w:hAnsi="Times New Roman" w:cs="Times New Roman"/>
          <w:sz w:val="24"/>
          <w:szCs w:val="24"/>
          <w:rtl/>
        </w:rPr>
        <w:br/>
        <w:t>يحتاج الطالب من جانبه إلى عدد مماثل لساعات الاتصال النظرية والعملية أسبوعيا ، حتى يتمكن من اكتساب المعارف النظرية والمهارات العملية التي تتصل بالمقرر بشكل جيد .</w:t>
      </w:r>
    </w:p>
    <w:p w:rsidR="00D17CE0" w:rsidRPr="00790BBD" w:rsidRDefault="00D17CE0" w:rsidP="00D17CE0">
      <w:pPr>
        <w:jc w:val="both"/>
        <w:rPr>
          <w:rFonts w:ascii="Times New Roman" w:hAnsi="Times New Roman" w:cs="Times New Roman"/>
          <w:sz w:val="24"/>
          <w:szCs w:val="24"/>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D17CE0" w:rsidRPr="00790BBD" w:rsidTr="000A2B6B">
        <w:trPr>
          <w:trHeight w:val="5825"/>
        </w:trPr>
        <w:tc>
          <w:tcPr>
            <w:tcW w:w="8522" w:type="dxa"/>
          </w:tcPr>
          <w:p w:rsidR="00D17CE0" w:rsidRPr="00790BBD" w:rsidRDefault="00D17CE0" w:rsidP="000A2B6B">
            <w:pPr>
              <w:rPr>
                <w:rFonts w:ascii="Times New Roman" w:hAnsi="Times New Roman" w:cs="Times New Roman"/>
                <w:b/>
                <w:bCs/>
                <w:sz w:val="24"/>
                <w:szCs w:val="24"/>
                <w:rtl/>
              </w:rPr>
            </w:pPr>
            <w:r w:rsidRPr="00790BBD">
              <w:rPr>
                <w:rFonts w:ascii="Times New Roman" w:hAnsi="Times New Roman" w:cs="Times New Roman"/>
                <w:b/>
                <w:bCs/>
                <w:sz w:val="24"/>
                <w:szCs w:val="24"/>
              </w:rPr>
              <w:t>-4</w:t>
            </w:r>
            <w:r w:rsidRPr="00790BBD">
              <w:rPr>
                <w:rFonts w:ascii="Times New Roman" w:hAnsi="Times New Roman" w:cs="Times New Roman"/>
                <w:b/>
                <w:bCs/>
                <w:sz w:val="24"/>
                <w:szCs w:val="24"/>
                <w:rtl/>
              </w:rPr>
              <w:t xml:space="preserve">  تطوير نتائج التعلم في نطاقات أو مجالات التعلم</w:t>
            </w:r>
          </w:p>
          <w:p w:rsidR="00D17CE0" w:rsidRPr="00790BBD" w:rsidRDefault="00D17CE0" w:rsidP="000A2B6B">
            <w:pPr>
              <w:rPr>
                <w:rFonts w:ascii="Times New Roman" w:hAnsi="Times New Roman" w:cs="Times New Roman"/>
                <w:sz w:val="24"/>
                <w:szCs w:val="24"/>
              </w:rPr>
            </w:pPr>
            <w:r w:rsidRPr="00790BBD">
              <w:rPr>
                <w:rFonts w:ascii="Times New Roman" w:hAnsi="Times New Roman" w:cs="Times New Roman"/>
                <w:sz w:val="24"/>
                <w:szCs w:val="24"/>
                <w:rtl/>
              </w:rPr>
              <w:t>لكل مجال من مجالات التعلم الموضحة فيما يلي يجب توضيح:</w:t>
            </w:r>
            <w:r w:rsidRPr="00790BBD">
              <w:rPr>
                <w:rFonts w:ascii="Times New Roman" w:hAnsi="Times New Roman" w:cs="Times New Roman"/>
                <w:sz w:val="24"/>
                <w:szCs w:val="24"/>
                <w:rtl/>
              </w:rPr>
              <w:br/>
              <w:t xml:space="preserve">-  ملخص موجز للمعرفة أو المهارات التي صمم المقرر من أجل تطويرها. </w:t>
            </w:r>
            <w:r w:rsidRPr="00790BBD">
              <w:rPr>
                <w:rFonts w:ascii="Times New Roman" w:hAnsi="Times New Roman" w:cs="Times New Roman"/>
                <w:sz w:val="24"/>
                <w:szCs w:val="24"/>
                <w:rtl/>
              </w:rPr>
              <w:br/>
              <w:t>- وصف لاستراتيجيات التعلم المطلوب استخدامها لتطوير تلك المعرفة أو المهارات.</w:t>
            </w:r>
            <w:r w:rsidRPr="00790BBD">
              <w:rPr>
                <w:rFonts w:ascii="Times New Roman" w:hAnsi="Times New Roman" w:cs="Times New Roman"/>
                <w:sz w:val="24"/>
                <w:szCs w:val="24"/>
                <w:rtl/>
              </w:rPr>
              <w:br/>
              <w:t>- طرق تقييم الطالب المستخدمة في المقرر لتقييم نتائج التعلم في المجال المعني.</w:t>
            </w:r>
            <w:r w:rsidRPr="00790BBD">
              <w:rPr>
                <w:rFonts w:ascii="Times New Roman" w:hAnsi="Times New Roman" w:cs="Times New Roman"/>
                <w:b/>
                <w:bCs/>
                <w:sz w:val="24"/>
                <w:szCs w:val="24"/>
              </w:rPr>
              <w:br/>
            </w:r>
            <w:r w:rsidRPr="00790BBD">
              <w:rPr>
                <w:rFonts w:ascii="Times New Roman" w:hAnsi="Times New Roman" w:cs="Times New Roman"/>
                <w:b/>
                <w:bCs/>
                <w:sz w:val="24"/>
                <w:szCs w:val="24"/>
                <w:rtl/>
              </w:rPr>
              <w:br/>
              <w:t xml:space="preserve">أ – المعــرفـة </w:t>
            </w:r>
          </w:p>
          <w:p w:rsidR="00D17CE0" w:rsidRPr="00790BBD" w:rsidRDefault="00D17CE0" w:rsidP="00D17CE0">
            <w:pPr>
              <w:pStyle w:val="a3"/>
              <w:numPr>
                <w:ilvl w:val="0"/>
                <w:numId w:val="6"/>
              </w:numPr>
              <w:jc w:val="both"/>
              <w:rPr>
                <w:rFonts w:ascii="Times New Roman" w:hAnsi="Times New Roman"/>
                <w:rtl/>
                <w:lang w:bidi="ar-SA"/>
              </w:rPr>
            </w:pPr>
            <w:r w:rsidRPr="00790BBD">
              <w:rPr>
                <w:rFonts w:ascii="Times New Roman" w:hAnsi="Times New Roman"/>
                <w:rtl/>
                <w:lang w:bidi="ar-SA"/>
              </w:rPr>
              <w:t>وصف المعرفة التي سيتم اكتسابها من المقرر:</w:t>
            </w:r>
          </w:p>
          <w:p w:rsidR="00D17CE0" w:rsidRPr="00790BBD" w:rsidRDefault="00D17CE0" w:rsidP="00D17CE0">
            <w:pPr>
              <w:numPr>
                <w:ilvl w:val="0"/>
                <w:numId w:val="5"/>
              </w:numPr>
              <w:spacing w:after="0" w:line="240" w:lineRule="auto"/>
              <w:ind w:left="1155"/>
              <w:jc w:val="both"/>
              <w:rPr>
                <w:rFonts w:ascii="Times New Roman" w:hAnsi="Times New Roman" w:cs="Times New Roman"/>
                <w:b/>
                <w:sz w:val="24"/>
                <w:szCs w:val="24"/>
              </w:rPr>
            </w:pPr>
            <w:r w:rsidRPr="00790BBD">
              <w:rPr>
                <w:rFonts w:ascii="Times New Roman" w:hAnsi="Times New Roman" w:cs="Times New Roman"/>
                <w:b/>
                <w:sz w:val="24"/>
                <w:szCs w:val="24"/>
                <w:rtl/>
              </w:rPr>
              <w:t>التعرف على المخطوطات العربية من حيث نشأتها، وأهميتها.</w:t>
            </w:r>
          </w:p>
          <w:p w:rsidR="00D17CE0" w:rsidRPr="00790BBD" w:rsidRDefault="00D17CE0" w:rsidP="00D17CE0">
            <w:pPr>
              <w:numPr>
                <w:ilvl w:val="0"/>
                <w:numId w:val="5"/>
              </w:numPr>
              <w:spacing w:after="0" w:line="240" w:lineRule="auto"/>
              <w:ind w:left="1155"/>
              <w:jc w:val="both"/>
              <w:rPr>
                <w:rFonts w:ascii="Times New Roman" w:hAnsi="Times New Roman" w:cs="Times New Roman"/>
                <w:b/>
                <w:sz w:val="24"/>
                <w:szCs w:val="24"/>
              </w:rPr>
            </w:pPr>
            <w:r w:rsidRPr="00790BBD">
              <w:rPr>
                <w:rFonts w:ascii="Times New Roman" w:hAnsi="Times New Roman" w:cs="Times New Roman"/>
                <w:b/>
                <w:sz w:val="24"/>
                <w:szCs w:val="24"/>
                <w:rtl/>
              </w:rPr>
              <w:t xml:space="preserve">التعرف على كيفية فهرسة المخطوطات، وتحقيقها ونشرها. </w:t>
            </w:r>
          </w:p>
          <w:p w:rsidR="00D17CE0" w:rsidRPr="00790BBD" w:rsidRDefault="00D17CE0" w:rsidP="00D17CE0">
            <w:pPr>
              <w:numPr>
                <w:ilvl w:val="0"/>
                <w:numId w:val="5"/>
              </w:numPr>
              <w:spacing w:after="0" w:line="240" w:lineRule="auto"/>
              <w:ind w:left="1155"/>
              <w:jc w:val="both"/>
              <w:rPr>
                <w:rFonts w:ascii="Times New Roman" w:hAnsi="Times New Roman" w:cs="Times New Roman"/>
                <w:b/>
                <w:sz w:val="24"/>
                <w:szCs w:val="24"/>
              </w:rPr>
            </w:pPr>
            <w:r w:rsidRPr="00790BBD">
              <w:rPr>
                <w:rFonts w:ascii="Times New Roman" w:hAnsi="Times New Roman" w:cs="Times New Roman"/>
                <w:b/>
                <w:sz w:val="24"/>
                <w:szCs w:val="24"/>
                <w:rtl/>
              </w:rPr>
              <w:t>التعرف على الاحتياجات العلمية والمادية لمفهرس المخطوطات.</w:t>
            </w:r>
          </w:p>
          <w:p w:rsidR="00D17CE0" w:rsidRPr="00790BBD" w:rsidRDefault="00D17CE0" w:rsidP="000A2B6B">
            <w:pPr>
              <w:spacing w:after="0" w:line="240" w:lineRule="auto"/>
              <w:ind w:left="795"/>
              <w:rPr>
                <w:rFonts w:ascii="Times New Roman" w:hAnsi="Times New Roman" w:cs="Times New Roman"/>
                <w:b/>
                <w:sz w:val="24"/>
                <w:szCs w:val="24"/>
              </w:rPr>
            </w:pPr>
          </w:p>
          <w:p w:rsidR="00D17CE0" w:rsidRPr="00790BBD" w:rsidRDefault="00D17CE0" w:rsidP="00D17CE0">
            <w:pPr>
              <w:pStyle w:val="a3"/>
              <w:numPr>
                <w:ilvl w:val="0"/>
                <w:numId w:val="6"/>
              </w:numPr>
              <w:jc w:val="both"/>
              <w:rPr>
                <w:rFonts w:ascii="Times New Roman" w:hAnsi="Times New Roman"/>
                <w:rtl/>
                <w:lang w:bidi="ar-SA"/>
              </w:rPr>
            </w:pPr>
            <w:r w:rsidRPr="00790BBD">
              <w:rPr>
                <w:rFonts w:ascii="Times New Roman" w:hAnsi="Times New Roman"/>
                <w:rtl/>
                <w:lang w:bidi="ar-SA"/>
              </w:rPr>
              <w:t>إستراتيجية التعليم (التدريس المطلوب استخدامها لتطوير تلك المعرفة):</w:t>
            </w:r>
          </w:p>
          <w:p w:rsidR="00D17CE0" w:rsidRPr="00790BBD" w:rsidRDefault="00D17CE0" w:rsidP="000A2B6B">
            <w:pPr>
              <w:ind w:left="543"/>
              <w:rPr>
                <w:rFonts w:ascii="Times New Roman" w:hAnsi="Times New Roman" w:cs="Times New Roman"/>
                <w:sz w:val="24"/>
                <w:szCs w:val="24"/>
                <w:rtl/>
              </w:rPr>
            </w:pPr>
            <w:r w:rsidRPr="00790BBD">
              <w:rPr>
                <w:rFonts w:ascii="Times New Roman" w:hAnsi="Times New Roman" w:cs="Times New Roman"/>
                <w:sz w:val="24"/>
                <w:szCs w:val="24"/>
                <w:rtl/>
              </w:rPr>
              <w:t xml:space="preserve">- المحاضرات الحوارية التفاعلية . </w:t>
            </w:r>
            <w:r w:rsidRPr="00790BBD">
              <w:rPr>
                <w:rFonts w:ascii="Times New Roman" w:hAnsi="Times New Roman" w:cs="Times New Roman"/>
                <w:sz w:val="24"/>
                <w:szCs w:val="24"/>
                <w:rtl/>
              </w:rPr>
              <w:br/>
              <w:t xml:space="preserve">- الدروس والتطبيقات العملية . </w:t>
            </w:r>
            <w:r w:rsidRPr="00790BBD">
              <w:rPr>
                <w:rFonts w:ascii="Times New Roman" w:hAnsi="Times New Roman" w:cs="Times New Roman"/>
                <w:sz w:val="24"/>
                <w:szCs w:val="24"/>
                <w:rtl/>
              </w:rPr>
              <w:br/>
              <w:t xml:space="preserve">- التكليفات القرائية والعملية . </w:t>
            </w:r>
            <w:r w:rsidRPr="00790BBD">
              <w:rPr>
                <w:rFonts w:ascii="Times New Roman" w:hAnsi="Times New Roman" w:cs="Times New Roman"/>
                <w:sz w:val="24"/>
                <w:szCs w:val="24"/>
                <w:rtl/>
              </w:rPr>
              <w:br/>
              <w:t xml:space="preserve">- الزيارات الميدانية. </w:t>
            </w:r>
            <w:r w:rsidRPr="00790BBD">
              <w:rPr>
                <w:rFonts w:ascii="Times New Roman" w:hAnsi="Times New Roman" w:cs="Times New Roman"/>
                <w:sz w:val="24"/>
                <w:szCs w:val="24"/>
                <w:rtl/>
              </w:rPr>
              <w:br/>
              <w:t>- إحالة الطلاب إلى مصادر مكتبة الجامعة، وكذلك إلى أهم المواقع المتاحة على شبكة الويب التي تتصل بالمقرر .</w:t>
            </w:r>
            <w:r w:rsidRPr="00790BBD">
              <w:rPr>
                <w:rFonts w:ascii="Times New Roman" w:hAnsi="Times New Roman" w:cs="Times New Roman"/>
                <w:sz w:val="24"/>
                <w:szCs w:val="24"/>
                <w:rtl/>
              </w:rPr>
              <w:br/>
            </w:r>
          </w:p>
          <w:p w:rsidR="00D17CE0" w:rsidRPr="00790BBD" w:rsidRDefault="00D17CE0" w:rsidP="00D17CE0">
            <w:pPr>
              <w:numPr>
                <w:ilvl w:val="0"/>
                <w:numId w:val="6"/>
              </w:numPr>
              <w:spacing w:after="0" w:line="240" w:lineRule="auto"/>
              <w:jc w:val="both"/>
              <w:rPr>
                <w:rFonts w:ascii="Times New Roman" w:hAnsi="Times New Roman" w:cs="Times New Roman"/>
                <w:sz w:val="24"/>
                <w:szCs w:val="24"/>
                <w:rtl/>
              </w:rPr>
            </w:pPr>
            <w:r w:rsidRPr="00790BBD">
              <w:rPr>
                <w:rFonts w:ascii="Times New Roman" w:hAnsi="Times New Roman" w:cs="Times New Roman"/>
                <w:sz w:val="24"/>
                <w:szCs w:val="24"/>
                <w:rtl/>
              </w:rPr>
              <w:t>طرق تقييم المعرفة المكتسبة.</w:t>
            </w:r>
          </w:p>
          <w:p w:rsidR="00D17CE0" w:rsidRPr="00790BBD" w:rsidRDefault="00D17CE0" w:rsidP="000A2B6B">
            <w:pPr>
              <w:ind w:left="75"/>
              <w:rPr>
                <w:rFonts w:ascii="Times New Roman" w:hAnsi="Times New Roman" w:cs="Times New Roman"/>
                <w:sz w:val="24"/>
                <w:szCs w:val="24"/>
                <w:rtl/>
              </w:rPr>
            </w:pPr>
            <w:r w:rsidRPr="00790BBD">
              <w:rPr>
                <w:rFonts w:ascii="Times New Roman" w:hAnsi="Times New Roman" w:cs="Times New Roman"/>
                <w:sz w:val="24"/>
                <w:szCs w:val="24"/>
                <w:rtl/>
              </w:rPr>
              <w:t xml:space="preserve">       - تكليف عملي أول . </w:t>
            </w:r>
            <w:r w:rsidRPr="00790BBD">
              <w:rPr>
                <w:rFonts w:ascii="Times New Roman" w:hAnsi="Times New Roman" w:cs="Times New Roman"/>
                <w:sz w:val="24"/>
                <w:szCs w:val="24"/>
                <w:rtl/>
              </w:rPr>
              <w:br/>
              <w:t xml:space="preserve">       - اختبار فصلي أول ( أسئلة مغلقة ، وأسئلة مفتوحة ، واختيار من متعدد ) . </w:t>
            </w:r>
            <w:r w:rsidRPr="00790BBD">
              <w:rPr>
                <w:rFonts w:ascii="Times New Roman" w:hAnsi="Times New Roman" w:cs="Times New Roman"/>
                <w:sz w:val="24"/>
                <w:szCs w:val="24"/>
                <w:rtl/>
              </w:rPr>
              <w:br/>
              <w:t xml:space="preserve">       - تكليف عملي ثان</w:t>
            </w:r>
            <w:r>
              <w:rPr>
                <w:rFonts w:ascii="Times New Roman" w:hAnsi="Times New Roman" w:cs="Times New Roman" w:hint="cs"/>
                <w:sz w:val="24"/>
                <w:szCs w:val="24"/>
                <w:rtl/>
              </w:rPr>
              <w:t>ي</w:t>
            </w:r>
            <w:r w:rsidRPr="00790BBD">
              <w:rPr>
                <w:rFonts w:ascii="Times New Roman" w:hAnsi="Times New Roman" w:cs="Times New Roman"/>
                <w:sz w:val="24"/>
                <w:szCs w:val="24"/>
                <w:rtl/>
              </w:rPr>
              <w:t xml:space="preserve"> . </w:t>
            </w:r>
            <w:r w:rsidRPr="00790BBD">
              <w:rPr>
                <w:rFonts w:ascii="Times New Roman" w:hAnsi="Times New Roman" w:cs="Times New Roman"/>
                <w:sz w:val="24"/>
                <w:szCs w:val="24"/>
                <w:rtl/>
              </w:rPr>
              <w:br/>
              <w:t xml:space="preserve">       - اختبار فصلي ثان</w:t>
            </w:r>
            <w:r>
              <w:rPr>
                <w:rFonts w:ascii="Times New Roman" w:hAnsi="Times New Roman" w:cs="Times New Roman" w:hint="cs"/>
                <w:sz w:val="24"/>
                <w:szCs w:val="24"/>
                <w:rtl/>
              </w:rPr>
              <w:t>ي</w:t>
            </w:r>
            <w:r w:rsidRPr="00790BBD">
              <w:rPr>
                <w:rFonts w:ascii="Times New Roman" w:hAnsi="Times New Roman" w:cs="Times New Roman"/>
                <w:sz w:val="24"/>
                <w:szCs w:val="24"/>
                <w:rtl/>
              </w:rPr>
              <w:t xml:space="preserve"> ( أسئلة مغلقة ، وأسئلة مفتوحة ، واختيار من متعدد ) . </w:t>
            </w:r>
            <w:r w:rsidRPr="00790BBD">
              <w:rPr>
                <w:rFonts w:ascii="Times New Roman" w:hAnsi="Times New Roman" w:cs="Times New Roman"/>
                <w:sz w:val="24"/>
                <w:szCs w:val="24"/>
                <w:rtl/>
              </w:rPr>
              <w:br/>
              <w:t xml:space="preserve">       - تقييم تقارير الزيارات الميدانية والبحث في الإنترنت.</w:t>
            </w:r>
            <w:r w:rsidRPr="00790BBD">
              <w:rPr>
                <w:rFonts w:ascii="Times New Roman" w:hAnsi="Times New Roman" w:cs="Times New Roman"/>
                <w:sz w:val="24"/>
                <w:szCs w:val="24"/>
                <w:rtl/>
              </w:rPr>
              <w:br/>
              <w:t xml:space="preserve">       - تقييم مشاركة الطالب في النقاش والطرح الذي يقدمه خلاله.</w:t>
            </w:r>
            <w:r w:rsidRPr="00790BBD">
              <w:rPr>
                <w:rFonts w:ascii="Times New Roman" w:hAnsi="Times New Roman" w:cs="Times New Roman"/>
                <w:sz w:val="24"/>
                <w:szCs w:val="24"/>
                <w:rtl/>
              </w:rPr>
              <w:br/>
              <w:t xml:space="preserve">       - اختبار نهاية الفصل الدراسي ( أسئلة مغلقة ، وأسئلة مفتوحة ، واختيار من متعدد ) .</w:t>
            </w:r>
          </w:p>
        </w:tc>
      </w:tr>
    </w:tbl>
    <w:p w:rsidR="00D17CE0" w:rsidRPr="00790BBD" w:rsidRDefault="00D17CE0" w:rsidP="00D17CE0">
      <w:pPr>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sidRPr="00790BBD">
        <w:rPr>
          <w:rFonts w:ascii="Times New Roman" w:hAnsi="Times New Roman" w:cs="Times New Roman"/>
          <w:b/>
          <w:bCs/>
          <w:sz w:val="24"/>
          <w:szCs w:val="24"/>
          <w:rtl/>
        </w:rPr>
        <w:t>ب – المهارات المعرفية (الإدراكية)</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sz w:val="24"/>
          <w:szCs w:val="24"/>
          <w:rtl/>
        </w:rPr>
        <w:t>1 - المهارات المعرفية المطلوب تطويرها:</w:t>
      </w:r>
      <w:r w:rsidRPr="00790BBD">
        <w:rPr>
          <w:rFonts w:ascii="Times New Roman" w:hAnsi="Times New Roman" w:cs="Times New Roman"/>
          <w:sz w:val="24"/>
          <w:szCs w:val="24"/>
          <w:rtl/>
        </w:rPr>
        <w:br/>
        <w:t xml:space="preserve">- القدرة على إدراك </w:t>
      </w:r>
      <w:r w:rsidRPr="00790BBD">
        <w:rPr>
          <w:rFonts w:ascii="Times New Roman" w:hAnsi="Times New Roman" w:cs="Times New Roman"/>
          <w:color w:val="000000"/>
          <w:sz w:val="24"/>
          <w:szCs w:val="24"/>
          <w:rtl/>
        </w:rPr>
        <w:t>أهمية المخطوطات العربية</w:t>
      </w:r>
      <w:r w:rsidRPr="00790BBD">
        <w:rPr>
          <w:rFonts w:ascii="Times New Roman" w:hAnsi="Times New Roman" w:cs="Times New Roman"/>
          <w:sz w:val="24"/>
          <w:szCs w:val="24"/>
          <w:rtl/>
        </w:rPr>
        <w:t>.</w:t>
      </w:r>
      <w:r w:rsidRPr="00790BBD">
        <w:rPr>
          <w:rFonts w:ascii="Times New Roman" w:hAnsi="Times New Roman" w:cs="Times New Roman"/>
          <w:sz w:val="24"/>
          <w:szCs w:val="24"/>
          <w:rtl/>
        </w:rPr>
        <w:br/>
        <w:t xml:space="preserve">- القدرة على </w:t>
      </w:r>
      <w:r w:rsidRPr="00790BBD">
        <w:rPr>
          <w:rFonts w:ascii="Times New Roman" w:hAnsi="Times New Roman" w:cs="Times New Roman"/>
          <w:color w:val="000000"/>
          <w:sz w:val="24"/>
          <w:szCs w:val="24"/>
          <w:rtl/>
        </w:rPr>
        <w:t>تمييز الطرق المتعددة لفهرسة المخطوطات</w:t>
      </w:r>
      <w:r w:rsidRPr="00790BBD">
        <w:rPr>
          <w:rFonts w:ascii="Times New Roman" w:hAnsi="Times New Roman" w:cs="Times New Roman"/>
          <w:sz w:val="24"/>
          <w:szCs w:val="24"/>
          <w:rtl/>
        </w:rPr>
        <w:t>.</w:t>
      </w:r>
      <w:r w:rsidRPr="00790BBD">
        <w:rPr>
          <w:rFonts w:ascii="Times New Roman" w:hAnsi="Times New Roman" w:cs="Times New Roman"/>
          <w:sz w:val="24"/>
          <w:szCs w:val="24"/>
          <w:rtl/>
        </w:rPr>
        <w:br/>
        <w:t xml:space="preserve">- القدرة على </w:t>
      </w:r>
      <w:r w:rsidRPr="00790BBD">
        <w:rPr>
          <w:rFonts w:ascii="Times New Roman" w:hAnsi="Times New Roman" w:cs="Times New Roman"/>
          <w:color w:val="000000"/>
          <w:sz w:val="24"/>
          <w:szCs w:val="24"/>
          <w:rtl/>
        </w:rPr>
        <w:t>ترميم المخطوطات وصيانتها</w:t>
      </w:r>
      <w:r w:rsidRPr="00790BBD">
        <w:rPr>
          <w:rFonts w:ascii="Times New Roman" w:hAnsi="Times New Roman" w:cs="Times New Roman"/>
          <w:sz w:val="24"/>
          <w:szCs w:val="24"/>
          <w:rtl/>
        </w:rPr>
        <w:t>.</w:t>
      </w:r>
      <w:r w:rsidRPr="00790BBD">
        <w:rPr>
          <w:rFonts w:ascii="Times New Roman" w:hAnsi="Times New Roman" w:cs="Times New Roman"/>
          <w:sz w:val="24"/>
          <w:szCs w:val="24"/>
          <w:rtl/>
        </w:rPr>
        <w:br/>
        <w:t xml:space="preserve">- القدرة على </w:t>
      </w:r>
      <w:r w:rsidRPr="00790BBD">
        <w:rPr>
          <w:rFonts w:ascii="Times New Roman" w:hAnsi="Times New Roman" w:cs="Times New Roman"/>
          <w:color w:val="000000"/>
          <w:sz w:val="24"/>
          <w:szCs w:val="24"/>
          <w:rtl/>
        </w:rPr>
        <w:t>تحقيق المخطوطات</w:t>
      </w:r>
      <w:r w:rsidRPr="00790BBD">
        <w:rPr>
          <w:rFonts w:ascii="Times New Roman" w:hAnsi="Times New Roman" w:cs="Times New Roman"/>
          <w:sz w:val="24"/>
          <w:szCs w:val="24"/>
          <w:rtl/>
        </w:rPr>
        <w:t>.</w:t>
      </w:r>
      <w:r w:rsidRPr="00790BBD">
        <w:rPr>
          <w:rFonts w:ascii="Times New Roman" w:hAnsi="Times New Roman" w:cs="Times New Roman"/>
          <w:sz w:val="24"/>
          <w:szCs w:val="24"/>
          <w:rtl/>
        </w:rPr>
        <w:br/>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sz w:val="24"/>
          <w:szCs w:val="24"/>
          <w:rtl/>
        </w:rPr>
        <w:t>2- استراتيجيات التعلم المستخدمة في تطوير المهارات المعرفية:</w:t>
      </w:r>
      <w:r w:rsidRPr="00790BBD">
        <w:rPr>
          <w:rFonts w:ascii="Times New Roman" w:hAnsi="Times New Roman" w:cs="Times New Roman"/>
          <w:sz w:val="24"/>
          <w:szCs w:val="24"/>
          <w:rtl/>
        </w:rPr>
        <w:br/>
        <w:t xml:space="preserve">- توجيه الأسئلة غير المباشرة للطلاب. </w:t>
      </w:r>
      <w:r w:rsidRPr="00790BBD">
        <w:rPr>
          <w:rFonts w:ascii="Times New Roman" w:hAnsi="Times New Roman" w:cs="Times New Roman"/>
          <w:sz w:val="24"/>
          <w:szCs w:val="24"/>
          <w:rtl/>
        </w:rPr>
        <w:br/>
        <w:t xml:space="preserve">- الدروس العملية على كيفية فهرسة وتنظيم المخطوطات العربية. </w:t>
      </w:r>
      <w:r w:rsidRPr="00790BBD">
        <w:rPr>
          <w:rFonts w:ascii="Times New Roman" w:hAnsi="Times New Roman" w:cs="Times New Roman"/>
          <w:sz w:val="24"/>
          <w:szCs w:val="24"/>
          <w:rtl/>
        </w:rPr>
        <w:br/>
        <w:t>- التطبيقات والتكليفات العملية .</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sz w:val="24"/>
          <w:szCs w:val="24"/>
          <w:rtl/>
        </w:rPr>
        <w:t>3– طرق تقييم المهارات المعرفية المكتسبة:</w:t>
      </w:r>
      <w:r w:rsidRPr="00790BBD">
        <w:rPr>
          <w:rFonts w:ascii="Times New Roman" w:hAnsi="Times New Roman" w:cs="Times New Roman"/>
          <w:sz w:val="24"/>
          <w:szCs w:val="24"/>
          <w:rtl/>
        </w:rPr>
        <w:br/>
        <w:t xml:space="preserve"> - التكليفات العملية. </w:t>
      </w:r>
      <w:r w:rsidRPr="00790BBD">
        <w:rPr>
          <w:rFonts w:ascii="Times New Roman" w:hAnsi="Times New Roman" w:cs="Times New Roman"/>
          <w:sz w:val="24"/>
          <w:szCs w:val="24"/>
          <w:rtl/>
        </w:rPr>
        <w:br/>
        <w:t xml:space="preserve"> - الاختبارات الفصلية الدورية. </w:t>
      </w:r>
      <w:r w:rsidRPr="00790BBD">
        <w:rPr>
          <w:rFonts w:ascii="Times New Roman" w:hAnsi="Times New Roman" w:cs="Times New Roman"/>
          <w:sz w:val="24"/>
          <w:szCs w:val="24"/>
          <w:rtl/>
        </w:rPr>
        <w:br/>
        <w:t xml:space="preserve"> - النقاشات الشفوية. </w:t>
      </w:r>
      <w:r w:rsidRPr="00790BBD">
        <w:rPr>
          <w:rFonts w:ascii="Times New Roman" w:hAnsi="Times New Roman" w:cs="Times New Roman"/>
          <w:sz w:val="24"/>
          <w:szCs w:val="24"/>
          <w:rtl/>
        </w:rPr>
        <w:br/>
        <w:t xml:space="preserve"> - اختبار نهاية الفصل الدراسي.</w:t>
      </w:r>
    </w:p>
    <w:p w:rsidR="00D17CE0" w:rsidRPr="00790BBD" w:rsidRDefault="00D17CE0" w:rsidP="00D17CE0">
      <w:pPr>
        <w:jc w:val="both"/>
        <w:rPr>
          <w:rFonts w:ascii="Times New Roman" w:hAnsi="Times New Roman" w:cs="Times New Roman"/>
          <w:sz w:val="24"/>
          <w:szCs w:val="24"/>
        </w:rPr>
      </w:pP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b/>
          <w:bCs/>
          <w:sz w:val="24"/>
          <w:szCs w:val="24"/>
          <w:rtl/>
        </w:rPr>
        <w:t>ج –  مهارات العلاقات البينية (الشخصية)  والمسئولية</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790BBD">
        <w:rPr>
          <w:rFonts w:ascii="Times New Roman" w:hAnsi="Times New Roman" w:cs="Times New Roman"/>
          <w:sz w:val="24"/>
          <w:szCs w:val="24"/>
          <w:rtl/>
        </w:rPr>
        <w:t xml:space="preserve">1 –  وصف لمهارات العلاقات الشخصية مع الآخرين، والقدرة على تحمل المسئولية المطلوب تطويرها: </w:t>
      </w:r>
      <w:r w:rsidRPr="00790BBD">
        <w:rPr>
          <w:rFonts w:ascii="Times New Roman" w:hAnsi="Times New Roman" w:cs="Times New Roman"/>
          <w:b/>
          <w:bCs/>
          <w:color w:val="000000"/>
          <w:sz w:val="24"/>
          <w:szCs w:val="24"/>
          <w:rtl/>
        </w:rPr>
        <w:br/>
        <w:t xml:space="preserve">- </w:t>
      </w:r>
      <w:r w:rsidRPr="00790BBD">
        <w:rPr>
          <w:rFonts w:ascii="Times New Roman" w:hAnsi="Times New Roman" w:cs="Times New Roman"/>
          <w:color w:val="000000"/>
          <w:sz w:val="24"/>
          <w:szCs w:val="24"/>
          <w:rtl/>
        </w:rPr>
        <w:t xml:space="preserve">القدرة على اكتساب الطلاب مهارات العمل الجماعي من خلال التكليفات العملية الجماعية. </w:t>
      </w:r>
      <w:r w:rsidRPr="00790BBD">
        <w:rPr>
          <w:rFonts w:ascii="Times New Roman" w:hAnsi="Times New Roman" w:cs="Times New Roman"/>
          <w:color w:val="000000"/>
          <w:sz w:val="24"/>
          <w:szCs w:val="24"/>
          <w:rtl/>
        </w:rPr>
        <w:br/>
        <w:t>- القدرة على المناقشة الجماعية.</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790BBD">
        <w:rPr>
          <w:rFonts w:ascii="Times New Roman" w:hAnsi="Times New Roman" w:cs="Times New Roman"/>
          <w:sz w:val="24"/>
          <w:szCs w:val="24"/>
          <w:rtl/>
        </w:rPr>
        <w:t>2 - استراتيجيات التعليم المستخدمة في تطوير هذه المهارات والقدرات:</w:t>
      </w:r>
      <w:r w:rsidRPr="00790BBD">
        <w:rPr>
          <w:rFonts w:ascii="Times New Roman" w:hAnsi="Times New Roman" w:cs="Times New Roman"/>
          <w:sz w:val="24"/>
          <w:szCs w:val="24"/>
          <w:rtl/>
        </w:rPr>
        <w:br/>
        <w:t xml:space="preserve">- تكليفات بحثية لكل طالبين على حدة. </w:t>
      </w:r>
      <w:r w:rsidRPr="00790BBD">
        <w:rPr>
          <w:rFonts w:ascii="Times New Roman" w:hAnsi="Times New Roman" w:cs="Times New Roman"/>
          <w:sz w:val="24"/>
          <w:szCs w:val="24"/>
          <w:rtl/>
        </w:rPr>
        <w:br/>
        <w:t>- تكليفات عملية جماعية في الدروس والتطبيقات العملية للمقرر.</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790BBD">
        <w:rPr>
          <w:rFonts w:ascii="Times New Roman" w:hAnsi="Times New Roman" w:cs="Times New Roman"/>
          <w:sz w:val="24"/>
          <w:szCs w:val="24"/>
          <w:rtl/>
        </w:rPr>
        <w:t>3 – طرق تقييم اكتساب الطلبة لمهارات العلاقات الشخصية وقدرتهم على تحمل المسئولية:</w:t>
      </w:r>
      <w:r w:rsidRPr="00790BBD">
        <w:rPr>
          <w:rFonts w:ascii="Times New Roman" w:hAnsi="Times New Roman" w:cs="Times New Roman"/>
          <w:sz w:val="24"/>
          <w:szCs w:val="24"/>
          <w:rtl/>
        </w:rPr>
        <w:br/>
        <w:t xml:space="preserve">- تقييم الطلاب في الدروس والتطبيقات العملية التي تعلموها بشكل فردي. </w:t>
      </w:r>
      <w:r w:rsidRPr="00790BBD">
        <w:rPr>
          <w:rFonts w:ascii="Times New Roman" w:hAnsi="Times New Roman" w:cs="Times New Roman"/>
          <w:sz w:val="24"/>
          <w:szCs w:val="24"/>
          <w:rtl/>
        </w:rPr>
        <w:br/>
        <w:t>- تقييم الطلاب في التكليفات والتطبيقات العملية الجماعية التي قاموا بإعدادها.</w:t>
      </w:r>
    </w:p>
    <w:p w:rsidR="00D17CE0" w:rsidRPr="00790BBD" w:rsidRDefault="00D17CE0" w:rsidP="00D17CE0">
      <w:pPr>
        <w:jc w:val="both"/>
        <w:rPr>
          <w:rFonts w:ascii="Times New Roman" w:hAnsi="Times New Roman" w:cs="Times New Roman"/>
          <w:sz w:val="24"/>
          <w:szCs w:val="24"/>
        </w:rPr>
      </w:pPr>
      <w:r w:rsidRPr="00790BBD">
        <w:rPr>
          <w:rFonts w:ascii="Times New Roman" w:hAnsi="Times New Roman" w:cs="Times New Roman"/>
          <w:sz w:val="24"/>
          <w:szCs w:val="24"/>
          <w:rtl/>
        </w:rPr>
        <w:t xml:space="preserve"> </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sidRPr="00790BBD">
        <w:rPr>
          <w:rFonts w:ascii="Times New Roman" w:hAnsi="Times New Roman" w:cs="Times New Roman"/>
          <w:b/>
          <w:bCs/>
          <w:sz w:val="24"/>
          <w:szCs w:val="24"/>
          <w:rtl/>
        </w:rPr>
        <w:t>د – مهارات الاتصال، وتقنية المعلومات، والمهارات الحسابية (العددية):</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790BBD">
        <w:rPr>
          <w:rFonts w:ascii="Times New Roman" w:hAnsi="Times New Roman" w:cs="Times New Roman"/>
          <w:sz w:val="24"/>
          <w:szCs w:val="24"/>
          <w:rtl/>
        </w:rPr>
        <w:t xml:space="preserve">1 – وصف المهارات العددية ومهارات الاتصال المطلوب تطويرها: </w:t>
      </w:r>
      <w:r w:rsidRPr="00790BBD">
        <w:rPr>
          <w:rFonts w:ascii="Times New Roman" w:hAnsi="Times New Roman" w:cs="Times New Roman"/>
          <w:sz w:val="24"/>
          <w:szCs w:val="24"/>
          <w:rtl/>
        </w:rPr>
        <w:br/>
        <w:t xml:space="preserve">- القدرة على اكتساب الطلاب لمهارات الاتصال الشفوي والمكتوب. </w:t>
      </w:r>
      <w:r w:rsidRPr="00790BBD">
        <w:rPr>
          <w:rFonts w:ascii="Times New Roman" w:hAnsi="Times New Roman" w:cs="Times New Roman"/>
          <w:sz w:val="24"/>
          <w:szCs w:val="24"/>
          <w:rtl/>
        </w:rPr>
        <w:br/>
        <w:t>- القدرة على إدراك الطلاب لأهمية الإطلاع الحر بغرض التعلم الذاتي.</w:t>
      </w:r>
      <w:r w:rsidRPr="00790BBD">
        <w:rPr>
          <w:rFonts w:ascii="Times New Roman" w:hAnsi="Times New Roman" w:cs="Times New Roman"/>
          <w:sz w:val="24"/>
          <w:szCs w:val="24"/>
          <w:rtl/>
        </w:rPr>
        <w:br/>
        <w:t xml:space="preserve">- القدرة على استخدام الإنترنت والبحث عن معلومات تتعلق بالمقرر </w:t>
      </w:r>
      <w:r w:rsidRPr="00790BBD">
        <w:rPr>
          <w:rFonts w:ascii="Times New Roman" w:hAnsi="Times New Roman" w:cs="Times New Roman"/>
          <w:sz w:val="24"/>
          <w:szCs w:val="24"/>
          <w:rtl/>
        </w:rPr>
        <w:br/>
        <w:t>- القدرة على كتابة التقارير وتسجيل الملاحظات الشخصية.</w:t>
      </w:r>
      <w:r w:rsidRPr="00790BBD">
        <w:rPr>
          <w:rFonts w:ascii="Times New Roman" w:hAnsi="Times New Roman" w:cs="Times New Roman"/>
          <w:sz w:val="24"/>
          <w:szCs w:val="24"/>
          <w:rtl/>
        </w:rPr>
        <w:br/>
        <w:t>- القدرة على إلقاء التقارير الميدانية وعرض ملخصات لأهم نقاطها.</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sz w:val="24"/>
          <w:szCs w:val="24"/>
          <w:rtl/>
        </w:rPr>
        <w:t>2 - استراتيجيات التعليم المستخدمة في تطوير هذه المهارات:</w:t>
      </w:r>
      <w:r w:rsidRPr="00790BBD">
        <w:rPr>
          <w:rFonts w:ascii="Times New Roman" w:hAnsi="Times New Roman" w:cs="Times New Roman"/>
          <w:sz w:val="24"/>
          <w:szCs w:val="24"/>
          <w:rtl/>
        </w:rPr>
        <w:br/>
        <w:t xml:space="preserve">-  توجيه أسئلة شفهية للطلاب . </w:t>
      </w:r>
      <w:r w:rsidRPr="00790BBD">
        <w:rPr>
          <w:rFonts w:ascii="Times New Roman" w:hAnsi="Times New Roman" w:cs="Times New Roman"/>
          <w:sz w:val="24"/>
          <w:szCs w:val="24"/>
          <w:rtl/>
        </w:rPr>
        <w:br/>
        <w:t xml:space="preserve">- تكليفات عملية فردية وجماعية . </w:t>
      </w:r>
      <w:r w:rsidRPr="00790BBD">
        <w:rPr>
          <w:rFonts w:ascii="Times New Roman" w:hAnsi="Times New Roman" w:cs="Times New Roman"/>
          <w:sz w:val="24"/>
          <w:szCs w:val="24"/>
          <w:rtl/>
        </w:rPr>
        <w:br/>
        <w:t>- حث الطلاب على المزيد من الإطلاع ، والتأكيد على أهمية التعلم الذاتي ، واستخدام أهم المواقع المتاحة على الويب التي تتصل بموضوع المقرر .</w:t>
      </w:r>
      <w:r w:rsidRPr="00790BBD">
        <w:rPr>
          <w:rFonts w:ascii="Times New Roman" w:hAnsi="Times New Roman" w:cs="Times New Roman"/>
          <w:sz w:val="24"/>
          <w:szCs w:val="24"/>
          <w:rtl/>
        </w:rPr>
        <w:br/>
        <w:t>- تكليف الطلاب بتقديم ملخص شفهي عن تقريره الميداني.</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790BBD">
        <w:rPr>
          <w:rFonts w:ascii="Times New Roman" w:hAnsi="Times New Roman" w:cs="Times New Roman"/>
          <w:sz w:val="24"/>
          <w:szCs w:val="24"/>
          <w:rtl/>
        </w:rPr>
        <w:t xml:space="preserve">3 – طرق تقييم اكتساب الطلبة لمهارات الاتصال ، وتقنية المعلومات، والمهارات الحسابية (العددية): </w:t>
      </w:r>
      <w:r w:rsidRPr="00790BBD">
        <w:rPr>
          <w:rFonts w:ascii="Times New Roman" w:hAnsi="Times New Roman" w:cs="Times New Roman"/>
          <w:sz w:val="24"/>
          <w:szCs w:val="24"/>
          <w:rtl/>
        </w:rPr>
        <w:br/>
        <w:t xml:space="preserve">       - تقويم الاختبارات الشفهية الموجهة للطلاب . </w:t>
      </w:r>
      <w:r w:rsidRPr="00790BBD">
        <w:rPr>
          <w:rFonts w:ascii="Times New Roman" w:hAnsi="Times New Roman" w:cs="Times New Roman"/>
          <w:sz w:val="24"/>
          <w:szCs w:val="24"/>
          <w:rtl/>
        </w:rPr>
        <w:br/>
        <w:t xml:space="preserve">       - تقويم التكليفات العملية الفردية والجماعية .</w:t>
      </w:r>
    </w:p>
    <w:p w:rsidR="00D17CE0" w:rsidRPr="00790BBD" w:rsidRDefault="00D17CE0" w:rsidP="00D17CE0">
      <w:pPr>
        <w:jc w:val="both"/>
        <w:rPr>
          <w:rFonts w:ascii="Times New Roman" w:hAnsi="Times New Roman" w:cs="Times New Roman"/>
          <w:sz w:val="24"/>
          <w:szCs w:val="24"/>
        </w:rPr>
      </w:pPr>
    </w:p>
    <w:p w:rsidR="00D17CE0" w:rsidRPr="00790BBD"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90BBD">
        <w:rPr>
          <w:rFonts w:ascii="Times New Roman" w:hAnsi="Times New Roman" w:cs="Times New Roman"/>
          <w:b/>
          <w:bCs/>
          <w:sz w:val="24"/>
          <w:szCs w:val="24"/>
          <w:rtl/>
        </w:rPr>
        <w:t xml:space="preserve">هـ ) المهارات الحركية (إن كانت مطلوبة) </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sz w:val="24"/>
          <w:szCs w:val="24"/>
          <w:rtl/>
        </w:rPr>
        <w:t>1 – وصف للمهارات الحركية (مهارات عضلية ذات منشأ نفسي) المطلوب تطويرها في هذا المجال:</w:t>
      </w:r>
      <w:r w:rsidRPr="00790BBD">
        <w:rPr>
          <w:rFonts w:ascii="Times New Roman" w:hAnsi="Times New Roman" w:cs="Times New Roman"/>
          <w:sz w:val="24"/>
          <w:szCs w:val="24"/>
          <w:rtl/>
        </w:rPr>
        <w:br/>
        <w:t>لا يوجد.</w:t>
      </w:r>
      <w:r w:rsidRPr="00790BBD">
        <w:rPr>
          <w:rFonts w:ascii="Times New Roman" w:hAnsi="Times New Roman" w:cs="Times New Roman"/>
          <w:sz w:val="24"/>
          <w:szCs w:val="24"/>
        </w:rPr>
        <w:br/>
      </w:r>
      <w:r w:rsidRPr="00790BBD">
        <w:rPr>
          <w:rFonts w:ascii="Times New Roman" w:hAnsi="Times New Roman" w:cs="Times New Roman"/>
          <w:sz w:val="24"/>
          <w:szCs w:val="24"/>
        </w:rPr>
        <w:br/>
      </w:r>
      <w:r w:rsidRPr="00790BBD">
        <w:rPr>
          <w:rFonts w:ascii="Times New Roman" w:hAnsi="Times New Roman" w:cs="Times New Roman"/>
          <w:sz w:val="24"/>
          <w:szCs w:val="24"/>
          <w:rtl/>
        </w:rPr>
        <w:t>2 - استراتيجيات التعلم المستخدمة في تطوير المهارات الحركية:</w:t>
      </w:r>
      <w:r w:rsidRPr="00790BBD">
        <w:rPr>
          <w:rFonts w:ascii="Times New Roman" w:hAnsi="Times New Roman" w:cs="Times New Roman"/>
          <w:sz w:val="24"/>
          <w:szCs w:val="24"/>
          <w:rtl/>
        </w:rPr>
        <w:br/>
      </w:r>
      <w:r w:rsidRPr="00790BBD">
        <w:rPr>
          <w:rFonts w:ascii="Times New Roman" w:hAnsi="Times New Roman" w:cs="Times New Roman"/>
          <w:sz w:val="24"/>
          <w:szCs w:val="24"/>
          <w:rtl/>
        </w:rPr>
        <w:tab/>
        <w:t>-</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sz w:val="24"/>
          <w:szCs w:val="24"/>
        </w:rPr>
        <w:t>3</w:t>
      </w:r>
      <w:r w:rsidRPr="00790BBD">
        <w:rPr>
          <w:rFonts w:ascii="Times New Roman" w:hAnsi="Times New Roman" w:cs="Times New Roman"/>
          <w:sz w:val="24"/>
          <w:szCs w:val="24"/>
          <w:rtl/>
        </w:rPr>
        <w:t xml:space="preserve"> – طرق تقييم اكتساب الطلبة للمهارات الحركية:</w:t>
      </w:r>
      <w:r w:rsidRPr="00790BBD">
        <w:rPr>
          <w:rFonts w:ascii="Times New Roman" w:hAnsi="Times New Roman" w:cs="Times New Roman"/>
          <w:sz w:val="24"/>
          <w:szCs w:val="24"/>
          <w:rtl/>
        </w:rPr>
        <w:br/>
      </w:r>
      <w:r w:rsidRPr="00790BBD">
        <w:rPr>
          <w:rFonts w:ascii="Times New Roman" w:hAnsi="Times New Roman" w:cs="Times New Roman"/>
          <w:sz w:val="24"/>
          <w:szCs w:val="24"/>
        </w:rPr>
        <w:tab/>
        <w:t xml:space="preserve">- </w:t>
      </w:r>
    </w:p>
    <w:p w:rsidR="00D17CE0" w:rsidRPr="00790BBD" w:rsidRDefault="00D17CE0" w:rsidP="00D17CE0">
      <w:pPr>
        <w:jc w:val="both"/>
        <w:rPr>
          <w:rFonts w:ascii="Times New Roman" w:hAnsi="Times New Roman" w:cs="Times New Roman"/>
          <w:b/>
          <w:bCs/>
          <w:sz w:val="24"/>
          <w:szCs w:val="24"/>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D17CE0" w:rsidRPr="00790BBD" w:rsidTr="000A2B6B">
        <w:tc>
          <w:tcPr>
            <w:tcW w:w="8522" w:type="dxa"/>
            <w:gridSpan w:val="4"/>
          </w:tcPr>
          <w:p w:rsidR="00D17CE0" w:rsidRPr="00790BBD" w:rsidRDefault="00D17CE0" w:rsidP="000A2B6B">
            <w:pPr>
              <w:rPr>
                <w:rFonts w:ascii="Times New Roman" w:hAnsi="Times New Roman" w:cs="Times New Roman"/>
                <w:b/>
                <w:bCs/>
                <w:sz w:val="24"/>
                <w:szCs w:val="24"/>
                <w:rtl/>
              </w:rPr>
            </w:pPr>
            <w:r w:rsidRPr="00790BBD">
              <w:rPr>
                <w:rFonts w:ascii="Times New Roman" w:hAnsi="Times New Roman" w:cs="Times New Roman"/>
                <w:b/>
                <w:bCs/>
                <w:sz w:val="24"/>
                <w:szCs w:val="24"/>
                <w:rtl/>
              </w:rPr>
              <w:t>5 - تحديد الجدول الزمني لمهام التقويم التي يتم تقييم الطلبة وفقها خلال الفصل الدراسي</w:t>
            </w:r>
          </w:p>
        </w:tc>
      </w:tr>
      <w:tr w:rsidR="00D17CE0" w:rsidRPr="00790BBD" w:rsidTr="000A2B6B">
        <w:tc>
          <w:tcPr>
            <w:tcW w:w="706"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رقم التقييم</w:t>
            </w:r>
          </w:p>
        </w:tc>
        <w:tc>
          <w:tcPr>
            <w:tcW w:w="4527"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طبيعة مهمة التقييم  (مثلا: مقالة، أو اختبار قصير، أو مشروع جماعي، أو اختبار فصلي... الخ</w:t>
            </w:r>
          </w:p>
        </w:tc>
        <w:tc>
          <w:tcPr>
            <w:tcW w:w="1769"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الأسبوع المستحق</w:t>
            </w:r>
          </w:p>
        </w:tc>
        <w:tc>
          <w:tcPr>
            <w:tcW w:w="1520"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نسبة الدرجة إلى درجة  التقييم النهائي</w:t>
            </w:r>
          </w:p>
        </w:tc>
      </w:tr>
      <w:tr w:rsidR="00D17CE0" w:rsidRPr="00790BBD" w:rsidTr="000A2B6B">
        <w:tc>
          <w:tcPr>
            <w:tcW w:w="706"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1</w:t>
            </w:r>
          </w:p>
        </w:tc>
        <w:tc>
          <w:tcPr>
            <w:tcW w:w="4527" w:type="dxa"/>
          </w:tcPr>
          <w:p w:rsidR="00D17CE0" w:rsidRPr="00790BBD" w:rsidRDefault="00D17CE0" w:rsidP="000A2B6B">
            <w:pPr>
              <w:rPr>
                <w:rFonts w:ascii="Times New Roman" w:hAnsi="Times New Roman" w:cs="Times New Roman"/>
                <w:sz w:val="24"/>
                <w:szCs w:val="24"/>
                <w:rtl/>
              </w:rPr>
            </w:pPr>
            <w:r w:rsidRPr="00790BBD">
              <w:rPr>
                <w:rFonts w:ascii="Times New Roman" w:hAnsi="Times New Roman" w:cs="Times New Roman"/>
                <w:sz w:val="24"/>
                <w:szCs w:val="24"/>
                <w:rtl/>
              </w:rPr>
              <w:t xml:space="preserve">المواظبة والتفاعل </w:t>
            </w:r>
          </w:p>
        </w:tc>
        <w:tc>
          <w:tcPr>
            <w:tcW w:w="1769" w:type="dxa"/>
          </w:tcPr>
          <w:p w:rsidR="00D17CE0" w:rsidRPr="00790BBD" w:rsidRDefault="00D17CE0" w:rsidP="000A2B6B">
            <w:pPr>
              <w:jc w:val="center"/>
              <w:rPr>
                <w:rFonts w:ascii="Times New Roman" w:hAnsi="Times New Roman" w:cs="Times New Roman"/>
                <w:sz w:val="24"/>
                <w:szCs w:val="24"/>
              </w:rPr>
            </w:pPr>
            <w:r w:rsidRPr="00790BBD">
              <w:rPr>
                <w:rFonts w:ascii="Times New Roman" w:hAnsi="Times New Roman" w:cs="Times New Roman"/>
                <w:sz w:val="24"/>
                <w:szCs w:val="24"/>
                <w:rtl/>
              </w:rPr>
              <w:t>على مدار الفصل الدراسي</w:t>
            </w:r>
          </w:p>
        </w:tc>
        <w:tc>
          <w:tcPr>
            <w:tcW w:w="1520"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10%</w:t>
            </w:r>
          </w:p>
        </w:tc>
      </w:tr>
      <w:tr w:rsidR="00D17CE0" w:rsidRPr="00790BBD" w:rsidTr="000A2B6B">
        <w:tc>
          <w:tcPr>
            <w:tcW w:w="706"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2</w:t>
            </w:r>
          </w:p>
        </w:tc>
        <w:tc>
          <w:tcPr>
            <w:tcW w:w="4527" w:type="dxa"/>
          </w:tcPr>
          <w:p w:rsidR="00D17CE0" w:rsidRPr="00790BBD" w:rsidRDefault="00D17CE0" w:rsidP="000A2B6B">
            <w:pPr>
              <w:rPr>
                <w:rFonts w:ascii="Times New Roman" w:hAnsi="Times New Roman" w:cs="Times New Roman"/>
                <w:sz w:val="24"/>
                <w:szCs w:val="24"/>
                <w:rtl/>
              </w:rPr>
            </w:pPr>
            <w:r w:rsidRPr="00790BBD">
              <w:rPr>
                <w:rFonts w:ascii="Times New Roman" w:hAnsi="Times New Roman" w:cs="Times New Roman"/>
                <w:sz w:val="24"/>
                <w:szCs w:val="24"/>
                <w:rtl/>
              </w:rPr>
              <w:t xml:space="preserve">تكليف عملي أول </w:t>
            </w:r>
          </w:p>
        </w:tc>
        <w:tc>
          <w:tcPr>
            <w:tcW w:w="1769"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الخامس</w:t>
            </w:r>
          </w:p>
        </w:tc>
        <w:tc>
          <w:tcPr>
            <w:tcW w:w="1520"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10%</w:t>
            </w:r>
          </w:p>
        </w:tc>
      </w:tr>
      <w:tr w:rsidR="00D17CE0" w:rsidRPr="00790BBD" w:rsidTr="000A2B6B">
        <w:tc>
          <w:tcPr>
            <w:tcW w:w="706"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3</w:t>
            </w:r>
          </w:p>
        </w:tc>
        <w:tc>
          <w:tcPr>
            <w:tcW w:w="4527" w:type="dxa"/>
          </w:tcPr>
          <w:p w:rsidR="00D17CE0" w:rsidRPr="00790BBD" w:rsidRDefault="00D17CE0" w:rsidP="000A2B6B">
            <w:pPr>
              <w:rPr>
                <w:rFonts w:ascii="Times New Roman" w:hAnsi="Times New Roman" w:cs="Times New Roman"/>
                <w:sz w:val="24"/>
                <w:szCs w:val="24"/>
              </w:rPr>
            </w:pPr>
            <w:r w:rsidRPr="00790BBD">
              <w:rPr>
                <w:rFonts w:ascii="Times New Roman" w:hAnsi="Times New Roman" w:cs="Times New Roman"/>
                <w:sz w:val="24"/>
                <w:szCs w:val="24"/>
                <w:rtl/>
              </w:rPr>
              <w:t xml:space="preserve">الاختبار الفصلي الأول </w:t>
            </w:r>
          </w:p>
        </w:tc>
        <w:tc>
          <w:tcPr>
            <w:tcW w:w="1769"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السابع</w:t>
            </w:r>
          </w:p>
        </w:tc>
        <w:tc>
          <w:tcPr>
            <w:tcW w:w="1520"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15%</w:t>
            </w:r>
          </w:p>
        </w:tc>
      </w:tr>
      <w:tr w:rsidR="00D17CE0" w:rsidRPr="00790BBD" w:rsidTr="000A2B6B">
        <w:tc>
          <w:tcPr>
            <w:tcW w:w="706"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4</w:t>
            </w:r>
          </w:p>
        </w:tc>
        <w:tc>
          <w:tcPr>
            <w:tcW w:w="4527" w:type="dxa"/>
          </w:tcPr>
          <w:p w:rsidR="00D17CE0" w:rsidRPr="00790BBD" w:rsidRDefault="00D17CE0" w:rsidP="000A2B6B">
            <w:pPr>
              <w:rPr>
                <w:rFonts w:ascii="Times New Roman" w:hAnsi="Times New Roman" w:cs="Times New Roman"/>
                <w:sz w:val="24"/>
                <w:szCs w:val="24"/>
                <w:rtl/>
              </w:rPr>
            </w:pPr>
            <w:r w:rsidRPr="00790BBD">
              <w:rPr>
                <w:rFonts w:ascii="Times New Roman" w:hAnsi="Times New Roman" w:cs="Times New Roman"/>
                <w:sz w:val="24"/>
                <w:szCs w:val="24"/>
                <w:rtl/>
              </w:rPr>
              <w:t xml:space="preserve">تكليف عملي ثاني </w:t>
            </w:r>
          </w:p>
        </w:tc>
        <w:tc>
          <w:tcPr>
            <w:tcW w:w="1769"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العاشر</w:t>
            </w:r>
          </w:p>
        </w:tc>
        <w:tc>
          <w:tcPr>
            <w:tcW w:w="1520"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10%</w:t>
            </w:r>
          </w:p>
        </w:tc>
      </w:tr>
      <w:tr w:rsidR="00D17CE0" w:rsidRPr="00790BBD" w:rsidTr="000A2B6B">
        <w:tc>
          <w:tcPr>
            <w:tcW w:w="706"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5</w:t>
            </w:r>
          </w:p>
        </w:tc>
        <w:tc>
          <w:tcPr>
            <w:tcW w:w="4527" w:type="dxa"/>
          </w:tcPr>
          <w:p w:rsidR="00D17CE0" w:rsidRPr="00790BBD" w:rsidRDefault="00D17CE0" w:rsidP="000A2B6B">
            <w:pPr>
              <w:rPr>
                <w:rFonts w:ascii="Times New Roman" w:hAnsi="Times New Roman" w:cs="Times New Roman"/>
                <w:sz w:val="24"/>
                <w:szCs w:val="24"/>
                <w:rtl/>
              </w:rPr>
            </w:pPr>
            <w:r w:rsidRPr="00790BBD">
              <w:rPr>
                <w:rFonts w:ascii="Times New Roman" w:hAnsi="Times New Roman" w:cs="Times New Roman"/>
                <w:sz w:val="24"/>
                <w:szCs w:val="24"/>
                <w:rtl/>
              </w:rPr>
              <w:t xml:space="preserve">الاختبار الفصلي الثاني </w:t>
            </w:r>
          </w:p>
        </w:tc>
        <w:tc>
          <w:tcPr>
            <w:tcW w:w="1769"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الثالث عشر</w:t>
            </w:r>
          </w:p>
        </w:tc>
        <w:tc>
          <w:tcPr>
            <w:tcW w:w="1520"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15%</w:t>
            </w:r>
          </w:p>
        </w:tc>
      </w:tr>
      <w:tr w:rsidR="00D17CE0" w:rsidRPr="00790BBD" w:rsidTr="000A2B6B">
        <w:tc>
          <w:tcPr>
            <w:tcW w:w="706" w:type="dxa"/>
          </w:tcPr>
          <w:p w:rsidR="00D17CE0" w:rsidRPr="00790BBD" w:rsidRDefault="00D17CE0" w:rsidP="000A2B6B">
            <w:pPr>
              <w:jc w:val="center"/>
              <w:rPr>
                <w:rFonts w:ascii="Times New Roman" w:hAnsi="Times New Roman" w:cs="Times New Roman"/>
                <w:sz w:val="24"/>
                <w:szCs w:val="24"/>
              </w:rPr>
            </w:pPr>
            <w:r w:rsidRPr="00790BBD">
              <w:rPr>
                <w:rFonts w:ascii="Times New Roman" w:hAnsi="Times New Roman" w:cs="Times New Roman"/>
                <w:sz w:val="24"/>
                <w:szCs w:val="24"/>
                <w:rtl/>
              </w:rPr>
              <w:t>6</w:t>
            </w:r>
          </w:p>
        </w:tc>
        <w:tc>
          <w:tcPr>
            <w:tcW w:w="4527" w:type="dxa"/>
          </w:tcPr>
          <w:p w:rsidR="00D17CE0" w:rsidRPr="00790BBD" w:rsidRDefault="00D17CE0" w:rsidP="000A2B6B">
            <w:pPr>
              <w:rPr>
                <w:rFonts w:ascii="Times New Roman" w:hAnsi="Times New Roman" w:cs="Times New Roman"/>
                <w:sz w:val="24"/>
                <w:szCs w:val="24"/>
                <w:rtl/>
              </w:rPr>
            </w:pPr>
            <w:r w:rsidRPr="00790BBD">
              <w:rPr>
                <w:rFonts w:ascii="Times New Roman" w:hAnsi="Times New Roman" w:cs="Times New Roman"/>
                <w:sz w:val="24"/>
                <w:szCs w:val="24"/>
                <w:rtl/>
              </w:rPr>
              <w:t xml:space="preserve">الاختبار الفصلي النهائي </w:t>
            </w:r>
          </w:p>
        </w:tc>
        <w:tc>
          <w:tcPr>
            <w:tcW w:w="1769" w:type="dxa"/>
          </w:tcPr>
          <w:p w:rsidR="00D17CE0" w:rsidRPr="00790BBD" w:rsidRDefault="00D17CE0" w:rsidP="000A2B6B">
            <w:pPr>
              <w:jc w:val="center"/>
              <w:rPr>
                <w:rFonts w:ascii="Times New Roman" w:hAnsi="Times New Roman" w:cs="Times New Roman"/>
                <w:sz w:val="24"/>
                <w:szCs w:val="24"/>
                <w:rtl/>
              </w:rPr>
            </w:pPr>
            <w:r w:rsidRPr="00790BBD">
              <w:rPr>
                <w:rFonts w:ascii="Times New Roman" w:hAnsi="Times New Roman" w:cs="Times New Roman"/>
                <w:sz w:val="24"/>
                <w:szCs w:val="24"/>
                <w:rtl/>
              </w:rPr>
              <w:t>تبعا للموعد الذي تحدده الكلية</w:t>
            </w:r>
          </w:p>
        </w:tc>
        <w:tc>
          <w:tcPr>
            <w:tcW w:w="1520" w:type="dxa"/>
          </w:tcPr>
          <w:p w:rsidR="00D17CE0" w:rsidRPr="00790BBD" w:rsidRDefault="00D17CE0" w:rsidP="000A2B6B">
            <w:pPr>
              <w:jc w:val="center"/>
              <w:rPr>
                <w:rFonts w:ascii="Times New Roman" w:hAnsi="Times New Roman" w:cs="Times New Roman"/>
                <w:sz w:val="24"/>
                <w:szCs w:val="24"/>
              </w:rPr>
            </w:pPr>
            <w:r w:rsidRPr="00790BBD">
              <w:rPr>
                <w:rFonts w:ascii="Times New Roman" w:hAnsi="Times New Roman" w:cs="Times New Roman"/>
                <w:sz w:val="24"/>
                <w:szCs w:val="24"/>
                <w:rtl/>
              </w:rPr>
              <w:t>40%</w:t>
            </w:r>
          </w:p>
        </w:tc>
      </w:tr>
    </w:tbl>
    <w:p w:rsidR="00D17CE0" w:rsidRPr="00790BBD" w:rsidRDefault="00D17CE0" w:rsidP="00D17CE0">
      <w:pPr>
        <w:jc w:val="both"/>
        <w:rPr>
          <w:rFonts w:ascii="Times New Roman" w:hAnsi="Times New Roman" w:cs="Times New Roman"/>
          <w:b/>
          <w:bCs/>
          <w:sz w:val="24"/>
          <w:szCs w:val="24"/>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D17CE0" w:rsidRPr="00790BBD" w:rsidTr="00D17CE0">
        <w:tc>
          <w:tcPr>
            <w:tcW w:w="8522" w:type="dxa"/>
          </w:tcPr>
          <w:p w:rsidR="00D17CE0" w:rsidRPr="00D17CE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tl/>
              </w:rPr>
            </w:pPr>
            <w:r w:rsidRPr="00D17CE0">
              <w:rPr>
                <w:rFonts w:ascii="Times New Roman" w:hAnsi="Times New Roman" w:cs="Times New Roman"/>
                <w:b/>
                <w:bCs/>
                <w:sz w:val="24"/>
                <w:szCs w:val="24"/>
                <w:rtl/>
              </w:rPr>
              <w:t>د) الدعم المقدم للطلبة</w:t>
            </w:r>
          </w:p>
          <w:p w:rsidR="00D17CE0" w:rsidRPr="00D17CE0"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tl/>
              </w:rPr>
            </w:pPr>
            <w:r w:rsidRPr="00D17CE0">
              <w:rPr>
                <w:rFonts w:ascii="Times New Roman" w:hAnsi="Times New Roman" w:cs="Times New Roman"/>
                <w:b/>
                <w:bCs/>
                <w:sz w:val="24"/>
                <w:szCs w:val="24"/>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D17CE0" w:rsidRPr="00D17CE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D17CE0">
              <w:rPr>
                <w:rFonts w:ascii="Times New Roman" w:hAnsi="Times New Roman" w:cs="Times New Roman"/>
                <w:sz w:val="24"/>
                <w:szCs w:val="24"/>
                <w:rtl/>
              </w:rPr>
              <w:t>1. أستاذ المقرر مكلف من القسم بالإشراف على عدد من طلاب القسم إشرافا وإرشادا أكاديميا</w:t>
            </w:r>
            <w:r w:rsidRPr="00D17CE0">
              <w:rPr>
                <w:rFonts w:ascii="Times New Roman" w:hAnsi="Times New Roman" w:cs="Times New Roman"/>
                <w:sz w:val="24"/>
                <w:szCs w:val="24"/>
              </w:rPr>
              <w:t xml:space="preserve">. </w:t>
            </w:r>
          </w:p>
          <w:p w:rsidR="00D17CE0" w:rsidRPr="00D17CE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D17CE0">
              <w:rPr>
                <w:rFonts w:ascii="Times New Roman" w:hAnsi="Times New Roman" w:cs="Times New Roman"/>
                <w:sz w:val="24"/>
                <w:szCs w:val="24"/>
                <w:rtl/>
              </w:rPr>
              <w:t>2. أستاذ المقرر مخصص ست ساعات مكتبية أسبوعيا  لمقابلة الطلاب ، موضحة في جدوله الدراسي المعلن على باب مكتبه</w:t>
            </w:r>
            <w:r w:rsidRPr="00D17CE0">
              <w:rPr>
                <w:rFonts w:ascii="Times New Roman" w:hAnsi="Times New Roman" w:cs="Times New Roman"/>
                <w:sz w:val="24"/>
                <w:szCs w:val="24"/>
              </w:rPr>
              <w:t xml:space="preserve"> . </w:t>
            </w:r>
          </w:p>
          <w:p w:rsidR="00D17CE0" w:rsidRPr="00D17CE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D17CE0">
              <w:rPr>
                <w:rFonts w:ascii="Times New Roman" w:hAnsi="Times New Roman" w:cs="Times New Roman"/>
                <w:sz w:val="24"/>
                <w:szCs w:val="24"/>
                <w:rtl/>
              </w:rPr>
              <w:t>3. تشجيع الطلاب على مقابلة أستاذ المقرر في مكتبه في أية أوقات أخرى غير الساعات المكتبية المحددة</w:t>
            </w:r>
            <w:r w:rsidRPr="00D17CE0">
              <w:rPr>
                <w:rFonts w:ascii="Times New Roman" w:hAnsi="Times New Roman" w:cs="Times New Roman"/>
                <w:sz w:val="24"/>
                <w:szCs w:val="24"/>
              </w:rPr>
              <w:t xml:space="preserve"> . </w:t>
            </w:r>
          </w:p>
          <w:p w:rsidR="00D17CE0" w:rsidRPr="00D17CE0"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tl/>
              </w:rPr>
            </w:pPr>
            <w:r w:rsidRPr="00D17CE0">
              <w:rPr>
                <w:rFonts w:ascii="Times New Roman" w:hAnsi="Times New Roman" w:cs="Times New Roman"/>
                <w:sz w:val="24"/>
                <w:szCs w:val="24"/>
                <w:rtl/>
              </w:rPr>
              <w:t>4. تزويد من يرغب من الطلاب برقمي هاتف المكتب والهاتف الجوال لأستاذ المقرر</w:t>
            </w:r>
            <w:r w:rsidRPr="00D17CE0">
              <w:rPr>
                <w:rFonts w:ascii="Times New Roman" w:hAnsi="Times New Roman" w:cs="Times New Roman"/>
                <w:sz w:val="24"/>
                <w:szCs w:val="24"/>
              </w:rPr>
              <w:t xml:space="preserve"> .</w:t>
            </w:r>
            <w:r w:rsidRPr="00D17CE0">
              <w:rPr>
                <w:rFonts w:ascii="Times New Roman" w:hAnsi="Times New Roman" w:cs="Times New Roman"/>
                <w:b/>
                <w:bCs/>
                <w:sz w:val="24"/>
                <w:szCs w:val="24"/>
                <w:rtl/>
              </w:rPr>
              <w:t xml:space="preserve">   </w:t>
            </w:r>
          </w:p>
        </w:tc>
      </w:tr>
    </w:tbl>
    <w:p w:rsidR="00D17CE0" w:rsidRPr="00790BBD" w:rsidRDefault="00D17CE0" w:rsidP="00D17CE0">
      <w:pPr>
        <w:jc w:val="both"/>
        <w:rPr>
          <w:rFonts w:ascii="Times New Roman" w:hAnsi="Times New Roman" w:cs="Times New Roman"/>
          <w:b/>
          <w:bCs/>
          <w:sz w:val="24"/>
          <w:szCs w:val="24"/>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2"/>
      </w:tblGrid>
      <w:tr w:rsidR="00D17CE0" w:rsidRPr="00790BBD" w:rsidTr="00D17CE0">
        <w:tc>
          <w:tcPr>
            <w:tcW w:w="8522" w:type="dxa"/>
          </w:tcPr>
          <w:p w:rsidR="00D17CE0" w:rsidRP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هـ) مصادر التعلم</w:t>
            </w:r>
          </w:p>
          <w:p w:rsidR="00D17CE0" w:rsidRP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 xml:space="preserve">– الكتاب (الكتب) الرئيسة المطلوبة: </w:t>
            </w:r>
          </w:p>
          <w:p w:rsidR="00D17CE0" w:rsidRP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 xml:space="preserve">          -        </w:t>
            </w:r>
          </w:p>
          <w:p w:rsidR="00D17CE0" w:rsidRP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 xml:space="preserve">2 – المراجع الأساسية: </w:t>
            </w:r>
          </w:p>
          <w:p w:rsidR="009807E1" w:rsidRDefault="009807E1" w:rsidP="00D17CE0">
            <w:pPr>
              <w:jc w:val="both"/>
              <w:rPr>
                <w:rFonts w:ascii="Times New Roman" w:hAnsi="Times New Roman" w:cs="Times New Roman"/>
                <w:sz w:val="24"/>
                <w:szCs w:val="24"/>
                <w:rtl/>
              </w:rPr>
            </w:pPr>
            <w:r>
              <w:rPr>
                <w:rFonts w:ascii="Times New Roman" w:hAnsi="Times New Roman" w:cs="Times New Roman"/>
                <w:sz w:val="24"/>
                <w:szCs w:val="24"/>
                <w:rtl/>
              </w:rPr>
              <w:t>1</w:t>
            </w:r>
            <w:r>
              <w:rPr>
                <w:rFonts w:ascii="Times New Roman" w:hAnsi="Times New Roman" w:cs="Times New Roman" w:hint="cs"/>
                <w:sz w:val="24"/>
                <w:szCs w:val="24"/>
                <w:rtl/>
              </w:rPr>
              <w:t>- المشوخي، عابد سليمان . تجارة المخطوطات وطرق فحصها وتقييمها، القاهرة، معهد المخطوطات العربية، 2011م.</w:t>
            </w:r>
          </w:p>
          <w:p w:rsidR="009807E1" w:rsidRDefault="009807E1" w:rsidP="00D17CE0">
            <w:pPr>
              <w:jc w:val="both"/>
              <w:rPr>
                <w:rFonts w:ascii="Times New Roman" w:hAnsi="Times New Roman" w:cs="Times New Roman"/>
                <w:sz w:val="24"/>
                <w:szCs w:val="24"/>
                <w:rtl/>
              </w:rPr>
            </w:pPr>
            <w:r>
              <w:rPr>
                <w:rFonts w:ascii="Times New Roman" w:hAnsi="Times New Roman" w:cs="Times New Roman" w:hint="cs"/>
                <w:sz w:val="24"/>
                <w:szCs w:val="24"/>
                <w:rtl/>
              </w:rPr>
              <w:t>2- المشوخي، عابد سليمان. العوامل التي أدت إلي كثرة المؤلفات في الحضارة العربية الإسلامية، الرياض، مكتبة الصفحات الذهبية، 1430هـ.</w:t>
            </w:r>
          </w:p>
          <w:p w:rsidR="009807E1" w:rsidRDefault="009807E1" w:rsidP="00D17CE0">
            <w:pPr>
              <w:jc w:val="both"/>
              <w:rPr>
                <w:rFonts w:ascii="Times New Roman" w:hAnsi="Times New Roman" w:cs="Times New Roman"/>
                <w:sz w:val="24"/>
                <w:szCs w:val="24"/>
                <w:rtl/>
              </w:rPr>
            </w:pPr>
            <w:r>
              <w:rPr>
                <w:rFonts w:ascii="Times New Roman" w:hAnsi="Times New Roman" w:cs="Times New Roman" w:hint="cs"/>
                <w:sz w:val="24"/>
                <w:szCs w:val="24"/>
                <w:rtl/>
              </w:rPr>
              <w:t xml:space="preserve">3-  </w:t>
            </w:r>
            <w:r w:rsidR="00232CE6">
              <w:rPr>
                <w:rFonts w:ascii="Times New Roman" w:hAnsi="Times New Roman" w:cs="Times New Roman" w:hint="cs"/>
                <w:sz w:val="24"/>
                <w:szCs w:val="24"/>
                <w:rtl/>
              </w:rPr>
              <w:t>المشوخي، عابد سليمان . التزوير والانتحال في المخطوطات العربية، الرياض، جامعة نايف، 1422هـ/2001م.</w:t>
            </w:r>
          </w:p>
          <w:p w:rsidR="00D17CE0" w:rsidRPr="00D17CE0" w:rsidRDefault="00232CE6" w:rsidP="00D17CE0">
            <w:pPr>
              <w:jc w:val="both"/>
              <w:rPr>
                <w:rFonts w:ascii="Times New Roman" w:hAnsi="Times New Roman" w:cs="Times New Roman"/>
                <w:sz w:val="24"/>
                <w:szCs w:val="24"/>
                <w:rtl/>
              </w:rPr>
            </w:pPr>
            <w:r>
              <w:rPr>
                <w:rFonts w:ascii="Times New Roman" w:hAnsi="Times New Roman" w:cs="Times New Roman" w:hint="cs"/>
                <w:sz w:val="24"/>
                <w:szCs w:val="24"/>
                <w:rtl/>
              </w:rPr>
              <w:t xml:space="preserve">4- </w:t>
            </w:r>
            <w:r w:rsidR="00D17CE0" w:rsidRPr="00D17CE0">
              <w:rPr>
                <w:rFonts w:ascii="Times New Roman" w:hAnsi="Times New Roman" w:cs="Times New Roman"/>
                <w:sz w:val="24"/>
                <w:szCs w:val="24"/>
                <w:rtl/>
              </w:rPr>
              <w:t>حمادة، محمد ماهر. الكتاب العربي مخطوطاً ومطبوعاً: تاريخه وتطوره حتى مطلع القرن العشرين. الرياض: دار العلوم للطباعة والنشر، 1404هـ.</w:t>
            </w:r>
          </w:p>
          <w:p w:rsidR="00D17CE0" w:rsidRPr="00D17CE0" w:rsidRDefault="00232CE6" w:rsidP="00232CE6">
            <w:pPr>
              <w:jc w:val="both"/>
              <w:rPr>
                <w:rFonts w:ascii="Times New Roman" w:hAnsi="Times New Roman" w:cs="Times New Roman"/>
                <w:sz w:val="24"/>
                <w:szCs w:val="24"/>
                <w:rtl/>
              </w:rPr>
            </w:pPr>
            <w:r>
              <w:rPr>
                <w:rFonts w:ascii="Times New Roman" w:hAnsi="Times New Roman" w:cs="Times New Roman" w:hint="cs"/>
                <w:sz w:val="24"/>
                <w:szCs w:val="24"/>
                <w:rtl/>
              </w:rPr>
              <w:t xml:space="preserve">5- </w:t>
            </w:r>
            <w:r w:rsidR="00D17CE0" w:rsidRPr="00D17CE0">
              <w:rPr>
                <w:rFonts w:ascii="Times New Roman" w:hAnsi="Times New Roman" w:cs="Times New Roman"/>
                <w:sz w:val="24"/>
                <w:szCs w:val="24"/>
                <w:rtl/>
              </w:rPr>
              <w:t>السامرائي، قاسم. علم الإكتناه العربي الإسلامي. الرياض: مركز الملك فيصل للبحوث والدراسات الإسلامية، 1422هـ/1994م.</w:t>
            </w:r>
          </w:p>
          <w:p w:rsidR="00232CE6" w:rsidRDefault="00232CE6" w:rsidP="00232CE6">
            <w:pPr>
              <w:jc w:val="both"/>
              <w:rPr>
                <w:rFonts w:ascii="Times New Roman" w:hAnsi="Times New Roman" w:cs="Times New Roman"/>
                <w:sz w:val="24"/>
                <w:szCs w:val="24"/>
                <w:rtl/>
              </w:rPr>
            </w:pPr>
            <w:r>
              <w:rPr>
                <w:rFonts w:ascii="Times New Roman" w:hAnsi="Times New Roman" w:cs="Times New Roman" w:hint="cs"/>
                <w:sz w:val="24"/>
                <w:szCs w:val="24"/>
                <w:rtl/>
              </w:rPr>
              <w:t xml:space="preserve">6- </w:t>
            </w:r>
            <w:r w:rsidR="00D17CE0" w:rsidRPr="00D17CE0">
              <w:rPr>
                <w:rFonts w:ascii="Times New Roman" w:hAnsi="Times New Roman" w:cs="Times New Roman"/>
                <w:sz w:val="24"/>
                <w:szCs w:val="24"/>
                <w:rtl/>
              </w:rPr>
              <w:t>عسيلان، عبد الله عبد الرحيم. تحقيق المخطوطات بين الواقع والنهج الأمثل. الرياض: مكتبة الملك فهد الوطنية، 1415هـ.</w:t>
            </w:r>
          </w:p>
          <w:p w:rsidR="00D17CE0" w:rsidRPr="00D17CE0" w:rsidRDefault="00232CE6" w:rsidP="00232CE6">
            <w:pPr>
              <w:jc w:val="both"/>
              <w:rPr>
                <w:rFonts w:ascii="Times New Roman" w:hAnsi="Times New Roman" w:cs="Times New Roman"/>
                <w:sz w:val="24"/>
                <w:szCs w:val="24"/>
                <w:rtl/>
              </w:rPr>
            </w:pPr>
            <w:r>
              <w:rPr>
                <w:rFonts w:ascii="Times New Roman" w:hAnsi="Times New Roman" w:cs="Times New Roman" w:hint="cs"/>
                <w:sz w:val="24"/>
                <w:szCs w:val="24"/>
                <w:rtl/>
              </w:rPr>
              <w:t xml:space="preserve">7- </w:t>
            </w:r>
            <w:r w:rsidR="00D17CE0" w:rsidRPr="00D17CE0">
              <w:rPr>
                <w:rFonts w:ascii="Times New Roman" w:hAnsi="Times New Roman" w:cs="Times New Roman"/>
                <w:sz w:val="24"/>
                <w:szCs w:val="24"/>
                <w:rtl/>
              </w:rPr>
              <w:t>المسفر، عبد العزيز محمد. المخطوط العربي وشيء من قضاياه. الرياض: دار المريخ، 1420هـ.</w:t>
            </w:r>
          </w:p>
          <w:p w:rsidR="00232CE6" w:rsidRDefault="00232CE6" w:rsidP="00232CE6">
            <w:pPr>
              <w:jc w:val="both"/>
              <w:rPr>
                <w:rFonts w:ascii="Times New Roman" w:hAnsi="Times New Roman" w:cs="Times New Roman"/>
                <w:sz w:val="24"/>
                <w:szCs w:val="24"/>
                <w:rtl/>
              </w:rPr>
            </w:pPr>
            <w:r>
              <w:rPr>
                <w:rFonts w:ascii="Times New Roman" w:hAnsi="Times New Roman" w:cs="Times New Roman" w:hint="cs"/>
                <w:sz w:val="24"/>
                <w:szCs w:val="24"/>
                <w:rtl/>
              </w:rPr>
              <w:t xml:space="preserve">8- </w:t>
            </w:r>
            <w:r w:rsidR="00D17CE0" w:rsidRPr="00D17CE0">
              <w:rPr>
                <w:rFonts w:ascii="Times New Roman" w:hAnsi="Times New Roman" w:cs="Times New Roman"/>
                <w:sz w:val="24"/>
                <w:szCs w:val="24"/>
                <w:rtl/>
              </w:rPr>
              <w:t>المشوخي، عابد سليمان. أنماط التوثيق في المخطوط العربي في القرن التاسع عشر. الرياض: مكتبة الملك فهد الوطنية، 1414هـ.</w:t>
            </w:r>
          </w:p>
          <w:p w:rsidR="00D17CE0" w:rsidRPr="00D17CE0" w:rsidRDefault="00232CE6" w:rsidP="00232CE6">
            <w:pPr>
              <w:jc w:val="both"/>
              <w:rPr>
                <w:rFonts w:ascii="Times New Roman" w:hAnsi="Times New Roman" w:cs="Times New Roman"/>
                <w:sz w:val="24"/>
                <w:szCs w:val="24"/>
                <w:rtl/>
              </w:rPr>
            </w:pPr>
            <w:r>
              <w:rPr>
                <w:rFonts w:ascii="Times New Roman" w:hAnsi="Times New Roman" w:cs="Times New Roman" w:hint="cs"/>
                <w:sz w:val="24"/>
                <w:szCs w:val="24"/>
                <w:rtl/>
              </w:rPr>
              <w:t xml:space="preserve">9- </w:t>
            </w:r>
            <w:r w:rsidR="00D17CE0" w:rsidRPr="00D17CE0">
              <w:rPr>
                <w:rFonts w:ascii="Times New Roman" w:hAnsi="Times New Roman" w:cs="Times New Roman"/>
                <w:sz w:val="24"/>
                <w:szCs w:val="24"/>
                <w:rtl/>
              </w:rPr>
              <w:t>المشوخي، عابد سليمان. التزوير والانتحال في المخطوطات العربية. الرياض: أكاديمية نايف العربية للعلوم الأمنية، 1422هـ./2001م.</w:t>
            </w:r>
          </w:p>
          <w:p w:rsidR="00D17CE0" w:rsidRPr="00D17CE0" w:rsidRDefault="00232CE6" w:rsidP="00D17CE0">
            <w:pPr>
              <w:jc w:val="both"/>
              <w:rPr>
                <w:rFonts w:ascii="Times New Roman" w:hAnsi="Times New Roman" w:cs="Times New Roman"/>
                <w:sz w:val="24"/>
                <w:szCs w:val="24"/>
                <w:rtl/>
              </w:rPr>
            </w:pPr>
            <w:r>
              <w:rPr>
                <w:rFonts w:ascii="Times New Roman" w:hAnsi="Times New Roman" w:cs="Times New Roman" w:hint="cs"/>
                <w:sz w:val="24"/>
                <w:szCs w:val="24"/>
                <w:rtl/>
              </w:rPr>
              <w:t xml:space="preserve">10- </w:t>
            </w:r>
            <w:r w:rsidR="00D17CE0" w:rsidRPr="00D17CE0">
              <w:rPr>
                <w:rFonts w:ascii="Times New Roman" w:hAnsi="Times New Roman" w:cs="Times New Roman"/>
                <w:sz w:val="24"/>
                <w:szCs w:val="24"/>
                <w:rtl/>
              </w:rPr>
              <w:t>المشوخي، عابد سليمان. فهرسة المخطوطات العربية. الزرقاء: مكتبة المنار، 1409هـ./1989م.</w:t>
            </w:r>
          </w:p>
          <w:p w:rsidR="00D17CE0" w:rsidRPr="00D17CE0" w:rsidRDefault="00232CE6" w:rsidP="00232CE6">
            <w:pPr>
              <w:jc w:val="both"/>
              <w:rPr>
                <w:rFonts w:ascii="Times New Roman" w:hAnsi="Times New Roman" w:cs="Times New Roman"/>
                <w:sz w:val="24"/>
                <w:szCs w:val="24"/>
                <w:rtl/>
              </w:rPr>
            </w:pPr>
            <w:r>
              <w:rPr>
                <w:rFonts w:ascii="Times New Roman" w:hAnsi="Times New Roman" w:cs="Times New Roman" w:hint="cs"/>
                <w:sz w:val="24"/>
                <w:szCs w:val="24"/>
                <w:rtl/>
              </w:rPr>
              <w:t xml:space="preserve">11- </w:t>
            </w:r>
            <w:r w:rsidR="00D17CE0" w:rsidRPr="00D17CE0">
              <w:rPr>
                <w:rFonts w:ascii="Times New Roman" w:hAnsi="Times New Roman" w:cs="Times New Roman"/>
                <w:sz w:val="24"/>
                <w:szCs w:val="24"/>
                <w:rtl/>
              </w:rPr>
              <w:t>المشوخي، عابد سليمان. المخطوطات العربية: مشكلات وحلول. الرياض: مكتبة الملك عبد العزيز العامة، 1421هـ.</w:t>
            </w:r>
          </w:p>
          <w:p w:rsidR="00D17CE0" w:rsidRPr="00D17CE0" w:rsidRDefault="00232CE6" w:rsidP="00D17CE0">
            <w:pPr>
              <w:jc w:val="both"/>
              <w:rPr>
                <w:rFonts w:ascii="Times New Roman" w:hAnsi="Times New Roman" w:cs="Times New Roman"/>
                <w:sz w:val="24"/>
                <w:szCs w:val="24"/>
                <w:rtl/>
              </w:rPr>
            </w:pPr>
            <w:r>
              <w:rPr>
                <w:rFonts w:ascii="Times New Roman" w:hAnsi="Times New Roman" w:cs="Times New Roman" w:hint="cs"/>
                <w:sz w:val="24"/>
                <w:szCs w:val="24"/>
                <w:rtl/>
              </w:rPr>
              <w:t xml:space="preserve">12- </w:t>
            </w:r>
            <w:r w:rsidR="00D17CE0" w:rsidRPr="00D17CE0">
              <w:rPr>
                <w:rFonts w:ascii="Times New Roman" w:hAnsi="Times New Roman" w:cs="Times New Roman"/>
                <w:sz w:val="24"/>
                <w:szCs w:val="24"/>
                <w:rtl/>
              </w:rPr>
              <w:t>يوسف، مصطفى مصطفى السيد. العلم وصيانة المخطوطات. جدة: شركة مكتبات عكاظ للنشر والتوزيع، 1404هـ.</w:t>
            </w:r>
          </w:p>
          <w:p w:rsidR="00D17CE0" w:rsidRPr="00D17CE0" w:rsidRDefault="00D17CE0" w:rsidP="00D17CE0">
            <w:pPr>
              <w:jc w:val="both"/>
              <w:rPr>
                <w:rFonts w:ascii="Times New Roman" w:hAnsi="Times New Roman" w:cs="Times New Roman"/>
                <w:b/>
                <w:bCs/>
                <w:sz w:val="24"/>
                <w:szCs w:val="24"/>
                <w:rtl/>
              </w:rPr>
            </w:pPr>
          </w:p>
          <w:p w:rsidR="00D17CE0" w:rsidRP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 xml:space="preserve">3 – الكتب والمراجع الموصى بها (الدوريات العلمية، التقارير... الخ) (يرفق قائمة بذلك: </w:t>
            </w:r>
            <w:r w:rsidRPr="00D17CE0">
              <w:rPr>
                <w:rFonts w:ascii="Times New Roman" w:hAnsi="Times New Roman" w:cs="Times New Roman"/>
                <w:b/>
                <w:bCs/>
                <w:sz w:val="24"/>
                <w:szCs w:val="24"/>
                <w:rtl/>
              </w:rPr>
              <w:tab/>
            </w:r>
          </w:p>
          <w:p w:rsid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 xml:space="preserve">- </w:t>
            </w:r>
            <w:r w:rsidR="009807E1">
              <w:rPr>
                <w:rFonts w:ascii="Times New Roman" w:hAnsi="Times New Roman" w:cs="Times New Roman" w:hint="cs"/>
                <w:b/>
                <w:bCs/>
                <w:sz w:val="24"/>
                <w:szCs w:val="24"/>
                <w:rtl/>
              </w:rPr>
              <w:t>مجلة المورد العراقية.</w:t>
            </w:r>
          </w:p>
          <w:p w:rsidR="009807E1" w:rsidRDefault="009807E1" w:rsidP="00D17CE0">
            <w:pPr>
              <w:jc w:val="both"/>
              <w:rPr>
                <w:rFonts w:ascii="Times New Roman" w:hAnsi="Times New Roman" w:cs="Times New Roman"/>
                <w:b/>
                <w:bCs/>
                <w:sz w:val="24"/>
                <w:szCs w:val="24"/>
                <w:rtl/>
              </w:rPr>
            </w:pPr>
            <w:r>
              <w:rPr>
                <w:rFonts w:ascii="Times New Roman" w:hAnsi="Times New Roman" w:cs="Times New Roman" w:hint="cs"/>
                <w:b/>
                <w:bCs/>
                <w:sz w:val="24"/>
                <w:szCs w:val="24"/>
                <w:rtl/>
              </w:rPr>
              <w:t>- مجلة معهد المخطوطات العربية.</w:t>
            </w:r>
          </w:p>
          <w:p w:rsidR="009807E1" w:rsidRDefault="009807E1" w:rsidP="00D17CE0">
            <w:pPr>
              <w:jc w:val="both"/>
              <w:rPr>
                <w:rFonts w:ascii="Times New Roman" w:hAnsi="Times New Roman" w:cs="Times New Roman"/>
                <w:b/>
                <w:bCs/>
                <w:sz w:val="24"/>
                <w:szCs w:val="24"/>
                <w:rtl/>
              </w:rPr>
            </w:pPr>
            <w:r>
              <w:rPr>
                <w:rFonts w:ascii="Times New Roman" w:hAnsi="Times New Roman" w:cs="Times New Roman" w:hint="cs"/>
                <w:b/>
                <w:bCs/>
                <w:sz w:val="24"/>
                <w:szCs w:val="24"/>
                <w:rtl/>
              </w:rPr>
              <w:t>- مجلة عالم الكتب، القاهرة.</w:t>
            </w:r>
          </w:p>
          <w:p w:rsidR="009807E1" w:rsidRPr="00D17CE0" w:rsidRDefault="009807E1" w:rsidP="00D17CE0">
            <w:pPr>
              <w:jc w:val="both"/>
              <w:rPr>
                <w:rFonts w:ascii="Times New Roman" w:hAnsi="Times New Roman" w:cs="Times New Roman"/>
                <w:b/>
                <w:bCs/>
                <w:sz w:val="24"/>
                <w:szCs w:val="24"/>
                <w:rtl/>
              </w:rPr>
            </w:pPr>
            <w:r>
              <w:rPr>
                <w:rFonts w:ascii="Times New Roman" w:hAnsi="Times New Roman" w:cs="Times New Roman" w:hint="cs"/>
                <w:b/>
                <w:bCs/>
                <w:sz w:val="24"/>
                <w:szCs w:val="24"/>
                <w:rtl/>
              </w:rPr>
              <w:t>- مجلة عالم المخطوطات والنوادر.</w:t>
            </w:r>
          </w:p>
          <w:p w:rsidR="00D17CE0" w:rsidRP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4 - المواد الالكترونية و مواقع الانترنت ... الخ:</w:t>
            </w:r>
          </w:p>
          <w:p w:rsid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 xml:space="preserve">  </w:t>
            </w:r>
            <w:r w:rsidR="00232CE6">
              <w:rPr>
                <w:rFonts w:ascii="Times New Roman" w:hAnsi="Times New Roman" w:cs="Times New Roman" w:hint="cs"/>
                <w:b/>
                <w:bCs/>
                <w:sz w:val="24"/>
                <w:szCs w:val="24"/>
                <w:rtl/>
              </w:rPr>
              <w:t>- معهد المخطوطات العربية</w:t>
            </w:r>
          </w:p>
          <w:p w:rsidR="00232CE6" w:rsidRDefault="00837752" w:rsidP="00232CE6">
            <w:pPr>
              <w:bidi w:val="0"/>
              <w:jc w:val="both"/>
              <w:rPr>
                <w:rFonts w:ascii="Times New Roman" w:hAnsi="Times New Roman" w:cs="Times New Roman"/>
                <w:b/>
                <w:bCs/>
                <w:sz w:val="24"/>
                <w:szCs w:val="24"/>
              </w:rPr>
            </w:pPr>
            <w:hyperlink r:id="rId30" w:history="1">
              <w:r w:rsidR="00232CE6" w:rsidRPr="00BF3CE5">
                <w:rPr>
                  <w:rStyle w:val="Hyperlink"/>
                  <w:rFonts w:ascii="Times New Roman" w:hAnsi="Times New Roman" w:cs="Times New Roman"/>
                  <w:b/>
                  <w:bCs/>
                  <w:sz w:val="24"/>
                  <w:szCs w:val="24"/>
                </w:rPr>
                <w:t>http://www.facebook.com/pages/-the-institute-of-arabic-manuscripts/110369835678514</w:t>
              </w:r>
            </w:hyperlink>
            <w:r w:rsidR="00232CE6">
              <w:rPr>
                <w:rFonts w:ascii="Times New Roman" w:hAnsi="Times New Roman" w:cs="Times New Roman"/>
                <w:b/>
                <w:bCs/>
                <w:sz w:val="24"/>
                <w:szCs w:val="24"/>
              </w:rPr>
              <w:t xml:space="preserve"> </w:t>
            </w:r>
          </w:p>
          <w:p w:rsidR="00232CE6" w:rsidRDefault="00232CE6" w:rsidP="00232CE6">
            <w:pPr>
              <w:jc w:val="both"/>
              <w:rPr>
                <w:rFonts w:ascii="Times New Roman" w:hAnsi="Times New Roman" w:cs="Times New Roman"/>
                <w:b/>
                <w:bCs/>
                <w:sz w:val="24"/>
                <w:szCs w:val="24"/>
                <w:rtl/>
              </w:rPr>
            </w:pPr>
            <w:r>
              <w:rPr>
                <w:rFonts w:ascii="Times New Roman" w:hAnsi="Times New Roman" w:cs="Times New Roman"/>
                <w:b/>
                <w:bCs/>
                <w:sz w:val="24"/>
                <w:szCs w:val="24"/>
              </w:rPr>
              <w:t xml:space="preserve">- </w:t>
            </w:r>
            <w:r>
              <w:rPr>
                <w:rFonts w:ascii="Times New Roman" w:hAnsi="Times New Roman" w:cs="Times New Roman" w:hint="cs"/>
                <w:b/>
                <w:bCs/>
                <w:sz w:val="24"/>
                <w:szCs w:val="24"/>
                <w:rtl/>
              </w:rPr>
              <w:t xml:space="preserve"> مركز جمعة الماجد</w:t>
            </w:r>
          </w:p>
          <w:p w:rsidR="00232CE6" w:rsidRPr="00D17CE0" w:rsidRDefault="00837752" w:rsidP="00232CE6">
            <w:pPr>
              <w:bidi w:val="0"/>
              <w:jc w:val="both"/>
              <w:rPr>
                <w:rFonts w:ascii="Times New Roman" w:hAnsi="Times New Roman" w:cs="Times New Roman"/>
                <w:b/>
                <w:bCs/>
                <w:sz w:val="24"/>
                <w:szCs w:val="24"/>
              </w:rPr>
            </w:pPr>
            <w:hyperlink r:id="rId31" w:history="1">
              <w:r w:rsidR="004A20FE" w:rsidRPr="00BF3CE5">
                <w:rPr>
                  <w:rStyle w:val="Hyperlink"/>
                  <w:rFonts w:ascii="Times New Roman" w:hAnsi="Times New Roman" w:cs="Times New Roman"/>
                  <w:b/>
                  <w:bCs/>
                  <w:sz w:val="24"/>
                  <w:szCs w:val="24"/>
                </w:rPr>
                <w:t>http://almajidcenter.org/Arabic/pages/default.aspx</w:t>
              </w:r>
            </w:hyperlink>
            <w:r w:rsidR="004A20FE">
              <w:rPr>
                <w:rFonts w:ascii="Times New Roman" w:hAnsi="Times New Roman" w:cs="Times New Roman"/>
                <w:b/>
                <w:bCs/>
                <w:sz w:val="24"/>
                <w:szCs w:val="24"/>
              </w:rPr>
              <w:t xml:space="preserve"> </w:t>
            </w:r>
          </w:p>
          <w:p w:rsidR="00D17CE0" w:rsidRP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-5 مواد تعلم أخرى مثل البرامج التي تعتمد على الكمبيوتر أو الأقراص المضغوطة أو المعايير المهنية أو الأنظمة:</w:t>
            </w:r>
          </w:p>
          <w:p w:rsidR="00D17CE0" w:rsidRPr="00D17CE0" w:rsidRDefault="00D17CE0" w:rsidP="00D17CE0">
            <w:pPr>
              <w:jc w:val="both"/>
              <w:rPr>
                <w:rFonts w:ascii="Times New Roman" w:hAnsi="Times New Roman" w:cs="Times New Roman"/>
                <w:b/>
                <w:bCs/>
                <w:sz w:val="24"/>
                <w:szCs w:val="24"/>
                <w:rtl/>
              </w:rPr>
            </w:pPr>
            <w:r w:rsidRPr="00D17CE0">
              <w:rPr>
                <w:rFonts w:ascii="Times New Roman" w:hAnsi="Times New Roman" w:cs="Times New Roman"/>
                <w:b/>
                <w:bCs/>
                <w:sz w:val="24"/>
                <w:szCs w:val="24"/>
                <w:rtl/>
              </w:rPr>
              <w:t xml:space="preserve">- </w:t>
            </w:r>
          </w:p>
        </w:tc>
      </w:tr>
    </w:tbl>
    <w:p w:rsidR="00D17CE0" w:rsidRPr="00790BBD" w:rsidRDefault="00D17CE0" w:rsidP="00D17CE0">
      <w:pPr>
        <w:jc w:val="both"/>
        <w:rPr>
          <w:rFonts w:ascii="Times New Roman" w:hAnsi="Times New Roman" w:cs="Times New Roman"/>
          <w:sz w:val="24"/>
          <w:szCs w:val="24"/>
          <w:rtl/>
        </w:rPr>
      </w:pPr>
    </w:p>
    <w:p w:rsidR="00D17CE0" w:rsidRPr="00790BBD" w:rsidRDefault="00D17CE0" w:rsidP="00D17CE0">
      <w:pPr>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rPr>
      </w:pPr>
      <w:r w:rsidRPr="00790BBD">
        <w:rPr>
          <w:rFonts w:ascii="Times New Roman" w:hAnsi="Times New Roman" w:cs="Times New Roman"/>
          <w:b/>
          <w:bCs/>
          <w:sz w:val="24"/>
          <w:szCs w:val="24"/>
          <w:rtl/>
        </w:rPr>
        <w:t>و) المرافق المطلوبة</w:t>
      </w:r>
      <w:r w:rsidRPr="00790BBD">
        <w:rPr>
          <w:rFonts w:ascii="Times New Roman" w:hAnsi="Times New Roman" w:cs="Times New Roman"/>
          <w:b/>
          <w:bCs/>
          <w:sz w:val="24"/>
          <w:szCs w:val="24"/>
          <w:rtl/>
        </w:rPr>
        <w:br/>
        <w:t>حدد متطلبات المقرر بما في ذلك حجم الفصول والمختبرات (أي عدد المقاعد في الفصول والمختبرات ومدى توافر أجهزة الكمبيوتر .. الخ).</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790BBD">
        <w:rPr>
          <w:rFonts w:ascii="Times New Roman" w:hAnsi="Times New Roman" w:cs="Times New Roman"/>
          <w:sz w:val="24"/>
          <w:szCs w:val="24"/>
          <w:rtl/>
        </w:rPr>
        <w:t>1 – المرافق التعليمية (حجرات المحاضرات والمختبرات  ... الخ):</w:t>
      </w:r>
      <w:r w:rsidRPr="00790BBD">
        <w:rPr>
          <w:rFonts w:ascii="Times New Roman" w:hAnsi="Times New Roman" w:cs="Times New Roman"/>
          <w:sz w:val="24"/>
          <w:szCs w:val="24"/>
          <w:rtl/>
        </w:rPr>
        <w:br/>
        <w:t xml:space="preserve">- قاعة محاضرات تستوعب 30 طالبا للمحاضرات النظرية ، ويتوافر فيها معينات التدريس الإلكترونية . </w:t>
      </w:r>
      <w:r w:rsidRPr="00790BBD">
        <w:rPr>
          <w:rFonts w:ascii="Times New Roman" w:hAnsi="Times New Roman" w:cs="Times New Roman"/>
          <w:sz w:val="24"/>
          <w:szCs w:val="24"/>
          <w:rtl/>
        </w:rPr>
        <w:br/>
        <w:t xml:space="preserve">- </w:t>
      </w:r>
      <w:r w:rsidR="00030BAD">
        <w:rPr>
          <w:rFonts w:ascii="Times New Roman" w:hAnsi="Times New Roman" w:cs="Times New Roman"/>
          <w:sz w:val="24"/>
          <w:szCs w:val="24"/>
          <w:rtl/>
        </w:rPr>
        <w:t>معمل حاسب آلي للقسم</w:t>
      </w:r>
      <w:r w:rsidRPr="00790BBD">
        <w:rPr>
          <w:rFonts w:ascii="Times New Roman" w:hAnsi="Times New Roman" w:cs="Times New Roman"/>
          <w:sz w:val="24"/>
          <w:szCs w:val="24"/>
          <w:rtl/>
        </w:rPr>
        <w:t xml:space="preserve"> يتوافر فيه معينات التدريس الإلكترونية ( أجهزة حاسبات إلكترونية، وجهاز تقديم العروض الإلكترونية </w:t>
      </w:r>
      <w:r w:rsidRPr="00790BBD">
        <w:rPr>
          <w:rFonts w:ascii="Times New Roman" w:hAnsi="Times New Roman" w:cs="Times New Roman"/>
          <w:sz w:val="24"/>
          <w:szCs w:val="24"/>
        </w:rPr>
        <w:t>data show</w:t>
      </w:r>
      <w:r w:rsidRPr="00790BBD">
        <w:rPr>
          <w:rFonts w:ascii="Times New Roman" w:hAnsi="Times New Roman" w:cs="Times New Roman"/>
          <w:sz w:val="24"/>
          <w:szCs w:val="24"/>
          <w:rtl/>
        </w:rPr>
        <w:t xml:space="preserve"> ، وسبورة إلكترونية )</w:t>
      </w:r>
      <w:r w:rsidRPr="00790BBD">
        <w:rPr>
          <w:rFonts w:ascii="Times New Roman" w:hAnsi="Times New Roman" w:cs="Times New Roman"/>
          <w:sz w:val="24"/>
          <w:szCs w:val="24"/>
        </w:rPr>
        <w:t>.</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sz w:val="24"/>
          <w:szCs w:val="24"/>
          <w:rtl/>
        </w:rPr>
        <w:t>2 – أجهزة الكمبيوتر:</w:t>
      </w:r>
      <w:r w:rsidRPr="00790BBD">
        <w:rPr>
          <w:rFonts w:ascii="Times New Roman" w:hAnsi="Times New Roman" w:cs="Times New Roman"/>
          <w:sz w:val="24"/>
          <w:szCs w:val="24"/>
          <w:rtl/>
        </w:rPr>
        <w:br/>
        <w:t xml:space="preserve">- عدد 15 جهاز حاسب إلكتروني متصلة في شبكة . </w:t>
      </w:r>
      <w:r w:rsidRPr="00790BBD">
        <w:rPr>
          <w:rFonts w:ascii="Times New Roman" w:hAnsi="Times New Roman" w:cs="Times New Roman"/>
          <w:sz w:val="24"/>
          <w:szCs w:val="24"/>
          <w:rtl/>
        </w:rPr>
        <w:br/>
        <w:t xml:space="preserve">- جهاز تقديم عروض إلكترونية </w:t>
      </w:r>
      <w:r w:rsidRPr="00790BBD">
        <w:rPr>
          <w:rFonts w:ascii="Times New Roman" w:hAnsi="Times New Roman" w:cs="Times New Roman"/>
          <w:sz w:val="24"/>
          <w:szCs w:val="24"/>
        </w:rPr>
        <w:t>data show</w:t>
      </w:r>
      <w:r w:rsidRPr="00790BBD">
        <w:rPr>
          <w:rFonts w:ascii="Times New Roman" w:hAnsi="Times New Roman" w:cs="Times New Roman"/>
          <w:sz w:val="24"/>
          <w:szCs w:val="24"/>
          <w:rtl/>
        </w:rPr>
        <w:t xml:space="preserve"> . </w:t>
      </w:r>
      <w:r w:rsidRPr="00790BBD">
        <w:rPr>
          <w:rFonts w:ascii="Times New Roman" w:hAnsi="Times New Roman" w:cs="Times New Roman"/>
          <w:sz w:val="24"/>
          <w:szCs w:val="24"/>
          <w:rtl/>
        </w:rPr>
        <w:br/>
        <w:t xml:space="preserve">- طابعة ليزر </w:t>
      </w:r>
      <w:r w:rsidRPr="00790BBD">
        <w:rPr>
          <w:rFonts w:ascii="Times New Roman" w:hAnsi="Times New Roman" w:cs="Times New Roman"/>
          <w:sz w:val="24"/>
          <w:szCs w:val="24"/>
        </w:rPr>
        <w:t>laser printer</w:t>
      </w:r>
      <w:r w:rsidRPr="00790BBD">
        <w:rPr>
          <w:rFonts w:ascii="Times New Roman" w:hAnsi="Times New Roman" w:cs="Times New Roman"/>
          <w:sz w:val="24"/>
          <w:szCs w:val="24"/>
          <w:rtl/>
        </w:rPr>
        <w:t xml:space="preserve"> .</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790BBD">
        <w:rPr>
          <w:rFonts w:ascii="Times New Roman" w:hAnsi="Times New Roman" w:cs="Times New Roman"/>
          <w:sz w:val="24"/>
          <w:szCs w:val="24"/>
          <w:rtl/>
        </w:rPr>
        <w:t>3 – موارد أخرى (حددها – مثلا: إذا كان مطلوبا معدات مختبر معينة حدد المتطلبات أو أرفق قائمة):</w:t>
      </w:r>
      <w:r w:rsidRPr="00790BBD">
        <w:rPr>
          <w:rFonts w:ascii="Times New Roman" w:hAnsi="Times New Roman" w:cs="Times New Roman"/>
          <w:sz w:val="24"/>
          <w:szCs w:val="24"/>
        </w:rPr>
        <w:br/>
        <w:t xml:space="preserve">- </w:t>
      </w:r>
    </w:p>
    <w:p w:rsidR="00D17CE0" w:rsidRPr="00790BBD" w:rsidRDefault="00D17CE0" w:rsidP="00D17CE0">
      <w:pPr>
        <w:jc w:val="both"/>
        <w:rPr>
          <w:rFonts w:ascii="Times New Roman" w:hAnsi="Times New Roman" w:cs="Times New Roman"/>
          <w:sz w:val="24"/>
          <w:szCs w:val="24"/>
          <w:rtl/>
        </w:rPr>
      </w:pPr>
    </w:p>
    <w:p w:rsidR="00D17CE0" w:rsidRPr="00790BBD" w:rsidRDefault="00D17CE0" w:rsidP="00D17CE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90BBD">
        <w:rPr>
          <w:rFonts w:ascii="Times New Roman" w:hAnsi="Times New Roman" w:cs="Times New Roman"/>
          <w:b/>
          <w:bCs/>
          <w:sz w:val="24"/>
          <w:szCs w:val="24"/>
          <w:rtl/>
        </w:rPr>
        <w:t xml:space="preserve">ز ) تقييم المقرر وعمليات التحسين: </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sz w:val="24"/>
          <w:szCs w:val="24"/>
          <w:rtl/>
        </w:rPr>
        <w:t>1 – استراتيجيات الحصول على نتائج الطالب وفعالية التعليم:</w:t>
      </w:r>
      <w:r w:rsidRPr="00790BBD">
        <w:rPr>
          <w:rFonts w:ascii="Times New Roman" w:hAnsi="Times New Roman" w:cs="Times New Roman"/>
          <w:sz w:val="24"/>
          <w:szCs w:val="24"/>
          <w:rtl/>
        </w:rPr>
        <w:br/>
        <w:t>-  سؤال مجموعة مختارة من الطلاب بعد إكمالهم المقرر.</w:t>
      </w:r>
      <w:r w:rsidRPr="00790BBD">
        <w:rPr>
          <w:rFonts w:ascii="Times New Roman" w:hAnsi="Times New Roman" w:cs="Times New Roman"/>
          <w:sz w:val="24"/>
          <w:szCs w:val="24"/>
          <w:rtl/>
        </w:rPr>
        <w:br/>
        <w:t>- نماذج تقييم الطلاب للمقرر والتي توزع مع نهاية كل فصل دراسيي.</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790BBD">
        <w:rPr>
          <w:rFonts w:ascii="Times New Roman" w:hAnsi="Times New Roman" w:cs="Times New Roman"/>
          <w:sz w:val="24"/>
          <w:szCs w:val="24"/>
          <w:rtl/>
        </w:rPr>
        <w:t>2 – الاستراتيجيات الأخرى المتبعة في تقييم عملية التعليم إما عن طريق الأستاذ أو عن طريق القسم:</w:t>
      </w:r>
      <w:r w:rsidRPr="00790BBD">
        <w:rPr>
          <w:rFonts w:ascii="Times New Roman" w:hAnsi="Times New Roman" w:cs="Times New Roman"/>
          <w:sz w:val="24"/>
          <w:szCs w:val="24"/>
          <w:rtl/>
        </w:rPr>
        <w:br/>
        <w:t>- استشارة الزملاء وملحوظاتهم.</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tl/>
        </w:rPr>
      </w:pPr>
      <w:r w:rsidRPr="00790BBD">
        <w:rPr>
          <w:rFonts w:ascii="Times New Roman" w:hAnsi="Times New Roman" w:cs="Times New Roman"/>
          <w:sz w:val="24"/>
          <w:szCs w:val="24"/>
          <w:rtl/>
        </w:rPr>
        <w:t>3 – عمليات تحسين التعليم:</w:t>
      </w:r>
      <w:r w:rsidRPr="00790BBD">
        <w:rPr>
          <w:rFonts w:ascii="Times New Roman" w:hAnsi="Times New Roman" w:cs="Times New Roman"/>
          <w:sz w:val="24"/>
          <w:szCs w:val="24"/>
          <w:rtl/>
        </w:rPr>
        <w:br/>
        <w:t>-</w:t>
      </w:r>
      <w:r w:rsidRPr="00790BBD">
        <w:rPr>
          <w:rFonts w:ascii="Times New Roman" w:hAnsi="Times New Roman" w:cs="Times New Roman"/>
          <w:sz w:val="24"/>
          <w:szCs w:val="24"/>
        </w:rPr>
        <w:t xml:space="preserve"> </w:t>
      </w:r>
      <w:r w:rsidRPr="00790BBD">
        <w:rPr>
          <w:rFonts w:ascii="Times New Roman" w:hAnsi="Times New Roman" w:cs="Times New Roman"/>
          <w:sz w:val="24"/>
          <w:szCs w:val="24"/>
          <w:rtl/>
        </w:rPr>
        <w:t xml:space="preserve"> حضور دورات تدريبية والتي تنظمها عمادة تطوير المهارات بالجامعة.</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790BBD">
        <w:rPr>
          <w:rFonts w:ascii="Times New Roman" w:hAnsi="Times New Roman" w:cs="Times New Roman"/>
          <w:sz w:val="24"/>
          <w:szCs w:val="24"/>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r w:rsidRPr="00790BBD">
        <w:rPr>
          <w:rFonts w:ascii="Times New Roman" w:hAnsi="Times New Roman" w:cs="Times New Roman"/>
          <w:sz w:val="24"/>
          <w:szCs w:val="24"/>
          <w:rtl/>
        </w:rPr>
        <w:br/>
        <w:t xml:space="preserve">- لا يتم حاليا العمل بهذا الأسلوب . </w:t>
      </w:r>
    </w:p>
    <w:p w:rsidR="00D17CE0" w:rsidRPr="00790BBD" w:rsidRDefault="00D17CE0" w:rsidP="00D17CE0">
      <w:pPr>
        <w:pBdr>
          <w:top w:val="single" w:sz="4" w:space="1" w:color="auto"/>
          <w:left w:val="single" w:sz="4" w:space="4" w:color="auto"/>
          <w:bottom w:val="single" w:sz="4" w:space="1" w:color="auto"/>
          <w:right w:val="single" w:sz="4" w:space="4" w:color="auto"/>
        </w:pBdr>
        <w:rPr>
          <w:rFonts w:ascii="Times New Roman" w:hAnsi="Times New Roman" w:cs="Times New Roman"/>
          <w:b/>
          <w:bCs/>
          <w:sz w:val="24"/>
          <w:szCs w:val="24"/>
          <w:u w:val="single"/>
          <w:rtl/>
        </w:rPr>
      </w:pPr>
      <w:r w:rsidRPr="00790BBD">
        <w:rPr>
          <w:rFonts w:ascii="Times New Roman" w:hAnsi="Times New Roman" w:cs="Times New Roman"/>
          <w:sz w:val="24"/>
          <w:szCs w:val="24"/>
          <w:rtl/>
        </w:rPr>
        <w:t>5 – صف الترتيبات والخطط المعدة للمراجعة الدورية لفاعلية المقرر والتخطيط للتحسين:</w:t>
      </w:r>
      <w:r w:rsidRPr="00790BBD">
        <w:rPr>
          <w:rFonts w:ascii="Times New Roman" w:hAnsi="Times New Roman" w:cs="Times New Roman"/>
          <w:sz w:val="24"/>
          <w:szCs w:val="24"/>
          <w:rtl/>
        </w:rPr>
        <w:br/>
        <w:t>-</w:t>
      </w:r>
      <w:r w:rsidRPr="00790BBD">
        <w:rPr>
          <w:rFonts w:ascii="Times New Roman" w:hAnsi="Times New Roman" w:cs="Times New Roman"/>
          <w:sz w:val="24"/>
          <w:szCs w:val="24"/>
          <w:rtl/>
          <w:lang w:bidi="ar-JO"/>
        </w:rPr>
        <w:t xml:space="preserve"> المراجعة الدورية للخطة من قبل القسم وتعديلها إن تطلب الأمر.</w:t>
      </w: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1D1DFE" w:rsidRDefault="001D1DFE" w:rsidP="00E54353">
      <w:pPr>
        <w:rPr>
          <w:rtl/>
        </w:rPr>
      </w:pPr>
    </w:p>
    <w:p w:rsidR="005E1A52" w:rsidRPr="00DE4543" w:rsidRDefault="005E1A52" w:rsidP="00E54353">
      <w:pPr>
        <w:rPr>
          <w:rtl/>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5E1A52" w:rsidRPr="00DA02C6" w:rsidTr="000A2B6B">
        <w:trPr>
          <w:trHeight w:val="339"/>
        </w:trPr>
        <w:tc>
          <w:tcPr>
            <w:tcW w:w="2356" w:type="dxa"/>
            <w:shd w:val="clear" w:color="auto" w:fill="E6E6E6"/>
            <w:vAlign w:val="center"/>
          </w:tcPr>
          <w:p w:rsidR="005E1A52" w:rsidRPr="00DA02C6" w:rsidRDefault="005E1A52" w:rsidP="000A2B6B">
            <w:pPr>
              <w:jc w:val="center"/>
              <w:rPr>
                <w:rFonts w:ascii="Times New Roman" w:hAnsi="Times New Roman"/>
                <w:i/>
                <w:iCs/>
                <w:rtl/>
                <w:lang w:bidi="ar-JO"/>
              </w:rPr>
            </w:pPr>
            <w:r w:rsidRPr="00DA02C6">
              <w:rPr>
                <w:rFonts w:ascii="Times New Roman" w:hAnsi="Times New Roman"/>
                <w:rtl/>
                <w:lang w:bidi="ar-JO"/>
              </w:rPr>
              <w:t xml:space="preserve">نموذج  ( هـ )  </w:t>
            </w:r>
          </w:p>
        </w:tc>
      </w:tr>
    </w:tbl>
    <w:p w:rsidR="005E1A52" w:rsidRPr="00DA02C6" w:rsidRDefault="005E1A52" w:rsidP="005E1A52">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5E1A52" w:rsidRPr="00DA02C6" w:rsidTr="000A2B6B">
        <w:trPr>
          <w:trHeight w:val="364"/>
        </w:trPr>
        <w:tc>
          <w:tcPr>
            <w:tcW w:w="6722" w:type="dxa"/>
            <w:shd w:val="clear" w:color="auto" w:fill="E6E6E6"/>
            <w:vAlign w:val="center"/>
          </w:tcPr>
          <w:p w:rsidR="005E1A52" w:rsidRPr="00DA02C6" w:rsidRDefault="005E1A52" w:rsidP="000A2B6B">
            <w:pPr>
              <w:jc w:val="center"/>
              <w:rPr>
                <w:rFonts w:ascii="Times New Roman" w:hAnsi="Times New Roman"/>
                <w:i/>
                <w:iCs/>
                <w:rtl/>
                <w:lang w:bidi="ar-JO"/>
              </w:rPr>
            </w:pPr>
            <w:r w:rsidRPr="00DA02C6">
              <w:rPr>
                <w:rFonts w:ascii="Times New Roman" w:hAnsi="Times New Roman"/>
                <w:rtl/>
                <w:lang w:bidi="ar-JO"/>
              </w:rPr>
              <w:t xml:space="preserve">مختصر توصيف المقرر </w:t>
            </w:r>
          </w:p>
        </w:tc>
      </w:tr>
    </w:tbl>
    <w:p w:rsidR="005E1A52" w:rsidRPr="00DA02C6" w:rsidRDefault="005E1A52" w:rsidP="005E1A52">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5E1A52" w:rsidRPr="00DA02C6" w:rsidTr="000A2B6B">
        <w:tc>
          <w:tcPr>
            <w:tcW w:w="4249" w:type="dxa"/>
          </w:tcPr>
          <w:p w:rsidR="005E1A52" w:rsidRPr="00DA02C6" w:rsidRDefault="005E1A52" w:rsidP="008865C1">
            <w:pPr>
              <w:pStyle w:val="Style1"/>
              <w:rPr>
                <w:rFonts w:cs="Times New Roman"/>
                <w:b w:val="0"/>
                <w:bCs w:val="0"/>
                <w:sz w:val="24"/>
                <w:szCs w:val="24"/>
                <w:rtl/>
              </w:rPr>
            </w:pPr>
            <w:r w:rsidRPr="00DA02C6">
              <w:rPr>
                <w:rFonts w:cs="Times New Roman"/>
                <w:b w:val="0"/>
                <w:bCs w:val="0"/>
                <w:sz w:val="24"/>
                <w:szCs w:val="24"/>
                <w:rtl/>
                <w:lang w:bidi="ar-JO"/>
              </w:rPr>
              <w:t xml:space="preserve">اسم المقرر: </w:t>
            </w:r>
            <w:r w:rsidRPr="00DA02C6">
              <w:rPr>
                <w:rFonts w:cs="Times New Roman"/>
                <w:b w:val="0"/>
                <w:bCs w:val="0"/>
                <w:sz w:val="24"/>
                <w:szCs w:val="24"/>
                <w:rtl/>
              </w:rPr>
              <w:t xml:space="preserve"> </w:t>
            </w:r>
            <w:bookmarkStart w:id="76" w:name="_Toc9862787"/>
            <w:bookmarkStart w:id="77" w:name="_Toc10910317"/>
            <w:bookmarkStart w:id="78" w:name="_Toc10918470"/>
            <w:bookmarkStart w:id="79" w:name="_Toc10919474"/>
            <w:r w:rsidRPr="00DA02C6">
              <w:rPr>
                <w:rFonts w:cs="Times New Roman"/>
                <w:b w:val="0"/>
                <w:bCs w:val="0"/>
                <w:sz w:val="24"/>
                <w:szCs w:val="24"/>
                <w:rtl/>
              </w:rPr>
              <w:t>الاتجاهات الحديثة في علم الوثائق والمحفوظات</w:t>
            </w:r>
            <w:bookmarkEnd w:id="76"/>
            <w:bookmarkEnd w:id="77"/>
            <w:bookmarkEnd w:id="78"/>
            <w:bookmarkEnd w:id="79"/>
            <w:r w:rsidRPr="00DA02C6">
              <w:rPr>
                <w:rFonts w:cs="Times New Roman"/>
                <w:b w:val="0"/>
                <w:bCs w:val="0"/>
                <w:sz w:val="24"/>
                <w:szCs w:val="24"/>
                <w:rtl/>
              </w:rPr>
              <w:t xml:space="preserve"> </w:t>
            </w:r>
          </w:p>
          <w:p w:rsidR="005E1A52" w:rsidRPr="00DA02C6" w:rsidRDefault="005E1A52" w:rsidP="000A2B6B">
            <w:pPr>
              <w:pStyle w:val="Style1"/>
              <w:bidi w:val="0"/>
              <w:jc w:val="left"/>
              <w:rPr>
                <w:rFonts w:cs="Times New Roman"/>
                <w:b w:val="0"/>
                <w:bCs w:val="0"/>
                <w:sz w:val="24"/>
                <w:szCs w:val="24"/>
              </w:rPr>
            </w:pPr>
            <w:bookmarkStart w:id="80" w:name="_Toc9862788"/>
            <w:bookmarkStart w:id="81" w:name="_Toc10910318"/>
            <w:bookmarkStart w:id="82" w:name="_Toc10918471"/>
            <w:bookmarkStart w:id="83" w:name="_Toc10919475"/>
            <w:r w:rsidRPr="00DA02C6">
              <w:rPr>
                <w:rFonts w:cs="Times New Roman"/>
                <w:b w:val="0"/>
                <w:bCs w:val="0"/>
                <w:sz w:val="24"/>
                <w:szCs w:val="24"/>
              </w:rPr>
              <w:t>New Trends in Document and Archival S</w:t>
            </w:r>
            <w:bookmarkEnd w:id="80"/>
            <w:bookmarkEnd w:id="81"/>
            <w:bookmarkEnd w:id="82"/>
            <w:bookmarkEnd w:id="83"/>
            <w:r w:rsidRPr="00DA02C6">
              <w:rPr>
                <w:rFonts w:cs="Times New Roman"/>
                <w:b w:val="0"/>
                <w:bCs w:val="0"/>
                <w:sz w:val="24"/>
                <w:szCs w:val="24"/>
              </w:rPr>
              <w:t>cience</w:t>
            </w:r>
          </w:p>
        </w:tc>
        <w:tc>
          <w:tcPr>
            <w:tcW w:w="4250" w:type="dxa"/>
          </w:tcPr>
          <w:p w:rsidR="005E1A52" w:rsidRPr="00DA02C6" w:rsidRDefault="005E1A52" w:rsidP="000A2B6B">
            <w:pPr>
              <w:spacing w:line="360" w:lineRule="auto"/>
              <w:rPr>
                <w:rFonts w:ascii="Times New Roman" w:hAnsi="Times New Roman"/>
                <w:rtl/>
              </w:rPr>
            </w:pPr>
            <w:r w:rsidRPr="00DA02C6">
              <w:rPr>
                <w:rFonts w:ascii="Times New Roman" w:hAnsi="Times New Roman"/>
                <w:rtl/>
                <w:lang w:bidi="ar-JO"/>
              </w:rPr>
              <w:t>رقم المقرر ورمزه:</w:t>
            </w:r>
            <w:r w:rsidRPr="00DA02C6">
              <w:rPr>
                <w:rFonts w:ascii="Times New Roman" w:hAnsi="Times New Roman"/>
                <w:color w:val="000000"/>
                <w:rtl/>
              </w:rPr>
              <w:t xml:space="preserve"> </w:t>
            </w:r>
            <w:bookmarkStart w:id="84" w:name="_Toc9862786"/>
            <w:bookmarkStart w:id="85" w:name="_Toc10910316"/>
            <w:bookmarkStart w:id="86" w:name="_Toc10918469"/>
            <w:bookmarkStart w:id="87" w:name="_Toc10919473"/>
            <w:r w:rsidRPr="00DA02C6">
              <w:rPr>
                <w:rFonts w:ascii="Times New Roman" w:hAnsi="Times New Roman"/>
                <w:rtl/>
              </w:rPr>
              <w:t xml:space="preserve">485 </w:t>
            </w:r>
            <w:r w:rsidR="007B49EC">
              <w:rPr>
                <w:rFonts w:ascii="Times New Roman" w:hAnsi="Times New Roman"/>
                <w:rtl/>
              </w:rPr>
              <w:t>معل</w:t>
            </w:r>
            <w:r w:rsidRPr="00DA02C6">
              <w:rPr>
                <w:rFonts w:ascii="Times New Roman" w:hAnsi="Times New Roman"/>
              </w:rPr>
              <w:t xml:space="preserve">   </w:t>
            </w:r>
            <w:r w:rsidRPr="00DA02C6">
              <w:rPr>
                <w:rFonts w:ascii="Times New Roman" w:hAnsi="Times New Roman"/>
                <w:rtl/>
              </w:rPr>
              <w:t xml:space="preserve"> </w:t>
            </w:r>
            <w:r w:rsidR="006D69A3">
              <w:rPr>
                <w:rFonts w:ascii="Times New Roman" w:hAnsi="Times New Roman"/>
              </w:rPr>
              <w:t>INFO</w:t>
            </w:r>
            <w:r w:rsidRPr="00DA02C6">
              <w:rPr>
                <w:rFonts w:ascii="Times New Roman" w:hAnsi="Times New Roman"/>
              </w:rPr>
              <w:t xml:space="preserve"> 485</w:t>
            </w:r>
            <w:bookmarkEnd w:id="84"/>
            <w:bookmarkEnd w:id="85"/>
            <w:bookmarkEnd w:id="86"/>
            <w:bookmarkEnd w:id="87"/>
          </w:p>
        </w:tc>
      </w:tr>
      <w:tr w:rsidR="005E1A52" w:rsidRPr="00DA02C6" w:rsidTr="000A2B6B">
        <w:tc>
          <w:tcPr>
            <w:tcW w:w="4249" w:type="dxa"/>
          </w:tcPr>
          <w:p w:rsidR="005E1A52" w:rsidRPr="00DA02C6" w:rsidRDefault="005E1A52" w:rsidP="000A2B6B">
            <w:pPr>
              <w:spacing w:line="360" w:lineRule="auto"/>
              <w:rPr>
                <w:rFonts w:ascii="Times New Roman" w:hAnsi="Times New Roman"/>
                <w:rtl/>
              </w:rPr>
            </w:pPr>
            <w:r w:rsidRPr="00DA02C6">
              <w:rPr>
                <w:rFonts w:ascii="Times New Roman" w:hAnsi="Times New Roman"/>
                <w:rtl/>
                <w:lang w:bidi="ar-JO"/>
              </w:rPr>
              <w:t>المتطلب السابق للمقرر: لا يوجد</w:t>
            </w:r>
          </w:p>
        </w:tc>
        <w:tc>
          <w:tcPr>
            <w:tcW w:w="4250" w:type="dxa"/>
          </w:tcPr>
          <w:p w:rsidR="005E1A52" w:rsidRPr="00DA02C6" w:rsidRDefault="005E1A52" w:rsidP="000A2B6B">
            <w:pPr>
              <w:spacing w:line="360" w:lineRule="auto"/>
              <w:rPr>
                <w:rFonts w:ascii="Times New Roman" w:hAnsi="Times New Roman"/>
                <w:rtl/>
                <w:lang w:bidi="ar-JO"/>
              </w:rPr>
            </w:pPr>
            <w:r w:rsidRPr="00DA02C6">
              <w:rPr>
                <w:rFonts w:ascii="Times New Roman" w:hAnsi="Times New Roman"/>
                <w:rtl/>
                <w:lang w:bidi="ar-JO"/>
              </w:rPr>
              <w:t>لغة تدريس المقرر: اللغة العربية</w:t>
            </w:r>
          </w:p>
        </w:tc>
      </w:tr>
      <w:tr w:rsidR="005E1A52" w:rsidRPr="00DA02C6" w:rsidTr="000A2B6B">
        <w:tc>
          <w:tcPr>
            <w:tcW w:w="4249" w:type="dxa"/>
          </w:tcPr>
          <w:p w:rsidR="005E1A52" w:rsidRPr="00DA02C6" w:rsidRDefault="005E1A52" w:rsidP="000A2B6B">
            <w:pPr>
              <w:spacing w:line="360" w:lineRule="auto"/>
              <w:rPr>
                <w:rFonts w:ascii="Times New Roman" w:hAnsi="Times New Roman"/>
                <w:rtl/>
              </w:rPr>
            </w:pPr>
            <w:r w:rsidRPr="00DA02C6">
              <w:rPr>
                <w:rFonts w:ascii="Times New Roman" w:hAnsi="Times New Roman"/>
                <w:rtl/>
                <w:lang w:bidi="ar-JO"/>
              </w:rPr>
              <w:t>مستوى المقرر:</w:t>
            </w:r>
            <w:r w:rsidRPr="00DA02C6">
              <w:rPr>
                <w:rFonts w:ascii="Times New Roman" w:hAnsi="Times New Roman"/>
                <w:rtl/>
              </w:rPr>
              <w:t xml:space="preserve"> ال</w:t>
            </w:r>
            <w:r w:rsidR="008865C1">
              <w:rPr>
                <w:rFonts w:ascii="Times New Roman" w:hAnsi="Times New Roman" w:hint="cs"/>
                <w:rtl/>
              </w:rPr>
              <w:t>مستوى الثامن</w:t>
            </w:r>
          </w:p>
        </w:tc>
        <w:tc>
          <w:tcPr>
            <w:tcW w:w="4250" w:type="dxa"/>
          </w:tcPr>
          <w:p w:rsidR="005E1A52" w:rsidRPr="00DA02C6" w:rsidRDefault="005E1A52" w:rsidP="000A2B6B">
            <w:pPr>
              <w:spacing w:line="360" w:lineRule="auto"/>
              <w:rPr>
                <w:rFonts w:ascii="Times New Roman" w:hAnsi="Times New Roman"/>
                <w:rtl/>
                <w:lang w:bidi="ar-JO"/>
              </w:rPr>
            </w:pPr>
            <w:r w:rsidRPr="00DA02C6">
              <w:rPr>
                <w:rFonts w:ascii="Times New Roman" w:hAnsi="Times New Roman"/>
                <w:rtl/>
                <w:lang w:bidi="ar-JO"/>
              </w:rPr>
              <w:t>الساعات المعتمدة: 2</w:t>
            </w:r>
          </w:p>
        </w:tc>
      </w:tr>
    </w:tbl>
    <w:p w:rsidR="005E1A52" w:rsidRPr="00DA02C6" w:rsidRDefault="005E1A52" w:rsidP="005E1A52">
      <w:pPr>
        <w:rPr>
          <w:rFonts w:ascii="Times New Roman" w:hAnsi="Times New Roman"/>
          <w:rtl/>
          <w:lang w:bidi="ar-JO"/>
        </w:rPr>
      </w:pPr>
      <w:r w:rsidRPr="00DA02C6">
        <w:rPr>
          <w:rFonts w:ascii="Times New Roman" w:hAnsi="Times New Roman"/>
          <w:rtl/>
          <w:lang w:bidi="ar-JO"/>
        </w:rPr>
        <w:t>وصف المقرر :</w:t>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5E1A52" w:rsidRPr="00DA02C6" w:rsidTr="000A2B6B">
        <w:trPr>
          <w:trHeight w:val="1030"/>
        </w:trPr>
        <w:tc>
          <w:tcPr>
            <w:tcW w:w="4261" w:type="dxa"/>
          </w:tcPr>
          <w:p w:rsidR="005E1A52" w:rsidRPr="00DA02C6" w:rsidRDefault="005E1A52" w:rsidP="000A2B6B">
            <w:pPr>
              <w:rPr>
                <w:rFonts w:ascii="Times New Roman" w:hAnsi="Times New Roman"/>
                <w:rtl/>
              </w:rPr>
            </w:pPr>
            <w:r w:rsidRPr="00DA02C6">
              <w:rPr>
                <w:rFonts w:ascii="Times New Roman" w:hAnsi="Times New Roman"/>
                <w:rtl/>
              </w:rPr>
              <w:t>يعنى هذا المقرر بدراسة النظريات والقضايا والتطبيقات الحديثة في مجال الوثائق والمحفوظات التي لا تغطيها الخطة الدراسية. كما يتناول المقرر أيضًا المشكلات والقضايا التي تواجهها مراكز الوثائق والمحفوظات في المملكة.</w:t>
            </w:r>
          </w:p>
        </w:tc>
        <w:tc>
          <w:tcPr>
            <w:tcW w:w="4261" w:type="dxa"/>
          </w:tcPr>
          <w:p w:rsidR="005E1A52" w:rsidRPr="00680657" w:rsidRDefault="00680657" w:rsidP="00680657">
            <w:pPr>
              <w:bidi w:val="0"/>
              <w:rPr>
                <w:rFonts w:ascii="Times New Roman" w:hAnsi="Times New Roman"/>
                <w:lang w:val="en-GB"/>
              </w:rPr>
            </w:pPr>
            <w:r>
              <w:rPr>
                <w:lang w:val="en-GB" w:bidi="ar-EG"/>
              </w:rPr>
              <w:t xml:space="preserve">        </w:t>
            </w:r>
            <w:r w:rsidRPr="00652030">
              <w:rPr>
                <w:i/>
                <w:iCs/>
                <w:lang w:bidi="ar-EG"/>
              </w:rPr>
              <w:t>This course stud</w:t>
            </w:r>
            <w:r>
              <w:rPr>
                <w:i/>
                <w:iCs/>
                <w:lang w:bidi="ar-EG"/>
              </w:rPr>
              <w:t>ies</w:t>
            </w:r>
            <w:r w:rsidRPr="00652030">
              <w:rPr>
                <w:i/>
                <w:iCs/>
                <w:lang w:bidi="ar-EG"/>
              </w:rPr>
              <w:t xml:space="preserve"> the theories and issues and modern applications in the field of documents and archives which are not covered by the study plan. The course also addresses the problems and issues faced by the archives and documentation centers in the Kingdom</w:t>
            </w:r>
            <w:r>
              <w:rPr>
                <w:rFonts w:ascii="Times New Roman" w:hAnsi="Times New Roman"/>
                <w:lang w:val="en-GB"/>
              </w:rPr>
              <w:t>.</w:t>
            </w:r>
          </w:p>
        </w:tc>
      </w:tr>
    </w:tbl>
    <w:p w:rsidR="005E1A52" w:rsidRPr="00DA02C6" w:rsidRDefault="005E1A52" w:rsidP="005E1A52">
      <w:pPr>
        <w:rPr>
          <w:rFonts w:ascii="Times New Roman" w:hAnsi="Times New Roman"/>
          <w:rtl/>
          <w:lang w:bidi="ar-JO"/>
        </w:rPr>
      </w:pPr>
      <w:r w:rsidRPr="00DA02C6">
        <w:rPr>
          <w:rFonts w:ascii="Times New Roman" w:hAnsi="Times New Roman"/>
          <w:rtl/>
          <w:lang w:bidi="ar-JO"/>
        </w:rPr>
        <w:t>أهداف المقرر :</w:t>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rtl/>
          <w:lang w:bidi="ar-JO"/>
        </w:rPr>
        <w:tab/>
      </w:r>
      <w:r w:rsidRPr="00DA02C6">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5E1A52" w:rsidRPr="00DA02C6" w:rsidTr="000A2B6B">
        <w:tc>
          <w:tcPr>
            <w:tcW w:w="4261" w:type="dxa"/>
          </w:tcPr>
          <w:p w:rsidR="005E1A52" w:rsidRPr="00DA02C6" w:rsidRDefault="005E1A52" w:rsidP="000A2B6B">
            <w:pPr>
              <w:tabs>
                <w:tab w:val="left" w:pos="926"/>
              </w:tabs>
              <w:rPr>
                <w:rFonts w:ascii="Times New Roman" w:hAnsi="Times New Roman"/>
              </w:rPr>
            </w:pPr>
          </w:p>
        </w:tc>
        <w:tc>
          <w:tcPr>
            <w:tcW w:w="4261" w:type="dxa"/>
          </w:tcPr>
          <w:p w:rsidR="005E1A52" w:rsidRPr="00DA02C6" w:rsidRDefault="005E1A52" w:rsidP="000A2B6B">
            <w:pPr>
              <w:rPr>
                <w:rFonts w:ascii="Times New Roman" w:hAnsi="Times New Roman"/>
                <w:rtl/>
                <w:lang w:bidi="ar-JO"/>
              </w:rPr>
            </w:pPr>
          </w:p>
        </w:tc>
      </w:tr>
      <w:tr w:rsidR="005E1A52" w:rsidRPr="00DA02C6" w:rsidTr="000A2B6B">
        <w:tc>
          <w:tcPr>
            <w:tcW w:w="4261" w:type="dxa"/>
          </w:tcPr>
          <w:p w:rsidR="005E1A52" w:rsidRPr="00DA02C6" w:rsidRDefault="005E1A52" w:rsidP="000A2B6B">
            <w:pPr>
              <w:tabs>
                <w:tab w:val="left" w:pos="926"/>
              </w:tabs>
              <w:rPr>
                <w:rFonts w:ascii="Times New Roman" w:hAnsi="Times New Roman"/>
              </w:rPr>
            </w:pPr>
          </w:p>
        </w:tc>
        <w:tc>
          <w:tcPr>
            <w:tcW w:w="4261" w:type="dxa"/>
          </w:tcPr>
          <w:p w:rsidR="005E1A52" w:rsidRPr="00DA02C6" w:rsidRDefault="005E1A52" w:rsidP="000A2B6B">
            <w:pPr>
              <w:rPr>
                <w:rFonts w:ascii="Times New Roman" w:hAnsi="Times New Roman"/>
                <w:rtl/>
                <w:lang w:bidi="ar-JO"/>
              </w:rPr>
            </w:pPr>
          </w:p>
        </w:tc>
      </w:tr>
      <w:tr w:rsidR="005E1A52" w:rsidRPr="00DA02C6" w:rsidTr="000A2B6B">
        <w:tc>
          <w:tcPr>
            <w:tcW w:w="4261" w:type="dxa"/>
          </w:tcPr>
          <w:p w:rsidR="005E1A52" w:rsidRPr="00DA02C6" w:rsidRDefault="005E1A52" w:rsidP="000A2B6B">
            <w:pPr>
              <w:rPr>
                <w:rFonts w:ascii="Times New Roman" w:hAnsi="Times New Roman"/>
              </w:rPr>
            </w:pPr>
          </w:p>
        </w:tc>
        <w:tc>
          <w:tcPr>
            <w:tcW w:w="4261" w:type="dxa"/>
          </w:tcPr>
          <w:p w:rsidR="005E1A52" w:rsidRPr="00DA02C6" w:rsidRDefault="005E1A52" w:rsidP="000A2B6B">
            <w:pPr>
              <w:rPr>
                <w:rFonts w:ascii="Times New Roman" w:hAnsi="Times New Roman"/>
                <w:rtl/>
                <w:lang w:bidi="ar-JO"/>
              </w:rPr>
            </w:pPr>
          </w:p>
        </w:tc>
      </w:tr>
      <w:tr w:rsidR="005E1A52" w:rsidRPr="00DA02C6" w:rsidTr="000A2B6B">
        <w:tc>
          <w:tcPr>
            <w:tcW w:w="4261" w:type="dxa"/>
          </w:tcPr>
          <w:p w:rsidR="005E1A52" w:rsidRPr="00DA02C6" w:rsidRDefault="005E1A52" w:rsidP="000A2B6B">
            <w:pPr>
              <w:rPr>
                <w:rFonts w:ascii="Times New Roman" w:hAnsi="Times New Roman"/>
              </w:rPr>
            </w:pPr>
          </w:p>
        </w:tc>
        <w:tc>
          <w:tcPr>
            <w:tcW w:w="4261" w:type="dxa"/>
          </w:tcPr>
          <w:p w:rsidR="005E1A52" w:rsidRPr="00DA02C6" w:rsidRDefault="005E1A52" w:rsidP="000A2B6B">
            <w:pPr>
              <w:rPr>
                <w:rFonts w:ascii="Times New Roman" w:hAnsi="Times New Roman"/>
                <w:rtl/>
                <w:lang w:bidi="ar-JO"/>
              </w:rPr>
            </w:pPr>
          </w:p>
        </w:tc>
      </w:tr>
    </w:tbl>
    <w:p w:rsidR="005E1A52" w:rsidRPr="00DA02C6" w:rsidRDefault="005E1A52" w:rsidP="005E1A52">
      <w:pPr>
        <w:rPr>
          <w:rFonts w:ascii="Times New Roman" w:hAnsi="Times New Roman"/>
          <w:u w:val="single"/>
          <w:rtl/>
          <w:lang w:bidi="ar-JO"/>
        </w:rPr>
      </w:pPr>
      <w:r w:rsidRPr="00DA02C6">
        <w:rPr>
          <w:rFonts w:ascii="Times New Roman" w:hAnsi="Times New Roman"/>
          <w:u w:val="single"/>
          <w:rtl/>
          <w:lang w:bidi="ar-JO"/>
        </w:rPr>
        <w:t>مخرجات التعليم: (الفهم والمعرفة والمهارات الذهنية والعملية)</w:t>
      </w:r>
    </w:p>
    <w:p w:rsidR="005E1A52" w:rsidRPr="00DA02C6" w:rsidRDefault="005E1A52" w:rsidP="005E1A52">
      <w:pPr>
        <w:rPr>
          <w:rFonts w:ascii="Times New Roman" w:hAnsi="Times New Roman"/>
          <w:rtl/>
          <w:lang w:bidi="ar-JO"/>
        </w:rPr>
      </w:pPr>
      <w:r w:rsidRPr="00DA02C6">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5E1A52" w:rsidRPr="00DA02C6" w:rsidTr="000A2B6B">
        <w:tc>
          <w:tcPr>
            <w:tcW w:w="4250" w:type="dxa"/>
          </w:tcPr>
          <w:p w:rsidR="005E1A52" w:rsidRPr="00DA02C6" w:rsidRDefault="005E1A52" w:rsidP="000A2B6B">
            <w:pPr>
              <w:rPr>
                <w:rFonts w:ascii="Times New Roman" w:hAnsi="Times New Roman"/>
              </w:rPr>
            </w:pPr>
          </w:p>
        </w:tc>
        <w:tc>
          <w:tcPr>
            <w:tcW w:w="4249" w:type="dxa"/>
          </w:tcPr>
          <w:p w:rsidR="005E1A52" w:rsidRPr="00DA02C6" w:rsidRDefault="005E1A52" w:rsidP="000A2B6B">
            <w:pPr>
              <w:rPr>
                <w:rFonts w:ascii="Times New Roman" w:hAnsi="Times New Roman"/>
                <w:rtl/>
                <w:lang w:bidi="ar-JO"/>
              </w:rPr>
            </w:pPr>
          </w:p>
        </w:tc>
      </w:tr>
      <w:tr w:rsidR="005E1A52" w:rsidRPr="00DA02C6" w:rsidTr="000A2B6B">
        <w:tc>
          <w:tcPr>
            <w:tcW w:w="4250" w:type="dxa"/>
          </w:tcPr>
          <w:p w:rsidR="005E1A52" w:rsidRPr="00DA02C6" w:rsidRDefault="005E1A52" w:rsidP="000A2B6B">
            <w:pPr>
              <w:rPr>
                <w:rFonts w:ascii="Times New Roman" w:hAnsi="Times New Roman"/>
              </w:rPr>
            </w:pPr>
          </w:p>
        </w:tc>
        <w:tc>
          <w:tcPr>
            <w:tcW w:w="4249" w:type="dxa"/>
          </w:tcPr>
          <w:p w:rsidR="005E1A52" w:rsidRPr="00DA02C6" w:rsidRDefault="005E1A52" w:rsidP="000A2B6B">
            <w:pPr>
              <w:rPr>
                <w:rFonts w:ascii="Times New Roman" w:hAnsi="Times New Roman"/>
                <w:rtl/>
                <w:lang w:bidi="ar-JO"/>
              </w:rPr>
            </w:pPr>
          </w:p>
        </w:tc>
      </w:tr>
      <w:tr w:rsidR="005E1A52" w:rsidRPr="00DA02C6" w:rsidTr="000A2B6B">
        <w:tc>
          <w:tcPr>
            <w:tcW w:w="4250" w:type="dxa"/>
          </w:tcPr>
          <w:p w:rsidR="005E1A52" w:rsidRPr="00DA02C6" w:rsidRDefault="005E1A52" w:rsidP="000A2B6B">
            <w:pPr>
              <w:pBdr>
                <w:top w:val="single" w:sz="4" w:space="1" w:color="auto"/>
                <w:left w:val="single" w:sz="4" w:space="4" w:color="auto"/>
                <w:bottom w:val="single" w:sz="4" w:space="1" w:color="auto"/>
                <w:right w:val="single" w:sz="4" w:space="4" w:color="auto"/>
              </w:pBdr>
              <w:rPr>
                <w:rFonts w:ascii="Times New Roman" w:hAnsi="Times New Roman"/>
                <w:rtl/>
              </w:rPr>
            </w:pPr>
          </w:p>
        </w:tc>
        <w:tc>
          <w:tcPr>
            <w:tcW w:w="4249" w:type="dxa"/>
          </w:tcPr>
          <w:p w:rsidR="005E1A52" w:rsidRPr="00DA02C6" w:rsidRDefault="005E1A52" w:rsidP="000A2B6B">
            <w:pPr>
              <w:rPr>
                <w:rFonts w:ascii="Times New Roman" w:hAnsi="Times New Roman"/>
                <w:rtl/>
                <w:lang w:bidi="ar-JO"/>
              </w:rPr>
            </w:pPr>
          </w:p>
        </w:tc>
      </w:tr>
      <w:tr w:rsidR="005E1A52" w:rsidRPr="00DA02C6" w:rsidTr="000A2B6B">
        <w:tc>
          <w:tcPr>
            <w:tcW w:w="4250" w:type="dxa"/>
          </w:tcPr>
          <w:p w:rsidR="005E1A52" w:rsidRPr="00DA02C6" w:rsidRDefault="005E1A52" w:rsidP="000A2B6B">
            <w:pPr>
              <w:rPr>
                <w:rFonts w:ascii="Times New Roman" w:hAnsi="Times New Roman"/>
              </w:rPr>
            </w:pPr>
          </w:p>
        </w:tc>
        <w:tc>
          <w:tcPr>
            <w:tcW w:w="4249" w:type="dxa"/>
          </w:tcPr>
          <w:p w:rsidR="005E1A52" w:rsidRPr="00DA02C6" w:rsidRDefault="005E1A52" w:rsidP="000A2B6B">
            <w:pPr>
              <w:rPr>
                <w:rFonts w:ascii="Times New Roman" w:hAnsi="Times New Roman"/>
                <w:rtl/>
                <w:lang w:bidi="ar-JO"/>
              </w:rPr>
            </w:pPr>
          </w:p>
        </w:tc>
      </w:tr>
      <w:tr w:rsidR="005E1A52" w:rsidRPr="00DA02C6" w:rsidTr="000A2B6B">
        <w:tc>
          <w:tcPr>
            <w:tcW w:w="4250" w:type="dxa"/>
          </w:tcPr>
          <w:p w:rsidR="005E1A52" w:rsidRPr="00DA02C6" w:rsidRDefault="005E1A52" w:rsidP="000A2B6B">
            <w:pPr>
              <w:rPr>
                <w:rFonts w:ascii="Times New Roman" w:hAnsi="Times New Roman"/>
                <w:rtl/>
                <w:lang w:bidi="ar-JO"/>
              </w:rPr>
            </w:pPr>
          </w:p>
        </w:tc>
        <w:tc>
          <w:tcPr>
            <w:tcW w:w="4249" w:type="dxa"/>
          </w:tcPr>
          <w:p w:rsidR="005E1A52" w:rsidRPr="00DA02C6" w:rsidRDefault="005E1A52" w:rsidP="000A2B6B">
            <w:pPr>
              <w:rPr>
                <w:rFonts w:ascii="Times New Roman" w:hAnsi="Times New Roman"/>
                <w:rtl/>
                <w:lang w:bidi="ar-JO"/>
              </w:rPr>
            </w:pPr>
          </w:p>
        </w:tc>
      </w:tr>
    </w:tbl>
    <w:p w:rsidR="005E1A52" w:rsidRPr="00DA02C6" w:rsidRDefault="005E1A52" w:rsidP="005E1A52">
      <w:pPr>
        <w:rPr>
          <w:rFonts w:ascii="Times New Roman" w:hAnsi="Times New Roman"/>
          <w:u w:val="single"/>
          <w:rtl/>
        </w:rPr>
      </w:pPr>
      <w:r w:rsidRPr="00DA02C6">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5E1A52" w:rsidRPr="00DA02C6" w:rsidTr="000A2B6B">
        <w:tc>
          <w:tcPr>
            <w:tcW w:w="2130" w:type="dxa"/>
            <w:tcBorders>
              <w:top w:val="double" w:sz="4" w:space="0" w:color="auto"/>
              <w:bottom w:val="double" w:sz="4" w:space="0" w:color="auto"/>
            </w:tcBorders>
            <w:shd w:val="clear" w:color="auto" w:fill="E6E6E6"/>
          </w:tcPr>
          <w:p w:rsidR="005E1A52" w:rsidRPr="00DA02C6" w:rsidRDefault="005E1A52" w:rsidP="000A2B6B">
            <w:pPr>
              <w:jc w:val="center"/>
              <w:rPr>
                <w:rFonts w:ascii="Times New Roman" w:hAnsi="Times New Roman"/>
                <w:rtl/>
                <w:lang w:bidi="ar-JO"/>
              </w:rPr>
            </w:pPr>
            <w:r w:rsidRPr="00DA02C6">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5E1A52" w:rsidRPr="00DA02C6" w:rsidRDefault="005E1A52" w:rsidP="000A2B6B">
            <w:pPr>
              <w:jc w:val="center"/>
              <w:rPr>
                <w:rFonts w:ascii="Times New Roman" w:hAnsi="Times New Roman"/>
                <w:rtl/>
                <w:lang w:bidi="ar-JO"/>
              </w:rPr>
            </w:pPr>
            <w:r w:rsidRPr="00DA02C6">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5E1A52" w:rsidRPr="00DA02C6" w:rsidRDefault="005E1A52" w:rsidP="000A2B6B">
            <w:pPr>
              <w:jc w:val="center"/>
              <w:rPr>
                <w:rFonts w:ascii="Times New Roman" w:hAnsi="Times New Roman"/>
                <w:rtl/>
                <w:lang w:bidi="ar-JO"/>
              </w:rPr>
            </w:pPr>
            <w:r w:rsidRPr="00DA02C6">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5E1A52" w:rsidRPr="00DA02C6" w:rsidRDefault="005E1A52" w:rsidP="000A2B6B">
            <w:pPr>
              <w:jc w:val="center"/>
              <w:rPr>
                <w:rFonts w:ascii="Times New Roman" w:hAnsi="Times New Roman"/>
                <w:rtl/>
                <w:lang w:bidi="ar-JO"/>
              </w:rPr>
            </w:pPr>
            <w:r w:rsidRPr="00DA02C6">
              <w:rPr>
                <w:rFonts w:ascii="Times New Roman" w:hAnsi="Times New Roman"/>
                <w:rtl/>
                <w:lang w:bidi="ar-JO"/>
              </w:rPr>
              <w:t>سنة النشر</w:t>
            </w:r>
          </w:p>
        </w:tc>
      </w:tr>
      <w:tr w:rsidR="005E1A52" w:rsidRPr="00DA02C6" w:rsidTr="000A2B6B">
        <w:tc>
          <w:tcPr>
            <w:tcW w:w="2130" w:type="dxa"/>
            <w:tcBorders>
              <w:top w:val="double" w:sz="4" w:space="0" w:color="auto"/>
              <w:bottom w:val="double" w:sz="4" w:space="0" w:color="auto"/>
            </w:tcBorders>
          </w:tcPr>
          <w:p w:rsidR="005E1A52" w:rsidRPr="00DA02C6" w:rsidRDefault="005E1A52" w:rsidP="000A2B6B">
            <w:pPr>
              <w:rPr>
                <w:rFonts w:ascii="Times New Roman" w:hAnsi="Times New Roman"/>
                <w:rtl/>
                <w:lang w:bidi="ar-JO"/>
              </w:rPr>
            </w:pPr>
          </w:p>
        </w:tc>
        <w:tc>
          <w:tcPr>
            <w:tcW w:w="2130"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r>
      <w:tr w:rsidR="005E1A52" w:rsidRPr="00DA02C6" w:rsidTr="000A2B6B">
        <w:tc>
          <w:tcPr>
            <w:tcW w:w="2130" w:type="dxa"/>
            <w:tcBorders>
              <w:top w:val="double" w:sz="4" w:space="0" w:color="auto"/>
              <w:bottom w:val="double" w:sz="4" w:space="0" w:color="auto"/>
            </w:tcBorders>
          </w:tcPr>
          <w:p w:rsidR="005E1A52" w:rsidRPr="00DA02C6" w:rsidRDefault="005E1A52" w:rsidP="000A2B6B">
            <w:pPr>
              <w:rPr>
                <w:rFonts w:ascii="Times New Roman" w:hAnsi="Times New Roman"/>
                <w:rtl/>
                <w:lang w:bidi="ar-JO"/>
              </w:rPr>
            </w:pPr>
          </w:p>
        </w:tc>
        <w:tc>
          <w:tcPr>
            <w:tcW w:w="2130"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r>
      <w:tr w:rsidR="005E1A52" w:rsidRPr="00DA02C6" w:rsidTr="000A2B6B">
        <w:tc>
          <w:tcPr>
            <w:tcW w:w="2130" w:type="dxa"/>
            <w:tcBorders>
              <w:top w:val="double" w:sz="4" w:space="0" w:color="auto"/>
              <w:bottom w:val="double" w:sz="4" w:space="0" w:color="auto"/>
            </w:tcBorders>
          </w:tcPr>
          <w:p w:rsidR="005E1A52" w:rsidRPr="00DA02C6" w:rsidRDefault="005E1A52" w:rsidP="000A2B6B">
            <w:pPr>
              <w:rPr>
                <w:rFonts w:ascii="Times New Roman" w:hAnsi="Times New Roman"/>
                <w:rtl/>
              </w:rPr>
            </w:pPr>
          </w:p>
        </w:tc>
        <w:tc>
          <w:tcPr>
            <w:tcW w:w="2130"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DA02C6" w:rsidRDefault="005E1A52" w:rsidP="000A2B6B">
            <w:pPr>
              <w:jc w:val="center"/>
              <w:rPr>
                <w:rFonts w:ascii="Times New Roman" w:hAnsi="Times New Roman"/>
                <w:rtl/>
              </w:rPr>
            </w:pPr>
          </w:p>
        </w:tc>
      </w:tr>
      <w:tr w:rsidR="005E1A52" w:rsidRPr="00DA02C6" w:rsidTr="000A2B6B">
        <w:tc>
          <w:tcPr>
            <w:tcW w:w="2130" w:type="dxa"/>
            <w:tcBorders>
              <w:top w:val="double" w:sz="4" w:space="0" w:color="auto"/>
              <w:bottom w:val="double" w:sz="4" w:space="0" w:color="auto"/>
            </w:tcBorders>
          </w:tcPr>
          <w:p w:rsidR="005E1A52" w:rsidRPr="00DA02C6" w:rsidRDefault="005E1A52" w:rsidP="000A2B6B">
            <w:pPr>
              <w:rPr>
                <w:rFonts w:ascii="Times New Roman" w:hAnsi="Times New Roman"/>
                <w:rtl/>
              </w:rPr>
            </w:pPr>
          </w:p>
        </w:tc>
        <w:tc>
          <w:tcPr>
            <w:tcW w:w="2130"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DA02C6" w:rsidRDefault="005E1A52" w:rsidP="000A2B6B">
            <w:pPr>
              <w:jc w:val="center"/>
              <w:rPr>
                <w:rFonts w:ascii="Times New Roman" w:hAnsi="Times New Roman"/>
                <w:rtl/>
                <w:lang w:bidi="ar-JO"/>
              </w:rPr>
            </w:pPr>
          </w:p>
        </w:tc>
      </w:tr>
      <w:tr w:rsidR="005E1A52" w:rsidRPr="00DA02C6" w:rsidTr="000A2B6B">
        <w:tc>
          <w:tcPr>
            <w:tcW w:w="2130" w:type="dxa"/>
            <w:tcBorders>
              <w:top w:val="double" w:sz="4" w:space="0" w:color="auto"/>
            </w:tcBorders>
          </w:tcPr>
          <w:p w:rsidR="005E1A52" w:rsidRPr="00DA02C6" w:rsidRDefault="005E1A52" w:rsidP="000A2B6B">
            <w:pPr>
              <w:rPr>
                <w:rFonts w:ascii="Times New Roman" w:hAnsi="Times New Roman"/>
                <w:rtl/>
              </w:rPr>
            </w:pPr>
          </w:p>
        </w:tc>
        <w:tc>
          <w:tcPr>
            <w:tcW w:w="2130" w:type="dxa"/>
            <w:tcBorders>
              <w:top w:val="double" w:sz="4" w:space="0" w:color="auto"/>
            </w:tcBorders>
          </w:tcPr>
          <w:p w:rsidR="005E1A52" w:rsidRPr="00DA02C6" w:rsidRDefault="005E1A52" w:rsidP="000A2B6B">
            <w:pPr>
              <w:rPr>
                <w:rFonts w:ascii="Times New Roman" w:hAnsi="Times New Roman"/>
                <w:rtl/>
                <w:lang w:bidi="ar-JO"/>
              </w:rPr>
            </w:pPr>
          </w:p>
        </w:tc>
        <w:tc>
          <w:tcPr>
            <w:tcW w:w="2131" w:type="dxa"/>
            <w:tcBorders>
              <w:top w:val="double" w:sz="4" w:space="0" w:color="auto"/>
            </w:tcBorders>
          </w:tcPr>
          <w:p w:rsidR="005E1A52" w:rsidRPr="00DA02C6" w:rsidRDefault="005E1A52" w:rsidP="000A2B6B">
            <w:pPr>
              <w:rPr>
                <w:rFonts w:ascii="Times New Roman" w:hAnsi="Times New Roman"/>
                <w:rtl/>
                <w:lang w:bidi="ar-JO"/>
              </w:rPr>
            </w:pPr>
          </w:p>
        </w:tc>
        <w:tc>
          <w:tcPr>
            <w:tcW w:w="2131" w:type="dxa"/>
            <w:tcBorders>
              <w:top w:val="double" w:sz="4" w:space="0" w:color="auto"/>
            </w:tcBorders>
          </w:tcPr>
          <w:p w:rsidR="005E1A52" w:rsidRPr="00DA02C6" w:rsidRDefault="005E1A52" w:rsidP="000A2B6B">
            <w:pPr>
              <w:rPr>
                <w:rFonts w:ascii="Times New Roman" w:hAnsi="Times New Roman"/>
                <w:rtl/>
              </w:rPr>
            </w:pPr>
          </w:p>
        </w:tc>
      </w:tr>
    </w:tbl>
    <w:p w:rsidR="005E1A52" w:rsidRPr="00DA02C6" w:rsidRDefault="005E1A52" w:rsidP="005E1A52">
      <w:pPr>
        <w:rPr>
          <w:rFonts w:ascii="Times New Roman" w:hAnsi="Times New Roman"/>
        </w:rPr>
      </w:pPr>
    </w:p>
    <w:p w:rsidR="005E1A52" w:rsidRPr="0057365A" w:rsidRDefault="005E1A52" w:rsidP="005E1A52">
      <w:pPr>
        <w:jc w:val="center"/>
        <w:rPr>
          <w:rFonts w:ascii="Times New Roman" w:hAnsi="Times New Roman" w:cs="Times New Roman"/>
          <w:b/>
          <w:bCs/>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5E1A52" w:rsidRPr="0057365A" w:rsidTr="000A2B6B">
        <w:trPr>
          <w:trHeight w:val="339"/>
        </w:trPr>
        <w:tc>
          <w:tcPr>
            <w:tcW w:w="2356" w:type="dxa"/>
            <w:shd w:val="clear" w:color="auto" w:fill="E6E6E6"/>
            <w:vAlign w:val="center"/>
          </w:tcPr>
          <w:p w:rsidR="005E1A52" w:rsidRPr="0057365A" w:rsidRDefault="005E1A52" w:rsidP="000A2B6B">
            <w:pPr>
              <w:jc w:val="center"/>
              <w:rPr>
                <w:rFonts w:ascii="Times New Roman" w:hAnsi="Times New Roman" w:cs="Times New Roman"/>
                <w:b/>
                <w:bCs/>
                <w:i/>
                <w:iCs/>
                <w:rtl/>
                <w:lang w:bidi="ar-JO"/>
              </w:rPr>
            </w:pPr>
            <w:r w:rsidRPr="0057365A">
              <w:rPr>
                <w:rFonts w:ascii="Times New Roman" w:hAnsi="Times New Roman" w:cs="Times New Roman"/>
                <w:b/>
                <w:bCs/>
                <w:rtl/>
                <w:lang w:bidi="ar-JO"/>
              </w:rPr>
              <w:t>نموذج  ( و )</w:t>
            </w:r>
          </w:p>
        </w:tc>
      </w:tr>
    </w:tbl>
    <w:p w:rsidR="005E1A52" w:rsidRPr="0057365A" w:rsidRDefault="005E1A52" w:rsidP="005E1A52">
      <w:pPr>
        <w:ind w:left="123"/>
        <w:rPr>
          <w:rFonts w:ascii="Times New Roman" w:hAnsi="Times New Roman" w:cs="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5E1A52" w:rsidRPr="0057365A" w:rsidTr="000A2B6B">
        <w:trPr>
          <w:trHeight w:val="364"/>
        </w:trPr>
        <w:tc>
          <w:tcPr>
            <w:tcW w:w="6722" w:type="dxa"/>
            <w:shd w:val="clear" w:color="auto" w:fill="E6E6E6"/>
            <w:vAlign w:val="center"/>
          </w:tcPr>
          <w:p w:rsidR="005E1A52" w:rsidRPr="0057365A" w:rsidRDefault="005E1A52" w:rsidP="000A2B6B">
            <w:pPr>
              <w:jc w:val="center"/>
              <w:rPr>
                <w:rFonts w:ascii="Times New Roman" w:hAnsi="Times New Roman" w:cs="Times New Roman"/>
                <w:b/>
                <w:bCs/>
                <w:i/>
                <w:iCs/>
                <w:rtl/>
                <w:lang w:bidi="ar-JO"/>
              </w:rPr>
            </w:pPr>
            <w:r w:rsidRPr="0057365A">
              <w:rPr>
                <w:rFonts w:ascii="Times New Roman" w:hAnsi="Times New Roman" w:cs="Times New Roman"/>
                <w:b/>
                <w:bCs/>
                <w:rtl/>
                <w:lang w:bidi="ar-JO"/>
              </w:rPr>
              <w:t xml:space="preserve">توصيف المقرر </w:t>
            </w:r>
          </w:p>
        </w:tc>
      </w:tr>
    </w:tbl>
    <w:p w:rsidR="005E1A52" w:rsidRPr="000548E8" w:rsidRDefault="005E1A52" w:rsidP="005E1A52">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rtl/>
        </w:rPr>
      </w:pPr>
      <w:r w:rsidRPr="0057365A">
        <w:rPr>
          <w:rFonts w:ascii="Times New Roman" w:hAnsi="Times New Roman" w:cs="Times New Roman"/>
          <w:rtl/>
        </w:rPr>
        <w:t xml:space="preserve">المؤسسة التعليمية </w:t>
      </w:r>
      <w:r w:rsidRPr="0057365A">
        <w:rPr>
          <w:rFonts w:ascii="Times New Roman" w:hAnsi="Times New Roman" w:cs="Times New Roman"/>
        </w:rPr>
        <w:t>:</w:t>
      </w:r>
      <w:r w:rsidRPr="0057365A">
        <w:rPr>
          <w:rFonts w:ascii="Times New Roman" w:hAnsi="Times New Roman" w:cs="Times New Roman"/>
          <w:rtl/>
        </w:rPr>
        <w:t xml:space="preserve"> </w:t>
      </w:r>
      <w:r w:rsidRPr="000548E8">
        <w:rPr>
          <w:rFonts w:ascii="Times New Roman" w:hAnsi="Times New Roman" w:cs="Times New Roman"/>
          <w:color w:val="000000"/>
          <w:rtl/>
        </w:rPr>
        <w:t>جامعة الملك سعود</w:t>
      </w:r>
    </w:p>
    <w:p w:rsidR="005E1A52" w:rsidRPr="000548E8" w:rsidRDefault="005E1A52" w:rsidP="005E1A52">
      <w:pPr>
        <w:jc w:val="both"/>
        <w:rPr>
          <w:rFonts w:ascii="Times New Roman" w:hAnsi="Times New Roman" w:cs="Times New Roman"/>
          <w:rtl/>
        </w:rPr>
      </w:pPr>
    </w:p>
    <w:p w:rsidR="005E1A52" w:rsidRPr="000548E8" w:rsidRDefault="005E1A52" w:rsidP="005E1A52">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rtl/>
        </w:rPr>
      </w:pPr>
      <w:r w:rsidRPr="000548E8">
        <w:rPr>
          <w:rFonts w:ascii="Times New Roman" w:hAnsi="Times New Roman" w:cs="Times New Roman"/>
          <w:rtl/>
        </w:rPr>
        <w:t xml:space="preserve">الكلية/ القسم </w:t>
      </w:r>
      <w:r w:rsidRPr="000548E8">
        <w:rPr>
          <w:rFonts w:ascii="Times New Roman" w:hAnsi="Times New Roman" w:cs="Times New Roman"/>
        </w:rPr>
        <w:t xml:space="preserve">: </w:t>
      </w:r>
      <w:r w:rsidRPr="000548E8">
        <w:rPr>
          <w:rFonts w:ascii="Times New Roman" w:hAnsi="Times New Roman" w:cs="Times New Roman"/>
          <w:rtl/>
        </w:rPr>
        <w:t xml:space="preserve"> </w:t>
      </w:r>
      <w:r w:rsidRPr="000548E8">
        <w:rPr>
          <w:rFonts w:ascii="Times New Roman" w:hAnsi="Times New Roman" w:cs="Times New Roman"/>
          <w:color w:val="000000"/>
          <w:rtl/>
        </w:rPr>
        <w:t xml:space="preserve">كلية الآداب/قسم </w:t>
      </w:r>
      <w:r w:rsidR="000369CF">
        <w:rPr>
          <w:rFonts w:ascii="Times New Roman" w:hAnsi="Times New Roman" w:cs="Times New Roman"/>
          <w:color w:val="000000"/>
          <w:rtl/>
        </w:rPr>
        <w:t>علم المعلومات</w:t>
      </w:r>
    </w:p>
    <w:p w:rsidR="005E1A52" w:rsidRPr="0057365A" w:rsidRDefault="005E1A52" w:rsidP="005E1A52">
      <w:pPr>
        <w:jc w:val="both"/>
        <w:rPr>
          <w:rFonts w:ascii="Times New Roman" w:hAnsi="Times New Roman" w:cs="Times New Roman"/>
          <w:b/>
          <w:bCs/>
          <w:rtl/>
        </w:rPr>
      </w:pPr>
      <w:r w:rsidRPr="0057365A">
        <w:rPr>
          <w:rFonts w:ascii="Times New Roman" w:hAnsi="Times New Roman" w:cs="Times New Roman"/>
          <w:b/>
          <w:bCs/>
          <w:rtl/>
        </w:rPr>
        <w:t xml:space="preserve">أ ) تحديد المقرر والمعلومات العامة </w:t>
      </w:r>
    </w:p>
    <w:p w:rsidR="005E1A52" w:rsidRPr="00EC6471" w:rsidRDefault="005E1A52" w:rsidP="008865C1">
      <w:pPr>
        <w:pBdr>
          <w:top w:val="single" w:sz="4" w:space="1" w:color="auto"/>
          <w:left w:val="single" w:sz="4" w:space="4" w:color="auto"/>
          <w:bottom w:val="single" w:sz="4" w:space="1" w:color="auto"/>
          <w:right w:val="single" w:sz="4" w:space="4" w:color="auto"/>
        </w:pBdr>
        <w:rPr>
          <w:rFonts w:ascii="Times New Roman" w:hAnsi="Times New Roman" w:cs="Times New Roman"/>
          <w:highlight w:val="yellow"/>
          <w:rtl/>
        </w:rPr>
      </w:pPr>
      <w:r w:rsidRPr="00EC6471">
        <w:rPr>
          <w:rFonts w:ascii="Times New Roman" w:hAnsi="Times New Roman" w:cs="Times New Roman"/>
          <w:highlight w:val="yellow"/>
          <w:rtl/>
        </w:rPr>
        <w:t xml:space="preserve">1 – اسم المقرر و رقمه:    الاتجاهات الحديثة في علم الوثائق والمحفوظات 485 </w:t>
      </w:r>
      <w:r w:rsidR="007B49EC">
        <w:rPr>
          <w:rFonts w:ascii="Times New Roman" w:hAnsi="Times New Roman" w:cs="Times New Roman"/>
          <w:highlight w:val="yellow"/>
          <w:rtl/>
        </w:rPr>
        <w:t>معل</w:t>
      </w:r>
    </w:p>
    <w:p w:rsidR="005E1A52" w:rsidRPr="0057365A" w:rsidRDefault="005E1A52" w:rsidP="005E1A52">
      <w:pPr>
        <w:pBdr>
          <w:top w:val="single" w:sz="4" w:space="1" w:color="auto"/>
          <w:left w:val="single" w:sz="4" w:space="4" w:color="auto"/>
          <w:bottom w:val="single" w:sz="4" w:space="1" w:color="auto"/>
          <w:right w:val="single" w:sz="4" w:space="4" w:color="auto"/>
        </w:pBdr>
        <w:bidi w:val="0"/>
        <w:rPr>
          <w:rFonts w:ascii="Times New Roman" w:hAnsi="Times New Roman" w:cs="Times New Roman"/>
        </w:rPr>
      </w:pPr>
      <w:r w:rsidRPr="00EC6471">
        <w:rPr>
          <w:rFonts w:cs="Arabic Transparent"/>
          <w:highlight w:val="yellow"/>
        </w:rPr>
        <w:t>New Trends in Document and Archival Science</w:t>
      </w:r>
      <w:r w:rsidRPr="00EC6471">
        <w:rPr>
          <w:rFonts w:ascii="Times New Roman" w:hAnsi="Times New Roman" w:cs="Times New Roman"/>
          <w:highlight w:val="yellow"/>
        </w:rPr>
        <w:t xml:space="preserve">  </w:t>
      </w:r>
      <w:r w:rsidR="006D69A3">
        <w:rPr>
          <w:rFonts w:cs="Arabic Transparent"/>
          <w:highlight w:val="yellow"/>
        </w:rPr>
        <w:t>INFO</w:t>
      </w:r>
      <w:r w:rsidRPr="00EC6471">
        <w:rPr>
          <w:rFonts w:cs="Arabic Transparent"/>
          <w:highlight w:val="yellow"/>
        </w:rPr>
        <w:t xml:space="preserve"> 485</w:t>
      </w:r>
    </w:p>
    <w:p w:rsidR="005E1A52" w:rsidRPr="0057365A" w:rsidRDefault="005E1A52" w:rsidP="005E1A52">
      <w:pPr>
        <w:jc w:val="both"/>
        <w:rPr>
          <w:rFonts w:ascii="Times New Roman" w:hAnsi="Times New Roman" w:cs="Times New Roman"/>
          <w:rtl/>
        </w:rPr>
      </w:pP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 xml:space="preserve">2 – الساعات المعتمدة: </w:t>
      </w:r>
      <w:r w:rsidRPr="0057365A">
        <w:rPr>
          <w:rFonts w:ascii="Times New Roman" w:hAnsi="Times New Roman" w:cs="Times New Roman"/>
          <w:b/>
          <w:bCs/>
          <w:rtl/>
        </w:rPr>
        <w:t>2</w:t>
      </w:r>
      <w:r w:rsidRPr="0057365A">
        <w:rPr>
          <w:rFonts w:ascii="Times New Roman" w:hAnsi="Times New Roman" w:cs="Times New Roman"/>
          <w:rtl/>
        </w:rPr>
        <w:t xml:space="preserve"> وحدات</w:t>
      </w:r>
    </w:p>
    <w:p w:rsidR="005E1A52" w:rsidRPr="0057365A" w:rsidRDefault="005E1A52" w:rsidP="005E1A52">
      <w:pPr>
        <w:jc w:val="both"/>
        <w:rPr>
          <w:rFonts w:ascii="Times New Roman" w:hAnsi="Times New Roman" w:cs="Times New Roman"/>
          <w:rtl/>
        </w:rPr>
      </w:pPr>
    </w:p>
    <w:p w:rsidR="005E1A52" w:rsidRPr="000548E8" w:rsidRDefault="005E1A52" w:rsidP="005E1A52">
      <w:pPr>
        <w:pBdr>
          <w:top w:val="single" w:sz="4" w:space="0"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3 – البرنامج أو البرامج التي يتم تقديم المقرر ضمنها</w:t>
      </w:r>
      <w:r>
        <w:rPr>
          <w:rFonts w:ascii="Times New Roman" w:hAnsi="Times New Roman" w:cs="Times New Roman" w:hint="cs"/>
          <w:rtl/>
        </w:rPr>
        <w:t xml:space="preserve"> </w:t>
      </w:r>
      <w:r w:rsidRPr="0057365A">
        <w:rPr>
          <w:rFonts w:ascii="Times New Roman" w:hAnsi="Times New Roman" w:cs="Times New Roman"/>
          <w:rtl/>
        </w:rPr>
        <w:t>(إذا كان هناك أشياء عمومية مختارة في برامج عدة يجب ذكرها فضلا عن ذكر البرامج)</w:t>
      </w:r>
      <w:r w:rsidRPr="0057365A">
        <w:rPr>
          <w:rFonts w:ascii="Times New Roman" w:hAnsi="Times New Roman" w:cs="Times New Roman"/>
        </w:rPr>
        <w:t xml:space="preserve"> :</w:t>
      </w:r>
      <w:r w:rsidR="000369CF">
        <w:rPr>
          <w:rFonts w:ascii="Times New Roman" w:hAnsi="Times New Roman" w:cs="Times New Roman"/>
          <w:rtl/>
        </w:rPr>
        <w:t>علم المعلومات</w:t>
      </w:r>
    </w:p>
    <w:p w:rsidR="005E1A52" w:rsidRPr="000548E8" w:rsidRDefault="005E1A52" w:rsidP="005E1A52">
      <w:pPr>
        <w:jc w:val="both"/>
        <w:rPr>
          <w:rFonts w:ascii="Times New Roman" w:hAnsi="Times New Roman" w:cs="Times New Roman"/>
          <w:rtl/>
        </w:rPr>
      </w:pP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 xml:space="preserve">4 – اسم عضو هيئة التدريس المسئول عن تدريس  المقرر: </w:t>
      </w:r>
    </w:p>
    <w:p w:rsidR="005E1A52" w:rsidRPr="0057365A" w:rsidRDefault="005E1A52" w:rsidP="005E1A52">
      <w:pPr>
        <w:jc w:val="both"/>
        <w:rPr>
          <w:rFonts w:ascii="Times New Roman" w:hAnsi="Times New Roman" w:cs="Times New Roman"/>
          <w:rtl/>
        </w:rPr>
      </w:pP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 xml:space="preserve">5 – المستوى أو السنة التي سيتم تقديم هذه المقرر فيه : </w:t>
      </w:r>
      <w:r w:rsidR="008865C1" w:rsidRPr="00DA02C6">
        <w:rPr>
          <w:rFonts w:ascii="Times New Roman" w:hAnsi="Times New Roman"/>
          <w:rtl/>
        </w:rPr>
        <w:t>ال</w:t>
      </w:r>
      <w:r w:rsidR="008865C1">
        <w:rPr>
          <w:rFonts w:ascii="Times New Roman" w:hAnsi="Times New Roman" w:hint="cs"/>
          <w:rtl/>
        </w:rPr>
        <w:t>مستوى الثامن</w:t>
      </w:r>
    </w:p>
    <w:p w:rsidR="005E1A52" w:rsidRPr="0057365A" w:rsidRDefault="005E1A52" w:rsidP="005E1A52">
      <w:pPr>
        <w:jc w:val="both"/>
        <w:rPr>
          <w:rFonts w:ascii="Times New Roman" w:hAnsi="Times New Roman" w:cs="Times New Roman"/>
          <w:rtl/>
        </w:rPr>
      </w:pP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 xml:space="preserve">6 – المتطلبات المسبقة لهذه المقرر (إن وجدت) </w:t>
      </w:r>
    </w:p>
    <w:p w:rsidR="005E1A52" w:rsidRPr="0057365A" w:rsidRDefault="005E1A52" w:rsidP="005E1A52">
      <w:pPr>
        <w:jc w:val="both"/>
        <w:rPr>
          <w:rFonts w:ascii="Times New Roman" w:hAnsi="Times New Roman" w:cs="Times New Roman"/>
          <w:rtl/>
        </w:rPr>
      </w:pP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 xml:space="preserve">7 – المتطلبات المصاحبة لهذه المقرر (إن وجدت) </w:t>
      </w:r>
    </w:p>
    <w:p w:rsidR="005E1A52" w:rsidRPr="0057365A" w:rsidRDefault="005E1A52" w:rsidP="005E1A52">
      <w:pPr>
        <w:jc w:val="both"/>
        <w:rPr>
          <w:rFonts w:ascii="Times New Roman" w:hAnsi="Times New Roman" w:cs="Times New Roman"/>
          <w:rtl/>
        </w:rPr>
      </w:pP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8 – مكان تدريس المقرر إن لم يكن في المقر الرئيسي للمؤسسة التعليمية</w:t>
      </w:r>
      <w:r w:rsidRPr="0057365A">
        <w:rPr>
          <w:rFonts w:ascii="Times New Roman" w:hAnsi="Times New Roman" w:cs="Times New Roman"/>
        </w:rPr>
        <w:t xml:space="preserve">: </w:t>
      </w:r>
    </w:p>
    <w:p w:rsidR="005E1A52" w:rsidRPr="0057365A" w:rsidRDefault="005E1A52" w:rsidP="005E1A52">
      <w:pPr>
        <w:jc w:val="both"/>
        <w:rPr>
          <w:rFonts w:ascii="Times New Roman" w:hAnsi="Times New Roman" w:cs="Times New Roman"/>
          <w:rtl/>
        </w:rPr>
      </w:pP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9– لغة تدريس المقرر</w:t>
      </w:r>
      <w:r w:rsidRPr="0057365A">
        <w:rPr>
          <w:rFonts w:ascii="Times New Roman" w:hAnsi="Times New Roman" w:cs="Times New Roman"/>
        </w:rPr>
        <w:t>:</w:t>
      </w:r>
      <w:r w:rsidRPr="0057365A">
        <w:rPr>
          <w:rFonts w:ascii="Times New Roman" w:hAnsi="Times New Roman" w:cs="Times New Roman" w:hint="cs"/>
          <w:rtl/>
        </w:rPr>
        <w:t>اللغة</w:t>
      </w:r>
      <w:r w:rsidRPr="0057365A">
        <w:rPr>
          <w:rFonts w:ascii="Times New Roman" w:hAnsi="Times New Roman" w:cs="Times New Roman"/>
          <w:rtl/>
        </w:rPr>
        <w:t xml:space="preserve"> العربية.</w:t>
      </w:r>
    </w:p>
    <w:p w:rsidR="005E1A52" w:rsidRPr="0057365A" w:rsidRDefault="005E1A52" w:rsidP="005E1A52">
      <w:pPr>
        <w:jc w:val="both"/>
        <w:rPr>
          <w:rFonts w:ascii="Times New Roman" w:hAnsi="Times New Roman" w:cs="Times New Roman"/>
          <w:rtl/>
        </w:rPr>
      </w:pPr>
    </w:p>
    <w:p w:rsidR="005E1A52" w:rsidRPr="0057365A" w:rsidRDefault="005E1A52" w:rsidP="005E1A52">
      <w:pPr>
        <w:jc w:val="both"/>
        <w:rPr>
          <w:rFonts w:ascii="Times New Roman" w:hAnsi="Times New Roman" w:cs="Times New Roman"/>
          <w:b/>
          <w:bCs/>
        </w:rPr>
      </w:pPr>
      <w:r w:rsidRPr="0057365A">
        <w:rPr>
          <w:rFonts w:ascii="Times New Roman" w:hAnsi="Times New Roman" w:cs="Times New Roman"/>
          <w:b/>
          <w:bCs/>
          <w:rtl/>
        </w:rPr>
        <w:t xml:space="preserve">ب ) الأهداف : </w:t>
      </w: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57365A">
        <w:rPr>
          <w:rFonts w:ascii="Times New Roman" w:hAnsi="Times New Roman" w:cs="Times New Roman"/>
          <w:b/>
          <w:bCs/>
          <w:rtl/>
        </w:rPr>
        <w:t>1 – وصف موجز لنتائج التعلم الأساسية للطلبة المسجلين في هذا المقرر:</w:t>
      </w: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يعنى هذا المقرر بدراسة النظريات والقضايا والتطبيقات الحديثة في مجال الوثائق والمحفوظات التي لا تغطيها الخطة الدراسية. كما يتناول المقرر أيضًا المشكلات والقضايا التي تواجهها مراكز الوثائق والمحفوظات في المملكة.</w:t>
      </w:r>
    </w:p>
    <w:p w:rsidR="005E1A52" w:rsidRPr="0057365A" w:rsidRDefault="005E1A52" w:rsidP="005E1A52">
      <w:pPr>
        <w:jc w:val="both"/>
        <w:rPr>
          <w:rFonts w:ascii="Times New Roman" w:hAnsi="Times New Roman" w:cs="Times New Roman"/>
          <w:rtl/>
        </w:rPr>
      </w:pP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57365A">
        <w:rPr>
          <w:rFonts w:ascii="Times New Roman" w:hAnsi="Times New Roman" w:cs="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w:t>
      </w: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5E1A52" w:rsidRDefault="005E1A52" w:rsidP="005E1A52">
      <w:pPr>
        <w:rPr>
          <w:rFonts w:ascii="Times New Roman" w:hAnsi="Times New Roman" w:cs="Times New Roman"/>
          <w:rtl/>
        </w:rPr>
      </w:pPr>
    </w:p>
    <w:p w:rsidR="005E1A52" w:rsidRPr="00303F17" w:rsidRDefault="005E1A52" w:rsidP="005E1A52">
      <w:pPr>
        <w:jc w:val="both"/>
        <w:rPr>
          <w:rFonts w:ascii="Times New Roman" w:hAnsi="Times New Roman" w:cs="Times New Roman"/>
          <w:b/>
          <w:bCs/>
        </w:rPr>
      </w:pPr>
      <w:r w:rsidRPr="00303F17">
        <w:rPr>
          <w:rFonts w:ascii="Times New Roman" w:hAnsi="Times New Roman" w:cs="Times New Roman"/>
          <w:b/>
          <w:bCs/>
          <w:rtl/>
        </w:rPr>
        <w:t>ج)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5E1A52" w:rsidRPr="0057365A" w:rsidTr="000A2B6B">
        <w:tc>
          <w:tcPr>
            <w:tcW w:w="8522" w:type="dxa"/>
            <w:gridSpan w:val="3"/>
          </w:tcPr>
          <w:p w:rsidR="005E1A52" w:rsidRPr="00C41019" w:rsidRDefault="005E1A52" w:rsidP="000A2B6B">
            <w:pPr>
              <w:rPr>
                <w:rFonts w:ascii="Times New Roman" w:hAnsi="Times New Roman" w:cs="Times New Roman"/>
                <w:b/>
                <w:bCs/>
                <w:rtl/>
              </w:rPr>
            </w:pPr>
            <w:r w:rsidRPr="00C41019">
              <w:rPr>
                <w:rFonts w:ascii="Times New Roman" w:hAnsi="Times New Roman" w:cs="Times New Roman"/>
                <w:b/>
                <w:bCs/>
                <w:rtl/>
              </w:rPr>
              <w:t>1 – المواضيع المطلوب بحثها وشمولها</w:t>
            </w:r>
          </w:p>
        </w:tc>
      </w:tr>
      <w:tr w:rsidR="005E1A52" w:rsidRPr="0057365A" w:rsidTr="000A2B6B">
        <w:tc>
          <w:tcPr>
            <w:tcW w:w="4414" w:type="dxa"/>
          </w:tcPr>
          <w:p w:rsidR="005E1A52" w:rsidRPr="0057365A" w:rsidRDefault="005E1A52" w:rsidP="000A2B6B">
            <w:pPr>
              <w:jc w:val="center"/>
              <w:rPr>
                <w:rFonts w:ascii="Times New Roman" w:hAnsi="Times New Roman" w:cs="Times New Roman"/>
                <w:rtl/>
              </w:rPr>
            </w:pPr>
            <w:r w:rsidRPr="0057365A">
              <w:rPr>
                <w:rFonts w:ascii="Times New Roman" w:hAnsi="Times New Roman" w:cs="Times New Roman"/>
                <w:rtl/>
              </w:rPr>
              <w:t>الموضوع</w:t>
            </w:r>
          </w:p>
        </w:tc>
        <w:tc>
          <w:tcPr>
            <w:tcW w:w="2001" w:type="dxa"/>
          </w:tcPr>
          <w:p w:rsidR="005E1A52" w:rsidRPr="0057365A" w:rsidRDefault="005E1A52" w:rsidP="000A2B6B">
            <w:pPr>
              <w:jc w:val="center"/>
              <w:rPr>
                <w:rFonts w:ascii="Times New Roman" w:hAnsi="Times New Roman" w:cs="Times New Roman"/>
                <w:rtl/>
              </w:rPr>
            </w:pPr>
            <w:r w:rsidRPr="0057365A">
              <w:rPr>
                <w:rFonts w:ascii="Times New Roman" w:hAnsi="Times New Roman" w:cs="Times New Roman"/>
                <w:rtl/>
              </w:rPr>
              <w:t>عدد الأسابيع</w:t>
            </w:r>
          </w:p>
        </w:tc>
        <w:tc>
          <w:tcPr>
            <w:tcW w:w="2107" w:type="dxa"/>
          </w:tcPr>
          <w:p w:rsidR="005E1A52" w:rsidRPr="0057365A" w:rsidRDefault="005E1A52" w:rsidP="000A2B6B">
            <w:pPr>
              <w:jc w:val="center"/>
              <w:rPr>
                <w:rFonts w:ascii="Times New Roman" w:hAnsi="Times New Roman" w:cs="Times New Roman"/>
                <w:rtl/>
              </w:rPr>
            </w:pPr>
            <w:r w:rsidRPr="0057365A">
              <w:rPr>
                <w:rFonts w:ascii="Times New Roman" w:hAnsi="Times New Roman" w:cs="Times New Roman"/>
                <w:rtl/>
              </w:rPr>
              <w:t>ساعات الاتصال</w:t>
            </w:r>
          </w:p>
        </w:tc>
      </w:tr>
      <w:tr w:rsidR="005E1A52" w:rsidRPr="0057365A" w:rsidTr="000A2B6B">
        <w:tc>
          <w:tcPr>
            <w:tcW w:w="4414" w:type="dxa"/>
          </w:tcPr>
          <w:p w:rsidR="005E1A52" w:rsidRPr="0057365A" w:rsidRDefault="005E1A52" w:rsidP="000A2B6B">
            <w:pPr>
              <w:ind w:left="432"/>
              <w:jc w:val="both"/>
              <w:rPr>
                <w:rFonts w:ascii="Times New Roman" w:hAnsi="Times New Roman" w:cs="Times New Roman"/>
                <w:b/>
                <w:bCs/>
                <w:color w:val="000000"/>
                <w:rtl/>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r w:rsidR="005E1A52" w:rsidRPr="0057365A" w:rsidTr="000A2B6B">
        <w:tc>
          <w:tcPr>
            <w:tcW w:w="4414" w:type="dxa"/>
          </w:tcPr>
          <w:p w:rsidR="005E1A52" w:rsidRPr="0057365A" w:rsidRDefault="005E1A52" w:rsidP="000A2B6B">
            <w:pPr>
              <w:ind w:left="432"/>
              <w:jc w:val="both"/>
              <w:rPr>
                <w:rFonts w:ascii="Times New Roman" w:hAnsi="Times New Roman" w:cs="Times New Roman"/>
                <w:b/>
                <w:bCs/>
                <w:color w:val="000000"/>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r w:rsidR="005E1A52" w:rsidRPr="0057365A" w:rsidTr="000A2B6B">
        <w:tc>
          <w:tcPr>
            <w:tcW w:w="4414" w:type="dxa"/>
          </w:tcPr>
          <w:p w:rsidR="005E1A52" w:rsidRPr="0057365A" w:rsidRDefault="005E1A52" w:rsidP="000A2B6B">
            <w:pPr>
              <w:ind w:left="432"/>
              <w:jc w:val="both"/>
              <w:rPr>
                <w:rFonts w:ascii="Times New Roman" w:hAnsi="Times New Roman" w:cs="Times New Roman"/>
                <w:b/>
                <w:bCs/>
                <w:color w:val="000000"/>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r w:rsidR="005E1A52" w:rsidRPr="0057365A" w:rsidTr="000A2B6B">
        <w:tc>
          <w:tcPr>
            <w:tcW w:w="4414" w:type="dxa"/>
          </w:tcPr>
          <w:p w:rsidR="005E1A52" w:rsidRPr="0057365A" w:rsidRDefault="005E1A52" w:rsidP="000A2B6B">
            <w:pPr>
              <w:ind w:left="432"/>
              <w:jc w:val="both"/>
              <w:rPr>
                <w:rFonts w:ascii="Times New Roman" w:hAnsi="Times New Roman" w:cs="Times New Roman"/>
                <w:b/>
                <w:bCs/>
                <w:color w:val="000000"/>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r w:rsidR="005E1A52" w:rsidRPr="0057365A" w:rsidTr="000A2B6B">
        <w:tc>
          <w:tcPr>
            <w:tcW w:w="4414" w:type="dxa"/>
          </w:tcPr>
          <w:p w:rsidR="005E1A52" w:rsidRPr="0057365A" w:rsidRDefault="005E1A52" w:rsidP="000A2B6B">
            <w:pPr>
              <w:ind w:left="432"/>
              <w:jc w:val="both"/>
              <w:rPr>
                <w:rFonts w:ascii="Times New Roman" w:hAnsi="Times New Roman" w:cs="Times New Roman"/>
                <w:b/>
                <w:bCs/>
                <w:color w:val="000000"/>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r w:rsidR="005E1A52" w:rsidRPr="0057365A" w:rsidTr="000A2B6B">
        <w:tc>
          <w:tcPr>
            <w:tcW w:w="4414" w:type="dxa"/>
          </w:tcPr>
          <w:p w:rsidR="005E1A52" w:rsidRPr="0057365A" w:rsidRDefault="005E1A52" w:rsidP="000A2B6B">
            <w:pPr>
              <w:ind w:left="432"/>
              <w:jc w:val="both"/>
              <w:rPr>
                <w:rFonts w:ascii="Times New Roman" w:hAnsi="Times New Roman" w:cs="Times New Roman"/>
                <w:b/>
                <w:bCs/>
                <w:color w:val="000000"/>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r w:rsidR="005E1A52" w:rsidRPr="0057365A" w:rsidTr="000A2B6B">
        <w:tc>
          <w:tcPr>
            <w:tcW w:w="4414" w:type="dxa"/>
          </w:tcPr>
          <w:p w:rsidR="005E1A52" w:rsidRPr="0057365A" w:rsidRDefault="005E1A52" w:rsidP="000A2B6B">
            <w:pPr>
              <w:ind w:left="432"/>
              <w:jc w:val="both"/>
              <w:rPr>
                <w:rFonts w:ascii="Times New Roman" w:hAnsi="Times New Roman" w:cs="Times New Roman"/>
                <w:b/>
                <w:bCs/>
                <w:color w:val="000000"/>
                <w:rtl/>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r w:rsidR="005E1A52" w:rsidRPr="0057365A" w:rsidTr="000A2B6B">
        <w:tc>
          <w:tcPr>
            <w:tcW w:w="4414" w:type="dxa"/>
          </w:tcPr>
          <w:p w:rsidR="005E1A52" w:rsidRPr="0057365A" w:rsidRDefault="005E1A52" w:rsidP="000A2B6B">
            <w:pPr>
              <w:pStyle w:val="a3"/>
              <w:ind w:left="432"/>
              <w:rPr>
                <w:rFonts w:ascii="Times New Roman" w:hAnsi="Times New Roman"/>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r w:rsidR="005E1A52" w:rsidRPr="0057365A" w:rsidTr="000A2B6B">
        <w:tc>
          <w:tcPr>
            <w:tcW w:w="4414" w:type="dxa"/>
          </w:tcPr>
          <w:p w:rsidR="005E1A52" w:rsidRPr="0057365A" w:rsidRDefault="005E1A52" w:rsidP="000A2B6B">
            <w:pPr>
              <w:pStyle w:val="a3"/>
              <w:ind w:left="643"/>
              <w:rPr>
                <w:rFonts w:ascii="Times New Roman" w:hAnsi="Times New Roman"/>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r w:rsidR="005E1A52" w:rsidRPr="0057365A" w:rsidTr="000A2B6B">
        <w:tc>
          <w:tcPr>
            <w:tcW w:w="4414" w:type="dxa"/>
          </w:tcPr>
          <w:p w:rsidR="005E1A52" w:rsidRPr="0057365A" w:rsidRDefault="005E1A52" w:rsidP="000A2B6B">
            <w:pPr>
              <w:rPr>
                <w:rFonts w:ascii="Times New Roman" w:hAnsi="Times New Roman" w:cs="Times New Roman"/>
              </w:rPr>
            </w:pPr>
          </w:p>
        </w:tc>
        <w:tc>
          <w:tcPr>
            <w:tcW w:w="2001" w:type="dxa"/>
          </w:tcPr>
          <w:p w:rsidR="005E1A52" w:rsidRPr="0057365A" w:rsidRDefault="005E1A52" w:rsidP="000A2B6B">
            <w:pPr>
              <w:rPr>
                <w:rFonts w:ascii="Times New Roman" w:hAnsi="Times New Roman" w:cs="Times New Roman"/>
                <w:rtl/>
              </w:rPr>
            </w:pPr>
          </w:p>
        </w:tc>
        <w:tc>
          <w:tcPr>
            <w:tcW w:w="2107" w:type="dxa"/>
          </w:tcPr>
          <w:p w:rsidR="005E1A52" w:rsidRPr="0057365A" w:rsidRDefault="005E1A52" w:rsidP="000A2B6B">
            <w:pPr>
              <w:rPr>
                <w:rFonts w:ascii="Times New Roman" w:hAnsi="Times New Roman" w:cs="Times New Roman"/>
                <w:rtl/>
              </w:rPr>
            </w:pPr>
          </w:p>
        </w:tc>
      </w:tr>
    </w:tbl>
    <w:p w:rsidR="005E1A52" w:rsidRPr="0057365A" w:rsidRDefault="005E1A52" w:rsidP="005E1A52">
      <w:pPr>
        <w:rPr>
          <w:rFonts w:ascii="Times New Roman" w:hAnsi="Times New Roman" w:cs="Times New Roman"/>
          <w:rtl/>
        </w:rPr>
      </w:pPr>
    </w:p>
    <w:p w:rsidR="005E1A52" w:rsidRPr="00472B93" w:rsidRDefault="005E1A52" w:rsidP="005E1A52">
      <w:pPr>
        <w:pBdr>
          <w:top w:val="single" w:sz="4" w:space="1" w:color="auto"/>
          <w:left w:val="single" w:sz="4" w:space="19" w:color="auto"/>
          <w:bottom w:val="single" w:sz="4" w:space="1" w:color="auto"/>
          <w:right w:val="single" w:sz="4" w:space="4" w:color="auto"/>
        </w:pBdr>
        <w:rPr>
          <w:rFonts w:ascii="Times New Roman" w:hAnsi="Times New Roman" w:cs="Times New Roman"/>
          <w:b/>
          <w:bCs/>
        </w:rPr>
      </w:pPr>
      <w:r w:rsidRPr="00472B93">
        <w:rPr>
          <w:rFonts w:ascii="Times New Roman" w:hAnsi="Times New Roman" w:cs="Times New Roman"/>
          <w:b/>
          <w:bCs/>
          <w:rtl/>
        </w:rPr>
        <w:t>2 – مكونات المقرر (مجموع ساعات الاتصال في الفصل الدراسي):</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5E1A52" w:rsidRPr="0057365A" w:rsidTr="000A2B6B">
        <w:tc>
          <w:tcPr>
            <w:tcW w:w="1772" w:type="dxa"/>
          </w:tcPr>
          <w:p w:rsidR="005E1A52" w:rsidRPr="0057365A" w:rsidRDefault="005E1A52" w:rsidP="000A2B6B">
            <w:pPr>
              <w:jc w:val="center"/>
              <w:rPr>
                <w:rFonts w:ascii="Times New Roman" w:hAnsi="Times New Roman" w:cs="Times New Roman"/>
                <w:rtl/>
              </w:rPr>
            </w:pPr>
            <w:r w:rsidRPr="0057365A">
              <w:rPr>
                <w:rFonts w:ascii="Times New Roman" w:hAnsi="Times New Roman" w:cs="Times New Roman"/>
                <w:rtl/>
              </w:rPr>
              <w:t>المحاضرة</w:t>
            </w:r>
          </w:p>
        </w:tc>
        <w:tc>
          <w:tcPr>
            <w:tcW w:w="1772" w:type="dxa"/>
          </w:tcPr>
          <w:p w:rsidR="005E1A52" w:rsidRPr="0057365A" w:rsidRDefault="005E1A52" w:rsidP="000A2B6B">
            <w:pPr>
              <w:jc w:val="center"/>
              <w:rPr>
                <w:rFonts w:ascii="Times New Roman" w:hAnsi="Times New Roman" w:cs="Times New Roman"/>
                <w:rtl/>
              </w:rPr>
            </w:pPr>
            <w:r w:rsidRPr="0057365A">
              <w:rPr>
                <w:rFonts w:ascii="Times New Roman" w:hAnsi="Times New Roman" w:cs="Times New Roman"/>
                <w:rtl/>
              </w:rPr>
              <w:t>الدروس الخاصة</w:t>
            </w:r>
          </w:p>
        </w:tc>
        <w:tc>
          <w:tcPr>
            <w:tcW w:w="3029" w:type="dxa"/>
          </w:tcPr>
          <w:p w:rsidR="005E1A52" w:rsidRPr="0057365A" w:rsidRDefault="005E1A52" w:rsidP="000A2B6B">
            <w:pPr>
              <w:jc w:val="center"/>
              <w:rPr>
                <w:rFonts w:ascii="Times New Roman" w:hAnsi="Times New Roman" w:cs="Times New Roman"/>
                <w:rtl/>
              </w:rPr>
            </w:pPr>
            <w:r w:rsidRPr="0057365A">
              <w:rPr>
                <w:rFonts w:ascii="Times New Roman" w:hAnsi="Times New Roman" w:cs="Times New Roman"/>
                <w:rtl/>
              </w:rPr>
              <w:t>العملي / الميداني / التدريب التعاوني أو الامتياز لطلبة التخصصات الصحية</w:t>
            </w:r>
          </w:p>
        </w:tc>
        <w:tc>
          <w:tcPr>
            <w:tcW w:w="2280" w:type="dxa"/>
          </w:tcPr>
          <w:p w:rsidR="005E1A52" w:rsidRPr="0057365A" w:rsidRDefault="005E1A52" w:rsidP="000A2B6B">
            <w:pPr>
              <w:jc w:val="center"/>
              <w:rPr>
                <w:rFonts w:ascii="Times New Roman" w:hAnsi="Times New Roman" w:cs="Times New Roman"/>
                <w:rtl/>
              </w:rPr>
            </w:pPr>
            <w:r w:rsidRPr="0057365A">
              <w:rPr>
                <w:rFonts w:ascii="Times New Roman" w:hAnsi="Times New Roman" w:cs="Times New Roman"/>
                <w:rtl/>
              </w:rPr>
              <w:t>أخرى</w:t>
            </w:r>
          </w:p>
        </w:tc>
      </w:tr>
      <w:tr w:rsidR="005E1A52" w:rsidRPr="0057365A" w:rsidTr="000A2B6B">
        <w:tc>
          <w:tcPr>
            <w:tcW w:w="1772" w:type="dxa"/>
          </w:tcPr>
          <w:p w:rsidR="005E1A52" w:rsidRPr="0057365A" w:rsidRDefault="005E1A52" w:rsidP="000A2B6B">
            <w:pPr>
              <w:jc w:val="center"/>
              <w:rPr>
                <w:rFonts w:ascii="Times New Roman" w:hAnsi="Times New Roman" w:cs="Times New Roman"/>
                <w:rtl/>
              </w:rPr>
            </w:pPr>
            <w:r>
              <w:rPr>
                <w:rFonts w:ascii="Times New Roman" w:hAnsi="Times New Roman" w:cs="Times New Roman" w:hint="cs"/>
                <w:rtl/>
              </w:rPr>
              <w:t>30 نظري</w:t>
            </w:r>
          </w:p>
        </w:tc>
        <w:tc>
          <w:tcPr>
            <w:tcW w:w="1772" w:type="dxa"/>
          </w:tcPr>
          <w:p w:rsidR="005E1A52" w:rsidRPr="0057365A" w:rsidRDefault="005E1A52" w:rsidP="000A2B6B">
            <w:pPr>
              <w:jc w:val="center"/>
              <w:rPr>
                <w:rFonts w:ascii="Times New Roman" w:hAnsi="Times New Roman" w:cs="Times New Roman"/>
                <w:rtl/>
              </w:rPr>
            </w:pPr>
          </w:p>
        </w:tc>
        <w:tc>
          <w:tcPr>
            <w:tcW w:w="3029" w:type="dxa"/>
          </w:tcPr>
          <w:p w:rsidR="005E1A52" w:rsidRPr="0057365A" w:rsidRDefault="005E1A52" w:rsidP="000A2B6B">
            <w:pPr>
              <w:jc w:val="center"/>
              <w:rPr>
                <w:rFonts w:ascii="Times New Roman" w:hAnsi="Times New Roman" w:cs="Times New Roman"/>
                <w:rtl/>
              </w:rPr>
            </w:pPr>
          </w:p>
        </w:tc>
        <w:tc>
          <w:tcPr>
            <w:tcW w:w="2280" w:type="dxa"/>
          </w:tcPr>
          <w:p w:rsidR="005E1A52" w:rsidRPr="0057365A" w:rsidRDefault="005E1A52" w:rsidP="000A2B6B">
            <w:pPr>
              <w:jc w:val="center"/>
              <w:rPr>
                <w:rFonts w:ascii="Times New Roman" w:hAnsi="Times New Roman" w:cs="Times New Roman"/>
                <w:rtl/>
              </w:rPr>
            </w:pPr>
          </w:p>
        </w:tc>
      </w:tr>
    </w:tbl>
    <w:p w:rsidR="005E1A52" w:rsidRPr="0057365A" w:rsidRDefault="005E1A52" w:rsidP="005E1A52">
      <w:pPr>
        <w:rPr>
          <w:rFonts w:ascii="Times New Roman" w:hAnsi="Times New Roman" w:cs="Times New Roman"/>
          <w:rtl/>
        </w:rPr>
      </w:pPr>
    </w:p>
    <w:p w:rsidR="005E1A52" w:rsidRPr="00472B93" w:rsidRDefault="005E1A52" w:rsidP="005E1A52">
      <w:pPr>
        <w:pBdr>
          <w:top w:val="single" w:sz="4" w:space="1" w:color="auto"/>
          <w:left w:val="single" w:sz="4" w:space="21" w:color="auto"/>
          <w:bottom w:val="single" w:sz="4" w:space="1" w:color="auto"/>
          <w:right w:val="single" w:sz="4" w:space="4" w:color="auto"/>
        </w:pBdr>
        <w:rPr>
          <w:rFonts w:ascii="Times New Roman" w:hAnsi="Times New Roman" w:cs="Times New Roman"/>
          <w:b/>
          <w:bCs/>
        </w:rPr>
      </w:pPr>
      <w:r w:rsidRPr="00472B93">
        <w:rPr>
          <w:rFonts w:ascii="Times New Roman" w:hAnsi="Times New Roman" w:cs="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5E1A52" w:rsidRPr="0057365A" w:rsidRDefault="005E1A52" w:rsidP="005E1A52">
      <w:pPr>
        <w:pBdr>
          <w:top w:val="single" w:sz="4" w:space="1" w:color="auto"/>
          <w:left w:val="single" w:sz="4" w:space="21"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يحتاج الطالب من جانبه إلى عدد مماثل لساعات الاتصال النظرية والعملية أسبوعيا ، حتى يتمكن من اكتساب المعارف النظرية والمهارات العملية التي تتصل بالمقرر بشكل جيد.</w:t>
      </w:r>
    </w:p>
    <w:p w:rsidR="005E1A52" w:rsidRPr="00472B93"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472B93">
        <w:rPr>
          <w:rFonts w:ascii="Times New Roman" w:hAnsi="Times New Roman" w:cs="Times New Roman"/>
          <w:b/>
          <w:bCs/>
          <w:rtl/>
        </w:rPr>
        <w:t>4 – تطوير نتائج التعلم في نطاقات أو مجالات التعلم</w:t>
      </w: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57365A">
        <w:rPr>
          <w:rFonts w:ascii="Times New Roman" w:hAnsi="Times New Roman" w:cs="Times New Roman"/>
          <w:rtl/>
        </w:rPr>
        <w:t xml:space="preserve">لكل مجال من مجالات التعلم الموضحة فيما يلي يجب توضيح :    </w:t>
      </w:r>
    </w:p>
    <w:p w:rsidR="005E1A52" w:rsidRPr="0057365A"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57365A">
        <w:rPr>
          <w:rFonts w:ascii="Times New Roman" w:hAnsi="Times New Roman" w:cs="Times New Roman"/>
          <w:rtl/>
        </w:rPr>
        <w:t xml:space="preserve">-  ملخص موجز للمعرفة أو المهارات التي صمم المقرر من أجل تطويرها. </w:t>
      </w:r>
    </w:p>
    <w:p w:rsidR="005E1A52" w:rsidRPr="0057365A"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57365A">
        <w:rPr>
          <w:rFonts w:ascii="Times New Roman" w:hAnsi="Times New Roman" w:cs="Times New Roman"/>
          <w:rtl/>
        </w:rPr>
        <w:t xml:space="preserve">- وصف لاستراتيجيات التعلم المطلوب استخدامها لتطوير تلك المعرفة أو المهارات. </w:t>
      </w:r>
    </w:p>
    <w:p w:rsidR="005E1A52"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57365A">
        <w:rPr>
          <w:rFonts w:ascii="Times New Roman" w:hAnsi="Times New Roman" w:cs="Times New Roman"/>
          <w:rtl/>
        </w:rPr>
        <w:t xml:space="preserve">- طرق تقييم الطالب المستخدمة في المقرر لتقييم نتائج التعلم في المجال المعني. </w:t>
      </w:r>
    </w:p>
    <w:p w:rsidR="005E1A52" w:rsidRPr="0057365A"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p>
    <w:p w:rsidR="005E1A52"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2862ED">
        <w:rPr>
          <w:rFonts w:ascii="Times New Roman" w:hAnsi="Times New Roman" w:hint="eastAsia"/>
          <w:b/>
          <w:bCs/>
          <w:rtl/>
        </w:rPr>
        <w:t>أ</w:t>
      </w:r>
      <w:r w:rsidRPr="002862ED">
        <w:rPr>
          <w:rFonts w:ascii="Times New Roman" w:hAnsi="Times New Roman"/>
          <w:b/>
          <w:bCs/>
          <w:rtl/>
        </w:rPr>
        <w:t xml:space="preserve"> – </w:t>
      </w:r>
      <w:r w:rsidRPr="002862ED">
        <w:rPr>
          <w:rFonts w:ascii="Times New Roman" w:hAnsi="Times New Roman" w:hint="eastAsia"/>
          <w:b/>
          <w:bCs/>
          <w:rtl/>
        </w:rPr>
        <w:t>المـــــــــــعــرفـــة</w:t>
      </w:r>
      <w:r w:rsidRPr="002862ED">
        <w:rPr>
          <w:rFonts w:ascii="Times New Roman" w:hAnsi="Times New Roman"/>
          <w:b/>
          <w:bCs/>
          <w:rtl/>
        </w:rPr>
        <w:t xml:space="preserve"> </w:t>
      </w: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b/>
          <w:bCs/>
        </w:rPr>
      </w:pP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2862ED">
        <w:rPr>
          <w:rFonts w:ascii="Times New Roman" w:hAnsi="Times New Roman"/>
          <w:rtl/>
        </w:rPr>
        <w:t xml:space="preserve">1. </w:t>
      </w:r>
      <w:r w:rsidRPr="002862ED">
        <w:rPr>
          <w:rFonts w:ascii="Times New Roman" w:hAnsi="Times New Roman" w:hint="eastAsia"/>
          <w:rtl/>
        </w:rPr>
        <w:t>وصف</w:t>
      </w:r>
      <w:r w:rsidRPr="002862ED">
        <w:rPr>
          <w:rFonts w:ascii="Times New Roman" w:hAnsi="Times New Roman"/>
          <w:rtl/>
        </w:rPr>
        <w:t xml:space="preserve"> </w:t>
      </w:r>
      <w:r w:rsidRPr="002862ED">
        <w:rPr>
          <w:rFonts w:ascii="Times New Roman" w:hAnsi="Times New Roman" w:hint="eastAsia"/>
          <w:rtl/>
        </w:rPr>
        <w:t>المعرفة</w:t>
      </w:r>
      <w:r w:rsidRPr="002862ED">
        <w:rPr>
          <w:rFonts w:ascii="Times New Roman" w:hAnsi="Times New Roman"/>
          <w:rtl/>
        </w:rPr>
        <w:t xml:space="preserve"> </w:t>
      </w:r>
      <w:r w:rsidRPr="002862ED">
        <w:rPr>
          <w:rFonts w:ascii="Times New Roman" w:hAnsi="Times New Roman" w:hint="eastAsia"/>
          <w:rtl/>
        </w:rPr>
        <w:t>التي</w:t>
      </w:r>
      <w:r w:rsidRPr="002862ED">
        <w:rPr>
          <w:rFonts w:ascii="Times New Roman" w:hAnsi="Times New Roman"/>
          <w:rtl/>
        </w:rPr>
        <w:t xml:space="preserve"> </w:t>
      </w:r>
      <w:r w:rsidRPr="002862ED">
        <w:rPr>
          <w:rFonts w:ascii="Times New Roman" w:hAnsi="Times New Roman" w:hint="eastAsia"/>
          <w:rtl/>
        </w:rPr>
        <w:t>سيتم</w:t>
      </w:r>
      <w:r w:rsidRPr="002862ED">
        <w:rPr>
          <w:rFonts w:ascii="Times New Roman" w:hAnsi="Times New Roman"/>
          <w:rtl/>
        </w:rPr>
        <w:t xml:space="preserve"> </w:t>
      </w:r>
      <w:r w:rsidRPr="002862ED">
        <w:rPr>
          <w:rFonts w:ascii="Times New Roman" w:hAnsi="Times New Roman" w:hint="eastAsia"/>
          <w:rtl/>
        </w:rPr>
        <w:t>اكتسابها</w:t>
      </w:r>
      <w:r w:rsidRPr="002862ED">
        <w:rPr>
          <w:rFonts w:ascii="Times New Roman" w:hAnsi="Times New Roman"/>
          <w:rtl/>
        </w:rPr>
        <w:t xml:space="preserve"> </w:t>
      </w:r>
      <w:r w:rsidRPr="002862ED">
        <w:rPr>
          <w:rFonts w:ascii="Times New Roman" w:hAnsi="Times New Roman" w:hint="eastAsia"/>
          <w:rtl/>
        </w:rPr>
        <w:t>من</w:t>
      </w:r>
      <w:r w:rsidRPr="002862ED">
        <w:rPr>
          <w:rFonts w:ascii="Times New Roman" w:hAnsi="Times New Roman"/>
          <w:rtl/>
        </w:rPr>
        <w:t xml:space="preserve"> </w:t>
      </w:r>
      <w:r w:rsidRPr="002862ED">
        <w:rPr>
          <w:rFonts w:ascii="Times New Roman" w:hAnsi="Times New Roman" w:hint="eastAsia"/>
          <w:rtl/>
        </w:rPr>
        <w:t>المقرر</w:t>
      </w:r>
      <w:r w:rsidRPr="002862ED">
        <w:rPr>
          <w:rFonts w:ascii="Times New Roman" w:hAnsi="Times New Roman"/>
          <w:rtl/>
        </w:rPr>
        <w:t>:</w:t>
      </w:r>
    </w:p>
    <w:p w:rsidR="005E1A52" w:rsidRPr="002862ED"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2862ED">
        <w:rPr>
          <w:rFonts w:ascii="Times New Roman" w:hAnsi="Times New Roman"/>
          <w:rtl/>
        </w:rPr>
        <w:t xml:space="preserve">- </w:t>
      </w: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2. </w:t>
      </w:r>
      <w:r w:rsidRPr="002862ED">
        <w:rPr>
          <w:rFonts w:ascii="Times New Roman" w:hAnsi="Times New Roman" w:hint="eastAsia"/>
          <w:rtl/>
        </w:rPr>
        <w:t>إستراتيجية</w:t>
      </w:r>
      <w:r w:rsidRPr="002862ED">
        <w:rPr>
          <w:rFonts w:ascii="Times New Roman" w:hAnsi="Times New Roman"/>
          <w:rtl/>
        </w:rPr>
        <w:t xml:space="preserve"> </w:t>
      </w:r>
      <w:r w:rsidRPr="002862ED">
        <w:rPr>
          <w:rFonts w:ascii="Times New Roman" w:hAnsi="Times New Roman" w:hint="eastAsia"/>
          <w:rtl/>
        </w:rPr>
        <w:t>التعليم</w:t>
      </w:r>
      <w:r w:rsidRPr="002862ED">
        <w:rPr>
          <w:rFonts w:ascii="Times New Roman" w:hAnsi="Times New Roman"/>
          <w:rtl/>
        </w:rPr>
        <w:t xml:space="preserve"> (</w:t>
      </w:r>
      <w:r w:rsidRPr="002862ED">
        <w:rPr>
          <w:rFonts w:ascii="Times New Roman" w:hAnsi="Times New Roman" w:hint="eastAsia"/>
          <w:rtl/>
        </w:rPr>
        <w:t>التدريس</w:t>
      </w:r>
      <w:r w:rsidRPr="002862ED">
        <w:rPr>
          <w:rFonts w:ascii="Times New Roman" w:hAnsi="Times New Roman"/>
          <w:rtl/>
        </w:rPr>
        <w:t xml:space="preserve"> </w:t>
      </w:r>
      <w:r w:rsidRPr="002862ED">
        <w:rPr>
          <w:rFonts w:ascii="Times New Roman" w:hAnsi="Times New Roman" w:hint="eastAsia"/>
          <w:rtl/>
        </w:rPr>
        <w:t>المطلوب</w:t>
      </w:r>
      <w:r w:rsidRPr="002862ED">
        <w:rPr>
          <w:rFonts w:ascii="Times New Roman" w:hAnsi="Times New Roman"/>
          <w:rtl/>
        </w:rPr>
        <w:t xml:space="preserve"> </w:t>
      </w:r>
      <w:r w:rsidRPr="002862ED">
        <w:rPr>
          <w:rFonts w:ascii="Times New Roman" w:hAnsi="Times New Roman" w:hint="eastAsia"/>
          <w:rtl/>
        </w:rPr>
        <w:t>استخدامها</w:t>
      </w:r>
      <w:r w:rsidRPr="002862ED">
        <w:rPr>
          <w:rFonts w:ascii="Times New Roman" w:hAnsi="Times New Roman"/>
          <w:rtl/>
        </w:rPr>
        <w:t xml:space="preserve"> </w:t>
      </w:r>
      <w:r w:rsidRPr="002862ED">
        <w:rPr>
          <w:rFonts w:ascii="Times New Roman" w:hAnsi="Times New Roman" w:hint="eastAsia"/>
          <w:rtl/>
        </w:rPr>
        <w:t>لتطوير</w:t>
      </w:r>
      <w:r w:rsidRPr="002862ED">
        <w:rPr>
          <w:rFonts w:ascii="Times New Roman" w:hAnsi="Times New Roman"/>
          <w:rtl/>
        </w:rPr>
        <w:t xml:space="preserve"> </w:t>
      </w:r>
      <w:r w:rsidRPr="002862ED">
        <w:rPr>
          <w:rFonts w:ascii="Times New Roman" w:hAnsi="Times New Roman" w:hint="eastAsia"/>
          <w:rtl/>
        </w:rPr>
        <w:t>تلك</w:t>
      </w:r>
      <w:r w:rsidRPr="002862ED">
        <w:rPr>
          <w:rFonts w:ascii="Times New Roman" w:hAnsi="Times New Roman"/>
          <w:rtl/>
        </w:rPr>
        <w:t xml:space="preserve"> </w:t>
      </w:r>
      <w:r w:rsidRPr="002862ED">
        <w:rPr>
          <w:rFonts w:ascii="Times New Roman" w:hAnsi="Times New Roman" w:hint="eastAsia"/>
          <w:rtl/>
        </w:rPr>
        <w:t>المعرفة</w:t>
      </w:r>
      <w:r w:rsidRPr="002862ED">
        <w:rPr>
          <w:rFonts w:ascii="Times New Roman" w:hAnsi="Times New Roman"/>
          <w:rtl/>
        </w:rPr>
        <w:t>):</w:t>
      </w:r>
    </w:p>
    <w:p w:rsidR="005E1A52" w:rsidRPr="002862ED"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2862ED">
        <w:rPr>
          <w:rFonts w:ascii="Times New Roman" w:hAnsi="Times New Roman"/>
          <w:rtl/>
        </w:rPr>
        <w:t xml:space="preserve">- </w:t>
      </w:r>
      <w:r w:rsidRPr="002862ED">
        <w:rPr>
          <w:rFonts w:ascii="Times New Roman" w:hAnsi="Times New Roman" w:hint="eastAsia"/>
          <w:rtl/>
        </w:rPr>
        <w:t>المحاضرات</w:t>
      </w:r>
      <w:r w:rsidRPr="002862ED">
        <w:rPr>
          <w:rFonts w:ascii="Times New Roman" w:hAnsi="Times New Roman"/>
          <w:rtl/>
        </w:rPr>
        <w:t xml:space="preserve"> </w:t>
      </w:r>
      <w:r w:rsidRPr="002862ED">
        <w:rPr>
          <w:rFonts w:ascii="Times New Roman" w:hAnsi="Times New Roman" w:hint="eastAsia"/>
          <w:rtl/>
        </w:rPr>
        <w:t>الحوارية</w:t>
      </w:r>
      <w:r w:rsidRPr="002862ED">
        <w:rPr>
          <w:rFonts w:ascii="Times New Roman" w:hAnsi="Times New Roman"/>
          <w:rtl/>
        </w:rPr>
        <w:t xml:space="preserve"> </w:t>
      </w:r>
      <w:r w:rsidRPr="002862ED">
        <w:rPr>
          <w:rFonts w:ascii="Times New Roman" w:hAnsi="Times New Roman" w:hint="eastAsia"/>
          <w:rtl/>
        </w:rPr>
        <w:t>التفاعلية</w:t>
      </w:r>
      <w:r w:rsidRPr="002862ED">
        <w:rPr>
          <w:rFonts w:ascii="Times New Roman" w:hAnsi="Times New Roman"/>
          <w:rtl/>
        </w:rPr>
        <w:t xml:space="preserve"> . </w:t>
      </w:r>
    </w:p>
    <w:p w:rsidR="005E1A52" w:rsidRPr="002862ED"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2862ED">
        <w:rPr>
          <w:rFonts w:ascii="Times New Roman" w:hAnsi="Times New Roman"/>
          <w:rtl/>
        </w:rPr>
        <w:t xml:space="preserve">- </w:t>
      </w:r>
      <w:r w:rsidRPr="002862ED">
        <w:rPr>
          <w:rFonts w:ascii="Times New Roman" w:hAnsi="Times New Roman" w:hint="eastAsia"/>
          <w:rtl/>
        </w:rPr>
        <w:t>الدروس</w:t>
      </w:r>
      <w:r w:rsidRPr="002862ED">
        <w:rPr>
          <w:rFonts w:ascii="Times New Roman" w:hAnsi="Times New Roman"/>
          <w:rtl/>
        </w:rPr>
        <w:t xml:space="preserve"> </w:t>
      </w:r>
      <w:r w:rsidRPr="002862ED">
        <w:rPr>
          <w:rFonts w:ascii="Times New Roman" w:hAnsi="Times New Roman" w:hint="eastAsia"/>
          <w:rtl/>
        </w:rPr>
        <w:t>والتطبيقات</w:t>
      </w:r>
      <w:r w:rsidRPr="002862ED">
        <w:rPr>
          <w:rFonts w:ascii="Times New Roman" w:hAnsi="Times New Roman"/>
          <w:rtl/>
        </w:rPr>
        <w:t xml:space="preserve"> </w:t>
      </w:r>
      <w:r w:rsidRPr="002862ED">
        <w:rPr>
          <w:rFonts w:ascii="Times New Roman" w:hAnsi="Times New Roman" w:hint="eastAsia"/>
          <w:rtl/>
        </w:rPr>
        <w:t>العملية</w:t>
      </w:r>
      <w:r w:rsidRPr="002862ED">
        <w:rPr>
          <w:rFonts w:ascii="Times New Roman" w:hAnsi="Times New Roman"/>
          <w:rtl/>
        </w:rPr>
        <w:t xml:space="preserve"> . </w:t>
      </w:r>
    </w:p>
    <w:p w:rsidR="005E1A52" w:rsidRPr="002862ED"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2862ED">
        <w:rPr>
          <w:rFonts w:ascii="Times New Roman" w:hAnsi="Times New Roman"/>
          <w:rtl/>
        </w:rPr>
        <w:t xml:space="preserve">- </w:t>
      </w:r>
      <w:r w:rsidRPr="002862ED">
        <w:rPr>
          <w:rFonts w:ascii="Times New Roman" w:hAnsi="Times New Roman" w:hint="eastAsia"/>
          <w:rtl/>
        </w:rPr>
        <w:t>التكليفات</w:t>
      </w:r>
      <w:r w:rsidRPr="002862ED">
        <w:rPr>
          <w:rFonts w:ascii="Times New Roman" w:hAnsi="Times New Roman"/>
          <w:rtl/>
        </w:rPr>
        <w:t xml:space="preserve"> </w:t>
      </w:r>
      <w:r w:rsidRPr="002862ED">
        <w:rPr>
          <w:rFonts w:ascii="Times New Roman" w:hAnsi="Times New Roman" w:hint="eastAsia"/>
          <w:rtl/>
        </w:rPr>
        <w:t>القرائية</w:t>
      </w:r>
      <w:r w:rsidRPr="002862ED">
        <w:rPr>
          <w:rFonts w:ascii="Times New Roman" w:hAnsi="Times New Roman"/>
          <w:rtl/>
        </w:rPr>
        <w:t xml:space="preserve"> </w:t>
      </w:r>
      <w:r w:rsidRPr="002862ED">
        <w:rPr>
          <w:rFonts w:ascii="Times New Roman" w:hAnsi="Times New Roman" w:hint="eastAsia"/>
          <w:rtl/>
        </w:rPr>
        <w:t>والعملية</w:t>
      </w:r>
      <w:r w:rsidRPr="002862ED">
        <w:rPr>
          <w:rFonts w:ascii="Times New Roman" w:hAnsi="Times New Roman"/>
          <w:rtl/>
        </w:rPr>
        <w:t xml:space="preserve"> . </w:t>
      </w:r>
    </w:p>
    <w:p w:rsidR="005E1A52" w:rsidRPr="002862ED"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2862ED">
        <w:rPr>
          <w:rFonts w:ascii="Times New Roman" w:hAnsi="Times New Roman"/>
          <w:rtl/>
        </w:rPr>
        <w:t xml:space="preserve">- </w:t>
      </w:r>
      <w:r w:rsidRPr="002862ED">
        <w:rPr>
          <w:rFonts w:ascii="Times New Roman" w:hAnsi="Times New Roman" w:hint="eastAsia"/>
          <w:rtl/>
        </w:rPr>
        <w:t>الزيارات</w:t>
      </w:r>
      <w:r w:rsidRPr="002862ED">
        <w:rPr>
          <w:rFonts w:ascii="Times New Roman" w:hAnsi="Times New Roman"/>
          <w:rtl/>
        </w:rPr>
        <w:t xml:space="preserve"> </w:t>
      </w:r>
      <w:r w:rsidRPr="002862ED">
        <w:rPr>
          <w:rFonts w:ascii="Times New Roman" w:hAnsi="Times New Roman" w:hint="eastAsia"/>
          <w:rtl/>
        </w:rPr>
        <w:t>الميدانية</w:t>
      </w:r>
      <w:r w:rsidRPr="002862ED">
        <w:rPr>
          <w:rFonts w:ascii="Times New Roman" w:hAnsi="Times New Roman"/>
          <w:rtl/>
        </w:rPr>
        <w:t xml:space="preserve">. </w:t>
      </w:r>
    </w:p>
    <w:p w:rsidR="005E1A52" w:rsidRPr="002862ED"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2862ED">
        <w:rPr>
          <w:rFonts w:ascii="Times New Roman" w:hAnsi="Times New Roman"/>
          <w:rtl/>
        </w:rPr>
        <w:t xml:space="preserve">- </w:t>
      </w:r>
      <w:r w:rsidRPr="002862ED">
        <w:rPr>
          <w:rFonts w:ascii="Times New Roman" w:hAnsi="Times New Roman" w:hint="eastAsia"/>
          <w:rtl/>
        </w:rPr>
        <w:t>إحالة</w:t>
      </w:r>
      <w:r w:rsidRPr="002862ED">
        <w:rPr>
          <w:rFonts w:ascii="Times New Roman" w:hAnsi="Times New Roman"/>
          <w:rtl/>
        </w:rPr>
        <w:t xml:space="preserve"> </w:t>
      </w:r>
      <w:r w:rsidRPr="002862ED">
        <w:rPr>
          <w:rFonts w:ascii="Times New Roman" w:hAnsi="Times New Roman" w:hint="eastAsia"/>
          <w:rtl/>
        </w:rPr>
        <w:t>الطلاب</w:t>
      </w:r>
      <w:r w:rsidRPr="002862ED">
        <w:rPr>
          <w:rFonts w:ascii="Times New Roman" w:hAnsi="Times New Roman"/>
          <w:rtl/>
        </w:rPr>
        <w:t xml:space="preserve"> </w:t>
      </w:r>
      <w:r w:rsidRPr="002862ED">
        <w:rPr>
          <w:rFonts w:ascii="Times New Roman" w:hAnsi="Times New Roman" w:hint="eastAsia"/>
          <w:rtl/>
        </w:rPr>
        <w:t>إلى</w:t>
      </w:r>
      <w:r w:rsidRPr="002862ED">
        <w:rPr>
          <w:rFonts w:ascii="Times New Roman" w:hAnsi="Times New Roman"/>
          <w:rtl/>
        </w:rPr>
        <w:t xml:space="preserve"> </w:t>
      </w:r>
      <w:r w:rsidRPr="002862ED">
        <w:rPr>
          <w:rFonts w:ascii="Times New Roman" w:hAnsi="Times New Roman" w:hint="eastAsia"/>
          <w:rtl/>
        </w:rPr>
        <w:t>مصادر</w:t>
      </w:r>
      <w:r w:rsidRPr="002862ED">
        <w:rPr>
          <w:rFonts w:ascii="Times New Roman" w:hAnsi="Times New Roman"/>
          <w:rtl/>
        </w:rPr>
        <w:t xml:space="preserve"> </w:t>
      </w:r>
      <w:r w:rsidRPr="002862ED">
        <w:rPr>
          <w:rFonts w:ascii="Times New Roman" w:hAnsi="Times New Roman" w:hint="eastAsia"/>
          <w:rtl/>
        </w:rPr>
        <w:t>مكتبة</w:t>
      </w:r>
      <w:r w:rsidRPr="002862ED">
        <w:rPr>
          <w:rFonts w:ascii="Times New Roman" w:hAnsi="Times New Roman"/>
          <w:rtl/>
        </w:rPr>
        <w:t xml:space="preserve"> </w:t>
      </w:r>
      <w:r w:rsidRPr="002862ED">
        <w:rPr>
          <w:rFonts w:ascii="Times New Roman" w:hAnsi="Times New Roman" w:hint="eastAsia"/>
          <w:rtl/>
        </w:rPr>
        <w:t>الجامعة،</w:t>
      </w:r>
      <w:r w:rsidRPr="002862ED">
        <w:rPr>
          <w:rFonts w:ascii="Times New Roman" w:hAnsi="Times New Roman"/>
          <w:rtl/>
        </w:rPr>
        <w:t xml:space="preserve"> </w:t>
      </w:r>
      <w:r w:rsidRPr="002862ED">
        <w:rPr>
          <w:rFonts w:ascii="Times New Roman" w:hAnsi="Times New Roman" w:hint="eastAsia"/>
          <w:rtl/>
        </w:rPr>
        <w:t>وكذلك</w:t>
      </w:r>
      <w:r w:rsidRPr="002862ED">
        <w:rPr>
          <w:rFonts w:ascii="Times New Roman" w:hAnsi="Times New Roman"/>
          <w:rtl/>
        </w:rPr>
        <w:t xml:space="preserve"> </w:t>
      </w:r>
      <w:r w:rsidRPr="002862ED">
        <w:rPr>
          <w:rFonts w:ascii="Times New Roman" w:hAnsi="Times New Roman" w:hint="eastAsia"/>
          <w:rtl/>
        </w:rPr>
        <w:t>إلى</w:t>
      </w:r>
      <w:r w:rsidRPr="002862ED">
        <w:rPr>
          <w:rFonts w:ascii="Times New Roman" w:hAnsi="Times New Roman"/>
          <w:rtl/>
        </w:rPr>
        <w:t xml:space="preserve"> </w:t>
      </w:r>
      <w:r w:rsidRPr="002862ED">
        <w:rPr>
          <w:rFonts w:ascii="Times New Roman" w:hAnsi="Times New Roman" w:hint="eastAsia"/>
          <w:rtl/>
        </w:rPr>
        <w:t>أهم</w:t>
      </w:r>
      <w:r w:rsidRPr="002862ED">
        <w:rPr>
          <w:rFonts w:ascii="Times New Roman" w:hAnsi="Times New Roman"/>
          <w:rtl/>
        </w:rPr>
        <w:t xml:space="preserve"> </w:t>
      </w:r>
      <w:r w:rsidRPr="002862ED">
        <w:rPr>
          <w:rFonts w:ascii="Times New Roman" w:hAnsi="Times New Roman" w:hint="eastAsia"/>
          <w:rtl/>
        </w:rPr>
        <w:t>المواقع</w:t>
      </w:r>
      <w:r w:rsidRPr="002862ED">
        <w:rPr>
          <w:rFonts w:ascii="Times New Roman" w:hAnsi="Times New Roman"/>
          <w:rtl/>
        </w:rPr>
        <w:t xml:space="preserve"> </w:t>
      </w:r>
      <w:r w:rsidRPr="002862ED">
        <w:rPr>
          <w:rFonts w:ascii="Times New Roman" w:hAnsi="Times New Roman" w:hint="eastAsia"/>
          <w:rtl/>
        </w:rPr>
        <w:t>المتاحة</w:t>
      </w:r>
      <w:r w:rsidRPr="002862ED">
        <w:rPr>
          <w:rFonts w:ascii="Times New Roman" w:hAnsi="Times New Roman"/>
          <w:rtl/>
        </w:rPr>
        <w:t xml:space="preserve"> </w:t>
      </w:r>
      <w:r w:rsidRPr="002862ED">
        <w:rPr>
          <w:rFonts w:ascii="Times New Roman" w:hAnsi="Times New Roman" w:hint="eastAsia"/>
          <w:rtl/>
        </w:rPr>
        <w:t>على</w:t>
      </w:r>
      <w:r w:rsidRPr="002862ED">
        <w:rPr>
          <w:rFonts w:ascii="Times New Roman" w:hAnsi="Times New Roman"/>
          <w:rtl/>
        </w:rPr>
        <w:t xml:space="preserve"> </w:t>
      </w:r>
      <w:r w:rsidRPr="002862ED">
        <w:rPr>
          <w:rFonts w:ascii="Times New Roman" w:hAnsi="Times New Roman" w:hint="eastAsia"/>
          <w:rtl/>
        </w:rPr>
        <w:t>شبكة</w:t>
      </w:r>
      <w:r w:rsidRPr="002862ED">
        <w:rPr>
          <w:rFonts w:ascii="Times New Roman" w:hAnsi="Times New Roman"/>
          <w:rtl/>
        </w:rPr>
        <w:t xml:space="preserve"> </w:t>
      </w:r>
      <w:r w:rsidRPr="002862ED">
        <w:rPr>
          <w:rFonts w:ascii="Times New Roman" w:hAnsi="Times New Roman" w:hint="eastAsia"/>
          <w:rtl/>
        </w:rPr>
        <w:t>الويب</w:t>
      </w:r>
      <w:r w:rsidRPr="002862ED">
        <w:rPr>
          <w:rFonts w:ascii="Times New Roman" w:hAnsi="Times New Roman"/>
          <w:rtl/>
        </w:rPr>
        <w:t xml:space="preserve"> </w:t>
      </w:r>
      <w:r w:rsidRPr="002862ED">
        <w:rPr>
          <w:rFonts w:ascii="Times New Roman" w:hAnsi="Times New Roman" w:hint="eastAsia"/>
          <w:rtl/>
        </w:rPr>
        <w:t>التي</w:t>
      </w:r>
      <w:r w:rsidRPr="002862ED">
        <w:rPr>
          <w:rFonts w:ascii="Times New Roman" w:hAnsi="Times New Roman"/>
          <w:rtl/>
        </w:rPr>
        <w:t xml:space="preserve"> </w:t>
      </w:r>
      <w:r w:rsidRPr="002862ED">
        <w:rPr>
          <w:rFonts w:ascii="Times New Roman" w:hAnsi="Times New Roman" w:hint="eastAsia"/>
          <w:rtl/>
        </w:rPr>
        <w:t>تتصل</w:t>
      </w:r>
      <w:r w:rsidRPr="002862ED">
        <w:rPr>
          <w:rFonts w:ascii="Times New Roman" w:hAnsi="Times New Roman"/>
          <w:rtl/>
        </w:rPr>
        <w:t xml:space="preserve"> </w:t>
      </w:r>
      <w:r w:rsidRPr="002862ED">
        <w:rPr>
          <w:rFonts w:ascii="Times New Roman" w:hAnsi="Times New Roman" w:hint="eastAsia"/>
          <w:rtl/>
        </w:rPr>
        <w:t>بالمقرر</w:t>
      </w:r>
      <w:r w:rsidRPr="002862ED">
        <w:rPr>
          <w:rFonts w:ascii="Times New Roman" w:hAnsi="Times New Roman"/>
          <w:rtl/>
        </w:rPr>
        <w:t>.</w:t>
      </w: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2862ED">
        <w:rPr>
          <w:rFonts w:ascii="Times New Roman" w:hAnsi="Times New Roman"/>
          <w:rtl/>
        </w:rPr>
        <w:t xml:space="preserve">3. </w:t>
      </w:r>
      <w:r w:rsidRPr="002862ED">
        <w:rPr>
          <w:rFonts w:ascii="Times New Roman" w:hAnsi="Times New Roman" w:hint="eastAsia"/>
          <w:rtl/>
        </w:rPr>
        <w:t>طرق</w:t>
      </w:r>
      <w:r w:rsidRPr="002862ED">
        <w:rPr>
          <w:rFonts w:ascii="Times New Roman" w:hAnsi="Times New Roman"/>
          <w:rtl/>
        </w:rPr>
        <w:t xml:space="preserve"> </w:t>
      </w:r>
      <w:r w:rsidRPr="002862ED">
        <w:rPr>
          <w:rFonts w:ascii="Times New Roman" w:hAnsi="Times New Roman" w:hint="eastAsia"/>
          <w:rtl/>
        </w:rPr>
        <w:t>تقييم</w:t>
      </w:r>
      <w:r w:rsidRPr="002862ED">
        <w:rPr>
          <w:rFonts w:ascii="Times New Roman" w:hAnsi="Times New Roman"/>
          <w:rtl/>
        </w:rPr>
        <w:t xml:space="preserve"> </w:t>
      </w:r>
      <w:r w:rsidRPr="002862ED">
        <w:rPr>
          <w:rFonts w:ascii="Times New Roman" w:hAnsi="Times New Roman" w:hint="eastAsia"/>
          <w:rtl/>
        </w:rPr>
        <w:t>المعرفة</w:t>
      </w:r>
      <w:r w:rsidRPr="002862ED">
        <w:rPr>
          <w:rFonts w:ascii="Times New Roman" w:hAnsi="Times New Roman"/>
          <w:rtl/>
        </w:rPr>
        <w:t xml:space="preserve"> </w:t>
      </w:r>
      <w:r w:rsidRPr="002862ED">
        <w:rPr>
          <w:rFonts w:ascii="Times New Roman" w:hAnsi="Times New Roman" w:hint="eastAsia"/>
          <w:rtl/>
        </w:rPr>
        <w:t>المكتسبة</w:t>
      </w:r>
      <w:r w:rsidRPr="002862ED">
        <w:rPr>
          <w:rFonts w:ascii="Times New Roman" w:hAnsi="Times New Roman"/>
          <w:rtl/>
        </w:rPr>
        <w:t>.</w:t>
      </w: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تكليف</w:t>
      </w:r>
      <w:r w:rsidRPr="002862ED">
        <w:rPr>
          <w:rFonts w:ascii="Times New Roman" w:hAnsi="Times New Roman"/>
          <w:rtl/>
        </w:rPr>
        <w:t xml:space="preserve"> </w:t>
      </w:r>
      <w:r w:rsidRPr="002862ED">
        <w:rPr>
          <w:rFonts w:ascii="Times New Roman" w:hAnsi="Times New Roman" w:hint="eastAsia"/>
          <w:rtl/>
        </w:rPr>
        <w:t>عملي</w:t>
      </w:r>
      <w:r w:rsidRPr="002862ED">
        <w:rPr>
          <w:rFonts w:ascii="Times New Roman" w:hAnsi="Times New Roman"/>
          <w:rtl/>
        </w:rPr>
        <w:t xml:space="preserve"> </w:t>
      </w:r>
      <w:r w:rsidRPr="002862ED">
        <w:rPr>
          <w:rFonts w:ascii="Times New Roman" w:hAnsi="Times New Roman" w:hint="eastAsia"/>
          <w:rtl/>
        </w:rPr>
        <w:t>أول</w:t>
      </w:r>
      <w:r w:rsidRPr="002862ED">
        <w:rPr>
          <w:rFonts w:ascii="Times New Roman" w:hAnsi="Times New Roman"/>
          <w:rtl/>
        </w:rPr>
        <w:t xml:space="preserve"> . </w:t>
      </w: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تكليف</w:t>
      </w:r>
      <w:r w:rsidRPr="002862ED">
        <w:rPr>
          <w:rFonts w:ascii="Times New Roman" w:hAnsi="Times New Roman"/>
          <w:rtl/>
        </w:rPr>
        <w:t xml:space="preserve"> </w:t>
      </w:r>
      <w:r w:rsidRPr="002862ED">
        <w:rPr>
          <w:rFonts w:ascii="Times New Roman" w:hAnsi="Times New Roman" w:hint="eastAsia"/>
          <w:rtl/>
        </w:rPr>
        <w:t>عملي</w:t>
      </w:r>
      <w:r w:rsidRPr="002862ED">
        <w:rPr>
          <w:rFonts w:ascii="Times New Roman" w:hAnsi="Times New Roman"/>
          <w:rtl/>
        </w:rPr>
        <w:t xml:space="preserve"> </w:t>
      </w:r>
      <w:r w:rsidRPr="002862ED">
        <w:rPr>
          <w:rFonts w:ascii="Times New Roman" w:hAnsi="Times New Roman" w:hint="eastAsia"/>
          <w:rtl/>
        </w:rPr>
        <w:t>ثان</w:t>
      </w:r>
      <w:r w:rsidRPr="002862ED">
        <w:rPr>
          <w:rFonts w:ascii="Times New Roman" w:hAnsi="Times New Roman"/>
          <w:rtl/>
        </w:rPr>
        <w:t xml:space="preserve"> . </w:t>
      </w: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اختبار</w:t>
      </w:r>
      <w:r w:rsidRPr="002862ED">
        <w:rPr>
          <w:rFonts w:ascii="Times New Roman" w:hAnsi="Times New Roman"/>
          <w:rtl/>
        </w:rPr>
        <w:t xml:space="preserve"> </w:t>
      </w:r>
      <w:r w:rsidRPr="002862ED">
        <w:rPr>
          <w:rFonts w:ascii="Times New Roman" w:hAnsi="Times New Roman" w:hint="eastAsia"/>
          <w:rtl/>
        </w:rPr>
        <w:t>فصلي</w:t>
      </w:r>
      <w:r w:rsidRPr="002862ED">
        <w:rPr>
          <w:rFonts w:ascii="Times New Roman" w:hAnsi="Times New Roman"/>
          <w:rtl/>
        </w:rPr>
        <w:t xml:space="preserve">  ( </w:t>
      </w:r>
      <w:r w:rsidRPr="002862ED">
        <w:rPr>
          <w:rFonts w:ascii="Times New Roman" w:hAnsi="Times New Roman" w:hint="eastAsia"/>
          <w:rtl/>
        </w:rPr>
        <w:t>أسئلة</w:t>
      </w:r>
      <w:r w:rsidRPr="002862ED">
        <w:rPr>
          <w:rFonts w:ascii="Times New Roman" w:hAnsi="Times New Roman"/>
          <w:rtl/>
        </w:rPr>
        <w:t xml:space="preserve"> </w:t>
      </w:r>
      <w:r w:rsidRPr="002862ED">
        <w:rPr>
          <w:rFonts w:ascii="Times New Roman" w:hAnsi="Times New Roman" w:hint="eastAsia"/>
          <w:rtl/>
        </w:rPr>
        <w:t>مغلقة</w:t>
      </w:r>
      <w:r w:rsidRPr="002862ED">
        <w:rPr>
          <w:rFonts w:ascii="Times New Roman" w:hAnsi="Times New Roman"/>
          <w:rtl/>
        </w:rPr>
        <w:t xml:space="preserve"> </w:t>
      </w:r>
      <w:r w:rsidRPr="002862ED">
        <w:rPr>
          <w:rFonts w:ascii="Times New Roman" w:hAnsi="Times New Roman" w:hint="eastAsia"/>
          <w:rtl/>
        </w:rPr>
        <w:t>،</w:t>
      </w:r>
      <w:r w:rsidRPr="002862ED">
        <w:rPr>
          <w:rFonts w:ascii="Times New Roman" w:hAnsi="Times New Roman"/>
          <w:rtl/>
        </w:rPr>
        <w:t xml:space="preserve"> </w:t>
      </w:r>
      <w:r w:rsidRPr="002862ED">
        <w:rPr>
          <w:rFonts w:ascii="Times New Roman" w:hAnsi="Times New Roman" w:hint="eastAsia"/>
          <w:rtl/>
        </w:rPr>
        <w:t>وأسئلة</w:t>
      </w:r>
      <w:r w:rsidRPr="002862ED">
        <w:rPr>
          <w:rFonts w:ascii="Times New Roman" w:hAnsi="Times New Roman"/>
          <w:rtl/>
        </w:rPr>
        <w:t xml:space="preserve"> </w:t>
      </w:r>
      <w:r w:rsidRPr="002862ED">
        <w:rPr>
          <w:rFonts w:ascii="Times New Roman" w:hAnsi="Times New Roman" w:hint="eastAsia"/>
          <w:rtl/>
        </w:rPr>
        <w:t>مفتوحة</w:t>
      </w:r>
      <w:r w:rsidRPr="002862ED">
        <w:rPr>
          <w:rFonts w:ascii="Times New Roman" w:hAnsi="Times New Roman"/>
          <w:rtl/>
        </w:rPr>
        <w:t xml:space="preserve"> </w:t>
      </w:r>
      <w:r w:rsidRPr="002862ED">
        <w:rPr>
          <w:rFonts w:ascii="Times New Roman" w:hAnsi="Times New Roman" w:hint="eastAsia"/>
          <w:rtl/>
        </w:rPr>
        <w:t>،</w:t>
      </w:r>
      <w:r w:rsidRPr="002862ED">
        <w:rPr>
          <w:rFonts w:ascii="Times New Roman" w:hAnsi="Times New Roman"/>
          <w:rtl/>
        </w:rPr>
        <w:t xml:space="preserve"> </w:t>
      </w:r>
      <w:r w:rsidRPr="002862ED">
        <w:rPr>
          <w:rFonts w:ascii="Times New Roman" w:hAnsi="Times New Roman" w:hint="eastAsia"/>
          <w:rtl/>
        </w:rPr>
        <w:t>واختيار</w:t>
      </w:r>
      <w:r w:rsidRPr="002862ED">
        <w:rPr>
          <w:rFonts w:ascii="Times New Roman" w:hAnsi="Times New Roman"/>
          <w:rtl/>
        </w:rPr>
        <w:t xml:space="preserve"> </w:t>
      </w:r>
      <w:r w:rsidRPr="002862ED">
        <w:rPr>
          <w:rFonts w:ascii="Times New Roman" w:hAnsi="Times New Roman" w:hint="eastAsia"/>
          <w:rtl/>
        </w:rPr>
        <w:t>من</w:t>
      </w:r>
      <w:r w:rsidRPr="002862ED">
        <w:rPr>
          <w:rFonts w:ascii="Times New Roman" w:hAnsi="Times New Roman"/>
          <w:rtl/>
        </w:rPr>
        <w:t xml:space="preserve"> </w:t>
      </w:r>
      <w:r w:rsidRPr="002862ED">
        <w:rPr>
          <w:rFonts w:ascii="Times New Roman" w:hAnsi="Times New Roman" w:hint="eastAsia"/>
          <w:rtl/>
        </w:rPr>
        <w:t>متعدد</w:t>
      </w:r>
      <w:r w:rsidRPr="002862ED">
        <w:rPr>
          <w:rFonts w:ascii="Times New Roman" w:hAnsi="Times New Roman"/>
          <w:rtl/>
        </w:rPr>
        <w:t xml:space="preserve"> ). </w:t>
      </w: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2862ED">
        <w:rPr>
          <w:rFonts w:ascii="Times New Roman" w:hAnsi="Times New Roman"/>
          <w:rtl/>
        </w:rPr>
        <w:t xml:space="preserve">       - </w:t>
      </w:r>
      <w:r w:rsidRPr="002862ED">
        <w:rPr>
          <w:rFonts w:ascii="Times New Roman" w:hAnsi="Times New Roman" w:hint="eastAsia"/>
          <w:rtl/>
        </w:rPr>
        <w:t>تقييم</w:t>
      </w:r>
      <w:r w:rsidRPr="002862ED">
        <w:rPr>
          <w:rFonts w:ascii="Times New Roman" w:hAnsi="Times New Roman"/>
          <w:rtl/>
        </w:rPr>
        <w:t xml:space="preserve"> </w:t>
      </w:r>
      <w:r w:rsidRPr="002862ED">
        <w:rPr>
          <w:rFonts w:ascii="Times New Roman" w:hAnsi="Times New Roman" w:hint="eastAsia"/>
          <w:rtl/>
        </w:rPr>
        <w:t>تقارير</w:t>
      </w:r>
      <w:r w:rsidRPr="002862ED">
        <w:rPr>
          <w:rFonts w:ascii="Times New Roman" w:hAnsi="Times New Roman"/>
          <w:rtl/>
        </w:rPr>
        <w:t xml:space="preserve"> </w:t>
      </w:r>
      <w:r w:rsidRPr="002862ED">
        <w:rPr>
          <w:rFonts w:ascii="Times New Roman" w:hAnsi="Times New Roman" w:hint="eastAsia"/>
          <w:rtl/>
        </w:rPr>
        <w:t>الزيارات</w:t>
      </w:r>
      <w:r w:rsidRPr="002862ED">
        <w:rPr>
          <w:rFonts w:ascii="Times New Roman" w:hAnsi="Times New Roman"/>
          <w:rtl/>
        </w:rPr>
        <w:t xml:space="preserve"> </w:t>
      </w:r>
      <w:r w:rsidRPr="002862ED">
        <w:rPr>
          <w:rFonts w:ascii="Times New Roman" w:hAnsi="Times New Roman" w:hint="eastAsia"/>
          <w:rtl/>
        </w:rPr>
        <w:t>الميدانية</w:t>
      </w:r>
      <w:r w:rsidRPr="002862ED">
        <w:rPr>
          <w:rFonts w:ascii="Times New Roman" w:hAnsi="Times New Roman"/>
          <w:rtl/>
        </w:rPr>
        <w:t xml:space="preserve"> </w:t>
      </w:r>
      <w:r w:rsidRPr="002862ED">
        <w:rPr>
          <w:rFonts w:ascii="Times New Roman" w:hAnsi="Times New Roman" w:hint="eastAsia"/>
          <w:rtl/>
        </w:rPr>
        <w:t>والبحث</w:t>
      </w:r>
      <w:r w:rsidRPr="002862ED">
        <w:rPr>
          <w:rFonts w:ascii="Times New Roman" w:hAnsi="Times New Roman"/>
          <w:rtl/>
        </w:rPr>
        <w:t xml:space="preserve"> </w:t>
      </w:r>
      <w:r w:rsidRPr="002862ED">
        <w:rPr>
          <w:rFonts w:ascii="Times New Roman" w:hAnsi="Times New Roman" w:hint="eastAsia"/>
          <w:rtl/>
        </w:rPr>
        <w:t>في</w:t>
      </w:r>
      <w:r w:rsidRPr="002862ED">
        <w:rPr>
          <w:rFonts w:ascii="Times New Roman" w:hAnsi="Times New Roman"/>
          <w:rtl/>
        </w:rPr>
        <w:t xml:space="preserve"> </w:t>
      </w:r>
      <w:r w:rsidRPr="002862ED">
        <w:rPr>
          <w:rFonts w:ascii="Times New Roman" w:hAnsi="Times New Roman" w:hint="eastAsia"/>
          <w:rtl/>
        </w:rPr>
        <w:t>الإنترنت</w:t>
      </w:r>
      <w:r w:rsidRPr="002862ED">
        <w:rPr>
          <w:rFonts w:ascii="Times New Roman" w:hAnsi="Times New Roman"/>
          <w:rtl/>
        </w:rPr>
        <w:t>.</w:t>
      </w:r>
    </w:p>
    <w:p w:rsidR="005E1A52" w:rsidRPr="002862ED"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تقييم</w:t>
      </w:r>
      <w:r w:rsidRPr="002862ED">
        <w:rPr>
          <w:rFonts w:ascii="Times New Roman" w:hAnsi="Times New Roman"/>
          <w:rtl/>
        </w:rPr>
        <w:t xml:space="preserve"> </w:t>
      </w:r>
      <w:r w:rsidRPr="002862ED">
        <w:rPr>
          <w:rFonts w:ascii="Times New Roman" w:hAnsi="Times New Roman" w:hint="eastAsia"/>
          <w:rtl/>
        </w:rPr>
        <w:t>مشاركة</w:t>
      </w:r>
      <w:r w:rsidRPr="002862ED">
        <w:rPr>
          <w:rFonts w:ascii="Times New Roman" w:hAnsi="Times New Roman"/>
          <w:rtl/>
        </w:rPr>
        <w:t xml:space="preserve"> </w:t>
      </w:r>
      <w:r w:rsidRPr="002862ED">
        <w:rPr>
          <w:rFonts w:ascii="Times New Roman" w:hAnsi="Times New Roman" w:hint="eastAsia"/>
          <w:rtl/>
        </w:rPr>
        <w:t>الطالب</w:t>
      </w:r>
      <w:r w:rsidRPr="002862ED">
        <w:rPr>
          <w:rFonts w:ascii="Times New Roman" w:hAnsi="Times New Roman"/>
          <w:rtl/>
        </w:rPr>
        <w:t xml:space="preserve"> </w:t>
      </w:r>
      <w:r w:rsidRPr="002862ED">
        <w:rPr>
          <w:rFonts w:ascii="Times New Roman" w:hAnsi="Times New Roman" w:hint="eastAsia"/>
          <w:rtl/>
        </w:rPr>
        <w:t>في</w:t>
      </w:r>
      <w:r w:rsidRPr="002862ED">
        <w:rPr>
          <w:rFonts w:ascii="Times New Roman" w:hAnsi="Times New Roman"/>
          <w:rtl/>
        </w:rPr>
        <w:t xml:space="preserve"> </w:t>
      </w:r>
      <w:r w:rsidRPr="002862ED">
        <w:rPr>
          <w:rFonts w:ascii="Times New Roman" w:hAnsi="Times New Roman" w:hint="eastAsia"/>
          <w:rtl/>
        </w:rPr>
        <w:t>النقاش</w:t>
      </w:r>
      <w:r w:rsidRPr="002862ED">
        <w:rPr>
          <w:rFonts w:ascii="Times New Roman" w:hAnsi="Times New Roman"/>
          <w:rtl/>
        </w:rPr>
        <w:t xml:space="preserve"> </w:t>
      </w:r>
      <w:r w:rsidRPr="002862ED">
        <w:rPr>
          <w:rFonts w:ascii="Times New Roman" w:hAnsi="Times New Roman" w:hint="eastAsia"/>
          <w:rtl/>
        </w:rPr>
        <w:t>والطرح</w:t>
      </w:r>
      <w:r w:rsidRPr="002862ED">
        <w:rPr>
          <w:rFonts w:ascii="Times New Roman" w:hAnsi="Times New Roman"/>
          <w:rtl/>
        </w:rPr>
        <w:t xml:space="preserve"> </w:t>
      </w:r>
      <w:r w:rsidRPr="002862ED">
        <w:rPr>
          <w:rFonts w:ascii="Times New Roman" w:hAnsi="Times New Roman" w:hint="eastAsia"/>
          <w:rtl/>
        </w:rPr>
        <w:t>الذي</w:t>
      </w:r>
      <w:r w:rsidRPr="002862ED">
        <w:rPr>
          <w:rFonts w:ascii="Times New Roman" w:hAnsi="Times New Roman"/>
          <w:rtl/>
        </w:rPr>
        <w:t xml:space="preserve"> </w:t>
      </w:r>
      <w:r w:rsidRPr="002862ED">
        <w:rPr>
          <w:rFonts w:ascii="Times New Roman" w:hAnsi="Times New Roman" w:hint="eastAsia"/>
          <w:rtl/>
        </w:rPr>
        <w:t>يقدمه</w:t>
      </w:r>
      <w:r w:rsidRPr="002862ED">
        <w:rPr>
          <w:rFonts w:ascii="Times New Roman" w:hAnsi="Times New Roman"/>
          <w:rtl/>
        </w:rPr>
        <w:t xml:space="preserve"> </w:t>
      </w:r>
      <w:r w:rsidRPr="002862ED">
        <w:rPr>
          <w:rFonts w:ascii="Times New Roman" w:hAnsi="Times New Roman" w:hint="eastAsia"/>
          <w:rtl/>
        </w:rPr>
        <w:t>خلاله</w:t>
      </w:r>
      <w:r w:rsidRPr="002862ED">
        <w:rPr>
          <w:rFonts w:ascii="Times New Roman" w:hAnsi="Times New Roman"/>
          <w:rtl/>
        </w:rPr>
        <w:t>.</w:t>
      </w:r>
    </w:p>
    <w:p w:rsidR="005E1A52"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2862ED">
        <w:rPr>
          <w:rFonts w:ascii="Times New Roman" w:hAnsi="Times New Roman"/>
          <w:rtl/>
        </w:rPr>
        <w:t xml:space="preserve">       - </w:t>
      </w:r>
      <w:r w:rsidRPr="002862ED">
        <w:rPr>
          <w:rFonts w:ascii="Times New Roman" w:hAnsi="Times New Roman" w:hint="eastAsia"/>
          <w:rtl/>
        </w:rPr>
        <w:t>اختبار</w:t>
      </w:r>
      <w:r w:rsidRPr="002862ED">
        <w:rPr>
          <w:rFonts w:ascii="Times New Roman" w:hAnsi="Times New Roman"/>
          <w:rtl/>
        </w:rPr>
        <w:t xml:space="preserve"> </w:t>
      </w:r>
      <w:r w:rsidRPr="002862ED">
        <w:rPr>
          <w:rFonts w:ascii="Times New Roman" w:hAnsi="Times New Roman" w:hint="eastAsia"/>
          <w:rtl/>
        </w:rPr>
        <w:t>نهاية</w:t>
      </w:r>
      <w:r w:rsidRPr="002862ED">
        <w:rPr>
          <w:rFonts w:ascii="Times New Roman" w:hAnsi="Times New Roman"/>
          <w:rtl/>
        </w:rPr>
        <w:t xml:space="preserve"> </w:t>
      </w:r>
      <w:r w:rsidRPr="002862ED">
        <w:rPr>
          <w:rFonts w:ascii="Times New Roman" w:hAnsi="Times New Roman" w:hint="eastAsia"/>
          <w:rtl/>
        </w:rPr>
        <w:t>الفصل</w:t>
      </w:r>
      <w:r w:rsidRPr="002862ED">
        <w:rPr>
          <w:rFonts w:ascii="Times New Roman" w:hAnsi="Times New Roman"/>
          <w:rtl/>
        </w:rPr>
        <w:t xml:space="preserve"> </w:t>
      </w:r>
      <w:r w:rsidRPr="002862ED">
        <w:rPr>
          <w:rFonts w:ascii="Times New Roman" w:hAnsi="Times New Roman" w:hint="eastAsia"/>
          <w:rtl/>
        </w:rPr>
        <w:t>الدراسي</w:t>
      </w:r>
      <w:r w:rsidRPr="002862ED">
        <w:rPr>
          <w:rFonts w:ascii="Times New Roman" w:hAnsi="Times New Roman"/>
          <w:rtl/>
        </w:rPr>
        <w:t xml:space="preserve"> ( </w:t>
      </w:r>
      <w:r w:rsidRPr="002862ED">
        <w:rPr>
          <w:rFonts w:ascii="Times New Roman" w:hAnsi="Times New Roman" w:hint="eastAsia"/>
          <w:rtl/>
        </w:rPr>
        <w:t>أسئلة</w:t>
      </w:r>
      <w:r w:rsidRPr="002862ED">
        <w:rPr>
          <w:rFonts w:ascii="Times New Roman" w:hAnsi="Times New Roman"/>
          <w:rtl/>
        </w:rPr>
        <w:t xml:space="preserve"> </w:t>
      </w:r>
      <w:r w:rsidRPr="002862ED">
        <w:rPr>
          <w:rFonts w:ascii="Times New Roman" w:hAnsi="Times New Roman" w:hint="eastAsia"/>
          <w:rtl/>
        </w:rPr>
        <w:t>مغلقة</w:t>
      </w:r>
      <w:r w:rsidRPr="002862ED">
        <w:rPr>
          <w:rFonts w:ascii="Times New Roman" w:hAnsi="Times New Roman"/>
          <w:rtl/>
        </w:rPr>
        <w:t xml:space="preserve"> </w:t>
      </w:r>
      <w:r w:rsidRPr="002862ED">
        <w:rPr>
          <w:rFonts w:ascii="Times New Roman" w:hAnsi="Times New Roman" w:hint="eastAsia"/>
          <w:rtl/>
        </w:rPr>
        <w:t>،</w:t>
      </w:r>
      <w:r w:rsidRPr="002862ED">
        <w:rPr>
          <w:rFonts w:ascii="Times New Roman" w:hAnsi="Times New Roman"/>
          <w:rtl/>
        </w:rPr>
        <w:t xml:space="preserve"> </w:t>
      </w:r>
      <w:r w:rsidRPr="002862ED">
        <w:rPr>
          <w:rFonts w:ascii="Times New Roman" w:hAnsi="Times New Roman" w:hint="eastAsia"/>
          <w:rtl/>
        </w:rPr>
        <w:t>وأسئلة</w:t>
      </w:r>
      <w:r w:rsidRPr="002862ED">
        <w:rPr>
          <w:rFonts w:ascii="Times New Roman" w:hAnsi="Times New Roman"/>
          <w:rtl/>
        </w:rPr>
        <w:t xml:space="preserve"> </w:t>
      </w:r>
      <w:r w:rsidRPr="002862ED">
        <w:rPr>
          <w:rFonts w:ascii="Times New Roman" w:hAnsi="Times New Roman" w:hint="eastAsia"/>
          <w:rtl/>
        </w:rPr>
        <w:t>مفتوحة</w:t>
      </w:r>
      <w:r w:rsidRPr="002862ED">
        <w:rPr>
          <w:rFonts w:ascii="Times New Roman" w:hAnsi="Times New Roman"/>
          <w:rtl/>
        </w:rPr>
        <w:t xml:space="preserve"> </w:t>
      </w:r>
      <w:r w:rsidRPr="002862ED">
        <w:rPr>
          <w:rFonts w:ascii="Times New Roman" w:hAnsi="Times New Roman" w:hint="eastAsia"/>
          <w:rtl/>
        </w:rPr>
        <w:t>،</w:t>
      </w:r>
      <w:r w:rsidRPr="002862ED">
        <w:rPr>
          <w:rFonts w:ascii="Times New Roman" w:hAnsi="Times New Roman"/>
          <w:rtl/>
        </w:rPr>
        <w:t xml:space="preserve"> </w:t>
      </w:r>
      <w:r w:rsidRPr="002862ED">
        <w:rPr>
          <w:rFonts w:ascii="Times New Roman" w:hAnsi="Times New Roman" w:hint="eastAsia"/>
          <w:rtl/>
        </w:rPr>
        <w:t>واختيار</w:t>
      </w:r>
      <w:r w:rsidRPr="002862ED">
        <w:rPr>
          <w:rFonts w:ascii="Times New Roman" w:hAnsi="Times New Roman"/>
          <w:rtl/>
        </w:rPr>
        <w:t xml:space="preserve"> </w:t>
      </w:r>
      <w:r w:rsidRPr="002862ED">
        <w:rPr>
          <w:rFonts w:ascii="Times New Roman" w:hAnsi="Times New Roman" w:hint="eastAsia"/>
          <w:rtl/>
        </w:rPr>
        <w:t>من</w:t>
      </w:r>
      <w:r w:rsidRPr="002862ED">
        <w:rPr>
          <w:rFonts w:ascii="Times New Roman" w:hAnsi="Times New Roman"/>
          <w:rtl/>
        </w:rPr>
        <w:t xml:space="preserve"> </w:t>
      </w:r>
      <w:r w:rsidRPr="002862ED">
        <w:rPr>
          <w:rFonts w:ascii="Times New Roman" w:hAnsi="Times New Roman" w:hint="eastAsia"/>
          <w:rtl/>
        </w:rPr>
        <w:t>متعدد</w:t>
      </w:r>
      <w:r w:rsidRPr="002862ED">
        <w:rPr>
          <w:rFonts w:ascii="Times New Roman" w:hAnsi="Times New Roman"/>
          <w:rtl/>
        </w:rPr>
        <w:t xml:space="preserve">).     </w:t>
      </w: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5E1A52" w:rsidRPr="0057365A" w:rsidRDefault="005E1A52" w:rsidP="005E1A52">
      <w:pPr>
        <w:jc w:val="both"/>
        <w:rPr>
          <w:rFonts w:ascii="Times New Roman" w:hAnsi="Times New Roman" w:cs="Times New Roman"/>
          <w:rtl/>
        </w:rPr>
      </w:pPr>
    </w:p>
    <w:p w:rsidR="005E1A52" w:rsidRPr="0057365A" w:rsidRDefault="005E1A52" w:rsidP="005E1A52">
      <w:pPr>
        <w:jc w:val="both"/>
        <w:rPr>
          <w:rFonts w:ascii="Times New Roman" w:hAnsi="Times New Roman" w:cs="Times New Roman"/>
          <w:rtl/>
        </w:rPr>
      </w:pPr>
    </w:p>
    <w:p w:rsidR="005E1A52" w:rsidRPr="001750DB" w:rsidRDefault="005E1A52" w:rsidP="005E1A52">
      <w:pPr>
        <w:pBdr>
          <w:top w:val="single" w:sz="4" w:space="0" w:color="auto"/>
          <w:left w:val="single" w:sz="4" w:space="4" w:color="auto"/>
          <w:bottom w:val="single" w:sz="4" w:space="1" w:color="auto"/>
          <w:right w:val="single" w:sz="4" w:space="4" w:color="auto"/>
        </w:pBdr>
        <w:jc w:val="both"/>
        <w:rPr>
          <w:rFonts w:ascii="Times New Roman" w:hAnsi="Times New Roman" w:cs="Times New Roman"/>
          <w:b/>
          <w:bCs/>
          <w:rtl/>
        </w:rPr>
      </w:pPr>
      <w:r w:rsidRPr="001750DB">
        <w:rPr>
          <w:rFonts w:ascii="Times New Roman" w:hAnsi="Times New Roman" w:cs="Times New Roman" w:hint="cs"/>
          <w:b/>
          <w:bCs/>
          <w:rtl/>
        </w:rPr>
        <w:t xml:space="preserve">ب </w:t>
      </w:r>
      <w:r w:rsidRPr="001750DB">
        <w:rPr>
          <w:rFonts w:ascii="Times New Roman" w:hAnsi="Times New Roman" w:cs="Times New Roman"/>
          <w:b/>
          <w:bCs/>
          <w:rtl/>
        </w:rPr>
        <w:t>–</w:t>
      </w:r>
      <w:r w:rsidRPr="001750DB">
        <w:rPr>
          <w:rFonts w:ascii="Times New Roman" w:hAnsi="Times New Roman" w:cs="Times New Roman" w:hint="cs"/>
          <w:b/>
          <w:bCs/>
          <w:rtl/>
        </w:rPr>
        <w:t xml:space="preserve"> المهارات المعرفية (الإدراكية)</w:t>
      </w:r>
    </w:p>
    <w:p w:rsidR="005E1A52" w:rsidRDefault="005E1A52" w:rsidP="005E1A52">
      <w:pPr>
        <w:pBdr>
          <w:top w:val="single" w:sz="4" w:space="0" w:color="auto"/>
          <w:left w:val="single" w:sz="4" w:space="4" w:color="auto"/>
          <w:bottom w:val="single" w:sz="4" w:space="1" w:color="auto"/>
          <w:right w:val="single" w:sz="4" w:space="4" w:color="auto"/>
        </w:pBdr>
        <w:jc w:val="both"/>
        <w:rPr>
          <w:rFonts w:ascii="Times New Roman" w:hAnsi="Times New Roman" w:cs="Times New Roman"/>
          <w:rtl/>
        </w:rPr>
      </w:pPr>
    </w:p>
    <w:p w:rsidR="005E1A52" w:rsidRPr="00C93AF8" w:rsidRDefault="005E1A52" w:rsidP="005E1A52">
      <w:pPr>
        <w:pBdr>
          <w:top w:val="single" w:sz="4" w:space="0" w:color="auto"/>
          <w:left w:val="single" w:sz="4" w:space="4" w:color="auto"/>
          <w:bottom w:val="single" w:sz="4" w:space="1" w:color="auto"/>
          <w:right w:val="single" w:sz="4" w:space="4" w:color="auto"/>
        </w:pBdr>
        <w:rPr>
          <w:rFonts w:ascii="Times New Roman" w:hAnsi="Times New Roman" w:cs="Times New Roman"/>
        </w:rPr>
      </w:pPr>
      <w:r w:rsidRPr="00C93AF8">
        <w:rPr>
          <w:rFonts w:ascii="Times New Roman" w:hAnsi="Times New Roman" w:cs="Times New Roman"/>
          <w:rtl/>
        </w:rPr>
        <w:t>1 - المهارات المعرفية المطلوب تطويرها:</w:t>
      </w:r>
    </w:p>
    <w:p w:rsidR="005E1A52" w:rsidRPr="00C93AF8" w:rsidRDefault="005E1A52" w:rsidP="005E1A52">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sidRPr="00C93AF8">
        <w:rPr>
          <w:rFonts w:ascii="Times New Roman" w:hAnsi="Times New Roman" w:cs="Times New Roman"/>
          <w:rtl/>
        </w:rPr>
        <w:t>-</w:t>
      </w:r>
    </w:p>
    <w:p w:rsidR="005E1A52" w:rsidRPr="00C93AF8" w:rsidRDefault="005E1A52" w:rsidP="005E1A52">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p>
    <w:p w:rsidR="005E1A52" w:rsidRPr="00C93AF8" w:rsidRDefault="005E1A52" w:rsidP="005E1A52">
      <w:pPr>
        <w:pBdr>
          <w:top w:val="single" w:sz="4" w:space="0" w:color="auto"/>
          <w:left w:val="single" w:sz="4" w:space="4" w:color="auto"/>
          <w:bottom w:val="single" w:sz="4" w:space="1" w:color="auto"/>
          <w:right w:val="single" w:sz="4" w:space="4" w:color="auto"/>
        </w:pBdr>
        <w:rPr>
          <w:rFonts w:ascii="Times New Roman" w:hAnsi="Times New Roman" w:cs="Times New Roman"/>
        </w:rPr>
      </w:pPr>
      <w:r w:rsidRPr="00C93AF8">
        <w:rPr>
          <w:rFonts w:ascii="Times New Roman" w:hAnsi="Times New Roman" w:cs="Times New Roman"/>
          <w:rtl/>
        </w:rPr>
        <w:t>2- استراتيجيات التعلم المستخدمة في تطوير المهارات المعرفية:</w:t>
      </w:r>
    </w:p>
    <w:p w:rsidR="005E1A52" w:rsidRPr="00C93AF8" w:rsidRDefault="005E1A52" w:rsidP="005E1A52">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sidRPr="00C93AF8">
        <w:rPr>
          <w:rFonts w:ascii="Times New Roman" w:hAnsi="Times New Roman" w:cs="Times New Roman"/>
          <w:rtl/>
        </w:rPr>
        <w:t xml:space="preserve">- توجيه الأسئلة غير المباشرة للطلاب . </w:t>
      </w:r>
    </w:p>
    <w:p w:rsidR="005E1A52" w:rsidRPr="00C93AF8" w:rsidRDefault="005E1A52" w:rsidP="005E1A52">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sidRPr="00C93AF8">
        <w:rPr>
          <w:rFonts w:ascii="Times New Roman" w:hAnsi="Times New Roman" w:cs="Times New Roman"/>
          <w:rtl/>
        </w:rPr>
        <w:t xml:space="preserve">- الدروس العملية على كيفية حفظ وتنظيم  الوثائق والمحفوظات. </w:t>
      </w:r>
    </w:p>
    <w:p w:rsidR="005E1A52" w:rsidRPr="00C93AF8" w:rsidRDefault="005E1A52" w:rsidP="005E1A52">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Pr>
      </w:pPr>
      <w:r>
        <w:rPr>
          <w:rFonts w:ascii="Times New Roman" w:hAnsi="Times New Roman" w:cs="Times New Roman"/>
          <w:rtl/>
        </w:rPr>
        <w:t>- التطبيقات والتكليفات العملية</w:t>
      </w:r>
      <w:r w:rsidRPr="00C93AF8">
        <w:rPr>
          <w:rFonts w:ascii="Times New Roman" w:hAnsi="Times New Roman" w:cs="Times New Roman"/>
          <w:rtl/>
        </w:rPr>
        <w:t>.</w:t>
      </w:r>
      <w:r>
        <w:rPr>
          <w:rFonts w:ascii="Times New Roman" w:hAnsi="Times New Roman" w:cs="Times New Roman" w:hint="cs"/>
          <w:rtl/>
        </w:rPr>
        <w:br/>
      </w:r>
    </w:p>
    <w:p w:rsidR="005E1A52" w:rsidRPr="00C93AF8" w:rsidRDefault="005E1A52" w:rsidP="005E1A52">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3– طرق تقييم المهارات المعرفية المكتسبة:</w:t>
      </w:r>
    </w:p>
    <w:p w:rsidR="005E1A52" w:rsidRPr="00C93AF8" w:rsidRDefault="005E1A52" w:rsidP="005E1A52">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 xml:space="preserve">       - التكليفات العملية . </w:t>
      </w:r>
    </w:p>
    <w:p w:rsidR="005E1A52" w:rsidRPr="00C93AF8" w:rsidRDefault="005E1A52" w:rsidP="005E1A52">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 xml:space="preserve">       - الاختبارات الفصلية الدورية. </w:t>
      </w:r>
    </w:p>
    <w:p w:rsidR="005E1A52" w:rsidRPr="0057365A" w:rsidRDefault="005E1A52" w:rsidP="005E1A52">
      <w:pPr>
        <w:pBdr>
          <w:top w:val="single" w:sz="4" w:space="0" w:color="auto"/>
          <w:left w:val="single" w:sz="4" w:space="4" w:color="auto"/>
          <w:bottom w:val="single" w:sz="4" w:space="1" w:color="auto"/>
          <w:right w:val="single" w:sz="4" w:space="4" w:color="auto"/>
        </w:pBdr>
        <w:rPr>
          <w:rFonts w:ascii="Times New Roman" w:hAnsi="Times New Roman" w:cs="Times New Roman"/>
        </w:rPr>
      </w:pPr>
      <w:r w:rsidRPr="00C93AF8">
        <w:rPr>
          <w:rFonts w:ascii="Times New Roman" w:hAnsi="Times New Roman" w:cs="Times New Roman"/>
          <w:rtl/>
        </w:rPr>
        <w:t xml:space="preserve">       - اختبار نهاية الفصل الدراسي.</w:t>
      </w:r>
    </w:p>
    <w:p w:rsidR="005E1A52" w:rsidRPr="0057365A" w:rsidRDefault="005E1A52" w:rsidP="005E1A52">
      <w:pPr>
        <w:jc w:val="both"/>
        <w:rPr>
          <w:rFonts w:ascii="Times New Roman" w:hAnsi="Times New Roman" w:cs="Times New Roman"/>
          <w:rtl/>
        </w:rPr>
      </w:pP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b/>
          <w:bCs/>
          <w:rtl/>
        </w:rPr>
        <w:t>ج –  مهارات العلاقات البينية (الشخصية)  والمسئولية</w:t>
      </w:r>
      <w:r w:rsidRPr="00303F17">
        <w:rPr>
          <w:rFonts w:ascii="Times New Roman" w:hAnsi="Times New Roman" w:cs="Times New Roman"/>
          <w:b/>
          <w:bCs/>
          <w:rtl/>
        </w:rPr>
        <w:br/>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1 –  وصف لمهارات العلاقات الشخصية مع الآخرين، والقدرة على تحمل المسئولية المطلوب تطويرها: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color w:val="000000"/>
          <w:rtl/>
        </w:rPr>
      </w:pPr>
      <w:r w:rsidRPr="00303F17">
        <w:rPr>
          <w:rFonts w:ascii="Times New Roman" w:hAnsi="Times New Roman" w:cs="Times New Roman"/>
          <w:b/>
          <w:bCs/>
          <w:color w:val="000000"/>
          <w:rtl/>
        </w:rPr>
        <w:t xml:space="preserve">- </w:t>
      </w:r>
      <w:r w:rsidRPr="00303F17">
        <w:rPr>
          <w:rFonts w:ascii="Times New Roman" w:hAnsi="Times New Roman" w:cs="Times New Roman"/>
          <w:color w:val="000000"/>
          <w:rtl/>
        </w:rPr>
        <w:t xml:space="preserve">القدرة على اكتساب الطلاب مهارات العمل الجماعي من خلال التكليفات العملية الجماعية.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303F17">
        <w:rPr>
          <w:rFonts w:ascii="Times New Roman" w:hAnsi="Times New Roman" w:cs="Times New Roman"/>
          <w:color w:val="000000"/>
          <w:rtl/>
        </w:rPr>
        <w:t>- القدرة على المناقشة الجماعية.</w:t>
      </w:r>
      <w:r w:rsidRPr="00303F17">
        <w:rPr>
          <w:rFonts w:ascii="Times New Roman" w:hAnsi="Times New Roman" w:cs="Times New Roman"/>
          <w:color w:val="000000"/>
          <w:rtl/>
        </w:rPr>
        <w:br/>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2 - استراتيجيات التعليم المستخدمة في تطوير هذه المهارات والقدرات:</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تكليفات بحثية لكل طالبين على حدة.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303F17">
        <w:rPr>
          <w:rFonts w:ascii="Times New Roman" w:hAnsi="Times New Roman" w:cs="Times New Roman"/>
          <w:rtl/>
        </w:rPr>
        <w:t>- تكليفات عملية جماعية في الدروس والتطبيقات العملية للمقرر.</w:t>
      </w:r>
      <w:r w:rsidRPr="00303F17">
        <w:rPr>
          <w:rFonts w:ascii="Times New Roman" w:hAnsi="Times New Roman" w:cs="Times New Roman"/>
          <w:rtl/>
        </w:rPr>
        <w:br/>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3 – طرق تقييم اكتساب الطلبة لمهارات العلاقات الشخصية وقدرتهم على تحمل المسئولية:</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Pr>
      </w:pPr>
      <w:r w:rsidRPr="00303F17">
        <w:rPr>
          <w:rFonts w:ascii="Times New Roman" w:hAnsi="Times New Roman" w:cs="Times New Roman"/>
          <w:rtl/>
        </w:rPr>
        <w:t xml:space="preserve">- تقييم الطلاب في الدروس والتطبيقات العملية التي تعلموها بشكل فردي.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تقييم الطلاب في التكليفات والتطبيقات العملية الجماعية التي قاموا بإعدادها.</w:t>
      </w:r>
    </w:p>
    <w:p w:rsidR="005E1A52" w:rsidRPr="0057365A" w:rsidRDefault="005E1A52" w:rsidP="005E1A52">
      <w:pPr>
        <w:jc w:val="both"/>
        <w:rPr>
          <w:rFonts w:ascii="Times New Roman" w:hAnsi="Times New Roman" w:cs="Times New Roman"/>
        </w:rPr>
      </w:pP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303F17">
        <w:rPr>
          <w:rFonts w:ascii="Times New Roman" w:hAnsi="Times New Roman" w:cs="Times New Roman"/>
          <w:b/>
          <w:bCs/>
          <w:rtl/>
        </w:rPr>
        <w:t>د – مهارات الاتصال، وتقنية المعلومات، والمهارات الحسابية (العددية):</w:t>
      </w:r>
      <w:r w:rsidRPr="00303F17">
        <w:rPr>
          <w:rFonts w:ascii="Times New Roman" w:hAnsi="Times New Roman" w:cs="Times New Roman"/>
          <w:b/>
          <w:bCs/>
        </w:rPr>
        <w:br/>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xml:space="preserve">1 – وصف المهارات العددية ومهارات الاتصال المطلوب تطويرها: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القدرة على اكتساب الطلاب لمهارات الاتصال الشفوي والمكتوب.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القدرة على إدراك الطلاب لأهمية الإطلاع الحر بغرض التعلم الذاتي.</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xml:space="preserve">- القدرة على استخدام الإنترنت والبحث عن معلومات تتعلق بالمقرر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القدرة على كتابة التقارير وتسجيل الملاحظات الشخصية.</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القدرة على إلقاء التقارير الميدانية وعرض ملخصات لأهم نقاطها.</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2 - استراتيجيات التعليم المستخدمة في تطوير هذه المهارات:</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توجيه أسئلة شفهية للطلاب .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تكليفات عملية فردية وجماعية .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حث الطلاب على المزيد من الإطلاع ، والتأكيد على أهمية التعلم الذاتي ، واستخدام أهم المواقع المتاحة على الويب التي تتصل بموضوع المقرر .</w:t>
      </w:r>
    </w:p>
    <w:p w:rsidR="005E1A52" w:rsidRPr="00303F17" w:rsidRDefault="005E1A52" w:rsidP="005E1A52">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Pr>
      </w:pPr>
      <w:r w:rsidRPr="00303F17">
        <w:rPr>
          <w:rFonts w:ascii="Times New Roman" w:hAnsi="Times New Roman" w:cs="Times New Roman"/>
          <w:rtl/>
        </w:rPr>
        <w:t>- تكليف الطلاب بتقديم ملخص شفهي عن تقريره الميداني.</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xml:space="preserve">3 – طرق تقييم اكتساب الطلبة لمهارات الاتصال ، وتقنية المعلومات، والمهارات الحسابية (العددية): </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 تقويم الاختبارات الشفهية الموجهة للطلاب . </w:t>
      </w:r>
    </w:p>
    <w:p w:rsidR="005E1A52" w:rsidRPr="001561C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 xml:space="preserve">       - تقويم التكليفات العملية الفردية والجماعية .</w:t>
      </w:r>
    </w:p>
    <w:p w:rsidR="005E1A52" w:rsidRDefault="005E1A52" w:rsidP="005E1A52">
      <w:pPr>
        <w:jc w:val="both"/>
        <w:rPr>
          <w:rFonts w:ascii="Times New Roman" w:hAnsi="Times New Roman" w:cs="Times New Roman"/>
        </w:rPr>
      </w:pPr>
      <w:r w:rsidRPr="0057365A">
        <w:rPr>
          <w:rFonts w:ascii="Times New Roman" w:hAnsi="Times New Roman" w:cs="Times New Roman"/>
          <w:rtl/>
        </w:rPr>
        <w:t xml:space="preserve"> </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b/>
          <w:bCs/>
          <w:rtl/>
        </w:rPr>
        <w:t xml:space="preserve">هـ ) المهارات الحركية (إن كانت مطلوبة) </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1 – وصف للمهارات الحركية (مهارات عضلية ذات منشأ نفسي) المطلوب تطويرها في هذا المجال:</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لا يوجد.</w:t>
      </w:r>
      <w:r w:rsidRPr="00303F17">
        <w:rPr>
          <w:rFonts w:ascii="Times New Roman" w:hAnsi="Times New Roman" w:cs="Times New Roman"/>
        </w:rPr>
        <w:br/>
      </w:r>
      <w:r w:rsidRPr="00303F17">
        <w:rPr>
          <w:rFonts w:ascii="Times New Roman" w:hAnsi="Times New Roman" w:cs="Times New Roman"/>
        </w:rPr>
        <w:br/>
      </w:r>
      <w:r w:rsidRPr="00303F17">
        <w:rPr>
          <w:rFonts w:ascii="Times New Roman" w:hAnsi="Times New Roman" w:cs="Times New Roman"/>
          <w:rtl/>
        </w:rPr>
        <w:t>2 - استراتيجيات التعلم المستخدمة في تطوير المهارات الحركية:</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ab/>
        <w:t>-</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Pr>
        <w:t>3</w:t>
      </w:r>
      <w:r w:rsidRPr="00303F17">
        <w:rPr>
          <w:rFonts w:ascii="Times New Roman" w:hAnsi="Times New Roman" w:cs="Times New Roman"/>
          <w:rtl/>
        </w:rPr>
        <w:t xml:space="preserve"> – طرق تقييم اكتساب الطلبة للمهارات الحركية:</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Pr>
        <w:tab/>
        <w:t xml:space="preserve">- </w:t>
      </w:r>
    </w:p>
    <w:p w:rsidR="005E1A52" w:rsidRDefault="005E1A52" w:rsidP="005E1A52">
      <w:pPr>
        <w:jc w:val="both"/>
        <w:rPr>
          <w:rFonts w:ascii="Times New Roman" w:hAnsi="Times New Roman" w:cs="Times New Roman"/>
          <w:rtl/>
        </w:rPr>
      </w:pPr>
    </w:p>
    <w:p w:rsidR="005E1A52" w:rsidRDefault="005E1A52" w:rsidP="005E1A52">
      <w:pPr>
        <w:jc w:val="both"/>
        <w:rPr>
          <w:rFonts w:ascii="Times New Roman" w:hAnsi="Times New Roman" w:cs="Times New Roman"/>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5E1A52" w:rsidRPr="00303F17" w:rsidTr="000A2B6B">
        <w:tc>
          <w:tcPr>
            <w:tcW w:w="8522" w:type="dxa"/>
            <w:gridSpan w:val="4"/>
          </w:tcPr>
          <w:p w:rsidR="005E1A52" w:rsidRPr="00303F17" w:rsidRDefault="005E1A52" w:rsidP="000A2B6B">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5E1A52" w:rsidRPr="00303F17" w:rsidTr="000A2B6B">
        <w:tc>
          <w:tcPr>
            <w:tcW w:w="706" w:type="dxa"/>
          </w:tcPr>
          <w:p w:rsidR="005E1A52" w:rsidRPr="00303F17" w:rsidRDefault="005E1A52" w:rsidP="000A2B6B">
            <w:pPr>
              <w:jc w:val="center"/>
              <w:rPr>
                <w:rFonts w:ascii="Times New Roman" w:hAnsi="Times New Roman"/>
                <w:rtl/>
              </w:rPr>
            </w:pPr>
            <w:r w:rsidRPr="00303F17">
              <w:rPr>
                <w:rFonts w:ascii="Times New Roman" w:hAnsi="Times New Roman"/>
                <w:rtl/>
              </w:rPr>
              <w:t>رقم التقييم</w:t>
            </w:r>
          </w:p>
        </w:tc>
        <w:tc>
          <w:tcPr>
            <w:tcW w:w="4527" w:type="dxa"/>
          </w:tcPr>
          <w:p w:rsidR="005E1A52" w:rsidRPr="00303F17" w:rsidRDefault="005E1A52" w:rsidP="000A2B6B">
            <w:pPr>
              <w:jc w:val="center"/>
              <w:rPr>
                <w:rFonts w:ascii="Times New Roman" w:hAnsi="Times New Roman"/>
                <w:rtl/>
              </w:rPr>
            </w:pPr>
            <w:r w:rsidRPr="00303F17">
              <w:rPr>
                <w:rFonts w:ascii="Times New Roman" w:hAnsi="Times New Roman"/>
                <w:rtl/>
              </w:rPr>
              <w:t>طبيعة مهمة التقييم  (مثلا: مقالة، أو اختبار قصير، أو مشروع جماعي، أو اختبار فصلي... الخ</w:t>
            </w:r>
          </w:p>
        </w:tc>
        <w:tc>
          <w:tcPr>
            <w:tcW w:w="1769" w:type="dxa"/>
          </w:tcPr>
          <w:p w:rsidR="005E1A52" w:rsidRPr="00303F17" w:rsidRDefault="005E1A52" w:rsidP="000A2B6B">
            <w:pPr>
              <w:jc w:val="center"/>
              <w:rPr>
                <w:rFonts w:ascii="Times New Roman" w:hAnsi="Times New Roman"/>
                <w:rtl/>
              </w:rPr>
            </w:pPr>
            <w:r w:rsidRPr="00303F17">
              <w:rPr>
                <w:rFonts w:ascii="Times New Roman" w:hAnsi="Times New Roman"/>
                <w:rtl/>
              </w:rPr>
              <w:t>الأسبوع المستحق</w:t>
            </w:r>
          </w:p>
        </w:tc>
        <w:tc>
          <w:tcPr>
            <w:tcW w:w="1520" w:type="dxa"/>
          </w:tcPr>
          <w:p w:rsidR="005E1A52" w:rsidRPr="00303F17" w:rsidRDefault="005E1A52" w:rsidP="000A2B6B">
            <w:pPr>
              <w:jc w:val="center"/>
              <w:rPr>
                <w:rFonts w:ascii="Times New Roman" w:hAnsi="Times New Roman"/>
                <w:rtl/>
              </w:rPr>
            </w:pPr>
            <w:r w:rsidRPr="00303F17">
              <w:rPr>
                <w:rFonts w:ascii="Times New Roman" w:hAnsi="Times New Roman"/>
                <w:rtl/>
              </w:rPr>
              <w:t>نسبة الدرجة إلى درجة  التقييم النهائي</w:t>
            </w:r>
          </w:p>
        </w:tc>
      </w:tr>
      <w:tr w:rsidR="005E1A52" w:rsidRPr="00303F17" w:rsidTr="000A2B6B">
        <w:tc>
          <w:tcPr>
            <w:tcW w:w="706" w:type="dxa"/>
          </w:tcPr>
          <w:p w:rsidR="005E1A52" w:rsidRPr="00303F17" w:rsidRDefault="005E1A52" w:rsidP="000A2B6B">
            <w:pPr>
              <w:jc w:val="center"/>
              <w:rPr>
                <w:rFonts w:ascii="Times New Roman" w:hAnsi="Times New Roman"/>
                <w:rtl/>
              </w:rPr>
            </w:pPr>
            <w:r w:rsidRPr="00303F17">
              <w:rPr>
                <w:rFonts w:ascii="Times New Roman" w:hAnsi="Times New Roman"/>
                <w:rtl/>
              </w:rPr>
              <w:t>1</w:t>
            </w:r>
          </w:p>
        </w:tc>
        <w:tc>
          <w:tcPr>
            <w:tcW w:w="4527" w:type="dxa"/>
          </w:tcPr>
          <w:p w:rsidR="005E1A52" w:rsidRPr="00303F17" w:rsidRDefault="005E1A52" w:rsidP="000A2B6B">
            <w:pPr>
              <w:rPr>
                <w:rFonts w:ascii="Times New Roman" w:hAnsi="Times New Roman"/>
                <w:rtl/>
              </w:rPr>
            </w:pPr>
            <w:r w:rsidRPr="00303F17">
              <w:rPr>
                <w:rFonts w:ascii="Times New Roman" w:hAnsi="Times New Roman"/>
                <w:rtl/>
              </w:rPr>
              <w:t xml:space="preserve">المواظبة والتفاعل </w:t>
            </w:r>
          </w:p>
        </w:tc>
        <w:tc>
          <w:tcPr>
            <w:tcW w:w="1769" w:type="dxa"/>
          </w:tcPr>
          <w:p w:rsidR="005E1A52" w:rsidRPr="00303F17" w:rsidRDefault="005E1A52" w:rsidP="000A2B6B">
            <w:pPr>
              <w:jc w:val="center"/>
              <w:rPr>
                <w:rFonts w:ascii="Times New Roman" w:hAnsi="Times New Roman"/>
              </w:rPr>
            </w:pPr>
            <w:r w:rsidRPr="00303F17">
              <w:rPr>
                <w:rFonts w:ascii="Times New Roman" w:hAnsi="Times New Roman"/>
                <w:rtl/>
              </w:rPr>
              <w:t>على مدار الفصل الدراسي</w:t>
            </w:r>
          </w:p>
        </w:tc>
        <w:tc>
          <w:tcPr>
            <w:tcW w:w="1520" w:type="dxa"/>
          </w:tcPr>
          <w:p w:rsidR="005E1A52" w:rsidRPr="00303F17" w:rsidRDefault="005E1A52" w:rsidP="000A2B6B">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5E1A52" w:rsidRPr="00303F17" w:rsidTr="000A2B6B">
        <w:tc>
          <w:tcPr>
            <w:tcW w:w="706" w:type="dxa"/>
          </w:tcPr>
          <w:p w:rsidR="005E1A52" w:rsidRPr="00303F17" w:rsidRDefault="005E1A52" w:rsidP="000A2B6B">
            <w:pPr>
              <w:jc w:val="center"/>
              <w:rPr>
                <w:rFonts w:ascii="Times New Roman" w:hAnsi="Times New Roman"/>
                <w:rtl/>
              </w:rPr>
            </w:pPr>
            <w:r w:rsidRPr="00303F17">
              <w:rPr>
                <w:rFonts w:ascii="Times New Roman" w:hAnsi="Times New Roman"/>
                <w:rtl/>
              </w:rPr>
              <w:t>2</w:t>
            </w:r>
          </w:p>
        </w:tc>
        <w:tc>
          <w:tcPr>
            <w:tcW w:w="4527" w:type="dxa"/>
          </w:tcPr>
          <w:p w:rsidR="005E1A52" w:rsidRPr="00303F17" w:rsidRDefault="005E1A52" w:rsidP="000A2B6B">
            <w:pPr>
              <w:rPr>
                <w:rFonts w:ascii="Times New Roman" w:hAnsi="Times New Roman"/>
                <w:rtl/>
              </w:rPr>
            </w:pPr>
            <w:r w:rsidRPr="00303F17">
              <w:rPr>
                <w:rFonts w:ascii="Times New Roman" w:hAnsi="Times New Roman"/>
                <w:rtl/>
              </w:rPr>
              <w:t xml:space="preserve">تكليف عملي أول </w:t>
            </w:r>
          </w:p>
        </w:tc>
        <w:tc>
          <w:tcPr>
            <w:tcW w:w="1769" w:type="dxa"/>
          </w:tcPr>
          <w:p w:rsidR="005E1A52" w:rsidRPr="00303F17" w:rsidRDefault="005E1A52" w:rsidP="000A2B6B">
            <w:pPr>
              <w:jc w:val="center"/>
              <w:rPr>
                <w:rFonts w:ascii="Times New Roman" w:hAnsi="Times New Roman"/>
                <w:rtl/>
              </w:rPr>
            </w:pPr>
            <w:r w:rsidRPr="00303F17">
              <w:rPr>
                <w:rFonts w:ascii="Times New Roman" w:hAnsi="Times New Roman"/>
                <w:rtl/>
              </w:rPr>
              <w:t>الخامس</w:t>
            </w:r>
          </w:p>
        </w:tc>
        <w:tc>
          <w:tcPr>
            <w:tcW w:w="1520" w:type="dxa"/>
          </w:tcPr>
          <w:p w:rsidR="005E1A52" w:rsidRPr="00303F17" w:rsidRDefault="005E1A52" w:rsidP="000A2B6B">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5E1A52" w:rsidRPr="00303F17" w:rsidTr="000A2B6B">
        <w:tc>
          <w:tcPr>
            <w:tcW w:w="706" w:type="dxa"/>
          </w:tcPr>
          <w:p w:rsidR="005E1A52" w:rsidRPr="00303F17" w:rsidRDefault="005E1A52" w:rsidP="000A2B6B">
            <w:pPr>
              <w:jc w:val="center"/>
              <w:rPr>
                <w:rFonts w:ascii="Times New Roman" w:hAnsi="Times New Roman"/>
                <w:rtl/>
              </w:rPr>
            </w:pPr>
            <w:r w:rsidRPr="00303F17">
              <w:rPr>
                <w:rFonts w:ascii="Times New Roman" w:hAnsi="Times New Roman"/>
                <w:rtl/>
              </w:rPr>
              <w:t>4</w:t>
            </w:r>
          </w:p>
        </w:tc>
        <w:tc>
          <w:tcPr>
            <w:tcW w:w="4527" w:type="dxa"/>
          </w:tcPr>
          <w:p w:rsidR="005E1A52" w:rsidRPr="00303F17" w:rsidRDefault="005E1A52" w:rsidP="000A2B6B">
            <w:pPr>
              <w:rPr>
                <w:rFonts w:ascii="Times New Roman" w:hAnsi="Times New Roman"/>
              </w:rPr>
            </w:pPr>
            <w:r w:rsidRPr="00303F17">
              <w:rPr>
                <w:rFonts w:ascii="Times New Roman" w:hAnsi="Times New Roman"/>
                <w:rtl/>
              </w:rPr>
              <w:t xml:space="preserve">تكليف عملي ثاني </w:t>
            </w:r>
          </w:p>
        </w:tc>
        <w:tc>
          <w:tcPr>
            <w:tcW w:w="1769" w:type="dxa"/>
          </w:tcPr>
          <w:p w:rsidR="005E1A52" w:rsidRPr="00303F17" w:rsidRDefault="005E1A52" w:rsidP="000A2B6B">
            <w:pPr>
              <w:jc w:val="center"/>
              <w:rPr>
                <w:rFonts w:ascii="Times New Roman" w:hAnsi="Times New Roman"/>
                <w:rtl/>
              </w:rPr>
            </w:pPr>
            <w:r w:rsidRPr="00303F17">
              <w:rPr>
                <w:rFonts w:ascii="Times New Roman" w:hAnsi="Times New Roman"/>
                <w:rtl/>
              </w:rPr>
              <w:t>العاشر</w:t>
            </w:r>
          </w:p>
        </w:tc>
        <w:tc>
          <w:tcPr>
            <w:tcW w:w="1520" w:type="dxa"/>
          </w:tcPr>
          <w:p w:rsidR="005E1A52" w:rsidRPr="00303F17" w:rsidRDefault="005E1A52" w:rsidP="000A2B6B">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5E1A52" w:rsidRPr="00303F17" w:rsidTr="000A2B6B">
        <w:tc>
          <w:tcPr>
            <w:tcW w:w="706" w:type="dxa"/>
          </w:tcPr>
          <w:p w:rsidR="005E1A52" w:rsidRPr="00303F17" w:rsidRDefault="005E1A52" w:rsidP="000A2B6B">
            <w:pPr>
              <w:jc w:val="center"/>
              <w:rPr>
                <w:rFonts w:ascii="Times New Roman" w:hAnsi="Times New Roman"/>
                <w:rtl/>
              </w:rPr>
            </w:pPr>
            <w:r w:rsidRPr="00303F17">
              <w:rPr>
                <w:rFonts w:ascii="Times New Roman" w:hAnsi="Times New Roman"/>
                <w:rtl/>
              </w:rPr>
              <w:t>5</w:t>
            </w:r>
          </w:p>
        </w:tc>
        <w:tc>
          <w:tcPr>
            <w:tcW w:w="4527" w:type="dxa"/>
          </w:tcPr>
          <w:p w:rsidR="005E1A52" w:rsidRPr="00303F17" w:rsidRDefault="005E1A52" w:rsidP="000A2B6B">
            <w:pPr>
              <w:rPr>
                <w:rFonts w:ascii="Times New Roman" w:hAnsi="Times New Roman"/>
                <w:rtl/>
              </w:rPr>
            </w:pPr>
            <w:r w:rsidRPr="00303F17">
              <w:rPr>
                <w:rFonts w:ascii="Times New Roman" w:hAnsi="Times New Roman"/>
                <w:rtl/>
              </w:rPr>
              <w:t>الاختبار الفصلي</w:t>
            </w:r>
          </w:p>
        </w:tc>
        <w:tc>
          <w:tcPr>
            <w:tcW w:w="1769" w:type="dxa"/>
          </w:tcPr>
          <w:p w:rsidR="005E1A52" w:rsidRPr="00303F17" w:rsidRDefault="005E1A52" w:rsidP="000A2B6B">
            <w:pPr>
              <w:jc w:val="center"/>
              <w:rPr>
                <w:rFonts w:ascii="Times New Roman" w:hAnsi="Times New Roman"/>
                <w:rtl/>
              </w:rPr>
            </w:pPr>
            <w:r w:rsidRPr="00303F17">
              <w:rPr>
                <w:rFonts w:ascii="Times New Roman" w:hAnsi="Times New Roman"/>
                <w:rtl/>
              </w:rPr>
              <w:t>الثالث عشر</w:t>
            </w:r>
          </w:p>
        </w:tc>
        <w:tc>
          <w:tcPr>
            <w:tcW w:w="1520" w:type="dxa"/>
          </w:tcPr>
          <w:p w:rsidR="005E1A52" w:rsidRPr="00303F17" w:rsidRDefault="005E1A52" w:rsidP="000A2B6B">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5E1A52" w:rsidRPr="00303F17" w:rsidTr="000A2B6B">
        <w:tc>
          <w:tcPr>
            <w:tcW w:w="706" w:type="dxa"/>
          </w:tcPr>
          <w:p w:rsidR="005E1A52" w:rsidRPr="00303F17" w:rsidRDefault="005E1A52" w:rsidP="000A2B6B">
            <w:pPr>
              <w:jc w:val="center"/>
              <w:rPr>
                <w:rFonts w:ascii="Times New Roman" w:hAnsi="Times New Roman"/>
              </w:rPr>
            </w:pPr>
            <w:r w:rsidRPr="00303F17">
              <w:rPr>
                <w:rFonts w:ascii="Times New Roman" w:hAnsi="Times New Roman"/>
                <w:rtl/>
              </w:rPr>
              <w:t>6</w:t>
            </w:r>
          </w:p>
        </w:tc>
        <w:tc>
          <w:tcPr>
            <w:tcW w:w="4527" w:type="dxa"/>
          </w:tcPr>
          <w:p w:rsidR="005E1A52" w:rsidRPr="00303F17" w:rsidRDefault="005E1A52" w:rsidP="000A2B6B">
            <w:pPr>
              <w:rPr>
                <w:rFonts w:ascii="Times New Roman" w:hAnsi="Times New Roman"/>
                <w:rtl/>
              </w:rPr>
            </w:pPr>
            <w:r w:rsidRPr="00303F17">
              <w:rPr>
                <w:rFonts w:ascii="Times New Roman" w:hAnsi="Times New Roman"/>
                <w:rtl/>
              </w:rPr>
              <w:t xml:space="preserve">الاختبار الفصلي النهائي </w:t>
            </w:r>
          </w:p>
        </w:tc>
        <w:tc>
          <w:tcPr>
            <w:tcW w:w="1769" w:type="dxa"/>
          </w:tcPr>
          <w:p w:rsidR="005E1A52" w:rsidRPr="00303F17" w:rsidRDefault="005E1A52" w:rsidP="000A2B6B">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5E1A52" w:rsidRPr="00303F17" w:rsidRDefault="005E1A52" w:rsidP="000A2B6B">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5E1A52" w:rsidRDefault="005E1A52" w:rsidP="005E1A52">
      <w:pPr>
        <w:jc w:val="both"/>
        <w:rPr>
          <w:rFonts w:ascii="Times New Roman" w:hAnsi="Times New Roman" w:cs="Times New Roman"/>
          <w:rtl/>
        </w:rPr>
      </w:pPr>
    </w:p>
    <w:p w:rsidR="005E1A52" w:rsidRDefault="005E1A52" w:rsidP="005E1A52">
      <w:pPr>
        <w:jc w:val="both"/>
        <w:rPr>
          <w:rFonts w:ascii="Times New Roman" w:hAnsi="Times New Roman" w:cs="Times New Roman"/>
        </w:rPr>
      </w:pP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03F17">
        <w:rPr>
          <w:rFonts w:ascii="Times New Roman" w:hAnsi="Times New Roman" w:cs="Times New Roman"/>
          <w:b/>
          <w:bCs/>
          <w:rtl/>
        </w:rPr>
        <w:t>د) الدعم المقدم للط</w:t>
      </w:r>
      <w:r>
        <w:rPr>
          <w:rFonts w:ascii="Times New Roman" w:hAnsi="Times New Roman" w:cs="Times New Roman" w:hint="cs"/>
          <w:b/>
          <w:bCs/>
          <w:rtl/>
        </w:rPr>
        <w:t>ل</w:t>
      </w:r>
      <w:r w:rsidRPr="00303F17">
        <w:rPr>
          <w:rFonts w:ascii="Times New Roman" w:hAnsi="Times New Roman" w:cs="Times New Roman"/>
          <w:b/>
          <w:bCs/>
          <w:rtl/>
        </w:rPr>
        <w:t>بة</w:t>
      </w:r>
    </w:p>
    <w:p w:rsidR="005E1A52" w:rsidRPr="00E3287E"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E3287E">
        <w:rPr>
          <w:rFonts w:ascii="Times New Roman" w:hAnsi="Times New Roman" w:cs="Times New Roman"/>
          <w:b/>
          <w:bCs/>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1. أستاذ المقرر مكلف من القسم بالإشراف على عدد من طلاب القسم إشرافا وإرشادا أكاديميا</w:t>
      </w:r>
      <w:r w:rsidRPr="00303F17">
        <w:rPr>
          <w:rFonts w:ascii="Times New Roman" w:hAnsi="Times New Roman" w:cs="Times New Roman"/>
        </w:rPr>
        <w:t xml:space="preserve">. </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2. أستاذ المقرر مخصص ست ساعات مكتبية أسبوعيا  لمقابلة الطلاب ، موضحة في جدوله الدراسي المعلن على باب مكتبه</w:t>
      </w:r>
      <w:r w:rsidRPr="00303F17">
        <w:rPr>
          <w:rFonts w:ascii="Times New Roman" w:hAnsi="Times New Roman" w:cs="Times New Roman"/>
        </w:rPr>
        <w:t xml:space="preserve"> . </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3. تشجيع الطلاب على مقابلة أستاذ المقرر في مكتبه في أية أوقات أخرى غير الساعات المكتبية المحددة</w:t>
      </w:r>
      <w:r w:rsidRPr="00303F17">
        <w:rPr>
          <w:rFonts w:ascii="Times New Roman" w:hAnsi="Times New Roman" w:cs="Times New Roman"/>
        </w:rPr>
        <w:t xml:space="preserve"> . </w:t>
      </w: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03F17">
        <w:rPr>
          <w:rFonts w:ascii="Times New Roman" w:hAnsi="Times New Roman" w:cs="Times New Roman"/>
          <w:rtl/>
        </w:rPr>
        <w:t>4. تزويد من يرغب من الطلاب برقمي هاتف المكتب والهاتف الجوال لأستاذ المقرر</w:t>
      </w:r>
      <w:r w:rsidRPr="00303F17">
        <w:rPr>
          <w:rFonts w:ascii="Times New Roman" w:hAnsi="Times New Roman" w:cs="Times New Roman"/>
        </w:rPr>
        <w:t xml:space="preserve"> .</w:t>
      </w:r>
      <w:r w:rsidRPr="00303F17">
        <w:rPr>
          <w:rFonts w:ascii="Times New Roman" w:hAnsi="Times New Roman" w:cs="Times New Roman"/>
          <w:b/>
          <w:bCs/>
          <w:rtl/>
        </w:rPr>
        <w:t xml:space="preserve">   </w:t>
      </w:r>
      <w:r w:rsidRPr="0057365A">
        <w:rPr>
          <w:rFonts w:ascii="Times New Roman" w:hAnsi="Times New Roman" w:cs="Times New Roman"/>
          <w:b/>
          <w:bCs/>
          <w:rtl/>
        </w:rPr>
        <w:t xml:space="preserve">   </w:t>
      </w:r>
    </w:p>
    <w:p w:rsidR="005E1A52" w:rsidRPr="0057365A" w:rsidRDefault="005E1A52" w:rsidP="005E1A52">
      <w:pPr>
        <w:jc w:val="both"/>
        <w:rPr>
          <w:rFonts w:ascii="Times New Roman" w:hAnsi="Times New Roman" w:cs="Times New Roman"/>
        </w:rPr>
      </w:pPr>
      <w:r>
        <w:rPr>
          <w:rFonts w:ascii="Times New Roman" w:hAnsi="Times New Roman" w:cs="Times New Roman" w:hint="cs"/>
          <w:b/>
          <w:bCs/>
          <w:rtl/>
        </w:rPr>
        <w:br/>
      </w:r>
    </w:p>
    <w:p w:rsidR="0034433A" w:rsidRPr="0034433A" w:rsidRDefault="0034433A" w:rsidP="0034433A">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hint="cs"/>
          <w:b/>
          <w:bCs/>
          <w:rtl/>
        </w:rPr>
        <w:t>هـ) مصادر التعلم</w:t>
      </w:r>
    </w:p>
    <w:p w:rsidR="0034433A" w:rsidRPr="0034433A" w:rsidRDefault="0034433A" w:rsidP="0034433A">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4433A">
        <w:rPr>
          <w:rFonts w:ascii="Times New Roman" w:hAnsi="Times New Roman" w:cs="Times New Roman"/>
          <w:b/>
          <w:bCs/>
          <w:rtl/>
        </w:rPr>
        <w:t xml:space="preserve">1 – الكتاب (الكتب) الرئيسة المطلوبة: </w:t>
      </w:r>
    </w:p>
    <w:p w:rsidR="0034433A" w:rsidRPr="0034433A" w:rsidRDefault="0034433A" w:rsidP="0034433A">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 xml:space="preserve">2 – المراجع الأساسية: </w:t>
      </w:r>
    </w:p>
    <w:p w:rsidR="0034433A" w:rsidRP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 xml:space="preserve">عصام أحمد عيسوي : نظام معلومات إدارة الموارد البشرية بكلية الآداب جامعة القاهرة- نموذج تطبيقى لأرشيفات الكليات بالجامعة" ، الرياض، مجلة </w:t>
      </w:r>
      <w:r w:rsidR="00466834">
        <w:rPr>
          <w:rFonts w:ascii="Times New Roman" w:hAnsi="Times New Roman" w:cs="Times New Roman" w:hint="cs"/>
          <w:b/>
          <w:bCs/>
          <w:rtl/>
        </w:rPr>
        <w:t>مكتبة الملك فهد الوطنية</w:t>
      </w:r>
      <w:r w:rsidRPr="0034433A">
        <w:rPr>
          <w:rFonts w:ascii="Times New Roman" w:hAnsi="Times New Roman" w:cs="Times New Roman"/>
          <w:b/>
          <w:bCs/>
          <w:rtl/>
        </w:rPr>
        <w:t xml:space="preserve">، </w:t>
      </w:r>
      <w:r w:rsidR="00466834">
        <w:rPr>
          <w:rFonts w:ascii="Times New Roman" w:hAnsi="Times New Roman" w:cs="Times New Roman" w:hint="cs"/>
          <w:b/>
          <w:bCs/>
          <w:rtl/>
        </w:rPr>
        <w:t>مايو</w:t>
      </w:r>
      <w:r w:rsidRPr="0034433A">
        <w:rPr>
          <w:rFonts w:ascii="Times New Roman" w:hAnsi="Times New Roman" w:cs="Times New Roman"/>
          <w:b/>
          <w:bCs/>
          <w:rtl/>
        </w:rPr>
        <w:t xml:space="preserve"> 201</w:t>
      </w:r>
      <w:r w:rsidR="00466834">
        <w:rPr>
          <w:rFonts w:ascii="Times New Roman" w:hAnsi="Times New Roman" w:cs="Times New Roman" w:hint="cs"/>
          <w:b/>
          <w:bCs/>
          <w:rtl/>
        </w:rPr>
        <w:t>3</w:t>
      </w:r>
      <w:r w:rsidRPr="0034433A">
        <w:rPr>
          <w:rFonts w:ascii="Times New Roman" w:hAnsi="Times New Roman" w:cs="Times New Roman"/>
          <w:b/>
          <w:bCs/>
          <w:rtl/>
        </w:rPr>
        <w:t>م .</w:t>
      </w:r>
    </w:p>
    <w:p w:rsidR="0034433A" w:rsidRP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 xml:space="preserve">عصام أحمد عيسوي: بناء وتصميم أنظمة الأرشيف الصحفي الرقمي " نموذج تطبيقي علي أرشيفات مؤسسة دار الهلال الصحفية"، مجلة الاتجاهات الحديثة في المكتبات والمعلومات، القاهرة، المكتبة الأكاديمية، مج 16،ع 30، يناير 2009م. </w:t>
      </w:r>
    </w:p>
    <w:p w:rsidR="0034433A" w:rsidRP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عصام أحمد عيسوي: العمليات والإجراءات الفنية والأرشفة الإلكترونية للوثائق الأرشيفية" ، ندوة الأرشيف الرقمي وتحديات القرن الحادي والعشرون، وزارة التنمية الإدارية مع شركة لادس، القاهرة، فبراير 2008م.</w:t>
      </w:r>
    </w:p>
    <w:p w:rsidR="0034433A" w:rsidRP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جمال الخولى : الاتجاهات الحديثة في دراسة الوثائق الإدارية –دراسة مقارنة في الأرشيفات النوعية، القاهرة ، مجلة الاتجاهات الحديثة في المكتبات والمعلومات ، ع 16، مج 8، 2001م.</w:t>
      </w:r>
    </w:p>
    <w:p w:rsidR="0034433A" w:rsidRP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عبد الرحمن العويني: معالجة الوثائق والصور، الرياض، جمعية الحاسبات السعودية، [د.ت].</w:t>
      </w:r>
    </w:p>
    <w:p w:rsidR="0034433A" w:rsidRP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شمسة بنت حبيب المسافر: إدارة الوثائق الإلكترونية – دراسة تطبيقية علي محتوي الوثائق الحكومية في سلطنة عُمان، أطروحة دكتوراه أجيزت في كلية الآداب – جامعة القاهرة، 2007م.</w:t>
      </w:r>
    </w:p>
    <w:p w:rsid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محمد عزت عبد العزيز آمنة: تأسيس وإدارة الأرشيفات الإلكترونية دراسة للمفاهيم والنظريات وأساليب التطبيق، أطروحة دكتوراه أجيزت في كلية الآداب – جامعة القاهرة، 2007م.</w:t>
      </w:r>
    </w:p>
    <w:p w:rsidR="0034433A" w:rsidRP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فريد النجار : نماذج التحول من المنظمة التقليدية إلي منظمة رقمية، ملتقي تحول المنظمات في استخدام الأساليب التقليدية إلي استخدام تكنولوجيا المعلومات، 1- 5 أغسطس، القاهرة، المنظمة العربية للتنمية الإدارية، 2004م.</w:t>
      </w:r>
    </w:p>
    <w:p w:rsidR="0034433A" w:rsidRP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مجلس التعاون لدول الخليج العربي: تنظيم تقنية المعلومات، الاجتماع الثالث للجنة تنظيم تقنية المعلومات، دبي 9- 11يونيو ، الرياض،مجلس التعاون لدول الخليج العربي، 2003م.</w:t>
      </w:r>
    </w:p>
    <w:p w:rsidR="0034433A" w:rsidRPr="0034433A" w:rsidRDefault="0034433A" w:rsidP="00391185">
      <w:pPr>
        <w:numPr>
          <w:ilvl w:val="0"/>
          <w:numId w:val="66"/>
        </w:num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4433A">
        <w:rPr>
          <w:rFonts w:ascii="Times New Roman" w:hAnsi="Times New Roman" w:cs="Times New Roman"/>
          <w:b/>
          <w:bCs/>
          <w:rtl/>
        </w:rPr>
        <w:t>محمد فتحي عبد الهادي : الميتاداتا أو البيانات الوصفية، ندوة فهرسة مصادر الإنترنت واستخدام معايير الميتاداتا ودبلن كور، القاهرة، المنظمة العربية للتنمية الإدارية، 2004م.</w:t>
      </w:r>
    </w:p>
    <w:p w:rsidR="005E1A52" w:rsidRPr="00D97398"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D97398">
        <w:rPr>
          <w:rFonts w:ascii="Times New Roman" w:hAnsi="Times New Roman" w:cs="Times New Roman"/>
          <w:b/>
          <w:bCs/>
          <w:rtl/>
        </w:rPr>
        <w:t>3 – الكتب والمراجع الموصى بها (الدوريات العلمية، التقارير... الخ) (يرفق قائمة بذلك):</w:t>
      </w:r>
    </w:p>
    <w:p w:rsidR="005E1A52" w:rsidRPr="00D97398" w:rsidRDefault="005E1A52" w:rsidP="005E1A52">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lang w:bidi="ar-SA"/>
        </w:rPr>
      </w:pPr>
    </w:p>
    <w:p w:rsidR="0034433A" w:rsidRDefault="005E1A52" w:rsidP="00391185">
      <w:pPr>
        <w:pStyle w:val="a3"/>
        <w:numPr>
          <w:ilvl w:val="0"/>
          <w:numId w:val="67"/>
        </w:numPr>
        <w:pBdr>
          <w:top w:val="single" w:sz="4" w:space="1" w:color="auto"/>
          <w:left w:val="single" w:sz="4" w:space="4" w:color="auto"/>
          <w:bottom w:val="single" w:sz="4" w:space="1" w:color="auto"/>
          <w:right w:val="single" w:sz="4" w:space="4" w:color="auto"/>
        </w:pBdr>
        <w:rPr>
          <w:rFonts w:ascii="Times New Roman" w:hAnsi="Times New Roman"/>
        </w:rPr>
      </w:pPr>
      <w:r w:rsidRPr="00D97398">
        <w:rPr>
          <w:rFonts w:ascii="Times New Roman" w:hAnsi="Times New Roman"/>
          <w:b/>
          <w:bCs/>
          <w:rtl/>
        </w:rPr>
        <w:t xml:space="preserve">4 – </w:t>
      </w:r>
      <w:r w:rsidRPr="00D97398">
        <w:rPr>
          <w:rFonts w:ascii="Times New Roman" w:hAnsi="Times New Roman"/>
          <w:b/>
          <w:bCs/>
          <w:rtl/>
          <w:lang w:bidi="ar-SA"/>
        </w:rPr>
        <w:t>المواد</w:t>
      </w:r>
      <w:r w:rsidRPr="00D97398">
        <w:rPr>
          <w:rFonts w:ascii="Times New Roman" w:hAnsi="Times New Roman"/>
          <w:b/>
          <w:bCs/>
          <w:rtl/>
        </w:rPr>
        <w:t xml:space="preserve"> </w:t>
      </w:r>
      <w:r w:rsidRPr="00D97398">
        <w:rPr>
          <w:rFonts w:ascii="Times New Roman" w:hAnsi="Times New Roman"/>
          <w:b/>
          <w:bCs/>
          <w:rtl/>
          <w:lang w:bidi="ar-SA"/>
        </w:rPr>
        <w:t>الالكترونية</w:t>
      </w:r>
      <w:r w:rsidRPr="00D97398">
        <w:rPr>
          <w:rFonts w:ascii="Times New Roman" w:hAnsi="Times New Roman"/>
          <w:b/>
          <w:bCs/>
          <w:rtl/>
        </w:rPr>
        <w:t xml:space="preserve"> </w:t>
      </w:r>
      <w:r w:rsidRPr="00D97398">
        <w:rPr>
          <w:rFonts w:ascii="Times New Roman" w:hAnsi="Times New Roman"/>
          <w:b/>
          <w:bCs/>
          <w:rtl/>
          <w:lang w:bidi="ar-SA"/>
        </w:rPr>
        <w:t>و</w:t>
      </w:r>
      <w:r w:rsidRPr="00D97398">
        <w:rPr>
          <w:rFonts w:ascii="Times New Roman" w:hAnsi="Times New Roman"/>
          <w:b/>
          <w:bCs/>
          <w:rtl/>
        </w:rPr>
        <w:t xml:space="preserve"> </w:t>
      </w:r>
      <w:r w:rsidRPr="00D97398">
        <w:rPr>
          <w:rFonts w:ascii="Times New Roman" w:hAnsi="Times New Roman"/>
          <w:b/>
          <w:bCs/>
          <w:rtl/>
          <w:lang w:bidi="ar-SA"/>
        </w:rPr>
        <w:t>مواقع</w:t>
      </w:r>
      <w:r w:rsidRPr="00D97398">
        <w:rPr>
          <w:rFonts w:ascii="Times New Roman" w:hAnsi="Times New Roman"/>
          <w:b/>
          <w:bCs/>
          <w:rtl/>
        </w:rPr>
        <w:t xml:space="preserve"> </w:t>
      </w:r>
      <w:r w:rsidRPr="00D97398">
        <w:rPr>
          <w:rFonts w:ascii="Times New Roman" w:hAnsi="Times New Roman"/>
          <w:b/>
          <w:bCs/>
          <w:rtl/>
          <w:lang w:bidi="ar-SA"/>
        </w:rPr>
        <w:t>الانترنت</w:t>
      </w:r>
      <w:r w:rsidRPr="00D97398">
        <w:rPr>
          <w:rFonts w:ascii="Times New Roman" w:hAnsi="Times New Roman"/>
          <w:b/>
          <w:bCs/>
          <w:rtl/>
        </w:rPr>
        <w:t xml:space="preserve"> ... </w:t>
      </w:r>
      <w:r w:rsidRPr="00D97398">
        <w:rPr>
          <w:rFonts w:ascii="Times New Roman" w:hAnsi="Times New Roman"/>
          <w:b/>
          <w:bCs/>
          <w:rtl/>
          <w:lang w:bidi="ar-SA"/>
        </w:rPr>
        <w:t>الخ</w:t>
      </w:r>
      <w:r w:rsidRPr="00D97398">
        <w:rPr>
          <w:rFonts w:ascii="Times New Roman" w:hAnsi="Times New Roman"/>
          <w:b/>
          <w:bCs/>
          <w:rtl/>
        </w:rPr>
        <w:t>:</w:t>
      </w:r>
    </w:p>
    <w:p w:rsidR="0034433A" w:rsidRPr="0034433A" w:rsidRDefault="0034433A" w:rsidP="0034433A">
      <w:pPr>
        <w:pStyle w:val="a3"/>
        <w:pBdr>
          <w:top w:val="single" w:sz="4" w:space="1" w:color="auto"/>
          <w:left w:val="single" w:sz="4" w:space="4" w:color="auto"/>
          <w:bottom w:val="single" w:sz="4" w:space="1" w:color="auto"/>
          <w:right w:val="single" w:sz="4" w:space="4" w:color="auto"/>
        </w:pBdr>
        <w:ind w:left="0"/>
        <w:rPr>
          <w:rFonts w:ascii="Times New Roman" w:hAnsi="Times New Roman"/>
        </w:rPr>
      </w:pPr>
    </w:p>
    <w:p w:rsidR="0034433A" w:rsidRPr="00DF2C3A" w:rsidRDefault="0034433A" w:rsidP="00391185">
      <w:pPr>
        <w:pStyle w:val="a3"/>
        <w:numPr>
          <w:ilvl w:val="0"/>
          <w:numId w:val="67"/>
        </w:numPr>
        <w:pBdr>
          <w:top w:val="single" w:sz="4" w:space="1" w:color="auto"/>
          <w:left w:val="single" w:sz="4" w:space="4" w:color="auto"/>
          <w:bottom w:val="single" w:sz="4" w:space="1" w:color="auto"/>
          <w:right w:val="single" w:sz="4" w:space="4" w:color="auto"/>
        </w:pBdr>
        <w:bidi w:val="0"/>
        <w:rPr>
          <w:rFonts w:ascii="Times New Roman" w:hAnsi="Times New Roman"/>
        </w:rPr>
      </w:pPr>
      <w:r w:rsidRPr="00DF2C3A">
        <w:rPr>
          <w:rFonts w:ascii="Times New Roman" w:hAnsi="Times New Roman"/>
        </w:rPr>
        <w:t xml:space="preserve">International Standards Organization (ISO) </w:t>
      </w:r>
      <w:r w:rsidRPr="00DF2C3A">
        <w:rPr>
          <w:rFonts w:ascii="Times New Roman" w:hAnsi="Times New Roman" w:cs="Arial"/>
          <w:rtl/>
          <w:lang w:bidi="ar-SA"/>
        </w:rPr>
        <w:t>15489-1:2000</w:t>
      </w:r>
      <w:r w:rsidRPr="00DF2C3A">
        <w:rPr>
          <w:rFonts w:ascii="Times New Roman" w:hAnsi="Times New Roman"/>
        </w:rPr>
        <w:t xml:space="preserve">(E) – Records Management &amp; ISO/TR </w:t>
      </w:r>
      <w:r w:rsidRPr="00DF2C3A">
        <w:rPr>
          <w:rFonts w:ascii="Times New Roman" w:hAnsi="Times New Roman" w:cs="Arial"/>
          <w:rtl/>
          <w:lang w:bidi="ar-SA"/>
        </w:rPr>
        <w:t>15489-2</w:t>
      </w:r>
      <w:r w:rsidRPr="00DF2C3A">
        <w:rPr>
          <w:rFonts w:ascii="Times New Roman" w:hAnsi="Times New Roman"/>
        </w:rPr>
        <w:t>\http://www.standards.org.au</w:t>
      </w:r>
    </w:p>
    <w:p w:rsidR="0034433A" w:rsidRPr="00DF2C3A" w:rsidRDefault="0034433A" w:rsidP="00391185">
      <w:pPr>
        <w:pStyle w:val="a3"/>
        <w:numPr>
          <w:ilvl w:val="0"/>
          <w:numId w:val="67"/>
        </w:numPr>
        <w:pBdr>
          <w:top w:val="single" w:sz="4" w:space="1" w:color="auto"/>
          <w:left w:val="single" w:sz="4" w:space="4" w:color="auto"/>
          <w:bottom w:val="single" w:sz="4" w:space="1" w:color="auto"/>
          <w:right w:val="single" w:sz="4" w:space="4" w:color="auto"/>
        </w:pBdr>
        <w:bidi w:val="0"/>
        <w:rPr>
          <w:rFonts w:ascii="Times New Roman" w:hAnsi="Times New Roman"/>
        </w:rPr>
      </w:pPr>
      <w:r w:rsidRPr="00DF2C3A">
        <w:rPr>
          <w:rFonts w:ascii="Times New Roman" w:hAnsi="Times New Roman"/>
        </w:rPr>
        <w:t xml:space="preserve">National Archives of Australia, National Library of Australia, National Office for the Information Economy. Keeping Government Publications Online: a guide for Commonwealth agencies. Australia: July </w:t>
      </w:r>
      <w:r w:rsidRPr="00DF2C3A">
        <w:rPr>
          <w:rFonts w:ascii="Times New Roman" w:hAnsi="Times New Roman" w:cs="Arial"/>
          <w:rtl/>
          <w:lang w:bidi="ar-SA"/>
        </w:rPr>
        <w:t>2002</w:t>
      </w:r>
      <w:r w:rsidRPr="00DF2C3A">
        <w:rPr>
          <w:rFonts w:ascii="Times New Roman" w:hAnsi="Times New Roman"/>
        </w:rPr>
        <w:t>/http://www.nla.gov.au/guidelines/govpubs.html</w:t>
      </w:r>
    </w:p>
    <w:p w:rsidR="0034433A" w:rsidRPr="00DF2C3A" w:rsidRDefault="0034433A" w:rsidP="00391185">
      <w:pPr>
        <w:pStyle w:val="a3"/>
        <w:numPr>
          <w:ilvl w:val="0"/>
          <w:numId w:val="67"/>
        </w:numPr>
        <w:pBdr>
          <w:top w:val="single" w:sz="4" w:space="1" w:color="auto"/>
          <w:left w:val="single" w:sz="4" w:space="4" w:color="auto"/>
          <w:bottom w:val="single" w:sz="4" w:space="1" w:color="auto"/>
          <w:right w:val="single" w:sz="4" w:space="4" w:color="auto"/>
        </w:pBdr>
        <w:bidi w:val="0"/>
        <w:rPr>
          <w:rFonts w:ascii="Times New Roman" w:hAnsi="Times New Roman"/>
        </w:rPr>
      </w:pPr>
      <w:r w:rsidRPr="00DF2C3A">
        <w:rPr>
          <w:rFonts w:ascii="Times New Roman" w:hAnsi="Times New Roman"/>
        </w:rPr>
        <w:t xml:space="preserve">UK National Archives - Corporate Policy on Electronic Records. UK Sept. </w:t>
      </w:r>
      <w:r w:rsidRPr="00DF2C3A">
        <w:rPr>
          <w:rFonts w:ascii="Times New Roman" w:hAnsi="Times New Roman" w:cs="Arial"/>
          <w:rtl/>
          <w:lang w:bidi="ar-SA"/>
        </w:rPr>
        <w:t>2000</w:t>
      </w:r>
    </w:p>
    <w:p w:rsidR="0034433A" w:rsidRPr="00DF2C3A" w:rsidRDefault="0034433A" w:rsidP="00391185">
      <w:pPr>
        <w:pStyle w:val="a3"/>
        <w:numPr>
          <w:ilvl w:val="0"/>
          <w:numId w:val="67"/>
        </w:numPr>
        <w:pBdr>
          <w:top w:val="single" w:sz="4" w:space="1" w:color="auto"/>
          <w:left w:val="single" w:sz="4" w:space="4" w:color="auto"/>
          <w:bottom w:val="single" w:sz="4" w:space="1" w:color="auto"/>
          <w:right w:val="single" w:sz="4" w:space="4" w:color="auto"/>
        </w:pBdr>
        <w:bidi w:val="0"/>
        <w:rPr>
          <w:rFonts w:ascii="Times New Roman" w:hAnsi="Times New Roman"/>
        </w:rPr>
      </w:pPr>
      <w:r w:rsidRPr="00DF2C3A">
        <w:rPr>
          <w:rFonts w:ascii="Times New Roman" w:hAnsi="Times New Roman" w:cs="Arial"/>
          <w:rtl/>
          <w:lang w:bidi="ar-SA"/>
        </w:rPr>
        <w:t>/</w:t>
      </w:r>
      <w:r w:rsidRPr="00DF2C3A">
        <w:rPr>
          <w:rFonts w:ascii="Times New Roman" w:hAnsi="Times New Roman"/>
        </w:rPr>
        <w:t>http://www.pro.gov.uk/recordsmanagement/erecords</w:t>
      </w:r>
      <w:r w:rsidRPr="00DF2C3A">
        <w:rPr>
          <w:rFonts w:ascii="Times New Roman" w:hAnsi="Times New Roman" w:cs="Arial"/>
          <w:rtl/>
          <w:lang w:bidi="ar-SA"/>
        </w:rPr>
        <w:t xml:space="preserve"> /</w:t>
      </w:r>
    </w:p>
    <w:p w:rsidR="0034433A" w:rsidRPr="00DF2C3A" w:rsidRDefault="0034433A" w:rsidP="00391185">
      <w:pPr>
        <w:pStyle w:val="a3"/>
        <w:numPr>
          <w:ilvl w:val="0"/>
          <w:numId w:val="67"/>
        </w:numPr>
        <w:pBdr>
          <w:top w:val="single" w:sz="4" w:space="1" w:color="auto"/>
          <w:left w:val="single" w:sz="4" w:space="4" w:color="auto"/>
          <w:bottom w:val="single" w:sz="4" w:space="1" w:color="auto"/>
          <w:right w:val="single" w:sz="4" w:space="4" w:color="auto"/>
        </w:pBdr>
        <w:bidi w:val="0"/>
        <w:rPr>
          <w:rFonts w:ascii="Times New Roman" w:hAnsi="Times New Roman"/>
        </w:rPr>
      </w:pPr>
      <w:r w:rsidRPr="00DF2C3A">
        <w:rPr>
          <w:rFonts w:ascii="Times New Roman" w:hAnsi="Times New Roman"/>
        </w:rPr>
        <w:t xml:space="preserve">UK National Archives. e-records: route map and milestones to achieve electronic records management by </w:t>
      </w:r>
      <w:r w:rsidRPr="00DF2C3A">
        <w:rPr>
          <w:rFonts w:ascii="Times New Roman" w:hAnsi="Times New Roman" w:cs="Arial"/>
          <w:rtl/>
          <w:lang w:bidi="ar-SA"/>
        </w:rPr>
        <w:t xml:space="preserve">2004 </w:t>
      </w:r>
      <w:r w:rsidRPr="00DF2C3A">
        <w:rPr>
          <w:rFonts w:ascii="Times New Roman" w:hAnsi="Times New Roman"/>
        </w:rPr>
        <w:t>(PRO</w:t>
      </w:r>
      <w:r w:rsidRPr="00DF2C3A">
        <w:rPr>
          <w:rFonts w:ascii="Times New Roman" w:hAnsi="Times New Roman" w:cs="Arial"/>
          <w:rtl/>
          <w:lang w:bidi="ar-SA"/>
        </w:rPr>
        <w:t xml:space="preserve">)-   </w:t>
      </w:r>
    </w:p>
    <w:p w:rsidR="0034433A" w:rsidRPr="00DF2C3A" w:rsidRDefault="00837752" w:rsidP="00391185">
      <w:pPr>
        <w:pStyle w:val="a3"/>
        <w:numPr>
          <w:ilvl w:val="0"/>
          <w:numId w:val="67"/>
        </w:numPr>
        <w:pBdr>
          <w:top w:val="single" w:sz="4" w:space="1" w:color="auto"/>
          <w:left w:val="single" w:sz="4" w:space="4" w:color="auto"/>
          <w:bottom w:val="single" w:sz="4" w:space="1" w:color="auto"/>
          <w:right w:val="single" w:sz="4" w:space="4" w:color="auto"/>
        </w:pBdr>
        <w:bidi w:val="0"/>
        <w:rPr>
          <w:rFonts w:ascii="Times New Roman" w:hAnsi="Times New Roman"/>
        </w:rPr>
      </w:pPr>
      <w:hyperlink r:id="rId32" w:history="1">
        <w:r w:rsidR="0034433A" w:rsidRPr="00CA079E">
          <w:rPr>
            <w:rStyle w:val="Hyperlink"/>
            <w:rFonts w:ascii="Times New Roman" w:hAnsi="Times New Roman"/>
          </w:rPr>
          <w:t>http://www.pro.gov.uk/recordsmanagement/erecords</w:t>
        </w:r>
      </w:hyperlink>
    </w:p>
    <w:p w:rsidR="0034433A" w:rsidRPr="00DF2C3A" w:rsidRDefault="0034433A" w:rsidP="00391185">
      <w:pPr>
        <w:pStyle w:val="a3"/>
        <w:numPr>
          <w:ilvl w:val="0"/>
          <w:numId w:val="67"/>
        </w:numPr>
        <w:pBdr>
          <w:top w:val="single" w:sz="4" w:space="1" w:color="auto"/>
          <w:left w:val="single" w:sz="4" w:space="4" w:color="auto"/>
          <w:bottom w:val="single" w:sz="4" w:space="1" w:color="auto"/>
          <w:right w:val="single" w:sz="4" w:space="4" w:color="auto"/>
        </w:pBdr>
        <w:tabs>
          <w:tab w:val="left" w:pos="8164"/>
        </w:tabs>
        <w:bidi w:val="0"/>
        <w:rPr>
          <w:rFonts w:ascii="Times New Roman" w:hAnsi="Times New Roman"/>
        </w:rPr>
      </w:pPr>
      <w:r w:rsidRPr="00DF2C3A">
        <w:rPr>
          <w:rFonts w:ascii="Times New Roman" w:hAnsi="Times New Roman"/>
        </w:rPr>
        <w:t>National Archives of Australia. Digital Recordkeeping: Guidelines for Creating, Managing and Preserving Digital Records/http: //www.naa.gov.au/recordkeeping/er/guidelines.html</w:t>
      </w:r>
      <w:r w:rsidRPr="00DF2C3A">
        <w:rPr>
          <w:rFonts w:ascii="Times New Roman" w:hAnsi="Times New Roman" w:cs="Arial"/>
          <w:rtl/>
          <w:lang w:bidi="ar-SA"/>
        </w:rPr>
        <w:t xml:space="preserve">/   </w:t>
      </w:r>
    </w:p>
    <w:p w:rsidR="0034433A" w:rsidRPr="00DF2C3A" w:rsidRDefault="0034433A" w:rsidP="00391185">
      <w:pPr>
        <w:pStyle w:val="a3"/>
        <w:numPr>
          <w:ilvl w:val="0"/>
          <w:numId w:val="67"/>
        </w:numPr>
        <w:pBdr>
          <w:top w:val="single" w:sz="4" w:space="1" w:color="auto"/>
          <w:left w:val="single" w:sz="4" w:space="4" w:color="auto"/>
          <w:bottom w:val="single" w:sz="4" w:space="1" w:color="auto"/>
          <w:right w:val="single" w:sz="4" w:space="4" w:color="auto"/>
        </w:pBdr>
        <w:bidi w:val="0"/>
        <w:rPr>
          <w:rFonts w:ascii="Times New Roman" w:hAnsi="Times New Roman"/>
          <w:rtl/>
        </w:rPr>
      </w:pPr>
      <w:r w:rsidRPr="00DF2C3A">
        <w:rPr>
          <w:rFonts w:ascii="Times New Roman" w:hAnsi="Times New Roman" w:cs="Arial"/>
          <w:rtl/>
          <w:lang w:bidi="ar-SA"/>
        </w:rPr>
        <w:t>(</w:t>
      </w:r>
      <w:r>
        <w:rPr>
          <w:rFonts w:ascii="Times New Roman" w:hAnsi="Times New Roman"/>
        </w:rPr>
        <w:t>(</w:t>
      </w:r>
      <w:r w:rsidRPr="00DF2C3A">
        <w:rPr>
          <w:rFonts w:ascii="Times New Roman" w:hAnsi="Times New Roman"/>
        </w:rPr>
        <w:t xml:space="preserve">ICA)INTERNATIONAL COUNCIL ON ARCHIVES:  ELECTRONIC RECORDS: A Workbook for Archivists-, rue des Francs-Bourgeois, </w:t>
      </w:r>
      <w:r w:rsidRPr="00DF2C3A">
        <w:rPr>
          <w:rFonts w:ascii="Times New Roman" w:hAnsi="Times New Roman" w:cs="Arial"/>
          <w:rtl/>
          <w:lang w:bidi="ar-SA"/>
        </w:rPr>
        <w:t xml:space="preserve">75003 </w:t>
      </w:r>
      <w:r w:rsidRPr="00DF2C3A">
        <w:rPr>
          <w:rFonts w:ascii="Times New Roman" w:hAnsi="Times New Roman"/>
        </w:rPr>
        <w:t>Paris, France.-</w:t>
      </w:r>
      <w:r w:rsidRPr="00DF2C3A">
        <w:rPr>
          <w:rFonts w:ascii="Arial" w:hAnsi="Times New Roman" w:cs="Arial"/>
          <w:rtl/>
        </w:rPr>
        <w:t>2005</w:t>
      </w:r>
      <w:r>
        <w:rPr>
          <w:rFonts w:ascii="Times New Roman" w:hAnsi="Times New Roman" w:cs="Arial"/>
        </w:rPr>
        <w:t xml:space="preserve">, </w:t>
      </w:r>
      <w:r w:rsidRPr="00DF2C3A">
        <w:rPr>
          <w:rFonts w:ascii="Arial" w:hAnsi="Times New Roman" w:cs="Arial"/>
          <w:rtl/>
        </w:rPr>
        <w:t>-1</w:t>
      </w:r>
      <w:r w:rsidRPr="00DF2C3A">
        <w:rPr>
          <w:rFonts w:ascii="Times New Roman" w:hAnsi="Times New Roman"/>
        </w:rPr>
        <w:t xml:space="preserve">APRIL </w:t>
      </w:r>
    </w:p>
    <w:p w:rsidR="005E1A52"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D97398">
        <w:rPr>
          <w:rFonts w:ascii="Times New Roman" w:hAnsi="Times New Roman" w:cs="Times New Roman"/>
          <w:b/>
          <w:bCs/>
          <w:rtl/>
        </w:rPr>
        <w:t xml:space="preserve">5 – مواد تعلم أخرى مثل البرامج التي تعتمد على الكمبيوتر أو الأقراص المضغوطة أو المعايير المهنية أو الأنظمة: </w:t>
      </w:r>
    </w:p>
    <w:p w:rsidR="005E1A52" w:rsidRPr="0057365A"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7365A">
        <w:rPr>
          <w:rFonts w:ascii="Times New Roman" w:hAnsi="Times New Roman" w:cs="Times New Roman"/>
          <w:rtl/>
        </w:rPr>
        <w:t xml:space="preserve">- </w:t>
      </w:r>
    </w:p>
    <w:p w:rsidR="005E1A52" w:rsidRDefault="005E1A52" w:rsidP="005E1A52">
      <w:pPr>
        <w:jc w:val="both"/>
        <w:rPr>
          <w:rFonts w:ascii="Times New Roman" w:hAnsi="Times New Roman" w:cs="Times New Roman"/>
          <w:rtl/>
        </w:rPr>
      </w:pPr>
    </w:p>
    <w:p w:rsidR="005E1A52" w:rsidRDefault="005E1A52" w:rsidP="005E1A52">
      <w:pPr>
        <w:jc w:val="both"/>
        <w:rPr>
          <w:rFonts w:ascii="Times New Roman" w:hAnsi="Times New Roman" w:cs="Times New Roman"/>
          <w:rtl/>
        </w:rPr>
      </w:pPr>
    </w:p>
    <w:p w:rsidR="005E1A52" w:rsidRDefault="005E1A52" w:rsidP="005E1A52">
      <w:pPr>
        <w:jc w:val="both"/>
        <w:rPr>
          <w:rFonts w:ascii="Times New Roman" w:hAnsi="Times New Roman" w:cs="Times New Roman"/>
          <w:rtl/>
        </w:rPr>
      </w:pPr>
    </w:p>
    <w:p w:rsidR="005E1A52" w:rsidRDefault="005E1A52" w:rsidP="005E1A52">
      <w:pPr>
        <w:jc w:val="both"/>
        <w:rPr>
          <w:rFonts w:ascii="Times New Roman" w:hAnsi="Times New Roman" w:cs="Times New Roman"/>
          <w:rtl/>
        </w:rPr>
      </w:pPr>
    </w:p>
    <w:p w:rsidR="005E1A52" w:rsidRPr="0057365A" w:rsidRDefault="005E1A52" w:rsidP="005E1A52">
      <w:pPr>
        <w:jc w:val="both"/>
        <w:rPr>
          <w:rFonts w:ascii="Times New Roman" w:hAnsi="Times New Roman" w:cs="Times New Roman"/>
          <w:rtl/>
        </w:rPr>
      </w:pPr>
    </w:p>
    <w:p w:rsidR="005E1A52" w:rsidRPr="00303F17" w:rsidRDefault="005E1A52" w:rsidP="005E1A52">
      <w:pPr>
        <w:jc w:val="both"/>
        <w:rPr>
          <w:rFonts w:ascii="Times New Roman" w:hAnsi="Times New Roman" w:cs="Times New Roman"/>
        </w:rPr>
      </w:pP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03F17">
        <w:rPr>
          <w:rFonts w:ascii="Times New Roman" w:hAnsi="Times New Roman" w:cs="Times New Roman"/>
          <w:b/>
          <w:bCs/>
          <w:rtl/>
        </w:rPr>
        <w:t>و) المرافق المطلوبة</w:t>
      </w:r>
    </w:p>
    <w:p w:rsidR="005E1A52" w:rsidRPr="00AD1C64"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AD1C64">
        <w:rPr>
          <w:rFonts w:ascii="Times New Roman" w:hAnsi="Times New Roman" w:cs="Times New Roman"/>
          <w:b/>
          <w:bCs/>
          <w:rtl/>
        </w:rPr>
        <w:t>حدد متطلبات المقرر بما في ذلك حجم الفصول والمختبرات (أي عدد المقاعد في الفصول والمختبرات ومدى توافر أجهزة الكمبيوتر .. الخ).</w:t>
      </w:r>
      <w:r w:rsidRPr="00AD1C64">
        <w:rPr>
          <w:rFonts w:ascii="Times New Roman" w:hAnsi="Times New Roman" w:cs="Times New Roman"/>
          <w:b/>
          <w:bCs/>
        </w:rPr>
        <w:br/>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1 – المرافق التعليمية (حجرات المحاضرات والمختبرات  ... الخ):</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قاعة محاضرات تستوعب 30 طالبا للمحاضرات النظرية ، ويتوافر فيها معينات التدريس الإلكترونية . </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 xml:space="preserve">- </w:t>
      </w:r>
      <w:r w:rsidR="00030BAD">
        <w:rPr>
          <w:rFonts w:ascii="Times New Roman" w:hAnsi="Times New Roman" w:cs="Times New Roman"/>
          <w:rtl/>
        </w:rPr>
        <w:t>معمل حاسب آلي للقسم</w:t>
      </w:r>
      <w:r w:rsidRPr="00303F17">
        <w:rPr>
          <w:rFonts w:ascii="Times New Roman" w:hAnsi="Times New Roman" w:cs="Times New Roman"/>
          <w:rtl/>
        </w:rPr>
        <w:t xml:space="preserve"> يتوافر فيه معينات التدريس الإلكترونية ( أجهزة حاسبات إلكترونية، وجهاز تقديم العروض الإلكترونية </w:t>
      </w:r>
      <w:r w:rsidRPr="00303F17">
        <w:rPr>
          <w:rFonts w:ascii="Times New Roman" w:hAnsi="Times New Roman" w:cs="Times New Roman"/>
        </w:rPr>
        <w:t>data show</w:t>
      </w:r>
      <w:r w:rsidRPr="00303F17">
        <w:rPr>
          <w:rFonts w:ascii="Times New Roman" w:hAnsi="Times New Roman" w:cs="Times New Roman"/>
          <w:rtl/>
        </w:rPr>
        <w:t xml:space="preserve"> ، وسبورة إلكترونية )</w:t>
      </w:r>
      <w:r w:rsidRPr="00303F17">
        <w:rPr>
          <w:rFonts w:ascii="Times New Roman" w:hAnsi="Times New Roman" w:cs="Times New Roman"/>
        </w:rPr>
        <w:t>.</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2 – أجهزة الكمبيوتر:</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 xml:space="preserve">- عدد 15 جهاز حاسب إلكتروني متصلة في شبكة . </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جهاز تقديم عروض إلكترونية </w:t>
      </w:r>
      <w:r w:rsidRPr="00303F17">
        <w:rPr>
          <w:rFonts w:ascii="Times New Roman" w:hAnsi="Times New Roman" w:cs="Times New Roman"/>
        </w:rPr>
        <w:t>data show</w:t>
      </w:r>
      <w:r w:rsidRPr="00303F17">
        <w:rPr>
          <w:rFonts w:ascii="Times New Roman" w:hAnsi="Times New Roman" w:cs="Times New Roman"/>
          <w:rtl/>
        </w:rPr>
        <w:t xml:space="preserve"> . </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طابعة ليزر </w:t>
      </w:r>
      <w:r w:rsidRPr="00303F17">
        <w:rPr>
          <w:rFonts w:ascii="Times New Roman" w:hAnsi="Times New Roman" w:cs="Times New Roman"/>
        </w:rPr>
        <w:t>laser printer</w:t>
      </w:r>
      <w:r w:rsidRPr="00303F17">
        <w:rPr>
          <w:rFonts w:ascii="Times New Roman" w:hAnsi="Times New Roman" w:cs="Times New Roman"/>
          <w:rtl/>
        </w:rPr>
        <w:t xml:space="preserve"> .</w:t>
      </w:r>
      <w:r w:rsidRPr="00303F17">
        <w:rPr>
          <w:rFonts w:ascii="Times New Roman" w:hAnsi="Times New Roman" w:cs="Times New Roman"/>
          <w:rtl/>
        </w:rPr>
        <w:br/>
      </w:r>
    </w:p>
    <w:p w:rsidR="005E1A52"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3 – موارد أخرى (حددها – مثلا: إذا كان مطلوبا معدات مختبر معينة حدد المتطلبات أو أرفق قائمة):</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Pr>
          <w:rFonts w:ascii="Times New Roman" w:hAnsi="Times New Roman" w:cs="Times New Roman" w:hint="cs"/>
          <w:rtl/>
        </w:rPr>
        <w:t xml:space="preserve">- </w:t>
      </w:r>
    </w:p>
    <w:p w:rsidR="005E1A52" w:rsidRPr="00303F17" w:rsidRDefault="005E1A52" w:rsidP="005E1A52">
      <w:pPr>
        <w:jc w:val="both"/>
        <w:rPr>
          <w:rFonts w:ascii="Times New Roman" w:hAnsi="Times New Roman" w:cs="Times New Roman"/>
          <w:rtl/>
        </w:rPr>
      </w:pP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b/>
          <w:bCs/>
          <w:rtl/>
        </w:rPr>
        <w:t xml:space="preserve">ز ) تقييم المقرر وعمليات التحسين: </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1 – استراتيجيات الحصول على نتائج الطالب وفعالية التعليم:</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  سؤال مجموعة مختارة من الطلاب بعد إكمالهم المقرر.</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نماذج تقييم الطلاب للمقرر والتي توزع مع نهاية كل فصل دراسيي.</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2 – الاستراتيجيات الأخرى المتبعة في تقييم عملية التعليم إما عن طريق الأستاذ أو عن طريق القسم:</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 استشارة الزملاء وملحوظاتهم.</w:t>
      </w:r>
      <w:r w:rsidRPr="00303F17">
        <w:rPr>
          <w:rFonts w:ascii="Times New Roman" w:hAnsi="Times New Roman" w:cs="Times New Roman"/>
          <w:rtl/>
        </w:rPr>
        <w:br/>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3 – عمليات تحسين التعليم:</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w:t>
      </w:r>
      <w:r w:rsidRPr="00303F17">
        <w:rPr>
          <w:rFonts w:ascii="Times New Roman" w:hAnsi="Times New Roman" w:cs="Times New Roman"/>
        </w:rPr>
        <w:t xml:space="preserve"> </w:t>
      </w:r>
      <w:r w:rsidRPr="00303F17">
        <w:rPr>
          <w:rFonts w:ascii="Times New Roman" w:hAnsi="Times New Roman" w:cs="Times New Roman"/>
          <w:rtl/>
        </w:rPr>
        <w:t xml:space="preserve"> حضور دورات تدريبية والتي تنظمها عمادة تطوير المهارات بالجامعة.</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p>
    <w:p w:rsidR="005E1A52" w:rsidRPr="00303F17"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لا يتم حاليا العمل بهذا الأسلوب .</w:t>
      </w:r>
      <w:r w:rsidRPr="00303F17">
        <w:rPr>
          <w:rFonts w:ascii="Times New Roman" w:hAnsi="Times New Roman" w:cs="Times New Roman"/>
          <w:rtl/>
        </w:rPr>
        <w:br/>
        <w:t xml:space="preserve"> </w:t>
      </w:r>
    </w:p>
    <w:p w:rsidR="005E1A52" w:rsidRPr="00303F17" w:rsidRDefault="005E1A52" w:rsidP="005E1A52">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5 – صف الترتيبات والخطط المعدة للمراجعة الدورية لفاعلية المقرر والتخطيط للتحسين:</w:t>
      </w:r>
    </w:p>
    <w:p w:rsidR="005E1A52" w:rsidRPr="00D97398" w:rsidRDefault="005E1A52" w:rsidP="005E1A52">
      <w:pPr>
        <w:pBdr>
          <w:top w:val="single" w:sz="4" w:space="1" w:color="auto"/>
          <w:left w:val="single" w:sz="4" w:space="4" w:color="auto"/>
          <w:bottom w:val="single" w:sz="4" w:space="1" w:color="auto"/>
          <w:right w:val="single" w:sz="4" w:space="4" w:color="auto"/>
        </w:pBdr>
        <w:rPr>
          <w:rFonts w:ascii="Times New Roman" w:hAnsi="Times New Roman" w:cs="Times New Roman"/>
          <w:b/>
          <w:bCs/>
          <w:u w:val="single"/>
        </w:rPr>
      </w:pPr>
      <w:r w:rsidRPr="00303F17">
        <w:rPr>
          <w:rFonts w:ascii="Times New Roman" w:hAnsi="Times New Roman" w:cs="Times New Roman"/>
          <w:rtl/>
        </w:rPr>
        <w:t>-</w:t>
      </w:r>
      <w:r w:rsidRPr="00303F17">
        <w:rPr>
          <w:rFonts w:ascii="Times New Roman" w:hAnsi="Times New Roman" w:cs="Times New Roman"/>
          <w:rtl/>
          <w:lang w:bidi="ar-JO"/>
        </w:rPr>
        <w:t xml:space="preserve"> المراجعة الدورية للخطة من قبل القسم وتعديلها إن تطلب الأمر.</w:t>
      </w:r>
    </w:p>
    <w:p w:rsidR="005E1A52" w:rsidRPr="005E1A52" w:rsidRDefault="005E1A52" w:rsidP="00E54353">
      <w:pPr>
        <w:rPr>
          <w:rtl/>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5E1A52" w:rsidRPr="00FA6530" w:rsidTr="000A2B6B">
        <w:trPr>
          <w:trHeight w:val="339"/>
        </w:trPr>
        <w:tc>
          <w:tcPr>
            <w:tcW w:w="2356" w:type="dxa"/>
            <w:shd w:val="clear" w:color="auto" w:fill="E6E6E6"/>
            <w:vAlign w:val="center"/>
          </w:tcPr>
          <w:p w:rsidR="005E1A52" w:rsidRPr="00FA6530" w:rsidRDefault="005E1A52" w:rsidP="000A2B6B">
            <w:pPr>
              <w:jc w:val="center"/>
              <w:rPr>
                <w:rFonts w:ascii="Times New Roman" w:hAnsi="Times New Roman"/>
                <w:i/>
                <w:iCs/>
                <w:rtl/>
                <w:lang w:bidi="ar-JO"/>
              </w:rPr>
            </w:pPr>
            <w:r w:rsidRPr="00FA6530">
              <w:rPr>
                <w:rFonts w:ascii="Times New Roman" w:hAnsi="Times New Roman"/>
                <w:rtl/>
                <w:lang w:bidi="ar-JO"/>
              </w:rPr>
              <w:t xml:space="preserve">نموذج  ( هـ )  </w:t>
            </w:r>
          </w:p>
        </w:tc>
      </w:tr>
    </w:tbl>
    <w:p w:rsidR="005E1A52" w:rsidRPr="00FA6530" w:rsidRDefault="005E1A52" w:rsidP="005E1A52">
      <w:pPr>
        <w:ind w:left="123"/>
        <w:rPr>
          <w:rFonts w:ascii="Times New Roman" w:hAnsi="Times New Roman"/>
          <w:rtl/>
        </w:rPr>
      </w:pPr>
    </w:p>
    <w:tbl>
      <w:tblPr>
        <w:tblpPr w:leftFromText="180" w:rightFromText="180" w:vertAnchor="text" w:horzAnchor="margin" w:tblpXSpec="center" w:tblpY="-3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5E1A52" w:rsidRPr="00FA6530" w:rsidTr="000A2B6B">
        <w:trPr>
          <w:trHeight w:val="364"/>
        </w:trPr>
        <w:tc>
          <w:tcPr>
            <w:tcW w:w="6722" w:type="dxa"/>
            <w:shd w:val="clear" w:color="auto" w:fill="E6E6E6"/>
            <w:vAlign w:val="center"/>
          </w:tcPr>
          <w:p w:rsidR="005E1A52" w:rsidRPr="00FA6530" w:rsidRDefault="005E1A52" w:rsidP="000A2B6B">
            <w:pPr>
              <w:jc w:val="center"/>
              <w:rPr>
                <w:rFonts w:ascii="Times New Roman" w:hAnsi="Times New Roman"/>
                <w:i/>
                <w:iCs/>
                <w:rtl/>
                <w:lang w:bidi="ar-JO"/>
              </w:rPr>
            </w:pPr>
            <w:r w:rsidRPr="00FA6530">
              <w:rPr>
                <w:rFonts w:ascii="Times New Roman" w:hAnsi="Times New Roman"/>
                <w:rtl/>
                <w:lang w:bidi="ar-JO"/>
              </w:rPr>
              <w:t xml:space="preserve">مختصر توصيف المقرر </w:t>
            </w:r>
          </w:p>
        </w:tc>
      </w:tr>
    </w:tbl>
    <w:p w:rsidR="005E1A52" w:rsidRPr="00FA6530" w:rsidRDefault="005E1A52" w:rsidP="005E1A52">
      <w:pPr>
        <w:rPr>
          <w:rFonts w:ascii="Times New Roman" w:hAnsi="Times New Roman"/>
          <w:rtl/>
        </w:rPr>
      </w:pP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49"/>
        <w:gridCol w:w="4250"/>
      </w:tblGrid>
      <w:tr w:rsidR="005E1A52" w:rsidRPr="00FA6530" w:rsidTr="000A2B6B">
        <w:tc>
          <w:tcPr>
            <w:tcW w:w="4249" w:type="dxa"/>
          </w:tcPr>
          <w:p w:rsidR="005E1A52" w:rsidRPr="0018402E" w:rsidRDefault="005E1A52" w:rsidP="008865C1">
            <w:pPr>
              <w:pStyle w:val="Style1"/>
              <w:rPr>
                <w:rFonts w:cs="Arabic Transparent"/>
                <w:sz w:val="24"/>
                <w:szCs w:val="24"/>
                <w:rtl/>
              </w:rPr>
            </w:pPr>
            <w:r w:rsidRPr="00FA6530">
              <w:rPr>
                <w:rFonts w:cs="Times New Roman"/>
                <w:b w:val="0"/>
                <w:bCs w:val="0"/>
                <w:sz w:val="24"/>
                <w:szCs w:val="24"/>
                <w:rtl/>
                <w:lang w:bidi="ar-JO"/>
              </w:rPr>
              <w:t xml:space="preserve">اسم المقرر: </w:t>
            </w:r>
            <w:r w:rsidRPr="00FA6530">
              <w:rPr>
                <w:rFonts w:cs="Times New Roman"/>
                <w:b w:val="0"/>
                <w:bCs w:val="0"/>
                <w:sz w:val="24"/>
                <w:szCs w:val="24"/>
                <w:rtl/>
              </w:rPr>
              <w:t xml:space="preserve"> </w:t>
            </w:r>
            <w:r w:rsidRPr="0018402E">
              <w:rPr>
                <w:rFonts w:cs="Arabic Transparent" w:hint="cs"/>
                <w:sz w:val="24"/>
                <w:szCs w:val="24"/>
                <w:rtl/>
              </w:rPr>
              <w:t xml:space="preserve">الاتجاهات الحديثة في مراكز مصادر التعلم </w:t>
            </w:r>
          </w:p>
          <w:p w:rsidR="005E1A52" w:rsidRPr="005800C1" w:rsidRDefault="005E1A52" w:rsidP="000A2B6B">
            <w:pPr>
              <w:pStyle w:val="Style1"/>
              <w:bidi w:val="0"/>
              <w:jc w:val="left"/>
              <w:rPr>
                <w:rFonts w:cs="Times New Roman"/>
                <w:b w:val="0"/>
                <w:bCs w:val="0"/>
                <w:sz w:val="24"/>
                <w:szCs w:val="24"/>
              </w:rPr>
            </w:pPr>
            <w:r w:rsidRPr="0018402E">
              <w:rPr>
                <w:rFonts w:cs="Arabic Transparent"/>
                <w:sz w:val="24"/>
                <w:szCs w:val="24"/>
              </w:rPr>
              <w:t>New Trends in Learning Resource Centers</w:t>
            </w:r>
          </w:p>
        </w:tc>
        <w:tc>
          <w:tcPr>
            <w:tcW w:w="4250" w:type="dxa"/>
          </w:tcPr>
          <w:p w:rsidR="005E1A52" w:rsidRPr="005800C1" w:rsidRDefault="005E1A52" w:rsidP="000A2B6B">
            <w:pPr>
              <w:spacing w:line="360" w:lineRule="auto"/>
              <w:rPr>
                <w:rFonts w:ascii="Times New Roman" w:hAnsi="Times New Roman"/>
                <w:rtl/>
                <w:lang w:bidi="ar-JO"/>
              </w:rPr>
            </w:pPr>
            <w:r w:rsidRPr="00FA6530">
              <w:rPr>
                <w:rFonts w:ascii="Times New Roman" w:hAnsi="Times New Roman"/>
                <w:rtl/>
                <w:lang w:bidi="ar-JO"/>
              </w:rPr>
              <w:t>رقم المقرر ورمزه:</w:t>
            </w:r>
            <w:r w:rsidRPr="00FA6530">
              <w:rPr>
                <w:rFonts w:ascii="Times New Roman" w:hAnsi="Times New Roman"/>
                <w:color w:val="000000"/>
                <w:rtl/>
              </w:rPr>
              <w:t xml:space="preserve"> </w:t>
            </w:r>
            <w:r w:rsidRPr="0018402E">
              <w:rPr>
                <w:rFonts w:cs="Arabic Transparent" w:hint="cs"/>
                <w:rtl/>
              </w:rPr>
              <w:t xml:space="preserve">486 </w:t>
            </w:r>
            <w:r w:rsidR="007B49EC">
              <w:rPr>
                <w:rFonts w:cs="Arabic Transparent" w:hint="cs"/>
                <w:rtl/>
              </w:rPr>
              <w:t>معل</w:t>
            </w:r>
            <w:r w:rsidRPr="0018402E">
              <w:rPr>
                <w:rFonts w:cs="Arabic Transparent"/>
              </w:rPr>
              <w:t xml:space="preserve">   </w:t>
            </w:r>
            <w:r w:rsidRPr="0018402E">
              <w:rPr>
                <w:rFonts w:cs="Arabic Transparent" w:hint="cs"/>
                <w:rtl/>
              </w:rPr>
              <w:t xml:space="preserve"> </w:t>
            </w:r>
            <w:r>
              <w:rPr>
                <w:rFonts w:cs="Arabic Transparent" w:hint="cs"/>
                <w:rtl/>
              </w:rPr>
              <w:t>486</w:t>
            </w:r>
            <w:r w:rsidRPr="0018402E">
              <w:rPr>
                <w:rFonts w:cs="Arabic Transparent"/>
              </w:rPr>
              <w:t xml:space="preserve"> </w:t>
            </w:r>
            <w:r w:rsidR="006D69A3">
              <w:rPr>
                <w:rFonts w:cs="Arabic Transparent"/>
              </w:rPr>
              <w:t>INFO</w:t>
            </w:r>
            <w:r>
              <w:rPr>
                <w:rFonts w:cs="Arabic Transparent"/>
              </w:rPr>
              <w:t xml:space="preserve"> </w:t>
            </w:r>
          </w:p>
        </w:tc>
      </w:tr>
      <w:tr w:rsidR="005E1A52" w:rsidRPr="00FA6530" w:rsidTr="000A2B6B">
        <w:tc>
          <w:tcPr>
            <w:tcW w:w="4249" w:type="dxa"/>
          </w:tcPr>
          <w:p w:rsidR="005E1A52" w:rsidRPr="00FA6530" w:rsidRDefault="005E1A52" w:rsidP="000A2B6B">
            <w:pPr>
              <w:spacing w:line="360" w:lineRule="auto"/>
              <w:rPr>
                <w:rFonts w:ascii="Times New Roman" w:hAnsi="Times New Roman"/>
                <w:rtl/>
                <w:lang w:bidi="ar-JO"/>
              </w:rPr>
            </w:pPr>
            <w:r w:rsidRPr="00FA6530">
              <w:rPr>
                <w:rFonts w:ascii="Times New Roman" w:hAnsi="Times New Roman"/>
                <w:rtl/>
                <w:lang w:bidi="ar-JO"/>
              </w:rPr>
              <w:t>المتطلب السابق للمقرر: لا يوجد</w:t>
            </w:r>
          </w:p>
        </w:tc>
        <w:tc>
          <w:tcPr>
            <w:tcW w:w="4250" w:type="dxa"/>
          </w:tcPr>
          <w:p w:rsidR="005E1A52" w:rsidRPr="00FA6530" w:rsidRDefault="005E1A52" w:rsidP="000A2B6B">
            <w:pPr>
              <w:spacing w:line="360" w:lineRule="auto"/>
              <w:rPr>
                <w:rFonts w:ascii="Times New Roman" w:hAnsi="Times New Roman"/>
                <w:rtl/>
                <w:lang w:bidi="ar-JO"/>
              </w:rPr>
            </w:pPr>
            <w:r w:rsidRPr="00FA6530">
              <w:rPr>
                <w:rFonts w:ascii="Times New Roman" w:hAnsi="Times New Roman"/>
                <w:rtl/>
                <w:lang w:bidi="ar-JO"/>
              </w:rPr>
              <w:t>لغة تدريس المقرر: اللغة العربية</w:t>
            </w:r>
          </w:p>
        </w:tc>
      </w:tr>
      <w:tr w:rsidR="005E1A52" w:rsidRPr="00FA6530" w:rsidTr="000A2B6B">
        <w:tc>
          <w:tcPr>
            <w:tcW w:w="4249" w:type="dxa"/>
          </w:tcPr>
          <w:p w:rsidR="005E1A52" w:rsidRPr="00FA6530" w:rsidRDefault="005E1A52" w:rsidP="000A2B6B">
            <w:pPr>
              <w:spacing w:line="360" w:lineRule="auto"/>
              <w:rPr>
                <w:rFonts w:ascii="Times New Roman" w:hAnsi="Times New Roman"/>
                <w:rtl/>
              </w:rPr>
            </w:pPr>
            <w:r w:rsidRPr="00FA6530">
              <w:rPr>
                <w:rFonts w:ascii="Times New Roman" w:hAnsi="Times New Roman"/>
                <w:rtl/>
                <w:lang w:bidi="ar-JO"/>
              </w:rPr>
              <w:t>مستوى المقرر:</w:t>
            </w:r>
            <w:r w:rsidRPr="00FA6530">
              <w:rPr>
                <w:rFonts w:ascii="Times New Roman" w:hAnsi="Times New Roman"/>
                <w:rtl/>
              </w:rPr>
              <w:t xml:space="preserve"> </w:t>
            </w:r>
            <w:r w:rsidR="008865C1" w:rsidRPr="00DA02C6">
              <w:rPr>
                <w:rFonts w:ascii="Times New Roman" w:hAnsi="Times New Roman"/>
                <w:rtl/>
              </w:rPr>
              <w:t>ال</w:t>
            </w:r>
            <w:r w:rsidR="008865C1">
              <w:rPr>
                <w:rFonts w:ascii="Times New Roman" w:hAnsi="Times New Roman" w:hint="cs"/>
                <w:rtl/>
              </w:rPr>
              <w:t>مستوى الثامن</w:t>
            </w:r>
          </w:p>
        </w:tc>
        <w:tc>
          <w:tcPr>
            <w:tcW w:w="4250" w:type="dxa"/>
          </w:tcPr>
          <w:p w:rsidR="005E1A52" w:rsidRPr="00FA6530" w:rsidRDefault="005E1A52" w:rsidP="000A2B6B">
            <w:pPr>
              <w:spacing w:line="360" w:lineRule="auto"/>
              <w:rPr>
                <w:rFonts w:ascii="Times New Roman" w:hAnsi="Times New Roman"/>
                <w:rtl/>
              </w:rPr>
            </w:pPr>
            <w:r w:rsidRPr="00FA6530">
              <w:rPr>
                <w:rFonts w:ascii="Times New Roman" w:hAnsi="Times New Roman"/>
                <w:rtl/>
                <w:lang w:bidi="ar-JO"/>
              </w:rPr>
              <w:t xml:space="preserve">الساعات المعتمدة: </w:t>
            </w:r>
            <w:r>
              <w:rPr>
                <w:rFonts w:ascii="Times New Roman" w:hAnsi="Times New Roman"/>
                <w:lang w:bidi="ar-JO"/>
              </w:rPr>
              <w:t>2</w:t>
            </w:r>
          </w:p>
        </w:tc>
      </w:tr>
    </w:tbl>
    <w:p w:rsidR="005E1A52" w:rsidRPr="00FA6530" w:rsidRDefault="005E1A52" w:rsidP="005E1A52">
      <w:pPr>
        <w:rPr>
          <w:rFonts w:ascii="Times New Roman" w:hAnsi="Times New Roman"/>
          <w:rtl/>
          <w:lang w:bidi="ar-JO"/>
        </w:rPr>
      </w:pPr>
      <w:r w:rsidRPr="00FA6530">
        <w:rPr>
          <w:rFonts w:ascii="Times New Roman" w:hAnsi="Times New Roman"/>
          <w:rtl/>
          <w:lang w:bidi="ar-JO"/>
        </w:rPr>
        <w:t>وصف المقرر :</w:t>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lang w:bidi="ar-JO"/>
        </w:rPr>
        <w:t xml:space="preserve">Module Description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5E1A52" w:rsidRPr="00FA6530" w:rsidTr="000A2B6B">
        <w:trPr>
          <w:trHeight w:val="1030"/>
        </w:trPr>
        <w:tc>
          <w:tcPr>
            <w:tcW w:w="4261" w:type="dxa"/>
          </w:tcPr>
          <w:p w:rsidR="005E1A52" w:rsidRPr="005800C1" w:rsidRDefault="005E1A52" w:rsidP="00110E34">
            <w:pPr>
              <w:rPr>
                <w:rFonts w:ascii="Times New Roman" w:hAnsi="Times New Roman"/>
                <w:rtl/>
              </w:rPr>
            </w:pPr>
            <w:r w:rsidRPr="0018402E">
              <w:rPr>
                <w:rFonts w:cs="Arabic Transparent" w:hint="cs"/>
                <w:b/>
                <w:bCs/>
                <w:rtl/>
              </w:rPr>
              <w:t>يعنى هذا المقرر بدراسة النظريات والقضايا والتطبيقات الحديثة في مجال مراكز مصادر التعلم التي لا تغطيها الخطة الدراسية..</w:t>
            </w:r>
          </w:p>
        </w:tc>
        <w:tc>
          <w:tcPr>
            <w:tcW w:w="4261" w:type="dxa"/>
          </w:tcPr>
          <w:p w:rsidR="005E1A52" w:rsidRPr="00110E34" w:rsidRDefault="00976712" w:rsidP="00976712">
            <w:pPr>
              <w:bidi w:val="0"/>
              <w:rPr>
                <w:rFonts w:ascii="Times New Roman" w:hAnsi="Times New Roman"/>
              </w:rPr>
            </w:pPr>
            <w:r w:rsidRPr="00976712">
              <w:rPr>
                <w:rFonts w:ascii="Times New Roman" w:hAnsi="Times New Roman"/>
                <w:lang w:val="en-GB"/>
              </w:rPr>
              <w:t>This course studies the theories and issues and modern applications in the field of Learning Resource Cent</w:t>
            </w:r>
            <w:r>
              <w:rPr>
                <w:rFonts w:ascii="Times New Roman" w:hAnsi="Times New Roman"/>
                <w:lang w:val="en-GB"/>
              </w:rPr>
              <w:t>er</w:t>
            </w:r>
            <w:r w:rsidRPr="00976712">
              <w:rPr>
                <w:rFonts w:ascii="Times New Roman" w:hAnsi="Times New Roman"/>
                <w:lang w:val="en-GB"/>
              </w:rPr>
              <w:t xml:space="preserve">s which are not covered by the study plan. </w:t>
            </w:r>
          </w:p>
        </w:tc>
      </w:tr>
    </w:tbl>
    <w:p w:rsidR="005E1A52" w:rsidRPr="00FA6530" w:rsidRDefault="005E1A52" w:rsidP="005E1A52">
      <w:pPr>
        <w:rPr>
          <w:rFonts w:ascii="Times New Roman" w:hAnsi="Times New Roman"/>
          <w:rtl/>
          <w:lang w:bidi="ar-JO"/>
        </w:rPr>
      </w:pPr>
      <w:r w:rsidRPr="00FA6530">
        <w:rPr>
          <w:rFonts w:ascii="Times New Roman" w:hAnsi="Times New Roman"/>
          <w:rtl/>
          <w:lang w:bidi="ar-JO"/>
        </w:rPr>
        <w:t>أهداف المقرر :</w:t>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rtl/>
          <w:lang w:bidi="ar-JO"/>
        </w:rPr>
        <w:tab/>
      </w:r>
      <w:r w:rsidRPr="00FA6530">
        <w:rPr>
          <w:rFonts w:ascii="Times New Roman" w:hAnsi="Times New Roman"/>
          <w:lang w:bidi="ar-JO"/>
        </w:rPr>
        <w:t xml:space="preserve">Module Aims                                 </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5E1A52" w:rsidRPr="00FA6530" w:rsidTr="000A2B6B">
        <w:tc>
          <w:tcPr>
            <w:tcW w:w="4261" w:type="dxa"/>
          </w:tcPr>
          <w:p w:rsidR="005E1A52" w:rsidRPr="00FA6530" w:rsidRDefault="005E1A52" w:rsidP="000A2B6B">
            <w:pPr>
              <w:tabs>
                <w:tab w:val="left" w:pos="926"/>
              </w:tabs>
              <w:rPr>
                <w:rFonts w:ascii="Times New Roman" w:hAnsi="Times New Roman"/>
              </w:rPr>
            </w:pPr>
          </w:p>
        </w:tc>
        <w:tc>
          <w:tcPr>
            <w:tcW w:w="4261" w:type="dxa"/>
          </w:tcPr>
          <w:p w:rsidR="005E1A52" w:rsidRPr="00FA6530" w:rsidRDefault="005E1A52" w:rsidP="000A2B6B">
            <w:pPr>
              <w:rPr>
                <w:rFonts w:ascii="Times New Roman" w:hAnsi="Times New Roman"/>
                <w:rtl/>
                <w:lang w:bidi="ar-JO"/>
              </w:rPr>
            </w:pPr>
          </w:p>
        </w:tc>
      </w:tr>
      <w:tr w:rsidR="005E1A52" w:rsidRPr="00FA6530" w:rsidTr="000A2B6B">
        <w:tc>
          <w:tcPr>
            <w:tcW w:w="4261" w:type="dxa"/>
          </w:tcPr>
          <w:p w:rsidR="005E1A52" w:rsidRPr="00FA6530" w:rsidRDefault="005E1A52" w:rsidP="000A2B6B">
            <w:pPr>
              <w:tabs>
                <w:tab w:val="left" w:pos="926"/>
              </w:tabs>
              <w:rPr>
                <w:rFonts w:ascii="Times New Roman" w:hAnsi="Times New Roman"/>
              </w:rPr>
            </w:pPr>
          </w:p>
        </w:tc>
        <w:tc>
          <w:tcPr>
            <w:tcW w:w="4261" w:type="dxa"/>
          </w:tcPr>
          <w:p w:rsidR="005E1A52" w:rsidRPr="00FA6530" w:rsidRDefault="005E1A52" w:rsidP="000A2B6B">
            <w:pPr>
              <w:rPr>
                <w:rFonts w:ascii="Times New Roman" w:hAnsi="Times New Roman"/>
                <w:rtl/>
                <w:lang w:bidi="ar-JO"/>
              </w:rPr>
            </w:pPr>
          </w:p>
        </w:tc>
      </w:tr>
      <w:tr w:rsidR="005E1A52" w:rsidRPr="00FA6530" w:rsidTr="000A2B6B">
        <w:tc>
          <w:tcPr>
            <w:tcW w:w="4261" w:type="dxa"/>
          </w:tcPr>
          <w:p w:rsidR="005E1A52" w:rsidRPr="00FA6530" w:rsidRDefault="005E1A52" w:rsidP="000A2B6B">
            <w:pPr>
              <w:rPr>
                <w:rFonts w:ascii="Times New Roman" w:hAnsi="Times New Roman"/>
              </w:rPr>
            </w:pPr>
          </w:p>
        </w:tc>
        <w:tc>
          <w:tcPr>
            <w:tcW w:w="4261" w:type="dxa"/>
          </w:tcPr>
          <w:p w:rsidR="005E1A52" w:rsidRPr="00FA6530" w:rsidRDefault="005E1A52" w:rsidP="000A2B6B">
            <w:pPr>
              <w:rPr>
                <w:rFonts w:ascii="Times New Roman" w:hAnsi="Times New Roman"/>
                <w:rtl/>
                <w:lang w:bidi="ar-JO"/>
              </w:rPr>
            </w:pPr>
          </w:p>
        </w:tc>
      </w:tr>
      <w:tr w:rsidR="005E1A52" w:rsidRPr="00FA6530" w:rsidTr="000A2B6B">
        <w:tc>
          <w:tcPr>
            <w:tcW w:w="4261" w:type="dxa"/>
          </w:tcPr>
          <w:p w:rsidR="005E1A52" w:rsidRPr="00FA6530" w:rsidRDefault="005E1A52" w:rsidP="000A2B6B">
            <w:pPr>
              <w:rPr>
                <w:rFonts w:ascii="Times New Roman" w:hAnsi="Times New Roman"/>
              </w:rPr>
            </w:pPr>
          </w:p>
        </w:tc>
        <w:tc>
          <w:tcPr>
            <w:tcW w:w="4261" w:type="dxa"/>
          </w:tcPr>
          <w:p w:rsidR="005E1A52" w:rsidRPr="00FA6530" w:rsidRDefault="005E1A52" w:rsidP="000A2B6B">
            <w:pPr>
              <w:rPr>
                <w:rFonts w:ascii="Times New Roman" w:hAnsi="Times New Roman"/>
                <w:rtl/>
                <w:lang w:bidi="ar-JO"/>
              </w:rPr>
            </w:pPr>
          </w:p>
        </w:tc>
      </w:tr>
    </w:tbl>
    <w:p w:rsidR="005E1A52" w:rsidRPr="00FA6530" w:rsidRDefault="005E1A52" w:rsidP="005E1A52">
      <w:pPr>
        <w:rPr>
          <w:rFonts w:ascii="Times New Roman" w:hAnsi="Times New Roman"/>
          <w:u w:val="single"/>
          <w:rtl/>
          <w:lang w:bidi="ar-JO"/>
        </w:rPr>
      </w:pPr>
      <w:r w:rsidRPr="00FA6530">
        <w:rPr>
          <w:rFonts w:ascii="Times New Roman" w:hAnsi="Times New Roman"/>
          <w:u w:val="single"/>
          <w:rtl/>
          <w:lang w:bidi="ar-JO"/>
        </w:rPr>
        <w:t>مخرجات التعليم: (الفهم والمعرفة والمهارات الذهنية والعملية)</w:t>
      </w:r>
    </w:p>
    <w:p w:rsidR="005E1A52" w:rsidRPr="00FA6530" w:rsidRDefault="005E1A52" w:rsidP="005E1A52">
      <w:pPr>
        <w:rPr>
          <w:rFonts w:ascii="Times New Roman" w:hAnsi="Times New Roman"/>
          <w:rtl/>
          <w:lang w:bidi="ar-JO"/>
        </w:rPr>
      </w:pPr>
      <w:r w:rsidRPr="00FA6530">
        <w:rPr>
          <w:rFonts w:ascii="Times New Roman" w:hAnsi="Times New Roman"/>
          <w:rtl/>
          <w:lang w:bidi="ar-JO"/>
        </w:rPr>
        <w:t>يفترض بالطالب بعد دراسته لهذه المقرر أن يكون قادرا على:</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250"/>
        <w:gridCol w:w="4249"/>
      </w:tblGrid>
      <w:tr w:rsidR="005E1A52" w:rsidRPr="00FA6530" w:rsidTr="000A2B6B">
        <w:tc>
          <w:tcPr>
            <w:tcW w:w="4250" w:type="dxa"/>
          </w:tcPr>
          <w:p w:rsidR="005E1A52" w:rsidRPr="00FA6530" w:rsidRDefault="005E1A52" w:rsidP="000A2B6B">
            <w:pPr>
              <w:rPr>
                <w:rFonts w:ascii="Times New Roman" w:hAnsi="Times New Roman"/>
              </w:rPr>
            </w:pPr>
          </w:p>
        </w:tc>
        <w:tc>
          <w:tcPr>
            <w:tcW w:w="4249" w:type="dxa"/>
          </w:tcPr>
          <w:p w:rsidR="005E1A52" w:rsidRPr="00FA6530" w:rsidRDefault="005E1A52" w:rsidP="000A2B6B">
            <w:pPr>
              <w:rPr>
                <w:rFonts w:ascii="Times New Roman" w:hAnsi="Times New Roman"/>
                <w:rtl/>
                <w:lang w:bidi="ar-JO"/>
              </w:rPr>
            </w:pPr>
          </w:p>
        </w:tc>
      </w:tr>
      <w:tr w:rsidR="005E1A52" w:rsidRPr="00FA6530" w:rsidTr="000A2B6B">
        <w:tc>
          <w:tcPr>
            <w:tcW w:w="4250" w:type="dxa"/>
          </w:tcPr>
          <w:p w:rsidR="005E1A52" w:rsidRPr="00FA6530" w:rsidRDefault="005E1A52" w:rsidP="000A2B6B">
            <w:pPr>
              <w:rPr>
                <w:rFonts w:ascii="Times New Roman" w:hAnsi="Times New Roman"/>
              </w:rPr>
            </w:pPr>
          </w:p>
        </w:tc>
        <w:tc>
          <w:tcPr>
            <w:tcW w:w="4249" w:type="dxa"/>
          </w:tcPr>
          <w:p w:rsidR="005E1A52" w:rsidRPr="00FA6530" w:rsidRDefault="005E1A52" w:rsidP="000A2B6B">
            <w:pPr>
              <w:rPr>
                <w:rFonts w:ascii="Times New Roman" w:hAnsi="Times New Roman"/>
                <w:rtl/>
                <w:lang w:bidi="ar-JO"/>
              </w:rPr>
            </w:pPr>
          </w:p>
        </w:tc>
      </w:tr>
      <w:tr w:rsidR="005E1A52" w:rsidRPr="00FA6530" w:rsidTr="000A2B6B">
        <w:tc>
          <w:tcPr>
            <w:tcW w:w="4250" w:type="dxa"/>
          </w:tcPr>
          <w:p w:rsidR="005E1A52" w:rsidRPr="00FA6530" w:rsidRDefault="005E1A52" w:rsidP="000A2B6B">
            <w:pPr>
              <w:pBdr>
                <w:top w:val="single" w:sz="4" w:space="1" w:color="auto"/>
                <w:left w:val="single" w:sz="4" w:space="4" w:color="auto"/>
                <w:bottom w:val="single" w:sz="4" w:space="1" w:color="auto"/>
                <w:right w:val="single" w:sz="4" w:space="4" w:color="auto"/>
              </w:pBdr>
              <w:rPr>
                <w:rFonts w:ascii="Times New Roman" w:hAnsi="Times New Roman"/>
                <w:rtl/>
              </w:rPr>
            </w:pPr>
          </w:p>
        </w:tc>
        <w:tc>
          <w:tcPr>
            <w:tcW w:w="4249" w:type="dxa"/>
          </w:tcPr>
          <w:p w:rsidR="005E1A52" w:rsidRPr="00FA6530" w:rsidRDefault="005E1A52" w:rsidP="000A2B6B">
            <w:pPr>
              <w:rPr>
                <w:rFonts w:ascii="Times New Roman" w:hAnsi="Times New Roman"/>
                <w:rtl/>
                <w:lang w:bidi="ar-JO"/>
              </w:rPr>
            </w:pPr>
          </w:p>
        </w:tc>
      </w:tr>
      <w:tr w:rsidR="005E1A52" w:rsidRPr="00FA6530" w:rsidTr="000A2B6B">
        <w:tc>
          <w:tcPr>
            <w:tcW w:w="4250" w:type="dxa"/>
          </w:tcPr>
          <w:p w:rsidR="005E1A52" w:rsidRPr="00FA6530" w:rsidRDefault="005E1A52" w:rsidP="000A2B6B">
            <w:pPr>
              <w:rPr>
                <w:rFonts w:ascii="Times New Roman" w:hAnsi="Times New Roman"/>
              </w:rPr>
            </w:pPr>
          </w:p>
        </w:tc>
        <w:tc>
          <w:tcPr>
            <w:tcW w:w="4249" w:type="dxa"/>
          </w:tcPr>
          <w:p w:rsidR="005E1A52" w:rsidRPr="00FA6530" w:rsidRDefault="005E1A52" w:rsidP="000A2B6B">
            <w:pPr>
              <w:rPr>
                <w:rFonts w:ascii="Times New Roman" w:hAnsi="Times New Roman"/>
                <w:rtl/>
                <w:lang w:bidi="ar-JO"/>
              </w:rPr>
            </w:pPr>
          </w:p>
        </w:tc>
      </w:tr>
      <w:tr w:rsidR="005E1A52" w:rsidRPr="00FA6530" w:rsidTr="000A2B6B">
        <w:tc>
          <w:tcPr>
            <w:tcW w:w="4250" w:type="dxa"/>
          </w:tcPr>
          <w:p w:rsidR="005E1A52" w:rsidRPr="00FA6530" w:rsidRDefault="005E1A52" w:rsidP="000A2B6B">
            <w:pPr>
              <w:rPr>
                <w:rFonts w:ascii="Times New Roman" w:hAnsi="Times New Roman"/>
                <w:rtl/>
                <w:lang w:bidi="ar-JO"/>
              </w:rPr>
            </w:pPr>
          </w:p>
        </w:tc>
        <w:tc>
          <w:tcPr>
            <w:tcW w:w="4249" w:type="dxa"/>
          </w:tcPr>
          <w:p w:rsidR="005E1A52" w:rsidRPr="00FA6530" w:rsidRDefault="005E1A52" w:rsidP="000A2B6B">
            <w:pPr>
              <w:rPr>
                <w:rFonts w:ascii="Times New Roman" w:hAnsi="Times New Roman"/>
                <w:rtl/>
                <w:lang w:bidi="ar-JO"/>
              </w:rPr>
            </w:pPr>
          </w:p>
        </w:tc>
      </w:tr>
    </w:tbl>
    <w:p w:rsidR="005E1A52" w:rsidRPr="00FA6530" w:rsidRDefault="005E1A52" w:rsidP="005E1A52">
      <w:pPr>
        <w:rPr>
          <w:rFonts w:ascii="Times New Roman" w:hAnsi="Times New Roman"/>
          <w:u w:val="single"/>
          <w:rtl/>
        </w:rPr>
      </w:pPr>
      <w:r w:rsidRPr="00FA6530">
        <w:rPr>
          <w:rFonts w:ascii="Times New Roman" w:hAnsi="Times New Roman"/>
          <w:u w:val="single"/>
          <w:rtl/>
          <w:lang w:bidi="ar-JO"/>
        </w:rPr>
        <w:t>الكتاب المقرر والمراجع المساندة:</w:t>
      </w:r>
    </w:p>
    <w:tbl>
      <w:tblPr>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5E1A52" w:rsidRPr="00FA6530" w:rsidTr="000A2B6B">
        <w:tc>
          <w:tcPr>
            <w:tcW w:w="2130" w:type="dxa"/>
            <w:tcBorders>
              <w:top w:val="double" w:sz="4" w:space="0" w:color="auto"/>
              <w:bottom w:val="double" w:sz="4" w:space="0" w:color="auto"/>
            </w:tcBorders>
            <w:shd w:val="clear" w:color="auto" w:fill="E6E6E6"/>
          </w:tcPr>
          <w:p w:rsidR="005E1A52" w:rsidRPr="00FA6530" w:rsidRDefault="005E1A52" w:rsidP="000A2B6B">
            <w:pPr>
              <w:jc w:val="center"/>
              <w:rPr>
                <w:rFonts w:ascii="Times New Roman" w:hAnsi="Times New Roman"/>
                <w:rtl/>
                <w:lang w:bidi="ar-JO"/>
              </w:rPr>
            </w:pPr>
            <w:r w:rsidRPr="00FA6530">
              <w:rPr>
                <w:rFonts w:ascii="Times New Roman" w:hAnsi="Times New Roman"/>
                <w:rtl/>
                <w:lang w:bidi="ar-JO"/>
              </w:rPr>
              <w:t>اسم الكتاب</w:t>
            </w:r>
          </w:p>
        </w:tc>
        <w:tc>
          <w:tcPr>
            <w:tcW w:w="2130" w:type="dxa"/>
            <w:tcBorders>
              <w:top w:val="double" w:sz="4" w:space="0" w:color="auto"/>
              <w:bottom w:val="double" w:sz="4" w:space="0" w:color="auto"/>
            </w:tcBorders>
            <w:shd w:val="clear" w:color="auto" w:fill="E6E6E6"/>
          </w:tcPr>
          <w:p w:rsidR="005E1A52" w:rsidRPr="00FA6530" w:rsidRDefault="005E1A52" w:rsidP="000A2B6B">
            <w:pPr>
              <w:jc w:val="center"/>
              <w:rPr>
                <w:rFonts w:ascii="Times New Roman" w:hAnsi="Times New Roman"/>
                <w:rtl/>
                <w:lang w:bidi="ar-JO"/>
              </w:rPr>
            </w:pPr>
            <w:r w:rsidRPr="00FA6530">
              <w:rPr>
                <w:rFonts w:ascii="Times New Roman" w:hAnsi="Times New Roman"/>
                <w:rtl/>
                <w:lang w:bidi="ar-JO"/>
              </w:rPr>
              <w:t>اسم المؤلف</w:t>
            </w:r>
          </w:p>
        </w:tc>
        <w:tc>
          <w:tcPr>
            <w:tcW w:w="2131" w:type="dxa"/>
            <w:tcBorders>
              <w:top w:val="double" w:sz="4" w:space="0" w:color="auto"/>
              <w:bottom w:val="double" w:sz="4" w:space="0" w:color="auto"/>
            </w:tcBorders>
            <w:shd w:val="clear" w:color="auto" w:fill="E6E6E6"/>
          </w:tcPr>
          <w:p w:rsidR="005E1A52" w:rsidRPr="00FA6530" w:rsidRDefault="005E1A52" w:rsidP="000A2B6B">
            <w:pPr>
              <w:jc w:val="center"/>
              <w:rPr>
                <w:rFonts w:ascii="Times New Roman" w:hAnsi="Times New Roman"/>
                <w:rtl/>
                <w:lang w:bidi="ar-JO"/>
              </w:rPr>
            </w:pPr>
            <w:r w:rsidRPr="00FA6530">
              <w:rPr>
                <w:rFonts w:ascii="Times New Roman" w:hAnsi="Times New Roman"/>
                <w:rtl/>
                <w:lang w:bidi="ar-JO"/>
              </w:rPr>
              <w:t>اسم الناشر</w:t>
            </w:r>
          </w:p>
        </w:tc>
        <w:tc>
          <w:tcPr>
            <w:tcW w:w="2131" w:type="dxa"/>
            <w:tcBorders>
              <w:top w:val="double" w:sz="4" w:space="0" w:color="auto"/>
              <w:bottom w:val="double" w:sz="4" w:space="0" w:color="auto"/>
            </w:tcBorders>
            <w:shd w:val="clear" w:color="auto" w:fill="E6E6E6"/>
          </w:tcPr>
          <w:p w:rsidR="005E1A52" w:rsidRPr="00FA6530" w:rsidRDefault="005E1A52" w:rsidP="000A2B6B">
            <w:pPr>
              <w:jc w:val="center"/>
              <w:rPr>
                <w:rFonts w:ascii="Times New Roman" w:hAnsi="Times New Roman"/>
                <w:rtl/>
                <w:lang w:bidi="ar-JO"/>
              </w:rPr>
            </w:pPr>
            <w:r w:rsidRPr="00FA6530">
              <w:rPr>
                <w:rFonts w:ascii="Times New Roman" w:hAnsi="Times New Roman"/>
                <w:rtl/>
                <w:lang w:bidi="ar-JO"/>
              </w:rPr>
              <w:t>سنة النشر</w:t>
            </w:r>
          </w:p>
        </w:tc>
      </w:tr>
      <w:tr w:rsidR="005E1A52" w:rsidRPr="00FA6530" w:rsidTr="000A2B6B">
        <w:tc>
          <w:tcPr>
            <w:tcW w:w="2130" w:type="dxa"/>
            <w:tcBorders>
              <w:top w:val="double" w:sz="4" w:space="0" w:color="auto"/>
              <w:bottom w:val="double" w:sz="4" w:space="0" w:color="auto"/>
            </w:tcBorders>
          </w:tcPr>
          <w:p w:rsidR="005E1A52" w:rsidRPr="00FA6530" w:rsidRDefault="005E1A52" w:rsidP="000A2B6B">
            <w:pPr>
              <w:rPr>
                <w:rFonts w:ascii="Times New Roman" w:hAnsi="Times New Roman"/>
                <w:rtl/>
                <w:lang w:bidi="ar-JO"/>
              </w:rPr>
            </w:pPr>
          </w:p>
        </w:tc>
        <w:tc>
          <w:tcPr>
            <w:tcW w:w="2130"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r>
      <w:tr w:rsidR="005E1A52" w:rsidRPr="00FA6530" w:rsidTr="000A2B6B">
        <w:tc>
          <w:tcPr>
            <w:tcW w:w="2130" w:type="dxa"/>
            <w:tcBorders>
              <w:top w:val="double" w:sz="4" w:space="0" w:color="auto"/>
              <w:bottom w:val="double" w:sz="4" w:space="0" w:color="auto"/>
            </w:tcBorders>
          </w:tcPr>
          <w:p w:rsidR="005E1A52" w:rsidRPr="00FA6530" w:rsidRDefault="005E1A52" w:rsidP="000A2B6B">
            <w:pPr>
              <w:rPr>
                <w:rFonts w:ascii="Times New Roman" w:hAnsi="Times New Roman"/>
                <w:rtl/>
                <w:lang w:bidi="ar-JO"/>
              </w:rPr>
            </w:pPr>
          </w:p>
        </w:tc>
        <w:tc>
          <w:tcPr>
            <w:tcW w:w="2130"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r>
      <w:tr w:rsidR="005E1A52" w:rsidRPr="00FA6530" w:rsidTr="000A2B6B">
        <w:tc>
          <w:tcPr>
            <w:tcW w:w="2130" w:type="dxa"/>
            <w:tcBorders>
              <w:top w:val="double" w:sz="4" w:space="0" w:color="auto"/>
              <w:bottom w:val="double" w:sz="4" w:space="0" w:color="auto"/>
            </w:tcBorders>
          </w:tcPr>
          <w:p w:rsidR="005E1A52" w:rsidRPr="00FA6530" w:rsidRDefault="005E1A52" w:rsidP="000A2B6B">
            <w:pPr>
              <w:rPr>
                <w:rFonts w:ascii="Times New Roman" w:hAnsi="Times New Roman"/>
                <w:rtl/>
              </w:rPr>
            </w:pPr>
          </w:p>
        </w:tc>
        <w:tc>
          <w:tcPr>
            <w:tcW w:w="2130"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FA6530" w:rsidRDefault="005E1A52" w:rsidP="000A2B6B">
            <w:pPr>
              <w:jc w:val="center"/>
              <w:rPr>
                <w:rFonts w:ascii="Times New Roman" w:hAnsi="Times New Roman"/>
                <w:rtl/>
              </w:rPr>
            </w:pPr>
          </w:p>
        </w:tc>
      </w:tr>
      <w:tr w:rsidR="005E1A52" w:rsidRPr="00FA6530" w:rsidTr="000A2B6B">
        <w:tc>
          <w:tcPr>
            <w:tcW w:w="2130" w:type="dxa"/>
            <w:tcBorders>
              <w:top w:val="double" w:sz="4" w:space="0" w:color="auto"/>
              <w:bottom w:val="double" w:sz="4" w:space="0" w:color="auto"/>
            </w:tcBorders>
          </w:tcPr>
          <w:p w:rsidR="005E1A52" w:rsidRPr="00FA6530" w:rsidRDefault="005E1A52" w:rsidP="000A2B6B">
            <w:pPr>
              <w:rPr>
                <w:rFonts w:ascii="Times New Roman" w:hAnsi="Times New Roman"/>
                <w:rtl/>
              </w:rPr>
            </w:pPr>
          </w:p>
        </w:tc>
        <w:tc>
          <w:tcPr>
            <w:tcW w:w="2130"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c>
          <w:tcPr>
            <w:tcW w:w="2131" w:type="dxa"/>
            <w:tcBorders>
              <w:top w:val="double" w:sz="4" w:space="0" w:color="auto"/>
              <w:bottom w:val="double" w:sz="4" w:space="0" w:color="auto"/>
            </w:tcBorders>
          </w:tcPr>
          <w:p w:rsidR="005E1A52" w:rsidRPr="00FA6530" w:rsidRDefault="005E1A52" w:rsidP="000A2B6B">
            <w:pPr>
              <w:jc w:val="center"/>
              <w:rPr>
                <w:rFonts w:ascii="Times New Roman" w:hAnsi="Times New Roman"/>
                <w:rtl/>
                <w:lang w:bidi="ar-JO"/>
              </w:rPr>
            </w:pPr>
          </w:p>
        </w:tc>
      </w:tr>
      <w:tr w:rsidR="005E1A52" w:rsidRPr="00FA6530" w:rsidTr="000A2B6B">
        <w:tc>
          <w:tcPr>
            <w:tcW w:w="2130" w:type="dxa"/>
            <w:tcBorders>
              <w:top w:val="double" w:sz="4" w:space="0" w:color="auto"/>
            </w:tcBorders>
          </w:tcPr>
          <w:p w:rsidR="005E1A52" w:rsidRPr="00FA6530" w:rsidRDefault="005E1A52" w:rsidP="000A2B6B">
            <w:pPr>
              <w:rPr>
                <w:rFonts w:ascii="Times New Roman" w:hAnsi="Times New Roman"/>
                <w:rtl/>
              </w:rPr>
            </w:pPr>
          </w:p>
        </w:tc>
        <w:tc>
          <w:tcPr>
            <w:tcW w:w="2130" w:type="dxa"/>
            <w:tcBorders>
              <w:top w:val="double" w:sz="4" w:space="0" w:color="auto"/>
            </w:tcBorders>
          </w:tcPr>
          <w:p w:rsidR="005E1A52" w:rsidRPr="00FA6530" w:rsidRDefault="005E1A52" w:rsidP="000A2B6B">
            <w:pPr>
              <w:rPr>
                <w:rFonts w:ascii="Times New Roman" w:hAnsi="Times New Roman"/>
                <w:rtl/>
                <w:lang w:bidi="ar-JO"/>
              </w:rPr>
            </w:pPr>
          </w:p>
        </w:tc>
        <w:tc>
          <w:tcPr>
            <w:tcW w:w="2131" w:type="dxa"/>
            <w:tcBorders>
              <w:top w:val="double" w:sz="4" w:space="0" w:color="auto"/>
            </w:tcBorders>
          </w:tcPr>
          <w:p w:rsidR="005E1A52" w:rsidRPr="00FA6530" w:rsidRDefault="005E1A52" w:rsidP="000A2B6B">
            <w:pPr>
              <w:rPr>
                <w:rFonts w:ascii="Times New Roman" w:hAnsi="Times New Roman"/>
                <w:rtl/>
                <w:lang w:bidi="ar-JO"/>
              </w:rPr>
            </w:pPr>
          </w:p>
        </w:tc>
        <w:tc>
          <w:tcPr>
            <w:tcW w:w="2131" w:type="dxa"/>
            <w:tcBorders>
              <w:top w:val="double" w:sz="4" w:space="0" w:color="auto"/>
            </w:tcBorders>
          </w:tcPr>
          <w:p w:rsidR="005E1A52" w:rsidRPr="00FA6530" w:rsidRDefault="005E1A52" w:rsidP="000A2B6B">
            <w:pPr>
              <w:rPr>
                <w:rFonts w:ascii="Times New Roman" w:hAnsi="Times New Roman"/>
                <w:rtl/>
              </w:rPr>
            </w:pPr>
          </w:p>
        </w:tc>
      </w:tr>
    </w:tbl>
    <w:p w:rsidR="005E1A52" w:rsidRPr="00FA6530" w:rsidRDefault="005E1A52" w:rsidP="005E1A52">
      <w:pPr>
        <w:rPr>
          <w:rFonts w:ascii="Times New Roman" w:hAnsi="Times New Roman"/>
        </w:rPr>
      </w:pPr>
    </w:p>
    <w:p w:rsidR="00423D7B" w:rsidRPr="00F9073A" w:rsidRDefault="005E1A52" w:rsidP="00423D7B">
      <w:pPr>
        <w:jc w:val="center"/>
        <w:rPr>
          <w:rFonts w:ascii="Times New Roman" w:hAnsi="Times New Roman" w:cs="Times New Roman"/>
          <w:b/>
          <w:bCs/>
        </w:rPr>
      </w:pPr>
      <w:r>
        <w:rPr>
          <w:rtl/>
        </w:rPr>
        <w:br w:type="page"/>
      </w: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tblGrid>
      <w:tr w:rsidR="00423D7B" w:rsidRPr="00F9073A" w:rsidTr="000A2B6B">
        <w:trPr>
          <w:trHeight w:val="339"/>
        </w:trPr>
        <w:tc>
          <w:tcPr>
            <w:tcW w:w="2356" w:type="dxa"/>
            <w:shd w:val="clear" w:color="auto" w:fill="E6E6E6"/>
            <w:vAlign w:val="center"/>
          </w:tcPr>
          <w:p w:rsidR="00423D7B" w:rsidRPr="00F9073A" w:rsidRDefault="00423D7B" w:rsidP="000A2B6B">
            <w:pPr>
              <w:jc w:val="center"/>
              <w:rPr>
                <w:rFonts w:ascii="Times New Roman" w:hAnsi="Times New Roman" w:cs="Times New Roman"/>
                <w:b/>
                <w:bCs/>
                <w:i/>
                <w:iCs/>
                <w:rtl/>
                <w:lang w:bidi="ar-JO"/>
              </w:rPr>
            </w:pPr>
            <w:r w:rsidRPr="00F9073A">
              <w:rPr>
                <w:rFonts w:ascii="Times New Roman" w:hAnsi="Times New Roman" w:cs="Times New Roman"/>
                <w:b/>
                <w:bCs/>
                <w:rtl/>
                <w:lang w:bidi="ar-JO"/>
              </w:rPr>
              <w:t>نموذج  ( و )</w:t>
            </w:r>
          </w:p>
        </w:tc>
      </w:tr>
    </w:tbl>
    <w:p w:rsidR="00423D7B" w:rsidRPr="00F9073A" w:rsidRDefault="00423D7B" w:rsidP="00423D7B">
      <w:pPr>
        <w:ind w:left="123"/>
        <w:rPr>
          <w:rFonts w:ascii="Times New Roman" w:hAnsi="Times New Roman" w:cs="Times New Roman"/>
          <w:b/>
          <w:bCs/>
          <w:rtl/>
          <w:lang w:bidi="ar-JO"/>
        </w:rPr>
      </w:pPr>
    </w:p>
    <w:tbl>
      <w:tblPr>
        <w:tblpPr w:leftFromText="180" w:rightFromText="180" w:vertAnchor="text" w:horzAnchor="margin" w:tblpXSpec="center" w:tblpY="-13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2"/>
      </w:tblGrid>
      <w:tr w:rsidR="00423D7B" w:rsidRPr="00F9073A" w:rsidTr="000A2B6B">
        <w:trPr>
          <w:trHeight w:val="364"/>
        </w:trPr>
        <w:tc>
          <w:tcPr>
            <w:tcW w:w="6722" w:type="dxa"/>
            <w:shd w:val="clear" w:color="auto" w:fill="E6E6E6"/>
            <w:vAlign w:val="center"/>
          </w:tcPr>
          <w:p w:rsidR="00423D7B" w:rsidRPr="00F9073A" w:rsidRDefault="00423D7B" w:rsidP="000A2B6B">
            <w:pPr>
              <w:jc w:val="center"/>
              <w:rPr>
                <w:rFonts w:ascii="Times New Roman" w:hAnsi="Times New Roman" w:cs="Times New Roman"/>
                <w:b/>
                <w:bCs/>
                <w:i/>
                <w:iCs/>
                <w:rtl/>
                <w:lang w:bidi="ar-JO"/>
              </w:rPr>
            </w:pPr>
            <w:r w:rsidRPr="00F9073A">
              <w:rPr>
                <w:rFonts w:ascii="Times New Roman" w:hAnsi="Times New Roman" w:cs="Times New Roman"/>
                <w:b/>
                <w:bCs/>
                <w:rtl/>
                <w:lang w:bidi="ar-JO"/>
              </w:rPr>
              <w:t xml:space="preserve">توصيف المقرر </w:t>
            </w:r>
          </w:p>
        </w:tc>
      </w:tr>
    </w:tbl>
    <w:p w:rsidR="00423D7B" w:rsidRPr="00B93522" w:rsidRDefault="00423D7B" w:rsidP="00423D7B">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rtl/>
        </w:rPr>
      </w:pPr>
      <w:r w:rsidRPr="00F9073A">
        <w:rPr>
          <w:rFonts w:ascii="Times New Roman" w:hAnsi="Times New Roman" w:cs="Times New Roman"/>
          <w:rtl/>
        </w:rPr>
        <w:t xml:space="preserve">المؤسسة التعليمية </w:t>
      </w:r>
      <w:r w:rsidRPr="00F9073A">
        <w:rPr>
          <w:rFonts w:ascii="Times New Roman" w:hAnsi="Times New Roman" w:cs="Times New Roman"/>
        </w:rPr>
        <w:t>:</w:t>
      </w:r>
      <w:r w:rsidRPr="00F9073A">
        <w:rPr>
          <w:rFonts w:ascii="Times New Roman" w:hAnsi="Times New Roman" w:cs="Times New Roman"/>
          <w:rtl/>
        </w:rPr>
        <w:t xml:space="preserve"> </w:t>
      </w:r>
      <w:r w:rsidRPr="00B93522">
        <w:rPr>
          <w:rFonts w:ascii="Times New Roman" w:hAnsi="Times New Roman" w:cs="Times New Roman"/>
          <w:color w:val="000000"/>
          <w:rtl/>
        </w:rPr>
        <w:t>جامعة الملك سعود</w:t>
      </w:r>
    </w:p>
    <w:p w:rsidR="00423D7B" w:rsidRPr="00B93522" w:rsidRDefault="00423D7B" w:rsidP="00423D7B">
      <w:pPr>
        <w:jc w:val="both"/>
        <w:rPr>
          <w:rFonts w:ascii="Times New Roman" w:hAnsi="Times New Roman" w:cs="Times New Roman"/>
          <w:rtl/>
        </w:rPr>
      </w:pPr>
    </w:p>
    <w:p w:rsidR="00423D7B" w:rsidRPr="00B93522" w:rsidRDefault="00423D7B" w:rsidP="00423D7B">
      <w:pPr>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rtl/>
        </w:rPr>
      </w:pPr>
      <w:r w:rsidRPr="00B93522">
        <w:rPr>
          <w:rFonts w:ascii="Times New Roman" w:hAnsi="Times New Roman" w:cs="Times New Roman"/>
          <w:rtl/>
        </w:rPr>
        <w:t xml:space="preserve">الكلية/ القسم </w:t>
      </w:r>
      <w:r w:rsidRPr="00B93522">
        <w:rPr>
          <w:rFonts w:ascii="Times New Roman" w:hAnsi="Times New Roman" w:cs="Times New Roman"/>
        </w:rPr>
        <w:t xml:space="preserve">: </w:t>
      </w:r>
      <w:r w:rsidRPr="00B93522">
        <w:rPr>
          <w:rFonts w:ascii="Times New Roman" w:hAnsi="Times New Roman" w:cs="Times New Roman"/>
          <w:rtl/>
        </w:rPr>
        <w:t xml:space="preserve"> </w:t>
      </w:r>
      <w:r w:rsidRPr="00B93522">
        <w:rPr>
          <w:rFonts w:ascii="Times New Roman" w:hAnsi="Times New Roman" w:cs="Times New Roman"/>
          <w:color w:val="000000"/>
          <w:rtl/>
        </w:rPr>
        <w:t xml:space="preserve">كلية الآداب/قسم </w:t>
      </w:r>
      <w:r w:rsidR="000369CF">
        <w:rPr>
          <w:rFonts w:ascii="Times New Roman" w:hAnsi="Times New Roman" w:cs="Times New Roman"/>
          <w:color w:val="000000"/>
          <w:rtl/>
        </w:rPr>
        <w:t>علم المعلومات</w:t>
      </w:r>
    </w:p>
    <w:p w:rsidR="00423D7B" w:rsidRPr="00F9073A" w:rsidRDefault="00423D7B" w:rsidP="00423D7B">
      <w:pPr>
        <w:jc w:val="both"/>
        <w:rPr>
          <w:rFonts w:ascii="Times New Roman" w:hAnsi="Times New Roman" w:cs="Times New Roman"/>
          <w:b/>
          <w:bCs/>
          <w:rtl/>
        </w:rPr>
      </w:pPr>
      <w:r w:rsidRPr="00F9073A">
        <w:rPr>
          <w:rFonts w:ascii="Times New Roman" w:hAnsi="Times New Roman" w:cs="Times New Roman"/>
          <w:b/>
          <w:bCs/>
          <w:rtl/>
        </w:rPr>
        <w:t xml:space="preserve">أ ) تحديد المقرر والمعلومات العامة </w:t>
      </w:r>
    </w:p>
    <w:p w:rsidR="00423D7B" w:rsidRPr="0017473A" w:rsidRDefault="00423D7B" w:rsidP="008865C1">
      <w:pPr>
        <w:pBdr>
          <w:top w:val="single" w:sz="4" w:space="1" w:color="auto"/>
          <w:left w:val="single" w:sz="4" w:space="4" w:color="auto"/>
          <w:bottom w:val="single" w:sz="4" w:space="1" w:color="auto"/>
          <w:right w:val="single" w:sz="4" w:space="4" w:color="auto"/>
        </w:pBdr>
        <w:jc w:val="both"/>
        <w:rPr>
          <w:rFonts w:ascii="Times New Roman" w:hAnsi="Times New Roman" w:cs="Times New Roman"/>
          <w:highlight w:val="yellow"/>
          <w:rtl/>
        </w:rPr>
      </w:pPr>
      <w:r w:rsidRPr="0017473A">
        <w:rPr>
          <w:rFonts w:ascii="Times New Roman" w:hAnsi="Times New Roman" w:cs="Times New Roman"/>
          <w:highlight w:val="yellow"/>
          <w:rtl/>
        </w:rPr>
        <w:t xml:space="preserve">1 – اسم المقرر و رقمه:    </w:t>
      </w:r>
      <w:r w:rsidRPr="0017473A">
        <w:rPr>
          <w:rFonts w:ascii="Times New Roman" w:hAnsi="Times New Roman" w:hint="eastAsia"/>
          <w:highlight w:val="yellow"/>
          <w:rtl/>
        </w:rPr>
        <w:t>الاتجاهات</w:t>
      </w:r>
      <w:r w:rsidRPr="0017473A">
        <w:rPr>
          <w:rFonts w:ascii="Times New Roman" w:hAnsi="Times New Roman"/>
          <w:highlight w:val="yellow"/>
          <w:rtl/>
        </w:rPr>
        <w:t xml:space="preserve"> </w:t>
      </w:r>
      <w:r w:rsidRPr="0017473A">
        <w:rPr>
          <w:rFonts w:ascii="Times New Roman" w:hAnsi="Times New Roman" w:hint="eastAsia"/>
          <w:highlight w:val="yellow"/>
          <w:rtl/>
        </w:rPr>
        <w:t>الحديثة</w:t>
      </w:r>
      <w:r w:rsidRPr="0017473A">
        <w:rPr>
          <w:rFonts w:ascii="Times New Roman" w:hAnsi="Times New Roman"/>
          <w:highlight w:val="yellow"/>
          <w:rtl/>
        </w:rPr>
        <w:t xml:space="preserve"> </w:t>
      </w:r>
      <w:r w:rsidRPr="0017473A">
        <w:rPr>
          <w:rFonts w:ascii="Times New Roman" w:hAnsi="Times New Roman" w:hint="eastAsia"/>
          <w:highlight w:val="yellow"/>
          <w:rtl/>
        </w:rPr>
        <w:t>في</w:t>
      </w:r>
      <w:r w:rsidRPr="0017473A">
        <w:rPr>
          <w:rFonts w:ascii="Times New Roman" w:hAnsi="Times New Roman"/>
          <w:highlight w:val="yellow"/>
          <w:rtl/>
        </w:rPr>
        <w:t xml:space="preserve"> </w:t>
      </w:r>
      <w:r w:rsidRPr="0017473A">
        <w:rPr>
          <w:rFonts w:ascii="Times New Roman" w:hAnsi="Times New Roman" w:hint="eastAsia"/>
          <w:highlight w:val="yellow"/>
          <w:rtl/>
        </w:rPr>
        <w:t>مراكز</w:t>
      </w:r>
      <w:r w:rsidRPr="0017473A">
        <w:rPr>
          <w:rFonts w:ascii="Times New Roman" w:hAnsi="Times New Roman"/>
          <w:highlight w:val="yellow"/>
          <w:rtl/>
        </w:rPr>
        <w:t xml:space="preserve"> </w:t>
      </w:r>
      <w:r w:rsidRPr="0017473A">
        <w:rPr>
          <w:rFonts w:ascii="Times New Roman" w:hAnsi="Times New Roman" w:hint="eastAsia"/>
          <w:highlight w:val="yellow"/>
          <w:rtl/>
        </w:rPr>
        <w:t>مصادر</w:t>
      </w:r>
      <w:r w:rsidRPr="0017473A">
        <w:rPr>
          <w:rFonts w:ascii="Times New Roman" w:hAnsi="Times New Roman"/>
          <w:highlight w:val="yellow"/>
          <w:rtl/>
        </w:rPr>
        <w:t xml:space="preserve"> </w:t>
      </w:r>
      <w:r w:rsidRPr="0017473A">
        <w:rPr>
          <w:rFonts w:ascii="Times New Roman" w:hAnsi="Times New Roman" w:hint="eastAsia"/>
          <w:highlight w:val="yellow"/>
          <w:rtl/>
        </w:rPr>
        <w:t>التعلم</w:t>
      </w:r>
      <w:r w:rsidRPr="0017473A">
        <w:rPr>
          <w:rFonts w:ascii="Times New Roman" w:hAnsi="Times New Roman"/>
          <w:highlight w:val="yellow"/>
          <w:rtl/>
        </w:rPr>
        <w:t xml:space="preserve"> </w:t>
      </w:r>
      <w:r w:rsidRPr="0017473A">
        <w:rPr>
          <w:rFonts w:ascii="Arabic Transparent" w:cs="Arabic Transparent" w:hint="cs"/>
          <w:highlight w:val="yellow"/>
          <w:rtl/>
        </w:rPr>
        <w:t xml:space="preserve">486 </w:t>
      </w:r>
      <w:r w:rsidR="007B49EC">
        <w:rPr>
          <w:rFonts w:cs="Arabic Transparent" w:hint="cs"/>
          <w:highlight w:val="yellow"/>
          <w:rtl/>
        </w:rPr>
        <w:t>معل</w:t>
      </w:r>
      <w:r w:rsidRPr="0017473A">
        <w:rPr>
          <w:rFonts w:cs="Arabic Transparent"/>
          <w:highlight w:val="yellow"/>
        </w:rPr>
        <w:t xml:space="preserve">   </w:t>
      </w:r>
      <w:r w:rsidRPr="0017473A">
        <w:rPr>
          <w:rFonts w:ascii="Arabic Transparent" w:cs="Arabic Transparent" w:hint="cs"/>
          <w:highlight w:val="yellow"/>
          <w:rtl/>
        </w:rPr>
        <w:t xml:space="preserve"> </w:t>
      </w:r>
    </w:p>
    <w:p w:rsidR="00423D7B" w:rsidRPr="002A0EF2" w:rsidRDefault="00423D7B" w:rsidP="00423D7B">
      <w:pPr>
        <w:pBdr>
          <w:top w:val="single" w:sz="4" w:space="1" w:color="auto"/>
          <w:left w:val="single" w:sz="4" w:space="4" w:color="auto"/>
          <w:bottom w:val="single" w:sz="4" w:space="1" w:color="auto"/>
          <w:right w:val="single" w:sz="4" w:space="4" w:color="auto"/>
        </w:pBdr>
        <w:bidi w:val="0"/>
        <w:jc w:val="both"/>
        <w:rPr>
          <w:rFonts w:ascii="Times New Roman" w:hAnsi="Times New Roman" w:cs="Times New Roman"/>
        </w:rPr>
      </w:pPr>
      <w:r w:rsidRPr="0017473A">
        <w:rPr>
          <w:rFonts w:ascii="Times New Roman" w:hAnsi="Times New Roman" w:cs="Times New Roman"/>
          <w:highlight w:val="yellow"/>
        </w:rPr>
        <w:t xml:space="preserve">New Trends in Learning Resource Centers </w:t>
      </w:r>
      <w:r w:rsidR="006D69A3">
        <w:rPr>
          <w:rFonts w:cs="Arabic Transparent"/>
          <w:highlight w:val="yellow"/>
        </w:rPr>
        <w:t>INFO</w:t>
      </w:r>
      <w:r w:rsidRPr="0017473A">
        <w:rPr>
          <w:rFonts w:cs="Arabic Transparent"/>
          <w:highlight w:val="yellow"/>
        </w:rPr>
        <w:t xml:space="preserve"> </w:t>
      </w:r>
      <w:r w:rsidRPr="0017473A">
        <w:rPr>
          <w:rFonts w:ascii="Arabic Transparent" w:cs="Arabic Transparent" w:hint="cs"/>
          <w:highlight w:val="yellow"/>
          <w:rtl/>
        </w:rPr>
        <w:t xml:space="preserve"> 486</w:t>
      </w:r>
      <w:r w:rsidRPr="0018402E">
        <w:rPr>
          <w:rFonts w:cs="Arabic Transparent"/>
        </w:rPr>
        <w:t xml:space="preserve"> </w:t>
      </w:r>
    </w:p>
    <w:p w:rsidR="00423D7B" w:rsidRPr="00F9073A" w:rsidRDefault="00423D7B" w:rsidP="00423D7B">
      <w:pPr>
        <w:jc w:val="both"/>
        <w:rPr>
          <w:rFonts w:ascii="Times New Roman" w:hAnsi="Times New Roman" w:cs="Times New Roman"/>
          <w:rtl/>
        </w:rPr>
      </w:pP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F9073A">
        <w:rPr>
          <w:rFonts w:ascii="Times New Roman" w:hAnsi="Times New Roman" w:cs="Times New Roman"/>
          <w:rtl/>
        </w:rPr>
        <w:t xml:space="preserve">2 – الساعات المعتمدة: </w:t>
      </w:r>
      <w:r w:rsidRPr="00F9073A">
        <w:rPr>
          <w:rFonts w:ascii="Times New Roman" w:hAnsi="Times New Roman" w:cs="Times New Roman"/>
          <w:b/>
          <w:bCs/>
          <w:rtl/>
        </w:rPr>
        <w:t>2</w:t>
      </w:r>
      <w:r w:rsidRPr="00F9073A">
        <w:rPr>
          <w:rFonts w:ascii="Times New Roman" w:hAnsi="Times New Roman" w:cs="Times New Roman"/>
          <w:rtl/>
        </w:rPr>
        <w:t xml:space="preserve"> وحدات</w:t>
      </w:r>
    </w:p>
    <w:p w:rsidR="00423D7B" w:rsidRPr="00F9073A" w:rsidRDefault="00423D7B" w:rsidP="00423D7B">
      <w:pPr>
        <w:jc w:val="both"/>
        <w:rPr>
          <w:rFonts w:ascii="Times New Roman" w:hAnsi="Times New Roman" w:cs="Times New Roman"/>
          <w:rtl/>
        </w:rPr>
      </w:pP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F9073A">
        <w:rPr>
          <w:rFonts w:ascii="Times New Roman" w:hAnsi="Times New Roman" w:cs="Times New Roman"/>
          <w:rtl/>
        </w:rPr>
        <w:t>3 – البرنامج أو البرامج التي يتم تقديم المقرر ضمنها(إذا كان هناك أشياء عمومية مختارة في برامج عدة يجب ذكرها فضلا عن ذكر البرامج)</w:t>
      </w:r>
      <w:r w:rsidRPr="00F9073A">
        <w:rPr>
          <w:rFonts w:ascii="Times New Roman" w:hAnsi="Times New Roman" w:cs="Times New Roman"/>
        </w:rPr>
        <w:t xml:space="preserve"> :</w:t>
      </w:r>
      <w:r w:rsidR="000369CF">
        <w:rPr>
          <w:rFonts w:ascii="Times New Roman" w:hAnsi="Times New Roman" w:cs="Times New Roman"/>
          <w:rtl/>
        </w:rPr>
        <w:t>علم المعلومات</w:t>
      </w:r>
    </w:p>
    <w:p w:rsidR="00423D7B" w:rsidRPr="00F9073A" w:rsidRDefault="00423D7B" w:rsidP="00423D7B">
      <w:pPr>
        <w:jc w:val="both"/>
        <w:rPr>
          <w:rFonts w:ascii="Times New Roman" w:hAnsi="Times New Roman" w:cs="Times New Roman"/>
          <w:rtl/>
        </w:rPr>
      </w:pP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F9073A">
        <w:rPr>
          <w:rFonts w:ascii="Times New Roman" w:hAnsi="Times New Roman" w:cs="Times New Roman"/>
          <w:rtl/>
        </w:rPr>
        <w:t xml:space="preserve">4 – اسم عضو هيئة التدريس المسئول عن تدريس  المقرر: </w:t>
      </w:r>
    </w:p>
    <w:p w:rsidR="00423D7B" w:rsidRPr="00F9073A" w:rsidRDefault="00423D7B" w:rsidP="00423D7B">
      <w:pPr>
        <w:jc w:val="both"/>
        <w:rPr>
          <w:rFonts w:ascii="Times New Roman" w:hAnsi="Times New Roman" w:cs="Times New Roman"/>
          <w:rtl/>
        </w:rPr>
      </w:pP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F9073A">
        <w:rPr>
          <w:rFonts w:ascii="Times New Roman" w:hAnsi="Times New Roman" w:cs="Times New Roman"/>
          <w:rtl/>
        </w:rPr>
        <w:t xml:space="preserve">5 – المستوى أو السنة التي </w:t>
      </w:r>
      <w:r w:rsidR="008865C1">
        <w:rPr>
          <w:rFonts w:ascii="Times New Roman" w:hAnsi="Times New Roman" w:cs="Times New Roman"/>
          <w:rtl/>
        </w:rPr>
        <w:t xml:space="preserve">سيتم تقديم هذه المقرر فيه : </w:t>
      </w:r>
      <w:r w:rsidR="008865C1" w:rsidRPr="00DA02C6">
        <w:rPr>
          <w:rFonts w:ascii="Times New Roman" w:hAnsi="Times New Roman"/>
          <w:rtl/>
        </w:rPr>
        <w:t>ال</w:t>
      </w:r>
      <w:r w:rsidR="008865C1">
        <w:rPr>
          <w:rFonts w:ascii="Times New Roman" w:hAnsi="Times New Roman" w:hint="cs"/>
          <w:rtl/>
        </w:rPr>
        <w:t>مستوى الثامن</w:t>
      </w:r>
    </w:p>
    <w:p w:rsidR="00423D7B" w:rsidRPr="00F9073A" w:rsidRDefault="00423D7B" w:rsidP="00423D7B">
      <w:pPr>
        <w:jc w:val="both"/>
        <w:rPr>
          <w:rFonts w:ascii="Times New Roman" w:hAnsi="Times New Roman" w:cs="Times New Roman"/>
          <w:rtl/>
        </w:rPr>
      </w:pP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F9073A">
        <w:rPr>
          <w:rFonts w:ascii="Times New Roman" w:hAnsi="Times New Roman" w:cs="Times New Roman"/>
          <w:rtl/>
        </w:rPr>
        <w:t xml:space="preserve">6 – المتطلبات المسبقة لهذه المقرر (إن وجدت) </w:t>
      </w:r>
    </w:p>
    <w:p w:rsidR="00423D7B" w:rsidRPr="00F9073A" w:rsidRDefault="00423D7B" w:rsidP="00423D7B">
      <w:pPr>
        <w:jc w:val="both"/>
        <w:rPr>
          <w:rFonts w:ascii="Times New Roman" w:hAnsi="Times New Roman" w:cs="Times New Roman"/>
          <w:rtl/>
        </w:rPr>
      </w:pP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F9073A">
        <w:rPr>
          <w:rFonts w:ascii="Times New Roman" w:hAnsi="Times New Roman" w:cs="Times New Roman"/>
          <w:rtl/>
        </w:rPr>
        <w:t xml:space="preserve">7 – المتطلبات المصاحبة لهذه المقرر (إن وجدت) </w:t>
      </w:r>
    </w:p>
    <w:p w:rsidR="00423D7B" w:rsidRPr="00F9073A" w:rsidRDefault="00423D7B" w:rsidP="00423D7B">
      <w:pPr>
        <w:jc w:val="both"/>
        <w:rPr>
          <w:rFonts w:ascii="Times New Roman" w:hAnsi="Times New Roman" w:cs="Times New Roman"/>
          <w:rtl/>
        </w:rPr>
      </w:pP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F9073A">
        <w:rPr>
          <w:rFonts w:ascii="Times New Roman" w:hAnsi="Times New Roman" w:cs="Times New Roman"/>
          <w:rtl/>
        </w:rPr>
        <w:t>8 – مكان تدريس المقرر إن لم يكن في المقر الرئيسي للمؤسسة التعليمية</w:t>
      </w:r>
      <w:r w:rsidRPr="00F9073A">
        <w:rPr>
          <w:rFonts w:ascii="Times New Roman" w:hAnsi="Times New Roman" w:cs="Times New Roman"/>
        </w:rPr>
        <w:t xml:space="preserve">: </w:t>
      </w:r>
    </w:p>
    <w:p w:rsidR="00423D7B" w:rsidRPr="00F9073A" w:rsidRDefault="00423D7B" w:rsidP="00423D7B">
      <w:pPr>
        <w:jc w:val="both"/>
        <w:rPr>
          <w:rFonts w:ascii="Times New Roman" w:hAnsi="Times New Roman" w:cs="Times New Roman"/>
          <w:rtl/>
        </w:rPr>
      </w:pP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F9073A">
        <w:rPr>
          <w:rFonts w:ascii="Times New Roman" w:hAnsi="Times New Roman" w:cs="Times New Roman"/>
          <w:rtl/>
        </w:rPr>
        <w:t>9– لغة تدريس المقرر</w:t>
      </w:r>
      <w:r w:rsidRPr="00F9073A">
        <w:rPr>
          <w:rFonts w:ascii="Times New Roman" w:hAnsi="Times New Roman" w:cs="Times New Roman"/>
        </w:rPr>
        <w:t>:</w:t>
      </w:r>
      <w:r>
        <w:rPr>
          <w:rFonts w:ascii="Times New Roman" w:hAnsi="Times New Roman" w:cs="Times New Roman" w:hint="cs"/>
          <w:rtl/>
        </w:rPr>
        <w:t xml:space="preserve"> </w:t>
      </w:r>
      <w:r w:rsidRPr="00F9073A">
        <w:rPr>
          <w:rFonts w:ascii="Times New Roman" w:hAnsi="Times New Roman" w:cs="Times New Roman" w:hint="cs"/>
          <w:rtl/>
        </w:rPr>
        <w:t>اللغة</w:t>
      </w:r>
      <w:r w:rsidRPr="00F9073A">
        <w:rPr>
          <w:rFonts w:ascii="Times New Roman" w:hAnsi="Times New Roman" w:cs="Times New Roman"/>
          <w:rtl/>
        </w:rPr>
        <w:t xml:space="preserve"> العربي</w:t>
      </w:r>
      <w:r>
        <w:rPr>
          <w:rFonts w:ascii="Times New Roman" w:hAnsi="Times New Roman" w:cs="Times New Roman" w:hint="cs"/>
          <w:rtl/>
        </w:rPr>
        <w:t>ة</w:t>
      </w:r>
      <w:r w:rsidRPr="00F9073A">
        <w:rPr>
          <w:rFonts w:ascii="Times New Roman" w:hAnsi="Times New Roman" w:cs="Times New Roman"/>
          <w:rtl/>
        </w:rPr>
        <w:t>.</w:t>
      </w:r>
    </w:p>
    <w:p w:rsidR="00423D7B" w:rsidRPr="00F9073A" w:rsidRDefault="00423D7B" w:rsidP="00423D7B">
      <w:pPr>
        <w:jc w:val="both"/>
        <w:rPr>
          <w:rFonts w:ascii="Times New Roman" w:hAnsi="Times New Roman" w:cs="Times New Roman"/>
          <w:rtl/>
        </w:rPr>
      </w:pPr>
    </w:p>
    <w:p w:rsidR="00423D7B" w:rsidRPr="00F9073A" w:rsidRDefault="00423D7B" w:rsidP="00423D7B">
      <w:pPr>
        <w:jc w:val="both"/>
        <w:rPr>
          <w:rFonts w:ascii="Times New Roman" w:hAnsi="Times New Roman" w:cs="Times New Roman"/>
          <w:b/>
          <w:bCs/>
        </w:rPr>
      </w:pPr>
      <w:r w:rsidRPr="00F9073A">
        <w:rPr>
          <w:rFonts w:ascii="Times New Roman" w:hAnsi="Times New Roman" w:cs="Times New Roman"/>
          <w:b/>
          <w:bCs/>
          <w:rtl/>
        </w:rPr>
        <w:t xml:space="preserve">ب ) الأهداف :  </w:t>
      </w:r>
    </w:p>
    <w:p w:rsidR="00423D7B" w:rsidRPr="003D2365"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D2365">
        <w:rPr>
          <w:rFonts w:ascii="Times New Roman" w:hAnsi="Times New Roman" w:cs="Times New Roman"/>
          <w:b/>
          <w:bCs/>
          <w:rtl/>
        </w:rPr>
        <w:t>1 – وصف موجز لنتائج التعلم الأساسية للطلبة المسجلين في هذا المقرر:</w:t>
      </w: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F9073A">
        <w:rPr>
          <w:rFonts w:ascii="Times New Roman" w:hAnsi="Times New Roman" w:cs="Times New Roman"/>
          <w:rtl/>
        </w:rPr>
        <w:t>يعنى هذا المقرر بدراسة النظريات والقضايا والتطبيقات الحديثة في مجال مراكز مصادر التعلم التي لا تغطيها الخطة الدراسية. كما يتناول المقرر أيضًا المشكلات والقضايا التي تواجهها مراكز مصادر التعلم في المملكة.</w:t>
      </w:r>
    </w:p>
    <w:p w:rsidR="00423D7B" w:rsidRPr="00F9073A" w:rsidRDefault="00423D7B" w:rsidP="00423D7B">
      <w:pPr>
        <w:jc w:val="both"/>
        <w:rPr>
          <w:rFonts w:ascii="Times New Roman" w:hAnsi="Times New Roman" w:cs="Times New Roman"/>
        </w:rPr>
      </w:pPr>
    </w:p>
    <w:p w:rsidR="00423D7B" w:rsidRPr="003D2365"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D2365">
        <w:rPr>
          <w:rFonts w:ascii="Times New Roman" w:hAnsi="Times New Roman" w:cs="Times New Roman"/>
          <w:b/>
          <w:bCs/>
          <w:rtl/>
        </w:rPr>
        <w:t>2 – صف باختصار أية خطط يتم تنفيذها في الوقت الراهن من أجل تطوير وتحسين المقرر (مثلا: 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w:t>
      </w:r>
    </w:p>
    <w:p w:rsidR="00423D7B" w:rsidRDefault="006B0535" w:rsidP="00423D7B">
      <w:pPr>
        <w:rPr>
          <w:rFonts w:ascii="Times New Roman" w:hAnsi="Times New Roman" w:cs="Times New Roman"/>
          <w:rtl/>
        </w:rPr>
      </w:pPr>
      <w:r w:rsidRPr="00303F17">
        <w:rPr>
          <w:rFonts w:ascii="Times New Roman" w:hAnsi="Times New Roman" w:cs="Times New Roman"/>
          <w:b/>
          <w:bCs/>
          <w:rtl/>
        </w:rPr>
        <w:t>ج) وصف المقرر: (ملاحظة: وصف عام للنموذج الذي سيستخدم للنشرة أو الدليل الذي سيرفق)</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2001"/>
        <w:gridCol w:w="2107"/>
      </w:tblGrid>
      <w:tr w:rsidR="00423D7B" w:rsidRPr="00F9073A" w:rsidTr="000A2B6B">
        <w:tc>
          <w:tcPr>
            <w:tcW w:w="8522" w:type="dxa"/>
            <w:gridSpan w:val="3"/>
          </w:tcPr>
          <w:p w:rsidR="00423D7B" w:rsidRPr="003D2365" w:rsidRDefault="00423D7B" w:rsidP="000A2B6B">
            <w:pPr>
              <w:rPr>
                <w:rFonts w:ascii="Times New Roman" w:hAnsi="Times New Roman" w:cs="Times New Roman"/>
                <w:b/>
                <w:bCs/>
                <w:rtl/>
              </w:rPr>
            </w:pPr>
            <w:r w:rsidRPr="003D2365">
              <w:rPr>
                <w:rFonts w:ascii="Times New Roman" w:hAnsi="Times New Roman" w:cs="Times New Roman"/>
                <w:b/>
                <w:bCs/>
                <w:rtl/>
              </w:rPr>
              <w:t>1 – المواضيع المطلوب بحثها وشمولها</w:t>
            </w:r>
          </w:p>
        </w:tc>
      </w:tr>
      <w:tr w:rsidR="00423D7B" w:rsidRPr="00F9073A" w:rsidTr="000A2B6B">
        <w:tc>
          <w:tcPr>
            <w:tcW w:w="4414" w:type="dxa"/>
          </w:tcPr>
          <w:p w:rsidR="00423D7B" w:rsidRPr="00F9073A" w:rsidRDefault="00423D7B" w:rsidP="000A2B6B">
            <w:pPr>
              <w:jc w:val="center"/>
              <w:rPr>
                <w:rFonts w:ascii="Times New Roman" w:hAnsi="Times New Roman" w:cs="Times New Roman"/>
                <w:rtl/>
              </w:rPr>
            </w:pPr>
            <w:r w:rsidRPr="00F9073A">
              <w:rPr>
                <w:rFonts w:ascii="Times New Roman" w:hAnsi="Times New Roman" w:cs="Times New Roman"/>
                <w:rtl/>
              </w:rPr>
              <w:t>الموضوع</w:t>
            </w:r>
          </w:p>
        </w:tc>
        <w:tc>
          <w:tcPr>
            <w:tcW w:w="2001" w:type="dxa"/>
          </w:tcPr>
          <w:p w:rsidR="00423D7B" w:rsidRPr="00F9073A" w:rsidRDefault="00423D7B" w:rsidP="000A2B6B">
            <w:pPr>
              <w:jc w:val="center"/>
              <w:rPr>
                <w:rFonts w:ascii="Times New Roman" w:hAnsi="Times New Roman" w:cs="Times New Roman"/>
                <w:rtl/>
              </w:rPr>
            </w:pPr>
            <w:r w:rsidRPr="00F9073A">
              <w:rPr>
                <w:rFonts w:ascii="Times New Roman" w:hAnsi="Times New Roman" w:cs="Times New Roman"/>
                <w:rtl/>
              </w:rPr>
              <w:t>عدد الأسابيع</w:t>
            </w:r>
          </w:p>
        </w:tc>
        <w:tc>
          <w:tcPr>
            <w:tcW w:w="2107" w:type="dxa"/>
          </w:tcPr>
          <w:p w:rsidR="00423D7B" w:rsidRPr="00F9073A" w:rsidRDefault="00423D7B" w:rsidP="000A2B6B">
            <w:pPr>
              <w:jc w:val="center"/>
              <w:rPr>
                <w:rFonts w:ascii="Times New Roman" w:hAnsi="Times New Roman" w:cs="Times New Roman"/>
                <w:rtl/>
              </w:rPr>
            </w:pPr>
            <w:r w:rsidRPr="00F9073A">
              <w:rPr>
                <w:rFonts w:ascii="Times New Roman" w:hAnsi="Times New Roman" w:cs="Times New Roman"/>
                <w:rtl/>
              </w:rPr>
              <w:t>ساعات الاتصال</w:t>
            </w:r>
          </w:p>
        </w:tc>
      </w:tr>
      <w:tr w:rsidR="00423D7B" w:rsidRPr="00F9073A" w:rsidTr="000A2B6B">
        <w:tc>
          <w:tcPr>
            <w:tcW w:w="4414" w:type="dxa"/>
          </w:tcPr>
          <w:p w:rsidR="00423D7B" w:rsidRPr="00F9073A" w:rsidRDefault="00423D7B" w:rsidP="000A2B6B">
            <w:pPr>
              <w:ind w:left="432"/>
              <w:jc w:val="both"/>
              <w:rPr>
                <w:rFonts w:ascii="Times New Roman" w:hAnsi="Times New Roman" w:cs="Times New Roman"/>
                <w:b/>
                <w:bCs/>
                <w:color w:val="000000"/>
                <w:rtl/>
              </w:rPr>
            </w:pPr>
          </w:p>
        </w:tc>
        <w:tc>
          <w:tcPr>
            <w:tcW w:w="2001" w:type="dxa"/>
          </w:tcPr>
          <w:p w:rsidR="00423D7B" w:rsidRPr="00F9073A" w:rsidRDefault="00423D7B" w:rsidP="000A2B6B">
            <w:pPr>
              <w:rPr>
                <w:rFonts w:ascii="Times New Roman" w:hAnsi="Times New Roman" w:cs="Times New Roman"/>
                <w:rtl/>
              </w:rPr>
            </w:pPr>
          </w:p>
        </w:tc>
        <w:tc>
          <w:tcPr>
            <w:tcW w:w="2107" w:type="dxa"/>
          </w:tcPr>
          <w:p w:rsidR="00423D7B" w:rsidRPr="00F9073A" w:rsidRDefault="00423D7B" w:rsidP="000A2B6B">
            <w:pPr>
              <w:rPr>
                <w:rFonts w:ascii="Times New Roman" w:hAnsi="Times New Roman" w:cs="Times New Roman"/>
                <w:rtl/>
              </w:rPr>
            </w:pPr>
          </w:p>
        </w:tc>
      </w:tr>
      <w:tr w:rsidR="00423D7B" w:rsidRPr="00F9073A" w:rsidTr="000A2B6B">
        <w:tc>
          <w:tcPr>
            <w:tcW w:w="4414" w:type="dxa"/>
          </w:tcPr>
          <w:p w:rsidR="00423D7B" w:rsidRPr="00F9073A" w:rsidRDefault="00423D7B" w:rsidP="000A2B6B">
            <w:pPr>
              <w:ind w:left="432"/>
              <w:jc w:val="both"/>
              <w:rPr>
                <w:rFonts w:ascii="Times New Roman" w:hAnsi="Times New Roman" w:cs="Times New Roman"/>
                <w:b/>
                <w:bCs/>
                <w:color w:val="000000"/>
              </w:rPr>
            </w:pPr>
          </w:p>
        </w:tc>
        <w:tc>
          <w:tcPr>
            <w:tcW w:w="2001" w:type="dxa"/>
          </w:tcPr>
          <w:p w:rsidR="00423D7B" w:rsidRPr="00F9073A" w:rsidRDefault="00423D7B" w:rsidP="000A2B6B">
            <w:pPr>
              <w:rPr>
                <w:rFonts w:ascii="Times New Roman" w:hAnsi="Times New Roman" w:cs="Times New Roman"/>
                <w:rtl/>
              </w:rPr>
            </w:pPr>
          </w:p>
        </w:tc>
        <w:tc>
          <w:tcPr>
            <w:tcW w:w="2107" w:type="dxa"/>
          </w:tcPr>
          <w:p w:rsidR="00423D7B" w:rsidRPr="00F9073A" w:rsidRDefault="00423D7B" w:rsidP="000A2B6B">
            <w:pPr>
              <w:rPr>
                <w:rFonts w:ascii="Times New Roman" w:hAnsi="Times New Roman" w:cs="Times New Roman"/>
                <w:rtl/>
              </w:rPr>
            </w:pPr>
          </w:p>
        </w:tc>
      </w:tr>
      <w:tr w:rsidR="00423D7B" w:rsidRPr="00F9073A" w:rsidTr="000A2B6B">
        <w:tc>
          <w:tcPr>
            <w:tcW w:w="4414" w:type="dxa"/>
          </w:tcPr>
          <w:p w:rsidR="00423D7B" w:rsidRPr="00F9073A" w:rsidRDefault="00423D7B" w:rsidP="000A2B6B">
            <w:pPr>
              <w:ind w:left="432"/>
              <w:jc w:val="both"/>
              <w:rPr>
                <w:rFonts w:ascii="Times New Roman" w:hAnsi="Times New Roman" w:cs="Times New Roman"/>
                <w:b/>
                <w:bCs/>
                <w:color w:val="000000"/>
              </w:rPr>
            </w:pPr>
          </w:p>
        </w:tc>
        <w:tc>
          <w:tcPr>
            <w:tcW w:w="2001" w:type="dxa"/>
          </w:tcPr>
          <w:p w:rsidR="00423D7B" w:rsidRPr="00F9073A" w:rsidRDefault="00423D7B" w:rsidP="000A2B6B">
            <w:pPr>
              <w:rPr>
                <w:rFonts w:ascii="Times New Roman" w:hAnsi="Times New Roman" w:cs="Times New Roman"/>
                <w:rtl/>
              </w:rPr>
            </w:pPr>
          </w:p>
        </w:tc>
        <w:tc>
          <w:tcPr>
            <w:tcW w:w="2107" w:type="dxa"/>
          </w:tcPr>
          <w:p w:rsidR="00423D7B" w:rsidRPr="00F9073A" w:rsidRDefault="00423D7B" w:rsidP="000A2B6B">
            <w:pPr>
              <w:rPr>
                <w:rFonts w:ascii="Times New Roman" w:hAnsi="Times New Roman" w:cs="Times New Roman"/>
                <w:rtl/>
              </w:rPr>
            </w:pPr>
          </w:p>
        </w:tc>
      </w:tr>
      <w:tr w:rsidR="00423D7B" w:rsidRPr="00F9073A" w:rsidTr="000A2B6B">
        <w:tc>
          <w:tcPr>
            <w:tcW w:w="4414" w:type="dxa"/>
          </w:tcPr>
          <w:p w:rsidR="00423D7B" w:rsidRPr="00F9073A" w:rsidRDefault="00423D7B" w:rsidP="000A2B6B">
            <w:pPr>
              <w:ind w:left="432"/>
              <w:jc w:val="both"/>
              <w:rPr>
                <w:rFonts w:ascii="Times New Roman" w:hAnsi="Times New Roman" w:cs="Times New Roman"/>
                <w:b/>
                <w:bCs/>
                <w:color w:val="000000"/>
              </w:rPr>
            </w:pPr>
          </w:p>
        </w:tc>
        <w:tc>
          <w:tcPr>
            <w:tcW w:w="2001" w:type="dxa"/>
          </w:tcPr>
          <w:p w:rsidR="00423D7B" w:rsidRPr="00F9073A" w:rsidRDefault="00423D7B" w:rsidP="000A2B6B">
            <w:pPr>
              <w:rPr>
                <w:rFonts w:ascii="Times New Roman" w:hAnsi="Times New Roman" w:cs="Times New Roman"/>
                <w:rtl/>
              </w:rPr>
            </w:pPr>
          </w:p>
        </w:tc>
        <w:tc>
          <w:tcPr>
            <w:tcW w:w="2107" w:type="dxa"/>
          </w:tcPr>
          <w:p w:rsidR="00423D7B" w:rsidRPr="00F9073A" w:rsidRDefault="00423D7B" w:rsidP="000A2B6B">
            <w:pPr>
              <w:rPr>
                <w:rFonts w:ascii="Times New Roman" w:hAnsi="Times New Roman" w:cs="Times New Roman"/>
                <w:rtl/>
              </w:rPr>
            </w:pPr>
          </w:p>
        </w:tc>
      </w:tr>
      <w:tr w:rsidR="00423D7B" w:rsidRPr="00F9073A" w:rsidTr="000A2B6B">
        <w:tc>
          <w:tcPr>
            <w:tcW w:w="4414" w:type="dxa"/>
          </w:tcPr>
          <w:p w:rsidR="00423D7B" w:rsidRPr="00F9073A" w:rsidRDefault="00423D7B" w:rsidP="000A2B6B">
            <w:pPr>
              <w:ind w:left="432"/>
              <w:jc w:val="both"/>
              <w:rPr>
                <w:rFonts w:ascii="Times New Roman" w:hAnsi="Times New Roman" w:cs="Times New Roman"/>
                <w:b/>
                <w:bCs/>
                <w:color w:val="000000"/>
              </w:rPr>
            </w:pPr>
          </w:p>
        </w:tc>
        <w:tc>
          <w:tcPr>
            <w:tcW w:w="2001" w:type="dxa"/>
          </w:tcPr>
          <w:p w:rsidR="00423D7B" w:rsidRPr="00F9073A" w:rsidRDefault="00423D7B" w:rsidP="000A2B6B">
            <w:pPr>
              <w:rPr>
                <w:rFonts w:ascii="Times New Roman" w:hAnsi="Times New Roman" w:cs="Times New Roman"/>
                <w:rtl/>
              </w:rPr>
            </w:pPr>
          </w:p>
        </w:tc>
        <w:tc>
          <w:tcPr>
            <w:tcW w:w="2107" w:type="dxa"/>
          </w:tcPr>
          <w:p w:rsidR="00423D7B" w:rsidRPr="00F9073A" w:rsidRDefault="00423D7B" w:rsidP="000A2B6B">
            <w:pPr>
              <w:rPr>
                <w:rFonts w:ascii="Times New Roman" w:hAnsi="Times New Roman" w:cs="Times New Roman"/>
                <w:rtl/>
              </w:rPr>
            </w:pPr>
          </w:p>
        </w:tc>
      </w:tr>
      <w:tr w:rsidR="00423D7B" w:rsidRPr="00F9073A" w:rsidTr="000A2B6B">
        <w:tc>
          <w:tcPr>
            <w:tcW w:w="4414" w:type="dxa"/>
          </w:tcPr>
          <w:p w:rsidR="00423D7B" w:rsidRPr="00F9073A" w:rsidRDefault="00423D7B" w:rsidP="000A2B6B">
            <w:pPr>
              <w:pStyle w:val="a3"/>
              <w:ind w:left="643"/>
              <w:rPr>
                <w:rFonts w:ascii="Times New Roman" w:hAnsi="Times New Roman"/>
              </w:rPr>
            </w:pPr>
          </w:p>
        </w:tc>
        <w:tc>
          <w:tcPr>
            <w:tcW w:w="2001" w:type="dxa"/>
          </w:tcPr>
          <w:p w:rsidR="00423D7B" w:rsidRPr="00F9073A" w:rsidRDefault="00423D7B" w:rsidP="000A2B6B">
            <w:pPr>
              <w:rPr>
                <w:rFonts w:ascii="Times New Roman" w:hAnsi="Times New Roman" w:cs="Times New Roman"/>
                <w:rtl/>
              </w:rPr>
            </w:pPr>
          </w:p>
        </w:tc>
        <w:tc>
          <w:tcPr>
            <w:tcW w:w="2107" w:type="dxa"/>
          </w:tcPr>
          <w:p w:rsidR="00423D7B" w:rsidRPr="00F9073A" w:rsidRDefault="00423D7B" w:rsidP="000A2B6B">
            <w:pPr>
              <w:rPr>
                <w:rFonts w:ascii="Times New Roman" w:hAnsi="Times New Roman" w:cs="Times New Roman"/>
                <w:rtl/>
              </w:rPr>
            </w:pPr>
          </w:p>
        </w:tc>
      </w:tr>
      <w:tr w:rsidR="00423D7B" w:rsidRPr="00F9073A" w:rsidTr="000A2B6B">
        <w:tc>
          <w:tcPr>
            <w:tcW w:w="4414" w:type="dxa"/>
          </w:tcPr>
          <w:p w:rsidR="00423D7B" w:rsidRPr="00F9073A" w:rsidRDefault="00423D7B" w:rsidP="000A2B6B">
            <w:pPr>
              <w:rPr>
                <w:rFonts w:ascii="Times New Roman" w:hAnsi="Times New Roman" w:cs="Times New Roman"/>
              </w:rPr>
            </w:pPr>
          </w:p>
        </w:tc>
        <w:tc>
          <w:tcPr>
            <w:tcW w:w="2001" w:type="dxa"/>
          </w:tcPr>
          <w:p w:rsidR="00423D7B" w:rsidRPr="00F9073A" w:rsidRDefault="00423D7B" w:rsidP="000A2B6B">
            <w:pPr>
              <w:rPr>
                <w:rFonts w:ascii="Times New Roman" w:hAnsi="Times New Roman" w:cs="Times New Roman"/>
                <w:rtl/>
              </w:rPr>
            </w:pPr>
          </w:p>
        </w:tc>
        <w:tc>
          <w:tcPr>
            <w:tcW w:w="2107" w:type="dxa"/>
          </w:tcPr>
          <w:p w:rsidR="00423D7B" w:rsidRPr="00F9073A" w:rsidRDefault="00423D7B" w:rsidP="000A2B6B">
            <w:pPr>
              <w:rPr>
                <w:rFonts w:ascii="Times New Roman" w:hAnsi="Times New Roman" w:cs="Times New Roman"/>
                <w:rtl/>
              </w:rPr>
            </w:pPr>
          </w:p>
        </w:tc>
      </w:tr>
    </w:tbl>
    <w:p w:rsidR="00423D7B" w:rsidRPr="00F9073A" w:rsidRDefault="00423D7B" w:rsidP="00423D7B">
      <w:pPr>
        <w:rPr>
          <w:rFonts w:ascii="Times New Roman" w:hAnsi="Times New Roman" w:cs="Times New Roman"/>
          <w:rtl/>
        </w:rPr>
      </w:pPr>
    </w:p>
    <w:p w:rsidR="00423D7B" w:rsidRPr="00F9073A" w:rsidRDefault="00423D7B" w:rsidP="00423D7B">
      <w:pPr>
        <w:rPr>
          <w:rFonts w:ascii="Times New Roman" w:hAnsi="Times New Roman" w:cs="Times New Roman"/>
          <w:rtl/>
        </w:rPr>
      </w:pPr>
    </w:p>
    <w:p w:rsidR="00423D7B" w:rsidRPr="00F9073A" w:rsidRDefault="00423D7B" w:rsidP="00423D7B">
      <w:pPr>
        <w:rPr>
          <w:rFonts w:ascii="Times New Roman" w:hAnsi="Times New Roman" w:cs="Times New Roman"/>
          <w:rtl/>
        </w:rPr>
      </w:pPr>
    </w:p>
    <w:p w:rsidR="00423D7B" w:rsidRPr="00F9073A" w:rsidRDefault="00423D7B" w:rsidP="00423D7B">
      <w:pPr>
        <w:pBdr>
          <w:top w:val="single" w:sz="4" w:space="1" w:color="auto"/>
          <w:left w:val="single" w:sz="4" w:space="19" w:color="auto"/>
          <w:bottom w:val="single" w:sz="4" w:space="1" w:color="auto"/>
          <w:right w:val="single" w:sz="4" w:space="4" w:color="auto"/>
        </w:pBdr>
        <w:rPr>
          <w:rFonts w:ascii="Times New Roman" w:hAnsi="Times New Roman" w:cs="Times New Roman"/>
          <w:b/>
          <w:bCs/>
        </w:rPr>
      </w:pPr>
      <w:r w:rsidRPr="00F9073A">
        <w:rPr>
          <w:rFonts w:ascii="Times New Roman" w:hAnsi="Times New Roman" w:cs="Times New Roman"/>
          <w:b/>
          <w:bCs/>
          <w:rtl/>
        </w:rPr>
        <w:t>2 – مكونات المقرر (مجموع ساعات الاتصال في الفصل الدراسي):</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1772"/>
        <w:gridCol w:w="3029"/>
        <w:gridCol w:w="2280"/>
      </w:tblGrid>
      <w:tr w:rsidR="00423D7B" w:rsidRPr="00F9073A" w:rsidTr="000A2B6B">
        <w:tc>
          <w:tcPr>
            <w:tcW w:w="1772" w:type="dxa"/>
          </w:tcPr>
          <w:p w:rsidR="00423D7B" w:rsidRPr="00F9073A" w:rsidRDefault="00423D7B" w:rsidP="000A2B6B">
            <w:pPr>
              <w:jc w:val="center"/>
              <w:rPr>
                <w:rFonts w:ascii="Times New Roman" w:hAnsi="Times New Roman" w:cs="Times New Roman"/>
              </w:rPr>
            </w:pPr>
            <w:r w:rsidRPr="00F9073A">
              <w:rPr>
                <w:rFonts w:ascii="Times New Roman" w:hAnsi="Times New Roman" w:cs="Times New Roman"/>
                <w:rtl/>
              </w:rPr>
              <w:t>المحاضرة</w:t>
            </w:r>
          </w:p>
        </w:tc>
        <w:tc>
          <w:tcPr>
            <w:tcW w:w="1772" w:type="dxa"/>
          </w:tcPr>
          <w:p w:rsidR="00423D7B" w:rsidRPr="00F9073A" w:rsidRDefault="00423D7B" w:rsidP="000A2B6B">
            <w:pPr>
              <w:jc w:val="center"/>
              <w:rPr>
                <w:rFonts w:ascii="Times New Roman" w:hAnsi="Times New Roman" w:cs="Times New Roman"/>
                <w:rtl/>
              </w:rPr>
            </w:pPr>
            <w:r w:rsidRPr="00F9073A">
              <w:rPr>
                <w:rFonts w:ascii="Times New Roman" w:hAnsi="Times New Roman" w:cs="Times New Roman"/>
                <w:rtl/>
              </w:rPr>
              <w:t>الدروس الخاصة</w:t>
            </w:r>
          </w:p>
        </w:tc>
        <w:tc>
          <w:tcPr>
            <w:tcW w:w="3029" w:type="dxa"/>
          </w:tcPr>
          <w:p w:rsidR="00423D7B" w:rsidRPr="00F9073A" w:rsidRDefault="00423D7B" w:rsidP="000A2B6B">
            <w:pPr>
              <w:jc w:val="center"/>
              <w:rPr>
                <w:rFonts w:ascii="Times New Roman" w:hAnsi="Times New Roman" w:cs="Times New Roman"/>
                <w:rtl/>
              </w:rPr>
            </w:pPr>
            <w:r w:rsidRPr="00F9073A">
              <w:rPr>
                <w:rFonts w:ascii="Times New Roman" w:hAnsi="Times New Roman" w:cs="Times New Roman"/>
                <w:rtl/>
              </w:rPr>
              <w:t>العملي / الميداني / التدريب التعاوني أو الامتياز لطلبة التخصصات الصحية</w:t>
            </w:r>
          </w:p>
        </w:tc>
        <w:tc>
          <w:tcPr>
            <w:tcW w:w="2280" w:type="dxa"/>
          </w:tcPr>
          <w:p w:rsidR="00423D7B" w:rsidRPr="00F9073A" w:rsidRDefault="00423D7B" w:rsidP="000A2B6B">
            <w:pPr>
              <w:jc w:val="center"/>
              <w:rPr>
                <w:rFonts w:ascii="Times New Roman" w:hAnsi="Times New Roman" w:cs="Times New Roman"/>
                <w:rtl/>
              </w:rPr>
            </w:pPr>
            <w:r w:rsidRPr="00F9073A">
              <w:rPr>
                <w:rFonts w:ascii="Times New Roman" w:hAnsi="Times New Roman" w:cs="Times New Roman"/>
                <w:rtl/>
              </w:rPr>
              <w:t>أخرى</w:t>
            </w:r>
          </w:p>
        </w:tc>
      </w:tr>
      <w:tr w:rsidR="00423D7B" w:rsidRPr="00F9073A" w:rsidTr="000A2B6B">
        <w:tc>
          <w:tcPr>
            <w:tcW w:w="1772" w:type="dxa"/>
          </w:tcPr>
          <w:p w:rsidR="00423D7B" w:rsidRPr="00F9073A" w:rsidRDefault="00423D7B" w:rsidP="000A2B6B">
            <w:pPr>
              <w:jc w:val="center"/>
              <w:rPr>
                <w:rFonts w:ascii="Times New Roman" w:hAnsi="Times New Roman" w:cs="Times New Roman"/>
                <w:rtl/>
              </w:rPr>
            </w:pPr>
            <w:r>
              <w:rPr>
                <w:rFonts w:ascii="Times New Roman" w:hAnsi="Times New Roman" w:cs="Times New Roman" w:hint="cs"/>
                <w:rtl/>
              </w:rPr>
              <w:t>30 نظري</w:t>
            </w:r>
          </w:p>
        </w:tc>
        <w:tc>
          <w:tcPr>
            <w:tcW w:w="1772" w:type="dxa"/>
          </w:tcPr>
          <w:p w:rsidR="00423D7B" w:rsidRPr="00F9073A" w:rsidRDefault="00423D7B" w:rsidP="000A2B6B">
            <w:pPr>
              <w:rPr>
                <w:rFonts w:ascii="Times New Roman" w:hAnsi="Times New Roman" w:cs="Times New Roman"/>
                <w:rtl/>
              </w:rPr>
            </w:pPr>
          </w:p>
        </w:tc>
        <w:tc>
          <w:tcPr>
            <w:tcW w:w="3029" w:type="dxa"/>
          </w:tcPr>
          <w:p w:rsidR="00423D7B" w:rsidRPr="00F9073A" w:rsidRDefault="00423D7B" w:rsidP="000A2B6B">
            <w:pPr>
              <w:rPr>
                <w:rFonts w:ascii="Times New Roman" w:hAnsi="Times New Roman" w:cs="Times New Roman"/>
                <w:rtl/>
              </w:rPr>
            </w:pPr>
          </w:p>
        </w:tc>
        <w:tc>
          <w:tcPr>
            <w:tcW w:w="2280" w:type="dxa"/>
          </w:tcPr>
          <w:p w:rsidR="00423D7B" w:rsidRPr="00F9073A" w:rsidRDefault="00423D7B" w:rsidP="000A2B6B">
            <w:pPr>
              <w:rPr>
                <w:rFonts w:ascii="Times New Roman" w:hAnsi="Times New Roman" w:cs="Times New Roman"/>
                <w:rtl/>
              </w:rPr>
            </w:pPr>
          </w:p>
        </w:tc>
      </w:tr>
    </w:tbl>
    <w:p w:rsidR="00423D7B" w:rsidRPr="00F9073A" w:rsidRDefault="00423D7B" w:rsidP="00423D7B">
      <w:pPr>
        <w:rPr>
          <w:rFonts w:ascii="Times New Roman" w:hAnsi="Times New Roman" w:cs="Times New Roman"/>
          <w:rtl/>
        </w:rPr>
      </w:pPr>
    </w:p>
    <w:p w:rsidR="00423D7B" w:rsidRPr="00F9073A" w:rsidRDefault="00423D7B" w:rsidP="00423D7B">
      <w:pPr>
        <w:pBdr>
          <w:top w:val="single" w:sz="4" w:space="1" w:color="auto"/>
          <w:left w:val="single" w:sz="4" w:space="21" w:color="auto"/>
          <w:bottom w:val="single" w:sz="4" w:space="1" w:color="auto"/>
          <w:right w:val="single" w:sz="4" w:space="4" w:color="auto"/>
        </w:pBdr>
        <w:rPr>
          <w:rFonts w:ascii="Times New Roman" w:hAnsi="Times New Roman" w:cs="Times New Roman"/>
          <w:rtl/>
        </w:rPr>
      </w:pPr>
      <w:r w:rsidRPr="00F9073A">
        <w:rPr>
          <w:rFonts w:ascii="Times New Roman" w:hAnsi="Times New Roman" w:cs="Times New Roman"/>
          <w:b/>
          <w:bCs/>
          <w:rtl/>
        </w:rPr>
        <w:t>3 – دراسة إضافية خاصة/ ساعات تعلم متوقعة من الطلبة في الأسبوع (المطلوب هنا المعدل المتوقع للفصل الدراسي وليس المتطلبات المحددة في كل أسبوع):</w:t>
      </w:r>
    </w:p>
    <w:p w:rsidR="00423D7B" w:rsidRPr="00F9073A" w:rsidRDefault="00423D7B" w:rsidP="00423D7B">
      <w:pPr>
        <w:pBdr>
          <w:top w:val="single" w:sz="4" w:space="1" w:color="auto"/>
          <w:left w:val="single" w:sz="4" w:space="21" w:color="auto"/>
          <w:bottom w:val="single" w:sz="4" w:space="1" w:color="auto"/>
          <w:right w:val="single" w:sz="4" w:space="4" w:color="auto"/>
        </w:pBdr>
        <w:jc w:val="both"/>
        <w:rPr>
          <w:rFonts w:ascii="Times New Roman" w:hAnsi="Times New Roman" w:cs="Times New Roman"/>
          <w:rtl/>
        </w:rPr>
      </w:pPr>
      <w:r w:rsidRPr="00F9073A">
        <w:rPr>
          <w:rFonts w:ascii="Times New Roman" w:hAnsi="Times New Roman" w:cs="Times New Roman"/>
          <w:rtl/>
        </w:rPr>
        <w:t>يحتاج الطالب من جانبه إلى عدد مماثل لساعات الاتصال النظرية والعملية أسبوعيا ، حتى يتمكن من اكتساب المعارف النظرية والمهارات العملية التي تتصل بالمقرر بشكل جيد.</w:t>
      </w:r>
    </w:p>
    <w:p w:rsidR="00423D7B" w:rsidRPr="00F9073A" w:rsidRDefault="00423D7B" w:rsidP="00423D7B">
      <w:pPr>
        <w:jc w:val="both"/>
        <w:rPr>
          <w:rFonts w:ascii="Times New Roman" w:hAnsi="Times New Roman" w:cs="Times New Roman"/>
          <w:rtl/>
        </w:rPr>
      </w:pP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F9073A">
        <w:rPr>
          <w:rFonts w:ascii="Times New Roman" w:hAnsi="Times New Roman" w:cs="Times New Roman"/>
          <w:b/>
          <w:bCs/>
          <w:rtl/>
        </w:rPr>
        <w:t>4 – تطوير نتائج التعلم في نطاقات أو مجالات التعلم</w:t>
      </w: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F9073A">
        <w:rPr>
          <w:rFonts w:ascii="Times New Roman" w:hAnsi="Times New Roman" w:cs="Times New Roman"/>
          <w:rtl/>
        </w:rPr>
        <w:t xml:space="preserve">لكل مجال من مجالات التعلم الموضحة فيما يلي يجب توضيح :    </w:t>
      </w:r>
    </w:p>
    <w:p w:rsidR="00423D7B" w:rsidRPr="00F9073A"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F9073A">
        <w:rPr>
          <w:rFonts w:ascii="Times New Roman" w:hAnsi="Times New Roman" w:cs="Times New Roman"/>
          <w:rtl/>
        </w:rPr>
        <w:t xml:space="preserve">-  ملخص موجز للمعرفة أو المهارات التي صمم المقرر من أجل تطويرها. </w:t>
      </w:r>
    </w:p>
    <w:p w:rsidR="00423D7B" w:rsidRPr="00F9073A"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F9073A">
        <w:rPr>
          <w:rFonts w:ascii="Times New Roman" w:hAnsi="Times New Roman" w:cs="Times New Roman"/>
          <w:rtl/>
        </w:rPr>
        <w:t xml:space="preserve">- وصف لاستراتيجيات التعلم المطلوب استخدامها لتطوير تلك المعرفة أو المهارات. </w:t>
      </w:r>
    </w:p>
    <w:p w:rsidR="00423D7B" w:rsidRPr="00F9073A"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F9073A">
        <w:rPr>
          <w:rFonts w:ascii="Times New Roman" w:hAnsi="Times New Roman" w:cs="Times New Roman"/>
          <w:rtl/>
        </w:rPr>
        <w:t xml:space="preserve">- طرق تقييم الطالب المستخدمة في المقرر لتقييم نتائج التعلم في المجال المعني. </w:t>
      </w:r>
      <w:r>
        <w:rPr>
          <w:rFonts w:ascii="Times New Roman" w:hAnsi="Times New Roman" w:cs="Times New Roman"/>
        </w:rPr>
        <w:br/>
      </w: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b/>
          <w:bCs/>
          <w:rtl/>
        </w:rPr>
      </w:pPr>
      <w:r w:rsidRPr="00CD4C45">
        <w:rPr>
          <w:rFonts w:ascii="Times New Roman" w:hAnsi="Times New Roman" w:hint="eastAsia"/>
          <w:b/>
          <w:bCs/>
          <w:rtl/>
        </w:rPr>
        <w:t>أ</w:t>
      </w:r>
      <w:r w:rsidRPr="00CD4C45">
        <w:rPr>
          <w:rFonts w:ascii="Times New Roman" w:hAnsi="Times New Roman"/>
          <w:b/>
          <w:bCs/>
          <w:rtl/>
        </w:rPr>
        <w:t xml:space="preserve"> – </w:t>
      </w:r>
      <w:r w:rsidRPr="00CD4C45">
        <w:rPr>
          <w:rFonts w:ascii="Times New Roman" w:hAnsi="Times New Roman" w:hint="eastAsia"/>
          <w:b/>
          <w:bCs/>
          <w:rtl/>
        </w:rPr>
        <w:t>المـــــــــــعــرفـــة</w:t>
      </w:r>
      <w:r w:rsidRPr="00CD4C45">
        <w:rPr>
          <w:rFonts w:ascii="Times New Roman" w:hAnsi="Times New Roman"/>
          <w:b/>
          <w:bCs/>
          <w:rtl/>
        </w:rPr>
        <w:t xml:space="preserve"> </w:t>
      </w: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CD4C45">
        <w:rPr>
          <w:rFonts w:ascii="Times New Roman" w:hAnsi="Times New Roman"/>
          <w:rtl/>
        </w:rPr>
        <w:t xml:space="preserve">1. </w:t>
      </w:r>
      <w:r w:rsidRPr="00CD4C45">
        <w:rPr>
          <w:rFonts w:ascii="Times New Roman" w:hAnsi="Times New Roman" w:hint="eastAsia"/>
          <w:rtl/>
        </w:rPr>
        <w:t>وصف</w:t>
      </w:r>
      <w:r w:rsidRPr="00CD4C45">
        <w:rPr>
          <w:rFonts w:ascii="Times New Roman" w:hAnsi="Times New Roman"/>
          <w:rtl/>
        </w:rPr>
        <w:t xml:space="preserve"> </w:t>
      </w:r>
      <w:r w:rsidRPr="00CD4C45">
        <w:rPr>
          <w:rFonts w:ascii="Times New Roman" w:hAnsi="Times New Roman" w:hint="eastAsia"/>
          <w:rtl/>
        </w:rPr>
        <w:t>المعرفة</w:t>
      </w:r>
      <w:r w:rsidRPr="00CD4C45">
        <w:rPr>
          <w:rFonts w:ascii="Times New Roman" w:hAnsi="Times New Roman"/>
          <w:rtl/>
        </w:rPr>
        <w:t xml:space="preserve"> </w:t>
      </w:r>
      <w:r w:rsidRPr="00CD4C45">
        <w:rPr>
          <w:rFonts w:ascii="Times New Roman" w:hAnsi="Times New Roman" w:hint="eastAsia"/>
          <w:rtl/>
        </w:rPr>
        <w:t>التي</w:t>
      </w:r>
      <w:r w:rsidRPr="00CD4C45">
        <w:rPr>
          <w:rFonts w:ascii="Times New Roman" w:hAnsi="Times New Roman"/>
          <w:rtl/>
        </w:rPr>
        <w:t xml:space="preserve"> </w:t>
      </w:r>
      <w:r w:rsidRPr="00CD4C45">
        <w:rPr>
          <w:rFonts w:ascii="Times New Roman" w:hAnsi="Times New Roman" w:hint="eastAsia"/>
          <w:rtl/>
        </w:rPr>
        <w:t>سيتم</w:t>
      </w:r>
      <w:r w:rsidRPr="00CD4C45">
        <w:rPr>
          <w:rFonts w:ascii="Times New Roman" w:hAnsi="Times New Roman"/>
          <w:rtl/>
        </w:rPr>
        <w:t xml:space="preserve"> </w:t>
      </w:r>
      <w:r w:rsidRPr="00CD4C45">
        <w:rPr>
          <w:rFonts w:ascii="Times New Roman" w:hAnsi="Times New Roman" w:hint="eastAsia"/>
          <w:rtl/>
        </w:rPr>
        <w:t>اكتسابها</w:t>
      </w:r>
      <w:r w:rsidRPr="00CD4C45">
        <w:rPr>
          <w:rFonts w:ascii="Times New Roman" w:hAnsi="Times New Roman"/>
          <w:rtl/>
        </w:rPr>
        <w:t xml:space="preserve"> </w:t>
      </w:r>
      <w:r w:rsidRPr="00CD4C45">
        <w:rPr>
          <w:rFonts w:ascii="Times New Roman" w:hAnsi="Times New Roman" w:hint="eastAsia"/>
          <w:rtl/>
        </w:rPr>
        <w:t>من</w:t>
      </w:r>
      <w:r w:rsidRPr="00CD4C45">
        <w:rPr>
          <w:rFonts w:ascii="Times New Roman" w:hAnsi="Times New Roman"/>
          <w:rtl/>
        </w:rPr>
        <w:t xml:space="preserve"> </w:t>
      </w:r>
      <w:r w:rsidRPr="00CD4C45">
        <w:rPr>
          <w:rFonts w:ascii="Times New Roman" w:hAnsi="Times New Roman" w:hint="eastAsia"/>
          <w:rtl/>
        </w:rPr>
        <w:t>المقرر</w:t>
      </w:r>
      <w:r w:rsidRPr="00CD4C45">
        <w:rPr>
          <w:rFonts w:ascii="Times New Roman" w:hAnsi="Times New Roman"/>
          <w:rtl/>
        </w:rPr>
        <w:t>:</w:t>
      </w:r>
    </w:p>
    <w:p w:rsidR="00423D7B" w:rsidRPr="00CD4C45"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CD4C45">
        <w:rPr>
          <w:rFonts w:ascii="Times New Roman" w:hAnsi="Times New Roman"/>
          <w:rtl/>
        </w:rPr>
        <w:t xml:space="preserve">- </w:t>
      </w: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CD4C45">
        <w:rPr>
          <w:rFonts w:ascii="Times New Roman" w:hAnsi="Times New Roman"/>
          <w:rtl/>
        </w:rPr>
        <w:t xml:space="preserve">2. </w:t>
      </w:r>
      <w:r w:rsidRPr="00CD4C45">
        <w:rPr>
          <w:rFonts w:ascii="Times New Roman" w:hAnsi="Times New Roman" w:hint="eastAsia"/>
          <w:rtl/>
        </w:rPr>
        <w:t>إستراتيجية</w:t>
      </w:r>
      <w:r w:rsidRPr="00CD4C45">
        <w:rPr>
          <w:rFonts w:ascii="Times New Roman" w:hAnsi="Times New Roman"/>
          <w:rtl/>
        </w:rPr>
        <w:t xml:space="preserve"> </w:t>
      </w:r>
      <w:r w:rsidRPr="00CD4C45">
        <w:rPr>
          <w:rFonts w:ascii="Times New Roman" w:hAnsi="Times New Roman" w:hint="eastAsia"/>
          <w:rtl/>
        </w:rPr>
        <w:t>التعليم</w:t>
      </w:r>
      <w:r w:rsidRPr="00CD4C45">
        <w:rPr>
          <w:rFonts w:ascii="Times New Roman" w:hAnsi="Times New Roman"/>
          <w:rtl/>
        </w:rPr>
        <w:t xml:space="preserve"> (</w:t>
      </w:r>
      <w:r w:rsidRPr="00CD4C45">
        <w:rPr>
          <w:rFonts w:ascii="Times New Roman" w:hAnsi="Times New Roman" w:hint="eastAsia"/>
          <w:rtl/>
        </w:rPr>
        <w:t>التدريس</w:t>
      </w:r>
      <w:r w:rsidRPr="00CD4C45">
        <w:rPr>
          <w:rFonts w:ascii="Times New Roman" w:hAnsi="Times New Roman"/>
          <w:rtl/>
        </w:rPr>
        <w:t xml:space="preserve"> </w:t>
      </w:r>
      <w:r w:rsidRPr="00CD4C45">
        <w:rPr>
          <w:rFonts w:ascii="Times New Roman" w:hAnsi="Times New Roman" w:hint="eastAsia"/>
          <w:rtl/>
        </w:rPr>
        <w:t>المطلوب</w:t>
      </w:r>
      <w:r w:rsidRPr="00CD4C45">
        <w:rPr>
          <w:rFonts w:ascii="Times New Roman" w:hAnsi="Times New Roman"/>
          <w:rtl/>
        </w:rPr>
        <w:t xml:space="preserve"> </w:t>
      </w:r>
      <w:r w:rsidRPr="00CD4C45">
        <w:rPr>
          <w:rFonts w:ascii="Times New Roman" w:hAnsi="Times New Roman" w:hint="eastAsia"/>
          <w:rtl/>
        </w:rPr>
        <w:t>استخدامها</w:t>
      </w:r>
      <w:r w:rsidRPr="00CD4C45">
        <w:rPr>
          <w:rFonts w:ascii="Times New Roman" w:hAnsi="Times New Roman"/>
          <w:rtl/>
        </w:rPr>
        <w:t xml:space="preserve"> </w:t>
      </w:r>
      <w:r w:rsidRPr="00CD4C45">
        <w:rPr>
          <w:rFonts w:ascii="Times New Roman" w:hAnsi="Times New Roman" w:hint="eastAsia"/>
          <w:rtl/>
        </w:rPr>
        <w:t>لتطوير</w:t>
      </w:r>
      <w:r w:rsidRPr="00CD4C45">
        <w:rPr>
          <w:rFonts w:ascii="Times New Roman" w:hAnsi="Times New Roman"/>
          <w:rtl/>
        </w:rPr>
        <w:t xml:space="preserve"> </w:t>
      </w:r>
      <w:r w:rsidRPr="00CD4C45">
        <w:rPr>
          <w:rFonts w:ascii="Times New Roman" w:hAnsi="Times New Roman" w:hint="eastAsia"/>
          <w:rtl/>
        </w:rPr>
        <w:t>تلك</w:t>
      </w:r>
      <w:r w:rsidRPr="00CD4C45">
        <w:rPr>
          <w:rFonts w:ascii="Times New Roman" w:hAnsi="Times New Roman"/>
          <w:rtl/>
        </w:rPr>
        <w:t xml:space="preserve"> </w:t>
      </w:r>
      <w:r w:rsidRPr="00CD4C45">
        <w:rPr>
          <w:rFonts w:ascii="Times New Roman" w:hAnsi="Times New Roman" w:hint="eastAsia"/>
          <w:rtl/>
        </w:rPr>
        <w:t>المعرفة</w:t>
      </w:r>
      <w:r w:rsidRPr="00CD4C45">
        <w:rPr>
          <w:rFonts w:ascii="Times New Roman" w:hAnsi="Times New Roman"/>
          <w:rtl/>
        </w:rPr>
        <w:t>):</w:t>
      </w:r>
    </w:p>
    <w:p w:rsidR="00423D7B" w:rsidRPr="00CD4C45"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CD4C45">
        <w:rPr>
          <w:rFonts w:ascii="Times New Roman" w:hAnsi="Times New Roman"/>
          <w:rtl/>
        </w:rPr>
        <w:t xml:space="preserve">- </w:t>
      </w:r>
      <w:r w:rsidRPr="00CD4C45">
        <w:rPr>
          <w:rFonts w:ascii="Times New Roman" w:hAnsi="Times New Roman" w:hint="eastAsia"/>
          <w:rtl/>
        </w:rPr>
        <w:t>المحاضرات</w:t>
      </w:r>
      <w:r w:rsidRPr="00CD4C45">
        <w:rPr>
          <w:rFonts w:ascii="Times New Roman" w:hAnsi="Times New Roman"/>
          <w:rtl/>
        </w:rPr>
        <w:t xml:space="preserve"> </w:t>
      </w:r>
      <w:r w:rsidRPr="00CD4C45">
        <w:rPr>
          <w:rFonts w:ascii="Times New Roman" w:hAnsi="Times New Roman" w:hint="eastAsia"/>
          <w:rtl/>
        </w:rPr>
        <w:t>الحوارية</w:t>
      </w:r>
      <w:r w:rsidRPr="00CD4C45">
        <w:rPr>
          <w:rFonts w:ascii="Times New Roman" w:hAnsi="Times New Roman"/>
          <w:rtl/>
        </w:rPr>
        <w:t xml:space="preserve"> </w:t>
      </w:r>
      <w:r w:rsidRPr="00CD4C45">
        <w:rPr>
          <w:rFonts w:ascii="Times New Roman" w:hAnsi="Times New Roman" w:hint="eastAsia"/>
          <w:rtl/>
        </w:rPr>
        <w:t>التفاعلية</w:t>
      </w:r>
      <w:r w:rsidRPr="00CD4C45">
        <w:rPr>
          <w:rFonts w:ascii="Times New Roman" w:hAnsi="Times New Roman"/>
          <w:rtl/>
        </w:rPr>
        <w:t xml:space="preserve"> . </w:t>
      </w:r>
    </w:p>
    <w:p w:rsidR="00423D7B" w:rsidRPr="00CD4C45"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CD4C45">
        <w:rPr>
          <w:rFonts w:ascii="Times New Roman" w:hAnsi="Times New Roman"/>
          <w:rtl/>
        </w:rPr>
        <w:t xml:space="preserve">- </w:t>
      </w:r>
      <w:r w:rsidRPr="00CD4C45">
        <w:rPr>
          <w:rFonts w:ascii="Times New Roman" w:hAnsi="Times New Roman" w:hint="eastAsia"/>
          <w:rtl/>
        </w:rPr>
        <w:t>الدروس</w:t>
      </w:r>
      <w:r w:rsidRPr="00CD4C45">
        <w:rPr>
          <w:rFonts w:ascii="Times New Roman" w:hAnsi="Times New Roman"/>
          <w:rtl/>
        </w:rPr>
        <w:t xml:space="preserve"> </w:t>
      </w:r>
      <w:r w:rsidRPr="00CD4C45">
        <w:rPr>
          <w:rFonts w:ascii="Times New Roman" w:hAnsi="Times New Roman" w:hint="eastAsia"/>
          <w:rtl/>
        </w:rPr>
        <w:t>والتطبيقات</w:t>
      </w:r>
      <w:r w:rsidRPr="00CD4C45">
        <w:rPr>
          <w:rFonts w:ascii="Times New Roman" w:hAnsi="Times New Roman"/>
          <w:rtl/>
        </w:rPr>
        <w:t xml:space="preserve"> </w:t>
      </w:r>
      <w:r w:rsidRPr="00CD4C45">
        <w:rPr>
          <w:rFonts w:ascii="Times New Roman" w:hAnsi="Times New Roman" w:hint="eastAsia"/>
          <w:rtl/>
        </w:rPr>
        <w:t>العملية</w:t>
      </w:r>
      <w:r w:rsidRPr="00CD4C45">
        <w:rPr>
          <w:rFonts w:ascii="Times New Roman" w:hAnsi="Times New Roman"/>
          <w:rtl/>
        </w:rPr>
        <w:t xml:space="preserve"> . </w:t>
      </w:r>
    </w:p>
    <w:p w:rsidR="00423D7B" w:rsidRPr="00CD4C45"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CD4C45">
        <w:rPr>
          <w:rFonts w:ascii="Times New Roman" w:hAnsi="Times New Roman"/>
          <w:rtl/>
        </w:rPr>
        <w:t xml:space="preserve">- </w:t>
      </w:r>
      <w:r w:rsidRPr="00CD4C45">
        <w:rPr>
          <w:rFonts w:ascii="Times New Roman" w:hAnsi="Times New Roman" w:hint="eastAsia"/>
          <w:rtl/>
        </w:rPr>
        <w:t>التكليفات</w:t>
      </w:r>
      <w:r w:rsidRPr="00CD4C45">
        <w:rPr>
          <w:rFonts w:ascii="Times New Roman" w:hAnsi="Times New Roman"/>
          <w:rtl/>
        </w:rPr>
        <w:t xml:space="preserve"> </w:t>
      </w:r>
      <w:r w:rsidRPr="00CD4C45">
        <w:rPr>
          <w:rFonts w:ascii="Times New Roman" w:hAnsi="Times New Roman" w:hint="eastAsia"/>
          <w:rtl/>
        </w:rPr>
        <w:t>القرائية</w:t>
      </w:r>
      <w:r w:rsidRPr="00CD4C45">
        <w:rPr>
          <w:rFonts w:ascii="Times New Roman" w:hAnsi="Times New Roman"/>
          <w:rtl/>
        </w:rPr>
        <w:t xml:space="preserve"> </w:t>
      </w:r>
      <w:r w:rsidRPr="00CD4C45">
        <w:rPr>
          <w:rFonts w:ascii="Times New Roman" w:hAnsi="Times New Roman" w:hint="eastAsia"/>
          <w:rtl/>
        </w:rPr>
        <w:t>والعملية</w:t>
      </w:r>
      <w:r w:rsidRPr="00CD4C45">
        <w:rPr>
          <w:rFonts w:ascii="Times New Roman" w:hAnsi="Times New Roman"/>
          <w:rtl/>
        </w:rPr>
        <w:t xml:space="preserve"> . </w:t>
      </w:r>
    </w:p>
    <w:p w:rsidR="00423D7B" w:rsidRPr="00CD4C45"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CD4C45">
        <w:rPr>
          <w:rFonts w:ascii="Times New Roman" w:hAnsi="Times New Roman"/>
          <w:rtl/>
        </w:rPr>
        <w:t xml:space="preserve">- </w:t>
      </w:r>
      <w:r w:rsidRPr="00CD4C45">
        <w:rPr>
          <w:rFonts w:ascii="Times New Roman" w:hAnsi="Times New Roman" w:hint="eastAsia"/>
          <w:rtl/>
        </w:rPr>
        <w:t>الزيارات</w:t>
      </w:r>
      <w:r w:rsidRPr="00CD4C45">
        <w:rPr>
          <w:rFonts w:ascii="Times New Roman" w:hAnsi="Times New Roman"/>
          <w:rtl/>
        </w:rPr>
        <w:t xml:space="preserve"> </w:t>
      </w:r>
      <w:r w:rsidRPr="00CD4C45">
        <w:rPr>
          <w:rFonts w:ascii="Times New Roman" w:hAnsi="Times New Roman" w:hint="eastAsia"/>
          <w:rtl/>
        </w:rPr>
        <w:t>الميدانية</w:t>
      </w:r>
      <w:r w:rsidRPr="00CD4C45">
        <w:rPr>
          <w:rFonts w:ascii="Times New Roman" w:hAnsi="Times New Roman"/>
          <w:rtl/>
        </w:rPr>
        <w:t xml:space="preserve">. </w:t>
      </w:r>
    </w:p>
    <w:p w:rsidR="00423D7B" w:rsidRPr="00CD4C45"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CD4C45">
        <w:rPr>
          <w:rFonts w:ascii="Times New Roman" w:hAnsi="Times New Roman"/>
          <w:rtl/>
        </w:rPr>
        <w:t xml:space="preserve">- </w:t>
      </w:r>
      <w:r w:rsidRPr="00CD4C45">
        <w:rPr>
          <w:rFonts w:ascii="Times New Roman" w:hAnsi="Times New Roman" w:hint="eastAsia"/>
          <w:rtl/>
        </w:rPr>
        <w:t>إحالة</w:t>
      </w:r>
      <w:r w:rsidRPr="00CD4C45">
        <w:rPr>
          <w:rFonts w:ascii="Times New Roman" w:hAnsi="Times New Roman"/>
          <w:rtl/>
        </w:rPr>
        <w:t xml:space="preserve"> </w:t>
      </w:r>
      <w:r w:rsidRPr="00CD4C45">
        <w:rPr>
          <w:rFonts w:ascii="Times New Roman" w:hAnsi="Times New Roman" w:hint="eastAsia"/>
          <w:rtl/>
        </w:rPr>
        <w:t>الطلاب</w:t>
      </w:r>
      <w:r w:rsidRPr="00CD4C45">
        <w:rPr>
          <w:rFonts w:ascii="Times New Roman" w:hAnsi="Times New Roman"/>
          <w:rtl/>
        </w:rPr>
        <w:t xml:space="preserve"> </w:t>
      </w:r>
      <w:r w:rsidRPr="00CD4C45">
        <w:rPr>
          <w:rFonts w:ascii="Times New Roman" w:hAnsi="Times New Roman" w:hint="eastAsia"/>
          <w:rtl/>
        </w:rPr>
        <w:t>إلى</w:t>
      </w:r>
      <w:r w:rsidRPr="00CD4C45">
        <w:rPr>
          <w:rFonts w:ascii="Times New Roman" w:hAnsi="Times New Roman"/>
          <w:rtl/>
        </w:rPr>
        <w:t xml:space="preserve"> </w:t>
      </w:r>
      <w:r w:rsidRPr="00CD4C45">
        <w:rPr>
          <w:rFonts w:ascii="Times New Roman" w:hAnsi="Times New Roman" w:hint="eastAsia"/>
          <w:rtl/>
        </w:rPr>
        <w:t>مصادر</w:t>
      </w:r>
      <w:r w:rsidRPr="00CD4C45">
        <w:rPr>
          <w:rFonts w:ascii="Times New Roman" w:hAnsi="Times New Roman"/>
          <w:rtl/>
        </w:rPr>
        <w:t xml:space="preserve"> </w:t>
      </w:r>
      <w:r w:rsidRPr="00CD4C45">
        <w:rPr>
          <w:rFonts w:ascii="Times New Roman" w:hAnsi="Times New Roman" w:hint="eastAsia"/>
          <w:rtl/>
        </w:rPr>
        <w:t>مكتبة</w:t>
      </w:r>
      <w:r w:rsidRPr="00CD4C45">
        <w:rPr>
          <w:rFonts w:ascii="Times New Roman" w:hAnsi="Times New Roman"/>
          <w:rtl/>
        </w:rPr>
        <w:t xml:space="preserve"> </w:t>
      </w:r>
      <w:r w:rsidRPr="00CD4C45">
        <w:rPr>
          <w:rFonts w:ascii="Times New Roman" w:hAnsi="Times New Roman" w:hint="eastAsia"/>
          <w:rtl/>
        </w:rPr>
        <w:t>الجامعة،</w:t>
      </w:r>
      <w:r w:rsidRPr="00CD4C45">
        <w:rPr>
          <w:rFonts w:ascii="Times New Roman" w:hAnsi="Times New Roman"/>
          <w:rtl/>
        </w:rPr>
        <w:t xml:space="preserve"> </w:t>
      </w:r>
      <w:r w:rsidRPr="00CD4C45">
        <w:rPr>
          <w:rFonts w:ascii="Times New Roman" w:hAnsi="Times New Roman" w:hint="eastAsia"/>
          <w:rtl/>
        </w:rPr>
        <w:t>وكذلك</w:t>
      </w:r>
      <w:r w:rsidRPr="00CD4C45">
        <w:rPr>
          <w:rFonts w:ascii="Times New Roman" w:hAnsi="Times New Roman"/>
          <w:rtl/>
        </w:rPr>
        <w:t xml:space="preserve"> </w:t>
      </w:r>
      <w:r w:rsidRPr="00CD4C45">
        <w:rPr>
          <w:rFonts w:ascii="Times New Roman" w:hAnsi="Times New Roman" w:hint="eastAsia"/>
          <w:rtl/>
        </w:rPr>
        <w:t>إلى</w:t>
      </w:r>
      <w:r w:rsidRPr="00CD4C45">
        <w:rPr>
          <w:rFonts w:ascii="Times New Roman" w:hAnsi="Times New Roman"/>
          <w:rtl/>
        </w:rPr>
        <w:t xml:space="preserve"> </w:t>
      </w:r>
      <w:r w:rsidRPr="00CD4C45">
        <w:rPr>
          <w:rFonts w:ascii="Times New Roman" w:hAnsi="Times New Roman" w:hint="eastAsia"/>
          <w:rtl/>
        </w:rPr>
        <w:t>أهم</w:t>
      </w:r>
      <w:r w:rsidRPr="00CD4C45">
        <w:rPr>
          <w:rFonts w:ascii="Times New Roman" w:hAnsi="Times New Roman"/>
          <w:rtl/>
        </w:rPr>
        <w:t xml:space="preserve"> </w:t>
      </w:r>
      <w:r w:rsidRPr="00CD4C45">
        <w:rPr>
          <w:rFonts w:ascii="Times New Roman" w:hAnsi="Times New Roman" w:hint="eastAsia"/>
          <w:rtl/>
        </w:rPr>
        <w:t>المواقع</w:t>
      </w:r>
      <w:r w:rsidRPr="00CD4C45">
        <w:rPr>
          <w:rFonts w:ascii="Times New Roman" w:hAnsi="Times New Roman"/>
          <w:rtl/>
        </w:rPr>
        <w:t xml:space="preserve"> </w:t>
      </w:r>
      <w:r w:rsidRPr="00CD4C45">
        <w:rPr>
          <w:rFonts w:ascii="Times New Roman" w:hAnsi="Times New Roman" w:hint="eastAsia"/>
          <w:rtl/>
        </w:rPr>
        <w:t>المتاحة</w:t>
      </w:r>
      <w:r w:rsidRPr="00CD4C45">
        <w:rPr>
          <w:rFonts w:ascii="Times New Roman" w:hAnsi="Times New Roman"/>
          <w:rtl/>
        </w:rPr>
        <w:t xml:space="preserve"> </w:t>
      </w:r>
      <w:r w:rsidRPr="00CD4C45">
        <w:rPr>
          <w:rFonts w:ascii="Times New Roman" w:hAnsi="Times New Roman" w:hint="eastAsia"/>
          <w:rtl/>
        </w:rPr>
        <w:t>على</w:t>
      </w:r>
      <w:r w:rsidRPr="00CD4C45">
        <w:rPr>
          <w:rFonts w:ascii="Times New Roman" w:hAnsi="Times New Roman"/>
          <w:rtl/>
        </w:rPr>
        <w:t xml:space="preserve"> </w:t>
      </w:r>
      <w:r w:rsidRPr="00CD4C45">
        <w:rPr>
          <w:rFonts w:ascii="Times New Roman" w:hAnsi="Times New Roman" w:hint="eastAsia"/>
          <w:rtl/>
        </w:rPr>
        <w:t>شبكة</w:t>
      </w:r>
      <w:r w:rsidRPr="00CD4C45">
        <w:rPr>
          <w:rFonts w:ascii="Times New Roman" w:hAnsi="Times New Roman"/>
          <w:rtl/>
        </w:rPr>
        <w:t xml:space="preserve"> </w:t>
      </w:r>
      <w:r w:rsidRPr="00CD4C45">
        <w:rPr>
          <w:rFonts w:ascii="Times New Roman" w:hAnsi="Times New Roman" w:hint="eastAsia"/>
          <w:rtl/>
        </w:rPr>
        <w:t>الويب</w:t>
      </w:r>
      <w:r w:rsidRPr="00CD4C45">
        <w:rPr>
          <w:rFonts w:ascii="Times New Roman" w:hAnsi="Times New Roman"/>
          <w:rtl/>
        </w:rPr>
        <w:t xml:space="preserve"> </w:t>
      </w:r>
      <w:r w:rsidRPr="00CD4C45">
        <w:rPr>
          <w:rFonts w:ascii="Times New Roman" w:hAnsi="Times New Roman" w:hint="eastAsia"/>
          <w:rtl/>
        </w:rPr>
        <w:t>التي</w:t>
      </w:r>
      <w:r w:rsidRPr="00CD4C45">
        <w:rPr>
          <w:rFonts w:ascii="Times New Roman" w:hAnsi="Times New Roman"/>
          <w:rtl/>
        </w:rPr>
        <w:t xml:space="preserve"> </w:t>
      </w:r>
      <w:r w:rsidRPr="00CD4C45">
        <w:rPr>
          <w:rFonts w:ascii="Times New Roman" w:hAnsi="Times New Roman" w:hint="eastAsia"/>
          <w:rtl/>
        </w:rPr>
        <w:t>تتصل</w:t>
      </w:r>
      <w:r w:rsidRPr="00CD4C45">
        <w:rPr>
          <w:rFonts w:ascii="Times New Roman" w:hAnsi="Times New Roman"/>
          <w:rtl/>
        </w:rPr>
        <w:t xml:space="preserve"> </w:t>
      </w:r>
      <w:r w:rsidRPr="00CD4C45">
        <w:rPr>
          <w:rFonts w:ascii="Times New Roman" w:hAnsi="Times New Roman" w:hint="eastAsia"/>
          <w:rtl/>
        </w:rPr>
        <w:t>بالمقرر</w:t>
      </w:r>
      <w:r w:rsidRPr="00CD4C45">
        <w:rPr>
          <w:rFonts w:ascii="Times New Roman" w:hAnsi="Times New Roman"/>
          <w:rtl/>
        </w:rPr>
        <w:t>.</w:t>
      </w: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CD4C45">
        <w:rPr>
          <w:rFonts w:ascii="Times New Roman" w:hAnsi="Times New Roman"/>
          <w:rtl/>
        </w:rPr>
        <w:t xml:space="preserve">3. </w:t>
      </w:r>
      <w:r w:rsidRPr="00CD4C45">
        <w:rPr>
          <w:rFonts w:ascii="Times New Roman" w:hAnsi="Times New Roman" w:hint="eastAsia"/>
          <w:rtl/>
        </w:rPr>
        <w:t>طرق</w:t>
      </w:r>
      <w:r w:rsidRPr="00CD4C45">
        <w:rPr>
          <w:rFonts w:ascii="Times New Roman" w:hAnsi="Times New Roman"/>
          <w:rtl/>
        </w:rPr>
        <w:t xml:space="preserve"> </w:t>
      </w:r>
      <w:r w:rsidRPr="00CD4C45">
        <w:rPr>
          <w:rFonts w:ascii="Times New Roman" w:hAnsi="Times New Roman" w:hint="eastAsia"/>
          <w:rtl/>
        </w:rPr>
        <w:t>تقييم</w:t>
      </w:r>
      <w:r w:rsidRPr="00CD4C45">
        <w:rPr>
          <w:rFonts w:ascii="Times New Roman" w:hAnsi="Times New Roman"/>
          <w:rtl/>
        </w:rPr>
        <w:t xml:space="preserve"> </w:t>
      </w:r>
      <w:r w:rsidRPr="00CD4C45">
        <w:rPr>
          <w:rFonts w:ascii="Times New Roman" w:hAnsi="Times New Roman" w:hint="eastAsia"/>
          <w:rtl/>
        </w:rPr>
        <w:t>المعرفة</w:t>
      </w:r>
      <w:r w:rsidRPr="00CD4C45">
        <w:rPr>
          <w:rFonts w:ascii="Times New Roman" w:hAnsi="Times New Roman"/>
          <w:rtl/>
        </w:rPr>
        <w:t xml:space="preserve"> </w:t>
      </w:r>
      <w:r w:rsidRPr="00CD4C45">
        <w:rPr>
          <w:rFonts w:ascii="Times New Roman" w:hAnsi="Times New Roman" w:hint="eastAsia"/>
          <w:rtl/>
        </w:rPr>
        <w:t>المكتسبة</w:t>
      </w:r>
      <w:r w:rsidRPr="00CD4C45">
        <w:rPr>
          <w:rFonts w:ascii="Times New Roman" w:hAnsi="Times New Roman"/>
          <w:rtl/>
        </w:rPr>
        <w:t>.</w:t>
      </w: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CD4C45">
        <w:rPr>
          <w:rFonts w:ascii="Times New Roman" w:hAnsi="Times New Roman"/>
          <w:rtl/>
        </w:rPr>
        <w:t xml:space="preserve">       - </w:t>
      </w:r>
      <w:r w:rsidRPr="00CD4C45">
        <w:rPr>
          <w:rFonts w:ascii="Times New Roman" w:hAnsi="Times New Roman" w:hint="eastAsia"/>
          <w:rtl/>
        </w:rPr>
        <w:t>تكليف</w:t>
      </w:r>
      <w:r w:rsidRPr="00CD4C45">
        <w:rPr>
          <w:rFonts w:ascii="Times New Roman" w:hAnsi="Times New Roman"/>
          <w:rtl/>
        </w:rPr>
        <w:t xml:space="preserve"> </w:t>
      </w:r>
      <w:r w:rsidRPr="00CD4C45">
        <w:rPr>
          <w:rFonts w:ascii="Times New Roman" w:hAnsi="Times New Roman" w:hint="eastAsia"/>
          <w:rtl/>
        </w:rPr>
        <w:t>عملي</w:t>
      </w:r>
      <w:r w:rsidRPr="00CD4C45">
        <w:rPr>
          <w:rFonts w:ascii="Times New Roman" w:hAnsi="Times New Roman"/>
          <w:rtl/>
        </w:rPr>
        <w:t xml:space="preserve"> </w:t>
      </w:r>
      <w:r w:rsidRPr="00CD4C45">
        <w:rPr>
          <w:rFonts w:ascii="Times New Roman" w:hAnsi="Times New Roman" w:hint="eastAsia"/>
          <w:rtl/>
        </w:rPr>
        <w:t>أول</w:t>
      </w:r>
      <w:r w:rsidRPr="00CD4C45">
        <w:rPr>
          <w:rFonts w:ascii="Times New Roman" w:hAnsi="Times New Roman"/>
          <w:rtl/>
        </w:rPr>
        <w:t xml:space="preserve"> . </w:t>
      </w: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CD4C45">
        <w:rPr>
          <w:rFonts w:ascii="Times New Roman" w:hAnsi="Times New Roman"/>
          <w:rtl/>
        </w:rPr>
        <w:t xml:space="preserve">       - </w:t>
      </w:r>
      <w:r w:rsidRPr="00CD4C45">
        <w:rPr>
          <w:rFonts w:ascii="Times New Roman" w:hAnsi="Times New Roman" w:hint="eastAsia"/>
          <w:rtl/>
        </w:rPr>
        <w:t>تكليف</w:t>
      </w:r>
      <w:r w:rsidRPr="00CD4C45">
        <w:rPr>
          <w:rFonts w:ascii="Times New Roman" w:hAnsi="Times New Roman"/>
          <w:rtl/>
        </w:rPr>
        <w:t xml:space="preserve"> </w:t>
      </w:r>
      <w:r w:rsidRPr="00CD4C45">
        <w:rPr>
          <w:rFonts w:ascii="Times New Roman" w:hAnsi="Times New Roman" w:hint="eastAsia"/>
          <w:rtl/>
        </w:rPr>
        <w:t>عملي</w:t>
      </w:r>
      <w:r w:rsidRPr="00CD4C45">
        <w:rPr>
          <w:rFonts w:ascii="Times New Roman" w:hAnsi="Times New Roman"/>
          <w:rtl/>
        </w:rPr>
        <w:t xml:space="preserve"> </w:t>
      </w:r>
      <w:r w:rsidRPr="00CD4C45">
        <w:rPr>
          <w:rFonts w:ascii="Times New Roman" w:hAnsi="Times New Roman" w:hint="eastAsia"/>
          <w:rtl/>
        </w:rPr>
        <w:t>ثان</w:t>
      </w:r>
      <w:r w:rsidRPr="00CD4C45">
        <w:rPr>
          <w:rFonts w:ascii="Times New Roman" w:hAnsi="Times New Roman"/>
          <w:rtl/>
        </w:rPr>
        <w:t xml:space="preserve"> . </w:t>
      </w: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CD4C45">
        <w:rPr>
          <w:rFonts w:ascii="Times New Roman" w:hAnsi="Times New Roman"/>
          <w:rtl/>
        </w:rPr>
        <w:t xml:space="preserve">       - </w:t>
      </w:r>
      <w:r w:rsidRPr="00CD4C45">
        <w:rPr>
          <w:rFonts w:ascii="Times New Roman" w:hAnsi="Times New Roman" w:hint="eastAsia"/>
          <w:rtl/>
        </w:rPr>
        <w:t>اختبار</w:t>
      </w:r>
      <w:r w:rsidRPr="00CD4C45">
        <w:rPr>
          <w:rFonts w:ascii="Times New Roman" w:hAnsi="Times New Roman"/>
          <w:rtl/>
        </w:rPr>
        <w:t xml:space="preserve"> </w:t>
      </w:r>
      <w:r w:rsidRPr="00CD4C45">
        <w:rPr>
          <w:rFonts w:ascii="Times New Roman" w:hAnsi="Times New Roman" w:hint="eastAsia"/>
          <w:rtl/>
        </w:rPr>
        <w:t>فصلي</w:t>
      </w:r>
      <w:r w:rsidRPr="00CD4C45">
        <w:rPr>
          <w:rFonts w:ascii="Times New Roman" w:hAnsi="Times New Roman"/>
          <w:rtl/>
        </w:rPr>
        <w:t xml:space="preserve"> ( </w:t>
      </w:r>
      <w:r w:rsidRPr="00CD4C45">
        <w:rPr>
          <w:rFonts w:ascii="Times New Roman" w:hAnsi="Times New Roman" w:hint="eastAsia"/>
          <w:rtl/>
        </w:rPr>
        <w:t>أسئلة</w:t>
      </w:r>
      <w:r w:rsidRPr="00CD4C45">
        <w:rPr>
          <w:rFonts w:ascii="Times New Roman" w:hAnsi="Times New Roman"/>
          <w:rtl/>
        </w:rPr>
        <w:t xml:space="preserve"> </w:t>
      </w:r>
      <w:r w:rsidRPr="00CD4C45">
        <w:rPr>
          <w:rFonts w:ascii="Times New Roman" w:hAnsi="Times New Roman" w:hint="eastAsia"/>
          <w:rtl/>
        </w:rPr>
        <w:t>مغلقة</w:t>
      </w:r>
      <w:r w:rsidRPr="00CD4C45">
        <w:rPr>
          <w:rFonts w:ascii="Times New Roman" w:hAnsi="Times New Roman"/>
          <w:rtl/>
        </w:rPr>
        <w:t xml:space="preserve"> </w:t>
      </w:r>
      <w:r w:rsidRPr="00CD4C45">
        <w:rPr>
          <w:rFonts w:ascii="Times New Roman" w:hAnsi="Times New Roman" w:hint="eastAsia"/>
          <w:rtl/>
        </w:rPr>
        <w:t>،</w:t>
      </w:r>
      <w:r w:rsidRPr="00CD4C45">
        <w:rPr>
          <w:rFonts w:ascii="Times New Roman" w:hAnsi="Times New Roman"/>
          <w:rtl/>
        </w:rPr>
        <w:t xml:space="preserve"> </w:t>
      </w:r>
      <w:r w:rsidRPr="00CD4C45">
        <w:rPr>
          <w:rFonts w:ascii="Times New Roman" w:hAnsi="Times New Roman" w:hint="eastAsia"/>
          <w:rtl/>
        </w:rPr>
        <w:t>وأسئلة</w:t>
      </w:r>
      <w:r w:rsidRPr="00CD4C45">
        <w:rPr>
          <w:rFonts w:ascii="Times New Roman" w:hAnsi="Times New Roman"/>
          <w:rtl/>
        </w:rPr>
        <w:t xml:space="preserve"> </w:t>
      </w:r>
      <w:r w:rsidRPr="00CD4C45">
        <w:rPr>
          <w:rFonts w:ascii="Times New Roman" w:hAnsi="Times New Roman" w:hint="eastAsia"/>
          <w:rtl/>
        </w:rPr>
        <w:t>مفتوحة</w:t>
      </w:r>
      <w:r w:rsidRPr="00CD4C45">
        <w:rPr>
          <w:rFonts w:ascii="Times New Roman" w:hAnsi="Times New Roman"/>
          <w:rtl/>
        </w:rPr>
        <w:t xml:space="preserve"> </w:t>
      </w:r>
      <w:r w:rsidRPr="00CD4C45">
        <w:rPr>
          <w:rFonts w:ascii="Times New Roman" w:hAnsi="Times New Roman" w:hint="eastAsia"/>
          <w:rtl/>
        </w:rPr>
        <w:t>،</w:t>
      </w:r>
      <w:r w:rsidRPr="00CD4C45">
        <w:rPr>
          <w:rFonts w:ascii="Times New Roman" w:hAnsi="Times New Roman"/>
          <w:rtl/>
        </w:rPr>
        <w:t xml:space="preserve"> </w:t>
      </w:r>
      <w:r w:rsidRPr="00CD4C45">
        <w:rPr>
          <w:rFonts w:ascii="Times New Roman" w:hAnsi="Times New Roman" w:hint="eastAsia"/>
          <w:rtl/>
        </w:rPr>
        <w:t>واختيار</w:t>
      </w:r>
      <w:r w:rsidRPr="00CD4C45">
        <w:rPr>
          <w:rFonts w:ascii="Times New Roman" w:hAnsi="Times New Roman"/>
          <w:rtl/>
        </w:rPr>
        <w:t xml:space="preserve"> </w:t>
      </w:r>
      <w:r w:rsidRPr="00CD4C45">
        <w:rPr>
          <w:rFonts w:ascii="Times New Roman" w:hAnsi="Times New Roman" w:hint="eastAsia"/>
          <w:rtl/>
        </w:rPr>
        <w:t>من</w:t>
      </w:r>
      <w:r w:rsidRPr="00CD4C45">
        <w:rPr>
          <w:rFonts w:ascii="Times New Roman" w:hAnsi="Times New Roman"/>
          <w:rtl/>
        </w:rPr>
        <w:t xml:space="preserve"> </w:t>
      </w:r>
      <w:r w:rsidRPr="00CD4C45">
        <w:rPr>
          <w:rFonts w:ascii="Times New Roman" w:hAnsi="Times New Roman" w:hint="eastAsia"/>
          <w:rtl/>
        </w:rPr>
        <w:t>متعدد</w:t>
      </w:r>
      <w:r w:rsidRPr="00CD4C45">
        <w:rPr>
          <w:rFonts w:ascii="Times New Roman" w:hAnsi="Times New Roman"/>
          <w:rtl/>
        </w:rPr>
        <w:t xml:space="preserve"> ). </w:t>
      </w: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CD4C45">
        <w:rPr>
          <w:rFonts w:ascii="Times New Roman" w:hAnsi="Times New Roman"/>
          <w:rtl/>
        </w:rPr>
        <w:t xml:space="preserve">       - </w:t>
      </w:r>
      <w:r w:rsidRPr="00CD4C45">
        <w:rPr>
          <w:rFonts w:ascii="Times New Roman" w:hAnsi="Times New Roman" w:hint="eastAsia"/>
          <w:rtl/>
        </w:rPr>
        <w:t>تقييم</w:t>
      </w:r>
      <w:r w:rsidRPr="00CD4C45">
        <w:rPr>
          <w:rFonts w:ascii="Times New Roman" w:hAnsi="Times New Roman"/>
          <w:rtl/>
        </w:rPr>
        <w:t xml:space="preserve"> </w:t>
      </w:r>
      <w:r w:rsidRPr="00CD4C45">
        <w:rPr>
          <w:rFonts w:ascii="Times New Roman" w:hAnsi="Times New Roman" w:hint="eastAsia"/>
          <w:rtl/>
        </w:rPr>
        <w:t>تقارير</w:t>
      </w:r>
      <w:r w:rsidRPr="00CD4C45">
        <w:rPr>
          <w:rFonts w:ascii="Times New Roman" w:hAnsi="Times New Roman"/>
          <w:rtl/>
        </w:rPr>
        <w:t xml:space="preserve"> </w:t>
      </w:r>
      <w:r w:rsidRPr="00CD4C45">
        <w:rPr>
          <w:rFonts w:ascii="Times New Roman" w:hAnsi="Times New Roman" w:hint="eastAsia"/>
          <w:rtl/>
        </w:rPr>
        <w:t>الزيارات</w:t>
      </w:r>
      <w:r w:rsidRPr="00CD4C45">
        <w:rPr>
          <w:rFonts w:ascii="Times New Roman" w:hAnsi="Times New Roman"/>
          <w:rtl/>
        </w:rPr>
        <w:t xml:space="preserve"> </w:t>
      </w:r>
      <w:r w:rsidRPr="00CD4C45">
        <w:rPr>
          <w:rFonts w:ascii="Times New Roman" w:hAnsi="Times New Roman" w:hint="eastAsia"/>
          <w:rtl/>
        </w:rPr>
        <w:t>الميدانية</w:t>
      </w:r>
      <w:r w:rsidRPr="00CD4C45">
        <w:rPr>
          <w:rFonts w:ascii="Times New Roman" w:hAnsi="Times New Roman"/>
          <w:rtl/>
        </w:rPr>
        <w:t xml:space="preserve"> </w:t>
      </w:r>
      <w:r w:rsidRPr="00CD4C45">
        <w:rPr>
          <w:rFonts w:ascii="Times New Roman" w:hAnsi="Times New Roman" w:hint="eastAsia"/>
          <w:rtl/>
        </w:rPr>
        <w:t>والبحث</w:t>
      </w:r>
      <w:r w:rsidRPr="00CD4C45">
        <w:rPr>
          <w:rFonts w:ascii="Times New Roman" w:hAnsi="Times New Roman"/>
          <w:rtl/>
        </w:rPr>
        <w:t xml:space="preserve"> </w:t>
      </w:r>
      <w:r w:rsidRPr="00CD4C45">
        <w:rPr>
          <w:rFonts w:ascii="Times New Roman" w:hAnsi="Times New Roman" w:hint="eastAsia"/>
          <w:rtl/>
        </w:rPr>
        <w:t>في</w:t>
      </w:r>
      <w:r w:rsidRPr="00CD4C45">
        <w:rPr>
          <w:rFonts w:ascii="Times New Roman" w:hAnsi="Times New Roman"/>
          <w:rtl/>
        </w:rPr>
        <w:t xml:space="preserve"> </w:t>
      </w:r>
      <w:r w:rsidRPr="00CD4C45">
        <w:rPr>
          <w:rFonts w:ascii="Times New Roman" w:hAnsi="Times New Roman" w:hint="eastAsia"/>
          <w:rtl/>
        </w:rPr>
        <w:t>الإنترنت</w:t>
      </w:r>
      <w:r w:rsidRPr="00CD4C45">
        <w:rPr>
          <w:rFonts w:ascii="Times New Roman" w:hAnsi="Times New Roman"/>
          <w:rtl/>
        </w:rPr>
        <w:t>.</w:t>
      </w:r>
    </w:p>
    <w:p w:rsidR="00423D7B" w:rsidRPr="00CD4C45"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CD4C45">
        <w:rPr>
          <w:rFonts w:ascii="Times New Roman" w:hAnsi="Times New Roman"/>
          <w:rtl/>
        </w:rPr>
        <w:t xml:space="preserve">       - </w:t>
      </w:r>
      <w:r w:rsidRPr="00CD4C45">
        <w:rPr>
          <w:rFonts w:ascii="Times New Roman" w:hAnsi="Times New Roman" w:hint="eastAsia"/>
          <w:rtl/>
        </w:rPr>
        <w:t>تقييم</w:t>
      </w:r>
      <w:r w:rsidRPr="00CD4C45">
        <w:rPr>
          <w:rFonts w:ascii="Times New Roman" w:hAnsi="Times New Roman"/>
          <w:rtl/>
        </w:rPr>
        <w:t xml:space="preserve"> </w:t>
      </w:r>
      <w:r w:rsidRPr="00CD4C45">
        <w:rPr>
          <w:rFonts w:ascii="Times New Roman" w:hAnsi="Times New Roman" w:hint="eastAsia"/>
          <w:rtl/>
        </w:rPr>
        <w:t>مشاركة</w:t>
      </w:r>
      <w:r w:rsidRPr="00CD4C45">
        <w:rPr>
          <w:rFonts w:ascii="Times New Roman" w:hAnsi="Times New Roman"/>
          <w:rtl/>
        </w:rPr>
        <w:t xml:space="preserve"> </w:t>
      </w:r>
      <w:r w:rsidRPr="00CD4C45">
        <w:rPr>
          <w:rFonts w:ascii="Times New Roman" w:hAnsi="Times New Roman" w:hint="eastAsia"/>
          <w:rtl/>
        </w:rPr>
        <w:t>الطالب</w:t>
      </w:r>
      <w:r w:rsidRPr="00CD4C45">
        <w:rPr>
          <w:rFonts w:ascii="Times New Roman" w:hAnsi="Times New Roman"/>
          <w:rtl/>
        </w:rPr>
        <w:t xml:space="preserve"> </w:t>
      </w:r>
      <w:r w:rsidRPr="00CD4C45">
        <w:rPr>
          <w:rFonts w:ascii="Times New Roman" w:hAnsi="Times New Roman" w:hint="eastAsia"/>
          <w:rtl/>
        </w:rPr>
        <w:t>في</w:t>
      </w:r>
      <w:r w:rsidRPr="00CD4C45">
        <w:rPr>
          <w:rFonts w:ascii="Times New Roman" w:hAnsi="Times New Roman"/>
          <w:rtl/>
        </w:rPr>
        <w:t xml:space="preserve"> </w:t>
      </w:r>
      <w:r w:rsidRPr="00CD4C45">
        <w:rPr>
          <w:rFonts w:ascii="Times New Roman" w:hAnsi="Times New Roman" w:hint="eastAsia"/>
          <w:rtl/>
        </w:rPr>
        <w:t>النقاش</w:t>
      </w:r>
      <w:r w:rsidRPr="00CD4C45">
        <w:rPr>
          <w:rFonts w:ascii="Times New Roman" w:hAnsi="Times New Roman"/>
          <w:rtl/>
        </w:rPr>
        <w:t xml:space="preserve"> </w:t>
      </w:r>
      <w:r w:rsidRPr="00CD4C45">
        <w:rPr>
          <w:rFonts w:ascii="Times New Roman" w:hAnsi="Times New Roman" w:hint="eastAsia"/>
          <w:rtl/>
        </w:rPr>
        <w:t>والطرح</w:t>
      </w:r>
      <w:r w:rsidRPr="00CD4C45">
        <w:rPr>
          <w:rFonts w:ascii="Times New Roman" w:hAnsi="Times New Roman"/>
          <w:rtl/>
        </w:rPr>
        <w:t xml:space="preserve"> </w:t>
      </w:r>
      <w:r w:rsidRPr="00CD4C45">
        <w:rPr>
          <w:rFonts w:ascii="Times New Roman" w:hAnsi="Times New Roman" w:hint="eastAsia"/>
          <w:rtl/>
        </w:rPr>
        <w:t>الذي</w:t>
      </w:r>
      <w:r w:rsidRPr="00CD4C45">
        <w:rPr>
          <w:rFonts w:ascii="Times New Roman" w:hAnsi="Times New Roman"/>
          <w:rtl/>
        </w:rPr>
        <w:t xml:space="preserve"> </w:t>
      </w:r>
      <w:r w:rsidRPr="00CD4C45">
        <w:rPr>
          <w:rFonts w:ascii="Times New Roman" w:hAnsi="Times New Roman" w:hint="eastAsia"/>
          <w:rtl/>
        </w:rPr>
        <w:t>يقدمه</w:t>
      </w:r>
      <w:r w:rsidRPr="00CD4C45">
        <w:rPr>
          <w:rFonts w:ascii="Times New Roman" w:hAnsi="Times New Roman"/>
          <w:rtl/>
        </w:rPr>
        <w:t xml:space="preserve"> </w:t>
      </w:r>
      <w:r w:rsidRPr="00CD4C45">
        <w:rPr>
          <w:rFonts w:ascii="Times New Roman" w:hAnsi="Times New Roman" w:hint="eastAsia"/>
          <w:rtl/>
        </w:rPr>
        <w:t>خلاله</w:t>
      </w:r>
      <w:r w:rsidRPr="00CD4C45">
        <w:rPr>
          <w:rFonts w:ascii="Times New Roman" w:hAnsi="Times New Roman"/>
          <w:rtl/>
        </w:rPr>
        <w:t>.</w:t>
      </w:r>
    </w:p>
    <w:p w:rsidR="00423D7B" w:rsidRPr="00F9073A"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CD4C45">
        <w:rPr>
          <w:rFonts w:ascii="Times New Roman" w:hAnsi="Times New Roman"/>
          <w:rtl/>
        </w:rPr>
        <w:t xml:space="preserve">       - </w:t>
      </w:r>
      <w:r w:rsidRPr="00CD4C45">
        <w:rPr>
          <w:rFonts w:ascii="Times New Roman" w:hAnsi="Times New Roman" w:hint="eastAsia"/>
          <w:rtl/>
        </w:rPr>
        <w:t>اختبار</w:t>
      </w:r>
      <w:r w:rsidRPr="00CD4C45">
        <w:rPr>
          <w:rFonts w:ascii="Times New Roman" w:hAnsi="Times New Roman"/>
          <w:rtl/>
        </w:rPr>
        <w:t xml:space="preserve"> </w:t>
      </w:r>
      <w:r w:rsidRPr="00CD4C45">
        <w:rPr>
          <w:rFonts w:ascii="Times New Roman" w:hAnsi="Times New Roman" w:hint="eastAsia"/>
          <w:rtl/>
        </w:rPr>
        <w:t>نهاية</w:t>
      </w:r>
      <w:r w:rsidRPr="00CD4C45">
        <w:rPr>
          <w:rFonts w:ascii="Times New Roman" w:hAnsi="Times New Roman"/>
          <w:rtl/>
        </w:rPr>
        <w:t xml:space="preserve"> </w:t>
      </w:r>
      <w:r w:rsidRPr="00CD4C45">
        <w:rPr>
          <w:rFonts w:ascii="Times New Roman" w:hAnsi="Times New Roman" w:hint="eastAsia"/>
          <w:rtl/>
        </w:rPr>
        <w:t>الفصل</w:t>
      </w:r>
      <w:r w:rsidRPr="00CD4C45">
        <w:rPr>
          <w:rFonts w:ascii="Times New Roman" w:hAnsi="Times New Roman"/>
          <w:rtl/>
        </w:rPr>
        <w:t xml:space="preserve"> </w:t>
      </w:r>
      <w:r w:rsidRPr="00CD4C45">
        <w:rPr>
          <w:rFonts w:ascii="Times New Roman" w:hAnsi="Times New Roman" w:hint="eastAsia"/>
          <w:rtl/>
        </w:rPr>
        <w:t>الدراسي</w:t>
      </w:r>
      <w:r w:rsidRPr="00CD4C45">
        <w:rPr>
          <w:rFonts w:ascii="Times New Roman" w:hAnsi="Times New Roman"/>
          <w:rtl/>
        </w:rPr>
        <w:t xml:space="preserve"> ( </w:t>
      </w:r>
      <w:r w:rsidRPr="00CD4C45">
        <w:rPr>
          <w:rFonts w:ascii="Times New Roman" w:hAnsi="Times New Roman" w:hint="eastAsia"/>
          <w:rtl/>
        </w:rPr>
        <w:t>أسئلة</w:t>
      </w:r>
      <w:r w:rsidRPr="00CD4C45">
        <w:rPr>
          <w:rFonts w:ascii="Times New Roman" w:hAnsi="Times New Roman"/>
          <w:rtl/>
        </w:rPr>
        <w:t xml:space="preserve"> </w:t>
      </w:r>
      <w:r w:rsidRPr="00CD4C45">
        <w:rPr>
          <w:rFonts w:ascii="Times New Roman" w:hAnsi="Times New Roman" w:hint="eastAsia"/>
          <w:rtl/>
        </w:rPr>
        <w:t>مغلقة</w:t>
      </w:r>
      <w:r w:rsidRPr="00CD4C45">
        <w:rPr>
          <w:rFonts w:ascii="Times New Roman" w:hAnsi="Times New Roman"/>
          <w:rtl/>
        </w:rPr>
        <w:t xml:space="preserve"> </w:t>
      </w:r>
      <w:r w:rsidRPr="00CD4C45">
        <w:rPr>
          <w:rFonts w:ascii="Times New Roman" w:hAnsi="Times New Roman" w:hint="eastAsia"/>
          <w:rtl/>
        </w:rPr>
        <w:t>،</w:t>
      </w:r>
      <w:r w:rsidRPr="00CD4C45">
        <w:rPr>
          <w:rFonts w:ascii="Times New Roman" w:hAnsi="Times New Roman"/>
          <w:rtl/>
        </w:rPr>
        <w:t xml:space="preserve"> </w:t>
      </w:r>
      <w:r w:rsidRPr="00CD4C45">
        <w:rPr>
          <w:rFonts w:ascii="Times New Roman" w:hAnsi="Times New Roman" w:hint="eastAsia"/>
          <w:rtl/>
        </w:rPr>
        <w:t>وأسئلة</w:t>
      </w:r>
      <w:r w:rsidRPr="00CD4C45">
        <w:rPr>
          <w:rFonts w:ascii="Times New Roman" w:hAnsi="Times New Roman"/>
          <w:rtl/>
        </w:rPr>
        <w:t xml:space="preserve"> </w:t>
      </w:r>
      <w:r w:rsidRPr="00CD4C45">
        <w:rPr>
          <w:rFonts w:ascii="Times New Roman" w:hAnsi="Times New Roman" w:hint="eastAsia"/>
          <w:rtl/>
        </w:rPr>
        <w:t>مفتوحة</w:t>
      </w:r>
      <w:r w:rsidRPr="00CD4C45">
        <w:rPr>
          <w:rFonts w:ascii="Times New Roman" w:hAnsi="Times New Roman"/>
          <w:rtl/>
        </w:rPr>
        <w:t xml:space="preserve"> </w:t>
      </w:r>
      <w:r w:rsidRPr="00CD4C45">
        <w:rPr>
          <w:rFonts w:ascii="Times New Roman" w:hAnsi="Times New Roman" w:hint="eastAsia"/>
          <w:rtl/>
        </w:rPr>
        <w:t>،</w:t>
      </w:r>
      <w:r w:rsidRPr="00CD4C45">
        <w:rPr>
          <w:rFonts w:ascii="Times New Roman" w:hAnsi="Times New Roman"/>
          <w:rtl/>
        </w:rPr>
        <w:t xml:space="preserve"> </w:t>
      </w:r>
      <w:r w:rsidRPr="00CD4C45">
        <w:rPr>
          <w:rFonts w:ascii="Times New Roman" w:hAnsi="Times New Roman" w:hint="eastAsia"/>
          <w:rtl/>
        </w:rPr>
        <w:t>واختيار</w:t>
      </w:r>
      <w:r w:rsidRPr="00CD4C45">
        <w:rPr>
          <w:rFonts w:ascii="Times New Roman" w:hAnsi="Times New Roman"/>
          <w:rtl/>
        </w:rPr>
        <w:t xml:space="preserve"> </w:t>
      </w:r>
      <w:r w:rsidRPr="00CD4C45">
        <w:rPr>
          <w:rFonts w:ascii="Times New Roman" w:hAnsi="Times New Roman" w:hint="eastAsia"/>
          <w:rtl/>
        </w:rPr>
        <w:t>من</w:t>
      </w:r>
      <w:r w:rsidRPr="00CD4C45">
        <w:rPr>
          <w:rFonts w:ascii="Times New Roman" w:hAnsi="Times New Roman"/>
          <w:rtl/>
        </w:rPr>
        <w:t xml:space="preserve"> </w:t>
      </w:r>
      <w:r w:rsidRPr="00CD4C45">
        <w:rPr>
          <w:rFonts w:ascii="Times New Roman" w:hAnsi="Times New Roman" w:hint="eastAsia"/>
          <w:rtl/>
        </w:rPr>
        <w:t>متعدد</w:t>
      </w:r>
      <w:r w:rsidRPr="00CD4C45">
        <w:rPr>
          <w:rFonts w:ascii="Times New Roman" w:hAnsi="Times New Roman"/>
          <w:rtl/>
        </w:rPr>
        <w:t xml:space="preserve">).     </w:t>
      </w:r>
      <w:r w:rsidRPr="00F9073A">
        <w:rPr>
          <w:rFonts w:ascii="Times New Roman" w:hAnsi="Times New Roman" w:cs="Times New Roman"/>
          <w:b/>
          <w:bCs/>
        </w:rPr>
        <w:t xml:space="preserve"> </w:t>
      </w:r>
    </w:p>
    <w:p w:rsidR="00423D7B" w:rsidRPr="00F9073A" w:rsidRDefault="00423D7B" w:rsidP="00423D7B">
      <w:pPr>
        <w:jc w:val="both"/>
        <w:rPr>
          <w:rFonts w:ascii="Times New Roman" w:hAnsi="Times New Roman" w:cs="Times New Roman"/>
          <w:rtl/>
        </w:rPr>
      </w:pPr>
    </w:p>
    <w:p w:rsidR="00423D7B" w:rsidRPr="001750DB" w:rsidRDefault="00423D7B" w:rsidP="00423D7B">
      <w:pPr>
        <w:pBdr>
          <w:top w:val="single" w:sz="4" w:space="0" w:color="auto"/>
          <w:left w:val="single" w:sz="4" w:space="4" w:color="auto"/>
          <w:bottom w:val="single" w:sz="4" w:space="1" w:color="auto"/>
          <w:right w:val="single" w:sz="4" w:space="4" w:color="auto"/>
        </w:pBdr>
        <w:jc w:val="both"/>
        <w:rPr>
          <w:rFonts w:ascii="Times New Roman" w:hAnsi="Times New Roman" w:cs="Times New Roman"/>
          <w:b/>
          <w:bCs/>
          <w:rtl/>
        </w:rPr>
      </w:pPr>
      <w:r w:rsidRPr="001750DB">
        <w:rPr>
          <w:rFonts w:ascii="Times New Roman" w:hAnsi="Times New Roman" w:cs="Times New Roman" w:hint="cs"/>
          <w:b/>
          <w:bCs/>
          <w:rtl/>
        </w:rPr>
        <w:t xml:space="preserve">ب </w:t>
      </w:r>
      <w:r w:rsidRPr="001750DB">
        <w:rPr>
          <w:rFonts w:ascii="Times New Roman" w:hAnsi="Times New Roman" w:cs="Times New Roman"/>
          <w:b/>
          <w:bCs/>
          <w:rtl/>
        </w:rPr>
        <w:t>–</w:t>
      </w:r>
      <w:r w:rsidRPr="001750DB">
        <w:rPr>
          <w:rFonts w:ascii="Times New Roman" w:hAnsi="Times New Roman" w:cs="Times New Roman" w:hint="cs"/>
          <w:b/>
          <w:bCs/>
          <w:rtl/>
        </w:rPr>
        <w:t xml:space="preserve"> المهارات المعرفية (الإدراكية)</w:t>
      </w:r>
    </w:p>
    <w:p w:rsidR="00423D7B" w:rsidRDefault="00423D7B" w:rsidP="00423D7B">
      <w:pPr>
        <w:pBdr>
          <w:top w:val="single" w:sz="4" w:space="0" w:color="auto"/>
          <w:left w:val="single" w:sz="4" w:space="4" w:color="auto"/>
          <w:bottom w:val="single" w:sz="4" w:space="1" w:color="auto"/>
          <w:right w:val="single" w:sz="4" w:space="4" w:color="auto"/>
        </w:pBdr>
        <w:jc w:val="both"/>
        <w:rPr>
          <w:rFonts w:ascii="Times New Roman" w:hAnsi="Times New Roman" w:cs="Times New Roman"/>
          <w:rtl/>
        </w:rPr>
      </w:pPr>
    </w:p>
    <w:p w:rsidR="00423D7B" w:rsidRPr="00C93AF8" w:rsidRDefault="00423D7B" w:rsidP="00423D7B">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1 - المهارات المعرفية المطلوب تطويرها:</w:t>
      </w:r>
    </w:p>
    <w:p w:rsidR="00423D7B" w:rsidRPr="00C93AF8" w:rsidRDefault="00423D7B" w:rsidP="00423D7B">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sidRPr="00C93AF8">
        <w:rPr>
          <w:rFonts w:ascii="Times New Roman" w:hAnsi="Times New Roman" w:cs="Times New Roman"/>
          <w:rtl/>
        </w:rPr>
        <w:t>-</w:t>
      </w:r>
      <w:r>
        <w:rPr>
          <w:rFonts w:ascii="Times New Roman" w:hAnsi="Times New Roman" w:cs="Times New Roman" w:hint="cs"/>
          <w:rtl/>
        </w:rPr>
        <w:t xml:space="preserve"> </w:t>
      </w:r>
    </w:p>
    <w:p w:rsidR="00423D7B" w:rsidRPr="00C93AF8" w:rsidRDefault="00423D7B" w:rsidP="00423D7B">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2- استراتيجيات التعلم المستخدمة في تطوير المهارات المعرفية:</w:t>
      </w:r>
    </w:p>
    <w:p w:rsidR="00423D7B" w:rsidRPr="00C93AF8" w:rsidRDefault="00423D7B" w:rsidP="00423D7B">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sidRPr="00C93AF8">
        <w:rPr>
          <w:rFonts w:ascii="Times New Roman" w:hAnsi="Times New Roman" w:cs="Times New Roman"/>
          <w:rtl/>
        </w:rPr>
        <w:t xml:space="preserve">- توجيه الأسئلة غير المباشرة للطلاب . </w:t>
      </w:r>
    </w:p>
    <w:p w:rsidR="00423D7B" w:rsidRPr="00C93AF8" w:rsidRDefault="00423D7B" w:rsidP="00423D7B">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sidRPr="00C93AF8">
        <w:rPr>
          <w:rFonts w:ascii="Times New Roman" w:hAnsi="Times New Roman" w:cs="Times New Roman"/>
          <w:rtl/>
        </w:rPr>
        <w:t xml:space="preserve">- الدروس العملية على كيفية حفظ وتنظيم  الوثائق والمحفوظات. </w:t>
      </w:r>
    </w:p>
    <w:p w:rsidR="00423D7B" w:rsidRPr="00C93AF8" w:rsidRDefault="00423D7B" w:rsidP="00423D7B">
      <w:pPr>
        <w:pBdr>
          <w:top w:val="single" w:sz="4" w:space="0" w:color="auto"/>
          <w:left w:val="single" w:sz="4" w:space="4" w:color="auto"/>
          <w:bottom w:val="single" w:sz="4" w:space="1" w:color="auto"/>
          <w:right w:val="single" w:sz="4" w:space="4" w:color="auto"/>
        </w:pBdr>
        <w:ind w:firstLine="720"/>
        <w:rPr>
          <w:rFonts w:ascii="Times New Roman" w:hAnsi="Times New Roman" w:cs="Times New Roman"/>
          <w:rtl/>
        </w:rPr>
      </w:pPr>
      <w:r>
        <w:rPr>
          <w:rFonts w:ascii="Times New Roman" w:hAnsi="Times New Roman" w:cs="Times New Roman"/>
          <w:rtl/>
        </w:rPr>
        <w:t>- التطبيقات والتكليفات العملية</w:t>
      </w:r>
      <w:r w:rsidRPr="00C93AF8">
        <w:rPr>
          <w:rFonts w:ascii="Times New Roman" w:hAnsi="Times New Roman" w:cs="Times New Roman"/>
          <w:rtl/>
        </w:rPr>
        <w:t>.</w:t>
      </w:r>
      <w:r>
        <w:rPr>
          <w:rFonts w:ascii="Times New Roman" w:hAnsi="Times New Roman" w:cs="Times New Roman" w:hint="cs"/>
          <w:rtl/>
        </w:rPr>
        <w:br/>
      </w:r>
    </w:p>
    <w:p w:rsidR="00423D7B" w:rsidRPr="00C93AF8" w:rsidRDefault="00423D7B" w:rsidP="00423D7B">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3– طرق تقييم المهارات المعرفية المكتسبة:</w:t>
      </w:r>
    </w:p>
    <w:p w:rsidR="00423D7B" w:rsidRPr="00C93AF8" w:rsidRDefault="00423D7B" w:rsidP="00423D7B">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 xml:space="preserve">       - التكليفات العملية . </w:t>
      </w:r>
    </w:p>
    <w:p w:rsidR="00423D7B" w:rsidRPr="00C93AF8" w:rsidRDefault="00423D7B" w:rsidP="00423D7B">
      <w:pPr>
        <w:pBdr>
          <w:top w:val="single" w:sz="4" w:space="0" w:color="auto"/>
          <w:left w:val="single" w:sz="4" w:space="4" w:color="auto"/>
          <w:bottom w:val="single" w:sz="4" w:space="1" w:color="auto"/>
          <w:right w:val="single" w:sz="4" w:space="4" w:color="auto"/>
        </w:pBdr>
        <w:rPr>
          <w:rFonts w:ascii="Times New Roman" w:hAnsi="Times New Roman" w:cs="Times New Roman"/>
          <w:rtl/>
        </w:rPr>
      </w:pPr>
      <w:r w:rsidRPr="00C93AF8">
        <w:rPr>
          <w:rFonts w:ascii="Times New Roman" w:hAnsi="Times New Roman" w:cs="Times New Roman"/>
          <w:rtl/>
        </w:rPr>
        <w:t xml:space="preserve">       - الاختبارات الفصلية الدورية. </w:t>
      </w:r>
    </w:p>
    <w:p w:rsidR="00423D7B" w:rsidRPr="00F9073A" w:rsidRDefault="00423D7B" w:rsidP="00423D7B">
      <w:pPr>
        <w:pBdr>
          <w:top w:val="single" w:sz="4" w:space="0" w:color="auto"/>
          <w:left w:val="single" w:sz="4" w:space="4" w:color="auto"/>
          <w:bottom w:val="single" w:sz="4" w:space="1" w:color="auto"/>
          <w:right w:val="single" w:sz="4" w:space="4" w:color="auto"/>
        </w:pBdr>
        <w:rPr>
          <w:rFonts w:ascii="Times New Roman" w:hAnsi="Times New Roman" w:cs="Times New Roman"/>
        </w:rPr>
      </w:pPr>
      <w:r w:rsidRPr="00C93AF8">
        <w:rPr>
          <w:rFonts w:ascii="Times New Roman" w:hAnsi="Times New Roman" w:cs="Times New Roman"/>
          <w:rtl/>
        </w:rPr>
        <w:t xml:space="preserve">       - اختبار نهاية الفصل الدراسي.</w:t>
      </w:r>
      <w:r w:rsidRPr="00F9073A">
        <w:rPr>
          <w:rFonts w:ascii="Times New Roman" w:hAnsi="Times New Roman" w:cs="Times New Roman"/>
          <w:rtl/>
        </w:rPr>
        <w:t xml:space="preserve"> </w:t>
      </w:r>
    </w:p>
    <w:p w:rsidR="00423D7B" w:rsidRPr="00F9073A" w:rsidRDefault="00423D7B" w:rsidP="00423D7B">
      <w:pPr>
        <w:jc w:val="both"/>
        <w:rPr>
          <w:rFonts w:ascii="Times New Roman" w:hAnsi="Times New Roman" w:cs="Times New Roman"/>
          <w:rtl/>
          <w:lang w:bidi="ar-JO"/>
        </w:rPr>
      </w:pP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b/>
          <w:bCs/>
          <w:rtl/>
        </w:rPr>
        <w:t>ج –  مهارات العلاقات البينية (الشخصية)  والمسئولية</w:t>
      </w:r>
      <w:r w:rsidRPr="00303F17">
        <w:rPr>
          <w:rFonts w:ascii="Times New Roman" w:hAnsi="Times New Roman" w:cs="Times New Roman"/>
          <w:b/>
          <w:bCs/>
          <w:rtl/>
        </w:rPr>
        <w:br/>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1 –  وصف لمهارات العلاقات الشخصية مع الآخرين، والقدرة على تحمل المسئولية المطلوب تطويرها: </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color w:val="000000"/>
          <w:rtl/>
        </w:rPr>
      </w:pPr>
      <w:r w:rsidRPr="00303F17">
        <w:rPr>
          <w:rFonts w:ascii="Times New Roman" w:hAnsi="Times New Roman" w:cs="Times New Roman"/>
          <w:b/>
          <w:bCs/>
          <w:color w:val="000000"/>
          <w:rtl/>
        </w:rPr>
        <w:t xml:space="preserve">- </w:t>
      </w:r>
      <w:r w:rsidRPr="00303F17">
        <w:rPr>
          <w:rFonts w:ascii="Times New Roman" w:hAnsi="Times New Roman" w:cs="Times New Roman"/>
          <w:color w:val="000000"/>
          <w:rtl/>
        </w:rPr>
        <w:t xml:space="preserve">القدرة على اكتساب الطلاب مهارات العمل الجماعي من خلال التكليفات العملية الجماعية. </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303F17">
        <w:rPr>
          <w:rFonts w:ascii="Times New Roman" w:hAnsi="Times New Roman" w:cs="Times New Roman"/>
          <w:color w:val="000000"/>
          <w:rtl/>
        </w:rPr>
        <w:t>- القدرة على المناقشة الجماعية.</w:t>
      </w:r>
      <w:r w:rsidRPr="00303F17">
        <w:rPr>
          <w:rFonts w:ascii="Times New Roman" w:hAnsi="Times New Roman" w:cs="Times New Roman"/>
          <w:color w:val="000000"/>
          <w:rtl/>
        </w:rPr>
        <w:br/>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2 - استراتيجيات التعليم المستخدمة في تطوير هذه المهارات والقدرات:</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303F17">
        <w:rPr>
          <w:rFonts w:ascii="Times New Roman" w:hAnsi="Times New Roman" w:cs="Times New Roman"/>
          <w:rtl/>
        </w:rPr>
        <w:t xml:space="preserve">- تكليفات بحثية لكل طالبين على حدة. </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tl/>
        </w:rPr>
      </w:pPr>
      <w:r w:rsidRPr="00303F17">
        <w:rPr>
          <w:rFonts w:ascii="Times New Roman" w:hAnsi="Times New Roman" w:cs="Times New Roman"/>
          <w:rtl/>
        </w:rPr>
        <w:t>- تكليفات عملية جماعية في الدروس والتطبيقات العملية للمقرر.</w:t>
      </w:r>
      <w:r w:rsidRPr="00303F17">
        <w:rPr>
          <w:rFonts w:ascii="Times New Roman" w:hAnsi="Times New Roman" w:cs="Times New Roman"/>
          <w:rtl/>
        </w:rPr>
        <w:br/>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3 – طرق تقييم اكتساب الطلبة لمهارات العلاقات الشخصية وقدرتهم على تحمل المسئولية:</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Pr>
      </w:pPr>
      <w:r w:rsidRPr="00303F17">
        <w:rPr>
          <w:rFonts w:ascii="Times New Roman" w:hAnsi="Times New Roman" w:cs="Times New Roman"/>
          <w:rtl/>
        </w:rPr>
        <w:t xml:space="preserve">- تقييم الطلاب في الدروس والتطبيقات العملية التي تعلموها بشكل فردي. </w:t>
      </w:r>
    </w:p>
    <w:p w:rsidR="00423D7B" w:rsidRDefault="00423D7B" w:rsidP="00423D7B">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b/>
          <w:bCs/>
          <w:rtl/>
        </w:rPr>
      </w:pPr>
      <w:r w:rsidRPr="00303F17">
        <w:rPr>
          <w:rFonts w:ascii="Times New Roman" w:hAnsi="Times New Roman" w:cs="Times New Roman"/>
          <w:rtl/>
        </w:rPr>
        <w:t>- تقييم الطلاب في التكليفات والتطبيقات العملية الجماعية التي قاموا بإعدادها.</w:t>
      </w:r>
    </w:p>
    <w:p w:rsidR="00423D7B" w:rsidRPr="00F9073A" w:rsidRDefault="00423D7B" w:rsidP="00423D7B">
      <w:pPr>
        <w:jc w:val="both"/>
        <w:rPr>
          <w:rFonts w:ascii="Times New Roman" w:hAnsi="Times New Roman" w:cs="Times New Roman"/>
        </w:rPr>
      </w:pP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303F17">
        <w:rPr>
          <w:rFonts w:ascii="Times New Roman" w:hAnsi="Times New Roman" w:cs="Times New Roman"/>
          <w:b/>
          <w:bCs/>
          <w:rtl/>
        </w:rPr>
        <w:t>د – مهارات الاتصال، وتقنية المعلومات، والمهارات الحسابية (العددية):</w:t>
      </w:r>
      <w:r w:rsidRPr="00303F17">
        <w:rPr>
          <w:rFonts w:ascii="Times New Roman" w:hAnsi="Times New Roman" w:cs="Times New Roman"/>
          <w:b/>
          <w:bCs/>
        </w:rPr>
        <w:br/>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xml:space="preserve">1 – وصف المهارات العددية ومهارات الاتصال المطلوب تطويرها: </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القدرة على اكتساب الطلاب لمهارات الاتصال الشفوي والمكتوب. </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القدرة على إدراك الطلاب لأهمية الإطلاع الحر بغرض التعلم الذاتي.</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xml:space="preserve">- القدرة على استخدام الإنترنت والبحث عن معلومات تتعلق بالمقرر </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القدرة على كتابة التقارير وتسجيل الملاحظات الشخصية.</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القدرة على إلقاء التقارير الميدانية وعرض ملخصات لأهم نقاطها.</w:t>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2 - استراتيجيات التعليم المستخدمة في تطوير هذه المهارات:</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توجيه أسئلة شفهية للطلاب . </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rPr>
          <w:rFonts w:ascii="Times New Roman" w:hAnsi="Times New Roman" w:cs="Times New Roman"/>
        </w:rPr>
      </w:pPr>
      <w:r w:rsidRPr="00303F17">
        <w:rPr>
          <w:rFonts w:ascii="Times New Roman" w:hAnsi="Times New Roman" w:cs="Times New Roman"/>
          <w:rtl/>
        </w:rPr>
        <w:t xml:space="preserve">- تكليفات عملية فردية وجماعية . </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tl/>
        </w:rPr>
      </w:pPr>
      <w:r w:rsidRPr="00303F17">
        <w:rPr>
          <w:rFonts w:ascii="Times New Roman" w:hAnsi="Times New Roman" w:cs="Times New Roman"/>
          <w:rtl/>
        </w:rPr>
        <w:t xml:space="preserve">- حث الطلاب على المزيد من الإطلاع ، والتأكيد على أهمية التعلم الذاتي ، واستخدام أهم المواقع </w:t>
      </w:r>
      <w:r>
        <w:rPr>
          <w:rFonts w:ascii="Times New Roman" w:hAnsi="Times New Roman" w:cs="Times New Roman" w:hint="cs"/>
          <w:rtl/>
        </w:rPr>
        <w:t xml:space="preserve">    </w:t>
      </w:r>
      <w:r w:rsidRPr="00303F17">
        <w:rPr>
          <w:rFonts w:ascii="Times New Roman" w:hAnsi="Times New Roman" w:cs="Times New Roman"/>
          <w:rtl/>
        </w:rPr>
        <w:t>المتاحة على الويب التي تتصل بموضوع المقرر .</w:t>
      </w:r>
    </w:p>
    <w:p w:rsidR="00423D7B" w:rsidRPr="00303F17" w:rsidRDefault="00423D7B" w:rsidP="00423D7B">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rPr>
      </w:pPr>
      <w:r w:rsidRPr="00303F17">
        <w:rPr>
          <w:rFonts w:ascii="Times New Roman" w:hAnsi="Times New Roman" w:cs="Times New Roman"/>
          <w:rtl/>
        </w:rPr>
        <w:t>- تكليف الطلاب بتقديم ملخص شفهي عن تقريره الميداني.</w:t>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xml:space="preserve">3 – طرق تقييم اكتساب الطلبة لمهارات الاتصال ، وتقنية المعلومات، والمهارات الحسابية (العددية): </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 تقويم الاختبارات الشفهية الموجهة للطلاب . </w:t>
      </w:r>
    </w:p>
    <w:p w:rsidR="00423D7B" w:rsidRPr="00D73ABD"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xml:space="preserve">       - تقويم التكليفات العملية الفردية والجماعية .</w:t>
      </w:r>
    </w:p>
    <w:p w:rsidR="00423D7B" w:rsidRDefault="00423D7B" w:rsidP="00423D7B">
      <w:pPr>
        <w:jc w:val="both"/>
        <w:rPr>
          <w:rFonts w:ascii="Times New Roman" w:hAnsi="Times New Roman" w:cs="Times New Roman"/>
          <w:rtl/>
          <w:lang w:bidi="ar-JO"/>
        </w:rPr>
      </w:pPr>
      <w:r w:rsidRPr="00F9073A">
        <w:rPr>
          <w:rFonts w:ascii="Times New Roman" w:hAnsi="Times New Roman" w:cs="Times New Roman"/>
          <w:rtl/>
        </w:rPr>
        <w:t xml:space="preserve"> </w:t>
      </w:r>
    </w:p>
    <w:p w:rsidR="00423D7B" w:rsidRDefault="00423D7B" w:rsidP="00423D7B">
      <w:pPr>
        <w:jc w:val="both"/>
        <w:rPr>
          <w:rFonts w:ascii="Times New Roman" w:hAnsi="Times New Roman" w:cs="Times New Roman"/>
          <w:rtl/>
          <w:lang w:bidi="ar-JO"/>
        </w:rPr>
      </w:pP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b/>
          <w:bCs/>
          <w:rtl/>
        </w:rPr>
        <w:t xml:space="preserve">هـ ) المهارات الحركية (إن كانت مطلوبة) </w:t>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1 – وصف للمهارات الحركية (مهارات عضلية ذات منشأ نفسي) المطلوب تطويرها في هذا المجال:</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لا يوجد.</w:t>
      </w:r>
      <w:r w:rsidRPr="00303F17">
        <w:rPr>
          <w:rFonts w:ascii="Times New Roman" w:hAnsi="Times New Roman" w:cs="Times New Roman"/>
        </w:rPr>
        <w:br/>
      </w:r>
      <w:r w:rsidRPr="00303F17">
        <w:rPr>
          <w:rFonts w:ascii="Times New Roman" w:hAnsi="Times New Roman" w:cs="Times New Roman"/>
        </w:rPr>
        <w:br/>
      </w:r>
      <w:r w:rsidRPr="00303F17">
        <w:rPr>
          <w:rFonts w:ascii="Times New Roman" w:hAnsi="Times New Roman" w:cs="Times New Roman"/>
          <w:rtl/>
        </w:rPr>
        <w:t>2 - استراتيجيات التعلم المستخدمة في تطوير المهارات الحركية:</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ab/>
        <w:t>-</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Pr>
        <w:t>3</w:t>
      </w:r>
      <w:r w:rsidRPr="00303F17">
        <w:rPr>
          <w:rFonts w:ascii="Times New Roman" w:hAnsi="Times New Roman" w:cs="Times New Roman"/>
          <w:rtl/>
        </w:rPr>
        <w:t xml:space="preserve"> – طرق تقييم اكتساب الطلبة للمهارات الحركية:</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Pr>
        <w:tab/>
        <w:t xml:space="preserve">- </w:t>
      </w:r>
    </w:p>
    <w:p w:rsidR="00423D7B" w:rsidRDefault="00423D7B" w:rsidP="00423D7B">
      <w:pPr>
        <w:jc w:val="both"/>
        <w:rPr>
          <w:rFonts w:ascii="Times New Roman" w:hAnsi="Times New Roman" w:cs="Times New Roman"/>
          <w:rtl/>
          <w:lang w:bidi="ar-JO"/>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4527"/>
        <w:gridCol w:w="1769"/>
        <w:gridCol w:w="1520"/>
      </w:tblGrid>
      <w:tr w:rsidR="00423D7B" w:rsidRPr="00303F17" w:rsidTr="000A2B6B">
        <w:tc>
          <w:tcPr>
            <w:tcW w:w="8522" w:type="dxa"/>
            <w:gridSpan w:val="4"/>
          </w:tcPr>
          <w:p w:rsidR="00423D7B" w:rsidRPr="00303F17" w:rsidRDefault="00423D7B" w:rsidP="000A2B6B">
            <w:pPr>
              <w:rPr>
                <w:rFonts w:ascii="Times New Roman" w:hAnsi="Times New Roman"/>
                <w:b/>
                <w:bCs/>
                <w:rtl/>
              </w:rPr>
            </w:pPr>
            <w:r w:rsidRPr="00303F17">
              <w:rPr>
                <w:rFonts w:ascii="Times New Roman" w:hAnsi="Times New Roman"/>
                <w:b/>
                <w:bCs/>
                <w:rtl/>
              </w:rPr>
              <w:t>5 - تحديد الجدول الزمني لمهام التقويم التي يتم تقييم الطلبة وفقها خلال الفصل الدراسي</w:t>
            </w:r>
          </w:p>
        </w:tc>
      </w:tr>
      <w:tr w:rsidR="00423D7B" w:rsidRPr="00303F17" w:rsidTr="000A2B6B">
        <w:tc>
          <w:tcPr>
            <w:tcW w:w="706" w:type="dxa"/>
          </w:tcPr>
          <w:p w:rsidR="00423D7B" w:rsidRPr="00303F17" w:rsidRDefault="00423D7B" w:rsidP="000A2B6B">
            <w:pPr>
              <w:jc w:val="center"/>
              <w:rPr>
                <w:rFonts w:ascii="Times New Roman" w:hAnsi="Times New Roman"/>
                <w:rtl/>
              </w:rPr>
            </w:pPr>
            <w:r w:rsidRPr="00303F17">
              <w:rPr>
                <w:rFonts w:ascii="Times New Roman" w:hAnsi="Times New Roman"/>
                <w:rtl/>
              </w:rPr>
              <w:t>رقم التقييم</w:t>
            </w:r>
          </w:p>
        </w:tc>
        <w:tc>
          <w:tcPr>
            <w:tcW w:w="4527" w:type="dxa"/>
          </w:tcPr>
          <w:p w:rsidR="00423D7B" w:rsidRPr="00303F17" w:rsidRDefault="00423D7B" w:rsidP="000A2B6B">
            <w:pPr>
              <w:jc w:val="center"/>
              <w:rPr>
                <w:rFonts w:ascii="Times New Roman" w:hAnsi="Times New Roman"/>
                <w:rtl/>
              </w:rPr>
            </w:pPr>
            <w:r w:rsidRPr="00303F17">
              <w:rPr>
                <w:rFonts w:ascii="Times New Roman" w:hAnsi="Times New Roman"/>
                <w:rtl/>
              </w:rPr>
              <w:t>طبيعة مهمة التقييم  (مثلا: مقالة، أو اختبار قصير، أو مشروع جماعي، أو اختبار فصلي... الخ</w:t>
            </w:r>
          </w:p>
        </w:tc>
        <w:tc>
          <w:tcPr>
            <w:tcW w:w="1769" w:type="dxa"/>
          </w:tcPr>
          <w:p w:rsidR="00423D7B" w:rsidRPr="00303F17" w:rsidRDefault="00423D7B" w:rsidP="000A2B6B">
            <w:pPr>
              <w:jc w:val="center"/>
              <w:rPr>
                <w:rFonts w:ascii="Times New Roman" w:hAnsi="Times New Roman"/>
                <w:rtl/>
              </w:rPr>
            </w:pPr>
            <w:r w:rsidRPr="00303F17">
              <w:rPr>
                <w:rFonts w:ascii="Times New Roman" w:hAnsi="Times New Roman"/>
                <w:rtl/>
              </w:rPr>
              <w:t>الأسبوع المستحق</w:t>
            </w:r>
          </w:p>
        </w:tc>
        <w:tc>
          <w:tcPr>
            <w:tcW w:w="1520" w:type="dxa"/>
          </w:tcPr>
          <w:p w:rsidR="00423D7B" w:rsidRPr="00303F17" w:rsidRDefault="00423D7B" w:rsidP="000A2B6B">
            <w:pPr>
              <w:jc w:val="center"/>
              <w:rPr>
                <w:rFonts w:ascii="Times New Roman" w:hAnsi="Times New Roman"/>
                <w:rtl/>
              </w:rPr>
            </w:pPr>
            <w:r w:rsidRPr="00303F17">
              <w:rPr>
                <w:rFonts w:ascii="Times New Roman" w:hAnsi="Times New Roman"/>
                <w:rtl/>
              </w:rPr>
              <w:t>نسبة الدرجة إلى درجة  التقييم النهائي</w:t>
            </w:r>
          </w:p>
        </w:tc>
      </w:tr>
      <w:tr w:rsidR="00423D7B" w:rsidRPr="00303F17" w:rsidTr="000A2B6B">
        <w:tc>
          <w:tcPr>
            <w:tcW w:w="706" w:type="dxa"/>
          </w:tcPr>
          <w:p w:rsidR="00423D7B" w:rsidRPr="00303F17" w:rsidRDefault="00423D7B" w:rsidP="000A2B6B">
            <w:pPr>
              <w:jc w:val="center"/>
              <w:rPr>
                <w:rFonts w:ascii="Times New Roman" w:hAnsi="Times New Roman"/>
                <w:rtl/>
              </w:rPr>
            </w:pPr>
            <w:r w:rsidRPr="00303F17">
              <w:rPr>
                <w:rFonts w:ascii="Times New Roman" w:hAnsi="Times New Roman"/>
                <w:rtl/>
              </w:rPr>
              <w:t>1</w:t>
            </w:r>
          </w:p>
        </w:tc>
        <w:tc>
          <w:tcPr>
            <w:tcW w:w="4527" w:type="dxa"/>
          </w:tcPr>
          <w:p w:rsidR="00423D7B" w:rsidRPr="00303F17" w:rsidRDefault="00423D7B" w:rsidP="000A2B6B">
            <w:pPr>
              <w:rPr>
                <w:rFonts w:ascii="Times New Roman" w:hAnsi="Times New Roman"/>
                <w:rtl/>
              </w:rPr>
            </w:pPr>
            <w:r w:rsidRPr="00303F17">
              <w:rPr>
                <w:rFonts w:ascii="Times New Roman" w:hAnsi="Times New Roman"/>
                <w:rtl/>
              </w:rPr>
              <w:t xml:space="preserve">المواظبة والتفاعل </w:t>
            </w:r>
          </w:p>
        </w:tc>
        <w:tc>
          <w:tcPr>
            <w:tcW w:w="1769" w:type="dxa"/>
          </w:tcPr>
          <w:p w:rsidR="00423D7B" w:rsidRPr="00303F17" w:rsidRDefault="00423D7B" w:rsidP="000A2B6B">
            <w:pPr>
              <w:jc w:val="center"/>
              <w:rPr>
                <w:rFonts w:ascii="Times New Roman" w:hAnsi="Times New Roman"/>
              </w:rPr>
            </w:pPr>
            <w:r w:rsidRPr="00303F17">
              <w:rPr>
                <w:rFonts w:ascii="Times New Roman" w:hAnsi="Times New Roman"/>
                <w:rtl/>
              </w:rPr>
              <w:t>على مدار الفصل الدراسي</w:t>
            </w:r>
          </w:p>
        </w:tc>
        <w:tc>
          <w:tcPr>
            <w:tcW w:w="1520" w:type="dxa"/>
          </w:tcPr>
          <w:p w:rsidR="00423D7B" w:rsidRPr="00303F17" w:rsidRDefault="00423D7B" w:rsidP="000A2B6B">
            <w:pPr>
              <w:jc w:val="center"/>
              <w:rPr>
                <w:rFonts w:ascii="Times New Roman" w:hAnsi="Times New Roman"/>
                <w:rtl/>
              </w:rPr>
            </w:pPr>
            <w:r>
              <w:rPr>
                <w:rFonts w:ascii="Times New Roman" w:hAnsi="Times New Roman"/>
              </w:rPr>
              <w:t>10</w:t>
            </w:r>
            <w:r w:rsidRPr="00303F17">
              <w:rPr>
                <w:rFonts w:ascii="Times New Roman" w:hAnsi="Times New Roman"/>
                <w:rtl/>
              </w:rPr>
              <w:t>%</w:t>
            </w:r>
          </w:p>
        </w:tc>
      </w:tr>
      <w:tr w:rsidR="00423D7B" w:rsidRPr="00303F17" w:rsidTr="000A2B6B">
        <w:tc>
          <w:tcPr>
            <w:tcW w:w="706" w:type="dxa"/>
          </w:tcPr>
          <w:p w:rsidR="00423D7B" w:rsidRPr="00303F17" w:rsidRDefault="00423D7B" w:rsidP="000A2B6B">
            <w:pPr>
              <w:jc w:val="center"/>
              <w:rPr>
                <w:rFonts w:ascii="Times New Roman" w:hAnsi="Times New Roman"/>
                <w:rtl/>
              </w:rPr>
            </w:pPr>
            <w:r w:rsidRPr="00303F17">
              <w:rPr>
                <w:rFonts w:ascii="Times New Roman" w:hAnsi="Times New Roman"/>
                <w:rtl/>
              </w:rPr>
              <w:t>2</w:t>
            </w:r>
          </w:p>
        </w:tc>
        <w:tc>
          <w:tcPr>
            <w:tcW w:w="4527" w:type="dxa"/>
          </w:tcPr>
          <w:p w:rsidR="00423D7B" w:rsidRPr="00303F17" w:rsidRDefault="00423D7B" w:rsidP="000A2B6B">
            <w:pPr>
              <w:rPr>
                <w:rFonts w:ascii="Times New Roman" w:hAnsi="Times New Roman"/>
                <w:rtl/>
              </w:rPr>
            </w:pPr>
            <w:r w:rsidRPr="00303F17">
              <w:rPr>
                <w:rFonts w:ascii="Times New Roman" w:hAnsi="Times New Roman"/>
                <w:rtl/>
              </w:rPr>
              <w:t xml:space="preserve">تكليف عملي أول </w:t>
            </w:r>
          </w:p>
        </w:tc>
        <w:tc>
          <w:tcPr>
            <w:tcW w:w="1769" w:type="dxa"/>
          </w:tcPr>
          <w:p w:rsidR="00423D7B" w:rsidRPr="00303F17" w:rsidRDefault="00423D7B" w:rsidP="000A2B6B">
            <w:pPr>
              <w:jc w:val="center"/>
              <w:rPr>
                <w:rFonts w:ascii="Times New Roman" w:hAnsi="Times New Roman"/>
                <w:rtl/>
              </w:rPr>
            </w:pPr>
            <w:r w:rsidRPr="00303F17">
              <w:rPr>
                <w:rFonts w:ascii="Times New Roman" w:hAnsi="Times New Roman"/>
                <w:rtl/>
              </w:rPr>
              <w:t>الخامس</w:t>
            </w:r>
          </w:p>
        </w:tc>
        <w:tc>
          <w:tcPr>
            <w:tcW w:w="1520" w:type="dxa"/>
          </w:tcPr>
          <w:p w:rsidR="00423D7B" w:rsidRPr="00303F17" w:rsidRDefault="00423D7B" w:rsidP="000A2B6B">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423D7B" w:rsidRPr="00303F17" w:rsidTr="000A2B6B">
        <w:tc>
          <w:tcPr>
            <w:tcW w:w="706" w:type="dxa"/>
          </w:tcPr>
          <w:p w:rsidR="00423D7B" w:rsidRPr="00303F17" w:rsidRDefault="00423D7B" w:rsidP="000A2B6B">
            <w:pPr>
              <w:jc w:val="center"/>
              <w:rPr>
                <w:rFonts w:ascii="Times New Roman" w:hAnsi="Times New Roman"/>
                <w:rtl/>
              </w:rPr>
            </w:pPr>
            <w:r w:rsidRPr="00303F17">
              <w:rPr>
                <w:rFonts w:ascii="Times New Roman" w:hAnsi="Times New Roman"/>
                <w:rtl/>
              </w:rPr>
              <w:t>4</w:t>
            </w:r>
          </w:p>
        </w:tc>
        <w:tc>
          <w:tcPr>
            <w:tcW w:w="4527" w:type="dxa"/>
          </w:tcPr>
          <w:p w:rsidR="00423D7B" w:rsidRPr="00303F17" w:rsidRDefault="00423D7B" w:rsidP="000A2B6B">
            <w:pPr>
              <w:rPr>
                <w:rFonts w:ascii="Times New Roman" w:hAnsi="Times New Roman"/>
                <w:rtl/>
              </w:rPr>
            </w:pPr>
            <w:r w:rsidRPr="00303F17">
              <w:rPr>
                <w:rFonts w:ascii="Times New Roman" w:hAnsi="Times New Roman"/>
                <w:rtl/>
              </w:rPr>
              <w:t xml:space="preserve">تكليف عملي ثاني </w:t>
            </w:r>
          </w:p>
        </w:tc>
        <w:tc>
          <w:tcPr>
            <w:tcW w:w="1769" w:type="dxa"/>
          </w:tcPr>
          <w:p w:rsidR="00423D7B" w:rsidRPr="00303F17" w:rsidRDefault="00423D7B" w:rsidP="000A2B6B">
            <w:pPr>
              <w:jc w:val="center"/>
              <w:rPr>
                <w:rFonts w:ascii="Times New Roman" w:hAnsi="Times New Roman"/>
                <w:rtl/>
              </w:rPr>
            </w:pPr>
            <w:r w:rsidRPr="00303F17">
              <w:rPr>
                <w:rFonts w:ascii="Times New Roman" w:hAnsi="Times New Roman"/>
                <w:rtl/>
              </w:rPr>
              <w:t>العاشر</w:t>
            </w:r>
          </w:p>
        </w:tc>
        <w:tc>
          <w:tcPr>
            <w:tcW w:w="1520" w:type="dxa"/>
          </w:tcPr>
          <w:p w:rsidR="00423D7B" w:rsidRPr="00303F17" w:rsidRDefault="00423D7B" w:rsidP="000A2B6B">
            <w:pPr>
              <w:jc w:val="center"/>
              <w:rPr>
                <w:rFonts w:ascii="Times New Roman" w:hAnsi="Times New Roman"/>
                <w:rtl/>
              </w:rPr>
            </w:pPr>
            <w:r>
              <w:rPr>
                <w:rFonts w:ascii="Times New Roman" w:hAnsi="Times New Roman"/>
              </w:rPr>
              <w:t>5</w:t>
            </w:r>
            <w:r w:rsidRPr="00303F17">
              <w:rPr>
                <w:rFonts w:ascii="Times New Roman" w:hAnsi="Times New Roman"/>
                <w:rtl/>
              </w:rPr>
              <w:t>%</w:t>
            </w:r>
          </w:p>
        </w:tc>
      </w:tr>
      <w:tr w:rsidR="00423D7B" w:rsidRPr="00303F17" w:rsidTr="000A2B6B">
        <w:tc>
          <w:tcPr>
            <w:tcW w:w="706" w:type="dxa"/>
          </w:tcPr>
          <w:p w:rsidR="00423D7B" w:rsidRPr="00303F17" w:rsidRDefault="00423D7B" w:rsidP="000A2B6B">
            <w:pPr>
              <w:jc w:val="center"/>
              <w:rPr>
                <w:rFonts w:ascii="Times New Roman" w:hAnsi="Times New Roman"/>
                <w:rtl/>
              </w:rPr>
            </w:pPr>
            <w:r w:rsidRPr="00303F17">
              <w:rPr>
                <w:rFonts w:ascii="Times New Roman" w:hAnsi="Times New Roman"/>
                <w:rtl/>
              </w:rPr>
              <w:t>5</w:t>
            </w:r>
          </w:p>
        </w:tc>
        <w:tc>
          <w:tcPr>
            <w:tcW w:w="4527" w:type="dxa"/>
          </w:tcPr>
          <w:p w:rsidR="00423D7B" w:rsidRPr="00303F17" w:rsidRDefault="00423D7B" w:rsidP="000A2B6B">
            <w:pPr>
              <w:rPr>
                <w:rFonts w:ascii="Times New Roman" w:hAnsi="Times New Roman"/>
                <w:rtl/>
              </w:rPr>
            </w:pPr>
            <w:r w:rsidRPr="00303F17">
              <w:rPr>
                <w:rFonts w:ascii="Times New Roman" w:hAnsi="Times New Roman"/>
                <w:rtl/>
              </w:rPr>
              <w:t>الاختبار الفصلي</w:t>
            </w:r>
          </w:p>
        </w:tc>
        <w:tc>
          <w:tcPr>
            <w:tcW w:w="1769" w:type="dxa"/>
          </w:tcPr>
          <w:p w:rsidR="00423D7B" w:rsidRPr="00303F17" w:rsidRDefault="00423D7B" w:rsidP="000A2B6B">
            <w:pPr>
              <w:jc w:val="center"/>
              <w:rPr>
                <w:rFonts w:ascii="Times New Roman" w:hAnsi="Times New Roman"/>
                <w:rtl/>
              </w:rPr>
            </w:pPr>
            <w:r w:rsidRPr="00303F17">
              <w:rPr>
                <w:rFonts w:ascii="Times New Roman" w:hAnsi="Times New Roman"/>
                <w:rtl/>
              </w:rPr>
              <w:t>الثالث عشر</w:t>
            </w:r>
          </w:p>
        </w:tc>
        <w:tc>
          <w:tcPr>
            <w:tcW w:w="1520" w:type="dxa"/>
          </w:tcPr>
          <w:p w:rsidR="00423D7B" w:rsidRPr="00303F17" w:rsidRDefault="00423D7B" w:rsidP="000A2B6B">
            <w:pPr>
              <w:jc w:val="center"/>
              <w:rPr>
                <w:rFonts w:ascii="Times New Roman" w:hAnsi="Times New Roman"/>
                <w:rtl/>
              </w:rPr>
            </w:pPr>
            <w:r>
              <w:rPr>
                <w:rFonts w:ascii="Times New Roman" w:hAnsi="Times New Roman"/>
              </w:rPr>
              <w:t>20</w:t>
            </w:r>
            <w:r w:rsidRPr="00303F17">
              <w:rPr>
                <w:rFonts w:ascii="Times New Roman" w:hAnsi="Times New Roman"/>
                <w:rtl/>
              </w:rPr>
              <w:t>%</w:t>
            </w:r>
          </w:p>
        </w:tc>
      </w:tr>
      <w:tr w:rsidR="00423D7B" w:rsidRPr="00303F17" w:rsidTr="000A2B6B">
        <w:tc>
          <w:tcPr>
            <w:tcW w:w="706" w:type="dxa"/>
          </w:tcPr>
          <w:p w:rsidR="00423D7B" w:rsidRPr="00303F17" w:rsidRDefault="00423D7B" w:rsidP="000A2B6B">
            <w:pPr>
              <w:jc w:val="center"/>
              <w:rPr>
                <w:rFonts w:ascii="Times New Roman" w:hAnsi="Times New Roman"/>
              </w:rPr>
            </w:pPr>
            <w:r w:rsidRPr="00303F17">
              <w:rPr>
                <w:rFonts w:ascii="Times New Roman" w:hAnsi="Times New Roman"/>
                <w:rtl/>
              </w:rPr>
              <w:t>6</w:t>
            </w:r>
          </w:p>
        </w:tc>
        <w:tc>
          <w:tcPr>
            <w:tcW w:w="4527" w:type="dxa"/>
          </w:tcPr>
          <w:p w:rsidR="00423D7B" w:rsidRPr="00303F17" w:rsidRDefault="00423D7B" w:rsidP="000A2B6B">
            <w:pPr>
              <w:rPr>
                <w:rFonts w:ascii="Times New Roman" w:hAnsi="Times New Roman"/>
                <w:rtl/>
              </w:rPr>
            </w:pPr>
            <w:r w:rsidRPr="00303F17">
              <w:rPr>
                <w:rFonts w:ascii="Times New Roman" w:hAnsi="Times New Roman"/>
                <w:rtl/>
              </w:rPr>
              <w:t xml:space="preserve">الاختبار الفصلي النهائي </w:t>
            </w:r>
          </w:p>
        </w:tc>
        <w:tc>
          <w:tcPr>
            <w:tcW w:w="1769" w:type="dxa"/>
          </w:tcPr>
          <w:p w:rsidR="00423D7B" w:rsidRPr="00303F17" w:rsidRDefault="00423D7B" w:rsidP="000A2B6B">
            <w:pPr>
              <w:jc w:val="center"/>
              <w:rPr>
                <w:rFonts w:ascii="Times New Roman" w:hAnsi="Times New Roman"/>
                <w:rtl/>
              </w:rPr>
            </w:pPr>
            <w:r w:rsidRPr="00303F17">
              <w:rPr>
                <w:rFonts w:ascii="Times New Roman" w:hAnsi="Times New Roman"/>
                <w:rtl/>
              </w:rPr>
              <w:t>تبعا للموعد الذي تحدده الكلية</w:t>
            </w:r>
          </w:p>
        </w:tc>
        <w:tc>
          <w:tcPr>
            <w:tcW w:w="1520" w:type="dxa"/>
          </w:tcPr>
          <w:p w:rsidR="00423D7B" w:rsidRPr="00303F17" w:rsidRDefault="00423D7B" w:rsidP="000A2B6B">
            <w:pPr>
              <w:jc w:val="center"/>
              <w:rPr>
                <w:rFonts w:ascii="Times New Roman" w:hAnsi="Times New Roman"/>
              </w:rPr>
            </w:pPr>
            <w:r>
              <w:rPr>
                <w:rFonts w:ascii="Times New Roman" w:hAnsi="Times New Roman"/>
              </w:rPr>
              <w:t>60</w:t>
            </w:r>
            <w:r w:rsidRPr="00303F17">
              <w:rPr>
                <w:rFonts w:ascii="Times New Roman" w:hAnsi="Times New Roman"/>
                <w:rtl/>
              </w:rPr>
              <w:t>%</w:t>
            </w:r>
          </w:p>
        </w:tc>
      </w:tr>
    </w:tbl>
    <w:p w:rsidR="00423D7B" w:rsidRDefault="00423D7B" w:rsidP="00423D7B">
      <w:pPr>
        <w:jc w:val="both"/>
        <w:rPr>
          <w:rFonts w:ascii="Times New Roman" w:hAnsi="Times New Roman" w:cs="Times New Roman"/>
          <w:rtl/>
          <w:lang w:bidi="ar-JO"/>
        </w:rPr>
      </w:pPr>
    </w:p>
    <w:p w:rsidR="00423D7B" w:rsidRDefault="00423D7B" w:rsidP="00423D7B">
      <w:pPr>
        <w:jc w:val="both"/>
        <w:rPr>
          <w:rFonts w:ascii="Times New Roman" w:hAnsi="Times New Roman" w:cs="Times New Roman"/>
          <w:rtl/>
        </w:rPr>
      </w:pP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03F17">
        <w:rPr>
          <w:rFonts w:ascii="Times New Roman" w:hAnsi="Times New Roman" w:cs="Times New Roman"/>
          <w:b/>
          <w:bCs/>
          <w:rtl/>
        </w:rPr>
        <w:t>د) الدعم المقدم للط</w:t>
      </w:r>
      <w:r>
        <w:rPr>
          <w:rFonts w:ascii="Times New Roman" w:hAnsi="Times New Roman" w:cs="Times New Roman" w:hint="cs"/>
          <w:b/>
          <w:bCs/>
          <w:rtl/>
        </w:rPr>
        <w:t>ل</w:t>
      </w:r>
      <w:r w:rsidRPr="00303F17">
        <w:rPr>
          <w:rFonts w:ascii="Times New Roman" w:hAnsi="Times New Roman" w:cs="Times New Roman"/>
          <w:b/>
          <w:bCs/>
          <w:rtl/>
        </w:rPr>
        <w:t>بة</w:t>
      </w:r>
    </w:p>
    <w:p w:rsidR="00423D7B" w:rsidRPr="00E3287E"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E3287E">
        <w:rPr>
          <w:rFonts w:ascii="Times New Roman" w:hAnsi="Times New Roman" w:cs="Times New Roman"/>
          <w:b/>
          <w:bCs/>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1. أستاذ المقرر مكلف من القسم بالإشراف على عدد من طلاب القسم إشرافا وإرشادا أكاديميا</w:t>
      </w:r>
      <w:r w:rsidRPr="00303F17">
        <w:rPr>
          <w:rFonts w:ascii="Times New Roman" w:hAnsi="Times New Roman" w:cs="Times New Roman"/>
        </w:rPr>
        <w:t xml:space="preserve">. </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2. أستاذ المقرر مخصص ست ساعات مكتبية أسبوعيا  لمقابلة الطلاب ، موضحة في جدوله الدراسي المعلن على باب مكتبه</w:t>
      </w:r>
      <w:r w:rsidRPr="00303F17">
        <w:rPr>
          <w:rFonts w:ascii="Times New Roman" w:hAnsi="Times New Roman" w:cs="Times New Roman"/>
        </w:rPr>
        <w:t xml:space="preserve"> . </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3. تشجيع الطلاب على مقابلة أستاذ المقرر في مكتبه في أية أوقات أخرى غير الساعات المكتبية المحددة</w:t>
      </w:r>
      <w:r w:rsidRPr="00303F17">
        <w:rPr>
          <w:rFonts w:ascii="Times New Roman" w:hAnsi="Times New Roman" w:cs="Times New Roman"/>
        </w:rPr>
        <w:t xml:space="preserve"> . </w:t>
      </w: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03F17">
        <w:rPr>
          <w:rFonts w:ascii="Times New Roman" w:hAnsi="Times New Roman" w:cs="Times New Roman"/>
          <w:rtl/>
        </w:rPr>
        <w:t>4. تزويد من يرغب من الطلاب برقمي هاتف المكتب والهاتف الجوال لأستاذ المقرر</w:t>
      </w:r>
      <w:r w:rsidRPr="00303F17">
        <w:rPr>
          <w:rFonts w:ascii="Times New Roman" w:hAnsi="Times New Roman" w:cs="Times New Roman"/>
        </w:rPr>
        <w:t xml:space="preserve"> .</w:t>
      </w:r>
      <w:r w:rsidRPr="00303F17">
        <w:rPr>
          <w:rFonts w:ascii="Times New Roman" w:hAnsi="Times New Roman" w:cs="Times New Roman"/>
          <w:b/>
          <w:bCs/>
          <w:rtl/>
        </w:rPr>
        <w:t xml:space="preserve">   </w:t>
      </w:r>
      <w:r w:rsidRPr="00F9073A">
        <w:rPr>
          <w:rFonts w:ascii="Times New Roman" w:hAnsi="Times New Roman" w:cs="Times New Roman"/>
          <w:b/>
          <w:bCs/>
          <w:rtl/>
        </w:rPr>
        <w:t xml:space="preserve">   </w:t>
      </w:r>
    </w:p>
    <w:p w:rsidR="00423D7B" w:rsidRDefault="00423D7B" w:rsidP="00423D7B">
      <w:pPr>
        <w:jc w:val="both"/>
        <w:rPr>
          <w:rFonts w:ascii="Times New Roman" w:hAnsi="Times New Roman" w:cs="Times New Roman"/>
          <w:b/>
          <w:bCs/>
          <w:rtl/>
        </w:rPr>
      </w:pPr>
    </w:p>
    <w:p w:rsidR="00423D7B" w:rsidRPr="00F9073A" w:rsidRDefault="00423D7B" w:rsidP="00423D7B">
      <w:pPr>
        <w:jc w:val="both"/>
        <w:rPr>
          <w:rFonts w:ascii="Times New Roman" w:hAnsi="Times New Roman" w:cs="Times New Roman"/>
        </w:rPr>
      </w:pPr>
    </w:p>
    <w:p w:rsidR="00423D7B" w:rsidRPr="003E37B1"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E37B1">
        <w:rPr>
          <w:rFonts w:ascii="Times New Roman" w:hAnsi="Times New Roman" w:cs="Times New Roman" w:hint="cs"/>
          <w:b/>
          <w:bCs/>
          <w:rtl/>
        </w:rPr>
        <w:t>هـ) مصادر التعلم</w:t>
      </w:r>
    </w:p>
    <w:p w:rsidR="00423D7B" w:rsidRPr="003E37B1"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b/>
          <w:bCs/>
          <w:rtl/>
        </w:rPr>
      </w:pPr>
      <w:r w:rsidRPr="003E37B1">
        <w:rPr>
          <w:rFonts w:ascii="Times New Roman" w:hAnsi="Times New Roman" w:cs="Times New Roman"/>
          <w:b/>
          <w:bCs/>
          <w:rtl/>
        </w:rPr>
        <w:t xml:space="preserve">1 – الكتاب (الكتب) الرئيسة المطلوبة: </w:t>
      </w:r>
      <w:r>
        <w:rPr>
          <w:rFonts w:ascii="Times New Roman" w:hAnsi="Times New Roman" w:cs="Times New Roman"/>
          <w:b/>
          <w:bCs/>
        </w:rPr>
        <w:br/>
        <w:t xml:space="preserve">- </w:t>
      </w:r>
    </w:p>
    <w:p w:rsidR="00423D7B" w:rsidRPr="003E37B1"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E37B1">
        <w:rPr>
          <w:rFonts w:ascii="Times New Roman" w:hAnsi="Times New Roman" w:cs="Times New Roman"/>
          <w:b/>
          <w:bCs/>
          <w:rtl/>
        </w:rPr>
        <w:t xml:space="preserve">2 – المراجع الأساسية: </w:t>
      </w:r>
    </w:p>
    <w:p w:rsidR="00423D7B" w:rsidRPr="003E37B1" w:rsidRDefault="00423D7B" w:rsidP="00423D7B">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lang w:bidi="ar-SA"/>
        </w:rPr>
      </w:pPr>
    </w:p>
    <w:p w:rsidR="00423D7B" w:rsidRPr="003E37B1"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Pr>
      </w:pPr>
      <w:r w:rsidRPr="003E37B1">
        <w:rPr>
          <w:rFonts w:ascii="Times New Roman" w:hAnsi="Times New Roman" w:cs="Times New Roman"/>
          <w:b/>
          <w:bCs/>
          <w:rtl/>
        </w:rPr>
        <w:t>3 – الكتب والمراجع الموصى بها (الدوريات العلمية، التقارير... الخ) (يرفق قائمة بذلك):</w:t>
      </w:r>
    </w:p>
    <w:p w:rsidR="00423D7B" w:rsidRPr="003E37B1" w:rsidRDefault="00423D7B" w:rsidP="00423D7B">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lang w:bidi="ar-SA"/>
        </w:rPr>
      </w:pPr>
    </w:p>
    <w:p w:rsidR="00423D7B" w:rsidRPr="003E37B1"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E37B1">
        <w:rPr>
          <w:rFonts w:ascii="Times New Roman" w:hAnsi="Times New Roman" w:cs="Times New Roman"/>
          <w:b/>
          <w:bCs/>
          <w:rtl/>
        </w:rPr>
        <w:t>4 – المواد الالكترونية و مواقع الانترنت ... الخ:</w:t>
      </w:r>
    </w:p>
    <w:p w:rsidR="00423D7B" w:rsidRPr="003E37B1" w:rsidRDefault="00423D7B" w:rsidP="00423D7B">
      <w:pPr>
        <w:pStyle w:val="a3"/>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rtl/>
          <w:lang w:bidi="ar-SA"/>
        </w:rPr>
      </w:pPr>
    </w:p>
    <w:p w:rsidR="00423D7B" w:rsidRPr="003E37B1"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E37B1">
        <w:rPr>
          <w:rFonts w:ascii="Times New Roman" w:hAnsi="Times New Roman" w:cs="Times New Roman"/>
          <w:b/>
          <w:bCs/>
          <w:rtl/>
        </w:rPr>
        <w:t xml:space="preserve">5 – مواد تعلم أخرى مثل البرامج التي تعتمد على الكمبيوتر أو الأقراص المضغوطة أو المعايير المهنية أو الأنظمة: </w:t>
      </w:r>
    </w:p>
    <w:p w:rsidR="00423D7B" w:rsidRPr="00F9073A"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Pr>
          <w:rFonts w:ascii="Times New Roman" w:hAnsi="Times New Roman" w:cs="Times New Roman" w:hint="cs"/>
          <w:rtl/>
        </w:rPr>
        <w:t xml:space="preserve">- </w:t>
      </w:r>
    </w:p>
    <w:p w:rsidR="00423D7B" w:rsidRDefault="00423D7B" w:rsidP="00423D7B">
      <w:pPr>
        <w:jc w:val="both"/>
        <w:rPr>
          <w:rFonts w:ascii="Times New Roman" w:hAnsi="Times New Roman" w:cs="Times New Roman"/>
          <w:rtl/>
        </w:rPr>
      </w:pPr>
    </w:p>
    <w:p w:rsidR="00423D7B" w:rsidRDefault="00423D7B" w:rsidP="00423D7B">
      <w:pPr>
        <w:jc w:val="both"/>
        <w:rPr>
          <w:rFonts w:ascii="Times New Roman" w:hAnsi="Times New Roman" w:cs="Times New Roman"/>
          <w:rtl/>
        </w:rPr>
      </w:pP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rtl/>
        </w:rPr>
      </w:pPr>
      <w:r w:rsidRPr="00303F17">
        <w:rPr>
          <w:rFonts w:ascii="Times New Roman" w:hAnsi="Times New Roman" w:cs="Times New Roman"/>
          <w:b/>
          <w:bCs/>
          <w:rtl/>
        </w:rPr>
        <w:t>و) المرافق المطلوبة</w:t>
      </w:r>
    </w:p>
    <w:p w:rsidR="00423D7B" w:rsidRPr="00AD1C64"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b/>
          <w:bCs/>
        </w:rPr>
      </w:pPr>
      <w:r w:rsidRPr="00AD1C64">
        <w:rPr>
          <w:rFonts w:ascii="Times New Roman" w:hAnsi="Times New Roman" w:cs="Times New Roman"/>
          <w:b/>
          <w:bCs/>
          <w:rtl/>
        </w:rPr>
        <w:t>حدد متطلبات المقرر بما في ذلك حجم الفصول والمختبرات (أي عدد المقاعد في الفصول والمختبرات ومدى توافر أجهزة الكمبيوتر .. الخ).</w:t>
      </w:r>
      <w:r w:rsidRPr="00AD1C64">
        <w:rPr>
          <w:rFonts w:ascii="Times New Roman" w:hAnsi="Times New Roman" w:cs="Times New Roman"/>
          <w:b/>
          <w:bCs/>
        </w:rPr>
        <w:br/>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1 – المرافق التعليمية (حجرات المحاضرات والمختبرات  ... الخ):</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قاعة محاضرات تستوعب 30 طالبا للمحاضرات النظرية ، ويتوافر فيها معينات التدريس الإلكترونية . </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 xml:space="preserve">- </w:t>
      </w:r>
      <w:r w:rsidR="00030BAD">
        <w:rPr>
          <w:rFonts w:ascii="Times New Roman" w:hAnsi="Times New Roman" w:cs="Times New Roman"/>
          <w:rtl/>
        </w:rPr>
        <w:t>معمل حاسب آلي للقسم</w:t>
      </w:r>
      <w:r w:rsidRPr="00303F17">
        <w:rPr>
          <w:rFonts w:ascii="Times New Roman" w:hAnsi="Times New Roman" w:cs="Times New Roman"/>
          <w:rtl/>
        </w:rPr>
        <w:t xml:space="preserve"> يتوافر فيه معينات التدريس الإلكترونية ( أجهزة حاسبات إلكترونية، وجهاز تقديم العروض الإلكترونية </w:t>
      </w:r>
      <w:r w:rsidRPr="00303F17">
        <w:rPr>
          <w:rFonts w:ascii="Times New Roman" w:hAnsi="Times New Roman" w:cs="Times New Roman"/>
        </w:rPr>
        <w:t>data show</w:t>
      </w:r>
      <w:r w:rsidRPr="00303F17">
        <w:rPr>
          <w:rFonts w:ascii="Times New Roman" w:hAnsi="Times New Roman" w:cs="Times New Roman"/>
          <w:rtl/>
        </w:rPr>
        <w:t xml:space="preserve"> ، وسبورة إلكترونية )</w:t>
      </w:r>
      <w:r w:rsidRPr="00303F17">
        <w:rPr>
          <w:rFonts w:ascii="Times New Roman" w:hAnsi="Times New Roman" w:cs="Times New Roman"/>
        </w:rPr>
        <w:t>.</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2 – أجهزة الكمبيوتر:</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 xml:space="preserve">- عدد 15 جهاز حاسب إلكتروني متصلة في شبكة . </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جهاز تقديم عروض إلكترونية </w:t>
      </w:r>
      <w:r w:rsidRPr="00303F17">
        <w:rPr>
          <w:rFonts w:ascii="Times New Roman" w:hAnsi="Times New Roman" w:cs="Times New Roman"/>
        </w:rPr>
        <w:t>data show</w:t>
      </w:r>
      <w:r w:rsidRPr="00303F17">
        <w:rPr>
          <w:rFonts w:ascii="Times New Roman" w:hAnsi="Times New Roman" w:cs="Times New Roman"/>
          <w:rtl/>
        </w:rPr>
        <w:t xml:space="preserve"> . </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xml:space="preserve">- طابعة ليزر </w:t>
      </w:r>
      <w:r w:rsidRPr="00303F17">
        <w:rPr>
          <w:rFonts w:ascii="Times New Roman" w:hAnsi="Times New Roman" w:cs="Times New Roman"/>
        </w:rPr>
        <w:t>laser printer</w:t>
      </w:r>
      <w:r w:rsidRPr="00303F17">
        <w:rPr>
          <w:rFonts w:ascii="Times New Roman" w:hAnsi="Times New Roman" w:cs="Times New Roman"/>
          <w:rtl/>
        </w:rPr>
        <w:t xml:space="preserve"> .</w:t>
      </w:r>
      <w:r w:rsidRPr="00303F17">
        <w:rPr>
          <w:rFonts w:ascii="Times New Roman" w:hAnsi="Times New Roman" w:cs="Times New Roman"/>
          <w:rtl/>
        </w:rPr>
        <w:br/>
      </w:r>
    </w:p>
    <w:p w:rsidR="00423D7B"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3 – موارد أخرى (حددها – مثلا: إذا كان مطلوبا معدات مختبر معينة حدد المتطلبات أو أرفق قائمة):</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Pr>
          <w:rFonts w:ascii="Times New Roman" w:hAnsi="Times New Roman" w:cs="Times New Roman" w:hint="cs"/>
          <w:rtl/>
        </w:rPr>
        <w:t xml:space="preserve">- </w:t>
      </w:r>
    </w:p>
    <w:p w:rsidR="00423D7B" w:rsidRPr="00303F17" w:rsidRDefault="00423D7B" w:rsidP="00423D7B">
      <w:pPr>
        <w:jc w:val="both"/>
        <w:rPr>
          <w:rFonts w:ascii="Times New Roman" w:hAnsi="Times New Roman" w:cs="Times New Roman"/>
          <w:rtl/>
        </w:rPr>
      </w:pP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b/>
          <w:bCs/>
          <w:rtl/>
        </w:rPr>
        <w:t xml:space="preserve">ز ) تقييم المقرر وعمليات التحسين: </w:t>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1 – استراتيجيات الحصول على نتائج الطالب وفعالية التعليم:</w:t>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  سؤال مجموعة مختارة من الطلاب بعد إكمالهم المقرر.</w:t>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 نماذج تقييم الطلاب للمقرر والتي توزع مع نهاية كل فصل دراسيي.</w:t>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2 – الاستراتيجيات الأخرى المتبعة في تقييم عملية التعليم إما عن طريق الأستاذ أو عن طريق القسم:</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r w:rsidRPr="00303F17">
        <w:rPr>
          <w:rFonts w:ascii="Times New Roman" w:hAnsi="Times New Roman" w:cs="Times New Roman"/>
          <w:rtl/>
        </w:rPr>
        <w:t>- استشارة الزملاء وملحوظاتهم.</w:t>
      </w:r>
      <w:r w:rsidRPr="00303F17">
        <w:rPr>
          <w:rFonts w:ascii="Times New Roman" w:hAnsi="Times New Roman" w:cs="Times New Roman"/>
          <w:rtl/>
        </w:rPr>
        <w:br/>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3 – عمليات تحسين التعليم:</w:t>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w:t>
      </w:r>
      <w:r w:rsidRPr="00303F17">
        <w:rPr>
          <w:rFonts w:ascii="Times New Roman" w:hAnsi="Times New Roman" w:cs="Times New Roman"/>
        </w:rPr>
        <w:t xml:space="preserve"> </w:t>
      </w:r>
      <w:r w:rsidRPr="00303F17">
        <w:rPr>
          <w:rFonts w:ascii="Times New Roman" w:hAnsi="Times New Roman" w:cs="Times New Roman"/>
          <w:rtl/>
        </w:rPr>
        <w:t xml:space="preserve"> حضور دورات تدريبية والتي تنظمها عمادة تطوير المهارات بالجامعة.</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tl/>
        </w:rPr>
      </w:pP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303F17">
        <w:rPr>
          <w:rFonts w:ascii="Times New Roman" w:hAnsi="Times New Roman" w:cs="Times New Roman"/>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p>
    <w:p w:rsidR="00423D7B" w:rsidRPr="00303F17"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rPr>
      </w:pPr>
      <w:r w:rsidRPr="00303F17">
        <w:rPr>
          <w:rFonts w:ascii="Times New Roman" w:hAnsi="Times New Roman" w:cs="Times New Roman"/>
          <w:rtl/>
        </w:rPr>
        <w:t>- لا يتم حاليا العمل بهذا الأسلوب .</w:t>
      </w:r>
      <w:r w:rsidRPr="00303F17">
        <w:rPr>
          <w:rFonts w:ascii="Times New Roman" w:hAnsi="Times New Roman" w:cs="Times New Roman"/>
          <w:rtl/>
        </w:rPr>
        <w:br/>
        <w:t xml:space="preserve"> </w:t>
      </w:r>
    </w:p>
    <w:p w:rsidR="00423D7B" w:rsidRPr="00303F17" w:rsidRDefault="00423D7B" w:rsidP="00423D7B">
      <w:pPr>
        <w:pBdr>
          <w:top w:val="single" w:sz="4" w:space="1" w:color="auto"/>
          <w:left w:val="single" w:sz="4" w:space="4" w:color="auto"/>
          <w:bottom w:val="single" w:sz="4" w:space="1" w:color="auto"/>
          <w:right w:val="single" w:sz="4" w:space="4" w:color="auto"/>
        </w:pBdr>
        <w:jc w:val="both"/>
        <w:rPr>
          <w:rFonts w:ascii="Times New Roman" w:hAnsi="Times New Roman" w:cs="Times New Roman"/>
          <w:rtl/>
        </w:rPr>
      </w:pPr>
      <w:r w:rsidRPr="00303F17">
        <w:rPr>
          <w:rFonts w:ascii="Times New Roman" w:hAnsi="Times New Roman" w:cs="Times New Roman"/>
          <w:rtl/>
        </w:rPr>
        <w:t>5 – صف الترتيبات والخطط المعدة للمراجعة الدورية لفاعلية المقرر والتخطيط للتحسين:</w:t>
      </w:r>
    </w:p>
    <w:p w:rsidR="00423D7B" w:rsidRPr="003E37B1" w:rsidRDefault="00423D7B" w:rsidP="00423D7B">
      <w:pPr>
        <w:pBdr>
          <w:top w:val="single" w:sz="4" w:space="1" w:color="auto"/>
          <w:left w:val="single" w:sz="4" w:space="4" w:color="auto"/>
          <w:bottom w:val="single" w:sz="4" w:space="1" w:color="auto"/>
          <w:right w:val="single" w:sz="4" w:space="4" w:color="auto"/>
        </w:pBdr>
        <w:rPr>
          <w:rFonts w:ascii="Times New Roman" w:hAnsi="Times New Roman" w:cs="Times New Roman"/>
          <w:b/>
          <w:bCs/>
          <w:u w:val="single"/>
        </w:rPr>
      </w:pPr>
      <w:r w:rsidRPr="00303F17">
        <w:rPr>
          <w:rFonts w:ascii="Times New Roman" w:hAnsi="Times New Roman" w:cs="Times New Roman"/>
          <w:rtl/>
        </w:rPr>
        <w:t>-</w:t>
      </w:r>
      <w:r w:rsidRPr="00303F17">
        <w:rPr>
          <w:rFonts w:ascii="Times New Roman" w:hAnsi="Times New Roman" w:cs="Times New Roman"/>
          <w:rtl/>
          <w:lang w:bidi="ar-JO"/>
        </w:rPr>
        <w:t xml:space="preserve"> المراجعة الدورية للخطة من قبل القسم وتعديلها إن تطلب الأمر.</w:t>
      </w:r>
    </w:p>
    <w:p w:rsidR="009B073D" w:rsidRDefault="009B073D" w:rsidP="00E54353">
      <w:pPr>
        <w:rPr>
          <w:rtl/>
        </w:rPr>
      </w:pPr>
    </w:p>
    <w:p w:rsidR="001B3706" w:rsidRDefault="001B3706">
      <w:pPr>
        <w:bidi w:val="0"/>
        <w:spacing w:after="0" w:line="240" w:lineRule="auto"/>
      </w:pPr>
      <w:r>
        <w:rPr>
          <w:rtl/>
        </w:rP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6768"/>
      </w:tblGrid>
      <w:tr w:rsidR="001B3706" w:rsidRPr="00D80978" w:rsidTr="00422A79">
        <w:tc>
          <w:tcPr>
            <w:tcW w:w="1754" w:type="dxa"/>
          </w:tcPr>
          <w:p w:rsidR="001B3706" w:rsidRPr="00D80978" w:rsidRDefault="001B3706" w:rsidP="00422A79">
            <w:pPr>
              <w:jc w:val="center"/>
              <w:rPr>
                <w:rFonts w:cs="Arabic Transparent"/>
                <w:b/>
                <w:bCs/>
                <w:szCs w:val="24"/>
                <w:rtl/>
              </w:rPr>
            </w:pPr>
            <w:r w:rsidRPr="00D80978">
              <w:rPr>
                <w:rFonts w:cs="Arabic Transparent" w:hint="cs"/>
                <w:b/>
                <w:bCs/>
                <w:szCs w:val="24"/>
                <w:rtl/>
              </w:rPr>
              <w:t xml:space="preserve">رقم </w:t>
            </w:r>
            <w:r w:rsidRPr="00D80978">
              <w:rPr>
                <w:rFonts w:cs="Arabic Transparent"/>
                <w:b/>
                <w:bCs/>
                <w:szCs w:val="24"/>
                <w:rtl/>
              </w:rPr>
              <w:t>المقرر</w:t>
            </w:r>
            <w:r w:rsidRPr="00D80978">
              <w:rPr>
                <w:rFonts w:cs="Arabic Transparent" w:hint="cs"/>
                <w:b/>
                <w:bCs/>
                <w:szCs w:val="24"/>
                <w:rtl/>
              </w:rPr>
              <w:t xml:space="preserve"> و</w:t>
            </w:r>
            <w:r w:rsidRPr="00D80978">
              <w:rPr>
                <w:rFonts w:cs="Arabic Transparent"/>
                <w:b/>
                <w:bCs/>
                <w:szCs w:val="24"/>
                <w:rtl/>
              </w:rPr>
              <w:br w:type="page"/>
              <w:t>رمز</w:t>
            </w:r>
            <w:r w:rsidRPr="00D80978">
              <w:rPr>
                <w:rFonts w:cs="Arabic Transparent" w:hint="cs"/>
                <w:b/>
                <w:bCs/>
                <w:szCs w:val="24"/>
                <w:rtl/>
              </w:rPr>
              <w:t>ه</w:t>
            </w:r>
          </w:p>
        </w:tc>
        <w:tc>
          <w:tcPr>
            <w:tcW w:w="6768" w:type="dxa"/>
          </w:tcPr>
          <w:p w:rsidR="001B3706" w:rsidRPr="00D80978" w:rsidRDefault="001B3706" w:rsidP="001B3706">
            <w:pPr>
              <w:pStyle w:val="Style1"/>
              <w:jc w:val="left"/>
              <w:rPr>
                <w:rFonts w:cs="Arabic Transparent"/>
                <w:sz w:val="24"/>
                <w:szCs w:val="24"/>
              </w:rPr>
            </w:pPr>
            <w:r w:rsidRPr="00D80978">
              <w:rPr>
                <w:rFonts w:cs="Arabic Transparent" w:hint="cs"/>
                <w:sz w:val="24"/>
                <w:szCs w:val="24"/>
                <w:rtl/>
              </w:rPr>
              <w:t xml:space="preserve">496 </w:t>
            </w:r>
            <w:r>
              <w:rPr>
                <w:rFonts w:cs="Arabic Transparent" w:hint="cs"/>
                <w:sz w:val="24"/>
                <w:szCs w:val="24"/>
                <w:rtl/>
              </w:rPr>
              <w:t>معل</w:t>
            </w:r>
            <w:r w:rsidRPr="00D80978">
              <w:rPr>
                <w:rFonts w:cs="Arabic Transparent" w:hint="cs"/>
                <w:sz w:val="24"/>
                <w:szCs w:val="24"/>
                <w:rtl/>
              </w:rPr>
              <w:t xml:space="preserve">    </w:t>
            </w:r>
            <w:r w:rsidRPr="00D80978">
              <w:rPr>
                <w:rFonts w:cs="Arabic Transparent"/>
                <w:sz w:val="24"/>
                <w:szCs w:val="24"/>
              </w:rPr>
              <w:t xml:space="preserve"> </w:t>
            </w:r>
            <w:r>
              <w:rPr>
                <w:rFonts w:cs="Arabic Transparent"/>
                <w:sz w:val="24"/>
                <w:szCs w:val="24"/>
              </w:rPr>
              <w:t>INFO</w:t>
            </w:r>
            <w:r w:rsidRPr="00D80978">
              <w:rPr>
                <w:rFonts w:cs="Arabic Transparent"/>
                <w:sz w:val="24"/>
                <w:szCs w:val="24"/>
              </w:rPr>
              <w:t xml:space="preserve"> 496</w:t>
            </w:r>
          </w:p>
        </w:tc>
      </w:tr>
      <w:tr w:rsidR="001B3706" w:rsidRPr="00D80978" w:rsidTr="00422A79">
        <w:tc>
          <w:tcPr>
            <w:tcW w:w="1754" w:type="dxa"/>
          </w:tcPr>
          <w:p w:rsidR="001B3706" w:rsidRPr="00D80978" w:rsidRDefault="001B3706" w:rsidP="00422A79">
            <w:pPr>
              <w:jc w:val="center"/>
              <w:rPr>
                <w:rFonts w:cs="Arabic Transparent"/>
                <w:b/>
                <w:bCs/>
                <w:szCs w:val="24"/>
                <w:rtl/>
              </w:rPr>
            </w:pPr>
            <w:r w:rsidRPr="00D80978">
              <w:rPr>
                <w:rFonts w:cs="Arabic Transparent"/>
                <w:b/>
                <w:bCs/>
                <w:szCs w:val="24"/>
                <w:rtl/>
              </w:rPr>
              <w:t>اسم</w:t>
            </w:r>
            <w:r w:rsidRPr="00D80978">
              <w:rPr>
                <w:rFonts w:cs="Arabic Transparent" w:hint="cs"/>
                <w:b/>
                <w:bCs/>
                <w:szCs w:val="24"/>
                <w:rtl/>
              </w:rPr>
              <w:t>ه</w:t>
            </w:r>
          </w:p>
        </w:tc>
        <w:tc>
          <w:tcPr>
            <w:tcW w:w="6768" w:type="dxa"/>
          </w:tcPr>
          <w:p w:rsidR="001B3706" w:rsidRPr="001B3706" w:rsidRDefault="001B3706" w:rsidP="00422A79">
            <w:pPr>
              <w:pStyle w:val="Style1"/>
              <w:jc w:val="left"/>
              <w:rPr>
                <w:rFonts w:cs="Arabic Transparent"/>
                <w:sz w:val="24"/>
                <w:szCs w:val="24"/>
                <w:highlight w:val="yellow"/>
                <w:rtl/>
              </w:rPr>
            </w:pPr>
            <w:r w:rsidRPr="001B3706">
              <w:rPr>
                <w:rFonts w:cs="Arabic Transparent" w:hint="cs"/>
                <w:sz w:val="24"/>
                <w:szCs w:val="24"/>
                <w:highlight w:val="yellow"/>
                <w:rtl/>
              </w:rPr>
              <w:t xml:space="preserve">التدريب الميداني في مراكز المعلومات </w:t>
            </w:r>
          </w:p>
          <w:p w:rsidR="001B3706" w:rsidRPr="001B3706" w:rsidRDefault="001B3706" w:rsidP="00422A79">
            <w:pPr>
              <w:pStyle w:val="Style1"/>
              <w:jc w:val="left"/>
              <w:rPr>
                <w:rFonts w:cs="Arabic Transparent"/>
                <w:sz w:val="24"/>
                <w:szCs w:val="24"/>
                <w:highlight w:val="yellow"/>
                <w:rtl/>
              </w:rPr>
            </w:pPr>
            <w:r w:rsidRPr="001B3706">
              <w:rPr>
                <w:rFonts w:cs="Arabic Transparent"/>
                <w:sz w:val="24"/>
                <w:szCs w:val="24"/>
                <w:highlight w:val="yellow"/>
              </w:rPr>
              <w:t>Field Training in Information Centers</w:t>
            </w:r>
          </w:p>
        </w:tc>
      </w:tr>
      <w:tr w:rsidR="001B3706" w:rsidRPr="00D80978" w:rsidTr="00422A79">
        <w:tc>
          <w:tcPr>
            <w:tcW w:w="1754" w:type="dxa"/>
          </w:tcPr>
          <w:p w:rsidR="001B3706" w:rsidRPr="00D80978" w:rsidRDefault="001B3706" w:rsidP="00422A79">
            <w:pPr>
              <w:jc w:val="center"/>
              <w:rPr>
                <w:rFonts w:cs="Arabic Transparent"/>
                <w:b/>
                <w:bCs/>
                <w:szCs w:val="24"/>
                <w:rtl/>
              </w:rPr>
            </w:pPr>
            <w:r w:rsidRPr="00D80978">
              <w:rPr>
                <w:rFonts w:cs="Arabic Transparent"/>
                <w:b/>
                <w:bCs/>
                <w:szCs w:val="24"/>
                <w:rtl/>
              </w:rPr>
              <w:t>عدد وحدات</w:t>
            </w:r>
            <w:r w:rsidRPr="00D80978">
              <w:rPr>
                <w:rFonts w:cs="Arabic Transparent" w:hint="cs"/>
                <w:b/>
                <w:bCs/>
                <w:szCs w:val="24"/>
                <w:rtl/>
              </w:rPr>
              <w:t>ه</w:t>
            </w:r>
          </w:p>
        </w:tc>
        <w:tc>
          <w:tcPr>
            <w:tcW w:w="6768" w:type="dxa"/>
          </w:tcPr>
          <w:p w:rsidR="001B3706" w:rsidRPr="00D80978" w:rsidRDefault="001B3706" w:rsidP="00422A79">
            <w:pPr>
              <w:rPr>
                <w:rFonts w:cs="Arabic Transparent"/>
                <w:b/>
                <w:bCs/>
                <w:szCs w:val="24"/>
                <w:rtl/>
              </w:rPr>
            </w:pPr>
            <w:r w:rsidRPr="00D80978">
              <w:rPr>
                <w:rFonts w:cs="Arabic Transparent" w:hint="cs"/>
                <w:b/>
                <w:bCs/>
                <w:szCs w:val="24"/>
                <w:rtl/>
              </w:rPr>
              <w:t>1</w:t>
            </w:r>
          </w:p>
        </w:tc>
      </w:tr>
      <w:tr w:rsidR="001B3706" w:rsidRPr="00D80978" w:rsidTr="00422A79">
        <w:tc>
          <w:tcPr>
            <w:tcW w:w="1754" w:type="dxa"/>
          </w:tcPr>
          <w:p w:rsidR="001B3706" w:rsidRPr="00D80978" w:rsidRDefault="001B3706" w:rsidP="00422A79">
            <w:pPr>
              <w:jc w:val="center"/>
              <w:rPr>
                <w:rFonts w:cs="Arabic Transparent"/>
                <w:b/>
                <w:bCs/>
                <w:szCs w:val="24"/>
                <w:rtl/>
              </w:rPr>
            </w:pPr>
            <w:r w:rsidRPr="00D80978">
              <w:rPr>
                <w:rFonts w:cs="Arabic Transparent"/>
                <w:b/>
                <w:bCs/>
                <w:szCs w:val="24"/>
                <w:rtl/>
              </w:rPr>
              <w:t>متطلب</w:t>
            </w:r>
            <w:r>
              <w:rPr>
                <w:rFonts w:cs="Arabic Transparent" w:hint="cs"/>
                <w:b/>
                <w:bCs/>
                <w:szCs w:val="24"/>
                <w:rtl/>
              </w:rPr>
              <w:t>ه</w:t>
            </w:r>
            <w:r w:rsidRPr="00D80978">
              <w:rPr>
                <w:rFonts w:cs="Arabic Transparent"/>
                <w:b/>
                <w:bCs/>
                <w:szCs w:val="24"/>
                <w:rtl/>
              </w:rPr>
              <w:t xml:space="preserve"> السابق</w:t>
            </w:r>
          </w:p>
        </w:tc>
        <w:tc>
          <w:tcPr>
            <w:tcW w:w="6768" w:type="dxa"/>
          </w:tcPr>
          <w:p w:rsidR="001B3706" w:rsidRPr="00D80978" w:rsidRDefault="001B3706" w:rsidP="00422A79">
            <w:pPr>
              <w:rPr>
                <w:rFonts w:cs="Arabic Transparent"/>
                <w:b/>
                <w:bCs/>
                <w:szCs w:val="24"/>
                <w:rtl/>
              </w:rPr>
            </w:pPr>
            <w:r w:rsidRPr="00D80978">
              <w:rPr>
                <w:rFonts w:cs="Arabic Transparent" w:hint="cs"/>
                <w:b/>
                <w:bCs/>
                <w:szCs w:val="24"/>
                <w:rtl/>
              </w:rPr>
              <w:t>لا يوجد</w:t>
            </w:r>
          </w:p>
        </w:tc>
      </w:tr>
      <w:tr w:rsidR="001B3706" w:rsidRPr="00D80978" w:rsidTr="00422A79">
        <w:tc>
          <w:tcPr>
            <w:tcW w:w="1754" w:type="dxa"/>
          </w:tcPr>
          <w:p w:rsidR="001B3706" w:rsidRPr="00D80978" w:rsidRDefault="001B3706" w:rsidP="00422A79">
            <w:pPr>
              <w:jc w:val="center"/>
              <w:rPr>
                <w:rFonts w:cs="Arabic Transparent"/>
                <w:b/>
                <w:bCs/>
                <w:szCs w:val="24"/>
                <w:rtl/>
              </w:rPr>
            </w:pPr>
            <w:r w:rsidRPr="00D80978">
              <w:rPr>
                <w:rFonts w:cs="Arabic Transparent"/>
                <w:b/>
                <w:bCs/>
                <w:szCs w:val="24"/>
                <w:rtl/>
              </w:rPr>
              <w:t>وصف</w:t>
            </w:r>
            <w:r>
              <w:rPr>
                <w:rFonts w:cs="Arabic Transparent" w:hint="cs"/>
                <w:b/>
                <w:bCs/>
                <w:szCs w:val="24"/>
                <w:rtl/>
              </w:rPr>
              <w:t>ه</w:t>
            </w:r>
          </w:p>
        </w:tc>
        <w:tc>
          <w:tcPr>
            <w:tcW w:w="6768" w:type="dxa"/>
          </w:tcPr>
          <w:p w:rsidR="001B3706" w:rsidRPr="00D80978" w:rsidRDefault="001B3706" w:rsidP="00422A79">
            <w:pPr>
              <w:tabs>
                <w:tab w:val="left" w:pos="3132"/>
              </w:tabs>
              <w:spacing w:before="100" w:beforeAutospacing="1" w:after="100" w:afterAutospacing="1"/>
              <w:rPr>
                <w:rFonts w:cs="Arabic Transparent"/>
                <w:b/>
                <w:bCs/>
                <w:szCs w:val="24"/>
                <w:rtl/>
              </w:rPr>
            </w:pPr>
            <w:r w:rsidRPr="00D80978">
              <w:rPr>
                <w:rFonts w:cs="Arabic Transparent" w:hint="cs"/>
                <w:b/>
                <w:bCs/>
                <w:szCs w:val="24"/>
                <w:rtl/>
              </w:rPr>
              <w:t xml:space="preserve">يعد التدريب الميداني جزء لا يتجزأ من البرنامج الأكاديمي حيث يطلب من الطلاب العمل لفترة معينة بإحدى المنشآت الحكومية أو </w:t>
            </w:r>
            <w:r>
              <w:rPr>
                <w:rFonts w:cs="Arabic Transparent" w:hint="cs"/>
                <w:b/>
                <w:bCs/>
                <w:szCs w:val="24"/>
                <w:rtl/>
              </w:rPr>
              <w:t>الخاصة</w:t>
            </w:r>
            <w:r w:rsidRPr="00D80978">
              <w:rPr>
                <w:rFonts w:cs="Arabic Transparent" w:hint="cs"/>
                <w:b/>
                <w:bCs/>
                <w:szCs w:val="24"/>
                <w:rtl/>
              </w:rPr>
              <w:t xml:space="preserve"> المعنية بخدمات المعلومات وذلك لإكسابهم خبرة عملية في مجالات التخصص. تبلغ مدة التدريب الميداني </w:t>
            </w:r>
            <w:r>
              <w:rPr>
                <w:rFonts w:cs="Arabic Transparent" w:hint="cs"/>
                <w:b/>
                <w:bCs/>
                <w:szCs w:val="24"/>
                <w:rtl/>
              </w:rPr>
              <w:t>فصل دراسي كامل</w:t>
            </w:r>
            <w:r w:rsidRPr="00D80978">
              <w:rPr>
                <w:rFonts w:cs="Arabic Transparent" w:hint="cs"/>
                <w:b/>
                <w:bCs/>
                <w:szCs w:val="24"/>
                <w:rtl/>
              </w:rPr>
              <w:t xml:space="preserve"> </w:t>
            </w:r>
            <w:r w:rsidRPr="0018402E">
              <w:rPr>
                <w:rFonts w:cs="Arabic Transparent" w:hint="cs"/>
                <w:b/>
                <w:bCs/>
                <w:szCs w:val="24"/>
                <w:rtl/>
              </w:rPr>
              <w:t>(6 ساعات عمل</w:t>
            </w:r>
            <w:r>
              <w:rPr>
                <w:rFonts w:cs="Arabic Transparent" w:hint="cs"/>
                <w:b/>
                <w:bCs/>
                <w:szCs w:val="24"/>
                <w:rtl/>
              </w:rPr>
              <w:t>، مرتان أسبوعياً على مدار الفصل الدراسي).</w:t>
            </w:r>
            <w:r w:rsidRPr="00D80978">
              <w:rPr>
                <w:rFonts w:cs="Arabic Transparent" w:hint="cs"/>
                <w:b/>
                <w:bCs/>
                <w:szCs w:val="24"/>
                <w:rtl/>
              </w:rPr>
              <w:t xml:space="preserve"> ويقضي الطالب مدة التدريب المحددة في موقع العمل.</w:t>
            </w:r>
          </w:p>
        </w:tc>
      </w:tr>
      <w:tr w:rsidR="001B3706" w:rsidRPr="00D80978" w:rsidTr="00422A79">
        <w:tc>
          <w:tcPr>
            <w:tcW w:w="1754" w:type="dxa"/>
          </w:tcPr>
          <w:p w:rsidR="001B3706" w:rsidRPr="00D80978" w:rsidRDefault="001B3706" w:rsidP="00422A79">
            <w:pPr>
              <w:jc w:val="center"/>
              <w:rPr>
                <w:rFonts w:cs="Arabic Transparent"/>
                <w:szCs w:val="24"/>
                <w:rtl/>
              </w:rPr>
            </w:pPr>
            <w:bookmarkStart w:id="88" w:name="_Toc226425215"/>
            <w:bookmarkStart w:id="89" w:name="_Toc226425597"/>
            <w:bookmarkStart w:id="90" w:name="_Toc226425809"/>
            <w:bookmarkStart w:id="91" w:name="_Toc226426010"/>
            <w:bookmarkStart w:id="92" w:name="_Toc226426179"/>
            <w:bookmarkStart w:id="93" w:name="_Toc226426437"/>
            <w:bookmarkStart w:id="94" w:name="_Toc226426581"/>
            <w:r w:rsidRPr="000A6F06">
              <w:rPr>
                <w:rFonts w:cs="Arabic Transparent"/>
                <w:b/>
                <w:bCs/>
                <w:szCs w:val="24"/>
                <w:rtl/>
              </w:rPr>
              <w:t>أهداف</w:t>
            </w:r>
            <w:r w:rsidRPr="000A6F06">
              <w:rPr>
                <w:rFonts w:cs="Arabic Transparent" w:hint="cs"/>
                <w:b/>
                <w:bCs/>
                <w:szCs w:val="24"/>
                <w:rtl/>
              </w:rPr>
              <w:t>ه</w:t>
            </w:r>
            <w:bookmarkEnd w:id="88"/>
            <w:bookmarkEnd w:id="89"/>
            <w:bookmarkEnd w:id="90"/>
            <w:bookmarkEnd w:id="91"/>
            <w:bookmarkEnd w:id="92"/>
            <w:bookmarkEnd w:id="93"/>
            <w:bookmarkEnd w:id="94"/>
          </w:p>
        </w:tc>
        <w:tc>
          <w:tcPr>
            <w:tcW w:w="6768" w:type="dxa"/>
          </w:tcPr>
          <w:p w:rsidR="001B3706" w:rsidRPr="00D80978" w:rsidRDefault="001B3706" w:rsidP="00391185">
            <w:pPr>
              <w:numPr>
                <w:ilvl w:val="0"/>
                <w:numId w:val="82"/>
              </w:numPr>
              <w:spacing w:after="0" w:line="240" w:lineRule="auto"/>
              <w:rPr>
                <w:rFonts w:cs="Arabic Transparent"/>
                <w:b/>
                <w:bCs/>
                <w:szCs w:val="24"/>
              </w:rPr>
            </w:pPr>
            <w:r w:rsidRPr="00D80978">
              <w:rPr>
                <w:rFonts w:cs="Arabic Transparent" w:hint="cs"/>
                <w:b/>
                <w:bCs/>
                <w:szCs w:val="24"/>
                <w:rtl/>
              </w:rPr>
              <w:t>إتاحة الفرصة للطلاب لاكتساب الخبرة العملية قبل التخرج.</w:t>
            </w:r>
          </w:p>
          <w:p w:rsidR="001B3706" w:rsidRPr="00D80978" w:rsidRDefault="001B3706" w:rsidP="00391185">
            <w:pPr>
              <w:numPr>
                <w:ilvl w:val="0"/>
                <w:numId w:val="82"/>
              </w:numPr>
              <w:spacing w:after="0" w:line="240" w:lineRule="auto"/>
              <w:rPr>
                <w:rFonts w:cs="Arabic Transparent"/>
                <w:b/>
                <w:bCs/>
                <w:szCs w:val="24"/>
              </w:rPr>
            </w:pPr>
            <w:r w:rsidRPr="00D80978">
              <w:rPr>
                <w:rFonts w:cs="Arabic Transparent" w:hint="cs"/>
                <w:b/>
                <w:bCs/>
                <w:szCs w:val="24"/>
                <w:rtl/>
              </w:rPr>
              <w:t>إكساب الطالب الخبرات والمهارات في تطبيق المفاهيم  والنظريات التي درسها على العمل في مجال المعلومات الذي يمارسه.</w:t>
            </w:r>
          </w:p>
          <w:p w:rsidR="001B3706" w:rsidRPr="00D80978" w:rsidRDefault="001B3706" w:rsidP="00391185">
            <w:pPr>
              <w:numPr>
                <w:ilvl w:val="0"/>
                <w:numId w:val="82"/>
              </w:numPr>
              <w:spacing w:after="0" w:line="240" w:lineRule="auto"/>
              <w:rPr>
                <w:rFonts w:cs="Arabic Transparent"/>
                <w:b/>
                <w:bCs/>
                <w:szCs w:val="24"/>
              </w:rPr>
            </w:pPr>
            <w:r w:rsidRPr="00D80978">
              <w:rPr>
                <w:rFonts w:cs="Arabic Transparent" w:hint="cs"/>
                <w:b/>
                <w:bCs/>
                <w:szCs w:val="24"/>
                <w:rtl/>
              </w:rPr>
              <w:t>تزويد المؤسسات المعنية بمجالات التخصص بالمعلومات اللازمة حول خريجي القسم مما يسهم بمساعدتها في استقطاب أفضل العناصر من المتدربين وتوظيفهم.</w:t>
            </w:r>
          </w:p>
          <w:p w:rsidR="001B3706" w:rsidRPr="00D80978" w:rsidRDefault="001B3706" w:rsidP="00391185">
            <w:pPr>
              <w:numPr>
                <w:ilvl w:val="0"/>
                <w:numId w:val="82"/>
              </w:numPr>
              <w:spacing w:after="0" w:line="240" w:lineRule="auto"/>
              <w:rPr>
                <w:rFonts w:cs="Arabic Transparent"/>
                <w:b/>
                <w:bCs/>
                <w:szCs w:val="24"/>
                <w:rtl/>
              </w:rPr>
            </w:pPr>
            <w:r w:rsidRPr="00D80978">
              <w:rPr>
                <w:rFonts w:cs="Arabic Transparent" w:hint="cs"/>
                <w:b/>
                <w:bCs/>
                <w:szCs w:val="24"/>
                <w:rtl/>
              </w:rPr>
              <w:t>إكساب الطالب الخبرة العملية في تخطيط المشروعات والتنظيم تحت الإشراف المباشر والتشجيع على الاستقلالية والمبادرة.</w:t>
            </w:r>
          </w:p>
          <w:p w:rsidR="001B3706" w:rsidRPr="00D80978" w:rsidRDefault="001B3706" w:rsidP="00391185">
            <w:pPr>
              <w:numPr>
                <w:ilvl w:val="0"/>
                <w:numId w:val="82"/>
              </w:numPr>
              <w:spacing w:after="0" w:line="240" w:lineRule="auto"/>
              <w:rPr>
                <w:rFonts w:cs="Arabic Transparent"/>
                <w:b/>
                <w:bCs/>
                <w:szCs w:val="24"/>
                <w:rtl/>
              </w:rPr>
            </w:pPr>
            <w:r w:rsidRPr="00D80978">
              <w:rPr>
                <w:rFonts w:cs="Arabic Transparent" w:hint="cs"/>
                <w:b/>
                <w:bCs/>
                <w:szCs w:val="24"/>
                <w:rtl/>
              </w:rPr>
              <w:t>إكساب الطالب مهارات إدارة الوقت.</w:t>
            </w:r>
          </w:p>
          <w:p w:rsidR="001B3706" w:rsidRPr="00D80978" w:rsidRDefault="001B3706" w:rsidP="00391185">
            <w:pPr>
              <w:numPr>
                <w:ilvl w:val="0"/>
                <w:numId w:val="82"/>
              </w:numPr>
              <w:spacing w:after="0" w:line="240" w:lineRule="auto"/>
              <w:rPr>
                <w:rFonts w:cs="Arabic Transparent"/>
                <w:b/>
                <w:bCs/>
                <w:szCs w:val="24"/>
                <w:rtl/>
              </w:rPr>
            </w:pPr>
            <w:r w:rsidRPr="00D80978">
              <w:rPr>
                <w:rFonts w:cs="Arabic Transparent" w:hint="cs"/>
                <w:b/>
                <w:bCs/>
                <w:szCs w:val="24"/>
                <w:rtl/>
              </w:rPr>
              <w:t>تعويد الطلاب على تحمل المسؤولية والتقيد بالمواعيد والتعامل مع أفراد المجتمع واحترام الآخرين والاستماع إلى آرائهم وغيرها من المهارات المكتسبة خلال فترة التدريب.</w:t>
            </w:r>
          </w:p>
        </w:tc>
      </w:tr>
      <w:tr w:rsidR="001B3706" w:rsidRPr="00D80978" w:rsidTr="00422A79">
        <w:tc>
          <w:tcPr>
            <w:tcW w:w="1754" w:type="dxa"/>
          </w:tcPr>
          <w:p w:rsidR="001B3706" w:rsidRPr="00D80978" w:rsidRDefault="001B3706" w:rsidP="00422A79">
            <w:pPr>
              <w:jc w:val="center"/>
              <w:rPr>
                <w:rFonts w:cs="Arabic Transparent"/>
                <w:b/>
                <w:bCs/>
                <w:szCs w:val="24"/>
                <w:rtl/>
              </w:rPr>
            </w:pPr>
            <w:r w:rsidRPr="00D80978">
              <w:rPr>
                <w:rFonts w:cs="Arabic Transparent"/>
                <w:b/>
                <w:bCs/>
                <w:szCs w:val="24"/>
                <w:rtl/>
              </w:rPr>
              <w:t>توزيع الدرجات</w:t>
            </w:r>
          </w:p>
        </w:tc>
        <w:tc>
          <w:tcPr>
            <w:tcW w:w="6768" w:type="dxa"/>
          </w:tcPr>
          <w:p w:rsidR="001B3706" w:rsidRPr="00D80978" w:rsidRDefault="001B3706" w:rsidP="00422A79">
            <w:pPr>
              <w:rPr>
                <w:rFonts w:cs="Arabic Transparent"/>
                <w:b/>
                <w:bCs/>
                <w:szCs w:val="24"/>
                <w:rtl/>
              </w:rPr>
            </w:pPr>
            <w:r w:rsidRPr="00D80978">
              <w:rPr>
                <w:rFonts w:cs="Arabic Transparent" w:hint="cs"/>
                <w:b/>
                <w:bCs/>
                <w:szCs w:val="24"/>
                <w:rtl/>
              </w:rPr>
              <w:t>50 %  لتقويم جهة التدريب</w:t>
            </w:r>
            <w:r>
              <w:rPr>
                <w:rFonts w:cs="Arabic Transparent" w:hint="cs"/>
                <w:b/>
                <w:bCs/>
                <w:szCs w:val="24"/>
                <w:rtl/>
              </w:rPr>
              <w:t xml:space="preserve">، </w:t>
            </w:r>
            <w:r w:rsidRPr="00D80978">
              <w:rPr>
                <w:rFonts w:cs="Arabic Transparent" w:hint="cs"/>
                <w:b/>
                <w:bCs/>
                <w:szCs w:val="24"/>
                <w:rtl/>
              </w:rPr>
              <w:t>50 %  للتقرير والعرض الشفوي</w:t>
            </w:r>
          </w:p>
        </w:tc>
      </w:tr>
    </w:tbl>
    <w:p w:rsidR="001B3706" w:rsidRPr="001B3706" w:rsidRDefault="001B3706" w:rsidP="00E54353">
      <w:pPr>
        <w:rPr>
          <w:rtl/>
        </w:rPr>
      </w:pPr>
    </w:p>
    <w:p w:rsidR="001B3706" w:rsidRDefault="001B3706" w:rsidP="00E54353">
      <w:pPr>
        <w:rPr>
          <w:rtl/>
        </w:rPr>
      </w:pPr>
    </w:p>
    <w:p w:rsidR="001B3706" w:rsidRDefault="001B3706">
      <w:pPr>
        <w:bidi w:val="0"/>
        <w:spacing w:after="0" w:line="240" w:lineRule="auto"/>
      </w:pPr>
      <w:r>
        <w:rPr>
          <w:rtl/>
        </w:rP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6768"/>
      </w:tblGrid>
      <w:tr w:rsidR="001B3706" w:rsidRPr="00C070A5" w:rsidTr="00422A79">
        <w:tc>
          <w:tcPr>
            <w:tcW w:w="1754" w:type="dxa"/>
          </w:tcPr>
          <w:p w:rsidR="001B3706" w:rsidRPr="00C070A5" w:rsidRDefault="001B3706" w:rsidP="00422A79">
            <w:pPr>
              <w:jc w:val="center"/>
              <w:rPr>
                <w:rFonts w:cs="Arabic Transparent"/>
                <w:b/>
                <w:bCs/>
                <w:szCs w:val="24"/>
                <w:rtl/>
              </w:rPr>
            </w:pPr>
            <w:r w:rsidRPr="00C070A5">
              <w:rPr>
                <w:rFonts w:cs="Arabic Transparent" w:hint="cs"/>
                <w:b/>
                <w:bCs/>
                <w:szCs w:val="24"/>
                <w:rtl/>
              </w:rPr>
              <w:t xml:space="preserve">رقم </w:t>
            </w:r>
            <w:r w:rsidRPr="00C070A5">
              <w:rPr>
                <w:rFonts w:cs="Arabic Transparent"/>
                <w:b/>
                <w:bCs/>
                <w:szCs w:val="24"/>
                <w:rtl/>
              </w:rPr>
              <w:t>المقرر</w:t>
            </w:r>
            <w:r w:rsidRPr="00C070A5">
              <w:rPr>
                <w:rFonts w:cs="Arabic Transparent" w:hint="cs"/>
                <w:b/>
                <w:bCs/>
                <w:szCs w:val="24"/>
                <w:rtl/>
              </w:rPr>
              <w:t xml:space="preserve"> و</w:t>
            </w:r>
            <w:r w:rsidRPr="00C070A5">
              <w:rPr>
                <w:rFonts w:cs="Arabic Transparent"/>
                <w:b/>
                <w:bCs/>
                <w:szCs w:val="24"/>
                <w:rtl/>
              </w:rPr>
              <w:br w:type="page"/>
              <w:t>رمز</w:t>
            </w:r>
            <w:r>
              <w:rPr>
                <w:rFonts w:cs="Arabic Transparent" w:hint="cs"/>
                <w:b/>
                <w:bCs/>
                <w:szCs w:val="24"/>
                <w:rtl/>
              </w:rPr>
              <w:t>ه</w:t>
            </w:r>
          </w:p>
        </w:tc>
        <w:tc>
          <w:tcPr>
            <w:tcW w:w="6768" w:type="dxa"/>
          </w:tcPr>
          <w:p w:rsidR="001B3706" w:rsidRPr="00C070A5" w:rsidRDefault="001B3706" w:rsidP="00422A79">
            <w:pPr>
              <w:pStyle w:val="Style1"/>
              <w:rPr>
                <w:rFonts w:cs="Arabic Transparent"/>
                <w:sz w:val="24"/>
                <w:szCs w:val="24"/>
              </w:rPr>
            </w:pPr>
            <w:r w:rsidRPr="00C070A5">
              <w:rPr>
                <w:rFonts w:cs="Arabic Transparent" w:hint="cs"/>
                <w:sz w:val="24"/>
                <w:szCs w:val="24"/>
                <w:rtl/>
              </w:rPr>
              <w:t>49</w:t>
            </w:r>
            <w:r>
              <w:rPr>
                <w:rFonts w:cs="Arabic Transparent" w:hint="cs"/>
                <w:sz w:val="24"/>
                <w:szCs w:val="24"/>
                <w:rtl/>
              </w:rPr>
              <w:t>7</w:t>
            </w:r>
            <w:r w:rsidRPr="00C070A5">
              <w:rPr>
                <w:rFonts w:cs="Arabic Transparent" w:hint="cs"/>
                <w:sz w:val="24"/>
                <w:szCs w:val="24"/>
                <w:rtl/>
              </w:rPr>
              <w:t xml:space="preserve"> مكت    </w:t>
            </w:r>
            <w:r w:rsidRPr="00C070A5">
              <w:rPr>
                <w:rFonts w:cs="Arabic Transparent"/>
                <w:sz w:val="24"/>
                <w:szCs w:val="24"/>
              </w:rPr>
              <w:t xml:space="preserve"> LIBR 49</w:t>
            </w:r>
            <w:r>
              <w:rPr>
                <w:rFonts w:cs="Arabic Transparent"/>
                <w:sz w:val="24"/>
                <w:szCs w:val="24"/>
              </w:rPr>
              <w:t>7</w:t>
            </w:r>
          </w:p>
        </w:tc>
      </w:tr>
      <w:tr w:rsidR="001B3706" w:rsidRPr="00C070A5" w:rsidTr="00422A79">
        <w:tc>
          <w:tcPr>
            <w:tcW w:w="1754" w:type="dxa"/>
          </w:tcPr>
          <w:p w:rsidR="001B3706" w:rsidRPr="00C070A5" w:rsidRDefault="001B3706" w:rsidP="00422A79">
            <w:pPr>
              <w:jc w:val="center"/>
              <w:rPr>
                <w:rFonts w:cs="Arabic Transparent"/>
                <w:b/>
                <w:bCs/>
                <w:szCs w:val="24"/>
                <w:rtl/>
              </w:rPr>
            </w:pPr>
            <w:r w:rsidRPr="00C070A5">
              <w:rPr>
                <w:rFonts w:cs="Arabic Transparent"/>
                <w:b/>
                <w:bCs/>
                <w:szCs w:val="24"/>
                <w:rtl/>
              </w:rPr>
              <w:t>اسم</w:t>
            </w:r>
            <w:r>
              <w:rPr>
                <w:rFonts w:cs="Arabic Transparent" w:hint="cs"/>
                <w:b/>
                <w:bCs/>
                <w:szCs w:val="24"/>
                <w:rtl/>
              </w:rPr>
              <w:t>ه</w:t>
            </w:r>
          </w:p>
        </w:tc>
        <w:tc>
          <w:tcPr>
            <w:tcW w:w="6768" w:type="dxa"/>
          </w:tcPr>
          <w:p w:rsidR="001B3706" w:rsidRPr="001B3706" w:rsidRDefault="001B3706" w:rsidP="00422A79">
            <w:pPr>
              <w:pStyle w:val="Style1"/>
              <w:rPr>
                <w:rFonts w:cs="Arabic Transparent"/>
                <w:sz w:val="24"/>
                <w:szCs w:val="24"/>
                <w:highlight w:val="yellow"/>
                <w:rtl/>
              </w:rPr>
            </w:pPr>
            <w:r w:rsidRPr="001B3706">
              <w:rPr>
                <w:rFonts w:cs="Arabic Transparent" w:hint="cs"/>
                <w:sz w:val="24"/>
                <w:szCs w:val="24"/>
                <w:highlight w:val="yellow"/>
                <w:rtl/>
              </w:rPr>
              <w:t xml:space="preserve">التدريب الميداني في مراكز الوثائق والمحفوظات </w:t>
            </w:r>
          </w:p>
          <w:p w:rsidR="001B3706" w:rsidRPr="001B3706" w:rsidRDefault="001B3706" w:rsidP="00422A79">
            <w:pPr>
              <w:pStyle w:val="Style1"/>
              <w:rPr>
                <w:rFonts w:cs="Arabic Transparent"/>
                <w:sz w:val="24"/>
                <w:szCs w:val="24"/>
                <w:highlight w:val="yellow"/>
              </w:rPr>
            </w:pPr>
            <w:r w:rsidRPr="001B3706">
              <w:rPr>
                <w:rFonts w:cs="Arabic Transparent"/>
                <w:sz w:val="24"/>
                <w:szCs w:val="24"/>
                <w:highlight w:val="yellow"/>
              </w:rPr>
              <w:t>Field Training in Document and Archival Centers</w:t>
            </w:r>
          </w:p>
        </w:tc>
      </w:tr>
      <w:tr w:rsidR="001B3706" w:rsidRPr="00C070A5" w:rsidTr="00422A79">
        <w:tc>
          <w:tcPr>
            <w:tcW w:w="1754" w:type="dxa"/>
          </w:tcPr>
          <w:p w:rsidR="001B3706" w:rsidRPr="00C070A5" w:rsidRDefault="001B3706" w:rsidP="00422A79">
            <w:pPr>
              <w:jc w:val="center"/>
              <w:rPr>
                <w:rFonts w:cs="Arabic Transparent"/>
                <w:b/>
                <w:bCs/>
                <w:szCs w:val="24"/>
                <w:rtl/>
              </w:rPr>
            </w:pPr>
            <w:r w:rsidRPr="00C070A5">
              <w:rPr>
                <w:rFonts w:cs="Arabic Transparent"/>
                <w:b/>
                <w:bCs/>
                <w:szCs w:val="24"/>
                <w:rtl/>
              </w:rPr>
              <w:t>عدد وحدات</w:t>
            </w:r>
            <w:r>
              <w:rPr>
                <w:rFonts w:cs="Arabic Transparent" w:hint="cs"/>
                <w:b/>
                <w:bCs/>
                <w:szCs w:val="24"/>
                <w:rtl/>
              </w:rPr>
              <w:t>ه</w:t>
            </w:r>
          </w:p>
        </w:tc>
        <w:tc>
          <w:tcPr>
            <w:tcW w:w="6768" w:type="dxa"/>
          </w:tcPr>
          <w:p w:rsidR="001B3706" w:rsidRPr="00C070A5" w:rsidRDefault="001B3706" w:rsidP="00422A79">
            <w:pPr>
              <w:jc w:val="both"/>
              <w:rPr>
                <w:rFonts w:cs="Arabic Transparent"/>
                <w:b/>
                <w:bCs/>
                <w:szCs w:val="24"/>
                <w:rtl/>
              </w:rPr>
            </w:pPr>
            <w:r w:rsidRPr="00C070A5">
              <w:rPr>
                <w:rFonts w:cs="Arabic Transparent" w:hint="cs"/>
                <w:b/>
                <w:bCs/>
                <w:szCs w:val="24"/>
                <w:rtl/>
              </w:rPr>
              <w:t>1</w:t>
            </w:r>
          </w:p>
        </w:tc>
      </w:tr>
      <w:tr w:rsidR="001B3706" w:rsidRPr="00C070A5" w:rsidTr="00422A79">
        <w:tc>
          <w:tcPr>
            <w:tcW w:w="1754" w:type="dxa"/>
          </w:tcPr>
          <w:p w:rsidR="001B3706" w:rsidRPr="00C070A5" w:rsidRDefault="001B3706" w:rsidP="00422A79">
            <w:pPr>
              <w:jc w:val="center"/>
              <w:rPr>
                <w:rFonts w:cs="Arabic Transparent"/>
                <w:b/>
                <w:bCs/>
                <w:szCs w:val="24"/>
                <w:rtl/>
              </w:rPr>
            </w:pPr>
            <w:r w:rsidRPr="00C070A5">
              <w:rPr>
                <w:rFonts w:cs="Arabic Transparent"/>
                <w:b/>
                <w:bCs/>
                <w:szCs w:val="24"/>
                <w:rtl/>
              </w:rPr>
              <w:t>متطلب</w:t>
            </w:r>
            <w:r>
              <w:rPr>
                <w:rFonts w:cs="Arabic Transparent" w:hint="cs"/>
                <w:b/>
                <w:bCs/>
                <w:szCs w:val="24"/>
                <w:rtl/>
              </w:rPr>
              <w:t>ه</w:t>
            </w:r>
            <w:r w:rsidRPr="00C070A5">
              <w:rPr>
                <w:rFonts w:cs="Arabic Transparent"/>
                <w:b/>
                <w:bCs/>
                <w:szCs w:val="24"/>
                <w:rtl/>
              </w:rPr>
              <w:t xml:space="preserve"> السابق</w:t>
            </w:r>
          </w:p>
        </w:tc>
        <w:tc>
          <w:tcPr>
            <w:tcW w:w="6768" w:type="dxa"/>
          </w:tcPr>
          <w:p w:rsidR="001B3706" w:rsidRPr="00C070A5" w:rsidRDefault="001B3706" w:rsidP="00422A79">
            <w:pPr>
              <w:jc w:val="both"/>
              <w:rPr>
                <w:rFonts w:cs="Arabic Transparent"/>
                <w:b/>
                <w:bCs/>
                <w:szCs w:val="24"/>
                <w:rtl/>
              </w:rPr>
            </w:pPr>
            <w:r w:rsidRPr="00C070A5">
              <w:rPr>
                <w:rFonts w:cs="Arabic Transparent" w:hint="cs"/>
                <w:b/>
                <w:bCs/>
                <w:szCs w:val="24"/>
                <w:rtl/>
              </w:rPr>
              <w:t>لا يوجد</w:t>
            </w:r>
          </w:p>
        </w:tc>
      </w:tr>
      <w:tr w:rsidR="001B3706" w:rsidRPr="00C070A5" w:rsidTr="00422A79">
        <w:tc>
          <w:tcPr>
            <w:tcW w:w="1754" w:type="dxa"/>
          </w:tcPr>
          <w:p w:rsidR="001B3706" w:rsidRPr="00C070A5" w:rsidRDefault="001B3706" w:rsidP="00422A79">
            <w:pPr>
              <w:jc w:val="center"/>
              <w:rPr>
                <w:rFonts w:cs="Arabic Transparent"/>
                <w:b/>
                <w:bCs/>
                <w:szCs w:val="24"/>
                <w:rtl/>
              </w:rPr>
            </w:pPr>
            <w:r w:rsidRPr="00C070A5">
              <w:rPr>
                <w:rFonts w:cs="Arabic Transparent"/>
                <w:b/>
                <w:bCs/>
                <w:szCs w:val="24"/>
                <w:rtl/>
              </w:rPr>
              <w:t>وصف</w:t>
            </w:r>
            <w:r>
              <w:rPr>
                <w:rFonts w:cs="Arabic Transparent" w:hint="cs"/>
                <w:b/>
                <w:bCs/>
                <w:szCs w:val="24"/>
                <w:rtl/>
              </w:rPr>
              <w:t>ه</w:t>
            </w:r>
          </w:p>
        </w:tc>
        <w:tc>
          <w:tcPr>
            <w:tcW w:w="6768" w:type="dxa"/>
          </w:tcPr>
          <w:p w:rsidR="001B3706" w:rsidRPr="00C070A5" w:rsidRDefault="001B3706" w:rsidP="00422A79">
            <w:pPr>
              <w:tabs>
                <w:tab w:val="left" w:pos="3132"/>
              </w:tabs>
              <w:spacing w:before="100" w:beforeAutospacing="1" w:after="100" w:afterAutospacing="1"/>
              <w:rPr>
                <w:rFonts w:cs="Arabic Transparent"/>
                <w:b/>
                <w:bCs/>
                <w:szCs w:val="24"/>
                <w:rtl/>
              </w:rPr>
            </w:pPr>
            <w:r w:rsidRPr="00C070A5">
              <w:rPr>
                <w:rFonts w:cs="Arabic Transparent" w:hint="cs"/>
                <w:b/>
                <w:bCs/>
                <w:szCs w:val="24"/>
                <w:rtl/>
              </w:rPr>
              <w:t xml:space="preserve">يعد التدريب الميداني جزء لا يتجزأ من البرنامج الأكاديمي حيث يطلب من الطلاب -في المستوى الثامن- العمل لفترة معينة بإحدى المنشآت الحكومية أو الخاصة المعنية بالوثائق والمحفوظات وذلك لإكسابهم خبرة عملية في مجالات التخصص. </w:t>
            </w:r>
            <w:r w:rsidRPr="00D80978">
              <w:rPr>
                <w:rFonts w:cs="Arabic Transparent" w:hint="cs"/>
                <w:b/>
                <w:bCs/>
                <w:szCs w:val="24"/>
                <w:rtl/>
              </w:rPr>
              <w:t xml:space="preserve"> تبلغ مدة التدريب الميداني </w:t>
            </w:r>
            <w:r>
              <w:rPr>
                <w:rFonts w:cs="Arabic Transparent" w:hint="cs"/>
                <w:b/>
                <w:bCs/>
                <w:szCs w:val="24"/>
                <w:rtl/>
              </w:rPr>
              <w:t>فصل دراسي كامل</w:t>
            </w:r>
            <w:r w:rsidRPr="00D80978">
              <w:rPr>
                <w:rFonts w:cs="Arabic Transparent" w:hint="cs"/>
                <w:b/>
                <w:bCs/>
                <w:szCs w:val="24"/>
                <w:rtl/>
              </w:rPr>
              <w:t xml:space="preserve"> </w:t>
            </w:r>
            <w:r w:rsidRPr="0018402E">
              <w:rPr>
                <w:rFonts w:cs="Arabic Transparent" w:hint="cs"/>
                <w:b/>
                <w:bCs/>
                <w:szCs w:val="24"/>
                <w:rtl/>
              </w:rPr>
              <w:t>(6 ساعات عمل</w:t>
            </w:r>
            <w:r>
              <w:rPr>
                <w:rFonts w:cs="Arabic Transparent" w:hint="cs"/>
                <w:b/>
                <w:bCs/>
                <w:szCs w:val="24"/>
                <w:rtl/>
              </w:rPr>
              <w:t>، مرتان أسبوعياً على مدار الفصل الدراسي.</w:t>
            </w:r>
            <w:r w:rsidRPr="00D80978">
              <w:rPr>
                <w:rFonts w:cs="Arabic Transparent" w:hint="cs"/>
                <w:b/>
                <w:bCs/>
                <w:szCs w:val="24"/>
                <w:rtl/>
              </w:rPr>
              <w:t xml:space="preserve"> ويقضي الطالب مدة التدريب المحددة في موقع العمل.</w:t>
            </w:r>
          </w:p>
        </w:tc>
      </w:tr>
      <w:tr w:rsidR="001B3706" w:rsidRPr="00C070A5" w:rsidTr="00422A79">
        <w:tc>
          <w:tcPr>
            <w:tcW w:w="1754" w:type="dxa"/>
          </w:tcPr>
          <w:p w:rsidR="001B3706" w:rsidRPr="00C070A5" w:rsidRDefault="001B3706" w:rsidP="00422A79">
            <w:pPr>
              <w:jc w:val="center"/>
              <w:rPr>
                <w:rFonts w:cs="Arabic Transparent"/>
                <w:szCs w:val="24"/>
                <w:rtl/>
              </w:rPr>
            </w:pPr>
            <w:bookmarkStart w:id="95" w:name="_Toc226425226"/>
            <w:bookmarkStart w:id="96" w:name="_Toc226425608"/>
            <w:bookmarkStart w:id="97" w:name="_Toc226425820"/>
            <w:bookmarkStart w:id="98" w:name="_Toc226426021"/>
            <w:bookmarkStart w:id="99" w:name="_Toc226426190"/>
            <w:bookmarkStart w:id="100" w:name="_Toc226426448"/>
            <w:r w:rsidRPr="00162441">
              <w:rPr>
                <w:rFonts w:cs="Arabic Transparent"/>
                <w:b/>
                <w:bCs/>
                <w:szCs w:val="24"/>
                <w:rtl/>
              </w:rPr>
              <w:t>أهداف</w:t>
            </w:r>
            <w:r w:rsidRPr="00162441">
              <w:rPr>
                <w:rFonts w:cs="Arabic Transparent" w:hint="cs"/>
                <w:b/>
                <w:bCs/>
                <w:szCs w:val="24"/>
                <w:rtl/>
              </w:rPr>
              <w:t>ه</w:t>
            </w:r>
            <w:bookmarkEnd w:id="95"/>
            <w:bookmarkEnd w:id="96"/>
            <w:bookmarkEnd w:id="97"/>
            <w:bookmarkEnd w:id="98"/>
            <w:bookmarkEnd w:id="99"/>
            <w:bookmarkEnd w:id="100"/>
          </w:p>
        </w:tc>
        <w:tc>
          <w:tcPr>
            <w:tcW w:w="6768" w:type="dxa"/>
          </w:tcPr>
          <w:p w:rsidR="001B3706" w:rsidRPr="00C070A5" w:rsidRDefault="001B3706" w:rsidP="00391185">
            <w:pPr>
              <w:numPr>
                <w:ilvl w:val="0"/>
                <w:numId w:val="83"/>
              </w:numPr>
              <w:spacing w:after="0" w:line="240" w:lineRule="auto"/>
              <w:jc w:val="lowKashida"/>
              <w:rPr>
                <w:rFonts w:cs="Arabic Transparent"/>
                <w:b/>
                <w:bCs/>
                <w:szCs w:val="24"/>
              </w:rPr>
            </w:pPr>
            <w:r w:rsidRPr="00C070A5">
              <w:rPr>
                <w:rFonts w:cs="Arabic Transparent" w:hint="cs"/>
                <w:b/>
                <w:bCs/>
                <w:szCs w:val="24"/>
                <w:rtl/>
              </w:rPr>
              <w:t>إتاحة الفرصة للطلاب لاكتساب الخبرة العملية قبل التخرج.</w:t>
            </w:r>
          </w:p>
          <w:p w:rsidR="001B3706" w:rsidRPr="00C070A5" w:rsidRDefault="001B3706" w:rsidP="00391185">
            <w:pPr>
              <w:numPr>
                <w:ilvl w:val="0"/>
                <w:numId w:val="83"/>
              </w:numPr>
              <w:spacing w:after="0" w:line="240" w:lineRule="auto"/>
              <w:jc w:val="lowKashida"/>
              <w:rPr>
                <w:rFonts w:cs="Arabic Transparent"/>
                <w:b/>
                <w:bCs/>
                <w:szCs w:val="24"/>
              </w:rPr>
            </w:pPr>
            <w:r w:rsidRPr="00C070A5">
              <w:rPr>
                <w:rFonts w:cs="Arabic Transparent" w:hint="cs"/>
                <w:b/>
                <w:bCs/>
                <w:szCs w:val="24"/>
                <w:rtl/>
              </w:rPr>
              <w:t>إكساب الطالب الخبرات والمهارات في تطبيق المفاهيم  والنظريات التي درسها على العمل الأرشيفي الذي يمارسه.</w:t>
            </w:r>
          </w:p>
          <w:p w:rsidR="001B3706" w:rsidRDefault="001B3706" w:rsidP="00391185">
            <w:pPr>
              <w:numPr>
                <w:ilvl w:val="0"/>
                <w:numId w:val="83"/>
              </w:numPr>
              <w:spacing w:after="0" w:line="240" w:lineRule="auto"/>
              <w:jc w:val="lowKashida"/>
              <w:rPr>
                <w:rFonts w:cs="Arabic Transparent"/>
                <w:b/>
                <w:bCs/>
                <w:szCs w:val="24"/>
              </w:rPr>
            </w:pPr>
            <w:r w:rsidRPr="00C070A5">
              <w:rPr>
                <w:rFonts w:cs="Arabic Transparent" w:hint="cs"/>
                <w:b/>
                <w:bCs/>
                <w:szCs w:val="24"/>
                <w:rtl/>
              </w:rPr>
              <w:t>تزويد المؤسسات المعنية بمجالات التخصص بالمعلومات اللازمة حول خريجي القسم مما يسهم بمساعدتها في استقطاب أفضل العناصر من المتدربين وتوظيفهم.</w:t>
            </w:r>
          </w:p>
          <w:p w:rsidR="001B3706" w:rsidRDefault="001B3706" w:rsidP="00391185">
            <w:pPr>
              <w:numPr>
                <w:ilvl w:val="0"/>
                <w:numId w:val="83"/>
              </w:numPr>
              <w:spacing w:after="0" w:line="240" w:lineRule="auto"/>
              <w:jc w:val="lowKashida"/>
              <w:rPr>
                <w:rFonts w:cs="Arabic Transparent"/>
                <w:b/>
                <w:bCs/>
                <w:szCs w:val="24"/>
              </w:rPr>
            </w:pPr>
            <w:r w:rsidRPr="00C070A5">
              <w:rPr>
                <w:rFonts w:cs="Arabic Transparent" w:hint="cs"/>
                <w:b/>
                <w:bCs/>
                <w:szCs w:val="24"/>
                <w:rtl/>
              </w:rPr>
              <w:t>إكساب الطالب الخبرة العملية في تخطيط المشروعات والتنظيم تحت الإشراف المباشر والتشجيع على الاستقلالية والمبادرة.</w:t>
            </w:r>
          </w:p>
          <w:p w:rsidR="001B3706" w:rsidRDefault="001B3706" w:rsidP="00391185">
            <w:pPr>
              <w:numPr>
                <w:ilvl w:val="0"/>
                <w:numId w:val="83"/>
              </w:numPr>
              <w:spacing w:after="0" w:line="240" w:lineRule="auto"/>
              <w:jc w:val="lowKashida"/>
              <w:rPr>
                <w:rFonts w:cs="Arabic Transparent"/>
                <w:b/>
                <w:bCs/>
                <w:szCs w:val="24"/>
              </w:rPr>
            </w:pPr>
            <w:r w:rsidRPr="00C070A5">
              <w:rPr>
                <w:rFonts w:cs="Arabic Transparent" w:hint="cs"/>
                <w:b/>
                <w:bCs/>
                <w:szCs w:val="24"/>
                <w:rtl/>
              </w:rPr>
              <w:t>إكساب الطالب مهارات إدارة الوقت.</w:t>
            </w:r>
          </w:p>
          <w:p w:rsidR="001B3706" w:rsidRPr="00C070A5" w:rsidRDefault="001B3706" w:rsidP="00391185">
            <w:pPr>
              <w:numPr>
                <w:ilvl w:val="0"/>
                <w:numId w:val="83"/>
              </w:numPr>
              <w:spacing w:after="0" w:line="240" w:lineRule="auto"/>
              <w:jc w:val="both"/>
              <w:rPr>
                <w:rFonts w:cs="Arabic Transparent"/>
                <w:b/>
                <w:bCs/>
                <w:szCs w:val="24"/>
                <w:rtl/>
              </w:rPr>
            </w:pPr>
            <w:r w:rsidRPr="00C070A5">
              <w:rPr>
                <w:rFonts w:cs="Arabic Transparent" w:hint="cs"/>
                <w:b/>
                <w:bCs/>
                <w:szCs w:val="24"/>
                <w:rtl/>
              </w:rPr>
              <w:t>تعويد الطلاب على تحمل المسؤولية والتقيد بالمواعيد والتعامل مع أفراد المجتمع واحترام الآخرين والاستماع إلى آرائهم وغيرها من المهارات المكتسبة خلال فترة التدريب.</w:t>
            </w:r>
          </w:p>
        </w:tc>
      </w:tr>
      <w:tr w:rsidR="001B3706" w:rsidRPr="00C070A5" w:rsidTr="00422A79">
        <w:tc>
          <w:tcPr>
            <w:tcW w:w="1754" w:type="dxa"/>
          </w:tcPr>
          <w:p w:rsidR="001B3706" w:rsidRPr="00C070A5" w:rsidRDefault="001B3706" w:rsidP="00422A79">
            <w:pPr>
              <w:jc w:val="center"/>
              <w:rPr>
                <w:rFonts w:cs="Arabic Transparent"/>
                <w:b/>
                <w:bCs/>
                <w:szCs w:val="24"/>
                <w:rtl/>
              </w:rPr>
            </w:pPr>
            <w:r w:rsidRPr="00C070A5">
              <w:rPr>
                <w:rFonts w:cs="Arabic Transparent"/>
                <w:b/>
                <w:bCs/>
                <w:szCs w:val="24"/>
                <w:rtl/>
              </w:rPr>
              <w:t>توزيع الدرجات</w:t>
            </w:r>
          </w:p>
        </w:tc>
        <w:tc>
          <w:tcPr>
            <w:tcW w:w="6768" w:type="dxa"/>
          </w:tcPr>
          <w:p w:rsidR="001B3706" w:rsidRPr="00C070A5" w:rsidRDefault="001B3706" w:rsidP="00422A79">
            <w:pPr>
              <w:jc w:val="both"/>
              <w:rPr>
                <w:rFonts w:cs="Arabic Transparent"/>
                <w:b/>
                <w:bCs/>
                <w:szCs w:val="24"/>
                <w:rtl/>
              </w:rPr>
            </w:pPr>
            <w:r w:rsidRPr="00C070A5">
              <w:rPr>
                <w:rFonts w:cs="Arabic Transparent" w:hint="cs"/>
                <w:b/>
                <w:bCs/>
                <w:szCs w:val="24"/>
                <w:rtl/>
              </w:rPr>
              <w:t>50 %  لتقويم جهة التدريب</w:t>
            </w:r>
            <w:r>
              <w:rPr>
                <w:rFonts w:cs="Arabic Transparent" w:hint="cs"/>
                <w:b/>
                <w:bCs/>
                <w:szCs w:val="24"/>
                <w:rtl/>
              </w:rPr>
              <w:t xml:space="preserve">، </w:t>
            </w:r>
            <w:r w:rsidRPr="00C070A5">
              <w:rPr>
                <w:rFonts w:cs="Arabic Transparent" w:hint="cs"/>
                <w:b/>
                <w:bCs/>
                <w:szCs w:val="24"/>
                <w:rtl/>
              </w:rPr>
              <w:t>50 %  للتقرير والعرض الشفوي</w:t>
            </w:r>
          </w:p>
        </w:tc>
      </w:tr>
    </w:tbl>
    <w:p w:rsidR="001B3706" w:rsidRDefault="001B3706" w:rsidP="00E54353">
      <w:pPr>
        <w:rPr>
          <w:rtl/>
        </w:rPr>
      </w:pPr>
    </w:p>
    <w:p w:rsidR="001B3706" w:rsidRDefault="001B3706">
      <w:pPr>
        <w:bidi w:val="0"/>
        <w:spacing w:after="0" w:line="240" w:lineRule="auto"/>
      </w:pPr>
      <w:r>
        <w:rPr>
          <w:rt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1754"/>
      </w:tblGrid>
      <w:tr w:rsidR="001B3706" w:rsidRPr="0018402E" w:rsidTr="00422A79">
        <w:tc>
          <w:tcPr>
            <w:tcW w:w="6768" w:type="dxa"/>
          </w:tcPr>
          <w:p w:rsidR="001B3706" w:rsidRPr="0018402E" w:rsidRDefault="001B3706" w:rsidP="00422A79">
            <w:pPr>
              <w:pStyle w:val="Style1"/>
              <w:rPr>
                <w:rFonts w:cs="Arabic Transparent"/>
                <w:sz w:val="24"/>
                <w:szCs w:val="24"/>
              </w:rPr>
            </w:pPr>
            <w:r w:rsidRPr="0018402E">
              <w:rPr>
                <w:rFonts w:cs="Arabic Transparent" w:hint="cs"/>
                <w:sz w:val="24"/>
                <w:szCs w:val="24"/>
                <w:rtl/>
              </w:rPr>
              <w:t xml:space="preserve">498 مكت    </w:t>
            </w:r>
            <w:r w:rsidRPr="0018402E">
              <w:rPr>
                <w:rFonts w:cs="Arabic Transparent"/>
                <w:sz w:val="24"/>
                <w:szCs w:val="24"/>
              </w:rPr>
              <w:t xml:space="preserve"> LIBR 498</w:t>
            </w:r>
          </w:p>
        </w:tc>
        <w:tc>
          <w:tcPr>
            <w:tcW w:w="1754" w:type="dxa"/>
          </w:tcPr>
          <w:p w:rsidR="001B3706" w:rsidRDefault="001B3706" w:rsidP="00422A79">
            <w:pPr>
              <w:jc w:val="center"/>
              <w:rPr>
                <w:rFonts w:cs="Arabic Transparent"/>
                <w:b/>
                <w:bCs/>
                <w:color w:val="000000"/>
                <w:szCs w:val="24"/>
              </w:rPr>
            </w:pPr>
            <w:r>
              <w:rPr>
                <w:rFonts w:cs="Arabic Transparent" w:hint="cs"/>
                <w:b/>
                <w:bCs/>
                <w:color w:val="000000"/>
                <w:szCs w:val="24"/>
                <w:rtl/>
              </w:rPr>
              <w:t xml:space="preserve">رقم المقرر ورمزه </w:t>
            </w:r>
          </w:p>
        </w:tc>
      </w:tr>
      <w:tr w:rsidR="001B3706" w:rsidRPr="0018402E" w:rsidTr="00422A79">
        <w:tc>
          <w:tcPr>
            <w:tcW w:w="6768" w:type="dxa"/>
          </w:tcPr>
          <w:p w:rsidR="001B3706" w:rsidRPr="001B3706" w:rsidRDefault="001B3706" w:rsidP="00422A79">
            <w:pPr>
              <w:pStyle w:val="Style1"/>
              <w:rPr>
                <w:rFonts w:cs="Arabic Transparent"/>
                <w:sz w:val="24"/>
                <w:szCs w:val="24"/>
                <w:highlight w:val="yellow"/>
                <w:rtl/>
              </w:rPr>
            </w:pPr>
            <w:r w:rsidRPr="001B3706">
              <w:rPr>
                <w:rFonts w:cs="Arabic Transparent" w:hint="cs"/>
                <w:sz w:val="24"/>
                <w:szCs w:val="24"/>
                <w:highlight w:val="yellow"/>
                <w:rtl/>
              </w:rPr>
              <w:t xml:space="preserve">التدريب الميداني في مراكز مصادر التعلم </w:t>
            </w:r>
          </w:p>
          <w:p w:rsidR="001B3706" w:rsidRPr="001B3706" w:rsidRDefault="001B3706" w:rsidP="00422A79">
            <w:pPr>
              <w:pStyle w:val="Style1"/>
              <w:rPr>
                <w:rFonts w:cs="Arabic Transparent"/>
                <w:sz w:val="24"/>
                <w:szCs w:val="24"/>
                <w:highlight w:val="yellow"/>
              </w:rPr>
            </w:pPr>
            <w:r w:rsidRPr="001B3706">
              <w:rPr>
                <w:rFonts w:cs="Arabic Transparent"/>
                <w:sz w:val="24"/>
                <w:szCs w:val="24"/>
                <w:highlight w:val="yellow"/>
              </w:rPr>
              <w:t>Field Training in Resource Learning Centers</w:t>
            </w:r>
          </w:p>
        </w:tc>
        <w:tc>
          <w:tcPr>
            <w:tcW w:w="1754" w:type="dxa"/>
          </w:tcPr>
          <w:p w:rsidR="001B3706" w:rsidRPr="0018402E" w:rsidRDefault="001B3706" w:rsidP="00422A79">
            <w:pPr>
              <w:jc w:val="center"/>
              <w:rPr>
                <w:rFonts w:cs="Arabic Transparent"/>
                <w:b/>
                <w:bCs/>
                <w:szCs w:val="24"/>
                <w:rtl/>
              </w:rPr>
            </w:pPr>
            <w:r w:rsidRPr="0018402E">
              <w:rPr>
                <w:rFonts w:cs="Arabic Transparent"/>
                <w:b/>
                <w:bCs/>
                <w:szCs w:val="24"/>
                <w:rtl/>
              </w:rPr>
              <w:t>اسم</w:t>
            </w:r>
            <w:r>
              <w:rPr>
                <w:rFonts w:cs="Arabic Transparent" w:hint="cs"/>
                <w:b/>
                <w:bCs/>
                <w:szCs w:val="24"/>
                <w:rtl/>
              </w:rPr>
              <w:t>ه</w:t>
            </w:r>
          </w:p>
        </w:tc>
      </w:tr>
      <w:tr w:rsidR="001B3706" w:rsidRPr="0018402E" w:rsidTr="00422A79">
        <w:tc>
          <w:tcPr>
            <w:tcW w:w="6768" w:type="dxa"/>
          </w:tcPr>
          <w:p w:rsidR="001B3706" w:rsidRPr="0018402E" w:rsidRDefault="001B3706" w:rsidP="00422A79">
            <w:pPr>
              <w:jc w:val="both"/>
              <w:rPr>
                <w:rFonts w:cs="Arabic Transparent"/>
                <w:b/>
                <w:bCs/>
                <w:szCs w:val="24"/>
                <w:rtl/>
              </w:rPr>
            </w:pPr>
            <w:r w:rsidRPr="0018402E">
              <w:rPr>
                <w:rFonts w:cs="Arabic Transparent" w:hint="cs"/>
                <w:b/>
                <w:bCs/>
                <w:szCs w:val="24"/>
                <w:rtl/>
              </w:rPr>
              <w:t>1</w:t>
            </w:r>
          </w:p>
        </w:tc>
        <w:tc>
          <w:tcPr>
            <w:tcW w:w="1754" w:type="dxa"/>
          </w:tcPr>
          <w:p w:rsidR="001B3706" w:rsidRPr="0018402E" w:rsidRDefault="001B3706" w:rsidP="00422A79">
            <w:pPr>
              <w:jc w:val="center"/>
              <w:rPr>
                <w:rFonts w:cs="Arabic Transparent"/>
                <w:b/>
                <w:bCs/>
                <w:szCs w:val="24"/>
                <w:rtl/>
              </w:rPr>
            </w:pPr>
            <w:r w:rsidRPr="0018402E">
              <w:rPr>
                <w:rFonts w:cs="Arabic Transparent"/>
                <w:b/>
                <w:bCs/>
                <w:szCs w:val="24"/>
                <w:rtl/>
              </w:rPr>
              <w:t>عدد وحدات</w:t>
            </w:r>
            <w:r>
              <w:rPr>
                <w:rFonts w:cs="Arabic Transparent" w:hint="cs"/>
                <w:b/>
                <w:bCs/>
                <w:szCs w:val="24"/>
                <w:rtl/>
              </w:rPr>
              <w:t>ه</w:t>
            </w:r>
          </w:p>
        </w:tc>
      </w:tr>
      <w:tr w:rsidR="001B3706" w:rsidRPr="0018402E" w:rsidTr="00422A79">
        <w:tc>
          <w:tcPr>
            <w:tcW w:w="6768" w:type="dxa"/>
          </w:tcPr>
          <w:p w:rsidR="001B3706" w:rsidRPr="0018402E" w:rsidRDefault="001B3706" w:rsidP="00422A79">
            <w:pPr>
              <w:jc w:val="both"/>
              <w:rPr>
                <w:rFonts w:cs="Arabic Transparent"/>
                <w:b/>
                <w:bCs/>
                <w:szCs w:val="24"/>
                <w:rtl/>
              </w:rPr>
            </w:pPr>
            <w:r w:rsidRPr="0018402E">
              <w:rPr>
                <w:rFonts w:cs="Arabic Transparent" w:hint="cs"/>
                <w:b/>
                <w:bCs/>
                <w:szCs w:val="24"/>
                <w:rtl/>
              </w:rPr>
              <w:t>لا يوجد</w:t>
            </w:r>
          </w:p>
        </w:tc>
        <w:tc>
          <w:tcPr>
            <w:tcW w:w="1754" w:type="dxa"/>
          </w:tcPr>
          <w:p w:rsidR="001B3706" w:rsidRPr="0018402E" w:rsidRDefault="001B3706" w:rsidP="00422A79">
            <w:pPr>
              <w:jc w:val="center"/>
              <w:rPr>
                <w:rFonts w:cs="Arabic Transparent"/>
                <w:b/>
                <w:bCs/>
                <w:szCs w:val="24"/>
                <w:rtl/>
              </w:rPr>
            </w:pPr>
            <w:r w:rsidRPr="0018402E">
              <w:rPr>
                <w:rFonts w:cs="Arabic Transparent"/>
                <w:b/>
                <w:bCs/>
                <w:szCs w:val="24"/>
                <w:rtl/>
              </w:rPr>
              <w:t>متطلب</w:t>
            </w:r>
            <w:r>
              <w:rPr>
                <w:rFonts w:cs="Arabic Transparent" w:hint="cs"/>
                <w:b/>
                <w:bCs/>
                <w:szCs w:val="24"/>
                <w:rtl/>
              </w:rPr>
              <w:t>ه</w:t>
            </w:r>
            <w:r w:rsidRPr="0018402E">
              <w:rPr>
                <w:rFonts w:cs="Arabic Transparent"/>
                <w:b/>
                <w:bCs/>
                <w:szCs w:val="24"/>
                <w:rtl/>
              </w:rPr>
              <w:t xml:space="preserve"> السابق</w:t>
            </w:r>
          </w:p>
        </w:tc>
      </w:tr>
      <w:tr w:rsidR="001B3706" w:rsidRPr="0018402E" w:rsidTr="00422A79">
        <w:tc>
          <w:tcPr>
            <w:tcW w:w="6768" w:type="dxa"/>
          </w:tcPr>
          <w:p w:rsidR="001B3706" w:rsidRPr="0018402E" w:rsidRDefault="001B3706" w:rsidP="00422A79">
            <w:pPr>
              <w:tabs>
                <w:tab w:val="left" w:pos="3132"/>
              </w:tabs>
              <w:spacing w:before="100" w:beforeAutospacing="1" w:after="100" w:afterAutospacing="1"/>
              <w:jc w:val="both"/>
              <w:rPr>
                <w:rFonts w:cs="Arabic Transparent"/>
                <w:b/>
                <w:bCs/>
                <w:szCs w:val="24"/>
                <w:rtl/>
              </w:rPr>
            </w:pPr>
            <w:r w:rsidRPr="0018402E">
              <w:rPr>
                <w:rFonts w:cs="Arabic Transparent" w:hint="cs"/>
                <w:b/>
                <w:bCs/>
                <w:szCs w:val="24"/>
                <w:rtl/>
              </w:rPr>
              <w:t xml:space="preserve">يعد التدريب الميداني جزء لا يتجزأ من البرنامج الأكاديمي حيث يطلب من الطلاب  العمل لفترة معينة بإحدى المنشآت </w:t>
            </w:r>
            <w:r w:rsidRPr="0018402E">
              <w:rPr>
                <w:rFonts w:cs="Arabic Transparent"/>
                <w:b/>
                <w:bCs/>
                <w:szCs w:val="24"/>
              </w:rPr>
              <w:t xml:space="preserve"> </w:t>
            </w:r>
            <w:r w:rsidRPr="0018402E">
              <w:rPr>
                <w:rFonts w:cs="Arabic Transparent" w:hint="cs"/>
                <w:b/>
                <w:bCs/>
                <w:szCs w:val="24"/>
                <w:rtl/>
              </w:rPr>
              <w:t xml:space="preserve">التعليمة الحكومية أو </w:t>
            </w:r>
            <w:r>
              <w:rPr>
                <w:rFonts w:cs="Arabic Transparent" w:hint="cs"/>
                <w:b/>
                <w:bCs/>
                <w:szCs w:val="24"/>
                <w:rtl/>
              </w:rPr>
              <w:t>الخاصة</w:t>
            </w:r>
            <w:r w:rsidRPr="0018402E">
              <w:rPr>
                <w:rFonts w:cs="Arabic Transparent" w:hint="cs"/>
                <w:b/>
                <w:bCs/>
                <w:szCs w:val="24"/>
                <w:rtl/>
              </w:rPr>
              <w:t xml:space="preserve"> المعنية بخدمات المعلومات وذلك لإكسابهم خبرة عملية في مجالات التخصص. </w:t>
            </w:r>
            <w:r w:rsidRPr="00D80978">
              <w:rPr>
                <w:rFonts w:cs="Arabic Transparent" w:hint="cs"/>
                <w:b/>
                <w:bCs/>
                <w:szCs w:val="24"/>
                <w:rtl/>
              </w:rPr>
              <w:t xml:space="preserve">تبلغ مدة التدريب الميداني </w:t>
            </w:r>
            <w:r>
              <w:rPr>
                <w:rFonts w:cs="Arabic Transparent" w:hint="cs"/>
                <w:b/>
                <w:bCs/>
                <w:szCs w:val="24"/>
                <w:rtl/>
              </w:rPr>
              <w:t>فصل دراسي كامل</w:t>
            </w:r>
            <w:r w:rsidRPr="00D80978">
              <w:rPr>
                <w:rFonts w:cs="Arabic Transparent" w:hint="cs"/>
                <w:b/>
                <w:bCs/>
                <w:szCs w:val="24"/>
                <w:rtl/>
              </w:rPr>
              <w:t xml:space="preserve"> </w:t>
            </w:r>
            <w:r w:rsidRPr="0018402E">
              <w:rPr>
                <w:rFonts w:cs="Arabic Transparent" w:hint="cs"/>
                <w:b/>
                <w:bCs/>
                <w:szCs w:val="24"/>
                <w:rtl/>
              </w:rPr>
              <w:t>(6 ساعات عمل</w:t>
            </w:r>
            <w:r>
              <w:rPr>
                <w:rFonts w:cs="Arabic Transparent" w:hint="cs"/>
                <w:b/>
                <w:bCs/>
                <w:szCs w:val="24"/>
                <w:rtl/>
              </w:rPr>
              <w:t>، مرتان أسبوعياً على مدار الفصل الدراسي.</w:t>
            </w:r>
            <w:r w:rsidRPr="00D80978">
              <w:rPr>
                <w:rFonts w:cs="Arabic Transparent" w:hint="cs"/>
                <w:b/>
                <w:bCs/>
                <w:szCs w:val="24"/>
                <w:rtl/>
              </w:rPr>
              <w:t xml:space="preserve"> ويقضي الطالب مدة التدريب المحددة في موقع العمل.</w:t>
            </w:r>
          </w:p>
        </w:tc>
        <w:tc>
          <w:tcPr>
            <w:tcW w:w="1754" w:type="dxa"/>
          </w:tcPr>
          <w:p w:rsidR="001B3706" w:rsidRPr="0018402E" w:rsidRDefault="001B3706" w:rsidP="00422A79">
            <w:pPr>
              <w:jc w:val="center"/>
              <w:rPr>
                <w:rFonts w:cs="Arabic Transparent"/>
                <w:b/>
                <w:bCs/>
                <w:szCs w:val="24"/>
                <w:rtl/>
              </w:rPr>
            </w:pPr>
            <w:r w:rsidRPr="0018402E">
              <w:rPr>
                <w:rFonts w:cs="Arabic Transparent"/>
                <w:b/>
                <w:bCs/>
                <w:szCs w:val="24"/>
                <w:rtl/>
              </w:rPr>
              <w:t>وصف</w:t>
            </w:r>
            <w:r>
              <w:rPr>
                <w:rFonts w:cs="Arabic Transparent" w:hint="cs"/>
                <w:b/>
                <w:bCs/>
                <w:szCs w:val="24"/>
                <w:rtl/>
              </w:rPr>
              <w:t>ه</w:t>
            </w:r>
          </w:p>
        </w:tc>
      </w:tr>
      <w:tr w:rsidR="001B3706" w:rsidRPr="0018402E" w:rsidTr="00422A79">
        <w:tc>
          <w:tcPr>
            <w:tcW w:w="6768" w:type="dxa"/>
          </w:tcPr>
          <w:p w:rsidR="001B3706" w:rsidRDefault="001B3706" w:rsidP="00391185">
            <w:pPr>
              <w:numPr>
                <w:ilvl w:val="0"/>
                <w:numId w:val="84"/>
              </w:numPr>
              <w:spacing w:after="0" w:line="240" w:lineRule="auto"/>
              <w:jc w:val="lowKashida"/>
              <w:rPr>
                <w:rFonts w:cs="Arabic Transparent"/>
                <w:b/>
                <w:bCs/>
                <w:szCs w:val="24"/>
              </w:rPr>
            </w:pPr>
            <w:r w:rsidRPr="0018402E">
              <w:rPr>
                <w:rFonts w:cs="Arabic Transparent" w:hint="cs"/>
                <w:b/>
                <w:bCs/>
                <w:szCs w:val="24"/>
                <w:rtl/>
              </w:rPr>
              <w:t>إتاحة الفرصة للطلاب لاكتساب الخبرة العملية قبل التخرج.</w:t>
            </w:r>
          </w:p>
          <w:p w:rsidR="001B3706" w:rsidRDefault="001B3706" w:rsidP="00391185">
            <w:pPr>
              <w:numPr>
                <w:ilvl w:val="0"/>
                <w:numId w:val="84"/>
              </w:numPr>
              <w:spacing w:after="0" w:line="240" w:lineRule="auto"/>
              <w:jc w:val="lowKashida"/>
              <w:rPr>
                <w:rFonts w:cs="Arabic Transparent"/>
                <w:b/>
                <w:bCs/>
                <w:szCs w:val="24"/>
              </w:rPr>
            </w:pPr>
            <w:r w:rsidRPr="0018402E">
              <w:rPr>
                <w:rFonts w:cs="Arabic Transparent" w:hint="cs"/>
                <w:b/>
                <w:bCs/>
                <w:szCs w:val="24"/>
                <w:rtl/>
              </w:rPr>
              <w:t>إكساب الطالب الخبرات والمهارات في تطبيق المفاهيم  والنظريات التي درسها على العمل في مجال المعلومات الذي يمارسه.</w:t>
            </w:r>
          </w:p>
          <w:p w:rsidR="001B3706" w:rsidRDefault="001B3706" w:rsidP="00391185">
            <w:pPr>
              <w:numPr>
                <w:ilvl w:val="0"/>
                <w:numId w:val="84"/>
              </w:numPr>
              <w:spacing w:after="0" w:line="240" w:lineRule="auto"/>
              <w:jc w:val="lowKashida"/>
              <w:rPr>
                <w:rFonts w:cs="Arabic Transparent"/>
                <w:b/>
                <w:bCs/>
                <w:szCs w:val="24"/>
              </w:rPr>
            </w:pPr>
            <w:r w:rsidRPr="0018402E">
              <w:rPr>
                <w:rFonts w:cs="Arabic Transparent" w:hint="cs"/>
                <w:b/>
                <w:bCs/>
                <w:szCs w:val="24"/>
                <w:rtl/>
              </w:rPr>
              <w:t>تزويد المؤسسات المعنية بمجالات التخصص بالمعلومات اللازمة حول خريجي القسم مما يسهم بمساعدتها في استقطاب أفضل العناصر من المتدربين وتوظيفهم.</w:t>
            </w:r>
          </w:p>
          <w:p w:rsidR="001B3706" w:rsidRDefault="001B3706" w:rsidP="00391185">
            <w:pPr>
              <w:numPr>
                <w:ilvl w:val="0"/>
                <w:numId w:val="84"/>
              </w:numPr>
              <w:spacing w:after="0" w:line="240" w:lineRule="auto"/>
              <w:jc w:val="lowKashida"/>
              <w:rPr>
                <w:rFonts w:cs="Arabic Transparent"/>
                <w:b/>
                <w:bCs/>
                <w:szCs w:val="24"/>
              </w:rPr>
            </w:pPr>
            <w:r w:rsidRPr="0018402E">
              <w:rPr>
                <w:rFonts w:cs="Arabic Transparent" w:hint="cs"/>
                <w:b/>
                <w:bCs/>
                <w:szCs w:val="24"/>
                <w:rtl/>
              </w:rPr>
              <w:t>إكساب الطالب الخبرة العملية في تخطيط المشروعات والتنظيم تحت الإشراف المباشر والتشجيع على الاستقلالية والمبادرة.</w:t>
            </w:r>
          </w:p>
          <w:p w:rsidR="001B3706" w:rsidRDefault="001B3706" w:rsidP="00391185">
            <w:pPr>
              <w:numPr>
                <w:ilvl w:val="0"/>
                <w:numId w:val="84"/>
              </w:numPr>
              <w:spacing w:after="0" w:line="240" w:lineRule="auto"/>
              <w:jc w:val="lowKashida"/>
              <w:rPr>
                <w:rFonts w:cs="Arabic Transparent"/>
                <w:b/>
                <w:bCs/>
                <w:szCs w:val="24"/>
              </w:rPr>
            </w:pPr>
            <w:r w:rsidRPr="0018402E">
              <w:rPr>
                <w:rFonts w:cs="Arabic Transparent" w:hint="cs"/>
                <w:b/>
                <w:bCs/>
                <w:szCs w:val="24"/>
                <w:rtl/>
              </w:rPr>
              <w:t>إكساب الطالب مهارات إدارة الوقت.</w:t>
            </w:r>
          </w:p>
          <w:p w:rsidR="001B3706" w:rsidRPr="0018402E" w:rsidRDefault="001B3706" w:rsidP="00391185">
            <w:pPr>
              <w:numPr>
                <w:ilvl w:val="0"/>
                <w:numId w:val="84"/>
              </w:numPr>
              <w:spacing w:after="0" w:line="240" w:lineRule="auto"/>
              <w:jc w:val="both"/>
              <w:rPr>
                <w:rFonts w:cs="Arabic Transparent"/>
                <w:b/>
                <w:bCs/>
                <w:szCs w:val="24"/>
                <w:rtl/>
              </w:rPr>
            </w:pPr>
            <w:r w:rsidRPr="0018402E">
              <w:rPr>
                <w:rFonts w:cs="Arabic Transparent" w:hint="cs"/>
                <w:b/>
                <w:bCs/>
                <w:szCs w:val="24"/>
                <w:rtl/>
              </w:rPr>
              <w:t>تعويد الطلاب على تحمل المسؤولية والتقيد بالمواعيد والتعامل مع أفراد المجتمع واحترام الآخرين والاستماع إلى آرائهم وغيرها من المهارات المكتسبة خلال فترة التدريب.</w:t>
            </w:r>
          </w:p>
        </w:tc>
        <w:tc>
          <w:tcPr>
            <w:tcW w:w="1754" w:type="dxa"/>
          </w:tcPr>
          <w:p w:rsidR="001B3706" w:rsidRPr="002D4134" w:rsidRDefault="001B3706" w:rsidP="00422A79">
            <w:pPr>
              <w:jc w:val="center"/>
              <w:rPr>
                <w:rFonts w:cs="Arabic Transparent"/>
                <w:b/>
                <w:bCs/>
                <w:szCs w:val="24"/>
                <w:rtl/>
              </w:rPr>
            </w:pPr>
            <w:bookmarkStart w:id="101" w:name="_Toc226425236"/>
            <w:bookmarkStart w:id="102" w:name="_Toc226425618"/>
            <w:bookmarkStart w:id="103" w:name="_Toc226425830"/>
            <w:bookmarkStart w:id="104" w:name="_Toc226426031"/>
            <w:bookmarkStart w:id="105" w:name="_Toc226426200"/>
            <w:bookmarkStart w:id="106" w:name="_Toc226426458"/>
            <w:bookmarkStart w:id="107" w:name="_Toc226426597"/>
            <w:bookmarkStart w:id="108" w:name="_Toc226426822"/>
            <w:bookmarkStart w:id="109" w:name="_Toc226427045"/>
            <w:bookmarkStart w:id="110" w:name="_Toc226427154"/>
            <w:r w:rsidRPr="002D4134">
              <w:rPr>
                <w:rFonts w:cs="Arabic Transparent"/>
                <w:b/>
                <w:bCs/>
                <w:szCs w:val="24"/>
                <w:rtl/>
              </w:rPr>
              <w:t>أهداف</w:t>
            </w:r>
            <w:r w:rsidRPr="002D4134">
              <w:rPr>
                <w:rFonts w:cs="Arabic Transparent" w:hint="cs"/>
                <w:b/>
                <w:bCs/>
                <w:szCs w:val="24"/>
                <w:rtl/>
              </w:rPr>
              <w:t>ه</w:t>
            </w:r>
            <w:bookmarkEnd w:id="101"/>
            <w:bookmarkEnd w:id="102"/>
            <w:bookmarkEnd w:id="103"/>
            <w:bookmarkEnd w:id="104"/>
            <w:bookmarkEnd w:id="105"/>
            <w:bookmarkEnd w:id="106"/>
            <w:bookmarkEnd w:id="107"/>
            <w:bookmarkEnd w:id="108"/>
            <w:bookmarkEnd w:id="109"/>
            <w:bookmarkEnd w:id="110"/>
          </w:p>
        </w:tc>
      </w:tr>
      <w:tr w:rsidR="001B3706" w:rsidRPr="0018402E" w:rsidTr="00422A79">
        <w:tc>
          <w:tcPr>
            <w:tcW w:w="6768" w:type="dxa"/>
          </w:tcPr>
          <w:p w:rsidR="001B3706" w:rsidRPr="0018402E" w:rsidRDefault="001B3706" w:rsidP="00422A79">
            <w:pPr>
              <w:jc w:val="both"/>
              <w:rPr>
                <w:rFonts w:cs="Arabic Transparent"/>
                <w:b/>
                <w:bCs/>
                <w:szCs w:val="24"/>
                <w:rtl/>
              </w:rPr>
            </w:pPr>
            <w:r w:rsidRPr="0018402E">
              <w:rPr>
                <w:rFonts w:cs="Arabic Transparent" w:hint="cs"/>
                <w:b/>
                <w:bCs/>
                <w:szCs w:val="24"/>
                <w:rtl/>
              </w:rPr>
              <w:t>50 %  لتقويم جهة التدريب</w:t>
            </w:r>
            <w:r>
              <w:rPr>
                <w:rFonts w:cs="Arabic Transparent" w:hint="cs"/>
                <w:b/>
                <w:bCs/>
                <w:szCs w:val="24"/>
                <w:rtl/>
              </w:rPr>
              <w:t xml:space="preserve">، </w:t>
            </w:r>
            <w:r w:rsidRPr="0018402E">
              <w:rPr>
                <w:rFonts w:cs="Arabic Transparent" w:hint="cs"/>
                <w:b/>
                <w:bCs/>
                <w:szCs w:val="24"/>
                <w:rtl/>
              </w:rPr>
              <w:t>50 %  للتقرير والعرض الشفوي</w:t>
            </w:r>
          </w:p>
        </w:tc>
        <w:tc>
          <w:tcPr>
            <w:tcW w:w="1754" w:type="dxa"/>
          </w:tcPr>
          <w:p w:rsidR="001B3706" w:rsidRPr="0018402E" w:rsidRDefault="001B3706" w:rsidP="00422A79">
            <w:pPr>
              <w:jc w:val="center"/>
              <w:rPr>
                <w:rFonts w:cs="Arabic Transparent"/>
                <w:b/>
                <w:bCs/>
                <w:szCs w:val="24"/>
                <w:rtl/>
              </w:rPr>
            </w:pPr>
            <w:r w:rsidRPr="0018402E">
              <w:rPr>
                <w:rFonts w:cs="Arabic Transparent"/>
                <w:b/>
                <w:bCs/>
                <w:szCs w:val="24"/>
                <w:rtl/>
              </w:rPr>
              <w:t>توزيع الدرجات</w:t>
            </w:r>
          </w:p>
        </w:tc>
      </w:tr>
    </w:tbl>
    <w:p w:rsidR="001B3706" w:rsidRDefault="001B3706" w:rsidP="00E54353">
      <w:pPr>
        <w:rPr>
          <w:rtl/>
        </w:rPr>
      </w:pPr>
    </w:p>
    <w:p w:rsidR="001B3706" w:rsidRPr="001B3706" w:rsidRDefault="001B3706" w:rsidP="00E54353">
      <w:pPr>
        <w:rPr>
          <w:rtl/>
        </w:rPr>
      </w:pPr>
    </w:p>
    <w:sectPr w:rsidR="001B3706" w:rsidRPr="001B3706" w:rsidSect="005C1D32">
      <w:footerReference w:type="default" r:id="rId3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752" w:rsidRDefault="00837752" w:rsidP="00C47847">
      <w:pPr>
        <w:spacing w:after="0" w:line="240" w:lineRule="auto"/>
      </w:pPr>
      <w:r>
        <w:separator/>
      </w:r>
    </w:p>
  </w:endnote>
  <w:endnote w:type="continuationSeparator" w:id="0">
    <w:p w:rsidR="00837752" w:rsidRDefault="00837752" w:rsidP="00C47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L-Mohanad Bold">
    <w:charset w:val="B2"/>
    <w:family w:val="auto"/>
    <w:pitch w:val="variable"/>
    <w:sig w:usb0="00002001" w:usb1="00000000" w:usb2="00000000" w:usb3="00000000" w:csb0="00000040" w:csb1="00000000"/>
  </w:font>
  <w:font w:name="Arabic Transparent">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DecoType Thuluth">
    <w:altName w:val="Times New Roman"/>
    <w:panose1 w:val="020100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lang w:bidi="ar-SA"/>
      </w:rPr>
      <w:id w:val="55913333"/>
      <w:docPartObj>
        <w:docPartGallery w:val="Page Numbers (Bottom of Page)"/>
        <w:docPartUnique/>
      </w:docPartObj>
    </w:sdtPr>
    <w:sdtEndPr>
      <w:rPr>
        <w:lang w:bidi="en-US"/>
      </w:rPr>
    </w:sdtEndPr>
    <w:sdtContent>
      <w:p w:rsidR="009C6673" w:rsidRDefault="00506091">
        <w:pPr>
          <w:pStyle w:val="a4"/>
        </w:pPr>
        <w:r>
          <w:rPr>
            <w:noProof/>
            <w:lang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bottomMargin">
                    <wp:align>center</wp:align>
                  </wp:positionV>
                  <wp:extent cx="492125" cy="238760"/>
                  <wp:effectExtent l="19050" t="19050" r="16510" b="1841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92125" cy="238760"/>
                          </a:xfrm>
                          <a:prstGeom prst="bracketPair">
                            <a:avLst>
                              <a:gd name="adj" fmla="val 16667"/>
                            </a:avLst>
                          </a:prstGeom>
                          <a:solidFill>
                            <a:schemeClr val="bg1">
                              <a:lumMod val="100000"/>
                              <a:lumOff val="0"/>
                            </a:schemeClr>
                          </a:solidFill>
                          <a:ln w="28575">
                            <a:solidFill>
                              <a:schemeClr val="tx1">
                                <a:lumMod val="50000"/>
                                <a:lumOff val="50000"/>
                              </a:schemeClr>
                            </a:solidFill>
                            <a:round/>
                            <a:headEnd/>
                            <a:tailEnd/>
                          </a:ln>
                        </wps:spPr>
                        <wps:txbx>
                          <w:txbxContent>
                            <w:p w:rsidR="009C6673" w:rsidRDefault="00837752">
                              <w:pPr>
                                <w:jc w:val="center"/>
                              </w:pPr>
                              <w:r>
                                <w:fldChar w:fldCharType="begin"/>
                              </w:r>
                              <w:r>
                                <w:instrText xml:space="preserve"> PAGE    \* MERGEFORMAT </w:instrText>
                              </w:r>
                              <w:r>
                                <w:fldChar w:fldCharType="separate"/>
                              </w:r>
                              <w:r w:rsidR="00506091" w:rsidRPr="00506091">
                                <w:rPr>
                                  <w:rFonts w:cs="Calibri"/>
                                  <w:noProof/>
                                  <w:rtl/>
                                  <w:lang w:val="ar-SA"/>
                                </w:rPr>
                                <w:t>1</w:t>
                              </w:r>
                              <w:r>
                                <w:rPr>
                                  <w:rFonts w:cs="Calibri"/>
                                  <w:noProof/>
                                  <w:lang w:val="ar-SA"/>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0;margin-top:0;width:38.75pt;height:18.8pt;flip:x;z-index:251661312;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" filled="t" fillcolor="white [3212]" strokecolor="gray [1629]" strokeweight="2.25pt">
                  <v:textbox inset=",0,,0">
                    <w:txbxContent>
                      <w:p w:rsidR="009C6673" w:rsidRDefault="00837752">
                        <w:pPr>
                          <w:jc w:val="center"/>
                        </w:pPr>
                        <w:r>
                          <w:fldChar w:fldCharType="begin"/>
                        </w:r>
                        <w:r>
                          <w:instrText xml:space="preserve"> PAGE    \* MERGEFORMAT </w:instrText>
                        </w:r>
                        <w:r>
                          <w:fldChar w:fldCharType="separate"/>
                        </w:r>
                        <w:r w:rsidR="00506091" w:rsidRPr="00506091">
                          <w:rPr>
                            <w:rFonts w:cs="Calibri"/>
                            <w:noProof/>
                            <w:rtl/>
                            <w:lang w:val="ar-SA"/>
                          </w:rPr>
                          <w:t>1</w:t>
                        </w:r>
                        <w:r>
                          <w:rPr>
                            <w:rFonts w:cs="Calibri"/>
                            <w:noProof/>
                            <w:lang w:val="ar-SA"/>
                          </w:rPr>
                          <w:fldChar w:fldCharType="end"/>
                        </w:r>
                      </w:p>
                    </w:txbxContent>
                  </v:textbox>
                  <w10:wrap anchorx="margin" anchory="margin"/>
                </v:shape>
              </w:pict>
            </mc:Fallback>
          </mc:AlternateContent>
        </w:r>
        <w:r>
          <w:rPr>
            <w:noProof/>
            <w:lang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5518150" cy="0"/>
                  <wp:effectExtent l="9525" t="9525" r="6350" b="952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8150" cy="0"/>
                          </a:xfrm>
                          <a:prstGeom prst="straightConnector1">
                            <a:avLst/>
                          </a:prstGeom>
                          <a:noFill/>
                          <a:ln w="1270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left:0;text-align:left;margin-left:0;margin-top:0;width:434.5pt;height:0;flip:x;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" strokecolor="gray [1629]"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752" w:rsidRDefault="00837752" w:rsidP="00C47847">
      <w:pPr>
        <w:spacing w:after="0" w:line="240" w:lineRule="auto"/>
      </w:pPr>
      <w:r>
        <w:separator/>
      </w:r>
    </w:p>
  </w:footnote>
  <w:footnote w:type="continuationSeparator" w:id="0">
    <w:p w:rsidR="00837752" w:rsidRDefault="00837752" w:rsidP="00C478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689"/>
    <w:multiLevelType w:val="hybridMultilevel"/>
    <w:tmpl w:val="9F9EF1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D1799"/>
    <w:multiLevelType w:val="hybridMultilevel"/>
    <w:tmpl w:val="5FF47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D17D07"/>
    <w:multiLevelType w:val="hybridMultilevel"/>
    <w:tmpl w:val="97B8FF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A46AC3"/>
    <w:multiLevelType w:val="hybridMultilevel"/>
    <w:tmpl w:val="1910F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B20E48"/>
    <w:multiLevelType w:val="hybridMultilevel"/>
    <w:tmpl w:val="86F4C9C2"/>
    <w:lvl w:ilvl="0" w:tplc="16E49004">
      <w:start w:val="1"/>
      <w:numFmt w:val="decimal"/>
      <w:lvlText w:val="%1-"/>
      <w:lvlJc w:val="left"/>
      <w:pPr>
        <w:ind w:left="720" w:hanging="360"/>
      </w:pPr>
      <w:rPr>
        <w:rFonts w:ascii="Times New Roman" w:eastAsia="Times New Roman" w:hAnsi="Times New Roman"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706219C"/>
    <w:multiLevelType w:val="hybridMultilevel"/>
    <w:tmpl w:val="E9A4D5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7575837"/>
    <w:multiLevelType w:val="hybridMultilevel"/>
    <w:tmpl w:val="3B2A3B0A"/>
    <w:lvl w:ilvl="0" w:tplc="F05C797E">
      <w:start w:val="1"/>
      <w:numFmt w:val="decimal"/>
      <w:lvlText w:val="%1"/>
      <w:lvlJc w:val="left"/>
      <w:pPr>
        <w:ind w:left="720" w:hanging="360"/>
      </w:pPr>
      <w:rPr>
        <w:rFonts w:asci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2D3AEF"/>
    <w:multiLevelType w:val="hybridMultilevel"/>
    <w:tmpl w:val="19FC2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9FA5B9F"/>
    <w:multiLevelType w:val="hybridMultilevel"/>
    <w:tmpl w:val="417463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BFA34A1"/>
    <w:multiLevelType w:val="hybridMultilevel"/>
    <w:tmpl w:val="F1F4B1CC"/>
    <w:lvl w:ilvl="0" w:tplc="B75AAA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6F4C79"/>
    <w:multiLevelType w:val="hybridMultilevel"/>
    <w:tmpl w:val="E6B68D70"/>
    <w:lvl w:ilvl="0" w:tplc="BBA8A666">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1">
    <w:nsid w:val="144E1EFE"/>
    <w:multiLevelType w:val="hybridMultilevel"/>
    <w:tmpl w:val="0424557A"/>
    <w:lvl w:ilvl="0" w:tplc="1BA014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FE1762"/>
    <w:multiLevelType w:val="hybridMultilevel"/>
    <w:tmpl w:val="986AB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D24E71"/>
    <w:multiLevelType w:val="hybridMultilevel"/>
    <w:tmpl w:val="B0100234"/>
    <w:lvl w:ilvl="0" w:tplc="302A0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0E40FA"/>
    <w:multiLevelType w:val="hybridMultilevel"/>
    <w:tmpl w:val="0400B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F315482"/>
    <w:multiLevelType w:val="hybridMultilevel"/>
    <w:tmpl w:val="986AB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41630F"/>
    <w:multiLevelType w:val="hybridMultilevel"/>
    <w:tmpl w:val="E4EE1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1641EA4"/>
    <w:multiLevelType w:val="hybridMultilevel"/>
    <w:tmpl w:val="762E2D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C8506B"/>
    <w:multiLevelType w:val="hybridMultilevel"/>
    <w:tmpl w:val="AAD8A5C4"/>
    <w:lvl w:ilvl="0" w:tplc="04090001">
      <w:start w:val="1"/>
      <w:numFmt w:val="bullet"/>
      <w:lvlText w:val=""/>
      <w:lvlJc w:val="left"/>
      <w:pPr>
        <w:ind w:left="360" w:hanging="360"/>
      </w:pPr>
      <w:rPr>
        <w:rFonts w:ascii="Symbol" w:hAnsi="Symbol" w:hint="default"/>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9">
    <w:nsid w:val="263A2B08"/>
    <w:multiLevelType w:val="hybridMultilevel"/>
    <w:tmpl w:val="1ADA6BB6"/>
    <w:lvl w:ilvl="0" w:tplc="0401000F">
      <w:start w:val="1"/>
      <w:numFmt w:val="decimal"/>
      <w:lvlText w:val="%1."/>
      <w:lvlJc w:val="center"/>
      <w:pPr>
        <w:tabs>
          <w:tab w:val="num" w:pos="648"/>
        </w:tabs>
        <w:ind w:left="360" w:right="360" w:hanging="72"/>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0">
    <w:nsid w:val="26B8161A"/>
    <w:multiLevelType w:val="hybridMultilevel"/>
    <w:tmpl w:val="544ECAFC"/>
    <w:lvl w:ilvl="0" w:tplc="A08C9C4C">
      <w:start w:val="1"/>
      <w:numFmt w:val="decimal"/>
      <w:lvlText w:val="%1."/>
      <w:lvlJc w:val="left"/>
      <w:pPr>
        <w:tabs>
          <w:tab w:val="num" w:pos="1080"/>
        </w:tabs>
        <w:ind w:left="1080" w:right="1080" w:hanging="360"/>
      </w:pPr>
      <w:rPr>
        <w:rFonts w:hint="cs"/>
      </w:rPr>
    </w:lvl>
    <w:lvl w:ilvl="1" w:tplc="04090019" w:tentative="1">
      <w:start w:val="1"/>
      <w:numFmt w:val="lowerLetter"/>
      <w:lvlText w:val="%2."/>
      <w:lvlJc w:val="left"/>
      <w:pPr>
        <w:tabs>
          <w:tab w:val="num" w:pos="1800"/>
        </w:tabs>
        <w:ind w:left="1800" w:right="1800" w:hanging="360"/>
      </w:pPr>
    </w:lvl>
    <w:lvl w:ilvl="2" w:tplc="0409001B" w:tentative="1">
      <w:start w:val="1"/>
      <w:numFmt w:val="lowerRoman"/>
      <w:lvlText w:val="%3."/>
      <w:lvlJc w:val="right"/>
      <w:pPr>
        <w:tabs>
          <w:tab w:val="num" w:pos="2520"/>
        </w:tabs>
        <w:ind w:left="2520" w:right="2520" w:hanging="180"/>
      </w:pPr>
    </w:lvl>
    <w:lvl w:ilvl="3" w:tplc="0409000F" w:tentative="1">
      <w:start w:val="1"/>
      <w:numFmt w:val="decimal"/>
      <w:lvlText w:val="%4."/>
      <w:lvlJc w:val="left"/>
      <w:pPr>
        <w:tabs>
          <w:tab w:val="num" w:pos="3240"/>
        </w:tabs>
        <w:ind w:left="3240" w:right="3240" w:hanging="360"/>
      </w:pPr>
    </w:lvl>
    <w:lvl w:ilvl="4" w:tplc="04090019" w:tentative="1">
      <w:start w:val="1"/>
      <w:numFmt w:val="lowerLetter"/>
      <w:lvlText w:val="%5."/>
      <w:lvlJc w:val="left"/>
      <w:pPr>
        <w:tabs>
          <w:tab w:val="num" w:pos="3960"/>
        </w:tabs>
        <w:ind w:left="3960" w:right="3960" w:hanging="360"/>
      </w:pPr>
    </w:lvl>
    <w:lvl w:ilvl="5" w:tplc="0409001B" w:tentative="1">
      <w:start w:val="1"/>
      <w:numFmt w:val="lowerRoman"/>
      <w:lvlText w:val="%6."/>
      <w:lvlJc w:val="right"/>
      <w:pPr>
        <w:tabs>
          <w:tab w:val="num" w:pos="4680"/>
        </w:tabs>
        <w:ind w:left="4680" w:right="4680" w:hanging="180"/>
      </w:pPr>
    </w:lvl>
    <w:lvl w:ilvl="6" w:tplc="0409000F" w:tentative="1">
      <w:start w:val="1"/>
      <w:numFmt w:val="decimal"/>
      <w:lvlText w:val="%7."/>
      <w:lvlJc w:val="left"/>
      <w:pPr>
        <w:tabs>
          <w:tab w:val="num" w:pos="5400"/>
        </w:tabs>
        <w:ind w:left="5400" w:right="5400" w:hanging="360"/>
      </w:pPr>
    </w:lvl>
    <w:lvl w:ilvl="7" w:tplc="04090019" w:tentative="1">
      <w:start w:val="1"/>
      <w:numFmt w:val="lowerLetter"/>
      <w:lvlText w:val="%8."/>
      <w:lvlJc w:val="left"/>
      <w:pPr>
        <w:tabs>
          <w:tab w:val="num" w:pos="6120"/>
        </w:tabs>
        <w:ind w:left="6120" w:right="6120" w:hanging="360"/>
      </w:pPr>
    </w:lvl>
    <w:lvl w:ilvl="8" w:tplc="0409001B" w:tentative="1">
      <w:start w:val="1"/>
      <w:numFmt w:val="lowerRoman"/>
      <w:lvlText w:val="%9."/>
      <w:lvlJc w:val="right"/>
      <w:pPr>
        <w:tabs>
          <w:tab w:val="num" w:pos="6840"/>
        </w:tabs>
        <w:ind w:left="6840" w:right="6840" w:hanging="180"/>
      </w:pPr>
    </w:lvl>
  </w:abstractNum>
  <w:abstractNum w:abstractNumId="21">
    <w:nsid w:val="29491259"/>
    <w:multiLevelType w:val="hybridMultilevel"/>
    <w:tmpl w:val="40BE33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A7D307A"/>
    <w:multiLevelType w:val="hybridMultilevel"/>
    <w:tmpl w:val="BDBEC6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381463"/>
    <w:multiLevelType w:val="hybridMultilevel"/>
    <w:tmpl w:val="FD1CD69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021086"/>
    <w:multiLevelType w:val="hybridMultilevel"/>
    <w:tmpl w:val="38824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146186"/>
    <w:multiLevelType w:val="hybridMultilevel"/>
    <w:tmpl w:val="90E2B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3F46A4"/>
    <w:multiLevelType w:val="hybridMultilevel"/>
    <w:tmpl w:val="A0185A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18869FF"/>
    <w:multiLevelType w:val="hybridMultilevel"/>
    <w:tmpl w:val="B8285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1B67F7"/>
    <w:multiLevelType w:val="hybridMultilevel"/>
    <w:tmpl w:val="793C541E"/>
    <w:lvl w:ilvl="0" w:tplc="BBA8A6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3434761"/>
    <w:multiLevelType w:val="hybridMultilevel"/>
    <w:tmpl w:val="5404AF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3E22471"/>
    <w:multiLevelType w:val="hybridMultilevel"/>
    <w:tmpl w:val="7A1E64DC"/>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404331A"/>
    <w:multiLevelType w:val="hybridMultilevel"/>
    <w:tmpl w:val="6AEC5866"/>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4B368A7"/>
    <w:multiLevelType w:val="hybridMultilevel"/>
    <w:tmpl w:val="4F246A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354E3CAD"/>
    <w:multiLevelType w:val="hybridMultilevel"/>
    <w:tmpl w:val="5712C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A0220AA"/>
    <w:multiLevelType w:val="hybridMultilevel"/>
    <w:tmpl w:val="8A94EC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A116016"/>
    <w:multiLevelType w:val="hybridMultilevel"/>
    <w:tmpl w:val="FA2CF4D8"/>
    <w:lvl w:ilvl="0" w:tplc="8E503DFC">
      <w:start w:val="1"/>
      <w:numFmt w:val="decimal"/>
      <w:lvlText w:val="%1."/>
      <w:lvlJc w:val="right"/>
      <w:pPr>
        <w:tabs>
          <w:tab w:val="num" w:pos="900"/>
        </w:tabs>
        <w:ind w:left="90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ABA20B6"/>
    <w:multiLevelType w:val="hybridMultilevel"/>
    <w:tmpl w:val="9C6681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BC36CF7"/>
    <w:multiLevelType w:val="hybridMultilevel"/>
    <w:tmpl w:val="00F4F47C"/>
    <w:lvl w:ilvl="0" w:tplc="BBA8A666">
      <w:start w:val="1"/>
      <w:numFmt w:val="decimal"/>
      <w:lvlText w:val="%1."/>
      <w:lvlJc w:val="left"/>
      <w:pPr>
        <w:tabs>
          <w:tab w:val="num" w:pos="792"/>
        </w:tabs>
        <w:ind w:left="792" w:right="720" w:hanging="360"/>
      </w:pPr>
      <w:rPr>
        <w:rFonts w:hint="default"/>
      </w:rPr>
    </w:lvl>
    <w:lvl w:ilvl="1" w:tplc="04090019" w:tentative="1">
      <w:start w:val="1"/>
      <w:numFmt w:val="lowerLetter"/>
      <w:lvlText w:val="%2."/>
      <w:lvlJc w:val="left"/>
      <w:pPr>
        <w:tabs>
          <w:tab w:val="num" w:pos="1512"/>
        </w:tabs>
        <w:ind w:left="1512" w:right="1512" w:hanging="360"/>
      </w:pPr>
    </w:lvl>
    <w:lvl w:ilvl="2" w:tplc="0409001B" w:tentative="1">
      <w:start w:val="1"/>
      <w:numFmt w:val="lowerRoman"/>
      <w:lvlText w:val="%3."/>
      <w:lvlJc w:val="right"/>
      <w:pPr>
        <w:tabs>
          <w:tab w:val="num" w:pos="2232"/>
        </w:tabs>
        <w:ind w:left="2232" w:right="2232" w:hanging="180"/>
      </w:pPr>
    </w:lvl>
    <w:lvl w:ilvl="3" w:tplc="0409000F" w:tentative="1">
      <w:start w:val="1"/>
      <w:numFmt w:val="decimal"/>
      <w:lvlText w:val="%4."/>
      <w:lvlJc w:val="left"/>
      <w:pPr>
        <w:tabs>
          <w:tab w:val="num" w:pos="2952"/>
        </w:tabs>
        <w:ind w:left="2952" w:right="2952" w:hanging="360"/>
      </w:pPr>
    </w:lvl>
    <w:lvl w:ilvl="4" w:tplc="04090019" w:tentative="1">
      <w:start w:val="1"/>
      <w:numFmt w:val="lowerLetter"/>
      <w:lvlText w:val="%5."/>
      <w:lvlJc w:val="left"/>
      <w:pPr>
        <w:tabs>
          <w:tab w:val="num" w:pos="3672"/>
        </w:tabs>
        <w:ind w:left="3672" w:right="3672" w:hanging="360"/>
      </w:pPr>
    </w:lvl>
    <w:lvl w:ilvl="5" w:tplc="0409001B" w:tentative="1">
      <w:start w:val="1"/>
      <w:numFmt w:val="lowerRoman"/>
      <w:lvlText w:val="%6."/>
      <w:lvlJc w:val="right"/>
      <w:pPr>
        <w:tabs>
          <w:tab w:val="num" w:pos="4392"/>
        </w:tabs>
        <w:ind w:left="4392" w:right="4392" w:hanging="180"/>
      </w:pPr>
    </w:lvl>
    <w:lvl w:ilvl="6" w:tplc="0409000F" w:tentative="1">
      <w:start w:val="1"/>
      <w:numFmt w:val="decimal"/>
      <w:lvlText w:val="%7."/>
      <w:lvlJc w:val="left"/>
      <w:pPr>
        <w:tabs>
          <w:tab w:val="num" w:pos="5112"/>
        </w:tabs>
        <w:ind w:left="5112" w:right="5112" w:hanging="360"/>
      </w:pPr>
    </w:lvl>
    <w:lvl w:ilvl="7" w:tplc="04090019" w:tentative="1">
      <w:start w:val="1"/>
      <w:numFmt w:val="lowerLetter"/>
      <w:lvlText w:val="%8."/>
      <w:lvlJc w:val="left"/>
      <w:pPr>
        <w:tabs>
          <w:tab w:val="num" w:pos="5832"/>
        </w:tabs>
        <w:ind w:left="5832" w:right="5832" w:hanging="360"/>
      </w:pPr>
    </w:lvl>
    <w:lvl w:ilvl="8" w:tplc="0409001B" w:tentative="1">
      <w:start w:val="1"/>
      <w:numFmt w:val="lowerRoman"/>
      <w:lvlText w:val="%9."/>
      <w:lvlJc w:val="right"/>
      <w:pPr>
        <w:tabs>
          <w:tab w:val="num" w:pos="6552"/>
        </w:tabs>
        <w:ind w:left="6552" w:right="6552" w:hanging="180"/>
      </w:pPr>
    </w:lvl>
  </w:abstractNum>
  <w:abstractNum w:abstractNumId="38">
    <w:nsid w:val="3C3C01AF"/>
    <w:multiLevelType w:val="hybridMultilevel"/>
    <w:tmpl w:val="933AC0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C5E272E"/>
    <w:multiLevelType w:val="hybridMultilevel"/>
    <w:tmpl w:val="03529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DEB1097"/>
    <w:multiLevelType w:val="hybridMultilevel"/>
    <w:tmpl w:val="3530EE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3EB32D24"/>
    <w:multiLevelType w:val="hybridMultilevel"/>
    <w:tmpl w:val="08A28C06"/>
    <w:lvl w:ilvl="0" w:tplc="BBA8A666">
      <w:start w:val="1"/>
      <w:numFmt w:val="decimal"/>
      <w:lvlText w:val="%1."/>
      <w:lvlJc w:val="left"/>
      <w:pPr>
        <w:tabs>
          <w:tab w:val="num" w:pos="720"/>
        </w:tabs>
        <w:ind w:left="720" w:hanging="360"/>
      </w:pPr>
      <w:rPr>
        <w:rFonts w:hint="default"/>
      </w:rPr>
    </w:lvl>
    <w:lvl w:ilvl="1" w:tplc="4FC6DD4C">
      <w:start w:val="1"/>
      <w:numFmt w:val="decimal"/>
      <w:lvlText w:val="%2&gt;"/>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EF860A5"/>
    <w:multiLevelType w:val="hybridMultilevel"/>
    <w:tmpl w:val="BE729B20"/>
    <w:lvl w:ilvl="0" w:tplc="0409000F">
      <w:start w:val="1"/>
      <w:numFmt w:val="decimal"/>
      <w:lvlText w:val="%1."/>
      <w:lvlJc w:val="left"/>
      <w:pPr>
        <w:tabs>
          <w:tab w:val="num" w:pos="720"/>
        </w:tabs>
        <w:ind w:left="720" w:right="720" w:hanging="360"/>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43">
    <w:nsid w:val="404B2F89"/>
    <w:multiLevelType w:val="hybridMultilevel"/>
    <w:tmpl w:val="0E706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19C3A49"/>
    <w:multiLevelType w:val="hybridMultilevel"/>
    <w:tmpl w:val="7F1E11E2"/>
    <w:lvl w:ilvl="0" w:tplc="8B581886">
      <w:start w:val="1"/>
      <w:numFmt w:val="decimal"/>
      <w:lvlText w:val="%1."/>
      <w:lvlJc w:val="left"/>
      <w:pPr>
        <w:tabs>
          <w:tab w:val="num" w:pos="501"/>
        </w:tabs>
        <w:ind w:left="501" w:hanging="360"/>
      </w:pPr>
      <w:rPr>
        <w:rFonts w:hint="default"/>
        <w:b w:val="0"/>
        <w:bCs w:val="0"/>
        <w:sz w:val="24"/>
      </w:rPr>
    </w:lvl>
    <w:lvl w:ilvl="1" w:tplc="04090019">
      <w:start w:val="1"/>
      <w:numFmt w:val="lowerLetter"/>
      <w:lvlText w:val="%2."/>
      <w:lvlJc w:val="left"/>
      <w:pPr>
        <w:tabs>
          <w:tab w:val="num" w:pos="1221"/>
        </w:tabs>
        <w:ind w:left="1221" w:hanging="360"/>
      </w:pPr>
    </w:lvl>
    <w:lvl w:ilvl="2" w:tplc="0409001B" w:tentative="1">
      <w:start w:val="1"/>
      <w:numFmt w:val="lowerRoman"/>
      <w:lvlText w:val="%3."/>
      <w:lvlJc w:val="right"/>
      <w:pPr>
        <w:tabs>
          <w:tab w:val="num" w:pos="1941"/>
        </w:tabs>
        <w:ind w:left="1941" w:hanging="180"/>
      </w:pPr>
    </w:lvl>
    <w:lvl w:ilvl="3" w:tplc="0409000F" w:tentative="1">
      <w:start w:val="1"/>
      <w:numFmt w:val="decimal"/>
      <w:lvlText w:val="%4."/>
      <w:lvlJc w:val="left"/>
      <w:pPr>
        <w:tabs>
          <w:tab w:val="num" w:pos="2661"/>
        </w:tabs>
        <w:ind w:left="2661" w:hanging="360"/>
      </w:pPr>
    </w:lvl>
    <w:lvl w:ilvl="4" w:tplc="04090019" w:tentative="1">
      <w:start w:val="1"/>
      <w:numFmt w:val="lowerLetter"/>
      <w:lvlText w:val="%5."/>
      <w:lvlJc w:val="left"/>
      <w:pPr>
        <w:tabs>
          <w:tab w:val="num" w:pos="3381"/>
        </w:tabs>
        <w:ind w:left="3381" w:hanging="360"/>
      </w:pPr>
    </w:lvl>
    <w:lvl w:ilvl="5" w:tplc="0409001B" w:tentative="1">
      <w:start w:val="1"/>
      <w:numFmt w:val="lowerRoman"/>
      <w:lvlText w:val="%6."/>
      <w:lvlJc w:val="right"/>
      <w:pPr>
        <w:tabs>
          <w:tab w:val="num" w:pos="4101"/>
        </w:tabs>
        <w:ind w:left="4101" w:hanging="180"/>
      </w:pPr>
    </w:lvl>
    <w:lvl w:ilvl="6" w:tplc="0409000F" w:tentative="1">
      <w:start w:val="1"/>
      <w:numFmt w:val="decimal"/>
      <w:lvlText w:val="%7."/>
      <w:lvlJc w:val="left"/>
      <w:pPr>
        <w:tabs>
          <w:tab w:val="num" w:pos="4821"/>
        </w:tabs>
        <w:ind w:left="4821" w:hanging="360"/>
      </w:pPr>
    </w:lvl>
    <w:lvl w:ilvl="7" w:tplc="04090019" w:tentative="1">
      <w:start w:val="1"/>
      <w:numFmt w:val="lowerLetter"/>
      <w:lvlText w:val="%8."/>
      <w:lvlJc w:val="left"/>
      <w:pPr>
        <w:tabs>
          <w:tab w:val="num" w:pos="5541"/>
        </w:tabs>
        <w:ind w:left="5541" w:hanging="360"/>
      </w:pPr>
    </w:lvl>
    <w:lvl w:ilvl="8" w:tplc="0409001B" w:tentative="1">
      <w:start w:val="1"/>
      <w:numFmt w:val="lowerRoman"/>
      <w:lvlText w:val="%9."/>
      <w:lvlJc w:val="right"/>
      <w:pPr>
        <w:tabs>
          <w:tab w:val="num" w:pos="6261"/>
        </w:tabs>
        <w:ind w:left="6261" w:hanging="180"/>
      </w:pPr>
    </w:lvl>
  </w:abstractNum>
  <w:abstractNum w:abstractNumId="45">
    <w:nsid w:val="422A13CE"/>
    <w:multiLevelType w:val="hybridMultilevel"/>
    <w:tmpl w:val="0D0E11A2"/>
    <w:lvl w:ilvl="0" w:tplc="662C0E5C">
      <w:start w:val="1"/>
      <w:numFmt w:val="decimal"/>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38C0DF9"/>
    <w:multiLevelType w:val="hybridMultilevel"/>
    <w:tmpl w:val="1542EF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43B24999"/>
    <w:multiLevelType w:val="hybridMultilevel"/>
    <w:tmpl w:val="6136E5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7264C52"/>
    <w:multiLevelType w:val="hybridMultilevel"/>
    <w:tmpl w:val="ADAE9210"/>
    <w:lvl w:ilvl="0" w:tplc="ADCE3104">
      <w:start w:val="4"/>
      <w:numFmt w:val="bullet"/>
      <w:lvlText w:val="-"/>
      <w:lvlJc w:val="left"/>
      <w:pPr>
        <w:tabs>
          <w:tab w:val="num" w:pos="360"/>
        </w:tabs>
        <w:ind w:left="36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nsid w:val="487563B2"/>
    <w:multiLevelType w:val="hybridMultilevel"/>
    <w:tmpl w:val="95508A60"/>
    <w:lvl w:ilvl="0" w:tplc="32D8E534">
      <w:start w:val="1"/>
      <w:numFmt w:val="decimal"/>
      <w:lvlText w:val="%1."/>
      <w:lvlJc w:val="left"/>
      <w:pPr>
        <w:tabs>
          <w:tab w:val="num" w:pos="432"/>
        </w:tabs>
        <w:ind w:left="432" w:hanging="36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50">
    <w:nsid w:val="4971470E"/>
    <w:multiLevelType w:val="hybridMultilevel"/>
    <w:tmpl w:val="3210E5D0"/>
    <w:lvl w:ilvl="0" w:tplc="0401000F">
      <w:start w:val="1"/>
      <w:numFmt w:val="decimal"/>
      <w:lvlText w:val="%1."/>
      <w:lvlJc w:val="center"/>
      <w:pPr>
        <w:tabs>
          <w:tab w:val="num" w:pos="648"/>
        </w:tabs>
        <w:ind w:left="360" w:right="360" w:hanging="72"/>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51">
    <w:nsid w:val="4B6C2DE7"/>
    <w:multiLevelType w:val="hybridMultilevel"/>
    <w:tmpl w:val="8E4EC1EC"/>
    <w:lvl w:ilvl="0" w:tplc="271CE062">
      <w:start w:val="1"/>
      <w:numFmt w:val="bullet"/>
      <w:lvlText w:val="-"/>
      <w:lvlJc w:val="left"/>
      <w:pPr>
        <w:ind w:left="1515" w:hanging="360"/>
      </w:pPr>
      <w:rPr>
        <w:rFonts w:ascii="Arial" w:eastAsia="Times New Roman" w:hAnsi="Arial" w:cs="AL-Mohanad Bold"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52">
    <w:nsid w:val="4BE30DC9"/>
    <w:multiLevelType w:val="hybridMultilevel"/>
    <w:tmpl w:val="28443A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0286632"/>
    <w:multiLevelType w:val="hybridMultilevel"/>
    <w:tmpl w:val="A4E2F6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51B12BE6"/>
    <w:multiLevelType w:val="hybridMultilevel"/>
    <w:tmpl w:val="C2E8C3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549F148C"/>
    <w:multiLevelType w:val="hybridMultilevel"/>
    <w:tmpl w:val="277E7F22"/>
    <w:lvl w:ilvl="0" w:tplc="4F444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72B4B2D"/>
    <w:multiLevelType w:val="hybridMultilevel"/>
    <w:tmpl w:val="CADE2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81D0AAF"/>
    <w:multiLevelType w:val="hybridMultilevel"/>
    <w:tmpl w:val="9F8E7616"/>
    <w:lvl w:ilvl="0" w:tplc="804ECB3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A07789A"/>
    <w:multiLevelType w:val="hybridMultilevel"/>
    <w:tmpl w:val="03CC2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BA3387C"/>
    <w:multiLevelType w:val="hybridMultilevel"/>
    <w:tmpl w:val="40D6D6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C8075B2"/>
    <w:multiLevelType w:val="hybridMultilevel"/>
    <w:tmpl w:val="A088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F8B323C"/>
    <w:multiLevelType w:val="hybridMultilevel"/>
    <w:tmpl w:val="6A8CF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0CF2E4B"/>
    <w:multiLevelType w:val="hybridMultilevel"/>
    <w:tmpl w:val="5DECA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11F3E8E"/>
    <w:multiLevelType w:val="hybridMultilevel"/>
    <w:tmpl w:val="3D426564"/>
    <w:lvl w:ilvl="0" w:tplc="20B6324C">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2A341C6"/>
    <w:multiLevelType w:val="hybridMultilevel"/>
    <w:tmpl w:val="14EE58DE"/>
    <w:lvl w:ilvl="0" w:tplc="914A5AD0">
      <w:start w:val="1"/>
      <w:numFmt w:val="decimal"/>
      <w:lvlText w:val="%1-"/>
      <w:lvlJc w:val="left"/>
      <w:pPr>
        <w:tabs>
          <w:tab w:val="num" w:pos="435"/>
        </w:tabs>
        <w:ind w:left="435" w:hanging="360"/>
      </w:pPr>
      <w:rPr>
        <w:rFonts w:hint="default"/>
        <w:lang w:val="en-US"/>
      </w:rPr>
    </w:lvl>
    <w:lvl w:ilvl="1" w:tplc="04090019">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65">
    <w:nsid w:val="63A458F4"/>
    <w:multiLevelType w:val="hybridMultilevel"/>
    <w:tmpl w:val="90383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64957931"/>
    <w:multiLevelType w:val="hybridMultilevel"/>
    <w:tmpl w:val="34364604"/>
    <w:lvl w:ilvl="0" w:tplc="0401000F">
      <w:start w:val="1"/>
      <w:numFmt w:val="decimal"/>
      <w:lvlText w:val="%1."/>
      <w:lvlJc w:val="center"/>
      <w:pPr>
        <w:tabs>
          <w:tab w:val="num" w:pos="1368"/>
        </w:tabs>
        <w:ind w:left="1080" w:right="360" w:hanging="72"/>
      </w:pPr>
    </w:lvl>
    <w:lvl w:ilvl="1" w:tplc="04090019" w:tentative="1">
      <w:start w:val="1"/>
      <w:numFmt w:val="lowerLetter"/>
      <w:lvlText w:val="%2."/>
      <w:lvlJc w:val="left"/>
      <w:pPr>
        <w:tabs>
          <w:tab w:val="num" w:pos="2160"/>
        </w:tabs>
        <w:ind w:left="2160" w:right="2160" w:hanging="360"/>
      </w:pPr>
    </w:lvl>
    <w:lvl w:ilvl="2" w:tplc="0409001B" w:tentative="1">
      <w:start w:val="1"/>
      <w:numFmt w:val="lowerRoman"/>
      <w:lvlText w:val="%3."/>
      <w:lvlJc w:val="right"/>
      <w:pPr>
        <w:tabs>
          <w:tab w:val="num" w:pos="2880"/>
        </w:tabs>
        <w:ind w:left="2880" w:right="2880" w:hanging="180"/>
      </w:pPr>
    </w:lvl>
    <w:lvl w:ilvl="3" w:tplc="0409000F" w:tentative="1">
      <w:start w:val="1"/>
      <w:numFmt w:val="decimal"/>
      <w:lvlText w:val="%4."/>
      <w:lvlJc w:val="left"/>
      <w:pPr>
        <w:tabs>
          <w:tab w:val="num" w:pos="3600"/>
        </w:tabs>
        <w:ind w:left="3600" w:right="3600" w:hanging="360"/>
      </w:pPr>
    </w:lvl>
    <w:lvl w:ilvl="4" w:tplc="04090019" w:tentative="1">
      <w:start w:val="1"/>
      <w:numFmt w:val="lowerLetter"/>
      <w:lvlText w:val="%5."/>
      <w:lvlJc w:val="left"/>
      <w:pPr>
        <w:tabs>
          <w:tab w:val="num" w:pos="4320"/>
        </w:tabs>
        <w:ind w:left="4320" w:right="4320" w:hanging="360"/>
      </w:pPr>
    </w:lvl>
    <w:lvl w:ilvl="5" w:tplc="0409001B" w:tentative="1">
      <w:start w:val="1"/>
      <w:numFmt w:val="lowerRoman"/>
      <w:lvlText w:val="%6."/>
      <w:lvlJc w:val="right"/>
      <w:pPr>
        <w:tabs>
          <w:tab w:val="num" w:pos="5040"/>
        </w:tabs>
        <w:ind w:left="5040" w:right="5040" w:hanging="180"/>
      </w:pPr>
    </w:lvl>
    <w:lvl w:ilvl="6" w:tplc="0409000F" w:tentative="1">
      <w:start w:val="1"/>
      <w:numFmt w:val="decimal"/>
      <w:lvlText w:val="%7."/>
      <w:lvlJc w:val="left"/>
      <w:pPr>
        <w:tabs>
          <w:tab w:val="num" w:pos="5760"/>
        </w:tabs>
        <w:ind w:left="5760" w:right="5760" w:hanging="360"/>
      </w:pPr>
    </w:lvl>
    <w:lvl w:ilvl="7" w:tplc="04090019" w:tentative="1">
      <w:start w:val="1"/>
      <w:numFmt w:val="lowerLetter"/>
      <w:lvlText w:val="%8."/>
      <w:lvlJc w:val="left"/>
      <w:pPr>
        <w:tabs>
          <w:tab w:val="num" w:pos="6480"/>
        </w:tabs>
        <w:ind w:left="6480" w:right="6480" w:hanging="360"/>
      </w:pPr>
    </w:lvl>
    <w:lvl w:ilvl="8" w:tplc="0409001B" w:tentative="1">
      <w:start w:val="1"/>
      <w:numFmt w:val="lowerRoman"/>
      <w:lvlText w:val="%9."/>
      <w:lvlJc w:val="right"/>
      <w:pPr>
        <w:tabs>
          <w:tab w:val="num" w:pos="7200"/>
        </w:tabs>
        <w:ind w:left="7200" w:right="7200" w:hanging="180"/>
      </w:pPr>
    </w:lvl>
  </w:abstractNum>
  <w:abstractNum w:abstractNumId="67">
    <w:nsid w:val="65067557"/>
    <w:multiLevelType w:val="hybridMultilevel"/>
    <w:tmpl w:val="CF9290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7660FC2"/>
    <w:multiLevelType w:val="hybridMultilevel"/>
    <w:tmpl w:val="2734738E"/>
    <w:lvl w:ilvl="0" w:tplc="E9FC24F4">
      <w:start w:val="1"/>
      <w:numFmt w:val="decimal"/>
      <w:lvlText w:val="%1-"/>
      <w:lvlJc w:val="left"/>
      <w:pPr>
        <w:tabs>
          <w:tab w:val="num" w:pos="435"/>
        </w:tabs>
        <w:ind w:left="435" w:hanging="360"/>
      </w:pPr>
      <w:rPr>
        <w:rFonts w:hint="default"/>
      </w:rPr>
    </w:lvl>
    <w:lvl w:ilvl="1" w:tplc="04090019">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69">
    <w:nsid w:val="69791DD6"/>
    <w:multiLevelType w:val="hybridMultilevel"/>
    <w:tmpl w:val="840651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AF91E6A"/>
    <w:multiLevelType w:val="hybridMultilevel"/>
    <w:tmpl w:val="25E8C332"/>
    <w:lvl w:ilvl="0" w:tplc="0401000F">
      <w:start w:val="1"/>
      <w:numFmt w:val="decimal"/>
      <w:lvlText w:val="%1."/>
      <w:lvlJc w:val="left"/>
      <w:pPr>
        <w:tabs>
          <w:tab w:val="num" w:pos="720"/>
        </w:tabs>
        <w:ind w:left="720" w:hanging="360"/>
      </w:p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71">
    <w:nsid w:val="6BBD0D3E"/>
    <w:multiLevelType w:val="hybridMultilevel"/>
    <w:tmpl w:val="F1EC78E0"/>
    <w:lvl w:ilvl="0" w:tplc="1BFAA8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6D361158"/>
    <w:multiLevelType w:val="hybridMultilevel"/>
    <w:tmpl w:val="0A1ADA3A"/>
    <w:lvl w:ilvl="0" w:tplc="40F8F4D4">
      <w:start w:val="1"/>
      <w:numFmt w:val="bullet"/>
      <w:lvlText w:val="-"/>
      <w:lvlJc w:val="left"/>
      <w:pPr>
        <w:ind w:left="720" w:hanging="360"/>
      </w:pPr>
      <w:rPr>
        <w:rFonts w:ascii="Arabic Transparent" w:eastAsia="Times New Roman"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DDD067D"/>
    <w:multiLevelType w:val="hybridMultilevel"/>
    <w:tmpl w:val="22C09A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EED409A"/>
    <w:multiLevelType w:val="hybridMultilevel"/>
    <w:tmpl w:val="1BD2AD56"/>
    <w:lvl w:ilvl="0" w:tplc="ADCE3104">
      <w:start w:val="4"/>
      <w:numFmt w:val="bullet"/>
      <w:lvlText w:val="-"/>
      <w:lvlJc w:val="left"/>
      <w:pPr>
        <w:ind w:left="720" w:hanging="360"/>
      </w:pPr>
      <w:rPr>
        <w:rFonts w:ascii="Times New Roman" w:eastAsia="Times New Roman" w:hAnsi="Times New Roman"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F4F76E5"/>
    <w:multiLevelType w:val="hybridMultilevel"/>
    <w:tmpl w:val="20FE1E02"/>
    <w:lvl w:ilvl="0" w:tplc="0401000F">
      <w:start w:val="1"/>
      <w:numFmt w:val="decimal"/>
      <w:lvlText w:val="%1."/>
      <w:lvlJc w:val="center"/>
      <w:pPr>
        <w:tabs>
          <w:tab w:val="num" w:pos="648"/>
        </w:tabs>
        <w:ind w:left="360" w:right="360" w:hanging="72"/>
      </w:p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6">
    <w:nsid w:val="6F62460E"/>
    <w:multiLevelType w:val="hybridMultilevel"/>
    <w:tmpl w:val="1E447F52"/>
    <w:lvl w:ilvl="0" w:tplc="EB5A99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0664086"/>
    <w:multiLevelType w:val="hybridMultilevel"/>
    <w:tmpl w:val="423ED87C"/>
    <w:lvl w:ilvl="0" w:tplc="BBA8A6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73960B56"/>
    <w:multiLevelType w:val="hybridMultilevel"/>
    <w:tmpl w:val="4F48D7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7407044B"/>
    <w:multiLevelType w:val="hybridMultilevel"/>
    <w:tmpl w:val="316EB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746769A5"/>
    <w:multiLevelType w:val="hybridMultilevel"/>
    <w:tmpl w:val="4740C936"/>
    <w:lvl w:ilvl="0" w:tplc="BBA8A6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752F6827"/>
    <w:multiLevelType w:val="hybridMultilevel"/>
    <w:tmpl w:val="E87A45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77194605"/>
    <w:multiLevelType w:val="hybridMultilevel"/>
    <w:tmpl w:val="9B0C9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77DD27E1"/>
    <w:multiLevelType w:val="hybridMultilevel"/>
    <w:tmpl w:val="3DF44EA4"/>
    <w:lvl w:ilvl="0" w:tplc="C442944A">
      <w:start w:val="1"/>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7B5F3206"/>
    <w:multiLevelType w:val="hybridMultilevel"/>
    <w:tmpl w:val="E6A846AA"/>
    <w:lvl w:ilvl="0" w:tplc="2C16C8C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5">
    <w:nsid w:val="7C034AFE"/>
    <w:multiLevelType w:val="hybridMultilevel"/>
    <w:tmpl w:val="6E8ECE10"/>
    <w:lvl w:ilvl="0" w:tplc="C442944A">
      <w:start w:val="1"/>
      <w:numFmt w:val="decimal"/>
      <w:lvlText w:val="%1."/>
      <w:lvlJc w:val="left"/>
      <w:pPr>
        <w:tabs>
          <w:tab w:val="num" w:pos="648"/>
        </w:tabs>
        <w:ind w:left="648"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7C8E33E5"/>
    <w:multiLevelType w:val="hybridMultilevel"/>
    <w:tmpl w:val="1898DC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nsid w:val="7DCA081A"/>
    <w:multiLevelType w:val="hybridMultilevel"/>
    <w:tmpl w:val="A0B49CB4"/>
    <w:lvl w:ilvl="0" w:tplc="0409000F">
      <w:start w:val="1"/>
      <w:numFmt w:val="decimal"/>
      <w:lvlText w:val="%1."/>
      <w:lvlJc w:val="left"/>
      <w:pPr>
        <w:tabs>
          <w:tab w:val="num" w:pos="720"/>
        </w:tabs>
        <w:ind w:left="720" w:hanging="360"/>
      </w:pPr>
    </w:lvl>
    <w:lvl w:ilvl="1" w:tplc="49BC3D68">
      <w:numFmt w:val="bullet"/>
      <w:lvlText w:val="-"/>
      <w:lvlJc w:val="left"/>
      <w:pPr>
        <w:tabs>
          <w:tab w:val="num" w:pos="1440"/>
        </w:tabs>
        <w:ind w:left="1440" w:hanging="360"/>
      </w:pPr>
      <w:rPr>
        <w:rFonts w:ascii="Times New Roman" w:eastAsia="Times New Roman" w:hAnsi="Times New Roman" w:cs="Traditional Arabic"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7DEB0764"/>
    <w:multiLevelType w:val="hybridMultilevel"/>
    <w:tmpl w:val="F01297BE"/>
    <w:lvl w:ilvl="0" w:tplc="C7F20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EAF4D14"/>
    <w:multiLevelType w:val="hybridMultilevel"/>
    <w:tmpl w:val="885E242E"/>
    <w:lvl w:ilvl="0" w:tplc="BBA8A666">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90">
    <w:nsid w:val="7FF828E0"/>
    <w:multiLevelType w:val="hybridMultilevel"/>
    <w:tmpl w:val="B37AC5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8"/>
  </w:num>
  <w:num w:numId="2">
    <w:abstractNumId w:val="47"/>
  </w:num>
  <w:num w:numId="3">
    <w:abstractNumId w:val="72"/>
  </w:num>
  <w:num w:numId="4">
    <w:abstractNumId w:val="76"/>
  </w:num>
  <w:num w:numId="5">
    <w:abstractNumId w:val="51"/>
  </w:num>
  <w:num w:numId="6">
    <w:abstractNumId w:val="25"/>
  </w:num>
  <w:num w:numId="7">
    <w:abstractNumId w:val="66"/>
  </w:num>
  <w:num w:numId="8">
    <w:abstractNumId w:val="29"/>
  </w:num>
  <w:num w:numId="9">
    <w:abstractNumId w:val="68"/>
  </w:num>
  <w:num w:numId="10">
    <w:abstractNumId w:val="64"/>
  </w:num>
  <w:num w:numId="11">
    <w:abstractNumId w:val="30"/>
  </w:num>
  <w:num w:numId="12">
    <w:abstractNumId w:val="85"/>
  </w:num>
  <w:num w:numId="13">
    <w:abstractNumId w:val="87"/>
  </w:num>
  <w:num w:numId="14">
    <w:abstractNumId w:val="16"/>
  </w:num>
  <w:num w:numId="15">
    <w:abstractNumId w:val="55"/>
  </w:num>
  <w:num w:numId="16">
    <w:abstractNumId w:val="13"/>
  </w:num>
  <w:num w:numId="17">
    <w:abstractNumId w:val="73"/>
  </w:num>
  <w:num w:numId="18">
    <w:abstractNumId w:val="54"/>
  </w:num>
  <w:num w:numId="19">
    <w:abstractNumId w:val="9"/>
  </w:num>
  <w:num w:numId="20">
    <w:abstractNumId w:val="34"/>
  </w:num>
  <w:num w:numId="21">
    <w:abstractNumId w:val="35"/>
  </w:num>
  <w:num w:numId="22">
    <w:abstractNumId w:val="52"/>
  </w:num>
  <w:num w:numId="23">
    <w:abstractNumId w:val="84"/>
  </w:num>
  <w:num w:numId="24">
    <w:abstractNumId w:val="21"/>
  </w:num>
  <w:num w:numId="25">
    <w:abstractNumId w:val="26"/>
  </w:num>
  <w:num w:numId="26">
    <w:abstractNumId w:val="63"/>
  </w:num>
  <w:num w:numId="27">
    <w:abstractNumId w:val="23"/>
  </w:num>
  <w:num w:numId="28">
    <w:abstractNumId w:val="19"/>
  </w:num>
  <w:num w:numId="29">
    <w:abstractNumId w:val="75"/>
  </w:num>
  <w:num w:numId="30">
    <w:abstractNumId w:val="44"/>
  </w:num>
  <w:num w:numId="31">
    <w:abstractNumId w:val="83"/>
  </w:num>
  <w:num w:numId="32">
    <w:abstractNumId w:val="2"/>
  </w:num>
  <w:num w:numId="33">
    <w:abstractNumId w:val="11"/>
  </w:num>
  <w:num w:numId="34">
    <w:abstractNumId w:val="42"/>
  </w:num>
  <w:num w:numId="35">
    <w:abstractNumId w:val="71"/>
  </w:num>
  <w:num w:numId="36">
    <w:abstractNumId w:val="57"/>
  </w:num>
  <w:num w:numId="37">
    <w:abstractNumId w:val="88"/>
  </w:num>
  <w:num w:numId="38">
    <w:abstractNumId w:val="43"/>
  </w:num>
  <w:num w:numId="39">
    <w:abstractNumId w:val="74"/>
  </w:num>
  <w:num w:numId="40">
    <w:abstractNumId w:val="81"/>
  </w:num>
  <w:num w:numId="41">
    <w:abstractNumId w:val="6"/>
  </w:num>
  <w:num w:numId="42">
    <w:abstractNumId w:val="67"/>
  </w:num>
  <w:num w:numId="43">
    <w:abstractNumId w:val="89"/>
  </w:num>
  <w:num w:numId="44">
    <w:abstractNumId w:val="56"/>
  </w:num>
  <w:num w:numId="45">
    <w:abstractNumId w:val="45"/>
  </w:num>
  <w:num w:numId="46">
    <w:abstractNumId w:val="10"/>
  </w:num>
  <w:num w:numId="47">
    <w:abstractNumId w:val="61"/>
  </w:num>
  <w:num w:numId="48">
    <w:abstractNumId w:val="0"/>
  </w:num>
  <w:num w:numId="49">
    <w:abstractNumId w:val="78"/>
  </w:num>
  <w:num w:numId="50">
    <w:abstractNumId w:val="20"/>
  </w:num>
  <w:num w:numId="51">
    <w:abstractNumId w:val="33"/>
  </w:num>
  <w:num w:numId="52">
    <w:abstractNumId w:val="27"/>
  </w:num>
  <w:num w:numId="53">
    <w:abstractNumId w:val="37"/>
  </w:num>
  <w:num w:numId="54">
    <w:abstractNumId w:val="80"/>
  </w:num>
  <w:num w:numId="55">
    <w:abstractNumId w:val="69"/>
  </w:num>
  <w:num w:numId="56">
    <w:abstractNumId w:val="40"/>
  </w:num>
  <w:num w:numId="57">
    <w:abstractNumId w:val="17"/>
  </w:num>
  <w:num w:numId="58">
    <w:abstractNumId w:val="49"/>
  </w:num>
  <w:num w:numId="59">
    <w:abstractNumId w:val="28"/>
  </w:num>
  <w:num w:numId="60">
    <w:abstractNumId w:val="38"/>
  </w:num>
  <w:num w:numId="61">
    <w:abstractNumId w:val="22"/>
  </w:num>
  <w:num w:numId="62">
    <w:abstractNumId w:val="41"/>
  </w:num>
  <w:num w:numId="63">
    <w:abstractNumId w:val="32"/>
  </w:num>
  <w:num w:numId="64">
    <w:abstractNumId w:val="50"/>
  </w:num>
  <w:num w:numId="65">
    <w:abstractNumId w:val="31"/>
  </w:num>
  <w:num w:numId="66">
    <w:abstractNumId w:val="18"/>
  </w:num>
  <w:num w:numId="67">
    <w:abstractNumId w:val="65"/>
  </w:num>
  <w:num w:numId="68">
    <w:abstractNumId w:val="3"/>
  </w:num>
  <w:num w:numId="69">
    <w:abstractNumId w:val="7"/>
  </w:num>
  <w:num w:numId="70">
    <w:abstractNumId w:val="82"/>
  </w:num>
  <w:num w:numId="71">
    <w:abstractNumId w:val="5"/>
  </w:num>
  <w:num w:numId="72">
    <w:abstractNumId w:val="1"/>
  </w:num>
  <w:num w:numId="73">
    <w:abstractNumId w:val="46"/>
  </w:num>
  <w:num w:numId="74">
    <w:abstractNumId w:val="14"/>
  </w:num>
  <w:num w:numId="75">
    <w:abstractNumId w:val="79"/>
  </w:num>
  <w:num w:numId="76">
    <w:abstractNumId w:val="8"/>
  </w:num>
  <w:num w:numId="77">
    <w:abstractNumId w:val="53"/>
  </w:num>
  <w:num w:numId="78">
    <w:abstractNumId w:val="60"/>
  </w:num>
  <w:num w:numId="79">
    <w:abstractNumId w:val="4"/>
  </w:num>
  <w:num w:numId="80">
    <w:abstractNumId w:val="39"/>
  </w:num>
  <w:num w:numId="81">
    <w:abstractNumId w:val="59"/>
  </w:num>
  <w:num w:numId="82">
    <w:abstractNumId w:val="77"/>
  </w:num>
  <w:num w:numId="83">
    <w:abstractNumId w:val="70"/>
  </w:num>
  <w:num w:numId="84">
    <w:abstractNumId w:val="36"/>
  </w:num>
  <w:num w:numId="85">
    <w:abstractNumId w:val="58"/>
  </w:num>
  <w:num w:numId="86">
    <w:abstractNumId w:val="86"/>
  </w:num>
  <w:num w:numId="87">
    <w:abstractNumId w:val="15"/>
  </w:num>
  <w:num w:numId="88">
    <w:abstractNumId w:val="12"/>
  </w:num>
  <w:num w:numId="89">
    <w:abstractNumId w:val="90"/>
  </w:num>
  <w:num w:numId="90">
    <w:abstractNumId w:val="62"/>
  </w:num>
  <w:num w:numId="91">
    <w:abstractNumId w:val="2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73D"/>
    <w:rsid w:val="00002B6A"/>
    <w:rsid w:val="00007F3B"/>
    <w:rsid w:val="000139A3"/>
    <w:rsid w:val="000145F8"/>
    <w:rsid w:val="00022A7E"/>
    <w:rsid w:val="00030BAD"/>
    <w:rsid w:val="00032454"/>
    <w:rsid w:val="000369CF"/>
    <w:rsid w:val="00047349"/>
    <w:rsid w:val="00057AAB"/>
    <w:rsid w:val="00071E0E"/>
    <w:rsid w:val="000756D6"/>
    <w:rsid w:val="00082D06"/>
    <w:rsid w:val="00087E28"/>
    <w:rsid w:val="000A1D15"/>
    <w:rsid w:val="000A2020"/>
    <w:rsid w:val="000A2B6B"/>
    <w:rsid w:val="000C6A34"/>
    <w:rsid w:val="000D33B4"/>
    <w:rsid w:val="000D43E1"/>
    <w:rsid w:val="000D68C6"/>
    <w:rsid w:val="000F2F86"/>
    <w:rsid w:val="000F58D4"/>
    <w:rsid w:val="00104C44"/>
    <w:rsid w:val="00110E34"/>
    <w:rsid w:val="00111CA8"/>
    <w:rsid w:val="00112A28"/>
    <w:rsid w:val="00114313"/>
    <w:rsid w:val="00130F34"/>
    <w:rsid w:val="00143517"/>
    <w:rsid w:val="001523FD"/>
    <w:rsid w:val="0017473A"/>
    <w:rsid w:val="0018441F"/>
    <w:rsid w:val="00196357"/>
    <w:rsid w:val="001B18BD"/>
    <w:rsid w:val="001B3706"/>
    <w:rsid w:val="001B6923"/>
    <w:rsid w:val="001D1436"/>
    <w:rsid w:val="001D1DFE"/>
    <w:rsid w:val="001D2F48"/>
    <w:rsid w:val="001D76C3"/>
    <w:rsid w:val="001F1069"/>
    <w:rsid w:val="001F395B"/>
    <w:rsid w:val="00204753"/>
    <w:rsid w:val="00214C54"/>
    <w:rsid w:val="00226A4C"/>
    <w:rsid w:val="00232CE6"/>
    <w:rsid w:val="00234E8A"/>
    <w:rsid w:val="0024171B"/>
    <w:rsid w:val="00247AF2"/>
    <w:rsid w:val="00252525"/>
    <w:rsid w:val="00274074"/>
    <w:rsid w:val="00284D1A"/>
    <w:rsid w:val="00293D84"/>
    <w:rsid w:val="002B069C"/>
    <w:rsid w:val="002B3912"/>
    <w:rsid w:val="002C0DFA"/>
    <w:rsid w:val="002C3213"/>
    <w:rsid w:val="002C3887"/>
    <w:rsid w:val="002C4BAC"/>
    <w:rsid w:val="002C4E37"/>
    <w:rsid w:val="002F49E6"/>
    <w:rsid w:val="002F5185"/>
    <w:rsid w:val="002F6019"/>
    <w:rsid w:val="00314DD7"/>
    <w:rsid w:val="0034433A"/>
    <w:rsid w:val="00354C53"/>
    <w:rsid w:val="00370BC9"/>
    <w:rsid w:val="00373721"/>
    <w:rsid w:val="00382C54"/>
    <w:rsid w:val="00386D12"/>
    <w:rsid w:val="00391185"/>
    <w:rsid w:val="003950B3"/>
    <w:rsid w:val="003C6DF7"/>
    <w:rsid w:val="003D494C"/>
    <w:rsid w:val="003D5FBF"/>
    <w:rsid w:val="003E4420"/>
    <w:rsid w:val="003F47E4"/>
    <w:rsid w:val="003F4A0A"/>
    <w:rsid w:val="00422A79"/>
    <w:rsid w:val="00423D7B"/>
    <w:rsid w:val="0042771F"/>
    <w:rsid w:val="004337D5"/>
    <w:rsid w:val="0044669A"/>
    <w:rsid w:val="00446818"/>
    <w:rsid w:val="00466834"/>
    <w:rsid w:val="00472F94"/>
    <w:rsid w:val="00494FBC"/>
    <w:rsid w:val="004A1560"/>
    <w:rsid w:val="004A20FE"/>
    <w:rsid w:val="004B217B"/>
    <w:rsid w:val="004B7EC6"/>
    <w:rsid w:val="004C127A"/>
    <w:rsid w:val="004D5784"/>
    <w:rsid w:val="004E4FB0"/>
    <w:rsid w:val="004E5D9B"/>
    <w:rsid w:val="004E61D6"/>
    <w:rsid w:val="004F2D30"/>
    <w:rsid w:val="004F535C"/>
    <w:rsid w:val="00501BC0"/>
    <w:rsid w:val="00506091"/>
    <w:rsid w:val="00511636"/>
    <w:rsid w:val="00520920"/>
    <w:rsid w:val="00522343"/>
    <w:rsid w:val="00541FDF"/>
    <w:rsid w:val="00542C38"/>
    <w:rsid w:val="00562365"/>
    <w:rsid w:val="00570A9C"/>
    <w:rsid w:val="00572F82"/>
    <w:rsid w:val="005A0EB7"/>
    <w:rsid w:val="005A6D6C"/>
    <w:rsid w:val="005B5408"/>
    <w:rsid w:val="005B7D54"/>
    <w:rsid w:val="005C15E9"/>
    <w:rsid w:val="005C1D32"/>
    <w:rsid w:val="005C387A"/>
    <w:rsid w:val="005E1A52"/>
    <w:rsid w:val="005E43F1"/>
    <w:rsid w:val="005E674C"/>
    <w:rsid w:val="005F2D7F"/>
    <w:rsid w:val="005F5002"/>
    <w:rsid w:val="005F6C7C"/>
    <w:rsid w:val="00600C8D"/>
    <w:rsid w:val="006159C9"/>
    <w:rsid w:val="00616AC6"/>
    <w:rsid w:val="00627B14"/>
    <w:rsid w:val="00630372"/>
    <w:rsid w:val="00654A37"/>
    <w:rsid w:val="00654C2E"/>
    <w:rsid w:val="006751C2"/>
    <w:rsid w:val="00675CE9"/>
    <w:rsid w:val="00680657"/>
    <w:rsid w:val="00691E82"/>
    <w:rsid w:val="006B0535"/>
    <w:rsid w:val="006B4D05"/>
    <w:rsid w:val="006B6613"/>
    <w:rsid w:val="006C16E7"/>
    <w:rsid w:val="006C1C4D"/>
    <w:rsid w:val="006C3213"/>
    <w:rsid w:val="006C535E"/>
    <w:rsid w:val="006D0B9C"/>
    <w:rsid w:val="006D69A3"/>
    <w:rsid w:val="007048E7"/>
    <w:rsid w:val="007049F8"/>
    <w:rsid w:val="00707F29"/>
    <w:rsid w:val="007123ED"/>
    <w:rsid w:val="00723B3F"/>
    <w:rsid w:val="00746289"/>
    <w:rsid w:val="00746668"/>
    <w:rsid w:val="00752D89"/>
    <w:rsid w:val="007679CB"/>
    <w:rsid w:val="00787BEC"/>
    <w:rsid w:val="007A1E8C"/>
    <w:rsid w:val="007B49EC"/>
    <w:rsid w:val="007C06AA"/>
    <w:rsid w:val="007D0916"/>
    <w:rsid w:val="007D5546"/>
    <w:rsid w:val="007F615F"/>
    <w:rsid w:val="008000CA"/>
    <w:rsid w:val="00822478"/>
    <w:rsid w:val="00837752"/>
    <w:rsid w:val="00865A0C"/>
    <w:rsid w:val="00866A74"/>
    <w:rsid w:val="008819AE"/>
    <w:rsid w:val="00881AB9"/>
    <w:rsid w:val="008833B7"/>
    <w:rsid w:val="008865C1"/>
    <w:rsid w:val="00892065"/>
    <w:rsid w:val="008954AF"/>
    <w:rsid w:val="00895AB9"/>
    <w:rsid w:val="0089656C"/>
    <w:rsid w:val="008A5D6B"/>
    <w:rsid w:val="008A777B"/>
    <w:rsid w:val="008B7B4E"/>
    <w:rsid w:val="008C1064"/>
    <w:rsid w:val="008C6785"/>
    <w:rsid w:val="008E3569"/>
    <w:rsid w:val="008F47AC"/>
    <w:rsid w:val="009003D5"/>
    <w:rsid w:val="00914759"/>
    <w:rsid w:val="009212EB"/>
    <w:rsid w:val="00931B25"/>
    <w:rsid w:val="00935413"/>
    <w:rsid w:val="00941E21"/>
    <w:rsid w:val="00954A83"/>
    <w:rsid w:val="00971B3C"/>
    <w:rsid w:val="0097288B"/>
    <w:rsid w:val="00975633"/>
    <w:rsid w:val="00976712"/>
    <w:rsid w:val="009807E1"/>
    <w:rsid w:val="00986ED2"/>
    <w:rsid w:val="009A7F96"/>
    <w:rsid w:val="009B073D"/>
    <w:rsid w:val="009B52E1"/>
    <w:rsid w:val="009C6673"/>
    <w:rsid w:val="009F1B57"/>
    <w:rsid w:val="00A04D3F"/>
    <w:rsid w:val="00A05EDA"/>
    <w:rsid w:val="00A06FF6"/>
    <w:rsid w:val="00A110CF"/>
    <w:rsid w:val="00A11487"/>
    <w:rsid w:val="00A11F3E"/>
    <w:rsid w:val="00A23EDE"/>
    <w:rsid w:val="00A363F1"/>
    <w:rsid w:val="00A370CE"/>
    <w:rsid w:val="00A52C8A"/>
    <w:rsid w:val="00A937CD"/>
    <w:rsid w:val="00A97789"/>
    <w:rsid w:val="00AA433E"/>
    <w:rsid w:val="00AA61E9"/>
    <w:rsid w:val="00AA7840"/>
    <w:rsid w:val="00AB5FE5"/>
    <w:rsid w:val="00AE3AEB"/>
    <w:rsid w:val="00B0612B"/>
    <w:rsid w:val="00B24100"/>
    <w:rsid w:val="00B31A23"/>
    <w:rsid w:val="00B3661B"/>
    <w:rsid w:val="00B50E56"/>
    <w:rsid w:val="00B6215D"/>
    <w:rsid w:val="00B76BA0"/>
    <w:rsid w:val="00B77F8D"/>
    <w:rsid w:val="00B82B86"/>
    <w:rsid w:val="00BB10E5"/>
    <w:rsid w:val="00BB456E"/>
    <w:rsid w:val="00BC22D2"/>
    <w:rsid w:val="00BD3911"/>
    <w:rsid w:val="00BD7183"/>
    <w:rsid w:val="00BF2A8A"/>
    <w:rsid w:val="00C15C34"/>
    <w:rsid w:val="00C31CBD"/>
    <w:rsid w:val="00C418F2"/>
    <w:rsid w:val="00C47847"/>
    <w:rsid w:val="00C910B9"/>
    <w:rsid w:val="00CA5CC8"/>
    <w:rsid w:val="00CB32D7"/>
    <w:rsid w:val="00CC06E7"/>
    <w:rsid w:val="00CC1341"/>
    <w:rsid w:val="00CE4C6A"/>
    <w:rsid w:val="00CF0944"/>
    <w:rsid w:val="00CF4E44"/>
    <w:rsid w:val="00CF6F7A"/>
    <w:rsid w:val="00D05EA8"/>
    <w:rsid w:val="00D17CE0"/>
    <w:rsid w:val="00D27036"/>
    <w:rsid w:val="00D455F5"/>
    <w:rsid w:val="00D525C7"/>
    <w:rsid w:val="00D6347C"/>
    <w:rsid w:val="00D70026"/>
    <w:rsid w:val="00DA6C6F"/>
    <w:rsid w:val="00DC0FDD"/>
    <w:rsid w:val="00DE4543"/>
    <w:rsid w:val="00DE7C89"/>
    <w:rsid w:val="00DE7EF9"/>
    <w:rsid w:val="00DF5BFD"/>
    <w:rsid w:val="00E01AD2"/>
    <w:rsid w:val="00E13BC8"/>
    <w:rsid w:val="00E210B9"/>
    <w:rsid w:val="00E30E45"/>
    <w:rsid w:val="00E46F83"/>
    <w:rsid w:val="00E54353"/>
    <w:rsid w:val="00E8644B"/>
    <w:rsid w:val="00E90DA5"/>
    <w:rsid w:val="00EB54C0"/>
    <w:rsid w:val="00EC6471"/>
    <w:rsid w:val="00EE3E0D"/>
    <w:rsid w:val="00EE5230"/>
    <w:rsid w:val="00EF6E00"/>
    <w:rsid w:val="00F10B59"/>
    <w:rsid w:val="00F143F3"/>
    <w:rsid w:val="00F22070"/>
    <w:rsid w:val="00F26DBD"/>
    <w:rsid w:val="00F86DD7"/>
    <w:rsid w:val="00F92B68"/>
    <w:rsid w:val="00F95D2D"/>
    <w:rsid w:val="00FA79FA"/>
    <w:rsid w:val="00FB44AD"/>
    <w:rsid w:val="00FC58D6"/>
    <w:rsid w:val="00FD3D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5F6C7C"/>
    <w:pPr>
      <w:bidi/>
      <w:spacing w:after="200" w:line="276" w:lineRule="auto"/>
    </w:pPr>
    <w:rPr>
      <w:sz w:val="22"/>
      <w:szCs w:val="22"/>
    </w:rPr>
  </w:style>
  <w:style w:type="paragraph" w:styleId="1">
    <w:name w:val="heading 1"/>
    <w:basedOn w:val="a"/>
    <w:next w:val="a"/>
    <w:link w:val="1Char"/>
    <w:uiPriority w:val="9"/>
    <w:qFormat/>
    <w:rsid w:val="00382C54"/>
    <w:pPr>
      <w:keepNext/>
      <w:spacing w:before="240" w:after="60" w:line="240" w:lineRule="auto"/>
      <w:outlineLvl w:val="0"/>
    </w:pPr>
    <w:rPr>
      <w:rFonts w:ascii="Cambria" w:eastAsia="Times New Roman" w:hAnsi="Cambria" w:cs="Times New Roman"/>
      <w:b/>
      <w:bCs/>
      <w:kern w:val="32"/>
      <w:sz w:val="32"/>
      <w:szCs w:val="32"/>
      <w:lang w:bidi="en-US"/>
    </w:rPr>
  </w:style>
  <w:style w:type="paragraph" w:styleId="2">
    <w:name w:val="heading 2"/>
    <w:basedOn w:val="a"/>
    <w:next w:val="a"/>
    <w:link w:val="2Char"/>
    <w:uiPriority w:val="9"/>
    <w:qFormat/>
    <w:rsid w:val="00382C54"/>
    <w:pPr>
      <w:keepNext/>
      <w:spacing w:before="240" w:after="60" w:line="240" w:lineRule="auto"/>
      <w:outlineLvl w:val="1"/>
    </w:pPr>
    <w:rPr>
      <w:rFonts w:ascii="Cambria" w:eastAsia="Times New Roman" w:hAnsi="Cambria" w:cs="Times New Roman"/>
      <w:b/>
      <w:bCs/>
      <w:i/>
      <w:iCs/>
      <w:sz w:val="28"/>
      <w:szCs w:val="28"/>
      <w:lang w:bidi="en-US"/>
    </w:rPr>
  </w:style>
  <w:style w:type="paragraph" w:styleId="3">
    <w:name w:val="heading 3"/>
    <w:basedOn w:val="a"/>
    <w:next w:val="a"/>
    <w:link w:val="3Char"/>
    <w:uiPriority w:val="9"/>
    <w:qFormat/>
    <w:rsid w:val="00382C54"/>
    <w:pPr>
      <w:keepNext/>
      <w:spacing w:before="240" w:after="60" w:line="240" w:lineRule="auto"/>
      <w:outlineLvl w:val="2"/>
    </w:pPr>
    <w:rPr>
      <w:rFonts w:ascii="Cambria" w:eastAsia="Times New Roman" w:hAnsi="Cambria" w:cs="Times New Roman"/>
      <w:b/>
      <w:bCs/>
      <w:sz w:val="26"/>
      <w:szCs w:val="26"/>
      <w:lang w:bidi="en-US"/>
    </w:rPr>
  </w:style>
  <w:style w:type="paragraph" w:styleId="4">
    <w:name w:val="heading 4"/>
    <w:basedOn w:val="a"/>
    <w:next w:val="a"/>
    <w:link w:val="4Char"/>
    <w:uiPriority w:val="9"/>
    <w:qFormat/>
    <w:rsid w:val="00382C54"/>
    <w:pPr>
      <w:keepNext/>
      <w:bidi w:val="0"/>
      <w:spacing w:before="240" w:after="60" w:line="240" w:lineRule="auto"/>
      <w:outlineLvl w:val="3"/>
    </w:pPr>
    <w:rPr>
      <w:rFonts w:eastAsia="Times New Roman" w:cs="Times New Roman"/>
      <w:b/>
      <w:bCs/>
      <w:sz w:val="28"/>
      <w:szCs w:val="28"/>
      <w:lang w:bidi="en-US"/>
    </w:rPr>
  </w:style>
  <w:style w:type="paragraph" w:styleId="5">
    <w:name w:val="heading 5"/>
    <w:basedOn w:val="a"/>
    <w:next w:val="a"/>
    <w:link w:val="5Char"/>
    <w:uiPriority w:val="9"/>
    <w:qFormat/>
    <w:rsid w:val="00382C54"/>
    <w:pPr>
      <w:spacing w:before="240" w:after="60" w:line="240" w:lineRule="auto"/>
      <w:outlineLvl w:val="4"/>
    </w:pPr>
    <w:rPr>
      <w:rFonts w:eastAsia="Times New Roman" w:cs="Times New Roman"/>
      <w:b/>
      <w:bCs/>
      <w:i/>
      <w:iCs/>
      <w:sz w:val="26"/>
      <w:szCs w:val="26"/>
      <w:lang w:bidi="en-US"/>
    </w:rPr>
  </w:style>
  <w:style w:type="paragraph" w:styleId="6">
    <w:name w:val="heading 6"/>
    <w:basedOn w:val="a"/>
    <w:next w:val="a"/>
    <w:link w:val="6Char"/>
    <w:uiPriority w:val="9"/>
    <w:qFormat/>
    <w:rsid w:val="00382C54"/>
    <w:pPr>
      <w:spacing w:before="240" w:after="60" w:line="240" w:lineRule="auto"/>
      <w:outlineLvl w:val="5"/>
    </w:pPr>
    <w:rPr>
      <w:rFonts w:eastAsia="Times New Roman" w:cs="Times New Roman"/>
      <w:b/>
      <w:bCs/>
      <w:lang w:bidi="en-US"/>
    </w:rPr>
  </w:style>
  <w:style w:type="paragraph" w:styleId="7">
    <w:name w:val="heading 7"/>
    <w:basedOn w:val="a"/>
    <w:next w:val="a"/>
    <w:link w:val="7Char"/>
    <w:qFormat/>
    <w:rsid w:val="00382C54"/>
    <w:pPr>
      <w:bidi w:val="0"/>
      <w:spacing w:before="240" w:after="60" w:line="240" w:lineRule="auto"/>
      <w:outlineLvl w:val="6"/>
    </w:pPr>
    <w:rPr>
      <w:rFonts w:eastAsia="Times New Roman" w:cs="Times New Roman"/>
      <w:sz w:val="24"/>
      <w:szCs w:val="24"/>
      <w:lang w:bidi="en-US"/>
    </w:rPr>
  </w:style>
  <w:style w:type="paragraph" w:styleId="8">
    <w:name w:val="heading 8"/>
    <w:basedOn w:val="a"/>
    <w:next w:val="a"/>
    <w:link w:val="8Char"/>
    <w:uiPriority w:val="9"/>
    <w:qFormat/>
    <w:rsid w:val="00382C54"/>
    <w:pPr>
      <w:bidi w:val="0"/>
      <w:spacing w:before="240" w:after="60" w:line="240" w:lineRule="auto"/>
      <w:outlineLvl w:val="7"/>
    </w:pPr>
    <w:rPr>
      <w:rFonts w:eastAsia="Times New Roman" w:cs="Times New Roman"/>
      <w:i/>
      <w:iCs/>
      <w:sz w:val="24"/>
      <w:szCs w:val="24"/>
      <w:lang w:bidi="en-US"/>
    </w:rPr>
  </w:style>
  <w:style w:type="paragraph" w:styleId="9">
    <w:name w:val="heading 9"/>
    <w:basedOn w:val="a"/>
    <w:next w:val="a"/>
    <w:link w:val="9Char"/>
    <w:uiPriority w:val="9"/>
    <w:qFormat/>
    <w:rsid w:val="00382C54"/>
    <w:pPr>
      <w:spacing w:before="240" w:after="60" w:line="240" w:lineRule="auto"/>
      <w:outlineLvl w:val="8"/>
    </w:pPr>
    <w:rPr>
      <w:rFonts w:ascii="Cambria" w:eastAsia="Times New Roman" w:hAnsi="Cambria" w:cs="Times New Roman"/>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73D"/>
    <w:pPr>
      <w:spacing w:after="0" w:line="240" w:lineRule="auto"/>
      <w:ind w:left="720"/>
      <w:contextualSpacing/>
    </w:pPr>
    <w:rPr>
      <w:rFonts w:eastAsia="Times New Roman" w:cs="Times New Roman"/>
      <w:sz w:val="24"/>
      <w:szCs w:val="24"/>
      <w:lang w:bidi="en-US"/>
    </w:rPr>
  </w:style>
  <w:style w:type="paragraph" w:customStyle="1" w:styleId="Style1">
    <w:name w:val="Style1"/>
    <w:basedOn w:val="a"/>
    <w:rsid w:val="009B073D"/>
    <w:pPr>
      <w:spacing w:after="0" w:line="240" w:lineRule="auto"/>
      <w:jc w:val="both"/>
    </w:pPr>
    <w:rPr>
      <w:rFonts w:ascii="Times New Roman" w:eastAsia="Times New Roman" w:hAnsi="Times New Roman" w:cs="Traditional Arabic"/>
      <w:b/>
      <w:bCs/>
      <w:sz w:val="28"/>
      <w:szCs w:val="28"/>
    </w:rPr>
  </w:style>
  <w:style w:type="paragraph" w:styleId="20">
    <w:name w:val="Body Text 2"/>
    <w:basedOn w:val="a"/>
    <w:link w:val="2Char0"/>
    <w:rsid w:val="009B073D"/>
    <w:pPr>
      <w:tabs>
        <w:tab w:val="num" w:pos="1080"/>
        <w:tab w:val="num" w:pos="1155"/>
      </w:tabs>
      <w:spacing w:after="0" w:line="240" w:lineRule="auto"/>
      <w:jc w:val="lowKashida"/>
    </w:pPr>
    <w:rPr>
      <w:rFonts w:ascii="Times New Roman" w:eastAsia="Times New Roman" w:hAnsi="Times New Roman" w:cs="Times New Roman"/>
      <w:b/>
      <w:bCs/>
      <w:sz w:val="24"/>
      <w:szCs w:val="24"/>
      <w:lang w:eastAsia="ar-SA"/>
    </w:rPr>
  </w:style>
  <w:style w:type="character" w:customStyle="1" w:styleId="2Char0">
    <w:name w:val="نص أساسي 2 Char"/>
    <w:link w:val="20"/>
    <w:rsid w:val="009B073D"/>
    <w:rPr>
      <w:rFonts w:ascii="Times New Roman" w:eastAsia="Times New Roman" w:hAnsi="Times New Roman" w:cs="Arabic Transparent"/>
      <w:b/>
      <w:bCs/>
      <w:sz w:val="24"/>
      <w:szCs w:val="24"/>
      <w:lang w:eastAsia="ar-SA"/>
    </w:rPr>
  </w:style>
  <w:style w:type="character" w:customStyle="1" w:styleId="1Char">
    <w:name w:val="عنوان 1 Char"/>
    <w:link w:val="1"/>
    <w:uiPriority w:val="9"/>
    <w:rsid w:val="00382C54"/>
    <w:rPr>
      <w:rFonts w:ascii="Cambria" w:eastAsia="Times New Roman" w:hAnsi="Cambria" w:cs="Times New Roman"/>
      <w:b/>
      <w:bCs/>
      <w:kern w:val="32"/>
      <w:sz w:val="32"/>
      <w:szCs w:val="32"/>
      <w:lang w:bidi="en-US"/>
    </w:rPr>
  </w:style>
  <w:style w:type="character" w:customStyle="1" w:styleId="2Char">
    <w:name w:val="عنوان 2 Char"/>
    <w:link w:val="2"/>
    <w:uiPriority w:val="9"/>
    <w:rsid w:val="00382C54"/>
    <w:rPr>
      <w:rFonts w:ascii="Cambria" w:eastAsia="Times New Roman" w:hAnsi="Cambria" w:cs="Times New Roman"/>
      <w:b/>
      <w:bCs/>
      <w:i/>
      <w:iCs/>
      <w:sz w:val="28"/>
      <w:szCs w:val="28"/>
      <w:lang w:bidi="en-US"/>
    </w:rPr>
  </w:style>
  <w:style w:type="character" w:customStyle="1" w:styleId="3Char">
    <w:name w:val="عنوان 3 Char"/>
    <w:link w:val="3"/>
    <w:uiPriority w:val="9"/>
    <w:rsid w:val="00382C54"/>
    <w:rPr>
      <w:rFonts w:ascii="Cambria" w:eastAsia="Times New Roman" w:hAnsi="Cambria" w:cs="Times New Roman"/>
      <w:b/>
      <w:bCs/>
      <w:sz w:val="26"/>
      <w:szCs w:val="26"/>
      <w:lang w:bidi="en-US"/>
    </w:rPr>
  </w:style>
  <w:style w:type="character" w:customStyle="1" w:styleId="4Char">
    <w:name w:val="عنوان 4 Char"/>
    <w:link w:val="4"/>
    <w:uiPriority w:val="9"/>
    <w:rsid w:val="00382C54"/>
    <w:rPr>
      <w:rFonts w:eastAsia="Times New Roman" w:cs="Times New Roman"/>
      <w:b/>
      <w:bCs/>
      <w:sz w:val="28"/>
      <w:szCs w:val="28"/>
      <w:lang w:bidi="en-US"/>
    </w:rPr>
  </w:style>
  <w:style w:type="character" w:customStyle="1" w:styleId="5Char">
    <w:name w:val="عنوان 5 Char"/>
    <w:link w:val="5"/>
    <w:uiPriority w:val="9"/>
    <w:rsid w:val="00382C54"/>
    <w:rPr>
      <w:rFonts w:eastAsia="Times New Roman" w:cs="Times New Roman"/>
      <w:b/>
      <w:bCs/>
      <w:i/>
      <w:iCs/>
      <w:sz w:val="26"/>
      <w:szCs w:val="26"/>
      <w:lang w:bidi="en-US"/>
    </w:rPr>
  </w:style>
  <w:style w:type="character" w:customStyle="1" w:styleId="6Char">
    <w:name w:val="عنوان 6 Char"/>
    <w:link w:val="6"/>
    <w:uiPriority w:val="9"/>
    <w:rsid w:val="00382C54"/>
    <w:rPr>
      <w:rFonts w:eastAsia="Times New Roman" w:cs="Times New Roman"/>
      <w:b/>
      <w:bCs/>
      <w:sz w:val="22"/>
      <w:szCs w:val="22"/>
      <w:lang w:bidi="en-US"/>
    </w:rPr>
  </w:style>
  <w:style w:type="character" w:customStyle="1" w:styleId="7Char">
    <w:name w:val="عنوان 7 Char"/>
    <w:link w:val="7"/>
    <w:rsid w:val="00382C54"/>
    <w:rPr>
      <w:rFonts w:eastAsia="Times New Roman" w:cs="Times New Roman"/>
      <w:sz w:val="24"/>
      <w:szCs w:val="24"/>
      <w:lang w:bidi="en-US"/>
    </w:rPr>
  </w:style>
  <w:style w:type="character" w:customStyle="1" w:styleId="8Char">
    <w:name w:val="عنوان 8 Char"/>
    <w:link w:val="8"/>
    <w:uiPriority w:val="9"/>
    <w:rsid w:val="00382C54"/>
    <w:rPr>
      <w:rFonts w:eastAsia="Times New Roman" w:cs="Times New Roman"/>
      <w:i/>
      <w:iCs/>
      <w:sz w:val="24"/>
      <w:szCs w:val="24"/>
      <w:lang w:bidi="en-US"/>
    </w:rPr>
  </w:style>
  <w:style w:type="character" w:customStyle="1" w:styleId="9Char">
    <w:name w:val="عنوان 9 Char"/>
    <w:link w:val="9"/>
    <w:uiPriority w:val="9"/>
    <w:rsid w:val="00382C54"/>
    <w:rPr>
      <w:rFonts w:ascii="Cambria" w:eastAsia="Times New Roman" w:hAnsi="Cambria" w:cs="Times New Roman"/>
      <w:sz w:val="22"/>
      <w:szCs w:val="22"/>
      <w:lang w:bidi="en-US"/>
    </w:rPr>
  </w:style>
  <w:style w:type="paragraph" w:styleId="a4">
    <w:name w:val="footer"/>
    <w:basedOn w:val="a"/>
    <w:link w:val="Char"/>
    <w:uiPriority w:val="99"/>
    <w:rsid w:val="00382C54"/>
    <w:pPr>
      <w:tabs>
        <w:tab w:val="center" w:pos="4153"/>
        <w:tab w:val="right" w:pos="8306"/>
      </w:tabs>
      <w:spacing w:after="0" w:line="240" w:lineRule="auto"/>
    </w:pPr>
    <w:rPr>
      <w:rFonts w:eastAsia="Times New Roman" w:cs="Times New Roman"/>
      <w:sz w:val="24"/>
      <w:szCs w:val="24"/>
      <w:lang w:bidi="en-US"/>
    </w:rPr>
  </w:style>
  <w:style w:type="character" w:customStyle="1" w:styleId="Char">
    <w:name w:val="تذييل الصفحة Char"/>
    <w:link w:val="a4"/>
    <w:uiPriority w:val="99"/>
    <w:rsid w:val="00382C54"/>
    <w:rPr>
      <w:rFonts w:eastAsia="Times New Roman" w:cs="Times New Roman"/>
      <w:sz w:val="24"/>
      <w:szCs w:val="24"/>
      <w:lang w:bidi="en-US"/>
    </w:rPr>
  </w:style>
  <w:style w:type="paragraph" w:styleId="30">
    <w:name w:val="Body Text 3"/>
    <w:basedOn w:val="a"/>
    <w:link w:val="3Char0"/>
    <w:rsid w:val="00382C54"/>
    <w:pPr>
      <w:spacing w:after="120" w:line="240" w:lineRule="auto"/>
    </w:pPr>
    <w:rPr>
      <w:rFonts w:eastAsia="Times New Roman" w:cs="Times New Roman"/>
      <w:sz w:val="16"/>
      <w:szCs w:val="16"/>
      <w:lang w:bidi="en-US"/>
    </w:rPr>
  </w:style>
  <w:style w:type="character" w:customStyle="1" w:styleId="3Char0">
    <w:name w:val="نص أساسي 3 Char"/>
    <w:link w:val="30"/>
    <w:rsid w:val="00382C54"/>
    <w:rPr>
      <w:rFonts w:eastAsia="Times New Roman" w:cs="Times New Roman"/>
      <w:sz w:val="16"/>
      <w:szCs w:val="16"/>
      <w:lang w:bidi="en-US"/>
    </w:rPr>
  </w:style>
  <w:style w:type="character" w:styleId="Hyperlink">
    <w:name w:val="Hyperlink"/>
    <w:unhideWhenUsed/>
    <w:rsid w:val="00382C54"/>
    <w:rPr>
      <w:color w:val="0000FF"/>
      <w:u w:val="single"/>
    </w:rPr>
  </w:style>
  <w:style w:type="table" w:styleId="a5">
    <w:name w:val="Table Grid"/>
    <w:basedOn w:val="a1"/>
    <w:uiPriority w:val="59"/>
    <w:rsid w:val="00382C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horttext">
    <w:name w:val="short_text"/>
    <w:basedOn w:val="a0"/>
    <w:rsid w:val="00382C54"/>
  </w:style>
  <w:style w:type="character" w:customStyle="1" w:styleId="mediumtext">
    <w:name w:val="medium_text"/>
    <w:basedOn w:val="a0"/>
    <w:rsid w:val="00382C54"/>
  </w:style>
  <w:style w:type="character" w:customStyle="1" w:styleId="longtext">
    <w:name w:val="long_text"/>
    <w:basedOn w:val="a0"/>
    <w:rsid w:val="00382C54"/>
  </w:style>
  <w:style w:type="paragraph" w:styleId="a6">
    <w:name w:val="header"/>
    <w:basedOn w:val="a"/>
    <w:link w:val="Char0"/>
    <w:unhideWhenUsed/>
    <w:rsid w:val="00382C54"/>
    <w:pPr>
      <w:tabs>
        <w:tab w:val="center" w:pos="4153"/>
        <w:tab w:val="right" w:pos="8306"/>
      </w:tabs>
      <w:spacing w:after="0" w:line="240" w:lineRule="auto"/>
    </w:pPr>
    <w:rPr>
      <w:rFonts w:eastAsia="Times New Roman" w:cs="Times New Roman"/>
      <w:sz w:val="24"/>
      <w:szCs w:val="24"/>
      <w:lang w:bidi="en-US"/>
    </w:rPr>
  </w:style>
  <w:style w:type="character" w:customStyle="1" w:styleId="Char0">
    <w:name w:val="رأس الصفحة Char"/>
    <w:link w:val="a6"/>
    <w:rsid w:val="00382C54"/>
    <w:rPr>
      <w:rFonts w:eastAsia="Times New Roman" w:cs="Times New Roman"/>
      <w:sz w:val="24"/>
      <w:szCs w:val="24"/>
      <w:lang w:bidi="en-US"/>
    </w:rPr>
  </w:style>
  <w:style w:type="paragraph" w:styleId="a7">
    <w:name w:val="Body Text"/>
    <w:basedOn w:val="a"/>
    <w:link w:val="Char1"/>
    <w:rsid w:val="00382C54"/>
    <w:pPr>
      <w:spacing w:after="0" w:line="240" w:lineRule="auto"/>
      <w:jc w:val="lowKashida"/>
    </w:pPr>
    <w:rPr>
      <w:rFonts w:ascii="Times New Roman" w:eastAsia="Times New Roman" w:hAnsi="Times New Roman" w:cs="Times New Roman"/>
      <w:b/>
      <w:bCs/>
      <w:sz w:val="24"/>
      <w:szCs w:val="36"/>
      <w:lang w:eastAsia="ar-SA"/>
    </w:rPr>
  </w:style>
  <w:style w:type="character" w:customStyle="1" w:styleId="Char1">
    <w:name w:val="نص أساسي Char"/>
    <w:link w:val="a7"/>
    <w:rsid w:val="00382C54"/>
    <w:rPr>
      <w:rFonts w:ascii="Times New Roman" w:eastAsia="Times New Roman" w:hAnsi="Times New Roman" w:cs="Traditional Arabic"/>
      <w:b/>
      <w:bCs/>
      <w:sz w:val="24"/>
      <w:szCs w:val="36"/>
      <w:lang w:eastAsia="ar-SA"/>
    </w:rPr>
  </w:style>
  <w:style w:type="paragraph" w:styleId="a8">
    <w:name w:val="endnote text"/>
    <w:basedOn w:val="a"/>
    <w:link w:val="Char2"/>
    <w:rsid w:val="00382C54"/>
    <w:pPr>
      <w:spacing w:after="0" w:line="240" w:lineRule="auto"/>
    </w:pPr>
    <w:rPr>
      <w:rFonts w:ascii="Times New Roman" w:eastAsia="Times New Roman" w:hAnsi="Times New Roman" w:cs="Times New Roman"/>
      <w:b/>
      <w:bCs/>
      <w:sz w:val="20"/>
      <w:szCs w:val="24"/>
    </w:rPr>
  </w:style>
  <w:style w:type="character" w:customStyle="1" w:styleId="Char2">
    <w:name w:val="نص تعليق ختامي Char"/>
    <w:link w:val="a8"/>
    <w:rsid w:val="00382C54"/>
    <w:rPr>
      <w:rFonts w:ascii="Times New Roman" w:eastAsia="Times New Roman" w:hAnsi="Times New Roman" w:cs="Traditional Arabic"/>
      <w:b/>
      <w:bCs/>
      <w:szCs w:val="24"/>
    </w:rPr>
  </w:style>
  <w:style w:type="character" w:customStyle="1" w:styleId="longtext1">
    <w:name w:val="long_text1"/>
    <w:rsid w:val="00382C54"/>
    <w:rPr>
      <w:sz w:val="20"/>
      <w:szCs w:val="20"/>
    </w:rPr>
  </w:style>
  <w:style w:type="paragraph" w:customStyle="1" w:styleId="21">
    <w:name w:val="نمط2"/>
    <w:basedOn w:val="a"/>
    <w:rsid w:val="00382C54"/>
    <w:pPr>
      <w:spacing w:after="0" w:line="240" w:lineRule="auto"/>
      <w:ind w:left="360"/>
      <w:jc w:val="lowKashida"/>
    </w:pPr>
    <w:rPr>
      <w:rFonts w:ascii="Times New Roman" w:eastAsia="Times New Roman" w:hAnsi="Times New Roman" w:cs="Traditional Arabic"/>
      <w:b/>
      <w:bCs/>
      <w:sz w:val="36"/>
      <w:szCs w:val="40"/>
      <w:u w:val="single"/>
    </w:rPr>
  </w:style>
  <w:style w:type="paragraph" w:styleId="a9">
    <w:name w:val="No Spacing"/>
    <w:uiPriority w:val="1"/>
    <w:qFormat/>
    <w:rsid w:val="00382C54"/>
    <w:pPr>
      <w:bidi/>
    </w:pPr>
    <w:rPr>
      <w:rFonts w:ascii="Times New Roman" w:eastAsia="Times New Roman" w:hAnsi="Times New Roman" w:cs="Traditional Arabic"/>
      <w:sz w:val="24"/>
      <w:szCs w:val="36"/>
      <w:lang w:eastAsia="ar-SA"/>
    </w:rPr>
  </w:style>
  <w:style w:type="paragraph" w:styleId="aa">
    <w:name w:val="Block Text"/>
    <w:basedOn w:val="a"/>
    <w:rsid w:val="00382C54"/>
    <w:pPr>
      <w:spacing w:after="0" w:line="240" w:lineRule="auto"/>
      <w:ind w:left="-720" w:right="-540"/>
    </w:pPr>
    <w:rPr>
      <w:rFonts w:eastAsia="Times New Roman" w:cs="Simplified Arabic"/>
      <w:sz w:val="28"/>
      <w:szCs w:val="28"/>
      <w:lang w:eastAsia="ar-SA" w:bidi="ar-JO"/>
    </w:rPr>
  </w:style>
  <w:style w:type="paragraph" w:styleId="22">
    <w:name w:val="Body Text Indent 2"/>
    <w:basedOn w:val="a"/>
    <w:link w:val="2Char1"/>
    <w:rsid w:val="00382C54"/>
    <w:pPr>
      <w:spacing w:after="120" w:line="480" w:lineRule="auto"/>
      <w:ind w:left="360"/>
    </w:pPr>
    <w:rPr>
      <w:rFonts w:eastAsia="Times New Roman" w:cs="Times New Roman"/>
      <w:sz w:val="24"/>
      <w:szCs w:val="24"/>
      <w:lang w:bidi="en-US"/>
    </w:rPr>
  </w:style>
  <w:style w:type="character" w:customStyle="1" w:styleId="2Char1">
    <w:name w:val="نص أساسي بمسافة بادئة 2 Char"/>
    <w:link w:val="22"/>
    <w:rsid w:val="00382C54"/>
    <w:rPr>
      <w:rFonts w:eastAsia="Times New Roman" w:cs="Times New Roman"/>
      <w:sz w:val="24"/>
      <w:szCs w:val="24"/>
      <w:lang w:bidi="en-US"/>
    </w:rPr>
  </w:style>
  <w:style w:type="paragraph" w:styleId="ab">
    <w:name w:val="Title"/>
    <w:basedOn w:val="a"/>
    <w:next w:val="a"/>
    <w:link w:val="Char3"/>
    <w:uiPriority w:val="10"/>
    <w:qFormat/>
    <w:rsid w:val="00382C54"/>
    <w:pPr>
      <w:bidi w:val="0"/>
      <w:spacing w:before="240" w:after="60" w:line="240" w:lineRule="auto"/>
      <w:jc w:val="center"/>
      <w:outlineLvl w:val="0"/>
    </w:pPr>
    <w:rPr>
      <w:rFonts w:ascii="Cambria" w:eastAsia="Times New Roman" w:hAnsi="Cambria" w:cs="Times New Roman"/>
      <w:b/>
      <w:bCs/>
      <w:kern w:val="28"/>
      <w:sz w:val="32"/>
      <w:szCs w:val="32"/>
      <w:lang w:bidi="en-US"/>
    </w:rPr>
  </w:style>
  <w:style w:type="character" w:customStyle="1" w:styleId="Char3">
    <w:name w:val="العنوان Char"/>
    <w:link w:val="ab"/>
    <w:uiPriority w:val="10"/>
    <w:rsid w:val="00382C54"/>
    <w:rPr>
      <w:rFonts w:ascii="Cambria" w:eastAsia="Times New Roman" w:hAnsi="Cambria" w:cs="Times New Roman"/>
      <w:b/>
      <w:bCs/>
      <w:kern w:val="28"/>
      <w:sz w:val="32"/>
      <w:szCs w:val="32"/>
      <w:lang w:bidi="en-US"/>
    </w:rPr>
  </w:style>
  <w:style w:type="paragraph" w:styleId="ac">
    <w:name w:val="Subtitle"/>
    <w:basedOn w:val="a"/>
    <w:next w:val="a"/>
    <w:link w:val="Char4"/>
    <w:uiPriority w:val="11"/>
    <w:qFormat/>
    <w:rsid w:val="00382C54"/>
    <w:pPr>
      <w:bidi w:val="0"/>
      <w:spacing w:after="60" w:line="240" w:lineRule="auto"/>
      <w:jc w:val="center"/>
      <w:outlineLvl w:val="1"/>
    </w:pPr>
    <w:rPr>
      <w:rFonts w:ascii="Cambria" w:eastAsia="Times New Roman" w:hAnsi="Cambria" w:cs="Times New Roman"/>
      <w:sz w:val="24"/>
      <w:szCs w:val="24"/>
      <w:lang w:bidi="en-US"/>
    </w:rPr>
  </w:style>
  <w:style w:type="character" w:customStyle="1" w:styleId="Char4">
    <w:name w:val="عنوان فرعي Char"/>
    <w:link w:val="ac"/>
    <w:uiPriority w:val="11"/>
    <w:rsid w:val="00382C54"/>
    <w:rPr>
      <w:rFonts w:ascii="Cambria" w:eastAsia="Times New Roman" w:hAnsi="Cambria" w:cs="Times New Roman"/>
      <w:sz w:val="24"/>
      <w:szCs w:val="24"/>
      <w:lang w:bidi="en-US"/>
    </w:rPr>
  </w:style>
  <w:style w:type="character" w:styleId="ad">
    <w:name w:val="Strong"/>
    <w:uiPriority w:val="22"/>
    <w:qFormat/>
    <w:rsid w:val="00382C54"/>
    <w:rPr>
      <w:b/>
      <w:bCs/>
    </w:rPr>
  </w:style>
  <w:style w:type="character" w:styleId="ae">
    <w:name w:val="Emphasis"/>
    <w:uiPriority w:val="20"/>
    <w:qFormat/>
    <w:rsid w:val="00382C54"/>
    <w:rPr>
      <w:rFonts w:ascii="Calibri" w:hAnsi="Calibri"/>
      <w:b/>
      <w:i/>
      <w:iCs/>
    </w:rPr>
  </w:style>
  <w:style w:type="paragraph" w:styleId="af">
    <w:name w:val="Quote"/>
    <w:basedOn w:val="a"/>
    <w:next w:val="a"/>
    <w:link w:val="Char5"/>
    <w:uiPriority w:val="29"/>
    <w:qFormat/>
    <w:rsid w:val="00382C54"/>
    <w:pPr>
      <w:bidi w:val="0"/>
      <w:spacing w:after="0" w:line="240" w:lineRule="auto"/>
    </w:pPr>
    <w:rPr>
      <w:rFonts w:eastAsia="Times New Roman" w:cs="Times New Roman"/>
      <w:i/>
      <w:sz w:val="24"/>
      <w:szCs w:val="24"/>
      <w:lang w:bidi="en-US"/>
    </w:rPr>
  </w:style>
  <w:style w:type="character" w:customStyle="1" w:styleId="Char5">
    <w:name w:val="اقتباس Char"/>
    <w:link w:val="af"/>
    <w:uiPriority w:val="29"/>
    <w:rsid w:val="00382C54"/>
    <w:rPr>
      <w:rFonts w:eastAsia="Times New Roman" w:cs="Times New Roman"/>
      <w:i/>
      <w:sz w:val="24"/>
      <w:szCs w:val="24"/>
      <w:lang w:bidi="en-US"/>
    </w:rPr>
  </w:style>
  <w:style w:type="paragraph" w:styleId="af0">
    <w:name w:val="Intense Quote"/>
    <w:basedOn w:val="a"/>
    <w:next w:val="a"/>
    <w:link w:val="Char6"/>
    <w:uiPriority w:val="30"/>
    <w:qFormat/>
    <w:rsid w:val="00382C54"/>
    <w:pPr>
      <w:bidi w:val="0"/>
      <w:spacing w:after="0" w:line="240" w:lineRule="auto"/>
      <w:ind w:left="720" w:right="720"/>
    </w:pPr>
    <w:rPr>
      <w:rFonts w:eastAsia="Times New Roman" w:cs="Times New Roman"/>
      <w:b/>
      <w:i/>
      <w:sz w:val="24"/>
      <w:lang w:bidi="en-US"/>
    </w:rPr>
  </w:style>
  <w:style w:type="character" w:customStyle="1" w:styleId="Char6">
    <w:name w:val="اقتباس مكثف Char"/>
    <w:link w:val="af0"/>
    <w:uiPriority w:val="30"/>
    <w:rsid w:val="00382C54"/>
    <w:rPr>
      <w:rFonts w:eastAsia="Times New Roman" w:cs="Times New Roman"/>
      <w:b/>
      <w:i/>
      <w:sz w:val="24"/>
      <w:szCs w:val="22"/>
      <w:lang w:bidi="en-US"/>
    </w:rPr>
  </w:style>
  <w:style w:type="character" w:styleId="af1">
    <w:name w:val="Subtle Emphasis"/>
    <w:uiPriority w:val="19"/>
    <w:qFormat/>
    <w:rsid w:val="00382C54"/>
    <w:rPr>
      <w:i/>
      <w:color w:val="5A5A5A"/>
    </w:rPr>
  </w:style>
  <w:style w:type="character" w:styleId="af2">
    <w:name w:val="Intense Emphasis"/>
    <w:uiPriority w:val="21"/>
    <w:qFormat/>
    <w:rsid w:val="00382C54"/>
    <w:rPr>
      <w:b/>
      <w:i/>
      <w:sz w:val="24"/>
      <w:szCs w:val="24"/>
      <w:u w:val="single"/>
    </w:rPr>
  </w:style>
  <w:style w:type="character" w:styleId="af3">
    <w:name w:val="Subtle Reference"/>
    <w:uiPriority w:val="31"/>
    <w:qFormat/>
    <w:rsid w:val="00382C54"/>
    <w:rPr>
      <w:sz w:val="24"/>
      <w:szCs w:val="24"/>
      <w:u w:val="single"/>
    </w:rPr>
  </w:style>
  <w:style w:type="character" w:styleId="af4">
    <w:name w:val="Intense Reference"/>
    <w:uiPriority w:val="32"/>
    <w:qFormat/>
    <w:rsid w:val="00382C54"/>
    <w:rPr>
      <w:b/>
      <w:sz w:val="24"/>
      <w:u w:val="single"/>
    </w:rPr>
  </w:style>
  <w:style w:type="character" w:styleId="af5">
    <w:name w:val="Book Title"/>
    <w:uiPriority w:val="33"/>
    <w:qFormat/>
    <w:rsid w:val="00382C54"/>
    <w:rPr>
      <w:rFonts w:ascii="Cambria" w:eastAsia="Times New Roman" w:hAnsi="Cambria"/>
      <w:b/>
      <w:i/>
      <w:sz w:val="24"/>
      <w:szCs w:val="24"/>
    </w:rPr>
  </w:style>
  <w:style w:type="paragraph" w:styleId="af6">
    <w:name w:val="TOC Heading"/>
    <w:basedOn w:val="1"/>
    <w:next w:val="a"/>
    <w:uiPriority w:val="39"/>
    <w:qFormat/>
    <w:rsid w:val="00382C54"/>
    <w:pPr>
      <w:bidi w:val="0"/>
      <w:outlineLvl w:val="9"/>
    </w:pPr>
  </w:style>
  <w:style w:type="paragraph" w:styleId="af7">
    <w:name w:val="caption"/>
    <w:basedOn w:val="a"/>
    <w:next w:val="a"/>
    <w:qFormat/>
    <w:rsid w:val="00382C54"/>
    <w:pPr>
      <w:spacing w:after="0" w:line="240" w:lineRule="auto"/>
      <w:jc w:val="center"/>
    </w:pPr>
    <w:rPr>
      <w:rFonts w:ascii="Times New Roman" w:eastAsia="Times New Roman" w:hAnsi="Times New Roman" w:cs="DecoType Thuluth"/>
      <w:b/>
      <w:bCs/>
      <w:sz w:val="28"/>
      <w:szCs w:val="28"/>
    </w:rPr>
  </w:style>
  <w:style w:type="paragraph" w:styleId="af8">
    <w:name w:val="Normal (Web)"/>
    <w:basedOn w:val="a"/>
    <w:rsid w:val="00382C5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f9">
    <w:name w:val="footnote text"/>
    <w:basedOn w:val="a"/>
    <w:link w:val="Char7"/>
    <w:uiPriority w:val="99"/>
    <w:semiHidden/>
    <w:unhideWhenUsed/>
    <w:rsid w:val="009A7F96"/>
    <w:rPr>
      <w:sz w:val="20"/>
      <w:szCs w:val="20"/>
    </w:rPr>
  </w:style>
  <w:style w:type="character" w:customStyle="1" w:styleId="Char7">
    <w:name w:val="نص حاشية سفلية Char"/>
    <w:basedOn w:val="a0"/>
    <w:link w:val="af9"/>
    <w:uiPriority w:val="99"/>
    <w:semiHidden/>
    <w:rsid w:val="009A7F96"/>
  </w:style>
  <w:style w:type="character" w:customStyle="1" w:styleId="apple-style-span">
    <w:name w:val="apple-style-span"/>
    <w:basedOn w:val="a0"/>
    <w:rsid w:val="00895AB9"/>
  </w:style>
  <w:style w:type="paragraph" w:styleId="afa">
    <w:name w:val="Balloon Text"/>
    <w:basedOn w:val="a"/>
    <w:link w:val="Char8"/>
    <w:uiPriority w:val="99"/>
    <w:semiHidden/>
    <w:unhideWhenUsed/>
    <w:rsid w:val="006D69A3"/>
    <w:pPr>
      <w:spacing w:after="0" w:line="240" w:lineRule="auto"/>
    </w:pPr>
    <w:rPr>
      <w:rFonts w:ascii="Tahoma" w:hAnsi="Tahoma" w:cs="Tahoma"/>
      <w:sz w:val="16"/>
      <w:szCs w:val="16"/>
    </w:rPr>
  </w:style>
  <w:style w:type="character" w:customStyle="1" w:styleId="Char8">
    <w:name w:val="نص في بالون Char"/>
    <w:basedOn w:val="a0"/>
    <w:link w:val="afa"/>
    <w:uiPriority w:val="99"/>
    <w:semiHidden/>
    <w:rsid w:val="006D69A3"/>
    <w:rPr>
      <w:rFonts w:ascii="Tahoma" w:hAnsi="Tahoma" w:cs="Tahoma"/>
      <w:sz w:val="16"/>
      <w:szCs w:val="16"/>
    </w:rPr>
  </w:style>
  <w:style w:type="character" w:customStyle="1" w:styleId="hps">
    <w:name w:val="hps"/>
    <w:basedOn w:val="a0"/>
    <w:rsid w:val="003911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5F6C7C"/>
    <w:pPr>
      <w:bidi/>
      <w:spacing w:after="200" w:line="276" w:lineRule="auto"/>
    </w:pPr>
    <w:rPr>
      <w:sz w:val="22"/>
      <w:szCs w:val="22"/>
    </w:rPr>
  </w:style>
  <w:style w:type="paragraph" w:styleId="1">
    <w:name w:val="heading 1"/>
    <w:basedOn w:val="a"/>
    <w:next w:val="a"/>
    <w:link w:val="1Char"/>
    <w:uiPriority w:val="9"/>
    <w:qFormat/>
    <w:rsid w:val="00382C54"/>
    <w:pPr>
      <w:keepNext/>
      <w:spacing w:before="240" w:after="60" w:line="240" w:lineRule="auto"/>
      <w:outlineLvl w:val="0"/>
    </w:pPr>
    <w:rPr>
      <w:rFonts w:ascii="Cambria" w:eastAsia="Times New Roman" w:hAnsi="Cambria" w:cs="Times New Roman"/>
      <w:b/>
      <w:bCs/>
      <w:kern w:val="32"/>
      <w:sz w:val="32"/>
      <w:szCs w:val="32"/>
      <w:lang w:bidi="en-US"/>
    </w:rPr>
  </w:style>
  <w:style w:type="paragraph" w:styleId="2">
    <w:name w:val="heading 2"/>
    <w:basedOn w:val="a"/>
    <w:next w:val="a"/>
    <w:link w:val="2Char"/>
    <w:uiPriority w:val="9"/>
    <w:qFormat/>
    <w:rsid w:val="00382C54"/>
    <w:pPr>
      <w:keepNext/>
      <w:spacing w:before="240" w:after="60" w:line="240" w:lineRule="auto"/>
      <w:outlineLvl w:val="1"/>
    </w:pPr>
    <w:rPr>
      <w:rFonts w:ascii="Cambria" w:eastAsia="Times New Roman" w:hAnsi="Cambria" w:cs="Times New Roman"/>
      <w:b/>
      <w:bCs/>
      <w:i/>
      <w:iCs/>
      <w:sz w:val="28"/>
      <w:szCs w:val="28"/>
      <w:lang w:bidi="en-US"/>
    </w:rPr>
  </w:style>
  <w:style w:type="paragraph" w:styleId="3">
    <w:name w:val="heading 3"/>
    <w:basedOn w:val="a"/>
    <w:next w:val="a"/>
    <w:link w:val="3Char"/>
    <w:uiPriority w:val="9"/>
    <w:qFormat/>
    <w:rsid w:val="00382C54"/>
    <w:pPr>
      <w:keepNext/>
      <w:spacing w:before="240" w:after="60" w:line="240" w:lineRule="auto"/>
      <w:outlineLvl w:val="2"/>
    </w:pPr>
    <w:rPr>
      <w:rFonts w:ascii="Cambria" w:eastAsia="Times New Roman" w:hAnsi="Cambria" w:cs="Times New Roman"/>
      <w:b/>
      <w:bCs/>
      <w:sz w:val="26"/>
      <w:szCs w:val="26"/>
      <w:lang w:bidi="en-US"/>
    </w:rPr>
  </w:style>
  <w:style w:type="paragraph" w:styleId="4">
    <w:name w:val="heading 4"/>
    <w:basedOn w:val="a"/>
    <w:next w:val="a"/>
    <w:link w:val="4Char"/>
    <w:uiPriority w:val="9"/>
    <w:qFormat/>
    <w:rsid w:val="00382C54"/>
    <w:pPr>
      <w:keepNext/>
      <w:bidi w:val="0"/>
      <w:spacing w:before="240" w:after="60" w:line="240" w:lineRule="auto"/>
      <w:outlineLvl w:val="3"/>
    </w:pPr>
    <w:rPr>
      <w:rFonts w:eastAsia="Times New Roman" w:cs="Times New Roman"/>
      <w:b/>
      <w:bCs/>
      <w:sz w:val="28"/>
      <w:szCs w:val="28"/>
      <w:lang w:bidi="en-US"/>
    </w:rPr>
  </w:style>
  <w:style w:type="paragraph" w:styleId="5">
    <w:name w:val="heading 5"/>
    <w:basedOn w:val="a"/>
    <w:next w:val="a"/>
    <w:link w:val="5Char"/>
    <w:uiPriority w:val="9"/>
    <w:qFormat/>
    <w:rsid w:val="00382C54"/>
    <w:pPr>
      <w:spacing w:before="240" w:after="60" w:line="240" w:lineRule="auto"/>
      <w:outlineLvl w:val="4"/>
    </w:pPr>
    <w:rPr>
      <w:rFonts w:eastAsia="Times New Roman" w:cs="Times New Roman"/>
      <w:b/>
      <w:bCs/>
      <w:i/>
      <w:iCs/>
      <w:sz w:val="26"/>
      <w:szCs w:val="26"/>
      <w:lang w:bidi="en-US"/>
    </w:rPr>
  </w:style>
  <w:style w:type="paragraph" w:styleId="6">
    <w:name w:val="heading 6"/>
    <w:basedOn w:val="a"/>
    <w:next w:val="a"/>
    <w:link w:val="6Char"/>
    <w:uiPriority w:val="9"/>
    <w:qFormat/>
    <w:rsid w:val="00382C54"/>
    <w:pPr>
      <w:spacing w:before="240" w:after="60" w:line="240" w:lineRule="auto"/>
      <w:outlineLvl w:val="5"/>
    </w:pPr>
    <w:rPr>
      <w:rFonts w:eastAsia="Times New Roman" w:cs="Times New Roman"/>
      <w:b/>
      <w:bCs/>
      <w:lang w:bidi="en-US"/>
    </w:rPr>
  </w:style>
  <w:style w:type="paragraph" w:styleId="7">
    <w:name w:val="heading 7"/>
    <w:basedOn w:val="a"/>
    <w:next w:val="a"/>
    <w:link w:val="7Char"/>
    <w:qFormat/>
    <w:rsid w:val="00382C54"/>
    <w:pPr>
      <w:bidi w:val="0"/>
      <w:spacing w:before="240" w:after="60" w:line="240" w:lineRule="auto"/>
      <w:outlineLvl w:val="6"/>
    </w:pPr>
    <w:rPr>
      <w:rFonts w:eastAsia="Times New Roman" w:cs="Times New Roman"/>
      <w:sz w:val="24"/>
      <w:szCs w:val="24"/>
      <w:lang w:bidi="en-US"/>
    </w:rPr>
  </w:style>
  <w:style w:type="paragraph" w:styleId="8">
    <w:name w:val="heading 8"/>
    <w:basedOn w:val="a"/>
    <w:next w:val="a"/>
    <w:link w:val="8Char"/>
    <w:uiPriority w:val="9"/>
    <w:qFormat/>
    <w:rsid w:val="00382C54"/>
    <w:pPr>
      <w:bidi w:val="0"/>
      <w:spacing w:before="240" w:after="60" w:line="240" w:lineRule="auto"/>
      <w:outlineLvl w:val="7"/>
    </w:pPr>
    <w:rPr>
      <w:rFonts w:eastAsia="Times New Roman" w:cs="Times New Roman"/>
      <w:i/>
      <w:iCs/>
      <w:sz w:val="24"/>
      <w:szCs w:val="24"/>
      <w:lang w:bidi="en-US"/>
    </w:rPr>
  </w:style>
  <w:style w:type="paragraph" w:styleId="9">
    <w:name w:val="heading 9"/>
    <w:basedOn w:val="a"/>
    <w:next w:val="a"/>
    <w:link w:val="9Char"/>
    <w:uiPriority w:val="9"/>
    <w:qFormat/>
    <w:rsid w:val="00382C54"/>
    <w:pPr>
      <w:spacing w:before="240" w:after="60" w:line="240" w:lineRule="auto"/>
      <w:outlineLvl w:val="8"/>
    </w:pPr>
    <w:rPr>
      <w:rFonts w:ascii="Cambria" w:eastAsia="Times New Roman" w:hAnsi="Cambria" w:cs="Times New Roman"/>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73D"/>
    <w:pPr>
      <w:spacing w:after="0" w:line="240" w:lineRule="auto"/>
      <w:ind w:left="720"/>
      <w:contextualSpacing/>
    </w:pPr>
    <w:rPr>
      <w:rFonts w:eastAsia="Times New Roman" w:cs="Times New Roman"/>
      <w:sz w:val="24"/>
      <w:szCs w:val="24"/>
      <w:lang w:bidi="en-US"/>
    </w:rPr>
  </w:style>
  <w:style w:type="paragraph" w:customStyle="1" w:styleId="Style1">
    <w:name w:val="Style1"/>
    <w:basedOn w:val="a"/>
    <w:rsid w:val="009B073D"/>
    <w:pPr>
      <w:spacing w:after="0" w:line="240" w:lineRule="auto"/>
      <w:jc w:val="both"/>
    </w:pPr>
    <w:rPr>
      <w:rFonts w:ascii="Times New Roman" w:eastAsia="Times New Roman" w:hAnsi="Times New Roman" w:cs="Traditional Arabic"/>
      <w:b/>
      <w:bCs/>
      <w:sz w:val="28"/>
      <w:szCs w:val="28"/>
    </w:rPr>
  </w:style>
  <w:style w:type="paragraph" w:styleId="20">
    <w:name w:val="Body Text 2"/>
    <w:basedOn w:val="a"/>
    <w:link w:val="2Char0"/>
    <w:rsid w:val="009B073D"/>
    <w:pPr>
      <w:tabs>
        <w:tab w:val="num" w:pos="1080"/>
        <w:tab w:val="num" w:pos="1155"/>
      </w:tabs>
      <w:spacing w:after="0" w:line="240" w:lineRule="auto"/>
      <w:jc w:val="lowKashida"/>
    </w:pPr>
    <w:rPr>
      <w:rFonts w:ascii="Times New Roman" w:eastAsia="Times New Roman" w:hAnsi="Times New Roman" w:cs="Times New Roman"/>
      <w:b/>
      <w:bCs/>
      <w:sz w:val="24"/>
      <w:szCs w:val="24"/>
      <w:lang w:eastAsia="ar-SA"/>
    </w:rPr>
  </w:style>
  <w:style w:type="character" w:customStyle="1" w:styleId="2Char0">
    <w:name w:val="نص أساسي 2 Char"/>
    <w:link w:val="20"/>
    <w:rsid w:val="009B073D"/>
    <w:rPr>
      <w:rFonts w:ascii="Times New Roman" w:eastAsia="Times New Roman" w:hAnsi="Times New Roman" w:cs="Arabic Transparent"/>
      <w:b/>
      <w:bCs/>
      <w:sz w:val="24"/>
      <w:szCs w:val="24"/>
      <w:lang w:eastAsia="ar-SA"/>
    </w:rPr>
  </w:style>
  <w:style w:type="character" w:customStyle="1" w:styleId="1Char">
    <w:name w:val="عنوان 1 Char"/>
    <w:link w:val="1"/>
    <w:uiPriority w:val="9"/>
    <w:rsid w:val="00382C54"/>
    <w:rPr>
      <w:rFonts w:ascii="Cambria" w:eastAsia="Times New Roman" w:hAnsi="Cambria" w:cs="Times New Roman"/>
      <w:b/>
      <w:bCs/>
      <w:kern w:val="32"/>
      <w:sz w:val="32"/>
      <w:szCs w:val="32"/>
      <w:lang w:bidi="en-US"/>
    </w:rPr>
  </w:style>
  <w:style w:type="character" w:customStyle="1" w:styleId="2Char">
    <w:name w:val="عنوان 2 Char"/>
    <w:link w:val="2"/>
    <w:uiPriority w:val="9"/>
    <w:rsid w:val="00382C54"/>
    <w:rPr>
      <w:rFonts w:ascii="Cambria" w:eastAsia="Times New Roman" w:hAnsi="Cambria" w:cs="Times New Roman"/>
      <w:b/>
      <w:bCs/>
      <w:i/>
      <w:iCs/>
      <w:sz w:val="28"/>
      <w:szCs w:val="28"/>
      <w:lang w:bidi="en-US"/>
    </w:rPr>
  </w:style>
  <w:style w:type="character" w:customStyle="1" w:styleId="3Char">
    <w:name w:val="عنوان 3 Char"/>
    <w:link w:val="3"/>
    <w:uiPriority w:val="9"/>
    <w:rsid w:val="00382C54"/>
    <w:rPr>
      <w:rFonts w:ascii="Cambria" w:eastAsia="Times New Roman" w:hAnsi="Cambria" w:cs="Times New Roman"/>
      <w:b/>
      <w:bCs/>
      <w:sz w:val="26"/>
      <w:szCs w:val="26"/>
      <w:lang w:bidi="en-US"/>
    </w:rPr>
  </w:style>
  <w:style w:type="character" w:customStyle="1" w:styleId="4Char">
    <w:name w:val="عنوان 4 Char"/>
    <w:link w:val="4"/>
    <w:uiPriority w:val="9"/>
    <w:rsid w:val="00382C54"/>
    <w:rPr>
      <w:rFonts w:eastAsia="Times New Roman" w:cs="Times New Roman"/>
      <w:b/>
      <w:bCs/>
      <w:sz w:val="28"/>
      <w:szCs w:val="28"/>
      <w:lang w:bidi="en-US"/>
    </w:rPr>
  </w:style>
  <w:style w:type="character" w:customStyle="1" w:styleId="5Char">
    <w:name w:val="عنوان 5 Char"/>
    <w:link w:val="5"/>
    <w:uiPriority w:val="9"/>
    <w:rsid w:val="00382C54"/>
    <w:rPr>
      <w:rFonts w:eastAsia="Times New Roman" w:cs="Times New Roman"/>
      <w:b/>
      <w:bCs/>
      <w:i/>
      <w:iCs/>
      <w:sz w:val="26"/>
      <w:szCs w:val="26"/>
      <w:lang w:bidi="en-US"/>
    </w:rPr>
  </w:style>
  <w:style w:type="character" w:customStyle="1" w:styleId="6Char">
    <w:name w:val="عنوان 6 Char"/>
    <w:link w:val="6"/>
    <w:uiPriority w:val="9"/>
    <w:rsid w:val="00382C54"/>
    <w:rPr>
      <w:rFonts w:eastAsia="Times New Roman" w:cs="Times New Roman"/>
      <w:b/>
      <w:bCs/>
      <w:sz w:val="22"/>
      <w:szCs w:val="22"/>
      <w:lang w:bidi="en-US"/>
    </w:rPr>
  </w:style>
  <w:style w:type="character" w:customStyle="1" w:styleId="7Char">
    <w:name w:val="عنوان 7 Char"/>
    <w:link w:val="7"/>
    <w:rsid w:val="00382C54"/>
    <w:rPr>
      <w:rFonts w:eastAsia="Times New Roman" w:cs="Times New Roman"/>
      <w:sz w:val="24"/>
      <w:szCs w:val="24"/>
      <w:lang w:bidi="en-US"/>
    </w:rPr>
  </w:style>
  <w:style w:type="character" w:customStyle="1" w:styleId="8Char">
    <w:name w:val="عنوان 8 Char"/>
    <w:link w:val="8"/>
    <w:uiPriority w:val="9"/>
    <w:rsid w:val="00382C54"/>
    <w:rPr>
      <w:rFonts w:eastAsia="Times New Roman" w:cs="Times New Roman"/>
      <w:i/>
      <w:iCs/>
      <w:sz w:val="24"/>
      <w:szCs w:val="24"/>
      <w:lang w:bidi="en-US"/>
    </w:rPr>
  </w:style>
  <w:style w:type="character" w:customStyle="1" w:styleId="9Char">
    <w:name w:val="عنوان 9 Char"/>
    <w:link w:val="9"/>
    <w:uiPriority w:val="9"/>
    <w:rsid w:val="00382C54"/>
    <w:rPr>
      <w:rFonts w:ascii="Cambria" w:eastAsia="Times New Roman" w:hAnsi="Cambria" w:cs="Times New Roman"/>
      <w:sz w:val="22"/>
      <w:szCs w:val="22"/>
      <w:lang w:bidi="en-US"/>
    </w:rPr>
  </w:style>
  <w:style w:type="paragraph" w:styleId="a4">
    <w:name w:val="footer"/>
    <w:basedOn w:val="a"/>
    <w:link w:val="Char"/>
    <w:uiPriority w:val="99"/>
    <w:rsid w:val="00382C54"/>
    <w:pPr>
      <w:tabs>
        <w:tab w:val="center" w:pos="4153"/>
        <w:tab w:val="right" w:pos="8306"/>
      </w:tabs>
      <w:spacing w:after="0" w:line="240" w:lineRule="auto"/>
    </w:pPr>
    <w:rPr>
      <w:rFonts w:eastAsia="Times New Roman" w:cs="Times New Roman"/>
      <w:sz w:val="24"/>
      <w:szCs w:val="24"/>
      <w:lang w:bidi="en-US"/>
    </w:rPr>
  </w:style>
  <w:style w:type="character" w:customStyle="1" w:styleId="Char">
    <w:name w:val="تذييل الصفحة Char"/>
    <w:link w:val="a4"/>
    <w:uiPriority w:val="99"/>
    <w:rsid w:val="00382C54"/>
    <w:rPr>
      <w:rFonts w:eastAsia="Times New Roman" w:cs="Times New Roman"/>
      <w:sz w:val="24"/>
      <w:szCs w:val="24"/>
      <w:lang w:bidi="en-US"/>
    </w:rPr>
  </w:style>
  <w:style w:type="paragraph" w:styleId="30">
    <w:name w:val="Body Text 3"/>
    <w:basedOn w:val="a"/>
    <w:link w:val="3Char0"/>
    <w:rsid w:val="00382C54"/>
    <w:pPr>
      <w:spacing w:after="120" w:line="240" w:lineRule="auto"/>
    </w:pPr>
    <w:rPr>
      <w:rFonts w:eastAsia="Times New Roman" w:cs="Times New Roman"/>
      <w:sz w:val="16"/>
      <w:szCs w:val="16"/>
      <w:lang w:bidi="en-US"/>
    </w:rPr>
  </w:style>
  <w:style w:type="character" w:customStyle="1" w:styleId="3Char0">
    <w:name w:val="نص أساسي 3 Char"/>
    <w:link w:val="30"/>
    <w:rsid w:val="00382C54"/>
    <w:rPr>
      <w:rFonts w:eastAsia="Times New Roman" w:cs="Times New Roman"/>
      <w:sz w:val="16"/>
      <w:szCs w:val="16"/>
      <w:lang w:bidi="en-US"/>
    </w:rPr>
  </w:style>
  <w:style w:type="character" w:styleId="Hyperlink">
    <w:name w:val="Hyperlink"/>
    <w:unhideWhenUsed/>
    <w:rsid w:val="00382C54"/>
    <w:rPr>
      <w:color w:val="0000FF"/>
      <w:u w:val="single"/>
    </w:rPr>
  </w:style>
  <w:style w:type="table" w:styleId="a5">
    <w:name w:val="Table Grid"/>
    <w:basedOn w:val="a1"/>
    <w:uiPriority w:val="59"/>
    <w:rsid w:val="00382C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horttext">
    <w:name w:val="short_text"/>
    <w:basedOn w:val="a0"/>
    <w:rsid w:val="00382C54"/>
  </w:style>
  <w:style w:type="character" w:customStyle="1" w:styleId="mediumtext">
    <w:name w:val="medium_text"/>
    <w:basedOn w:val="a0"/>
    <w:rsid w:val="00382C54"/>
  </w:style>
  <w:style w:type="character" w:customStyle="1" w:styleId="longtext">
    <w:name w:val="long_text"/>
    <w:basedOn w:val="a0"/>
    <w:rsid w:val="00382C54"/>
  </w:style>
  <w:style w:type="paragraph" w:styleId="a6">
    <w:name w:val="header"/>
    <w:basedOn w:val="a"/>
    <w:link w:val="Char0"/>
    <w:unhideWhenUsed/>
    <w:rsid w:val="00382C54"/>
    <w:pPr>
      <w:tabs>
        <w:tab w:val="center" w:pos="4153"/>
        <w:tab w:val="right" w:pos="8306"/>
      </w:tabs>
      <w:spacing w:after="0" w:line="240" w:lineRule="auto"/>
    </w:pPr>
    <w:rPr>
      <w:rFonts w:eastAsia="Times New Roman" w:cs="Times New Roman"/>
      <w:sz w:val="24"/>
      <w:szCs w:val="24"/>
      <w:lang w:bidi="en-US"/>
    </w:rPr>
  </w:style>
  <w:style w:type="character" w:customStyle="1" w:styleId="Char0">
    <w:name w:val="رأس الصفحة Char"/>
    <w:link w:val="a6"/>
    <w:rsid w:val="00382C54"/>
    <w:rPr>
      <w:rFonts w:eastAsia="Times New Roman" w:cs="Times New Roman"/>
      <w:sz w:val="24"/>
      <w:szCs w:val="24"/>
      <w:lang w:bidi="en-US"/>
    </w:rPr>
  </w:style>
  <w:style w:type="paragraph" w:styleId="a7">
    <w:name w:val="Body Text"/>
    <w:basedOn w:val="a"/>
    <w:link w:val="Char1"/>
    <w:rsid w:val="00382C54"/>
    <w:pPr>
      <w:spacing w:after="0" w:line="240" w:lineRule="auto"/>
      <w:jc w:val="lowKashida"/>
    </w:pPr>
    <w:rPr>
      <w:rFonts w:ascii="Times New Roman" w:eastAsia="Times New Roman" w:hAnsi="Times New Roman" w:cs="Times New Roman"/>
      <w:b/>
      <w:bCs/>
      <w:sz w:val="24"/>
      <w:szCs w:val="36"/>
      <w:lang w:eastAsia="ar-SA"/>
    </w:rPr>
  </w:style>
  <w:style w:type="character" w:customStyle="1" w:styleId="Char1">
    <w:name w:val="نص أساسي Char"/>
    <w:link w:val="a7"/>
    <w:rsid w:val="00382C54"/>
    <w:rPr>
      <w:rFonts w:ascii="Times New Roman" w:eastAsia="Times New Roman" w:hAnsi="Times New Roman" w:cs="Traditional Arabic"/>
      <w:b/>
      <w:bCs/>
      <w:sz w:val="24"/>
      <w:szCs w:val="36"/>
      <w:lang w:eastAsia="ar-SA"/>
    </w:rPr>
  </w:style>
  <w:style w:type="paragraph" w:styleId="a8">
    <w:name w:val="endnote text"/>
    <w:basedOn w:val="a"/>
    <w:link w:val="Char2"/>
    <w:rsid w:val="00382C54"/>
    <w:pPr>
      <w:spacing w:after="0" w:line="240" w:lineRule="auto"/>
    </w:pPr>
    <w:rPr>
      <w:rFonts w:ascii="Times New Roman" w:eastAsia="Times New Roman" w:hAnsi="Times New Roman" w:cs="Times New Roman"/>
      <w:b/>
      <w:bCs/>
      <w:sz w:val="20"/>
      <w:szCs w:val="24"/>
    </w:rPr>
  </w:style>
  <w:style w:type="character" w:customStyle="1" w:styleId="Char2">
    <w:name w:val="نص تعليق ختامي Char"/>
    <w:link w:val="a8"/>
    <w:rsid w:val="00382C54"/>
    <w:rPr>
      <w:rFonts w:ascii="Times New Roman" w:eastAsia="Times New Roman" w:hAnsi="Times New Roman" w:cs="Traditional Arabic"/>
      <w:b/>
      <w:bCs/>
      <w:szCs w:val="24"/>
    </w:rPr>
  </w:style>
  <w:style w:type="character" w:customStyle="1" w:styleId="longtext1">
    <w:name w:val="long_text1"/>
    <w:rsid w:val="00382C54"/>
    <w:rPr>
      <w:sz w:val="20"/>
      <w:szCs w:val="20"/>
    </w:rPr>
  </w:style>
  <w:style w:type="paragraph" w:customStyle="1" w:styleId="21">
    <w:name w:val="نمط2"/>
    <w:basedOn w:val="a"/>
    <w:rsid w:val="00382C54"/>
    <w:pPr>
      <w:spacing w:after="0" w:line="240" w:lineRule="auto"/>
      <w:ind w:left="360"/>
      <w:jc w:val="lowKashida"/>
    </w:pPr>
    <w:rPr>
      <w:rFonts w:ascii="Times New Roman" w:eastAsia="Times New Roman" w:hAnsi="Times New Roman" w:cs="Traditional Arabic"/>
      <w:b/>
      <w:bCs/>
      <w:sz w:val="36"/>
      <w:szCs w:val="40"/>
      <w:u w:val="single"/>
    </w:rPr>
  </w:style>
  <w:style w:type="paragraph" w:styleId="a9">
    <w:name w:val="No Spacing"/>
    <w:uiPriority w:val="1"/>
    <w:qFormat/>
    <w:rsid w:val="00382C54"/>
    <w:pPr>
      <w:bidi/>
    </w:pPr>
    <w:rPr>
      <w:rFonts w:ascii="Times New Roman" w:eastAsia="Times New Roman" w:hAnsi="Times New Roman" w:cs="Traditional Arabic"/>
      <w:sz w:val="24"/>
      <w:szCs w:val="36"/>
      <w:lang w:eastAsia="ar-SA"/>
    </w:rPr>
  </w:style>
  <w:style w:type="paragraph" w:styleId="aa">
    <w:name w:val="Block Text"/>
    <w:basedOn w:val="a"/>
    <w:rsid w:val="00382C54"/>
    <w:pPr>
      <w:spacing w:after="0" w:line="240" w:lineRule="auto"/>
      <w:ind w:left="-720" w:right="-540"/>
    </w:pPr>
    <w:rPr>
      <w:rFonts w:eastAsia="Times New Roman" w:cs="Simplified Arabic"/>
      <w:sz w:val="28"/>
      <w:szCs w:val="28"/>
      <w:lang w:eastAsia="ar-SA" w:bidi="ar-JO"/>
    </w:rPr>
  </w:style>
  <w:style w:type="paragraph" w:styleId="22">
    <w:name w:val="Body Text Indent 2"/>
    <w:basedOn w:val="a"/>
    <w:link w:val="2Char1"/>
    <w:rsid w:val="00382C54"/>
    <w:pPr>
      <w:spacing w:after="120" w:line="480" w:lineRule="auto"/>
      <w:ind w:left="360"/>
    </w:pPr>
    <w:rPr>
      <w:rFonts w:eastAsia="Times New Roman" w:cs="Times New Roman"/>
      <w:sz w:val="24"/>
      <w:szCs w:val="24"/>
      <w:lang w:bidi="en-US"/>
    </w:rPr>
  </w:style>
  <w:style w:type="character" w:customStyle="1" w:styleId="2Char1">
    <w:name w:val="نص أساسي بمسافة بادئة 2 Char"/>
    <w:link w:val="22"/>
    <w:rsid w:val="00382C54"/>
    <w:rPr>
      <w:rFonts w:eastAsia="Times New Roman" w:cs="Times New Roman"/>
      <w:sz w:val="24"/>
      <w:szCs w:val="24"/>
      <w:lang w:bidi="en-US"/>
    </w:rPr>
  </w:style>
  <w:style w:type="paragraph" w:styleId="ab">
    <w:name w:val="Title"/>
    <w:basedOn w:val="a"/>
    <w:next w:val="a"/>
    <w:link w:val="Char3"/>
    <w:uiPriority w:val="10"/>
    <w:qFormat/>
    <w:rsid w:val="00382C54"/>
    <w:pPr>
      <w:bidi w:val="0"/>
      <w:spacing w:before="240" w:after="60" w:line="240" w:lineRule="auto"/>
      <w:jc w:val="center"/>
      <w:outlineLvl w:val="0"/>
    </w:pPr>
    <w:rPr>
      <w:rFonts w:ascii="Cambria" w:eastAsia="Times New Roman" w:hAnsi="Cambria" w:cs="Times New Roman"/>
      <w:b/>
      <w:bCs/>
      <w:kern w:val="28"/>
      <w:sz w:val="32"/>
      <w:szCs w:val="32"/>
      <w:lang w:bidi="en-US"/>
    </w:rPr>
  </w:style>
  <w:style w:type="character" w:customStyle="1" w:styleId="Char3">
    <w:name w:val="العنوان Char"/>
    <w:link w:val="ab"/>
    <w:uiPriority w:val="10"/>
    <w:rsid w:val="00382C54"/>
    <w:rPr>
      <w:rFonts w:ascii="Cambria" w:eastAsia="Times New Roman" w:hAnsi="Cambria" w:cs="Times New Roman"/>
      <w:b/>
      <w:bCs/>
      <w:kern w:val="28"/>
      <w:sz w:val="32"/>
      <w:szCs w:val="32"/>
      <w:lang w:bidi="en-US"/>
    </w:rPr>
  </w:style>
  <w:style w:type="paragraph" w:styleId="ac">
    <w:name w:val="Subtitle"/>
    <w:basedOn w:val="a"/>
    <w:next w:val="a"/>
    <w:link w:val="Char4"/>
    <w:uiPriority w:val="11"/>
    <w:qFormat/>
    <w:rsid w:val="00382C54"/>
    <w:pPr>
      <w:bidi w:val="0"/>
      <w:spacing w:after="60" w:line="240" w:lineRule="auto"/>
      <w:jc w:val="center"/>
      <w:outlineLvl w:val="1"/>
    </w:pPr>
    <w:rPr>
      <w:rFonts w:ascii="Cambria" w:eastAsia="Times New Roman" w:hAnsi="Cambria" w:cs="Times New Roman"/>
      <w:sz w:val="24"/>
      <w:szCs w:val="24"/>
      <w:lang w:bidi="en-US"/>
    </w:rPr>
  </w:style>
  <w:style w:type="character" w:customStyle="1" w:styleId="Char4">
    <w:name w:val="عنوان فرعي Char"/>
    <w:link w:val="ac"/>
    <w:uiPriority w:val="11"/>
    <w:rsid w:val="00382C54"/>
    <w:rPr>
      <w:rFonts w:ascii="Cambria" w:eastAsia="Times New Roman" w:hAnsi="Cambria" w:cs="Times New Roman"/>
      <w:sz w:val="24"/>
      <w:szCs w:val="24"/>
      <w:lang w:bidi="en-US"/>
    </w:rPr>
  </w:style>
  <w:style w:type="character" w:styleId="ad">
    <w:name w:val="Strong"/>
    <w:uiPriority w:val="22"/>
    <w:qFormat/>
    <w:rsid w:val="00382C54"/>
    <w:rPr>
      <w:b/>
      <w:bCs/>
    </w:rPr>
  </w:style>
  <w:style w:type="character" w:styleId="ae">
    <w:name w:val="Emphasis"/>
    <w:uiPriority w:val="20"/>
    <w:qFormat/>
    <w:rsid w:val="00382C54"/>
    <w:rPr>
      <w:rFonts w:ascii="Calibri" w:hAnsi="Calibri"/>
      <w:b/>
      <w:i/>
      <w:iCs/>
    </w:rPr>
  </w:style>
  <w:style w:type="paragraph" w:styleId="af">
    <w:name w:val="Quote"/>
    <w:basedOn w:val="a"/>
    <w:next w:val="a"/>
    <w:link w:val="Char5"/>
    <w:uiPriority w:val="29"/>
    <w:qFormat/>
    <w:rsid w:val="00382C54"/>
    <w:pPr>
      <w:bidi w:val="0"/>
      <w:spacing w:after="0" w:line="240" w:lineRule="auto"/>
    </w:pPr>
    <w:rPr>
      <w:rFonts w:eastAsia="Times New Roman" w:cs="Times New Roman"/>
      <w:i/>
      <w:sz w:val="24"/>
      <w:szCs w:val="24"/>
      <w:lang w:bidi="en-US"/>
    </w:rPr>
  </w:style>
  <w:style w:type="character" w:customStyle="1" w:styleId="Char5">
    <w:name w:val="اقتباس Char"/>
    <w:link w:val="af"/>
    <w:uiPriority w:val="29"/>
    <w:rsid w:val="00382C54"/>
    <w:rPr>
      <w:rFonts w:eastAsia="Times New Roman" w:cs="Times New Roman"/>
      <w:i/>
      <w:sz w:val="24"/>
      <w:szCs w:val="24"/>
      <w:lang w:bidi="en-US"/>
    </w:rPr>
  </w:style>
  <w:style w:type="paragraph" w:styleId="af0">
    <w:name w:val="Intense Quote"/>
    <w:basedOn w:val="a"/>
    <w:next w:val="a"/>
    <w:link w:val="Char6"/>
    <w:uiPriority w:val="30"/>
    <w:qFormat/>
    <w:rsid w:val="00382C54"/>
    <w:pPr>
      <w:bidi w:val="0"/>
      <w:spacing w:after="0" w:line="240" w:lineRule="auto"/>
      <w:ind w:left="720" w:right="720"/>
    </w:pPr>
    <w:rPr>
      <w:rFonts w:eastAsia="Times New Roman" w:cs="Times New Roman"/>
      <w:b/>
      <w:i/>
      <w:sz w:val="24"/>
      <w:lang w:bidi="en-US"/>
    </w:rPr>
  </w:style>
  <w:style w:type="character" w:customStyle="1" w:styleId="Char6">
    <w:name w:val="اقتباس مكثف Char"/>
    <w:link w:val="af0"/>
    <w:uiPriority w:val="30"/>
    <w:rsid w:val="00382C54"/>
    <w:rPr>
      <w:rFonts w:eastAsia="Times New Roman" w:cs="Times New Roman"/>
      <w:b/>
      <w:i/>
      <w:sz w:val="24"/>
      <w:szCs w:val="22"/>
      <w:lang w:bidi="en-US"/>
    </w:rPr>
  </w:style>
  <w:style w:type="character" w:styleId="af1">
    <w:name w:val="Subtle Emphasis"/>
    <w:uiPriority w:val="19"/>
    <w:qFormat/>
    <w:rsid w:val="00382C54"/>
    <w:rPr>
      <w:i/>
      <w:color w:val="5A5A5A"/>
    </w:rPr>
  </w:style>
  <w:style w:type="character" w:styleId="af2">
    <w:name w:val="Intense Emphasis"/>
    <w:uiPriority w:val="21"/>
    <w:qFormat/>
    <w:rsid w:val="00382C54"/>
    <w:rPr>
      <w:b/>
      <w:i/>
      <w:sz w:val="24"/>
      <w:szCs w:val="24"/>
      <w:u w:val="single"/>
    </w:rPr>
  </w:style>
  <w:style w:type="character" w:styleId="af3">
    <w:name w:val="Subtle Reference"/>
    <w:uiPriority w:val="31"/>
    <w:qFormat/>
    <w:rsid w:val="00382C54"/>
    <w:rPr>
      <w:sz w:val="24"/>
      <w:szCs w:val="24"/>
      <w:u w:val="single"/>
    </w:rPr>
  </w:style>
  <w:style w:type="character" w:styleId="af4">
    <w:name w:val="Intense Reference"/>
    <w:uiPriority w:val="32"/>
    <w:qFormat/>
    <w:rsid w:val="00382C54"/>
    <w:rPr>
      <w:b/>
      <w:sz w:val="24"/>
      <w:u w:val="single"/>
    </w:rPr>
  </w:style>
  <w:style w:type="character" w:styleId="af5">
    <w:name w:val="Book Title"/>
    <w:uiPriority w:val="33"/>
    <w:qFormat/>
    <w:rsid w:val="00382C54"/>
    <w:rPr>
      <w:rFonts w:ascii="Cambria" w:eastAsia="Times New Roman" w:hAnsi="Cambria"/>
      <w:b/>
      <w:i/>
      <w:sz w:val="24"/>
      <w:szCs w:val="24"/>
    </w:rPr>
  </w:style>
  <w:style w:type="paragraph" w:styleId="af6">
    <w:name w:val="TOC Heading"/>
    <w:basedOn w:val="1"/>
    <w:next w:val="a"/>
    <w:uiPriority w:val="39"/>
    <w:qFormat/>
    <w:rsid w:val="00382C54"/>
    <w:pPr>
      <w:bidi w:val="0"/>
      <w:outlineLvl w:val="9"/>
    </w:pPr>
  </w:style>
  <w:style w:type="paragraph" w:styleId="af7">
    <w:name w:val="caption"/>
    <w:basedOn w:val="a"/>
    <w:next w:val="a"/>
    <w:qFormat/>
    <w:rsid w:val="00382C54"/>
    <w:pPr>
      <w:spacing w:after="0" w:line="240" w:lineRule="auto"/>
      <w:jc w:val="center"/>
    </w:pPr>
    <w:rPr>
      <w:rFonts w:ascii="Times New Roman" w:eastAsia="Times New Roman" w:hAnsi="Times New Roman" w:cs="DecoType Thuluth"/>
      <w:b/>
      <w:bCs/>
      <w:sz w:val="28"/>
      <w:szCs w:val="28"/>
    </w:rPr>
  </w:style>
  <w:style w:type="paragraph" w:styleId="af8">
    <w:name w:val="Normal (Web)"/>
    <w:basedOn w:val="a"/>
    <w:rsid w:val="00382C5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f9">
    <w:name w:val="footnote text"/>
    <w:basedOn w:val="a"/>
    <w:link w:val="Char7"/>
    <w:uiPriority w:val="99"/>
    <w:semiHidden/>
    <w:unhideWhenUsed/>
    <w:rsid w:val="009A7F96"/>
    <w:rPr>
      <w:sz w:val="20"/>
      <w:szCs w:val="20"/>
    </w:rPr>
  </w:style>
  <w:style w:type="character" w:customStyle="1" w:styleId="Char7">
    <w:name w:val="نص حاشية سفلية Char"/>
    <w:basedOn w:val="a0"/>
    <w:link w:val="af9"/>
    <w:uiPriority w:val="99"/>
    <w:semiHidden/>
    <w:rsid w:val="009A7F96"/>
  </w:style>
  <w:style w:type="character" w:customStyle="1" w:styleId="apple-style-span">
    <w:name w:val="apple-style-span"/>
    <w:basedOn w:val="a0"/>
    <w:rsid w:val="00895AB9"/>
  </w:style>
  <w:style w:type="paragraph" w:styleId="afa">
    <w:name w:val="Balloon Text"/>
    <w:basedOn w:val="a"/>
    <w:link w:val="Char8"/>
    <w:uiPriority w:val="99"/>
    <w:semiHidden/>
    <w:unhideWhenUsed/>
    <w:rsid w:val="006D69A3"/>
    <w:pPr>
      <w:spacing w:after="0" w:line="240" w:lineRule="auto"/>
    </w:pPr>
    <w:rPr>
      <w:rFonts w:ascii="Tahoma" w:hAnsi="Tahoma" w:cs="Tahoma"/>
      <w:sz w:val="16"/>
      <w:szCs w:val="16"/>
    </w:rPr>
  </w:style>
  <w:style w:type="character" w:customStyle="1" w:styleId="Char8">
    <w:name w:val="نص في بالون Char"/>
    <w:basedOn w:val="a0"/>
    <w:link w:val="afa"/>
    <w:uiPriority w:val="99"/>
    <w:semiHidden/>
    <w:rsid w:val="006D69A3"/>
    <w:rPr>
      <w:rFonts w:ascii="Tahoma" w:hAnsi="Tahoma" w:cs="Tahoma"/>
      <w:sz w:val="16"/>
      <w:szCs w:val="16"/>
    </w:rPr>
  </w:style>
  <w:style w:type="character" w:customStyle="1" w:styleId="hps">
    <w:name w:val="hps"/>
    <w:basedOn w:val="a0"/>
    <w:rsid w:val="00391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42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elshami.com/default.htm" TargetMode="External"/><Relationship Id="rId18" Type="http://schemas.openxmlformats.org/officeDocument/2006/relationships/hyperlink" Target="http://www.ariadne.ac.uk/issue28" TargetMode="External"/><Relationship Id="rId26" Type="http://schemas.openxmlformats.org/officeDocument/2006/relationships/hyperlink" Target="http://www.knaw" TargetMode="External"/><Relationship Id="rId3" Type="http://schemas.microsoft.com/office/2007/relationships/stylesWithEffects" Target="stylesWithEffects.xml"/><Relationship Id="rId21" Type="http://schemas.openxmlformats.org/officeDocument/2006/relationships/hyperlink" Target="file:///C:\Users\hp\Desktop\&#1582;&#1591;&#1577;%20&#1575;&#1604;&#1602;&#1587;&#1605;%20&#1575;&#1604;&#1580;&#1583;&#1610;&#1583;&#1577;%20&#1583;.%20&#1593;&#1604;&#1610;%20&#1575;&#1604;&#1581;&#1605;&#1608;&#1583;&#1610;\&#1605;&#1585;&#1575;&#1580;&#1593;%20&#1575;&#1604;&#1608;&#1579;&#1575;&#1574;&#1602;%20&#1608;&#1575;&#1604;&#1605;&#1581;&#1601;&#1608;&#1592;&#1575;&#1578;.doc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co.gov.uk/ar/information-from-ministry/freedom-information/the-national-center-for-archives" TargetMode="External"/><Relationship Id="rId17" Type="http://schemas.openxmlformats.org/officeDocument/2006/relationships/hyperlink" Target="http://www.dpsonline.com/graphics/handbook" TargetMode="External"/><Relationship Id="rId25" Type="http://schemas.openxmlformats.org/officeDocument/2006/relationships/hyperlink" Target="http://jodi.ecs.soton.ac.uk/"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nationalarchivec.gov.uk/electronicrecordc/advice/pdf/preservation%20_toolkit.pdf" TargetMode="External"/><Relationship Id="rId20" Type="http://schemas.openxmlformats.org/officeDocument/2006/relationships/hyperlink" Target="http://www.clir.org/pubs/reports/reports.html" TargetMode="External"/><Relationship Id="rId29" Type="http://schemas.openxmlformats.org/officeDocument/2006/relationships/hyperlink" Target="http://www.w3schools.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da.gov.sa/Detail.asp?InSectionID=1734&amp;InTemplateKey=Homepage" TargetMode="External"/><Relationship Id="rId24" Type="http://schemas.openxmlformats.org/officeDocument/2006/relationships/hyperlink" Target="http://www.ica.org/biblio/" TargetMode="External"/><Relationship Id="rId32" Type="http://schemas.openxmlformats.org/officeDocument/2006/relationships/hyperlink" Target="http://www.pro.gov.uk/recordsmanagement/erecords" TargetMode="External"/><Relationship Id="rId5" Type="http://schemas.openxmlformats.org/officeDocument/2006/relationships/webSettings" Target="webSettings.xml"/><Relationship Id="rId15" Type="http://schemas.openxmlformats.org/officeDocument/2006/relationships/hyperlink" Target="http://faculty.ksu.edu.sa/Alhendawy" TargetMode="External"/><Relationship Id="rId23" Type="http://schemas.openxmlformats.org/officeDocument/2006/relationships/hyperlink" Target="http://www.nationalarchives.gov.uk" TargetMode="External"/><Relationship Id="rId28" Type="http://schemas.openxmlformats.org/officeDocument/2006/relationships/hyperlink" Target="http://www.naa.gov.au/recordkeeping/er/guidelines.html" TargetMode="External"/><Relationship Id="rId10" Type="http://schemas.openxmlformats.org/officeDocument/2006/relationships/hyperlink" Target="http://www.oclc.org/us/en/dewey/resources/tutorial/default.htm" TargetMode="External"/><Relationship Id="rId19" Type="http://schemas.openxmlformats.org/officeDocument/2006/relationships/hyperlink" Target="http://ahds.ac.uk/newsletters.htm" TargetMode="External"/><Relationship Id="rId31" Type="http://schemas.openxmlformats.org/officeDocument/2006/relationships/hyperlink" Target="http://almajidcenter.org/Arabic/pages/default.aspx" TargetMode="External"/><Relationship Id="rId4" Type="http://schemas.openxmlformats.org/officeDocument/2006/relationships/settings" Target="settings.xml"/><Relationship Id="rId9" Type="http://schemas.openxmlformats.org/officeDocument/2006/relationships/hyperlink" Target="http://www.oclc.org/us/en/news/announcements/2011/announcement39.htm" TargetMode="External"/><Relationship Id="rId14" Type="http://schemas.openxmlformats.org/officeDocument/2006/relationships/hyperlink" Target="http://www.macafee.com/anti-virus/viruses/cordered/default.asp" TargetMode="External"/><Relationship Id="rId22" Type="http://schemas.openxmlformats.org/officeDocument/2006/relationships/hyperlink" Target="http://www.archivesdefrance.culture.gouv.fr/" TargetMode="External"/><Relationship Id="rId27" Type="http://schemas.openxmlformats.org/officeDocument/2006/relationships/hyperlink" Target="http://www.prov.vic.gov.au/vers/published/publcns.htm/" TargetMode="External"/><Relationship Id="rId30" Type="http://schemas.openxmlformats.org/officeDocument/2006/relationships/hyperlink" Target="http://www.facebook.com/pages/-the-institute-of-arabic-manuscripts/110369835678514" TargetMode="External"/><Relationship Id="rId35"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75994</Words>
  <Characters>433166</Characters>
  <Application>Microsoft Office Word</Application>
  <DocSecurity>0</DocSecurity>
  <Lines>3609</Lines>
  <Paragraphs>1016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508144</CharactersWithSpaces>
  <SharedDoc>false</SharedDoc>
  <HLinks>
    <vt:vector size="54" baseType="variant">
      <vt:variant>
        <vt:i4>5570626</vt:i4>
      </vt:variant>
      <vt:variant>
        <vt:i4>24</vt:i4>
      </vt:variant>
      <vt:variant>
        <vt:i4>0</vt:i4>
      </vt:variant>
      <vt:variant>
        <vt:i4>5</vt:i4>
      </vt:variant>
      <vt:variant>
        <vt:lpwstr>http://www.w3schools.com/</vt:lpwstr>
      </vt:variant>
      <vt:variant>
        <vt:lpwstr/>
      </vt:variant>
      <vt:variant>
        <vt:i4>3670072</vt:i4>
      </vt:variant>
      <vt:variant>
        <vt:i4>21</vt:i4>
      </vt:variant>
      <vt:variant>
        <vt:i4>0</vt:i4>
      </vt:variant>
      <vt:variant>
        <vt:i4>5</vt:i4>
      </vt:variant>
      <vt:variant>
        <vt:lpwstr>http://informatics.gov.sa/modules.php?name=Sections&amp;op=printpage&amp;artid=182</vt:lpwstr>
      </vt:variant>
      <vt:variant>
        <vt:lpwstr/>
      </vt:variant>
      <vt:variant>
        <vt:i4>6684726</vt:i4>
      </vt:variant>
      <vt:variant>
        <vt:i4>18</vt:i4>
      </vt:variant>
      <vt:variant>
        <vt:i4>0</vt:i4>
      </vt:variant>
      <vt:variant>
        <vt:i4>5</vt:i4>
      </vt:variant>
      <vt:variant>
        <vt:lpwstr>http://publications.ksu.edu.sa/Conferences/City and Seniors Conference/Paper07.doc</vt:lpwstr>
      </vt:variant>
      <vt:variant>
        <vt:lpwstr/>
      </vt:variant>
      <vt:variant>
        <vt:i4>5832726</vt:i4>
      </vt:variant>
      <vt:variant>
        <vt:i4>15</vt:i4>
      </vt:variant>
      <vt:variant>
        <vt:i4>0</vt:i4>
      </vt:variant>
      <vt:variant>
        <vt:i4>5</vt:i4>
      </vt:variant>
      <vt:variant>
        <vt:lpwstr>http://www.gulfkids.com/pdf/BK-reaeah.pdf</vt:lpwstr>
      </vt:variant>
      <vt:variant>
        <vt:lpwstr/>
      </vt:variant>
      <vt:variant>
        <vt:i4>7536695</vt:i4>
      </vt:variant>
      <vt:variant>
        <vt:i4>12</vt:i4>
      </vt:variant>
      <vt:variant>
        <vt:i4>0</vt:i4>
      </vt:variant>
      <vt:variant>
        <vt:i4>5</vt:i4>
      </vt:variant>
      <vt:variant>
        <vt:lpwstr>http://faculty.ksu.edu.sa/Alhendawy</vt:lpwstr>
      </vt:variant>
      <vt:variant>
        <vt:lpwstr/>
      </vt:variant>
      <vt:variant>
        <vt:i4>7995428</vt:i4>
      </vt:variant>
      <vt:variant>
        <vt:i4>9</vt:i4>
      </vt:variant>
      <vt:variant>
        <vt:i4>0</vt:i4>
      </vt:variant>
      <vt:variant>
        <vt:i4>5</vt:i4>
      </vt:variant>
      <vt:variant>
        <vt:lpwstr>http://www.macafee.com/anti-virus/viruses/cordered/default.asp</vt:lpwstr>
      </vt:variant>
      <vt:variant>
        <vt:lpwstr/>
      </vt:variant>
      <vt:variant>
        <vt:i4>3997797</vt:i4>
      </vt:variant>
      <vt:variant>
        <vt:i4>6</vt:i4>
      </vt:variant>
      <vt:variant>
        <vt:i4>0</vt:i4>
      </vt:variant>
      <vt:variant>
        <vt:i4>5</vt:i4>
      </vt:variant>
      <vt:variant>
        <vt:lpwstr>http://www.elshami.com/default.htm</vt:lpwstr>
      </vt:variant>
      <vt:variant>
        <vt:lpwstr/>
      </vt:variant>
      <vt:variant>
        <vt:i4>6881336</vt:i4>
      </vt:variant>
      <vt:variant>
        <vt:i4>3</vt:i4>
      </vt:variant>
      <vt:variant>
        <vt:i4>0</vt:i4>
      </vt:variant>
      <vt:variant>
        <vt:i4>5</vt:i4>
      </vt:variant>
      <vt:variant>
        <vt:lpwstr>http://www.fco.gov.uk/ar/information-from-ministry/freedom-information/the-national-center-for-archives</vt:lpwstr>
      </vt:variant>
      <vt:variant>
        <vt:lpwstr/>
      </vt:variant>
      <vt:variant>
        <vt:i4>1769492</vt:i4>
      </vt:variant>
      <vt:variant>
        <vt:i4>0</vt:i4>
      </vt:variant>
      <vt:variant>
        <vt:i4>0</vt:i4>
      </vt:variant>
      <vt:variant>
        <vt:i4>5</vt:i4>
      </vt:variant>
      <vt:variant>
        <vt:lpwstr>http://www.ncda.gov.sa/Detail.asp?InSectionID=1734&amp;InTemplateKey=Homepage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المستخدم</cp:lastModifiedBy>
  <cp:revision>2</cp:revision>
  <dcterms:created xsi:type="dcterms:W3CDTF">2017-02-14T07:55:00Z</dcterms:created>
  <dcterms:modified xsi:type="dcterms:W3CDTF">2017-02-14T07:55:00Z</dcterms:modified>
</cp:coreProperties>
</file>